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F224" w14:textId="77777777" w:rsidR="0016695C" w:rsidRDefault="0016695C">
      <w:pPr>
        <w:spacing w:after="5" w:line="250" w:lineRule="auto"/>
        <w:ind w:left="118" w:right="2571" w:hanging="10"/>
        <w:rPr>
          <w:rFonts w:ascii="Arial" w:eastAsia="Arial" w:hAnsi="Arial" w:cs="Arial"/>
          <w:sz w:val="24"/>
        </w:rPr>
      </w:pPr>
    </w:p>
    <w:p w14:paraId="3A0C66C2" w14:textId="5FB81664" w:rsidR="0063004A" w:rsidRDefault="00000000">
      <w:pPr>
        <w:spacing w:after="5" w:line="250" w:lineRule="auto"/>
        <w:ind w:left="118" w:right="257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9BAD77" wp14:editId="1E87A563">
                <wp:simplePos x="0" y="0"/>
                <wp:positionH relativeFrom="column">
                  <wp:posOffset>-790216</wp:posOffset>
                </wp:positionH>
                <wp:positionV relativeFrom="paragraph">
                  <wp:posOffset>-914400</wp:posOffset>
                </wp:positionV>
                <wp:extent cx="2188210" cy="932815"/>
                <wp:effectExtent l="0" t="0" r="2540" b="38735"/>
                <wp:wrapNone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2815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D9BFA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AA199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80C1E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E5BAC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BAD77" id="Group 2649" o:spid="_x0000_s1026" style="position:absolute;left:0;text-align:left;margin-left:-62.2pt;margin-top:-1in;width:172.3pt;height:73.45pt;z-index:-251658240" coordsize="21882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8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">
                  <v:imagedata r:id="rId8" o:title=""/>
                </v:shape>
                <v:rect id="Rectangle 8" o:spid="_x0000_s1028" style="position:absolute;left:5676;top:31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CAD9BFA" w14:textId="77777777" w:rsidR="0063004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76;top:45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99AA199" w14:textId="77777777" w:rsidR="0063004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676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C780C1E" w14:textId="77777777" w:rsidR="0063004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1" style="position:absolute;left:6361;top:747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E2E5BAC" w14:textId="77777777" w:rsidR="0063004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T0417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8CEEB1C" w14:textId="77777777" w:rsidR="0063004A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051E415B" w14:textId="77777777" w:rsidR="0063004A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BDEBAA" w14:textId="77777777" w:rsidR="0063004A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06CE06" w14:textId="77777777" w:rsidR="0063004A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b/>
          <w:sz w:val="24"/>
        </w:rPr>
        <w:t xml:space="preserve">SPaTS 2 Lot 1 - Ove Arup &amp; Partners Limited </w:t>
      </w:r>
    </w:p>
    <w:p w14:paraId="611A79FE" w14:textId="77777777" w:rsidR="0063004A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14:paraId="4FC6FFDB" w14:textId="77777777" w:rsidR="0063004A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205254B2" w14:textId="77777777" w:rsidR="0063004A" w:rsidRDefault="00000000">
      <w:pPr>
        <w:spacing w:after="504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87E5DE" w14:textId="77777777" w:rsidR="0063004A" w:rsidRDefault="00000000">
      <w:pPr>
        <w:spacing w:after="0"/>
        <w:ind w:right="67"/>
        <w:jc w:val="right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258A27C7" w14:textId="77777777" w:rsidR="0063004A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24C4A0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5D9804F7" w14:textId="77777777" w:rsidR="0063004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C036594" w14:textId="77777777" w:rsidR="0063004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95C9D2F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1106D351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National Highways </w:t>
      </w:r>
    </w:p>
    <w:p w14:paraId="4DE58997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79DC4469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12397931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41EB08D2" w14:textId="77777777" w:rsidR="0063004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70BE26B8" w14:textId="77777777" w:rsidR="0063004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9E05728" w14:textId="77777777" w:rsidR="0063004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E7C6C2D" w14:textId="54E07EDC" w:rsidR="0063004A" w:rsidRDefault="00000000">
      <w:pPr>
        <w:spacing w:after="5" w:line="25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22 December 2022 </w:t>
      </w:r>
    </w:p>
    <w:p w14:paraId="436FAB18" w14:textId="2E038426" w:rsidR="0016695C" w:rsidRDefault="0016695C">
      <w:pPr>
        <w:spacing w:after="5" w:line="250" w:lineRule="auto"/>
        <w:ind w:left="-5" w:hanging="10"/>
        <w:rPr>
          <w:rFonts w:ascii="Arial" w:eastAsia="Arial" w:hAnsi="Arial" w:cs="Arial"/>
          <w:b/>
          <w:sz w:val="24"/>
        </w:rPr>
      </w:pPr>
    </w:p>
    <w:p w14:paraId="57F163C5" w14:textId="628D5EB8" w:rsidR="0016695C" w:rsidRDefault="0016695C">
      <w:pPr>
        <w:spacing w:after="5" w:line="250" w:lineRule="auto"/>
        <w:ind w:left="-5" w:hanging="10"/>
        <w:rPr>
          <w:rFonts w:ascii="Arial" w:eastAsia="Arial" w:hAnsi="Arial" w:cs="Arial"/>
          <w:b/>
          <w:sz w:val="24"/>
        </w:rPr>
      </w:pPr>
    </w:p>
    <w:p w14:paraId="6477B719" w14:textId="77777777" w:rsidR="0016695C" w:rsidRDefault="0016695C">
      <w:pPr>
        <w:spacing w:after="5" w:line="250" w:lineRule="auto"/>
        <w:ind w:left="-5" w:hanging="10"/>
      </w:pPr>
    </w:p>
    <w:p w14:paraId="464EE199" w14:textId="77777777" w:rsidR="0063004A" w:rsidRDefault="0063004A">
      <w:pPr>
        <w:sectPr w:rsidR="0063004A">
          <w:footerReference w:type="default" r:id="rId9"/>
          <w:pgSz w:w="11906" w:h="16838"/>
          <w:pgMar w:top="1440" w:right="1610" w:bottom="1440" w:left="1419" w:header="720" w:footer="720" w:gutter="0"/>
          <w:cols w:num="2" w:space="720" w:equalWidth="0">
            <w:col w:w="5257" w:space="496"/>
            <w:col w:w="3125"/>
          </w:cols>
        </w:sectPr>
      </w:pPr>
    </w:p>
    <w:p w14:paraId="5B318FF5" w14:textId="77777777" w:rsidR="0063004A" w:rsidRDefault="00000000">
      <w:pPr>
        <w:pStyle w:val="Heading1"/>
        <w:ind w:left="169" w:right="3"/>
      </w:pPr>
      <w:r>
        <w:t xml:space="preserve">SPECIALIST PROFESSIONAL AND TECHNICAL SERVICES FRAMEWORK 2 </w:t>
      </w:r>
    </w:p>
    <w:p w14:paraId="176CA0FE" w14:textId="77777777" w:rsidR="0063004A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68F4D5" w14:textId="77777777" w:rsidR="0063004A" w:rsidRDefault="00000000">
      <w:pPr>
        <w:spacing w:after="5" w:line="250" w:lineRule="auto"/>
        <w:ind w:left="3373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</w:t>
      </w:r>
      <w:proofErr w:type="gramStart"/>
      <w:r>
        <w:rPr>
          <w:rFonts w:ascii="Arial" w:eastAsia="Arial" w:hAnsi="Arial" w:cs="Arial"/>
          <w:b/>
          <w:sz w:val="24"/>
        </w:rPr>
        <w:t>innovation</w:t>
      </w:r>
      <w:proofErr w:type="gramEnd"/>
      <w:r>
        <w:rPr>
          <w:rFonts w:ascii="Arial" w:eastAsia="Arial" w:hAnsi="Arial" w:cs="Arial"/>
          <w:b/>
          <w:sz w:val="24"/>
        </w:rPr>
        <w:t xml:space="preserve"> and post implementation evaluation </w:t>
      </w:r>
    </w:p>
    <w:p w14:paraId="7E8570EF" w14:textId="77777777" w:rsidR="0063004A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4A6DB2" w14:textId="77777777" w:rsidR="0063004A" w:rsidRDefault="00000000">
      <w:pPr>
        <w:spacing w:after="0"/>
        <w:ind w:left="158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25F1CA8" w14:textId="77777777" w:rsidR="0063004A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DB2E73" w14:textId="77777777" w:rsidR="0063004A" w:rsidRDefault="00000000">
      <w:pPr>
        <w:spacing w:after="0"/>
        <w:ind w:left="169" w:hanging="10"/>
        <w:jc w:val="center"/>
      </w:pPr>
      <w:r>
        <w:rPr>
          <w:rFonts w:ascii="Arial" w:eastAsia="Arial" w:hAnsi="Arial" w:cs="Arial"/>
          <w:b/>
          <w:sz w:val="24"/>
        </w:rPr>
        <w:t xml:space="preserve">T0417 - Enabling end-to-end journeys across SRN - Phase 2 </w:t>
      </w:r>
    </w:p>
    <w:p w14:paraId="3491CE51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58A4B96A" w14:textId="77777777" w:rsidR="0063004A" w:rsidRDefault="00000000">
      <w:pPr>
        <w:pStyle w:val="Heading1"/>
        <w:ind w:left="169"/>
      </w:pPr>
      <w:r>
        <w:t xml:space="preserve">AWARD LETTER </w:t>
      </w:r>
    </w:p>
    <w:p w14:paraId="4269F5FE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760EECFC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>21 December 2022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35A665FA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4BA2E6FC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22 December 2022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30 June 2023</w:t>
      </w:r>
      <w:r>
        <w:rPr>
          <w:rFonts w:ascii="Arial" w:eastAsia="Arial" w:hAnsi="Arial" w:cs="Arial"/>
          <w:sz w:val="24"/>
        </w:rPr>
        <w:t xml:space="preserve"> </w:t>
      </w:r>
    </w:p>
    <w:p w14:paraId="4384301B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41365E7D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£69,961.57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5DD3C3B7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2008294F" w14:textId="0ADA5E89" w:rsidR="0063004A" w:rsidRDefault="0016695C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is the Project Sponsor and can be contacted direct on </w:t>
      </w: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74258FC4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60094AC3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5F85FEB8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3289B78E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Yours faithfully, </w:t>
      </w:r>
    </w:p>
    <w:p w14:paraId="68538CD6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3713CE33" w14:textId="10864218" w:rsidR="0063004A" w:rsidRDefault="0063004A" w:rsidP="0016695C">
      <w:pPr>
        <w:spacing w:after="0"/>
        <w:ind w:left="211"/>
      </w:pPr>
    </w:p>
    <w:p w14:paraId="0DDA478F" w14:textId="77777777" w:rsidR="0063004A" w:rsidRDefault="00000000">
      <w:pPr>
        <w:spacing w:after="5" w:line="250" w:lineRule="auto"/>
        <w:ind w:left="207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09F7E1F0" w14:textId="77777777" w:rsidR="0063004A" w:rsidRDefault="00000000">
      <w:pPr>
        <w:tabs>
          <w:tab w:val="center" w:pos="6791"/>
        </w:tabs>
        <w:spacing w:after="0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5A37561" w14:textId="77777777" w:rsidR="0063004A" w:rsidRDefault="00000000">
      <w:pPr>
        <w:spacing w:after="2"/>
        <w:ind w:left="212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6699943" w14:textId="77777777" w:rsidR="0063004A" w:rsidRDefault="00000000">
      <w:pPr>
        <w:spacing w:after="0"/>
        <w:ind w:left="-682"/>
      </w:pPr>
      <w:r>
        <w:rPr>
          <w:noProof/>
        </w:rPr>
        <mc:AlternateContent>
          <mc:Choice Requires="wpg">
            <w:drawing>
              <wp:inline distT="0" distB="0" distL="0" distR="0" wp14:anchorId="56902C6E" wp14:editId="74055D7C">
                <wp:extent cx="2913050" cy="933298"/>
                <wp:effectExtent l="0" t="0" r="0" b="0"/>
                <wp:docPr id="3126" name="Group 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EEAAA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BA253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56C58" w14:textId="77777777" w:rsidR="0063004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67614" y="747497"/>
                            <a:ext cx="87887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A6126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228979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79B30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279271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A30C7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321943" y="747497"/>
                            <a:ext cx="2059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1E864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FDB78" w14:textId="77777777" w:rsidR="0063004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6" style="width:229.374pt;height:73.488pt;mso-position-horizontal-relative:char;mso-position-vertical-relative:line" coordsize="29130,9332">
                <v:shape id="Picture 221" style="position:absolute;width:21882;height:9332;left:0;top:0;" filled="f">
                  <v:imagedata r:id="rId10"/>
                </v:shape>
                <v:rect id="Rectangle 222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8788;height:2260;left:5676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40" style="position:absolute;width:674;height:2260;left:1228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1" style="position:absolute;width:563;height:2260;left:12792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20595;height:2260;left:1321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Invoicing information</w:t>
                        </w:r>
                      </w:p>
                    </w:txbxContent>
                  </v:textbox>
                </v:rect>
                <v:rect id="Rectangle 243" style="position:absolute;width:563;height:2260;left:28707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29A430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748CA139" w14:textId="77777777" w:rsidR="0063004A" w:rsidRDefault="00000000">
      <w:pPr>
        <w:spacing w:after="5" w:line="250" w:lineRule="auto"/>
        <w:ind w:left="567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5211F51A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5F4C7C8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</w:t>
      </w:r>
      <w:proofErr w:type="gramStart"/>
      <w:r>
        <w:rPr>
          <w:rFonts w:ascii="Arial" w:eastAsia="Arial" w:hAnsi="Arial" w:cs="Arial"/>
          <w:i/>
          <w:sz w:val="24"/>
        </w:rPr>
        <w:t>month</w:t>
      </w:r>
      <w:proofErr w:type="gramEnd"/>
      <w:r>
        <w:rPr>
          <w:rFonts w:ascii="Arial" w:eastAsia="Arial" w:hAnsi="Arial" w:cs="Arial"/>
          <w:i/>
          <w:sz w:val="24"/>
        </w:rPr>
        <w:t xml:space="preserve"> we will give you a receipt number. </w:t>
      </w:r>
    </w:p>
    <w:p w14:paraId="6AA0F542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BEDC842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2C28594E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2F6CA32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70B7B73A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2FD2ED2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55FA06C7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3E2EDFC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63D0D9C0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E3E88AB" w14:textId="77777777" w:rsidR="0063004A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200DF3DF" w14:textId="77777777" w:rsidR="0063004A" w:rsidRDefault="00000000">
      <w:pPr>
        <w:spacing w:after="0"/>
        <w:ind w:left="572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63004A" w14:paraId="5B7CD3B9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516D21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18D470E5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8FBB5DE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3004A" w14:paraId="64ADF9D0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4462" w14:textId="77777777" w:rsidR="0063004A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9F35E2F" w14:textId="77777777" w:rsidR="0063004A" w:rsidRDefault="0000000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5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8711135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63004A" w14:paraId="38A0E73E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59F6C" w14:textId="77777777" w:rsidR="0063004A" w:rsidRDefault="0063004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CD19334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1F0908BC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T0417 </w:t>
            </w:r>
          </w:p>
        </w:tc>
      </w:tr>
      <w:tr w:rsidR="0063004A" w14:paraId="57996853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4124A" w14:textId="77777777" w:rsidR="0063004A" w:rsidRDefault="0063004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5CE4F6A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6C967A1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5620 </w:t>
            </w:r>
          </w:p>
        </w:tc>
      </w:tr>
      <w:tr w:rsidR="0063004A" w14:paraId="19F67B0A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41404" w14:textId="77777777" w:rsidR="0063004A" w:rsidRDefault="0063004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5C0AB74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B7E5E5A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610344 </w:t>
            </w:r>
          </w:p>
        </w:tc>
      </w:tr>
      <w:tr w:rsidR="0063004A" w14:paraId="27BA462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E808" w14:textId="77777777" w:rsidR="0063004A" w:rsidRDefault="0063004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2C0433A1" w14:textId="77777777" w:rsidR="0063004A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383D6E39" w14:textId="77777777" w:rsidR="0063004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as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named above) </w:t>
            </w:r>
          </w:p>
        </w:tc>
      </w:tr>
    </w:tbl>
    <w:p w14:paraId="3022A1B6" w14:textId="77777777" w:rsidR="0063004A" w:rsidRDefault="00000000">
      <w:pPr>
        <w:spacing w:after="0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p w14:paraId="63DD292E" w14:textId="3B3F213A" w:rsidR="0063004A" w:rsidRDefault="00000000" w:rsidP="0016695C">
      <w:pPr>
        <w:spacing w:after="4584"/>
        <w:ind w:left="212"/>
      </w:pPr>
      <w:r>
        <w:rPr>
          <w:rFonts w:ascii="Arial" w:eastAsia="Arial" w:hAnsi="Arial" w:cs="Arial"/>
          <w:sz w:val="24"/>
        </w:rPr>
        <w:t xml:space="preserve"> </w:t>
      </w:r>
    </w:p>
    <w:sectPr w:rsidR="0063004A">
      <w:type w:val="continuous"/>
      <w:pgSz w:w="11906" w:h="16838"/>
      <w:pgMar w:top="240" w:right="1081" w:bottom="600" w:left="12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0B5E" w14:textId="77777777" w:rsidR="000D0784" w:rsidRDefault="000D0784" w:rsidP="0016695C">
      <w:pPr>
        <w:spacing w:after="0" w:line="240" w:lineRule="auto"/>
      </w:pPr>
      <w:r>
        <w:separator/>
      </w:r>
    </w:p>
  </w:endnote>
  <w:endnote w:type="continuationSeparator" w:id="0">
    <w:p w14:paraId="2B88F03C" w14:textId="77777777" w:rsidR="000D0784" w:rsidRDefault="000D0784" w:rsidP="0016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0FEB" w14:textId="77777777" w:rsidR="0016695C" w:rsidRDefault="0016695C" w:rsidP="0016695C">
    <w:pPr>
      <w:spacing w:after="234"/>
      <w:jc w:val="right"/>
    </w:pP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14:paraId="5D089EE2" w14:textId="77777777" w:rsidR="0016695C" w:rsidRDefault="0016695C" w:rsidP="0016695C">
    <w:pPr>
      <w:spacing w:after="17"/>
      <w:ind w:left="-5" w:right="53" w:hanging="1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389F2BB" wp14:editId="6E31C859">
          <wp:simplePos x="0" y="0"/>
          <wp:positionH relativeFrom="column">
            <wp:posOffset>5121148</wp:posOffset>
          </wp:positionH>
          <wp:positionV relativeFrom="paragraph">
            <wp:posOffset>-157809</wp:posOffset>
          </wp:positionV>
          <wp:extent cx="952500" cy="469265"/>
          <wp:effectExtent l="0" t="0" r="0" b="0"/>
          <wp:wrapSquare wrapText="bothSides"/>
          <wp:docPr id="238" name="Picture 238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Picture 238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2EC42F53" w14:textId="77777777" w:rsidR="0016695C" w:rsidRDefault="0016695C" w:rsidP="0016695C">
    <w:pPr>
      <w:spacing w:after="53"/>
      <w:ind w:left="-5" w:right="53" w:hanging="10"/>
    </w:pPr>
    <w:r>
      <w:rPr>
        <w:rFonts w:ascii="Arial" w:eastAsia="Arial" w:hAnsi="Arial" w:cs="Arial"/>
        <w:sz w:val="12"/>
      </w:rPr>
      <w:t xml:space="preserve">National Highways Limited registered in England and Wales number 09346363 </w:t>
    </w:r>
  </w:p>
  <w:p w14:paraId="37585A38" w14:textId="77777777" w:rsidR="0016695C" w:rsidRDefault="0016695C" w:rsidP="0016695C">
    <w:pPr>
      <w:spacing w:after="0"/>
      <w:ind w:right="53"/>
    </w:pPr>
    <w:r>
      <w:rPr>
        <w:rFonts w:ascii="Arial" w:eastAsia="Arial" w:hAnsi="Arial" w:cs="Arial"/>
        <w:sz w:val="16"/>
      </w:rPr>
      <w:t xml:space="preserve"> </w:t>
    </w:r>
  </w:p>
  <w:p w14:paraId="285BE69E" w14:textId="77777777" w:rsidR="0016695C" w:rsidRDefault="00166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E17D" w14:textId="77777777" w:rsidR="000D0784" w:rsidRDefault="000D0784" w:rsidP="0016695C">
      <w:pPr>
        <w:spacing w:after="0" w:line="240" w:lineRule="auto"/>
      </w:pPr>
      <w:r>
        <w:separator/>
      </w:r>
    </w:p>
  </w:footnote>
  <w:footnote w:type="continuationSeparator" w:id="0">
    <w:p w14:paraId="3098A1AF" w14:textId="77777777" w:rsidR="000D0784" w:rsidRDefault="000D0784" w:rsidP="0016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85329"/>
    <w:multiLevelType w:val="hybridMultilevel"/>
    <w:tmpl w:val="3E04B426"/>
    <w:lvl w:ilvl="0" w:tplc="8572037A">
      <w:start w:val="1"/>
      <w:numFmt w:val="decimal"/>
      <w:lvlText w:val="%1."/>
      <w:lvlJc w:val="left"/>
      <w:pPr>
        <w:ind w:left="8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245F6">
      <w:start w:val="1"/>
      <w:numFmt w:val="lowerLetter"/>
      <w:lvlText w:val="%2"/>
      <w:lvlJc w:val="left"/>
      <w:pPr>
        <w:ind w:left="16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C5A">
      <w:start w:val="1"/>
      <w:numFmt w:val="lowerRoman"/>
      <w:lvlText w:val="%3"/>
      <w:lvlJc w:val="left"/>
      <w:pPr>
        <w:ind w:left="23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0A5FA">
      <w:start w:val="1"/>
      <w:numFmt w:val="decimal"/>
      <w:lvlText w:val="%4"/>
      <w:lvlJc w:val="left"/>
      <w:pPr>
        <w:ind w:left="30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62F1A">
      <w:start w:val="1"/>
      <w:numFmt w:val="lowerLetter"/>
      <w:lvlText w:val="%5"/>
      <w:lvlJc w:val="left"/>
      <w:pPr>
        <w:ind w:left="381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A81D8">
      <w:start w:val="1"/>
      <w:numFmt w:val="lowerRoman"/>
      <w:lvlText w:val="%6"/>
      <w:lvlJc w:val="left"/>
      <w:pPr>
        <w:ind w:left="45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858A">
      <w:start w:val="1"/>
      <w:numFmt w:val="decimal"/>
      <w:lvlText w:val="%7"/>
      <w:lvlJc w:val="left"/>
      <w:pPr>
        <w:ind w:left="52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CECEE">
      <w:start w:val="1"/>
      <w:numFmt w:val="lowerLetter"/>
      <w:lvlText w:val="%8"/>
      <w:lvlJc w:val="left"/>
      <w:pPr>
        <w:ind w:left="59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2A7F2">
      <w:start w:val="1"/>
      <w:numFmt w:val="lowerRoman"/>
      <w:lvlText w:val="%9"/>
      <w:lvlJc w:val="left"/>
      <w:pPr>
        <w:ind w:left="66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44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4A"/>
    <w:rsid w:val="000D0784"/>
    <w:rsid w:val="0016695C"/>
    <w:rsid w:val="0063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1968"/>
  <w15:docId w15:val="{83477713-A63B-41A5-A917-3A8014E9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Rachel Claridge</cp:lastModifiedBy>
  <cp:revision>2</cp:revision>
  <dcterms:created xsi:type="dcterms:W3CDTF">2023-01-18T14:39:00Z</dcterms:created>
  <dcterms:modified xsi:type="dcterms:W3CDTF">2023-01-18T14:39:00Z</dcterms:modified>
</cp:coreProperties>
</file>