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CFD6" w14:textId="77777777" w:rsidR="00A34219" w:rsidRDefault="00000000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3EE80E9F" w14:textId="77777777" w:rsidR="00A34219" w:rsidRDefault="00A34219">
      <w:pPr>
        <w:spacing w:after="0" w:line="240" w:lineRule="auto"/>
        <w:ind w:left="34"/>
        <w:rPr>
          <w:rFonts w:ascii="Arial" w:hAnsi="Arial" w:cs="Arial"/>
        </w:rPr>
      </w:pPr>
    </w:p>
    <w:p w14:paraId="6785C758" w14:textId="77777777" w:rsidR="00A34219" w:rsidRDefault="00000000">
      <w:pPr>
        <w:spacing w:after="0"/>
        <w:ind w:left="42" w:right="52"/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>
        <w:rPr>
          <w:rFonts w:ascii="Arial" w:hAnsi="Arial" w:cs="Arial"/>
          <w:b/>
          <w:bCs/>
        </w:rPr>
        <w:t>Apprenticeship Training Services</w:t>
      </w:r>
      <w:r>
        <w:rPr>
          <w:rFonts w:ascii="Arial" w:hAnsi="Arial" w:cs="Arial"/>
        </w:rPr>
        <w:t xml:space="preserve">. Dated 08/05/2024.  </w:t>
      </w:r>
    </w:p>
    <w:p w14:paraId="123D7627" w14:textId="77777777" w:rsidR="00A34219" w:rsidRDefault="00A34219">
      <w:pPr>
        <w:spacing w:after="0" w:line="240" w:lineRule="auto"/>
        <w:ind w:left="34"/>
        <w:rPr>
          <w:rFonts w:ascii="Arial" w:hAnsi="Arial" w:cs="Arial"/>
        </w:rPr>
      </w:pPr>
    </w:p>
    <w:p w14:paraId="5AEA8152" w14:textId="77777777" w:rsidR="00A34219" w:rsidRDefault="00000000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717007BE" w14:textId="77777777" w:rsidR="00A34219" w:rsidRDefault="00000000">
      <w:pPr>
        <w:spacing w:after="0" w:line="240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E605DF" w14:textId="77777777" w:rsidR="00A34219" w:rsidRDefault="00000000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>For the avoidance of doubt this Contract consists of the terms set out in this Contract Order Form and the Contract Terms.</w:t>
      </w:r>
    </w:p>
    <w:p w14:paraId="207C33F9" w14:textId="77777777" w:rsidR="00A34219" w:rsidRDefault="00A34219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724"/>
      </w:tblGrid>
      <w:tr w:rsidR="00A34219" w14:paraId="4076544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A9F4" w14:textId="77777777" w:rsidR="00A34219" w:rsidRDefault="00000000">
            <w:pPr>
              <w:spacing w:after="0" w:line="240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CEF5" w14:textId="77777777" w:rsidR="00A34219" w:rsidRDefault="00000000">
            <w:pPr>
              <w:spacing w:after="0" w:line="240" w:lineRule="auto"/>
            </w:pPr>
            <w:r>
              <w:rPr>
                <w:rFonts w:ascii="Arial" w:hAnsi="Arial" w:cs="Arial"/>
              </w:rPr>
              <w:t xml:space="preserve">DNO/380 - </w:t>
            </w:r>
            <w:r>
              <w:rPr>
                <w:rFonts w:ascii="Arial" w:eastAsia="Times New Roman" w:hAnsi="Arial" w:cs="Arial"/>
              </w:rPr>
              <w:t>DNE Project Delivery Apprenticeship Tuition 2024</w:t>
            </w:r>
          </w:p>
        </w:tc>
      </w:tr>
      <w:tr w:rsidR="00A34219" w14:paraId="4AF04B8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5E37" w14:textId="77777777" w:rsidR="00A34219" w:rsidRDefault="00000000">
            <w:pPr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2F94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Nuclear Organisation (Ministry of Defence) (“Customer”)</w:t>
            </w:r>
          </w:p>
        </w:tc>
      </w:tr>
      <w:tr w:rsidR="00A34219" w14:paraId="7D106D2E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8987" w14:textId="77777777" w:rsidR="00A34219" w:rsidRDefault="00000000">
            <w:pPr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FA2E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 Limited (“Supplier”)</w:t>
            </w:r>
          </w:p>
        </w:tc>
      </w:tr>
    </w:tbl>
    <w:p w14:paraId="7A397FEF" w14:textId="77777777" w:rsidR="00A34219" w:rsidRDefault="00A34219">
      <w:pPr>
        <w:rPr>
          <w:rFonts w:ascii="Arial" w:hAnsi="Arial" w:cs="Arial"/>
        </w:rPr>
      </w:pPr>
    </w:p>
    <w:p w14:paraId="0AEDE857" w14:textId="77777777" w:rsidR="00A3421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A34219" w14:paraId="6F706C0D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1676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AA4D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01FF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28/05/2024</w:t>
            </w:r>
          </w:p>
        </w:tc>
      </w:tr>
      <w:tr w:rsidR="00A34219" w14:paraId="63396D98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1573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B7D1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0DCD9B01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332E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28/05/2026</w:t>
            </w:r>
          </w:p>
          <w:p w14:paraId="1F783FEF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2E3BC8" w14:textId="77777777" w:rsidR="00A34219" w:rsidRDefault="00A34219">
      <w:pPr>
        <w:rPr>
          <w:rFonts w:ascii="Arial" w:hAnsi="Arial" w:cs="Arial"/>
        </w:rPr>
      </w:pPr>
    </w:p>
    <w:p w14:paraId="61B84025" w14:textId="77777777" w:rsidR="00A3421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083"/>
        <w:gridCol w:w="5265"/>
      </w:tblGrid>
      <w:tr w:rsidR="00A34219" w14:paraId="6D604CCE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B922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4A8F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66411781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A2F9B9C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3F719127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  <w:p w14:paraId="02DA6B13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104A6C95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  <w:p w14:paraId="123437D9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784F2E49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  <w:p w14:paraId="10AF980A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3B68724D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  <w:p w14:paraId="30F5D66E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6230075C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  <w:p w14:paraId="6797469C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14:paraId="317CC7FB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C4F3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Statement of Requirement-Annex 1. </w:t>
            </w:r>
          </w:p>
        </w:tc>
      </w:tr>
    </w:tbl>
    <w:p w14:paraId="226F7353" w14:textId="77777777" w:rsidR="00A3421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3"/>
        <w:gridCol w:w="5284"/>
      </w:tblGrid>
      <w:tr w:rsidR="00A34219" w14:paraId="436220D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EDA1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EEFD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[i.e. the required apprenticeship course]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2DEA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4 – Associate Project Manager.</w:t>
            </w:r>
          </w:p>
        </w:tc>
      </w:tr>
    </w:tbl>
    <w:p w14:paraId="269349E7" w14:textId="77777777" w:rsidR="00A34219" w:rsidRDefault="00A34219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A34219" w14:paraId="2DFD7BE2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DC4F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C825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209C" w14:textId="77777777" w:rsidR="00A34219" w:rsidRDefault="00000000">
            <w:pPr>
              <w:pStyle w:val="ListParagraph"/>
              <w:spacing w:after="0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r:id="rId6" w:history="1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14:paraId="0D1CF38A" w14:textId="77777777" w:rsidR="00A34219" w:rsidRDefault="00000000">
            <w:pPr>
              <w:pStyle w:val="ListParagraph"/>
              <w:spacing w:after="0"/>
              <w:ind w:left="468" w:firstLine="0"/>
              <w:jc w:val="left"/>
            </w:pPr>
            <w:r>
              <w:t>Maintained ESFA registration and accreditation.</w:t>
            </w:r>
          </w:p>
          <w:p w14:paraId="2AB7BA12" w14:textId="77777777" w:rsidR="00A34219" w:rsidRDefault="00000000">
            <w:pPr>
              <w:pStyle w:val="ListParagraph"/>
              <w:spacing w:after="0"/>
              <w:ind w:left="468" w:firstLine="0"/>
              <w:jc w:val="left"/>
            </w:pPr>
            <w:r>
              <w:t xml:space="preserve">General industry good practice  </w:t>
            </w:r>
          </w:p>
          <w:p w14:paraId="6569FC35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8665E4" w14:textId="77777777" w:rsidR="00A34219" w:rsidRDefault="00A34219">
      <w:pPr>
        <w:rPr>
          <w:rFonts w:ascii="Arial" w:hAnsi="Arial" w:cs="Arial"/>
        </w:rPr>
      </w:pPr>
    </w:p>
    <w:p w14:paraId="6EFFBF08" w14:textId="77777777" w:rsidR="00A3421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A34219" w14:paraId="6A16FAD8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82A0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238A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6929" w14:textId="77777777" w:rsidR="00A34219" w:rsidRDefault="00000000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[Contract Charges = [ total of all charges ]  </w:t>
            </w:r>
          </w:p>
          <w:p w14:paraId="5EDEFF77" w14:textId="5BE1298C" w:rsidR="00A34219" w:rsidRDefault="00000000">
            <w:pPr>
              <w:spacing w:after="115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£42,000</w:t>
            </w:r>
          </w:p>
          <w:p w14:paraId="349F9B56" w14:textId="6803C323" w:rsidR="00A34219" w:rsidRDefault="00A34219">
            <w:pPr>
              <w:spacing w:after="115" w:line="240" w:lineRule="auto"/>
              <w:ind w:left="1"/>
              <w:rPr>
                <w:rFonts w:ascii="Arial" w:hAnsi="Arial" w:cs="Arial"/>
              </w:rPr>
            </w:pPr>
          </w:p>
        </w:tc>
      </w:tr>
      <w:tr w:rsidR="00A34219" w14:paraId="00FD33B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310D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6782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2020" w14:textId="663AD492" w:rsidR="00A34219" w:rsidRDefault="00010C94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[Redacted-Personal]</w:t>
            </w:r>
          </w:p>
        </w:tc>
      </w:tr>
      <w:tr w:rsidR="00A34219" w14:paraId="4D47359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768E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EA39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5A60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Nuclear Organisation, Ministry of Defence, Abbey Wood, Bristol, BS34 8JH.</w:t>
            </w:r>
          </w:p>
          <w:p w14:paraId="473EBF8C" w14:textId="77777777" w:rsidR="00A34219" w:rsidRDefault="00A342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FDEBEE3" w14:textId="77777777" w:rsidR="00A34219" w:rsidRDefault="00A34219">
      <w:pPr>
        <w:rPr>
          <w:rFonts w:ascii="Arial" w:hAnsi="Arial" w:cs="Arial"/>
        </w:rPr>
      </w:pPr>
    </w:p>
    <w:p w14:paraId="5F4DE1AE" w14:textId="77777777" w:rsidR="00A3421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A34219" w14:paraId="5E89A289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BA89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E9F1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AA06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Clause 25 of the Contract Terms.</w:t>
            </w:r>
          </w:p>
        </w:tc>
      </w:tr>
      <w:tr w:rsidR="00A34219" w14:paraId="157F4B9A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536F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B838" w14:textId="77777777" w:rsidR="00A34219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D0AD" w14:textId="143C0C12" w:rsidR="00A34219" w:rsidRDefault="00010C94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[Redacted-Personal]</w:t>
            </w:r>
          </w:p>
        </w:tc>
      </w:tr>
    </w:tbl>
    <w:p w14:paraId="4F8402C0" w14:textId="77777777" w:rsidR="00A34219" w:rsidRDefault="00A34219">
      <w:pPr>
        <w:spacing w:after="234" w:line="240" w:lineRule="auto"/>
        <w:rPr>
          <w:rFonts w:ascii="Arial" w:hAnsi="Arial" w:cs="Arial"/>
          <w:u w:val="single"/>
        </w:rPr>
      </w:pPr>
    </w:p>
    <w:p w14:paraId="166A553F" w14:textId="77777777" w:rsidR="00A34219" w:rsidRDefault="00A34219">
      <w:pPr>
        <w:spacing w:after="234" w:line="240" w:lineRule="auto"/>
        <w:rPr>
          <w:rFonts w:ascii="Arial" w:hAnsi="Arial" w:cs="Arial"/>
          <w:u w:val="single"/>
        </w:rPr>
      </w:pPr>
    </w:p>
    <w:p w14:paraId="08550F08" w14:textId="77777777" w:rsidR="00A34219" w:rsidRDefault="00000000">
      <w:pPr>
        <w:spacing w:after="234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422E61C6" w14:textId="77777777" w:rsidR="00A34219" w:rsidRDefault="00000000">
      <w:pPr>
        <w:spacing w:after="9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0869C7CB" w14:textId="77777777" w:rsidR="00A34219" w:rsidRDefault="00A34219">
      <w:pPr>
        <w:spacing w:after="9" w:line="240" w:lineRule="auto"/>
        <w:rPr>
          <w:rFonts w:ascii="Arial" w:hAnsi="Arial" w:cs="Arial"/>
        </w:rPr>
      </w:pPr>
    </w:p>
    <w:p w14:paraId="5D226892" w14:textId="77777777" w:rsidR="00A34219" w:rsidRDefault="00A34219">
      <w:pPr>
        <w:spacing w:after="9" w:line="240" w:lineRule="auto"/>
        <w:rPr>
          <w:rFonts w:ascii="Arial" w:hAnsi="Arial" w:cs="Arial"/>
        </w:rPr>
      </w:pPr>
    </w:p>
    <w:p w14:paraId="0C12A13A" w14:textId="77777777" w:rsidR="00A34219" w:rsidRDefault="00000000">
      <w:pPr>
        <w:spacing w:after="9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A34219" w14:paraId="2BF7741E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1BFEF09" w14:textId="77777777" w:rsidR="00A34219" w:rsidRDefault="000000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7B41F240" w14:textId="45AB9446" w:rsidR="00A34219" w:rsidRDefault="000000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10C94">
              <w:rPr>
                <w:rFonts w:ascii="Arial" w:eastAsia="Times New Roman" w:hAnsi="Arial" w:cs="Arial"/>
                <w:lang w:eastAsia="en-GB"/>
              </w:rPr>
              <w:t>[Redacted-Personal]</w:t>
            </w:r>
          </w:p>
        </w:tc>
      </w:tr>
      <w:tr w:rsidR="00A34219" w14:paraId="54F808AA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2E67E8" w14:textId="77777777" w:rsidR="00A34219" w:rsidRDefault="000000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2551449" w14:textId="3351ACC8" w:rsidR="00A34219" w:rsidRDefault="000000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10C94">
              <w:rPr>
                <w:rFonts w:ascii="Arial" w:eastAsia="Times New Roman" w:hAnsi="Arial" w:cs="Arial"/>
                <w:lang w:eastAsia="en-GB"/>
              </w:rPr>
              <w:t>[Redacted-Commercial]</w:t>
            </w:r>
          </w:p>
        </w:tc>
      </w:tr>
    </w:tbl>
    <w:p w14:paraId="4A713AEC" w14:textId="77777777" w:rsidR="00A34219" w:rsidRDefault="00A34219">
      <w:pPr>
        <w:spacing w:after="9" w:line="240" w:lineRule="auto"/>
        <w:ind w:left="260" w:hanging="10"/>
        <w:rPr>
          <w:rFonts w:ascii="Arial" w:hAnsi="Arial" w:cs="Arial"/>
        </w:rPr>
      </w:pPr>
    </w:p>
    <w:p w14:paraId="74EE4F6A" w14:textId="77777777" w:rsidR="00A34219" w:rsidRDefault="00A34219">
      <w:pPr>
        <w:spacing w:after="9" w:line="240" w:lineRule="auto"/>
        <w:ind w:left="260" w:hanging="10"/>
        <w:rPr>
          <w:rFonts w:ascii="Arial" w:hAnsi="Arial" w:cs="Arial"/>
        </w:rPr>
      </w:pPr>
    </w:p>
    <w:p w14:paraId="756993FC" w14:textId="77777777" w:rsidR="00A34219" w:rsidRDefault="00000000">
      <w:pPr>
        <w:spacing w:after="9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A34219" w14:paraId="3F5D0370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6E5F1BC3" w14:textId="77777777" w:rsidR="00A34219" w:rsidRDefault="000000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1B8F35C" w14:textId="6033ABDD" w:rsidR="00A34219" w:rsidRDefault="00010C9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[Redacted-Personal]</w:t>
            </w:r>
          </w:p>
        </w:tc>
      </w:tr>
      <w:tr w:rsidR="00A34219" w14:paraId="37646B1D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6E59B28E" w14:textId="77777777" w:rsidR="00A34219" w:rsidRDefault="0000000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0223EDBF" w14:textId="537CEE2F" w:rsidR="00A34219" w:rsidRDefault="00010C9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[Redacted-Commercial]</w:t>
            </w:r>
          </w:p>
        </w:tc>
      </w:tr>
    </w:tbl>
    <w:p w14:paraId="226E1041" w14:textId="77777777" w:rsidR="00A34219" w:rsidRDefault="00A34219">
      <w:pPr>
        <w:pStyle w:val="ListParagraph"/>
        <w:ind w:left="468" w:firstLine="0"/>
      </w:pPr>
    </w:p>
    <w:sectPr w:rsidR="00A34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3FCC" w14:textId="77777777" w:rsidR="004E7EAE" w:rsidRDefault="004E7EAE">
      <w:pPr>
        <w:spacing w:after="0" w:line="240" w:lineRule="auto"/>
      </w:pPr>
      <w:r>
        <w:separator/>
      </w:r>
    </w:p>
  </w:endnote>
  <w:endnote w:type="continuationSeparator" w:id="0">
    <w:p w14:paraId="285DC18B" w14:textId="77777777" w:rsidR="004E7EAE" w:rsidRDefault="004E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ED0C" w14:textId="0DAF11BF" w:rsidR="00085FBB" w:rsidRDefault="00085F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488749" wp14:editId="1ACFC6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666FD" w14:textId="4949E6A8" w:rsidR="00085FBB" w:rsidRPr="00085FBB" w:rsidRDefault="00085FBB" w:rsidP="00085F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85FB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887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2666FD" w14:textId="4949E6A8" w:rsidR="00085FBB" w:rsidRPr="00085FBB" w:rsidRDefault="00085FBB" w:rsidP="00085F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85FB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8B61" w14:textId="223AAF14" w:rsidR="00085FBB" w:rsidRDefault="00085F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5B4CC9" wp14:editId="7B84D1DA">
              <wp:simplePos x="914400" y="100674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17B60" w14:textId="39B6C5A7" w:rsidR="00085FBB" w:rsidRPr="00085FBB" w:rsidRDefault="00085FBB" w:rsidP="00085F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85FB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B4C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0117B60" w14:textId="39B6C5A7" w:rsidR="00085FBB" w:rsidRPr="00085FBB" w:rsidRDefault="00085FBB" w:rsidP="00085F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85FB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442E" w14:textId="581C40EC" w:rsidR="00085FBB" w:rsidRDefault="00085F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F3812A" wp14:editId="1C17D0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A8380" w14:textId="5E83A1CF" w:rsidR="00085FBB" w:rsidRPr="00085FBB" w:rsidRDefault="00085FBB" w:rsidP="00085F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85FB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381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EAA8380" w14:textId="5E83A1CF" w:rsidR="00085FBB" w:rsidRPr="00085FBB" w:rsidRDefault="00085FBB" w:rsidP="00085F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85FB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5F44" w14:textId="77777777" w:rsidR="004E7EAE" w:rsidRDefault="004E7E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0E6E2B" w14:textId="77777777" w:rsidR="004E7EAE" w:rsidRDefault="004E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C991" w14:textId="53E6DB14" w:rsidR="00085FBB" w:rsidRDefault="00085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6F7943" wp14:editId="67AD95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41A90" w14:textId="4EEBDCDB" w:rsidR="00085FBB" w:rsidRPr="00085FBB" w:rsidRDefault="00085FBB" w:rsidP="00085F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85FB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F79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9341A90" w14:textId="4EEBDCDB" w:rsidR="00085FBB" w:rsidRPr="00085FBB" w:rsidRDefault="00085FBB" w:rsidP="00085F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85FB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E703" w14:textId="0C1E05B9" w:rsidR="00085FBB" w:rsidRDefault="00085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CE34B0" wp14:editId="655AA757">
              <wp:simplePos x="914400" y="46172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24F6D" w14:textId="500DF312" w:rsidR="00085FBB" w:rsidRPr="00085FBB" w:rsidRDefault="00085FBB" w:rsidP="00085F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85FB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E34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7E24F6D" w14:textId="500DF312" w:rsidR="00085FBB" w:rsidRPr="00085FBB" w:rsidRDefault="00085FBB" w:rsidP="00085F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85FB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94E1" w14:textId="1A05F295" w:rsidR="00085FBB" w:rsidRDefault="00085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810FF" wp14:editId="695B17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3076" w14:textId="619CD4BD" w:rsidR="00085FBB" w:rsidRPr="00085FBB" w:rsidRDefault="00085FBB" w:rsidP="00085F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85FB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1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DB13076" w14:textId="619CD4BD" w:rsidR="00085FBB" w:rsidRPr="00085FBB" w:rsidRDefault="00085FBB" w:rsidP="00085F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85FB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19"/>
    <w:rsid w:val="00010C94"/>
    <w:rsid w:val="00085FBB"/>
    <w:rsid w:val="004E7EAE"/>
    <w:rsid w:val="00820823"/>
    <w:rsid w:val="00A34219"/>
    <w:rsid w:val="00B1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21D1"/>
  <w15:docId w15:val="{22C19B4C-5C92-4AEA-898A-033C6820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0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BB"/>
  </w:style>
  <w:style w:type="paragraph" w:styleId="Footer">
    <w:name w:val="footer"/>
    <w:basedOn w:val="Normal"/>
    <w:link w:val="FooterChar"/>
    <w:uiPriority w:val="99"/>
    <w:unhideWhenUsed/>
    <w:rsid w:val="00085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ituteforapprenticeships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Phillips, Joshua (DNO-Commercial C1-05)</cp:lastModifiedBy>
  <cp:revision>3</cp:revision>
  <cp:lastPrinted>2024-05-24T17:53:00Z</cp:lastPrinted>
  <dcterms:created xsi:type="dcterms:W3CDTF">2024-07-04T21:50:00Z</dcterms:created>
  <dcterms:modified xsi:type="dcterms:W3CDTF">2024-07-04T21:51:00Z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#000000,11,Arial</vt:lpwstr>
  </property>
  <property fmtid="{D5CDD505-2E9C-101B-9397-08002B2CF9AE}" pid="6" name="ClassificationContentMarkingHeaderText">
    <vt:lpwstr>OFFICIAL-SENSITIVE - COMMERCIAL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#000000,11,Arial</vt:lpwstr>
  </property>
  <property fmtid="{D5CDD505-2E9C-101B-9397-08002B2CF9AE}" pid="9" name="ClassificationContentMarkingFooterText">
    <vt:lpwstr>OFFICIAL-SENSITIVE - COMMERCIAL</vt:lpwstr>
  </property>
  <property fmtid="{D5CDD505-2E9C-101B-9397-08002B2CF9AE}" pid="10" name="MSIP_Label_5e992740-1f89-4ed6-b51b-95a6d0136ac8_Enabled">
    <vt:lpwstr>true</vt:lpwstr>
  </property>
  <property fmtid="{D5CDD505-2E9C-101B-9397-08002B2CF9AE}" pid="11" name="MSIP_Label_5e992740-1f89-4ed6-b51b-95a6d0136ac8_SetDate">
    <vt:lpwstr>2024-05-24T17:53:26Z</vt:lpwstr>
  </property>
  <property fmtid="{D5CDD505-2E9C-101B-9397-08002B2CF9AE}" pid="12" name="MSIP_Label_5e992740-1f89-4ed6-b51b-95a6d0136ac8_Method">
    <vt:lpwstr>Privileged</vt:lpwstr>
  </property>
  <property fmtid="{D5CDD505-2E9C-101B-9397-08002B2CF9AE}" pid="13" name="MSIP_Label_5e992740-1f89-4ed6-b51b-95a6d0136ac8_Name">
    <vt:lpwstr>MOD-2-OSL-OFFICIAL-SENSITIVE-COMMERCIAL</vt:lpwstr>
  </property>
  <property fmtid="{D5CDD505-2E9C-101B-9397-08002B2CF9AE}" pid="14" name="MSIP_Label_5e992740-1f89-4ed6-b51b-95a6d0136ac8_SiteId">
    <vt:lpwstr>be7760ed-5953-484b-ae95-d0a16dfa09e5</vt:lpwstr>
  </property>
  <property fmtid="{D5CDD505-2E9C-101B-9397-08002B2CF9AE}" pid="15" name="MSIP_Label_5e992740-1f89-4ed6-b51b-95a6d0136ac8_ActionId">
    <vt:lpwstr>12db84a1-df69-4c60-820a-4bc3a4e5ad05</vt:lpwstr>
  </property>
  <property fmtid="{D5CDD505-2E9C-101B-9397-08002B2CF9AE}" pid="16" name="MSIP_Label_5e992740-1f89-4ed6-b51b-95a6d0136ac8_ContentBits">
    <vt:lpwstr>3</vt:lpwstr>
  </property>
</Properties>
</file>