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5A" w:rsidRPr="00877B0B" w:rsidRDefault="00BB4933" w:rsidP="004D2E5A">
      <w:pPr>
        <w:jc w:val="center"/>
        <w:rPr>
          <w:rFonts w:ascii="Arial" w:hAnsi="Arial" w:cs="Arial"/>
          <w:b/>
          <w:sz w:val="22"/>
          <w:szCs w:val="22"/>
        </w:rPr>
      </w:pPr>
      <w:r w:rsidRPr="00877B0B">
        <w:rPr>
          <w:rFonts w:ascii="Arial" w:hAnsi="Arial" w:cs="Arial"/>
          <w:b/>
          <w:sz w:val="22"/>
          <w:szCs w:val="22"/>
        </w:rPr>
        <w:t>Learning Management System</w:t>
      </w:r>
    </w:p>
    <w:p w:rsidR="004D2E5A" w:rsidRPr="00877B0B" w:rsidRDefault="004D2E5A" w:rsidP="004D2E5A">
      <w:pPr>
        <w:jc w:val="center"/>
        <w:rPr>
          <w:rFonts w:ascii="Arial" w:hAnsi="Arial" w:cs="Arial"/>
          <w:b/>
          <w:sz w:val="22"/>
          <w:szCs w:val="22"/>
        </w:rPr>
      </w:pPr>
    </w:p>
    <w:p w:rsidR="004D2E5A" w:rsidRPr="00877B0B" w:rsidRDefault="004D2E5A" w:rsidP="004D2E5A">
      <w:pPr>
        <w:jc w:val="center"/>
        <w:rPr>
          <w:rFonts w:ascii="Arial" w:hAnsi="Arial" w:cs="Arial"/>
          <w:b/>
          <w:sz w:val="22"/>
          <w:szCs w:val="22"/>
        </w:rPr>
      </w:pPr>
      <w:r w:rsidRPr="00877B0B">
        <w:rPr>
          <w:rFonts w:ascii="Arial" w:hAnsi="Arial" w:cs="Arial"/>
          <w:b/>
          <w:sz w:val="22"/>
          <w:szCs w:val="22"/>
        </w:rPr>
        <w:t>Invitation to Tender</w:t>
      </w:r>
    </w:p>
    <w:p w:rsidR="004D2E5A" w:rsidRPr="00877B0B" w:rsidRDefault="004D2E5A" w:rsidP="004D2E5A">
      <w:pPr>
        <w:rPr>
          <w:rFonts w:ascii="Arial" w:hAnsi="Arial" w:cs="Arial"/>
          <w:sz w:val="22"/>
          <w:szCs w:val="22"/>
        </w:rPr>
      </w:pPr>
    </w:p>
    <w:p w:rsidR="004D2E5A" w:rsidRPr="00877B0B" w:rsidRDefault="004D2E5A" w:rsidP="004D2E5A">
      <w:pPr>
        <w:jc w:val="center"/>
        <w:rPr>
          <w:rFonts w:ascii="Arial" w:hAnsi="Arial" w:cs="Arial"/>
          <w:b/>
          <w:sz w:val="22"/>
          <w:szCs w:val="22"/>
        </w:rPr>
      </w:pPr>
      <w:r w:rsidRPr="00877B0B">
        <w:rPr>
          <w:rFonts w:ascii="Arial" w:hAnsi="Arial" w:cs="Arial"/>
          <w:b/>
          <w:sz w:val="22"/>
          <w:szCs w:val="22"/>
        </w:rPr>
        <w:t>Requirement specification</w:t>
      </w:r>
    </w:p>
    <w:p w:rsidR="006B22C3" w:rsidRPr="00877B0B" w:rsidRDefault="006B22C3" w:rsidP="006B22C3">
      <w:pPr>
        <w:rPr>
          <w:rFonts w:ascii="Arial" w:hAnsi="Arial" w:cs="Arial"/>
          <w:b/>
          <w:sz w:val="22"/>
          <w:szCs w:val="22"/>
        </w:rPr>
      </w:pPr>
    </w:p>
    <w:p w:rsidR="006B22C3" w:rsidRPr="00877B0B" w:rsidRDefault="006B22C3" w:rsidP="006B22C3">
      <w:pPr>
        <w:rPr>
          <w:rFonts w:ascii="Arial" w:hAnsi="Arial" w:cs="Arial"/>
          <w:b/>
          <w:sz w:val="22"/>
          <w:szCs w:val="22"/>
        </w:rPr>
      </w:pPr>
    </w:p>
    <w:p w:rsidR="004D2E5A" w:rsidRPr="00877B0B" w:rsidRDefault="004D2E5A" w:rsidP="0083008D">
      <w:pPr>
        <w:pStyle w:val="ListParagraph"/>
        <w:numPr>
          <w:ilvl w:val="0"/>
          <w:numId w:val="3"/>
        </w:numPr>
        <w:rPr>
          <w:rFonts w:ascii="Arial" w:hAnsi="Arial" w:cs="Arial"/>
          <w:b/>
          <w:sz w:val="22"/>
          <w:szCs w:val="22"/>
        </w:rPr>
      </w:pPr>
      <w:r w:rsidRPr="00877B0B">
        <w:rPr>
          <w:rFonts w:ascii="Arial" w:hAnsi="Arial" w:cs="Arial"/>
          <w:b/>
          <w:sz w:val="22"/>
          <w:szCs w:val="22"/>
        </w:rPr>
        <w:t>Introduction</w:t>
      </w:r>
    </w:p>
    <w:p w:rsidR="004E5CA3" w:rsidRDefault="004E5CA3" w:rsidP="004E5CA3">
      <w:pPr>
        <w:pStyle w:val="NormalWeb"/>
        <w:shd w:val="clear" w:color="auto" w:fill="FFFFFF"/>
        <w:spacing w:before="0" w:beforeAutospacing="0" w:after="0"/>
        <w:ind w:left="644"/>
        <w:jc w:val="both"/>
        <w:rPr>
          <w:sz w:val="22"/>
          <w:szCs w:val="22"/>
        </w:rPr>
      </w:pPr>
      <w:r w:rsidRPr="00877B0B">
        <w:rPr>
          <w:sz w:val="22"/>
          <w:szCs w:val="22"/>
        </w:rPr>
        <w:t xml:space="preserve">NICE, established under the Health and Social Care Act 2012, is the executive </w:t>
      </w:r>
      <w:r w:rsidRPr="00877B0B">
        <w:rPr>
          <w:sz w:val="22"/>
          <w:szCs w:val="22"/>
          <w:lang w:val="en-US"/>
        </w:rPr>
        <w:t xml:space="preserve">Non Departmental Public Body responsible for providing guidance and advice to support health and social care commissioners, providers and others to make sure that the care and preventative services provided are of the best possible quality and offers the best value for money. NICE has a statutory role that encompasses the development of quality standards, advice, information and recommendations about NHS, public health and social care services. NICE provides independent, evidence-based guidance on the most effective ways to prevent, diagnose and treat disease and ill health and  reduce  health inequalities, and operates an independent accreditation programme to validate the guidance production of external organisations. </w:t>
      </w:r>
      <w:r w:rsidRPr="00877B0B">
        <w:rPr>
          <w:sz w:val="22"/>
          <w:szCs w:val="22"/>
        </w:rPr>
        <w:t xml:space="preserve">Documents describing the methods and process employed by NICE are available from the NICE’s website (available at </w:t>
      </w:r>
      <w:hyperlink r:id="rId9" w:history="1">
        <w:r w:rsidRPr="00877B0B">
          <w:rPr>
            <w:rStyle w:val="Hyperlink"/>
            <w:sz w:val="22"/>
            <w:szCs w:val="22"/>
          </w:rPr>
          <w:t>www.nice.org.uk</w:t>
        </w:r>
      </w:hyperlink>
      <w:r w:rsidRPr="00877B0B">
        <w:rPr>
          <w:sz w:val="22"/>
          <w:szCs w:val="22"/>
        </w:rPr>
        <w:t xml:space="preserve"> ).</w:t>
      </w:r>
    </w:p>
    <w:p w:rsidR="00877B0B" w:rsidRPr="00877B0B" w:rsidRDefault="00877B0B" w:rsidP="004E5CA3">
      <w:pPr>
        <w:pStyle w:val="NormalWeb"/>
        <w:shd w:val="clear" w:color="auto" w:fill="FFFFFF"/>
        <w:spacing w:before="0" w:beforeAutospacing="0" w:after="0"/>
        <w:ind w:left="644"/>
        <w:jc w:val="both"/>
        <w:rPr>
          <w:sz w:val="22"/>
          <w:szCs w:val="22"/>
        </w:rPr>
      </w:pPr>
    </w:p>
    <w:p w:rsidR="004E5CA3" w:rsidRPr="00877B0B" w:rsidRDefault="004E5CA3" w:rsidP="004E5CA3">
      <w:pPr>
        <w:ind w:left="644"/>
        <w:jc w:val="both"/>
        <w:rPr>
          <w:rFonts w:ascii="Arial" w:hAnsi="Arial" w:cs="Arial"/>
          <w:b/>
          <w:bCs/>
          <w:sz w:val="22"/>
          <w:szCs w:val="22"/>
        </w:rPr>
      </w:pPr>
      <w:r w:rsidRPr="00877B0B">
        <w:rPr>
          <w:rFonts w:ascii="Arial" w:hAnsi="Arial" w:cs="Arial"/>
          <w:bCs/>
          <w:sz w:val="22"/>
          <w:szCs w:val="22"/>
        </w:rPr>
        <w:t xml:space="preserve">NICE is seeking bids through this invitation to tender to select a supplier to </w:t>
      </w:r>
      <w:r w:rsidR="00BB4933" w:rsidRPr="00877B0B">
        <w:rPr>
          <w:rFonts w:ascii="Arial" w:hAnsi="Arial" w:cs="Arial"/>
          <w:bCs/>
          <w:sz w:val="22"/>
          <w:szCs w:val="22"/>
        </w:rPr>
        <w:t xml:space="preserve">provide a </w:t>
      </w:r>
      <w:r w:rsidR="00BB4933" w:rsidRPr="00877B0B">
        <w:rPr>
          <w:rFonts w:ascii="Arial" w:hAnsi="Arial" w:cs="Arial"/>
          <w:b/>
          <w:bCs/>
          <w:sz w:val="22"/>
          <w:szCs w:val="22"/>
        </w:rPr>
        <w:t>Learning Management System</w:t>
      </w:r>
      <w:r w:rsidR="00BB4933" w:rsidRPr="00877B0B">
        <w:rPr>
          <w:rFonts w:ascii="Arial" w:hAnsi="Arial" w:cs="Arial"/>
          <w:bCs/>
          <w:sz w:val="22"/>
          <w:szCs w:val="22"/>
        </w:rPr>
        <w:t xml:space="preserve"> for </w:t>
      </w:r>
      <w:r w:rsidRPr="00877B0B">
        <w:rPr>
          <w:rFonts w:ascii="Arial" w:hAnsi="Arial" w:cs="Arial"/>
          <w:bCs/>
          <w:sz w:val="22"/>
          <w:szCs w:val="22"/>
        </w:rPr>
        <w:t>NICE</w:t>
      </w:r>
      <w:r w:rsidR="00923100">
        <w:rPr>
          <w:rFonts w:ascii="Arial" w:hAnsi="Arial" w:cs="Arial"/>
          <w:bCs/>
          <w:sz w:val="22"/>
          <w:szCs w:val="22"/>
        </w:rPr>
        <w:t xml:space="preserve"> </w:t>
      </w:r>
      <w:r w:rsidR="00923100" w:rsidRPr="00923100">
        <w:rPr>
          <w:rFonts w:ascii="Arial" w:hAnsi="Arial" w:cs="Arial"/>
          <w:bCs/>
          <w:sz w:val="22"/>
          <w:szCs w:val="22"/>
        </w:rPr>
        <w:t>for a period of 3 years from contract award, with an option to extend for a further 2 x 12 Months.</w:t>
      </w:r>
    </w:p>
    <w:p w:rsidR="004E5CA3" w:rsidRPr="00877B0B" w:rsidRDefault="004E5CA3" w:rsidP="004E5CA3">
      <w:pPr>
        <w:spacing w:before="100" w:beforeAutospacing="1" w:after="100" w:afterAutospacing="1"/>
        <w:ind w:left="644"/>
        <w:jc w:val="both"/>
        <w:rPr>
          <w:rFonts w:ascii="Arial" w:hAnsi="Arial" w:cs="Arial"/>
          <w:sz w:val="22"/>
          <w:szCs w:val="22"/>
        </w:rPr>
      </w:pPr>
      <w:r w:rsidRPr="00877B0B">
        <w:rPr>
          <w:rFonts w:ascii="Arial" w:hAnsi="Arial" w:cs="Arial"/>
          <w:b/>
          <w:sz w:val="22"/>
          <w:szCs w:val="22"/>
        </w:rPr>
        <w:t>Please note:</w:t>
      </w:r>
      <w:r w:rsidRPr="00877B0B">
        <w:rPr>
          <w:rFonts w:ascii="Arial" w:hAnsi="Arial" w:cs="Arial"/>
          <w:sz w:val="22"/>
          <w:szCs w:val="22"/>
        </w:rPr>
        <w:t xml:space="preserve"> </w:t>
      </w:r>
      <w:r w:rsidRPr="00877B0B">
        <w:rPr>
          <w:rFonts w:ascii="Arial" w:hAnsi="Arial" w:cs="Arial"/>
          <w:b/>
          <w:sz w:val="22"/>
          <w:szCs w:val="22"/>
        </w:rPr>
        <w:t>we welcome bids for all of the services set out in the specification.</w:t>
      </w:r>
      <w:r w:rsidRPr="00877B0B">
        <w:rPr>
          <w:rFonts w:ascii="Arial" w:hAnsi="Arial" w:cs="Arial"/>
          <w:sz w:val="22"/>
          <w:szCs w:val="22"/>
        </w:rPr>
        <w:t xml:space="preserve"> The total budget for this contract is £</w:t>
      </w:r>
      <w:r w:rsidR="00923100">
        <w:rPr>
          <w:rFonts w:ascii="Arial" w:hAnsi="Arial" w:cs="Arial"/>
          <w:sz w:val="22"/>
          <w:szCs w:val="22"/>
        </w:rPr>
        <w:t>60,000</w:t>
      </w:r>
      <w:r w:rsidR="00A81309" w:rsidRPr="00877B0B">
        <w:rPr>
          <w:rFonts w:ascii="Arial" w:hAnsi="Arial" w:cs="Arial"/>
          <w:sz w:val="22"/>
          <w:szCs w:val="22"/>
        </w:rPr>
        <w:t xml:space="preserve"> </w:t>
      </w:r>
      <w:r w:rsidR="00923100">
        <w:rPr>
          <w:rFonts w:ascii="Arial" w:hAnsi="Arial" w:cs="Arial"/>
          <w:sz w:val="22"/>
          <w:szCs w:val="22"/>
        </w:rPr>
        <w:t xml:space="preserve">including initial set up fees </w:t>
      </w:r>
      <w:r w:rsidRPr="00877B0B">
        <w:rPr>
          <w:rFonts w:ascii="Arial" w:hAnsi="Arial" w:cs="Arial"/>
          <w:sz w:val="22"/>
          <w:szCs w:val="22"/>
        </w:rPr>
        <w:t xml:space="preserve">(excluding VAT). </w:t>
      </w:r>
    </w:p>
    <w:p w:rsidR="00D27061" w:rsidRPr="00877B0B" w:rsidRDefault="00D27061" w:rsidP="0083008D">
      <w:pPr>
        <w:pStyle w:val="Indentedbullets3"/>
        <w:numPr>
          <w:ilvl w:val="0"/>
          <w:numId w:val="3"/>
        </w:numPr>
        <w:spacing w:after="0" w:line="240" w:lineRule="auto"/>
        <w:rPr>
          <w:rFonts w:cs="Arial"/>
          <w:b/>
          <w:sz w:val="22"/>
          <w:szCs w:val="22"/>
        </w:rPr>
      </w:pPr>
      <w:r w:rsidRPr="00877B0B">
        <w:rPr>
          <w:rFonts w:cs="Arial"/>
          <w:b/>
          <w:sz w:val="22"/>
          <w:szCs w:val="22"/>
        </w:rPr>
        <w:t>Background</w:t>
      </w:r>
    </w:p>
    <w:p w:rsidR="00BB4933" w:rsidRPr="00877B0B" w:rsidRDefault="00D27061" w:rsidP="00323C5E">
      <w:pPr>
        <w:pStyle w:val="Heading2"/>
        <w:keepNext w:val="0"/>
        <w:widowControl w:val="0"/>
        <w:spacing w:after="0"/>
        <w:ind w:left="644"/>
        <w:jc w:val="both"/>
        <w:rPr>
          <w:rFonts w:cs="Arial"/>
          <w:b w:val="0"/>
          <w:i w:val="0"/>
          <w:sz w:val="22"/>
          <w:szCs w:val="22"/>
        </w:rPr>
      </w:pPr>
      <w:r w:rsidRPr="00877B0B">
        <w:rPr>
          <w:rFonts w:cs="Arial"/>
          <w:b w:val="0"/>
          <w:i w:val="0"/>
          <w:sz w:val="22"/>
          <w:szCs w:val="22"/>
        </w:rPr>
        <w:t xml:space="preserve">NICE is seeking to </w:t>
      </w:r>
      <w:r w:rsidR="00BB4933" w:rsidRPr="00877B0B">
        <w:rPr>
          <w:rFonts w:cs="Arial"/>
          <w:b w:val="0"/>
          <w:i w:val="0"/>
          <w:sz w:val="22"/>
          <w:szCs w:val="22"/>
        </w:rPr>
        <w:t xml:space="preserve">implement a Learning Management System to provide management information about all training and development records </w:t>
      </w:r>
      <w:r w:rsidR="00323BF7">
        <w:rPr>
          <w:rFonts w:cs="Arial"/>
          <w:b w:val="0"/>
          <w:i w:val="0"/>
          <w:sz w:val="22"/>
          <w:szCs w:val="22"/>
        </w:rPr>
        <w:t xml:space="preserve">for approximately 600 employees. The desired </w:t>
      </w:r>
      <w:r w:rsidR="00323BF7" w:rsidRPr="00323BF7">
        <w:rPr>
          <w:rFonts w:cs="Arial"/>
          <w:b w:val="0"/>
          <w:i w:val="0"/>
          <w:sz w:val="22"/>
          <w:szCs w:val="22"/>
        </w:rPr>
        <w:t>Learning Management System</w:t>
      </w:r>
      <w:r w:rsidR="00323BF7">
        <w:rPr>
          <w:rFonts w:cs="Arial"/>
          <w:b w:val="0"/>
          <w:i w:val="0"/>
          <w:sz w:val="22"/>
          <w:szCs w:val="22"/>
        </w:rPr>
        <w:t xml:space="preserve"> is</w:t>
      </w:r>
      <w:r w:rsidR="00BB4933" w:rsidRPr="00877B0B">
        <w:rPr>
          <w:rFonts w:cs="Arial"/>
          <w:b w:val="0"/>
          <w:i w:val="0"/>
          <w:sz w:val="22"/>
          <w:szCs w:val="22"/>
        </w:rPr>
        <w:t xml:space="preserve"> to include capability for booking, recording and repo</w:t>
      </w:r>
      <w:r w:rsidR="001E78F6">
        <w:rPr>
          <w:rFonts w:cs="Arial"/>
          <w:b w:val="0"/>
          <w:i w:val="0"/>
          <w:sz w:val="22"/>
          <w:szCs w:val="22"/>
        </w:rPr>
        <w:t xml:space="preserve">rting all development activity </w:t>
      </w:r>
      <w:r w:rsidR="00323BF7">
        <w:rPr>
          <w:rFonts w:cs="Arial"/>
          <w:b w:val="0"/>
          <w:i w:val="0"/>
          <w:sz w:val="22"/>
          <w:szCs w:val="22"/>
        </w:rPr>
        <w:t xml:space="preserve">and for this to automatically feed into </w:t>
      </w:r>
      <w:r w:rsidR="001E78F6">
        <w:rPr>
          <w:rFonts w:cs="Arial"/>
          <w:b w:val="0"/>
          <w:i w:val="0"/>
          <w:sz w:val="22"/>
          <w:szCs w:val="22"/>
        </w:rPr>
        <w:t>performance appraisals</w:t>
      </w:r>
      <w:r w:rsidR="00323BF7">
        <w:rPr>
          <w:rFonts w:cs="Arial"/>
          <w:b w:val="0"/>
          <w:i w:val="0"/>
          <w:sz w:val="22"/>
          <w:szCs w:val="22"/>
        </w:rPr>
        <w:t xml:space="preserve"> through the system</w:t>
      </w:r>
      <w:r w:rsidR="001E78F6">
        <w:rPr>
          <w:rFonts w:cs="Arial"/>
          <w:b w:val="0"/>
          <w:i w:val="0"/>
          <w:sz w:val="22"/>
          <w:szCs w:val="22"/>
        </w:rPr>
        <w:t xml:space="preserve">. </w:t>
      </w:r>
      <w:r w:rsidR="00FF4790" w:rsidRPr="00FF4790">
        <w:rPr>
          <w:rFonts w:cs="Arial"/>
          <w:b w:val="0"/>
          <w:i w:val="0"/>
          <w:sz w:val="22"/>
          <w:szCs w:val="22"/>
        </w:rPr>
        <w:t>Our current systems are limited. They rely on the manual processing of data which is difficult to reconcile and is administratively a burden for managers and HR. Our current methods allow for very limited or no user self-service.</w:t>
      </w:r>
    </w:p>
    <w:p w:rsidR="00D27061" w:rsidRPr="00877B0B" w:rsidRDefault="00D27061" w:rsidP="00944241">
      <w:pPr>
        <w:pStyle w:val="Heading2"/>
        <w:keepNext w:val="0"/>
        <w:widowControl w:val="0"/>
        <w:spacing w:after="0"/>
        <w:ind w:left="644"/>
        <w:jc w:val="both"/>
        <w:rPr>
          <w:rFonts w:cs="Arial"/>
          <w:b w:val="0"/>
          <w:i w:val="0"/>
          <w:sz w:val="22"/>
          <w:szCs w:val="22"/>
        </w:rPr>
      </w:pPr>
    </w:p>
    <w:p w:rsidR="00FA2AEE" w:rsidRDefault="00877B0B" w:rsidP="00BB4933">
      <w:pPr>
        <w:pStyle w:val="Heading2"/>
        <w:keepNext w:val="0"/>
        <w:widowControl w:val="0"/>
        <w:numPr>
          <w:ilvl w:val="0"/>
          <w:numId w:val="3"/>
        </w:numPr>
        <w:spacing w:after="0"/>
        <w:jc w:val="both"/>
        <w:rPr>
          <w:rFonts w:cs="Arial"/>
          <w:i w:val="0"/>
          <w:sz w:val="22"/>
          <w:szCs w:val="22"/>
        </w:rPr>
      </w:pPr>
      <w:r w:rsidRPr="00877B0B">
        <w:rPr>
          <w:rFonts w:cs="Arial"/>
          <w:i w:val="0"/>
          <w:sz w:val="22"/>
          <w:szCs w:val="22"/>
        </w:rPr>
        <w:t>IT requirements</w:t>
      </w:r>
    </w:p>
    <w:p w:rsidR="0077714D" w:rsidRPr="007A217F" w:rsidRDefault="0077714D" w:rsidP="007A217F">
      <w:pPr>
        <w:pStyle w:val="Paragraph"/>
        <w:rPr>
          <w:i/>
        </w:rPr>
      </w:pPr>
      <w:r>
        <w:tab/>
        <w:t>The system must:</w:t>
      </w:r>
    </w:p>
    <w:p w:rsidR="002F458D" w:rsidRPr="002F458D" w:rsidRDefault="00D52CBE" w:rsidP="002F458D">
      <w:pPr>
        <w:pStyle w:val="ListParagraph"/>
        <w:numPr>
          <w:ilvl w:val="0"/>
          <w:numId w:val="22"/>
        </w:numPr>
        <w:rPr>
          <w:rFonts w:ascii="Arial" w:hAnsi="Arial" w:cs="Arial"/>
          <w:sz w:val="22"/>
          <w:szCs w:val="22"/>
        </w:rPr>
      </w:pPr>
      <w:r>
        <w:rPr>
          <w:rFonts w:ascii="Arial" w:hAnsi="Arial" w:cs="Arial"/>
          <w:sz w:val="22"/>
          <w:szCs w:val="22"/>
        </w:rPr>
        <w:t>B</w:t>
      </w:r>
      <w:r w:rsidR="002F458D" w:rsidRPr="002F458D">
        <w:rPr>
          <w:rFonts w:ascii="Arial" w:hAnsi="Arial" w:cs="Arial"/>
          <w:sz w:val="22"/>
          <w:szCs w:val="22"/>
        </w:rPr>
        <w:t xml:space="preserve">e Cloud based or be Microsoft Windows based (Windows Server 2008 R2 or Windows 2012 R2).  </w:t>
      </w:r>
    </w:p>
    <w:p w:rsidR="002F458D" w:rsidRPr="002F458D" w:rsidRDefault="002F458D" w:rsidP="002F458D">
      <w:pPr>
        <w:pStyle w:val="ListParagraph"/>
        <w:numPr>
          <w:ilvl w:val="0"/>
          <w:numId w:val="22"/>
        </w:numPr>
        <w:rPr>
          <w:rFonts w:ascii="Arial" w:hAnsi="Arial" w:cs="Arial"/>
          <w:sz w:val="22"/>
          <w:szCs w:val="22"/>
        </w:rPr>
      </w:pPr>
      <w:r w:rsidRPr="002F458D">
        <w:rPr>
          <w:rFonts w:ascii="Arial" w:hAnsi="Arial" w:cs="Arial"/>
          <w:sz w:val="22"/>
          <w:szCs w:val="22"/>
        </w:rPr>
        <w:t>If cloud</w:t>
      </w:r>
      <w:r>
        <w:rPr>
          <w:rFonts w:ascii="Arial" w:hAnsi="Arial" w:cs="Arial"/>
          <w:sz w:val="22"/>
          <w:szCs w:val="22"/>
        </w:rPr>
        <w:t xml:space="preserve"> based</w:t>
      </w:r>
      <w:r w:rsidRPr="002F458D">
        <w:rPr>
          <w:rFonts w:ascii="Arial" w:hAnsi="Arial" w:cs="Arial"/>
          <w:sz w:val="22"/>
          <w:szCs w:val="22"/>
        </w:rPr>
        <w:t>, the servers must be located in Europe, or participate in the European Safe Harbour Program</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Not</w:t>
      </w:r>
      <w:r w:rsidRPr="002F458D">
        <w:rPr>
          <w:rFonts w:ascii="Arial" w:hAnsi="Arial" w:cs="Arial"/>
          <w:sz w:val="22"/>
          <w:szCs w:val="22"/>
        </w:rPr>
        <w:t xml:space="preserve"> </w:t>
      </w:r>
      <w:r w:rsidR="002F458D" w:rsidRPr="002F458D">
        <w:rPr>
          <w:rFonts w:ascii="Arial" w:hAnsi="Arial" w:cs="Arial"/>
          <w:sz w:val="22"/>
          <w:szCs w:val="22"/>
        </w:rPr>
        <w:t>require any administration rights for Users or Product Administrators (Admin rights for initial install or upgrades is</w:t>
      </w:r>
      <w:r w:rsidR="002F458D">
        <w:rPr>
          <w:rFonts w:ascii="Arial" w:hAnsi="Arial" w:cs="Arial"/>
          <w:sz w:val="22"/>
          <w:szCs w:val="22"/>
        </w:rPr>
        <w:t xml:space="preserve"> accepted</w:t>
      </w:r>
      <w:r w:rsidR="002F458D" w:rsidRPr="002F458D">
        <w:rPr>
          <w:rFonts w:ascii="Arial" w:hAnsi="Arial" w:cs="Arial"/>
          <w:sz w:val="22"/>
          <w:szCs w:val="22"/>
        </w:rPr>
        <w:t>)</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Not</w:t>
      </w:r>
      <w:r w:rsidR="002F458D" w:rsidRPr="002F458D">
        <w:rPr>
          <w:rFonts w:ascii="Arial" w:hAnsi="Arial" w:cs="Arial"/>
          <w:sz w:val="22"/>
          <w:szCs w:val="22"/>
        </w:rPr>
        <w:t xml:space="preserve"> require use of cloud based document storage/sharing systems such as Dropbox, Google Drive</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B</w:t>
      </w:r>
      <w:r w:rsidRPr="002F458D">
        <w:rPr>
          <w:rFonts w:ascii="Arial" w:hAnsi="Arial" w:cs="Arial"/>
          <w:sz w:val="22"/>
          <w:szCs w:val="22"/>
        </w:rPr>
        <w:t xml:space="preserve">e </w:t>
      </w:r>
      <w:r w:rsidR="002F458D" w:rsidRPr="002F458D">
        <w:rPr>
          <w:rFonts w:ascii="Arial" w:hAnsi="Arial" w:cs="Arial"/>
          <w:sz w:val="22"/>
          <w:szCs w:val="22"/>
        </w:rPr>
        <w:t>supported in a Virtual Environment</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 xml:space="preserve">Be compliant with </w:t>
      </w:r>
      <w:r w:rsidR="002F458D" w:rsidRPr="002F458D">
        <w:rPr>
          <w:rFonts w:ascii="Arial" w:hAnsi="Arial" w:cs="Arial"/>
          <w:sz w:val="22"/>
          <w:szCs w:val="22"/>
        </w:rPr>
        <w:t>Microsoft SQL Server 2008, 2008 R2 or 2012(database server is shared with other databases)</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lastRenderedPageBreak/>
        <w:t xml:space="preserve">Be compliant with </w:t>
      </w:r>
      <w:r w:rsidR="002F458D" w:rsidRPr="002F458D">
        <w:rPr>
          <w:rFonts w:ascii="Arial" w:hAnsi="Arial" w:cs="Arial"/>
          <w:sz w:val="22"/>
          <w:szCs w:val="22"/>
        </w:rPr>
        <w:t>SQL Database Mirror or Transactional/Merge Replication support (for disaster recovery)</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Be Able</w:t>
      </w:r>
      <w:r w:rsidRPr="002F458D">
        <w:rPr>
          <w:rFonts w:ascii="Arial" w:hAnsi="Arial" w:cs="Arial"/>
          <w:sz w:val="22"/>
          <w:szCs w:val="22"/>
        </w:rPr>
        <w:t xml:space="preserve"> </w:t>
      </w:r>
      <w:r w:rsidR="002F458D" w:rsidRPr="002F458D">
        <w:rPr>
          <w:rFonts w:ascii="Arial" w:hAnsi="Arial" w:cs="Arial"/>
          <w:sz w:val="22"/>
          <w:szCs w:val="22"/>
        </w:rPr>
        <w:t>to have multiple front end servers (scale out) running either from a single database or from replicated databases</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Be Able</w:t>
      </w:r>
      <w:r w:rsidRPr="002F458D">
        <w:rPr>
          <w:rFonts w:ascii="Arial" w:hAnsi="Arial" w:cs="Arial"/>
          <w:sz w:val="22"/>
          <w:szCs w:val="22"/>
        </w:rPr>
        <w:t xml:space="preserve"> to </w:t>
      </w:r>
      <w:r>
        <w:rPr>
          <w:rFonts w:ascii="Arial" w:hAnsi="Arial" w:cs="Arial"/>
          <w:sz w:val="22"/>
          <w:szCs w:val="22"/>
        </w:rPr>
        <w:t>s</w:t>
      </w:r>
      <w:r w:rsidRPr="002F458D">
        <w:rPr>
          <w:rFonts w:ascii="Arial" w:hAnsi="Arial" w:cs="Arial"/>
          <w:sz w:val="22"/>
          <w:szCs w:val="22"/>
        </w:rPr>
        <w:t xml:space="preserve">upport </w:t>
      </w:r>
      <w:r w:rsidR="002F458D" w:rsidRPr="002F458D">
        <w:rPr>
          <w:rFonts w:ascii="Arial" w:hAnsi="Arial" w:cs="Arial"/>
          <w:sz w:val="22"/>
          <w:szCs w:val="22"/>
        </w:rPr>
        <w:t>for Internet Explorer 10+ (including IE11)</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Be Able</w:t>
      </w:r>
      <w:r w:rsidRPr="002F458D">
        <w:rPr>
          <w:rFonts w:ascii="Arial" w:hAnsi="Arial" w:cs="Arial"/>
          <w:sz w:val="22"/>
          <w:szCs w:val="22"/>
        </w:rPr>
        <w:t xml:space="preserve"> to </w:t>
      </w:r>
      <w:r>
        <w:rPr>
          <w:rFonts w:ascii="Arial" w:hAnsi="Arial" w:cs="Arial"/>
          <w:sz w:val="22"/>
          <w:szCs w:val="22"/>
        </w:rPr>
        <w:t>s</w:t>
      </w:r>
      <w:r w:rsidR="002F458D" w:rsidRPr="002F458D">
        <w:rPr>
          <w:rFonts w:ascii="Arial" w:hAnsi="Arial" w:cs="Arial"/>
          <w:sz w:val="22"/>
          <w:szCs w:val="22"/>
        </w:rPr>
        <w:t>upport for Windows 7 (32bit and 64bit) and 10</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Be c</w:t>
      </w:r>
      <w:r w:rsidR="002F458D" w:rsidRPr="002F458D">
        <w:rPr>
          <w:rFonts w:ascii="Arial" w:hAnsi="Arial" w:cs="Arial"/>
          <w:sz w:val="22"/>
          <w:szCs w:val="22"/>
        </w:rPr>
        <w:t>ompatible with office 2010 and 2013</w:t>
      </w:r>
    </w:p>
    <w:p w:rsidR="002F458D" w:rsidRPr="002F458D" w:rsidRDefault="0077714D" w:rsidP="002F458D">
      <w:pPr>
        <w:pStyle w:val="ListParagraph"/>
        <w:numPr>
          <w:ilvl w:val="0"/>
          <w:numId w:val="21"/>
        </w:numPr>
        <w:rPr>
          <w:rFonts w:ascii="Arial" w:hAnsi="Arial" w:cs="Arial"/>
          <w:sz w:val="22"/>
          <w:szCs w:val="22"/>
        </w:rPr>
      </w:pPr>
      <w:r>
        <w:rPr>
          <w:rFonts w:ascii="Arial" w:hAnsi="Arial" w:cs="Arial"/>
          <w:sz w:val="22"/>
          <w:szCs w:val="22"/>
        </w:rPr>
        <w:t>Be co</w:t>
      </w:r>
      <w:r w:rsidRPr="002F458D">
        <w:rPr>
          <w:rFonts w:ascii="Arial" w:hAnsi="Arial" w:cs="Arial"/>
          <w:sz w:val="22"/>
          <w:szCs w:val="22"/>
        </w:rPr>
        <w:t xml:space="preserve">mpatible </w:t>
      </w:r>
      <w:r w:rsidR="002F458D" w:rsidRPr="002F458D">
        <w:rPr>
          <w:rFonts w:ascii="Arial" w:hAnsi="Arial" w:cs="Arial"/>
          <w:sz w:val="22"/>
          <w:szCs w:val="22"/>
        </w:rPr>
        <w:t>with Windows Remote Desktop Services (Terminal Server) and VDI (i.e. VMware View)</w:t>
      </w:r>
    </w:p>
    <w:p w:rsidR="002F458D" w:rsidRDefault="0077714D" w:rsidP="002F458D">
      <w:pPr>
        <w:pStyle w:val="ListParagraph"/>
        <w:numPr>
          <w:ilvl w:val="0"/>
          <w:numId w:val="21"/>
        </w:numPr>
        <w:rPr>
          <w:rFonts w:ascii="Arial" w:hAnsi="Arial" w:cs="Arial"/>
          <w:sz w:val="22"/>
          <w:szCs w:val="22"/>
        </w:rPr>
      </w:pPr>
      <w:r>
        <w:rPr>
          <w:rFonts w:ascii="Arial" w:hAnsi="Arial" w:cs="Arial"/>
          <w:sz w:val="22"/>
          <w:szCs w:val="22"/>
        </w:rPr>
        <w:t>Be compliant with the NICE</w:t>
      </w:r>
      <w:r w:rsidRPr="002F458D">
        <w:rPr>
          <w:rFonts w:ascii="Arial" w:hAnsi="Arial" w:cs="Arial"/>
          <w:sz w:val="22"/>
          <w:szCs w:val="22"/>
        </w:rPr>
        <w:t xml:space="preserve"> </w:t>
      </w:r>
      <w:r w:rsidR="002F458D" w:rsidRPr="002F458D">
        <w:rPr>
          <w:rFonts w:ascii="Arial" w:hAnsi="Arial" w:cs="Arial"/>
          <w:sz w:val="22"/>
          <w:szCs w:val="22"/>
        </w:rPr>
        <w:t>standard VDI Desktop is a 32bit dual core machine with 2Gb RAM. Any requirements over this should be highlighted</w:t>
      </w:r>
    </w:p>
    <w:p w:rsidR="002F458D" w:rsidRPr="002F458D" w:rsidRDefault="002F458D" w:rsidP="002F458D">
      <w:pPr>
        <w:pStyle w:val="ListParagraph"/>
        <w:rPr>
          <w:rFonts w:ascii="Arial" w:hAnsi="Arial" w:cs="Arial"/>
          <w:sz w:val="22"/>
          <w:szCs w:val="22"/>
        </w:rPr>
      </w:pPr>
    </w:p>
    <w:p w:rsidR="00FA2AEE" w:rsidRDefault="00FA2AEE" w:rsidP="00D23877">
      <w:pPr>
        <w:pStyle w:val="Heading2"/>
        <w:keepNext w:val="0"/>
        <w:widowControl w:val="0"/>
        <w:spacing w:after="0"/>
        <w:ind w:left="644"/>
        <w:jc w:val="both"/>
        <w:rPr>
          <w:rFonts w:cs="Arial"/>
          <w:b w:val="0"/>
          <w:i w:val="0"/>
          <w:sz w:val="22"/>
          <w:szCs w:val="22"/>
        </w:rPr>
      </w:pPr>
      <w:r>
        <w:rPr>
          <w:rFonts w:cs="Arial"/>
          <w:b w:val="0"/>
          <w:i w:val="0"/>
          <w:sz w:val="22"/>
          <w:szCs w:val="22"/>
        </w:rPr>
        <w:t xml:space="preserve">Please include </w:t>
      </w:r>
      <w:r w:rsidRPr="00FA2AEE">
        <w:rPr>
          <w:rFonts w:cs="Arial"/>
          <w:b w:val="0"/>
          <w:i w:val="0"/>
          <w:sz w:val="22"/>
          <w:szCs w:val="22"/>
        </w:rPr>
        <w:t>System requirements and set up guide</w:t>
      </w:r>
      <w:r>
        <w:rPr>
          <w:rFonts w:cs="Arial"/>
          <w:b w:val="0"/>
          <w:i w:val="0"/>
          <w:sz w:val="22"/>
          <w:szCs w:val="22"/>
        </w:rPr>
        <w:t xml:space="preserve"> for your </w:t>
      </w:r>
      <w:r w:rsidRPr="00FA2AEE">
        <w:rPr>
          <w:rFonts w:cs="Arial"/>
          <w:b w:val="0"/>
          <w:i w:val="0"/>
          <w:sz w:val="22"/>
          <w:szCs w:val="22"/>
        </w:rPr>
        <w:t>Learning Management System</w:t>
      </w:r>
      <w:r>
        <w:rPr>
          <w:rFonts w:cs="Arial"/>
          <w:b w:val="0"/>
          <w:i w:val="0"/>
          <w:sz w:val="22"/>
          <w:szCs w:val="22"/>
        </w:rPr>
        <w:t xml:space="preserve"> within your bid for the tender.</w:t>
      </w:r>
    </w:p>
    <w:p w:rsidR="007A217F" w:rsidRPr="007A217F" w:rsidRDefault="007A217F" w:rsidP="007A217F">
      <w:pPr>
        <w:pStyle w:val="Paragraph"/>
      </w:pPr>
    </w:p>
    <w:p w:rsidR="00D27061" w:rsidRPr="00877B0B" w:rsidRDefault="00D27061" w:rsidP="0083008D">
      <w:pPr>
        <w:pStyle w:val="Heading2"/>
        <w:keepNext w:val="0"/>
        <w:widowControl w:val="0"/>
        <w:numPr>
          <w:ilvl w:val="0"/>
          <w:numId w:val="3"/>
        </w:numPr>
        <w:spacing w:after="0"/>
        <w:jc w:val="both"/>
        <w:rPr>
          <w:rFonts w:cs="Arial"/>
          <w:i w:val="0"/>
          <w:sz w:val="22"/>
          <w:szCs w:val="22"/>
        </w:rPr>
      </w:pPr>
      <w:r w:rsidRPr="00877B0B">
        <w:rPr>
          <w:rFonts w:cs="Arial"/>
          <w:i w:val="0"/>
          <w:sz w:val="22"/>
          <w:szCs w:val="22"/>
        </w:rPr>
        <w:t>Confidential</w:t>
      </w:r>
      <w:r w:rsidR="00B64C83" w:rsidRPr="00877B0B">
        <w:rPr>
          <w:rFonts w:cs="Arial"/>
          <w:i w:val="0"/>
          <w:sz w:val="22"/>
          <w:szCs w:val="22"/>
        </w:rPr>
        <w:t>ity</w:t>
      </w:r>
    </w:p>
    <w:p w:rsidR="00A81309" w:rsidRPr="00877B0B" w:rsidRDefault="00A81309" w:rsidP="00D52CBE">
      <w:pPr>
        <w:pStyle w:val="Paragraph"/>
        <w:ind w:left="567"/>
        <w:jc w:val="both"/>
        <w:rPr>
          <w:rFonts w:cs="Arial"/>
          <w:color w:val="000000"/>
          <w:sz w:val="22"/>
          <w:szCs w:val="22"/>
        </w:rPr>
      </w:pPr>
      <w:r w:rsidRPr="00877B0B">
        <w:rPr>
          <w:rFonts w:cs="Arial"/>
          <w:color w:val="000000"/>
          <w:sz w:val="22"/>
          <w:szCs w:val="22"/>
        </w:rPr>
        <w:t>The parties acknowledge that, except for any information which is exempt from disclosure in accordance with the provisions of the</w:t>
      </w:r>
      <w:r w:rsidR="00C7497B" w:rsidRPr="00877B0B">
        <w:rPr>
          <w:rFonts w:cs="Arial"/>
          <w:color w:val="000000"/>
          <w:sz w:val="22"/>
          <w:szCs w:val="22"/>
        </w:rPr>
        <w:t xml:space="preserve"> Freedom of Information Act</w:t>
      </w:r>
      <w:r w:rsidRPr="00877B0B">
        <w:rPr>
          <w:rFonts w:cs="Arial"/>
          <w:color w:val="000000"/>
          <w:sz w:val="22"/>
          <w:szCs w:val="22"/>
        </w:rPr>
        <w:t xml:space="preserve"> </w:t>
      </w:r>
      <w:r w:rsidR="00C7497B" w:rsidRPr="00877B0B">
        <w:rPr>
          <w:rFonts w:cs="Arial"/>
          <w:color w:val="000000"/>
          <w:sz w:val="22"/>
          <w:szCs w:val="22"/>
        </w:rPr>
        <w:t>(</w:t>
      </w:r>
      <w:r w:rsidRPr="00877B0B">
        <w:rPr>
          <w:rFonts w:cs="Arial"/>
          <w:color w:val="000000"/>
          <w:sz w:val="22"/>
          <w:szCs w:val="22"/>
        </w:rPr>
        <w:t>FOIA</w:t>
      </w:r>
      <w:r w:rsidR="00C7497B" w:rsidRPr="00877B0B">
        <w:rPr>
          <w:rFonts w:cs="Arial"/>
          <w:color w:val="000000"/>
          <w:sz w:val="22"/>
          <w:szCs w:val="22"/>
        </w:rPr>
        <w:t>)</w:t>
      </w:r>
      <w:r w:rsidRPr="00877B0B">
        <w:rPr>
          <w:rFonts w:cs="Arial"/>
          <w:color w:val="000000"/>
          <w:sz w:val="22"/>
          <w:szCs w:val="22"/>
        </w:rPr>
        <w:t xml:space="preserve"> and/or the </w:t>
      </w:r>
      <w:r w:rsidR="00C7497B" w:rsidRPr="00877B0B">
        <w:rPr>
          <w:rFonts w:cs="Arial"/>
          <w:color w:val="000000"/>
          <w:sz w:val="22"/>
          <w:szCs w:val="22"/>
        </w:rPr>
        <w:t>Data Protection Act (</w:t>
      </w:r>
      <w:r w:rsidRPr="00877B0B">
        <w:rPr>
          <w:rFonts w:cs="Arial"/>
          <w:color w:val="000000"/>
          <w:sz w:val="22"/>
          <w:szCs w:val="22"/>
        </w:rPr>
        <w:t>DPA</w:t>
      </w:r>
      <w:r w:rsidR="00C7497B" w:rsidRPr="00877B0B">
        <w:rPr>
          <w:rFonts w:cs="Arial"/>
          <w:color w:val="000000"/>
          <w:sz w:val="22"/>
          <w:szCs w:val="22"/>
        </w:rPr>
        <w:t>)</w:t>
      </w:r>
      <w:r w:rsidRPr="00877B0B">
        <w:rPr>
          <w:rFonts w:cs="Arial"/>
          <w:color w:val="000000"/>
          <w:sz w:val="22"/>
          <w:szCs w:val="22"/>
        </w:rPr>
        <w:t xml:space="preserve">, the content of </w:t>
      </w:r>
      <w:r w:rsidR="00C7497B" w:rsidRPr="00877B0B">
        <w:rPr>
          <w:rFonts w:cs="Arial"/>
          <w:color w:val="000000"/>
          <w:sz w:val="22"/>
          <w:szCs w:val="22"/>
        </w:rPr>
        <w:t>the resulting</w:t>
      </w:r>
      <w:r w:rsidRPr="00877B0B">
        <w:rPr>
          <w:rFonts w:cs="Arial"/>
          <w:color w:val="000000"/>
          <w:sz w:val="22"/>
          <w:szCs w:val="22"/>
        </w:rPr>
        <w:t xml:space="preserve"> Contract is not Confidential Information.  NICE shall be responsible for determining in its absolute discretion whether any of the content of the Contract is exempt from disclosure in accordance with the provisions of the FOIA and/or the DPA. </w:t>
      </w:r>
    </w:p>
    <w:p w:rsidR="00C7497B" w:rsidRPr="00877B0B" w:rsidRDefault="00A532C7" w:rsidP="00EA5E2A">
      <w:pPr>
        <w:pStyle w:val="Paragraph"/>
        <w:spacing w:after="0" w:line="240" w:lineRule="auto"/>
        <w:ind w:left="567"/>
        <w:jc w:val="both"/>
        <w:rPr>
          <w:rFonts w:cs="Arial"/>
          <w:color w:val="000000"/>
          <w:sz w:val="22"/>
          <w:szCs w:val="22"/>
        </w:rPr>
      </w:pPr>
      <w:r w:rsidRPr="00877B0B">
        <w:rPr>
          <w:rFonts w:cs="Arial"/>
          <w:color w:val="000000"/>
          <w:sz w:val="22"/>
          <w:szCs w:val="22"/>
        </w:rPr>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offerors of such information, unless such information has been supplied fraudulently by NICE.</w:t>
      </w:r>
    </w:p>
    <w:p w:rsidR="00C7497B" w:rsidRPr="00877B0B" w:rsidRDefault="00C7497B" w:rsidP="00EA5E2A">
      <w:pPr>
        <w:pStyle w:val="Paragraph"/>
        <w:spacing w:after="0" w:line="240" w:lineRule="auto"/>
        <w:ind w:left="567"/>
        <w:jc w:val="both"/>
        <w:rPr>
          <w:rFonts w:cs="Arial"/>
          <w:color w:val="000000"/>
          <w:sz w:val="22"/>
          <w:szCs w:val="22"/>
        </w:rPr>
      </w:pPr>
    </w:p>
    <w:p w:rsidR="001076EE" w:rsidRPr="00877B0B" w:rsidRDefault="00C7497B" w:rsidP="00EA5E2A">
      <w:pPr>
        <w:pStyle w:val="Paragraph"/>
        <w:spacing w:after="0" w:line="240" w:lineRule="auto"/>
        <w:ind w:left="567"/>
        <w:jc w:val="both"/>
        <w:rPr>
          <w:rFonts w:cs="Arial"/>
          <w:b/>
          <w:color w:val="000000"/>
          <w:sz w:val="22"/>
          <w:szCs w:val="22"/>
        </w:rPr>
      </w:pPr>
      <w:r w:rsidRPr="00877B0B">
        <w:rPr>
          <w:rFonts w:cs="Arial"/>
          <w:color w:val="000000"/>
          <w:sz w:val="22"/>
          <w:szCs w:val="22"/>
        </w:rPr>
        <w:t>Information that is supplied or received during the tender process will be kept confidential for the period of the tend</w:t>
      </w:r>
      <w:r w:rsidR="003C5132" w:rsidRPr="00877B0B">
        <w:rPr>
          <w:rFonts w:cs="Arial"/>
          <w:color w:val="000000"/>
          <w:sz w:val="22"/>
          <w:szCs w:val="22"/>
        </w:rPr>
        <w:t>e</w:t>
      </w:r>
      <w:r w:rsidRPr="00877B0B">
        <w:rPr>
          <w:rFonts w:cs="Arial"/>
          <w:color w:val="000000"/>
          <w:sz w:val="22"/>
          <w:szCs w:val="22"/>
        </w:rPr>
        <w:t>r process. At the end of the tender process all information that NICE holds will be subject to FOIA.</w:t>
      </w:r>
    </w:p>
    <w:p w:rsidR="00A532C7" w:rsidRPr="00877B0B" w:rsidRDefault="00A532C7" w:rsidP="00EA5E2A">
      <w:pPr>
        <w:pStyle w:val="Paragraph"/>
        <w:spacing w:after="0" w:line="240" w:lineRule="auto"/>
        <w:ind w:left="567"/>
        <w:jc w:val="both"/>
        <w:rPr>
          <w:rFonts w:cs="Arial"/>
          <w:sz w:val="22"/>
          <w:szCs w:val="22"/>
        </w:rPr>
      </w:pPr>
    </w:p>
    <w:p w:rsidR="00D27061" w:rsidRPr="00877B0B" w:rsidRDefault="00D27061" w:rsidP="00EA5E2A">
      <w:pPr>
        <w:pStyle w:val="Heading2"/>
        <w:keepNext w:val="0"/>
        <w:widowControl w:val="0"/>
        <w:numPr>
          <w:ilvl w:val="0"/>
          <w:numId w:val="3"/>
        </w:numPr>
        <w:spacing w:after="0"/>
        <w:jc w:val="both"/>
        <w:rPr>
          <w:rFonts w:cs="Arial"/>
          <w:i w:val="0"/>
          <w:sz w:val="22"/>
          <w:szCs w:val="22"/>
        </w:rPr>
      </w:pPr>
      <w:r w:rsidRPr="00877B0B">
        <w:rPr>
          <w:rFonts w:cs="Arial"/>
          <w:i w:val="0"/>
          <w:sz w:val="22"/>
          <w:szCs w:val="22"/>
        </w:rPr>
        <w:t>Account Management</w:t>
      </w:r>
    </w:p>
    <w:p w:rsidR="001076EE" w:rsidRPr="00877B0B" w:rsidRDefault="00463E62" w:rsidP="00EA5E2A">
      <w:pPr>
        <w:pStyle w:val="Heading3"/>
        <w:spacing w:after="0"/>
        <w:ind w:left="644"/>
        <w:jc w:val="both"/>
        <w:rPr>
          <w:rFonts w:cs="Arial"/>
          <w:b w:val="0"/>
          <w:sz w:val="22"/>
          <w:szCs w:val="22"/>
        </w:rPr>
      </w:pPr>
      <w:r w:rsidRPr="00877B0B">
        <w:rPr>
          <w:rFonts w:cs="Arial"/>
          <w:b w:val="0"/>
          <w:sz w:val="22"/>
          <w:szCs w:val="22"/>
        </w:rPr>
        <w:t xml:space="preserve">The </w:t>
      </w:r>
      <w:r w:rsidR="00877B0B">
        <w:rPr>
          <w:rFonts w:cs="Arial"/>
          <w:b w:val="0"/>
          <w:sz w:val="22"/>
          <w:szCs w:val="22"/>
        </w:rPr>
        <w:t xml:space="preserve">provider </w:t>
      </w:r>
      <w:r w:rsidRPr="00877B0B">
        <w:rPr>
          <w:rFonts w:cs="Arial"/>
          <w:b w:val="0"/>
          <w:sz w:val="22"/>
          <w:szCs w:val="22"/>
        </w:rPr>
        <w:t>shall</w:t>
      </w:r>
      <w:r w:rsidR="00D27061" w:rsidRPr="00877B0B">
        <w:rPr>
          <w:rFonts w:cs="Arial"/>
          <w:b w:val="0"/>
          <w:sz w:val="22"/>
          <w:szCs w:val="22"/>
        </w:rPr>
        <w:t xml:space="preserve"> provide effective and responsive account management.</w:t>
      </w:r>
    </w:p>
    <w:p w:rsidR="001076EE" w:rsidRPr="00877B0B" w:rsidRDefault="001076EE" w:rsidP="00EA5E2A">
      <w:pPr>
        <w:pStyle w:val="Paragraph"/>
        <w:spacing w:after="0" w:line="240" w:lineRule="auto"/>
        <w:ind w:left="644"/>
        <w:jc w:val="both"/>
        <w:rPr>
          <w:rFonts w:cs="Arial"/>
          <w:sz w:val="22"/>
          <w:szCs w:val="22"/>
        </w:rPr>
      </w:pPr>
    </w:p>
    <w:p w:rsidR="00D27061" w:rsidRPr="00877B0B" w:rsidRDefault="00D27061" w:rsidP="00EA5E2A">
      <w:pPr>
        <w:pStyle w:val="Heading3"/>
        <w:numPr>
          <w:ilvl w:val="0"/>
          <w:numId w:val="3"/>
        </w:numPr>
        <w:spacing w:after="0"/>
        <w:jc w:val="both"/>
        <w:rPr>
          <w:rFonts w:cs="Arial"/>
          <w:sz w:val="22"/>
          <w:szCs w:val="22"/>
        </w:rPr>
      </w:pPr>
      <w:r w:rsidRPr="00877B0B">
        <w:rPr>
          <w:rFonts w:cs="Arial"/>
          <w:sz w:val="22"/>
          <w:szCs w:val="22"/>
        </w:rPr>
        <w:t>Environmental</w:t>
      </w:r>
    </w:p>
    <w:p w:rsidR="00D27061" w:rsidRPr="00877B0B" w:rsidRDefault="00D27061" w:rsidP="00EA5E2A">
      <w:pPr>
        <w:pStyle w:val="Heading2"/>
        <w:keepNext w:val="0"/>
        <w:widowControl w:val="0"/>
        <w:spacing w:after="0"/>
        <w:ind w:left="644"/>
        <w:jc w:val="both"/>
        <w:rPr>
          <w:rFonts w:cs="Arial"/>
          <w:b w:val="0"/>
          <w:i w:val="0"/>
          <w:sz w:val="22"/>
          <w:szCs w:val="22"/>
          <w:u w:val="single"/>
        </w:rPr>
      </w:pPr>
      <w:r w:rsidRPr="00877B0B">
        <w:rPr>
          <w:rFonts w:cs="Arial"/>
          <w:b w:val="0"/>
          <w:i w:val="0"/>
          <w:sz w:val="22"/>
          <w:szCs w:val="22"/>
        </w:rPr>
        <w:t>To demonstrate commitment to environmental standards generally and a low carbon footprint, and to comply with relevant legislation</w:t>
      </w:r>
    </w:p>
    <w:p w:rsidR="00D27061" w:rsidRPr="00877B0B" w:rsidRDefault="00D27061" w:rsidP="00EA5E2A">
      <w:pPr>
        <w:pStyle w:val="Paragraph"/>
        <w:spacing w:after="0" w:line="240" w:lineRule="auto"/>
        <w:ind w:left="-1734"/>
        <w:jc w:val="both"/>
        <w:rPr>
          <w:rFonts w:cs="Arial"/>
          <w:sz w:val="22"/>
          <w:szCs w:val="22"/>
        </w:rPr>
      </w:pPr>
    </w:p>
    <w:p w:rsidR="00D27061" w:rsidRPr="00877B0B" w:rsidRDefault="00D27061" w:rsidP="00EA5E2A">
      <w:pPr>
        <w:pStyle w:val="Heading1"/>
        <w:keepNext w:val="0"/>
        <w:widowControl w:val="0"/>
        <w:numPr>
          <w:ilvl w:val="0"/>
          <w:numId w:val="3"/>
        </w:numPr>
        <w:spacing w:after="0"/>
        <w:jc w:val="both"/>
        <w:rPr>
          <w:rFonts w:cs="Arial"/>
          <w:sz w:val="22"/>
          <w:szCs w:val="22"/>
        </w:rPr>
      </w:pPr>
      <w:r w:rsidRPr="00877B0B">
        <w:rPr>
          <w:rFonts w:cs="Arial"/>
          <w:sz w:val="22"/>
          <w:szCs w:val="22"/>
        </w:rPr>
        <w:t>Contract period</w:t>
      </w:r>
    </w:p>
    <w:p w:rsidR="00D27061" w:rsidRPr="00877B0B" w:rsidRDefault="00D27061" w:rsidP="00EA5E2A">
      <w:pPr>
        <w:pStyle w:val="Heading2"/>
        <w:keepNext w:val="0"/>
        <w:widowControl w:val="0"/>
        <w:spacing w:after="0"/>
        <w:ind w:left="644"/>
        <w:jc w:val="both"/>
        <w:rPr>
          <w:rFonts w:cs="Arial"/>
          <w:b w:val="0"/>
          <w:i w:val="0"/>
          <w:sz w:val="22"/>
          <w:szCs w:val="22"/>
        </w:rPr>
      </w:pPr>
      <w:r w:rsidRPr="00877B0B">
        <w:rPr>
          <w:rFonts w:cs="Arial"/>
          <w:b w:val="0"/>
          <w:i w:val="0"/>
          <w:sz w:val="22"/>
          <w:szCs w:val="22"/>
        </w:rPr>
        <w:t>The contract will run for a period of 3 years</w:t>
      </w:r>
      <w:r w:rsidR="00DC43D8" w:rsidRPr="00877B0B">
        <w:rPr>
          <w:rFonts w:cs="Arial"/>
          <w:b w:val="0"/>
          <w:i w:val="0"/>
          <w:sz w:val="22"/>
          <w:szCs w:val="22"/>
        </w:rPr>
        <w:t xml:space="preserve"> from contract award</w:t>
      </w:r>
      <w:r w:rsidR="00DC43D8" w:rsidRPr="00877B0B">
        <w:rPr>
          <w:rFonts w:cs="Arial"/>
          <w:bCs w:val="0"/>
          <w:i w:val="0"/>
          <w:sz w:val="22"/>
          <w:szCs w:val="22"/>
        </w:rPr>
        <w:t xml:space="preserve">, </w:t>
      </w:r>
      <w:r w:rsidR="00DC43D8" w:rsidRPr="00877B0B">
        <w:rPr>
          <w:rFonts w:cs="Arial"/>
          <w:b w:val="0"/>
          <w:bCs w:val="0"/>
          <w:i w:val="0"/>
          <w:sz w:val="22"/>
          <w:szCs w:val="22"/>
        </w:rPr>
        <w:t xml:space="preserve">with an option to extend for a further </w:t>
      </w:r>
      <w:r w:rsidR="00C7497B" w:rsidRPr="00877B0B">
        <w:rPr>
          <w:rFonts w:cs="Arial"/>
          <w:b w:val="0"/>
          <w:bCs w:val="0"/>
          <w:i w:val="0"/>
          <w:sz w:val="22"/>
          <w:szCs w:val="22"/>
        </w:rPr>
        <w:t>2</w:t>
      </w:r>
      <w:r w:rsidR="00DC43D8" w:rsidRPr="00877B0B">
        <w:rPr>
          <w:rFonts w:cs="Arial"/>
          <w:b w:val="0"/>
          <w:bCs w:val="0"/>
          <w:i w:val="0"/>
          <w:sz w:val="22"/>
          <w:szCs w:val="22"/>
        </w:rPr>
        <w:t xml:space="preserve"> x 12 Months</w:t>
      </w:r>
      <w:r w:rsidRPr="00877B0B">
        <w:rPr>
          <w:rFonts w:cs="Arial"/>
          <w:b w:val="0"/>
          <w:i w:val="0"/>
          <w:sz w:val="22"/>
          <w:szCs w:val="22"/>
        </w:rPr>
        <w:t>.</w:t>
      </w:r>
    </w:p>
    <w:p w:rsidR="00944241" w:rsidRPr="00877B0B" w:rsidRDefault="00944241" w:rsidP="00EA5E2A">
      <w:pPr>
        <w:pStyle w:val="Paragraph"/>
        <w:spacing w:after="0"/>
        <w:jc w:val="both"/>
        <w:rPr>
          <w:rFonts w:cs="Arial"/>
          <w:sz w:val="22"/>
          <w:szCs w:val="22"/>
        </w:rPr>
      </w:pPr>
    </w:p>
    <w:p w:rsidR="00B42EE8" w:rsidRPr="00877B0B" w:rsidRDefault="006B0BDF" w:rsidP="00EA5E2A">
      <w:pPr>
        <w:pStyle w:val="Heading1"/>
        <w:keepNext w:val="0"/>
        <w:widowControl w:val="0"/>
        <w:numPr>
          <w:ilvl w:val="0"/>
          <w:numId w:val="3"/>
        </w:numPr>
        <w:spacing w:after="0"/>
        <w:jc w:val="both"/>
        <w:rPr>
          <w:rFonts w:cs="Arial"/>
          <w:sz w:val="22"/>
          <w:szCs w:val="22"/>
        </w:rPr>
      </w:pPr>
      <w:r w:rsidRPr="00877B0B">
        <w:rPr>
          <w:rFonts w:cs="Arial"/>
          <w:sz w:val="22"/>
          <w:szCs w:val="22"/>
        </w:rPr>
        <w:t xml:space="preserve">The </w:t>
      </w:r>
      <w:r w:rsidR="00B42EE8" w:rsidRPr="00877B0B">
        <w:rPr>
          <w:rFonts w:cs="Arial"/>
          <w:sz w:val="22"/>
          <w:szCs w:val="22"/>
        </w:rPr>
        <w:t>Requirem</w:t>
      </w:r>
      <w:r w:rsidR="00024EAF" w:rsidRPr="00877B0B">
        <w:rPr>
          <w:rFonts w:cs="Arial"/>
          <w:sz w:val="22"/>
          <w:szCs w:val="22"/>
        </w:rPr>
        <w:t>en</w:t>
      </w:r>
      <w:r w:rsidR="00B42EE8" w:rsidRPr="00877B0B">
        <w:rPr>
          <w:rFonts w:cs="Arial"/>
          <w:sz w:val="22"/>
          <w:szCs w:val="22"/>
        </w:rPr>
        <w:t>t</w:t>
      </w:r>
    </w:p>
    <w:p w:rsidR="00463E62" w:rsidRDefault="00463E62" w:rsidP="00EA5E2A">
      <w:pPr>
        <w:pStyle w:val="Paragraphnonumbers"/>
        <w:ind w:left="644"/>
        <w:jc w:val="both"/>
        <w:rPr>
          <w:rFonts w:cs="Arial"/>
          <w:sz w:val="22"/>
          <w:szCs w:val="22"/>
        </w:rPr>
      </w:pPr>
      <w:r w:rsidRPr="00877B0B">
        <w:rPr>
          <w:rFonts w:cs="Arial"/>
          <w:sz w:val="22"/>
          <w:szCs w:val="22"/>
        </w:rPr>
        <w:t xml:space="preserve">NICE requires the following to be included in the </w:t>
      </w:r>
      <w:r w:rsidR="004B6294" w:rsidRPr="00877B0B">
        <w:rPr>
          <w:rFonts w:cs="Arial"/>
          <w:sz w:val="22"/>
          <w:szCs w:val="22"/>
        </w:rPr>
        <w:t>system</w:t>
      </w:r>
      <w:r w:rsidR="00D67DC0">
        <w:rPr>
          <w:rFonts w:cs="Arial"/>
          <w:sz w:val="22"/>
          <w:szCs w:val="22"/>
        </w:rPr>
        <w:t>:</w:t>
      </w:r>
    </w:p>
    <w:p w:rsidR="009714D3" w:rsidRPr="009714D3" w:rsidRDefault="009714D3" w:rsidP="007A217F">
      <w:pPr>
        <w:pStyle w:val="Paragraphnonumbers"/>
        <w:ind w:firstLine="644"/>
        <w:jc w:val="both"/>
        <w:rPr>
          <w:rFonts w:cs="Arial"/>
          <w:b/>
          <w:sz w:val="22"/>
          <w:szCs w:val="22"/>
        </w:rPr>
      </w:pPr>
      <w:r w:rsidRPr="009714D3">
        <w:rPr>
          <w:rFonts w:cs="Arial"/>
          <w:b/>
          <w:sz w:val="22"/>
          <w:szCs w:val="22"/>
        </w:rPr>
        <w:t>Mandatory</w:t>
      </w:r>
    </w:p>
    <w:p w:rsidR="004B6294" w:rsidRPr="00DC0AFB" w:rsidRDefault="004B6294" w:rsidP="007A217F">
      <w:pPr>
        <w:pStyle w:val="ListParagraph"/>
        <w:numPr>
          <w:ilvl w:val="0"/>
          <w:numId w:val="25"/>
        </w:numPr>
        <w:jc w:val="both"/>
        <w:rPr>
          <w:rFonts w:ascii="Arial" w:hAnsi="Arial" w:cs="Arial"/>
          <w:sz w:val="22"/>
          <w:szCs w:val="22"/>
        </w:rPr>
      </w:pPr>
      <w:r w:rsidRPr="007A217F">
        <w:rPr>
          <w:rFonts w:ascii="Arial" w:hAnsi="Arial" w:cs="Arial"/>
          <w:color w:val="000000" w:themeColor="text1"/>
          <w:sz w:val="22"/>
          <w:szCs w:val="22"/>
        </w:rPr>
        <w:t>Ability to full</w:t>
      </w:r>
      <w:r w:rsidR="0001090C" w:rsidRPr="007A217F">
        <w:rPr>
          <w:rFonts w:ascii="Arial" w:hAnsi="Arial" w:cs="Arial"/>
          <w:color w:val="000000" w:themeColor="text1"/>
          <w:sz w:val="22"/>
          <w:szCs w:val="22"/>
        </w:rPr>
        <w:t>y</w:t>
      </w:r>
      <w:r w:rsidRPr="007A217F">
        <w:rPr>
          <w:rFonts w:ascii="Arial" w:hAnsi="Arial" w:cs="Arial"/>
          <w:color w:val="000000" w:themeColor="text1"/>
          <w:sz w:val="22"/>
          <w:szCs w:val="22"/>
        </w:rPr>
        <w:t xml:space="preserve"> brand the system</w:t>
      </w:r>
      <w:r w:rsidR="00B17B50">
        <w:rPr>
          <w:rFonts w:ascii="Arial" w:hAnsi="Arial" w:cs="Arial"/>
          <w:color w:val="000000" w:themeColor="text1"/>
          <w:sz w:val="22"/>
          <w:szCs w:val="22"/>
        </w:rPr>
        <w:t xml:space="preserve"> as NICE</w:t>
      </w:r>
      <w:r w:rsidR="00294627" w:rsidRPr="007A217F">
        <w:rPr>
          <w:rFonts w:ascii="Arial" w:hAnsi="Arial" w:cs="Arial"/>
          <w:color w:val="000000" w:themeColor="text1"/>
          <w:sz w:val="22"/>
          <w:szCs w:val="22"/>
        </w:rPr>
        <w:t>.</w:t>
      </w:r>
    </w:p>
    <w:p w:rsidR="00DC0AFB" w:rsidRPr="007A217F" w:rsidRDefault="00DC0AFB" w:rsidP="00DC0AFB">
      <w:pPr>
        <w:pStyle w:val="ListParagraph"/>
        <w:numPr>
          <w:ilvl w:val="1"/>
          <w:numId w:val="25"/>
        </w:numPr>
        <w:jc w:val="both"/>
        <w:rPr>
          <w:rFonts w:ascii="Arial" w:hAnsi="Arial" w:cs="Arial"/>
          <w:sz w:val="22"/>
          <w:szCs w:val="22"/>
        </w:rPr>
      </w:pPr>
      <w:r w:rsidRPr="00DC0AFB">
        <w:rPr>
          <w:rFonts w:ascii="Arial" w:hAnsi="Arial" w:cs="Arial"/>
          <w:sz w:val="22"/>
          <w:szCs w:val="22"/>
        </w:rPr>
        <w:t>Can the NICE Logo and style be incorporated throughout the system and its communications to staff?</w:t>
      </w:r>
    </w:p>
    <w:p w:rsidR="004B6294" w:rsidRDefault="004B6294" w:rsidP="007A217F">
      <w:pPr>
        <w:pStyle w:val="ListParagraph"/>
        <w:numPr>
          <w:ilvl w:val="0"/>
          <w:numId w:val="25"/>
        </w:numPr>
        <w:jc w:val="both"/>
        <w:rPr>
          <w:rFonts w:ascii="Arial" w:hAnsi="Arial" w:cs="Arial"/>
          <w:sz w:val="22"/>
          <w:szCs w:val="22"/>
        </w:rPr>
      </w:pPr>
      <w:r w:rsidRPr="007A217F">
        <w:rPr>
          <w:rFonts w:ascii="Arial" w:hAnsi="Arial" w:cs="Arial"/>
          <w:sz w:val="22"/>
          <w:szCs w:val="22"/>
        </w:rPr>
        <w:lastRenderedPageBreak/>
        <w:t xml:space="preserve">Easy to use </w:t>
      </w:r>
      <w:r w:rsidR="00B17B50">
        <w:rPr>
          <w:rFonts w:ascii="Arial" w:hAnsi="Arial" w:cs="Arial"/>
          <w:sz w:val="22"/>
          <w:szCs w:val="22"/>
        </w:rPr>
        <w:t xml:space="preserve">intuitive </w:t>
      </w:r>
      <w:r w:rsidRPr="007A217F">
        <w:rPr>
          <w:rFonts w:ascii="Arial" w:hAnsi="Arial" w:cs="Arial"/>
          <w:sz w:val="22"/>
          <w:szCs w:val="22"/>
        </w:rPr>
        <w:t>system</w:t>
      </w:r>
      <w:r w:rsidR="00294627" w:rsidRPr="007A217F">
        <w:rPr>
          <w:rFonts w:ascii="Arial" w:hAnsi="Arial" w:cs="Arial"/>
          <w:sz w:val="22"/>
          <w:szCs w:val="22"/>
        </w:rPr>
        <w:t>.</w:t>
      </w:r>
    </w:p>
    <w:p w:rsidR="00DC0AFB" w:rsidRPr="007A217F" w:rsidRDefault="002F4370" w:rsidP="002F4370">
      <w:pPr>
        <w:pStyle w:val="ListParagraph"/>
        <w:numPr>
          <w:ilvl w:val="0"/>
          <w:numId w:val="30"/>
        </w:numPr>
        <w:jc w:val="both"/>
        <w:rPr>
          <w:rFonts w:ascii="Arial" w:hAnsi="Arial" w:cs="Arial"/>
          <w:sz w:val="22"/>
          <w:szCs w:val="22"/>
        </w:rPr>
      </w:pPr>
      <w:r w:rsidRPr="002F4370">
        <w:rPr>
          <w:rFonts w:ascii="Arial" w:hAnsi="Arial" w:cs="Arial"/>
          <w:sz w:val="22"/>
          <w:szCs w:val="22"/>
        </w:rPr>
        <w:t>Is the system intuitive?</w:t>
      </w:r>
    </w:p>
    <w:p w:rsidR="004B6294" w:rsidRDefault="00B17B50" w:rsidP="007A217F">
      <w:pPr>
        <w:pStyle w:val="ListParagraph"/>
        <w:numPr>
          <w:ilvl w:val="0"/>
          <w:numId w:val="25"/>
        </w:numPr>
        <w:jc w:val="both"/>
        <w:rPr>
          <w:rFonts w:ascii="Arial" w:hAnsi="Arial" w:cs="Arial"/>
          <w:sz w:val="22"/>
          <w:szCs w:val="22"/>
        </w:rPr>
      </w:pPr>
      <w:r>
        <w:rPr>
          <w:rFonts w:ascii="Arial" w:hAnsi="Arial" w:cs="Arial"/>
          <w:sz w:val="22"/>
          <w:szCs w:val="22"/>
        </w:rPr>
        <w:t>NICE user</w:t>
      </w:r>
      <w:r w:rsidR="007A217F">
        <w:rPr>
          <w:rFonts w:ascii="Arial" w:hAnsi="Arial" w:cs="Arial"/>
          <w:sz w:val="22"/>
          <w:szCs w:val="22"/>
        </w:rPr>
        <w:t xml:space="preserve"> a</w:t>
      </w:r>
      <w:r w:rsidR="004B6294" w:rsidRPr="007A217F">
        <w:rPr>
          <w:rFonts w:ascii="Arial" w:hAnsi="Arial" w:cs="Arial"/>
          <w:sz w:val="22"/>
          <w:szCs w:val="22"/>
        </w:rPr>
        <w:t xml:space="preserve">ccess to </w:t>
      </w:r>
      <w:r w:rsidR="00F71454" w:rsidRPr="007A217F">
        <w:rPr>
          <w:rFonts w:ascii="Arial" w:hAnsi="Arial" w:cs="Arial"/>
          <w:sz w:val="22"/>
          <w:szCs w:val="22"/>
        </w:rPr>
        <w:t xml:space="preserve">a large </w:t>
      </w:r>
      <w:r w:rsidR="004B6294" w:rsidRPr="007A217F">
        <w:rPr>
          <w:rFonts w:ascii="Arial" w:hAnsi="Arial" w:cs="Arial"/>
          <w:sz w:val="22"/>
          <w:szCs w:val="22"/>
        </w:rPr>
        <w:t xml:space="preserve">training database of </w:t>
      </w:r>
      <w:r w:rsidR="0001090C" w:rsidRPr="007A217F">
        <w:rPr>
          <w:rFonts w:ascii="Arial" w:hAnsi="Arial" w:cs="Arial"/>
          <w:sz w:val="22"/>
          <w:szCs w:val="22"/>
        </w:rPr>
        <w:t xml:space="preserve">external </w:t>
      </w:r>
      <w:r w:rsidR="004B6294" w:rsidRPr="007A217F">
        <w:rPr>
          <w:rFonts w:ascii="Arial" w:hAnsi="Arial" w:cs="Arial"/>
          <w:sz w:val="22"/>
          <w:szCs w:val="22"/>
        </w:rPr>
        <w:t>courses</w:t>
      </w:r>
      <w:r w:rsidR="00294627" w:rsidRPr="007A217F">
        <w:rPr>
          <w:rFonts w:ascii="Arial" w:hAnsi="Arial" w:cs="Arial"/>
          <w:sz w:val="22"/>
          <w:szCs w:val="22"/>
        </w:rPr>
        <w:t>.</w:t>
      </w:r>
    </w:p>
    <w:p w:rsidR="002F4370" w:rsidRDefault="002F4370" w:rsidP="002F4370">
      <w:pPr>
        <w:pStyle w:val="ListParagraph"/>
        <w:numPr>
          <w:ilvl w:val="0"/>
          <w:numId w:val="30"/>
        </w:numPr>
        <w:jc w:val="both"/>
        <w:rPr>
          <w:rFonts w:ascii="Arial" w:hAnsi="Arial" w:cs="Arial"/>
          <w:sz w:val="22"/>
          <w:szCs w:val="22"/>
        </w:rPr>
      </w:pPr>
      <w:r w:rsidRPr="002F4370">
        <w:rPr>
          <w:rFonts w:ascii="Arial" w:hAnsi="Arial" w:cs="Arial"/>
          <w:sz w:val="22"/>
          <w:szCs w:val="22"/>
        </w:rPr>
        <w:t>Can users access external courses through the system and if so how?</w:t>
      </w:r>
    </w:p>
    <w:p w:rsidR="002F4370" w:rsidRDefault="002F4370" w:rsidP="002F4370">
      <w:pPr>
        <w:pStyle w:val="ListParagraph"/>
        <w:numPr>
          <w:ilvl w:val="0"/>
          <w:numId w:val="30"/>
        </w:numPr>
        <w:jc w:val="both"/>
        <w:rPr>
          <w:rFonts w:ascii="Arial" w:hAnsi="Arial" w:cs="Arial"/>
          <w:sz w:val="22"/>
          <w:szCs w:val="22"/>
        </w:rPr>
      </w:pPr>
      <w:r w:rsidRPr="002F4370">
        <w:rPr>
          <w:rFonts w:ascii="Arial" w:hAnsi="Arial" w:cs="Arial"/>
          <w:sz w:val="22"/>
          <w:szCs w:val="22"/>
        </w:rPr>
        <w:t>Are we able to add existing suppliers/courses to the data base?</w:t>
      </w:r>
    </w:p>
    <w:p w:rsidR="002F4370" w:rsidRPr="002F4370" w:rsidRDefault="002F4370" w:rsidP="002F4370">
      <w:pPr>
        <w:pStyle w:val="ListParagraph"/>
        <w:numPr>
          <w:ilvl w:val="0"/>
          <w:numId w:val="30"/>
        </w:numPr>
        <w:rPr>
          <w:rFonts w:ascii="Arial" w:hAnsi="Arial" w:cs="Arial"/>
          <w:sz w:val="22"/>
          <w:szCs w:val="22"/>
        </w:rPr>
      </w:pPr>
      <w:r w:rsidRPr="002F4370">
        <w:rPr>
          <w:rFonts w:ascii="Arial" w:hAnsi="Arial" w:cs="Arial"/>
          <w:sz w:val="22"/>
          <w:szCs w:val="22"/>
        </w:rPr>
        <w:t>Is this database managed and updated by the Supplier?</w:t>
      </w:r>
    </w:p>
    <w:p w:rsidR="0001090C" w:rsidRDefault="0001090C" w:rsidP="007A217F">
      <w:pPr>
        <w:pStyle w:val="ListParagraph"/>
        <w:numPr>
          <w:ilvl w:val="0"/>
          <w:numId w:val="25"/>
        </w:numPr>
        <w:jc w:val="both"/>
        <w:rPr>
          <w:rFonts w:ascii="Arial" w:hAnsi="Arial" w:cs="Arial"/>
          <w:sz w:val="22"/>
          <w:szCs w:val="22"/>
        </w:rPr>
      </w:pPr>
      <w:r w:rsidRPr="007A217F">
        <w:rPr>
          <w:rFonts w:ascii="Arial" w:hAnsi="Arial" w:cs="Arial"/>
          <w:sz w:val="22"/>
          <w:szCs w:val="22"/>
        </w:rPr>
        <w:t>Upload capability for internal course booking</w:t>
      </w:r>
      <w:r w:rsidR="00294627" w:rsidRPr="007A217F">
        <w:rPr>
          <w:rFonts w:ascii="Arial" w:hAnsi="Arial" w:cs="Arial"/>
          <w:sz w:val="22"/>
          <w:szCs w:val="22"/>
        </w:rPr>
        <w:t>.</w:t>
      </w:r>
    </w:p>
    <w:p w:rsidR="002F4370" w:rsidRPr="007A217F" w:rsidRDefault="002F4370" w:rsidP="002F4370">
      <w:pPr>
        <w:pStyle w:val="ListParagraph"/>
        <w:numPr>
          <w:ilvl w:val="0"/>
          <w:numId w:val="31"/>
        </w:numPr>
        <w:jc w:val="both"/>
        <w:rPr>
          <w:rFonts w:ascii="Arial" w:hAnsi="Arial" w:cs="Arial"/>
          <w:sz w:val="22"/>
          <w:szCs w:val="22"/>
        </w:rPr>
      </w:pPr>
      <w:r w:rsidRPr="002F4370">
        <w:rPr>
          <w:rFonts w:ascii="Arial" w:hAnsi="Arial" w:cs="Arial"/>
          <w:sz w:val="22"/>
          <w:szCs w:val="22"/>
        </w:rPr>
        <w:t>Can existing internal courses be uploaded, booked and managed through the system and if so how?</w:t>
      </w:r>
    </w:p>
    <w:p w:rsidR="00AF2EA4" w:rsidRDefault="00AF2EA4" w:rsidP="007A217F">
      <w:pPr>
        <w:pStyle w:val="ListParagraph"/>
        <w:numPr>
          <w:ilvl w:val="0"/>
          <w:numId w:val="25"/>
        </w:numPr>
        <w:jc w:val="both"/>
        <w:rPr>
          <w:rFonts w:ascii="Arial" w:hAnsi="Arial" w:cs="Arial"/>
          <w:sz w:val="22"/>
          <w:szCs w:val="22"/>
        </w:rPr>
      </w:pPr>
      <w:r w:rsidRPr="007A217F">
        <w:rPr>
          <w:rFonts w:ascii="Arial" w:hAnsi="Arial" w:cs="Arial"/>
          <w:sz w:val="22"/>
          <w:szCs w:val="22"/>
        </w:rPr>
        <w:t xml:space="preserve">Ability to monitor and report on compliance </w:t>
      </w:r>
      <w:r w:rsidR="00651F96" w:rsidRPr="007A217F">
        <w:rPr>
          <w:rFonts w:ascii="Arial" w:hAnsi="Arial" w:cs="Arial"/>
          <w:sz w:val="22"/>
          <w:szCs w:val="22"/>
        </w:rPr>
        <w:t xml:space="preserve">for mandatory training </w:t>
      </w:r>
      <w:r w:rsidRPr="007A217F">
        <w:rPr>
          <w:rFonts w:ascii="Arial" w:hAnsi="Arial" w:cs="Arial"/>
          <w:sz w:val="22"/>
          <w:szCs w:val="22"/>
        </w:rPr>
        <w:t>at individual, team, and corporate level.</w:t>
      </w:r>
    </w:p>
    <w:p w:rsidR="002F4370" w:rsidRDefault="002F4370" w:rsidP="002F4370">
      <w:pPr>
        <w:pStyle w:val="ListParagraph"/>
        <w:numPr>
          <w:ilvl w:val="0"/>
          <w:numId w:val="31"/>
        </w:numPr>
        <w:jc w:val="both"/>
        <w:rPr>
          <w:rFonts w:ascii="Arial" w:hAnsi="Arial" w:cs="Arial"/>
          <w:sz w:val="22"/>
          <w:szCs w:val="22"/>
        </w:rPr>
      </w:pPr>
      <w:r w:rsidRPr="002F4370">
        <w:rPr>
          <w:rFonts w:ascii="Arial" w:hAnsi="Arial" w:cs="Arial"/>
          <w:sz w:val="22"/>
          <w:szCs w:val="22"/>
        </w:rPr>
        <w:t>Can Mandatory training be allocated to individuals and monitored?</w:t>
      </w:r>
    </w:p>
    <w:p w:rsidR="002F4370" w:rsidRDefault="002F4370" w:rsidP="002F4370">
      <w:pPr>
        <w:pStyle w:val="ListParagraph"/>
        <w:numPr>
          <w:ilvl w:val="0"/>
          <w:numId w:val="31"/>
        </w:numPr>
        <w:jc w:val="both"/>
        <w:rPr>
          <w:rFonts w:ascii="Arial" w:hAnsi="Arial" w:cs="Arial"/>
          <w:sz w:val="22"/>
          <w:szCs w:val="22"/>
        </w:rPr>
      </w:pPr>
      <w:r w:rsidRPr="002F4370">
        <w:rPr>
          <w:rFonts w:ascii="Arial" w:hAnsi="Arial" w:cs="Arial"/>
          <w:sz w:val="22"/>
          <w:szCs w:val="22"/>
        </w:rPr>
        <w:t>Can compliance be reported on at individual and team level by a manager or system administrator?</w:t>
      </w:r>
    </w:p>
    <w:p w:rsidR="002F4370" w:rsidRPr="007A217F" w:rsidRDefault="002F4370" w:rsidP="002F4370">
      <w:pPr>
        <w:pStyle w:val="ListParagraph"/>
        <w:numPr>
          <w:ilvl w:val="0"/>
          <w:numId w:val="31"/>
        </w:numPr>
        <w:jc w:val="both"/>
        <w:rPr>
          <w:rFonts w:ascii="Arial" w:hAnsi="Arial" w:cs="Arial"/>
          <w:sz w:val="22"/>
          <w:szCs w:val="22"/>
        </w:rPr>
      </w:pPr>
      <w:r w:rsidRPr="002F4370">
        <w:rPr>
          <w:rFonts w:ascii="Arial" w:hAnsi="Arial" w:cs="Arial"/>
          <w:sz w:val="22"/>
          <w:szCs w:val="22"/>
        </w:rPr>
        <w:t>Can automated alerts be sent when mandatory training is due for renewal?</w:t>
      </w:r>
    </w:p>
    <w:p w:rsidR="004B6294" w:rsidRDefault="0001090C" w:rsidP="007A217F">
      <w:pPr>
        <w:pStyle w:val="ListParagraph"/>
        <w:numPr>
          <w:ilvl w:val="0"/>
          <w:numId w:val="25"/>
        </w:numPr>
        <w:jc w:val="both"/>
        <w:rPr>
          <w:rFonts w:ascii="Arial" w:hAnsi="Arial" w:cs="Arial"/>
          <w:sz w:val="22"/>
          <w:szCs w:val="22"/>
        </w:rPr>
      </w:pPr>
      <w:r w:rsidRPr="007A217F">
        <w:rPr>
          <w:rFonts w:ascii="Arial" w:hAnsi="Arial" w:cs="Arial"/>
          <w:sz w:val="22"/>
          <w:szCs w:val="22"/>
        </w:rPr>
        <w:t>Capability</w:t>
      </w:r>
      <w:r w:rsidR="00074AEF" w:rsidRPr="007A217F">
        <w:rPr>
          <w:rFonts w:ascii="Arial" w:hAnsi="Arial" w:cs="Arial"/>
          <w:sz w:val="22"/>
          <w:szCs w:val="22"/>
        </w:rPr>
        <w:t xml:space="preserve"> for employees </w:t>
      </w:r>
      <w:r w:rsidRPr="007A217F">
        <w:rPr>
          <w:rFonts w:ascii="Arial" w:hAnsi="Arial" w:cs="Arial"/>
          <w:sz w:val="22"/>
          <w:szCs w:val="22"/>
        </w:rPr>
        <w:t>to self-</w:t>
      </w:r>
      <w:r w:rsidR="004B6294" w:rsidRPr="007A217F">
        <w:rPr>
          <w:rFonts w:ascii="Arial" w:hAnsi="Arial" w:cs="Arial"/>
          <w:sz w:val="22"/>
          <w:szCs w:val="22"/>
        </w:rPr>
        <w:t>book training with a range of approval mechanisms in place</w:t>
      </w:r>
      <w:r w:rsidR="00136DEF" w:rsidRPr="007A217F">
        <w:rPr>
          <w:rFonts w:ascii="Arial" w:hAnsi="Arial" w:cs="Arial"/>
          <w:sz w:val="22"/>
          <w:szCs w:val="22"/>
        </w:rPr>
        <w:t xml:space="preserve"> (via workflows)</w:t>
      </w:r>
      <w:r w:rsidR="00294627" w:rsidRPr="007A217F">
        <w:rPr>
          <w:rFonts w:ascii="Arial" w:hAnsi="Arial" w:cs="Arial"/>
          <w:sz w:val="22"/>
          <w:szCs w:val="22"/>
        </w:rPr>
        <w:t>.</w:t>
      </w:r>
    </w:p>
    <w:p w:rsidR="002F4370" w:rsidRDefault="002F4370" w:rsidP="002F4370">
      <w:pPr>
        <w:pStyle w:val="ListParagraph"/>
        <w:numPr>
          <w:ilvl w:val="0"/>
          <w:numId w:val="32"/>
        </w:numPr>
        <w:jc w:val="both"/>
        <w:rPr>
          <w:rFonts w:ascii="Arial" w:hAnsi="Arial" w:cs="Arial"/>
          <w:sz w:val="22"/>
          <w:szCs w:val="22"/>
        </w:rPr>
      </w:pPr>
      <w:r w:rsidRPr="002F4370">
        <w:rPr>
          <w:rFonts w:ascii="Arial" w:hAnsi="Arial" w:cs="Arial"/>
          <w:sz w:val="22"/>
          <w:szCs w:val="22"/>
        </w:rPr>
        <w:t>Can employees self-book training through the system?</w:t>
      </w:r>
    </w:p>
    <w:p w:rsidR="002F4370" w:rsidRDefault="002F4370" w:rsidP="002F4370">
      <w:pPr>
        <w:pStyle w:val="ListParagraph"/>
        <w:numPr>
          <w:ilvl w:val="0"/>
          <w:numId w:val="32"/>
        </w:numPr>
        <w:jc w:val="both"/>
        <w:rPr>
          <w:rFonts w:ascii="Arial" w:hAnsi="Arial" w:cs="Arial"/>
          <w:sz w:val="22"/>
          <w:szCs w:val="22"/>
        </w:rPr>
      </w:pPr>
      <w:r w:rsidRPr="002F4370">
        <w:rPr>
          <w:rFonts w:ascii="Arial" w:hAnsi="Arial" w:cs="Arial"/>
          <w:sz w:val="22"/>
          <w:szCs w:val="22"/>
        </w:rPr>
        <w:t>Does the system have the ability to put approval mechanisms in place via workflows to ensure only approved training is booked?</w:t>
      </w:r>
    </w:p>
    <w:p w:rsidR="002F4370" w:rsidRDefault="002F4370" w:rsidP="002F4370">
      <w:pPr>
        <w:pStyle w:val="ListParagraph"/>
        <w:numPr>
          <w:ilvl w:val="0"/>
          <w:numId w:val="32"/>
        </w:numPr>
        <w:jc w:val="both"/>
        <w:rPr>
          <w:rFonts w:ascii="Arial" w:hAnsi="Arial" w:cs="Arial"/>
          <w:sz w:val="22"/>
          <w:szCs w:val="22"/>
        </w:rPr>
      </w:pPr>
      <w:r w:rsidRPr="002F4370">
        <w:rPr>
          <w:rFonts w:ascii="Arial" w:hAnsi="Arial" w:cs="Arial"/>
          <w:sz w:val="22"/>
          <w:szCs w:val="22"/>
        </w:rPr>
        <w:t>Is there</w:t>
      </w:r>
      <w:r>
        <w:rPr>
          <w:rFonts w:ascii="Arial" w:hAnsi="Arial" w:cs="Arial"/>
          <w:sz w:val="22"/>
          <w:szCs w:val="22"/>
        </w:rPr>
        <w:t xml:space="preserve"> a limit to h</w:t>
      </w:r>
      <w:r w:rsidRPr="002F4370">
        <w:rPr>
          <w:rFonts w:ascii="Arial" w:hAnsi="Arial" w:cs="Arial"/>
          <w:sz w:val="22"/>
          <w:szCs w:val="22"/>
        </w:rPr>
        <w:t>ow many approvers are able to be included? What are these?</w:t>
      </w:r>
    </w:p>
    <w:p w:rsidR="002F4370" w:rsidRPr="007A217F" w:rsidRDefault="002F4370" w:rsidP="002F4370">
      <w:pPr>
        <w:pStyle w:val="ListParagraph"/>
        <w:numPr>
          <w:ilvl w:val="0"/>
          <w:numId w:val="32"/>
        </w:numPr>
        <w:jc w:val="both"/>
        <w:rPr>
          <w:rFonts w:ascii="Arial" w:hAnsi="Arial" w:cs="Arial"/>
          <w:sz w:val="22"/>
          <w:szCs w:val="22"/>
        </w:rPr>
      </w:pPr>
      <w:r w:rsidRPr="002F4370">
        <w:rPr>
          <w:rFonts w:ascii="Arial" w:hAnsi="Arial" w:cs="Arial"/>
          <w:sz w:val="22"/>
          <w:szCs w:val="22"/>
        </w:rPr>
        <w:t>Can automated alerts be sent when approval is needed and made?</w:t>
      </w:r>
    </w:p>
    <w:p w:rsidR="0098731E" w:rsidRDefault="0098731E" w:rsidP="007A217F">
      <w:pPr>
        <w:pStyle w:val="ListParagraph"/>
        <w:numPr>
          <w:ilvl w:val="0"/>
          <w:numId w:val="25"/>
        </w:numPr>
        <w:jc w:val="both"/>
        <w:rPr>
          <w:rFonts w:ascii="Arial" w:hAnsi="Arial" w:cs="Arial"/>
          <w:sz w:val="22"/>
          <w:szCs w:val="22"/>
        </w:rPr>
      </w:pPr>
      <w:r w:rsidRPr="007A217F">
        <w:rPr>
          <w:rFonts w:ascii="Arial" w:hAnsi="Arial" w:cs="Arial"/>
          <w:sz w:val="22"/>
          <w:szCs w:val="22"/>
        </w:rPr>
        <w:t>Budget monitoring built in</w:t>
      </w:r>
      <w:r w:rsidR="00074AEF" w:rsidRPr="007A217F">
        <w:rPr>
          <w:rFonts w:ascii="Arial" w:hAnsi="Arial" w:cs="Arial"/>
          <w:sz w:val="22"/>
          <w:szCs w:val="22"/>
        </w:rPr>
        <w:t xml:space="preserve"> that can record purchase order numbers and amounts including cost code allocations.</w:t>
      </w:r>
    </w:p>
    <w:p w:rsidR="002F4370" w:rsidRDefault="002F4370" w:rsidP="002F4370">
      <w:pPr>
        <w:pStyle w:val="ListParagraph"/>
        <w:numPr>
          <w:ilvl w:val="0"/>
          <w:numId w:val="33"/>
        </w:numPr>
        <w:jc w:val="both"/>
        <w:rPr>
          <w:rFonts w:ascii="Arial" w:hAnsi="Arial" w:cs="Arial"/>
          <w:sz w:val="22"/>
          <w:szCs w:val="22"/>
        </w:rPr>
      </w:pPr>
      <w:r w:rsidRPr="002F4370">
        <w:rPr>
          <w:rFonts w:ascii="Arial" w:hAnsi="Arial" w:cs="Arial"/>
          <w:sz w:val="22"/>
          <w:szCs w:val="22"/>
        </w:rPr>
        <w:t>Does the system have the ability to allocate purchase orders and cost codes to training bookings? If so how?</w:t>
      </w:r>
    </w:p>
    <w:p w:rsidR="002F4370" w:rsidRPr="007A217F" w:rsidRDefault="002F4370" w:rsidP="002F4370">
      <w:pPr>
        <w:pStyle w:val="ListParagraph"/>
        <w:numPr>
          <w:ilvl w:val="0"/>
          <w:numId w:val="33"/>
        </w:numPr>
        <w:jc w:val="both"/>
        <w:rPr>
          <w:rFonts w:ascii="Arial" w:hAnsi="Arial" w:cs="Arial"/>
          <w:sz w:val="22"/>
          <w:szCs w:val="22"/>
        </w:rPr>
      </w:pPr>
      <w:r w:rsidRPr="002F4370">
        <w:rPr>
          <w:rFonts w:ascii="Arial" w:hAnsi="Arial" w:cs="Arial"/>
          <w:sz w:val="22"/>
          <w:szCs w:val="22"/>
        </w:rPr>
        <w:t>Does the system have the ability to include costs to training bookings?</w:t>
      </w:r>
    </w:p>
    <w:p w:rsidR="00E52DCD" w:rsidRDefault="004B6294" w:rsidP="007A217F">
      <w:pPr>
        <w:pStyle w:val="ListParagraph"/>
        <w:numPr>
          <w:ilvl w:val="0"/>
          <w:numId w:val="25"/>
        </w:numPr>
        <w:jc w:val="both"/>
        <w:rPr>
          <w:rFonts w:ascii="Arial" w:hAnsi="Arial" w:cs="Arial"/>
          <w:sz w:val="22"/>
          <w:szCs w:val="22"/>
        </w:rPr>
      </w:pPr>
      <w:r w:rsidRPr="007A217F">
        <w:rPr>
          <w:rFonts w:ascii="Arial" w:hAnsi="Arial" w:cs="Arial"/>
          <w:sz w:val="22"/>
          <w:szCs w:val="22"/>
        </w:rPr>
        <w:t>Capability to pre-set skill matrices for roles, with easy links to appropriate courses</w:t>
      </w:r>
    </w:p>
    <w:p w:rsidR="002F4370" w:rsidRDefault="002F4370" w:rsidP="002F4370">
      <w:pPr>
        <w:pStyle w:val="ListParagraph"/>
        <w:numPr>
          <w:ilvl w:val="0"/>
          <w:numId w:val="34"/>
        </w:numPr>
        <w:jc w:val="both"/>
        <w:rPr>
          <w:rFonts w:ascii="Arial" w:hAnsi="Arial" w:cs="Arial"/>
          <w:sz w:val="22"/>
          <w:szCs w:val="22"/>
        </w:rPr>
      </w:pPr>
      <w:r w:rsidRPr="002F4370">
        <w:rPr>
          <w:rFonts w:ascii="Arial" w:hAnsi="Arial" w:cs="Arial"/>
          <w:sz w:val="22"/>
          <w:szCs w:val="22"/>
        </w:rPr>
        <w:t>Can skill matrices be added to the system by role type?</w:t>
      </w:r>
    </w:p>
    <w:p w:rsidR="002F4370" w:rsidRPr="007A217F" w:rsidRDefault="002F4370" w:rsidP="002F4370">
      <w:pPr>
        <w:pStyle w:val="ListParagraph"/>
        <w:numPr>
          <w:ilvl w:val="0"/>
          <w:numId w:val="34"/>
        </w:numPr>
        <w:jc w:val="both"/>
        <w:rPr>
          <w:rFonts w:ascii="Arial" w:hAnsi="Arial" w:cs="Arial"/>
          <w:sz w:val="22"/>
          <w:szCs w:val="22"/>
        </w:rPr>
      </w:pPr>
      <w:r w:rsidRPr="002F4370">
        <w:rPr>
          <w:rFonts w:ascii="Arial" w:hAnsi="Arial" w:cs="Arial"/>
          <w:sz w:val="22"/>
          <w:szCs w:val="22"/>
        </w:rPr>
        <w:t>Can individuals be automatically enrolled on training when allocated to a role type?</w:t>
      </w:r>
    </w:p>
    <w:p w:rsidR="004B6294" w:rsidRDefault="00E52DCD" w:rsidP="007A217F">
      <w:pPr>
        <w:pStyle w:val="ListParagraph"/>
        <w:numPr>
          <w:ilvl w:val="0"/>
          <w:numId w:val="25"/>
        </w:numPr>
        <w:jc w:val="both"/>
        <w:rPr>
          <w:rFonts w:ascii="Arial" w:hAnsi="Arial" w:cs="Arial"/>
          <w:sz w:val="22"/>
          <w:szCs w:val="22"/>
        </w:rPr>
      </w:pPr>
      <w:r w:rsidRPr="007A217F">
        <w:rPr>
          <w:rFonts w:ascii="Arial" w:hAnsi="Arial" w:cs="Arial"/>
          <w:sz w:val="22"/>
          <w:szCs w:val="22"/>
        </w:rPr>
        <w:t>Individual profiles/records for employees to track and manage their own development.</w:t>
      </w:r>
      <w:r w:rsidR="004B6294" w:rsidRPr="007A217F">
        <w:rPr>
          <w:rFonts w:ascii="Arial" w:hAnsi="Arial" w:cs="Arial"/>
          <w:sz w:val="22"/>
          <w:szCs w:val="22"/>
        </w:rPr>
        <w:t xml:space="preserve"> </w:t>
      </w:r>
    </w:p>
    <w:p w:rsidR="002F4370" w:rsidRPr="007A217F" w:rsidRDefault="002F4370" w:rsidP="002F4370">
      <w:pPr>
        <w:pStyle w:val="ListParagraph"/>
        <w:numPr>
          <w:ilvl w:val="0"/>
          <w:numId w:val="35"/>
        </w:numPr>
        <w:jc w:val="both"/>
        <w:rPr>
          <w:rFonts w:ascii="Arial" w:hAnsi="Arial" w:cs="Arial"/>
          <w:sz w:val="22"/>
          <w:szCs w:val="22"/>
        </w:rPr>
      </w:pPr>
      <w:r w:rsidRPr="002F4370">
        <w:rPr>
          <w:rFonts w:ascii="Arial" w:hAnsi="Arial" w:cs="Arial"/>
          <w:sz w:val="22"/>
          <w:szCs w:val="22"/>
        </w:rPr>
        <w:t>Will individuals have their own profile/record on the system?</w:t>
      </w:r>
    </w:p>
    <w:p w:rsidR="00AF2EA4" w:rsidRDefault="00AF2EA4" w:rsidP="007A217F">
      <w:pPr>
        <w:pStyle w:val="ListParagraph"/>
        <w:numPr>
          <w:ilvl w:val="0"/>
          <w:numId w:val="25"/>
        </w:numPr>
        <w:jc w:val="both"/>
        <w:rPr>
          <w:rFonts w:ascii="Arial" w:hAnsi="Arial" w:cs="Arial"/>
          <w:sz w:val="22"/>
          <w:szCs w:val="22"/>
        </w:rPr>
      </w:pPr>
      <w:r w:rsidRPr="007A217F">
        <w:rPr>
          <w:rFonts w:ascii="Arial" w:hAnsi="Arial" w:cs="Arial"/>
          <w:sz w:val="22"/>
          <w:szCs w:val="22"/>
        </w:rPr>
        <w:t>Managers profiles/records to also include team data in order to manage and track progression, competency and compliance.</w:t>
      </w:r>
    </w:p>
    <w:p w:rsidR="002F4370" w:rsidRPr="007A217F" w:rsidRDefault="002F4370" w:rsidP="002F4370">
      <w:pPr>
        <w:pStyle w:val="ListParagraph"/>
        <w:numPr>
          <w:ilvl w:val="0"/>
          <w:numId w:val="35"/>
        </w:numPr>
        <w:jc w:val="both"/>
        <w:rPr>
          <w:rFonts w:ascii="Arial" w:hAnsi="Arial" w:cs="Arial"/>
          <w:sz w:val="22"/>
          <w:szCs w:val="22"/>
        </w:rPr>
      </w:pPr>
      <w:r w:rsidRPr="002F4370">
        <w:rPr>
          <w:rFonts w:ascii="Arial" w:hAnsi="Arial" w:cs="Arial"/>
          <w:sz w:val="22"/>
          <w:szCs w:val="22"/>
        </w:rPr>
        <w:t xml:space="preserve">Will managers be able to </w:t>
      </w:r>
      <w:r>
        <w:rPr>
          <w:rFonts w:ascii="Arial" w:hAnsi="Arial" w:cs="Arial"/>
          <w:sz w:val="22"/>
          <w:szCs w:val="22"/>
        </w:rPr>
        <w:t xml:space="preserve">view/ have an overview of their </w:t>
      </w:r>
      <w:r w:rsidRPr="002F4370">
        <w:rPr>
          <w:rFonts w:ascii="Arial" w:hAnsi="Arial" w:cs="Arial"/>
          <w:sz w:val="22"/>
          <w:szCs w:val="22"/>
        </w:rPr>
        <w:t>team’s profiles through their own profile?</w:t>
      </w:r>
    </w:p>
    <w:p w:rsidR="006C55E5" w:rsidRDefault="004B6294" w:rsidP="007A217F">
      <w:pPr>
        <w:pStyle w:val="ListParagraph"/>
        <w:numPr>
          <w:ilvl w:val="0"/>
          <w:numId w:val="25"/>
        </w:numPr>
        <w:jc w:val="both"/>
        <w:rPr>
          <w:rFonts w:ascii="Arial" w:hAnsi="Arial" w:cs="Arial"/>
          <w:sz w:val="22"/>
          <w:szCs w:val="22"/>
        </w:rPr>
      </w:pPr>
      <w:r w:rsidRPr="007A217F">
        <w:rPr>
          <w:rFonts w:ascii="Arial" w:hAnsi="Arial" w:cs="Arial"/>
          <w:sz w:val="22"/>
          <w:szCs w:val="22"/>
        </w:rPr>
        <w:t>Ability to report on individual record, team records, and corporate wide</w:t>
      </w:r>
      <w:r w:rsidR="00294627" w:rsidRPr="007A217F">
        <w:rPr>
          <w:rFonts w:ascii="Arial" w:hAnsi="Arial" w:cs="Arial"/>
          <w:sz w:val="22"/>
          <w:szCs w:val="22"/>
        </w:rPr>
        <w:t>.</w:t>
      </w:r>
    </w:p>
    <w:p w:rsidR="002F4370" w:rsidRPr="007A217F" w:rsidRDefault="002F4370" w:rsidP="002F4370">
      <w:pPr>
        <w:pStyle w:val="ListParagraph"/>
        <w:numPr>
          <w:ilvl w:val="0"/>
          <w:numId w:val="35"/>
        </w:numPr>
        <w:jc w:val="both"/>
        <w:rPr>
          <w:rFonts w:ascii="Arial" w:hAnsi="Arial" w:cs="Arial"/>
          <w:sz w:val="22"/>
          <w:szCs w:val="22"/>
        </w:rPr>
      </w:pPr>
      <w:r w:rsidRPr="002F4370">
        <w:rPr>
          <w:rFonts w:ascii="Arial" w:hAnsi="Arial" w:cs="Arial"/>
          <w:sz w:val="22"/>
          <w:szCs w:val="22"/>
        </w:rPr>
        <w:t>Can the system provide real time comprehensive reports on all activity and data at individual, team, corporate wide level?</w:t>
      </w:r>
    </w:p>
    <w:p w:rsidR="004B6294" w:rsidRDefault="006C55E5" w:rsidP="007A217F">
      <w:pPr>
        <w:pStyle w:val="ListParagraph"/>
        <w:numPr>
          <w:ilvl w:val="0"/>
          <w:numId w:val="25"/>
        </w:numPr>
        <w:jc w:val="both"/>
        <w:rPr>
          <w:rFonts w:ascii="Arial" w:hAnsi="Arial" w:cs="Arial"/>
          <w:sz w:val="22"/>
          <w:szCs w:val="22"/>
        </w:rPr>
      </w:pPr>
      <w:r w:rsidRPr="007A217F">
        <w:rPr>
          <w:rFonts w:ascii="Arial" w:hAnsi="Arial" w:cs="Arial"/>
          <w:sz w:val="22"/>
          <w:szCs w:val="22"/>
        </w:rPr>
        <w:t>Ability to report on</w:t>
      </w:r>
      <w:r w:rsidR="00F71454" w:rsidRPr="007A217F">
        <w:rPr>
          <w:rFonts w:ascii="Arial" w:hAnsi="Arial" w:cs="Arial"/>
          <w:sz w:val="22"/>
          <w:szCs w:val="22"/>
        </w:rPr>
        <w:t xml:space="preserve"> budget spend and allocation</w:t>
      </w:r>
      <w:r w:rsidR="00074AEF" w:rsidRPr="007A217F">
        <w:rPr>
          <w:rFonts w:ascii="Arial" w:hAnsi="Arial" w:cs="Arial"/>
          <w:sz w:val="22"/>
          <w:szCs w:val="22"/>
        </w:rPr>
        <w:t>.</w:t>
      </w:r>
    </w:p>
    <w:p w:rsidR="002F4370" w:rsidRPr="007A217F" w:rsidRDefault="002F4370" w:rsidP="002F4370">
      <w:pPr>
        <w:pStyle w:val="ListParagraph"/>
        <w:numPr>
          <w:ilvl w:val="0"/>
          <w:numId w:val="35"/>
        </w:numPr>
        <w:jc w:val="both"/>
        <w:rPr>
          <w:rFonts w:ascii="Arial" w:hAnsi="Arial" w:cs="Arial"/>
          <w:sz w:val="22"/>
          <w:szCs w:val="22"/>
        </w:rPr>
      </w:pPr>
      <w:r w:rsidRPr="002F4370">
        <w:rPr>
          <w:rFonts w:ascii="Arial" w:hAnsi="Arial" w:cs="Arial"/>
          <w:sz w:val="22"/>
          <w:szCs w:val="22"/>
        </w:rPr>
        <w:t>Can the system provide real time comprehensive reports on all Budget spend activity and data at individual, team, corporate wide level?</w:t>
      </w:r>
    </w:p>
    <w:p w:rsidR="004B6294" w:rsidRDefault="004B6294" w:rsidP="007A217F">
      <w:pPr>
        <w:pStyle w:val="ListParagraph"/>
        <w:numPr>
          <w:ilvl w:val="0"/>
          <w:numId w:val="25"/>
        </w:numPr>
        <w:jc w:val="both"/>
        <w:rPr>
          <w:rFonts w:ascii="Arial" w:hAnsi="Arial" w:cs="Arial"/>
          <w:sz w:val="22"/>
          <w:szCs w:val="22"/>
        </w:rPr>
      </w:pPr>
      <w:r w:rsidRPr="007A217F">
        <w:rPr>
          <w:rFonts w:ascii="Arial" w:hAnsi="Arial" w:cs="Arial"/>
          <w:sz w:val="22"/>
          <w:szCs w:val="22"/>
        </w:rPr>
        <w:t>E-appraisal functionality to record on-going development, appraisal conversations and professional development plans</w:t>
      </w:r>
      <w:r w:rsidR="00074AEF" w:rsidRPr="007A217F">
        <w:rPr>
          <w:rFonts w:ascii="Arial" w:hAnsi="Arial" w:cs="Arial"/>
          <w:sz w:val="22"/>
          <w:szCs w:val="22"/>
        </w:rPr>
        <w:t xml:space="preserve"> that are largely automated by the ongoing data input into individuals profiles.</w:t>
      </w:r>
    </w:p>
    <w:p w:rsidR="002F4370" w:rsidRDefault="002F4370" w:rsidP="002F4370">
      <w:pPr>
        <w:pStyle w:val="ListParagraph"/>
        <w:numPr>
          <w:ilvl w:val="0"/>
          <w:numId w:val="35"/>
        </w:numPr>
        <w:jc w:val="both"/>
        <w:rPr>
          <w:rFonts w:ascii="Arial" w:hAnsi="Arial" w:cs="Arial"/>
          <w:sz w:val="22"/>
          <w:szCs w:val="22"/>
        </w:rPr>
      </w:pPr>
      <w:r w:rsidRPr="002F4370">
        <w:rPr>
          <w:rFonts w:ascii="Arial" w:hAnsi="Arial" w:cs="Arial"/>
          <w:sz w:val="22"/>
          <w:szCs w:val="22"/>
        </w:rPr>
        <w:t>Can the system automate annual appraisal information based on data gathered throughout the year from personal profiles?</w:t>
      </w:r>
    </w:p>
    <w:p w:rsidR="00A44B82" w:rsidRPr="007A217F" w:rsidRDefault="00A44B82" w:rsidP="00A44B82">
      <w:pPr>
        <w:pStyle w:val="ListParagraph"/>
        <w:numPr>
          <w:ilvl w:val="0"/>
          <w:numId w:val="35"/>
        </w:numPr>
        <w:jc w:val="both"/>
        <w:rPr>
          <w:rFonts w:ascii="Arial" w:hAnsi="Arial" w:cs="Arial"/>
          <w:sz w:val="22"/>
          <w:szCs w:val="22"/>
        </w:rPr>
      </w:pPr>
      <w:r w:rsidRPr="00A44B82">
        <w:rPr>
          <w:rFonts w:ascii="Arial" w:hAnsi="Arial" w:cs="Arial"/>
          <w:sz w:val="22"/>
          <w:szCs w:val="22"/>
        </w:rPr>
        <w:t>Is there ability to upload documents into the appraisal function?</w:t>
      </w:r>
    </w:p>
    <w:p w:rsidR="004B6294" w:rsidRDefault="004B6294" w:rsidP="007A217F">
      <w:pPr>
        <w:pStyle w:val="ListParagraph"/>
        <w:numPr>
          <w:ilvl w:val="0"/>
          <w:numId w:val="25"/>
        </w:numPr>
        <w:jc w:val="both"/>
        <w:rPr>
          <w:rFonts w:ascii="Arial" w:hAnsi="Arial" w:cs="Arial"/>
          <w:sz w:val="22"/>
          <w:szCs w:val="22"/>
        </w:rPr>
      </w:pPr>
      <w:r w:rsidRPr="007A217F">
        <w:rPr>
          <w:rFonts w:ascii="Arial" w:hAnsi="Arial" w:cs="Arial"/>
          <w:sz w:val="22"/>
          <w:szCs w:val="22"/>
        </w:rPr>
        <w:t>Ability to record all development activity (over and above training courses)</w:t>
      </w:r>
      <w:r w:rsidR="00294627" w:rsidRPr="007A217F">
        <w:rPr>
          <w:rFonts w:ascii="Arial" w:hAnsi="Arial" w:cs="Arial"/>
          <w:sz w:val="22"/>
          <w:szCs w:val="22"/>
        </w:rPr>
        <w:t>.</w:t>
      </w:r>
    </w:p>
    <w:p w:rsidR="00A44B82" w:rsidRPr="007A217F" w:rsidRDefault="00A44B82" w:rsidP="00A44B82">
      <w:pPr>
        <w:pStyle w:val="ListParagraph"/>
        <w:numPr>
          <w:ilvl w:val="0"/>
          <w:numId w:val="36"/>
        </w:numPr>
        <w:jc w:val="both"/>
        <w:rPr>
          <w:rFonts w:ascii="Arial" w:hAnsi="Arial" w:cs="Arial"/>
          <w:sz w:val="22"/>
          <w:szCs w:val="22"/>
        </w:rPr>
      </w:pPr>
      <w:r w:rsidRPr="00A44B82">
        <w:rPr>
          <w:rFonts w:ascii="Arial" w:hAnsi="Arial" w:cs="Arial"/>
          <w:sz w:val="22"/>
          <w:szCs w:val="22"/>
        </w:rPr>
        <w:lastRenderedPageBreak/>
        <w:t>Can CPD, mentoring relationships and other forms of development be inputted into the system through user’s profiles?</w:t>
      </w:r>
    </w:p>
    <w:p w:rsidR="00DE749A" w:rsidRDefault="00136DEF" w:rsidP="007A217F">
      <w:pPr>
        <w:pStyle w:val="ListParagraph"/>
        <w:numPr>
          <w:ilvl w:val="0"/>
          <w:numId w:val="25"/>
        </w:numPr>
        <w:jc w:val="both"/>
        <w:rPr>
          <w:rFonts w:ascii="Arial" w:hAnsi="Arial" w:cs="Arial"/>
          <w:sz w:val="22"/>
          <w:szCs w:val="22"/>
        </w:rPr>
      </w:pPr>
      <w:r w:rsidRPr="007A217F">
        <w:rPr>
          <w:rFonts w:ascii="Arial" w:hAnsi="Arial" w:cs="Arial"/>
          <w:sz w:val="22"/>
          <w:szCs w:val="22"/>
        </w:rPr>
        <w:t>E-learning functionality (within the system or compatible with other systems)</w:t>
      </w:r>
      <w:r w:rsidR="00DE749A" w:rsidRPr="007A217F">
        <w:rPr>
          <w:rFonts w:ascii="Arial" w:hAnsi="Arial" w:cs="Arial"/>
          <w:sz w:val="22"/>
          <w:szCs w:val="22"/>
        </w:rPr>
        <w:t xml:space="preserve"> for development of new content and upload of existing content and supported data.</w:t>
      </w:r>
    </w:p>
    <w:p w:rsidR="00A44B82" w:rsidRDefault="00A44B82" w:rsidP="00A44B82">
      <w:pPr>
        <w:pStyle w:val="ListParagraph"/>
        <w:numPr>
          <w:ilvl w:val="0"/>
          <w:numId w:val="36"/>
        </w:numPr>
        <w:jc w:val="both"/>
        <w:rPr>
          <w:rFonts w:ascii="Arial" w:hAnsi="Arial" w:cs="Arial"/>
          <w:sz w:val="22"/>
          <w:szCs w:val="22"/>
        </w:rPr>
      </w:pPr>
      <w:r w:rsidRPr="00A44B82">
        <w:rPr>
          <w:rFonts w:ascii="Arial" w:hAnsi="Arial" w:cs="Arial"/>
          <w:sz w:val="22"/>
          <w:szCs w:val="22"/>
        </w:rPr>
        <w:t>Can existing E-Learning content and historical data be uploaded into the system?</w:t>
      </w:r>
    </w:p>
    <w:p w:rsidR="00A44B82" w:rsidRPr="007A217F" w:rsidRDefault="00A44B82" w:rsidP="00A44B82">
      <w:pPr>
        <w:pStyle w:val="ListParagraph"/>
        <w:numPr>
          <w:ilvl w:val="0"/>
          <w:numId w:val="36"/>
        </w:numPr>
        <w:jc w:val="both"/>
        <w:rPr>
          <w:rFonts w:ascii="Arial" w:hAnsi="Arial" w:cs="Arial"/>
          <w:sz w:val="22"/>
          <w:szCs w:val="22"/>
        </w:rPr>
      </w:pPr>
      <w:r w:rsidRPr="00A44B82">
        <w:rPr>
          <w:rFonts w:ascii="Arial" w:hAnsi="Arial" w:cs="Arial"/>
          <w:sz w:val="22"/>
          <w:szCs w:val="22"/>
        </w:rPr>
        <w:t>Can new E-Learning courses be designed and developed/ Supported through the system and How?</w:t>
      </w:r>
    </w:p>
    <w:p w:rsidR="006C55E5" w:rsidRDefault="0098731E" w:rsidP="007A217F">
      <w:pPr>
        <w:pStyle w:val="ListParagraph"/>
        <w:numPr>
          <w:ilvl w:val="0"/>
          <w:numId w:val="25"/>
        </w:numPr>
        <w:jc w:val="both"/>
        <w:rPr>
          <w:rFonts w:ascii="Arial" w:hAnsi="Arial" w:cs="Arial"/>
          <w:sz w:val="22"/>
          <w:szCs w:val="22"/>
        </w:rPr>
      </w:pPr>
      <w:r w:rsidRPr="007A217F">
        <w:rPr>
          <w:rFonts w:ascii="Arial" w:hAnsi="Arial" w:cs="Arial"/>
          <w:sz w:val="22"/>
          <w:szCs w:val="22"/>
        </w:rPr>
        <w:t>P</w:t>
      </w:r>
      <w:r w:rsidR="006C55E5" w:rsidRPr="007A217F">
        <w:rPr>
          <w:rFonts w:ascii="Arial" w:hAnsi="Arial" w:cs="Arial"/>
          <w:sz w:val="22"/>
          <w:szCs w:val="22"/>
        </w:rPr>
        <w:t>re and post course assessment</w:t>
      </w:r>
      <w:r w:rsidR="00294627" w:rsidRPr="007A217F">
        <w:rPr>
          <w:rFonts w:ascii="Arial" w:hAnsi="Arial" w:cs="Arial"/>
          <w:sz w:val="22"/>
          <w:szCs w:val="22"/>
        </w:rPr>
        <w:t>.</w:t>
      </w:r>
    </w:p>
    <w:p w:rsidR="00A44B82" w:rsidRPr="007A217F" w:rsidRDefault="00A44B82" w:rsidP="00A44B82">
      <w:pPr>
        <w:pStyle w:val="ListParagraph"/>
        <w:numPr>
          <w:ilvl w:val="0"/>
          <w:numId w:val="37"/>
        </w:numPr>
        <w:jc w:val="both"/>
        <w:rPr>
          <w:rFonts w:ascii="Arial" w:hAnsi="Arial" w:cs="Arial"/>
          <w:sz w:val="22"/>
          <w:szCs w:val="22"/>
        </w:rPr>
      </w:pPr>
      <w:r w:rsidRPr="00A44B82">
        <w:rPr>
          <w:rFonts w:ascii="Arial" w:hAnsi="Arial" w:cs="Arial"/>
          <w:sz w:val="22"/>
          <w:szCs w:val="22"/>
        </w:rPr>
        <w:t>Please outline the available functions for pre and post course assessment.</w:t>
      </w:r>
    </w:p>
    <w:p w:rsidR="0098731E" w:rsidRDefault="006C55E5" w:rsidP="007A217F">
      <w:pPr>
        <w:pStyle w:val="ListParagraph"/>
        <w:numPr>
          <w:ilvl w:val="0"/>
          <w:numId w:val="25"/>
        </w:numPr>
        <w:jc w:val="both"/>
        <w:rPr>
          <w:rFonts w:ascii="Arial" w:hAnsi="Arial" w:cs="Arial"/>
          <w:sz w:val="22"/>
          <w:szCs w:val="22"/>
        </w:rPr>
      </w:pPr>
      <w:r w:rsidRPr="007A217F">
        <w:rPr>
          <w:rFonts w:ascii="Arial" w:hAnsi="Arial" w:cs="Arial"/>
          <w:sz w:val="22"/>
          <w:szCs w:val="22"/>
        </w:rPr>
        <w:t>E</w:t>
      </w:r>
      <w:r w:rsidR="0098731E" w:rsidRPr="007A217F">
        <w:rPr>
          <w:rFonts w:ascii="Arial" w:hAnsi="Arial" w:cs="Arial"/>
          <w:sz w:val="22"/>
          <w:szCs w:val="22"/>
        </w:rPr>
        <w:t>valuation</w:t>
      </w:r>
      <w:r w:rsidR="009714D3" w:rsidRPr="007A217F">
        <w:rPr>
          <w:rFonts w:ascii="Arial" w:hAnsi="Arial" w:cs="Arial"/>
          <w:sz w:val="22"/>
          <w:szCs w:val="22"/>
        </w:rPr>
        <w:t xml:space="preserve"> aligned up to Kirkpatrick</w:t>
      </w:r>
      <w:r w:rsidR="006E1D6C" w:rsidRPr="007A217F">
        <w:rPr>
          <w:rFonts w:ascii="Arial" w:hAnsi="Arial" w:cs="Arial"/>
          <w:sz w:val="22"/>
          <w:szCs w:val="22"/>
        </w:rPr>
        <w:t xml:space="preserve"> level 4</w:t>
      </w:r>
      <w:r w:rsidR="00F71454" w:rsidRPr="007A217F">
        <w:rPr>
          <w:rFonts w:ascii="Arial" w:hAnsi="Arial" w:cs="Arial"/>
          <w:sz w:val="22"/>
          <w:szCs w:val="22"/>
        </w:rPr>
        <w:t xml:space="preserve"> with the ability to asses and report on competency.</w:t>
      </w:r>
    </w:p>
    <w:p w:rsidR="00A44B82" w:rsidRDefault="00A44B82" w:rsidP="00A44B82">
      <w:pPr>
        <w:pStyle w:val="ListParagraph"/>
        <w:numPr>
          <w:ilvl w:val="0"/>
          <w:numId w:val="37"/>
        </w:numPr>
        <w:jc w:val="both"/>
        <w:rPr>
          <w:rFonts w:ascii="Arial" w:hAnsi="Arial" w:cs="Arial"/>
          <w:sz w:val="22"/>
          <w:szCs w:val="22"/>
        </w:rPr>
      </w:pPr>
      <w:r w:rsidRPr="00A44B82">
        <w:rPr>
          <w:rFonts w:ascii="Arial" w:hAnsi="Arial" w:cs="Arial"/>
          <w:sz w:val="22"/>
          <w:szCs w:val="22"/>
        </w:rPr>
        <w:t>What level of Kirkpatrick evaluation is your system able to provide and how?</w:t>
      </w:r>
    </w:p>
    <w:p w:rsidR="00A44B82" w:rsidRPr="007A217F" w:rsidRDefault="00A44B82" w:rsidP="00A44B82">
      <w:pPr>
        <w:pStyle w:val="ListParagraph"/>
        <w:numPr>
          <w:ilvl w:val="0"/>
          <w:numId w:val="37"/>
        </w:numPr>
        <w:jc w:val="both"/>
        <w:rPr>
          <w:rFonts w:ascii="Arial" w:hAnsi="Arial" w:cs="Arial"/>
          <w:sz w:val="22"/>
          <w:szCs w:val="22"/>
        </w:rPr>
      </w:pPr>
      <w:r w:rsidRPr="00A44B82">
        <w:rPr>
          <w:rFonts w:ascii="Arial" w:hAnsi="Arial" w:cs="Arial"/>
          <w:sz w:val="22"/>
          <w:szCs w:val="22"/>
        </w:rPr>
        <w:t>Can competency be assessed and How?</w:t>
      </w:r>
    </w:p>
    <w:p w:rsidR="009714D3" w:rsidRPr="00A44B82" w:rsidRDefault="00294627" w:rsidP="007A217F">
      <w:pPr>
        <w:pStyle w:val="ListParagraph"/>
        <w:numPr>
          <w:ilvl w:val="0"/>
          <w:numId w:val="25"/>
        </w:numPr>
        <w:jc w:val="both"/>
        <w:rPr>
          <w:rFonts w:ascii="Arial" w:hAnsi="Arial" w:cs="Arial"/>
          <w:b/>
          <w:bCs/>
          <w:color w:val="000000" w:themeColor="text1"/>
          <w:kern w:val="32"/>
          <w:sz w:val="22"/>
          <w:szCs w:val="22"/>
        </w:rPr>
      </w:pPr>
      <w:r w:rsidRPr="007A217F">
        <w:rPr>
          <w:rFonts w:ascii="Arial" w:hAnsi="Arial" w:cs="Arial"/>
          <w:color w:val="000000" w:themeColor="text1"/>
          <w:sz w:val="22"/>
          <w:szCs w:val="22"/>
        </w:rPr>
        <w:t>T</w:t>
      </w:r>
      <w:r w:rsidR="0098731E" w:rsidRPr="007A217F">
        <w:rPr>
          <w:rFonts w:ascii="Arial" w:hAnsi="Arial" w:cs="Arial"/>
          <w:color w:val="000000" w:themeColor="text1"/>
          <w:sz w:val="22"/>
          <w:szCs w:val="22"/>
        </w:rPr>
        <w:t>o have an accessible support line for administration assistance</w:t>
      </w:r>
      <w:r w:rsidR="009714D3" w:rsidRPr="007A217F">
        <w:rPr>
          <w:rFonts w:ascii="Arial" w:hAnsi="Arial" w:cs="Arial"/>
          <w:color w:val="000000" w:themeColor="text1"/>
          <w:sz w:val="22"/>
          <w:szCs w:val="22"/>
        </w:rPr>
        <w:t>.</w:t>
      </w:r>
    </w:p>
    <w:p w:rsidR="00A44B82" w:rsidRPr="00A44B82" w:rsidRDefault="00A44B82" w:rsidP="00A44B82">
      <w:pPr>
        <w:pStyle w:val="ListParagraph"/>
        <w:numPr>
          <w:ilvl w:val="0"/>
          <w:numId w:val="38"/>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Please outline the available support.</w:t>
      </w:r>
    </w:p>
    <w:p w:rsidR="009714D3" w:rsidRPr="00A44B82" w:rsidRDefault="009714D3" w:rsidP="007A217F">
      <w:pPr>
        <w:pStyle w:val="ListParagraph"/>
        <w:numPr>
          <w:ilvl w:val="0"/>
          <w:numId w:val="25"/>
        </w:numPr>
        <w:jc w:val="both"/>
        <w:rPr>
          <w:rFonts w:ascii="Arial" w:hAnsi="Arial" w:cs="Arial"/>
          <w:b/>
          <w:bCs/>
          <w:color w:val="000000" w:themeColor="text1"/>
          <w:kern w:val="32"/>
          <w:sz w:val="22"/>
          <w:szCs w:val="22"/>
        </w:rPr>
      </w:pPr>
      <w:r w:rsidRPr="007A217F">
        <w:rPr>
          <w:rFonts w:ascii="Arial" w:hAnsi="Arial" w:cs="Arial"/>
          <w:color w:val="000000" w:themeColor="text1"/>
          <w:sz w:val="22"/>
          <w:szCs w:val="22"/>
        </w:rPr>
        <w:t>Supported on all digital platforms</w:t>
      </w:r>
      <w:r w:rsidR="00294627" w:rsidRPr="007A217F">
        <w:rPr>
          <w:rFonts w:ascii="Arial" w:hAnsi="Arial" w:cs="Arial"/>
          <w:color w:val="000000" w:themeColor="text1"/>
          <w:sz w:val="22"/>
          <w:szCs w:val="22"/>
        </w:rPr>
        <w:t>.</w:t>
      </w:r>
    </w:p>
    <w:p w:rsidR="00A44B82" w:rsidRDefault="00A44B82" w:rsidP="00A44B82">
      <w:pPr>
        <w:pStyle w:val="ListParagraph"/>
        <w:numPr>
          <w:ilvl w:val="0"/>
          <w:numId w:val="38"/>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Can the system be accessed through safari and Google chrome?</w:t>
      </w:r>
    </w:p>
    <w:p w:rsidR="00A44B82" w:rsidRPr="00A44B82" w:rsidRDefault="00A44B82" w:rsidP="00A44B82">
      <w:pPr>
        <w:pStyle w:val="ListParagraph"/>
        <w:numPr>
          <w:ilvl w:val="0"/>
          <w:numId w:val="38"/>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Is the system accessible on mobile devices?</w:t>
      </w:r>
    </w:p>
    <w:p w:rsidR="009714D3" w:rsidRPr="00A44B82" w:rsidRDefault="003F6B52" w:rsidP="007A217F">
      <w:pPr>
        <w:pStyle w:val="ListParagraph"/>
        <w:numPr>
          <w:ilvl w:val="0"/>
          <w:numId w:val="25"/>
        </w:numPr>
        <w:jc w:val="both"/>
        <w:rPr>
          <w:rFonts w:ascii="Arial" w:hAnsi="Arial" w:cs="Arial"/>
          <w:b/>
          <w:bCs/>
          <w:color w:val="000000" w:themeColor="text1"/>
          <w:kern w:val="32"/>
          <w:sz w:val="22"/>
          <w:szCs w:val="22"/>
        </w:rPr>
      </w:pPr>
      <w:r w:rsidRPr="007A217F">
        <w:rPr>
          <w:rFonts w:ascii="Arial" w:hAnsi="Arial" w:cs="Arial"/>
          <w:color w:val="000000" w:themeColor="text1"/>
          <w:sz w:val="22"/>
          <w:szCs w:val="22"/>
        </w:rPr>
        <w:t xml:space="preserve">Ability to set permissions for </w:t>
      </w:r>
      <w:r w:rsidR="00651F96" w:rsidRPr="007A217F">
        <w:rPr>
          <w:rFonts w:ascii="Arial" w:hAnsi="Arial" w:cs="Arial"/>
          <w:color w:val="000000" w:themeColor="text1"/>
          <w:sz w:val="22"/>
          <w:szCs w:val="22"/>
        </w:rPr>
        <w:t xml:space="preserve">system </w:t>
      </w:r>
      <w:r w:rsidRPr="007A217F">
        <w:rPr>
          <w:rFonts w:ascii="Arial" w:hAnsi="Arial" w:cs="Arial"/>
          <w:color w:val="000000" w:themeColor="text1"/>
          <w:sz w:val="22"/>
          <w:szCs w:val="22"/>
        </w:rPr>
        <w:t xml:space="preserve">administrators within various departments and teams </w:t>
      </w:r>
      <w:r w:rsidR="005135F5" w:rsidRPr="007A217F">
        <w:rPr>
          <w:rFonts w:ascii="Arial" w:hAnsi="Arial" w:cs="Arial"/>
          <w:color w:val="000000" w:themeColor="text1"/>
          <w:sz w:val="22"/>
          <w:szCs w:val="22"/>
        </w:rPr>
        <w:t xml:space="preserve">for what </w:t>
      </w:r>
      <w:r w:rsidRPr="007A217F">
        <w:rPr>
          <w:rFonts w:ascii="Arial" w:hAnsi="Arial" w:cs="Arial"/>
          <w:color w:val="000000" w:themeColor="text1"/>
          <w:sz w:val="22"/>
          <w:szCs w:val="22"/>
        </w:rPr>
        <w:t>information they can access and amend which can be configured to reports.</w:t>
      </w:r>
    </w:p>
    <w:p w:rsidR="00A44B82" w:rsidRDefault="00A44B82" w:rsidP="00A44B82">
      <w:pPr>
        <w:pStyle w:val="ListParagraph"/>
        <w:numPr>
          <w:ilvl w:val="0"/>
          <w:numId w:val="39"/>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Can security permissions be set to allow individuals access to certain aspects of the system? Please explain what levels of permissions are available.</w:t>
      </w:r>
    </w:p>
    <w:p w:rsidR="00A44B82" w:rsidRPr="00A44B82" w:rsidRDefault="00A44B82" w:rsidP="00A44B82">
      <w:pPr>
        <w:pStyle w:val="ListParagraph"/>
        <w:numPr>
          <w:ilvl w:val="0"/>
          <w:numId w:val="39"/>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How many system administrators can the system have?</w:t>
      </w:r>
    </w:p>
    <w:p w:rsidR="009714D3" w:rsidRDefault="009714D3" w:rsidP="009714D3">
      <w:pPr>
        <w:jc w:val="both"/>
        <w:rPr>
          <w:rFonts w:ascii="Arial" w:hAnsi="Arial" w:cs="Arial"/>
          <w:b/>
          <w:bCs/>
          <w:color w:val="000000" w:themeColor="text1"/>
          <w:kern w:val="32"/>
          <w:sz w:val="22"/>
          <w:szCs w:val="22"/>
        </w:rPr>
      </w:pPr>
    </w:p>
    <w:p w:rsidR="009714D3" w:rsidRDefault="009714D3" w:rsidP="007A217F">
      <w:pPr>
        <w:ind w:firstLine="644"/>
        <w:jc w:val="both"/>
        <w:rPr>
          <w:rFonts w:ascii="Arial" w:hAnsi="Arial" w:cs="Arial"/>
          <w:b/>
          <w:bCs/>
          <w:color w:val="000000" w:themeColor="text1"/>
          <w:kern w:val="32"/>
          <w:sz w:val="22"/>
          <w:szCs w:val="22"/>
        </w:rPr>
      </w:pPr>
      <w:r>
        <w:rPr>
          <w:rFonts w:ascii="Arial" w:hAnsi="Arial" w:cs="Arial"/>
          <w:b/>
          <w:bCs/>
          <w:color w:val="000000" w:themeColor="text1"/>
          <w:kern w:val="32"/>
          <w:sz w:val="22"/>
          <w:szCs w:val="22"/>
        </w:rPr>
        <w:t>Desir</w:t>
      </w:r>
      <w:r w:rsidR="00294627">
        <w:rPr>
          <w:rFonts w:ascii="Arial" w:hAnsi="Arial" w:cs="Arial"/>
          <w:b/>
          <w:bCs/>
          <w:color w:val="000000" w:themeColor="text1"/>
          <w:kern w:val="32"/>
          <w:sz w:val="22"/>
          <w:szCs w:val="22"/>
        </w:rPr>
        <w:t>able</w:t>
      </w:r>
    </w:p>
    <w:p w:rsidR="009714D3" w:rsidRDefault="009714D3" w:rsidP="009714D3">
      <w:pPr>
        <w:jc w:val="both"/>
        <w:rPr>
          <w:rFonts w:ascii="Arial" w:hAnsi="Arial" w:cs="Arial"/>
          <w:b/>
          <w:bCs/>
          <w:color w:val="000000" w:themeColor="text1"/>
          <w:kern w:val="32"/>
          <w:sz w:val="22"/>
          <w:szCs w:val="22"/>
        </w:rPr>
      </w:pPr>
    </w:p>
    <w:p w:rsidR="009714D3" w:rsidRDefault="003F6B52" w:rsidP="009714D3">
      <w:pPr>
        <w:pStyle w:val="ListParagraph"/>
        <w:numPr>
          <w:ilvl w:val="0"/>
          <w:numId w:val="18"/>
        </w:numPr>
        <w:jc w:val="both"/>
        <w:rPr>
          <w:rFonts w:ascii="Arial" w:hAnsi="Arial" w:cs="Arial"/>
          <w:bCs/>
          <w:color w:val="000000" w:themeColor="text1"/>
          <w:kern w:val="32"/>
          <w:sz w:val="22"/>
          <w:szCs w:val="22"/>
        </w:rPr>
      </w:pPr>
      <w:r w:rsidRPr="003F6B52">
        <w:rPr>
          <w:rFonts w:ascii="Arial" w:hAnsi="Arial" w:cs="Arial"/>
          <w:bCs/>
          <w:color w:val="000000" w:themeColor="text1"/>
          <w:kern w:val="32"/>
          <w:sz w:val="22"/>
          <w:szCs w:val="22"/>
        </w:rPr>
        <w:t>Compatible with Electronic Staff Records (ESR)</w:t>
      </w:r>
      <w:r w:rsidR="00B77C04">
        <w:rPr>
          <w:rFonts w:ascii="Arial" w:hAnsi="Arial" w:cs="Arial"/>
          <w:bCs/>
          <w:color w:val="000000" w:themeColor="text1"/>
          <w:kern w:val="32"/>
          <w:sz w:val="22"/>
          <w:szCs w:val="22"/>
        </w:rPr>
        <w:t>/ Active Directory</w:t>
      </w:r>
      <w:r>
        <w:rPr>
          <w:rFonts w:ascii="Arial" w:hAnsi="Arial" w:cs="Arial"/>
          <w:bCs/>
          <w:color w:val="000000" w:themeColor="text1"/>
          <w:kern w:val="32"/>
          <w:sz w:val="22"/>
          <w:szCs w:val="22"/>
        </w:rPr>
        <w:t xml:space="preserve"> for imports and ex</w:t>
      </w:r>
      <w:r w:rsidR="00B77C04">
        <w:rPr>
          <w:rFonts w:ascii="Arial" w:hAnsi="Arial" w:cs="Arial"/>
          <w:bCs/>
          <w:color w:val="000000" w:themeColor="text1"/>
          <w:kern w:val="32"/>
          <w:sz w:val="22"/>
          <w:szCs w:val="22"/>
        </w:rPr>
        <w:t xml:space="preserve">ports enabling new starters, </w:t>
      </w:r>
      <w:r>
        <w:rPr>
          <w:rFonts w:ascii="Arial" w:hAnsi="Arial" w:cs="Arial"/>
          <w:bCs/>
          <w:color w:val="000000" w:themeColor="text1"/>
          <w:kern w:val="32"/>
          <w:sz w:val="22"/>
          <w:szCs w:val="22"/>
        </w:rPr>
        <w:t>leavers</w:t>
      </w:r>
      <w:r w:rsidR="00B77C04">
        <w:rPr>
          <w:rFonts w:ascii="Arial" w:hAnsi="Arial" w:cs="Arial"/>
          <w:bCs/>
          <w:color w:val="000000" w:themeColor="text1"/>
          <w:kern w:val="32"/>
          <w:sz w:val="22"/>
          <w:szCs w:val="22"/>
        </w:rPr>
        <w:t xml:space="preserve"> and internal moves</w:t>
      </w:r>
      <w:r>
        <w:rPr>
          <w:rFonts w:ascii="Arial" w:hAnsi="Arial" w:cs="Arial"/>
          <w:bCs/>
          <w:color w:val="000000" w:themeColor="text1"/>
          <w:kern w:val="32"/>
          <w:sz w:val="22"/>
          <w:szCs w:val="22"/>
        </w:rPr>
        <w:t xml:space="preserve"> to be automatically amended.</w:t>
      </w:r>
    </w:p>
    <w:p w:rsidR="00A44B82" w:rsidRDefault="00A44B82" w:rsidP="00A44B82">
      <w:pPr>
        <w:pStyle w:val="ListParagraph"/>
        <w:numPr>
          <w:ilvl w:val="0"/>
          <w:numId w:val="40"/>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Can the system communicate to other systems to automate starters, leavers and change to role?</w:t>
      </w:r>
    </w:p>
    <w:p w:rsidR="00A44B82" w:rsidRDefault="00A44B82" w:rsidP="00A44B82">
      <w:pPr>
        <w:pStyle w:val="ListParagraph"/>
        <w:numPr>
          <w:ilvl w:val="0"/>
          <w:numId w:val="40"/>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Has the system ever been used for this purpose? Please give an example.</w:t>
      </w:r>
    </w:p>
    <w:p w:rsidR="00A44B82" w:rsidRDefault="00A44B82" w:rsidP="00A44B82">
      <w:pPr>
        <w:pStyle w:val="ListParagraph"/>
        <w:numPr>
          <w:ilvl w:val="0"/>
          <w:numId w:val="40"/>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Do you currently have clients that use the system to communicate with Electronic Staff Records (ESR)? If so how is this used?</w:t>
      </w:r>
    </w:p>
    <w:p w:rsidR="003F6B52" w:rsidRDefault="00DE749A" w:rsidP="005135F5">
      <w:pPr>
        <w:pStyle w:val="ListParagraph"/>
        <w:numPr>
          <w:ilvl w:val="0"/>
          <w:numId w:val="18"/>
        </w:numPr>
        <w:jc w:val="both"/>
        <w:rPr>
          <w:rFonts w:ascii="Arial" w:hAnsi="Arial" w:cs="Arial"/>
          <w:bCs/>
          <w:color w:val="000000" w:themeColor="text1"/>
          <w:kern w:val="32"/>
          <w:sz w:val="22"/>
          <w:szCs w:val="22"/>
        </w:rPr>
      </w:pPr>
      <w:r>
        <w:rPr>
          <w:rFonts w:ascii="Arial" w:hAnsi="Arial" w:cs="Arial"/>
          <w:bCs/>
          <w:color w:val="000000" w:themeColor="text1"/>
          <w:kern w:val="32"/>
          <w:sz w:val="22"/>
          <w:szCs w:val="22"/>
        </w:rPr>
        <w:t xml:space="preserve">Clinical </w:t>
      </w:r>
      <w:r w:rsidR="005135F5" w:rsidRPr="005135F5">
        <w:rPr>
          <w:rFonts w:ascii="Arial" w:hAnsi="Arial" w:cs="Arial"/>
          <w:bCs/>
          <w:color w:val="000000" w:themeColor="text1"/>
          <w:kern w:val="32"/>
          <w:sz w:val="22"/>
          <w:szCs w:val="22"/>
        </w:rPr>
        <w:t>revalidation</w:t>
      </w:r>
      <w:r w:rsidR="005135F5">
        <w:rPr>
          <w:rFonts w:ascii="Arial" w:hAnsi="Arial" w:cs="Arial"/>
          <w:bCs/>
          <w:color w:val="000000" w:themeColor="text1"/>
          <w:kern w:val="32"/>
          <w:sz w:val="22"/>
          <w:szCs w:val="22"/>
        </w:rPr>
        <w:t xml:space="preserve"> capability</w:t>
      </w:r>
      <w:r w:rsidR="00294627">
        <w:rPr>
          <w:rFonts w:ascii="Arial" w:hAnsi="Arial" w:cs="Arial"/>
          <w:bCs/>
          <w:color w:val="000000" w:themeColor="text1"/>
          <w:kern w:val="32"/>
          <w:sz w:val="22"/>
          <w:szCs w:val="22"/>
        </w:rPr>
        <w:t>.</w:t>
      </w:r>
    </w:p>
    <w:p w:rsidR="00A44B82" w:rsidRDefault="00A44B82" w:rsidP="00A44B82">
      <w:pPr>
        <w:pStyle w:val="ListParagraph"/>
        <w:numPr>
          <w:ilvl w:val="0"/>
          <w:numId w:val="41"/>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Does the system have the capability to carry out clinical revalidation? If so please provide information on this function.</w:t>
      </w:r>
    </w:p>
    <w:p w:rsidR="005135F5" w:rsidRDefault="005135F5" w:rsidP="005135F5">
      <w:pPr>
        <w:pStyle w:val="ListParagraph"/>
        <w:numPr>
          <w:ilvl w:val="0"/>
          <w:numId w:val="18"/>
        </w:numPr>
        <w:jc w:val="both"/>
        <w:rPr>
          <w:rFonts w:ascii="Arial" w:hAnsi="Arial" w:cs="Arial"/>
          <w:bCs/>
          <w:color w:val="000000" w:themeColor="text1"/>
          <w:kern w:val="32"/>
          <w:sz w:val="22"/>
          <w:szCs w:val="22"/>
        </w:rPr>
      </w:pPr>
      <w:r>
        <w:rPr>
          <w:rFonts w:ascii="Arial" w:hAnsi="Arial" w:cs="Arial"/>
          <w:bCs/>
          <w:color w:val="000000" w:themeColor="text1"/>
          <w:kern w:val="32"/>
          <w:sz w:val="22"/>
          <w:szCs w:val="22"/>
        </w:rPr>
        <w:t>360 feedback function/module</w:t>
      </w:r>
      <w:r w:rsidR="00294627">
        <w:rPr>
          <w:rFonts w:ascii="Arial" w:hAnsi="Arial" w:cs="Arial"/>
          <w:bCs/>
          <w:color w:val="000000" w:themeColor="text1"/>
          <w:kern w:val="32"/>
          <w:sz w:val="22"/>
          <w:szCs w:val="22"/>
        </w:rPr>
        <w:t>.</w:t>
      </w:r>
    </w:p>
    <w:p w:rsidR="00A44B82" w:rsidRDefault="00A44B82" w:rsidP="00A44B82">
      <w:pPr>
        <w:pStyle w:val="ListParagraph"/>
        <w:numPr>
          <w:ilvl w:val="0"/>
          <w:numId w:val="41"/>
        </w:numPr>
        <w:jc w:val="both"/>
        <w:rPr>
          <w:rFonts w:ascii="Arial" w:hAnsi="Arial" w:cs="Arial"/>
          <w:bCs/>
          <w:color w:val="000000" w:themeColor="text1"/>
          <w:kern w:val="32"/>
          <w:sz w:val="22"/>
          <w:szCs w:val="22"/>
        </w:rPr>
      </w:pPr>
      <w:r w:rsidRPr="00A44B82">
        <w:rPr>
          <w:rFonts w:ascii="Arial" w:hAnsi="Arial" w:cs="Arial"/>
          <w:bCs/>
          <w:color w:val="000000" w:themeColor="text1"/>
          <w:kern w:val="32"/>
          <w:sz w:val="22"/>
          <w:szCs w:val="22"/>
        </w:rPr>
        <w:t>Does the system have the capability to carry out 360 feedback? If so please provide information on this function.</w:t>
      </w:r>
      <w:bookmarkStart w:id="0" w:name="_GoBack"/>
      <w:bookmarkEnd w:id="0"/>
    </w:p>
    <w:p w:rsidR="009714D3" w:rsidRPr="009714D3" w:rsidRDefault="009714D3" w:rsidP="009714D3">
      <w:pPr>
        <w:pStyle w:val="ListParagraph"/>
        <w:ind w:left="1080"/>
        <w:jc w:val="both"/>
        <w:rPr>
          <w:rFonts w:ascii="Arial" w:hAnsi="Arial" w:cs="Arial"/>
          <w:b/>
          <w:bCs/>
          <w:color w:val="000000" w:themeColor="text1"/>
          <w:kern w:val="32"/>
          <w:sz w:val="22"/>
          <w:szCs w:val="22"/>
        </w:rPr>
      </w:pPr>
    </w:p>
    <w:p w:rsidR="0098731E" w:rsidRPr="0098731E" w:rsidRDefault="0098731E" w:rsidP="0098731E">
      <w:pPr>
        <w:pStyle w:val="ListParagraph"/>
        <w:ind w:left="1080"/>
        <w:jc w:val="both"/>
        <w:rPr>
          <w:rFonts w:ascii="Arial" w:hAnsi="Arial" w:cs="Arial"/>
          <w:b/>
          <w:bCs/>
          <w:color w:val="000000" w:themeColor="text1"/>
          <w:kern w:val="32"/>
          <w:sz w:val="22"/>
          <w:szCs w:val="22"/>
        </w:rPr>
      </w:pPr>
    </w:p>
    <w:p w:rsidR="00D27061" w:rsidRPr="00877B0B" w:rsidRDefault="007F0DB8" w:rsidP="00EA5E2A">
      <w:pPr>
        <w:pStyle w:val="Heading1"/>
        <w:keepNext w:val="0"/>
        <w:widowControl w:val="0"/>
        <w:numPr>
          <w:ilvl w:val="0"/>
          <w:numId w:val="3"/>
        </w:numPr>
        <w:jc w:val="both"/>
        <w:rPr>
          <w:rFonts w:cs="Arial"/>
          <w:color w:val="000000" w:themeColor="text1"/>
          <w:sz w:val="22"/>
          <w:szCs w:val="22"/>
        </w:rPr>
      </w:pPr>
      <w:r w:rsidRPr="00877B0B">
        <w:rPr>
          <w:rFonts w:cs="Arial"/>
          <w:color w:val="000000" w:themeColor="text1"/>
          <w:sz w:val="22"/>
          <w:szCs w:val="22"/>
        </w:rPr>
        <w:t xml:space="preserve">  </w:t>
      </w:r>
      <w:r w:rsidR="00D27061" w:rsidRPr="00877B0B">
        <w:rPr>
          <w:rFonts w:cs="Arial"/>
          <w:color w:val="000000" w:themeColor="text1"/>
          <w:sz w:val="22"/>
          <w:szCs w:val="22"/>
        </w:rPr>
        <w:t>Your bid</w:t>
      </w:r>
      <w:r w:rsidR="00073212" w:rsidRPr="00877B0B">
        <w:rPr>
          <w:rFonts w:cs="Arial"/>
          <w:color w:val="000000" w:themeColor="text1"/>
          <w:sz w:val="22"/>
          <w:szCs w:val="22"/>
        </w:rPr>
        <w:t xml:space="preserve"> </w:t>
      </w:r>
    </w:p>
    <w:p w:rsidR="00A82A1E" w:rsidRPr="00877B0B" w:rsidRDefault="00D27061" w:rsidP="0098731E">
      <w:pPr>
        <w:pStyle w:val="Heading2"/>
        <w:keepNext w:val="0"/>
        <w:widowControl w:val="0"/>
        <w:spacing w:after="0"/>
        <w:ind w:left="644"/>
        <w:jc w:val="both"/>
        <w:rPr>
          <w:rFonts w:cs="Arial"/>
          <w:b w:val="0"/>
          <w:i w:val="0"/>
          <w:color w:val="000000" w:themeColor="text1"/>
          <w:sz w:val="22"/>
          <w:szCs w:val="22"/>
        </w:rPr>
      </w:pPr>
      <w:r w:rsidRPr="00877B0B">
        <w:rPr>
          <w:rFonts w:cs="Arial"/>
          <w:b w:val="0"/>
          <w:i w:val="0"/>
          <w:color w:val="000000" w:themeColor="text1"/>
          <w:sz w:val="22"/>
          <w:szCs w:val="22"/>
        </w:rPr>
        <w:t xml:space="preserve">Please </w:t>
      </w:r>
      <w:r w:rsidR="00A82A1E" w:rsidRPr="00877B0B">
        <w:rPr>
          <w:rFonts w:cs="Arial"/>
          <w:b w:val="0"/>
          <w:i w:val="0"/>
          <w:color w:val="000000" w:themeColor="text1"/>
          <w:sz w:val="22"/>
          <w:szCs w:val="22"/>
        </w:rPr>
        <w:t>de</w:t>
      </w:r>
      <w:r w:rsidR="00BD0E1C" w:rsidRPr="00877B0B">
        <w:rPr>
          <w:rFonts w:cs="Arial"/>
          <w:b w:val="0"/>
          <w:i w:val="0"/>
          <w:color w:val="000000" w:themeColor="text1"/>
          <w:sz w:val="22"/>
          <w:szCs w:val="22"/>
        </w:rPr>
        <w:t>s</w:t>
      </w:r>
      <w:r w:rsidR="00A82A1E" w:rsidRPr="00877B0B">
        <w:rPr>
          <w:rFonts w:cs="Arial"/>
          <w:b w:val="0"/>
          <w:i w:val="0"/>
          <w:color w:val="000000" w:themeColor="text1"/>
          <w:sz w:val="22"/>
          <w:szCs w:val="22"/>
        </w:rPr>
        <w:t>cribe</w:t>
      </w:r>
      <w:r w:rsidRPr="00877B0B">
        <w:rPr>
          <w:rFonts w:cs="Arial"/>
          <w:b w:val="0"/>
          <w:i w:val="0"/>
          <w:color w:val="000000" w:themeColor="text1"/>
          <w:sz w:val="22"/>
          <w:szCs w:val="22"/>
        </w:rPr>
        <w:t xml:space="preserve"> how your company </w:t>
      </w:r>
      <w:r w:rsidR="00C7497B" w:rsidRPr="00877B0B">
        <w:rPr>
          <w:rFonts w:cs="Arial"/>
          <w:b w:val="0"/>
          <w:i w:val="0"/>
          <w:color w:val="000000" w:themeColor="text1"/>
          <w:sz w:val="22"/>
          <w:szCs w:val="22"/>
        </w:rPr>
        <w:t xml:space="preserve">will </w:t>
      </w:r>
      <w:r w:rsidR="00A82A1E" w:rsidRPr="00877B0B">
        <w:rPr>
          <w:rFonts w:cs="Arial"/>
          <w:b w:val="0"/>
          <w:i w:val="0"/>
          <w:color w:val="000000" w:themeColor="text1"/>
          <w:sz w:val="22"/>
          <w:szCs w:val="22"/>
        </w:rPr>
        <w:t xml:space="preserve">provide the services </w:t>
      </w:r>
      <w:r w:rsidR="00EF4385" w:rsidRPr="00877B0B">
        <w:rPr>
          <w:rFonts w:cs="Arial"/>
          <w:b w:val="0"/>
          <w:i w:val="0"/>
          <w:color w:val="000000" w:themeColor="text1"/>
          <w:sz w:val="22"/>
          <w:szCs w:val="22"/>
        </w:rPr>
        <w:t xml:space="preserve">including/responding </w:t>
      </w:r>
      <w:r w:rsidR="00294627">
        <w:rPr>
          <w:rFonts w:cs="Arial"/>
          <w:b w:val="0"/>
          <w:i w:val="0"/>
          <w:color w:val="000000" w:themeColor="text1"/>
          <w:sz w:val="22"/>
          <w:szCs w:val="22"/>
        </w:rPr>
        <w:t xml:space="preserve">to </w:t>
      </w:r>
      <w:r w:rsidR="00EF4385" w:rsidRPr="00877B0B">
        <w:rPr>
          <w:rFonts w:cs="Arial"/>
          <w:b w:val="0"/>
          <w:i w:val="0"/>
          <w:color w:val="000000" w:themeColor="text1"/>
          <w:sz w:val="22"/>
          <w:szCs w:val="22"/>
        </w:rPr>
        <w:t>the following points</w:t>
      </w:r>
      <w:r w:rsidR="00EC7947" w:rsidRPr="00877B0B">
        <w:rPr>
          <w:rFonts w:cs="Arial"/>
          <w:b w:val="0"/>
          <w:i w:val="0"/>
          <w:color w:val="000000" w:themeColor="text1"/>
          <w:sz w:val="22"/>
          <w:szCs w:val="22"/>
        </w:rPr>
        <w:t>:</w:t>
      </w:r>
    </w:p>
    <w:p w:rsidR="004349EE" w:rsidRDefault="00FF4790" w:rsidP="004349EE">
      <w:pPr>
        <w:pStyle w:val="ListParagraph"/>
        <w:numPr>
          <w:ilvl w:val="0"/>
          <w:numId w:val="17"/>
        </w:numPr>
        <w:ind w:hanging="11"/>
        <w:jc w:val="both"/>
        <w:rPr>
          <w:rFonts w:ascii="Arial" w:hAnsi="Arial" w:cs="Arial"/>
          <w:color w:val="000000" w:themeColor="text1"/>
          <w:sz w:val="22"/>
          <w:szCs w:val="22"/>
        </w:rPr>
      </w:pPr>
      <w:r>
        <w:rPr>
          <w:rFonts w:ascii="Arial" w:hAnsi="Arial" w:cs="Arial"/>
          <w:color w:val="000000" w:themeColor="text1"/>
          <w:sz w:val="22"/>
          <w:szCs w:val="22"/>
        </w:rPr>
        <w:t>Please include your system requirements and setup guide</w:t>
      </w:r>
    </w:p>
    <w:p w:rsidR="00372941" w:rsidRPr="004349EE" w:rsidRDefault="00611507" w:rsidP="004349EE">
      <w:pPr>
        <w:pStyle w:val="ListParagraph"/>
        <w:numPr>
          <w:ilvl w:val="0"/>
          <w:numId w:val="17"/>
        </w:numPr>
        <w:ind w:hanging="11"/>
        <w:jc w:val="both"/>
        <w:rPr>
          <w:rFonts w:ascii="Arial" w:hAnsi="Arial" w:cs="Arial"/>
          <w:color w:val="000000" w:themeColor="text1"/>
          <w:sz w:val="22"/>
          <w:szCs w:val="22"/>
        </w:rPr>
      </w:pPr>
      <w:r w:rsidRPr="004349EE">
        <w:rPr>
          <w:rFonts w:ascii="Arial" w:hAnsi="Arial" w:cs="Arial"/>
          <w:color w:val="000000" w:themeColor="text1"/>
          <w:sz w:val="22"/>
          <w:szCs w:val="22"/>
        </w:rPr>
        <w:t>Please provide</w:t>
      </w:r>
      <w:r w:rsidR="00742C3C" w:rsidRPr="004349EE">
        <w:rPr>
          <w:rFonts w:ascii="Arial" w:hAnsi="Arial" w:cs="Arial"/>
          <w:color w:val="000000" w:themeColor="text1"/>
          <w:sz w:val="22"/>
          <w:szCs w:val="22"/>
        </w:rPr>
        <w:t xml:space="preserve"> a summary of external courses available through the database</w:t>
      </w:r>
      <w:r w:rsidR="00877B0B" w:rsidRPr="004349EE">
        <w:rPr>
          <w:rFonts w:ascii="Arial" w:hAnsi="Arial" w:cs="Arial"/>
          <w:color w:val="000000" w:themeColor="text1"/>
          <w:sz w:val="22"/>
          <w:szCs w:val="22"/>
        </w:rPr>
        <w:t>.</w:t>
      </w:r>
    </w:p>
    <w:p w:rsidR="0098731E" w:rsidRPr="0098731E" w:rsidRDefault="002269A0"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lastRenderedPageBreak/>
        <w:t>Please provide n</w:t>
      </w:r>
      <w:r w:rsidR="00A82A1E" w:rsidRPr="0098731E">
        <w:rPr>
          <w:rFonts w:ascii="Arial" w:hAnsi="Arial" w:cs="Arial"/>
          <w:color w:val="000000" w:themeColor="text1"/>
          <w:sz w:val="22"/>
          <w:szCs w:val="22"/>
        </w:rPr>
        <w:t xml:space="preserve">ames and contact details </w:t>
      </w:r>
      <w:r w:rsidR="00F353DD" w:rsidRPr="0098731E">
        <w:rPr>
          <w:rFonts w:ascii="Arial" w:hAnsi="Arial" w:cs="Arial"/>
          <w:color w:val="000000" w:themeColor="text1"/>
          <w:sz w:val="22"/>
          <w:szCs w:val="22"/>
        </w:rPr>
        <w:t xml:space="preserve">for </w:t>
      </w:r>
      <w:r w:rsidR="00A82A1E" w:rsidRPr="0098731E">
        <w:rPr>
          <w:rFonts w:ascii="Arial" w:hAnsi="Arial" w:cs="Arial"/>
          <w:color w:val="000000" w:themeColor="text1"/>
          <w:sz w:val="22"/>
          <w:szCs w:val="22"/>
        </w:rPr>
        <w:t>3 organisation</w:t>
      </w:r>
      <w:r w:rsidR="00877B0B" w:rsidRPr="0098731E">
        <w:rPr>
          <w:rFonts w:ascii="Arial" w:hAnsi="Arial" w:cs="Arial"/>
          <w:color w:val="000000" w:themeColor="text1"/>
          <w:sz w:val="22"/>
          <w:szCs w:val="22"/>
        </w:rPr>
        <w:t>s</w:t>
      </w:r>
      <w:r w:rsidR="00A82A1E" w:rsidRPr="0098731E">
        <w:rPr>
          <w:rFonts w:ascii="Arial" w:hAnsi="Arial" w:cs="Arial"/>
          <w:color w:val="000000" w:themeColor="text1"/>
          <w:sz w:val="22"/>
          <w:szCs w:val="22"/>
        </w:rPr>
        <w:t xml:space="preserve"> we can refer </w:t>
      </w:r>
      <w:r w:rsidR="00F353DD" w:rsidRPr="0098731E">
        <w:rPr>
          <w:rFonts w:ascii="Arial" w:hAnsi="Arial" w:cs="Arial"/>
          <w:color w:val="000000" w:themeColor="text1"/>
          <w:sz w:val="22"/>
          <w:szCs w:val="22"/>
        </w:rPr>
        <w:t xml:space="preserve">to </w:t>
      </w:r>
      <w:r w:rsidR="00BD0E1C" w:rsidRPr="0098731E">
        <w:rPr>
          <w:rFonts w:ascii="Arial" w:hAnsi="Arial" w:cs="Arial"/>
          <w:color w:val="000000" w:themeColor="text1"/>
          <w:sz w:val="22"/>
          <w:szCs w:val="22"/>
        </w:rPr>
        <w:t>for confirmation of</w:t>
      </w:r>
      <w:r w:rsidR="00A82A1E" w:rsidRPr="0098731E">
        <w:rPr>
          <w:rFonts w:ascii="Arial" w:hAnsi="Arial" w:cs="Arial"/>
          <w:color w:val="000000" w:themeColor="text1"/>
          <w:sz w:val="22"/>
          <w:szCs w:val="22"/>
        </w:rPr>
        <w:t xml:space="preserve"> your </w:t>
      </w:r>
      <w:r w:rsidR="00F353DD" w:rsidRPr="0098731E">
        <w:rPr>
          <w:rFonts w:ascii="Arial" w:hAnsi="Arial" w:cs="Arial"/>
          <w:color w:val="000000" w:themeColor="text1"/>
          <w:sz w:val="22"/>
          <w:szCs w:val="22"/>
        </w:rPr>
        <w:t xml:space="preserve">organisation’s </w:t>
      </w:r>
      <w:r w:rsidR="00A82A1E" w:rsidRPr="0098731E">
        <w:rPr>
          <w:rFonts w:ascii="Arial" w:hAnsi="Arial" w:cs="Arial"/>
          <w:color w:val="000000" w:themeColor="text1"/>
          <w:sz w:val="22"/>
          <w:szCs w:val="22"/>
        </w:rPr>
        <w:t xml:space="preserve">proven ability </w:t>
      </w:r>
      <w:r w:rsidR="00F353DD" w:rsidRPr="0098731E">
        <w:rPr>
          <w:rFonts w:ascii="Arial" w:hAnsi="Arial" w:cs="Arial"/>
          <w:color w:val="000000" w:themeColor="text1"/>
          <w:sz w:val="22"/>
          <w:szCs w:val="22"/>
        </w:rPr>
        <w:t xml:space="preserve">to </w:t>
      </w:r>
      <w:r w:rsidR="00A82A1E" w:rsidRPr="0098731E">
        <w:rPr>
          <w:rFonts w:ascii="Arial" w:hAnsi="Arial" w:cs="Arial"/>
          <w:color w:val="000000" w:themeColor="text1"/>
          <w:sz w:val="22"/>
          <w:szCs w:val="22"/>
        </w:rPr>
        <w:t xml:space="preserve">carry out this </w:t>
      </w:r>
      <w:r w:rsidR="00BD0E1C" w:rsidRPr="0098731E">
        <w:rPr>
          <w:rFonts w:ascii="Arial" w:hAnsi="Arial" w:cs="Arial"/>
          <w:color w:val="000000" w:themeColor="text1"/>
          <w:sz w:val="22"/>
          <w:szCs w:val="22"/>
        </w:rPr>
        <w:t>type of work</w:t>
      </w:r>
      <w:r w:rsidR="00A82A1E" w:rsidRPr="0098731E">
        <w:rPr>
          <w:rFonts w:ascii="Arial" w:hAnsi="Arial" w:cs="Arial"/>
          <w:color w:val="000000" w:themeColor="text1"/>
          <w:sz w:val="22"/>
          <w:szCs w:val="22"/>
        </w:rPr>
        <w:t>.</w:t>
      </w:r>
    </w:p>
    <w:p w:rsidR="0098731E" w:rsidRPr="0098731E" w:rsidRDefault="00323C5E"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t xml:space="preserve">NICE recognises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w:t>
      </w:r>
      <w:r w:rsidR="004349EE">
        <w:rPr>
          <w:rFonts w:ascii="Arial" w:hAnsi="Arial" w:cs="Arial"/>
          <w:color w:val="000000" w:themeColor="text1"/>
          <w:sz w:val="22"/>
          <w:szCs w:val="22"/>
        </w:rPr>
        <w:t>of</w:t>
      </w:r>
      <w:r w:rsidR="004349EE" w:rsidRPr="0098731E">
        <w:rPr>
          <w:rFonts w:ascii="Arial" w:hAnsi="Arial" w:cs="Arial"/>
          <w:color w:val="000000" w:themeColor="text1"/>
          <w:sz w:val="22"/>
          <w:szCs w:val="22"/>
        </w:rPr>
        <w:t xml:space="preserve"> </w:t>
      </w:r>
      <w:r w:rsidRPr="0098731E">
        <w:rPr>
          <w:rFonts w:ascii="Arial" w:hAnsi="Arial" w:cs="Arial"/>
          <w:color w:val="000000" w:themeColor="text1"/>
          <w:sz w:val="22"/>
          <w:szCs w:val="22"/>
        </w:rPr>
        <w:t>how your company operates in light of the above three areas of legislation and best practice. If an SME does not have 3 years of account due to being recently established then annual accounts must be provided where available along with a balance sheet for the current year. If this is the first year of trading for an SME then a current balance sheet must be provided. NICE may require further information in order to verify the existence of any company submitting a bid</w:t>
      </w:r>
    </w:p>
    <w:p w:rsidR="0098731E" w:rsidRPr="0098731E" w:rsidRDefault="00D27061"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t>All offers must be written in English.</w:t>
      </w:r>
    </w:p>
    <w:p w:rsidR="0098731E" w:rsidRPr="0098731E" w:rsidRDefault="00E450C4"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t>All offers must be provided in GBP sterling and all costs be exclusive of VAT.</w:t>
      </w:r>
    </w:p>
    <w:p w:rsidR="0098731E" w:rsidRPr="0098731E" w:rsidRDefault="00D27061"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t xml:space="preserve">All offers must be submitted in accordance with the </w:t>
      </w:r>
      <w:r w:rsidR="004349EE">
        <w:rPr>
          <w:rFonts w:ascii="Arial" w:hAnsi="Arial" w:cs="Arial"/>
          <w:color w:val="000000" w:themeColor="text1"/>
          <w:sz w:val="22"/>
          <w:szCs w:val="22"/>
        </w:rPr>
        <w:t>Crown Commercial Service (</w:t>
      </w:r>
      <w:r w:rsidR="0039170D" w:rsidRPr="0098731E">
        <w:rPr>
          <w:rFonts w:ascii="Arial" w:hAnsi="Arial" w:cs="Arial"/>
          <w:color w:val="000000" w:themeColor="text1"/>
          <w:sz w:val="22"/>
          <w:szCs w:val="22"/>
        </w:rPr>
        <w:t>CCS</w:t>
      </w:r>
      <w:r w:rsidR="004349EE">
        <w:rPr>
          <w:rFonts w:ascii="Arial" w:hAnsi="Arial" w:cs="Arial"/>
          <w:color w:val="000000" w:themeColor="text1"/>
          <w:sz w:val="22"/>
          <w:szCs w:val="22"/>
        </w:rPr>
        <w:t>)</w:t>
      </w:r>
      <w:r w:rsidR="0039170D" w:rsidRPr="0098731E">
        <w:rPr>
          <w:rFonts w:ascii="Arial" w:hAnsi="Arial" w:cs="Arial"/>
          <w:color w:val="000000" w:themeColor="text1"/>
          <w:sz w:val="22"/>
          <w:szCs w:val="22"/>
        </w:rPr>
        <w:t xml:space="preserve"> framework mini competition</w:t>
      </w:r>
      <w:r w:rsidRPr="0098731E">
        <w:rPr>
          <w:rFonts w:ascii="Arial" w:hAnsi="Arial" w:cs="Arial"/>
          <w:color w:val="000000" w:themeColor="text1"/>
          <w:sz w:val="22"/>
          <w:szCs w:val="22"/>
        </w:rPr>
        <w:t>.</w:t>
      </w:r>
    </w:p>
    <w:p w:rsidR="0098731E" w:rsidRPr="0098731E" w:rsidRDefault="00E450C4"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t>NICE does not bind itself to accept the lowest or any offer.</w:t>
      </w:r>
    </w:p>
    <w:p w:rsidR="0098731E" w:rsidRPr="0098731E" w:rsidRDefault="00E450C4"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t xml:space="preserve">NICE reserves the right to amend the specification at any time prior to the stated </w:t>
      </w:r>
      <w:r w:rsidR="00DC43D8" w:rsidRPr="0098731E">
        <w:rPr>
          <w:rFonts w:ascii="Arial" w:hAnsi="Arial" w:cs="Arial"/>
          <w:color w:val="000000" w:themeColor="text1"/>
          <w:sz w:val="22"/>
          <w:szCs w:val="22"/>
        </w:rPr>
        <w:t xml:space="preserve">tender </w:t>
      </w:r>
      <w:r w:rsidRPr="0098731E">
        <w:rPr>
          <w:rFonts w:ascii="Arial" w:hAnsi="Arial" w:cs="Arial"/>
          <w:color w:val="000000" w:themeColor="text1"/>
          <w:sz w:val="22"/>
          <w:szCs w:val="22"/>
        </w:rPr>
        <w:t>deadline.</w:t>
      </w:r>
    </w:p>
    <w:p w:rsidR="006B0BDF" w:rsidRPr="0098731E" w:rsidRDefault="00E450C4" w:rsidP="0098731E">
      <w:pPr>
        <w:pStyle w:val="ListParagraph"/>
        <w:numPr>
          <w:ilvl w:val="0"/>
          <w:numId w:val="17"/>
        </w:numPr>
        <w:ind w:hanging="11"/>
        <w:jc w:val="both"/>
        <w:rPr>
          <w:rFonts w:ascii="Arial" w:hAnsi="Arial" w:cs="Arial"/>
          <w:color w:val="000000" w:themeColor="text1"/>
          <w:sz w:val="22"/>
          <w:szCs w:val="22"/>
        </w:rPr>
      </w:pPr>
      <w:r w:rsidRPr="0098731E">
        <w:rPr>
          <w:rFonts w:ascii="Arial" w:hAnsi="Arial" w:cs="Arial"/>
          <w:color w:val="000000" w:themeColor="text1"/>
          <w:sz w:val="22"/>
          <w:szCs w:val="22"/>
        </w:rPr>
        <w:t>All tender documents will remain the property of the NICE and will not be altered or amended in any way.</w:t>
      </w:r>
    </w:p>
    <w:p w:rsidR="00EA5E2A" w:rsidRPr="00877B0B" w:rsidRDefault="00EA5E2A" w:rsidP="00EA5E2A">
      <w:pPr>
        <w:ind w:left="284"/>
        <w:jc w:val="both"/>
        <w:rPr>
          <w:rFonts w:ascii="Arial" w:hAnsi="Arial" w:cs="Arial"/>
          <w:sz w:val="22"/>
          <w:szCs w:val="22"/>
        </w:rPr>
      </w:pPr>
    </w:p>
    <w:p w:rsidR="00323C5E" w:rsidRPr="00877B0B" w:rsidRDefault="00323C5E" w:rsidP="006B0BDF">
      <w:pPr>
        <w:spacing w:line="360" w:lineRule="auto"/>
        <w:ind w:left="284"/>
        <w:rPr>
          <w:rFonts w:ascii="Arial" w:hAnsi="Arial" w:cs="Arial"/>
          <w:b/>
          <w:sz w:val="22"/>
          <w:szCs w:val="22"/>
        </w:rPr>
      </w:pPr>
      <w:r w:rsidRPr="00877B0B">
        <w:rPr>
          <w:rFonts w:ascii="Arial" w:hAnsi="Arial" w:cs="Arial"/>
          <w:b/>
          <w:sz w:val="22"/>
          <w:szCs w:val="22"/>
        </w:rPr>
        <w:t>Timelines</w:t>
      </w:r>
    </w:p>
    <w:tbl>
      <w:tblPr>
        <w:tblW w:w="8221" w:type="dxa"/>
        <w:tblInd w:w="959" w:type="dxa"/>
        <w:tblLook w:val="04A0" w:firstRow="1" w:lastRow="0" w:firstColumn="1" w:lastColumn="0" w:noHBand="0" w:noVBand="1"/>
      </w:tblPr>
      <w:tblGrid>
        <w:gridCol w:w="3969"/>
        <w:gridCol w:w="4252"/>
      </w:tblGrid>
      <w:tr w:rsidR="00323C5E" w:rsidRPr="00877B0B" w:rsidTr="00B64C83">
        <w:trPr>
          <w:trHeight w:val="315"/>
        </w:trPr>
        <w:tc>
          <w:tcPr>
            <w:tcW w:w="3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C5E" w:rsidRPr="00877B0B" w:rsidRDefault="00323C5E" w:rsidP="00A82A1E">
            <w:pPr>
              <w:jc w:val="both"/>
              <w:rPr>
                <w:rFonts w:ascii="Arial" w:hAnsi="Arial" w:cs="Arial"/>
                <w:color w:val="000000"/>
                <w:sz w:val="22"/>
                <w:szCs w:val="22"/>
              </w:rPr>
            </w:pPr>
            <w:r w:rsidRPr="00877B0B">
              <w:rPr>
                <w:rFonts w:ascii="Arial" w:hAnsi="Arial" w:cs="Arial"/>
                <w:color w:val="000000"/>
                <w:sz w:val="22"/>
                <w:szCs w:val="22"/>
              </w:rPr>
              <w:t>Issue tender</w:t>
            </w:r>
          </w:p>
        </w:tc>
        <w:tc>
          <w:tcPr>
            <w:tcW w:w="4252" w:type="dxa"/>
            <w:tcBorders>
              <w:top w:val="single" w:sz="8" w:space="0" w:color="auto"/>
              <w:left w:val="nil"/>
              <w:bottom w:val="single" w:sz="8" w:space="0" w:color="auto"/>
              <w:right w:val="single" w:sz="8" w:space="0" w:color="auto"/>
            </w:tcBorders>
            <w:shd w:val="clear" w:color="auto" w:fill="auto"/>
            <w:vAlign w:val="center"/>
          </w:tcPr>
          <w:p w:rsidR="00323C5E" w:rsidRPr="00877B0B" w:rsidRDefault="002B7ABF" w:rsidP="00A82A1E">
            <w:pPr>
              <w:jc w:val="right"/>
              <w:rPr>
                <w:rFonts w:ascii="Arial" w:hAnsi="Arial" w:cs="Arial"/>
                <w:color w:val="000000"/>
                <w:sz w:val="22"/>
                <w:szCs w:val="22"/>
              </w:rPr>
            </w:pPr>
            <w:r>
              <w:rPr>
                <w:rFonts w:ascii="Arial" w:hAnsi="Arial" w:cs="Arial"/>
                <w:color w:val="000000"/>
                <w:sz w:val="22"/>
                <w:szCs w:val="22"/>
              </w:rPr>
              <w:t>29/09/2015</w:t>
            </w:r>
          </w:p>
        </w:tc>
      </w:tr>
      <w:tr w:rsidR="00323C5E" w:rsidRPr="00877B0B"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23C5E" w:rsidRPr="00877B0B" w:rsidRDefault="00323C5E" w:rsidP="00A82A1E">
            <w:pPr>
              <w:jc w:val="both"/>
              <w:rPr>
                <w:rFonts w:ascii="Arial" w:hAnsi="Arial" w:cs="Arial"/>
                <w:color w:val="000000"/>
                <w:sz w:val="22"/>
                <w:szCs w:val="22"/>
              </w:rPr>
            </w:pPr>
            <w:r w:rsidRPr="00877B0B">
              <w:rPr>
                <w:rFonts w:ascii="Arial" w:hAnsi="Arial" w:cs="Arial"/>
                <w:color w:val="000000"/>
                <w:sz w:val="22"/>
                <w:szCs w:val="22"/>
              </w:rPr>
              <w:t>Deadline for Tender Questions</w:t>
            </w:r>
          </w:p>
        </w:tc>
        <w:tc>
          <w:tcPr>
            <w:tcW w:w="4252" w:type="dxa"/>
            <w:tcBorders>
              <w:top w:val="nil"/>
              <w:left w:val="nil"/>
              <w:bottom w:val="single" w:sz="8" w:space="0" w:color="auto"/>
              <w:right w:val="single" w:sz="8" w:space="0" w:color="auto"/>
            </w:tcBorders>
            <w:shd w:val="clear" w:color="auto" w:fill="auto"/>
            <w:vAlign w:val="center"/>
          </w:tcPr>
          <w:p w:rsidR="00323C5E" w:rsidRPr="00877B0B" w:rsidRDefault="002B7ABF" w:rsidP="00A82A1E">
            <w:pPr>
              <w:jc w:val="right"/>
              <w:rPr>
                <w:rFonts w:ascii="Arial" w:hAnsi="Arial" w:cs="Arial"/>
                <w:color w:val="000000"/>
                <w:sz w:val="22"/>
                <w:szCs w:val="22"/>
              </w:rPr>
            </w:pPr>
            <w:r>
              <w:rPr>
                <w:rFonts w:ascii="Arial" w:hAnsi="Arial" w:cs="Arial"/>
                <w:color w:val="000000"/>
                <w:sz w:val="22"/>
                <w:szCs w:val="22"/>
              </w:rPr>
              <w:t>13/10</w:t>
            </w:r>
            <w:r w:rsidR="0001090C">
              <w:rPr>
                <w:rFonts w:ascii="Arial" w:hAnsi="Arial" w:cs="Arial"/>
                <w:color w:val="000000"/>
                <w:sz w:val="22"/>
                <w:szCs w:val="22"/>
              </w:rPr>
              <w:t>/2015</w:t>
            </w:r>
          </w:p>
        </w:tc>
      </w:tr>
      <w:tr w:rsidR="00323C5E" w:rsidRPr="00877B0B"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23C5E" w:rsidRPr="00877B0B" w:rsidRDefault="00323C5E" w:rsidP="00A82A1E">
            <w:pPr>
              <w:jc w:val="both"/>
              <w:rPr>
                <w:rFonts w:ascii="Arial" w:hAnsi="Arial" w:cs="Arial"/>
                <w:color w:val="000000"/>
                <w:sz w:val="22"/>
                <w:szCs w:val="22"/>
              </w:rPr>
            </w:pPr>
            <w:r w:rsidRPr="00877B0B">
              <w:rPr>
                <w:rFonts w:ascii="Arial" w:hAnsi="Arial" w:cs="Arial"/>
                <w:color w:val="000000"/>
                <w:sz w:val="22"/>
                <w:szCs w:val="22"/>
              </w:rPr>
              <w:t>Answers sent out</w:t>
            </w:r>
            <w:r w:rsidR="0022794C">
              <w:rPr>
                <w:rFonts w:ascii="Arial" w:hAnsi="Arial" w:cs="Arial"/>
                <w:color w:val="000000"/>
                <w:sz w:val="22"/>
                <w:szCs w:val="22"/>
              </w:rPr>
              <w:t xml:space="preserve"> by</w:t>
            </w:r>
          </w:p>
        </w:tc>
        <w:tc>
          <w:tcPr>
            <w:tcW w:w="4252" w:type="dxa"/>
            <w:tcBorders>
              <w:top w:val="nil"/>
              <w:left w:val="nil"/>
              <w:bottom w:val="single" w:sz="8" w:space="0" w:color="auto"/>
              <w:right w:val="single" w:sz="8" w:space="0" w:color="auto"/>
            </w:tcBorders>
            <w:shd w:val="clear" w:color="auto" w:fill="auto"/>
            <w:vAlign w:val="center"/>
          </w:tcPr>
          <w:p w:rsidR="00323C5E" w:rsidRPr="00877B0B" w:rsidRDefault="002B7ABF" w:rsidP="00A82A1E">
            <w:pPr>
              <w:jc w:val="right"/>
              <w:rPr>
                <w:rFonts w:ascii="Arial" w:hAnsi="Arial" w:cs="Arial"/>
                <w:color w:val="000000"/>
                <w:sz w:val="22"/>
                <w:szCs w:val="22"/>
              </w:rPr>
            </w:pPr>
            <w:r>
              <w:rPr>
                <w:rFonts w:ascii="Arial" w:hAnsi="Arial" w:cs="Arial"/>
                <w:color w:val="000000"/>
                <w:sz w:val="22"/>
                <w:szCs w:val="22"/>
              </w:rPr>
              <w:t>16/10</w:t>
            </w:r>
            <w:r w:rsidR="0001090C">
              <w:rPr>
                <w:rFonts w:ascii="Arial" w:hAnsi="Arial" w:cs="Arial"/>
                <w:color w:val="000000"/>
                <w:sz w:val="22"/>
                <w:szCs w:val="22"/>
              </w:rPr>
              <w:t>/2015</w:t>
            </w:r>
          </w:p>
        </w:tc>
      </w:tr>
      <w:tr w:rsidR="00323C5E" w:rsidRPr="00877B0B"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23C5E" w:rsidRPr="00877B0B" w:rsidRDefault="00323C5E" w:rsidP="00A82A1E">
            <w:pPr>
              <w:jc w:val="both"/>
              <w:rPr>
                <w:rFonts w:ascii="Arial" w:hAnsi="Arial" w:cs="Arial"/>
                <w:color w:val="000000"/>
                <w:sz w:val="22"/>
                <w:szCs w:val="22"/>
              </w:rPr>
            </w:pPr>
            <w:r w:rsidRPr="00877B0B">
              <w:rPr>
                <w:rFonts w:ascii="Arial" w:hAnsi="Arial" w:cs="Arial"/>
                <w:color w:val="000000"/>
                <w:sz w:val="22"/>
                <w:szCs w:val="22"/>
              </w:rPr>
              <w:t>Tender receipt deadline</w:t>
            </w:r>
          </w:p>
        </w:tc>
        <w:tc>
          <w:tcPr>
            <w:tcW w:w="4252" w:type="dxa"/>
            <w:tcBorders>
              <w:top w:val="nil"/>
              <w:left w:val="nil"/>
              <w:bottom w:val="single" w:sz="8" w:space="0" w:color="auto"/>
              <w:right w:val="single" w:sz="8" w:space="0" w:color="auto"/>
            </w:tcBorders>
            <w:shd w:val="clear" w:color="auto" w:fill="auto"/>
            <w:vAlign w:val="center"/>
          </w:tcPr>
          <w:p w:rsidR="00323C5E" w:rsidRPr="00877B0B" w:rsidRDefault="002B7ABF" w:rsidP="00A82A1E">
            <w:pPr>
              <w:jc w:val="right"/>
              <w:rPr>
                <w:rFonts w:ascii="Arial" w:hAnsi="Arial" w:cs="Arial"/>
                <w:color w:val="000000"/>
                <w:sz w:val="22"/>
                <w:szCs w:val="22"/>
              </w:rPr>
            </w:pPr>
            <w:r>
              <w:rPr>
                <w:rFonts w:ascii="Arial" w:hAnsi="Arial" w:cs="Arial"/>
                <w:color w:val="000000"/>
                <w:sz w:val="22"/>
                <w:szCs w:val="22"/>
              </w:rPr>
              <w:t>12 noon 26/10</w:t>
            </w:r>
            <w:r w:rsidR="0001090C">
              <w:rPr>
                <w:rFonts w:ascii="Arial" w:hAnsi="Arial" w:cs="Arial"/>
                <w:color w:val="000000"/>
                <w:sz w:val="22"/>
                <w:szCs w:val="22"/>
              </w:rPr>
              <w:t>/2015</w:t>
            </w:r>
          </w:p>
        </w:tc>
      </w:tr>
      <w:tr w:rsidR="00323C5E" w:rsidRPr="00877B0B"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23C5E" w:rsidRPr="00877B0B" w:rsidRDefault="00323C5E" w:rsidP="00A82A1E">
            <w:pPr>
              <w:jc w:val="both"/>
              <w:rPr>
                <w:rFonts w:ascii="Arial" w:hAnsi="Arial" w:cs="Arial"/>
                <w:color w:val="000000"/>
                <w:sz w:val="22"/>
                <w:szCs w:val="22"/>
              </w:rPr>
            </w:pPr>
            <w:r w:rsidRPr="00877B0B">
              <w:rPr>
                <w:rFonts w:ascii="Arial" w:hAnsi="Arial" w:cs="Arial"/>
                <w:color w:val="000000"/>
                <w:sz w:val="22"/>
                <w:szCs w:val="22"/>
              </w:rPr>
              <w:t>Award contract</w:t>
            </w:r>
          </w:p>
        </w:tc>
        <w:tc>
          <w:tcPr>
            <w:tcW w:w="4252" w:type="dxa"/>
            <w:tcBorders>
              <w:top w:val="nil"/>
              <w:left w:val="nil"/>
              <w:bottom w:val="single" w:sz="8" w:space="0" w:color="auto"/>
              <w:right w:val="single" w:sz="8" w:space="0" w:color="auto"/>
            </w:tcBorders>
            <w:shd w:val="clear" w:color="auto" w:fill="auto"/>
            <w:vAlign w:val="center"/>
          </w:tcPr>
          <w:p w:rsidR="00323C5E" w:rsidRPr="00877B0B" w:rsidRDefault="002B7ABF" w:rsidP="00A82A1E">
            <w:pPr>
              <w:jc w:val="right"/>
              <w:rPr>
                <w:rFonts w:ascii="Arial" w:hAnsi="Arial" w:cs="Arial"/>
                <w:color w:val="000000"/>
                <w:sz w:val="22"/>
                <w:szCs w:val="22"/>
              </w:rPr>
            </w:pPr>
            <w:r>
              <w:rPr>
                <w:rFonts w:ascii="Arial" w:hAnsi="Arial" w:cs="Arial"/>
                <w:color w:val="000000"/>
                <w:sz w:val="22"/>
                <w:szCs w:val="22"/>
              </w:rPr>
              <w:t>18</w:t>
            </w:r>
            <w:r w:rsidR="0001090C">
              <w:rPr>
                <w:rFonts w:ascii="Arial" w:hAnsi="Arial" w:cs="Arial"/>
                <w:color w:val="000000"/>
                <w:sz w:val="22"/>
                <w:szCs w:val="22"/>
              </w:rPr>
              <w:t>/11/2015</w:t>
            </w:r>
          </w:p>
        </w:tc>
      </w:tr>
      <w:tr w:rsidR="00323C5E" w:rsidRPr="00877B0B" w:rsidTr="00B64C83">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323C5E" w:rsidRPr="00877B0B" w:rsidRDefault="00323C5E" w:rsidP="00A82A1E">
            <w:pPr>
              <w:jc w:val="both"/>
              <w:rPr>
                <w:rFonts w:ascii="Arial" w:hAnsi="Arial" w:cs="Arial"/>
                <w:color w:val="000000"/>
                <w:sz w:val="22"/>
                <w:szCs w:val="22"/>
              </w:rPr>
            </w:pPr>
            <w:r w:rsidRPr="00877B0B">
              <w:rPr>
                <w:rFonts w:ascii="Arial" w:hAnsi="Arial" w:cs="Arial"/>
                <w:color w:val="000000"/>
                <w:sz w:val="22"/>
                <w:szCs w:val="22"/>
              </w:rPr>
              <w:t>Contract start</w:t>
            </w:r>
          </w:p>
        </w:tc>
        <w:tc>
          <w:tcPr>
            <w:tcW w:w="4252" w:type="dxa"/>
            <w:tcBorders>
              <w:top w:val="nil"/>
              <w:left w:val="nil"/>
              <w:bottom w:val="single" w:sz="8" w:space="0" w:color="auto"/>
              <w:right w:val="single" w:sz="8" w:space="0" w:color="auto"/>
            </w:tcBorders>
            <w:shd w:val="clear" w:color="auto" w:fill="auto"/>
            <w:vAlign w:val="center"/>
          </w:tcPr>
          <w:p w:rsidR="00323C5E" w:rsidRPr="00877B0B" w:rsidRDefault="002B7ABF" w:rsidP="00A82A1E">
            <w:pPr>
              <w:jc w:val="right"/>
              <w:rPr>
                <w:rFonts w:ascii="Arial" w:hAnsi="Arial" w:cs="Arial"/>
                <w:color w:val="000000"/>
                <w:sz w:val="22"/>
                <w:szCs w:val="22"/>
              </w:rPr>
            </w:pPr>
            <w:r>
              <w:rPr>
                <w:rFonts w:ascii="Arial" w:hAnsi="Arial" w:cs="Arial"/>
                <w:color w:val="000000"/>
                <w:sz w:val="22"/>
                <w:szCs w:val="22"/>
              </w:rPr>
              <w:t>01/01</w:t>
            </w:r>
            <w:r w:rsidR="0001090C">
              <w:rPr>
                <w:rFonts w:ascii="Arial" w:hAnsi="Arial" w:cs="Arial"/>
                <w:color w:val="000000"/>
                <w:sz w:val="22"/>
                <w:szCs w:val="22"/>
              </w:rPr>
              <w:t>/201</w:t>
            </w:r>
            <w:r>
              <w:rPr>
                <w:rFonts w:ascii="Arial" w:hAnsi="Arial" w:cs="Arial"/>
                <w:color w:val="000000"/>
                <w:sz w:val="22"/>
                <w:szCs w:val="22"/>
              </w:rPr>
              <w:t>6</w:t>
            </w:r>
          </w:p>
        </w:tc>
      </w:tr>
    </w:tbl>
    <w:p w:rsidR="00EA5E2A" w:rsidRPr="00877B0B" w:rsidRDefault="00EA5E2A" w:rsidP="00EA5E2A">
      <w:pPr>
        <w:spacing w:line="360" w:lineRule="auto"/>
        <w:ind w:left="284"/>
        <w:rPr>
          <w:rFonts w:ascii="Arial" w:hAnsi="Arial" w:cs="Arial"/>
          <w:b/>
          <w:sz w:val="22"/>
          <w:szCs w:val="22"/>
        </w:rPr>
      </w:pPr>
    </w:p>
    <w:p w:rsidR="006522D4" w:rsidRPr="00877B0B" w:rsidRDefault="003B6D56" w:rsidP="00EA5E2A">
      <w:pPr>
        <w:spacing w:line="360" w:lineRule="auto"/>
        <w:ind w:left="284"/>
        <w:jc w:val="both"/>
        <w:rPr>
          <w:rFonts w:ascii="Arial" w:hAnsi="Arial" w:cs="Arial"/>
          <w:b/>
          <w:bCs/>
          <w:sz w:val="22"/>
          <w:szCs w:val="22"/>
          <w:lang w:val="en-US"/>
        </w:rPr>
      </w:pPr>
      <w:r w:rsidRPr="00877B0B">
        <w:rPr>
          <w:rFonts w:ascii="Arial" w:hAnsi="Arial" w:cs="Arial"/>
          <w:b/>
          <w:sz w:val="22"/>
          <w:szCs w:val="22"/>
        </w:rPr>
        <w:t>Budget</w:t>
      </w:r>
    </w:p>
    <w:p w:rsidR="00323C5E" w:rsidRPr="00877B0B" w:rsidRDefault="00323C5E" w:rsidP="00EA5E2A">
      <w:pPr>
        <w:keepNext/>
        <w:ind w:left="644"/>
        <w:jc w:val="both"/>
        <w:rPr>
          <w:rFonts w:ascii="Arial" w:hAnsi="Arial" w:cs="Arial"/>
          <w:iCs/>
          <w:sz w:val="22"/>
          <w:szCs w:val="22"/>
        </w:rPr>
      </w:pPr>
      <w:r w:rsidRPr="00877B0B">
        <w:rPr>
          <w:rFonts w:ascii="Arial" w:hAnsi="Arial" w:cs="Arial"/>
          <w:sz w:val="22"/>
          <w:szCs w:val="22"/>
        </w:rPr>
        <w:t>There is a maximum of £</w:t>
      </w:r>
      <w:r w:rsidR="005743CC">
        <w:rPr>
          <w:rFonts w:ascii="Arial" w:hAnsi="Arial" w:cs="Arial"/>
          <w:sz w:val="22"/>
          <w:szCs w:val="22"/>
        </w:rPr>
        <w:t>20,000</w:t>
      </w:r>
      <w:r w:rsidRPr="00877B0B">
        <w:rPr>
          <w:rFonts w:ascii="Arial" w:hAnsi="Arial" w:cs="Arial"/>
          <w:sz w:val="22"/>
          <w:szCs w:val="22"/>
        </w:rPr>
        <w:t xml:space="preserve"> </w:t>
      </w:r>
      <w:r w:rsidR="00E450C4" w:rsidRPr="00877B0B">
        <w:rPr>
          <w:rFonts w:ascii="Arial" w:hAnsi="Arial" w:cs="Arial"/>
          <w:sz w:val="22"/>
          <w:szCs w:val="22"/>
        </w:rPr>
        <w:t xml:space="preserve">per annum </w:t>
      </w:r>
      <w:r w:rsidRPr="00877B0B">
        <w:rPr>
          <w:rFonts w:ascii="Arial" w:hAnsi="Arial" w:cs="Arial"/>
          <w:bCs/>
          <w:sz w:val="22"/>
          <w:szCs w:val="22"/>
        </w:rPr>
        <w:t>available for this work</w:t>
      </w:r>
      <w:r w:rsidR="00D52CBE">
        <w:rPr>
          <w:rFonts w:ascii="Arial" w:hAnsi="Arial" w:cs="Arial"/>
          <w:bCs/>
          <w:sz w:val="22"/>
          <w:szCs w:val="22"/>
        </w:rPr>
        <w:t xml:space="preserve">. </w:t>
      </w:r>
      <w:r w:rsidRPr="00877B0B">
        <w:rPr>
          <w:rFonts w:ascii="Arial" w:hAnsi="Arial" w:cs="Arial"/>
          <w:iCs/>
          <w:sz w:val="22"/>
          <w:szCs w:val="22"/>
        </w:rPr>
        <w:t xml:space="preserve">Bidders are requested to fully cost their tenders - please provide full cost breakdowns and rationales. Fees are inclusive of all costs and expenses, </w:t>
      </w:r>
      <w:r w:rsidRPr="00877B0B">
        <w:rPr>
          <w:rFonts w:ascii="Arial" w:hAnsi="Arial" w:cs="Arial"/>
          <w:bCs/>
          <w:iCs/>
          <w:sz w:val="22"/>
          <w:szCs w:val="22"/>
        </w:rPr>
        <w:t xml:space="preserve">including travel to </w:t>
      </w:r>
      <w:r w:rsidR="007B1CDD" w:rsidRPr="00877B0B">
        <w:rPr>
          <w:rFonts w:ascii="Arial" w:hAnsi="Arial" w:cs="Arial"/>
          <w:bCs/>
          <w:iCs/>
          <w:sz w:val="22"/>
          <w:szCs w:val="22"/>
        </w:rPr>
        <w:t>site</w:t>
      </w:r>
      <w:r w:rsidRPr="00877B0B">
        <w:rPr>
          <w:rFonts w:ascii="Arial" w:hAnsi="Arial" w:cs="Arial"/>
          <w:bCs/>
          <w:iCs/>
          <w:sz w:val="22"/>
          <w:szCs w:val="22"/>
        </w:rPr>
        <w:t>,</w:t>
      </w:r>
      <w:r w:rsidRPr="00877B0B">
        <w:rPr>
          <w:rFonts w:ascii="Arial" w:hAnsi="Arial" w:cs="Arial"/>
          <w:iCs/>
          <w:sz w:val="22"/>
          <w:szCs w:val="22"/>
        </w:rPr>
        <w:t xml:space="preserve"> but exclusive of VAT</w:t>
      </w:r>
    </w:p>
    <w:p w:rsidR="007B1CDD" w:rsidRPr="00877B0B" w:rsidRDefault="007B1CDD" w:rsidP="00EA5E2A">
      <w:pPr>
        <w:keepNext/>
        <w:ind w:left="644"/>
        <w:jc w:val="both"/>
        <w:rPr>
          <w:rFonts w:ascii="Arial" w:hAnsi="Arial" w:cs="Arial"/>
          <w:bCs/>
          <w:sz w:val="22"/>
          <w:szCs w:val="22"/>
          <w:lang w:val="en-US"/>
        </w:rPr>
      </w:pPr>
    </w:p>
    <w:p w:rsidR="007B1CDD" w:rsidRPr="00877B0B" w:rsidRDefault="00D27061" w:rsidP="00A532C7">
      <w:pPr>
        <w:pStyle w:val="ListParagraph"/>
        <w:ind w:left="644"/>
        <w:rPr>
          <w:rFonts w:ascii="Arial" w:hAnsi="Arial" w:cs="Arial"/>
          <w:b/>
          <w:bCs/>
          <w:color w:val="000000"/>
          <w:sz w:val="22"/>
          <w:szCs w:val="22"/>
        </w:rPr>
      </w:pPr>
      <w:r w:rsidRPr="00877B0B">
        <w:rPr>
          <w:rFonts w:ascii="Arial" w:hAnsi="Arial" w:cs="Arial"/>
          <w:b/>
          <w:bCs/>
          <w:color w:val="000000"/>
          <w:sz w:val="22"/>
          <w:szCs w:val="22"/>
        </w:rPr>
        <w:t xml:space="preserve">Failure to comply with these instructions may result in your offer being </w:t>
      </w:r>
      <w:r w:rsidR="007F0DB8" w:rsidRPr="00877B0B">
        <w:rPr>
          <w:rFonts w:ascii="Arial" w:hAnsi="Arial" w:cs="Arial"/>
          <w:b/>
          <w:bCs/>
          <w:color w:val="000000"/>
          <w:sz w:val="22"/>
          <w:szCs w:val="22"/>
        </w:rPr>
        <w:t xml:space="preserve">  </w:t>
      </w:r>
      <w:r w:rsidRPr="00877B0B">
        <w:rPr>
          <w:rFonts w:ascii="Arial" w:hAnsi="Arial" w:cs="Arial"/>
          <w:b/>
          <w:bCs/>
          <w:color w:val="000000"/>
          <w:sz w:val="22"/>
          <w:szCs w:val="22"/>
        </w:rPr>
        <w:t>rejected.</w:t>
      </w:r>
    </w:p>
    <w:p w:rsidR="009D289F" w:rsidRPr="00877B0B" w:rsidRDefault="009D289F" w:rsidP="00E450C4">
      <w:pPr>
        <w:rPr>
          <w:rFonts w:ascii="Arial" w:hAnsi="Arial" w:cs="Arial"/>
          <w:sz w:val="22"/>
          <w:szCs w:val="22"/>
          <w:lang w:val="en-US"/>
        </w:rPr>
      </w:pPr>
    </w:p>
    <w:p w:rsidR="00E450C4" w:rsidRPr="00877B0B" w:rsidRDefault="007F0DB8" w:rsidP="0083008D">
      <w:pPr>
        <w:pStyle w:val="ListParagraph"/>
        <w:numPr>
          <w:ilvl w:val="0"/>
          <w:numId w:val="3"/>
        </w:numPr>
        <w:rPr>
          <w:rFonts w:ascii="Arial" w:hAnsi="Arial" w:cs="Arial"/>
          <w:b/>
          <w:bCs/>
          <w:color w:val="000000"/>
          <w:sz w:val="22"/>
          <w:szCs w:val="22"/>
        </w:rPr>
      </w:pPr>
      <w:r w:rsidRPr="00877B0B">
        <w:rPr>
          <w:rFonts w:ascii="Arial" w:hAnsi="Arial" w:cs="Arial"/>
          <w:b/>
          <w:bCs/>
          <w:sz w:val="22"/>
          <w:szCs w:val="22"/>
          <w:lang w:val="en-US"/>
        </w:rPr>
        <w:t xml:space="preserve"> </w:t>
      </w:r>
      <w:r w:rsidR="00E450C4" w:rsidRPr="00877B0B">
        <w:rPr>
          <w:rFonts w:ascii="Arial" w:hAnsi="Arial" w:cs="Arial"/>
          <w:b/>
          <w:bCs/>
          <w:sz w:val="22"/>
          <w:szCs w:val="22"/>
          <w:lang w:val="en-US"/>
        </w:rPr>
        <w:t>Selection Criteria</w:t>
      </w:r>
    </w:p>
    <w:p w:rsidR="009D289F" w:rsidRPr="00877B0B" w:rsidRDefault="007B1CDD" w:rsidP="00E450C4">
      <w:pPr>
        <w:pStyle w:val="ListParagraph"/>
        <w:ind w:left="644"/>
        <w:rPr>
          <w:rFonts w:ascii="Arial" w:hAnsi="Arial" w:cs="Arial"/>
          <w:bCs/>
          <w:color w:val="000000"/>
          <w:sz w:val="22"/>
          <w:szCs w:val="22"/>
        </w:rPr>
      </w:pPr>
      <w:r w:rsidRPr="00877B0B">
        <w:rPr>
          <w:rFonts w:ascii="Arial" w:hAnsi="Arial" w:cs="Arial"/>
          <w:sz w:val="22"/>
          <w:szCs w:val="22"/>
          <w:lang w:val="en-US"/>
        </w:rPr>
        <w:t>Tenders will be assessed on the basis of the following</w:t>
      </w:r>
      <w:r w:rsidR="00FF1E4F">
        <w:rPr>
          <w:rFonts w:ascii="Arial" w:hAnsi="Arial" w:cs="Arial"/>
          <w:sz w:val="22"/>
          <w:szCs w:val="22"/>
          <w:lang w:val="en-US"/>
        </w:rPr>
        <w:t xml:space="preserve"> mandatory and desirable criteria for selection for interview and at interview.</w:t>
      </w:r>
      <w:r w:rsidRPr="00877B0B">
        <w:rPr>
          <w:rFonts w:ascii="Arial" w:hAnsi="Arial" w:cs="Arial"/>
          <w:sz w:val="22"/>
          <w:szCs w:val="22"/>
          <w:lang w:val="en-US"/>
        </w:rPr>
        <w:t>:</w:t>
      </w:r>
    </w:p>
    <w:p w:rsidR="009D289F" w:rsidRPr="00877B0B" w:rsidRDefault="009D289F" w:rsidP="009D289F">
      <w:pPr>
        <w:pStyle w:val="ListParagraph"/>
        <w:ind w:left="644"/>
        <w:rPr>
          <w:rFonts w:ascii="Arial" w:hAnsi="Arial" w:cs="Arial"/>
          <w:sz w:val="22"/>
          <w:szCs w:val="22"/>
          <w:lang w:val="en-US"/>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6"/>
        <w:gridCol w:w="1984"/>
      </w:tblGrid>
      <w:tr w:rsidR="00BC3130" w:rsidRPr="00877B0B" w:rsidTr="00DC43D8">
        <w:tc>
          <w:tcPr>
            <w:tcW w:w="6526" w:type="dxa"/>
            <w:shd w:val="clear" w:color="auto" w:fill="auto"/>
          </w:tcPr>
          <w:p w:rsidR="00BC3130" w:rsidRPr="00BC3130" w:rsidRDefault="00BC3130" w:rsidP="005D7D4C">
            <w:pPr>
              <w:rPr>
                <w:rFonts w:ascii="Arial" w:eastAsia="Calibri" w:hAnsi="Arial" w:cs="Arial"/>
                <w:b/>
                <w:sz w:val="22"/>
                <w:szCs w:val="22"/>
              </w:rPr>
            </w:pPr>
            <w:r w:rsidRPr="00BC3130">
              <w:rPr>
                <w:rFonts w:ascii="Arial" w:eastAsia="Calibri" w:hAnsi="Arial" w:cs="Arial"/>
                <w:b/>
                <w:sz w:val="22"/>
                <w:szCs w:val="22"/>
              </w:rPr>
              <w:t>Mandatory</w:t>
            </w:r>
          </w:p>
        </w:tc>
        <w:tc>
          <w:tcPr>
            <w:tcW w:w="1984" w:type="dxa"/>
            <w:shd w:val="clear" w:color="auto" w:fill="auto"/>
          </w:tcPr>
          <w:p w:rsidR="00BC3130" w:rsidRDefault="00BC3130" w:rsidP="00B21EA3">
            <w:pPr>
              <w:jc w:val="both"/>
              <w:rPr>
                <w:rFonts w:ascii="Arial" w:eastAsia="Calibri" w:hAnsi="Arial" w:cs="Arial"/>
                <w:sz w:val="22"/>
                <w:szCs w:val="22"/>
              </w:rPr>
            </w:pPr>
          </w:p>
        </w:tc>
      </w:tr>
      <w:tr w:rsidR="009D289F" w:rsidRPr="00877B0B" w:rsidTr="00DC43D8">
        <w:tc>
          <w:tcPr>
            <w:tcW w:w="6526" w:type="dxa"/>
            <w:shd w:val="clear" w:color="auto" w:fill="auto"/>
          </w:tcPr>
          <w:p w:rsidR="005D7D4C" w:rsidRPr="005D7D4C" w:rsidRDefault="005D7D4C" w:rsidP="005D7D4C">
            <w:pPr>
              <w:rPr>
                <w:rFonts w:ascii="Arial" w:eastAsia="Calibri" w:hAnsi="Arial" w:cs="Arial"/>
                <w:sz w:val="22"/>
                <w:szCs w:val="22"/>
              </w:rPr>
            </w:pPr>
            <w:r w:rsidRPr="005D7D4C">
              <w:rPr>
                <w:rFonts w:ascii="Arial" w:eastAsia="Calibri" w:hAnsi="Arial" w:cs="Arial"/>
                <w:sz w:val="22"/>
                <w:szCs w:val="22"/>
              </w:rPr>
              <w:t xml:space="preserve">Ability to fully brand the system </w:t>
            </w:r>
            <w:r w:rsidR="00937DDA">
              <w:rPr>
                <w:rFonts w:ascii="Arial" w:eastAsia="Calibri" w:hAnsi="Arial" w:cs="Arial"/>
                <w:sz w:val="22"/>
                <w:szCs w:val="22"/>
              </w:rPr>
              <w:t>as NICE</w:t>
            </w:r>
          </w:p>
          <w:p w:rsidR="009D289F" w:rsidRPr="005D7D4C" w:rsidRDefault="00C157EE" w:rsidP="00C157EE">
            <w:pPr>
              <w:ind w:left="-2160"/>
              <w:rPr>
                <w:rFonts w:ascii="Arial" w:eastAsia="Calibri" w:hAnsi="Arial" w:cs="Arial"/>
                <w:sz w:val="22"/>
                <w:szCs w:val="22"/>
              </w:rPr>
            </w:pPr>
            <w:r>
              <w:rPr>
                <w:rFonts w:ascii="Arial" w:eastAsia="Calibri" w:hAnsi="Arial" w:cs="Arial"/>
                <w:sz w:val="22"/>
                <w:szCs w:val="22"/>
              </w:rPr>
              <w:t>•</w:t>
            </w:r>
            <w:r>
              <w:rPr>
                <w:rFonts w:ascii="Arial" w:eastAsia="Calibri" w:hAnsi="Arial" w:cs="Arial"/>
                <w:sz w:val="22"/>
                <w:szCs w:val="22"/>
              </w:rPr>
              <w:tab/>
            </w:r>
            <w:r w:rsidR="005D7D4C" w:rsidRPr="005D7D4C">
              <w:rPr>
                <w:rFonts w:ascii="Arial" w:eastAsia="Calibri" w:hAnsi="Arial" w:cs="Arial"/>
                <w:sz w:val="22"/>
                <w:szCs w:val="22"/>
              </w:rPr>
              <w:t>to reports.</w:t>
            </w:r>
          </w:p>
        </w:tc>
        <w:tc>
          <w:tcPr>
            <w:tcW w:w="1984" w:type="dxa"/>
            <w:shd w:val="clear" w:color="auto" w:fill="auto"/>
          </w:tcPr>
          <w:p w:rsidR="006C55E5" w:rsidRDefault="005D7D4C" w:rsidP="00FF1E4F">
            <w:pPr>
              <w:jc w:val="right"/>
              <w:rPr>
                <w:rFonts w:ascii="Arial" w:eastAsia="Calibri" w:hAnsi="Arial" w:cs="Arial"/>
                <w:sz w:val="22"/>
                <w:szCs w:val="22"/>
              </w:rPr>
            </w:pPr>
            <w:r>
              <w:rPr>
                <w:rFonts w:ascii="Arial" w:eastAsia="Calibri" w:hAnsi="Arial" w:cs="Arial"/>
                <w:sz w:val="22"/>
                <w:szCs w:val="22"/>
              </w:rPr>
              <w:t>Pass/</w:t>
            </w:r>
            <w:r w:rsidR="006C55E5">
              <w:rPr>
                <w:rFonts w:ascii="Arial" w:eastAsia="Calibri" w:hAnsi="Arial" w:cs="Arial"/>
                <w:sz w:val="22"/>
                <w:szCs w:val="22"/>
              </w:rPr>
              <w:t>F</w:t>
            </w:r>
            <w:r>
              <w:rPr>
                <w:rFonts w:ascii="Arial" w:eastAsia="Calibri" w:hAnsi="Arial" w:cs="Arial"/>
                <w:sz w:val="22"/>
                <w:szCs w:val="22"/>
              </w:rPr>
              <w:t>ail</w:t>
            </w:r>
          </w:p>
          <w:p w:rsidR="00C157EE" w:rsidRPr="00877B0B" w:rsidRDefault="00C157EE" w:rsidP="00FF1E4F">
            <w:pPr>
              <w:jc w:val="right"/>
              <w:rPr>
                <w:rFonts w:ascii="Arial" w:eastAsia="Calibri" w:hAnsi="Arial" w:cs="Arial"/>
                <w:sz w:val="22"/>
                <w:szCs w:val="22"/>
              </w:rPr>
            </w:pPr>
          </w:p>
        </w:tc>
      </w:tr>
      <w:tr w:rsidR="00B21EA3" w:rsidRPr="00877B0B" w:rsidTr="00DC43D8">
        <w:tc>
          <w:tcPr>
            <w:tcW w:w="6526" w:type="dxa"/>
            <w:shd w:val="clear" w:color="auto" w:fill="auto"/>
          </w:tcPr>
          <w:p w:rsidR="00C2130A" w:rsidRPr="005D7D4C" w:rsidRDefault="00C2130A" w:rsidP="00C2130A">
            <w:pPr>
              <w:rPr>
                <w:rFonts w:ascii="Arial" w:eastAsia="Calibri" w:hAnsi="Arial" w:cs="Arial"/>
                <w:sz w:val="22"/>
                <w:szCs w:val="22"/>
              </w:rPr>
            </w:pPr>
            <w:r w:rsidRPr="005D7D4C">
              <w:rPr>
                <w:rFonts w:ascii="Arial" w:eastAsia="Calibri" w:hAnsi="Arial" w:cs="Arial"/>
                <w:sz w:val="22"/>
                <w:szCs w:val="22"/>
              </w:rPr>
              <w:t>Easy to use</w:t>
            </w:r>
            <w:r w:rsidR="00937DDA">
              <w:rPr>
                <w:rFonts w:ascii="Arial" w:eastAsia="Calibri" w:hAnsi="Arial" w:cs="Arial"/>
                <w:sz w:val="22"/>
                <w:szCs w:val="22"/>
              </w:rPr>
              <w:t xml:space="preserve"> intuitive</w:t>
            </w:r>
            <w:r w:rsidRPr="005D7D4C">
              <w:rPr>
                <w:rFonts w:ascii="Arial" w:eastAsia="Calibri" w:hAnsi="Arial" w:cs="Arial"/>
                <w:sz w:val="22"/>
                <w:szCs w:val="22"/>
              </w:rPr>
              <w:t xml:space="preserve"> system </w:t>
            </w:r>
          </w:p>
          <w:p w:rsidR="00B21EA3" w:rsidRPr="00877B0B" w:rsidRDefault="00B21EA3" w:rsidP="00C157EE">
            <w:pPr>
              <w:rPr>
                <w:rFonts w:ascii="Arial" w:hAnsi="Arial" w:cs="Arial"/>
                <w:sz w:val="22"/>
                <w:szCs w:val="22"/>
                <w:lang w:val="en-US"/>
              </w:rPr>
            </w:pPr>
          </w:p>
        </w:tc>
        <w:tc>
          <w:tcPr>
            <w:tcW w:w="1984" w:type="dxa"/>
            <w:shd w:val="clear" w:color="auto" w:fill="auto"/>
          </w:tcPr>
          <w:p w:rsidR="00C157EE" w:rsidRPr="00877B0B" w:rsidRDefault="00C2130A" w:rsidP="00FF1E4F">
            <w:pPr>
              <w:jc w:val="right"/>
              <w:rPr>
                <w:rFonts w:ascii="Arial" w:eastAsia="Calibri" w:hAnsi="Arial" w:cs="Arial"/>
                <w:sz w:val="22"/>
                <w:szCs w:val="22"/>
              </w:rPr>
            </w:pPr>
            <w:r w:rsidRPr="00C2130A">
              <w:rPr>
                <w:rFonts w:ascii="Arial" w:eastAsia="Calibri" w:hAnsi="Arial" w:cs="Arial"/>
                <w:sz w:val="22"/>
                <w:szCs w:val="22"/>
              </w:rPr>
              <w:t>Pass/Fail</w:t>
            </w:r>
          </w:p>
        </w:tc>
      </w:tr>
      <w:tr w:rsidR="009D289F" w:rsidRPr="00877B0B" w:rsidTr="00DC43D8">
        <w:tc>
          <w:tcPr>
            <w:tcW w:w="6526" w:type="dxa"/>
            <w:shd w:val="clear" w:color="auto" w:fill="auto"/>
          </w:tcPr>
          <w:p w:rsidR="009D289F" w:rsidRPr="00877B0B" w:rsidRDefault="00937DDA" w:rsidP="00A82A1E">
            <w:pPr>
              <w:rPr>
                <w:rFonts w:ascii="Arial" w:hAnsi="Arial" w:cs="Arial"/>
                <w:sz w:val="22"/>
                <w:szCs w:val="22"/>
                <w:lang w:val="en-US"/>
              </w:rPr>
            </w:pPr>
            <w:r>
              <w:rPr>
                <w:rFonts w:ascii="Arial" w:hAnsi="Arial" w:cs="Arial"/>
                <w:sz w:val="22"/>
                <w:szCs w:val="22"/>
                <w:lang w:val="en-US"/>
              </w:rPr>
              <w:t>NICE user a</w:t>
            </w:r>
            <w:r w:rsidR="00C2130A" w:rsidRPr="00C2130A">
              <w:rPr>
                <w:rFonts w:ascii="Arial" w:hAnsi="Arial" w:cs="Arial"/>
                <w:sz w:val="22"/>
                <w:szCs w:val="22"/>
                <w:lang w:val="en-US"/>
              </w:rPr>
              <w:t xml:space="preserve">ccess to a large training database of external </w:t>
            </w:r>
            <w:r w:rsidR="00C2130A" w:rsidRPr="00C2130A">
              <w:rPr>
                <w:rFonts w:ascii="Arial" w:hAnsi="Arial" w:cs="Arial"/>
                <w:sz w:val="22"/>
                <w:szCs w:val="22"/>
                <w:lang w:val="en-US"/>
              </w:rPr>
              <w:lastRenderedPageBreak/>
              <w:t>courses</w:t>
            </w:r>
          </w:p>
        </w:tc>
        <w:tc>
          <w:tcPr>
            <w:tcW w:w="1984" w:type="dxa"/>
            <w:shd w:val="clear" w:color="auto" w:fill="auto"/>
          </w:tcPr>
          <w:p w:rsidR="009D289F" w:rsidRPr="00877B0B" w:rsidRDefault="00C2130A" w:rsidP="00FF1E4F">
            <w:pPr>
              <w:jc w:val="right"/>
              <w:rPr>
                <w:rFonts w:ascii="Arial" w:eastAsia="Calibri" w:hAnsi="Arial" w:cs="Arial"/>
                <w:sz w:val="22"/>
                <w:szCs w:val="22"/>
              </w:rPr>
            </w:pPr>
            <w:r w:rsidRPr="00C2130A">
              <w:rPr>
                <w:rFonts w:ascii="Arial" w:eastAsia="Calibri" w:hAnsi="Arial" w:cs="Arial"/>
                <w:sz w:val="22"/>
                <w:szCs w:val="22"/>
              </w:rPr>
              <w:lastRenderedPageBreak/>
              <w:t>Pass/Fail</w:t>
            </w:r>
          </w:p>
        </w:tc>
      </w:tr>
      <w:tr w:rsidR="009D289F" w:rsidRPr="00877B0B" w:rsidTr="00DC43D8">
        <w:tc>
          <w:tcPr>
            <w:tcW w:w="6526" w:type="dxa"/>
            <w:shd w:val="clear" w:color="auto" w:fill="auto"/>
          </w:tcPr>
          <w:p w:rsidR="009D289F" w:rsidRPr="00877B0B" w:rsidRDefault="00C2130A" w:rsidP="00B21EA3">
            <w:pPr>
              <w:rPr>
                <w:rFonts w:ascii="Arial" w:hAnsi="Arial" w:cs="Arial"/>
                <w:sz w:val="22"/>
                <w:szCs w:val="22"/>
                <w:lang w:val="en-US"/>
              </w:rPr>
            </w:pPr>
            <w:r w:rsidRPr="00C2130A">
              <w:rPr>
                <w:rFonts w:ascii="Arial" w:hAnsi="Arial" w:cs="Arial"/>
                <w:sz w:val="22"/>
                <w:szCs w:val="22"/>
                <w:lang w:val="en-US"/>
              </w:rPr>
              <w:lastRenderedPageBreak/>
              <w:t>Upload capability for internal course booking</w:t>
            </w:r>
          </w:p>
        </w:tc>
        <w:tc>
          <w:tcPr>
            <w:tcW w:w="1984" w:type="dxa"/>
            <w:shd w:val="clear" w:color="auto" w:fill="auto"/>
          </w:tcPr>
          <w:p w:rsidR="00D936BA" w:rsidRPr="00877B0B" w:rsidRDefault="00C2130A" w:rsidP="00FF1E4F">
            <w:pPr>
              <w:jc w:val="right"/>
              <w:rPr>
                <w:rFonts w:ascii="Arial" w:hAnsi="Arial" w:cs="Arial"/>
                <w:sz w:val="22"/>
                <w:szCs w:val="22"/>
                <w:lang w:val="en-US"/>
              </w:rPr>
            </w:pPr>
            <w:r w:rsidRPr="00C2130A">
              <w:rPr>
                <w:rFonts w:ascii="Arial" w:hAnsi="Arial" w:cs="Arial"/>
                <w:sz w:val="22"/>
                <w:szCs w:val="22"/>
                <w:lang w:val="en-US"/>
              </w:rPr>
              <w:t>Pass/Fail</w:t>
            </w:r>
          </w:p>
        </w:tc>
      </w:tr>
      <w:tr w:rsidR="009D289F" w:rsidRPr="00877B0B" w:rsidTr="00DC43D8">
        <w:tc>
          <w:tcPr>
            <w:tcW w:w="6526" w:type="dxa"/>
            <w:shd w:val="clear" w:color="auto" w:fill="auto"/>
          </w:tcPr>
          <w:p w:rsidR="009D289F" w:rsidRPr="00877B0B" w:rsidRDefault="00C2130A" w:rsidP="00A82A1E">
            <w:pPr>
              <w:rPr>
                <w:rFonts w:ascii="Arial" w:hAnsi="Arial" w:cs="Arial"/>
                <w:sz w:val="22"/>
                <w:szCs w:val="22"/>
              </w:rPr>
            </w:pPr>
            <w:r w:rsidRPr="00C2130A">
              <w:rPr>
                <w:rFonts w:ascii="Arial" w:hAnsi="Arial" w:cs="Arial"/>
                <w:sz w:val="22"/>
                <w:szCs w:val="22"/>
              </w:rPr>
              <w:t>Ability to monitor and report on compliance for mandatory training at individual, team, and corporate level.</w:t>
            </w:r>
          </w:p>
        </w:tc>
        <w:tc>
          <w:tcPr>
            <w:tcW w:w="1984" w:type="dxa"/>
            <w:shd w:val="clear" w:color="auto" w:fill="auto"/>
          </w:tcPr>
          <w:p w:rsidR="009D289F" w:rsidRPr="00877B0B" w:rsidRDefault="00D52CBE" w:rsidP="00FF1E4F">
            <w:pPr>
              <w:jc w:val="right"/>
              <w:rPr>
                <w:rFonts w:ascii="Arial" w:eastAsia="Calibri" w:hAnsi="Arial" w:cs="Arial"/>
                <w:sz w:val="22"/>
                <w:szCs w:val="22"/>
              </w:rPr>
            </w:pPr>
            <w:r>
              <w:rPr>
                <w:rFonts w:ascii="Arial" w:eastAsia="Calibri" w:hAnsi="Arial" w:cs="Arial"/>
                <w:sz w:val="22"/>
                <w:szCs w:val="22"/>
              </w:rPr>
              <w:t>15</w:t>
            </w:r>
            <w:r w:rsidR="00C2130A">
              <w:rPr>
                <w:rFonts w:ascii="Arial" w:eastAsia="Calibri" w:hAnsi="Arial" w:cs="Arial"/>
                <w:sz w:val="22"/>
                <w:szCs w:val="22"/>
              </w:rPr>
              <w:t>%</w:t>
            </w:r>
          </w:p>
        </w:tc>
      </w:tr>
      <w:tr w:rsidR="00B21EA3" w:rsidRPr="00877B0B" w:rsidTr="00DC43D8">
        <w:tc>
          <w:tcPr>
            <w:tcW w:w="6526" w:type="dxa"/>
            <w:shd w:val="clear" w:color="auto" w:fill="auto"/>
          </w:tcPr>
          <w:p w:rsidR="00B21EA3" w:rsidRPr="00877B0B" w:rsidRDefault="00C2130A" w:rsidP="00A82A1E">
            <w:pPr>
              <w:rPr>
                <w:rFonts w:ascii="Arial" w:hAnsi="Arial" w:cs="Arial"/>
                <w:sz w:val="22"/>
                <w:szCs w:val="22"/>
                <w:lang w:val="en-US"/>
              </w:rPr>
            </w:pPr>
            <w:r w:rsidRPr="00C2130A">
              <w:rPr>
                <w:rFonts w:ascii="Arial" w:hAnsi="Arial" w:cs="Arial"/>
                <w:sz w:val="22"/>
                <w:szCs w:val="22"/>
                <w:lang w:val="en-US"/>
              </w:rPr>
              <w:t>Capability for employees to self-book training with a range of approval mechanisms in place (via workflows)</w:t>
            </w:r>
          </w:p>
        </w:tc>
        <w:tc>
          <w:tcPr>
            <w:tcW w:w="1984" w:type="dxa"/>
            <w:shd w:val="clear" w:color="auto" w:fill="auto"/>
          </w:tcPr>
          <w:p w:rsidR="00B21EA3" w:rsidRPr="00877B0B" w:rsidRDefault="00C2130A" w:rsidP="00FF1E4F">
            <w:pPr>
              <w:jc w:val="right"/>
              <w:rPr>
                <w:rFonts w:ascii="Arial" w:eastAsia="Calibri" w:hAnsi="Arial" w:cs="Arial"/>
                <w:sz w:val="22"/>
                <w:szCs w:val="22"/>
              </w:rPr>
            </w:pPr>
            <w:r w:rsidRPr="00C2130A">
              <w:rPr>
                <w:rFonts w:ascii="Arial" w:eastAsia="Calibri" w:hAnsi="Arial" w:cs="Arial"/>
                <w:sz w:val="22"/>
                <w:szCs w:val="22"/>
              </w:rPr>
              <w:t>Pass/Fail</w:t>
            </w:r>
          </w:p>
        </w:tc>
      </w:tr>
      <w:tr w:rsidR="002269A0" w:rsidRPr="00877B0B" w:rsidTr="00DC43D8">
        <w:tc>
          <w:tcPr>
            <w:tcW w:w="6526" w:type="dxa"/>
            <w:shd w:val="clear" w:color="auto" w:fill="auto"/>
          </w:tcPr>
          <w:p w:rsidR="002269A0" w:rsidRPr="00877B0B" w:rsidRDefault="00C2130A" w:rsidP="00A82A1E">
            <w:pPr>
              <w:rPr>
                <w:rFonts w:ascii="Arial" w:hAnsi="Arial" w:cs="Arial"/>
                <w:sz w:val="22"/>
                <w:szCs w:val="22"/>
                <w:lang w:val="en-US"/>
              </w:rPr>
            </w:pPr>
            <w:r w:rsidRPr="00C2130A">
              <w:rPr>
                <w:rFonts w:ascii="Arial" w:hAnsi="Arial" w:cs="Arial"/>
                <w:sz w:val="22"/>
                <w:szCs w:val="22"/>
                <w:lang w:val="en-US"/>
              </w:rPr>
              <w:t>Budget monitoring built in that can record purchase order numbers and amounts including cost code allocations.</w:t>
            </w:r>
          </w:p>
        </w:tc>
        <w:tc>
          <w:tcPr>
            <w:tcW w:w="1984" w:type="dxa"/>
            <w:shd w:val="clear" w:color="auto" w:fill="auto"/>
          </w:tcPr>
          <w:p w:rsidR="00BF7813" w:rsidRPr="00877B0B" w:rsidRDefault="00D52CBE" w:rsidP="00FF1E4F">
            <w:pPr>
              <w:jc w:val="right"/>
              <w:rPr>
                <w:rFonts w:ascii="Arial" w:eastAsia="Calibri" w:hAnsi="Arial" w:cs="Arial"/>
                <w:sz w:val="22"/>
                <w:szCs w:val="22"/>
              </w:rPr>
            </w:pPr>
            <w:r>
              <w:rPr>
                <w:rFonts w:ascii="Arial" w:eastAsia="Calibri" w:hAnsi="Arial" w:cs="Arial"/>
                <w:sz w:val="22"/>
                <w:szCs w:val="22"/>
              </w:rPr>
              <w:t>15</w:t>
            </w:r>
            <w:r w:rsidR="00C2130A">
              <w:rPr>
                <w:rFonts w:ascii="Arial" w:eastAsia="Calibri" w:hAnsi="Arial" w:cs="Arial"/>
                <w:sz w:val="22"/>
                <w:szCs w:val="22"/>
              </w:rPr>
              <w:t>%</w:t>
            </w:r>
          </w:p>
        </w:tc>
      </w:tr>
      <w:tr w:rsidR="009D289F" w:rsidRPr="00877B0B" w:rsidTr="00DC43D8">
        <w:tc>
          <w:tcPr>
            <w:tcW w:w="6526" w:type="dxa"/>
            <w:shd w:val="clear" w:color="auto" w:fill="auto"/>
          </w:tcPr>
          <w:p w:rsidR="009D289F" w:rsidRPr="00877B0B" w:rsidRDefault="00C2130A" w:rsidP="00A82A1E">
            <w:pPr>
              <w:rPr>
                <w:rFonts w:ascii="Arial" w:hAnsi="Arial" w:cs="Arial"/>
                <w:sz w:val="22"/>
                <w:szCs w:val="22"/>
              </w:rPr>
            </w:pPr>
            <w:r w:rsidRPr="00C2130A">
              <w:rPr>
                <w:rFonts w:ascii="Arial" w:hAnsi="Arial" w:cs="Arial"/>
                <w:sz w:val="22"/>
                <w:szCs w:val="22"/>
              </w:rPr>
              <w:t>Capability to pre-set skill matrices for roles, with easy links to appropriate courses</w:t>
            </w:r>
          </w:p>
        </w:tc>
        <w:tc>
          <w:tcPr>
            <w:tcW w:w="1984" w:type="dxa"/>
            <w:shd w:val="clear" w:color="auto" w:fill="auto"/>
          </w:tcPr>
          <w:p w:rsidR="009D289F" w:rsidRPr="00877B0B" w:rsidRDefault="00C2130A" w:rsidP="00FF1E4F">
            <w:pPr>
              <w:jc w:val="right"/>
              <w:rPr>
                <w:rFonts w:ascii="Arial" w:eastAsia="Calibri" w:hAnsi="Arial" w:cs="Arial"/>
                <w:sz w:val="22"/>
                <w:szCs w:val="22"/>
              </w:rPr>
            </w:pPr>
            <w:r w:rsidRPr="00C2130A">
              <w:rPr>
                <w:rFonts w:ascii="Arial" w:eastAsia="Calibri" w:hAnsi="Arial" w:cs="Arial"/>
                <w:sz w:val="22"/>
                <w:szCs w:val="22"/>
              </w:rPr>
              <w:t>Pass/Fail</w:t>
            </w:r>
          </w:p>
        </w:tc>
      </w:tr>
      <w:tr w:rsidR="009D289F" w:rsidRPr="00877B0B" w:rsidTr="00DC43D8">
        <w:tc>
          <w:tcPr>
            <w:tcW w:w="6526" w:type="dxa"/>
            <w:shd w:val="clear" w:color="auto" w:fill="auto"/>
          </w:tcPr>
          <w:p w:rsidR="009D289F" w:rsidRPr="00877B0B" w:rsidRDefault="00C2130A" w:rsidP="00A82A1E">
            <w:pPr>
              <w:rPr>
                <w:rFonts w:ascii="Arial" w:hAnsi="Arial" w:cs="Arial"/>
                <w:sz w:val="22"/>
                <w:szCs w:val="22"/>
              </w:rPr>
            </w:pPr>
            <w:r w:rsidRPr="00C2130A">
              <w:rPr>
                <w:rFonts w:ascii="Arial" w:hAnsi="Arial" w:cs="Arial"/>
                <w:sz w:val="22"/>
                <w:szCs w:val="22"/>
              </w:rPr>
              <w:t>Individual profiles/records for employees to track and manage their own development.</w:t>
            </w:r>
          </w:p>
        </w:tc>
        <w:tc>
          <w:tcPr>
            <w:tcW w:w="1984" w:type="dxa"/>
            <w:shd w:val="clear" w:color="auto" w:fill="auto"/>
          </w:tcPr>
          <w:p w:rsidR="009D289F" w:rsidRPr="00877B0B" w:rsidRDefault="00C2130A" w:rsidP="00FF1E4F">
            <w:pPr>
              <w:jc w:val="right"/>
              <w:rPr>
                <w:rFonts w:ascii="Arial" w:eastAsia="Calibri" w:hAnsi="Arial" w:cs="Arial"/>
                <w:sz w:val="22"/>
                <w:szCs w:val="22"/>
              </w:rPr>
            </w:pPr>
            <w:r w:rsidRPr="00C2130A">
              <w:rPr>
                <w:rFonts w:ascii="Arial" w:eastAsia="Calibri" w:hAnsi="Arial" w:cs="Arial"/>
                <w:sz w:val="22"/>
                <w:szCs w:val="22"/>
              </w:rPr>
              <w:t>Pass/Fail</w:t>
            </w:r>
          </w:p>
        </w:tc>
      </w:tr>
      <w:tr w:rsidR="005D7D4C" w:rsidRPr="00877B0B" w:rsidTr="00DC43D8">
        <w:tc>
          <w:tcPr>
            <w:tcW w:w="6526" w:type="dxa"/>
            <w:shd w:val="clear" w:color="auto" w:fill="auto"/>
          </w:tcPr>
          <w:p w:rsidR="005D7D4C" w:rsidRPr="00877B0B" w:rsidRDefault="00C2130A" w:rsidP="00A82A1E">
            <w:pPr>
              <w:rPr>
                <w:rFonts w:ascii="Arial" w:hAnsi="Arial" w:cs="Arial"/>
                <w:sz w:val="22"/>
                <w:szCs w:val="22"/>
              </w:rPr>
            </w:pPr>
            <w:r w:rsidRPr="00C2130A">
              <w:rPr>
                <w:rFonts w:ascii="Arial" w:hAnsi="Arial" w:cs="Arial"/>
                <w:sz w:val="22"/>
                <w:szCs w:val="22"/>
              </w:rPr>
              <w:t>Managers profiles/records to also include team data in order to manage and track progression, competency and compliance.</w:t>
            </w:r>
          </w:p>
        </w:tc>
        <w:tc>
          <w:tcPr>
            <w:tcW w:w="1984" w:type="dxa"/>
            <w:shd w:val="clear" w:color="auto" w:fill="auto"/>
          </w:tcPr>
          <w:p w:rsidR="005D7D4C" w:rsidRPr="00877B0B" w:rsidRDefault="00C2130A" w:rsidP="00FF1E4F">
            <w:pPr>
              <w:jc w:val="right"/>
              <w:rPr>
                <w:rFonts w:ascii="Arial" w:hAnsi="Arial" w:cs="Arial"/>
                <w:sz w:val="22"/>
                <w:szCs w:val="22"/>
                <w:lang w:val="en-US"/>
              </w:rPr>
            </w:pPr>
            <w:r w:rsidRPr="00C2130A">
              <w:rPr>
                <w:rFonts w:ascii="Arial" w:hAnsi="Arial" w:cs="Arial"/>
                <w:sz w:val="22"/>
                <w:szCs w:val="22"/>
                <w:lang w:val="en-US"/>
              </w:rPr>
              <w:t>Pass/Fail</w:t>
            </w:r>
          </w:p>
        </w:tc>
      </w:tr>
      <w:tr w:rsidR="005D7D4C" w:rsidRPr="00877B0B" w:rsidTr="00DC43D8">
        <w:tc>
          <w:tcPr>
            <w:tcW w:w="6526" w:type="dxa"/>
            <w:shd w:val="clear" w:color="auto" w:fill="auto"/>
          </w:tcPr>
          <w:p w:rsidR="005D7D4C" w:rsidRPr="00877B0B" w:rsidRDefault="00C2130A" w:rsidP="00A82A1E">
            <w:pPr>
              <w:rPr>
                <w:rFonts w:ascii="Arial" w:hAnsi="Arial" w:cs="Arial"/>
                <w:sz w:val="22"/>
                <w:szCs w:val="22"/>
              </w:rPr>
            </w:pPr>
            <w:r w:rsidRPr="00C2130A">
              <w:rPr>
                <w:rFonts w:ascii="Arial" w:hAnsi="Arial" w:cs="Arial"/>
                <w:sz w:val="22"/>
                <w:szCs w:val="22"/>
              </w:rPr>
              <w:t>Ability to report on individual record, team records, and corporate wide</w:t>
            </w:r>
          </w:p>
        </w:tc>
        <w:tc>
          <w:tcPr>
            <w:tcW w:w="1984" w:type="dxa"/>
            <w:shd w:val="clear" w:color="auto" w:fill="auto"/>
          </w:tcPr>
          <w:p w:rsidR="005D7D4C" w:rsidRPr="00877B0B" w:rsidRDefault="00C2130A" w:rsidP="00FF1E4F">
            <w:pPr>
              <w:jc w:val="right"/>
              <w:rPr>
                <w:rFonts w:ascii="Arial" w:hAnsi="Arial" w:cs="Arial"/>
                <w:sz w:val="22"/>
                <w:szCs w:val="22"/>
                <w:lang w:val="en-US"/>
              </w:rPr>
            </w:pPr>
            <w:r w:rsidRPr="00C2130A">
              <w:rPr>
                <w:rFonts w:ascii="Arial" w:hAnsi="Arial" w:cs="Arial"/>
                <w:sz w:val="22"/>
                <w:szCs w:val="22"/>
                <w:lang w:val="en-US"/>
              </w:rPr>
              <w:t>Pass/Fail</w:t>
            </w:r>
          </w:p>
        </w:tc>
      </w:tr>
      <w:tr w:rsidR="005D7D4C" w:rsidRPr="00877B0B" w:rsidTr="00DC43D8">
        <w:tc>
          <w:tcPr>
            <w:tcW w:w="6526" w:type="dxa"/>
            <w:shd w:val="clear" w:color="auto" w:fill="auto"/>
          </w:tcPr>
          <w:p w:rsidR="005D7D4C" w:rsidRPr="00877B0B" w:rsidRDefault="00C2130A" w:rsidP="00A82A1E">
            <w:pPr>
              <w:rPr>
                <w:rFonts w:ascii="Arial" w:hAnsi="Arial" w:cs="Arial"/>
                <w:sz w:val="22"/>
                <w:szCs w:val="22"/>
              </w:rPr>
            </w:pPr>
            <w:r w:rsidRPr="00C2130A">
              <w:rPr>
                <w:rFonts w:ascii="Arial" w:hAnsi="Arial" w:cs="Arial"/>
                <w:sz w:val="22"/>
                <w:szCs w:val="22"/>
              </w:rPr>
              <w:t>Ability to report on budget spend and allocation</w:t>
            </w:r>
          </w:p>
        </w:tc>
        <w:tc>
          <w:tcPr>
            <w:tcW w:w="1984" w:type="dxa"/>
            <w:shd w:val="clear" w:color="auto" w:fill="auto"/>
          </w:tcPr>
          <w:p w:rsidR="005D7D4C" w:rsidRPr="00877B0B" w:rsidRDefault="00D52CBE" w:rsidP="00FF1E4F">
            <w:pPr>
              <w:jc w:val="right"/>
              <w:rPr>
                <w:rFonts w:ascii="Arial" w:hAnsi="Arial" w:cs="Arial"/>
                <w:sz w:val="22"/>
                <w:szCs w:val="22"/>
                <w:lang w:val="en-US"/>
              </w:rPr>
            </w:pPr>
            <w:r>
              <w:rPr>
                <w:rFonts w:ascii="Arial" w:hAnsi="Arial" w:cs="Arial"/>
                <w:sz w:val="22"/>
                <w:szCs w:val="22"/>
                <w:lang w:val="en-US"/>
              </w:rPr>
              <w:t>15</w:t>
            </w:r>
            <w:r w:rsidR="00C2130A">
              <w:rPr>
                <w:rFonts w:ascii="Arial" w:hAnsi="Arial" w:cs="Arial"/>
                <w:sz w:val="22"/>
                <w:szCs w:val="22"/>
                <w:lang w:val="en-US"/>
              </w:rPr>
              <w:t>%</w:t>
            </w:r>
          </w:p>
        </w:tc>
      </w:tr>
      <w:tr w:rsidR="005D7D4C" w:rsidRPr="00877B0B" w:rsidTr="00DC43D8">
        <w:tc>
          <w:tcPr>
            <w:tcW w:w="6526" w:type="dxa"/>
            <w:shd w:val="clear" w:color="auto" w:fill="auto"/>
          </w:tcPr>
          <w:p w:rsidR="005D7D4C" w:rsidRPr="00877B0B" w:rsidRDefault="00C2130A" w:rsidP="00A82A1E">
            <w:pPr>
              <w:rPr>
                <w:rFonts w:ascii="Arial" w:hAnsi="Arial" w:cs="Arial"/>
                <w:sz w:val="22"/>
                <w:szCs w:val="22"/>
              </w:rPr>
            </w:pPr>
            <w:r w:rsidRPr="00C2130A">
              <w:rPr>
                <w:rFonts w:ascii="Arial" w:hAnsi="Arial" w:cs="Arial"/>
                <w:sz w:val="22"/>
                <w:szCs w:val="22"/>
              </w:rPr>
              <w:t>E-appraisal functionality to record on-going development, appraisal conversations and professional development plans that are largely automated by the ongoing data input into individuals profiles</w:t>
            </w:r>
          </w:p>
        </w:tc>
        <w:tc>
          <w:tcPr>
            <w:tcW w:w="1984" w:type="dxa"/>
            <w:shd w:val="clear" w:color="auto" w:fill="auto"/>
          </w:tcPr>
          <w:p w:rsidR="005D7D4C" w:rsidRPr="00877B0B" w:rsidRDefault="00C2130A" w:rsidP="00FF1E4F">
            <w:pPr>
              <w:jc w:val="right"/>
              <w:rPr>
                <w:rFonts w:ascii="Arial" w:hAnsi="Arial" w:cs="Arial"/>
                <w:sz w:val="22"/>
                <w:szCs w:val="22"/>
                <w:lang w:val="en-US"/>
              </w:rPr>
            </w:pPr>
            <w:r w:rsidRPr="00C2130A">
              <w:rPr>
                <w:rFonts w:ascii="Arial" w:hAnsi="Arial" w:cs="Arial"/>
                <w:sz w:val="22"/>
                <w:szCs w:val="22"/>
                <w:lang w:val="en-US"/>
              </w:rPr>
              <w:t>Pass/Fail</w:t>
            </w:r>
          </w:p>
        </w:tc>
      </w:tr>
      <w:tr w:rsidR="005D7D4C" w:rsidRPr="00877B0B" w:rsidTr="00DC43D8">
        <w:tc>
          <w:tcPr>
            <w:tcW w:w="6526" w:type="dxa"/>
            <w:shd w:val="clear" w:color="auto" w:fill="auto"/>
          </w:tcPr>
          <w:p w:rsidR="005D7D4C" w:rsidRPr="00877B0B" w:rsidRDefault="00C2130A" w:rsidP="00A82A1E">
            <w:pPr>
              <w:rPr>
                <w:rFonts w:ascii="Arial" w:hAnsi="Arial" w:cs="Arial"/>
                <w:sz w:val="22"/>
                <w:szCs w:val="22"/>
              </w:rPr>
            </w:pPr>
            <w:r w:rsidRPr="00C2130A">
              <w:rPr>
                <w:rFonts w:ascii="Arial" w:hAnsi="Arial" w:cs="Arial"/>
                <w:sz w:val="22"/>
                <w:szCs w:val="22"/>
              </w:rPr>
              <w:t>Ability to record all development activity (over and above training courses)</w:t>
            </w:r>
          </w:p>
        </w:tc>
        <w:tc>
          <w:tcPr>
            <w:tcW w:w="1984" w:type="dxa"/>
            <w:shd w:val="clear" w:color="auto" w:fill="auto"/>
          </w:tcPr>
          <w:p w:rsidR="005D7D4C" w:rsidRPr="00877B0B" w:rsidRDefault="00C2130A" w:rsidP="00FF1E4F">
            <w:pPr>
              <w:jc w:val="right"/>
              <w:rPr>
                <w:rFonts w:ascii="Arial" w:hAnsi="Arial" w:cs="Arial"/>
                <w:sz w:val="22"/>
                <w:szCs w:val="22"/>
                <w:lang w:val="en-US"/>
              </w:rPr>
            </w:pPr>
            <w:r>
              <w:rPr>
                <w:rFonts w:ascii="Arial" w:hAnsi="Arial" w:cs="Arial"/>
                <w:sz w:val="22"/>
                <w:szCs w:val="22"/>
                <w:lang w:val="en-US"/>
              </w:rPr>
              <w:t>10%</w:t>
            </w:r>
          </w:p>
        </w:tc>
      </w:tr>
      <w:tr w:rsidR="005D7D4C" w:rsidRPr="00877B0B" w:rsidTr="00DC43D8">
        <w:tc>
          <w:tcPr>
            <w:tcW w:w="6526" w:type="dxa"/>
            <w:shd w:val="clear" w:color="auto" w:fill="auto"/>
          </w:tcPr>
          <w:p w:rsidR="005D7D4C" w:rsidRPr="00877B0B" w:rsidRDefault="00C2130A" w:rsidP="00A82A1E">
            <w:pPr>
              <w:rPr>
                <w:rFonts w:ascii="Arial" w:hAnsi="Arial" w:cs="Arial"/>
                <w:sz w:val="22"/>
                <w:szCs w:val="22"/>
              </w:rPr>
            </w:pPr>
            <w:r w:rsidRPr="00C2130A">
              <w:rPr>
                <w:rFonts w:ascii="Arial" w:hAnsi="Arial" w:cs="Arial"/>
                <w:sz w:val="22"/>
                <w:szCs w:val="22"/>
              </w:rPr>
              <w:t>E-learning functionality (within the system or compatible with other systems) for development of new content and upload of existing content and supported data.</w:t>
            </w:r>
          </w:p>
        </w:tc>
        <w:tc>
          <w:tcPr>
            <w:tcW w:w="1984" w:type="dxa"/>
            <w:shd w:val="clear" w:color="auto" w:fill="auto"/>
          </w:tcPr>
          <w:p w:rsidR="005D7D4C" w:rsidRPr="00877B0B" w:rsidRDefault="00C2130A" w:rsidP="00FF1E4F">
            <w:pPr>
              <w:jc w:val="right"/>
              <w:rPr>
                <w:rFonts w:ascii="Arial" w:hAnsi="Arial" w:cs="Arial"/>
                <w:sz w:val="22"/>
                <w:szCs w:val="22"/>
                <w:lang w:val="en-US"/>
              </w:rPr>
            </w:pPr>
            <w:r w:rsidRPr="00C2130A">
              <w:rPr>
                <w:rFonts w:ascii="Arial" w:hAnsi="Arial" w:cs="Arial"/>
                <w:sz w:val="22"/>
                <w:szCs w:val="22"/>
                <w:lang w:val="en-US"/>
              </w:rPr>
              <w:t>Pass/Fail</w:t>
            </w:r>
          </w:p>
        </w:tc>
      </w:tr>
      <w:tr w:rsidR="005D7D4C" w:rsidRPr="00877B0B" w:rsidTr="00DC43D8">
        <w:tc>
          <w:tcPr>
            <w:tcW w:w="6526" w:type="dxa"/>
            <w:shd w:val="clear" w:color="auto" w:fill="auto"/>
          </w:tcPr>
          <w:p w:rsidR="005D7D4C" w:rsidRPr="00877B0B" w:rsidRDefault="00C2130A" w:rsidP="00A82A1E">
            <w:pPr>
              <w:rPr>
                <w:rFonts w:ascii="Arial" w:hAnsi="Arial" w:cs="Arial"/>
                <w:sz w:val="22"/>
                <w:szCs w:val="22"/>
              </w:rPr>
            </w:pPr>
            <w:r w:rsidRPr="00C2130A">
              <w:rPr>
                <w:rFonts w:ascii="Arial" w:hAnsi="Arial" w:cs="Arial"/>
                <w:sz w:val="22"/>
                <w:szCs w:val="22"/>
              </w:rPr>
              <w:t>Pre and post course assessment</w:t>
            </w:r>
          </w:p>
        </w:tc>
        <w:tc>
          <w:tcPr>
            <w:tcW w:w="1984" w:type="dxa"/>
            <w:shd w:val="clear" w:color="auto" w:fill="auto"/>
          </w:tcPr>
          <w:p w:rsidR="005D7D4C" w:rsidRPr="00877B0B" w:rsidRDefault="00C2130A" w:rsidP="00FF1E4F">
            <w:pPr>
              <w:jc w:val="right"/>
              <w:rPr>
                <w:rFonts w:ascii="Arial" w:hAnsi="Arial" w:cs="Arial"/>
                <w:sz w:val="22"/>
                <w:szCs w:val="22"/>
                <w:lang w:val="en-US"/>
              </w:rPr>
            </w:pPr>
            <w:r w:rsidRPr="00C2130A">
              <w:rPr>
                <w:rFonts w:ascii="Arial" w:hAnsi="Arial" w:cs="Arial"/>
                <w:sz w:val="22"/>
                <w:szCs w:val="22"/>
                <w:lang w:val="en-US"/>
              </w:rPr>
              <w:t>Pass/Fail</w:t>
            </w:r>
          </w:p>
        </w:tc>
      </w:tr>
      <w:tr w:rsidR="005D7D4C" w:rsidRPr="00877B0B" w:rsidTr="00DC43D8">
        <w:tc>
          <w:tcPr>
            <w:tcW w:w="6526" w:type="dxa"/>
            <w:shd w:val="clear" w:color="auto" w:fill="auto"/>
          </w:tcPr>
          <w:p w:rsidR="005D7D4C" w:rsidRPr="00877B0B" w:rsidRDefault="00BC3130" w:rsidP="00A82A1E">
            <w:pPr>
              <w:rPr>
                <w:rFonts w:ascii="Arial" w:hAnsi="Arial" w:cs="Arial"/>
                <w:sz w:val="22"/>
                <w:szCs w:val="22"/>
              </w:rPr>
            </w:pPr>
            <w:r w:rsidRPr="00BC3130">
              <w:rPr>
                <w:rFonts w:ascii="Arial" w:hAnsi="Arial" w:cs="Arial"/>
                <w:sz w:val="22"/>
                <w:szCs w:val="22"/>
              </w:rPr>
              <w:t>Evaluation aligned up to Kirkpatrick level 4 with the ability to asses and report on competency.</w:t>
            </w:r>
          </w:p>
        </w:tc>
        <w:tc>
          <w:tcPr>
            <w:tcW w:w="1984" w:type="dxa"/>
            <w:shd w:val="clear" w:color="auto" w:fill="auto"/>
          </w:tcPr>
          <w:p w:rsidR="005D7D4C" w:rsidRPr="00877B0B" w:rsidRDefault="00D52CBE" w:rsidP="00FF1E4F">
            <w:pPr>
              <w:jc w:val="right"/>
              <w:rPr>
                <w:rFonts w:ascii="Arial" w:hAnsi="Arial" w:cs="Arial"/>
                <w:sz w:val="22"/>
                <w:szCs w:val="22"/>
                <w:lang w:val="en-US"/>
              </w:rPr>
            </w:pPr>
            <w:r>
              <w:rPr>
                <w:rFonts w:ascii="Arial" w:hAnsi="Arial" w:cs="Arial"/>
                <w:sz w:val="22"/>
                <w:szCs w:val="22"/>
                <w:lang w:val="en-US"/>
              </w:rPr>
              <w:t>15</w:t>
            </w:r>
            <w:r w:rsidR="00BC3130" w:rsidRPr="00BC3130">
              <w:rPr>
                <w:rFonts w:ascii="Arial" w:hAnsi="Arial" w:cs="Arial"/>
                <w:sz w:val="22"/>
                <w:szCs w:val="22"/>
                <w:lang w:val="en-US"/>
              </w:rPr>
              <w:t>%</w:t>
            </w:r>
          </w:p>
        </w:tc>
      </w:tr>
      <w:tr w:rsidR="005D7D4C" w:rsidRPr="00877B0B" w:rsidTr="00DC43D8">
        <w:tc>
          <w:tcPr>
            <w:tcW w:w="6526" w:type="dxa"/>
            <w:shd w:val="clear" w:color="auto" w:fill="auto"/>
          </w:tcPr>
          <w:p w:rsidR="005D7D4C" w:rsidRPr="00877B0B" w:rsidRDefault="00BC3130" w:rsidP="00A82A1E">
            <w:pPr>
              <w:rPr>
                <w:rFonts w:ascii="Arial" w:hAnsi="Arial" w:cs="Arial"/>
                <w:sz w:val="22"/>
                <w:szCs w:val="22"/>
              </w:rPr>
            </w:pPr>
            <w:r w:rsidRPr="00BC3130">
              <w:rPr>
                <w:rFonts w:ascii="Arial" w:hAnsi="Arial" w:cs="Arial"/>
                <w:sz w:val="22"/>
                <w:szCs w:val="22"/>
              </w:rPr>
              <w:t>NICE needs to have an accessible support line for administration assistance.</w:t>
            </w:r>
          </w:p>
        </w:tc>
        <w:tc>
          <w:tcPr>
            <w:tcW w:w="1984" w:type="dxa"/>
            <w:shd w:val="clear" w:color="auto" w:fill="auto"/>
          </w:tcPr>
          <w:p w:rsidR="005D7D4C" w:rsidRPr="00877B0B" w:rsidRDefault="00BC3130" w:rsidP="00FF1E4F">
            <w:pPr>
              <w:jc w:val="right"/>
              <w:rPr>
                <w:rFonts w:ascii="Arial" w:hAnsi="Arial" w:cs="Arial"/>
                <w:sz w:val="22"/>
                <w:szCs w:val="22"/>
                <w:lang w:val="en-US"/>
              </w:rPr>
            </w:pPr>
            <w:r w:rsidRPr="00BC3130">
              <w:rPr>
                <w:rFonts w:ascii="Arial" w:hAnsi="Arial" w:cs="Arial"/>
                <w:sz w:val="22"/>
                <w:szCs w:val="22"/>
                <w:lang w:val="en-US"/>
              </w:rPr>
              <w:t>Pass/Fail</w:t>
            </w:r>
          </w:p>
        </w:tc>
      </w:tr>
      <w:tr w:rsidR="005D7D4C" w:rsidRPr="00877B0B" w:rsidTr="00DC43D8">
        <w:tc>
          <w:tcPr>
            <w:tcW w:w="6526" w:type="dxa"/>
            <w:shd w:val="clear" w:color="auto" w:fill="auto"/>
          </w:tcPr>
          <w:p w:rsidR="005D7D4C" w:rsidRPr="00877B0B" w:rsidRDefault="00BC3130" w:rsidP="00A82A1E">
            <w:pPr>
              <w:rPr>
                <w:rFonts w:ascii="Arial" w:hAnsi="Arial" w:cs="Arial"/>
                <w:sz w:val="22"/>
                <w:szCs w:val="22"/>
              </w:rPr>
            </w:pPr>
            <w:r w:rsidRPr="00BC3130">
              <w:rPr>
                <w:rFonts w:ascii="Arial" w:hAnsi="Arial" w:cs="Arial"/>
                <w:sz w:val="22"/>
                <w:szCs w:val="22"/>
              </w:rPr>
              <w:t>Supported on all digital platforms</w:t>
            </w:r>
          </w:p>
        </w:tc>
        <w:tc>
          <w:tcPr>
            <w:tcW w:w="1984" w:type="dxa"/>
            <w:shd w:val="clear" w:color="auto" w:fill="auto"/>
          </w:tcPr>
          <w:p w:rsidR="005D7D4C" w:rsidRPr="00877B0B" w:rsidRDefault="00BC3130" w:rsidP="00FF1E4F">
            <w:pPr>
              <w:jc w:val="right"/>
              <w:rPr>
                <w:rFonts w:ascii="Arial" w:hAnsi="Arial" w:cs="Arial"/>
                <w:sz w:val="22"/>
                <w:szCs w:val="22"/>
                <w:lang w:val="en-US"/>
              </w:rPr>
            </w:pPr>
            <w:r w:rsidRPr="00BC3130">
              <w:rPr>
                <w:rFonts w:ascii="Arial" w:hAnsi="Arial" w:cs="Arial"/>
                <w:sz w:val="22"/>
                <w:szCs w:val="22"/>
                <w:lang w:val="en-US"/>
              </w:rPr>
              <w:t>10%</w:t>
            </w:r>
          </w:p>
        </w:tc>
      </w:tr>
      <w:tr w:rsidR="005D7D4C" w:rsidRPr="00877B0B" w:rsidTr="00DC43D8">
        <w:tc>
          <w:tcPr>
            <w:tcW w:w="6526" w:type="dxa"/>
            <w:shd w:val="clear" w:color="auto" w:fill="auto"/>
          </w:tcPr>
          <w:p w:rsidR="005D7D4C" w:rsidRPr="00877B0B" w:rsidRDefault="00BC3130" w:rsidP="00A82A1E">
            <w:pPr>
              <w:rPr>
                <w:rFonts w:ascii="Arial" w:hAnsi="Arial" w:cs="Arial"/>
                <w:sz w:val="22"/>
                <w:szCs w:val="22"/>
              </w:rPr>
            </w:pPr>
            <w:r w:rsidRPr="00BC3130">
              <w:rPr>
                <w:rFonts w:ascii="Arial" w:hAnsi="Arial" w:cs="Arial"/>
                <w:sz w:val="22"/>
                <w:szCs w:val="22"/>
              </w:rPr>
              <w:t>Ability to set  permissions for system administrators within various departments and teams for what information they can access and amend which can be configured</w:t>
            </w:r>
          </w:p>
        </w:tc>
        <w:tc>
          <w:tcPr>
            <w:tcW w:w="1984" w:type="dxa"/>
            <w:shd w:val="clear" w:color="auto" w:fill="auto"/>
          </w:tcPr>
          <w:p w:rsidR="005D7D4C" w:rsidRPr="00877B0B" w:rsidRDefault="00BC3130" w:rsidP="00FF1E4F">
            <w:pPr>
              <w:jc w:val="right"/>
              <w:rPr>
                <w:rFonts w:ascii="Arial" w:hAnsi="Arial" w:cs="Arial"/>
                <w:sz w:val="22"/>
                <w:szCs w:val="22"/>
                <w:lang w:val="en-US"/>
              </w:rPr>
            </w:pPr>
            <w:r w:rsidRPr="00BC3130">
              <w:rPr>
                <w:rFonts w:ascii="Arial" w:hAnsi="Arial" w:cs="Arial"/>
                <w:sz w:val="22"/>
                <w:szCs w:val="22"/>
                <w:lang w:val="en-US"/>
              </w:rPr>
              <w:t>Pass/Fail</w:t>
            </w:r>
          </w:p>
        </w:tc>
      </w:tr>
      <w:tr w:rsidR="00FF1E4F" w:rsidRPr="00877B0B" w:rsidTr="00DC43D8">
        <w:tc>
          <w:tcPr>
            <w:tcW w:w="6526" w:type="dxa"/>
            <w:shd w:val="clear" w:color="auto" w:fill="auto"/>
          </w:tcPr>
          <w:p w:rsidR="00FF1E4F" w:rsidRPr="00BC3130" w:rsidRDefault="00FF1E4F" w:rsidP="00A82A1E">
            <w:pPr>
              <w:rPr>
                <w:rFonts w:ascii="Arial" w:hAnsi="Arial" w:cs="Arial"/>
                <w:b/>
                <w:sz w:val="22"/>
                <w:szCs w:val="22"/>
              </w:rPr>
            </w:pPr>
            <w:r>
              <w:rPr>
                <w:rFonts w:ascii="Arial" w:hAnsi="Arial" w:cs="Arial"/>
                <w:b/>
                <w:sz w:val="22"/>
                <w:szCs w:val="22"/>
              </w:rPr>
              <w:t>Cost</w:t>
            </w:r>
          </w:p>
        </w:tc>
        <w:tc>
          <w:tcPr>
            <w:tcW w:w="1984" w:type="dxa"/>
            <w:shd w:val="clear" w:color="auto" w:fill="auto"/>
          </w:tcPr>
          <w:p w:rsidR="00FF1E4F" w:rsidRPr="00877B0B" w:rsidRDefault="00FF1E4F" w:rsidP="00FF1E4F">
            <w:pPr>
              <w:jc w:val="right"/>
              <w:rPr>
                <w:rFonts w:ascii="Arial" w:hAnsi="Arial" w:cs="Arial"/>
                <w:sz w:val="22"/>
                <w:szCs w:val="22"/>
                <w:lang w:val="en-US"/>
              </w:rPr>
            </w:pPr>
            <w:r>
              <w:rPr>
                <w:rFonts w:ascii="Arial" w:hAnsi="Arial" w:cs="Arial"/>
                <w:sz w:val="22"/>
                <w:szCs w:val="22"/>
                <w:lang w:val="en-US"/>
              </w:rPr>
              <w:t>20%</w:t>
            </w:r>
          </w:p>
        </w:tc>
      </w:tr>
      <w:tr w:rsidR="00FF1E4F" w:rsidRPr="00877B0B" w:rsidTr="00DC43D8">
        <w:tc>
          <w:tcPr>
            <w:tcW w:w="6526" w:type="dxa"/>
            <w:shd w:val="clear" w:color="auto" w:fill="auto"/>
          </w:tcPr>
          <w:p w:rsidR="00FF1E4F" w:rsidRPr="00BC3130" w:rsidRDefault="00FF1E4F" w:rsidP="00FF1E4F">
            <w:pPr>
              <w:jc w:val="right"/>
              <w:rPr>
                <w:rFonts w:ascii="Arial" w:hAnsi="Arial" w:cs="Arial"/>
                <w:b/>
                <w:sz w:val="22"/>
                <w:szCs w:val="22"/>
              </w:rPr>
            </w:pPr>
            <w:r>
              <w:rPr>
                <w:rFonts w:ascii="Arial" w:hAnsi="Arial" w:cs="Arial"/>
                <w:b/>
                <w:sz w:val="22"/>
                <w:szCs w:val="22"/>
              </w:rPr>
              <w:t>TOTAL</w:t>
            </w:r>
          </w:p>
        </w:tc>
        <w:tc>
          <w:tcPr>
            <w:tcW w:w="1984" w:type="dxa"/>
            <w:shd w:val="clear" w:color="auto" w:fill="auto"/>
          </w:tcPr>
          <w:p w:rsidR="00FF1E4F" w:rsidRPr="00FF1E4F" w:rsidRDefault="00FF1E4F" w:rsidP="00FF1E4F">
            <w:pPr>
              <w:jc w:val="right"/>
              <w:rPr>
                <w:rFonts w:ascii="Arial" w:hAnsi="Arial" w:cs="Arial"/>
                <w:b/>
                <w:lang w:val="en-US"/>
              </w:rPr>
            </w:pPr>
            <w:r w:rsidRPr="00FF1E4F">
              <w:rPr>
                <w:rFonts w:ascii="Arial" w:hAnsi="Arial" w:cs="Arial"/>
                <w:b/>
                <w:lang w:val="en-US"/>
              </w:rPr>
              <w:t>100%</w:t>
            </w:r>
          </w:p>
        </w:tc>
      </w:tr>
      <w:tr w:rsidR="005D7D4C" w:rsidRPr="00877B0B" w:rsidTr="00DC43D8">
        <w:tc>
          <w:tcPr>
            <w:tcW w:w="6526" w:type="dxa"/>
            <w:shd w:val="clear" w:color="auto" w:fill="auto"/>
          </w:tcPr>
          <w:p w:rsidR="005D7D4C" w:rsidRPr="00BC3130" w:rsidRDefault="00BC3130" w:rsidP="00A82A1E">
            <w:pPr>
              <w:rPr>
                <w:rFonts w:ascii="Arial" w:hAnsi="Arial" w:cs="Arial"/>
                <w:b/>
                <w:sz w:val="22"/>
                <w:szCs w:val="22"/>
              </w:rPr>
            </w:pPr>
            <w:r w:rsidRPr="00BC3130">
              <w:rPr>
                <w:rFonts w:ascii="Arial" w:hAnsi="Arial" w:cs="Arial"/>
                <w:b/>
                <w:sz w:val="22"/>
                <w:szCs w:val="22"/>
              </w:rPr>
              <w:t>Desirable</w:t>
            </w:r>
          </w:p>
        </w:tc>
        <w:tc>
          <w:tcPr>
            <w:tcW w:w="1984" w:type="dxa"/>
            <w:shd w:val="clear" w:color="auto" w:fill="auto"/>
          </w:tcPr>
          <w:p w:rsidR="005D7D4C" w:rsidRPr="00877B0B" w:rsidRDefault="005D7D4C" w:rsidP="00FF1E4F">
            <w:pPr>
              <w:jc w:val="right"/>
              <w:rPr>
                <w:rFonts w:ascii="Arial" w:hAnsi="Arial" w:cs="Arial"/>
                <w:sz w:val="22"/>
                <w:szCs w:val="22"/>
                <w:lang w:val="en-US"/>
              </w:rPr>
            </w:pPr>
          </w:p>
        </w:tc>
      </w:tr>
      <w:tr w:rsidR="00C2130A" w:rsidRPr="00877B0B" w:rsidTr="00DC43D8">
        <w:tc>
          <w:tcPr>
            <w:tcW w:w="6526" w:type="dxa"/>
            <w:shd w:val="clear" w:color="auto" w:fill="auto"/>
          </w:tcPr>
          <w:p w:rsidR="00C2130A" w:rsidRPr="00877B0B" w:rsidRDefault="00C2130A" w:rsidP="00E050DE">
            <w:pPr>
              <w:rPr>
                <w:rFonts w:ascii="Arial" w:hAnsi="Arial" w:cs="Arial"/>
                <w:sz w:val="22"/>
                <w:szCs w:val="22"/>
                <w:lang w:val="en-US"/>
              </w:rPr>
            </w:pPr>
            <w:r w:rsidRPr="00C157EE">
              <w:rPr>
                <w:rFonts w:ascii="Arial" w:hAnsi="Arial" w:cs="Arial"/>
                <w:sz w:val="22"/>
                <w:szCs w:val="22"/>
                <w:lang w:val="en-US"/>
              </w:rPr>
              <w:t>Compatible with Electronic Staff Records (ESR)/ Active Directory for imports and exports enabling new starters, leavers and internal moves to be automatically amended</w:t>
            </w:r>
          </w:p>
        </w:tc>
        <w:tc>
          <w:tcPr>
            <w:tcW w:w="1984" w:type="dxa"/>
            <w:shd w:val="clear" w:color="auto" w:fill="auto"/>
          </w:tcPr>
          <w:p w:rsidR="00C2130A" w:rsidRDefault="00C2130A" w:rsidP="00FF1E4F">
            <w:pPr>
              <w:jc w:val="right"/>
              <w:rPr>
                <w:rFonts w:ascii="Arial" w:eastAsia="Calibri" w:hAnsi="Arial" w:cs="Arial"/>
                <w:sz w:val="22"/>
                <w:szCs w:val="22"/>
              </w:rPr>
            </w:pPr>
            <w:r>
              <w:rPr>
                <w:rFonts w:ascii="Arial" w:eastAsia="Calibri" w:hAnsi="Arial" w:cs="Arial"/>
                <w:sz w:val="22"/>
                <w:szCs w:val="22"/>
              </w:rPr>
              <w:t>50</w:t>
            </w:r>
            <w:r w:rsidRPr="00877B0B">
              <w:rPr>
                <w:rFonts w:ascii="Arial" w:eastAsia="Calibri" w:hAnsi="Arial" w:cs="Arial"/>
                <w:sz w:val="22"/>
                <w:szCs w:val="22"/>
              </w:rPr>
              <w:t>%</w:t>
            </w:r>
          </w:p>
          <w:p w:rsidR="00C2130A" w:rsidRDefault="00C2130A" w:rsidP="00FF1E4F">
            <w:pPr>
              <w:jc w:val="right"/>
              <w:rPr>
                <w:rFonts w:ascii="Arial" w:eastAsia="Calibri" w:hAnsi="Arial" w:cs="Arial"/>
                <w:sz w:val="22"/>
                <w:szCs w:val="22"/>
              </w:rPr>
            </w:pPr>
          </w:p>
          <w:p w:rsidR="00C2130A" w:rsidRPr="00877B0B" w:rsidRDefault="00C2130A" w:rsidP="00FF1E4F">
            <w:pPr>
              <w:jc w:val="right"/>
              <w:rPr>
                <w:rFonts w:ascii="Arial" w:eastAsia="Calibri" w:hAnsi="Arial" w:cs="Arial"/>
                <w:sz w:val="22"/>
                <w:szCs w:val="22"/>
              </w:rPr>
            </w:pPr>
          </w:p>
        </w:tc>
      </w:tr>
      <w:tr w:rsidR="00C2130A" w:rsidRPr="00877B0B" w:rsidTr="00DC43D8">
        <w:tc>
          <w:tcPr>
            <w:tcW w:w="6526" w:type="dxa"/>
            <w:shd w:val="clear" w:color="auto" w:fill="auto"/>
          </w:tcPr>
          <w:p w:rsidR="00C2130A" w:rsidRPr="00C2130A" w:rsidRDefault="00C2130A" w:rsidP="00C2130A">
            <w:pPr>
              <w:rPr>
                <w:rFonts w:ascii="Arial" w:hAnsi="Arial" w:cs="Arial"/>
                <w:sz w:val="22"/>
                <w:szCs w:val="22"/>
                <w:lang w:val="en-US"/>
              </w:rPr>
            </w:pPr>
            <w:r w:rsidRPr="00C157EE">
              <w:rPr>
                <w:rFonts w:ascii="Arial" w:hAnsi="Arial" w:cs="Arial"/>
                <w:sz w:val="22"/>
                <w:szCs w:val="22"/>
                <w:lang w:val="en-US"/>
              </w:rPr>
              <w:t>Clinical revalidation capability</w:t>
            </w:r>
          </w:p>
        </w:tc>
        <w:tc>
          <w:tcPr>
            <w:tcW w:w="1984" w:type="dxa"/>
            <w:shd w:val="clear" w:color="auto" w:fill="auto"/>
          </w:tcPr>
          <w:p w:rsidR="00C2130A" w:rsidRPr="00877B0B" w:rsidRDefault="00C2130A" w:rsidP="00FF1E4F">
            <w:pPr>
              <w:jc w:val="right"/>
              <w:rPr>
                <w:rFonts w:ascii="Arial" w:hAnsi="Arial" w:cs="Arial"/>
                <w:sz w:val="22"/>
                <w:szCs w:val="22"/>
                <w:lang w:val="en-US"/>
              </w:rPr>
            </w:pPr>
            <w:r>
              <w:rPr>
                <w:rFonts w:ascii="Arial" w:hAnsi="Arial" w:cs="Arial"/>
                <w:sz w:val="22"/>
                <w:szCs w:val="22"/>
                <w:lang w:val="en-US"/>
              </w:rPr>
              <w:t>20%</w:t>
            </w:r>
          </w:p>
        </w:tc>
      </w:tr>
      <w:tr w:rsidR="00C2130A" w:rsidRPr="00877B0B" w:rsidTr="00DC43D8">
        <w:tc>
          <w:tcPr>
            <w:tcW w:w="6526" w:type="dxa"/>
            <w:shd w:val="clear" w:color="auto" w:fill="auto"/>
          </w:tcPr>
          <w:p w:rsidR="00C2130A" w:rsidRPr="00C157EE" w:rsidRDefault="00C2130A" w:rsidP="00C2130A">
            <w:pPr>
              <w:rPr>
                <w:rFonts w:ascii="Arial" w:hAnsi="Arial" w:cs="Arial"/>
                <w:sz w:val="22"/>
                <w:szCs w:val="22"/>
                <w:lang w:val="en-US"/>
              </w:rPr>
            </w:pPr>
            <w:r w:rsidRPr="00C2130A">
              <w:rPr>
                <w:rFonts w:ascii="Arial" w:hAnsi="Arial" w:cs="Arial"/>
                <w:sz w:val="22"/>
                <w:szCs w:val="22"/>
                <w:lang w:val="en-US"/>
              </w:rPr>
              <w:t>360 feedback function/module</w:t>
            </w:r>
          </w:p>
        </w:tc>
        <w:tc>
          <w:tcPr>
            <w:tcW w:w="1984" w:type="dxa"/>
            <w:shd w:val="clear" w:color="auto" w:fill="auto"/>
          </w:tcPr>
          <w:p w:rsidR="00C2130A" w:rsidRDefault="00C2130A" w:rsidP="00FF1E4F">
            <w:pPr>
              <w:jc w:val="right"/>
              <w:rPr>
                <w:rFonts w:ascii="Arial" w:hAnsi="Arial" w:cs="Arial"/>
                <w:sz w:val="22"/>
                <w:szCs w:val="22"/>
                <w:lang w:val="en-US"/>
              </w:rPr>
            </w:pPr>
            <w:r>
              <w:rPr>
                <w:rFonts w:ascii="Arial" w:hAnsi="Arial" w:cs="Arial"/>
                <w:sz w:val="22"/>
                <w:szCs w:val="22"/>
                <w:lang w:val="en-US"/>
              </w:rPr>
              <w:t>30%</w:t>
            </w:r>
          </w:p>
        </w:tc>
      </w:tr>
      <w:tr w:rsidR="00FF1E4F" w:rsidRPr="00877B0B" w:rsidTr="00951DD9">
        <w:tc>
          <w:tcPr>
            <w:tcW w:w="6526" w:type="dxa"/>
            <w:shd w:val="clear" w:color="auto" w:fill="auto"/>
          </w:tcPr>
          <w:p w:rsidR="00FF1E4F" w:rsidRPr="00BC3130" w:rsidRDefault="00FF1E4F" w:rsidP="00951DD9">
            <w:pPr>
              <w:jc w:val="right"/>
              <w:rPr>
                <w:rFonts w:ascii="Arial" w:hAnsi="Arial" w:cs="Arial"/>
                <w:b/>
                <w:sz w:val="22"/>
                <w:szCs w:val="22"/>
              </w:rPr>
            </w:pPr>
            <w:r>
              <w:rPr>
                <w:rFonts w:ascii="Arial" w:hAnsi="Arial" w:cs="Arial"/>
                <w:b/>
                <w:sz w:val="22"/>
                <w:szCs w:val="22"/>
              </w:rPr>
              <w:t>TOTAL</w:t>
            </w:r>
          </w:p>
        </w:tc>
        <w:tc>
          <w:tcPr>
            <w:tcW w:w="1984" w:type="dxa"/>
            <w:shd w:val="clear" w:color="auto" w:fill="auto"/>
          </w:tcPr>
          <w:p w:rsidR="00FF1E4F" w:rsidRPr="00FF1E4F" w:rsidRDefault="00FF1E4F" w:rsidP="00951DD9">
            <w:pPr>
              <w:jc w:val="right"/>
              <w:rPr>
                <w:rFonts w:ascii="Arial" w:hAnsi="Arial" w:cs="Arial"/>
                <w:b/>
                <w:lang w:val="en-US"/>
              </w:rPr>
            </w:pPr>
            <w:r w:rsidRPr="00FF1E4F">
              <w:rPr>
                <w:rFonts w:ascii="Arial" w:hAnsi="Arial" w:cs="Arial"/>
                <w:b/>
                <w:lang w:val="en-US"/>
              </w:rPr>
              <w:t>100%</w:t>
            </w:r>
          </w:p>
        </w:tc>
      </w:tr>
    </w:tbl>
    <w:p w:rsidR="009D289F" w:rsidRDefault="009D289F" w:rsidP="009D289F">
      <w:pPr>
        <w:rPr>
          <w:rFonts w:ascii="Arial" w:hAnsi="Arial" w:cs="Arial"/>
          <w:color w:val="000000"/>
          <w:sz w:val="22"/>
          <w:szCs w:val="22"/>
        </w:rPr>
      </w:pPr>
    </w:p>
    <w:p w:rsidR="00FF1E4F" w:rsidRPr="00877B0B" w:rsidRDefault="00FF1E4F" w:rsidP="009D289F">
      <w:pPr>
        <w:rPr>
          <w:rFonts w:ascii="Arial" w:hAnsi="Arial" w:cs="Arial"/>
          <w:color w:val="000000"/>
          <w:sz w:val="22"/>
          <w:szCs w:val="22"/>
        </w:rPr>
      </w:pPr>
    </w:p>
    <w:p w:rsidR="00643442" w:rsidRPr="00877B0B" w:rsidRDefault="007F0DB8" w:rsidP="0083008D">
      <w:pPr>
        <w:pStyle w:val="ListParagraph"/>
        <w:numPr>
          <w:ilvl w:val="0"/>
          <w:numId w:val="3"/>
        </w:numPr>
        <w:rPr>
          <w:rFonts w:ascii="Arial" w:hAnsi="Arial" w:cs="Arial"/>
          <w:b/>
          <w:bCs/>
          <w:color w:val="000000"/>
          <w:sz w:val="22"/>
          <w:szCs w:val="22"/>
        </w:rPr>
      </w:pPr>
      <w:r w:rsidRPr="00877B0B">
        <w:rPr>
          <w:rFonts w:ascii="Arial" w:hAnsi="Arial" w:cs="Arial"/>
          <w:b/>
          <w:sz w:val="22"/>
          <w:szCs w:val="22"/>
        </w:rPr>
        <w:t xml:space="preserve"> </w:t>
      </w:r>
      <w:r w:rsidR="00643442" w:rsidRPr="00877B0B">
        <w:rPr>
          <w:rFonts w:ascii="Arial" w:hAnsi="Arial" w:cs="Arial"/>
          <w:b/>
          <w:sz w:val="22"/>
          <w:szCs w:val="22"/>
        </w:rPr>
        <w:t xml:space="preserve">Transparency </w:t>
      </w:r>
    </w:p>
    <w:p w:rsidR="00643442" w:rsidRPr="00877B0B" w:rsidRDefault="00643442" w:rsidP="00EA5E2A">
      <w:pPr>
        <w:pStyle w:val="ListParagraph"/>
        <w:ind w:left="644"/>
        <w:jc w:val="both"/>
        <w:rPr>
          <w:rFonts w:ascii="Arial" w:hAnsi="Arial" w:cs="Arial"/>
          <w:b/>
          <w:bCs/>
          <w:color w:val="000000"/>
          <w:sz w:val="22"/>
          <w:szCs w:val="22"/>
        </w:rPr>
      </w:pPr>
      <w:r w:rsidRPr="00877B0B">
        <w:rPr>
          <w:rFonts w:ascii="Arial" w:hAnsi="Arial" w:cs="Arial"/>
          <w:sz w:val="22"/>
          <w:szCs w:val="22"/>
        </w:rPr>
        <w:t xml:space="preserve">In light of the governments need for greater transparency, suppliers and those organisations looking to bid for public sector contracts should be aware that if they are awarded a contract for this work, the resulting contract between the supplier and NICE will be published in its entirety. In some circumstances, limited redactions will be made to some contracts before they are published in order to comply with existing law and for the protection of national security. Suppliers are asked to make any sections </w:t>
      </w:r>
      <w:r w:rsidRPr="00877B0B">
        <w:rPr>
          <w:rFonts w:ascii="Arial" w:hAnsi="Arial" w:cs="Arial"/>
          <w:sz w:val="22"/>
          <w:szCs w:val="22"/>
        </w:rPr>
        <w:lastRenderedPageBreak/>
        <w:t>of their tender that they regard as ‘Commercial in Confidence’ or ‘subject to the non-disclosure clauses’ of the Freedom of Information Act or the Data Protection Act clear within the submission documents. Please note that the total value (bottom line) of the agreement is required to be published under current EU regulations and the UK governments Transparency Agenda.  If you require clarity on this point, please contact us via the route stated above</w:t>
      </w:r>
      <w:r w:rsidR="00DC43D8" w:rsidRPr="00877B0B">
        <w:rPr>
          <w:rFonts w:ascii="Arial" w:hAnsi="Arial" w:cs="Arial"/>
          <w:sz w:val="22"/>
          <w:szCs w:val="22"/>
        </w:rPr>
        <w:t>.</w:t>
      </w:r>
    </w:p>
    <w:p w:rsidR="00643442" w:rsidRPr="00877B0B" w:rsidRDefault="00643442" w:rsidP="00EA5E2A">
      <w:pPr>
        <w:jc w:val="both"/>
        <w:rPr>
          <w:rFonts w:ascii="Arial" w:hAnsi="Arial" w:cs="Arial"/>
          <w:b/>
          <w:bCs/>
          <w:color w:val="000000"/>
          <w:sz w:val="22"/>
          <w:szCs w:val="22"/>
        </w:rPr>
      </w:pPr>
    </w:p>
    <w:p w:rsidR="00643442" w:rsidRPr="00877B0B" w:rsidRDefault="007F0DB8" w:rsidP="00EA5E2A">
      <w:pPr>
        <w:pStyle w:val="ListParagraph"/>
        <w:numPr>
          <w:ilvl w:val="0"/>
          <w:numId w:val="3"/>
        </w:numPr>
        <w:jc w:val="both"/>
        <w:rPr>
          <w:rFonts w:ascii="Arial" w:hAnsi="Arial" w:cs="Arial"/>
          <w:b/>
          <w:bCs/>
          <w:color w:val="000000"/>
          <w:sz w:val="22"/>
          <w:szCs w:val="22"/>
        </w:rPr>
      </w:pPr>
      <w:r w:rsidRPr="00877B0B">
        <w:rPr>
          <w:rFonts w:ascii="Arial" w:hAnsi="Arial" w:cs="Arial"/>
          <w:b/>
          <w:bCs/>
          <w:iCs/>
          <w:color w:val="000000"/>
          <w:sz w:val="22"/>
          <w:szCs w:val="22"/>
        </w:rPr>
        <w:t xml:space="preserve"> </w:t>
      </w:r>
      <w:r w:rsidR="001076EE" w:rsidRPr="00877B0B">
        <w:rPr>
          <w:rFonts w:ascii="Arial" w:hAnsi="Arial" w:cs="Arial"/>
          <w:b/>
          <w:bCs/>
          <w:iCs/>
          <w:color w:val="000000"/>
          <w:sz w:val="22"/>
          <w:szCs w:val="22"/>
        </w:rPr>
        <w:t>Cost Evaluation</w:t>
      </w:r>
    </w:p>
    <w:p w:rsidR="009D289F" w:rsidRPr="00877B0B" w:rsidRDefault="007B1CDD" w:rsidP="00EA5E2A">
      <w:pPr>
        <w:pStyle w:val="ListParagraph"/>
        <w:ind w:left="644"/>
        <w:jc w:val="both"/>
        <w:rPr>
          <w:rFonts w:ascii="Arial" w:hAnsi="Arial" w:cs="Arial"/>
          <w:b/>
          <w:bCs/>
          <w:color w:val="000000"/>
          <w:sz w:val="22"/>
          <w:szCs w:val="22"/>
        </w:rPr>
      </w:pPr>
      <w:r w:rsidRPr="00877B0B">
        <w:rPr>
          <w:rFonts w:ascii="Arial" w:hAnsi="Arial" w:cs="Arial"/>
          <w:color w:val="000000"/>
          <w:sz w:val="22"/>
          <w:szCs w:val="22"/>
        </w:rPr>
        <w:t xml:space="preserve">In light of the government’s drive for transparency, NICE is providing the formula that will be used for the cost evaluation aspect and the scoring guide. </w:t>
      </w:r>
    </w:p>
    <w:p w:rsidR="009D289F" w:rsidRPr="00877B0B" w:rsidRDefault="009D289F" w:rsidP="00DC43D8">
      <w:pPr>
        <w:pStyle w:val="ListParagraph"/>
        <w:ind w:left="644"/>
        <w:jc w:val="both"/>
        <w:rPr>
          <w:rFonts w:ascii="Arial" w:hAnsi="Arial" w:cs="Arial"/>
          <w:b/>
          <w:bCs/>
          <w:color w:val="000000"/>
          <w:sz w:val="22"/>
          <w:szCs w:val="22"/>
        </w:rPr>
      </w:pPr>
    </w:p>
    <w:p w:rsidR="007B1CDD" w:rsidRPr="00877B0B" w:rsidRDefault="007B1CDD" w:rsidP="00DC43D8">
      <w:pPr>
        <w:pStyle w:val="ListParagraph"/>
        <w:ind w:left="644"/>
        <w:jc w:val="both"/>
        <w:rPr>
          <w:rFonts w:ascii="Arial" w:hAnsi="Arial" w:cs="Arial"/>
          <w:b/>
          <w:bCs/>
          <w:color w:val="000000"/>
          <w:sz w:val="22"/>
          <w:szCs w:val="22"/>
        </w:rPr>
      </w:pPr>
      <w:r w:rsidRPr="00877B0B">
        <w:rPr>
          <w:rFonts w:ascii="Arial" w:hAnsi="Arial" w:cs="Arial"/>
          <w:b/>
          <w:bCs/>
          <w:iCs/>
          <w:color w:val="000000"/>
          <w:sz w:val="22"/>
          <w:szCs w:val="22"/>
        </w:rPr>
        <w:t>Cost Evaluation</w:t>
      </w:r>
    </w:p>
    <w:p w:rsidR="007B1CDD" w:rsidRPr="00877B0B" w:rsidRDefault="007B1CDD" w:rsidP="00DC43D8">
      <w:pPr>
        <w:ind w:left="360"/>
        <w:jc w:val="both"/>
        <w:rPr>
          <w:rFonts w:ascii="Arial" w:hAnsi="Arial" w:cs="Arial"/>
          <w:color w:val="000000"/>
          <w:sz w:val="22"/>
          <w:szCs w:val="22"/>
        </w:rPr>
      </w:pPr>
    </w:p>
    <w:p w:rsidR="009D289F" w:rsidRPr="00877B0B" w:rsidRDefault="009D289F" w:rsidP="00CA5948">
      <w:pPr>
        <w:tabs>
          <w:tab w:val="left" w:pos="7635"/>
        </w:tabs>
        <w:spacing w:line="360" w:lineRule="auto"/>
        <w:ind w:firstLine="644"/>
        <w:contextualSpacing/>
        <w:jc w:val="both"/>
        <w:rPr>
          <w:rFonts w:ascii="Arial" w:hAnsi="Arial" w:cs="Arial"/>
          <w:color w:val="000000"/>
          <w:sz w:val="22"/>
          <w:szCs w:val="22"/>
        </w:rPr>
      </w:pPr>
      <w:r w:rsidRPr="00877B0B">
        <w:rPr>
          <w:rFonts w:ascii="Arial" w:hAnsi="Arial" w:cs="Arial"/>
          <w:color w:val="000000"/>
          <w:sz w:val="22"/>
          <w:szCs w:val="22"/>
        </w:rPr>
        <w:t>The cost will be evaluated using the following formula:</w:t>
      </w:r>
      <w:r w:rsidR="00CA5948">
        <w:rPr>
          <w:rFonts w:ascii="Arial" w:hAnsi="Arial" w:cs="Arial"/>
          <w:color w:val="000000"/>
          <w:sz w:val="22"/>
          <w:szCs w:val="22"/>
        </w:rPr>
        <w:tab/>
      </w:r>
    </w:p>
    <w:p w:rsidR="009D289F" w:rsidRPr="00877B0B" w:rsidRDefault="009D289F" w:rsidP="00DC43D8">
      <w:pPr>
        <w:ind w:left="360" w:firstLine="284"/>
        <w:jc w:val="both"/>
        <w:rPr>
          <w:rFonts w:ascii="Arial" w:hAnsi="Arial" w:cs="Arial"/>
          <w:color w:val="000000"/>
          <w:sz w:val="22"/>
          <w:szCs w:val="22"/>
        </w:rPr>
      </w:pPr>
      <w:r w:rsidRPr="00877B0B">
        <w:rPr>
          <w:rFonts w:ascii="Arial" w:hAnsi="Arial" w:cs="Arial"/>
          <w:color w:val="000000"/>
          <w:sz w:val="22"/>
          <w:szCs w:val="22"/>
        </w:rPr>
        <w:t>Lowest Bid</w:t>
      </w:r>
      <w:r w:rsidR="007847B8" w:rsidRPr="00877B0B">
        <w:rPr>
          <w:rFonts w:ascii="Arial" w:hAnsi="Arial" w:cs="Arial"/>
          <w:color w:val="000000"/>
          <w:sz w:val="22"/>
          <w:szCs w:val="22"/>
        </w:rPr>
        <w:t xml:space="preserve">der’s Price / Bidder’s Price X </w:t>
      </w:r>
      <w:r w:rsidR="00D52CBE">
        <w:rPr>
          <w:rFonts w:ascii="Arial" w:hAnsi="Arial" w:cs="Arial"/>
          <w:color w:val="000000"/>
          <w:sz w:val="22"/>
          <w:szCs w:val="22"/>
        </w:rPr>
        <w:t>2</w:t>
      </w:r>
      <w:r w:rsidR="007847B8" w:rsidRPr="00877B0B">
        <w:rPr>
          <w:rFonts w:ascii="Arial" w:hAnsi="Arial" w:cs="Arial"/>
          <w:color w:val="000000"/>
          <w:sz w:val="22"/>
          <w:szCs w:val="22"/>
        </w:rPr>
        <w:t>0</w:t>
      </w:r>
      <w:r w:rsidRPr="00877B0B">
        <w:rPr>
          <w:rFonts w:ascii="Arial" w:hAnsi="Arial" w:cs="Arial"/>
          <w:color w:val="000000"/>
          <w:sz w:val="22"/>
          <w:szCs w:val="22"/>
        </w:rPr>
        <w:t>%</w:t>
      </w:r>
    </w:p>
    <w:p w:rsidR="009D289F" w:rsidRPr="00877B0B" w:rsidRDefault="009D289F" w:rsidP="00DC43D8">
      <w:pPr>
        <w:ind w:left="360"/>
        <w:jc w:val="both"/>
        <w:rPr>
          <w:rFonts w:ascii="Arial" w:hAnsi="Arial" w:cs="Arial"/>
          <w:color w:val="000000"/>
          <w:sz w:val="22"/>
          <w:szCs w:val="22"/>
        </w:rPr>
      </w:pPr>
    </w:p>
    <w:p w:rsidR="009D289F" w:rsidRPr="00877B0B" w:rsidRDefault="009D289F" w:rsidP="00DC43D8">
      <w:pPr>
        <w:keepNext/>
        <w:ind w:left="360" w:firstLine="284"/>
        <w:jc w:val="both"/>
        <w:rPr>
          <w:rFonts w:ascii="Arial" w:hAnsi="Arial" w:cs="Arial"/>
          <w:b/>
          <w:bCs/>
          <w:iCs/>
          <w:sz w:val="22"/>
          <w:szCs w:val="22"/>
          <w:lang w:eastAsia="en-US"/>
        </w:rPr>
      </w:pPr>
      <w:r w:rsidRPr="00877B0B">
        <w:rPr>
          <w:rFonts w:ascii="Arial" w:hAnsi="Arial" w:cs="Arial"/>
          <w:b/>
          <w:bCs/>
          <w:iCs/>
          <w:sz w:val="22"/>
          <w:szCs w:val="22"/>
        </w:rPr>
        <w:t>Criteria and Scoring Guide</w:t>
      </w:r>
    </w:p>
    <w:p w:rsidR="009D289F" w:rsidRPr="00877B0B" w:rsidRDefault="009D289F" w:rsidP="00DC43D8">
      <w:pPr>
        <w:ind w:left="360"/>
        <w:jc w:val="both"/>
        <w:rPr>
          <w:rFonts w:ascii="Arial" w:hAnsi="Arial" w:cs="Arial"/>
          <w:sz w:val="22"/>
          <w:szCs w:val="22"/>
          <w:lang w:val="en-US"/>
        </w:rPr>
      </w:pPr>
    </w:p>
    <w:p w:rsidR="009D289F" w:rsidRPr="00877B0B" w:rsidRDefault="009D289F" w:rsidP="00DC43D8">
      <w:pPr>
        <w:ind w:left="714"/>
        <w:contextualSpacing/>
        <w:jc w:val="both"/>
        <w:rPr>
          <w:rFonts w:ascii="Arial" w:hAnsi="Arial" w:cs="Arial"/>
          <w:sz w:val="22"/>
          <w:szCs w:val="22"/>
          <w:lang w:val="en-US"/>
        </w:rPr>
      </w:pPr>
      <w:r w:rsidRPr="00877B0B">
        <w:rPr>
          <w:rFonts w:ascii="Arial" w:hAnsi="Arial" w:cs="Arial"/>
          <w:sz w:val="22"/>
          <w:szCs w:val="22"/>
          <w:lang w:val="en-US"/>
        </w:rPr>
        <w:t>Each evaluator will independently evaluate each tender submitted and use the following guide to score each criteria, the scores of all evaluators per criteria are then averaged and the criteria weighting is then applied to give an adjusted score.</w:t>
      </w:r>
    </w:p>
    <w:p w:rsidR="009D289F" w:rsidRPr="00877B0B" w:rsidRDefault="009D289F" w:rsidP="009D289F">
      <w:pPr>
        <w:ind w:left="714"/>
        <w:contextualSpacing/>
        <w:rPr>
          <w:rFonts w:ascii="Arial" w:hAnsi="Arial"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520"/>
      </w:tblGrid>
      <w:tr w:rsidR="009D289F" w:rsidRPr="00877B0B" w:rsidTr="00EA5E2A">
        <w:tc>
          <w:tcPr>
            <w:tcW w:w="1843" w:type="dxa"/>
            <w:shd w:val="clear" w:color="auto" w:fill="auto"/>
          </w:tcPr>
          <w:p w:rsidR="009D289F" w:rsidRPr="00877B0B" w:rsidRDefault="009D289F" w:rsidP="00A82A1E">
            <w:pPr>
              <w:jc w:val="center"/>
              <w:rPr>
                <w:rFonts w:ascii="Arial" w:eastAsia="Calibri" w:hAnsi="Arial" w:cs="Arial"/>
                <w:sz w:val="22"/>
                <w:szCs w:val="22"/>
              </w:rPr>
            </w:pPr>
            <w:r w:rsidRPr="00877B0B">
              <w:rPr>
                <w:rFonts w:ascii="Arial" w:hAnsi="Arial" w:cs="Arial"/>
                <w:sz w:val="22"/>
                <w:szCs w:val="22"/>
              </w:rPr>
              <w:t>Scoring Note</w:t>
            </w:r>
          </w:p>
        </w:tc>
        <w:tc>
          <w:tcPr>
            <w:tcW w:w="6520" w:type="dxa"/>
            <w:shd w:val="clear" w:color="auto" w:fill="auto"/>
          </w:tcPr>
          <w:p w:rsidR="009D289F" w:rsidRPr="00877B0B" w:rsidRDefault="009D289F" w:rsidP="00A82A1E">
            <w:pPr>
              <w:jc w:val="both"/>
              <w:rPr>
                <w:rFonts w:ascii="Arial" w:eastAsia="Calibri" w:hAnsi="Arial" w:cs="Arial"/>
                <w:sz w:val="22"/>
                <w:szCs w:val="22"/>
              </w:rPr>
            </w:pPr>
          </w:p>
        </w:tc>
      </w:tr>
      <w:tr w:rsidR="009D289F" w:rsidRPr="00877B0B" w:rsidTr="00EA5E2A">
        <w:tc>
          <w:tcPr>
            <w:tcW w:w="1843" w:type="dxa"/>
            <w:shd w:val="clear" w:color="auto" w:fill="auto"/>
          </w:tcPr>
          <w:p w:rsidR="009D289F" w:rsidRPr="00877B0B" w:rsidRDefault="009D289F" w:rsidP="00A82A1E">
            <w:pPr>
              <w:jc w:val="center"/>
              <w:rPr>
                <w:rFonts w:ascii="Arial" w:hAnsi="Arial" w:cs="Arial"/>
                <w:sz w:val="22"/>
                <w:szCs w:val="22"/>
              </w:rPr>
            </w:pPr>
            <w:r w:rsidRPr="00877B0B">
              <w:rPr>
                <w:rFonts w:ascii="Arial" w:hAnsi="Arial" w:cs="Arial"/>
                <w:sz w:val="22"/>
                <w:szCs w:val="22"/>
              </w:rPr>
              <w:t>-5</w:t>
            </w:r>
          </w:p>
        </w:tc>
        <w:tc>
          <w:tcPr>
            <w:tcW w:w="6520" w:type="dxa"/>
            <w:shd w:val="clear" w:color="auto" w:fill="auto"/>
          </w:tcPr>
          <w:p w:rsidR="009D289F" w:rsidRPr="00877B0B" w:rsidRDefault="009D289F" w:rsidP="00A82A1E">
            <w:pPr>
              <w:jc w:val="both"/>
              <w:rPr>
                <w:rFonts w:ascii="Arial" w:eastAsia="Calibri" w:hAnsi="Arial" w:cs="Arial"/>
                <w:sz w:val="22"/>
                <w:szCs w:val="22"/>
              </w:rPr>
            </w:pPr>
            <w:r w:rsidRPr="00877B0B">
              <w:rPr>
                <w:rFonts w:ascii="Arial" w:eastAsia="Calibri" w:hAnsi="Arial" w:cs="Arial"/>
                <w:sz w:val="22"/>
                <w:szCs w:val="22"/>
              </w:rPr>
              <w:t>The point is omitted</w:t>
            </w:r>
          </w:p>
        </w:tc>
      </w:tr>
      <w:tr w:rsidR="009D289F" w:rsidRPr="00877B0B" w:rsidTr="00EA5E2A">
        <w:tc>
          <w:tcPr>
            <w:tcW w:w="1843" w:type="dxa"/>
            <w:shd w:val="clear" w:color="auto" w:fill="auto"/>
          </w:tcPr>
          <w:p w:rsidR="009D289F" w:rsidRPr="00877B0B" w:rsidRDefault="009D289F" w:rsidP="00A82A1E">
            <w:pPr>
              <w:jc w:val="center"/>
              <w:rPr>
                <w:rFonts w:ascii="Arial" w:hAnsi="Arial" w:cs="Arial"/>
                <w:sz w:val="22"/>
                <w:szCs w:val="22"/>
              </w:rPr>
            </w:pPr>
            <w:r w:rsidRPr="00877B0B">
              <w:rPr>
                <w:rFonts w:ascii="Arial" w:hAnsi="Arial" w:cs="Arial"/>
                <w:sz w:val="22"/>
                <w:szCs w:val="22"/>
              </w:rPr>
              <w:t>0</w:t>
            </w:r>
          </w:p>
        </w:tc>
        <w:tc>
          <w:tcPr>
            <w:tcW w:w="6520" w:type="dxa"/>
            <w:shd w:val="clear" w:color="auto" w:fill="auto"/>
          </w:tcPr>
          <w:p w:rsidR="009D289F" w:rsidRPr="00877B0B" w:rsidRDefault="009D289F" w:rsidP="00A82A1E">
            <w:pPr>
              <w:jc w:val="both"/>
              <w:rPr>
                <w:rFonts w:ascii="Arial" w:eastAsia="Calibri" w:hAnsi="Arial" w:cs="Arial"/>
                <w:sz w:val="22"/>
                <w:szCs w:val="22"/>
              </w:rPr>
            </w:pPr>
            <w:r w:rsidRPr="00877B0B">
              <w:rPr>
                <w:rFonts w:ascii="Arial" w:eastAsia="Calibri" w:hAnsi="Arial" w:cs="Arial"/>
                <w:sz w:val="22"/>
                <w:szCs w:val="22"/>
              </w:rPr>
              <w:t>The point is not explained/ repeat of specification</w:t>
            </w:r>
          </w:p>
        </w:tc>
      </w:tr>
      <w:tr w:rsidR="009D289F" w:rsidRPr="00877B0B" w:rsidTr="00EA5E2A">
        <w:tc>
          <w:tcPr>
            <w:tcW w:w="1843" w:type="dxa"/>
            <w:shd w:val="clear" w:color="auto" w:fill="auto"/>
          </w:tcPr>
          <w:p w:rsidR="009D289F" w:rsidRPr="00877B0B" w:rsidRDefault="009D289F" w:rsidP="00A82A1E">
            <w:pPr>
              <w:jc w:val="center"/>
              <w:rPr>
                <w:rFonts w:ascii="Arial" w:hAnsi="Arial" w:cs="Arial"/>
                <w:sz w:val="22"/>
                <w:szCs w:val="22"/>
              </w:rPr>
            </w:pPr>
            <w:r w:rsidRPr="00877B0B">
              <w:rPr>
                <w:rFonts w:ascii="Arial" w:hAnsi="Arial" w:cs="Arial"/>
                <w:sz w:val="22"/>
                <w:szCs w:val="22"/>
              </w:rPr>
              <w:t>1</w:t>
            </w:r>
          </w:p>
        </w:tc>
        <w:tc>
          <w:tcPr>
            <w:tcW w:w="6520" w:type="dxa"/>
            <w:shd w:val="clear" w:color="auto" w:fill="auto"/>
          </w:tcPr>
          <w:p w:rsidR="009D289F" w:rsidRPr="00877B0B" w:rsidRDefault="009D289F" w:rsidP="00A82A1E">
            <w:pPr>
              <w:jc w:val="both"/>
              <w:rPr>
                <w:rFonts w:ascii="Arial" w:eastAsia="Calibri" w:hAnsi="Arial" w:cs="Arial"/>
                <w:sz w:val="22"/>
                <w:szCs w:val="22"/>
              </w:rPr>
            </w:pPr>
            <w:r w:rsidRPr="00877B0B">
              <w:rPr>
                <w:rFonts w:ascii="Arial" w:eastAsia="Calibri" w:hAnsi="Arial" w:cs="Arial"/>
                <w:sz w:val="22"/>
                <w:szCs w:val="22"/>
              </w:rPr>
              <w:t>The point is not acceptable</w:t>
            </w:r>
          </w:p>
        </w:tc>
      </w:tr>
      <w:tr w:rsidR="009D289F" w:rsidRPr="00877B0B" w:rsidTr="00EA5E2A">
        <w:tc>
          <w:tcPr>
            <w:tcW w:w="1843" w:type="dxa"/>
            <w:shd w:val="clear" w:color="auto" w:fill="auto"/>
          </w:tcPr>
          <w:p w:rsidR="009D289F" w:rsidRPr="00877B0B" w:rsidRDefault="009D289F" w:rsidP="00A82A1E">
            <w:pPr>
              <w:jc w:val="center"/>
              <w:rPr>
                <w:rFonts w:ascii="Arial" w:hAnsi="Arial" w:cs="Arial"/>
                <w:sz w:val="22"/>
                <w:szCs w:val="22"/>
              </w:rPr>
            </w:pPr>
            <w:r w:rsidRPr="00877B0B">
              <w:rPr>
                <w:rFonts w:ascii="Arial" w:hAnsi="Arial" w:cs="Arial"/>
                <w:sz w:val="22"/>
                <w:szCs w:val="22"/>
              </w:rPr>
              <w:t>2</w:t>
            </w:r>
          </w:p>
        </w:tc>
        <w:tc>
          <w:tcPr>
            <w:tcW w:w="6520" w:type="dxa"/>
            <w:shd w:val="clear" w:color="auto" w:fill="auto"/>
          </w:tcPr>
          <w:p w:rsidR="009D289F" w:rsidRPr="00877B0B" w:rsidRDefault="009D289F" w:rsidP="00A82A1E">
            <w:pPr>
              <w:jc w:val="both"/>
              <w:rPr>
                <w:rFonts w:ascii="Arial" w:eastAsia="Calibri" w:hAnsi="Arial" w:cs="Arial"/>
                <w:sz w:val="22"/>
                <w:szCs w:val="22"/>
              </w:rPr>
            </w:pPr>
            <w:r w:rsidRPr="00877B0B">
              <w:rPr>
                <w:rFonts w:ascii="Arial" w:eastAsia="Calibri" w:hAnsi="Arial" w:cs="Arial"/>
                <w:sz w:val="22"/>
                <w:szCs w:val="22"/>
              </w:rPr>
              <w:t>The point is possibly acceptable</w:t>
            </w:r>
          </w:p>
        </w:tc>
      </w:tr>
      <w:tr w:rsidR="009D289F" w:rsidRPr="00877B0B" w:rsidTr="00EA5E2A">
        <w:tc>
          <w:tcPr>
            <w:tcW w:w="1843" w:type="dxa"/>
            <w:shd w:val="clear" w:color="auto" w:fill="auto"/>
          </w:tcPr>
          <w:p w:rsidR="009D289F" w:rsidRPr="00877B0B" w:rsidRDefault="009D289F" w:rsidP="00A82A1E">
            <w:pPr>
              <w:jc w:val="center"/>
              <w:rPr>
                <w:rFonts w:ascii="Arial" w:hAnsi="Arial" w:cs="Arial"/>
                <w:sz w:val="22"/>
                <w:szCs w:val="22"/>
              </w:rPr>
            </w:pPr>
            <w:r w:rsidRPr="00877B0B">
              <w:rPr>
                <w:rFonts w:ascii="Arial" w:hAnsi="Arial" w:cs="Arial"/>
                <w:sz w:val="22"/>
                <w:szCs w:val="22"/>
              </w:rPr>
              <w:t>3</w:t>
            </w:r>
          </w:p>
        </w:tc>
        <w:tc>
          <w:tcPr>
            <w:tcW w:w="6520" w:type="dxa"/>
            <w:shd w:val="clear" w:color="auto" w:fill="auto"/>
          </w:tcPr>
          <w:p w:rsidR="009D289F" w:rsidRPr="00877B0B" w:rsidRDefault="009D289F" w:rsidP="00A82A1E">
            <w:pPr>
              <w:jc w:val="both"/>
              <w:rPr>
                <w:rFonts w:ascii="Arial" w:eastAsia="Calibri" w:hAnsi="Arial" w:cs="Arial"/>
                <w:sz w:val="22"/>
                <w:szCs w:val="22"/>
              </w:rPr>
            </w:pPr>
            <w:r w:rsidRPr="00877B0B">
              <w:rPr>
                <w:rFonts w:ascii="Arial" w:eastAsia="Calibri" w:hAnsi="Arial" w:cs="Arial"/>
                <w:sz w:val="22"/>
                <w:szCs w:val="22"/>
              </w:rPr>
              <w:t>The point is acceptable</w:t>
            </w:r>
          </w:p>
        </w:tc>
      </w:tr>
      <w:tr w:rsidR="009D289F" w:rsidRPr="00877B0B" w:rsidTr="00EA5E2A">
        <w:tc>
          <w:tcPr>
            <w:tcW w:w="1843" w:type="dxa"/>
            <w:shd w:val="clear" w:color="auto" w:fill="auto"/>
          </w:tcPr>
          <w:p w:rsidR="009D289F" w:rsidRPr="00877B0B" w:rsidRDefault="009D289F" w:rsidP="00A82A1E">
            <w:pPr>
              <w:jc w:val="center"/>
              <w:rPr>
                <w:rFonts w:ascii="Arial" w:hAnsi="Arial" w:cs="Arial"/>
                <w:sz w:val="22"/>
                <w:szCs w:val="22"/>
              </w:rPr>
            </w:pPr>
            <w:r w:rsidRPr="00877B0B">
              <w:rPr>
                <w:rFonts w:ascii="Arial" w:hAnsi="Arial" w:cs="Arial"/>
                <w:sz w:val="22"/>
                <w:szCs w:val="22"/>
              </w:rPr>
              <w:t>4</w:t>
            </w:r>
          </w:p>
        </w:tc>
        <w:tc>
          <w:tcPr>
            <w:tcW w:w="6520" w:type="dxa"/>
            <w:shd w:val="clear" w:color="auto" w:fill="auto"/>
          </w:tcPr>
          <w:p w:rsidR="009D289F" w:rsidRPr="00877B0B" w:rsidRDefault="009D289F" w:rsidP="00A82A1E">
            <w:pPr>
              <w:jc w:val="both"/>
              <w:rPr>
                <w:rFonts w:ascii="Arial" w:eastAsia="Calibri" w:hAnsi="Arial" w:cs="Arial"/>
                <w:sz w:val="22"/>
                <w:szCs w:val="22"/>
              </w:rPr>
            </w:pPr>
            <w:r w:rsidRPr="00877B0B">
              <w:rPr>
                <w:rFonts w:ascii="Arial" w:eastAsia="Calibri" w:hAnsi="Arial" w:cs="Arial"/>
                <w:sz w:val="22"/>
                <w:szCs w:val="22"/>
              </w:rPr>
              <w:t>The point is well made and acceptable</w:t>
            </w:r>
          </w:p>
        </w:tc>
      </w:tr>
      <w:tr w:rsidR="009D289F" w:rsidRPr="00877B0B" w:rsidTr="00EA5E2A">
        <w:tc>
          <w:tcPr>
            <w:tcW w:w="1843" w:type="dxa"/>
            <w:shd w:val="clear" w:color="auto" w:fill="auto"/>
          </w:tcPr>
          <w:p w:rsidR="009D289F" w:rsidRPr="00877B0B" w:rsidRDefault="009D289F" w:rsidP="00A82A1E">
            <w:pPr>
              <w:jc w:val="center"/>
              <w:rPr>
                <w:rFonts w:ascii="Arial" w:hAnsi="Arial" w:cs="Arial"/>
                <w:sz w:val="22"/>
                <w:szCs w:val="22"/>
              </w:rPr>
            </w:pPr>
            <w:r w:rsidRPr="00877B0B">
              <w:rPr>
                <w:rFonts w:ascii="Arial" w:hAnsi="Arial" w:cs="Arial"/>
                <w:sz w:val="22"/>
                <w:szCs w:val="22"/>
              </w:rPr>
              <w:t>5</w:t>
            </w:r>
          </w:p>
        </w:tc>
        <w:tc>
          <w:tcPr>
            <w:tcW w:w="6520" w:type="dxa"/>
            <w:shd w:val="clear" w:color="auto" w:fill="auto"/>
          </w:tcPr>
          <w:p w:rsidR="009D289F" w:rsidRPr="00877B0B" w:rsidRDefault="009D289F" w:rsidP="00A82A1E">
            <w:pPr>
              <w:jc w:val="both"/>
              <w:rPr>
                <w:rFonts w:ascii="Arial" w:eastAsia="Calibri" w:hAnsi="Arial" w:cs="Arial"/>
                <w:sz w:val="22"/>
                <w:szCs w:val="22"/>
              </w:rPr>
            </w:pPr>
            <w:r w:rsidRPr="00877B0B">
              <w:rPr>
                <w:rFonts w:ascii="Arial" w:eastAsia="Calibri" w:hAnsi="Arial" w:cs="Arial"/>
                <w:sz w:val="22"/>
                <w:szCs w:val="22"/>
              </w:rPr>
              <w:t>The point exceeds expectations/excellent</w:t>
            </w:r>
          </w:p>
        </w:tc>
      </w:tr>
    </w:tbl>
    <w:p w:rsidR="009D289F" w:rsidRPr="00877B0B" w:rsidRDefault="007B1CDD" w:rsidP="007B1CDD">
      <w:pPr>
        <w:keepNext/>
        <w:rPr>
          <w:rFonts w:ascii="Arial" w:hAnsi="Arial" w:cs="Arial"/>
          <w:b/>
          <w:bCs/>
          <w:sz w:val="22"/>
          <w:szCs w:val="22"/>
          <w:lang w:val="en-US"/>
        </w:rPr>
      </w:pPr>
      <w:r w:rsidRPr="00877B0B">
        <w:rPr>
          <w:rFonts w:ascii="Arial" w:hAnsi="Arial" w:cs="Arial"/>
          <w:b/>
          <w:bCs/>
          <w:sz w:val="22"/>
          <w:szCs w:val="22"/>
          <w:lang w:val="en-US"/>
        </w:rPr>
        <w:t>  </w:t>
      </w:r>
      <w:r w:rsidR="009D289F" w:rsidRPr="00877B0B">
        <w:rPr>
          <w:rFonts w:ascii="Arial" w:hAnsi="Arial" w:cs="Arial"/>
          <w:b/>
          <w:bCs/>
          <w:sz w:val="22"/>
          <w:szCs w:val="22"/>
          <w:lang w:val="en-US"/>
        </w:rPr>
        <w:tab/>
      </w:r>
    </w:p>
    <w:p w:rsidR="007B1CDD" w:rsidRPr="00877B0B" w:rsidRDefault="007B1CDD" w:rsidP="009D289F">
      <w:pPr>
        <w:keepNext/>
        <w:ind w:firstLine="714"/>
        <w:rPr>
          <w:rFonts w:ascii="Arial" w:hAnsi="Arial" w:cs="Arial"/>
          <w:b/>
          <w:bCs/>
          <w:sz w:val="22"/>
          <w:szCs w:val="22"/>
          <w:lang w:val="en-US"/>
        </w:rPr>
      </w:pPr>
      <w:r w:rsidRPr="00877B0B">
        <w:rPr>
          <w:rFonts w:ascii="Arial" w:hAnsi="Arial" w:cs="Arial"/>
          <w:b/>
          <w:bCs/>
          <w:sz w:val="22"/>
          <w:szCs w:val="22"/>
          <w:lang w:val="en-US"/>
        </w:rPr>
        <w:t xml:space="preserve"> Non Compliance</w:t>
      </w:r>
    </w:p>
    <w:p w:rsidR="007B1CDD" w:rsidRPr="00877B0B" w:rsidRDefault="007B1CDD" w:rsidP="007B1CDD">
      <w:pPr>
        <w:keepNext/>
        <w:rPr>
          <w:rFonts w:ascii="Arial" w:hAnsi="Arial" w:cs="Arial"/>
          <w:b/>
          <w:bCs/>
          <w:sz w:val="22"/>
          <w:szCs w:val="22"/>
          <w:lang w:val="en-US" w:eastAsia="en-US"/>
        </w:rPr>
      </w:pPr>
    </w:p>
    <w:p w:rsidR="007B1CDD" w:rsidRPr="00877B0B" w:rsidRDefault="007B1CDD" w:rsidP="00EA5E2A">
      <w:pPr>
        <w:ind w:left="714"/>
        <w:contextualSpacing/>
        <w:jc w:val="both"/>
        <w:rPr>
          <w:rFonts w:ascii="Arial" w:hAnsi="Arial" w:cs="Arial"/>
          <w:sz w:val="22"/>
          <w:szCs w:val="22"/>
          <w:lang w:val="en-US"/>
        </w:rPr>
      </w:pPr>
      <w:r w:rsidRPr="00877B0B">
        <w:rPr>
          <w:rFonts w:ascii="Arial" w:hAnsi="Arial" w:cs="Arial"/>
          <w:sz w:val="22"/>
          <w:szCs w:val="22"/>
          <w:lang w:val="en-US"/>
        </w:rPr>
        <w:t>NICE expressly reserves the right to reject any proposal that -:</w:t>
      </w:r>
    </w:p>
    <w:p w:rsidR="007B1CDD" w:rsidRPr="00877B0B" w:rsidRDefault="00697B27" w:rsidP="00EA5E2A">
      <w:pPr>
        <w:numPr>
          <w:ilvl w:val="0"/>
          <w:numId w:val="4"/>
        </w:numPr>
        <w:contextualSpacing/>
        <w:jc w:val="both"/>
        <w:rPr>
          <w:rFonts w:ascii="Arial" w:hAnsi="Arial" w:cs="Arial"/>
          <w:sz w:val="22"/>
          <w:szCs w:val="22"/>
          <w:lang w:val="en-US"/>
        </w:rPr>
      </w:pPr>
      <w:r w:rsidRPr="00877B0B">
        <w:rPr>
          <w:rFonts w:ascii="Arial" w:hAnsi="Arial" w:cs="Arial"/>
          <w:sz w:val="22"/>
          <w:szCs w:val="22"/>
          <w:lang w:val="en-US"/>
        </w:rPr>
        <w:t>D</w:t>
      </w:r>
      <w:r w:rsidR="007B1CDD" w:rsidRPr="00877B0B">
        <w:rPr>
          <w:rFonts w:ascii="Arial" w:hAnsi="Arial" w:cs="Arial"/>
          <w:sz w:val="22"/>
          <w:szCs w:val="22"/>
          <w:lang w:val="en-US"/>
        </w:rPr>
        <w:t>oes not follow the instruction to tender guidance</w:t>
      </w:r>
      <w:r w:rsidRPr="00877B0B">
        <w:rPr>
          <w:rFonts w:ascii="Arial" w:hAnsi="Arial" w:cs="Arial"/>
          <w:sz w:val="22"/>
          <w:szCs w:val="22"/>
          <w:lang w:val="en-US"/>
        </w:rPr>
        <w:t>.</w:t>
      </w:r>
    </w:p>
    <w:p w:rsidR="007B1CDD" w:rsidRPr="00877B0B" w:rsidRDefault="00697B27" w:rsidP="00EA5E2A">
      <w:pPr>
        <w:numPr>
          <w:ilvl w:val="0"/>
          <w:numId w:val="4"/>
        </w:numPr>
        <w:contextualSpacing/>
        <w:jc w:val="both"/>
        <w:rPr>
          <w:rFonts w:ascii="Arial" w:hAnsi="Arial" w:cs="Arial"/>
          <w:sz w:val="22"/>
          <w:szCs w:val="22"/>
          <w:lang w:val="en-US"/>
        </w:rPr>
      </w:pPr>
      <w:r w:rsidRPr="00877B0B">
        <w:rPr>
          <w:rFonts w:ascii="Arial" w:hAnsi="Arial" w:cs="Arial"/>
          <w:sz w:val="22"/>
          <w:szCs w:val="22"/>
          <w:lang w:val="en-US"/>
        </w:rPr>
        <w:t>I</w:t>
      </w:r>
      <w:r w:rsidR="007B1CDD" w:rsidRPr="00877B0B">
        <w:rPr>
          <w:rFonts w:ascii="Arial" w:hAnsi="Arial" w:cs="Arial"/>
          <w:sz w:val="22"/>
          <w:szCs w:val="22"/>
          <w:lang w:val="en-US"/>
        </w:rPr>
        <w:t>s an incomplete proposal, where answers to any questions are not provided, or a reasonable explanation is not provided of why any answer to any question has been omitted</w:t>
      </w:r>
      <w:r w:rsidRPr="00877B0B">
        <w:rPr>
          <w:rFonts w:ascii="Arial" w:hAnsi="Arial" w:cs="Arial"/>
          <w:sz w:val="22"/>
          <w:szCs w:val="22"/>
          <w:lang w:val="en-US"/>
        </w:rPr>
        <w:t>.</w:t>
      </w:r>
    </w:p>
    <w:p w:rsidR="007B1CDD" w:rsidRPr="00877B0B" w:rsidRDefault="0060294F" w:rsidP="00EA5E2A">
      <w:pPr>
        <w:numPr>
          <w:ilvl w:val="0"/>
          <w:numId w:val="4"/>
        </w:numPr>
        <w:contextualSpacing/>
        <w:jc w:val="both"/>
        <w:rPr>
          <w:rFonts w:ascii="Arial" w:hAnsi="Arial" w:cs="Arial"/>
          <w:sz w:val="22"/>
          <w:szCs w:val="22"/>
          <w:lang w:val="en-US"/>
        </w:rPr>
      </w:pPr>
      <w:r>
        <w:rPr>
          <w:rFonts w:ascii="Arial" w:hAnsi="Arial" w:cs="Arial"/>
          <w:sz w:val="22"/>
          <w:szCs w:val="22"/>
          <w:lang w:val="en-US"/>
        </w:rPr>
        <w:t>Refusal to adhere to</w:t>
      </w:r>
      <w:r w:rsidRPr="00877B0B">
        <w:rPr>
          <w:rFonts w:ascii="Arial" w:hAnsi="Arial" w:cs="Arial"/>
          <w:sz w:val="22"/>
          <w:szCs w:val="22"/>
          <w:lang w:val="en-US"/>
        </w:rPr>
        <w:t xml:space="preserve"> or</w:t>
      </w:r>
      <w:r w:rsidR="007B1CDD" w:rsidRPr="00877B0B">
        <w:rPr>
          <w:rFonts w:ascii="Arial" w:hAnsi="Arial" w:cs="Arial"/>
          <w:sz w:val="22"/>
          <w:szCs w:val="22"/>
          <w:lang w:val="en-US"/>
        </w:rPr>
        <w:t xml:space="preserve"> significant unacceptable changes made to the Terms and Conditions of Contract</w:t>
      </w:r>
      <w:r w:rsidR="00742C89" w:rsidRPr="00877B0B">
        <w:rPr>
          <w:rFonts w:ascii="Arial" w:hAnsi="Arial" w:cs="Arial"/>
          <w:sz w:val="22"/>
          <w:szCs w:val="22"/>
          <w:lang w:val="en-US"/>
        </w:rPr>
        <w:t>.</w:t>
      </w:r>
    </w:p>
    <w:p w:rsidR="007847B8" w:rsidRPr="00877B0B" w:rsidRDefault="007847B8" w:rsidP="007847B8">
      <w:pPr>
        <w:ind w:left="1074"/>
        <w:contextualSpacing/>
        <w:jc w:val="both"/>
        <w:rPr>
          <w:rFonts w:ascii="Arial" w:hAnsi="Arial" w:cs="Arial"/>
          <w:sz w:val="22"/>
          <w:szCs w:val="22"/>
          <w:lang w:val="en-US"/>
        </w:rPr>
      </w:pPr>
    </w:p>
    <w:p w:rsidR="007F0DB8" w:rsidRPr="00877B0B" w:rsidRDefault="007F0DB8" w:rsidP="00EA5E2A">
      <w:pPr>
        <w:pStyle w:val="Heading2"/>
        <w:keepNext w:val="0"/>
        <w:widowControl w:val="0"/>
        <w:numPr>
          <w:ilvl w:val="0"/>
          <w:numId w:val="3"/>
        </w:numPr>
        <w:spacing w:before="240" w:after="60"/>
        <w:jc w:val="both"/>
        <w:rPr>
          <w:rFonts w:cs="Arial"/>
          <w:i w:val="0"/>
          <w:sz w:val="22"/>
          <w:szCs w:val="22"/>
        </w:rPr>
      </w:pPr>
      <w:r w:rsidRPr="00877B0B">
        <w:rPr>
          <w:rFonts w:cs="Arial"/>
          <w:i w:val="0"/>
          <w:sz w:val="22"/>
          <w:szCs w:val="22"/>
        </w:rPr>
        <w:t xml:space="preserve">  Questions</w:t>
      </w:r>
    </w:p>
    <w:p w:rsidR="006522D4" w:rsidRPr="00877B0B" w:rsidRDefault="00D27061" w:rsidP="007847B8">
      <w:pPr>
        <w:ind w:left="714"/>
        <w:contextualSpacing/>
        <w:jc w:val="both"/>
        <w:rPr>
          <w:rFonts w:ascii="Arial" w:hAnsi="Arial" w:cs="Arial"/>
          <w:sz w:val="22"/>
          <w:szCs w:val="22"/>
          <w:lang w:val="en-US"/>
        </w:rPr>
      </w:pPr>
      <w:r w:rsidRPr="00877B0B">
        <w:rPr>
          <w:rFonts w:ascii="Arial" w:hAnsi="Arial" w:cs="Arial"/>
          <w:sz w:val="22"/>
          <w:szCs w:val="22"/>
          <w:lang w:val="en-US"/>
        </w:rPr>
        <w:t xml:space="preserve">Before the offers are submitted, those wishing to tender may have specific questions and queries regarding the process, the policy or the arrangements with NICE.  Under our procurement arrangements NICE has to ensure that all applicants receive equal treatment and we will share all information requests and responses with all applicants. </w:t>
      </w:r>
      <w:r w:rsidR="007F5E69" w:rsidRPr="00877B0B">
        <w:rPr>
          <w:rFonts w:ascii="Arial" w:hAnsi="Arial" w:cs="Arial"/>
          <w:sz w:val="22"/>
          <w:szCs w:val="22"/>
          <w:lang w:val="en-US"/>
        </w:rPr>
        <w:t xml:space="preserve"> Please submit all </w:t>
      </w:r>
      <w:r w:rsidR="007F5E69" w:rsidRPr="000D711D">
        <w:rPr>
          <w:rFonts w:ascii="Arial" w:hAnsi="Arial" w:cs="Arial"/>
          <w:i/>
          <w:sz w:val="22"/>
          <w:szCs w:val="22"/>
          <w:lang w:val="en-US"/>
        </w:rPr>
        <w:t>questions</w:t>
      </w:r>
      <w:r w:rsidR="007F5E69" w:rsidRPr="00877B0B">
        <w:rPr>
          <w:rFonts w:ascii="Arial" w:hAnsi="Arial" w:cs="Arial"/>
          <w:sz w:val="22"/>
          <w:szCs w:val="22"/>
          <w:lang w:val="en-US"/>
        </w:rPr>
        <w:t xml:space="preserve"> and queries to </w:t>
      </w:r>
      <w:r w:rsidR="007B2896">
        <w:rPr>
          <w:rFonts w:ascii="Arial" w:hAnsi="Arial" w:cs="Arial"/>
          <w:sz w:val="22"/>
          <w:szCs w:val="22"/>
          <w:lang w:val="en-US"/>
        </w:rPr>
        <w:t>Gillian Watson</w:t>
      </w:r>
      <w:r w:rsidR="007E4079" w:rsidRPr="00877B0B">
        <w:rPr>
          <w:rFonts w:ascii="Arial" w:hAnsi="Arial" w:cs="Arial"/>
          <w:sz w:val="22"/>
          <w:szCs w:val="22"/>
          <w:lang w:val="en-US"/>
        </w:rPr>
        <w:t xml:space="preserve"> </w:t>
      </w:r>
      <w:r w:rsidR="007F5E69" w:rsidRPr="00877B0B">
        <w:rPr>
          <w:rFonts w:ascii="Arial" w:hAnsi="Arial" w:cs="Arial"/>
          <w:sz w:val="22"/>
          <w:szCs w:val="22"/>
          <w:lang w:val="en-US"/>
        </w:rPr>
        <w:t xml:space="preserve">by email to </w:t>
      </w:r>
      <w:hyperlink r:id="rId10" w:history="1">
        <w:r w:rsidR="007B2896">
          <w:rPr>
            <w:rStyle w:val="Hyperlink"/>
            <w:rFonts w:ascii="Arial" w:hAnsi="Arial" w:cs="Arial"/>
            <w:sz w:val="22"/>
            <w:szCs w:val="22"/>
            <w:lang w:val="en-US"/>
          </w:rPr>
          <w:t>gillian.watson</w:t>
        </w:r>
        <w:r w:rsidR="007B2896" w:rsidRPr="00877B0B">
          <w:rPr>
            <w:rStyle w:val="Hyperlink"/>
            <w:rFonts w:ascii="Arial" w:hAnsi="Arial" w:cs="Arial"/>
            <w:sz w:val="22"/>
            <w:szCs w:val="22"/>
            <w:lang w:val="en-US"/>
          </w:rPr>
          <w:t>@nice.org.uk</w:t>
        </w:r>
      </w:hyperlink>
      <w:r w:rsidR="005743CC">
        <w:rPr>
          <w:rFonts w:ascii="Arial" w:hAnsi="Arial" w:cs="Arial"/>
          <w:sz w:val="22"/>
          <w:szCs w:val="22"/>
          <w:lang w:val="en-US"/>
        </w:rPr>
        <w:t xml:space="preserve"> by 17.00hrs on 13</w:t>
      </w:r>
      <w:r w:rsidR="007F5E69" w:rsidRPr="00877B0B">
        <w:rPr>
          <w:rFonts w:ascii="Arial" w:hAnsi="Arial" w:cs="Arial"/>
          <w:sz w:val="22"/>
          <w:szCs w:val="22"/>
          <w:lang w:val="en-US"/>
        </w:rPr>
        <w:t xml:space="preserve">th </w:t>
      </w:r>
      <w:r w:rsidR="005743CC">
        <w:rPr>
          <w:rFonts w:ascii="Arial" w:hAnsi="Arial" w:cs="Arial"/>
          <w:sz w:val="22"/>
          <w:szCs w:val="22"/>
          <w:lang w:val="en-US"/>
        </w:rPr>
        <w:t>October</w:t>
      </w:r>
      <w:r w:rsidR="007E4079" w:rsidRPr="00877B0B">
        <w:rPr>
          <w:rFonts w:ascii="Arial" w:hAnsi="Arial" w:cs="Arial"/>
          <w:sz w:val="22"/>
          <w:szCs w:val="22"/>
          <w:lang w:val="en-US"/>
        </w:rPr>
        <w:t xml:space="preserve"> </w:t>
      </w:r>
      <w:r w:rsidR="007F5E69" w:rsidRPr="00877B0B">
        <w:rPr>
          <w:rFonts w:ascii="Arial" w:hAnsi="Arial" w:cs="Arial"/>
          <w:sz w:val="22"/>
          <w:szCs w:val="22"/>
          <w:lang w:val="en-US"/>
        </w:rPr>
        <w:t>2015 and the responses will be issued together with the original questions by email to all who have e</w:t>
      </w:r>
      <w:r w:rsidR="005743CC">
        <w:rPr>
          <w:rFonts w:ascii="Arial" w:hAnsi="Arial" w:cs="Arial"/>
          <w:sz w:val="22"/>
          <w:szCs w:val="22"/>
          <w:lang w:val="en-US"/>
        </w:rPr>
        <w:t>xpressed interest by 17.00 on 16</w:t>
      </w:r>
      <w:r w:rsidR="007F5E69" w:rsidRPr="00877B0B">
        <w:rPr>
          <w:rFonts w:ascii="Arial" w:hAnsi="Arial" w:cs="Arial"/>
          <w:sz w:val="22"/>
          <w:szCs w:val="22"/>
          <w:lang w:val="en-US"/>
        </w:rPr>
        <w:t xml:space="preserve">th </w:t>
      </w:r>
      <w:r w:rsidR="005743CC">
        <w:rPr>
          <w:rFonts w:ascii="Arial" w:hAnsi="Arial" w:cs="Arial"/>
          <w:sz w:val="22"/>
          <w:szCs w:val="22"/>
          <w:lang w:val="en-US"/>
        </w:rPr>
        <w:t>October</w:t>
      </w:r>
      <w:r w:rsidR="007E4079" w:rsidRPr="00877B0B">
        <w:rPr>
          <w:rFonts w:ascii="Arial" w:hAnsi="Arial" w:cs="Arial"/>
          <w:sz w:val="22"/>
          <w:szCs w:val="22"/>
          <w:lang w:val="en-US"/>
        </w:rPr>
        <w:t xml:space="preserve"> </w:t>
      </w:r>
      <w:r w:rsidR="007F5E69" w:rsidRPr="00877B0B">
        <w:rPr>
          <w:rFonts w:ascii="Arial" w:hAnsi="Arial" w:cs="Arial"/>
          <w:sz w:val="22"/>
          <w:szCs w:val="22"/>
          <w:lang w:val="en-US"/>
        </w:rPr>
        <w:t>2015</w:t>
      </w:r>
      <w:r w:rsidR="003B6D56" w:rsidRPr="00877B0B">
        <w:rPr>
          <w:rFonts w:ascii="Arial" w:hAnsi="Arial" w:cs="Arial"/>
          <w:sz w:val="22"/>
          <w:szCs w:val="22"/>
          <w:lang w:val="en-US"/>
        </w:rPr>
        <w:t>.</w:t>
      </w:r>
    </w:p>
    <w:p w:rsidR="00A6256F" w:rsidRDefault="00A6256F">
      <w:pPr>
        <w:rPr>
          <w:ins w:id="1" w:author="Gillian Watson" w:date="2015-09-29T13:52:00Z"/>
          <w:rFonts w:ascii="Arial" w:hAnsi="Arial" w:cs="Arial"/>
          <w:sz w:val="22"/>
          <w:szCs w:val="22"/>
        </w:rPr>
      </w:pPr>
      <w:ins w:id="2" w:author="Gillian Watson" w:date="2015-09-29T13:52:00Z">
        <w:r>
          <w:rPr>
            <w:rFonts w:cs="Arial"/>
            <w:sz w:val="22"/>
            <w:szCs w:val="22"/>
          </w:rPr>
          <w:br w:type="page"/>
        </w:r>
      </w:ins>
    </w:p>
    <w:p w:rsidR="007847B8" w:rsidRPr="00877B0B" w:rsidRDefault="007847B8" w:rsidP="007847B8">
      <w:pPr>
        <w:pStyle w:val="Paragraph"/>
        <w:rPr>
          <w:rFonts w:cs="Arial"/>
          <w:sz w:val="22"/>
          <w:szCs w:val="22"/>
        </w:rPr>
      </w:pPr>
    </w:p>
    <w:p w:rsidR="00D27061" w:rsidRPr="00877B0B" w:rsidRDefault="000C28CA" w:rsidP="00EA5E2A">
      <w:pPr>
        <w:pStyle w:val="Heading2"/>
        <w:numPr>
          <w:ilvl w:val="0"/>
          <w:numId w:val="3"/>
        </w:numPr>
        <w:spacing w:before="240" w:after="60"/>
        <w:jc w:val="both"/>
        <w:rPr>
          <w:rFonts w:cs="Arial"/>
          <w:i w:val="0"/>
          <w:sz w:val="22"/>
          <w:szCs w:val="22"/>
        </w:rPr>
      </w:pPr>
      <w:r>
        <w:rPr>
          <w:rFonts w:cs="Arial"/>
          <w:i w:val="0"/>
          <w:sz w:val="22"/>
          <w:szCs w:val="22"/>
        </w:rPr>
        <w:t>Cost</w:t>
      </w:r>
    </w:p>
    <w:p w:rsidR="000C28CA" w:rsidRPr="000C28CA" w:rsidDel="000C28CA" w:rsidRDefault="000C28CA" w:rsidP="000C28CA">
      <w:pPr>
        <w:pStyle w:val="ITTheading2"/>
        <w:numPr>
          <w:ilvl w:val="0"/>
          <w:numId w:val="0"/>
        </w:numPr>
        <w:ind w:left="1440" w:hanging="360"/>
        <w:rPr>
          <w:del w:id="3" w:author="Gillian Watson" w:date="2015-09-29T13:46:00Z"/>
        </w:rPr>
      </w:pPr>
      <w:bookmarkStart w:id="4" w:name="_Toc320885585"/>
      <w:bookmarkStart w:id="5" w:name="_Toc429650534"/>
    </w:p>
    <w:bookmarkEnd w:id="4"/>
    <w:bookmarkEnd w:id="5"/>
    <w:tbl>
      <w:tblPr>
        <w:tblW w:w="10717" w:type="dxa"/>
        <w:tblInd w:w="93" w:type="dxa"/>
        <w:tblLayout w:type="fixed"/>
        <w:tblLook w:val="04A0" w:firstRow="1" w:lastRow="0" w:firstColumn="1" w:lastColumn="0" w:noHBand="0" w:noVBand="1"/>
      </w:tblPr>
      <w:tblGrid>
        <w:gridCol w:w="2142"/>
        <w:gridCol w:w="1559"/>
        <w:gridCol w:w="30"/>
        <w:gridCol w:w="1387"/>
        <w:gridCol w:w="256"/>
        <w:gridCol w:w="1162"/>
        <w:gridCol w:w="330"/>
        <w:gridCol w:w="946"/>
        <w:gridCol w:w="870"/>
        <w:gridCol w:w="405"/>
        <w:gridCol w:w="1394"/>
        <w:gridCol w:w="236"/>
      </w:tblGrid>
      <w:tr w:rsidR="000C28CA" w:rsidTr="00D52CBE">
        <w:trPr>
          <w:trHeight w:val="315"/>
        </w:trPr>
        <w:tc>
          <w:tcPr>
            <w:tcW w:w="3731" w:type="dxa"/>
            <w:gridSpan w:val="3"/>
            <w:tcBorders>
              <w:top w:val="nil"/>
              <w:left w:val="nil"/>
              <w:bottom w:val="nil"/>
              <w:right w:val="nil"/>
            </w:tcBorders>
            <w:shd w:val="clear" w:color="auto" w:fill="auto"/>
            <w:vAlign w:val="center"/>
            <w:hideMark/>
          </w:tcPr>
          <w:p w:rsidR="000C28CA" w:rsidRDefault="000C28CA">
            <w:pPr>
              <w:rPr>
                <w:b/>
                <w:bCs/>
                <w:color w:val="000000"/>
              </w:rPr>
            </w:pPr>
          </w:p>
        </w:tc>
        <w:tc>
          <w:tcPr>
            <w:tcW w:w="1643" w:type="dxa"/>
            <w:gridSpan w:val="2"/>
            <w:tcBorders>
              <w:top w:val="nil"/>
              <w:left w:val="nil"/>
              <w:bottom w:val="nil"/>
              <w:right w:val="nil"/>
            </w:tcBorders>
            <w:shd w:val="clear" w:color="auto" w:fill="auto"/>
            <w:vAlign w:val="bottom"/>
            <w:hideMark/>
          </w:tcPr>
          <w:p w:rsidR="000C28CA" w:rsidRDefault="000C28CA">
            <w:pPr>
              <w:rPr>
                <w:color w:val="000000"/>
                <w:sz w:val="22"/>
                <w:szCs w:val="22"/>
              </w:rPr>
            </w:pPr>
          </w:p>
        </w:tc>
        <w:tc>
          <w:tcPr>
            <w:tcW w:w="1492" w:type="dxa"/>
            <w:gridSpan w:val="2"/>
            <w:tcBorders>
              <w:top w:val="nil"/>
              <w:left w:val="nil"/>
              <w:bottom w:val="nil"/>
              <w:right w:val="nil"/>
            </w:tcBorders>
            <w:shd w:val="clear" w:color="auto" w:fill="auto"/>
            <w:vAlign w:val="bottom"/>
            <w:hideMark/>
          </w:tcPr>
          <w:p w:rsidR="000C28CA" w:rsidRDefault="000C28CA">
            <w:pPr>
              <w:rPr>
                <w:color w:val="000000"/>
                <w:sz w:val="22"/>
                <w:szCs w:val="22"/>
              </w:rPr>
            </w:pPr>
          </w:p>
        </w:tc>
        <w:tc>
          <w:tcPr>
            <w:tcW w:w="1816" w:type="dxa"/>
            <w:gridSpan w:val="2"/>
            <w:tcBorders>
              <w:top w:val="nil"/>
              <w:left w:val="nil"/>
              <w:bottom w:val="nil"/>
              <w:right w:val="nil"/>
            </w:tcBorders>
            <w:shd w:val="clear" w:color="auto" w:fill="auto"/>
            <w:vAlign w:val="bottom"/>
            <w:hideMark/>
          </w:tcPr>
          <w:p w:rsidR="000C28CA" w:rsidRDefault="000C28CA">
            <w:pPr>
              <w:rPr>
                <w:color w:val="000000"/>
                <w:sz w:val="22"/>
                <w:szCs w:val="22"/>
              </w:rPr>
            </w:pPr>
          </w:p>
        </w:tc>
        <w:tc>
          <w:tcPr>
            <w:tcW w:w="1799" w:type="dxa"/>
            <w:gridSpan w:val="2"/>
            <w:tcBorders>
              <w:top w:val="nil"/>
              <w:left w:val="nil"/>
              <w:bottom w:val="nil"/>
              <w:right w:val="nil"/>
            </w:tcBorders>
            <w:shd w:val="clear" w:color="auto" w:fill="auto"/>
            <w:vAlign w:val="bottom"/>
            <w:hideMark/>
          </w:tcPr>
          <w:p w:rsidR="000C28CA" w:rsidRDefault="000C28CA">
            <w:pPr>
              <w:rPr>
                <w:color w:val="000000"/>
                <w:sz w:val="22"/>
                <w:szCs w:val="22"/>
              </w:rPr>
            </w:pPr>
          </w:p>
        </w:tc>
        <w:tc>
          <w:tcPr>
            <w:tcW w:w="236" w:type="dxa"/>
            <w:tcBorders>
              <w:top w:val="nil"/>
              <w:left w:val="nil"/>
              <w:bottom w:val="nil"/>
              <w:right w:val="nil"/>
            </w:tcBorders>
            <w:shd w:val="clear" w:color="auto" w:fill="auto"/>
            <w:vAlign w:val="bottom"/>
            <w:hideMark/>
          </w:tcPr>
          <w:p w:rsidR="000C28CA" w:rsidRDefault="000C28CA">
            <w:pPr>
              <w:rPr>
                <w:color w:val="000000"/>
                <w:sz w:val="22"/>
                <w:szCs w:val="22"/>
              </w:rPr>
            </w:pPr>
          </w:p>
        </w:tc>
      </w:tr>
      <w:tr w:rsidR="00D52CBE" w:rsidRPr="00D52CBE" w:rsidTr="000C28CA">
        <w:trPr>
          <w:gridAfter w:val="2"/>
          <w:wAfter w:w="1630" w:type="dxa"/>
          <w:trHeight w:val="825"/>
        </w:trPr>
        <w:tc>
          <w:tcPr>
            <w:tcW w:w="9087" w:type="dxa"/>
            <w:gridSpan w:val="10"/>
            <w:tcBorders>
              <w:top w:val="nil"/>
              <w:left w:val="nil"/>
              <w:bottom w:val="nil"/>
              <w:right w:val="nil"/>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bCs/>
                <w:sz w:val="22"/>
                <w:szCs w:val="22"/>
              </w:rPr>
              <w:t>Please provide a cost breakdown of the budget necessary to deliver the service (excluding VAT). You’re breakdown must include the following</w:t>
            </w:r>
            <w:r w:rsidR="00D52CBE">
              <w:rPr>
                <w:rFonts w:ascii="Arial" w:hAnsi="Arial" w:cs="Arial"/>
                <w:bCs/>
                <w:sz w:val="22"/>
                <w:szCs w:val="22"/>
              </w:rPr>
              <w:t xml:space="preserve"> </w:t>
            </w:r>
            <w:r w:rsidRPr="00D52CBE">
              <w:rPr>
                <w:rFonts w:ascii="Arial" w:hAnsi="Arial" w:cs="Arial"/>
                <w:bCs/>
                <w:sz w:val="22"/>
                <w:szCs w:val="22"/>
              </w:rPr>
              <w:t>Costs Description (must include all relevant data)</w:t>
            </w:r>
          </w:p>
        </w:tc>
      </w:tr>
      <w:tr w:rsidR="00D52CBE" w:rsidRPr="00D52CBE" w:rsidTr="000C28CA">
        <w:trPr>
          <w:gridAfter w:val="2"/>
          <w:wAfter w:w="1630" w:type="dxa"/>
          <w:trHeight w:val="960"/>
        </w:trPr>
        <w:tc>
          <w:tcPr>
            <w:tcW w:w="2142" w:type="dxa"/>
            <w:tcBorders>
              <w:top w:val="nil"/>
              <w:left w:val="nil"/>
              <w:bottom w:val="nil"/>
              <w:right w:val="nil"/>
            </w:tcBorders>
            <w:shd w:val="clear" w:color="auto" w:fill="auto"/>
            <w:vAlign w:val="center"/>
            <w:hideMark/>
          </w:tcPr>
          <w:p w:rsidR="000C28CA" w:rsidRPr="00D52CBE" w:rsidRDefault="000C28CA">
            <w:pPr>
              <w:rPr>
                <w:rFonts w:ascii="Arial" w:hAnsi="Arial" w:cs="Arial"/>
                <w:sz w:val="22"/>
                <w:szCs w:val="22"/>
              </w:rPr>
            </w:pP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Staff/ Resource Description</w:t>
            </w:r>
          </w:p>
        </w:tc>
        <w:tc>
          <w:tcPr>
            <w:tcW w:w="1417" w:type="dxa"/>
            <w:gridSpan w:val="2"/>
            <w:tcBorders>
              <w:top w:val="single" w:sz="8" w:space="0" w:color="auto"/>
              <w:left w:val="nil"/>
              <w:bottom w:val="nil"/>
              <w:right w:val="single" w:sz="8"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No.of Days per Staff/ Resource</w:t>
            </w:r>
          </w:p>
        </w:tc>
        <w:tc>
          <w:tcPr>
            <w:tcW w:w="1418" w:type="dxa"/>
            <w:gridSpan w:val="2"/>
            <w:tcBorders>
              <w:top w:val="single" w:sz="8" w:space="0" w:color="auto"/>
              <w:left w:val="nil"/>
              <w:bottom w:val="nil"/>
              <w:right w:val="single" w:sz="8"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Day Rate per Staff/ Resource  (£)</w:t>
            </w:r>
          </w:p>
        </w:tc>
        <w:tc>
          <w:tcPr>
            <w:tcW w:w="1276" w:type="dxa"/>
            <w:gridSpan w:val="2"/>
            <w:tcBorders>
              <w:top w:val="single" w:sz="8" w:space="0" w:color="auto"/>
              <w:left w:val="nil"/>
              <w:bottom w:val="nil"/>
              <w:right w:val="single" w:sz="8"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Other cost - please detail</w:t>
            </w:r>
          </w:p>
        </w:tc>
        <w:tc>
          <w:tcPr>
            <w:tcW w:w="1275" w:type="dxa"/>
            <w:gridSpan w:val="2"/>
            <w:tcBorders>
              <w:top w:val="single" w:sz="8" w:space="0" w:color="auto"/>
              <w:left w:val="nil"/>
              <w:bottom w:val="nil"/>
              <w:right w:val="single" w:sz="8"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Total Cost (£)</w:t>
            </w:r>
          </w:p>
        </w:tc>
      </w:tr>
      <w:tr w:rsidR="00D52CBE" w:rsidRPr="00D52CBE" w:rsidTr="000C28CA">
        <w:trPr>
          <w:gridAfter w:val="2"/>
          <w:wAfter w:w="1630" w:type="dxa"/>
          <w:trHeight w:val="315"/>
        </w:trPr>
        <w:tc>
          <w:tcPr>
            <w:tcW w:w="21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bCs/>
                <w:sz w:val="22"/>
                <w:szCs w:val="22"/>
              </w:rPr>
              <w:t>All initial set up fees including what services are provided</w:t>
            </w:r>
          </w:p>
        </w:tc>
        <w:tc>
          <w:tcPr>
            <w:tcW w:w="1559" w:type="dxa"/>
            <w:tcBorders>
              <w:top w:val="single" w:sz="8"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single" w:sz="8"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single" w:sz="8"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single" w:sz="8"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single" w:sz="8" w:space="0" w:color="auto"/>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bCs/>
                <w:sz w:val="22"/>
                <w:szCs w:val="22"/>
              </w:rPr>
              <w:t>Any Yearly Costs and a breakdown of services this includes</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bCs/>
                <w:sz w:val="22"/>
                <w:szCs w:val="22"/>
              </w:rPr>
              <w:t>Licence costs broken down per user based on 600 users</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630"/>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All maintenance costs for the duration of the contract broken down per year.</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300"/>
        </w:trPr>
        <w:tc>
          <w:tcPr>
            <w:tcW w:w="2142" w:type="dxa"/>
            <w:tcBorders>
              <w:top w:val="nil"/>
              <w:left w:val="single" w:sz="8" w:space="0" w:color="auto"/>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0C28CA">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Any additional module costs outside your standard system build</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D52CBE">
        <w:trPr>
          <w:gridAfter w:val="2"/>
          <w:wAfter w:w="1630" w:type="dxa"/>
          <w:trHeight w:val="315"/>
        </w:trPr>
        <w:tc>
          <w:tcPr>
            <w:tcW w:w="2142" w:type="dxa"/>
            <w:tcBorders>
              <w:top w:val="nil"/>
              <w:left w:val="single" w:sz="8" w:space="0" w:color="auto"/>
              <w:bottom w:val="single" w:sz="4" w:space="0" w:color="auto"/>
              <w:right w:val="single" w:sz="4" w:space="0" w:color="auto"/>
            </w:tcBorders>
            <w:shd w:val="clear" w:color="auto" w:fill="auto"/>
            <w:vAlign w:val="center"/>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nil"/>
              <w:left w:val="nil"/>
              <w:bottom w:val="single" w:sz="4" w:space="0" w:color="auto"/>
              <w:right w:val="single" w:sz="8"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D52CBE">
        <w:trPr>
          <w:gridAfter w:val="2"/>
          <w:wAfter w:w="1630" w:type="dxa"/>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Any other costs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0C28CA" w:rsidRPr="00D52CBE" w:rsidRDefault="000C28CA">
            <w:pPr>
              <w:rPr>
                <w:rFonts w:ascii="Arial" w:hAnsi="Arial" w:cs="Arial"/>
                <w:sz w:val="22"/>
                <w:szCs w:val="22"/>
              </w:rPr>
            </w:pPr>
            <w:r w:rsidRPr="00D52CBE">
              <w:rPr>
                <w:rFonts w:ascii="Arial" w:hAnsi="Arial" w:cs="Arial"/>
                <w:sz w:val="22"/>
                <w:szCs w:val="22"/>
              </w:rPr>
              <w:t> </w:t>
            </w:r>
          </w:p>
        </w:tc>
      </w:tr>
      <w:tr w:rsidR="00D52CBE" w:rsidRPr="00D52CBE" w:rsidTr="00D52CBE">
        <w:trPr>
          <w:gridAfter w:val="2"/>
          <w:wAfter w:w="1630" w:type="dxa"/>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r>
      <w:tr w:rsidR="00D52CBE" w:rsidRPr="00D52CBE" w:rsidTr="00D52CBE">
        <w:trPr>
          <w:gridAfter w:val="2"/>
          <w:wAfter w:w="1630" w:type="dxa"/>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r>
              <w:rPr>
                <w:rFonts w:ascii="Arial" w:hAnsi="Arial" w:cs="Arial"/>
                <w:sz w:val="22"/>
                <w:szCs w:val="22"/>
              </w:rPr>
              <w:t>Total Costs (£ excluding VAT):</w:t>
            </w:r>
          </w:p>
        </w:tc>
        <w:tc>
          <w:tcPr>
            <w:tcW w:w="1559" w:type="dxa"/>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D52CBE" w:rsidRPr="00D52CBE" w:rsidRDefault="00D52CBE">
            <w:pPr>
              <w:rPr>
                <w:rFonts w:ascii="Arial" w:hAnsi="Arial" w:cs="Arial"/>
                <w:sz w:val="22"/>
                <w:szCs w:val="22"/>
              </w:rPr>
            </w:pPr>
          </w:p>
        </w:tc>
      </w:tr>
    </w:tbl>
    <w:p w:rsidR="0012576F" w:rsidRPr="00D52CBE" w:rsidRDefault="0012576F" w:rsidP="000D711D">
      <w:pPr>
        <w:spacing w:line="276" w:lineRule="auto"/>
        <w:ind w:left="720"/>
        <w:rPr>
          <w:rFonts w:ascii="Arial" w:hAnsi="Arial" w:cs="Arial"/>
          <w:b/>
          <w:sz w:val="22"/>
          <w:szCs w:val="22"/>
        </w:rPr>
      </w:pPr>
    </w:p>
    <w:p w:rsidR="000D711D" w:rsidRPr="00D52CBE" w:rsidRDefault="000D711D" w:rsidP="00D52CBE">
      <w:pPr>
        <w:spacing w:line="276" w:lineRule="auto"/>
        <w:rPr>
          <w:rFonts w:ascii="Arial" w:hAnsi="Arial" w:cs="Arial"/>
          <w:sz w:val="22"/>
          <w:szCs w:val="22"/>
        </w:rPr>
      </w:pPr>
    </w:p>
    <w:p w:rsidR="000D711D" w:rsidRPr="00D52CBE" w:rsidRDefault="000D711D" w:rsidP="000D711D">
      <w:pPr>
        <w:spacing w:line="276" w:lineRule="auto"/>
        <w:ind w:left="720"/>
        <w:rPr>
          <w:rFonts w:ascii="Arial" w:hAnsi="Arial" w:cs="Arial"/>
          <w:sz w:val="22"/>
          <w:szCs w:val="22"/>
        </w:rPr>
      </w:pPr>
      <w:r w:rsidRPr="00D52CBE">
        <w:rPr>
          <w:rFonts w:ascii="Arial" w:hAnsi="Arial" w:cs="Arial"/>
          <w:sz w:val="22"/>
          <w:szCs w:val="22"/>
        </w:rPr>
        <w:t>Travel and Subsistence is to be included in the resource costs above.</w:t>
      </w:r>
    </w:p>
    <w:p w:rsidR="000D711D" w:rsidRPr="00D52CBE" w:rsidRDefault="000D711D" w:rsidP="00D52CBE">
      <w:pPr>
        <w:pStyle w:val="Heading1"/>
      </w:pPr>
    </w:p>
    <w:p w:rsidR="00937DDA" w:rsidRPr="00937DDA" w:rsidRDefault="00937DDA" w:rsidP="00937DDA">
      <w:pPr>
        <w:pStyle w:val="Paragraph"/>
        <w:rPr>
          <w:rFonts w:cs="Arial"/>
          <w:b/>
          <w:sz w:val="22"/>
          <w:szCs w:val="22"/>
        </w:rPr>
      </w:pPr>
      <w:bookmarkStart w:id="6" w:name="_Toc320885586"/>
      <w:bookmarkStart w:id="7" w:name="_Toc429650535"/>
      <w:r w:rsidRPr="00937DDA">
        <w:rPr>
          <w:rFonts w:cs="Arial"/>
          <w:b/>
          <w:sz w:val="22"/>
          <w:szCs w:val="22"/>
        </w:rPr>
        <w:tab/>
      </w:r>
    </w:p>
    <w:p w:rsidR="00937DDA" w:rsidRDefault="00937DDA" w:rsidP="000C28CA">
      <w:pPr>
        <w:pStyle w:val="Heading2"/>
        <w:numPr>
          <w:ilvl w:val="0"/>
          <w:numId w:val="3"/>
        </w:numPr>
        <w:jc w:val="both"/>
        <w:rPr>
          <w:rFonts w:cs="Arial"/>
          <w:i w:val="0"/>
          <w:sz w:val="22"/>
          <w:szCs w:val="22"/>
        </w:rPr>
      </w:pPr>
      <w:r w:rsidRPr="00937DDA">
        <w:rPr>
          <w:rFonts w:cs="Arial"/>
          <w:i w:val="0"/>
          <w:sz w:val="22"/>
          <w:szCs w:val="22"/>
        </w:rPr>
        <w:lastRenderedPageBreak/>
        <w:t>Policies and Financial Statements</w:t>
      </w:r>
      <w:bookmarkEnd w:id="6"/>
      <w:bookmarkEnd w:id="7"/>
    </w:p>
    <w:p w:rsidR="00937DDA" w:rsidRPr="00937DDA" w:rsidRDefault="00937DDA" w:rsidP="000D711D">
      <w:pPr>
        <w:pStyle w:val="ITTBodyLevel2"/>
        <w:numPr>
          <w:ilvl w:val="0"/>
          <w:numId w:val="0"/>
        </w:numPr>
        <w:tabs>
          <w:tab w:val="left" w:pos="1134"/>
        </w:tabs>
        <w:spacing w:after="0"/>
        <w:ind w:left="1134" w:hanging="1134"/>
      </w:pPr>
      <w:r w:rsidRPr="00937DDA">
        <w:t>Please provide one copy each of your organisations:</w:t>
      </w:r>
    </w:p>
    <w:p w:rsidR="00937DDA" w:rsidRPr="00937DDA" w:rsidRDefault="00937DDA" w:rsidP="00937DDA">
      <w:pPr>
        <w:pStyle w:val="ITTBodylevel3indent"/>
        <w:spacing w:after="0"/>
        <w:ind w:left="1134" w:firstLine="0"/>
      </w:pPr>
      <w:r w:rsidRPr="00937DDA">
        <w:t>Health and Safety Policy</w:t>
      </w:r>
    </w:p>
    <w:p w:rsidR="00937DDA" w:rsidRPr="00937DDA" w:rsidRDefault="00937DDA" w:rsidP="00937DDA">
      <w:pPr>
        <w:pStyle w:val="ITTBodylevel3indent"/>
        <w:spacing w:after="0"/>
        <w:ind w:left="1134" w:firstLine="0"/>
      </w:pPr>
      <w:r w:rsidRPr="00937DDA">
        <w:t>Environmental Policy</w:t>
      </w:r>
    </w:p>
    <w:p w:rsidR="00937DDA" w:rsidRPr="00937DDA" w:rsidRDefault="00937DDA" w:rsidP="00937DDA">
      <w:pPr>
        <w:pStyle w:val="ITTBodylevel3indent"/>
        <w:spacing w:after="0"/>
        <w:ind w:left="1134" w:firstLine="0"/>
      </w:pPr>
      <w:r w:rsidRPr="00937DDA">
        <w:t>Equal Opportunities Policy</w:t>
      </w:r>
    </w:p>
    <w:p w:rsidR="00937DDA" w:rsidRPr="00937DDA" w:rsidRDefault="00937DDA" w:rsidP="00937DDA">
      <w:pPr>
        <w:pStyle w:val="ITTBodylevel3indent"/>
        <w:spacing w:after="0"/>
        <w:ind w:left="1134" w:firstLine="0"/>
      </w:pPr>
      <w:r w:rsidRPr="00937DDA">
        <w:t>Diversity in the Work Place Policy</w:t>
      </w:r>
    </w:p>
    <w:p w:rsidR="00937DDA" w:rsidRPr="00937DDA" w:rsidRDefault="00937DDA" w:rsidP="00937DDA">
      <w:pPr>
        <w:pStyle w:val="ITTBodylevel3indent"/>
        <w:spacing w:after="0"/>
        <w:ind w:left="1134" w:firstLine="0"/>
      </w:pPr>
      <w:r w:rsidRPr="00937DDA">
        <w:t>Copies of the last three years audited accounts</w:t>
      </w:r>
    </w:p>
    <w:p w:rsidR="00937DDA" w:rsidRPr="00937DDA" w:rsidRDefault="00937DDA" w:rsidP="00937DDA">
      <w:pPr>
        <w:pStyle w:val="ITTBodylevel3indent"/>
        <w:spacing w:after="0"/>
        <w:ind w:left="1134" w:firstLine="0"/>
      </w:pPr>
      <w:r w:rsidRPr="00937DDA">
        <w:t>A current Balance Sheet</w:t>
      </w:r>
    </w:p>
    <w:p w:rsidR="00937DDA" w:rsidRPr="00937DDA" w:rsidRDefault="00937DDA" w:rsidP="00937DDA">
      <w:pPr>
        <w:pStyle w:val="Heading1"/>
      </w:pPr>
    </w:p>
    <w:sectPr w:rsidR="00937DDA" w:rsidRPr="00937DDA" w:rsidSect="001714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72" w:rsidRDefault="00631772" w:rsidP="00446BEE">
      <w:r>
        <w:separator/>
      </w:r>
    </w:p>
  </w:endnote>
  <w:endnote w:type="continuationSeparator" w:id="0">
    <w:p w:rsidR="00631772" w:rsidRDefault="0063177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0D" w:rsidRDefault="0039170D">
    <w:pPr>
      <w:pStyle w:val="Footer"/>
    </w:pPr>
    <w:r>
      <w:t>[Insert footer here]</w:t>
    </w:r>
    <w:r>
      <w:tab/>
    </w:r>
    <w:r>
      <w:tab/>
    </w:r>
    <w:r>
      <w:fldChar w:fldCharType="begin"/>
    </w:r>
    <w:r>
      <w:instrText xml:space="preserve"> PAGE </w:instrText>
    </w:r>
    <w:r>
      <w:fldChar w:fldCharType="separate"/>
    </w:r>
    <w:r w:rsidR="00A44B82">
      <w:rPr>
        <w:noProof/>
      </w:rPr>
      <w:t>1</w:t>
    </w:r>
    <w:r>
      <w:fldChar w:fldCharType="end"/>
    </w:r>
    <w:r>
      <w:t xml:space="preserve"> of </w:t>
    </w:r>
    <w:fldSimple w:instr=" NUMPAGES  ">
      <w:r w:rsidR="00A44B82">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72" w:rsidRDefault="00631772" w:rsidP="00446BEE">
      <w:r>
        <w:separator/>
      </w:r>
    </w:p>
  </w:footnote>
  <w:footnote w:type="continuationSeparator" w:id="0">
    <w:p w:rsidR="00631772" w:rsidRDefault="00631772"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FE6"/>
    <w:multiLevelType w:val="hybridMultilevel"/>
    <w:tmpl w:val="51CA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E2638"/>
    <w:multiLevelType w:val="hybridMultilevel"/>
    <w:tmpl w:val="DFA090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C75835"/>
    <w:multiLevelType w:val="hybridMultilevel"/>
    <w:tmpl w:val="8058521E"/>
    <w:lvl w:ilvl="0" w:tplc="08090003">
      <w:start w:val="1"/>
      <w:numFmt w:val="bullet"/>
      <w:lvlText w:val="o"/>
      <w:lvlJc w:val="left"/>
      <w:pPr>
        <w:ind w:left="1724" w:hanging="360"/>
      </w:pPr>
      <w:rPr>
        <w:rFonts w:ascii="Courier New" w:hAnsi="Courier New" w:cs="Courier New"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
    <w:nsid w:val="0E421E43"/>
    <w:multiLevelType w:val="hybridMultilevel"/>
    <w:tmpl w:val="E242B4F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53A79DF"/>
    <w:multiLevelType w:val="multilevel"/>
    <w:tmpl w:val="15EC59BA"/>
    <w:lvl w:ilvl="0">
      <w:start w:val="1"/>
      <w:numFmt w:val="decimal"/>
      <w:pStyle w:val="MRheading1"/>
      <w:lvlText w:val="%1"/>
      <w:lvlJc w:val="left"/>
      <w:pPr>
        <w:tabs>
          <w:tab w:val="num" w:pos="720"/>
        </w:tabs>
        <w:ind w:left="720" w:hanging="720"/>
      </w:pPr>
      <w:rPr>
        <w:rFonts w:hint="default"/>
        <w:b w:val="0"/>
        <w:i w:val="0"/>
        <w:caps w:val="0"/>
        <w:smallCaps w:val="0"/>
        <w:strike w:val="0"/>
        <w:dstrike w:val="0"/>
        <w:outline w:val="0"/>
        <w:shadow w:val="0"/>
        <w:emboss w:val="0"/>
        <w:imprint w:val="0"/>
        <w:vanish w:val="0"/>
        <w:sz w:val="24"/>
        <w:u w:val="none"/>
        <w:vertAlign w:val="baseline"/>
      </w:rPr>
    </w:lvl>
    <w:lvl w:ilvl="1">
      <w:start w:val="1"/>
      <w:numFmt w:val="decimal"/>
      <w:pStyle w:val="MRheading2"/>
      <w:lvlText w:val="%1.%2"/>
      <w:lvlJc w:val="left"/>
      <w:pPr>
        <w:tabs>
          <w:tab w:val="num" w:pos="862"/>
        </w:tabs>
        <w:ind w:left="862" w:hanging="720"/>
      </w:pPr>
      <w:rPr>
        <w:rFonts w:hint="default"/>
        <w:u w:val="none"/>
      </w:rPr>
    </w:lvl>
    <w:lvl w:ilvl="2">
      <w:start w:val="1"/>
      <w:numFmt w:val="decimal"/>
      <w:pStyle w:val="MRheading3"/>
      <w:lvlText w:val="%1.%2.%3"/>
      <w:lvlJc w:val="left"/>
      <w:pPr>
        <w:tabs>
          <w:tab w:val="num" w:pos="1789"/>
        </w:tabs>
        <w:ind w:left="1789" w:hanging="1080"/>
      </w:pPr>
      <w:rPr>
        <w:rFonts w:hint="default"/>
        <w:u w:val="none"/>
      </w:rPr>
    </w:lvl>
    <w:lvl w:ilvl="3">
      <w:start w:val="1"/>
      <w:numFmt w:val="lowerRoman"/>
      <w:pStyle w:val="MRheading4"/>
      <w:lvlText w:val="(%4)"/>
      <w:lvlJc w:val="left"/>
      <w:pPr>
        <w:tabs>
          <w:tab w:val="num" w:pos="2520"/>
        </w:tabs>
        <w:ind w:left="2520" w:hanging="720"/>
      </w:pPr>
      <w:rPr>
        <w:rFonts w:hint="default"/>
        <w:b w:val="0"/>
        <w:i w:val="0"/>
        <w:caps w:val="0"/>
        <w:smallCaps w:val="0"/>
        <w:strike w:val="0"/>
        <w:dstrike w:val="0"/>
        <w:outline w:val="0"/>
        <w:shadow w:val="0"/>
        <w:emboss w:val="0"/>
        <w:imprint w:val="0"/>
        <w:vanish w:val="0"/>
        <w:sz w:val="24"/>
        <w:u w:val="none"/>
        <w:vertAlign w:val="baseline"/>
      </w:rPr>
    </w:lvl>
    <w:lvl w:ilvl="4">
      <w:start w:val="1"/>
      <w:numFmt w:val="upperLetter"/>
      <w:pStyle w:val="MRheading5"/>
      <w:lvlText w:val="(%5)"/>
      <w:lvlJc w:val="left"/>
      <w:pPr>
        <w:tabs>
          <w:tab w:val="num" w:pos="3240"/>
        </w:tabs>
        <w:ind w:left="3240" w:hanging="720"/>
      </w:pPr>
      <w:rPr>
        <w:rFonts w:hint="default"/>
        <w:b w:val="0"/>
        <w:i w:val="0"/>
        <w:sz w:val="24"/>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nsid w:val="18356E3D"/>
    <w:multiLevelType w:val="hybridMultilevel"/>
    <w:tmpl w:val="A328C6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8E407DB"/>
    <w:multiLevelType w:val="hybridMultilevel"/>
    <w:tmpl w:val="01AEE9D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1DE918EB"/>
    <w:multiLevelType w:val="hybridMultilevel"/>
    <w:tmpl w:val="2BA4C27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0017027"/>
    <w:multiLevelType w:val="hybridMultilevel"/>
    <w:tmpl w:val="BC7A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5A1658"/>
    <w:multiLevelType w:val="hybridMultilevel"/>
    <w:tmpl w:val="9222C9AA"/>
    <w:lvl w:ilvl="0" w:tplc="08090001">
      <w:start w:val="1"/>
      <w:numFmt w:val="bullet"/>
      <w:lvlText w:val=""/>
      <w:lvlJc w:val="left"/>
      <w:pPr>
        <w:ind w:left="644" w:hanging="360"/>
      </w:pPr>
      <w:rPr>
        <w:rFonts w:ascii="Symbol" w:hAnsi="Symbol"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774620"/>
    <w:multiLevelType w:val="hybridMultilevel"/>
    <w:tmpl w:val="2B1AD642"/>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C258B1"/>
    <w:multiLevelType w:val="hybridMultilevel"/>
    <w:tmpl w:val="E65CE80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D6F4417"/>
    <w:multiLevelType w:val="hybridMultilevel"/>
    <w:tmpl w:val="C4209B0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37C5E61"/>
    <w:multiLevelType w:val="hybridMultilevel"/>
    <w:tmpl w:val="79E019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6E663E4"/>
    <w:multiLevelType w:val="hybridMultilevel"/>
    <w:tmpl w:val="CC8A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5C5894"/>
    <w:multiLevelType w:val="hybridMultilevel"/>
    <w:tmpl w:val="71A8AB38"/>
    <w:name w:val="numberedheadings"/>
    <w:lvl w:ilvl="0" w:tplc="3A9E3276">
      <w:start w:val="1"/>
      <w:numFmt w:val="bullet"/>
      <w:pStyle w:val="ITTBullet1"/>
      <w:lvlText w:val=""/>
      <w:lvlJc w:val="left"/>
      <w:pPr>
        <w:ind w:left="526" w:hanging="360"/>
      </w:pPr>
      <w:rPr>
        <w:rFonts w:ascii="Wingdings" w:hAnsi="Wingdings" w:hint="default"/>
      </w:rPr>
    </w:lvl>
    <w:lvl w:ilvl="1" w:tplc="58F64F1E">
      <w:numFmt w:val="bullet"/>
      <w:lvlText w:val="•"/>
      <w:lvlJc w:val="left"/>
      <w:pPr>
        <w:ind w:left="1291" w:hanging="405"/>
      </w:pPr>
      <w:rPr>
        <w:rFonts w:ascii="Arial" w:eastAsia="Times New Roman" w:hAnsi="Arial" w:cs="Arial" w:hint="default"/>
      </w:rPr>
    </w:lvl>
    <w:lvl w:ilvl="2" w:tplc="C33E945E">
      <w:start w:val="1"/>
      <w:numFmt w:val="bullet"/>
      <w:lvlText w:val=""/>
      <w:lvlJc w:val="left"/>
      <w:pPr>
        <w:ind w:left="1966" w:hanging="360"/>
      </w:pPr>
      <w:rPr>
        <w:rFonts w:ascii="Wingdings" w:hAnsi="Wingdings" w:hint="default"/>
      </w:rPr>
    </w:lvl>
    <w:lvl w:ilvl="3" w:tplc="646A9180">
      <w:start w:val="1"/>
      <w:numFmt w:val="bullet"/>
      <w:lvlText w:val=""/>
      <w:lvlJc w:val="left"/>
      <w:pPr>
        <w:ind w:left="2686" w:hanging="360"/>
      </w:pPr>
      <w:rPr>
        <w:rFonts w:ascii="Symbol" w:hAnsi="Symbol" w:hint="default"/>
      </w:rPr>
    </w:lvl>
    <w:lvl w:ilvl="4" w:tplc="68B427B6">
      <w:start w:val="1"/>
      <w:numFmt w:val="bullet"/>
      <w:lvlText w:val="o"/>
      <w:lvlJc w:val="left"/>
      <w:pPr>
        <w:ind w:left="3406" w:hanging="360"/>
      </w:pPr>
      <w:rPr>
        <w:rFonts w:ascii="Courier New" w:hAnsi="Courier New" w:cs="Courier New" w:hint="default"/>
      </w:rPr>
    </w:lvl>
    <w:lvl w:ilvl="5" w:tplc="D990136C">
      <w:start w:val="1"/>
      <w:numFmt w:val="decimal"/>
      <w:lvlText w:val="%6."/>
      <w:lvlJc w:val="left"/>
      <w:pPr>
        <w:tabs>
          <w:tab w:val="num" w:pos="2902"/>
        </w:tabs>
        <w:ind w:left="2902" w:hanging="360"/>
      </w:pPr>
    </w:lvl>
    <w:lvl w:ilvl="6" w:tplc="8138B080">
      <w:start w:val="1"/>
      <w:numFmt w:val="decimal"/>
      <w:lvlText w:val="%7."/>
      <w:lvlJc w:val="left"/>
      <w:pPr>
        <w:tabs>
          <w:tab w:val="num" w:pos="3622"/>
        </w:tabs>
        <w:ind w:left="3622" w:hanging="360"/>
      </w:pPr>
    </w:lvl>
    <w:lvl w:ilvl="7" w:tplc="934897E4">
      <w:start w:val="1"/>
      <w:numFmt w:val="decimal"/>
      <w:lvlText w:val="%8."/>
      <w:lvlJc w:val="left"/>
      <w:pPr>
        <w:tabs>
          <w:tab w:val="num" w:pos="4342"/>
        </w:tabs>
        <w:ind w:left="4342" w:hanging="360"/>
      </w:pPr>
    </w:lvl>
    <w:lvl w:ilvl="8" w:tplc="A42234C2">
      <w:start w:val="1"/>
      <w:numFmt w:val="decimal"/>
      <w:lvlText w:val="%9."/>
      <w:lvlJc w:val="left"/>
      <w:pPr>
        <w:tabs>
          <w:tab w:val="num" w:pos="5062"/>
        </w:tabs>
        <w:ind w:left="5062" w:hanging="360"/>
      </w:pPr>
    </w:lvl>
  </w:abstractNum>
  <w:abstractNum w:abstractNumId="17">
    <w:nsid w:val="3DC561D6"/>
    <w:multiLevelType w:val="hybridMultilevel"/>
    <w:tmpl w:val="340C04E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nsid w:val="3F89389A"/>
    <w:multiLevelType w:val="hybridMultilevel"/>
    <w:tmpl w:val="0C022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425612B9"/>
    <w:multiLevelType w:val="hybridMultilevel"/>
    <w:tmpl w:val="1F60F572"/>
    <w:lvl w:ilvl="0" w:tplc="0809000F">
      <w:start w:val="1"/>
      <w:numFmt w:val="decimal"/>
      <w:lvlText w:val="%1."/>
      <w:lvlJc w:val="left"/>
      <w:pPr>
        <w:ind w:left="644" w:hanging="360"/>
      </w:pPr>
    </w:lvl>
    <w:lvl w:ilvl="1" w:tplc="08090019">
      <w:start w:val="1"/>
      <w:numFmt w:val="lowerLetter"/>
      <w:pStyle w:val="ITTheading2"/>
      <w:lvlText w:val="%2."/>
      <w:lvlJc w:val="left"/>
      <w:pPr>
        <w:ind w:left="1440" w:hanging="360"/>
      </w:pPr>
    </w:lvl>
    <w:lvl w:ilvl="2" w:tplc="0809001B">
      <w:start w:val="1"/>
      <w:numFmt w:val="lowerRoman"/>
      <w:lvlText w:val="%3."/>
      <w:lvlJc w:val="right"/>
      <w:pPr>
        <w:ind w:left="2160" w:hanging="180"/>
      </w:pPr>
    </w:lvl>
    <w:lvl w:ilvl="3" w:tplc="BD46C992">
      <w:numFmt w:val="bullet"/>
      <w:lvlText w:val="•"/>
      <w:lvlJc w:val="left"/>
      <w:pPr>
        <w:ind w:left="3240" w:hanging="720"/>
      </w:pPr>
      <w:rPr>
        <w:rFonts w:ascii="Arial" w:eastAsia="Calibr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D55CCD"/>
    <w:multiLevelType w:val="hybridMultilevel"/>
    <w:tmpl w:val="0B24A5E0"/>
    <w:lvl w:ilvl="0" w:tplc="F4B8F2BE">
      <w:start w:val="14"/>
      <w:numFmt w:val="decimal"/>
      <w:lvlText w:val="%1"/>
      <w:lvlJc w:val="left"/>
      <w:pPr>
        <w:ind w:left="390" w:hanging="39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A3D577E"/>
    <w:multiLevelType w:val="hybridMultilevel"/>
    <w:tmpl w:val="DA7074A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4CE10AC0"/>
    <w:multiLevelType w:val="hybridMultilevel"/>
    <w:tmpl w:val="14DCA306"/>
    <w:lvl w:ilvl="0" w:tplc="08090001">
      <w:start w:val="1"/>
      <w:numFmt w:val="bullet"/>
      <w:lvlText w:val=""/>
      <w:lvlJc w:val="left"/>
      <w:pPr>
        <w:ind w:left="1287" w:hanging="360"/>
      </w:pPr>
      <w:rPr>
        <w:rFonts w:ascii="Symbol" w:hAnsi="Symbol" w:hint="default"/>
      </w:rPr>
    </w:lvl>
    <w:lvl w:ilvl="1" w:tplc="8652A2A6">
      <w:numFmt w:val="bullet"/>
      <w:lvlText w:val="•"/>
      <w:lvlJc w:val="left"/>
      <w:pPr>
        <w:ind w:left="2277" w:hanging="63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57DA1BC7"/>
    <w:multiLevelType w:val="hybridMultilevel"/>
    <w:tmpl w:val="9B82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963EB3"/>
    <w:multiLevelType w:val="hybridMultilevel"/>
    <w:tmpl w:val="54EC634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5ED26941"/>
    <w:multiLevelType w:val="hybridMultilevel"/>
    <w:tmpl w:val="5956CDA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4E031F4"/>
    <w:multiLevelType w:val="hybridMultilevel"/>
    <w:tmpl w:val="4FCE08B2"/>
    <w:lvl w:ilvl="0" w:tplc="08090003">
      <w:start w:val="1"/>
      <w:numFmt w:val="bullet"/>
      <w:lvlText w:val="o"/>
      <w:lvlJc w:val="left"/>
      <w:pPr>
        <w:ind w:left="1724" w:hanging="360"/>
      </w:pPr>
      <w:rPr>
        <w:rFonts w:ascii="Courier New" w:hAnsi="Courier New" w:cs="Courier New"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7">
    <w:nsid w:val="64ED1AFA"/>
    <w:multiLevelType w:val="hybridMultilevel"/>
    <w:tmpl w:val="7D3279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5DC62A5"/>
    <w:multiLevelType w:val="hybridMultilevel"/>
    <w:tmpl w:val="5B88C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127D4D"/>
    <w:multiLevelType w:val="multilevel"/>
    <w:tmpl w:val="B546B21C"/>
    <w:lvl w:ilvl="0">
      <w:start w:val="1"/>
      <w:numFmt w:val="decimal"/>
      <w:pStyle w:val="ITTHeading1"/>
      <w:lvlText w:val="%1."/>
      <w:lvlJc w:val="left"/>
      <w:pPr>
        <w:ind w:left="1021" w:hanging="1021"/>
      </w:pPr>
    </w:lvl>
    <w:lvl w:ilvl="1">
      <w:start w:val="1"/>
      <w:numFmt w:val="decimal"/>
      <w:pStyle w:val="ITTBody"/>
      <w:lvlText w:val="%1.%2."/>
      <w:lvlJc w:val="left"/>
      <w:pPr>
        <w:ind w:left="1021" w:hanging="1021"/>
      </w:pPr>
    </w:lvl>
    <w:lvl w:ilvl="2">
      <w:start w:val="1"/>
      <w:numFmt w:val="decimal"/>
      <w:pStyle w:val="ITTBodyLevel2"/>
      <w:lvlText w:val="%1.%2.%3."/>
      <w:lvlJc w:val="left"/>
      <w:pPr>
        <w:ind w:left="1163" w:hanging="1021"/>
      </w:pPr>
    </w:lvl>
    <w:lvl w:ilvl="3">
      <w:start w:val="1"/>
      <w:numFmt w:val="decimal"/>
      <w:lvlText w:val="%1.%2.%3.%4."/>
      <w:lvlJc w:val="left"/>
      <w:pPr>
        <w:ind w:left="1021"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30">
    <w:nsid w:val="67EE74E2"/>
    <w:multiLevelType w:val="hybridMultilevel"/>
    <w:tmpl w:val="87D0C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907412"/>
    <w:multiLevelType w:val="hybridMultilevel"/>
    <w:tmpl w:val="4DD66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F7775B4"/>
    <w:multiLevelType w:val="hybridMultilevel"/>
    <w:tmpl w:val="3760E902"/>
    <w:lvl w:ilvl="0" w:tplc="08090001">
      <w:start w:val="1"/>
      <w:numFmt w:val="bullet"/>
      <w:lvlText w:val=""/>
      <w:lvlJc w:val="left"/>
      <w:pPr>
        <w:ind w:left="526" w:hanging="360"/>
      </w:pPr>
      <w:rPr>
        <w:rFonts w:ascii="Symbol" w:hAnsi="Symbol" w:hint="default"/>
      </w:rPr>
    </w:lvl>
    <w:lvl w:ilvl="1" w:tplc="84CACA3A">
      <w:numFmt w:val="bullet"/>
      <w:lvlText w:val="•"/>
      <w:lvlJc w:val="left"/>
      <w:pPr>
        <w:ind w:left="1291" w:hanging="405"/>
      </w:pPr>
      <w:rPr>
        <w:rFonts w:ascii="Arial" w:eastAsia="Times New Roman" w:hAnsi="Arial" w:cs="Arial" w:hint="default"/>
      </w:rPr>
    </w:lvl>
    <w:lvl w:ilvl="2" w:tplc="BCE64C0A">
      <w:start w:val="1"/>
      <w:numFmt w:val="bullet"/>
      <w:lvlText w:val=""/>
      <w:lvlJc w:val="left"/>
      <w:pPr>
        <w:ind w:left="1966" w:hanging="360"/>
      </w:pPr>
      <w:rPr>
        <w:rFonts w:ascii="Wingdings" w:hAnsi="Wingdings" w:hint="default"/>
      </w:rPr>
    </w:lvl>
    <w:lvl w:ilvl="3" w:tplc="88A8185C">
      <w:start w:val="1"/>
      <w:numFmt w:val="bullet"/>
      <w:lvlText w:val=""/>
      <w:lvlJc w:val="left"/>
      <w:pPr>
        <w:ind w:left="2686" w:hanging="360"/>
      </w:pPr>
      <w:rPr>
        <w:rFonts w:ascii="Symbol" w:hAnsi="Symbol" w:hint="default"/>
      </w:rPr>
    </w:lvl>
    <w:lvl w:ilvl="4" w:tplc="04824558">
      <w:start w:val="1"/>
      <w:numFmt w:val="bullet"/>
      <w:lvlText w:val="o"/>
      <w:lvlJc w:val="left"/>
      <w:pPr>
        <w:ind w:left="3406" w:hanging="360"/>
      </w:pPr>
      <w:rPr>
        <w:rFonts w:ascii="Courier New" w:hAnsi="Courier New" w:cs="Courier New" w:hint="default"/>
      </w:rPr>
    </w:lvl>
    <w:lvl w:ilvl="5" w:tplc="A202BE1C">
      <w:start w:val="1"/>
      <w:numFmt w:val="decimal"/>
      <w:lvlText w:val="%6."/>
      <w:lvlJc w:val="left"/>
      <w:pPr>
        <w:tabs>
          <w:tab w:val="num" w:pos="2902"/>
        </w:tabs>
        <w:ind w:left="2902" w:hanging="360"/>
      </w:pPr>
    </w:lvl>
    <w:lvl w:ilvl="6" w:tplc="AD1A52F6">
      <w:start w:val="1"/>
      <w:numFmt w:val="decimal"/>
      <w:lvlText w:val="%7."/>
      <w:lvlJc w:val="left"/>
      <w:pPr>
        <w:tabs>
          <w:tab w:val="num" w:pos="3622"/>
        </w:tabs>
        <w:ind w:left="3622" w:hanging="360"/>
      </w:pPr>
    </w:lvl>
    <w:lvl w:ilvl="7" w:tplc="40043EEE">
      <w:start w:val="1"/>
      <w:numFmt w:val="decimal"/>
      <w:lvlText w:val="%8."/>
      <w:lvlJc w:val="left"/>
      <w:pPr>
        <w:tabs>
          <w:tab w:val="num" w:pos="4342"/>
        </w:tabs>
        <w:ind w:left="4342" w:hanging="360"/>
      </w:pPr>
    </w:lvl>
    <w:lvl w:ilvl="8" w:tplc="A72A93D8">
      <w:start w:val="1"/>
      <w:numFmt w:val="decimal"/>
      <w:lvlText w:val="%9."/>
      <w:lvlJc w:val="left"/>
      <w:pPr>
        <w:tabs>
          <w:tab w:val="num" w:pos="5062"/>
        </w:tabs>
        <w:ind w:left="5062" w:hanging="360"/>
      </w:pPr>
    </w:lvl>
  </w:abstractNum>
  <w:abstractNum w:abstractNumId="34">
    <w:nsid w:val="748017F3"/>
    <w:multiLevelType w:val="hybridMultilevel"/>
    <w:tmpl w:val="E286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B60479"/>
    <w:multiLevelType w:val="hybridMultilevel"/>
    <w:tmpl w:val="988E2D8C"/>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92750C"/>
    <w:multiLevelType w:val="hybridMultilevel"/>
    <w:tmpl w:val="54B05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E00AB3"/>
    <w:multiLevelType w:val="hybridMultilevel"/>
    <w:tmpl w:val="1F60F572"/>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D46C992">
      <w:numFmt w:val="bullet"/>
      <w:lvlText w:val="•"/>
      <w:lvlJc w:val="left"/>
      <w:pPr>
        <w:ind w:left="3240" w:hanging="720"/>
      </w:pPr>
      <w:rPr>
        <w:rFonts w:ascii="Arial" w:eastAsia="Calibr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E1C531A"/>
    <w:multiLevelType w:val="hybridMultilevel"/>
    <w:tmpl w:val="425878C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nsid w:val="7FA22C60"/>
    <w:multiLevelType w:val="hybridMultilevel"/>
    <w:tmpl w:val="2570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9"/>
  </w:num>
  <w:num w:numId="4">
    <w:abstractNumId w:val="17"/>
  </w:num>
  <w:num w:numId="5">
    <w:abstractNumId w:val="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
  </w:num>
  <w:num w:numId="10">
    <w:abstractNumId w:val="11"/>
  </w:num>
  <w:num w:numId="11">
    <w:abstractNumId w:val="28"/>
  </w:num>
  <w:num w:numId="12">
    <w:abstractNumId w:val="10"/>
  </w:num>
  <w:num w:numId="13">
    <w:abstractNumId w:val="34"/>
  </w:num>
  <w:num w:numId="14">
    <w:abstractNumId w:val="35"/>
  </w:num>
  <w:num w:numId="15">
    <w:abstractNumId w:val="30"/>
  </w:num>
  <w:num w:numId="16">
    <w:abstractNumId w:val="1"/>
  </w:num>
  <w:num w:numId="17">
    <w:abstractNumId w:val="36"/>
  </w:num>
  <w:num w:numId="18">
    <w:abstractNumId w:val="14"/>
  </w:num>
  <w:num w:numId="19">
    <w:abstractNumId w:val="22"/>
  </w:num>
  <w:num w:numId="20">
    <w:abstractNumId w:val="32"/>
  </w:num>
  <w:num w:numId="21">
    <w:abstractNumId w:val="8"/>
  </w:num>
  <w:num w:numId="22">
    <w:abstractNumId w:val="23"/>
  </w:num>
  <w:num w:numId="23">
    <w:abstractNumId w:val="39"/>
  </w:num>
  <w:num w:numId="24">
    <w:abstractNumId w:val="0"/>
  </w:num>
  <w:num w:numId="25">
    <w:abstractNumId w:val="27"/>
  </w:num>
  <w:num w:numId="26">
    <w:abstractNumId w:val="29"/>
  </w:num>
  <w:num w:numId="27">
    <w:abstractNumId w:val="37"/>
  </w:num>
  <w:num w:numId="28">
    <w:abstractNumId w:val="15"/>
  </w:num>
  <w:num w:numId="29">
    <w:abstractNumId w:val="20"/>
  </w:num>
  <w:num w:numId="30">
    <w:abstractNumId w:val="3"/>
  </w:num>
  <w:num w:numId="31">
    <w:abstractNumId w:val="18"/>
  </w:num>
  <w:num w:numId="32">
    <w:abstractNumId w:val="6"/>
  </w:num>
  <w:num w:numId="33">
    <w:abstractNumId w:val="7"/>
  </w:num>
  <w:num w:numId="34">
    <w:abstractNumId w:val="13"/>
  </w:num>
  <w:num w:numId="35">
    <w:abstractNumId w:val="21"/>
  </w:num>
  <w:num w:numId="36">
    <w:abstractNumId w:val="25"/>
  </w:num>
  <w:num w:numId="37">
    <w:abstractNumId w:val="38"/>
  </w:num>
  <w:num w:numId="38">
    <w:abstractNumId w:val="12"/>
  </w:num>
  <w:num w:numId="39">
    <w:abstractNumId w:val="24"/>
  </w:num>
  <w:num w:numId="40">
    <w:abstractNumId w:val="26"/>
  </w:num>
  <w:num w:numId="41">
    <w:abstractNumId w:val="2"/>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Walmsley">
    <w15:presenceInfo w15:providerId="AD" w15:userId="S-1-5-21-2135317788-1047624253-925700815-1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61"/>
    <w:rsid w:val="00004CC8"/>
    <w:rsid w:val="000053F8"/>
    <w:rsid w:val="0001090C"/>
    <w:rsid w:val="00024D0A"/>
    <w:rsid w:val="00024EAF"/>
    <w:rsid w:val="00031E5D"/>
    <w:rsid w:val="000472DC"/>
    <w:rsid w:val="00070065"/>
    <w:rsid w:val="00073212"/>
    <w:rsid w:val="00074AEF"/>
    <w:rsid w:val="00082B0C"/>
    <w:rsid w:val="000A4FEE"/>
    <w:rsid w:val="000B5939"/>
    <w:rsid w:val="000C28CA"/>
    <w:rsid w:val="000D711D"/>
    <w:rsid w:val="001076EE"/>
    <w:rsid w:val="00111CCE"/>
    <w:rsid w:val="001134E7"/>
    <w:rsid w:val="0012576F"/>
    <w:rsid w:val="00136DEF"/>
    <w:rsid w:val="001563C9"/>
    <w:rsid w:val="0017149E"/>
    <w:rsid w:val="0017169E"/>
    <w:rsid w:val="00181A4A"/>
    <w:rsid w:val="001A061B"/>
    <w:rsid w:val="001B0EE9"/>
    <w:rsid w:val="001B65B3"/>
    <w:rsid w:val="001B66CF"/>
    <w:rsid w:val="001E78F6"/>
    <w:rsid w:val="002029A6"/>
    <w:rsid w:val="002269A0"/>
    <w:rsid w:val="0022794C"/>
    <w:rsid w:val="00234A09"/>
    <w:rsid w:val="002408EA"/>
    <w:rsid w:val="00255E0C"/>
    <w:rsid w:val="00276B78"/>
    <w:rsid w:val="002819D7"/>
    <w:rsid w:val="00294627"/>
    <w:rsid w:val="002B008A"/>
    <w:rsid w:val="002B7ABF"/>
    <w:rsid w:val="002C1A7E"/>
    <w:rsid w:val="002D3376"/>
    <w:rsid w:val="002E7838"/>
    <w:rsid w:val="002F4370"/>
    <w:rsid w:val="002F458D"/>
    <w:rsid w:val="003106DF"/>
    <w:rsid w:val="00311ED0"/>
    <w:rsid w:val="00323BF7"/>
    <w:rsid w:val="00323C5E"/>
    <w:rsid w:val="00327141"/>
    <w:rsid w:val="00335A4D"/>
    <w:rsid w:val="003648C5"/>
    <w:rsid w:val="003722FA"/>
    <w:rsid w:val="00372941"/>
    <w:rsid w:val="0039170D"/>
    <w:rsid w:val="00392DB8"/>
    <w:rsid w:val="003B6D56"/>
    <w:rsid w:val="003C5132"/>
    <w:rsid w:val="003C7AAF"/>
    <w:rsid w:val="003D61F3"/>
    <w:rsid w:val="003F6B52"/>
    <w:rsid w:val="004075B6"/>
    <w:rsid w:val="00420952"/>
    <w:rsid w:val="00424FB6"/>
    <w:rsid w:val="00433EFF"/>
    <w:rsid w:val="004349EE"/>
    <w:rsid w:val="00443081"/>
    <w:rsid w:val="00446BEE"/>
    <w:rsid w:val="00463E62"/>
    <w:rsid w:val="004B6294"/>
    <w:rsid w:val="004C1644"/>
    <w:rsid w:val="004D2E5A"/>
    <w:rsid w:val="004E5CA3"/>
    <w:rsid w:val="004E759E"/>
    <w:rsid w:val="004F4031"/>
    <w:rsid w:val="005025A1"/>
    <w:rsid w:val="005135F5"/>
    <w:rsid w:val="00543341"/>
    <w:rsid w:val="005743CC"/>
    <w:rsid w:val="00592CE9"/>
    <w:rsid w:val="005B45F9"/>
    <w:rsid w:val="005D7D4C"/>
    <w:rsid w:val="005E1D0A"/>
    <w:rsid w:val="005E6A26"/>
    <w:rsid w:val="005F32F7"/>
    <w:rsid w:val="0060294F"/>
    <w:rsid w:val="006029E4"/>
    <w:rsid w:val="00611507"/>
    <w:rsid w:val="00631772"/>
    <w:rsid w:val="00643442"/>
    <w:rsid w:val="00651F96"/>
    <w:rsid w:val="006522D4"/>
    <w:rsid w:val="00681A0A"/>
    <w:rsid w:val="006921E1"/>
    <w:rsid w:val="00697B27"/>
    <w:rsid w:val="006A7D94"/>
    <w:rsid w:val="006B0BDF"/>
    <w:rsid w:val="006B22C3"/>
    <w:rsid w:val="006C55E5"/>
    <w:rsid w:val="006C7EC7"/>
    <w:rsid w:val="006E1D6C"/>
    <w:rsid w:val="006F4B25"/>
    <w:rsid w:val="006F6496"/>
    <w:rsid w:val="00731035"/>
    <w:rsid w:val="00731CF5"/>
    <w:rsid w:val="00736348"/>
    <w:rsid w:val="00742C3C"/>
    <w:rsid w:val="00742C89"/>
    <w:rsid w:val="00760908"/>
    <w:rsid w:val="0077714D"/>
    <w:rsid w:val="007847B8"/>
    <w:rsid w:val="007A217F"/>
    <w:rsid w:val="007A3933"/>
    <w:rsid w:val="007B1CDD"/>
    <w:rsid w:val="007B2896"/>
    <w:rsid w:val="007E015F"/>
    <w:rsid w:val="007E4079"/>
    <w:rsid w:val="007F0DB8"/>
    <w:rsid w:val="007F238D"/>
    <w:rsid w:val="007F2771"/>
    <w:rsid w:val="007F5E69"/>
    <w:rsid w:val="00800BFF"/>
    <w:rsid w:val="0083008D"/>
    <w:rsid w:val="008458D0"/>
    <w:rsid w:val="00861B92"/>
    <w:rsid w:val="008663A6"/>
    <w:rsid w:val="00874859"/>
    <w:rsid w:val="00877B0B"/>
    <w:rsid w:val="008814FB"/>
    <w:rsid w:val="00884601"/>
    <w:rsid w:val="008D5B25"/>
    <w:rsid w:val="008E249C"/>
    <w:rsid w:val="008F5E30"/>
    <w:rsid w:val="00904D7A"/>
    <w:rsid w:val="00914D7F"/>
    <w:rsid w:val="00920728"/>
    <w:rsid w:val="00923100"/>
    <w:rsid w:val="00937DDA"/>
    <w:rsid w:val="00944241"/>
    <w:rsid w:val="009714D3"/>
    <w:rsid w:val="0098731E"/>
    <w:rsid w:val="009A13D7"/>
    <w:rsid w:val="009D289F"/>
    <w:rsid w:val="009D48E2"/>
    <w:rsid w:val="009E680B"/>
    <w:rsid w:val="00A00BE5"/>
    <w:rsid w:val="00A02F6C"/>
    <w:rsid w:val="00A15A1F"/>
    <w:rsid w:val="00A2076E"/>
    <w:rsid w:val="00A27538"/>
    <w:rsid w:val="00A3325A"/>
    <w:rsid w:val="00A43013"/>
    <w:rsid w:val="00A44A37"/>
    <w:rsid w:val="00A44B82"/>
    <w:rsid w:val="00A5066F"/>
    <w:rsid w:val="00A532C7"/>
    <w:rsid w:val="00A6256F"/>
    <w:rsid w:val="00A81309"/>
    <w:rsid w:val="00A82A1E"/>
    <w:rsid w:val="00A962A6"/>
    <w:rsid w:val="00AB3414"/>
    <w:rsid w:val="00AE0F2C"/>
    <w:rsid w:val="00AF108A"/>
    <w:rsid w:val="00AF2EA4"/>
    <w:rsid w:val="00B02A71"/>
    <w:rsid w:val="00B02E55"/>
    <w:rsid w:val="00B036C1"/>
    <w:rsid w:val="00B177E7"/>
    <w:rsid w:val="00B17B50"/>
    <w:rsid w:val="00B21EA3"/>
    <w:rsid w:val="00B42EE8"/>
    <w:rsid w:val="00B5431F"/>
    <w:rsid w:val="00B64C83"/>
    <w:rsid w:val="00B77C04"/>
    <w:rsid w:val="00BA13CB"/>
    <w:rsid w:val="00BB4933"/>
    <w:rsid w:val="00BC3130"/>
    <w:rsid w:val="00BC6DA4"/>
    <w:rsid w:val="00BD0E1C"/>
    <w:rsid w:val="00BD43F2"/>
    <w:rsid w:val="00BF7813"/>
    <w:rsid w:val="00BF7FE0"/>
    <w:rsid w:val="00C157EE"/>
    <w:rsid w:val="00C2130A"/>
    <w:rsid w:val="00C7497B"/>
    <w:rsid w:val="00C81104"/>
    <w:rsid w:val="00C94981"/>
    <w:rsid w:val="00C96411"/>
    <w:rsid w:val="00CA2AF2"/>
    <w:rsid w:val="00CA575B"/>
    <w:rsid w:val="00CA5948"/>
    <w:rsid w:val="00CB5671"/>
    <w:rsid w:val="00CE2574"/>
    <w:rsid w:val="00CF58B7"/>
    <w:rsid w:val="00D00E42"/>
    <w:rsid w:val="00D10B67"/>
    <w:rsid w:val="00D21567"/>
    <w:rsid w:val="00D23877"/>
    <w:rsid w:val="00D27061"/>
    <w:rsid w:val="00D351C1"/>
    <w:rsid w:val="00D35EFB"/>
    <w:rsid w:val="00D504B3"/>
    <w:rsid w:val="00D52CBE"/>
    <w:rsid w:val="00D67DC0"/>
    <w:rsid w:val="00D76899"/>
    <w:rsid w:val="00D86BF0"/>
    <w:rsid w:val="00D936BA"/>
    <w:rsid w:val="00DA2DC8"/>
    <w:rsid w:val="00DC0AFB"/>
    <w:rsid w:val="00DC43D8"/>
    <w:rsid w:val="00DC593C"/>
    <w:rsid w:val="00DE4ADF"/>
    <w:rsid w:val="00DE749A"/>
    <w:rsid w:val="00E13F6B"/>
    <w:rsid w:val="00E35E4A"/>
    <w:rsid w:val="00E450C4"/>
    <w:rsid w:val="00E51920"/>
    <w:rsid w:val="00E52DCD"/>
    <w:rsid w:val="00E64120"/>
    <w:rsid w:val="00E660A1"/>
    <w:rsid w:val="00EA3CCF"/>
    <w:rsid w:val="00EA5E2A"/>
    <w:rsid w:val="00EB5F1D"/>
    <w:rsid w:val="00EC0AC1"/>
    <w:rsid w:val="00EC7947"/>
    <w:rsid w:val="00EF4385"/>
    <w:rsid w:val="00F055F1"/>
    <w:rsid w:val="00F353DD"/>
    <w:rsid w:val="00F54248"/>
    <w:rsid w:val="00F610AF"/>
    <w:rsid w:val="00F71454"/>
    <w:rsid w:val="00F73B03"/>
    <w:rsid w:val="00FA2AEE"/>
    <w:rsid w:val="00FA2C5A"/>
    <w:rsid w:val="00FB2689"/>
    <w:rsid w:val="00FC2D11"/>
    <w:rsid w:val="00FC6230"/>
    <w:rsid w:val="00FD35B3"/>
    <w:rsid w:val="00FF1E4F"/>
    <w:rsid w:val="00FF479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Plain Text" w:uiPriority="99"/>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D27061"/>
    <w:pPr>
      <w:keepNext/>
      <w:spacing w:before="240" w:after="60" w:line="360" w:lineRule="auto"/>
      <w:ind w:left="864" w:hanging="864"/>
      <w:outlineLvl w:val="3"/>
    </w:pPr>
    <w:rPr>
      <w:rFonts w:ascii="Arial" w:hAnsi="Arial"/>
      <w:b/>
      <w:bCs/>
      <w:i/>
      <w:szCs w:val="28"/>
      <w:lang w:eastAsia="en-US"/>
    </w:rPr>
  </w:style>
  <w:style w:type="paragraph" w:styleId="Heading5">
    <w:name w:val="heading 5"/>
    <w:basedOn w:val="Normal"/>
    <w:next w:val="Normal"/>
    <w:link w:val="Heading5Char"/>
    <w:semiHidden/>
    <w:unhideWhenUsed/>
    <w:qFormat/>
    <w:rsid w:val="00D27061"/>
    <w:pPr>
      <w:spacing w:before="240" w:after="60"/>
      <w:ind w:left="1008" w:hanging="1008"/>
      <w:outlineLvl w:val="4"/>
    </w:pPr>
    <w:rPr>
      <w:rFonts w:ascii="Calibri" w:hAnsi="Calibri"/>
      <w:b/>
      <w:bCs/>
      <w:i/>
      <w:iCs/>
      <w:sz w:val="26"/>
      <w:szCs w:val="26"/>
      <w:lang w:eastAsia="en-US"/>
    </w:rPr>
  </w:style>
  <w:style w:type="paragraph" w:styleId="Heading6">
    <w:name w:val="heading 6"/>
    <w:basedOn w:val="Normal"/>
    <w:next w:val="Normal"/>
    <w:link w:val="Heading6Char"/>
    <w:semiHidden/>
    <w:unhideWhenUsed/>
    <w:qFormat/>
    <w:rsid w:val="00D27061"/>
    <w:pPr>
      <w:spacing w:before="240" w:after="60"/>
      <w:ind w:left="1152" w:hanging="1152"/>
      <w:outlineLvl w:val="5"/>
    </w:pPr>
    <w:rPr>
      <w:rFonts w:ascii="Calibri" w:hAnsi="Calibri"/>
      <w:b/>
      <w:bCs/>
      <w:sz w:val="22"/>
      <w:szCs w:val="22"/>
      <w:lang w:eastAsia="en-US"/>
    </w:rPr>
  </w:style>
  <w:style w:type="paragraph" w:styleId="Heading7">
    <w:name w:val="heading 7"/>
    <w:basedOn w:val="Normal"/>
    <w:next w:val="Normal"/>
    <w:link w:val="Heading7Char"/>
    <w:semiHidden/>
    <w:unhideWhenUsed/>
    <w:qFormat/>
    <w:rsid w:val="00D27061"/>
    <w:pPr>
      <w:spacing w:before="240" w:after="60"/>
      <w:ind w:left="1296" w:hanging="1296"/>
      <w:outlineLvl w:val="6"/>
    </w:pPr>
    <w:rPr>
      <w:rFonts w:ascii="Calibri" w:hAnsi="Calibri"/>
      <w:lang w:eastAsia="en-US"/>
    </w:rPr>
  </w:style>
  <w:style w:type="paragraph" w:styleId="Heading8">
    <w:name w:val="heading 8"/>
    <w:basedOn w:val="Normal"/>
    <w:next w:val="Normal"/>
    <w:link w:val="Heading8Char"/>
    <w:semiHidden/>
    <w:unhideWhenUsed/>
    <w:qFormat/>
    <w:rsid w:val="00D27061"/>
    <w:pPr>
      <w:spacing w:before="240" w:after="60"/>
      <w:ind w:left="1440" w:hanging="1440"/>
      <w:outlineLvl w:val="7"/>
    </w:pPr>
    <w:rPr>
      <w:rFonts w:ascii="Calibri" w:hAnsi="Calibri"/>
      <w:i/>
      <w:iCs/>
      <w:lang w:eastAsia="en-US"/>
    </w:rPr>
  </w:style>
  <w:style w:type="paragraph" w:styleId="Heading9">
    <w:name w:val="heading 9"/>
    <w:basedOn w:val="Normal"/>
    <w:next w:val="Normal"/>
    <w:link w:val="Heading9Char"/>
    <w:semiHidden/>
    <w:unhideWhenUsed/>
    <w:qFormat/>
    <w:rsid w:val="00D27061"/>
    <w:pPr>
      <w:spacing w:before="240" w:after="60"/>
      <w:ind w:left="1584" w:hanging="1584"/>
      <w:outlineLvl w:val="8"/>
    </w:pPr>
    <w:rPr>
      <w:rFonts w:ascii="Cambria" w:hAnsi="Cambria"/>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D27061"/>
    <w:rPr>
      <w:rFonts w:ascii="Arial" w:hAnsi="Arial"/>
      <w:b/>
      <w:bCs/>
      <w:i/>
      <w:sz w:val="24"/>
      <w:szCs w:val="28"/>
      <w:lang w:eastAsia="en-US"/>
    </w:rPr>
  </w:style>
  <w:style w:type="character" w:customStyle="1" w:styleId="Heading5Char">
    <w:name w:val="Heading 5 Char"/>
    <w:basedOn w:val="DefaultParagraphFont"/>
    <w:link w:val="Heading5"/>
    <w:semiHidden/>
    <w:rsid w:val="00D27061"/>
    <w:rPr>
      <w:rFonts w:ascii="Calibri" w:hAnsi="Calibri"/>
      <w:b/>
      <w:bCs/>
      <w:i/>
      <w:iCs/>
      <w:sz w:val="26"/>
      <w:szCs w:val="26"/>
      <w:lang w:eastAsia="en-US"/>
    </w:rPr>
  </w:style>
  <w:style w:type="character" w:customStyle="1" w:styleId="Heading6Char">
    <w:name w:val="Heading 6 Char"/>
    <w:basedOn w:val="DefaultParagraphFont"/>
    <w:link w:val="Heading6"/>
    <w:semiHidden/>
    <w:rsid w:val="00D27061"/>
    <w:rPr>
      <w:rFonts w:ascii="Calibri" w:hAnsi="Calibri"/>
      <w:b/>
      <w:bCs/>
      <w:sz w:val="22"/>
      <w:szCs w:val="22"/>
      <w:lang w:eastAsia="en-US"/>
    </w:rPr>
  </w:style>
  <w:style w:type="character" w:customStyle="1" w:styleId="Heading7Char">
    <w:name w:val="Heading 7 Char"/>
    <w:basedOn w:val="DefaultParagraphFont"/>
    <w:link w:val="Heading7"/>
    <w:semiHidden/>
    <w:rsid w:val="00D27061"/>
    <w:rPr>
      <w:rFonts w:ascii="Calibri" w:hAnsi="Calibri"/>
      <w:sz w:val="24"/>
      <w:szCs w:val="24"/>
      <w:lang w:eastAsia="en-US"/>
    </w:rPr>
  </w:style>
  <w:style w:type="character" w:customStyle="1" w:styleId="Heading8Char">
    <w:name w:val="Heading 8 Char"/>
    <w:basedOn w:val="DefaultParagraphFont"/>
    <w:link w:val="Heading8"/>
    <w:semiHidden/>
    <w:rsid w:val="00D27061"/>
    <w:rPr>
      <w:rFonts w:ascii="Calibri" w:hAnsi="Calibri"/>
      <w:i/>
      <w:iCs/>
      <w:sz w:val="24"/>
      <w:szCs w:val="24"/>
      <w:lang w:eastAsia="en-US"/>
    </w:rPr>
  </w:style>
  <w:style w:type="character" w:customStyle="1" w:styleId="Heading9Char">
    <w:name w:val="Heading 9 Char"/>
    <w:basedOn w:val="DefaultParagraphFont"/>
    <w:link w:val="Heading9"/>
    <w:semiHidden/>
    <w:rsid w:val="00D27061"/>
    <w:rPr>
      <w:rFonts w:ascii="Cambria" w:hAnsi="Cambria"/>
      <w:sz w:val="22"/>
      <w:szCs w:val="22"/>
      <w:lang w:eastAsia="en-US"/>
    </w:rPr>
  </w:style>
  <w:style w:type="paragraph" w:customStyle="1" w:styleId="NICEnormal">
    <w:name w:val="NICE normal"/>
    <w:link w:val="NICEnormalChar1"/>
    <w:rsid w:val="00D27061"/>
    <w:pPr>
      <w:spacing w:after="240" w:line="360" w:lineRule="auto"/>
    </w:pPr>
    <w:rPr>
      <w:rFonts w:ascii="Arial" w:hAnsi="Arial"/>
      <w:sz w:val="24"/>
      <w:szCs w:val="24"/>
      <w:lang w:val="en-US" w:eastAsia="en-US"/>
    </w:rPr>
  </w:style>
  <w:style w:type="paragraph" w:styleId="PlainText">
    <w:name w:val="Plain Text"/>
    <w:basedOn w:val="Normal"/>
    <w:link w:val="PlainTextChar"/>
    <w:uiPriority w:val="99"/>
    <w:unhideWhenUsed/>
    <w:rsid w:val="00D2706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D27061"/>
    <w:rPr>
      <w:rFonts w:ascii="Consolas" w:eastAsia="Calibri" w:hAnsi="Consolas"/>
      <w:sz w:val="21"/>
      <w:szCs w:val="21"/>
      <w:lang w:eastAsia="en-US"/>
    </w:rPr>
  </w:style>
  <w:style w:type="character" w:customStyle="1" w:styleId="emailstyle17">
    <w:name w:val="emailstyle17"/>
    <w:basedOn w:val="DefaultParagraphFont"/>
    <w:semiHidden/>
    <w:rsid w:val="00D27061"/>
    <w:rPr>
      <w:rFonts w:ascii="Arial" w:hAnsi="Arial" w:cs="Arial" w:hint="default"/>
      <w:color w:val="auto"/>
      <w:sz w:val="20"/>
      <w:szCs w:val="20"/>
    </w:rPr>
  </w:style>
  <w:style w:type="paragraph" w:customStyle="1" w:styleId="Default">
    <w:name w:val="Default"/>
    <w:rsid w:val="00D00E42"/>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semiHidden/>
    <w:rsid w:val="00D00E42"/>
    <w:rPr>
      <w:color w:val="0000FF" w:themeColor="hyperlink"/>
      <w:u w:val="single"/>
    </w:rPr>
  </w:style>
  <w:style w:type="paragraph" w:styleId="ListBullet">
    <w:name w:val="List Bullet"/>
    <w:basedOn w:val="Normal"/>
    <w:rsid w:val="004D2E5A"/>
    <w:pPr>
      <w:tabs>
        <w:tab w:val="num" w:pos="360"/>
      </w:tabs>
      <w:spacing w:after="240" w:line="360" w:lineRule="auto"/>
      <w:ind w:left="357" w:hanging="357"/>
    </w:pPr>
    <w:rPr>
      <w:rFonts w:ascii="Arial" w:hAnsi="Arial"/>
      <w:szCs w:val="20"/>
      <w:lang w:eastAsia="en-US"/>
    </w:rPr>
  </w:style>
  <w:style w:type="paragraph" w:customStyle="1" w:styleId="Indentedbullets3">
    <w:name w:val="Indented bullets 3"/>
    <w:basedOn w:val="ListBullet"/>
    <w:rsid w:val="004D2E5A"/>
    <w:pPr>
      <w:ind w:left="1208"/>
    </w:pPr>
  </w:style>
  <w:style w:type="paragraph" w:styleId="ListParagraph">
    <w:name w:val="List Paragraph"/>
    <w:basedOn w:val="Normal"/>
    <w:uiPriority w:val="34"/>
    <w:qFormat/>
    <w:rsid w:val="004D2E5A"/>
    <w:pPr>
      <w:ind w:left="720"/>
      <w:contextualSpacing/>
    </w:pPr>
  </w:style>
  <w:style w:type="character" w:customStyle="1" w:styleId="NICEnormalChar1">
    <w:name w:val="NICE normal Char1"/>
    <w:link w:val="NICEnormal"/>
    <w:rsid w:val="009D289F"/>
    <w:rPr>
      <w:rFonts w:ascii="Arial" w:hAnsi="Arial"/>
      <w:sz w:val="24"/>
      <w:szCs w:val="24"/>
      <w:lang w:val="en-US" w:eastAsia="en-US"/>
    </w:rPr>
  </w:style>
  <w:style w:type="paragraph" w:styleId="BodyText2">
    <w:name w:val="Body Text 2"/>
    <w:basedOn w:val="Normal"/>
    <w:link w:val="BodyText2Char"/>
    <w:rsid w:val="004E5CA3"/>
    <w:rPr>
      <w:rFonts w:ascii="Arial" w:hAnsi="Arial"/>
      <w:color w:val="FF00FF"/>
      <w:lang w:eastAsia="en-US"/>
    </w:rPr>
  </w:style>
  <w:style w:type="character" w:customStyle="1" w:styleId="BodyText2Char">
    <w:name w:val="Body Text 2 Char"/>
    <w:basedOn w:val="DefaultParagraphFont"/>
    <w:link w:val="BodyText2"/>
    <w:rsid w:val="004E5CA3"/>
    <w:rPr>
      <w:rFonts w:ascii="Arial" w:hAnsi="Arial"/>
      <w:color w:val="FF00FF"/>
      <w:sz w:val="24"/>
      <w:szCs w:val="24"/>
      <w:lang w:eastAsia="en-US"/>
    </w:rPr>
  </w:style>
  <w:style w:type="paragraph" w:styleId="NormalWeb">
    <w:name w:val="Normal (Web)"/>
    <w:basedOn w:val="Normal"/>
    <w:uiPriority w:val="99"/>
    <w:unhideWhenUsed/>
    <w:rsid w:val="004E5CA3"/>
    <w:pPr>
      <w:spacing w:before="100" w:beforeAutospacing="1" w:after="240"/>
    </w:pPr>
    <w:rPr>
      <w:rFonts w:ascii="Arial" w:eastAsia="Calibri" w:hAnsi="Arial" w:cs="Arial"/>
      <w:color w:val="000000"/>
      <w:sz w:val="19"/>
      <w:szCs w:val="19"/>
    </w:rPr>
  </w:style>
  <w:style w:type="paragraph" w:customStyle="1" w:styleId="SchTitle">
    <w:name w:val="Sch Title"/>
    <w:next w:val="Normal"/>
    <w:rsid w:val="004E5CA3"/>
    <w:pPr>
      <w:keepNext/>
      <w:spacing w:before="240" w:after="60"/>
      <w:jc w:val="center"/>
    </w:pPr>
    <w:rPr>
      <w:rFonts w:ascii="Arial" w:hAnsi="Arial"/>
      <w:b/>
      <w:sz w:val="24"/>
      <w:lang w:eastAsia="en-US"/>
    </w:rPr>
  </w:style>
  <w:style w:type="paragraph" w:customStyle="1" w:styleId="ITTTable1">
    <w:name w:val="ITT Table 1"/>
    <w:basedOn w:val="Normal"/>
    <w:rsid w:val="00643442"/>
    <w:pPr>
      <w:spacing w:beforeLines="60"/>
    </w:pPr>
    <w:rPr>
      <w:rFonts w:ascii="Arial" w:eastAsia="Calibri" w:hAnsi="Arial" w:cs="Arial"/>
      <w:sz w:val="22"/>
      <w:szCs w:val="22"/>
    </w:rPr>
  </w:style>
  <w:style w:type="paragraph" w:customStyle="1" w:styleId="MRheading1">
    <w:name w:val="M&amp;R heading 1"/>
    <w:basedOn w:val="Normal"/>
    <w:rsid w:val="00731035"/>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731035"/>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731035"/>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731035"/>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731035"/>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731035"/>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731035"/>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731035"/>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731035"/>
    <w:pPr>
      <w:numPr>
        <w:ilvl w:val="8"/>
        <w:numId w:val="5"/>
      </w:numPr>
      <w:spacing w:before="240" w:line="360" w:lineRule="auto"/>
      <w:jc w:val="both"/>
      <w:outlineLvl w:val="8"/>
    </w:pPr>
    <w:rPr>
      <w:szCs w:val="20"/>
      <w:lang w:eastAsia="en-US"/>
    </w:rPr>
  </w:style>
  <w:style w:type="paragraph" w:customStyle="1" w:styleId="ITTBody">
    <w:name w:val="ITT Body"/>
    <w:basedOn w:val="Normal"/>
    <w:qFormat/>
    <w:rsid w:val="00731035"/>
    <w:pPr>
      <w:numPr>
        <w:ilvl w:val="1"/>
        <w:numId w:val="6"/>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qFormat/>
    <w:rsid w:val="00731035"/>
    <w:pPr>
      <w:numPr>
        <w:numId w:val="6"/>
      </w:numPr>
      <w:spacing w:before="240" w:after="240"/>
      <w:ind w:left="1134" w:hanging="1134"/>
    </w:pPr>
    <w:rPr>
      <w:rFonts w:ascii="Arial" w:eastAsia="Calibri" w:hAnsi="Arial" w:cs="Arial"/>
      <w:b/>
      <w:bCs/>
      <w:sz w:val="36"/>
      <w:szCs w:val="36"/>
    </w:rPr>
  </w:style>
  <w:style w:type="paragraph" w:customStyle="1" w:styleId="ITTBodyLevel2">
    <w:name w:val="ITT Body Level 2"/>
    <w:basedOn w:val="Normal"/>
    <w:qFormat/>
    <w:rsid w:val="00731035"/>
    <w:pPr>
      <w:numPr>
        <w:ilvl w:val="2"/>
        <w:numId w:val="6"/>
      </w:numPr>
      <w:spacing w:after="120" w:line="276" w:lineRule="auto"/>
      <w:ind w:left="1134" w:hanging="1134"/>
    </w:pPr>
    <w:rPr>
      <w:rFonts w:ascii="Arial" w:eastAsia="Calibri" w:hAnsi="Arial" w:cs="Arial"/>
      <w:sz w:val="22"/>
      <w:szCs w:val="22"/>
    </w:rPr>
  </w:style>
  <w:style w:type="paragraph" w:customStyle="1" w:styleId="ITTBullet1">
    <w:name w:val="ITT Bullet1"/>
    <w:basedOn w:val="Normal"/>
    <w:rsid w:val="00731035"/>
    <w:pPr>
      <w:numPr>
        <w:numId w:val="7"/>
      </w:numPr>
      <w:spacing w:before="60" w:after="60"/>
    </w:pPr>
    <w:rPr>
      <w:rFonts w:ascii="Arial" w:eastAsia="Calibri" w:hAnsi="Arial" w:cs="Arial"/>
      <w:sz w:val="22"/>
      <w:szCs w:val="22"/>
    </w:rPr>
  </w:style>
  <w:style w:type="character" w:styleId="CommentReference">
    <w:name w:val="annotation reference"/>
    <w:basedOn w:val="DefaultParagraphFont"/>
    <w:semiHidden/>
    <w:rsid w:val="00F353DD"/>
    <w:rPr>
      <w:sz w:val="16"/>
      <w:szCs w:val="16"/>
    </w:rPr>
  </w:style>
  <w:style w:type="paragraph" w:styleId="CommentText">
    <w:name w:val="annotation text"/>
    <w:basedOn w:val="Normal"/>
    <w:link w:val="CommentTextChar"/>
    <w:semiHidden/>
    <w:rsid w:val="00F353DD"/>
    <w:rPr>
      <w:sz w:val="20"/>
      <w:szCs w:val="20"/>
    </w:rPr>
  </w:style>
  <w:style w:type="character" w:customStyle="1" w:styleId="CommentTextChar">
    <w:name w:val="Comment Text Char"/>
    <w:basedOn w:val="DefaultParagraphFont"/>
    <w:link w:val="CommentText"/>
    <w:semiHidden/>
    <w:rsid w:val="00F353DD"/>
  </w:style>
  <w:style w:type="paragraph" w:styleId="CommentSubject">
    <w:name w:val="annotation subject"/>
    <w:basedOn w:val="CommentText"/>
    <w:next w:val="CommentText"/>
    <w:link w:val="CommentSubjectChar"/>
    <w:semiHidden/>
    <w:rsid w:val="00F353DD"/>
    <w:rPr>
      <w:b/>
      <w:bCs/>
    </w:rPr>
  </w:style>
  <w:style w:type="character" w:customStyle="1" w:styleId="CommentSubjectChar">
    <w:name w:val="Comment Subject Char"/>
    <w:basedOn w:val="CommentTextChar"/>
    <w:link w:val="CommentSubject"/>
    <w:semiHidden/>
    <w:rsid w:val="00F353DD"/>
    <w:rPr>
      <w:b/>
      <w:bCs/>
    </w:rPr>
  </w:style>
  <w:style w:type="paragraph" w:styleId="Revision">
    <w:name w:val="Revision"/>
    <w:hidden/>
    <w:uiPriority w:val="99"/>
    <w:semiHidden/>
    <w:rsid w:val="00EC0AC1"/>
    <w:rPr>
      <w:sz w:val="24"/>
      <w:szCs w:val="24"/>
    </w:rPr>
  </w:style>
  <w:style w:type="paragraph" w:customStyle="1" w:styleId="ITTheading2">
    <w:name w:val="ITT heading 2"/>
    <w:basedOn w:val="ITTBody"/>
    <w:next w:val="ITTBody"/>
    <w:qFormat/>
    <w:rsid w:val="00937DDA"/>
    <w:pPr>
      <w:numPr>
        <w:numId w:val="3"/>
      </w:numPr>
      <w:tabs>
        <w:tab w:val="left" w:pos="1134"/>
      </w:tabs>
    </w:pPr>
    <w:rPr>
      <w:rFonts w:eastAsia="Times New Roman"/>
      <w:b/>
      <w:sz w:val="28"/>
      <w:szCs w:val="28"/>
      <w:lang w:val="en-US" w:eastAsia="en-US" w:bidi="en-US"/>
    </w:rPr>
  </w:style>
  <w:style w:type="paragraph" w:customStyle="1" w:styleId="ITTBodylevel3">
    <w:name w:val="ITT Body level 3"/>
    <w:basedOn w:val="ITTBodyLevel2"/>
    <w:qFormat/>
    <w:rsid w:val="00937DDA"/>
    <w:pPr>
      <w:numPr>
        <w:ilvl w:val="0"/>
        <w:numId w:val="0"/>
      </w:numPr>
      <w:tabs>
        <w:tab w:val="left" w:pos="2268"/>
      </w:tabs>
      <w:ind w:left="2268" w:hanging="1134"/>
    </w:pPr>
    <w:rPr>
      <w:rFonts w:eastAsia="Times New Roman"/>
      <w:lang w:val="en-US" w:eastAsia="en-US" w:bidi="en-US"/>
    </w:rPr>
  </w:style>
  <w:style w:type="paragraph" w:customStyle="1" w:styleId="ITTBodylevel3indent">
    <w:name w:val="ITT Body level 3 indent"/>
    <w:basedOn w:val="ITTBodylevel3"/>
    <w:qFormat/>
    <w:rsid w:val="00937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Plain Text" w:uiPriority="99"/>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
    <w:link w:val="Heading4Char"/>
    <w:qFormat/>
    <w:rsid w:val="00D27061"/>
    <w:pPr>
      <w:keepNext/>
      <w:spacing w:before="240" w:after="60" w:line="360" w:lineRule="auto"/>
      <w:ind w:left="864" w:hanging="864"/>
      <w:outlineLvl w:val="3"/>
    </w:pPr>
    <w:rPr>
      <w:rFonts w:ascii="Arial" w:hAnsi="Arial"/>
      <w:b/>
      <w:bCs/>
      <w:i/>
      <w:szCs w:val="28"/>
      <w:lang w:eastAsia="en-US"/>
    </w:rPr>
  </w:style>
  <w:style w:type="paragraph" w:styleId="Heading5">
    <w:name w:val="heading 5"/>
    <w:basedOn w:val="Normal"/>
    <w:next w:val="Normal"/>
    <w:link w:val="Heading5Char"/>
    <w:semiHidden/>
    <w:unhideWhenUsed/>
    <w:qFormat/>
    <w:rsid w:val="00D27061"/>
    <w:pPr>
      <w:spacing w:before="240" w:after="60"/>
      <w:ind w:left="1008" w:hanging="1008"/>
      <w:outlineLvl w:val="4"/>
    </w:pPr>
    <w:rPr>
      <w:rFonts w:ascii="Calibri" w:hAnsi="Calibri"/>
      <w:b/>
      <w:bCs/>
      <w:i/>
      <w:iCs/>
      <w:sz w:val="26"/>
      <w:szCs w:val="26"/>
      <w:lang w:eastAsia="en-US"/>
    </w:rPr>
  </w:style>
  <w:style w:type="paragraph" w:styleId="Heading6">
    <w:name w:val="heading 6"/>
    <w:basedOn w:val="Normal"/>
    <w:next w:val="Normal"/>
    <w:link w:val="Heading6Char"/>
    <w:semiHidden/>
    <w:unhideWhenUsed/>
    <w:qFormat/>
    <w:rsid w:val="00D27061"/>
    <w:pPr>
      <w:spacing w:before="240" w:after="60"/>
      <w:ind w:left="1152" w:hanging="1152"/>
      <w:outlineLvl w:val="5"/>
    </w:pPr>
    <w:rPr>
      <w:rFonts w:ascii="Calibri" w:hAnsi="Calibri"/>
      <w:b/>
      <w:bCs/>
      <w:sz w:val="22"/>
      <w:szCs w:val="22"/>
      <w:lang w:eastAsia="en-US"/>
    </w:rPr>
  </w:style>
  <w:style w:type="paragraph" w:styleId="Heading7">
    <w:name w:val="heading 7"/>
    <w:basedOn w:val="Normal"/>
    <w:next w:val="Normal"/>
    <w:link w:val="Heading7Char"/>
    <w:semiHidden/>
    <w:unhideWhenUsed/>
    <w:qFormat/>
    <w:rsid w:val="00D27061"/>
    <w:pPr>
      <w:spacing w:before="240" w:after="60"/>
      <w:ind w:left="1296" w:hanging="1296"/>
      <w:outlineLvl w:val="6"/>
    </w:pPr>
    <w:rPr>
      <w:rFonts w:ascii="Calibri" w:hAnsi="Calibri"/>
      <w:lang w:eastAsia="en-US"/>
    </w:rPr>
  </w:style>
  <w:style w:type="paragraph" w:styleId="Heading8">
    <w:name w:val="heading 8"/>
    <w:basedOn w:val="Normal"/>
    <w:next w:val="Normal"/>
    <w:link w:val="Heading8Char"/>
    <w:semiHidden/>
    <w:unhideWhenUsed/>
    <w:qFormat/>
    <w:rsid w:val="00D27061"/>
    <w:pPr>
      <w:spacing w:before="240" w:after="60"/>
      <w:ind w:left="1440" w:hanging="1440"/>
      <w:outlineLvl w:val="7"/>
    </w:pPr>
    <w:rPr>
      <w:rFonts w:ascii="Calibri" w:hAnsi="Calibri"/>
      <w:i/>
      <w:iCs/>
      <w:lang w:eastAsia="en-US"/>
    </w:rPr>
  </w:style>
  <w:style w:type="paragraph" w:styleId="Heading9">
    <w:name w:val="heading 9"/>
    <w:basedOn w:val="Normal"/>
    <w:next w:val="Normal"/>
    <w:link w:val="Heading9Char"/>
    <w:semiHidden/>
    <w:unhideWhenUsed/>
    <w:qFormat/>
    <w:rsid w:val="00D27061"/>
    <w:pPr>
      <w:spacing w:before="240" w:after="60"/>
      <w:ind w:left="1584" w:hanging="1584"/>
      <w:outlineLvl w:val="8"/>
    </w:pPr>
    <w:rPr>
      <w:rFonts w:ascii="Cambria" w:hAnsi="Cambria"/>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D27061"/>
    <w:rPr>
      <w:rFonts w:ascii="Arial" w:hAnsi="Arial"/>
      <w:b/>
      <w:bCs/>
      <w:i/>
      <w:sz w:val="24"/>
      <w:szCs w:val="28"/>
      <w:lang w:eastAsia="en-US"/>
    </w:rPr>
  </w:style>
  <w:style w:type="character" w:customStyle="1" w:styleId="Heading5Char">
    <w:name w:val="Heading 5 Char"/>
    <w:basedOn w:val="DefaultParagraphFont"/>
    <w:link w:val="Heading5"/>
    <w:semiHidden/>
    <w:rsid w:val="00D27061"/>
    <w:rPr>
      <w:rFonts w:ascii="Calibri" w:hAnsi="Calibri"/>
      <w:b/>
      <w:bCs/>
      <w:i/>
      <w:iCs/>
      <w:sz w:val="26"/>
      <w:szCs w:val="26"/>
      <w:lang w:eastAsia="en-US"/>
    </w:rPr>
  </w:style>
  <w:style w:type="character" w:customStyle="1" w:styleId="Heading6Char">
    <w:name w:val="Heading 6 Char"/>
    <w:basedOn w:val="DefaultParagraphFont"/>
    <w:link w:val="Heading6"/>
    <w:semiHidden/>
    <w:rsid w:val="00D27061"/>
    <w:rPr>
      <w:rFonts w:ascii="Calibri" w:hAnsi="Calibri"/>
      <w:b/>
      <w:bCs/>
      <w:sz w:val="22"/>
      <w:szCs w:val="22"/>
      <w:lang w:eastAsia="en-US"/>
    </w:rPr>
  </w:style>
  <w:style w:type="character" w:customStyle="1" w:styleId="Heading7Char">
    <w:name w:val="Heading 7 Char"/>
    <w:basedOn w:val="DefaultParagraphFont"/>
    <w:link w:val="Heading7"/>
    <w:semiHidden/>
    <w:rsid w:val="00D27061"/>
    <w:rPr>
      <w:rFonts w:ascii="Calibri" w:hAnsi="Calibri"/>
      <w:sz w:val="24"/>
      <w:szCs w:val="24"/>
      <w:lang w:eastAsia="en-US"/>
    </w:rPr>
  </w:style>
  <w:style w:type="character" w:customStyle="1" w:styleId="Heading8Char">
    <w:name w:val="Heading 8 Char"/>
    <w:basedOn w:val="DefaultParagraphFont"/>
    <w:link w:val="Heading8"/>
    <w:semiHidden/>
    <w:rsid w:val="00D27061"/>
    <w:rPr>
      <w:rFonts w:ascii="Calibri" w:hAnsi="Calibri"/>
      <w:i/>
      <w:iCs/>
      <w:sz w:val="24"/>
      <w:szCs w:val="24"/>
      <w:lang w:eastAsia="en-US"/>
    </w:rPr>
  </w:style>
  <w:style w:type="character" w:customStyle="1" w:styleId="Heading9Char">
    <w:name w:val="Heading 9 Char"/>
    <w:basedOn w:val="DefaultParagraphFont"/>
    <w:link w:val="Heading9"/>
    <w:semiHidden/>
    <w:rsid w:val="00D27061"/>
    <w:rPr>
      <w:rFonts w:ascii="Cambria" w:hAnsi="Cambria"/>
      <w:sz w:val="22"/>
      <w:szCs w:val="22"/>
      <w:lang w:eastAsia="en-US"/>
    </w:rPr>
  </w:style>
  <w:style w:type="paragraph" w:customStyle="1" w:styleId="NICEnormal">
    <w:name w:val="NICE normal"/>
    <w:link w:val="NICEnormalChar1"/>
    <w:rsid w:val="00D27061"/>
    <w:pPr>
      <w:spacing w:after="240" w:line="360" w:lineRule="auto"/>
    </w:pPr>
    <w:rPr>
      <w:rFonts w:ascii="Arial" w:hAnsi="Arial"/>
      <w:sz w:val="24"/>
      <w:szCs w:val="24"/>
      <w:lang w:val="en-US" w:eastAsia="en-US"/>
    </w:rPr>
  </w:style>
  <w:style w:type="paragraph" w:styleId="PlainText">
    <w:name w:val="Plain Text"/>
    <w:basedOn w:val="Normal"/>
    <w:link w:val="PlainTextChar"/>
    <w:uiPriority w:val="99"/>
    <w:unhideWhenUsed/>
    <w:rsid w:val="00D2706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D27061"/>
    <w:rPr>
      <w:rFonts w:ascii="Consolas" w:eastAsia="Calibri" w:hAnsi="Consolas"/>
      <w:sz w:val="21"/>
      <w:szCs w:val="21"/>
      <w:lang w:eastAsia="en-US"/>
    </w:rPr>
  </w:style>
  <w:style w:type="character" w:customStyle="1" w:styleId="emailstyle17">
    <w:name w:val="emailstyle17"/>
    <w:basedOn w:val="DefaultParagraphFont"/>
    <w:semiHidden/>
    <w:rsid w:val="00D27061"/>
    <w:rPr>
      <w:rFonts w:ascii="Arial" w:hAnsi="Arial" w:cs="Arial" w:hint="default"/>
      <w:color w:val="auto"/>
      <w:sz w:val="20"/>
      <w:szCs w:val="20"/>
    </w:rPr>
  </w:style>
  <w:style w:type="paragraph" w:customStyle="1" w:styleId="Default">
    <w:name w:val="Default"/>
    <w:rsid w:val="00D00E42"/>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semiHidden/>
    <w:rsid w:val="00D00E42"/>
    <w:rPr>
      <w:color w:val="0000FF" w:themeColor="hyperlink"/>
      <w:u w:val="single"/>
    </w:rPr>
  </w:style>
  <w:style w:type="paragraph" w:styleId="ListBullet">
    <w:name w:val="List Bullet"/>
    <w:basedOn w:val="Normal"/>
    <w:rsid w:val="004D2E5A"/>
    <w:pPr>
      <w:tabs>
        <w:tab w:val="num" w:pos="360"/>
      </w:tabs>
      <w:spacing w:after="240" w:line="360" w:lineRule="auto"/>
      <w:ind w:left="357" w:hanging="357"/>
    </w:pPr>
    <w:rPr>
      <w:rFonts w:ascii="Arial" w:hAnsi="Arial"/>
      <w:szCs w:val="20"/>
      <w:lang w:eastAsia="en-US"/>
    </w:rPr>
  </w:style>
  <w:style w:type="paragraph" w:customStyle="1" w:styleId="Indentedbullets3">
    <w:name w:val="Indented bullets 3"/>
    <w:basedOn w:val="ListBullet"/>
    <w:rsid w:val="004D2E5A"/>
    <w:pPr>
      <w:ind w:left="1208"/>
    </w:pPr>
  </w:style>
  <w:style w:type="paragraph" w:styleId="ListParagraph">
    <w:name w:val="List Paragraph"/>
    <w:basedOn w:val="Normal"/>
    <w:uiPriority w:val="34"/>
    <w:qFormat/>
    <w:rsid w:val="004D2E5A"/>
    <w:pPr>
      <w:ind w:left="720"/>
      <w:contextualSpacing/>
    </w:pPr>
  </w:style>
  <w:style w:type="character" w:customStyle="1" w:styleId="NICEnormalChar1">
    <w:name w:val="NICE normal Char1"/>
    <w:link w:val="NICEnormal"/>
    <w:rsid w:val="009D289F"/>
    <w:rPr>
      <w:rFonts w:ascii="Arial" w:hAnsi="Arial"/>
      <w:sz w:val="24"/>
      <w:szCs w:val="24"/>
      <w:lang w:val="en-US" w:eastAsia="en-US"/>
    </w:rPr>
  </w:style>
  <w:style w:type="paragraph" w:styleId="BodyText2">
    <w:name w:val="Body Text 2"/>
    <w:basedOn w:val="Normal"/>
    <w:link w:val="BodyText2Char"/>
    <w:rsid w:val="004E5CA3"/>
    <w:rPr>
      <w:rFonts w:ascii="Arial" w:hAnsi="Arial"/>
      <w:color w:val="FF00FF"/>
      <w:lang w:eastAsia="en-US"/>
    </w:rPr>
  </w:style>
  <w:style w:type="character" w:customStyle="1" w:styleId="BodyText2Char">
    <w:name w:val="Body Text 2 Char"/>
    <w:basedOn w:val="DefaultParagraphFont"/>
    <w:link w:val="BodyText2"/>
    <w:rsid w:val="004E5CA3"/>
    <w:rPr>
      <w:rFonts w:ascii="Arial" w:hAnsi="Arial"/>
      <w:color w:val="FF00FF"/>
      <w:sz w:val="24"/>
      <w:szCs w:val="24"/>
      <w:lang w:eastAsia="en-US"/>
    </w:rPr>
  </w:style>
  <w:style w:type="paragraph" w:styleId="NormalWeb">
    <w:name w:val="Normal (Web)"/>
    <w:basedOn w:val="Normal"/>
    <w:uiPriority w:val="99"/>
    <w:unhideWhenUsed/>
    <w:rsid w:val="004E5CA3"/>
    <w:pPr>
      <w:spacing w:before="100" w:beforeAutospacing="1" w:after="240"/>
    </w:pPr>
    <w:rPr>
      <w:rFonts w:ascii="Arial" w:eastAsia="Calibri" w:hAnsi="Arial" w:cs="Arial"/>
      <w:color w:val="000000"/>
      <w:sz w:val="19"/>
      <w:szCs w:val="19"/>
    </w:rPr>
  </w:style>
  <w:style w:type="paragraph" w:customStyle="1" w:styleId="SchTitle">
    <w:name w:val="Sch Title"/>
    <w:next w:val="Normal"/>
    <w:rsid w:val="004E5CA3"/>
    <w:pPr>
      <w:keepNext/>
      <w:spacing w:before="240" w:after="60"/>
      <w:jc w:val="center"/>
    </w:pPr>
    <w:rPr>
      <w:rFonts w:ascii="Arial" w:hAnsi="Arial"/>
      <w:b/>
      <w:sz w:val="24"/>
      <w:lang w:eastAsia="en-US"/>
    </w:rPr>
  </w:style>
  <w:style w:type="paragraph" w:customStyle="1" w:styleId="ITTTable1">
    <w:name w:val="ITT Table 1"/>
    <w:basedOn w:val="Normal"/>
    <w:rsid w:val="00643442"/>
    <w:pPr>
      <w:spacing w:beforeLines="60"/>
    </w:pPr>
    <w:rPr>
      <w:rFonts w:ascii="Arial" w:eastAsia="Calibri" w:hAnsi="Arial" w:cs="Arial"/>
      <w:sz w:val="22"/>
      <w:szCs w:val="22"/>
    </w:rPr>
  </w:style>
  <w:style w:type="paragraph" w:customStyle="1" w:styleId="MRheading1">
    <w:name w:val="M&amp;R heading 1"/>
    <w:basedOn w:val="Normal"/>
    <w:rsid w:val="00731035"/>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731035"/>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731035"/>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731035"/>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731035"/>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731035"/>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731035"/>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731035"/>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731035"/>
    <w:pPr>
      <w:numPr>
        <w:ilvl w:val="8"/>
        <w:numId w:val="5"/>
      </w:numPr>
      <w:spacing w:before="240" w:line="360" w:lineRule="auto"/>
      <w:jc w:val="both"/>
      <w:outlineLvl w:val="8"/>
    </w:pPr>
    <w:rPr>
      <w:szCs w:val="20"/>
      <w:lang w:eastAsia="en-US"/>
    </w:rPr>
  </w:style>
  <w:style w:type="paragraph" w:customStyle="1" w:styleId="ITTBody">
    <w:name w:val="ITT Body"/>
    <w:basedOn w:val="Normal"/>
    <w:qFormat/>
    <w:rsid w:val="00731035"/>
    <w:pPr>
      <w:numPr>
        <w:ilvl w:val="1"/>
        <w:numId w:val="6"/>
      </w:numPr>
      <w:spacing w:after="120" w:line="276" w:lineRule="auto"/>
      <w:ind w:left="1134" w:hanging="1134"/>
    </w:pPr>
    <w:rPr>
      <w:rFonts w:ascii="Arial" w:eastAsia="Calibri" w:hAnsi="Arial" w:cs="Arial"/>
      <w:sz w:val="22"/>
      <w:szCs w:val="22"/>
    </w:rPr>
  </w:style>
  <w:style w:type="paragraph" w:customStyle="1" w:styleId="ITTHeading1">
    <w:name w:val="ITT Heading 1"/>
    <w:basedOn w:val="Normal"/>
    <w:qFormat/>
    <w:rsid w:val="00731035"/>
    <w:pPr>
      <w:numPr>
        <w:numId w:val="6"/>
      </w:numPr>
      <w:spacing w:before="240" w:after="240"/>
      <w:ind w:left="1134" w:hanging="1134"/>
    </w:pPr>
    <w:rPr>
      <w:rFonts w:ascii="Arial" w:eastAsia="Calibri" w:hAnsi="Arial" w:cs="Arial"/>
      <w:b/>
      <w:bCs/>
      <w:sz w:val="36"/>
      <w:szCs w:val="36"/>
    </w:rPr>
  </w:style>
  <w:style w:type="paragraph" w:customStyle="1" w:styleId="ITTBodyLevel2">
    <w:name w:val="ITT Body Level 2"/>
    <w:basedOn w:val="Normal"/>
    <w:qFormat/>
    <w:rsid w:val="00731035"/>
    <w:pPr>
      <w:numPr>
        <w:ilvl w:val="2"/>
        <w:numId w:val="6"/>
      </w:numPr>
      <w:spacing w:after="120" w:line="276" w:lineRule="auto"/>
      <w:ind w:left="1134" w:hanging="1134"/>
    </w:pPr>
    <w:rPr>
      <w:rFonts w:ascii="Arial" w:eastAsia="Calibri" w:hAnsi="Arial" w:cs="Arial"/>
      <w:sz w:val="22"/>
      <w:szCs w:val="22"/>
    </w:rPr>
  </w:style>
  <w:style w:type="paragraph" w:customStyle="1" w:styleId="ITTBullet1">
    <w:name w:val="ITT Bullet1"/>
    <w:basedOn w:val="Normal"/>
    <w:rsid w:val="00731035"/>
    <w:pPr>
      <w:numPr>
        <w:numId w:val="7"/>
      </w:numPr>
      <w:spacing w:before="60" w:after="60"/>
    </w:pPr>
    <w:rPr>
      <w:rFonts w:ascii="Arial" w:eastAsia="Calibri" w:hAnsi="Arial" w:cs="Arial"/>
      <w:sz w:val="22"/>
      <w:szCs w:val="22"/>
    </w:rPr>
  </w:style>
  <w:style w:type="character" w:styleId="CommentReference">
    <w:name w:val="annotation reference"/>
    <w:basedOn w:val="DefaultParagraphFont"/>
    <w:semiHidden/>
    <w:rsid w:val="00F353DD"/>
    <w:rPr>
      <w:sz w:val="16"/>
      <w:szCs w:val="16"/>
    </w:rPr>
  </w:style>
  <w:style w:type="paragraph" w:styleId="CommentText">
    <w:name w:val="annotation text"/>
    <w:basedOn w:val="Normal"/>
    <w:link w:val="CommentTextChar"/>
    <w:semiHidden/>
    <w:rsid w:val="00F353DD"/>
    <w:rPr>
      <w:sz w:val="20"/>
      <w:szCs w:val="20"/>
    </w:rPr>
  </w:style>
  <w:style w:type="character" w:customStyle="1" w:styleId="CommentTextChar">
    <w:name w:val="Comment Text Char"/>
    <w:basedOn w:val="DefaultParagraphFont"/>
    <w:link w:val="CommentText"/>
    <w:semiHidden/>
    <w:rsid w:val="00F353DD"/>
  </w:style>
  <w:style w:type="paragraph" w:styleId="CommentSubject">
    <w:name w:val="annotation subject"/>
    <w:basedOn w:val="CommentText"/>
    <w:next w:val="CommentText"/>
    <w:link w:val="CommentSubjectChar"/>
    <w:semiHidden/>
    <w:rsid w:val="00F353DD"/>
    <w:rPr>
      <w:b/>
      <w:bCs/>
    </w:rPr>
  </w:style>
  <w:style w:type="character" w:customStyle="1" w:styleId="CommentSubjectChar">
    <w:name w:val="Comment Subject Char"/>
    <w:basedOn w:val="CommentTextChar"/>
    <w:link w:val="CommentSubject"/>
    <w:semiHidden/>
    <w:rsid w:val="00F353DD"/>
    <w:rPr>
      <w:b/>
      <w:bCs/>
    </w:rPr>
  </w:style>
  <w:style w:type="paragraph" w:styleId="Revision">
    <w:name w:val="Revision"/>
    <w:hidden/>
    <w:uiPriority w:val="99"/>
    <w:semiHidden/>
    <w:rsid w:val="00EC0AC1"/>
    <w:rPr>
      <w:sz w:val="24"/>
      <w:szCs w:val="24"/>
    </w:rPr>
  </w:style>
  <w:style w:type="paragraph" w:customStyle="1" w:styleId="ITTheading2">
    <w:name w:val="ITT heading 2"/>
    <w:basedOn w:val="ITTBody"/>
    <w:next w:val="ITTBody"/>
    <w:qFormat/>
    <w:rsid w:val="00937DDA"/>
    <w:pPr>
      <w:numPr>
        <w:numId w:val="3"/>
      </w:numPr>
      <w:tabs>
        <w:tab w:val="left" w:pos="1134"/>
      </w:tabs>
    </w:pPr>
    <w:rPr>
      <w:rFonts w:eastAsia="Times New Roman"/>
      <w:b/>
      <w:sz w:val="28"/>
      <w:szCs w:val="28"/>
      <w:lang w:val="en-US" w:eastAsia="en-US" w:bidi="en-US"/>
    </w:rPr>
  </w:style>
  <w:style w:type="paragraph" w:customStyle="1" w:styleId="ITTBodylevel3">
    <w:name w:val="ITT Body level 3"/>
    <w:basedOn w:val="ITTBodyLevel2"/>
    <w:qFormat/>
    <w:rsid w:val="00937DDA"/>
    <w:pPr>
      <w:numPr>
        <w:ilvl w:val="0"/>
        <w:numId w:val="0"/>
      </w:numPr>
      <w:tabs>
        <w:tab w:val="left" w:pos="2268"/>
      </w:tabs>
      <w:ind w:left="2268" w:hanging="1134"/>
    </w:pPr>
    <w:rPr>
      <w:rFonts w:eastAsia="Times New Roman"/>
      <w:lang w:val="en-US" w:eastAsia="en-US" w:bidi="en-US"/>
    </w:rPr>
  </w:style>
  <w:style w:type="paragraph" w:customStyle="1" w:styleId="ITTBodylevel3indent">
    <w:name w:val="ITT Body level 3 indent"/>
    <w:basedOn w:val="ITTBodylevel3"/>
    <w:qFormat/>
    <w:rsid w:val="0093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9987">
      <w:bodyDiv w:val="1"/>
      <w:marLeft w:val="0"/>
      <w:marRight w:val="0"/>
      <w:marTop w:val="0"/>
      <w:marBottom w:val="0"/>
      <w:divBdr>
        <w:top w:val="none" w:sz="0" w:space="0" w:color="auto"/>
        <w:left w:val="none" w:sz="0" w:space="0" w:color="auto"/>
        <w:bottom w:val="none" w:sz="0" w:space="0" w:color="auto"/>
        <w:right w:val="none" w:sz="0" w:space="0" w:color="auto"/>
      </w:divBdr>
    </w:div>
    <w:div w:id="1315842659">
      <w:bodyDiv w:val="1"/>
      <w:marLeft w:val="0"/>
      <w:marRight w:val="0"/>
      <w:marTop w:val="0"/>
      <w:marBottom w:val="0"/>
      <w:divBdr>
        <w:top w:val="none" w:sz="0" w:space="0" w:color="auto"/>
        <w:left w:val="none" w:sz="0" w:space="0" w:color="auto"/>
        <w:bottom w:val="none" w:sz="0" w:space="0" w:color="auto"/>
        <w:right w:val="none" w:sz="0" w:space="0" w:color="auto"/>
      </w:divBdr>
    </w:div>
    <w:div w:id="1751349264">
      <w:bodyDiv w:val="1"/>
      <w:marLeft w:val="0"/>
      <w:marRight w:val="0"/>
      <w:marTop w:val="0"/>
      <w:marBottom w:val="0"/>
      <w:divBdr>
        <w:top w:val="none" w:sz="0" w:space="0" w:color="auto"/>
        <w:left w:val="none" w:sz="0" w:space="0" w:color="auto"/>
        <w:bottom w:val="none" w:sz="0" w:space="0" w:color="auto"/>
        <w:right w:val="none" w:sz="0" w:space="0" w:color="auto"/>
      </w:divBdr>
    </w:div>
    <w:div w:id="18282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aylea.stoddard@nice.org.uk" TargetMode="External"/><Relationship Id="rId4" Type="http://schemas.microsoft.com/office/2007/relationships/stylesWithEffects" Target="stylesWithEffects.xml"/><Relationship Id="rId9" Type="http://schemas.openxmlformats.org/officeDocument/2006/relationships/hyperlink" Target="http://www.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19DF-BD51-4A50-B2B1-23472E4C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24545E96</Template>
  <TotalTime>0</TotalTime>
  <Pages>9</Pages>
  <Words>2973</Words>
  <Characters>16171</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Watson</dc:creator>
  <cp:lastModifiedBy>Kaylea Stoddard</cp:lastModifiedBy>
  <cp:revision>2</cp:revision>
  <cp:lastPrinted>2015-09-29T13:47:00Z</cp:lastPrinted>
  <dcterms:created xsi:type="dcterms:W3CDTF">2015-09-29T14:39:00Z</dcterms:created>
  <dcterms:modified xsi:type="dcterms:W3CDTF">2015-09-29T14:39:00Z</dcterms:modified>
</cp:coreProperties>
</file>