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6DE8A318" w:rsidR="0098289C" w:rsidRPr="00417B48" w:rsidRDefault="0098289C" w:rsidP="00EF5A64">
      <w:pPr>
        <w:spacing w:after="0" w:line="240" w:lineRule="auto"/>
        <w:ind w:left="7920" w:right="130"/>
        <w:jc w:val="center"/>
        <w:rPr>
          <w:rFonts w:ascii="Arial" w:eastAsia="Arial" w:hAnsi="Arial" w:cs="Arial"/>
        </w:rPr>
      </w:pPr>
      <w:r w:rsidRPr="00513541">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EF5A64" w:rsidRPr="00417B48">
        <w:rPr>
          <w:rFonts w:ascii="Arial" w:eastAsia="Arial" w:hAnsi="Arial" w:cs="Arial"/>
          <w:spacing w:val="-2"/>
        </w:rPr>
        <w:t xml:space="preserve">   </w:t>
      </w:r>
      <w:r w:rsidRPr="00417B48">
        <w:rPr>
          <w:rFonts w:ascii="Arial" w:eastAsia="Arial" w:hAnsi="Arial" w:cs="Arial"/>
          <w:spacing w:val="-2"/>
        </w:rPr>
        <w:t xml:space="preserve"> </w:t>
      </w:r>
      <w:sdt>
        <w:sdtPr>
          <w:rPr>
            <w:rFonts w:ascii="Arial" w:eastAsia="Arial" w:hAnsi="Arial" w:cs="Arial"/>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EF5A64" w:rsidRPr="00417B48">
            <w:rPr>
              <w:rFonts w:ascii="Arial" w:eastAsia="Arial" w:hAnsi="Arial" w:cs="Arial"/>
              <w:spacing w:val="-1"/>
            </w:rPr>
            <w:t>Katie Goble</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53E89B4E"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417B48">
            <w:rPr>
              <w:rFonts w:ascii="Arial" w:eastAsia="Arial" w:hAnsi="Arial" w:cs="Arial"/>
            </w:rPr>
            <w:t>030015</w:t>
          </w:r>
          <w:r w:rsidR="00EF5A64" w:rsidRPr="00417B48">
            <w:rPr>
              <w:rFonts w:ascii="Arial" w:eastAsia="Arial" w:hAnsi="Arial" w:cs="Arial"/>
            </w:rPr>
            <w:t>75849</w:t>
          </w:r>
        </w:sdtContent>
      </w:sdt>
    </w:p>
    <w:p w14:paraId="46F0B9EF" w14:textId="072C2DFC" w:rsidR="0098289C" w:rsidRPr="00417B48" w:rsidRDefault="0098289C" w:rsidP="0098289C">
      <w:pPr>
        <w:spacing w:before="1" w:after="0" w:line="240" w:lineRule="auto"/>
        <w:ind w:right="96"/>
        <w:jc w:val="right"/>
        <w:rPr>
          <w:rFonts w:ascii="Arial" w:eastAsia="Arial" w:hAnsi="Arial" w:cs="Arial"/>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D129B7">
        <w:rPr>
          <w:rFonts w:ascii="Arial" w:eastAsia="Arial" w:hAnsi="Arial" w:cs="Arial"/>
        </w:rPr>
        <w:t>:</w:t>
      </w:r>
      <w:r w:rsidRPr="00417B48">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EF5A64" w:rsidRPr="00417B48">
            <w:rPr>
              <w:rFonts w:ascii="Arial" w:eastAsia="Arial" w:hAnsi="Arial" w:cs="Arial"/>
              <w:spacing w:val="2"/>
            </w:rPr>
            <w:t>katie.goble</w:t>
          </w:r>
          <w:r w:rsidR="00D129B7" w:rsidRPr="00417B48">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34C0BA02" w:rsidR="0098289C" w:rsidRPr="00417B48" w:rsidRDefault="001B4E36" w:rsidP="00322166">
      <w:pPr>
        <w:tabs>
          <w:tab w:val="left" w:pos="7522"/>
        </w:tabs>
        <w:spacing w:after="0" w:line="200" w:lineRule="exact"/>
        <w:jc w:val="right"/>
        <w:rPr>
          <w:rFonts w:ascii="Arial" w:eastAsia="Arial" w:hAnsi="Arial" w:cs="Arial"/>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490170" w:rsidRPr="00417B48">
            <w:rPr>
              <w:rFonts w:ascii="Arial" w:eastAsia="Arial" w:hAnsi="Arial" w:cs="Arial"/>
              <w:spacing w:val="-4"/>
              <w:position w:val="-1"/>
            </w:rPr>
            <w:t>01 August 2022</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2E8558EE"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322166" w:rsidRPr="00417B48">
            <w:rPr>
              <w:rFonts w:ascii="Arial" w:eastAsia="Arial" w:hAnsi="Arial" w:cs="Arial"/>
              <w:b/>
            </w:rPr>
            <w:t>70</w:t>
          </w:r>
          <w:r w:rsidR="00BA7D9D" w:rsidRPr="00417B48">
            <w:rPr>
              <w:rFonts w:ascii="Arial" w:eastAsia="Arial" w:hAnsi="Arial" w:cs="Arial"/>
              <w:b/>
            </w:rPr>
            <w:t>4438457</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2DE0D967"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DB4332" w:rsidRPr="00417B48">
            <w:rPr>
              <w:rFonts w:ascii="Arial" w:eastAsia="Arial" w:hAnsi="Arial" w:cs="Arial"/>
              <w:spacing w:val="-1"/>
            </w:rPr>
            <w:t>Procurement of Modular Scuff Booth for RNAS Yeovilton</w:t>
          </w:r>
        </w:sdtContent>
      </w:sdt>
      <w:r w:rsidRPr="00417B48">
        <w:rPr>
          <w:rFonts w:ascii="Arial" w:eastAsia="Arial" w:hAnsi="Arial" w:cs="Arial"/>
          <w:spacing w:val="-1"/>
        </w:rPr>
        <w:t xml:space="preserve"> </w:t>
      </w:r>
      <w:bookmarkEnd w:id="4"/>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58133FA1"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1F6485">
        <w:rPr>
          <w:rFonts w:ascii="Arial" w:eastAsia="Arial" w:hAnsi="Arial" w:cs="Arial"/>
          <w:spacing w:val="-1"/>
        </w:rPr>
        <w:t>Schedule 4 -</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21A3B955" w14:textId="556A0ABB" w:rsidR="009B150B" w:rsidRDefault="00851061" w:rsidP="00851061">
      <w:pPr>
        <w:tabs>
          <w:tab w:val="left" w:pos="640"/>
        </w:tabs>
        <w:spacing w:after="0" w:line="240" w:lineRule="auto"/>
        <w:ind w:left="114" w:right="105"/>
        <w:rPr>
          <w:rFonts w:ascii="Arial" w:eastAsia="Arial" w:hAnsi="Arial" w:cs="Arial"/>
          <w:spacing w:val="-1"/>
        </w:rPr>
      </w:pPr>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597BB3" w:rsidRPr="00417B48">
        <w:rPr>
          <w:rFonts w:ascii="Arial" w:eastAsia="Arial" w:hAnsi="Arial" w:cs="Arial"/>
        </w:rPr>
        <w:t>31</w:t>
      </w:r>
      <w:r w:rsidRPr="00417B48">
        <w:rPr>
          <w:rFonts w:ascii="Arial" w:eastAsia="Arial" w:hAnsi="Arial" w:cs="Arial"/>
          <w:spacing w:val="1"/>
        </w:rPr>
        <w:t>,</w:t>
      </w:r>
      <w:r w:rsidR="00597BB3" w:rsidRPr="00417B48">
        <w:rPr>
          <w:rFonts w:ascii="Arial" w:eastAsia="Arial" w:hAnsi="Arial" w:cs="Arial"/>
          <w:spacing w:val="1"/>
        </w:rPr>
        <w:t>5</w:t>
      </w:r>
      <w:r w:rsidRPr="00417B48">
        <w:rPr>
          <w:rFonts w:ascii="Arial" w:eastAsia="Arial" w:hAnsi="Arial" w:cs="Arial"/>
        </w:rPr>
        <w:t>00</w:t>
      </w:r>
      <w:r w:rsidRPr="00417B48">
        <w:rPr>
          <w:rFonts w:ascii="Arial" w:eastAsia="Arial" w:hAnsi="Arial" w:cs="Arial"/>
          <w:spacing w:val="1"/>
        </w:rPr>
        <w:t>.</w:t>
      </w:r>
      <w:r w:rsidRPr="00417B48">
        <w:rPr>
          <w:rFonts w:ascii="Arial" w:eastAsia="Arial" w:hAnsi="Arial" w:cs="Arial"/>
        </w:rPr>
        <w:t>00</w:t>
      </w:r>
      <w:r>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2A776A">
        <w:rPr>
          <w:rFonts w:ascii="Arial" w:eastAsia="Arial" w:hAnsi="Arial" w:cs="Arial"/>
          <w:spacing w:val="-1"/>
        </w:rPr>
        <w:t>.</w:t>
      </w:r>
    </w:p>
    <w:p w14:paraId="6AB2205F" w14:textId="77777777" w:rsidR="005615C3"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2593123F" w:rsidR="005615C3" w:rsidRPr="007D16AE"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w:t>
      </w:r>
      <w:r w:rsidRPr="007D16AE">
        <w:rPr>
          <w:rFonts w:ascii="Arial" w:eastAsia="Times New Roman" w:hAnsi="Arial" w:cs="Arial"/>
          <w:lang w:val="en-GB"/>
        </w:rPr>
        <w:t xml:space="preserve">questions is </w:t>
      </w:r>
      <w:r w:rsidRPr="00417B48">
        <w:rPr>
          <w:rFonts w:ascii="Arial" w:eastAsia="Times New Roman" w:hAnsi="Arial" w:cs="Arial"/>
          <w:lang w:val="en-GB"/>
        </w:rPr>
        <w:t>10:00 on 1</w:t>
      </w:r>
      <w:r w:rsidR="00637E9D" w:rsidRPr="00417B48">
        <w:rPr>
          <w:rFonts w:ascii="Arial" w:eastAsia="Times New Roman" w:hAnsi="Arial" w:cs="Arial"/>
          <w:lang w:val="en-GB"/>
        </w:rPr>
        <w:t>7</w:t>
      </w:r>
      <w:r w:rsidRPr="00417B48">
        <w:rPr>
          <w:rFonts w:ascii="Arial" w:eastAsia="Times New Roman" w:hAnsi="Arial" w:cs="Arial"/>
          <w:lang w:val="en-GB"/>
        </w:rPr>
        <w:t xml:space="preserve"> </w:t>
      </w:r>
      <w:r w:rsidR="00637E9D" w:rsidRPr="00417B48">
        <w:rPr>
          <w:rFonts w:ascii="Arial" w:eastAsia="Times New Roman" w:hAnsi="Arial" w:cs="Arial"/>
          <w:lang w:val="en-GB"/>
        </w:rPr>
        <w:t>August</w:t>
      </w:r>
      <w:r w:rsidRPr="00417B48">
        <w:rPr>
          <w:rFonts w:ascii="Arial" w:eastAsia="Times New Roman" w:hAnsi="Arial" w:cs="Arial"/>
          <w:lang w:val="en-GB"/>
        </w:rPr>
        <w:t xml:space="preserve"> </w:t>
      </w:r>
      <w:r w:rsidR="00290C6B" w:rsidRPr="00417B48">
        <w:rPr>
          <w:rFonts w:ascii="Arial" w:eastAsia="Times New Roman" w:hAnsi="Arial" w:cs="Arial"/>
          <w:lang w:val="en-GB"/>
        </w:rPr>
        <w:t>2022</w:t>
      </w:r>
      <w:r w:rsidRPr="007D16AE">
        <w:rPr>
          <w:rFonts w:ascii="Arial" w:eastAsia="Times New Roman" w:hAnsi="Arial" w:cs="Arial"/>
          <w:lang w:val="en-GB"/>
        </w:rPr>
        <w:t>. Please note that any questions raised, and the answers provided, may be shared with other interested suppliers</w:t>
      </w:r>
      <w:r w:rsidRPr="007D16AE">
        <w:rPr>
          <w:rFonts w:ascii="Arial" w:hAnsi="Arial" w:cs="Arial"/>
        </w:rPr>
        <w:t>.</w:t>
      </w:r>
    </w:p>
    <w:p w14:paraId="2137864B" w14:textId="77777777" w:rsidR="005615C3" w:rsidRPr="007D16AE" w:rsidRDefault="005615C3" w:rsidP="005615C3">
      <w:pPr>
        <w:tabs>
          <w:tab w:val="left" w:pos="640"/>
        </w:tabs>
        <w:spacing w:after="0" w:line="240" w:lineRule="auto"/>
        <w:ind w:left="114" w:right="210"/>
        <w:rPr>
          <w:rFonts w:ascii="Arial" w:eastAsia="Arial" w:hAnsi="Arial" w:cs="Arial"/>
        </w:rPr>
      </w:pPr>
    </w:p>
    <w:p w14:paraId="6A279C66" w14:textId="734162F3" w:rsidR="005615C3" w:rsidRPr="00417B48" w:rsidRDefault="005615C3" w:rsidP="005615C3">
      <w:pPr>
        <w:spacing w:after="0" w:line="240" w:lineRule="auto"/>
        <w:ind w:left="113" w:right="210"/>
        <w:rPr>
          <w:rFonts w:ascii="Arial" w:hAnsi="Arial" w:cs="Arial"/>
          <w:spacing w:val="3"/>
        </w:rPr>
      </w:pPr>
      <w:r w:rsidRPr="007D16AE">
        <w:rPr>
          <w:rFonts w:ascii="Arial" w:eastAsia="Arial" w:hAnsi="Arial" w:cs="Arial"/>
        </w:rPr>
        <w:t xml:space="preserve">5.      </w:t>
      </w:r>
      <w:r w:rsidRPr="00417B48">
        <w:rPr>
          <w:rFonts w:ascii="Arial" w:eastAsia="Times New Roman" w:hAnsi="Arial" w:cs="Arial"/>
          <w:szCs w:val="24"/>
          <w:lang w:val="x-none"/>
        </w:rPr>
        <w:t xml:space="preserve">You must submit your Tender </w:t>
      </w:r>
      <w:r w:rsidRPr="007D16AE">
        <w:rPr>
          <w:rFonts w:ascii="Arial" w:hAnsi="Arial" w:cs="Arial"/>
          <w:spacing w:val="1"/>
        </w:rPr>
        <w:t xml:space="preserve">via </w:t>
      </w:r>
      <w:r w:rsidRPr="00417B48">
        <w:rPr>
          <w:rFonts w:ascii="Arial" w:eastAsia="Times New Roman" w:hAnsi="Arial" w:cs="Arial"/>
          <w:szCs w:val="24"/>
          <w:lang w:val="x-none"/>
        </w:rPr>
        <w:t>the Defence Sourcing Portal by</w:t>
      </w:r>
      <w:r w:rsidRPr="00417B48">
        <w:rPr>
          <w:rFonts w:ascii="Arial" w:eastAsia="Times New Roman" w:hAnsi="Arial" w:cs="Arial"/>
          <w:szCs w:val="24"/>
          <w:lang w:val="en-GB"/>
        </w:rPr>
        <w:t xml:space="preserve"> </w:t>
      </w:r>
      <w:r w:rsidRPr="00417B48">
        <w:rPr>
          <w:rFonts w:ascii="Arial" w:hAnsi="Arial" w:cs="Arial"/>
        </w:rPr>
        <w:t>10</w:t>
      </w:r>
      <w:r w:rsidRPr="00417B48">
        <w:rPr>
          <w:rFonts w:ascii="Arial" w:hAnsi="Arial" w:cs="Arial"/>
          <w:spacing w:val="1"/>
        </w:rPr>
        <w:t>:</w:t>
      </w:r>
      <w:r w:rsidRPr="00417B48">
        <w:rPr>
          <w:rFonts w:ascii="Arial" w:hAnsi="Arial" w:cs="Arial"/>
        </w:rPr>
        <w:t>00</w:t>
      </w:r>
      <w:r w:rsidRPr="00417B48">
        <w:rPr>
          <w:rFonts w:ascii="Arial" w:hAnsi="Arial" w:cs="Arial"/>
          <w:spacing w:val="-2"/>
        </w:rPr>
        <w:t xml:space="preserve"> </w:t>
      </w:r>
      <w:r w:rsidRPr="00417B48">
        <w:rPr>
          <w:rFonts w:ascii="Arial" w:hAnsi="Arial" w:cs="Arial"/>
        </w:rPr>
        <w:t>on</w:t>
      </w:r>
      <w:r w:rsidRPr="00417B48">
        <w:rPr>
          <w:rFonts w:ascii="Arial" w:hAnsi="Arial" w:cs="Arial"/>
          <w:spacing w:val="1"/>
        </w:rPr>
        <w:t xml:space="preserve"> </w:t>
      </w:r>
      <w:r w:rsidR="00521D08" w:rsidRPr="00417B48">
        <w:rPr>
          <w:rFonts w:ascii="Arial" w:hAnsi="Arial" w:cs="Arial"/>
          <w:spacing w:val="1"/>
        </w:rPr>
        <w:t>3</w:t>
      </w:r>
      <w:r w:rsidRPr="00417B48">
        <w:rPr>
          <w:rFonts w:ascii="Arial" w:eastAsia="Arial" w:hAnsi="Arial" w:cs="Arial"/>
          <w:spacing w:val="-1"/>
        </w:rPr>
        <w:t xml:space="preserve">1 </w:t>
      </w:r>
      <w:r w:rsidR="00521D08" w:rsidRPr="00417B48">
        <w:rPr>
          <w:rFonts w:ascii="Arial" w:eastAsia="Arial" w:hAnsi="Arial" w:cs="Arial"/>
          <w:spacing w:val="-1"/>
        </w:rPr>
        <w:t>August</w:t>
      </w:r>
      <w:r w:rsidRPr="00417B48">
        <w:rPr>
          <w:rFonts w:ascii="Arial" w:eastAsia="Arial" w:hAnsi="Arial" w:cs="Arial"/>
          <w:spacing w:val="-1"/>
        </w:rPr>
        <w:t xml:space="preserve"> </w:t>
      </w:r>
      <w:r w:rsidR="00290C6B" w:rsidRPr="00417B48">
        <w:rPr>
          <w:rFonts w:ascii="Arial" w:eastAsia="Arial" w:hAnsi="Arial" w:cs="Arial"/>
          <w:spacing w:val="-1"/>
        </w:rPr>
        <w:t>2022</w:t>
      </w:r>
      <w:r w:rsidRPr="007D16AE">
        <w:rPr>
          <w:rFonts w:ascii="Arial" w:hAnsi="Arial" w:cs="Arial"/>
        </w:rPr>
        <w:t>.</w:t>
      </w:r>
      <w:bookmarkStart w:id="9" w:name="_Hlk41058996"/>
      <w:r w:rsidRPr="00417B48">
        <w:rPr>
          <w:rFonts w:ascii="Arial" w:hAnsi="Arial" w:cs="Arial"/>
          <w:spacing w:val="3"/>
        </w:rPr>
        <w:t xml:space="preserve"> </w:t>
      </w:r>
      <w:r w:rsidRPr="007D16AE">
        <w:rPr>
          <w:rFonts w:ascii="Arial" w:hAnsi="Arial" w:cs="Arial"/>
        </w:rPr>
        <w:t>You should allow sufficient time for submission as late tenders will not be accepted.</w:t>
      </w:r>
      <w:bookmarkEnd w:id="9"/>
      <w:r w:rsidR="00AA6939" w:rsidRPr="007D16AE">
        <w:rPr>
          <w:rFonts w:ascii="Arial" w:hAnsi="Arial" w:cs="Arial"/>
        </w:rPr>
        <w:t xml:space="preserve"> Tender responses </w:t>
      </w:r>
      <w:r w:rsidR="00CD553B" w:rsidRPr="007D16AE">
        <w:rPr>
          <w:rFonts w:ascii="Arial" w:hAnsi="Arial" w:cs="Arial"/>
        </w:rPr>
        <w:t xml:space="preserve">should answer all </w:t>
      </w:r>
      <w:r w:rsidR="00C519D1" w:rsidRPr="007D16AE">
        <w:rPr>
          <w:rFonts w:ascii="Arial" w:hAnsi="Arial" w:cs="Arial"/>
        </w:rPr>
        <w:t>evaluation questions</w:t>
      </w:r>
      <w:r w:rsidR="00CD553B" w:rsidRPr="007D16AE">
        <w:rPr>
          <w:rFonts w:ascii="Arial" w:hAnsi="Arial" w:cs="Arial"/>
        </w:rPr>
        <w:t xml:space="preserve">, include all </w:t>
      </w:r>
      <w:r w:rsidR="00894035" w:rsidRPr="007D16AE">
        <w:rPr>
          <w:rFonts w:ascii="Arial" w:hAnsi="Arial" w:cs="Arial"/>
        </w:rPr>
        <w:t>completed</w:t>
      </w:r>
      <w:r w:rsidR="00C519D1" w:rsidRPr="007D16AE">
        <w:rPr>
          <w:rFonts w:ascii="Arial" w:hAnsi="Arial" w:cs="Arial"/>
        </w:rPr>
        <w:t xml:space="preserve"> </w:t>
      </w:r>
      <w:proofErr w:type="gramStart"/>
      <w:r w:rsidR="00C519D1" w:rsidRPr="007D16AE">
        <w:rPr>
          <w:rFonts w:ascii="Arial" w:hAnsi="Arial" w:cs="Arial"/>
        </w:rPr>
        <w:t>documents</w:t>
      </w:r>
      <w:proofErr w:type="gramEnd"/>
      <w:r w:rsidR="00C519D1" w:rsidRPr="007D16AE">
        <w:rPr>
          <w:rFonts w:ascii="Arial" w:hAnsi="Arial" w:cs="Arial"/>
        </w:rPr>
        <w:t xml:space="preserve"> and provide all requested prices.</w:t>
      </w:r>
    </w:p>
    <w:bookmarkEnd w:id="5"/>
    <w:bookmarkEnd w:id="6"/>
    <w:p w14:paraId="0CA7D4E4" w14:textId="77777777" w:rsidR="005615C3" w:rsidRPr="007D16AE" w:rsidRDefault="005615C3" w:rsidP="005615C3">
      <w:pPr>
        <w:spacing w:after="0" w:line="240" w:lineRule="auto"/>
        <w:ind w:left="113" w:right="210"/>
        <w:rPr>
          <w:rFonts w:ascii="Arial" w:hAnsi="Arial" w:cs="Arial"/>
          <w:lang w:val="en-GB"/>
        </w:rPr>
      </w:pPr>
    </w:p>
    <w:p w14:paraId="1D9EEE85" w14:textId="103282DB" w:rsidR="005615C3" w:rsidRDefault="005615C3" w:rsidP="005615C3">
      <w:pPr>
        <w:tabs>
          <w:tab w:val="left" w:pos="640"/>
        </w:tabs>
        <w:spacing w:after="0" w:line="240" w:lineRule="auto"/>
        <w:ind w:left="113" w:right="210"/>
        <w:rPr>
          <w:rFonts w:ascii="Arial" w:eastAsia="Arial" w:hAnsi="Arial" w:cs="Arial"/>
        </w:rPr>
      </w:pPr>
      <w:r w:rsidRPr="007D16AE">
        <w:rPr>
          <w:rFonts w:ascii="Arial" w:eastAsia="Arial" w:hAnsi="Arial" w:cs="Arial"/>
        </w:rPr>
        <w:t>6.</w:t>
      </w:r>
      <w:r w:rsidRPr="007D16AE">
        <w:rPr>
          <w:rFonts w:ascii="Arial" w:eastAsia="Arial" w:hAnsi="Arial" w:cs="Arial"/>
        </w:rPr>
        <w:tab/>
      </w:r>
      <w:r w:rsidRPr="007D16AE">
        <w:rPr>
          <w:rFonts w:ascii="Arial" w:eastAsia="Arial" w:hAnsi="Arial" w:cs="Arial"/>
          <w:spacing w:val="2"/>
        </w:rPr>
        <w:t>T</w:t>
      </w:r>
      <w:r w:rsidRPr="007D16AE">
        <w:rPr>
          <w:rFonts w:ascii="Arial" w:eastAsia="Arial" w:hAnsi="Arial" w:cs="Arial"/>
        </w:rPr>
        <w:t>he</w:t>
      </w:r>
      <w:r w:rsidRPr="007D16AE">
        <w:rPr>
          <w:rFonts w:ascii="Arial" w:eastAsia="Arial" w:hAnsi="Arial" w:cs="Arial"/>
          <w:spacing w:val="-2"/>
        </w:rPr>
        <w:t xml:space="preserve"> </w:t>
      </w:r>
      <w:r w:rsidRPr="007D16AE">
        <w:rPr>
          <w:rFonts w:ascii="Arial" w:eastAsia="Arial" w:hAnsi="Arial" w:cs="Arial"/>
        </w:rPr>
        <w:t>an</w:t>
      </w:r>
      <w:r w:rsidRPr="007D16AE">
        <w:rPr>
          <w:rFonts w:ascii="Arial" w:eastAsia="Arial" w:hAnsi="Arial" w:cs="Arial"/>
          <w:spacing w:val="1"/>
        </w:rPr>
        <w:t>t</w:t>
      </w:r>
      <w:r w:rsidRPr="007D16AE">
        <w:rPr>
          <w:rFonts w:ascii="Arial" w:eastAsia="Arial" w:hAnsi="Arial" w:cs="Arial"/>
          <w:spacing w:val="-1"/>
        </w:rPr>
        <w:t>i</w:t>
      </w:r>
      <w:r w:rsidRPr="007D16AE">
        <w:rPr>
          <w:rFonts w:ascii="Arial" w:eastAsia="Arial" w:hAnsi="Arial" w:cs="Arial"/>
        </w:rPr>
        <w:t>c</w:t>
      </w:r>
      <w:r w:rsidRPr="007D16AE">
        <w:rPr>
          <w:rFonts w:ascii="Arial" w:eastAsia="Arial" w:hAnsi="Arial" w:cs="Arial"/>
          <w:spacing w:val="-1"/>
        </w:rPr>
        <w:t>i</w:t>
      </w:r>
      <w:r w:rsidRPr="007D16AE">
        <w:rPr>
          <w:rFonts w:ascii="Arial" w:eastAsia="Arial" w:hAnsi="Arial" w:cs="Arial"/>
        </w:rPr>
        <w:t>pa</w:t>
      </w:r>
      <w:r w:rsidRPr="007D16AE">
        <w:rPr>
          <w:rFonts w:ascii="Arial" w:eastAsia="Arial" w:hAnsi="Arial" w:cs="Arial"/>
          <w:spacing w:val="1"/>
        </w:rPr>
        <w:t>t</w:t>
      </w:r>
      <w:r w:rsidRPr="007D16AE">
        <w:rPr>
          <w:rFonts w:ascii="Arial" w:eastAsia="Arial" w:hAnsi="Arial" w:cs="Arial"/>
        </w:rPr>
        <w:t>ed</w:t>
      </w:r>
      <w:r w:rsidRPr="007D16AE">
        <w:rPr>
          <w:rFonts w:ascii="Arial" w:eastAsia="Arial" w:hAnsi="Arial" w:cs="Arial"/>
          <w:spacing w:val="-1"/>
        </w:rPr>
        <w:t xml:space="preserve"> </w:t>
      </w:r>
      <w:r w:rsidRPr="007D16AE">
        <w:rPr>
          <w:rFonts w:ascii="Arial" w:eastAsia="Arial" w:hAnsi="Arial" w:cs="Arial"/>
        </w:rPr>
        <w:t>da</w:t>
      </w:r>
      <w:r w:rsidRPr="007D16AE">
        <w:rPr>
          <w:rFonts w:ascii="Arial" w:eastAsia="Arial" w:hAnsi="Arial" w:cs="Arial"/>
          <w:spacing w:val="1"/>
        </w:rPr>
        <w:t>t</w:t>
      </w:r>
      <w:r w:rsidRPr="007D16AE">
        <w:rPr>
          <w:rFonts w:ascii="Arial" w:eastAsia="Arial" w:hAnsi="Arial" w:cs="Arial"/>
        </w:rPr>
        <w:t>e</w:t>
      </w:r>
      <w:r w:rsidRPr="007D16AE">
        <w:rPr>
          <w:rFonts w:ascii="Arial" w:eastAsia="Arial" w:hAnsi="Arial" w:cs="Arial"/>
          <w:spacing w:val="-4"/>
        </w:rPr>
        <w:t xml:space="preserve"> </w:t>
      </w:r>
      <w:r w:rsidRPr="007D16AE">
        <w:rPr>
          <w:rFonts w:ascii="Arial" w:eastAsia="Arial" w:hAnsi="Arial" w:cs="Arial"/>
          <w:spacing w:val="3"/>
        </w:rPr>
        <w:t>f</w:t>
      </w:r>
      <w:r w:rsidRPr="007D16AE">
        <w:rPr>
          <w:rFonts w:ascii="Arial" w:eastAsia="Arial" w:hAnsi="Arial" w:cs="Arial"/>
          <w:spacing w:val="-3"/>
        </w:rPr>
        <w:t>o</w:t>
      </w:r>
      <w:r w:rsidRPr="007D16AE">
        <w:rPr>
          <w:rFonts w:ascii="Arial" w:eastAsia="Arial" w:hAnsi="Arial" w:cs="Arial"/>
        </w:rPr>
        <w:t xml:space="preserve">r </w:t>
      </w:r>
      <w:r w:rsidRPr="007D16AE">
        <w:rPr>
          <w:rFonts w:ascii="Arial" w:eastAsia="Arial" w:hAnsi="Arial" w:cs="Arial"/>
          <w:spacing w:val="-1"/>
        </w:rPr>
        <w:t>t</w:t>
      </w:r>
      <w:r w:rsidRPr="007D16AE">
        <w:rPr>
          <w:rFonts w:ascii="Arial" w:eastAsia="Arial" w:hAnsi="Arial" w:cs="Arial"/>
        </w:rPr>
        <w:t>he</w:t>
      </w:r>
      <w:r w:rsidRPr="007D16AE">
        <w:rPr>
          <w:rFonts w:ascii="Arial" w:eastAsia="Arial" w:hAnsi="Arial" w:cs="Arial"/>
          <w:spacing w:val="1"/>
        </w:rPr>
        <w:t xml:space="preserve"> </w:t>
      </w:r>
      <w:r w:rsidRPr="007D16AE">
        <w:rPr>
          <w:rFonts w:ascii="Arial" w:eastAsia="Arial" w:hAnsi="Arial" w:cs="Arial"/>
        </w:rPr>
        <w:t>con</w:t>
      </w:r>
      <w:r w:rsidRPr="007D16AE">
        <w:rPr>
          <w:rFonts w:ascii="Arial" w:eastAsia="Arial" w:hAnsi="Arial" w:cs="Arial"/>
          <w:spacing w:val="-1"/>
        </w:rPr>
        <w:t>t</w:t>
      </w:r>
      <w:r w:rsidRPr="007D16AE">
        <w:rPr>
          <w:rFonts w:ascii="Arial" w:eastAsia="Arial" w:hAnsi="Arial" w:cs="Arial"/>
          <w:spacing w:val="1"/>
        </w:rPr>
        <w:t>r</w:t>
      </w:r>
      <w:r w:rsidRPr="007D16AE">
        <w:rPr>
          <w:rFonts w:ascii="Arial" w:eastAsia="Arial" w:hAnsi="Arial" w:cs="Arial"/>
        </w:rPr>
        <w:t>act a</w:t>
      </w:r>
      <w:r w:rsidRPr="007D16AE">
        <w:rPr>
          <w:rFonts w:ascii="Arial" w:eastAsia="Arial" w:hAnsi="Arial" w:cs="Arial"/>
          <w:spacing w:val="-4"/>
        </w:rPr>
        <w:t>w</w:t>
      </w:r>
      <w:r w:rsidRPr="007D16AE">
        <w:rPr>
          <w:rFonts w:ascii="Arial" w:eastAsia="Arial" w:hAnsi="Arial" w:cs="Arial"/>
        </w:rPr>
        <w:t>a</w:t>
      </w:r>
      <w:r w:rsidRPr="007D16AE">
        <w:rPr>
          <w:rFonts w:ascii="Arial" w:eastAsia="Arial" w:hAnsi="Arial" w:cs="Arial"/>
          <w:spacing w:val="1"/>
        </w:rPr>
        <w:t>r</w:t>
      </w:r>
      <w:r w:rsidRPr="007D16AE">
        <w:rPr>
          <w:rFonts w:ascii="Arial" w:eastAsia="Arial" w:hAnsi="Arial" w:cs="Arial"/>
        </w:rPr>
        <w:t>d</w:t>
      </w:r>
      <w:r w:rsidRPr="007D16AE">
        <w:rPr>
          <w:rFonts w:ascii="Arial" w:eastAsia="Arial" w:hAnsi="Arial" w:cs="Arial"/>
          <w:spacing w:val="1"/>
        </w:rPr>
        <w:t xml:space="preserve"> </w:t>
      </w:r>
      <w:r w:rsidRPr="007D16AE">
        <w:rPr>
          <w:rFonts w:ascii="Arial" w:eastAsia="Arial" w:hAnsi="Arial" w:cs="Arial"/>
        </w:rPr>
        <w:t>dec</w:t>
      </w:r>
      <w:r w:rsidRPr="007D16AE">
        <w:rPr>
          <w:rFonts w:ascii="Arial" w:eastAsia="Arial" w:hAnsi="Arial" w:cs="Arial"/>
          <w:spacing w:val="-1"/>
        </w:rPr>
        <w:t>i</w:t>
      </w:r>
      <w:r w:rsidRPr="007D16AE">
        <w:rPr>
          <w:rFonts w:ascii="Arial" w:eastAsia="Arial" w:hAnsi="Arial" w:cs="Arial"/>
        </w:rPr>
        <w:t>s</w:t>
      </w:r>
      <w:r w:rsidRPr="007D16AE">
        <w:rPr>
          <w:rFonts w:ascii="Arial" w:eastAsia="Arial" w:hAnsi="Arial" w:cs="Arial"/>
          <w:spacing w:val="-1"/>
        </w:rPr>
        <w:t>i</w:t>
      </w:r>
      <w:r w:rsidRPr="007D16AE">
        <w:rPr>
          <w:rFonts w:ascii="Arial" w:eastAsia="Arial" w:hAnsi="Arial" w:cs="Arial"/>
        </w:rPr>
        <w:t>on</w:t>
      </w:r>
      <w:r w:rsidRPr="007D16AE">
        <w:rPr>
          <w:rFonts w:ascii="Arial" w:eastAsia="Arial" w:hAnsi="Arial" w:cs="Arial"/>
          <w:spacing w:val="2"/>
        </w:rPr>
        <w:t xml:space="preserve"> </w:t>
      </w:r>
      <w:r w:rsidRPr="007D16AE">
        <w:rPr>
          <w:rFonts w:ascii="Arial" w:eastAsia="Arial" w:hAnsi="Arial" w:cs="Arial"/>
          <w:spacing w:val="-1"/>
        </w:rPr>
        <w:t>i</w:t>
      </w:r>
      <w:r w:rsidRPr="007D16AE">
        <w:rPr>
          <w:rFonts w:ascii="Arial" w:eastAsia="Arial" w:hAnsi="Arial" w:cs="Arial"/>
        </w:rPr>
        <w:t>s</w:t>
      </w:r>
      <w:r w:rsidRPr="007D16AE">
        <w:rPr>
          <w:rFonts w:ascii="Arial" w:eastAsia="Arial" w:hAnsi="Arial" w:cs="Arial"/>
          <w:spacing w:val="1"/>
        </w:rPr>
        <w:t xml:space="preserve"> </w:t>
      </w:r>
      <w:r w:rsidRPr="00417B48">
        <w:rPr>
          <w:rFonts w:ascii="Arial" w:eastAsia="Arial" w:hAnsi="Arial" w:cs="Arial"/>
        </w:rPr>
        <w:t>1</w:t>
      </w:r>
      <w:r w:rsidR="00637E9D" w:rsidRPr="00417B48">
        <w:rPr>
          <w:rFonts w:ascii="Arial" w:eastAsia="Arial" w:hAnsi="Arial" w:cs="Arial"/>
        </w:rPr>
        <w:t>2 September</w:t>
      </w:r>
      <w:r w:rsidRPr="00417B48">
        <w:rPr>
          <w:rFonts w:ascii="Arial" w:eastAsia="Arial" w:hAnsi="Arial" w:cs="Arial"/>
        </w:rPr>
        <w:t xml:space="preserve"> </w:t>
      </w:r>
      <w:r w:rsidR="00290C6B" w:rsidRPr="00417B48">
        <w:rPr>
          <w:rFonts w:ascii="Arial" w:eastAsia="Arial" w:hAnsi="Arial" w:cs="Arial"/>
        </w:rPr>
        <w:t>2022</w:t>
      </w:r>
      <w:r w:rsidRPr="007D16AE">
        <w:rPr>
          <w:rFonts w:ascii="Arial" w:eastAsia="Arial" w:hAnsi="Arial" w:cs="Arial"/>
        </w:rPr>
        <w:t>.</w:t>
      </w:r>
      <w:r w:rsidRPr="007D16AE">
        <w:rPr>
          <w:rFonts w:ascii="Arial" w:eastAsia="Arial" w:hAnsi="Arial" w:cs="Arial"/>
          <w:spacing w:val="2"/>
        </w:rPr>
        <w:t xml:space="preserve"> </w:t>
      </w:r>
      <w:r w:rsidRPr="007D16AE">
        <w:rPr>
          <w:rFonts w:ascii="Arial" w:eastAsia="Arial" w:hAnsi="Arial" w:cs="Arial"/>
          <w:spacing w:val="-1"/>
        </w:rPr>
        <w:t>Pl</w:t>
      </w:r>
      <w:r w:rsidRPr="007D16AE">
        <w:rPr>
          <w:rFonts w:ascii="Arial" w:eastAsia="Arial" w:hAnsi="Arial" w:cs="Arial"/>
        </w:rPr>
        <w:t>ease</w:t>
      </w:r>
      <w:r w:rsidRPr="007D16AE">
        <w:rPr>
          <w:rFonts w:ascii="Arial" w:eastAsia="Arial" w:hAnsi="Arial" w:cs="Arial"/>
          <w:spacing w:val="1"/>
        </w:rPr>
        <w:t xml:space="preserve"> </w:t>
      </w:r>
      <w:r w:rsidRPr="007D16AE">
        <w:rPr>
          <w:rFonts w:ascii="Arial" w:eastAsia="Arial" w:hAnsi="Arial" w:cs="Arial"/>
        </w:rPr>
        <w:t>no</w:t>
      </w:r>
      <w:r w:rsidRPr="007D16AE">
        <w:rPr>
          <w:rFonts w:ascii="Arial" w:eastAsia="Arial" w:hAnsi="Arial" w:cs="Arial"/>
          <w:spacing w:val="1"/>
        </w:rPr>
        <w:t>t</w:t>
      </w:r>
      <w:r w:rsidRPr="007D16AE">
        <w:rPr>
          <w:rFonts w:ascii="Arial" w:eastAsia="Arial" w:hAnsi="Arial" w:cs="Arial"/>
        </w:rPr>
        <w:t>e</w:t>
      </w:r>
      <w:r w:rsidRPr="007D16AE">
        <w:rPr>
          <w:rFonts w:ascii="Arial" w:eastAsia="Arial" w:hAnsi="Arial" w:cs="Arial"/>
          <w:spacing w:val="-2"/>
        </w:rPr>
        <w:t xml:space="preserve"> </w:t>
      </w:r>
      <w:r w:rsidRPr="007D16AE">
        <w:rPr>
          <w:rFonts w:ascii="Arial" w:eastAsia="Arial" w:hAnsi="Arial" w:cs="Arial"/>
          <w:spacing w:val="1"/>
        </w:rPr>
        <w:t>t</w:t>
      </w:r>
      <w:r w:rsidRPr="007D16AE">
        <w:rPr>
          <w:rFonts w:ascii="Arial" w:eastAsia="Arial" w:hAnsi="Arial" w:cs="Arial"/>
        </w:rPr>
        <w:t>h</w:t>
      </w:r>
      <w:r w:rsidRPr="007D16AE">
        <w:rPr>
          <w:rFonts w:ascii="Arial" w:eastAsia="Arial" w:hAnsi="Arial" w:cs="Arial"/>
          <w:spacing w:val="-3"/>
        </w:rPr>
        <w:t>a</w:t>
      </w:r>
      <w:r w:rsidRPr="007D16AE">
        <w:rPr>
          <w:rFonts w:ascii="Arial" w:eastAsia="Arial" w:hAnsi="Arial" w:cs="Arial"/>
        </w:rPr>
        <w:t xml:space="preserve">t </w:t>
      </w:r>
      <w:r w:rsidRPr="007D16AE">
        <w:rPr>
          <w:rFonts w:ascii="Arial" w:eastAsia="Arial" w:hAnsi="Arial" w:cs="Arial"/>
          <w:spacing w:val="1"/>
        </w:rPr>
        <w:t>t</w:t>
      </w:r>
      <w:r w:rsidRPr="007D16AE">
        <w:rPr>
          <w:rFonts w:ascii="Arial" w:eastAsia="Arial" w:hAnsi="Arial" w:cs="Arial"/>
        </w:rPr>
        <w:t>h</w:t>
      </w:r>
      <w:r w:rsidRPr="007D16AE">
        <w:rPr>
          <w:rFonts w:ascii="Arial" w:eastAsia="Arial" w:hAnsi="Arial" w:cs="Arial"/>
          <w:spacing w:val="-1"/>
        </w:rPr>
        <w:t>i</w:t>
      </w:r>
      <w:r w:rsidRPr="007D16AE">
        <w:rPr>
          <w:rFonts w:ascii="Arial" w:eastAsia="Arial" w:hAnsi="Arial" w:cs="Arial"/>
        </w:rPr>
        <w:t>s</w:t>
      </w:r>
      <w:r w:rsidRPr="007D16AE">
        <w:rPr>
          <w:rFonts w:ascii="Arial" w:eastAsia="Arial" w:hAnsi="Arial" w:cs="Arial"/>
          <w:spacing w:val="1"/>
        </w:rPr>
        <w:t xml:space="preserve"> </w:t>
      </w:r>
      <w:r w:rsidRPr="007D16AE">
        <w:rPr>
          <w:rFonts w:ascii="Arial" w:eastAsia="Arial" w:hAnsi="Arial" w:cs="Arial"/>
          <w:spacing w:val="-1"/>
        </w:rPr>
        <w:t>i</w:t>
      </w:r>
      <w:r w:rsidRPr="007D16AE">
        <w:rPr>
          <w:rFonts w:ascii="Arial" w:eastAsia="Arial" w:hAnsi="Arial" w:cs="Arial"/>
        </w:rPr>
        <w:t>s an</w:t>
      </w:r>
      <w:r w:rsidRPr="007D16AE">
        <w:rPr>
          <w:rFonts w:ascii="Arial" w:eastAsia="Arial" w:hAnsi="Arial" w:cs="Arial"/>
          <w:spacing w:val="1"/>
        </w:rPr>
        <w:t xml:space="preserve"> </w:t>
      </w:r>
      <w:r w:rsidRPr="007D16AE">
        <w:rPr>
          <w:rFonts w:ascii="Arial" w:eastAsia="Arial" w:hAnsi="Arial" w:cs="Arial"/>
          <w:spacing w:val="-1"/>
        </w:rPr>
        <w:t>i</w:t>
      </w:r>
      <w:r w:rsidRPr="007D16AE">
        <w:rPr>
          <w:rFonts w:ascii="Arial" w:eastAsia="Arial" w:hAnsi="Arial" w:cs="Arial"/>
        </w:rPr>
        <w:t>nd</w:t>
      </w:r>
      <w:r w:rsidRPr="007D16AE">
        <w:rPr>
          <w:rFonts w:ascii="Arial" w:eastAsia="Arial" w:hAnsi="Arial" w:cs="Arial"/>
          <w:spacing w:val="-1"/>
        </w:rPr>
        <w:t>i</w:t>
      </w:r>
      <w:r w:rsidRPr="007D16AE">
        <w:rPr>
          <w:rFonts w:ascii="Arial" w:eastAsia="Arial" w:hAnsi="Arial" w:cs="Arial"/>
        </w:rPr>
        <w:t>ca</w:t>
      </w:r>
      <w:r w:rsidRPr="007D16AE">
        <w:rPr>
          <w:rFonts w:ascii="Arial" w:eastAsia="Arial" w:hAnsi="Arial" w:cs="Arial"/>
          <w:spacing w:val="1"/>
        </w:rPr>
        <w:t>t</w:t>
      </w:r>
      <w:r w:rsidRPr="007D16AE">
        <w:rPr>
          <w:rFonts w:ascii="Arial" w:eastAsia="Arial" w:hAnsi="Arial" w:cs="Arial"/>
          <w:spacing w:val="-1"/>
        </w:rPr>
        <w:t>i</w:t>
      </w:r>
      <w:r w:rsidRPr="007D16AE">
        <w:rPr>
          <w:rFonts w:ascii="Arial" w:eastAsia="Arial" w:hAnsi="Arial" w:cs="Arial"/>
          <w:spacing w:val="-2"/>
        </w:rPr>
        <w:t>v</w:t>
      </w:r>
      <w:r w:rsidRPr="007D16AE">
        <w:rPr>
          <w:rFonts w:ascii="Arial" w:eastAsia="Arial" w:hAnsi="Arial" w:cs="Arial"/>
        </w:rPr>
        <w:t>e</w:t>
      </w:r>
      <w:r w:rsidRPr="007D16AE">
        <w:rPr>
          <w:rFonts w:ascii="Arial" w:eastAsia="Arial" w:hAnsi="Arial" w:cs="Arial"/>
          <w:spacing w:val="1"/>
        </w:rPr>
        <w:t xml:space="preserve"> </w:t>
      </w:r>
      <w:r w:rsidRPr="007D16AE">
        <w:rPr>
          <w:rFonts w:ascii="Arial" w:eastAsia="Arial" w:hAnsi="Arial" w:cs="Arial"/>
        </w:rPr>
        <w:t>da</w:t>
      </w:r>
      <w:r w:rsidRPr="007D16AE">
        <w:rPr>
          <w:rFonts w:ascii="Arial" w:eastAsia="Arial" w:hAnsi="Arial" w:cs="Arial"/>
          <w:spacing w:val="1"/>
        </w:rPr>
        <w:t>t</w:t>
      </w:r>
      <w:r w:rsidRPr="007D16AE">
        <w:rPr>
          <w:rFonts w:ascii="Arial" w:eastAsia="Arial" w:hAnsi="Arial" w:cs="Arial"/>
        </w:rPr>
        <w:t>e</w:t>
      </w:r>
      <w:r w:rsidRPr="007D16AE">
        <w:rPr>
          <w:rFonts w:ascii="Arial" w:eastAsia="Arial" w:hAnsi="Arial" w:cs="Arial"/>
          <w:spacing w:val="1"/>
        </w:rPr>
        <w:t xml:space="preserve"> </w:t>
      </w:r>
      <w:r w:rsidRPr="007D16AE">
        <w:rPr>
          <w:rFonts w:ascii="Arial" w:eastAsia="Arial" w:hAnsi="Arial" w:cs="Arial"/>
        </w:rPr>
        <w:t>and</w:t>
      </w:r>
      <w:r w:rsidRPr="007D16AE">
        <w:rPr>
          <w:rFonts w:ascii="Arial" w:eastAsia="Arial" w:hAnsi="Arial" w:cs="Arial"/>
          <w:spacing w:val="-2"/>
        </w:rPr>
        <w:t xml:space="preserve"> m</w:t>
      </w:r>
      <w:r w:rsidRPr="007D16AE">
        <w:rPr>
          <w:rFonts w:ascii="Arial" w:eastAsia="Arial" w:hAnsi="Arial" w:cs="Arial"/>
        </w:rPr>
        <w:t>ay</w:t>
      </w:r>
      <w:r w:rsidRPr="007D16AE">
        <w:rPr>
          <w:rFonts w:ascii="Arial" w:eastAsia="Arial" w:hAnsi="Arial" w:cs="Arial"/>
          <w:spacing w:val="-1"/>
        </w:rPr>
        <w:t xml:space="preserve"> </w:t>
      </w:r>
      <w:r w:rsidRPr="007D16AE">
        <w:rPr>
          <w:rFonts w:ascii="Arial" w:eastAsia="Arial" w:hAnsi="Arial" w:cs="Arial"/>
        </w:rPr>
        <w:t>chan</w:t>
      </w:r>
      <w:r w:rsidRPr="007D16AE">
        <w:rPr>
          <w:rFonts w:ascii="Arial" w:eastAsia="Arial" w:hAnsi="Arial" w:cs="Arial"/>
          <w:spacing w:val="2"/>
        </w:rPr>
        <w:t>g</w:t>
      </w:r>
      <w:r w:rsidRPr="007D16AE">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2553C5BA" w:rsidR="00322166" w:rsidRPr="00417B48" w:rsidRDefault="002370F2" w:rsidP="00322166">
      <w:pPr>
        <w:spacing w:after="0" w:line="240" w:lineRule="auto"/>
        <w:ind w:left="113" w:right="-20"/>
        <w:rPr>
          <w:rFonts w:ascii="Arial" w:eastAsia="Arial" w:hAnsi="Arial" w:cs="Arial"/>
          <w:b/>
        </w:rPr>
      </w:pPr>
      <w:sdt>
        <w:sdtPr>
          <w:rPr>
            <w:rFonts w:ascii="Arial" w:eastAsia="Arial" w:hAnsi="Arial" w:cs="Arial"/>
            <w:b/>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EF5A64" w:rsidRPr="00417B48">
            <w:rPr>
              <w:rFonts w:ascii="Arial" w:eastAsia="Arial" w:hAnsi="Arial" w:cs="Arial"/>
              <w:b/>
            </w:rPr>
            <w:t>Katie Goble</w:t>
          </w:r>
        </w:sdtContent>
      </w:sdt>
    </w:p>
    <w:p w14:paraId="7BF3A4F3" w14:textId="67CC43FB" w:rsidR="00322166" w:rsidRPr="00417B48" w:rsidRDefault="00322166" w:rsidP="00322166">
      <w:pPr>
        <w:spacing w:after="0" w:line="240" w:lineRule="auto"/>
        <w:ind w:left="113" w:right="-20"/>
        <w:rPr>
          <w:rFonts w:ascii="Arial" w:eastAsia="Arial" w:hAnsi="Arial" w:cs="Arial"/>
        </w:rPr>
      </w:pPr>
      <w:r w:rsidRPr="00417B48">
        <w:rPr>
          <w:rFonts w:ascii="Arial" w:eastAsia="Arial" w:hAnsi="Arial" w:cs="Arial"/>
        </w:rPr>
        <w:t xml:space="preserve">Commercial </w:t>
      </w:r>
      <w:r w:rsidR="00375B42" w:rsidRPr="00417B48">
        <w:rPr>
          <w:rFonts w:ascii="Arial" w:eastAsia="Arial" w:hAnsi="Arial" w:cs="Arial"/>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CD2BA3C" w:rsidR="00322166" w:rsidRDefault="00322166" w:rsidP="00B3224B">
      <w:pPr>
        <w:spacing w:after="0" w:line="252" w:lineRule="exact"/>
        <w:ind w:left="113" w:right="-20"/>
        <w:rPr>
          <w:rFonts w:ascii="Arial" w:eastAsia="Arial" w:hAnsi="Arial" w:cs="Arial"/>
          <w:b/>
          <w:bCs/>
        </w:rPr>
      </w:pPr>
    </w:p>
    <w:p w14:paraId="3B3F9638" w14:textId="1172B717" w:rsidR="00637E9D" w:rsidRDefault="00637E9D" w:rsidP="00B3224B">
      <w:pPr>
        <w:spacing w:after="0" w:line="252" w:lineRule="exact"/>
        <w:ind w:left="113" w:right="-20"/>
        <w:rPr>
          <w:rFonts w:ascii="Arial" w:eastAsia="Arial" w:hAnsi="Arial" w:cs="Arial"/>
          <w:b/>
          <w:bCs/>
        </w:rPr>
      </w:pPr>
    </w:p>
    <w:p w14:paraId="78E6B189" w14:textId="77777777" w:rsidR="00637E9D" w:rsidRDefault="00637E9D"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200DE35E"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02/22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2CC7C234"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BA7D9D" w:rsidRPr="00417B48">
                  <w:rPr>
                    <w:rFonts w:ascii="Arial" w:eastAsia="Arial" w:hAnsi="Arial" w:cs="Arial"/>
                  </w:rPr>
                  <w:t>704438457</w:t>
                </w:r>
              </w:sdtContent>
            </w:sdt>
            <w:bookmarkEnd w:id="10"/>
            <w:r w:rsidRPr="00417B48">
              <w:rPr>
                <w:rFonts w:ascii="Arial" w:eastAsia="Times New Roman" w:hAnsi="Arial" w:cs="Times New Roman"/>
                <w:spacing w:val="-2"/>
                <w:lang w:val="en-GB" w:eastAsia="en-GB"/>
              </w:rPr>
              <w:br/>
            </w:r>
          </w:p>
          <w:p w14:paraId="5CCFE7C1" w14:textId="7AB177BB"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417B48">
              <w:rPr>
                <w:rFonts w:ascii="Arial" w:eastAsia="Times New Roman" w:hAnsi="Arial" w:cs="Times New Roman"/>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490170" w:rsidRPr="00417B48">
                  <w:rPr>
                    <w:rFonts w:ascii="Arial" w:eastAsia="Times New Roman" w:hAnsi="Arial" w:cs="Times New Roman"/>
                    <w:spacing w:val="-2"/>
                    <w:lang w:val="en-GB" w:eastAsia="en-GB"/>
                  </w:rPr>
                  <w:t>01</w:t>
                </w:r>
                <w:r w:rsidR="00EF5A64" w:rsidRPr="00417B48">
                  <w:rPr>
                    <w:rFonts w:ascii="Arial" w:eastAsia="Times New Roman" w:hAnsi="Arial" w:cs="Times New Roman"/>
                    <w:spacing w:val="-2"/>
                    <w:lang w:val="en-GB" w:eastAsia="en-GB"/>
                  </w:rPr>
                  <w:t xml:space="preserve"> </w:t>
                </w:r>
                <w:r w:rsidR="00490170" w:rsidRPr="00417B48">
                  <w:rPr>
                    <w:rFonts w:ascii="Arial" w:eastAsia="Times New Roman" w:hAnsi="Arial" w:cs="Times New Roman"/>
                    <w:spacing w:val="-2"/>
                    <w:lang w:val="en-GB" w:eastAsia="en-GB"/>
                  </w:rPr>
                  <w:t>August</w:t>
                </w:r>
                <w:r w:rsidR="00EF5A64" w:rsidRPr="00417B48">
                  <w:rPr>
                    <w:rFonts w:ascii="Arial" w:eastAsia="Times New Roman" w:hAnsi="Arial" w:cs="Times New Roman"/>
                    <w:spacing w:val="-2"/>
                    <w:lang w:val="en-GB" w:eastAsia="en-GB"/>
                  </w:rPr>
                  <w:t xml:space="preserve"> 2022</w:t>
                </w:r>
              </w:sdtContent>
            </w:sdt>
            <w:r w:rsidRPr="00417B48">
              <w:rPr>
                <w:rFonts w:ascii="Arial" w:eastAsia="Times New Roman" w:hAnsi="Arial" w:cs="Times New Roman"/>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7BBF40F1"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490170" w:rsidRPr="00417B48">
              <w:rPr>
                <w:rFonts w:ascii="Arial" w:eastAsia="Times New Roman" w:hAnsi="Arial" w:cs="Times New Roman"/>
                <w:spacing w:val="-2"/>
                <w:lang w:val="en-GB" w:eastAsia="en-GB"/>
              </w:rPr>
              <w:t>3</w:t>
            </w:r>
            <w:r w:rsidR="00964F91" w:rsidRPr="00417B48">
              <w:rPr>
                <w:rFonts w:ascii="Arial" w:eastAsia="Times New Roman" w:hAnsi="Arial" w:cs="Times New Roman"/>
                <w:spacing w:val="-2"/>
                <w:lang w:val="en-GB" w:eastAsia="en-GB"/>
              </w:rPr>
              <w:t xml:space="preserve">1 </w:t>
            </w:r>
            <w:r w:rsidR="00490170" w:rsidRPr="00417B48">
              <w:rPr>
                <w:rFonts w:ascii="Arial" w:eastAsia="Times New Roman" w:hAnsi="Arial" w:cs="Times New Roman"/>
                <w:spacing w:val="-2"/>
                <w:lang w:val="en-GB" w:eastAsia="en-GB"/>
              </w:rPr>
              <w:t>August</w:t>
            </w:r>
            <w:r w:rsidR="00964F91" w:rsidRPr="00417B48">
              <w:rPr>
                <w:rFonts w:ascii="Arial" w:eastAsia="Times New Roman" w:hAnsi="Arial" w:cs="Times New Roman"/>
                <w:spacing w:val="-2"/>
                <w:lang w:val="en-GB" w:eastAsia="en-GB"/>
              </w:rPr>
              <w:t xml:space="preserve"> </w:t>
            </w:r>
            <w:r w:rsidR="00290C6B" w:rsidRPr="00417B48">
              <w:rPr>
                <w:rFonts w:ascii="Arial" w:eastAsia="Times New Roman" w:hAnsi="Arial" w:cs="Times New Roman"/>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031B96E0"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EF5A64" w:rsidRPr="00417B48">
                  <w:rPr>
                    <w:rFonts w:ascii="Arial" w:eastAsia="Times New Roman" w:hAnsi="Arial" w:cs="Times New Roman"/>
                    <w:spacing w:val="-2"/>
                    <w:lang w:val="en-GB" w:eastAsia="en-GB"/>
                  </w:rPr>
                  <w:t>Katie Goble</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6B2B98A4" w:rsidR="00B3224B" w:rsidRPr="00105F48"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sdt>
              <w:sdtPr>
                <w:rPr>
                  <w:rFonts w:ascii="Arial" w:eastAsia="Times New Roman" w:hAnsi="Arial" w:cs="Arial"/>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EF5A64" w:rsidRPr="00417B48">
                  <w:rPr>
                    <w:rFonts w:ascii="Arial" w:eastAsia="Times New Roman" w:hAnsi="Arial" w:cs="Arial"/>
                    <w:lang w:val="en-GB" w:eastAsia="en-GB"/>
                  </w:rPr>
                  <w:t>03001575849</w:t>
                </w:r>
              </w:sdtContent>
            </w:sdt>
          </w:p>
          <w:p w14:paraId="41DA1350" w14:textId="4B901C64"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D129B7">
              <w:rPr>
                <w:rFonts w:ascii="Arial" w:eastAsia="Times New Roman" w:hAnsi="Arial" w:cs="Arial"/>
                <w:noProof/>
                <w:lang w:val="en-GB" w:eastAsia="en-GB"/>
              </w:rPr>
              <w:t xml:space="preserve"> </w:t>
            </w:r>
            <w:sdt>
              <w:sdtPr>
                <w:rPr>
                  <w:rFonts w:ascii="Arial" w:eastAsia="Times New Roman" w:hAnsi="Arial" w:cs="Arial"/>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EF5A64" w:rsidRPr="00417B48">
                  <w:rPr>
                    <w:rFonts w:ascii="Arial" w:eastAsia="Times New Roman" w:hAnsi="Arial" w:cs="Arial"/>
                    <w:lang w:val="en-GB" w:eastAsia="en-GB"/>
                  </w:rPr>
                  <w:t>katie.goble100@mod.gov.uk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Rationale for Contract </w:t>
      </w:r>
      <w:proofErr w:type="gramStart"/>
      <w:r w:rsidRPr="00AA6322">
        <w:rPr>
          <w:rFonts w:ascii="Arial" w:eastAsiaTheme="minorEastAsia" w:hAnsi="Arial" w:cs="Arial"/>
          <w:color w:val="000000"/>
          <w:lang w:val="en-GB" w:eastAsia="en-GB"/>
        </w:rPr>
        <w:t>award;</w:t>
      </w:r>
      <w:proofErr w:type="gramEnd"/>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inc. 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w:t>
      </w:r>
      <w:r w:rsidR="00D54EFB" w:rsidRPr="00D54EFB">
        <w:rPr>
          <w:rFonts w:ascii="Arial" w:eastAsiaTheme="minorEastAsia" w:hAnsi="Arial" w:cs="Arial"/>
          <w:color w:val="000000"/>
          <w:lang w:eastAsia="en-GB"/>
        </w:rPr>
        <w:t xml:space="preserve">Pricing must only be submitted to the commercial envelope of the </w:t>
      </w:r>
      <w:proofErr w:type="spellStart"/>
      <w:r w:rsidR="00D54EFB" w:rsidRPr="00D54EFB">
        <w:rPr>
          <w:rFonts w:ascii="Arial" w:eastAsiaTheme="minorEastAsia" w:hAnsi="Arial" w:cs="Arial"/>
          <w:color w:val="000000"/>
          <w:lang w:eastAsia="en-GB"/>
        </w:rPr>
        <w:t>Defence</w:t>
      </w:r>
      <w:proofErr w:type="spellEnd"/>
      <w:r w:rsidR="00D54EFB" w:rsidRPr="00D54EFB">
        <w:rPr>
          <w:rFonts w:ascii="Arial" w:eastAsiaTheme="minorEastAsia" w:hAnsi="Arial" w:cs="Arial"/>
          <w:color w:val="000000"/>
          <w:lang w:eastAsia="en-GB"/>
        </w:rPr>
        <w:t xml:space="preserv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w:t>
      </w:r>
      <w:proofErr w:type="gramStart"/>
      <w:r w:rsidRPr="00AA6322">
        <w:rPr>
          <w:rFonts w:ascii="Arial" w:eastAsiaTheme="minorEastAsia" w:hAnsi="Arial" w:cs="Arial"/>
          <w:color w:val="000000"/>
          <w:lang w:val="en-GB" w:eastAsia="en-GB"/>
        </w:rPr>
        <w:t>contact  if</w:t>
      </w:r>
      <w:proofErr w:type="gramEnd"/>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 xml:space="preserve">12.        You must not upload any ITAR or Export Controlled information as part of your Tender or ITT documentation into the Defence Sourcing Portal. You must </w:t>
      </w:r>
      <w:proofErr w:type="gramStart"/>
      <w:r w:rsidRPr="00AA6322">
        <w:rPr>
          <w:rFonts w:ascii="Arial" w:eastAsiaTheme="minorEastAsia" w:hAnsi="Arial" w:cs="Arial"/>
          <w:color w:val="000000"/>
          <w:lang w:val="en-GB" w:eastAsia="en-GB"/>
        </w:rPr>
        <w:t>contact  to</w:t>
      </w:r>
      <w:proofErr w:type="gramEnd"/>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MOD policy states that it is sometimes in the MOD’s wider business interests to allow suppliers to operate on both the client and supply side.  Conflicts of Interest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can occur outside of direct commercial relationships between the MOD and its suppliers and therefore all personnel involved in acquisition (both Authority and Tenderer) should be familiar with the Conflicts of Interest Commercial Policy Statement (CPS).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Tenderers shall notify immediately the Authority of any current or potential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xml:space="preserve"> relating to the requirement and shall give particulars of every instance.</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65631A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13BB701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8C70F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Adopt a formally agreed, legally binding, Compliance Regime (CR) between the Authority and the Contractor.  This shall include but not be limited to:</w:t>
      </w:r>
    </w:p>
    <w:p w14:paraId="27BB939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621A48DE"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Manner of operation and </w:t>
      </w:r>
      <w:proofErr w:type="gramStart"/>
      <w:r w:rsidRPr="00AA6322">
        <w:rPr>
          <w:rFonts w:ascii="Arial" w:eastAsiaTheme="minorEastAsia" w:hAnsi="Arial" w:cs="Arial"/>
          <w:color w:val="000000"/>
          <w:lang w:val="en-GB" w:eastAsia="en-GB"/>
        </w:rPr>
        <w:t>management;</w:t>
      </w:r>
      <w:proofErr w:type="gramEnd"/>
    </w:p>
    <w:p w14:paraId="256A694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E54BF1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Roles and </w:t>
      </w:r>
      <w:proofErr w:type="gramStart"/>
      <w:r w:rsidRPr="00AA6322">
        <w:rPr>
          <w:rFonts w:ascii="Arial" w:eastAsiaTheme="minorEastAsia" w:hAnsi="Arial" w:cs="Arial"/>
          <w:color w:val="000000"/>
          <w:lang w:val="en-GB" w:eastAsia="en-GB"/>
        </w:rPr>
        <w:t>responsibilities;</w:t>
      </w:r>
      <w:proofErr w:type="gramEnd"/>
    </w:p>
    <w:p w14:paraId="14331B4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7AAA23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Standards for integrity and fair </w:t>
      </w:r>
      <w:proofErr w:type="gramStart"/>
      <w:r w:rsidRPr="00AA6322">
        <w:rPr>
          <w:rFonts w:ascii="Arial" w:eastAsiaTheme="minorEastAsia" w:hAnsi="Arial" w:cs="Arial"/>
          <w:color w:val="000000"/>
          <w:lang w:val="en-GB" w:eastAsia="en-GB"/>
        </w:rPr>
        <w:t>dealing;</w:t>
      </w:r>
      <w:proofErr w:type="gramEnd"/>
    </w:p>
    <w:p w14:paraId="381D60D6"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5A18B135"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AA6322">
        <w:rPr>
          <w:rFonts w:ascii="Arial" w:eastAsiaTheme="minorEastAsia" w:hAnsi="Arial" w:cs="Arial"/>
          <w:color w:val="000000"/>
          <w:lang w:val="en-GB" w:eastAsia="en-GB"/>
        </w:rPr>
        <w:t>Information;</w:t>
      </w:r>
      <w:proofErr w:type="gramEnd"/>
    </w:p>
    <w:p w14:paraId="0053125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DF2CC5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(e)        Confidentiality / Non-Disclosure Agreements (NDA’s</w:t>
      </w:r>
      <w:proofErr w:type="gramStart"/>
      <w:r w:rsidRPr="00AA6322">
        <w:rPr>
          <w:rFonts w:ascii="Arial" w:eastAsiaTheme="minorEastAsia" w:hAnsi="Arial" w:cs="Arial"/>
          <w:color w:val="000000"/>
          <w:lang w:val="en-GB" w:eastAsia="en-GB"/>
        </w:rPr>
        <w:t>)(</w:t>
      </w:r>
      <w:proofErr w:type="gramEnd"/>
      <w:r w:rsidRPr="00AA6322">
        <w:rPr>
          <w:rFonts w:ascii="Arial" w:eastAsiaTheme="minorEastAsia" w:hAnsi="Arial" w:cs="Arial"/>
          <w:color w:val="000000"/>
          <w:lang w:val="en-GB" w:eastAsia="en-GB"/>
        </w:rPr>
        <w:t>e.g. DEFFORM 702);</w:t>
      </w:r>
    </w:p>
    <w:p w14:paraId="3696562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407362D3"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The Authority rights of </w:t>
      </w:r>
      <w:proofErr w:type="gramStart"/>
      <w:r w:rsidRPr="00AA6322">
        <w:rPr>
          <w:rFonts w:ascii="Arial" w:eastAsiaTheme="minorEastAsia" w:hAnsi="Arial" w:cs="Arial"/>
          <w:color w:val="000000"/>
          <w:lang w:val="en-GB" w:eastAsia="en-GB"/>
        </w:rPr>
        <w:t>audit;</w:t>
      </w:r>
      <w:proofErr w:type="gramEnd"/>
    </w:p>
    <w:p w14:paraId="25A30A1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AC74BE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(g)        Physical and Managerial separation.</w:t>
      </w:r>
    </w:p>
    <w:p w14:paraId="4AB8C40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2D45F16D" w14:textId="0B8FA00A" w:rsidR="00AA6322" w:rsidRDefault="00AA6322" w:rsidP="00AD19EB">
      <w:pPr>
        <w:autoSpaceDE w:val="0"/>
        <w:autoSpaceDN w:val="0"/>
        <w:adjustRightInd w:val="0"/>
        <w:spacing w:after="0" w:line="240" w:lineRule="auto"/>
        <w:ind w:left="1113"/>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(2)        Identify potential or actual Conflicts of </w:t>
      </w:r>
      <w:proofErr w:type="gramStart"/>
      <w:r w:rsidRPr="00AA6322">
        <w:rPr>
          <w:rFonts w:ascii="Arial" w:eastAsiaTheme="minorEastAsia" w:hAnsi="Arial" w:cs="Arial"/>
          <w:color w:val="000000"/>
          <w:lang w:val="en-GB" w:eastAsia="en-GB"/>
        </w:rPr>
        <w:t>Interest;</w:t>
      </w:r>
      <w:proofErr w:type="gramEnd"/>
    </w:p>
    <w:p w14:paraId="1FFB617F" w14:textId="77777777" w:rsidR="00305282" w:rsidRPr="00AA6322" w:rsidRDefault="00305282" w:rsidP="00AD19EB">
      <w:pPr>
        <w:autoSpaceDE w:val="0"/>
        <w:autoSpaceDN w:val="0"/>
        <w:adjustRightInd w:val="0"/>
        <w:spacing w:after="0" w:line="240" w:lineRule="auto"/>
        <w:ind w:left="1113"/>
        <w:rPr>
          <w:rFonts w:ascii="Arial" w:eastAsiaTheme="minorEastAsia" w:hAnsi="Arial" w:cs="Arial"/>
          <w:lang w:val="en-GB" w:eastAsia="en-GB"/>
        </w:rPr>
      </w:pPr>
    </w:p>
    <w:p w14:paraId="6F4BC01B"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Investigate breaches.</w:t>
      </w:r>
    </w:p>
    <w:p w14:paraId="4815C00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w:t>
      </w:r>
      <w:r w:rsidRPr="00AA6322">
        <w:rPr>
          <w:rFonts w:ascii="Arial" w:eastAsiaTheme="minorEastAsia" w:hAnsi="Arial" w:cs="Arial"/>
          <w:color w:val="000000"/>
          <w:lang w:val="en-GB" w:eastAsia="en-GB"/>
        </w:rPr>
        <w:lastRenderedPageBreak/>
        <w:t>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 xml:space="preserve">o the Secretary of State for </w:t>
      </w:r>
      <w:proofErr w:type="spellStart"/>
      <w:r w:rsidRPr="00457CC8">
        <w:rPr>
          <w:rFonts w:ascii="Arial" w:hAnsi="Arial" w:cs="Arial"/>
          <w:b/>
          <w:bCs/>
          <w:color w:val="000000"/>
          <w:sz w:val="18"/>
          <w:szCs w:val="18"/>
        </w:rPr>
        <w:t>Defence</w:t>
      </w:r>
      <w:proofErr w:type="spellEnd"/>
      <w:r w:rsidRPr="00457CC8">
        <w:rPr>
          <w:rFonts w:ascii="Arial" w:hAnsi="Arial" w:cs="Arial"/>
          <w:b/>
          <w:bCs/>
          <w:color w:val="000000"/>
          <w:sz w:val="18"/>
          <w:szCs w:val="18"/>
        </w:rPr>
        <w:t xml:space="preserv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 xml:space="preserve">We understand that any instances of illegal cartels, market sharing arrangements or other anti-competitive practices, suspected by the Ministry of </w:t>
            </w:r>
            <w:proofErr w:type="spellStart"/>
            <w:r w:rsidRPr="00457CC8">
              <w:rPr>
                <w:rFonts w:ascii="Arial" w:hAnsi="Arial" w:cs="Arial"/>
                <w:color w:val="000000"/>
                <w:sz w:val="18"/>
                <w:szCs w:val="18"/>
              </w:rPr>
              <w:t>Defence</w:t>
            </w:r>
            <w:proofErr w:type="spellEnd"/>
            <w:r w:rsidRPr="00457CC8">
              <w:rPr>
                <w:rFonts w:ascii="Arial" w:hAnsi="Arial" w:cs="Arial"/>
                <w:color w:val="000000"/>
                <w:sz w:val="18"/>
                <w:szCs w:val="18"/>
              </w:rPr>
              <w:t xml:space="preserv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7D16AE">
        <w:rPr>
          <w:rFonts w:ascii="Arial" w:eastAsia="Arial" w:hAnsi="Arial" w:cs="Arial"/>
          <w:b/>
          <w:bCs/>
          <w:kern w:val="32"/>
          <w:sz w:val="28"/>
          <w:szCs w:val="28"/>
          <w:lang w:val="en-GB" w:eastAsia="en-GB"/>
        </w:rPr>
        <w:lastRenderedPageBreak/>
        <w:t>Annex B</w:t>
      </w:r>
      <w:r w:rsidR="00B87FAD" w:rsidRPr="007D16AE">
        <w:rPr>
          <w:rFonts w:ascii="Arial" w:eastAsia="Arial" w:hAnsi="Arial" w:cs="Arial"/>
          <w:b/>
          <w:bCs/>
          <w:spacing w:val="-2"/>
          <w:kern w:val="32"/>
          <w:sz w:val="28"/>
          <w:szCs w:val="28"/>
          <w:lang w:val="en-GB" w:eastAsia="en-GB"/>
        </w:rPr>
        <w:t xml:space="preserve"> </w:t>
      </w:r>
      <w:r w:rsidR="00B87FAD" w:rsidRPr="007D16AE">
        <w:rPr>
          <w:rFonts w:ascii="Arial" w:eastAsia="Arial" w:hAnsi="Arial" w:cs="Arial"/>
          <w:b/>
          <w:bCs/>
          <w:kern w:val="32"/>
          <w:sz w:val="28"/>
          <w:szCs w:val="28"/>
          <w:lang w:val="en-GB" w:eastAsia="en-GB"/>
        </w:rPr>
        <w:t>–</w:t>
      </w:r>
      <w:r w:rsidR="00B87FAD" w:rsidRPr="007D16AE">
        <w:rPr>
          <w:rFonts w:ascii="Arial" w:eastAsia="Times New Roman" w:hAnsi="Arial" w:cs="Arial"/>
          <w:b/>
          <w:bCs/>
          <w:kern w:val="32"/>
          <w:sz w:val="36"/>
          <w:szCs w:val="36"/>
          <w:lang w:val="en-GB" w:eastAsia="en-GB"/>
        </w:rPr>
        <w:t xml:space="preserve"> </w:t>
      </w:r>
      <w:r w:rsidR="00B87FAD" w:rsidRPr="007D16AE">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41F5D249"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E9113EA" w14:textId="77777777" w:rsidR="00F90D82" w:rsidRDefault="00F90D82" w:rsidP="00F90D82">
      <w:pPr>
        <w:pStyle w:val="ListParagraph"/>
        <w:tabs>
          <w:tab w:val="left" w:pos="8931"/>
        </w:tabs>
        <w:spacing w:after="0" w:line="240" w:lineRule="auto"/>
        <w:ind w:left="567" w:right="109"/>
        <w:rPr>
          <w:rFonts w:ascii="Arial" w:eastAsia="Arial" w:hAnsi="Arial" w:cs="Arial"/>
          <w:szCs w:val="20"/>
          <w:lang w:val="en-GB" w:eastAsia="en-GB"/>
        </w:rPr>
      </w:pPr>
    </w:p>
    <w:p w14:paraId="6EB59FDE"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48C2F9C4" w14:textId="77777777" w:rsidR="00F90D82" w:rsidRPr="00FB2B53" w:rsidRDefault="00F90D82" w:rsidP="00F90D82">
      <w:pPr>
        <w:tabs>
          <w:tab w:val="left" w:pos="8931"/>
        </w:tabs>
        <w:spacing w:after="0" w:line="240" w:lineRule="auto"/>
        <w:ind w:right="109"/>
        <w:rPr>
          <w:rFonts w:ascii="Arial" w:eastAsia="Arial" w:hAnsi="Arial" w:cs="Arial"/>
          <w:szCs w:val="20"/>
          <w:lang w:val="en-GB" w:eastAsia="en-GB"/>
        </w:rPr>
      </w:pPr>
    </w:p>
    <w:p w14:paraId="7AF4A041" w14:textId="77777777" w:rsidR="00F90D82" w:rsidRPr="00FB2B53" w:rsidRDefault="00F90D82" w:rsidP="00F90D8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5B4C578" w14:textId="77777777" w:rsidR="00F90D82" w:rsidRPr="00B4213C" w:rsidRDefault="00F90D82" w:rsidP="00F90D8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530836C7" w14:textId="77777777" w:rsidR="00F90D82" w:rsidRPr="00B4213C" w:rsidRDefault="00F90D82" w:rsidP="00F90D82">
      <w:pPr>
        <w:tabs>
          <w:tab w:val="left" w:pos="8931"/>
        </w:tabs>
        <w:spacing w:after="0" w:line="240" w:lineRule="auto"/>
        <w:ind w:right="109"/>
        <w:rPr>
          <w:rFonts w:ascii="Arial" w:eastAsia="Arial" w:hAnsi="Arial" w:cs="Arial"/>
          <w:szCs w:val="20"/>
          <w:lang w:val="en-GB" w:eastAsia="en-GB"/>
        </w:rPr>
      </w:pPr>
    </w:p>
    <w:p w14:paraId="7D2A543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7"/>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5BEEDA90"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7543B2E1"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41326982" w14:textId="77777777" w:rsidR="00F90D82" w:rsidRPr="00B4213C" w:rsidRDefault="00F90D82" w:rsidP="00F90D82">
      <w:pPr>
        <w:pStyle w:val="ListParagraph"/>
        <w:spacing w:after="0" w:line="240" w:lineRule="auto"/>
        <w:rPr>
          <w:rFonts w:ascii="Arial" w:hAnsi="Arial" w:cs="Arial"/>
          <w:spacing w:val="-3"/>
        </w:rPr>
      </w:pPr>
    </w:p>
    <w:p w14:paraId="46067F29" w14:textId="77777777" w:rsidR="00F90D82" w:rsidRPr="00772D42" w:rsidRDefault="00F90D82" w:rsidP="00F90D8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249270F" w14:textId="77777777" w:rsidR="00F90D82" w:rsidRPr="00B4213C" w:rsidRDefault="00F90D82" w:rsidP="00F90D8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4B6C11C9" w14:textId="77777777" w:rsidR="00F90D82" w:rsidRDefault="00F90D82" w:rsidP="00F90D82">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0BF333BA" w14:textId="77777777" w:rsidR="00F90D82" w:rsidRPr="00DF6DDA" w:rsidRDefault="00F90D82" w:rsidP="00F90D82">
      <w:pPr>
        <w:pStyle w:val="ListParagraph"/>
        <w:spacing w:after="0" w:line="240" w:lineRule="auto"/>
        <w:ind w:left="0"/>
        <w:rPr>
          <w:rFonts w:ascii="Arial" w:eastAsia="Times New Roman" w:hAnsi="Arial" w:cs="Arial"/>
          <w:color w:val="000000"/>
          <w:lang w:val="en-GB" w:eastAsia="en-GB"/>
        </w:rPr>
      </w:pPr>
    </w:p>
    <w:p w14:paraId="0C1419AD" w14:textId="77777777" w:rsidR="00F90D82" w:rsidRPr="00772D42" w:rsidRDefault="00F90D82" w:rsidP="00F90D8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responses to, or supporting documents for, for technical criteria.</w:t>
      </w:r>
    </w:p>
    <w:p w14:paraId="7A29B0AD" w14:textId="77777777" w:rsidR="00F90D82" w:rsidRPr="00B4213C" w:rsidRDefault="00F90D82" w:rsidP="00F90D82">
      <w:pPr>
        <w:pStyle w:val="ListParagraph"/>
        <w:spacing w:after="0" w:line="240" w:lineRule="auto"/>
        <w:rPr>
          <w:rFonts w:ascii="Arial" w:eastAsia="Arial" w:hAnsi="Arial" w:cs="Arial"/>
          <w:color w:val="000000" w:themeColor="text1"/>
          <w:szCs w:val="20"/>
          <w:lang w:val="en-GB" w:eastAsia="en-GB"/>
        </w:rPr>
      </w:pPr>
    </w:p>
    <w:p w14:paraId="2C6BCAD8" w14:textId="77777777" w:rsidR="00F90D82" w:rsidRPr="00080D39" w:rsidRDefault="00F90D82" w:rsidP="00F90D8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3E518CD2"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599431A6"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25419395"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5FC792A5"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0651A3C7" w14:textId="77777777" w:rsidR="00F90D82"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0504C8FC" w14:textId="77777777" w:rsidR="00F90D82" w:rsidRDefault="00F90D82" w:rsidP="00F90D8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239F2E29" w14:textId="77777777" w:rsidR="00F90D82" w:rsidRPr="00FB3209" w:rsidRDefault="00F90D82" w:rsidP="00F90D82">
      <w:pPr>
        <w:pStyle w:val="ListParagraph"/>
        <w:widowControl/>
        <w:spacing w:after="0" w:line="240" w:lineRule="auto"/>
        <w:ind w:left="0"/>
        <w:rPr>
          <w:rFonts w:ascii="Arial" w:eastAsia="Times New Roman" w:hAnsi="Arial" w:cs="Arial"/>
          <w:bCs/>
          <w:spacing w:val="-3"/>
          <w:lang w:val="en-GB" w:eastAsia="en-GB"/>
        </w:rPr>
      </w:pPr>
    </w:p>
    <w:p w14:paraId="2CBAA0BB"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EB4E481"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4CAECFAD"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6961FD22" w14:textId="77777777" w:rsidR="00F90D82" w:rsidRPr="00F33C0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F38E0A8"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40F8F07" w14:textId="77777777" w:rsidR="00F90D82" w:rsidRPr="00B07B3F"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13EF0571"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bookmarkStart w:id="39" w:name="_Hlk66044044"/>
    </w:p>
    <w:bookmarkEnd w:id="39"/>
    <w:p w14:paraId="53B08A4E" w14:textId="77777777" w:rsidR="00F90D82" w:rsidRPr="00764A25" w:rsidRDefault="00F90D82" w:rsidP="00F90D82">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w:t>
      </w:r>
      <w:r w:rsidRPr="00764A25">
        <w:rPr>
          <w:rFonts w:ascii="Arial" w:eastAsia="Times New Roman" w:hAnsi="Arial" w:cs="Arial"/>
          <w:lang w:val="en-GB" w:eastAsia="en-GB"/>
        </w:rPr>
        <w:lastRenderedPageBreak/>
        <w:t xml:space="preserve">provided, The Authority retains the right to consider the Tenderer non-compliant. </w:t>
      </w:r>
    </w:p>
    <w:p w14:paraId="36B6AC67"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900ABA2"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49C532E1" w14:textId="77777777" w:rsidR="00F90D82" w:rsidRPr="00B4213C" w:rsidRDefault="00F90D82" w:rsidP="00F90D82">
      <w:pPr>
        <w:widowControl/>
        <w:spacing w:after="0" w:line="240" w:lineRule="auto"/>
        <w:rPr>
          <w:rFonts w:ascii="Arial" w:eastAsia="Times New Roman" w:hAnsi="Arial" w:cs="Arial"/>
          <w:color w:val="212121"/>
          <w:lang w:val="en-GB" w:eastAsia="en-GB"/>
        </w:rPr>
      </w:pPr>
    </w:p>
    <w:p w14:paraId="2D3DB117" w14:textId="77777777" w:rsidR="00F90D82" w:rsidRPr="001575C1"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32BF808B" w14:textId="77777777" w:rsidR="00F90D82" w:rsidRPr="008002A7" w:rsidRDefault="00F90D82" w:rsidP="00F90D82">
      <w:pPr>
        <w:widowControl/>
        <w:spacing w:after="0" w:line="240" w:lineRule="auto"/>
        <w:rPr>
          <w:rFonts w:ascii="Arial" w:eastAsia="Times New Roman" w:hAnsi="Arial" w:cs="Arial"/>
          <w:bCs/>
          <w:spacing w:val="-3"/>
          <w:lang w:val="en-GB" w:eastAsia="en-GB"/>
        </w:rPr>
      </w:pPr>
    </w:p>
    <w:p w14:paraId="77B32F62" w14:textId="77777777"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t xml:space="preserve">Prices </w:t>
      </w:r>
      <w:bookmarkStart w:id="43" w:name="_Hlk82965834"/>
      <w:r w:rsidRPr="00673A2B">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673A2B">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42"/>
      <w:r w:rsidRPr="00673A2B">
        <w:rPr>
          <w:rFonts w:ascii="Arial" w:eastAsia="Times New Roman" w:hAnsi="Arial" w:cs="Arial"/>
          <w:bCs/>
          <w:spacing w:val="-3"/>
          <w:lang w:val="en-GB" w:eastAsia="en-GB"/>
        </w:rPr>
        <w:t xml:space="preserve">. </w:t>
      </w:r>
      <w:bookmarkEnd w:id="43"/>
    </w:p>
    <w:p w14:paraId="302DA91B" w14:textId="77777777" w:rsidR="00F90D82" w:rsidRPr="002C4E48"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62BD36DD" w14:textId="77777777" w:rsidR="00F90D82" w:rsidRPr="00AD40BA"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0FEEB61F" w14:textId="77777777" w:rsidR="00F90D82" w:rsidRPr="001575C1" w:rsidRDefault="00F90D82" w:rsidP="00F90D82">
      <w:pPr>
        <w:pStyle w:val="ListParagraph"/>
        <w:spacing w:after="0" w:line="240" w:lineRule="auto"/>
        <w:rPr>
          <w:rFonts w:ascii="Arial" w:eastAsia="Times New Roman" w:hAnsi="Arial" w:cs="Arial"/>
          <w:lang w:val="en-GB" w:eastAsia="en-GB"/>
        </w:rPr>
      </w:pPr>
    </w:p>
    <w:p w14:paraId="53CD8413" w14:textId="77777777" w:rsidR="00F90D82" w:rsidRPr="005A6BB4" w:rsidRDefault="00F90D82" w:rsidP="00F90D8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0E50AB51" w14:textId="77777777" w:rsidR="00F90D82" w:rsidRPr="005A6BB4" w:rsidRDefault="00F90D82" w:rsidP="00F90D82">
      <w:pPr>
        <w:pStyle w:val="ListParagraph"/>
        <w:rPr>
          <w:rFonts w:ascii="Arial" w:eastAsia="Times New Roman" w:hAnsi="Arial" w:cs="Arial"/>
          <w:bCs/>
          <w:color w:val="000000" w:themeColor="text1"/>
          <w:spacing w:val="-3"/>
          <w:lang w:val="en-GB" w:eastAsia="en-GB"/>
        </w:rPr>
      </w:pPr>
      <w:bookmarkStart w:id="46" w:name="_Hlk66043960"/>
    </w:p>
    <w:p w14:paraId="47C8F0CE" w14:textId="3403D84D"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7" w:name="_Hlk66044103"/>
      <w:bookmarkEnd w:id="46"/>
    </w:p>
    <w:p w14:paraId="02CAF963" w14:textId="77777777" w:rsidR="00F90D82" w:rsidRPr="00673A2B" w:rsidRDefault="00F90D82" w:rsidP="00F90D8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FCE09A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E56335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2BFBE333" w14:textId="251F0CCB"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417B48">
        <w:rPr>
          <w:rFonts w:ascii="Arial" w:eastAsia="Times New Roman" w:hAnsi="Arial" w:cs="Arial"/>
          <w:lang w:val="en-GB" w:eastAsia="en-GB"/>
        </w:rPr>
        <w:t>£</w:t>
      </w:r>
      <w:r w:rsidR="005459CE" w:rsidRPr="00417B48">
        <w:rPr>
          <w:rFonts w:ascii="Arial" w:eastAsia="Times New Roman" w:hAnsi="Arial" w:cs="Arial"/>
          <w:lang w:val="en-GB" w:eastAsia="en-GB"/>
        </w:rPr>
        <w:t>31</w:t>
      </w:r>
      <w:r w:rsidRPr="00417B48">
        <w:rPr>
          <w:rFonts w:ascii="Arial" w:eastAsia="Times New Roman" w:hAnsi="Arial" w:cs="Arial"/>
          <w:lang w:val="en-GB" w:eastAsia="en-GB"/>
        </w:rPr>
        <w:t>,</w:t>
      </w:r>
      <w:r w:rsidR="005459CE" w:rsidRPr="00417B48">
        <w:rPr>
          <w:rFonts w:ascii="Arial" w:eastAsia="Times New Roman" w:hAnsi="Arial" w:cs="Arial"/>
          <w:lang w:val="en-GB" w:eastAsia="en-GB"/>
        </w:rPr>
        <w:t>5</w:t>
      </w:r>
      <w:r w:rsidRPr="00417B48">
        <w:rPr>
          <w:rFonts w:ascii="Arial" w:eastAsia="Times New Roman" w:hAnsi="Arial" w:cs="Arial"/>
          <w:lang w:val="en-GB" w:eastAsia="en-GB"/>
        </w:rPr>
        <w:t>00</w:t>
      </w:r>
      <w:r w:rsidRPr="00B4213C">
        <w:rPr>
          <w:rFonts w:ascii="Arial" w:eastAsia="Times New Roman" w:hAnsi="Arial" w:cs="Arial"/>
          <w:lang w:val="en-GB" w:eastAsia="en-GB"/>
        </w:rPr>
        <w:t>; or</w:t>
      </w:r>
    </w:p>
    <w:p w14:paraId="7947F284"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582FADBC"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3828E1D6"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36C8EBC" w14:textId="77777777" w:rsidR="00F90D82" w:rsidRPr="00B4213C" w:rsidRDefault="00F90D82" w:rsidP="00F90D8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6AC7A6B"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61E13695"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17F7D88F"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1A3BA50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7D374838"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CDA998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93FF228"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2539D1E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6358D90"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3F84AB93"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 xml:space="preserve">each evaluator will undertake their own assessment before attending a moderation meeting where those evaluators </w:t>
      </w:r>
      <w:r>
        <w:rPr>
          <w:rFonts w:ascii="Arial" w:eastAsia="Times New Roman" w:hAnsi="Arial" w:cs="Arial"/>
          <w:bCs/>
          <w:spacing w:val="-3"/>
          <w:lang w:val="en-GB" w:eastAsia="en-GB"/>
        </w:rPr>
        <w:lastRenderedPageBreak/>
        <w:t>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5FB6ED35" w14:textId="77777777" w:rsidR="00F90D82" w:rsidRPr="009B3241" w:rsidRDefault="00F90D82" w:rsidP="00F90D82">
      <w:pPr>
        <w:pStyle w:val="ListParagraph"/>
        <w:rPr>
          <w:rFonts w:ascii="Arial" w:eastAsia="Times New Roman" w:hAnsi="Arial" w:cs="Arial"/>
          <w:bCs/>
          <w:spacing w:val="-3"/>
          <w:lang w:val="en-GB" w:eastAsia="en-GB"/>
        </w:rPr>
      </w:pPr>
    </w:p>
    <w:p w14:paraId="07B6FD0C" w14:textId="77777777" w:rsidR="00F90D82" w:rsidRPr="007953B2" w:rsidRDefault="00F90D82" w:rsidP="00F90D8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12167354" w14:textId="77777777" w:rsidR="00F90D82" w:rsidRPr="00D868F8" w:rsidRDefault="00F90D82" w:rsidP="00F90D82">
      <w:pPr>
        <w:pStyle w:val="ListParagraph"/>
        <w:spacing w:after="0" w:line="240" w:lineRule="auto"/>
        <w:ind w:left="0"/>
        <w:rPr>
          <w:rFonts w:ascii="Arial" w:hAnsi="Arial" w:cs="Arial"/>
          <w:color w:val="000000"/>
        </w:rPr>
      </w:pPr>
    </w:p>
    <w:p w14:paraId="02531950" w14:textId="77777777" w:rsidR="00F90D82" w:rsidRPr="001C3759"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7" w:history="1">
        <w:r w:rsidRPr="001C3759">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48FEC397" w14:textId="77777777" w:rsidR="00F90D82" w:rsidRPr="00B4213C" w:rsidRDefault="00F90D82" w:rsidP="00F90D82">
      <w:pPr>
        <w:pStyle w:val="ListParagraph"/>
        <w:spacing w:after="0" w:line="240" w:lineRule="auto"/>
        <w:ind w:left="0"/>
        <w:rPr>
          <w:rFonts w:ascii="Arial" w:eastAsia="Times New Roman" w:hAnsi="Arial" w:cs="Arial"/>
          <w:bCs/>
          <w:spacing w:val="-3"/>
          <w:lang w:val="en-GB" w:eastAsia="en-GB"/>
        </w:rPr>
      </w:pPr>
      <w:bookmarkStart w:id="49" w:name="_Hlk66044150"/>
    </w:p>
    <w:p w14:paraId="70A2542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1E83DE1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3EB3A78" w14:textId="77777777" w:rsidR="00F90D82" w:rsidRPr="00417B48" w:rsidRDefault="00F90D82" w:rsidP="00F90D82">
      <w:pPr>
        <w:pStyle w:val="ListParagraph"/>
        <w:numPr>
          <w:ilvl w:val="0"/>
          <w:numId w:val="15"/>
        </w:numPr>
        <w:tabs>
          <w:tab w:val="left" w:pos="8931"/>
        </w:tabs>
        <w:spacing w:after="0" w:line="240" w:lineRule="auto"/>
        <w:ind w:right="109"/>
        <w:rPr>
          <w:rFonts w:ascii="Arial" w:eastAsia="Times New Roman" w:hAnsi="Arial" w:cs="Arial"/>
          <w:spacing w:val="-3"/>
          <w:lang w:val="en-GB" w:eastAsia="en-GB"/>
        </w:rPr>
      </w:pPr>
      <w:r w:rsidRPr="00B4213C">
        <w:rPr>
          <w:rFonts w:ascii="Arial" w:eastAsia="Times New Roman" w:hAnsi="Arial" w:cs="Arial"/>
          <w:bCs/>
          <w:spacing w:val="-3"/>
          <w:lang w:val="en-GB" w:eastAsia="en-GB"/>
        </w:rPr>
        <w:t>t</w:t>
      </w:r>
      <w:r w:rsidRPr="00417B48">
        <w:rPr>
          <w:rFonts w:ascii="Arial" w:eastAsia="Times New Roman" w:hAnsi="Arial" w:cs="Arial"/>
          <w:spacing w:val="-3"/>
          <w:lang w:val="en-GB" w:eastAsia="en-GB"/>
        </w:rPr>
        <w:t xml:space="preserve">he Tender receives a </w:t>
      </w:r>
      <w:proofErr w:type="gramStart"/>
      <w:r w:rsidRPr="00417B48">
        <w:rPr>
          <w:rFonts w:ascii="Arial" w:eastAsia="Times New Roman" w:hAnsi="Arial" w:cs="Arial"/>
          <w:spacing w:val="-3"/>
          <w:lang w:val="en-GB" w:eastAsia="en-GB"/>
        </w:rPr>
        <w:t>fail</w:t>
      </w:r>
      <w:proofErr w:type="gramEnd"/>
      <w:r w:rsidRPr="00417B48">
        <w:rPr>
          <w:rFonts w:ascii="Arial" w:eastAsia="Times New Roman" w:hAnsi="Arial" w:cs="Arial"/>
          <w:spacing w:val="-3"/>
          <w:lang w:val="en-GB" w:eastAsia="en-GB"/>
        </w:rPr>
        <w:t xml:space="preserve"> on any pass/fail criteria; or  </w:t>
      </w:r>
    </w:p>
    <w:p w14:paraId="322EF6F2" w14:textId="77777777" w:rsidR="00F90D82" w:rsidRPr="00B4213C"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criteria; </w:t>
      </w:r>
      <w:r w:rsidRPr="00417B48">
        <w:rPr>
          <w:rFonts w:ascii="Arial" w:eastAsia="Times New Roman" w:hAnsi="Arial" w:cs="Arial"/>
          <w:spacing w:val="-3"/>
          <w:lang w:val="en-GB" w:eastAsia="en-GB"/>
        </w:rPr>
        <w:t>or</w:t>
      </w:r>
    </w:p>
    <w:p w14:paraId="4EC4643A" w14:textId="77777777" w:rsidR="00F90D82" w:rsidRPr="00417B48" w:rsidRDefault="00F90D82" w:rsidP="00F90D82">
      <w:pPr>
        <w:pStyle w:val="ListParagraph"/>
        <w:numPr>
          <w:ilvl w:val="0"/>
          <w:numId w:val="15"/>
        </w:numPr>
        <w:tabs>
          <w:tab w:val="left" w:pos="8931"/>
        </w:tabs>
        <w:spacing w:after="0" w:line="240" w:lineRule="auto"/>
        <w:ind w:right="109"/>
        <w:rPr>
          <w:rFonts w:ascii="Arial" w:eastAsia="Times New Roman" w:hAnsi="Arial" w:cs="Arial"/>
          <w:spacing w:val="-3"/>
          <w:lang w:val="en-GB" w:eastAsia="en-GB"/>
        </w:rPr>
      </w:pPr>
      <w:r w:rsidRPr="00417B48">
        <w:rPr>
          <w:rFonts w:ascii="Arial" w:eastAsia="Times New Roman" w:hAnsi="Arial" w:cs="Arial"/>
          <w:spacing w:val="-3"/>
          <w:lang w:val="en-GB" w:eastAsia="en-GB"/>
        </w:rPr>
        <w:t>the Tender receives a Total Technical Score below 60.</w:t>
      </w:r>
    </w:p>
    <w:bookmarkEnd w:id="49"/>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Style w:val="TableGrid5"/>
        <w:tblW w:w="5000" w:type="pct"/>
        <w:tblLook w:val="04A0" w:firstRow="1" w:lastRow="0" w:firstColumn="1" w:lastColumn="0" w:noHBand="0" w:noVBand="1"/>
      </w:tblPr>
      <w:tblGrid>
        <w:gridCol w:w="959"/>
        <w:gridCol w:w="3530"/>
        <w:gridCol w:w="1269"/>
        <w:gridCol w:w="1369"/>
        <w:gridCol w:w="1232"/>
        <w:gridCol w:w="1269"/>
      </w:tblGrid>
      <w:tr w:rsidR="008D1C4B" w:rsidRPr="008D1C4B" w14:paraId="235E8747" w14:textId="77777777" w:rsidTr="00D1745E">
        <w:trPr>
          <w:trHeight w:val="567"/>
        </w:trPr>
        <w:tc>
          <w:tcPr>
            <w:tcW w:w="498" w:type="pct"/>
            <w:vAlign w:val="center"/>
          </w:tcPr>
          <w:p w14:paraId="276CF785" w14:textId="77777777" w:rsidR="008D1C4B" w:rsidRPr="008D1C4B" w:rsidRDefault="008D1C4B" w:rsidP="008D1C4B">
            <w:pPr>
              <w:widowControl/>
              <w:spacing w:after="0" w:line="240" w:lineRule="auto"/>
              <w:rPr>
                <w:rFonts w:ascii="Arial" w:hAnsi="Arial" w:cs="Arial"/>
                <w:b/>
                <w:color w:val="FF0000"/>
                <w:sz w:val="16"/>
                <w:szCs w:val="16"/>
                <w:lang w:val="en-GB"/>
              </w:rPr>
            </w:pPr>
            <w:bookmarkStart w:id="51" w:name="_Hlk82966037"/>
            <w:bookmarkEnd w:id="50"/>
            <w:r w:rsidRPr="008D1C4B">
              <w:rPr>
                <w:rFonts w:ascii="Arial" w:hAnsi="Arial" w:cs="Arial"/>
                <w:b/>
                <w:bCs/>
                <w:color w:val="000000"/>
                <w:sz w:val="16"/>
                <w:szCs w:val="16"/>
                <w:lang w:val="en-GB"/>
              </w:rPr>
              <w:t>Figure</w:t>
            </w:r>
          </w:p>
        </w:tc>
        <w:tc>
          <w:tcPr>
            <w:tcW w:w="1833" w:type="pct"/>
            <w:vAlign w:val="center"/>
          </w:tcPr>
          <w:p w14:paraId="1A6066C3"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659" w:type="pct"/>
            <w:vAlign w:val="center"/>
          </w:tcPr>
          <w:p w14:paraId="7F52F837" w14:textId="77777777" w:rsidR="008D1C4B" w:rsidRPr="008D1C4B" w:rsidRDefault="008D1C4B" w:rsidP="008D1C4B">
            <w:pPr>
              <w:widowControl/>
              <w:spacing w:after="0" w:line="240" w:lineRule="auto"/>
              <w:rPr>
                <w:rFonts w:ascii="Arial" w:hAnsi="Arial" w:cs="Arial"/>
                <w:b/>
                <w:bCs/>
                <w:color w:val="000000"/>
                <w:sz w:val="16"/>
                <w:szCs w:val="16"/>
                <w:lang w:val="en-GB"/>
              </w:rPr>
            </w:pPr>
            <w:r w:rsidRPr="008D1C4B">
              <w:rPr>
                <w:rFonts w:ascii="Arial" w:hAnsi="Arial" w:cs="Arial"/>
                <w:b/>
                <w:bCs/>
                <w:color w:val="000000"/>
                <w:sz w:val="16"/>
                <w:szCs w:val="16"/>
                <w:lang w:val="en-GB"/>
              </w:rPr>
              <w:t>Points Available</w:t>
            </w:r>
          </w:p>
        </w:tc>
        <w:tc>
          <w:tcPr>
            <w:tcW w:w="711" w:type="pct"/>
            <w:vAlign w:val="center"/>
          </w:tcPr>
          <w:p w14:paraId="2D094AB8"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Minimum Threshold</w:t>
            </w:r>
          </w:p>
        </w:tc>
        <w:tc>
          <w:tcPr>
            <w:tcW w:w="640" w:type="pct"/>
            <w:vAlign w:val="center"/>
          </w:tcPr>
          <w:p w14:paraId="58844EAE"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Weight</w:t>
            </w:r>
          </w:p>
        </w:tc>
        <w:tc>
          <w:tcPr>
            <w:tcW w:w="659" w:type="pct"/>
            <w:vAlign w:val="center"/>
          </w:tcPr>
          <w:p w14:paraId="66CB613E"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Score Available</w:t>
            </w:r>
          </w:p>
        </w:tc>
      </w:tr>
      <w:tr w:rsidR="008D1C4B" w:rsidRPr="008D1C4B" w14:paraId="57D67F7E" w14:textId="77777777" w:rsidTr="00D1745E">
        <w:trPr>
          <w:trHeight w:val="567"/>
        </w:trPr>
        <w:tc>
          <w:tcPr>
            <w:tcW w:w="498" w:type="pct"/>
            <w:vAlign w:val="center"/>
          </w:tcPr>
          <w:p w14:paraId="7C787D04" w14:textId="77777777" w:rsidR="008D1C4B" w:rsidRPr="00417B48" w:rsidRDefault="008D1C4B" w:rsidP="008D1C4B">
            <w:pPr>
              <w:widowControl/>
              <w:spacing w:after="0" w:line="240" w:lineRule="auto"/>
              <w:rPr>
                <w:rFonts w:ascii="Arial" w:hAnsi="Arial" w:cs="Arial"/>
                <w:lang w:val="en-GB"/>
              </w:rPr>
            </w:pPr>
            <w:r w:rsidRPr="00417B48">
              <w:rPr>
                <w:rFonts w:ascii="Arial" w:hAnsi="Arial" w:cs="Arial"/>
                <w:lang w:val="en-GB"/>
              </w:rPr>
              <w:t>A</w:t>
            </w:r>
          </w:p>
        </w:tc>
        <w:tc>
          <w:tcPr>
            <w:tcW w:w="1833" w:type="pct"/>
            <w:vAlign w:val="center"/>
          </w:tcPr>
          <w:p w14:paraId="3560F492" w14:textId="57D97470" w:rsidR="008D1C4B" w:rsidRPr="00417B48" w:rsidRDefault="008F3951" w:rsidP="008D1C4B">
            <w:pPr>
              <w:widowControl/>
              <w:spacing w:after="0" w:line="240" w:lineRule="auto"/>
              <w:rPr>
                <w:rFonts w:ascii="Arial" w:hAnsi="Arial" w:cs="Arial"/>
                <w:lang w:val="en-GB"/>
              </w:rPr>
            </w:pPr>
            <w:r w:rsidRPr="00417B48">
              <w:rPr>
                <w:rFonts w:ascii="Arial" w:hAnsi="Arial" w:cs="Arial"/>
                <w:lang w:val="en-GB"/>
              </w:rPr>
              <w:t xml:space="preserve">Confirm and provide evidence that the equipment and </w:t>
            </w:r>
            <w:r w:rsidR="00820026" w:rsidRPr="00417B48">
              <w:rPr>
                <w:rFonts w:ascii="Arial" w:hAnsi="Arial" w:cs="Arial"/>
                <w:lang w:val="en-GB"/>
              </w:rPr>
              <w:t>tendering organisation</w:t>
            </w:r>
            <w:r w:rsidRPr="00417B48">
              <w:rPr>
                <w:rFonts w:ascii="Arial" w:hAnsi="Arial" w:cs="Arial"/>
                <w:lang w:val="en-GB"/>
              </w:rPr>
              <w:t xml:space="preserve"> hold ISO 9001 accreditation or equivalent</w:t>
            </w:r>
            <w:r w:rsidR="00820026" w:rsidRPr="00417B48">
              <w:rPr>
                <w:rFonts w:ascii="Arial" w:hAnsi="Arial" w:cs="Arial"/>
                <w:lang w:val="en-GB"/>
              </w:rPr>
              <w:t>.</w:t>
            </w:r>
          </w:p>
        </w:tc>
        <w:tc>
          <w:tcPr>
            <w:tcW w:w="659" w:type="pct"/>
            <w:vAlign w:val="center"/>
          </w:tcPr>
          <w:p w14:paraId="63935117" w14:textId="77777777" w:rsidR="008D1C4B" w:rsidRPr="00417B48" w:rsidRDefault="008D1C4B" w:rsidP="008D1C4B">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c>
          <w:tcPr>
            <w:tcW w:w="711" w:type="pct"/>
            <w:vAlign w:val="center"/>
          </w:tcPr>
          <w:p w14:paraId="259AC735" w14:textId="77777777" w:rsidR="008D1C4B" w:rsidRPr="00417B48" w:rsidRDefault="008D1C4B" w:rsidP="008D1C4B">
            <w:pPr>
              <w:widowControl/>
              <w:spacing w:after="0" w:line="240" w:lineRule="auto"/>
              <w:rPr>
                <w:rFonts w:ascii="Arial" w:hAnsi="Arial" w:cs="Arial"/>
                <w:lang w:val="en-GB"/>
              </w:rPr>
            </w:pPr>
            <w:r w:rsidRPr="00417B48">
              <w:rPr>
                <w:rFonts w:ascii="Arial" w:hAnsi="Arial" w:cs="Arial"/>
                <w:lang w:val="en-GB"/>
              </w:rPr>
              <w:t>Pass</w:t>
            </w:r>
          </w:p>
        </w:tc>
        <w:tc>
          <w:tcPr>
            <w:tcW w:w="640" w:type="pct"/>
            <w:vAlign w:val="center"/>
          </w:tcPr>
          <w:p w14:paraId="3DD90CA7" w14:textId="77777777" w:rsidR="008D1C4B" w:rsidRPr="00417B48" w:rsidRDefault="008D1C4B" w:rsidP="008D1C4B">
            <w:pPr>
              <w:widowControl/>
              <w:spacing w:after="0" w:line="240" w:lineRule="auto"/>
              <w:rPr>
                <w:rFonts w:ascii="Arial" w:hAnsi="Arial" w:cs="Arial"/>
                <w:lang w:val="en-GB"/>
              </w:rPr>
            </w:pPr>
            <w:r w:rsidRPr="00417B48">
              <w:rPr>
                <w:rFonts w:ascii="Arial" w:hAnsi="Arial" w:cs="Arial"/>
                <w:lang w:val="en-GB"/>
              </w:rPr>
              <w:t>N/A</w:t>
            </w:r>
          </w:p>
        </w:tc>
        <w:tc>
          <w:tcPr>
            <w:tcW w:w="659" w:type="pct"/>
            <w:vAlign w:val="center"/>
          </w:tcPr>
          <w:p w14:paraId="4AC738AF" w14:textId="77777777" w:rsidR="008D1C4B" w:rsidRPr="00417B48" w:rsidRDefault="008D1C4B" w:rsidP="008D1C4B">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r>
      <w:tr w:rsidR="00B93C81" w:rsidRPr="008D1C4B" w14:paraId="746F85BB" w14:textId="77777777" w:rsidTr="00D1745E">
        <w:trPr>
          <w:trHeight w:val="567"/>
        </w:trPr>
        <w:tc>
          <w:tcPr>
            <w:tcW w:w="498" w:type="pct"/>
            <w:vAlign w:val="center"/>
          </w:tcPr>
          <w:p w14:paraId="0CD62528" w14:textId="26734105"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B</w:t>
            </w:r>
          </w:p>
        </w:tc>
        <w:tc>
          <w:tcPr>
            <w:tcW w:w="1833" w:type="pct"/>
            <w:vAlign w:val="center"/>
          </w:tcPr>
          <w:p w14:paraId="0E5C1E37" w14:textId="0FE394C4"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Confirm that a maintenance schedule, manufacture’s manual, L</w:t>
            </w:r>
            <w:r w:rsidR="00E83909" w:rsidRPr="00417B48">
              <w:rPr>
                <w:rFonts w:ascii="Arial" w:hAnsi="Arial" w:cs="Arial"/>
                <w:lang w:val="en-GB"/>
              </w:rPr>
              <w:t xml:space="preserve">ocal </w:t>
            </w:r>
            <w:r w:rsidRPr="00417B48">
              <w:rPr>
                <w:rFonts w:ascii="Arial" w:hAnsi="Arial" w:cs="Arial"/>
                <w:lang w:val="en-GB"/>
              </w:rPr>
              <w:t>E</w:t>
            </w:r>
            <w:r w:rsidR="00E83909" w:rsidRPr="00417B48">
              <w:rPr>
                <w:rFonts w:ascii="Arial" w:hAnsi="Arial" w:cs="Arial"/>
                <w:lang w:val="en-GB"/>
              </w:rPr>
              <w:t xml:space="preserve">xhaust </w:t>
            </w:r>
            <w:r w:rsidRPr="00417B48">
              <w:rPr>
                <w:rFonts w:ascii="Arial" w:hAnsi="Arial" w:cs="Arial"/>
                <w:lang w:val="en-GB"/>
              </w:rPr>
              <w:t>V</w:t>
            </w:r>
            <w:r w:rsidR="00E83909" w:rsidRPr="00417B48">
              <w:rPr>
                <w:rFonts w:ascii="Arial" w:hAnsi="Arial" w:cs="Arial"/>
                <w:lang w:val="en-GB"/>
              </w:rPr>
              <w:t>entilation</w:t>
            </w:r>
            <w:r w:rsidRPr="00417B48">
              <w:rPr>
                <w:rFonts w:ascii="Arial" w:hAnsi="Arial" w:cs="Arial"/>
                <w:lang w:val="en-GB"/>
              </w:rPr>
              <w:t xml:space="preserve"> logbook and all associated instructions and information will be provided.</w:t>
            </w:r>
          </w:p>
        </w:tc>
        <w:tc>
          <w:tcPr>
            <w:tcW w:w="659" w:type="pct"/>
            <w:vAlign w:val="center"/>
          </w:tcPr>
          <w:p w14:paraId="7EFFDDAC" w14:textId="755FAA88"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c>
          <w:tcPr>
            <w:tcW w:w="711" w:type="pct"/>
            <w:vAlign w:val="center"/>
          </w:tcPr>
          <w:p w14:paraId="38E80A71" w14:textId="721E1572"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Pass</w:t>
            </w:r>
          </w:p>
        </w:tc>
        <w:tc>
          <w:tcPr>
            <w:tcW w:w="640" w:type="pct"/>
            <w:vAlign w:val="center"/>
          </w:tcPr>
          <w:p w14:paraId="38E56DBD" w14:textId="0729A1F1"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N/A</w:t>
            </w:r>
          </w:p>
        </w:tc>
        <w:tc>
          <w:tcPr>
            <w:tcW w:w="659" w:type="pct"/>
            <w:vAlign w:val="center"/>
          </w:tcPr>
          <w:p w14:paraId="54AFB996" w14:textId="633640D6"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r>
      <w:tr w:rsidR="00B93C81" w:rsidRPr="008D1C4B" w14:paraId="6537AADC" w14:textId="77777777" w:rsidTr="00D1745E">
        <w:trPr>
          <w:trHeight w:val="567"/>
        </w:trPr>
        <w:tc>
          <w:tcPr>
            <w:tcW w:w="498" w:type="pct"/>
            <w:vAlign w:val="center"/>
          </w:tcPr>
          <w:p w14:paraId="1E777D20" w14:textId="2E922473"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C</w:t>
            </w:r>
          </w:p>
        </w:tc>
        <w:tc>
          <w:tcPr>
            <w:tcW w:w="1833" w:type="pct"/>
            <w:vAlign w:val="center"/>
          </w:tcPr>
          <w:p w14:paraId="6907F1B0" w14:textId="68842315"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 xml:space="preserve">Confirm that the proposal can be integrated with existing infrastructure power source </w:t>
            </w:r>
            <w:r w:rsidR="00E83909" w:rsidRPr="00417B48">
              <w:rPr>
                <w:rFonts w:ascii="Arial" w:hAnsi="Arial" w:cs="Arial"/>
                <w:lang w:val="en-GB"/>
              </w:rPr>
              <w:t xml:space="preserve">(ATEX notched 240V socket). Please </w:t>
            </w:r>
            <w:r w:rsidRPr="00417B48">
              <w:rPr>
                <w:rFonts w:ascii="Arial" w:hAnsi="Arial" w:cs="Arial"/>
                <w:lang w:val="en-GB"/>
              </w:rPr>
              <w:t>provide details of how the equipment is to be powered</w:t>
            </w:r>
            <w:r w:rsidR="00F93519" w:rsidRPr="00417B48">
              <w:rPr>
                <w:rFonts w:ascii="Arial" w:hAnsi="Arial" w:cs="Arial"/>
                <w:lang w:val="en-GB"/>
              </w:rPr>
              <w:t>.</w:t>
            </w:r>
          </w:p>
        </w:tc>
        <w:tc>
          <w:tcPr>
            <w:tcW w:w="659" w:type="pct"/>
            <w:vAlign w:val="center"/>
          </w:tcPr>
          <w:p w14:paraId="70CFEE90" w14:textId="1A757733"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c>
          <w:tcPr>
            <w:tcW w:w="711" w:type="pct"/>
            <w:vAlign w:val="center"/>
          </w:tcPr>
          <w:p w14:paraId="73FFED4A" w14:textId="276A8FA2"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Pass</w:t>
            </w:r>
          </w:p>
        </w:tc>
        <w:tc>
          <w:tcPr>
            <w:tcW w:w="640" w:type="pct"/>
            <w:vAlign w:val="center"/>
          </w:tcPr>
          <w:p w14:paraId="3C3F2E23" w14:textId="3E1504DB"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N/A</w:t>
            </w:r>
          </w:p>
        </w:tc>
        <w:tc>
          <w:tcPr>
            <w:tcW w:w="659" w:type="pct"/>
            <w:vAlign w:val="center"/>
          </w:tcPr>
          <w:p w14:paraId="5ED9D11A" w14:textId="47681894"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r>
      <w:tr w:rsidR="00B93C81" w:rsidRPr="008D1C4B" w14:paraId="3FB0E087" w14:textId="77777777" w:rsidTr="00D1745E">
        <w:trPr>
          <w:trHeight w:val="567"/>
        </w:trPr>
        <w:tc>
          <w:tcPr>
            <w:tcW w:w="498" w:type="pct"/>
            <w:vAlign w:val="center"/>
          </w:tcPr>
          <w:p w14:paraId="27E33C72" w14:textId="378D27A2"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D</w:t>
            </w:r>
          </w:p>
        </w:tc>
        <w:tc>
          <w:tcPr>
            <w:tcW w:w="1833" w:type="pct"/>
            <w:vAlign w:val="center"/>
          </w:tcPr>
          <w:p w14:paraId="5392BBC7" w14:textId="47A35E97" w:rsidR="00B93C81" w:rsidRPr="00417B48" w:rsidRDefault="00E14CE1" w:rsidP="00B93C81">
            <w:pPr>
              <w:widowControl/>
              <w:spacing w:after="0" w:line="240" w:lineRule="auto"/>
              <w:rPr>
                <w:rFonts w:ascii="Arial" w:hAnsi="Arial" w:cs="Arial"/>
                <w:lang w:val="en-GB"/>
              </w:rPr>
            </w:pPr>
            <w:r w:rsidRPr="00417B48">
              <w:rPr>
                <w:rFonts w:ascii="Arial" w:hAnsi="Arial" w:cs="Arial"/>
                <w:lang w:val="en-GB"/>
              </w:rPr>
              <w:t>Confirm equipment will be commissioned post installation and a commissioning report provided.</w:t>
            </w:r>
          </w:p>
        </w:tc>
        <w:tc>
          <w:tcPr>
            <w:tcW w:w="659" w:type="pct"/>
            <w:vAlign w:val="center"/>
          </w:tcPr>
          <w:p w14:paraId="3F3A9D61" w14:textId="62B919F1"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c>
          <w:tcPr>
            <w:tcW w:w="711" w:type="pct"/>
            <w:vAlign w:val="center"/>
          </w:tcPr>
          <w:p w14:paraId="46B47525" w14:textId="72252F9A"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Pass</w:t>
            </w:r>
          </w:p>
        </w:tc>
        <w:tc>
          <w:tcPr>
            <w:tcW w:w="640" w:type="pct"/>
            <w:vAlign w:val="center"/>
          </w:tcPr>
          <w:p w14:paraId="13FEDD4B" w14:textId="17A02D38"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N/A</w:t>
            </w:r>
          </w:p>
        </w:tc>
        <w:tc>
          <w:tcPr>
            <w:tcW w:w="659" w:type="pct"/>
            <w:vAlign w:val="center"/>
          </w:tcPr>
          <w:p w14:paraId="337C3959" w14:textId="76F38400"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r>
      <w:tr w:rsidR="00B93C81" w:rsidRPr="008D1C4B" w14:paraId="018D57F0" w14:textId="77777777" w:rsidTr="00D1745E">
        <w:trPr>
          <w:trHeight w:val="567"/>
        </w:trPr>
        <w:tc>
          <w:tcPr>
            <w:tcW w:w="498" w:type="pct"/>
            <w:vAlign w:val="center"/>
          </w:tcPr>
          <w:p w14:paraId="7FA262AC" w14:textId="3D36377F"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E</w:t>
            </w:r>
          </w:p>
        </w:tc>
        <w:tc>
          <w:tcPr>
            <w:tcW w:w="1833" w:type="pct"/>
            <w:vAlign w:val="center"/>
          </w:tcPr>
          <w:p w14:paraId="13B05334" w14:textId="5AF5748D" w:rsidR="00B93C81" w:rsidRPr="00417B48" w:rsidRDefault="00412858" w:rsidP="00B93C81">
            <w:pPr>
              <w:widowControl/>
              <w:spacing w:after="0" w:line="240" w:lineRule="auto"/>
              <w:rPr>
                <w:rFonts w:ascii="Arial" w:hAnsi="Arial" w:cs="Arial"/>
                <w:lang w:val="en-GB"/>
              </w:rPr>
            </w:pPr>
            <w:r w:rsidRPr="00417B48">
              <w:rPr>
                <w:rFonts w:ascii="Arial" w:hAnsi="Arial" w:cs="Arial"/>
                <w:lang w:val="en-GB"/>
              </w:rPr>
              <w:t>Confirm a Thorough Examination and Test (</w:t>
            </w:r>
            <w:proofErr w:type="spellStart"/>
            <w:r w:rsidRPr="00417B48">
              <w:rPr>
                <w:rFonts w:ascii="Arial" w:hAnsi="Arial" w:cs="Arial"/>
                <w:lang w:val="en-GB"/>
              </w:rPr>
              <w:t>TExT</w:t>
            </w:r>
            <w:proofErr w:type="spellEnd"/>
            <w:r w:rsidRPr="00417B48">
              <w:rPr>
                <w:rFonts w:ascii="Arial" w:hAnsi="Arial" w:cs="Arial"/>
                <w:lang w:val="en-GB"/>
              </w:rPr>
              <w:t>) will be conducted and certification provided upon installation.</w:t>
            </w:r>
          </w:p>
        </w:tc>
        <w:tc>
          <w:tcPr>
            <w:tcW w:w="659" w:type="pct"/>
            <w:vAlign w:val="center"/>
          </w:tcPr>
          <w:p w14:paraId="6E74A8F6" w14:textId="19F63479"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c>
          <w:tcPr>
            <w:tcW w:w="711" w:type="pct"/>
            <w:vAlign w:val="center"/>
          </w:tcPr>
          <w:p w14:paraId="0C82D29E" w14:textId="1547D502"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Pass</w:t>
            </w:r>
          </w:p>
        </w:tc>
        <w:tc>
          <w:tcPr>
            <w:tcW w:w="640" w:type="pct"/>
            <w:vAlign w:val="center"/>
          </w:tcPr>
          <w:p w14:paraId="11D6A495" w14:textId="7FC3796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N/A</w:t>
            </w:r>
          </w:p>
        </w:tc>
        <w:tc>
          <w:tcPr>
            <w:tcW w:w="659" w:type="pct"/>
            <w:vAlign w:val="center"/>
          </w:tcPr>
          <w:p w14:paraId="7274AFE8" w14:textId="09154FCB"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r>
      <w:tr w:rsidR="00B93C81" w:rsidRPr="008D1C4B" w14:paraId="61279DA9" w14:textId="77777777" w:rsidTr="00D1745E">
        <w:trPr>
          <w:trHeight w:val="567"/>
        </w:trPr>
        <w:tc>
          <w:tcPr>
            <w:tcW w:w="498" w:type="pct"/>
            <w:vAlign w:val="center"/>
          </w:tcPr>
          <w:p w14:paraId="190200DC" w14:textId="63FBE9C9"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F</w:t>
            </w:r>
          </w:p>
        </w:tc>
        <w:tc>
          <w:tcPr>
            <w:tcW w:w="1833" w:type="pct"/>
            <w:vAlign w:val="center"/>
          </w:tcPr>
          <w:p w14:paraId="7CE7A82C" w14:textId="04D666B7" w:rsidR="00B93C81" w:rsidRPr="00417B48" w:rsidRDefault="00F61A08" w:rsidP="00B93C81">
            <w:pPr>
              <w:widowControl/>
              <w:spacing w:after="0" w:line="240" w:lineRule="auto"/>
              <w:rPr>
                <w:rFonts w:ascii="Arial" w:hAnsi="Arial" w:cs="Arial"/>
                <w:lang w:val="en-GB"/>
              </w:rPr>
            </w:pPr>
            <w:bookmarkStart w:id="52" w:name="OLE_LINK1"/>
            <w:r w:rsidRPr="00417B48">
              <w:rPr>
                <w:rFonts w:ascii="Arial" w:hAnsi="Arial" w:cs="Arial"/>
                <w:lang w:val="en-GB"/>
              </w:rPr>
              <w:t xml:space="preserve">Confirm that a minimum of </w:t>
            </w:r>
            <w:r w:rsidR="00CD012C" w:rsidRPr="00417B48">
              <w:rPr>
                <w:rFonts w:ascii="Arial" w:hAnsi="Arial" w:cs="Arial"/>
                <w:lang w:val="en-GB"/>
              </w:rPr>
              <w:t>12 months</w:t>
            </w:r>
            <w:r w:rsidRPr="00417B48">
              <w:rPr>
                <w:rFonts w:ascii="Arial" w:hAnsi="Arial" w:cs="Arial"/>
                <w:lang w:val="en-GB"/>
              </w:rPr>
              <w:t xml:space="preserve"> full warranty will be provided</w:t>
            </w:r>
            <w:r w:rsidR="00A33B38" w:rsidRPr="00417B48">
              <w:rPr>
                <w:rFonts w:ascii="Arial" w:hAnsi="Arial" w:cs="Arial"/>
                <w:lang w:val="en-GB"/>
              </w:rPr>
              <w:t>.</w:t>
            </w:r>
            <w:bookmarkEnd w:id="52"/>
          </w:p>
        </w:tc>
        <w:tc>
          <w:tcPr>
            <w:tcW w:w="659" w:type="pct"/>
            <w:vAlign w:val="center"/>
          </w:tcPr>
          <w:p w14:paraId="5E2B9F49" w14:textId="27601DE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c>
          <w:tcPr>
            <w:tcW w:w="711" w:type="pct"/>
            <w:vAlign w:val="center"/>
          </w:tcPr>
          <w:p w14:paraId="4A8AA4BC" w14:textId="2D67F093"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Pass</w:t>
            </w:r>
          </w:p>
        </w:tc>
        <w:tc>
          <w:tcPr>
            <w:tcW w:w="640" w:type="pct"/>
            <w:vAlign w:val="center"/>
          </w:tcPr>
          <w:p w14:paraId="43DEABBE" w14:textId="07850016"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N/A</w:t>
            </w:r>
          </w:p>
        </w:tc>
        <w:tc>
          <w:tcPr>
            <w:tcW w:w="659" w:type="pct"/>
            <w:vAlign w:val="center"/>
          </w:tcPr>
          <w:p w14:paraId="506F83FF" w14:textId="146106D0"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 xml:space="preserve">Pass or </w:t>
            </w:r>
            <w:proofErr w:type="gramStart"/>
            <w:r w:rsidRPr="00417B48">
              <w:rPr>
                <w:rFonts w:ascii="Arial" w:hAnsi="Arial" w:cs="Arial"/>
                <w:lang w:val="en-GB"/>
              </w:rPr>
              <w:t>Fail</w:t>
            </w:r>
            <w:proofErr w:type="gramEnd"/>
          </w:p>
        </w:tc>
      </w:tr>
      <w:tr w:rsidR="00B93C81" w:rsidRPr="008D1C4B" w14:paraId="7D15BA7D" w14:textId="77777777" w:rsidTr="00D1745E">
        <w:trPr>
          <w:trHeight w:val="567"/>
        </w:trPr>
        <w:tc>
          <w:tcPr>
            <w:tcW w:w="498" w:type="pct"/>
            <w:vAlign w:val="center"/>
          </w:tcPr>
          <w:p w14:paraId="5AE5F085"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1</w:t>
            </w:r>
          </w:p>
        </w:tc>
        <w:tc>
          <w:tcPr>
            <w:tcW w:w="1833" w:type="pct"/>
            <w:vAlign w:val="center"/>
          </w:tcPr>
          <w:p w14:paraId="4248FFCC" w14:textId="66CF3F68" w:rsidR="00B93C81" w:rsidRPr="00417B48" w:rsidRDefault="008E3491" w:rsidP="00B93C81">
            <w:pPr>
              <w:widowControl/>
              <w:spacing w:after="0" w:line="240" w:lineRule="auto"/>
              <w:rPr>
                <w:rFonts w:ascii="Arial" w:hAnsi="Arial" w:cs="Arial"/>
                <w:lang w:val="en-GB"/>
              </w:rPr>
            </w:pPr>
            <w:r w:rsidRPr="00417B48">
              <w:rPr>
                <w:rFonts w:ascii="Arial" w:hAnsi="Arial" w:cs="Arial"/>
                <w:lang w:val="en-GB"/>
              </w:rPr>
              <w:t>State how you will deliver and manage the equipment against the specifications detailed in the Statement of Requirement.</w:t>
            </w:r>
          </w:p>
        </w:tc>
        <w:tc>
          <w:tcPr>
            <w:tcW w:w="659" w:type="pct"/>
            <w:vAlign w:val="center"/>
          </w:tcPr>
          <w:p w14:paraId="058A1B04"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0, 30, 70 or 100</w:t>
            </w:r>
          </w:p>
        </w:tc>
        <w:tc>
          <w:tcPr>
            <w:tcW w:w="711" w:type="pct"/>
            <w:vAlign w:val="center"/>
          </w:tcPr>
          <w:p w14:paraId="1E3B1D21"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30</w:t>
            </w:r>
          </w:p>
        </w:tc>
        <w:tc>
          <w:tcPr>
            <w:tcW w:w="640" w:type="pct"/>
            <w:vAlign w:val="center"/>
          </w:tcPr>
          <w:p w14:paraId="5CD94910"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25.00%</w:t>
            </w:r>
          </w:p>
        </w:tc>
        <w:tc>
          <w:tcPr>
            <w:tcW w:w="659" w:type="pct"/>
            <w:vAlign w:val="center"/>
          </w:tcPr>
          <w:p w14:paraId="16D4CEFF"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25.00</w:t>
            </w:r>
          </w:p>
        </w:tc>
      </w:tr>
      <w:tr w:rsidR="00B93C81" w:rsidRPr="008D1C4B" w14:paraId="5634787D" w14:textId="77777777" w:rsidTr="00D1745E">
        <w:trPr>
          <w:trHeight w:val="567"/>
        </w:trPr>
        <w:tc>
          <w:tcPr>
            <w:tcW w:w="498" w:type="pct"/>
            <w:vAlign w:val="center"/>
          </w:tcPr>
          <w:p w14:paraId="45A053E8"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2</w:t>
            </w:r>
          </w:p>
          <w:p w14:paraId="32BFC6EB" w14:textId="77777777" w:rsidR="00B93C81" w:rsidRPr="00417B48" w:rsidRDefault="00B93C81" w:rsidP="00B93C81">
            <w:pPr>
              <w:widowControl/>
              <w:spacing w:after="0" w:line="240" w:lineRule="auto"/>
              <w:rPr>
                <w:rFonts w:ascii="Arial" w:hAnsi="Arial" w:cs="Arial"/>
                <w:lang w:val="en-GB"/>
              </w:rPr>
            </w:pPr>
          </w:p>
        </w:tc>
        <w:tc>
          <w:tcPr>
            <w:tcW w:w="1833" w:type="pct"/>
            <w:vAlign w:val="center"/>
          </w:tcPr>
          <w:p w14:paraId="42EABAC4" w14:textId="77777777" w:rsidR="000100DC" w:rsidRPr="00417B48" w:rsidRDefault="000100DC" w:rsidP="000100DC">
            <w:pPr>
              <w:widowControl/>
              <w:spacing w:after="0" w:line="240" w:lineRule="auto"/>
              <w:rPr>
                <w:rFonts w:ascii="Arial" w:hAnsi="Arial" w:cs="Arial"/>
                <w:lang w:val="en-GB"/>
              </w:rPr>
            </w:pPr>
            <w:r w:rsidRPr="00417B48">
              <w:rPr>
                <w:rFonts w:ascii="Arial" w:hAnsi="Arial" w:cs="Arial"/>
                <w:lang w:val="en-GB"/>
              </w:rPr>
              <w:t xml:space="preserve">State how you will deliver against, and ensure the equipment meets, all Health and Safety regulatory </w:t>
            </w:r>
            <w:r w:rsidRPr="00417B48">
              <w:rPr>
                <w:rFonts w:ascii="Arial" w:hAnsi="Arial" w:cs="Arial"/>
                <w:lang w:val="en-GB"/>
              </w:rPr>
              <w:lastRenderedPageBreak/>
              <w:t>requirements as detailed within the Statement of Requirement including:</w:t>
            </w:r>
          </w:p>
          <w:p w14:paraId="023F04D5" w14:textId="420BBC6E" w:rsidR="00B93C81" w:rsidRPr="00417B48" w:rsidRDefault="000100DC" w:rsidP="000100DC">
            <w:pPr>
              <w:widowControl/>
              <w:spacing w:after="0" w:line="240" w:lineRule="auto"/>
              <w:rPr>
                <w:rFonts w:ascii="Arial" w:hAnsi="Arial" w:cs="Arial"/>
                <w:lang w:val="en-GB"/>
              </w:rPr>
            </w:pPr>
            <w:r w:rsidRPr="00417B48">
              <w:rPr>
                <w:rFonts w:ascii="Arial" w:hAnsi="Arial" w:cs="Arial"/>
                <w:lang w:val="en-GB"/>
              </w:rPr>
              <w:t>ATEX Zone 1 (min Zone 22) compliance, H&amp;SAWA, COSHH, REACH, DOP Test, MCERTS with particular attention to maintaining safe exposure limits (WELs) for hazardous dust particles, namely Hexavalent Chromates and Chromates.</w:t>
            </w:r>
          </w:p>
        </w:tc>
        <w:tc>
          <w:tcPr>
            <w:tcW w:w="659" w:type="pct"/>
            <w:vAlign w:val="center"/>
          </w:tcPr>
          <w:p w14:paraId="46A92297"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lastRenderedPageBreak/>
              <w:t>0, 30, 70 or 100</w:t>
            </w:r>
          </w:p>
        </w:tc>
        <w:tc>
          <w:tcPr>
            <w:tcW w:w="711" w:type="pct"/>
            <w:vAlign w:val="center"/>
          </w:tcPr>
          <w:p w14:paraId="61A0D213" w14:textId="2D0272BA" w:rsidR="00B93C81" w:rsidRPr="00417B48" w:rsidRDefault="000100DC" w:rsidP="00B93C81">
            <w:pPr>
              <w:widowControl/>
              <w:spacing w:after="0" w:line="240" w:lineRule="auto"/>
              <w:rPr>
                <w:rFonts w:ascii="Arial" w:hAnsi="Arial" w:cs="Arial"/>
                <w:lang w:val="en-GB"/>
              </w:rPr>
            </w:pPr>
            <w:r w:rsidRPr="00417B48">
              <w:rPr>
                <w:rFonts w:ascii="Arial" w:hAnsi="Arial" w:cs="Arial"/>
                <w:lang w:val="en-GB"/>
              </w:rPr>
              <w:t>7</w:t>
            </w:r>
            <w:r w:rsidR="00B93C81" w:rsidRPr="00417B48">
              <w:rPr>
                <w:rFonts w:ascii="Arial" w:hAnsi="Arial" w:cs="Arial"/>
                <w:lang w:val="en-GB"/>
              </w:rPr>
              <w:t>0</w:t>
            </w:r>
          </w:p>
        </w:tc>
        <w:tc>
          <w:tcPr>
            <w:tcW w:w="640" w:type="pct"/>
            <w:vAlign w:val="center"/>
          </w:tcPr>
          <w:p w14:paraId="71A7FDDD" w14:textId="47D6B3C4" w:rsidR="00B93C81" w:rsidRPr="00417B48" w:rsidRDefault="000100DC" w:rsidP="00B93C81">
            <w:pPr>
              <w:widowControl/>
              <w:spacing w:after="0" w:line="240" w:lineRule="auto"/>
              <w:rPr>
                <w:rFonts w:ascii="Arial" w:hAnsi="Arial" w:cs="Arial"/>
                <w:lang w:val="en-GB"/>
              </w:rPr>
            </w:pPr>
            <w:r w:rsidRPr="00417B48">
              <w:rPr>
                <w:rFonts w:ascii="Arial" w:hAnsi="Arial" w:cs="Arial"/>
                <w:lang w:val="en-GB"/>
              </w:rPr>
              <w:t>30</w:t>
            </w:r>
            <w:r w:rsidR="00B93C81" w:rsidRPr="00417B48">
              <w:rPr>
                <w:rFonts w:ascii="Arial" w:hAnsi="Arial" w:cs="Arial"/>
                <w:lang w:val="en-GB"/>
              </w:rPr>
              <w:t>.00%</w:t>
            </w:r>
          </w:p>
        </w:tc>
        <w:tc>
          <w:tcPr>
            <w:tcW w:w="659" w:type="pct"/>
            <w:vAlign w:val="center"/>
          </w:tcPr>
          <w:p w14:paraId="54C2F4C1" w14:textId="582054A0" w:rsidR="00B93C81" w:rsidRPr="00417B48" w:rsidRDefault="000100DC" w:rsidP="00B93C81">
            <w:pPr>
              <w:widowControl/>
              <w:spacing w:after="0" w:line="240" w:lineRule="auto"/>
              <w:rPr>
                <w:rFonts w:ascii="Arial" w:hAnsi="Arial" w:cs="Arial"/>
                <w:lang w:val="en-GB"/>
              </w:rPr>
            </w:pPr>
            <w:r w:rsidRPr="00417B48">
              <w:rPr>
                <w:rFonts w:ascii="Arial" w:hAnsi="Arial" w:cs="Arial"/>
                <w:lang w:val="en-GB"/>
              </w:rPr>
              <w:t>30</w:t>
            </w:r>
            <w:r w:rsidR="00B93C81" w:rsidRPr="00417B48">
              <w:rPr>
                <w:rFonts w:ascii="Arial" w:hAnsi="Arial" w:cs="Arial"/>
                <w:lang w:val="en-GB"/>
              </w:rPr>
              <w:t>.00</w:t>
            </w:r>
          </w:p>
        </w:tc>
      </w:tr>
      <w:tr w:rsidR="00B93C81" w:rsidRPr="008D1C4B" w14:paraId="08D03595" w14:textId="77777777" w:rsidTr="00D1745E">
        <w:trPr>
          <w:trHeight w:val="567"/>
        </w:trPr>
        <w:tc>
          <w:tcPr>
            <w:tcW w:w="498" w:type="pct"/>
            <w:vAlign w:val="center"/>
          </w:tcPr>
          <w:p w14:paraId="35FF2E39"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3</w:t>
            </w:r>
          </w:p>
        </w:tc>
        <w:tc>
          <w:tcPr>
            <w:tcW w:w="1833" w:type="pct"/>
            <w:vAlign w:val="center"/>
          </w:tcPr>
          <w:p w14:paraId="199D203E" w14:textId="5B685A56" w:rsidR="00B93C81" w:rsidRPr="00417B48" w:rsidRDefault="00230F51" w:rsidP="00B93C81">
            <w:pPr>
              <w:widowControl/>
              <w:spacing w:after="0" w:line="240" w:lineRule="auto"/>
              <w:rPr>
                <w:rFonts w:ascii="Arial" w:hAnsi="Arial" w:cs="Arial"/>
                <w:lang w:val="en-GB"/>
              </w:rPr>
            </w:pPr>
            <w:r w:rsidRPr="00417B48">
              <w:rPr>
                <w:rFonts w:ascii="Arial" w:hAnsi="Arial" w:cs="Arial"/>
                <w:lang w:val="en-GB"/>
              </w:rPr>
              <w:t xml:space="preserve">Outline how and when the initial acquaint training will be delivered to the User upon/post installation and expand on what the training contains and therefore permits the </w:t>
            </w:r>
            <w:r w:rsidR="00F65FF8" w:rsidRPr="00417B48">
              <w:rPr>
                <w:rFonts w:ascii="Arial" w:hAnsi="Arial" w:cs="Arial"/>
                <w:lang w:val="en-GB"/>
              </w:rPr>
              <w:t>u</w:t>
            </w:r>
            <w:r w:rsidRPr="00417B48">
              <w:rPr>
                <w:rFonts w:ascii="Arial" w:hAnsi="Arial" w:cs="Arial"/>
                <w:lang w:val="en-GB"/>
              </w:rPr>
              <w:t>ser to do.</w:t>
            </w:r>
          </w:p>
        </w:tc>
        <w:tc>
          <w:tcPr>
            <w:tcW w:w="659" w:type="pct"/>
            <w:vAlign w:val="center"/>
          </w:tcPr>
          <w:p w14:paraId="3BEAB4B4"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0, 30, 70 or 100</w:t>
            </w:r>
          </w:p>
        </w:tc>
        <w:tc>
          <w:tcPr>
            <w:tcW w:w="711" w:type="pct"/>
            <w:vAlign w:val="center"/>
          </w:tcPr>
          <w:p w14:paraId="3623307D"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30</w:t>
            </w:r>
          </w:p>
        </w:tc>
        <w:tc>
          <w:tcPr>
            <w:tcW w:w="640" w:type="pct"/>
            <w:vAlign w:val="center"/>
          </w:tcPr>
          <w:p w14:paraId="7F07EFBE" w14:textId="6DEDB7D4" w:rsidR="00B93C81" w:rsidRPr="00417B48" w:rsidRDefault="00230F51" w:rsidP="00B93C81">
            <w:pPr>
              <w:widowControl/>
              <w:spacing w:after="0" w:line="240" w:lineRule="auto"/>
              <w:rPr>
                <w:rFonts w:ascii="Arial" w:hAnsi="Arial" w:cs="Arial"/>
                <w:lang w:val="en-GB"/>
              </w:rPr>
            </w:pPr>
            <w:r w:rsidRPr="00417B48">
              <w:rPr>
                <w:rFonts w:ascii="Arial" w:hAnsi="Arial" w:cs="Arial"/>
                <w:lang w:val="en-GB"/>
              </w:rPr>
              <w:t>1</w:t>
            </w:r>
            <w:r w:rsidR="00B93C81" w:rsidRPr="00417B48">
              <w:rPr>
                <w:rFonts w:ascii="Arial" w:hAnsi="Arial" w:cs="Arial"/>
                <w:lang w:val="en-GB"/>
              </w:rPr>
              <w:t>0.00%</w:t>
            </w:r>
          </w:p>
        </w:tc>
        <w:tc>
          <w:tcPr>
            <w:tcW w:w="659" w:type="pct"/>
            <w:vAlign w:val="center"/>
          </w:tcPr>
          <w:p w14:paraId="6E853F09" w14:textId="787334CB" w:rsidR="00B93C81" w:rsidRPr="00417B48" w:rsidRDefault="00230F51" w:rsidP="00B93C81">
            <w:pPr>
              <w:widowControl/>
              <w:spacing w:after="0" w:line="240" w:lineRule="auto"/>
              <w:rPr>
                <w:rFonts w:ascii="Arial" w:hAnsi="Arial" w:cs="Arial"/>
                <w:lang w:val="en-GB"/>
              </w:rPr>
            </w:pPr>
            <w:r w:rsidRPr="00417B48">
              <w:rPr>
                <w:rFonts w:ascii="Arial" w:hAnsi="Arial" w:cs="Arial"/>
                <w:lang w:val="en-GB"/>
              </w:rPr>
              <w:t>1</w:t>
            </w:r>
            <w:r w:rsidR="00B93C81" w:rsidRPr="00417B48">
              <w:rPr>
                <w:rFonts w:ascii="Arial" w:hAnsi="Arial" w:cs="Arial"/>
                <w:lang w:val="en-GB"/>
              </w:rPr>
              <w:t>0.00</w:t>
            </w:r>
          </w:p>
        </w:tc>
      </w:tr>
      <w:tr w:rsidR="00B93C81" w:rsidRPr="008D1C4B" w14:paraId="74A1158F" w14:textId="77777777" w:rsidTr="00D1745E">
        <w:trPr>
          <w:trHeight w:val="567"/>
        </w:trPr>
        <w:tc>
          <w:tcPr>
            <w:tcW w:w="498" w:type="pct"/>
            <w:vAlign w:val="center"/>
          </w:tcPr>
          <w:p w14:paraId="36A44B9A"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4</w:t>
            </w:r>
          </w:p>
        </w:tc>
        <w:tc>
          <w:tcPr>
            <w:tcW w:w="1833" w:type="pct"/>
            <w:vAlign w:val="center"/>
          </w:tcPr>
          <w:p w14:paraId="57F52ECE" w14:textId="70E3706B" w:rsidR="00B93C81" w:rsidRPr="00417B48" w:rsidRDefault="000D4E55" w:rsidP="00B93C81">
            <w:pPr>
              <w:widowControl/>
              <w:spacing w:after="0" w:line="240" w:lineRule="auto"/>
              <w:rPr>
                <w:rFonts w:ascii="Arial" w:hAnsi="Arial" w:cs="Arial"/>
                <w:lang w:val="en-GB"/>
              </w:rPr>
            </w:pPr>
            <w:r w:rsidRPr="00417B48">
              <w:rPr>
                <w:rFonts w:ascii="Arial" w:hAnsi="Arial" w:cs="Arial"/>
                <w:lang w:val="en-GB"/>
              </w:rPr>
              <w:t>State how you will identify and mitigate any risks to delivery and installation.</w:t>
            </w:r>
          </w:p>
        </w:tc>
        <w:tc>
          <w:tcPr>
            <w:tcW w:w="659" w:type="pct"/>
            <w:vAlign w:val="center"/>
          </w:tcPr>
          <w:p w14:paraId="74118932"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0, 30, 70 or 100</w:t>
            </w:r>
          </w:p>
        </w:tc>
        <w:tc>
          <w:tcPr>
            <w:tcW w:w="711" w:type="pct"/>
            <w:vAlign w:val="center"/>
          </w:tcPr>
          <w:p w14:paraId="5FC946BD"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30</w:t>
            </w:r>
          </w:p>
        </w:tc>
        <w:tc>
          <w:tcPr>
            <w:tcW w:w="640" w:type="pct"/>
            <w:vAlign w:val="center"/>
          </w:tcPr>
          <w:p w14:paraId="47AB9900" w14:textId="5BF65088" w:rsidR="00B93C81" w:rsidRPr="00417B48" w:rsidRDefault="000D4E55" w:rsidP="00B93C81">
            <w:pPr>
              <w:widowControl/>
              <w:spacing w:after="0" w:line="240" w:lineRule="auto"/>
              <w:rPr>
                <w:rFonts w:ascii="Arial" w:hAnsi="Arial" w:cs="Arial"/>
                <w:lang w:val="en-GB"/>
              </w:rPr>
            </w:pPr>
            <w:r w:rsidRPr="00417B48">
              <w:rPr>
                <w:rFonts w:ascii="Arial" w:hAnsi="Arial" w:cs="Arial"/>
                <w:lang w:val="en-GB"/>
              </w:rPr>
              <w:t>5</w:t>
            </w:r>
            <w:r w:rsidR="00B93C81" w:rsidRPr="00417B48">
              <w:rPr>
                <w:rFonts w:ascii="Arial" w:hAnsi="Arial" w:cs="Arial"/>
                <w:lang w:val="en-GB"/>
              </w:rPr>
              <w:t>.00%</w:t>
            </w:r>
          </w:p>
        </w:tc>
        <w:tc>
          <w:tcPr>
            <w:tcW w:w="659" w:type="pct"/>
            <w:vAlign w:val="center"/>
          </w:tcPr>
          <w:p w14:paraId="1D1974C3" w14:textId="26D4AE38" w:rsidR="00B93C81" w:rsidRPr="00417B48" w:rsidRDefault="000D4E55" w:rsidP="00B93C81">
            <w:pPr>
              <w:widowControl/>
              <w:spacing w:after="0" w:line="240" w:lineRule="auto"/>
              <w:rPr>
                <w:rFonts w:ascii="Arial" w:hAnsi="Arial" w:cs="Arial"/>
                <w:lang w:val="en-GB"/>
              </w:rPr>
            </w:pPr>
            <w:r w:rsidRPr="00417B48">
              <w:rPr>
                <w:rFonts w:ascii="Arial" w:hAnsi="Arial" w:cs="Arial"/>
                <w:lang w:val="en-GB"/>
              </w:rPr>
              <w:t>5</w:t>
            </w:r>
            <w:r w:rsidR="00B93C81" w:rsidRPr="00417B48">
              <w:rPr>
                <w:rFonts w:ascii="Arial" w:hAnsi="Arial" w:cs="Arial"/>
                <w:lang w:val="en-GB"/>
              </w:rPr>
              <w:t>.00</w:t>
            </w:r>
          </w:p>
        </w:tc>
      </w:tr>
      <w:tr w:rsidR="00B93C81" w:rsidRPr="008D1C4B" w14:paraId="46F8CBAB" w14:textId="77777777" w:rsidTr="00D1745E">
        <w:trPr>
          <w:trHeight w:val="567"/>
        </w:trPr>
        <w:tc>
          <w:tcPr>
            <w:tcW w:w="498" w:type="pct"/>
            <w:vAlign w:val="center"/>
          </w:tcPr>
          <w:p w14:paraId="62C4FC0B"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5</w:t>
            </w:r>
          </w:p>
        </w:tc>
        <w:tc>
          <w:tcPr>
            <w:tcW w:w="1833" w:type="pct"/>
            <w:vAlign w:val="center"/>
          </w:tcPr>
          <w:p w14:paraId="3A061DD2" w14:textId="3893F274" w:rsidR="00B93C81" w:rsidRPr="00417B48" w:rsidRDefault="00FB4AF9" w:rsidP="00B93C81">
            <w:pPr>
              <w:widowControl/>
              <w:spacing w:after="0" w:line="240" w:lineRule="auto"/>
              <w:rPr>
                <w:rFonts w:ascii="Arial" w:hAnsi="Arial" w:cs="Arial"/>
                <w:lang w:val="en-GB"/>
              </w:rPr>
            </w:pPr>
            <w:r w:rsidRPr="00417B48">
              <w:rPr>
                <w:rFonts w:ascii="Arial" w:hAnsi="Arial" w:cs="Arial"/>
                <w:lang w:val="en-GB"/>
              </w:rPr>
              <w:t>State how the equipment supplied meets the technical specifications detailed within the Statement of Requirement</w:t>
            </w:r>
            <w:r w:rsidR="007D0F3F" w:rsidRPr="00417B48">
              <w:rPr>
                <w:rFonts w:ascii="Arial" w:hAnsi="Arial" w:cs="Arial"/>
                <w:lang w:val="en-GB"/>
              </w:rPr>
              <w:t>.</w:t>
            </w:r>
          </w:p>
        </w:tc>
        <w:tc>
          <w:tcPr>
            <w:tcW w:w="659" w:type="pct"/>
            <w:vAlign w:val="center"/>
          </w:tcPr>
          <w:p w14:paraId="17B2C361" w14:textId="79B02FFD" w:rsidR="00B93C81" w:rsidRPr="00417B48" w:rsidRDefault="00FB4AF9" w:rsidP="00B93C81">
            <w:pPr>
              <w:widowControl/>
              <w:spacing w:after="0" w:line="240" w:lineRule="auto"/>
              <w:rPr>
                <w:rFonts w:ascii="Arial" w:hAnsi="Arial" w:cs="Arial"/>
                <w:lang w:val="en-GB"/>
              </w:rPr>
            </w:pPr>
            <w:r w:rsidRPr="00417B48">
              <w:rPr>
                <w:rFonts w:ascii="Arial" w:hAnsi="Arial" w:cs="Arial"/>
                <w:lang w:val="en-GB"/>
              </w:rPr>
              <w:t>0, 30, 70 or 100</w:t>
            </w:r>
          </w:p>
        </w:tc>
        <w:tc>
          <w:tcPr>
            <w:tcW w:w="711" w:type="pct"/>
            <w:vAlign w:val="center"/>
          </w:tcPr>
          <w:p w14:paraId="3FFE1BA8" w14:textId="6A03FB0B" w:rsidR="00B93C81" w:rsidRPr="00417B48" w:rsidRDefault="00FB4AF9" w:rsidP="00B93C81">
            <w:pPr>
              <w:widowControl/>
              <w:spacing w:after="0" w:line="240" w:lineRule="auto"/>
              <w:rPr>
                <w:rFonts w:ascii="Arial" w:hAnsi="Arial" w:cs="Arial"/>
                <w:lang w:val="en-GB"/>
              </w:rPr>
            </w:pPr>
            <w:r w:rsidRPr="00417B48">
              <w:rPr>
                <w:rFonts w:ascii="Arial" w:hAnsi="Arial" w:cs="Arial"/>
                <w:lang w:val="en-GB"/>
              </w:rPr>
              <w:t>70</w:t>
            </w:r>
          </w:p>
        </w:tc>
        <w:tc>
          <w:tcPr>
            <w:tcW w:w="640" w:type="pct"/>
            <w:vAlign w:val="center"/>
          </w:tcPr>
          <w:p w14:paraId="1277D772" w14:textId="700F6252" w:rsidR="00B93C81" w:rsidRPr="00417B48" w:rsidRDefault="00FB4AF9" w:rsidP="00B93C81">
            <w:pPr>
              <w:widowControl/>
              <w:spacing w:after="0" w:line="240" w:lineRule="auto"/>
              <w:rPr>
                <w:rFonts w:ascii="Arial" w:hAnsi="Arial" w:cs="Arial"/>
                <w:lang w:val="en-GB"/>
              </w:rPr>
            </w:pPr>
            <w:r w:rsidRPr="00417B48">
              <w:rPr>
                <w:rFonts w:ascii="Arial" w:hAnsi="Arial" w:cs="Arial"/>
                <w:lang w:val="en-GB"/>
              </w:rPr>
              <w:t>30</w:t>
            </w:r>
            <w:r w:rsidR="00B93C81" w:rsidRPr="00417B48">
              <w:rPr>
                <w:rFonts w:ascii="Arial" w:hAnsi="Arial" w:cs="Arial"/>
                <w:lang w:val="en-GB"/>
              </w:rPr>
              <w:t>.00%</w:t>
            </w:r>
          </w:p>
        </w:tc>
        <w:tc>
          <w:tcPr>
            <w:tcW w:w="659" w:type="pct"/>
            <w:vAlign w:val="center"/>
          </w:tcPr>
          <w:p w14:paraId="1A90FAF8" w14:textId="4C63E73C" w:rsidR="00B93C81" w:rsidRPr="00417B48" w:rsidRDefault="00FB4AF9" w:rsidP="00B93C81">
            <w:pPr>
              <w:widowControl/>
              <w:spacing w:after="0" w:line="240" w:lineRule="auto"/>
              <w:rPr>
                <w:rFonts w:ascii="Arial" w:hAnsi="Arial" w:cs="Arial"/>
                <w:lang w:val="en-GB"/>
              </w:rPr>
            </w:pPr>
            <w:r w:rsidRPr="00417B48">
              <w:rPr>
                <w:rFonts w:ascii="Arial" w:hAnsi="Arial" w:cs="Arial"/>
                <w:lang w:val="en-GB"/>
              </w:rPr>
              <w:t>30</w:t>
            </w:r>
            <w:r w:rsidR="00B93C81" w:rsidRPr="00417B48">
              <w:rPr>
                <w:rFonts w:ascii="Arial" w:hAnsi="Arial" w:cs="Arial"/>
                <w:lang w:val="en-GB"/>
              </w:rPr>
              <w:t>.00</w:t>
            </w:r>
          </w:p>
        </w:tc>
      </w:tr>
      <w:tr w:rsidR="00B93C81" w:rsidRPr="008D1C4B" w14:paraId="63164C8C" w14:textId="77777777" w:rsidTr="00D1745E">
        <w:trPr>
          <w:trHeight w:val="567"/>
        </w:trPr>
        <w:tc>
          <w:tcPr>
            <w:tcW w:w="498" w:type="pct"/>
            <w:shd w:val="clear" w:color="auto" w:fill="BFBFBF"/>
            <w:vAlign w:val="center"/>
          </w:tcPr>
          <w:p w14:paraId="0813C5DC" w14:textId="77777777" w:rsidR="00B93C81" w:rsidRPr="00417B48" w:rsidRDefault="00B93C81" w:rsidP="00B93C81">
            <w:pPr>
              <w:widowControl/>
              <w:spacing w:after="0" w:line="240" w:lineRule="auto"/>
              <w:rPr>
                <w:rFonts w:ascii="Arial" w:hAnsi="Arial" w:cs="Arial"/>
                <w:lang w:val="en-GB"/>
              </w:rPr>
            </w:pPr>
          </w:p>
        </w:tc>
        <w:tc>
          <w:tcPr>
            <w:tcW w:w="1833" w:type="pct"/>
            <w:shd w:val="clear" w:color="auto" w:fill="BFBFBF"/>
            <w:vAlign w:val="center"/>
          </w:tcPr>
          <w:p w14:paraId="799A5053" w14:textId="77777777" w:rsidR="00B93C81" w:rsidRPr="00417B48" w:rsidRDefault="00B93C81" w:rsidP="00B93C81">
            <w:pPr>
              <w:widowControl/>
              <w:spacing w:after="0" w:line="240" w:lineRule="auto"/>
              <w:rPr>
                <w:rFonts w:ascii="Arial" w:hAnsi="Arial" w:cs="Arial"/>
                <w:lang w:val="en-GB"/>
              </w:rPr>
            </w:pPr>
          </w:p>
        </w:tc>
        <w:tc>
          <w:tcPr>
            <w:tcW w:w="659" w:type="pct"/>
            <w:shd w:val="clear" w:color="auto" w:fill="BFBFBF"/>
            <w:vAlign w:val="center"/>
          </w:tcPr>
          <w:p w14:paraId="30088454" w14:textId="77777777" w:rsidR="00B93C81" w:rsidRPr="00417B48" w:rsidRDefault="00B93C81" w:rsidP="00B93C81">
            <w:pPr>
              <w:widowControl/>
              <w:spacing w:after="0" w:line="240" w:lineRule="auto"/>
              <w:rPr>
                <w:rFonts w:ascii="Arial" w:hAnsi="Arial" w:cs="Arial"/>
                <w:lang w:val="en-GB"/>
              </w:rPr>
            </w:pPr>
          </w:p>
        </w:tc>
        <w:tc>
          <w:tcPr>
            <w:tcW w:w="711" w:type="pct"/>
            <w:shd w:val="clear" w:color="auto" w:fill="BFBFBF"/>
            <w:vAlign w:val="center"/>
          </w:tcPr>
          <w:p w14:paraId="51C94DE0" w14:textId="77777777" w:rsidR="00B93C81" w:rsidRPr="00417B48" w:rsidRDefault="00B93C81" w:rsidP="00B93C81">
            <w:pPr>
              <w:widowControl/>
              <w:spacing w:after="0" w:line="240" w:lineRule="auto"/>
              <w:rPr>
                <w:rFonts w:ascii="Arial" w:hAnsi="Arial" w:cs="Arial"/>
                <w:lang w:val="en-GB"/>
              </w:rPr>
            </w:pPr>
          </w:p>
        </w:tc>
        <w:tc>
          <w:tcPr>
            <w:tcW w:w="640" w:type="pct"/>
            <w:shd w:val="clear" w:color="auto" w:fill="FFFFFF"/>
            <w:vAlign w:val="center"/>
          </w:tcPr>
          <w:p w14:paraId="32BD6F88"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100%</w:t>
            </w:r>
          </w:p>
        </w:tc>
        <w:tc>
          <w:tcPr>
            <w:tcW w:w="659" w:type="pct"/>
            <w:vAlign w:val="center"/>
          </w:tcPr>
          <w:p w14:paraId="286C7020" w14:textId="77777777" w:rsidR="00B93C81" w:rsidRPr="00417B48" w:rsidRDefault="00B93C81" w:rsidP="00B93C81">
            <w:pPr>
              <w:widowControl/>
              <w:spacing w:after="0" w:line="240" w:lineRule="auto"/>
              <w:rPr>
                <w:rFonts w:ascii="Arial" w:hAnsi="Arial" w:cs="Arial"/>
                <w:lang w:val="en-GB"/>
              </w:rPr>
            </w:pPr>
            <w:r w:rsidRPr="00417B48">
              <w:rPr>
                <w:rFonts w:ascii="Arial" w:hAnsi="Arial" w:cs="Arial"/>
                <w:lang w:val="en-GB"/>
              </w:rPr>
              <w:t>100</w:t>
            </w:r>
          </w:p>
        </w:tc>
      </w:tr>
      <w:bookmarkEnd w:id="51"/>
    </w:tbl>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3" w:name="_Hlk30327579"/>
            <w:bookmarkStart w:id="54"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3"/>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5F138E">
        <w:tc>
          <w:tcPr>
            <w:tcW w:w="2480" w:type="dxa"/>
            <w:tcBorders>
              <w:top w:val="single" w:sz="4" w:space="0" w:color="auto"/>
              <w:bottom w:val="nil"/>
            </w:tcBorders>
            <w:hideMark/>
          </w:tcPr>
          <w:p w14:paraId="6C265DEA" w14:textId="77777777" w:rsidR="00D1745E" w:rsidRPr="001207DD" w:rsidRDefault="00D1745E" w:rsidP="005F138E">
            <w:pPr>
              <w:spacing w:after="0" w:line="240" w:lineRule="auto"/>
              <w:rPr>
                <w:rFonts w:ascii="Arial" w:hAnsi="Arial" w:cs="Arial"/>
                <w:sz w:val="18"/>
                <w:szCs w:val="18"/>
              </w:rPr>
            </w:pPr>
            <w:bookmarkStart w:id="55" w:name="_Hlk30327166"/>
            <w:r w:rsidRPr="001207DD">
              <w:rPr>
                <w:rFonts w:ascii="Arial" w:hAnsi="Arial" w:cs="Arial"/>
                <w:sz w:val="18"/>
                <w:szCs w:val="18"/>
              </w:rPr>
              <w:t>100 – High Confidence</w:t>
            </w:r>
          </w:p>
          <w:p w14:paraId="16EDDDE2" w14:textId="77777777" w:rsidR="00D1745E" w:rsidRPr="001207DD" w:rsidRDefault="00D1745E" w:rsidP="005F138E">
            <w:pPr>
              <w:spacing w:after="0" w:line="240" w:lineRule="auto"/>
              <w:rPr>
                <w:rFonts w:ascii="Arial" w:hAnsi="Arial" w:cs="Arial"/>
                <w:sz w:val="18"/>
                <w:szCs w:val="18"/>
              </w:rPr>
            </w:pPr>
          </w:p>
          <w:p w14:paraId="3E65F4F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5F138E">
            <w:pPr>
              <w:spacing w:after="0" w:line="240" w:lineRule="auto"/>
              <w:rPr>
                <w:rFonts w:ascii="Arial" w:hAnsi="Arial" w:cs="Arial"/>
                <w:sz w:val="18"/>
                <w:szCs w:val="18"/>
              </w:rPr>
            </w:pPr>
          </w:p>
          <w:p w14:paraId="26156F6A"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5F138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5F138E">
            <w:pPr>
              <w:spacing w:after="0" w:line="240" w:lineRule="auto"/>
              <w:rPr>
                <w:rFonts w:ascii="Arial" w:hAnsi="Arial" w:cs="Arial"/>
                <w:sz w:val="18"/>
                <w:szCs w:val="18"/>
              </w:rPr>
            </w:pPr>
          </w:p>
          <w:p w14:paraId="05B6145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5F138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5F138E">
            <w:pPr>
              <w:spacing w:after="0" w:line="240" w:lineRule="auto"/>
              <w:rPr>
                <w:rFonts w:ascii="Arial" w:hAnsi="Arial" w:cs="Arial"/>
                <w:sz w:val="18"/>
                <w:szCs w:val="18"/>
              </w:rPr>
            </w:pPr>
          </w:p>
          <w:p w14:paraId="5EC4526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5F138E">
            <w:pPr>
              <w:spacing w:after="0" w:line="240" w:lineRule="auto"/>
              <w:rPr>
                <w:rFonts w:ascii="Arial" w:hAnsi="Arial" w:cs="Arial"/>
                <w:sz w:val="18"/>
                <w:szCs w:val="18"/>
              </w:rPr>
            </w:pPr>
          </w:p>
        </w:tc>
      </w:tr>
      <w:tr w:rsidR="00D1745E" w:rsidRPr="00B4213C" w14:paraId="65F434FA" w14:textId="77777777" w:rsidTr="005F138E">
        <w:tc>
          <w:tcPr>
            <w:tcW w:w="2480" w:type="dxa"/>
            <w:tcBorders>
              <w:top w:val="nil"/>
            </w:tcBorders>
            <w:hideMark/>
          </w:tcPr>
          <w:p w14:paraId="6AEC9F0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5F138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0D9AB8D5" w14:textId="77777777" w:rsidTr="005F138E">
        <w:tc>
          <w:tcPr>
            <w:tcW w:w="2480" w:type="dxa"/>
          </w:tcPr>
          <w:p w14:paraId="64A151B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w:t>
            </w:r>
            <w:r w:rsidRPr="001207DD">
              <w:rPr>
                <w:rFonts w:ascii="Arial" w:hAnsi="Arial" w:cs="Arial"/>
                <w:sz w:val="18"/>
                <w:szCs w:val="18"/>
              </w:rPr>
              <w:lastRenderedPageBreak/>
              <w:t>requirement or criteria will be delivered, where applicable.</w:t>
            </w:r>
          </w:p>
          <w:p w14:paraId="1BC956E4" w14:textId="77777777" w:rsidR="00D1745E" w:rsidRPr="001207DD" w:rsidRDefault="00D1745E" w:rsidP="005F138E">
            <w:pPr>
              <w:spacing w:after="0" w:line="240" w:lineRule="auto"/>
              <w:rPr>
                <w:rFonts w:ascii="Arial" w:hAnsi="Arial" w:cs="Arial"/>
                <w:sz w:val="18"/>
                <w:szCs w:val="18"/>
              </w:rPr>
            </w:pPr>
          </w:p>
        </w:tc>
        <w:tc>
          <w:tcPr>
            <w:tcW w:w="2481" w:type="dxa"/>
          </w:tcPr>
          <w:p w14:paraId="16172825"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 xml:space="preserve">provides sufficient detail and explanation of how most of the requirement or </w:t>
            </w:r>
            <w:r w:rsidRPr="001207DD">
              <w:rPr>
                <w:rFonts w:ascii="Arial" w:hAnsi="Arial" w:cs="Arial"/>
                <w:sz w:val="18"/>
                <w:szCs w:val="18"/>
              </w:rPr>
              <w:lastRenderedPageBreak/>
              <w:t>criteria will be delivered, where applicable.</w:t>
            </w:r>
          </w:p>
          <w:p w14:paraId="116BD99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 xml:space="preserve">is weak in some areas and does not fully detail or explain how some elements </w:t>
            </w:r>
            <w:r w:rsidRPr="001207DD">
              <w:rPr>
                <w:rFonts w:ascii="Arial" w:hAnsi="Arial" w:cs="Arial"/>
                <w:sz w:val="18"/>
                <w:szCs w:val="18"/>
              </w:rPr>
              <w:lastRenderedPageBreak/>
              <w:t>of the requirement or criteria will be delivered, where applicable.</w:t>
            </w:r>
          </w:p>
        </w:tc>
        <w:tc>
          <w:tcPr>
            <w:tcW w:w="2481" w:type="dxa"/>
            <w:hideMark/>
          </w:tcPr>
          <w:p w14:paraId="5821392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w:t>
            </w:r>
            <w:r w:rsidRPr="001207DD">
              <w:rPr>
                <w:rFonts w:ascii="Arial" w:hAnsi="Arial" w:cs="Arial"/>
                <w:sz w:val="18"/>
                <w:szCs w:val="18"/>
              </w:rPr>
              <w:lastRenderedPageBreak/>
              <w:t>criteria, where applicable.</w:t>
            </w:r>
          </w:p>
        </w:tc>
      </w:tr>
      <w:tr w:rsidR="00D1745E" w:rsidRPr="00B4213C" w14:paraId="3D0577E9" w14:textId="77777777" w:rsidTr="005F138E">
        <w:tc>
          <w:tcPr>
            <w:tcW w:w="2480" w:type="dxa"/>
            <w:hideMark/>
          </w:tcPr>
          <w:p w14:paraId="03B17C2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5F138E">
            <w:pPr>
              <w:spacing w:after="0" w:line="240" w:lineRule="auto"/>
              <w:rPr>
                <w:rFonts w:ascii="Arial" w:hAnsi="Arial" w:cs="Arial"/>
                <w:sz w:val="18"/>
                <w:szCs w:val="18"/>
              </w:rPr>
            </w:pPr>
          </w:p>
        </w:tc>
        <w:tc>
          <w:tcPr>
            <w:tcW w:w="2481" w:type="dxa"/>
          </w:tcPr>
          <w:p w14:paraId="322AE446"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5F138E">
            <w:pPr>
              <w:spacing w:after="0" w:line="240" w:lineRule="auto"/>
              <w:rPr>
                <w:rFonts w:ascii="Arial" w:hAnsi="Arial" w:cs="Arial"/>
                <w:sz w:val="18"/>
                <w:szCs w:val="18"/>
              </w:rPr>
            </w:pPr>
          </w:p>
        </w:tc>
        <w:tc>
          <w:tcPr>
            <w:tcW w:w="2481" w:type="dxa"/>
          </w:tcPr>
          <w:p w14:paraId="1426601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1F41DE9A" w14:textId="77777777" w:rsidR="00D1745E" w:rsidRPr="001207DD" w:rsidRDefault="00D1745E" w:rsidP="005F138E">
            <w:pPr>
              <w:spacing w:after="0" w:line="240" w:lineRule="auto"/>
              <w:rPr>
                <w:rFonts w:ascii="Arial" w:hAnsi="Arial" w:cs="Arial"/>
                <w:sz w:val="18"/>
                <w:szCs w:val="18"/>
              </w:rPr>
            </w:pPr>
          </w:p>
        </w:tc>
      </w:tr>
      <w:tr w:rsidR="00D1745E" w:rsidRPr="00B4213C" w14:paraId="16B90C81" w14:textId="77777777" w:rsidTr="005F138E">
        <w:tc>
          <w:tcPr>
            <w:tcW w:w="2480" w:type="dxa"/>
          </w:tcPr>
          <w:p w14:paraId="15D607C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4EF61B5D" w14:textId="77777777" w:rsidR="00D1745E" w:rsidRPr="001207DD" w:rsidRDefault="00D1745E" w:rsidP="005F138E">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D1745E" w:rsidRPr="00B4213C" w14:paraId="523E7E18" w14:textId="77777777" w:rsidTr="005F138E">
        <w:tc>
          <w:tcPr>
            <w:tcW w:w="2480" w:type="dxa"/>
            <w:hideMark/>
          </w:tcPr>
          <w:p w14:paraId="5421610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5F138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5F138E">
            <w:pPr>
              <w:spacing w:after="0" w:line="240" w:lineRule="auto"/>
              <w:rPr>
                <w:rFonts w:ascii="Arial" w:hAnsi="Arial" w:cs="Arial"/>
                <w:sz w:val="18"/>
                <w:szCs w:val="18"/>
              </w:rPr>
            </w:pPr>
          </w:p>
          <w:p w14:paraId="47CF6061" w14:textId="77777777" w:rsidR="00D1745E" w:rsidRPr="00B4213C" w:rsidRDefault="00D1745E" w:rsidP="005F138E">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5F138E">
        <w:tc>
          <w:tcPr>
            <w:tcW w:w="2480" w:type="dxa"/>
          </w:tcPr>
          <w:p w14:paraId="427848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5F138E">
            <w:pPr>
              <w:spacing w:after="0" w:line="240" w:lineRule="auto"/>
              <w:rPr>
                <w:rFonts w:ascii="Arial" w:hAnsi="Arial" w:cs="Arial"/>
                <w:sz w:val="18"/>
                <w:szCs w:val="18"/>
              </w:rPr>
            </w:pPr>
          </w:p>
        </w:tc>
        <w:tc>
          <w:tcPr>
            <w:tcW w:w="2481" w:type="dxa"/>
          </w:tcPr>
          <w:p w14:paraId="62CE76A4"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5F138E">
            <w:pPr>
              <w:spacing w:after="0" w:line="240" w:lineRule="auto"/>
              <w:rPr>
                <w:rFonts w:ascii="Arial" w:hAnsi="Arial" w:cs="Arial"/>
                <w:sz w:val="18"/>
                <w:szCs w:val="18"/>
              </w:rPr>
            </w:pPr>
          </w:p>
        </w:tc>
        <w:tc>
          <w:tcPr>
            <w:tcW w:w="2481" w:type="dxa"/>
          </w:tcPr>
          <w:p w14:paraId="15B0E4C8"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5F138E">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5"/>
      </w:tr>
      <w:bookmarkEnd w:id="54"/>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DA3FFDE"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5B01E52B"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5E513AC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BA1469" w:rsidRPr="00B4213C" w14:paraId="1E22B14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lastRenderedPageBreak/>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3BB04E6D"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03B1EB72"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0A82C532"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27772190"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42AE8667"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7A5CF9D2"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25AFED0E"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6D8F2695"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4A104DF9"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4917B67B"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5A128C9F"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497B4A3E"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4AFCF9C2"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06DC6D6E"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02F8F6D3"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1328646F"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27BD0678"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38532C62"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79E990F6"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386ACD10"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09A65CD6"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33F79701"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57FCC8D9"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641A0AD2"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351D2FFD" w14:textId="77777777" w:rsidR="00AE251D" w:rsidRDefault="00AE251D" w:rsidP="000F0007">
      <w:pPr>
        <w:widowControl/>
        <w:spacing w:after="0" w:line="240" w:lineRule="auto"/>
        <w:rPr>
          <w:rFonts w:ascii="Arial" w:eastAsia="Times New Roman" w:hAnsi="Arial" w:cs="Arial"/>
          <w:color w:val="000000"/>
          <w:szCs w:val="20"/>
          <w:lang w:val="en-GB" w:eastAsia="en-GB"/>
        </w:rPr>
      </w:pPr>
    </w:p>
    <w:p w14:paraId="33376D9C" w14:textId="77777777" w:rsidR="00F27F1D" w:rsidRDefault="00F27F1D">
      <w:pPr>
        <w:widowControl/>
        <w:spacing w:after="160" w:line="259" w:lineRule="auto"/>
        <w:rPr>
          <w:rFonts w:ascii="Arial" w:eastAsia="Times New Roman" w:hAnsi="Arial" w:cs="Arial"/>
          <w:b/>
          <w:color w:val="000000"/>
          <w:kern w:val="22"/>
          <w:sz w:val="28"/>
          <w:szCs w:val="28"/>
          <w:lang w:val="en" w:eastAsia="en-GB"/>
        </w:rPr>
      </w:pPr>
      <w:bookmarkStart w:id="56" w:name="_Hlk66047488"/>
      <w:r>
        <w:rPr>
          <w:rFonts w:ascii="Arial" w:eastAsia="Times New Roman" w:hAnsi="Arial" w:cs="Arial"/>
          <w:b/>
          <w:color w:val="000000"/>
          <w:kern w:val="22"/>
          <w:sz w:val="28"/>
          <w:szCs w:val="28"/>
          <w:lang w:val="en" w:eastAsia="en-GB"/>
        </w:rPr>
        <w:br w:type="page"/>
      </w:r>
    </w:p>
    <w:p w14:paraId="46AA8DD8" w14:textId="473E11A3"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6"/>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7"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8" w:name="_Hlk41057265"/>
      <w:bookmarkEnd w:id="57"/>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8"/>
    <w:p w14:paraId="0B5CADC2" w14:textId="279B8121" w:rsidR="00D10D16" w:rsidRDefault="00D10D16" w:rsidP="00F517CA">
      <w:pPr>
        <w:spacing w:after="0" w:line="240" w:lineRule="auto"/>
        <w:contextualSpacing/>
        <w:rPr>
          <w:sz w:val="20"/>
          <w:szCs w:val="20"/>
        </w:rPr>
      </w:pPr>
    </w:p>
    <w:p w14:paraId="37F94AD6" w14:textId="1444C33F" w:rsidR="009C0D0A" w:rsidRPr="00F27F1D" w:rsidRDefault="009C0D0A" w:rsidP="009C0D0A">
      <w:pPr>
        <w:spacing w:after="0" w:line="240" w:lineRule="auto"/>
        <w:contextualSpacing/>
        <w:rPr>
          <w:rFonts w:ascii="Arial" w:hAnsi="Arial" w:cs="Arial"/>
          <w:b/>
        </w:rPr>
      </w:pPr>
      <w:r>
        <w:rPr>
          <w:rFonts w:ascii="Arial" w:hAnsi="Arial" w:cs="Arial"/>
          <w:b/>
          <w:bCs/>
          <w:color w:val="000000" w:themeColor="text1"/>
        </w:rPr>
        <w:t>Cyber Risk</w:t>
      </w:r>
    </w:p>
    <w:p w14:paraId="7C9EC2F4" w14:textId="77777777" w:rsidR="00C2247B" w:rsidRPr="00F27F1D" w:rsidRDefault="00F87EA6" w:rsidP="00CE7A51">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Pr="00F27F1D">
        <w:rPr>
          <w:rFonts w:ascii="Arial" w:eastAsia="Times New Roman" w:hAnsi="Arial" w:cs="Arial"/>
          <w:kern w:val="22"/>
          <w:lang w:val="en-GB" w:eastAsia="en-GB"/>
        </w:rPr>
        <w:t>Not Applicabl</w:t>
      </w:r>
      <w:r w:rsidR="005E7A3B" w:rsidRPr="00F27F1D">
        <w:rPr>
          <w:rFonts w:ascii="Arial" w:eastAsia="Times New Roman" w:hAnsi="Arial" w:cs="Arial"/>
          <w:kern w:val="22"/>
          <w:lang w:val="en-GB" w:eastAsia="en-GB"/>
        </w:rPr>
        <w:t xml:space="preserve">e. </w:t>
      </w:r>
      <w:r w:rsidR="00441249" w:rsidRPr="00F27F1D">
        <w:rPr>
          <w:rFonts w:ascii="Arial" w:eastAsia="Times New Roman" w:hAnsi="Arial" w:cs="Arial"/>
          <w:kern w:val="22"/>
          <w:lang w:val="en-GB" w:eastAsia="en-GB"/>
        </w:rPr>
        <w:t xml:space="preserve">The reference is </w:t>
      </w:r>
    </w:p>
    <w:p w14:paraId="6EE51F7E" w14:textId="5EEB1C05" w:rsidR="00AF7155" w:rsidRPr="00F27F1D" w:rsidRDefault="00441249" w:rsidP="00CE7A51">
      <w:pPr>
        <w:keepNext/>
        <w:spacing w:after="0" w:line="240" w:lineRule="auto"/>
        <w:outlineLvl w:val="1"/>
        <w:rPr>
          <w:rFonts w:ascii="Arial" w:eastAsia="Times New Roman" w:hAnsi="Arial" w:cs="Arial"/>
          <w:kern w:val="22"/>
          <w:lang w:val="en-GB" w:eastAsia="en-GB"/>
        </w:rPr>
      </w:pPr>
      <w:r w:rsidRPr="00F27F1D">
        <w:rPr>
          <w:rFonts w:ascii="Arial" w:eastAsia="Times New Roman" w:hAnsi="Arial" w:cs="Arial"/>
          <w:kern w:val="22"/>
          <w:lang w:val="en-GB" w:eastAsia="en-GB"/>
        </w:rPr>
        <w:t>RAR-</w:t>
      </w:r>
      <w:r w:rsidR="00C2247B" w:rsidRPr="00F27F1D">
        <w:rPr>
          <w:rFonts w:ascii="Arial" w:eastAsia="Times New Roman" w:hAnsi="Arial" w:cs="Arial"/>
          <w:kern w:val="22"/>
          <w:lang w:val="en-GB" w:eastAsia="en-GB"/>
        </w:rPr>
        <w:t>FR1WDCHL2</w:t>
      </w:r>
      <w:r w:rsidRPr="00F27F1D">
        <w:rPr>
          <w:rFonts w:ascii="Arial" w:eastAsia="Times New Roman" w:hAnsi="Arial" w:cs="Arial"/>
          <w:kern w:val="22"/>
          <w:lang w:val="en-GB" w:eastAsia="en-GB"/>
        </w:rPr>
        <w:t>.</w:t>
      </w:r>
    </w:p>
    <w:p w14:paraId="0C291A3E" w14:textId="77777777" w:rsidR="00AF7155" w:rsidRPr="00F27F1D" w:rsidRDefault="00AF7155" w:rsidP="00CE7A51">
      <w:pPr>
        <w:keepNext/>
        <w:spacing w:after="0" w:line="240" w:lineRule="auto"/>
        <w:outlineLvl w:val="1"/>
        <w:rPr>
          <w:rFonts w:ascii="Arial" w:eastAsia="Times New Roman" w:hAnsi="Arial" w:cs="Arial"/>
          <w:kern w:val="22"/>
          <w:lang w:val="en-GB" w:eastAsia="en-GB"/>
        </w:rPr>
      </w:pPr>
    </w:p>
    <w:p w14:paraId="0C5BBE0E" w14:textId="71AA145B" w:rsidR="00F87EA6" w:rsidRPr="00F27F1D" w:rsidRDefault="00AF7155" w:rsidP="00CE7A51">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Questionnaire </w:t>
      </w:r>
      <w:r w:rsidRPr="00F27F1D">
        <w:rPr>
          <w:rFonts w:ascii="Arial" w:eastAsia="Times New Roman" w:hAnsi="Arial" w:cs="Arial"/>
          <w:kern w:val="22"/>
          <w:lang w:val="en-GB" w:eastAsia="en-GB"/>
        </w:rPr>
        <w:t xml:space="preserve">does not </w:t>
      </w:r>
      <w:r w:rsidRPr="00840798">
        <w:rPr>
          <w:rFonts w:ascii="Arial" w:eastAsia="Times New Roman" w:hAnsi="Arial" w:cs="Arial"/>
          <w:kern w:val="22"/>
          <w:lang w:val="en-GB" w:eastAsia="en-GB"/>
        </w:rPr>
        <w:t>need to be completed</w:t>
      </w:r>
      <w:r w:rsidR="00F87EA6" w:rsidRPr="00840798">
        <w:rPr>
          <w:rFonts w:ascii="Arial" w:eastAsia="Times New Roman" w:hAnsi="Arial" w:cs="Arial"/>
          <w:kern w:val="22"/>
          <w:lang w:val="en-GB" w:eastAsia="en-GB"/>
        </w:rPr>
        <w:t>.</w:t>
      </w:r>
    </w:p>
    <w:p w14:paraId="3696C66D" w14:textId="77777777" w:rsidR="00F87EA6" w:rsidRPr="00F27F1D" w:rsidRDefault="00F87EA6" w:rsidP="00CE7A51">
      <w:pPr>
        <w:keepNext/>
        <w:spacing w:after="0" w:line="240" w:lineRule="auto"/>
        <w:outlineLvl w:val="1"/>
        <w:rPr>
          <w:rFonts w:ascii="Arial" w:eastAsia="Times New Roman" w:hAnsi="Arial" w:cs="Arial"/>
          <w:kern w:val="22"/>
          <w:lang w:val="en-GB" w:eastAsia="en-GB"/>
        </w:rPr>
      </w:pPr>
    </w:p>
    <w:p w14:paraId="4D53DF28" w14:textId="77777777" w:rsidR="00F87EA6" w:rsidRPr="00F27F1D" w:rsidRDefault="00F87EA6" w:rsidP="00CE7A51">
      <w:pPr>
        <w:spacing w:after="0" w:line="240" w:lineRule="auto"/>
        <w:jc w:val="both"/>
        <w:rPr>
          <w:rFonts w:ascii="Arial" w:eastAsia="Times New Roman" w:hAnsi="Arial" w:cs="Times New Roman"/>
          <w:strike/>
          <w:szCs w:val="20"/>
          <w:lang w:val="en-GB" w:eastAsia="en-GB"/>
        </w:rPr>
      </w:pPr>
    </w:p>
    <w:p w14:paraId="281423A9" w14:textId="1CAF7157" w:rsidR="000E204E" w:rsidRPr="009423ED" w:rsidRDefault="00F27F1D">
      <w:pPr>
        <w:widowControl/>
        <w:spacing w:after="160" w:line="259" w:lineRule="auto"/>
        <w:rPr>
          <w:rFonts w:ascii="Arial" w:eastAsia="Arial" w:hAnsi="Arial" w:cs="Arial"/>
          <w:b/>
          <w:bCs/>
          <w:strike/>
        </w:rPr>
      </w:pPr>
      <w:r>
        <w:rPr>
          <w:rFonts w:ascii="Arial" w:eastAsia="Arial" w:hAnsi="Arial" w:cs="Arial"/>
          <w:b/>
          <w:bCs/>
          <w:strike/>
        </w:rPr>
        <w:br w:type="page"/>
      </w:r>
    </w:p>
    <w:p w14:paraId="119BDC4B" w14:textId="77777777" w:rsidR="000E204E" w:rsidRPr="009423ED" w:rsidRDefault="000E204E" w:rsidP="007417E1">
      <w:pPr>
        <w:spacing w:after="0" w:line="252" w:lineRule="exact"/>
        <w:ind w:left="113" w:right="-20"/>
        <w:rPr>
          <w:rFonts w:ascii="Arial" w:eastAsia="Arial" w:hAnsi="Arial" w:cs="Arial"/>
          <w:b/>
          <w:bCs/>
          <w:strike/>
        </w:rPr>
      </w:pPr>
    </w:p>
    <w:p w14:paraId="12E73EE4" w14:textId="4C645B2A" w:rsidR="000E204E" w:rsidRPr="009423ED" w:rsidRDefault="000E204E" w:rsidP="007417E1">
      <w:pPr>
        <w:spacing w:after="0" w:line="252" w:lineRule="exact"/>
        <w:ind w:left="113" w:right="-20"/>
        <w:rPr>
          <w:rFonts w:ascii="Arial" w:eastAsia="Arial" w:hAnsi="Arial" w:cs="Arial"/>
          <w:b/>
          <w:bCs/>
          <w:strike/>
        </w:rPr>
      </w:pPr>
    </w:p>
    <w:p w14:paraId="410A25C9" w14:textId="77777777" w:rsidR="000E204E" w:rsidRPr="009423ED" w:rsidRDefault="000E204E" w:rsidP="007417E1">
      <w:pPr>
        <w:spacing w:after="0" w:line="252" w:lineRule="exact"/>
        <w:ind w:left="113" w:right="-20"/>
        <w:rPr>
          <w:rFonts w:ascii="Arial" w:eastAsia="Arial" w:hAnsi="Arial" w:cs="Arial"/>
          <w:b/>
          <w:bCs/>
          <w:strike/>
        </w:rPr>
      </w:pPr>
    </w:p>
    <w:p w14:paraId="7692EAE9" w14:textId="77777777" w:rsidR="00684F77" w:rsidRPr="009423ED" w:rsidRDefault="00684F77" w:rsidP="007417E1">
      <w:pPr>
        <w:spacing w:after="0" w:line="240" w:lineRule="auto"/>
        <w:jc w:val="center"/>
        <w:rPr>
          <w:rFonts w:ascii="Arial" w:eastAsia="Times New Roman" w:hAnsi="Arial" w:cs="Arial"/>
          <w:b/>
          <w:bCs/>
          <w:i/>
          <w:iCs/>
          <w:strike/>
          <w:lang w:val="en-GB" w:eastAsia="en-GB"/>
        </w:rPr>
      </w:pPr>
    </w:p>
    <w:p w14:paraId="791C6194" w14:textId="3061DD42" w:rsidR="007417E1" w:rsidRPr="008E6DDA" w:rsidRDefault="007417E1" w:rsidP="007417E1">
      <w:pPr>
        <w:spacing w:after="0" w:line="240" w:lineRule="auto"/>
        <w:jc w:val="center"/>
        <w:rPr>
          <w:rFonts w:ascii="Arial" w:eastAsia="Times New Roman" w:hAnsi="Arial" w:cs="Arial"/>
          <w:b/>
          <w:bCs/>
          <w:i/>
          <w:iCs/>
          <w:lang w:val="en-GB" w:eastAsia="en-GB"/>
        </w:rPr>
      </w:pPr>
      <w:r w:rsidRPr="008E6DDA">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8E6DDA"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8E6DDA"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8E6DDA" w:rsidRDefault="007417E1" w:rsidP="007417E1">
      <w:pPr>
        <w:spacing w:after="0" w:line="240" w:lineRule="auto"/>
        <w:jc w:val="center"/>
        <w:rPr>
          <w:rFonts w:ascii="Arial" w:eastAsia="Times New Roman" w:hAnsi="Arial" w:cs="Arial"/>
          <w:b/>
          <w:bCs/>
          <w:i/>
          <w:iCs/>
          <w:szCs w:val="20"/>
          <w:lang w:val="en-GB" w:eastAsia="en-GB"/>
        </w:rPr>
      </w:pPr>
      <w:r w:rsidRPr="008E6DDA">
        <w:rPr>
          <w:rFonts w:ascii="Arial" w:eastAsia="Times New Roman" w:hAnsi="Arial" w:cs="Arial"/>
          <w:b/>
          <w:bCs/>
          <w:iCs/>
          <w:szCs w:val="20"/>
          <w:lang w:val="en-GB" w:eastAsia="en-GB"/>
        </w:rPr>
        <w:t>PURCHASE ORDER</w:t>
      </w:r>
    </w:p>
    <w:p w14:paraId="1B2FC390" w14:textId="77777777" w:rsidR="007417E1" w:rsidRPr="008E6DDA"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8E6DDA"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8E6DDA"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8E6DDA"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8E6DDA" w:rsidRDefault="007417E1" w:rsidP="007417E1">
      <w:pPr>
        <w:spacing w:after="0" w:line="240" w:lineRule="auto"/>
        <w:ind w:left="-98" w:right="-118"/>
        <w:rPr>
          <w:rFonts w:ascii="Arial" w:eastAsia="Times New Roman" w:hAnsi="Arial" w:cs="Arial"/>
          <w:bCs/>
          <w:iCs/>
          <w:lang w:val="en-GB" w:eastAsia="en-GB"/>
        </w:rPr>
      </w:pPr>
      <w:r w:rsidRPr="008E6DDA">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9" w:name="MULTIpo_title1"/>
      <w:bookmarkEnd w:id="59"/>
      <w:r w:rsidRPr="008E6DDA">
        <w:rPr>
          <w:rFonts w:ascii="Arial" w:eastAsia="Times New Roman" w:hAnsi="Arial" w:cs="Arial"/>
          <w:bCs/>
          <w:iCs/>
          <w:lang w:val="en-GB" w:eastAsia="en-GB"/>
        </w:rPr>
        <w:t xml:space="preserve">Less Complex Requirements </w:t>
      </w:r>
      <w:r w:rsidR="00BE2EBA" w:rsidRPr="008E6DDA">
        <w:rPr>
          <w:rFonts w:ascii="Arial" w:eastAsia="Times New Roman" w:hAnsi="Arial" w:cs="Arial"/>
          <w:bCs/>
          <w:iCs/>
          <w:lang w:val="en-GB" w:eastAsia="en-GB"/>
        </w:rPr>
        <w:t>(up to the applicable procurement threshold).</w:t>
      </w:r>
    </w:p>
    <w:p w14:paraId="3EED8C05" w14:textId="77777777" w:rsidR="007417E1" w:rsidRPr="008E6DDA"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8E6DDA"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8E6DDA"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8E6DD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8E6DDA">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8E6DD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8E6DDA">
              <w:rPr>
                <w:rFonts w:ascii="Arial" w:eastAsia="Times New Roman" w:hAnsi="Arial" w:cs="Arial"/>
                <w:b/>
                <w:sz w:val="20"/>
                <w:szCs w:val="20"/>
                <w:lang w:val="en-GB" w:eastAsia="en-GB"/>
              </w:rPr>
              <w:t>Quality Assurance Requirements (Clause 8)</w:t>
            </w:r>
          </w:p>
        </w:tc>
      </w:tr>
      <w:tr w:rsidR="007417E1" w:rsidRPr="008E6DDA"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E6DDA">
              <w:rPr>
                <w:rFonts w:ascii="Arial" w:eastAsia="Times New Roman" w:hAnsi="Arial" w:cs="Arial"/>
                <w:sz w:val="20"/>
                <w:szCs w:val="20"/>
                <w:lang w:val="en-GB" w:eastAsia="en-GB"/>
              </w:rPr>
              <w:t xml:space="preserve">Name: </w:t>
            </w:r>
          </w:p>
          <w:p w14:paraId="16C2210C"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E6DDA">
              <w:rPr>
                <w:rFonts w:ascii="Arial" w:eastAsia="Times New Roman" w:hAnsi="Arial" w:cs="Arial"/>
                <w:sz w:val="20"/>
                <w:szCs w:val="20"/>
                <w:lang w:val="en-GB" w:eastAsia="en-GB"/>
              </w:rPr>
              <w:t xml:space="preserve">Registered Address: </w:t>
            </w:r>
          </w:p>
          <w:p w14:paraId="69C2C4FE"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SupplierAddress2"/>
            <w:bookmarkEnd w:id="60"/>
          </w:p>
          <w:p w14:paraId="700C3B08"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8E6DDA"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8E6DDA" w:rsidRDefault="007417E1" w:rsidP="0053720E">
            <w:pPr>
              <w:tabs>
                <w:tab w:val="left" w:pos="-426"/>
              </w:tabs>
              <w:suppressAutoHyphens/>
              <w:spacing w:after="0" w:line="240" w:lineRule="auto"/>
              <w:outlineLvl w:val="0"/>
              <w:rPr>
                <w:rFonts w:ascii="Arial" w:eastAsia="Times New Roman" w:hAnsi="Arial" w:cs="Arial"/>
                <w:sz w:val="20"/>
                <w:szCs w:val="20"/>
                <w:lang w:val="en-GB" w:eastAsia="en-GB"/>
              </w:rPr>
            </w:pPr>
            <w:bookmarkStart w:id="61" w:name="QA_AQAP"/>
            <w:bookmarkEnd w:id="61"/>
          </w:p>
        </w:tc>
      </w:tr>
      <w:tr w:rsidR="007417E1" w:rsidRPr="008E6DDA"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8E6DDA"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8E6DDA">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E6DDA">
              <w:rPr>
                <w:rFonts w:ascii="Arial" w:eastAsia="Times New Roman" w:hAnsi="Arial" w:cs="Arial"/>
                <w:b/>
                <w:sz w:val="20"/>
                <w:szCs w:val="20"/>
                <w:lang w:val="en-GB" w:eastAsia="en-GB"/>
              </w:rPr>
              <w:t>Transport Instructions (Clause 10)</w:t>
            </w:r>
          </w:p>
        </w:tc>
      </w:tr>
      <w:tr w:rsidR="007417E1" w:rsidRPr="008E6DDA"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E6DDA">
              <w:rPr>
                <w:rFonts w:ascii="Arial" w:eastAsia="Times New Roman" w:hAnsi="Arial" w:cs="Arial"/>
                <w:sz w:val="20"/>
                <w:szCs w:val="20"/>
                <w:lang w:val="en-GB" w:eastAsia="en-GB"/>
              </w:rPr>
              <w:t xml:space="preserve">Name: </w:t>
            </w:r>
          </w:p>
          <w:p w14:paraId="7E598E59" w14:textId="77777777" w:rsidR="007417E1" w:rsidRPr="008E6DD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8E6DD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E6DDA">
              <w:rPr>
                <w:rFonts w:ascii="Arial" w:eastAsia="Times New Roman" w:hAnsi="Arial" w:cs="Arial"/>
                <w:sz w:val="20"/>
                <w:szCs w:val="20"/>
                <w:lang w:val="en-GB" w:eastAsia="en-GB"/>
              </w:rPr>
              <w:t xml:space="preserve">Address: </w:t>
            </w:r>
          </w:p>
          <w:p w14:paraId="1E0E54F8"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8E6DD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8E6DDA">
              <w:rPr>
                <w:rFonts w:ascii="Arial" w:eastAsia="Times New Roman" w:hAnsi="Arial" w:cs="Arial"/>
                <w:sz w:val="20"/>
                <w:szCs w:val="20"/>
                <w:lang w:val="en-GB" w:eastAsia="en-GB"/>
              </w:rPr>
              <w:t xml:space="preserve">Select method of </w:t>
            </w:r>
            <w:bookmarkStart w:id="62" w:name="Dropdown4"/>
            <w:r w:rsidRPr="008E6DDA">
              <w:rPr>
                <w:rFonts w:ascii="Arial" w:eastAsia="Times New Roman" w:hAnsi="Arial" w:cs="Arial"/>
                <w:sz w:val="20"/>
                <w:szCs w:val="20"/>
                <w:lang w:val="en-GB" w:eastAsia="en-GB"/>
              </w:rPr>
              <w:t>transport of Deliverables</w:t>
            </w:r>
          </w:p>
          <w:p w14:paraId="3BC7F5EB"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E6DDA">
              <w:rPr>
                <w:rFonts w:ascii="Arial" w:eastAsia="Times New Roman" w:hAnsi="Arial" w:cs="Arial"/>
                <w:sz w:val="20"/>
                <w:szCs w:val="20"/>
                <w:lang w:val="en-GB" w:eastAsia="en-GB"/>
              </w:rPr>
              <w:t xml:space="preserve">To be </w:t>
            </w:r>
            <w:bookmarkEnd w:id="62"/>
            <w:r w:rsidRPr="008E6DDA">
              <w:rPr>
                <w:rFonts w:ascii="Arial" w:eastAsia="Times New Roman" w:hAnsi="Arial" w:cs="Arial"/>
                <w:sz w:val="20"/>
                <w:szCs w:val="20"/>
                <w:lang w:val="en-GB" w:eastAsia="en-GB"/>
              </w:rPr>
              <w:t>Delivered by the Contractor</w:t>
            </w:r>
            <w:bookmarkStart w:id="63" w:name="transport_no"/>
            <w:r w:rsidRPr="008E6DDA">
              <w:rPr>
                <w:rFonts w:ascii="Arial" w:eastAsia="Times New Roman" w:hAnsi="Arial" w:cs="Arial"/>
                <w:sz w:val="20"/>
                <w:szCs w:val="20"/>
                <w:lang w:val="en-GB" w:eastAsia="en-GB"/>
              </w:rPr>
              <w:t xml:space="preserve">         </w:t>
            </w:r>
            <w:bookmarkEnd w:id="63"/>
            <w:r w:rsidRPr="008E6DDA">
              <w:rPr>
                <w:rFonts w:ascii="Arial" w:eastAsia="Times New Roman" w:hAnsi="Arial" w:cs="Arial"/>
                <w:szCs w:val="20"/>
                <w:lang w:val="en-GB" w:eastAsia="en-GB"/>
              </w:rPr>
              <w:fldChar w:fldCharType="begin">
                <w:ffData>
                  <w:name w:val=""/>
                  <w:enabled/>
                  <w:calcOnExit w:val="0"/>
                  <w:checkBox>
                    <w:sizeAuto/>
                    <w:default w:val="1"/>
                  </w:checkBox>
                </w:ffData>
              </w:fldChar>
            </w:r>
            <w:r w:rsidRPr="008E6DDA">
              <w:rPr>
                <w:rFonts w:ascii="Arial" w:eastAsia="Times New Roman" w:hAnsi="Arial" w:cs="Arial"/>
                <w:szCs w:val="20"/>
                <w:lang w:val="en-GB" w:eastAsia="en-GB"/>
              </w:rPr>
              <w:instrText xml:space="preserve"> FORMCHECKBOX </w:instrText>
            </w:r>
            <w:r w:rsidR="002370F2">
              <w:rPr>
                <w:rFonts w:ascii="Arial" w:eastAsia="Times New Roman" w:hAnsi="Arial" w:cs="Arial"/>
                <w:szCs w:val="20"/>
                <w:lang w:val="en-GB" w:eastAsia="en-GB"/>
              </w:rPr>
            </w:r>
            <w:r w:rsidR="002370F2">
              <w:rPr>
                <w:rFonts w:ascii="Arial" w:eastAsia="Times New Roman" w:hAnsi="Arial" w:cs="Arial"/>
                <w:szCs w:val="20"/>
                <w:lang w:val="en-GB" w:eastAsia="en-GB"/>
              </w:rPr>
              <w:fldChar w:fldCharType="separate"/>
            </w:r>
            <w:r w:rsidRPr="008E6DDA">
              <w:rPr>
                <w:rFonts w:ascii="Arial" w:eastAsia="Times New Roman" w:hAnsi="Arial" w:cs="Arial"/>
                <w:szCs w:val="20"/>
                <w:lang w:val="en-GB" w:eastAsia="en-GB"/>
              </w:rPr>
              <w:fldChar w:fldCharType="end"/>
            </w:r>
          </w:p>
          <w:p w14:paraId="79C629B7"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66E8E81B"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E6DDA">
              <w:rPr>
                <w:rFonts w:ascii="Arial" w:eastAsia="Times New Roman" w:hAnsi="Arial" w:cs="Arial"/>
                <w:sz w:val="20"/>
                <w:szCs w:val="20"/>
                <w:lang w:val="en-GB" w:eastAsia="en-GB"/>
              </w:rPr>
              <w:t>To be Collected by the Authority</w:t>
            </w:r>
            <w:r w:rsidRPr="008E6DDA">
              <w:rPr>
                <w:rFonts w:ascii="Arial" w:eastAsia="Times New Roman" w:hAnsi="Arial" w:cs="Arial"/>
                <w:b/>
                <w:sz w:val="20"/>
                <w:szCs w:val="20"/>
                <w:lang w:val="en-GB" w:eastAsia="en-GB"/>
              </w:rPr>
              <w:t xml:space="preserve">           </w:t>
            </w:r>
            <w:r w:rsidRPr="008E6DDA">
              <w:rPr>
                <w:rFonts w:ascii="Arial" w:eastAsia="Times New Roman" w:hAnsi="Arial" w:cs="Arial"/>
                <w:b/>
                <w:szCs w:val="20"/>
                <w:lang w:val="en-GB" w:eastAsia="en-GB"/>
              </w:rPr>
              <w:t xml:space="preserve"> </w:t>
            </w:r>
            <w:r w:rsidRPr="008E6DDA">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4" w:name="transport_yes"/>
            <w:r w:rsidRPr="008E6DDA">
              <w:rPr>
                <w:rFonts w:ascii="Arial" w:eastAsia="Times New Roman" w:hAnsi="Arial" w:cs="Arial"/>
                <w:b/>
                <w:szCs w:val="20"/>
                <w:lang w:val="en-GB" w:eastAsia="en-GB"/>
              </w:rPr>
              <w:instrText xml:space="preserve"> FORMCHECKBOX </w:instrText>
            </w:r>
            <w:r w:rsidR="002370F2">
              <w:rPr>
                <w:rFonts w:ascii="Arial" w:eastAsia="Times New Roman" w:hAnsi="Arial" w:cs="Arial"/>
                <w:b/>
                <w:szCs w:val="20"/>
                <w:lang w:val="en-GB" w:eastAsia="en-GB"/>
              </w:rPr>
            </w:r>
            <w:r w:rsidR="002370F2">
              <w:rPr>
                <w:rFonts w:ascii="Arial" w:eastAsia="Times New Roman" w:hAnsi="Arial" w:cs="Arial"/>
                <w:b/>
                <w:szCs w:val="20"/>
                <w:lang w:val="en-GB" w:eastAsia="en-GB"/>
              </w:rPr>
              <w:fldChar w:fldCharType="separate"/>
            </w:r>
            <w:r w:rsidRPr="008E6DDA">
              <w:fldChar w:fldCharType="end"/>
            </w:r>
            <w:bookmarkEnd w:id="64"/>
          </w:p>
          <w:p w14:paraId="1D84B40C"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Pr="008E6DDA"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5" w:name="delivery_reqt"/>
            <w:bookmarkEnd w:id="65"/>
            <w:r w:rsidRPr="008E6DDA">
              <w:rPr>
                <w:rFonts w:ascii="Arial" w:eastAsia="Times New Roman" w:hAnsi="Arial" w:cs="Arial"/>
                <w:sz w:val="20"/>
                <w:szCs w:val="20"/>
                <w:lang w:val="en-GB" w:eastAsia="en-GB"/>
              </w:rPr>
              <w:t>Each consignment of the Deliverables</w:t>
            </w:r>
            <w:r w:rsidRPr="008E6DDA">
              <w:rPr>
                <w:rFonts w:ascii="Arial" w:eastAsia="Times New Roman" w:hAnsi="Arial" w:cs="Arial"/>
                <w:b/>
                <w:sz w:val="20"/>
                <w:szCs w:val="20"/>
                <w:lang w:val="en-GB" w:eastAsia="en-GB"/>
              </w:rPr>
              <w:t xml:space="preserve"> </w:t>
            </w:r>
            <w:r w:rsidRPr="008E6DDA">
              <w:rPr>
                <w:rFonts w:ascii="Arial" w:eastAsia="Times New Roman" w:hAnsi="Arial" w:cs="Arial"/>
                <w:sz w:val="20"/>
                <w:szCs w:val="20"/>
                <w:lang w:val="en-GB" w:eastAsia="en-GB"/>
              </w:rPr>
              <w:t>shall be accompanied by a delivery note.</w:t>
            </w:r>
          </w:p>
          <w:p w14:paraId="5D94B857" w14:textId="77777777" w:rsidR="007417E1" w:rsidRPr="008E6DD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9423ED" w:rsidRDefault="007417E1" w:rsidP="007417E1">
      <w:pPr>
        <w:spacing w:after="0" w:line="240" w:lineRule="auto"/>
        <w:jc w:val="both"/>
        <w:rPr>
          <w:rFonts w:ascii="Arial" w:eastAsia="Times New Roman" w:hAnsi="Arial" w:cs="Times New Roman"/>
          <w:strike/>
          <w:szCs w:val="20"/>
          <w:lang w:val="en-GB" w:eastAsia="en-GB"/>
        </w:rPr>
      </w:pPr>
      <w:r w:rsidRPr="009423ED">
        <w:rPr>
          <w:rFonts w:ascii="Arial" w:eastAsia="Times New Roman" w:hAnsi="Arial" w:cs="Times New Roman"/>
          <w:strike/>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6"/>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MULTIpm_or_equip_supp_man1"/>
            <w:bookmarkEnd w:id="67"/>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2370F2"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2370F2"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2370F2"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by the following date:  with tender submission</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8"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0EC96DDD" w:rsidR="00292A63" w:rsidRPr="00F27F1D" w:rsidRDefault="00292A63" w:rsidP="000E204E">
            <w:pPr>
              <w:spacing w:before="120" w:after="0" w:line="240" w:lineRule="auto"/>
              <w:rPr>
                <w:rFonts w:ascii="Arial" w:eastAsia="Times New Roman" w:hAnsi="Arial" w:cs="Arial"/>
                <w:sz w:val="16"/>
                <w:szCs w:val="16"/>
                <w:lang w:val="en-GB" w:eastAsia="en-GB"/>
              </w:rPr>
            </w:pPr>
            <w:r w:rsidRPr="00F27F1D">
              <w:rPr>
                <w:rFonts w:ascii="Arial" w:eastAsia="Times New Roman" w:hAnsi="Arial" w:cs="Arial"/>
                <w:sz w:val="16"/>
                <w:szCs w:val="16"/>
                <w:lang w:val="en-GB" w:eastAsia="en-GB"/>
              </w:rPr>
              <w:t xml:space="preserve">Name: </w:t>
            </w:r>
            <w:bookmarkStart w:id="69" w:name="contract_branch_appendix"/>
            <w:bookmarkEnd w:id="69"/>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EF5A64" w:rsidRPr="00F27F1D">
                  <w:rPr>
                    <w:rFonts w:ascii="Arial" w:eastAsia="Times New Roman" w:hAnsi="Arial" w:cs="Arial"/>
                    <w:sz w:val="16"/>
                    <w:szCs w:val="16"/>
                    <w:lang w:val="en-GB" w:eastAsia="en-GB"/>
                  </w:rPr>
                  <w:t>Katie Goble</w:t>
                </w:r>
              </w:sdtContent>
            </w:sdt>
          </w:p>
          <w:p w14:paraId="6E11E8F9" w14:textId="77777777" w:rsidR="00292A63" w:rsidRPr="00F27F1D"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Default="00292A63" w:rsidP="000E204E">
            <w:pPr>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MP1.1, NCHQ, Leach Building, Whale Island, Portsmouth, PO2 8BY </w:t>
            </w:r>
          </w:p>
          <w:p w14:paraId="2D31E4C5" w14:textId="49ECFF42" w:rsidR="00292A63" w:rsidRPr="00F27F1D" w:rsidRDefault="00292A63" w:rsidP="000E204E">
            <w:pPr>
              <w:spacing w:after="0" w:line="240" w:lineRule="auto"/>
              <w:rPr>
                <w:rFonts w:ascii="Arial" w:eastAsia="Times New Roman" w:hAnsi="Arial" w:cs="Arial"/>
                <w:sz w:val="16"/>
                <w:szCs w:val="16"/>
                <w:lang w:val="en-GB" w:eastAsia="en-GB"/>
              </w:rPr>
            </w:pPr>
            <w:r w:rsidRPr="00F27F1D">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EF5A64" w:rsidRPr="00F27F1D">
                  <w:rPr>
                    <w:rFonts w:ascii="Arial" w:eastAsia="Times New Roman" w:hAnsi="Arial" w:cs="Arial"/>
                    <w:sz w:val="16"/>
                    <w:szCs w:val="16"/>
                    <w:lang w:val="en-GB" w:eastAsia="en-GB"/>
                  </w:rPr>
                  <w:t>katie.goble100@mod.gov.uk</w:t>
                </w:r>
              </w:sdtContent>
            </w:sdt>
          </w:p>
          <w:p w14:paraId="6E223221" w14:textId="77777777" w:rsidR="00292A63" w:rsidRPr="00F27F1D" w:rsidRDefault="00292A63" w:rsidP="000E204E">
            <w:pPr>
              <w:spacing w:after="0" w:line="240" w:lineRule="auto"/>
              <w:rPr>
                <w:rFonts w:ascii="Arial" w:eastAsia="Times New Roman" w:hAnsi="Arial" w:cs="Arial"/>
                <w:sz w:val="16"/>
                <w:szCs w:val="16"/>
                <w:lang w:val="en-GB" w:eastAsia="en-GB"/>
              </w:rPr>
            </w:pPr>
          </w:p>
          <w:p w14:paraId="30EA10A7" w14:textId="5A4DB0B7" w:rsidR="00292A63" w:rsidRDefault="00292A63" w:rsidP="000E204E">
            <w:pPr>
              <w:tabs>
                <w:tab w:val="left" w:pos="536"/>
              </w:tabs>
              <w:spacing w:after="0" w:line="240" w:lineRule="auto"/>
              <w:rPr>
                <w:rFonts w:ascii="Arial" w:eastAsia="Times New Roman" w:hAnsi="Arial" w:cs="Arial"/>
                <w:sz w:val="16"/>
                <w:szCs w:val="16"/>
                <w:lang w:val="en-GB" w:eastAsia="en-GB"/>
              </w:rPr>
            </w:pPr>
            <w:r w:rsidRPr="00F27F1D">
              <w:rPr>
                <w:rFonts w:ascii="Arial" w:eastAsia="Times New Roman" w:hAnsi="Arial" w:cs="Arial"/>
                <w:sz w:val="16"/>
                <w:szCs w:val="16"/>
                <w:lang w:val="en-GB" w:eastAsia="en-GB"/>
              </w:rPr>
              <w:sym w:font="Wingdings" w:char="F028"/>
            </w:r>
            <w:r w:rsidRPr="00F27F1D">
              <w:rPr>
                <w:rFonts w:ascii="Arial" w:eastAsia="Times New Roman" w:hAnsi="Arial" w:cs="Arial"/>
                <w:sz w:val="16"/>
                <w:szCs w:val="16"/>
                <w:lang w:val="en-GB" w:eastAsia="en-GB"/>
              </w:rPr>
              <w:tab/>
            </w:r>
            <w:bookmarkStart w:id="70" w:name="cb_tel_appendix"/>
            <w:bookmarkEnd w:id="70"/>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EF5A64" w:rsidRPr="00F27F1D">
                  <w:rPr>
                    <w:rFonts w:ascii="Arial" w:eastAsia="Times New Roman" w:hAnsi="Arial" w:cs="Arial"/>
                    <w:sz w:val="16"/>
                    <w:szCs w:val="16"/>
                    <w:lang w:val="en-GB" w:eastAsia="en-GB"/>
                  </w:rPr>
                  <w:t>03001575849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1" w:name="pm_esm"/>
            <w:bookmarkEnd w:id="71"/>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2" w:name="pm_addr_appendix"/>
            <w:bookmarkEnd w:id="72"/>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3" w:name="pm_tel_appendix"/>
            <w:bookmarkEnd w:id="73"/>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4" w:name="consignment"/>
            <w:bookmarkEnd w:id="74"/>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5" w:name="pack_authority"/>
            <w:bookmarkEnd w:id="75"/>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6" w:name="supply_support"/>
            <w:bookmarkEnd w:id="76"/>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7" w:name="drawings_spec"/>
            <w:bookmarkEnd w:id="77"/>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8" w:name="QA_rep"/>
            <w:bookmarkEnd w:id="78"/>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9" w:name="QA_requirements"/>
            <w:bookmarkEnd w:id="79"/>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2370F2" w:rsidP="005608EE">
            <w:pPr>
              <w:spacing w:after="0" w:line="240" w:lineRule="auto"/>
              <w:rPr>
                <w:rFonts w:ascii="Arial" w:eastAsia="Times New Roman" w:hAnsi="Arial" w:cs="Arial"/>
                <w:sz w:val="14"/>
                <w:szCs w:val="14"/>
                <w:lang w:val="en-GB" w:eastAsia="en-GB"/>
              </w:rPr>
            </w:pPr>
            <w:hyperlink r:id="rId23"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4"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8"/>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80" w:name="defform111"/>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1"/>
            <w:bookmarkEnd w:id="81"/>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2" w:name="csi_2"/>
            <w:bookmarkEnd w:id="82"/>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3" w:name="csi_3"/>
            <w:bookmarkEnd w:id="83"/>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4" w:name="csi_4"/>
            <w:bookmarkEnd w:id="84"/>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5" w:name="csi_date"/>
            <w:bookmarkEnd w:id="85"/>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9E7597">
      <w:pPr>
        <w:spacing w:before="66" w:after="0" w:line="361" w:lineRule="exact"/>
        <w:ind w:right="-20"/>
        <w:jc w:val="center"/>
        <w:rPr>
          <w:rFonts w:ascii="Arial" w:eastAsia="Arial" w:hAnsi="Arial" w:cs="Arial"/>
          <w:sz w:val="32"/>
          <w:szCs w:val="32"/>
        </w:rPr>
      </w:pPr>
      <w:r w:rsidRPr="00AE1A6D">
        <w:rPr>
          <w:rFonts w:ascii="Arial" w:eastAsia="Arial" w:hAnsi="Arial" w:cs="Arial"/>
          <w:b/>
          <w:bCs/>
          <w:spacing w:val="1"/>
          <w:position w:val="-1"/>
          <w:sz w:val="32"/>
          <w:szCs w:val="32"/>
        </w:rPr>
        <w:lastRenderedPageBreak/>
        <w:t>S</w:t>
      </w:r>
      <w:r w:rsidRPr="00AE1A6D">
        <w:rPr>
          <w:rFonts w:ascii="Arial" w:eastAsia="Arial" w:hAnsi="Arial" w:cs="Arial"/>
          <w:b/>
          <w:bCs/>
          <w:position w:val="-1"/>
          <w:sz w:val="32"/>
          <w:szCs w:val="32"/>
        </w:rPr>
        <w:t>c</w:t>
      </w:r>
      <w:r w:rsidRPr="00AE1A6D">
        <w:rPr>
          <w:rFonts w:ascii="Arial" w:eastAsia="Arial" w:hAnsi="Arial" w:cs="Arial"/>
          <w:b/>
          <w:bCs/>
          <w:spacing w:val="-1"/>
          <w:position w:val="-1"/>
          <w:sz w:val="32"/>
          <w:szCs w:val="32"/>
        </w:rPr>
        <w:t>h</w:t>
      </w:r>
      <w:r w:rsidRPr="00AE1A6D">
        <w:rPr>
          <w:rFonts w:ascii="Arial" w:eastAsia="Arial" w:hAnsi="Arial" w:cs="Arial"/>
          <w:b/>
          <w:bCs/>
          <w:position w:val="-1"/>
          <w:sz w:val="32"/>
          <w:szCs w:val="32"/>
        </w:rPr>
        <w:t>e</w:t>
      </w:r>
      <w:r w:rsidRPr="00AE1A6D">
        <w:rPr>
          <w:rFonts w:ascii="Arial" w:eastAsia="Arial" w:hAnsi="Arial" w:cs="Arial"/>
          <w:b/>
          <w:bCs/>
          <w:spacing w:val="2"/>
          <w:position w:val="-1"/>
          <w:sz w:val="32"/>
          <w:szCs w:val="32"/>
        </w:rPr>
        <w:t>d</w:t>
      </w:r>
      <w:r w:rsidRPr="00AE1A6D">
        <w:rPr>
          <w:rFonts w:ascii="Arial" w:eastAsia="Arial" w:hAnsi="Arial" w:cs="Arial"/>
          <w:b/>
          <w:bCs/>
          <w:spacing w:val="-1"/>
          <w:position w:val="-1"/>
          <w:sz w:val="32"/>
          <w:szCs w:val="32"/>
        </w:rPr>
        <w:t>u</w:t>
      </w:r>
      <w:r w:rsidRPr="00AE1A6D">
        <w:rPr>
          <w:rFonts w:ascii="Arial" w:eastAsia="Arial" w:hAnsi="Arial" w:cs="Arial"/>
          <w:b/>
          <w:bCs/>
          <w:position w:val="-1"/>
          <w:sz w:val="32"/>
          <w:szCs w:val="32"/>
        </w:rPr>
        <w:t>le</w:t>
      </w:r>
      <w:r w:rsidRPr="00AE1A6D">
        <w:rPr>
          <w:rFonts w:ascii="Arial" w:eastAsia="Arial" w:hAnsi="Arial" w:cs="Arial"/>
          <w:b/>
          <w:bCs/>
          <w:spacing w:val="-14"/>
          <w:position w:val="-1"/>
          <w:sz w:val="32"/>
          <w:szCs w:val="32"/>
        </w:rPr>
        <w:t xml:space="preserve"> </w:t>
      </w:r>
      <w:r w:rsidRPr="00AE1A6D">
        <w:rPr>
          <w:rFonts w:ascii="Arial" w:eastAsia="Arial" w:hAnsi="Arial" w:cs="Arial"/>
          <w:b/>
          <w:bCs/>
          <w:position w:val="-1"/>
          <w:sz w:val="32"/>
          <w:szCs w:val="32"/>
        </w:rPr>
        <w:t>1</w:t>
      </w:r>
      <w:r w:rsidRPr="00AE1A6D">
        <w:rPr>
          <w:rFonts w:ascii="Arial" w:eastAsia="Arial" w:hAnsi="Arial" w:cs="Arial"/>
          <w:b/>
          <w:bCs/>
          <w:spacing w:val="-2"/>
          <w:position w:val="-1"/>
          <w:sz w:val="32"/>
          <w:szCs w:val="32"/>
        </w:rPr>
        <w:t xml:space="preserve"> </w:t>
      </w:r>
      <w:r w:rsidRPr="00AE1A6D">
        <w:rPr>
          <w:rFonts w:ascii="Arial" w:eastAsia="Arial" w:hAnsi="Arial" w:cs="Arial"/>
          <w:b/>
          <w:bCs/>
          <w:position w:val="-1"/>
          <w:sz w:val="32"/>
          <w:szCs w:val="32"/>
        </w:rPr>
        <w:t>–</w:t>
      </w:r>
      <w:r w:rsidRPr="00AE1A6D">
        <w:rPr>
          <w:rFonts w:ascii="Arial" w:eastAsia="Arial" w:hAnsi="Arial" w:cs="Arial"/>
          <w:b/>
          <w:bCs/>
          <w:spacing w:val="-2"/>
          <w:position w:val="-1"/>
          <w:sz w:val="32"/>
          <w:szCs w:val="32"/>
        </w:rPr>
        <w:t xml:space="preserve"> 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14AA097A" w14:textId="77777777" w:rsidR="003F11CA" w:rsidRPr="00AE1A6D" w:rsidRDefault="003F11CA" w:rsidP="003F11CA">
      <w:pPr>
        <w:spacing w:after="0" w:line="240" w:lineRule="auto"/>
        <w:rPr>
          <w:rFonts w:ascii="Arial" w:eastAsia="Calibri" w:hAnsi="Arial" w:cs="Arial"/>
          <w:sz w:val="20"/>
          <w:szCs w:val="20"/>
        </w:rPr>
      </w:pPr>
      <w:r w:rsidRPr="00AE1A6D">
        <w:rPr>
          <w:rFonts w:ascii="Arial" w:hAnsi="Arial" w:cs="Arial"/>
          <w:sz w:val="20"/>
          <w:szCs w:val="20"/>
        </w:rPr>
        <w:t>As detailed in Statement of Requirements.</w:t>
      </w:r>
    </w:p>
    <w:p w14:paraId="47E06D28" w14:textId="77777777" w:rsidR="003F11CA" w:rsidRDefault="003F11CA" w:rsidP="00ED28F5">
      <w:pPr>
        <w:spacing w:after="0" w:line="240" w:lineRule="auto"/>
        <w:jc w:val="both"/>
        <w:rPr>
          <w:rFonts w:ascii="Arial" w:eastAsia="Times New Roman" w:hAnsi="Arial" w:cs="Times New Roman"/>
          <w:szCs w:val="20"/>
          <w:lang w:val="en-GB" w:eastAsia="en-GB"/>
        </w:rPr>
      </w:pPr>
    </w:p>
    <w:p w14:paraId="4257BA91" w14:textId="10FF4C48" w:rsidR="003F11CA" w:rsidRPr="002F2164" w:rsidRDefault="003F11CA" w:rsidP="00ED28F5">
      <w:pPr>
        <w:spacing w:after="0" w:line="240" w:lineRule="auto"/>
        <w:jc w:val="both"/>
        <w:rPr>
          <w:rFonts w:ascii="Arial" w:eastAsia="Times New Roman" w:hAnsi="Arial" w:cs="Times New Roman"/>
          <w:szCs w:val="20"/>
          <w:lang w:val="en-GB" w:eastAsia="en-GB"/>
        </w:rPr>
        <w:sectPr w:rsidR="003F11CA" w:rsidRPr="002F2164" w:rsidSect="0047378B">
          <w:headerReference w:type="default" r:id="rId27"/>
          <w:footerReference w:type="default" r:id="rId28"/>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3B0C19EB" w14:textId="77777777" w:rsidR="00ED28F5" w:rsidRDefault="00ED28F5" w:rsidP="00ED28F5">
      <w:pPr>
        <w:spacing w:before="66" w:after="0" w:line="361" w:lineRule="exact"/>
        <w:ind w:right="-20"/>
        <w:rPr>
          <w:rFonts w:ascii="Arial" w:eastAsia="Arial" w:hAnsi="Arial" w:cs="Arial"/>
          <w:sz w:val="32"/>
          <w:szCs w:val="32"/>
        </w:rPr>
      </w:pPr>
    </w:p>
    <w:p w14:paraId="5A4B16EC" w14:textId="77777777" w:rsidR="00ED28F5" w:rsidRPr="00FA77F8" w:rsidRDefault="00ED28F5" w:rsidP="00ED28F5">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0DBB51AD" w14:textId="77777777" w:rsidR="00ED28F5" w:rsidRDefault="00ED28F5" w:rsidP="00ED28F5">
      <w:pPr>
        <w:spacing w:after="0" w:line="240" w:lineRule="auto"/>
        <w:jc w:val="both"/>
        <w:rPr>
          <w:rFonts w:ascii="Arial" w:eastAsia="Times New Roman" w:hAnsi="Arial" w:cs="Arial"/>
          <w:color w:val="FF0000"/>
          <w:lang w:val="en-GB" w:eastAsia="en-GB"/>
        </w:rPr>
      </w:pPr>
    </w:p>
    <w:p w14:paraId="66390993" w14:textId="77777777" w:rsidR="00ED28F5" w:rsidRDefault="00ED28F5" w:rsidP="00ED28F5">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D28F5" w14:paraId="2234AC16" w14:textId="77777777" w:rsidTr="00CE7225">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531414B" w14:textId="4EEC33CD" w:rsidR="00ED28F5" w:rsidRPr="00006590" w:rsidRDefault="00ED28F5" w:rsidP="00BC048E">
            <w:pPr>
              <w:widowControl/>
              <w:numPr>
                <w:ilvl w:val="0"/>
                <w:numId w:val="39"/>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spacing w:val="1"/>
                </w:rPr>
                <w:alias w:val="Subject"/>
                <w:tag w:val=""/>
                <w:id w:val="2110081753"/>
                <w:placeholder>
                  <w:docPart w:val="E2519EAEE2D041CBA5CB287E13F77ABB"/>
                </w:placeholder>
                <w:dataBinding w:prefixMappings="xmlns:ns0='http://purl.org/dc/elements/1.1/' xmlns:ns1='http://schemas.openxmlformats.org/package/2006/metadata/core-properties' " w:xpath="/ns1:coreProperties[1]/ns0:subject[1]" w:storeItemID="{6C3C8BC8-F283-45AE-878A-BAB7291924A1}"/>
                <w:text/>
              </w:sdtPr>
              <w:sdtEndPr/>
              <w:sdtContent>
                <w:r w:rsidR="00BA7D9D" w:rsidRPr="00F27F1D">
                  <w:rPr>
                    <w:rFonts w:ascii="Arial" w:eastAsia="Arial" w:hAnsi="Arial" w:cs="Arial"/>
                    <w:b/>
                    <w:spacing w:val="1"/>
                  </w:rPr>
                  <w:t>704438457</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DA29B82" w14:textId="77777777" w:rsidR="00ED28F5" w:rsidRPr="00006590" w:rsidRDefault="00ED28F5" w:rsidP="00CE7225">
            <w:pPr>
              <w:ind w:left="457"/>
              <w:rPr>
                <w:rFonts w:ascii="Arial" w:hAnsi="Arial" w:cs="Arial"/>
              </w:rPr>
            </w:pPr>
          </w:p>
        </w:tc>
      </w:tr>
      <w:tr w:rsidR="00ED28F5" w14:paraId="6A1904F0" w14:textId="77777777" w:rsidTr="00CE7225">
        <w:trPr>
          <w:trHeight w:val="774"/>
        </w:trPr>
        <w:tc>
          <w:tcPr>
            <w:tcW w:w="851" w:type="dxa"/>
            <w:tcBorders>
              <w:top w:val="single" w:sz="6" w:space="0" w:color="auto"/>
              <w:left w:val="single" w:sz="6" w:space="0" w:color="auto"/>
              <w:bottom w:val="single" w:sz="6" w:space="0" w:color="auto"/>
              <w:right w:val="single" w:sz="6" w:space="0" w:color="auto"/>
            </w:tcBorders>
          </w:tcPr>
          <w:p w14:paraId="59BA8402" w14:textId="77777777" w:rsidR="00ED28F5" w:rsidRPr="00FA317B" w:rsidRDefault="00ED28F5" w:rsidP="00BC048E">
            <w:pPr>
              <w:widowControl/>
              <w:numPr>
                <w:ilvl w:val="0"/>
                <w:numId w:val="39"/>
              </w:numPr>
              <w:spacing w:after="0" w:line="240" w:lineRule="auto"/>
              <w:ind w:left="426" w:hanging="426"/>
              <w:rPr>
                <w:rFonts w:ascii="Arial" w:hAnsi="Arial" w:cs="Arial"/>
                <w:b/>
                <w:bCs/>
              </w:rPr>
            </w:pPr>
          </w:p>
          <w:p w14:paraId="63672D85" w14:textId="77777777" w:rsidR="00ED28F5" w:rsidRPr="00FA317B" w:rsidRDefault="00ED28F5"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084A3DA2" w14:textId="77777777" w:rsidR="00ED28F5" w:rsidRPr="00FA317B" w:rsidRDefault="00ED28F5" w:rsidP="00BC048E">
            <w:pPr>
              <w:widowControl/>
              <w:numPr>
                <w:ilvl w:val="0"/>
                <w:numId w:val="39"/>
              </w:numPr>
              <w:spacing w:after="0" w:line="240" w:lineRule="auto"/>
              <w:ind w:left="461" w:hanging="461"/>
              <w:rPr>
                <w:rFonts w:ascii="Arial" w:hAnsi="Arial" w:cs="Arial"/>
                <w:b/>
                <w:bCs/>
              </w:rPr>
            </w:pPr>
          </w:p>
          <w:p w14:paraId="232B1C10" w14:textId="77777777" w:rsidR="00ED28F5" w:rsidRPr="00FA317B" w:rsidRDefault="00ED28F5"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7E04BBB" w14:textId="77777777" w:rsidR="00ED28F5" w:rsidRPr="00FA317B" w:rsidRDefault="00ED28F5" w:rsidP="00BC048E">
            <w:pPr>
              <w:widowControl/>
              <w:numPr>
                <w:ilvl w:val="0"/>
                <w:numId w:val="39"/>
              </w:numPr>
              <w:spacing w:after="0" w:line="240" w:lineRule="auto"/>
              <w:ind w:left="354" w:hanging="354"/>
              <w:rPr>
                <w:rFonts w:ascii="Arial" w:hAnsi="Arial" w:cs="Arial"/>
                <w:b/>
                <w:bCs/>
              </w:rPr>
            </w:pPr>
          </w:p>
          <w:p w14:paraId="02C62E70" w14:textId="77777777" w:rsidR="00ED28F5" w:rsidRPr="00FA317B" w:rsidRDefault="00ED28F5" w:rsidP="00CE7225">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07F02893" w14:textId="77777777" w:rsidR="00ED28F5" w:rsidRPr="00FA317B" w:rsidRDefault="00ED28F5" w:rsidP="00BC048E">
            <w:pPr>
              <w:widowControl/>
              <w:numPr>
                <w:ilvl w:val="0"/>
                <w:numId w:val="39"/>
              </w:numPr>
              <w:spacing w:after="0" w:line="240" w:lineRule="auto"/>
              <w:ind w:left="354" w:hanging="354"/>
              <w:rPr>
                <w:rFonts w:ascii="Arial" w:hAnsi="Arial" w:cs="Arial"/>
                <w:b/>
                <w:bCs/>
              </w:rPr>
            </w:pPr>
          </w:p>
          <w:p w14:paraId="2351577D" w14:textId="77777777" w:rsidR="00ED28F5" w:rsidRPr="00FA317B" w:rsidRDefault="00ED28F5" w:rsidP="00CE7225">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29616D8" w14:textId="77777777" w:rsidR="00ED28F5" w:rsidRPr="00FA317B" w:rsidRDefault="00ED28F5" w:rsidP="00BC048E">
            <w:pPr>
              <w:widowControl/>
              <w:numPr>
                <w:ilvl w:val="0"/>
                <w:numId w:val="39"/>
              </w:numPr>
              <w:spacing w:after="0" w:line="240" w:lineRule="auto"/>
              <w:ind w:left="350" w:hanging="350"/>
              <w:rPr>
                <w:rFonts w:ascii="Arial" w:hAnsi="Arial" w:cs="Arial"/>
                <w:b/>
                <w:bCs/>
              </w:rPr>
            </w:pPr>
          </w:p>
          <w:p w14:paraId="52F708CA" w14:textId="77777777" w:rsidR="00ED28F5" w:rsidRPr="00FA317B" w:rsidRDefault="00ED28F5" w:rsidP="00CE7225">
            <w:pPr>
              <w:rPr>
                <w:rFonts w:ascii="Arial" w:hAnsi="Arial" w:cs="Arial"/>
                <w:b/>
                <w:bCs/>
              </w:rPr>
            </w:pPr>
            <w:r w:rsidRPr="00FA317B">
              <w:rPr>
                <w:rFonts w:ascii="Arial" w:hAnsi="Arial" w:cs="Arial"/>
                <w:b/>
                <w:bCs/>
              </w:rPr>
              <w:t>Ownership of the Intellectual Property Rights</w:t>
            </w:r>
          </w:p>
        </w:tc>
      </w:tr>
      <w:tr w:rsidR="00ED28F5" w14:paraId="6BC5F69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5CDF524A" w14:textId="77777777" w:rsidR="00ED28F5" w:rsidRPr="00006590" w:rsidRDefault="00ED28F5"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E64B85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9002104"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4FF80C8"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FC228B" w14:textId="77777777" w:rsidR="00ED28F5" w:rsidRPr="00006590" w:rsidRDefault="00ED28F5" w:rsidP="00CE7225">
            <w:pPr>
              <w:rPr>
                <w:rFonts w:ascii="Arial" w:hAnsi="Arial" w:cs="Arial"/>
              </w:rPr>
            </w:pPr>
          </w:p>
        </w:tc>
      </w:tr>
      <w:tr w:rsidR="00ED28F5" w14:paraId="0A08B6E0"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4915B91" w14:textId="77777777" w:rsidR="00ED28F5" w:rsidRPr="00006590" w:rsidRDefault="00ED28F5"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7728E6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CD3519"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7ABE5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E53401" w14:textId="77777777" w:rsidR="00ED28F5" w:rsidRPr="00006590" w:rsidRDefault="00ED28F5" w:rsidP="00CE7225">
            <w:pPr>
              <w:rPr>
                <w:rFonts w:ascii="Arial" w:hAnsi="Arial" w:cs="Arial"/>
              </w:rPr>
            </w:pPr>
          </w:p>
        </w:tc>
      </w:tr>
      <w:tr w:rsidR="00ED28F5" w14:paraId="6D5BDDC4"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B5C5ECF" w14:textId="77777777" w:rsidR="00ED28F5" w:rsidRPr="00006590" w:rsidRDefault="00ED28F5"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71ADDDD9"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24C5F1"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CA8EFC"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4DC2A9E" w14:textId="77777777" w:rsidR="00ED28F5" w:rsidRPr="00006590" w:rsidRDefault="00ED28F5" w:rsidP="00CE7225">
            <w:pPr>
              <w:rPr>
                <w:rFonts w:ascii="Arial" w:hAnsi="Arial" w:cs="Arial"/>
              </w:rPr>
            </w:pPr>
          </w:p>
        </w:tc>
      </w:tr>
      <w:tr w:rsidR="00ED28F5" w14:paraId="5583F98B"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78579765" w14:textId="77777777" w:rsidR="00ED28F5" w:rsidRPr="00006590" w:rsidRDefault="00ED28F5"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357ECCF"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24A96C"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C84877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E14E2" w14:textId="77777777" w:rsidR="00ED28F5" w:rsidRPr="00006590" w:rsidRDefault="00ED28F5" w:rsidP="00CE7225">
            <w:pPr>
              <w:rPr>
                <w:rFonts w:ascii="Arial" w:hAnsi="Arial" w:cs="Arial"/>
              </w:rPr>
            </w:pPr>
          </w:p>
        </w:tc>
      </w:tr>
      <w:tr w:rsidR="00ED28F5" w14:paraId="50076DD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309225C" w14:textId="77777777" w:rsidR="00ED28F5" w:rsidRPr="00006590" w:rsidRDefault="00ED28F5"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0780D98"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8AE68D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5F809A5"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796D21C" w14:textId="77777777" w:rsidR="00ED28F5" w:rsidRPr="00006590" w:rsidRDefault="00ED28F5" w:rsidP="00CE7225">
            <w:pPr>
              <w:rPr>
                <w:rFonts w:ascii="Arial" w:hAnsi="Arial" w:cs="Arial"/>
              </w:rPr>
            </w:pPr>
          </w:p>
        </w:tc>
      </w:tr>
      <w:tr w:rsidR="00ED28F5" w14:paraId="69C28FA7"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80D99A3" w14:textId="77777777" w:rsidR="00ED28F5" w:rsidRPr="00006590" w:rsidRDefault="00ED28F5"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4CCBD57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2C8E223"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98437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F61E607" w14:textId="77777777" w:rsidR="00ED28F5" w:rsidRPr="00006590" w:rsidRDefault="00ED28F5" w:rsidP="00CE7225">
            <w:pPr>
              <w:rPr>
                <w:rFonts w:ascii="Arial" w:hAnsi="Arial" w:cs="Arial"/>
              </w:rPr>
            </w:pPr>
          </w:p>
        </w:tc>
      </w:tr>
      <w:tr w:rsidR="00ED28F5" w14:paraId="457ACAB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680DF646" w14:textId="77777777" w:rsidR="00ED28F5" w:rsidRPr="00006590" w:rsidRDefault="00ED28F5"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7AADB7E3"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748535"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274B4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8084FE" w14:textId="77777777" w:rsidR="00ED28F5" w:rsidRPr="00006590" w:rsidRDefault="00ED28F5" w:rsidP="00CE7225">
            <w:pPr>
              <w:rPr>
                <w:rFonts w:ascii="Arial" w:hAnsi="Arial" w:cs="Arial"/>
              </w:rPr>
            </w:pPr>
          </w:p>
        </w:tc>
      </w:tr>
      <w:tr w:rsidR="00ED28F5" w14:paraId="445CE11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12BF51B5" w14:textId="77777777" w:rsidR="00ED28F5" w:rsidRPr="00006590" w:rsidRDefault="00ED28F5"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50AE38F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6CC15A6"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676ACE"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793117" w14:textId="77777777" w:rsidR="00ED28F5" w:rsidRPr="00006590" w:rsidRDefault="00ED28F5" w:rsidP="00CE7225">
            <w:pPr>
              <w:rPr>
                <w:rFonts w:ascii="Arial" w:hAnsi="Arial" w:cs="Arial"/>
              </w:rPr>
            </w:pPr>
          </w:p>
        </w:tc>
      </w:tr>
      <w:tr w:rsidR="00ED28F5" w14:paraId="46C7A1E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3A3365B4" w14:textId="77777777" w:rsidR="00ED28F5" w:rsidRPr="00006590" w:rsidRDefault="00ED28F5"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0D17A7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54EDEB"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38286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732E64" w14:textId="77777777" w:rsidR="00ED28F5" w:rsidRPr="00006590" w:rsidRDefault="00ED28F5" w:rsidP="00CE7225">
            <w:pPr>
              <w:rPr>
                <w:rFonts w:ascii="Arial" w:hAnsi="Arial" w:cs="Arial"/>
              </w:rPr>
            </w:pPr>
          </w:p>
        </w:tc>
      </w:tr>
      <w:tr w:rsidR="00ED28F5" w14:paraId="0371982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739AB9DC" w14:textId="77777777" w:rsidR="00ED28F5" w:rsidRPr="00006590" w:rsidRDefault="00ED28F5"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1D92DC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BED52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035403"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9BAEF0D" w14:textId="77777777" w:rsidR="00ED28F5" w:rsidRPr="00006590" w:rsidRDefault="00ED28F5" w:rsidP="00CE7225">
            <w:pPr>
              <w:rPr>
                <w:rFonts w:ascii="Arial" w:hAnsi="Arial" w:cs="Arial"/>
              </w:rPr>
            </w:pPr>
          </w:p>
        </w:tc>
      </w:tr>
    </w:tbl>
    <w:p w14:paraId="37E695CA" w14:textId="77777777" w:rsidR="00ED28F5" w:rsidRDefault="00ED28F5" w:rsidP="00ED28F5">
      <w:pPr>
        <w:spacing w:after="0" w:line="240" w:lineRule="auto"/>
        <w:jc w:val="both"/>
        <w:rPr>
          <w:rFonts w:ascii="Arial" w:eastAsia="Times New Roman" w:hAnsi="Arial" w:cs="Arial"/>
          <w:color w:val="FF0000"/>
          <w:lang w:val="en-GB" w:eastAsia="en-GB"/>
        </w:rPr>
      </w:pP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F27F1D"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F27F1D">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lastRenderedPageBreak/>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BC048E">
      <w:pPr>
        <w:pStyle w:val="ListParagraph"/>
        <w:widowControl/>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BC048E">
      <w:pPr>
        <w:pStyle w:val="ListParagraph"/>
        <w:widowControl/>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BC048E">
      <w:pPr>
        <w:pStyle w:val="ListParagraph"/>
        <w:widowControl/>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BC048E">
      <w:pPr>
        <w:pStyle w:val="ListParagraph"/>
        <w:widowControl/>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6"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6"/>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56F10453" w14:textId="77777777" w:rsidR="00CD22A7" w:rsidRDefault="00CD22A7" w:rsidP="00B35B61">
      <w:pPr>
        <w:rPr>
          <w:rFonts w:cs="Arial"/>
          <w:b/>
          <w:sz w:val="20"/>
          <w:szCs w:val="20"/>
        </w:rPr>
      </w:pPr>
    </w:p>
    <w:p w14:paraId="6B99DC9F" w14:textId="723784DD" w:rsidR="00B35B61" w:rsidRPr="009F2CAA" w:rsidRDefault="00B35B61" w:rsidP="00B35B61">
      <w:pPr>
        <w:rPr>
          <w:rFonts w:cs="Arial"/>
          <w:b/>
          <w:sz w:val="20"/>
          <w:szCs w:val="20"/>
        </w:rPr>
      </w:pPr>
      <w:r>
        <w:rPr>
          <w:rFonts w:cs="Arial"/>
          <w:b/>
          <w:sz w:val="20"/>
          <w:szCs w:val="20"/>
        </w:rPr>
        <w:lastRenderedPageBreak/>
        <w:br/>
      </w: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77777777" w:rsidR="00B35B61" w:rsidRPr="00B3095B" w:rsidRDefault="00B35B61" w:rsidP="00BC048E">
      <w:pPr>
        <w:widowControl/>
        <w:numPr>
          <w:ilvl w:val="0"/>
          <w:numId w:val="41"/>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Her Majesty’s Government (HMG).</w:t>
      </w:r>
    </w:p>
    <w:p w14:paraId="071E9FDA" w14:textId="77777777" w:rsidR="00B35B61" w:rsidRPr="00B3095B" w:rsidRDefault="00B35B61" w:rsidP="00BC048E">
      <w:pPr>
        <w:widowControl/>
        <w:numPr>
          <w:ilvl w:val="0"/>
          <w:numId w:val="41"/>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BC048E">
      <w:pPr>
        <w:widowControl/>
        <w:numPr>
          <w:ilvl w:val="0"/>
          <w:numId w:val="41"/>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BC048E">
      <w:pPr>
        <w:widowControl/>
        <w:numPr>
          <w:ilvl w:val="0"/>
          <w:numId w:val="41"/>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7" w:name="_Hlk94007626"/>
      <w:r w:rsidRPr="00B3095B">
        <w:rPr>
          <w:rFonts w:eastAsia="Calibri" w:cs="Arial"/>
          <w:sz w:val="20"/>
          <w:szCs w:val="20"/>
        </w:rPr>
        <w:t>In combination with one of categories (a) to (d) above,</w:t>
      </w:r>
      <w:bookmarkEnd w:id="87"/>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BC048E">
      <w:pPr>
        <w:widowControl/>
        <w:numPr>
          <w:ilvl w:val="0"/>
          <w:numId w:val="41"/>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BC048E">
      <w:pPr>
        <w:pStyle w:val="ListParagraph"/>
        <w:widowControl/>
        <w:numPr>
          <w:ilvl w:val="0"/>
          <w:numId w:val="42"/>
        </w:numPr>
        <w:spacing w:after="0" w:line="240" w:lineRule="auto"/>
        <w:rPr>
          <w:rFonts w:cs="Arial"/>
          <w:sz w:val="20"/>
        </w:rPr>
      </w:pPr>
      <w:bookmarkStart w:id="88"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8"/>
    <w:p w14:paraId="5A684E36" w14:textId="77777777" w:rsidR="00B35B61" w:rsidRPr="00B1018E" w:rsidRDefault="00B35B61" w:rsidP="00BC048E">
      <w:pPr>
        <w:pStyle w:val="ListParagraph"/>
        <w:widowControl/>
        <w:numPr>
          <w:ilvl w:val="0"/>
          <w:numId w:val="42"/>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BC048E">
      <w:pPr>
        <w:pStyle w:val="ListParagraph"/>
        <w:widowControl/>
        <w:numPr>
          <w:ilvl w:val="0"/>
          <w:numId w:val="42"/>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BC048E">
      <w:pPr>
        <w:pStyle w:val="ListParagraph"/>
        <w:widowControl/>
        <w:numPr>
          <w:ilvl w:val="0"/>
          <w:numId w:val="42"/>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4D2BA09D"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lastRenderedPageBreak/>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BC048E">
      <w:pPr>
        <w:pStyle w:val="ListParagraph"/>
        <w:widowControl/>
        <w:numPr>
          <w:ilvl w:val="0"/>
          <w:numId w:val="44"/>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BC048E">
      <w:pPr>
        <w:pStyle w:val="ListParagraph"/>
        <w:widowControl/>
        <w:numPr>
          <w:ilvl w:val="0"/>
          <w:numId w:val="44"/>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BC048E">
      <w:pPr>
        <w:pStyle w:val="ListParagraph"/>
        <w:widowControl/>
        <w:numPr>
          <w:ilvl w:val="0"/>
          <w:numId w:val="44"/>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BC048E">
      <w:pPr>
        <w:pStyle w:val="ListParagraph"/>
        <w:widowControl/>
        <w:numPr>
          <w:ilvl w:val="0"/>
          <w:numId w:val="44"/>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BC048E">
      <w:pPr>
        <w:pStyle w:val="ListParagraph"/>
        <w:widowControl/>
        <w:numPr>
          <w:ilvl w:val="0"/>
          <w:numId w:val="44"/>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BC048E">
      <w:pPr>
        <w:pStyle w:val="ListParagraph"/>
        <w:widowControl/>
        <w:numPr>
          <w:ilvl w:val="0"/>
          <w:numId w:val="44"/>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85DD7B5" w14:textId="77777777" w:rsidR="003F1766" w:rsidRDefault="003F1766"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Pr="002F2164" w:rsidRDefault="00ED28F5" w:rsidP="00ED28F5">
      <w:pPr>
        <w:spacing w:before="66" w:after="0" w:line="361" w:lineRule="exact"/>
        <w:ind w:right="-20"/>
        <w:jc w:val="center"/>
        <w:rPr>
          <w:rFonts w:ascii="Arial" w:eastAsia="Arial" w:hAnsi="Arial" w:cs="Arial"/>
          <w:sz w:val="32"/>
          <w:szCs w:val="32"/>
          <w:lang w:val="en-GB" w:eastAsia="en-GB"/>
        </w:rPr>
      </w:pPr>
      <w:r w:rsidRPr="00CD22A7">
        <w:rPr>
          <w:rFonts w:ascii="Arial" w:eastAsia="Arial" w:hAnsi="Arial" w:cs="Arial"/>
          <w:b/>
          <w:bCs/>
          <w:spacing w:val="-2"/>
          <w:position w:val="-1"/>
          <w:sz w:val="32"/>
          <w:szCs w:val="32"/>
          <w:lang w:val="en-GB" w:eastAsia="en-GB"/>
        </w:rPr>
        <w:t>Schedule 3 - Schedule</w:t>
      </w:r>
      <w:r w:rsidRPr="00CD22A7">
        <w:rPr>
          <w:rFonts w:ascii="Arial" w:eastAsia="Arial" w:hAnsi="Arial" w:cs="Arial"/>
          <w:b/>
          <w:bCs/>
          <w:spacing w:val="-13"/>
          <w:position w:val="-1"/>
          <w:sz w:val="32"/>
          <w:szCs w:val="32"/>
          <w:lang w:val="en-GB" w:eastAsia="en-GB"/>
        </w:rPr>
        <w:t xml:space="preserve"> </w:t>
      </w:r>
      <w:r w:rsidRPr="00CD22A7">
        <w:rPr>
          <w:rFonts w:ascii="Arial" w:eastAsia="Arial" w:hAnsi="Arial" w:cs="Arial"/>
          <w:b/>
          <w:bCs/>
          <w:spacing w:val="-1"/>
          <w:position w:val="-1"/>
          <w:sz w:val="32"/>
          <w:szCs w:val="32"/>
          <w:lang w:val="en-GB" w:eastAsia="en-GB"/>
        </w:rPr>
        <w:t>o</w:t>
      </w:r>
      <w:r w:rsidRPr="00CD22A7">
        <w:rPr>
          <w:rFonts w:ascii="Arial" w:eastAsia="Arial" w:hAnsi="Arial" w:cs="Arial"/>
          <w:b/>
          <w:bCs/>
          <w:position w:val="-1"/>
          <w:sz w:val="32"/>
          <w:szCs w:val="32"/>
          <w:lang w:val="en-GB" w:eastAsia="en-GB"/>
        </w:rPr>
        <w:t>f</w:t>
      </w:r>
      <w:r w:rsidRPr="00CD22A7">
        <w:rPr>
          <w:rFonts w:ascii="Arial" w:eastAsia="Arial" w:hAnsi="Arial" w:cs="Arial"/>
          <w:b/>
          <w:bCs/>
          <w:spacing w:val="-1"/>
          <w:position w:val="-1"/>
          <w:sz w:val="32"/>
          <w:szCs w:val="32"/>
          <w:lang w:val="en-GB" w:eastAsia="en-GB"/>
        </w:rPr>
        <w:t xml:space="preserve"> </w:t>
      </w:r>
      <w:r w:rsidRPr="00CD22A7">
        <w:rPr>
          <w:rFonts w:ascii="Arial" w:eastAsia="Arial" w:hAnsi="Arial" w:cs="Arial"/>
          <w:b/>
          <w:bCs/>
          <w:position w:val="-1"/>
          <w:sz w:val="32"/>
          <w:szCs w:val="32"/>
          <w:lang w:val="en-GB" w:eastAsia="en-GB"/>
        </w:rPr>
        <w:t>Re</w:t>
      </w:r>
      <w:r w:rsidRPr="00CD22A7">
        <w:rPr>
          <w:rFonts w:ascii="Arial" w:eastAsia="Arial" w:hAnsi="Arial" w:cs="Arial"/>
          <w:b/>
          <w:bCs/>
          <w:spacing w:val="2"/>
          <w:position w:val="-1"/>
          <w:sz w:val="32"/>
          <w:szCs w:val="32"/>
          <w:lang w:val="en-GB" w:eastAsia="en-GB"/>
        </w:rPr>
        <w:t>q</w:t>
      </w:r>
      <w:r w:rsidRPr="00CD22A7">
        <w:rPr>
          <w:rFonts w:ascii="Arial" w:eastAsia="Arial" w:hAnsi="Arial" w:cs="Arial"/>
          <w:b/>
          <w:bCs/>
          <w:spacing w:val="-1"/>
          <w:position w:val="-1"/>
          <w:sz w:val="32"/>
          <w:szCs w:val="32"/>
          <w:lang w:val="en-GB" w:eastAsia="en-GB"/>
        </w:rPr>
        <w:t>u</w:t>
      </w:r>
      <w:r w:rsidRPr="00CD22A7">
        <w:rPr>
          <w:rFonts w:ascii="Arial" w:eastAsia="Arial" w:hAnsi="Arial" w:cs="Arial"/>
          <w:b/>
          <w:bCs/>
          <w:position w:val="-1"/>
          <w:sz w:val="32"/>
          <w:szCs w:val="32"/>
          <w:lang w:val="en-GB" w:eastAsia="en-GB"/>
        </w:rPr>
        <w:t>i</w:t>
      </w:r>
      <w:r w:rsidRPr="00CD22A7">
        <w:rPr>
          <w:rFonts w:ascii="Arial" w:eastAsia="Arial" w:hAnsi="Arial" w:cs="Arial"/>
          <w:b/>
          <w:bCs/>
          <w:spacing w:val="1"/>
          <w:position w:val="-1"/>
          <w:sz w:val="32"/>
          <w:szCs w:val="32"/>
          <w:lang w:val="en-GB" w:eastAsia="en-GB"/>
        </w:rPr>
        <w:t>r</w:t>
      </w:r>
      <w:r w:rsidRPr="00CD22A7">
        <w:rPr>
          <w:rFonts w:ascii="Arial" w:eastAsia="Arial" w:hAnsi="Arial" w:cs="Arial"/>
          <w:b/>
          <w:bCs/>
          <w:position w:val="-1"/>
          <w:sz w:val="32"/>
          <w:szCs w:val="32"/>
          <w:lang w:val="en-GB" w:eastAsia="en-GB"/>
        </w:rPr>
        <w:t>e</w:t>
      </w:r>
      <w:r w:rsidRPr="00CD22A7">
        <w:rPr>
          <w:rFonts w:ascii="Arial" w:eastAsia="Arial" w:hAnsi="Arial" w:cs="Arial"/>
          <w:b/>
          <w:bCs/>
          <w:spacing w:val="-1"/>
          <w:position w:val="-1"/>
          <w:sz w:val="32"/>
          <w:szCs w:val="32"/>
          <w:lang w:val="en-GB" w:eastAsia="en-GB"/>
        </w:rPr>
        <w:t>m</w:t>
      </w:r>
      <w:r w:rsidRPr="00CD22A7">
        <w:rPr>
          <w:rFonts w:ascii="Arial" w:eastAsia="Arial" w:hAnsi="Arial" w:cs="Arial"/>
          <w:b/>
          <w:bCs/>
          <w:spacing w:val="3"/>
          <w:position w:val="-1"/>
          <w:sz w:val="32"/>
          <w:szCs w:val="32"/>
          <w:lang w:val="en-GB" w:eastAsia="en-GB"/>
        </w:rPr>
        <w:t>e</w:t>
      </w:r>
      <w:r w:rsidRPr="00CD22A7">
        <w:rPr>
          <w:rFonts w:ascii="Arial" w:eastAsia="Arial" w:hAnsi="Arial" w:cs="Arial"/>
          <w:b/>
          <w:bCs/>
          <w:spacing w:val="-1"/>
          <w:position w:val="-1"/>
          <w:sz w:val="32"/>
          <w:szCs w:val="32"/>
          <w:lang w:val="en-GB" w:eastAsia="en-GB"/>
        </w:rPr>
        <w:t>n</w:t>
      </w:r>
      <w:r w:rsidRPr="00CD22A7">
        <w:rPr>
          <w:rFonts w:ascii="Arial" w:eastAsia="Arial" w:hAnsi="Arial" w:cs="Arial"/>
          <w:b/>
          <w:bCs/>
          <w:spacing w:val="-8"/>
          <w:position w:val="-1"/>
          <w:sz w:val="32"/>
          <w:szCs w:val="32"/>
          <w:lang w:val="en-GB" w:eastAsia="en-GB"/>
        </w:rPr>
        <w:t>t</w:t>
      </w:r>
      <w:r w:rsidRPr="00CD22A7">
        <w:rPr>
          <w:rFonts w:ascii="Arial" w:eastAsia="Arial" w:hAnsi="Arial" w:cs="Arial"/>
          <w:b/>
          <w:bCs/>
          <w:position w:val="-1"/>
          <w:sz w:val="32"/>
          <w:szCs w:val="32"/>
          <w:lang w:val="en-GB" w:eastAsia="en-G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Pr="00F27F1D" w:rsidRDefault="00ED28F5" w:rsidP="00CE7225">
            <w:pPr>
              <w:spacing w:after="0"/>
              <w:jc w:val="center"/>
              <w:rPr>
                <w:rFonts w:ascii="Arial" w:eastAsia="Times New Roman" w:hAnsi="Arial" w:cs="Arial"/>
                <w:b/>
                <w:sz w:val="18"/>
                <w:szCs w:val="18"/>
                <w:lang w:val="en-GB" w:eastAsia="en-GB"/>
              </w:rPr>
            </w:pPr>
            <w:r w:rsidRPr="00F27F1D">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Pr="00F27F1D" w:rsidRDefault="00ED28F5" w:rsidP="00CE7225">
            <w:pPr>
              <w:spacing w:after="0"/>
              <w:jc w:val="center"/>
              <w:rPr>
                <w:rFonts w:ascii="Arial" w:eastAsia="Times New Roman" w:hAnsi="Arial" w:cs="Arial"/>
                <w:b/>
                <w:sz w:val="18"/>
                <w:szCs w:val="18"/>
                <w:lang w:val="en-GB" w:eastAsia="en-GB"/>
              </w:rPr>
            </w:pPr>
            <w:r w:rsidRPr="00F27F1D">
              <w:rPr>
                <w:rFonts w:ascii="Arial" w:hAnsi="Arial" w:cs="Arial"/>
                <w:b/>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Pr="00F27F1D" w:rsidRDefault="00ED28F5" w:rsidP="00CE7225">
            <w:pPr>
              <w:spacing w:after="0" w:line="240" w:lineRule="auto"/>
              <w:jc w:val="center"/>
              <w:rPr>
                <w:rFonts w:ascii="Arial" w:eastAsia="Times New Roman" w:hAnsi="Arial" w:cs="Arial"/>
                <w:b/>
                <w:sz w:val="18"/>
                <w:szCs w:val="18"/>
                <w:lang w:val="en-GB" w:eastAsia="en-GB"/>
              </w:rPr>
            </w:pPr>
            <w:r w:rsidRPr="00F27F1D">
              <w:rPr>
                <w:rFonts w:ascii="Arial" w:eastAsia="Times New Roman" w:hAnsi="Arial" w:cs="Arial"/>
                <w:b/>
                <w:sz w:val="18"/>
                <w:szCs w:val="18"/>
                <w:lang w:val="en-GB" w:eastAsia="en-GB"/>
              </w:rPr>
              <w:t>Delivery Date</w:t>
            </w:r>
          </w:p>
          <w:p w14:paraId="08B44037" w14:textId="65E1BA2C" w:rsidR="00ED28F5" w:rsidRPr="00F27F1D" w:rsidRDefault="006817CC" w:rsidP="00CE7225">
            <w:pPr>
              <w:spacing w:after="0"/>
              <w:jc w:val="center"/>
              <w:rPr>
                <w:rFonts w:ascii="Arial" w:eastAsia="Times New Roman" w:hAnsi="Arial" w:cs="Arial"/>
                <w:b/>
                <w:sz w:val="14"/>
                <w:szCs w:val="14"/>
                <w:lang w:val="en-GB" w:eastAsia="en-GB"/>
              </w:rPr>
            </w:pPr>
            <w:r w:rsidRPr="00F27F1D">
              <w:rPr>
                <w:rFonts w:ascii="Arial" w:eastAsia="Times New Roman" w:hAnsi="Arial" w:cs="Arial"/>
                <w:b/>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Pr="00F27F1D" w:rsidRDefault="00ED28F5" w:rsidP="00CE7225">
            <w:pPr>
              <w:spacing w:after="0"/>
              <w:jc w:val="center"/>
              <w:rPr>
                <w:rFonts w:ascii="Arial" w:eastAsia="Times New Roman" w:hAnsi="Arial" w:cs="Arial"/>
                <w:b/>
                <w:sz w:val="18"/>
                <w:szCs w:val="18"/>
                <w:lang w:val="en-GB" w:eastAsia="en-GB"/>
              </w:rPr>
            </w:pPr>
            <w:r w:rsidRPr="00F27F1D">
              <w:rPr>
                <w:rFonts w:ascii="Arial" w:hAnsi="Arial" w:cs="Arial"/>
                <w:b/>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Pr="00F27F1D" w:rsidRDefault="00ED28F5" w:rsidP="00CE7225">
            <w:pPr>
              <w:spacing w:after="0" w:line="240" w:lineRule="auto"/>
              <w:jc w:val="center"/>
              <w:rPr>
                <w:rFonts w:ascii="Arial" w:eastAsia="Times New Roman" w:hAnsi="Arial" w:cs="Arial"/>
                <w:b/>
                <w:sz w:val="18"/>
                <w:szCs w:val="18"/>
                <w:lang w:val="en-GB" w:eastAsia="en-GB"/>
              </w:rPr>
            </w:pPr>
            <w:r w:rsidRPr="00F27F1D">
              <w:rPr>
                <w:rFonts w:ascii="Arial" w:eastAsia="Times New Roman" w:hAnsi="Arial" w:cs="Arial"/>
                <w:b/>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Pr="00F27F1D" w:rsidRDefault="00ED28F5" w:rsidP="00CE7225">
            <w:pPr>
              <w:spacing w:after="0" w:line="240" w:lineRule="auto"/>
              <w:jc w:val="center"/>
              <w:rPr>
                <w:rFonts w:ascii="Arial" w:eastAsia="Times New Roman" w:hAnsi="Arial" w:cs="Arial"/>
                <w:b/>
                <w:sz w:val="18"/>
                <w:szCs w:val="18"/>
                <w:lang w:val="en-GB" w:eastAsia="en-GB"/>
              </w:rPr>
            </w:pPr>
            <w:r w:rsidRPr="00F27F1D">
              <w:rPr>
                <w:rFonts w:ascii="Arial" w:eastAsia="Times New Roman" w:hAnsi="Arial" w:cs="Arial"/>
                <w:b/>
                <w:sz w:val="18"/>
                <w:szCs w:val="18"/>
                <w:lang w:val="en-GB" w:eastAsia="en-GB"/>
              </w:rPr>
              <w:t xml:space="preserve">Firm Price (£) Ex VAT – </w:t>
            </w:r>
          </w:p>
          <w:p w14:paraId="4A3E4289" w14:textId="77777777" w:rsidR="00ED28F5" w:rsidRPr="00F27F1D" w:rsidRDefault="00ED28F5" w:rsidP="00CE7225">
            <w:pPr>
              <w:spacing w:after="0" w:line="240" w:lineRule="auto"/>
              <w:jc w:val="center"/>
              <w:rPr>
                <w:rFonts w:ascii="Arial" w:eastAsia="Times New Roman" w:hAnsi="Arial" w:cs="Arial"/>
                <w:b/>
                <w:sz w:val="18"/>
                <w:szCs w:val="18"/>
                <w:lang w:val="en-GB" w:eastAsia="en-GB"/>
              </w:rPr>
            </w:pPr>
            <w:r w:rsidRPr="00F27F1D">
              <w:rPr>
                <w:rFonts w:ascii="Arial" w:eastAsia="Times New Roman" w:hAnsi="Arial" w:cs="Arial"/>
                <w:b/>
                <w:sz w:val="18"/>
                <w:szCs w:val="18"/>
                <w:lang w:val="en-GB" w:eastAsia="en-GB"/>
              </w:rPr>
              <w:t>Per Item</w:t>
            </w:r>
          </w:p>
          <w:p w14:paraId="518B57C9" w14:textId="77777777" w:rsidR="00ED28F5" w:rsidRPr="00F27F1D" w:rsidRDefault="00ED28F5" w:rsidP="00CE7225">
            <w:pPr>
              <w:spacing w:after="0" w:line="240" w:lineRule="auto"/>
              <w:jc w:val="center"/>
              <w:rPr>
                <w:rFonts w:ascii="Arial" w:eastAsia="Times New Roman" w:hAnsi="Arial" w:cs="Arial"/>
                <w:b/>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ED28F5" w14:paraId="4505F1DE"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546AF53D" w14:textId="77777777" w:rsidR="00ED28F5" w:rsidRPr="00F27F1D" w:rsidRDefault="00ED28F5" w:rsidP="00CE7225">
            <w:pPr>
              <w:spacing w:after="0" w:line="240" w:lineRule="auto"/>
              <w:jc w:val="center"/>
              <w:rPr>
                <w:rFonts w:ascii="Arial" w:eastAsia="Times New Roman" w:hAnsi="Arial" w:cs="Arial"/>
                <w:lang w:val="en-GB" w:eastAsia="en-GB"/>
              </w:rPr>
            </w:pPr>
            <w:r w:rsidRPr="00F27F1D">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3DF6CAA5" w:rsidR="00ED28F5" w:rsidRPr="00F27F1D" w:rsidRDefault="00ED28F5" w:rsidP="00D75A1F">
            <w:pPr>
              <w:spacing w:after="0" w:line="240" w:lineRule="auto"/>
              <w:jc w:val="center"/>
              <w:rPr>
                <w:rFonts w:ascii="Arial" w:eastAsia="Times New Roman" w:hAnsi="Arial" w:cs="Arial"/>
                <w:lang w:val="en-GB" w:eastAsia="en-GB"/>
              </w:rPr>
            </w:pPr>
            <w:r w:rsidRPr="00F27F1D">
              <w:rPr>
                <w:rFonts w:ascii="Arial" w:eastAsia="Times New Roman" w:hAnsi="Arial" w:cs="Arial"/>
                <w:lang w:val="en-GB" w:eastAsia="en-GB"/>
              </w:rPr>
              <w:t>Purchase</w:t>
            </w:r>
            <w:r w:rsidR="001115C6" w:rsidRPr="00F27F1D">
              <w:rPr>
                <w:rFonts w:ascii="Arial" w:eastAsia="Times New Roman" w:hAnsi="Arial" w:cs="Arial"/>
                <w:lang w:val="en-GB" w:eastAsia="en-GB"/>
              </w:rPr>
              <w:t xml:space="preserve"> and Installation</w:t>
            </w:r>
            <w:r w:rsidR="00D75A1F" w:rsidRPr="00F27F1D">
              <w:rPr>
                <w:rFonts w:ascii="Arial" w:eastAsia="Times New Roman" w:hAnsi="Arial" w:cs="Arial"/>
                <w:lang w:val="en-GB" w:eastAsia="en-GB"/>
              </w:rPr>
              <w:t xml:space="preserve"> </w:t>
            </w:r>
            <w:r w:rsidR="00F64DCD" w:rsidRPr="00F27F1D">
              <w:rPr>
                <w:rFonts w:ascii="Arial" w:eastAsia="Times New Roman" w:hAnsi="Arial" w:cs="Arial"/>
                <w:lang w:val="en-GB" w:eastAsia="en-GB"/>
              </w:rPr>
              <w:t xml:space="preserve">of </w:t>
            </w:r>
            <w:r w:rsidR="003C43E2" w:rsidRPr="00F27F1D">
              <w:rPr>
                <w:rFonts w:ascii="Arial" w:eastAsia="Times New Roman" w:hAnsi="Arial" w:cs="Arial"/>
                <w:lang w:val="en-GB" w:eastAsia="en-GB"/>
              </w:rPr>
              <w:t>1 HEPA Filtered Modular Cross-Draught Dust Extraction Facility</w:t>
            </w:r>
            <w:r w:rsidR="00FD2174" w:rsidRPr="00F27F1D">
              <w:rPr>
                <w:rFonts w:ascii="Arial" w:eastAsia="Times New Roman" w:hAnsi="Arial" w:cs="Arial"/>
                <w:lang w:val="en-GB" w:eastAsia="en-GB"/>
              </w:rPr>
              <w:t xml:space="preserve"> </w:t>
            </w:r>
          </w:p>
        </w:tc>
        <w:tc>
          <w:tcPr>
            <w:tcW w:w="831" w:type="pct"/>
            <w:tcBorders>
              <w:top w:val="single" w:sz="4" w:space="0" w:color="auto"/>
              <w:left w:val="single" w:sz="4" w:space="0" w:color="auto"/>
              <w:bottom w:val="single" w:sz="4" w:space="0" w:color="auto"/>
              <w:right w:val="single" w:sz="4" w:space="0" w:color="auto"/>
            </w:tcBorders>
            <w:hideMark/>
          </w:tcPr>
          <w:p w14:paraId="3FC7729A" w14:textId="51F2395D" w:rsidR="00ED28F5" w:rsidRPr="00F27F1D" w:rsidRDefault="003C43E2" w:rsidP="00CE7225">
            <w:pPr>
              <w:spacing w:after="0" w:line="240" w:lineRule="auto"/>
              <w:jc w:val="center"/>
              <w:rPr>
                <w:rFonts w:ascii="Arial" w:eastAsia="Times New Roman" w:hAnsi="Arial" w:cs="Arial"/>
                <w:lang w:val="en-GB" w:eastAsia="en-GB"/>
              </w:rPr>
            </w:pPr>
            <w:r w:rsidRPr="00F27F1D">
              <w:rPr>
                <w:rFonts w:ascii="Arial" w:eastAsia="Times New Roman" w:hAnsi="Arial" w:cs="Arial"/>
                <w:lang w:val="en-GB" w:eastAsia="en-GB"/>
              </w:rPr>
              <w:t>October 2022</w:t>
            </w:r>
          </w:p>
        </w:tc>
        <w:tc>
          <w:tcPr>
            <w:tcW w:w="485" w:type="pct"/>
            <w:tcBorders>
              <w:top w:val="single" w:sz="4" w:space="0" w:color="auto"/>
              <w:left w:val="single" w:sz="4" w:space="0" w:color="auto"/>
              <w:bottom w:val="single" w:sz="4" w:space="0" w:color="auto"/>
              <w:right w:val="single" w:sz="4" w:space="0" w:color="auto"/>
            </w:tcBorders>
            <w:hideMark/>
          </w:tcPr>
          <w:p w14:paraId="6184621F" w14:textId="77777777" w:rsidR="00ED28F5" w:rsidRPr="00F27F1D" w:rsidRDefault="00ED28F5" w:rsidP="00CE7225">
            <w:pPr>
              <w:spacing w:after="0" w:line="240" w:lineRule="auto"/>
              <w:jc w:val="center"/>
              <w:rPr>
                <w:rFonts w:ascii="Arial" w:eastAsia="Times New Roman" w:hAnsi="Arial" w:cs="Arial"/>
                <w:lang w:val="en-GB" w:eastAsia="en-GB"/>
              </w:rPr>
            </w:pPr>
            <w:r w:rsidRPr="00F27F1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77777777" w:rsidR="00ED28F5" w:rsidRPr="00F27F1D" w:rsidRDefault="00ED28F5" w:rsidP="00CE7225">
            <w:pPr>
              <w:spacing w:after="0" w:line="240" w:lineRule="auto"/>
              <w:jc w:val="cente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ED28F5" w:rsidRPr="00F27F1D" w:rsidRDefault="00ED28F5" w:rsidP="00CE7225">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ED28F5" w:rsidRDefault="00ED28F5" w:rsidP="00CE7225">
            <w:pPr>
              <w:jc w:val="center"/>
              <w:rPr>
                <w:rFonts w:ascii="Arial" w:hAnsi="Arial" w:cs="Arial"/>
              </w:rPr>
            </w:pPr>
          </w:p>
        </w:tc>
      </w:tr>
      <w:tr w:rsidR="00ED28F5" w14:paraId="64F13E72"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01CA6EC" w14:textId="77777777" w:rsidR="00ED28F5" w:rsidRPr="00F27F1D" w:rsidRDefault="00ED28F5" w:rsidP="00CE7225">
            <w:pPr>
              <w:spacing w:after="0" w:line="240" w:lineRule="auto"/>
              <w:jc w:val="center"/>
              <w:rPr>
                <w:rFonts w:ascii="Arial" w:eastAsia="Times New Roman" w:hAnsi="Arial" w:cs="Arial"/>
                <w:lang w:val="en-GB" w:eastAsia="en-GB"/>
              </w:rPr>
            </w:pPr>
            <w:r w:rsidRPr="00F27F1D">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63C53F9" w14:textId="38B91D49" w:rsidR="00ED28F5" w:rsidRDefault="001115C6" w:rsidP="00CE7225">
            <w:pPr>
              <w:spacing w:after="0" w:line="240" w:lineRule="auto"/>
              <w:jc w:val="center"/>
              <w:rPr>
                <w:rFonts w:ascii="Arial" w:eastAsia="Times New Roman" w:hAnsi="Arial" w:cs="Times New Roman"/>
                <w:lang w:val="en-GB" w:eastAsia="en-GB"/>
              </w:rPr>
            </w:pPr>
            <w:r w:rsidRPr="00F27F1D">
              <w:rPr>
                <w:rFonts w:ascii="Arial" w:eastAsia="Times New Roman" w:hAnsi="Arial" w:cs="Arial"/>
                <w:lang w:val="en-GB" w:eastAsia="en-GB"/>
              </w:rPr>
              <w:t xml:space="preserve">Provision of </w:t>
            </w:r>
            <w:r w:rsidR="00DF48ED" w:rsidRPr="00F27F1D">
              <w:rPr>
                <w:rFonts w:ascii="Arial" w:eastAsia="Times New Roman" w:hAnsi="Arial" w:cs="Arial"/>
                <w:lang w:val="en-GB" w:eastAsia="en-GB"/>
              </w:rPr>
              <w:t>Familiarisation</w:t>
            </w:r>
            <w:r w:rsidR="00216679" w:rsidRPr="00F27F1D">
              <w:rPr>
                <w:rFonts w:ascii="Arial" w:eastAsia="Times New Roman" w:hAnsi="Arial" w:cs="Arial"/>
                <w:lang w:val="en-GB" w:eastAsia="en-GB"/>
              </w:rPr>
              <w:t xml:space="preserve"> </w:t>
            </w:r>
            <w:r w:rsidRPr="00F27F1D">
              <w:rPr>
                <w:rFonts w:ascii="Arial" w:eastAsia="Times New Roman" w:hAnsi="Arial" w:cs="Arial"/>
                <w:lang w:val="en-GB" w:eastAsia="en-GB"/>
              </w:rPr>
              <w:t>Training</w:t>
            </w:r>
          </w:p>
        </w:tc>
        <w:tc>
          <w:tcPr>
            <w:tcW w:w="831" w:type="pct"/>
            <w:tcBorders>
              <w:top w:val="single" w:sz="4" w:space="0" w:color="auto"/>
              <w:left w:val="single" w:sz="4" w:space="0" w:color="auto"/>
              <w:bottom w:val="single" w:sz="4" w:space="0" w:color="auto"/>
              <w:right w:val="single" w:sz="4" w:space="0" w:color="auto"/>
            </w:tcBorders>
            <w:hideMark/>
          </w:tcPr>
          <w:p w14:paraId="2288493E" w14:textId="7E57D401" w:rsidR="00ED28F5" w:rsidRPr="00F27F1D" w:rsidRDefault="003C43E2" w:rsidP="00CE7225">
            <w:pPr>
              <w:spacing w:after="0" w:line="240" w:lineRule="auto"/>
              <w:jc w:val="center"/>
              <w:rPr>
                <w:rFonts w:ascii="Arial" w:eastAsia="Times New Roman" w:hAnsi="Arial" w:cs="Arial"/>
                <w:lang w:val="en-GB" w:eastAsia="en-GB"/>
              </w:rPr>
            </w:pPr>
            <w:r w:rsidRPr="00F27F1D">
              <w:rPr>
                <w:rFonts w:ascii="Arial" w:eastAsia="Times New Roman" w:hAnsi="Arial" w:cs="Arial"/>
                <w:lang w:val="en-GB" w:eastAsia="en-GB"/>
              </w:rPr>
              <w:t>October 2022</w:t>
            </w:r>
          </w:p>
        </w:tc>
        <w:tc>
          <w:tcPr>
            <w:tcW w:w="485" w:type="pct"/>
            <w:tcBorders>
              <w:top w:val="single" w:sz="4" w:space="0" w:color="auto"/>
              <w:left w:val="single" w:sz="4" w:space="0" w:color="auto"/>
              <w:bottom w:val="single" w:sz="4" w:space="0" w:color="auto"/>
              <w:right w:val="single" w:sz="4" w:space="0" w:color="auto"/>
            </w:tcBorders>
            <w:hideMark/>
          </w:tcPr>
          <w:p w14:paraId="616E9295" w14:textId="435F5252" w:rsidR="00ED28F5" w:rsidRPr="00F27F1D" w:rsidRDefault="003C43E2" w:rsidP="00CE7225">
            <w:pPr>
              <w:spacing w:after="0" w:line="240" w:lineRule="auto"/>
              <w:jc w:val="center"/>
              <w:rPr>
                <w:rFonts w:ascii="Arial" w:eastAsia="Times New Roman" w:hAnsi="Arial" w:cs="Arial"/>
                <w:lang w:val="en-GB" w:eastAsia="en-GB"/>
              </w:rPr>
            </w:pPr>
            <w:r w:rsidRPr="00F27F1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9FA4DC5"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42867122"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3AAEF4C7" w14:textId="77777777" w:rsidR="00ED28F5" w:rsidRDefault="00ED28F5" w:rsidP="00CE7225">
            <w:pPr>
              <w:jc w:val="center"/>
            </w:pPr>
          </w:p>
        </w:tc>
      </w:tr>
      <w:tr w:rsidR="00ED28F5" w14:paraId="59EDA43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5F5988C" w14:textId="77777777" w:rsidR="00ED28F5" w:rsidRPr="00F27F1D" w:rsidRDefault="00ED28F5" w:rsidP="00CE7225">
            <w:pPr>
              <w:spacing w:after="0" w:line="240" w:lineRule="auto"/>
              <w:jc w:val="center"/>
              <w:rPr>
                <w:rFonts w:ascii="Arial" w:eastAsia="Times New Roman" w:hAnsi="Arial" w:cs="Arial"/>
                <w:lang w:val="en-GB" w:eastAsia="en-GB"/>
              </w:rPr>
            </w:pPr>
            <w:r w:rsidRPr="00F27F1D">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9E9F360" w14:textId="6E406D97" w:rsidR="00ED28F5" w:rsidRDefault="00DF48ED" w:rsidP="00CE7225">
            <w:pPr>
              <w:spacing w:after="0" w:line="240" w:lineRule="auto"/>
              <w:jc w:val="center"/>
              <w:rPr>
                <w:rFonts w:ascii="Arial" w:eastAsia="Times New Roman" w:hAnsi="Arial" w:cs="Times New Roman"/>
                <w:lang w:val="en-GB" w:eastAsia="en-GB"/>
              </w:rPr>
            </w:pPr>
            <w:r w:rsidRPr="00F27F1D">
              <w:rPr>
                <w:rFonts w:ascii="Arial" w:eastAsia="Times New Roman" w:hAnsi="Arial" w:cs="Arial"/>
                <w:lang w:val="en-GB" w:eastAsia="en-GB"/>
              </w:rPr>
              <w:t>P</w:t>
            </w:r>
            <w:r w:rsidR="00216679" w:rsidRPr="00F27F1D">
              <w:rPr>
                <w:rFonts w:ascii="Arial" w:eastAsia="Times New Roman" w:hAnsi="Arial" w:cs="Arial"/>
                <w:lang w:val="en-GB" w:eastAsia="en-GB"/>
              </w:rPr>
              <w:t>ur</w:t>
            </w:r>
            <w:r w:rsidRPr="00F27F1D">
              <w:rPr>
                <w:rFonts w:ascii="Arial" w:eastAsia="Times New Roman" w:hAnsi="Arial" w:cs="Arial"/>
                <w:lang w:val="en-GB" w:eastAsia="en-GB"/>
              </w:rPr>
              <w:t>c</w:t>
            </w:r>
            <w:r w:rsidR="00216679" w:rsidRPr="00F27F1D">
              <w:rPr>
                <w:rFonts w:ascii="Arial" w:eastAsia="Times New Roman" w:hAnsi="Arial" w:cs="Arial"/>
                <w:lang w:val="en-GB" w:eastAsia="en-GB"/>
              </w:rPr>
              <w:t>hase of 1 Full Set of Replacement Filters</w:t>
            </w:r>
          </w:p>
        </w:tc>
        <w:tc>
          <w:tcPr>
            <w:tcW w:w="831" w:type="pct"/>
            <w:tcBorders>
              <w:top w:val="single" w:sz="4" w:space="0" w:color="auto"/>
              <w:left w:val="single" w:sz="4" w:space="0" w:color="auto"/>
              <w:bottom w:val="single" w:sz="4" w:space="0" w:color="auto"/>
              <w:right w:val="single" w:sz="4" w:space="0" w:color="auto"/>
            </w:tcBorders>
            <w:hideMark/>
          </w:tcPr>
          <w:p w14:paraId="62726EA2" w14:textId="7189E758" w:rsidR="00ED28F5" w:rsidRPr="00F27F1D" w:rsidRDefault="003C43E2" w:rsidP="00CE7225">
            <w:pPr>
              <w:spacing w:after="0" w:line="240" w:lineRule="auto"/>
              <w:jc w:val="center"/>
              <w:rPr>
                <w:rFonts w:ascii="Arial" w:eastAsia="Times New Roman" w:hAnsi="Arial" w:cs="Arial"/>
                <w:lang w:val="en-GB" w:eastAsia="en-GB"/>
              </w:rPr>
            </w:pPr>
            <w:r w:rsidRPr="00F27F1D">
              <w:rPr>
                <w:rFonts w:ascii="Arial" w:eastAsia="Times New Roman" w:hAnsi="Arial" w:cs="Arial"/>
                <w:lang w:val="en-GB" w:eastAsia="en-GB"/>
              </w:rPr>
              <w:t>October 2022</w:t>
            </w:r>
          </w:p>
        </w:tc>
        <w:tc>
          <w:tcPr>
            <w:tcW w:w="485" w:type="pct"/>
            <w:tcBorders>
              <w:top w:val="single" w:sz="4" w:space="0" w:color="auto"/>
              <w:left w:val="single" w:sz="4" w:space="0" w:color="auto"/>
              <w:bottom w:val="single" w:sz="4" w:space="0" w:color="auto"/>
              <w:right w:val="single" w:sz="4" w:space="0" w:color="auto"/>
            </w:tcBorders>
            <w:hideMark/>
          </w:tcPr>
          <w:p w14:paraId="5B0B36FC" w14:textId="4E2EC907" w:rsidR="00ED28F5" w:rsidRPr="00F27F1D" w:rsidRDefault="003C43E2" w:rsidP="00CE7225">
            <w:pPr>
              <w:spacing w:after="0" w:line="240" w:lineRule="auto"/>
              <w:jc w:val="center"/>
              <w:rPr>
                <w:rFonts w:ascii="Arial" w:eastAsia="Times New Roman" w:hAnsi="Arial" w:cs="Arial"/>
                <w:lang w:val="en-GB" w:eastAsia="en-GB"/>
              </w:rPr>
            </w:pPr>
            <w:r w:rsidRPr="00F27F1D">
              <w:rPr>
                <w:rFonts w:ascii="Arial" w:eastAsia="Times New Roman" w:hAnsi="Arial" w:cs="Arial"/>
                <w:lang w:val="en-GB" w:eastAsia="en-GB"/>
              </w:rPr>
              <w:t>Per Item/Set</w:t>
            </w:r>
          </w:p>
        </w:tc>
        <w:tc>
          <w:tcPr>
            <w:tcW w:w="317" w:type="pct"/>
            <w:tcBorders>
              <w:top w:val="single" w:sz="4" w:space="0" w:color="auto"/>
              <w:left w:val="single" w:sz="4" w:space="0" w:color="auto"/>
              <w:bottom w:val="single" w:sz="4" w:space="0" w:color="auto"/>
              <w:right w:val="single" w:sz="4" w:space="0" w:color="auto"/>
            </w:tcBorders>
          </w:tcPr>
          <w:p w14:paraId="58493E3B"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0CE551BA"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547CFC73" w14:textId="77777777" w:rsidR="00ED28F5" w:rsidRDefault="00ED28F5" w:rsidP="00CE7225">
            <w:pPr>
              <w:jc w:val="center"/>
            </w:pPr>
          </w:p>
        </w:tc>
      </w:tr>
      <w:tr w:rsidR="00ED28F5"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Default="00ED28F5" w:rsidP="00CE7225">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Default="00ED28F5" w:rsidP="00CE7225">
            <w:pPr>
              <w:spacing w:after="0" w:line="240" w:lineRule="auto"/>
              <w:jc w:val="center"/>
              <w:rPr>
                <w:rFonts w:ascii="Arial" w:hAnsi="Arial" w:cs="Arial"/>
                <w:b/>
                <w:bCs/>
              </w:rPr>
            </w:pPr>
            <w:r>
              <w:rPr>
                <w:rFonts w:ascii="Arial" w:hAnsi="Arial" w:cs="Arial"/>
                <w:b/>
                <w:bCs/>
              </w:rPr>
              <w:t>Contract Value</w:t>
            </w:r>
          </w:p>
          <w:p w14:paraId="4B82D66A" w14:textId="77777777" w:rsidR="00ED28F5" w:rsidRDefault="00ED28F5" w:rsidP="00CE7225">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ED28F5" w:rsidRDefault="00ED28F5" w:rsidP="00CE7225">
            <w:pPr>
              <w:jc w:val="center"/>
            </w:pP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Pr="00F27F1D" w:rsidRDefault="00ED28F5" w:rsidP="00CE7225">
            <w:pPr>
              <w:spacing w:after="0" w:line="240" w:lineRule="auto"/>
              <w:jc w:val="both"/>
              <w:rPr>
                <w:rFonts w:ascii="Arial" w:eastAsia="Times New Roman" w:hAnsi="Arial" w:cs="Arial"/>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552AA01E" w:rsidR="00ED28F5" w:rsidRDefault="00CC5C1A" w:rsidP="00CE7225">
            <w:pPr>
              <w:spacing w:after="0" w:line="240" w:lineRule="auto"/>
              <w:jc w:val="both"/>
              <w:rPr>
                <w:rFonts w:ascii="Arial" w:eastAsia="Times New Roman" w:hAnsi="Arial" w:cs="Times New Roman"/>
                <w:lang w:val="en-GB" w:eastAsia="en-GB"/>
              </w:rPr>
            </w:pPr>
            <w:r w:rsidRPr="00F27F1D">
              <w:rPr>
                <w:rFonts w:ascii="Arial" w:eastAsia="Times New Roman" w:hAnsi="Arial" w:cs="Times New Roman"/>
                <w:lang w:val="en-GB" w:eastAsia="en-GB"/>
              </w:rPr>
              <w:t>1-3</w:t>
            </w:r>
          </w:p>
        </w:tc>
        <w:tc>
          <w:tcPr>
            <w:tcW w:w="4436" w:type="pct"/>
            <w:tcBorders>
              <w:top w:val="single" w:sz="4" w:space="0" w:color="auto"/>
              <w:left w:val="single" w:sz="4" w:space="0" w:color="auto"/>
              <w:bottom w:val="single" w:sz="4" w:space="0" w:color="auto"/>
              <w:right w:val="single" w:sz="4" w:space="0" w:color="auto"/>
            </w:tcBorders>
            <w:hideMark/>
          </w:tcPr>
          <w:p w14:paraId="33F614A9" w14:textId="23EE3A8A" w:rsidR="00ED28F5" w:rsidRPr="00F27F1D" w:rsidRDefault="00CC5C1A" w:rsidP="00CE7225">
            <w:pPr>
              <w:spacing w:after="0" w:line="240" w:lineRule="auto"/>
              <w:jc w:val="both"/>
              <w:rPr>
                <w:rFonts w:ascii="Arial" w:eastAsia="Times New Roman" w:hAnsi="Arial" w:cs="Arial"/>
                <w:lang w:val="en-GB" w:eastAsia="en-GB"/>
              </w:rPr>
            </w:pPr>
            <w:r w:rsidRPr="00F27F1D">
              <w:rPr>
                <w:rFonts w:ascii="Arial" w:eastAsia="Times New Roman" w:hAnsi="Arial" w:cs="Arial"/>
                <w:lang w:val="en-GB" w:eastAsia="en-GB"/>
              </w:rPr>
              <w:t>RNAS YEOVILTON, Building 163 Spray Bay, BA22 8HT.</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F27F1D" w:rsidRDefault="00ED28F5" w:rsidP="00CE7225">
            <w:pPr>
              <w:spacing w:after="0" w:line="240" w:lineRule="auto"/>
              <w:jc w:val="both"/>
              <w:rPr>
                <w:rFonts w:ascii="Arial" w:eastAsia="Times New Roman" w:hAnsi="Arial" w:cs="Arial"/>
                <w:sz w:val="18"/>
                <w:szCs w:val="18"/>
                <w:lang w:val="en-GB" w:eastAsia="en-GB"/>
              </w:rPr>
            </w:pPr>
            <w:r>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714FA20C" w:rsidR="00ED28F5" w:rsidRPr="00F27F1D" w:rsidRDefault="00CC5C1A" w:rsidP="00CE7225">
            <w:pPr>
              <w:spacing w:after="0" w:line="240" w:lineRule="auto"/>
              <w:jc w:val="both"/>
              <w:rPr>
                <w:rFonts w:ascii="Arial" w:eastAsia="Times New Roman" w:hAnsi="Arial" w:cs="Times New Roman"/>
                <w:lang w:val="en-GB" w:eastAsia="en-GB"/>
              </w:rPr>
            </w:pPr>
            <w:r w:rsidRPr="00F27F1D">
              <w:rPr>
                <w:rFonts w:ascii="Arial" w:eastAsia="Times New Roman" w:hAnsi="Arial" w:cs="Times New Roman"/>
                <w:lang w:val="en-GB" w:eastAsia="en-GB"/>
              </w:rPr>
              <w:t>1,3</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F27F1D" w:rsidRDefault="00ED28F5" w:rsidP="00CE7225">
            <w:pPr>
              <w:spacing w:after="0" w:line="240" w:lineRule="auto"/>
              <w:jc w:val="both"/>
              <w:rPr>
                <w:rFonts w:ascii="Arial" w:eastAsia="Times New Roman" w:hAnsi="Arial" w:cs="Arial"/>
                <w:lang w:val="en-GB" w:eastAsia="en-GB"/>
              </w:rPr>
            </w:pPr>
            <w:r w:rsidRPr="00F27F1D">
              <w:rPr>
                <w:rFonts w:ascii="Arial" w:eastAsia="Times New Roman" w:hAnsi="Arial" w:cs="Arial"/>
                <w:lang w:val="en-GB" w:eastAsia="en-GB"/>
              </w:rPr>
              <w:t xml:space="preserve">Payment to be made following successful delivery of each item </w:t>
            </w:r>
          </w:p>
        </w:tc>
      </w:tr>
      <w:tr w:rsidR="00ED28F5" w14:paraId="3B755FF3"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135C68DA" w14:textId="3E94FA8B" w:rsidR="00ED28F5" w:rsidRPr="00F27F1D" w:rsidRDefault="00CC5C1A" w:rsidP="00CE7225">
            <w:pPr>
              <w:spacing w:after="0" w:line="240" w:lineRule="auto"/>
              <w:jc w:val="both"/>
              <w:rPr>
                <w:rFonts w:ascii="Arial" w:eastAsia="Times New Roman" w:hAnsi="Arial" w:cs="Times New Roman"/>
                <w:lang w:val="en-GB" w:eastAsia="en-GB"/>
              </w:rPr>
            </w:pPr>
            <w:r w:rsidRPr="00F27F1D">
              <w:rPr>
                <w:rFonts w:ascii="Arial" w:eastAsia="Times New Roman" w:hAnsi="Arial" w:cs="Times New Roman"/>
                <w:lang w:val="en-GB" w:eastAsia="en-GB"/>
              </w:rPr>
              <w:t>2</w:t>
            </w:r>
          </w:p>
        </w:tc>
        <w:tc>
          <w:tcPr>
            <w:tcW w:w="4436" w:type="pct"/>
            <w:tcBorders>
              <w:top w:val="single" w:sz="4" w:space="0" w:color="auto"/>
              <w:left w:val="single" w:sz="4" w:space="0" w:color="auto"/>
              <w:bottom w:val="single" w:sz="4" w:space="0" w:color="auto"/>
              <w:right w:val="single" w:sz="4" w:space="0" w:color="auto"/>
            </w:tcBorders>
            <w:hideMark/>
          </w:tcPr>
          <w:p w14:paraId="5B2F2A44" w14:textId="3AE1BBD4" w:rsidR="00ED28F5" w:rsidRPr="00F27F1D" w:rsidRDefault="00ED28F5" w:rsidP="00CE7225">
            <w:pPr>
              <w:spacing w:after="0" w:line="240" w:lineRule="auto"/>
              <w:jc w:val="both"/>
              <w:rPr>
                <w:rFonts w:ascii="Arial" w:eastAsia="Times New Roman" w:hAnsi="Arial" w:cs="Arial"/>
                <w:lang w:val="en-GB" w:eastAsia="en-GB"/>
              </w:rPr>
            </w:pPr>
            <w:r w:rsidRPr="00F27F1D">
              <w:rPr>
                <w:rFonts w:ascii="Arial" w:eastAsia="Times New Roman" w:hAnsi="Arial" w:cs="Arial"/>
                <w:lang w:val="en-GB" w:eastAsia="en-GB"/>
              </w:rPr>
              <w:t xml:space="preserve">Payment to be made following successful completion of </w:t>
            </w:r>
            <w:r w:rsidR="00917FCC" w:rsidRPr="00F27F1D">
              <w:rPr>
                <w:rFonts w:ascii="Arial" w:eastAsia="Times New Roman" w:hAnsi="Arial" w:cs="Arial"/>
                <w:lang w:val="en-GB" w:eastAsia="en-GB"/>
              </w:rPr>
              <w:t>the</w:t>
            </w:r>
            <w:r w:rsidRPr="00F27F1D">
              <w:rPr>
                <w:rFonts w:ascii="Arial" w:eastAsia="Times New Roman" w:hAnsi="Arial" w:cs="Arial"/>
                <w:lang w:val="en-GB" w:eastAsia="en-GB"/>
              </w:rPr>
              <w:t xml:space="preserve"> service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4"/>
          <w:footerReference w:type="default" r:id="rId35"/>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9" w:name="tcstart"/>
      <w:bookmarkEnd w:id="89"/>
      <w:r>
        <w:rPr>
          <w:rFonts w:ascii="Arial" w:eastAsia="Arial" w:hAnsi="Arial" w:cs="Arial"/>
          <w:b/>
          <w:bCs/>
          <w:spacing w:val="-2"/>
          <w:position w:val="-1"/>
          <w:sz w:val="32"/>
          <w:szCs w:val="32"/>
          <w:lang w:val="en-GB" w:eastAsia="en-GB"/>
        </w:rPr>
        <w:lastRenderedPageBreak/>
        <w:t xml:space="preserve">     </w:t>
      </w:r>
    </w:p>
    <w:p w14:paraId="53C0BAA1" w14:textId="29A2D995" w:rsidR="006817CC" w:rsidRPr="00F27F1D" w:rsidRDefault="006817CC" w:rsidP="00ED28F5">
      <w:pPr>
        <w:spacing w:after="0" w:line="240" w:lineRule="auto"/>
        <w:ind w:right="-23"/>
        <w:rPr>
          <w:rFonts w:ascii="Arial" w:eastAsia="Times New Roman" w:hAnsi="Arial" w:cs="Arial"/>
          <w:lang w:val="en-GB" w:eastAsia="en-GB"/>
        </w:rPr>
      </w:pPr>
      <w:bookmarkStart w:id="90" w:name="_Hlk107660742"/>
      <w:r w:rsidRPr="00F27F1D">
        <w:rPr>
          <w:rFonts w:ascii="Arial" w:eastAsia="Times New Roman" w:hAnsi="Arial" w:cs="Arial"/>
          <w:lang w:val="en-GB" w:eastAsia="en-GB"/>
        </w:rPr>
        <w:t>Exact delivery dates will be dependent on date of signing contract and will be confirmed on contract award.</w:t>
      </w:r>
    </w:p>
    <w:bookmarkEnd w:id="90"/>
    <w:p w14:paraId="47B273E4" w14:textId="77777777" w:rsidR="006817CC"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117A805" w14:textId="77777777" w:rsidR="00ED28F5" w:rsidRDefault="00ED28F5"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23959D63" w14:textId="77777777" w:rsidR="003207C6" w:rsidRDefault="003207C6"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3DC3A313" w14:textId="77777777" w:rsidR="00ED28F5" w:rsidRDefault="00ED28F5"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1553EE04" w14:textId="77777777" w:rsidR="00ED28F5" w:rsidRDefault="00ED28F5"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FDEC853" w14:textId="77777777" w:rsidR="00ED28F5" w:rsidRDefault="00ED28F5"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0B7ECD3" w14:textId="77777777" w:rsidR="00ED28F5" w:rsidRDefault="00ED28F5"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0517DF" w14:textId="77777777" w:rsidR="00ED28F5" w:rsidRDefault="00ED28F5"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7188D9" w14:textId="77777777" w:rsidR="00ED28F5" w:rsidRDefault="00ED28F5"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79BC791" w14:textId="77777777" w:rsidR="00ED28F5" w:rsidRDefault="00ED28F5"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E44049B" w14:textId="77777777" w:rsidR="00ED28F5" w:rsidRDefault="00ED28F5"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2717CC3" w14:textId="77777777" w:rsidR="00ED28F5" w:rsidRDefault="00ED28F5"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6CBFF22" w14:textId="77777777" w:rsidR="00ED28F5" w:rsidRDefault="00ED28F5" w:rsidP="00BC048E">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Default="00ED28F5" w:rsidP="0088535F">
      <w:pPr>
        <w:spacing w:before="66" w:after="0" w:line="361" w:lineRule="exact"/>
        <w:ind w:right="-20"/>
        <w:rPr>
          <w:rFonts w:ascii="Arial" w:eastAsia="Arial" w:hAnsi="Arial" w:cs="Arial"/>
          <w:b/>
          <w:bCs/>
          <w:spacing w:val="-2"/>
          <w:position w:val="-1"/>
          <w:sz w:val="32"/>
          <w:szCs w:val="32"/>
          <w:lang w:val="en-GB" w:eastAsia="en-GB"/>
        </w:rPr>
      </w:pPr>
    </w:p>
    <w:p w14:paraId="1EDDBC75" w14:textId="77777777" w:rsidR="00F27F1D" w:rsidRDefault="00F27F1D">
      <w:pPr>
        <w:widowControl/>
        <w:spacing w:after="160" w:line="259" w:lineRule="auto"/>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br w:type="page"/>
      </w:r>
    </w:p>
    <w:p w14:paraId="4209894B" w14:textId="6606685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23460DDC"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03FC61B1" w14:textId="77777777" w:rsidR="0088535F" w:rsidRPr="00912563" w:rsidRDefault="0088535F" w:rsidP="0088535F">
      <w:pPr>
        <w:spacing w:after="0" w:line="240" w:lineRule="auto"/>
        <w:rPr>
          <w:rFonts w:ascii="Arial" w:hAnsi="Arial" w:cs="Arial"/>
          <w:b/>
          <w:bCs/>
        </w:rPr>
      </w:pPr>
      <w:r w:rsidRPr="00912563">
        <w:rPr>
          <w:rFonts w:ascii="Arial" w:hAnsi="Arial" w:cs="Arial"/>
          <w:b/>
          <w:bCs/>
        </w:rPr>
        <w:t>Introduction</w:t>
      </w:r>
      <w:r>
        <w:rPr>
          <w:rFonts w:ascii="Arial" w:hAnsi="Arial" w:cs="Arial"/>
          <w:b/>
          <w:bCs/>
        </w:rPr>
        <w:t xml:space="preserve"> </w:t>
      </w:r>
    </w:p>
    <w:p w14:paraId="043C7009" w14:textId="77777777" w:rsidR="0088535F" w:rsidRPr="00912563" w:rsidRDefault="0088535F" w:rsidP="0088535F">
      <w:pPr>
        <w:spacing w:after="0" w:line="240" w:lineRule="auto"/>
        <w:rPr>
          <w:rFonts w:ascii="Arial" w:hAnsi="Arial" w:cs="Arial"/>
        </w:rPr>
      </w:pPr>
    </w:p>
    <w:p w14:paraId="1DA2CD9B" w14:textId="77777777" w:rsidR="0088535F" w:rsidRPr="009E7597" w:rsidRDefault="0088535F" w:rsidP="0088535F">
      <w:pPr>
        <w:spacing w:after="0" w:line="240" w:lineRule="auto"/>
        <w:rPr>
          <w:rFonts w:ascii="Arial" w:hAnsi="Arial" w:cs="Arial"/>
          <w:color w:val="000000" w:themeColor="text1"/>
        </w:rPr>
      </w:pPr>
      <w:r w:rsidRPr="009E7597">
        <w:rPr>
          <w:rFonts w:ascii="Arial" w:hAnsi="Arial" w:cs="Arial"/>
          <w:color w:val="000000" w:themeColor="text1"/>
        </w:rPr>
        <w:t>Procurement of 1 stand-alone Walk-in Booth HEPA Filtered Modular Cross-Draught Dust Extraction Facility to include initial set-up and training by supplier.</w:t>
      </w:r>
    </w:p>
    <w:p w14:paraId="09B67FF7" w14:textId="77777777" w:rsidR="0088535F" w:rsidRPr="009E7597" w:rsidRDefault="0088535F" w:rsidP="0088535F">
      <w:pPr>
        <w:spacing w:after="0" w:line="240" w:lineRule="auto"/>
        <w:rPr>
          <w:rFonts w:ascii="Arial" w:hAnsi="Arial" w:cs="Arial"/>
          <w:b/>
          <w:bCs/>
          <w:strike/>
          <w:color w:val="FF0000"/>
        </w:rPr>
      </w:pPr>
    </w:p>
    <w:p w14:paraId="3957D33D" w14:textId="77777777" w:rsidR="0088535F" w:rsidRPr="009E7597" w:rsidRDefault="0088535F" w:rsidP="0088535F">
      <w:pPr>
        <w:spacing w:after="0" w:line="240" w:lineRule="auto"/>
        <w:rPr>
          <w:rFonts w:ascii="Arial" w:hAnsi="Arial" w:cs="Arial"/>
          <w:color w:val="000000" w:themeColor="text1"/>
        </w:rPr>
      </w:pPr>
      <w:r w:rsidRPr="009E7597">
        <w:rPr>
          <w:rFonts w:ascii="Arial" w:hAnsi="Arial" w:cs="Arial"/>
          <w:color w:val="000000" w:themeColor="text1"/>
        </w:rPr>
        <w:t>The Extraction Facility will be installed within the RNAS YEOVILTON Building 163 Spray Bay to deliver output as required in WIST PP3 Contract. This capability will fill a current capability gap.</w:t>
      </w:r>
    </w:p>
    <w:p w14:paraId="794FA0F3" w14:textId="77777777" w:rsidR="0088535F" w:rsidRPr="009E7597" w:rsidRDefault="0088535F" w:rsidP="0088535F">
      <w:pPr>
        <w:spacing w:after="0" w:line="240" w:lineRule="auto"/>
        <w:rPr>
          <w:rFonts w:ascii="Arial" w:hAnsi="Arial" w:cs="Arial"/>
          <w:color w:val="000000" w:themeColor="text1"/>
        </w:rPr>
      </w:pPr>
    </w:p>
    <w:p w14:paraId="7EDE89A7" w14:textId="77777777" w:rsidR="0088535F" w:rsidRPr="00912563" w:rsidRDefault="0088535F" w:rsidP="0088535F">
      <w:pPr>
        <w:spacing w:after="0" w:line="240" w:lineRule="auto"/>
        <w:rPr>
          <w:rFonts w:ascii="Arial" w:hAnsi="Arial" w:cs="Arial"/>
          <w:b/>
          <w:bCs/>
          <w:color w:val="000000" w:themeColor="text1"/>
        </w:rPr>
      </w:pPr>
      <w:r w:rsidRPr="00912563">
        <w:rPr>
          <w:rFonts w:ascii="Arial" w:hAnsi="Arial" w:cs="Arial"/>
          <w:b/>
          <w:bCs/>
          <w:color w:val="000000" w:themeColor="text1"/>
        </w:rPr>
        <w:t>Requirement</w:t>
      </w:r>
      <w:r>
        <w:rPr>
          <w:rFonts w:ascii="Arial" w:hAnsi="Arial" w:cs="Arial"/>
          <w:b/>
          <w:bCs/>
          <w:color w:val="000000" w:themeColor="text1"/>
        </w:rPr>
        <w:t xml:space="preserve"> &amp; Deliverables</w:t>
      </w:r>
    </w:p>
    <w:p w14:paraId="3A53C3C7" w14:textId="77777777" w:rsidR="0088535F" w:rsidRDefault="0088535F" w:rsidP="0088535F">
      <w:pPr>
        <w:spacing w:after="0" w:line="240" w:lineRule="auto"/>
        <w:rPr>
          <w:rFonts w:ascii="Arial" w:hAnsi="Arial" w:cs="Arial"/>
          <w:color w:val="000000" w:themeColor="text1"/>
        </w:rPr>
      </w:pPr>
    </w:p>
    <w:p w14:paraId="3A8A89BA" w14:textId="77777777" w:rsidR="0088535F" w:rsidRPr="009E7597" w:rsidRDefault="0088535F" w:rsidP="0088535F">
      <w:pPr>
        <w:pStyle w:val="Default"/>
        <w:rPr>
          <w:rFonts w:ascii="Arial" w:hAnsi="Arial" w:cs="Arial"/>
          <w:color w:val="auto"/>
          <w:sz w:val="22"/>
          <w:szCs w:val="22"/>
        </w:rPr>
      </w:pPr>
      <w:r w:rsidRPr="009E7597">
        <w:rPr>
          <w:rFonts w:ascii="Arial" w:hAnsi="Arial" w:cs="Arial"/>
          <w:color w:val="auto"/>
          <w:sz w:val="22"/>
          <w:szCs w:val="22"/>
        </w:rPr>
        <w:t>Provision of a Walk-in Booth Modular Cross-Draught Dust Extraction Facility with HEPA Filtration:</w:t>
      </w:r>
    </w:p>
    <w:p w14:paraId="6FD275A4" w14:textId="77777777" w:rsidR="0088535F" w:rsidRPr="009E7597" w:rsidRDefault="0088535F" w:rsidP="0088535F">
      <w:pPr>
        <w:pStyle w:val="Default"/>
        <w:ind w:left="-284"/>
        <w:rPr>
          <w:rFonts w:ascii="Arial" w:hAnsi="Arial" w:cs="Arial"/>
          <w:color w:val="auto"/>
          <w:sz w:val="22"/>
          <w:szCs w:val="22"/>
        </w:rPr>
      </w:pPr>
    </w:p>
    <w:p w14:paraId="77F802F2" w14:textId="77777777" w:rsidR="0088535F" w:rsidRPr="009E7597" w:rsidRDefault="0088535F" w:rsidP="0088535F">
      <w:pPr>
        <w:pStyle w:val="Default"/>
        <w:numPr>
          <w:ilvl w:val="1"/>
          <w:numId w:val="46"/>
        </w:numPr>
        <w:ind w:left="1080"/>
        <w:rPr>
          <w:rFonts w:ascii="Arial" w:hAnsi="Arial" w:cs="Arial"/>
          <w:color w:val="auto"/>
          <w:sz w:val="22"/>
          <w:szCs w:val="22"/>
        </w:rPr>
      </w:pPr>
      <w:r w:rsidRPr="009E7597">
        <w:rPr>
          <w:rFonts w:ascii="Arial" w:hAnsi="Arial" w:cs="Arial"/>
          <w:color w:val="auto"/>
          <w:sz w:val="22"/>
          <w:szCs w:val="22"/>
        </w:rPr>
        <w:t>The facility must provide EU4 Pre-Filtration and H13 main HEPA Filtration for hazardous dust particles.</w:t>
      </w:r>
    </w:p>
    <w:p w14:paraId="0095ED30" w14:textId="77777777" w:rsidR="0088535F" w:rsidRPr="009E7597" w:rsidRDefault="0088535F" w:rsidP="0088535F">
      <w:pPr>
        <w:pStyle w:val="Default"/>
        <w:numPr>
          <w:ilvl w:val="1"/>
          <w:numId w:val="46"/>
        </w:numPr>
        <w:ind w:left="1080"/>
        <w:rPr>
          <w:rFonts w:ascii="Arial" w:hAnsi="Arial" w:cs="Arial"/>
          <w:color w:val="auto"/>
          <w:sz w:val="22"/>
          <w:szCs w:val="22"/>
        </w:rPr>
      </w:pPr>
      <w:r w:rsidRPr="009E7597">
        <w:rPr>
          <w:rFonts w:ascii="Arial" w:hAnsi="Arial" w:cs="Arial"/>
          <w:color w:val="auto"/>
          <w:sz w:val="22"/>
          <w:szCs w:val="22"/>
        </w:rPr>
        <w:t xml:space="preserve">Approx. dimension spec requirements: 1274mm x 2465mm x 700mm deep Modules. Ventilated Area 1200 x 1200mm each. </w:t>
      </w:r>
    </w:p>
    <w:p w14:paraId="12B8F3E0" w14:textId="77777777" w:rsidR="0088535F" w:rsidRPr="009E7597" w:rsidRDefault="0088535F" w:rsidP="0088535F">
      <w:pPr>
        <w:pStyle w:val="Default"/>
        <w:numPr>
          <w:ilvl w:val="1"/>
          <w:numId w:val="46"/>
        </w:numPr>
        <w:ind w:left="1080"/>
        <w:rPr>
          <w:rFonts w:ascii="Arial" w:hAnsi="Arial" w:cs="Arial"/>
          <w:color w:val="auto"/>
          <w:sz w:val="22"/>
          <w:szCs w:val="22"/>
        </w:rPr>
      </w:pPr>
      <w:r w:rsidRPr="009E7597">
        <w:rPr>
          <w:rFonts w:ascii="Arial" w:hAnsi="Arial" w:cs="Arial"/>
          <w:color w:val="auto"/>
          <w:sz w:val="22"/>
          <w:szCs w:val="22"/>
        </w:rPr>
        <w:t>All associated lighting must be sealed and ATEX compliant.</w:t>
      </w:r>
    </w:p>
    <w:p w14:paraId="5C709D02" w14:textId="77777777" w:rsidR="0088535F" w:rsidRPr="009E7597" w:rsidRDefault="0088535F" w:rsidP="0088535F">
      <w:pPr>
        <w:pStyle w:val="Default"/>
        <w:rPr>
          <w:rFonts w:ascii="Arial" w:hAnsi="Arial" w:cs="Arial"/>
          <w:color w:val="auto"/>
          <w:sz w:val="22"/>
          <w:szCs w:val="22"/>
        </w:rPr>
      </w:pPr>
    </w:p>
    <w:p w14:paraId="674449C0" w14:textId="77777777" w:rsidR="0088535F" w:rsidRPr="009E7597" w:rsidRDefault="0088535F" w:rsidP="0088535F">
      <w:pPr>
        <w:pStyle w:val="Default"/>
        <w:rPr>
          <w:rFonts w:ascii="Arial" w:hAnsi="Arial" w:cs="Arial"/>
          <w:color w:val="auto"/>
          <w:sz w:val="22"/>
          <w:szCs w:val="22"/>
        </w:rPr>
      </w:pPr>
      <w:r w:rsidRPr="009E7597">
        <w:rPr>
          <w:rFonts w:ascii="Arial" w:hAnsi="Arial" w:cs="Arial"/>
          <w:color w:val="auto"/>
          <w:sz w:val="22"/>
          <w:szCs w:val="22"/>
        </w:rPr>
        <w:t>The Dust Extraction Facility procurement should:</w:t>
      </w:r>
    </w:p>
    <w:p w14:paraId="41CE4230" w14:textId="77777777" w:rsidR="0088535F" w:rsidRPr="009E7597"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Be stand-alone and modular in nature to allow for ease of relocation.</w:t>
      </w:r>
    </w:p>
    <w:p w14:paraId="20CDF372" w14:textId="77777777" w:rsidR="0088535F" w:rsidRPr="009E7597"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Be a booth type construction with associated cross-draught extraction and HEPA filtration.</w:t>
      </w:r>
    </w:p>
    <w:p w14:paraId="1801253F" w14:textId="77777777" w:rsidR="0088535F" w:rsidRPr="009E7597"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Integrate with existing Infrastructure and power supplies and should be plug and play in nature (240V).</w:t>
      </w:r>
    </w:p>
    <w:p w14:paraId="7EFEAAA3" w14:textId="77777777" w:rsidR="0088535F" w:rsidRPr="009E7597"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Of the above measurements to allow for scuffing of similar sized items.</w:t>
      </w:r>
    </w:p>
    <w:p w14:paraId="0AE53DBB" w14:textId="77777777" w:rsidR="0088535F" w:rsidRPr="009E7597"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 xml:space="preserve">Include initial set-up, </w:t>
      </w:r>
      <w:proofErr w:type="gramStart"/>
      <w:r w:rsidRPr="009E7597">
        <w:rPr>
          <w:rFonts w:ascii="Arial" w:hAnsi="Arial" w:cs="Arial"/>
          <w:color w:val="auto"/>
          <w:sz w:val="22"/>
          <w:szCs w:val="22"/>
        </w:rPr>
        <w:t>installation</w:t>
      </w:r>
      <w:proofErr w:type="gramEnd"/>
      <w:r w:rsidRPr="009E7597">
        <w:rPr>
          <w:rFonts w:ascii="Arial" w:hAnsi="Arial" w:cs="Arial"/>
          <w:color w:val="auto"/>
          <w:sz w:val="22"/>
          <w:szCs w:val="22"/>
        </w:rPr>
        <w:t xml:space="preserve"> and training. Initial acquaint/familiarisation training should be provided to the maintainers that will operate the equipment so that they are familiar with the standard operating procedures.</w:t>
      </w:r>
    </w:p>
    <w:p w14:paraId="177DF4FF" w14:textId="77777777" w:rsidR="0088535F" w:rsidRPr="009E7597"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Be capable of operating as required during a range of operating hours (avg. 5 days per week, 0800-1700).</w:t>
      </w:r>
    </w:p>
    <w:p w14:paraId="562C87BE" w14:textId="77777777" w:rsidR="0088535F" w:rsidRPr="009E7597"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 xml:space="preserve">Contain adequate lighting (suitable LUX level 1000-1500 </w:t>
      </w:r>
      <w:proofErr w:type="spellStart"/>
      <w:r w:rsidRPr="009E7597">
        <w:rPr>
          <w:rFonts w:ascii="Arial" w:hAnsi="Arial" w:cs="Arial"/>
          <w:color w:val="auto"/>
          <w:sz w:val="22"/>
          <w:szCs w:val="22"/>
        </w:rPr>
        <w:t>iaw</w:t>
      </w:r>
      <w:proofErr w:type="spellEnd"/>
      <w:r w:rsidRPr="009E7597">
        <w:rPr>
          <w:rFonts w:ascii="Arial" w:hAnsi="Arial" w:cs="Arial"/>
          <w:color w:val="auto"/>
          <w:sz w:val="22"/>
          <w:szCs w:val="22"/>
        </w:rPr>
        <w:t xml:space="preserve"> </w:t>
      </w:r>
      <w:hyperlink r:id="rId36" w:history="1">
        <w:r w:rsidRPr="009E7597">
          <w:rPr>
            <w:rStyle w:val="Hyperlink"/>
            <w:rFonts w:cs="Arial"/>
            <w:sz w:val="22"/>
            <w:szCs w:val="22"/>
          </w:rPr>
          <w:t>EASA Part-145</w:t>
        </w:r>
      </w:hyperlink>
      <w:r w:rsidRPr="009E7597">
        <w:rPr>
          <w:rFonts w:ascii="Arial" w:hAnsi="Arial" w:cs="Arial"/>
          <w:color w:val="auto"/>
          <w:sz w:val="22"/>
          <w:szCs w:val="22"/>
        </w:rPr>
        <w:t xml:space="preserve"> and </w:t>
      </w:r>
      <w:hyperlink r:id="rId37" w:history="1">
        <w:r w:rsidRPr="009E7597">
          <w:rPr>
            <w:rStyle w:val="Hyperlink"/>
            <w:rFonts w:cs="Arial"/>
            <w:sz w:val="22"/>
            <w:szCs w:val="22"/>
          </w:rPr>
          <w:t>MAA MRP RA 4805</w:t>
        </w:r>
      </w:hyperlink>
      <w:r w:rsidRPr="009E7597">
        <w:rPr>
          <w:rFonts w:ascii="Arial" w:hAnsi="Arial" w:cs="Arial"/>
          <w:color w:val="auto"/>
          <w:sz w:val="22"/>
          <w:szCs w:val="22"/>
        </w:rPr>
        <w:t>) to enable applicable maintenance processes to take place.</w:t>
      </w:r>
    </w:p>
    <w:p w14:paraId="05606B34" w14:textId="77777777" w:rsidR="0088535F" w:rsidRPr="009E7597"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Be commissioned for use post-installation.</w:t>
      </w:r>
    </w:p>
    <w:p w14:paraId="5EFD61EF" w14:textId="77777777" w:rsidR="0088535F" w:rsidRPr="009E7597"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Be ATEX compliant (where possible within budget).</w:t>
      </w:r>
    </w:p>
    <w:p w14:paraId="39A308EF" w14:textId="77777777" w:rsidR="0088535F" w:rsidRPr="009E7597"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Be REACH compliant (or capable of being) and must contain personnel exposure to hazardous particles (Chromates) to within Workplace Exposure Limits for all hazardous dust particles.</w:t>
      </w:r>
    </w:p>
    <w:p w14:paraId="3E9A7D02" w14:textId="77777777" w:rsidR="0088535F" w:rsidRPr="009E7597"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Be capable of successfully passing a DOP Test (Dispersed Oil Particulate Testing) to ensure filter integrity.</w:t>
      </w:r>
    </w:p>
    <w:p w14:paraId="47BA9ACE" w14:textId="77777777" w:rsidR="0088535F" w:rsidRDefault="0088535F" w:rsidP="0088535F">
      <w:pPr>
        <w:pStyle w:val="Default"/>
        <w:numPr>
          <w:ilvl w:val="0"/>
          <w:numId w:val="46"/>
        </w:numPr>
        <w:rPr>
          <w:rFonts w:ascii="Arial" w:hAnsi="Arial" w:cs="Arial"/>
          <w:color w:val="auto"/>
          <w:sz w:val="22"/>
          <w:szCs w:val="22"/>
        </w:rPr>
      </w:pPr>
      <w:r w:rsidRPr="009E7597">
        <w:rPr>
          <w:rFonts w:ascii="Arial" w:hAnsi="Arial" w:cs="Arial"/>
          <w:color w:val="auto"/>
          <w:sz w:val="22"/>
          <w:szCs w:val="22"/>
        </w:rPr>
        <w:t xml:space="preserve">Be capable of successfully achieving </w:t>
      </w:r>
      <w:hyperlink r:id="rId38" w:history="1">
        <w:r w:rsidRPr="00F27F1D">
          <w:rPr>
            <w:rStyle w:val="Hyperlink"/>
            <w:rFonts w:cs="Arial"/>
            <w:color w:val="auto"/>
            <w:sz w:val="22"/>
            <w:szCs w:val="22"/>
          </w:rPr>
          <w:t>MCERTS</w:t>
        </w:r>
      </w:hyperlink>
      <w:r w:rsidRPr="009E7597">
        <w:rPr>
          <w:rFonts w:ascii="Arial" w:hAnsi="Arial" w:cs="Arial"/>
          <w:color w:val="auto"/>
          <w:sz w:val="22"/>
          <w:szCs w:val="22"/>
        </w:rPr>
        <w:t xml:space="preserve"> compliance.</w:t>
      </w:r>
    </w:p>
    <w:p w14:paraId="0230DB7D" w14:textId="0F87E11B" w:rsidR="00165C0C" w:rsidRPr="00F27F1D" w:rsidRDefault="00B70983" w:rsidP="0088535F">
      <w:pPr>
        <w:pStyle w:val="Default"/>
        <w:numPr>
          <w:ilvl w:val="0"/>
          <w:numId w:val="46"/>
        </w:numPr>
        <w:rPr>
          <w:rFonts w:ascii="Arial" w:hAnsi="Arial" w:cs="Arial"/>
          <w:color w:val="auto"/>
          <w:sz w:val="22"/>
          <w:szCs w:val="22"/>
        </w:rPr>
      </w:pPr>
      <w:r w:rsidRPr="00F27F1D">
        <w:rPr>
          <w:rFonts w:ascii="Arial" w:hAnsi="Arial" w:cs="Arial"/>
          <w:color w:val="auto"/>
          <w:sz w:val="22"/>
          <w:szCs w:val="22"/>
        </w:rPr>
        <w:t>Include a minimum of 12 months warranty</w:t>
      </w:r>
    </w:p>
    <w:p w14:paraId="5CD1ABF3" w14:textId="77777777" w:rsidR="0088535F" w:rsidRPr="009E7597" w:rsidRDefault="0088535F" w:rsidP="0088535F">
      <w:pPr>
        <w:spacing w:after="0" w:line="240" w:lineRule="auto"/>
        <w:rPr>
          <w:rFonts w:ascii="Arial" w:hAnsi="Arial" w:cs="Arial"/>
          <w:color w:val="000000" w:themeColor="text1"/>
        </w:rPr>
      </w:pPr>
    </w:p>
    <w:p w14:paraId="72BE5E51" w14:textId="77777777" w:rsidR="0088535F" w:rsidRPr="009E7597" w:rsidRDefault="0088535F" w:rsidP="0088535F">
      <w:pPr>
        <w:spacing w:after="0" w:line="240" w:lineRule="auto"/>
        <w:rPr>
          <w:rFonts w:ascii="Arial" w:hAnsi="Arial" w:cs="Arial"/>
          <w:color w:val="000000" w:themeColor="text1"/>
        </w:rPr>
      </w:pPr>
      <w:r w:rsidRPr="009E7597">
        <w:rPr>
          <w:rFonts w:ascii="Arial" w:hAnsi="Arial" w:cs="Arial"/>
          <w:color w:val="000000" w:themeColor="text1"/>
        </w:rPr>
        <w:t>The supplier should provide the Modular Dust Extraction Facility as described above, to the RNAS YEOVILTON Building 163 Spray Bay Booth 3.</w:t>
      </w:r>
    </w:p>
    <w:p w14:paraId="0C354FDA" w14:textId="77777777" w:rsidR="0088535F" w:rsidRPr="009E7597" w:rsidRDefault="0088535F" w:rsidP="0088535F">
      <w:pPr>
        <w:spacing w:after="0" w:line="240" w:lineRule="auto"/>
        <w:rPr>
          <w:rFonts w:ascii="Arial" w:hAnsi="Arial" w:cs="Arial"/>
          <w:color w:val="000000" w:themeColor="text1"/>
        </w:rPr>
      </w:pPr>
    </w:p>
    <w:p w14:paraId="057AE95F" w14:textId="77777777" w:rsidR="00F27F1D" w:rsidRDefault="00F27F1D">
      <w:pPr>
        <w:widowControl/>
        <w:spacing w:after="160" w:line="259" w:lineRule="auto"/>
        <w:rPr>
          <w:rFonts w:ascii="Arial" w:hAnsi="Arial" w:cs="Arial"/>
          <w:color w:val="000000" w:themeColor="text1"/>
        </w:rPr>
      </w:pPr>
      <w:r>
        <w:rPr>
          <w:rFonts w:ascii="Arial" w:hAnsi="Arial" w:cs="Arial"/>
          <w:color w:val="000000" w:themeColor="text1"/>
        </w:rPr>
        <w:br w:type="page"/>
      </w:r>
    </w:p>
    <w:p w14:paraId="74450C93" w14:textId="10CC3787" w:rsidR="0088535F" w:rsidRPr="009E7597" w:rsidRDefault="0088535F" w:rsidP="0088535F">
      <w:pPr>
        <w:spacing w:after="0" w:line="240" w:lineRule="auto"/>
        <w:rPr>
          <w:rFonts w:ascii="Arial" w:hAnsi="Arial" w:cs="Arial"/>
          <w:color w:val="000000" w:themeColor="text1"/>
        </w:rPr>
      </w:pPr>
      <w:r w:rsidRPr="009E7597">
        <w:rPr>
          <w:rFonts w:ascii="Arial" w:hAnsi="Arial" w:cs="Arial"/>
          <w:color w:val="000000" w:themeColor="text1"/>
        </w:rPr>
        <w:lastRenderedPageBreak/>
        <w:t>The supplier should include 1x full set of replacement filters:</w:t>
      </w:r>
    </w:p>
    <w:p w14:paraId="18004DF4" w14:textId="77777777" w:rsidR="0088535F" w:rsidRPr="009E7597" w:rsidRDefault="0088535F" w:rsidP="0088535F">
      <w:pPr>
        <w:spacing w:after="0" w:line="240" w:lineRule="auto"/>
        <w:rPr>
          <w:rFonts w:ascii="Arial" w:hAnsi="Arial" w:cs="Arial"/>
          <w:color w:val="000000" w:themeColor="text1"/>
        </w:rPr>
      </w:pPr>
    </w:p>
    <w:p w14:paraId="5EBB4881" w14:textId="77777777" w:rsidR="0088535F" w:rsidRPr="009E7597" w:rsidRDefault="0088535F" w:rsidP="0088535F">
      <w:pPr>
        <w:spacing w:after="0" w:line="240" w:lineRule="auto"/>
        <w:ind w:left="720"/>
        <w:rPr>
          <w:rFonts w:ascii="Arial" w:hAnsi="Arial" w:cs="Arial"/>
        </w:rPr>
      </w:pPr>
      <w:r w:rsidRPr="009E7597">
        <w:rPr>
          <w:rFonts w:ascii="Arial" w:hAnsi="Arial" w:cs="Arial"/>
        </w:rPr>
        <w:t>8x EU4 Pre-Filter.</w:t>
      </w:r>
    </w:p>
    <w:p w14:paraId="1C278ED0" w14:textId="3146D135" w:rsidR="0088535F" w:rsidRDefault="0088535F" w:rsidP="0088535F">
      <w:pPr>
        <w:spacing w:after="0" w:line="240" w:lineRule="auto"/>
        <w:ind w:left="720"/>
        <w:rPr>
          <w:rFonts w:ascii="Arial" w:hAnsi="Arial" w:cs="Arial"/>
        </w:rPr>
      </w:pPr>
      <w:r w:rsidRPr="009E7597">
        <w:rPr>
          <w:rFonts w:ascii="Arial" w:hAnsi="Arial" w:cs="Arial"/>
        </w:rPr>
        <w:t>8x H13 HEPA Filter.</w:t>
      </w:r>
    </w:p>
    <w:p w14:paraId="586B4384" w14:textId="77777777" w:rsidR="00F27F1D" w:rsidRPr="009E7597" w:rsidRDefault="00F27F1D" w:rsidP="0088535F">
      <w:pPr>
        <w:spacing w:after="0" w:line="240" w:lineRule="auto"/>
        <w:ind w:left="720"/>
        <w:rPr>
          <w:rFonts w:ascii="Arial" w:hAnsi="Arial" w:cs="Arial"/>
          <w:color w:val="000000" w:themeColor="text1"/>
        </w:rPr>
      </w:pPr>
    </w:p>
    <w:p w14:paraId="349E7C02" w14:textId="77777777" w:rsidR="0088535F" w:rsidRPr="00912563" w:rsidRDefault="0088535F" w:rsidP="0088535F">
      <w:pPr>
        <w:spacing w:after="0" w:line="240" w:lineRule="auto"/>
        <w:rPr>
          <w:rFonts w:ascii="Arial" w:hAnsi="Arial" w:cs="Arial"/>
          <w:b/>
          <w:bCs/>
          <w:color w:val="000000" w:themeColor="text1"/>
        </w:rPr>
      </w:pPr>
      <w:bookmarkStart w:id="91" w:name="_Hlk62509079"/>
      <w:r>
        <w:rPr>
          <w:rFonts w:ascii="Arial" w:hAnsi="Arial" w:cs="Arial"/>
          <w:b/>
          <w:bCs/>
          <w:color w:val="000000" w:themeColor="text1"/>
        </w:rPr>
        <w:t>Timescales</w:t>
      </w:r>
    </w:p>
    <w:p w14:paraId="3F082647" w14:textId="77777777" w:rsidR="0088535F" w:rsidRPr="00912563" w:rsidRDefault="0088535F" w:rsidP="0088535F">
      <w:pPr>
        <w:spacing w:after="0" w:line="240" w:lineRule="auto"/>
        <w:rPr>
          <w:rFonts w:ascii="Arial" w:hAnsi="Arial" w:cs="Arial"/>
          <w:color w:val="000000" w:themeColor="text1"/>
        </w:rPr>
      </w:pPr>
    </w:p>
    <w:bookmarkEnd w:id="91"/>
    <w:p w14:paraId="36B14B8F" w14:textId="77777777" w:rsidR="0088535F" w:rsidRPr="009E7597" w:rsidRDefault="0088535F" w:rsidP="0088535F">
      <w:pPr>
        <w:spacing w:after="0" w:line="240" w:lineRule="auto"/>
        <w:rPr>
          <w:rFonts w:ascii="Arial" w:hAnsi="Arial" w:cs="Arial"/>
          <w:color w:val="000000" w:themeColor="text1"/>
        </w:rPr>
      </w:pPr>
      <w:r w:rsidRPr="009E7597">
        <w:rPr>
          <w:rFonts w:ascii="Arial" w:hAnsi="Arial" w:cs="Arial"/>
          <w:color w:val="000000" w:themeColor="text1"/>
        </w:rPr>
        <w:t xml:space="preserve">The requirement should be delivered in </w:t>
      </w:r>
      <w:r w:rsidRPr="009E7597">
        <w:rPr>
          <w:rFonts w:ascii="Arial" w:hAnsi="Arial" w:cs="Arial"/>
        </w:rPr>
        <w:t xml:space="preserve">October 22. </w:t>
      </w:r>
      <w:r w:rsidRPr="009E7597">
        <w:rPr>
          <w:rFonts w:ascii="Arial" w:hAnsi="Arial" w:cs="Arial"/>
          <w:color w:val="000000" w:themeColor="text1"/>
        </w:rPr>
        <w:t>Installation and commissioning should be conducted upon delivery to RNAS YEOVILTON Building 163 Spray Bay.</w:t>
      </w:r>
    </w:p>
    <w:p w14:paraId="4AAC77A7" w14:textId="77777777" w:rsidR="0088535F" w:rsidRPr="00242FDC" w:rsidRDefault="0088535F" w:rsidP="0088535F">
      <w:pPr>
        <w:spacing w:after="0" w:line="240" w:lineRule="auto"/>
        <w:rPr>
          <w:rFonts w:ascii="Arial" w:hAnsi="Arial" w:cs="Arial"/>
          <w:i/>
          <w:iCs/>
          <w:color w:val="000000" w:themeColor="text1"/>
        </w:rPr>
      </w:pPr>
    </w:p>
    <w:p w14:paraId="55771F2D" w14:textId="77777777" w:rsidR="0088535F" w:rsidRPr="00912563" w:rsidRDefault="0088535F" w:rsidP="0088535F">
      <w:pPr>
        <w:spacing w:after="0" w:line="240" w:lineRule="auto"/>
        <w:rPr>
          <w:rFonts w:ascii="Arial" w:hAnsi="Arial" w:cs="Arial"/>
          <w:color w:val="000000" w:themeColor="text1"/>
        </w:rPr>
      </w:pPr>
    </w:p>
    <w:p w14:paraId="55F3F58F" w14:textId="77777777" w:rsidR="0088535F" w:rsidRPr="00912563" w:rsidRDefault="0088535F" w:rsidP="0088535F">
      <w:pPr>
        <w:spacing w:after="0" w:line="240" w:lineRule="auto"/>
        <w:rPr>
          <w:rFonts w:ascii="Arial" w:hAnsi="Arial" w:cs="Arial"/>
          <w:b/>
          <w:bCs/>
          <w:color w:val="000000" w:themeColor="text1"/>
        </w:rPr>
      </w:pPr>
      <w:r w:rsidRPr="00912563">
        <w:rPr>
          <w:rFonts w:ascii="Arial" w:hAnsi="Arial" w:cs="Arial"/>
          <w:b/>
          <w:bCs/>
          <w:color w:val="000000" w:themeColor="text1"/>
        </w:rPr>
        <w:t>Location</w:t>
      </w:r>
    </w:p>
    <w:p w14:paraId="0B206497" w14:textId="77777777" w:rsidR="0088535F" w:rsidRPr="00912563" w:rsidRDefault="0088535F" w:rsidP="0088535F">
      <w:pPr>
        <w:spacing w:after="0" w:line="240" w:lineRule="auto"/>
        <w:rPr>
          <w:rFonts w:ascii="Arial" w:hAnsi="Arial" w:cs="Arial"/>
          <w:color w:val="000000" w:themeColor="text1"/>
        </w:rPr>
      </w:pPr>
    </w:p>
    <w:p w14:paraId="74BFAF12" w14:textId="77777777" w:rsidR="0088535F" w:rsidRPr="009E7597" w:rsidRDefault="0088535F" w:rsidP="0088535F">
      <w:pPr>
        <w:spacing w:after="0" w:line="240" w:lineRule="auto"/>
        <w:rPr>
          <w:rFonts w:ascii="Arial" w:hAnsi="Arial" w:cs="Arial"/>
        </w:rPr>
      </w:pPr>
      <w:r w:rsidRPr="009E7597">
        <w:rPr>
          <w:rFonts w:ascii="Arial" w:hAnsi="Arial" w:cs="Arial"/>
          <w:color w:val="000000" w:themeColor="text1"/>
        </w:rPr>
        <w:t>Items to be delivered to, and installed at, RNAS YEOVILTON, Building 163 Spray Bay, BA22 8HT.</w:t>
      </w:r>
    </w:p>
    <w:p w14:paraId="78AC4AE9" w14:textId="77777777" w:rsidR="0088535F" w:rsidRPr="00E956A5" w:rsidRDefault="0088535F" w:rsidP="0088535F">
      <w:pPr>
        <w:spacing w:after="0" w:line="240" w:lineRule="auto"/>
        <w:rPr>
          <w:rFonts w:ascii="Arial" w:hAnsi="Arial" w:cs="Arial"/>
        </w:rPr>
      </w:pPr>
    </w:p>
    <w:p w14:paraId="04C2B2C7" w14:textId="77777777" w:rsidR="0088535F" w:rsidRPr="00E956A5" w:rsidRDefault="0088535F" w:rsidP="0088535F">
      <w:pPr>
        <w:spacing w:after="0" w:line="240" w:lineRule="auto"/>
        <w:rPr>
          <w:rFonts w:ascii="Arial" w:hAnsi="Arial" w:cs="Arial"/>
          <w:b/>
          <w:bCs/>
        </w:rPr>
      </w:pPr>
      <w:r w:rsidRPr="00E956A5">
        <w:rPr>
          <w:rFonts w:ascii="Arial" w:hAnsi="Arial" w:cs="Arial"/>
          <w:b/>
          <w:bCs/>
        </w:rPr>
        <w:t xml:space="preserve">Acceptance </w:t>
      </w:r>
    </w:p>
    <w:p w14:paraId="3C511F96" w14:textId="77777777" w:rsidR="0088535F" w:rsidRPr="00E956A5" w:rsidRDefault="0088535F" w:rsidP="0088535F">
      <w:pPr>
        <w:spacing w:after="0" w:line="240" w:lineRule="auto"/>
        <w:rPr>
          <w:rFonts w:ascii="Arial" w:hAnsi="Arial" w:cs="Arial"/>
        </w:rPr>
      </w:pPr>
    </w:p>
    <w:p w14:paraId="0F35862D" w14:textId="77777777" w:rsidR="0088535F" w:rsidRPr="009E7597" w:rsidRDefault="0088535F" w:rsidP="0088535F">
      <w:pPr>
        <w:spacing w:after="0" w:line="240" w:lineRule="auto"/>
        <w:rPr>
          <w:rFonts w:ascii="Arial" w:hAnsi="Arial" w:cs="Arial"/>
        </w:rPr>
      </w:pPr>
      <w:r w:rsidRPr="009E7597">
        <w:rPr>
          <w:rFonts w:ascii="Arial" w:hAnsi="Arial" w:cs="Arial"/>
        </w:rPr>
        <w:t>The Dust Extraction Facility should have:</w:t>
      </w:r>
    </w:p>
    <w:p w14:paraId="1369272B" w14:textId="77777777" w:rsidR="0088535F" w:rsidRPr="009E7597" w:rsidRDefault="0088535F" w:rsidP="0088535F">
      <w:pPr>
        <w:pStyle w:val="ListParagraph"/>
        <w:widowControl/>
        <w:numPr>
          <w:ilvl w:val="0"/>
          <w:numId w:val="45"/>
        </w:numPr>
        <w:spacing w:after="0" w:line="240" w:lineRule="auto"/>
        <w:rPr>
          <w:rFonts w:ascii="Arial" w:hAnsi="Arial" w:cs="Arial"/>
        </w:rPr>
      </w:pPr>
      <w:r w:rsidRPr="009E7597">
        <w:rPr>
          <w:rFonts w:ascii="Arial" w:hAnsi="Arial" w:cs="Arial"/>
        </w:rPr>
        <w:t>A Certificate of Conformity.</w:t>
      </w:r>
    </w:p>
    <w:p w14:paraId="441066A6" w14:textId="77777777" w:rsidR="0088535F" w:rsidRPr="009E7597" w:rsidRDefault="0088535F" w:rsidP="0088535F">
      <w:pPr>
        <w:pStyle w:val="ListParagraph"/>
        <w:widowControl/>
        <w:numPr>
          <w:ilvl w:val="0"/>
          <w:numId w:val="45"/>
        </w:numPr>
        <w:spacing w:after="0" w:line="240" w:lineRule="auto"/>
        <w:rPr>
          <w:rFonts w:ascii="Arial" w:hAnsi="Arial" w:cs="Arial"/>
        </w:rPr>
      </w:pPr>
      <w:r w:rsidRPr="009E7597">
        <w:rPr>
          <w:rFonts w:ascii="Arial" w:hAnsi="Arial" w:cs="Arial"/>
        </w:rPr>
        <w:t>An in-date Thorough Examination and Test (</w:t>
      </w:r>
      <w:proofErr w:type="spellStart"/>
      <w:r w:rsidRPr="009E7597">
        <w:rPr>
          <w:rFonts w:ascii="Arial" w:hAnsi="Arial" w:cs="Arial"/>
        </w:rPr>
        <w:t>TExT</w:t>
      </w:r>
      <w:proofErr w:type="spellEnd"/>
      <w:r w:rsidRPr="009E7597">
        <w:rPr>
          <w:rFonts w:ascii="Arial" w:hAnsi="Arial" w:cs="Arial"/>
        </w:rPr>
        <w:t>).</w:t>
      </w:r>
    </w:p>
    <w:p w14:paraId="443ED9D4" w14:textId="77777777" w:rsidR="0088535F" w:rsidRPr="009E7597" w:rsidRDefault="0088535F" w:rsidP="0088535F">
      <w:pPr>
        <w:pStyle w:val="ListParagraph"/>
        <w:widowControl/>
        <w:numPr>
          <w:ilvl w:val="0"/>
          <w:numId w:val="45"/>
        </w:numPr>
        <w:spacing w:after="0" w:line="240" w:lineRule="auto"/>
        <w:rPr>
          <w:rFonts w:ascii="Arial" w:hAnsi="Arial" w:cs="Arial"/>
        </w:rPr>
      </w:pPr>
      <w:r w:rsidRPr="009E7597">
        <w:rPr>
          <w:rFonts w:ascii="Arial" w:hAnsi="Arial" w:cs="Arial"/>
        </w:rPr>
        <w:t>Commissioning Report on installation.</w:t>
      </w:r>
    </w:p>
    <w:p w14:paraId="3A376698" w14:textId="77777777" w:rsidR="0088535F" w:rsidRPr="009E7597" w:rsidRDefault="0088535F" w:rsidP="0088535F">
      <w:pPr>
        <w:pStyle w:val="ListParagraph"/>
        <w:widowControl/>
        <w:numPr>
          <w:ilvl w:val="0"/>
          <w:numId w:val="45"/>
        </w:numPr>
        <w:spacing w:after="0" w:line="240" w:lineRule="auto"/>
        <w:rPr>
          <w:rFonts w:ascii="Arial" w:hAnsi="Arial" w:cs="Arial"/>
        </w:rPr>
      </w:pPr>
      <w:r w:rsidRPr="009E7597">
        <w:rPr>
          <w:rFonts w:ascii="Arial" w:hAnsi="Arial" w:cs="Arial"/>
        </w:rPr>
        <w:t>In-Date Portable Appliance Test (PAT) Electrical Certificate.</w:t>
      </w:r>
    </w:p>
    <w:p w14:paraId="7A67A11E" w14:textId="77777777" w:rsidR="0088535F" w:rsidRPr="009E7597" w:rsidRDefault="0088535F" w:rsidP="0088535F">
      <w:pPr>
        <w:pStyle w:val="ListParagraph"/>
        <w:widowControl/>
        <w:numPr>
          <w:ilvl w:val="0"/>
          <w:numId w:val="45"/>
        </w:numPr>
        <w:spacing w:after="0" w:line="240" w:lineRule="auto"/>
        <w:rPr>
          <w:rFonts w:ascii="Arial" w:hAnsi="Arial" w:cs="Arial"/>
        </w:rPr>
      </w:pPr>
      <w:r w:rsidRPr="009E7597">
        <w:rPr>
          <w:rFonts w:ascii="Arial" w:hAnsi="Arial" w:cs="Arial"/>
        </w:rPr>
        <w:t>Associated ATEX Certification.</w:t>
      </w:r>
    </w:p>
    <w:p w14:paraId="749CFC2C" w14:textId="77777777" w:rsidR="0088535F" w:rsidRPr="009E7597" w:rsidRDefault="0088535F" w:rsidP="0088535F">
      <w:pPr>
        <w:pStyle w:val="ListParagraph"/>
        <w:widowControl/>
        <w:numPr>
          <w:ilvl w:val="0"/>
          <w:numId w:val="45"/>
        </w:numPr>
        <w:spacing w:after="0" w:line="240" w:lineRule="auto"/>
        <w:rPr>
          <w:rFonts w:ascii="Arial" w:hAnsi="Arial" w:cs="Arial"/>
        </w:rPr>
      </w:pPr>
      <w:r w:rsidRPr="009E7597">
        <w:rPr>
          <w:rFonts w:ascii="Arial" w:hAnsi="Arial" w:cs="Arial"/>
        </w:rPr>
        <w:t>Full Logbook and Manufacturer’s Manual.</w:t>
      </w:r>
    </w:p>
    <w:p w14:paraId="458322FD" w14:textId="77777777" w:rsidR="0088535F" w:rsidRPr="009E7597" w:rsidRDefault="0088535F" w:rsidP="0088535F">
      <w:pPr>
        <w:pStyle w:val="ListParagraph"/>
        <w:widowControl/>
        <w:numPr>
          <w:ilvl w:val="0"/>
          <w:numId w:val="45"/>
        </w:numPr>
        <w:spacing w:after="0" w:line="240" w:lineRule="auto"/>
        <w:rPr>
          <w:rFonts w:ascii="Arial" w:hAnsi="Arial" w:cs="Arial"/>
        </w:rPr>
      </w:pPr>
      <w:r w:rsidRPr="009E7597">
        <w:rPr>
          <w:rFonts w:ascii="Arial" w:hAnsi="Arial" w:cs="Arial"/>
        </w:rPr>
        <w:t>A full, detailed maintenance schedule to ensure enduring compliance.</w:t>
      </w:r>
    </w:p>
    <w:p w14:paraId="52E21941" w14:textId="77777777" w:rsidR="0088535F" w:rsidRPr="009E7597" w:rsidRDefault="0088535F" w:rsidP="0088535F">
      <w:pPr>
        <w:pStyle w:val="ListParagraph"/>
        <w:widowControl/>
        <w:numPr>
          <w:ilvl w:val="0"/>
          <w:numId w:val="45"/>
        </w:numPr>
        <w:spacing w:after="0" w:line="240" w:lineRule="auto"/>
        <w:rPr>
          <w:rFonts w:ascii="Arial" w:hAnsi="Arial" w:cs="Arial"/>
        </w:rPr>
      </w:pPr>
      <w:r w:rsidRPr="009E7597">
        <w:rPr>
          <w:rFonts w:ascii="Arial" w:hAnsi="Arial" w:cs="Arial"/>
        </w:rPr>
        <w:t>All associated Manufacture Safety Data Sheets.</w:t>
      </w:r>
    </w:p>
    <w:p w14:paraId="46EFA82E" w14:textId="77777777" w:rsidR="0088535F" w:rsidRPr="00E956A5" w:rsidRDefault="0088535F" w:rsidP="0088535F">
      <w:pPr>
        <w:spacing w:after="0" w:line="240" w:lineRule="auto"/>
        <w:rPr>
          <w:rFonts w:ascii="Arial" w:hAnsi="Arial" w:cs="Arial"/>
        </w:rPr>
      </w:pPr>
    </w:p>
    <w:p w14:paraId="7313D72E" w14:textId="77777777" w:rsidR="0088535F" w:rsidRPr="00E956A5" w:rsidRDefault="0088535F" w:rsidP="0088535F">
      <w:pPr>
        <w:spacing w:after="0" w:line="240" w:lineRule="auto"/>
        <w:rPr>
          <w:rFonts w:ascii="Arial" w:hAnsi="Arial" w:cs="Arial"/>
          <w:b/>
          <w:bCs/>
        </w:rPr>
      </w:pPr>
      <w:r w:rsidRPr="00E956A5">
        <w:rPr>
          <w:rFonts w:ascii="Arial" w:hAnsi="Arial" w:cs="Arial"/>
          <w:b/>
          <w:bCs/>
        </w:rPr>
        <w:t>Government Furnished Assets</w:t>
      </w:r>
    </w:p>
    <w:p w14:paraId="5B33042F" w14:textId="77777777" w:rsidR="0088535F" w:rsidRPr="00E956A5" w:rsidRDefault="0088535F" w:rsidP="0088535F">
      <w:pPr>
        <w:spacing w:after="0" w:line="240" w:lineRule="auto"/>
        <w:rPr>
          <w:rFonts w:ascii="Arial" w:hAnsi="Arial" w:cs="Arial"/>
        </w:rPr>
      </w:pPr>
    </w:p>
    <w:p w14:paraId="4F345E4F" w14:textId="77777777" w:rsidR="0088535F" w:rsidRPr="009E7597" w:rsidRDefault="0088535F" w:rsidP="0088535F">
      <w:pPr>
        <w:spacing w:after="0" w:line="240" w:lineRule="auto"/>
        <w:rPr>
          <w:rFonts w:ascii="Arial" w:hAnsi="Arial" w:cs="Arial"/>
          <w:color w:val="FF0000"/>
        </w:rPr>
      </w:pPr>
      <w:r w:rsidRPr="009E7597">
        <w:rPr>
          <w:rFonts w:ascii="Arial" w:hAnsi="Arial" w:cs="Arial"/>
        </w:rPr>
        <w:t>The supplier will be granted access to RNAS Yeovilton and the RNAS Yeovilton Spray Bay for the duration of installation.</w:t>
      </w:r>
    </w:p>
    <w:p w14:paraId="2712D15F" w14:textId="77777777" w:rsidR="0088535F" w:rsidRPr="009E7597" w:rsidRDefault="0088535F" w:rsidP="0088535F">
      <w:pPr>
        <w:spacing w:after="0" w:line="240" w:lineRule="auto"/>
        <w:rPr>
          <w:rFonts w:ascii="Arial" w:hAnsi="Arial" w:cs="Arial"/>
          <w:color w:val="FF0000"/>
        </w:rPr>
      </w:pPr>
    </w:p>
    <w:p w14:paraId="17F6E6BB" w14:textId="77777777" w:rsidR="0088535F" w:rsidRPr="009E7597" w:rsidRDefault="0088535F" w:rsidP="0088535F">
      <w:pPr>
        <w:spacing w:after="0" w:line="240" w:lineRule="auto"/>
        <w:rPr>
          <w:rFonts w:ascii="Arial" w:hAnsi="Arial" w:cs="Arial"/>
          <w:b/>
          <w:bCs/>
        </w:rPr>
      </w:pPr>
      <w:r w:rsidRPr="009E7597">
        <w:rPr>
          <w:rFonts w:ascii="Arial" w:hAnsi="Arial" w:cs="Arial"/>
          <w:b/>
          <w:bCs/>
        </w:rPr>
        <w:t>Security</w:t>
      </w:r>
    </w:p>
    <w:p w14:paraId="75FE56C4" w14:textId="77777777" w:rsidR="0088535F" w:rsidRPr="009E7597" w:rsidRDefault="0088535F" w:rsidP="0088535F">
      <w:pPr>
        <w:spacing w:after="0" w:line="240" w:lineRule="auto"/>
        <w:rPr>
          <w:rFonts w:ascii="Arial" w:hAnsi="Arial" w:cs="Arial"/>
        </w:rPr>
      </w:pPr>
    </w:p>
    <w:p w14:paraId="39539E4E" w14:textId="77777777" w:rsidR="0088535F" w:rsidRPr="009E7597" w:rsidRDefault="0088535F" w:rsidP="0088535F">
      <w:pPr>
        <w:spacing w:after="0" w:line="240" w:lineRule="auto"/>
        <w:rPr>
          <w:rFonts w:ascii="Arial" w:hAnsi="Arial" w:cs="Arial"/>
        </w:rPr>
      </w:pPr>
      <w:r w:rsidRPr="009E7597">
        <w:rPr>
          <w:rFonts w:ascii="Arial" w:hAnsi="Arial" w:cs="Arial"/>
        </w:rPr>
        <w:t>The supplier will be required to sign-in and be escorted to RNAS Yeovilton MOD Establishment and Building 163 Spray Bay.</w:t>
      </w:r>
    </w:p>
    <w:p w14:paraId="57ECEEFA" w14:textId="77777777" w:rsidR="0088535F" w:rsidRPr="00E81759" w:rsidRDefault="0088535F" w:rsidP="0088535F">
      <w:pPr>
        <w:spacing w:after="0" w:line="240" w:lineRule="auto"/>
        <w:rPr>
          <w:rFonts w:ascii="Arial" w:hAnsi="Arial" w:cs="Arial"/>
          <w:i/>
          <w:iCs/>
          <w:color w:val="FF0000"/>
        </w:rPr>
      </w:pPr>
    </w:p>
    <w:p w14:paraId="3798C217" w14:textId="77777777" w:rsidR="0088535F" w:rsidRPr="009E7597" w:rsidRDefault="0088535F" w:rsidP="0088535F">
      <w:pPr>
        <w:spacing w:after="0" w:line="240" w:lineRule="auto"/>
        <w:rPr>
          <w:rFonts w:ascii="Arial" w:hAnsi="Arial" w:cs="Arial"/>
          <w:b/>
          <w:bCs/>
        </w:rPr>
      </w:pPr>
      <w:r w:rsidRPr="009E7597">
        <w:rPr>
          <w:rFonts w:ascii="Arial" w:hAnsi="Arial" w:cs="Arial"/>
          <w:b/>
          <w:bCs/>
        </w:rPr>
        <w:t xml:space="preserve">Quality &amp; Standards </w:t>
      </w:r>
    </w:p>
    <w:p w14:paraId="7A5ABAF4" w14:textId="77777777" w:rsidR="0088535F" w:rsidRPr="009E7597" w:rsidRDefault="0088535F" w:rsidP="0088535F">
      <w:pPr>
        <w:spacing w:after="0" w:line="240" w:lineRule="auto"/>
        <w:rPr>
          <w:rFonts w:ascii="Arial" w:hAnsi="Arial" w:cs="Arial"/>
        </w:rPr>
      </w:pPr>
    </w:p>
    <w:p w14:paraId="05C3113D" w14:textId="77777777" w:rsidR="0088535F" w:rsidRPr="009E7597" w:rsidRDefault="0088535F" w:rsidP="0088535F">
      <w:pPr>
        <w:spacing w:after="0" w:line="240" w:lineRule="auto"/>
        <w:rPr>
          <w:rFonts w:ascii="Arial" w:hAnsi="Arial" w:cs="Arial"/>
        </w:rPr>
      </w:pPr>
      <w:r w:rsidRPr="009E7597">
        <w:rPr>
          <w:rFonts w:ascii="Arial" w:hAnsi="Arial" w:cs="Arial"/>
        </w:rPr>
        <w:t>The Dust Extraction Facility should be:</w:t>
      </w:r>
    </w:p>
    <w:p w14:paraId="27790889" w14:textId="77777777" w:rsidR="0088535F" w:rsidRPr="009E7597" w:rsidRDefault="0088535F" w:rsidP="0088535F">
      <w:pPr>
        <w:pStyle w:val="ListParagraph"/>
        <w:widowControl/>
        <w:numPr>
          <w:ilvl w:val="0"/>
          <w:numId w:val="47"/>
        </w:numPr>
        <w:spacing w:after="0" w:line="240" w:lineRule="auto"/>
        <w:rPr>
          <w:rFonts w:ascii="Arial" w:hAnsi="Arial" w:cs="Arial"/>
        </w:rPr>
      </w:pPr>
      <w:r w:rsidRPr="009E7597">
        <w:rPr>
          <w:rFonts w:ascii="Arial" w:hAnsi="Arial" w:cs="Arial"/>
        </w:rPr>
        <w:t>ISO9001 Compliant.</w:t>
      </w:r>
    </w:p>
    <w:p w14:paraId="69492C29" w14:textId="77777777" w:rsidR="0088535F" w:rsidRPr="009E7597" w:rsidRDefault="0088535F" w:rsidP="0088535F">
      <w:pPr>
        <w:spacing w:after="0" w:line="240" w:lineRule="auto"/>
        <w:rPr>
          <w:rFonts w:ascii="Arial" w:hAnsi="Arial" w:cs="Arial"/>
        </w:rPr>
      </w:pPr>
    </w:p>
    <w:p w14:paraId="37300A2B" w14:textId="77777777" w:rsidR="0088535F" w:rsidRPr="009E7597" w:rsidRDefault="0088535F" w:rsidP="0088535F">
      <w:pPr>
        <w:spacing w:after="0" w:line="240" w:lineRule="auto"/>
        <w:rPr>
          <w:rFonts w:ascii="Arial" w:hAnsi="Arial" w:cs="Arial"/>
          <w:b/>
          <w:bCs/>
        </w:rPr>
      </w:pPr>
      <w:r w:rsidRPr="009E7597">
        <w:rPr>
          <w:rFonts w:ascii="Arial" w:hAnsi="Arial" w:cs="Arial"/>
          <w:b/>
          <w:bCs/>
        </w:rPr>
        <w:t>Health &amp; Safety</w:t>
      </w:r>
    </w:p>
    <w:p w14:paraId="4902F554" w14:textId="77777777" w:rsidR="0088535F" w:rsidRPr="009E7597" w:rsidRDefault="0088535F" w:rsidP="0088535F">
      <w:pPr>
        <w:spacing w:after="0" w:line="240" w:lineRule="auto"/>
        <w:rPr>
          <w:rFonts w:ascii="Arial" w:hAnsi="Arial" w:cs="Arial"/>
        </w:rPr>
      </w:pPr>
    </w:p>
    <w:p w14:paraId="118A6BF7" w14:textId="77777777" w:rsidR="0088535F" w:rsidRPr="009E7597" w:rsidRDefault="0088535F" w:rsidP="0088535F">
      <w:pPr>
        <w:spacing w:after="0" w:line="240" w:lineRule="auto"/>
        <w:rPr>
          <w:rFonts w:ascii="Arial" w:hAnsi="Arial" w:cs="Arial"/>
        </w:rPr>
      </w:pPr>
      <w:r w:rsidRPr="009E7597">
        <w:rPr>
          <w:rFonts w:ascii="Arial" w:hAnsi="Arial" w:cs="Arial"/>
        </w:rPr>
        <w:t>The Dust Extraction Facility should be:</w:t>
      </w:r>
    </w:p>
    <w:p w14:paraId="065C8B0C" w14:textId="77777777" w:rsidR="0088535F" w:rsidRPr="009E7597" w:rsidRDefault="002370F2" w:rsidP="0088535F">
      <w:pPr>
        <w:pStyle w:val="ListParagraph"/>
        <w:widowControl/>
        <w:numPr>
          <w:ilvl w:val="0"/>
          <w:numId w:val="47"/>
        </w:numPr>
        <w:spacing w:after="0" w:line="240" w:lineRule="auto"/>
        <w:rPr>
          <w:rFonts w:ascii="Arial" w:hAnsi="Arial" w:cs="Arial"/>
        </w:rPr>
      </w:pPr>
      <w:hyperlink r:id="rId39" w:history="1">
        <w:r w:rsidR="0088535F" w:rsidRPr="009E7597">
          <w:rPr>
            <w:rStyle w:val="Hyperlink"/>
            <w:rFonts w:cs="Arial"/>
          </w:rPr>
          <w:t>JSP 375</w:t>
        </w:r>
      </w:hyperlink>
      <w:r w:rsidR="0088535F" w:rsidRPr="009E7597">
        <w:rPr>
          <w:rFonts w:ascii="Arial" w:hAnsi="Arial" w:cs="Arial"/>
        </w:rPr>
        <w:t xml:space="preserve"> Compliant.</w:t>
      </w:r>
    </w:p>
    <w:p w14:paraId="274EF432" w14:textId="77777777" w:rsidR="0088535F" w:rsidRPr="009E7597" w:rsidRDefault="0088535F" w:rsidP="0088535F">
      <w:pPr>
        <w:pStyle w:val="ListParagraph"/>
        <w:widowControl/>
        <w:numPr>
          <w:ilvl w:val="0"/>
          <w:numId w:val="47"/>
        </w:numPr>
        <w:spacing w:after="0" w:line="240" w:lineRule="auto"/>
        <w:rPr>
          <w:rFonts w:ascii="Arial" w:hAnsi="Arial" w:cs="Arial"/>
        </w:rPr>
      </w:pPr>
      <w:r w:rsidRPr="009E7597">
        <w:rPr>
          <w:rFonts w:ascii="Arial" w:hAnsi="Arial" w:cs="Arial"/>
        </w:rPr>
        <w:t>H&amp;SAWA Compliant.</w:t>
      </w:r>
    </w:p>
    <w:p w14:paraId="1AFAFBC8" w14:textId="6FE533B2" w:rsidR="0088535F" w:rsidRPr="009E7597" w:rsidRDefault="0088535F" w:rsidP="0088535F">
      <w:pPr>
        <w:pStyle w:val="ListParagraph"/>
        <w:widowControl/>
        <w:numPr>
          <w:ilvl w:val="0"/>
          <w:numId w:val="47"/>
        </w:numPr>
        <w:spacing w:after="0" w:line="240" w:lineRule="auto"/>
        <w:rPr>
          <w:rFonts w:ascii="Arial" w:hAnsi="Arial" w:cs="Arial"/>
        </w:rPr>
      </w:pPr>
      <w:r w:rsidRPr="009E7597">
        <w:rPr>
          <w:rFonts w:ascii="Arial" w:hAnsi="Arial" w:cs="Arial"/>
        </w:rPr>
        <w:t xml:space="preserve">ATEX Compliant </w:t>
      </w:r>
      <w:r w:rsidR="008442E3" w:rsidRPr="00F27F1D">
        <w:rPr>
          <w:rFonts w:ascii="Arial" w:hAnsi="Arial" w:cs="Arial"/>
        </w:rPr>
        <w:t xml:space="preserve">- </w:t>
      </w:r>
      <w:r w:rsidRPr="009E7597">
        <w:rPr>
          <w:rFonts w:ascii="Arial" w:hAnsi="Arial" w:cs="Arial"/>
        </w:rPr>
        <w:t>Zone 1</w:t>
      </w:r>
      <w:r w:rsidR="008442E3">
        <w:rPr>
          <w:rFonts w:ascii="Arial" w:hAnsi="Arial" w:cs="Arial"/>
        </w:rPr>
        <w:t xml:space="preserve"> </w:t>
      </w:r>
      <w:r w:rsidR="008442E3" w:rsidRPr="00F27F1D">
        <w:rPr>
          <w:rFonts w:ascii="Arial" w:hAnsi="Arial" w:cs="Arial"/>
        </w:rPr>
        <w:t>desired, Zone 22 acceptable</w:t>
      </w:r>
      <w:r w:rsidRPr="00F27F1D">
        <w:rPr>
          <w:rFonts w:ascii="Arial" w:hAnsi="Arial" w:cs="Arial"/>
        </w:rPr>
        <w:t>.</w:t>
      </w:r>
    </w:p>
    <w:p w14:paraId="2999E46D" w14:textId="77777777" w:rsidR="0088535F" w:rsidRPr="009E7597" w:rsidRDefault="0088535F" w:rsidP="0088535F">
      <w:pPr>
        <w:pStyle w:val="ListParagraph"/>
        <w:widowControl/>
        <w:numPr>
          <w:ilvl w:val="0"/>
          <w:numId w:val="47"/>
        </w:numPr>
        <w:spacing w:after="0" w:line="240" w:lineRule="auto"/>
        <w:rPr>
          <w:rFonts w:ascii="Arial" w:hAnsi="Arial" w:cs="Arial"/>
        </w:rPr>
      </w:pPr>
      <w:r w:rsidRPr="009E7597">
        <w:rPr>
          <w:rFonts w:ascii="Arial" w:hAnsi="Arial" w:cs="Arial"/>
        </w:rPr>
        <w:t>Functionally test and commissioned on installation.</w:t>
      </w:r>
    </w:p>
    <w:p w14:paraId="0FDCE8FE" w14:textId="77777777" w:rsidR="0088535F" w:rsidRPr="009E7597" w:rsidRDefault="0088535F" w:rsidP="0088535F">
      <w:pPr>
        <w:pStyle w:val="ListParagraph"/>
        <w:widowControl/>
        <w:numPr>
          <w:ilvl w:val="0"/>
          <w:numId w:val="47"/>
        </w:numPr>
        <w:spacing w:after="0" w:line="240" w:lineRule="auto"/>
        <w:rPr>
          <w:rFonts w:ascii="Arial" w:hAnsi="Arial" w:cs="Arial"/>
        </w:rPr>
      </w:pPr>
      <w:r w:rsidRPr="009E7597">
        <w:rPr>
          <w:rFonts w:ascii="Arial" w:hAnsi="Arial" w:cs="Arial"/>
        </w:rPr>
        <w:t xml:space="preserve">Provided a Certificate of Conformity and </w:t>
      </w:r>
      <w:proofErr w:type="spellStart"/>
      <w:r w:rsidRPr="009E7597">
        <w:rPr>
          <w:rFonts w:ascii="Arial" w:hAnsi="Arial" w:cs="Arial"/>
        </w:rPr>
        <w:t>TExT</w:t>
      </w:r>
      <w:proofErr w:type="spellEnd"/>
      <w:r w:rsidRPr="009E7597">
        <w:rPr>
          <w:rFonts w:ascii="Arial" w:hAnsi="Arial" w:cs="Arial"/>
        </w:rPr>
        <w:t xml:space="preserve"> on installation.</w:t>
      </w:r>
    </w:p>
    <w:p w14:paraId="28E2FF03" w14:textId="77777777" w:rsidR="0088535F" w:rsidRPr="009E7597" w:rsidRDefault="0088535F" w:rsidP="0088535F">
      <w:pPr>
        <w:pStyle w:val="ListParagraph"/>
        <w:widowControl/>
        <w:numPr>
          <w:ilvl w:val="0"/>
          <w:numId w:val="47"/>
        </w:numPr>
        <w:spacing w:after="0" w:line="240" w:lineRule="auto"/>
        <w:rPr>
          <w:rFonts w:ascii="Arial" w:hAnsi="Arial" w:cs="Arial"/>
        </w:rPr>
      </w:pPr>
      <w:r w:rsidRPr="009E7597">
        <w:rPr>
          <w:rFonts w:ascii="Arial" w:hAnsi="Arial" w:cs="Arial"/>
        </w:rPr>
        <w:t>COSHH Compliant.</w:t>
      </w:r>
    </w:p>
    <w:p w14:paraId="7025BCB3" w14:textId="7BCAA72F" w:rsidR="0088535F" w:rsidRPr="00F27F1D" w:rsidRDefault="0088535F" w:rsidP="0088535F">
      <w:pPr>
        <w:pStyle w:val="ListParagraph"/>
        <w:widowControl/>
        <w:numPr>
          <w:ilvl w:val="0"/>
          <w:numId w:val="47"/>
        </w:numPr>
        <w:spacing w:after="0" w:line="240" w:lineRule="auto"/>
        <w:rPr>
          <w:rFonts w:ascii="Arial" w:hAnsi="Arial" w:cs="Arial"/>
        </w:rPr>
      </w:pPr>
      <w:r w:rsidRPr="009E7597">
        <w:rPr>
          <w:rFonts w:ascii="Arial" w:hAnsi="Arial" w:cs="Arial"/>
        </w:rPr>
        <w:t>REACH Compliant must contain dust exposure to within UK Workplace Exposure Limits.</w:t>
      </w:r>
    </w:p>
    <w:p w14:paraId="025D33E2" w14:textId="77777777" w:rsidR="0088535F" w:rsidRPr="009E7597" w:rsidRDefault="0088535F" w:rsidP="0088535F">
      <w:pPr>
        <w:spacing w:after="0" w:line="240" w:lineRule="auto"/>
        <w:rPr>
          <w:rFonts w:ascii="Arial" w:hAnsi="Arial" w:cs="Arial"/>
          <w:b/>
          <w:bCs/>
        </w:rPr>
      </w:pPr>
      <w:r w:rsidRPr="009E7597">
        <w:rPr>
          <w:rFonts w:ascii="Arial" w:hAnsi="Arial" w:cs="Arial"/>
          <w:b/>
          <w:bCs/>
        </w:rPr>
        <w:lastRenderedPageBreak/>
        <w:t>Environmental</w:t>
      </w:r>
    </w:p>
    <w:p w14:paraId="4C9C21B8" w14:textId="77777777" w:rsidR="0088535F" w:rsidRPr="009E7597" w:rsidRDefault="0088535F" w:rsidP="0088535F">
      <w:pPr>
        <w:spacing w:after="0" w:line="240" w:lineRule="auto"/>
        <w:rPr>
          <w:rFonts w:ascii="Arial" w:hAnsi="Arial" w:cs="Arial"/>
        </w:rPr>
      </w:pPr>
    </w:p>
    <w:p w14:paraId="1CC667AA" w14:textId="77777777" w:rsidR="0088535F" w:rsidRPr="009E7597" w:rsidRDefault="0088535F" w:rsidP="0088535F">
      <w:pPr>
        <w:spacing w:after="0" w:line="240" w:lineRule="auto"/>
        <w:rPr>
          <w:rFonts w:ascii="Arial" w:hAnsi="Arial" w:cs="Arial"/>
        </w:rPr>
      </w:pPr>
      <w:r w:rsidRPr="009E7597">
        <w:rPr>
          <w:rFonts w:ascii="Arial" w:hAnsi="Arial" w:cs="Arial"/>
        </w:rPr>
        <w:t>The Dust Extraction Facility should</w:t>
      </w:r>
    </w:p>
    <w:p w14:paraId="0283AABF" w14:textId="77777777" w:rsidR="0088535F" w:rsidRPr="009E7597" w:rsidRDefault="0088535F" w:rsidP="0088535F">
      <w:pPr>
        <w:pStyle w:val="ListParagraph"/>
        <w:widowControl/>
        <w:numPr>
          <w:ilvl w:val="0"/>
          <w:numId w:val="48"/>
        </w:numPr>
        <w:spacing w:after="0" w:line="240" w:lineRule="auto"/>
        <w:rPr>
          <w:rFonts w:ascii="Arial" w:hAnsi="Arial" w:cs="Arial"/>
        </w:rPr>
      </w:pPr>
      <w:r w:rsidRPr="009E7597">
        <w:rPr>
          <w:rFonts w:ascii="Arial" w:hAnsi="Arial" w:cs="Arial"/>
        </w:rPr>
        <w:t>Use existing infrastructure power sources (240V).</w:t>
      </w:r>
    </w:p>
    <w:p w14:paraId="103A0787" w14:textId="77777777" w:rsidR="0088535F" w:rsidRPr="00774716" w:rsidRDefault="0088535F" w:rsidP="0088535F">
      <w:pPr>
        <w:spacing w:after="0" w:line="240" w:lineRule="auto"/>
        <w:rPr>
          <w:rFonts w:ascii="Arial" w:hAnsi="Arial" w:cs="Arial"/>
        </w:rPr>
      </w:pPr>
    </w:p>
    <w:p w14:paraId="1D3F8AFB" w14:textId="77777777" w:rsidR="0088535F" w:rsidRPr="00912563" w:rsidRDefault="0088535F" w:rsidP="0088535F">
      <w:pPr>
        <w:spacing w:after="0" w:line="240" w:lineRule="auto"/>
        <w:rPr>
          <w:rFonts w:ascii="Arial" w:hAnsi="Arial" w:cs="Arial"/>
          <w:b/>
          <w:bCs/>
          <w:color w:val="000000" w:themeColor="text1"/>
        </w:rPr>
      </w:pPr>
      <w:r w:rsidRPr="00912563">
        <w:rPr>
          <w:rFonts w:ascii="Arial" w:hAnsi="Arial" w:cs="Arial"/>
          <w:b/>
          <w:bCs/>
          <w:color w:val="000000" w:themeColor="text1"/>
        </w:rPr>
        <w:t>Acronyms</w:t>
      </w:r>
    </w:p>
    <w:p w14:paraId="29C38DDC" w14:textId="77777777" w:rsidR="0088535F" w:rsidRPr="00912563" w:rsidRDefault="0088535F" w:rsidP="0088535F">
      <w:pPr>
        <w:spacing w:after="0" w:line="240" w:lineRule="auto"/>
        <w:rPr>
          <w:rFonts w:ascii="Arial" w:hAnsi="Arial" w:cs="Arial"/>
          <w:color w:val="000000" w:themeColor="text1"/>
        </w:rPr>
      </w:pPr>
    </w:p>
    <w:p w14:paraId="4E26001F" w14:textId="77777777" w:rsidR="0088535F" w:rsidRDefault="0088535F" w:rsidP="0088535F">
      <w:pPr>
        <w:spacing w:after="0" w:line="240" w:lineRule="auto"/>
        <w:rPr>
          <w:rFonts w:ascii="Arial" w:hAnsi="Arial" w:cs="Arial"/>
          <w:color w:val="000000" w:themeColor="text1"/>
        </w:rPr>
      </w:pPr>
      <w:r>
        <w:rPr>
          <w:rFonts w:ascii="Arial" w:hAnsi="Arial" w:cs="Arial"/>
          <w:color w:val="000000" w:themeColor="text1"/>
        </w:rPr>
        <w:t>ATEX – Atmospheres Explosible.</w:t>
      </w:r>
    </w:p>
    <w:p w14:paraId="22DF7EE1" w14:textId="77777777" w:rsidR="0088535F" w:rsidRDefault="0088535F" w:rsidP="0088535F">
      <w:pPr>
        <w:spacing w:after="0" w:line="240" w:lineRule="auto"/>
        <w:rPr>
          <w:rFonts w:ascii="Arial" w:hAnsi="Arial" w:cs="Arial"/>
          <w:color w:val="000000" w:themeColor="text1"/>
        </w:rPr>
      </w:pPr>
      <w:proofErr w:type="spellStart"/>
      <w:r>
        <w:rPr>
          <w:rFonts w:ascii="Arial" w:hAnsi="Arial" w:cs="Arial"/>
          <w:color w:val="000000" w:themeColor="text1"/>
        </w:rPr>
        <w:t>TExT</w:t>
      </w:r>
      <w:proofErr w:type="spellEnd"/>
      <w:r>
        <w:rPr>
          <w:rFonts w:ascii="Arial" w:hAnsi="Arial" w:cs="Arial"/>
          <w:color w:val="000000" w:themeColor="text1"/>
        </w:rPr>
        <w:t xml:space="preserve"> – Thorough Examination and Test.</w:t>
      </w:r>
    </w:p>
    <w:p w14:paraId="73133A81" w14:textId="77777777" w:rsidR="0088535F" w:rsidRDefault="0088535F" w:rsidP="0088535F">
      <w:pPr>
        <w:spacing w:after="0" w:line="240" w:lineRule="auto"/>
        <w:rPr>
          <w:rFonts w:ascii="Arial" w:hAnsi="Arial" w:cs="Arial"/>
          <w:color w:val="000000" w:themeColor="text1"/>
        </w:rPr>
      </w:pPr>
      <w:r>
        <w:rPr>
          <w:rFonts w:ascii="Arial" w:hAnsi="Arial" w:cs="Arial"/>
          <w:color w:val="000000" w:themeColor="text1"/>
        </w:rPr>
        <w:t>RNAS – Royal Navy Air Station (Yeovilton).</w:t>
      </w:r>
    </w:p>
    <w:p w14:paraId="43B84C9E" w14:textId="77777777" w:rsidR="0088535F" w:rsidRDefault="0088535F" w:rsidP="0088535F">
      <w:pPr>
        <w:spacing w:after="0" w:line="240" w:lineRule="auto"/>
        <w:rPr>
          <w:rFonts w:ascii="Arial" w:hAnsi="Arial" w:cs="Arial"/>
          <w:color w:val="000000" w:themeColor="text1"/>
        </w:rPr>
      </w:pPr>
      <w:r>
        <w:rPr>
          <w:rFonts w:ascii="Arial" w:hAnsi="Arial" w:cs="Arial"/>
          <w:color w:val="000000" w:themeColor="text1"/>
        </w:rPr>
        <w:t>JSP – Joint Services Publication.</w:t>
      </w:r>
    </w:p>
    <w:p w14:paraId="106016A7" w14:textId="77777777" w:rsidR="0088535F" w:rsidRDefault="0088535F" w:rsidP="0088535F">
      <w:pPr>
        <w:spacing w:after="0" w:line="240" w:lineRule="auto"/>
        <w:rPr>
          <w:rFonts w:ascii="Arial" w:hAnsi="Arial" w:cs="Arial"/>
          <w:color w:val="000000" w:themeColor="text1"/>
        </w:rPr>
      </w:pPr>
      <w:r>
        <w:rPr>
          <w:rFonts w:ascii="Arial" w:hAnsi="Arial" w:cs="Arial"/>
          <w:color w:val="000000" w:themeColor="text1"/>
        </w:rPr>
        <w:t>H&amp;SAWA – Health and Safety at Work Act.</w:t>
      </w:r>
    </w:p>
    <w:p w14:paraId="5151C28F" w14:textId="77777777" w:rsidR="0088535F" w:rsidRPr="00912563" w:rsidRDefault="0088535F" w:rsidP="0088535F">
      <w:pPr>
        <w:spacing w:after="0" w:line="240" w:lineRule="auto"/>
        <w:rPr>
          <w:rFonts w:ascii="Arial" w:hAnsi="Arial" w:cs="Arial"/>
          <w:color w:val="000000" w:themeColor="text1"/>
        </w:rPr>
      </w:pPr>
      <w:r>
        <w:rPr>
          <w:rFonts w:ascii="Arial" w:hAnsi="Arial" w:cs="Arial"/>
          <w:color w:val="000000" w:themeColor="text1"/>
        </w:rPr>
        <w:t>COSHH – Control of Substances Hazardous to Health.</w:t>
      </w:r>
    </w:p>
    <w:p w14:paraId="48A1C323" w14:textId="77777777" w:rsidR="0088535F" w:rsidRDefault="0088535F" w:rsidP="0088535F">
      <w:pPr>
        <w:spacing w:after="0" w:line="240" w:lineRule="auto"/>
      </w:pPr>
      <w:r>
        <w:rPr>
          <w:rFonts w:ascii="Arial" w:hAnsi="Arial" w:cs="Arial"/>
          <w:noProof/>
          <w:color w:val="000000" w:themeColor="text1"/>
        </w:rPr>
        <mc:AlternateContent>
          <mc:Choice Requires="wps">
            <w:drawing>
              <wp:anchor distT="0" distB="0" distL="114300" distR="114300" simplePos="0" relativeHeight="251658242" behindDoc="0" locked="0" layoutInCell="1" allowOverlap="1" wp14:anchorId="00C7F1BB" wp14:editId="11914883">
                <wp:simplePos x="0" y="0"/>
                <wp:positionH relativeFrom="margin">
                  <wp:align>right</wp:align>
                </wp:positionH>
                <wp:positionV relativeFrom="paragraph">
                  <wp:posOffset>13335</wp:posOffset>
                </wp:positionV>
                <wp:extent cx="57054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7054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1B65E6" id="Straight Connector 3" o:spid="_x0000_s1026" style="position:absolute;flip:y;z-index:251660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1.05pt" to="847.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" strokecolor="windowText" strokeweight="1.5pt">
                <v:stroke joinstyle="miter"/>
                <w10:wrap anchorx="margin"/>
              </v:line>
            </w:pict>
          </mc:Fallback>
        </mc:AlternateContent>
      </w:r>
    </w:p>
    <w:p w14:paraId="63D02AA0"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669193" w14:textId="77777777" w:rsidR="00ED28F5" w:rsidRDefault="00ED28F5" w:rsidP="00ED28F5"/>
    <w:p w14:paraId="19EB83AE" w14:textId="77777777" w:rsidR="00ED28F5" w:rsidRDefault="00ED28F5" w:rsidP="00ED28F5"/>
    <w:p w14:paraId="7B27646D" w14:textId="77777777" w:rsidR="00ED28F5" w:rsidRDefault="00ED28F5" w:rsidP="00ED28F5"/>
    <w:p w14:paraId="3144AEF9" w14:textId="77777777" w:rsidR="00ED28F5" w:rsidRDefault="00ED28F5" w:rsidP="00ED28F5"/>
    <w:p w14:paraId="32F94639" w14:textId="77777777" w:rsidR="00ED28F5" w:rsidRDefault="00ED28F5" w:rsidP="00ED28F5"/>
    <w:p w14:paraId="2007C24A" w14:textId="77777777" w:rsidR="00ED28F5" w:rsidRDefault="00ED28F5" w:rsidP="00ED28F5"/>
    <w:p w14:paraId="64B55298" w14:textId="77777777" w:rsidR="00ED28F5" w:rsidRDefault="00ED28F5" w:rsidP="00ED28F5"/>
    <w:p w14:paraId="1B2E7686" w14:textId="77777777" w:rsidR="00ED28F5" w:rsidRDefault="00ED28F5" w:rsidP="00ED28F5"/>
    <w:p w14:paraId="6085BC55" w14:textId="77777777" w:rsidR="00ED28F5" w:rsidRDefault="00ED28F5" w:rsidP="00ED28F5"/>
    <w:p w14:paraId="0596F7ED" w14:textId="77777777" w:rsidR="00ED28F5" w:rsidRDefault="00ED28F5" w:rsidP="00ED28F5"/>
    <w:p w14:paraId="0BB1F9EB" w14:textId="77777777" w:rsidR="00ED28F5" w:rsidRDefault="00ED28F5" w:rsidP="00ED28F5"/>
    <w:p w14:paraId="45CD7666" w14:textId="77777777" w:rsidR="00ED28F5" w:rsidRDefault="00ED28F5" w:rsidP="00ED28F5"/>
    <w:p w14:paraId="76441293" w14:textId="77777777" w:rsidR="00ED28F5" w:rsidRDefault="00ED28F5" w:rsidP="00ED28F5"/>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C0E1B58" w14:textId="23852D8D" w:rsidR="009F5745" w:rsidRDefault="009F5745" w:rsidP="009F5745">
      <w:pPr>
        <w:jc w:val="right"/>
        <w:rPr>
          <w:rFonts w:ascii="Arial" w:hAnsi="Arial" w:cs="Arial"/>
          <w:b/>
          <w:sz w:val="20"/>
        </w:rPr>
      </w:pPr>
      <w:bookmarkStart w:id="92" w:name="_Hlk39944117"/>
      <w:bookmarkStart w:id="93"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46485A">
        <w:rPr>
          <w:rFonts w:ascii="Arial" w:hAnsi="Arial" w:cs="Arial"/>
          <w:b/>
          <w:sz w:val="20"/>
        </w:rPr>
        <w:t>05/</w:t>
      </w:r>
      <w:r w:rsidR="005B5783">
        <w:rPr>
          <w:rFonts w:ascii="Arial" w:hAnsi="Arial" w:cs="Arial"/>
          <w:b/>
          <w:sz w:val="20"/>
        </w:rPr>
        <w:t>22</w:t>
      </w:r>
      <w:r>
        <w:rPr>
          <w:rFonts w:ascii="Arial" w:hAnsi="Arial" w:cs="Arial"/>
          <w:b/>
          <w:sz w:val="20"/>
        </w:rPr>
        <w:t>)</w:t>
      </w:r>
    </w:p>
    <w:bookmarkEnd w:id="92"/>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40"/>
          <w:footerReference w:type="default" r:id="rId41"/>
          <w:pgSz w:w="11906" w:h="16838"/>
          <w:pgMar w:top="1440" w:right="1440" w:bottom="1440" w:left="1440" w:header="567" w:footer="567" w:gutter="0"/>
          <w:cols w:space="720"/>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4" w:name="_Hlk47308563"/>
      <w:bookmarkEnd w:id="93"/>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5" w:name="_Hlk66034133"/>
      <w:bookmarkEnd w:id="94"/>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w:t>
      </w:r>
      <w:proofErr w:type="spellStart"/>
      <w:r w:rsidRPr="001D62E3">
        <w:rPr>
          <w:rFonts w:ascii="Arial" w:eastAsia="Arial" w:hAnsi="Arial" w:cs="Times New Roman"/>
          <w:color w:val="000000"/>
          <w:sz w:val="17"/>
        </w:rPr>
        <w:t>Defence</w:t>
      </w:r>
      <w:proofErr w:type="spellEnd"/>
      <w:r w:rsidRPr="001D62E3">
        <w:rPr>
          <w:rFonts w:ascii="Arial" w:eastAsia="Arial" w:hAnsi="Arial" w:cs="Times New Roman"/>
          <w:color w:val="000000"/>
          <w:sz w:val="17"/>
        </w:rPr>
        <w:t xml:space="preserv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 xml:space="preserve">means 09:00 to 17:00 Monday to Friday, excluding public and statutory </w:t>
      </w:r>
      <w:proofErr w:type="gramStart"/>
      <w:r w:rsidRPr="001D62E3">
        <w:rPr>
          <w:rFonts w:ascii="Arial" w:eastAsia="Arial" w:hAnsi="Arial" w:cs="Times New Roman"/>
          <w:color w:val="000000"/>
          <w:sz w:val="17"/>
        </w:rPr>
        <w:t>holidays;</w:t>
      </w:r>
      <w:proofErr w:type="gramEnd"/>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1D62E3">
        <w:rPr>
          <w:rFonts w:ascii="Arial" w:eastAsia="Arial" w:hAnsi="Arial" w:cs="Times New Roman"/>
          <w:color w:val="000000"/>
          <w:spacing w:val="1"/>
          <w:sz w:val="17"/>
        </w:rPr>
        <w:t>2.c;</w:t>
      </w:r>
      <w:proofErr w:type="gramEnd"/>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1D62E3">
        <w:rPr>
          <w:rFonts w:ascii="Arial" w:eastAsia="Arial" w:hAnsi="Arial" w:cs="Times New Roman"/>
          <w:color w:val="000000"/>
          <w:sz w:val="17"/>
        </w:rPr>
        <w:t>be;</w:t>
      </w:r>
      <w:proofErr w:type="gramEnd"/>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 xml:space="preserve">means the date stated on the purchase order or, if there is no such date stated, the date upon which both Parties have signed the purchase </w:t>
      </w:r>
      <w:proofErr w:type="gramStart"/>
      <w:r w:rsidRPr="001D62E3">
        <w:rPr>
          <w:rFonts w:ascii="Arial" w:eastAsia="Arial" w:hAnsi="Arial" w:cs="Times New Roman"/>
          <w:color w:val="000000"/>
          <w:sz w:val="17"/>
        </w:rPr>
        <w:t>order;</w:t>
      </w:r>
      <w:proofErr w:type="gramEnd"/>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 xml:space="preserve">means a price excluding Value Added Tax (VAT) which is not subject to </w:t>
      </w:r>
      <w:proofErr w:type="gramStart"/>
      <w:r w:rsidRPr="001D62E3">
        <w:rPr>
          <w:rFonts w:ascii="Arial" w:eastAsia="Arial" w:hAnsi="Arial" w:cs="Times New Roman"/>
          <w:color w:val="000000"/>
          <w:sz w:val="17"/>
        </w:rPr>
        <w:t>variation;</w:t>
      </w:r>
      <w:proofErr w:type="gramEnd"/>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1D62E3">
        <w:rPr>
          <w:rFonts w:ascii="Arial" w:eastAsia="Arial" w:hAnsi="Arial" w:cs="Times New Roman"/>
          <w:color w:val="000000"/>
          <w:spacing w:val="-2"/>
          <w:sz w:val="17"/>
        </w:rPr>
        <w:t>released;</w:t>
      </w:r>
      <w:proofErr w:type="gramEnd"/>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1D62E3">
        <w:rPr>
          <w:rFonts w:ascii="Arial" w:eastAsia="Arial" w:hAnsi="Arial" w:cs="Times New Roman"/>
          <w:color w:val="000000"/>
          <w:sz w:val="17"/>
        </w:rPr>
        <w:t>Contract;</w:t>
      </w:r>
      <w:proofErr w:type="gramEnd"/>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 xml:space="preserve">means the Contractor and the Authority, and Party shall be construed </w:t>
      </w:r>
      <w:proofErr w:type="gramStart"/>
      <w:r w:rsidRPr="001D62E3">
        <w:rPr>
          <w:rFonts w:ascii="Arial" w:eastAsia="Arial" w:hAnsi="Arial" w:cs="Times New Roman"/>
          <w:color w:val="000000"/>
          <w:sz w:val="17"/>
        </w:rPr>
        <w:t>accordingly;</w:t>
      </w:r>
      <w:proofErr w:type="gramEnd"/>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 xml:space="preserve">means the content of this Contract in its entirety, including from </w:t>
      </w:r>
      <w:proofErr w:type="gramStart"/>
      <w:r w:rsidRPr="001D62E3">
        <w:rPr>
          <w:rFonts w:ascii="Arial" w:eastAsia="Arial" w:hAnsi="Arial" w:cs="Times New Roman"/>
          <w:color w:val="000000"/>
          <w:sz w:val="17"/>
        </w:rPr>
        <w:t>time to time</w:t>
      </w:r>
      <w:proofErr w:type="gramEnd"/>
      <w:r w:rsidRPr="001D62E3">
        <w:rPr>
          <w:rFonts w:ascii="Arial" w:eastAsia="Arial" w:hAnsi="Arial" w:cs="Times New Roman"/>
          <w:color w:val="000000"/>
          <w:sz w:val="17"/>
        </w:rPr>
        <w:t xml:space="preserv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22444701" w14:textId="77777777" w:rsidR="00E77AE1" w:rsidRPr="001D62E3" w:rsidRDefault="00E77AE1" w:rsidP="00E77AE1">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3064A9EF" w14:textId="77777777" w:rsidR="00E77AE1" w:rsidRPr="001D62E3" w:rsidRDefault="00E77AE1" w:rsidP="00E77AE1">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20D814FC" w14:textId="77777777" w:rsidR="00E77AE1" w:rsidRPr="001D62E3" w:rsidRDefault="00E77AE1" w:rsidP="00E77AE1">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5F52DA">
        <w:rPr>
          <w:rFonts w:ascii="Arial" w:eastAsia="Arial" w:hAnsi="Arial"/>
          <w:color w:val="000000"/>
          <w:sz w:val="17"/>
        </w:rPr>
        <w:t xml:space="preserve">the terms and </w:t>
      </w:r>
      <w:proofErr w:type="gramStart"/>
      <w:r w:rsidRPr="005F52DA">
        <w:rPr>
          <w:rFonts w:ascii="Arial" w:eastAsia="Arial" w:hAnsi="Arial"/>
          <w:color w:val="000000"/>
          <w:sz w:val="17"/>
        </w:rPr>
        <w:t>conditions;</w:t>
      </w:r>
      <w:proofErr w:type="gramEnd"/>
    </w:p>
    <w:p w14:paraId="3A66B997"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1D62E3">
        <w:rPr>
          <w:rFonts w:ascii="Arial" w:eastAsia="Arial" w:hAnsi="Arial"/>
          <w:color w:val="000000"/>
          <w:sz w:val="17"/>
        </w:rPr>
        <w:t>the purchase order; and</w:t>
      </w:r>
    </w:p>
    <w:p w14:paraId="11EA9852" w14:textId="77777777" w:rsidR="00E77AE1"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6FE239AF" w14:textId="77777777" w:rsidR="00E77AE1" w:rsidRPr="001D62E3"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54CBDBBE" w14:textId="77777777" w:rsidR="00E77AE1" w:rsidRPr="001D62E3"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Failure or delay by either Party in enforcing or partially enforcing any provision of the Contract shall not be construed as a </w:t>
      </w:r>
      <w:r w:rsidRPr="001D62E3">
        <w:rPr>
          <w:rFonts w:ascii="Arial" w:eastAsia="Arial" w:hAnsi="Arial" w:cs="Times New Roman"/>
          <w:color w:val="000000"/>
          <w:sz w:val="17"/>
        </w:rPr>
        <w:t>waiver of its rights or remedies. No waiver in respect of any right or remedy shall operate as a waiver in respect of any other right or remedy.</w:t>
      </w:r>
    </w:p>
    <w:p w14:paraId="2BB9FAE4" w14:textId="77777777" w:rsidR="00E77AE1" w:rsidRPr="001D62E3"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Subject to Clause 5.b, but notwithstanding Clause 4, the Contractor understands that the Authority may publish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Before publishing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3E13ECFA" w14:textId="77777777" w:rsidR="009C0827" w:rsidRDefault="009C0827" w:rsidP="009C0827">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1D771248" w14:textId="77777777" w:rsidR="009C0827" w:rsidRDefault="009C0827" w:rsidP="00BC048E">
      <w:pPr>
        <w:widowControl/>
        <w:numPr>
          <w:ilvl w:val="0"/>
          <w:numId w:val="32"/>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in writing in the English </w:t>
      </w:r>
      <w:proofErr w:type="gramStart"/>
      <w:r w:rsidRPr="001D62E3">
        <w:rPr>
          <w:rFonts w:ascii="Arial" w:eastAsia="Arial" w:hAnsi="Arial" w:cs="Times New Roman"/>
          <w:color w:val="000000"/>
          <w:sz w:val="17"/>
        </w:rPr>
        <w:t>language;</w:t>
      </w:r>
      <w:proofErr w:type="gramEnd"/>
    </w:p>
    <w:p w14:paraId="7C05175D" w14:textId="77777777" w:rsidR="009C0827" w:rsidRDefault="009C0827" w:rsidP="00BC048E">
      <w:pPr>
        <w:widowControl/>
        <w:numPr>
          <w:ilvl w:val="0"/>
          <w:numId w:val="32"/>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authenticated by signature or such other method as may be agreed between the </w:t>
      </w:r>
      <w:proofErr w:type="gramStart"/>
      <w:r w:rsidRPr="001D62E3">
        <w:rPr>
          <w:rFonts w:ascii="Arial" w:eastAsia="Arial" w:hAnsi="Arial" w:cs="Times New Roman"/>
          <w:color w:val="000000"/>
          <w:sz w:val="17"/>
        </w:rPr>
        <w:t>Parties;</w:t>
      </w:r>
      <w:proofErr w:type="gramEnd"/>
    </w:p>
    <w:p w14:paraId="6A5E485D" w14:textId="77777777" w:rsidR="009C0827" w:rsidRDefault="009C0827" w:rsidP="00BC048E">
      <w:pPr>
        <w:widowControl/>
        <w:numPr>
          <w:ilvl w:val="0"/>
          <w:numId w:val="32"/>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 xml:space="preserve">representative, and to the address set out in the purchase </w:t>
      </w:r>
      <w:proofErr w:type="gramStart"/>
      <w:r w:rsidRPr="001D62E3">
        <w:rPr>
          <w:rFonts w:ascii="Arial" w:eastAsia="Arial" w:hAnsi="Arial" w:cs="Times New Roman"/>
          <w:color w:val="000000"/>
          <w:sz w:val="17"/>
        </w:rPr>
        <w:t>order;</w:t>
      </w:r>
      <w:proofErr w:type="gramEnd"/>
    </w:p>
    <w:p w14:paraId="3E0B021C" w14:textId="77777777" w:rsidR="009C0827" w:rsidRDefault="009C0827" w:rsidP="00BC048E">
      <w:pPr>
        <w:widowControl/>
        <w:numPr>
          <w:ilvl w:val="0"/>
          <w:numId w:val="32"/>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475CBC58" w14:textId="77777777" w:rsidR="009C0827" w:rsidRPr="001D62E3" w:rsidRDefault="009C0827" w:rsidP="00BC048E">
      <w:pPr>
        <w:widowControl/>
        <w:numPr>
          <w:ilvl w:val="0"/>
          <w:numId w:val="32"/>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4BB26372" w14:textId="77777777" w:rsidR="009C0827" w:rsidRPr="001D62E3" w:rsidRDefault="009C0827" w:rsidP="009C0827">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159DE056" w14:textId="77777777" w:rsidR="009C0827" w:rsidRDefault="009C0827" w:rsidP="009C0827">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 xml:space="preserve">if delivered by hand, on the day of delivery if it is the </w:t>
      </w:r>
      <w:proofErr w:type="spellStart"/>
      <w:r w:rsidRPr="001D62E3">
        <w:rPr>
          <w:rFonts w:ascii="Arial" w:eastAsia="Arial" w:hAnsi="Arial" w:cs="Times New Roman"/>
          <w:color w:val="000000"/>
          <w:sz w:val="17"/>
        </w:rPr>
        <w:t>receipient’s</w:t>
      </w:r>
      <w:proofErr w:type="spellEnd"/>
      <w:r w:rsidRPr="001D62E3">
        <w:rPr>
          <w:rFonts w:ascii="Arial" w:eastAsia="Arial" w:hAnsi="Arial" w:cs="Times New Roman"/>
          <w:color w:val="000000"/>
          <w:sz w:val="17"/>
        </w:rPr>
        <w:t xml:space="preserve"> Business Day and otherwise on the first Business of the recipient immediately following the day of </w:t>
      </w:r>
      <w:proofErr w:type="gramStart"/>
      <w:r w:rsidRPr="001D62E3">
        <w:rPr>
          <w:rFonts w:ascii="Arial" w:eastAsia="Arial" w:hAnsi="Arial" w:cs="Times New Roman"/>
          <w:color w:val="000000"/>
          <w:sz w:val="17"/>
        </w:rPr>
        <w:t>delivery;</w:t>
      </w:r>
      <w:proofErr w:type="gramEnd"/>
    </w:p>
    <w:p w14:paraId="64B40780"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6990A58B"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facsimile or electronic means:</w:t>
      </w:r>
    </w:p>
    <w:p w14:paraId="6D2BC2D9" w14:textId="77777777" w:rsidR="009C0827"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t xml:space="preserve">if transmitted at any other time, at 09:00 on the first Business Day (recipient’s time) following the </w:t>
      </w:r>
      <w:r>
        <w:rPr>
          <w:rFonts w:ascii="Arial" w:eastAsia="Arial" w:hAnsi="Arial"/>
          <w:color w:val="000000"/>
          <w:sz w:val="17"/>
        </w:rPr>
        <w:lastRenderedPageBreak/>
        <w:t>completion of receipt by the sender of verification of transmission from the receiving instrument.</w:t>
      </w:r>
    </w:p>
    <w:p w14:paraId="0CED4080" w14:textId="1232B344"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066EC487" w14:textId="77777777" w:rsidR="00714601" w:rsidRPr="00CD064B" w:rsidRDefault="00714601" w:rsidP="00714601">
      <w:pPr>
        <w:pStyle w:val="NoSpacing"/>
        <w:rPr>
          <w:rFonts w:ascii="Arial" w:hAnsi="Arial" w:cs="Arial"/>
          <w:b/>
          <w:sz w:val="17"/>
          <w:szCs w:val="17"/>
        </w:rPr>
      </w:pPr>
      <w:r w:rsidRPr="00F713C7">
        <w:rPr>
          <w:rFonts w:ascii="Arial" w:hAnsi="Arial" w:cs="Arial"/>
          <w:b/>
          <w:sz w:val="17"/>
          <w:szCs w:val="17"/>
        </w:rPr>
        <w:t>7</w:t>
      </w:r>
      <w:r w:rsidRPr="00CD064B">
        <w:rPr>
          <w:rFonts w:ascii="Arial" w:hAnsi="Arial" w:cs="Arial"/>
          <w:b/>
          <w:sz w:val="17"/>
          <w:szCs w:val="17"/>
        </w:rPr>
        <w:t xml:space="preserve">   Intellectual Property</w:t>
      </w:r>
    </w:p>
    <w:p w14:paraId="62761BA0" w14:textId="77777777" w:rsidR="00714601" w:rsidRPr="00CD064B" w:rsidRDefault="00714601" w:rsidP="00714601">
      <w:pPr>
        <w:pStyle w:val="NoSpacing"/>
        <w:rPr>
          <w:rFonts w:ascii="Arial" w:hAnsi="Arial" w:cs="Arial"/>
          <w:sz w:val="17"/>
          <w:szCs w:val="17"/>
        </w:rPr>
      </w:pPr>
      <w:r w:rsidRPr="00CD064B">
        <w:rPr>
          <w:rFonts w:ascii="Arial" w:hAnsi="Arial" w:cs="Arial"/>
          <w:sz w:val="17"/>
          <w:szCs w:val="17"/>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064B">
        <w:rPr>
          <w:rFonts w:ascii="Arial" w:hAnsi="Arial" w:cs="Arial"/>
          <w:sz w:val="17"/>
          <w:szCs w:val="17"/>
        </w:rPr>
        <w:t>manufacture</w:t>
      </w:r>
      <w:proofErr w:type="gramEnd"/>
      <w:r w:rsidRPr="00CD064B">
        <w:rPr>
          <w:rFonts w:ascii="Arial" w:hAnsi="Arial" w:cs="Arial"/>
          <w:sz w:val="17"/>
          <w:szCs w:val="17"/>
        </w:rPr>
        <w:t xml:space="preserve"> or supply of the Contractor Deliverables.</w:t>
      </w:r>
    </w:p>
    <w:p w14:paraId="680EA5E2" w14:textId="77777777" w:rsidR="00714601" w:rsidRDefault="00714601" w:rsidP="00714601">
      <w:pPr>
        <w:pStyle w:val="NoSpacing"/>
        <w:rPr>
          <w:rFonts w:ascii="Arial" w:hAnsi="Arial" w:cs="Arial"/>
          <w:b/>
          <w:sz w:val="17"/>
          <w:szCs w:val="17"/>
        </w:rPr>
      </w:pPr>
      <w:r w:rsidRPr="00CD064B">
        <w:rPr>
          <w:rFonts w:ascii="Arial" w:hAnsi="Arial" w:cs="Arial"/>
          <w:sz w:val="17"/>
          <w:szCs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064B">
        <w:rPr>
          <w:rFonts w:ascii="Arial" w:hAnsi="Arial" w:cs="Arial"/>
          <w:sz w:val="17"/>
          <w:szCs w:val="17"/>
        </w:rPr>
        <w:t>settle</w:t>
      </w:r>
      <w:proofErr w:type="gramEnd"/>
      <w:r w:rsidRPr="00CD064B">
        <w:rPr>
          <w:rFonts w:ascii="Arial" w:hAnsi="Arial" w:cs="Arial"/>
          <w:sz w:val="17"/>
          <w:szCs w:val="17"/>
        </w:rPr>
        <w:t xml:space="preserve"> or otherwise dispose of such claim.  The Authority shall give the Contractor such assistance as it may reasonably require </w:t>
      </w:r>
      <w:proofErr w:type="gramStart"/>
      <w:r w:rsidRPr="00CD064B">
        <w:rPr>
          <w:rFonts w:ascii="Arial" w:hAnsi="Arial" w:cs="Arial"/>
          <w:sz w:val="17"/>
          <w:szCs w:val="17"/>
        </w:rPr>
        <w:t>to dispose</w:t>
      </w:r>
      <w:proofErr w:type="gramEnd"/>
      <w:r w:rsidRPr="00CD064B">
        <w:rPr>
          <w:rFonts w:ascii="Arial" w:hAnsi="Arial" w:cs="Arial"/>
          <w:sz w:val="17"/>
          <w:szCs w:val="17"/>
        </w:rPr>
        <w:t xml:space="preserve"> of the claim and will not make any statement which might be prejudicial to the settlement or defence of the claim</w:t>
      </w:r>
      <w:r>
        <w:rPr>
          <w:rFonts w:ascii="Arial" w:hAnsi="Arial" w:cs="Arial"/>
          <w:b/>
          <w:sz w:val="17"/>
          <w:szCs w:val="17"/>
        </w:rPr>
        <w:t>.</w:t>
      </w:r>
    </w:p>
    <w:p w14:paraId="7A60E83C" w14:textId="77777777" w:rsidR="0069183E" w:rsidRPr="00573E4D" w:rsidRDefault="0069183E" w:rsidP="0069183E">
      <w:pPr>
        <w:pStyle w:val="NoSpacing"/>
        <w:rPr>
          <w:rFonts w:ascii="Arial" w:hAnsi="Arial" w:cs="Arial"/>
          <w:sz w:val="17"/>
          <w:szCs w:val="17"/>
        </w:rPr>
      </w:pPr>
      <w:bookmarkStart w:id="96" w:name="_Hlk44418494"/>
      <w:r w:rsidRPr="00EF1F3F">
        <w:rPr>
          <w:rFonts w:ascii="Arial" w:hAnsi="Arial" w:cs="Arial"/>
          <w:sz w:val="17"/>
          <w:szCs w:val="17"/>
        </w:rPr>
        <w:t>c.</w:t>
      </w:r>
      <w:r>
        <w:rPr>
          <w:rFonts w:ascii="Arial" w:hAnsi="Arial" w:cs="Arial"/>
          <w:sz w:val="17"/>
          <w:szCs w:val="17"/>
        </w:rPr>
        <w:t xml:space="preserve">   </w:t>
      </w:r>
      <w:r w:rsidRPr="00573E4D">
        <w:rPr>
          <w:rFonts w:ascii="Arial" w:hAnsi="Arial" w:cs="Arial"/>
          <w:sz w:val="17"/>
          <w:szCs w:val="17"/>
        </w:rPr>
        <w:t>Notwithstanding any other provisions of the Contract and for the avoidance of doubt, award of the Contract by the Authority and</w:t>
      </w:r>
      <w:r>
        <w:rPr>
          <w:rFonts w:ascii="Arial" w:hAnsi="Arial" w:cs="Arial"/>
          <w:sz w:val="17"/>
          <w:szCs w:val="17"/>
        </w:rPr>
        <w:t xml:space="preserve"> </w:t>
      </w:r>
      <w:r w:rsidRPr="00573E4D">
        <w:rPr>
          <w:rFonts w:ascii="Arial" w:hAnsi="Arial" w:cs="Arial"/>
          <w:sz w:val="17"/>
          <w:szCs w:val="17"/>
        </w:rPr>
        <w:t>placement of any contract task under it does not constitute an authorisation by the Crown under Sections 55 and 56 of the Patents Act</w:t>
      </w:r>
      <w:r>
        <w:rPr>
          <w:rFonts w:ascii="Arial" w:hAnsi="Arial" w:cs="Arial"/>
          <w:sz w:val="17"/>
          <w:szCs w:val="17"/>
        </w:rPr>
        <w:t xml:space="preserve"> </w:t>
      </w:r>
      <w:r w:rsidRPr="00573E4D">
        <w:rPr>
          <w:rFonts w:ascii="Arial" w:hAnsi="Arial" w:cs="Arial"/>
          <w:sz w:val="17"/>
          <w:szCs w:val="17"/>
        </w:rPr>
        <w:t>1977 or Section 12 of the Registered Designs Act 1949. The Contractor acknowledges that any such authorisation by the Authority under</w:t>
      </w:r>
      <w:r>
        <w:rPr>
          <w:rFonts w:ascii="Arial" w:hAnsi="Arial" w:cs="Arial"/>
          <w:sz w:val="17"/>
          <w:szCs w:val="17"/>
        </w:rPr>
        <w:t xml:space="preserve"> </w:t>
      </w:r>
      <w:r w:rsidRPr="00573E4D">
        <w:rPr>
          <w:rFonts w:ascii="Arial" w:hAnsi="Arial" w:cs="Arial"/>
          <w:sz w:val="17"/>
          <w:szCs w:val="17"/>
        </w:rPr>
        <w:t>its statutory powers must be expressly provided in writing, with reference to the acts authorised and the specific intellectual property</w:t>
      </w:r>
    </w:p>
    <w:p w14:paraId="72BA4DB7" w14:textId="77777777" w:rsidR="0069183E" w:rsidRDefault="0069183E" w:rsidP="0069183E">
      <w:pPr>
        <w:pStyle w:val="NoSpacing"/>
        <w:rPr>
          <w:rFonts w:ascii="Arial" w:hAnsi="Arial" w:cs="Arial"/>
          <w:sz w:val="17"/>
          <w:szCs w:val="17"/>
        </w:rPr>
      </w:pPr>
      <w:r w:rsidRPr="00573E4D">
        <w:rPr>
          <w:rFonts w:ascii="Arial" w:hAnsi="Arial" w:cs="Arial"/>
          <w:sz w:val="17"/>
          <w:szCs w:val="17"/>
        </w:rPr>
        <w:t>involved</w:t>
      </w:r>
      <w:r w:rsidRPr="00725E64">
        <w:rPr>
          <w:rFonts w:ascii="Arial" w:hAnsi="Arial" w:cs="Arial"/>
          <w:sz w:val="17"/>
          <w:szCs w:val="17"/>
        </w:rPr>
        <w:t>.</w:t>
      </w:r>
    </w:p>
    <w:p w14:paraId="0DA5FD8C" w14:textId="77777777" w:rsidR="00714601" w:rsidRPr="00A679A4" w:rsidRDefault="00714601" w:rsidP="00714601">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14:paraId="33FC9A5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14:paraId="7CB98ABD"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14:paraId="750C690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reasonably be aware as at Effective Date of Contract, are disclosed in Schedule 2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14:paraId="7825E876"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(1) DEFCON 15 - including notification of any self-standing background Intellectual </w:t>
      </w:r>
      <w:proofErr w:type="gramStart"/>
      <w:r w:rsidRPr="0068330B">
        <w:rPr>
          <w:rFonts w:ascii="Arial" w:hAnsi="Arial" w:cs="Arial"/>
          <w:color w:val="000000" w:themeColor="text1"/>
          <w:sz w:val="17"/>
          <w:szCs w:val="17"/>
          <w:lang w:val="en-US"/>
        </w:rPr>
        <w:t>Property;</w:t>
      </w:r>
      <w:proofErr w:type="gramEnd"/>
    </w:p>
    <w:p w14:paraId="6153FC9D"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(2) DEFCON 90 - including copyright material supplied under clause </w:t>
      </w:r>
      <w:proofErr w:type="gramStart"/>
      <w:r w:rsidRPr="0068330B">
        <w:rPr>
          <w:rFonts w:ascii="Arial" w:hAnsi="Arial" w:cs="Arial"/>
          <w:color w:val="000000" w:themeColor="text1"/>
          <w:sz w:val="17"/>
          <w:szCs w:val="17"/>
          <w:lang w:val="en-US"/>
        </w:rPr>
        <w:t>5;</w:t>
      </w:r>
      <w:proofErr w:type="gramEnd"/>
    </w:p>
    <w:p w14:paraId="6E0EF5B7"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(3) DEFCON 91 - limitations of Deliverable Software under clause </w:t>
      </w:r>
      <w:proofErr w:type="gramStart"/>
      <w:r w:rsidRPr="0068330B">
        <w:rPr>
          <w:rFonts w:ascii="Arial" w:hAnsi="Arial" w:cs="Arial"/>
          <w:color w:val="000000" w:themeColor="text1"/>
          <w:sz w:val="17"/>
          <w:szCs w:val="17"/>
          <w:lang w:val="en-US"/>
        </w:rPr>
        <w:t>3b;</w:t>
      </w:r>
      <w:proofErr w:type="gramEnd"/>
    </w:p>
    <w:p w14:paraId="4EF54FC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14:paraId="3402B7D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required additions, </w:t>
      </w:r>
      <w:proofErr w:type="gramStart"/>
      <w:r w:rsidRPr="0068330B">
        <w:rPr>
          <w:rFonts w:ascii="Arial" w:hAnsi="Arial" w:cs="Arial"/>
          <w:color w:val="000000" w:themeColor="text1"/>
          <w:sz w:val="17"/>
          <w:szCs w:val="17"/>
          <w:lang w:val="en-US"/>
        </w:rPr>
        <w:t>inaccuracies</w:t>
      </w:r>
      <w:proofErr w:type="gramEnd"/>
      <w:r w:rsidRPr="0068330B">
        <w:rPr>
          <w:rFonts w:ascii="Arial" w:hAnsi="Arial" w:cs="Arial"/>
          <w:color w:val="000000" w:themeColor="text1"/>
          <w:sz w:val="17"/>
          <w:szCs w:val="17"/>
          <w:lang w:val="en-US"/>
        </w:rPr>
        <w:t xml:space="preserve"> or omissions in Schedule 2.</w:t>
      </w:r>
    </w:p>
    <w:p w14:paraId="6753D3E6" w14:textId="77777777" w:rsidR="00714601" w:rsidRPr="00EF1F3F" w:rsidRDefault="00714601" w:rsidP="00714601">
      <w:pPr>
        <w:pStyle w:val="NoSpacing"/>
        <w:rPr>
          <w:rFonts w:ascii="Arial" w:hAnsi="Arial" w:cs="Arial"/>
          <w:sz w:val="17"/>
          <w:szCs w:val="17"/>
        </w:rPr>
      </w:pPr>
      <w:r w:rsidRPr="0068330B">
        <w:rPr>
          <w:rFonts w:ascii="Arial" w:hAnsi="Arial" w:cs="Arial"/>
          <w:color w:val="000000" w:themeColor="text1"/>
          <w:sz w:val="17"/>
          <w:szCs w:val="17"/>
          <w:lang w:val="en-US"/>
        </w:rPr>
        <w:t>f. Any amendment to Schedule 2 shall be made in accordance with DEFCON 503 (SC1).</w:t>
      </w:r>
    </w:p>
    <w:bookmarkEnd w:id="96"/>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26DCF696" w14:textId="77777777" w:rsidR="0023469F" w:rsidRDefault="0023469F" w:rsidP="0023469F">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05ECA646" w14:textId="77777777" w:rsidR="0023469F" w:rsidRDefault="0023469F" w:rsidP="0023469F">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62B36D5F" w14:textId="77777777" w:rsidR="0023469F" w:rsidRDefault="0023469F" w:rsidP="0023469F">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1877BA38" w14:textId="77777777" w:rsidR="0023469F" w:rsidRDefault="0023469F" w:rsidP="00BC048E">
      <w:pPr>
        <w:widowControl/>
        <w:numPr>
          <w:ilvl w:val="0"/>
          <w:numId w:val="24"/>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442FAE9D" w14:textId="77777777" w:rsidR="0023469F" w:rsidRDefault="0023469F" w:rsidP="00BC048E">
      <w:pPr>
        <w:widowControl/>
        <w:numPr>
          <w:ilvl w:val="0"/>
          <w:numId w:val="24"/>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Default="0023469F" w:rsidP="00BC048E">
      <w:pPr>
        <w:widowControl/>
        <w:numPr>
          <w:ilvl w:val="0"/>
          <w:numId w:val="24"/>
        </w:numPr>
        <w:tabs>
          <w:tab w:val="clear" w:pos="360"/>
          <w:tab w:val="left" w:pos="1008"/>
        </w:tabs>
        <w:spacing w:after="0" w:line="240" w:lineRule="auto"/>
        <w:ind w:left="648"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EE965C2" w14:textId="77777777" w:rsidR="0023469F" w:rsidRDefault="0023469F" w:rsidP="0023469F">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 xml:space="preserve">The Contractor shall apply for and obtain any </w:t>
      </w:r>
      <w:proofErr w:type="spellStart"/>
      <w:r>
        <w:rPr>
          <w:rFonts w:ascii="Arial" w:eastAsia="Arial" w:hAnsi="Arial"/>
          <w:color w:val="000000"/>
          <w:spacing w:val="2"/>
          <w:sz w:val="17"/>
        </w:rPr>
        <w:t>licences</w:t>
      </w:r>
      <w:proofErr w:type="spellEnd"/>
      <w:r>
        <w:rPr>
          <w:rFonts w:ascii="Arial" w:eastAsia="Arial" w:hAnsi="Arial"/>
          <w:color w:val="000000"/>
          <w:spacing w:val="2"/>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pacing w:val="2"/>
          <w:sz w:val="17"/>
        </w:rPr>
        <w:t>with regard to</w:t>
      </w:r>
      <w:proofErr w:type="gramEnd"/>
      <w:r>
        <w:rPr>
          <w:rFonts w:ascii="Arial" w:eastAsia="Arial" w:hAnsi="Arial"/>
          <w:color w:val="000000"/>
          <w:spacing w:val="2"/>
          <w:sz w:val="17"/>
        </w:rPr>
        <w:t xml:space="preserve"> any relevant </w:t>
      </w:r>
      <w:proofErr w:type="spellStart"/>
      <w:r>
        <w:rPr>
          <w:rFonts w:ascii="Arial" w:eastAsia="Arial" w:hAnsi="Arial"/>
          <w:color w:val="000000"/>
          <w:spacing w:val="2"/>
          <w:sz w:val="17"/>
        </w:rPr>
        <w:t>defence</w:t>
      </w:r>
      <w:proofErr w:type="spellEnd"/>
      <w:r>
        <w:rPr>
          <w:rFonts w:ascii="Arial" w:eastAsia="Arial" w:hAnsi="Arial"/>
          <w:color w:val="000000"/>
          <w:spacing w:val="2"/>
          <w:sz w:val="17"/>
        </w:rPr>
        <w:t xml:space="preserve"> or security matter arising in the application for any such </w:t>
      </w:r>
      <w:proofErr w:type="spellStart"/>
      <w:r>
        <w:rPr>
          <w:rFonts w:ascii="Arial" w:eastAsia="Arial" w:hAnsi="Arial"/>
          <w:color w:val="000000"/>
          <w:spacing w:val="2"/>
          <w:sz w:val="17"/>
        </w:rPr>
        <w:t>licence</w:t>
      </w:r>
      <w:proofErr w:type="spellEnd"/>
      <w:r>
        <w:rPr>
          <w:rFonts w:ascii="Arial" w:eastAsia="Arial" w:hAnsi="Arial"/>
          <w:color w:val="000000"/>
          <w:spacing w:val="2"/>
          <w:sz w:val="17"/>
        </w:rPr>
        <w:t>.</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031EA4F8" w14:textId="77777777" w:rsidR="001D21D0" w:rsidRPr="001D21D0" w:rsidRDefault="001D21D0" w:rsidP="001D21D0">
      <w:pPr>
        <w:tabs>
          <w:tab w:val="left" w:pos="288"/>
        </w:tabs>
        <w:spacing w:after="0" w:line="240" w:lineRule="auto"/>
        <w:ind w:right="72"/>
        <w:textAlignment w:val="baseline"/>
        <w:rPr>
          <w:rFonts w:ascii="Arial" w:eastAsia="Arial" w:hAnsi="Arial"/>
          <w:color w:val="000000"/>
          <w:sz w:val="17"/>
        </w:rPr>
      </w:pPr>
      <w:r w:rsidRPr="001D21D0">
        <w:rPr>
          <w:rFonts w:ascii="Arial" w:eastAsia="Arial" w:hAnsi="Arial"/>
          <w:color w:val="000000"/>
          <w:sz w:val="17"/>
        </w:rPr>
        <w:t>a.</w:t>
      </w:r>
      <w:r w:rsidRPr="001D21D0">
        <w:rPr>
          <w:rFonts w:ascii="Arial" w:eastAsia="Arial" w:hAnsi="Arial"/>
          <w:color w:val="000000"/>
          <w:sz w:val="17"/>
        </w:rPr>
        <w:tab/>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w:t>
      </w:r>
      <w:r w:rsidRPr="001D21D0">
        <w:rPr>
          <w:rFonts w:ascii="Arial" w:eastAsia="Arial" w:hAnsi="Arial"/>
          <w:color w:val="000000"/>
          <w:sz w:val="17"/>
        </w:rPr>
        <w:t>unless otherwise specified in the Schedule to the purchase order:</w:t>
      </w:r>
    </w:p>
    <w:p w14:paraId="49AB78D6" w14:textId="77777777" w:rsidR="001D21D0" w:rsidRPr="001D21D0" w:rsidRDefault="001D21D0" w:rsidP="00BC048E">
      <w:pPr>
        <w:widowControl/>
        <w:numPr>
          <w:ilvl w:val="0"/>
          <w:numId w:val="25"/>
        </w:numPr>
        <w:tabs>
          <w:tab w:val="left" w:pos="1008"/>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 xml:space="preserve">the Technical Instructions for the Safe Transport of Dangerous Goods by Air (ICAO), IATA Dangerous Goods </w:t>
      </w:r>
      <w:proofErr w:type="gramStart"/>
      <w:r w:rsidRPr="001D21D0">
        <w:rPr>
          <w:rFonts w:ascii="Arial" w:eastAsia="Arial" w:hAnsi="Arial"/>
          <w:color w:val="000000"/>
          <w:sz w:val="17"/>
        </w:rPr>
        <w:t>Regulations;</w:t>
      </w:r>
      <w:proofErr w:type="gramEnd"/>
    </w:p>
    <w:p w14:paraId="5247932B" w14:textId="77777777" w:rsidR="001D21D0" w:rsidRPr="001D21D0" w:rsidRDefault="001D21D0" w:rsidP="00BC048E">
      <w:pPr>
        <w:widowControl/>
        <w:numPr>
          <w:ilvl w:val="0"/>
          <w:numId w:val="25"/>
        </w:numPr>
        <w:tabs>
          <w:tab w:val="left" w:pos="1008"/>
        </w:tabs>
        <w:spacing w:after="0" w:line="240" w:lineRule="auto"/>
        <w:ind w:left="648" w:right="72"/>
        <w:jc w:val="both"/>
        <w:textAlignment w:val="baseline"/>
        <w:rPr>
          <w:rFonts w:ascii="Arial" w:eastAsia="Arial" w:hAnsi="Arial"/>
          <w:color w:val="000000"/>
          <w:sz w:val="17"/>
        </w:rPr>
      </w:pPr>
      <w:r w:rsidRPr="001D21D0">
        <w:rPr>
          <w:rFonts w:ascii="Arial" w:eastAsia="Arial" w:hAnsi="Arial"/>
          <w:color w:val="000000"/>
          <w:sz w:val="17"/>
        </w:rPr>
        <w:t xml:space="preserve">the International Maritime Dangerous Goods (IMDG) </w:t>
      </w:r>
      <w:proofErr w:type="gramStart"/>
      <w:r w:rsidRPr="001D21D0">
        <w:rPr>
          <w:rFonts w:ascii="Arial" w:eastAsia="Arial" w:hAnsi="Arial"/>
          <w:color w:val="000000"/>
          <w:sz w:val="17"/>
        </w:rPr>
        <w:t>Code;</w:t>
      </w:r>
      <w:proofErr w:type="gramEnd"/>
    </w:p>
    <w:p w14:paraId="1EE5B8E8" w14:textId="77777777" w:rsidR="001D21D0" w:rsidRPr="001D21D0" w:rsidRDefault="001D21D0" w:rsidP="00BC048E">
      <w:pPr>
        <w:widowControl/>
        <w:numPr>
          <w:ilvl w:val="0"/>
          <w:numId w:val="25"/>
        </w:numPr>
        <w:tabs>
          <w:tab w:val="left" w:pos="1008"/>
        </w:tabs>
        <w:spacing w:after="0" w:line="240" w:lineRule="auto"/>
        <w:ind w:left="648" w:right="648"/>
        <w:textAlignment w:val="baseline"/>
        <w:rPr>
          <w:rFonts w:ascii="Arial" w:eastAsia="Arial" w:hAnsi="Arial"/>
          <w:color w:val="000000"/>
          <w:spacing w:val="-1"/>
          <w:sz w:val="17"/>
        </w:rPr>
      </w:pPr>
      <w:r w:rsidRPr="001D21D0">
        <w:rPr>
          <w:rFonts w:ascii="Arial" w:eastAsia="Arial" w:hAnsi="Arial"/>
          <w:color w:val="000000"/>
          <w:spacing w:val="-1"/>
          <w:sz w:val="17"/>
        </w:rPr>
        <w:t xml:space="preserve">the Regulations Concerning the International </w:t>
      </w:r>
      <w:r w:rsidRPr="001D21D0">
        <w:rPr>
          <w:rFonts w:ascii="Arial" w:eastAsia="Arial" w:hAnsi="Arial"/>
          <w:color w:val="000000"/>
          <w:spacing w:val="-1"/>
          <w:sz w:val="17"/>
        </w:rPr>
        <w:br/>
        <w:t>Carriage of Dangerous Goods by Rail (RID); and</w:t>
      </w:r>
    </w:p>
    <w:p w14:paraId="6DF35F6A" w14:textId="77777777" w:rsidR="001D21D0" w:rsidRPr="001D21D0" w:rsidRDefault="001D21D0" w:rsidP="00BC048E">
      <w:pPr>
        <w:widowControl/>
        <w:numPr>
          <w:ilvl w:val="0"/>
          <w:numId w:val="25"/>
        </w:numPr>
        <w:tabs>
          <w:tab w:val="left" w:pos="1008"/>
        </w:tabs>
        <w:spacing w:after="0" w:line="240" w:lineRule="auto"/>
        <w:ind w:left="648" w:right="504"/>
        <w:textAlignment w:val="baseline"/>
        <w:rPr>
          <w:rFonts w:ascii="Arial" w:eastAsia="Arial" w:hAnsi="Arial"/>
          <w:color w:val="000000"/>
          <w:sz w:val="17"/>
        </w:rPr>
      </w:pPr>
      <w:r w:rsidRPr="001D21D0">
        <w:rPr>
          <w:rFonts w:ascii="Arial" w:eastAsia="Arial" w:hAnsi="Arial"/>
          <w:color w:val="000000"/>
          <w:sz w:val="17"/>
        </w:rPr>
        <w:t>the European Agreement Concerning the International Carriage of Dangerous Goods by Road (ADR).</w:t>
      </w:r>
    </w:p>
    <w:p w14:paraId="2CA05C1F" w14:textId="77777777" w:rsidR="001D21D0" w:rsidRPr="001D21D0" w:rsidRDefault="001D21D0" w:rsidP="001D21D0">
      <w:pPr>
        <w:tabs>
          <w:tab w:val="left" w:pos="288"/>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pacing w:val="-1"/>
          <w:sz w:val="17"/>
        </w:rPr>
        <w:t>b.</w:t>
      </w:r>
      <w:r w:rsidRPr="001D21D0">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sidRPr="001D21D0">
        <w:rPr>
          <w:rFonts w:ascii="Arial" w:eastAsia="Arial" w:hAnsi="Arial"/>
          <w:color w:val="000000"/>
          <w:sz w:val="17"/>
        </w:rPr>
        <w:t>marked on the packaging in accordance with the relevant regulation.</w:t>
      </w:r>
    </w:p>
    <w:p w14:paraId="1EFAD96C" w14:textId="77777777" w:rsidR="001D21D0" w:rsidRPr="001D21D0" w:rsidRDefault="001D21D0" w:rsidP="001D21D0">
      <w:pPr>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1D21D0" w:rsidRDefault="001D21D0" w:rsidP="00BC048E">
      <w:pPr>
        <w:widowControl/>
        <w:numPr>
          <w:ilvl w:val="0"/>
          <w:numId w:val="26"/>
        </w:numPr>
        <w:tabs>
          <w:tab w:val="left" w:pos="360"/>
          <w:tab w:val="left" w:pos="936"/>
        </w:tabs>
        <w:spacing w:after="0" w:line="240" w:lineRule="auto"/>
        <w:ind w:left="648" w:right="360"/>
        <w:textAlignment w:val="baseline"/>
        <w:rPr>
          <w:rFonts w:ascii="Arial" w:eastAsia="Arial" w:hAnsi="Arial"/>
          <w:color w:val="000000"/>
          <w:sz w:val="17"/>
        </w:rPr>
      </w:pPr>
      <w:r w:rsidRPr="001D21D0">
        <w:rPr>
          <w:rFonts w:ascii="Arial" w:eastAsia="Arial" w:hAnsi="Arial"/>
          <w:color w:val="000000"/>
          <w:sz w:val="17"/>
        </w:rPr>
        <w:t xml:space="preserve">confirmation as to </w:t>
      </w:r>
      <w:proofErr w:type="gramStart"/>
      <w:r w:rsidRPr="001D21D0">
        <w:rPr>
          <w:rFonts w:ascii="Arial" w:eastAsia="Arial" w:hAnsi="Arial"/>
          <w:color w:val="000000"/>
          <w:sz w:val="17"/>
        </w:rPr>
        <w:t>whether or not</w:t>
      </w:r>
      <w:proofErr w:type="gramEnd"/>
      <w:r w:rsidRPr="001D21D0">
        <w:rPr>
          <w:rFonts w:ascii="Arial" w:eastAsia="Arial" w:hAnsi="Arial"/>
          <w:color w:val="000000"/>
          <w:sz w:val="17"/>
        </w:rPr>
        <w:t xml:space="preserve"> to the best of its knowledge any of the Contractor Deliverables are Hazardous Contractor Deliverables; and</w:t>
      </w:r>
    </w:p>
    <w:p w14:paraId="29E5B818" w14:textId="77777777" w:rsidR="001D21D0" w:rsidRPr="001D21D0" w:rsidRDefault="001D21D0" w:rsidP="00BC048E">
      <w:pPr>
        <w:widowControl/>
        <w:numPr>
          <w:ilvl w:val="0"/>
          <w:numId w:val="26"/>
        </w:numPr>
        <w:tabs>
          <w:tab w:val="left" w:pos="360"/>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6CD43341"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d.</w:t>
      </w:r>
      <w:r w:rsidRPr="001D21D0">
        <w:rPr>
          <w:rFonts w:ascii="Arial" w:eastAsia="Arial" w:hAnsi="Arial"/>
          <w:color w:val="000000"/>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1D21D0" w:rsidRDefault="001D21D0" w:rsidP="00BC048E">
      <w:pPr>
        <w:widowControl/>
        <w:numPr>
          <w:ilvl w:val="0"/>
          <w:numId w:val="27"/>
        </w:numPr>
        <w:tabs>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information required by the Classification, Labelling</w:t>
      </w:r>
    </w:p>
    <w:p w14:paraId="77B5063A" w14:textId="77777777" w:rsidR="001D21D0" w:rsidRPr="001D21D0" w:rsidRDefault="001D21D0" w:rsidP="001D21D0">
      <w:pPr>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and Packaging (GB CLP) Regulation or any replacement thereof; and</w:t>
      </w:r>
    </w:p>
    <w:p w14:paraId="76BCD933" w14:textId="77777777" w:rsidR="001D21D0" w:rsidRPr="001D21D0" w:rsidRDefault="001D21D0" w:rsidP="00BC048E">
      <w:pPr>
        <w:widowControl/>
        <w:numPr>
          <w:ilvl w:val="0"/>
          <w:numId w:val="27"/>
        </w:numPr>
        <w:tabs>
          <w:tab w:val="left" w:pos="936"/>
        </w:tabs>
        <w:spacing w:after="0" w:line="240" w:lineRule="auto"/>
        <w:ind w:left="648" w:right="72"/>
        <w:textAlignment w:val="baseline"/>
        <w:rPr>
          <w:rFonts w:ascii="Arial" w:eastAsia="Arial" w:hAnsi="Arial"/>
          <w:color w:val="000000"/>
          <w:spacing w:val="-1"/>
          <w:sz w:val="17"/>
        </w:rPr>
      </w:pPr>
      <w:r w:rsidRPr="001D21D0">
        <w:rPr>
          <w:rFonts w:ascii="Arial" w:eastAsia="Arial" w:hAnsi="Arial"/>
          <w:color w:val="000000"/>
          <w:spacing w:val="-1"/>
          <w:sz w:val="17"/>
        </w:rPr>
        <w:t xml:space="preserve">where the Hazardous Contractor Deliverable is, contains or embodies a radioactive substance as defined in the extant </w:t>
      </w:r>
      <w:proofErr w:type="spellStart"/>
      <w:r w:rsidRPr="001D21D0">
        <w:rPr>
          <w:rFonts w:ascii="Arial" w:eastAsia="Arial" w:hAnsi="Arial"/>
          <w:color w:val="000000"/>
          <w:spacing w:val="-1"/>
          <w:sz w:val="17"/>
        </w:rPr>
        <w:t>Ionising</w:t>
      </w:r>
      <w:proofErr w:type="spellEnd"/>
      <w:r w:rsidRPr="001D21D0">
        <w:rPr>
          <w:rFonts w:ascii="Arial" w:eastAsia="Arial" w:hAnsi="Arial"/>
          <w:color w:val="000000"/>
          <w:spacing w:val="-1"/>
          <w:sz w:val="17"/>
        </w:rPr>
        <w:t xml:space="preserve"> Radiation Regulations, details of the activity, </w:t>
      </w:r>
      <w:proofErr w:type="gramStart"/>
      <w:r w:rsidRPr="001D21D0">
        <w:rPr>
          <w:rFonts w:ascii="Arial" w:eastAsia="Arial" w:hAnsi="Arial"/>
          <w:color w:val="000000"/>
          <w:spacing w:val="-1"/>
          <w:sz w:val="17"/>
        </w:rPr>
        <w:t>substance</w:t>
      </w:r>
      <w:proofErr w:type="gramEnd"/>
      <w:r w:rsidRPr="001D21D0">
        <w:rPr>
          <w:rFonts w:ascii="Arial" w:eastAsia="Arial" w:hAnsi="Arial"/>
          <w:color w:val="000000"/>
          <w:spacing w:val="-1"/>
          <w:sz w:val="17"/>
        </w:rPr>
        <w:t xml:space="preserve"> and form (including any isotope); and</w:t>
      </w:r>
    </w:p>
    <w:p w14:paraId="45E57CBA" w14:textId="77777777" w:rsidR="001D21D0" w:rsidRPr="001D21D0" w:rsidRDefault="001D21D0" w:rsidP="00BC048E">
      <w:pPr>
        <w:widowControl/>
        <w:numPr>
          <w:ilvl w:val="0"/>
          <w:numId w:val="27"/>
        </w:numPr>
        <w:tabs>
          <w:tab w:val="left" w:pos="936"/>
        </w:tabs>
        <w:spacing w:after="0" w:line="240" w:lineRule="auto"/>
        <w:ind w:left="648" w:right="72"/>
        <w:textAlignment w:val="baseline"/>
        <w:rPr>
          <w:rFonts w:ascii="Arial" w:eastAsia="Arial" w:hAnsi="Arial"/>
          <w:color w:val="000000"/>
          <w:spacing w:val="-2"/>
          <w:sz w:val="17"/>
        </w:rPr>
      </w:pPr>
      <w:r w:rsidRPr="001D21D0">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0FEEC783"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e.</w:t>
      </w:r>
      <w:r w:rsidRPr="001D21D0">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f.</w:t>
      </w:r>
      <w:r w:rsidRPr="001D21D0">
        <w:rPr>
          <w:rFonts w:ascii="Arial" w:eastAsia="Arial" w:hAnsi="Arial"/>
          <w:color w:val="000000"/>
          <w:sz w:val="17"/>
        </w:rPr>
        <w:tab/>
        <w:t>Nothing in this Clause 9 reduces or limits any statutory or legal obligation of the Authority or the Contractor.</w:t>
      </w:r>
    </w:p>
    <w:p w14:paraId="0616A642" w14:textId="77777777" w:rsidR="001D21D0" w:rsidRPr="001D21D0" w:rsidRDefault="001D21D0" w:rsidP="001D21D0">
      <w:pPr>
        <w:spacing w:after="0" w:line="240" w:lineRule="auto"/>
        <w:ind w:left="72" w:right="432"/>
        <w:textAlignment w:val="baseline"/>
        <w:rPr>
          <w:rFonts w:ascii="Arial" w:eastAsia="Arial" w:hAnsi="Arial"/>
          <w:color w:val="000000"/>
          <w:sz w:val="17"/>
        </w:rPr>
      </w:pPr>
      <w:r w:rsidRPr="001D21D0">
        <w:rPr>
          <w:rFonts w:ascii="Arial" w:eastAsia="Arial" w:hAnsi="Arial"/>
          <w:color w:val="000000"/>
          <w:sz w:val="17"/>
        </w:rPr>
        <w:t xml:space="preserve">g. Where delivery is made to the </w:t>
      </w:r>
      <w:proofErr w:type="spellStart"/>
      <w:r w:rsidRPr="001D21D0">
        <w:rPr>
          <w:rFonts w:ascii="Arial" w:eastAsia="Arial" w:hAnsi="Arial"/>
          <w:color w:val="000000"/>
          <w:sz w:val="17"/>
        </w:rPr>
        <w:t>Defence</w:t>
      </w:r>
      <w:proofErr w:type="spellEnd"/>
      <w:r w:rsidRPr="001D21D0">
        <w:rPr>
          <w:rFonts w:ascii="Arial" w:eastAsia="Arial" w:hAnsi="Arial"/>
          <w:color w:val="000000"/>
          <w:sz w:val="17"/>
        </w:rPr>
        <w:t xml:space="preserve"> Fulfilment Centre (DFC) and / or other Team Leidos location / building, the Contractor must comply with the Logistic Commodities and Services Transformation (LCST) Supplier Manual.</w:t>
      </w:r>
    </w:p>
    <w:p w14:paraId="6F6B2665" w14:textId="77777777" w:rsidR="00F62C9C" w:rsidRDefault="00F62C9C" w:rsidP="00737439">
      <w:pPr>
        <w:spacing w:after="0" w:line="240" w:lineRule="auto"/>
        <w:ind w:left="72" w:right="432"/>
        <w:textAlignment w:val="baseline"/>
        <w:rPr>
          <w:rFonts w:ascii="Arial" w:eastAsia="Arial" w:hAnsi="Arial"/>
          <w:color w:val="000000"/>
          <w:sz w:val="17"/>
        </w:rPr>
      </w:pP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C048E">
      <w:pPr>
        <w:widowControl/>
        <w:numPr>
          <w:ilvl w:val="0"/>
          <w:numId w:val="28"/>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C048E">
      <w:pPr>
        <w:widowControl/>
        <w:numPr>
          <w:ilvl w:val="0"/>
          <w:numId w:val="28"/>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C048E">
      <w:pPr>
        <w:widowControl/>
        <w:numPr>
          <w:ilvl w:val="0"/>
          <w:numId w:val="28"/>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C048E">
      <w:pPr>
        <w:widowControl/>
        <w:numPr>
          <w:ilvl w:val="0"/>
          <w:numId w:val="29"/>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Default="00737439" w:rsidP="00BC048E">
      <w:pPr>
        <w:widowControl/>
        <w:numPr>
          <w:ilvl w:val="0"/>
          <w:numId w:val="29"/>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lastRenderedPageBreak/>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005308C" w14:textId="77777777" w:rsidR="00737439" w:rsidRDefault="00737439" w:rsidP="00BC048E">
      <w:pPr>
        <w:widowControl/>
        <w:numPr>
          <w:ilvl w:val="0"/>
          <w:numId w:val="29"/>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C048E">
      <w:pPr>
        <w:widowControl/>
        <w:numPr>
          <w:ilvl w:val="0"/>
          <w:numId w:val="29"/>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2B97D692" w14:textId="77777777" w:rsidR="008A78F0" w:rsidRPr="008A78F0" w:rsidRDefault="008A78F0" w:rsidP="008A78F0">
      <w:pPr>
        <w:spacing w:after="0" w:line="240" w:lineRule="auto"/>
        <w:ind w:right="72"/>
        <w:textAlignment w:val="baseline"/>
        <w:rPr>
          <w:rFonts w:ascii="Arial" w:eastAsia="Arial" w:hAnsi="Arial"/>
          <w:b/>
          <w:color w:val="000000"/>
          <w:sz w:val="17"/>
        </w:rPr>
      </w:pPr>
      <w:r w:rsidRPr="008A78F0">
        <w:rPr>
          <w:rFonts w:ascii="Arial" w:eastAsia="Arial" w:hAnsi="Arial"/>
          <w:b/>
          <w:color w:val="000000"/>
          <w:sz w:val="17"/>
        </w:rPr>
        <w:t>14 Payment</w:t>
      </w:r>
    </w:p>
    <w:p w14:paraId="7B0F7235" w14:textId="77777777" w:rsidR="008A78F0" w:rsidRPr="008A78F0" w:rsidRDefault="008A78F0" w:rsidP="00BC048E">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8A78F0" w:rsidRDefault="008A78F0" w:rsidP="00BC048E">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Contractor submits an invoice to the Authority in accordance with clause 14a, the Authority will consider and verify that invoice in a timely fashion.</w:t>
      </w:r>
    </w:p>
    <w:p w14:paraId="1F9CC258" w14:textId="77777777" w:rsidR="008A78F0" w:rsidRPr="008A78F0" w:rsidRDefault="008A78F0" w:rsidP="00BC048E">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8A78F0" w:rsidRDefault="008A78F0" w:rsidP="00BC048E">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8A78F0" w:rsidRDefault="008A78F0" w:rsidP="00BC048E">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8A78F0" w:rsidRDefault="008A78F0" w:rsidP="00BC048E">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44E32485" w14:textId="77777777" w:rsidR="00014CEA" w:rsidRPr="00014CEA" w:rsidRDefault="00014CEA" w:rsidP="00014CEA">
      <w:pPr>
        <w:spacing w:after="0" w:line="240" w:lineRule="auto"/>
        <w:ind w:right="72"/>
        <w:textAlignment w:val="baseline"/>
        <w:rPr>
          <w:rFonts w:ascii="Arial" w:eastAsia="Arial" w:hAnsi="Arial"/>
          <w:b/>
          <w:color w:val="000000"/>
          <w:sz w:val="17"/>
        </w:rPr>
      </w:pPr>
      <w:r w:rsidRPr="00014CEA">
        <w:rPr>
          <w:rFonts w:ascii="Arial" w:eastAsia="Arial" w:hAnsi="Arial"/>
          <w:b/>
          <w:color w:val="000000"/>
          <w:sz w:val="17"/>
        </w:rPr>
        <w:t>15 Dispute Resolution</w:t>
      </w:r>
    </w:p>
    <w:p w14:paraId="58FCD1E4" w14:textId="77777777" w:rsidR="00014CEA" w:rsidRPr="00014CEA" w:rsidRDefault="00014CEA" w:rsidP="00BC048E">
      <w:pPr>
        <w:widowControl/>
        <w:numPr>
          <w:ilvl w:val="0"/>
          <w:numId w:val="31"/>
        </w:numPr>
        <w:tabs>
          <w:tab w:val="left" w:pos="360"/>
        </w:tabs>
        <w:spacing w:after="0" w:line="240" w:lineRule="auto"/>
        <w:ind w:right="72"/>
        <w:textAlignment w:val="baseline"/>
        <w:rPr>
          <w:rFonts w:ascii="Arial" w:eastAsia="Arial" w:hAnsi="Arial"/>
          <w:color w:val="000000"/>
          <w:sz w:val="17"/>
        </w:rPr>
      </w:pPr>
      <w:r w:rsidRPr="00014CEA">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014CEA" w:rsidRDefault="00014CEA" w:rsidP="00BC048E">
      <w:pPr>
        <w:widowControl/>
        <w:numPr>
          <w:ilvl w:val="0"/>
          <w:numId w:val="31"/>
        </w:numPr>
        <w:tabs>
          <w:tab w:val="left" w:pos="360"/>
        </w:tabs>
        <w:spacing w:after="0" w:line="240" w:lineRule="auto"/>
        <w:ind w:right="72"/>
        <w:textAlignment w:val="baseline"/>
        <w:rPr>
          <w:rFonts w:ascii="Arial" w:eastAsia="Arial" w:hAnsi="Arial"/>
          <w:color w:val="000000"/>
          <w:spacing w:val="1"/>
          <w:sz w:val="17"/>
        </w:rPr>
      </w:pPr>
      <w:proofErr w:type="gramStart"/>
      <w:r w:rsidRPr="00014CEA">
        <w:rPr>
          <w:rFonts w:ascii="Arial" w:eastAsia="Arial" w:hAnsi="Arial"/>
          <w:color w:val="000000"/>
          <w:spacing w:val="1"/>
          <w:sz w:val="17"/>
        </w:rPr>
        <w:t>In the event that</w:t>
      </w:r>
      <w:proofErr w:type="gramEnd"/>
      <w:r w:rsidRPr="00014CEA">
        <w:rPr>
          <w:rFonts w:ascii="Arial" w:eastAsia="Arial" w:hAnsi="Arial"/>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014CEA" w:rsidRDefault="00014CEA" w:rsidP="00BC048E">
      <w:pPr>
        <w:widowControl/>
        <w:numPr>
          <w:ilvl w:val="0"/>
          <w:numId w:val="31"/>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 xml:space="preserve">For the avoidance of </w:t>
      </w:r>
      <w:proofErr w:type="gramStart"/>
      <w:r w:rsidRPr="00014CEA">
        <w:rPr>
          <w:rFonts w:ascii="Arial" w:eastAsia="Arial" w:hAnsi="Arial"/>
          <w:color w:val="000000"/>
          <w:spacing w:val="-1"/>
          <w:sz w:val="17"/>
        </w:rPr>
        <w:t>doubt</w:t>
      </w:r>
      <w:proofErr w:type="gramEnd"/>
      <w:r w:rsidRPr="00014CEA">
        <w:rPr>
          <w:rFonts w:ascii="Arial" w:eastAsia="Arial" w:hAnsi="Arial"/>
          <w:color w:val="000000"/>
          <w:spacing w:val="-1"/>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014CEA">
        <w:rPr>
          <w:rFonts w:ascii="Arial" w:eastAsia="Arial" w:hAnsi="Arial"/>
          <w:color w:val="000000"/>
          <w:spacing w:val="-1"/>
          <w:sz w:val="17"/>
        </w:rPr>
        <w:t>representatives</w:t>
      </w:r>
      <w:proofErr w:type="gramEnd"/>
      <w:r w:rsidRPr="00014CEA">
        <w:rPr>
          <w:rFonts w:ascii="Arial" w:eastAsia="Arial" w:hAnsi="Arial"/>
          <w:color w:val="000000"/>
          <w:spacing w:val="-1"/>
          <w:sz w:val="17"/>
        </w:rPr>
        <w:t xml:space="preserve">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4463A378" w14:textId="77777777" w:rsidR="008160FD" w:rsidRPr="008160FD" w:rsidRDefault="008160FD" w:rsidP="008160FD">
      <w:pPr>
        <w:spacing w:after="0" w:line="240" w:lineRule="auto"/>
        <w:ind w:right="72"/>
        <w:textAlignment w:val="baseline"/>
        <w:rPr>
          <w:rFonts w:ascii="Arial" w:eastAsia="Arial" w:hAnsi="Arial"/>
          <w:b/>
          <w:color w:val="000000"/>
          <w:sz w:val="17"/>
        </w:rPr>
      </w:pPr>
      <w:r w:rsidRPr="008160FD">
        <w:rPr>
          <w:rFonts w:ascii="Arial" w:eastAsia="Arial" w:hAnsi="Arial"/>
          <w:b/>
          <w:color w:val="000000"/>
          <w:sz w:val="17"/>
        </w:rPr>
        <w:t>16 Termination for Corrupt Gifts</w:t>
      </w:r>
    </w:p>
    <w:p w14:paraId="3D8319EC"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698638B7"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 where the Authority becomes aware that the Contractor, its employees, </w:t>
      </w:r>
      <w:proofErr w:type="gramStart"/>
      <w:r w:rsidRPr="008160FD">
        <w:rPr>
          <w:rFonts w:ascii="Arial" w:eastAsia="Arial" w:hAnsi="Arial"/>
          <w:color w:val="000000"/>
          <w:sz w:val="17"/>
        </w:rPr>
        <w:t>agents</w:t>
      </w:r>
      <w:proofErr w:type="gramEnd"/>
      <w:r w:rsidRPr="008160FD">
        <w:rPr>
          <w:rFonts w:ascii="Arial" w:eastAsia="Arial" w:hAnsi="Arial"/>
          <w:color w:val="000000"/>
          <w:sz w:val="17"/>
        </w:rPr>
        <w:t xml:space="preserve"> or any sub-contractor (or anyone acting on its behalf or any of its or their employees): </w:t>
      </w:r>
    </w:p>
    <w:p w14:paraId="5D3AB758" w14:textId="77777777" w:rsidR="008160FD" w:rsidRPr="008160FD" w:rsidRDefault="008160FD" w:rsidP="00BC048E">
      <w:pPr>
        <w:widowControl/>
        <w:numPr>
          <w:ilvl w:val="0"/>
          <w:numId w:val="38"/>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offered, promised or given to any Crown servant any gift or financial or other advantage of any kind as an inducement or </w:t>
      </w:r>
      <w:proofErr w:type="gramStart"/>
      <w:r w:rsidRPr="008160FD">
        <w:rPr>
          <w:rFonts w:ascii="Arial" w:eastAsia="Arial" w:hAnsi="Arial"/>
          <w:color w:val="000000"/>
          <w:sz w:val="17"/>
        </w:rPr>
        <w:t>reward;</w:t>
      </w:r>
      <w:proofErr w:type="gramEnd"/>
    </w:p>
    <w:p w14:paraId="30989644" w14:textId="77777777" w:rsidR="008160FD" w:rsidRPr="008160FD" w:rsidRDefault="008160FD" w:rsidP="00BC048E">
      <w:pPr>
        <w:widowControl/>
        <w:numPr>
          <w:ilvl w:val="0"/>
          <w:numId w:val="38"/>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sidRPr="008160FD">
        <w:rPr>
          <w:rFonts w:ascii="Arial" w:eastAsia="Arial" w:hAnsi="Arial"/>
          <w:color w:val="000000"/>
          <w:sz w:val="17"/>
        </w:rPr>
        <w:t>Crown;</w:t>
      </w:r>
      <w:proofErr w:type="gramEnd"/>
    </w:p>
    <w:p w14:paraId="68C98CBC" w14:textId="77777777" w:rsidR="008160FD" w:rsidRPr="008160FD" w:rsidRDefault="008160FD" w:rsidP="00BC048E">
      <w:pPr>
        <w:widowControl/>
        <w:numPr>
          <w:ilvl w:val="0"/>
          <w:numId w:val="38"/>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w:t>
      </w:r>
      <w:proofErr w:type="gramStart"/>
      <w:r w:rsidRPr="008160FD">
        <w:rPr>
          <w:rFonts w:ascii="Arial" w:eastAsia="Arial" w:hAnsi="Arial"/>
          <w:color w:val="000000"/>
          <w:sz w:val="17"/>
        </w:rPr>
        <w:t>entered into</w:t>
      </w:r>
      <w:proofErr w:type="gramEnd"/>
      <w:r w:rsidRPr="008160FD">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8160FD" w:rsidRDefault="008160FD" w:rsidP="008160FD">
      <w:pPr>
        <w:tabs>
          <w:tab w:val="left" w:pos="360"/>
        </w:tabs>
        <w:spacing w:after="0" w:line="240" w:lineRule="auto"/>
        <w:ind w:right="216"/>
        <w:textAlignment w:val="baseline"/>
        <w:rPr>
          <w:rFonts w:ascii="Arial" w:eastAsia="Arial" w:hAnsi="Arial"/>
          <w:color w:val="000000"/>
          <w:sz w:val="17"/>
        </w:rPr>
      </w:pPr>
      <w:r w:rsidRPr="008160FD">
        <w:rPr>
          <w:rFonts w:ascii="Arial" w:eastAsia="Arial" w:hAnsi="Arial"/>
          <w:color w:val="000000"/>
          <w:sz w:val="17"/>
        </w:rPr>
        <w:t>b.</w:t>
      </w:r>
      <w:r w:rsidRPr="008160FD">
        <w:rPr>
          <w:rFonts w:ascii="Arial" w:eastAsia="Arial" w:hAnsi="Arial"/>
          <w:color w:val="000000"/>
          <w:sz w:val="17"/>
        </w:rPr>
        <w:tab/>
        <w:t>In exercising its rights or remedies to terminate the Contract under Clause 16.a. the Authority shall:</w:t>
      </w:r>
    </w:p>
    <w:p w14:paraId="1BFB8AE4" w14:textId="77777777" w:rsidR="008160FD" w:rsidRPr="008160FD" w:rsidRDefault="008160FD" w:rsidP="00BC048E">
      <w:pPr>
        <w:widowControl/>
        <w:numPr>
          <w:ilvl w:val="0"/>
          <w:numId w:val="33"/>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act in a reasonable and proportionate manner having regard to such matters as the gravity of, and the identity of the person committing the prohibited </w:t>
      </w:r>
      <w:proofErr w:type="gramStart"/>
      <w:r w:rsidRPr="008160FD">
        <w:rPr>
          <w:rFonts w:ascii="Arial" w:eastAsia="Arial" w:hAnsi="Arial"/>
          <w:color w:val="000000"/>
          <w:sz w:val="17"/>
        </w:rPr>
        <w:t>act;</w:t>
      </w:r>
      <w:proofErr w:type="gramEnd"/>
    </w:p>
    <w:p w14:paraId="1C0C09AC" w14:textId="77777777" w:rsidR="008160FD" w:rsidRPr="008160FD" w:rsidRDefault="008160FD" w:rsidP="00BC048E">
      <w:pPr>
        <w:widowControl/>
        <w:numPr>
          <w:ilvl w:val="0"/>
          <w:numId w:val="33"/>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give due consideration, where appropriate, to action other than termination of the Contract, including (without being limited to):</w:t>
      </w:r>
    </w:p>
    <w:p w14:paraId="14DBD1D8" w14:textId="77777777" w:rsidR="008160FD" w:rsidRPr="008160FD" w:rsidRDefault="008160FD" w:rsidP="00BC048E">
      <w:pPr>
        <w:widowControl/>
        <w:numPr>
          <w:ilvl w:val="0"/>
          <w:numId w:val="34"/>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sidRPr="008160FD">
        <w:rPr>
          <w:rFonts w:ascii="Arial" w:eastAsia="Arial" w:hAnsi="Arial"/>
          <w:color w:val="000000"/>
          <w:sz w:val="17"/>
        </w:rPr>
        <w:t>behalf;</w:t>
      </w:r>
      <w:proofErr w:type="gramEnd"/>
    </w:p>
    <w:p w14:paraId="500E1473" w14:textId="77777777" w:rsidR="008160FD" w:rsidRPr="008160FD" w:rsidRDefault="008160FD" w:rsidP="00BC048E">
      <w:pPr>
        <w:widowControl/>
        <w:numPr>
          <w:ilvl w:val="0"/>
          <w:numId w:val="34"/>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8160FD" w:rsidRDefault="008160FD" w:rsidP="008160FD">
      <w:pPr>
        <w:tabs>
          <w:tab w:val="left" w:pos="36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w:t>
      </w:r>
      <w:r w:rsidRPr="008160FD">
        <w:rPr>
          <w:rFonts w:ascii="Arial" w:eastAsia="Arial" w:hAnsi="Arial"/>
          <w:color w:val="000000"/>
          <w:sz w:val="17"/>
        </w:rPr>
        <w:tab/>
        <w:t>Where the Contract has been terminated under Clause</w:t>
      </w:r>
    </w:p>
    <w:p w14:paraId="17891981"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C048E">
      <w:pPr>
        <w:widowControl/>
        <w:numPr>
          <w:ilvl w:val="0"/>
          <w:numId w:val="35"/>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C048E">
      <w:pPr>
        <w:widowControl/>
        <w:numPr>
          <w:ilvl w:val="0"/>
          <w:numId w:val="35"/>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C048E">
      <w:pPr>
        <w:widowControl/>
        <w:numPr>
          <w:ilvl w:val="0"/>
          <w:numId w:val="36"/>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56A6BC92" w14:textId="77777777" w:rsidR="00737439" w:rsidRDefault="00737439" w:rsidP="00BC048E">
      <w:pPr>
        <w:widowControl/>
        <w:numPr>
          <w:ilvl w:val="0"/>
          <w:numId w:val="36"/>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559D11F7" w14:textId="77777777" w:rsidR="00737439" w:rsidRDefault="00737439" w:rsidP="00BC048E">
      <w:pPr>
        <w:widowControl/>
        <w:numPr>
          <w:ilvl w:val="0"/>
          <w:numId w:val="36"/>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05C72446" w14:textId="77777777" w:rsidR="00737439" w:rsidRDefault="00737439" w:rsidP="00BC048E">
      <w:pPr>
        <w:widowControl/>
        <w:numPr>
          <w:ilvl w:val="0"/>
          <w:numId w:val="36"/>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43C7485A" w14:textId="77777777" w:rsidR="00737439" w:rsidRPr="00A3623F" w:rsidRDefault="00737439" w:rsidP="00BC048E">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lastRenderedPageBreak/>
        <w:t xml:space="preserve">under Condition 7 of the Contract (Intellectual Property), and DEFCONs 91 or 638 (SC1) where specified in the </w:t>
      </w:r>
      <w:proofErr w:type="gramStart"/>
      <w:r w:rsidRPr="00A3623F">
        <w:rPr>
          <w:rFonts w:ascii="Arial" w:eastAsia="Arial" w:hAnsi="Arial"/>
          <w:color w:val="000000"/>
          <w:sz w:val="17"/>
        </w:rPr>
        <w:t>contract;</w:t>
      </w:r>
      <w:proofErr w:type="gramEnd"/>
    </w:p>
    <w:p w14:paraId="4F2F8401" w14:textId="77777777" w:rsidR="00737439" w:rsidRDefault="00737439" w:rsidP="00BC048E">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w:t>
      </w:r>
      <w:proofErr w:type="gramStart"/>
      <w:r w:rsidRPr="00A3623F">
        <w:rPr>
          <w:rFonts w:ascii="Arial" w:eastAsia="Arial" w:hAnsi="Arial"/>
          <w:color w:val="000000"/>
          <w:sz w:val="17"/>
        </w:rPr>
        <w:t>contractors;</w:t>
      </w:r>
      <w:proofErr w:type="gramEnd"/>
    </w:p>
    <w:p w14:paraId="6CE7F600" w14:textId="77777777" w:rsidR="00737439" w:rsidRDefault="00737439" w:rsidP="00BC048E">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for fraud, fraudulent misrepresentation, </w:t>
      </w:r>
      <w:proofErr w:type="spellStart"/>
      <w:r w:rsidRPr="005E189C">
        <w:rPr>
          <w:rFonts w:ascii="Arial" w:eastAsia="Arial" w:hAnsi="Arial"/>
          <w:color w:val="000000"/>
          <w:sz w:val="17"/>
        </w:rPr>
        <w:t>wilful</w:t>
      </w:r>
      <w:proofErr w:type="spellEnd"/>
      <w:r w:rsidRPr="005E189C">
        <w:rPr>
          <w:rFonts w:ascii="Arial" w:eastAsia="Arial" w:hAnsi="Arial"/>
          <w:color w:val="000000"/>
          <w:sz w:val="17"/>
        </w:rPr>
        <w:t xml:space="preserve"> misconduct or </w:t>
      </w:r>
      <w:proofErr w:type="gramStart"/>
      <w:r w:rsidRPr="005E189C">
        <w:rPr>
          <w:rFonts w:ascii="Arial" w:eastAsia="Arial" w:hAnsi="Arial"/>
          <w:color w:val="000000"/>
          <w:sz w:val="17"/>
        </w:rPr>
        <w:t>negligence;</w:t>
      </w:r>
      <w:proofErr w:type="gramEnd"/>
    </w:p>
    <w:p w14:paraId="19D53D76" w14:textId="77777777" w:rsidR="00737439" w:rsidRDefault="00737439" w:rsidP="00BC048E">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in relation to the termination of this Contract on the basis of abandonment by the </w:t>
      </w:r>
      <w:proofErr w:type="gramStart"/>
      <w:r w:rsidRPr="005E189C">
        <w:rPr>
          <w:rFonts w:ascii="Arial" w:eastAsia="Arial" w:hAnsi="Arial"/>
          <w:color w:val="000000"/>
          <w:sz w:val="17"/>
        </w:rPr>
        <w:t>Contractor;</w:t>
      </w:r>
      <w:proofErr w:type="gramEnd"/>
    </w:p>
    <w:p w14:paraId="24A39B3B" w14:textId="77777777" w:rsidR="00737439" w:rsidRDefault="00737439" w:rsidP="00BC048E">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C048E">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77777777" w:rsidR="00737439" w:rsidRPr="00F27F1D" w:rsidRDefault="00737439" w:rsidP="00737439">
      <w:pPr>
        <w:tabs>
          <w:tab w:val="right" w:pos="4968"/>
        </w:tabs>
        <w:spacing w:after="0" w:line="240" w:lineRule="auto"/>
        <w:ind w:right="72"/>
        <w:jc w:val="both"/>
        <w:textAlignment w:val="baseline"/>
        <w:rPr>
          <w:rFonts w:ascii="Arial" w:eastAsia="Arial" w:hAnsi="Arial"/>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 </w:t>
      </w:r>
      <w:proofErr w:type="spellStart"/>
      <w:r>
        <w:rPr>
          <w:rFonts w:ascii="Arial" w:eastAsia="Arial" w:hAnsi="Arial"/>
          <w:color w:val="000000"/>
          <w:sz w:val="17"/>
        </w:rPr>
        <w:t>itio</w:t>
      </w:r>
      <w:proofErr w:type="spellEnd"/>
      <w:r>
        <w:rPr>
          <w:rFonts w:ascii="Arial" w:eastAsia="Arial" w:hAnsi="Arial"/>
          <w:color w:val="000000"/>
          <w:sz w:val="17"/>
        </w:rPr>
        <w:t xml:space="preserve"> n </w:t>
      </w:r>
      <w:r>
        <w:rPr>
          <w:rFonts w:ascii="Arial" w:eastAsia="Arial" w:hAnsi="Arial"/>
          <w:color w:val="000000"/>
          <w:sz w:val="17"/>
        </w:rPr>
        <w:br/>
        <w:t>to</w:t>
      </w:r>
      <w:r w:rsidRPr="00F27F1D">
        <w:rPr>
          <w:rFonts w:ascii="Arial" w:eastAsia="Arial" w:hAnsi="Arial"/>
          <w:sz w:val="17"/>
        </w:rPr>
        <w:t>,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Pr="00F27F1D"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7582F36E" w14:textId="77777777" w:rsidR="00737439" w:rsidRPr="00F27F1D" w:rsidRDefault="00737439" w:rsidP="00737439">
      <w:pPr>
        <w:spacing w:after="0" w:line="240" w:lineRule="auto"/>
        <w:rPr>
          <w:rFonts w:ascii="Arial" w:eastAsia="Calibri" w:hAnsi="Arial" w:cs="Arial"/>
          <w:sz w:val="17"/>
          <w:szCs w:val="17"/>
        </w:rPr>
      </w:pPr>
      <w:bookmarkStart w:id="97" w:name="_Hlk38049251"/>
      <w:r w:rsidRPr="00F27F1D">
        <w:rPr>
          <w:rFonts w:ascii="Arial" w:eastAsia="Calibri" w:hAnsi="Arial" w:cs="Arial"/>
          <w:sz w:val="17"/>
          <w:szCs w:val="17"/>
        </w:rPr>
        <w:t>DEFCON 76 SC1 (</w:t>
      </w:r>
      <w:proofErr w:type="spellStart"/>
      <w:r w:rsidRPr="00F27F1D">
        <w:rPr>
          <w:rFonts w:ascii="Arial" w:eastAsia="Calibri" w:hAnsi="Arial" w:cs="Arial"/>
          <w:sz w:val="17"/>
          <w:szCs w:val="17"/>
        </w:rPr>
        <w:t>Edn</w:t>
      </w:r>
      <w:proofErr w:type="spellEnd"/>
      <w:r w:rsidRPr="00F27F1D">
        <w:rPr>
          <w:rFonts w:ascii="Arial" w:eastAsia="Calibri" w:hAnsi="Arial" w:cs="Arial"/>
          <w:sz w:val="17"/>
          <w:szCs w:val="17"/>
        </w:rPr>
        <w:t xml:space="preserve"> 06/21) - Contractor's Personnel at Government Establishments </w:t>
      </w:r>
    </w:p>
    <w:p w14:paraId="6205EF90" w14:textId="3F2EE25F" w:rsidR="00267964" w:rsidRPr="00F27F1D" w:rsidRDefault="00A02154" w:rsidP="00267964">
      <w:pPr>
        <w:spacing w:after="0" w:line="240" w:lineRule="auto"/>
        <w:rPr>
          <w:rFonts w:ascii="Arial" w:eastAsia="Calibri" w:hAnsi="Arial" w:cs="Arial"/>
          <w:sz w:val="17"/>
          <w:szCs w:val="17"/>
        </w:rPr>
      </w:pPr>
      <w:r w:rsidRPr="00F27F1D">
        <w:rPr>
          <w:rFonts w:ascii="Arial" w:eastAsia="Calibri" w:hAnsi="Arial" w:cs="Arial"/>
          <w:sz w:val="17"/>
          <w:szCs w:val="17"/>
        </w:rPr>
        <w:t>DEFCON 82 SC1 (</w:t>
      </w:r>
      <w:proofErr w:type="spellStart"/>
      <w:r w:rsidRPr="00F27F1D">
        <w:rPr>
          <w:rFonts w:ascii="Arial" w:eastAsia="Calibri" w:hAnsi="Arial" w:cs="Arial"/>
          <w:sz w:val="17"/>
          <w:szCs w:val="17"/>
        </w:rPr>
        <w:t>Edn</w:t>
      </w:r>
      <w:proofErr w:type="spellEnd"/>
      <w:r w:rsidR="0094574C" w:rsidRPr="00F27F1D">
        <w:rPr>
          <w:rFonts w:ascii="Arial" w:eastAsia="Calibri" w:hAnsi="Arial" w:cs="Arial"/>
          <w:sz w:val="17"/>
          <w:szCs w:val="17"/>
        </w:rPr>
        <w:t xml:space="preserve"> 06/21) -</w:t>
      </w:r>
      <w:r w:rsidR="00267964" w:rsidRPr="00267964">
        <w:t xml:space="preserve"> </w:t>
      </w:r>
      <w:r w:rsidR="00267964" w:rsidRPr="00F27F1D">
        <w:rPr>
          <w:rFonts w:ascii="Arial" w:eastAsia="Calibri" w:hAnsi="Arial" w:cs="Arial"/>
          <w:sz w:val="17"/>
          <w:szCs w:val="17"/>
        </w:rPr>
        <w:t xml:space="preserve">Special Procedures for Initial </w:t>
      </w:r>
    </w:p>
    <w:p w14:paraId="72C36581" w14:textId="18C45649" w:rsidR="00A02154" w:rsidRPr="00F27F1D" w:rsidRDefault="00267964" w:rsidP="00267964">
      <w:pPr>
        <w:spacing w:after="0" w:line="240" w:lineRule="auto"/>
        <w:rPr>
          <w:rFonts w:ascii="Arial" w:eastAsia="Calibri" w:hAnsi="Arial" w:cs="Arial"/>
          <w:sz w:val="17"/>
          <w:szCs w:val="17"/>
        </w:rPr>
      </w:pPr>
      <w:r w:rsidRPr="00F27F1D">
        <w:rPr>
          <w:rFonts w:ascii="Arial" w:eastAsia="Calibri" w:hAnsi="Arial" w:cs="Arial"/>
          <w:sz w:val="17"/>
          <w:szCs w:val="17"/>
        </w:rPr>
        <w:t>Spares</w:t>
      </w:r>
    </w:p>
    <w:p w14:paraId="106C5669" w14:textId="77777777" w:rsidR="00737439" w:rsidRPr="00F27F1D" w:rsidRDefault="00737439" w:rsidP="00737439">
      <w:pPr>
        <w:spacing w:after="0" w:line="240" w:lineRule="auto"/>
        <w:rPr>
          <w:rFonts w:ascii="Arial" w:eastAsia="Calibri" w:hAnsi="Arial" w:cs="Arial"/>
          <w:sz w:val="17"/>
          <w:szCs w:val="17"/>
        </w:rPr>
      </w:pPr>
      <w:r w:rsidRPr="00F27F1D">
        <w:rPr>
          <w:rFonts w:ascii="Arial" w:eastAsia="Calibri" w:hAnsi="Arial" w:cs="Arial"/>
          <w:sz w:val="17"/>
          <w:szCs w:val="17"/>
        </w:rPr>
        <w:t>DEFCON 113 SC1 (</w:t>
      </w:r>
      <w:proofErr w:type="spellStart"/>
      <w:r w:rsidRPr="00F27F1D">
        <w:rPr>
          <w:rFonts w:ascii="Arial" w:eastAsia="Calibri" w:hAnsi="Arial" w:cs="Arial"/>
          <w:sz w:val="17"/>
          <w:szCs w:val="17"/>
        </w:rPr>
        <w:t>Edn</w:t>
      </w:r>
      <w:proofErr w:type="spellEnd"/>
      <w:r w:rsidRPr="00F27F1D">
        <w:rPr>
          <w:rFonts w:ascii="Arial" w:eastAsia="Calibri" w:hAnsi="Arial" w:cs="Arial"/>
          <w:sz w:val="17"/>
          <w:szCs w:val="17"/>
        </w:rPr>
        <w:t xml:space="preserve"> 02/17) – Diversion Orders</w:t>
      </w:r>
    </w:p>
    <w:bookmarkEnd w:id="97"/>
    <w:p w14:paraId="273BA3CE"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3607EF60" w14:textId="4442C6C8"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w:t>
      </w:r>
      <w:r w:rsidR="00221936">
        <w:rPr>
          <w:rFonts w:ascii="Arial" w:eastAsia="Calibri" w:hAnsi="Arial" w:cs="Arial"/>
          <w:sz w:val="17"/>
          <w:szCs w:val="17"/>
        </w:rPr>
        <w:t>6</w:t>
      </w:r>
      <w:r>
        <w:rPr>
          <w:rFonts w:ascii="Arial" w:eastAsia="Calibri" w:hAnsi="Arial" w:cs="Arial"/>
          <w:sz w:val="17"/>
          <w:szCs w:val="17"/>
        </w:rPr>
        <w:t>/2</w:t>
      </w:r>
      <w:r w:rsidR="00221936">
        <w:rPr>
          <w:rFonts w:ascii="Arial" w:eastAsia="Calibri" w:hAnsi="Arial" w:cs="Arial"/>
          <w:sz w:val="17"/>
          <w:szCs w:val="17"/>
        </w:rPr>
        <w:t>2</w:t>
      </w:r>
      <w:r>
        <w:rPr>
          <w:rFonts w:ascii="Arial" w:eastAsia="Calibri" w:hAnsi="Arial" w:cs="Arial"/>
          <w:sz w:val="17"/>
          <w:szCs w:val="17"/>
        </w:rPr>
        <w:t xml:space="preserve">) – Formal Amendments to Contract </w:t>
      </w:r>
    </w:p>
    <w:p w14:paraId="69771209" w14:textId="77777777" w:rsidR="00737439" w:rsidRPr="00F27F1D" w:rsidRDefault="00737439" w:rsidP="00737439">
      <w:pPr>
        <w:spacing w:after="0" w:line="240" w:lineRule="auto"/>
        <w:rPr>
          <w:rFonts w:ascii="Arial" w:hAnsi="Arial" w:cs="Arial"/>
          <w:sz w:val="17"/>
          <w:szCs w:val="17"/>
        </w:rPr>
      </w:pPr>
      <w:bookmarkStart w:id="98" w:name="_Hlk2121791"/>
      <w:r w:rsidRPr="00F27F1D">
        <w:rPr>
          <w:rFonts w:ascii="Arial" w:hAnsi="Arial" w:cs="Arial"/>
          <w:sz w:val="17"/>
          <w:szCs w:val="17"/>
        </w:rPr>
        <w:t>DEFCON 524A SC1 (</w:t>
      </w:r>
      <w:proofErr w:type="spellStart"/>
      <w:r w:rsidRPr="00F27F1D">
        <w:rPr>
          <w:rFonts w:ascii="Arial" w:hAnsi="Arial" w:cs="Arial"/>
          <w:sz w:val="17"/>
          <w:szCs w:val="17"/>
        </w:rPr>
        <w:t>Edn</w:t>
      </w:r>
      <w:proofErr w:type="spellEnd"/>
      <w:r w:rsidRPr="00F27F1D">
        <w:rPr>
          <w:rFonts w:ascii="Arial" w:hAnsi="Arial" w:cs="Arial"/>
          <w:sz w:val="17"/>
          <w:szCs w:val="17"/>
        </w:rPr>
        <w:t xml:space="preserve"> 08/20) – Counterfeit Materiel </w:t>
      </w:r>
    </w:p>
    <w:bookmarkEnd w:id="98"/>
    <w:p w14:paraId="17FBCD25" w14:textId="77777777" w:rsidR="00737439" w:rsidRPr="00315A8E" w:rsidRDefault="00737439" w:rsidP="00737439">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31F9D12B" w14:textId="78F37C8C" w:rsidR="00737439" w:rsidRPr="00F27F1D" w:rsidRDefault="00737439" w:rsidP="00737439">
      <w:pPr>
        <w:spacing w:after="0" w:line="240" w:lineRule="auto"/>
        <w:rPr>
          <w:rFonts w:ascii="Arial" w:eastAsia="Calibri" w:hAnsi="Arial" w:cs="Arial"/>
          <w:sz w:val="17"/>
          <w:szCs w:val="17"/>
        </w:rPr>
      </w:pPr>
      <w:r w:rsidRPr="00F27F1D">
        <w:rPr>
          <w:rFonts w:ascii="Arial" w:eastAsia="Calibri" w:hAnsi="Arial" w:cs="Arial"/>
          <w:sz w:val="17"/>
          <w:szCs w:val="17"/>
        </w:rPr>
        <w:t>DEFCON 532A SC1 (</w:t>
      </w:r>
      <w:proofErr w:type="spellStart"/>
      <w:r w:rsidRPr="00F27F1D">
        <w:rPr>
          <w:rFonts w:ascii="Arial" w:eastAsia="Calibri" w:hAnsi="Arial" w:cs="Arial"/>
          <w:sz w:val="17"/>
          <w:szCs w:val="17"/>
        </w:rPr>
        <w:t>Edn</w:t>
      </w:r>
      <w:proofErr w:type="spellEnd"/>
      <w:r w:rsidRPr="00F27F1D">
        <w:rPr>
          <w:rFonts w:ascii="Arial" w:eastAsia="Calibri" w:hAnsi="Arial" w:cs="Arial"/>
          <w:sz w:val="17"/>
          <w:szCs w:val="17"/>
        </w:rPr>
        <w:t xml:space="preserve"> 0</w:t>
      </w:r>
      <w:r w:rsidR="00714601" w:rsidRPr="00F27F1D">
        <w:rPr>
          <w:rFonts w:ascii="Arial" w:eastAsia="Calibri" w:hAnsi="Arial" w:cs="Arial"/>
          <w:sz w:val="17"/>
          <w:szCs w:val="17"/>
        </w:rPr>
        <w:t>5</w:t>
      </w:r>
      <w:r w:rsidRPr="00F27F1D">
        <w:rPr>
          <w:rFonts w:ascii="Arial" w:eastAsia="Calibri" w:hAnsi="Arial" w:cs="Arial"/>
          <w:sz w:val="17"/>
          <w:szCs w:val="17"/>
        </w:rPr>
        <w:t>/2</w:t>
      </w:r>
      <w:r w:rsidR="00714601" w:rsidRPr="00F27F1D">
        <w:rPr>
          <w:rFonts w:ascii="Arial" w:eastAsia="Calibri" w:hAnsi="Arial" w:cs="Arial"/>
          <w:sz w:val="17"/>
          <w:szCs w:val="17"/>
        </w:rPr>
        <w:t>2</w:t>
      </w:r>
      <w:r w:rsidRPr="00F27F1D">
        <w:rPr>
          <w:rFonts w:ascii="Arial" w:eastAsia="Calibri" w:hAnsi="Arial" w:cs="Arial"/>
          <w:sz w:val="17"/>
          <w:szCs w:val="17"/>
        </w:rPr>
        <w:t xml:space="preserve">) - Protection of Personal Data </w:t>
      </w:r>
    </w:p>
    <w:p w14:paraId="57DA3876" w14:textId="77777777" w:rsidR="00737439" w:rsidRPr="00F27F1D" w:rsidRDefault="00737439" w:rsidP="00737439">
      <w:pPr>
        <w:spacing w:after="0" w:line="240" w:lineRule="auto"/>
        <w:rPr>
          <w:rFonts w:ascii="Arial" w:eastAsia="Calibri" w:hAnsi="Arial" w:cs="Arial"/>
          <w:sz w:val="17"/>
          <w:szCs w:val="17"/>
        </w:rPr>
      </w:pPr>
      <w:r w:rsidRPr="00F27F1D">
        <w:rPr>
          <w:rFonts w:ascii="Arial" w:eastAsia="Calibri" w:hAnsi="Arial" w:cs="Arial"/>
          <w:sz w:val="17"/>
          <w:szCs w:val="17"/>
        </w:rPr>
        <w:t>(Where Personal Data is not being processed on behalf of the Authority)</w:t>
      </w:r>
    </w:p>
    <w:p w14:paraId="1ACE85E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7FF3E10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4A0CE23F"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6B506BEB"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157EAA92" w14:textId="2E0F61ED"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w:t>
      </w:r>
      <w:r w:rsidR="0078445E" w:rsidRPr="0078445E">
        <w:rPr>
          <w:rFonts w:ascii="Arial" w:eastAsia="Calibri" w:hAnsi="Arial" w:cs="Arial"/>
          <w:sz w:val="17"/>
          <w:szCs w:val="17"/>
        </w:rPr>
        <w:t>06/22</w:t>
      </w:r>
      <w:r>
        <w:rPr>
          <w:rFonts w:ascii="Arial" w:eastAsia="Calibri" w:hAnsi="Arial" w:cs="Arial"/>
          <w:sz w:val="17"/>
          <w:szCs w:val="17"/>
        </w:rPr>
        <w:t>) – Contract Change Control Procedure</w:t>
      </w:r>
    </w:p>
    <w:p w14:paraId="37625671" w14:textId="77777777" w:rsidR="00737439" w:rsidRPr="00F27F1D" w:rsidRDefault="00737439" w:rsidP="00737439">
      <w:pPr>
        <w:spacing w:after="0" w:line="240" w:lineRule="auto"/>
        <w:rPr>
          <w:rFonts w:ascii="Arial" w:eastAsia="Calibri" w:hAnsi="Arial" w:cs="Arial"/>
          <w:sz w:val="17"/>
          <w:szCs w:val="17"/>
        </w:rPr>
      </w:pPr>
      <w:r w:rsidRPr="00F27F1D">
        <w:rPr>
          <w:rFonts w:ascii="Arial" w:eastAsia="Calibri" w:hAnsi="Arial" w:cs="Arial"/>
          <w:sz w:val="17"/>
          <w:szCs w:val="17"/>
        </w:rPr>
        <w:t>DEFCON 624 SC1 (</w:t>
      </w:r>
      <w:proofErr w:type="spellStart"/>
      <w:r w:rsidRPr="00F27F1D">
        <w:rPr>
          <w:rFonts w:ascii="Arial" w:eastAsia="Calibri" w:hAnsi="Arial" w:cs="Arial"/>
          <w:sz w:val="17"/>
          <w:szCs w:val="17"/>
        </w:rPr>
        <w:t>Edn</w:t>
      </w:r>
      <w:proofErr w:type="spellEnd"/>
      <w:r w:rsidRPr="00F27F1D">
        <w:rPr>
          <w:rFonts w:ascii="Arial" w:eastAsia="Calibri" w:hAnsi="Arial" w:cs="Arial"/>
          <w:sz w:val="17"/>
          <w:szCs w:val="17"/>
        </w:rPr>
        <w:t xml:space="preserve"> 12/16) - Use </w:t>
      </w:r>
      <w:proofErr w:type="gramStart"/>
      <w:r w:rsidRPr="00F27F1D">
        <w:rPr>
          <w:rFonts w:ascii="Arial" w:eastAsia="Calibri" w:hAnsi="Arial" w:cs="Arial"/>
          <w:sz w:val="17"/>
          <w:szCs w:val="17"/>
        </w:rPr>
        <w:t>Of</w:t>
      </w:r>
      <w:proofErr w:type="gramEnd"/>
      <w:r w:rsidRPr="00F27F1D">
        <w:rPr>
          <w:rFonts w:ascii="Arial" w:eastAsia="Calibri" w:hAnsi="Arial" w:cs="Arial"/>
          <w:sz w:val="17"/>
          <w:szCs w:val="17"/>
        </w:rPr>
        <w:t xml:space="preserve"> Asbestos</w:t>
      </w:r>
    </w:p>
    <w:p w14:paraId="529AF7C1" w14:textId="77777777" w:rsidR="00737439" w:rsidRPr="00F27F1D" w:rsidRDefault="00737439" w:rsidP="00737439">
      <w:pPr>
        <w:spacing w:after="0" w:line="240" w:lineRule="auto"/>
        <w:rPr>
          <w:rFonts w:ascii="Arial" w:eastAsia="Calibri" w:hAnsi="Arial" w:cs="Arial"/>
          <w:sz w:val="17"/>
          <w:szCs w:val="17"/>
        </w:rPr>
      </w:pPr>
      <w:r w:rsidRPr="00F27F1D">
        <w:rPr>
          <w:rFonts w:ascii="Arial" w:eastAsia="Calibri" w:hAnsi="Arial" w:cs="Arial"/>
          <w:sz w:val="17"/>
          <w:szCs w:val="17"/>
        </w:rPr>
        <w:t>DEFCON 627 SC1 (</w:t>
      </w:r>
      <w:proofErr w:type="spellStart"/>
      <w:r w:rsidRPr="00F27F1D">
        <w:rPr>
          <w:rFonts w:ascii="Arial" w:eastAsia="Calibri" w:hAnsi="Arial" w:cs="Arial"/>
          <w:sz w:val="17"/>
          <w:szCs w:val="17"/>
        </w:rPr>
        <w:t>Edn</w:t>
      </w:r>
      <w:proofErr w:type="spellEnd"/>
      <w:r w:rsidRPr="00F27F1D">
        <w:rPr>
          <w:rFonts w:ascii="Arial" w:eastAsia="Calibri" w:hAnsi="Arial" w:cs="Arial"/>
          <w:sz w:val="17"/>
          <w:szCs w:val="17"/>
        </w:rPr>
        <w:t xml:space="preserve"> 11/21) - Requirement for a Certificate of Conformity </w:t>
      </w:r>
    </w:p>
    <w:p w14:paraId="045194F0" w14:textId="5C38554A" w:rsidR="00DB0B32" w:rsidRPr="00F27F1D" w:rsidRDefault="008B11A1" w:rsidP="00DB0B32">
      <w:pPr>
        <w:spacing w:after="0" w:line="240" w:lineRule="auto"/>
        <w:rPr>
          <w:rFonts w:ascii="Arial" w:eastAsia="Calibri" w:hAnsi="Arial" w:cs="Arial"/>
          <w:sz w:val="17"/>
          <w:szCs w:val="17"/>
        </w:rPr>
      </w:pPr>
      <w:r w:rsidRPr="00F27F1D">
        <w:rPr>
          <w:rFonts w:ascii="Arial" w:eastAsia="Calibri" w:hAnsi="Arial" w:cs="Arial"/>
          <w:sz w:val="17"/>
          <w:szCs w:val="17"/>
        </w:rPr>
        <w:t>DEFCON 637 (</w:t>
      </w:r>
      <w:proofErr w:type="spellStart"/>
      <w:r w:rsidRPr="00F27F1D">
        <w:rPr>
          <w:rFonts w:ascii="Arial" w:eastAsia="Calibri" w:hAnsi="Arial" w:cs="Arial"/>
          <w:sz w:val="17"/>
          <w:szCs w:val="17"/>
        </w:rPr>
        <w:t>Edn</w:t>
      </w:r>
      <w:proofErr w:type="spellEnd"/>
      <w:r w:rsidR="00DB0B32" w:rsidRPr="00F27F1D">
        <w:rPr>
          <w:rFonts w:ascii="Arial" w:eastAsia="Calibri" w:hAnsi="Arial" w:cs="Arial"/>
          <w:sz w:val="17"/>
          <w:szCs w:val="17"/>
        </w:rPr>
        <w:t xml:space="preserve"> 05/17) - Defect Investigation and</w:t>
      </w:r>
    </w:p>
    <w:p w14:paraId="58FDDB82" w14:textId="48CB62F9" w:rsidR="008B11A1" w:rsidRPr="00F27F1D" w:rsidRDefault="00DB0B32" w:rsidP="00DB0B32">
      <w:pPr>
        <w:spacing w:after="0" w:line="240" w:lineRule="auto"/>
        <w:rPr>
          <w:rFonts w:ascii="Arial" w:eastAsia="Calibri" w:hAnsi="Arial" w:cs="Arial"/>
          <w:sz w:val="17"/>
          <w:szCs w:val="17"/>
        </w:rPr>
      </w:pPr>
      <w:r w:rsidRPr="00F27F1D">
        <w:rPr>
          <w:rFonts w:ascii="Arial" w:eastAsia="Calibri" w:hAnsi="Arial" w:cs="Arial"/>
          <w:sz w:val="17"/>
          <w:szCs w:val="17"/>
        </w:rPr>
        <w:t>Liability</w:t>
      </w:r>
    </w:p>
    <w:p w14:paraId="1E1F84A0" w14:textId="256D0698"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w:t>
      </w:r>
    </w:p>
    <w:p w14:paraId="176A8C9A" w14:textId="77777777" w:rsidR="00F27F1D" w:rsidRPr="00F27F1D" w:rsidRDefault="00F27F1D" w:rsidP="00737439">
      <w:pPr>
        <w:spacing w:after="0" w:line="240" w:lineRule="auto"/>
        <w:rPr>
          <w:rFonts w:ascii="Arial" w:eastAsia="Calibri" w:hAnsi="Arial" w:cs="Arial"/>
          <w:sz w:val="17"/>
          <w:szCs w:val="17"/>
        </w:rPr>
      </w:pPr>
    </w:p>
    <w:p w14:paraId="58A4554F" w14:textId="77777777" w:rsidR="00737439" w:rsidRDefault="00737439" w:rsidP="00737439">
      <w:pPr>
        <w:spacing w:after="0" w:line="240" w:lineRule="auto"/>
        <w:rPr>
          <w:sz w:val="24"/>
          <w:szCs w:val="24"/>
        </w:rPr>
      </w:pPr>
    </w:p>
    <w:p w14:paraId="06DF4840" w14:textId="16BE29DD" w:rsidR="00737439" w:rsidRPr="00F27F1D" w:rsidRDefault="00737439" w:rsidP="00F27F1D">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bookmarkStart w:id="99" w:name="_Toc422462804"/>
      <w:bookmarkStart w:id="100" w:name="_Toc473616418"/>
      <w:bookmarkStart w:id="101" w:name="_Toc473793302"/>
    </w:p>
    <w:p w14:paraId="7B46A88E" w14:textId="77777777" w:rsidR="00737439" w:rsidRDefault="00737439" w:rsidP="00737439">
      <w:pPr>
        <w:keepLines/>
        <w:tabs>
          <w:tab w:val="num" w:pos="720"/>
        </w:tabs>
        <w:spacing w:after="0" w:line="240" w:lineRule="auto"/>
        <w:outlineLvl w:val="1"/>
        <w:rPr>
          <w:rFonts w:ascii="Arial" w:hAnsi="Arial" w:cs="Arial"/>
          <w:sz w:val="17"/>
          <w:szCs w:val="17"/>
        </w:rPr>
      </w:pPr>
    </w:p>
    <w:p w14:paraId="60BD48E5" w14:textId="77777777" w:rsidR="00737439" w:rsidRPr="00F27F1D" w:rsidRDefault="00737439" w:rsidP="00737439">
      <w:pPr>
        <w:keepLines/>
        <w:tabs>
          <w:tab w:val="num" w:pos="720"/>
        </w:tabs>
        <w:spacing w:after="0" w:line="240" w:lineRule="auto"/>
        <w:outlineLvl w:val="1"/>
        <w:rPr>
          <w:rFonts w:ascii="Arial" w:eastAsia="Times New Roman" w:hAnsi="Arial" w:cs="Arial"/>
          <w:b/>
          <w:sz w:val="17"/>
          <w:szCs w:val="17"/>
          <w:lang w:val="en-GB" w:eastAsia="en-GB"/>
        </w:rPr>
      </w:pPr>
      <w:r w:rsidRPr="00F27F1D">
        <w:rPr>
          <w:rFonts w:ascii="Arial" w:eastAsia="Times New Roman" w:hAnsi="Arial" w:cs="Arial"/>
          <w:b/>
          <w:sz w:val="17"/>
          <w:szCs w:val="17"/>
          <w:lang w:val="en-GB" w:eastAsia="en-GB"/>
        </w:rPr>
        <w:t>Security Clearances</w:t>
      </w:r>
    </w:p>
    <w:p w14:paraId="58A25607" w14:textId="77777777" w:rsidR="00737439" w:rsidRPr="00F27F1D" w:rsidRDefault="00737439" w:rsidP="00737439">
      <w:pPr>
        <w:spacing w:after="0" w:line="240" w:lineRule="auto"/>
        <w:rPr>
          <w:rFonts w:ascii="Arial" w:hAnsi="Arial" w:cs="Arial"/>
          <w:sz w:val="17"/>
          <w:szCs w:val="17"/>
        </w:rPr>
      </w:pPr>
      <w:r w:rsidRPr="00F27F1D">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F27F1D" w:rsidRDefault="00737439" w:rsidP="00737439">
      <w:pPr>
        <w:spacing w:after="0" w:line="240" w:lineRule="auto"/>
        <w:rPr>
          <w:rFonts w:ascii="Arial" w:hAnsi="Arial" w:cs="Arial"/>
          <w:sz w:val="17"/>
          <w:szCs w:val="17"/>
        </w:rPr>
      </w:pPr>
    </w:p>
    <w:p w14:paraId="1A8D31C9" w14:textId="77777777" w:rsidR="00737439" w:rsidRPr="00F27F1D" w:rsidRDefault="00737439" w:rsidP="00737439">
      <w:pPr>
        <w:keepLines/>
        <w:tabs>
          <w:tab w:val="num" w:pos="720"/>
        </w:tabs>
        <w:spacing w:after="0" w:line="240" w:lineRule="auto"/>
        <w:outlineLvl w:val="1"/>
        <w:rPr>
          <w:rFonts w:ascii="Arial" w:eastAsia="Times New Roman" w:hAnsi="Arial" w:cs="Arial"/>
          <w:b/>
          <w:sz w:val="17"/>
          <w:szCs w:val="17"/>
          <w:lang w:val="en-GB" w:eastAsia="en-GB"/>
        </w:rPr>
      </w:pPr>
      <w:r w:rsidRPr="00F27F1D">
        <w:rPr>
          <w:rFonts w:ascii="Arial" w:eastAsia="Times New Roman" w:hAnsi="Arial" w:cs="Arial"/>
          <w:b/>
          <w:sz w:val="17"/>
          <w:szCs w:val="17"/>
          <w:lang w:val="en-GB" w:eastAsia="en-GB"/>
        </w:rPr>
        <w:t>Publicity and Communications with the Media</w:t>
      </w:r>
      <w:bookmarkEnd w:id="99"/>
      <w:bookmarkEnd w:id="100"/>
      <w:bookmarkEnd w:id="101"/>
    </w:p>
    <w:p w14:paraId="35BBA2DE" w14:textId="77777777" w:rsidR="00737439" w:rsidRPr="00F27F1D" w:rsidRDefault="00737439" w:rsidP="00737439">
      <w:pPr>
        <w:spacing w:after="0" w:line="240" w:lineRule="auto"/>
        <w:rPr>
          <w:rFonts w:ascii="Arial" w:hAnsi="Arial" w:cs="Arial"/>
          <w:sz w:val="17"/>
          <w:szCs w:val="17"/>
        </w:rPr>
      </w:pPr>
      <w:r w:rsidRPr="00F27F1D">
        <w:rPr>
          <w:rFonts w:ascii="Arial" w:hAnsi="Arial" w:cs="Arial"/>
          <w:sz w:val="17"/>
          <w:szCs w:val="17"/>
        </w:rPr>
        <w:t xml:space="preserve">The Contractor shall not and shall ensure that any employee or Subcontractor shall not communicate with representatives of the press, television, </w:t>
      </w:r>
      <w:proofErr w:type="gramStart"/>
      <w:r w:rsidRPr="00F27F1D">
        <w:rPr>
          <w:rFonts w:ascii="Arial" w:hAnsi="Arial" w:cs="Arial"/>
          <w:sz w:val="17"/>
          <w:szCs w:val="17"/>
        </w:rPr>
        <w:t>radio</w:t>
      </w:r>
      <w:proofErr w:type="gramEnd"/>
      <w:r w:rsidRPr="00F27F1D">
        <w:rPr>
          <w:rFonts w:ascii="Arial" w:hAnsi="Arial" w:cs="Arial"/>
          <w:sz w:val="17"/>
          <w:szCs w:val="17"/>
        </w:rPr>
        <w:t xml:space="preserve">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5"/>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sidRPr="00F27F1D">
        <w:rPr>
          <w:rFonts w:ascii="Arial" w:eastAsia="Calibri" w:hAnsi="Arial" w:cs="Arial"/>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77777777" w:rsidR="00737439" w:rsidRPr="00F27F1D" w:rsidRDefault="00737439" w:rsidP="00737439">
      <w:pPr>
        <w:tabs>
          <w:tab w:val="num" w:pos="0"/>
        </w:tabs>
        <w:spacing w:after="0" w:line="240" w:lineRule="auto"/>
        <w:rPr>
          <w:rFonts w:ascii="Arial" w:hAnsi="Arial" w:cs="Arial"/>
          <w:sz w:val="17"/>
          <w:szCs w:val="17"/>
        </w:rPr>
      </w:pPr>
      <w:r w:rsidRPr="00F27F1D">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0D48CCDF" w14:textId="77777777" w:rsidR="00737439" w:rsidRPr="00F27F1D" w:rsidRDefault="00737439" w:rsidP="00737439">
      <w:pPr>
        <w:tabs>
          <w:tab w:val="num" w:pos="0"/>
        </w:tabs>
        <w:spacing w:after="0" w:line="240" w:lineRule="auto"/>
        <w:rPr>
          <w:rFonts w:ascii="Arial" w:hAnsi="Arial" w:cs="Arial"/>
          <w:sz w:val="17"/>
          <w:szCs w:val="17"/>
        </w:rPr>
      </w:pPr>
    </w:p>
    <w:p w14:paraId="3CE849C6" w14:textId="77777777" w:rsidR="00737439" w:rsidRPr="00F27F1D" w:rsidRDefault="00737439" w:rsidP="00737439">
      <w:pPr>
        <w:tabs>
          <w:tab w:val="num" w:pos="0"/>
        </w:tabs>
        <w:spacing w:after="0" w:line="240" w:lineRule="auto"/>
        <w:rPr>
          <w:rFonts w:ascii="Arial" w:hAnsi="Arial" w:cs="Arial"/>
          <w:sz w:val="17"/>
          <w:szCs w:val="17"/>
        </w:rPr>
      </w:pPr>
      <w:r w:rsidRPr="00F27F1D">
        <w:rPr>
          <w:rFonts w:ascii="Arial" w:hAnsi="Arial" w:cs="Arial"/>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366304B3" w14:textId="77777777" w:rsidR="00737439" w:rsidRDefault="00737439" w:rsidP="00737439">
      <w:pPr>
        <w:spacing w:after="0" w:line="240" w:lineRule="auto"/>
        <w:rPr>
          <w:sz w:val="24"/>
          <w:szCs w:val="24"/>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1C3F3C">
          <w:pgSz w:w="11940" w:h="16860"/>
          <w:pgMar w:top="567" w:right="567" w:bottom="567" w:left="567" w:header="567" w:footer="567" w:gutter="0"/>
          <w:cols w:num="2" w:space="720" w:equalWidth="0">
            <w:col w:w="5236" w:space="292"/>
            <w:col w:w="5278"/>
          </w:cols>
        </w:sectPr>
      </w:pPr>
    </w:p>
    <w:p w14:paraId="5638E040" w14:textId="77777777" w:rsidR="001746B0" w:rsidRDefault="001746B0" w:rsidP="00F200F5">
      <w:pPr>
        <w:spacing w:before="66" w:after="0" w:line="361" w:lineRule="exact"/>
        <w:ind w:right="-20"/>
        <w:jc w:val="center"/>
        <w:rPr>
          <w:rFonts w:ascii="Arial" w:eastAsia="Arial" w:hAnsi="Arial" w:cs="Arial"/>
          <w:b/>
          <w:bCs/>
          <w:spacing w:val="-2"/>
          <w:position w:val="-1"/>
          <w:sz w:val="32"/>
          <w:szCs w:val="32"/>
          <w:lang w:val="en-GB" w:eastAsia="en-GB"/>
        </w:rPr>
      </w:pPr>
    </w:p>
    <w:p w14:paraId="1AD06C94" w14:textId="09D87CAF" w:rsidR="007417E1" w:rsidRPr="007417E1" w:rsidRDefault="007417E1" w:rsidP="0088153B">
      <w:pPr>
        <w:spacing w:after="0" w:line="240" w:lineRule="auto"/>
        <w:ind w:right="-20"/>
        <w:rPr>
          <w:rFonts w:ascii="Arial" w:eastAsia="Arial" w:hAnsi="Arial" w:cs="Arial"/>
          <w:spacing w:val="1"/>
          <w:sz w:val="17"/>
          <w:szCs w:val="17"/>
        </w:rPr>
      </w:pPr>
    </w:p>
    <w:sectPr w:rsidR="007417E1" w:rsidRPr="007417E1"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B7A0" w14:textId="77777777" w:rsidR="002370F2" w:rsidRDefault="002370F2" w:rsidP="00BD52A6">
      <w:pPr>
        <w:spacing w:after="0" w:line="240" w:lineRule="auto"/>
      </w:pPr>
      <w:r>
        <w:separator/>
      </w:r>
    </w:p>
  </w:endnote>
  <w:endnote w:type="continuationSeparator" w:id="0">
    <w:p w14:paraId="2EDB8250" w14:textId="77777777" w:rsidR="002370F2" w:rsidRDefault="002370F2" w:rsidP="00BD52A6">
      <w:pPr>
        <w:spacing w:after="0" w:line="240" w:lineRule="auto"/>
      </w:pPr>
      <w:r>
        <w:continuationSeparator/>
      </w:r>
    </w:p>
  </w:endnote>
  <w:endnote w:type="continuationNotice" w:id="1">
    <w:p w14:paraId="758F362A" w14:textId="77777777" w:rsidR="002370F2" w:rsidRDefault="00237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3776" w14:textId="77777777" w:rsidR="002370F2" w:rsidRDefault="002370F2" w:rsidP="00BD52A6">
      <w:pPr>
        <w:spacing w:after="0" w:line="240" w:lineRule="auto"/>
      </w:pPr>
      <w:r>
        <w:separator/>
      </w:r>
    </w:p>
  </w:footnote>
  <w:footnote w:type="continuationSeparator" w:id="0">
    <w:p w14:paraId="2C1A6752" w14:textId="77777777" w:rsidR="002370F2" w:rsidRDefault="002370F2" w:rsidP="00BD52A6">
      <w:pPr>
        <w:spacing w:after="0" w:line="240" w:lineRule="auto"/>
      </w:pPr>
      <w:r>
        <w:continuationSeparator/>
      </w:r>
    </w:p>
  </w:footnote>
  <w:footnote w:type="continuationNotice" w:id="1">
    <w:p w14:paraId="234D6A0C" w14:textId="77777777" w:rsidR="002370F2" w:rsidRDefault="002370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6A2004"/>
    <w:multiLevelType w:val="hybridMultilevel"/>
    <w:tmpl w:val="08BED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0"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20"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2E3457"/>
    <w:multiLevelType w:val="hybridMultilevel"/>
    <w:tmpl w:val="91AE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D40712"/>
    <w:multiLevelType w:val="hybridMultilevel"/>
    <w:tmpl w:val="0048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8"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9"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60079B"/>
    <w:multiLevelType w:val="hybridMultilevel"/>
    <w:tmpl w:val="0B34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6"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8"/>
  </w:num>
  <w:num w:numId="2">
    <w:abstractNumId w:val="14"/>
  </w:num>
  <w:num w:numId="3">
    <w:abstractNumId w:val="18"/>
  </w:num>
  <w:num w:numId="4">
    <w:abstractNumId w:val="22"/>
  </w:num>
  <w:num w:numId="5">
    <w:abstractNumId w:val="29"/>
  </w:num>
  <w:num w:numId="6">
    <w:abstractNumId w:val="3"/>
  </w:num>
  <w:num w:numId="7">
    <w:abstractNumId w:val="42"/>
  </w:num>
  <w:num w:numId="8">
    <w:abstractNumId w:val="37"/>
  </w:num>
  <w:num w:numId="9">
    <w:abstractNumId w:val="3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6"/>
    </w:lvlOverride>
  </w:num>
  <w:num w:numId="13">
    <w:abstractNumId w:val="34"/>
  </w:num>
  <w:num w:numId="14">
    <w:abstractNumId w:val="47"/>
  </w:num>
  <w:num w:numId="15">
    <w:abstractNumId w:val="21"/>
  </w:num>
  <w:num w:numId="16">
    <w:abstractNumId w:val="1"/>
  </w:num>
  <w:num w:numId="17">
    <w:abstractNumId w:val="2"/>
  </w:num>
  <w:num w:numId="18">
    <w:abstractNumId w:val="11"/>
  </w:num>
  <w:num w:numId="19">
    <w:abstractNumId w:val="0"/>
  </w:num>
  <w:num w:numId="20">
    <w:abstractNumId w:val="33"/>
  </w:num>
  <w:num w:numId="21">
    <w:abstractNumId w:val="17"/>
  </w:num>
  <w:num w:numId="22">
    <w:abstractNumId w:val="6"/>
  </w:num>
  <w:num w:numId="23">
    <w:abstractNumId w:val="15"/>
  </w:num>
  <w:num w:numId="24">
    <w:abstractNumId w:val="35"/>
  </w:num>
  <w:num w:numId="25">
    <w:abstractNumId w:val="27"/>
  </w:num>
  <w:num w:numId="26">
    <w:abstractNumId w:val="12"/>
  </w:num>
  <w:num w:numId="27">
    <w:abstractNumId w:val="13"/>
  </w:num>
  <w:num w:numId="28">
    <w:abstractNumId w:val="26"/>
  </w:num>
  <w:num w:numId="29">
    <w:abstractNumId w:val="41"/>
  </w:num>
  <w:num w:numId="30">
    <w:abstractNumId w:val="4"/>
  </w:num>
  <w:num w:numId="31">
    <w:abstractNumId w:val="8"/>
  </w:num>
  <w:num w:numId="32">
    <w:abstractNumId w:val="25"/>
  </w:num>
  <w:num w:numId="33">
    <w:abstractNumId w:val="44"/>
  </w:num>
  <w:num w:numId="34">
    <w:abstractNumId w:val="20"/>
  </w:num>
  <w:num w:numId="35">
    <w:abstractNumId w:val="46"/>
  </w:num>
  <w:num w:numId="36">
    <w:abstractNumId w:val="10"/>
  </w:num>
  <w:num w:numId="37">
    <w:abstractNumId w:val="19"/>
  </w:num>
  <w:num w:numId="38">
    <w:abstractNumId w:val="23"/>
  </w:num>
  <w:num w:numId="39">
    <w:abstractNumId w:val="7"/>
  </w:num>
  <w:num w:numId="40">
    <w:abstractNumId w:val="38"/>
  </w:num>
  <w:num w:numId="41">
    <w:abstractNumId w:val="36"/>
  </w:num>
  <w:num w:numId="42">
    <w:abstractNumId w:val="30"/>
  </w:num>
  <w:num w:numId="43">
    <w:abstractNumId w:val="43"/>
  </w:num>
  <w:num w:numId="44">
    <w:abstractNumId w:val="9"/>
  </w:num>
  <w:num w:numId="45">
    <w:abstractNumId w:val="40"/>
  </w:num>
  <w:num w:numId="46">
    <w:abstractNumId w:val="5"/>
  </w:num>
  <w:num w:numId="47">
    <w:abstractNumId w:val="24"/>
  </w:num>
  <w:num w:numId="48">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00DC"/>
    <w:rsid w:val="00013085"/>
    <w:rsid w:val="00014019"/>
    <w:rsid w:val="000144B6"/>
    <w:rsid w:val="00014CEA"/>
    <w:rsid w:val="00021ABD"/>
    <w:rsid w:val="00030857"/>
    <w:rsid w:val="00035C81"/>
    <w:rsid w:val="00040C3C"/>
    <w:rsid w:val="00044E31"/>
    <w:rsid w:val="00050B86"/>
    <w:rsid w:val="00053932"/>
    <w:rsid w:val="00063594"/>
    <w:rsid w:val="000775E3"/>
    <w:rsid w:val="00083EE7"/>
    <w:rsid w:val="00084CFD"/>
    <w:rsid w:val="00090FCB"/>
    <w:rsid w:val="00091D30"/>
    <w:rsid w:val="00093F1B"/>
    <w:rsid w:val="00094915"/>
    <w:rsid w:val="00096D4C"/>
    <w:rsid w:val="000B0F5E"/>
    <w:rsid w:val="000B2944"/>
    <w:rsid w:val="000B5D60"/>
    <w:rsid w:val="000C2C9E"/>
    <w:rsid w:val="000C7B3B"/>
    <w:rsid w:val="000D4E55"/>
    <w:rsid w:val="000D67E4"/>
    <w:rsid w:val="000D6D7D"/>
    <w:rsid w:val="000E204E"/>
    <w:rsid w:val="000F0007"/>
    <w:rsid w:val="00100118"/>
    <w:rsid w:val="00106122"/>
    <w:rsid w:val="001062CC"/>
    <w:rsid w:val="00110172"/>
    <w:rsid w:val="001115C6"/>
    <w:rsid w:val="0011468E"/>
    <w:rsid w:val="00126E6B"/>
    <w:rsid w:val="0013798B"/>
    <w:rsid w:val="001444A5"/>
    <w:rsid w:val="00146E98"/>
    <w:rsid w:val="00161EC7"/>
    <w:rsid w:val="00163DC6"/>
    <w:rsid w:val="00165C0C"/>
    <w:rsid w:val="0017169B"/>
    <w:rsid w:val="001746B0"/>
    <w:rsid w:val="0019427B"/>
    <w:rsid w:val="0019718D"/>
    <w:rsid w:val="001B4DA7"/>
    <w:rsid w:val="001B4E36"/>
    <w:rsid w:val="001B5668"/>
    <w:rsid w:val="001B6DF0"/>
    <w:rsid w:val="001C3285"/>
    <w:rsid w:val="001C3F3C"/>
    <w:rsid w:val="001C50CC"/>
    <w:rsid w:val="001C5709"/>
    <w:rsid w:val="001C79EB"/>
    <w:rsid w:val="001D04D7"/>
    <w:rsid w:val="001D1547"/>
    <w:rsid w:val="001D21D0"/>
    <w:rsid w:val="001F0151"/>
    <w:rsid w:val="001F0D9E"/>
    <w:rsid w:val="001F44D7"/>
    <w:rsid w:val="001F5B99"/>
    <w:rsid w:val="001F5CCE"/>
    <w:rsid w:val="001F6485"/>
    <w:rsid w:val="00204115"/>
    <w:rsid w:val="00212178"/>
    <w:rsid w:val="00216679"/>
    <w:rsid w:val="00221936"/>
    <w:rsid w:val="00222746"/>
    <w:rsid w:val="00226995"/>
    <w:rsid w:val="00230F51"/>
    <w:rsid w:val="0023469F"/>
    <w:rsid w:val="002348EF"/>
    <w:rsid w:val="002370F2"/>
    <w:rsid w:val="002409BF"/>
    <w:rsid w:val="00242090"/>
    <w:rsid w:val="00244ADB"/>
    <w:rsid w:val="00247F85"/>
    <w:rsid w:val="00250D01"/>
    <w:rsid w:val="00254E2E"/>
    <w:rsid w:val="002619AA"/>
    <w:rsid w:val="00262E03"/>
    <w:rsid w:val="00263C86"/>
    <w:rsid w:val="00264AF6"/>
    <w:rsid w:val="00267964"/>
    <w:rsid w:val="00280784"/>
    <w:rsid w:val="00281A5B"/>
    <w:rsid w:val="00284A67"/>
    <w:rsid w:val="00290B78"/>
    <w:rsid w:val="00290C6B"/>
    <w:rsid w:val="00292A63"/>
    <w:rsid w:val="00295B25"/>
    <w:rsid w:val="002966E5"/>
    <w:rsid w:val="002A776A"/>
    <w:rsid w:val="002B3217"/>
    <w:rsid w:val="002B4CE9"/>
    <w:rsid w:val="002C44E8"/>
    <w:rsid w:val="002D07C3"/>
    <w:rsid w:val="002D33E9"/>
    <w:rsid w:val="002E0497"/>
    <w:rsid w:val="002E405E"/>
    <w:rsid w:val="002F339E"/>
    <w:rsid w:val="00305282"/>
    <w:rsid w:val="003070D7"/>
    <w:rsid w:val="00310DE6"/>
    <w:rsid w:val="003121B8"/>
    <w:rsid w:val="003141DA"/>
    <w:rsid w:val="003207C6"/>
    <w:rsid w:val="00322166"/>
    <w:rsid w:val="003230C5"/>
    <w:rsid w:val="003345EF"/>
    <w:rsid w:val="00343A46"/>
    <w:rsid w:val="00346E82"/>
    <w:rsid w:val="00352AE0"/>
    <w:rsid w:val="00356365"/>
    <w:rsid w:val="00356B61"/>
    <w:rsid w:val="00361E11"/>
    <w:rsid w:val="00362731"/>
    <w:rsid w:val="003637B0"/>
    <w:rsid w:val="003650CC"/>
    <w:rsid w:val="00375B42"/>
    <w:rsid w:val="003A361F"/>
    <w:rsid w:val="003B0AF9"/>
    <w:rsid w:val="003C2491"/>
    <w:rsid w:val="003C43E2"/>
    <w:rsid w:val="003C4689"/>
    <w:rsid w:val="003C5FCF"/>
    <w:rsid w:val="003C620C"/>
    <w:rsid w:val="003C7B18"/>
    <w:rsid w:val="003D0001"/>
    <w:rsid w:val="003F11CA"/>
    <w:rsid w:val="003F1766"/>
    <w:rsid w:val="00412858"/>
    <w:rsid w:val="00417B48"/>
    <w:rsid w:val="00425150"/>
    <w:rsid w:val="00433C76"/>
    <w:rsid w:val="004355B9"/>
    <w:rsid w:val="00441249"/>
    <w:rsid w:val="0044430F"/>
    <w:rsid w:val="0045234B"/>
    <w:rsid w:val="00453C3C"/>
    <w:rsid w:val="00457CC8"/>
    <w:rsid w:val="0046485A"/>
    <w:rsid w:val="004758DB"/>
    <w:rsid w:val="004848A8"/>
    <w:rsid w:val="00490170"/>
    <w:rsid w:val="004A160C"/>
    <w:rsid w:val="004A3034"/>
    <w:rsid w:val="004B27D7"/>
    <w:rsid w:val="004B39D2"/>
    <w:rsid w:val="004C1416"/>
    <w:rsid w:val="004C486B"/>
    <w:rsid w:val="004D4AD1"/>
    <w:rsid w:val="004D6F7C"/>
    <w:rsid w:val="004F2B1D"/>
    <w:rsid w:val="004F5F15"/>
    <w:rsid w:val="004F63A7"/>
    <w:rsid w:val="0050067C"/>
    <w:rsid w:val="00502F9B"/>
    <w:rsid w:val="00504CE3"/>
    <w:rsid w:val="00521D08"/>
    <w:rsid w:val="00523D10"/>
    <w:rsid w:val="005268ED"/>
    <w:rsid w:val="00537045"/>
    <w:rsid w:val="0053707A"/>
    <w:rsid w:val="0053720E"/>
    <w:rsid w:val="00544BBE"/>
    <w:rsid w:val="005459CE"/>
    <w:rsid w:val="00550D00"/>
    <w:rsid w:val="005608EE"/>
    <w:rsid w:val="005615C3"/>
    <w:rsid w:val="00567619"/>
    <w:rsid w:val="00585A7F"/>
    <w:rsid w:val="005942D7"/>
    <w:rsid w:val="00597BB3"/>
    <w:rsid w:val="005A1E4E"/>
    <w:rsid w:val="005A241F"/>
    <w:rsid w:val="005A433A"/>
    <w:rsid w:val="005B0175"/>
    <w:rsid w:val="005B2822"/>
    <w:rsid w:val="005B5783"/>
    <w:rsid w:val="005B77FF"/>
    <w:rsid w:val="005C4D5B"/>
    <w:rsid w:val="005E7A3B"/>
    <w:rsid w:val="005F5D32"/>
    <w:rsid w:val="005F7EF2"/>
    <w:rsid w:val="00621E25"/>
    <w:rsid w:val="006246ED"/>
    <w:rsid w:val="00632897"/>
    <w:rsid w:val="00636EC7"/>
    <w:rsid w:val="00637E9D"/>
    <w:rsid w:val="00640AA3"/>
    <w:rsid w:val="00650F0B"/>
    <w:rsid w:val="0065382B"/>
    <w:rsid w:val="00673B92"/>
    <w:rsid w:val="00674D25"/>
    <w:rsid w:val="006817CC"/>
    <w:rsid w:val="00684F77"/>
    <w:rsid w:val="0068549F"/>
    <w:rsid w:val="0068640D"/>
    <w:rsid w:val="006913A9"/>
    <w:rsid w:val="0069183E"/>
    <w:rsid w:val="00692D4A"/>
    <w:rsid w:val="006A1BF9"/>
    <w:rsid w:val="006A2FF7"/>
    <w:rsid w:val="006A320A"/>
    <w:rsid w:val="006A53E4"/>
    <w:rsid w:val="006B0C4F"/>
    <w:rsid w:val="006B1FA9"/>
    <w:rsid w:val="006C69E5"/>
    <w:rsid w:val="006D2556"/>
    <w:rsid w:val="006D7353"/>
    <w:rsid w:val="006E2695"/>
    <w:rsid w:val="006F0B2A"/>
    <w:rsid w:val="00714601"/>
    <w:rsid w:val="007201A0"/>
    <w:rsid w:val="00721CFF"/>
    <w:rsid w:val="00722DD9"/>
    <w:rsid w:val="00723BA0"/>
    <w:rsid w:val="00737439"/>
    <w:rsid w:val="007417E1"/>
    <w:rsid w:val="0074428D"/>
    <w:rsid w:val="00762BDF"/>
    <w:rsid w:val="007661DA"/>
    <w:rsid w:val="007666FE"/>
    <w:rsid w:val="007679CD"/>
    <w:rsid w:val="0077547B"/>
    <w:rsid w:val="00777A7A"/>
    <w:rsid w:val="007831D8"/>
    <w:rsid w:val="0078445E"/>
    <w:rsid w:val="007907C1"/>
    <w:rsid w:val="00794933"/>
    <w:rsid w:val="00797F4D"/>
    <w:rsid w:val="007D0F3F"/>
    <w:rsid w:val="007D16AE"/>
    <w:rsid w:val="00800D5B"/>
    <w:rsid w:val="00802191"/>
    <w:rsid w:val="0080489C"/>
    <w:rsid w:val="008048AA"/>
    <w:rsid w:val="008052C7"/>
    <w:rsid w:val="008160FD"/>
    <w:rsid w:val="00817FAE"/>
    <w:rsid w:val="00820026"/>
    <w:rsid w:val="00840798"/>
    <w:rsid w:val="008442E3"/>
    <w:rsid w:val="00847F18"/>
    <w:rsid w:val="00851061"/>
    <w:rsid w:val="00861159"/>
    <w:rsid w:val="00872791"/>
    <w:rsid w:val="00875DFC"/>
    <w:rsid w:val="0088153B"/>
    <w:rsid w:val="0088535F"/>
    <w:rsid w:val="00893DBA"/>
    <w:rsid w:val="00894035"/>
    <w:rsid w:val="00894DF5"/>
    <w:rsid w:val="00897D3C"/>
    <w:rsid w:val="008A021E"/>
    <w:rsid w:val="008A4B23"/>
    <w:rsid w:val="008A61BC"/>
    <w:rsid w:val="008A69EB"/>
    <w:rsid w:val="008A78F0"/>
    <w:rsid w:val="008B11A1"/>
    <w:rsid w:val="008C1A04"/>
    <w:rsid w:val="008C7C32"/>
    <w:rsid w:val="008D1C4B"/>
    <w:rsid w:val="008D4EFC"/>
    <w:rsid w:val="008E3491"/>
    <w:rsid w:val="008E6DDA"/>
    <w:rsid w:val="008F3951"/>
    <w:rsid w:val="008F5646"/>
    <w:rsid w:val="008F6915"/>
    <w:rsid w:val="009059AD"/>
    <w:rsid w:val="009076FB"/>
    <w:rsid w:val="0091043F"/>
    <w:rsid w:val="00914047"/>
    <w:rsid w:val="00917FCC"/>
    <w:rsid w:val="00931760"/>
    <w:rsid w:val="00936B0B"/>
    <w:rsid w:val="009423ED"/>
    <w:rsid w:val="0094276B"/>
    <w:rsid w:val="0094574C"/>
    <w:rsid w:val="00947C91"/>
    <w:rsid w:val="00960297"/>
    <w:rsid w:val="00964F91"/>
    <w:rsid w:val="009709C0"/>
    <w:rsid w:val="009719B1"/>
    <w:rsid w:val="00973EF2"/>
    <w:rsid w:val="00982754"/>
    <w:rsid w:val="0098289C"/>
    <w:rsid w:val="00987A7F"/>
    <w:rsid w:val="00991038"/>
    <w:rsid w:val="00997FF8"/>
    <w:rsid w:val="009A04F6"/>
    <w:rsid w:val="009A502A"/>
    <w:rsid w:val="009A57AE"/>
    <w:rsid w:val="009A7F46"/>
    <w:rsid w:val="009B150B"/>
    <w:rsid w:val="009B4B6F"/>
    <w:rsid w:val="009B5504"/>
    <w:rsid w:val="009B7DC9"/>
    <w:rsid w:val="009C0827"/>
    <w:rsid w:val="009C0D0A"/>
    <w:rsid w:val="009C6D4C"/>
    <w:rsid w:val="009E1A26"/>
    <w:rsid w:val="009E39BE"/>
    <w:rsid w:val="009E7597"/>
    <w:rsid w:val="009F42FC"/>
    <w:rsid w:val="009F5745"/>
    <w:rsid w:val="00A02154"/>
    <w:rsid w:val="00A02F79"/>
    <w:rsid w:val="00A03450"/>
    <w:rsid w:val="00A06230"/>
    <w:rsid w:val="00A12697"/>
    <w:rsid w:val="00A20F16"/>
    <w:rsid w:val="00A25E7C"/>
    <w:rsid w:val="00A26565"/>
    <w:rsid w:val="00A27E3B"/>
    <w:rsid w:val="00A333CC"/>
    <w:rsid w:val="00A33B38"/>
    <w:rsid w:val="00A33E68"/>
    <w:rsid w:val="00A40E85"/>
    <w:rsid w:val="00A62BC3"/>
    <w:rsid w:val="00A64AC6"/>
    <w:rsid w:val="00A66B29"/>
    <w:rsid w:val="00A74107"/>
    <w:rsid w:val="00A84515"/>
    <w:rsid w:val="00A87F08"/>
    <w:rsid w:val="00A9277D"/>
    <w:rsid w:val="00AA6322"/>
    <w:rsid w:val="00AA67B6"/>
    <w:rsid w:val="00AA6939"/>
    <w:rsid w:val="00AB14BA"/>
    <w:rsid w:val="00AD0953"/>
    <w:rsid w:val="00AD19EB"/>
    <w:rsid w:val="00AE1A6D"/>
    <w:rsid w:val="00AE251D"/>
    <w:rsid w:val="00AF5729"/>
    <w:rsid w:val="00AF58AB"/>
    <w:rsid w:val="00AF7155"/>
    <w:rsid w:val="00B3224B"/>
    <w:rsid w:val="00B35B61"/>
    <w:rsid w:val="00B37DEE"/>
    <w:rsid w:val="00B440B2"/>
    <w:rsid w:val="00B53C9C"/>
    <w:rsid w:val="00B55633"/>
    <w:rsid w:val="00B56318"/>
    <w:rsid w:val="00B70983"/>
    <w:rsid w:val="00B75B9A"/>
    <w:rsid w:val="00B76300"/>
    <w:rsid w:val="00B86408"/>
    <w:rsid w:val="00B87FAD"/>
    <w:rsid w:val="00B93023"/>
    <w:rsid w:val="00B93C81"/>
    <w:rsid w:val="00B96D61"/>
    <w:rsid w:val="00BA1469"/>
    <w:rsid w:val="00BA3C4D"/>
    <w:rsid w:val="00BA7D9D"/>
    <w:rsid w:val="00BB083E"/>
    <w:rsid w:val="00BB60C3"/>
    <w:rsid w:val="00BC048E"/>
    <w:rsid w:val="00BC076B"/>
    <w:rsid w:val="00BC4220"/>
    <w:rsid w:val="00BD33D4"/>
    <w:rsid w:val="00BD52A6"/>
    <w:rsid w:val="00BD7AAE"/>
    <w:rsid w:val="00BE2EBA"/>
    <w:rsid w:val="00BE4EDA"/>
    <w:rsid w:val="00BF3C5E"/>
    <w:rsid w:val="00BF568B"/>
    <w:rsid w:val="00C00AB2"/>
    <w:rsid w:val="00C02981"/>
    <w:rsid w:val="00C0467C"/>
    <w:rsid w:val="00C2247B"/>
    <w:rsid w:val="00C300FD"/>
    <w:rsid w:val="00C308A1"/>
    <w:rsid w:val="00C3673A"/>
    <w:rsid w:val="00C45623"/>
    <w:rsid w:val="00C459B5"/>
    <w:rsid w:val="00C503F4"/>
    <w:rsid w:val="00C519D1"/>
    <w:rsid w:val="00C64751"/>
    <w:rsid w:val="00C77117"/>
    <w:rsid w:val="00C82813"/>
    <w:rsid w:val="00C84461"/>
    <w:rsid w:val="00C91B06"/>
    <w:rsid w:val="00CB1772"/>
    <w:rsid w:val="00CB3881"/>
    <w:rsid w:val="00CB520E"/>
    <w:rsid w:val="00CB63A1"/>
    <w:rsid w:val="00CC1B27"/>
    <w:rsid w:val="00CC5C1A"/>
    <w:rsid w:val="00CC77EE"/>
    <w:rsid w:val="00CD012C"/>
    <w:rsid w:val="00CD22A7"/>
    <w:rsid w:val="00CD5036"/>
    <w:rsid w:val="00CD553B"/>
    <w:rsid w:val="00CD72E6"/>
    <w:rsid w:val="00CE0DBE"/>
    <w:rsid w:val="00CE1E77"/>
    <w:rsid w:val="00CE4E20"/>
    <w:rsid w:val="00CE7A51"/>
    <w:rsid w:val="00D04BD3"/>
    <w:rsid w:val="00D10D16"/>
    <w:rsid w:val="00D129B7"/>
    <w:rsid w:val="00D149DA"/>
    <w:rsid w:val="00D1745E"/>
    <w:rsid w:val="00D2347D"/>
    <w:rsid w:val="00D374FE"/>
    <w:rsid w:val="00D54EFB"/>
    <w:rsid w:val="00D55462"/>
    <w:rsid w:val="00D55B54"/>
    <w:rsid w:val="00D75A1F"/>
    <w:rsid w:val="00D76705"/>
    <w:rsid w:val="00D8031D"/>
    <w:rsid w:val="00D86A68"/>
    <w:rsid w:val="00D93618"/>
    <w:rsid w:val="00D97864"/>
    <w:rsid w:val="00D979C4"/>
    <w:rsid w:val="00DB0B32"/>
    <w:rsid w:val="00DB4332"/>
    <w:rsid w:val="00DD1970"/>
    <w:rsid w:val="00DE6E93"/>
    <w:rsid w:val="00DF4310"/>
    <w:rsid w:val="00DF48ED"/>
    <w:rsid w:val="00DF4C93"/>
    <w:rsid w:val="00DF5618"/>
    <w:rsid w:val="00E02F35"/>
    <w:rsid w:val="00E137E3"/>
    <w:rsid w:val="00E14CE1"/>
    <w:rsid w:val="00E174E3"/>
    <w:rsid w:val="00E25641"/>
    <w:rsid w:val="00E32CBD"/>
    <w:rsid w:val="00E35451"/>
    <w:rsid w:val="00E356F8"/>
    <w:rsid w:val="00E357EF"/>
    <w:rsid w:val="00E36E13"/>
    <w:rsid w:val="00E4714F"/>
    <w:rsid w:val="00E4756F"/>
    <w:rsid w:val="00E51D60"/>
    <w:rsid w:val="00E52EF2"/>
    <w:rsid w:val="00E5465D"/>
    <w:rsid w:val="00E56169"/>
    <w:rsid w:val="00E702D3"/>
    <w:rsid w:val="00E7070B"/>
    <w:rsid w:val="00E7126A"/>
    <w:rsid w:val="00E7186F"/>
    <w:rsid w:val="00E77AE1"/>
    <w:rsid w:val="00E83909"/>
    <w:rsid w:val="00E86F97"/>
    <w:rsid w:val="00E92D1F"/>
    <w:rsid w:val="00EA3153"/>
    <w:rsid w:val="00EB1C14"/>
    <w:rsid w:val="00EC0528"/>
    <w:rsid w:val="00EC0815"/>
    <w:rsid w:val="00EC2EA8"/>
    <w:rsid w:val="00EC45DA"/>
    <w:rsid w:val="00ED28F5"/>
    <w:rsid w:val="00ED387A"/>
    <w:rsid w:val="00ED5DB4"/>
    <w:rsid w:val="00EE1644"/>
    <w:rsid w:val="00EF3CA3"/>
    <w:rsid w:val="00EF5A64"/>
    <w:rsid w:val="00EF753D"/>
    <w:rsid w:val="00F06C97"/>
    <w:rsid w:val="00F14690"/>
    <w:rsid w:val="00F1509F"/>
    <w:rsid w:val="00F151C0"/>
    <w:rsid w:val="00F16742"/>
    <w:rsid w:val="00F200F5"/>
    <w:rsid w:val="00F24592"/>
    <w:rsid w:val="00F27F1D"/>
    <w:rsid w:val="00F379DD"/>
    <w:rsid w:val="00F4223C"/>
    <w:rsid w:val="00F517CA"/>
    <w:rsid w:val="00F61A08"/>
    <w:rsid w:val="00F61A9D"/>
    <w:rsid w:val="00F62C9C"/>
    <w:rsid w:val="00F64DCD"/>
    <w:rsid w:val="00F658A1"/>
    <w:rsid w:val="00F65FF8"/>
    <w:rsid w:val="00F714F1"/>
    <w:rsid w:val="00F75995"/>
    <w:rsid w:val="00F82A5B"/>
    <w:rsid w:val="00F87EA6"/>
    <w:rsid w:val="00F90D82"/>
    <w:rsid w:val="00F93519"/>
    <w:rsid w:val="00FA43D5"/>
    <w:rsid w:val="00FA6A06"/>
    <w:rsid w:val="00FB3C64"/>
    <w:rsid w:val="00FB44E5"/>
    <w:rsid w:val="00FB4AF9"/>
    <w:rsid w:val="00FC0650"/>
    <w:rsid w:val="00FD2174"/>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iPriority w:val="99"/>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s://www.aof.mod.uk/aofcontent/tactical/toolkit/index.htm" TargetMode="External"/><Relationship Id="rId39" Type="http://schemas.openxmlformats.org/officeDocument/2006/relationships/hyperlink" Target="https://www.gov.uk/government/collections/jsp-375-health-and-safety-handbook" TargetMode="Externa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yperlink" Target="mailto:DESLCSLS-OpsFormsandPubs@mod.uk" TargetMode="External"/><Relationship Id="rId33" Type="http://schemas.microsoft.com/office/2007/relationships/diagramDrawing" Target="diagrams/drawing1.xml"/><Relationship Id="rId38" Type="http://schemas.openxmlformats.org/officeDocument/2006/relationships/hyperlink" Target="https://www.gov.uk/government/collections/monitoring-emissions-to-air-land-and-water-mcert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organisations/ministry-of-defence/about/procurement" TargetMode="External"/><Relationship Id="rId29" Type="http://schemas.openxmlformats.org/officeDocument/2006/relationships/diagramData" Target="diagrams/data1.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diagramColors" Target="diagrams/colors1.xml"/><Relationship Id="rId37" Type="http://schemas.openxmlformats.org/officeDocument/2006/relationships/hyperlink" Target="https://modgovuk.sharepoint.com/sites/defnet/dsa/Documents/MAA/Regulation/MRP/4000/RA4805_Issue_5.pdf" TargetMode="Externa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dstan.gateway.isg-r.r.mil.uk/index.html" TargetMode="External"/><Relationship Id="rId28" Type="http://schemas.openxmlformats.org/officeDocument/2006/relationships/footer" Target="footer2.xml"/><Relationship Id="rId36" Type="http://schemas.openxmlformats.org/officeDocument/2006/relationships/hyperlink" Target="https://publicapps.caa.co.uk/modalapplication.aspx?appid=11&amp;mode=detail&amp;id=275" TargetMode="External"/><Relationship Id="rId10" Type="http://schemas.openxmlformats.org/officeDocument/2006/relationships/footnotes" Target="footnotes.xml"/><Relationship Id="rId19" Type="http://schemas.openxmlformats.org/officeDocument/2006/relationships/hyperlink" Target="https://www.aof.mod.uk/aofcontent/tactical/toolkit" TargetMode="External"/><Relationship Id="rId31" Type="http://schemas.openxmlformats.org/officeDocument/2006/relationships/diagramQuickStyle" Target="diagrams/quickStyle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2.xml"/><Relationship Id="rId30" Type="http://schemas.openxmlformats.org/officeDocument/2006/relationships/diagramLayout" Target="diagrams/layout1.xml"/><Relationship Id="rId35" Type="http://schemas.openxmlformats.org/officeDocument/2006/relationships/footer" Target="footer3.xml"/><Relationship Id="rId43"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2519EAEE2D041CBA5CB287E13F77ABB"/>
        <w:category>
          <w:name w:val="General"/>
          <w:gallery w:val="placeholder"/>
        </w:category>
        <w:types>
          <w:type w:val="bbPlcHdr"/>
        </w:types>
        <w:behaviors>
          <w:behavior w:val="content"/>
        </w:behaviors>
        <w:guid w:val="{D5AD35FA-79FE-4FDF-BF1A-15B8A37C2A4B}"/>
      </w:docPartPr>
      <w:docPartBody>
        <w:p w:rsidR="005E5E26" w:rsidRDefault="00F66379" w:rsidP="00F66379">
          <w:pPr>
            <w:pStyle w:val="E2519EAEE2D041CBA5CB287E13F77ABB"/>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1D1CA9"/>
    <w:rsid w:val="00236C4E"/>
    <w:rsid w:val="002530B7"/>
    <w:rsid w:val="0026489B"/>
    <w:rsid w:val="002A3712"/>
    <w:rsid w:val="002C48F8"/>
    <w:rsid w:val="002F45E3"/>
    <w:rsid w:val="00341E74"/>
    <w:rsid w:val="003529B7"/>
    <w:rsid w:val="003945A2"/>
    <w:rsid w:val="003B7D72"/>
    <w:rsid w:val="003D2EEB"/>
    <w:rsid w:val="00401CE3"/>
    <w:rsid w:val="00406449"/>
    <w:rsid w:val="00446F46"/>
    <w:rsid w:val="0047618A"/>
    <w:rsid w:val="00493E0A"/>
    <w:rsid w:val="0049431A"/>
    <w:rsid w:val="004E7EF8"/>
    <w:rsid w:val="00560560"/>
    <w:rsid w:val="00562B84"/>
    <w:rsid w:val="0059785F"/>
    <w:rsid w:val="005E5E26"/>
    <w:rsid w:val="006010B2"/>
    <w:rsid w:val="00611D7C"/>
    <w:rsid w:val="006D4A53"/>
    <w:rsid w:val="007A4471"/>
    <w:rsid w:val="007C6CBB"/>
    <w:rsid w:val="008168A1"/>
    <w:rsid w:val="008C492B"/>
    <w:rsid w:val="0094193B"/>
    <w:rsid w:val="00A27085"/>
    <w:rsid w:val="00A4621A"/>
    <w:rsid w:val="00AB3D80"/>
    <w:rsid w:val="00AB4784"/>
    <w:rsid w:val="00B013AD"/>
    <w:rsid w:val="00B2498E"/>
    <w:rsid w:val="00B6745C"/>
    <w:rsid w:val="00BB4115"/>
    <w:rsid w:val="00BD59BA"/>
    <w:rsid w:val="00BD5F29"/>
    <w:rsid w:val="00BD770A"/>
    <w:rsid w:val="00C05C4D"/>
    <w:rsid w:val="00C27420"/>
    <w:rsid w:val="00C54613"/>
    <w:rsid w:val="00C95416"/>
    <w:rsid w:val="00D15273"/>
    <w:rsid w:val="00D72512"/>
    <w:rsid w:val="00D946BA"/>
    <w:rsid w:val="00DD68AD"/>
    <w:rsid w:val="00E04BFA"/>
    <w:rsid w:val="00E44614"/>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79"/>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E2519EAEE2D041CBA5CB287E13F77ABB">
    <w:name w:val="E2519EAEE2D041CBA5CB287E13F77ABB"/>
    <w:rsid w:val="00F6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01 August 2022</Abstract>
  <CompanyAddress/>
  <CompanyPhone>03001575849</CompanyPhone>
  <CompanyFax/>
  <CompanyEmail>katie.goble100@mod.gov.uk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4E5589F2-EDE7-45D5-A432-E408381C0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40</Pages>
  <Words>14947</Words>
  <Characters>85201</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Contract Title</vt:lpstr>
    </vt:vector>
  </TitlesOfParts>
  <Manager>Katie Goble</Manager>
  <Company/>
  <LinksUpToDate>false</LinksUpToDate>
  <CharactersWithSpaces>99949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Modular Scuff Booth for RNAS Yeovilton</dc:title>
  <dc:subject>704438457</dc:subject>
  <dc:creator>Culshaw, Lee D (Navy Comrcl-Comrcl Mngr 1)</dc:creator>
  <cp:keywords/>
  <dc:description/>
  <cp:lastModifiedBy>Goble, Katie C2 (NAVY FD-COMRCL-Mngr 10)</cp:lastModifiedBy>
  <cp:revision>80</cp:revision>
  <dcterms:created xsi:type="dcterms:W3CDTF">2022-07-26T16:23:00Z</dcterms:created>
  <dcterms:modified xsi:type="dcterms:W3CDTF">2022-08-01T09:23:00Z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y fmtid="{D5CDD505-2E9C-101B-9397-08002B2CF9AE}" pid="10" name="MediaServiceImageTags">
    <vt:lpwstr/>
  </property>
</Properties>
</file>