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165F1" w14:textId="49D4577E" w:rsidR="006A7C4D" w:rsidRDefault="006A7C4D"/>
    <w:p w14:paraId="1ECB79CF" w14:textId="0B6DFD12" w:rsidR="006A7C4D" w:rsidRDefault="006A7C4D"/>
    <w:p w14:paraId="3CE2B9EB" w14:textId="77777777" w:rsidR="008614C6" w:rsidRDefault="008614C6"/>
    <w:p w14:paraId="55981810" w14:textId="77777777" w:rsidR="008614C6" w:rsidRDefault="008614C6"/>
    <w:p w14:paraId="1CCFE971" w14:textId="77777777" w:rsidR="008614C6" w:rsidRPr="006A7C4D" w:rsidRDefault="008614C6">
      <w:pPr>
        <w:rPr>
          <w:rFonts w:asciiTheme="majorHAnsi" w:hAnsiTheme="majorHAnsi"/>
        </w:rPr>
      </w:pPr>
    </w:p>
    <w:p w14:paraId="20B34E14" w14:textId="088CC801" w:rsidR="00635BBB" w:rsidRPr="00597B8E" w:rsidRDefault="00635BBB" w:rsidP="00635BBB">
      <w:pPr>
        <w:rPr>
          <w:rFonts w:cstheme="minorHAnsi"/>
        </w:rPr>
      </w:pPr>
    </w:p>
    <w:p w14:paraId="19C71EA0" w14:textId="548288AC" w:rsidR="00635BBB" w:rsidRPr="00597B8E" w:rsidRDefault="00635BBB" w:rsidP="00635BBB">
      <w:pPr>
        <w:rPr>
          <w:rFonts w:cstheme="minorHAnsi"/>
        </w:rPr>
      </w:pPr>
      <w:r>
        <w:rPr>
          <w:rFonts w:cstheme="minorHAnsi"/>
          <w:noProof/>
          <w:lang w:eastAsia="en-GB"/>
        </w:rPr>
        <mc:AlternateContent>
          <mc:Choice Requires="wps">
            <w:drawing>
              <wp:anchor distT="0" distB="0" distL="114300" distR="114300" simplePos="0" relativeHeight="251650048" behindDoc="0" locked="0" layoutInCell="1" allowOverlap="1" wp14:anchorId="66A00C9A" wp14:editId="251061B0">
                <wp:simplePos x="0" y="0"/>
                <wp:positionH relativeFrom="column">
                  <wp:posOffset>139700</wp:posOffset>
                </wp:positionH>
                <wp:positionV relativeFrom="paragraph">
                  <wp:posOffset>-635</wp:posOffset>
                </wp:positionV>
                <wp:extent cx="5824220" cy="2286000"/>
                <wp:effectExtent l="95250" t="38100" r="100330" b="114300"/>
                <wp:wrapNone/>
                <wp:docPr id="4" name="Text Box 4"/>
                <wp:cNvGraphicFramePr/>
                <a:graphic xmlns:a="http://schemas.openxmlformats.org/drawingml/2006/main">
                  <a:graphicData uri="http://schemas.microsoft.com/office/word/2010/wordprocessingShape">
                    <wps:wsp>
                      <wps:cNvSpPr txBox="1"/>
                      <wps:spPr>
                        <a:xfrm>
                          <a:off x="0" y="0"/>
                          <a:ext cx="5824220" cy="2286000"/>
                        </a:xfrm>
                        <a:prstGeom prst="rect">
                          <a:avLst/>
                        </a:prstGeom>
                        <a:ln/>
                      </wps:spPr>
                      <wps:style>
                        <a:lnRef idx="0">
                          <a:schemeClr val="accent1"/>
                        </a:lnRef>
                        <a:fillRef idx="1001">
                          <a:schemeClr val="dk2"/>
                        </a:fillRef>
                        <a:effectRef idx="3">
                          <a:schemeClr val="accent1"/>
                        </a:effectRef>
                        <a:fontRef idx="minor">
                          <a:schemeClr val="lt1"/>
                        </a:fontRef>
                      </wps:style>
                      <wps:txbx>
                        <w:txbxContent>
                          <w:p w14:paraId="6FD527DE" w14:textId="6F5310AE" w:rsidR="00512097" w:rsidRDefault="000379E2" w:rsidP="00635BBB">
                            <w:pPr>
                              <w:jc w:val="center"/>
                              <w:rPr>
                                <w:b/>
                                <w:sz w:val="40"/>
                              </w:rPr>
                            </w:pPr>
                            <w:r>
                              <w:rPr>
                                <w:b/>
                                <w:sz w:val="40"/>
                              </w:rPr>
                              <w:t>Prior Information Notice, Pre-Market Engagement</w:t>
                            </w:r>
                            <w:r w:rsidR="00512097">
                              <w:rPr>
                                <w:b/>
                                <w:sz w:val="40"/>
                              </w:rPr>
                              <w:t xml:space="preserve">: </w:t>
                            </w:r>
                          </w:p>
                          <w:p w14:paraId="7E675006" w14:textId="58D40364" w:rsidR="000379E2" w:rsidRDefault="000379E2" w:rsidP="00635BBB">
                            <w:pPr>
                              <w:jc w:val="center"/>
                              <w:rPr>
                                <w:b/>
                                <w:color w:val="BFBFBF" w:themeColor="background1" w:themeShade="BF"/>
                                <w:sz w:val="40"/>
                              </w:rPr>
                            </w:pPr>
                            <w:r w:rsidRPr="000379E2">
                              <w:rPr>
                                <w:b/>
                                <w:color w:val="BFBFBF" w:themeColor="background1" w:themeShade="BF"/>
                                <w:sz w:val="40"/>
                              </w:rPr>
                              <w:t xml:space="preserve">North London Forensic Collaborative VCSE Grant Scheme: </w:t>
                            </w:r>
                            <w:r w:rsidR="0098708E">
                              <w:rPr>
                                <w:b/>
                                <w:color w:val="BFBFBF" w:themeColor="background1" w:themeShade="BF"/>
                                <w:sz w:val="40"/>
                              </w:rPr>
                              <w:t xml:space="preserve">Grant Administration </w:t>
                            </w:r>
                            <w:r w:rsidRPr="000379E2">
                              <w:rPr>
                                <w:b/>
                                <w:color w:val="BFBFBF" w:themeColor="background1" w:themeShade="BF"/>
                                <w:sz w:val="40"/>
                              </w:rPr>
                              <w:t xml:space="preserve">  </w:t>
                            </w:r>
                          </w:p>
                          <w:p w14:paraId="69B170A2" w14:textId="29C1E6E6" w:rsidR="00512097" w:rsidRPr="004C2E7A" w:rsidRDefault="000379E2" w:rsidP="00635BBB">
                            <w:pPr>
                              <w:jc w:val="center"/>
                              <w:rPr>
                                <w:b/>
                                <w:color w:val="BFBFBF" w:themeColor="background1" w:themeShade="BF"/>
                                <w:sz w:val="40"/>
                              </w:rPr>
                            </w:pPr>
                            <w:r>
                              <w:rPr>
                                <w:b/>
                                <w:color w:val="BFBFBF" w:themeColor="background1" w:themeShade="BF"/>
                                <w:sz w:val="40"/>
                              </w:rPr>
                              <w:t>Barnet, Enfield and Haringey NHS Mental Health 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A00C9A" id="_x0000_t202" coordsize="21600,21600" o:spt="202" path="m,l,21600r21600,l21600,xe">
                <v:stroke joinstyle="miter"/>
                <v:path gradientshapeok="t" o:connecttype="rect"/>
              </v:shapetype>
              <v:shape id="Text Box 4" o:spid="_x0000_s1026" type="#_x0000_t202" style="position:absolute;margin-left:11pt;margin-top:-.05pt;width:458.6pt;height:180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" fillcolor="#1f497d [3202]" stroked="f">
                <v:shadow on="t" color="black" opacity="22937f" origin=",.5" offset="0,.63889mm"/>
                <v:textbox>
                  <w:txbxContent>
                    <w:p w14:paraId="6FD527DE" w14:textId="6F5310AE" w:rsidR="00512097" w:rsidRDefault="000379E2" w:rsidP="00635BBB">
                      <w:pPr>
                        <w:jc w:val="center"/>
                        <w:rPr>
                          <w:b/>
                          <w:sz w:val="40"/>
                        </w:rPr>
                      </w:pPr>
                      <w:r>
                        <w:rPr>
                          <w:b/>
                          <w:sz w:val="40"/>
                        </w:rPr>
                        <w:t>Prior Information Notice, Pre-Market Engagement</w:t>
                      </w:r>
                      <w:r w:rsidR="00512097">
                        <w:rPr>
                          <w:b/>
                          <w:sz w:val="40"/>
                        </w:rPr>
                        <w:t xml:space="preserve">: </w:t>
                      </w:r>
                    </w:p>
                    <w:p w14:paraId="7E675006" w14:textId="58D40364" w:rsidR="000379E2" w:rsidRDefault="000379E2" w:rsidP="00635BBB">
                      <w:pPr>
                        <w:jc w:val="center"/>
                        <w:rPr>
                          <w:b/>
                          <w:color w:val="BFBFBF" w:themeColor="background1" w:themeShade="BF"/>
                          <w:sz w:val="40"/>
                        </w:rPr>
                      </w:pPr>
                      <w:r w:rsidRPr="000379E2">
                        <w:rPr>
                          <w:b/>
                          <w:color w:val="BFBFBF" w:themeColor="background1" w:themeShade="BF"/>
                          <w:sz w:val="40"/>
                        </w:rPr>
                        <w:t xml:space="preserve">North London Forensic Collaborative VCSE Grant Scheme: </w:t>
                      </w:r>
                      <w:r w:rsidR="0098708E">
                        <w:rPr>
                          <w:b/>
                          <w:color w:val="BFBFBF" w:themeColor="background1" w:themeShade="BF"/>
                          <w:sz w:val="40"/>
                        </w:rPr>
                        <w:t xml:space="preserve">Grant Administration </w:t>
                      </w:r>
                      <w:r w:rsidRPr="000379E2">
                        <w:rPr>
                          <w:b/>
                          <w:color w:val="BFBFBF" w:themeColor="background1" w:themeShade="BF"/>
                          <w:sz w:val="40"/>
                        </w:rPr>
                        <w:t xml:space="preserve">  </w:t>
                      </w:r>
                    </w:p>
                    <w:p w14:paraId="69B170A2" w14:textId="29C1E6E6" w:rsidR="00512097" w:rsidRPr="004C2E7A" w:rsidRDefault="000379E2" w:rsidP="00635BBB">
                      <w:pPr>
                        <w:jc w:val="center"/>
                        <w:rPr>
                          <w:b/>
                          <w:color w:val="BFBFBF" w:themeColor="background1" w:themeShade="BF"/>
                          <w:sz w:val="40"/>
                        </w:rPr>
                      </w:pPr>
                      <w:r>
                        <w:rPr>
                          <w:b/>
                          <w:color w:val="BFBFBF" w:themeColor="background1" w:themeShade="BF"/>
                          <w:sz w:val="40"/>
                        </w:rPr>
                        <w:t>Barnet, Enfield and Haringey NHS Mental Health Trust</w:t>
                      </w:r>
                    </w:p>
                  </w:txbxContent>
                </v:textbox>
              </v:shape>
            </w:pict>
          </mc:Fallback>
        </mc:AlternateContent>
      </w:r>
    </w:p>
    <w:p w14:paraId="06EE8CF0" w14:textId="4993BC4C" w:rsidR="00635BBB" w:rsidRPr="00597B8E" w:rsidRDefault="00635BBB" w:rsidP="00635BBB">
      <w:pPr>
        <w:rPr>
          <w:rFonts w:cstheme="minorHAnsi"/>
        </w:rPr>
      </w:pPr>
    </w:p>
    <w:p w14:paraId="08A17821" w14:textId="77777777" w:rsidR="00635BBB" w:rsidRPr="00597B8E" w:rsidRDefault="00635BBB" w:rsidP="00635BBB">
      <w:pPr>
        <w:rPr>
          <w:rFonts w:cstheme="minorHAnsi"/>
        </w:rPr>
      </w:pPr>
    </w:p>
    <w:p w14:paraId="358A5285" w14:textId="6DF82AAE" w:rsidR="00635BBB" w:rsidRPr="00597B8E" w:rsidRDefault="00635BBB" w:rsidP="00635BBB">
      <w:pPr>
        <w:rPr>
          <w:rFonts w:cstheme="minorHAnsi"/>
        </w:rPr>
      </w:pPr>
    </w:p>
    <w:p w14:paraId="168C8B91" w14:textId="77777777" w:rsidR="00635BBB" w:rsidRPr="00597B8E" w:rsidRDefault="00635BBB" w:rsidP="00635BBB">
      <w:pPr>
        <w:rPr>
          <w:rFonts w:cstheme="minorHAnsi"/>
        </w:rPr>
      </w:pPr>
    </w:p>
    <w:p w14:paraId="28D2E596" w14:textId="77777777" w:rsidR="00635BBB" w:rsidRPr="00597B8E" w:rsidRDefault="00635BBB" w:rsidP="00635BBB">
      <w:pPr>
        <w:rPr>
          <w:rFonts w:cstheme="minorHAnsi"/>
        </w:rPr>
      </w:pPr>
    </w:p>
    <w:p w14:paraId="3DBE6FE7" w14:textId="77777777" w:rsidR="00635BBB" w:rsidRPr="00597B8E" w:rsidRDefault="00635BBB" w:rsidP="00635BBB">
      <w:pPr>
        <w:rPr>
          <w:rFonts w:cstheme="minorHAnsi"/>
        </w:rPr>
      </w:pPr>
    </w:p>
    <w:p w14:paraId="4DD7C48A" w14:textId="2A2D176B" w:rsidR="00635BBB" w:rsidRPr="00597B8E" w:rsidRDefault="00635BBB" w:rsidP="00635BBB">
      <w:pPr>
        <w:rPr>
          <w:rFonts w:cstheme="minorHAnsi"/>
        </w:rPr>
      </w:pPr>
    </w:p>
    <w:p w14:paraId="699BB0E1" w14:textId="6F08B82F" w:rsidR="00635BBB" w:rsidRPr="00597B8E" w:rsidRDefault="00635BBB" w:rsidP="00635BBB">
      <w:pPr>
        <w:rPr>
          <w:rFonts w:cstheme="minorHAnsi"/>
        </w:rPr>
      </w:pPr>
    </w:p>
    <w:p w14:paraId="14DDA446" w14:textId="77777777" w:rsidR="00635BBB" w:rsidRPr="00597B8E" w:rsidRDefault="00635BBB" w:rsidP="00635BBB">
      <w:pPr>
        <w:rPr>
          <w:rFonts w:cstheme="minorHAnsi"/>
        </w:rPr>
      </w:pPr>
    </w:p>
    <w:p w14:paraId="15F3C090" w14:textId="4CFCCA79" w:rsidR="00635BBB" w:rsidRPr="00597B8E" w:rsidRDefault="00635BBB" w:rsidP="00635BBB">
      <w:pPr>
        <w:rPr>
          <w:rFonts w:cstheme="minorHAnsi"/>
        </w:rPr>
      </w:pPr>
    </w:p>
    <w:p w14:paraId="432F1174" w14:textId="081835C7" w:rsidR="00635BBB" w:rsidRPr="00597B8E" w:rsidRDefault="00635BBB" w:rsidP="00635BBB">
      <w:pPr>
        <w:rPr>
          <w:rFonts w:cstheme="minorHAnsi"/>
        </w:rPr>
      </w:pPr>
    </w:p>
    <w:p w14:paraId="7FBD715E" w14:textId="77777777" w:rsidR="00635BBB" w:rsidRPr="00597B8E" w:rsidRDefault="00635BBB" w:rsidP="00635BBB">
      <w:pPr>
        <w:rPr>
          <w:rFonts w:cstheme="minorHAnsi"/>
        </w:rPr>
      </w:pPr>
    </w:p>
    <w:p w14:paraId="21B32860" w14:textId="0E048280" w:rsidR="00635BBB" w:rsidRPr="00597B8E" w:rsidRDefault="00635BBB" w:rsidP="00635BBB">
      <w:pPr>
        <w:rPr>
          <w:rFonts w:cstheme="minorHAnsi"/>
        </w:rPr>
      </w:pPr>
    </w:p>
    <w:p w14:paraId="71209CD9" w14:textId="77777777" w:rsidR="00635BBB" w:rsidRPr="00597B8E" w:rsidRDefault="00635BBB" w:rsidP="00635BBB">
      <w:pPr>
        <w:rPr>
          <w:rFonts w:cstheme="minorHAnsi"/>
        </w:rPr>
      </w:pPr>
    </w:p>
    <w:p w14:paraId="0B2E36F5" w14:textId="77777777" w:rsidR="00635BBB" w:rsidRPr="00597B8E" w:rsidRDefault="00635BBB" w:rsidP="00635BBB">
      <w:pPr>
        <w:rPr>
          <w:rFonts w:cstheme="minorHAnsi"/>
        </w:rPr>
      </w:pPr>
    </w:p>
    <w:p w14:paraId="06FF0DE1" w14:textId="7CFEC88C" w:rsidR="00635BBB" w:rsidRPr="00597B8E" w:rsidRDefault="00635BBB" w:rsidP="00635BBB">
      <w:pPr>
        <w:rPr>
          <w:rFonts w:cstheme="minorHAnsi"/>
        </w:rPr>
      </w:pPr>
    </w:p>
    <w:p w14:paraId="01C41F0C" w14:textId="77777777" w:rsidR="00635BBB" w:rsidRPr="00597B8E" w:rsidRDefault="00635BBB" w:rsidP="00635BBB">
      <w:pPr>
        <w:rPr>
          <w:rFonts w:cstheme="minorHAnsi"/>
        </w:rPr>
      </w:pPr>
    </w:p>
    <w:p w14:paraId="5BE7CC93" w14:textId="2E004611" w:rsidR="00635BBB" w:rsidRPr="00597B8E" w:rsidRDefault="00635BBB" w:rsidP="00635BBB">
      <w:pPr>
        <w:rPr>
          <w:rFonts w:cstheme="minorHAnsi"/>
        </w:rPr>
      </w:pPr>
    </w:p>
    <w:p w14:paraId="035D98BB" w14:textId="20F34526" w:rsidR="00512097" w:rsidRPr="00597B8E" w:rsidRDefault="00512097" w:rsidP="00512097">
      <w:pPr>
        <w:rPr>
          <w:rFonts w:cstheme="minorHAnsi"/>
        </w:rPr>
      </w:pPr>
    </w:p>
    <w:p w14:paraId="38B8DE3A" w14:textId="77777777" w:rsidR="00512097" w:rsidRPr="00597B8E" w:rsidRDefault="00512097" w:rsidP="00512097">
      <w:pPr>
        <w:rPr>
          <w:rFonts w:cstheme="minorHAnsi"/>
        </w:rPr>
      </w:pPr>
    </w:p>
    <w:p w14:paraId="27323BED" w14:textId="77777777" w:rsidR="00512097" w:rsidRPr="00597B8E" w:rsidRDefault="00512097" w:rsidP="00512097">
      <w:pPr>
        <w:rPr>
          <w:rFonts w:cstheme="minorHAnsi"/>
        </w:rPr>
      </w:pPr>
    </w:p>
    <w:p w14:paraId="0AFA43FC" w14:textId="0AB1B27A" w:rsidR="006018AF" w:rsidRDefault="00251C81" w:rsidP="00E31376">
      <w:pPr>
        <w:pStyle w:val="Heading2"/>
        <w:rPr>
          <w:rStyle w:val="Heading2Char"/>
          <w:b/>
          <w:bCs/>
        </w:rPr>
      </w:pPr>
      <w:r w:rsidRPr="00E31376">
        <w:rPr>
          <w:rStyle w:val="Heading2Char"/>
          <w:b/>
          <w:bCs/>
        </w:rPr>
        <w:t>Introduction</w:t>
      </w:r>
    </w:p>
    <w:p w14:paraId="43D69CF2" w14:textId="77777777" w:rsidR="000379E2" w:rsidRDefault="000379E2" w:rsidP="000379E2"/>
    <w:p w14:paraId="77BF3B66" w14:textId="661497AB" w:rsidR="000379E2" w:rsidRDefault="000379E2" w:rsidP="000379E2">
      <w:r>
        <w:t xml:space="preserve">Barnet, Enfield and Haringey Mental Health NHS Trust (BEH) is a large provider of integrated mental health in Barnet, Enfield and Haringey and also community health services in Enfield. </w:t>
      </w:r>
    </w:p>
    <w:p w14:paraId="5EB11BB0" w14:textId="57FF2564" w:rsidR="000379E2" w:rsidRDefault="000379E2" w:rsidP="000379E2">
      <w:r>
        <w:t xml:space="preserve">Since October 2020, the Trust has been the lead-provider for the North London Forensic </w:t>
      </w:r>
      <w:r w:rsidR="00041EC9">
        <w:t>Collaborative Under</w:t>
      </w:r>
      <w:r>
        <w:t xml:space="preserve"> a contract worth c£150m with NHS England the Trust has the delegated responsibility for commissioning Low and Medium Secure Forensic Services for the population of North London, working in partnership with 4 other NHS providers.</w:t>
      </w:r>
    </w:p>
    <w:p w14:paraId="4B802673" w14:textId="507B603F" w:rsidR="000379E2" w:rsidRDefault="000379E2" w:rsidP="000379E2">
      <w:r>
        <w:t xml:space="preserve">BEH serve a population of 1.2 million, employ more than 3,300 staff, and operate from over 20 main sites in the community. </w:t>
      </w:r>
    </w:p>
    <w:p w14:paraId="0E4FD8C1" w14:textId="5D1BEFD5" w:rsidR="000379E2" w:rsidRDefault="000379E2" w:rsidP="000379E2">
      <w:r>
        <w:t xml:space="preserve">Providing equality of opportunity for patients, their </w:t>
      </w:r>
      <w:proofErr w:type="spellStart"/>
      <w:r>
        <w:t>carers</w:t>
      </w:r>
      <w:proofErr w:type="spellEnd"/>
      <w:r>
        <w:t xml:space="preserve"> and our staff is a central element of our pursuit of excellence in care provision.</w:t>
      </w:r>
    </w:p>
    <w:p w14:paraId="0099EFC9" w14:textId="4E2534D8" w:rsidR="000379E2" w:rsidRDefault="000379E2" w:rsidP="000379E2">
      <w:r>
        <w:t xml:space="preserve"> We are committed to the elimination of unlawful and unfair discrimination and value the differences that a diverse workforce brings to the organisation. </w:t>
      </w:r>
    </w:p>
    <w:p w14:paraId="5CD0FBBE" w14:textId="508C6791" w:rsidR="000379E2" w:rsidRDefault="000379E2" w:rsidP="000379E2">
      <w:r>
        <w:t>We aim to be a fair employer and strive to achieve equality of opportunity for all, creating inclusive workplace environments where everyone can work effectively towards the provision of better healthcare. As a Trust we have a comprehensive policy, setting out how it will work to deliver high quality services to all in fair and equitable ways.</w:t>
      </w:r>
    </w:p>
    <w:p w14:paraId="59F88537" w14:textId="77777777" w:rsidR="000379E2" w:rsidRDefault="000379E2" w:rsidP="000379E2"/>
    <w:p w14:paraId="6FB30DE0" w14:textId="77777777" w:rsidR="000379E2" w:rsidRDefault="000379E2" w:rsidP="000379E2"/>
    <w:p w14:paraId="7BDBC045" w14:textId="77777777" w:rsidR="000379E2" w:rsidRDefault="000379E2" w:rsidP="000379E2"/>
    <w:p w14:paraId="25E52278" w14:textId="77777777" w:rsidR="000379E2" w:rsidRDefault="000379E2" w:rsidP="000379E2"/>
    <w:p w14:paraId="4D2ADDF6" w14:textId="77777777" w:rsidR="000379E2" w:rsidRDefault="000379E2" w:rsidP="000379E2"/>
    <w:p w14:paraId="7A10BA97" w14:textId="77777777" w:rsidR="000379E2" w:rsidRDefault="000379E2" w:rsidP="000379E2"/>
    <w:p w14:paraId="35525B12" w14:textId="77777777" w:rsidR="000379E2" w:rsidRDefault="000379E2" w:rsidP="000379E2"/>
    <w:p w14:paraId="4AF7D13A" w14:textId="77777777" w:rsidR="000379E2" w:rsidRDefault="000379E2" w:rsidP="000379E2"/>
    <w:p w14:paraId="6353CEDA" w14:textId="77777777" w:rsidR="000379E2" w:rsidRDefault="000379E2" w:rsidP="000379E2"/>
    <w:p w14:paraId="4D51963F" w14:textId="77777777" w:rsidR="000379E2" w:rsidRDefault="000379E2" w:rsidP="000379E2"/>
    <w:p w14:paraId="26EB0849" w14:textId="77777777" w:rsidR="00041EC9" w:rsidRDefault="00041EC9" w:rsidP="000379E2"/>
    <w:p w14:paraId="00DF8224" w14:textId="77777777" w:rsidR="00041EC9" w:rsidRDefault="00041EC9" w:rsidP="000379E2"/>
    <w:p w14:paraId="21F316B2" w14:textId="76934773" w:rsidR="00032FD4" w:rsidRPr="00E31376" w:rsidRDefault="00130D69" w:rsidP="00E31376">
      <w:pPr>
        <w:pStyle w:val="Heading2"/>
      </w:pPr>
      <w:r w:rsidRPr="00E31376">
        <w:lastRenderedPageBreak/>
        <w:t xml:space="preserve">Statement of </w:t>
      </w:r>
      <w:r w:rsidR="00492050" w:rsidRPr="00492050">
        <w:t xml:space="preserve">Market Engagement Event </w:t>
      </w:r>
    </w:p>
    <w:p w14:paraId="5DCD7D54" w14:textId="77777777" w:rsidR="00E31376" w:rsidRDefault="00E31376" w:rsidP="00BB4841">
      <w:pPr>
        <w:pBdr>
          <w:bottom w:val="single" w:sz="6" w:space="1" w:color="auto"/>
        </w:pBdr>
        <w:rPr>
          <w:rFonts w:cstheme="minorHAnsi"/>
          <w:highlight w:val="green"/>
        </w:rPr>
      </w:pPr>
    </w:p>
    <w:p w14:paraId="3FC199F6" w14:textId="77777777" w:rsidR="0098708E" w:rsidRDefault="0098708E" w:rsidP="0098708E">
      <w:pPr>
        <w:spacing w:after="0" w:line="240" w:lineRule="auto"/>
        <w:rPr>
          <w:rFonts w:cstheme="minorHAnsi"/>
          <w:shd w:val="clear" w:color="auto" w:fill="FFFFFF"/>
        </w:rPr>
      </w:pPr>
      <w:r w:rsidRPr="0098708E">
        <w:rPr>
          <w:rFonts w:cstheme="minorHAnsi"/>
          <w:shd w:val="clear" w:color="auto" w:fill="FFFFFF"/>
        </w:rPr>
        <w:t>This notice is placed as an early engagement notice to inform the market of the North London Forensic Collaborative (NLFC) intention to commission a provider to support the design, administration and evaluation of a Voluntary, Community, Faith and Social Enterprise (VCFSE) Grant Scheme.</w:t>
      </w:r>
    </w:p>
    <w:p w14:paraId="317FA101" w14:textId="77777777" w:rsidR="0098708E" w:rsidRPr="0098708E" w:rsidRDefault="0098708E" w:rsidP="0098708E">
      <w:pPr>
        <w:spacing w:after="0" w:line="240" w:lineRule="auto"/>
        <w:rPr>
          <w:rFonts w:cstheme="minorHAnsi"/>
          <w:shd w:val="clear" w:color="auto" w:fill="FFFFFF"/>
        </w:rPr>
      </w:pPr>
    </w:p>
    <w:p w14:paraId="013C3B94" w14:textId="77777777" w:rsidR="0098708E" w:rsidRPr="0098708E" w:rsidRDefault="0098708E" w:rsidP="0098708E">
      <w:pPr>
        <w:spacing w:after="0" w:line="240" w:lineRule="auto"/>
        <w:rPr>
          <w:rFonts w:cstheme="minorHAnsi"/>
          <w:shd w:val="clear" w:color="auto" w:fill="FFFFFF"/>
        </w:rPr>
      </w:pPr>
      <w:r w:rsidRPr="0098708E">
        <w:rPr>
          <w:rFonts w:cstheme="minorHAnsi"/>
          <w:shd w:val="clear" w:color="auto" w:fill="FFFFFF"/>
        </w:rPr>
        <w:t xml:space="preserve">The NLFC commissions and delivers forensic adult secure inpatient and specialist forensic community services for the population of North London, operating across three Integrated Care Systems; North Central London, North East London and North West London, encompassing 20 boroughs. </w:t>
      </w:r>
    </w:p>
    <w:p w14:paraId="7EC63BA2" w14:textId="77777777" w:rsidR="0098708E" w:rsidRPr="0098708E" w:rsidRDefault="0098708E" w:rsidP="0098708E">
      <w:pPr>
        <w:spacing w:after="0" w:line="240" w:lineRule="auto"/>
        <w:rPr>
          <w:rFonts w:cstheme="minorHAnsi"/>
          <w:shd w:val="clear" w:color="auto" w:fill="FFFFFF"/>
        </w:rPr>
      </w:pPr>
    </w:p>
    <w:p w14:paraId="15EAAFC4" w14:textId="77777777" w:rsidR="0098708E" w:rsidRPr="0098708E" w:rsidRDefault="0098708E" w:rsidP="0098708E">
      <w:pPr>
        <w:spacing w:after="0" w:line="240" w:lineRule="auto"/>
        <w:rPr>
          <w:rFonts w:cstheme="minorHAnsi"/>
          <w:shd w:val="clear" w:color="auto" w:fill="FFFFFF"/>
        </w:rPr>
      </w:pPr>
      <w:r w:rsidRPr="0098708E">
        <w:rPr>
          <w:rFonts w:cstheme="minorHAnsi"/>
          <w:shd w:val="clear" w:color="auto" w:fill="FFFFFF"/>
        </w:rPr>
        <w:t>The NLFC plans to develop a VCFSE Grant Scheme that will offer accessible grants to VCFSE organisations operating across the provider collaborative footprint.  The ambition is to develop strategic partnerships that lead to the development of innovative and sustainable initiatives that will tackle inequalities, improve quality of life outcomes, and enable community forensic service users to fully integrate into the communities they live in.</w:t>
      </w:r>
    </w:p>
    <w:p w14:paraId="67659F3C" w14:textId="77777777" w:rsidR="0098708E" w:rsidRPr="0098708E" w:rsidRDefault="0098708E" w:rsidP="0098708E">
      <w:pPr>
        <w:spacing w:after="0" w:line="240" w:lineRule="auto"/>
        <w:rPr>
          <w:rFonts w:cstheme="minorHAnsi"/>
          <w:shd w:val="clear" w:color="auto" w:fill="FFFFFF"/>
        </w:rPr>
      </w:pPr>
    </w:p>
    <w:p w14:paraId="7D70C62A" w14:textId="409AA101" w:rsidR="008614C6" w:rsidRPr="00492050" w:rsidRDefault="0098708E" w:rsidP="0098708E">
      <w:pPr>
        <w:spacing w:after="0" w:line="240" w:lineRule="auto"/>
        <w:rPr>
          <w:rFonts w:cstheme="minorHAnsi"/>
          <w:shd w:val="clear" w:color="auto" w:fill="FFFFFF"/>
        </w:rPr>
      </w:pPr>
      <w:r w:rsidRPr="0098708E">
        <w:rPr>
          <w:rFonts w:cstheme="minorHAnsi"/>
          <w:shd w:val="clear" w:color="auto" w:fill="FFFFFF"/>
        </w:rPr>
        <w:t>The NLFC is seeking to commission a provider with expertise in grant management to support the design, administration, and evaluation of the NLFC VCFSE Grant Scheme, and wishes to hold a Market Engagement Event where they will provide more detail on the service, gauge the level of interest from potential providers and to engage with interested parties to gather feedback on specific aspects of the future service specification and best approach</w:t>
      </w:r>
      <w:r w:rsidR="00492050" w:rsidRPr="00492050">
        <w:rPr>
          <w:rFonts w:cstheme="minorHAnsi"/>
          <w:shd w:val="clear" w:color="auto" w:fill="FFFFFF"/>
        </w:rPr>
        <w:t>.</w:t>
      </w:r>
    </w:p>
    <w:p w14:paraId="3FCA52D2" w14:textId="77777777" w:rsidR="00492050" w:rsidRPr="00492050" w:rsidRDefault="00492050" w:rsidP="00492050">
      <w:pPr>
        <w:spacing w:after="0" w:line="240" w:lineRule="auto"/>
        <w:rPr>
          <w:rFonts w:cstheme="minorHAnsi"/>
          <w:shd w:val="clear" w:color="auto" w:fill="FFFFFF"/>
        </w:rPr>
      </w:pPr>
    </w:p>
    <w:p w14:paraId="749236EE" w14:textId="42278486" w:rsidR="008D1134" w:rsidRDefault="008614C6" w:rsidP="00492050">
      <w:pPr>
        <w:spacing w:after="0" w:line="240" w:lineRule="auto"/>
        <w:rPr>
          <w:rFonts w:cstheme="minorHAnsi"/>
          <w:shd w:val="clear" w:color="auto" w:fill="FFFFFF"/>
        </w:rPr>
      </w:pPr>
      <w:r w:rsidRPr="00492050">
        <w:rPr>
          <w:rFonts w:cstheme="minorHAnsi"/>
          <w:shd w:val="clear" w:color="auto" w:fill="FFFFFF"/>
        </w:rPr>
        <w:t>To</w:t>
      </w:r>
      <w:r w:rsidR="00492050" w:rsidRPr="00492050">
        <w:rPr>
          <w:rFonts w:cstheme="minorHAnsi"/>
          <w:shd w:val="clear" w:color="auto" w:fill="FFFFFF"/>
        </w:rPr>
        <w:t xml:space="preserve"> confirm you would like to attend </w:t>
      </w:r>
      <w:r>
        <w:rPr>
          <w:rFonts w:cstheme="minorHAnsi"/>
          <w:shd w:val="clear" w:color="auto" w:fill="FFFFFF"/>
        </w:rPr>
        <w:t xml:space="preserve">the </w:t>
      </w:r>
      <w:r w:rsidR="00492050" w:rsidRPr="00492050">
        <w:rPr>
          <w:rFonts w:cstheme="minorHAnsi"/>
          <w:shd w:val="clear" w:color="auto" w:fill="FFFFFF"/>
        </w:rPr>
        <w:t xml:space="preserve">Market Engagement Event you will need to </w:t>
      </w:r>
      <w:r>
        <w:rPr>
          <w:rFonts w:cstheme="minorHAnsi"/>
          <w:shd w:val="clear" w:color="auto" w:fill="FFFFFF"/>
        </w:rPr>
        <w:t>provide an Expression of Interest letter with your full company details (Company Name, Phone Number, Address, DUNS Number, Charity Number, Companies House number)</w:t>
      </w:r>
      <w:r w:rsidR="00C41763">
        <w:rPr>
          <w:rFonts w:cstheme="minorHAnsi"/>
          <w:shd w:val="clear" w:color="auto" w:fill="FFFFFF"/>
        </w:rPr>
        <w:t xml:space="preserve"> </w:t>
      </w:r>
      <w:r>
        <w:rPr>
          <w:rFonts w:cstheme="minorHAnsi"/>
          <w:shd w:val="clear" w:color="auto" w:fill="FFFFFF"/>
        </w:rPr>
        <w:t>via the Atamis Portal.</w:t>
      </w:r>
    </w:p>
    <w:p w14:paraId="50DD8BB9" w14:textId="77777777" w:rsidR="008614C6" w:rsidRDefault="008614C6" w:rsidP="00492050">
      <w:pPr>
        <w:spacing w:after="0" w:line="240" w:lineRule="auto"/>
        <w:rPr>
          <w:rFonts w:cstheme="minorHAnsi"/>
          <w:shd w:val="clear" w:color="auto" w:fill="FFFFFF"/>
        </w:rPr>
      </w:pPr>
    </w:p>
    <w:p w14:paraId="43CFC9C5" w14:textId="2B9E9F4E" w:rsidR="008614C6" w:rsidRDefault="008614C6" w:rsidP="00492050">
      <w:pPr>
        <w:spacing w:after="0" w:line="240" w:lineRule="auto"/>
        <w:rPr>
          <w:rFonts w:cstheme="minorHAnsi"/>
          <w:shd w:val="clear" w:color="auto" w:fill="FFFFFF"/>
        </w:rPr>
      </w:pPr>
      <w:r>
        <w:rPr>
          <w:rFonts w:cstheme="minorHAnsi"/>
          <w:shd w:val="clear" w:color="auto" w:fill="FFFFFF"/>
        </w:rPr>
        <w:t xml:space="preserve">Dates to the </w:t>
      </w:r>
      <w:r w:rsidR="00956C08">
        <w:rPr>
          <w:rFonts w:cstheme="minorHAnsi"/>
          <w:shd w:val="clear" w:color="auto" w:fill="FFFFFF"/>
        </w:rPr>
        <w:t>Virtual Market Engagement Event:</w:t>
      </w:r>
    </w:p>
    <w:p w14:paraId="15A030FA" w14:textId="7AC9E616" w:rsidR="008614C6" w:rsidRPr="0098708E" w:rsidRDefault="008614C6" w:rsidP="0098708E">
      <w:pPr>
        <w:pStyle w:val="ListParagraph"/>
        <w:numPr>
          <w:ilvl w:val="0"/>
          <w:numId w:val="28"/>
        </w:numPr>
        <w:spacing w:after="0" w:line="240" w:lineRule="auto"/>
        <w:rPr>
          <w:rFonts w:cstheme="minorHAnsi"/>
          <w:b/>
          <w:bCs/>
          <w:shd w:val="clear" w:color="auto" w:fill="FFFFFF"/>
        </w:rPr>
      </w:pPr>
      <w:r w:rsidRPr="0098708E">
        <w:rPr>
          <w:rFonts w:cstheme="minorHAnsi"/>
          <w:b/>
          <w:bCs/>
          <w:shd w:val="clear" w:color="auto" w:fill="FFFFFF"/>
        </w:rPr>
        <w:t>T</w:t>
      </w:r>
      <w:r w:rsidR="0098708E" w:rsidRPr="0098708E">
        <w:rPr>
          <w:rFonts w:cstheme="minorHAnsi"/>
          <w:b/>
          <w:bCs/>
          <w:shd w:val="clear" w:color="auto" w:fill="FFFFFF"/>
        </w:rPr>
        <w:t xml:space="preserve">hursday </w:t>
      </w:r>
      <w:r w:rsidR="001046FC">
        <w:rPr>
          <w:rFonts w:cstheme="minorHAnsi"/>
          <w:b/>
          <w:bCs/>
          <w:shd w:val="clear" w:color="auto" w:fill="FFFFFF"/>
        </w:rPr>
        <w:t>17th</w:t>
      </w:r>
      <w:r w:rsidR="0098708E" w:rsidRPr="0098708E">
        <w:rPr>
          <w:rFonts w:cstheme="minorHAnsi"/>
          <w:b/>
          <w:bCs/>
          <w:shd w:val="clear" w:color="auto" w:fill="FFFFFF"/>
        </w:rPr>
        <w:t xml:space="preserve"> August</w:t>
      </w:r>
      <w:r w:rsidR="0098708E" w:rsidRPr="0098708E">
        <w:rPr>
          <w:rFonts w:cstheme="minorHAnsi"/>
          <w:shd w:val="clear" w:color="auto" w:fill="FFFFFF"/>
        </w:rPr>
        <w:t xml:space="preserve"> </w:t>
      </w:r>
      <w:r w:rsidRPr="0098708E">
        <w:rPr>
          <w:rFonts w:cstheme="minorHAnsi"/>
          <w:b/>
          <w:bCs/>
          <w:shd w:val="clear" w:color="auto" w:fill="FFFFFF"/>
        </w:rPr>
        <w:t>2023</w:t>
      </w:r>
      <w:r w:rsidRPr="0098708E">
        <w:rPr>
          <w:rFonts w:cstheme="minorHAnsi"/>
          <w:shd w:val="clear" w:color="auto" w:fill="FFFFFF"/>
        </w:rPr>
        <w:t xml:space="preserve"> – </w:t>
      </w:r>
      <w:r w:rsidRPr="0098708E">
        <w:rPr>
          <w:rFonts w:cstheme="minorHAnsi"/>
          <w:b/>
          <w:bCs/>
          <w:shd w:val="clear" w:color="auto" w:fill="FFFFFF"/>
        </w:rPr>
        <w:t>1</w:t>
      </w:r>
      <w:r w:rsidR="001046FC">
        <w:rPr>
          <w:rFonts w:cstheme="minorHAnsi"/>
          <w:b/>
          <w:bCs/>
          <w:shd w:val="clear" w:color="auto" w:fill="FFFFFF"/>
        </w:rPr>
        <w:t>0:00am</w:t>
      </w:r>
      <w:r w:rsidR="0098708E" w:rsidRPr="0098708E">
        <w:rPr>
          <w:rFonts w:cstheme="minorHAnsi"/>
          <w:b/>
          <w:bCs/>
          <w:shd w:val="clear" w:color="auto" w:fill="FFFFFF"/>
        </w:rPr>
        <w:t xml:space="preserve"> </w:t>
      </w:r>
      <w:r w:rsidRPr="0098708E">
        <w:rPr>
          <w:rFonts w:cstheme="minorHAnsi"/>
          <w:shd w:val="clear" w:color="auto" w:fill="FFFFFF"/>
        </w:rPr>
        <w:t>to</w:t>
      </w:r>
      <w:r w:rsidRPr="0098708E">
        <w:rPr>
          <w:rFonts w:cstheme="minorHAnsi"/>
          <w:b/>
          <w:bCs/>
          <w:shd w:val="clear" w:color="auto" w:fill="FFFFFF"/>
        </w:rPr>
        <w:t xml:space="preserve"> 1</w:t>
      </w:r>
      <w:r w:rsidR="001046FC">
        <w:rPr>
          <w:rFonts w:cstheme="minorHAnsi"/>
          <w:b/>
          <w:bCs/>
          <w:shd w:val="clear" w:color="auto" w:fill="FFFFFF"/>
        </w:rPr>
        <w:t>1</w:t>
      </w:r>
      <w:r w:rsidR="0098708E" w:rsidRPr="0098708E">
        <w:rPr>
          <w:rFonts w:cstheme="minorHAnsi"/>
          <w:b/>
          <w:bCs/>
          <w:shd w:val="clear" w:color="auto" w:fill="FFFFFF"/>
        </w:rPr>
        <w:t>:00</w:t>
      </w:r>
      <w:r w:rsidR="001046FC">
        <w:rPr>
          <w:rFonts w:cstheme="minorHAnsi"/>
          <w:b/>
          <w:bCs/>
          <w:shd w:val="clear" w:color="auto" w:fill="FFFFFF"/>
        </w:rPr>
        <w:t>a</w:t>
      </w:r>
      <w:r w:rsidRPr="0098708E">
        <w:rPr>
          <w:rFonts w:cstheme="minorHAnsi"/>
          <w:b/>
          <w:bCs/>
          <w:shd w:val="clear" w:color="auto" w:fill="FFFFFF"/>
        </w:rPr>
        <w:t xml:space="preserve">m </w:t>
      </w:r>
    </w:p>
    <w:p w14:paraId="7FBE807A" w14:textId="77777777" w:rsidR="00A755F1" w:rsidRPr="00BB4841" w:rsidRDefault="00A755F1" w:rsidP="00492050">
      <w:pPr>
        <w:spacing w:after="0" w:line="240" w:lineRule="auto"/>
        <w:rPr>
          <w:rFonts w:cstheme="minorHAnsi"/>
          <w:shd w:val="clear" w:color="auto" w:fill="FFFFFF"/>
        </w:rPr>
      </w:pPr>
    </w:p>
    <w:p w14:paraId="6ADAC1B2" w14:textId="3852E277" w:rsidR="00130D69" w:rsidRPr="00FB0110" w:rsidRDefault="00995F69" w:rsidP="00FB0110">
      <w:pPr>
        <w:pStyle w:val="Heading2"/>
      </w:pPr>
      <w:r w:rsidRPr="00FB0110">
        <w:t>Next Steps</w:t>
      </w:r>
    </w:p>
    <w:p w14:paraId="0C6FB9F4" w14:textId="6CDE4224" w:rsidR="00492050" w:rsidRDefault="00492050" w:rsidP="009E244C">
      <w:r>
        <w:t xml:space="preserve">This is a Prior Information Notice (PIN) to the public as well as a Pre-Market Engagement. </w:t>
      </w:r>
    </w:p>
    <w:p w14:paraId="7B0E7E2E" w14:textId="0B0BCFBE" w:rsidR="00492050" w:rsidRDefault="00492050" w:rsidP="009E244C">
      <w:r>
        <w:t xml:space="preserve">The notice for the tender will be published on Contracts Finder (CF) via the Atamis portal, the suppliers who engage with this PIN and Pre-Market Engagement event will have a separate notification via Atamis to notify the advert of the tender.  The timeline for the tender will be published </w:t>
      </w:r>
      <w:r w:rsidR="008614C6">
        <w:t xml:space="preserve">when the advert is live. </w:t>
      </w:r>
    </w:p>
    <w:p w14:paraId="066C92CF" w14:textId="77777777" w:rsidR="003B5C39" w:rsidRDefault="003B5C39" w:rsidP="009E244C"/>
    <w:p w14:paraId="4840C7A4" w14:textId="2928251C" w:rsidR="003B5C39" w:rsidRPr="003B5C39" w:rsidRDefault="003B5C39" w:rsidP="003B5C39">
      <w:pPr>
        <w:pStyle w:val="Heading2"/>
      </w:pPr>
      <w:r>
        <w:t>Confirmation of attendance</w:t>
      </w:r>
    </w:p>
    <w:p w14:paraId="7837B0B2" w14:textId="77777777" w:rsidR="003B5C39" w:rsidRDefault="003B5C39" w:rsidP="003B5C39">
      <w:r>
        <w:t>Please confirm your attendance by completing the below:</w:t>
      </w:r>
    </w:p>
    <w:tbl>
      <w:tblPr>
        <w:tblStyle w:val="TableGrid"/>
        <w:tblW w:w="0" w:type="auto"/>
        <w:tblLook w:val="04A0" w:firstRow="1" w:lastRow="0" w:firstColumn="1" w:lastColumn="0" w:noHBand="0" w:noVBand="1"/>
      </w:tblPr>
      <w:tblGrid>
        <w:gridCol w:w="2254"/>
        <w:gridCol w:w="2254"/>
        <w:gridCol w:w="2254"/>
        <w:gridCol w:w="2254"/>
      </w:tblGrid>
      <w:tr w:rsidR="003B5C39" w14:paraId="7A41A8E6" w14:textId="77777777" w:rsidTr="00B4030D">
        <w:tc>
          <w:tcPr>
            <w:tcW w:w="2254" w:type="dxa"/>
          </w:tcPr>
          <w:p w14:paraId="0B829FDE" w14:textId="77777777" w:rsidR="003B5C39" w:rsidRPr="00DD20A5" w:rsidRDefault="003B5C39" w:rsidP="00B4030D">
            <w:pPr>
              <w:rPr>
                <w:b/>
                <w:bCs/>
              </w:rPr>
            </w:pPr>
            <w:r w:rsidRPr="00DD20A5">
              <w:rPr>
                <w:b/>
                <w:bCs/>
              </w:rPr>
              <w:t>Name</w:t>
            </w:r>
          </w:p>
        </w:tc>
        <w:tc>
          <w:tcPr>
            <w:tcW w:w="2254" w:type="dxa"/>
          </w:tcPr>
          <w:p w14:paraId="2D3BBD39" w14:textId="77777777" w:rsidR="003B5C39" w:rsidRPr="00DD20A5" w:rsidRDefault="003B5C39" w:rsidP="00B4030D">
            <w:pPr>
              <w:rPr>
                <w:b/>
                <w:bCs/>
              </w:rPr>
            </w:pPr>
            <w:r w:rsidRPr="00DD20A5">
              <w:rPr>
                <w:b/>
                <w:bCs/>
              </w:rPr>
              <w:t>Email address</w:t>
            </w:r>
          </w:p>
        </w:tc>
        <w:tc>
          <w:tcPr>
            <w:tcW w:w="2254" w:type="dxa"/>
          </w:tcPr>
          <w:p w14:paraId="67D708AC" w14:textId="77777777" w:rsidR="003B5C39" w:rsidRPr="00DD20A5" w:rsidRDefault="003B5C39" w:rsidP="00B4030D">
            <w:pPr>
              <w:rPr>
                <w:b/>
                <w:bCs/>
              </w:rPr>
            </w:pPr>
            <w:r w:rsidRPr="00DD20A5">
              <w:rPr>
                <w:b/>
                <w:bCs/>
              </w:rPr>
              <w:t>Contact Number</w:t>
            </w:r>
          </w:p>
        </w:tc>
        <w:tc>
          <w:tcPr>
            <w:tcW w:w="2254" w:type="dxa"/>
          </w:tcPr>
          <w:p w14:paraId="3F74ADF0" w14:textId="77777777" w:rsidR="003B5C39" w:rsidRPr="00DD20A5" w:rsidRDefault="003B5C39" w:rsidP="00B4030D">
            <w:pPr>
              <w:rPr>
                <w:b/>
                <w:bCs/>
              </w:rPr>
            </w:pPr>
            <w:r w:rsidRPr="00DD20A5">
              <w:rPr>
                <w:b/>
                <w:bCs/>
              </w:rPr>
              <w:t>Confirmation</w:t>
            </w:r>
          </w:p>
        </w:tc>
      </w:tr>
      <w:tr w:rsidR="003B5C39" w14:paraId="6213E617" w14:textId="77777777" w:rsidTr="00B4030D">
        <w:tc>
          <w:tcPr>
            <w:tcW w:w="2254" w:type="dxa"/>
          </w:tcPr>
          <w:p w14:paraId="43F98228" w14:textId="77777777" w:rsidR="003B5C39" w:rsidRDefault="003B5C39" w:rsidP="00B4030D"/>
        </w:tc>
        <w:tc>
          <w:tcPr>
            <w:tcW w:w="2254" w:type="dxa"/>
          </w:tcPr>
          <w:p w14:paraId="56030315" w14:textId="77777777" w:rsidR="003B5C39" w:rsidRDefault="003B5C39" w:rsidP="00B4030D"/>
        </w:tc>
        <w:tc>
          <w:tcPr>
            <w:tcW w:w="2254" w:type="dxa"/>
          </w:tcPr>
          <w:p w14:paraId="4C9A3291" w14:textId="77777777" w:rsidR="003B5C39" w:rsidRDefault="003B5C39" w:rsidP="00B4030D"/>
        </w:tc>
        <w:tc>
          <w:tcPr>
            <w:tcW w:w="2254" w:type="dxa"/>
          </w:tcPr>
          <w:p w14:paraId="5292BAC5" w14:textId="77777777" w:rsidR="003B5C39" w:rsidRDefault="003B5C39" w:rsidP="00B4030D"/>
        </w:tc>
      </w:tr>
      <w:tr w:rsidR="003B5C39" w14:paraId="17795B6B" w14:textId="77777777" w:rsidTr="00B4030D">
        <w:tc>
          <w:tcPr>
            <w:tcW w:w="2254" w:type="dxa"/>
          </w:tcPr>
          <w:p w14:paraId="306EE7FC" w14:textId="77777777" w:rsidR="003B5C39" w:rsidRDefault="003B5C39" w:rsidP="00B4030D"/>
        </w:tc>
        <w:tc>
          <w:tcPr>
            <w:tcW w:w="2254" w:type="dxa"/>
          </w:tcPr>
          <w:p w14:paraId="29C66A0B" w14:textId="77777777" w:rsidR="003B5C39" w:rsidRDefault="003B5C39" w:rsidP="00B4030D"/>
        </w:tc>
        <w:tc>
          <w:tcPr>
            <w:tcW w:w="2254" w:type="dxa"/>
          </w:tcPr>
          <w:p w14:paraId="3BDEE404" w14:textId="77777777" w:rsidR="003B5C39" w:rsidRDefault="003B5C39" w:rsidP="00B4030D"/>
        </w:tc>
        <w:tc>
          <w:tcPr>
            <w:tcW w:w="2254" w:type="dxa"/>
          </w:tcPr>
          <w:p w14:paraId="70DE33E2" w14:textId="77777777" w:rsidR="003B5C39" w:rsidRDefault="003B5C39" w:rsidP="00B4030D"/>
        </w:tc>
      </w:tr>
      <w:tr w:rsidR="003B5C39" w14:paraId="1A0E5DF0" w14:textId="77777777" w:rsidTr="00B4030D">
        <w:tc>
          <w:tcPr>
            <w:tcW w:w="2254" w:type="dxa"/>
          </w:tcPr>
          <w:p w14:paraId="25B4C428" w14:textId="77777777" w:rsidR="003B5C39" w:rsidRDefault="003B5C39" w:rsidP="00B4030D"/>
        </w:tc>
        <w:tc>
          <w:tcPr>
            <w:tcW w:w="2254" w:type="dxa"/>
          </w:tcPr>
          <w:p w14:paraId="22D5F36C" w14:textId="77777777" w:rsidR="003B5C39" w:rsidRDefault="003B5C39" w:rsidP="00B4030D"/>
        </w:tc>
        <w:tc>
          <w:tcPr>
            <w:tcW w:w="2254" w:type="dxa"/>
          </w:tcPr>
          <w:p w14:paraId="04E83541" w14:textId="77777777" w:rsidR="003B5C39" w:rsidRDefault="003B5C39" w:rsidP="00B4030D"/>
        </w:tc>
        <w:tc>
          <w:tcPr>
            <w:tcW w:w="2254" w:type="dxa"/>
          </w:tcPr>
          <w:p w14:paraId="5B4FA8DF" w14:textId="77777777" w:rsidR="003B5C39" w:rsidRDefault="003B5C39" w:rsidP="00B4030D"/>
        </w:tc>
      </w:tr>
    </w:tbl>
    <w:p w14:paraId="4ECEDD1F" w14:textId="77777777" w:rsidR="0098708E" w:rsidRPr="0098708E" w:rsidRDefault="0098708E" w:rsidP="0098708E"/>
    <w:p w14:paraId="199784B9" w14:textId="0DCF51AB" w:rsidR="00A755F1" w:rsidRPr="00A755F1" w:rsidRDefault="00A755F1" w:rsidP="00A755F1">
      <w:pPr>
        <w:pStyle w:val="Heading2"/>
        <w:rPr>
          <w:sz w:val="32"/>
          <w:szCs w:val="32"/>
        </w:rPr>
      </w:pPr>
      <w:r w:rsidRPr="00A755F1">
        <w:rPr>
          <w:sz w:val="32"/>
          <w:szCs w:val="32"/>
        </w:rPr>
        <w:lastRenderedPageBreak/>
        <w:t>Meeting Link</w:t>
      </w:r>
    </w:p>
    <w:p w14:paraId="20C339CC" w14:textId="77777777" w:rsidR="001046FC" w:rsidRDefault="001046FC" w:rsidP="001046FC">
      <w:pPr>
        <w:rPr>
          <w:rFonts w:ascii="Segoe UI" w:hAnsi="Segoe UI" w:cs="Segoe UI"/>
          <w:color w:val="252424"/>
          <w:lang w:val="en-US"/>
        </w:rPr>
      </w:pPr>
      <w:r>
        <w:rPr>
          <w:rFonts w:ascii="Segoe UI" w:hAnsi="Segoe UI" w:cs="Segoe UI"/>
          <w:color w:val="252424"/>
          <w:sz w:val="36"/>
          <w:szCs w:val="36"/>
          <w:lang w:val="en-US"/>
        </w:rPr>
        <w:t>Microsoft Teams meeting</w:t>
      </w:r>
      <w:r>
        <w:rPr>
          <w:rFonts w:ascii="Segoe UI" w:hAnsi="Segoe UI" w:cs="Segoe UI"/>
          <w:color w:val="252424"/>
          <w:lang w:val="en-US"/>
        </w:rPr>
        <w:t xml:space="preserve"> </w:t>
      </w:r>
    </w:p>
    <w:p w14:paraId="7C8D10C3" w14:textId="77777777" w:rsidR="001046FC" w:rsidRDefault="001046FC" w:rsidP="001046FC">
      <w:pPr>
        <w:rPr>
          <w:rFonts w:ascii="Segoe UI" w:hAnsi="Segoe UI" w:cs="Segoe UI"/>
          <w:b/>
          <w:bCs/>
          <w:color w:val="252424"/>
          <w:lang w:val="en-US"/>
        </w:rPr>
      </w:pPr>
      <w:r>
        <w:rPr>
          <w:rFonts w:ascii="Segoe UI" w:hAnsi="Segoe UI" w:cs="Segoe UI"/>
          <w:b/>
          <w:bCs/>
          <w:color w:val="252424"/>
          <w:sz w:val="21"/>
          <w:szCs w:val="21"/>
          <w:lang w:val="en-US"/>
        </w:rPr>
        <w:t>Join on your computer, mobile app or room device</w:t>
      </w:r>
      <w:r>
        <w:rPr>
          <w:rFonts w:ascii="Segoe UI" w:hAnsi="Segoe UI" w:cs="Segoe UI"/>
          <w:b/>
          <w:bCs/>
          <w:color w:val="252424"/>
          <w:lang w:val="en-US"/>
        </w:rPr>
        <w:t xml:space="preserve"> </w:t>
      </w:r>
    </w:p>
    <w:p w14:paraId="4AC8F7E2" w14:textId="77777777" w:rsidR="001046FC" w:rsidRDefault="001046FC" w:rsidP="001046FC">
      <w:pPr>
        <w:rPr>
          <w:rFonts w:ascii="Segoe UI" w:hAnsi="Segoe UI" w:cs="Segoe UI"/>
          <w:color w:val="252424"/>
          <w:lang w:val="en-US"/>
        </w:rPr>
      </w:pPr>
      <w:hyperlink r:id="rId11" w:tgtFrame="_blank" w:history="1">
        <w:r>
          <w:rPr>
            <w:rStyle w:val="Hyperlink"/>
            <w:rFonts w:ascii="Segoe UI Semibold" w:hAnsi="Segoe UI Semibold" w:cs="Segoe UI Semibold"/>
            <w:color w:val="6264A7"/>
            <w:sz w:val="21"/>
            <w:szCs w:val="21"/>
            <w:lang w:val="en-US"/>
          </w:rPr>
          <w:t>Click here to join the meeting</w:t>
        </w:r>
      </w:hyperlink>
      <w:r>
        <w:rPr>
          <w:rFonts w:ascii="Segoe UI" w:hAnsi="Segoe UI" w:cs="Segoe UI"/>
          <w:color w:val="252424"/>
          <w:lang w:val="en-US"/>
        </w:rPr>
        <w:t xml:space="preserve"> </w:t>
      </w:r>
    </w:p>
    <w:p w14:paraId="1ADA7A70" w14:textId="77777777" w:rsidR="001046FC" w:rsidRDefault="001046FC" w:rsidP="001046FC">
      <w:pPr>
        <w:rPr>
          <w:rFonts w:ascii="Segoe UI" w:hAnsi="Segoe UI" w:cs="Segoe UI"/>
          <w:color w:val="252424"/>
          <w:lang w:val="en-US"/>
        </w:rPr>
      </w:pPr>
      <w:r>
        <w:rPr>
          <w:rFonts w:ascii="Segoe UI" w:hAnsi="Segoe UI" w:cs="Segoe UI"/>
          <w:color w:val="252424"/>
          <w:sz w:val="21"/>
          <w:szCs w:val="21"/>
          <w:lang w:val="en-US"/>
        </w:rPr>
        <w:t xml:space="preserve">Meeting ID: </w:t>
      </w:r>
      <w:r>
        <w:rPr>
          <w:rFonts w:ascii="Segoe UI" w:hAnsi="Segoe UI" w:cs="Segoe UI"/>
          <w:color w:val="252424"/>
          <w:sz w:val="24"/>
          <w:szCs w:val="24"/>
          <w:lang w:val="en-US"/>
        </w:rPr>
        <w:t>325 333 254 080</w:t>
      </w:r>
      <w:r>
        <w:rPr>
          <w:rFonts w:ascii="Segoe UI" w:hAnsi="Segoe UI" w:cs="Segoe UI"/>
          <w:color w:val="252424"/>
          <w:sz w:val="21"/>
          <w:szCs w:val="21"/>
          <w:lang w:val="en-US"/>
        </w:rPr>
        <w:t xml:space="preserve"> </w:t>
      </w:r>
      <w:r>
        <w:rPr>
          <w:rFonts w:ascii="Segoe UI" w:hAnsi="Segoe UI" w:cs="Segoe UI"/>
          <w:color w:val="252424"/>
          <w:lang w:val="en-US"/>
        </w:rPr>
        <w:br/>
      </w:r>
      <w:r>
        <w:rPr>
          <w:rFonts w:ascii="Segoe UI" w:hAnsi="Segoe UI" w:cs="Segoe UI"/>
          <w:color w:val="252424"/>
          <w:sz w:val="21"/>
          <w:szCs w:val="21"/>
          <w:lang w:val="en-US"/>
        </w:rPr>
        <w:t xml:space="preserve">Passcode: </w:t>
      </w:r>
      <w:r>
        <w:rPr>
          <w:rFonts w:ascii="Segoe UI" w:hAnsi="Segoe UI" w:cs="Segoe UI"/>
          <w:color w:val="252424"/>
          <w:sz w:val="24"/>
          <w:szCs w:val="24"/>
          <w:lang w:val="en-US"/>
        </w:rPr>
        <w:t xml:space="preserve">Zad4aW </w:t>
      </w:r>
    </w:p>
    <w:p w14:paraId="4A97CC4A" w14:textId="77777777" w:rsidR="001046FC" w:rsidRDefault="001046FC" w:rsidP="001046FC">
      <w:pPr>
        <w:rPr>
          <w:rFonts w:ascii="Segoe UI" w:hAnsi="Segoe UI" w:cs="Segoe UI"/>
          <w:color w:val="252424"/>
          <w:sz w:val="21"/>
          <w:szCs w:val="21"/>
          <w:lang w:val="en-US"/>
        </w:rPr>
      </w:pPr>
      <w:hyperlink r:id="rId12" w:tgtFrame="_blank" w:history="1">
        <w:r>
          <w:rPr>
            <w:rStyle w:val="Hyperlink"/>
            <w:rFonts w:ascii="Segoe UI" w:hAnsi="Segoe UI" w:cs="Segoe UI"/>
            <w:color w:val="6264A7"/>
            <w:sz w:val="21"/>
            <w:szCs w:val="21"/>
            <w:lang w:val="en-US"/>
          </w:rPr>
          <w:t>Download Teams</w:t>
        </w:r>
      </w:hyperlink>
      <w:r>
        <w:rPr>
          <w:rFonts w:ascii="Segoe UI" w:hAnsi="Segoe UI" w:cs="Segoe UI"/>
          <w:color w:val="252424"/>
          <w:sz w:val="21"/>
          <w:szCs w:val="21"/>
          <w:lang w:val="en-US"/>
        </w:rPr>
        <w:t xml:space="preserve"> | </w:t>
      </w:r>
      <w:hyperlink r:id="rId13" w:tgtFrame="_blank" w:history="1">
        <w:r>
          <w:rPr>
            <w:rStyle w:val="Hyperlink"/>
            <w:rFonts w:ascii="Segoe UI" w:hAnsi="Segoe UI" w:cs="Segoe UI"/>
            <w:color w:val="6264A7"/>
            <w:sz w:val="21"/>
            <w:szCs w:val="21"/>
            <w:lang w:val="en-US"/>
          </w:rPr>
          <w:t>Join on the web</w:t>
        </w:r>
      </w:hyperlink>
    </w:p>
    <w:p w14:paraId="3C85162A" w14:textId="77777777" w:rsidR="001046FC" w:rsidRDefault="001046FC" w:rsidP="001046FC">
      <w:pPr>
        <w:rPr>
          <w:rFonts w:ascii="Segoe UI" w:hAnsi="Segoe UI" w:cs="Segoe UI"/>
          <w:color w:val="252424"/>
          <w:lang w:val="en-US"/>
        </w:rPr>
      </w:pPr>
      <w:r>
        <w:rPr>
          <w:rFonts w:ascii="Segoe UI" w:hAnsi="Segoe UI" w:cs="Segoe UI"/>
          <w:b/>
          <w:bCs/>
          <w:color w:val="252424"/>
          <w:sz w:val="21"/>
          <w:szCs w:val="21"/>
          <w:lang w:val="en-US"/>
        </w:rPr>
        <w:t>Or call in (audio only)</w:t>
      </w:r>
      <w:r>
        <w:rPr>
          <w:rFonts w:ascii="Segoe UI" w:hAnsi="Segoe UI" w:cs="Segoe UI"/>
          <w:color w:val="252424"/>
          <w:lang w:val="en-US"/>
        </w:rPr>
        <w:t xml:space="preserve"> </w:t>
      </w:r>
    </w:p>
    <w:p w14:paraId="58B01695" w14:textId="77777777" w:rsidR="001046FC" w:rsidRDefault="001046FC" w:rsidP="001046FC">
      <w:pPr>
        <w:rPr>
          <w:rFonts w:ascii="Segoe UI" w:hAnsi="Segoe UI" w:cs="Segoe UI"/>
          <w:color w:val="252424"/>
          <w:lang w:val="en-US"/>
        </w:rPr>
      </w:pPr>
      <w:hyperlink r:id="rId14" w:anchor=" " w:history="1">
        <w:r>
          <w:rPr>
            <w:rStyle w:val="Hyperlink"/>
            <w:rFonts w:ascii="Segoe UI" w:hAnsi="Segoe UI" w:cs="Segoe UI"/>
            <w:color w:val="6264A7"/>
            <w:sz w:val="21"/>
            <w:szCs w:val="21"/>
            <w:lang w:val="en-US"/>
          </w:rPr>
          <w:t>+44 20 7660 6834,,193495957#</w:t>
        </w:r>
      </w:hyperlink>
      <w:r>
        <w:rPr>
          <w:rFonts w:ascii="Segoe UI" w:hAnsi="Segoe UI" w:cs="Segoe UI"/>
          <w:color w:val="252424"/>
          <w:lang w:val="en-US"/>
        </w:rPr>
        <w:t xml:space="preserve"> </w:t>
      </w:r>
      <w:r>
        <w:rPr>
          <w:rFonts w:ascii="Segoe UI" w:hAnsi="Segoe UI" w:cs="Segoe UI"/>
          <w:color w:val="252424"/>
          <w:sz w:val="21"/>
          <w:szCs w:val="21"/>
          <w:lang w:val="en-US"/>
        </w:rPr>
        <w:t xml:space="preserve">  United Kingdom, London </w:t>
      </w:r>
    </w:p>
    <w:p w14:paraId="765F3D59" w14:textId="77777777" w:rsidR="001046FC" w:rsidRDefault="001046FC" w:rsidP="001046FC">
      <w:pPr>
        <w:rPr>
          <w:rFonts w:ascii="Segoe UI" w:hAnsi="Segoe UI" w:cs="Segoe UI"/>
          <w:color w:val="252424"/>
          <w:lang w:val="en-US"/>
        </w:rPr>
      </w:pPr>
      <w:r>
        <w:rPr>
          <w:rFonts w:ascii="Segoe UI" w:hAnsi="Segoe UI" w:cs="Segoe UI"/>
          <w:color w:val="252424"/>
          <w:sz w:val="21"/>
          <w:szCs w:val="21"/>
          <w:lang w:val="en-US"/>
        </w:rPr>
        <w:t xml:space="preserve">Phone Conference ID: </w:t>
      </w:r>
      <w:r>
        <w:rPr>
          <w:rFonts w:ascii="Segoe UI" w:hAnsi="Segoe UI" w:cs="Segoe UI"/>
          <w:color w:val="252424"/>
          <w:sz w:val="24"/>
          <w:szCs w:val="24"/>
          <w:lang w:val="en-US"/>
        </w:rPr>
        <w:t xml:space="preserve">193 495 957# </w:t>
      </w:r>
    </w:p>
    <w:p w14:paraId="3EC17CC3" w14:textId="77777777" w:rsidR="001046FC" w:rsidRDefault="001046FC" w:rsidP="001046FC">
      <w:pPr>
        <w:rPr>
          <w:rFonts w:ascii="Segoe UI" w:hAnsi="Segoe UI" w:cs="Segoe UI"/>
          <w:color w:val="252424"/>
          <w:lang w:val="en-US"/>
        </w:rPr>
      </w:pPr>
      <w:hyperlink r:id="rId15" w:tgtFrame="_blank" w:history="1">
        <w:r>
          <w:rPr>
            <w:rStyle w:val="Hyperlink"/>
            <w:rFonts w:ascii="Segoe UI" w:hAnsi="Segoe UI" w:cs="Segoe UI"/>
            <w:color w:val="6264A7"/>
            <w:sz w:val="21"/>
            <w:szCs w:val="21"/>
            <w:lang w:val="en-US"/>
          </w:rPr>
          <w:t>Find a local number</w:t>
        </w:r>
      </w:hyperlink>
      <w:r>
        <w:rPr>
          <w:rFonts w:ascii="Segoe UI" w:hAnsi="Segoe UI" w:cs="Segoe UI"/>
          <w:color w:val="252424"/>
          <w:lang w:val="en-US"/>
        </w:rPr>
        <w:t xml:space="preserve"> | </w:t>
      </w:r>
      <w:hyperlink r:id="rId16" w:tgtFrame="_blank" w:history="1">
        <w:r>
          <w:rPr>
            <w:rStyle w:val="Hyperlink"/>
            <w:rFonts w:ascii="Segoe UI" w:hAnsi="Segoe UI" w:cs="Segoe UI"/>
            <w:color w:val="6264A7"/>
            <w:sz w:val="21"/>
            <w:szCs w:val="21"/>
            <w:lang w:val="en-US"/>
          </w:rPr>
          <w:t>Reset PIN</w:t>
        </w:r>
      </w:hyperlink>
      <w:r>
        <w:rPr>
          <w:rFonts w:ascii="Segoe UI" w:hAnsi="Segoe UI" w:cs="Segoe UI"/>
          <w:color w:val="252424"/>
          <w:lang w:val="en-US"/>
        </w:rPr>
        <w:t xml:space="preserve"> </w:t>
      </w:r>
    </w:p>
    <w:p w14:paraId="697F88C9" w14:textId="77777777" w:rsidR="00A755F1" w:rsidRDefault="00A755F1" w:rsidP="00A755F1"/>
    <w:p w14:paraId="052DE6E1" w14:textId="77777777" w:rsidR="0098708E" w:rsidRDefault="0098708E" w:rsidP="00A755F1"/>
    <w:p w14:paraId="541FE6F7" w14:textId="77777777" w:rsidR="00DD20A5" w:rsidRDefault="00DD20A5" w:rsidP="00A755F1"/>
    <w:p w14:paraId="6F2F67AE" w14:textId="77777777" w:rsidR="0098708E" w:rsidRDefault="0098708E" w:rsidP="00A755F1"/>
    <w:p w14:paraId="68F63F2B" w14:textId="77777777" w:rsidR="0098708E" w:rsidRPr="00A755F1" w:rsidRDefault="0098708E" w:rsidP="00A755F1"/>
    <w:sectPr w:rsidR="0098708E" w:rsidRPr="00A755F1">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34617" w14:textId="77777777" w:rsidR="003521E6" w:rsidRDefault="003521E6" w:rsidP="00835263">
      <w:pPr>
        <w:spacing w:after="0" w:line="240" w:lineRule="auto"/>
      </w:pPr>
      <w:r>
        <w:separator/>
      </w:r>
    </w:p>
  </w:endnote>
  <w:endnote w:type="continuationSeparator" w:id="0">
    <w:p w14:paraId="269FCF29" w14:textId="77777777" w:rsidR="003521E6" w:rsidRDefault="003521E6" w:rsidP="0083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98625" w14:textId="77777777" w:rsidR="003521E6" w:rsidRDefault="003521E6" w:rsidP="00835263">
      <w:pPr>
        <w:spacing w:after="0" w:line="240" w:lineRule="auto"/>
      </w:pPr>
      <w:r>
        <w:separator/>
      </w:r>
    </w:p>
  </w:footnote>
  <w:footnote w:type="continuationSeparator" w:id="0">
    <w:p w14:paraId="68E2FB03" w14:textId="77777777" w:rsidR="003521E6" w:rsidRDefault="003521E6" w:rsidP="00835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EC8B" w14:textId="2836BA5B" w:rsidR="007F01C7" w:rsidRDefault="0098708E">
    <w:pPr>
      <w:pStyle w:val="Header"/>
    </w:pPr>
    <w:r>
      <w:rPr>
        <w:noProof/>
        <w:lang w:eastAsia="en-GB"/>
      </w:rPr>
      <w:drawing>
        <wp:anchor distT="0" distB="0" distL="114300" distR="114300" simplePos="0" relativeHeight="251660288" behindDoc="1" locked="0" layoutInCell="1" allowOverlap="1" wp14:anchorId="5697F69F" wp14:editId="5FE4AE96">
          <wp:simplePos x="0" y="0"/>
          <wp:positionH relativeFrom="page">
            <wp:align>right</wp:align>
          </wp:positionH>
          <wp:positionV relativeFrom="paragraph">
            <wp:posOffset>-449580</wp:posOffset>
          </wp:positionV>
          <wp:extent cx="7534275" cy="10677525"/>
          <wp:effectExtent l="0" t="0" r="9525" b="9525"/>
          <wp:wrapNone/>
          <wp:docPr id="1983615233"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615233"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4275" cy="10677525"/>
                  </a:xfrm>
                  <a:prstGeom prst="rect">
                    <a:avLst/>
                  </a:prstGeom>
                </pic:spPr>
              </pic:pic>
            </a:graphicData>
          </a:graphic>
          <wp14:sizeRelH relativeFrom="page">
            <wp14:pctWidth>0</wp14:pctWidth>
          </wp14:sizeRelH>
          <wp14:sizeRelV relativeFrom="page">
            <wp14:pctHeight>0</wp14:pctHeight>
          </wp14:sizeRelV>
        </wp:anchor>
      </w:drawing>
    </w:r>
    <w:r w:rsidR="007F01C7">
      <w:rPr>
        <w:noProof/>
        <w:lang w:eastAsia="en-GB"/>
      </w:rPr>
      <w:drawing>
        <wp:anchor distT="0" distB="0" distL="114300" distR="114300" simplePos="0" relativeHeight="251659264" behindDoc="1" locked="0" layoutInCell="1" allowOverlap="1" wp14:anchorId="74CF5254" wp14:editId="141A8016">
          <wp:simplePos x="0" y="0"/>
          <wp:positionH relativeFrom="column">
            <wp:posOffset>-10027610</wp:posOffset>
          </wp:positionH>
          <wp:positionV relativeFrom="paragraph">
            <wp:posOffset>1337339</wp:posOffset>
          </wp:positionV>
          <wp:extent cx="7554580" cy="10685721"/>
          <wp:effectExtent l="0" t="0" r="889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4580" cy="106857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6A64"/>
    <w:multiLevelType w:val="hybridMultilevel"/>
    <w:tmpl w:val="164A9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15A4"/>
    <w:multiLevelType w:val="hybridMultilevel"/>
    <w:tmpl w:val="77906724"/>
    <w:lvl w:ilvl="0" w:tplc="26723916">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5B7387"/>
    <w:multiLevelType w:val="hybridMultilevel"/>
    <w:tmpl w:val="A226F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C768EC"/>
    <w:multiLevelType w:val="hybridMultilevel"/>
    <w:tmpl w:val="C496656C"/>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0457C6"/>
    <w:multiLevelType w:val="multilevel"/>
    <w:tmpl w:val="09B27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AA5405"/>
    <w:multiLevelType w:val="hybridMultilevel"/>
    <w:tmpl w:val="98D0D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B35917"/>
    <w:multiLevelType w:val="hybridMultilevel"/>
    <w:tmpl w:val="EAA2F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9C1543"/>
    <w:multiLevelType w:val="hybridMultilevel"/>
    <w:tmpl w:val="2940E9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9B3C6B"/>
    <w:multiLevelType w:val="hybridMultilevel"/>
    <w:tmpl w:val="25800DE2"/>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E6473D"/>
    <w:multiLevelType w:val="hybridMultilevel"/>
    <w:tmpl w:val="39FE4398"/>
    <w:lvl w:ilvl="0" w:tplc="26723916">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1D03700"/>
    <w:multiLevelType w:val="hybridMultilevel"/>
    <w:tmpl w:val="816A1E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F22527"/>
    <w:multiLevelType w:val="hybridMultilevel"/>
    <w:tmpl w:val="F160A3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8815F6"/>
    <w:multiLevelType w:val="multilevel"/>
    <w:tmpl w:val="8ADA73E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37E92F04"/>
    <w:multiLevelType w:val="hybridMultilevel"/>
    <w:tmpl w:val="34FAE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8B18ED"/>
    <w:multiLevelType w:val="hybridMultilevel"/>
    <w:tmpl w:val="E4F8A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C60E2D"/>
    <w:multiLevelType w:val="hybridMultilevel"/>
    <w:tmpl w:val="34FAE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AA2619"/>
    <w:multiLevelType w:val="hybridMultilevel"/>
    <w:tmpl w:val="34FAE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CA13EC"/>
    <w:multiLevelType w:val="hybridMultilevel"/>
    <w:tmpl w:val="EBACAC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5A2907"/>
    <w:multiLevelType w:val="multilevel"/>
    <w:tmpl w:val="5396386C"/>
    <w:lvl w:ilvl="0">
      <w:numFmt w:val="bullet"/>
      <w:lvlText w:val="•"/>
      <w:lvlJc w:val="left"/>
      <w:pPr>
        <w:ind w:left="1080" w:hanging="720"/>
      </w:pPr>
      <w:rPr>
        <w:rFonts w:ascii="Arial" w:eastAsia="Times New Roman" w:hAnsi="Arial" w:cs="Arial"/>
        <w:color w:val="00000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9A25E7F"/>
    <w:multiLevelType w:val="hybridMultilevel"/>
    <w:tmpl w:val="E328009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012F38"/>
    <w:multiLevelType w:val="hybridMultilevel"/>
    <w:tmpl w:val="E4F8A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F83C5F"/>
    <w:multiLevelType w:val="hybridMultilevel"/>
    <w:tmpl w:val="8F38E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EC2EED"/>
    <w:multiLevelType w:val="hybridMultilevel"/>
    <w:tmpl w:val="D5FA695E"/>
    <w:lvl w:ilvl="0" w:tplc="90EAC2A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64172D"/>
    <w:multiLevelType w:val="hybridMultilevel"/>
    <w:tmpl w:val="7FC63458"/>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CF726E"/>
    <w:multiLevelType w:val="hybridMultilevel"/>
    <w:tmpl w:val="80CA3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ED3B31"/>
    <w:multiLevelType w:val="hybridMultilevel"/>
    <w:tmpl w:val="00228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BF4E82"/>
    <w:multiLevelType w:val="hybridMultilevel"/>
    <w:tmpl w:val="2EC6E6AC"/>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044653">
    <w:abstractNumId w:val="26"/>
  </w:num>
  <w:num w:numId="2" w16cid:durableId="1456214449">
    <w:abstractNumId w:val="22"/>
  </w:num>
  <w:num w:numId="3" w16cid:durableId="126507054">
    <w:abstractNumId w:val="8"/>
  </w:num>
  <w:num w:numId="4" w16cid:durableId="440151374">
    <w:abstractNumId w:val="23"/>
  </w:num>
  <w:num w:numId="5" w16cid:durableId="1232502150">
    <w:abstractNumId w:val="9"/>
  </w:num>
  <w:num w:numId="6" w16cid:durableId="484861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3120750">
    <w:abstractNumId w:val="1"/>
  </w:num>
  <w:num w:numId="8" w16cid:durableId="84111369">
    <w:abstractNumId w:val="4"/>
  </w:num>
  <w:num w:numId="9" w16cid:durableId="1434864359">
    <w:abstractNumId w:val="17"/>
  </w:num>
  <w:num w:numId="10" w16cid:durableId="1327128992">
    <w:abstractNumId w:val="0"/>
  </w:num>
  <w:num w:numId="11" w16cid:durableId="271940390">
    <w:abstractNumId w:val="21"/>
  </w:num>
  <w:num w:numId="12" w16cid:durableId="301079684">
    <w:abstractNumId w:val="2"/>
  </w:num>
  <w:num w:numId="13" w16cid:durableId="885726350">
    <w:abstractNumId w:val="20"/>
  </w:num>
  <w:num w:numId="14" w16cid:durableId="1989548130">
    <w:abstractNumId w:val="14"/>
  </w:num>
  <w:num w:numId="15" w16cid:durableId="147477520">
    <w:abstractNumId w:val="10"/>
  </w:num>
  <w:num w:numId="16" w16cid:durableId="2072344372">
    <w:abstractNumId w:val="3"/>
  </w:num>
  <w:num w:numId="17" w16cid:durableId="922225869">
    <w:abstractNumId w:val="19"/>
  </w:num>
  <w:num w:numId="18" w16cid:durableId="1362778832">
    <w:abstractNumId w:val="15"/>
  </w:num>
  <w:num w:numId="19" w16cid:durableId="1643465000">
    <w:abstractNumId w:val="25"/>
  </w:num>
  <w:num w:numId="20" w16cid:durableId="1868523964">
    <w:abstractNumId w:val="18"/>
  </w:num>
  <w:num w:numId="21" w16cid:durableId="451830096">
    <w:abstractNumId w:val="16"/>
  </w:num>
  <w:num w:numId="22" w16cid:durableId="1100492130">
    <w:abstractNumId w:val="12"/>
  </w:num>
  <w:num w:numId="23" w16cid:durableId="193078807">
    <w:abstractNumId w:val="11"/>
  </w:num>
  <w:num w:numId="24" w16cid:durableId="1437673518">
    <w:abstractNumId w:val="7"/>
  </w:num>
  <w:num w:numId="25" w16cid:durableId="408121263">
    <w:abstractNumId w:val="13"/>
  </w:num>
  <w:num w:numId="26" w16cid:durableId="2038578666">
    <w:abstractNumId w:val="6"/>
  </w:num>
  <w:num w:numId="27" w16cid:durableId="2080134808">
    <w:abstractNumId w:val="5"/>
  </w:num>
  <w:num w:numId="28" w16cid:durableId="46609416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D66"/>
    <w:rsid w:val="00016F2A"/>
    <w:rsid w:val="00032FD4"/>
    <w:rsid w:val="000379E2"/>
    <w:rsid w:val="00041EC9"/>
    <w:rsid w:val="000E39A9"/>
    <w:rsid w:val="001046FC"/>
    <w:rsid w:val="00130D69"/>
    <w:rsid w:val="001448A4"/>
    <w:rsid w:val="00171A49"/>
    <w:rsid w:val="001F2939"/>
    <w:rsid w:val="00237935"/>
    <w:rsid w:val="00251C81"/>
    <w:rsid w:val="002536C9"/>
    <w:rsid w:val="0026254C"/>
    <w:rsid w:val="00275DD1"/>
    <w:rsid w:val="00277C39"/>
    <w:rsid w:val="0029151B"/>
    <w:rsid w:val="002D3882"/>
    <w:rsid w:val="002D3C2C"/>
    <w:rsid w:val="002F3F1F"/>
    <w:rsid w:val="003521E6"/>
    <w:rsid w:val="00372C9B"/>
    <w:rsid w:val="003B5C39"/>
    <w:rsid w:val="003C6846"/>
    <w:rsid w:val="003D76CD"/>
    <w:rsid w:val="003E1F47"/>
    <w:rsid w:val="003E7F12"/>
    <w:rsid w:val="003F3D50"/>
    <w:rsid w:val="0045751A"/>
    <w:rsid w:val="00481C20"/>
    <w:rsid w:val="00492050"/>
    <w:rsid w:val="004C2E7A"/>
    <w:rsid w:val="00512097"/>
    <w:rsid w:val="00534E2F"/>
    <w:rsid w:val="00540BB6"/>
    <w:rsid w:val="00547F32"/>
    <w:rsid w:val="0057666E"/>
    <w:rsid w:val="005B54C8"/>
    <w:rsid w:val="006018AF"/>
    <w:rsid w:val="00635BBB"/>
    <w:rsid w:val="00673716"/>
    <w:rsid w:val="006A7C4D"/>
    <w:rsid w:val="006C08E0"/>
    <w:rsid w:val="006C663D"/>
    <w:rsid w:val="006F439E"/>
    <w:rsid w:val="00735968"/>
    <w:rsid w:val="00746CC2"/>
    <w:rsid w:val="00757AFA"/>
    <w:rsid w:val="0077623E"/>
    <w:rsid w:val="00794D82"/>
    <w:rsid w:val="007958B3"/>
    <w:rsid w:val="007C024D"/>
    <w:rsid w:val="007F01C7"/>
    <w:rsid w:val="00800698"/>
    <w:rsid w:val="00835263"/>
    <w:rsid w:val="0085456A"/>
    <w:rsid w:val="008614C6"/>
    <w:rsid w:val="008D1134"/>
    <w:rsid w:val="00912D66"/>
    <w:rsid w:val="0092415F"/>
    <w:rsid w:val="00956C08"/>
    <w:rsid w:val="009739FA"/>
    <w:rsid w:val="0098708E"/>
    <w:rsid w:val="009940BE"/>
    <w:rsid w:val="00995F69"/>
    <w:rsid w:val="009E244C"/>
    <w:rsid w:val="00A203F9"/>
    <w:rsid w:val="00A30376"/>
    <w:rsid w:val="00A34687"/>
    <w:rsid w:val="00A540C5"/>
    <w:rsid w:val="00A755F1"/>
    <w:rsid w:val="00A82F28"/>
    <w:rsid w:val="00AF7DFA"/>
    <w:rsid w:val="00B017C5"/>
    <w:rsid w:val="00B2793D"/>
    <w:rsid w:val="00B30869"/>
    <w:rsid w:val="00BB4841"/>
    <w:rsid w:val="00BD0F50"/>
    <w:rsid w:val="00C26FD2"/>
    <w:rsid w:val="00C41763"/>
    <w:rsid w:val="00C720C5"/>
    <w:rsid w:val="00CA396C"/>
    <w:rsid w:val="00CE6A4E"/>
    <w:rsid w:val="00CF03F4"/>
    <w:rsid w:val="00CF6798"/>
    <w:rsid w:val="00DA2BF1"/>
    <w:rsid w:val="00DC10EB"/>
    <w:rsid w:val="00DD20A5"/>
    <w:rsid w:val="00E31376"/>
    <w:rsid w:val="00E669D8"/>
    <w:rsid w:val="00E67B83"/>
    <w:rsid w:val="00E87680"/>
    <w:rsid w:val="00EB25D6"/>
    <w:rsid w:val="00EF59DB"/>
    <w:rsid w:val="00F706A0"/>
    <w:rsid w:val="00FB0110"/>
    <w:rsid w:val="0B213C41"/>
    <w:rsid w:val="0DA00A74"/>
    <w:rsid w:val="413B9ABB"/>
    <w:rsid w:val="75AF6299"/>
    <w:rsid w:val="7D1EB4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98589"/>
  <w15:docId w15:val="{B1148CFC-C758-4E24-A2ED-D7D92760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C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2D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24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2D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2D6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12D6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12D66"/>
    <w:pPr>
      <w:ind w:left="720"/>
      <w:contextualSpacing/>
    </w:pPr>
  </w:style>
  <w:style w:type="character" w:customStyle="1" w:styleId="Heading1Char">
    <w:name w:val="Heading 1 Char"/>
    <w:basedOn w:val="DefaultParagraphFont"/>
    <w:link w:val="Heading1"/>
    <w:uiPriority w:val="9"/>
    <w:rsid w:val="00372C9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35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263"/>
  </w:style>
  <w:style w:type="paragraph" w:styleId="Footer">
    <w:name w:val="footer"/>
    <w:basedOn w:val="Normal"/>
    <w:link w:val="FooterChar"/>
    <w:uiPriority w:val="99"/>
    <w:unhideWhenUsed/>
    <w:rsid w:val="00835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263"/>
  </w:style>
  <w:style w:type="character" w:styleId="Strong">
    <w:name w:val="Strong"/>
    <w:basedOn w:val="DefaultParagraphFont"/>
    <w:uiPriority w:val="22"/>
    <w:qFormat/>
    <w:rsid w:val="00130D69"/>
    <w:rPr>
      <w:b/>
      <w:bCs/>
    </w:rPr>
  </w:style>
  <w:style w:type="character" w:styleId="CommentReference">
    <w:name w:val="annotation reference"/>
    <w:basedOn w:val="DefaultParagraphFont"/>
    <w:uiPriority w:val="99"/>
    <w:semiHidden/>
    <w:unhideWhenUsed/>
    <w:rsid w:val="00130D69"/>
    <w:rPr>
      <w:sz w:val="16"/>
      <w:szCs w:val="16"/>
    </w:rPr>
  </w:style>
  <w:style w:type="paragraph" w:styleId="CommentText">
    <w:name w:val="annotation text"/>
    <w:basedOn w:val="Normal"/>
    <w:link w:val="CommentTextChar"/>
    <w:uiPriority w:val="99"/>
    <w:unhideWhenUsed/>
    <w:rsid w:val="00130D69"/>
    <w:pPr>
      <w:spacing w:line="240" w:lineRule="auto"/>
    </w:pPr>
    <w:rPr>
      <w:sz w:val="20"/>
      <w:szCs w:val="20"/>
    </w:rPr>
  </w:style>
  <w:style w:type="character" w:customStyle="1" w:styleId="CommentTextChar">
    <w:name w:val="Comment Text Char"/>
    <w:basedOn w:val="DefaultParagraphFont"/>
    <w:link w:val="CommentText"/>
    <w:uiPriority w:val="99"/>
    <w:rsid w:val="00130D69"/>
    <w:rPr>
      <w:sz w:val="20"/>
      <w:szCs w:val="20"/>
    </w:rPr>
  </w:style>
  <w:style w:type="paragraph" w:styleId="CommentSubject">
    <w:name w:val="annotation subject"/>
    <w:basedOn w:val="CommentText"/>
    <w:next w:val="CommentText"/>
    <w:link w:val="CommentSubjectChar"/>
    <w:uiPriority w:val="99"/>
    <w:semiHidden/>
    <w:unhideWhenUsed/>
    <w:rsid w:val="00130D69"/>
    <w:rPr>
      <w:b/>
      <w:bCs/>
    </w:rPr>
  </w:style>
  <w:style w:type="character" w:customStyle="1" w:styleId="CommentSubjectChar">
    <w:name w:val="Comment Subject Char"/>
    <w:basedOn w:val="CommentTextChar"/>
    <w:link w:val="CommentSubject"/>
    <w:uiPriority w:val="99"/>
    <w:semiHidden/>
    <w:rsid w:val="00130D69"/>
    <w:rPr>
      <w:b/>
      <w:bCs/>
      <w:sz w:val="20"/>
      <w:szCs w:val="20"/>
    </w:rPr>
  </w:style>
  <w:style w:type="paragraph" w:styleId="BalloonText">
    <w:name w:val="Balloon Text"/>
    <w:basedOn w:val="Normal"/>
    <w:link w:val="BalloonTextChar"/>
    <w:uiPriority w:val="99"/>
    <w:semiHidden/>
    <w:unhideWhenUsed/>
    <w:rsid w:val="00130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D69"/>
    <w:rPr>
      <w:rFonts w:ascii="Tahoma" w:hAnsi="Tahoma" w:cs="Tahoma"/>
      <w:sz w:val="16"/>
      <w:szCs w:val="16"/>
    </w:rPr>
  </w:style>
  <w:style w:type="paragraph" w:styleId="NormalWeb">
    <w:name w:val="Normal (Web)"/>
    <w:basedOn w:val="Normal"/>
    <w:unhideWhenUsed/>
    <w:rsid w:val="002625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semiHidden/>
    <w:unhideWhenUsed/>
    <w:qFormat/>
    <w:rsid w:val="009E244C"/>
    <w:pPr>
      <w:outlineLvl w:val="9"/>
    </w:pPr>
    <w:rPr>
      <w:lang w:val="en-US"/>
    </w:rPr>
  </w:style>
  <w:style w:type="paragraph" w:styleId="TOC1">
    <w:name w:val="toc 1"/>
    <w:basedOn w:val="Normal"/>
    <w:next w:val="Normal"/>
    <w:autoRedefine/>
    <w:uiPriority w:val="39"/>
    <w:unhideWhenUsed/>
    <w:rsid w:val="009E244C"/>
    <w:pPr>
      <w:tabs>
        <w:tab w:val="right" w:leader="dot" w:pos="9016"/>
      </w:tabs>
      <w:spacing w:after="100"/>
    </w:pPr>
  </w:style>
  <w:style w:type="paragraph" w:styleId="TOC2">
    <w:name w:val="toc 2"/>
    <w:basedOn w:val="Normal"/>
    <w:next w:val="Normal"/>
    <w:autoRedefine/>
    <w:uiPriority w:val="39"/>
    <w:unhideWhenUsed/>
    <w:rsid w:val="009E244C"/>
    <w:pPr>
      <w:spacing w:after="100"/>
      <w:ind w:left="220"/>
    </w:pPr>
  </w:style>
  <w:style w:type="character" w:styleId="Hyperlink">
    <w:name w:val="Hyperlink"/>
    <w:basedOn w:val="DefaultParagraphFont"/>
    <w:uiPriority w:val="99"/>
    <w:unhideWhenUsed/>
    <w:rsid w:val="009E244C"/>
    <w:rPr>
      <w:color w:val="0000FF" w:themeColor="hyperlink"/>
      <w:u w:val="single"/>
    </w:rPr>
  </w:style>
  <w:style w:type="paragraph" w:styleId="NoSpacing">
    <w:name w:val="No Spacing"/>
    <w:uiPriority w:val="1"/>
    <w:qFormat/>
    <w:rsid w:val="009E244C"/>
    <w:pPr>
      <w:spacing w:after="0" w:line="240" w:lineRule="auto"/>
    </w:pPr>
  </w:style>
  <w:style w:type="character" w:customStyle="1" w:styleId="Heading3Char">
    <w:name w:val="Heading 3 Char"/>
    <w:basedOn w:val="DefaultParagraphFont"/>
    <w:link w:val="Heading3"/>
    <w:uiPriority w:val="9"/>
    <w:rsid w:val="009E244C"/>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9E244C"/>
    <w:pPr>
      <w:spacing w:after="100"/>
      <w:ind w:left="440"/>
    </w:pPr>
  </w:style>
  <w:style w:type="paragraph" w:styleId="Revision">
    <w:name w:val="Revision"/>
    <w:hidden/>
    <w:uiPriority w:val="99"/>
    <w:semiHidden/>
    <w:rsid w:val="00251C81"/>
    <w:pPr>
      <w:spacing w:after="0" w:line="240" w:lineRule="auto"/>
    </w:pPr>
  </w:style>
  <w:style w:type="character" w:styleId="FollowedHyperlink">
    <w:name w:val="FollowedHyperlink"/>
    <w:basedOn w:val="DefaultParagraphFont"/>
    <w:uiPriority w:val="99"/>
    <w:semiHidden/>
    <w:unhideWhenUsed/>
    <w:rsid w:val="00A34687"/>
    <w:rPr>
      <w:color w:val="800080" w:themeColor="followedHyperlink"/>
      <w:u w:val="single"/>
    </w:rPr>
  </w:style>
  <w:style w:type="table" w:styleId="TableGrid">
    <w:name w:val="Table Grid"/>
    <w:basedOn w:val="TableNormal"/>
    <w:uiPriority w:val="59"/>
    <w:rsid w:val="00DD2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2428">
      <w:bodyDiv w:val="1"/>
      <w:marLeft w:val="0"/>
      <w:marRight w:val="0"/>
      <w:marTop w:val="0"/>
      <w:marBottom w:val="0"/>
      <w:divBdr>
        <w:top w:val="none" w:sz="0" w:space="0" w:color="auto"/>
        <w:left w:val="none" w:sz="0" w:space="0" w:color="auto"/>
        <w:bottom w:val="none" w:sz="0" w:space="0" w:color="auto"/>
        <w:right w:val="none" w:sz="0" w:space="0" w:color="auto"/>
      </w:divBdr>
    </w:div>
    <w:div w:id="98571869">
      <w:bodyDiv w:val="1"/>
      <w:marLeft w:val="0"/>
      <w:marRight w:val="0"/>
      <w:marTop w:val="0"/>
      <w:marBottom w:val="0"/>
      <w:divBdr>
        <w:top w:val="none" w:sz="0" w:space="0" w:color="auto"/>
        <w:left w:val="none" w:sz="0" w:space="0" w:color="auto"/>
        <w:bottom w:val="none" w:sz="0" w:space="0" w:color="auto"/>
        <w:right w:val="none" w:sz="0" w:space="0" w:color="auto"/>
      </w:divBdr>
    </w:div>
    <w:div w:id="294915630">
      <w:bodyDiv w:val="1"/>
      <w:marLeft w:val="0"/>
      <w:marRight w:val="0"/>
      <w:marTop w:val="0"/>
      <w:marBottom w:val="0"/>
      <w:divBdr>
        <w:top w:val="none" w:sz="0" w:space="0" w:color="auto"/>
        <w:left w:val="none" w:sz="0" w:space="0" w:color="auto"/>
        <w:bottom w:val="none" w:sz="0" w:space="0" w:color="auto"/>
        <w:right w:val="none" w:sz="0" w:space="0" w:color="auto"/>
      </w:divBdr>
    </w:div>
    <w:div w:id="738525279">
      <w:bodyDiv w:val="1"/>
      <w:marLeft w:val="0"/>
      <w:marRight w:val="0"/>
      <w:marTop w:val="0"/>
      <w:marBottom w:val="0"/>
      <w:divBdr>
        <w:top w:val="none" w:sz="0" w:space="0" w:color="auto"/>
        <w:left w:val="none" w:sz="0" w:space="0" w:color="auto"/>
        <w:bottom w:val="none" w:sz="0" w:space="0" w:color="auto"/>
        <w:right w:val="none" w:sz="0" w:space="0" w:color="auto"/>
      </w:divBdr>
    </w:div>
    <w:div w:id="811941316">
      <w:bodyDiv w:val="1"/>
      <w:marLeft w:val="0"/>
      <w:marRight w:val="0"/>
      <w:marTop w:val="0"/>
      <w:marBottom w:val="0"/>
      <w:divBdr>
        <w:top w:val="none" w:sz="0" w:space="0" w:color="auto"/>
        <w:left w:val="none" w:sz="0" w:space="0" w:color="auto"/>
        <w:bottom w:val="none" w:sz="0" w:space="0" w:color="auto"/>
        <w:right w:val="none" w:sz="0" w:space="0" w:color="auto"/>
      </w:divBdr>
    </w:div>
    <w:div w:id="818571718">
      <w:bodyDiv w:val="1"/>
      <w:marLeft w:val="0"/>
      <w:marRight w:val="0"/>
      <w:marTop w:val="0"/>
      <w:marBottom w:val="0"/>
      <w:divBdr>
        <w:top w:val="none" w:sz="0" w:space="0" w:color="auto"/>
        <w:left w:val="none" w:sz="0" w:space="0" w:color="auto"/>
        <w:bottom w:val="none" w:sz="0" w:space="0" w:color="auto"/>
        <w:right w:val="none" w:sz="0" w:space="0" w:color="auto"/>
      </w:divBdr>
    </w:div>
    <w:div w:id="872496315">
      <w:bodyDiv w:val="1"/>
      <w:marLeft w:val="0"/>
      <w:marRight w:val="0"/>
      <w:marTop w:val="0"/>
      <w:marBottom w:val="0"/>
      <w:divBdr>
        <w:top w:val="none" w:sz="0" w:space="0" w:color="auto"/>
        <w:left w:val="none" w:sz="0" w:space="0" w:color="auto"/>
        <w:bottom w:val="none" w:sz="0" w:space="0" w:color="auto"/>
        <w:right w:val="none" w:sz="0" w:space="0" w:color="auto"/>
      </w:divBdr>
    </w:div>
    <w:div w:id="1231428823">
      <w:bodyDiv w:val="1"/>
      <w:marLeft w:val="0"/>
      <w:marRight w:val="0"/>
      <w:marTop w:val="0"/>
      <w:marBottom w:val="0"/>
      <w:divBdr>
        <w:top w:val="none" w:sz="0" w:space="0" w:color="auto"/>
        <w:left w:val="none" w:sz="0" w:space="0" w:color="auto"/>
        <w:bottom w:val="none" w:sz="0" w:space="0" w:color="auto"/>
        <w:right w:val="none" w:sz="0" w:space="0" w:color="auto"/>
      </w:divBdr>
    </w:div>
    <w:div w:id="1238175439">
      <w:bodyDiv w:val="1"/>
      <w:marLeft w:val="0"/>
      <w:marRight w:val="0"/>
      <w:marTop w:val="0"/>
      <w:marBottom w:val="0"/>
      <w:divBdr>
        <w:top w:val="none" w:sz="0" w:space="0" w:color="auto"/>
        <w:left w:val="none" w:sz="0" w:space="0" w:color="auto"/>
        <w:bottom w:val="none" w:sz="0" w:space="0" w:color="auto"/>
        <w:right w:val="none" w:sz="0" w:space="0" w:color="auto"/>
      </w:divBdr>
    </w:div>
    <w:div w:id="1244029300">
      <w:bodyDiv w:val="1"/>
      <w:marLeft w:val="0"/>
      <w:marRight w:val="0"/>
      <w:marTop w:val="0"/>
      <w:marBottom w:val="0"/>
      <w:divBdr>
        <w:top w:val="none" w:sz="0" w:space="0" w:color="auto"/>
        <w:left w:val="none" w:sz="0" w:space="0" w:color="auto"/>
        <w:bottom w:val="none" w:sz="0" w:space="0" w:color="auto"/>
        <w:right w:val="none" w:sz="0" w:space="0" w:color="auto"/>
      </w:divBdr>
    </w:div>
    <w:div w:id="1259826371">
      <w:bodyDiv w:val="1"/>
      <w:marLeft w:val="0"/>
      <w:marRight w:val="0"/>
      <w:marTop w:val="0"/>
      <w:marBottom w:val="0"/>
      <w:divBdr>
        <w:top w:val="none" w:sz="0" w:space="0" w:color="auto"/>
        <w:left w:val="none" w:sz="0" w:space="0" w:color="auto"/>
        <w:bottom w:val="none" w:sz="0" w:space="0" w:color="auto"/>
        <w:right w:val="none" w:sz="0" w:space="0" w:color="auto"/>
      </w:divBdr>
    </w:div>
    <w:div w:id="1277449467">
      <w:bodyDiv w:val="1"/>
      <w:marLeft w:val="0"/>
      <w:marRight w:val="0"/>
      <w:marTop w:val="0"/>
      <w:marBottom w:val="0"/>
      <w:divBdr>
        <w:top w:val="none" w:sz="0" w:space="0" w:color="auto"/>
        <w:left w:val="none" w:sz="0" w:space="0" w:color="auto"/>
        <w:bottom w:val="none" w:sz="0" w:space="0" w:color="auto"/>
        <w:right w:val="none" w:sz="0" w:space="0" w:color="auto"/>
      </w:divBdr>
    </w:div>
    <w:div w:id="1333947363">
      <w:bodyDiv w:val="1"/>
      <w:marLeft w:val="0"/>
      <w:marRight w:val="0"/>
      <w:marTop w:val="0"/>
      <w:marBottom w:val="0"/>
      <w:divBdr>
        <w:top w:val="none" w:sz="0" w:space="0" w:color="auto"/>
        <w:left w:val="none" w:sz="0" w:space="0" w:color="auto"/>
        <w:bottom w:val="none" w:sz="0" w:space="0" w:color="auto"/>
        <w:right w:val="none" w:sz="0" w:space="0" w:color="auto"/>
      </w:divBdr>
    </w:div>
    <w:div w:id="1455169846">
      <w:bodyDiv w:val="1"/>
      <w:marLeft w:val="0"/>
      <w:marRight w:val="0"/>
      <w:marTop w:val="0"/>
      <w:marBottom w:val="0"/>
      <w:divBdr>
        <w:top w:val="none" w:sz="0" w:space="0" w:color="auto"/>
        <w:left w:val="none" w:sz="0" w:space="0" w:color="auto"/>
        <w:bottom w:val="none" w:sz="0" w:space="0" w:color="auto"/>
        <w:right w:val="none" w:sz="0" w:space="0" w:color="auto"/>
      </w:divBdr>
    </w:div>
    <w:div w:id="1489244232">
      <w:bodyDiv w:val="1"/>
      <w:marLeft w:val="0"/>
      <w:marRight w:val="0"/>
      <w:marTop w:val="0"/>
      <w:marBottom w:val="0"/>
      <w:divBdr>
        <w:top w:val="none" w:sz="0" w:space="0" w:color="auto"/>
        <w:left w:val="none" w:sz="0" w:space="0" w:color="auto"/>
        <w:bottom w:val="none" w:sz="0" w:space="0" w:color="auto"/>
        <w:right w:val="none" w:sz="0" w:space="0" w:color="auto"/>
      </w:divBdr>
    </w:div>
    <w:div w:id="1693648463">
      <w:bodyDiv w:val="1"/>
      <w:marLeft w:val="0"/>
      <w:marRight w:val="0"/>
      <w:marTop w:val="0"/>
      <w:marBottom w:val="0"/>
      <w:divBdr>
        <w:top w:val="none" w:sz="0" w:space="0" w:color="auto"/>
        <w:left w:val="none" w:sz="0" w:space="0" w:color="auto"/>
        <w:bottom w:val="none" w:sz="0" w:space="0" w:color="auto"/>
        <w:right w:val="none" w:sz="0" w:space="0" w:color="auto"/>
      </w:divBdr>
    </w:div>
    <w:div w:id="1820462185">
      <w:bodyDiv w:val="1"/>
      <w:marLeft w:val="0"/>
      <w:marRight w:val="0"/>
      <w:marTop w:val="0"/>
      <w:marBottom w:val="0"/>
      <w:divBdr>
        <w:top w:val="none" w:sz="0" w:space="0" w:color="auto"/>
        <w:left w:val="none" w:sz="0" w:space="0" w:color="auto"/>
        <w:bottom w:val="none" w:sz="0" w:space="0" w:color="auto"/>
        <w:right w:val="none" w:sz="0" w:space="0" w:color="auto"/>
      </w:divBdr>
    </w:div>
    <w:div w:id="202331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crosoft.com/microsoft-teams/join-a-meet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crosoft.com/en-us/microsoft-teams/download-ap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ialin.teams.microsoft.com/usp/pstnconferenc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MDE0MzliYTUtYmNlMS00MzI0LWI4MTUtZDA0YTdjYTdkZDVj%40thread.v2/0?context=%7b%22Tid%22%3a%22c098d55f-2963-41dd-927e-a5429df62204%22%2c%22Oid%22%3a%223a24b1ac-00e3-4464-bd64-fe6cc283821f%22%7d" TargetMode="External"/><Relationship Id="rId5" Type="http://schemas.openxmlformats.org/officeDocument/2006/relationships/numbering" Target="numbering.xml"/><Relationship Id="rId15" Type="http://schemas.openxmlformats.org/officeDocument/2006/relationships/hyperlink" Target="https://dialin.teams.microsoft.com/491ee9d5-8a0d-47e6-83c9-2f808caf3473?id=193495957"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442076606834,,19349595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638902f-9714-453a-b186-6018a7a377fd">
      <Terms xmlns="http://schemas.microsoft.com/office/infopath/2007/PartnerControls"/>
    </lcf76f155ced4ddcb4097134ff3c332f>
    <TaxCatchAll xmlns="b5e561ba-4370-44ba-a750-7e24df9232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E73684EE2C4040BD7B6D438CA26D05" ma:contentTypeVersion="16" ma:contentTypeDescription="Create a new document." ma:contentTypeScope="" ma:versionID="ba38efc748bb5976569f69a2dcd023b7">
  <xsd:schema xmlns:xsd="http://www.w3.org/2001/XMLSchema" xmlns:xs="http://www.w3.org/2001/XMLSchema" xmlns:p="http://schemas.microsoft.com/office/2006/metadata/properties" xmlns:ns1="http://schemas.microsoft.com/sharepoint/v3" xmlns:ns2="a785ad58-1d57-4f8a-aa71-77170459bd0d" xmlns:ns3="9638902f-9714-453a-b186-6018a7a377fd" xmlns:ns4="449b86c6-58cc-416f-85f5-bbb59101d774" xmlns:ns5="b5e561ba-4370-44ba-a750-7e24df9232ca" targetNamespace="http://schemas.microsoft.com/office/2006/metadata/properties" ma:root="true" ma:fieldsID="36bc7683f414d3df045e48b733c751fe" ns1:_="" ns2:_="" ns3:_="" ns4:_="" ns5:_="">
    <xsd:import namespace="http://schemas.microsoft.com/sharepoint/v3"/>
    <xsd:import namespace="a785ad58-1d57-4f8a-aa71-77170459bd0d"/>
    <xsd:import namespace="9638902f-9714-453a-b186-6018a7a377fd"/>
    <xsd:import namespace="449b86c6-58cc-416f-85f5-bbb59101d774"/>
    <xsd:import namespace="b5e561ba-4370-44ba-a750-7e24df9232ca"/>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4:SharedWithDetails" minOccurs="0"/>
                <xsd:element ref="ns3:lcf76f155ced4ddcb4097134ff3c332f" minOccurs="0"/>
                <xsd:element ref="ns5:TaxCatchAll" minOccurs="0"/>
                <xsd:element ref="ns3:MediaServiceGenerationTime" minOccurs="0"/>
                <xsd:element ref="ns3:MediaServiceEventHashCode" minOccurs="0"/>
                <xsd:element ref="ns3:MediaServiceDateTake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38902f-9714-453a-b186-6018a7a377f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9b86c6-58cc-416f-85f5-bbb59101d774" elementFormDefault="qualified">
    <xsd:import namespace="http://schemas.microsoft.com/office/2006/documentManagement/types"/>
    <xsd:import namespace="http://schemas.microsoft.com/office/infopath/2007/PartnerControls"/>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e561ba-4370-44ba-a750-7e24df9232c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0768ec5-d8c8-44e4-bf6c-96fdbb916539}" ma:internalName="TaxCatchAll" ma:showField="CatchAllData" ma:web="b5e561ba-4370-44ba-a750-7e24df9232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1184B-E9C7-4244-9E70-B66701E7F33E}">
  <ds:schemaRefs>
    <ds:schemaRef ds:uri="http://schemas.microsoft.com/sharepoint/v3/contenttype/forms"/>
  </ds:schemaRefs>
</ds:datastoreItem>
</file>

<file path=customXml/itemProps2.xml><?xml version="1.0" encoding="utf-8"?>
<ds:datastoreItem xmlns:ds="http://schemas.openxmlformats.org/officeDocument/2006/customXml" ds:itemID="{DA15603B-5978-4694-85F7-71648B2059E6}">
  <ds:schemaRefs>
    <ds:schemaRef ds:uri="http://schemas.microsoft.com/office/2006/documentManagement/types"/>
    <ds:schemaRef ds:uri="http://schemas.microsoft.com/office/infopath/2007/PartnerControls"/>
    <ds:schemaRef ds:uri="9638902f-9714-453a-b186-6018a7a377fd"/>
    <ds:schemaRef ds:uri="http://purl.org/dc/elements/1.1/"/>
    <ds:schemaRef ds:uri="http://schemas.microsoft.com/office/2006/metadata/properties"/>
    <ds:schemaRef ds:uri="http://schemas.microsoft.com/sharepoint/v3"/>
    <ds:schemaRef ds:uri="449b86c6-58cc-416f-85f5-bbb59101d774"/>
    <ds:schemaRef ds:uri="http://purl.org/dc/terms/"/>
    <ds:schemaRef ds:uri="http://schemas.openxmlformats.org/package/2006/metadata/core-properties"/>
    <ds:schemaRef ds:uri="b5e561ba-4370-44ba-a750-7e24df9232ca"/>
    <ds:schemaRef ds:uri="a785ad58-1d57-4f8a-aa71-77170459bd0d"/>
    <ds:schemaRef ds:uri="http://www.w3.org/XML/1998/namespace"/>
    <ds:schemaRef ds:uri="http://purl.org/dc/dcmitype/"/>
  </ds:schemaRefs>
</ds:datastoreItem>
</file>

<file path=customXml/itemProps3.xml><?xml version="1.0" encoding="utf-8"?>
<ds:datastoreItem xmlns:ds="http://schemas.openxmlformats.org/officeDocument/2006/customXml" ds:itemID="{16DA5EDE-86D4-473C-9CB3-98C80BB45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85ad58-1d57-4f8a-aa71-77170459bd0d"/>
    <ds:schemaRef ds:uri="9638902f-9714-453a-b186-6018a7a377fd"/>
    <ds:schemaRef ds:uri="449b86c6-58cc-416f-85f5-bbb59101d774"/>
    <ds:schemaRef ds:uri="b5e561ba-4370-44ba-a750-7e24df923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91F41E-674E-41F0-9921-3709BAD3A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Whittington Health NHS Trust</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WinnLaur</dc:creator>
  <cp:lastModifiedBy>Pizzey Tiara</cp:lastModifiedBy>
  <cp:revision>6</cp:revision>
  <dcterms:created xsi:type="dcterms:W3CDTF">2023-05-15T14:34:00Z</dcterms:created>
  <dcterms:modified xsi:type="dcterms:W3CDTF">2023-07-19T15:12:00Z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0x010100D2E73684EE2C4040BD7B6D438CA26D05</vt:lpwstr>
  </property>
  <property fmtid="{D5CDD505-2E9C-101B-9397-08002B2CF9AE}" pid="3" name="MediaServiceImageTags">
    <vt:lpwstr/>
  </property>
</Properties>
</file>