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4A0EE4" w14:textId="77777777" w:rsidR="00073D02" w:rsidRDefault="00073D02">
      <w:bookmarkStart w:id="0" w:name="_eohieasbfpnw" w:colFirst="0" w:colLast="0"/>
      <w:bookmarkEnd w:id="0"/>
    </w:p>
    <w:p w14:paraId="4A29F4D4" w14:textId="77777777" w:rsidR="00073D02" w:rsidRDefault="00F80184">
      <w:bookmarkStart w:id="1" w:name="_gjdgxs" w:colFirst="0" w:colLast="0"/>
      <w:bookmarkEnd w:id="1"/>
      <w:r>
        <w:rPr>
          <w:rFonts w:ascii="Arial" w:eastAsia="Arial" w:hAnsi="Arial" w:cs="Arial"/>
          <w:b/>
          <w:sz w:val="24"/>
          <w:szCs w:val="24"/>
        </w:rPr>
        <w:t xml:space="preserve">Digital Outcomes and Specialists 2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46A2451A" w14:textId="77777777" w:rsidR="00073D02" w:rsidRDefault="00F80184">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5A41D959" w14:textId="77777777" w:rsidR="00073D02" w:rsidRDefault="00073D02"/>
    <w:p w14:paraId="2B3C228B" w14:textId="77777777" w:rsidR="00073D02" w:rsidRDefault="00F80184">
      <w:pPr>
        <w:spacing w:before="60"/>
        <w:ind w:right="-24"/>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w:t>
      </w:r>
      <w:r>
        <w:rPr>
          <w:rFonts w:ascii="Arial" w:eastAsia="Arial" w:hAnsi="Arial" w:cs="Arial"/>
          <w:sz w:val="24"/>
          <w:szCs w:val="24"/>
        </w:rPr>
        <w:t xml:space="preserve"> Outcomes and Specialists 2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(RM1043iv) includes</w:t>
      </w:r>
    </w:p>
    <w:p w14:paraId="3D0607F6" w14:textId="77777777" w:rsidR="00073D02" w:rsidRDefault="00073D02">
      <w:pPr>
        <w:spacing w:before="60"/>
        <w:ind w:right="-24"/>
      </w:pPr>
    </w:p>
    <w:p w14:paraId="2B6C3D90" w14:textId="77777777" w:rsidR="00073D02" w:rsidRDefault="007C6939">
      <w:hyperlink w:anchor="_3dy6vkm">
        <w:r w:rsidR="00F80184">
          <w:rPr>
            <w:color w:val="1155CC"/>
            <w:u w:val="single"/>
          </w:rPr>
          <w:t xml:space="preserve">Part </w:t>
        </w:r>
        <w:proofErr w:type="gramStart"/>
        <w:r w:rsidR="00F80184">
          <w:rPr>
            <w:color w:val="1155CC"/>
            <w:u w:val="single"/>
          </w:rPr>
          <w:t>A</w:t>
        </w:r>
        <w:proofErr w:type="gramEnd"/>
        <w:r w:rsidR="00F80184">
          <w:rPr>
            <w:color w:val="1155CC"/>
            <w:u w:val="single"/>
          </w:rPr>
          <w:t xml:space="preserve"> - Order Form</w:t>
        </w:r>
      </w:hyperlink>
      <w:hyperlink w:anchor="_3dy6vkm"/>
    </w:p>
    <w:p w14:paraId="728284F1" w14:textId="77777777" w:rsidR="00073D02" w:rsidRDefault="007C6939">
      <w:pPr>
        <w:ind w:left="360"/>
      </w:pPr>
      <w:hyperlink w:anchor="_3dy6vkm"/>
    </w:p>
    <w:p w14:paraId="14330445" w14:textId="77777777" w:rsidR="00073D02" w:rsidRDefault="007C6939">
      <w:hyperlink w:anchor="_3dy6vkm">
        <w:r w:rsidR="00F80184">
          <w:rPr>
            <w:color w:val="1155CC"/>
            <w:u w:val="single"/>
          </w:rPr>
          <w:t>Part B - The Schedules</w:t>
        </w:r>
      </w:hyperlink>
      <w:hyperlink w:anchor="_3dy6vkm"/>
    </w:p>
    <w:p w14:paraId="04378225" w14:textId="77777777" w:rsidR="00073D02" w:rsidRDefault="007C6939">
      <w:pPr>
        <w:ind w:left="360" w:firstLine="360"/>
      </w:pPr>
      <w:hyperlink w:anchor="_3dy6vkm">
        <w:r w:rsidR="00F80184">
          <w:rPr>
            <w:color w:val="1155CC"/>
            <w:u w:val="single"/>
          </w:rPr>
          <w:t>Schedule 1 - Requirements</w:t>
        </w:r>
      </w:hyperlink>
      <w:hyperlink w:anchor="_3dy6vkm"/>
    </w:p>
    <w:p w14:paraId="608865F5" w14:textId="77777777" w:rsidR="00073D02" w:rsidRDefault="007C6939">
      <w:pPr>
        <w:ind w:left="360" w:firstLine="360"/>
      </w:pPr>
      <w:hyperlink w:anchor="_1t3h5sf">
        <w:r w:rsidR="00F80184">
          <w:rPr>
            <w:color w:val="1155CC"/>
            <w:u w:val="single"/>
          </w:rPr>
          <w:t>Schedule 2 - Supplier’s response</w:t>
        </w:r>
      </w:hyperlink>
      <w:hyperlink w:anchor="_1t3h5sf"/>
    </w:p>
    <w:p w14:paraId="6BBC61C3" w14:textId="77777777" w:rsidR="00073D02" w:rsidRDefault="007C6939">
      <w:pPr>
        <w:ind w:left="360" w:firstLine="360"/>
      </w:pPr>
      <w:hyperlink w:anchor="_4d34og8">
        <w:r w:rsidR="00F80184">
          <w:rPr>
            <w:color w:val="1155CC"/>
            <w:u w:val="single"/>
          </w:rPr>
          <w:t>Schedule 3 - Statement of Work (SOW), including pricing arrangements</w:t>
        </w:r>
      </w:hyperlink>
      <w:hyperlink w:anchor="_4d34og8"/>
    </w:p>
    <w:p w14:paraId="34FF560C" w14:textId="77777777" w:rsidR="00073D02" w:rsidRDefault="007C6939">
      <w:pPr>
        <w:ind w:left="360" w:firstLine="360"/>
      </w:pPr>
      <w:hyperlink w:anchor="_35nkun2">
        <w:r w:rsidR="00F80184">
          <w:rPr>
            <w:color w:val="1155CC"/>
            <w:u w:val="single"/>
          </w:rPr>
          <w:t>Schedule 4 - Contract Change Notice (CCN)</w:t>
        </w:r>
      </w:hyperlink>
      <w:hyperlink w:anchor="_35nkun2"/>
    </w:p>
    <w:p w14:paraId="4294ECE4" w14:textId="77777777" w:rsidR="00073D02" w:rsidRDefault="00F80184">
      <w:pPr>
        <w:ind w:left="360" w:firstLine="360"/>
      </w:pPr>
      <w:r>
        <w:rPr>
          <w:color w:val="1155CC"/>
          <w:u w:val="single"/>
        </w:rPr>
        <w:t>Schedule 5 - Balanced Scorecard</w:t>
      </w:r>
    </w:p>
    <w:p w14:paraId="6650BB32" w14:textId="77777777" w:rsidR="00073D02" w:rsidRDefault="007C6939">
      <w:pPr>
        <w:ind w:left="360" w:firstLine="360"/>
      </w:pPr>
      <w:hyperlink w:anchor="_2jxsxqh">
        <w:r w:rsidR="00F80184">
          <w:rPr>
            <w:color w:val="1155CC"/>
            <w:u w:val="single"/>
          </w:rPr>
          <w:t>Schedule 6 - Optional Buyer terms and conditions</w:t>
        </w:r>
      </w:hyperlink>
      <w:hyperlink w:anchor="_44sinio"/>
    </w:p>
    <w:p w14:paraId="422A5B3C" w14:textId="77777777" w:rsidR="00073D02" w:rsidRDefault="007C6939">
      <w:pPr>
        <w:ind w:left="360" w:firstLine="360"/>
      </w:pPr>
      <w:hyperlink w:anchor="_4i7ojhp">
        <w:r w:rsidR="00F80184">
          <w:rPr>
            <w:color w:val="1155CC"/>
            <w:u w:val="single"/>
          </w:rPr>
          <w:t>Schedule 7 - How Services will be bought (Further Competition process)</w:t>
        </w:r>
      </w:hyperlink>
      <w:hyperlink w:anchor="_1y810tw"/>
    </w:p>
    <w:p w14:paraId="6DFAE01D" w14:textId="77777777" w:rsidR="00073D02" w:rsidRDefault="007C6939">
      <w:pPr>
        <w:ind w:left="360" w:firstLine="360"/>
      </w:pPr>
      <w:hyperlink w:anchor="_2p2csry">
        <w:r w:rsidR="00F80184">
          <w:rPr>
            <w:color w:val="1155CC"/>
            <w:u w:val="single"/>
          </w:rPr>
          <w:t>Schedule 8 - Deed of guarantee</w:t>
        </w:r>
      </w:hyperlink>
      <w:hyperlink w:anchor="_49x2ik5"/>
    </w:p>
    <w:p w14:paraId="4C74B823" w14:textId="77777777" w:rsidR="00073D02" w:rsidRDefault="007C6939">
      <w:pPr>
        <w:ind w:left="720"/>
      </w:pPr>
      <w:hyperlink w:anchor="_49x2ik5"/>
    </w:p>
    <w:p w14:paraId="34C8FD71" w14:textId="77777777" w:rsidR="00073D02" w:rsidRDefault="007C6939">
      <w:hyperlink w:anchor="_ihv636">
        <w:r w:rsidR="00F80184">
          <w:rPr>
            <w:color w:val="1155CC"/>
            <w:u w:val="single"/>
          </w:rPr>
          <w:t>Part C – Terms and conditions as at www.gov.uk</w:t>
        </w:r>
      </w:hyperlink>
      <w:hyperlink w:anchor="_23ckvvd"/>
    </w:p>
    <w:p w14:paraId="1DAFB304" w14:textId="77777777" w:rsidR="00073D02" w:rsidRDefault="007C6939">
      <w:pPr>
        <w:ind w:left="360"/>
      </w:pPr>
      <w:hyperlink w:anchor="_32hioqz">
        <w:r w:rsidR="00F80184">
          <w:rPr>
            <w:color w:val="1155CC"/>
            <w:u w:val="single"/>
          </w:rPr>
          <w:t>1.</w:t>
        </w:r>
        <w:r w:rsidR="00F80184">
          <w:rPr>
            <w:color w:val="1155CC"/>
            <w:u w:val="single"/>
          </w:rPr>
          <w:tab/>
          <w:t>Contract start date, length and methodology</w:t>
        </w:r>
      </w:hyperlink>
      <w:hyperlink w:anchor="_ihv636"/>
    </w:p>
    <w:p w14:paraId="7873678F" w14:textId="77777777" w:rsidR="00073D02" w:rsidRDefault="007C6939">
      <w:pPr>
        <w:ind w:left="360"/>
      </w:pPr>
      <w:hyperlink w:anchor="_1hmsyys">
        <w:r w:rsidR="00F80184">
          <w:rPr>
            <w:color w:val="1155CC"/>
            <w:u w:val="single"/>
          </w:rPr>
          <w:t>2.</w:t>
        </w:r>
      </w:hyperlink>
      <w:hyperlink w:anchor="_1hmsyys">
        <w:r w:rsidR="00F80184">
          <w:rPr>
            <w:color w:val="1155CC"/>
          </w:rPr>
          <w:t xml:space="preserve">  </w:t>
        </w:r>
      </w:hyperlink>
      <w:hyperlink w:anchor="_1hmsyys">
        <w:r w:rsidR="00F80184">
          <w:rPr>
            <w:color w:val="1155CC"/>
            <w:u w:val="single"/>
          </w:rPr>
          <w:t>Supplier Staff</w:t>
        </w:r>
      </w:hyperlink>
      <w:hyperlink w:anchor="_32hioqz"/>
    </w:p>
    <w:p w14:paraId="7E58C13F" w14:textId="77777777" w:rsidR="00073D02" w:rsidRDefault="007C6939">
      <w:pPr>
        <w:ind w:left="360"/>
      </w:pPr>
      <w:hyperlink w:anchor="_4f1mdlm">
        <w:r w:rsidR="00F80184">
          <w:rPr>
            <w:color w:val="1155CC"/>
            <w:u w:val="single"/>
          </w:rPr>
          <w:t>3.</w:t>
        </w:r>
      </w:hyperlink>
      <w:hyperlink w:anchor="_4f1mdlm">
        <w:r w:rsidR="00F80184">
          <w:rPr>
            <w:color w:val="1155CC"/>
          </w:rPr>
          <w:t xml:space="preserve">  </w:t>
        </w:r>
      </w:hyperlink>
      <w:hyperlink w:anchor="_4f1mdlm">
        <w:r w:rsidR="00F80184">
          <w:rPr>
            <w:color w:val="1155CC"/>
            <w:u w:val="single"/>
          </w:rPr>
          <w:t>Swap-out</w:t>
        </w:r>
      </w:hyperlink>
      <w:hyperlink w:anchor="_1v1yuxt"/>
    </w:p>
    <w:p w14:paraId="2DFA8819" w14:textId="77777777" w:rsidR="00073D02" w:rsidRDefault="007C6939">
      <w:pPr>
        <w:ind w:left="360"/>
      </w:pPr>
      <w:hyperlink w:anchor="_19c6y18">
        <w:r w:rsidR="00F80184">
          <w:rPr>
            <w:color w:val="1155CC"/>
            <w:u w:val="single"/>
          </w:rPr>
          <w:t>4.</w:t>
        </w:r>
      </w:hyperlink>
      <w:hyperlink w:anchor="_19c6y18">
        <w:r w:rsidR="00F80184">
          <w:rPr>
            <w:color w:val="1155CC"/>
          </w:rPr>
          <w:t xml:space="preserve">  </w:t>
        </w:r>
      </w:hyperlink>
      <w:hyperlink w:anchor="_19c6y18">
        <w:r w:rsidR="00F80184">
          <w:rPr>
            <w:color w:val="1155CC"/>
            <w:u w:val="single"/>
          </w:rPr>
          <w:t>Staff vetting procedures</w:t>
        </w:r>
      </w:hyperlink>
      <w:hyperlink w:anchor="_2u6wntf"/>
    </w:p>
    <w:p w14:paraId="7F43E472" w14:textId="77777777" w:rsidR="00073D02" w:rsidRDefault="007C6939">
      <w:pPr>
        <w:ind w:left="360"/>
      </w:pPr>
      <w:hyperlink w:anchor="_28h4qwu">
        <w:r w:rsidR="00F80184">
          <w:rPr>
            <w:color w:val="1155CC"/>
            <w:u w:val="single"/>
          </w:rPr>
          <w:t>5.</w:t>
        </w:r>
      </w:hyperlink>
      <w:hyperlink w:anchor="_28h4qwu">
        <w:r w:rsidR="00F80184">
          <w:rPr>
            <w:color w:val="1155CC"/>
          </w:rPr>
          <w:t xml:space="preserve">  </w:t>
        </w:r>
      </w:hyperlink>
      <w:hyperlink w:anchor="_28h4qwu">
        <w:r w:rsidR="00F80184">
          <w:rPr>
            <w:color w:val="1155CC"/>
            <w:u w:val="single"/>
          </w:rPr>
          <w:t>Due diligence</w:t>
        </w:r>
      </w:hyperlink>
      <w:hyperlink w:anchor="_3tbugp1"/>
    </w:p>
    <w:p w14:paraId="6A9FE08C" w14:textId="77777777" w:rsidR="00073D02" w:rsidRDefault="007C6939">
      <w:pPr>
        <w:ind w:left="360"/>
      </w:pPr>
      <w:hyperlink w:anchor="_nmf14n">
        <w:r w:rsidR="00F80184">
          <w:rPr>
            <w:color w:val="1155CC"/>
            <w:u w:val="single"/>
          </w:rPr>
          <w:t>6.</w:t>
        </w:r>
        <w:r w:rsidR="00F80184">
          <w:rPr>
            <w:color w:val="1155CC"/>
            <w:u w:val="single"/>
          </w:rPr>
          <w:tab/>
          <w:t>Warranties, representations and acceptance criteria</w:t>
        </w:r>
      </w:hyperlink>
      <w:hyperlink w:anchor="_28h4qwu"/>
    </w:p>
    <w:p w14:paraId="127653DF" w14:textId="77777777" w:rsidR="00073D02" w:rsidRDefault="007C6939">
      <w:pPr>
        <w:ind w:left="360"/>
      </w:pPr>
      <w:hyperlink w:anchor="_nmf14n">
        <w:r w:rsidR="00F80184">
          <w:rPr>
            <w:color w:val="1155CC"/>
            <w:u w:val="single"/>
          </w:rPr>
          <w:t>7.</w:t>
        </w:r>
        <w:r w:rsidR="00F80184">
          <w:rPr>
            <w:color w:val="1155CC"/>
            <w:u w:val="single"/>
          </w:rPr>
          <w:tab/>
        </w:r>
      </w:hyperlink>
      <w:hyperlink w:anchor="_1mrcu09">
        <w:r w:rsidR="00F80184">
          <w:rPr>
            <w:color w:val="1155CC"/>
            <w:u w:val="single"/>
          </w:rPr>
          <w:t>Business continuity and disaster recovery</w:t>
        </w:r>
      </w:hyperlink>
      <w:hyperlink w:anchor="_37m2jsg"/>
    </w:p>
    <w:p w14:paraId="607C52E6" w14:textId="77777777" w:rsidR="00073D02" w:rsidRDefault="007C6939">
      <w:pPr>
        <w:ind w:left="360"/>
      </w:pPr>
      <w:hyperlink w:anchor="_46r0co2">
        <w:r w:rsidR="00F80184">
          <w:rPr>
            <w:color w:val="1155CC"/>
            <w:u w:val="single"/>
          </w:rPr>
          <w:t>8. _</w:t>
        </w:r>
        <w:r w:rsidR="00F80184">
          <w:rPr>
            <w:color w:val="1155CC"/>
            <w:u w:val="single"/>
          </w:rPr>
          <w:tab/>
          <w:t>Payment terms and VAT</w:t>
        </w:r>
      </w:hyperlink>
      <w:hyperlink w:anchor="_1mrcu09"/>
    </w:p>
    <w:p w14:paraId="1C8526EF" w14:textId="77777777" w:rsidR="00073D02" w:rsidRDefault="007C6939">
      <w:pPr>
        <w:ind w:left="360"/>
      </w:pPr>
      <w:hyperlink w:anchor="_3ygebqi">
        <w:r w:rsidR="00F80184">
          <w:rPr>
            <w:color w:val="1155CC"/>
            <w:u w:val="single"/>
          </w:rPr>
          <w:t>9.</w:t>
        </w:r>
        <w:r w:rsidR="00F80184">
          <w:rPr>
            <w:color w:val="1155CC"/>
            <w:u w:val="single"/>
          </w:rPr>
          <w:tab/>
          <w:t>Recovery of sums due and right of set-off</w:t>
        </w:r>
      </w:hyperlink>
      <w:hyperlink w:anchor="_1egqt2p"/>
    </w:p>
    <w:p w14:paraId="3B336F73" w14:textId="77777777" w:rsidR="00073D02" w:rsidRDefault="007C6939">
      <w:pPr>
        <w:ind w:left="360"/>
      </w:pPr>
      <w:hyperlink w:anchor="_sqyw64">
        <w:r w:rsidR="00F80184">
          <w:rPr>
            <w:color w:val="1155CC"/>
            <w:u w:val="single"/>
          </w:rPr>
          <w:t>10.</w:t>
        </w:r>
        <w:r w:rsidR="00F80184">
          <w:rPr>
            <w:color w:val="1155CC"/>
            <w:u w:val="single"/>
          </w:rPr>
          <w:tab/>
          <w:t>Insurance</w:t>
        </w:r>
      </w:hyperlink>
      <w:hyperlink w:anchor="_2dlolyb"/>
    </w:p>
    <w:p w14:paraId="3F475356" w14:textId="77777777" w:rsidR="00073D02" w:rsidRDefault="007C6939">
      <w:pPr>
        <w:ind w:left="360"/>
      </w:pPr>
      <w:hyperlink w:anchor="_1rvwp1q">
        <w:r w:rsidR="00F80184">
          <w:rPr>
            <w:color w:val="1155CC"/>
            <w:u w:val="single"/>
          </w:rPr>
          <w:t>11.</w:t>
        </w:r>
        <w:r w:rsidR="00F80184">
          <w:rPr>
            <w:color w:val="1155CC"/>
            <w:u w:val="single"/>
          </w:rPr>
          <w:tab/>
          <w:t>Confidentiality</w:t>
        </w:r>
      </w:hyperlink>
      <w:hyperlink w:anchor="_3cqmetx"/>
    </w:p>
    <w:p w14:paraId="2E54EBCD" w14:textId="77777777" w:rsidR="00073D02" w:rsidRDefault="007C6939">
      <w:pPr>
        <w:ind w:left="360"/>
      </w:pPr>
      <w:hyperlink w:anchor="_kgcv8k">
        <w:r w:rsidR="00F80184">
          <w:rPr>
            <w:color w:val="1155CC"/>
            <w:u w:val="single"/>
          </w:rPr>
          <w:t>12. Conflict of Interest</w:t>
        </w:r>
      </w:hyperlink>
      <w:hyperlink w:anchor="_25b2l0r"/>
    </w:p>
    <w:p w14:paraId="0AE6DDFC" w14:textId="77777777" w:rsidR="00073D02" w:rsidRDefault="007C6939">
      <w:pPr>
        <w:ind w:left="360"/>
      </w:pPr>
      <w:hyperlink w:anchor="_34g0dwd">
        <w:r w:rsidR="00F80184">
          <w:rPr>
            <w:color w:val="1155CC"/>
            <w:u w:val="single"/>
          </w:rPr>
          <w:t>13.</w:t>
        </w:r>
        <w:r w:rsidR="00F80184">
          <w:rPr>
            <w:color w:val="1155CC"/>
            <w:u w:val="single"/>
          </w:rPr>
          <w:tab/>
          <w:t>Intellectual Property Rights</w:t>
        </w:r>
      </w:hyperlink>
      <w:hyperlink w:anchor="_kgcv8k"/>
    </w:p>
    <w:p w14:paraId="55DEBD19" w14:textId="77777777" w:rsidR="00073D02" w:rsidRDefault="007C6939">
      <w:pPr>
        <w:ind w:left="360"/>
      </w:pPr>
      <w:hyperlink w:anchor="_1jlao46">
        <w:r w:rsidR="00F80184">
          <w:rPr>
            <w:color w:val="1155CC"/>
            <w:u w:val="single"/>
          </w:rPr>
          <w:t>14. Data Protection and Disclosure</w:t>
        </w:r>
      </w:hyperlink>
      <w:hyperlink w:anchor="_34g0dwd"/>
    </w:p>
    <w:p w14:paraId="5D095CE5" w14:textId="77777777" w:rsidR="00073D02" w:rsidRDefault="007C6939">
      <w:pPr>
        <w:ind w:left="360"/>
      </w:pPr>
      <w:hyperlink w:anchor="_2iq8gzs">
        <w:r w:rsidR="00F80184">
          <w:rPr>
            <w:color w:val="1155CC"/>
            <w:u w:val="single"/>
          </w:rPr>
          <w:t>15. Buyer Data</w:t>
        </w:r>
      </w:hyperlink>
      <w:hyperlink w:anchor="_43ky6rz"/>
    </w:p>
    <w:p w14:paraId="4B3D9DD9" w14:textId="77777777" w:rsidR="00073D02" w:rsidRDefault="007C6939">
      <w:pPr>
        <w:ind w:left="360"/>
      </w:pPr>
      <w:hyperlink w:anchor="_2w5ecyt">
        <w:r w:rsidR="00F80184">
          <w:rPr>
            <w:color w:val="1155CC"/>
            <w:u w:val="single"/>
          </w:rPr>
          <w:t>16.</w:t>
        </w:r>
        <w:r w:rsidR="00F80184">
          <w:rPr>
            <w:color w:val="1155CC"/>
            <w:u w:val="single"/>
          </w:rPr>
          <w:tab/>
          <w:t>Document and source code management repository</w:t>
        </w:r>
      </w:hyperlink>
      <w:hyperlink w:anchor="_4h042r0"/>
    </w:p>
    <w:p w14:paraId="15DD73D0" w14:textId="77777777" w:rsidR="00073D02" w:rsidRDefault="007C6939">
      <w:pPr>
        <w:ind w:left="360"/>
      </w:pPr>
      <w:hyperlink w:anchor="_1baon6m">
        <w:r w:rsidR="00F80184">
          <w:rPr>
            <w:color w:val="1155CC"/>
            <w:u w:val="single"/>
          </w:rPr>
          <w:t>17.</w:t>
        </w:r>
        <w:r w:rsidR="00F80184">
          <w:rPr>
            <w:color w:val="1155CC"/>
            <w:u w:val="single"/>
          </w:rPr>
          <w:tab/>
          <w:t>Records and audit access</w:t>
        </w:r>
      </w:hyperlink>
      <w:hyperlink w:anchor="_2w5ecyt"/>
    </w:p>
    <w:p w14:paraId="6BB0AE34" w14:textId="77777777" w:rsidR="00073D02" w:rsidRDefault="007C6939">
      <w:pPr>
        <w:ind w:left="360"/>
      </w:pPr>
      <w:hyperlink w:anchor="_39kk8xu">
        <w:r w:rsidR="00F80184">
          <w:rPr>
            <w:color w:val="1155CC"/>
            <w:u w:val="single"/>
          </w:rPr>
          <w:t>18.</w:t>
        </w:r>
        <w:r w:rsidR="00F80184">
          <w:rPr>
            <w:color w:val="1155CC"/>
            <w:u w:val="single"/>
          </w:rPr>
          <w:tab/>
          <w:t>Freedom of Information (FOI) requests</w:t>
        </w:r>
      </w:hyperlink>
      <w:hyperlink w:anchor="_pkwqa1"/>
    </w:p>
    <w:p w14:paraId="7417F135" w14:textId="77777777" w:rsidR="00073D02" w:rsidRDefault="007C6939">
      <w:pPr>
        <w:ind w:left="360"/>
      </w:pPr>
      <w:hyperlink w:anchor="_1opuj5n">
        <w:r w:rsidR="00F80184">
          <w:rPr>
            <w:color w:val="1155CC"/>
            <w:u w:val="single"/>
          </w:rPr>
          <w:t>19. Standards and quality</w:t>
        </w:r>
      </w:hyperlink>
      <w:hyperlink w:anchor="_39kk8xu"/>
    </w:p>
    <w:p w14:paraId="558D62E2" w14:textId="77777777" w:rsidR="00073D02" w:rsidRDefault="007C6939">
      <w:pPr>
        <w:ind w:left="360"/>
      </w:pPr>
      <w:hyperlink w:anchor="_48pi1tg">
        <w:r w:rsidR="00F80184">
          <w:rPr>
            <w:color w:val="1155CC"/>
            <w:u w:val="single"/>
          </w:rPr>
          <w:t>20.</w:t>
        </w:r>
        <w:r w:rsidR="00F80184">
          <w:rPr>
            <w:color w:val="1155CC"/>
            <w:u w:val="single"/>
          </w:rPr>
          <w:tab/>
          <w:t>Security</w:t>
        </w:r>
      </w:hyperlink>
      <w:hyperlink w:anchor="_1opuj5n"/>
    </w:p>
    <w:p w14:paraId="2C174FD8" w14:textId="77777777" w:rsidR="00073D02" w:rsidRDefault="007C6939">
      <w:pPr>
        <w:ind w:left="360"/>
      </w:pPr>
      <w:hyperlink w:anchor="_upglbi">
        <w:r w:rsidR="00F80184">
          <w:rPr>
            <w:color w:val="1155CC"/>
            <w:u w:val="single"/>
          </w:rPr>
          <w:t>21.</w:t>
        </w:r>
        <w:r w:rsidR="00F80184">
          <w:rPr>
            <w:color w:val="1155CC"/>
            <w:u w:val="single"/>
          </w:rPr>
          <w:tab/>
          <w:t>Incorporation of terms</w:t>
        </w:r>
      </w:hyperlink>
      <w:hyperlink w:anchor="_2fk6b3p"/>
    </w:p>
    <w:p w14:paraId="155EDFD9" w14:textId="77777777" w:rsidR="00073D02" w:rsidRDefault="007C6939">
      <w:pPr>
        <w:ind w:left="360"/>
      </w:pPr>
      <w:hyperlink w:anchor="_1tuee74">
        <w:r w:rsidR="00F80184">
          <w:rPr>
            <w:color w:val="1155CC"/>
            <w:u w:val="single"/>
          </w:rPr>
          <w:t>22.</w:t>
        </w:r>
        <w:r w:rsidR="00F80184">
          <w:rPr>
            <w:color w:val="1155CC"/>
            <w:u w:val="single"/>
          </w:rPr>
          <w:tab/>
          <w:t>Managing disputes</w:t>
        </w:r>
      </w:hyperlink>
      <w:hyperlink w:anchor="_3ep43zb"/>
    </w:p>
    <w:p w14:paraId="73BE3B28" w14:textId="77777777" w:rsidR="00073D02" w:rsidRDefault="007C6939">
      <w:pPr>
        <w:ind w:left="360"/>
      </w:pPr>
      <w:hyperlink w:anchor="_4du1wux">
        <w:r w:rsidR="00F80184">
          <w:rPr>
            <w:color w:val="1155CC"/>
            <w:u w:val="single"/>
          </w:rPr>
          <w:t>23.</w:t>
        </w:r>
        <w:r w:rsidR="00F80184">
          <w:rPr>
            <w:color w:val="1155CC"/>
            <w:u w:val="single"/>
          </w:rPr>
          <w:tab/>
          <w:t>Termination</w:t>
        </w:r>
      </w:hyperlink>
      <w:hyperlink w:anchor="_1tuee74"/>
    </w:p>
    <w:p w14:paraId="63F057A1" w14:textId="77777777" w:rsidR="00073D02" w:rsidRDefault="007C6939">
      <w:pPr>
        <w:ind w:left="360"/>
      </w:pPr>
      <w:hyperlink w:anchor="_279ka65">
        <w:r w:rsidR="00F80184">
          <w:rPr>
            <w:color w:val="1155CC"/>
            <w:u w:val="single"/>
          </w:rPr>
          <w:t>24. Consequences of termination</w:t>
        </w:r>
      </w:hyperlink>
      <w:hyperlink w:anchor="_3s49zyc"/>
    </w:p>
    <w:p w14:paraId="165E9D1F" w14:textId="77777777" w:rsidR="00073D02" w:rsidRDefault="007C6939">
      <w:pPr>
        <w:ind w:left="360"/>
      </w:pPr>
      <w:hyperlink w:anchor="_rjefff">
        <w:r w:rsidR="00F80184">
          <w:rPr>
            <w:color w:val="1155CC"/>
            <w:u w:val="single"/>
          </w:rPr>
          <w:t>25.</w:t>
        </w:r>
        <w:r w:rsidR="00F80184">
          <w:rPr>
            <w:color w:val="1155CC"/>
            <w:u w:val="single"/>
          </w:rPr>
          <w:tab/>
          <w:t>Supplier’s status</w:t>
        </w:r>
      </w:hyperlink>
      <w:hyperlink w:anchor="_2ce457m"/>
    </w:p>
    <w:p w14:paraId="46BE7BBD" w14:textId="77777777" w:rsidR="00073D02" w:rsidRDefault="007C6939">
      <w:pPr>
        <w:ind w:left="360"/>
      </w:pPr>
      <w:hyperlink w:anchor="_1qoc8b1">
        <w:r w:rsidR="00F80184">
          <w:rPr>
            <w:color w:val="1155CC"/>
            <w:u w:val="single"/>
          </w:rPr>
          <w:t>26.</w:t>
        </w:r>
        <w:r w:rsidR="00F80184">
          <w:rPr>
            <w:color w:val="1155CC"/>
            <w:u w:val="single"/>
          </w:rPr>
          <w:tab/>
          <w:t>Notices</w:t>
        </w:r>
      </w:hyperlink>
      <w:hyperlink w:anchor="_3bj1y38"/>
    </w:p>
    <w:p w14:paraId="149DD475" w14:textId="77777777" w:rsidR="00073D02" w:rsidRDefault="007C6939">
      <w:pPr>
        <w:ind w:left="360"/>
      </w:pPr>
      <w:hyperlink w:anchor="_243i4a2">
        <w:r w:rsidR="00F80184">
          <w:rPr>
            <w:color w:val="1155CC"/>
            <w:u w:val="single"/>
          </w:rPr>
          <w:t>27.</w:t>
        </w:r>
        <w:r w:rsidR="00F80184">
          <w:rPr>
            <w:color w:val="1155CC"/>
            <w:u w:val="single"/>
          </w:rPr>
          <w:tab/>
          <w:t>Exit plan</w:t>
        </w:r>
      </w:hyperlink>
      <w:hyperlink w:anchor="_3oy7u29"/>
    </w:p>
    <w:p w14:paraId="05EC5B55" w14:textId="77777777" w:rsidR="00073D02" w:rsidRDefault="007C6939">
      <w:pPr>
        <w:ind w:left="360"/>
      </w:pPr>
      <w:hyperlink w:anchor="_j8sehv">
        <w:r w:rsidR="00F80184">
          <w:rPr>
            <w:color w:val="1155CC"/>
            <w:u w:val="single"/>
          </w:rPr>
          <w:t>28.</w:t>
        </w:r>
        <w:r w:rsidR="00F80184">
          <w:rPr>
            <w:color w:val="1155CC"/>
            <w:u w:val="single"/>
          </w:rPr>
          <w:tab/>
          <w:t>Staff Transfer</w:t>
        </w:r>
      </w:hyperlink>
    </w:p>
    <w:p w14:paraId="577882A6" w14:textId="77777777" w:rsidR="00073D02" w:rsidRDefault="007C6939">
      <w:pPr>
        <w:ind w:left="360"/>
      </w:pPr>
      <w:hyperlink w:anchor="_j8sehv">
        <w:r w:rsidR="00F80184">
          <w:rPr>
            <w:color w:val="1155CC"/>
            <w:u w:val="single"/>
          </w:rPr>
          <w:t>29. Help at retendering and handover to replacement supplier</w:t>
        </w:r>
      </w:hyperlink>
      <w:hyperlink w:anchor="_243i4a2"/>
    </w:p>
    <w:p w14:paraId="4539120A" w14:textId="77777777" w:rsidR="00073D02" w:rsidRDefault="00F80184">
      <w:pPr>
        <w:ind w:left="360"/>
      </w:pPr>
      <w:r>
        <w:t>3</w:t>
      </w:r>
      <w:hyperlink w:anchor="_243i4a2">
        <w:r>
          <w:t>0</w:t>
        </w:r>
      </w:hyperlink>
      <w:hyperlink w:anchor="_1idq7dh">
        <w:r>
          <w:rPr>
            <w:color w:val="1155CC"/>
            <w:u w:val="single"/>
          </w:rPr>
          <w:t>.</w:t>
        </w:r>
        <w:r>
          <w:rPr>
            <w:color w:val="1155CC"/>
            <w:u w:val="single"/>
          </w:rPr>
          <w:tab/>
          <w:t>Changes to Services</w:t>
        </w:r>
      </w:hyperlink>
      <w:hyperlink w:anchor="_338fx5o"/>
    </w:p>
    <w:p w14:paraId="3975ED83" w14:textId="77777777" w:rsidR="00073D02" w:rsidRDefault="00F80184">
      <w:pPr>
        <w:ind w:left="360"/>
      </w:pPr>
      <w:r>
        <w:t>3</w:t>
      </w:r>
      <w:hyperlink w:anchor="_338fx5o">
        <w:r>
          <w:t>1</w:t>
        </w:r>
      </w:hyperlink>
      <w:hyperlink w:anchor="_42ddq1a">
        <w:r>
          <w:rPr>
            <w:color w:val="1155CC"/>
            <w:u w:val="single"/>
          </w:rPr>
          <w:t>.</w:t>
        </w:r>
        <w:r>
          <w:rPr>
            <w:color w:val="1155CC"/>
            <w:u w:val="single"/>
          </w:rPr>
          <w:tab/>
          <w:t>Contract changes</w:t>
        </w:r>
      </w:hyperlink>
      <w:hyperlink w:anchor="_1idq7dh"/>
    </w:p>
    <w:p w14:paraId="7C25994C" w14:textId="77777777" w:rsidR="00073D02" w:rsidRDefault="007C6939">
      <w:pPr>
        <w:ind w:left="360"/>
      </w:pPr>
      <w:hyperlink w:anchor="_1vsw3ci">
        <w:r w:rsidR="00F80184">
          <w:rPr>
            <w:color w:val="1155CC"/>
            <w:u w:val="single"/>
          </w:rPr>
          <w:t>32.</w:t>
        </w:r>
        <w:r w:rsidR="00F80184">
          <w:rPr>
            <w:color w:val="1155CC"/>
            <w:u w:val="single"/>
          </w:rPr>
          <w:tab/>
          <w:t>Force Majeure</w:t>
        </w:r>
      </w:hyperlink>
      <w:hyperlink w:anchor="_3gnlt4p"/>
    </w:p>
    <w:p w14:paraId="4976E93A" w14:textId="77777777" w:rsidR="00073D02" w:rsidRDefault="007C6939">
      <w:pPr>
        <w:ind w:left="360"/>
      </w:pPr>
      <w:hyperlink w:anchor="_3u2rp3q">
        <w:r w:rsidR="00F80184">
          <w:rPr>
            <w:color w:val="1155CC"/>
            <w:u w:val="single"/>
          </w:rPr>
          <w:t>33.</w:t>
        </w:r>
        <w:r w:rsidR="00F80184">
          <w:rPr>
            <w:color w:val="1155CC"/>
            <w:u w:val="single"/>
          </w:rPr>
          <w:tab/>
          <w:t>Entire agreement</w:t>
        </w:r>
      </w:hyperlink>
      <w:hyperlink w:anchor="_1a346fx"/>
    </w:p>
    <w:p w14:paraId="71DE3035" w14:textId="77777777" w:rsidR="00073D02" w:rsidRDefault="007C6939">
      <w:pPr>
        <w:ind w:left="360"/>
      </w:pPr>
      <w:hyperlink w:anchor="_20xfydz">
        <w:r w:rsidR="00F80184">
          <w:rPr>
            <w:color w:val="1155CC"/>
            <w:u w:val="single"/>
          </w:rPr>
          <w:t>34.</w:t>
        </w:r>
        <w:r w:rsidR="00F80184">
          <w:rPr>
            <w:color w:val="1155CC"/>
            <w:u w:val="single"/>
          </w:rPr>
          <w:tab/>
          <w:t>Liability</w:t>
        </w:r>
      </w:hyperlink>
      <w:hyperlink w:anchor="_3ls5o66"/>
    </w:p>
    <w:p w14:paraId="73EC4ECC" w14:textId="77777777" w:rsidR="00073D02" w:rsidRDefault="007C6939">
      <w:pPr>
        <w:ind w:left="360"/>
      </w:pPr>
      <w:hyperlink w:anchor="_2rrrqc1">
        <w:r w:rsidR="00F80184">
          <w:rPr>
            <w:color w:val="1155CC"/>
            <w:u w:val="single"/>
          </w:rPr>
          <w:t>35.</w:t>
        </w:r>
        <w:r w:rsidR="00F80184">
          <w:rPr>
            <w:color w:val="1155CC"/>
            <w:u w:val="single"/>
          </w:rPr>
          <w:tab/>
          <w:t>Waiver and cumulative remedies</w:t>
        </w:r>
      </w:hyperlink>
      <w:hyperlink w:anchor="_16x20ju"/>
    </w:p>
    <w:p w14:paraId="4B97D787" w14:textId="77777777" w:rsidR="00073D02" w:rsidRDefault="007C6939">
      <w:pPr>
        <w:ind w:left="360"/>
      </w:pPr>
      <w:hyperlink w:anchor="_16x20ju">
        <w:r w:rsidR="00F80184">
          <w:rPr>
            <w:color w:val="1155CC"/>
            <w:u w:val="single"/>
          </w:rPr>
          <w:t>36.</w:t>
        </w:r>
        <w:r w:rsidR="00F80184">
          <w:rPr>
            <w:color w:val="1155CC"/>
            <w:u w:val="single"/>
          </w:rPr>
          <w:tab/>
          <w:t>Fraud</w:t>
        </w:r>
      </w:hyperlink>
      <w:hyperlink w:anchor="_3qwpj7n"/>
    </w:p>
    <w:p w14:paraId="1B3433C8" w14:textId="77777777" w:rsidR="00073D02" w:rsidRDefault="007C6939">
      <w:pPr>
        <w:ind w:left="360"/>
      </w:pPr>
      <w:hyperlink w:anchor="_3qwpj7n">
        <w:r w:rsidR="00F80184">
          <w:rPr>
            <w:color w:val="1155CC"/>
            <w:u w:val="single"/>
          </w:rPr>
          <w:t>37.</w:t>
        </w:r>
        <w:r w:rsidR="00F80184">
          <w:rPr>
            <w:color w:val="1155CC"/>
            <w:u w:val="single"/>
          </w:rPr>
          <w:tab/>
          <w:t>Prevention of bribery and corruption</w:t>
        </w:r>
      </w:hyperlink>
      <w:hyperlink w:anchor="_261ztfg"/>
    </w:p>
    <w:p w14:paraId="3CB33C0D" w14:textId="77777777" w:rsidR="00073D02" w:rsidRDefault="007C6939">
      <w:pPr>
        <w:ind w:left="360"/>
      </w:pPr>
      <w:hyperlink w:anchor="_l7a3n9">
        <w:r w:rsidR="00F80184">
          <w:rPr>
            <w:color w:val="1155CC"/>
            <w:u w:val="single"/>
          </w:rPr>
          <w:t>38.</w:t>
        </w:r>
        <w:r w:rsidR="00F80184">
          <w:rPr>
            <w:color w:val="1155CC"/>
            <w:u w:val="single"/>
          </w:rPr>
          <w:tab/>
          <w:t>Legislative change</w:t>
        </w:r>
      </w:hyperlink>
      <w:hyperlink w:anchor="_356xmb2"/>
    </w:p>
    <w:p w14:paraId="431381A2" w14:textId="77777777" w:rsidR="00073D02" w:rsidRDefault="007C6939">
      <w:pPr>
        <w:ind w:left="360"/>
      </w:pPr>
      <w:hyperlink w:anchor="_356xmb2">
        <w:r w:rsidR="00F80184">
          <w:rPr>
            <w:color w:val="1155CC"/>
            <w:u w:val="single"/>
          </w:rPr>
          <w:t>39.</w:t>
        </w:r>
        <w:r w:rsidR="00F80184">
          <w:rPr>
            <w:color w:val="1155CC"/>
            <w:u w:val="single"/>
          </w:rPr>
          <w:tab/>
          <w:t>Publicity, branding, media and official enquiries</w:t>
        </w:r>
      </w:hyperlink>
      <w:hyperlink w:anchor="_1kc7wiv"/>
    </w:p>
    <w:p w14:paraId="5E61058E" w14:textId="77777777" w:rsidR="00073D02" w:rsidRDefault="00F80184">
      <w:pPr>
        <w:ind w:left="360"/>
      </w:pPr>
      <w:r>
        <w:t>4</w:t>
      </w:r>
      <w:hyperlink w:anchor="_1kc7wiv">
        <w:r>
          <w:t>0</w:t>
        </w:r>
      </w:hyperlink>
      <w:hyperlink w:anchor="_44bvf6o">
        <w:r>
          <w:rPr>
            <w:color w:val="1155CC"/>
            <w:u w:val="single"/>
          </w:rPr>
          <w:t>.</w:t>
        </w:r>
        <w:r>
          <w:rPr>
            <w:color w:val="1155CC"/>
            <w:u w:val="single"/>
          </w:rPr>
          <w:tab/>
          <w:t>Non Discrimination</w:t>
        </w:r>
      </w:hyperlink>
      <w:hyperlink w:anchor="_2jh5peh"/>
    </w:p>
    <w:p w14:paraId="4B1F1365" w14:textId="77777777" w:rsidR="00073D02" w:rsidRDefault="007C6939">
      <w:pPr>
        <w:ind w:left="360"/>
      </w:pPr>
      <w:hyperlink w:anchor="_ymfzma">
        <w:r w:rsidR="00F80184">
          <w:rPr>
            <w:color w:val="1155CC"/>
            <w:u w:val="single"/>
          </w:rPr>
          <w:t>41.</w:t>
        </w:r>
        <w:r w:rsidR="00F80184">
          <w:rPr>
            <w:color w:val="1155CC"/>
            <w:u w:val="single"/>
          </w:rPr>
          <w:tab/>
          <w:t>Premises</w:t>
        </w:r>
      </w:hyperlink>
      <w:hyperlink w:anchor="_3im3ia3"/>
    </w:p>
    <w:p w14:paraId="0237D85F" w14:textId="77777777" w:rsidR="00073D02" w:rsidRDefault="007C6939">
      <w:pPr>
        <w:ind w:left="360"/>
      </w:pPr>
      <w:hyperlink w:anchor="_3im3ia3">
        <w:r w:rsidR="00F80184">
          <w:rPr>
            <w:color w:val="1155CC"/>
            <w:u w:val="single"/>
          </w:rPr>
          <w:t>42.</w:t>
        </w:r>
        <w:r w:rsidR="00F80184">
          <w:rPr>
            <w:color w:val="1155CC"/>
            <w:u w:val="single"/>
          </w:rPr>
          <w:tab/>
          <w:t>Equipment</w:t>
        </w:r>
      </w:hyperlink>
      <w:hyperlink w:anchor="_1xrdshw"/>
    </w:p>
    <w:p w14:paraId="33745D59" w14:textId="77777777" w:rsidR="00073D02" w:rsidRDefault="007C6939">
      <w:pPr>
        <w:ind w:left="360"/>
      </w:pPr>
      <w:hyperlink w:anchor="_4hr1b5p">
        <w:r w:rsidR="00F80184">
          <w:rPr>
            <w:color w:val="1155CC"/>
            <w:u w:val="single"/>
          </w:rPr>
          <w:t>43.</w:t>
        </w:r>
        <w:r w:rsidR="00F80184">
          <w:rPr>
            <w:color w:val="1155CC"/>
            <w:u w:val="single"/>
          </w:rPr>
          <w:tab/>
          <w:t>Law and jurisdiction</w:t>
        </w:r>
      </w:hyperlink>
      <w:hyperlink w:anchor="_2wwbldi"/>
    </w:p>
    <w:p w14:paraId="122DF8F4" w14:textId="77777777" w:rsidR="00073D02" w:rsidRDefault="007C6939">
      <w:pPr>
        <w:ind w:left="360"/>
      </w:pPr>
      <w:hyperlink w:anchor="_1c1lvlb">
        <w:r w:rsidR="00F80184">
          <w:rPr>
            <w:color w:val="1155CC"/>
            <w:u w:val="single"/>
          </w:rPr>
          <w:t>44. Defined Terms</w:t>
        </w:r>
      </w:hyperlink>
      <w:hyperlink w:anchor="_3w19e94"/>
    </w:p>
    <w:p w14:paraId="08B4560D" w14:textId="77777777" w:rsidR="00073D02" w:rsidRDefault="007C6939">
      <w:pPr>
        <w:ind w:left="360"/>
      </w:pPr>
      <w:hyperlink w:anchor="_3w19e94"/>
    </w:p>
    <w:p w14:paraId="372F07D7" w14:textId="77777777" w:rsidR="00073D02" w:rsidRDefault="00073D02">
      <w:pPr>
        <w:pStyle w:val="Heading1"/>
        <w:spacing w:before="60"/>
      </w:pPr>
      <w:bookmarkStart w:id="2" w:name="_30j0zll" w:colFirst="0" w:colLast="0"/>
      <w:bookmarkEnd w:id="2"/>
    </w:p>
    <w:p w14:paraId="224C94A1" w14:textId="77777777" w:rsidR="00073D02" w:rsidRDefault="00073D02">
      <w:pPr>
        <w:pStyle w:val="Heading1"/>
        <w:spacing w:before="60"/>
      </w:pPr>
      <w:bookmarkStart w:id="3" w:name="_1fob9te" w:colFirst="0" w:colLast="0"/>
      <w:bookmarkEnd w:id="3"/>
    </w:p>
    <w:p w14:paraId="6EEEAFF0" w14:textId="77777777" w:rsidR="00073D02" w:rsidRDefault="00073D02">
      <w:pPr>
        <w:pStyle w:val="Heading1"/>
        <w:spacing w:before="60"/>
      </w:pPr>
      <w:bookmarkStart w:id="4" w:name="_3znysh7" w:colFirst="0" w:colLast="0"/>
      <w:bookmarkEnd w:id="4"/>
    </w:p>
    <w:p w14:paraId="783CCA35" w14:textId="342E54A2" w:rsidR="00073D02" w:rsidRDefault="00F80184">
      <w:pPr>
        <w:pStyle w:val="Heading1"/>
        <w:spacing w:before="60"/>
      </w:pPr>
      <w:r>
        <w:br w:type="page"/>
      </w:r>
      <w:bookmarkStart w:id="5" w:name="_2et92p0" w:colFirst="0" w:colLast="0"/>
      <w:bookmarkEnd w:id="5"/>
    </w:p>
    <w:p w14:paraId="4F264B23" w14:textId="77777777" w:rsidR="00073D02" w:rsidRDefault="00F80184">
      <w:pPr>
        <w:pStyle w:val="Heading1"/>
        <w:spacing w:before="60"/>
      </w:pPr>
      <w:r>
        <w:rPr>
          <w:rFonts w:ascii="Arial" w:eastAsia="Arial" w:hAnsi="Arial" w:cs="Arial"/>
        </w:rPr>
        <w:lastRenderedPageBreak/>
        <w:t xml:space="preserve">Part </w:t>
      </w:r>
      <w:proofErr w:type="gramStart"/>
      <w:r>
        <w:rPr>
          <w:rFonts w:ascii="Arial" w:eastAsia="Arial" w:hAnsi="Arial" w:cs="Arial"/>
        </w:rPr>
        <w:t>A</w:t>
      </w:r>
      <w:proofErr w:type="gramEnd"/>
      <w:r>
        <w:rPr>
          <w:rFonts w:ascii="Arial" w:eastAsia="Arial" w:hAnsi="Arial" w:cs="Arial"/>
        </w:rPr>
        <w:t xml:space="preserve"> - Order Form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073D02" w14:paraId="2A787E61" w14:textId="77777777" w:rsidTr="00073D02">
        <w:tc>
          <w:tcPr>
            <w:tcW w:w="3240" w:type="dxa"/>
            <w:tcMar>
              <w:top w:w="100" w:type="dxa"/>
              <w:left w:w="100" w:type="dxa"/>
              <w:bottom w:w="100" w:type="dxa"/>
              <w:right w:w="100" w:type="dxa"/>
            </w:tcMar>
          </w:tcPr>
          <w:p w14:paraId="0B1D6F89" w14:textId="77777777" w:rsidR="00073D02" w:rsidRDefault="00F80184">
            <w:r>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034C8AE1" w14:textId="77777777" w:rsidR="00073D02" w:rsidRDefault="00F80184">
            <w:r>
              <w:t>HM Revenue and Customs</w:t>
            </w:r>
          </w:p>
        </w:tc>
      </w:tr>
      <w:tr w:rsidR="00073D02" w14:paraId="479C65F9" w14:textId="77777777" w:rsidTr="00073D02">
        <w:tc>
          <w:tcPr>
            <w:tcW w:w="3240" w:type="dxa"/>
            <w:tcMar>
              <w:top w:w="100" w:type="dxa"/>
              <w:left w:w="100" w:type="dxa"/>
              <w:bottom w:w="100" w:type="dxa"/>
              <w:right w:w="100" w:type="dxa"/>
            </w:tcMar>
          </w:tcPr>
          <w:p w14:paraId="6B952242" w14:textId="77777777" w:rsidR="00073D02" w:rsidRDefault="00F80184">
            <w:r>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535038B5" w14:textId="77777777" w:rsidR="00073D02" w:rsidRDefault="00F80184">
            <w:r>
              <w:t>Simple Usability Ltd</w:t>
            </w:r>
          </w:p>
        </w:tc>
      </w:tr>
      <w:tr w:rsidR="00073D02" w14:paraId="3D56CAB9" w14:textId="77777777" w:rsidTr="00073D02">
        <w:tc>
          <w:tcPr>
            <w:tcW w:w="3240" w:type="dxa"/>
            <w:tcMar>
              <w:top w:w="100" w:type="dxa"/>
              <w:left w:w="100" w:type="dxa"/>
              <w:bottom w:w="100" w:type="dxa"/>
              <w:right w:w="100" w:type="dxa"/>
            </w:tcMar>
          </w:tcPr>
          <w:p w14:paraId="5600E2B7" w14:textId="77777777" w:rsidR="00073D02" w:rsidRDefault="00F80184">
            <w:r>
              <w:rPr>
                <w:rFonts w:ascii="Arial" w:eastAsia="Arial" w:hAnsi="Arial" w:cs="Arial"/>
                <w:b/>
                <w:sz w:val="24"/>
                <w:szCs w:val="24"/>
              </w:rPr>
              <w:t>Call-Off Contract/Project Ref.</w:t>
            </w:r>
          </w:p>
        </w:tc>
        <w:tc>
          <w:tcPr>
            <w:tcW w:w="6630" w:type="dxa"/>
            <w:tcMar>
              <w:top w:w="100" w:type="dxa"/>
              <w:left w:w="100" w:type="dxa"/>
              <w:bottom w:w="100" w:type="dxa"/>
              <w:right w:w="100" w:type="dxa"/>
            </w:tcMar>
          </w:tcPr>
          <w:p w14:paraId="7B06577A" w14:textId="77777777" w:rsidR="00073D02" w:rsidRDefault="00062CEB">
            <w:r>
              <w:t>1702-SCR-Niche User Research Participant Recruitment-Call Off</w:t>
            </w:r>
          </w:p>
        </w:tc>
      </w:tr>
      <w:tr w:rsidR="00073D02" w14:paraId="7666AA19" w14:textId="77777777" w:rsidTr="00073D02">
        <w:tc>
          <w:tcPr>
            <w:tcW w:w="3240" w:type="dxa"/>
            <w:tcMar>
              <w:top w:w="100" w:type="dxa"/>
              <w:left w:w="100" w:type="dxa"/>
              <w:bottom w:w="100" w:type="dxa"/>
              <w:right w:w="100" w:type="dxa"/>
            </w:tcMar>
          </w:tcPr>
          <w:p w14:paraId="45ABE829" w14:textId="77777777" w:rsidR="00073D02" w:rsidRDefault="00F80184">
            <w:r>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6EF63546" w14:textId="77777777" w:rsidR="00073D02" w:rsidRDefault="007A25DB">
            <w:r>
              <w:t>1702-SCR-Niche User Research Participant Recruitment-Call Off</w:t>
            </w:r>
          </w:p>
        </w:tc>
      </w:tr>
      <w:tr w:rsidR="00073D02" w14:paraId="093EF6F9" w14:textId="77777777" w:rsidTr="00073D02">
        <w:tc>
          <w:tcPr>
            <w:tcW w:w="3240" w:type="dxa"/>
            <w:tcMar>
              <w:top w:w="100" w:type="dxa"/>
              <w:left w:w="100" w:type="dxa"/>
              <w:bottom w:w="100" w:type="dxa"/>
              <w:right w:w="100" w:type="dxa"/>
            </w:tcMar>
          </w:tcPr>
          <w:p w14:paraId="5B988208" w14:textId="77777777" w:rsidR="00073D02" w:rsidRDefault="00F80184">
            <w:r>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04C15DFA" w14:textId="77777777" w:rsidR="00073D02" w:rsidRDefault="007A25DB">
            <w:r>
              <w:t xml:space="preserve">The recruitment of ‘Assisted Digital’ and niche business area user research </w:t>
            </w:r>
            <w:r w:rsidR="00062CEB">
              <w:t>participants</w:t>
            </w:r>
          </w:p>
        </w:tc>
      </w:tr>
      <w:tr w:rsidR="00073D02" w14:paraId="6BBAB605" w14:textId="77777777" w:rsidTr="00073D02">
        <w:tc>
          <w:tcPr>
            <w:tcW w:w="3240" w:type="dxa"/>
            <w:tcMar>
              <w:top w:w="100" w:type="dxa"/>
              <w:left w:w="100" w:type="dxa"/>
              <w:bottom w:w="100" w:type="dxa"/>
              <w:right w:w="100" w:type="dxa"/>
            </w:tcMar>
          </w:tcPr>
          <w:p w14:paraId="4F9555F2" w14:textId="77777777" w:rsidR="00073D02" w:rsidRDefault="00F80184">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Mar>
              <w:top w:w="100" w:type="dxa"/>
              <w:left w:w="100" w:type="dxa"/>
              <w:bottom w:w="100" w:type="dxa"/>
              <w:right w:w="100" w:type="dxa"/>
            </w:tcMar>
          </w:tcPr>
          <w:p w14:paraId="2F0EF431" w14:textId="77777777" w:rsidR="00073D02" w:rsidRDefault="00073D02"/>
        </w:tc>
      </w:tr>
      <w:tr w:rsidR="00073D02" w14:paraId="3E1B5250" w14:textId="77777777" w:rsidTr="00073D02">
        <w:tc>
          <w:tcPr>
            <w:tcW w:w="3240" w:type="dxa"/>
            <w:tcMar>
              <w:top w:w="100" w:type="dxa"/>
              <w:left w:w="100" w:type="dxa"/>
              <w:bottom w:w="100" w:type="dxa"/>
              <w:right w:w="100" w:type="dxa"/>
            </w:tcMar>
          </w:tcPr>
          <w:p w14:paraId="74E5BCD3" w14:textId="77777777" w:rsidR="00073D02" w:rsidRDefault="00F80184">
            <w:r>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2C89D0C8" w14:textId="77777777" w:rsidR="00073D02" w:rsidRDefault="00DE4BE4">
            <w:r>
              <w:t>24</w:t>
            </w:r>
            <w:r w:rsidR="007A25DB">
              <w:t>/07/2017</w:t>
            </w:r>
          </w:p>
        </w:tc>
      </w:tr>
      <w:tr w:rsidR="00073D02" w14:paraId="4BF2B448" w14:textId="77777777" w:rsidTr="00073D02">
        <w:tc>
          <w:tcPr>
            <w:tcW w:w="3240" w:type="dxa"/>
            <w:tcMar>
              <w:top w:w="100" w:type="dxa"/>
              <w:left w:w="100" w:type="dxa"/>
              <w:bottom w:w="100" w:type="dxa"/>
              <w:right w:w="100" w:type="dxa"/>
            </w:tcMar>
          </w:tcPr>
          <w:p w14:paraId="39318FBE" w14:textId="77777777" w:rsidR="00073D02" w:rsidRDefault="00F80184">
            <w:r>
              <w:rPr>
                <w:rFonts w:ascii="Arial" w:eastAsia="Arial" w:hAnsi="Arial" w:cs="Arial"/>
                <w:b/>
                <w:sz w:val="24"/>
                <w:szCs w:val="24"/>
              </w:rPr>
              <w:t>End date</w:t>
            </w:r>
          </w:p>
        </w:tc>
        <w:tc>
          <w:tcPr>
            <w:tcW w:w="6630" w:type="dxa"/>
            <w:tcMar>
              <w:top w:w="100" w:type="dxa"/>
              <w:left w:w="100" w:type="dxa"/>
              <w:bottom w:w="100" w:type="dxa"/>
              <w:right w:w="100" w:type="dxa"/>
            </w:tcMar>
          </w:tcPr>
          <w:p w14:paraId="3D644D35" w14:textId="77777777" w:rsidR="00073D02" w:rsidRDefault="00DE4BE4">
            <w:r>
              <w:t>23</w:t>
            </w:r>
            <w:r w:rsidR="007A25DB">
              <w:t>/07/2018</w:t>
            </w:r>
          </w:p>
        </w:tc>
      </w:tr>
      <w:tr w:rsidR="00073D02" w14:paraId="02FFB54A" w14:textId="77777777" w:rsidTr="00073D02">
        <w:tc>
          <w:tcPr>
            <w:tcW w:w="3240" w:type="dxa"/>
            <w:tcMar>
              <w:top w:w="100" w:type="dxa"/>
              <w:left w:w="100" w:type="dxa"/>
              <w:bottom w:w="100" w:type="dxa"/>
              <w:right w:w="100" w:type="dxa"/>
            </w:tcMar>
          </w:tcPr>
          <w:p w14:paraId="38FB19AE" w14:textId="77777777" w:rsidR="00073D02" w:rsidRDefault="00F80184">
            <w:r>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1414F4CA" w14:textId="77777777" w:rsidR="00073D02" w:rsidRDefault="007A25DB">
            <w:r>
              <w:t>12 months</w:t>
            </w:r>
          </w:p>
        </w:tc>
      </w:tr>
      <w:tr w:rsidR="00073D02" w14:paraId="64396500" w14:textId="77777777" w:rsidTr="00073D02">
        <w:tc>
          <w:tcPr>
            <w:tcW w:w="3240" w:type="dxa"/>
            <w:tcMar>
              <w:top w:w="100" w:type="dxa"/>
              <w:left w:w="100" w:type="dxa"/>
              <w:bottom w:w="100" w:type="dxa"/>
              <w:right w:w="100" w:type="dxa"/>
            </w:tcMar>
          </w:tcPr>
          <w:p w14:paraId="26DA8B6F" w14:textId="77777777" w:rsidR="00073D02" w:rsidRDefault="00F80184">
            <w:r>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2923F9F8" w14:textId="77777777" w:rsidR="00073D02" w:rsidRDefault="00DE4BE4">
            <w:r>
              <w:t>23</w:t>
            </w:r>
            <w:r w:rsidR="007A25DB">
              <w:t>/07/2019</w:t>
            </w:r>
          </w:p>
        </w:tc>
      </w:tr>
      <w:tr w:rsidR="00073D02" w14:paraId="2578FA56" w14:textId="77777777" w:rsidTr="00073D02">
        <w:tc>
          <w:tcPr>
            <w:tcW w:w="3240" w:type="dxa"/>
            <w:tcMar>
              <w:top w:w="100" w:type="dxa"/>
              <w:left w:w="100" w:type="dxa"/>
              <w:bottom w:w="100" w:type="dxa"/>
              <w:right w:w="100" w:type="dxa"/>
            </w:tcMar>
          </w:tcPr>
          <w:p w14:paraId="08E49CE7" w14:textId="77777777" w:rsidR="00073D02" w:rsidRDefault="00F80184">
            <w:r>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4563EC9C" w14:textId="77777777" w:rsidR="00073D02" w:rsidRDefault="007A25DB">
            <w:r>
              <w:t>30 days</w:t>
            </w:r>
          </w:p>
        </w:tc>
      </w:tr>
      <w:tr w:rsidR="00073D02" w14:paraId="0C4D5E81" w14:textId="77777777" w:rsidTr="00073D02">
        <w:tc>
          <w:tcPr>
            <w:tcW w:w="3240" w:type="dxa"/>
            <w:tcMar>
              <w:top w:w="100" w:type="dxa"/>
              <w:left w:w="100" w:type="dxa"/>
              <w:bottom w:w="100" w:type="dxa"/>
              <w:right w:w="100" w:type="dxa"/>
            </w:tcMar>
          </w:tcPr>
          <w:p w14:paraId="2D286AAB" w14:textId="77777777" w:rsidR="00073D02" w:rsidRDefault="00F80184">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Mar>
              <w:top w:w="100" w:type="dxa"/>
              <w:left w:w="100" w:type="dxa"/>
              <w:bottom w:w="100" w:type="dxa"/>
              <w:right w:w="100" w:type="dxa"/>
            </w:tcMar>
          </w:tcPr>
          <w:p w14:paraId="0290E928" w14:textId="77777777" w:rsidR="00073D02" w:rsidRDefault="00073D02"/>
        </w:tc>
      </w:tr>
      <w:tr w:rsidR="00073D02" w14:paraId="1B90EF3E" w14:textId="77777777" w:rsidTr="00073D02">
        <w:tc>
          <w:tcPr>
            <w:tcW w:w="3240" w:type="dxa"/>
            <w:tcMar>
              <w:top w:w="100" w:type="dxa"/>
              <w:left w:w="100" w:type="dxa"/>
              <w:bottom w:w="100" w:type="dxa"/>
              <w:right w:w="100" w:type="dxa"/>
            </w:tcMar>
          </w:tcPr>
          <w:p w14:paraId="0F2F2C79" w14:textId="77777777" w:rsidR="00073D02" w:rsidRDefault="00F80184">
            <w:r>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1FC9CB82" w14:textId="2782FBE5" w:rsidR="00073D02" w:rsidRDefault="00520757">
            <w:r>
              <w:t>Redacted</w:t>
            </w:r>
          </w:p>
        </w:tc>
      </w:tr>
      <w:tr w:rsidR="00073D02" w14:paraId="78AEEC45" w14:textId="77777777" w:rsidTr="00073D02">
        <w:tc>
          <w:tcPr>
            <w:tcW w:w="3240" w:type="dxa"/>
            <w:tcMar>
              <w:top w:w="100" w:type="dxa"/>
              <w:left w:w="100" w:type="dxa"/>
              <w:bottom w:w="100" w:type="dxa"/>
              <w:right w:w="100" w:type="dxa"/>
            </w:tcMar>
          </w:tcPr>
          <w:p w14:paraId="2236D16A" w14:textId="77777777" w:rsidR="00073D02" w:rsidRDefault="00F80184">
            <w:r>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2C0C8DF6" w14:textId="77777777" w:rsidR="00073D02" w:rsidRDefault="007A25DB">
            <w:r>
              <w:t>30 days</w:t>
            </w:r>
          </w:p>
        </w:tc>
      </w:tr>
      <w:tr w:rsidR="00073D02" w14:paraId="67CB51EC" w14:textId="77777777" w:rsidTr="00073D02">
        <w:tc>
          <w:tcPr>
            <w:tcW w:w="3240" w:type="dxa"/>
            <w:tcMar>
              <w:top w:w="100" w:type="dxa"/>
              <w:left w:w="100" w:type="dxa"/>
              <w:bottom w:w="100" w:type="dxa"/>
              <w:right w:w="100" w:type="dxa"/>
            </w:tcMar>
          </w:tcPr>
          <w:p w14:paraId="69AB09B7" w14:textId="77777777" w:rsidR="00073D02" w:rsidRDefault="00F80184">
            <w:r>
              <w:rPr>
                <w:rFonts w:ascii="Arial" w:eastAsia="Arial" w:hAnsi="Arial" w:cs="Arial"/>
                <w:b/>
                <w:sz w:val="24"/>
                <w:szCs w:val="24"/>
              </w:rPr>
              <w:t>Purchase order No.</w:t>
            </w:r>
          </w:p>
        </w:tc>
        <w:tc>
          <w:tcPr>
            <w:tcW w:w="6630" w:type="dxa"/>
            <w:tcMar>
              <w:top w:w="100" w:type="dxa"/>
              <w:left w:w="100" w:type="dxa"/>
              <w:bottom w:w="100" w:type="dxa"/>
              <w:right w:w="100" w:type="dxa"/>
            </w:tcMar>
          </w:tcPr>
          <w:p w14:paraId="61A09043" w14:textId="77777777" w:rsidR="00073D02" w:rsidRDefault="007A25DB">
            <w:r>
              <w:t>TBC</w:t>
            </w:r>
          </w:p>
        </w:tc>
      </w:tr>
      <w:tr w:rsidR="00073D02" w14:paraId="652B9125" w14:textId="77777777" w:rsidTr="00073D02">
        <w:tc>
          <w:tcPr>
            <w:tcW w:w="3240" w:type="dxa"/>
            <w:tcMar>
              <w:top w:w="100" w:type="dxa"/>
              <w:left w:w="100" w:type="dxa"/>
              <w:bottom w:w="100" w:type="dxa"/>
              <w:right w:w="100" w:type="dxa"/>
            </w:tcMar>
          </w:tcPr>
          <w:p w14:paraId="7E12C709" w14:textId="77777777" w:rsidR="00073D02" w:rsidRDefault="00F80184">
            <w:r>
              <w:rPr>
                <w:rFonts w:ascii="Arial" w:eastAsia="Arial" w:hAnsi="Arial" w:cs="Arial"/>
                <w:b/>
                <w:sz w:val="24"/>
                <w:szCs w:val="24"/>
              </w:rPr>
              <w:t>Initial SOW package</w:t>
            </w:r>
          </w:p>
        </w:tc>
        <w:tc>
          <w:tcPr>
            <w:tcW w:w="6630" w:type="dxa"/>
            <w:tcMar>
              <w:top w:w="100" w:type="dxa"/>
              <w:left w:w="100" w:type="dxa"/>
              <w:bottom w:w="100" w:type="dxa"/>
              <w:right w:w="100" w:type="dxa"/>
            </w:tcMar>
          </w:tcPr>
          <w:p w14:paraId="316AB196" w14:textId="1AC1D5AE" w:rsidR="00073D02" w:rsidRDefault="008124CB">
            <w:r>
              <w:t>£150,000</w:t>
            </w:r>
          </w:p>
        </w:tc>
      </w:tr>
    </w:tbl>
    <w:p w14:paraId="536C277C" w14:textId="77777777" w:rsidR="00073D02" w:rsidRDefault="00F80184">
      <w:pPr>
        <w:spacing w:before="60" w:after="60"/>
        <w:ind w:right="-24"/>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(RM1043iv</w:t>
      </w:r>
      <w:r>
        <w:rPr>
          <w:rFonts w:ascii="Arial" w:eastAsia="Arial" w:hAnsi="Arial" w:cs="Arial"/>
          <w:sz w:val="24"/>
          <w:szCs w:val="24"/>
        </w:rPr>
        <w:t>).</w:t>
      </w:r>
    </w:p>
    <w:p w14:paraId="7733A13A" w14:textId="77777777" w:rsidR="00073D02" w:rsidRDefault="00073D02">
      <w:pPr>
        <w:spacing w:before="60" w:after="60"/>
        <w:ind w:right="-24"/>
      </w:pPr>
    </w:p>
    <w:p w14:paraId="12BD1E77" w14:textId="77777777" w:rsidR="00073D02" w:rsidRDefault="00073D02">
      <w:pPr>
        <w:spacing w:before="60" w:after="60"/>
        <w:ind w:right="-24"/>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073D02" w14:paraId="48186F5A"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33D1B856" w14:textId="77777777" w:rsidR="00073D02" w:rsidRDefault="00073D02">
            <w:pPr>
              <w:spacing w:before="60" w:after="60"/>
              <w:ind w:left="-120" w:right="-24"/>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073D02" w14:paraId="1CC1ACE6" w14:textId="77777777" w:rsidTr="00073D02">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0F997CBC" w14:textId="77777777" w:rsidR="00073D02" w:rsidRDefault="00F80184">
                  <w:pPr>
                    <w:keepNext/>
                    <w:spacing w:before="60" w:after="60"/>
                    <w:ind w:left="-120"/>
                  </w:pPr>
                  <w:r>
                    <w:rPr>
                      <w:rFonts w:ascii="Arial" w:eastAsia="Arial" w:hAnsi="Arial" w:cs="Arial"/>
                      <w:b/>
                      <w:sz w:val="24"/>
                      <w:szCs w:val="24"/>
                    </w:rPr>
                    <w:t>Order date:</w:t>
                  </w:r>
                </w:p>
              </w:tc>
              <w:tc>
                <w:tcPr>
                  <w:tcW w:w="5655" w:type="dxa"/>
                </w:tcPr>
                <w:p w14:paraId="0E52E256" w14:textId="77777777" w:rsidR="00073D02" w:rsidRDefault="007A25DB">
                  <w:pPr>
                    <w:keepNext/>
                    <w:spacing w:after="60"/>
                    <w:ind w:left="-120"/>
                  </w:pPr>
                  <w:r w:rsidRPr="0084676B">
                    <w:rPr>
                      <w:rFonts w:ascii="Arial" w:eastAsia="Arial" w:hAnsi="Arial" w:cs="Arial"/>
                      <w:sz w:val="24"/>
                      <w:szCs w:val="24"/>
                    </w:rPr>
                    <w:t>18/07/2017</w:t>
                  </w:r>
                  <w:r w:rsidR="00F80184" w:rsidRPr="0084676B">
                    <w:rPr>
                      <w:rFonts w:ascii="Arial" w:eastAsia="Arial" w:hAnsi="Arial" w:cs="Arial"/>
                      <w:sz w:val="24"/>
                      <w:szCs w:val="24"/>
                    </w:rPr>
                    <w:t xml:space="preserve"> </w:t>
                  </w:r>
                </w:p>
              </w:tc>
            </w:tr>
            <w:tr w:rsidR="00073D02" w14:paraId="04232485" w14:textId="77777777" w:rsidTr="00073D02">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23245B1F" w14:textId="77777777" w:rsidR="00073D02" w:rsidRDefault="00F80184">
                  <w:pPr>
                    <w:keepNext/>
                    <w:spacing w:before="60" w:after="60"/>
                    <w:ind w:left="-120"/>
                    <w:jc w:val="right"/>
                  </w:pPr>
                  <w:r>
                    <w:rPr>
                      <w:rFonts w:ascii="Arial" w:eastAsia="Arial" w:hAnsi="Arial" w:cs="Arial"/>
                      <w:b/>
                      <w:sz w:val="24"/>
                      <w:szCs w:val="24"/>
                    </w:rPr>
                    <w:t>From</w:t>
                  </w:r>
                  <w:r>
                    <w:rPr>
                      <w:rFonts w:ascii="Arial" w:eastAsia="Arial" w:hAnsi="Arial" w:cs="Arial"/>
                      <w:b/>
                      <w:smallCaps/>
                      <w:sz w:val="24"/>
                      <w:szCs w:val="24"/>
                    </w:rPr>
                    <w:t>:</w:t>
                  </w:r>
                </w:p>
              </w:tc>
              <w:tc>
                <w:tcPr>
                  <w:tcW w:w="5655" w:type="dxa"/>
                  <w:shd w:val="clear" w:color="auto" w:fill="FFFFFF"/>
                </w:tcPr>
                <w:p w14:paraId="44C88256" w14:textId="77777777" w:rsidR="00073D02" w:rsidRDefault="00F80184" w:rsidP="0084676B">
                  <w:pPr>
                    <w:keepNext/>
                    <w:spacing w:before="60" w:after="60"/>
                    <w:ind w:left="-120"/>
                  </w:pPr>
                  <w:r>
                    <w:rPr>
                      <w:rFonts w:ascii="Arial" w:eastAsia="Arial" w:hAnsi="Arial" w:cs="Arial"/>
                      <w:b/>
                      <w:sz w:val="24"/>
                      <w:szCs w:val="24"/>
                    </w:rPr>
                    <w:t>the Buyer</w:t>
                  </w:r>
                </w:p>
                <w:p w14:paraId="5B3D016C" w14:textId="77777777" w:rsidR="0084676B" w:rsidRPr="0084676B" w:rsidRDefault="0084676B">
                  <w:pPr>
                    <w:keepNext/>
                    <w:spacing w:before="60" w:after="60"/>
                    <w:ind w:left="-120"/>
                    <w:rPr>
                      <w:rFonts w:ascii="Arial" w:eastAsia="Arial" w:hAnsi="Arial" w:cs="Arial"/>
                      <w:sz w:val="24"/>
                      <w:szCs w:val="24"/>
                    </w:rPr>
                  </w:pPr>
                  <w:r w:rsidRPr="0084676B">
                    <w:rPr>
                      <w:rFonts w:ascii="Arial" w:eastAsia="Arial" w:hAnsi="Arial" w:cs="Arial"/>
                      <w:sz w:val="24"/>
                      <w:szCs w:val="24"/>
                    </w:rPr>
                    <w:t>HM Revenue and Customs</w:t>
                  </w:r>
                </w:p>
                <w:p w14:paraId="4E6C6074" w14:textId="77777777" w:rsidR="0084676B" w:rsidRPr="0084676B" w:rsidRDefault="0084676B">
                  <w:pPr>
                    <w:keepNext/>
                    <w:spacing w:before="60" w:after="60"/>
                    <w:ind w:left="-120"/>
                    <w:rPr>
                      <w:rFonts w:ascii="Arial" w:eastAsia="Arial" w:hAnsi="Arial" w:cs="Arial"/>
                      <w:sz w:val="24"/>
                      <w:szCs w:val="24"/>
                    </w:rPr>
                  </w:pPr>
                  <w:r w:rsidRPr="0084676B">
                    <w:rPr>
                      <w:rFonts w:ascii="Arial" w:eastAsia="Arial" w:hAnsi="Arial" w:cs="Arial"/>
                      <w:sz w:val="24"/>
                      <w:szCs w:val="24"/>
                    </w:rPr>
                    <w:t>Commercial Directorate</w:t>
                  </w:r>
                </w:p>
                <w:p w14:paraId="2EBD2246" w14:textId="77777777" w:rsidR="0084676B" w:rsidRPr="0084676B" w:rsidRDefault="0084676B">
                  <w:pPr>
                    <w:keepNext/>
                    <w:spacing w:before="60" w:after="60"/>
                    <w:ind w:left="-120"/>
                    <w:rPr>
                      <w:rFonts w:ascii="Arial" w:eastAsia="Arial" w:hAnsi="Arial" w:cs="Arial"/>
                      <w:sz w:val="24"/>
                      <w:szCs w:val="24"/>
                    </w:rPr>
                  </w:pPr>
                  <w:r w:rsidRPr="0084676B">
                    <w:rPr>
                      <w:rFonts w:ascii="Arial" w:eastAsia="Arial" w:hAnsi="Arial" w:cs="Arial"/>
                      <w:sz w:val="24"/>
                      <w:szCs w:val="24"/>
                    </w:rPr>
                    <w:t>Ralli Quays</w:t>
                  </w:r>
                </w:p>
                <w:p w14:paraId="28D8B2FE" w14:textId="77777777" w:rsidR="0084676B" w:rsidRPr="0084676B" w:rsidRDefault="0084676B">
                  <w:pPr>
                    <w:keepNext/>
                    <w:spacing w:before="60" w:after="60"/>
                    <w:ind w:left="-120"/>
                    <w:rPr>
                      <w:rFonts w:ascii="Arial" w:eastAsia="Arial" w:hAnsi="Arial" w:cs="Arial"/>
                      <w:sz w:val="24"/>
                      <w:szCs w:val="24"/>
                    </w:rPr>
                  </w:pPr>
                  <w:r w:rsidRPr="0084676B">
                    <w:rPr>
                      <w:rFonts w:ascii="Arial" w:eastAsia="Arial" w:hAnsi="Arial" w:cs="Arial"/>
                      <w:sz w:val="24"/>
                      <w:szCs w:val="24"/>
                    </w:rPr>
                    <w:t>3 Stanley Street</w:t>
                  </w:r>
                </w:p>
                <w:p w14:paraId="1C5792C4" w14:textId="77777777" w:rsidR="0084676B" w:rsidRPr="0084676B" w:rsidRDefault="0084676B">
                  <w:pPr>
                    <w:keepNext/>
                    <w:spacing w:before="60" w:after="60"/>
                    <w:ind w:left="-120"/>
                    <w:rPr>
                      <w:rFonts w:ascii="Arial" w:eastAsia="Arial" w:hAnsi="Arial" w:cs="Arial"/>
                      <w:sz w:val="24"/>
                      <w:szCs w:val="24"/>
                    </w:rPr>
                  </w:pPr>
                  <w:r w:rsidRPr="0084676B">
                    <w:rPr>
                      <w:rFonts w:ascii="Arial" w:eastAsia="Arial" w:hAnsi="Arial" w:cs="Arial"/>
                      <w:sz w:val="24"/>
                      <w:szCs w:val="24"/>
                    </w:rPr>
                    <w:t>Salford</w:t>
                  </w:r>
                </w:p>
                <w:p w14:paraId="66A63088" w14:textId="77777777" w:rsidR="0084676B" w:rsidRPr="0084676B" w:rsidRDefault="0084676B">
                  <w:pPr>
                    <w:keepNext/>
                    <w:spacing w:before="60" w:after="60"/>
                    <w:ind w:left="-120"/>
                    <w:rPr>
                      <w:rFonts w:ascii="Arial" w:eastAsia="Arial" w:hAnsi="Arial" w:cs="Arial"/>
                      <w:sz w:val="24"/>
                      <w:szCs w:val="24"/>
                    </w:rPr>
                  </w:pPr>
                  <w:r w:rsidRPr="0084676B">
                    <w:rPr>
                      <w:rFonts w:ascii="Arial" w:eastAsia="Arial" w:hAnsi="Arial" w:cs="Arial"/>
                      <w:sz w:val="24"/>
                      <w:szCs w:val="24"/>
                    </w:rPr>
                    <w:t>M60 9LA</w:t>
                  </w:r>
                </w:p>
                <w:p w14:paraId="10A0CE9D" w14:textId="77777777" w:rsidR="00073D02" w:rsidRDefault="00073D02">
                  <w:pPr>
                    <w:spacing w:before="60" w:after="60"/>
                    <w:ind w:left="-120"/>
                  </w:pPr>
                </w:p>
              </w:tc>
            </w:tr>
            <w:tr w:rsidR="00073D02" w14:paraId="569C7D08" w14:textId="77777777" w:rsidTr="00073D02">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533CC0BB" w14:textId="77777777" w:rsidR="00073D02" w:rsidRDefault="00F80184">
                  <w:pPr>
                    <w:keepNext/>
                    <w:spacing w:before="60" w:after="60"/>
                    <w:ind w:left="-120"/>
                    <w:jc w:val="right"/>
                  </w:pPr>
                  <w:r>
                    <w:rPr>
                      <w:rFonts w:ascii="Arial" w:eastAsia="Arial" w:hAnsi="Arial" w:cs="Arial"/>
                      <w:b/>
                      <w:sz w:val="24"/>
                      <w:szCs w:val="24"/>
                    </w:rPr>
                    <w:t>To</w:t>
                  </w:r>
                  <w:r>
                    <w:rPr>
                      <w:rFonts w:ascii="Arial" w:eastAsia="Arial" w:hAnsi="Arial" w:cs="Arial"/>
                      <w:sz w:val="24"/>
                      <w:szCs w:val="24"/>
                    </w:rPr>
                    <w:t>:</w:t>
                  </w:r>
                </w:p>
              </w:tc>
              <w:tc>
                <w:tcPr>
                  <w:tcW w:w="5655" w:type="dxa"/>
                  <w:shd w:val="clear" w:color="auto" w:fill="FFFFFF"/>
                </w:tcPr>
                <w:p w14:paraId="5CBAAB89" w14:textId="77777777" w:rsidR="00073D02" w:rsidRDefault="00F80184">
                  <w:pPr>
                    <w:keepNext/>
                    <w:spacing w:before="60" w:after="60"/>
                    <w:ind w:left="-120"/>
                  </w:pPr>
                  <w:r>
                    <w:rPr>
                      <w:rFonts w:ascii="Arial" w:eastAsia="Arial" w:hAnsi="Arial" w:cs="Arial"/>
                      <w:b/>
                      <w:sz w:val="24"/>
                      <w:szCs w:val="24"/>
                    </w:rPr>
                    <w:t>the supplier</w:t>
                  </w:r>
                </w:p>
                <w:p w14:paraId="00538C4D" w14:textId="77777777" w:rsidR="00073D02" w:rsidRPr="0084676B" w:rsidRDefault="0084676B">
                  <w:pPr>
                    <w:keepNext/>
                    <w:spacing w:before="60" w:after="60"/>
                    <w:ind w:left="-120"/>
                    <w:rPr>
                      <w:rFonts w:ascii="Arial" w:eastAsia="Arial" w:hAnsi="Arial" w:cs="Arial"/>
                      <w:sz w:val="24"/>
                      <w:szCs w:val="24"/>
                    </w:rPr>
                  </w:pPr>
                  <w:proofErr w:type="spellStart"/>
                  <w:r w:rsidRPr="0084676B">
                    <w:rPr>
                      <w:rFonts w:ascii="Arial" w:eastAsia="Arial" w:hAnsi="Arial" w:cs="Arial"/>
                      <w:sz w:val="24"/>
                      <w:szCs w:val="24"/>
                    </w:rPr>
                    <w:t>S</w:t>
                  </w:r>
                  <w:r>
                    <w:rPr>
                      <w:rFonts w:ascii="Arial" w:eastAsia="Arial" w:hAnsi="Arial" w:cs="Arial"/>
                      <w:sz w:val="24"/>
                      <w:szCs w:val="24"/>
                    </w:rPr>
                    <w:t>impleUsability</w:t>
                  </w:r>
                  <w:proofErr w:type="spellEnd"/>
                  <w:r>
                    <w:rPr>
                      <w:rFonts w:ascii="Arial" w:eastAsia="Arial" w:hAnsi="Arial" w:cs="Arial"/>
                      <w:sz w:val="24"/>
                      <w:szCs w:val="24"/>
                    </w:rPr>
                    <w:t xml:space="preserve"> Ltd</w:t>
                  </w:r>
                </w:p>
                <w:p w14:paraId="203A1E2C" w14:textId="3E5335F2" w:rsidR="00073D02" w:rsidRPr="0084676B" w:rsidRDefault="00520757">
                  <w:pPr>
                    <w:keepNext/>
                    <w:spacing w:before="60" w:after="60"/>
                    <w:ind w:left="-120"/>
                    <w:rPr>
                      <w:rFonts w:ascii="Arial" w:eastAsia="Arial" w:hAnsi="Arial" w:cs="Arial"/>
                      <w:sz w:val="24"/>
                      <w:szCs w:val="24"/>
                    </w:rPr>
                  </w:pPr>
                  <w:r>
                    <w:rPr>
                      <w:rFonts w:ascii="Arial" w:eastAsia="Arial" w:hAnsi="Arial" w:cs="Arial"/>
                      <w:sz w:val="24"/>
                      <w:szCs w:val="24"/>
                    </w:rPr>
                    <w:t>Redacted</w:t>
                  </w:r>
                </w:p>
                <w:p w14:paraId="70A43A4D" w14:textId="77777777" w:rsidR="00073D02" w:rsidRPr="0084676B" w:rsidRDefault="00F80184">
                  <w:pPr>
                    <w:keepNext/>
                    <w:spacing w:before="60" w:after="60"/>
                    <w:ind w:left="-120"/>
                    <w:rPr>
                      <w:rFonts w:ascii="Arial" w:eastAsia="Arial" w:hAnsi="Arial" w:cs="Arial"/>
                      <w:sz w:val="24"/>
                      <w:szCs w:val="24"/>
                    </w:rPr>
                  </w:pPr>
                  <w:r w:rsidRPr="0084676B">
                    <w:rPr>
                      <w:rFonts w:ascii="Arial" w:eastAsia="Arial" w:hAnsi="Arial" w:cs="Arial"/>
                      <w:sz w:val="24"/>
                      <w:szCs w:val="24"/>
                    </w:rPr>
                    <w:t>Supplier’s address:</w:t>
                  </w:r>
                </w:p>
                <w:p w14:paraId="675D8CAA" w14:textId="77777777" w:rsidR="00073D02" w:rsidRPr="0084676B" w:rsidRDefault="0084676B" w:rsidP="0084676B">
                  <w:pPr>
                    <w:keepNext/>
                    <w:spacing w:before="60" w:after="60"/>
                    <w:ind w:left="-120"/>
                    <w:rPr>
                      <w:rFonts w:ascii="Arial" w:eastAsia="Arial" w:hAnsi="Arial" w:cs="Arial"/>
                      <w:sz w:val="24"/>
                      <w:szCs w:val="24"/>
                    </w:rPr>
                  </w:pPr>
                  <w:r w:rsidRPr="0084676B">
                    <w:rPr>
                      <w:rFonts w:ascii="Arial" w:eastAsia="Arial" w:hAnsi="Arial" w:cs="Arial"/>
                      <w:sz w:val="24"/>
                      <w:szCs w:val="24"/>
                    </w:rPr>
                    <w:t>Marshall Mills</w:t>
                  </w:r>
                </w:p>
                <w:p w14:paraId="0AEA36CB" w14:textId="77777777" w:rsidR="0084676B" w:rsidRPr="0084676B" w:rsidRDefault="0084676B" w:rsidP="0084676B">
                  <w:pPr>
                    <w:keepNext/>
                    <w:spacing w:before="60" w:after="60"/>
                    <w:ind w:left="-120"/>
                    <w:rPr>
                      <w:rFonts w:ascii="Arial" w:eastAsia="Arial" w:hAnsi="Arial" w:cs="Arial"/>
                      <w:sz w:val="24"/>
                      <w:szCs w:val="24"/>
                    </w:rPr>
                  </w:pPr>
                  <w:r w:rsidRPr="0084676B">
                    <w:rPr>
                      <w:rFonts w:ascii="Arial" w:eastAsia="Arial" w:hAnsi="Arial" w:cs="Arial"/>
                      <w:sz w:val="24"/>
                      <w:szCs w:val="24"/>
                    </w:rPr>
                    <w:t>Marshall Street</w:t>
                  </w:r>
                </w:p>
                <w:p w14:paraId="5644C5D6" w14:textId="77777777" w:rsidR="0084676B" w:rsidRPr="0084676B" w:rsidRDefault="0084676B" w:rsidP="0084676B">
                  <w:pPr>
                    <w:keepNext/>
                    <w:spacing w:before="60" w:after="60"/>
                    <w:ind w:left="-120"/>
                    <w:rPr>
                      <w:rFonts w:ascii="Arial" w:eastAsia="Arial" w:hAnsi="Arial" w:cs="Arial"/>
                      <w:sz w:val="24"/>
                      <w:szCs w:val="24"/>
                    </w:rPr>
                  </w:pPr>
                  <w:r w:rsidRPr="0084676B">
                    <w:rPr>
                      <w:rFonts w:ascii="Arial" w:eastAsia="Arial" w:hAnsi="Arial" w:cs="Arial"/>
                      <w:sz w:val="24"/>
                      <w:szCs w:val="24"/>
                    </w:rPr>
                    <w:t>Leeds</w:t>
                  </w:r>
                </w:p>
                <w:p w14:paraId="27669682" w14:textId="77777777" w:rsidR="0084676B" w:rsidRPr="0084676B" w:rsidRDefault="0084676B" w:rsidP="0084676B">
                  <w:pPr>
                    <w:keepNext/>
                    <w:spacing w:before="60" w:after="60"/>
                    <w:ind w:left="-120"/>
                    <w:rPr>
                      <w:rFonts w:ascii="Arial" w:eastAsia="Arial" w:hAnsi="Arial" w:cs="Arial"/>
                      <w:sz w:val="24"/>
                      <w:szCs w:val="24"/>
                    </w:rPr>
                  </w:pPr>
                  <w:r w:rsidRPr="0084676B">
                    <w:rPr>
                      <w:rFonts w:ascii="Arial" w:eastAsia="Arial" w:hAnsi="Arial" w:cs="Arial"/>
                      <w:sz w:val="24"/>
                      <w:szCs w:val="24"/>
                    </w:rPr>
                    <w:t>LS11 9YJ</w:t>
                  </w:r>
                </w:p>
                <w:p w14:paraId="25A8C50E" w14:textId="77777777" w:rsidR="00073D02" w:rsidRDefault="00073D02" w:rsidP="0084676B">
                  <w:pPr>
                    <w:keepNext/>
                    <w:spacing w:before="60" w:after="60"/>
                    <w:ind w:left="-120"/>
                  </w:pPr>
                </w:p>
              </w:tc>
            </w:tr>
            <w:tr w:rsidR="00073D02" w14:paraId="76FB4C0C" w14:textId="77777777" w:rsidTr="00073D02">
              <w:trPr>
                <w:cnfStyle w:val="000000010000" w:firstRow="0" w:lastRow="0" w:firstColumn="0" w:lastColumn="0" w:oddVBand="0" w:evenVBand="0" w:oddHBand="0" w:evenHBand="1" w:firstRowFirstColumn="0" w:firstRowLastColumn="0" w:lastRowFirstColumn="0" w:lastRowLastColumn="0"/>
                <w:trHeight w:val="660"/>
              </w:trPr>
              <w:tc>
                <w:tcPr>
                  <w:tcW w:w="3360" w:type="dxa"/>
                  <w:shd w:val="clear" w:color="auto" w:fill="FFFFFF"/>
                </w:tcPr>
                <w:p w14:paraId="4C7578AB" w14:textId="77777777" w:rsidR="00073D02" w:rsidRDefault="00073D02">
                  <w:pPr>
                    <w:keepNext/>
                    <w:spacing w:before="60" w:after="60"/>
                    <w:ind w:left="-120"/>
                    <w:jc w:val="right"/>
                  </w:pPr>
                </w:p>
                <w:p w14:paraId="51A30D04" w14:textId="77777777" w:rsidR="00073D02" w:rsidRDefault="00F80184">
                  <w:pPr>
                    <w:keepNext/>
                    <w:spacing w:before="60" w:after="60"/>
                    <w:ind w:left="-120"/>
                    <w:jc w:val="right"/>
                  </w:pPr>
                  <w:r>
                    <w:rPr>
                      <w:rFonts w:ascii="Arial" w:eastAsia="Arial" w:hAnsi="Arial" w:cs="Arial"/>
                      <w:b/>
                      <w:sz w:val="24"/>
                      <w:szCs w:val="24"/>
                    </w:rPr>
                    <w:br/>
                    <w:t>Together:</w:t>
                  </w:r>
                </w:p>
              </w:tc>
              <w:tc>
                <w:tcPr>
                  <w:tcW w:w="5655" w:type="dxa"/>
                  <w:shd w:val="clear" w:color="auto" w:fill="FFFFFF"/>
                </w:tcPr>
                <w:p w14:paraId="77372492" w14:textId="77777777" w:rsidR="00073D02" w:rsidRDefault="00073D02">
                  <w:pPr>
                    <w:keepNext/>
                    <w:spacing w:before="60" w:after="60"/>
                    <w:ind w:left="-120"/>
                  </w:pPr>
                </w:p>
                <w:p w14:paraId="1982F83E" w14:textId="77777777" w:rsidR="0084676B" w:rsidRDefault="0084676B">
                  <w:pPr>
                    <w:keepNext/>
                    <w:spacing w:before="60" w:after="60"/>
                    <w:ind w:left="-120"/>
                  </w:pPr>
                </w:p>
                <w:p w14:paraId="507A1819" w14:textId="77777777" w:rsidR="00073D02" w:rsidRDefault="00F80184">
                  <w:pPr>
                    <w:keepNext/>
                    <w:spacing w:before="60" w:after="60"/>
                    <w:ind w:left="-120"/>
                  </w:pPr>
                  <w:r>
                    <w:rPr>
                      <w:rFonts w:ascii="Arial" w:eastAsia="Arial" w:hAnsi="Arial" w:cs="Arial"/>
                      <w:b/>
                      <w:sz w:val="24"/>
                      <w:szCs w:val="24"/>
                    </w:rPr>
                    <w:t>the “Parties”</w:t>
                  </w:r>
                </w:p>
              </w:tc>
            </w:tr>
          </w:tbl>
          <w:p w14:paraId="21A167D1" w14:textId="77777777" w:rsidR="00073D02" w:rsidRDefault="00073D02"/>
        </w:tc>
      </w:tr>
      <w:tr w:rsidR="00073D02" w14:paraId="54000E46"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6C74B2E6" w14:textId="77777777" w:rsidR="00073D02" w:rsidRDefault="00073D02">
            <w:pPr>
              <w:spacing w:before="60" w:after="60"/>
              <w:ind w:left="-120"/>
            </w:pPr>
          </w:p>
        </w:tc>
      </w:tr>
    </w:tbl>
    <w:p w14:paraId="213082DA" w14:textId="77777777" w:rsidR="00073D02" w:rsidRDefault="00073D02">
      <w:pPr>
        <w:spacing w:before="60" w:after="60"/>
        <w:ind w:left="-45" w:right="270"/>
      </w:pPr>
    </w:p>
    <w:p w14:paraId="5D189C7E" w14:textId="77777777" w:rsidR="00073D02" w:rsidRDefault="00F80184">
      <w:pPr>
        <w:spacing w:before="60" w:after="60"/>
      </w:pPr>
      <w:r>
        <w:rPr>
          <w:rFonts w:ascii="Arial" w:eastAsia="Arial" w:hAnsi="Arial" w:cs="Arial"/>
          <w:b/>
          <w:sz w:val="24"/>
          <w:szCs w:val="24"/>
          <w:shd w:val="clear" w:color="auto" w:fill="C6D9F1"/>
        </w:rPr>
        <w:t xml:space="preserve">Principle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73D02" w14:paraId="64610EF0" w14:textId="77777777" w:rsidTr="00073D02">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4386990" w14:textId="77777777" w:rsidR="00073D02" w:rsidRDefault="00F80184">
            <w:pPr>
              <w:spacing w:before="60" w:after="60"/>
            </w:pPr>
            <w:r>
              <w:rPr>
                <w:rFonts w:ascii="Arial" w:eastAsia="Arial" w:hAnsi="Arial" w:cs="Arial"/>
                <w:sz w:val="24"/>
                <w:szCs w:val="24"/>
              </w:rPr>
              <w:t>For the Buyer:</w:t>
            </w:r>
          </w:p>
        </w:tc>
        <w:tc>
          <w:tcPr>
            <w:tcW w:w="1995" w:type="dxa"/>
          </w:tcPr>
          <w:p w14:paraId="53368058" w14:textId="77777777" w:rsidR="00073D02" w:rsidRDefault="00F80184">
            <w:pPr>
              <w:spacing w:before="60" w:after="60"/>
            </w:pPr>
            <w:r>
              <w:rPr>
                <w:rFonts w:ascii="Arial" w:eastAsia="Arial" w:hAnsi="Arial" w:cs="Arial"/>
                <w:sz w:val="24"/>
                <w:szCs w:val="24"/>
              </w:rPr>
              <w:t>Name:</w:t>
            </w:r>
          </w:p>
        </w:tc>
        <w:tc>
          <w:tcPr>
            <w:tcW w:w="6525" w:type="dxa"/>
            <w:tcBorders>
              <w:bottom w:val="dashed" w:sz="4" w:space="0" w:color="000000"/>
            </w:tcBorders>
          </w:tcPr>
          <w:p w14:paraId="6CE6914C" w14:textId="297698F1" w:rsidR="00073D02" w:rsidRDefault="00520757">
            <w:pPr>
              <w:spacing w:before="60" w:after="60"/>
              <w:ind w:left="-120" w:right="1140"/>
            </w:pPr>
            <w:r>
              <w:t>Redacted</w:t>
            </w:r>
          </w:p>
        </w:tc>
      </w:tr>
      <w:tr w:rsidR="00073D02" w14:paraId="04401070" w14:textId="77777777" w:rsidTr="00073D02">
        <w:trPr>
          <w:cnfStyle w:val="000000010000" w:firstRow="0" w:lastRow="0" w:firstColumn="0" w:lastColumn="0" w:oddVBand="0" w:evenVBand="0" w:oddHBand="0" w:evenHBand="1" w:firstRowFirstColumn="0" w:firstRowLastColumn="0" w:lastRowFirstColumn="0" w:lastRowLastColumn="0"/>
        </w:trPr>
        <w:tc>
          <w:tcPr>
            <w:tcW w:w="1365" w:type="dxa"/>
            <w:vMerge/>
          </w:tcPr>
          <w:p w14:paraId="7A86F09D" w14:textId="77777777" w:rsidR="00073D02" w:rsidRDefault="00073D02">
            <w:pPr>
              <w:spacing w:before="60" w:after="60"/>
            </w:pPr>
          </w:p>
        </w:tc>
        <w:tc>
          <w:tcPr>
            <w:tcW w:w="1995" w:type="dxa"/>
          </w:tcPr>
          <w:p w14:paraId="25C9B8AA" w14:textId="77777777" w:rsidR="00073D02" w:rsidRDefault="00F80184">
            <w:pPr>
              <w:spacing w:before="60" w:after="60"/>
            </w:pPr>
            <w:r>
              <w:rPr>
                <w:rFonts w:ascii="Arial" w:eastAsia="Arial" w:hAnsi="Arial" w:cs="Arial"/>
                <w:sz w:val="24"/>
                <w:szCs w:val="24"/>
              </w:rPr>
              <w:t>Title:</w:t>
            </w:r>
          </w:p>
        </w:tc>
        <w:tc>
          <w:tcPr>
            <w:tcW w:w="6525" w:type="dxa"/>
            <w:tcBorders>
              <w:top w:val="dashed" w:sz="4" w:space="0" w:color="000000"/>
              <w:bottom w:val="dashed" w:sz="4" w:space="0" w:color="000000"/>
            </w:tcBorders>
          </w:tcPr>
          <w:p w14:paraId="46BE0E86" w14:textId="014B447C" w:rsidR="00073D02" w:rsidRDefault="00520757">
            <w:pPr>
              <w:spacing w:before="60" w:after="60"/>
              <w:ind w:left="-120" w:right="1140"/>
            </w:pPr>
            <w:r>
              <w:t>Redacted</w:t>
            </w:r>
          </w:p>
        </w:tc>
      </w:tr>
      <w:tr w:rsidR="00073D02" w14:paraId="436F45F3" w14:textId="77777777" w:rsidTr="00073D02">
        <w:trPr>
          <w:cnfStyle w:val="000000100000" w:firstRow="0" w:lastRow="0" w:firstColumn="0" w:lastColumn="0" w:oddVBand="0" w:evenVBand="0" w:oddHBand="1" w:evenHBand="0" w:firstRowFirstColumn="0" w:firstRowLastColumn="0" w:lastRowFirstColumn="0" w:lastRowLastColumn="0"/>
        </w:trPr>
        <w:tc>
          <w:tcPr>
            <w:tcW w:w="1365" w:type="dxa"/>
            <w:vMerge/>
          </w:tcPr>
          <w:p w14:paraId="28C33F6D" w14:textId="77777777" w:rsidR="00073D02" w:rsidRDefault="00073D02">
            <w:pPr>
              <w:spacing w:before="60" w:after="60"/>
            </w:pPr>
          </w:p>
        </w:tc>
        <w:tc>
          <w:tcPr>
            <w:tcW w:w="1995" w:type="dxa"/>
          </w:tcPr>
          <w:p w14:paraId="65650EEA" w14:textId="77777777" w:rsidR="00073D02" w:rsidRDefault="00F80184">
            <w:pPr>
              <w:spacing w:before="60" w:after="60"/>
            </w:pPr>
            <w:r>
              <w:rPr>
                <w:rFonts w:ascii="Arial" w:eastAsia="Arial" w:hAnsi="Arial" w:cs="Arial"/>
                <w:sz w:val="24"/>
                <w:szCs w:val="24"/>
              </w:rPr>
              <w:t>Email:</w:t>
            </w:r>
          </w:p>
        </w:tc>
        <w:tc>
          <w:tcPr>
            <w:tcW w:w="6525" w:type="dxa"/>
            <w:tcBorders>
              <w:top w:val="dashed" w:sz="4" w:space="0" w:color="000000"/>
              <w:bottom w:val="dashed" w:sz="4" w:space="0" w:color="000000"/>
            </w:tcBorders>
          </w:tcPr>
          <w:p w14:paraId="70FA0A6F" w14:textId="3F8EF1E2" w:rsidR="00073D02" w:rsidRDefault="00520757">
            <w:pPr>
              <w:spacing w:before="60" w:after="60"/>
              <w:ind w:left="-120" w:right="1140"/>
            </w:pPr>
            <w:r>
              <w:t>Redacted</w:t>
            </w:r>
          </w:p>
        </w:tc>
      </w:tr>
      <w:tr w:rsidR="00073D02" w14:paraId="73A62E54" w14:textId="77777777" w:rsidTr="00073D02">
        <w:trPr>
          <w:cnfStyle w:val="000000010000" w:firstRow="0" w:lastRow="0" w:firstColumn="0" w:lastColumn="0" w:oddVBand="0" w:evenVBand="0" w:oddHBand="0" w:evenHBand="1" w:firstRowFirstColumn="0" w:firstRowLastColumn="0" w:lastRowFirstColumn="0" w:lastRowLastColumn="0"/>
        </w:trPr>
        <w:tc>
          <w:tcPr>
            <w:tcW w:w="1365" w:type="dxa"/>
            <w:vMerge/>
          </w:tcPr>
          <w:p w14:paraId="1EDB5E69" w14:textId="77777777" w:rsidR="00073D02" w:rsidRDefault="00073D02">
            <w:pPr>
              <w:spacing w:before="60" w:after="60"/>
            </w:pPr>
          </w:p>
        </w:tc>
        <w:tc>
          <w:tcPr>
            <w:tcW w:w="1995" w:type="dxa"/>
          </w:tcPr>
          <w:p w14:paraId="60C1A188" w14:textId="77777777" w:rsidR="00073D02" w:rsidRDefault="00F80184">
            <w:pPr>
              <w:spacing w:before="60" w:after="60"/>
            </w:pPr>
            <w:r>
              <w:rPr>
                <w:rFonts w:ascii="Arial" w:eastAsia="Arial" w:hAnsi="Arial" w:cs="Arial"/>
                <w:sz w:val="24"/>
                <w:szCs w:val="24"/>
              </w:rPr>
              <w:t>Phone:</w:t>
            </w:r>
          </w:p>
        </w:tc>
        <w:tc>
          <w:tcPr>
            <w:tcW w:w="6525" w:type="dxa"/>
            <w:tcBorders>
              <w:top w:val="dashed" w:sz="4" w:space="0" w:color="000000"/>
              <w:bottom w:val="dashed" w:sz="4" w:space="0" w:color="000000"/>
            </w:tcBorders>
          </w:tcPr>
          <w:p w14:paraId="7F5ED1DE" w14:textId="69E244B7" w:rsidR="00073D02" w:rsidRDefault="00520757">
            <w:pPr>
              <w:spacing w:before="60" w:after="60"/>
              <w:ind w:left="-120" w:right="1140"/>
            </w:pPr>
            <w:r>
              <w:t>Redacted</w:t>
            </w:r>
          </w:p>
        </w:tc>
      </w:tr>
      <w:tr w:rsidR="00073D02" w14:paraId="6F863B6C" w14:textId="77777777" w:rsidTr="00073D02">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494C2FF2" w14:textId="77777777" w:rsidR="00073D02" w:rsidRDefault="00F80184">
            <w:pPr>
              <w:spacing w:before="60" w:after="60"/>
            </w:pPr>
            <w:r>
              <w:rPr>
                <w:rFonts w:ascii="Arial" w:eastAsia="Arial" w:hAnsi="Arial" w:cs="Arial"/>
                <w:sz w:val="24"/>
                <w:szCs w:val="24"/>
              </w:rPr>
              <w:t xml:space="preserve">For the </w:t>
            </w:r>
          </w:p>
          <w:p w14:paraId="0AD83241" w14:textId="77777777" w:rsidR="00073D02" w:rsidRDefault="00F80184">
            <w:pPr>
              <w:spacing w:before="60" w:after="60"/>
            </w:pPr>
            <w:r>
              <w:rPr>
                <w:rFonts w:ascii="Arial" w:eastAsia="Arial" w:hAnsi="Arial" w:cs="Arial"/>
                <w:sz w:val="24"/>
                <w:szCs w:val="24"/>
              </w:rPr>
              <w:t xml:space="preserve">supplier </w:t>
            </w:r>
          </w:p>
        </w:tc>
        <w:tc>
          <w:tcPr>
            <w:tcW w:w="1995" w:type="dxa"/>
          </w:tcPr>
          <w:p w14:paraId="230CAB33" w14:textId="77777777" w:rsidR="00073D02" w:rsidRDefault="00F80184">
            <w:pPr>
              <w:spacing w:before="60" w:after="60"/>
            </w:pPr>
            <w:r>
              <w:rPr>
                <w:rFonts w:ascii="Arial" w:eastAsia="Arial" w:hAnsi="Arial" w:cs="Arial"/>
                <w:sz w:val="24"/>
                <w:szCs w:val="24"/>
              </w:rPr>
              <w:t>Name:</w:t>
            </w:r>
          </w:p>
        </w:tc>
        <w:tc>
          <w:tcPr>
            <w:tcW w:w="6525" w:type="dxa"/>
            <w:tcBorders>
              <w:bottom w:val="dashed" w:sz="4" w:space="0" w:color="000000"/>
            </w:tcBorders>
          </w:tcPr>
          <w:p w14:paraId="38109739" w14:textId="2F24F75F" w:rsidR="00073D02" w:rsidRPr="003514F0" w:rsidRDefault="00520757">
            <w:pPr>
              <w:spacing w:before="60" w:after="60"/>
              <w:ind w:left="-120" w:right="1140"/>
            </w:pPr>
            <w:r>
              <w:t>Redacted</w:t>
            </w:r>
          </w:p>
        </w:tc>
      </w:tr>
      <w:tr w:rsidR="00073D02" w14:paraId="09B7A8BE" w14:textId="77777777" w:rsidTr="00073D02">
        <w:trPr>
          <w:cnfStyle w:val="000000010000" w:firstRow="0" w:lastRow="0" w:firstColumn="0" w:lastColumn="0" w:oddVBand="0" w:evenVBand="0" w:oddHBand="0" w:evenHBand="1" w:firstRowFirstColumn="0" w:firstRowLastColumn="0" w:lastRowFirstColumn="0" w:lastRowLastColumn="0"/>
        </w:trPr>
        <w:tc>
          <w:tcPr>
            <w:tcW w:w="1365" w:type="dxa"/>
            <w:vMerge/>
          </w:tcPr>
          <w:p w14:paraId="0BA296A6" w14:textId="77777777" w:rsidR="00073D02" w:rsidRDefault="00073D02">
            <w:pPr>
              <w:spacing w:before="60" w:after="60"/>
            </w:pPr>
          </w:p>
        </w:tc>
        <w:tc>
          <w:tcPr>
            <w:tcW w:w="1995" w:type="dxa"/>
          </w:tcPr>
          <w:p w14:paraId="777A0DE2" w14:textId="77777777" w:rsidR="00073D02" w:rsidRDefault="00F80184">
            <w:pPr>
              <w:spacing w:before="60" w:after="60"/>
            </w:pPr>
            <w:r>
              <w:rPr>
                <w:rFonts w:ascii="Arial" w:eastAsia="Arial" w:hAnsi="Arial" w:cs="Arial"/>
                <w:sz w:val="24"/>
                <w:szCs w:val="24"/>
              </w:rPr>
              <w:t>Title:</w:t>
            </w:r>
          </w:p>
        </w:tc>
        <w:tc>
          <w:tcPr>
            <w:tcW w:w="6525" w:type="dxa"/>
            <w:tcBorders>
              <w:top w:val="dashed" w:sz="4" w:space="0" w:color="000000"/>
              <w:bottom w:val="dashed" w:sz="4" w:space="0" w:color="000000"/>
            </w:tcBorders>
          </w:tcPr>
          <w:p w14:paraId="20737E0E" w14:textId="611629A3" w:rsidR="00073D02" w:rsidRPr="003514F0" w:rsidRDefault="00520757">
            <w:pPr>
              <w:spacing w:before="60" w:after="60"/>
              <w:ind w:left="-120" w:right="1140"/>
            </w:pPr>
            <w:r>
              <w:t>Redacted</w:t>
            </w:r>
          </w:p>
        </w:tc>
      </w:tr>
      <w:tr w:rsidR="00073D02" w14:paraId="2F23EB7C" w14:textId="77777777" w:rsidTr="00073D02">
        <w:trPr>
          <w:cnfStyle w:val="000000100000" w:firstRow="0" w:lastRow="0" w:firstColumn="0" w:lastColumn="0" w:oddVBand="0" w:evenVBand="0" w:oddHBand="1" w:evenHBand="0" w:firstRowFirstColumn="0" w:firstRowLastColumn="0" w:lastRowFirstColumn="0" w:lastRowLastColumn="0"/>
        </w:trPr>
        <w:tc>
          <w:tcPr>
            <w:tcW w:w="1365" w:type="dxa"/>
            <w:vMerge/>
          </w:tcPr>
          <w:p w14:paraId="65D149B4" w14:textId="77777777" w:rsidR="00073D02" w:rsidRDefault="00073D02">
            <w:pPr>
              <w:spacing w:before="60" w:after="60"/>
            </w:pPr>
          </w:p>
        </w:tc>
        <w:tc>
          <w:tcPr>
            <w:tcW w:w="1995" w:type="dxa"/>
          </w:tcPr>
          <w:p w14:paraId="29055F93" w14:textId="77777777" w:rsidR="00073D02" w:rsidRDefault="00F80184">
            <w:pPr>
              <w:spacing w:before="60" w:after="60"/>
            </w:pPr>
            <w:r>
              <w:rPr>
                <w:rFonts w:ascii="Arial" w:eastAsia="Arial" w:hAnsi="Arial" w:cs="Arial"/>
                <w:sz w:val="24"/>
                <w:szCs w:val="24"/>
              </w:rPr>
              <w:t>Email:</w:t>
            </w:r>
          </w:p>
        </w:tc>
        <w:tc>
          <w:tcPr>
            <w:tcW w:w="6525" w:type="dxa"/>
            <w:tcBorders>
              <w:top w:val="dashed" w:sz="4" w:space="0" w:color="000000"/>
              <w:bottom w:val="dashed" w:sz="4" w:space="0" w:color="000000"/>
            </w:tcBorders>
          </w:tcPr>
          <w:p w14:paraId="4E30546E" w14:textId="1C7E050A" w:rsidR="00073D02" w:rsidRPr="003514F0" w:rsidRDefault="00520757">
            <w:pPr>
              <w:spacing w:before="60" w:after="60"/>
              <w:ind w:left="-120" w:right="1140"/>
            </w:pPr>
            <w:r>
              <w:t>Redacted</w:t>
            </w:r>
          </w:p>
        </w:tc>
      </w:tr>
      <w:tr w:rsidR="00073D02" w14:paraId="7DA12524" w14:textId="77777777" w:rsidTr="00073D02">
        <w:trPr>
          <w:cnfStyle w:val="000000010000" w:firstRow="0" w:lastRow="0" w:firstColumn="0" w:lastColumn="0" w:oddVBand="0" w:evenVBand="0" w:oddHBand="0" w:evenHBand="1" w:firstRowFirstColumn="0" w:firstRowLastColumn="0" w:lastRowFirstColumn="0" w:lastRowLastColumn="0"/>
        </w:trPr>
        <w:tc>
          <w:tcPr>
            <w:tcW w:w="1365" w:type="dxa"/>
            <w:vMerge/>
          </w:tcPr>
          <w:p w14:paraId="100DC0A0" w14:textId="77777777" w:rsidR="00073D02" w:rsidRDefault="00073D02">
            <w:pPr>
              <w:spacing w:before="60" w:after="60"/>
            </w:pPr>
          </w:p>
        </w:tc>
        <w:tc>
          <w:tcPr>
            <w:tcW w:w="1995" w:type="dxa"/>
          </w:tcPr>
          <w:p w14:paraId="7AA38606" w14:textId="77777777" w:rsidR="00073D02" w:rsidRDefault="00F80184">
            <w:pPr>
              <w:spacing w:before="60" w:after="60"/>
            </w:pPr>
            <w:r>
              <w:rPr>
                <w:rFonts w:ascii="Arial" w:eastAsia="Arial" w:hAnsi="Arial" w:cs="Arial"/>
                <w:sz w:val="24"/>
                <w:szCs w:val="24"/>
              </w:rPr>
              <w:t>Phone:</w:t>
            </w:r>
          </w:p>
        </w:tc>
        <w:tc>
          <w:tcPr>
            <w:tcW w:w="6525" w:type="dxa"/>
            <w:tcBorders>
              <w:top w:val="dashed" w:sz="4" w:space="0" w:color="000000"/>
              <w:bottom w:val="dashed" w:sz="4" w:space="0" w:color="000000"/>
            </w:tcBorders>
          </w:tcPr>
          <w:p w14:paraId="6E599474" w14:textId="29941FD5" w:rsidR="00073D02" w:rsidRPr="003514F0" w:rsidRDefault="00520757">
            <w:pPr>
              <w:spacing w:before="60" w:after="60"/>
              <w:ind w:left="-120" w:right="1140"/>
            </w:pPr>
            <w:r>
              <w:t>Redacted</w:t>
            </w:r>
          </w:p>
        </w:tc>
      </w:tr>
    </w:tbl>
    <w:p w14:paraId="2A1AD1C9" w14:textId="77777777" w:rsidR="00073D02" w:rsidRDefault="00073D02"/>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073D02" w14:paraId="245401D7" w14:textId="77777777" w:rsidTr="00073D02">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61EEE1A9" w14:textId="77777777" w:rsidR="00073D02" w:rsidRDefault="00F80184">
            <w:pPr>
              <w:spacing w:before="60" w:after="60"/>
            </w:pPr>
            <w:r>
              <w:rPr>
                <w:rFonts w:ascii="Arial" w:eastAsia="Arial" w:hAnsi="Arial" w:cs="Arial"/>
                <w:b/>
                <w:sz w:val="24"/>
                <w:szCs w:val="24"/>
                <w:shd w:val="clear" w:color="auto" w:fill="C6D9F1"/>
              </w:rPr>
              <w:t>Call-Off Contract term</w:t>
            </w:r>
          </w:p>
        </w:tc>
      </w:tr>
      <w:tr w:rsidR="00073D02" w14:paraId="397DAEFE"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5D748BB" w14:textId="77777777" w:rsidR="00073D02" w:rsidRDefault="00F80184">
            <w:pPr>
              <w:spacing w:before="60" w:after="60"/>
              <w:ind w:right="525"/>
            </w:pPr>
            <w:r>
              <w:rPr>
                <w:rFonts w:ascii="Arial" w:eastAsia="Arial" w:hAnsi="Arial" w:cs="Arial"/>
                <w:b/>
                <w:sz w:val="24"/>
                <w:szCs w:val="24"/>
              </w:rPr>
              <w:t>Commencement date:</w:t>
            </w:r>
          </w:p>
          <w:p w14:paraId="6F0E0D8A" w14:textId="77777777" w:rsidR="00073D02" w:rsidRDefault="00073D02">
            <w:pPr>
              <w:spacing w:before="60" w:after="60"/>
              <w:ind w:right="525"/>
            </w:pPr>
          </w:p>
        </w:tc>
        <w:tc>
          <w:tcPr>
            <w:tcW w:w="7040" w:type="dxa"/>
          </w:tcPr>
          <w:p w14:paraId="092A5EA6" w14:textId="77777777" w:rsidR="00073D02" w:rsidRPr="00DE4BE4" w:rsidRDefault="0084676B" w:rsidP="00DE4BE4">
            <w:pPr>
              <w:spacing w:before="60" w:after="60"/>
              <w:ind w:left="-45" w:right="1005"/>
            </w:pPr>
            <w:r w:rsidRPr="00DE4BE4">
              <w:rPr>
                <w:rFonts w:ascii="Arial" w:eastAsia="Arial" w:hAnsi="Arial" w:cs="Arial"/>
                <w:sz w:val="24"/>
                <w:szCs w:val="24"/>
              </w:rPr>
              <w:t>24/07/2017</w:t>
            </w:r>
            <w:r w:rsidR="00F80184" w:rsidRPr="00DE4BE4">
              <w:rPr>
                <w:rFonts w:ascii="Arial" w:eastAsia="Arial" w:hAnsi="Arial" w:cs="Arial"/>
                <w:sz w:val="24"/>
                <w:szCs w:val="24"/>
              </w:rPr>
              <w:t xml:space="preserve"> and is valid for </w:t>
            </w:r>
            <w:r w:rsidR="00DE4BE4" w:rsidRPr="00DE4BE4">
              <w:rPr>
                <w:rFonts w:ascii="Arial" w:eastAsia="Arial" w:hAnsi="Arial" w:cs="Arial"/>
                <w:sz w:val="24"/>
                <w:szCs w:val="24"/>
              </w:rPr>
              <w:t>12 months</w:t>
            </w:r>
            <w:r w:rsidR="00F80184" w:rsidRPr="00DE4BE4">
              <w:rPr>
                <w:rFonts w:ascii="Arial" w:eastAsia="Arial" w:hAnsi="Arial" w:cs="Arial"/>
                <w:sz w:val="24"/>
                <w:szCs w:val="24"/>
                <w:shd w:val="clear" w:color="auto" w:fill="FFD966"/>
              </w:rPr>
              <w:t xml:space="preserve"> </w:t>
            </w:r>
          </w:p>
        </w:tc>
      </w:tr>
      <w:tr w:rsidR="00073D02" w14:paraId="53B0FF4F"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5AF11F4" w14:textId="77777777" w:rsidR="00073D02" w:rsidRDefault="00F80184">
            <w:pPr>
              <w:spacing w:before="60" w:after="60"/>
              <w:ind w:right="525"/>
            </w:pPr>
            <w:r>
              <w:rPr>
                <w:rFonts w:ascii="Arial" w:eastAsia="Arial" w:hAnsi="Arial" w:cs="Arial"/>
                <w:b/>
                <w:sz w:val="24"/>
                <w:szCs w:val="24"/>
              </w:rPr>
              <w:t>Maximum Extension Period</w:t>
            </w:r>
          </w:p>
        </w:tc>
        <w:tc>
          <w:tcPr>
            <w:tcW w:w="7040" w:type="dxa"/>
          </w:tcPr>
          <w:p w14:paraId="485082A6" w14:textId="77777777" w:rsidR="00073D02" w:rsidRPr="00DE4BE4" w:rsidRDefault="00DE4BE4">
            <w:pPr>
              <w:spacing w:before="60" w:after="60"/>
              <w:ind w:left="-45" w:right="1005"/>
            </w:pPr>
            <w:r w:rsidRPr="00DE4BE4">
              <w:rPr>
                <w:rFonts w:ascii="Arial" w:eastAsia="Arial" w:hAnsi="Arial" w:cs="Arial"/>
                <w:sz w:val="24"/>
                <w:szCs w:val="24"/>
              </w:rPr>
              <w:t>12 months</w:t>
            </w:r>
            <w:r w:rsidR="00F80184" w:rsidRPr="00DE4BE4">
              <w:rPr>
                <w:rFonts w:ascii="Arial" w:eastAsia="Arial" w:hAnsi="Arial" w:cs="Arial"/>
                <w:sz w:val="24"/>
                <w:szCs w:val="24"/>
              </w:rPr>
              <w:br/>
            </w:r>
          </w:p>
        </w:tc>
      </w:tr>
      <w:tr w:rsidR="00073D02" w14:paraId="1948968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83F4DD8" w14:textId="77777777" w:rsidR="00073D02" w:rsidRDefault="00F80184">
            <w:pPr>
              <w:spacing w:before="60" w:after="60"/>
              <w:ind w:right="525"/>
            </w:pPr>
            <w:r>
              <w:rPr>
                <w:rFonts w:ascii="Arial" w:eastAsia="Arial" w:hAnsi="Arial" w:cs="Arial"/>
                <w:b/>
                <w:sz w:val="24"/>
                <w:szCs w:val="24"/>
              </w:rPr>
              <w:t>Latest End date of any Extension Period</w:t>
            </w:r>
          </w:p>
        </w:tc>
        <w:tc>
          <w:tcPr>
            <w:tcW w:w="7040" w:type="dxa"/>
          </w:tcPr>
          <w:p w14:paraId="3F9A30A2" w14:textId="77777777" w:rsidR="00073D02" w:rsidRPr="00DE4BE4" w:rsidRDefault="00DE4BE4">
            <w:pPr>
              <w:spacing w:before="60" w:after="60"/>
              <w:ind w:left="-45" w:right="1005"/>
            </w:pPr>
            <w:r w:rsidRPr="00DE4BE4">
              <w:rPr>
                <w:rFonts w:ascii="Arial" w:eastAsia="Arial" w:hAnsi="Arial" w:cs="Arial"/>
                <w:sz w:val="24"/>
                <w:szCs w:val="24"/>
              </w:rPr>
              <w:t>23/07/2019</w:t>
            </w:r>
            <w:r w:rsidR="00F80184" w:rsidRPr="00DE4BE4">
              <w:rPr>
                <w:rFonts w:ascii="Arial" w:eastAsia="Arial" w:hAnsi="Arial" w:cs="Arial"/>
                <w:sz w:val="24"/>
                <w:szCs w:val="24"/>
              </w:rPr>
              <w:t xml:space="preserve"> </w:t>
            </w:r>
          </w:p>
        </w:tc>
      </w:tr>
      <w:tr w:rsidR="00073D02" w14:paraId="45241851" w14:textId="77777777" w:rsidTr="00073D02">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10C3DDE3" w14:textId="77777777" w:rsidR="00073D02" w:rsidRDefault="00F80184">
            <w:pPr>
              <w:spacing w:before="60" w:after="60"/>
            </w:pPr>
            <w:r>
              <w:rPr>
                <w:rFonts w:ascii="Arial" w:eastAsia="Arial" w:hAnsi="Arial" w:cs="Arial"/>
                <w:b/>
                <w:sz w:val="24"/>
                <w:szCs w:val="24"/>
                <w:shd w:val="clear" w:color="auto" w:fill="C6D9F1"/>
              </w:rPr>
              <w:t xml:space="preserve">Buyer contractual requirements </w:t>
            </w:r>
          </w:p>
        </w:tc>
      </w:tr>
      <w:tr w:rsidR="00073D02" w14:paraId="3B0C9845"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4C5C6E0" w14:textId="77777777" w:rsidR="00073D02" w:rsidRDefault="00F80184">
            <w:pPr>
              <w:spacing w:before="60" w:after="60"/>
              <w:ind w:right="90"/>
            </w:pPr>
            <w:r>
              <w:rPr>
                <w:rFonts w:ascii="Arial" w:eastAsia="Arial" w:hAnsi="Arial" w:cs="Arial"/>
                <w:b/>
                <w:sz w:val="24"/>
                <w:szCs w:val="24"/>
              </w:rPr>
              <w:t>Digital outcomes and specialists services required:</w:t>
            </w:r>
          </w:p>
        </w:tc>
        <w:tc>
          <w:tcPr>
            <w:tcW w:w="7040" w:type="dxa"/>
          </w:tcPr>
          <w:p w14:paraId="026B44FD" w14:textId="77777777" w:rsidR="00073D02" w:rsidRDefault="00DE4BE4" w:rsidP="00DE4BE4">
            <w:pPr>
              <w:keepNext/>
              <w:spacing w:before="60" w:after="60"/>
              <w:ind w:left="-45" w:right="1140"/>
              <w:rPr>
                <w:rFonts w:ascii="Arial" w:eastAsia="Arial" w:hAnsi="Arial" w:cs="Arial"/>
                <w:sz w:val="24"/>
                <w:szCs w:val="24"/>
              </w:rPr>
            </w:pPr>
            <w:r>
              <w:rPr>
                <w:rFonts w:ascii="Arial" w:eastAsia="Arial" w:hAnsi="Arial" w:cs="Arial"/>
                <w:sz w:val="24"/>
                <w:szCs w:val="24"/>
                <w:highlight w:val="white"/>
              </w:rPr>
              <w:t>For the provision of</w:t>
            </w:r>
            <w:r>
              <w:rPr>
                <w:rFonts w:ascii="Arial" w:eastAsia="Arial" w:hAnsi="Arial" w:cs="Arial"/>
                <w:sz w:val="24"/>
                <w:szCs w:val="24"/>
              </w:rPr>
              <w:t xml:space="preserve"> a recruitment service </w:t>
            </w:r>
            <w:r w:rsidR="00B35047">
              <w:rPr>
                <w:rFonts w:ascii="Arial" w:eastAsia="Arial" w:hAnsi="Arial" w:cs="Arial"/>
                <w:sz w:val="24"/>
                <w:szCs w:val="24"/>
              </w:rPr>
              <w:t xml:space="preserve">for user research participants, </w:t>
            </w:r>
            <w:r>
              <w:rPr>
                <w:rFonts w:ascii="Arial" w:eastAsia="Arial" w:hAnsi="Arial" w:cs="Arial"/>
                <w:sz w:val="24"/>
                <w:szCs w:val="24"/>
              </w:rPr>
              <w:t>focussing on the following audience groups:</w:t>
            </w:r>
          </w:p>
          <w:p w14:paraId="68424791" w14:textId="77777777" w:rsidR="00DE4BE4" w:rsidRPr="00DE4BE4" w:rsidRDefault="00DE4BE4" w:rsidP="00DE4BE4">
            <w:pPr>
              <w:pStyle w:val="ListParagraph"/>
              <w:keepNext/>
              <w:numPr>
                <w:ilvl w:val="0"/>
                <w:numId w:val="27"/>
              </w:numPr>
              <w:spacing w:before="60" w:after="60"/>
              <w:ind w:right="1140"/>
              <w:rPr>
                <w:rFonts w:ascii="Arial" w:eastAsia="Arial" w:hAnsi="Arial" w:cs="Arial"/>
                <w:sz w:val="24"/>
                <w:szCs w:val="24"/>
              </w:rPr>
            </w:pPr>
            <w:r w:rsidRPr="00DE4BE4">
              <w:rPr>
                <w:rFonts w:ascii="Arial" w:eastAsia="Arial" w:hAnsi="Arial" w:cs="Arial"/>
                <w:sz w:val="24"/>
                <w:szCs w:val="24"/>
              </w:rPr>
              <w:t>Assisted digital users – Restricted equipment access (including connectivity), low digital skills, lack of confidence in IT, English as a second language, physical or mental barriers</w:t>
            </w:r>
          </w:p>
          <w:p w14:paraId="51C08594" w14:textId="77777777" w:rsidR="00DE4BE4" w:rsidRPr="00B35047" w:rsidRDefault="00DE4BE4" w:rsidP="00DE4BE4">
            <w:pPr>
              <w:pStyle w:val="ListParagraph"/>
              <w:keepNext/>
              <w:numPr>
                <w:ilvl w:val="0"/>
                <w:numId w:val="27"/>
              </w:numPr>
              <w:spacing w:before="60" w:after="60"/>
              <w:ind w:right="1140"/>
              <w:rPr>
                <w:sz w:val="20"/>
                <w:szCs w:val="20"/>
              </w:rPr>
            </w:pPr>
            <w:r w:rsidRPr="00DE4BE4">
              <w:rPr>
                <w:rFonts w:ascii="Arial" w:eastAsia="Arial" w:hAnsi="Arial" w:cs="Arial"/>
                <w:sz w:val="24"/>
                <w:szCs w:val="24"/>
              </w:rPr>
              <w:t>Niche business users – Unrepresented sole traders with digital reluctance or trust barrier, low volume trade sectors and future users such as school leavers</w:t>
            </w:r>
          </w:p>
          <w:p w14:paraId="61D171EE" w14:textId="77777777" w:rsidR="00B35047" w:rsidRPr="00B35047" w:rsidRDefault="00B35047" w:rsidP="00DE4BE4">
            <w:pPr>
              <w:pStyle w:val="ListParagraph"/>
              <w:keepNext/>
              <w:numPr>
                <w:ilvl w:val="0"/>
                <w:numId w:val="27"/>
              </w:numPr>
              <w:spacing w:before="60" w:after="60"/>
              <w:ind w:right="1140"/>
            </w:pPr>
            <w:r>
              <w:rPr>
                <w:rFonts w:ascii="Arial" w:eastAsia="Arial" w:hAnsi="Arial" w:cs="Arial"/>
                <w:sz w:val="24"/>
                <w:szCs w:val="24"/>
              </w:rPr>
              <w:t>Other audiences which fall within the scope of assisted digital and niche business user groups</w:t>
            </w:r>
          </w:p>
        </w:tc>
      </w:tr>
      <w:tr w:rsidR="00073D02" w14:paraId="60205D1C"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BC66558" w14:textId="152ACE24" w:rsidR="00073D02" w:rsidRDefault="00F80184">
            <w:pPr>
              <w:spacing w:before="60" w:after="60"/>
              <w:ind w:right="90"/>
              <w:rPr>
                <w:rFonts w:ascii="Arial" w:eastAsia="Arial" w:hAnsi="Arial" w:cs="Arial"/>
                <w:b/>
                <w:sz w:val="24"/>
                <w:szCs w:val="24"/>
              </w:rPr>
            </w:pPr>
            <w:r>
              <w:rPr>
                <w:rFonts w:ascii="Arial" w:eastAsia="Arial" w:hAnsi="Arial" w:cs="Arial"/>
                <w:b/>
                <w:sz w:val="24"/>
                <w:szCs w:val="24"/>
              </w:rPr>
              <w:t>Warranty period</w:t>
            </w:r>
            <w:r w:rsidR="004E3F8A">
              <w:rPr>
                <w:rFonts w:ascii="Arial" w:eastAsia="Arial" w:hAnsi="Arial" w:cs="Arial"/>
                <w:b/>
                <w:sz w:val="24"/>
                <w:szCs w:val="24"/>
              </w:rPr>
              <w:t>:</w:t>
            </w:r>
          </w:p>
          <w:p w14:paraId="6D3A5C9D" w14:textId="77777777" w:rsidR="004E3F8A" w:rsidRDefault="004E3F8A">
            <w:pPr>
              <w:spacing w:before="60" w:after="60"/>
              <w:ind w:right="90"/>
            </w:pPr>
          </w:p>
        </w:tc>
        <w:tc>
          <w:tcPr>
            <w:tcW w:w="7040" w:type="dxa"/>
          </w:tcPr>
          <w:p w14:paraId="72FFF329" w14:textId="77777777" w:rsidR="00073D02" w:rsidRDefault="00B35047">
            <w:pPr>
              <w:spacing w:before="60" w:after="60"/>
              <w:ind w:left="-45"/>
            </w:pPr>
            <w:r w:rsidRPr="00B35047">
              <w:rPr>
                <w:rFonts w:ascii="Arial" w:eastAsia="Arial" w:hAnsi="Arial" w:cs="Arial"/>
                <w:sz w:val="24"/>
                <w:szCs w:val="24"/>
              </w:rPr>
              <w:t>90</w:t>
            </w:r>
            <w:r w:rsidR="00F80184" w:rsidRPr="00B35047">
              <w:rPr>
                <w:rFonts w:ascii="Arial" w:eastAsia="Arial" w:hAnsi="Arial" w:cs="Arial"/>
                <w:sz w:val="24"/>
                <w:szCs w:val="24"/>
              </w:rPr>
              <w:t xml:space="preserve"> </w:t>
            </w:r>
            <w:r w:rsidR="00F80184">
              <w:rPr>
                <w:rFonts w:ascii="Arial" w:eastAsia="Arial" w:hAnsi="Arial" w:cs="Arial"/>
                <w:sz w:val="24"/>
                <w:szCs w:val="24"/>
                <w:highlight w:val="white"/>
              </w:rPr>
              <w:t>days from the date of Buyer acceptance of release.</w:t>
            </w:r>
          </w:p>
        </w:tc>
      </w:tr>
      <w:tr w:rsidR="00073D02" w14:paraId="638EAC8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4A0E6B1" w14:textId="77777777" w:rsidR="00073D02" w:rsidRDefault="00F80184">
            <w:pPr>
              <w:spacing w:before="60" w:after="60"/>
              <w:ind w:right="90"/>
            </w:pPr>
            <w:r>
              <w:rPr>
                <w:rFonts w:ascii="Arial" w:eastAsia="Arial" w:hAnsi="Arial" w:cs="Arial"/>
                <w:b/>
                <w:sz w:val="24"/>
                <w:szCs w:val="24"/>
              </w:rPr>
              <w:t>Location:</w:t>
            </w:r>
          </w:p>
        </w:tc>
        <w:tc>
          <w:tcPr>
            <w:tcW w:w="7040" w:type="dxa"/>
          </w:tcPr>
          <w:p w14:paraId="3BBF073E" w14:textId="77777777" w:rsidR="00B35047" w:rsidRPr="00B35047" w:rsidRDefault="00B35047" w:rsidP="00B35047">
            <w:pPr>
              <w:rPr>
                <w:rFonts w:ascii="Arial" w:eastAsia="Arial" w:hAnsi="Arial" w:cs="Arial"/>
                <w:sz w:val="24"/>
                <w:szCs w:val="24"/>
                <w:highlight w:val="white"/>
              </w:rPr>
            </w:pPr>
            <w:r w:rsidRPr="00B35047">
              <w:rPr>
                <w:rFonts w:ascii="Arial" w:eastAsia="Arial" w:hAnsi="Arial" w:cs="Arial"/>
                <w:sz w:val="24"/>
                <w:szCs w:val="24"/>
                <w:highlight w:val="white"/>
              </w:rPr>
              <w:t>HMRC is based in Newcastle, Worthing, London, Telford and Shipley where most research is done. We are flexible with where users are based but we aim to do at least 70% in these locations.</w:t>
            </w:r>
          </w:p>
          <w:p w14:paraId="2A85A16D" w14:textId="77777777" w:rsidR="00073D02" w:rsidRDefault="00073D02">
            <w:pPr>
              <w:spacing w:before="60" w:after="60"/>
              <w:ind w:left="-45"/>
            </w:pPr>
          </w:p>
        </w:tc>
      </w:tr>
      <w:tr w:rsidR="00073D02" w14:paraId="1BD6BD40"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737CF63A" w14:textId="77777777" w:rsidR="00073D02" w:rsidRDefault="00F80184">
            <w:pPr>
              <w:spacing w:after="120"/>
              <w:ind w:right="90"/>
            </w:pPr>
            <w:r>
              <w:rPr>
                <w:rFonts w:ascii="Arial" w:eastAsia="Arial" w:hAnsi="Arial" w:cs="Arial"/>
                <w:b/>
                <w:sz w:val="24"/>
                <w:szCs w:val="24"/>
              </w:rPr>
              <w:t>Staff vetting procedures:</w:t>
            </w:r>
          </w:p>
        </w:tc>
        <w:tc>
          <w:tcPr>
            <w:tcW w:w="7040" w:type="dxa"/>
          </w:tcPr>
          <w:p w14:paraId="1BFF0AB4" w14:textId="77777777" w:rsidR="00073D02" w:rsidRDefault="00B35047">
            <w:pPr>
              <w:spacing w:before="60" w:after="60"/>
              <w:ind w:left="-45" w:right="1140"/>
            </w:pPr>
            <w:r>
              <w:rPr>
                <w:rFonts w:ascii="Arial" w:eastAsia="Arial" w:hAnsi="Arial" w:cs="Arial"/>
                <w:sz w:val="24"/>
                <w:szCs w:val="24"/>
                <w:highlight w:val="white"/>
              </w:rPr>
              <w:t>All staff involved in the provision of this service to HMRC will hold BPSS security c</w:t>
            </w:r>
            <w:r w:rsidR="00F80184">
              <w:rPr>
                <w:rFonts w:ascii="Arial" w:eastAsia="Arial" w:hAnsi="Arial" w:cs="Arial"/>
                <w:sz w:val="24"/>
                <w:szCs w:val="24"/>
                <w:highlight w:val="white"/>
              </w:rPr>
              <w:t>learance</w:t>
            </w:r>
            <w:r>
              <w:rPr>
                <w:rFonts w:ascii="Arial" w:eastAsia="Arial" w:hAnsi="Arial" w:cs="Arial"/>
                <w:sz w:val="24"/>
                <w:szCs w:val="24"/>
              </w:rPr>
              <w:t>.</w:t>
            </w:r>
          </w:p>
          <w:p w14:paraId="224A6A24" w14:textId="77777777" w:rsidR="00073D02" w:rsidRDefault="00073D02">
            <w:pPr>
              <w:spacing w:before="60" w:after="60"/>
              <w:ind w:left="-45"/>
            </w:pPr>
          </w:p>
        </w:tc>
      </w:tr>
      <w:tr w:rsidR="00073D02" w14:paraId="0C2C3E4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826EF62" w14:textId="77777777" w:rsidR="00073D02" w:rsidRDefault="00F80184">
            <w:pPr>
              <w:spacing w:after="120"/>
            </w:pPr>
            <w:r>
              <w:rPr>
                <w:rFonts w:ascii="Arial" w:eastAsia="Arial" w:hAnsi="Arial" w:cs="Arial"/>
                <w:b/>
                <w:sz w:val="24"/>
                <w:szCs w:val="24"/>
              </w:rPr>
              <w:lastRenderedPageBreak/>
              <w:t>Standards:</w:t>
            </w:r>
          </w:p>
        </w:tc>
        <w:tc>
          <w:tcPr>
            <w:tcW w:w="7040" w:type="dxa"/>
          </w:tcPr>
          <w:p w14:paraId="28BA3FBF" w14:textId="4BD3A9DE" w:rsidR="004E3F8A" w:rsidRDefault="008124CB">
            <w:pPr>
              <w:spacing w:before="60" w:after="60"/>
              <w:ind w:left="-45"/>
            </w:pPr>
            <w:r w:rsidRPr="00284239">
              <w:rPr>
                <w:rFonts w:ascii="Arial" w:eastAsia="Arial" w:hAnsi="Arial" w:cs="Arial"/>
                <w:sz w:val="24"/>
                <w:szCs w:val="24"/>
              </w:rPr>
              <w:t xml:space="preserve">Professional accreditation to Market Research Society or similar professional body. </w:t>
            </w:r>
          </w:p>
        </w:tc>
      </w:tr>
      <w:tr w:rsidR="00073D02" w14:paraId="288B7300"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85D227A" w14:textId="77777777" w:rsidR="00073D02" w:rsidRDefault="00F80184">
            <w:pPr>
              <w:spacing w:after="120"/>
            </w:pPr>
            <w:r>
              <w:rPr>
                <w:rFonts w:ascii="Arial" w:eastAsia="Arial" w:hAnsi="Arial" w:cs="Arial"/>
                <w:b/>
                <w:sz w:val="24"/>
                <w:szCs w:val="24"/>
              </w:rPr>
              <w:t>Limit on supplier’s liability:</w:t>
            </w:r>
          </w:p>
        </w:tc>
        <w:tc>
          <w:tcPr>
            <w:tcW w:w="7040" w:type="dxa"/>
          </w:tcPr>
          <w:p w14:paraId="48005426" w14:textId="77777777" w:rsidR="00B35047" w:rsidRPr="00B35047" w:rsidRDefault="00B35047" w:rsidP="00B35047">
            <w:pPr>
              <w:spacing w:after="0" w:line="369" w:lineRule="auto"/>
              <w:ind w:left="4"/>
              <w:jc w:val="both"/>
              <w:rPr>
                <w:rFonts w:ascii="Arial" w:eastAsia="Arial" w:hAnsi="Arial" w:cs="Arial"/>
                <w:sz w:val="24"/>
                <w:szCs w:val="24"/>
                <w:highlight w:val="white"/>
              </w:rPr>
            </w:pPr>
            <w:r w:rsidRPr="00B35047">
              <w:rPr>
                <w:rFonts w:ascii="Arial" w:eastAsia="Arial" w:hAnsi="Arial" w:cs="Arial"/>
                <w:sz w:val="24"/>
                <w:szCs w:val="24"/>
                <w:highlight w:val="white"/>
              </w:rPr>
              <w:t>The annual total liability of either Party for all Property defaults</w:t>
            </w:r>
            <w:r>
              <w:rPr>
                <w:rFonts w:ascii="Arial" w:eastAsia="Arial" w:hAnsi="Arial" w:cs="Arial"/>
                <w:sz w:val="24"/>
                <w:szCs w:val="24"/>
                <w:highlight w:val="white"/>
              </w:rPr>
              <w:t xml:space="preserve"> </w:t>
            </w:r>
            <w:r w:rsidRPr="00B35047">
              <w:rPr>
                <w:rFonts w:ascii="Arial" w:eastAsia="Arial" w:hAnsi="Arial" w:cs="Arial"/>
                <w:sz w:val="24"/>
                <w:szCs w:val="24"/>
                <w:highlight w:val="white"/>
              </w:rPr>
              <w:t xml:space="preserve">will not exceed 125% of the Charges payable by the Buyer to the Supplier during the Call-Off Contract term.  </w:t>
            </w:r>
          </w:p>
          <w:p w14:paraId="4FA907A0" w14:textId="77777777" w:rsidR="00B35047" w:rsidRPr="00B35047" w:rsidRDefault="00B35047" w:rsidP="00B35047">
            <w:pPr>
              <w:spacing w:after="22"/>
              <w:ind w:left="4"/>
              <w:rPr>
                <w:rFonts w:ascii="Arial" w:eastAsia="Arial" w:hAnsi="Arial" w:cs="Arial"/>
                <w:sz w:val="24"/>
                <w:szCs w:val="24"/>
                <w:highlight w:val="white"/>
              </w:rPr>
            </w:pPr>
          </w:p>
          <w:p w14:paraId="22966C74" w14:textId="77777777" w:rsidR="00B35047" w:rsidRPr="00B35047" w:rsidRDefault="00B35047" w:rsidP="00B35047">
            <w:pPr>
              <w:spacing w:after="111"/>
              <w:ind w:left="4"/>
              <w:rPr>
                <w:rFonts w:ascii="Arial" w:eastAsia="Arial" w:hAnsi="Arial" w:cs="Arial"/>
                <w:sz w:val="24"/>
                <w:szCs w:val="24"/>
                <w:highlight w:val="white"/>
              </w:rPr>
            </w:pPr>
            <w:r w:rsidRPr="00B35047">
              <w:rPr>
                <w:rFonts w:ascii="Arial" w:eastAsia="Arial" w:hAnsi="Arial" w:cs="Arial"/>
                <w:sz w:val="24"/>
                <w:szCs w:val="24"/>
                <w:highlight w:val="white"/>
              </w:rPr>
              <w:t>The annual total liability for Buyer Data defaults will not exceed 125% of the Charges payable by the Buyer to the Supplier during the Call-Off​  Contract Term.</w:t>
            </w:r>
          </w:p>
          <w:p w14:paraId="7FCB641F" w14:textId="77777777" w:rsidR="00B35047" w:rsidRPr="00B35047" w:rsidRDefault="00B35047" w:rsidP="00B35047">
            <w:pPr>
              <w:spacing w:after="0" w:line="369" w:lineRule="auto"/>
              <w:ind w:left="4"/>
              <w:rPr>
                <w:rFonts w:ascii="Arial" w:eastAsia="Arial" w:hAnsi="Arial" w:cs="Arial"/>
                <w:sz w:val="24"/>
                <w:szCs w:val="24"/>
                <w:highlight w:val="white"/>
              </w:rPr>
            </w:pPr>
            <w:r w:rsidRPr="00B35047">
              <w:rPr>
                <w:rFonts w:ascii="Arial" w:eastAsia="Arial" w:hAnsi="Arial" w:cs="Arial"/>
                <w:sz w:val="24"/>
                <w:szCs w:val="24"/>
                <w:highlight w:val="white"/>
              </w:rPr>
              <w:t xml:space="preserve">The annual total liability for all other defaults will not exceed 125% of the Charges payable by the Buyer to the Supplier during the​  Call-Off Contract Term. </w:t>
            </w:r>
          </w:p>
          <w:p w14:paraId="38CCEC21" w14:textId="77777777" w:rsidR="00073D02" w:rsidRDefault="00073D02">
            <w:pPr>
              <w:spacing w:before="60" w:after="60"/>
              <w:ind w:left="-45"/>
            </w:pPr>
          </w:p>
        </w:tc>
      </w:tr>
      <w:tr w:rsidR="00073D02" w14:paraId="528425D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8C785A5" w14:textId="77777777" w:rsidR="00073D02" w:rsidRDefault="00F80184">
            <w:pPr>
              <w:spacing w:after="120"/>
            </w:pPr>
            <w:r>
              <w:rPr>
                <w:rFonts w:ascii="Arial" w:eastAsia="Arial" w:hAnsi="Arial" w:cs="Arial"/>
                <w:b/>
                <w:sz w:val="24"/>
                <w:szCs w:val="24"/>
              </w:rPr>
              <w:t>Insurance:</w:t>
            </w:r>
          </w:p>
        </w:tc>
        <w:tc>
          <w:tcPr>
            <w:tcW w:w="7040" w:type="dxa"/>
          </w:tcPr>
          <w:p w14:paraId="695EB8B8" w14:textId="77777777" w:rsidR="00B35047" w:rsidRDefault="00B35047" w:rsidP="00B35047">
            <w:pPr>
              <w:spacing w:after="0"/>
              <w:ind w:left="4"/>
              <w:rPr>
                <w:rFonts w:ascii="Arial" w:eastAsia="Arial" w:hAnsi="Arial" w:cs="Arial"/>
                <w:sz w:val="24"/>
                <w:szCs w:val="24"/>
                <w:highlight w:val="white"/>
              </w:rPr>
            </w:pPr>
            <w:r w:rsidRPr="00B35047">
              <w:rPr>
                <w:rFonts w:ascii="Arial" w:eastAsia="Arial" w:hAnsi="Arial" w:cs="Arial"/>
                <w:sz w:val="24"/>
                <w:szCs w:val="24"/>
                <w:highlight w:val="white"/>
              </w:rPr>
              <w:t xml:space="preserve">The insurance(s) required will be:  </w:t>
            </w:r>
          </w:p>
          <w:p w14:paraId="71E16A5E" w14:textId="77777777" w:rsidR="00B35047" w:rsidRDefault="00B35047" w:rsidP="00B35047">
            <w:pPr>
              <w:spacing w:after="0"/>
              <w:ind w:left="4"/>
              <w:rPr>
                <w:rFonts w:ascii="Arial" w:eastAsia="Arial" w:hAnsi="Arial" w:cs="Arial"/>
                <w:sz w:val="24"/>
                <w:szCs w:val="24"/>
                <w:highlight w:val="white"/>
              </w:rPr>
            </w:pPr>
            <w:r w:rsidRPr="00B35047">
              <w:rPr>
                <w:rFonts w:ascii="Arial" w:eastAsia="Arial" w:hAnsi="Arial" w:cs="Arial"/>
                <w:sz w:val="24"/>
                <w:szCs w:val="24"/>
                <w:highlight w:val="white"/>
              </w:rPr>
              <w:t xml:space="preserve">a minimum insurance period of 6 years following the expiration or Ending of this Call-Off Contract </w:t>
            </w:r>
          </w:p>
          <w:p w14:paraId="6FBA9E31" w14:textId="77777777" w:rsidR="00B35047" w:rsidRPr="00B35047" w:rsidRDefault="00B35047" w:rsidP="00B35047">
            <w:pPr>
              <w:spacing w:after="0"/>
              <w:ind w:left="4"/>
              <w:rPr>
                <w:rFonts w:ascii="Arial" w:eastAsia="Arial" w:hAnsi="Arial" w:cs="Arial"/>
                <w:sz w:val="24"/>
                <w:szCs w:val="24"/>
                <w:highlight w:val="white"/>
              </w:rPr>
            </w:pPr>
          </w:p>
          <w:p w14:paraId="6553BC5A" w14:textId="77777777" w:rsidR="00B35047" w:rsidRDefault="00B35047" w:rsidP="00B35047">
            <w:pPr>
              <w:spacing w:after="0"/>
              <w:ind w:left="4"/>
              <w:rPr>
                <w:rFonts w:ascii="Arial" w:eastAsia="Arial" w:hAnsi="Arial" w:cs="Arial"/>
                <w:sz w:val="24"/>
                <w:szCs w:val="24"/>
                <w:highlight w:val="white"/>
              </w:rPr>
            </w:pPr>
            <w:r w:rsidRPr="00B35047">
              <w:rPr>
                <w:rFonts w:ascii="Arial" w:eastAsia="Arial" w:hAnsi="Arial" w:cs="Arial"/>
                <w:sz w:val="24"/>
                <w:szCs w:val="24"/>
                <w:highlight w:val="white"/>
              </w:rPr>
              <w:t xml:space="preserve">professional indemnity insurance cover to be held by the Supplier and by any agent, Subcontractor or consultant involved in the supply of the G-Cloud </w:t>
            </w:r>
          </w:p>
          <w:p w14:paraId="586DC0F4" w14:textId="77777777" w:rsidR="00B35047" w:rsidRDefault="00B35047" w:rsidP="00B35047">
            <w:pPr>
              <w:spacing w:after="0"/>
              <w:ind w:left="4"/>
              <w:rPr>
                <w:rFonts w:ascii="Arial" w:eastAsia="Arial" w:hAnsi="Arial" w:cs="Arial"/>
                <w:sz w:val="24"/>
                <w:szCs w:val="24"/>
                <w:highlight w:val="white"/>
              </w:rPr>
            </w:pPr>
          </w:p>
          <w:p w14:paraId="05903EF0" w14:textId="77777777" w:rsidR="00B35047" w:rsidRDefault="00B35047" w:rsidP="00B35047">
            <w:pPr>
              <w:spacing w:after="0"/>
              <w:ind w:left="4"/>
              <w:rPr>
                <w:rFonts w:ascii="Arial" w:eastAsia="Arial" w:hAnsi="Arial" w:cs="Arial"/>
                <w:sz w:val="24"/>
                <w:szCs w:val="24"/>
                <w:highlight w:val="white"/>
              </w:rPr>
            </w:pPr>
            <w:r w:rsidRPr="00B35047">
              <w:rPr>
                <w:rFonts w:ascii="Arial" w:eastAsia="Arial" w:hAnsi="Arial" w:cs="Arial"/>
                <w:sz w:val="24"/>
                <w:szCs w:val="24"/>
                <w:highlight w:val="white"/>
              </w:rPr>
              <w:t xml:space="preserve">Services. This professional indemnity insurance cover will have a minimum limit of indemnity of £1,000,000 for each individual claim or any higher limit the Buyer requires (and as required by Law) </w:t>
            </w:r>
          </w:p>
          <w:p w14:paraId="09CB3F0E" w14:textId="77777777" w:rsidR="00B35047" w:rsidRDefault="00B35047" w:rsidP="00B35047">
            <w:pPr>
              <w:spacing w:after="0"/>
              <w:ind w:left="4"/>
              <w:rPr>
                <w:rFonts w:ascii="Arial" w:eastAsia="Arial" w:hAnsi="Arial" w:cs="Arial"/>
                <w:sz w:val="24"/>
                <w:szCs w:val="24"/>
                <w:highlight w:val="white"/>
              </w:rPr>
            </w:pPr>
          </w:p>
          <w:p w14:paraId="553EA299" w14:textId="77777777" w:rsidR="00B35047" w:rsidRPr="00B35047" w:rsidRDefault="00B35047" w:rsidP="00B35047">
            <w:pPr>
              <w:spacing w:after="0"/>
              <w:ind w:left="4"/>
              <w:rPr>
                <w:rFonts w:ascii="Arial" w:eastAsia="Arial" w:hAnsi="Arial" w:cs="Arial"/>
                <w:sz w:val="24"/>
                <w:szCs w:val="24"/>
                <w:highlight w:val="white"/>
              </w:rPr>
            </w:pPr>
            <w:r w:rsidRPr="00B35047">
              <w:rPr>
                <w:rFonts w:ascii="Arial" w:eastAsia="Arial" w:hAnsi="Arial" w:cs="Arial"/>
                <w:sz w:val="24"/>
                <w:szCs w:val="24"/>
                <w:highlight w:val="white"/>
              </w:rPr>
              <w:t xml:space="preserve">employers' liability insurance with a minimum limit of £5,000,000 or any higher minimum limit required by Law </w:t>
            </w:r>
          </w:p>
          <w:p w14:paraId="0EB3C432" w14:textId="77777777" w:rsidR="00073D02" w:rsidRDefault="00073D02">
            <w:pPr>
              <w:spacing w:before="60" w:after="60"/>
              <w:ind w:left="-45"/>
            </w:pPr>
          </w:p>
          <w:p w14:paraId="5EF0AF5B" w14:textId="77777777" w:rsidR="004E3F8A" w:rsidRDefault="004E3F8A">
            <w:pPr>
              <w:spacing w:before="60" w:after="60"/>
              <w:ind w:left="-45"/>
            </w:pPr>
          </w:p>
        </w:tc>
      </w:tr>
      <w:tr w:rsidR="00073D02" w14:paraId="3073086D" w14:textId="77777777" w:rsidTr="00073D02">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32ACF656" w14:textId="77777777" w:rsidR="00073D02" w:rsidRDefault="00F80184">
            <w:pPr>
              <w:spacing w:before="60" w:after="60"/>
            </w:pPr>
            <w:r>
              <w:rPr>
                <w:rFonts w:ascii="Arial" w:eastAsia="Arial" w:hAnsi="Arial" w:cs="Arial"/>
                <w:b/>
                <w:sz w:val="24"/>
                <w:szCs w:val="24"/>
                <w:shd w:val="clear" w:color="auto" w:fill="C6D9F1"/>
              </w:rPr>
              <w:t>Supplier’s information</w:t>
            </w:r>
          </w:p>
        </w:tc>
      </w:tr>
      <w:tr w:rsidR="00073D02" w14:paraId="70E162F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8170681" w14:textId="77777777" w:rsidR="00073D02" w:rsidRDefault="00F80184">
            <w:pPr>
              <w:spacing w:before="60" w:after="60"/>
            </w:pPr>
            <w:r>
              <w:rPr>
                <w:rFonts w:ascii="Arial" w:eastAsia="Arial" w:hAnsi="Arial" w:cs="Arial"/>
                <w:b/>
                <w:sz w:val="24"/>
                <w:szCs w:val="24"/>
              </w:rPr>
              <w:t>Commercially sensitive information:</w:t>
            </w:r>
          </w:p>
        </w:tc>
        <w:tc>
          <w:tcPr>
            <w:tcW w:w="7040" w:type="dxa"/>
          </w:tcPr>
          <w:p w14:paraId="36615297" w14:textId="77777777" w:rsidR="00073D02" w:rsidRDefault="00F80184">
            <w:pPr>
              <w:keepNext/>
              <w:spacing w:before="60" w:after="60"/>
            </w:pPr>
            <w:r>
              <w:rPr>
                <w:rFonts w:ascii="Arial" w:eastAsia="Arial" w:hAnsi="Arial" w:cs="Arial"/>
                <w:sz w:val="24"/>
                <w:szCs w:val="24"/>
                <w:highlight w:val="yellow"/>
              </w:rPr>
              <w:t>Enter any additional requirements</w:t>
            </w:r>
          </w:p>
          <w:p w14:paraId="4EAA2885" w14:textId="77777777" w:rsidR="00073D02" w:rsidRDefault="00F80184">
            <w:pPr>
              <w:keepNext/>
              <w:spacing w:before="60" w:after="60"/>
            </w:pPr>
            <w:r>
              <w:rPr>
                <w:rFonts w:ascii="Arial" w:eastAsia="Arial" w:hAnsi="Arial" w:cs="Arial"/>
                <w:sz w:val="24"/>
                <w:szCs w:val="24"/>
                <w:highlight w:val="red"/>
              </w:rPr>
              <w:t>Completed by the winning Supplier, as agreed by the Buyer.</w:t>
            </w:r>
          </w:p>
        </w:tc>
      </w:tr>
      <w:tr w:rsidR="00073D02" w14:paraId="779073C1"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19E5FBF" w14:textId="77777777" w:rsidR="00073D02" w:rsidRDefault="00F80184">
            <w:pPr>
              <w:spacing w:before="60" w:after="60"/>
            </w:pPr>
            <w:r>
              <w:rPr>
                <w:rFonts w:ascii="Arial" w:eastAsia="Arial" w:hAnsi="Arial" w:cs="Arial"/>
                <w:b/>
                <w:sz w:val="24"/>
                <w:szCs w:val="24"/>
              </w:rPr>
              <w:t>Subcontractors / Partners:</w:t>
            </w:r>
          </w:p>
        </w:tc>
        <w:tc>
          <w:tcPr>
            <w:tcW w:w="7040" w:type="dxa"/>
          </w:tcPr>
          <w:p w14:paraId="03CBD6EA" w14:textId="77777777" w:rsidR="00073D02" w:rsidRDefault="00F80184">
            <w:pPr>
              <w:keepNext/>
              <w:spacing w:before="60" w:after="60"/>
            </w:pPr>
            <w:r>
              <w:rPr>
                <w:rFonts w:ascii="Arial" w:eastAsia="Arial" w:hAnsi="Arial" w:cs="Arial"/>
                <w:sz w:val="24"/>
                <w:szCs w:val="24"/>
                <w:highlight w:val="yellow"/>
              </w:rPr>
              <w:t>Enter any additional requirements</w:t>
            </w:r>
          </w:p>
          <w:p w14:paraId="3E008F26" w14:textId="77777777" w:rsidR="00073D02" w:rsidRDefault="00F80184">
            <w:pPr>
              <w:keepNext/>
              <w:spacing w:before="60" w:after="60"/>
            </w:pPr>
            <w:r>
              <w:rPr>
                <w:rFonts w:ascii="Arial" w:eastAsia="Arial" w:hAnsi="Arial" w:cs="Arial"/>
                <w:sz w:val="24"/>
                <w:szCs w:val="24"/>
                <w:highlight w:val="red"/>
              </w:rPr>
              <w:t>Completed by the winning Supplier, as agreed by the Buyer</w:t>
            </w:r>
          </w:p>
          <w:p w14:paraId="36806ADD" w14:textId="77777777" w:rsidR="00073D02" w:rsidRDefault="00073D02">
            <w:pPr>
              <w:keepNext/>
              <w:spacing w:before="60" w:after="60"/>
            </w:pPr>
          </w:p>
        </w:tc>
      </w:tr>
      <w:tr w:rsidR="00073D02" w14:paraId="00ECE75F" w14:textId="77777777" w:rsidTr="00073D02">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7BB59A49" w14:textId="77777777" w:rsidR="00073D02" w:rsidRDefault="00F80184">
            <w:pPr>
              <w:spacing w:before="60" w:after="60"/>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073D02" w14:paraId="312B132E"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1B74DCF0" w14:textId="77777777" w:rsidR="00073D02" w:rsidRDefault="00F80184">
            <w:pPr>
              <w:spacing w:before="60" w:after="60"/>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w:t>
            </w:r>
            <w:r>
              <w:rPr>
                <w:rFonts w:ascii="Arial" w:eastAsia="Arial" w:hAnsi="Arial" w:cs="Arial"/>
                <w:b/>
                <w:sz w:val="24"/>
                <w:szCs w:val="24"/>
                <w:highlight w:val="white"/>
              </w:rPr>
              <w:lastRenderedPageBreak/>
              <w:t>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Pr>
          <w:p w14:paraId="6D4CAA38" w14:textId="77777777" w:rsidR="00073D02" w:rsidRDefault="00DE4BE4">
            <w:pPr>
              <w:keepNext/>
              <w:spacing w:before="60" w:after="60"/>
            </w:pPr>
            <w:r>
              <w:rPr>
                <w:rFonts w:ascii="Arial" w:eastAsia="Arial" w:hAnsi="Arial" w:cs="Arial"/>
                <w:sz w:val="24"/>
                <w:szCs w:val="24"/>
              </w:rPr>
              <w:lastRenderedPageBreak/>
              <w:t>BACS</w:t>
            </w:r>
          </w:p>
        </w:tc>
      </w:tr>
      <w:tr w:rsidR="008124CB" w14:paraId="6860FEC1"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C8B8C13" w14:textId="77777777" w:rsidR="008124CB" w:rsidRDefault="008124CB" w:rsidP="008124CB">
            <w:pPr>
              <w:spacing w:before="60" w:after="60"/>
            </w:pPr>
            <w:r>
              <w:rPr>
                <w:rFonts w:ascii="Arial" w:eastAsia="Arial" w:hAnsi="Arial" w:cs="Arial"/>
                <w:b/>
                <w:sz w:val="24"/>
                <w:szCs w:val="24"/>
              </w:rPr>
              <w:t>Invoice details</w:t>
            </w:r>
          </w:p>
        </w:tc>
        <w:tc>
          <w:tcPr>
            <w:tcW w:w="7040" w:type="dxa"/>
          </w:tcPr>
          <w:p w14:paraId="70898FDD" w14:textId="12288EF4" w:rsidR="008124CB" w:rsidRDefault="008124CB" w:rsidP="008124CB">
            <w:pPr>
              <w:keepNext/>
              <w:spacing w:before="60" w:after="60"/>
            </w:pPr>
            <w:r>
              <w:rPr>
                <w:rFonts w:ascii="Arial" w:eastAsia="Arial" w:hAnsi="Arial" w:cs="Arial"/>
                <w:sz w:val="24"/>
                <w:szCs w:val="24"/>
              </w:rPr>
              <w:t>Electronic invoice to be issued to:</w:t>
            </w:r>
          </w:p>
        </w:tc>
      </w:tr>
      <w:tr w:rsidR="008124CB" w14:paraId="68FBFF0B"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C1A1A7C" w14:textId="77777777" w:rsidR="008124CB" w:rsidRDefault="008124CB" w:rsidP="008124CB">
            <w:pPr>
              <w:spacing w:before="60" w:after="60"/>
            </w:pPr>
            <w:r>
              <w:rPr>
                <w:rFonts w:ascii="Arial" w:eastAsia="Arial" w:hAnsi="Arial" w:cs="Arial"/>
                <w:b/>
                <w:sz w:val="24"/>
                <w:szCs w:val="24"/>
              </w:rPr>
              <w:t>Who and where to send invoices to:</w:t>
            </w:r>
          </w:p>
        </w:tc>
        <w:tc>
          <w:tcPr>
            <w:tcW w:w="7040" w:type="dxa"/>
          </w:tcPr>
          <w:p w14:paraId="6E4D083E" w14:textId="2FB67E53" w:rsidR="008124CB" w:rsidRPr="005F64E3" w:rsidRDefault="00520757" w:rsidP="008124CB">
            <w:pPr>
              <w:pStyle w:val="CommentText"/>
              <w:rPr>
                <w:rFonts w:ascii="Arial" w:hAnsi="Arial" w:cs="Arial"/>
                <w:sz w:val="24"/>
                <w:szCs w:val="24"/>
              </w:rPr>
            </w:pPr>
            <w:r>
              <w:t>Redacted</w:t>
            </w:r>
          </w:p>
          <w:p w14:paraId="1C423547" w14:textId="77777777" w:rsidR="008124CB" w:rsidRPr="005A1EFF" w:rsidRDefault="008124CB" w:rsidP="008124CB">
            <w:pPr>
              <w:spacing w:after="0"/>
              <w:ind w:left="4"/>
              <w:rPr>
                <w:rFonts w:ascii="Arial" w:eastAsia="Arial" w:hAnsi="Arial" w:cs="Arial"/>
                <w:sz w:val="24"/>
                <w:szCs w:val="24"/>
              </w:rPr>
            </w:pPr>
            <w:r w:rsidRPr="005A1EFF">
              <w:rPr>
                <w:rFonts w:ascii="Arial" w:eastAsia="Arial" w:hAnsi="Arial" w:cs="Arial"/>
                <w:sz w:val="24"/>
                <w:szCs w:val="24"/>
              </w:rPr>
              <w:t>Should hard copy invoices be required these will be sent to:</w:t>
            </w:r>
          </w:p>
          <w:p w14:paraId="330296EC" w14:textId="77777777" w:rsidR="008124CB" w:rsidRPr="005A1EFF" w:rsidRDefault="008124CB" w:rsidP="008124CB">
            <w:pPr>
              <w:spacing w:after="0"/>
              <w:ind w:left="4"/>
              <w:rPr>
                <w:rFonts w:ascii="Arial" w:eastAsia="Arial" w:hAnsi="Arial" w:cs="Arial"/>
                <w:sz w:val="24"/>
                <w:szCs w:val="24"/>
              </w:rPr>
            </w:pPr>
            <w:r w:rsidRPr="005A1EFF">
              <w:rPr>
                <w:rFonts w:ascii="Arial" w:eastAsia="Arial" w:hAnsi="Arial" w:cs="Arial"/>
                <w:sz w:val="24"/>
                <w:szCs w:val="24"/>
              </w:rPr>
              <w:t>Financial Shared Services</w:t>
            </w:r>
          </w:p>
          <w:p w14:paraId="0564A312" w14:textId="77777777" w:rsidR="008124CB" w:rsidRPr="005A1EFF" w:rsidRDefault="008124CB" w:rsidP="008124CB">
            <w:pPr>
              <w:spacing w:after="0"/>
              <w:ind w:left="4"/>
              <w:rPr>
                <w:rFonts w:ascii="Arial" w:eastAsia="Arial" w:hAnsi="Arial" w:cs="Arial"/>
                <w:sz w:val="24"/>
                <w:szCs w:val="24"/>
              </w:rPr>
            </w:pPr>
            <w:r w:rsidRPr="005A1EFF">
              <w:rPr>
                <w:rFonts w:ascii="Arial" w:eastAsia="Arial" w:hAnsi="Arial" w:cs="Arial"/>
                <w:sz w:val="24"/>
                <w:szCs w:val="24"/>
              </w:rPr>
              <w:t>Account Payable</w:t>
            </w:r>
          </w:p>
          <w:p w14:paraId="00D09A06" w14:textId="77777777" w:rsidR="008124CB" w:rsidRPr="005A1EFF" w:rsidRDefault="008124CB" w:rsidP="008124CB">
            <w:pPr>
              <w:spacing w:after="0"/>
              <w:ind w:left="4"/>
              <w:rPr>
                <w:rFonts w:ascii="Arial" w:eastAsia="Arial" w:hAnsi="Arial" w:cs="Arial"/>
                <w:sz w:val="24"/>
                <w:szCs w:val="24"/>
              </w:rPr>
            </w:pPr>
            <w:r w:rsidRPr="005A1EFF">
              <w:rPr>
                <w:rFonts w:ascii="Arial" w:eastAsia="Arial" w:hAnsi="Arial" w:cs="Arial"/>
                <w:sz w:val="24"/>
                <w:szCs w:val="24"/>
              </w:rPr>
              <w:t>B Spur South Block</w:t>
            </w:r>
          </w:p>
          <w:p w14:paraId="5DB1794C" w14:textId="77777777" w:rsidR="008124CB" w:rsidRPr="005A1EFF" w:rsidRDefault="008124CB" w:rsidP="008124CB">
            <w:pPr>
              <w:spacing w:after="0"/>
              <w:ind w:left="4"/>
              <w:rPr>
                <w:rFonts w:ascii="Arial" w:eastAsia="Arial" w:hAnsi="Arial" w:cs="Arial"/>
                <w:sz w:val="24"/>
                <w:szCs w:val="24"/>
              </w:rPr>
            </w:pPr>
            <w:r w:rsidRPr="005A1EFF">
              <w:rPr>
                <w:rFonts w:ascii="Arial" w:eastAsia="Arial" w:hAnsi="Arial" w:cs="Arial"/>
                <w:sz w:val="24"/>
                <w:szCs w:val="24"/>
              </w:rPr>
              <w:t>Barrington Road</w:t>
            </w:r>
          </w:p>
          <w:p w14:paraId="7C873D63" w14:textId="77777777" w:rsidR="008124CB" w:rsidRPr="005A1EFF" w:rsidRDefault="008124CB" w:rsidP="008124CB">
            <w:pPr>
              <w:spacing w:after="0"/>
              <w:ind w:left="4"/>
              <w:rPr>
                <w:rFonts w:ascii="Arial" w:eastAsia="Arial" w:hAnsi="Arial" w:cs="Arial"/>
                <w:sz w:val="24"/>
                <w:szCs w:val="24"/>
              </w:rPr>
            </w:pPr>
            <w:r w:rsidRPr="005A1EFF">
              <w:rPr>
                <w:rFonts w:ascii="Arial" w:eastAsia="Arial" w:hAnsi="Arial" w:cs="Arial"/>
                <w:sz w:val="24"/>
                <w:szCs w:val="24"/>
              </w:rPr>
              <w:t>Worthing</w:t>
            </w:r>
          </w:p>
          <w:p w14:paraId="0EBC4DA9" w14:textId="77777777" w:rsidR="008124CB" w:rsidRDefault="008124CB" w:rsidP="008124CB">
            <w:pPr>
              <w:keepNext/>
              <w:spacing w:before="60" w:after="60"/>
            </w:pPr>
          </w:p>
        </w:tc>
      </w:tr>
      <w:tr w:rsidR="00073D02" w14:paraId="778500B9"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2674411C" w14:textId="77777777" w:rsidR="00073D02" w:rsidRDefault="00F80184">
            <w:pPr>
              <w:spacing w:before="60" w:after="60"/>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Pr>
          <w:p w14:paraId="54F2892A" w14:textId="77777777" w:rsidR="00073D02" w:rsidRDefault="005A1EFF">
            <w:pPr>
              <w:keepNext/>
              <w:spacing w:before="60" w:after="60"/>
            </w:pPr>
            <w:r>
              <w:rPr>
                <w:rFonts w:ascii="Arial" w:eastAsia="Arial" w:hAnsi="Arial" w:cs="Arial"/>
                <w:sz w:val="24"/>
                <w:szCs w:val="24"/>
              </w:rPr>
              <w:t>All invoices must include the relevant Purchase Order number and project ref/name</w:t>
            </w:r>
          </w:p>
        </w:tc>
      </w:tr>
      <w:tr w:rsidR="00073D02" w14:paraId="054AF354"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479ABB3" w14:textId="77777777" w:rsidR="00073D02" w:rsidRDefault="00F80184">
            <w:pPr>
              <w:spacing w:before="60" w:after="60"/>
            </w:pPr>
            <w:r>
              <w:rPr>
                <w:rFonts w:ascii="Arial" w:eastAsia="Arial" w:hAnsi="Arial" w:cs="Arial"/>
                <w:b/>
                <w:sz w:val="24"/>
                <w:szCs w:val="24"/>
              </w:rPr>
              <w:t>Invoice frequency</w:t>
            </w:r>
          </w:p>
        </w:tc>
        <w:tc>
          <w:tcPr>
            <w:tcW w:w="7040" w:type="dxa"/>
          </w:tcPr>
          <w:p w14:paraId="0ABCBA7D" w14:textId="206B8B85" w:rsidR="00073D02" w:rsidRDefault="00393AA6">
            <w:pPr>
              <w:keepNext/>
              <w:spacing w:before="60" w:after="60"/>
            </w:pPr>
            <w:r>
              <w:rPr>
                <w:rFonts w:ascii="Arial" w:eastAsia="Arial" w:hAnsi="Arial" w:cs="Arial"/>
                <w:sz w:val="24"/>
                <w:szCs w:val="24"/>
              </w:rPr>
              <w:t>M</w:t>
            </w:r>
            <w:r w:rsidR="008124CB">
              <w:rPr>
                <w:rFonts w:ascii="Arial" w:eastAsia="Arial" w:hAnsi="Arial" w:cs="Arial"/>
                <w:sz w:val="24"/>
                <w:szCs w:val="24"/>
              </w:rPr>
              <w:t>onth</w:t>
            </w:r>
            <w:r>
              <w:rPr>
                <w:rFonts w:ascii="Arial" w:eastAsia="Arial" w:hAnsi="Arial" w:cs="Arial"/>
                <w:sz w:val="24"/>
                <w:szCs w:val="24"/>
              </w:rPr>
              <w:t>ly</w:t>
            </w:r>
          </w:p>
        </w:tc>
      </w:tr>
      <w:tr w:rsidR="00073D02" w14:paraId="1379E35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27658D8C" w14:textId="77777777" w:rsidR="00073D02" w:rsidRDefault="00F80184">
            <w:pPr>
              <w:spacing w:before="60" w:after="60"/>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Pr>
          <w:p w14:paraId="7DF3F7E4" w14:textId="463BB0FA" w:rsidR="00073D02" w:rsidRDefault="008124CB">
            <w:pPr>
              <w:keepNext/>
              <w:spacing w:before="60" w:after="60"/>
            </w:pPr>
            <w:r>
              <w:rPr>
                <w:rFonts w:ascii="Arial" w:eastAsia="Arial" w:hAnsi="Arial" w:cs="Arial"/>
                <w:sz w:val="24"/>
                <w:szCs w:val="24"/>
              </w:rPr>
              <w:t>£150,000</w:t>
            </w:r>
          </w:p>
        </w:tc>
      </w:tr>
    </w:tbl>
    <w:p w14:paraId="4613174F" w14:textId="25325708" w:rsidR="00073D02" w:rsidRDefault="00F80184">
      <w:pPr>
        <w:spacing w:after="120"/>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sidR="00520757">
        <w:t>Redacted</w:t>
      </w:r>
      <w:r>
        <w:rPr>
          <w:rFonts w:ascii="Arial" w:eastAsia="Arial" w:hAnsi="Arial" w:cs="Arial"/>
          <w:b/>
          <w:sz w:val="24"/>
          <w:szCs w:val="24"/>
        </w:rPr>
        <w:tab/>
        <w:t xml:space="preserve">      </w:t>
      </w:r>
      <w:r>
        <w:rPr>
          <w:rFonts w:ascii="Arial" w:eastAsia="Arial" w:hAnsi="Arial" w:cs="Arial"/>
          <w:b/>
          <w:sz w:val="24"/>
          <w:szCs w:val="24"/>
        </w:rPr>
        <w:tab/>
      </w:r>
    </w:p>
    <w:p w14:paraId="65720CF6" w14:textId="77777777" w:rsidR="00073D02" w:rsidRDefault="00073D02">
      <w:pPr>
        <w:widowControl w:val="0"/>
        <w:spacing w:line="276" w:lineRule="auto"/>
      </w:pPr>
    </w:p>
    <w:p w14:paraId="217A6DF6" w14:textId="77777777" w:rsidR="004E3F8A" w:rsidRDefault="004E3F8A">
      <w:pPr>
        <w:widowControl w:val="0"/>
        <w:spacing w:line="276" w:lineRule="auto"/>
      </w:pPr>
    </w:p>
    <w:p w14:paraId="70D927E4" w14:textId="77777777" w:rsidR="004E3F8A" w:rsidRDefault="004E3F8A">
      <w:pPr>
        <w:widowControl w:val="0"/>
        <w:spacing w:line="276" w:lineRule="auto"/>
      </w:pPr>
    </w:p>
    <w:p w14:paraId="55DC5881" w14:textId="77777777" w:rsidR="004E3F8A" w:rsidRDefault="004E3F8A">
      <w:pPr>
        <w:widowControl w:val="0"/>
        <w:spacing w:line="276" w:lineRule="auto"/>
      </w:pPr>
    </w:p>
    <w:p w14:paraId="013C1E51" w14:textId="77777777" w:rsidR="004E3F8A" w:rsidRDefault="004E3F8A">
      <w:pPr>
        <w:widowControl w:val="0"/>
        <w:spacing w:line="276" w:lineRule="auto"/>
      </w:pPr>
    </w:p>
    <w:p w14:paraId="7A63A78B" w14:textId="77777777" w:rsidR="004E3F8A" w:rsidRDefault="004E3F8A">
      <w:pPr>
        <w:widowControl w:val="0"/>
        <w:spacing w:line="276" w:lineRule="auto"/>
      </w:pPr>
    </w:p>
    <w:p w14:paraId="5C1F8073" w14:textId="77777777" w:rsidR="004E3F8A" w:rsidRDefault="004E3F8A">
      <w:pPr>
        <w:widowControl w:val="0"/>
        <w:spacing w:line="276" w:lineRule="auto"/>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073D02" w14:paraId="2C145A26" w14:textId="77777777" w:rsidTr="00073D02">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63681C58" w14:textId="77777777" w:rsidR="00073D02" w:rsidRDefault="00F80184">
            <w:pPr>
              <w:widowControl w:val="0"/>
              <w:spacing w:line="276" w:lineRule="auto"/>
            </w:pPr>
            <w:r>
              <w:rPr>
                <w:rFonts w:ascii="Arial" w:eastAsia="Arial" w:hAnsi="Arial" w:cs="Arial"/>
                <w:b/>
                <w:sz w:val="24"/>
                <w:szCs w:val="24"/>
                <w:shd w:val="clear" w:color="auto" w:fill="C6D9F1"/>
              </w:rPr>
              <w:t>Additional Buyer terms</w:t>
            </w:r>
          </w:p>
        </w:tc>
      </w:tr>
    </w:tbl>
    <w:p w14:paraId="23D33926" w14:textId="77777777" w:rsidR="00073D02" w:rsidRDefault="00073D02">
      <w:pPr>
        <w:spacing w:before="60" w:after="60"/>
      </w:pPr>
    </w:p>
    <w:tbl>
      <w:tblPr>
        <w:tblStyle w:val="a7"/>
        <w:tblW w:w="9753" w:type="dxa"/>
        <w:tblInd w:w="-345" w:type="dxa"/>
        <w:tblLayout w:type="fixed"/>
        <w:tblLook w:val="0400" w:firstRow="0" w:lastRow="0" w:firstColumn="0" w:lastColumn="0" w:noHBand="0" w:noVBand="1"/>
      </w:tblPr>
      <w:tblGrid>
        <w:gridCol w:w="250"/>
        <w:gridCol w:w="5724"/>
        <w:gridCol w:w="3779"/>
      </w:tblGrid>
      <w:tr w:rsidR="00073D02" w14:paraId="6AA5EE43" w14:textId="77777777" w:rsidTr="00073D02">
        <w:trPr>
          <w:cnfStyle w:val="000000100000" w:firstRow="0" w:lastRow="0" w:firstColumn="0" w:lastColumn="0" w:oddVBand="0" w:evenVBand="0" w:oddHBand="1" w:evenHBand="0" w:firstRowFirstColumn="0" w:firstRowLastColumn="0" w:lastRowFirstColumn="0" w:lastRowLastColumn="0"/>
          <w:trHeight w:val="1500"/>
        </w:trPr>
        <w:tc>
          <w:tcPr>
            <w:tcW w:w="236" w:type="dxa"/>
          </w:tcPr>
          <w:p w14:paraId="79443C5F" w14:textId="77777777" w:rsidR="00073D02" w:rsidRDefault="00073D02">
            <w:pPr>
              <w:keepNext/>
              <w:spacing w:before="60" w:after="60"/>
            </w:pPr>
          </w:p>
        </w:tc>
        <w:tc>
          <w:tcPr>
            <w:tcW w:w="5733" w:type="dxa"/>
          </w:tcPr>
          <w:p w14:paraId="49CCF2FC" w14:textId="77777777" w:rsidR="00073D02" w:rsidRDefault="00F80184">
            <w:pPr>
              <w:keepNext/>
              <w:spacing w:before="60" w:after="60"/>
            </w:pPr>
            <w:bookmarkStart w:id="6" w:name="_tyjcwt" w:colFirst="0" w:colLast="0"/>
            <w:bookmarkEnd w:id="6"/>
            <w:r>
              <w:rPr>
                <w:rFonts w:ascii="Arial" w:eastAsia="Arial" w:hAnsi="Arial" w:cs="Arial"/>
                <w:b/>
                <w:sz w:val="24"/>
                <w:szCs w:val="24"/>
              </w:rPr>
              <w:t xml:space="preserve">Warranties, representations and acceptance criteria </w:t>
            </w:r>
          </w:p>
        </w:tc>
        <w:tc>
          <w:tcPr>
            <w:tcW w:w="3784" w:type="dxa"/>
            <w:tcBorders>
              <w:left w:val="nil"/>
            </w:tcBorders>
          </w:tcPr>
          <w:p w14:paraId="4F076B23" w14:textId="1A10B226" w:rsidR="00073D02" w:rsidRDefault="004E3F8A">
            <w:pPr>
              <w:spacing w:before="60" w:after="60"/>
            </w:pPr>
            <w:r>
              <w:rPr>
                <w:rFonts w:ascii="Arial" w:eastAsia="Arial" w:hAnsi="Arial" w:cs="Arial"/>
                <w:sz w:val="24"/>
                <w:szCs w:val="24"/>
              </w:rPr>
              <w:t>Not Applicable</w:t>
            </w:r>
          </w:p>
        </w:tc>
      </w:tr>
      <w:tr w:rsidR="00073D02" w14:paraId="01D848DF" w14:textId="77777777" w:rsidTr="00073D02">
        <w:trPr>
          <w:cnfStyle w:val="000000010000" w:firstRow="0" w:lastRow="0" w:firstColumn="0" w:lastColumn="0" w:oddVBand="0" w:evenVBand="0" w:oddHBand="0" w:evenHBand="1" w:firstRowFirstColumn="0" w:firstRowLastColumn="0" w:lastRowFirstColumn="0" w:lastRowLastColumn="0"/>
        </w:trPr>
        <w:tc>
          <w:tcPr>
            <w:tcW w:w="236" w:type="dxa"/>
          </w:tcPr>
          <w:p w14:paraId="7AB2644A" w14:textId="77777777" w:rsidR="00073D02" w:rsidRDefault="00073D02">
            <w:pPr>
              <w:spacing w:before="60" w:after="60"/>
              <w:ind w:left="30"/>
            </w:pPr>
          </w:p>
        </w:tc>
        <w:tc>
          <w:tcPr>
            <w:tcW w:w="5733" w:type="dxa"/>
          </w:tcPr>
          <w:p w14:paraId="28BE76ED" w14:textId="77777777" w:rsidR="00073D02" w:rsidRDefault="00F80184">
            <w:pPr>
              <w:spacing w:before="60" w:after="60"/>
              <w:ind w:left="30"/>
            </w:pPr>
            <w:r>
              <w:rPr>
                <w:rFonts w:ascii="Arial" w:eastAsia="Arial" w:hAnsi="Arial" w:cs="Arial"/>
                <w:b/>
                <w:sz w:val="24"/>
                <w:szCs w:val="24"/>
              </w:rPr>
              <w:t>Supplemental requirements in addition to the call-off terms</w:t>
            </w:r>
          </w:p>
        </w:tc>
        <w:tc>
          <w:tcPr>
            <w:tcW w:w="3784" w:type="dxa"/>
            <w:tcBorders>
              <w:left w:val="nil"/>
            </w:tcBorders>
          </w:tcPr>
          <w:p w14:paraId="2DE5284F" w14:textId="77777777" w:rsidR="005A1EFF" w:rsidRPr="005A1EFF" w:rsidRDefault="005A1EFF" w:rsidP="005A1EFF">
            <w:pPr>
              <w:spacing w:after="0"/>
              <w:ind w:left="4" w:right="830"/>
              <w:rPr>
                <w:rFonts w:ascii="Arial" w:eastAsia="Arial" w:hAnsi="Arial" w:cs="Arial"/>
                <w:sz w:val="24"/>
                <w:szCs w:val="24"/>
              </w:rPr>
            </w:pPr>
            <w:r w:rsidRPr="005A1EFF">
              <w:rPr>
                <w:rFonts w:ascii="Arial" w:eastAsia="Arial" w:hAnsi="Arial" w:cs="Arial"/>
                <w:sz w:val="24"/>
                <w:szCs w:val="24"/>
              </w:rPr>
              <w:t xml:space="preserve">Within the scope of the Call-Off Contract, the Supplier will adhere to </w:t>
            </w:r>
            <w:r w:rsidRPr="005A1EFF">
              <w:rPr>
                <w:rFonts w:ascii="Arial" w:eastAsia="Arial" w:hAnsi="Arial" w:cs="Arial"/>
                <w:sz w:val="24"/>
                <w:szCs w:val="24"/>
              </w:rPr>
              <w:lastRenderedPageBreak/>
              <w:t>the following additional terms:</w:t>
            </w:r>
          </w:p>
          <w:p w14:paraId="4B4819BE" w14:textId="77777777" w:rsidR="005A1EFF" w:rsidRPr="005A1EFF" w:rsidRDefault="005A1EFF" w:rsidP="005A1EFF">
            <w:pPr>
              <w:spacing w:before="60" w:after="60"/>
              <w:rPr>
                <w:rFonts w:ascii="Arial" w:eastAsia="Arial" w:hAnsi="Arial" w:cs="Arial"/>
                <w:b/>
                <w:sz w:val="24"/>
                <w:szCs w:val="24"/>
              </w:rPr>
            </w:pPr>
            <w:r w:rsidRPr="005A1EFF">
              <w:rPr>
                <w:rFonts w:ascii="Arial" w:eastAsia="Arial" w:hAnsi="Arial" w:cs="Arial"/>
                <w:b/>
                <w:sz w:val="24"/>
                <w:szCs w:val="24"/>
              </w:rPr>
              <w:t>1 Purchase order mandatory policy</w:t>
            </w:r>
          </w:p>
          <w:p w14:paraId="28106CF6" w14:textId="77777777" w:rsidR="005A1EFF" w:rsidRPr="005A1EFF" w:rsidRDefault="005A1EFF" w:rsidP="005A1EFF">
            <w:pPr>
              <w:spacing w:before="60" w:after="60"/>
              <w:rPr>
                <w:rFonts w:ascii="Arial" w:eastAsia="Arial" w:hAnsi="Arial" w:cs="Arial"/>
                <w:sz w:val="24"/>
                <w:szCs w:val="24"/>
              </w:rPr>
            </w:pPr>
            <w:r w:rsidRPr="005A1EFF">
              <w:rPr>
                <w:rFonts w:ascii="Arial" w:eastAsia="Arial" w:hAnsi="Arial" w:cs="Arial"/>
                <w:sz w:val="24"/>
                <w:szCs w:val="24"/>
              </w:rPr>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w:t>
            </w:r>
          </w:p>
          <w:p w14:paraId="1930D22A" w14:textId="77777777" w:rsidR="005A1EFF" w:rsidRPr="005A1EFF" w:rsidRDefault="005A1EFF" w:rsidP="005A1EFF">
            <w:pPr>
              <w:spacing w:before="60" w:after="60"/>
              <w:rPr>
                <w:rFonts w:ascii="Arial" w:eastAsia="Arial" w:hAnsi="Arial" w:cs="Arial"/>
                <w:sz w:val="24"/>
                <w:szCs w:val="24"/>
              </w:rPr>
            </w:pPr>
            <w:r w:rsidRPr="005A1EFF">
              <w:rPr>
                <w:rFonts w:ascii="Arial" w:eastAsia="Arial" w:hAnsi="Arial" w:cs="Arial"/>
                <w:sz w:val="24"/>
                <w:szCs w:val="24"/>
              </w:rPr>
              <w:t>1.2 Any orders that are received by means other than those described in above are not authorized or sanctioned by the Buyer and should not be processed by suppliers.</w:t>
            </w:r>
          </w:p>
          <w:p w14:paraId="00FB62F6" w14:textId="77777777" w:rsidR="005A1EFF" w:rsidRPr="005A1EFF" w:rsidRDefault="005A1EFF" w:rsidP="005A1EFF">
            <w:pPr>
              <w:spacing w:before="60" w:after="60"/>
              <w:rPr>
                <w:rFonts w:ascii="Arial" w:eastAsia="Arial" w:hAnsi="Arial" w:cs="Arial"/>
                <w:sz w:val="24"/>
                <w:szCs w:val="24"/>
              </w:rPr>
            </w:pPr>
            <w:r w:rsidRPr="005A1EFF">
              <w:rPr>
                <w:rFonts w:ascii="Arial" w:eastAsia="Arial" w:hAnsi="Arial" w:cs="Arial"/>
                <w:sz w:val="24"/>
                <w:szCs w:val="24"/>
              </w:rPr>
              <w:t xml:space="preserve"> </w:t>
            </w:r>
          </w:p>
          <w:p w14:paraId="471038B4" w14:textId="77777777" w:rsidR="005A1EFF" w:rsidRPr="005A1EFF" w:rsidRDefault="005A1EFF" w:rsidP="005A1EFF">
            <w:pPr>
              <w:spacing w:before="60" w:after="60"/>
              <w:rPr>
                <w:rFonts w:ascii="Arial" w:eastAsia="Arial" w:hAnsi="Arial" w:cs="Arial"/>
                <w:b/>
                <w:sz w:val="24"/>
                <w:szCs w:val="24"/>
              </w:rPr>
            </w:pPr>
            <w:r w:rsidRPr="005A1EFF">
              <w:rPr>
                <w:rFonts w:ascii="Arial" w:eastAsia="Arial" w:hAnsi="Arial" w:cs="Arial"/>
                <w:b/>
                <w:sz w:val="24"/>
                <w:szCs w:val="24"/>
              </w:rPr>
              <w:t>2 Purchase order references</w:t>
            </w:r>
          </w:p>
          <w:p w14:paraId="545C3A37" w14:textId="77777777" w:rsidR="005A1EFF" w:rsidRPr="005A1EFF" w:rsidRDefault="005A1EFF" w:rsidP="005A1EFF">
            <w:pPr>
              <w:spacing w:before="60" w:after="60"/>
              <w:rPr>
                <w:rFonts w:ascii="Arial" w:eastAsia="Arial" w:hAnsi="Arial" w:cs="Arial"/>
                <w:sz w:val="24"/>
                <w:szCs w:val="24"/>
              </w:rPr>
            </w:pPr>
            <w:r w:rsidRPr="005A1EFF">
              <w:rPr>
                <w:rFonts w:ascii="Arial" w:eastAsia="Arial" w:hAnsi="Arial" w:cs="Arial"/>
                <w:sz w:val="24"/>
                <w:szCs w:val="24"/>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14:paraId="713239B4" w14:textId="77777777" w:rsidR="005A1EFF" w:rsidRPr="005A1EFF" w:rsidRDefault="005A1EFF" w:rsidP="005A1EFF">
            <w:pPr>
              <w:spacing w:before="60" w:after="60"/>
              <w:rPr>
                <w:rFonts w:ascii="Arial" w:eastAsia="Arial" w:hAnsi="Arial" w:cs="Arial"/>
                <w:sz w:val="24"/>
                <w:szCs w:val="24"/>
              </w:rPr>
            </w:pPr>
            <w:r w:rsidRPr="005A1EFF">
              <w:rPr>
                <w:rFonts w:ascii="Arial" w:eastAsia="Arial" w:hAnsi="Arial" w:cs="Arial"/>
                <w:sz w:val="24"/>
                <w:szCs w:val="24"/>
              </w:rPr>
              <w:t>2.2 Failure to comply with the above requirement may result in invoices being returned to suppliers or payments delayed.</w:t>
            </w:r>
          </w:p>
          <w:p w14:paraId="2EDC938C" w14:textId="77777777" w:rsidR="005A1EFF" w:rsidRPr="005A1EFF" w:rsidRDefault="005A1EFF" w:rsidP="005A1EFF">
            <w:pPr>
              <w:spacing w:before="60" w:after="60"/>
              <w:rPr>
                <w:rFonts w:ascii="Arial" w:eastAsia="Arial" w:hAnsi="Arial" w:cs="Arial"/>
                <w:sz w:val="24"/>
                <w:szCs w:val="24"/>
              </w:rPr>
            </w:pPr>
          </w:p>
          <w:p w14:paraId="5F151DBA" w14:textId="77777777" w:rsidR="005A1EFF" w:rsidRPr="005A1EFF" w:rsidRDefault="005A1EFF" w:rsidP="005A1EFF">
            <w:pPr>
              <w:spacing w:before="60" w:after="60"/>
              <w:rPr>
                <w:rFonts w:ascii="Arial" w:eastAsia="Arial" w:hAnsi="Arial" w:cs="Arial"/>
                <w:b/>
                <w:sz w:val="24"/>
                <w:szCs w:val="24"/>
              </w:rPr>
            </w:pPr>
            <w:r w:rsidRPr="005A1EFF">
              <w:rPr>
                <w:rFonts w:ascii="Arial" w:eastAsia="Arial" w:hAnsi="Arial" w:cs="Arial"/>
                <w:b/>
                <w:sz w:val="24"/>
                <w:szCs w:val="24"/>
              </w:rPr>
              <w:lastRenderedPageBreak/>
              <w:t>3 Payment of Invoices</w:t>
            </w:r>
          </w:p>
          <w:p w14:paraId="4822476E" w14:textId="77777777" w:rsidR="005A1EFF" w:rsidRPr="005A1EFF" w:rsidRDefault="005A1EFF" w:rsidP="005A1EFF">
            <w:pPr>
              <w:spacing w:before="60" w:after="60"/>
              <w:rPr>
                <w:rFonts w:ascii="Arial" w:eastAsia="Arial" w:hAnsi="Arial" w:cs="Arial"/>
                <w:sz w:val="24"/>
                <w:szCs w:val="24"/>
              </w:rPr>
            </w:pPr>
            <w:r w:rsidRPr="005A1EFF">
              <w:rPr>
                <w:rFonts w:ascii="Arial" w:eastAsia="Arial" w:hAnsi="Arial" w:cs="Arial"/>
                <w:sz w:val="24"/>
                <w:szCs w:val="24"/>
              </w:rPr>
              <w:t>3.1 The financial systems used by suppliers must be able to accept payment by the Bankers Automated Clearing Service (BACS).</w:t>
            </w:r>
          </w:p>
          <w:p w14:paraId="661B1F26" w14:textId="77777777" w:rsidR="005A1EFF" w:rsidRPr="005A1EFF" w:rsidRDefault="005A1EFF" w:rsidP="005A1EFF">
            <w:pPr>
              <w:spacing w:before="60" w:after="60"/>
              <w:rPr>
                <w:rFonts w:ascii="Arial" w:eastAsia="Arial" w:hAnsi="Arial" w:cs="Arial"/>
                <w:sz w:val="24"/>
                <w:szCs w:val="24"/>
              </w:rPr>
            </w:pPr>
          </w:p>
          <w:p w14:paraId="3986ECFE" w14:textId="77777777" w:rsidR="005A1EFF" w:rsidRPr="005A1EFF" w:rsidRDefault="005A1EFF" w:rsidP="005A1EFF">
            <w:pPr>
              <w:spacing w:before="60" w:after="60"/>
              <w:rPr>
                <w:rFonts w:ascii="Arial" w:eastAsia="Arial" w:hAnsi="Arial" w:cs="Arial"/>
                <w:sz w:val="24"/>
                <w:szCs w:val="24"/>
              </w:rPr>
            </w:pPr>
          </w:p>
          <w:p w14:paraId="083E8D3D" w14:textId="77777777" w:rsidR="005A1EFF" w:rsidRPr="005A1EFF" w:rsidRDefault="005A1EFF" w:rsidP="005A1EFF">
            <w:pPr>
              <w:spacing w:before="60" w:after="60"/>
              <w:rPr>
                <w:rFonts w:ascii="Arial" w:eastAsia="Arial" w:hAnsi="Arial" w:cs="Arial"/>
                <w:b/>
                <w:sz w:val="24"/>
                <w:szCs w:val="24"/>
              </w:rPr>
            </w:pPr>
            <w:r w:rsidRPr="005A1EFF">
              <w:rPr>
                <w:rFonts w:ascii="Arial" w:eastAsia="Arial" w:hAnsi="Arial" w:cs="Arial"/>
                <w:b/>
                <w:sz w:val="24"/>
                <w:szCs w:val="24"/>
              </w:rPr>
              <w:t>4 Compliance with Value Added Tax and Other Tax Requirements</w:t>
            </w:r>
          </w:p>
          <w:p w14:paraId="62BD2324" w14:textId="77777777" w:rsidR="005A1EFF" w:rsidRPr="005A1EFF" w:rsidRDefault="005A1EFF" w:rsidP="005A1EFF">
            <w:pPr>
              <w:rPr>
                <w:rFonts w:ascii="Arial" w:eastAsia="Arial" w:hAnsi="Arial" w:cs="Arial"/>
                <w:sz w:val="24"/>
                <w:szCs w:val="24"/>
              </w:rPr>
            </w:pPr>
            <w:r w:rsidRPr="005A1EFF">
              <w:rPr>
                <w:rFonts w:ascii="Arial" w:eastAsia="Arial" w:hAnsi="Arial" w:cs="Arial"/>
                <w:sz w:val="24"/>
                <w:szCs w:val="24"/>
              </w:rPr>
              <w:t>4.1 The Supplier shall at all times comply with the Value Added Tax Act 1994 and all other statutes relating to direct or indirect taxes</w:t>
            </w:r>
          </w:p>
          <w:p w14:paraId="0CFA0EF2" w14:textId="77777777" w:rsidR="005A1EFF" w:rsidRPr="005A1EFF" w:rsidRDefault="005A1EFF" w:rsidP="005A1EFF">
            <w:pPr>
              <w:rPr>
                <w:rFonts w:ascii="Arial" w:eastAsia="Arial" w:hAnsi="Arial" w:cs="Arial"/>
                <w:sz w:val="24"/>
                <w:szCs w:val="24"/>
              </w:rPr>
            </w:pPr>
            <w:r w:rsidRPr="005A1EFF">
              <w:rPr>
                <w:rFonts w:ascii="Arial" w:eastAsia="Arial" w:hAnsi="Arial" w:cs="Arial"/>
                <w:sz w:val="24"/>
                <w:szCs w:val="24"/>
              </w:rPr>
              <w:t>4.2 Failure to comply may constitute a material breach of this Call-Off Agreement and the Buyer may exercise the rights and provisions conferred by Clause 8.29 (Material breach termination) hereof.</w:t>
            </w:r>
          </w:p>
          <w:p w14:paraId="701C1ED8" w14:textId="77777777" w:rsidR="00073D02" w:rsidRPr="005A1EFF" w:rsidRDefault="005A1EFF" w:rsidP="005A1EFF">
            <w:pPr>
              <w:keepNext/>
              <w:spacing w:before="60" w:after="60"/>
              <w:ind w:left="30"/>
              <w:rPr>
                <w:rFonts w:ascii="Arial" w:eastAsia="Arial" w:hAnsi="Arial" w:cs="Arial"/>
                <w:sz w:val="24"/>
                <w:szCs w:val="24"/>
              </w:rPr>
            </w:pPr>
            <w:r w:rsidRPr="005A1EFF">
              <w:rPr>
                <w:rFonts w:ascii="Arial" w:eastAsia="Arial" w:hAnsi="Arial" w:cs="Arial"/>
                <w:sz w:val="24"/>
                <w:szCs w:val="24"/>
              </w:rPr>
              <w:t xml:space="preserve">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w:t>
            </w:r>
            <w:r w:rsidRPr="005A1EFF">
              <w:rPr>
                <w:rFonts w:ascii="Arial" w:eastAsia="Arial" w:hAnsi="Arial" w:cs="Arial"/>
                <w:sz w:val="24"/>
                <w:szCs w:val="24"/>
              </w:rPr>
              <w:lastRenderedPageBreak/>
              <w:t>dedicated service role that Buyer requests not be so assigned.</w:t>
            </w:r>
          </w:p>
        </w:tc>
      </w:tr>
      <w:tr w:rsidR="00073D02" w14:paraId="2AF37849" w14:textId="77777777" w:rsidTr="00073D02">
        <w:trPr>
          <w:cnfStyle w:val="000000100000" w:firstRow="0" w:lastRow="0" w:firstColumn="0" w:lastColumn="0" w:oddVBand="0" w:evenVBand="0" w:oddHBand="1" w:evenHBand="0" w:firstRowFirstColumn="0" w:firstRowLastColumn="0" w:lastRowFirstColumn="0" w:lastRowLastColumn="0"/>
        </w:trPr>
        <w:tc>
          <w:tcPr>
            <w:tcW w:w="236" w:type="dxa"/>
          </w:tcPr>
          <w:p w14:paraId="617044FD" w14:textId="77777777" w:rsidR="00073D02" w:rsidRDefault="00073D02">
            <w:pPr>
              <w:spacing w:before="60" w:after="60"/>
              <w:ind w:left="30"/>
            </w:pPr>
          </w:p>
        </w:tc>
        <w:tc>
          <w:tcPr>
            <w:tcW w:w="5733" w:type="dxa"/>
          </w:tcPr>
          <w:p w14:paraId="2B137DAC" w14:textId="01E1A648" w:rsidR="00073D02" w:rsidRDefault="00F80184">
            <w:pPr>
              <w:spacing w:before="60" w:after="60"/>
              <w:ind w:left="30"/>
            </w:pPr>
            <w:r>
              <w:rPr>
                <w:rFonts w:ascii="Arial" w:eastAsia="Arial" w:hAnsi="Arial" w:cs="Arial"/>
                <w:b/>
                <w:sz w:val="24"/>
                <w:szCs w:val="24"/>
              </w:rPr>
              <w:t>Buyer specific amendments to/refinements of the Call-Off Contract terms</w:t>
            </w:r>
            <w:r w:rsidR="004E3F8A">
              <w:rPr>
                <w:rFonts w:ascii="Arial" w:eastAsia="Arial" w:hAnsi="Arial" w:cs="Arial"/>
                <w:b/>
                <w:sz w:val="24"/>
                <w:szCs w:val="24"/>
              </w:rPr>
              <w:t>;</w:t>
            </w:r>
          </w:p>
        </w:tc>
        <w:tc>
          <w:tcPr>
            <w:tcW w:w="3784" w:type="dxa"/>
            <w:tcBorders>
              <w:left w:val="nil"/>
            </w:tcBorders>
          </w:tcPr>
          <w:p w14:paraId="25C8FF36" w14:textId="77777777" w:rsidR="00073D02" w:rsidRDefault="00073D02">
            <w:pPr>
              <w:keepNext/>
              <w:spacing w:before="60" w:after="60"/>
              <w:ind w:left="30"/>
            </w:pPr>
          </w:p>
        </w:tc>
      </w:tr>
      <w:tr w:rsidR="00073D02" w14:paraId="2B891A75" w14:textId="77777777" w:rsidTr="00073D02">
        <w:trPr>
          <w:cnfStyle w:val="000000010000" w:firstRow="0" w:lastRow="0" w:firstColumn="0" w:lastColumn="0" w:oddVBand="0" w:evenVBand="0" w:oddHBand="0" w:evenHBand="1" w:firstRowFirstColumn="0" w:firstRowLastColumn="0" w:lastRowFirstColumn="0" w:lastRowLastColumn="0"/>
        </w:trPr>
        <w:tc>
          <w:tcPr>
            <w:tcW w:w="236" w:type="dxa"/>
          </w:tcPr>
          <w:p w14:paraId="595A4ECD" w14:textId="77777777" w:rsidR="00073D02" w:rsidRDefault="00073D02">
            <w:pPr>
              <w:spacing w:before="60" w:after="60"/>
              <w:ind w:left="30"/>
            </w:pPr>
          </w:p>
        </w:tc>
        <w:tc>
          <w:tcPr>
            <w:tcW w:w="5733" w:type="dxa"/>
          </w:tcPr>
          <w:p w14:paraId="788DF6D8" w14:textId="77777777" w:rsidR="00240B79" w:rsidRDefault="00240B79">
            <w:pPr>
              <w:spacing w:before="60" w:after="60"/>
              <w:ind w:left="30"/>
              <w:rPr>
                <w:rFonts w:ascii="Arial" w:eastAsia="Arial" w:hAnsi="Arial" w:cs="Arial"/>
                <w:b/>
                <w:sz w:val="24"/>
                <w:szCs w:val="24"/>
              </w:rPr>
            </w:pPr>
          </w:p>
          <w:p w14:paraId="7943BDA4" w14:textId="77777777" w:rsidR="00240B79" w:rsidRDefault="00240B79">
            <w:pPr>
              <w:spacing w:before="60" w:after="60"/>
              <w:ind w:left="30"/>
              <w:rPr>
                <w:rFonts w:ascii="Arial" w:eastAsia="Arial" w:hAnsi="Arial" w:cs="Arial"/>
                <w:b/>
                <w:sz w:val="24"/>
                <w:szCs w:val="24"/>
              </w:rPr>
            </w:pPr>
          </w:p>
          <w:p w14:paraId="36CF427A" w14:textId="77777777" w:rsidR="00240B79" w:rsidRDefault="00240B79">
            <w:pPr>
              <w:spacing w:before="60" w:after="60"/>
              <w:ind w:left="30"/>
              <w:rPr>
                <w:rFonts w:ascii="Arial" w:eastAsia="Arial" w:hAnsi="Arial" w:cs="Arial"/>
                <w:b/>
                <w:sz w:val="24"/>
                <w:szCs w:val="24"/>
              </w:rPr>
            </w:pPr>
          </w:p>
          <w:p w14:paraId="48360C93" w14:textId="77777777" w:rsidR="00240B79" w:rsidRDefault="00240B79">
            <w:pPr>
              <w:spacing w:before="60" w:after="60"/>
              <w:ind w:left="30"/>
              <w:rPr>
                <w:rFonts w:ascii="Arial" w:eastAsia="Arial" w:hAnsi="Arial" w:cs="Arial"/>
                <w:b/>
                <w:sz w:val="24"/>
                <w:szCs w:val="24"/>
              </w:rPr>
            </w:pPr>
          </w:p>
          <w:p w14:paraId="5C8D3D77" w14:textId="77777777" w:rsidR="00240B79" w:rsidRDefault="00240B79">
            <w:pPr>
              <w:spacing w:before="60" w:after="60"/>
              <w:ind w:left="30"/>
              <w:rPr>
                <w:rFonts w:ascii="Arial" w:eastAsia="Arial" w:hAnsi="Arial" w:cs="Arial"/>
                <w:b/>
                <w:sz w:val="24"/>
                <w:szCs w:val="24"/>
              </w:rPr>
            </w:pPr>
          </w:p>
          <w:p w14:paraId="317BE4CF" w14:textId="77777777" w:rsidR="00240B79" w:rsidRDefault="00240B79">
            <w:pPr>
              <w:spacing w:before="60" w:after="60"/>
              <w:ind w:left="30"/>
              <w:rPr>
                <w:rFonts w:ascii="Arial" w:eastAsia="Arial" w:hAnsi="Arial" w:cs="Arial"/>
                <w:b/>
                <w:sz w:val="24"/>
                <w:szCs w:val="24"/>
              </w:rPr>
            </w:pPr>
          </w:p>
          <w:p w14:paraId="7905A639" w14:textId="77777777" w:rsidR="00240B79" w:rsidRDefault="00240B79">
            <w:pPr>
              <w:spacing w:before="60" w:after="60"/>
              <w:ind w:left="30"/>
              <w:rPr>
                <w:rFonts w:ascii="Arial" w:eastAsia="Arial" w:hAnsi="Arial" w:cs="Arial"/>
                <w:b/>
                <w:sz w:val="24"/>
                <w:szCs w:val="24"/>
              </w:rPr>
            </w:pPr>
          </w:p>
          <w:p w14:paraId="68C6CE6B" w14:textId="77777777" w:rsidR="00240B79" w:rsidRDefault="00240B79">
            <w:pPr>
              <w:spacing w:before="60" w:after="60"/>
              <w:ind w:left="30"/>
              <w:rPr>
                <w:rFonts w:ascii="Arial" w:eastAsia="Arial" w:hAnsi="Arial" w:cs="Arial"/>
                <w:b/>
                <w:sz w:val="24"/>
                <w:szCs w:val="24"/>
              </w:rPr>
            </w:pPr>
          </w:p>
          <w:p w14:paraId="2DE9C680" w14:textId="77777777" w:rsidR="00240B79" w:rsidRDefault="00240B79">
            <w:pPr>
              <w:spacing w:before="60" w:after="60"/>
              <w:ind w:left="30"/>
              <w:rPr>
                <w:rFonts w:ascii="Arial" w:eastAsia="Arial" w:hAnsi="Arial" w:cs="Arial"/>
                <w:b/>
                <w:sz w:val="24"/>
                <w:szCs w:val="24"/>
              </w:rPr>
            </w:pPr>
          </w:p>
          <w:p w14:paraId="7C70D7FD" w14:textId="77777777" w:rsidR="00240B79" w:rsidRDefault="00240B79">
            <w:pPr>
              <w:spacing w:before="60" w:after="60"/>
              <w:ind w:left="30"/>
              <w:rPr>
                <w:rFonts w:ascii="Arial" w:eastAsia="Arial" w:hAnsi="Arial" w:cs="Arial"/>
                <w:b/>
                <w:sz w:val="24"/>
                <w:szCs w:val="24"/>
              </w:rPr>
            </w:pPr>
          </w:p>
          <w:p w14:paraId="101B0DA8" w14:textId="77777777" w:rsidR="00240B79" w:rsidRDefault="00240B79">
            <w:pPr>
              <w:spacing w:before="60" w:after="60"/>
              <w:ind w:left="30"/>
              <w:rPr>
                <w:rFonts w:ascii="Arial" w:eastAsia="Arial" w:hAnsi="Arial" w:cs="Arial"/>
                <w:b/>
                <w:sz w:val="24"/>
                <w:szCs w:val="24"/>
              </w:rPr>
            </w:pPr>
          </w:p>
          <w:p w14:paraId="78E7AC89" w14:textId="77777777" w:rsidR="00240B79" w:rsidRDefault="00240B79">
            <w:pPr>
              <w:spacing w:before="60" w:after="60"/>
              <w:ind w:left="30"/>
              <w:rPr>
                <w:rFonts w:ascii="Arial" w:eastAsia="Arial" w:hAnsi="Arial" w:cs="Arial"/>
                <w:b/>
                <w:sz w:val="24"/>
                <w:szCs w:val="24"/>
              </w:rPr>
            </w:pPr>
          </w:p>
          <w:p w14:paraId="6AD3010C" w14:textId="77777777" w:rsidR="00240B79" w:rsidRDefault="00240B79">
            <w:pPr>
              <w:spacing w:before="60" w:after="60"/>
              <w:ind w:left="30"/>
              <w:rPr>
                <w:rFonts w:ascii="Arial" w:eastAsia="Arial" w:hAnsi="Arial" w:cs="Arial"/>
                <w:b/>
                <w:sz w:val="24"/>
                <w:szCs w:val="24"/>
              </w:rPr>
            </w:pPr>
          </w:p>
          <w:p w14:paraId="3BDC1E2C" w14:textId="77777777" w:rsidR="00240B79" w:rsidRDefault="00240B79">
            <w:pPr>
              <w:spacing w:before="60" w:after="60"/>
              <w:ind w:left="30"/>
              <w:rPr>
                <w:rFonts w:ascii="Arial" w:eastAsia="Arial" w:hAnsi="Arial" w:cs="Arial"/>
                <w:b/>
                <w:sz w:val="24"/>
                <w:szCs w:val="24"/>
              </w:rPr>
            </w:pPr>
          </w:p>
          <w:p w14:paraId="067E5EB8" w14:textId="77777777" w:rsidR="00240B79" w:rsidRDefault="00240B79">
            <w:pPr>
              <w:spacing w:before="60" w:after="60"/>
              <w:ind w:left="30"/>
              <w:rPr>
                <w:rFonts w:ascii="Arial" w:eastAsia="Arial" w:hAnsi="Arial" w:cs="Arial"/>
                <w:b/>
                <w:sz w:val="24"/>
                <w:szCs w:val="24"/>
              </w:rPr>
            </w:pPr>
          </w:p>
          <w:p w14:paraId="39047F6D" w14:textId="77777777" w:rsidR="00240B79" w:rsidRDefault="00240B79">
            <w:pPr>
              <w:spacing w:before="60" w:after="60"/>
              <w:ind w:left="30"/>
              <w:rPr>
                <w:rFonts w:ascii="Arial" w:eastAsia="Arial" w:hAnsi="Arial" w:cs="Arial"/>
                <w:b/>
                <w:sz w:val="24"/>
                <w:szCs w:val="24"/>
              </w:rPr>
            </w:pPr>
          </w:p>
          <w:p w14:paraId="7C99567B" w14:textId="77777777" w:rsidR="00240B79" w:rsidRDefault="00240B79">
            <w:pPr>
              <w:spacing w:before="60" w:after="60"/>
              <w:ind w:left="30"/>
              <w:rPr>
                <w:rFonts w:ascii="Arial" w:eastAsia="Arial" w:hAnsi="Arial" w:cs="Arial"/>
                <w:b/>
                <w:sz w:val="24"/>
                <w:szCs w:val="24"/>
              </w:rPr>
            </w:pPr>
          </w:p>
          <w:p w14:paraId="21979D61" w14:textId="77777777" w:rsidR="00240B79" w:rsidRDefault="00240B79">
            <w:pPr>
              <w:spacing w:before="60" w:after="60"/>
              <w:ind w:left="30"/>
              <w:rPr>
                <w:rFonts w:ascii="Arial" w:eastAsia="Arial" w:hAnsi="Arial" w:cs="Arial"/>
                <w:b/>
                <w:sz w:val="24"/>
                <w:szCs w:val="24"/>
              </w:rPr>
            </w:pPr>
          </w:p>
          <w:p w14:paraId="507D4CE8" w14:textId="77777777" w:rsidR="00240B79" w:rsidRDefault="00240B79">
            <w:pPr>
              <w:spacing w:before="60" w:after="60"/>
              <w:ind w:left="30"/>
              <w:rPr>
                <w:rFonts w:ascii="Arial" w:eastAsia="Arial" w:hAnsi="Arial" w:cs="Arial"/>
                <w:b/>
                <w:sz w:val="24"/>
                <w:szCs w:val="24"/>
              </w:rPr>
            </w:pPr>
          </w:p>
          <w:p w14:paraId="71FC42BC" w14:textId="77777777" w:rsidR="00240B79" w:rsidRDefault="00240B79">
            <w:pPr>
              <w:spacing w:before="60" w:after="60"/>
              <w:ind w:left="30"/>
              <w:rPr>
                <w:rFonts w:ascii="Arial" w:eastAsia="Arial" w:hAnsi="Arial" w:cs="Arial"/>
                <w:b/>
                <w:sz w:val="24"/>
                <w:szCs w:val="24"/>
              </w:rPr>
            </w:pPr>
          </w:p>
          <w:p w14:paraId="75991A0F" w14:textId="77777777" w:rsidR="00240B79" w:rsidRDefault="00240B79">
            <w:pPr>
              <w:spacing w:before="60" w:after="60"/>
              <w:ind w:left="30"/>
              <w:rPr>
                <w:rFonts w:ascii="Arial" w:eastAsia="Arial" w:hAnsi="Arial" w:cs="Arial"/>
                <w:b/>
                <w:sz w:val="24"/>
                <w:szCs w:val="24"/>
              </w:rPr>
            </w:pPr>
          </w:p>
          <w:p w14:paraId="0D89A3B8" w14:textId="77777777" w:rsidR="00240B79" w:rsidRDefault="00240B79">
            <w:pPr>
              <w:spacing w:before="60" w:after="60"/>
              <w:ind w:left="30"/>
              <w:rPr>
                <w:rFonts w:ascii="Arial" w:eastAsia="Arial" w:hAnsi="Arial" w:cs="Arial"/>
                <w:b/>
                <w:sz w:val="24"/>
                <w:szCs w:val="24"/>
              </w:rPr>
            </w:pPr>
          </w:p>
          <w:p w14:paraId="745A7D77" w14:textId="77777777" w:rsidR="00240B79" w:rsidRDefault="00240B79">
            <w:pPr>
              <w:spacing w:before="60" w:after="60"/>
              <w:ind w:left="30"/>
              <w:rPr>
                <w:rFonts w:ascii="Arial" w:eastAsia="Arial" w:hAnsi="Arial" w:cs="Arial"/>
                <w:b/>
                <w:sz w:val="24"/>
                <w:szCs w:val="24"/>
              </w:rPr>
            </w:pPr>
          </w:p>
          <w:p w14:paraId="4E8C4434" w14:textId="77777777" w:rsidR="00240B79" w:rsidRDefault="00240B79">
            <w:pPr>
              <w:spacing w:before="60" w:after="60"/>
              <w:ind w:left="30"/>
              <w:rPr>
                <w:rFonts w:ascii="Arial" w:eastAsia="Arial" w:hAnsi="Arial" w:cs="Arial"/>
                <w:b/>
                <w:sz w:val="24"/>
                <w:szCs w:val="24"/>
              </w:rPr>
            </w:pPr>
          </w:p>
          <w:p w14:paraId="48B4D12D" w14:textId="77777777" w:rsidR="004E3F8A" w:rsidRDefault="004E3F8A">
            <w:pPr>
              <w:spacing w:before="60" w:after="60"/>
              <w:ind w:left="30"/>
              <w:rPr>
                <w:rFonts w:ascii="Arial" w:eastAsia="Arial" w:hAnsi="Arial" w:cs="Arial"/>
                <w:b/>
                <w:sz w:val="24"/>
                <w:szCs w:val="24"/>
              </w:rPr>
            </w:pPr>
          </w:p>
          <w:p w14:paraId="5BC98DF4" w14:textId="77777777" w:rsidR="004E3F8A" w:rsidRDefault="004E3F8A">
            <w:pPr>
              <w:spacing w:before="60" w:after="60"/>
              <w:ind w:left="30"/>
              <w:rPr>
                <w:rFonts w:ascii="Arial" w:eastAsia="Arial" w:hAnsi="Arial" w:cs="Arial"/>
                <w:b/>
                <w:sz w:val="24"/>
                <w:szCs w:val="24"/>
              </w:rPr>
            </w:pPr>
          </w:p>
          <w:p w14:paraId="5E57BBFB" w14:textId="77777777" w:rsidR="004E3F8A" w:rsidRDefault="004E3F8A">
            <w:pPr>
              <w:spacing w:before="60" w:after="60"/>
              <w:ind w:left="30"/>
              <w:rPr>
                <w:rFonts w:ascii="Arial" w:eastAsia="Arial" w:hAnsi="Arial" w:cs="Arial"/>
                <w:b/>
                <w:sz w:val="24"/>
                <w:szCs w:val="24"/>
              </w:rPr>
            </w:pPr>
          </w:p>
          <w:p w14:paraId="66D36D10" w14:textId="77777777" w:rsidR="004E3F8A" w:rsidRDefault="004E3F8A">
            <w:pPr>
              <w:spacing w:before="60" w:after="60"/>
              <w:ind w:left="30"/>
              <w:rPr>
                <w:rFonts w:ascii="Arial" w:eastAsia="Arial" w:hAnsi="Arial" w:cs="Arial"/>
                <w:b/>
                <w:sz w:val="24"/>
                <w:szCs w:val="24"/>
              </w:rPr>
            </w:pPr>
          </w:p>
          <w:p w14:paraId="76215009" w14:textId="77777777" w:rsidR="00073D02" w:rsidRDefault="00F80184">
            <w:pPr>
              <w:spacing w:before="60" w:after="60"/>
              <w:ind w:left="30"/>
            </w:pPr>
            <w:r>
              <w:rPr>
                <w:rFonts w:ascii="Arial" w:eastAsia="Arial" w:hAnsi="Arial" w:cs="Arial"/>
                <w:b/>
                <w:sz w:val="24"/>
                <w:szCs w:val="24"/>
              </w:rPr>
              <w:t>Specific terms:</w:t>
            </w:r>
          </w:p>
          <w:p w14:paraId="77085E9B" w14:textId="77777777" w:rsidR="00073D02" w:rsidRDefault="00073D02">
            <w:pPr>
              <w:spacing w:before="60" w:after="60"/>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073D02" w14:paraId="54CF1937" w14:textId="77777777" w:rsidTr="00073D02">
              <w:trPr>
                <w:trHeight w:val="440"/>
              </w:trPr>
              <w:tc>
                <w:tcPr>
                  <w:tcW w:w="1995" w:type="dxa"/>
                  <w:tcMar>
                    <w:top w:w="100" w:type="dxa"/>
                    <w:left w:w="100" w:type="dxa"/>
                    <w:bottom w:w="100" w:type="dxa"/>
                    <w:right w:w="100" w:type="dxa"/>
                  </w:tcMar>
                </w:tcPr>
                <w:p w14:paraId="17224B89" w14:textId="77777777" w:rsidR="00073D02" w:rsidRDefault="00F80184">
                  <w:pPr>
                    <w:widowControl w:val="0"/>
                  </w:pPr>
                  <w:r>
                    <w:rPr>
                      <w:rFonts w:ascii="Arial" w:eastAsia="Arial" w:hAnsi="Arial" w:cs="Arial"/>
                      <w:b/>
                      <w:sz w:val="24"/>
                      <w:szCs w:val="24"/>
                    </w:rPr>
                    <w:t>Clause</w:t>
                  </w:r>
                </w:p>
              </w:tc>
              <w:tc>
                <w:tcPr>
                  <w:tcW w:w="3555" w:type="dxa"/>
                  <w:tcMar>
                    <w:top w:w="100" w:type="dxa"/>
                    <w:left w:w="100" w:type="dxa"/>
                    <w:bottom w:w="100" w:type="dxa"/>
                    <w:right w:w="100" w:type="dxa"/>
                  </w:tcMar>
                </w:tcPr>
                <w:p w14:paraId="19B8778D" w14:textId="77777777" w:rsidR="00073D02" w:rsidRDefault="00F80184">
                  <w:pPr>
                    <w:widowControl w:val="0"/>
                  </w:pPr>
                  <w:r>
                    <w:rPr>
                      <w:rFonts w:ascii="Arial" w:eastAsia="Arial" w:hAnsi="Arial" w:cs="Arial"/>
                      <w:b/>
                      <w:sz w:val="24"/>
                      <w:szCs w:val="24"/>
                    </w:rPr>
                    <w:t>Minimum number of days held within the Call-Off Contract</w:t>
                  </w:r>
                </w:p>
              </w:tc>
            </w:tr>
            <w:tr w:rsidR="00073D02" w14:paraId="39E12BD9" w14:textId="77777777" w:rsidTr="00073D02">
              <w:trPr>
                <w:trHeight w:val="440"/>
              </w:trPr>
              <w:tc>
                <w:tcPr>
                  <w:tcW w:w="1995" w:type="dxa"/>
                  <w:tcMar>
                    <w:top w:w="100" w:type="dxa"/>
                    <w:left w:w="100" w:type="dxa"/>
                    <w:bottom w:w="100" w:type="dxa"/>
                    <w:right w:w="100" w:type="dxa"/>
                  </w:tcMar>
                </w:tcPr>
                <w:p w14:paraId="28072747" w14:textId="77777777" w:rsidR="00073D02" w:rsidRDefault="00F80184">
                  <w:pPr>
                    <w:widowControl w:val="0"/>
                  </w:pPr>
                  <w:r>
                    <w:rPr>
                      <w:rFonts w:ascii="Arial" w:eastAsia="Arial" w:hAnsi="Arial" w:cs="Arial"/>
                      <w:sz w:val="24"/>
                      <w:szCs w:val="24"/>
                    </w:rPr>
                    <w:t xml:space="preserve">6 Warranties, representations and acceptance </w:t>
                  </w:r>
                  <w:r>
                    <w:rPr>
                      <w:rFonts w:ascii="Arial" w:eastAsia="Arial" w:hAnsi="Arial" w:cs="Arial"/>
                      <w:sz w:val="24"/>
                      <w:szCs w:val="24"/>
                    </w:rPr>
                    <w:lastRenderedPageBreak/>
                    <w:t>criteria</w:t>
                  </w:r>
                </w:p>
              </w:tc>
              <w:tc>
                <w:tcPr>
                  <w:tcW w:w="3555" w:type="dxa"/>
                  <w:tcMar>
                    <w:top w:w="100" w:type="dxa"/>
                    <w:left w:w="100" w:type="dxa"/>
                    <w:bottom w:w="100" w:type="dxa"/>
                    <w:right w:w="100" w:type="dxa"/>
                  </w:tcMar>
                </w:tcPr>
                <w:p w14:paraId="357A8F88" w14:textId="77777777" w:rsidR="00073D02" w:rsidRDefault="00F80184">
                  <w:pPr>
                    <w:widowControl w:val="0"/>
                  </w:pPr>
                  <w:r>
                    <w:rPr>
                      <w:rFonts w:ascii="Arial" w:eastAsia="Arial" w:hAnsi="Arial" w:cs="Arial"/>
                      <w:sz w:val="24"/>
                      <w:szCs w:val="24"/>
                    </w:rPr>
                    <w:lastRenderedPageBreak/>
                    <w:t xml:space="preserve">Remains Ninety (90) Days from date of Buyer acceptance of </w:t>
                  </w:r>
                  <w:r>
                    <w:rPr>
                      <w:rFonts w:ascii="Arial" w:eastAsia="Arial" w:hAnsi="Arial" w:cs="Arial"/>
                      <w:sz w:val="24"/>
                      <w:szCs w:val="24"/>
                    </w:rPr>
                    <w:lastRenderedPageBreak/>
                    <w:t>release</w:t>
                  </w:r>
                </w:p>
              </w:tc>
            </w:tr>
            <w:tr w:rsidR="00073D02" w14:paraId="0C175458" w14:textId="77777777" w:rsidTr="00073D02">
              <w:trPr>
                <w:trHeight w:val="440"/>
              </w:trPr>
              <w:tc>
                <w:tcPr>
                  <w:tcW w:w="1995" w:type="dxa"/>
                  <w:tcMar>
                    <w:top w:w="100" w:type="dxa"/>
                    <w:left w:w="100" w:type="dxa"/>
                    <w:bottom w:w="100" w:type="dxa"/>
                    <w:right w:w="100" w:type="dxa"/>
                  </w:tcMar>
                </w:tcPr>
                <w:p w14:paraId="0E5BFCB3" w14:textId="77777777" w:rsidR="00073D02" w:rsidRDefault="00F80184">
                  <w:pPr>
                    <w:widowControl w:val="0"/>
                  </w:pPr>
                  <w:r>
                    <w:rPr>
                      <w:rFonts w:ascii="Arial" w:eastAsia="Arial" w:hAnsi="Arial" w:cs="Arial"/>
                      <w:sz w:val="24"/>
                      <w:szCs w:val="24"/>
                    </w:rPr>
                    <w:lastRenderedPageBreak/>
                    <w:t xml:space="preserve">22 Managing Disputes </w:t>
                  </w:r>
                </w:p>
              </w:tc>
              <w:tc>
                <w:tcPr>
                  <w:tcW w:w="3555" w:type="dxa"/>
                  <w:tcMar>
                    <w:top w:w="100" w:type="dxa"/>
                    <w:left w:w="100" w:type="dxa"/>
                    <w:bottom w:w="100" w:type="dxa"/>
                    <w:right w:w="100" w:type="dxa"/>
                  </w:tcMar>
                </w:tcPr>
                <w:p w14:paraId="79FA22D6" w14:textId="77777777" w:rsidR="00073D02" w:rsidRDefault="00F80184">
                  <w:pPr>
                    <w:widowControl w:val="0"/>
                  </w:pPr>
                  <w:r>
                    <w:rPr>
                      <w:rFonts w:ascii="Arial" w:eastAsia="Arial" w:hAnsi="Arial" w:cs="Arial"/>
                      <w:sz w:val="24"/>
                      <w:szCs w:val="24"/>
                    </w:rPr>
                    <w:t>Remains various shown within the Call-Off Contract terms</w:t>
                  </w:r>
                </w:p>
              </w:tc>
            </w:tr>
            <w:tr w:rsidR="00073D02" w14:paraId="2086B79B" w14:textId="77777777" w:rsidTr="00073D02">
              <w:trPr>
                <w:trHeight w:val="440"/>
              </w:trPr>
              <w:tc>
                <w:tcPr>
                  <w:tcW w:w="1995" w:type="dxa"/>
                  <w:tcMar>
                    <w:top w:w="100" w:type="dxa"/>
                    <w:left w:w="100" w:type="dxa"/>
                    <w:bottom w:w="100" w:type="dxa"/>
                    <w:right w:w="100" w:type="dxa"/>
                  </w:tcMar>
                </w:tcPr>
                <w:p w14:paraId="760B7D52" w14:textId="77777777" w:rsidR="00073D02" w:rsidRDefault="00F80184">
                  <w:pPr>
                    <w:widowControl w:val="0"/>
                  </w:pPr>
                  <w:r>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31D3AC53" w14:textId="0D8F1BA6" w:rsidR="00073D02" w:rsidRDefault="00F80184">
                  <w:pPr>
                    <w:widowControl w:val="0"/>
                  </w:pPr>
                  <w:r>
                    <w:rPr>
                      <w:rFonts w:ascii="Arial" w:eastAsia="Arial" w:hAnsi="Arial" w:cs="Arial"/>
                      <w:sz w:val="24"/>
                      <w:szCs w:val="24"/>
                    </w:rPr>
                    <w:t xml:space="preserve"> </w:t>
                  </w:r>
                  <w:r w:rsidR="004E3F8A">
                    <w:rPr>
                      <w:rFonts w:ascii="Arial" w:eastAsia="Arial" w:hAnsi="Arial" w:cs="Arial"/>
                      <w:sz w:val="24"/>
                      <w:szCs w:val="24"/>
                    </w:rPr>
                    <w:t xml:space="preserve">Thirty (30) </w:t>
                  </w:r>
                  <w:r>
                    <w:rPr>
                      <w:rFonts w:ascii="Arial" w:eastAsia="Arial" w:hAnsi="Arial" w:cs="Arial"/>
                      <w:sz w:val="24"/>
                      <w:szCs w:val="24"/>
                    </w:rPr>
                    <w:t>consecutive Calendar Days</w:t>
                  </w:r>
                </w:p>
              </w:tc>
            </w:tr>
            <w:tr w:rsidR="00073D02" w14:paraId="629B62B4" w14:textId="77777777" w:rsidTr="00073D02">
              <w:trPr>
                <w:trHeight w:val="440"/>
              </w:trPr>
              <w:tc>
                <w:tcPr>
                  <w:tcW w:w="1995" w:type="dxa"/>
                  <w:tcMar>
                    <w:top w:w="100" w:type="dxa"/>
                    <w:left w:w="100" w:type="dxa"/>
                    <w:bottom w:w="100" w:type="dxa"/>
                    <w:right w:w="100" w:type="dxa"/>
                  </w:tcMar>
                </w:tcPr>
                <w:p w14:paraId="6B3E8BC6" w14:textId="77777777" w:rsidR="00073D02" w:rsidRDefault="00F80184">
                  <w:pPr>
                    <w:widowControl w:val="0"/>
                  </w:pPr>
                  <w:r>
                    <w:rPr>
                      <w:rFonts w:ascii="Arial" w:eastAsia="Arial" w:hAnsi="Arial" w:cs="Arial"/>
                      <w:sz w:val="24"/>
                      <w:szCs w:val="24"/>
                    </w:rPr>
                    <w:t xml:space="preserve">29 </w:t>
                  </w:r>
                  <w:r>
                    <w:rPr>
                      <w:rFonts w:ascii="Arial" w:eastAsia="Arial" w:hAnsi="Arial" w:cs="Arial"/>
                      <w:sz w:val="24"/>
                      <w:szCs w:val="24"/>
                      <w:highlight w:val="white"/>
                    </w:rPr>
                    <w:t>Help at retendering and handover to replacement supplier</w:t>
                  </w:r>
                  <w:r>
                    <w:rPr>
                      <w:rFonts w:ascii="Arial" w:eastAsia="Arial" w:hAnsi="Arial" w:cs="Arial"/>
                      <w:sz w:val="24"/>
                      <w:szCs w:val="24"/>
                    </w:rPr>
                    <w:t xml:space="preserve"> </w:t>
                  </w:r>
                </w:p>
              </w:tc>
              <w:tc>
                <w:tcPr>
                  <w:tcW w:w="3555" w:type="dxa"/>
                  <w:tcMar>
                    <w:top w:w="100" w:type="dxa"/>
                    <w:left w:w="100" w:type="dxa"/>
                    <w:bottom w:w="100" w:type="dxa"/>
                    <w:right w:w="100" w:type="dxa"/>
                  </w:tcMar>
                </w:tcPr>
                <w:p w14:paraId="59851C4C" w14:textId="77777777" w:rsidR="00073D02" w:rsidRDefault="00F80184">
                  <w:pPr>
                    <w:widowControl w:val="0"/>
                  </w:pPr>
                  <w:r>
                    <w:rPr>
                      <w:rFonts w:ascii="Arial" w:eastAsia="Arial" w:hAnsi="Arial" w:cs="Arial"/>
                      <w:sz w:val="24"/>
                      <w:szCs w:val="24"/>
                    </w:rPr>
                    <w:t>Remains Ten (10) Working days</w:t>
                  </w:r>
                </w:p>
              </w:tc>
            </w:tr>
            <w:tr w:rsidR="00073D02" w14:paraId="528CF0AC" w14:textId="77777777" w:rsidTr="00073D02">
              <w:trPr>
                <w:trHeight w:val="440"/>
              </w:trPr>
              <w:tc>
                <w:tcPr>
                  <w:tcW w:w="1995" w:type="dxa"/>
                  <w:tcMar>
                    <w:top w:w="100" w:type="dxa"/>
                    <w:left w:w="100" w:type="dxa"/>
                    <w:bottom w:w="100" w:type="dxa"/>
                    <w:right w:w="100" w:type="dxa"/>
                  </w:tcMar>
                </w:tcPr>
                <w:p w14:paraId="7E267E16" w14:textId="77777777" w:rsidR="00073D02" w:rsidRDefault="00F80184">
                  <w:pPr>
                    <w:widowControl w:val="0"/>
                  </w:pPr>
                  <w:r>
                    <w:rPr>
                      <w:rFonts w:ascii="Arial" w:eastAsia="Arial" w:hAnsi="Arial" w:cs="Arial"/>
                      <w:sz w:val="24"/>
                      <w:szCs w:val="24"/>
                    </w:rPr>
                    <w:t>31 Contract Changes</w:t>
                  </w:r>
                </w:p>
              </w:tc>
              <w:tc>
                <w:tcPr>
                  <w:tcW w:w="3555" w:type="dxa"/>
                  <w:tcMar>
                    <w:top w:w="100" w:type="dxa"/>
                    <w:left w:w="100" w:type="dxa"/>
                    <w:bottom w:w="100" w:type="dxa"/>
                    <w:right w:w="100" w:type="dxa"/>
                  </w:tcMar>
                </w:tcPr>
                <w:p w14:paraId="25C00502" w14:textId="77777777" w:rsidR="00073D02" w:rsidRDefault="00F80184">
                  <w:pPr>
                    <w:widowControl w:val="0"/>
                  </w:pPr>
                  <w:r>
                    <w:rPr>
                      <w:rFonts w:ascii="Arial" w:eastAsia="Arial" w:hAnsi="Arial" w:cs="Arial"/>
                      <w:sz w:val="24"/>
                      <w:szCs w:val="24"/>
                    </w:rPr>
                    <w:t>Remains Five (5) Working Days</w:t>
                  </w:r>
                </w:p>
              </w:tc>
            </w:tr>
            <w:tr w:rsidR="00073D02" w14:paraId="3D6D86C7" w14:textId="77777777" w:rsidTr="00073D02">
              <w:trPr>
                <w:trHeight w:val="440"/>
              </w:trPr>
              <w:tc>
                <w:tcPr>
                  <w:tcW w:w="1995" w:type="dxa"/>
                  <w:tcMar>
                    <w:top w:w="100" w:type="dxa"/>
                    <w:left w:w="100" w:type="dxa"/>
                    <w:bottom w:w="100" w:type="dxa"/>
                    <w:right w:w="100" w:type="dxa"/>
                  </w:tcMar>
                </w:tcPr>
                <w:p w14:paraId="03F9D340" w14:textId="77777777" w:rsidR="00073D02" w:rsidRDefault="00F80184">
                  <w:pPr>
                    <w:widowControl w:val="0"/>
                  </w:pPr>
                  <w:r>
                    <w:rPr>
                      <w:rFonts w:ascii="Arial" w:eastAsia="Arial" w:hAnsi="Arial" w:cs="Arial"/>
                      <w:sz w:val="24"/>
                      <w:szCs w:val="24"/>
                    </w:rPr>
                    <w:t>32 Force Majeure</w:t>
                  </w:r>
                </w:p>
              </w:tc>
              <w:tc>
                <w:tcPr>
                  <w:tcW w:w="3555" w:type="dxa"/>
                  <w:tcMar>
                    <w:top w:w="100" w:type="dxa"/>
                    <w:left w:w="100" w:type="dxa"/>
                    <w:bottom w:w="100" w:type="dxa"/>
                    <w:right w:w="100" w:type="dxa"/>
                  </w:tcMar>
                </w:tcPr>
                <w:p w14:paraId="2229ECC8" w14:textId="77777777" w:rsidR="00073D02" w:rsidRDefault="00F80184">
                  <w:pPr>
                    <w:widowControl w:val="0"/>
                  </w:pPr>
                  <w:r>
                    <w:rPr>
                      <w:rFonts w:ascii="Arial" w:eastAsia="Arial" w:hAnsi="Arial" w:cs="Arial"/>
                      <w:sz w:val="24"/>
                      <w:szCs w:val="24"/>
                    </w:rPr>
                    <w:t>Remains Fifteen (15) consecutive Calendar Days</w:t>
                  </w:r>
                </w:p>
              </w:tc>
            </w:tr>
            <w:tr w:rsidR="00073D02" w14:paraId="339CF732" w14:textId="77777777" w:rsidTr="00073D02">
              <w:trPr>
                <w:trHeight w:val="440"/>
              </w:trPr>
              <w:tc>
                <w:tcPr>
                  <w:tcW w:w="1995" w:type="dxa"/>
                  <w:tcMar>
                    <w:top w:w="100" w:type="dxa"/>
                    <w:left w:w="100" w:type="dxa"/>
                    <w:bottom w:w="100" w:type="dxa"/>
                    <w:right w:w="100" w:type="dxa"/>
                  </w:tcMar>
                </w:tcPr>
                <w:p w14:paraId="2DD85D21" w14:textId="77777777" w:rsidR="00073D02" w:rsidRDefault="00F80184">
                  <w:pPr>
                    <w:widowControl w:val="0"/>
                  </w:pPr>
                  <w:r>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607996D9" w14:textId="77777777" w:rsidR="00073D02" w:rsidRDefault="00F80184">
                  <w:pPr>
                    <w:widowControl w:val="0"/>
                  </w:pPr>
                  <w:r>
                    <w:rPr>
                      <w:rFonts w:ascii="Arial" w:eastAsia="Arial" w:hAnsi="Arial" w:cs="Arial"/>
                      <w:sz w:val="24"/>
                      <w:szCs w:val="24"/>
                    </w:rPr>
                    <w:t>Remains various shown within the Call-Off Contract terms</w:t>
                  </w:r>
                </w:p>
              </w:tc>
            </w:tr>
          </w:tbl>
          <w:p w14:paraId="27C41660" w14:textId="77777777" w:rsidR="00073D02" w:rsidRDefault="00073D02">
            <w:pPr>
              <w:spacing w:before="60" w:after="60"/>
            </w:pPr>
          </w:p>
        </w:tc>
        <w:tc>
          <w:tcPr>
            <w:tcW w:w="3784" w:type="dxa"/>
            <w:tcBorders>
              <w:left w:val="nil"/>
            </w:tcBorders>
          </w:tcPr>
          <w:p w14:paraId="289B3938" w14:textId="77777777" w:rsidR="00240B79" w:rsidRPr="00240B79" w:rsidRDefault="00240B79" w:rsidP="00240B79">
            <w:pPr>
              <w:rPr>
                <w:rFonts w:ascii="Arial" w:eastAsia="Arial" w:hAnsi="Arial" w:cs="Arial"/>
                <w:b/>
                <w:sz w:val="24"/>
                <w:szCs w:val="24"/>
              </w:rPr>
            </w:pPr>
            <w:r>
              <w:rPr>
                <w:rFonts w:ascii="Arial" w:eastAsia="Arial" w:hAnsi="Arial" w:cs="Arial"/>
                <w:b/>
                <w:sz w:val="24"/>
                <w:szCs w:val="24"/>
              </w:rPr>
              <w:lastRenderedPageBreak/>
              <w:t>5</w:t>
            </w:r>
            <w:r w:rsidRPr="00240B79">
              <w:rPr>
                <w:rFonts w:ascii="Arial" w:eastAsia="Arial" w:hAnsi="Arial" w:cs="Arial"/>
                <w:b/>
                <w:sz w:val="24"/>
                <w:szCs w:val="24"/>
              </w:rPr>
              <w:t xml:space="preserve"> Buyer Specific Policies</w:t>
            </w:r>
          </w:p>
          <w:p w14:paraId="65EED2BD" w14:textId="77777777" w:rsidR="00240B79" w:rsidRPr="00240B79" w:rsidRDefault="00240B79" w:rsidP="00240B79">
            <w:pPr>
              <w:rPr>
                <w:rFonts w:ascii="Arial" w:eastAsia="Arial" w:hAnsi="Arial" w:cs="Arial"/>
                <w:sz w:val="24"/>
                <w:szCs w:val="24"/>
              </w:rPr>
            </w:pPr>
            <w:r>
              <w:rPr>
                <w:rFonts w:ascii="Arial" w:eastAsia="Arial" w:hAnsi="Arial" w:cs="Arial"/>
                <w:sz w:val="24"/>
                <w:szCs w:val="24"/>
              </w:rPr>
              <w:t>5</w:t>
            </w:r>
            <w:r w:rsidRPr="00240B79">
              <w:rPr>
                <w:rFonts w:ascii="Arial" w:eastAsia="Arial" w:hAnsi="Arial" w:cs="Arial"/>
                <w:sz w:val="24"/>
                <w:szCs w:val="24"/>
              </w:rPr>
              <w:t>.1 The Supplier will comply with the Buyer’s Security Policy</w:t>
            </w:r>
          </w:p>
          <w:p w14:paraId="16177BBF" w14:textId="77777777" w:rsidR="00240B79" w:rsidRPr="00240B79" w:rsidRDefault="00240B79" w:rsidP="00240B79">
            <w:pPr>
              <w:rPr>
                <w:rFonts w:ascii="Arial" w:eastAsia="Arial" w:hAnsi="Arial" w:cs="Arial"/>
                <w:sz w:val="24"/>
                <w:szCs w:val="24"/>
              </w:rPr>
            </w:pPr>
            <w:r w:rsidRPr="00240B79">
              <w:rPr>
                <w:rFonts w:ascii="Arial" w:eastAsia="Arial" w:hAnsi="Arial" w:cs="Arial"/>
                <w:sz w:val="24"/>
                <w:szCs w:val="24"/>
              </w:rPr>
              <w:object w:dxaOrig="1521" w:dyaOrig="990" w14:anchorId="5A3C6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50.75pt" o:ole="">
                  <v:imagedata r:id="rId7" o:title=""/>
                </v:shape>
                <o:OLEObject Type="Embed" ProgID="AcroExch.Document.7" ShapeID="_x0000_i1025" DrawAspect="Icon" ObjectID="_1579528031" r:id="rId8"/>
              </w:object>
            </w:r>
          </w:p>
          <w:p w14:paraId="1DF3151F" w14:textId="77777777" w:rsidR="00240B79" w:rsidRPr="00240B79" w:rsidRDefault="00240B79" w:rsidP="00240B79">
            <w:pPr>
              <w:rPr>
                <w:rFonts w:ascii="Arial" w:eastAsia="Arial" w:hAnsi="Arial" w:cs="Arial"/>
                <w:sz w:val="24"/>
                <w:szCs w:val="24"/>
              </w:rPr>
            </w:pPr>
            <w:r>
              <w:rPr>
                <w:rFonts w:ascii="Arial" w:eastAsia="Arial" w:hAnsi="Arial" w:cs="Arial"/>
                <w:sz w:val="24"/>
                <w:szCs w:val="24"/>
              </w:rPr>
              <w:t>5</w:t>
            </w:r>
            <w:r w:rsidRPr="00240B79">
              <w:rPr>
                <w:rFonts w:ascii="Arial" w:eastAsia="Arial" w:hAnsi="Arial" w:cs="Arial"/>
                <w:sz w:val="24"/>
                <w:szCs w:val="24"/>
              </w:rPr>
              <w:t>.2 The Supplier will comply with the Buyer’s Health and Safety Requirements</w:t>
            </w:r>
          </w:p>
          <w:bookmarkStart w:id="7" w:name="_MON_1488776068"/>
          <w:bookmarkEnd w:id="7"/>
          <w:p w14:paraId="117E0BB9" w14:textId="77777777" w:rsidR="00240B79" w:rsidRPr="00240B79" w:rsidRDefault="00240B79" w:rsidP="00240B79">
            <w:pPr>
              <w:rPr>
                <w:rFonts w:ascii="Arial" w:eastAsia="Arial" w:hAnsi="Arial" w:cs="Arial"/>
                <w:sz w:val="24"/>
                <w:szCs w:val="24"/>
              </w:rPr>
            </w:pPr>
            <w:r w:rsidRPr="00240B79">
              <w:rPr>
                <w:rFonts w:ascii="Arial" w:eastAsia="Arial" w:hAnsi="Arial" w:cs="Arial"/>
                <w:sz w:val="24"/>
                <w:szCs w:val="24"/>
              </w:rPr>
              <w:object w:dxaOrig="1550" w:dyaOrig="991" w14:anchorId="59B07842">
                <v:shape id="_x0000_i1026" type="#_x0000_t75" style="width:79.1pt;height:50.75pt" o:ole="">
                  <v:imagedata r:id="rId9" o:title=""/>
                </v:shape>
                <o:OLEObject Type="Embed" ProgID="Word.Document.8" ShapeID="_x0000_i1026" DrawAspect="Icon" ObjectID="_1579528032" r:id="rId10">
                  <o:FieldCodes>\s</o:FieldCodes>
                </o:OLEObject>
              </w:object>
            </w:r>
          </w:p>
          <w:p w14:paraId="2B947A4C" w14:textId="77777777" w:rsidR="00240B79" w:rsidRPr="00240B79" w:rsidRDefault="00240B79" w:rsidP="00240B79">
            <w:pPr>
              <w:rPr>
                <w:rFonts w:ascii="Arial" w:eastAsia="Arial" w:hAnsi="Arial" w:cs="Arial"/>
                <w:sz w:val="24"/>
                <w:szCs w:val="24"/>
              </w:rPr>
            </w:pPr>
            <w:r>
              <w:rPr>
                <w:rFonts w:ascii="Arial" w:eastAsia="Arial" w:hAnsi="Arial" w:cs="Arial"/>
                <w:sz w:val="24"/>
                <w:szCs w:val="24"/>
              </w:rPr>
              <w:t>5</w:t>
            </w:r>
            <w:r w:rsidRPr="00240B79">
              <w:rPr>
                <w:rFonts w:ascii="Arial" w:eastAsia="Arial" w:hAnsi="Arial" w:cs="Arial"/>
                <w:sz w:val="24"/>
                <w:szCs w:val="24"/>
              </w:rPr>
              <w:t>.3 The Supplier will comply with the Buyer’s Behaviours Standards</w:t>
            </w:r>
          </w:p>
          <w:p w14:paraId="7A247106" w14:textId="77777777" w:rsidR="00240B79" w:rsidRPr="00240B79" w:rsidRDefault="00240B79" w:rsidP="00240B79">
            <w:pPr>
              <w:rPr>
                <w:rFonts w:ascii="Arial" w:eastAsia="Arial" w:hAnsi="Arial" w:cs="Arial"/>
                <w:sz w:val="24"/>
                <w:szCs w:val="24"/>
              </w:rPr>
            </w:pPr>
            <w:r w:rsidRPr="00240B79">
              <w:rPr>
                <w:rFonts w:ascii="Arial" w:eastAsia="Arial" w:hAnsi="Arial" w:cs="Arial"/>
                <w:sz w:val="24"/>
                <w:szCs w:val="24"/>
              </w:rPr>
              <w:object w:dxaOrig="1550" w:dyaOrig="991" w14:anchorId="62025EF5">
                <v:shape id="_x0000_i1027" type="#_x0000_t75" style="width:79.1pt;height:50.75pt" o:ole="">
                  <v:imagedata r:id="rId11" o:title=""/>
                </v:shape>
                <o:OLEObject Type="Embed" ProgID="AcroExch.Document.7" ShapeID="_x0000_i1027" DrawAspect="Icon" ObjectID="_1579528033" r:id="rId12"/>
              </w:object>
            </w:r>
          </w:p>
          <w:p w14:paraId="6310F4F4" w14:textId="77777777" w:rsidR="00240B79" w:rsidRPr="00240B79" w:rsidRDefault="00240B79" w:rsidP="00240B79">
            <w:pPr>
              <w:rPr>
                <w:rFonts w:ascii="Arial" w:eastAsia="Arial" w:hAnsi="Arial" w:cs="Arial"/>
                <w:sz w:val="24"/>
                <w:szCs w:val="24"/>
              </w:rPr>
            </w:pPr>
            <w:r>
              <w:rPr>
                <w:rFonts w:ascii="Arial" w:eastAsia="Arial" w:hAnsi="Arial" w:cs="Arial"/>
                <w:sz w:val="24"/>
                <w:szCs w:val="24"/>
              </w:rPr>
              <w:t>5</w:t>
            </w:r>
            <w:r w:rsidRPr="00240B79">
              <w:rPr>
                <w:rFonts w:ascii="Arial" w:eastAsia="Arial" w:hAnsi="Arial" w:cs="Arial"/>
                <w:sz w:val="24"/>
                <w:szCs w:val="24"/>
              </w:rPr>
              <w:t>.4 The Supplier will comply with the Buyer’s Equality and Diversity Policy</w:t>
            </w:r>
          </w:p>
          <w:bookmarkStart w:id="8" w:name="_MON_1488776203"/>
          <w:bookmarkEnd w:id="8"/>
          <w:p w14:paraId="1C92258F" w14:textId="77777777" w:rsidR="00073D02" w:rsidRDefault="00240B79" w:rsidP="00240B79">
            <w:pPr>
              <w:keepNext/>
              <w:spacing w:before="60" w:after="60"/>
              <w:ind w:left="30"/>
            </w:pPr>
            <w:r>
              <w:object w:dxaOrig="1550" w:dyaOrig="991" w14:anchorId="1001B4D3">
                <v:shape id="_x0000_i1028" type="#_x0000_t75" style="width:79.1pt;height:50.75pt" o:ole="">
                  <v:imagedata r:id="rId13" o:title=""/>
                </v:shape>
                <o:OLEObject Type="Embed" ProgID="Word.Document.8" ShapeID="_x0000_i1028" DrawAspect="Icon" ObjectID="_1579528034" r:id="rId14">
                  <o:FieldCodes>\s</o:FieldCodes>
                </o:OLEObject>
              </w:object>
            </w:r>
          </w:p>
          <w:p w14:paraId="2DB7AE86" w14:textId="77777777" w:rsidR="00073D02" w:rsidRDefault="00073D02">
            <w:pPr>
              <w:keepNext/>
              <w:spacing w:before="60" w:after="60"/>
              <w:ind w:left="30"/>
            </w:pPr>
          </w:p>
          <w:p w14:paraId="7AAF20C5" w14:textId="77777777" w:rsidR="00073D02" w:rsidRDefault="00073D02">
            <w:pPr>
              <w:keepNext/>
              <w:spacing w:before="60" w:after="60"/>
              <w:ind w:left="30"/>
            </w:pPr>
          </w:p>
        </w:tc>
      </w:tr>
    </w:tbl>
    <w:p w14:paraId="45C8BBC4" w14:textId="77777777" w:rsidR="00073D02" w:rsidRDefault="00073D02">
      <w:pPr>
        <w:spacing w:before="60" w:after="60"/>
      </w:pPr>
    </w:p>
    <w:p w14:paraId="06D7A8CF" w14:textId="77777777" w:rsidR="004E3F8A" w:rsidRDefault="004E3F8A">
      <w:pPr>
        <w:spacing w:before="60" w:after="60"/>
      </w:pPr>
    </w:p>
    <w:p w14:paraId="1A73BBE2" w14:textId="77777777" w:rsidR="004E3F8A" w:rsidRDefault="004E3F8A">
      <w:pPr>
        <w:spacing w:before="60" w:after="60"/>
      </w:pPr>
    </w:p>
    <w:p w14:paraId="64FB86CB" w14:textId="77777777" w:rsidR="004E3F8A" w:rsidRDefault="004E3F8A">
      <w:pPr>
        <w:spacing w:before="60" w:after="60"/>
      </w:pPr>
    </w:p>
    <w:p w14:paraId="206F14B5" w14:textId="77777777" w:rsidR="004E3F8A" w:rsidRDefault="004E3F8A">
      <w:pPr>
        <w:spacing w:before="60" w:after="60"/>
      </w:pPr>
    </w:p>
    <w:tbl>
      <w:tblPr>
        <w:tblStyle w:val="a8"/>
        <w:tblW w:w="9640" w:type="dxa"/>
        <w:tblInd w:w="-345" w:type="dxa"/>
        <w:tblLayout w:type="fixed"/>
        <w:tblLook w:val="0400" w:firstRow="0" w:lastRow="0" w:firstColumn="0" w:lastColumn="0" w:noHBand="0" w:noVBand="1"/>
      </w:tblPr>
      <w:tblGrid>
        <w:gridCol w:w="9390"/>
        <w:gridCol w:w="250"/>
      </w:tblGrid>
      <w:tr w:rsidR="00073D02" w14:paraId="40B891D5" w14:textId="77777777" w:rsidTr="00073D02">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40D8300F" w14:textId="77777777" w:rsidR="00073D02" w:rsidRDefault="00F80184">
            <w:pPr>
              <w:spacing w:before="60" w:after="60"/>
            </w:pPr>
            <w:r>
              <w:rPr>
                <w:rFonts w:ascii="Arial" w:eastAsia="Arial" w:hAnsi="Arial" w:cs="Arial"/>
                <w:b/>
                <w:sz w:val="24"/>
                <w:szCs w:val="24"/>
                <w:shd w:val="clear" w:color="auto" w:fill="C6D9F1"/>
              </w:rPr>
              <w:t xml:space="preserve">Formation of Contract </w:t>
            </w:r>
          </w:p>
        </w:tc>
      </w:tr>
      <w:tr w:rsidR="00073D02" w14:paraId="5D037129"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03BF5ED1" w14:textId="77777777" w:rsidR="00073D02" w:rsidRDefault="00F80184">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c>
          <w:tcPr>
            <w:tcW w:w="236" w:type="dxa"/>
          </w:tcPr>
          <w:p w14:paraId="5FA52182" w14:textId="77777777" w:rsidR="00073D02" w:rsidRDefault="00073D02">
            <w:pPr>
              <w:spacing w:before="60" w:after="60"/>
            </w:pPr>
          </w:p>
        </w:tc>
      </w:tr>
      <w:tr w:rsidR="00073D02" w14:paraId="08142215"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6819122D" w14:textId="77777777" w:rsidR="00073D02" w:rsidRDefault="00F80184">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Schedules (Part B) and the Call-Off Contract terms and conditions (Part C) and by signing below agree to be bound by this Call-Off Contract.</w:t>
            </w:r>
          </w:p>
        </w:tc>
        <w:tc>
          <w:tcPr>
            <w:tcW w:w="236" w:type="dxa"/>
          </w:tcPr>
          <w:p w14:paraId="24DB31D9" w14:textId="77777777" w:rsidR="00073D02" w:rsidRDefault="00073D02">
            <w:pPr>
              <w:spacing w:before="60" w:after="60"/>
            </w:pPr>
          </w:p>
        </w:tc>
      </w:tr>
      <w:tr w:rsidR="00073D02" w14:paraId="38794942"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076C47B7" w14:textId="77777777" w:rsidR="00073D02" w:rsidRDefault="00F80184">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007E0EA" w14:textId="77777777" w:rsidR="00073D02" w:rsidRDefault="00F80184">
            <w:pPr>
              <w:numPr>
                <w:ilvl w:val="1"/>
                <w:numId w:val="11"/>
              </w:numPr>
              <w:spacing w:before="60" w:after="60"/>
              <w:ind w:left="786" w:hanging="360"/>
              <w:rPr>
                <w:rFonts w:ascii="Arial" w:eastAsia="Arial" w:hAnsi="Arial" w:cs="Arial"/>
                <w:sz w:val="24"/>
                <w:szCs w:val="24"/>
              </w:rPr>
            </w:pPr>
            <w:r>
              <w:rPr>
                <w:rFonts w:ascii="Arial" w:eastAsia="Arial" w:hAnsi="Arial" w:cs="Arial"/>
                <w:sz w:val="24"/>
                <w:szCs w:val="24"/>
              </w:rPr>
              <w:lastRenderedPageBreak/>
              <w:t>The Call-Off Contract outlines the Deliverables of the agreement. The Order Form outlines any amendment of the terms and conditions set out in Part C. The terms and conditions of the Call-Off Contract Order Form will supersede those of the Call-Off Contract standard terms and conditions.</w:t>
            </w:r>
          </w:p>
          <w:p w14:paraId="294C5C02" w14:textId="77777777" w:rsidR="00073D02" w:rsidRDefault="00F80184">
            <w:pPr>
              <w:numPr>
                <w:ilvl w:val="0"/>
                <w:numId w:val="11"/>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71727AE3" w14:textId="77777777" w:rsidR="00073D02" w:rsidRDefault="00F80184">
            <w:pPr>
              <w:spacing w:before="60" w:after="60"/>
              <w:ind w:left="850" w:hanging="425"/>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RM1043iv (the “Framework Agreement”). </w:t>
            </w:r>
          </w:p>
          <w:p w14:paraId="4FE13F37" w14:textId="77777777" w:rsidR="00073D02" w:rsidRDefault="00F80184">
            <w:pPr>
              <w:spacing w:before="60" w:after="60"/>
              <w:ind w:left="850" w:hanging="425"/>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0F42F86D" w14:textId="77777777" w:rsidR="00073D02" w:rsidRDefault="00F80184">
            <w:pPr>
              <w:spacing w:before="60" w:after="60"/>
              <w:ind w:left="850" w:hanging="425"/>
            </w:pPr>
            <w:r>
              <w:rPr>
                <w:rFonts w:ascii="Arial" w:eastAsia="Arial" w:hAnsi="Arial" w:cs="Arial"/>
                <w:sz w:val="24"/>
                <w:szCs w:val="24"/>
              </w:rPr>
              <w:t>(C)</w:t>
            </w:r>
            <w:r>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1741201A" w14:textId="77777777" w:rsidR="00073D02" w:rsidRDefault="00073D02">
            <w:pPr>
              <w:spacing w:before="60" w:after="60"/>
            </w:pPr>
          </w:p>
        </w:tc>
      </w:tr>
    </w:tbl>
    <w:p w14:paraId="1FFC2B37" w14:textId="77777777" w:rsidR="00073D02" w:rsidRDefault="00F80184">
      <w:pPr>
        <w:spacing w:before="60" w:after="60"/>
      </w:pPr>
      <w:r>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073D02" w14:paraId="6EDFF12A"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812A656" w14:textId="77777777" w:rsidR="00073D02" w:rsidRDefault="00073D02">
            <w:pPr>
              <w:keepNext/>
              <w:spacing w:before="60" w:after="60"/>
            </w:pPr>
          </w:p>
        </w:tc>
        <w:tc>
          <w:tcPr>
            <w:tcW w:w="3990" w:type="dxa"/>
          </w:tcPr>
          <w:p w14:paraId="6E840469" w14:textId="77777777" w:rsidR="00073D02" w:rsidRDefault="00F80184">
            <w:pPr>
              <w:keepNext/>
              <w:spacing w:before="60" w:after="60"/>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59AA21CF" w14:textId="77777777" w:rsidR="00073D02" w:rsidRDefault="00F80184">
            <w:pPr>
              <w:keepNext/>
              <w:spacing w:before="60" w:after="60"/>
            </w:pPr>
            <w:r>
              <w:rPr>
                <w:rFonts w:ascii="Arial" w:eastAsia="Arial" w:hAnsi="Arial" w:cs="Arial"/>
                <w:b/>
                <w:sz w:val="24"/>
                <w:szCs w:val="24"/>
              </w:rPr>
              <w:t>Buyer</w:t>
            </w:r>
            <w:r>
              <w:rPr>
                <w:rFonts w:ascii="Arial" w:eastAsia="Arial" w:hAnsi="Arial" w:cs="Arial"/>
                <w:b/>
                <w:smallCaps/>
                <w:sz w:val="24"/>
                <w:szCs w:val="24"/>
              </w:rPr>
              <w:t>:</w:t>
            </w:r>
          </w:p>
        </w:tc>
      </w:tr>
      <w:tr w:rsidR="00073D02" w14:paraId="7A0C36EB"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2033D8D6" w14:textId="77777777" w:rsidR="00073D02" w:rsidRDefault="00F80184">
            <w:pPr>
              <w:spacing w:before="60" w:after="60"/>
            </w:pPr>
            <w:r>
              <w:rPr>
                <w:rFonts w:ascii="Arial" w:eastAsia="Arial" w:hAnsi="Arial" w:cs="Arial"/>
                <w:sz w:val="24"/>
                <w:szCs w:val="24"/>
              </w:rPr>
              <w:t>Name:</w:t>
            </w:r>
          </w:p>
        </w:tc>
        <w:tc>
          <w:tcPr>
            <w:tcW w:w="3990" w:type="dxa"/>
          </w:tcPr>
          <w:p w14:paraId="001257E6" w14:textId="30E0B5EC" w:rsidR="00073D02" w:rsidRDefault="00520757">
            <w:pPr>
              <w:keepNext/>
              <w:spacing w:before="60" w:after="60"/>
            </w:pPr>
            <w:r>
              <w:rPr>
                <w:rFonts w:ascii="Arial" w:eastAsia="Arial" w:hAnsi="Arial" w:cs="Arial"/>
                <w:sz w:val="24"/>
                <w:szCs w:val="24"/>
              </w:rPr>
              <w:t>Redacted</w:t>
            </w:r>
          </w:p>
        </w:tc>
        <w:tc>
          <w:tcPr>
            <w:tcW w:w="4200" w:type="dxa"/>
          </w:tcPr>
          <w:p w14:paraId="5AC2B0F9" w14:textId="67C4963B" w:rsidR="00073D02" w:rsidRDefault="00073D02">
            <w:pPr>
              <w:keepNext/>
              <w:spacing w:before="60" w:after="60"/>
            </w:pPr>
          </w:p>
        </w:tc>
      </w:tr>
      <w:tr w:rsidR="00073D02" w14:paraId="4B199263"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41A3C384" w14:textId="77777777" w:rsidR="00073D02" w:rsidRDefault="00F80184">
            <w:pPr>
              <w:spacing w:before="60" w:after="60"/>
            </w:pPr>
            <w:r>
              <w:rPr>
                <w:rFonts w:ascii="Arial" w:eastAsia="Arial" w:hAnsi="Arial" w:cs="Arial"/>
                <w:sz w:val="24"/>
                <w:szCs w:val="24"/>
              </w:rPr>
              <w:t>Title:</w:t>
            </w:r>
          </w:p>
        </w:tc>
        <w:tc>
          <w:tcPr>
            <w:tcW w:w="3990" w:type="dxa"/>
          </w:tcPr>
          <w:p w14:paraId="42907964" w14:textId="46A4D9EF" w:rsidR="00073D02" w:rsidRDefault="00063DB3">
            <w:pPr>
              <w:keepNext/>
              <w:spacing w:before="60" w:after="60"/>
            </w:pPr>
            <w:r>
              <w:rPr>
                <w:rFonts w:ascii="Arial" w:eastAsia="Arial" w:hAnsi="Arial" w:cs="Arial"/>
                <w:sz w:val="24"/>
                <w:szCs w:val="24"/>
              </w:rPr>
              <w:t>Marketing &amp; Business Development Manager</w:t>
            </w:r>
          </w:p>
        </w:tc>
        <w:tc>
          <w:tcPr>
            <w:tcW w:w="4200" w:type="dxa"/>
          </w:tcPr>
          <w:p w14:paraId="3B8DD462" w14:textId="69E4ABE6" w:rsidR="00073D02" w:rsidRDefault="003514F0">
            <w:pPr>
              <w:keepNext/>
              <w:spacing w:before="60" w:after="60"/>
            </w:pPr>
            <w:r>
              <w:rPr>
                <w:rFonts w:ascii="Arial" w:eastAsia="Arial" w:hAnsi="Arial" w:cs="Arial"/>
                <w:sz w:val="24"/>
                <w:szCs w:val="24"/>
              </w:rPr>
              <w:t>Senior Commercial Officer</w:t>
            </w:r>
          </w:p>
        </w:tc>
      </w:tr>
      <w:tr w:rsidR="00073D02" w14:paraId="6C30C54E"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2F11B130" w14:textId="77777777" w:rsidR="00073D02" w:rsidRDefault="00F80184">
            <w:pPr>
              <w:spacing w:before="60" w:after="60"/>
            </w:pPr>
            <w:r>
              <w:rPr>
                <w:rFonts w:ascii="Arial" w:eastAsia="Arial" w:hAnsi="Arial" w:cs="Arial"/>
                <w:sz w:val="24"/>
                <w:szCs w:val="24"/>
              </w:rPr>
              <w:t>Signature:</w:t>
            </w:r>
          </w:p>
        </w:tc>
        <w:tc>
          <w:tcPr>
            <w:tcW w:w="3990" w:type="dxa"/>
          </w:tcPr>
          <w:p w14:paraId="54C75461" w14:textId="77777777" w:rsidR="00073D02" w:rsidRDefault="00073D02">
            <w:pPr>
              <w:spacing w:before="60" w:after="60"/>
            </w:pPr>
          </w:p>
        </w:tc>
        <w:tc>
          <w:tcPr>
            <w:tcW w:w="4200" w:type="dxa"/>
          </w:tcPr>
          <w:p w14:paraId="7DFCF430" w14:textId="77777777" w:rsidR="00073D02" w:rsidRDefault="00073D02">
            <w:pPr>
              <w:spacing w:before="60" w:after="60"/>
            </w:pPr>
          </w:p>
        </w:tc>
      </w:tr>
      <w:tr w:rsidR="00073D02" w14:paraId="4D43093E"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60E2285" w14:textId="77777777" w:rsidR="00073D02" w:rsidRDefault="00F80184">
            <w:pPr>
              <w:spacing w:before="60" w:after="60"/>
            </w:pPr>
            <w:r>
              <w:rPr>
                <w:rFonts w:ascii="Arial" w:eastAsia="Arial" w:hAnsi="Arial" w:cs="Arial"/>
                <w:sz w:val="24"/>
                <w:szCs w:val="24"/>
              </w:rPr>
              <w:t>Date:</w:t>
            </w:r>
          </w:p>
        </w:tc>
        <w:tc>
          <w:tcPr>
            <w:tcW w:w="3990" w:type="dxa"/>
          </w:tcPr>
          <w:p w14:paraId="074F126D" w14:textId="77777777" w:rsidR="00073D02" w:rsidRDefault="00F80184">
            <w:pPr>
              <w:spacing w:before="60" w:after="60"/>
            </w:pPr>
            <w:r>
              <w:rPr>
                <w:rFonts w:ascii="Arial" w:eastAsia="Arial" w:hAnsi="Arial" w:cs="Arial"/>
                <w:color w:val="808080"/>
                <w:sz w:val="24"/>
                <w:szCs w:val="24"/>
              </w:rPr>
              <w:t>Click here to enter a date.</w:t>
            </w:r>
          </w:p>
        </w:tc>
        <w:tc>
          <w:tcPr>
            <w:tcW w:w="4200" w:type="dxa"/>
          </w:tcPr>
          <w:p w14:paraId="7F82855C" w14:textId="77777777" w:rsidR="00073D02" w:rsidRDefault="00F80184">
            <w:pPr>
              <w:spacing w:before="60" w:after="60"/>
            </w:pPr>
            <w:r>
              <w:rPr>
                <w:rFonts w:ascii="Arial" w:eastAsia="Arial" w:hAnsi="Arial" w:cs="Arial"/>
                <w:color w:val="808080"/>
                <w:sz w:val="24"/>
                <w:szCs w:val="24"/>
              </w:rPr>
              <w:t>Click here to enter a date.</w:t>
            </w:r>
          </w:p>
        </w:tc>
      </w:tr>
    </w:tbl>
    <w:p w14:paraId="1FC65BE1" w14:textId="77777777" w:rsidR="00073D02" w:rsidRDefault="00073D02">
      <w:pPr>
        <w:pStyle w:val="Heading1"/>
        <w:spacing w:before="60"/>
      </w:pPr>
    </w:p>
    <w:p w14:paraId="17BF7DBD" w14:textId="77777777" w:rsidR="00073D02" w:rsidRDefault="00073D02"/>
    <w:p w14:paraId="28477B93" w14:textId="77777777" w:rsidR="00073D02" w:rsidRDefault="00F80184">
      <w:pPr>
        <w:pStyle w:val="Heading1"/>
        <w:spacing w:before="60"/>
      </w:pPr>
      <w:r>
        <w:rPr>
          <w:rFonts w:ascii="Arial" w:eastAsia="Arial" w:hAnsi="Arial" w:cs="Arial"/>
        </w:rPr>
        <w:t>Part B - The Schedules</w:t>
      </w:r>
    </w:p>
    <w:p w14:paraId="595C8DEB" w14:textId="77777777" w:rsidR="00073D02" w:rsidRDefault="00073D02">
      <w:pPr>
        <w:spacing w:before="60"/>
      </w:pPr>
    </w:p>
    <w:p w14:paraId="4EBD5034" w14:textId="77777777" w:rsidR="00073D02" w:rsidRDefault="00F80184">
      <w:pPr>
        <w:pStyle w:val="Heading1"/>
        <w:spacing w:before="60"/>
      </w:pPr>
      <w:bookmarkStart w:id="9" w:name="_3dy6vkm" w:colFirst="0" w:colLast="0"/>
      <w:bookmarkEnd w:id="9"/>
      <w:r>
        <w:rPr>
          <w:rFonts w:ascii="Arial" w:eastAsia="Arial" w:hAnsi="Arial" w:cs="Arial"/>
        </w:rPr>
        <w:t xml:space="preserve">Schedule 1 - </w:t>
      </w:r>
      <w:r>
        <w:rPr>
          <w:rFonts w:ascii="Arial" w:eastAsia="Arial" w:hAnsi="Arial" w:cs="Arial"/>
          <w:highlight w:val="white"/>
        </w:rPr>
        <w:t>Requirements</w:t>
      </w:r>
    </w:p>
    <w:p w14:paraId="4FBAC0F1" w14:textId="4624597D" w:rsidR="00240B79" w:rsidRPr="00240B79" w:rsidRDefault="004E3F8A" w:rsidP="00240B79">
      <w:pPr>
        <w:rPr>
          <w:rFonts w:ascii="Arial" w:eastAsia="Arial" w:hAnsi="Arial" w:cs="Arial"/>
          <w:sz w:val="24"/>
          <w:szCs w:val="24"/>
        </w:rPr>
      </w:pPr>
      <w:r>
        <w:rPr>
          <w:rFonts w:ascii="Arial" w:eastAsia="Arial" w:hAnsi="Arial" w:cs="Arial"/>
          <w:sz w:val="24"/>
          <w:szCs w:val="24"/>
        </w:rPr>
        <w:t>The Buyer</w:t>
      </w:r>
      <w:r w:rsidR="00240B79">
        <w:rPr>
          <w:rFonts w:ascii="Arial" w:eastAsia="Arial" w:hAnsi="Arial" w:cs="Arial"/>
          <w:sz w:val="24"/>
          <w:szCs w:val="24"/>
        </w:rPr>
        <w:t xml:space="preserve"> performs</w:t>
      </w:r>
      <w:r w:rsidR="00240B79" w:rsidRPr="00240B79">
        <w:rPr>
          <w:rFonts w:ascii="Arial" w:eastAsia="Arial" w:hAnsi="Arial" w:cs="Arial"/>
          <w:sz w:val="24"/>
          <w:szCs w:val="24"/>
        </w:rPr>
        <w:t xml:space="preserve"> research to find out why some of our users may avoid using digital services or choose non-digital alternatives, particularly within the business sector.</w:t>
      </w:r>
    </w:p>
    <w:p w14:paraId="4A88C686" w14:textId="77777777" w:rsidR="00240B79" w:rsidRPr="00240B79" w:rsidRDefault="00240B79" w:rsidP="00240B79">
      <w:pPr>
        <w:rPr>
          <w:rFonts w:ascii="Arial" w:eastAsia="Arial" w:hAnsi="Arial" w:cs="Arial"/>
          <w:b/>
          <w:sz w:val="24"/>
          <w:szCs w:val="24"/>
        </w:rPr>
      </w:pPr>
      <w:r w:rsidRPr="00240B79">
        <w:rPr>
          <w:rFonts w:ascii="Arial" w:eastAsia="Arial" w:hAnsi="Arial" w:cs="Arial"/>
          <w:b/>
          <w:sz w:val="24"/>
          <w:szCs w:val="24"/>
        </w:rPr>
        <w:t>What is ‘assisted digital’ support?</w:t>
      </w:r>
    </w:p>
    <w:p w14:paraId="7C34EEDF" w14:textId="77777777" w:rsidR="00240B79" w:rsidRPr="00240B79" w:rsidRDefault="00240B79" w:rsidP="00240B79">
      <w:pPr>
        <w:rPr>
          <w:rFonts w:ascii="Arial" w:eastAsia="Arial" w:hAnsi="Arial" w:cs="Arial"/>
          <w:sz w:val="24"/>
          <w:szCs w:val="24"/>
        </w:rPr>
      </w:pPr>
      <w:r w:rsidRPr="00240B79">
        <w:rPr>
          <w:rFonts w:ascii="Arial" w:eastAsia="Arial" w:hAnsi="Arial" w:cs="Arial"/>
          <w:sz w:val="24"/>
          <w:szCs w:val="24"/>
        </w:rPr>
        <w:t>Assisted Digital is defined by the Government Digital Service (GDS) as:</w:t>
      </w:r>
    </w:p>
    <w:p w14:paraId="15BCEC4E" w14:textId="77777777" w:rsidR="00240B79" w:rsidRPr="00240B79" w:rsidRDefault="00240B79" w:rsidP="00240B79">
      <w:pPr>
        <w:rPr>
          <w:rFonts w:ascii="Arial" w:eastAsia="Arial" w:hAnsi="Arial" w:cs="Arial"/>
          <w:sz w:val="24"/>
          <w:szCs w:val="24"/>
        </w:rPr>
      </w:pPr>
      <w:r w:rsidRPr="00240B79">
        <w:rPr>
          <w:rFonts w:ascii="Arial" w:eastAsia="Arial" w:hAnsi="Arial" w:cs="Arial"/>
          <w:sz w:val="24"/>
          <w:szCs w:val="24"/>
        </w:rPr>
        <w:t>“If you’re building a digital service, you must provide help for people who need to use it but don’t have the skills or access to do so on their own. This is called ‘assisted digital support’.”</w:t>
      </w:r>
    </w:p>
    <w:p w14:paraId="0BC23997" w14:textId="77777777" w:rsidR="00240B79" w:rsidRPr="00240B79" w:rsidRDefault="00240B79" w:rsidP="00240B79">
      <w:pPr>
        <w:rPr>
          <w:rFonts w:ascii="Arial" w:eastAsia="Arial" w:hAnsi="Arial" w:cs="Arial"/>
          <w:b/>
          <w:sz w:val="24"/>
          <w:szCs w:val="24"/>
        </w:rPr>
      </w:pPr>
      <w:r w:rsidRPr="00240B79">
        <w:rPr>
          <w:rFonts w:ascii="Arial" w:eastAsia="Arial" w:hAnsi="Arial" w:cs="Arial"/>
          <w:b/>
          <w:sz w:val="24"/>
          <w:szCs w:val="24"/>
        </w:rPr>
        <w:t>What is a ‘digitally excluded’ user?</w:t>
      </w:r>
    </w:p>
    <w:p w14:paraId="352813BF" w14:textId="77777777" w:rsidR="00240B79" w:rsidRPr="00240B79" w:rsidRDefault="00EA4FBB" w:rsidP="00240B79">
      <w:pPr>
        <w:widowControl w:val="0"/>
        <w:numPr>
          <w:ilvl w:val="0"/>
          <w:numId w:val="29"/>
        </w:numPr>
        <w:spacing w:after="0" w:line="276" w:lineRule="auto"/>
        <w:ind w:hanging="360"/>
        <w:contextualSpacing/>
        <w:rPr>
          <w:rFonts w:ascii="Arial" w:eastAsia="Arial" w:hAnsi="Arial" w:cs="Arial"/>
          <w:sz w:val="24"/>
          <w:szCs w:val="24"/>
        </w:rPr>
      </w:pPr>
      <w:r>
        <w:rPr>
          <w:rFonts w:ascii="Arial" w:eastAsia="Arial" w:hAnsi="Arial" w:cs="Arial"/>
          <w:sz w:val="24"/>
          <w:szCs w:val="24"/>
        </w:rPr>
        <w:t xml:space="preserve">The supplier will employ </w:t>
      </w:r>
      <w:r w:rsidR="00240B79" w:rsidRPr="00240B79">
        <w:rPr>
          <w:rFonts w:ascii="Arial" w:eastAsia="Arial" w:hAnsi="Arial" w:cs="Arial"/>
          <w:sz w:val="24"/>
          <w:szCs w:val="24"/>
        </w:rPr>
        <w:t>recruitment methods to be targeted to digitally excluded users.</w:t>
      </w:r>
    </w:p>
    <w:p w14:paraId="5D8A6193" w14:textId="7B89F45C" w:rsidR="00240B79" w:rsidRPr="00240B79" w:rsidRDefault="004E3F8A" w:rsidP="00240B79">
      <w:pPr>
        <w:widowControl w:val="0"/>
        <w:numPr>
          <w:ilvl w:val="0"/>
          <w:numId w:val="29"/>
        </w:numPr>
        <w:spacing w:after="0" w:line="276" w:lineRule="auto"/>
        <w:ind w:hanging="360"/>
        <w:contextualSpacing/>
        <w:rPr>
          <w:rFonts w:ascii="Arial" w:eastAsia="Arial" w:hAnsi="Arial" w:cs="Arial"/>
          <w:sz w:val="24"/>
          <w:szCs w:val="24"/>
        </w:rPr>
      </w:pPr>
      <w:r>
        <w:rPr>
          <w:rFonts w:ascii="Arial" w:eastAsia="Arial" w:hAnsi="Arial" w:cs="Arial"/>
          <w:sz w:val="24"/>
          <w:szCs w:val="24"/>
        </w:rPr>
        <w:t>The Buyer</w:t>
      </w:r>
      <w:r w:rsidR="00240B79">
        <w:rPr>
          <w:rFonts w:ascii="Arial" w:eastAsia="Arial" w:hAnsi="Arial" w:cs="Arial"/>
          <w:sz w:val="24"/>
          <w:szCs w:val="24"/>
        </w:rPr>
        <w:t xml:space="preserve"> will build a </w:t>
      </w:r>
      <w:proofErr w:type="spellStart"/>
      <w:r w:rsidR="00240B79">
        <w:rPr>
          <w:rFonts w:ascii="Arial" w:eastAsia="Arial" w:hAnsi="Arial" w:cs="Arial"/>
          <w:sz w:val="24"/>
          <w:szCs w:val="24"/>
        </w:rPr>
        <w:t>non exclusive</w:t>
      </w:r>
      <w:proofErr w:type="spellEnd"/>
      <w:r w:rsidR="00240B79">
        <w:rPr>
          <w:rFonts w:ascii="Arial" w:eastAsia="Arial" w:hAnsi="Arial" w:cs="Arial"/>
          <w:sz w:val="24"/>
          <w:szCs w:val="24"/>
        </w:rPr>
        <w:t xml:space="preserve"> </w:t>
      </w:r>
      <w:r w:rsidR="00240B79" w:rsidRPr="00240B79">
        <w:rPr>
          <w:rFonts w:ascii="Arial" w:eastAsia="Arial" w:hAnsi="Arial" w:cs="Arial"/>
          <w:sz w:val="24"/>
          <w:szCs w:val="24"/>
        </w:rPr>
        <w:t xml:space="preserve">relationship with </w:t>
      </w:r>
      <w:r w:rsidR="00240B79">
        <w:rPr>
          <w:rFonts w:ascii="Arial" w:eastAsia="Arial" w:hAnsi="Arial" w:cs="Arial"/>
          <w:sz w:val="24"/>
          <w:szCs w:val="24"/>
        </w:rPr>
        <w:t xml:space="preserve">the </w:t>
      </w:r>
      <w:r w:rsidR="00240B79" w:rsidRPr="00240B79">
        <w:rPr>
          <w:rFonts w:ascii="Arial" w:eastAsia="Arial" w:hAnsi="Arial" w:cs="Arial"/>
          <w:sz w:val="24"/>
          <w:szCs w:val="24"/>
        </w:rPr>
        <w:t xml:space="preserve">suppliers on an ongoing </w:t>
      </w:r>
      <w:r w:rsidR="00240B79" w:rsidRPr="00240B79">
        <w:rPr>
          <w:rFonts w:ascii="Arial" w:eastAsia="Arial" w:hAnsi="Arial" w:cs="Arial"/>
          <w:sz w:val="24"/>
          <w:szCs w:val="24"/>
        </w:rPr>
        <w:lastRenderedPageBreak/>
        <w:t>basis,</w:t>
      </w:r>
      <w:r w:rsidR="00240B79">
        <w:rPr>
          <w:rFonts w:ascii="Arial" w:eastAsia="Arial" w:hAnsi="Arial" w:cs="Arial"/>
          <w:sz w:val="24"/>
          <w:szCs w:val="24"/>
        </w:rPr>
        <w:t xml:space="preserve"> to fulfil the scale of this requirement</w:t>
      </w:r>
      <w:r w:rsidR="00240B79" w:rsidRPr="00240B79">
        <w:rPr>
          <w:rFonts w:ascii="Arial" w:eastAsia="Arial" w:hAnsi="Arial" w:cs="Arial"/>
          <w:sz w:val="24"/>
          <w:szCs w:val="24"/>
        </w:rPr>
        <w:t>.</w:t>
      </w:r>
    </w:p>
    <w:p w14:paraId="20CE206B" w14:textId="76707976" w:rsidR="00240B79" w:rsidRPr="00240B79" w:rsidRDefault="00EA4FBB" w:rsidP="00240B79">
      <w:pPr>
        <w:widowControl w:val="0"/>
        <w:numPr>
          <w:ilvl w:val="0"/>
          <w:numId w:val="29"/>
        </w:numPr>
        <w:spacing w:after="0" w:line="276" w:lineRule="auto"/>
        <w:ind w:hanging="360"/>
        <w:contextualSpacing/>
        <w:rPr>
          <w:rFonts w:ascii="Arial" w:eastAsia="Arial" w:hAnsi="Arial" w:cs="Arial"/>
          <w:sz w:val="24"/>
          <w:szCs w:val="24"/>
        </w:rPr>
      </w:pPr>
      <w:r>
        <w:rPr>
          <w:rFonts w:ascii="Arial" w:eastAsia="Arial" w:hAnsi="Arial" w:cs="Arial"/>
          <w:sz w:val="24"/>
          <w:szCs w:val="24"/>
        </w:rPr>
        <w:t xml:space="preserve">The supplier will provide participants based on detailed briefs provided by </w:t>
      </w:r>
      <w:r w:rsidR="004E3F8A">
        <w:rPr>
          <w:rFonts w:ascii="Arial" w:eastAsia="Arial" w:hAnsi="Arial" w:cs="Arial"/>
          <w:sz w:val="24"/>
          <w:szCs w:val="24"/>
        </w:rPr>
        <w:t>The Buyer</w:t>
      </w:r>
      <w:r>
        <w:rPr>
          <w:rFonts w:ascii="Arial" w:eastAsia="Arial" w:hAnsi="Arial" w:cs="Arial"/>
          <w:sz w:val="24"/>
          <w:szCs w:val="24"/>
        </w:rPr>
        <w:t>.</w:t>
      </w:r>
      <w:r w:rsidR="00240B79" w:rsidRPr="00240B79">
        <w:rPr>
          <w:rFonts w:ascii="Arial" w:eastAsia="Arial" w:hAnsi="Arial" w:cs="Arial"/>
          <w:sz w:val="24"/>
          <w:szCs w:val="24"/>
        </w:rPr>
        <w:t xml:space="preserve">  </w:t>
      </w:r>
    </w:p>
    <w:p w14:paraId="1EBE5E72" w14:textId="77777777" w:rsidR="00240B79" w:rsidRDefault="00240B79" w:rsidP="00240B79">
      <w:pPr>
        <w:rPr>
          <w:rFonts w:ascii="Arial" w:eastAsia="Arial" w:hAnsi="Arial" w:cs="Arial"/>
          <w:sz w:val="24"/>
          <w:szCs w:val="24"/>
        </w:rPr>
      </w:pPr>
    </w:p>
    <w:p w14:paraId="083A1063" w14:textId="77777777" w:rsidR="00240B79" w:rsidRPr="00240B79" w:rsidRDefault="00240B79" w:rsidP="00240B79">
      <w:pPr>
        <w:rPr>
          <w:rFonts w:ascii="Arial" w:eastAsia="Arial" w:hAnsi="Arial" w:cs="Arial"/>
          <w:sz w:val="24"/>
          <w:szCs w:val="24"/>
        </w:rPr>
      </w:pPr>
      <w:r>
        <w:rPr>
          <w:rFonts w:ascii="Arial" w:eastAsia="Arial" w:hAnsi="Arial" w:cs="Arial"/>
          <w:sz w:val="24"/>
          <w:szCs w:val="24"/>
        </w:rPr>
        <w:t>The</w:t>
      </w:r>
      <w:r w:rsidRPr="00240B79">
        <w:rPr>
          <w:rFonts w:ascii="Arial" w:eastAsia="Arial" w:hAnsi="Arial" w:cs="Arial"/>
          <w:sz w:val="24"/>
          <w:szCs w:val="24"/>
        </w:rPr>
        <w:t xml:space="preserve"> supplier must be able to recruit participants that fit these requirements.  </w:t>
      </w:r>
    </w:p>
    <w:p w14:paraId="369358B1"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Equipment access: (access and connectivity)</w:t>
      </w:r>
    </w:p>
    <w:p w14:paraId="4DBE5704"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Low digital skills, lack of confidence in IT</w:t>
      </w:r>
    </w:p>
    <w:p w14:paraId="1A1D10B1"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 xml:space="preserve">Unrepresented sole traders with a Digital reluctance or trust barrier </w:t>
      </w:r>
    </w:p>
    <w:p w14:paraId="681620C7"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Accessibility barriers</w:t>
      </w:r>
    </w:p>
    <w:p w14:paraId="33F46143"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English is a second language</w:t>
      </w:r>
    </w:p>
    <w:p w14:paraId="4144218E"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Physical or mental barriers</w:t>
      </w:r>
    </w:p>
    <w:p w14:paraId="6DC812BC" w14:textId="77777777" w:rsidR="00240B79" w:rsidRP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Future users - for example school leavers</w:t>
      </w:r>
    </w:p>
    <w:p w14:paraId="2F83A172" w14:textId="77777777" w:rsidR="00240B79" w:rsidRDefault="00240B79" w:rsidP="00240B79">
      <w:pPr>
        <w:widowControl w:val="0"/>
        <w:numPr>
          <w:ilvl w:val="0"/>
          <w:numId w:val="30"/>
        </w:numPr>
        <w:spacing w:after="0" w:line="276" w:lineRule="auto"/>
        <w:ind w:hanging="360"/>
        <w:contextualSpacing/>
        <w:rPr>
          <w:rFonts w:ascii="Arial" w:eastAsia="Arial" w:hAnsi="Arial" w:cs="Arial"/>
          <w:sz w:val="24"/>
          <w:szCs w:val="24"/>
        </w:rPr>
      </w:pPr>
      <w:r w:rsidRPr="00240B79">
        <w:rPr>
          <w:rFonts w:ascii="Arial" w:eastAsia="Arial" w:hAnsi="Arial" w:cs="Arial"/>
          <w:sz w:val="24"/>
          <w:szCs w:val="24"/>
        </w:rPr>
        <w:t>Low volume trade sectors</w:t>
      </w:r>
    </w:p>
    <w:p w14:paraId="67D562A9" w14:textId="77777777" w:rsidR="00240B79" w:rsidRDefault="00240B79" w:rsidP="00240B79">
      <w:pPr>
        <w:widowControl w:val="0"/>
        <w:spacing w:after="0" w:line="276" w:lineRule="auto"/>
        <w:contextualSpacing/>
        <w:rPr>
          <w:rFonts w:ascii="Arial" w:eastAsia="Arial" w:hAnsi="Arial" w:cs="Arial"/>
          <w:sz w:val="24"/>
          <w:szCs w:val="24"/>
        </w:rPr>
      </w:pPr>
    </w:p>
    <w:p w14:paraId="0036DBD8" w14:textId="77777777" w:rsidR="00240B79" w:rsidRDefault="00240B79" w:rsidP="00240B79">
      <w:pPr>
        <w:widowControl w:val="0"/>
        <w:spacing w:after="0" w:line="276" w:lineRule="auto"/>
        <w:contextualSpacing/>
        <w:rPr>
          <w:rFonts w:ascii="Arial" w:eastAsia="Arial" w:hAnsi="Arial" w:cs="Arial"/>
          <w:sz w:val="24"/>
          <w:szCs w:val="24"/>
        </w:rPr>
      </w:pPr>
      <w:r>
        <w:rPr>
          <w:rFonts w:ascii="Arial" w:eastAsia="Arial" w:hAnsi="Arial" w:cs="Arial"/>
          <w:sz w:val="24"/>
          <w:szCs w:val="24"/>
        </w:rPr>
        <w:t>In addition further audience users may be required that fit within the scope of Assisted Digital and niche business users.</w:t>
      </w:r>
    </w:p>
    <w:p w14:paraId="1C277BF0" w14:textId="77777777" w:rsidR="00FD2ED0" w:rsidRDefault="00FD2ED0" w:rsidP="00240B79">
      <w:pPr>
        <w:widowControl w:val="0"/>
        <w:spacing w:after="0" w:line="276" w:lineRule="auto"/>
        <w:contextualSpacing/>
        <w:rPr>
          <w:rFonts w:ascii="Arial" w:eastAsia="Arial" w:hAnsi="Arial" w:cs="Arial"/>
          <w:sz w:val="24"/>
          <w:szCs w:val="24"/>
        </w:rPr>
      </w:pPr>
    </w:p>
    <w:p w14:paraId="3EC6F36D" w14:textId="1B10D4B8" w:rsidR="00FD2ED0" w:rsidRDefault="00FD2ED0" w:rsidP="00FD2ED0">
      <w:pPr>
        <w:widowControl w:val="0"/>
        <w:spacing w:after="0" w:line="276" w:lineRule="auto"/>
        <w:contextualSpacing/>
        <w:rPr>
          <w:rFonts w:ascii="Arial" w:eastAsia="Arial" w:hAnsi="Arial" w:cs="Arial"/>
          <w:sz w:val="24"/>
          <w:szCs w:val="24"/>
        </w:rPr>
      </w:pPr>
      <w:r>
        <w:rPr>
          <w:rFonts w:ascii="Arial" w:eastAsia="Arial" w:hAnsi="Arial" w:cs="Arial"/>
          <w:sz w:val="24"/>
          <w:szCs w:val="24"/>
        </w:rPr>
        <w:t xml:space="preserve">The supplier will provide lab provision to be utilised by </w:t>
      </w:r>
      <w:r w:rsidR="00284239">
        <w:rPr>
          <w:rFonts w:ascii="Arial" w:eastAsia="Arial" w:hAnsi="Arial" w:cs="Arial"/>
          <w:sz w:val="24"/>
          <w:szCs w:val="24"/>
        </w:rPr>
        <w:t>The Buyer</w:t>
      </w:r>
      <w:r>
        <w:rPr>
          <w:rFonts w:ascii="Arial" w:eastAsia="Arial" w:hAnsi="Arial" w:cs="Arial"/>
          <w:sz w:val="24"/>
          <w:szCs w:val="24"/>
        </w:rPr>
        <w:t xml:space="preserve"> in the following circumstances:</w:t>
      </w:r>
    </w:p>
    <w:p w14:paraId="7175674C" w14:textId="7D962591" w:rsidR="00FD2ED0" w:rsidRDefault="00FD2ED0" w:rsidP="00FD2ED0">
      <w:pPr>
        <w:pStyle w:val="ListParagraph"/>
        <w:widowControl w:val="0"/>
        <w:numPr>
          <w:ilvl w:val="0"/>
          <w:numId w:val="32"/>
        </w:numPr>
        <w:spacing w:after="0" w:line="276" w:lineRule="auto"/>
        <w:rPr>
          <w:rFonts w:ascii="Arial" w:eastAsia="Arial" w:hAnsi="Arial" w:cs="Arial"/>
          <w:sz w:val="24"/>
          <w:szCs w:val="24"/>
        </w:rPr>
      </w:pPr>
      <w:r>
        <w:rPr>
          <w:rFonts w:ascii="Arial" w:eastAsia="Arial" w:hAnsi="Arial" w:cs="Arial"/>
          <w:sz w:val="24"/>
          <w:szCs w:val="24"/>
        </w:rPr>
        <w:t xml:space="preserve">Where </w:t>
      </w:r>
      <w:proofErr w:type="spellStart"/>
      <w:r>
        <w:rPr>
          <w:rFonts w:ascii="Arial" w:eastAsia="Arial" w:hAnsi="Arial" w:cs="Arial"/>
          <w:sz w:val="24"/>
          <w:szCs w:val="24"/>
        </w:rPr>
        <w:t>SimpleUsability</w:t>
      </w:r>
      <w:proofErr w:type="spellEnd"/>
      <w:r>
        <w:rPr>
          <w:rFonts w:ascii="Arial" w:eastAsia="Arial" w:hAnsi="Arial" w:cs="Arial"/>
          <w:sz w:val="24"/>
          <w:szCs w:val="24"/>
        </w:rPr>
        <w:t xml:space="preserve"> Ltd have provided the user research participants</w:t>
      </w:r>
    </w:p>
    <w:p w14:paraId="4008D27C" w14:textId="77777777" w:rsidR="00FD2ED0" w:rsidRDefault="00FD2ED0" w:rsidP="00FD2ED0">
      <w:pPr>
        <w:pStyle w:val="ListParagraph"/>
        <w:widowControl w:val="0"/>
        <w:spacing w:after="0" w:line="276" w:lineRule="auto"/>
        <w:rPr>
          <w:rFonts w:ascii="Arial" w:eastAsia="Arial" w:hAnsi="Arial" w:cs="Arial"/>
          <w:sz w:val="24"/>
          <w:szCs w:val="24"/>
        </w:rPr>
      </w:pPr>
      <w:proofErr w:type="gramStart"/>
      <w:r>
        <w:rPr>
          <w:rFonts w:ascii="Arial" w:eastAsia="Arial" w:hAnsi="Arial" w:cs="Arial"/>
          <w:sz w:val="24"/>
          <w:szCs w:val="24"/>
        </w:rPr>
        <w:t>or</w:t>
      </w:r>
      <w:proofErr w:type="gramEnd"/>
    </w:p>
    <w:p w14:paraId="2D7FACE6" w14:textId="6588B08F" w:rsidR="00FD2ED0" w:rsidRDefault="00FD2ED0" w:rsidP="00FD2ED0">
      <w:pPr>
        <w:pStyle w:val="ListParagraph"/>
        <w:widowControl w:val="0"/>
        <w:numPr>
          <w:ilvl w:val="0"/>
          <w:numId w:val="32"/>
        </w:numPr>
        <w:spacing w:after="0" w:line="276" w:lineRule="auto"/>
        <w:rPr>
          <w:rFonts w:ascii="Arial" w:eastAsia="Arial" w:hAnsi="Arial" w:cs="Arial"/>
          <w:sz w:val="24"/>
          <w:szCs w:val="24"/>
        </w:rPr>
      </w:pPr>
      <w:r>
        <w:rPr>
          <w:rFonts w:ascii="Arial" w:eastAsia="Arial" w:hAnsi="Arial" w:cs="Arial"/>
          <w:sz w:val="24"/>
          <w:szCs w:val="24"/>
        </w:rPr>
        <w:t xml:space="preserve">Where </w:t>
      </w:r>
      <w:proofErr w:type="spellStart"/>
      <w:r>
        <w:rPr>
          <w:rFonts w:ascii="Arial" w:eastAsia="Arial" w:hAnsi="Arial" w:cs="Arial"/>
          <w:sz w:val="24"/>
          <w:szCs w:val="24"/>
        </w:rPr>
        <w:t>SimpleUsability</w:t>
      </w:r>
      <w:proofErr w:type="spellEnd"/>
      <w:r>
        <w:rPr>
          <w:rFonts w:ascii="Arial" w:eastAsia="Arial" w:hAnsi="Arial" w:cs="Arial"/>
          <w:sz w:val="24"/>
          <w:szCs w:val="24"/>
        </w:rPr>
        <w:t xml:space="preserve"> Ltd have not provided the user research participants</w:t>
      </w:r>
    </w:p>
    <w:p w14:paraId="1618C2D5" w14:textId="77777777" w:rsidR="00FD2ED0" w:rsidRDefault="00FD2ED0" w:rsidP="00FD2ED0">
      <w:pPr>
        <w:widowControl w:val="0"/>
        <w:spacing w:after="0" w:line="276" w:lineRule="auto"/>
        <w:rPr>
          <w:rFonts w:ascii="Arial" w:eastAsia="Arial" w:hAnsi="Arial" w:cs="Arial"/>
          <w:sz w:val="24"/>
          <w:szCs w:val="24"/>
        </w:rPr>
      </w:pPr>
    </w:p>
    <w:p w14:paraId="4EF71F99" w14:textId="6FBD64EB" w:rsidR="00FD2ED0" w:rsidRPr="000506FC" w:rsidRDefault="00FD2ED0" w:rsidP="00FD2ED0">
      <w:pPr>
        <w:widowControl w:val="0"/>
        <w:spacing w:after="0" w:line="276" w:lineRule="auto"/>
        <w:rPr>
          <w:rFonts w:ascii="Arial" w:eastAsia="Arial" w:hAnsi="Arial" w:cs="Arial"/>
          <w:sz w:val="24"/>
          <w:szCs w:val="24"/>
        </w:rPr>
      </w:pPr>
      <w:r>
        <w:rPr>
          <w:rFonts w:ascii="Arial" w:eastAsia="Arial" w:hAnsi="Arial" w:cs="Arial"/>
          <w:sz w:val="24"/>
          <w:szCs w:val="24"/>
        </w:rPr>
        <w:t xml:space="preserve">The supplier will maintain responsibility for the provision and management of incentives to the user research participants, at the value agreed by </w:t>
      </w:r>
      <w:r w:rsidR="004E3F8A">
        <w:rPr>
          <w:rFonts w:ascii="Arial" w:eastAsia="Arial" w:hAnsi="Arial" w:cs="Arial"/>
          <w:sz w:val="24"/>
          <w:szCs w:val="24"/>
        </w:rPr>
        <w:t>The Buyer</w:t>
      </w:r>
      <w:r>
        <w:rPr>
          <w:rFonts w:ascii="Arial" w:eastAsia="Arial" w:hAnsi="Arial" w:cs="Arial"/>
          <w:sz w:val="24"/>
          <w:szCs w:val="24"/>
        </w:rPr>
        <w:t xml:space="preserve"> on a project basis.</w:t>
      </w:r>
    </w:p>
    <w:p w14:paraId="31CA73BD" w14:textId="77777777" w:rsidR="00FD2ED0" w:rsidRDefault="00FD2ED0" w:rsidP="00240B79">
      <w:pPr>
        <w:widowControl w:val="0"/>
        <w:spacing w:after="0" w:line="276" w:lineRule="auto"/>
        <w:contextualSpacing/>
        <w:rPr>
          <w:rFonts w:ascii="Arial" w:eastAsia="Arial" w:hAnsi="Arial" w:cs="Arial"/>
          <w:sz w:val="24"/>
          <w:szCs w:val="24"/>
        </w:rPr>
      </w:pPr>
    </w:p>
    <w:p w14:paraId="539C96E7" w14:textId="77777777" w:rsidR="00DE074A" w:rsidRDefault="00DE074A" w:rsidP="00240B79">
      <w:pPr>
        <w:widowControl w:val="0"/>
        <w:spacing w:after="0" w:line="276" w:lineRule="auto"/>
        <w:contextualSpacing/>
        <w:rPr>
          <w:rFonts w:ascii="Arial" w:eastAsia="Arial" w:hAnsi="Arial" w:cs="Arial"/>
          <w:sz w:val="24"/>
          <w:szCs w:val="24"/>
        </w:rPr>
      </w:pPr>
    </w:p>
    <w:p w14:paraId="395606EB" w14:textId="77777777" w:rsidR="00073D02" w:rsidRDefault="00073D02">
      <w:pPr>
        <w:keepNext/>
        <w:keepLines/>
        <w:spacing w:before="60"/>
      </w:pPr>
    </w:p>
    <w:p w14:paraId="345435EC" w14:textId="77777777" w:rsidR="00073D02" w:rsidRDefault="00F80184">
      <w:pPr>
        <w:pStyle w:val="Heading1"/>
        <w:spacing w:before="60"/>
      </w:pPr>
      <w:bookmarkStart w:id="10" w:name="_1t3h5sf" w:colFirst="0" w:colLast="0"/>
      <w:bookmarkEnd w:id="10"/>
      <w:r>
        <w:rPr>
          <w:rFonts w:ascii="Arial" w:eastAsia="Arial" w:hAnsi="Arial" w:cs="Arial"/>
        </w:rPr>
        <w:t xml:space="preserve">Schedule 2 - </w:t>
      </w:r>
      <w:r>
        <w:rPr>
          <w:rFonts w:ascii="Arial" w:eastAsia="Arial" w:hAnsi="Arial" w:cs="Arial"/>
          <w:highlight w:val="white"/>
        </w:rPr>
        <w:t>Supplier</w:t>
      </w:r>
      <w:r>
        <w:rPr>
          <w:rFonts w:ascii="Arial" w:eastAsia="Arial" w:hAnsi="Arial" w:cs="Arial"/>
        </w:rPr>
        <w:t xml:space="preserve">’s response </w:t>
      </w:r>
    </w:p>
    <w:tbl>
      <w:tblPr>
        <w:tblStyle w:val="TableGrid"/>
        <w:tblW w:w="0" w:type="auto"/>
        <w:tblLook w:val="04A0" w:firstRow="1" w:lastRow="0" w:firstColumn="1" w:lastColumn="0" w:noHBand="0" w:noVBand="1"/>
      </w:tblPr>
      <w:tblGrid>
        <w:gridCol w:w="3181"/>
        <w:gridCol w:w="6449"/>
      </w:tblGrid>
      <w:tr w:rsidR="00DE074A" w14:paraId="35BFCE83" w14:textId="77777777" w:rsidTr="007C6939">
        <w:tc>
          <w:tcPr>
            <w:tcW w:w="3155" w:type="dxa"/>
          </w:tcPr>
          <w:p w14:paraId="1DA55C54" w14:textId="16CD3B7F" w:rsidR="00DE074A" w:rsidRPr="00DE074A" w:rsidRDefault="007C6939">
            <w:pPr>
              <w:keepNext/>
              <w:keepLines/>
              <w:spacing w:before="60"/>
              <w:rPr>
                <w:b/>
              </w:rPr>
            </w:pPr>
            <w:r>
              <w:rPr>
                <w:b/>
              </w:rPr>
              <w:t>Essential criteria area</w:t>
            </w:r>
          </w:p>
        </w:tc>
        <w:tc>
          <w:tcPr>
            <w:tcW w:w="6475" w:type="dxa"/>
          </w:tcPr>
          <w:p w14:paraId="6BD3C1D4" w14:textId="615FF25E" w:rsidR="00DE074A" w:rsidRPr="00DE074A" w:rsidRDefault="007C6939">
            <w:pPr>
              <w:keepNext/>
              <w:keepLines/>
              <w:spacing w:before="60"/>
              <w:rPr>
                <w:b/>
              </w:rPr>
            </w:pPr>
            <w:proofErr w:type="spellStart"/>
            <w:r>
              <w:rPr>
                <w:b/>
              </w:rPr>
              <w:t>SimpleUsability</w:t>
            </w:r>
            <w:proofErr w:type="spellEnd"/>
            <w:r w:rsidRPr="00DE074A">
              <w:rPr>
                <w:b/>
              </w:rPr>
              <w:t xml:space="preserve"> Response</w:t>
            </w:r>
            <w:r>
              <w:rPr>
                <w:b/>
              </w:rPr>
              <w:t xml:space="preserve"> - experience</w:t>
            </w:r>
          </w:p>
        </w:tc>
      </w:tr>
      <w:tr w:rsidR="007C6939" w14:paraId="2322C675" w14:textId="77777777" w:rsidTr="00DE074A">
        <w:tc>
          <w:tcPr>
            <w:tcW w:w="3227" w:type="dxa"/>
          </w:tcPr>
          <w:p w14:paraId="5C857AC6" w14:textId="77777777" w:rsidR="007C6939" w:rsidRDefault="007C6939" w:rsidP="007C6939">
            <w:pPr>
              <w:rPr>
                <w:rFonts w:ascii="Arial" w:hAnsi="Arial" w:cs="Arial"/>
                <w:color w:val="000000"/>
              </w:rPr>
            </w:pPr>
            <w:r>
              <w:rPr>
                <w:rFonts w:ascii="Arial" w:hAnsi="Arial" w:cs="Arial"/>
                <w:color w:val="000000"/>
              </w:rPr>
              <w:t>Proven experience in recruiting niche business users</w:t>
            </w:r>
          </w:p>
          <w:p w14:paraId="48F1B999" w14:textId="77777777" w:rsidR="007C6939" w:rsidRDefault="007C6939" w:rsidP="007C6939">
            <w:pPr>
              <w:keepNext/>
              <w:keepLines/>
              <w:spacing w:before="60"/>
            </w:pPr>
          </w:p>
        </w:tc>
        <w:tc>
          <w:tcPr>
            <w:tcW w:w="6629" w:type="dxa"/>
          </w:tcPr>
          <w:p w14:paraId="09C34460" w14:textId="77777777" w:rsidR="007C6939" w:rsidRDefault="007C6939" w:rsidP="007C6939"/>
        </w:tc>
      </w:tr>
      <w:tr w:rsidR="007C6939" w14:paraId="1F91CB31" w14:textId="77777777" w:rsidTr="007C6939">
        <w:tc>
          <w:tcPr>
            <w:tcW w:w="3155" w:type="dxa"/>
          </w:tcPr>
          <w:p w14:paraId="07C3F61E" w14:textId="77777777" w:rsidR="007C6939" w:rsidRDefault="007C6939" w:rsidP="007C6939">
            <w:pPr>
              <w:rPr>
                <w:rFonts w:ascii="Arial" w:hAnsi="Arial" w:cs="Arial"/>
                <w:color w:val="000000"/>
              </w:rPr>
            </w:pPr>
            <w:r>
              <w:rPr>
                <w:rFonts w:ascii="Arial" w:hAnsi="Arial" w:cs="Arial"/>
                <w:color w:val="000000"/>
              </w:rPr>
              <w:t>Imaginative recruitment methods for digitally excluded/assisted digital users</w:t>
            </w:r>
          </w:p>
          <w:p w14:paraId="70625D39" w14:textId="77777777" w:rsidR="007C6939" w:rsidRDefault="007C6939" w:rsidP="007C6939">
            <w:pPr>
              <w:keepNext/>
              <w:keepLines/>
              <w:spacing w:before="60"/>
            </w:pPr>
          </w:p>
        </w:tc>
        <w:tc>
          <w:tcPr>
            <w:tcW w:w="6475" w:type="dxa"/>
          </w:tcPr>
          <w:p w14:paraId="5EB9F8FC" w14:textId="77777777" w:rsidR="007C6939" w:rsidRDefault="007C6939" w:rsidP="007C6939">
            <w:pPr>
              <w:keepNext/>
              <w:keepLines/>
              <w:spacing w:before="60"/>
            </w:pPr>
            <w:bookmarkStart w:id="11" w:name="_GoBack"/>
            <w:bookmarkEnd w:id="11"/>
          </w:p>
        </w:tc>
      </w:tr>
      <w:tr w:rsidR="007C6939" w14:paraId="50FDA36E" w14:textId="77777777" w:rsidTr="007C6939">
        <w:tc>
          <w:tcPr>
            <w:tcW w:w="3155" w:type="dxa"/>
          </w:tcPr>
          <w:p w14:paraId="03C59DDE" w14:textId="77777777" w:rsidR="007C6939" w:rsidRDefault="007C6939" w:rsidP="007C6939">
            <w:pPr>
              <w:rPr>
                <w:rFonts w:ascii="Arial" w:hAnsi="Arial" w:cs="Arial"/>
                <w:color w:val="000000"/>
              </w:rPr>
            </w:pPr>
            <w:r>
              <w:rPr>
                <w:rFonts w:ascii="Arial" w:hAnsi="Arial" w:cs="Arial"/>
                <w:color w:val="000000"/>
              </w:rPr>
              <w:lastRenderedPageBreak/>
              <w:t>Non digital recruitment methods</w:t>
            </w:r>
          </w:p>
          <w:p w14:paraId="500D6CC9" w14:textId="77777777" w:rsidR="007C6939" w:rsidRDefault="007C6939" w:rsidP="007C6939">
            <w:pPr>
              <w:keepNext/>
              <w:keepLines/>
              <w:spacing w:before="60"/>
            </w:pPr>
          </w:p>
        </w:tc>
        <w:tc>
          <w:tcPr>
            <w:tcW w:w="6475" w:type="dxa"/>
          </w:tcPr>
          <w:p w14:paraId="34F909E7" w14:textId="77777777" w:rsidR="007C6939" w:rsidRDefault="007C6939" w:rsidP="007C6939">
            <w:pPr>
              <w:keepNext/>
              <w:keepLines/>
              <w:spacing w:before="60"/>
            </w:pPr>
          </w:p>
        </w:tc>
      </w:tr>
      <w:tr w:rsidR="007C6939" w14:paraId="25B9D64E" w14:textId="77777777" w:rsidTr="007C6939">
        <w:tc>
          <w:tcPr>
            <w:tcW w:w="3155" w:type="dxa"/>
          </w:tcPr>
          <w:p w14:paraId="4F45ED44" w14:textId="77777777" w:rsidR="007C6939" w:rsidRDefault="007C6939" w:rsidP="007C6939">
            <w:pPr>
              <w:rPr>
                <w:rFonts w:ascii="Arial" w:hAnsi="Arial" w:cs="Arial"/>
                <w:color w:val="000000"/>
              </w:rPr>
            </w:pPr>
            <w:r>
              <w:rPr>
                <w:rFonts w:ascii="Arial" w:hAnsi="Arial" w:cs="Arial"/>
                <w:color w:val="000000"/>
              </w:rPr>
              <w:t>On the ground field agents in HMRC locations</w:t>
            </w:r>
          </w:p>
          <w:p w14:paraId="472F2C26" w14:textId="77777777" w:rsidR="007C6939" w:rsidRDefault="007C6939" w:rsidP="007C6939">
            <w:pPr>
              <w:keepNext/>
              <w:keepLines/>
              <w:tabs>
                <w:tab w:val="left" w:pos="975"/>
              </w:tabs>
              <w:spacing w:before="60"/>
            </w:pPr>
          </w:p>
        </w:tc>
        <w:tc>
          <w:tcPr>
            <w:tcW w:w="6475" w:type="dxa"/>
          </w:tcPr>
          <w:p w14:paraId="3F511C5C" w14:textId="77777777" w:rsidR="007C6939" w:rsidRDefault="007C6939" w:rsidP="007C6939">
            <w:pPr>
              <w:keepNext/>
              <w:keepLines/>
              <w:spacing w:before="60"/>
            </w:pPr>
          </w:p>
        </w:tc>
      </w:tr>
      <w:tr w:rsidR="007C6939" w14:paraId="36AC9B50" w14:textId="77777777" w:rsidTr="007C6939">
        <w:tc>
          <w:tcPr>
            <w:tcW w:w="3155" w:type="dxa"/>
          </w:tcPr>
          <w:p w14:paraId="48AC3C91" w14:textId="77777777" w:rsidR="007C6939" w:rsidRDefault="007C6939" w:rsidP="007C6939">
            <w:pPr>
              <w:rPr>
                <w:rFonts w:ascii="Arial" w:hAnsi="Arial" w:cs="Arial"/>
                <w:color w:val="000000"/>
              </w:rPr>
            </w:pPr>
            <w:r>
              <w:rPr>
                <w:rFonts w:ascii="Arial" w:hAnsi="Arial" w:cs="Arial"/>
                <w:color w:val="000000"/>
              </w:rPr>
              <w:t>Some bespoke field agents - not commonly used across all other agencies</w:t>
            </w:r>
          </w:p>
          <w:p w14:paraId="1294A134" w14:textId="77777777" w:rsidR="007C6939" w:rsidRDefault="007C6939" w:rsidP="007C6939"/>
        </w:tc>
        <w:tc>
          <w:tcPr>
            <w:tcW w:w="6475" w:type="dxa"/>
          </w:tcPr>
          <w:p w14:paraId="70598E14" w14:textId="77777777" w:rsidR="007C6939" w:rsidRDefault="007C6939" w:rsidP="007C6939"/>
        </w:tc>
      </w:tr>
    </w:tbl>
    <w:p w14:paraId="16CF2442" w14:textId="77777777" w:rsidR="00073D02" w:rsidRDefault="00073D02">
      <w:pPr>
        <w:keepNext/>
        <w:keepLines/>
        <w:spacing w:before="60"/>
      </w:pPr>
    </w:p>
    <w:p w14:paraId="23AEA370" w14:textId="77777777" w:rsidR="00073D02" w:rsidRDefault="00F80184">
      <w:pPr>
        <w:pStyle w:val="Heading1"/>
        <w:spacing w:before="60"/>
      </w:pPr>
      <w:bookmarkStart w:id="12" w:name="_4d34og8" w:colFirst="0" w:colLast="0"/>
      <w:bookmarkEnd w:id="12"/>
      <w:r>
        <w:rPr>
          <w:rFonts w:ascii="Arial" w:eastAsia="Arial" w:hAnsi="Arial" w:cs="Arial"/>
        </w:rPr>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7DC0C0A6" w14:textId="77777777" w:rsidR="00073D02" w:rsidRDefault="00073D02">
      <w:pPr>
        <w:keepNext/>
        <w:keepLines/>
        <w:spacing w:before="60"/>
      </w:pPr>
    </w:p>
    <w:p w14:paraId="66AB8CA6" w14:textId="77777777" w:rsidR="00073D02" w:rsidRDefault="00F80184">
      <w:pPr>
        <w:pStyle w:val="Heading1"/>
      </w:pPr>
      <w:bookmarkStart w:id="13" w:name="_2s8eyo1" w:colFirst="0" w:colLast="0"/>
      <w:bookmarkEnd w:id="13"/>
      <w:r>
        <w:t xml:space="preserve"> </w:t>
      </w:r>
      <w:proofErr w:type="spellStart"/>
      <w:r>
        <w:rPr>
          <w:rFonts w:ascii="Arial" w:eastAsia="Arial" w:hAnsi="Arial" w:cs="Arial"/>
        </w:rPr>
        <w:t>Sch</w:t>
      </w:r>
      <w:proofErr w:type="spellEnd"/>
      <w:r>
        <w:rPr>
          <w:rFonts w:ascii="Arial" w:eastAsia="Arial" w:hAnsi="Arial" w:cs="Arial"/>
        </w:rPr>
        <w:t xml:space="preserve"> 3.1        SOW Details</w:t>
      </w:r>
      <w:r>
        <w:br/>
      </w:r>
    </w:p>
    <w:tbl>
      <w:tblPr>
        <w:tblStyle w:val="aa"/>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073D02" w14:paraId="42A0BC30" w14:textId="77777777" w:rsidTr="00073D02">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E3FAF51" w14:textId="77777777" w:rsidR="00073D02" w:rsidRDefault="00F80184">
            <w:pPr>
              <w:widowControl w:val="0"/>
              <w:spacing w:line="276" w:lineRule="auto"/>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35AFA9" w14:textId="77777777" w:rsidR="00073D02" w:rsidRDefault="00DE074A">
            <w:pPr>
              <w:spacing w:before="60" w:after="60"/>
              <w:ind w:left="-15"/>
            </w:pPr>
            <w:r>
              <w:rPr>
                <w:rFonts w:ascii="Arial" w:eastAsia="Arial" w:hAnsi="Arial" w:cs="Arial"/>
                <w:i/>
                <w:sz w:val="24"/>
                <w:szCs w:val="24"/>
              </w:rPr>
              <w:t>24/07/2017</w:t>
            </w:r>
          </w:p>
        </w:tc>
      </w:tr>
      <w:tr w:rsidR="00073D02" w14:paraId="127BF5C2"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B605674" w14:textId="77777777" w:rsidR="00073D02" w:rsidRDefault="00F80184">
            <w:pPr>
              <w:spacing w:before="60" w:after="60"/>
              <w:ind w:left="75"/>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171E4" w14:textId="77777777" w:rsidR="00DE074A" w:rsidRDefault="00DE074A" w:rsidP="00DE074A">
            <w:pPr>
              <w:spacing w:before="60" w:after="60"/>
              <w:ind w:left="-120"/>
            </w:pPr>
            <w:r w:rsidRPr="0084676B">
              <w:rPr>
                <w:rFonts w:ascii="Arial" w:eastAsia="Arial" w:hAnsi="Arial" w:cs="Arial"/>
                <w:sz w:val="24"/>
                <w:szCs w:val="24"/>
              </w:rPr>
              <w:t>DOS-1702-SCR-Niche User Research Participant Recruitment-Call Off</w:t>
            </w:r>
          </w:p>
          <w:p w14:paraId="48DAF1D3" w14:textId="77777777" w:rsidR="00073D02" w:rsidRDefault="00073D02">
            <w:pPr>
              <w:spacing w:before="60" w:after="60"/>
              <w:ind w:left="-15"/>
            </w:pPr>
          </w:p>
        </w:tc>
      </w:tr>
      <w:tr w:rsidR="00073D02" w14:paraId="5123FC7B"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88FDF9B" w14:textId="77777777" w:rsidR="00073D02" w:rsidRDefault="00F80184">
            <w:pPr>
              <w:spacing w:before="60" w:after="60"/>
              <w:ind w:left="75"/>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205C5" w14:textId="77777777" w:rsidR="00073D02" w:rsidRDefault="00DE074A">
            <w:pPr>
              <w:spacing w:before="60" w:after="60"/>
              <w:ind w:left="-15"/>
            </w:pPr>
            <w:r>
              <w:rPr>
                <w:rFonts w:ascii="Arial" w:eastAsia="Arial" w:hAnsi="Arial" w:cs="Arial"/>
                <w:i/>
                <w:sz w:val="24"/>
                <w:szCs w:val="24"/>
              </w:rPr>
              <w:t>HM Revenue and Customs</w:t>
            </w:r>
          </w:p>
        </w:tc>
      </w:tr>
      <w:tr w:rsidR="00073D02" w14:paraId="0D48C97D"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C99D113" w14:textId="77777777" w:rsidR="00073D02" w:rsidRDefault="00F80184">
            <w:pPr>
              <w:spacing w:before="60" w:after="60"/>
              <w:ind w:left="75"/>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3F6C74D" w14:textId="77777777" w:rsidR="00073D02" w:rsidRDefault="00DE074A">
            <w:pPr>
              <w:spacing w:before="60" w:after="60"/>
              <w:ind w:left="-15"/>
            </w:pPr>
            <w:proofErr w:type="spellStart"/>
            <w:r>
              <w:rPr>
                <w:rFonts w:ascii="Arial" w:eastAsia="Arial" w:hAnsi="Arial" w:cs="Arial"/>
                <w:i/>
                <w:sz w:val="24"/>
                <w:szCs w:val="24"/>
              </w:rPr>
              <w:t>SimpleUsability</w:t>
            </w:r>
            <w:proofErr w:type="spellEnd"/>
            <w:r>
              <w:rPr>
                <w:rFonts w:ascii="Arial" w:eastAsia="Arial" w:hAnsi="Arial" w:cs="Arial"/>
                <w:i/>
                <w:sz w:val="24"/>
                <w:szCs w:val="24"/>
              </w:rPr>
              <w:t xml:space="preserve"> Ltd</w:t>
            </w:r>
          </w:p>
        </w:tc>
      </w:tr>
      <w:tr w:rsidR="00073D02" w14:paraId="4CBAADD9" w14:textId="77777777" w:rsidTr="00073D02">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C668532" w14:textId="77777777" w:rsidR="00073D02" w:rsidRDefault="00F80184">
            <w:pPr>
              <w:spacing w:before="60" w:after="60"/>
              <w:ind w:left="75"/>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109F43" w14:textId="77777777" w:rsidR="00073D02" w:rsidRDefault="00DE074A">
            <w:pPr>
              <w:spacing w:before="60" w:after="60"/>
              <w:ind w:left="-15"/>
            </w:pPr>
            <w:r>
              <w:rPr>
                <w:rFonts w:ascii="Arial" w:eastAsia="Arial" w:hAnsi="Arial" w:cs="Arial"/>
                <w:i/>
                <w:sz w:val="24"/>
                <w:szCs w:val="24"/>
              </w:rPr>
              <w:t>N/a</w:t>
            </w:r>
          </w:p>
        </w:tc>
      </w:tr>
      <w:tr w:rsidR="00073D02" w14:paraId="40E0518C"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0AC35E0" w14:textId="77777777" w:rsidR="00073D02" w:rsidRDefault="00F80184">
            <w:pPr>
              <w:spacing w:before="60" w:after="60"/>
              <w:ind w:left="75"/>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99B9642" w14:textId="77777777" w:rsidR="00073D02" w:rsidRDefault="00DE074A">
            <w:pPr>
              <w:spacing w:before="60" w:after="60"/>
              <w:ind w:left="-15"/>
            </w:pPr>
            <w:r>
              <w:rPr>
                <w:rFonts w:ascii="Arial" w:eastAsia="Arial" w:hAnsi="Arial" w:cs="Arial"/>
                <w:i/>
                <w:sz w:val="24"/>
                <w:szCs w:val="24"/>
              </w:rPr>
              <w:t>N/a</w:t>
            </w:r>
          </w:p>
        </w:tc>
      </w:tr>
      <w:tr w:rsidR="00073D02" w14:paraId="1EFF8990"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A52D17" w14:textId="77777777" w:rsidR="00073D02" w:rsidRDefault="00F80184">
            <w:pPr>
              <w:spacing w:before="60" w:after="60"/>
              <w:ind w:left="75"/>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3BFC543" w14:textId="77777777" w:rsidR="00073D02" w:rsidRDefault="00DE074A">
            <w:pPr>
              <w:spacing w:before="60" w:after="60"/>
              <w:ind w:left="-15"/>
            </w:pPr>
            <w:r>
              <w:rPr>
                <w:rFonts w:ascii="Arial" w:eastAsia="Arial" w:hAnsi="Arial" w:cs="Arial"/>
                <w:i/>
                <w:sz w:val="24"/>
                <w:szCs w:val="24"/>
              </w:rPr>
              <w:t>23/07/2018</w:t>
            </w:r>
          </w:p>
        </w:tc>
      </w:tr>
      <w:tr w:rsidR="00073D02" w14:paraId="30FC168B"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4D1448" w14:textId="77777777" w:rsidR="00073D02" w:rsidRDefault="00F80184">
            <w:pPr>
              <w:spacing w:before="60" w:after="60"/>
              <w:ind w:left="75"/>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40FE61F" w14:textId="77777777" w:rsidR="00073D02" w:rsidRDefault="00DE074A">
            <w:pPr>
              <w:spacing w:before="60" w:after="60"/>
              <w:ind w:left="-15"/>
            </w:pPr>
            <w:r>
              <w:rPr>
                <w:rFonts w:ascii="Arial" w:eastAsia="Arial" w:hAnsi="Arial" w:cs="Arial"/>
                <w:i/>
                <w:sz w:val="24"/>
                <w:szCs w:val="24"/>
              </w:rPr>
              <w:t>365</w:t>
            </w:r>
          </w:p>
        </w:tc>
      </w:tr>
      <w:tr w:rsidR="00073D02" w14:paraId="595346A8" w14:textId="77777777" w:rsidTr="00073D02">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1F99FD2" w14:textId="77777777" w:rsidR="00073D02" w:rsidRDefault="00F80184">
            <w:pPr>
              <w:spacing w:before="60" w:after="60"/>
              <w:ind w:left="75"/>
            </w:pPr>
            <w:r>
              <w:rPr>
                <w:rFonts w:ascii="Arial" w:eastAsia="Arial" w:hAnsi="Arial" w:cs="Arial"/>
                <w:b/>
                <w:sz w:val="24"/>
                <w:szCs w:val="24"/>
              </w:rPr>
              <w:lastRenderedPageBreak/>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752682" w14:textId="77777777" w:rsidR="00073D02" w:rsidRDefault="00DE074A">
            <w:pPr>
              <w:spacing w:before="60" w:after="60"/>
              <w:ind w:left="-15"/>
            </w:pPr>
            <w:r>
              <w:rPr>
                <w:rFonts w:ascii="Arial" w:eastAsia="Arial" w:hAnsi="Arial" w:cs="Arial"/>
                <w:i/>
                <w:sz w:val="24"/>
                <w:szCs w:val="24"/>
              </w:rPr>
              <w:t>Fixed unit price</w:t>
            </w:r>
          </w:p>
        </w:tc>
      </w:tr>
    </w:tbl>
    <w:p w14:paraId="6ACA7791" w14:textId="77777777" w:rsidR="00073D02" w:rsidRDefault="00F80184">
      <w:pPr>
        <w:spacing w:before="60" w:after="60"/>
        <w:ind w:left="720"/>
      </w:pPr>
      <w:r>
        <w:rPr>
          <w:rFonts w:ascii="Arial" w:eastAsia="Arial" w:hAnsi="Arial" w:cs="Arial"/>
          <w:sz w:val="24"/>
          <w:szCs w:val="24"/>
          <w:highlight w:val="yellow"/>
        </w:rPr>
        <w:t xml:space="preserve"> </w:t>
      </w:r>
    </w:p>
    <w:p w14:paraId="7459DC06" w14:textId="77777777" w:rsidR="00073D02" w:rsidRDefault="00F80184">
      <w:pPr>
        <w:spacing w:before="60" w:after="60"/>
        <w:ind w:left="720"/>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365AD72E" w14:textId="77777777" w:rsidR="00073D02" w:rsidRDefault="00F80184">
      <w:pPr>
        <w:spacing w:before="60" w:after="60"/>
        <w:ind w:left="720"/>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55FDC312" w14:textId="77777777" w:rsidR="00073D02" w:rsidRDefault="00F80184">
      <w:r>
        <w:rPr>
          <w:rFonts w:ascii="Arial" w:eastAsia="Arial" w:hAnsi="Arial" w:cs="Arial"/>
          <w:b/>
          <w:sz w:val="14"/>
          <w:szCs w:val="14"/>
          <w:highlight w:val="yellow"/>
        </w:rPr>
        <w:t xml:space="preserve"> </w:t>
      </w:r>
    </w:p>
    <w:p w14:paraId="03316EB2" w14:textId="77777777" w:rsidR="00073D02" w:rsidRDefault="00F80184">
      <w:pPr>
        <w:pStyle w:val="Heading1"/>
      </w:pPr>
      <w:bookmarkStart w:id="14" w:name="_17dp8vu" w:colFirst="0" w:colLast="0"/>
      <w:bookmarkEnd w:id="14"/>
      <w:proofErr w:type="spellStart"/>
      <w:r>
        <w:rPr>
          <w:rFonts w:ascii="Arial" w:eastAsia="Arial" w:hAnsi="Arial" w:cs="Arial"/>
        </w:rPr>
        <w:t>Sch</w:t>
      </w:r>
      <w:proofErr w:type="spellEnd"/>
      <w:r>
        <w:rPr>
          <w:rFonts w:ascii="Arial" w:eastAsia="Arial" w:hAnsi="Arial" w:cs="Arial"/>
        </w:rPr>
        <w:t xml:space="preserve"> 3.2        Key Staff</w:t>
      </w:r>
    </w:p>
    <w:p w14:paraId="1A705E62" w14:textId="77777777" w:rsidR="00073D02" w:rsidRDefault="00F80184">
      <w:pPr>
        <w:spacing w:before="60" w:after="60"/>
        <w:ind w:left="720"/>
      </w:pPr>
      <w:r>
        <w:rPr>
          <w:rFonts w:ascii="Arial" w:eastAsia="Arial" w:hAnsi="Arial" w:cs="Arial"/>
          <w:sz w:val="24"/>
          <w:szCs w:val="24"/>
          <w:highlight w:val="white"/>
        </w:rPr>
        <w:t>3.2.1        The Parties agree that the Key Staff in respect of this Project are detailed in the table below.</w:t>
      </w:r>
    </w:p>
    <w:p w14:paraId="63E1A686" w14:textId="77777777" w:rsidR="00073D02" w:rsidRDefault="00F80184">
      <w:pPr>
        <w:spacing w:before="60" w:after="60"/>
        <w:ind w:left="720"/>
      </w:pPr>
      <w:r>
        <w:rPr>
          <w:rFonts w:ascii="Arial" w:eastAsia="Arial" w:hAnsi="Arial" w:cs="Arial"/>
          <w:sz w:val="24"/>
          <w:szCs w:val="24"/>
          <w:highlight w:val="white"/>
        </w:rPr>
        <w:t>3.2.2           Table of Key Staff:</w:t>
      </w:r>
    </w:p>
    <w:tbl>
      <w:tblPr>
        <w:tblStyle w:val="ab"/>
        <w:tblW w:w="8205"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073D02" w14:paraId="178B124B" w14:textId="77777777" w:rsidTr="00073D0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E5A1D" w14:textId="77777777" w:rsidR="00073D02" w:rsidRDefault="00F80184">
            <w:pPr>
              <w:ind w:left="820"/>
            </w:pPr>
            <w:r>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3F8E8" w14:textId="77777777" w:rsidR="00073D02" w:rsidRDefault="00F80184">
            <w:pPr>
              <w:ind w:left="820"/>
            </w:pPr>
            <w:r>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0A51D" w14:textId="77777777" w:rsidR="00073D02" w:rsidRDefault="00F80184">
            <w:pPr>
              <w:ind w:left="820"/>
            </w:pPr>
            <w:r>
              <w:rPr>
                <w:rFonts w:ascii="Arial" w:eastAsia="Arial" w:hAnsi="Arial" w:cs="Arial"/>
                <w:b/>
                <w:sz w:val="24"/>
                <w:szCs w:val="24"/>
              </w:rPr>
              <w:t>Details</w:t>
            </w:r>
          </w:p>
        </w:tc>
      </w:tr>
      <w:tr w:rsidR="00073D02" w14:paraId="08E7FFF2" w14:textId="77777777" w:rsidTr="00073D0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98908" w14:textId="7AAC3CED" w:rsidR="00073D02" w:rsidRDefault="00520757">
            <w:pPr>
              <w:ind w:left="820"/>
            </w:pPr>
            <w:r>
              <w:rPr>
                <w:rFonts w:ascii="Arial" w:eastAsia="Arial" w:hAnsi="Arial" w:cs="Arial"/>
                <w:sz w:val="24"/>
                <w:szCs w:val="24"/>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AE42E" w14:textId="4FD56F8D" w:rsidR="00073D02" w:rsidRDefault="00284239">
            <w:pPr>
              <w:ind w:left="820"/>
            </w:pPr>
            <w:r>
              <w:rPr>
                <w:rFonts w:ascii="Arial" w:eastAsia="Arial" w:hAnsi="Arial" w:cs="Arial"/>
                <w:sz w:val="24"/>
                <w:szCs w:val="24"/>
              </w:rPr>
              <w:t>User recruitment programme manager</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07E3F" w14:textId="77777777" w:rsidR="00073D02" w:rsidRDefault="00F80184">
            <w:pPr>
              <w:ind w:left="820"/>
            </w:pPr>
            <w:r>
              <w:rPr>
                <w:rFonts w:ascii="Arial" w:eastAsia="Arial" w:hAnsi="Arial" w:cs="Arial"/>
                <w:sz w:val="24"/>
                <w:szCs w:val="24"/>
                <w:highlight w:val="white"/>
              </w:rPr>
              <w:t xml:space="preserve"> </w:t>
            </w:r>
          </w:p>
        </w:tc>
      </w:tr>
      <w:tr w:rsidR="00284239" w14:paraId="39A855BB" w14:textId="77777777" w:rsidTr="00073D02">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E4459" w14:textId="186AA53A" w:rsidR="00284239" w:rsidRPr="00284239" w:rsidRDefault="00520757">
            <w:pPr>
              <w:ind w:left="820"/>
              <w:rPr>
                <w:rFonts w:ascii="Arial" w:eastAsia="Arial" w:hAnsi="Arial" w:cs="Arial"/>
                <w:sz w:val="24"/>
                <w:szCs w:val="24"/>
                <w:highlight w:val="yellow"/>
              </w:rPr>
            </w:pPr>
            <w:r>
              <w:rPr>
                <w:rFonts w:ascii="Arial" w:eastAsia="Arial" w:hAnsi="Arial" w:cs="Arial"/>
                <w:sz w:val="24"/>
                <w:szCs w:val="24"/>
                <w:highlight w:val="yellow"/>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0FF5F" w14:textId="31BE2F43" w:rsidR="00284239" w:rsidRPr="00284239" w:rsidRDefault="00C61D0E">
            <w:pPr>
              <w:ind w:left="820"/>
              <w:rPr>
                <w:rFonts w:ascii="Arial" w:eastAsia="Arial" w:hAnsi="Arial" w:cs="Arial"/>
                <w:sz w:val="24"/>
                <w:szCs w:val="24"/>
                <w:highlight w:val="yellow"/>
              </w:rPr>
            </w:pPr>
            <w:r>
              <w:rPr>
                <w:rFonts w:ascii="Arial" w:eastAsia="Arial" w:hAnsi="Arial" w:cs="Arial"/>
                <w:sz w:val="24"/>
                <w:szCs w:val="24"/>
                <w:highlight w:val="yellow"/>
              </w:rPr>
              <w:t>Participant Recruitment Manager</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AEB6" w14:textId="0288709B" w:rsidR="00284239" w:rsidRPr="00284239" w:rsidRDefault="00C61D0E">
            <w:pPr>
              <w:ind w:left="820"/>
              <w:rPr>
                <w:rFonts w:ascii="Arial" w:eastAsia="Arial" w:hAnsi="Arial" w:cs="Arial"/>
                <w:sz w:val="24"/>
                <w:szCs w:val="24"/>
                <w:highlight w:val="yellow"/>
              </w:rPr>
            </w:pPr>
            <w:r>
              <w:rPr>
                <w:rFonts w:ascii="Arial" w:eastAsia="Arial" w:hAnsi="Arial" w:cs="Arial"/>
                <w:sz w:val="24"/>
                <w:szCs w:val="24"/>
                <w:highlight w:val="yellow"/>
              </w:rPr>
              <w:t>Jen will be the primary point of contact for all  participant recruitment and facility bookings</w:t>
            </w:r>
          </w:p>
        </w:tc>
      </w:tr>
    </w:tbl>
    <w:p w14:paraId="47529E36" w14:textId="77777777" w:rsidR="00073D02" w:rsidRDefault="00F80184">
      <w:r>
        <w:rPr>
          <w:rFonts w:ascii="Arial" w:eastAsia="Arial" w:hAnsi="Arial" w:cs="Arial"/>
          <w:b/>
          <w:sz w:val="24"/>
          <w:szCs w:val="24"/>
          <w:highlight w:val="white"/>
        </w:rPr>
        <w:t xml:space="preserve"> </w:t>
      </w:r>
    </w:p>
    <w:p w14:paraId="478C5967" w14:textId="77777777" w:rsidR="00073D02" w:rsidRDefault="00F80184">
      <w:pPr>
        <w:pStyle w:val="Heading1"/>
      </w:pPr>
      <w:bookmarkStart w:id="15" w:name="_3rdcrjn" w:colFirst="0" w:colLast="0"/>
      <w:bookmarkEnd w:id="15"/>
      <w:proofErr w:type="spellStart"/>
      <w:r>
        <w:rPr>
          <w:rFonts w:ascii="Arial" w:eastAsia="Arial" w:hAnsi="Arial" w:cs="Arial"/>
        </w:rPr>
        <w:t>Sch</w:t>
      </w:r>
      <w:proofErr w:type="spellEnd"/>
      <w:r>
        <w:rPr>
          <w:rFonts w:ascii="Arial" w:eastAsia="Arial" w:hAnsi="Arial" w:cs="Arial"/>
        </w:rPr>
        <w:t xml:space="preserve"> 3.3        Deliverables</w:t>
      </w:r>
    </w:p>
    <w:p w14:paraId="6E4EB1D0" w14:textId="77777777" w:rsidR="00DE074A" w:rsidRPr="00DE074A" w:rsidRDefault="00F80184" w:rsidP="00DE074A">
      <w:pPr>
        <w:rPr>
          <w:rFonts w:ascii="Arial" w:eastAsia="Arial" w:hAnsi="Arial" w:cs="Arial"/>
          <w:sz w:val="24"/>
          <w:szCs w:val="24"/>
        </w:rPr>
      </w:pPr>
      <w:r>
        <w:rPr>
          <w:rFonts w:ascii="Arial" w:eastAsia="Arial" w:hAnsi="Arial" w:cs="Arial"/>
          <w:sz w:val="24"/>
          <w:szCs w:val="24"/>
          <w:highlight w:val="white"/>
        </w:rPr>
        <w:t xml:space="preserve">3.3.1          </w:t>
      </w:r>
      <w:r w:rsidR="00DE074A" w:rsidRPr="00DE074A">
        <w:rPr>
          <w:rFonts w:ascii="Arial" w:eastAsia="Arial" w:hAnsi="Arial" w:cs="Arial"/>
          <w:sz w:val="24"/>
          <w:szCs w:val="24"/>
        </w:rPr>
        <w:t xml:space="preserve">The supplier will:  </w:t>
      </w:r>
    </w:p>
    <w:p w14:paraId="6E38B67F" w14:textId="77777777" w:rsidR="00284239" w:rsidRDefault="00284239" w:rsidP="00284239">
      <w:pPr>
        <w:widowControl w:val="0"/>
        <w:numPr>
          <w:ilvl w:val="0"/>
          <w:numId w:val="31"/>
        </w:numPr>
        <w:spacing w:after="0" w:line="276" w:lineRule="auto"/>
        <w:ind w:hanging="360"/>
        <w:contextualSpacing/>
        <w:rPr>
          <w:rFonts w:ascii="Arial" w:eastAsia="Arial" w:hAnsi="Arial" w:cs="Arial"/>
          <w:sz w:val="24"/>
          <w:szCs w:val="24"/>
        </w:rPr>
      </w:pPr>
      <w:r>
        <w:rPr>
          <w:rFonts w:ascii="Arial" w:eastAsia="Arial" w:hAnsi="Arial" w:cs="Arial"/>
          <w:sz w:val="24"/>
          <w:szCs w:val="24"/>
        </w:rPr>
        <w:t xml:space="preserve">Sign off the brief (project specification) and create screener within 2 working days. </w:t>
      </w:r>
    </w:p>
    <w:p w14:paraId="10BE1662" w14:textId="58D43E76" w:rsidR="00284239" w:rsidRPr="00DE074A" w:rsidRDefault="00284239" w:rsidP="00284239">
      <w:pPr>
        <w:widowControl w:val="0"/>
        <w:numPr>
          <w:ilvl w:val="0"/>
          <w:numId w:val="31"/>
        </w:numPr>
        <w:spacing w:after="0" w:line="276" w:lineRule="auto"/>
        <w:ind w:hanging="360"/>
        <w:contextualSpacing/>
        <w:rPr>
          <w:rFonts w:ascii="Arial" w:eastAsia="Arial" w:hAnsi="Arial" w:cs="Arial"/>
          <w:sz w:val="24"/>
          <w:szCs w:val="24"/>
        </w:rPr>
      </w:pPr>
      <w:r>
        <w:rPr>
          <w:rFonts w:ascii="Arial" w:eastAsia="Arial" w:hAnsi="Arial" w:cs="Arial"/>
          <w:sz w:val="24"/>
          <w:szCs w:val="24"/>
        </w:rPr>
        <w:lastRenderedPageBreak/>
        <w:t>R</w:t>
      </w:r>
      <w:r w:rsidRPr="00DE074A">
        <w:rPr>
          <w:rFonts w:ascii="Arial" w:eastAsia="Arial" w:hAnsi="Arial" w:cs="Arial"/>
          <w:sz w:val="24"/>
          <w:szCs w:val="24"/>
        </w:rPr>
        <w:t>ecruitment</w:t>
      </w:r>
      <w:r>
        <w:rPr>
          <w:rFonts w:ascii="Arial" w:eastAsia="Arial" w:hAnsi="Arial" w:cs="Arial"/>
          <w:sz w:val="24"/>
          <w:szCs w:val="24"/>
        </w:rPr>
        <w:t xml:space="preserve"> from screener sign off - maximum 10 working days</w:t>
      </w:r>
      <w:r w:rsidRPr="00DE074A">
        <w:rPr>
          <w:rFonts w:ascii="Arial" w:eastAsia="Arial" w:hAnsi="Arial" w:cs="Arial"/>
          <w:sz w:val="24"/>
          <w:szCs w:val="24"/>
        </w:rPr>
        <w:t xml:space="preserve">, longer can be arranged with </w:t>
      </w:r>
      <w:r>
        <w:rPr>
          <w:rFonts w:ascii="Arial" w:eastAsia="Arial" w:hAnsi="Arial" w:cs="Arial"/>
          <w:sz w:val="24"/>
          <w:szCs w:val="24"/>
        </w:rPr>
        <w:t xml:space="preserve">advance </w:t>
      </w:r>
      <w:r w:rsidRPr="00DE074A">
        <w:rPr>
          <w:rFonts w:ascii="Arial" w:eastAsia="Arial" w:hAnsi="Arial" w:cs="Arial"/>
          <w:sz w:val="24"/>
          <w:szCs w:val="24"/>
        </w:rPr>
        <w:t>negotiation</w:t>
      </w:r>
      <w:r>
        <w:rPr>
          <w:rFonts w:ascii="Arial" w:eastAsia="Arial" w:hAnsi="Arial" w:cs="Arial"/>
          <w:sz w:val="24"/>
          <w:szCs w:val="24"/>
        </w:rPr>
        <w:t xml:space="preserve">. </w:t>
      </w:r>
    </w:p>
    <w:p w14:paraId="676D64F9" w14:textId="77777777" w:rsidR="00284239" w:rsidRPr="00DE074A" w:rsidRDefault="00284239" w:rsidP="00284239">
      <w:pPr>
        <w:widowControl w:val="0"/>
        <w:numPr>
          <w:ilvl w:val="0"/>
          <w:numId w:val="31"/>
        </w:numPr>
        <w:spacing w:after="0" w:line="276" w:lineRule="auto"/>
        <w:ind w:hanging="360"/>
        <w:contextualSpacing/>
        <w:rPr>
          <w:rFonts w:ascii="Arial" w:eastAsia="Arial" w:hAnsi="Arial" w:cs="Arial"/>
          <w:sz w:val="24"/>
          <w:szCs w:val="24"/>
        </w:rPr>
      </w:pPr>
      <w:r w:rsidRPr="00DE074A">
        <w:rPr>
          <w:rFonts w:ascii="Arial" w:eastAsia="Arial" w:hAnsi="Arial" w:cs="Arial"/>
          <w:sz w:val="24"/>
          <w:szCs w:val="24"/>
        </w:rPr>
        <w:t>be able to recruit at least 200 users per year</w:t>
      </w:r>
      <w:r>
        <w:rPr>
          <w:rFonts w:ascii="Arial" w:eastAsia="Arial" w:hAnsi="Arial" w:cs="Arial"/>
          <w:sz w:val="24"/>
          <w:szCs w:val="24"/>
        </w:rPr>
        <w:t>, more by arrangement</w:t>
      </w:r>
    </w:p>
    <w:p w14:paraId="6AC78736" w14:textId="77777777" w:rsidR="00284239" w:rsidRPr="00DE074A" w:rsidRDefault="00284239" w:rsidP="00284239">
      <w:pPr>
        <w:widowControl w:val="0"/>
        <w:numPr>
          <w:ilvl w:val="0"/>
          <w:numId w:val="31"/>
        </w:numPr>
        <w:spacing w:after="0" w:line="276" w:lineRule="auto"/>
        <w:ind w:hanging="360"/>
        <w:contextualSpacing/>
        <w:rPr>
          <w:rFonts w:ascii="Arial" w:eastAsia="Arial" w:hAnsi="Arial" w:cs="Arial"/>
          <w:sz w:val="24"/>
          <w:szCs w:val="24"/>
        </w:rPr>
      </w:pPr>
      <w:r w:rsidRPr="00DE074A">
        <w:rPr>
          <w:rFonts w:ascii="Arial" w:eastAsia="Arial" w:hAnsi="Arial" w:cs="Arial"/>
          <w:sz w:val="24"/>
          <w:szCs w:val="24"/>
        </w:rPr>
        <w:t xml:space="preserve">be able to recruit within reasonable distance of </w:t>
      </w:r>
      <w:r>
        <w:rPr>
          <w:rFonts w:ascii="Arial" w:eastAsia="Arial" w:hAnsi="Arial" w:cs="Arial"/>
          <w:sz w:val="24"/>
          <w:szCs w:val="24"/>
        </w:rPr>
        <w:t xml:space="preserve">more than one </w:t>
      </w:r>
      <w:r w:rsidRPr="00DE074A">
        <w:rPr>
          <w:rFonts w:ascii="Arial" w:eastAsia="Arial" w:hAnsi="Arial" w:cs="Arial"/>
          <w:sz w:val="24"/>
          <w:szCs w:val="24"/>
        </w:rPr>
        <w:t>of the HMRC location</w:t>
      </w:r>
      <w:r>
        <w:rPr>
          <w:rFonts w:ascii="Arial" w:eastAsia="Arial" w:hAnsi="Arial" w:cs="Arial"/>
          <w:sz w:val="24"/>
          <w:szCs w:val="24"/>
        </w:rPr>
        <w:t xml:space="preserve"> for each project</w:t>
      </w:r>
    </w:p>
    <w:p w14:paraId="19B20DC8" w14:textId="77777777" w:rsidR="00073D02" w:rsidRDefault="00073D02">
      <w:pPr>
        <w:ind w:firstLine="720"/>
      </w:pPr>
    </w:p>
    <w:p w14:paraId="5EC776E3" w14:textId="77777777" w:rsidR="00073D02" w:rsidRDefault="00073D02"/>
    <w:p w14:paraId="2528DC60" w14:textId="77777777" w:rsidR="00073D02" w:rsidRDefault="00F80184">
      <w:pPr>
        <w:pStyle w:val="Heading1"/>
        <w:spacing w:before="60" w:after="60"/>
        <w:ind w:left="-15" w:hanging="30"/>
      </w:pPr>
      <w:bookmarkStart w:id="16" w:name="_26in1rg" w:colFirst="0" w:colLast="0"/>
      <w:bookmarkEnd w:id="16"/>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2B9B16A8" w14:textId="77777777" w:rsidR="00073D02" w:rsidRDefault="00F80184">
      <w:pPr>
        <w:spacing w:before="60" w:after="60"/>
        <w:ind w:left="705" w:right="-30" w:firstLine="15"/>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77C10551" w14:textId="77777777" w:rsidR="00073D02" w:rsidRDefault="00073D02">
      <w:pPr>
        <w:spacing w:before="60" w:after="60"/>
        <w:ind w:left="-15" w:right="-30"/>
      </w:pPr>
    </w:p>
    <w:p w14:paraId="42F5EFE8" w14:textId="77777777" w:rsidR="00073D02" w:rsidRDefault="00F80184">
      <w:pPr>
        <w:numPr>
          <w:ilvl w:val="0"/>
          <w:numId w:val="18"/>
        </w:numPr>
        <w:ind w:left="1110" w:right="-30" w:hanging="360"/>
        <w:contextualSpacing/>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70017E4E" w14:textId="77777777" w:rsidR="00073D02" w:rsidRDefault="00F80184">
      <w:pPr>
        <w:numPr>
          <w:ilvl w:val="0"/>
          <w:numId w:val="18"/>
        </w:numPr>
        <w:ind w:left="1110" w:right="-30" w:hanging="360"/>
        <w:contextualSpacing/>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04576D2D" w14:textId="77777777" w:rsidR="00073D02" w:rsidRDefault="00F80184">
      <w:pPr>
        <w:numPr>
          <w:ilvl w:val="0"/>
          <w:numId w:val="18"/>
        </w:numPr>
        <w:ind w:left="1110" w:right="-30" w:hanging="360"/>
        <w:contextualSpacing/>
        <w:rPr>
          <w:sz w:val="24"/>
          <w:szCs w:val="24"/>
          <w:highlight w:val="white"/>
        </w:rPr>
      </w:pP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contingency margin of up to 20% applied to the sum calculated on the basis of the above two points, to accommodate any changes to the SOW Deliverables during the term of the SOW (not applicable to Lot 3). 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29040E1F" w14:textId="77777777" w:rsidR="00073D02" w:rsidRDefault="00073D02">
      <w:pPr>
        <w:spacing w:before="60" w:after="60"/>
        <w:ind w:right="-30"/>
      </w:pPr>
    </w:p>
    <w:p w14:paraId="1B9E8CA3" w14:textId="77777777" w:rsidR="00073D02" w:rsidRDefault="00F80184" w:rsidP="00DE074A">
      <w:pPr>
        <w:spacing w:before="60"/>
        <w:ind w:left="720" w:right="-30"/>
      </w:pPr>
      <w:r>
        <w:rPr>
          <w:rFonts w:ascii="Arial" w:eastAsia="Arial" w:hAnsi="Arial" w:cs="Arial"/>
          <w:sz w:val="24"/>
          <w:szCs w:val="24"/>
          <w:highlight w:val="white"/>
        </w:rPr>
        <w:t xml:space="preserve">3.4.2 The Supplier will provide a detailed breakdown of rates based on time and </w:t>
      </w:r>
      <w:proofErr w:type="gramStart"/>
      <w:r>
        <w:rPr>
          <w:rFonts w:ascii="Arial" w:eastAsia="Arial" w:hAnsi="Arial" w:cs="Arial"/>
          <w:sz w:val="24"/>
          <w:szCs w:val="24"/>
          <w:highlight w:val="white"/>
        </w:rPr>
        <w:t>materials  Charges</w:t>
      </w:r>
      <w:proofErr w:type="gramEnd"/>
      <w:r>
        <w:rPr>
          <w:rFonts w:ascii="Arial" w:eastAsia="Arial" w:hAnsi="Arial" w:cs="Arial"/>
          <w:sz w:val="24"/>
          <w:szCs w:val="24"/>
          <w:highlight w:val="white"/>
        </w:rPr>
        <w:t>, inclusive of expenses and exclusive of VAT, with sufficient detail to enable the Buyer to verify the accuracy of the time and material Call-Off Contract Charges incurred.</w:t>
      </w:r>
    </w:p>
    <w:p w14:paraId="2C8606BC" w14:textId="77777777" w:rsidR="00073D02" w:rsidRDefault="00F80184">
      <w:pPr>
        <w:spacing w:before="60"/>
        <w:ind w:left="720" w:right="-30"/>
      </w:pPr>
      <w:r>
        <w:rPr>
          <w:rFonts w:ascii="Arial" w:eastAsia="Arial" w:hAnsi="Arial" w:cs="Arial"/>
          <w:sz w:val="24"/>
          <w:szCs w:val="24"/>
          <w:highlight w:val="white"/>
        </w:rPr>
        <w:t>The detailed breakdown for the provision of</w:t>
      </w:r>
      <w:r w:rsidR="00DE074A">
        <w:rPr>
          <w:rFonts w:ascii="Arial" w:eastAsia="Arial" w:hAnsi="Arial" w:cs="Arial"/>
          <w:sz w:val="24"/>
          <w:szCs w:val="24"/>
          <w:highlight w:val="white"/>
        </w:rPr>
        <w:t xml:space="preserve"> </w:t>
      </w:r>
      <w:r>
        <w:rPr>
          <w:rFonts w:ascii="Arial" w:eastAsia="Arial" w:hAnsi="Arial" w:cs="Arial"/>
          <w:sz w:val="24"/>
          <w:szCs w:val="24"/>
          <w:highlight w:val="white"/>
        </w:rPr>
        <w:t xml:space="preserve">Services during the term of the SOW will include (but will not be limited to): </w:t>
      </w:r>
    </w:p>
    <w:p w14:paraId="2CBD12A5" w14:textId="77777777" w:rsidR="00073D02" w:rsidRDefault="00F80184">
      <w:pPr>
        <w:numPr>
          <w:ilvl w:val="0"/>
          <w:numId w:val="1"/>
        </w:numPr>
        <w:ind w:left="1110" w:right="-30" w:hanging="360"/>
        <w:contextualSpacing/>
        <w:rPr>
          <w:highlight w:val="white"/>
        </w:rPr>
      </w:pPr>
      <w:r>
        <w:rPr>
          <w:rFonts w:ascii="Arial" w:eastAsia="Arial" w:hAnsi="Arial" w:cs="Arial"/>
          <w:sz w:val="24"/>
          <w:szCs w:val="24"/>
          <w:highlight w:val="white"/>
        </w:rPr>
        <w:t>a role description per Supplier Staff;</w:t>
      </w:r>
    </w:p>
    <w:p w14:paraId="6C810E31" w14:textId="77777777" w:rsidR="00073D02" w:rsidRDefault="00F80184">
      <w:pPr>
        <w:numPr>
          <w:ilvl w:val="0"/>
          <w:numId w:val="1"/>
        </w:numPr>
        <w:ind w:left="1110" w:right="-30" w:hanging="360"/>
        <w:contextualSpacing/>
        <w:rPr>
          <w:sz w:val="24"/>
          <w:szCs w:val="24"/>
          <w:highlight w:val="white"/>
        </w:rPr>
      </w:pPr>
      <w:r>
        <w:rPr>
          <w:rFonts w:ascii="Arial" w:eastAsia="Arial" w:hAnsi="Arial" w:cs="Arial"/>
          <w:sz w:val="24"/>
          <w:szCs w:val="24"/>
          <w:highlight w:val="white"/>
        </w:rPr>
        <w:t>a facilities description;</w:t>
      </w:r>
    </w:p>
    <w:p w14:paraId="2E0A6E3B" w14:textId="77777777" w:rsidR="00073D02" w:rsidRDefault="00F80184">
      <w:pPr>
        <w:numPr>
          <w:ilvl w:val="0"/>
          <w:numId w:val="1"/>
        </w:numPr>
        <w:ind w:left="1110" w:right="-30" w:hanging="360"/>
        <w:contextualSpacing/>
        <w:rPr>
          <w:highlight w:val="white"/>
        </w:rPr>
      </w:pPr>
      <w:r>
        <w:rPr>
          <w:rFonts w:ascii="Arial" w:eastAsia="Arial" w:hAnsi="Arial" w:cs="Arial"/>
          <w:sz w:val="24"/>
          <w:szCs w:val="24"/>
          <w:highlight w:val="white"/>
        </w:rPr>
        <w:t>the agreed relevant rate per day;</w:t>
      </w:r>
    </w:p>
    <w:p w14:paraId="61338DCC" w14:textId="77777777" w:rsidR="00073D02" w:rsidRDefault="00F80184">
      <w:pPr>
        <w:numPr>
          <w:ilvl w:val="0"/>
          <w:numId w:val="1"/>
        </w:numPr>
        <w:ind w:left="1110" w:right="-30" w:hanging="360"/>
        <w:contextualSpacing/>
        <w:rPr>
          <w:highlight w:val="white"/>
        </w:rPr>
      </w:pPr>
      <w:r>
        <w:rPr>
          <w:rFonts w:ascii="Arial" w:eastAsia="Arial" w:hAnsi="Arial" w:cs="Arial"/>
          <w:sz w:val="24"/>
          <w:szCs w:val="24"/>
          <w:highlight w:val="white"/>
        </w:rPr>
        <w:t>any expenses charged per day, which are in line with the Buyer’s expenses policy (if applicable);</w:t>
      </w:r>
    </w:p>
    <w:p w14:paraId="11D3A613" w14:textId="77777777" w:rsidR="00073D02" w:rsidRDefault="00F80184">
      <w:pPr>
        <w:numPr>
          <w:ilvl w:val="0"/>
          <w:numId w:val="1"/>
        </w:numPr>
        <w:ind w:left="1110" w:right="-30" w:hanging="360"/>
        <w:contextualSpacing/>
        <w:rPr>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7F96EE01" w14:textId="77777777" w:rsidR="00073D02" w:rsidRDefault="00F80184">
      <w:pPr>
        <w:numPr>
          <w:ilvl w:val="0"/>
          <w:numId w:val="1"/>
        </w:numPr>
        <w:ind w:left="1110" w:right="-30" w:hanging="360"/>
        <w:contextualSpacing/>
        <w:rPr>
          <w:highlight w:val="white"/>
        </w:rPr>
      </w:pPr>
      <w:r>
        <w:rPr>
          <w:rFonts w:ascii="Arial" w:eastAsia="Arial" w:hAnsi="Arial" w:cs="Arial"/>
          <w:sz w:val="24"/>
          <w:szCs w:val="24"/>
          <w:highlight w:val="white"/>
        </w:rPr>
        <w:t>the total cost per role / facility</w:t>
      </w:r>
    </w:p>
    <w:p w14:paraId="5C35AB06" w14:textId="77777777" w:rsidR="00073D02" w:rsidRDefault="00073D02">
      <w:pPr>
        <w:spacing w:before="60"/>
        <w:ind w:right="-30"/>
      </w:pPr>
    </w:p>
    <w:p w14:paraId="11EEFF64" w14:textId="77777777" w:rsidR="00073D02" w:rsidRDefault="00F80184">
      <w:pPr>
        <w:spacing w:before="60"/>
        <w:ind w:left="720" w:right="-30"/>
      </w:pPr>
      <w:r>
        <w:rPr>
          <w:rFonts w:ascii="Arial" w:eastAsia="Arial" w:hAnsi="Arial" w:cs="Arial"/>
          <w:sz w:val="24"/>
          <w:szCs w:val="24"/>
          <w:highlight w:val="white"/>
        </w:rPr>
        <w:lastRenderedPageBreak/>
        <w:t>The Supplier will also provide a summary which is to include:</w:t>
      </w:r>
    </w:p>
    <w:p w14:paraId="18C85C9F" w14:textId="77777777" w:rsidR="00073D02" w:rsidRDefault="00F80184">
      <w:pPr>
        <w:numPr>
          <w:ilvl w:val="0"/>
          <w:numId w:val="10"/>
        </w:numPr>
        <w:ind w:left="1110" w:right="-30" w:hanging="360"/>
        <w:contextualSpacing/>
        <w:rPr>
          <w:sz w:val="24"/>
          <w:szCs w:val="24"/>
          <w:highlight w:val="white"/>
        </w:rPr>
      </w:pPr>
      <w:r>
        <w:rPr>
          <w:rFonts w:ascii="Arial" w:eastAsia="Arial" w:hAnsi="Arial" w:cs="Arial"/>
          <w:sz w:val="24"/>
          <w:szCs w:val="24"/>
          <w:highlight w:val="white"/>
        </w:rPr>
        <w:t>Total value of this SOW</w:t>
      </w:r>
    </w:p>
    <w:p w14:paraId="59960991" w14:textId="77777777" w:rsidR="00073D02" w:rsidRDefault="00F80184">
      <w:pPr>
        <w:numPr>
          <w:ilvl w:val="0"/>
          <w:numId w:val="10"/>
        </w:numPr>
        <w:ind w:left="1110" w:right="-30" w:hanging="360"/>
        <w:contextualSpacing/>
        <w:rPr>
          <w:sz w:val="24"/>
          <w:szCs w:val="24"/>
          <w:highlight w:val="white"/>
        </w:rPr>
      </w:pPr>
      <w:r>
        <w:rPr>
          <w:rFonts w:ascii="Arial" w:eastAsia="Arial" w:hAnsi="Arial" w:cs="Arial"/>
          <w:sz w:val="24"/>
          <w:szCs w:val="24"/>
          <w:highlight w:val="white"/>
        </w:rPr>
        <w:t>Overall Call-Off Contract value</w:t>
      </w:r>
    </w:p>
    <w:p w14:paraId="6BF9D64A" w14:textId="77777777" w:rsidR="00073D02" w:rsidRDefault="00F80184">
      <w:pPr>
        <w:numPr>
          <w:ilvl w:val="0"/>
          <w:numId w:val="10"/>
        </w:numPr>
        <w:ind w:left="1110" w:right="-30" w:hanging="360"/>
        <w:contextualSpacing/>
        <w:rPr>
          <w:sz w:val="24"/>
          <w:szCs w:val="24"/>
          <w:highlight w:val="white"/>
        </w:rPr>
      </w:pPr>
      <w:r>
        <w:rPr>
          <w:rFonts w:ascii="Arial" w:eastAsia="Arial" w:hAnsi="Arial" w:cs="Arial"/>
          <w:sz w:val="24"/>
          <w:szCs w:val="24"/>
          <w:highlight w:val="white"/>
        </w:rPr>
        <w:t>Remainder of value under overall Call-Off Contract Charge</w:t>
      </w:r>
    </w:p>
    <w:p w14:paraId="6A9ED42F" w14:textId="77777777" w:rsidR="00073D02" w:rsidRDefault="00F80184">
      <w:pPr>
        <w:spacing w:before="60"/>
        <w:ind w:left="1416" w:right="-30" w:hanging="5"/>
      </w:pPr>
      <w:r>
        <w:rPr>
          <w:rFonts w:ascii="Arial" w:eastAsia="Arial" w:hAnsi="Arial" w:cs="Arial"/>
          <w:sz w:val="24"/>
          <w:szCs w:val="24"/>
          <w:highlight w:val="white"/>
        </w:rPr>
        <w:tab/>
        <w:t xml:space="preserve">Where: </w:t>
      </w:r>
    </w:p>
    <w:p w14:paraId="6A3F004A" w14:textId="77777777" w:rsidR="00073D02" w:rsidRDefault="00F80184">
      <w:pPr>
        <w:spacing w:before="60"/>
        <w:ind w:left="1416" w:right="-30" w:hanging="5"/>
      </w:pPr>
      <w:r>
        <w:rPr>
          <w:rFonts w:ascii="Arial" w:eastAsia="Arial" w:hAnsi="Arial" w:cs="Arial"/>
          <w:sz w:val="24"/>
          <w:szCs w:val="24"/>
          <w:highlight w:val="white"/>
        </w:rPr>
        <w:t>Remainder of value under overall Call-Off Contract Charge = overall Call-Off Contract value - sum of total value of all SOWs invoiced</w:t>
      </w:r>
    </w:p>
    <w:p w14:paraId="0DFB0255" w14:textId="77777777" w:rsidR="00073D02" w:rsidRDefault="00F80184">
      <w:pPr>
        <w:numPr>
          <w:ilvl w:val="0"/>
          <w:numId w:val="10"/>
        </w:numPr>
        <w:ind w:left="1110" w:right="-30" w:hanging="360"/>
        <w:contextualSpacing/>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1953C7C" w14:textId="77777777" w:rsidR="00073D02" w:rsidRDefault="00073D02">
      <w:pPr>
        <w:spacing w:before="60"/>
        <w:ind w:right="-30"/>
      </w:pPr>
    </w:p>
    <w:p w14:paraId="053E5770" w14:textId="77777777" w:rsidR="00073D02" w:rsidRDefault="00F80184">
      <w:pPr>
        <w:spacing w:before="60" w:after="60"/>
        <w:ind w:left="720" w:right="-30"/>
      </w:pPr>
      <w:r>
        <w:rPr>
          <w:rFonts w:ascii="Arial" w:eastAsia="Arial" w:hAnsi="Arial" w:cs="Arial"/>
          <w:sz w:val="24"/>
          <w:szCs w:val="24"/>
          <w:highlight w:val="white"/>
        </w:rPr>
        <w:t>3.4.3 If a capped or fixed price has been agreed for a SOW:</w:t>
      </w:r>
    </w:p>
    <w:p w14:paraId="43AD16DD" w14:textId="77777777" w:rsidR="00073D02" w:rsidRDefault="00F80184">
      <w:pPr>
        <w:numPr>
          <w:ilvl w:val="0"/>
          <w:numId w:val="2"/>
        </w:numPr>
        <w:ind w:left="1110" w:right="-30" w:hanging="360"/>
        <w:contextualSpacing/>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6252F872" w14:textId="77777777" w:rsidR="00073D02" w:rsidRDefault="00F80184">
      <w:pPr>
        <w:numPr>
          <w:ilvl w:val="0"/>
          <w:numId w:val="2"/>
        </w:numPr>
        <w:ind w:left="1110" w:right="-30" w:hanging="360"/>
        <w:contextualSpacing/>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412174A" w14:textId="77777777" w:rsidR="00073D02" w:rsidRDefault="00073D02">
      <w:pPr>
        <w:spacing w:before="60" w:after="60"/>
        <w:ind w:right="-30"/>
      </w:pPr>
    </w:p>
    <w:p w14:paraId="65143E9C" w14:textId="77777777" w:rsidR="00073D02" w:rsidRDefault="00F80184" w:rsidP="00DE074A">
      <w:pPr>
        <w:spacing w:before="60"/>
        <w:ind w:left="720" w:right="-30"/>
      </w:pPr>
      <w:r>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p>
    <w:p w14:paraId="54B2C083" w14:textId="110512E9" w:rsidR="00073D02" w:rsidRDefault="00F80184" w:rsidP="00284239">
      <w:pPr>
        <w:pStyle w:val="ListParagraph"/>
        <w:numPr>
          <w:ilvl w:val="0"/>
          <w:numId w:val="33"/>
        </w:numPr>
        <w:spacing w:before="60" w:after="60"/>
        <w:ind w:right="-30"/>
      </w:pPr>
      <w:r w:rsidRPr="00284239">
        <w:rPr>
          <w:rFonts w:ascii="Arial" w:eastAsia="Arial" w:hAnsi="Arial" w:cs="Arial"/>
          <w:sz w:val="24"/>
          <w:szCs w:val="24"/>
          <w:highlight w:val="white"/>
        </w:rPr>
        <w:t xml:space="preserve">Any </w:t>
      </w:r>
      <w:r w:rsidR="00DE074A" w:rsidRPr="00284239">
        <w:rPr>
          <w:rFonts w:ascii="Arial" w:eastAsia="Arial" w:hAnsi="Arial" w:cs="Arial"/>
          <w:sz w:val="24"/>
          <w:szCs w:val="24"/>
          <w:highlight w:val="white"/>
        </w:rPr>
        <w:t>changes to the Supplier Staff</w:t>
      </w:r>
      <w:r w:rsidRPr="00284239">
        <w:rPr>
          <w:rFonts w:ascii="Arial" w:eastAsia="Arial" w:hAnsi="Arial" w:cs="Arial"/>
          <w:sz w:val="24"/>
          <w:szCs w:val="24"/>
          <w:highlight w:val="white"/>
        </w:rPr>
        <w:t xml:space="preserve"> should be agreed with the Buyer and covered by a separate SOW where it cannot be accommodated within an existing SOW.</w:t>
      </w:r>
    </w:p>
    <w:p w14:paraId="68903342" w14:textId="77777777" w:rsidR="00073D02" w:rsidRDefault="00073D02">
      <w:pPr>
        <w:spacing w:before="60" w:after="60"/>
        <w:ind w:right="-30"/>
      </w:pPr>
    </w:p>
    <w:p w14:paraId="7F0B6ABA" w14:textId="0AB33875" w:rsidR="00073D02" w:rsidRDefault="00F80184" w:rsidP="00284239">
      <w:pPr>
        <w:pStyle w:val="ListParagraph"/>
        <w:numPr>
          <w:ilvl w:val="0"/>
          <w:numId w:val="33"/>
        </w:numPr>
        <w:spacing w:before="60" w:after="60"/>
        <w:ind w:right="-30"/>
      </w:pPr>
      <w:r w:rsidRPr="00284239">
        <w:rPr>
          <w:rFonts w:ascii="Arial" w:eastAsia="Arial" w:hAnsi="Arial" w:cs="Arial"/>
          <w:sz w:val="24"/>
          <w:szCs w:val="24"/>
          <w:highlight w:val="white"/>
        </w:rPr>
        <w:t>Multiple SOWs can operate concurrently.</w:t>
      </w:r>
    </w:p>
    <w:p w14:paraId="740A5628" w14:textId="77777777" w:rsidR="00073D02" w:rsidRDefault="00073D02">
      <w:pPr>
        <w:spacing w:before="60" w:after="60"/>
        <w:ind w:left="720" w:right="-30"/>
      </w:pPr>
    </w:p>
    <w:p w14:paraId="4B982EA6" w14:textId="1889A2BE" w:rsidR="00073D02" w:rsidRDefault="00F80184" w:rsidP="00284239">
      <w:pPr>
        <w:pStyle w:val="ListParagraph"/>
        <w:numPr>
          <w:ilvl w:val="0"/>
          <w:numId w:val="33"/>
        </w:numPr>
        <w:spacing w:before="60" w:after="60"/>
        <w:ind w:right="-30"/>
      </w:pPr>
      <w:r w:rsidRPr="00284239">
        <w:rPr>
          <w:rFonts w:ascii="Arial" w:eastAsia="Arial" w:hAnsi="Arial" w:cs="Arial"/>
          <w:sz w:val="24"/>
          <w:szCs w:val="24"/>
          <w:highlight w:val="white"/>
        </w:rPr>
        <w:t xml:space="preserve">The Supplier will keep accurate records of the time spent by the Supplier staff in providing the services and will provide records to the </w:t>
      </w:r>
      <w:r w:rsidR="00DE074A" w:rsidRPr="00284239">
        <w:rPr>
          <w:rFonts w:ascii="Arial" w:eastAsia="Arial" w:hAnsi="Arial" w:cs="Arial"/>
          <w:sz w:val="24"/>
          <w:szCs w:val="24"/>
          <w:highlight w:val="white"/>
        </w:rPr>
        <w:t>Buyer for inspection on request</w:t>
      </w:r>
      <w:r w:rsidR="00DE074A" w:rsidRPr="00284239">
        <w:rPr>
          <w:rFonts w:ascii="Arial" w:eastAsia="Arial" w:hAnsi="Arial" w:cs="Arial"/>
          <w:sz w:val="24"/>
          <w:szCs w:val="24"/>
        </w:rPr>
        <w:t>.</w:t>
      </w:r>
    </w:p>
    <w:p w14:paraId="2842625C" w14:textId="77777777" w:rsidR="00073D02" w:rsidRDefault="00073D02">
      <w:pPr>
        <w:spacing w:before="60" w:after="60"/>
        <w:ind w:left="-15" w:hanging="30"/>
      </w:pPr>
    </w:p>
    <w:p w14:paraId="15C424E9" w14:textId="77777777" w:rsidR="00073D02" w:rsidRDefault="008E00F9">
      <w:pPr>
        <w:pStyle w:val="Heading1"/>
        <w:spacing w:before="60" w:after="60"/>
        <w:ind w:hanging="720"/>
        <w:rPr>
          <w:rFonts w:ascii="Arial" w:eastAsia="Arial" w:hAnsi="Arial" w:cs="Arial"/>
        </w:rPr>
      </w:pPr>
      <w:bookmarkStart w:id="17" w:name="_vxbq77qlf1dp" w:colFirst="0" w:colLast="0"/>
      <w:bookmarkEnd w:id="17"/>
      <w:r>
        <w:tab/>
      </w:r>
      <w:proofErr w:type="spellStart"/>
      <w:r w:rsidR="00F80184">
        <w:rPr>
          <w:rFonts w:ascii="Arial" w:eastAsia="Arial" w:hAnsi="Arial" w:cs="Arial"/>
        </w:rPr>
        <w:t>Sch</w:t>
      </w:r>
      <w:proofErr w:type="spellEnd"/>
      <w:r w:rsidR="00F80184">
        <w:rPr>
          <w:rFonts w:ascii="Arial" w:eastAsia="Arial" w:hAnsi="Arial" w:cs="Arial"/>
        </w:rPr>
        <w:t xml:space="preserve"> 3.5. Call-Off Contract Extension Period</w:t>
      </w:r>
    </w:p>
    <w:p w14:paraId="20C8CF0B" w14:textId="77777777" w:rsidR="00DE074A" w:rsidRDefault="00DE074A" w:rsidP="00DE074A"/>
    <w:p w14:paraId="52BBAF03" w14:textId="77777777" w:rsidR="00DE074A" w:rsidRPr="00DE074A" w:rsidRDefault="00DE074A" w:rsidP="00DE074A">
      <w:pPr>
        <w:rPr>
          <w:rFonts w:ascii="Arial" w:eastAsia="Arial" w:hAnsi="Arial" w:cs="Arial"/>
          <w:sz w:val="24"/>
          <w:szCs w:val="24"/>
          <w:highlight w:val="white"/>
        </w:rPr>
      </w:pPr>
      <w:r w:rsidRPr="00DE074A">
        <w:rPr>
          <w:rFonts w:ascii="Arial" w:eastAsia="Arial" w:hAnsi="Arial" w:cs="Arial"/>
          <w:sz w:val="24"/>
          <w:szCs w:val="24"/>
          <w:highlight w:val="white"/>
        </w:rPr>
        <w:t>A maximum call off period of 12 months following the expiry of the initial call off period.</w:t>
      </w:r>
    </w:p>
    <w:p w14:paraId="0535F403" w14:textId="77777777" w:rsidR="00073D02" w:rsidRDefault="00073D02">
      <w:pPr>
        <w:pStyle w:val="Heading1"/>
        <w:spacing w:before="60" w:after="60"/>
        <w:ind w:hanging="720"/>
      </w:pPr>
      <w:bookmarkStart w:id="18" w:name="_qox7xnlv21di" w:colFirst="0" w:colLast="0"/>
      <w:bookmarkStart w:id="19" w:name="_uxbpt34vigkv" w:colFirst="0" w:colLast="0"/>
      <w:bookmarkEnd w:id="18"/>
      <w:bookmarkEnd w:id="19"/>
    </w:p>
    <w:p w14:paraId="01DEDC7A" w14:textId="77777777" w:rsidR="00073D02" w:rsidRDefault="00F80184">
      <w:pPr>
        <w:pStyle w:val="Heading1"/>
        <w:spacing w:before="60" w:after="60"/>
        <w:ind w:left="720"/>
      </w:pPr>
      <w:bookmarkStart w:id="20" w:name="_lnxbz9" w:colFirst="0" w:colLast="0"/>
      <w:bookmarkEnd w:id="20"/>
      <w:proofErr w:type="spellStart"/>
      <w:r>
        <w:rPr>
          <w:rFonts w:ascii="Arial" w:eastAsia="Arial" w:hAnsi="Arial" w:cs="Arial"/>
        </w:rPr>
        <w:t>Sch</w:t>
      </w:r>
      <w:proofErr w:type="spellEnd"/>
      <w:r>
        <w:rPr>
          <w:rFonts w:ascii="Arial" w:eastAsia="Arial" w:hAnsi="Arial" w:cs="Arial"/>
        </w:rPr>
        <w:t xml:space="preserve"> 3.6. Agreement of statement of works</w:t>
      </w:r>
    </w:p>
    <w:p w14:paraId="5DBCEF70" w14:textId="77777777" w:rsidR="00073D02" w:rsidRDefault="00073D02">
      <w:pPr>
        <w:spacing w:before="60" w:after="60"/>
        <w:ind w:hanging="720"/>
      </w:pPr>
    </w:p>
    <w:tbl>
      <w:tblPr>
        <w:tblStyle w:val="ae"/>
        <w:tblW w:w="9020" w:type="dxa"/>
        <w:tblInd w:w="-345" w:type="dxa"/>
        <w:tblLayout w:type="fixed"/>
        <w:tblLook w:val="0000" w:firstRow="0" w:lastRow="0" w:firstColumn="0" w:lastColumn="0" w:noHBand="0" w:noVBand="0"/>
      </w:tblPr>
      <w:tblGrid>
        <w:gridCol w:w="9020"/>
      </w:tblGrid>
      <w:tr w:rsidR="00073D02" w14:paraId="6D4E62C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343A8198" w14:textId="77777777" w:rsidR="00073D02" w:rsidRDefault="00F80184">
            <w:pPr>
              <w:spacing w:before="60" w:after="60"/>
              <w:ind w:left="720"/>
            </w:pPr>
            <w:r>
              <w:rPr>
                <w:rFonts w:ascii="Arial" w:eastAsia="Arial" w:hAnsi="Arial" w:cs="Arial"/>
                <w:sz w:val="24"/>
                <w:szCs w:val="24"/>
              </w:rPr>
              <w:t>BY SIGNING this SOW, the parties agree to be bound by the terms and conditions set out herein:</w:t>
            </w:r>
          </w:p>
          <w:p w14:paraId="438A6FE5" w14:textId="77777777" w:rsidR="00073D02" w:rsidRDefault="00F80184">
            <w:pPr>
              <w:spacing w:before="60" w:after="60"/>
              <w:ind w:hanging="720"/>
            </w:pPr>
            <w:r>
              <w:rPr>
                <w:rFonts w:ascii="Arial" w:eastAsia="Arial" w:hAnsi="Arial" w:cs="Arial"/>
                <w:sz w:val="24"/>
                <w:szCs w:val="24"/>
              </w:rPr>
              <w:t xml:space="preserve"> </w:t>
            </w:r>
          </w:p>
          <w:tbl>
            <w:tblPr>
              <w:tblStyle w:val="ac"/>
              <w:tblW w:w="9020" w:type="dxa"/>
              <w:tblLayout w:type="fixed"/>
              <w:tblLook w:val="0000" w:firstRow="0" w:lastRow="0" w:firstColumn="0" w:lastColumn="0" w:noHBand="0" w:noVBand="0"/>
            </w:tblPr>
            <w:tblGrid>
              <w:gridCol w:w="2600"/>
              <w:gridCol w:w="6420"/>
            </w:tblGrid>
            <w:tr w:rsidR="00073D02" w14:paraId="0AD76C5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30F38F91" w14:textId="77777777" w:rsidR="00073D02" w:rsidRDefault="00F80184">
                  <w:pPr>
                    <w:keepNext/>
                    <w:spacing w:before="60" w:after="60"/>
                    <w:ind w:left="142"/>
                  </w:pPr>
                  <w:r>
                    <w:rPr>
                      <w:rFonts w:ascii="Arial" w:eastAsia="Arial" w:hAnsi="Arial" w:cs="Arial"/>
                      <w:b/>
                      <w:sz w:val="24"/>
                      <w:szCs w:val="24"/>
                    </w:rPr>
                    <w:t>For and on behalf of the Supplier:</w:t>
                  </w:r>
                </w:p>
              </w:tc>
            </w:tr>
            <w:tr w:rsidR="00073D02" w14:paraId="22D84793"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05633393" w14:textId="77777777" w:rsidR="00073D02" w:rsidRDefault="00F80184">
                  <w:pPr>
                    <w:keepNext/>
                    <w:spacing w:before="60" w:after="60"/>
                    <w:ind w:left="142"/>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9BE4134" w14:textId="77777777" w:rsidR="00073D02" w:rsidRDefault="00073D02">
                  <w:pPr>
                    <w:keepNext/>
                    <w:spacing w:before="60" w:after="60"/>
                    <w:ind w:left="142"/>
                  </w:pPr>
                </w:p>
              </w:tc>
            </w:tr>
            <w:tr w:rsidR="00073D02" w14:paraId="6A220C11"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E3EAA84" w14:textId="77777777" w:rsidR="00073D02" w:rsidRDefault="00F80184">
                  <w:pPr>
                    <w:keepNext/>
                    <w:spacing w:before="60" w:after="60"/>
                    <w:ind w:left="142"/>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25207B2C" w14:textId="77777777" w:rsidR="00073D02" w:rsidRDefault="00F80184">
                  <w:pPr>
                    <w:keepNext/>
                    <w:spacing w:before="60" w:after="60"/>
                    <w:ind w:left="142"/>
                  </w:pPr>
                  <w:r>
                    <w:rPr>
                      <w:noProof/>
                    </w:rPr>
                    <w:drawing>
                      <wp:inline distT="0" distB="0" distL="114300" distR="114300" wp14:anchorId="2C82B1A2" wp14:editId="2CE5696C">
                        <wp:extent cx="1980338" cy="638175"/>
                        <wp:effectExtent l="0" t="0" r="0" b="0"/>
                        <wp:docPr id="5"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3735D426" w14:textId="77777777" w:rsidR="00073D02" w:rsidRDefault="00073D02">
            <w:pPr>
              <w:spacing w:before="60" w:after="60"/>
              <w:ind w:hanging="720"/>
            </w:pPr>
          </w:p>
          <w:tbl>
            <w:tblPr>
              <w:tblStyle w:val="ad"/>
              <w:tblW w:w="9020" w:type="dxa"/>
              <w:tblLayout w:type="fixed"/>
              <w:tblLook w:val="0000" w:firstRow="0" w:lastRow="0" w:firstColumn="0" w:lastColumn="0" w:noHBand="0" w:noVBand="0"/>
            </w:tblPr>
            <w:tblGrid>
              <w:gridCol w:w="2600"/>
              <w:gridCol w:w="6420"/>
            </w:tblGrid>
            <w:tr w:rsidR="00073D02" w14:paraId="72D2EF8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271885D4" w14:textId="77777777" w:rsidR="00073D02" w:rsidRDefault="00F80184">
                  <w:pPr>
                    <w:keepNext/>
                    <w:spacing w:before="60" w:after="60"/>
                    <w:ind w:left="142"/>
                  </w:pPr>
                  <w:r>
                    <w:rPr>
                      <w:rFonts w:ascii="Arial" w:eastAsia="Arial" w:hAnsi="Arial" w:cs="Arial"/>
                      <w:b/>
                      <w:sz w:val="24"/>
                      <w:szCs w:val="24"/>
                    </w:rPr>
                    <w:t>For and on behalf of the departmental Buyer:</w:t>
                  </w:r>
                </w:p>
              </w:tc>
            </w:tr>
            <w:tr w:rsidR="00073D02" w14:paraId="480481CF"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13CF6C0" w14:textId="77777777" w:rsidR="00073D02" w:rsidRDefault="00F80184">
                  <w:pPr>
                    <w:keepNext/>
                    <w:spacing w:before="60" w:after="60"/>
                    <w:ind w:left="142"/>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3AD2E769" w14:textId="77777777" w:rsidR="00073D02" w:rsidRDefault="00073D02">
                  <w:pPr>
                    <w:keepNext/>
                    <w:spacing w:before="60" w:after="60"/>
                    <w:ind w:left="142"/>
                  </w:pPr>
                </w:p>
              </w:tc>
            </w:tr>
            <w:tr w:rsidR="00073D02" w14:paraId="070412C2"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F4B3CB" w14:textId="77777777" w:rsidR="00073D02" w:rsidRDefault="00F80184">
                  <w:pPr>
                    <w:keepNext/>
                    <w:spacing w:before="60" w:after="60"/>
                    <w:ind w:left="142"/>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19A26B88" w14:textId="77777777" w:rsidR="00073D02" w:rsidRDefault="00F80184">
                  <w:pPr>
                    <w:keepNext/>
                    <w:spacing w:before="60" w:after="60"/>
                    <w:ind w:left="142"/>
                  </w:pPr>
                  <w:r>
                    <w:rPr>
                      <w:noProof/>
                    </w:rPr>
                    <w:drawing>
                      <wp:inline distT="0" distB="0" distL="114300" distR="114300" wp14:anchorId="780A1857" wp14:editId="3654C614">
                        <wp:extent cx="1980338" cy="63817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4250417E" w14:textId="77777777" w:rsidR="00073D02" w:rsidRDefault="00073D02">
            <w:pPr>
              <w:tabs>
                <w:tab w:val="left" w:pos="3261"/>
                <w:tab w:val="left" w:pos="3686"/>
              </w:tabs>
              <w:spacing w:before="60" w:after="60"/>
              <w:jc w:val="center"/>
            </w:pPr>
          </w:p>
          <w:p w14:paraId="1BED4E46" w14:textId="77777777" w:rsidR="00073D02" w:rsidRDefault="00F80184">
            <w:pPr>
              <w:spacing w:before="60" w:after="60"/>
            </w:pPr>
            <w:r>
              <w:rPr>
                <w:rFonts w:ascii="Arial" w:eastAsia="Arial" w:hAnsi="Arial" w:cs="Arial"/>
                <w:sz w:val="24"/>
                <w:szCs w:val="24"/>
              </w:rPr>
              <w:t xml:space="preserve">Please note that this is the first SOW. If the value of the first SOW is lower than the </w:t>
            </w:r>
            <w:proofErr w:type="gramStart"/>
            <w:r>
              <w:rPr>
                <w:rFonts w:ascii="Arial" w:eastAsia="Arial" w:hAnsi="Arial" w:cs="Arial"/>
                <w:sz w:val="24"/>
                <w:szCs w:val="24"/>
              </w:rPr>
              <w:t>overall  Call</w:t>
            </w:r>
            <w:proofErr w:type="gramEnd"/>
            <w:r>
              <w:rPr>
                <w:rFonts w:ascii="Arial" w:eastAsia="Arial" w:hAnsi="Arial" w:cs="Arial"/>
                <w:sz w:val="24"/>
                <w:szCs w:val="24"/>
              </w:rPr>
              <w:t>-Off Contract value, and subsequent SOW(s) are required to ensure the Services are delivered, they must be raised and signed by the Buyer and the Supplier, with a copy sent to CCS for its records.</w:t>
            </w:r>
          </w:p>
          <w:p w14:paraId="79E0A28D" w14:textId="77777777" w:rsidR="00073D02" w:rsidRDefault="00073D02">
            <w:pPr>
              <w:spacing w:before="60" w:after="60"/>
            </w:pPr>
          </w:p>
          <w:p w14:paraId="39C8F43C" w14:textId="77777777" w:rsidR="00073D02" w:rsidRDefault="00F80184">
            <w:pPr>
              <w:spacing w:before="60" w:after="60"/>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732F98D2" w14:textId="77777777" w:rsidR="00073D02" w:rsidRDefault="00073D02">
      <w:pPr>
        <w:keepNext/>
        <w:keepLines/>
        <w:spacing w:before="60"/>
      </w:pPr>
    </w:p>
    <w:p w14:paraId="0406A34F" w14:textId="77777777" w:rsidR="00073D02" w:rsidRDefault="00F80184">
      <w:pPr>
        <w:pStyle w:val="Heading1"/>
        <w:spacing w:before="60"/>
      </w:pPr>
      <w:bookmarkStart w:id="21" w:name="_35nkun2" w:colFirst="0" w:colLast="0"/>
      <w:bookmarkEnd w:id="21"/>
      <w:r>
        <w:rPr>
          <w:rFonts w:ascii="Arial" w:eastAsia="Arial" w:hAnsi="Arial" w:cs="Arial"/>
        </w:rPr>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0DB3BA49" w14:textId="77777777" w:rsidR="00073D02" w:rsidRDefault="00073D02">
      <w:pPr>
        <w:keepNext/>
        <w:keepLines/>
        <w:spacing w:before="60"/>
      </w:pPr>
    </w:p>
    <w:p w14:paraId="42FE38EB" w14:textId="77777777" w:rsidR="00073D02" w:rsidRDefault="00F80184">
      <w:pPr>
        <w:spacing w:before="60" w:after="60"/>
        <w:ind w:left="142"/>
      </w:pPr>
      <w:r>
        <w:rPr>
          <w:rFonts w:ascii="Arial" w:eastAsia="Arial" w:hAnsi="Arial" w:cs="Arial"/>
          <w:sz w:val="24"/>
          <w:szCs w:val="24"/>
          <w:highlight w:val="yellow"/>
        </w:rPr>
        <w:t>Order Form reference for the Call-Off Contract being varied:</w:t>
      </w:r>
    </w:p>
    <w:p w14:paraId="2DDA6444" w14:textId="77777777" w:rsidR="00073D02" w:rsidRDefault="00073D02">
      <w:pPr>
        <w:spacing w:before="60" w:after="60"/>
        <w:ind w:left="142"/>
      </w:pPr>
    </w:p>
    <w:p w14:paraId="2E4556D3" w14:textId="77777777" w:rsidR="00073D02" w:rsidRDefault="00F80184">
      <w:pPr>
        <w:spacing w:before="60" w:after="60"/>
        <w:ind w:left="142"/>
      </w:pPr>
      <w:r>
        <w:rPr>
          <w:rFonts w:ascii="Arial" w:eastAsia="Arial" w:hAnsi="Arial" w:cs="Arial"/>
          <w:sz w:val="24"/>
          <w:szCs w:val="24"/>
          <w:highlight w:val="yellow"/>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073D02" w14:paraId="62FF40BA"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3520B97D" w14:textId="77777777" w:rsidR="00073D02" w:rsidRDefault="00F80184">
            <w:pPr>
              <w:spacing w:before="60" w:after="60"/>
              <w:ind w:left="1276"/>
            </w:pPr>
            <w:r>
              <w:rPr>
                <w:rFonts w:ascii="Arial" w:eastAsia="Arial" w:hAnsi="Arial" w:cs="Arial"/>
                <w:b/>
                <w:sz w:val="24"/>
                <w:szCs w:val="24"/>
                <w:highlight w:val="yellow"/>
              </w:rPr>
              <w:t xml:space="preserve">Buyer Full Name  </w:t>
            </w:r>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4378CC46" w14:textId="77777777" w:rsidR="00073D02" w:rsidRDefault="00073D02">
            <w:pPr>
              <w:spacing w:before="60" w:after="60"/>
              <w:ind w:left="1276"/>
            </w:pPr>
          </w:p>
          <w:p w14:paraId="0C41676F" w14:textId="77777777" w:rsidR="00073D02" w:rsidRDefault="00F80184">
            <w:pPr>
              <w:spacing w:before="60" w:after="60"/>
              <w:ind w:left="1276"/>
            </w:pPr>
            <w:r>
              <w:rPr>
                <w:rFonts w:ascii="Arial" w:eastAsia="Arial" w:hAnsi="Arial" w:cs="Arial"/>
                <w:sz w:val="24"/>
                <w:szCs w:val="24"/>
                <w:highlight w:val="yellow"/>
              </w:rPr>
              <w:t>and</w:t>
            </w:r>
          </w:p>
          <w:p w14:paraId="4429C42C" w14:textId="77777777" w:rsidR="00073D02" w:rsidRDefault="00073D02">
            <w:pPr>
              <w:spacing w:before="60" w:after="60"/>
              <w:ind w:left="1276"/>
            </w:pPr>
          </w:p>
          <w:p w14:paraId="1157A454" w14:textId="221A3072" w:rsidR="00073D02" w:rsidRDefault="0047095B">
            <w:pPr>
              <w:spacing w:before="60" w:after="60"/>
              <w:ind w:left="1276"/>
            </w:pPr>
            <w:proofErr w:type="spellStart"/>
            <w:r>
              <w:rPr>
                <w:rFonts w:ascii="Arial" w:eastAsia="Arial" w:hAnsi="Arial" w:cs="Arial"/>
                <w:b/>
                <w:sz w:val="24"/>
                <w:szCs w:val="24"/>
              </w:rPr>
              <w:t>SimpleUsability</w:t>
            </w:r>
            <w:proofErr w:type="spellEnd"/>
            <w:r>
              <w:rPr>
                <w:rFonts w:ascii="Arial" w:eastAsia="Arial" w:hAnsi="Arial" w:cs="Arial"/>
                <w:b/>
                <w:sz w:val="24"/>
                <w:szCs w:val="24"/>
              </w:rPr>
              <w:t xml:space="preserve"> Ltd.</w:t>
            </w:r>
          </w:p>
          <w:p w14:paraId="6A47E3E9" w14:textId="77777777" w:rsidR="00073D02" w:rsidRDefault="00073D02">
            <w:pPr>
              <w:spacing w:before="60" w:after="60"/>
              <w:ind w:left="142"/>
            </w:pPr>
          </w:p>
        </w:tc>
      </w:tr>
    </w:tbl>
    <w:p w14:paraId="75630CAA" w14:textId="77777777" w:rsidR="00073D02" w:rsidRDefault="00F80184">
      <w:pPr>
        <w:keepNext/>
        <w:numPr>
          <w:ilvl w:val="0"/>
          <w:numId w:val="22"/>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lastRenderedPageBreak/>
        <w:t xml:space="preserve">The Call-Off Contract is varied as follows and shall take effect on the date signed by both Parties: </w:t>
      </w:r>
    </w:p>
    <w:p w14:paraId="73E9C194" w14:textId="77777777" w:rsidR="00073D02" w:rsidRDefault="00F80184">
      <w:pPr>
        <w:keepNext/>
        <w:spacing w:before="60" w:after="60"/>
        <w:ind w:left="567"/>
      </w:pPr>
      <w:r>
        <w:rPr>
          <w:rFonts w:ascii="Arial" w:eastAsia="Arial" w:hAnsi="Arial" w:cs="Arial"/>
          <w:b/>
          <w:i/>
          <w:sz w:val="24"/>
          <w:szCs w:val="24"/>
          <w:highlight w:val="yellow"/>
        </w:rPr>
        <w:t>Guidance Note:  Insert full details of the change including:</w:t>
      </w:r>
    </w:p>
    <w:p w14:paraId="69B4334A" w14:textId="77777777" w:rsidR="00073D02" w:rsidRDefault="00F80184">
      <w:pPr>
        <w:keepNext/>
        <w:spacing w:before="60" w:after="60"/>
        <w:ind w:left="567"/>
      </w:pPr>
      <w:r>
        <w:rPr>
          <w:rFonts w:ascii="Arial" w:eastAsia="Arial" w:hAnsi="Arial" w:cs="Arial"/>
          <w:b/>
          <w:i/>
          <w:sz w:val="24"/>
          <w:szCs w:val="24"/>
          <w:highlight w:val="yellow"/>
        </w:rPr>
        <w:t>Reason for the change;</w:t>
      </w:r>
    </w:p>
    <w:p w14:paraId="412086B5" w14:textId="77777777" w:rsidR="00073D02" w:rsidRDefault="00F80184">
      <w:pPr>
        <w:keepNext/>
        <w:spacing w:before="60" w:after="60"/>
        <w:ind w:left="567"/>
      </w:pPr>
      <w:r>
        <w:rPr>
          <w:rFonts w:ascii="Arial" w:eastAsia="Arial" w:hAnsi="Arial" w:cs="Arial"/>
          <w:b/>
          <w:i/>
          <w:sz w:val="24"/>
          <w:szCs w:val="24"/>
          <w:highlight w:val="yellow"/>
        </w:rPr>
        <w:t>Full Details of the proposed change;</w:t>
      </w:r>
    </w:p>
    <w:p w14:paraId="17DCAC04" w14:textId="77777777" w:rsidR="00073D02" w:rsidRDefault="00F80184">
      <w:pPr>
        <w:keepNext/>
        <w:spacing w:before="60" w:after="60"/>
        <w:ind w:left="567"/>
      </w:pPr>
      <w:r>
        <w:rPr>
          <w:rFonts w:ascii="Arial" w:eastAsia="Arial" w:hAnsi="Arial" w:cs="Arial"/>
          <w:b/>
          <w:i/>
          <w:sz w:val="24"/>
          <w:szCs w:val="24"/>
          <w:highlight w:val="yellow"/>
        </w:rPr>
        <w:t xml:space="preserve">Likely impact, if any, of the change on other aspects of the Call-Off Contract; </w:t>
      </w:r>
    </w:p>
    <w:p w14:paraId="07BFDC44" w14:textId="77777777" w:rsidR="00073D02" w:rsidRDefault="00073D02">
      <w:pPr>
        <w:keepNext/>
        <w:spacing w:before="60" w:after="60"/>
      </w:pPr>
    </w:p>
    <w:p w14:paraId="6671C2C4" w14:textId="77777777" w:rsidR="00073D02" w:rsidRDefault="00F80184">
      <w:pPr>
        <w:keepNext/>
        <w:numPr>
          <w:ilvl w:val="0"/>
          <w:numId w:val="22"/>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3549BD88" w14:textId="77777777" w:rsidR="00073D02" w:rsidRDefault="00073D02">
      <w:pPr>
        <w:keepNext/>
        <w:spacing w:before="60" w:after="60"/>
        <w:ind w:left="567"/>
      </w:pPr>
    </w:p>
    <w:p w14:paraId="68F8EC8F" w14:textId="77777777" w:rsidR="00073D02" w:rsidRDefault="00F80184">
      <w:pPr>
        <w:keepNext/>
        <w:numPr>
          <w:ilvl w:val="0"/>
          <w:numId w:val="22"/>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unaltered except as amended by this change.</w:t>
      </w:r>
    </w:p>
    <w:p w14:paraId="30982834" w14:textId="77777777" w:rsidR="00073D02" w:rsidRDefault="00073D02">
      <w:pPr>
        <w:keepNext/>
        <w:spacing w:before="60" w:after="60"/>
        <w:ind w:left="567"/>
      </w:pPr>
    </w:p>
    <w:p w14:paraId="584B2F33" w14:textId="77777777" w:rsidR="00073D02" w:rsidRDefault="00073D02">
      <w:pPr>
        <w:keepNext/>
        <w:spacing w:before="60" w:after="60"/>
        <w:ind w:left="567"/>
      </w:pPr>
    </w:p>
    <w:p w14:paraId="575EAF56" w14:textId="77777777" w:rsidR="00073D02" w:rsidRDefault="00F80184">
      <w:pPr>
        <w:spacing w:before="60" w:after="60"/>
        <w:ind w:left="142"/>
      </w:pPr>
      <w:r>
        <w:rPr>
          <w:rFonts w:ascii="Arial" w:eastAsia="Arial" w:hAnsi="Arial" w:cs="Arial"/>
          <w:b/>
          <w:sz w:val="24"/>
          <w:szCs w:val="24"/>
          <w:highlight w:val="yellow"/>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073D02" w14:paraId="4C4ED38B"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66796117" w14:textId="77777777" w:rsidR="00073D02" w:rsidRDefault="00F80184">
            <w:pPr>
              <w:spacing w:before="60" w:after="60"/>
              <w:ind w:left="142"/>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598E89F1" w14:textId="77777777" w:rsidR="00073D02" w:rsidRDefault="00F80184">
            <w:pPr>
              <w:keepNext/>
              <w:spacing w:before="60" w:after="60"/>
              <w:ind w:left="142"/>
            </w:pPr>
            <w:r>
              <w:rPr>
                <w:noProof/>
              </w:rPr>
              <w:drawing>
                <wp:inline distT="0" distB="0" distL="114300" distR="114300" wp14:anchorId="6D3FCC7F" wp14:editId="43951F2B">
                  <wp:extent cx="1980338" cy="638175"/>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p>
        </w:tc>
      </w:tr>
      <w:tr w:rsidR="00073D02" w14:paraId="486DD835"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716520B" w14:textId="77777777" w:rsidR="00073D02" w:rsidRDefault="00F80184">
            <w:pPr>
              <w:spacing w:before="60" w:after="60"/>
              <w:ind w:left="142"/>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7E561B9A" w14:textId="77777777" w:rsidR="00073D02" w:rsidRDefault="00F80184">
            <w:pPr>
              <w:spacing w:before="60" w:after="60"/>
              <w:ind w:left="142"/>
            </w:pPr>
            <w:r>
              <w:rPr>
                <w:rFonts w:ascii="Arial" w:eastAsia="Arial" w:hAnsi="Arial" w:cs="Arial"/>
                <w:sz w:val="24"/>
                <w:szCs w:val="24"/>
                <w:highlight w:val="yellow"/>
              </w:rPr>
              <w:t>Click here to enter a date.</w:t>
            </w:r>
          </w:p>
        </w:tc>
      </w:tr>
      <w:tr w:rsidR="00073D02" w14:paraId="26DB07A2"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90C4D6F" w14:textId="77777777" w:rsidR="00073D02" w:rsidRDefault="00F80184">
            <w:pPr>
              <w:spacing w:before="60" w:after="60"/>
              <w:ind w:left="142"/>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28036F8C" w14:textId="77777777" w:rsidR="00073D02" w:rsidRDefault="00F80184">
            <w:pPr>
              <w:spacing w:before="60" w:after="60"/>
              <w:ind w:left="142"/>
            </w:pPr>
            <w:r>
              <w:rPr>
                <w:rFonts w:ascii="Arial" w:eastAsia="Arial" w:hAnsi="Arial" w:cs="Arial"/>
                <w:sz w:val="24"/>
                <w:szCs w:val="24"/>
                <w:highlight w:val="yellow"/>
              </w:rPr>
              <w:t>Click here to enter text.</w:t>
            </w:r>
          </w:p>
        </w:tc>
      </w:tr>
      <w:tr w:rsidR="00073D02" w14:paraId="686BC34F"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BC0870D" w14:textId="77777777" w:rsidR="00073D02" w:rsidRDefault="00F80184">
            <w:pPr>
              <w:spacing w:before="60" w:after="60"/>
              <w:ind w:left="142"/>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409D636" w14:textId="77777777" w:rsidR="00073D02" w:rsidRDefault="00F80184">
            <w:pPr>
              <w:spacing w:before="60" w:after="60"/>
              <w:ind w:left="142"/>
            </w:pPr>
            <w:r>
              <w:rPr>
                <w:rFonts w:ascii="Arial" w:eastAsia="Arial" w:hAnsi="Arial" w:cs="Arial"/>
                <w:sz w:val="24"/>
                <w:szCs w:val="24"/>
                <w:highlight w:val="yellow"/>
              </w:rPr>
              <w:t>Click here to enter text.</w:t>
            </w:r>
          </w:p>
        </w:tc>
      </w:tr>
      <w:tr w:rsidR="00073D02" w14:paraId="04C9169F"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930AAE8" w14:textId="77777777" w:rsidR="00073D02" w:rsidRDefault="00073D02">
            <w:pPr>
              <w:spacing w:before="60" w:after="60"/>
              <w:ind w:left="142"/>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2B194DC4" w14:textId="77777777" w:rsidR="00073D02" w:rsidRDefault="00073D02">
            <w:pPr>
              <w:spacing w:before="60" w:after="60"/>
              <w:ind w:left="142"/>
            </w:pPr>
          </w:p>
        </w:tc>
      </w:tr>
    </w:tbl>
    <w:p w14:paraId="31759101" w14:textId="77777777" w:rsidR="00073D02" w:rsidRDefault="00073D02">
      <w:pPr>
        <w:spacing w:before="60" w:after="60"/>
        <w:ind w:left="142"/>
      </w:pPr>
    </w:p>
    <w:p w14:paraId="06489288" w14:textId="77777777" w:rsidR="00073D02" w:rsidRDefault="00F80184">
      <w:pPr>
        <w:spacing w:before="60" w:after="60"/>
        <w:ind w:left="142"/>
      </w:pPr>
      <w:r>
        <w:rPr>
          <w:rFonts w:ascii="Arial" w:eastAsia="Arial" w:hAnsi="Arial" w:cs="Arial"/>
          <w:b/>
          <w:sz w:val="24"/>
          <w:szCs w:val="24"/>
          <w:highlight w:val="yellow"/>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073D02" w14:paraId="58A5B56E"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292A239B" w14:textId="77777777" w:rsidR="00073D02" w:rsidRDefault="00F80184">
            <w:pPr>
              <w:spacing w:before="60" w:after="60"/>
              <w:ind w:left="142"/>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50A4ADA0" w14:textId="77777777" w:rsidR="00073D02" w:rsidRDefault="00F80184">
            <w:pPr>
              <w:keepNext/>
              <w:spacing w:before="60" w:after="60"/>
              <w:ind w:left="142"/>
            </w:pPr>
            <w:r>
              <w:rPr>
                <w:noProof/>
              </w:rPr>
              <w:drawing>
                <wp:inline distT="0" distB="0" distL="114300" distR="114300" wp14:anchorId="4AD9985A" wp14:editId="18B68579">
                  <wp:extent cx="1980338" cy="6381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5"/>
                          <a:srcRect/>
                          <a:stretch>
                            <a:fillRect/>
                          </a:stretch>
                        </pic:blipFill>
                        <pic:spPr>
                          <a:xfrm>
                            <a:off x="0" y="0"/>
                            <a:ext cx="1980338" cy="638175"/>
                          </a:xfrm>
                          <a:prstGeom prst="rect">
                            <a:avLst/>
                          </a:prstGeom>
                          <a:ln/>
                        </pic:spPr>
                      </pic:pic>
                    </a:graphicData>
                  </a:graphic>
                </wp:inline>
              </w:drawing>
            </w:r>
          </w:p>
        </w:tc>
      </w:tr>
      <w:tr w:rsidR="00073D02" w14:paraId="18CEFB57"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82E22C9" w14:textId="77777777" w:rsidR="00073D02" w:rsidRDefault="00F80184">
            <w:pPr>
              <w:spacing w:before="60" w:after="60"/>
              <w:ind w:left="142"/>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4CF97374" w14:textId="77777777" w:rsidR="00073D02" w:rsidRDefault="00F80184">
            <w:pPr>
              <w:spacing w:before="60" w:after="60"/>
              <w:ind w:left="142"/>
            </w:pPr>
            <w:r>
              <w:rPr>
                <w:rFonts w:ascii="Arial" w:eastAsia="Arial" w:hAnsi="Arial" w:cs="Arial"/>
                <w:sz w:val="24"/>
                <w:szCs w:val="24"/>
                <w:highlight w:val="yellow"/>
              </w:rPr>
              <w:t>Click here to enter a date.</w:t>
            </w:r>
          </w:p>
        </w:tc>
      </w:tr>
      <w:tr w:rsidR="00073D02" w14:paraId="75056DD1"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578CF60C" w14:textId="77777777" w:rsidR="00073D02" w:rsidRDefault="00F80184">
            <w:pPr>
              <w:spacing w:before="60" w:after="60"/>
              <w:ind w:left="142"/>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55C80219" w14:textId="77777777" w:rsidR="00073D02" w:rsidRDefault="00F80184">
            <w:pPr>
              <w:spacing w:before="60" w:after="60"/>
              <w:ind w:left="142"/>
            </w:pPr>
            <w:r>
              <w:rPr>
                <w:rFonts w:ascii="Arial" w:eastAsia="Arial" w:hAnsi="Arial" w:cs="Arial"/>
                <w:sz w:val="24"/>
                <w:szCs w:val="24"/>
                <w:highlight w:val="yellow"/>
              </w:rPr>
              <w:t>Click here to enter text.</w:t>
            </w:r>
          </w:p>
        </w:tc>
      </w:tr>
      <w:tr w:rsidR="00073D02" w14:paraId="509B92F3"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C52EAFA" w14:textId="77777777" w:rsidR="00073D02" w:rsidRDefault="00F80184">
            <w:pPr>
              <w:spacing w:before="60" w:after="60"/>
              <w:ind w:left="142"/>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440D62FE" w14:textId="77777777" w:rsidR="00073D02" w:rsidRDefault="00F80184">
            <w:pPr>
              <w:spacing w:before="60" w:after="60"/>
              <w:ind w:left="142"/>
            </w:pPr>
            <w:r>
              <w:rPr>
                <w:rFonts w:ascii="Arial" w:eastAsia="Arial" w:hAnsi="Arial" w:cs="Arial"/>
                <w:sz w:val="24"/>
                <w:szCs w:val="24"/>
                <w:highlight w:val="yellow"/>
              </w:rPr>
              <w:t>Click here to enter text.</w:t>
            </w:r>
          </w:p>
        </w:tc>
      </w:tr>
    </w:tbl>
    <w:p w14:paraId="7B614499" w14:textId="77777777" w:rsidR="00073D02" w:rsidRDefault="00F80184">
      <w:pPr>
        <w:pStyle w:val="Heading1"/>
        <w:spacing w:before="60"/>
      </w:pPr>
      <w:bookmarkStart w:id="22" w:name="_1ksv4uv" w:colFirst="0" w:colLast="0"/>
      <w:bookmarkEnd w:id="22"/>
      <w:r>
        <w:rPr>
          <w:rFonts w:ascii="Arial" w:eastAsia="Arial" w:hAnsi="Arial" w:cs="Arial"/>
        </w:rPr>
        <w:t>Schedule 5 - Balanced Scorecard</w:t>
      </w:r>
    </w:p>
    <w:p w14:paraId="5D9196FE" w14:textId="77777777" w:rsidR="00073D02" w:rsidRDefault="00F80184">
      <w:pPr>
        <w:spacing w:before="60" w:after="60"/>
      </w:pPr>
      <w:r>
        <w:rPr>
          <w:rFonts w:ascii="Arial" w:eastAsia="Arial" w:hAnsi="Arial" w:cs="Arial"/>
          <w:sz w:val="24"/>
          <w:szCs w:val="24"/>
          <w:highlight w:val="white"/>
        </w:rPr>
        <w:t xml:space="preserve">In addition to the Supplier’s performance management obligations set out in the Framework Agreement, the Parties may agree to the following Balanced Scorecard &amp; KPIs for </w:t>
      </w:r>
      <w:proofErr w:type="gramStart"/>
      <w:r>
        <w:rPr>
          <w:rFonts w:ascii="Arial" w:eastAsia="Arial" w:hAnsi="Arial" w:cs="Arial"/>
          <w:sz w:val="24"/>
          <w:szCs w:val="24"/>
          <w:highlight w:val="white"/>
        </w:rPr>
        <w:t xml:space="preserve">this </w:t>
      </w:r>
      <w:r>
        <w:rPr>
          <w:rFonts w:ascii="Arial" w:eastAsia="Arial" w:hAnsi="Arial" w:cs="Arial"/>
          <w:sz w:val="24"/>
          <w:szCs w:val="24"/>
        </w:rPr>
        <w:t xml:space="preserve"> Call</w:t>
      </w:r>
      <w:proofErr w:type="gramEnd"/>
      <w:r>
        <w:rPr>
          <w:rFonts w:ascii="Arial" w:eastAsia="Arial" w:hAnsi="Arial" w:cs="Arial"/>
          <w:sz w:val="24"/>
          <w:szCs w:val="24"/>
        </w:rPr>
        <w:t>-Off Contract</w:t>
      </w:r>
      <w:r>
        <w:rPr>
          <w:rFonts w:ascii="Arial" w:eastAsia="Arial" w:hAnsi="Arial" w:cs="Arial"/>
          <w:sz w:val="24"/>
          <w:szCs w:val="24"/>
          <w:highlight w:val="white"/>
        </w:rPr>
        <w:t xml:space="preserve"> (see Balanced Scorecard Model below):</w:t>
      </w:r>
    </w:p>
    <w:p w14:paraId="355A8064" w14:textId="77777777" w:rsidR="00073D02" w:rsidRDefault="00F80184">
      <w:pPr>
        <w:spacing w:before="60" w:after="60"/>
      </w:pPr>
      <w:r>
        <w:rPr>
          <w:noProof/>
        </w:rPr>
        <w:lastRenderedPageBreak/>
        <w:drawing>
          <wp:inline distT="114300" distB="114300" distL="114300" distR="114300" wp14:anchorId="2D2B1F17" wp14:editId="6A548EAB">
            <wp:extent cx="6121090" cy="472440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6"/>
                    <a:srcRect/>
                    <a:stretch>
                      <a:fillRect/>
                    </a:stretch>
                  </pic:blipFill>
                  <pic:spPr>
                    <a:xfrm>
                      <a:off x="0" y="0"/>
                      <a:ext cx="6121090" cy="4724400"/>
                    </a:xfrm>
                    <a:prstGeom prst="rect">
                      <a:avLst/>
                    </a:prstGeom>
                    <a:ln/>
                  </pic:spPr>
                </pic:pic>
              </a:graphicData>
            </a:graphic>
          </wp:inline>
        </w:drawing>
      </w:r>
    </w:p>
    <w:p w14:paraId="6BFC484E" w14:textId="77777777" w:rsidR="00073D02" w:rsidRDefault="00F80184">
      <w:pPr>
        <w:spacing w:before="60" w:after="60"/>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486EB938" w14:textId="77777777" w:rsidR="00073D02" w:rsidRDefault="00073D02">
      <w:pPr>
        <w:spacing w:before="60" w:after="60"/>
      </w:pPr>
    </w:p>
    <w:p w14:paraId="5AC46DF0" w14:textId="77777777" w:rsidR="00073D02" w:rsidRDefault="00F80184">
      <w:pPr>
        <w:spacing w:before="60" w:after="60"/>
      </w:pPr>
      <w:r>
        <w:rPr>
          <w:rFonts w:ascii="Arial" w:eastAsia="Arial" w:hAnsi="Arial" w:cs="Arial"/>
          <w:sz w:val="24"/>
          <w:szCs w:val="24"/>
          <w:highlight w:val="white"/>
        </w:rPr>
        <w:t>The recommended process for using the Balanced Scorecard is as follows:</w:t>
      </w:r>
    </w:p>
    <w:p w14:paraId="3CBA6CCD" w14:textId="77777777" w:rsidR="00073D02" w:rsidRDefault="00F80184">
      <w:pPr>
        <w:numPr>
          <w:ilvl w:val="0"/>
          <w:numId w:val="24"/>
        </w:numPr>
        <w:ind w:hanging="360"/>
        <w:contextualSpacing/>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56ECBB6E" w14:textId="77777777" w:rsidR="00073D02" w:rsidRDefault="00F80184">
      <w:pPr>
        <w:numPr>
          <w:ilvl w:val="0"/>
          <w:numId w:val="24"/>
        </w:numPr>
        <w:ind w:hanging="360"/>
        <w:contextualSpacing/>
        <w:rPr>
          <w:rFonts w:ascii="Arial" w:eastAsia="Arial" w:hAnsi="Arial" w:cs="Arial"/>
          <w:sz w:val="24"/>
          <w:szCs w:val="24"/>
          <w:highlight w:val="white"/>
        </w:rPr>
      </w:pPr>
      <w:r>
        <w:rPr>
          <w:rFonts w:ascii="Arial" w:eastAsia="Arial" w:hAnsi="Arial" w:cs="Arial"/>
          <w:sz w:val="24"/>
          <w:szCs w:val="24"/>
          <w:highlight w:val="white"/>
        </w:rPr>
        <w:t>On an pre-agreed schedule (e.g. monthly), both the Buyer and the Supplier provide a rating on the Supplier’s performance</w:t>
      </w:r>
    </w:p>
    <w:p w14:paraId="52DF4553" w14:textId="77777777" w:rsidR="00073D02" w:rsidRDefault="00F80184">
      <w:pPr>
        <w:numPr>
          <w:ilvl w:val="0"/>
          <w:numId w:val="24"/>
        </w:numPr>
        <w:ind w:hanging="360"/>
        <w:contextualSpacing/>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5A735D3D" w14:textId="77777777" w:rsidR="00073D02" w:rsidRDefault="00F80184">
      <w:pPr>
        <w:numPr>
          <w:ilvl w:val="0"/>
          <w:numId w:val="24"/>
        </w:numPr>
        <w:ind w:hanging="360"/>
        <w:contextualSpacing/>
        <w:rPr>
          <w:rFonts w:ascii="Arial" w:eastAsia="Arial" w:hAnsi="Arial" w:cs="Arial"/>
          <w:sz w:val="24"/>
          <w:szCs w:val="24"/>
          <w:highlight w:val="white"/>
        </w:rPr>
      </w:pPr>
      <w:r>
        <w:rPr>
          <w:rFonts w:ascii="Arial" w:eastAsia="Arial" w:hAnsi="Arial" w:cs="Arial"/>
          <w:sz w:val="24"/>
          <w:szCs w:val="24"/>
          <w:highlight w:val="white"/>
        </w:rPr>
        <w:t>Following agreement of final scores, the process is repeated as per the agreed schedule</w:t>
      </w:r>
    </w:p>
    <w:p w14:paraId="16CCD011" w14:textId="77777777" w:rsidR="00073D02" w:rsidRDefault="00073D02">
      <w:pPr>
        <w:spacing w:before="60" w:after="60"/>
      </w:pPr>
    </w:p>
    <w:p w14:paraId="4A56ED06" w14:textId="77777777" w:rsidR="00073D02" w:rsidRDefault="00F80184">
      <w:pPr>
        <w:spacing w:before="60" w:after="60"/>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7">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03CFD8A6" w14:textId="77777777" w:rsidR="00073D02" w:rsidRDefault="00073D02">
      <w:pPr>
        <w:keepNext/>
        <w:keepLines/>
        <w:spacing w:before="60"/>
      </w:pPr>
    </w:p>
    <w:p w14:paraId="57B70722" w14:textId="77777777" w:rsidR="00073D02" w:rsidRDefault="00073D02">
      <w:pPr>
        <w:pStyle w:val="Heading1"/>
        <w:spacing w:before="60"/>
      </w:pPr>
      <w:bookmarkStart w:id="23" w:name="_44sinio" w:colFirst="0" w:colLast="0"/>
      <w:bookmarkEnd w:id="23"/>
    </w:p>
    <w:p w14:paraId="23999159" w14:textId="77777777" w:rsidR="00073D02" w:rsidRDefault="00F80184">
      <w:pPr>
        <w:pStyle w:val="Heading1"/>
        <w:spacing w:before="60"/>
      </w:pPr>
      <w:bookmarkStart w:id="24" w:name="_2jxsxqh" w:colFirst="0" w:colLast="0"/>
      <w:bookmarkEnd w:id="24"/>
      <w:r>
        <w:rPr>
          <w:rFonts w:ascii="Arial" w:eastAsia="Arial" w:hAnsi="Arial" w:cs="Arial"/>
        </w:rPr>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5569CFAF" w14:textId="77777777" w:rsidR="00073D02" w:rsidRDefault="00073D02">
      <w:pPr>
        <w:spacing w:before="60"/>
        <w:ind w:right="-30"/>
      </w:pPr>
    </w:p>
    <w:p w14:paraId="26272534" w14:textId="7C75EA96" w:rsidR="00073D02" w:rsidRDefault="004E3F8A">
      <w:pPr>
        <w:pStyle w:val="Heading1"/>
        <w:spacing w:before="60"/>
        <w:ind w:right="-30"/>
      </w:pPr>
      <w:bookmarkStart w:id="25" w:name="_z337ya" w:colFirst="0" w:colLast="0"/>
      <w:bookmarkEnd w:id="25"/>
      <w:r w:rsidRPr="00284239">
        <w:rPr>
          <w:rFonts w:ascii="Arial" w:eastAsia="Arial" w:hAnsi="Arial" w:cs="Arial"/>
          <w:sz w:val="22"/>
          <w:szCs w:val="22"/>
        </w:rPr>
        <w:t>Not Applicable</w:t>
      </w:r>
      <w:r>
        <w:rPr>
          <w:rFonts w:ascii="Arial" w:eastAsia="Arial" w:hAnsi="Arial" w:cs="Arial"/>
        </w:rPr>
        <w:t xml:space="preserve"> </w:t>
      </w:r>
      <w:bookmarkStart w:id="26" w:name="_3j2qqm3" w:colFirst="0" w:colLast="0"/>
      <w:bookmarkEnd w:id="26"/>
    </w:p>
    <w:p w14:paraId="46CAFB94" w14:textId="77777777" w:rsidR="00073D02" w:rsidRDefault="00073D02">
      <w:pPr>
        <w:pStyle w:val="Heading1"/>
        <w:spacing w:before="60"/>
        <w:ind w:right="-30"/>
      </w:pPr>
      <w:bookmarkStart w:id="27" w:name="_1y810tw" w:colFirst="0" w:colLast="0"/>
      <w:bookmarkEnd w:id="27"/>
    </w:p>
    <w:p w14:paraId="742245BD" w14:textId="77777777" w:rsidR="00073D02" w:rsidRDefault="00F80184">
      <w:pPr>
        <w:pStyle w:val="Heading1"/>
      </w:pPr>
      <w:bookmarkStart w:id="28" w:name="_4i7ojhp" w:colFirst="0" w:colLast="0"/>
      <w:bookmarkEnd w:id="28"/>
      <w:r>
        <w:rPr>
          <w:rFonts w:ascii="Arial" w:eastAsia="Arial" w:hAnsi="Arial" w:cs="Arial"/>
        </w:rPr>
        <w:t>Schedule 7 - How Services are bought (Further Competition process)</w:t>
      </w:r>
    </w:p>
    <w:p w14:paraId="61DA4FDB" w14:textId="77777777" w:rsidR="00073D02" w:rsidRDefault="00F80184">
      <w:r>
        <w:rPr>
          <w:rFonts w:ascii="Arial" w:eastAsia="Arial" w:hAnsi="Arial" w:cs="Arial"/>
          <w:b/>
          <w:sz w:val="24"/>
          <w:szCs w:val="24"/>
          <w:u w:val="single"/>
        </w:rPr>
        <w:t xml:space="preserve"> </w:t>
      </w:r>
    </w:p>
    <w:p w14:paraId="0F36697E" w14:textId="77777777" w:rsidR="00073D02" w:rsidRDefault="00F80184">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3579AD96" w14:textId="77777777" w:rsidR="00073D02" w:rsidRDefault="00073D02"/>
    <w:p w14:paraId="180530C8" w14:textId="77777777" w:rsidR="00073D02" w:rsidRDefault="00073D02"/>
    <w:p w14:paraId="1A2D219B" w14:textId="77777777" w:rsidR="00073D02" w:rsidRDefault="00F80184">
      <w:pPr>
        <w:pStyle w:val="Heading1"/>
        <w:rPr>
          <w:rFonts w:ascii="Arial" w:eastAsia="Arial" w:hAnsi="Arial" w:cs="Arial"/>
        </w:rPr>
      </w:pPr>
      <w:bookmarkStart w:id="29" w:name="_2p2csry" w:colFirst="0" w:colLast="0"/>
      <w:bookmarkEnd w:id="29"/>
      <w:r>
        <w:rPr>
          <w:rFonts w:ascii="Arial" w:eastAsia="Arial" w:hAnsi="Arial" w:cs="Arial"/>
        </w:rPr>
        <w:t>Schedule 8 - Deed of guarantee</w:t>
      </w:r>
    </w:p>
    <w:p w14:paraId="30200B0F" w14:textId="52773845" w:rsidR="00284239" w:rsidRPr="00284239" w:rsidRDefault="00284239" w:rsidP="00284239">
      <w:r>
        <w:t>NOT APPLICABLE</w:t>
      </w:r>
    </w:p>
    <w:p w14:paraId="6BE48261" w14:textId="77777777" w:rsidR="00073D02" w:rsidRDefault="00073D02">
      <w:pPr>
        <w:pStyle w:val="Heading2"/>
      </w:pPr>
      <w:bookmarkStart w:id="30" w:name="_147n2zr" w:colFirst="0" w:colLast="0"/>
      <w:bookmarkStart w:id="31" w:name="_3o7alnk" w:colFirst="0" w:colLast="0"/>
      <w:bookmarkStart w:id="32" w:name="_23ckvvd" w:colFirst="0" w:colLast="0"/>
      <w:bookmarkEnd w:id="30"/>
      <w:bookmarkEnd w:id="31"/>
      <w:bookmarkEnd w:id="32"/>
    </w:p>
    <w:p w14:paraId="386ABE92" w14:textId="77777777" w:rsidR="00073D02" w:rsidRDefault="00F80184">
      <w:pPr>
        <w:pStyle w:val="Heading2"/>
      </w:pPr>
      <w:bookmarkStart w:id="33" w:name="_ihv636" w:colFirst="0" w:colLast="0"/>
      <w:bookmarkEnd w:id="33"/>
      <w:r>
        <w:rPr>
          <w:rFonts w:ascii="Arial" w:eastAsia="Arial" w:hAnsi="Arial" w:cs="Arial"/>
        </w:rPr>
        <w:t>Part C – Terms and conditions</w:t>
      </w:r>
    </w:p>
    <w:p w14:paraId="721DC047" w14:textId="77777777" w:rsidR="00073D02" w:rsidRDefault="00073D02">
      <w:pPr>
        <w:spacing w:before="60"/>
      </w:pPr>
    </w:p>
    <w:p w14:paraId="7A664A71" w14:textId="77777777" w:rsidR="00073D02" w:rsidRDefault="00F80184">
      <w:pPr>
        <w:pStyle w:val="Heading1"/>
      </w:pPr>
      <w:bookmarkStart w:id="34" w:name="_32hioqz" w:colFirst="0" w:colLast="0"/>
      <w:bookmarkEnd w:id="34"/>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4142CB8F" w14:textId="77777777" w:rsidR="00073D02" w:rsidRDefault="00073D02"/>
    <w:p w14:paraId="3A880631" w14:textId="77777777" w:rsidR="00073D02" w:rsidRDefault="00F80184">
      <w:pPr>
        <w:spacing w:before="60"/>
        <w:ind w:right="-30"/>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F624618" w14:textId="77777777" w:rsidR="00073D02" w:rsidRDefault="00073D02">
      <w:pPr>
        <w:spacing w:before="60"/>
        <w:ind w:right="-30"/>
      </w:pPr>
    </w:p>
    <w:p w14:paraId="4827B45A" w14:textId="77777777" w:rsidR="00073D02" w:rsidRDefault="00F80184">
      <w:pPr>
        <w:spacing w:before="60"/>
        <w:ind w:right="-30"/>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363EABED" w14:textId="77777777" w:rsidR="00073D02" w:rsidRDefault="00073D02">
      <w:pPr>
        <w:spacing w:before="60"/>
        <w:ind w:right="-30"/>
      </w:pPr>
    </w:p>
    <w:p w14:paraId="1D5664AA" w14:textId="77777777" w:rsidR="00073D02" w:rsidRDefault="00F80184">
      <w:pPr>
        <w:spacing w:before="60"/>
        <w:ind w:right="-30"/>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increased in accordance with Clause 1.4 or decreased in accordance with Clause 1.5, the term of the Call-Off Contract will end when the first of these occurs: </w:t>
      </w:r>
    </w:p>
    <w:p w14:paraId="16607EC4" w14:textId="77777777" w:rsidR="00073D02" w:rsidRDefault="00073D02">
      <w:pPr>
        <w:spacing w:before="60"/>
        <w:ind w:right="-30"/>
      </w:pPr>
    </w:p>
    <w:p w14:paraId="0EEBD0BD" w14:textId="77777777" w:rsidR="00073D02" w:rsidRDefault="00F80184">
      <w:pPr>
        <w:numPr>
          <w:ilvl w:val="0"/>
          <w:numId w:val="9"/>
        </w:numPr>
        <w:spacing w:before="60"/>
        <w:ind w:left="1417" w:right="-30" w:hanging="705"/>
        <w:contextualSpacing/>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w:t>
      </w:r>
    </w:p>
    <w:p w14:paraId="07B3AA98" w14:textId="77777777" w:rsidR="00073D02" w:rsidRDefault="00F80184">
      <w:pPr>
        <w:numPr>
          <w:ilvl w:val="0"/>
          <w:numId w:val="9"/>
        </w:numPr>
        <w:spacing w:before="60"/>
        <w:ind w:left="1417" w:right="-30" w:hanging="705"/>
        <w:contextualSpacing/>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12A44B15" w14:textId="77777777" w:rsidR="00073D02" w:rsidRDefault="00073D02">
      <w:pPr>
        <w:spacing w:before="60"/>
        <w:ind w:right="-30"/>
      </w:pPr>
    </w:p>
    <w:p w14:paraId="43E13181" w14:textId="77777777" w:rsidR="00073D02" w:rsidRDefault="00F80184">
      <w:pPr>
        <w:spacing w:before="60"/>
        <w:ind w:right="-30"/>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313509A4" w14:textId="77777777" w:rsidR="00073D02" w:rsidRDefault="00073D02">
      <w:pPr>
        <w:spacing w:before="60"/>
        <w:ind w:right="-30"/>
      </w:pPr>
    </w:p>
    <w:p w14:paraId="5ABFA202" w14:textId="77777777" w:rsidR="00073D02" w:rsidRDefault="00F80184">
      <w:pPr>
        <w:numPr>
          <w:ilvl w:val="0"/>
          <w:numId w:val="20"/>
        </w:numPr>
        <w:spacing w:before="60"/>
        <w:ind w:left="1417" w:right="-30" w:hanging="705"/>
        <w:contextualSpacing/>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w:t>
      </w:r>
      <w:r>
        <w:rPr>
          <w:rFonts w:ascii="MS Gothic" w:eastAsia="Arial" w:hAnsi="MS Gothic" w:cs="MS Gothic"/>
          <w:sz w:val="24"/>
          <w:szCs w:val="24"/>
          <w:highlight w:val="white"/>
        </w:rPr>
        <w:t> </w:t>
      </w:r>
    </w:p>
    <w:p w14:paraId="04B700DF" w14:textId="77777777" w:rsidR="00073D02" w:rsidRDefault="00F80184">
      <w:pPr>
        <w:numPr>
          <w:ilvl w:val="0"/>
          <w:numId w:val="20"/>
        </w:numPr>
        <w:spacing w:before="60"/>
        <w:ind w:left="1417" w:right="-30" w:hanging="705"/>
        <w:contextualSpacing/>
        <w:rPr>
          <w:rFonts w:ascii="Arial" w:eastAsia="Arial" w:hAnsi="Arial" w:cs="Arial"/>
          <w:sz w:val="24"/>
          <w:szCs w:val="24"/>
          <w:highlight w:val="white"/>
        </w:rPr>
      </w:pPr>
      <w:proofErr w:type="gramStart"/>
      <w:r>
        <w:rPr>
          <w:rFonts w:ascii="Arial" w:eastAsia="Arial" w:hAnsi="Arial" w:cs="Arial"/>
          <w:sz w:val="24"/>
          <w:szCs w:val="24"/>
          <w:highlight w:val="white"/>
        </w:rPr>
        <w:t>written</w:t>
      </w:r>
      <w:proofErr w:type="gramEnd"/>
      <w:r>
        <w:rPr>
          <w:rFonts w:ascii="Arial" w:eastAsia="Arial" w:hAnsi="Arial" w:cs="Arial"/>
          <w:sz w:val="24"/>
          <w:szCs w:val="24"/>
          <w:highlight w:val="white"/>
        </w:rPr>
        <w:t xml:space="preserve">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BA90BD4" w14:textId="77777777" w:rsidR="00073D02" w:rsidRDefault="00F80184">
      <w:pPr>
        <w:spacing w:before="60"/>
        <w:ind w:right="-30"/>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1F37B349" w14:textId="77777777" w:rsidR="00073D02" w:rsidRDefault="00073D02">
      <w:pPr>
        <w:spacing w:before="60"/>
        <w:ind w:right="-30"/>
      </w:pPr>
    </w:p>
    <w:p w14:paraId="36E5C752" w14:textId="77777777" w:rsidR="00073D02" w:rsidRDefault="00F80184">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281C596D" w14:textId="77777777" w:rsidR="00073D02" w:rsidRDefault="00073D02"/>
    <w:p w14:paraId="629F6CC2" w14:textId="77777777" w:rsidR="00073D02" w:rsidRDefault="00F80184">
      <w:pPr>
        <w:pStyle w:val="Heading1"/>
      </w:pPr>
      <w:bookmarkStart w:id="35" w:name="_1hmsyys" w:colFirst="0" w:colLast="0"/>
      <w:bookmarkEnd w:id="35"/>
      <w:r>
        <w:rPr>
          <w:rFonts w:ascii="Arial" w:eastAsia="Arial" w:hAnsi="Arial" w:cs="Arial"/>
          <w:highlight w:val="white"/>
        </w:rPr>
        <w:t xml:space="preserve">2. </w:t>
      </w:r>
      <w:r>
        <w:rPr>
          <w:rFonts w:ascii="Arial" w:eastAsia="Arial" w:hAnsi="Arial" w:cs="Arial"/>
          <w:highlight w:val="white"/>
        </w:rPr>
        <w:tab/>
        <w:t>Supplier Staff</w:t>
      </w:r>
    </w:p>
    <w:p w14:paraId="191C373B" w14:textId="77777777" w:rsidR="00073D02" w:rsidRDefault="00073D02"/>
    <w:p w14:paraId="6A7F835C" w14:textId="77777777" w:rsidR="00073D02" w:rsidRDefault="00F80184">
      <w:pPr>
        <w:spacing w:before="60"/>
        <w:ind w:right="-30"/>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38DF51B7" w14:textId="77777777" w:rsidR="00073D02" w:rsidRDefault="00F80184">
      <w:pPr>
        <w:numPr>
          <w:ilvl w:val="0"/>
          <w:numId w:val="3"/>
        </w:numPr>
        <w:spacing w:before="60"/>
        <w:ind w:left="690" w:right="-30" w:firstLine="0"/>
        <w:rPr>
          <w:sz w:val="24"/>
          <w:szCs w:val="24"/>
        </w:rPr>
      </w:pPr>
      <w:r>
        <w:rPr>
          <w:rFonts w:ascii="Arial" w:eastAsia="Arial" w:hAnsi="Arial" w:cs="Arial"/>
          <w:sz w:val="24"/>
          <w:szCs w:val="24"/>
          <w:highlight w:val="white"/>
        </w:rPr>
        <w:t>fulfil all reasonable requests of the Buyer</w:t>
      </w:r>
    </w:p>
    <w:p w14:paraId="6A4EA588" w14:textId="77777777" w:rsidR="00073D02" w:rsidRDefault="00F80184">
      <w:pPr>
        <w:numPr>
          <w:ilvl w:val="0"/>
          <w:numId w:val="3"/>
        </w:numPr>
        <w:spacing w:before="60"/>
        <w:ind w:left="690" w:right="-30" w:firstLine="0"/>
        <w:rPr>
          <w:sz w:val="24"/>
          <w:szCs w:val="24"/>
        </w:rPr>
      </w:pPr>
      <w:r>
        <w:rPr>
          <w:rFonts w:ascii="Arial" w:eastAsia="Arial" w:hAnsi="Arial" w:cs="Arial"/>
          <w:sz w:val="24"/>
          <w:szCs w:val="24"/>
          <w:highlight w:val="white"/>
        </w:rPr>
        <w:lastRenderedPageBreak/>
        <w:t>apply all due skill, care and diligence to the provisions of the Services</w:t>
      </w:r>
    </w:p>
    <w:p w14:paraId="66313A41" w14:textId="77777777" w:rsidR="00073D02" w:rsidRDefault="00F80184">
      <w:pPr>
        <w:numPr>
          <w:ilvl w:val="0"/>
          <w:numId w:val="3"/>
        </w:numPr>
        <w:spacing w:before="60"/>
        <w:ind w:left="690" w:right="-30" w:firstLine="0"/>
        <w:rPr>
          <w:sz w:val="24"/>
          <w:szCs w:val="24"/>
        </w:rPr>
      </w:pPr>
      <w:r>
        <w:rPr>
          <w:rFonts w:ascii="Arial" w:eastAsia="Arial" w:hAnsi="Arial" w:cs="Arial"/>
          <w:sz w:val="24"/>
          <w:szCs w:val="24"/>
          <w:highlight w:val="white"/>
        </w:rPr>
        <w:t>be appropriately experienced, qualified and trained to supply the Services</w:t>
      </w:r>
    </w:p>
    <w:p w14:paraId="0994C661" w14:textId="77777777" w:rsidR="00073D02" w:rsidRDefault="00F80184">
      <w:pPr>
        <w:numPr>
          <w:ilvl w:val="0"/>
          <w:numId w:val="3"/>
        </w:numPr>
        <w:spacing w:before="60"/>
        <w:ind w:left="690" w:right="-30" w:firstLine="0"/>
        <w:rPr>
          <w:sz w:val="24"/>
          <w:szCs w:val="24"/>
        </w:rPr>
      </w:pPr>
      <w:r>
        <w:rPr>
          <w:rFonts w:ascii="Arial" w:eastAsia="Arial" w:hAnsi="Arial" w:cs="Arial"/>
          <w:sz w:val="24"/>
          <w:szCs w:val="24"/>
          <w:highlight w:val="white"/>
        </w:rPr>
        <w:t>respond to any enquiries about the Services as soon as reasonably possible</w:t>
      </w:r>
    </w:p>
    <w:p w14:paraId="2B8B26E5" w14:textId="77777777" w:rsidR="00073D02" w:rsidRDefault="00F80184">
      <w:pPr>
        <w:numPr>
          <w:ilvl w:val="0"/>
          <w:numId w:val="3"/>
        </w:numPr>
        <w:spacing w:before="60"/>
        <w:ind w:left="690" w:right="-30" w:firstLine="0"/>
        <w:rPr>
          <w:sz w:val="24"/>
          <w:szCs w:val="24"/>
        </w:rPr>
      </w:pPr>
      <w:r>
        <w:rPr>
          <w:rFonts w:ascii="Arial" w:eastAsia="Arial" w:hAnsi="Arial" w:cs="Arial"/>
          <w:sz w:val="24"/>
          <w:szCs w:val="24"/>
          <w:highlight w:val="white"/>
        </w:rPr>
        <w:t>complete any necessary vetting procedures specified by the Buyer</w:t>
      </w:r>
    </w:p>
    <w:p w14:paraId="145FE6C0" w14:textId="77777777" w:rsidR="00073D02" w:rsidRDefault="00073D02">
      <w:pPr>
        <w:spacing w:before="60"/>
        <w:ind w:left="1125" w:right="-30"/>
      </w:pPr>
    </w:p>
    <w:p w14:paraId="3E241922" w14:textId="77777777" w:rsidR="00073D02" w:rsidRDefault="00F80184">
      <w:pPr>
        <w:spacing w:before="60"/>
        <w:ind w:right="-30"/>
      </w:pPr>
      <w:bookmarkStart w:id="36" w:name="_41mghml" w:colFirst="0" w:colLast="0"/>
      <w:bookmarkEnd w:id="36"/>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09E50ED6" w14:textId="77777777" w:rsidR="00073D02" w:rsidRDefault="00073D02">
      <w:pPr>
        <w:spacing w:before="60"/>
        <w:ind w:left="690" w:right="-30"/>
      </w:pPr>
      <w:bookmarkStart w:id="37" w:name="_2grqrue" w:colFirst="0" w:colLast="0"/>
      <w:bookmarkEnd w:id="37"/>
    </w:p>
    <w:p w14:paraId="3376E748" w14:textId="77777777" w:rsidR="00073D02" w:rsidRDefault="00F80184">
      <w:pPr>
        <w:spacing w:before="60"/>
        <w:ind w:right="-30"/>
      </w:pPr>
      <w:bookmarkStart w:id="38" w:name="_vx1227" w:colFirst="0" w:colLast="0"/>
      <w:bookmarkEnd w:id="38"/>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73939031" w14:textId="77777777" w:rsidR="00073D02" w:rsidRDefault="00073D02">
      <w:pPr>
        <w:spacing w:before="60"/>
        <w:ind w:left="690" w:right="-30"/>
      </w:pPr>
      <w:bookmarkStart w:id="39" w:name="_3fwokq0" w:colFirst="0" w:colLast="0"/>
      <w:bookmarkEnd w:id="39"/>
    </w:p>
    <w:p w14:paraId="7F0F9C3C" w14:textId="77777777" w:rsidR="00073D02" w:rsidRDefault="00F80184">
      <w:pPr>
        <w:spacing w:before="60"/>
        <w:ind w:right="-30"/>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14E9B47E" w14:textId="77777777" w:rsidR="00073D02" w:rsidRDefault="00073D02">
      <w:pPr>
        <w:spacing w:before="60"/>
        <w:ind w:right="-30"/>
      </w:pPr>
    </w:p>
    <w:p w14:paraId="64BE01A4" w14:textId="77777777" w:rsidR="00073D02" w:rsidRDefault="00F80184">
      <w:pPr>
        <w:spacing w:before="60"/>
        <w:ind w:right="-30"/>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6851CF6F" w14:textId="77777777" w:rsidR="00073D02" w:rsidRDefault="00073D02">
      <w:pPr>
        <w:spacing w:before="60"/>
        <w:ind w:left="1125" w:right="-30" w:hanging="435"/>
      </w:pPr>
    </w:p>
    <w:p w14:paraId="258FD3E1" w14:textId="77777777" w:rsidR="00073D02" w:rsidRDefault="00F80184">
      <w:pPr>
        <w:spacing w:before="60"/>
        <w:ind w:right="-30"/>
      </w:pPr>
      <w:r>
        <w:rPr>
          <w:rFonts w:ascii="Arial" w:eastAsia="Arial" w:hAnsi="Arial" w:cs="Arial"/>
          <w:sz w:val="24"/>
          <w:szCs w:val="24"/>
          <w:highlight w:val="white"/>
        </w:rPr>
        <w:t xml:space="preserve">2.6 </w:t>
      </w:r>
      <w:r>
        <w:rPr>
          <w:rFonts w:ascii="Arial" w:eastAsia="Arial" w:hAnsi="Arial" w:cs="Arial"/>
          <w:sz w:val="24"/>
          <w:szCs w:val="24"/>
          <w:highlight w:val="white"/>
        </w:rPr>
        <w:tab/>
        <w:t>The Supplier will, on request, provide a copy of the contract of employment or engagement (between the Supplier and the Supplier Staff) for every member of Supplier Staff made available to the Buyer.</w:t>
      </w:r>
    </w:p>
    <w:p w14:paraId="19C03090" w14:textId="77777777" w:rsidR="00073D02" w:rsidRDefault="00073D02">
      <w:pPr>
        <w:pStyle w:val="Heading1"/>
        <w:ind w:right="-30"/>
      </w:pPr>
      <w:bookmarkStart w:id="40" w:name="_1v1yuxt" w:colFirst="0" w:colLast="0"/>
      <w:bookmarkEnd w:id="40"/>
    </w:p>
    <w:p w14:paraId="7D13C546" w14:textId="77777777" w:rsidR="00073D02" w:rsidRDefault="00F80184">
      <w:pPr>
        <w:pStyle w:val="Heading1"/>
        <w:ind w:right="-30"/>
      </w:pPr>
      <w:bookmarkStart w:id="41" w:name="_4f1mdlm" w:colFirst="0" w:colLast="0"/>
      <w:bookmarkEnd w:id="41"/>
      <w:r>
        <w:rPr>
          <w:rFonts w:ascii="Arial" w:eastAsia="Arial" w:hAnsi="Arial" w:cs="Arial"/>
          <w:highlight w:val="white"/>
        </w:rPr>
        <w:t xml:space="preserve">3. </w:t>
      </w:r>
      <w:r>
        <w:rPr>
          <w:rFonts w:ascii="Arial" w:eastAsia="Arial" w:hAnsi="Arial" w:cs="Arial"/>
          <w:highlight w:val="white"/>
        </w:rPr>
        <w:tab/>
        <w:t>Swap-out</w:t>
      </w:r>
    </w:p>
    <w:p w14:paraId="7A83FAC6" w14:textId="77777777" w:rsidR="00073D02" w:rsidRDefault="00073D02"/>
    <w:p w14:paraId="343870F2" w14:textId="77777777" w:rsidR="00073D02" w:rsidRDefault="00F80184">
      <w:pPr>
        <w:spacing w:before="60"/>
        <w:ind w:right="-30"/>
      </w:pPr>
      <w:r>
        <w:rPr>
          <w:rFonts w:ascii="Arial" w:eastAsia="Arial" w:hAnsi="Arial" w:cs="Arial"/>
          <w:sz w:val="24"/>
          <w:szCs w:val="24"/>
          <w:highlight w:val="white"/>
        </w:rPr>
        <w:t xml:space="preserve">3.1  </w:t>
      </w:r>
      <w:r>
        <w:rPr>
          <w:rFonts w:ascii="Arial" w:eastAsia="Arial" w:hAnsi="Arial" w:cs="Arial"/>
          <w:sz w:val="24"/>
          <w:szCs w:val="24"/>
          <w:highlight w:val="white"/>
        </w:rPr>
        <w:tab/>
        <w:t xml:space="preserve">Supplier Staff providing the Services may only be swapped out with the prior approval of the </w:t>
      </w:r>
      <w:proofErr w:type="gramStart"/>
      <w:r>
        <w:rPr>
          <w:rFonts w:ascii="Arial" w:eastAsia="Arial" w:hAnsi="Arial" w:cs="Arial"/>
          <w:sz w:val="24"/>
          <w:szCs w:val="24"/>
          <w:highlight w:val="white"/>
        </w:rPr>
        <w:t>Buyer .</w:t>
      </w:r>
      <w:proofErr w:type="gramEnd"/>
      <w:r>
        <w:rPr>
          <w:rFonts w:ascii="Arial" w:eastAsia="Arial" w:hAnsi="Arial" w:cs="Arial"/>
          <w:sz w:val="24"/>
          <w:szCs w:val="24"/>
          <w:highlight w:val="white"/>
        </w:rPr>
        <w:t xml:space="preserve"> </w:t>
      </w:r>
    </w:p>
    <w:p w14:paraId="7451C6DB" w14:textId="77777777" w:rsidR="00073D02" w:rsidRDefault="00073D02">
      <w:pPr>
        <w:pStyle w:val="Heading1"/>
      </w:pPr>
      <w:bookmarkStart w:id="42" w:name="_2u6wntf" w:colFirst="0" w:colLast="0"/>
      <w:bookmarkEnd w:id="42"/>
    </w:p>
    <w:p w14:paraId="0046C2B0" w14:textId="77777777" w:rsidR="00073D02" w:rsidRDefault="00F80184">
      <w:pPr>
        <w:pStyle w:val="Heading1"/>
      </w:pPr>
      <w:bookmarkStart w:id="43" w:name="_19c6y18" w:colFirst="0" w:colLast="0"/>
      <w:bookmarkEnd w:id="43"/>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35A7889E" w14:textId="77777777" w:rsidR="00073D02" w:rsidRDefault="00073D02"/>
    <w:p w14:paraId="7730F574" w14:textId="77777777" w:rsidR="00073D02" w:rsidRDefault="00F80184">
      <w:pPr>
        <w:spacing w:before="60"/>
        <w:ind w:right="-30"/>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2C456C7C" w14:textId="77777777" w:rsidR="00073D02" w:rsidRDefault="00073D02">
      <w:pPr>
        <w:spacing w:before="60"/>
        <w:ind w:left="690" w:right="-30"/>
      </w:pPr>
    </w:p>
    <w:p w14:paraId="7E5FA8EF" w14:textId="77777777" w:rsidR="00073D02" w:rsidRDefault="00F80184">
      <w:pPr>
        <w:spacing w:before="60"/>
        <w:ind w:right="-30"/>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36E0DB80" w14:textId="77777777" w:rsidR="00073D02" w:rsidRDefault="00073D02">
      <w:pPr>
        <w:spacing w:before="60"/>
        <w:ind w:left="690" w:right="-30"/>
      </w:pPr>
    </w:p>
    <w:p w14:paraId="6B518EF2" w14:textId="77777777" w:rsidR="00073D02" w:rsidRDefault="00F80184">
      <w:pPr>
        <w:spacing w:before="60"/>
        <w:ind w:right="-30"/>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32E5C4C3" w14:textId="77777777" w:rsidR="00073D02" w:rsidRDefault="00073D02">
      <w:pPr>
        <w:pStyle w:val="Heading1"/>
        <w:ind w:right="-30"/>
      </w:pPr>
      <w:bookmarkStart w:id="44" w:name="_3tbugp1" w:colFirst="0" w:colLast="0"/>
      <w:bookmarkEnd w:id="44"/>
    </w:p>
    <w:p w14:paraId="33BA4794" w14:textId="77777777" w:rsidR="00073D02" w:rsidRDefault="00F80184">
      <w:pPr>
        <w:pStyle w:val="Heading1"/>
        <w:ind w:right="-30"/>
      </w:pPr>
      <w:bookmarkStart w:id="45" w:name="_28h4qwu" w:colFirst="0" w:colLast="0"/>
      <w:bookmarkEnd w:id="45"/>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C58D156" w14:textId="77777777" w:rsidR="00073D02" w:rsidRDefault="00073D02"/>
    <w:p w14:paraId="4663782E" w14:textId="77777777" w:rsidR="00073D02" w:rsidRDefault="00F80184">
      <w:r>
        <w:rPr>
          <w:rFonts w:ascii="Arial" w:eastAsia="Arial" w:hAnsi="Arial" w:cs="Arial"/>
          <w:sz w:val="24"/>
          <w:szCs w:val="24"/>
        </w:rPr>
        <w:t xml:space="preserve">5.1 </w:t>
      </w:r>
      <w:r>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71064F6E" w14:textId="77777777" w:rsidR="00073D02" w:rsidRDefault="00073D02"/>
    <w:p w14:paraId="1A221D2F" w14:textId="77777777" w:rsidR="00073D02" w:rsidRDefault="00F80184">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29C64F0B" w14:textId="77777777" w:rsidR="00073D02" w:rsidRDefault="00073D02">
      <w:pPr>
        <w:ind w:left="720"/>
      </w:pPr>
    </w:p>
    <w:p w14:paraId="37D330F6" w14:textId="77777777" w:rsidR="00073D02" w:rsidRDefault="00F80184">
      <w:pPr>
        <w:ind w:left="720"/>
      </w:pPr>
      <w:r>
        <w:rPr>
          <w:rFonts w:ascii="Arial" w:eastAsia="Arial" w:hAnsi="Arial" w:cs="Arial"/>
          <w:sz w:val="24"/>
          <w:szCs w:val="24"/>
          <w:highlight w:val="white"/>
        </w:rPr>
        <w:t xml:space="preserve">5.2.1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made their own enquiries and are satisfied by the accuracy of any information supplied by the other Party</w:t>
      </w:r>
    </w:p>
    <w:p w14:paraId="3C0A30A6" w14:textId="77777777" w:rsidR="00073D02" w:rsidRDefault="00073D02">
      <w:pPr>
        <w:ind w:left="720"/>
      </w:pPr>
    </w:p>
    <w:p w14:paraId="6DF91DA1" w14:textId="77777777" w:rsidR="00073D02" w:rsidRDefault="00F80184">
      <w:pPr>
        <w:ind w:left="720"/>
      </w:pPr>
      <w:r>
        <w:rPr>
          <w:rFonts w:ascii="Arial" w:eastAsia="Arial" w:hAnsi="Arial" w:cs="Arial"/>
          <w:sz w:val="24"/>
          <w:szCs w:val="24"/>
          <w:highlight w:val="white"/>
        </w:rPr>
        <w:t>5.2.2 are confident that they can fulfil their obligations according to the terms of the Call-Off Contract</w:t>
      </w:r>
    </w:p>
    <w:p w14:paraId="08F294B7" w14:textId="77777777" w:rsidR="00073D02" w:rsidRDefault="00073D02">
      <w:pPr>
        <w:ind w:left="720"/>
      </w:pPr>
    </w:p>
    <w:p w14:paraId="5D3FE142" w14:textId="77777777" w:rsidR="00073D02" w:rsidRDefault="00F80184">
      <w:pPr>
        <w:ind w:left="720"/>
      </w:pPr>
      <w:r>
        <w:rPr>
          <w:rFonts w:ascii="Arial" w:eastAsia="Arial" w:hAnsi="Arial" w:cs="Arial"/>
          <w:sz w:val="24"/>
          <w:szCs w:val="24"/>
          <w:highlight w:val="white"/>
        </w:rPr>
        <w:t xml:space="preserve">5.2.3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raised all due diligence questions before signing the Call-Off Contract</w:t>
      </w:r>
    </w:p>
    <w:p w14:paraId="76B18454" w14:textId="77777777" w:rsidR="00073D02" w:rsidRDefault="00073D02">
      <w:pPr>
        <w:ind w:left="720"/>
      </w:pPr>
    </w:p>
    <w:p w14:paraId="132E852D" w14:textId="77777777" w:rsidR="00073D02" w:rsidRDefault="00F80184">
      <w:pPr>
        <w:ind w:left="720"/>
      </w:pPr>
      <w:r>
        <w:rPr>
          <w:rFonts w:ascii="Arial" w:eastAsia="Arial" w:hAnsi="Arial" w:cs="Arial"/>
          <w:sz w:val="24"/>
          <w:szCs w:val="24"/>
          <w:highlight w:val="white"/>
        </w:rPr>
        <w:t xml:space="preserve">5.2.4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entered into the Call-Off Contract relying on its own due diligence</w:t>
      </w:r>
    </w:p>
    <w:p w14:paraId="7AB7D028" w14:textId="77777777" w:rsidR="00073D02" w:rsidRDefault="00073D02">
      <w:pPr>
        <w:spacing w:before="60"/>
        <w:ind w:left="690" w:right="-30"/>
      </w:pPr>
    </w:p>
    <w:p w14:paraId="78B9934D" w14:textId="77777777" w:rsidR="00073D02" w:rsidRDefault="00F80184">
      <w:pPr>
        <w:pStyle w:val="Heading1"/>
      </w:pPr>
      <w:bookmarkStart w:id="46" w:name="_nmf14n" w:colFirst="0" w:colLast="0"/>
      <w:bookmarkEnd w:id="46"/>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0254EC15" w14:textId="77777777" w:rsidR="00073D02" w:rsidRDefault="00073D02">
      <w:pPr>
        <w:pStyle w:val="Heading1"/>
      </w:pPr>
      <w:bookmarkStart w:id="47" w:name="_37m2jsg" w:colFirst="0" w:colLast="0"/>
      <w:bookmarkEnd w:id="47"/>
    </w:p>
    <w:p w14:paraId="0EF1A5E4" w14:textId="77777777" w:rsidR="00073D02" w:rsidRDefault="00F80184">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6775E183" w14:textId="77777777" w:rsidR="00073D02" w:rsidRDefault="00073D02">
      <w:pPr>
        <w:widowControl w:val="0"/>
        <w:spacing w:before="60"/>
        <w:ind w:left="1125" w:right="-30" w:hanging="435"/>
      </w:pPr>
    </w:p>
    <w:p w14:paraId="30594C96" w14:textId="77777777" w:rsidR="00073D02" w:rsidRDefault="00F80184">
      <w:pPr>
        <w:widowControl w:val="0"/>
        <w:spacing w:before="60"/>
        <w:ind w:right="-30"/>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6CDBE2D7" w14:textId="77777777" w:rsidR="00073D02" w:rsidRDefault="00073D02">
      <w:pPr>
        <w:widowControl w:val="0"/>
        <w:spacing w:before="60"/>
        <w:ind w:left="1125" w:right="-30" w:hanging="435"/>
      </w:pPr>
    </w:p>
    <w:p w14:paraId="4A9A55D4" w14:textId="77777777" w:rsidR="00073D02" w:rsidRDefault="00F80184">
      <w:pPr>
        <w:spacing w:before="60"/>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1DDB8C72" w14:textId="77777777" w:rsidR="00073D02" w:rsidRDefault="00F80184">
      <w:pPr>
        <w:spacing w:before="240"/>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0AA7B082" w14:textId="77777777" w:rsidR="00073D02" w:rsidRDefault="00F80184">
      <w:pPr>
        <w:spacing w:before="240"/>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5E2B1C74" w14:textId="77777777" w:rsidR="00073D02" w:rsidRDefault="00F80184">
      <w:pPr>
        <w:pStyle w:val="Heading1"/>
        <w:spacing w:before="240"/>
      </w:pPr>
      <w:bookmarkStart w:id="48" w:name="_1mrcu09" w:colFirst="0" w:colLast="0"/>
      <w:bookmarkEnd w:id="48"/>
      <w:r>
        <w:rPr>
          <w:rFonts w:ascii="Arial" w:eastAsia="Arial" w:hAnsi="Arial" w:cs="Arial"/>
        </w:rPr>
        <w:t xml:space="preserve">7. </w:t>
      </w:r>
      <w:r>
        <w:rPr>
          <w:rFonts w:ascii="Arial" w:eastAsia="Arial" w:hAnsi="Arial" w:cs="Arial"/>
        </w:rPr>
        <w:tab/>
        <w:t>Business continuity and disaster recovery</w:t>
      </w:r>
    </w:p>
    <w:p w14:paraId="36EF74F1" w14:textId="77777777" w:rsidR="00073D02" w:rsidRDefault="00F80184">
      <w:pPr>
        <w:spacing w:before="60"/>
        <w:ind w:right="-30"/>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1B66237C" w14:textId="77777777" w:rsidR="00073D02" w:rsidRDefault="00073D02">
      <w:pPr>
        <w:spacing w:before="60"/>
        <w:ind w:right="-30"/>
      </w:pPr>
    </w:p>
    <w:p w14:paraId="386C0F09" w14:textId="77777777" w:rsidR="00073D02" w:rsidRDefault="00F80184">
      <w:pPr>
        <w:pStyle w:val="Heading1"/>
      </w:pPr>
      <w:bookmarkStart w:id="49" w:name="_46r0co2" w:colFirst="0" w:colLast="0"/>
      <w:bookmarkEnd w:id="49"/>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24898E95" w14:textId="77777777" w:rsidR="00073D02" w:rsidRDefault="00073D02"/>
    <w:p w14:paraId="4C2FBA74" w14:textId="77777777" w:rsidR="00073D02" w:rsidRDefault="00F80184">
      <w:pPr>
        <w:spacing w:before="60"/>
      </w:pPr>
      <w:bookmarkStart w:id="50" w:name="_2lwamvv" w:colFirst="0" w:colLast="0"/>
      <w:bookmarkEnd w:id="50"/>
      <w:r>
        <w:rPr>
          <w:rFonts w:ascii="Arial" w:eastAsia="Arial" w:hAnsi="Arial" w:cs="Arial"/>
          <w:sz w:val="24"/>
          <w:szCs w:val="24"/>
          <w:highlight w:val="white"/>
        </w:rPr>
        <w:t xml:space="preserve">8.1 </w:t>
      </w:r>
      <w:r>
        <w:rPr>
          <w:rFonts w:ascii="Arial" w:eastAsia="Arial" w:hAnsi="Arial" w:cs="Arial"/>
          <w:sz w:val="24"/>
          <w:szCs w:val="24"/>
          <w:highlight w:val="white"/>
        </w:rPr>
        <w:tab/>
        <w:t>The Buyer will pay the Supplier within 30 days of receipt of a valid invoice submitted in accordance with the Call-Off Contract.</w:t>
      </w:r>
    </w:p>
    <w:p w14:paraId="5E10C330" w14:textId="77777777" w:rsidR="00073D02" w:rsidRDefault="00073D02">
      <w:pPr>
        <w:spacing w:before="60"/>
        <w:ind w:left="705"/>
      </w:pPr>
      <w:bookmarkStart w:id="51" w:name="_111kx3o" w:colFirst="0" w:colLast="0"/>
      <w:bookmarkEnd w:id="51"/>
    </w:p>
    <w:p w14:paraId="441CFA7A" w14:textId="77777777" w:rsidR="00073D02" w:rsidRDefault="00F80184">
      <w:pPr>
        <w:spacing w:before="60"/>
      </w:pPr>
      <w:bookmarkStart w:id="52" w:name="_3l18frh" w:colFirst="0" w:colLast="0"/>
      <w:bookmarkEnd w:id="52"/>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contains the information specified by the Buyer in the Order Form. </w:t>
      </w:r>
    </w:p>
    <w:p w14:paraId="26C205B2" w14:textId="77777777" w:rsidR="00073D02" w:rsidRDefault="00073D02">
      <w:pPr>
        <w:spacing w:before="60"/>
        <w:ind w:left="705"/>
      </w:pPr>
      <w:bookmarkStart w:id="53" w:name="_206ipza" w:colFirst="0" w:colLast="0"/>
      <w:bookmarkEnd w:id="53"/>
    </w:p>
    <w:p w14:paraId="7C613C4D" w14:textId="77777777" w:rsidR="00073D02" w:rsidRDefault="00F80184">
      <w:pPr>
        <w:spacing w:before="60"/>
      </w:pPr>
      <w:bookmarkStart w:id="54" w:name="_4k668n3" w:colFirst="0" w:colLast="0"/>
      <w:bookmarkEnd w:id="54"/>
      <w:r>
        <w:rPr>
          <w:rFonts w:ascii="Arial" w:eastAsia="Arial" w:hAnsi="Arial" w:cs="Arial"/>
          <w:sz w:val="24"/>
          <w:szCs w:val="24"/>
          <w:highlight w:val="white"/>
        </w:rPr>
        <w:t xml:space="preserve">8.3 </w:t>
      </w:r>
      <w:r>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3953507B" w14:textId="77777777" w:rsidR="00073D02" w:rsidRDefault="00073D02">
      <w:pPr>
        <w:spacing w:before="60"/>
      </w:pPr>
      <w:bookmarkStart w:id="55" w:name="_2zbgiuw" w:colFirst="0" w:colLast="0"/>
      <w:bookmarkEnd w:id="55"/>
    </w:p>
    <w:p w14:paraId="4C4357EC" w14:textId="77777777" w:rsidR="00073D02" w:rsidRDefault="00F80184">
      <w:pPr>
        <w:spacing w:before="60"/>
      </w:pPr>
      <w:bookmarkStart w:id="56" w:name="_1egqt2p" w:colFirst="0" w:colLast="0"/>
      <w:bookmarkEnd w:id="56"/>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4E90DF63" w14:textId="77777777" w:rsidR="00073D02" w:rsidRDefault="00073D02">
      <w:pPr>
        <w:spacing w:before="60"/>
      </w:pPr>
    </w:p>
    <w:p w14:paraId="26D6ACF6" w14:textId="77777777" w:rsidR="00073D02" w:rsidRDefault="00F80184">
      <w:pPr>
        <w:pStyle w:val="Heading1"/>
      </w:pPr>
      <w:bookmarkStart w:id="57" w:name="_3ygebqi" w:colFirst="0" w:colLast="0"/>
      <w:bookmarkEnd w:id="57"/>
      <w:r>
        <w:rPr>
          <w:rFonts w:ascii="Arial" w:eastAsia="Arial" w:hAnsi="Arial" w:cs="Arial"/>
          <w:highlight w:val="white"/>
        </w:rPr>
        <w:t>9.</w:t>
      </w:r>
      <w:r>
        <w:rPr>
          <w:rFonts w:ascii="Arial" w:eastAsia="Arial" w:hAnsi="Arial" w:cs="Arial"/>
          <w:highlight w:val="white"/>
        </w:rPr>
        <w:tab/>
        <w:t>Recovery of sums due and right of set-off</w:t>
      </w:r>
    </w:p>
    <w:p w14:paraId="14B62499" w14:textId="77777777" w:rsidR="00073D02" w:rsidRDefault="00F80184">
      <w:pPr>
        <w:pStyle w:val="Heading1"/>
      </w:pPr>
      <w:bookmarkStart w:id="58" w:name="_2dlolyb" w:colFirst="0" w:colLast="0"/>
      <w:bookmarkEnd w:id="58"/>
      <w:r>
        <w:rPr>
          <w:rFonts w:ascii="Arial" w:eastAsia="Arial" w:hAnsi="Arial" w:cs="Arial"/>
          <w:highlight w:val="white"/>
        </w:rPr>
        <w:t xml:space="preserve"> </w:t>
      </w:r>
    </w:p>
    <w:p w14:paraId="2AA6C325" w14:textId="77777777" w:rsidR="00073D02" w:rsidRDefault="00F80184">
      <w:pPr>
        <w:spacing w:before="60"/>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If a Supplier owes money to the Buyer or any Crown body, the Buyer may deduct that sum from the total due to the Supplier. </w:t>
      </w:r>
    </w:p>
    <w:p w14:paraId="5A9939CE" w14:textId="77777777" w:rsidR="00073D02" w:rsidRDefault="00073D02"/>
    <w:p w14:paraId="434B8C19" w14:textId="77777777" w:rsidR="00073D02" w:rsidRDefault="00F80184">
      <w:pPr>
        <w:pStyle w:val="Heading1"/>
      </w:pPr>
      <w:bookmarkStart w:id="59" w:name="_sqyw64" w:colFirst="0" w:colLast="0"/>
      <w:bookmarkEnd w:id="59"/>
      <w:r>
        <w:rPr>
          <w:rFonts w:ascii="Arial" w:eastAsia="Arial" w:hAnsi="Arial" w:cs="Arial"/>
          <w:highlight w:val="white"/>
        </w:rPr>
        <w:t>10.</w:t>
      </w:r>
      <w:r>
        <w:rPr>
          <w:rFonts w:ascii="Arial" w:eastAsia="Arial" w:hAnsi="Arial" w:cs="Arial"/>
          <w:highlight w:val="white"/>
        </w:rPr>
        <w:tab/>
        <w:t>Insurance</w:t>
      </w:r>
    </w:p>
    <w:p w14:paraId="444A6303" w14:textId="77777777" w:rsidR="00073D02" w:rsidRDefault="00073D02"/>
    <w:p w14:paraId="74C55250" w14:textId="77777777" w:rsidR="00073D02" w:rsidRDefault="00F80184">
      <w:r>
        <w:rPr>
          <w:rFonts w:ascii="Arial" w:eastAsia="Arial" w:hAnsi="Arial" w:cs="Arial"/>
          <w:sz w:val="24"/>
          <w:szCs w:val="24"/>
        </w:rPr>
        <w:t xml:space="preserve">The Supplier will maintain the insurances required by the Buyer including those set out in this Clause. </w:t>
      </w:r>
    </w:p>
    <w:p w14:paraId="50F3BA4D" w14:textId="77777777" w:rsidR="00073D02" w:rsidRDefault="00073D02"/>
    <w:p w14:paraId="313F03E6" w14:textId="77777777" w:rsidR="00073D02" w:rsidRDefault="00F80184">
      <w:r>
        <w:rPr>
          <w:rFonts w:ascii="Arial" w:eastAsia="Arial" w:hAnsi="Arial" w:cs="Arial"/>
          <w:sz w:val="24"/>
          <w:szCs w:val="24"/>
        </w:rPr>
        <w:t>10.1</w:t>
      </w:r>
      <w:r>
        <w:rPr>
          <w:rFonts w:ascii="Arial" w:eastAsia="Arial" w:hAnsi="Arial" w:cs="Arial"/>
          <w:sz w:val="24"/>
          <w:szCs w:val="24"/>
        </w:rPr>
        <w:tab/>
        <w:t>Subcontractors</w:t>
      </w:r>
    </w:p>
    <w:p w14:paraId="598565EB" w14:textId="77777777" w:rsidR="00073D02" w:rsidRDefault="00073D02"/>
    <w:p w14:paraId="6DA3E0A1" w14:textId="77777777" w:rsidR="00073D02" w:rsidRDefault="00F80184">
      <w:pPr>
        <w:ind w:left="720"/>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42ED6EC8" w14:textId="77777777" w:rsidR="00073D02" w:rsidRDefault="00073D02"/>
    <w:p w14:paraId="29BFD6E2" w14:textId="77777777" w:rsidR="00073D02" w:rsidRDefault="00F80184">
      <w:r>
        <w:rPr>
          <w:rFonts w:ascii="Arial" w:eastAsia="Arial" w:hAnsi="Arial" w:cs="Arial"/>
          <w:sz w:val="24"/>
          <w:szCs w:val="24"/>
        </w:rPr>
        <w:t>10.2</w:t>
      </w:r>
      <w:r>
        <w:rPr>
          <w:rFonts w:ascii="Arial" w:eastAsia="Arial" w:hAnsi="Arial" w:cs="Arial"/>
          <w:sz w:val="24"/>
          <w:szCs w:val="24"/>
        </w:rPr>
        <w:tab/>
        <w:t>Agents and professional consultants</w:t>
      </w:r>
    </w:p>
    <w:p w14:paraId="3FA368FA" w14:textId="77777777" w:rsidR="00073D02" w:rsidRDefault="00073D02"/>
    <w:p w14:paraId="7AFF2698" w14:textId="77777777" w:rsidR="00073D02" w:rsidRDefault="00F80184">
      <w:pPr>
        <w:ind w:left="720"/>
      </w:pPr>
      <w:r>
        <w:rPr>
          <w:rFonts w:ascii="Arial" w:eastAsia="Arial" w:hAnsi="Arial" w:cs="Arial"/>
          <w:sz w:val="24"/>
          <w:szCs w:val="24"/>
        </w:rPr>
        <w:t>10.2.1</w:t>
      </w:r>
      <w:r>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Pr>
          <w:rFonts w:ascii="Arial" w:eastAsia="Arial" w:hAnsi="Arial" w:cs="Arial"/>
          <w:sz w:val="24"/>
          <w:szCs w:val="24"/>
        </w:rPr>
        <w:t>a  minimum</w:t>
      </w:r>
      <w:proofErr w:type="gramEnd"/>
      <w:r>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29788503" w14:textId="77777777" w:rsidR="00073D02" w:rsidRDefault="00073D02"/>
    <w:p w14:paraId="0F939E3B" w14:textId="77777777" w:rsidR="00073D02" w:rsidRDefault="00F80184">
      <w:r>
        <w:rPr>
          <w:rFonts w:ascii="Arial" w:eastAsia="Arial" w:hAnsi="Arial" w:cs="Arial"/>
          <w:sz w:val="24"/>
          <w:szCs w:val="24"/>
        </w:rPr>
        <w:t>10.3</w:t>
      </w:r>
      <w:r>
        <w:rPr>
          <w:rFonts w:ascii="Arial" w:eastAsia="Arial" w:hAnsi="Arial" w:cs="Arial"/>
          <w:sz w:val="24"/>
          <w:szCs w:val="24"/>
        </w:rPr>
        <w:tab/>
        <w:t>Additional or extended insurance</w:t>
      </w:r>
    </w:p>
    <w:p w14:paraId="2D2A049E" w14:textId="77777777" w:rsidR="00073D02" w:rsidRDefault="00073D02">
      <w:pPr>
        <w:ind w:firstLine="720"/>
      </w:pPr>
    </w:p>
    <w:p w14:paraId="3FFFEA4E" w14:textId="77777777" w:rsidR="00073D02" w:rsidRDefault="00F80184">
      <w:pPr>
        <w:ind w:left="720"/>
      </w:pPr>
      <w:r>
        <w:rPr>
          <w:rFonts w:ascii="Arial" w:eastAsia="Arial" w:hAnsi="Arial" w:cs="Arial"/>
          <w:sz w:val="24"/>
          <w:szCs w:val="24"/>
        </w:rPr>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7CC820F" w14:textId="77777777" w:rsidR="00073D02" w:rsidRDefault="00073D02">
      <w:pPr>
        <w:ind w:left="1440"/>
      </w:pPr>
    </w:p>
    <w:p w14:paraId="5BA65D7A" w14:textId="77777777" w:rsidR="00073D02" w:rsidRDefault="00F80184">
      <w:pPr>
        <w:ind w:left="720"/>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85CFDF8" w14:textId="77777777" w:rsidR="00073D02" w:rsidRDefault="00F80184">
      <w:pPr>
        <w:numPr>
          <w:ilvl w:val="0"/>
          <w:numId w:val="7"/>
        </w:numPr>
        <w:ind w:right="-30" w:hanging="23"/>
        <w:contextualSpacing/>
        <w:rPr>
          <w:sz w:val="24"/>
          <w:szCs w:val="24"/>
        </w:rPr>
      </w:pPr>
      <w:r>
        <w:rPr>
          <w:rFonts w:ascii="Arial" w:eastAsia="Arial" w:hAnsi="Arial" w:cs="Arial"/>
          <w:sz w:val="24"/>
          <w:szCs w:val="24"/>
        </w:rPr>
        <w:t>a broker's verification of insurance; or</w:t>
      </w:r>
    </w:p>
    <w:p w14:paraId="4287D51B" w14:textId="77777777" w:rsidR="00073D02" w:rsidRDefault="00F80184">
      <w:pPr>
        <w:numPr>
          <w:ilvl w:val="0"/>
          <w:numId w:val="7"/>
        </w:numPr>
        <w:ind w:right="-30" w:hanging="23"/>
        <w:contextualSpacing/>
        <w:rPr>
          <w:sz w:val="24"/>
          <w:szCs w:val="24"/>
        </w:rPr>
      </w:pPr>
      <w:r>
        <w:rPr>
          <w:rFonts w:ascii="Arial" w:eastAsia="Arial" w:hAnsi="Arial" w:cs="Arial"/>
          <w:sz w:val="24"/>
          <w:szCs w:val="24"/>
        </w:rPr>
        <w:t>receipts in respect of the insurance premium; or</w:t>
      </w:r>
    </w:p>
    <w:p w14:paraId="7007479E" w14:textId="77777777" w:rsidR="00073D02" w:rsidRDefault="00F80184">
      <w:pPr>
        <w:numPr>
          <w:ilvl w:val="0"/>
          <w:numId w:val="7"/>
        </w:numPr>
        <w:ind w:right="-30" w:hanging="23"/>
        <w:contextualSpacing/>
        <w:rPr>
          <w:sz w:val="24"/>
          <w:szCs w:val="24"/>
        </w:rPr>
      </w:pPr>
      <w:proofErr w:type="gramStart"/>
      <w:r>
        <w:rPr>
          <w:rFonts w:ascii="Arial" w:eastAsia="Arial" w:hAnsi="Arial" w:cs="Arial"/>
          <w:sz w:val="24"/>
          <w:szCs w:val="24"/>
        </w:rPr>
        <w:t>other</w:t>
      </w:r>
      <w:proofErr w:type="gramEnd"/>
      <w:r>
        <w:rPr>
          <w:rFonts w:ascii="Arial" w:eastAsia="Arial" w:hAnsi="Arial" w:cs="Arial"/>
          <w:sz w:val="24"/>
          <w:szCs w:val="24"/>
        </w:rPr>
        <w:t xml:space="preserve"> satisfactory evidence of payment of the latest premiums due. </w:t>
      </w:r>
    </w:p>
    <w:p w14:paraId="62537E4B" w14:textId="77777777" w:rsidR="00073D02" w:rsidRDefault="00073D02"/>
    <w:p w14:paraId="3820F3DD" w14:textId="77777777" w:rsidR="00073D02" w:rsidRDefault="00F80184">
      <w:r>
        <w:rPr>
          <w:rFonts w:ascii="Arial" w:eastAsia="Arial" w:hAnsi="Arial" w:cs="Arial"/>
          <w:sz w:val="24"/>
          <w:szCs w:val="24"/>
        </w:rPr>
        <w:t>10.4</w:t>
      </w:r>
      <w:r>
        <w:rPr>
          <w:rFonts w:ascii="Arial" w:eastAsia="Arial" w:hAnsi="Arial" w:cs="Arial"/>
          <w:sz w:val="24"/>
          <w:szCs w:val="24"/>
        </w:rPr>
        <w:tab/>
        <w:t>Supplier liabilities</w:t>
      </w:r>
    </w:p>
    <w:p w14:paraId="63383F59" w14:textId="77777777" w:rsidR="00073D02" w:rsidRDefault="00073D02">
      <w:pPr>
        <w:ind w:firstLine="720"/>
      </w:pPr>
    </w:p>
    <w:p w14:paraId="7FE31FE8" w14:textId="77777777" w:rsidR="00073D02" w:rsidRDefault="00F80184">
      <w:pPr>
        <w:ind w:left="720"/>
      </w:pPr>
      <w:r>
        <w:rPr>
          <w:rFonts w:ascii="Arial" w:eastAsia="Arial" w:hAnsi="Arial" w:cs="Arial"/>
          <w:sz w:val="24"/>
          <w:szCs w:val="24"/>
        </w:rPr>
        <w:t>10.4.1 Insurance will not relieve the Supplier of any liabilities under the Framework Agreement or the Call-Off Contract.</w:t>
      </w:r>
    </w:p>
    <w:p w14:paraId="474BFAAC" w14:textId="77777777" w:rsidR="00073D02" w:rsidRDefault="00073D02"/>
    <w:p w14:paraId="48DC67D5" w14:textId="77777777" w:rsidR="00073D02" w:rsidRDefault="00F80184">
      <w:pPr>
        <w:ind w:left="720"/>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4A883DEE" w14:textId="77777777" w:rsidR="00073D02" w:rsidRDefault="00F80184">
      <w:pPr>
        <w:numPr>
          <w:ilvl w:val="0"/>
          <w:numId w:val="7"/>
        </w:numPr>
        <w:ind w:right="-30" w:hanging="23"/>
        <w:contextualSpacing/>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67BCAE59" w14:textId="77777777" w:rsidR="00073D02" w:rsidRDefault="00F80184">
      <w:pPr>
        <w:numPr>
          <w:ilvl w:val="0"/>
          <w:numId w:val="7"/>
        </w:numPr>
        <w:ind w:right="-30" w:hanging="23"/>
        <w:contextualSpacing/>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4C7972D5" w14:textId="77777777" w:rsidR="00073D02" w:rsidRDefault="00F80184">
      <w:pPr>
        <w:numPr>
          <w:ilvl w:val="0"/>
          <w:numId w:val="7"/>
        </w:numPr>
        <w:ind w:right="-30" w:hanging="23"/>
        <w:contextualSpacing/>
        <w:rPr>
          <w:sz w:val="24"/>
          <w:szCs w:val="24"/>
        </w:rPr>
      </w:pPr>
      <w:proofErr w:type="gramStart"/>
      <w:r>
        <w:rPr>
          <w:rFonts w:ascii="Arial" w:eastAsia="Arial" w:hAnsi="Arial" w:cs="Arial"/>
          <w:sz w:val="24"/>
          <w:szCs w:val="24"/>
        </w:rPr>
        <w:t>hold</w:t>
      </w:r>
      <w:proofErr w:type="gramEnd"/>
      <w:r>
        <w:rPr>
          <w:rFonts w:ascii="Arial" w:eastAsia="Arial" w:hAnsi="Arial" w:cs="Arial"/>
          <w:sz w:val="24"/>
          <w:szCs w:val="24"/>
        </w:rPr>
        <w:t xml:space="preserve"> all insurance policies and require any broker arranging the insurance to hold any insurance slips and other evidence of placing cover representing any of the insurance to which it is a Party.</w:t>
      </w:r>
    </w:p>
    <w:p w14:paraId="6A3741CC" w14:textId="77777777" w:rsidR="00073D02" w:rsidRDefault="00073D02"/>
    <w:p w14:paraId="64E428F1" w14:textId="77777777" w:rsidR="00073D02" w:rsidRDefault="00F80184">
      <w:pPr>
        <w:ind w:left="720"/>
      </w:pPr>
      <w:r>
        <w:rPr>
          <w:rFonts w:ascii="Arial" w:eastAsia="Arial" w:hAnsi="Arial" w:cs="Arial"/>
          <w:sz w:val="24"/>
          <w:szCs w:val="24"/>
        </w:rPr>
        <w:lastRenderedPageBreak/>
        <w:t>10.4.3 The Supplier will not do or omit to do anything, which would entitle any insurer to refuse to pay any claim under any of the insurances.</w:t>
      </w:r>
    </w:p>
    <w:p w14:paraId="20038CBB" w14:textId="77777777" w:rsidR="00073D02" w:rsidRDefault="00073D02"/>
    <w:p w14:paraId="433A99FB" w14:textId="77777777" w:rsidR="00073D02" w:rsidRDefault="00F80184">
      <w:r>
        <w:rPr>
          <w:rFonts w:ascii="Arial" w:eastAsia="Arial" w:hAnsi="Arial" w:cs="Arial"/>
          <w:sz w:val="24"/>
          <w:szCs w:val="24"/>
        </w:rPr>
        <w:t xml:space="preserve">10.5 </w:t>
      </w:r>
      <w:r>
        <w:rPr>
          <w:rFonts w:ascii="Arial" w:eastAsia="Arial" w:hAnsi="Arial" w:cs="Arial"/>
          <w:sz w:val="24"/>
          <w:szCs w:val="24"/>
        </w:rPr>
        <w:tab/>
        <w:t>Indemnity to principals</w:t>
      </w:r>
    </w:p>
    <w:p w14:paraId="3A3206EE" w14:textId="77777777" w:rsidR="00073D02" w:rsidRDefault="00073D02"/>
    <w:p w14:paraId="2C409CA6" w14:textId="77777777" w:rsidR="00073D02" w:rsidRDefault="00F80184">
      <w:pPr>
        <w:ind w:left="720"/>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45C64B05" w14:textId="77777777" w:rsidR="00073D02" w:rsidRDefault="00F80184">
      <w:pPr>
        <w:numPr>
          <w:ilvl w:val="0"/>
          <w:numId w:val="7"/>
        </w:numPr>
        <w:ind w:right="-30" w:hanging="23"/>
        <w:contextualSpacing/>
        <w:rPr>
          <w:sz w:val="24"/>
          <w:szCs w:val="24"/>
        </w:rPr>
      </w:pPr>
      <w:r>
        <w:rPr>
          <w:rFonts w:ascii="Arial" w:eastAsia="Arial" w:hAnsi="Arial" w:cs="Arial"/>
          <w:sz w:val="24"/>
          <w:szCs w:val="24"/>
        </w:rPr>
        <w:t>death or bodily injury; and</w:t>
      </w:r>
    </w:p>
    <w:p w14:paraId="6338D9ED" w14:textId="77777777" w:rsidR="00073D02" w:rsidRDefault="00F80184">
      <w:pPr>
        <w:numPr>
          <w:ilvl w:val="0"/>
          <w:numId w:val="7"/>
        </w:numPr>
        <w:ind w:right="-30" w:hanging="23"/>
        <w:contextualSpacing/>
        <w:rPr>
          <w:sz w:val="24"/>
          <w:szCs w:val="24"/>
        </w:rPr>
      </w:pPr>
      <w:proofErr w:type="gramStart"/>
      <w:r>
        <w:rPr>
          <w:rFonts w:ascii="Arial" w:eastAsia="Arial" w:hAnsi="Arial" w:cs="Arial"/>
          <w:sz w:val="24"/>
          <w:szCs w:val="24"/>
        </w:rPr>
        <w:t>third-party</w:t>
      </w:r>
      <w:proofErr w:type="gramEnd"/>
      <w:r>
        <w:rPr>
          <w:rFonts w:ascii="Arial" w:eastAsia="Arial" w:hAnsi="Arial" w:cs="Arial"/>
          <w:sz w:val="24"/>
          <w:szCs w:val="24"/>
        </w:rPr>
        <w:t xml:space="preserve"> Property damage arising from connection with the Services and for which the Supplier is legally liable.</w:t>
      </w:r>
    </w:p>
    <w:p w14:paraId="170D5482" w14:textId="77777777" w:rsidR="00073D02" w:rsidRDefault="00073D02"/>
    <w:p w14:paraId="756FB8EB" w14:textId="77777777" w:rsidR="00073D02" w:rsidRDefault="00F80184">
      <w:r>
        <w:rPr>
          <w:rFonts w:ascii="Arial" w:eastAsia="Arial" w:hAnsi="Arial" w:cs="Arial"/>
          <w:sz w:val="24"/>
          <w:szCs w:val="24"/>
        </w:rPr>
        <w:t xml:space="preserve">10.6 </w:t>
      </w:r>
      <w:r>
        <w:rPr>
          <w:rFonts w:ascii="Arial" w:eastAsia="Arial" w:hAnsi="Arial" w:cs="Arial"/>
          <w:sz w:val="24"/>
          <w:szCs w:val="24"/>
        </w:rPr>
        <w:tab/>
        <w:t xml:space="preserve">Cancelled, suspended, terminated or </w:t>
      </w:r>
      <w:proofErr w:type="spellStart"/>
      <w:r>
        <w:rPr>
          <w:rFonts w:ascii="Arial" w:eastAsia="Arial" w:hAnsi="Arial" w:cs="Arial"/>
          <w:sz w:val="24"/>
          <w:szCs w:val="24"/>
        </w:rPr>
        <w:t>unrenewed</w:t>
      </w:r>
      <w:proofErr w:type="spellEnd"/>
      <w:r>
        <w:rPr>
          <w:rFonts w:ascii="Arial" w:eastAsia="Arial" w:hAnsi="Arial" w:cs="Arial"/>
          <w:sz w:val="24"/>
          <w:szCs w:val="24"/>
        </w:rPr>
        <w:t xml:space="preserve"> policies</w:t>
      </w:r>
    </w:p>
    <w:p w14:paraId="5A160A54" w14:textId="77777777" w:rsidR="00073D02" w:rsidRDefault="00073D02"/>
    <w:p w14:paraId="1A971534" w14:textId="77777777" w:rsidR="00073D02" w:rsidRDefault="00F80184">
      <w:pPr>
        <w:ind w:left="720"/>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311539D1" w14:textId="77777777" w:rsidR="00073D02" w:rsidRDefault="00073D02"/>
    <w:p w14:paraId="1657DD2C" w14:textId="77777777" w:rsidR="00073D02" w:rsidRDefault="00F80184">
      <w:r>
        <w:rPr>
          <w:rFonts w:ascii="Arial" w:eastAsia="Arial" w:hAnsi="Arial" w:cs="Arial"/>
          <w:sz w:val="24"/>
          <w:szCs w:val="24"/>
        </w:rPr>
        <w:t>10.7</w:t>
      </w:r>
      <w:r>
        <w:rPr>
          <w:rFonts w:ascii="Arial" w:eastAsia="Arial" w:hAnsi="Arial" w:cs="Arial"/>
          <w:sz w:val="24"/>
          <w:szCs w:val="24"/>
        </w:rPr>
        <w:tab/>
        <w:t>Premium, excess and deductible payments</w:t>
      </w:r>
    </w:p>
    <w:p w14:paraId="43CC9715" w14:textId="77777777" w:rsidR="00073D02" w:rsidRDefault="00073D02"/>
    <w:p w14:paraId="1ACCE004" w14:textId="77777777" w:rsidR="00073D02" w:rsidRDefault="00F80184">
      <w:pPr>
        <w:ind w:firstLine="720"/>
      </w:pPr>
      <w:r>
        <w:rPr>
          <w:rFonts w:ascii="Arial" w:eastAsia="Arial" w:hAnsi="Arial" w:cs="Arial"/>
          <w:sz w:val="24"/>
          <w:szCs w:val="24"/>
        </w:rPr>
        <w:t>10.7.1 Where any insurance requires payment of a premium, the Supplier will:</w:t>
      </w:r>
    </w:p>
    <w:p w14:paraId="40BAB5B2" w14:textId="77777777" w:rsidR="00073D02" w:rsidRDefault="00F80184">
      <w:pPr>
        <w:numPr>
          <w:ilvl w:val="0"/>
          <w:numId w:val="7"/>
        </w:numPr>
        <w:ind w:right="-30" w:hanging="23"/>
        <w:contextualSpacing/>
        <w:rPr>
          <w:sz w:val="24"/>
          <w:szCs w:val="24"/>
        </w:rPr>
      </w:pPr>
      <w:r>
        <w:rPr>
          <w:rFonts w:ascii="Arial" w:eastAsia="Arial" w:hAnsi="Arial" w:cs="Arial"/>
          <w:sz w:val="24"/>
          <w:szCs w:val="24"/>
        </w:rPr>
        <w:t>be liable for the premium; and</w:t>
      </w:r>
    </w:p>
    <w:p w14:paraId="55D94900" w14:textId="77777777" w:rsidR="00073D02" w:rsidRDefault="00F80184">
      <w:pPr>
        <w:numPr>
          <w:ilvl w:val="0"/>
          <w:numId w:val="7"/>
        </w:numPr>
        <w:ind w:right="-30" w:hanging="23"/>
        <w:contextualSpacing/>
        <w:rPr>
          <w:sz w:val="24"/>
          <w:szCs w:val="24"/>
        </w:rPr>
      </w:pPr>
      <w:proofErr w:type="gramStart"/>
      <w:r>
        <w:rPr>
          <w:rFonts w:ascii="Arial" w:eastAsia="Arial" w:hAnsi="Arial" w:cs="Arial"/>
          <w:sz w:val="24"/>
          <w:szCs w:val="24"/>
        </w:rPr>
        <w:t>pay</w:t>
      </w:r>
      <w:proofErr w:type="gramEnd"/>
      <w:r>
        <w:rPr>
          <w:rFonts w:ascii="Arial" w:eastAsia="Arial" w:hAnsi="Arial" w:cs="Arial"/>
          <w:sz w:val="24"/>
          <w:szCs w:val="24"/>
        </w:rPr>
        <w:t xml:space="preserve"> such premium promptly.</w:t>
      </w:r>
    </w:p>
    <w:p w14:paraId="0BD26EF4" w14:textId="77777777" w:rsidR="00073D02" w:rsidRDefault="00073D02">
      <w:pPr>
        <w:ind w:firstLine="720"/>
      </w:pPr>
    </w:p>
    <w:p w14:paraId="22F733F9" w14:textId="77777777" w:rsidR="00073D02" w:rsidRDefault="00F80184">
      <w:pPr>
        <w:ind w:left="720"/>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0091AD2E" w14:textId="77777777" w:rsidR="00073D02" w:rsidRDefault="00073D02">
      <w:pPr>
        <w:pStyle w:val="Heading1"/>
      </w:pPr>
      <w:bookmarkStart w:id="60" w:name="_3cqmetx" w:colFirst="0" w:colLast="0"/>
      <w:bookmarkEnd w:id="60"/>
    </w:p>
    <w:p w14:paraId="6FAD6964" w14:textId="77777777" w:rsidR="00073D02" w:rsidRDefault="00F80184">
      <w:pPr>
        <w:pStyle w:val="Heading1"/>
      </w:pPr>
      <w:bookmarkStart w:id="61" w:name="_1rvwp1q" w:colFirst="0" w:colLast="0"/>
      <w:bookmarkEnd w:id="61"/>
      <w:r>
        <w:rPr>
          <w:rFonts w:ascii="Arial" w:eastAsia="Arial" w:hAnsi="Arial" w:cs="Arial"/>
          <w:highlight w:val="white"/>
        </w:rPr>
        <w:t>11.</w:t>
      </w:r>
      <w:r>
        <w:rPr>
          <w:rFonts w:ascii="Arial" w:eastAsia="Arial" w:hAnsi="Arial" w:cs="Arial"/>
          <w:highlight w:val="white"/>
        </w:rPr>
        <w:tab/>
        <w:t xml:space="preserve">Confidentiality </w:t>
      </w:r>
    </w:p>
    <w:p w14:paraId="6AB11D8F" w14:textId="77777777" w:rsidR="00073D02" w:rsidRDefault="00073D02"/>
    <w:p w14:paraId="27C7E279" w14:textId="77777777" w:rsidR="00073D02" w:rsidRDefault="00F80184">
      <w:pPr>
        <w:spacing w:before="60"/>
      </w:pPr>
      <w:bookmarkStart w:id="62" w:name="_4bvk7pj" w:colFirst="0" w:colLast="0"/>
      <w:bookmarkEnd w:id="62"/>
      <w:r>
        <w:rPr>
          <w:rFonts w:ascii="Arial" w:eastAsia="Arial" w:hAnsi="Arial" w:cs="Arial"/>
          <w:sz w:val="24"/>
          <w:szCs w:val="24"/>
          <w:highlight w:val="white"/>
        </w:rPr>
        <w:lastRenderedPageBreak/>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3A480889" w14:textId="77777777" w:rsidR="00073D02" w:rsidRDefault="00073D02">
      <w:pPr>
        <w:spacing w:before="60"/>
        <w:ind w:left="705"/>
      </w:pPr>
    </w:p>
    <w:p w14:paraId="787C3BAB" w14:textId="77777777" w:rsidR="00073D02" w:rsidRDefault="00F80184">
      <w:pPr>
        <w:spacing w:before="60"/>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510A0F66"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09FD94B3"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603E45EE"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500DB06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38360DD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0CBD5BC1"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disclosed to obtain confidential legal professional advice.</w:t>
      </w:r>
    </w:p>
    <w:p w14:paraId="5775B781" w14:textId="77777777" w:rsidR="00073D02" w:rsidRDefault="00F80184">
      <w:pPr>
        <w:spacing w:before="240"/>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5A0DB923"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5B84556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7ECDE4AD"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3BCAB5E3"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6AB094D0"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1349D71E" w14:textId="77777777" w:rsidR="00073D02" w:rsidRDefault="00F80184">
      <w:pPr>
        <w:spacing w:before="240"/>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12CE4E6D" w14:textId="77777777" w:rsidR="00073D02" w:rsidRDefault="00F80184">
      <w:pPr>
        <w:spacing w:before="60"/>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0FA36BBD" w14:textId="77777777" w:rsidR="00073D02" w:rsidRDefault="00073D02">
      <w:pPr>
        <w:spacing w:before="60"/>
        <w:ind w:left="1260" w:hanging="570"/>
      </w:pPr>
      <w:bookmarkStart w:id="63" w:name="_2r0uhxc" w:colFirst="0" w:colLast="0"/>
      <w:bookmarkEnd w:id="63"/>
    </w:p>
    <w:p w14:paraId="0B68F7B9" w14:textId="77777777" w:rsidR="00073D02" w:rsidRDefault="00F80184">
      <w:pPr>
        <w:spacing w:before="60"/>
      </w:pPr>
      <w:bookmarkStart w:id="64" w:name="_1664s55" w:colFirst="0" w:colLast="0"/>
      <w:bookmarkEnd w:id="64"/>
      <w:r>
        <w:rPr>
          <w:rFonts w:ascii="Arial" w:eastAsia="Arial" w:hAnsi="Arial" w:cs="Arial"/>
          <w:sz w:val="24"/>
          <w:szCs w:val="24"/>
          <w:highlight w:val="white"/>
        </w:rPr>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w:t>
      </w:r>
      <w:r>
        <w:rPr>
          <w:rFonts w:ascii="Arial" w:eastAsia="Arial" w:hAnsi="Arial" w:cs="Arial"/>
          <w:sz w:val="24"/>
          <w:szCs w:val="24"/>
          <w:highlight w:val="white"/>
        </w:rPr>
        <w:lastRenderedPageBreak/>
        <w:t>Confidential Information where such disclosure is not permitted by the Framework Agreement, or is an infringement of Intellectual Property Rights.</w:t>
      </w:r>
    </w:p>
    <w:p w14:paraId="54F42150" w14:textId="77777777" w:rsidR="00073D02" w:rsidRDefault="00073D02">
      <w:pPr>
        <w:spacing w:before="60"/>
        <w:ind w:left="1260" w:hanging="570"/>
      </w:pPr>
      <w:bookmarkStart w:id="65" w:name="_3q5sasy" w:colFirst="0" w:colLast="0"/>
      <w:bookmarkEnd w:id="65"/>
    </w:p>
    <w:p w14:paraId="34AEE13D" w14:textId="77777777" w:rsidR="00073D02" w:rsidRDefault="00F80184">
      <w:bookmarkStart w:id="66" w:name="_25b2l0r" w:colFirst="0" w:colLast="0"/>
      <w:bookmarkEnd w:id="66"/>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403BF92" w14:textId="77777777" w:rsidR="00073D02" w:rsidRDefault="00073D02"/>
    <w:p w14:paraId="0ED918C9" w14:textId="77777777" w:rsidR="00073D02" w:rsidRDefault="00F80184">
      <w:pPr>
        <w:pStyle w:val="Heading1"/>
      </w:pPr>
      <w:bookmarkStart w:id="67" w:name="_kgcv8k" w:colFirst="0" w:colLast="0"/>
      <w:bookmarkEnd w:id="67"/>
      <w:r>
        <w:rPr>
          <w:rFonts w:ascii="Arial" w:eastAsia="Arial" w:hAnsi="Arial" w:cs="Arial"/>
          <w:highlight w:val="white"/>
        </w:rPr>
        <w:t xml:space="preserve">12. </w:t>
      </w:r>
      <w:r>
        <w:rPr>
          <w:rFonts w:ascii="Arial" w:eastAsia="Arial" w:hAnsi="Arial" w:cs="Arial"/>
          <w:highlight w:val="white"/>
        </w:rPr>
        <w:tab/>
        <w:t>Conflict of Interest</w:t>
      </w:r>
    </w:p>
    <w:p w14:paraId="39989B34" w14:textId="77777777" w:rsidR="00073D02" w:rsidRDefault="00073D02"/>
    <w:p w14:paraId="2E86FEF8" w14:textId="77777777" w:rsidR="00073D02" w:rsidRDefault="00F80184">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0BF04B36" w14:textId="77777777" w:rsidR="00073D02" w:rsidRDefault="00073D02"/>
    <w:p w14:paraId="1C82054D" w14:textId="77777777" w:rsidR="00073D02" w:rsidRDefault="00F80184">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431214AB" w14:textId="77777777" w:rsidR="00073D02" w:rsidRDefault="00073D02"/>
    <w:p w14:paraId="27AFB8B8" w14:textId="77777777" w:rsidR="00073D02" w:rsidRDefault="00F80184">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1B4E2118" w14:textId="77777777" w:rsidR="00073D02" w:rsidRDefault="00073D02">
      <w:pPr>
        <w:ind w:left="690"/>
      </w:pPr>
    </w:p>
    <w:p w14:paraId="1F585CAE"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1BE83337"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36017AB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is providing, or has provided, Services to the Buyer for the discovery phase; or</w:t>
      </w:r>
    </w:p>
    <w:p w14:paraId="71CD2E4B"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rPr>
        <w:t>has</w:t>
      </w:r>
      <w:proofErr w:type="gramEnd"/>
      <w:r>
        <w:rPr>
          <w:rFonts w:ascii="Arial" w:eastAsia="Arial" w:hAnsi="Arial" w:cs="Arial"/>
          <w:sz w:val="24"/>
          <w:szCs w:val="24"/>
        </w:rPr>
        <w:t xml:space="preserve"> been provided with, or had access to, information which would give the Supplier or an affiliated company an unfair advantage in a Further Competition procedure.</w:t>
      </w:r>
    </w:p>
    <w:p w14:paraId="6775EA74" w14:textId="77777777" w:rsidR="00073D02" w:rsidRDefault="00073D02">
      <w:pPr>
        <w:ind w:left="690"/>
      </w:pPr>
    </w:p>
    <w:p w14:paraId="31B0640B" w14:textId="77777777" w:rsidR="00073D02" w:rsidRDefault="00F80184">
      <w:r>
        <w:rPr>
          <w:rFonts w:ascii="Arial" w:eastAsia="Arial" w:hAnsi="Arial" w:cs="Arial"/>
          <w:sz w:val="24"/>
          <w:szCs w:val="24"/>
        </w:rPr>
        <w:t xml:space="preserve">12.4 </w:t>
      </w:r>
      <w:r>
        <w:rPr>
          <w:rFonts w:ascii="Arial" w:eastAsia="Arial" w:hAnsi="Arial" w:cs="Arial"/>
          <w:sz w:val="24"/>
          <w:szCs w:val="24"/>
        </w:rPr>
        <w:tab/>
        <w:t xml:space="preserve">Where the Supplier identifies a risk of a conflict or potential conflict, they will (before starting work under the Call-Off Contract, unless otherwise agreed with the </w:t>
      </w:r>
      <w:proofErr w:type="gramStart"/>
      <w:r>
        <w:rPr>
          <w:rFonts w:ascii="Arial" w:eastAsia="Arial" w:hAnsi="Arial" w:cs="Arial"/>
          <w:sz w:val="24"/>
          <w:szCs w:val="24"/>
        </w:rPr>
        <w:t>Buyer )</w:t>
      </w:r>
      <w:proofErr w:type="gramEnd"/>
      <w:r>
        <w:rPr>
          <w:rFonts w:ascii="Arial" w:eastAsia="Arial" w:hAnsi="Arial" w:cs="Arial"/>
          <w:sz w:val="24"/>
          <w:szCs w:val="24"/>
        </w:rPr>
        <w:t xml:space="preserve"> inform the Buyer of such conflicts of interest and how they plan to mitigate the risk. Details of such mitigation arrangements are to be sent to the Buyer as soon as possible. On </w:t>
      </w:r>
      <w:r>
        <w:rPr>
          <w:rFonts w:ascii="Arial" w:eastAsia="Arial" w:hAnsi="Arial" w:cs="Arial"/>
          <w:sz w:val="24"/>
          <w:szCs w:val="24"/>
        </w:rPr>
        <w:lastRenderedPageBreak/>
        <w:t>receiving this notification, the Buyer will, at its sole discretion, notify the Supplier if the mitigation arrangements are acceptable or whether the risk or conflict remains a Material Breach.</w:t>
      </w:r>
    </w:p>
    <w:p w14:paraId="56FAD628" w14:textId="77777777" w:rsidR="00073D02" w:rsidRDefault="00073D02"/>
    <w:p w14:paraId="6FF6A667" w14:textId="77777777" w:rsidR="00073D02" w:rsidRDefault="00F80184">
      <w:pPr>
        <w:pStyle w:val="Heading1"/>
      </w:pPr>
      <w:bookmarkStart w:id="68" w:name="_34g0dwd" w:colFirst="0" w:colLast="0"/>
      <w:bookmarkEnd w:id="68"/>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645AB082" w14:textId="77777777" w:rsidR="00073D02" w:rsidRDefault="00073D02"/>
    <w:p w14:paraId="06324512" w14:textId="77777777" w:rsidR="00073D02" w:rsidRDefault="00F80184">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51906ED9"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 will not have any right to the Intellectual Property Rights (IPRs) of the Supplier or its licensors, including the Supplier Background IPRs and any IPRs in the Supplier Software.</w:t>
      </w:r>
    </w:p>
    <w:p w14:paraId="2CF95439" w14:textId="77777777" w:rsidR="00073D02" w:rsidRDefault="00F80184">
      <w:pPr>
        <w:numPr>
          <w:ilvl w:val="0"/>
          <w:numId w:val="26"/>
        </w:numPr>
        <w:ind w:right="-30" w:hanging="7"/>
        <w:contextualSpacing/>
        <w:rPr>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Crown may publish any Deliverable that is software as open source.</w:t>
      </w:r>
    </w:p>
    <w:p w14:paraId="7420DCEE"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2BC88894" w14:textId="77777777" w:rsidR="00073D02" w:rsidRDefault="00F80184">
      <w:pPr>
        <w:numPr>
          <w:ilvl w:val="1"/>
          <w:numId w:val="26"/>
        </w:numPr>
        <w:ind w:left="2121" w:right="-30" w:hanging="705"/>
        <w:contextualSpacing/>
        <w:rPr>
          <w:sz w:val="24"/>
          <w:szCs w:val="24"/>
          <w:highlight w:val="white"/>
        </w:rPr>
      </w:pPr>
      <w:proofErr w:type="gramStart"/>
      <w:r>
        <w:rPr>
          <w:rFonts w:ascii="Arial" w:eastAsia="Arial" w:hAnsi="Arial" w:cs="Arial"/>
          <w:sz w:val="24"/>
          <w:szCs w:val="24"/>
          <w:highlight w:val="white"/>
        </w:rPr>
        <w:t>and</w:t>
      </w:r>
      <w:proofErr w:type="gramEnd"/>
      <w:r>
        <w:rPr>
          <w:rFonts w:ascii="Arial" w:eastAsia="Arial" w:hAnsi="Arial" w:cs="Arial"/>
          <w:sz w:val="24"/>
          <w:szCs w:val="24"/>
          <w:highlight w:val="white"/>
        </w:rPr>
        <w:t xml:space="preserve"> failure to seek prior approval gives the Buyer right and freedom to use all Deliverables.</w:t>
      </w:r>
    </w:p>
    <w:p w14:paraId="472C61D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0CB176C8" w14:textId="77777777" w:rsidR="00073D02" w:rsidRDefault="00F80184">
      <w:pPr>
        <w:numPr>
          <w:ilvl w:val="1"/>
          <w:numId w:val="26"/>
        </w:numPr>
        <w:ind w:right="-30" w:hanging="30"/>
        <w:contextualSpacing/>
        <w:rPr>
          <w:sz w:val="24"/>
          <w:szCs w:val="24"/>
          <w:highlight w:val="white"/>
        </w:rPr>
      </w:pPr>
      <w:r>
        <w:rPr>
          <w:rFonts w:ascii="Arial" w:eastAsia="Arial" w:hAnsi="Arial" w:cs="Arial"/>
          <w:sz w:val="24"/>
          <w:szCs w:val="24"/>
          <w:highlight w:val="white"/>
        </w:rPr>
        <w:t>the Buyer Background IPRs;</w:t>
      </w:r>
    </w:p>
    <w:p w14:paraId="0F2680B2" w14:textId="77777777" w:rsidR="00073D02" w:rsidRDefault="00F80184">
      <w:pPr>
        <w:numPr>
          <w:ilvl w:val="1"/>
          <w:numId w:val="26"/>
        </w:numPr>
        <w:ind w:right="-30" w:hanging="30"/>
        <w:contextualSpacing/>
        <w:rPr>
          <w:sz w:val="24"/>
          <w:szCs w:val="24"/>
          <w:highlight w:val="white"/>
        </w:rPr>
      </w:pPr>
      <w:r>
        <w:rPr>
          <w:rFonts w:ascii="Arial" w:eastAsia="Arial" w:hAnsi="Arial" w:cs="Arial"/>
          <w:sz w:val="24"/>
          <w:szCs w:val="24"/>
          <w:highlight w:val="white"/>
        </w:rPr>
        <w:t>the Project-Specific IPRs;</w:t>
      </w:r>
    </w:p>
    <w:p w14:paraId="5323DC51" w14:textId="77777777" w:rsidR="00073D02" w:rsidRDefault="00F80184">
      <w:pPr>
        <w:numPr>
          <w:ilvl w:val="1"/>
          <w:numId w:val="26"/>
        </w:numPr>
        <w:ind w:right="-30" w:hanging="30"/>
        <w:contextualSpacing/>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21C7FD59" w14:textId="77777777" w:rsidR="00073D02" w:rsidRDefault="00F80184">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104F04B8" w14:textId="77777777" w:rsidR="00073D02" w:rsidRDefault="00073D02">
      <w:pPr>
        <w:ind w:left="720"/>
      </w:pPr>
    </w:p>
    <w:p w14:paraId="4274C1F6" w14:textId="77777777" w:rsidR="00073D02" w:rsidRDefault="00F80184">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1441E046" w14:textId="77777777" w:rsidR="00073D02" w:rsidRDefault="00073D02">
      <w:pPr>
        <w:ind w:left="1260" w:hanging="570"/>
      </w:pPr>
    </w:p>
    <w:p w14:paraId="3E45921B" w14:textId="77777777" w:rsidR="00073D02" w:rsidRDefault="00F80184">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E02E3E3" w14:textId="77777777" w:rsidR="00073D02" w:rsidRDefault="00073D02">
      <w:pPr>
        <w:ind w:left="720"/>
      </w:pPr>
    </w:p>
    <w:p w14:paraId="1FED3948" w14:textId="77777777" w:rsidR="00073D02" w:rsidRDefault="00F80184">
      <w:r>
        <w:rPr>
          <w:rFonts w:ascii="Arial" w:eastAsia="Arial" w:hAnsi="Arial" w:cs="Arial"/>
          <w:sz w:val="24"/>
          <w:szCs w:val="24"/>
          <w:highlight w:val="white"/>
        </w:rPr>
        <w:lastRenderedPageBreak/>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6ABB5360"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to receive the Services; </w:t>
      </w:r>
    </w:p>
    <w:p w14:paraId="2F7A6A02"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to make use of the Services provided by the replacement Supplier; and</w:t>
      </w:r>
    </w:p>
    <w:p w14:paraId="0641AA4B"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use any Deliverables.</w:t>
      </w:r>
    </w:p>
    <w:p w14:paraId="202EB160" w14:textId="77777777" w:rsidR="00073D02" w:rsidRDefault="00073D02">
      <w:pPr>
        <w:ind w:left="1640"/>
      </w:pPr>
    </w:p>
    <w:p w14:paraId="3A577735" w14:textId="77777777" w:rsidR="00073D02" w:rsidRDefault="00F80184">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48850318" w14:textId="77777777" w:rsidR="00073D02" w:rsidRDefault="00073D02">
      <w:pPr>
        <w:ind w:left="720"/>
      </w:pPr>
    </w:p>
    <w:p w14:paraId="31D49D91" w14:textId="77777777" w:rsidR="00073D02" w:rsidRDefault="00F80184">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44AD8217"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4F6491F5"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60404988" w14:textId="77777777" w:rsidR="00073D02" w:rsidRDefault="00073D02"/>
    <w:p w14:paraId="1D51C4F8" w14:textId="77777777" w:rsidR="00073D02" w:rsidRDefault="00F80184">
      <w:r>
        <w:rPr>
          <w:rFonts w:ascii="Arial" w:eastAsia="Arial" w:hAnsi="Arial" w:cs="Arial"/>
          <w:sz w:val="24"/>
          <w:szCs w:val="24"/>
          <w:highlight w:val="white"/>
        </w:rPr>
        <w:t xml:space="preserve">13.8 </w:t>
      </w:r>
      <w:r>
        <w:rPr>
          <w:rFonts w:ascii="Arial" w:eastAsia="Arial" w:hAnsi="Arial" w:cs="Arial"/>
          <w:sz w:val="24"/>
          <w:szCs w:val="24"/>
          <w:highlight w:val="white"/>
        </w:rPr>
        <w:tab/>
        <w:t>At the end of the term of the Call-Off Contract, the Buyer grants to the Supplier a licence to use the Project-Specific IPRs (excluding any information which is the Buyer’s Confidential Information or which is subject to the Data Protection Act (DPA)) on the terms of the Open Government Licence v3.0.</w:t>
      </w:r>
    </w:p>
    <w:p w14:paraId="64FE1A69" w14:textId="77777777" w:rsidR="00073D02" w:rsidRDefault="00073D02">
      <w:pPr>
        <w:ind w:left="1260" w:hanging="570"/>
      </w:pPr>
    </w:p>
    <w:p w14:paraId="03481074" w14:textId="77777777" w:rsidR="00073D02" w:rsidRDefault="00F80184">
      <w:r>
        <w:rPr>
          <w:rFonts w:ascii="Arial" w:eastAsia="Arial" w:hAnsi="Arial" w:cs="Arial"/>
          <w:sz w:val="24"/>
          <w:szCs w:val="24"/>
          <w:highlight w:val="white"/>
        </w:rPr>
        <w:t xml:space="preserve">13.9 </w:t>
      </w:r>
      <w:r>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7EABF19A" w14:textId="77777777" w:rsidR="00073D02" w:rsidRDefault="00073D02">
      <w:pPr>
        <w:ind w:left="1260" w:hanging="570"/>
      </w:pPr>
    </w:p>
    <w:p w14:paraId="25609B62" w14:textId="77777777" w:rsidR="00073D02" w:rsidRDefault="00F80184">
      <w:r>
        <w:rPr>
          <w:rFonts w:ascii="Arial" w:eastAsia="Arial" w:hAnsi="Arial" w:cs="Arial"/>
          <w:sz w:val="24"/>
          <w:szCs w:val="24"/>
          <w:highlight w:val="white"/>
        </w:rPr>
        <w:t xml:space="preserve">13.10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0635C184" w14:textId="77777777" w:rsidR="00073D02" w:rsidRDefault="00073D02">
      <w:pPr>
        <w:ind w:left="1260" w:hanging="570"/>
      </w:pPr>
    </w:p>
    <w:p w14:paraId="574DA04C" w14:textId="77777777" w:rsidR="00073D02" w:rsidRDefault="00F80184">
      <w:r>
        <w:rPr>
          <w:rFonts w:ascii="Arial" w:eastAsia="Arial" w:hAnsi="Arial" w:cs="Arial"/>
          <w:sz w:val="24"/>
          <w:szCs w:val="24"/>
          <w:highlight w:val="white"/>
        </w:rPr>
        <w:t xml:space="preserve">13.11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80B580D" w14:textId="77777777" w:rsidR="00073D02" w:rsidRDefault="00073D02">
      <w:pPr>
        <w:ind w:left="1260" w:hanging="570"/>
      </w:pPr>
    </w:p>
    <w:p w14:paraId="463DDFC3" w14:textId="77777777" w:rsidR="00073D02" w:rsidRDefault="00F80184">
      <w:r>
        <w:rPr>
          <w:rFonts w:ascii="Arial" w:eastAsia="Arial" w:hAnsi="Arial" w:cs="Arial"/>
          <w:sz w:val="24"/>
          <w:szCs w:val="24"/>
          <w:highlight w:val="white"/>
        </w:rPr>
        <w:t xml:space="preserve">13.12 </w:t>
      </w:r>
      <w:r>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4EBE0B0A" w14:textId="77777777" w:rsidR="00073D02" w:rsidRDefault="00073D02">
      <w:pPr>
        <w:ind w:left="720"/>
      </w:pPr>
    </w:p>
    <w:p w14:paraId="6BBA583F" w14:textId="77777777" w:rsidR="00073D02" w:rsidRDefault="00F80184">
      <w:r>
        <w:rPr>
          <w:rFonts w:ascii="Arial" w:eastAsia="Arial" w:hAnsi="Arial" w:cs="Arial"/>
          <w:sz w:val="24"/>
          <w:szCs w:val="24"/>
          <w:highlight w:val="white"/>
        </w:rPr>
        <w:t xml:space="preserve">13.13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66D84C04" w14:textId="77777777" w:rsidR="00073D02" w:rsidRDefault="00073D02">
      <w:pPr>
        <w:spacing w:before="60"/>
        <w:ind w:right="-30"/>
      </w:pPr>
    </w:p>
    <w:p w14:paraId="12E91B49" w14:textId="77777777" w:rsidR="00073D02" w:rsidRDefault="00F80184">
      <w:r>
        <w:rPr>
          <w:rFonts w:ascii="Arial" w:eastAsia="Arial" w:hAnsi="Arial" w:cs="Arial"/>
          <w:sz w:val="24"/>
          <w:szCs w:val="24"/>
          <w:highlight w:val="white"/>
        </w:rPr>
        <w:t xml:space="preserve">13.14 </w:t>
      </w:r>
      <w:r>
        <w:rPr>
          <w:rFonts w:ascii="Arial" w:eastAsia="Arial" w:hAnsi="Arial" w:cs="Arial"/>
          <w:sz w:val="24"/>
          <w:szCs w:val="24"/>
          <w:highlight w:val="white"/>
        </w:rPr>
        <w:tab/>
        <w:t>Clause 13.13 will not apply if the IPR Claim arises from:</w:t>
      </w:r>
    </w:p>
    <w:p w14:paraId="13C86D3B"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designs supplied by the Buyer;</w:t>
      </w:r>
    </w:p>
    <w:p w14:paraId="0B131C45"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77304081"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other</w:t>
      </w:r>
      <w:proofErr w:type="gramEnd"/>
      <w:r>
        <w:rPr>
          <w:rFonts w:ascii="Arial" w:eastAsia="Arial" w:hAnsi="Arial" w:cs="Arial"/>
          <w:sz w:val="24"/>
          <w:szCs w:val="24"/>
          <w:highlight w:val="white"/>
        </w:rPr>
        <w:t xml:space="preserve"> material provided by the Buyer necessary for the provision of the Services.</w:t>
      </w:r>
      <w:r>
        <w:rPr>
          <w:rFonts w:ascii="Arial" w:eastAsia="Arial" w:hAnsi="Arial" w:cs="Arial"/>
          <w:sz w:val="24"/>
          <w:szCs w:val="24"/>
          <w:highlight w:val="white"/>
        </w:rPr>
        <w:br/>
      </w:r>
    </w:p>
    <w:p w14:paraId="112792F9" w14:textId="77777777" w:rsidR="00073D02" w:rsidRDefault="00F80184">
      <w:r>
        <w:rPr>
          <w:rFonts w:ascii="Arial" w:eastAsia="Arial" w:hAnsi="Arial" w:cs="Arial"/>
          <w:sz w:val="24"/>
          <w:szCs w:val="24"/>
          <w:highlight w:val="white"/>
        </w:rPr>
        <w:t>13.15</w:t>
      </w:r>
      <w:r>
        <w:rPr>
          <w:rFonts w:ascii="Arial" w:eastAsia="Arial" w:hAnsi="Arial" w:cs="Arial"/>
          <w:sz w:val="24"/>
          <w:szCs w:val="24"/>
          <w:highlight w:val="white"/>
        </w:rPr>
        <w:tab/>
        <w:t xml:space="preserve">The indemnity given in Clause 13.13 will be uncapped. </w:t>
      </w:r>
    </w:p>
    <w:p w14:paraId="363E028B" w14:textId="77777777" w:rsidR="00073D02" w:rsidRDefault="00073D02">
      <w:pPr>
        <w:ind w:left="720"/>
      </w:pPr>
    </w:p>
    <w:p w14:paraId="03F46F28" w14:textId="77777777" w:rsidR="00073D02" w:rsidRDefault="00F80184">
      <w:r>
        <w:rPr>
          <w:rFonts w:ascii="Arial" w:eastAsia="Arial" w:hAnsi="Arial" w:cs="Arial"/>
          <w:sz w:val="24"/>
          <w:szCs w:val="24"/>
          <w:highlight w:val="white"/>
        </w:rPr>
        <w:t xml:space="preserve">13.16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53591125"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1AF39A73"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lastRenderedPageBreak/>
        <w:t>takes due and proper account of the interests of the Buyer;</w:t>
      </w:r>
    </w:p>
    <w:p w14:paraId="0E78F7B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51C4A57D"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does</w:t>
      </w:r>
      <w:proofErr w:type="gramEnd"/>
      <w:r>
        <w:rPr>
          <w:rFonts w:ascii="Arial" w:eastAsia="Arial" w:hAnsi="Arial" w:cs="Arial"/>
          <w:sz w:val="24"/>
          <w:szCs w:val="24"/>
          <w:highlight w:val="white"/>
        </w:rPr>
        <w:t xml:space="preserve"> not settle or compromise the IPR Claim without the prior approval of the Buyer (such decision not to be unreasonably withheld or delayed).</w:t>
      </w:r>
      <w:r>
        <w:rPr>
          <w:rFonts w:ascii="Arial" w:eastAsia="Arial" w:hAnsi="Arial" w:cs="Arial"/>
          <w:sz w:val="24"/>
          <w:szCs w:val="24"/>
          <w:highlight w:val="white"/>
        </w:rPr>
        <w:br/>
      </w:r>
    </w:p>
    <w:p w14:paraId="000D7D1D" w14:textId="77777777" w:rsidR="00073D02" w:rsidRDefault="00F80184">
      <w:r>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208566B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38C1BE77"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7BB4AFBF"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promptly</w:t>
      </w:r>
      <w:proofErr w:type="gramEnd"/>
      <w:r>
        <w:rPr>
          <w:rFonts w:ascii="Arial" w:eastAsia="Arial" w:hAnsi="Arial" w:cs="Arial"/>
          <w:sz w:val="24"/>
          <w:szCs w:val="24"/>
          <w:highlight w:val="white"/>
        </w:rPr>
        <w:t xml:space="preserve">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5DC72E64" w14:textId="77777777" w:rsidR="00073D02" w:rsidRDefault="00073D02">
      <w:pPr>
        <w:ind w:left="2400" w:hanging="990"/>
      </w:pPr>
    </w:p>
    <w:p w14:paraId="3D4BA3D8" w14:textId="77777777" w:rsidR="00073D02" w:rsidRDefault="00F80184">
      <w:r>
        <w:rPr>
          <w:rFonts w:ascii="Arial" w:eastAsia="Arial" w:hAnsi="Arial" w:cs="Arial"/>
          <w:sz w:val="24"/>
          <w:szCs w:val="24"/>
          <w:highlight w:val="white"/>
        </w:rPr>
        <w:t>13.18</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19D9766E" w14:textId="77777777" w:rsidR="00073D02" w:rsidRDefault="00073D02"/>
    <w:p w14:paraId="46A10F16" w14:textId="77777777" w:rsidR="00073D02" w:rsidRDefault="00F80184">
      <w:r>
        <w:rPr>
          <w:rFonts w:ascii="Arial" w:eastAsia="Arial" w:hAnsi="Arial" w:cs="Arial"/>
          <w:sz w:val="24"/>
          <w:szCs w:val="24"/>
          <w:highlight w:val="white"/>
        </w:rPr>
        <w:t>13.19</w:t>
      </w:r>
      <w:r>
        <w:rPr>
          <w:rFonts w:ascii="Arial" w:eastAsia="Arial" w:hAnsi="Arial" w:cs="Arial"/>
          <w:sz w:val="24"/>
          <w:szCs w:val="24"/>
          <w:highlight w:val="white"/>
        </w:rPr>
        <w:tab/>
        <w:t xml:space="preserve">If the Supplier does </w:t>
      </w:r>
      <w:proofErr w:type="gramStart"/>
      <w:r>
        <w:rPr>
          <w:rFonts w:ascii="Arial" w:eastAsia="Arial" w:hAnsi="Arial" w:cs="Arial"/>
          <w:sz w:val="24"/>
          <w:szCs w:val="24"/>
          <w:highlight w:val="white"/>
        </w:rPr>
        <w:t>not  comply</w:t>
      </w:r>
      <w:proofErr w:type="gramEnd"/>
      <w:r>
        <w:rPr>
          <w:rFonts w:ascii="Arial" w:eastAsia="Arial" w:hAnsi="Arial" w:cs="Arial"/>
          <w:sz w:val="24"/>
          <w:szCs w:val="24"/>
          <w:highlight w:val="white"/>
        </w:rPr>
        <w:t xml:space="preserve">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2BCC9084" w14:textId="77777777" w:rsidR="00073D02" w:rsidRDefault="00073D02">
      <w:pPr>
        <w:ind w:left="690"/>
      </w:pPr>
    </w:p>
    <w:p w14:paraId="61D0E367" w14:textId="77777777" w:rsidR="00073D02" w:rsidRDefault="00F80184">
      <w:r>
        <w:rPr>
          <w:rFonts w:ascii="Arial" w:eastAsia="Arial" w:hAnsi="Arial" w:cs="Arial"/>
          <w:sz w:val="24"/>
          <w:szCs w:val="24"/>
          <w:highlight w:val="white"/>
        </w:rPr>
        <w:t xml:space="preserve">13.20 </w:t>
      </w:r>
      <w:r>
        <w:rPr>
          <w:rFonts w:ascii="Arial" w:eastAsia="Arial" w:hAnsi="Arial" w:cs="Arial"/>
          <w:sz w:val="24"/>
          <w:szCs w:val="24"/>
          <w:highlight w:val="white"/>
        </w:rPr>
        <w:tab/>
        <w:t>The Supplier will have no rights to use any of the Buyer’s names, logos or trademarks without the Buyer’s prior written approval.</w:t>
      </w:r>
    </w:p>
    <w:p w14:paraId="25B0E340" w14:textId="77777777" w:rsidR="00073D02" w:rsidRDefault="00073D02"/>
    <w:p w14:paraId="0E0AD942" w14:textId="77777777" w:rsidR="00073D02" w:rsidRDefault="00F80184">
      <w:r>
        <w:rPr>
          <w:rFonts w:ascii="Arial" w:eastAsia="Arial" w:hAnsi="Arial" w:cs="Arial"/>
          <w:sz w:val="24"/>
          <w:szCs w:val="24"/>
          <w:highlight w:val="white"/>
        </w:rPr>
        <w:t xml:space="preserve">13.21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513D65A2" w14:textId="77777777" w:rsidR="00073D02" w:rsidRDefault="00073D02">
      <w:pPr>
        <w:ind w:left="690"/>
      </w:pPr>
    </w:p>
    <w:p w14:paraId="3B70DB95" w14:textId="77777777" w:rsidR="00073D02" w:rsidRDefault="00F80184">
      <w:r>
        <w:rPr>
          <w:rFonts w:ascii="Arial" w:eastAsia="Arial" w:hAnsi="Arial" w:cs="Arial"/>
          <w:sz w:val="24"/>
          <w:szCs w:val="24"/>
          <w:highlight w:val="white"/>
        </w:rPr>
        <w:t xml:space="preserve">13.22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73A4B3E6" w14:textId="77777777" w:rsidR="00073D02" w:rsidRDefault="00073D02">
      <w:pPr>
        <w:ind w:firstLine="720"/>
      </w:pPr>
    </w:p>
    <w:p w14:paraId="1096776B" w14:textId="77777777" w:rsidR="00073D02" w:rsidRDefault="00F80184">
      <w:r>
        <w:rPr>
          <w:rFonts w:ascii="Arial" w:eastAsia="Arial" w:hAnsi="Arial" w:cs="Arial"/>
          <w:sz w:val="24"/>
          <w:szCs w:val="24"/>
          <w:highlight w:val="white"/>
        </w:rPr>
        <w:t xml:space="preserve">13.23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776FF6E5"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1D5FA3C8"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by</w:t>
      </w:r>
      <w:proofErr w:type="gramEnd"/>
      <w:r>
        <w:rPr>
          <w:rFonts w:ascii="Arial" w:eastAsia="Arial" w:hAnsi="Arial" w:cs="Arial"/>
          <w:sz w:val="24"/>
          <w:szCs w:val="24"/>
          <w:highlight w:val="white"/>
        </w:rPr>
        <w:t xml:space="preserve"> the Buyer if the Malicious Software originates from the Buyer Software or the Buyer Data, while the Buyer Data was under the control of the Buyer.</w:t>
      </w:r>
    </w:p>
    <w:p w14:paraId="791AFB68" w14:textId="77777777" w:rsidR="00073D02" w:rsidRDefault="00073D02">
      <w:pPr>
        <w:spacing w:before="60"/>
        <w:ind w:right="-30"/>
      </w:pPr>
    </w:p>
    <w:p w14:paraId="1B2BB720" w14:textId="77777777" w:rsidR="00073D02" w:rsidRDefault="00F80184">
      <w:pPr>
        <w:spacing w:before="60"/>
        <w:ind w:right="-30"/>
      </w:pPr>
      <w:r>
        <w:rPr>
          <w:rFonts w:ascii="Arial" w:eastAsia="Arial" w:hAnsi="Arial" w:cs="Arial"/>
          <w:sz w:val="24"/>
          <w:szCs w:val="24"/>
        </w:rPr>
        <w:t>13.24</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771D014A" w14:textId="77777777" w:rsidR="00073D02" w:rsidRDefault="00073D02">
      <w:pPr>
        <w:spacing w:before="60"/>
        <w:ind w:right="-30"/>
      </w:pPr>
    </w:p>
    <w:p w14:paraId="2EC77CB4" w14:textId="77777777" w:rsidR="00073D02" w:rsidRDefault="00F80184">
      <w:pPr>
        <w:spacing w:before="60"/>
        <w:ind w:right="-30"/>
      </w:pPr>
      <w:r>
        <w:rPr>
          <w:rFonts w:ascii="Arial" w:eastAsia="Arial" w:hAnsi="Arial" w:cs="Arial"/>
          <w:sz w:val="24"/>
          <w:szCs w:val="24"/>
        </w:rPr>
        <w:t>13.25</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3607D2F1" w14:textId="77777777" w:rsidR="00073D02" w:rsidRDefault="00073D02"/>
    <w:p w14:paraId="65344150" w14:textId="77777777" w:rsidR="00073D02" w:rsidRDefault="00F80184">
      <w:pPr>
        <w:pStyle w:val="Heading1"/>
      </w:pPr>
      <w:bookmarkStart w:id="69" w:name="_1jlao46" w:colFirst="0" w:colLast="0"/>
      <w:bookmarkEnd w:id="69"/>
      <w:r>
        <w:rPr>
          <w:rFonts w:ascii="Arial" w:eastAsia="Arial" w:hAnsi="Arial" w:cs="Arial"/>
          <w:highlight w:val="white"/>
        </w:rPr>
        <w:t xml:space="preserve">14. </w:t>
      </w:r>
      <w:r>
        <w:rPr>
          <w:rFonts w:ascii="Arial" w:eastAsia="Arial" w:hAnsi="Arial" w:cs="Arial"/>
          <w:highlight w:val="white"/>
        </w:rPr>
        <w:tab/>
        <w:t>Data Protection and Disclosure</w:t>
      </w:r>
    </w:p>
    <w:p w14:paraId="20BA8B22" w14:textId="77777777" w:rsidR="00073D02" w:rsidRDefault="00F80184">
      <w:pPr>
        <w:keepLines/>
        <w:spacing w:before="360"/>
      </w:pPr>
      <w:r>
        <w:rPr>
          <w:rFonts w:ascii="Arial" w:eastAsia="Arial" w:hAnsi="Arial" w:cs="Arial"/>
          <w:sz w:val="24"/>
          <w:szCs w:val="24"/>
          <w:highlight w:val="white"/>
        </w:rPr>
        <w:t>14.1</w:t>
      </w:r>
      <w:r>
        <w:rPr>
          <w:rFonts w:ascii="Arial" w:eastAsia="Arial" w:hAnsi="Arial" w:cs="Arial"/>
          <w:sz w:val="24"/>
          <w:szCs w:val="24"/>
          <w:highlight w:val="white"/>
        </w:rPr>
        <w:tab/>
        <w:t xml:space="preserve">The Supplier shall comply with any notification requirements under the DPA and both Parties will duly observe all their obligations under the DPA which arise in connection with the Framework Agreement or under the Call-Off Contract. </w:t>
      </w:r>
      <w:r>
        <w:rPr>
          <w:rFonts w:ascii="Arial" w:eastAsia="Arial" w:hAnsi="Arial" w:cs="Arial"/>
          <w:sz w:val="24"/>
          <w:szCs w:val="24"/>
          <w:highlight w:val="white"/>
        </w:rPr>
        <w:tab/>
      </w:r>
    </w:p>
    <w:p w14:paraId="2F784E80" w14:textId="77777777" w:rsidR="00073D02" w:rsidRDefault="00F80184">
      <w:pPr>
        <w:keepLines/>
        <w:spacing w:before="360"/>
      </w:pPr>
      <w:r>
        <w:rPr>
          <w:rFonts w:ascii="Arial" w:eastAsia="Arial" w:hAnsi="Arial" w:cs="Arial"/>
          <w:sz w:val="24"/>
          <w:szCs w:val="24"/>
          <w:highlight w:val="white"/>
        </w:rPr>
        <w:lastRenderedPageBreak/>
        <w:t>14.2</w:t>
      </w:r>
      <w:r>
        <w:rPr>
          <w:rFonts w:ascii="Arial" w:eastAsia="Arial" w:hAnsi="Arial" w:cs="Arial"/>
          <w:sz w:val="24"/>
          <w:szCs w:val="24"/>
          <w:highlight w:val="white"/>
        </w:rPr>
        <w:tab/>
        <w:t>Where the Supplier is processing Buyer Data or Other Contracting Bodies’ Personal Data, the Supplier shall ensure that it has in place appropriate technical and organisational measures to ensure the security of the Authority and Other Contracting Bodies’ Personal Data (and to guard against unauthorised or unlawful processing or accidental loss, destruction of or damage to the Buyer Data and the Other Contracting Bodies’ Personal Data.</w:t>
      </w:r>
    </w:p>
    <w:p w14:paraId="3568525A" w14:textId="77777777" w:rsidR="00073D02" w:rsidRDefault="00F80184">
      <w:pPr>
        <w:keepLines/>
        <w:spacing w:before="360"/>
      </w:pPr>
      <w:r>
        <w:rPr>
          <w:rFonts w:ascii="Arial" w:eastAsia="Arial" w:hAnsi="Arial" w:cs="Arial"/>
          <w:sz w:val="24"/>
          <w:szCs w:val="24"/>
          <w:highlight w:val="white"/>
        </w:rPr>
        <w:t>14.3</w:t>
      </w:r>
      <w:r>
        <w:rPr>
          <w:rFonts w:ascii="Arial" w:eastAsia="Arial" w:hAnsi="Arial" w:cs="Arial"/>
          <w:sz w:val="24"/>
          <w:szCs w:val="24"/>
          <w:highlight w:val="white"/>
        </w:rPr>
        <w:tab/>
        <w:t>The Supplier shall provide the Buyer and/or Other Contracting Body with such information as the Buyer and/or Other Contracting Body may reasonably request to satisfy itself that the Supplier is complying with its obligations under the DPA including;</w:t>
      </w:r>
    </w:p>
    <w:p w14:paraId="7E2C15F7" w14:textId="77777777" w:rsidR="00073D02" w:rsidRDefault="00F80184">
      <w:pPr>
        <w:keepLines/>
        <w:numPr>
          <w:ilvl w:val="0"/>
          <w:numId w:val="17"/>
        </w:numPr>
        <w:ind w:left="1131" w:hanging="360"/>
        <w:contextualSpacing/>
        <w:rPr>
          <w:sz w:val="24"/>
          <w:szCs w:val="24"/>
          <w:highlight w:val="white"/>
        </w:rPr>
      </w:pPr>
      <w:r>
        <w:rPr>
          <w:rFonts w:ascii="Arial" w:eastAsia="Arial" w:hAnsi="Arial" w:cs="Arial"/>
          <w:sz w:val="24"/>
          <w:szCs w:val="24"/>
          <w:highlight w:val="white"/>
        </w:rPr>
        <w:t>to promptly notify the Buyer and/or Other Contracting Body of any breach of the security measures to be put in place pursuant to this Clause; and</w:t>
      </w:r>
    </w:p>
    <w:p w14:paraId="7C53ABAC" w14:textId="77777777" w:rsidR="00073D02" w:rsidRDefault="00F80184">
      <w:pPr>
        <w:keepLines/>
        <w:numPr>
          <w:ilvl w:val="0"/>
          <w:numId w:val="17"/>
        </w:numPr>
        <w:ind w:left="1131" w:hanging="360"/>
        <w:contextualSpacing/>
        <w:rPr>
          <w:sz w:val="24"/>
          <w:szCs w:val="24"/>
          <w:highlight w:val="white"/>
        </w:rPr>
      </w:pPr>
      <w:r>
        <w:rPr>
          <w:rFonts w:ascii="Arial" w:eastAsia="Arial" w:hAnsi="Arial" w:cs="Arial"/>
          <w:sz w:val="24"/>
          <w:szCs w:val="24"/>
          <w:highlight w:val="white"/>
        </w:rPr>
        <w:t>to ensure that it does not knowingly or negligently do or omit to do anything which places the Buyer and/or Other Contracting Body in breach of its obligations under the DPA and</w:t>
      </w:r>
    </w:p>
    <w:p w14:paraId="30EDEAEF" w14:textId="77777777" w:rsidR="00073D02" w:rsidRDefault="00F80184">
      <w:pPr>
        <w:numPr>
          <w:ilvl w:val="0"/>
          <w:numId w:val="17"/>
        </w:numPr>
        <w:ind w:left="1131" w:hanging="360"/>
        <w:contextualSpacing/>
        <w:rPr>
          <w:sz w:val="24"/>
          <w:szCs w:val="24"/>
          <w:highlight w:val="white"/>
        </w:rPr>
      </w:pPr>
      <w:proofErr w:type="gramStart"/>
      <w:r>
        <w:rPr>
          <w:rFonts w:ascii="Arial" w:eastAsia="Arial" w:hAnsi="Arial" w:cs="Arial"/>
          <w:sz w:val="24"/>
          <w:szCs w:val="24"/>
          <w:highlight w:val="white"/>
        </w:rPr>
        <w:t>not</w:t>
      </w:r>
      <w:proofErr w:type="gramEnd"/>
      <w:r>
        <w:rPr>
          <w:rFonts w:ascii="Arial" w:eastAsia="Arial" w:hAnsi="Arial" w:cs="Arial"/>
          <w:sz w:val="24"/>
          <w:szCs w:val="24"/>
          <w:highlight w:val="white"/>
        </w:rPr>
        <w:t xml:space="preserve"> to cause or permit to be processed, stored, accessed or otherwise transferred outside the European Economic Area any Buyer Data or Other Contracting Body Personal Data supplied to it by the Buyer or Other Contracting Body without approval.</w:t>
      </w:r>
    </w:p>
    <w:p w14:paraId="325A99A2" w14:textId="77777777" w:rsidR="00073D02" w:rsidRDefault="00073D02">
      <w:pPr>
        <w:pStyle w:val="Heading1"/>
      </w:pPr>
      <w:bookmarkStart w:id="70" w:name="_43ky6rz" w:colFirst="0" w:colLast="0"/>
      <w:bookmarkEnd w:id="70"/>
    </w:p>
    <w:p w14:paraId="58C4A847" w14:textId="77777777" w:rsidR="00073D02" w:rsidRDefault="00F80184">
      <w:pPr>
        <w:pStyle w:val="Heading1"/>
      </w:pPr>
      <w:bookmarkStart w:id="71" w:name="_2iq8gzs" w:colFirst="0" w:colLast="0"/>
      <w:bookmarkEnd w:id="71"/>
      <w:r>
        <w:rPr>
          <w:rFonts w:ascii="Arial" w:eastAsia="Arial" w:hAnsi="Arial" w:cs="Arial"/>
          <w:highlight w:val="white"/>
        </w:rPr>
        <w:t>15.</w:t>
      </w:r>
      <w:r>
        <w:rPr>
          <w:rFonts w:ascii="Arial" w:eastAsia="Arial" w:hAnsi="Arial" w:cs="Arial"/>
          <w:highlight w:val="white"/>
        </w:rPr>
        <w:tab/>
        <w:t xml:space="preserve">Buyer Data </w:t>
      </w:r>
    </w:p>
    <w:p w14:paraId="0B789020" w14:textId="77777777" w:rsidR="00073D02" w:rsidRDefault="00073D02"/>
    <w:p w14:paraId="2B3DD76B" w14:textId="77777777" w:rsidR="00073D02" w:rsidRDefault="00F80184">
      <w:pPr>
        <w:spacing w:before="60"/>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7E7DFBC2" w14:textId="77777777" w:rsidR="00073D02" w:rsidRDefault="00073D02">
      <w:pPr>
        <w:spacing w:before="60"/>
        <w:ind w:left="705" w:hanging="15"/>
      </w:pPr>
    </w:p>
    <w:p w14:paraId="42304427" w14:textId="77777777" w:rsidR="00073D02" w:rsidRDefault="00F80184">
      <w:pPr>
        <w:spacing w:before="60"/>
      </w:pPr>
      <w:r>
        <w:rPr>
          <w:rFonts w:ascii="Arial" w:eastAsia="Arial" w:hAnsi="Arial" w:cs="Arial"/>
          <w:sz w:val="24"/>
          <w:szCs w:val="24"/>
          <w:highlight w:val="white"/>
        </w:rPr>
        <w:t xml:space="preserve">15.2 </w:t>
      </w:r>
      <w:r>
        <w:rPr>
          <w:rFonts w:ascii="Arial" w:eastAsia="Arial" w:hAnsi="Arial" w:cs="Arial"/>
          <w:sz w:val="24"/>
          <w:szCs w:val="24"/>
          <w:highlight w:val="white"/>
        </w:rPr>
        <w:tab/>
        <w:t xml:space="preserve">The Supplier will not store or use Buyer Data except where necessary to </w:t>
      </w:r>
      <w:proofErr w:type="spellStart"/>
      <w:r>
        <w:rPr>
          <w:rFonts w:ascii="Arial" w:eastAsia="Arial" w:hAnsi="Arial" w:cs="Arial"/>
          <w:sz w:val="24"/>
          <w:szCs w:val="24"/>
          <w:highlight w:val="white"/>
        </w:rPr>
        <w:t>fulfill</w:t>
      </w:r>
      <w:proofErr w:type="spellEnd"/>
      <w:r>
        <w:rPr>
          <w:rFonts w:ascii="Arial" w:eastAsia="Arial" w:hAnsi="Arial" w:cs="Arial"/>
          <w:sz w:val="24"/>
          <w:szCs w:val="24"/>
          <w:highlight w:val="white"/>
        </w:rPr>
        <w:t xml:space="preserve"> its obligations.</w:t>
      </w:r>
    </w:p>
    <w:p w14:paraId="50B35D9D" w14:textId="77777777" w:rsidR="00073D02" w:rsidRDefault="00073D02">
      <w:pPr>
        <w:spacing w:before="60"/>
        <w:ind w:left="705" w:hanging="15"/>
      </w:pPr>
    </w:p>
    <w:p w14:paraId="0C1B3AE3" w14:textId="77777777" w:rsidR="00073D02" w:rsidRDefault="00F80184">
      <w:pPr>
        <w:spacing w:before="60"/>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0BAECAB2" w14:textId="77777777" w:rsidR="00073D02" w:rsidRDefault="00073D02">
      <w:pPr>
        <w:spacing w:before="60"/>
        <w:ind w:left="705" w:hanging="15"/>
      </w:pPr>
    </w:p>
    <w:p w14:paraId="4BA2B2EE" w14:textId="77777777" w:rsidR="00073D02" w:rsidRDefault="00F80184">
      <w:pPr>
        <w:spacing w:before="60"/>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3BB72B01" w14:textId="77777777" w:rsidR="00073D02" w:rsidRDefault="00073D02">
      <w:pPr>
        <w:spacing w:before="60"/>
        <w:ind w:left="705" w:hanging="15"/>
      </w:pPr>
    </w:p>
    <w:p w14:paraId="7CF99755" w14:textId="77777777" w:rsidR="00073D02" w:rsidRDefault="00F80184">
      <w:pPr>
        <w:spacing w:before="60"/>
      </w:pPr>
      <w:r>
        <w:rPr>
          <w:rFonts w:ascii="Arial" w:eastAsia="Arial" w:hAnsi="Arial" w:cs="Arial"/>
          <w:sz w:val="24"/>
          <w:szCs w:val="24"/>
          <w:highlight w:val="white"/>
        </w:rPr>
        <w:lastRenderedPageBreak/>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0E2F8D25" w14:textId="77777777" w:rsidR="00073D02" w:rsidRDefault="00073D02">
      <w:pPr>
        <w:spacing w:before="60"/>
        <w:ind w:left="705" w:hanging="15"/>
      </w:pPr>
    </w:p>
    <w:p w14:paraId="51468242" w14:textId="77777777" w:rsidR="00073D02" w:rsidRDefault="00F80184">
      <w:pPr>
        <w:spacing w:before="60"/>
      </w:pPr>
      <w:bookmarkStart w:id="72" w:name="_xvir7l" w:colFirst="0" w:colLast="0"/>
      <w:bookmarkEnd w:id="72"/>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18FFF233"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government security policy framework and information assurance policy;</w:t>
      </w:r>
    </w:p>
    <w:p w14:paraId="2DFB484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1C11672D"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relevant government information assurance standard(s).</w:t>
      </w:r>
    </w:p>
    <w:p w14:paraId="62AFDB79" w14:textId="77777777" w:rsidR="00073D02" w:rsidRDefault="00073D02">
      <w:pPr>
        <w:spacing w:before="60"/>
        <w:ind w:left="705" w:hanging="15"/>
      </w:pPr>
      <w:bookmarkStart w:id="73" w:name="_3hv69ve" w:colFirst="0" w:colLast="0"/>
      <w:bookmarkEnd w:id="73"/>
    </w:p>
    <w:p w14:paraId="0F839EA8" w14:textId="77777777" w:rsidR="00073D02" w:rsidRDefault="00F80184">
      <w:pPr>
        <w:spacing w:before="60"/>
      </w:pPr>
      <w:bookmarkStart w:id="74" w:name="_1x0gk37" w:colFirst="0" w:colLast="0"/>
      <w:bookmarkEnd w:id="74"/>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476A4382" w14:textId="77777777" w:rsidR="00073D02" w:rsidRDefault="00073D02">
      <w:pPr>
        <w:spacing w:before="60"/>
        <w:ind w:left="1260" w:hanging="570"/>
      </w:pPr>
      <w:bookmarkStart w:id="75" w:name="_4h042r0" w:colFirst="0" w:colLast="0"/>
      <w:bookmarkEnd w:id="75"/>
    </w:p>
    <w:p w14:paraId="52ACC012" w14:textId="77777777" w:rsidR="00073D02" w:rsidRDefault="00F80184">
      <w:pPr>
        <w:spacing w:before="60"/>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has or may become corrupted, lost, breached or significantly degraded in any way for any reason, then the Supplier will notify the Buyer immediately and will at its own cost comply with any remedial action proposed by the Buyer.</w:t>
      </w:r>
    </w:p>
    <w:p w14:paraId="48515751" w14:textId="77777777" w:rsidR="00073D02" w:rsidRDefault="00073D02">
      <w:pPr>
        <w:spacing w:before="60"/>
        <w:ind w:left="1260" w:hanging="570"/>
      </w:pPr>
    </w:p>
    <w:p w14:paraId="738FA407" w14:textId="77777777" w:rsidR="00073D02" w:rsidRDefault="00F80184">
      <w:pPr>
        <w:spacing w:before="60"/>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Act. The Supplier will also ensure that it does not knowingly or negligently fail to do something that places CCS or any Buyer in breach of its obligations of the Data Protection Act. This is an absolute obligation and is not qualified by any other provision of the Call-Off Contract. </w:t>
      </w:r>
    </w:p>
    <w:p w14:paraId="68948612" w14:textId="77777777" w:rsidR="00073D02" w:rsidRDefault="00073D02">
      <w:pPr>
        <w:spacing w:before="60"/>
        <w:ind w:left="1260" w:hanging="570"/>
      </w:pPr>
    </w:p>
    <w:p w14:paraId="24E83F2D" w14:textId="77777777" w:rsidR="00073D02" w:rsidRDefault="00F80184">
      <w:pPr>
        <w:spacing w:before="60"/>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7CCC64A1" w14:textId="77777777" w:rsidR="00073D02" w:rsidRDefault="00073D02"/>
    <w:p w14:paraId="483D7909" w14:textId="77777777" w:rsidR="00073D02" w:rsidRDefault="00F80184">
      <w:pPr>
        <w:pStyle w:val="Heading1"/>
      </w:pPr>
      <w:bookmarkStart w:id="76" w:name="_2w5ecyt" w:colFirst="0" w:colLast="0"/>
      <w:bookmarkEnd w:id="76"/>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7959348B" w14:textId="77777777" w:rsidR="00073D02" w:rsidRDefault="00073D02">
      <w:pPr>
        <w:spacing w:before="60"/>
        <w:ind w:left="1260" w:hanging="570"/>
      </w:pPr>
    </w:p>
    <w:p w14:paraId="6E41B660" w14:textId="77777777" w:rsidR="00073D02" w:rsidRDefault="00F80184">
      <w:pPr>
        <w:spacing w:before="60"/>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69FE60B5" w14:textId="77777777" w:rsidR="00073D02" w:rsidRDefault="00073D02">
      <w:pPr>
        <w:spacing w:before="60"/>
        <w:ind w:left="1260" w:hanging="570"/>
      </w:pPr>
    </w:p>
    <w:p w14:paraId="5ED0E5E1" w14:textId="77777777" w:rsidR="00073D02" w:rsidRDefault="00F80184">
      <w:pPr>
        <w:spacing w:before="60"/>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0F0FD8AF" w14:textId="77777777" w:rsidR="00073D02" w:rsidRDefault="00073D02">
      <w:pPr>
        <w:spacing w:before="60"/>
        <w:ind w:left="705"/>
      </w:pPr>
    </w:p>
    <w:p w14:paraId="6DF87349" w14:textId="77777777" w:rsidR="00073D02" w:rsidRDefault="00F80184">
      <w:pPr>
        <w:pStyle w:val="Heading1"/>
      </w:pPr>
      <w:bookmarkStart w:id="77" w:name="_1baon6m" w:colFirst="0" w:colLast="0"/>
      <w:bookmarkEnd w:id="77"/>
      <w:r>
        <w:rPr>
          <w:rFonts w:ascii="Arial" w:eastAsia="Arial" w:hAnsi="Arial" w:cs="Arial"/>
          <w:highlight w:val="white"/>
        </w:rPr>
        <w:t>17.</w:t>
      </w:r>
      <w:r>
        <w:rPr>
          <w:rFonts w:ascii="Arial" w:eastAsia="Arial" w:hAnsi="Arial" w:cs="Arial"/>
          <w:highlight w:val="white"/>
        </w:rPr>
        <w:tab/>
        <w:t xml:space="preserve">Records and audit access </w:t>
      </w:r>
    </w:p>
    <w:p w14:paraId="6F6B9CD2" w14:textId="77777777" w:rsidR="00073D02" w:rsidRDefault="00073D02">
      <w:pPr>
        <w:spacing w:before="60"/>
        <w:ind w:left="1260" w:hanging="570"/>
      </w:pPr>
      <w:bookmarkStart w:id="78" w:name="_3vac5uf" w:colFirst="0" w:colLast="0"/>
      <w:bookmarkEnd w:id="78"/>
    </w:p>
    <w:p w14:paraId="0E6C144F" w14:textId="77777777" w:rsidR="00073D02" w:rsidRDefault="00F80184">
      <w:pPr>
        <w:spacing w:before="60"/>
      </w:pPr>
      <w:bookmarkStart w:id="79" w:name="_2afmg28" w:colFirst="0" w:colLast="0"/>
      <w:bookmarkEnd w:id="79"/>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6353E374" w14:textId="77777777" w:rsidR="00073D02" w:rsidRDefault="00073D02">
      <w:pPr>
        <w:spacing w:before="60"/>
      </w:pPr>
      <w:bookmarkStart w:id="80" w:name="_pkwqa1" w:colFirst="0" w:colLast="0"/>
      <w:bookmarkEnd w:id="80"/>
    </w:p>
    <w:p w14:paraId="2449C14B" w14:textId="77777777" w:rsidR="00073D02" w:rsidRDefault="00F80184">
      <w:pPr>
        <w:pStyle w:val="Heading1"/>
      </w:pPr>
      <w:bookmarkStart w:id="81" w:name="_39kk8xu" w:colFirst="0" w:colLast="0"/>
      <w:bookmarkEnd w:id="81"/>
      <w:r>
        <w:rPr>
          <w:rFonts w:ascii="Arial" w:eastAsia="Arial" w:hAnsi="Arial" w:cs="Arial"/>
          <w:highlight w:val="white"/>
        </w:rPr>
        <w:t>18.</w:t>
      </w:r>
      <w:r>
        <w:rPr>
          <w:rFonts w:ascii="Arial" w:eastAsia="Arial" w:hAnsi="Arial" w:cs="Arial"/>
          <w:highlight w:val="white"/>
        </w:rPr>
        <w:tab/>
        <w:t xml:space="preserve">Freedom of Information (FOI) requests </w:t>
      </w:r>
    </w:p>
    <w:p w14:paraId="3C892028" w14:textId="77777777" w:rsidR="00073D02" w:rsidRDefault="00073D02">
      <w:pPr>
        <w:ind w:left="1260" w:hanging="570"/>
      </w:pPr>
    </w:p>
    <w:p w14:paraId="73A36410" w14:textId="77777777" w:rsidR="00073D02" w:rsidRDefault="00F80184">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5E42A93B" w14:textId="77777777" w:rsidR="00073D02" w:rsidRDefault="00073D02">
      <w:pPr>
        <w:ind w:left="1260" w:hanging="570"/>
      </w:pPr>
    </w:p>
    <w:p w14:paraId="3E631A2B" w14:textId="77777777" w:rsidR="00073D02" w:rsidRDefault="00F80184">
      <w:r>
        <w:rPr>
          <w:rFonts w:ascii="Arial" w:eastAsia="Arial" w:hAnsi="Arial" w:cs="Arial"/>
          <w:sz w:val="24"/>
          <w:szCs w:val="24"/>
          <w:highlight w:val="white"/>
        </w:rPr>
        <w:t xml:space="preserve">18.2 </w:t>
      </w:r>
      <w:r>
        <w:rPr>
          <w:rFonts w:ascii="Arial" w:eastAsia="Arial" w:hAnsi="Arial" w:cs="Arial"/>
          <w:sz w:val="24"/>
          <w:szCs w:val="24"/>
          <w:highlight w:val="white"/>
        </w:rPr>
        <w:tab/>
        <w:t xml:space="preserve">The Supplier will provide all necessary help reasonably requested by the Buyer to </w:t>
      </w:r>
      <w:proofErr w:type="gramStart"/>
      <w:r>
        <w:rPr>
          <w:rFonts w:ascii="Arial" w:eastAsia="Arial" w:hAnsi="Arial" w:cs="Arial"/>
          <w:sz w:val="24"/>
          <w:szCs w:val="24"/>
          <w:highlight w:val="white"/>
        </w:rPr>
        <w:t>enable  the</w:t>
      </w:r>
      <w:proofErr w:type="gramEnd"/>
      <w:r>
        <w:rPr>
          <w:rFonts w:ascii="Arial" w:eastAsia="Arial" w:hAnsi="Arial" w:cs="Arial"/>
          <w:sz w:val="24"/>
          <w:szCs w:val="24"/>
          <w:highlight w:val="white"/>
        </w:rPr>
        <w:t xml:space="preserve"> Buyer to respond to the Request for Information within the time for compliance set out in section 10 of the Freedom of Information Act or Regulation 5 of the Environmental Information Regulations.</w:t>
      </w:r>
    </w:p>
    <w:p w14:paraId="7AEFC660" w14:textId="77777777" w:rsidR="00073D02" w:rsidRDefault="00073D02"/>
    <w:p w14:paraId="5B9A3A26" w14:textId="77777777" w:rsidR="00073D02" w:rsidRDefault="00F80184">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46B5A596" w14:textId="77777777" w:rsidR="00073D02" w:rsidRDefault="00073D02"/>
    <w:p w14:paraId="419E46E8" w14:textId="77777777" w:rsidR="00073D02" w:rsidRDefault="00F80184">
      <w:pPr>
        <w:pStyle w:val="Heading1"/>
      </w:pPr>
      <w:bookmarkStart w:id="82" w:name="_1opuj5n" w:colFirst="0" w:colLast="0"/>
      <w:bookmarkEnd w:id="82"/>
      <w:r>
        <w:rPr>
          <w:rFonts w:ascii="Arial" w:eastAsia="Arial" w:hAnsi="Arial" w:cs="Arial"/>
          <w:highlight w:val="white"/>
        </w:rPr>
        <w:lastRenderedPageBreak/>
        <w:t xml:space="preserve">19. </w:t>
      </w:r>
      <w:r>
        <w:rPr>
          <w:rFonts w:ascii="Arial" w:eastAsia="Arial" w:hAnsi="Arial" w:cs="Arial"/>
          <w:highlight w:val="white"/>
        </w:rPr>
        <w:tab/>
        <w:t>Standards and quality</w:t>
      </w:r>
    </w:p>
    <w:p w14:paraId="7012FCD5" w14:textId="77777777" w:rsidR="00073D02" w:rsidRDefault="00073D02"/>
    <w:p w14:paraId="237A6D51" w14:textId="77777777" w:rsidR="00073D02" w:rsidRDefault="00F80184">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2AC092AB" w14:textId="77777777" w:rsidR="00073D02" w:rsidRDefault="00073D02"/>
    <w:p w14:paraId="38C78695" w14:textId="77777777" w:rsidR="00073D02" w:rsidRDefault="00F80184">
      <w:pPr>
        <w:pStyle w:val="Heading1"/>
      </w:pPr>
      <w:bookmarkStart w:id="83" w:name="_48pi1tg" w:colFirst="0" w:colLast="0"/>
      <w:bookmarkEnd w:id="83"/>
      <w:r>
        <w:rPr>
          <w:rFonts w:ascii="Arial" w:eastAsia="Arial" w:hAnsi="Arial" w:cs="Arial"/>
          <w:highlight w:val="white"/>
        </w:rPr>
        <w:t>20.</w:t>
      </w:r>
      <w:r>
        <w:rPr>
          <w:rFonts w:ascii="Arial" w:eastAsia="Arial" w:hAnsi="Arial" w:cs="Arial"/>
          <w:highlight w:val="white"/>
        </w:rPr>
        <w:tab/>
        <w:t xml:space="preserve">Security </w:t>
      </w:r>
    </w:p>
    <w:p w14:paraId="5982E183" w14:textId="77777777" w:rsidR="00073D02" w:rsidRDefault="00073D02">
      <w:pPr>
        <w:spacing w:before="60"/>
        <w:ind w:left="1260" w:hanging="570"/>
      </w:pPr>
      <w:bookmarkStart w:id="84" w:name="_2nusc19" w:colFirst="0" w:colLast="0"/>
      <w:bookmarkEnd w:id="84"/>
    </w:p>
    <w:p w14:paraId="0D124133" w14:textId="77777777" w:rsidR="00073D02" w:rsidRDefault="00F80184">
      <w:pPr>
        <w:spacing w:before="60"/>
      </w:pPr>
      <w:bookmarkStart w:id="85" w:name="_1302m92" w:colFirst="0" w:colLast="0"/>
      <w:bookmarkEnd w:id="85"/>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105BF681" w14:textId="77777777" w:rsidR="00073D02" w:rsidRDefault="00073D02">
      <w:pPr>
        <w:spacing w:before="60"/>
        <w:ind w:left="1260" w:hanging="570"/>
      </w:pPr>
      <w:bookmarkStart w:id="86" w:name="_3mzq4wv" w:colFirst="0" w:colLast="0"/>
      <w:bookmarkEnd w:id="86"/>
    </w:p>
    <w:p w14:paraId="330C7673" w14:textId="77777777" w:rsidR="00073D02" w:rsidRDefault="00F80184">
      <w:pPr>
        <w:spacing w:before="60"/>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0028ED7A" w14:textId="77777777" w:rsidR="00073D02" w:rsidRDefault="00073D02">
      <w:pPr>
        <w:spacing w:before="60"/>
        <w:ind w:left="1260" w:hanging="570"/>
      </w:pPr>
    </w:p>
    <w:p w14:paraId="3D2B10AD" w14:textId="77777777" w:rsidR="00073D02" w:rsidRDefault="00F80184">
      <w:pPr>
        <w:spacing w:before="60"/>
      </w:pPr>
      <w:bookmarkStart w:id="87" w:name="_2250f4o" w:colFirst="0" w:colLast="0"/>
      <w:bookmarkEnd w:id="87"/>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382B8EE5" w14:textId="77777777" w:rsidR="00073D02" w:rsidRDefault="00073D02">
      <w:pPr>
        <w:spacing w:before="60"/>
        <w:ind w:right="-30"/>
      </w:pPr>
    </w:p>
    <w:p w14:paraId="7A15CB71" w14:textId="77777777" w:rsidR="00073D02" w:rsidRDefault="00F80184">
      <w:pPr>
        <w:spacing w:before="60"/>
        <w:ind w:right="-30"/>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312AAF9A" w14:textId="77777777" w:rsidR="00073D02" w:rsidRDefault="00073D02">
      <w:pPr>
        <w:spacing w:before="60"/>
        <w:ind w:left="1260" w:hanging="570"/>
      </w:pPr>
      <w:bookmarkStart w:id="88" w:name="_haapch" w:colFirst="0" w:colLast="0"/>
      <w:bookmarkEnd w:id="88"/>
    </w:p>
    <w:p w14:paraId="4D9F8308" w14:textId="77777777" w:rsidR="00073D02" w:rsidRDefault="00F80184">
      <w:pPr>
        <w:spacing w:before="60"/>
      </w:pPr>
      <w:bookmarkStart w:id="89" w:name="_319y80a" w:colFirst="0" w:colLast="0"/>
      <w:bookmarkEnd w:id="89"/>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8">
        <w:r>
          <w:rPr>
            <w:rFonts w:ascii="Arial" w:eastAsia="Arial" w:hAnsi="Arial" w:cs="Arial"/>
            <w:color w:val="6611CC"/>
            <w:sz w:val="24"/>
            <w:szCs w:val="24"/>
            <w:highlight w:val="white"/>
          </w:rPr>
          <w:t>https://www.ncsc.gov.uk/guidance/10-steps-cyber-security</w:t>
        </w:r>
      </w:hyperlink>
      <w:hyperlink r:id="rId19"/>
    </w:p>
    <w:bookmarkStart w:id="90" w:name="_1gf8i83" w:colFirst="0" w:colLast="0"/>
    <w:bookmarkEnd w:id="90"/>
    <w:p w14:paraId="7B72ACCF" w14:textId="77777777" w:rsidR="00073D02" w:rsidRDefault="00F80184">
      <w:pPr>
        <w:spacing w:before="60"/>
        <w:ind w:left="1260" w:hanging="570"/>
      </w:pPr>
      <w:r>
        <w:fldChar w:fldCharType="begin"/>
      </w:r>
      <w:r>
        <w:instrText xml:space="preserve"> HYPERLINK "https://www.gov.uk/government/publications/cyber-risk-management-a-board-level-responsibility/10-steps-summary" \h </w:instrText>
      </w:r>
      <w:r>
        <w:fldChar w:fldCharType="end"/>
      </w:r>
    </w:p>
    <w:p w14:paraId="795C7868" w14:textId="77777777" w:rsidR="00073D02" w:rsidRDefault="00F80184">
      <w:pPr>
        <w:spacing w:before="60"/>
      </w:pPr>
      <w:bookmarkStart w:id="91" w:name="_40ew0vw" w:colFirst="0" w:colLast="0"/>
      <w:bookmarkEnd w:id="91"/>
      <w:r>
        <w:rPr>
          <w:rFonts w:ascii="Arial" w:eastAsia="Arial" w:hAnsi="Arial" w:cs="Arial"/>
          <w:sz w:val="24"/>
          <w:szCs w:val="24"/>
          <w:highlight w:val="white"/>
        </w:rPr>
        <w:lastRenderedPageBreak/>
        <w:t xml:space="preserve">20.6 </w:t>
      </w:r>
      <w:r>
        <w:rPr>
          <w:rFonts w:ascii="Arial" w:eastAsia="Arial" w:hAnsi="Arial" w:cs="Arial"/>
          <w:sz w:val="24"/>
          <w:szCs w:val="24"/>
          <w:highlight w:val="white"/>
        </w:rPr>
        <w:tab/>
        <w:t>The Buyer will specify any security requirements for this project in the Order Form.</w:t>
      </w:r>
    </w:p>
    <w:p w14:paraId="6B842DAE" w14:textId="77777777" w:rsidR="00073D02" w:rsidRDefault="00073D02">
      <w:pPr>
        <w:spacing w:before="60"/>
        <w:ind w:left="570" w:hanging="15"/>
      </w:pPr>
      <w:bookmarkStart w:id="92" w:name="_2fk6b3p" w:colFirst="0" w:colLast="0"/>
      <w:bookmarkEnd w:id="92"/>
    </w:p>
    <w:p w14:paraId="48D96ED0" w14:textId="77777777" w:rsidR="00073D02" w:rsidRDefault="00F80184">
      <w:pPr>
        <w:pStyle w:val="Heading1"/>
      </w:pPr>
      <w:bookmarkStart w:id="93" w:name="_upglbi" w:colFirst="0" w:colLast="0"/>
      <w:bookmarkEnd w:id="93"/>
      <w:r>
        <w:rPr>
          <w:rFonts w:ascii="Arial" w:eastAsia="Arial" w:hAnsi="Arial" w:cs="Arial"/>
          <w:highlight w:val="white"/>
        </w:rPr>
        <w:t>21.</w:t>
      </w:r>
      <w:r>
        <w:rPr>
          <w:rFonts w:ascii="Arial" w:eastAsia="Arial" w:hAnsi="Arial" w:cs="Arial"/>
          <w:highlight w:val="white"/>
        </w:rPr>
        <w:tab/>
        <w:t>Incorporation of terms</w:t>
      </w:r>
    </w:p>
    <w:p w14:paraId="587CEC1D" w14:textId="77777777" w:rsidR="00073D02" w:rsidRDefault="00073D02">
      <w:pPr>
        <w:pStyle w:val="Heading1"/>
      </w:pPr>
      <w:bookmarkStart w:id="94" w:name="_3ep43zb" w:colFirst="0" w:colLast="0"/>
      <w:bookmarkEnd w:id="94"/>
    </w:p>
    <w:p w14:paraId="4B7B0A79" w14:textId="77777777" w:rsidR="00073D02" w:rsidRDefault="00F80184">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4A4D9A0D" w14:textId="77777777" w:rsidR="00073D02" w:rsidRDefault="00073D02">
      <w:pPr>
        <w:spacing w:before="60"/>
      </w:pPr>
    </w:p>
    <w:p w14:paraId="1E1BB340" w14:textId="77777777" w:rsidR="00073D02" w:rsidRDefault="00F80184">
      <w:pPr>
        <w:pStyle w:val="Heading1"/>
        <w:spacing w:before="60"/>
        <w:ind w:left="7"/>
      </w:pPr>
      <w:bookmarkStart w:id="95" w:name="_1tuee74" w:colFirst="0" w:colLast="0"/>
      <w:bookmarkEnd w:id="95"/>
      <w:r>
        <w:rPr>
          <w:rFonts w:ascii="Arial" w:eastAsia="Arial" w:hAnsi="Arial" w:cs="Arial"/>
          <w:highlight w:val="white"/>
        </w:rPr>
        <w:t>22.</w:t>
      </w:r>
      <w:r>
        <w:rPr>
          <w:rFonts w:ascii="Arial" w:eastAsia="Arial" w:hAnsi="Arial" w:cs="Arial"/>
          <w:highlight w:val="white"/>
        </w:rPr>
        <w:tab/>
        <w:t>Managing disputes</w:t>
      </w:r>
    </w:p>
    <w:p w14:paraId="27B85F84" w14:textId="77777777" w:rsidR="00073D02" w:rsidRDefault="00073D02"/>
    <w:p w14:paraId="67350672" w14:textId="77777777" w:rsidR="00073D02" w:rsidRDefault="00F80184">
      <w:pPr>
        <w:spacing w:before="60"/>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784525CB" w14:textId="77777777" w:rsidR="00073D02" w:rsidRDefault="00073D02">
      <w:pPr>
        <w:spacing w:before="60"/>
        <w:ind w:left="1260" w:hanging="570"/>
      </w:pPr>
    </w:p>
    <w:p w14:paraId="0FC7C98C" w14:textId="77777777" w:rsidR="00073D02" w:rsidRDefault="00F80184">
      <w:pPr>
        <w:spacing w:before="60"/>
      </w:pPr>
      <w:r>
        <w:rPr>
          <w:rFonts w:ascii="Arial" w:eastAsia="Arial" w:hAnsi="Arial" w:cs="Arial"/>
          <w:sz w:val="24"/>
          <w:szCs w:val="24"/>
          <w:highlight w:val="white"/>
        </w:rPr>
        <w:t xml:space="preserve">22.2 </w:t>
      </w:r>
      <w:r>
        <w:rPr>
          <w:rFonts w:ascii="Arial" w:eastAsia="Arial" w:hAnsi="Arial" w:cs="Arial"/>
          <w:sz w:val="24"/>
          <w:szCs w:val="24"/>
          <w:highlight w:val="white"/>
        </w:rPr>
        <w:tab/>
        <w:t xml:space="preserve">Nothing in </w:t>
      </w:r>
      <w:proofErr w:type="gramStart"/>
      <w:r>
        <w:rPr>
          <w:rFonts w:ascii="Arial" w:eastAsia="Arial" w:hAnsi="Arial" w:cs="Arial"/>
          <w:sz w:val="24"/>
          <w:szCs w:val="24"/>
          <w:highlight w:val="white"/>
        </w:rPr>
        <w:t>this  prevents</w:t>
      </w:r>
      <w:proofErr w:type="gramEnd"/>
      <w:r>
        <w:rPr>
          <w:rFonts w:ascii="Arial" w:eastAsia="Arial" w:hAnsi="Arial" w:cs="Arial"/>
          <w:sz w:val="24"/>
          <w:szCs w:val="24"/>
          <w:highlight w:val="white"/>
        </w:rPr>
        <w:t xml:space="preserve"> a Party from seeking any interim order restraining the other Party from doing any act or compelling the other Party to do any act.</w:t>
      </w:r>
    </w:p>
    <w:p w14:paraId="7E8BA971" w14:textId="77777777" w:rsidR="00073D02" w:rsidRDefault="00073D02">
      <w:pPr>
        <w:spacing w:before="60"/>
        <w:ind w:left="1260" w:hanging="570"/>
      </w:pPr>
    </w:p>
    <w:p w14:paraId="4EF04CFC" w14:textId="77777777" w:rsidR="00073D02" w:rsidRDefault="00F80184">
      <w:pPr>
        <w:spacing w:before="60"/>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73C63FFA"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Buyer considers that the dispute is not suitable for resolution by mediation;</w:t>
      </w:r>
    </w:p>
    <w:p w14:paraId="17915142"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does not agree to mediation.</w:t>
      </w:r>
    </w:p>
    <w:p w14:paraId="3CE71922" w14:textId="77777777" w:rsidR="00073D02" w:rsidRDefault="00073D02">
      <w:pPr>
        <w:spacing w:before="60"/>
        <w:ind w:left="1260" w:hanging="570"/>
      </w:pPr>
    </w:p>
    <w:p w14:paraId="08BC041F" w14:textId="77777777" w:rsidR="00073D02" w:rsidRDefault="00F80184">
      <w:pPr>
        <w:spacing w:before="60"/>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FF6D9C7"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w:t>
      </w:r>
      <w:proofErr w:type="gramStart"/>
      <w:r>
        <w:rPr>
          <w:rFonts w:ascii="Arial" w:eastAsia="Arial" w:hAnsi="Arial" w:cs="Arial"/>
          <w:sz w:val="24"/>
          <w:szCs w:val="24"/>
          <w:highlight w:val="white"/>
        </w:rPr>
        <w:t>cannot  agree</w:t>
      </w:r>
      <w:proofErr w:type="gramEnd"/>
      <w:r>
        <w:rPr>
          <w:rFonts w:ascii="Arial" w:eastAsia="Arial" w:hAnsi="Arial" w:cs="Arial"/>
          <w:sz w:val="24"/>
          <w:szCs w:val="24"/>
          <w:highlight w:val="white"/>
        </w:rPr>
        <w:t xml:space="preserv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2C0D69D5"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The Parties will meet with the mediator within 10 Working Days of the mediator’s appointment to agree a programme for the exchange of all relevant </w:t>
      </w:r>
      <w:r>
        <w:rPr>
          <w:rFonts w:ascii="Arial" w:eastAsia="Arial" w:hAnsi="Arial" w:cs="Arial"/>
          <w:sz w:val="24"/>
          <w:szCs w:val="24"/>
          <w:highlight w:val="white"/>
        </w:rPr>
        <w:lastRenderedPageBreak/>
        <w:t>information and the structure for negotiations to be held. The Parties may at any stage seek help from the mediation provider specified in this clause to provide guidance on a suitable procedure.</w:t>
      </w:r>
    </w:p>
    <w:p w14:paraId="19A1CF3F"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6F986692"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4A3E23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5E29C5C5"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3951174" w14:textId="77777777" w:rsidR="00073D02" w:rsidRDefault="00073D02">
      <w:pPr>
        <w:spacing w:before="60"/>
        <w:ind w:left="720" w:hanging="15"/>
      </w:pPr>
    </w:p>
    <w:p w14:paraId="08CB3E6D" w14:textId="77777777" w:rsidR="00073D02" w:rsidRDefault="00F80184">
      <w:pPr>
        <w:spacing w:before="60"/>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7826804F"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any technical aspect of the delivery of the digital services;</w:t>
      </w:r>
    </w:p>
    <w:p w14:paraId="7815570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underlying technology; or</w:t>
      </w:r>
    </w:p>
    <w:p w14:paraId="65B96D67"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otherwise of a financial or technical nature.</w:t>
      </w:r>
    </w:p>
    <w:p w14:paraId="15A706FA" w14:textId="77777777" w:rsidR="00073D02" w:rsidRDefault="00073D02">
      <w:pPr>
        <w:spacing w:before="60"/>
        <w:ind w:right="-30"/>
      </w:pPr>
    </w:p>
    <w:p w14:paraId="43C35047" w14:textId="77777777" w:rsidR="00073D02" w:rsidRDefault="00F80184">
      <w:pPr>
        <w:spacing w:before="60"/>
        <w:ind w:right="-30"/>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36EB9B1F" w14:textId="77777777" w:rsidR="00073D02" w:rsidRDefault="00073D02">
      <w:pPr>
        <w:spacing w:before="60"/>
        <w:ind w:left="1260" w:hanging="570"/>
      </w:pPr>
    </w:p>
    <w:p w14:paraId="07AABA40" w14:textId="77777777" w:rsidR="00073D02" w:rsidRDefault="00F80184">
      <w:pPr>
        <w:spacing w:before="60"/>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BB7CF6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159BF44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1AF68C6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7F741723"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lastRenderedPageBreak/>
        <w:t>any amount payable by one Party to another as a result of the expert's determination will be due and payable within 20 Working Days of the expert's determination being notified to the Parties</w:t>
      </w:r>
    </w:p>
    <w:p w14:paraId="23A898DF"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process will be conducted in private and will be confidential;</w:t>
      </w:r>
    </w:p>
    <w:p w14:paraId="15FD5FEE"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expert will determine how and by whom the costs of the determination, including their fees and expenses, are to be paid.</w:t>
      </w:r>
    </w:p>
    <w:p w14:paraId="3455FACA" w14:textId="77777777" w:rsidR="00073D02" w:rsidRDefault="00073D02">
      <w:pPr>
        <w:spacing w:before="60"/>
        <w:ind w:left="1260" w:hanging="570"/>
      </w:pPr>
    </w:p>
    <w:p w14:paraId="6182DC3D" w14:textId="77777777" w:rsidR="00073D02" w:rsidRDefault="00F80184">
      <w:pPr>
        <w:spacing w:before="60"/>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74480D96" w14:textId="77777777" w:rsidR="00073D02" w:rsidRDefault="00073D02"/>
    <w:p w14:paraId="0B3E363F" w14:textId="77777777" w:rsidR="00073D02" w:rsidRDefault="00F80184">
      <w:pPr>
        <w:pStyle w:val="Heading1"/>
      </w:pPr>
      <w:bookmarkStart w:id="96" w:name="_4du1wux" w:colFirst="0" w:colLast="0"/>
      <w:bookmarkEnd w:id="96"/>
      <w:r>
        <w:rPr>
          <w:rFonts w:ascii="Arial" w:eastAsia="Arial" w:hAnsi="Arial" w:cs="Arial"/>
          <w:highlight w:val="white"/>
        </w:rPr>
        <w:t>23.</w:t>
      </w:r>
      <w:r>
        <w:rPr>
          <w:rFonts w:ascii="Arial" w:eastAsia="Arial" w:hAnsi="Arial" w:cs="Arial"/>
          <w:highlight w:val="white"/>
        </w:rPr>
        <w:tab/>
        <w:t>Termination</w:t>
      </w:r>
    </w:p>
    <w:p w14:paraId="6CB3C103" w14:textId="77777777" w:rsidR="00073D02" w:rsidRDefault="00073D02"/>
    <w:p w14:paraId="47007DC9" w14:textId="77777777" w:rsidR="00073D02" w:rsidRDefault="00F80184">
      <w:pPr>
        <w:spacing w:before="60"/>
      </w:pPr>
      <w:bookmarkStart w:id="97" w:name="_2szc72q" w:colFirst="0" w:colLast="0"/>
      <w:bookmarkEnd w:id="97"/>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78E65EDC" w14:textId="77777777" w:rsidR="00073D02" w:rsidRDefault="00073D02">
      <w:pPr>
        <w:spacing w:before="60"/>
      </w:pPr>
    </w:p>
    <w:p w14:paraId="38D20BC4" w14:textId="77777777" w:rsidR="00073D02" w:rsidRDefault="00F80184">
      <w:pPr>
        <w:spacing w:before="60"/>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6D1A4321" w14:textId="77777777" w:rsidR="00073D02" w:rsidRDefault="00073D02">
      <w:pPr>
        <w:spacing w:before="60"/>
        <w:ind w:left="1260" w:hanging="570"/>
      </w:pPr>
    </w:p>
    <w:p w14:paraId="238E3C88" w14:textId="77777777" w:rsidR="00073D02" w:rsidRDefault="00F80184">
      <w:pPr>
        <w:spacing w:before="60"/>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2B4E47B" w14:textId="77777777" w:rsidR="00073D02" w:rsidRDefault="00073D02">
      <w:pPr>
        <w:spacing w:before="60"/>
        <w:ind w:left="1260" w:hanging="570"/>
      </w:pPr>
    </w:p>
    <w:p w14:paraId="10AE0992" w14:textId="77777777" w:rsidR="00073D02" w:rsidRDefault="00F80184">
      <w:pPr>
        <w:spacing w:before="60"/>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7FB1D311"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Buyer’s right to terminate under this Clause is reasonable in view of the subject matter of the Call-Off Contract and the nature of the Service being provided.</w:t>
      </w:r>
    </w:p>
    <w:p w14:paraId="63FB39BF"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37E336EB" w14:textId="77777777" w:rsidR="00073D02" w:rsidRDefault="00F80184">
      <w:pPr>
        <w:numPr>
          <w:ilvl w:val="0"/>
          <w:numId w:val="26"/>
        </w:numPr>
        <w:ind w:hanging="7"/>
        <w:contextualSpacing/>
        <w:rPr>
          <w:sz w:val="24"/>
          <w:szCs w:val="24"/>
          <w:highlight w:val="white"/>
        </w:rPr>
      </w:pPr>
      <w:r>
        <w:rPr>
          <w:rFonts w:ascii="Arial" w:eastAsia="Arial" w:hAnsi="Arial" w:cs="Arial"/>
          <w:sz w:val="24"/>
          <w:szCs w:val="24"/>
          <w:highlight w:val="white"/>
        </w:rPr>
        <w:lastRenderedPageBreak/>
        <w:tab/>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22BEA9BE" w14:textId="77777777" w:rsidR="00073D02" w:rsidRDefault="00073D02">
      <w:pPr>
        <w:spacing w:before="60"/>
        <w:ind w:left="1260" w:hanging="570"/>
      </w:pPr>
    </w:p>
    <w:p w14:paraId="0782A5BC" w14:textId="77777777" w:rsidR="00073D02" w:rsidRDefault="00F80184">
      <w:pPr>
        <w:spacing w:before="60"/>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3A1CCA4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7D87F8D9"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commits any fraud.</w:t>
      </w:r>
    </w:p>
    <w:p w14:paraId="6462A9D8" w14:textId="77777777" w:rsidR="00073D02" w:rsidRDefault="00073D02">
      <w:pPr>
        <w:spacing w:before="60"/>
        <w:ind w:right="-30"/>
      </w:pPr>
    </w:p>
    <w:p w14:paraId="381ABDFA" w14:textId="77777777" w:rsidR="00073D02" w:rsidRDefault="00F80184">
      <w:pPr>
        <w:spacing w:before="60"/>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74F6F8FB"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41BABB3B"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3AD9EA0"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Force Majeure Event occurs for a period of more than 15 consecutive calendar days.</w:t>
      </w:r>
    </w:p>
    <w:p w14:paraId="26AB31F3" w14:textId="77777777" w:rsidR="00073D02" w:rsidRDefault="00073D02">
      <w:pPr>
        <w:spacing w:before="60"/>
        <w:ind w:left="1260" w:hanging="570"/>
      </w:pPr>
      <w:bookmarkStart w:id="98" w:name="_184mhaj" w:colFirst="0" w:colLast="0"/>
      <w:bookmarkEnd w:id="98"/>
    </w:p>
    <w:p w14:paraId="10A7F83E" w14:textId="77777777" w:rsidR="00073D02" w:rsidRDefault="00F80184">
      <w:pPr>
        <w:spacing w:before="60"/>
        <w:ind w:right="-30"/>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16EB2882" w14:textId="77777777" w:rsidR="00073D02" w:rsidRDefault="00073D02">
      <w:pPr>
        <w:spacing w:before="60"/>
        <w:ind w:left="705"/>
      </w:pPr>
      <w:bookmarkStart w:id="99" w:name="_3s49zyc" w:colFirst="0" w:colLast="0"/>
      <w:bookmarkEnd w:id="99"/>
    </w:p>
    <w:p w14:paraId="567DCFBA" w14:textId="77777777" w:rsidR="00073D02" w:rsidRDefault="00F80184">
      <w:pPr>
        <w:pStyle w:val="Heading1"/>
        <w:spacing w:before="60"/>
      </w:pPr>
      <w:bookmarkStart w:id="100" w:name="_279ka65" w:colFirst="0" w:colLast="0"/>
      <w:bookmarkEnd w:id="100"/>
      <w:r>
        <w:rPr>
          <w:rFonts w:ascii="Arial" w:eastAsia="Arial" w:hAnsi="Arial" w:cs="Arial"/>
          <w:highlight w:val="white"/>
        </w:rPr>
        <w:t xml:space="preserve">24. </w:t>
      </w:r>
      <w:r>
        <w:rPr>
          <w:rFonts w:ascii="Arial" w:eastAsia="Arial" w:hAnsi="Arial" w:cs="Arial"/>
          <w:highlight w:val="white"/>
        </w:rPr>
        <w:tab/>
        <w:t>Consequences of termination</w:t>
      </w:r>
    </w:p>
    <w:p w14:paraId="3396FDDE" w14:textId="77777777" w:rsidR="00073D02" w:rsidRDefault="00073D02">
      <w:pPr>
        <w:spacing w:before="60"/>
        <w:ind w:left="1260" w:hanging="570"/>
      </w:pPr>
      <w:bookmarkStart w:id="101" w:name="_meukdy" w:colFirst="0" w:colLast="0"/>
      <w:bookmarkEnd w:id="101"/>
    </w:p>
    <w:p w14:paraId="42960BAF" w14:textId="77777777" w:rsidR="00073D02" w:rsidRDefault="00F80184">
      <w:pPr>
        <w:spacing w:before="60"/>
      </w:pPr>
      <w:bookmarkStart w:id="102" w:name="_36ei31r" w:colFirst="0" w:colLast="0"/>
      <w:bookmarkEnd w:id="102"/>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114B10D8" w14:textId="77777777" w:rsidR="00073D02" w:rsidRDefault="00073D02">
      <w:pPr>
        <w:spacing w:before="60"/>
        <w:ind w:left="705"/>
      </w:pPr>
      <w:bookmarkStart w:id="103" w:name="_1ljsd9k" w:colFirst="0" w:colLast="0"/>
      <w:bookmarkEnd w:id="103"/>
    </w:p>
    <w:p w14:paraId="07D1E0E6" w14:textId="77777777" w:rsidR="00073D02" w:rsidRDefault="00F80184">
      <w:pPr>
        <w:spacing w:before="60"/>
      </w:pPr>
      <w:bookmarkStart w:id="104" w:name="_45jfvxd" w:colFirst="0" w:colLast="0"/>
      <w:bookmarkEnd w:id="104"/>
      <w:r>
        <w:rPr>
          <w:rFonts w:ascii="Arial" w:eastAsia="Arial" w:hAnsi="Arial" w:cs="Arial"/>
          <w:sz w:val="24"/>
          <w:szCs w:val="24"/>
          <w:highlight w:val="white"/>
        </w:rPr>
        <w:lastRenderedPageBreak/>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19AD9466" w14:textId="77777777" w:rsidR="00073D02" w:rsidRDefault="00073D02">
      <w:pPr>
        <w:spacing w:before="60"/>
      </w:pPr>
      <w:bookmarkStart w:id="105" w:name="_2koq656" w:colFirst="0" w:colLast="0"/>
      <w:bookmarkEnd w:id="105"/>
    </w:p>
    <w:p w14:paraId="3322D36A" w14:textId="77777777" w:rsidR="00073D02" w:rsidRDefault="00F80184">
      <w:pPr>
        <w:spacing w:before="60"/>
      </w:pPr>
      <w:bookmarkStart w:id="106" w:name="_zu0gcz" w:colFirst="0" w:colLast="0"/>
      <w:bookmarkEnd w:id="106"/>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5A15527D"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immediately return to the Buyer:</w:t>
      </w:r>
    </w:p>
    <w:p w14:paraId="7F0A5C19"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4B7C315A"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767E36B7"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any items that have been on-charged to the Buyer, such as consumables; and</w:t>
      </w:r>
    </w:p>
    <w:p w14:paraId="6305EF55" w14:textId="77777777" w:rsidR="00073D02" w:rsidRDefault="00F80184">
      <w:pPr>
        <w:numPr>
          <w:ilvl w:val="1"/>
          <w:numId w:val="26"/>
        </w:numPr>
        <w:ind w:right="-30" w:hanging="23"/>
        <w:contextualSpacing/>
        <w:rPr>
          <w:sz w:val="24"/>
          <w:szCs w:val="24"/>
          <w:highlight w:val="white"/>
        </w:rPr>
      </w:pP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equipment provided to the Supplier.  This equipment must be handed back to the Buyer in good working order (allowance will be made for reasonable wear and tear).</w:t>
      </w:r>
    </w:p>
    <w:p w14:paraId="75BB7C99"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34A7E8ED"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289FA2F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0F3ABF09"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vacate the Buyer premises;</w:t>
      </w:r>
    </w:p>
    <w:p w14:paraId="5BBF7AAF"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5BD2712D"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334CB0E0"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202A5FF0"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the Buyer is able to understand how the Services have been provided; and</w:t>
      </w:r>
    </w:p>
    <w:p w14:paraId="14AF3682" w14:textId="77777777" w:rsidR="00073D02" w:rsidRDefault="00F80184">
      <w:pPr>
        <w:numPr>
          <w:ilvl w:val="1"/>
          <w:numId w:val="26"/>
        </w:numPr>
        <w:ind w:right="-30" w:hanging="23"/>
        <w:contextualSpacing/>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 and the replacement supplier can conduct due diligence.</w:t>
      </w:r>
    </w:p>
    <w:p w14:paraId="20CAD52C" w14:textId="77777777" w:rsidR="00073D02" w:rsidRDefault="00073D02">
      <w:pPr>
        <w:spacing w:before="60"/>
        <w:ind w:left="720"/>
      </w:pPr>
      <w:bookmarkStart w:id="107" w:name="_3jtnz0s" w:colFirst="0" w:colLast="0"/>
      <w:bookmarkEnd w:id="107"/>
    </w:p>
    <w:p w14:paraId="2060B873" w14:textId="77777777" w:rsidR="00073D02" w:rsidRDefault="00F80184">
      <w:pPr>
        <w:spacing w:before="60"/>
      </w:pPr>
      <w:bookmarkStart w:id="108" w:name="_1yyy98l" w:colFirst="0" w:colLast="0"/>
      <w:bookmarkEnd w:id="108"/>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3990E7D9" w14:textId="77777777" w:rsidR="00073D02" w:rsidRDefault="00073D02">
      <w:pPr>
        <w:spacing w:before="60"/>
        <w:ind w:left="720"/>
      </w:pPr>
      <w:bookmarkStart w:id="109" w:name="_4iylrwe" w:colFirst="0" w:colLast="0"/>
      <w:bookmarkEnd w:id="109"/>
    </w:p>
    <w:p w14:paraId="071B4208" w14:textId="77777777" w:rsidR="00073D02" w:rsidRDefault="00F80184">
      <w:pPr>
        <w:spacing w:before="60"/>
      </w:pPr>
      <w:bookmarkStart w:id="110" w:name="_2y3w247" w:colFirst="0" w:colLast="0"/>
      <w:bookmarkEnd w:id="110"/>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3BC0EA59" w14:textId="77777777" w:rsidR="00073D02" w:rsidRDefault="00073D02">
      <w:pPr>
        <w:spacing w:before="60"/>
        <w:ind w:left="720"/>
      </w:pPr>
      <w:bookmarkStart w:id="111" w:name="_1d96cc0" w:colFirst="0" w:colLast="0"/>
      <w:bookmarkEnd w:id="111"/>
    </w:p>
    <w:p w14:paraId="72EB3012" w14:textId="77777777" w:rsidR="00073D02" w:rsidRDefault="00F80184">
      <w:pPr>
        <w:spacing w:before="60"/>
      </w:pPr>
      <w:bookmarkStart w:id="112" w:name="_3x8tuzt" w:colFirst="0" w:colLast="0"/>
      <w:bookmarkEnd w:id="112"/>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3A01747"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FA9D8A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61E89086"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31FD3E38"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8 - Payment Terms and VAT</w:t>
      </w:r>
    </w:p>
    <w:p w14:paraId="5B48C681"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9 - Recovery of Sums Due and Right of Set-Off</w:t>
      </w:r>
    </w:p>
    <w:p w14:paraId="11F42CBD"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11 - Confidentiality</w:t>
      </w:r>
    </w:p>
    <w:p w14:paraId="5F651B63"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12 - Conflict of Interest</w:t>
      </w:r>
    </w:p>
    <w:p w14:paraId="44D87ECE"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13 - Intellectual Property Rights</w:t>
      </w:r>
    </w:p>
    <w:p w14:paraId="40857682"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24 - Consequences of Termination</w:t>
      </w:r>
    </w:p>
    <w:p w14:paraId="5B20329D" w14:textId="77777777" w:rsidR="00073D02" w:rsidRDefault="00F80184">
      <w:pPr>
        <w:numPr>
          <w:ilvl w:val="1"/>
          <w:numId w:val="26"/>
        </w:numPr>
        <w:ind w:right="-30" w:hanging="23"/>
        <w:contextualSpacing/>
        <w:rPr>
          <w:rFonts w:ascii="Arial" w:eastAsia="Arial" w:hAnsi="Arial" w:cs="Arial"/>
          <w:sz w:val="24"/>
          <w:szCs w:val="24"/>
          <w:highlight w:val="white"/>
        </w:rPr>
      </w:pPr>
      <w:r>
        <w:rPr>
          <w:rFonts w:ascii="Arial" w:eastAsia="Arial" w:hAnsi="Arial" w:cs="Arial"/>
          <w:sz w:val="24"/>
          <w:szCs w:val="24"/>
          <w:highlight w:val="white"/>
        </w:rPr>
        <w:t>28 -  Staff Transfer</w:t>
      </w:r>
    </w:p>
    <w:p w14:paraId="7D42A59F"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34 - Liability</w:t>
      </w:r>
    </w:p>
    <w:p w14:paraId="00D8B6E2" w14:textId="77777777" w:rsidR="00073D02" w:rsidRDefault="00F80184">
      <w:pPr>
        <w:numPr>
          <w:ilvl w:val="1"/>
          <w:numId w:val="26"/>
        </w:numPr>
        <w:ind w:right="-30" w:hanging="23"/>
        <w:contextualSpacing/>
        <w:rPr>
          <w:sz w:val="24"/>
          <w:szCs w:val="24"/>
          <w:highlight w:val="white"/>
        </w:rPr>
      </w:pPr>
      <w:r>
        <w:rPr>
          <w:rFonts w:ascii="Arial" w:eastAsia="Arial" w:hAnsi="Arial" w:cs="Arial"/>
          <w:sz w:val="24"/>
          <w:szCs w:val="24"/>
          <w:highlight w:val="white"/>
        </w:rPr>
        <w:t>35 - Waiver and cumulative remedies</w:t>
      </w:r>
    </w:p>
    <w:p w14:paraId="14ECA1CB"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other provision of the Framework Agreement or the Call-Off Contract which expressly or by implication is to be performed or observed notwithstanding termination or expiry will survive the termination or expiry of the Call-Off Contract.</w:t>
      </w:r>
    </w:p>
    <w:p w14:paraId="5507AA3C" w14:textId="77777777" w:rsidR="00073D02" w:rsidRDefault="00073D02">
      <w:pPr>
        <w:spacing w:before="60"/>
      </w:pPr>
      <w:bookmarkStart w:id="113" w:name="_2ce457m" w:colFirst="0" w:colLast="0"/>
      <w:bookmarkEnd w:id="113"/>
    </w:p>
    <w:p w14:paraId="221A9BB3" w14:textId="77777777" w:rsidR="00073D02" w:rsidRDefault="00F80184">
      <w:pPr>
        <w:pStyle w:val="Heading1"/>
        <w:spacing w:before="60"/>
      </w:pPr>
      <w:bookmarkStart w:id="114" w:name="_rjefff" w:colFirst="0" w:colLast="0"/>
      <w:bookmarkEnd w:id="114"/>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71D3E05D" w14:textId="77777777" w:rsidR="00073D02" w:rsidRDefault="00073D02"/>
    <w:p w14:paraId="685354C8" w14:textId="77777777" w:rsidR="00073D02" w:rsidRDefault="00F80184">
      <w:pPr>
        <w:spacing w:before="60"/>
      </w:pPr>
      <w:bookmarkStart w:id="115" w:name="_3bj1y38" w:colFirst="0" w:colLast="0"/>
      <w:bookmarkEnd w:id="115"/>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5FE86661" w14:textId="77777777" w:rsidR="00073D02" w:rsidRDefault="00073D02"/>
    <w:p w14:paraId="71AC7C64" w14:textId="77777777" w:rsidR="00073D02" w:rsidRDefault="00F80184">
      <w:pPr>
        <w:pStyle w:val="Heading1"/>
      </w:pPr>
      <w:bookmarkStart w:id="116" w:name="_1qoc8b1" w:colFirst="0" w:colLast="0"/>
      <w:bookmarkEnd w:id="116"/>
      <w:r>
        <w:rPr>
          <w:rFonts w:ascii="Arial" w:eastAsia="Arial" w:hAnsi="Arial" w:cs="Arial"/>
          <w:highlight w:val="white"/>
        </w:rPr>
        <w:t>26.</w:t>
      </w:r>
      <w:r>
        <w:rPr>
          <w:rFonts w:ascii="Arial" w:eastAsia="Arial" w:hAnsi="Arial" w:cs="Arial"/>
          <w:highlight w:val="white"/>
        </w:rPr>
        <w:tab/>
        <w:t>Notices</w:t>
      </w:r>
    </w:p>
    <w:p w14:paraId="012CEA6A" w14:textId="77777777" w:rsidR="00073D02" w:rsidRDefault="00073D02"/>
    <w:p w14:paraId="33298F25" w14:textId="77777777" w:rsidR="00073D02" w:rsidRDefault="00F80184">
      <w:pPr>
        <w:spacing w:before="60"/>
      </w:pPr>
      <w:r>
        <w:rPr>
          <w:rFonts w:ascii="Arial" w:eastAsia="Arial" w:hAnsi="Arial" w:cs="Arial"/>
          <w:sz w:val="24"/>
          <w:szCs w:val="24"/>
          <w:highlight w:val="white"/>
        </w:rPr>
        <w:lastRenderedPageBreak/>
        <w:t xml:space="preserve">26.1 </w:t>
      </w:r>
      <w:r>
        <w:rPr>
          <w:rFonts w:ascii="Arial" w:eastAsia="Arial" w:hAnsi="Arial" w:cs="Arial"/>
          <w:sz w:val="24"/>
          <w:szCs w:val="24"/>
          <w:highlight w:val="white"/>
        </w:rPr>
        <w:tab/>
        <w:t>Any notices sent must be in writing. For the purpose of this Clause, an email is accepted as being in writing.</w:t>
      </w:r>
    </w:p>
    <w:p w14:paraId="5C653F7B" w14:textId="77777777" w:rsidR="00073D02" w:rsidRDefault="00F80184">
      <w:pPr>
        <w:spacing w:before="60"/>
        <w:ind w:left="1260" w:hanging="570"/>
      </w:pPr>
      <w:r>
        <w:rPr>
          <w:rFonts w:ascii="Arial" w:eastAsia="Arial" w:hAnsi="Arial" w:cs="Arial"/>
          <w:sz w:val="24"/>
          <w:szCs w:val="24"/>
          <w:highlight w:val="white"/>
        </w:rPr>
        <w:t xml:space="preserve">  </w:t>
      </w:r>
    </w:p>
    <w:p w14:paraId="33412A23" w14:textId="77777777" w:rsidR="00073D02" w:rsidRDefault="00F80184">
      <w:pPr>
        <w:spacing w:before="60"/>
      </w:pPr>
      <w:bookmarkStart w:id="117" w:name="_4anzqyu" w:colFirst="0" w:colLast="0"/>
      <w:bookmarkEnd w:id="117"/>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65FA57C8" w14:textId="77777777" w:rsidR="00073D02" w:rsidRDefault="00073D02">
      <w:pPr>
        <w:spacing w:before="60"/>
      </w:pPr>
      <w:bookmarkStart w:id="118" w:name="_2pta16n" w:colFirst="0" w:colLast="0"/>
      <w:bookmarkEnd w:id="118"/>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073D02" w14:paraId="0FA83DFA" w14:textId="77777777" w:rsidTr="00073D02">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tcPr>
          <w:p w14:paraId="5006700B" w14:textId="77777777" w:rsidR="00073D02" w:rsidRDefault="00F80184">
            <w:pPr>
              <w:spacing w:before="60"/>
              <w:ind w:left="34"/>
            </w:pPr>
            <w:r>
              <w:rPr>
                <w:rFonts w:ascii="Arial" w:eastAsia="Arial" w:hAnsi="Arial" w:cs="Arial"/>
                <w:b/>
                <w:sz w:val="24"/>
                <w:szCs w:val="24"/>
                <w:highlight w:val="white"/>
              </w:rPr>
              <w:t>Delivery type</w:t>
            </w:r>
          </w:p>
        </w:tc>
        <w:tc>
          <w:tcPr>
            <w:tcW w:w="3150" w:type="dxa"/>
            <w:shd w:val="clear" w:color="auto" w:fill="C6D9F1"/>
          </w:tcPr>
          <w:p w14:paraId="22052E6A" w14:textId="77777777" w:rsidR="00073D02" w:rsidRDefault="00F80184">
            <w:pPr>
              <w:spacing w:before="60"/>
              <w:ind w:left="34"/>
            </w:pPr>
            <w:r>
              <w:rPr>
                <w:rFonts w:ascii="Arial" w:eastAsia="Arial" w:hAnsi="Arial" w:cs="Arial"/>
                <w:b/>
                <w:sz w:val="24"/>
                <w:szCs w:val="24"/>
                <w:highlight w:val="white"/>
              </w:rPr>
              <w:t>Deemed delivery time</w:t>
            </w:r>
          </w:p>
        </w:tc>
        <w:tc>
          <w:tcPr>
            <w:tcW w:w="4710" w:type="dxa"/>
            <w:shd w:val="clear" w:color="auto" w:fill="C6D9F1"/>
          </w:tcPr>
          <w:p w14:paraId="3BD258DF" w14:textId="77777777" w:rsidR="00073D02" w:rsidRDefault="00F80184">
            <w:pPr>
              <w:spacing w:before="60"/>
              <w:ind w:left="34"/>
            </w:pPr>
            <w:r>
              <w:rPr>
                <w:rFonts w:ascii="Arial" w:eastAsia="Arial" w:hAnsi="Arial" w:cs="Arial"/>
                <w:b/>
                <w:sz w:val="24"/>
                <w:szCs w:val="24"/>
                <w:highlight w:val="white"/>
              </w:rPr>
              <w:t>Proof of Service</w:t>
            </w:r>
          </w:p>
        </w:tc>
      </w:tr>
      <w:tr w:rsidR="00073D02" w14:paraId="74D65148"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445E66ED" w14:textId="77777777" w:rsidR="00073D02" w:rsidRDefault="00F80184">
            <w:pPr>
              <w:spacing w:before="60"/>
              <w:ind w:left="34" w:hanging="27"/>
            </w:pPr>
            <w:r>
              <w:rPr>
                <w:rFonts w:ascii="Arial" w:eastAsia="Arial" w:hAnsi="Arial" w:cs="Arial"/>
                <w:sz w:val="24"/>
                <w:szCs w:val="24"/>
                <w:highlight w:val="white"/>
              </w:rPr>
              <w:t>Email</w:t>
            </w:r>
          </w:p>
        </w:tc>
        <w:tc>
          <w:tcPr>
            <w:tcW w:w="3150" w:type="dxa"/>
          </w:tcPr>
          <w:p w14:paraId="749F7A65" w14:textId="77777777" w:rsidR="00073D02" w:rsidRDefault="00F80184">
            <w:pPr>
              <w:spacing w:before="60"/>
              <w:ind w:left="34"/>
            </w:pPr>
            <w:r>
              <w:rPr>
                <w:rFonts w:ascii="Arial" w:eastAsia="Arial" w:hAnsi="Arial" w:cs="Arial"/>
                <w:sz w:val="24"/>
                <w:szCs w:val="24"/>
                <w:highlight w:val="white"/>
              </w:rPr>
              <w:t>9am on the first Working Day after sending</w:t>
            </w:r>
          </w:p>
        </w:tc>
        <w:tc>
          <w:tcPr>
            <w:tcW w:w="4710" w:type="dxa"/>
          </w:tcPr>
          <w:p w14:paraId="25276EE7" w14:textId="77777777" w:rsidR="00073D02" w:rsidRDefault="00F80184">
            <w:pPr>
              <w:spacing w:before="60"/>
              <w:ind w:left="34"/>
            </w:pPr>
            <w:r>
              <w:rPr>
                <w:rFonts w:ascii="Arial" w:eastAsia="Arial" w:hAnsi="Arial" w:cs="Arial"/>
                <w:sz w:val="24"/>
                <w:szCs w:val="24"/>
                <w:highlight w:val="white"/>
              </w:rPr>
              <w:t>Dispatched in a pdf form to the correct email address without any error message</w:t>
            </w:r>
          </w:p>
        </w:tc>
      </w:tr>
    </w:tbl>
    <w:p w14:paraId="5CF92E4A" w14:textId="77777777" w:rsidR="00073D02" w:rsidRDefault="00073D02">
      <w:pPr>
        <w:spacing w:before="60"/>
        <w:ind w:left="1260" w:hanging="570"/>
      </w:pPr>
      <w:bookmarkStart w:id="119" w:name="_14ykbeg" w:colFirst="0" w:colLast="0"/>
      <w:bookmarkEnd w:id="119"/>
    </w:p>
    <w:p w14:paraId="5E71C5E4" w14:textId="77777777" w:rsidR="00073D02" w:rsidRDefault="00F80184">
      <w:pPr>
        <w:spacing w:before="60"/>
      </w:pPr>
      <w:bookmarkStart w:id="120" w:name="_3oy7u29" w:colFirst="0" w:colLast="0"/>
      <w:bookmarkEnd w:id="120"/>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DC1A314" w14:textId="77777777" w:rsidR="00073D02" w:rsidRDefault="00073D02"/>
    <w:p w14:paraId="189A1BA5" w14:textId="77777777" w:rsidR="00073D02" w:rsidRDefault="00F80184">
      <w:pPr>
        <w:pStyle w:val="Heading1"/>
      </w:pPr>
      <w:bookmarkStart w:id="121" w:name="_243i4a2" w:colFirst="0" w:colLast="0"/>
      <w:bookmarkEnd w:id="121"/>
      <w:r>
        <w:rPr>
          <w:rFonts w:ascii="Arial" w:eastAsia="Arial" w:hAnsi="Arial" w:cs="Arial"/>
          <w:highlight w:val="white"/>
        </w:rPr>
        <w:t>27.</w:t>
      </w:r>
      <w:r>
        <w:rPr>
          <w:rFonts w:ascii="Arial" w:eastAsia="Arial" w:hAnsi="Arial" w:cs="Arial"/>
          <w:highlight w:val="white"/>
        </w:rPr>
        <w:tab/>
        <w:t>Exit plan</w:t>
      </w:r>
    </w:p>
    <w:p w14:paraId="6B235990" w14:textId="77777777" w:rsidR="00073D02" w:rsidRDefault="00073D02"/>
    <w:p w14:paraId="462FD43C" w14:textId="77777777" w:rsidR="00073D02" w:rsidRDefault="00F80184">
      <w:pPr>
        <w:spacing w:before="60"/>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33EDE36E" w14:textId="77777777" w:rsidR="00073D02" w:rsidRDefault="00073D02">
      <w:pPr>
        <w:spacing w:before="60"/>
      </w:pPr>
    </w:p>
    <w:p w14:paraId="483AC070" w14:textId="77777777" w:rsidR="00073D02" w:rsidRDefault="00F80184">
      <w:pPr>
        <w:pStyle w:val="Heading1"/>
      </w:pPr>
      <w:bookmarkStart w:id="122" w:name="_5zb6t75xrjdd" w:colFirst="0" w:colLast="0"/>
      <w:bookmarkEnd w:id="122"/>
      <w:r>
        <w:rPr>
          <w:rFonts w:ascii="Arial" w:eastAsia="Arial" w:hAnsi="Arial" w:cs="Arial"/>
          <w:highlight w:val="white"/>
        </w:rPr>
        <w:lastRenderedPageBreak/>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highlight w:val="white"/>
        </w:rPr>
        <w:br/>
        <w:t xml:space="preserve"> </w:t>
      </w:r>
      <w:r>
        <w:rPr>
          <w:rFonts w:ascii="Arial" w:eastAsia="Arial" w:hAnsi="Arial" w:cs="Arial"/>
          <w:b/>
          <w:highlight w:val="white"/>
        </w:rPr>
        <w:br/>
        <w:t>28.2        The Supplier will fully indemnify the Buyer against all Supplier Staff Liabilities which arise as a result of any claims brought against the Buyer due to any act or omission of the Supplier or any Supplier Staff.</w:t>
      </w:r>
    </w:p>
    <w:p w14:paraId="10F55B7D" w14:textId="77777777" w:rsidR="00073D02" w:rsidRDefault="00F80184">
      <w:pPr>
        <w:pStyle w:val="Heading1"/>
      </w:pPr>
      <w:bookmarkStart w:id="123" w:name="_9pten9r5h920" w:colFirst="0" w:colLast="0"/>
      <w:bookmarkEnd w:id="123"/>
      <w:r>
        <w:rPr>
          <w:rFonts w:ascii="Arial" w:eastAsia="Arial" w:hAnsi="Arial" w:cs="Arial"/>
          <w:b/>
          <w:highlight w:val="white"/>
        </w:rPr>
        <w:br/>
        <w:t>28.3        The indemnity given in Clause 28.2 will be uncapped.</w:t>
      </w:r>
    </w:p>
    <w:p w14:paraId="2FC372DF" w14:textId="77777777" w:rsidR="00073D02" w:rsidRDefault="00073D02"/>
    <w:p w14:paraId="781AB225" w14:textId="77777777" w:rsidR="00073D02" w:rsidRDefault="00F80184">
      <w:pPr>
        <w:pStyle w:val="Heading1"/>
      </w:pPr>
      <w:bookmarkStart w:id="124" w:name="_j8sehv" w:colFirst="0" w:colLast="0"/>
      <w:bookmarkEnd w:id="124"/>
      <w:r>
        <w:rPr>
          <w:rFonts w:ascii="Arial" w:eastAsia="Arial" w:hAnsi="Arial" w:cs="Arial"/>
          <w:highlight w:val="white"/>
        </w:rPr>
        <w:t>29.</w:t>
      </w:r>
      <w:r>
        <w:rPr>
          <w:rFonts w:ascii="Arial" w:eastAsia="Arial" w:hAnsi="Arial" w:cs="Arial"/>
          <w:highlight w:val="white"/>
        </w:rPr>
        <w:tab/>
        <w:t>Help at retendering and handover to replacement supplier</w:t>
      </w:r>
    </w:p>
    <w:p w14:paraId="33312D2E" w14:textId="77777777" w:rsidR="00073D02" w:rsidRDefault="00073D02">
      <w:pPr>
        <w:spacing w:before="60"/>
        <w:ind w:left="690"/>
      </w:pPr>
    </w:p>
    <w:p w14:paraId="009EFB62" w14:textId="77777777" w:rsidR="00073D02" w:rsidRDefault="00F80184">
      <w:pPr>
        <w:spacing w:before="60"/>
      </w:pPr>
      <w:r>
        <w:rPr>
          <w:rFonts w:ascii="Arial" w:eastAsia="Arial" w:hAnsi="Arial" w:cs="Arial"/>
          <w:sz w:val="24"/>
          <w:szCs w:val="24"/>
          <w:highlight w:val="white"/>
        </w:rPr>
        <w:t xml:space="preserve">29.1 </w:t>
      </w:r>
      <w:r>
        <w:rPr>
          <w:rFonts w:ascii="Arial" w:eastAsia="Arial" w:hAnsi="Arial" w:cs="Arial"/>
          <w:sz w:val="24"/>
          <w:szCs w:val="24"/>
          <w:highlight w:val="white"/>
        </w:rPr>
        <w:tab/>
        <w:t xml:space="preserve">When requested, the Supplier will (at its own expense where the Call-Off Contract has been terminated before end of term due to Supplier cause) help the Buyer to </w:t>
      </w:r>
      <w:proofErr w:type="gramStart"/>
      <w:r>
        <w:rPr>
          <w:rFonts w:ascii="Arial" w:eastAsia="Arial" w:hAnsi="Arial" w:cs="Arial"/>
          <w:sz w:val="24"/>
          <w:szCs w:val="24"/>
          <w:highlight w:val="white"/>
        </w:rPr>
        <w:t>migrate  the</w:t>
      </w:r>
      <w:proofErr w:type="gramEnd"/>
      <w:r>
        <w:rPr>
          <w:rFonts w:ascii="Arial" w:eastAsia="Arial" w:hAnsi="Arial" w:cs="Arial"/>
          <w:sz w:val="24"/>
          <w:szCs w:val="24"/>
          <w:highlight w:val="white"/>
        </w:rPr>
        <w:t xml:space="preserv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6E1E7E85" w14:textId="77777777" w:rsidR="00073D02" w:rsidRDefault="00073D02">
      <w:pPr>
        <w:spacing w:before="60"/>
        <w:ind w:left="1260" w:hanging="570"/>
      </w:pPr>
    </w:p>
    <w:p w14:paraId="22E89CB2" w14:textId="77777777" w:rsidR="00073D02" w:rsidRDefault="00F80184">
      <w:pPr>
        <w:spacing w:before="60"/>
      </w:pPr>
      <w:bookmarkStart w:id="125" w:name="_338fx5o" w:colFirst="0" w:colLast="0"/>
      <w:bookmarkEnd w:id="125"/>
      <w:r>
        <w:rPr>
          <w:rFonts w:ascii="Arial" w:eastAsia="Arial" w:hAnsi="Arial" w:cs="Arial"/>
          <w:sz w:val="24"/>
          <w:szCs w:val="24"/>
          <w:highlight w:val="white"/>
        </w:rPr>
        <w:t>29.2</w:t>
      </w:r>
      <w:r>
        <w:rPr>
          <w:rFonts w:ascii="Arial" w:eastAsia="Arial" w:hAnsi="Arial" w:cs="Arial"/>
          <w:sz w:val="24"/>
          <w:szCs w:val="24"/>
          <w:highlight w:val="white"/>
        </w:rPr>
        <w:tab/>
        <w:t xml:space="preserve">Within 10 Working Days of a request by the Buyer, the Supplier will provide any information needed by the Buyer to prepare for any procurement exercise or to facilitate any potential replacement Supplier undertaking due diligence. The exception to this is </w:t>
      </w:r>
      <w:r>
        <w:rPr>
          <w:rFonts w:ascii="Arial" w:eastAsia="Arial" w:hAnsi="Arial" w:cs="Arial"/>
          <w:sz w:val="24"/>
          <w:szCs w:val="24"/>
          <w:highlight w:val="white"/>
        </w:rPr>
        <w:lastRenderedPageBreak/>
        <w:t>where such information is deemed to be Commercially Sensitive Information, in which case the Supplier will provide the information in a redacted form.</w:t>
      </w:r>
    </w:p>
    <w:p w14:paraId="50D018BA" w14:textId="77777777" w:rsidR="00073D02" w:rsidRDefault="00073D02"/>
    <w:p w14:paraId="5A517D06" w14:textId="77777777" w:rsidR="00073D02" w:rsidRDefault="00F80184">
      <w:pPr>
        <w:pStyle w:val="Heading1"/>
      </w:pPr>
      <w:bookmarkStart w:id="126" w:name="_1idq7dh" w:colFirst="0" w:colLast="0"/>
      <w:bookmarkEnd w:id="126"/>
      <w:r>
        <w:rPr>
          <w:rFonts w:ascii="Arial" w:eastAsia="Arial" w:hAnsi="Arial" w:cs="Arial"/>
          <w:highlight w:val="white"/>
        </w:rPr>
        <w:t>30.</w:t>
      </w:r>
      <w:r>
        <w:rPr>
          <w:rFonts w:ascii="Arial" w:eastAsia="Arial" w:hAnsi="Arial" w:cs="Arial"/>
          <w:highlight w:val="white"/>
        </w:rPr>
        <w:tab/>
        <w:t>Changes to services</w:t>
      </w:r>
    </w:p>
    <w:p w14:paraId="033626C6" w14:textId="77777777" w:rsidR="00073D02" w:rsidRDefault="00073D02">
      <w:pPr>
        <w:spacing w:before="60"/>
        <w:ind w:left="1260" w:hanging="570"/>
      </w:pPr>
    </w:p>
    <w:p w14:paraId="4F7A3A5E" w14:textId="77777777" w:rsidR="00073D02" w:rsidRDefault="00F80184">
      <w:pPr>
        <w:spacing w:before="60"/>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w:t>
      </w:r>
      <w:proofErr w:type="spellStart"/>
      <w:r>
        <w:rPr>
          <w:rFonts w:ascii="Arial" w:eastAsia="Arial" w:hAnsi="Arial" w:cs="Arial"/>
          <w:sz w:val="24"/>
          <w:szCs w:val="24"/>
          <w:highlight w:val="white"/>
        </w:rPr>
        <w:t>to</w:t>
      </w:r>
      <w:proofErr w:type="spellEnd"/>
      <w:r>
        <w:rPr>
          <w:rFonts w:ascii="Arial" w:eastAsia="Arial" w:hAnsi="Arial" w:cs="Arial"/>
          <w:sz w:val="24"/>
          <w:szCs w:val="24"/>
          <w:highlight w:val="white"/>
        </w:rPr>
        <w:t xml:space="preserve">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F1E0A16" w14:textId="77777777" w:rsidR="00073D02" w:rsidRDefault="00F80184">
      <w:pPr>
        <w:spacing w:before="60"/>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5E75A19E" w14:textId="77777777" w:rsidR="00073D02" w:rsidRDefault="00073D02"/>
    <w:p w14:paraId="61C60A01" w14:textId="77777777" w:rsidR="00073D02" w:rsidRDefault="00F80184">
      <w:pPr>
        <w:pStyle w:val="Heading1"/>
      </w:pPr>
      <w:bookmarkStart w:id="127" w:name="_42ddq1a" w:colFirst="0" w:colLast="0"/>
      <w:bookmarkEnd w:id="127"/>
      <w:r>
        <w:rPr>
          <w:rFonts w:ascii="Arial" w:eastAsia="Arial" w:hAnsi="Arial" w:cs="Arial"/>
          <w:highlight w:val="white"/>
        </w:rPr>
        <w:t>31.</w:t>
      </w:r>
      <w:r>
        <w:rPr>
          <w:rFonts w:ascii="Arial" w:eastAsia="Arial" w:hAnsi="Arial" w:cs="Arial"/>
          <w:highlight w:val="white"/>
        </w:rPr>
        <w:tab/>
        <w:t xml:space="preserve">Contract changes  </w:t>
      </w:r>
    </w:p>
    <w:p w14:paraId="057ABFE1" w14:textId="77777777" w:rsidR="00073D02" w:rsidRDefault="00073D02"/>
    <w:p w14:paraId="511FC359" w14:textId="77777777" w:rsidR="00073D02" w:rsidRDefault="00F80184">
      <w:pPr>
        <w:spacing w:before="60"/>
      </w:pPr>
      <w:bookmarkStart w:id="128" w:name="_2hio093" w:colFirst="0" w:colLast="0"/>
      <w:bookmarkEnd w:id="128"/>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4A961867" w14:textId="77777777" w:rsidR="00073D02" w:rsidRDefault="00073D02">
      <w:pPr>
        <w:spacing w:before="60"/>
      </w:pPr>
      <w:bookmarkStart w:id="129" w:name="_wnyagw" w:colFirst="0" w:colLast="0"/>
      <w:bookmarkEnd w:id="129"/>
    </w:p>
    <w:p w14:paraId="7B3316E8" w14:textId="77777777" w:rsidR="00073D02" w:rsidRDefault="00F80184">
      <w:pPr>
        <w:spacing w:before="60"/>
      </w:pPr>
      <w:bookmarkStart w:id="130" w:name="_3gnlt4p" w:colFirst="0" w:colLast="0"/>
      <w:bookmarkEnd w:id="130"/>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B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w:t>
      </w:r>
      <w:proofErr w:type="gramStart"/>
      <w:r>
        <w:rPr>
          <w:rFonts w:ascii="Arial" w:eastAsia="Arial" w:hAnsi="Arial" w:cs="Arial"/>
          <w:sz w:val="24"/>
          <w:szCs w:val="24"/>
          <w:highlight w:val="white"/>
        </w:rPr>
        <w:t>Neither Party will unreasonably withhold or</w:t>
      </w:r>
      <w:proofErr w:type="gramEnd"/>
      <w:r>
        <w:rPr>
          <w:rFonts w:ascii="Arial" w:eastAsia="Arial" w:hAnsi="Arial" w:cs="Arial"/>
          <w:sz w:val="24"/>
          <w:szCs w:val="24"/>
          <w:highlight w:val="white"/>
        </w:rPr>
        <w:t xml:space="preserve"> delay consent to the other Party’s proposed changes to the Call-Off Contract. </w:t>
      </w:r>
    </w:p>
    <w:p w14:paraId="7202CD45" w14:textId="77777777" w:rsidR="00073D02" w:rsidRDefault="00073D02">
      <w:pPr>
        <w:spacing w:before="60"/>
        <w:ind w:left="1260" w:hanging="570"/>
      </w:pPr>
    </w:p>
    <w:p w14:paraId="7089CE2B" w14:textId="77777777" w:rsidR="00073D02" w:rsidRDefault="00F80184">
      <w:pPr>
        <w:spacing w:before="60"/>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71B73C6E" w14:textId="77777777" w:rsidR="00073D02" w:rsidRDefault="00F80184">
      <w:r>
        <w:rPr>
          <w:rFonts w:ascii="Arial" w:eastAsia="Arial" w:hAnsi="Arial" w:cs="Arial"/>
          <w:sz w:val="24"/>
          <w:szCs w:val="24"/>
        </w:rPr>
        <w:tab/>
      </w:r>
    </w:p>
    <w:p w14:paraId="1D964F0F" w14:textId="77777777" w:rsidR="00073D02" w:rsidRDefault="00F80184">
      <w:pPr>
        <w:pStyle w:val="Heading1"/>
      </w:pPr>
      <w:bookmarkStart w:id="131" w:name="_1vsw3ci" w:colFirst="0" w:colLast="0"/>
      <w:bookmarkEnd w:id="131"/>
      <w:r>
        <w:rPr>
          <w:rFonts w:ascii="Arial" w:eastAsia="Arial" w:hAnsi="Arial" w:cs="Arial"/>
        </w:rPr>
        <w:lastRenderedPageBreak/>
        <w:t>32.</w:t>
      </w:r>
      <w:r>
        <w:rPr>
          <w:rFonts w:ascii="Arial" w:eastAsia="Arial" w:hAnsi="Arial" w:cs="Arial"/>
        </w:rPr>
        <w:tab/>
        <w:t>Force Majeure</w:t>
      </w:r>
    </w:p>
    <w:p w14:paraId="2A63B91C" w14:textId="77777777" w:rsidR="00073D02" w:rsidRDefault="00F80184">
      <w:pPr>
        <w:pStyle w:val="Heading1"/>
      </w:pPr>
      <w:bookmarkStart w:id="132" w:name="_4fsjm0b" w:colFirst="0" w:colLast="0"/>
      <w:bookmarkEnd w:id="132"/>
      <w:r>
        <w:rPr>
          <w:rFonts w:ascii="Arial" w:eastAsia="Arial" w:hAnsi="Arial" w:cs="Arial"/>
        </w:rPr>
        <w:t xml:space="preserve"> </w:t>
      </w:r>
    </w:p>
    <w:p w14:paraId="4EC125A9" w14:textId="77777777" w:rsidR="00073D02" w:rsidRDefault="00F80184">
      <w:pPr>
        <w:spacing w:before="60"/>
      </w:pPr>
      <w:bookmarkStart w:id="133" w:name="_2uxtw84" w:colFirst="0" w:colLast="0"/>
      <w:bookmarkEnd w:id="133"/>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62CEB0F7" w14:textId="77777777" w:rsidR="00073D02" w:rsidRDefault="00073D02">
      <w:pPr>
        <w:spacing w:before="60"/>
      </w:pPr>
      <w:bookmarkStart w:id="134" w:name="_1a346fx" w:colFirst="0" w:colLast="0"/>
      <w:bookmarkEnd w:id="134"/>
    </w:p>
    <w:p w14:paraId="2E67D523" w14:textId="77777777" w:rsidR="00073D02" w:rsidRDefault="00F80184">
      <w:pPr>
        <w:pStyle w:val="Heading1"/>
      </w:pPr>
      <w:bookmarkStart w:id="135" w:name="_3u2rp3q" w:colFirst="0" w:colLast="0"/>
      <w:bookmarkEnd w:id="135"/>
      <w:r>
        <w:rPr>
          <w:rFonts w:ascii="Arial" w:eastAsia="Arial" w:hAnsi="Arial" w:cs="Arial"/>
        </w:rPr>
        <w:t>33.</w:t>
      </w:r>
      <w:r>
        <w:rPr>
          <w:rFonts w:ascii="Arial" w:eastAsia="Arial" w:hAnsi="Arial" w:cs="Arial"/>
        </w:rPr>
        <w:tab/>
        <w:t xml:space="preserve">Entire agreement </w:t>
      </w:r>
    </w:p>
    <w:p w14:paraId="60687EA6" w14:textId="77777777" w:rsidR="00073D02" w:rsidRDefault="00073D02">
      <w:pPr>
        <w:spacing w:before="60"/>
        <w:ind w:left="1260" w:hanging="570"/>
      </w:pPr>
      <w:bookmarkStart w:id="136" w:name="_2981zbj" w:colFirst="0" w:colLast="0"/>
      <w:bookmarkEnd w:id="136"/>
    </w:p>
    <w:p w14:paraId="23CF8577" w14:textId="77777777" w:rsidR="00073D02" w:rsidRDefault="00F80184">
      <w:pPr>
        <w:spacing w:before="60"/>
      </w:pPr>
      <w:bookmarkStart w:id="137" w:name="_odc9jc" w:colFirst="0" w:colLast="0"/>
      <w:bookmarkEnd w:id="137"/>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6B3FF3EE" w14:textId="77777777" w:rsidR="00073D02" w:rsidRDefault="00073D02">
      <w:pPr>
        <w:spacing w:before="60"/>
      </w:pPr>
    </w:p>
    <w:p w14:paraId="0F7DD92A" w14:textId="77777777" w:rsidR="00073D02" w:rsidRDefault="00F80184">
      <w:pPr>
        <w:spacing w:before="60"/>
      </w:pPr>
      <w:bookmarkStart w:id="138" w:name="_u2xfjjtl4ynq" w:colFirst="0" w:colLast="0"/>
      <w:bookmarkEnd w:id="138"/>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6A00E2B8" w14:textId="77777777" w:rsidR="00073D02" w:rsidRDefault="00073D02">
      <w:pPr>
        <w:spacing w:before="60"/>
      </w:pPr>
      <w:bookmarkStart w:id="139" w:name="_7tj0tk6oervb" w:colFirst="0" w:colLast="0"/>
      <w:bookmarkEnd w:id="139"/>
    </w:p>
    <w:p w14:paraId="3F068B1B" w14:textId="77777777" w:rsidR="00073D02" w:rsidRDefault="00F80184">
      <w:pPr>
        <w:spacing w:before="60"/>
      </w:pPr>
      <w:bookmarkStart w:id="140" w:name="_47hxl2r" w:colFirst="0" w:colLast="0"/>
      <w:bookmarkEnd w:id="140"/>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7913519D" w14:textId="77777777" w:rsidR="00073D02" w:rsidRDefault="00073D02">
      <w:pPr>
        <w:spacing w:before="60"/>
      </w:pPr>
      <w:bookmarkStart w:id="141" w:name="_3ls5o66" w:colFirst="0" w:colLast="0"/>
      <w:bookmarkEnd w:id="141"/>
    </w:p>
    <w:p w14:paraId="752EE6D3" w14:textId="77777777" w:rsidR="00073D02" w:rsidRDefault="00F80184">
      <w:pPr>
        <w:pStyle w:val="Heading1"/>
        <w:tabs>
          <w:tab w:val="left" w:pos="690"/>
        </w:tabs>
      </w:pPr>
      <w:bookmarkStart w:id="142" w:name="_20xfydz" w:colFirst="0" w:colLast="0"/>
      <w:bookmarkEnd w:id="142"/>
      <w:r>
        <w:rPr>
          <w:rFonts w:ascii="Arial" w:eastAsia="Arial" w:hAnsi="Arial" w:cs="Arial"/>
          <w:highlight w:val="white"/>
        </w:rPr>
        <w:t>34.</w:t>
      </w:r>
      <w:r>
        <w:rPr>
          <w:rFonts w:ascii="Arial" w:eastAsia="Arial" w:hAnsi="Arial" w:cs="Arial"/>
          <w:highlight w:val="white"/>
        </w:rPr>
        <w:tab/>
        <w:t xml:space="preserve">Liability </w:t>
      </w:r>
    </w:p>
    <w:p w14:paraId="235A10FC" w14:textId="77777777" w:rsidR="00073D02" w:rsidRDefault="00073D02">
      <w:pPr>
        <w:tabs>
          <w:tab w:val="left" w:pos="690"/>
        </w:tabs>
      </w:pPr>
    </w:p>
    <w:p w14:paraId="514A4F6A" w14:textId="77777777" w:rsidR="00073D02" w:rsidRDefault="00F80184">
      <w:pPr>
        <w:tabs>
          <w:tab w:val="left" w:pos="993"/>
        </w:tabs>
      </w:pPr>
      <w:r>
        <w:rPr>
          <w:rFonts w:ascii="Arial" w:eastAsia="Arial" w:hAnsi="Arial" w:cs="Arial"/>
          <w:sz w:val="24"/>
          <w:szCs w:val="24"/>
          <w:highlight w:val="white"/>
        </w:rPr>
        <w:t>34.1 Neither Party excludes or limits its liability for:</w:t>
      </w:r>
    </w:p>
    <w:p w14:paraId="2AD5745E"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death or personal injury;</w:t>
      </w:r>
    </w:p>
    <w:p w14:paraId="59DE1256"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bribery or fraud by it or its employees;</w:t>
      </w:r>
    </w:p>
    <w:p w14:paraId="3772656E"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lastRenderedPageBreak/>
        <w:t>breach of any obligation as to title implied by section 12 of the Sale of Goods Act 1979 or section 2 of the Supply of Goods and Services Act 1982; or</w:t>
      </w:r>
    </w:p>
    <w:p w14:paraId="3AA9EDED"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liability to the extent it cannot be excluded or limited by Law.</w:t>
      </w:r>
    </w:p>
    <w:p w14:paraId="24196315" w14:textId="77777777" w:rsidR="00073D02" w:rsidRDefault="00073D02">
      <w:pPr>
        <w:ind w:left="1260" w:hanging="570"/>
      </w:pPr>
    </w:p>
    <w:p w14:paraId="7CFAE921" w14:textId="77777777" w:rsidR="00073D02" w:rsidRDefault="00F80184">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40CE8249" w14:textId="77777777" w:rsidR="00073D02" w:rsidRDefault="00073D02">
      <w:pPr>
        <w:ind w:left="1260" w:hanging="570"/>
      </w:pPr>
    </w:p>
    <w:p w14:paraId="4D69088E" w14:textId="77777777" w:rsidR="00073D02" w:rsidRDefault="00F80184">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w:t>
      </w:r>
    </w:p>
    <w:p w14:paraId="517A07DA"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resulting in direct loss or damage to physical Property (including any technical infrastructure, assets or Equipment) of the other Party, will be limited to the sum of £1,000,000 in each </w:t>
      </w:r>
      <w:r>
        <w:rPr>
          <w:rFonts w:ascii="Arial" w:eastAsia="Arial" w:hAnsi="Arial" w:cs="Arial"/>
          <w:sz w:val="24"/>
          <w:szCs w:val="24"/>
        </w:rPr>
        <w:t>Call-Off Contract</w:t>
      </w:r>
      <w:r>
        <w:rPr>
          <w:rFonts w:ascii="Arial" w:eastAsia="Arial" w:hAnsi="Arial" w:cs="Arial"/>
          <w:sz w:val="24"/>
          <w:szCs w:val="24"/>
          <w:highlight w:val="white"/>
        </w:rPr>
        <w:t xml:space="preserve"> year in which the Default occurs, unless otherwise stipulated by the Buyer in a Further Competition procedure</w:t>
      </w:r>
    </w:p>
    <w:p w14:paraId="518C0EF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subject to the first bullet point in this Clause 34.3 which occur in the first 6 months, will be limited to the greater of the sum of £500,000 or a sum equal to 200% of the estimated Call-Off Contract Charges for the first six months </w:t>
      </w:r>
    </w:p>
    <w:p w14:paraId="0527BCC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subject to the first bullet point in this Clause 34.3 which occur during the remainder of the </w:t>
      </w:r>
      <w:r>
        <w:rPr>
          <w:rFonts w:ascii="Arial" w:eastAsia="Arial" w:hAnsi="Arial" w:cs="Arial"/>
          <w:sz w:val="24"/>
          <w:szCs w:val="24"/>
        </w:rPr>
        <w:t>Call-Off Contract</w:t>
      </w:r>
      <w:r>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p>
    <w:p w14:paraId="6080FE78"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subject to the first bullet point in this Clause 34.3 which occur after the end of the </w:t>
      </w:r>
      <w:r>
        <w:rPr>
          <w:rFonts w:ascii="Arial" w:eastAsia="Arial" w:hAnsi="Arial" w:cs="Arial"/>
          <w:sz w:val="24"/>
          <w:szCs w:val="24"/>
        </w:rPr>
        <w:t>Call-Off Contract</w:t>
      </w:r>
      <w:r>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before the end of the </w:t>
      </w:r>
      <w:r>
        <w:rPr>
          <w:rFonts w:ascii="Arial" w:eastAsia="Arial" w:hAnsi="Arial" w:cs="Arial"/>
          <w:sz w:val="24"/>
          <w:szCs w:val="24"/>
        </w:rPr>
        <w:t>Call-Off Contract</w:t>
      </w:r>
      <w:r>
        <w:rPr>
          <w:rFonts w:ascii="Arial" w:eastAsia="Arial" w:hAnsi="Arial" w:cs="Arial"/>
          <w:sz w:val="24"/>
          <w:szCs w:val="24"/>
          <w:highlight w:val="white"/>
        </w:rPr>
        <w:t xml:space="preserve"> period.</w:t>
      </w:r>
    </w:p>
    <w:p w14:paraId="4FAF30F0" w14:textId="77777777" w:rsidR="00073D02" w:rsidRDefault="00073D02">
      <w:pPr>
        <w:spacing w:before="60"/>
        <w:ind w:left="1260" w:hanging="570"/>
      </w:pPr>
      <w:bookmarkStart w:id="143" w:name="_4kx3h1s" w:colFirst="0" w:colLast="0"/>
      <w:bookmarkEnd w:id="143"/>
    </w:p>
    <w:p w14:paraId="0EF53DE2" w14:textId="77777777" w:rsidR="00073D02" w:rsidRDefault="00F80184">
      <w:pPr>
        <w:spacing w:before="60"/>
      </w:pPr>
      <w:bookmarkStart w:id="144" w:name="_302dr9l" w:colFirst="0" w:colLast="0"/>
      <w:bookmarkEnd w:id="144"/>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7153C0A5"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loss of profits;</w:t>
      </w:r>
    </w:p>
    <w:p w14:paraId="351266F7"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loss of business; </w:t>
      </w:r>
    </w:p>
    <w:p w14:paraId="1E04D04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 xml:space="preserve">loss of revenue; </w:t>
      </w:r>
    </w:p>
    <w:p w14:paraId="39B7C0C9"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loss of or damage to goodwill;</w:t>
      </w:r>
    </w:p>
    <w:p w14:paraId="596BBC4E"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loss of savings (whether anticipated or otherwise); or</w:t>
      </w:r>
    </w:p>
    <w:p w14:paraId="1523DBA6"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indirect, special or consequential loss or damage.</w:t>
      </w:r>
    </w:p>
    <w:p w14:paraId="1BAE2495" w14:textId="77777777" w:rsidR="00073D02" w:rsidRDefault="00073D02">
      <w:pPr>
        <w:spacing w:before="60"/>
        <w:ind w:left="1260" w:hanging="570"/>
      </w:pPr>
      <w:bookmarkStart w:id="145" w:name="_1f7o1he" w:colFirst="0" w:colLast="0"/>
      <w:bookmarkEnd w:id="145"/>
    </w:p>
    <w:p w14:paraId="02BE213A" w14:textId="77777777" w:rsidR="00073D02" w:rsidRDefault="00F80184">
      <w:pPr>
        <w:spacing w:before="60"/>
      </w:pPr>
      <w:bookmarkStart w:id="146" w:name="_3z7bk57" w:colFirst="0" w:colLast="0"/>
      <w:bookmarkEnd w:id="146"/>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530D7148"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lastRenderedPageBreak/>
        <w:t>the additional operational or administrative costs and expenses arising from any Material Breach; and/or</w:t>
      </w:r>
    </w:p>
    <w:p w14:paraId="45BFAE60"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regulatory losses, fines, expenses or other losses arising from a breach by the Supplier of any Law.</w:t>
      </w:r>
    </w:p>
    <w:p w14:paraId="659173D6" w14:textId="77777777" w:rsidR="00073D02" w:rsidRDefault="00073D02">
      <w:pPr>
        <w:spacing w:before="60"/>
        <w:ind w:left="1260" w:hanging="570"/>
      </w:pPr>
    </w:p>
    <w:p w14:paraId="1815C637" w14:textId="77777777" w:rsidR="00073D02" w:rsidRDefault="00F80184">
      <w:pPr>
        <w:spacing w:before="60"/>
      </w:pPr>
      <w:bookmarkStart w:id="147" w:name="_2eclud0" w:colFirst="0" w:colLast="0"/>
      <w:bookmarkEnd w:id="147"/>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661EDEC" w14:textId="77777777" w:rsidR="00073D02" w:rsidRDefault="00073D02">
      <w:pPr>
        <w:spacing w:before="60"/>
      </w:pPr>
      <w:bookmarkStart w:id="148" w:name="_thw4kt" w:colFirst="0" w:colLast="0"/>
      <w:bookmarkEnd w:id="148"/>
    </w:p>
    <w:p w14:paraId="45F12437" w14:textId="77777777" w:rsidR="00073D02" w:rsidRDefault="00F80184">
      <w:pPr>
        <w:spacing w:before="60"/>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Contracting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4F0735A2" w14:textId="77777777" w:rsidR="00073D02" w:rsidRDefault="00073D02">
      <w:pPr>
        <w:spacing w:before="60"/>
        <w:ind w:left="1260" w:hanging="570"/>
      </w:pPr>
    </w:p>
    <w:p w14:paraId="62A17804" w14:textId="77777777" w:rsidR="00073D02" w:rsidRDefault="00F80184">
      <w:pPr>
        <w:spacing w:before="60"/>
      </w:pPr>
      <w:bookmarkStart w:id="149" w:name="_3dhjn8m" w:colFirst="0" w:colLast="0"/>
      <w:bookmarkEnd w:id="149"/>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67862E6E" w14:textId="77777777" w:rsidR="00073D02" w:rsidRDefault="00F80184">
      <w:pPr>
        <w:spacing w:before="60"/>
        <w:ind w:left="1260" w:hanging="570"/>
      </w:pPr>
      <w:bookmarkStart w:id="150" w:name="_1smtxgf" w:colFirst="0" w:colLast="0"/>
      <w:bookmarkEnd w:id="150"/>
      <w:r>
        <w:rPr>
          <w:rFonts w:ascii="Arial" w:eastAsia="Arial" w:hAnsi="Arial" w:cs="Arial"/>
          <w:sz w:val="24"/>
          <w:szCs w:val="24"/>
          <w:highlight w:val="white"/>
        </w:rPr>
        <w:t xml:space="preserve"> </w:t>
      </w:r>
    </w:p>
    <w:p w14:paraId="21B03144" w14:textId="77777777" w:rsidR="00073D02" w:rsidRDefault="00F80184">
      <w:pPr>
        <w:pStyle w:val="Heading1"/>
        <w:tabs>
          <w:tab w:val="left" w:pos="690"/>
        </w:tabs>
      </w:pPr>
      <w:bookmarkStart w:id="151" w:name="_2rrrqc1" w:colFirst="0" w:colLast="0"/>
      <w:bookmarkEnd w:id="151"/>
      <w:r>
        <w:rPr>
          <w:rFonts w:ascii="Arial" w:eastAsia="Arial" w:hAnsi="Arial" w:cs="Arial"/>
          <w:highlight w:val="white"/>
        </w:rPr>
        <w:t>35.</w:t>
      </w:r>
      <w:r>
        <w:rPr>
          <w:rFonts w:ascii="Arial" w:eastAsia="Arial" w:hAnsi="Arial" w:cs="Arial"/>
          <w:highlight w:val="white"/>
        </w:rPr>
        <w:tab/>
        <w:t xml:space="preserve">Waiver and cumulative remedies </w:t>
      </w:r>
    </w:p>
    <w:p w14:paraId="7F5EC87A" w14:textId="77777777" w:rsidR="00073D02" w:rsidRDefault="00073D02">
      <w:pPr>
        <w:tabs>
          <w:tab w:val="left" w:pos="690"/>
        </w:tabs>
      </w:pPr>
    </w:p>
    <w:p w14:paraId="723DFB29" w14:textId="77777777" w:rsidR="00073D02" w:rsidRDefault="00F80184">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4ED94410" w14:textId="77777777" w:rsidR="00073D02" w:rsidRDefault="00F80184">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0014F082" w14:textId="77777777" w:rsidR="00073D02" w:rsidRDefault="00073D02">
      <w:pPr>
        <w:ind w:left="690"/>
      </w:pPr>
    </w:p>
    <w:p w14:paraId="3E5B64C6" w14:textId="77777777" w:rsidR="00073D02" w:rsidRDefault="00F80184">
      <w:pPr>
        <w:pStyle w:val="Heading1"/>
      </w:pPr>
      <w:bookmarkStart w:id="152" w:name="_16x20ju" w:colFirst="0" w:colLast="0"/>
      <w:bookmarkEnd w:id="152"/>
      <w:r>
        <w:rPr>
          <w:rFonts w:ascii="Arial" w:eastAsia="Arial" w:hAnsi="Arial" w:cs="Arial"/>
          <w:highlight w:val="white"/>
        </w:rPr>
        <w:lastRenderedPageBreak/>
        <w:t>36.</w:t>
      </w:r>
      <w:r>
        <w:rPr>
          <w:rFonts w:ascii="Arial" w:eastAsia="Arial" w:hAnsi="Arial" w:cs="Arial"/>
          <w:highlight w:val="white"/>
        </w:rPr>
        <w:tab/>
        <w:t xml:space="preserve">Fraud </w:t>
      </w:r>
    </w:p>
    <w:p w14:paraId="5335C696" w14:textId="77777777" w:rsidR="00073D02" w:rsidRDefault="00073D02"/>
    <w:p w14:paraId="51105AFB" w14:textId="77777777" w:rsidR="00073D02" w:rsidRDefault="00F80184">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7B7F3E00" w14:textId="77777777" w:rsidR="00073D02" w:rsidRDefault="00073D02">
      <w:pPr>
        <w:ind w:left="1260" w:hanging="570"/>
      </w:pPr>
    </w:p>
    <w:p w14:paraId="5B7A78A4" w14:textId="77777777" w:rsidR="00073D02" w:rsidRDefault="00F80184">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04730220"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the Buyer may terminate the Call-Off Contract</w:t>
      </w:r>
    </w:p>
    <w:p w14:paraId="4B25313C"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CCS may terminate the Framework Agreement</w:t>
      </w:r>
    </w:p>
    <w:p w14:paraId="6CDE99B2"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32BB25C5" w14:textId="77777777" w:rsidR="00073D02" w:rsidRDefault="00073D02">
      <w:pPr>
        <w:ind w:left="1260" w:hanging="570"/>
      </w:pPr>
    </w:p>
    <w:p w14:paraId="50A4C3D1" w14:textId="77777777" w:rsidR="00073D02" w:rsidRDefault="00F80184">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5BF90D2E" w14:textId="77777777" w:rsidR="00073D02" w:rsidRDefault="00073D02">
      <w:pPr>
        <w:spacing w:before="60"/>
        <w:ind w:left="690"/>
      </w:pPr>
    </w:p>
    <w:p w14:paraId="7C7B78E5" w14:textId="77777777" w:rsidR="00073D02" w:rsidRDefault="00F80184">
      <w:pPr>
        <w:pStyle w:val="Heading1"/>
      </w:pPr>
      <w:bookmarkStart w:id="153" w:name="_3qwpj7n" w:colFirst="0" w:colLast="0"/>
      <w:bookmarkEnd w:id="153"/>
      <w:r>
        <w:rPr>
          <w:rFonts w:ascii="Arial" w:eastAsia="Arial" w:hAnsi="Arial" w:cs="Arial"/>
          <w:highlight w:val="white"/>
        </w:rPr>
        <w:t>37.</w:t>
      </w:r>
      <w:r>
        <w:rPr>
          <w:rFonts w:ascii="Arial" w:eastAsia="Arial" w:hAnsi="Arial" w:cs="Arial"/>
          <w:highlight w:val="white"/>
        </w:rPr>
        <w:tab/>
        <w:t>Prevention of bribery and corruption</w:t>
      </w:r>
    </w:p>
    <w:p w14:paraId="27D9EB92" w14:textId="77777777" w:rsidR="00073D02" w:rsidRDefault="00F80184">
      <w:pPr>
        <w:pStyle w:val="Heading1"/>
      </w:pPr>
      <w:bookmarkStart w:id="154" w:name="_261ztfg" w:colFirst="0" w:colLast="0"/>
      <w:bookmarkEnd w:id="154"/>
      <w:r>
        <w:rPr>
          <w:rFonts w:ascii="Arial" w:eastAsia="Arial" w:hAnsi="Arial" w:cs="Arial"/>
          <w:highlight w:val="white"/>
        </w:rPr>
        <w:t xml:space="preserve"> </w:t>
      </w:r>
    </w:p>
    <w:p w14:paraId="6E2EF59C" w14:textId="77777777" w:rsidR="00073D02" w:rsidRDefault="00F80184">
      <w:r>
        <w:rPr>
          <w:rFonts w:ascii="Arial" w:eastAsia="Arial" w:hAnsi="Arial" w:cs="Arial"/>
          <w:sz w:val="24"/>
          <w:szCs w:val="24"/>
          <w:highlight w:val="white"/>
        </w:rPr>
        <w:t>37.1 The Supplier will not commit any Prohibited Act.</w:t>
      </w:r>
    </w:p>
    <w:p w14:paraId="1A915D02" w14:textId="77777777" w:rsidR="00073D02" w:rsidRDefault="00073D02">
      <w:pPr>
        <w:ind w:left="1260" w:hanging="570"/>
      </w:pPr>
    </w:p>
    <w:p w14:paraId="55A9C89A" w14:textId="77777777" w:rsidR="00073D02" w:rsidRDefault="00F80184">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6D81A298"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the amount of value of any such gift, consideration or commission; and</w:t>
      </w:r>
    </w:p>
    <w:p w14:paraId="21479B94"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53284811" w14:textId="77777777" w:rsidR="00073D02" w:rsidRDefault="00073D02"/>
    <w:p w14:paraId="4B61A312" w14:textId="77777777" w:rsidR="00073D02" w:rsidRDefault="00F80184">
      <w:pPr>
        <w:pStyle w:val="Heading1"/>
        <w:spacing w:before="60"/>
      </w:pPr>
      <w:bookmarkStart w:id="155" w:name="_l7a3n9" w:colFirst="0" w:colLast="0"/>
      <w:bookmarkEnd w:id="155"/>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7BB9BCC8" w14:textId="77777777" w:rsidR="00073D02" w:rsidRDefault="00073D02"/>
    <w:p w14:paraId="1F8C3D4B" w14:textId="77777777" w:rsidR="00073D02" w:rsidRDefault="00F80184">
      <w:r>
        <w:rPr>
          <w:rFonts w:ascii="Arial" w:eastAsia="Arial" w:hAnsi="Arial" w:cs="Arial"/>
          <w:sz w:val="24"/>
          <w:szCs w:val="24"/>
        </w:rPr>
        <w:lastRenderedPageBreak/>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62182ACE" w14:textId="77777777" w:rsidR="00073D02" w:rsidRDefault="00F80184">
      <w:pPr>
        <w:pStyle w:val="Heading1"/>
        <w:spacing w:before="60"/>
      </w:pPr>
      <w:bookmarkStart w:id="156" w:name="_356xmb2" w:colFirst="0" w:colLast="0"/>
      <w:bookmarkEnd w:id="156"/>
      <w:r>
        <w:br/>
      </w:r>
      <w:r>
        <w:rPr>
          <w:rFonts w:ascii="Arial" w:eastAsia="Arial" w:hAnsi="Arial" w:cs="Arial"/>
        </w:rPr>
        <w:t>39.</w:t>
      </w:r>
      <w:r>
        <w:rPr>
          <w:rFonts w:ascii="Arial" w:eastAsia="Arial" w:hAnsi="Arial" w:cs="Arial"/>
        </w:rPr>
        <w:tab/>
        <w:t xml:space="preserve">Publicity, branding, media and official enquiries </w:t>
      </w:r>
    </w:p>
    <w:p w14:paraId="542F0264" w14:textId="77777777" w:rsidR="00073D02" w:rsidRDefault="00073D02"/>
    <w:p w14:paraId="2A7BA333" w14:textId="77777777" w:rsidR="00073D02" w:rsidRDefault="00F80184">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6430B271" w14:textId="77777777" w:rsidR="00073D02" w:rsidRDefault="00073D02">
      <w:pPr>
        <w:pStyle w:val="Heading1"/>
        <w:spacing w:before="60"/>
      </w:pPr>
      <w:bookmarkStart w:id="157" w:name="_1kc7wiv" w:colFirst="0" w:colLast="0"/>
      <w:bookmarkEnd w:id="157"/>
    </w:p>
    <w:p w14:paraId="3B3A8DDD" w14:textId="77777777" w:rsidR="00073D02" w:rsidRDefault="00F80184">
      <w:pPr>
        <w:pStyle w:val="Heading1"/>
      </w:pPr>
      <w:bookmarkStart w:id="158" w:name="_44bvf6o" w:colFirst="0" w:colLast="0"/>
      <w:bookmarkEnd w:id="158"/>
      <w:r>
        <w:rPr>
          <w:rFonts w:ascii="Arial" w:eastAsia="Arial" w:hAnsi="Arial" w:cs="Arial"/>
        </w:rPr>
        <w:t>40.</w:t>
      </w:r>
      <w:r>
        <w:rPr>
          <w:rFonts w:ascii="Arial" w:eastAsia="Arial" w:hAnsi="Arial" w:cs="Arial"/>
        </w:rPr>
        <w:tab/>
        <w:t>Non Discrimination</w:t>
      </w:r>
    </w:p>
    <w:p w14:paraId="506137F1" w14:textId="77777777" w:rsidR="00073D02" w:rsidRDefault="00073D02"/>
    <w:p w14:paraId="3CABFE87" w14:textId="77777777" w:rsidR="00073D02" w:rsidRDefault="00F80184">
      <w:pPr>
        <w:widowControl w:val="0"/>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2D50630D" w14:textId="77777777" w:rsidR="00073D02" w:rsidRDefault="00073D02">
      <w:pPr>
        <w:pStyle w:val="Heading1"/>
        <w:spacing w:before="60"/>
      </w:pPr>
      <w:bookmarkStart w:id="159" w:name="_2jh5peh" w:colFirst="0" w:colLast="0"/>
      <w:bookmarkEnd w:id="159"/>
    </w:p>
    <w:p w14:paraId="7FF4B3AC" w14:textId="77777777" w:rsidR="00073D02" w:rsidRDefault="00F80184">
      <w:pPr>
        <w:pStyle w:val="Heading1"/>
      </w:pPr>
      <w:bookmarkStart w:id="160" w:name="_ymfzma" w:colFirst="0" w:colLast="0"/>
      <w:bookmarkEnd w:id="160"/>
      <w:r>
        <w:rPr>
          <w:rFonts w:ascii="Arial" w:eastAsia="Arial" w:hAnsi="Arial" w:cs="Arial"/>
        </w:rPr>
        <w:t>41.</w:t>
      </w:r>
      <w:r>
        <w:rPr>
          <w:rFonts w:ascii="Arial" w:eastAsia="Arial" w:hAnsi="Arial" w:cs="Arial"/>
        </w:rPr>
        <w:tab/>
        <w:t xml:space="preserve">Premises </w:t>
      </w:r>
    </w:p>
    <w:p w14:paraId="699DD866" w14:textId="77777777" w:rsidR="00073D02" w:rsidRDefault="00073D02"/>
    <w:p w14:paraId="6783B843" w14:textId="77777777" w:rsidR="00073D02" w:rsidRDefault="00F80184">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4340E22B" w14:textId="77777777" w:rsidR="00073D02" w:rsidRDefault="00073D02"/>
    <w:p w14:paraId="2B3160D1" w14:textId="77777777" w:rsidR="00073D02" w:rsidRDefault="00F80184">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205BF98F" w14:textId="77777777" w:rsidR="00073D02" w:rsidRDefault="00073D02">
      <w:pPr>
        <w:ind w:left="2130" w:hanging="855"/>
      </w:pPr>
    </w:p>
    <w:p w14:paraId="0381AF4E" w14:textId="77777777" w:rsidR="00073D02" w:rsidRDefault="00F80184">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212EFA56" w14:textId="77777777" w:rsidR="00073D02" w:rsidRDefault="00073D02">
      <w:pPr>
        <w:ind w:left="2130" w:hanging="855"/>
      </w:pPr>
    </w:p>
    <w:p w14:paraId="22467528" w14:textId="77777777" w:rsidR="00073D02" w:rsidRDefault="00F80184">
      <w:r>
        <w:rPr>
          <w:rFonts w:ascii="Arial" w:eastAsia="Arial" w:hAnsi="Arial" w:cs="Arial"/>
          <w:sz w:val="24"/>
          <w:szCs w:val="24"/>
        </w:rPr>
        <w:t>41.4</w:t>
      </w:r>
      <w:r>
        <w:rPr>
          <w:rFonts w:ascii="Arial" w:eastAsia="Arial" w:hAnsi="Arial" w:cs="Arial"/>
          <w:sz w:val="24"/>
          <w:szCs w:val="24"/>
        </w:rPr>
        <w:tab/>
        <w:t xml:space="preserve">This Clause does not create </w:t>
      </w:r>
      <w:proofErr w:type="gramStart"/>
      <w:r>
        <w:rPr>
          <w:rFonts w:ascii="Arial" w:eastAsia="Arial" w:hAnsi="Arial" w:cs="Arial"/>
          <w:sz w:val="24"/>
          <w:szCs w:val="24"/>
        </w:rPr>
        <w:t>an</w:t>
      </w:r>
      <w:proofErr w:type="gramEnd"/>
      <w:r>
        <w:rPr>
          <w:rFonts w:ascii="Arial" w:eastAsia="Arial" w:hAnsi="Arial" w:cs="Arial"/>
          <w:sz w:val="24"/>
          <w:szCs w:val="24"/>
        </w:rPr>
        <w:t xml:space="preserve"> tenancy or exclusive right of occupation.</w:t>
      </w:r>
    </w:p>
    <w:p w14:paraId="0409570D" w14:textId="77777777" w:rsidR="00073D02" w:rsidRDefault="00073D02">
      <w:pPr>
        <w:ind w:left="2130" w:hanging="855"/>
      </w:pPr>
    </w:p>
    <w:p w14:paraId="755D4731" w14:textId="77777777" w:rsidR="00073D02" w:rsidRDefault="00F80184">
      <w:r>
        <w:rPr>
          <w:rFonts w:ascii="Arial" w:eastAsia="Arial" w:hAnsi="Arial" w:cs="Arial"/>
          <w:sz w:val="24"/>
          <w:szCs w:val="24"/>
        </w:rPr>
        <w:t>41.5</w:t>
      </w:r>
      <w:r>
        <w:rPr>
          <w:rFonts w:ascii="Arial" w:eastAsia="Arial" w:hAnsi="Arial" w:cs="Arial"/>
          <w:sz w:val="24"/>
          <w:szCs w:val="24"/>
        </w:rPr>
        <w:tab/>
        <w:t>While on the Buyer’s premises, the Supplier will:</w:t>
      </w:r>
    </w:p>
    <w:p w14:paraId="168108DB"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 xml:space="preserve">ensure the security of the premises; </w:t>
      </w:r>
    </w:p>
    <w:p w14:paraId="6F3D7C51"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comply with Buyer requirements for the conduct of personnel;</w:t>
      </w:r>
    </w:p>
    <w:p w14:paraId="24D72990"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comply with any health and safety measures implemented by the Buyer;</w:t>
      </w:r>
    </w:p>
    <w:p w14:paraId="6D622FC8" w14:textId="77777777" w:rsidR="00073D02" w:rsidRDefault="00F80184">
      <w:pPr>
        <w:numPr>
          <w:ilvl w:val="0"/>
          <w:numId w:val="26"/>
        </w:numPr>
        <w:ind w:right="-30" w:hanging="7"/>
        <w:contextualSpacing/>
        <w:rPr>
          <w:sz w:val="24"/>
          <w:szCs w:val="24"/>
          <w:highlight w:val="white"/>
        </w:rPr>
      </w:pPr>
      <w:r>
        <w:rPr>
          <w:rFonts w:ascii="Arial" w:eastAsia="Arial" w:hAnsi="Arial" w:cs="Arial"/>
          <w:sz w:val="24"/>
          <w:szCs w:val="24"/>
        </w:rPr>
        <w:t>comply with any instructions from the Buyer on any necessary associated safety measures ; and</w:t>
      </w:r>
    </w:p>
    <w:p w14:paraId="6AD00DE1" w14:textId="77777777" w:rsidR="00073D02" w:rsidRDefault="00F80184">
      <w:pPr>
        <w:numPr>
          <w:ilvl w:val="0"/>
          <w:numId w:val="26"/>
        </w:numPr>
        <w:ind w:right="-30" w:hanging="7"/>
        <w:contextualSpacing/>
        <w:rPr>
          <w:sz w:val="24"/>
          <w:szCs w:val="24"/>
          <w:highlight w:val="white"/>
        </w:rPr>
      </w:pPr>
      <w:proofErr w:type="gramStart"/>
      <w:r>
        <w:rPr>
          <w:rFonts w:ascii="Arial" w:eastAsia="Arial" w:hAnsi="Arial" w:cs="Arial"/>
          <w:sz w:val="24"/>
          <w:szCs w:val="24"/>
        </w:rPr>
        <w:t>notify</w:t>
      </w:r>
      <w:proofErr w:type="gramEnd"/>
      <w:r>
        <w:rPr>
          <w:rFonts w:ascii="Arial" w:eastAsia="Arial" w:hAnsi="Arial" w:cs="Arial"/>
          <w:sz w:val="24"/>
          <w:szCs w:val="24"/>
        </w:rPr>
        <w:t xml:space="preserve"> the Buyer immediately in the event of any incident occurring on the premises where that incident causes any personal injury or damage to Property which could give rise to personal injury.</w:t>
      </w:r>
    </w:p>
    <w:p w14:paraId="4AB16540" w14:textId="77777777" w:rsidR="00073D02" w:rsidRDefault="00073D02"/>
    <w:p w14:paraId="1286337A" w14:textId="77777777" w:rsidR="00073D02" w:rsidRDefault="00F80184">
      <w:r>
        <w:rPr>
          <w:rFonts w:ascii="Arial" w:eastAsia="Arial" w:hAnsi="Arial" w:cs="Arial"/>
          <w:sz w:val="24"/>
          <w:szCs w:val="24"/>
        </w:rPr>
        <w:t xml:space="preserve">41.6 The Supplier will ensure that its health and safety policy statement (as required by the Health and Safety at Work </w:t>
      </w:r>
      <w:proofErr w:type="spellStart"/>
      <w:r>
        <w:rPr>
          <w:rFonts w:ascii="Arial" w:eastAsia="Arial" w:hAnsi="Arial" w:cs="Arial"/>
          <w:sz w:val="24"/>
          <w:szCs w:val="24"/>
        </w:rPr>
        <w:t>etc</w:t>
      </w:r>
      <w:proofErr w:type="spellEnd"/>
      <w:r>
        <w:rPr>
          <w:rFonts w:ascii="Arial" w:eastAsia="Arial" w:hAnsi="Arial" w:cs="Arial"/>
          <w:sz w:val="24"/>
          <w:szCs w:val="24"/>
        </w:rPr>
        <w:t xml:space="preserve"> Act 1974) is made available to the Buyer on request. </w:t>
      </w:r>
    </w:p>
    <w:p w14:paraId="41718006" w14:textId="77777777" w:rsidR="00073D02" w:rsidRDefault="00073D02"/>
    <w:p w14:paraId="3A494291" w14:textId="77777777" w:rsidR="00073D02" w:rsidRDefault="00F80184">
      <w:r>
        <w:rPr>
          <w:rFonts w:ascii="Arial" w:eastAsia="Arial" w:hAnsi="Arial" w:cs="Arial"/>
          <w:sz w:val="24"/>
          <w:szCs w:val="24"/>
        </w:rPr>
        <w:t xml:space="preserve">41.7 All Equipment brought onto the Buyer’s premises will be at the Supplier's risk. Upon termination or expiry of the Call-Off Contract, the Supplier will remove such Equipment. </w:t>
      </w:r>
    </w:p>
    <w:p w14:paraId="278B8D18" w14:textId="77777777" w:rsidR="00073D02" w:rsidRDefault="00073D02">
      <w:pPr>
        <w:ind w:left="720"/>
      </w:pPr>
    </w:p>
    <w:p w14:paraId="2FB09215" w14:textId="77777777" w:rsidR="00073D02" w:rsidRDefault="00F80184">
      <w:pPr>
        <w:pStyle w:val="Heading1"/>
      </w:pPr>
      <w:bookmarkStart w:id="161" w:name="_3im3ia3" w:colFirst="0" w:colLast="0"/>
      <w:bookmarkEnd w:id="161"/>
      <w:r>
        <w:rPr>
          <w:rFonts w:ascii="Arial" w:eastAsia="Arial" w:hAnsi="Arial" w:cs="Arial"/>
        </w:rPr>
        <w:t>42.</w:t>
      </w:r>
      <w:r>
        <w:rPr>
          <w:rFonts w:ascii="Arial" w:eastAsia="Arial" w:hAnsi="Arial" w:cs="Arial"/>
        </w:rPr>
        <w:tab/>
        <w:t xml:space="preserve">Equipment           </w:t>
      </w:r>
    </w:p>
    <w:p w14:paraId="23E10A98" w14:textId="77777777" w:rsidR="00073D02" w:rsidRDefault="00F80184">
      <w:r>
        <w:rPr>
          <w:rFonts w:ascii="Arial" w:eastAsia="Arial" w:hAnsi="Arial" w:cs="Arial"/>
          <w:sz w:val="24"/>
          <w:szCs w:val="24"/>
        </w:rPr>
        <w:t xml:space="preserve">  </w:t>
      </w:r>
    </w:p>
    <w:p w14:paraId="0B603054" w14:textId="77777777" w:rsidR="00073D02" w:rsidRDefault="00F80184">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042AC875" w14:textId="77777777" w:rsidR="00073D02" w:rsidRDefault="00073D02">
      <w:pPr>
        <w:ind w:left="2130" w:hanging="855"/>
      </w:pPr>
    </w:p>
    <w:p w14:paraId="7858DDFB" w14:textId="77777777" w:rsidR="00073D02" w:rsidRDefault="00F80184">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0448F035" w14:textId="77777777" w:rsidR="00073D02" w:rsidRDefault="00073D02">
      <w:pPr>
        <w:pStyle w:val="Heading1"/>
        <w:spacing w:before="60"/>
      </w:pPr>
      <w:bookmarkStart w:id="162" w:name="_1xrdshw" w:colFirst="0" w:colLast="0"/>
      <w:bookmarkEnd w:id="162"/>
    </w:p>
    <w:p w14:paraId="7D33C4D7" w14:textId="77777777" w:rsidR="00073D02" w:rsidRDefault="00F80184">
      <w:pPr>
        <w:pStyle w:val="Heading1"/>
      </w:pPr>
      <w:bookmarkStart w:id="163" w:name="_4hr1b5p" w:colFirst="0" w:colLast="0"/>
      <w:bookmarkEnd w:id="163"/>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46137706" w14:textId="77777777" w:rsidR="00073D02" w:rsidRDefault="00F80184">
      <w:pPr>
        <w:keepNext/>
        <w:keepLines/>
        <w:widowControl w:val="0"/>
        <w:spacing w:after="60"/>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3C9F206" w14:textId="77777777" w:rsidR="00073D02" w:rsidRDefault="00073D02">
      <w:pPr>
        <w:pStyle w:val="Heading1"/>
        <w:spacing w:before="60"/>
      </w:pPr>
      <w:bookmarkStart w:id="164" w:name="_2wwbldi" w:colFirst="0" w:colLast="0"/>
      <w:bookmarkEnd w:id="164"/>
    </w:p>
    <w:p w14:paraId="2556D002" w14:textId="77777777" w:rsidR="00073D02" w:rsidRDefault="00F80184">
      <w:pPr>
        <w:pStyle w:val="Heading1"/>
        <w:spacing w:before="60"/>
      </w:pPr>
      <w:bookmarkStart w:id="165" w:name="_1c1lvlb" w:colFirst="0" w:colLast="0"/>
      <w:bookmarkEnd w:id="165"/>
      <w:r>
        <w:rPr>
          <w:rFonts w:ascii="Arial" w:eastAsia="Arial" w:hAnsi="Arial" w:cs="Arial"/>
        </w:rPr>
        <w:t>44.</w:t>
      </w:r>
      <w:r>
        <w:rPr>
          <w:rFonts w:ascii="Arial" w:eastAsia="Arial" w:hAnsi="Arial" w:cs="Arial"/>
        </w:rPr>
        <w:tab/>
        <w:t>Defined Terms</w:t>
      </w:r>
    </w:p>
    <w:p w14:paraId="0E76B213" w14:textId="77777777" w:rsidR="00073D02" w:rsidRDefault="00073D02"/>
    <w:p w14:paraId="7A9A321B" w14:textId="77777777" w:rsidR="00073D02" w:rsidRDefault="00073D02">
      <w:pPr>
        <w:widowControl w:val="0"/>
        <w:ind w:left="170"/>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073D02" w14:paraId="57A417CE"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8812049" w14:textId="77777777" w:rsidR="00073D02" w:rsidRDefault="00F80184">
            <w:pPr>
              <w:widowControl w:val="0"/>
              <w:ind w:left="170"/>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C04857" w14:textId="77777777" w:rsidR="00073D02" w:rsidRDefault="00F80184">
            <w:pPr>
              <w:widowControl w:val="0"/>
              <w:ind w:left="30"/>
            </w:pPr>
            <w:r>
              <w:rPr>
                <w:rFonts w:ascii="Arial" w:eastAsia="Arial" w:hAnsi="Arial" w:cs="Arial"/>
                <w:sz w:val="24"/>
                <w:szCs w:val="24"/>
                <w:highlight w:val="white"/>
              </w:rPr>
              <w:t>The verification process undertaken by CCS as described in section 5 of the Framework Agreement</w:t>
            </w:r>
          </w:p>
        </w:tc>
      </w:tr>
      <w:tr w:rsidR="00073D02" w14:paraId="0607C013"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3230BF" w14:textId="77777777" w:rsidR="00073D02" w:rsidRDefault="00F80184">
            <w:pPr>
              <w:widowControl w:val="0"/>
              <w:ind w:left="170"/>
            </w:pPr>
            <w:r>
              <w:rPr>
                <w:rFonts w:ascii="Arial" w:eastAsia="Arial" w:hAnsi="Arial" w:cs="Arial"/>
                <w:b/>
                <w:sz w:val="24"/>
                <w:szCs w:val="24"/>
              </w:rPr>
              <w:t>‘Background IPRs</w:t>
            </w:r>
            <w:r>
              <w:rPr>
                <w:rFonts w:ascii="Arial" w:eastAsia="Arial" w:hAnsi="Arial" w:cs="Arial"/>
                <w:sz w:val="24"/>
                <w:szCs w:val="24"/>
                <w:highlight w:val="white"/>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984F358" w14:textId="77777777" w:rsidR="00073D02" w:rsidRDefault="00F80184">
            <w:pPr>
              <w:widowControl w:val="0"/>
              <w:ind w:left="30"/>
            </w:pPr>
            <w:r>
              <w:rPr>
                <w:rFonts w:ascii="Arial" w:eastAsia="Arial" w:hAnsi="Arial" w:cs="Arial"/>
                <w:sz w:val="24"/>
                <w:szCs w:val="24"/>
                <w:highlight w:val="white"/>
              </w:rPr>
              <w:t>For each Party:</w:t>
            </w:r>
          </w:p>
          <w:p w14:paraId="1C783649" w14:textId="77777777" w:rsidR="00073D02" w:rsidRDefault="00F80184">
            <w:pPr>
              <w:widowControl w:val="0"/>
              <w:numPr>
                <w:ilvl w:val="0"/>
                <w:numId w:val="4"/>
              </w:numPr>
              <w:ind w:hanging="360"/>
              <w:rPr>
                <w:highlight w:val="white"/>
              </w:rPr>
            </w:pPr>
            <w:r>
              <w:rPr>
                <w:rFonts w:ascii="Arial" w:eastAsia="Arial" w:hAnsi="Arial" w:cs="Arial"/>
                <w:sz w:val="24"/>
                <w:szCs w:val="24"/>
                <w:highlight w:val="white"/>
              </w:rPr>
              <w:t xml:space="preserve"> IPRs owned by that Party before the date of the  Call-Off Contract, including IPRs contained in any of the Party's know-how, documentation, processes and procedures;</w:t>
            </w:r>
          </w:p>
          <w:p w14:paraId="4AC754A7" w14:textId="77777777" w:rsidR="00073D02" w:rsidRDefault="00F80184">
            <w:pPr>
              <w:widowControl w:val="0"/>
              <w:numPr>
                <w:ilvl w:val="0"/>
                <w:numId w:val="4"/>
              </w:numPr>
              <w:ind w:hanging="360"/>
              <w:rPr>
                <w:highlight w:val="white"/>
              </w:rPr>
            </w:pPr>
            <w:r>
              <w:rPr>
                <w:rFonts w:ascii="Arial" w:eastAsia="Arial" w:hAnsi="Arial" w:cs="Arial"/>
                <w:sz w:val="24"/>
                <w:szCs w:val="24"/>
                <w:highlight w:val="white"/>
              </w:rPr>
              <w:t xml:space="preserve"> IPRs created by the Party independently of the Call-Off Contract; and/or</w:t>
            </w:r>
          </w:p>
          <w:p w14:paraId="5C07651B" w14:textId="77777777" w:rsidR="00073D02" w:rsidRDefault="00F80184">
            <w:pPr>
              <w:widowControl w:val="0"/>
              <w:numPr>
                <w:ilvl w:val="0"/>
                <w:numId w:val="4"/>
              </w:numPr>
              <w:ind w:hanging="360"/>
              <w:rPr>
                <w:sz w:val="24"/>
                <w:szCs w:val="24"/>
                <w:highlight w:val="white"/>
              </w:rPr>
            </w:pPr>
            <w:r>
              <w:rPr>
                <w:rFonts w:ascii="Arial" w:eastAsia="Arial" w:hAnsi="Arial" w:cs="Arial"/>
                <w:sz w:val="24"/>
                <w:szCs w:val="24"/>
                <w:highlight w:val="white"/>
              </w:rPr>
              <w:t>For the Buyer, Crown Copyright which is not available to the Supplier otherwise than under the Call-Off Contract;</w:t>
            </w:r>
          </w:p>
          <w:p w14:paraId="22BE9FDE" w14:textId="77777777" w:rsidR="00073D02" w:rsidRDefault="00F80184">
            <w:pPr>
              <w:widowControl w:val="0"/>
              <w:ind w:left="30"/>
            </w:pPr>
            <w:r>
              <w:rPr>
                <w:rFonts w:ascii="Arial" w:eastAsia="Arial" w:hAnsi="Arial" w:cs="Arial"/>
                <w:sz w:val="24"/>
                <w:szCs w:val="24"/>
                <w:highlight w:val="white"/>
              </w:rPr>
              <w:t>but excluding IPRs owned by that Party subsisting in Buyer Software or Supplier Software</w:t>
            </w:r>
          </w:p>
        </w:tc>
      </w:tr>
      <w:tr w:rsidR="00073D02" w14:paraId="139190B0"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26043C2" w14:textId="77777777" w:rsidR="00073D02" w:rsidRDefault="00F80184">
            <w:pPr>
              <w:widowControl w:val="0"/>
              <w:ind w:left="170"/>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1465C8" w14:textId="77777777" w:rsidR="00073D02" w:rsidRDefault="00F80184">
            <w:pPr>
              <w:widowControl w:val="0"/>
              <w:ind w:left="30"/>
            </w:pPr>
            <w:r>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73D02" w14:paraId="6F2A92A8"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685A1F" w14:textId="77777777" w:rsidR="00073D02" w:rsidRDefault="00F80184">
            <w:pPr>
              <w:widowControl w:val="0"/>
              <w:ind w:left="170"/>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8563B38" w14:textId="77777777" w:rsidR="00073D02" w:rsidRDefault="00F80184">
            <w:pPr>
              <w:widowControl w:val="0"/>
              <w:ind w:left="30"/>
            </w:pPr>
            <w:r>
              <w:rPr>
                <w:rFonts w:ascii="Arial" w:eastAsia="Arial" w:hAnsi="Arial" w:cs="Arial"/>
                <w:sz w:val="24"/>
                <w:szCs w:val="24"/>
                <w:highlight w:val="white"/>
              </w:rPr>
              <w:t>Background IPRs of the Buyer</w:t>
            </w:r>
          </w:p>
        </w:tc>
      </w:tr>
      <w:tr w:rsidR="00073D02" w14:paraId="269648A3"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492387" w14:textId="77777777" w:rsidR="00073D02" w:rsidRDefault="00F80184">
            <w:pPr>
              <w:widowControl w:val="0"/>
              <w:ind w:left="170"/>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E4CC7B" w14:textId="77777777" w:rsidR="00073D02" w:rsidRDefault="00F80184">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3B856DBD" w14:textId="77777777" w:rsidR="00073D02" w:rsidRDefault="00073D02"/>
          <w:p w14:paraId="08CFCA73" w14:textId="77777777" w:rsidR="00073D02" w:rsidRDefault="00F80184">
            <w:r>
              <w:rPr>
                <w:rFonts w:ascii="Arial" w:eastAsia="Arial" w:hAnsi="Arial" w:cs="Arial"/>
                <w:sz w:val="24"/>
                <w:szCs w:val="24"/>
                <w:highlight w:val="white"/>
              </w:rPr>
              <w:lastRenderedPageBreak/>
              <w:t>Any other information clearly designated as being confidential or which ought reasonably be considered to be confidential (whether or not it is marked 'confidential')</w:t>
            </w:r>
          </w:p>
        </w:tc>
      </w:tr>
      <w:tr w:rsidR="00073D02" w14:paraId="0FE292B4"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6D6B28" w14:textId="77777777" w:rsidR="00073D02" w:rsidRDefault="00F80184">
            <w:pPr>
              <w:widowControl w:val="0"/>
              <w:ind w:left="170"/>
            </w:pPr>
            <w:r>
              <w:rPr>
                <w:rFonts w:ascii="Arial" w:eastAsia="Arial" w:hAnsi="Arial" w:cs="Arial"/>
                <w:b/>
                <w:sz w:val="24"/>
                <w:szCs w:val="24"/>
              </w:rPr>
              <w:lastRenderedPageBreak/>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6B4C47B" w14:textId="77777777" w:rsidR="00073D02" w:rsidRDefault="00F80184">
            <w:pPr>
              <w:ind w:left="30"/>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073D02" w14:paraId="3FD78021"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222CC26" w14:textId="77777777" w:rsidR="00073D02" w:rsidRDefault="00F80184">
            <w:pPr>
              <w:widowControl w:val="0"/>
              <w:ind w:left="170"/>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FE8F98" w14:textId="77777777" w:rsidR="00073D02" w:rsidRDefault="00F80184">
            <w:pPr>
              <w:ind w:left="30"/>
            </w:pPr>
            <w:r>
              <w:rPr>
                <w:rFonts w:ascii="Arial" w:eastAsia="Arial" w:hAnsi="Arial" w:cs="Arial"/>
                <w:sz w:val="24"/>
                <w:szCs w:val="24"/>
              </w:rPr>
              <w:t>Software owned by or licensed to the Buyer (other than under or pursuant to this Call Off Contract), which is or will be used by the Supplier for the purposes of providing the Services</w:t>
            </w:r>
          </w:p>
        </w:tc>
      </w:tr>
      <w:tr w:rsidR="00073D02" w14:paraId="206D1311"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95B4E84" w14:textId="77777777" w:rsidR="00073D02" w:rsidRDefault="00F80184">
            <w:pPr>
              <w:widowControl w:val="0"/>
              <w:ind w:left="170"/>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EDFF505" w14:textId="77777777" w:rsidR="00073D02" w:rsidRDefault="00F80184">
            <w:pPr>
              <w:widowControl w:val="0"/>
              <w:ind w:left="30"/>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00C79D35" w14:textId="77777777" w:rsidR="00073D02" w:rsidRDefault="00073D02">
            <w:pPr>
              <w:widowControl w:val="0"/>
              <w:ind w:left="30"/>
            </w:pPr>
          </w:p>
          <w:p w14:paraId="04E6AC4F" w14:textId="77777777" w:rsidR="00073D02" w:rsidRDefault="00F80184">
            <w:pPr>
              <w:widowControl w:val="0"/>
              <w:ind w:left="30"/>
            </w:pPr>
            <w:r>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073D02" w14:paraId="27D1F2FB"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3813346" w14:textId="77777777" w:rsidR="00073D02" w:rsidRDefault="00F80184">
            <w:pPr>
              <w:widowControl w:val="0"/>
              <w:ind w:left="170"/>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5E98D28A" w14:textId="77777777" w:rsidR="00073D02" w:rsidRDefault="00F80184">
            <w:pPr>
              <w:widowControl w:val="0"/>
              <w:ind w:left="30"/>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73D02" w14:paraId="7B38A9D5"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C634620" w14:textId="77777777" w:rsidR="00073D02" w:rsidRDefault="00F80184">
            <w:pPr>
              <w:widowControl w:val="0"/>
              <w:ind w:left="170"/>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7860348" w14:textId="77777777" w:rsidR="00073D02" w:rsidRDefault="00F80184">
            <w:pPr>
              <w:widowControl w:val="0"/>
              <w:ind w:left="30"/>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73D02" w14:paraId="314C3C05"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7D857ED" w14:textId="77777777" w:rsidR="00073D02" w:rsidRDefault="00F80184">
            <w:pPr>
              <w:widowControl w:val="0"/>
              <w:ind w:left="170"/>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51B1E933" w14:textId="77777777" w:rsidR="00073D02" w:rsidRDefault="00F80184">
            <w:pPr>
              <w:widowControl w:val="0"/>
            </w:pPr>
            <w:r>
              <w:rPr>
                <w:rFonts w:ascii="Arial" w:eastAsia="Arial" w:hAnsi="Arial" w:cs="Arial"/>
                <w:sz w:val="24"/>
                <w:szCs w:val="24"/>
                <w:highlight w:val="white"/>
              </w:rPr>
              <w:t>The supply of services to another customer of the Supplier that are the same or similar to any of the Services</w:t>
            </w:r>
          </w:p>
        </w:tc>
      </w:tr>
      <w:tr w:rsidR="00073D02" w14:paraId="5E21B73F"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4A75445" w14:textId="77777777" w:rsidR="00073D02" w:rsidRDefault="00F80184">
            <w:pPr>
              <w:widowControl w:val="0"/>
              <w:ind w:left="170"/>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3258CDB5" w14:textId="77777777" w:rsidR="00073D02" w:rsidRDefault="00F80184">
            <w:r>
              <w:rPr>
                <w:rFonts w:ascii="Arial" w:eastAsia="Arial" w:hAnsi="Arial" w:cs="Arial"/>
                <w:sz w:val="24"/>
                <w:szCs w:val="24"/>
              </w:rPr>
              <w:t>CCS's Confidential Information or the Supplier's Confidential Information, which may include (but is not limited to):</w:t>
            </w:r>
          </w:p>
          <w:p w14:paraId="13D86F26" w14:textId="77777777" w:rsidR="00073D02" w:rsidRDefault="00F80184">
            <w:pPr>
              <w:numPr>
                <w:ilvl w:val="0"/>
                <w:numId w:val="8"/>
              </w:numPr>
              <w:ind w:hanging="360"/>
              <w:rPr>
                <w:sz w:val="24"/>
                <w:szCs w:val="24"/>
                <w:highlight w:val="white"/>
              </w:rPr>
            </w:pPr>
            <w:r>
              <w:rPr>
                <w:rFonts w:ascii="Arial" w:eastAsia="Arial" w:hAnsi="Arial" w:cs="Arial"/>
                <w:sz w:val="24"/>
                <w:szCs w:val="24"/>
                <w:highlight w:val="white"/>
              </w:rPr>
              <w:t xml:space="preserve">any information that relates to the business, affairs, developments, trade secrets, know-how, personnel, and third parties, including all </w:t>
            </w:r>
            <w:r>
              <w:rPr>
                <w:rFonts w:ascii="Arial" w:eastAsia="Arial" w:hAnsi="Arial" w:cs="Arial"/>
                <w:sz w:val="24"/>
                <w:szCs w:val="24"/>
                <w:highlight w:val="white"/>
              </w:rPr>
              <w:lastRenderedPageBreak/>
              <w:t>Intellectual Property Rights (IPRs), together with all information derived from any of the above</w:t>
            </w:r>
          </w:p>
          <w:p w14:paraId="712CC8D6" w14:textId="77777777" w:rsidR="00073D02" w:rsidRDefault="00F80184">
            <w:pPr>
              <w:numPr>
                <w:ilvl w:val="0"/>
                <w:numId w:val="8"/>
              </w:numPr>
              <w:ind w:hanging="360"/>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073D02" w14:paraId="181C0FEC"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E7FCF51" w14:textId="77777777" w:rsidR="00073D02" w:rsidRDefault="00F80184">
            <w:pPr>
              <w:widowControl w:val="0"/>
              <w:ind w:left="170"/>
            </w:pPr>
            <w:r>
              <w:rPr>
                <w:rFonts w:ascii="Arial" w:eastAsia="Arial" w:hAnsi="Arial" w:cs="Arial"/>
                <w:b/>
                <w:sz w:val="24"/>
                <w:szCs w:val="24"/>
              </w:rPr>
              <w:lastRenderedPageBreak/>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184131B1" w14:textId="77777777" w:rsidR="00073D02" w:rsidRDefault="00F80184">
            <w:pPr>
              <w:widowControl w:val="0"/>
              <w:spacing w:before="60" w:after="60"/>
              <w:ind w:left="30"/>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073D02" w14:paraId="30680E3A"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79B8231" w14:textId="77777777" w:rsidR="00073D02" w:rsidRDefault="00F80184">
            <w:pPr>
              <w:widowControl w:val="0"/>
              <w:ind w:left="170"/>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DE40C7" w14:textId="77777777" w:rsidR="00073D02" w:rsidRDefault="00F80184">
            <w:pPr>
              <w:widowControl w:val="0"/>
              <w:ind w:left="30"/>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073D02" w14:paraId="08E52DC2"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2F68B55" w14:textId="77777777" w:rsidR="00073D02" w:rsidRDefault="00F80184">
            <w:pPr>
              <w:widowControl w:val="0"/>
              <w:ind w:left="170"/>
            </w:pPr>
            <w:r>
              <w:rPr>
                <w:rFonts w:ascii="Arial" w:eastAsia="Arial" w:hAnsi="Arial" w:cs="Arial"/>
                <w:b/>
                <w:sz w:val="24"/>
                <w:szCs w:val="24"/>
              </w:rPr>
              <w:t>'Crown'</w:t>
            </w:r>
          </w:p>
          <w:p w14:paraId="674C018F" w14:textId="77777777" w:rsidR="00073D02" w:rsidRDefault="00073D02">
            <w:pPr>
              <w:widowControl w:val="0"/>
              <w:ind w:left="170"/>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9E4C84D" w14:textId="77777777" w:rsidR="00073D02" w:rsidRDefault="00F80184">
            <w:pPr>
              <w:widowControl w:val="0"/>
              <w:ind w:left="30"/>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073D02" w14:paraId="426BE90E"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1921A6" w14:textId="77777777" w:rsidR="00073D02" w:rsidRDefault="00F80184">
            <w:pPr>
              <w:widowControl w:val="0"/>
              <w:ind w:left="170"/>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2CC3A7" w14:textId="77777777" w:rsidR="00073D02" w:rsidRDefault="00F80184">
            <w:pPr>
              <w:widowControl w:val="0"/>
              <w:numPr>
                <w:ilvl w:val="0"/>
                <w:numId w:val="19"/>
              </w:numPr>
              <w:ind w:hanging="360"/>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465AE284" w14:textId="77777777" w:rsidR="00073D02" w:rsidRDefault="00F80184">
            <w:pPr>
              <w:widowControl w:val="0"/>
              <w:numPr>
                <w:ilvl w:val="0"/>
                <w:numId w:val="19"/>
              </w:numPr>
              <w:ind w:hanging="360"/>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27B0BDBE" w14:textId="77777777" w:rsidR="00073D02" w:rsidRDefault="00F80184">
            <w:pPr>
              <w:widowControl w:val="0"/>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73D02" w14:paraId="36622C06"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D89F6B" w14:textId="77777777" w:rsidR="00073D02" w:rsidRDefault="00F80184">
            <w:pPr>
              <w:widowControl w:val="0"/>
              <w:ind w:left="170"/>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68A3D6" w14:textId="77777777" w:rsidR="00073D02" w:rsidRDefault="00F80184">
            <w:pPr>
              <w:widowControl w:val="0"/>
              <w:ind w:left="30"/>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73D02" w14:paraId="2D7ACA23"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F3FAF81" w14:textId="77777777" w:rsidR="00073D02" w:rsidRDefault="00F80184">
            <w:pPr>
              <w:widowControl w:val="0"/>
              <w:ind w:left="170"/>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793CD315" w14:textId="77777777" w:rsidR="00073D02" w:rsidRDefault="00F80184">
            <w:pPr>
              <w:widowControl w:val="0"/>
              <w:ind w:left="30"/>
            </w:pPr>
            <w:r>
              <w:rPr>
                <w:rFonts w:ascii="Arial" w:eastAsia="Arial" w:hAnsi="Arial" w:cs="Arial"/>
                <w:sz w:val="24"/>
                <w:szCs w:val="24"/>
                <w:highlight w:val="white"/>
              </w:rPr>
              <w:t xml:space="preserve">The government marketplace where Services will be </w:t>
            </w:r>
            <w:proofErr w:type="spellStart"/>
            <w:r>
              <w:rPr>
                <w:rFonts w:ascii="Arial" w:eastAsia="Arial" w:hAnsi="Arial" w:cs="Arial"/>
                <w:sz w:val="24"/>
                <w:szCs w:val="24"/>
                <w:highlight w:val="white"/>
              </w:rPr>
              <w:t>be</w:t>
            </w:r>
            <w:proofErr w:type="spellEnd"/>
            <w:r>
              <w:rPr>
                <w:rFonts w:ascii="Arial" w:eastAsia="Arial" w:hAnsi="Arial" w:cs="Arial"/>
                <w:sz w:val="24"/>
                <w:szCs w:val="24"/>
                <w:highlight w:val="white"/>
              </w:rPr>
              <w:t xml:space="preserve"> bought </w:t>
            </w:r>
            <w:hyperlink r:id="rId20">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073D02" w14:paraId="70B3C659"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AA95DC8" w14:textId="77777777" w:rsidR="00073D02" w:rsidRDefault="00F80184">
            <w:pPr>
              <w:widowControl w:val="0"/>
              <w:ind w:left="170"/>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2E7F9CEC" w14:textId="77777777" w:rsidR="00073D02" w:rsidRDefault="00F80184">
            <w:pPr>
              <w:widowControl w:val="0"/>
              <w:ind w:left="30"/>
            </w:pPr>
            <w:r>
              <w:rPr>
                <w:rFonts w:ascii="Arial" w:eastAsia="Arial" w:hAnsi="Arial" w:cs="Arial"/>
                <w:sz w:val="24"/>
                <w:szCs w:val="24"/>
                <w:highlight w:val="white"/>
              </w:rPr>
              <w:t xml:space="preserve">The Transfer of Undertakings (Protection of Employment) Regulations 2006 (SI 2006/246) as </w:t>
            </w:r>
            <w:r>
              <w:rPr>
                <w:rFonts w:ascii="Arial" w:eastAsia="Arial" w:hAnsi="Arial" w:cs="Arial"/>
                <w:sz w:val="24"/>
                <w:szCs w:val="24"/>
                <w:highlight w:val="white"/>
              </w:rPr>
              <w:lastRenderedPageBreak/>
              <w:t>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73D02" w14:paraId="03625665"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CD4283" w14:textId="77777777" w:rsidR="00073D02" w:rsidRDefault="00F80184">
            <w:pPr>
              <w:widowControl w:val="0"/>
              <w:ind w:left="170"/>
            </w:pPr>
            <w:r>
              <w:rPr>
                <w:rFonts w:ascii="Arial" w:eastAsia="Arial" w:hAnsi="Arial" w:cs="Arial"/>
                <w:b/>
                <w:sz w:val="24"/>
                <w:szCs w:val="24"/>
              </w:rPr>
              <w:lastRenderedPageBreak/>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7D70EF" w14:textId="77777777" w:rsidR="00073D02" w:rsidRDefault="00F80184">
            <w:pPr>
              <w:widowControl w:val="0"/>
              <w:ind w:left="30"/>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073D02" w14:paraId="168AC575"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9924CC" w14:textId="77777777" w:rsidR="00073D02" w:rsidRDefault="00F80184">
            <w:pPr>
              <w:widowControl w:val="0"/>
              <w:ind w:left="170"/>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25AA96" w14:textId="77777777" w:rsidR="00073D02" w:rsidRDefault="00F80184">
            <w:pPr>
              <w:spacing w:before="60"/>
            </w:pPr>
            <w:r>
              <w:rPr>
                <w:rFonts w:ascii="Arial" w:eastAsia="Arial" w:hAnsi="Arial" w:cs="Arial"/>
                <w:sz w:val="24"/>
                <w:szCs w:val="24"/>
                <w:highlight w:val="white"/>
              </w:rPr>
              <w:t xml:space="preserve">The period (expressed in Working Days) that the initial Call-Off Contract term is extended by following notice given by the Buyer to the </w:t>
            </w:r>
            <w:proofErr w:type="gramStart"/>
            <w:r>
              <w:rPr>
                <w:rFonts w:ascii="Arial" w:eastAsia="Arial" w:hAnsi="Arial" w:cs="Arial"/>
                <w:sz w:val="24"/>
                <w:szCs w:val="24"/>
                <w:highlight w:val="white"/>
              </w:rPr>
              <w:t>Supplier  in</w:t>
            </w:r>
            <w:proofErr w:type="gramEnd"/>
            <w:r>
              <w:rPr>
                <w:rFonts w:ascii="Arial" w:eastAsia="Arial" w:hAnsi="Arial" w:cs="Arial"/>
                <w:sz w:val="24"/>
                <w:szCs w:val="24"/>
                <w:highlight w:val="white"/>
              </w:rPr>
              <w:t xml:space="preserve"> accordance with Clause 1.4, such period not to exceed the number of whole days that represent 25% of the initial Call-Off Contract period. </w:t>
            </w:r>
          </w:p>
          <w:p w14:paraId="340DF55D" w14:textId="77777777" w:rsidR="00073D02" w:rsidRDefault="00073D02">
            <w:pPr>
              <w:widowControl w:val="0"/>
              <w:ind w:left="30"/>
            </w:pPr>
          </w:p>
        </w:tc>
      </w:tr>
      <w:tr w:rsidR="00073D02" w14:paraId="537E92BC"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4C5D6B8" w14:textId="77777777" w:rsidR="00073D02" w:rsidRDefault="00F80184">
            <w:pPr>
              <w:widowControl w:val="0"/>
              <w:ind w:left="170"/>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CB3A0C" w14:textId="77777777" w:rsidR="00073D02" w:rsidRDefault="00F80184">
            <w:pPr>
              <w:widowControl w:val="0"/>
              <w:ind w:left="30"/>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073D02" w14:paraId="3C8B0737"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9D00EDD" w14:textId="77777777" w:rsidR="00073D02" w:rsidRDefault="00F80184">
            <w:pPr>
              <w:widowControl w:val="0"/>
              <w:ind w:left="170"/>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D70295" w14:textId="77777777" w:rsidR="00073D02" w:rsidRDefault="00F80184">
            <w:pPr>
              <w:widowControl w:val="0"/>
              <w:ind w:left="30"/>
            </w:pPr>
            <w:r>
              <w:rPr>
                <w:rFonts w:ascii="Arial" w:eastAsia="Arial" w:hAnsi="Arial" w:cs="Arial"/>
                <w:sz w:val="24"/>
                <w:szCs w:val="24"/>
              </w:rPr>
              <w:t>The Framework Agreement between CCS and the Supplier for the provision of the Services dated [x]</w:t>
            </w:r>
          </w:p>
        </w:tc>
      </w:tr>
      <w:tr w:rsidR="00073D02" w14:paraId="3AD42800"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A090D6" w14:textId="77777777" w:rsidR="00073D02" w:rsidRDefault="00F80184">
            <w:pPr>
              <w:widowControl w:val="0"/>
              <w:ind w:left="170"/>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6E142FF" w14:textId="77777777" w:rsidR="00073D02" w:rsidRDefault="00F80184">
            <w:pPr>
              <w:widowControl w:val="0"/>
              <w:ind w:left="30"/>
            </w:pPr>
            <w:r>
              <w:rPr>
                <w:rFonts w:ascii="Arial" w:eastAsia="Arial" w:hAnsi="Arial" w:cs="Arial"/>
                <w:sz w:val="24"/>
                <w:szCs w:val="24"/>
                <w:highlight w:val="white"/>
              </w:rPr>
              <w:t>The Further Competition procedure as described in Section 3 (how Services will be bought) of the Framework Agreement.</w:t>
            </w:r>
          </w:p>
        </w:tc>
      </w:tr>
      <w:tr w:rsidR="00073D02" w14:paraId="00C899C5"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0F491C" w14:textId="77777777" w:rsidR="00073D02" w:rsidRDefault="00F80184">
            <w:pPr>
              <w:widowControl w:val="0"/>
              <w:ind w:left="170"/>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74B174" w14:textId="77777777" w:rsidR="00073D02" w:rsidRDefault="00F80184">
            <w:pPr>
              <w:widowControl w:val="0"/>
              <w:ind w:left="30"/>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21">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22">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073D02" w14:paraId="69CB1F9F"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ABFB9F7" w14:textId="77777777" w:rsidR="00073D02" w:rsidRDefault="00F80184">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84DF055" w14:textId="77777777" w:rsidR="00073D02" w:rsidRDefault="00F80184">
            <w:r>
              <w:rPr>
                <w:rFonts w:ascii="Arial" w:eastAsia="Arial" w:hAnsi="Arial" w:cs="Arial"/>
                <w:sz w:val="24"/>
                <w:szCs w:val="24"/>
              </w:rPr>
              <w:t>A company plus any subsidiary or holding company.</w:t>
            </w:r>
          </w:p>
          <w:p w14:paraId="0109A352" w14:textId="77777777" w:rsidR="00073D02" w:rsidRDefault="00F80184">
            <w:r>
              <w:rPr>
                <w:rFonts w:ascii="Arial" w:eastAsia="Arial" w:hAnsi="Arial" w:cs="Arial"/>
                <w:sz w:val="24"/>
                <w:szCs w:val="24"/>
              </w:rPr>
              <w:lastRenderedPageBreak/>
              <w:t>'Holding company' and 'Subsidiary' are defined in section 1159 of the Companies Act 2006</w:t>
            </w:r>
          </w:p>
        </w:tc>
      </w:tr>
      <w:tr w:rsidR="00073D02" w14:paraId="211F4D38"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3088FA02" w14:textId="77777777" w:rsidR="00073D02" w:rsidRDefault="00F80184">
            <w:r>
              <w:rPr>
                <w:rFonts w:ascii="Arial" w:eastAsia="Arial" w:hAnsi="Arial" w:cs="Arial"/>
                <w:b/>
                <w:sz w:val="24"/>
                <w:szCs w:val="24"/>
              </w:rPr>
              <w:lastRenderedPageBreak/>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11EBE0E4" w14:textId="77777777" w:rsidR="00073D02" w:rsidRDefault="00F80184">
            <w:r>
              <w:rPr>
                <w:rFonts w:ascii="Arial" w:eastAsia="Arial" w:hAnsi="Arial" w:cs="Arial"/>
                <w:sz w:val="24"/>
                <w:szCs w:val="24"/>
              </w:rPr>
              <w:t xml:space="preserve">A partnership or consortium not (yet) operating through a separate legal entity.  </w:t>
            </w:r>
          </w:p>
        </w:tc>
      </w:tr>
      <w:tr w:rsidR="00073D02" w14:paraId="7712BB79"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E20E46" w14:textId="77777777" w:rsidR="00073D02" w:rsidRDefault="00F80184">
            <w:pPr>
              <w:widowControl w:val="0"/>
              <w:ind w:left="170"/>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4A5E5C" w14:textId="77777777" w:rsidR="00073D02" w:rsidRDefault="00F80184">
            <w:pPr>
              <w:widowControl w:val="0"/>
              <w:ind w:left="30"/>
            </w:pPr>
            <w:r>
              <w:rPr>
                <w:rFonts w:ascii="Arial" w:eastAsia="Arial" w:hAnsi="Arial" w:cs="Arial"/>
                <w:sz w:val="24"/>
                <w:szCs w:val="24"/>
                <w:highlight w:val="white"/>
              </w:rPr>
              <w:t>As described in section 1159 and Schedule 6 of the Companies Act 2006</w:t>
            </w:r>
          </w:p>
        </w:tc>
      </w:tr>
      <w:tr w:rsidR="00073D02" w14:paraId="7E2C9C56"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AEF8CF" w14:textId="77777777" w:rsidR="00073D02" w:rsidRDefault="00F80184">
            <w:pPr>
              <w:widowControl w:val="0"/>
              <w:ind w:left="170"/>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8BEDBF" w14:textId="77777777" w:rsidR="00073D02" w:rsidRDefault="00F80184">
            <w:pPr>
              <w:widowControl w:val="0"/>
              <w:ind w:left="30"/>
            </w:pPr>
            <w:r>
              <w:rPr>
                <w:rFonts w:ascii="Arial" w:eastAsia="Arial" w:hAnsi="Arial" w:cs="Arial"/>
                <w:sz w:val="24"/>
                <w:szCs w:val="24"/>
                <w:highlight w:val="white"/>
              </w:rPr>
              <w:t>As described under section 84 of the Freedom of Information Act 2000, as amended from time to time</w:t>
            </w:r>
          </w:p>
        </w:tc>
      </w:tr>
      <w:tr w:rsidR="00073D02" w14:paraId="13AF99C4"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769B49" w14:textId="77777777" w:rsidR="00073D02" w:rsidRDefault="00F80184">
            <w:pPr>
              <w:widowControl w:val="0"/>
              <w:ind w:left="170"/>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3005BB" w14:textId="77777777" w:rsidR="00073D02" w:rsidRDefault="00F80184">
            <w:pPr>
              <w:tabs>
                <w:tab w:val="left" w:pos="-9"/>
              </w:tabs>
            </w:pPr>
            <w:r>
              <w:rPr>
                <w:rFonts w:ascii="Arial" w:eastAsia="Arial" w:hAnsi="Arial" w:cs="Arial"/>
                <w:sz w:val="24"/>
                <w:szCs w:val="24"/>
                <w:highlight w:val="white"/>
              </w:rPr>
              <w:t>may be:</w:t>
            </w:r>
          </w:p>
          <w:p w14:paraId="1A5891FB" w14:textId="77777777" w:rsidR="00073D02" w:rsidRDefault="00F80184">
            <w:pPr>
              <w:numPr>
                <w:ilvl w:val="0"/>
                <w:numId w:val="5"/>
              </w:numPr>
              <w:tabs>
                <w:tab w:val="left" w:pos="-9"/>
              </w:tabs>
              <w:ind w:hanging="360"/>
              <w:rPr>
                <w:sz w:val="24"/>
                <w:szCs w:val="24"/>
                <w:highlight w:val="white"/>
              </w:rPr>
            </w:pPr>
            <w:r>
              <w:rPr>
                <w:rFonts w:ascii="Arial" w:eastAsia="Arial" w:hAnsi="Arial" w:cs="Arial"/>
                <w:sz w:val="24"/>
                <w:szCs w:val="24"/>
                <w:highlight w:val="white"/>
              </w:rPr>
              <w:t>a voluntary arrangement</w:t>
            </w:r>
          </w:p>
          <w:p w14:paraId="52E502C1" w14:textId="77777777" w:rsidR="00073D02" w:rsidRDefault="00F80184">
            <w:pPr>
              <w:numPr>
                <w:ilvl w:val="0"/>
                <w:numId w:val="5"/>
              </w:numPr>
              <w:tabs>
                <w:tab w:val="left" w:pos="-9"/>
              </w:tabs>
              <w:ind w:hanging="360"/>
              <w:rPr>
                <w:sz w:val="24"/>
                <w:szCs w:val="24"/>
                <w:highlight w:val="white"/>
              </w:rPr>
            </w:pPr>
            <w:r>
              <w:rPr>
                <w:rFonts w:ascii="Arial" w:eastAsia="Arial" w:hAnsi="Arial" w:cs="Arial"/>
                <w:sz w:val="24"/>
                <w:szCs w:val="24"/>
                <w:highlight w:val="white"/>
              </w:rPr>
              <w:t>a winding-up petition</w:t>
            </w:r>
          </w:p>
          <w:p w14:paraId="36A78546" w14:textId="77777777" w:rsidR="00073D02" w:rsidRDefault="00F80184">
            <w:pPr>
              <w:numPr>
                <w:ilvl w:val="0"/>
                <w:numId w:val="5"/>
              </w:numPr>
              <w:tabs>
                <w:tab w:val="left" w:pos="-9"/>
              </w:tabs>
              <w:ind w:hanging="360"/>
              <w:rPr>
                <w:sz w:val="24"/>
                <w:szCs w:val="24"/>
                <w:highlight w:val="white"/>
              </w:rPr>
            </w:pPr>
            <w:r>
              <w:rPr>
                <w:rFonts w:ascii="Arial" w:eastAsia="Arial" w:hAnsi="Arial" w:cs="Arial"/>
                <w:sz w:val="24"/>
                <w:szCs w:val="24"/>
                <w:highlight w:val="white"/>
              </w:rPr>
              <w:t>the appointment of a receiver or administrator</w:t>
            </w:r>
          </w:p>
          <w:p w14:paraId="53B09C21" w14:textId="77777777" w:rsidR="00073D02" w:rsidRDefault="00F80184">
            <w:pPr>
              <w:numPr>
                <w:ilvl w:val="0"/>
                <w:numId w:val="5"/>
              </w:numPr>
              <w:tabs>
                <w:tab w:val="left" w:pos="-9"/>
              </w:tabs>
              <w:ind w:hanging="360"/>
              <w:rPr>
                <w:sz w:val="24"/>
                <w:szCs w:val="24"/>
                <w:highlight w:val="white"/>
              </w:rPr>
            </w:pPr>
            <w:r>
              <w:rPr>
                <w:rFonts w:ascii="Arial" w:eastAsia="Arial" w:hAnsi="Arial" w:cs="Arial"/>
                <w:sz w:val="24"/>
                <w:szCs w:val="24"/>
                <w:highlight w:val="white"/>
              </w:rPr>
              <w:t>an unresolved statutory demand</w:t>
            </w:r>
          </w:p>
          <w:p w14:paraId="396285B1" w14:textId="77777777" w:rsidR="00073D02" w:rsidRDefault="00F80184">
            <w:pPr>
              <w:numPr>
                <w:ilvl w:val="0"/>
                <w:numId w:val="5"/>
              </w:numPr>
              <w:tabs>
                <w:tab w:val="left" w:pos="-9"/>
              </w:tabs>
              <w:ind w:hanging="360"/>
              <w:rPr>
                <w:sz w:val="24"/>
                <w:szCs w:val="24"/>
                <w:highlight w:val="white"/>
              </w:rPr>
            </w:pPr>
            <w:r>
              <w:rPr>
                <w:rFonts w:ascii="Arial" w:eastAsia="Arial" w:hAnsi="Arial" w:cs="Arial"/>
                <w:sz w:val="24"/>
                <w:szCs w:val="24"/>
                <w:highlight w:val="white"/>
              </w:rPr>
              <w:t>a Schedule A1 moratorium</w:t>
            </w:r>
          </w:p>
        </w:tc>
      </w:tr>
      <w:tr w:rsidR="00073D02" w14:paraId="26AA120B"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AAAC19" w14:textId="77777777" w:rsidR="00073D02" w:rsidRDefault="00F80184">
            <w:pPr>
              <w:widowControl w:val="0"/>
              <w:ind w:left="170"/>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992840" w14:textId="77777777" w:rsidR="00073D02" w:rsidRDefault="00F80184">
            <w:pPr>
              <w:widowControl w:val="0"/>
            </w:pPr>
            <w:r>
              <w:rPr>
                <w:rFonts w:ascii="Arial" w:eastAsia="Arial" w:hAnsi="Arial" w:cs="Arial"/>
                <w:sz w:val="24"/>
                <w:szCs w:val="24"/>
              </w:rPr>
              <w:t>means:</w:t>
            </w:r>
            <w:r>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73D02" w14:paraId="0E526493"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82EDF6" w14:textId="77777777" w:rsidR="00073D02" w:rsidRDefault="00F80184">
            <w:pPr>
              <w:widowControl w:val="0"/>
              <w:ind w:left="170"/>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EFD885" w14:textId="77777777" w:rsidR="00073D02" w:rsidRDefault="00F80184">
            <w:pPr>
              <w:widowControl w:val="0"/>
              <w:ind w:left="30"/>
            </w:pPr>
            <w:r>
              <w:rPr>
                <w:rFonts w:ascii="Arial" w:eastAsia="Arial" w:hAnsi="Arial" w:cs="Arial"/>
                <w:sz w:val="24"/>
                <w:szCs w:val="24"/>
              </w:rPr>
              <w:t>Means the Supplier Staff named in the SOW as such</w:t>
            </w:r>
          </w:p>
        </w:tc>
      </w:tr>
      <w:tr w:rsidR="00073D02" w14:paraId="520668D1"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9E9116E" w14:textId="77777777" w:rsidR="00073D02" w:rsidRDefault="00F80184">
            <w:pPr>
              <w:widowControl w:val="0"/>
              <w:ind w:left="170"/>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D4E5B03" w14:textId="77777777" w:rsidR="00073D02" w:rsidRDefault="00F80184">
            <w:pPr>
              <w:widowControl w:val="0"/>
              <w:ind w:left="30"/>
            </w:pPr>
            <w:r>
              <w:rPr>
                <w:rFonts w:ascii="Arial" w:eastAsia="Arial" w:hAnsi="Arial" w:cs="Arial"/>
                <w:sz w:val="24"/>
                <w:szCs w:val="24"/>
                <w:highlight w:val="white"/>
              </w:rPr>
              <w:t xml:space="preserve">The acceptable performance level for a key performance indicator (KPI) </w:t>
            </w:r>
          </w:p>
        </w:tc>
      </w:tr>
      <w:tr w:rsidR="00073D02" w14:paraId="0C8EDA21"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EFF4E3" w14:textId="77777777" w:rsidR="00073D02" w:rsidRDefault="00F80184">
            <w:pPr>
              <w:widowControl w:val="0"/>
              <w:ind w:left="170"/>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9295EF" w14:textId="77777777" w:rsidR="00073D02" w:rsidRDefault="00F80184">
            <w:pPr>
              <w:widowControl w:val="0"/>
              <w:ind w:left="30"/>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3D02" w14:paraId="75BA7D0D"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F52D178" w14:textId="77777777" w:rsidR="00073D02" w:rsidRDefault="00F80184">
            <w:pPr>
              <w:widowControl w:val="0"/>
              <w:ind w:left="170"/>
            </w:pPr>
            <w:r>
              <w:rPr>
                <w:rFonts w:ascii="Arial" w:eastAsia="Arial" w:hAnsi="Arial" w:cs="Arial"/>
                <w:b/>
                <w:sz w:val="24"/>
                <w:szCs w:val="24"/>
              </w:rPr>
              <w:lastRenderedPageBreak/>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73ACC41" w14:textId="77777777" w:rsidR="00073D02" w:rsidRDefault="00F80184">
            <w:pPr>
              <w:widowControl w:val="0"/>
              <w:ind w:left="30"/>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73D02" w14:paraId="7D35E9A7"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E5C58B5" w14:textId="77777777" w:rsidR="00073D02" w:rsidRDefault="00F80184">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7C3CA56" w14:textId="77777777" w:rsidR="00073D02" w:rsidRDefault="00F80184">
            <w:r>
              <w:rPr>
                <w:rFonts w:ascii="Arial" w:eastAsia="Arial" w:hAnsi="Arial" w:cs="Arial"/>
                <w:sz w:val="24"/>
                <w:szCs w:val="24"/>
                <w:highlight w:val="white"/>
              </w:rPr>
              <w:t>A subdivision of the Services which are the subject of this procurement as described in the OJEU Contract Notice</w:t>
            </w:r>
          </w:p>
        </w:tc>
      </w:tr>
      <w:tr w:rsidR="00073D02" w14:paraId="7B4ABE4E"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51B683" w14:textId="77777777" w:rsidR="00073D02" w:rsidRDefault="00F80184">
            <w:pPr>
              <w:widowControl w:val="0"/>
              <w:ind w:left="170"/>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D38966" w14:textId="77777777" w:rsidR="00073D02" w:rsidRDefault="00F80184">
            <w:pPr>
              <w:widowControl w:val="0"/>
              <w:ind w:left="30"/>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073D02" w14:paraId="7B1EAA7B"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D73B5A3" w14:textId="77777777" w:rsidR="00073D02" w:rsidRDefault="00F80184">
            <w:pPr>
              <w:widowControl w:val="0"/>
              <w:ind w:left="170"/>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0C1F6E" w14:textId="77777777" w:rsidR="00073D02" w:rsidRDefault="00F80184">
            <w:pPr>
              <w:ind w:left="30"/>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73D02" w14:paraId="3C7D0F33"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7F239F" w14:textId="77777777" w:rsidR="00073D02" w:rsidRDefault="00F80184">
            <w:pPr>
              <w:widowControl w:val="0"/>
              <w:ind w:left="170"/>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867D2D" w14:textId="77777777" w:rsidR="00073D02" w:rsidRDefault="00F80184">
            <w:pPr>
              <w:widowControl w:val="0"/>
              <w:ind w:left="30"/>
            </w:pPr>
            <w:r>
              <w:rPr>
                <w:rFonts w:ascii="Arial" w:eastAsia="Arial" w:hAnsi="Arial" w:cs="Arial"/>
                <w:sz w:val="24"/>
                <w:szCs w:val="24"/>
                <w:highlight w:val="white"/>
              </w:rPr>
              <w:t>The Management Information (MI) specified in section 6 of the Framework Agreement</w:t>
            </w:r>
          </w:p>
        </w:tc>
      </w:tr>
      <w:tr w:rsidR="00073D02" w14:paraId="034EB72C"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BCE7ED" w14:textId="77777777" w:rsidR="00073D02" w:rsidRDefault="00F80184">
            <w:pPr>
              <w:widowControl w:val="0"/>
              <w:ind w:left="170"/>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1A451D" w14:textId="77777777" w:rsidR="00073D02" w:rsidRDefault="00F80184">
            <w:r>
              <w:rPr>
                <w:rFonts w:ascii="Arial" w:eastAsia="Arial" w:hAnsi="Arial" w:cs="Arial"/>
                <w:sz w:val="24"/>
                <w:szCs w:val="24"/>
                <w:highlight w:val="white"/>
              </w:rPr>
              <w:t>If any of the below instances occur, CCS may treat this as an 'MI Failure':</w:t>
            </w:r>
          </w:p>
          <w:p w14:paraId="50DA5774" w14:textId="77777777" w:rsidR="00073D02" w:rsidRDefault="00F80184">
            <w:pPr>
              <w:widowControl w:val="0"/>
              <w:numPr>
                <w:ilvl w:val="0"/>
                <w:numId w:val="13"/>
              </w:numPr>
              <w:ind w:hanging="15"/>
              <w:rPr>
                <w:sz w:val="24"/>
                <w:szCs w:val="24"/>
              </w:rPr>
            </w:pPr>
            <w:r>
              <w:rPr>
                <w:rFonts w:ascii="Arial" w:eastAsia="Arial" w:hAnsi="Arial" w:cs="Arial"/>
                <w:sz w:val="24"/>
                <w:szCs w:val="24"/>
                <w:highlight w:val="white"/>
              </w:rPr>
              <w:t>there are omissions or errors in the Supplier’s submission</w:t>
            </w:r>
          </w:p>
          <w:p w14:paraId="6359E8F6" w14:textId="77777777" w:rsidR="00073D02" w:rsidRDefault="00F80184">
            <w:pPr>
              <w:widowControl w:val="0"/>
              <w:numPr>
                <w:ilvl w:val="0"/>
                <w:numId w:val="13"/>
              </w:numPr>
              <w:ind w:hanging="15"/>
              <w:rPr>
                <w:sz w:val="24"/>
                <w:szCs w:val="24"/>
              </w:rPr>
            </w:pPr>
            <w:r>
              <w:rPr>
                <w:rFonts w:ascii="Arial" w:eastAsia="Arial" w:hAnsi="Arial" w:cs="Arial"/>
                <w:sz w:val="24"/>
                <w:szCs w:val="24"/>
                <w:highlight w:val="white"/>
              </w:rPr>
              <w:t>the Supplier uses the wrong template</w:t>
            </w:r>
          </w:p>
          <w:p w14:paraId="0B4B0DD2" w14:textId="77777777" w:rsidR="00073D02" w:rsidRDefault="00F80184">
            <w:pPr>
              <w:widowControl w:val="0"/>
              <w:numPr>
                <w:ilvl w:val="0"/>
                <w:numId w:val="13"/>
              </w:numPr>
              <w:ind w:hanging="15"/>
              <w:rPr>
                <w:sz w:val="24"/>
                <w:szCs w:val="24"/>
              </w:rPr>
            </w:pPr>
            <w:r>
              <w:rPr>
                <w:rFonts w:ascii="Arial" w:eastAsia="Arial" w:hAnsi="Arial" w:cs="Arial"/>
                <w:sz w:val="24"/>
                <w:szCs w:val="24"/>
                <w:highlight w:val="white"/>
              </w:rPr>
              <w:t>the Supplier’s report is late</w:t>
            </w:r>
          </w:p>
          <w:p w14:paraId="595DECB5" w14:textId="77777777" w:rsidR="00073D02" w:rsidRDefault="00F80184">
            <w:pPr>
              <w:widowControl w:val="0"/>
              <w:numPr>
                <w:ilvl w:val="0"/>
                <w:numId w:val="13"/>
              </w:numPr>
              <w:ind w:hanging="15"/>
              <w:rPr>
                <w:sz w:val="24"/>
                <w:szCs w:val="24"/>
              </w:rPr>
            </w:pPr>
            <w:r>
              <w:rPr>
                <w:rFonts w:ascii="Arial" w:eastAsia="Arial" w:hAnsi="Arial" w:cs="Arial"/>
                <w:sz w:val="24"/>
                <w:szCs w:val="24"/>
                <w:highlight w:val="white"/>
              </w:rPr>
              <w:t>the Supplier fails to submit a report</w:t>
            </w:r>
          </w:p>
        </w:tc>
      </w:tr>
      <w:tr w:rsidR="00073D02" w14:paraId="736D0667"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DD5B72C" w14:textId="77777777" w:rsidR="00073D02" w:rsidRDefault="00F80184">
            <w:pPr>
              <w:widowControl w:val="0"/>
              <w:ind w:left="170"/>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E108ED" w14:textId="77777777" w:rsidR="00073D02" w:rsidRDefault="00F80184">
            <w:pPr>
              <w:widowControl w:val="0"/>
            </w:pPr>
            <w:r>
              <w:rPr>
                <w:rFonts w:ascii="Arial" w:eastAsia="Arial" w:hAnsi="Arial" w:cs="Arial"/>
                <w:sz w:val="24"/>
                <w:szCs w:val="24"/>
                <w:highlight w:val="white"/>
              </w:rPr>
              <w:t xml:space="preserve">A breach by the Supplier of the following Clauses in the Framework Agreement: </w:t>
            </w:r>
          </w:p>
          <w:p w14:paraId="762032E7"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 xml:space="preserve">Subcontracting </w:t>
            </w:r>
          </w:p>
          <w:p w14:paraId="4C4DBAB5"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Non-Discrimination</w:t>
            </w:r>
          </w:p>
          <w:p w14:paraId="5D009615"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Conflicts of Interest and Ethical Walls</w:t>
            </w:r>
          </w:p>
          <w:p w14:paraId="7A8A85C8"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 xml:space="preserve">Warranties and Representations </w:t>
            </w:r>
          </w:p>
          <w:p w14:paraId="2F3B47E9"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Provision of Management Information</w:t>
            </w:r>
          </w:p>
          <w:p w14:paraId="10429209"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 xml:space="preserve">Management Charge </w:t>
            </w:r>
          </w:p>
          <w:p w14:paraId="64E91552"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Prevention of Bribery and Corruption</w:t>
            </w:r>
          </w:p>
          <w:p w14:paraId="5CE3D184"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Safeguarding against Fraud</w:t>
            </w:r>
          </w:p>
          <w:p w14:paraId="2AE98FEB"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Data Protection and Disclosure</w:t>
            </w:r>
          </w:p>
          <w:p w14:paraId="5D42F17A"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 xml:space="preserve">Intellectual Property Rights and Indemnity </w:t>
            </w:r>
          </w:p>
          <w:p w14:paraId="6C36BD9E"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Confidentiality</w:t>
            </w:r>
          </w:p>
          <w:p w14:paraId="0B15509C"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t xml:space="preserve">Official Secrets Act </w:t>
            </w:r>
          </w:p>
          <w:p w14:paraId="4BC22E0A" w14:textId="77777777" w:rsidR="00073D02" w:rsidRDefault="00F80184">
            <w:pPr>
              <w:widowControl w:val="0"/>
              <w:numPr>
                <w:ilvl w:val="0"/>
                <w:numId w:val="25"/>
              </w:numPr>
              <w:ind w:hanging="360"/>
              <w:rPr>
                <w:sz w:val="24"/>
                <w:szCs w:val="24"/>
                <w:highlight w:val="white"/>
              </w:rPr>
            </w:pPr>
            <w:r>
              <w:rPr>
                <w:rFonts w:ascii="Arial" w:eastAsia="Arial" w:hAnsi="Arial" w:cs="Arial"/>
                <w:sz w:val="24"/>
                <w:szCs w:val="24"/>
                <w:highlight w:val="white"/>
              </w:rPr>
              <w:lastRenderedPageBreak/>
              <w:t xml:space="preserve">Audit </w:t>
            </w:r>
          </w:p>
        </w:tc>
      </w:tr>
      <w:tr w:rsidR="00073D02" w14:paraId="2911084D"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89B9647" w14:textId="77777777" w:rsidR="00073D02" w:rsidRDefault="00F80184">
            <w:pPr>
              <w:widowControl w:val="0"/>
              <w:ind w:left="170"/>
            </w:pPr>
            <w:r>
              <w:rPr>
                <w:rFonts w:ascii="Arial" w:eastAsia="Arial" w:hAnsi="Arial" w:cs="Arial"/>
                <w:b/>
                <w:sz w:val="24"/>
                <w:szCs w:val="24"/>
              </w:rPr>
              <w:lastRenderedPageBreak/>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E0FB2F" w14:textId="77777777" w:rsidR="00073D02" w:rsidRDefault="00F80184">
            <w:pPr>
              <w:widowControl w:val="0"/>
            </w:pPr>
            <w:r>
              <w:rPr>
                <w:rFonts w:ascii="Arial" w:eastAsia="Arial" w:hAnsi="Arial" w:cs="Arial"/>
                <w:sz w:val="24"/>
                <w:szCs w:val="24"/>
                <w:highlight w:val="white"/>
              </w:rPr>
              <w:t xml:space="preserve">A single serious breach of or persistent failure to perform as required in the Call-Off Contract   </w:t>
            </w:r>
          </w:p>
        </w:tc>
      </w:tr>
      <w:tr w:rsidR="00073D02" w14:paraId="5DBADFBD"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783DBB" w14:textId="77777777" w:rsidR="00073D02" w:rsidRDefault="00F80184">
            <w:pPr>
              <w:widowControl w:val="0"/>
              <w:ind w:left="170"/>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8E4D48C" w14:textId="77777777" w:rsidR="00073D02" w:rsidRDefault="00F80184">
            <w:r>
              <w:rPr>
                <w:rFonts w:ascii="Arial" w:eastAsia="Arial" w:hAnsi="Arial" w:cs="Arial"/>
                <w:sz w:val="24"/>
                <w:szCs w:val="24"/>
              </w:rPr>
              <w:t>The advertisement for this procurement issued in the Official Journal of the European Union</w:t>
            </w:r>
          </w:p>
        </w:tc>
      </w:tr>
      <w:tr w:rsidR="00073D02" w14:paraId="59ADC228"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26508A" w14:textId="77777777" w:rsidR="00073D02" w:rsidRDefault="00F80184">
            <w:pPr>
              <w:widowControl w:val="0"/>
              <w:ind w:left="170"/>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9ECBA25" w14:textId="77777777" w:rsidR="00073D02" w:rsidRDefault="00F80184">
            <w:pPr>
              <w:widowControl w:val="0"/>
              <w:ind w:left="30"/>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73D02" w14:paraId="0DC13040"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FE5284" w14:textId="77777777" w:rsidR="00073D02" w:rsidRDefault="00F80184">
            <w:pPr>
              <w:widowControl w:val="0"/>
              <w:ind w:left="170"/>
            </w:pPr>
            <w:r>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B097ED" w14:textId="77777777" w:rsidR="00073D02" w:rsidRDefault="00F80184">
            <w:pPr>
              <w:widowControl w:val="0"/>
              <w:ind w:left="30"/>
            </w:pPr>
            <w:r>
              <w:rPr>
                <w:rFonts w:ascii="Arial" w:eastAsia="Arial" w:hAnsi="Arial" w:cs="Arial"/>
                <w:sz w:val="24"/>
                <w:szCs w:val="24"/>
                <w:highlight w:val="white"/>
              </w:rPr>
              <w:t>All Contracting Bodies, or Buyers, except CCS</w:t>
            </w:r>
          </w:p>
        </w:tc>
      </w:tr>
      <w:tr w:rsidR="00073D02" w14:paraId="53D79A0B"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64AFDC" w14:textId="77777777" w:rsidR="00073D02" w:rsidRDefault="00F80184">
            <w:pPr>
              <w:widowControl w:val="0"/>
              <w:ind w:left="170"/>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CBB75FE" w14:textId="77777777" w:rsidR="00073D02" w:rsidRDefault="00F80184">
            <w:pPr>
              <w:widowControl w:val="0"/>
              <w:numPr>
                <w:ilvl w:val="0"/>
                <w:numId w:val="14"/>
              </w:numPr>
              <w:ind w:left="45" w:firstLine="0"/>
              <w:rPr>
                <w:sz w:val="24"/>
                <w:szCs w:val="24"/>
                <w:highlight w:val="white"/>
              </w:rPr>
            </w:pPr>
            <w:r>
              <w:rPr>
                <w:rFonts w:ascii="Arial" w:eastAsia="Arial" w:hAnsi="Arial" w:cs="Arial"/>
                <w:sz w:val="24"/>
                <w:szCs w:val="24"/>
                <w:highlight w:val="white"/>
              </w:rPr>
              <w:t>for the purposes of the Framework Agreement; CCS or the Supplier</w:t>
            </w:r>
          </w:p>
          <w:p w14:paraId="3EAA80C4" w14:textId="77777777" w:rsidR="00073D02" w:rsidRDefault="00F80184">
            <w:pPr>
              <w:widowControl w:val="0"/>
              <w:numPr>
                <w:ilvl w:val="0"/>
                <w:numId w:val="14"/>
              </w:numPr>
              <w:ind w:left="45" w:firstLine="0"/>
              <w:rPr>
                <w:sz w:val="24"/>
                <w:szCs w:val="24"/>
                <w:highlight w:val="white"/>
              </w:rPr>
            </w:pPr>
            <w:r>
              <w:rPr>
                <w:rFonts w:ascii="Arial" w:eastAsia="Arial" w:hAnsi="Arial" w:cs="Arial"/>
                <w:sz w:val="24"/>
                <w:szCs w:val="24"/>
                <w:highlight w:val="white"/>
              </w:rPr>
              <w:t>for the purposes of the Call-Off Contract; the Supplier or the Buyer,</w:t>
            </w:r>
          </w:p>
          <w:p w14:paraId="2E1AC3D5" w14:textId="77777777" w:rsidR="00073D02" w:rsidRDefault="00F80184">
            <w:pPr>
              <w:widowControl w:val="0"/>
            </w:pPr>
            <w:r>
              <w:rPr>
                <w:rFonts w:ascii="Arial" w:eastAsia="Arial" w:hAnsi="Arial" w:cs="Arial"/>
                <w:sz w:val="24"/>
                <w:szCs w:val="24"/>
                <w:highlight w:val="white"/>
              </w:rPr>
              <w:t xml:space="preserve"> and 'Parties'  will be interpreted accordingly</w:t>
            </w:r>
          </w:p>
        </w:tc>
      </w:tr>
      <w:tr w:rsidR="00073D02" w14:paraId="6DF1F2D0"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3D85C5" w14:textId="77777777" w:rsidR="00073D02" w:rsidRDefault="00F80184">
            <w:pPr>
              <w:widowControl w:val="0"/>
              <w:ind w:left="170"/>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418E04" w14:textId="77777777" w:rsidR="00073D02" w:rsidRDefault="00F80184">
            <w:pPr>
              <w:widowControl w:val="0"/>
              <w:ind w:left="30"/>
            </w:pPr>
            <w:r>
              <w:rPr>
                <w:rFonts w:ascii="Arial" w:eastAsia="Arial" w:hAnsi="Arial" w:cs="Arial"/>
                <w:sz w:val="24"/>
                <w:szCs w:val="24"/>
                <w:highlight w:val="white"/>
              </w:rPr>
              <w:t>As described in the Data Protection Act 1998 (</w:t>
            </w:r>
            <w:hyperlink r:id="rId23">
              <w:r>
                <w:rPr>
                  <w:rFonts w:ascii="Arial" w:eastAsia="Arial" w:hAnsi="Arial" w:cs="Arial"/>
                  <w:color w:val="1155CC"/>
                  <w:sz w:val="24"/>
                  <w:szCs w:val="24"/>
                  <w:highlight w:val="white"/>
                  <w:u w:val="single"/>
                </w:rPr>
                <w:t>http://www.legislation.gov.uk/ukpga/1998/29/contents</w:t>
              </w:r>
            </w:hyperlink>
            <w:r>
              <w:rPr>
                <w:rFonts w:ascii="Arial" w:eastAsia="Arial" w:hAnsi="Arial" w:cs="Arial"/>
                <w:sz w:val="24"/>
                <w:szCs w:val="24"/>
                <w:highlight w:val="white"/>
              </w:rPr>
              <w:t>)</w:t>
            </w:r>
          </w:p>
        </w:tc>
      </w:tr>
      <w:tr w:rsidR="00073D02" w14:paraId="75D303DC"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FCFAB7" w14:textId="77777777" w:rsidR="00073D02" w:rsidRDefault="00F80184">
            <w:pPr>
              <w:widowControl w:val="0"/>
              <w:ind w:left="170"/>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2B2EF4" w14:textId="77777777" w:rsidR="00073D02" w:rsidRDefault="00F80184">
            <w:r>
              <w:rPr>
                <w:rFonts w:ascii="Arial" w:eastAsia="Arial" w:hAnsi="Arial" w:cs="Arial"/>
                <w:sz w:val="24"/>
                <w:szCs w:val="24"/>
                <w:highlight w:val="white"/>
              </w:rPr>
              <w:t>To directly or indirectly offer, promise or give any person working for or engaged by a buyer or CCS a financial or other advantage to:</w:t>
            </w:r>
          </w:p>
          <w:p w14:paraId="64B4EC7A" w14:textId="77777777" w:rsidR="00073D02" w:rsidRDefault="00F80184">
            <w:pPr>
              <w:numPr>
                <w:ilvl w:val="0"/>
                <w:numId w:val="16"/>
              </w:numPr>
              <w:ind w:hanging="360"/>
              <w:rPr>
                <w:sz w:val="24"/>
                <w:szCs w:val="24"/>
                <w:highlight w:val="white"/>
              </w:rPr>
            </w:pPr>
            <w:r>
              <w:rPr>
                <w:rFonts w:ascii="Arial" w:eastAsia="Arial" w:hAnsi="Arial" w:cs="Arial"/>
                <w:sz w:val="24"/>
                <w:szCs w:val="24"/>
                <w:highlight w:val="white"/>
              </w:rPr>
              <w:t>induce that person to perform improperly a relevant function or activity</w:t>
            </w:r>
          </w:p>
          <w:p w14:paraId="0BE0FA1C" w14:textId="77777777" w:rsidR="00073D02" w:rsidRDefault="00F80184">
            <w:pPr>
              <w:numPr>
                <w:ilvl w:val="0"/>
                <w:numId w:val="16"/>
              </w:numPr>
              <w:ind w:hanging="360"/>
              <w:rPr>
                <w:sz w:val="24"/>
                <w:szCs w:val="24"/>
                <w:highlight w:val="white"/>
              </w:rPr>
            </w:pPr>
            <w:r>
              <w:rPr>
                <w:rFonts w:ascii="Arial" w:eastAsia="Arial" w:hAnsi="Arial" w:cs="Arial"/>
                <w:sz w:val="24"/>
                <w:szCs w:val="24"/>
                <w:highlight w:val="white"/>
              </w:rPr>
              <w:t>reward that person for improper performance of a relevant function or activity</w:t>
            </w:r>
          </w:p>
          <w:p w14:paraId="50E7CC54" w14:textId="77777777" w:rsidR="00073D02" w:rsidRDefault="00F80184">
            <w:pPr>
              <w:numPr>
                <w:ilvl w:val="0"/>
                <w:numId w:val="16"/>
              </w:numPr>
              <w:ind w:hanging="360"/>
              <w:rPr>
                <w:sz w:val="24"/>
                <w:szCs w:val="24"/>
                <w:highlight w:val="white"/>
              </w:rPr>
            </w:pPr>
            <w:r>
              <w:rPr>
                <w:rFonts w:ascii="Arial" w:eastAsia="Arial" w:hAnsi="Arial" w:cs="Arial"/>
                <w:sz w:val="24"/>
                <w:szCs w:val="24"/>
                <w:highlight w:val="white"/>
              </w:rPr>
              <w:t>commit any offence:</w:t>
            </w:r>
          </w:p>
          <w:p w14:paraId="67968948" w14:textId="77777777" w:rsidR="00073D02" w:rsidRDefault="00F80184">
            <w:pPr>
              <w:numPr>
                <w:ilvl w:val="1"/>
                <w:numId w:val="16"/>
              </w:numPr>
              <w:ind w:hanging="360"/>
              <w:rPr>
                <w:sz w:val="24"/>
                <w:szCs w:val="24"/>
                <w:highlight w:val="white"/>
              </w:rPr>
            </w:pPr>
            <w:r>
              <w:rPr>
                <w:rFonts w:ascii="Arial" w:eastAsia="Arial" w:hAnsi="Arial" w:cs="Arial"/>
                <w:sz w:val="24"/>
                <w:szCs w:val="24"/>
                <w:highlight w:val="white"/>
              </w:rPr>
              <w:t>under the Bribery Act 2010</w:t>
            </w:r>
          </w:p>
          <w:p w14:paraId="151D7609" w14:textId="77777777" w:rsidR="00073D02" w:rsidRDefault="00F80184">
            <w:pPr>
              <w:numPr>
                <w:ilvl w:val="1"/>
                <w:numId w:val="16"/>
              </w:numPr>
              <w:ind w:hanging="360"/>
              <w:rPr>
                <w:sz w:val="24"/>
                <w:szCs w:val="24"/>
                <w:highlight w:val="white"/>
              </w:rPr>
            </w:pPr>
            <w:r>
              <w:rPr>
                <w:rFonts w:ascii="Arial" w:eastAsia="Arial" w:hAnsi="Arial" w:cs="Arial"/>
                <w:sz w:val="24"/>
                <w:szCs w:val="24"/>
                <w:highlight w:val="white"/>
              </w:rPr>
              <w:t>under legislation creating offences concerning Fraud</w:t>
            </w:r>
          </w:p>
          <w:p w14:paraId="2645F9CF" w14:textId="77777777" w:rsidR="00073D02" w:rsidRDefault="00F80184">
            <w:pPr>
              <w:numPr>
                <w:ilvl w:val="1"/>
                <w:numId w:val="16"/>
              </w:numPr>
              <w:ind w:hanging="360"/>
              <w:rPr>
                <w:sz w:val="24"/>
                <w:szCs w:val="24"/>
                <w:highlight w:val="white"/>
              </w:rPr>
            </w:pPr>
            <w:r>
              <w:rPr>
                <w:rFonts w:ascii="Arial" w:eastAsia="Arial" w:hAnsi="Arial" w:cs="Arial"/>
                <w:sz w:val="24"/>
                <w:szCs w:val="24"/>
                <w:highlight w:val="white"/>
              </w:rPr>
              <w:t>at common Law concerning Fraud</w:t>
            </w:r>
          </w:p>
          <w:p w14:paraId="658D3910" w14:textId="77777777" w:rsidR="00073D02" w:rsidRDefault="00F80184">
            <w:pPr>
              <w:numPr>
                <w:ilvl w:val="1"/>
                <w:numId w:val="16"/>
              </w:numPr>
              <w:ind w:hanging="360"/>
              <w:rPr>
                <w:sz w:val="24"/>
                <w:szCs w:val="24"/>
                <w:highlight w:val="white"/>
              </w:rPr>
            </w:pPr>
            <w:r>
              <w:rPr>
                <w:rFonts w:ascii="Arial" w:eastAsia="Arial" w:hAnsi="Arial" w:cs="Arial"/>
                <w:sz w:val="24"/>
                <w:szCs w:val="24"/>
                <w:highlight w:val="white"/>
              </w:rPr>
              <w:t>committing or attempting or conspiring to commit Fraud</w:t>
            </w:r>
          </w:p>
        </w:tc>
      </w:tr>
      <w:tr w:rsidR="00073D02" w14:paraId="7A3875D1"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480216" w14:textId="77777777" w:rsidR="00073D02" w:rsidRDefault="00F80184">
            <w:pPr>
              <w:widowControl w:val="0"/>
              <w:ind w:left="170"/>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484E6E0" w14:textId="77777777" w:rsidR="00073D02" w:rsidRDefault="00F80184">
            <w:pPr>
              <w:numPr>
                <w:ilvl w:val="0"/>
                <w:numId w:val="12"/>
              </w:numPr>
              <w:ind w:hanging="360"/>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0999F3E6" w14:textId="77777777" w:rsidR="00073D02" w:rsidRDefault="00F80184">
            <w:pPr>
              <w:numPr>
                <w:ilvl w:val="0"/>
                <w:numId w:val="12"/>
              </w:numPr>
              <w:ind w:hanging="360"/>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722E6DD5" w14:textId="77777777" w:rsidR="00073D02" w:rsidRDefault="00F80184">
            <w:r>
              <w:rPr>
                <w:rFonts w:ascii="Arial" w:eastAsia="Arial" w:hAnsi="Arial" w:cs="Arial"/>
                <w:sz w:val="24"/>
                <w:szCs w:val="24"/>
                <w:highlight w:val="white"/>
              </w:rPr>
              <w:t>but not including the Supplier Background IPRs</w:t>
            </w:r>
          </w:p>
        </w:tc>
      </w:tr>
      <w:tr w:rsidR="00073D02" w14:paraId="76813637"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0CD36D" w14:textId="77777777" w:rsidR="00073D02" w:rsidRDefault="00F80184">
            <w:pPr>
              <w:widowControl w:val="0"/>
              <w:ind w:left="170"/>
            </w:pPr>
            <w:r>
              <w:rPr>
                <w:rFonts w:ascii="Arial" w:eastAsia="Arial" w:hAnsi="Arial" w:cs="Arial"/>
                <w:b/>
                <w:sz w:val="24"/>
                <w:szCs w:val="24"/>
              </w:rPr>
              <w:lastRenderedPageBreak/>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17EA37" w14:textId="77777777" w:rsidR="00073D02" w:rsidRDefault="00F80184">
            <w:pPr>
              <w:ind w:left="30"/>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073D02" w14:paraId="617F3D33"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609CE18" w14:textId="77777777" w:rsidR="00073D02" w:rsidRDefault="00F80184">
            <w:pPr>
              <w:widowControl w:val="0"/>
              <w:ind w:left="170"/>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346122" w14:textId="77777777" w:rsidR="00073D02" w:rsidRDefault="00F80184">
            <w:pPr>
              <w:spacing w:before="60" w:after="60"/>
            </w:pPr>
            <w:r>
              <w:rPr>
                <w:rFonts w:ascii="Arial" w:eastAsia="Arial" w:hAnsi="Arial" w:cs="Arial"/>
                <w:sz w:val="24"/>
                <w:szCs w:val="24"/>
              </w:rPr>
              <w:t xml:space="preserve">The Public Contracts Regulations 2015 (at </w:t>
            </w:r>
            <w:hyperlink r:id="rId24">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25">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073D02" w14:paraId="34A9057A"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5BC449" w14:textId="77777777" w:rsidR="00073D02" w:rsidRDefault="00F80184">
            <w:pPr>
              <w:widowControl w:val="0"/>
              <w:ind w:left="170"/>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8620E8" w14:textId="77777777" w:rsidR="00073D02" w:rsidRDefault="00F80184">
            <w:pPr>
              <w:widowControl w:val="0"/>
              <w:ind w:left="30"/>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073D02" w14:paraId="01ED0D1B"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43DEB4" w14:textId="77777777" w:rsidR="00073D02" w:rsidRDefault="00F80184">
            <w:pPr>
              <w:widowControl w:val="0"/>
              <w:ind w:left="170"/>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DC38C5F" w14:textId="77777777" w:rsidR="00073D02" w:rsidRDefault="00F80184">
            <w:pPr>
              <w:widowControl w:val="0"/>
              <w:ind w:left="30"/>
            </w:pPr>
            <w:r>
              <w:rPr>
                <w:rFonts w:ascii="Arial" w:eastAsia="Arial" w:hAnsi="Arial" w:cs="Arial"/>
                <w:sz w:val="24"/>
                <w:szCs w:val="24"/>
              </w:rPr>
              <w:t>The seventh day of each month following the month to which the relevant MI relates. A different date may be chosen if agreed between the Parties</w:t>
            </w:r>
          </w:p>
        </w:tc>
      </w:tr>
      <w:tr w:rsidR="00073D02" w14:paraId="0EBE36D4"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E1C6A32" w14:textId="77777777" w:rsidR="00073D02" w:rsidRDefault="00F80184">
            <w:pPr>
              <w:widowControl w:val="0"/>
              <w:ind w:left="170"/>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22F282" w14:textId="77777777" w:rsidR="00073D02" w:rsidRDefault="00F80184">
            <w:pPr>
              <w:widowControl w:val="0"/>
              <w:ind w:left="30"/>
            </w:pPr>
            <w:r>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073D02" w14:paraId="1D6248A1"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4A0F13" w14:textId="77777777" w:rsidR="00073D02" w:rsidRDefault="00F80184">
            <w:pPr>
              <w:widowControl w:val="0"/>
              <w:ind w:left="170"/>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311E3F" w14:textId="77777777" w:rsidR="00073D02" w:rsidRDefault="00F80184">
            <w:pPr>
              <w:widowControl w:val="0"/>
              <w:ind w:left="30"/>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73D02" w14:paraId="1C8F6FEB"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E8917FC" w14:textId="77777777" w:rsidR="00073D02" w:rsidRDefault="00F80184">
            <w:pPr>
              <w:widowControl w:val="0"/>
              <w:ind w:left="170"/>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6A1409" w14:textId="77777777" w:rsidR="00073D02" w:rsidRDefault="00F80184">
            <w:pPr>
              <w:widowControl w:val="0"/>
              <w:ind w:left="30"/>
            </w:pPr>
            <w:r>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073D02" w14:paraId="397E5BAF"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C54B42" w14:textId="77777777" w:rsidR="00073D02" w:rsidRDefault="00F80184">
            <w:pPr>
              <w:widowControl w:val="0"/>
              <w:ind w:left="170"/>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CE5085B" w14:textId="77777777" w:rsidR="00073D02" w:rsidRDefault="00F80184">
            <w:pPr>
              <w:widowControl w:val="0"/>
              <w:ind w:left="30"/>
            </w:pPr>
            <w:r>
              <w:rPr>
                <w:rFonts w:ascii="Arial" w:eastAsia="Arial" w:hAnsi="Arial" w:cs="Arial"/>
                <w:sz w:val="24"/>
                <w:szCs w:val="24"/>
                <w:highlight w:val="white"/>
              </w:rPr>
              <w:t>A change in the Law that relates specifically to the business of CCS and which would not affect a Comparable Supply</w:t>
            </w:r>
          </w:p>
        </w:tc>
      </w:tr>
      <w:tr w:rsidR="00073D02" w14:paraId="10605B28"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900D22" w14:textId="77777777" w:rsidR="00073D02" w:rsidRDefault="00F80184">
            <w:pPr>
              <w:widowControl w:val="0"/>
              <w:ind w:left="170"/>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54B2E9" w14:textId="77777777" w:rsidR="00073D02" w:rsidRDefault="00F80184">
            <w:pPr>
              <w:widowControl w:val="0"/>
              <w:ind w:left="30"/>
            </w:pPr>
            <w:r>
              <w:rPr>
                <w:rFonts w:ascii="Arial" w:eastAsia="Arial" w:hAnsi="Arial" w:cs="Arial"/>
                <w:sz w:val="24"/>
                <w:szCs w:val="24"/>
                <w:highlight w:val="white"/>
              </w:rPr>
              <w:t>A statement issued by CCS or any Buyer detailing its Services requirements issued in the Call-Off Contract</w:t>
            </w:r>
          </w:p>
        </w:tc>
      </w:tr>
      <w:tr w:rsidR="00073D02" w14:paraId="0BAB6FB6"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95BE15" w14:textId="77777777" w:rsidR="00073D02" w:rsidRDefault="00F80184">
            <w:pPr>
              <w:widowControl w:val="0"/>
              <w:ind w:left="170"/>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AA2072" w14:textId="77777777" w:rsidR="00073D02" w:rsidRDefault="00F80184">
            <w:pPr>
              <w:tabs>
                <w:tab w:val="left" w:pos="-720"/>
              </w:tabs>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73D02" w14:paraId="4A84EA81"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AE958BB" w14:textId="77777777" w:rsidR="00073D02" w:rsidRDefault="00F80184">
            <w:pPr>
              <w:widowControl w:val="0"/>
              <w:ind w:left="170"/>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4FDDFF0" w14:textId="77777777" w:rsidR="00073D02" w:rsidRDefault="00F80184">
            <w:pPr>
              <w:widowControl w:val="0"/>
              <w:ind w:left="30"/>
            </w:pPr>
            <w:r>
              <w:rPr>
                <w:rFonts w:ascii="Arial" w:eastAsia="Arial" w:hAnsi="Arial" w:cs="Arial"/>
                <w:sz w:val="24"/>
                <w:szCs w:val="24"/>
                <w:highlight w:val="white"/>
              </w:rPr>
              <w:t xml:space="preserve">Each of the Supplier’s Subcontractors or any person engaged by the Supplier in connection with the </w:t>
            </w:r>
            <w:r>
              <w:rPr>
                <w:rFonts w:ascii="Arial" w:eastAsia="Arial" w:hAnsi="Arial" w:cs="Arial"/>
                <w:sz w:val="24"/>
                <w:szCs w:val="24"/>
                <w:highlight w:val="white"/>
              </w:rPr>
              <w:lastRenderedPageBreak/>
              <w:t xml:space="preserve">provision of the digital services as may be permitted by Clause 9.18 of the Framework Agreement or the Call-Off Contract </w:t>
            </w:r>
          </w:p>
        </w:tc>
      </w:tr>
      <w:tr w:rsidR="00073D02" w14:paraId="71E43E74"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8253B7D" w14:textId="77777777" w:rsidR="00073D02" w:rsidRDefault="00F80184">
            <w:pPr>
              <w:widowControl w:val="0"/>
              <w:ind w:left="170"/>
            </w:pPr>
            <w:r>
              <w:rPr>
                <w:rFonts w:ascii="Arial" w:eastAsia="Arial" w:hAnsi="Arial" w:cs="Arial"/>
                <w:b/>
                <w:sz w:val="24"/>
                <w:szCs w:val="24"/>
              </w:rPr>
              <w:lastRenderedPageBreak/>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7682870" w14:textId="77777777" w:rsidR="00073D02" w:rsidRDefault="00F80184">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73D02" w14:paraId="0DB527F0"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3CEC63" w14:textId="77777777" w:rsidR="00073D02" w:rsidRDefault="00F80184">
            <w:pPr>
              <w:widowControl w:val="0"/>
              <w:ind w:left="170"/>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4582BC" w14:textId="77777777" w:rsidR="00073D02" w:rsidRDefault="00F80184">
            <w:r>
              <w:rPr>
                <w:rFonts w:ascii="Arial" w:eastAsia="Arial" w:hAnsi="Arial" w:cs="Arial"/>
                <w:sz w:val="24"/>
                <w:szCs w:val="24"/>
                <w:highlight w:val="white"/>
              </w:rPr>
              <w:t>Background IPRs of the Supplier</w:t>
            </w:r>
          </w:p>
        </w:tc>
      </w:tr>
      <w:tr w:rsidR="00073D02" w14:paraId="0C62A2F2"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C9DA28" w14:textId="77777777" w:rsidR="00073D02" w:rsidRDefault="00F80184">
            <w:pPr>
              <w:widowControl w:val="0"/>
              <w:ind w:left="170"/>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C324AB" w14:textId="77777777" w:rsidR="00073D02" w:rsidRDefault="00F80184">
            <w:r>
              <w:rPr>
                <w:rFonts w:ascii="Arial" w:eastAsia="Arial" w:hAnsi="Arial" w:cs="Arial"/>
                <w:sz w:val="24"/>
                <w:szCs w:val="24"/>
                <w:highlight w:val="white"/>
              </w:rPr>
              <w:t>Software which is proprietary to the Supplier and which is or will be used by the Supplier for the purposes of providing the Services</w:t>
            </w:r>
          </w:p>
        </w:tc>
      </w:tr>
      <w:tr w:rsidR="00073D02" w14:paraId="383BEA2E"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11C3D4" w14:textId="77777777" w:rsidR="00073D02" w:rsidRDefault="00F80184">
            <w:pPr>
              <w:widowControl w:val="0"/>
              <w:ind w:left="170"/>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927269" w14:textId="77777777" w:rsidR="00073D02" w:rsidRDefault="00F80184">
            <w:pPr>
              <w:widowControl w:val="0"/>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73D02" w14:paraId="5C4AF0AA" w14:textId="77777777" w:rsidTr="00073D0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93BDDA" w14:textId="77777777" w:rsidR="00073D02" w:rsidRDefault="00F80184">
            <w:pPr>
              <w:widowControl w:val="0"/>
              <w:ind w:left="170"/>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7E7378D" w14:textId="77777777" w:rsidR="00073D02" w:rsidRDefault="00F80184">
            <w:pPr>
              <w:widowControl w:val="0"/>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73D02" w14:paraId="5599FB50" w14:textId="77777777" w:rsidTr="00073D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F9ECC" w14:textId="77777777" w:rsidR="00073D02" w:rsidRDefault="00F80184">
            <w:pPr>
              <w:widowControl w:val="0"/>
              <w:ind w:left="170"/>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7BC750" w14:textId="77777777" w:rsidR="00073D02" w:rsidRDefault="00F80184">
            <w:pPr>
              <w:widowControl w:val="0"/>
              <w:ind w:left="30"/>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0F4B0F32" w14:textId="77777777" w:rsidR="00073D02" w:rsidRDefault="00073D02">
      <w:pPr>
        <w:widowControl w:val="0"/>
      </w:pPr>
    </w:p>
    <w:p w14:paraId="4D92B08E" w14:textId="77777777" w:rsidR="00073D02" w:rsidRDefault="00073D02"/>
    <w:sectPr w:rsidR="00073D02">
      <w:headerReference w:type="default" r:id="rId26"/>
      <w:footerReference w:type="default" r:id="rId27"/>
      <w:pgSz w:w="11906" w:h="16838"/>
      <w:pgMar w:top="720" w:right="1133" w:bottom="720" w:left="1133"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3F86" w14:textId="77777777" w:rsidR="00C61D0E" w:rsidRDefault="00C61D0E">
      <w:r>
        <w:separator/>
      </w:r>
    </w:p>
  </w:endnote>
  <w:endnote w:type="continuationSeparator" w:id="0">
    <w:p w14:paraId="3C8101FF" w14:textId="77777777" w:rsidR="00C61D0E" w:rsidRDefault="00C6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32BC" w14:textId="0A215738" w:rsidR="00C61D0E" w:rsidRDefault="00C61D0E">
    <w:pPr>
      <w:widowControl w:val="0"/>
      <w:spacing w:line="276" w:lineRule="auto"/>
    </w:pPr>
    <w:r>
      <w:rPr>
        <w:rFonts w:ascii="Helvetica Neue" w:eastAsia="Helvetica Neue" w:hAnsi="Helvetica Neue" w:cs="Helvetica Neue"/>
        <w:sz w:val="16"/>
        <w:szCs w:val="16"/>
      </w:rPr>
      <w:t>Digital Outcomes and Specialists 2 Framework Agreement Call-off Contract</w:t>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7C6939">
      <w:rPr>
        <w:noProof/>
      </w:rPr>
      <w:t>23</w:t>
    </w:r>
    <w:r>
      <w:fldChar w:fldCharType="end"/>
    </w:r>
    <w:r>
      <w:rPr>
        <w:rFonts w:ascii="Helvetica Neue" w:eastAsia="Helvetica Neue" w:hAnsi="Helvetica Neue" w:cs="Helvetica Neue"/>
        <w:sz w:val="16"/>
        <w:szCs w:val="16"/>
      </w:rPr>
      <w:tab/>
    </w:r>
  </w:p>
  <w:p w14:paraId="1A4E15B0" w14:textId="77777777" w:rsidR="00C61D0E" w:rsidRDefault="00C61D0E">
    <w:pPr>
      <w:widowControl w:val="0"/>
      <w:spacing w:line="276" w:lineRule="auto"/>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40A2CE0A" w14:textId="77777777" w:rsidR="00C61D0E" w:rsidRDefault="00C61D0E">
    <w:pPr>
      <w:widowControl w:val="0"/>
      <w:spacing w:line="276" w:lineRule="auto"/>
    </w:pPr>
  </w:p>
  <w:p w14:paraId="40C72BF3" w14:textId="77777777" w:rsidR="00C61D0E" w:rsidRDefault="00C61D0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29B33" w14:textId="77777777" w:rsidR="00C61D0E" w:rsidRDefault="00C61D0E">
      <w:r>
        <w:separator/>
      </w:r>
    </w:p>
  </w:footnote>
  <w:footnote w:type="continuationSeparator" w:id="0">
    <w:p w14:paraId="6766174E" w14:textId="77777777" w:rsidR="00C61D0E" w:rsidRDefault="00C6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BC4F" w14:textId="77777777" w:rsidR="00C61D0E" w:rsidRDefault="00C61D0E">
    <w:pPr>
      <w:jc w:val="center"/>
    </w:pPr>
  </w:p>
  <w:p w14:paraId="579BCB89" w14:textId="77777777" w:rsidR="00C61D0E" w:rsidRDefault="00C61D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008"/>
    <w:multiLevelType w:val="multilevel"/>
    <w:tmpl w:val="0A6658B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 w15:restartNumberingAfterBreak="0">
    <w:nsid w:val="09FA72E3"/>
    <w:multiLevelType w:val="multilevel"/>
    <w:tmpl w:val="5D9A673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C2933AC"/>
    <w:multiLevelType w:val="multilevel"/>
    <w:tmpl w:val="15408BC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12A628A1"/>
    <w:multiLevelType w:val="multilevel"/>
    <w:tmpl w:val="B03426B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14C86106"/>
    <w:multiLevelType w:val="multilevel"/>
    <w:tmpl w:val="D1BEDB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6822059"/>
    <w:multiLevelType w:val="hybridMultilevel"/>
    <w:tmpl w:val="23B68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645F9"/>
    <w:multiLevelType w:val="multilevel"/>
    <w:tmpl w:val="4D3436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7" w15:restartNumberingAfterBreak="0">
    <w:nsid w:val="275E7A5E"/>
    <w:multiLevelType w:val="hybridMultilevel"/>
    <w:tmpl w:val="7E7CFBD2"/>
    <w:lvl w:ilvl="0" w:tplc="ADE49576">
      <w:start w:val="1"/>
      <w:numFmt w:val="decimal"/>
      <w:lvlText w:val="%1)"/>
      <w:lvlJc w:val="left"/>
      <w:pPr>
        <w:ind w:left="315" w:hanging="360"/>
      </w:pPr>
      <w:rPr>
        <w:rFonts w:ascii="Arial" w:eastAsia="Arial" w:hAnsi="Arial" w:cs="Arial" w:hint="default"/>
        <w:sz w:val="24"/>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29317F2D"/>
    <w:multiLevelType w:val="hybridMultilevel"/>
    <w:tmpl w:val="5E182D88"/>
    <w:lvl w:ilvl="0" w:tplc="26C6F476">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0C285E">
      <w:start w:val="1"/>
      <w:numFmt w:val="bullet"/>
      <w:lvlText w:val="o"/>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4EA5EC">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C64648">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C2FD8">
      <w:start w:val="1"/>
      <w:numFmt w:val="bullet"/>
      <w:lvlText w:val="o"/>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4C5272">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A406CA">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23816">
      <w:start w:val="1"/>
      <w:numFmt w:val="bullet"/>
      <w:lvlText w:val="o"/>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DAA5F2">
      <w:start w:val="1"/>
      <w:numFmt w:val="bullet"/>
      <w:lvlText w:val="▪"/>
      <w:lvlJc w:val="left"/>
      <w:pPr>
        <w:ind w:left="6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EC609A"/>
    <w:multiLevelType w:val="multilevel"/>
    <w:tmpl w:val="6D8CED7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2B4124B7"/>
    <w:multiLevelType w:val="multilevel"/>
    <w:tmpl w:val="92F8AE9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15:restartNumberingAfterBreak="0">
    <w:nsid w:val="2EB87598"/>
    <w:multiLevelType w:val="multilevel"/>
    <w:tmpl w:val="2DA67D7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356E6DD4"/>
    <w:multiLevelType w:val="multilevel"/>
    <w:tmpl w:val="4A22495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38CA5072"/>
    <w:multiLevelType w:val="multilevel"/>
    <w:tmpl w:val="E56E67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42613ECD"/>
    <w:multiLevelType w:val="multilevel"/>
    <w:tmpl w:val="253CDB5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45FA45BE"/>
    <w:multiLevelType w:val="multilevel"/>
    <w:tmpl w:val="AFB8C4D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4A653EAA"/>
    <w:multiLevelType w:val="multilevel"/>
    <w:tmpl w:val="6922BE4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4FC57489"/>
    <w:multiLevelType w:val="multilevel"/>
    <w:tmpl w:val="1920646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4FEE22AD"/>
    <w:multiLevelType w:val="multilevel"/>
    <w:tmpl w:val="13D2ABF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505B6E79"/>
    <w:multiLevelType w:val="multilevel"/>
    <w:tmpl w:val="DDEC3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9FF5BEE"/>
    <w:multiLevelType w:val="multilevel"/>
    <w:tmpl w:val="FE7C67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5D7B003F"/>
    <w:multiLevelType w:val="multilevel"/>
    <w:tmpl w:val="2F1CD3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DC47823"/>
    <w:multiLevelType w:val="multilevel"/>
    <w:tmpl w:val="7820E618"/>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3" w15:restartNumberingAfterBreak="0">
    <w:nsid w:val="617C1180"/>
    <w:multiLevelType w:val="multilevel"/>
    <w:tmpl w:val="0DFA7EB2"/>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4" w15:restartNumberingAfterBreak="0">
    <w:nsid w:val="61C47862"/>
    <w:multiLevelType w:val="multilevel"/>
    <w:tmpl w:val="43B60CB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660100D1"/>
    <w:multiLevelType w:val="multilevel"/>
    <w:tmpl w:val="132CD4C2"/>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26" w15:restartNumberingAfterBreak="0">
    <w:nsid w:val="6D6340B1"/>
    <w:multiLevelType w:val="multilevel"/>
    <w:tmpl w:val="2050032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6E2377DD"/>
    <w:multiLevelType w:val="hybridMultilevel"/>
    <w:tmpl w:val="341C8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EF09A8"/>
    <w:multiLevelType w:val="multilevel"/>
    <w:tmpl w:val="48CC18B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9" w15:restartNumberingAfterBreak="0">
    <w:nsid w:val="734E534A"/>
    <w:multiLevelType w:val="multilevel"/>
    <w:tmpl w:val="F3EC4B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7A127D3"/>
    <w:multiLevelType w:val="multilevel"/>
    <w:tmpl w:val="27C4021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15:restartNumberingAfterBreak="0">
    <w:nsid w:val="7C065558"/>
    <w:multiLevelType w:val="multilevel"/>
    <w:tmpl w:val="A6102DB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7CCB390A"/>
    <w:multiLevelType w:val="multilevel"/>
    <w:tmpl w:val="FE44150E"/>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13"/>
  </w:num>
  <w:num w:numId="2">
    <w:abstractNumId w:val="14"/>
  </w:num>
  <w:num w:numId="3">
    <w:abstractNumId w:val="6"/>
  </w:num>
  <w:num w:numId="4">
    <w:abstractNumId w:val="9"/>
  </w:num>
  <w:num w:numId="5">
    <w:abstractNumId w:val="16"/>
  </w:num>
  <w:num w:numId="6">
    <w:abstractNumId w:val="1"/>
  </w:num>
  <w:num w:numId="7">
    <w:abstractNumId w:val="10"/>
  </w:num>
  <w:num w:numId="8">
    <w:abstractNumId w:val="20"/>
  </w:num>
  <w:num w:numId="9">
    <w:abstractNumId w:val="21"/>
  </w:num>
  <w:num w:numId="10">
    <w:abstractNumId w:val="15"/>
  </w:num>
  <w:num w:numId="11">
    <w:abstractNumId w:val="0"/>
  </w:num>
  <w:num w:numId="12">
    <w:abstractNumId w:val="2"/>
  </w:num>
  <w:num w:numId="13">
    <w:abstractNumId w:val="17"/>
  </w:num>
  <w:num w:numId="14">
    <w:abstractNumId w:val="3"/>
  </w:num>
  <w:num w:numId="15">
    <w:abstractNumId w:val="22"/>
  </w:num>
  <w:num w:numId="16">
    <w:abstractNumId w:val="24"/>
  </w:num>
  <w:num w:numId="17">
    <w:abstractNumId w:val="25"/>
  </w:num>
  <w:num w:numId="18">
    <w:abstractNumId w:val="18"/>
  </w:num>
  <w:num w:numId="19">
    <w:abstractNumId w:val="12"/>
  </w:num>
  <w:num w:numId="20">
    <w:abstractNumId w:val="29"/>
  </w:num>
  <w:num w:numId="21">
    <w:abstractNumId w:val="4"/>
  </w:num>
  <w:num w:numId="22">
    <w:abstractNumId w:val="23"/>
  </w:num>
  <w:num w:numId="23">
    <w:abstractNumId w:val="28"/>
  </w:num>
  <w:num w:numId="24">
    <w:abstractNumId w:val="32"/>
  </w:num>
  <w:num w:numId="25">
    <w:abstractNumId w:val="31"/>
  </w:num>
  <w:num w:numId="26">
    <w:abstractNumId w:val="26"/>
  </w:num>
  <w:num w:numId="27">
    <w:abstractNumId w:val="7"/>
  </w:num>
  <w:num w:numId="28">
    <w:abstractNumId w:val="8"/>
  </w:num>
  <w:num w:numId="29">
    <w:abstractNumId w:val="11"/>
  </w:num>
  <w:num w:numId="30">
    <w:abstractNumId w:val="30"/>
  </w:num>
  <w:num w:numId="31">
    <w:abstractNumId w:val="19"/>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2"/>
    <w:rsid w:val="00062CEB"/>
    <w:rsid w:val="00063DB3"/>
    <w:rsid w:val="00073D02"/>
    <w:rsid w:val="00240B79"/>
    <w:rsid w:val="00284239"/>
    <w:rsid w:val="003514F0"/>
    <w:rsid w:val="00393AA6"/>
    <w:rsid w:val="0047095B"/>
    <w:rsid w:val="004A6D64"/>
    <w:rsid w:val="004E3F8A"/>
    <w:rsid w:val="00520757"/>
    <w:rsid w:val="005A1EFF"/>
    <w:rsid w:val="007A25DB"/>
    <w:rsid w:val="007C6939"/>
    <w:rsid w:val="008039DA"/>
    <w:rsid w:val="008124CB"/>
    <w:rsid w:val="0084676B"/>
    <w:rsid w:val="008E00F9"/>
    <w:rsid w:val="00B35047"/>
    <w:rsid w:val="00B36140"/>
    <w:rsid w:val="00C61D0E"/>
    <w:rsid w:val="00DE074A"/>
    <w:rsid w:val="00DE4BE4"/>
    <w:rsid w:val="00DF3725"/>
    <w:rsid w:val="00EA4FBB"/>
    <w:rsid w:val="00F80184"/>
    <w:rsid w:val="00FD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E6B3E0"/>
  <w15:docId w15:val="{A8CD73DB-F6F5-4B34-BA50-47108CDC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47"/>
  </w:style>
  <w:style w:type="paragraph" w:styleId="Heading1">
    <w:name w:val="heading 1"/>
    <w:basedOn w:val="Normal"/>
    <w:next w:val="Normal"/>
    <w:link w:val="Heading1Char"/>
    <w:uiPriority w:val="9"/>
    <w:qFormat/>
    <w:rsid w:val="00B3504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3504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3504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3504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3504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B3504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3504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3504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3504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5047"/>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35047"/>
    <w:pPr>
      <w:numPr>
        <w:ilvl w:val="1"/>
      </w:numPr>
      <w:spacing w:after="240" w:line="240" w:lineRule="auto"/>
    </w:pPr>
    <w:rPr>
      <w:rFonts w:asciiTheme="majorHAnsi" w:eastAsiaTheme="majorEastAsia" w:hAnsiTheme="majorHAnsi" w:cstheme="majorBidi"/>
      <w:color w:val="5B9BD5" w:themeColor="accent1"/>
      <w:sz w:val="28"/>
      <w:szCs w:val="2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DE4BE4"/>
    <w:pPr>
      <w:ind w:left="720"/>
      <w:contextualSpacing/>
    </w:pPr>
  </w:style>
  <w:style w:type="character" w:customStyle="1" w:styleId="Heading1Char">
    <w:name w:val="Heading 1 Char"/>
    <w:basedOn w:val="DefaultParagraphFont"/>
    <w:link w:val="Heading1"/>
    <w:uiPriority w:val="9"/>
    <w:rsid w:val="00B3504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3504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3504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B3504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3504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B3504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3504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3504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3504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35047"/>
    <w:pPr>
      <w:spacing w:line="240" w:lineRule="auto"/>
    </w:pPr>
    <w:rPr>
      <w:b/>
      <w:bCs/>
      <w:smallCaps/>
      <w:color w:val="44546A" w:themeColor="text2"/>
    </w:rPr>
  </w:style>
  <w:style w:type="character" w:customStyle="1" w:styleId="TitleChar">
    <w:name w:val="Title Char"/>
    <w:basedOn w:val="DefaultParagraphFont"/>
    <w:link w:val="Title"/>
    <w:uiPriority w:val="10"/>
    <w:rsid w:val="00B35047"/>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rsid w:val="00B3504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35047"/>
    <w:rPr>
      <w:b/>
      <w:bCs/>
    </w:rPr>
  </w:style>
  <w:style w:type="character" w:styleId="Emphasis">
    <w:name w:val="Emphasis"/>
    <w:basedOn w:val="DefaultParagraphFont"/>
    <w:uiPriority w:val="20"/>
    <w:qFormat/>
    <w:rsid w:val="00B35047"/>
    <w:rPr>
      <w:i/>
      <w:iCs/>
    </w:rPr>
  </w:style>
  <w:style w:type="paragraph" w:styleId="NoSpacing">
    <w:name w:val="No Spacing"/>
    <w:uiPriority w:val="1"/>
    <w:qFormat/>
    <w:rsid w:val="00B35047"/>
    <w:pPr>
      <w:spacing w:after="0" w:line="240" w:lineRule="auto"/>
    </w:pPr>
  </w:style>
  <w:style w:type="paragraph" w:styleId="Quote">
    <w:name w:val="Quote"/>
    <w:basedOn w:val="Normal"/>
    <w:next w:val="Normal"/>
    <w:link w:val="QuoteChar"/>
    <w:uiPriority w:val="29"/>
    <w:qFormat/>
    <w:rsid w:val="00B3504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35047"/>
    <w:rPr>
      <w:color w:val="44546A" w:themeColor="text2"/>
      <w:sz w:val="24"/>
      <w:szCs w:val="24"/>
    </w:rPr>
  </w:style>
  <w:style w:type="paragraph" w:styleId="IntenseQuote">
    <w:name w:val="Intense Quote"/>
    <w:basedOn w:val="Normal"/>
    <w:next w:val="Normal"/>
    <w:link w:val="IntenseQuoteChar"/>
    <w:uiPriority w:val="30"/>
    <w:qFormat/>
    <w:rsid w:val="00B3504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3504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35047"/>
    <w:rPr>
      <w:i/>
      <w:iCs/>
      <w:color w:val="595959" w:themeColor="text1" w:themeTint="A6"/>
    </w:rPr>
  </w:style>
  <w:style w:type="character" w:styleId="IntenseEmphasis">
    <w:name w:val="Intense Emphasis"/>
    <w:basedOn w:val="DefaultParagraphFont"/>
    <w:uiPriority w:val="21"/>
    <w:qFormat/>
    <w:rsid w:val="00B35047"/>
    <w:rPr>
      <w:b/>
      <w:bCs/>
      <w:i/>
      <w:iCs/>
    </w:rPr>
  </w:style>
  <w:style w:type="character" w:styleId="SubtleReference">
    <w:name w:val="Subtle Reference"/>
    <w:basedOn w:val="DefaultParagraphFont"/>
    <w:uiPriority w:val="31"/>
    <w:qFormat/>
    <w:rsid w:val="00B3504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35047"/>
    <w:rPr>
      <w:b/>
      <w:bCs/>
      <w:smallCaps/>
      <w:color w:val="44546A" w:themeColor="text2"/>
      <w:u w:val="single"/>
    </w:rPr>
  </w:style>
  <w:style w:type="character" w:styleId="BookTitle">
    <w:name w:val="Book Title"/>
    <w:basedOn w:val="DefaultParagraphFont"/>
    <w:uiPriority w:val="33"/>
    <w:qFormat/>
    <w:rsid w:val="00B35047"/>
    <w:rPr>
      <w:b/>
      <w:bCs/>
      <w:smallCaps/>
      <w:spacing w:val="10"/>
    </w:rPr>
  </w:style>
  <w:style w:type="paragraph" w:styleId="TOCHeading">
    <w:name w:val="TOC Heading"/>
    <w:basedOn w:val="Heading1"/>
    <w:next w:val="Normal"/>
    <w:uiPriority w:val="39"/>
    <w:semiHidden/>
    <w:unhideWhenUsed/>
    <w:qFormat/>
    <w:rsid w:val="00B35047"/>
    <w:pPr>
      <w:outlineLvl w:val="9"/>
    </w:pPr>
  </w:style>
  <w:style w:type="character" w:styleId="Hyperlink">
    <w:name w:val="Hyperlink"/>
    <w:basedOn w:val="DefaultParagraphFont"/>
    <w:uiPriority w:val="99"/>
    <w:unhideWhenUsed/>
    <w:rsid w:val="005A1EFF"/>
    <w:rPr>
      <w:color w:val="0563C1" w:themeColor="hyperlink"/>
      <w:u w:val="single"/>
    </w:rPr>
  </w:style>
  <w:style w:type="table" w:styleId="TableGrid">
    <w:name w:val="Table Grid"/>
    <w:basedOn w:val="TableNormal"/>
    <w:uiPriority w:val="39"/>
    <w:rsid w:val="00DE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00F9"/>
    <w:rPr>
      <w:sz w:val="16"/>
      <w:szCs w:val="16"/>
    </w:rPr>
  </w:style>
  <w:style w:type="paragraph" w:styleId="CommentText">
    <w:name w:val="annotation text"/>
    <w:basedOn w:val="Normal"/>
    <w:link w:val="CommentTextChar"/>
    <w:uiPriority w:val="99"/>
    <w:semiHidden/>
    <w:unhideWhenUsed/>
    <w:rsid w:val="008E00F9"/>
    <w:pPr>
      <w:spacing w:line="240" w:lineRule="auto"/>
    </w:pPr>
    <w:rPr>
      <w:sz w:val="20"/>
      <w:szCs w:val="20"/>
    </w:rPr>
  </w:style>
  <w:style w:type="character" w:customStyle="1" w:styleId="CommentTextChar">
    <w:name w:val="Comment Text Char"/>
    <w:basedOn w:val="DefaultParagraphFont"/>
    <w:link w:val="CommentText"/>
    <w:uiPriority w:val="99"/>
    <w:semiHidden/>
    <w:rsid w:val="008E00F9"/>
    <w:rPr>
      <w:sz w:val="20"/>
      <w:szCs w:val="20"/>
    </w:rPr>
  </w:style>
  <w:style w:type="paragraph" w:styleId="CommentSubject">
    <w:name w:val="annotation subject"/>
    <w:basedOn w:val="CommentText"/>
    <w:next w:val="CommentText"/>
    <w:link w:val="CommentSubjectChar"/>
    <w:uiPriority w:val="99"/>
    <w:semiHidden/>
    <w:unhideWhenUsed/>
    <w:rsid w:val="008E00F9"/>
    <w:rPr>
      <w:b/>
      <w:bCs/>
    </w:rPr>
  </w:style>
  <w:style w:type="character" w:customStyle="1" w:styleId="CommentSubjectChar">
    <w:name w:val="Comment Subject Char"/>
    <w:basedOn w:val="CommentTextChar"/>
    <w:link w:val="CommentSubject"/>
    <w:uiPriority w:val="99"/>
    <w:semiHidden/>
    <w:rsid w:val="008E00F9"/>
    <w:rPr>
      <w:b/>
      <w:bCs/>
      <w:sz w:val="20"/>
      <w:szCs w:val="20"/>
    </w:rPr>
  </w:style>
  <w:style w:type="paragraph" w:styleId="BalloonText">
    <w:name w:val="Balloon Text"/>
    <w:basedOn w:val="Normal"/>
    <w:link w:val="BalloonTextChar"/>
    <w:uiPriority w:val="99"/>
    <w:semiHidden/>
    <w:unhideWhenUsed/>
    <w:rsid w:val="008E0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4314">
      <w:bodyDiv w:val="1"/>
      <w:marLeft w:val="0"/>
      <w:marRight w:val="0"/>
      <w:marTop w:val="0"/>
      <w:marBottom w:val="0"/>
      <w:divBdr>
        <w:top w:val="none" w:sz="0" w:space="0" w:color="auto"/>
        <w:left w:val="none" w:sz="0" w:space="0" w:color="auto"/>
        <w:bottom w:val="none" w:sz="0" w:space="0" w:color="auto"/>
        <w:right w:val="none" w:sz="0" w:space="0" w:color="auto"/>
      </w:divBdr>
    </w:div>
    <w:div w:id="211041694">
      <w:bodyDiv w:val="1"/>
      <w:marLeft w:val="0"/>
      <w:marRight w:val="0"/>
      <w:marTop w:val="0"/>
      <w:marBottom w:val="0"/>
      <w:divBdr>
        <w:top w:val="none" w:sz="0" w:space="0" w:color="auto"/>
        <w:left w:val="none" w:sz="0" w:space="0" w:color="auto"/>
        <w:bottom w:val="none" w:sz="0" w:space="0" w:color="auto"/>
        <w:right w:val="none" w:sz="0" w:space="0" w:color="auto"/>
      </w:divBdr>
    </w:div>
    <w:div w:id="679888882">
      <w:bodyDiv w:val="1"/>
      <w:marLeft w:val="0"/>
      <w:marRight w:val="0"/>
      <w:marTop w:val="0"/>
      <w:marBottom w:val="0"/>
      <w:divBdr>
        <w:top w:val="none" w:sz="0" w:space="0" w:color="auto"/>
        <w:left w:val="none" w:sz="0" w:space="0" w:color="auto"/>
        <w:bottom w:val="none" w:sz="0" w:space="0" w:color="auto"/>
        <w:right w:val="none" w:sz="0" w:space="0" w:color="auto"/>
      </w:divBdr>
    </w:div>
    <w:div w:id="977682689">
      <w:bodyDiv w:val="1"/>
      <w:marLeft w:val="0"/>
      <w:marRight w:val="0"/>
      <w:marTop w:val="0"/>
      <w:marBottom w:val="0"/>
      <w:divBdr>
        <w:top w:val="none" w:sz="0" w:space="0" w:color="auto"/>
        <w:left w:val="none" w:sz="0" w:space="0" w:color="auto"/>
        <w:bottom w:val="none" w:sz="0" w:space="0" w:color="auto"/>
        <w:right w:val="none" w:sz="0" w:space="0" w:color="auto"/>
      </w:divBdr>
    </w:div>
    <w:div w:id="1136027246">
      <w:bodyDiv w:val="1"/>
      <w:marLeft w:val="0"/>
      <w:marRight w:val="0"/>
      <w:marTop w:val="0"/>
      <w:marBottom w:val="0"/>
      <w:divBdr>
        <w:top w:val="none" w:sz="0" w:space="0" w:color="auto"/>
        <w:left w:val="none" w:sz="0" w:space="0" w:color="auto"/>
        <w:bottom w:val="none" w:sz="0" w:space="0" w:color="auto"/>
        <w:right w:val="none" w:sz="0" w:space="0" w:color="auto"/>
      </w:divBdr>
    </w:div>
    <w:div w:id="1193765189">
      <w:bodyDiv w:val="1"/>
      <w:marLeft w:val="0"/>
      <w:marRight w:val="0"/>
      <w:marTop w:val="0"/>
      <w:marBottom w:val="0"/>
      <w:divBdr>
        <w:top w:val="none" w:sz="0" w:space="0" w:color="auto"/>
        <w:left w:val="none" w:sz="0" w:space="0" w:color="auto"/>
        <w:bottom w:val="none" w:sz="0" w:space="0" w:color="auto"/>
        <w:right w:val="none" w:sz="0" w:space="0" w:color="auto"/>
      </w:divBdr>
    </w:div>
    <w:div w:id="1330712245">
      <w:bodyDiv w:val="1"/>
      <w:marLeft w:val="0"/>
      <w:marRight w:val="0"/>
      <w:marTop w:val="0"/>
      <w:marBottom w:val="0"/>
      <w:divBdr>
        <w:top w:val="none" w:sz="0" w:space="0" w:color="auto"/>
        <w:left w:val="none" w:sz="0" w:space="0" w:color="auto"/>
        <w:bottom w:val="none" w:sz="0" w:space="0" w:color="auto"/>
        <w:right w:val="none" w:sz="0" w:space="0" w:color="auto"/>
      </w:divBdr>
    </w:div>
    <w:div w:id="1369262220">
      <w:bodyDiv w:val="1"/>
      <w:marLeft w:val="0"/>
      <w:marRight w:val="0"/>
      <w:marTop w:val="0"/>
      <w:marBottom w:val="0"/>
      <w:divBdr>
        <w:top w:val="none" w:sz="0" w:space="0" w:color="auto"/>
        <w:left w:val="none" w:sz="0" w:space="0" w:color="auto"/>
        <w:bottom w:val="none" w:sz="0" w:space="0" w:color="auto"/>
        <w:right w:val="none" w:sz="0" w:space="0" w:color="auto"/>
      </w:divBdr>
    </w:div>
    <w:div w:id="1479372954">
      <w:bodyDiv w:val="1"/>
      <w:marLeft w:val="0"/>
      <w:marRight w:val="0"/>
      <w:marTop w:val="0"/>
      <w:marBottom w:val="0"/>
      <w:divBdr>
        <w:top w:val="none" w:sz="0" w:space="0" w:color="auto"/>
        <w:left w:val="none" w:sz="0" w:space="0" w:color="auto"/>
        <w:bottom w:val="none" w:sz="0" w:space="0" w:color="auto"/>
        <w:right w:val="none" w:sz="0" w:space="0" w:color="auto"/>
      </w:divBdr>
    </w:div>
    <w:div w:id="210044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s://www.ncsc.gov.uk/guidance/10-steps-cyber-securit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ov.uk/service-manual/technology/code-of-practice.html" TargetMode="Externa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hyperlink" Target="mailto:cloud_digital@crowncommercial.gov.uk" TargetMode="External"/><Relationship Id="rId25" Type="http://schemas.openxmlformats.org/officeDocument/2006/relationships/hyperlink" Target="http://www.legislation.gov.uk/ssi/2012/88/mad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digitalmarketplace.service.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legislation.gov.uk/uksi/2015/102/contents/mad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legislation.gov.uk/ukpga/1998/29/contents" TargetMode="External"/><Relationship Id="rId28" Type="http://schemas.openxmlformats.org/officeDocument/2006/relationships/fontTable" Target="fontTable.xml"/><Relationship Id="rId10" Type="http://schemas.openxmlformats.org/officeDocument/2006/relationships/oleObject" Target="embeddings/Microsoft_Word_97_-_2003_Document1.doc"/><Relationship Id="rId19" Type="http://schemas.openxmlformats.org/officeDocument/2006/relationships/hyperlink" Target="https://www.gov.uk/government/publications/cyber-risk-management-a-board-level-responsibility/10-steps-summary"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2.doc"/><Relationship Id="rId22" Type="http://schemas.openxmlformats.org/officeDocument/2006/relationships/hyperlink" Target="https://www.gov.uk/service-manua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15200</Words>
  <Characters>86645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101642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Goodwin, Jessica (Commercial Directorate)</dc:creator>
  <cp:lastModifiedBy>Goodwin, Jessica (Commercial Directorate)</cp:lastModifiedBy>
  <cp:revision>3</cp:revision>
  <dcterms:created xsi:type="dcterms:W3CDTF">2018-02-07T16:53:00Z</dcterms:created>
  <dcterms:modified xsi:type="dcterms:W3CDTF">2018-02-07T17:01:00Z</dcterms:modified>
</cp:coreProperties>
</file>