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DC" w:rsidRPr="00212358" w:rsidRDefault="00212358">
      <w:pPr>
        <w:rPr>
          <w:rFonts w:ascii="Arial" w:hAnsi="Arial" w:cs="Arial"/>
          <w:b/>
        </w:rPr>
      </w:pPr>
      <w:r w:rsidRPr="00212358">
        <w:rPr>
          <w:rFonts w:ascii="Arial" w:hAnsi="Arial" w:cs="Arial"/>
          <w:b/>
        </w:rPr>
        <w:t>Cana</w:t>
      </w:r>
      <w:r w:rsidR="00484761">
        <w:rPr>
          <w:rFonts w:ascii="Arial" w:hAnsi="Arial" w:cs="Arial"/>
          <w:b/>
        </w:rPr>
        <w:t>da Water Culture Space ITT Pricing Schedule Template Appendix 1</w:t>
      </w:r>
      <w:bookmarkStart w:id="0" w:name="_GoBack"/>
      <w:bookmarkEnd w:id="0"/>
    </w:p>
    <w:p w:rsidR="007A29AA" w:rsidRDefault="001164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Revenue </w:t>
      </w:r>
      <w:r w:rsidR="007A29AA" w:rsidRPr="002262FB">
        <w:rPr>
          <w:rFonts w:ascii="Arial" w:hAnsi="Arial" w:cs="Arial"/>
          <w:b/>
        </w:rPr>
        <w:t>Budget Template</w:t>
      </w:r>
      <w:r>
        <w:rPr>
          <w:rFonts w:ascii="Arial" w:hAnsi="Arial" w:cs="Arial"/>
          <w:b/>
        </w:rPr>
        <w:t xml:space="preserve"> </w:t>
      </w:r>
    </w:p>
    <w:p w:rsidR="009709F9" w:rsidRPr="002262FB" w:rsidRDefault="009709F9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Expenditure – </w:t>
      </w:r>
      <w:r>
        <w:rPr>
          <w:rFonts w:ascii="Arial" w:hAnsi="Arial" w:cs="Arial"/>
          <w:b/>
        </w:rPr>
        <w:t>Breakdown of £160,000 per annum fee</w:t>
      </w: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3468"/>
        <w:gridCol w:w="2311"/>
        <w:gridCol w:w="707"/>
        <w:gridCol w:w="1377"/>
        <w:gridCol w:w="1316"/>
      </w:tblGrid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2FB" w:rsidRPr="002262FB" w:rsidRDefault="002262FB" w:rsidP="0011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2262FB" w:rsidRPr="002262FB" w:rsidTr="009709F9">
        <w:trPr>
          <w:trHeight w:val="6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1.Staffing: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 xml:space="preserve">Canada Water Culture Space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contract </w:t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workforce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Full time, Part time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Contract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5= (3*4)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Operational management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 xml:space="preserve">Technical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Duty management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Front of house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Security</w:t>
            </w:r>
            <w:r w:rsidR="009709F9">
              <w:rPr>
                <w:rFonts w:ascii="Arial" w:eastAsia="Times New Roman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Marketing &amp; press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Other (please specify):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6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2.Programme costs</w:t>
            </w:r>
          </w:p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Delivering Canada Water Culture Space programme and meeting rooms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A37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</w:p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5= (3*4)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Artists fees/riders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Equipment/materials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Other (please specify)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6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3.Running costs</w:t>
            </w:r>
          </w:p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Associated with the running of the culture space and meeting rooms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A37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D86F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</w:p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5= (3*4)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Insurance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PRS/Licences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Box office management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709F9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9F9" w:rsidRPr="002262FB" w:rsidRDefault="009709F9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Admin/overheads*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9F9" w:rsidRPr="002262FB" w:rsidRDefault="009709F9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9F9" w:rsidRPr="002262FB" w:rsidRDefault="009709F9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9F9" w:rsidRPr="002262FB" w:rsidRDefault="009709F9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9F9" w:rsidRPr="002262FB" w:rsidRDefault="009709F9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Other (please specify)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9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4.Marketing &amp; communications</w:t>
            </w:r>
          </w:p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Associated with promoting the culture space and meeting rooms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Name collate</w:t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ral, designer, and/or companies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</w:p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5= (3*4)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Design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Print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Press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Website maintenance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Other (please specify)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9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5.Monitoring &amp; evaluation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List outsourced companies, or/and in-house resources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Name type of monitoring/evaluation enlisted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</w:p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5= (3*4)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FB" w:rsidRPr="002262FB" w:rsidRDefault="002262FB" w:rsidP="00226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262FB" w:rsidRPr="002262FB" w:rsidTr="009709F9">
        <w:trPr>
          <w:trHeight w:val="300"/>
        </w:trPr>
        <w:tc>
          <w:tcPr>
            <w:tcW w:w="4283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970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r w:rsidR="009709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expenditure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(£)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62FB" w:rsidRPr="002262FB" w:rsidRDefault="002262FB" w:rsidP="002262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709F9" w:rsidRDefault="009709F9" w:rsidP="009709F9">
      <w:pPr>
        <w:rPr>
          <w:rFonts w:ascii="Arial" w:hAnsi="Arial" w:cs="Arial"/>
          <w:b/>
        </w:rPr>
      </w:pPr>
    </w:p>
    <w:p w:rsidR="009709F9" w:rsidRDefault="009709F9" w:rsidP="009709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*Above and beyond security and office costs covered through library service</w:t>
      </w:r>
    </w:p>
    <w:p w:rsidR="009709F9" w:rsidRDefault="009709F9" w:rsidP="009709F9">
      <w:pPr>
        <w:rPr>
          <w:rFonts w:ascii="Arial" w:hAnsi="Arial" w:cs="Arial"/>
          <w:b/>
        </w:rPr>
      </w:pPr>
    </w:p>
    <w:p w:rsidR="009709F9" w:rsidRDefault="009709F9" w:rsidP="009709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Revenue </w:t>
      </w:r>
      <w:r w:rsidRPr="002262FB">
        <w:rPr>
          <w:rFonts w:ascii="Arial" w:hAnsi="Arial" w:cs="Arial"/>
          <w:b/>
        </w:rPr>
        <w:t>Budget Template</w:t>
      </w:r>
      <w:r>
        <w:rPr>
          <w:rFonts w:ascii="Arial" w:hAnsi="Arial" w:cs="Arial"/>
          <w:b/>
        </w:rPr>
        <w:t xml:space="preserve"> </w:t>
      </w:r>
    </w:p>
    <w:p w:rsidR="009709F9" w:rsidRPr="002262FB" w:rsidRDefault="009709F9" w:rsidP="009709F9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Income – I</w:t>
      </w:r>
      <w:r>
        <w:rPr>
          <w:rFonts w:ascii="Arial" w:hAnsi="Arial" w:cs="Arial"/>
          <w:b/>
        </w:rPr>
        <w:t>ncome target of £140,000 per annum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69"/>
        <w:gridCol w:w="2311"/>
        <w:gridCol w:w="706"/>
        <w:gridCol w:w="1377"/>
        <w:gridCol w:w="1379"/>
      </w:tblGrid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Revenue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CD095B" w:rsidRPr="002262FB" w:rsidTr="00E016F6">
        <w:trPr>
          <w:trHeight w:val="60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CD095B" w:rsidRPr="002262FB" w:rsidRDefault="00CD095B" w:rsidP="00CD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Earned income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Ticket Sales / Box office splits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CD095B" w:rsidRPr="002262FB" w:rsidRDefault="00CD095B" w:rsidP="00CD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5= (3*4)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Ticket sales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Box office splits / arrangements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Merchandise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Other (please specify):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6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2.Hire income</w:t>
            </w:r>
          </w:p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Meeting rooms, culture space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</w:p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5= (3*4)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Commercial hire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hire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Internal / council hire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Other (please specify)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D095B" w:rsidRPr="002262FB" w:rsidTr="00E016F6">
        <w:trPr>
          <w:trHeight w:val="6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</w:t>
            </w:r>
            <w:r w:rsidR="0011641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Other income</w:t>
            </w:r>
          </w:p>
          <w:p w:rsidR="00CD095B" w:rsidRPr="002262FB" w:rsidRDefault="0011641C" w:rsidP="00E016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Fundraising activities, grants, partnership opportunities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etc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(£)</w:t>
            </w:r>
          </w:p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5= (3*4)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11641C" w:rsidP="00116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Fundraising activities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11641C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Grants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11641C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Partnerships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Other (please specify)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5B" w:rsidRPr="002262FB" w:rsidRDefault="00CD095B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D095B" w:rsidRPr="002262FB" w:rsidTr="00E016F6">
        <w:trPr>
          <w:trHeight w:val="300"/>
        </w:trPr>
        <w:tc>
          <w:tcPr>
            <w:tcW w:w="4254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9709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r w:rsidR="009709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income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(£)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095B" w:rsidRPr="002262FB" w:rsidRDefault="00CD095B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D095B" w:rsidRPr="002262FB" w:rsidRDefault="00CD095B" w:rsidP="00CD095B">
      <w:pPr>
        <w:rPr>
          <w:rFonts w:ascii="Arial" w:hAnsi="Arial" w:cs="Arial"/>
          <w:b/>
        </w:rPr>
      </w:pPr>
    </w:p>
    <w:p w:rsidR="00CD095B" w:rsidRDefault="00CD095B">
      <w:pPr>
        <w:rPr>
          <w:rFonts w:ascii="Arial" w:hAnsi="Arial" w:cs="Arial"/>
          <w:b/>
        </w:rPr>
      </w:pPr>
    </w:p>
    <w:p w:rsidR="003A2FBA" w:rsidRDefault="003A2FBA">
      <w:pPr>
        <w:rPr>
          <w:rFonts w:ascii="Arial" w:hAnsi="Arial" w:cs="Arial"/>
          <w:b/>
        </w:rPr>
      </w:pPr>
    </w:p>
    <w:p w:rsidR="003A2FBA" w:rsidRDefault="003A2FBA">
      <w:pPr>
        <w:rPr>
          <w:rFonts w:ascii="Arial" w:hAnsi="Arial" w:cs="Arial"/>
          <w:b/>
        </w:rPr>
      </w:pPr>
    </w:p>
    <w:p w:rsidR="003A2FBA" w:rsidRDefault="003A2F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Canada W</w:t>
      </w:r>
      <w:r w:rsidR="00212358">
        <w:rPr>
          <w:rFonts w:ascii="Arial" w:hAnsi="Arial" w:cs="Arial"/>
          <w:b/>
        </w:rPr>
        <w:t xml:space="preserve">ater Culture Space </w:t>
      </w:r>
      <w:r>
        <w:rPr>
          <w:rFonts w:ascii="Arial" w:hAnsi="Arial" w:cs="Arial"/>
          <w:b/>
        </w:rPr>
        <w:t xml:space="preserve"> – Rate card</w:t>
      </w:r>
    </w:p>
    <w:p w:rsidR="003A2FBA" w:rsidRDefault="003A2F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give indicative rates for room hire in the table below</w:t>
      </w:r>
    </w:p>
    <w:p w:rsidR="003A2FBA" w:rsidRDefault="003A2FBA">
      <w:pPr>
        <w:rPr>
          <w:rFonts w:ascii="Arial" w:hAnsi="Arial" w:cs="Arial"/>
          <w:b/>
        </w:rPr>
      </w:pPr>
    </w:p>
    <w:tbl>
      <w:tblPr>
        <w:tblW w:w="4618" w:type="pct"/>
        <w:tblLayout w:type="fixed"/>
        <w:tblLook w:val="04A0" w:firstRow="1" w:lastRow="0" w:firstColumn="1" w:lastColumn="0" w:noHBand="0" w:noVBand="1"/>
      </w:tblPr>
      <w:tblGrid>
        <w:gridCol w:w="2804"/>
        <w:gridCol w:w="1415"/>
        <w:gridCol w:w="2127"/>
        <w:gridCol w:w="2190"/>
      </w:tblGrid>
      <w:tr w:rsidR="003A2FBA" w:rsidRPr="002262FB" w:rsidTr="003A2FBA">
        <w:trPr>
          <w:trHeight w:val="60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3A2FBA" w:rsidRDefault="003A2FBA" w:rsidP="003A2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Culture Space - </w:t>
            </w:r>
          </w:p>
          <w:p w:rsidR="003A2FBA" w:rsidRPr="002262FB" w:rsidRDefault="003A2FBA" w:rsidP="003A2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Performance rate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Capacity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 Commercial rate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3A2FBA" w:rsidRPr="002262FB" w:rsidRDefault="003A2FBA" w:rsidP="003A2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 Community rate</w:t>
            </w:r>
          </w:p>
        </w:tc>
      </w:tr>
      <w:tr w:rsidR="003A2FBA" w:rsidRPr="002262FB" w:rsidTr="00ED39A1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Half day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150</w:t>
            </w:r>
          </w:p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ED39A1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Full day</w:t>
            </w:r>
          </w:p>
        </w:tc>
        <w:tc>
          <w:tcPr>
            <w:tcW w:w="8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ED39A1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Week (5 days)</w:t>
            </w:r>
          </w:p>
        </w:tc>
        <w:tc>
          <w:tcPr>
            <w:tcW w:w="8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ED39A1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3A2FBA">
        <w:trPr>
          <w:trHeight w:val="6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3A2FBA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2. Culture Space - </w:t>
            </w:r>
          </w:p>
          <w:p w:rsidR="003A2FBA" w:rsidRPr="003A2FBA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A2F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Conference/room only rate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Capacity 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 Commercial rate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 Community rate</w:t>
            </w:r>
          </w:p>
        </w:tc>
      </w:tr>
      <w:tr w:rsidR="003A2FBA" w:rsidRPr="002262FB" w:rsidTr="00AE6265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Half day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150</w:t>
            </w:r>
          </w:p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AE6265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Full day</w:t>
            </w:r>
          </w:p>
        </w:tc>
        <w:tc>
          <w:tcPr>
            <w:tcW w:w="82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AE6265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A2FBA" w:rsidRPr="002262FB" w:rsidTr="003A2FBA">
        <w:trPr>
          <w:trHeight w:val="6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3A2FBA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 Meeting rooms</w:t>
            </w:r>
          </w:p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Capacity</w:t>
            </w:r>
            <w:r w:rsidRPr="002262F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 Commercial rate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 Community rate</w:t>
            </w:r>
          </w:p>
        </w:tc>
      </w:tr>
      <w:tr w:rsidR="003A2FBA" w:rsidRPr="002262FB" w:rsidTr="003A2FBA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520F98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3A2FBA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520F98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20F98" w:rsidRPr="002262FB" w:rsidTr="003A2FBA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98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1 &amp; 2 combined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98" w:rsidRPr="002262FB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98" w:rsidRPr="002262FB" w:rsidRDefault="00520F98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98" w:rsidRPr="002262FB" w:rsidRDefault="00520F98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A2FBA" w:rsidRPr="002262FB" w:rsidTr="003A2FBA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3</w:t>
            </w:r>
            <w:r w:rsidR="003A2FB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520F98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3A2FBA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FBA" w:rsidRPr="002262FB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4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52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520F98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A2FBA" w:rsidRPr="002262FB" w:rsidTr="003A2FBA">
        <w:trPr>
          <w:trHeight w:val="30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FBA" w:rsidRPr="002262FB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BA" w:rsidRPr="002262FB" w:rsidRDefault="003A2FBA" w:rsidP="00520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520F98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FBA" w:rsidRPr="002262FB" w:rsidRDefault="003A2FBA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262F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20F98" w:rsidRPr="002262FB" w:rsidTr="003A2FBA">
        <w:trPr>
          <w:trHeight w:val="30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0F98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98" w:rsidRPr="002262FB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98" w:rsidRPr="002262FB" w:rsidRDefault="00520F98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98" w:rsidRPr="002262FB" w:rsidRDefault="00520F98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20F98" w:rsidRPr="002262FB" w:rsidTr="003A2FBA">
        <w:trPr>
          <w:trHeight w:val="30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0F98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Room 5 &amp; 6 combined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98" w:rsidRDefault="00520F98" w:rsidP="00E01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98" w:rsidRPr="002262FB" w:rsidRDefault="00520F98" w:rsidP="00E01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98" w:rsidRPr="002262FB" w:rsidRDefault="00520F98" w:rsidP="00E01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20F98" w:rsidRPr="002262FB" w:rsidRDefault="00520F98">
      <w:pPr>
        <w:rPr>
          <w:rFonts w:ascii="Arial" w:hAnsi="Arial" w:cs="Arial"/>
          <w:b/>
        </w:rPr>
      </w:pPr>
    </w:p>
    <w:sectPr w:rsidR="00520F98" w:rsidRPr="00226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383"/>
    <w:multiLevelType w:val="hybridMultilevel"/>
    <w:tmpl w:val="22D21DBA"/>
    <w:lvl w:ilvl="0" w:tplc="6C86AC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97A"/>
    <w:multiLevelType w:val="hybridMultilevel"/>
    <w:tmpl w:val="CFD2345C"/>
    <w:lvl w:ilvl="0" w:tplc="919C8C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AA"/>
    <w:rsid w:val="000E5E38"/>
    <w:rsid w:val="0011641C"/>
    <w:rsid w:val="001714C7"/>
    <w:rsid w:val="00212358"/>
    <w:rsid w:val="00213339"/>
    <w:rsid w:val="002262FB"/>
    <w:rsid w:val="003A2FBA"/>
    <w:rsid w:val="00484761"/>
    <w:rsid w:val="00520F98"/>
    <w:rsid w:val="007A29AA"/>
    <w:rsid w:val="009448DC"/>
    <w:rsid w:val="009709F9"/>
    <w:rsid w:val="00A37B5C"/>
    <w:rsid w:val="00C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Flood, Coral</dc:creator>
  <cp:lastModifiedBy>Green, Mike</cp:lastModifiedBy>
  <cp:revision>2</cp:revision>
  <cp:lastPrinted>2015-05-08T15:42:00Z</cp:lastPrinted>
  <dcterms:created xsi:type="dcterms:W3CDTF">2015-05-26T14:34:00Z</dcterms:created>
  <dcterms:modified xsi:type="dcterms:W3CDTF">2015-05-26T14:34:00Z</dcterms:modified>
</cp:coreProperties>
</file>