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600E" w:rsidP="5CE7A15C" w:rsidRDefault="00A1600E" w14:paraId="3811E7F8" w14:textId="6CB8C1C8">
      <w:pPr>
        <w:jc w:val="both"/>
        <w:rPr>
          <w:rFonts w:ascii="Arial" w:hAnsi="Arial" w:cs="Arial"/>
          <w:b w:val="1"/>
          <w:bCs w:val="1"/>
          <w:sz w:val="24"/>
          <w:szCs w:val="24"/>
        </w:rPr>
      </w:pPr>
      <w:r w:rsidRPr="5CE7A15C" w:rsidR="4D798B00">
        <w:rPr>
          <w:rFonts w:ascii="Arial" w:hAnsi="Arial" w:cs="Arial"/>
          <w:b w:val="1"/>
          <w:bCs w:val="1"/>
          <w:sz w:val="24"/>
          <w:szCs w:val="24"/>
        </w:rPr>
        <w:t xml:space="preserve">Appendix 27 - </w:t>
      </w:r>
      <w:r w:rsidRPr="5CE7A15C" w:rsidR="00A1600E">
        <w:rPr>
          <w:rFonts w:ascii="Arial" w:hAnsi="Arial" w:cs="Arial"/>
          <w:b w:val="1"/>
          <w:bCs w:val="1"/>
          <w:sz w:val="24"/>
          <w:szCs w:val="24"/>
        </w:rPr>
        <w:t>FRP-00</w:t>
      </w:r>
      <w:r w:rsidRPr="5CE7A15C" w:rsidR="00AA5CB8">
        <w:rPr>
          <w:rFonts w:ascii="Arial" w:hAnsi="Arial" w:cs="Arial"/>
          <w:b w:val="1"/>
          <w:bCs w:val="1"/>
          <w:sz w:val="24"/>
          <w:szCs w:val="24"/>
        </w:rPr>
        <w:t>4</w:t>
      </w:r>
      <w:r w:rsidRPr="5CE7A15C" w:rsidR="009D0C30">
        <w:rPr>
          <w:rFonts w:ascii="Arial" w:hAnsi="Arial" w:cs="Arial"/>
          <w:b w:val="1"/>
          <w:bCs w:val="1"/>
          <w:sz w:val="24"/>
          <w:szCs w:val="24"/>
        </w:rPr>
        <w:t xml:space="preserve"> (v1.1)</w:t>
      </w:r>
      <w:r w:rsidRPr="5CE7A15C" w:rsidR="00A1600E">
        <w:rPr>
          <w:rFonts w:ascii="Arial" w:hAnsi="Arial" w:cs="Arial"/>
          <w:b w:val="1"/>
          <w:bCs w:val="1"/>
          <w:sz w:val="24"/>
          <w:szCs w:val="24"/>
        </w:rPr>
        <w:t xml:space="preserve"> – </w:t>
      </w:r>
      <w:r w:rsidRPr="5CE7A15C" w:rsidR="00AA5CB8">
        <w:rPr>
          <w:rFonts w:ascii="Arial" w:hAnsi="Arial" w:cs="Arial"/>
          <w:b w:val="1"/>
          <w:bCs w:val="1"/>
          <w:sz w:val="24"/>
          <w:szCs w:val="24"/>
        </w:rPr>
        <w:t>Planned, Preventive Maintenance</w:t>
      </w:r>
      <w:r w:rsidRPr="5CE7A15C" w:rsidR="00760ED6">
        <w:rPr>
          <w:rFonts w:ascii="Arial" w:hAnsi="Arial" w:cs="Arial"/>
          <w:b w:val="1"/>
          <w:bCs w:val="1"/>
          <w:sz w:val="24"/>
          <w:szCs w:val="24"/>
        </w:rPr>
        <w:t xml:space="preserve"> Process</w:t>
      </w:r>
    </w:p>
    <w:p w:rsidR="000A21EE" w:rsidP="00776539" w:rsidRDefault="000A21EE" w14:paraId="789A2C8E" w14:textId="385D150C">
      <w:pPr>
        <w:jc w:val="both"/>
        <w:rPr>
          <w:rFonts w:ascii="Arial" w:hAnsi="Arial" w:cs="Arial"/>
          <w:b/>
          <w:sz w:val="24"/>
          <w:szCs w:val="24"/>
        </w:rPr>
      </w:pPr>
      <w:r>
        <w:rPr>
          <w:rFonts w:ascii="Arial" w:hAnsi="Arial" w:cs="Arial"/>
          <w:b/>
          <w:sz w:val="24"/>
          <w:szCs w:val="24"/>
        </w:rPr>
        <w:t>The Requirement</w:t>
      </w:r>
    </w:p>
    <w:p w:rsidR="000A21EE" w:rsidP="00776539" w:rsidRDefault="006457FA" w14:paraId="0BDD92DC" w14:textId="277B81B6">
      <w:pPr>
        <w:jc w:val="both"/>
        <w:rPr>
          <w:rFonts w:ascii="Arial" w:hAnsi="Arial" w:cs="Arial"/>
          <w:sz w:val="24"/>
          <w:szCs w:val="24"/>
        </w:rPr>
      </w:pPr>
      <w:r>
        <w:rPr>
          <w:rFonts w:ascii="Arial" w:hAnsi="Arial" w:cs="Arial"/>
          <w:sz w:val="24"/>
          <w:szCs w:val="24"/>
        </w:rPr>
        <w:t xml:space="preserve">To implement </w:t>
      </w:r>
      <w:r w:rsidR="005D6393">
        <w:rPr>
          <w:rFonts w:ascii="Arial" w:hAnsi="Arial" w:cs="Arial"/>
          <w:sz w:val="24"/>
          <w:szCs w:val="24"/>
        </w:rPr>
        <w:t xml:space="preserve">a </w:t>
      </w:r>
      <w:r w:rsidR="00BE3657">
        <w:rPr>
          <w:rFonts w:ascii="Arial" w:hAnsi="Arial" w:cs="Arial"/>
          <w:sz w:val="24"/>
          <w:szCs w:val="24"/>
        </w:rPr>
        <w:t>process to satisfy Article 17 of the Regulatory Reform (Fire Safety) Order 2005 and the requirements of the Corporate Fire Safety Policy in terms of carrying out adequate testing and maintenance of life safety systems and equipment.</w:t>
      </w:r>
    </w:p>
    <w:p w:rsidR="000A21EE" w:rsidP="00776539" w:rsidRDefault="000A21EE" w14:paraId="179D074C" w14:textId="471F9F7D">
      <w:pPr>
        <w:jc w:val="both"/>
        <w:rPr>
          <w:rFonts w:ascii="Arial" w:hAnsi="Arial" w:cs="Arial"/>
          <w:b/>
          <w:sz w:val="24"/>
          <w:szCs w:val="24"/>
        </w:rPr>
      </w:pPr>
      <w:r>
        <w:rPr>
          <w:rFonts w:ascii="Arial" w:hAnsi="Arial" w:cs="Arial"/>
          <w:b/>
          <w:sz w:val="24"/>
          <w:szCs w:val="24"/>
        </w:rPr>
        <w:t>Process to Meet Requirement</w:t>
      </w:r>
    </w:p>
    <w:p w:rsidR="00014496" w:rsidP="00014496" w:rsidRDefault="00FB1B8D" w14:paraId="402606A3" w14:textId="5C57F6E5">
      <w:pPr>
        <w:jc w:val="both"/>
        <w:rPr>
          <w:rFonts w:ascii="Arial" w:hAnsi="Arial" w:eastAsia="Arial" w:cs="Arial"/>
          <w:noProof/>
          <w:color w:val="000000"/>
          <w:sz w:val="24"/>
          <w:szCs w:val="24"/>
        </w:rPr>
      </w:pPr>
      <w:r>
        <w:rPr>
          <w:rFonts w:ascii="Arial" w:hAnsi="Arial" w:eastAsia="Arial" w:cs="Arial"/>
          <w:noProof/>
          <w:color w:val="000000"/>
          <w:sz w:val="24"/>
          <w:szCs w:val="24"/>
        </w:rPr>
        <w:t>RBKC Housing Management will adopt a process to test and maintain our life safety equipment.</w:t>
      </w:r>
    </w:p>
    <w:p w:rsidR="00FB1B8D" w:rsidP="00014496" w:rsidRDefault="00FB1B8D" w14:paraId="35A79FCF" w14:textId="303DDBE3">
      <w:pPr>
        <w:jc w:val="both"/>
        <w:rPr>
          <w:rFonts w:ascii="Arial" w:hAnsi="Arial" w:eastAsia="Arial" w:cs="Arial"/>
          <w:noProof/>
          <w:color w:val="000000"/>
          <w:sz w:val="24"/>
          <w:szCs w:val="24"/>
        </w:rPr>
      </w:pPr>
      <w:r>
        <w:rPr>
          <w:rFonts w:ascii="Arial" w:hAnsi="Arial" w:eastAsia="Arial" w:cs="Arial"/>
          <w:noProof/>
          <w:color w:val="000000"/>
          <w:sz w:val="24"/>
          <w:szCs w:val="24"/>
        </w:rPr>
        <w:t>In the case of r</w:t>
      </w:r>
      <w:r w:rsidR="00F6370F">
        <w:rPr>
          <w:rFonts w:ascii="Arial" w:hAnsi="Arial" w:eastAsia="Arial" w:cs="Arial"/>
          <w:noProof/>
          <w:color w:val="000000"/>
          <w:sz w:val="24"/>
          <w:szCs w:val="24"/>
        </w:rPr>
        <w:t xml:space="preserve">outine functional testing of equipment (such as weekly tests for fire detection and alarm systems or smoke ventilation systems), </w:t>
      </w:r>
      <w:r w:rsidR="00DA1323">
        <w:rPr>
          <w:rFonts w:ascii="Arial" w:hAnsi="Arial" w:eastAsia="Arial" w:cs="Arial"/>
          <w:noProof/>
          <w:color w:val="000000"/>
          <w:sz w:val="24"/>
          <w:szCs w:val="24"/>
        </w:rPr>
        <w:t xml:space="preserve">this will be undertaken by </w:t>
      </w:r>
      <w:r w:rsidR="00EA49AC">
        <w:rPr>
          <w:rFonts w:ascii="Arial" w:hAnsi="Arial" w:eastAsia="Arial" w:cs="Arial"/>
          <w:noProof/>
          <w:color w:val="000000"/>
          <w:sz w:val="24"/>
          <w:szCs w:val="24"/>
        </w:rPr>
        <w:t>Housing Management staff.</w:t>
      </w:r>
    </w:p>
    <w:p w:rsidR="00EA49AC" w:rsidP="00014496" w:rsidRDefault="00EA49AC" w14:paraId="61542722" w14:textId="7E4EC66E">
      <w:pPr>
        <w:jc w:val="both"/>
        <w:rPr>
          <w:rFonts w:ascii="Arial" w:hAnsi="Arial" w:eastAsia="Arial" w:cs="Arial"/>
          <w:noProof/>
          <w:color w:val="000000"/>
          <w:sz w:val="24"/>
          <w:szCs w:val="24"/>
        </w:rPr>
      </w:pPr>
      <w:r>
        <w:rPr>
          <w:rFonts w:ascii="Arial" w:hAnsi="Arial" w:eastAsia="Arial" w:cs="Arial"/>
          <w:noProof/>
          <w:color w:val="000000"/>
          <w:sz w:val="24"/>
          <w:szCs w:val="24"/>
        </w:rPr>
        <w:t>To enable them to do this, the RBKC fire safety team will support by providing training to staff who are appointed this testing role (Estates Services Assistants</w:t>
      </w:r>
      <w:r w:rsidR="00FF02ED">
        <w:rPr>
          <w:rFonts w:ascii="Arial" w:hAnsi="Arial" w:eastAsia="Arial" w:cs="Arial"/>
          <w:noProof/>
          <w:color w:val="000000"/>
          <w:sz w:val="24"/>
          <w:szCs w:val="24"/>
        </w:rPr>
        <w:t xml:space="preserve"> / Visiting Officers).</w:t>
      </w:r>
    </w:p>
    <w:p w:rsidR="00014496" w:rsidP="00014496" w:rsidRDefault="00FF02ED" w14:paraId="0DD97E59" w14:textId="1CCA55B0">
      <w:pPr>
        <w:jc w:val="both"/>
        <w:rPr>
          <w:rFonts w:ascii="Arial" w:hAnsi="Arial" w:eastAsia="Arial" w:cs="Arial"/>
          <w:noProof/>
          <w:color w:val="000000"/>
          <w:sz w:val="24"/>
          <w:szCs w:val="24"/>
        </w:rPr>
      </w:pPr>
      <w:r>
        <w:rPr>
          <w:rFonts w:ascii="Arial" w:hAnsi="Arial" w:eastAsia="Arial" w:cs="Arial"/>
          <w:noProof/>
          <w:color w:val="000000"/>
          <w:sz w:val="24"/>
          <w:szCs w:val="24"/>
        </w:rPr>
        <w:t xml:space="preserve">In the case of maintenance, to be undertaken by specialist contractors, </w:t>
      </w:r>
      <w:r w:rsidR="00B60ADF">
        <w:rPr>
          <w:rFonts w:ascii="Arial" w:hAnsi="Arial" w:eastAsia="Arial" w:cs="Arial"/>
          <w:noProof/>
          <w:color w:val="000000"/>
          <w:sz w:val="24"/>
          <w:szCs w:val="24"/>
        </w:rPr>
        <w:t xml:space="preserve">RBKC </w:t>
      </w:r>
      <w:r w:rsidR="002A2D22">
        <w:rPr>
          <w:rFonts w:ascii="Arial" w:hAnsi="Arial" w:eastAsia="Arial" w:cs="Arial"/>
          <w:noProof/>
          <w:color w:val="000000"/>
          <w:sz w:val="24"/>
          <w:szCs w:val="24"/>
        </w:rPr>
        <w:t xml:space="preserve">Head of Resident Safety </w:t>
      </w:r>
      <w:r w:rsidR="00935B37">
        <w:rPr>
          <w:rFonts w:ascii="Arial" w:hAnsi="Arial" w:eastAsia="Arial" w:cs="Arial"/>
          <w:noProof/>
          <w:color w:val="000000"/>
          <w:sz w:val="24"/>
          <w:szCs w:val="24"/>
        </w:rPr>
        <w:t>will ensure that contracts are in place to manage this part of the process.</w:t>
      </w:r>
    </w:p>
    <w:p w:rsidRPr="00FB5BDA" w:rsidR="00920BD8" w:rsidP="00014496" w:rsidRDefault="001A7332" w14:paraId="1945FD2F" w14:textId="11D0A0E7">
      <w:pPr>
        <w:jc w:val="both"/>
        <w:rPr>
          <w:rFonts w:ascii="Arial" w:hAnsi="Arial" w:eastAsia="Arial" w:cs="Arial"/>
          <w:b/>
          <w:noProof/>
          <w:color w:val="000000"/>
          <w:sz w:val="24"/>
          <w:szCs w:val="24"/>
        </w:rPr>
      </w:pPr>
      <w:r>
        <w:rPr>
          <w:rFonts w:ascii="Arial" w:hAnsi="Arial" w:eastAsia="Arial" w:cs="Arial"/>
          <w:noProof/>
          <w:color w:val="000000"/>
          <w:sz w:val="24"/>
          <w:szCs w:val="24"/>
        </w:rPr>
        <w:t>Appended to this FRP are our standards for planned, preventive maintenance.</w:t>
      </w:r>
    </w:p>
    <w:p w:rsidR="000A21EE" w:rsidP="00776539" w:rsidRDefault="00E741B8" w14:paraId="24C743CB" w14:textId="50A5060E">
      <w:pPr>
        <w:jc w:val="both"/>
        <w:rPr>
          <w:rFonts w:ascii="Arial" w:hAnsi="Arial" w:cs="Arial"/>
          <w:sz w:val="24"/>
          <w:szCs w:val="24"/>
        </w:rPr>
      </w:pPr>
      <w:r>
        <w:rPr>
          <w:rFonts w:ascii="Arial" w:hAnsi="Arial" w:cs="Arial"/>
          <w:b/>
          <w:sz w:val="24"/>
          <w:szCs w:val="24"/>
        </w:rPr>
        <w:t>Process to Record and Monitor Compliance</w:t>
      </w:r>
    </w:p>
    <w:p w:rsidR="00DF3578" w:rsidP="00DA1323" w:rsidRDefault="00935B37" w14:paraId="5E1A515B" w14:textId="653DBBEB">
      <w:pPr>
        <w:jc w:val="both"/>
        <w:rPr>
          <w:rFonts w:ascii="Arial" w:hAnsi="Arial" w:cs="Arial"/>
          <w:sz w:val="24"/>
          <w:szCs w:val="24"/>
        </w:rPr>
      </w:pPr>
      <w:r>
        <w:rPr>
          <w:rFonts w:ascii="Arial" w:hAnsi="Arial" w:cs="Arial"/>
          <w:sz w:val="24"/>
          <w:szCs w:val="24"/>
        </w:rPr>
        <w:t>Records will be maintained of all routine testing.</w:t>
      </w:r>
    </w:p>
    <w:p w:rsidR="00E169CF" w:rsidP="00DA1323" w:rsidRDefault="00E169CF" w14:paraId="0C5F035C" w14:textId="734678EC">
      <w:pPr>
        <w:jc w:val="both"/>
        <w:rPr>
          <w:rFonts w:ascii="Arial" w:hAnsi="Arial" w:cs="Arial"/>
          <w:sz w:val="24"/>
          <w:szCs w:val="24"/>
        </w:rPr>
      </w:pPr>
      <w:r>
        <w:rPr>
          <w:rFonts w:ascii="Arial" w:hAnsi="Arial" w:cs="Arial"/>
          <w:sz w:val="24"/>
          <w:szCs w:val="24"/>
        </w:rPr>
        <w:t xml:space="preserve">Records will be maintained of any faults found during routine </w:t>
      </w:r>
      <w:r w:rsidR="00B055B8">
        <w:rPr>
          <w:rFonts w:ascii="Arial" w:hAnsi="Arial" w:cs="Arial"/>
          <w:sz w:val="24"/>
          <w:szCs w:val="24"/>
        </w:rPr>
        <w:t>testing</w:t>
      </w:r>
      <w:r>
        <w:rPr>
          <w:rFonts w:ascii="Arial" w:hAnsi="Arial" w:cs="Arial"/>
          <w:sz w:val="24"/>
          <w:szCs w:val="24"/>
        </w:rPr>
        <w:t xml:space="preserve">, </w:t>
      </w:r>
      <w:r w:rsidR="008F27C0">
        <w:rPr>
          <w:rFonts w:ascii="Arial" w:hAnsi="Arial" w:cs="Arial"/>
          <w:sz w:val="24"/>
          <w:szCs w:val="24"/>
        </w:rPr>
        <w:t xml:space="preserve">and of the reporting and </w:t>
      </w:r>
      <w:r w:rsidR="00B055B8">
        <w:rPr>
          <w:rFonts w:ascii="Arial" w:hAnsi="Arial" w:cs="Arial"/>
          <w:sz w:val="24"/>
          <w:szCs w:val="24"/>
        </w:rPr>
        <w:t>rectification of such faults.</w:t>
      </w:r>
    </w:p>
    <w:p w:rsidR="00D75B65" w:rsidP="00DA1323" w:rsidRDefault="00E169CF" w14:paraId="743B3C94" w14:textId="00F23142">
      <w:pPr>
        <w:jc w:val="both"/>
        <w:rPr>
          <w:rFonts w:ascii="Arial" w:hAnsi="Arial" w:cs="Arial"/>
          <w:sz w:val="24"/>
          <w:szCs w:val="24"/>
        </w:rPr>
      </w:pPr>
      <w:r>
        <w:rPr>
          <w:rFonts w:ascii="Arial" w:hAnsi="Arial" w:cs="Arial"/>
          <w:sz w:val="24"/>
          <w:szCs w:val="24"/>
        </w:rPr>
        <w:t>Records will be maintained of all specialist maintenance visits.</w:t>
      </w:r>
    </w:p>
    <w:p w:rsidR="00B055B8" w:rsidP="00B055B8" w:rsidRDefault="00B055B8" w14:paraId="10C2D977" w14:textId="06BA3128">
      <w:pPr>
        <w:jc w:val="both"/>
        <w:rPr>
          <w:rFonts w:ascii="Arial" w:hAnsi="Arial" w:cs="Arial"/>
          <w:sz w:val="24"/>
          <w:szCs w:val="24"/>
        </w:rPr>
      </w:pPr>
      <w:r>
        <w:rPr>
          <w:rFonts w:ascii="Arial" w:hAnsi="Arial" w:cs="Arial"/>
          <w:sz w:val="24"/>
          <w:szCs w:val="24"/>
        </w:rPr>
        <w:t>Records will be maintained of any faults found during maintenance visits, and of the reporting and rectification of such faults.</w:t>
      </w:r>
    </w:p>
    <w:p w:rsidR="00E741B8" w:rsidP="00776539" w:rsidRDefault="00E741B8" w14:paraId="34937F8B" w14:textId="7AABFE91">
      <w:pPr>
        <w:jc w:val="both"/>
        <w:rPr>
          <w:rFonts w:ascii="Arial" w:hAnsi="Arial" w:cs="Arial"/>
          <w:sz w:val="24"/>
          <w:szCs w:val="24"/>
        </w:rPr>
      </w:pPr>
      <w:r>
        <w:rPr>
          <w:rFonts w:ascii="Arial" w:hAnsi="Arial" w:cs="Arial"/>
          <w:b/>
          <w:sz w:val="24"/>
          <w:szCs w:val="24"/>
        </w:rPr>
        <w:t>Process to Evaluate Compliance</w:t>
      </w:r>
    </w:p>
    <w:p w:rsidR="003160E5" w:rsidP="00B055B8" w:rsidRDefault="00181B2D" w14:paraId="24B74CD5" w14:textId="05A63B43">
      <w:pPr>
        <w:jc w:val="both"/>
        <w:rPr>
          <w:rFonts w:ascii="Arial" w:hAnsi="Arial" w:cs="Arial"/>
          <w:sz w:val="24"/>
          <w:szCs w:val="24"/>
        </w:rPr>
      </w:pPr>
      <w:r>
        <w:rPr>
          <w:rFonts w:ascii="Arial" w:hAnsi="Arial" w:cs="Arial"/>
          <w:sz w:val="24"/>
          <w:szCs w:val="24"/>
        </w:rPr>
        <w:t xml:space="preserve">We </w:t>
      </w:r>
      <w:r w:rsidR="003D5A81">
        <w:rPr>
          <w:rFonts w:ascii="Arial" w:hAnsi="Arial" w:cs="Arial"/>
          <w:sz w:val="24"/>
          <w:szCs w:val="24"/>
        </w:rPr>
        <w:t xml:space="preserve">will regularly review </w:t>
      </w:r>
      <w:r w:rsidR="00920BD8">
        <w:rPr>
          <w:rFonts w:ascii="Arial" w:hAnsi="Arial" w:cs="Arial"/>
          <w:sz w:val="24"/>
          <w:szCs w:val="24"/>
        </w:rPr>
        <w:t>whether we are meeting our standards in terms of carrying out routine testing and maintenance.</w:t>
      </w:r>
    </w:p>
    <w:p w:rsidR="00920BD8" w:rsidP="00B055B8" w:rsidRDefault="00920BD8" w14:paraId="553C34C2" w14:textId="517E120F">
      <w:pPr>
        <w:jc w:val="both"/>
        <w:rPr>
          <w:rFonts w:ascii="Arial" w:hAnsi="Arial" w:cs="Arial"/>
          <w:sz w:val="24"/>
          <w:szCs w:val="24"/>
        </w:rPr>
      </w:pPr>
      <w:r>
        <w:rPr>
          <w:rFonts w:ascii="Arial" w:hAnsi="Arial" w:cs="Arial"/>
          <w:sz w:val="24"/>
          <w:szCs w:val="24"/>
        </w:rPr>
        <w:t xml:space="preserve">We will regularly review our compliance </w:t>
      </w:r>
      <w:r w:rsidR="004664F7">
        <w:rPr>
          <w:rFonts w:ascii="Arial" w:hAnsi="Arial" w:cs="Arial"/>
          <w:sz w:val="24"/>
          <w:szCs w:val="24"/>
        </w:rPr>
        <w:t>in terms of reporting and addressing faults.</w:t>
      </w:r>
    </w:p>
    <w:p w:rsidR="004664F7" w:rsidP="00B055B8" w:rsidRDefault="004664F7" w14:paraId="6C87A08F" w14:textId="303C31B9">
      <w:pPr>
        <w:jc w:val="both"/>
        <w:rPr>
          <w:rFonts w:ascii="Arial" w:hAnsi="Arial" w:cs="Arial"/>
          <w:sz w:val="24"/>
          <w:szCs w:val="24"/>
        </w:rPr>
      </w:pPr>
      <w:r>
        <w:rPr>
          <w:rFonts w:ascii="Arial" w:hAnsi="Arial" w:cs="Arial"/>
          <w:sz w:val="24"/>
          <w:szCs w:val="24"/>
        </w:rPr>
        <w:t>We will review trends in terms of failures.</w:t>
      </w:r>
    </w:p>
    <w:p w:rsidR="004153BA" w:rsidP="00776539" w:rsidRDefault="004153BA" w14:paraId="56892EF8" w14:textId="339C4679">
      <w:pPr>
        <w:jc w:val="both"/>
        <w:rPr>
          <w:rFonts w:ascii="Arial" w:hAnsi="Arial" w:cs="Arial"/>
          <w:b/>
          <w:sz w:val="24"/>
          <w:szCs w:val="24"/>
        </w:rPr>
      </w:pPr>
      <w:r>
        <w:rPr>
          <w:rFonts w:ascii="Arial" w:hAnsi="Arial" w:cs="Arial"/>
          <w:b/>
          <w:sz w:val="24"/>
          <w:szCs w:val="24"/>
        </w:rPr>
        <w:t>Process to Implement Improvements</w:t>
      </w:r>
    </w:p>
    <w:p w:rsidR="00B055B8" w:rsidP="00B055B8" w:rsidRDefault="004664F7" w14:paraId="2F35C3BB" w14:textId="07FA0216">
      <w:pPr>
        <w:rPr>
          <w:rFonts w:ascii="Arial" w:hAnsi="Arial" w:cs="Arial"/>
          <w:sz w:val="24"/>
          <w:szCs w:val="24"/>
        </w:rPr>
      </w:pPr>
      <w:r>
        <w:rPr>
          <w:rFonts w:ascii="Arial" w:hAnsi="Arial" w:cs="Arial"/>
          <w:sz w:val="24"/>
          <w:szCs w:val="24"/>
        </w:rPr>
        <w:t>We will implement further resource, training, personnel, etc. in response to any issues in meeting our commitment to carry out adequate planned, preventive maintenance.</w:t>
      </w:r>
    </w:p>
    <w:p w:rsidR="008603A7" w:rsidP="00B055B8" w:rsidRDefault="008603A7" w14:paraId="76AFEC1E" w14:textId="77777777">
      <w:pPr>
        <w:rPr>
          <w:rFonts w:ascii="Arial" w:hAnsi="Arial" w:cs="Arial"/>
          <w:sz w:val="24"/>
          <w:szCs w:val="24"/>
        </w:rPr>
        <w:sectPr w:rsidR="008603A7">
          <w:footerReference w:type="default" r:id="rId10"/>
          <w:pgSz w:w="11906" w:h="16838" w:orient="portrait"/>
          <w:pgMar w:top="1440" w:right="1440" w:bottom="1440" w:left="1440" w:header="708" w:footer="708" w:gutter="0"/>
          <w:cols w:space="708"/>
          <w:docGrid w:linePitch="360"/>
        </w:sectPr>
      </w:pPr>
    </w:p>
    <w:p w:rsidRPr="003F059D" w:rsidR="00000B5A" w:rsidP="00000B5A" w:rsidRDefault="00000B5A" w14:paraId="6F8145B3" w14:textId="77777777">
      <w:pPr>
        <w:jc w:val="center"/>
        <w:rPr>
          <w:rFonts w:ascii="Arial" w:hAnsi="Arial" w:cs="Arial"/>
          <w:b/>
          <w:sz w:val="24"/>
          <w:szCs w:val="24"/>
          <w:u w:val="single"/>
        </w:rPr>
      </w:pPr>
      <w:r w:rsidRPr="003F059D">
        <w:rPr>
          <w:rFonts w:ascii="Arial" w:hAnsi="Arial" w:cs="Arial"/>
          <w:b/>
          <w:sz w:val="24"/>
          <w:szCs w:val="24"/>
          <w:u w:val="single"/>
        </w:rPr>
        <w:lastRenderedPageBreak/>
        <w:t>RBKC Planned, Preventive Maintenance Standard</w:t>
      </w:r>
    </w:p>
    <w:p w:rsidRPr="003F059D" w:rsidR="00000B5A" w:rsidP="00000B5A" w:rsidRDefault="00000B5A" w14:paraId="4D5BCC2D" w14:textId="77777777">
      <w:pPr>
        <w:rPr>
          <w:rFonts w:ascii="Arial" w:hAnsi="Arial" w:cs="Arial"/>
          <w:sz w:val="24"/>
          <w:szCs w:val="24"/>
        </w:rPr>
      </w:pPr>
      <w:r w:rsidRPr="003F059D">
        <w:rPr>
          <w:rFonts w:ascii="Arial" w:hAnsi="Arial" w:cs="Arial"/>
          <w:b/>
          <w:sz w:val="24"/>
          <w:szCs w:val="24"/>
        </w:rPr>
        <w:t>Introduction</w:t>
      </w:r>
    </w:p>
    <w:p w:rsidRPr="003F059D" w:rsidR="00000B5A" w:rsidP="00000B5A" w:rsidRDefault="00000B5A" w14:paraId="55B4C6C5" w14:textId="77777777">
      <w:pPr>
        <w:rPr>
          <w:rFonts w:ascii="Arial" w:hAnsi="Arial" w:cs="Arial"/>
          <w:sz w:val="24"/>
          <w:szCs w:val="24"/>
        </w:rPr>
      </w:pPr>
      <w:r w:rsidRPr="003F059D">
        <w:rPr>
          <w:rFonts w:ascii="Arial" w:hAnsi="Arial" w:cs="Arial"/>
          <w:sz w:val="24"/>
          <w:szCs w:val="24"/>
        </w:rPr>
        <w:t>This document sets out the procedures that RBKC will implement in respect of planned, preventive maintenance (PPM) to equipment that has an impact on fire safety.</w:t>
      </w:r>
    </w:p>
    <w:p w:rsidRPr="003F059D" w:rsidR="00000B5A" w:rsidP="00000B5A" w:rsidRDefault="00000B5A" w14:paraId="133A470A" w14:textId="77777777">
      <w:pPr>
        <w:rPr>
          <w:rFonts w:ascii="Arial" w:hAnsi="Arial" w:cs="Arial"/>
          <w:sz w:val="24"/>
          <w:szCs w:val="24"/>
        </w:rPr>
      </w:pPr>
      <w:r w:rsidRPr="003F059D">
        <w:rPr>
          <w:rFonts w:ascii="Arial" w:hAnsi="Arial" w:cs="Arial"/>
          <w:sz w:val="24"/>
          <w:szCs w:val="24"/>
        </w:rPr>
        <w:t xml:space="preserve">These procedures reflect the </w:t>
      </w:r>
      <w:proofErr w:type="gramStart"/>
      <w:r w:rsidRPr="003F059D">
        <w:rPr>
          <w:rFonts w:ascii="Arial" w:hAnsi="Arial" w:cs="Arial"/>
          <w:sz w:val="24"/>
          <w:szCs w:val="24"/>
        </w:rPr>
        <w:t>manner in which</w:t>
      </w:r>
      <w:proofErr w:type="gramEnd"/>
      <w:r w:rsidRPr="003F059D">
        <w:rPr>
          <w:rFonts w:ascii="Arial" w:hAnsi="Arial" w:cs="Arial"/>
          <w:sz w:val="24"/>
          <w:szCs w:val="24"/>
        </w:rPr>
        <w:t xml:space="preserve"> RBKC (as the </w:t>
      </w:r>
      <w:r w:rsidRPr="003F059D">
        <w:rPr>
          <w:rFonts w:ascii="Arial" w:hAnsi="Arial" w:cs="Arial"/>
          <w:i/>
          <w:sz w:val="24"/>
          <w:szCs w:val="24"/>
        </w:rPr>
        <w:t>responsible person</w:t>
      </w:r>
      <w:r w:rsidRPr="003F059D">
        <w:rPr>
          <w:rFonts w:ascii="Arial" w:hAnsi="Arial" w:cs="Arial"/>
          <w:sz w:val="24"/>
          <w:szCs w:val="24"/>
        </w:rPr>
        <w:t xml:space="preserve"> as defined by Article 3 of the Regulatory Reform (Fire Safety) Order 2005) meets our duties under Article 17 of the Fire Safety Order, which requires that suitable maintenance is undertaken at fire precautions are maintained in working order.</w:t>
      </w:r>
    </w:p>
    <w:p w:rsidRPr="003F059D" w:rsidR="00000B5A" w:rsidP="00000B5A" w:rsidRDefault="00000B5A" w14:paraId="3DC40B72" w14:textId="77777777">
      <w:pPr>
        <w:rPr>
          <w:rFonts w:ascii="Arial" w:hAnsi="Arial" w:cs="Arial"/>
          <w:sz w:val="24"/>
          <w:szCs w:val="24"/>
        </w:rPr>
      </w:pPr>
      <w:r w:rsidRPr="003F059D">
        <w:rPr>
          <w:rFonts w:ascii="Arial" w:hAnsi="Arial" w:cs="Arial"/>
          <w:sz w:val="24"/>
          <w:szCs w:val="24"/>
        </w:rPr>
        <w:t xml:space="preserve">RBKC delegates duties in respect of PPM to duty holders who have a degree of control over the implementation and execution of the procedures. </w:t>
      </w:r>
    </w:p>
    <w:p w:rsidRPr="003F059D" w:rsidR="00000B5A" w:rsidP="00000B5A" w:rsidRDefault="00000B5A" w14:paraId="24F7F2D3" w14:textId="77777777">
      <w:pPr>
        <w:rPr>
          <w:rFonts w:ascii="Arial" w:hAnsi="Arial" w:cs="Arial"/>
          <w:sz w:val="24"/>
          <w:szCs w:val="24"/>
        </w:rPr>
      </w:pPr>
      <w:r w:rsidRPr="003F059D">
        <w:rPr>
          <w:rFonts w:ascii="Arial" w:hAnsi="Arial" w:cs="Arial"/>
          <w:sz w:val="24"/>
          <w:szCs w:val="24"/>
        </w:rPr>
        <w:t>Within these procedures, critical fire safety equipment (or other equipment that could impact fire safety within our premises) is detailed, along with maintenance frequency, methodology for carrying out maintenance, the designated duty holder and the support that the duty holder will receive.</w:t>
      </w:r>
    </w:p>
    <w:p w:rsidRPr="003F059D" w:rsidR="00000B5A" w:rsidP="00000B5A" w:rsidRDefault="00000B5A" w14:paraId="572B5D65" w14:textId="77777777">
      <w:pPr>
        <w:rPr>
          <w:rFonts w:ascii="Arial" w:hAnsi="Arial" w:cs="Arial"/>
          <w:sz w:val="24"/>
          <w:szCs w:val="24"/>
        </w:rPr>
      </w:pPr>
      <w:r w:rsidRPr="003F059D">
        <w:rPr>
          <w:rFonts w:ascii="Arial" w:hAnsi="Arial" w:cs="Arial"/>
          <w:sz w:val="24"/>
          <w:szCs w:val="24"/>
        </w:rPr>
        <w:t>RBKC accept that the best way to demonstrate compliance is by implementing, in full, best practice guidance.  That said, there are certain challenges to meeting every single recommendation in best practice guidance where buildings are not staffed or visited by staff on a daily-basis, and for these types of situation an approach that is considered reasonable in the circumstances is followed, with justification provided within this document.</w:t>
      </w:r>
    </w:p>
    <w:p w:rsidRPr="003F059D" w:rsidR="00000B5A" w:rsidP="00000B5A" w:rsidRDefault="00000B5A" w14:paraId="35AAD63E" w14:textId="77777777">
      <w:pPr>
        <w:rPr>
          <w:rFonts w:ascii="Arial" w:hAnsi="Arial" w:cs="Arial"/>
          <w:sz w:val="24"/>
          <w:szCs w:val="24"/>
        </w:rPr>
      </w:pPr>
      <w:r w:rsidRPr="003F059D">
        <w:rPr>
          <w:rFonts w:ascii="Arial" w:hAnsi="Arial" w:cs="Arial"/>
          <w:sz w:val="24"/>
          <w:szCs w:val="24"/>
        </w:rPr>
        <w:t>Whilst not strictly required by legislation, records of all tests will be maintained, to demonstrate that we are carrying out adequate maintenance.</w:t>
      </w:r>
    </w:p>
    <w:p w:rsidRPr="003F059D" w:rsidR="00000B5A" w:rsidP="00000B5A" w:rsidRDefault="00000B5A" w14:paraId="75E9C73C" w14:textId="77777777">
      <w:pPr>
        <w:rPr>
          <w:rFonts w:ascii="Arial" w:hAnsi="Arial" w:cs="Arial"/>
          <w:sz w:val="24"/>
          <w:szCs w:val="24"/>
        </w:rPr>
      </w:pPr>
      <w:r w:rsidRPr="003F059D">
        <w:rPr>
          <w:rFonts w:ascii="Arial" w:hAnsi="Arial" w:cs="Arial"/>
          <w:sz w:val="24"/>
          <w:szCs w:val="24"/>
        </w:rPr>
        <w:t xml:space="preserve">Under the ‘Plan, Do, Check, Act’ model, we understand that, where we </w:t>
      </w:r>
      <w:proofErr w:type="gramStart"/>
      <w:r w:rsidRPr="003F059D">
        <w:rPr>
          <w:rFonts w:ascii="Arial" w:hAnsi="Arial" w:cs="Arial"/>
          <w:sz w:val="24"/>
          <w:szCs w:val="24"/>
        </w:rPr>
        <w:t>do not succeed</w:t>
      </w:r>
      <w:proofErr w:type="gramEnd"/>
      <w:r w:rsidRPr="003F059D">
        <w:rPr>
          <w:rFonts w:ascii="Arial" w:hAnsi="Arial" w:cs="Arial"/>
          <w:sz w:val="24"/>
          <w:szCs w:val="24"/>
        </w:rPr>
        <w:t xml:space="preserve"> in achieving 100% compliance with these standards, we must learn from this.  We will therefore monitor our performance, reviewing it annually, with a view to achieving 100% compliance with our PPM standards by 2024.</w:t>
      </w:r>
    </w:p>
    <w:p w:rsidRPr="003F059D" w:rsidR="00000B5A" w:rsidP="00000B5A" w:rsidRDefault="00000B5A" w14:paraId="248D4A46" w14:textId="77777777">
      <w:pPr>
        <w:rPr>
          <w:rFonts w:ascii="Arial" w:hAnsi="Arial" w:cs="Arial"/>
          <w:sz w:val="24"/>
          <w:szCs w:val="24"/>
        </w:rPr>
      </w:pPr>
      <w:r w:rsidRPr="003F059D">
        <w:rPr>
          <w:rFonts w:ascii="Arial" w:hAnsi="Arial" w:cs="Arial"/>
          <w:sz w:val="24"/>
          <w:szCs w:val="24"/>
        </w:rPr>
        <w:br w:type="page"/>
      </w:r>
    </w:p>
    <w:p w:rsidRPr="003F059D" w:rsidR="00000B5A" w:rsidP="00000B5A" w:rsidRDefault="00000B5A" w14:paraId="224FEBE0" w14:textId="07A5F296">
      <w:pPr>
        <w:rPr>
          <w:rFonts w:ascii="Arial" w:hAnsi="Arial" w:cs="Arial"/>
          <w:sz w:val="24"/>
          <w:szCs w:val="24"/>
        </w:rPr>
      </w:pPr>
    </w:p>
    <w:p w:rsidRPr="003F059D" w:rsidR="00000B5A" w:rsidP="00000B5A" w:rsidRDefault="00000B5A" w14:paraId="52A9C4D0" w14:textId="77777777">
      <w:pPr>
        <w:pStyle w:val="ListParagraph"/>
        <w:numPr>
          <w:ilvl w:val="0"/>
          <w:numId w:val="2"/>
        </w:numPr>
        <w:rPr>
          <w:rFonts w:ascii="Arial" w:hAnsi="Arial" w:cs="Arial"/>
          <w:b/>
          <w:sz w:val="24"/>
          <w:szCs w:val="24"/>
        </w:rPr>
      </w:pPr>
      <w:r w:rsidRPr="003F059D">
        <w:rPr>
          <w:rFonts w:ascii="Arial" w:hAnsi="Arial" w:cs="Arial"/>
          <w:b/>
          <w:sz w:val="24"/>
          <w:szCs w:val="24"/>
        </w:rPr>
        <w:t>Fire Detection and Alarm Systems (non-residential and communal residential systems)</w:t>
      </w:r>
    </w:p>
    <w:p w:rsidRPr="003F059D" w:rsidR="00000B5A" w:rsidP="00000B5A" w:rsidRDefault="00000B5A" w14:paraId="55F0337B" w14:textId="77777777">
      <w:pPr>
        <w:rPr>
          <w:rFonts w:ascii="Arial" w:hAnsi="Arial" w:cs="Arial"/>
          <w:sz w:val="24"/>
          <w:szCs w:val="24"/>
        </w:rPr>
      </w:pPr>
      <w:r w:rsidRPr="003F059D">
        <w:rPr>
          <w:rFonts w:ascii="Arial" w:hAnsi="Arial" w:cs="Arial"/>
          <w:sz w:val="24"/>
          <w:szCs w:val="24"/>
        </w:rPr>
        <w:t>Common fire detection and alarm systems for commercial and certain types of residential (i.e. those buildings that have construction that is unlikely to achieve the compartmentation required to support ‘stay put’ procedures) that are provided in accordance with BS 5839-1:2017 (including a mixed system as defined by LACORS) or a Grade A system as defined BS 5839-6:2019 will receive the following PPMs.</w:t>
      </w:r>
    </w:p>
    <w:tbl>
      <w:tblPr>
        <w:tblStyle w:val="TableGrid"/>
        <w:tblW w:w="0" w:type="auto"/>
        <w:tblLook w:val="04A0" w:firstRow="1" w:lastRow="0" w:firstColumn="1" w:lastColumn="0" w:noHBand="0" w:noVBand="1"/>
      </w:tblPr>
      <w:tblGrid>
        <w:gridCol w:w="1431"/>
        <w:gridCol w:w="5551"/>
        <w:gridCol w:w="3484"/>
        <w:gridCol w:w="3482"/>
      </w:tblGrid>
      <w:tr w:rsidRPr="003F059D" w:rsidR="00000B5A" w:rsidTr="00504E3C" w14:paraId="06EBCB68" w14:textId="77777777">
        <w:tc>
          <w:tcPr>
            <w:tcW w:w="1413" w:type="dxa"/>
          </w:tcPr>
          <w:p w:rsidRPr="003F059D" w:rsidR="00000B5A" w:rsidP="00504E3C" w:rsidRDefault="00000B5A" w14:paraId="7AF3E04E" w14:textId="77777777">
            <w:pPr>
              <w:jc w:val="center"/>
              <w:rPr>
                <w:rFonts w:ascii="Arial" w:hAnsi="Arial" w:cs="Arial"/>
                <w:b/>
                <w:sz w:val="24"/>
                <w:szCs w:val="24"/>
              </w:rPr>
            </w:pPr>
            <w:r w:rsidRPr="003F059D">
              <w:rPr>
                <w:rFonts w:ascii="Arial" w:hAnsi="Arial" w:cs="Arial"/>
                <w:b/>
                <w:sz w:val="24"/>
                <w:szCs w:val="24"/>
              </w:rPr>
              <w:t>Frequency</w:t>
            </w:r>
          </w:p>
        </w:tc>
        <w:tc>
          <w:tcPr>
            <w:tcW w:w="5561" w:type="dxa"/>
          </w:tcPr>
          <w:p w:rsidRPr="003F059D" w:rsidR="00000B5A" w:rsidP="00504E3C" w:rsidRDefault="00000B5A" w14:paraId="78F0FC61" w14:textId="77777777">
            <w:pPr>
              <w:jc w:val="center"/>
              <w:rPr>
                <w:rFonts w:ascii="Arial" w:hAnsi="Arial" w:cs="Arial"/>
                <w:b/>
                <w:sz w:val="24"/>
                <w:szCs w:val="24"/>
              </w:rPr>
            </w:pPr>
            <w:r w:rsidRPr="003F059D">
              <w:rPr>
                <w:rFonts w:ascii="Arial" w:hAnsi="Arial" w:cs="Arial"/>
                <w:b/>
                <w:sz w:val="24"/>
                <w:szCs w:val="24"/>
              </w:rPr>
              <w:t>Task Description</w:t>
            </w:r>
          </w:p>
        </w:tc>
        <w:tc>
          <w:tcPr>
            <w:tcW w:w="3487" w:type="dxa"/>
          </w:tcPr>
          <w:p w:rsidRPr="003F059D" w:rsidR="00000B5A" w:rsidP="00504E3C" w:rsidRDefault="00000B5A" w14:paraId="500F12BE" w14:textId="77777777">
            <w:pPr>
              <w:jc w:val="center"/>
              <w:rPr>
                <w:rFonts w:ascii="Arial" w:hAnsi="Arial" w:cs="Arial"/>
                <w:b/>
                <w:sz w:val="24"/>
                <w:szCs w:val="24"/>
              </w:rPr>
            </w:pPr>
            <w:r w:rsidRPr="003F059D">
              <w:rPr>
                <w:rFonts w:ascii="Arial" w:hAnsi="Arial" w:cs="Arial"/>
                <w:b/>
                <w:sz w:val="24"/>
                <w:szCs w:val="24"/>
              </w:rPr>
              <w:t>To be managed / carried out by</w:t>
            </w:r>
          </w:p>
        </w:tc>
        <w:tc>
          <w:tcPr>
            <w:tcW w:w="3487" w:type="dxa"/>
          </w:tcPr>
          <w:p w:rsidRPr="003F059D" w:rsidR="00000B5A" w:rsidP="00504E3C" w:rsidRDefault="00000B5A" w14:paraId="6D4EE673" w14:textId="77777777">
            <w:pPr>
              <w:jc w:val="center"/>
              <w:rPr>
                <w:rFonts w:ascii="Arial" w:hAnsi="Arial" w:cs="Arial"/>
                <w:b/>
                <w:sz w:val="24"/>
                <w:szCs w:val="24"/>
              </w:rPr>
            </w:pPr>
            <w:r w:rsidRPr="003F059D">
              <w:rPr>
                <w:rFonts w:ascii="Arial" w:hAnsi="Arial" w:cs="Arial"/>
                <w:b/>
                <w:sz w:val="24"/>
                <w:szCs w:val="24"/>
              </w:rPr>
              <w:t>Support to the Duty Holder(s)</w:t>
            </w:r>
          </w:p>
        </w:tc>
      </w:tr>
      <w:tr w:rsidRPr="003F059D" w:rsidR="00000B5A" w:rsidTr="00504E3C" w14:paraId="15426F3A" w14:textId="77777777">
        <w:tc>
          <w:tcPr>
            <w:tcW w:w="1413" w:type="dxa"/>
          </w:tcPr>
          <w:p w:rsidRPr="003F059D" w:rsidR="00000B5A" w:rsidP="00504E3C" w:rsidRDefault="00000B5A" w14:paraId="1EE7118D" w14:textId="77777777">
            <w:pPr>
              <w:rPr>
                <w:rFonts w:ascii="Arial" w:hAnsi="Arial" w:cs="Arial"/>
                <w:sz w:val="24"/>
                <w:szCs w:val="24"/>
              </w:rPr>
            </w:pPr>
            <w:r w:rsidRPr="003F059D">
              <w:rPr>
                <w:rFonts w:ascii="Arial" w:hAnsi="Arial" w:cs="Arial"/>
                <w:sz w:val="24"/>
                <w:szCs w:val="24"/>
              </w:rPr>
              <w:t>Daily</w:t>
            </w:r>
          </w:p>
        </w:tc>
        <w:tc>
          <w:tcPr>
            <w:tcW w:w="5561" w:type="dxa"/>
          </w:tcPr>
          <w:p w:rsidRPr="003F059D" w:rsidR="00000B5A" w:rsidP="00504E3C" w:rsidRDefault="00000B5A" w14:paraId="21990D9D" w14:textId="77777777">
            <w:pPr>
              <w:rPr>
                <w:rFonts w:ascii="Arial" w:hAnsi="Arial" w:cs="Arial"/>
                <w:sz w:val="24"/>
                <w:szCs w:val="24"/>
              </w:rPr>
            </w:pPr>
            <w:r w:rsidRPr="003F059D">
              <w:rPr>
                <w:rFonts w:ascii="Arial" w:hAnsi="Arial" w:cs="Arial"/>
                <w:sz w:val="24"/>
                <w:szCs w:val="24"/>
              </w:rPr>
              <w:t xml:space="preserve">Where systems are installed in non-residential buildings in which staff </w:t>
            </w:r>
            <w:r w:rsidRPr="003F059D">
              <w:rPr>
                <w:rFonts w:ascii="Arial" w:hAnsi="Arial" w:cs="Arial"/>
                <w:color w:val="000000" w:themeColor="text1"/>
                <w:sz w:val="24"/>
                <w:szCs w:val="24"/>
              </w:rPr>
              <w:t xml:space="preserve">work on a daily basis, a Fire Safety Officer (appointed as per the requirements of the Fire Risk Management System) should visually </w:t>
            </w:r>
            <w:r w:rsidRPr="003F059D">
              <w:rPr>
                <w:rFonts w:ascii="Arial" w:hAnsi="Arial" w:cs="Arial"/>
                <w:sz w:val="24"/>
                <w:szCs w:val="24"/>
              </w:rPr>
              <w:t xml:space="preserve">check the control and indicating equipment (panel) to ensure that the power indication is </w:t>
            </w:r>
            <w:proofErr w:type="gramStart"/>
            <w:r w:rsidRPr="003F059D">
              <w:rPr>
                <w:rFonts w:ascii="Arial" w:hAnsi="Arial" w:cs="Arial"/>
                <w:sz w:val="24"/>
                <w:szCs w:val="24"/>
              </w:rPr>
              <w:t>illuminated</w:t>
            </w:r>
            <w:proofErr w:type="gramEnd"/>
            <w:r w:rsidRPr="003F059D">
              <w:rPr>
                <w:rFonts w:ascii="Arial" w:hAnsi="Arial" w:cs="Arial"/>
                <w:sz w:val="24"/>
                <w:szCs w:val="24"/>
              </w:rPr>
              <w:t xml:space="preserve"> and that the system is free from faults.</w:t>
            </w:r>
          </w:p>
          <w:p w:rsidRPr="003F059D" w:rsidR="00000B5A" w:rsidP="00504E3C" w:rsidRDefault="00000B5A" w14:paraId="07AC0D24" w14:textId="77777777">
            <w:pPr>
              <w:rPr>
                <w:rFonts w:ascii="Arial" w:hAnsi="Arial" w:cs="Arial"/>
                <w:sz w:val="24"/>
                <w:szCs w:val="24"/>
              </w:rPr>
            </w:pPr>
          </w:p>
          <w:p w:rsidRPr="003F059D" w:rsidR="00000B5A" w:rsidP="00504E3C" w:rsidRDefault="00000B5A" w14:paraId="6E80CE08" w14:textId="77777777">
            <w:pPr>
              <w:rPr>
                <w:rFonts w:ascii="Arial" w:hAnsi="Arial" w:cs="Arial"/>
                <w:sz w:val="24"/>
                <w:szCs w:val="24"/>
              </w:rPr>
            </w:pPr>
            <w:r w:rsidRPr="003F059D">
              <w:rPr>
                <w:rFonts w:ascii="Arial" w:hAnsi="Arial" w:cs="Arial"/>
                <w:sz w:val="24"/>
                <w:szCs w:val="24"/>
              </w:rPr>
              <w:t xml:space="preserve">Where systems are installed in residential </w:t>
            </w:r>
            <w:proofErr w:type="gramStart"/>
            <w:r w:rsidRPr="003F059D">
              <w:rPr>
                <w:rFonts w:ascii="Arial" w:hAnsi="Arial" w:cs="Arial"/>
                <w:sz w:val="24"/>
                <w:szCs w:val="24"/>
              </w:rPr>
              <w:t>buildings, and</w:t>
            </w:r>
            <w:proofErr w:type="gramEnd"/>
            <w:r w:rsidRPr="003F059D">
              <w:rPr>
                <w:rFonts w:ascii="Arial" w:hAnsi="Arial" w:cs="Arial"/>
                <w:sz w:val="24"/>
                <w:szCs w:val="24"/>
              </w:rPr>
              <w:t xml:space="preserve"> have control and indicating equipment located in common parts, a quick check of the control and indicating equipment should be carried out.</w:t>
            </w:r>
          </w:p>
          <w:p w:rsidRPr="003F059D" w:rsidR="00000B5A" w:rsidP="00504E3C" w:rsidRDefault="00000B5A" w14:paraId="5E6CEC56" w14:textId="77777777">
            <w:pPr>
              <w:rPr>
                <w:rFonts w:ascii="Arial" w:hAnsi="Arial" w:cs="Arial"/>
                <w:sz w:val="24"/>
                <w:szCs w:val="24"/>
              </w:rPr>
            </w:pPr>
          </w:p>
          <w:p w:rsidRPr="003F059D" w:rsidR="00000B5A" w:rsidP="00504E3C" w:rsidRDefault="00000B5A" w14:paraId="13B37A95" w14:textId="77777777">
            <w:pPr>
              <w:rPr>
                <w:rFonts w:ascii="Arial" w:hAnsi="Arial" w:cs="Arial"/>
                <w:sz w:val="24"/>
                <w:szCs w:val="24"/>
              </w:rPr>
            </w:pPr>
            <w:r w:rsidRPr="003F059D">
              <w:rPr>
                <w:rFonts w:ascii="Arial" w:hAnsi="Arial" w:cs="Arial"/>
                <w:sz w:val="24"/>
                <w:szCs w:val="24"/>
              </w:rPr>
              <w:t xml:space="preserve">Where there are any fault indications, these should be reported to the </w:t>
            </w:r>
            <w:r w:rsidRPr="003F059D">
              <w:rPr>
                <w:rFonts w:ascii="Arial" w:hAnsi="Arial" w:cs="Arial"/>
                <w:color w:val="FF0000"/>
                <w:sz w:val="24"/>
                <w:szCs w:val="24"/>
              </w:rPr>
              <w:t>Customer Service Centre</w:t>
            </w:r>
            <w:r w:rsidRPr="003F059D">
              <w:rPr>
                <w:rFonts w:ascii="Arial" w:hAnsi="Arial" w:cs="Arial"/>
                <w:sz w:val="24"/>
                <w:szCs w:val="24"/>
              </w:rPr>
              <w:t xml:space="preserve"> for repair, which, in the case of any power failure, will be an urgent repair.</w:t>
            </w:r>
          </w:p>
        </w:tc>
        <w:tc>
          <w:tcPr>
            <w:tcW w:w="3487" w:type="dxa"/>
          </w:tcPr>
          <w:p w:rsidRPr="003F059D" w:rsidR="00000B5A" w:rsidP="00000B5A" w:rsidRDefault="00000B5A" w14:paraId="2B4E652D" w14:textId="77777777">
            <w:pPr>
              <w:pStyle w:val="ListParagraph"/>
              <w:numPr>
                <w:ilvl w:val="0"/>
                <w:numId w:val="3"/>
              </w:numPr>
              <w:rPr>
                <w:rFonts w:ascii="Arial" w:hAnsi="Arial" w:cs="Arial"/>
                <w:sz w:val="24"/>
                <w:szCs w:val="24"/>
              </w:rPr>
            </w:pPr>
            <w:r w:rsidRPr="003F059D">
              <w:rPr>
                <w:rFonts w:ascii="Arial" w:hAnsi="Arial" w:cs="Arial"/>
                <w:sz w:val="24"/>
                <w:szCs w:val="24"/>
              </w:rPr>
              <w:t>All members of Housing Management staff attending any residential building in which there is a common fire alarm, supplemented by visual checks by residents (who will be appointed as Resident Fire Safety Officers).</w:t>
            </w:r>
          </w:p>
        </w:tc>
        <w:tc>
          <w:tcPr>
            <w:tcW w:w="3487" w:type="dxa"/>
          </w:tcPr>
          <w:p w:rsidRPr="003F059D" w:rsidR="00000B5A" w:rsidP="00504E3C" w:rsidRDefault="00000B5A" w14:paraId="798C4510" w14:textId="77777777">
            <w:pPr>
              <w:rPr>
                <w:rFonts w:ascii="Arial" w:hAnsi="Arial" w:cs="Arial"/>
                <w:sz w:val="24"/>
                <w:szCs w:val="24"/>
              </w:rPr>
            </w:pPr>
            <w:r w:rsidRPr="003F059D">
              <w:rPr>
                <w:rFonts w:ascii="Arial" w:hAnsi="Arial" w:cs="Arial"/>
                <w:sz w:val="24"/>
                <w:szCs w:val="24"/>
              </w:rPr>
              <w:t>RBKC fire safety team will develop simple instructions and training on how to carry out these checks.</w:t>
            </w:r>
          </w:p>
        </w:tc>
      </w:tr>
      <w:tr w:rsidRPr="003F059D" w:rsidR="00000B5A" w:rsidTr="00504E3C" w14:paraId="3DD4ACE3" w14:textId="77777777">
        <w:tc>
          <w:tcPr>
            <w:tcW w:w="1413" w:type="dxa"/>
          </w:tcPr>
          <w:p w:rsidRPr="003F059D" w:rsidR="00000B5A" w:rsidP="00504E3C" w:rsidRDefault="00000B5A" w14:paraId="30B1B3A7" w14:textId="77777777">
            <w:pPr>
              <w:rPr>
                <w:rFonts w:ascii="Arial" w:hAnsi="Arial" w:cs="Arial"/>
                <w:sz w:val="24"/>
                <w:szCs w:val="24"/>
              </w:rPr>
            </w:pPr>
            <w:r w:rsidRPr="003F059D">
              <w:rPr>
                <w:rFonts w:ascii="Arial" w:hAnsi="Arial" w:cs="Arial"/>
                <w:sz w:val="24"/>
                <w:szCs w:val="24"/>
              </w:rPr>
              <w:t>Weekly</w:t>
            </w:r>
          </w:p>
        </w:tc>
        <w:tc>
          <w:tcPr>
            <w:tcW w:w="5561" w:type="dxa"/>
          </w:tcPr>
          <w:p w:rsidRPr="003F059D" w:rsidR="00000B5A" w:rsidP="00504E3C" w:rsidRDefault="00000B5A" w14:paraId="2C45CE42" w14:textId="77777777">
            <w:pPr>
              <w:rPr>
                <w:rFonts w:ascii="Arial" w:hAnsi="Arial" w:cs="Arial"/>
                <w:sz w:val="24"/>
                <w:szCs w:val="24"/>
              </w:rPr>
            </w:pPr>
            <w:r w:rsidRPr="003F059D">
              <w:rPr>
                <w:rFonts w:ascii="Arial" w:hAnsi="Arial" w:cs="Arial"/>
                <w:sz w:val="24"/>
                <w:szCs w:val="24"/>
              </w:rPr>
              <w:t xml:space="preserve">A weekly functional test of the system will be carried out.  This will involve activating the system using a manual call point, with a different call point used each week in rotation.  The alarm should be </w:t>
            </w:r>
            <w:proofErr w:type="gramStart"/>
            <w:r w:rsidRPr="003F059D">
              <w:rPr>
                <w:rFonts w:ascii="Arial" w:hAnsi="Arial" w:cs="Arial"/>
                <w:sz w:val="24"/>
                <w:szCs w:val="24"/>
              </w:rPr>
              <w:t>sounded</w:t>
            </w:r>
            <w:proofErr w:type="gramEnd"/>
            <w:r w:rsidRPr="003F059D">
              <w:rPr>
                <w:rFonts w:ascii="Arial" w:hAnsi="Arial" w:cs="Arial"/>
                <w:sz w:val="24"/>
                <w:szCs w:val="24"/>
              </w:rPr>
              <w:t xml:space="preserve"> and a sample check of devices interfaced with the system (such as door locks interfaced to release on alarm activation) should be checked.</w:t>
            </w:r>
          </w:p>
          <w:p w:rsidRPr="003F059D" w:rsidR="00000B5A" w:rsidP="00504E3C" w:rsidRDefault="00000B5A" w14:paraId="0D06837C" w14:textId="77777777">
            <w:pPr>
              <w:rPr>
                <w:rFonts w:ascii="Arial" w:hAnsi="Arial" w:cs="Arial"/>
                <w:sz w:val="24"/>
                <w:szCs w:val="24"/>
              </w:rPr>
            </w:pPr>
          </w:p>
          <w:p w:rsidRPr="003F059D" w:rsidR="00000B5A" w:rsidP="00504E3C" w:rsidRDefault="00000B5A" w14:paraId="4DEEE6CA" w14:textId="77777777">
            <w:pPr>
              <w:rPr>
                <w:rFonts w:ascii="Arial" w:hAnsi="Arial" w:cs="Arial"/>
                <w:sz w:val="24"/>
                <w:szCs w:val="24"/>
              </w:rPr>
            </w:pPr>
            <w:r w:rsidRPr="003F059D">
              <w:rPr>
                <w:rFonts w:ascii="Arial" w:hAnsi="Arial" w:cs="Arial"/>
                <w:sz w:val="24"/>
                <w:szCs w:val="24"/>
              </w:rPr>
              <w:t>Any issues identified during the weekly test should be reported to the Customer Service Centre for repair via the specialist fire alarm maintenance company.</w:t>
            </w:r>
          </w:p>
        </w:tc>
        <w:tc>
          <w:tcPr>
            <w:tcW w:w="3487" w:type="dxa"/>
          </w:tcPr>
          <w:p w:rsidRPr="003F059D" w:rsidR="00000B5A" w:rsidP="00000B5A" w:rsidRDefault="00A00D32" w14:paraId="6118BCCE" w14:textId="432896F3">
            <w:pPr>
              <w:pStyle w:val="ListParagraph"/>
              <w:numPr>
                <w:ilvl w:val="0"/>
                <w:numId w:val="4"/>
              </w:numPr>
              <w:rPr>
                <w:rFonts w:ascii="Arial" w:hAnsi="Arial" w:cs="Arial"/>
                <w:color w:val="000000" w:themeColor="text1"/>
                <w:sz w:val="24"/>
                <w:szCs w:val="24"/>
              </w:rPr>
            </w:pPr>
            <w:r>
              <w:rPr>
                <w:rFonts w:ascii="Arial" w:hAnsi="Arial" w:cs="Arial"/>
                <w:color w:val="000000" w:themeColor="text1"/>
                <w:sz w:val="24"/>
                <w:szCs w:val="24"/>
              </w:rPr>
              <w:t>Contractor Arrangement</w:t>
            </w:r>
          </w:p>
        </w:tc>
        <w:tc>
          <w:tcPr>
            <w:tcW w:w="3487" w:type="dxa"/>
          </w:tcPr>
          <w:p w:rsidRPr="003F059D" w:rsidR="00000B5A" w:rsidP="00504E3C" w:rsidRDefault="00000B5A" w14:paraId="0D101A7C" w14:textId="77777777">
            <w:pPr>
              <w:rPr>
                <w:rFonts w:ascii="Arial" w:hAnsi="Arial" w:cs="Arial"/>
                <w:sz w:val="24"/>
                <w:szCs w:val="24"/>
              </w:rPr>
            </w:pPr>
            <w:r w:rsidRPr="003F059D">
              <w:rPr>
                <w:rFonts w:ascii="Arial" w:hAnsi="Arial" w:cs="Arial"/>
                <w:sz w:val="24"/>
                <w:szCs w:val="24"/>
              </w:rPr>
              <w:t>RBKC fire safety team will develop simple instructions and training on how to carry out these checks.</w:t>
            </w:r>
          </w:p>
        </w:tc>
      </w:tr>
      <w:tr w:rsidRPr="003F059D" w:rsidR="00000B5A" w:rsidTr="00504E3C" w14:paraId="28A77A17" w14:textId="77777777">
        <w:tc>
          <w:tcPr>
            <w:tcW w:w="1413" w:type="dxa"/>
          </w:tcPr>
          <w:p w:rsidRPr="003F059D" w:rsidR="00000B5A" w:rsidP="00504E3C" w:rsidRDefault="00000B5A" w14:paraId="22F94FE4" w14:textId="77777777">
            <w:pPr>
              <w:rPr>
                <w:rFonts w:ascii="Arial" w:hAnsi="Arial" w:cs="Arial"/>
                <w:sz w:val="24"/>
                <w:szCs w:val="24"/>
              </w:rPr>
            </w:pPr>
            <w:r w:rsidRPr="003F059D">
              <w:rPr>
                <w:rFonts w:ascii="Arial" w:hAnsi="Arial" w:cs="Arial"/>
                <w:sz w:val="24"/>
                <w:szCs w:val="24"/>
              </w:rPr>
              <w:t>Quarterly</w:t>
            </w:r>
          </w:p>
        </w:tc>
        <w:tc>
          <w:tcPr>
            <w:tcW w:w="5561" w:type="dxa"/>
          </w:tcPr>
          <w:p w:rsidRPr="003F059D" w:rsidR="00000B5A" w:rsidP="00504E3C" w:rsidRDefault="00000B5A" w14:paraId="517AA5FC" w14:textId="77777777">
            <w:pPr>
              <w:rPr>
                <w:rFonts w:ascii="Arial" w:hAnsi="Arial" w:cs="Arial"/>
                <w:sz w:val="24"/>
                <w:szCs w:val="24"/>
              </w:rPr>
            </w:pPr>
            <w:r w:rsidRPr="003F059D">
              <w:rPr>
                <w:rFonts w:ascii="Arial" w:hAnsi="Arial" w:cs="Arial"/>
                <w:sz w:val="24"/>
                <w:szCs w:val="24"/>
              </w:rPr>
              <w:t>25% of all devices on the fire detection and alarm system should be serviced each quarter</w:t>
            </w:r>
            <w:r w:rsidRPr="003F059D">
              <w:rPr>
                <w:rFonts w:ascii="Arial" w:hAnsi="Arial" w:cs="Arial"/>
                <w:color w:val="FF0000"/>
                <w:sz w:val="24"/>
                <w:szCs w:val="24"/>
              </w:rPr>
              <w:t xml:space="preserve"> </w:t>
            </w:r>
            <w:r w:rsidRPr="003F059D">
              <w:rPr>
                <w:rFonts w:ascii="Arial" w:hAnsi="Arial" w:cs="Arial"/>
                <w:sz w:val="24"/>
                <w:szCs w:val="24"/>
              </w:rPr>
              <w:t xml:space="preserve">(thereby covering 100% of the system within one year) by the specialist fire detection and alarm system maintenance company.  The </w:t>
            </w:r>
          </w:p>
        </w:tc>
        <w:tc>
          <w:tcPr>
            <w:tcW w:w="3487" w:type="dxa"/>
          </w:tcPr>
          <w:p w:rsidRPr="003F059D" w:rsidR="00000B5A" w:rsidP="00000B5A" w:rsidRDefault="00000B5A" w14:paraId="693E8B50" w14:textId="5380DCB3">
            <w:pPr>
              <w:pStyle w:val="ListParagraph"/>
              <w:numPr>
                <w:ilvl w:val="0"/>
                <w:numId w:val="4"/>
              </w:numPr>
              <w:rPr>
                <w:rFonts w:ascii="Arial" w:hAnsi="Arial" w:cs="Arial"/>
                <w:sz w:val="24"/>
                <w:szCs w:val="24"/>
              </w:rPr>
            </w:pPr>
            <w:r w:rsidRPr="003F059D">
              <w:rPr>
                <w:rFonts w:ascii="Arial" w:hAnsi="Arial" w:cs="Arial"/>
                <w:sz w:val="24"/>
                <w:szCs w:val="24"/>
              </w:rPr>
              <w:t>To be carried out by a specialist fire alarm maintenance company who hold third-party certification under either BAFE SP203-1 or LPS1014</w:t>
            </w:r>
            <w:r w:rsidR="00930F2E">
              <w:rPr>
                <w:rFonts w:ascii="Arial" w:hAnsi="Arial" w:cs="Arial"/>
                <w:sz w:val="24"/>
                <w:szCs w:val="24"/>
              </w:rPr>
              <w:t xml:space="preserve"> appointed by RBKC Compliance team</w:t>
            </w:r>
          </w:p>
        </w:tc>
        <w:tc>
          <w:tcPr>
            <w:tcW w:w="3487" w:type="dxa"/>
          </w:tcPr>
          <w:p w:rsidRPr="003F059D" w:rsidR="00000B5A" w:rsidP="00504E3C" w:rsidRDefault="00000B5A" w14:paraId="1F7362F1" w14:textId="77777777">
            <w:pPr>
              <w:rPr>
                <w:rFonts w:ascii="Arial" w:hAnsi="Arial" w:cs="Arial"/>
                <w:sz w:val="24"/>
                <w:szCs w:val="24"/>
              </w:rPr>
            </w:pPr>
            <w:r w:rsidRPr="003F059D">
              <w:rPr>
                <w:rFonts w:ascii="Arial" w:hAnsi="Arial" w:cs="Arial"/>
                <w:sz w:val="24"/>
                <w:szCs w:val="24"/>
              </w:rPr>
              <w:t>RBKC will ensure that adequate resource and funding is available to meet this maintenance requirement.</w:t>
            </w:r>
          </w:p>
        </w:tc>
      </w:tr>
    </w:tbl>
    <w:p w:rsidRPr="003F059D" w:rsidR="00000B5A" w:rsidP="00000B5A" w:rsidRDefault="00000B5A" w14:paraId="3C038339" w14:textId="77777777">
      <w:pPr>
        <w:rPr>
          <w:rFonts w:ascii="Arial" w:hAnsi="Arial" w:cs="Arial"/>
          <w:sz w:val="24"/>
          <w:szCs w:val="24"/>
        </w:rPr>
      </w:pPr>
    </w:p>
    <w:p w:rsidRPr="003F059D" w:rsidR="00000B5A" w:rsidP="00000B5A" w:rsidRDefault="00000B5A" w14:paraId="6DCDE464" w14:textId="77777777">
      <w:pPr>
        <w:rPr>
          <w:rFonts w:ascii="Arial" w:hAnsi="Arial" w:cs="Arial"/>
          <w:sz w:val="24"/>
          <w:szCs w:val="24"/>
        </w:rPr>
      </w:pPr>
      <w:r w:rsidRPr="003F059D">
        <w:rPr>
          <w:rFonts w:ascii="Arial" w:hAnsi="Arial" w:cs="Arial"/>
          <w:sz w:val="24"/>
          <w:szCs w:val="24"/>
        </w:rPr>
        <w:br w:type="page"/>
      </w:r>
    </w:p>
    <w:p w:rsidRPr="003F059D" w:rsidR="00000B5A" w:rsidP="00000B5A" w:rsidRDefault="00000B5A" w14:paraId="0EBFC37F" w14:textId="77777777">
      <w:pPr>
        <w:pStyle w:val="ListParagraph"/>
        <w:numPr>
          <w:ilvl w:val="0"/>
          <w:numId w:val="2"/>
        </w:numPr>
        <w:rPr>
          <w:rFonts w:ascii="Arial" w:hAnsi="Arial" w:cs="Arial"/>
          <w:b/>
          <w:sz w:val="24"/>
          <w:szCs w:val="24"/>
        </w:rPr>
      </w:pPr>
      <w:r w:rsidRPr="003F059D">
        <w:rPr>
          <w:rFonts w:ascii="Arial" w:hAnsi="Arial" w:cs="Arial"/>
          <w:b/>
          <w:sz w:val="24"/>
          <w:szCs w:val="24"/>
        </w:rPr>
        <w:t>Domestic Fire Alarms</w:t>
      </w:r>
    </w:p>
    <w:p w:rsidRPr="003F059D" w:rsidR="00000B5A" w:rsidP="00000B5A" w:rsidRDefault="00000B5A" w14:paraId="6DBB99A7" w14:textId="77777777">
      <w:pPr>
        <w:rPr>
          <w:rFonts w:ascii="Arial" w:hAnsi="Arial" w:cs="Arial"/>
          <w:sz w:val="24"/>
          <w:szCs w:val="24"/>
        </w:rPr>
      </w:pPr>
      <w:r w:rsidRPr="003F059D">
        <w:rPr>
          <w:rFonts w:ascii="Arial" w:hAnsi="Arial" w:cs="Arial"/>
          <w:sz w:val="24"/>
          <w:szCs w:val="24"/>
        </w:rPr>
        <w:t>These refer to smoke alarms within domestic dwellings, provided to provide warning to occupants only within that dwelling of a fire in the dwelling.  The relevant British Standard is BS 5839-6:2019.</w:t>
      </w:r>
    </w:p>
    <w:tbl>
      <w:tblPr>
        <w:tblStyle w:val="TableGrid"/>
        <w:tblW w:w="0" w:type="auto"/>
        <w:tblLook w:val="04A0" w:firstRow="1" w:lastRow="0" w:firstColumn="1" w:lastColumn="0" w:noHBand="0" w:noVBand="1"/>
      </w:tblPr>
      <w:tblGrid>
        <w:gridCol w:w="1430"/>
        <w:gridCol w:w="5551"/>
        <w:gridCol w:w="3485"/>
        <w:gridCol w:w="3482"/>
      </w:tblGrid>
      <w:tr w:rsidRPr="003F059D" w:rsidR="00000B5A" w:rsidTr="00504E3C" w14:paraId="4CF64D60" w14:textId="77777777">
        <w:tc>
          <w:tcPr>
            <w:tcW w:w="1413" w:type="dxa"/>
          </w:tcPr>
          <w:p w:rsidRPr="003F059D" w:rsidR="00000B5A" w:rsidP="00504E3C" w:rsidRDefault="00000B5A" w14:paraId="5102968D" w14:textId="77777777">
            <w:pPr>
              <w:jc w:val="center"/>
              <w:rPr>
                <w:rFonts w:ascii="Arial" w:hAnsi="Arial" w:cs="Arial"/>
                <w:b/>
                <w:sz w:val="24"/>
                <w:szCs w:val="24"/>
              </w:rPr>
            </w:pPr>
            <w:r w:rsidRPr="003F059D">
              <w:rPr>
                <w:rFonts w:ascii="Arial" w:hAnsi="Arial" w:cs="Arial"/>
                <w:b/>
                <w:sz w:val="24"/>
                <w:szCs w:val="24"/>
              </w:rPr>
              <w:t>Frequency</w:t>
            </w:r>
          </w:p>
        </w:tc>
        <w:tc>
          <w:tcPr>
            <w:tcW w:w="5561" w:type="dxa"/>
          </w:tcPr>
          <w:p w:rsidRPr="003F059D" w:rsidR="00000B5A" w:rsidP="00504E3C" w:rsidRDefault="00000B5A" w14:paraId="6B5674DD" w14:textId="77777777">
            <w:pPr>
              <w:jc w:val="center"/>
              <w:rPr>
                <w:rFonts w:ascii="Arial" w:hAnsi="Arial" w:cs="Arial"/>
                <w:b/>
                <w:sz w:val="24"/>
                <w:szCs w:val="24"/>
              </w:rPr>
            </w:pPr>
            <w:r w:rsidRPr="003F059D">
              <w:rPr>
                <w:rFonts w:ascii="Arial" w:hAnsi="Arial" w:cs="Arial"/>
                <w:b/>
                <w:sz w:val="24"/>
                <w:szCs w:val="24"/>
              </w:rPr>
              <w:t>Task Description</w:t>
            </w:r>
          </w:p>
        </w:tc>
        <w:tc>
          <w:tcPr>
            <w:tcW w:w="3487" w:type="dxa"/>
          </w:tcPr>
          <w:p w:rsidRPr="003F059D" w:rsidR="00000B5A" w:rsidP="00504E3C" w:rsidRDefault="00000B5A" w14:paraId="6ECE33B9" w14:textId="77777777">
            <w:pPr>
              <w:jc w:val="center"/>
              <w:rPr>
                <w:rFonts w:ascii="Arial" w:hAnsi="Arial" w:cs="Arial"/>
                <w:b/>
                <w:sz w:val="24"/>
                <w:szCs w:val="24"/>
              </w:rPr>
            </w:pPr>
            <w:r w:rsidRPr="003F059D">
              <w:rPr>
                <w:rFonts w:ascii="Arial" w:hAnsi="Arial" w:cs="Arial"/>
                <w:b/>
                <w:sz w:val="24"/>
                <w:szCs w:val="24"/>
              </w:rPr>
              <w:t>To be managed / carried out by</w:t>
            </w:r>
          </w:p>
        </w:tc>
        <w:tc>
          <w:tcPr>
            <w:tcW w:w="3487" w:type="dxa"/>
          </w:tcPr>
          <w:p w:rsidRPr="003F059D" w:rsidR="00000B5A" w:rsidP="00504E3C" w:rsidRDefault="00000B5A" w14:paraId="77A340B5" w14:textId="77777777">
            <w:pPr>
              <w:jc w:val="center"/>
              <w:rPr>
                <w:rFonts w:ascii="Arial" w:hAnsi="Arial" w:cs="Arial"/>
                <w:b/>
                <w:sz w:val="24"/>
                <w:szCs w:val="24"/>
              </w:rPr>
            </w:pPr>
            <w:r w:rsidRPr="003F059D">
              <w:rPr>
                <w:rFonts w:ascii="Arial" w:hAnsi="Arial" w:cs="Arial"/>
                <w:b/>
                <w:sz w:val="24"/>
                <w:szCs w:val="24"/>
              </w:rPr>
              <w:t>Support to the Duty Holder(s)</w:t>
            </w:r>
          </w:p>
        </w:tc>
      </w:tr>
      <w:tr w:rsidRPr="003F059D" w:rsidR="00000B5A" w:rsidTr="00504E3C" w14:paraId="5D00BD64" w14:textId="77777777">
        <w:tc>
          <w:tcPr>
            <w:tcW w:w="1413" w:type="dxa"/>
          </w:tcPr>
          <w:p w:rsidRPr="003F059D" w:rsidR="00000B5A" w:rsidP="00504E3C" w:rsidRDefault="00000B5A" w14:paraId="20032BD3" w14:textId="77777777">
            <w:pPr>
              <w:rPr>
                <w:rFonts w:ascii="Arial" w:hAnsi="Arial" w:cs="Arial"/>
                <w:sz w:val="24"/>
                <w:szCs w:val="24"/>
              </w:rPr>
            </w:pPr>
            <w:r w:rsidRPr="003F059D">
              <w:rPr>
                <w:rFonts w:ascii="Arial" w:hAnsi="Arial" w:cs="Arial"/>
                <w:sz w:val="24"/>
                <w:szCs w:val="24"/>
              </w:rPr>
              <w:t>Monthly</w:t>
            </w:r>
          </w:p>
        </w:tc>
        <w:tc>
          <w:tcPr>
            <w:tcW w:w="5561" w:type="dxa"/>
          </w:tcPr>
          <w:p w:rsidRPr="003F059D" w:rsidR="00000B5A" w:rsidP="00504E3C" w:rsidRDefault="00000B5A" w14:paraId="34B51039" w14:textId="77777777">
            <w:pPr>
              <w:rPr>
                <w:rFonts w:ascii="Arial" w:hAnsi="Arial" w:cs="Arial"/>
                <w:sz w:val="24"/>
                <w:szCs w:val="24"/>
              </w:rPr>
            </w:pPr>
            <w:r w:rsidRPr="003F059D">
              <w:rPr>
                <w:rFonts w:ascii="Arial" w:hAnsi="Arial" w:cs="Arial"/>
                <w:sz w:val="24"/>
                <w:szCs w:val="24"/>
              </w:rPr>
              <w:t xml:space="preserve">Residents should be encouraged to test their smoke alarms weekly, by means of the ‘test’ button provided at the equipment.  </w:t>
            </w:r>
          </w:p>
        </w:tc>
        <w:tc>
          <w:tcPr>
            <w:tcW w:w="3487" w:type="dxa"/>
          </w:tcPr>
          <w:p w:rsidRPr="003F059D" w:rsidR="00000B5A" w:rsidP="00000B5A" w:rsidRDefault="00000B5A" w14:paraId="213C3AFE" w14:textId="77777777">
            <w:pPr>
              <w:pStyle w:val="ListParagraph"/>
              <w:numPr>
                <w:ilvl w:val="0"/>
                <w:numId w:val="3"/>
              </w:numPr>
              <w:rPr>
                <w:rFonts w:ascii="Arial" w:hAnsi="Arial" w:cs="Arial"/>
                <w:sz w:val="24"/>
                <w:szCs w:val="24"/>
              </w:rPr>
            </w:pPr>
            <w:r w:rsidRPr="003F059D">
              <w:rPr>
                <w:rFonts w:ascii="Arial" w:hAnsi="Arial" w:cs="Arial"/>
                <w:sz w:val="24"/>
                <w:szCs w:val="24"/>
              </w:rPr>
              <w:t>Neighbourhoods team to raise awareness amongst residents of how to test alarms.</w:t>
            </w:r>
          </w:p>
        </w:tc>
        <w:tc>
          <w:tcPr>
            <w:tcW w:w="3487" w:type="dxa"/>
          </w:tcPr>
          <w:p w:rsidRPr="003F059D" w:rsidR="00000B5A" w:rsidP="00504E3C" w:rsidRDefault="00000B5A" w14:paraId="1EAFE569" w14:textId="77777777">
            <w:pPr>
              <w:rPr>
                <w:rFonts w:ascii="Arial" w:hAnsi="Arial" w:cs="Arial"/>
                <w:sz w:val="24"/>
                <w:szCs w:val="24"/>
              </w:rPr>
            </w:pPr>
            <w:r w:rsidRPr="003F059D">
              <w:rPr>
                <w:rFonts w:ascii="Arial" w:hAnsi="Arial" w:cs="Arial"/>
                <w:sz w:val="24"/>
                <w:szCs w:val="24"/>
              </w:rPr>
              <w:t>RBKC fire safety team to include this type of detail within training to be developed for housings staff.</w:t>
            </w:r>
          </w:p>
        </w:tc>
      </w:tr>
      <w:tr w:rsidRPr="003F059D" w:rsidR="00000B5A" w:rsidTr="00504E3C" w14:paraId="54F93E3B" w14:textId="77777777">
        <w:tc>
          <w:tcPr>
            <w:tcW w:w="1413" w:type="dxa"/>
          </w:tcPr>
          <w:p w:rsidRPr="00F00F56" w:rsidR="00000B5A" w:rsidP="00504E3C" w:rsidRDefault="00000B5A" w14:paraId="006E93C7" w14:textId="77777777">
            <w:pPr>
              <w:rPr>
                <w:rFonts w:ascii="Arial" w:hAnsi="Arial" w:cs="Arial"/>
                <w:sz w:val="24"/>
                <w:szCs w:val="24"/>
              </w:rPr>
            </w:pPr>
            <w:r w:rsidRPr="00F00F56">
              <w:rPr>
                <w:rFonts w:ascii="Arial" w:hAnsi="Arial" w:cs="Arial"/>
                <w:sz w:val="24"/>
                <w:szCs w:val="24"/>
              </w:rPr>
              <w:t>Annually</w:t>
            </w:r>
          </w:p>
        </w:tc>
        <w:tc>
          <w:tcPr>
            <w:tcW w:w="5561" w:type="dxa"/>
          </w:tcPr>
          <w:p w:rsidRPr="00F00F56" w:rsidR="00000B5A" w:rsidP="00504E3C" w:rsidRDefault="00000B5A" w14:paraId="2D27E2BB" w14:textId="77777777">
            <w:pPr>
              <w:rPr>
                <w:rFonts w:ascii="Arial" w:hAnsi="Arial" w:cs="Arial"/>
                <w:sz w:val="24"/>
                <w:szCs w:val="24"/>
              </w:rPr>
            </w:pPr>
            <w:r w:rsidRPr="00F00F56">
              <w:rPr>
                <w:rFonts w:ascii="Arial" w:hAnsi="Arial" w:cs="Arial"/>
                <w:sz w:val="24"/>
                <w:szCs w:val="24"/>
              </w:rPr>
              <w:t>RBKC staff will arrange for a functional test, by pressing the ‘test’ button and ensuring that the alarm sounds throughout the dwelling.  This can be done both by the Visiting Officer at the time of their annual visit, as well as, where gas boilers are fitted, at the time of the Gas Safe inspection.</w:t>
            </w:r>
          </w:p>
          <w:p w:rsidRPr="00F00F56" w:rsidR="00000B5A" w:rsidP="00504E3C" w:rsidRDefault="00000B5A" w14:paraId="6E31E491" w14:textId="77777777">
            <w:pPr>
              <w:rPr>
                <w:rFonts w:ascii="Arial" w:hAnsi="Arial" w:cs="Arial"/>
                <w:sz w:val="24"/>
                <w:szCs w:val="24"/>
              </w:rPr>
            </w:pPr>
          </w:p>
          <w:p w:rsidRPr="00F00F56" w:rsidR="00000B5A" w:rsidP="00504E3C" w:rsidRDefault="00000B5A" w14:paraId="0B1A82B5" w14:textId="77777777">
            <w:pPr>
              <w:rPr>
                <w:rFonts w:ascii="Arial" w:hAnsi="Arial" w:cs="Arial"/>
                <w:sz w:val="24"/>
                <w:szCs w:val="24"/>
              </w:rPr>
            </w:pPr>
            <w:r w:rsidRPr="00F00F56">
              <w:rPr>
                <w:rFonts w:ascii="Arial" w:hAnsi="Arial" w:cs="Arial"/>
                <w:sz w:val="24"/>
                <w:szCs w:val="24"/>
              </w:rPr>
              <w:t>Any issues identified will immediately be reported to Customer Service Centre.</w:t>
            </w:r>
          </w:p>
        </w:tc>
        <w:tc>
          <w:tcPr>
            <w:tcW w:w="3487" w:type="dxa"/>
          </w:tcPr>
          <w:p w:rsidRPr="00F00F56" w:rsidR="00000B5A" w:rsidP="00000B5A" w:rsidRDefault="00000B5A" w14:paraId="1315048B" w14:textId="77777777">
            <w:pPr>
              <w:pStyle w:val="ListParagraph"/>
              <w:numPr>
                <w:ilvl w:val="0"/>
                <w:numId w:val="4"/>
              </w:numPr>
              <w:rPr>
                <w:rFonts w:ascii="Arial" w:hAnsi="Arial" w:cs="Arial"/>
                <w:sz w:val="24"/>
                <w:szCs w:val="24"/>
              </w:rPr>
            </w:pPr>
            <w:r w:rsidRPr="00F00F56">
              <w:rPr>
                <w:rFonts w:ascii="Arial" w:hAnsi="Arial" w:cs="Arial"/>
                <w:sz w:val="24"/>
                <w:szCs w:val="24"/>
              </w:rPr>
              <w:t>Visiting Officer via the Neighbourhoods team.</w:t>
            </w:r>
          </w:p>
          <w:p w:rsidRPr="00F00F56" w:rsidR="00000B5A" w:rsidP="00000B5A" w:rsidRDefault="00000B5A" w14:paraId="285BF11C" w14:textId="77777777">
            <w:pPr>
              <w:pStyle w:val="ListParagraph"/>
              <w:numPr>
                <w:ilvl w:val="0"/>
                <w:numId w:val="4"/>
              </w:numPr>
              <w:rPr>
                <w:rFonts w:ascii="Arial" w:hAnsi="Arial" w:cs="Arial"/>
                <w:sz w:val="24"/>
                <w:szCs w:val="24"/>
              </w:rPr>
            </w:pPr>
            <w:r w:rsidRPr="00F00F56">
              <w:rPr>
                <w:rFonts w:ascii="Arial" w:hAnsi="Arial" w:cs="Arial"/>
                <w:sz w:val="24"/>
                <w:szCs w:val="24"/>
              </w:rPr>
              <w:t>Compliance team to make a requirement for functional test to be undertaken by Gas Safe engineer as an addition to the Gas Safe contract.</w:t>
            </w:r>
          </w:p>
        </w:tc>
        <w:tc>
          <w:tcPr>
            <w:tcW w:w="3487" w:type="dxa"/>
          </w:tcPr>
          <w:p w:rsidRPr="00F00F56" w:rsidR="00000B5A" w:rsidP="00504E3C" w:rsidRDefault="00000B5A" w14:paraId="6A3D83E1" w14:textId="77777777">
            <w:pPr>
              <w:rPr>
                <w:rFonts w:ascii="Arial" w:hAnsi="Arial" w:cs="Arial"/>
                <w:sz w:val="24"/>
                <w:szCs w:val="24"/>
              </w:rPr>
            </w:pPr>
            <w:r w:rsidRPr="00F00F56">
              <w:rPr>
                <w:rFonts w:ascii="Arial" w:hAnsi="Arial" w:cs="Arial"/>
                <w:sz w:val="24"/>
                <w:szCs w:val="24"/>
              </w:rPr>
              <w:t>RBKC fire safety team to develop simple training / instruction on this requirement, and RBKC compliance team to ensure that this value-added service is provided by gas safety partners.</w:t>
            </w:r>
          </w:p>
        </w:tc>
      </w:tr>
      <w:tr w:rsidRPr="003F059D" w:rsidR="00000B5A" w:rsidTr="00504E3C" w14:paraId="6709CBD1" w14:textId="77777777">
        <w:tc>
          <w:tcPr>
            <w:tcW w:w="1413" w:type="dxa"/>
          </w:tcPr>
          <w:p w:rsidRPr="00F00F56" w:rsidR="00000B5A" w:rsidP="00504E3C" w:rsidRDefault="006E14FA" w14:paraId="78D5420F" w14:textId="37D1D3BD">
            <w:pPr>
              <w:rPr>
                <w:rFonts w:ascii="Arial" w:hAnsi="Arial" w:cs="Arial"/>
                <w:sz w:val="24"/>
                <w:szCs w:val="24"/>
              </w:rPr>
            </w:pPr>
            <w:r>
              <w:rPr>
                <w:rFonts w:ascii="Arial" w:hAnsi="Arial" w:cs="Arial"/>
                <w:sz w:val="24"/>
                <w:szCs w:val="24"/>
              </w:rPr>
              <w:t>6</w:t>
            </w:r>
            <w:r w:rsidRPr="00F00F56" w:rsidR="00000B5A">
              <w:rPr>
                <w:rFonts w:ascii="Arial" w:hAnsi="Arial" w:cs="Arial"/>
                <w:sz w:val="24"/>
                <w:szCs w:val="24"/>
              </w:rPr>
              <w:t>-yearly</w:t>
            </w:r>
          </w:p>
        </w:tc>
        <w:tc>
          <w:tcPr>
            <w:tcW w:w="5561" w:type="dxa"/>
          </w:tcPr>
          <w:p w:rsidRPr="00F00F56" w:rsidR="00000B5A" w:rsidP="00504E3C" w:rsidRDefault="00000B5A" w14:paraId="2854377B" w14:textId="77777777">
            <w:pPr>
              <w:rPr>
                <w:rFonts w:ascii="Arial" w:hAnsi="Arial" w:cs="Arial"/>
                <w:sz w:val="24"/>
                <w:szCs w:val="24"/>
              </w:rPr>
            </w:pPr>
            <w:r w:rsidRPr="00F00F56">
              <w:rPr>
                <w:rFonts w:ascii="Arial" w:hAnsi="Arial" w:cs="Arial"/>
                <w:sz w:val="24"/>
                <w:szCs w:val="24"/>
              </w:rPr>
              <w:t>RBKC install 10-year battery smoke alarms (where the equipment is not mains-powered).  The batteries (or devices) will be changed under a 10-year programme to ensure that all devices are maintained in operable condition.</w:t>
            </w:r>
          </w:p>
        </w:tc>
        <w:tc>
          <w:tcPr>
            <w:tcW w:w="3487" w:type="dxa"/>
          </w:tcPr>
          <w:p w:rsidRPr="00F00F56" w:rsidR="00000B5A" w:rsidP="00000B5A" w:rsidRDefault="00000B5A" w14:paraId="41E1313E" w14:textId="77777777">
            <w:pPr>
              <w:pStyle w:val="ListParagraph"/>
              <w:numPr>
                <w:ilvl w:val="0"/>
                <w:numId w:val="6"/>
              </w:numPr>
              <w:rPr>
                <w:rFonts w:ascii="Arial" w:hAnsi="Arial" w:cs="Arial"/>
                <w:sz w:val="24"/>
                <w:szCs w:val="24"/>
              </w:rPr>
            </w:pPr>
            <w:r w:rsidRPr="00F00F56">
              <w:rPr>
                <w:rFonts w:ascii="Arial" w:hAnsi="Arial" w:cs="Arial"/>
                <w:sz w:val="24"/>
                <w:szCs w:val="24"/>
              </w:rPr>
              <w:t>RBKC compliance team.</w:t>
            </w:r>
          </w:p>
          <w:p w:rsidRPr="00F00F56" w:rsidR="00000B5A" w:rsidP="00000B5A" w:rsidRDefault="00000B5A" w14:paraId="772ADCE7" w14:textId="77777777">
            <w:pPr>
              <w:pStyle w:val="ListParagraph"/>
              <w:numPr>
                <w:ilvl w:val="0"/>
                <w:numId w:val="6"/>
              </w:numPr>
              <w:rPr>
                <w:rFonts w:ascii="Arial" w:hAnsi="Arial" w:cs="Arial"/>
                <w:sz w:val="24"/>
                <w:szCs w:val="24"/>
              </w:rPr>
            </w:pPr>
            <w:r w:rsidRPr="00F00F56">
              <w:rPr>
                <w:rFonts w:ascii="Arial" w:hAnsi="Arial" w:cs="Arial"/>
                <w:sz w:val="24"/>
                <w:szCs w:val="24"/>
              </w:rPr>
              <w:t>When the EIC electrical test is completed on the 8</w:t>
            </w:r>
            <w:r w:rsidRPr="00F00F56">
              <w:rPr>
                <w:rFonts w:ascii="Arial" w:hAnsi="Arial" w:cs="Arial"/>
                <w:sz w:val="24"/>
                <w:szCs w:val="24"/>
                <w:vertAlign w:val="superscript"/>
              </w:rPr>
              <w:t>th</w:t>
            </w:r>
            <w:r w:rsidRPr="00F00F56">
              <w:rPr>
                <w:rFonts w:ascii="Arial" w:hAnsi="Arial" w:cs="Arial"/>
                <w:sz w:val="24"/>
                <w:szCs w:val="24"/>
              </w:rPr>
              <w:t xml:space="preserve"> anniversary for the installation or a previous battery changed, the batteries will be changes</w:t>
            </w:r>
          </w:p>
        </w:tc>
        <w:tc>
          <w:tcPr>
            <w:tcW w:w="3487" w:type="dxa"/>
          </w:tcPr>
          <w:p w:rsidRPr="00F00F56" w:rsidR="00000B5A" w:rsidP="00504E3C" w:rsidRDefault="00000B5A" w14:paraId="426991C3" w14:textId="77777777">
            <w:pPr>
              <w:rPr>
                <w:rFonts w:ascii="Arial" w:hAnsi="Arial" w:cs="Arial"/>
                <w:sz w:val="24"/>
                <w:szCs w:val="24"/>
              </w:rPr>
            </w:pPr>
            <w:r w:rsidRPr="00F00F56">
              <w:rPr>
                <w:rFonts w:ascii="Arial" w:hAnsi="Arial" w:cs="Arial"/>
                <w:sz w:val="24"/>
                <w:szCs w:val="24"/>
              </w:rPr>
              <w:t xml:space="preserve">RBKC to ensure that funding is provided to support. </w:t>
            </w:r>
          </w:p>
        </w:tc>
      </w:tr>
    </w:tbl>
    <w:p w:rsidRPr="003F059D" w:rsidR="00000B5A" w:rsidP="00000B5A" w:rsidRDefault="00000B5A" w14:paraId="7DDCF2EE" w14:textId="77777777">
      <w:pPr>
        <w:rPr>
          <w:rFonts w:ascii="Arial" w:hAnsi="Arial" w:cs="Arial"/>
          <w:sz w:val="24"/>
          <w:szCs w:val="24"/>
        </w:rPr>
      </w:pPr>
    </w:p>
    <w:p w:rsidRPr="003F059D" w:rsidR="00000B5A" w:rsidP="00000B5A" w:rsidRDefault="00000B5A" w14:paraId="206084C8" w14:textId="77777777">
      <w:pPr>
        <w:rPr>
          <w:rFonts w:ascii="Arial" w:hAnsi="Arial" w:cs="Arial"/>
          <w:sz w:val="24"/>
          <w:szCs w:val="24"/>
        </w:rPr>
      </w:pPr>
      <w:r w:rsidRPr="003F059D">
        <w:rPr>
          <w:rFonts w:ascii="Arial" w:hAnsi="Arial" w:cs="Arial"/>
          <w:sz w:val="24"/>
          <w:szCs w:val="24"/>
        </w:rPr>
        <w:br w:type="page"/>
      </w:r>
    </w:p>
    <w:p w:rsidRPr="003F059D" w:rsidR="00000B5A" w:rsidP="00000B5A" w:rsidRDefault="00000B5A" w14:paraId="532DFD64" w14:textId="77777777">
      <w:pPr>
        <w:rPr>
          <w:rFonts w:ascii="Arial" w:hAnsi="Arial" w:cs="Arial"/>
          <w:sz w:val="24"/>
          <w:szCs w:val="24"/>
        </w:rPr>
      </w:pPr>
    </w:p>
    <w:p w:rsidRPr="003F059D" w:rsidR="00000B5A" w:rsidP="00506367" w:rsidRDefault="00000B5A" w14:paraId="3EABA627" w14:textId="0EB8085C">
      <w:pPr>
        <w:rPr>
          <w:rFonts w:ascii="Arial" w:hAnsi="Arial" w:cs="Arial"/>
          <w:sz w:val="24"/>
          <w:szCs w:val="24"/>
        </w:rPr>
      </w:pPr>
      <w:r w:rsidRPr="003F059D">
        <w:rPr>
          <w:rFonts w:ascii="Arial" w:hAnsi="Arial" w:cs="Arial"/>
          <w:sz w:val="24"/>
          <w:szCs w:val="24"/>
        </w:rPr>
        <w:br w:type="page"/>
      </w:r>
    </w:p>
    <w:p w:rsidRPr="003F059D" w:rsidR="00000B5A" w:rsidP="00000B5A" w:rsidRDefault="00000B5A" w14:paraId="5A1208EC" w14:textId="77777777">
      <w:pPr>
        <w:rPr>
          <w:rFonts w:ascii="Arial" w:hAnsi="Arial" w:cs="Arial"/>
          <w:sz w:val="24"/>
          <w:szCs w:val="24"/>
        </w:rPr>
      </w:pPr>
      <w:r w:rsidRPr="003F059D">
        <w:rPr>
          <w:rFonts w:ascii="Arial" w:hAnsi="Arial" w:cs="Arial"/>
          <w:sz w:val="24"/>
          <w:szCs w:val="24"/>
        </w:rPr>
        <w:br w:type="page"/>
      </w:r>
    </w:p>
    <w:p w:rsidRPr="003F059D" w:rsidR="00000B5A" w:rsidP="00000B5A" w:rsidRDefault="00000B5A" w14:paraId="00ED3A7A" w14:textId="77777777">
      <w:pPr>
        <w:rPr>
          <w:rFonts w:ascii="Arial" w:hAnsi="Arial" w:cs="Arial"/>
          <w:b/>
          <w:sz w:val="24"/>
          <w:szCs w:val="24"/>
        </w:rPr>
      </w:pPr>
      <w:r w:rsidRPr="003F059D">
        <w:rPr>
          <w:rFonts w:ascii="Arial" w:hAnsi="Arial" w:cs="Arial"/>
          <w:b/>
          <w:sz w:val="24"/>
          <w:szCs w:val="24"/>
        </w:rPr>
        <w:t>7.0</w:t>
      </w:r>
      <w:r w:rsidRPr="003F059D">
        <w:rPr>
          <w:rFonts w:ascii="Arial" w:hAnsi="Arial" w:cs="Arial"/>
          <w:b/>
          <w:sz w:val="24"/>
          <w:szCs w:val="24"/>
        </w:rPr>
        <w:tab/>
      </w:r>
      <w:r w:rsidRPr="003F059D">
        <w:rPr>
          <w:rFonts w:ascii="Arial" w:hAnsi="Arial" w:cs="Arial"/>
          <w:b/>
          <w:sz w:val="24"/>
          <w:szCs w:val="24"/>
        </w:rPr>
        <w:t>Fire-Fighting Equipment (e.g. extinguishers)</w:t>
      </w:r>
    </w:p>
    <w:tbl>
      <w:tblPr>
        <w:tblStyle w:val="TableGrid"/>
        <w:tblW w:w="0" w:type="auto"/>
        <w:tblLook w:val="04A0" w:firstRow="1" w:lastRow="0" w:firstColumn="1" w:lastColumn="0" w:noHBand="0" w:noVBand="1"/>
      </w:tblPr>
      <w:tblGrid>
        <w:gridCol w:w="1430"/>
        <w:gridCol w:w="5552"/>
        <w:gridCol w:w="3484"/>
        <w:gridCol w:w="3482"/>
      </w:tblGrid>
      <w:tr w:rsidRPr="003F059D" w:rsidR="00000B5A" w:rsidTr="00504E3C" w14:paraId="4B9C75B9" w14:textId="77777777">
        <w:tc>
          <w:tcPr>
            <w:tcW w:w="1413" w:type="dxa"/>
          </w:tcPr>
          <w:p w:rsidRPr="003F059D" w:rsidR="00000B5A" w:rsidP="00504E3C" w:rsidRDefault="00000B5A" w14:paraId="27E90DA6" w14:textId="77777777">
            <w:pPr>
              <w:jc w:val="center"/>
              <w:rPr>
                <w:rFonts w:ascii="Arial" w:hAnsi="Arial" w:cs="Arial"/>
                <w:b/>
                <w:sz w:val="24"/>
                <w:szCs w:val="24"/>
              </w:rPr>
            </w:pPr>
            <w:r w:rsidRPr="003F059D">
              <w:rPr>
                <w:rFonts w:ascii="Arial" w:hAnsi="Arial" w:cs="Arial"/>
                <w:b/>
                <w:sz w:val="24"/>
                <w:szCs w:val="24"/>
              </w:rPr>
              <w:t>Frequency</w:t>
            </w:r>
          </w:p>
        </w:tc>
        <w:tc>
          <w:tcPr>
            <w:tcW w:w="5561" w:type="dxa"/>
          </w:tcPr>
          <w:p w:rsidRPr="003F059D" w:rsidR="00000B5A" w:rsidP="00504E3C" w:rsidRDefault="00000B5A" w14:paraId="32BD5D0B" w14:textId="77777777">
            <w:pPr>
              <w:jc w:val="center"/>
              <w:rPr>
                <w:rFonts w:ascii="Arial" w:hAnsi="Arial" w:cs="Arial"/>
                <w:b/>
                <w:sz w:val="24"/>
                <w:szCs w:val="24"/>
              </w:rPr>
            </w:pPr>
            <w:r w:rsidRPr="003F059D">
              <w:rPr>
                <w:rFonts w:ascii="Arial" w:hAnsi="Arial" w:cs="Arial"/>
                <w:b/>
                <w:sz w:val="24"/>
                <w:szCs w:val="24"/>
              </w:rPr>
              <w:t>Task Description</w:t>
            </w:r>
          </w:p>
        </w:tc>
        <w:tc>
          <w:tcPr>
            <w:tcW w:w="3487" w:type="dxa"/>
          </w:tcPr>
          <w:p w:rsidRPr="003F059D" w:rsidR="00000B5A" w:rsidP="00504E3C" w:rsidRDefault="00000B5A" w14:paraId="25A735C5" w14:textId="77777777">
            <w:pPr>
              <w:jc w:val="center"/>
              <w:rPr>
                <w:rFonts w:ascii="Arial" w:hAnsi="Arial" w:cs="Arial"/>
                <w:b/>
                <w:sz w:val="24"/>
                <w:szCs w:val="24"/>
              </w:rPr>
            </w:pPr>
            <w:r w:rsidRPr="003F059D">
              <w:rPr>
                <w:rFonts w:ascii="Arial" w:hAnsi="Arial" w:cs="Arial"/>
                <w:b/>
                <w:sz w:val="24"/>
                <w:szCs w:val="24"/>
              </w:rPr>
              <w:t>To be managed / carried out by</w:t>
            </w:r>
          </w:p>
        </w:tc>
        <w:tc>
          <w:tcPr>
            <w:tcW w:w="3487" w:type="dxa"/>
          </w:tcPr>
          <w:p w:rsidRPr="003F059D" w:rsidR="00000B5A" w:rsidP="00504E3C" w:rsidRDefault="00000B5A" w14:paraId="1AC67C54" w14:textId="77777777">
            <w:pPr>
              <w:jc w:val="center"/>
              <w:rPr>
                <w:rFonts w:ascii="Arial" w:hAnsi="Arial" w:cs="Arial"/>
                <w:b/>
                <w:sz w:val="24"/>
                <w:szCs w:val="24"/>
              </w:rPr>
            </w:pPr>
            <w:r w:rsidRPr="003F059D">
              <w:rPr>
                <w:rFonts w:ascii="Arial" w:hAnsi="Arial" w:cs="Arial"/>
                <w:b/>
                <w:sz w:val="24"/>
                <w:szCs w:val="24"/>
              </w:rPr>
              <w:t>Support to the Duty Holder(s)</w:t>
            </w:r>
          </w:p>
        </w:tc>
      </w:tr>
      <w:tr w:rsidRPr="003F059D" w:rsidR="00000B5A" w:rsidTr="00504E3C" w14:paraId="42750385" w14:textId="77777777">
        <w:tc>
          <w:tcPr>
            <w:tcW w:w="1413" w:type="dxa"/>
          </w:tcPr>
          <w:p w:rsidRPr="003F059D" w:rsidR="00000B5A" w:rsidP="00504E3C" w:rsidRDefault="00000B5A" w14:paraId="4C5D1C2D" w14:textId="77777777">
            <w:pPr>
              <w:rPr>
                <w:rFonts w:ascii="Arial" w:hAnsi="Arial" w:cs="Arial"/>
                <w:color w:val="000000" w:themeColor="text1"/>
                <w:sz w:val="24"/>
                <w:szCs w:val="24"/>
              </w:rPr>
            </w:pPr>
            <w:r w:rsidRPr="003F059D">
              <w:rPr>
                <w:rFonts w:ascii="Arial" w:hAnsi="Arial" w:cs="Arial"/>
                <w:color w:val="000000" w:themeColor="text1"/>
                <w:sz w:val="24"/>
                <w:szCs w:val="24"/>
              </w:rPr>
              <w:t>Monthly</w:t>
            </w:r>
          </w:p>
        </w:tc>
        <w:tc>
          <w:tcPr>
            <w:tcW w:w="5561" w:type="dxa"/>
          </w:tcPr>
          <w:p w:rsidRPr="003F059D" w:rsidR="00000B5A" w:rsidP="00504E3C" w:rsidRDefault="00000B5A" w14:paraId="2B0EC3F7" w14:textId="77777777">
            <w:pPr>
              <w:rPr>
                <w:rFonts w:ascii="Arial" w:hAnsi="Arial" w:cs="Arial"/>
                <w:color w:val="000000" w:themeColor="text1"/>
                <w:sz w:val="24"/>
                <w:szCs w:val="24"/>
              </w:rPr>
            </w:pPr>
            <w:r w:rsidRPr="003F059D">
              <w:rPr>
                <w:rFonts w:ascii="Arial" w:hAnsi="Arial" w:cs="Arial"/>
                <w:color w:val="000000" w:themeColor="text1"/>
                <w:sz w:val="24"/>
                <w:szCs w:val="24"/>
              </w:rPr>
              <w:t>A visual check of fire extinguishers should be carried out by designated Fire Safety Officers.  The check should confirm that the extinguisher is within its designated location and visually appears to be in undamaged condition and, where provided, the pressure gauge is sitting within the green zone of the gauge (i.e. approximately in the middle).</w:t>
            </w:r>
          </w:p>
        </w:tc>
        <w:tc>
          <w:tcPr>
            <w:tcW w:w="3487" w:type="dxa"/>
          </w:tcPr>
          <w:p w:rsidRPr="003F059D" w:rsidR="00000B5A" w:rsidP="00000B5A" w:rsidRDefault="00000B5A" w14:paraId="1040C8E5" w14:textId="77777777">
            <w:pPr>
              <w:pStyle w:val="ListParagraph"/>
              <w:numPr>
                <w:ilvl w:val="0"/>
                <w:numId w:val="4"/>
              </w:numPr>
              <w:rPr>
                <w:rFonts w:ascii="Arial" w:hAnsi="Arial" w:cs="Arial"/>
                <w:color w:val="000000" w:themeColor="text1"/>
                <w:sz w:val="24"/>
                <w:szCs w:val="24"/>
              </w:rPr>
            </w:pPr>
            <w:r w:rsidRPr="003F059D">
              <w:rPr>
                <w:rFonts w:ascii="Arial" w:hAnsi="Arial" w:cs="Arial"/>
                <w:color w:val="000000" w:themeColor="text1"/>
                <w:sz w:val="24"/>
                <w:szCs w:val="24"/>
              </w:rPr>
              <w:t>Housing Management staff and contractors within residential premises (where extinguishers will only be installed in plant rooms and staff areas).</w:t>
            </w:r>
          </w:p>
        </w:tc>
        <w:tc>
          <w:tcPr>
            <w:tcW w:w="3487" w:type="dxa"/>
          </w:tcPr>
          <w:p w:rsidRPr="003F059D" w:rsidR="00000B5A" w:rsidP="00504E3C" w:rsidRDefault="00000B5A" w14:paraId="2067A015" w14:textId="77777777">
            <w:pPr>
              <w:rPr>
                <w:rFonts w:ascii="Arial" w:hAnsi="Arial" w:cs="Arial"/>
                <w:color w:val="000000" w:themeColor="text1"/>
                <w:sz w:val="24"/>
                <w:szCs w:val="24"/>
              </w:rPr>
            </w:pPr>
            <w:r w:rsidRPr="003F059D">
              <w:rPr>
                <w:rFonts w:ascii="Arial" w:hAnsi="Arial" w:cs="Arial"/>
                <w:color w:val="000000" w:themeColor="text1"/>
                <w:sz w:val="24"/>
                <w:szCs w:val="24"/>
              </w:rPr>
              <w:t>Simple training and checklists to be prepared by RBKC fire safety team.</w:t>
            </w:r>
          </w:p>
        </w:tc>
      </w:tr>
      <w:tr w:rsidRPr="003F059D" w:rsidR="00000B5A" w:rsidTr="00504E3C" w14:paraId="086AD5F0" w14:textId="77777777">
        <w:tc>
          <w:tcPr>
            <w:tcW w:w="1413" w:type="dxa"/>
          </w:tcPr>
          <w:p w:rsidRPr="003F059D" w:rsidR="00000B5A" w:rsidP="00504E3C" w:rsidRDefault="00000B5A" w14:paraId="1E14E082" w14:textId="77777777">
            <w:pPr>
              <w:rPr>
                <w:rFonts w:ascii="Arial" w:hAnsi="Arial" w:cs="Arial"/>
                <w:color w:val="000000" w:themeColor="text1"/>
                <w:sz w:val="24"/>
                <w:szCs w:val="24"/>
              </w:rPr>
            </w:pPr>
            <w:r w:rsidRPr="003F059D">
              <w:rPr>
                <w:rFonts w:ascii="Arial" w:hAnsi="Arial" w:cs="Arial"/>
                <w:color w:val="000000" w:themeColor="text1"/>
                <w:sz w:val="24"/>
                <w:szCs w:val="24"/>
              </w:rPr>
              <w:t>Annually</w:t>
            </w:r>
          </w:p>
        </w:tc>
        <w:tc>
          <w:tcPr>
            <w:tcW w:w="5561" w:type="dxa"/>
          </w:tcPr>
          <w:p w:rsidRPr="003F059D" w:rsidR="00000B5A" w:rsidP="00504E3C" w:rsidRDefault="00000B5A" w14:paraId="21F590E1" w14:textId="77777777">
            <w:pPr>
              <w:rPr>
                <w:rFonts w:ascii="Arial" w:hAnsi="Arial" w:cs="Arial"/>
                <w:color w:val="000000" w:themeColor="text1"/>
                <w:sz w:val="24"/>
                <w:szCs w:val="24"/>
              </w:rPr>
            </w:pPr>
            <w:r w:rsidRPr="003F059D">
              <w:rPr>
                <w:rFonts w:ascii="Arial" w:hAnsi="Arial" w:cs="Arial"/>
                <w:color w:val="000000" w:themeColor="text1"/>
                <w:sz w:val="24"/>
                <w:szCs w:val="24"/>
              </w:rPr>
              <w:t>Annual service to be carried out by a specialist extinguisher maintenance company, who holds third-party certification under the BAFE SP101 Scheme.</w:t>
            </w:r>
          </w:p>
          <w:p w:rsidRPr="003F059D" w:rsidR="00000B5A" w:rsidP="00504E3C" w:rsidRDefault="00000B5A" w14:paraId="64C3BD4F" w14:textId="77777777">
            <w:pPr>
              <w:rPr>
                <w:rFonts w:ascii="Arial" w:hAnsi="Arial" w:cs="Arial"/>
                <w:color w:val="000000" w:themeColor="text1"/>
                <w:sz w:val="24"/>
                <w:szCs w:val="24"/>
              </w:rPr>
            </w:pPr>
          </w:p>
        </w:tc>
        <w:tc>
          <w:tcPr>
            <w:tcW w:w="3487" w:type="dxa"/>
          </w:tcPr>
          <w:p w:rsidRPr="00000B5A" w:rsidR="00000B5A" w:rsidP="00000B5A" w:rsidRDefault="00000B5A" w14:paraId="7C4EA08E" w14:textId="24537183">
            <w:pPr>
              <w:pStyle w:val="ListParagraph"/>
              <w:numPr>
                <w:ilvl w:val="0"/>
                <w:numId w:val="7"/>
              </w:numPr>
              <w:rPr>
                <w:rFonts w:ascii="Arial" w:hAnsi="Arial" w:cs="Arial"/>
                <w:color w:val="000000" w:themeColor="text1"/>
                <w:sz w:val="24"/>
                <w:szCs w:val="24"/>
              </w:rPr>
            </w:pPr>
            <w:r w:rsidRPr="003F059D">
              <w:rPr>
                <w:rFonts w:ascii="Arial" w:hAnsi="Arial" w:cs="Arial"/>
                <w:color w:val="000000" w:themeColor="text1"/>
                <w:sz w:val="24"/>
                <w:szCs w:val="24"/>
              </w:rPr>
              <w:t>RBKC compliance team</w:t>
            </w:r>
          </w:p>
          <w:p w:rsidRPr="003F059D" w:rsidR="00000B5A" w:rsidP="00000B5A" w:rsidRDefault="00000B5A" w14:paraId="4576BAFF" w14:textId="77777777">
            <w:pPr>
              <w:pStyle w:val="ListParagraph"/>
              <w:numPr>
                <w:ilvl w:val="0"/>
                <w:numId w:val="7"/>
              </w:numPr>
              <w:rPr>
                <w:rFonts w:ascii="Arial" w:hAnsi="Arial" w:cs="Arial"/>
                <w:color w:val="000000" w:themeColor="text1"/>
                <w:sz w:val="24"/>
                <w:szCs w:val="24"/>
              </w:rPr>
            </w:pPr>
            <w:r w:rsidRPr="003F059D">
              <w:rPr>
                <w:rFonts w:ascii="Arial" w:hAnsi="Arial" w:cs="Arial"/>
                <w:color w:val="000000" w:themeColor="text1"/>
                <w:sz w:val="24"/>
                <w:szCs w:val="24"/>
              </w:rPr>
              <w:t>Carried out by specialist maintenance company.</w:t>
            </w:r>
          </w:p>
        </w:tc>
        <w:tc>
          <w:tcPr>
            <w:tcW w:w="3487" w:type="dxa"/>
          </w:tcPr>
          <w:p w:rsidRPr="003F059D" w:rsidR="00000B5A" w:rsidP="00504E3C" w:rsidRDefault="00000B5A" w14:paraId="76F0A159" w14:textId="77777777">
            <w:pPr>
              <w:rPr>
                <w:rFonts w:ascii="Arial" w:hAnsi="Arial" w:cs="Arial"/>
                <w:color w:val="000000" w:themeColor="text1"/>
                <w:sz w:val="24"/>
                <w:szCs w:val="24"/>
              </w:rPr>
            </w:pPr>
            <w:r w:rsidRPr="003F059D">
              <w:rPr>
                <w:rFonts w:ascii="Arial" w:hAnsi="Arial" w:cs="Arial"/>
                <w:color w:val="000000" w:themeColor="text1"/>
                <w:sz w:val="24"/>
                <w:szCs w:val="24"/>
              </w:rPr>
              <w:t>Funding to be made available to support requirement.</w:t>
            </w:r>
          </w:p>
        </w:tc>
      </w:tr>
      <w:tr w:rsidRPr="003F059D" w:rsidR="00000B5A" w:rsidTr="00504E3C" w14:paraId="074C487A" w14:textId="77777777">
        <w:tc>
          <w:tcPr>
            <w:tcW w:w="1413" w:type="dxa"/>
          </w:tcPr>
          <w:p w:rsidRPr="003F059D" w:rsidR="00000B5A" w:rsidP="00504E3C" w:rsidRDefault="00000B5A" w14:paraId="059DFC62" w14:textId="77777777">
            <w:pPr>
              <w:rPr>
                <w:rFonts w:ascii="Arial" w:hAnsi="Arial" w:cs="Arial"/>
                <w:color w:val="000000" w:themeColor="text1"/>
                <w:sz w:val="24"/>
                <w:szCs w:val="24"/>
              </w:rPr>
            </w:pPr>
            <w:r w:rsidRPr="003F059D">
              <w:rPr>
                <w:rFonts w:ascii="Arial" w:hAnsi="Arial" w:cs="Arial"/>
                <w:color w:val="000000" w:themeColor="text1"/>
                <w:sz w:val="24"/>
                <w:szCs w:val="24"/>
              </w:rPr>
              <w:t>Five-yearly</w:t>
            </w:r>
          </w:p>
        </w:tc>
        <w:tc>
          <w:tcPr>
            <w:tcW w:w="5561" w:type="dxa"/>
          </w:tcPr>
          <w:p w:rsidRPr="003F059D" w:rsidR="00000B5A" w:rsidP="00504E3C" w:rsidRDefault="00000B5A" w14:paraId="18E7E4D1" w14:textId="77777777">
            <w:pPr>
              <w:rPr>
                <w:rFonts w:ascii="Arial" w:hAnsi="Arial" w:cs="Arial"/>
                <w:color w:val="000000" w:themeColor="text1"/>
                <w:sz w:val="24"/>
                <w:szCs w:val="24"/>
              </w:rPr>
            </w:pPr>
            <w:r w:rsidRPr="003F059D">
              <w:rPr>
                <w:rFonts w:ascii="Arial" w:hAnsi="Arial" w:cs="Arial"/>
                <w:color w:val="000000" w:themeColor="text1"/>
                <w:sz w:val="24"/>
                <w:szCs w:val="24"/>
              </w:rPr>
              <w:t>Extended service by specialist contractor of each appliance in accordance with BS 5306.</w:t>
            </w:r>
          </w:p>
        </w:tc>
        <w:tc>
          <w:tcPr>
            <w:tcW w:w="3487" w:type="dxa"/>
          </w:tcPr>
          <w:p w:rsidRPr="003F059D" w:rsidR="00000B5A" w:rsidP="00000B5A" w:rsidRDefault="00000B5A" w14:paraId="1341D5A8" w14:textId="0974733E">
            <w:pPr>
              <w:pStyle w:val="ListParagraph"/>
              <w:numPr>
                <w:ilvl w:val="0"/>
                <w:numId w:val="7"/>
              </w:numPr>
              <w:rPr>
                <w:rFonts w:ascii="Arial" w:hAnsi="Arial" w:cs="Arial"/>
                <w:color w:val="000000" w:themeColor="text1"/>
                <w:sz w:val="24"/>
                <w:szCs w:val="24"/>
              </w:rPr>
            </w:pPr>
            <w:r w:rsidRPr="003F059D">
              <w:rPr>
                <w:rFonts w:ascii="Arial" w:hAnsi="Arial" w:cs="Arial"/>
                <w:color w:val="000000" w:themeColor="text1"/>
                <w:sz w:val="24"/>
                <w:szCs w:val="24"/>
              </w:rPr>
              <w:t>RBKC compliance team</w:t>
            </w:r>
          </w:p>
          <w:p w:rsidRPr="003F059D" w:rsidR="00000B5A" w:rsidP="00000B5A" w:rsidRDefault="00000B5A" w14:paraId="5FAE5C8E" w14:textId="77777777">
            <w:pPr>
              <w:pStyle w:val="ListParagraph"/>
              <w:numPr>
                <w:ilvl w:val="0"/>
                <w:numId w:val="7"/>
              </w:numPr>
              <w:rPr>
                <w:rFonts w:ascii="Arial" w:hAnsi="Arial" w:cs="Arial"/>
                <w:color w:val="000000" w:themeColor="text1"/>
                <w:sz w:val="24"/>
                <w:szCs w:val="24"/>
              </w:rPr>
            </w:pPr>
            <w:r w:rsidRPr="003F059D">
              <w:rPr>
                <w:rFonts w:ascii="Arial" w:hAnsi="Arial" w:cs="Arial"/>
                <w:color w:val="000000" w:themeColor="text1"/>
                <w:sz w:val="24"/>
                <w:szCs w:val="24"/>
              </w:rPr>
              <w:t>Carried out by specialist maintenance company.</w:t>
            </w:r>
          </w:p>
        </w:tc>
        <w:tc>
          <w:tcPr>
            <w:tcW w:w="3487" w:type="dxa"/>
          </w:tcPr>
          <w:p w:rsidRPr="003F059D" w:rsidR="00000B5A" w:rsidP="00504E3C" w:rsidRDefault="00000B5A" w14:paraId="3F219B36" w14:textId="77777777">
            <w:pPr>
              <w:rPr>
                <w:rFonts w:ascii="Arial" w:hAnsi="Arial" w:cs="Arial"/>
                <w:color w:val="000000" w:themeColor="text1"/>
                <w:sz w:val="24"/>
                <w:szCs w:val="24"/>
              </w:rPr>
            </w:pPr>
            <w:r w:rsidRPr="003F059D">
              <w:rPr>
                <w:rFonts w:ascii="Arial" w:hAnsi="Arial" w:cs="Arial"/>
                <w:color w:val="000000" w:themeColor="text1"/>
                <w:sz w:val="24"/>
                <w:szCs w:val="24"/>
              </w:rPr>
              <w:t>Funding to be made available to support requirement.</w:t>
            </w:r>
          </w:p>
        </w:tc>
      </w:tr>
    </w:tbl>
    <w:p w:rsidRPr="003F059D" w:rsidR="00000B5A" w:rsidP="00000B5A" w:rsidRDefault="00000B5A" w14:paraId="14852C57" w14:textId="77777777">
      <w:pPr>
        <w:rPr>
          <w:rFonts w:ascii="Arial" w:hAnsi="Arial" w:cs="Arial"/>
          <w:sz w:val="24"/>
          <w:szCs w:val="24"/>
        </w:rPr>
      </w:pPr>
    </w:p>
    <w:p w:rsidRPr="003F059D" w:rsidR="00000B5A" w:rsidP="00000B5A" w:rsidRDefault="00000B5A" w14:paraId="5402CC0A" w14:textId="77777777">
      <w:pPr>
        <w:rPr>
          <w:rFonts w:ascii="Arial" w:hAnsi="Arial" w:cs="Arial"/>
          <w:sz w:val="24"/>
          <w:szCs w:val="24"/>
        </w:rPr>
      </w:pPr>
      <w:r w:rsidRPr="003F059D">
        <w:rPr>
          <w:rFonts w:ascii="Arial" w:hAnsi="Arial" w:cs="Arial"/>
          <w:sz w:val="24"/>
          <w:szCs w:val="24"/>
        </w:rPr>
        <w:br w:type="page"/>
      </w:r>
    </w:p>
    <w:p w:rsidRPr="003F059D" w:rsidR="00000B5A" w:rsidP="00000B5A" w:rsidRDefault="00000B5A" w14:paraId="0A5A6B96" w14:textId="77777777">
      <w:pPr>
        <w:rPr>
          <w:rFonts w:ascii="Arial" w:hAnsi="Arial" w:cs="Arial"/>
          <w:b/>
          <w:sz w:val="24"/>
          <w:szCs w:val="24"/>
        </w:rPr>
      </w:pPr>
      <w:r w:rsidRPr="003F059D">
        <w:rPr>
          <w:rFonts w:ascii="Arial" w:hAnsi="Arial" w:cs="Arial"/>
          <w:b/>
          <w:sz w:val="24"/>
          <w:szCs w:val="24"/>
        </w:rPr>
        <w:t>8.0</w:t>
      </w:r>
      <w:r w:rsidRPr="003F059D">
        <w:rPr>
          <w:rFonts w:ascii="Arial" w:hAnsi="Arial" w:cs="Arial"/>
          <w:b/>
          <w:sz w:val="24"/>
          <w:szCs w:val="24"/>
        </w:rPr>
        <w:tab/>
      </w:r>
      <w:r w:rsidRPr="003F059D">
        <w:rPr>
          <w:rFonts w:ascii="Arial" w:hAnsi="Arial" w:cs="Arial"/>
          <w:b/>
          <w:sz w:val="24"/>
          <w:szCs w:val="24"/>
        </w:rPr>
        <w:t>Smoke Ventilation Systems</w:t>
      </w:r>
    </w:p>
    <w:tbl>
      <w:tblPr>
        <w:tblStyle w:val="TableGrid"/>
        <w:tblW w:w="0" w:type="auto"/>
        <w:tblLook w:val="04A0" w:firstRow="1" w:lastRow="0" w:firstColumn="1" w:lastColumn="0" w:noHBand="0" w:noVBand="1"/>
      </w:tblPr>
      <w:tblGrid>
        <w:gridCol w:w="1430"/>
        <w:gridCol w:w="5551"/>
        <w:gridCol w:w="3485"/>
        <w:gridCol w:w="3482"/>
      </w:tblGrid>
      <w:tr w:rsidRPr="003F059D" w:rsidR="00000B5A" w:rsidTr="00504E3C" w14:paraId="1DE31261" w14:textId="77777777">
        <w:tc>
          <w:tcPr>
            <w:tcW w:w="1413" w:type="dxa"/>
          </w:tcPr>
          <w:p w:rsidRPr="003F059D" w:rsidR="00000B5A" w:rsidP="00504E3C" w:rsidRDefault="00000B5A" w14:paraId="49DE05B3" w14:textId="77777777">
            <w:pPr>
              <w:jc w:val="center"/>
              <w:rPr>
                <w:rFonts w:ascii="Arial" w:hAnsi="Arial" w:cs="Arial"/>
                <w:b/>
                <w:sz w:val="24"/>
                <w:szCs w:val="24"/>
              </w:rPr>
            </w:pPr>
            <w:r w:rsidRPr="003F059D">
              <w:rPr>
                <w:rFonts w:ascii="Arial" w:hAnsi="Arial" w:cs="Arial"/>
                <w:b/>
                <w:sz w:val="24"/>
                <w:szCs w:val="24"/>
              </w:rPr>
              <w:t>Frequency</w:t>
            </w:r>
          </w:p>
        </w:tc>
        <w:tc>
          <w:tcPr>
            <w:tcW w:w="5561" w:type="dxa"/>
          </w:tcPr>
          <w:p w:rsidRPr="003F059D" w:rsidR="00000B5A" w:rsidP="00504E3C" w:rsidRDefault="00000B5A" w14:paraId="658D844F" w14:textId="77777777">
            <w:pPr>
              <w:jc w:val="center"/>
              <w:rPr>
                <w:rFonts w:ascii="Arial" w:hAnsi="Arial" w:cs="Arial"/>
                <w:b/>
                <w:sz w:val="24"/>
                <w:szCs w:val="24"/>
              </w:rPr>
            </w:pPr>
            <w:r w:rsidRPr="003F059D">
              <w:rPr>
                <w:rFonts w:ascii="Arial" w:hAnsi="Arial" w:cs="Arial"/>
                <w:b/>
                <w:sz w:val="24"/>
                <w:szCs w:val="24"/>
              </w:rPr>
              <w:t>Task Description</w:t>
            </w:r>
          </w:p>
        </w:tc>
        <w:tc>
          <w:tcPr>
            <w:tcW w:w="3487" w:type="dxa"/>
          </w:tcPr>
          <w:p w:rsidRPr="003F059D" w:rsidR="00000B5A" w:rsidP="00504E3C" w:rsidRDefault="00000B5A" w14:paraId="0119B434" w14:textId="77777777">
            <w:pPr>
              <w:jc w:val="center"/>
              <w:rPr>
                <w:rFonts w:ascii="Arial" w:hAnsi="Arial" w:cs="Arial"/>
                <w:b/>
                <w:sz w:val="24"/>
                <w:szCs w:val="24"/>
              </w:rPr>
            </w:pPr>
            <w:r w:rsidRPr="003F059D">
              <w:rPr>
                <w:rFonts w:ascii="Arial" w:hAnsi="Arial" w:cs="Arial"/>
                <w:b/>
                <w:sz w:val="24"/>
                <w:szCs w:val="24"/>
              </w:rPr>
              <w:t>To be managed / carried out by</w:t>
            </w:r>
          </w:p>
        </w:tc>
        <w:tc>
          <w:tcPr>
            <w:tcW w:w="3487" w:type="dxa"/>
          </w:tcPr>
          <w:p w:rsidRPr="003F059D" w:rsidR="00000B5A" w:rsidP="00504E3C" w:rsidRDefault="00000B5A" w14:paraId="5222D8C6" w14:textId="77777777">
            <w:pPr>
              <w:jc w:val="center"/>
              <w:rPr>
                <w:rFonts w:ascii="Arial" w:hAnsi="Arial" w:cs="Arial"/>
                <w:b/>
                <w:sz w:val="24"/>
                <w:szCs w:val="24"/>
              </w:rPr>
            </w:pPr>
            <w:r w:rsidRPr="003F059D">
              <w:rPr>
                <w:rFonts w:ascii="Arial" w:hAnsi="Arial" w:cs="Arial"/>
                <w:b/>
                <w:sz w:val="24"/>
                <w:szCs w:val="24"/>
              </w:rPr>
              <w:t>Support to the Duty Holder(s)</w:t>
            </w:r>
          </w:p>
        </w:tc>
      </w:tr>
      <w:tr w:rsidRPr="003F059D" w:rsidR="00000B5A" w:rsidTr="00504E3C" w14:paraId="5C93A8D3" w14:textId="77777777">
        <w:tc>
          <w:tcPr>
            <w:tcW w:w="1413" w:type="dxa"/>
          </w:tcPr>
          <w:p w:rsidRPr="003F059D" w:rsidR="00000B5A" w:rsidP="00504E3C" w:rsidRDefault="00000B5A" w14:paraId="2B44C824" w14:textId="77777777">
            <w:pPr>
              <w:rPr>
                <w:rFonts w:ascii="Arial" w:hAnsi="Arial" w:cs="Arial"/>
                <w:color w:val="000000" w:themeColor="text1"/>
                <w:sz w:val="24"/>
                <w:szCs w:val="24"/>
              </w:rPr>
            </w:pPr>
            <w:r w:rsidRPr="003F059D">
              <w:rPr>
                <w:rFonts w:ascii="Arial" w:hAnsi="Arial" w:cs="Arial"/>
                <w:color w:val="000000" w:themeColor="text1"/>
                <w:sz w:val="24"/>
                <w:szCs w:val="24"/>
              </w:rPr>
              <w:t>Weekly</w:t>
            </w:r>
          </w:p>
        </w:tc>
        <w:tc>
          <w:tcPr>
            <w:tcW w:w="5561" w:type="dxa"/>
          </w:tcPr>
          <w:p w:rsidRPr="003F059D" w:rsidR="00000B5A" w:rsidP="00504E3C" w:rsidRDefault="00000B5A" w14:paraId="08BEC9B3" w14:textId="77777777">
            <w:pPr>
              <w:rPr>
                <w:rFonts w:ascii="Arial" w:hAnsi="Arial" w:cs="Arial"/>
                <w:color w:val="000000" w:themeColor="text1"/>
                <w:sz w:val="24"/>
                <w:szCs w:val="24"/>
              </w:rPr>
            </w:pPr>
            <w:r w:rsidRPr="003F059D">
              <w:rPr>
                <w:rFonts w:ascii="Arial" w:hAnsi="Arial" w:cs="Arial"/>
                <w:color w:val="000000" w:themeColor="text1"/>
                <w:sz w:val="24"/>
                <w:szCs w:val="24"/>
              </w:rPr>
              <w:t>Once per week, any active smoke ventilation system (be it automatically-opening vents (AOVs) or mechanical smoke ventilation) should be functionally tested using the override switches.</w:t>
            </w:r>
          </w:p>
          <w:p w:rsidRPr="003F059D" w:rsidR="00000B5A" w:rsidP="00504E3C" w:rsidRDefault="00000B5A" w14:paraId="1A4C897C" w14:textId="77777777">
            <w:pPr>
              <w:rPr>
                <w:rFonts w:ascii="Arial" w:hAnsi="Arial" w:cs="Arial"/>
                <w:color w:val="000000" w:themeColor="text1"/>
                <w:sz w:val="24"/>
                <w:szCs w:val="24"/>
              </w:rPr>
            </w:pPr>
          </w:p>
          <w:p w:rsidRPr="003F059D" w:rsidR="00000B5A" w:rsidP="00504E3C" w:rsidRDefault="00000B5A" w14:paraId="05430908" w14:textId="77777777">
            <w:pPr>
              <w:rPr>
                <w:rFonts w:ascii="Arial" w:hAnsi="Arial" w:cs="Arial"/>
                <w:color w:val="000000" w:themeColor="text1"/>
                <w:sz w:val="24"/>
                <w:szCs w:val="24"/>
              </w:rPr>
            </w:pPr>
          </w:p>
        </w:tc>
        <w:tc>
          <w:tcPr>
            <w:tcW w:w="3487" w:type="dxa"/>
          </w:tcPr>
          <w:p w:rsidRPr="003F059D" w:rsidR="00000B5A" w:rsidP="00000B5A" w:rsidRDefault="00000B5A" w14:paraId="54EF47A5" w14:textId="77777777">
            <w:pPr>
              <w:pStyle w:val="ListParagraph"/>
              <w:numPr>
                <w:ilvl w:val="0"/>
                <w:numId w:val="3"/>
              </w:numPr>
              <w:rPr>
                <w:rFonts w:ascii="Arial" w:hAnsi="Arial" w:cs="Arial"/>
                <w:color w:val="000000" w:themeColor="text1"/>
                <w:sz w:val="24"/>
                <w:szCs w:val="24"/>
              </w:rPr>
            </w:pPr>
            <w:r w:rsidRPr="003F059D">
              <w:rPr>
                <w:rFonts w:ascii="Arial" w:hAnsi="Arial" w:cs="Arial"/>
                <w:color w:val="000000" w:themeColor="text1"/>
                <w:sz w:val="24"/>
                <w:szCs w:val="24"/>
              </w:rPr>
              <w:t>Estate Service Assistant in residential – to be allocated responsibility via Neighbourhoods team.</w:t>
            </w:r>
          </w:p>
        </w:tc>
        <w:tc>
          <w:tcPr>
            <w:tcW w:w="3487" w:type="dxa"/>
          </w:tcPr>
          <w:p w:rsidRPr="003F059D" w:rsidR="00000B5A" w:rsidP="00504E3C" w:rsidRDefault="00000B5A" w14:paraId="7A9C631F" w14:textId="77777777">
            <w:pPr>
              <w:rPr>
                <w:rFonts w:ascii="Arial" w:hAnsi="Arial" w:cs="Arial"/>
                <w:color w:val="000000" w:themeColor="text1"/>
                <w:sz w:val="24"/>
                <w:szCs w:val="24"/>
              </w:rPr>
            </w:pPr>
            <w:r w:rsidRPr="003F059D">
              <w:rPr>
                <w:rFonts w:ascii="Arial" w:hAnsi="Arial" w:cs="Arial"/>
                <w:color w:val="000000" w:themeColor="text1"/>
                <w:sz w:val="24"/>
                <w:szCs w:val="24"/>
              </w:rPr>
              <w:t>Simple training to be provided by RBKC fire safety team.</w:t>
            </w:r>
          </w:p>
        </w:tc>
      </w:tr>
      <w:tr w:rsidRPr="003F059D" w:rsidR="00000B5A" w:rsidTr="00504E3C" w14:paraId="2AEF307B" w14:textId="77777777">
        <w:tc>
          <w:tcPr>
            <w:tcW w:w="1413" w:type="dxa"/>
          </w:tcPr>
          <w:p w:rsidRPr="003F059D" w:rsidR="00000B5A" w:rsidP="00504E3C" w:rsidRDefault="00000B5A" w14:paraId="27C09D91" w14:textId="77777777">
            <w:pPr>
              <w:rPr>
                <w:rFonts w:ascii="Arial" w:hAnsi="Arial" w:cs="Arial"/>
                <w:color w:val="000000" w:themeColor="text1"/>
                <w:sz w:val="24"/>
                <w:szCs w:val="24"/>
              </w:rPr>
            </w:pPr>
            <w:r w:rsidRPr="003F059D">
              <w:rPr>
                <w:rFonts w:ascii="Arial" w:hAnsi="Arial" w:cs="Arial"/>
                <w:color w:val="000000" w:themeColor="text1"/>
                <w:sz w:val="24"/>
                <w:szCs w:val="24"/>
              </w:rPr>
              <w:t>Quarterly</w:t>
            </w:r>
          </w:p>
        </w:tc>
        <w:tc>
          <w:tcPr>
            <w:tcW w:w="5561" w:type="dxa"/>
          </w:tcPr>
          <w:p w:rsidRPr="003F059D" w:rsidR="00000B5A" w:rsidP="00504E3C" w:rsidRDefault="00000B5A" w14:paraId="23698145" w14:textId="77777777">
            <w:pPr>
              <w:rPr>
                <w:rFonts w:ascii="Arial" w:hAnsi="Arial" w:cs="Arial"/>
                <w:color w:val="000000" w:themeColor="text1"/>
                <w:sz w:val="24"/>
                <w:szCs w:val="24"/>
              </w:rPr>
            </w:pPr>
            <w:r w:rsidRPr="003F059D">
              <w:rPr>
                <w:rFonts w:ascii="Arial" w:hAnsi="Arial" w:cs="Arial"/>
                <w:color w:val="000000" w:themeColor="text1"/>
                <w:sz w:val="24"/>
                <w:szCs w:val="24"/>
              </w:rPr>
              <w:t>A functional test should be carried out of all smoke ventilation equipment within a system (i.e. all vents, fans, control equipment, etc.).  Each zone should be tested separately.  Ideally, this should also include simulated power failure to test standby power facilities.</w:t>
            </w:r>
          </w:p>
          <w:p w:rsidRPr="003F059D" w:rsidR="00000B5A" w:rsidP="00504E3C" w:rsidRDefault="00000B5A" w14:paraId="2190F362" w14:textId="77777777">
            <w:pPr>
              <w:rPr>
                <w:rFonts w:ascii="Arial" w:hAnsi="Arial" w:cs="Arial"/>
                <w:color w:val="000000" w:themeColor="text1"/>
                <w:sz w:val="24"/>
                <w:szCs w:val="24"/>
              </w:rPr>
            </w:pPr>
          </w:p>
        </w:tc>
        <w:tc>
          <w:tcPr>
            <w:tcW w:w="3487" w:type="dxa"/>
          </w:tcPr>
          <w:p w:rsidRPr="003F059D" w:rsidR="00000B5A" w:rsidP="00000B5A" w:rsidRDefault="00000B5A" w14:paraId="50D5BCBC" w14:textId="7971319C">
            <w:pPr>
              <w:pStyle w:val="ListParagraph"/>
              <w:numPr>
                <w:ilvl w:val="0"/>
                <w:numId w:val="4"/>
              </w:numPr>
              <w:rPr>
                <w:rFonts w:ascii="Arial" w:hAnsi="Arial" w:cs="Arial"/>
                <w:color w:val="000000" w:themeColor="text1"/>
                <w:sz w:val="24"/>
                <w:szCs w:val="24"/>
              </w:rPr>
            </w:pPr>
            <w:r w:rsidRPr="003F059D">
              <w:rPr>
                <w:rFonts w:ascii="Arial" w:hAnsi="Arial" w:cs="Arial"/>
                <w:color w:val="000000" w:themeColor="text1"/>
                <w:sz w:val="24"/>
                <w:szCs w:val="24"/>
              </w:rPr>
              <w:t>RBKC compliance team</w:t>
            </w:r>
            <w:r w:rsidR="00E07B1A">
              <w:rPr>
                <w:rFonts w:ascii="Arial" w:hAnsi="Arial" w:cs="Arial"/>
                <w:color w:val="000000" w:themeColor="text1"/>
                <w:sz w:val="24"/>
                <w:szCs w:val="24"/>
              </w:rPr>
              <w:t>.</w:t>
            </w:r>
          </w:p>
          <w:p w:rsidRPr="003F059D" w:rsidR="00000B5A" w:rsidP="00000B5A" w:rsidRDefault="00000B5A" w14:paraId="32B652BD" w14:textId="77777777">
            <w:pPr>
              <w:pStyle w:val="ListParagraph"/>
              <w:numPr>
                <w:ilvl w:val="0"/>
                <w:numId w:val="4"/>
              </w:numPr>
              <w:rPr>
                <w:rFonts w:ascii="Arial" w:hAnsi="Arial" w:cs="Arial"/>
                <w:color w:val="000000" w:themeColor="text1"/>
                <w:sz w:val="24"/>
                <w:szCs w:val="24"/>
              </w:rPr>
            </w:pPr>
            <w:r w:rsidRPr="003F059D">
              <w:rPr>
                <w:rFonts w:ascii="Arial" w:hAnsi="Arial" w:cs="Arial"/>
                <w:color w:val="000000" w:themeColor="text1"/>
                <w:sz w:val="24"/>
                <w:szCs w:val="24"/>
              </w:rPr>
              <w:t>Carried out by specialist maintenance company.</w:t>
            </w:r>
          </w:p>
        </w:tc>
        <w:tc>
          <w:tcPr>
            <w:tcW w:w="3487" w:type="dxa"/>
          </w:tcPr>
          <w:p w:rsidRPr="003F059D" w:rsidR="00000B5A" w:rsidP="00504E3C" w:rsidRDefault="00000B5A" w14:paraId="1790D95B" w14:textId="77777777">
            <w:pPr>
              <w:rPr>
                <w:rFonts w:ascii="Arial" w:hAnsi="Arial" w:cs="Arial"/>
                <w:color w:val="000000" w:themeColor="text1"/>
                <w:sz w:val="24"/>
                <w:szCs w:val="24"/>
              </w:rPr>
            </w:pPr>
            <w:r w:rsidRPr="003F059D">
              <w:rPr>
                <w:rFonts w:ascii="Arial" w:hAnsi="Arial" w:cs="Arial"/>
                <w:color w:val="000000" w:themeColor="text1"/>
                <w:sz w:val="24"/>
                <w:szCs w:val="24"/>
              </w:rPr>
              <w:t>Funding to be made available to support requirement.</w:t>
            </w:r>
          </w:p>
        </w:tc>
      </w:tr>
      <w:tr w:rsidRPr="003F059D" w:rsidR="00000B5A" w:rsidTr="00504E3C" w14:paraId="361422D2" w14:textId="77777777">
        <w:tc>
          <w:tcPr>
            <w:tcW w:w="1413" w:type="dxa"/>
          </w:tcPr>
          <w:p w:rsidRPr="003F059D" w:rsidR="00000B5A" w:rsidP="00504E3C" w:rsidRDefault="00000B5A" w14:paraId="3523AFE8" w14:textId="77777777">
            <w:pPr>
              <w:rPr>
                <w:rFonts w:ascii="Arial" w:hAnsi="Arial" w:cs="Arial"/>
                <w:color w:val="000000" w:themeColor="text1"/>
                <w:sz w:val="24"/>
                <w:szCs w:val="24"/>
              </w:rPr>
            </w:pPr>
            <w:r w:rsidRPr="003F059D">
              <w:rPr>
                <w:rFonts w:ascii="Arial" w:hAnsi="Arial" w:cs="Arial"/>
                <w:color w:val="000000" w:themeColor="text1"/>
                <w:sz w:val="24"/>
                <w:szCs w:val="24"/>
              </w:rPr>
              <w:t>Annually</w:t>
            </w:r>
          </w:p>
        </w:tc>
        <w:tc>
          <w:tcPr>
            <w:tcW w:w="5561" w:type="dxa"/>
          </w:tcPr>
          <w:p w:rsidRPr="003F059D" w:rsidR="00000B5A" w:rsidP="00504E3C" w:rsidRDefault="00000B5A" w14:paraId="35202D3A" w14:textId="77777777">
            <w:pPr>
              <w:rPr>
                <w:rFonts w:ascii="Arial" w:hAnsi="Arial" w:cs="Arial"/>
                <w:color w:val="000000" w:themeColor="text1"/>
                <w:sz w:val="24"/>
                <w:szCs w:val="24"/>
              </w:rPr>
            </w:pPr>
            <w:r w:rsidRPr="003F059D">
              <w:rPr>
                <w:rFonts w:ascii="Arial" w:hAnsi="Arial" w:cs="Arial"/>
                <w:color w:val="000000" w:themeColor="text1"/>
                <w:sz w:val="24"/>
                <w:szCs w:val="24"/>
              </w:rPr>
              <w:t>A full inspection of the system should be carried out by the specialist maintenance company.</w:t>
            </w:r>
          </w:p>
        </w:tc>
        <w:tc>
          <w:tcPr>
            <w:tcW w:w="3487" w:type="dxa"/>
          </w:tcPr>
          <w:p w:rsidRPr="003F059D" w:rsidR="00000B5A" w:rsidP="00000B5A" w:rsidRDefault="00000B5A" w14:paraId="2E73CAA9" w14:textId="3CF1508B">
            <w:pPr>
              <w:pStyle w:val="ListParagraph"/>
              <w:numPr>
                <w:ilvl w:val="0"/>
                <w:numId w:val="4"/>
              </w:numPr>
              <w:rPr>
                <w:rFonts w:ascii="Arial" w:hAnsi="Arial" w:cs="Arial"/>
                <w:color w:val="000000" w:themeColor="text1"/>
                <w:sz w:val="24"/>
                <w:szCs w:val="24"/>
              </w:rPr>
            </w:pPr>
            <w:r w:rsidRPr="003F059D">
              <w:rPr>
                <w:rFonts w:ascii="Arial" w:hAnsi="Arial" w:cs="Arial"/>
                <w:color w:val="000000" w:themeColor="text1"/>
                <w:sz w:val="24"/>
                <w:szCs w:val="24"/>
              </w:rPr>
              <w:t>RBKC compliance team</w:t>
            </w:r>
            <w:r w:rsidR="00E07B1A">
              <w:rPr>
                <w:rFonts w:ascii="Arial" w:hAnsi="Arial" w:cs="Arial"/>
                <w:color w:val="000000" w:themeColor="text1"/>
                <w:sz w:val="24"/>
                <w:szCs w:val="24"/>
              </w:rPr>
              <w:t>.</w:t>
            </w:r>
          </w:p>
          <w:p w:rsidRPr="003F059D" w:rsidR="00000B5A" w:rsidP="00000B5A" w:rsidRDefault="00000B5A" w14:paraId="2B327EE7" w14:textId="77777777">
            <w:pPr>
              <w:pStyle w:val="ListParagraph"/>
              <w:numPr>
                <w:ilvl w:val="0"/>
                <w:numId w:val="4"/>
              </w:numPr>
              <w:rPr>
                <w:rFonts w:ascii="Arial" w:hAnsi="Arial" w:cs="Arial"/>
                <w:color w:val="000000" w:themeColor="text1"/>
                <w:sz w:val="24"/>
                <w:szCs w:val="24"/>
              </w:rPr>
            </w:pPr>
            <w:r w:rsidRPr="003F059D">
              <w:rPr>
                <w:rFonts w:ascii="Arial" w:hAnsi="Arial" w:cs="Arial"/>
                <w:color w:val="000000" w:themeColor="text1"/>
                <w:sz w:val="24"/>
                <w:szCs w:val="24"/>
              </w:rPr>
              <w:t>Carried out by specialist maintenance company.</w:t>
            </w:r>
          </w:p>
        </w:tc>
        <w:tc>
          <w:tcPr>
            <w:tcW w:w="3487" w:type="dxa"/>
          </w:tcPr>
          <w:p w:rsidRPr="003F059D" w:rsidR="00000B5A" w:rsidP="00504E3C" w:rsidRDefault="00000B5A" w14:paraId="4B3B1EA9" w14:textId="77777777">
            <w:pPr>
              <w:rPr>
                <w:rFonts w:ascii="Arial" w:hAnsi="Arial" w:cs="Arial"/>
                <w:color w:val="000000" w:themeColor="text1"/>
                <w:sz w:val="24"/>
                <w:szCs w:val="24"/>
              </w:rPr>
            </w:pPr>
            <w:r w:rsidRPr="003F059D">
              <w:rPr>
                <w:rFonts w:ascii="Arial" w:hAnsi="Arial" w:cs="Arial"/>
                <w:color w:val="000000" w:themeColor="text1"/>
                <w:sz w:val="24"/>
                <w:szCs w:val="24"/>
              </w:rPr>
              <w:t>Funding to be made available to support requirement.</w:t>
            </w:r>
          </w:p>
        </w:tc>
      </w:tr>
    </w:tbl>
    <w:p w:rsidRPr="003F059D" w:rsidR="00000B5A" w:rsidP="00000B5A" w:rsidRDefault="00000B5A" w14:paraId="3D889B92" w14:textId="77777777">
      <w:pPr>
        <w:rPr>
          <w:rFonts w:ascii="Arial" w:hAnsi="Arial" w:cs="Arial"/>
          <w:sz w:val="24"/>
          <w:szCs w:val="24"/>
        </w:rPr>
      </w:pPr>
    </w:p>
    <w:p w:rsidRPr="003F059D" w:rsidR="00000B5A" w:rsidP="00000B5A" w:rsidRDefault="00000B5A" w14:paraId="3CC4FC3E" w14:textId="77777777">
      <w:pPr>
        <w:rPr>
          <w:rFonts w:ascii="Arial" w:hAnsi="Arial" w:cs="Arial"/>
          <w:sz w:val="24"/>
          <w:szCs w:val="24"/>
        </w:rPr>
      </w:pPr>
      <w:r w:rsidRPr="003F059D">
        <w:rPr>
          <w:rFonts w:ascii="Arial" w:hAnsi="Arial" w:cs="Arial"/>
          <w:sz w:val="24"/>
          <w:szCs w:val="24"/>
        </w:rPr>
        <w:br w:type="page"/>
      </w:r>
    </w:p>
    <w:p w:rsidRPr="003F059D" w:rsidR="00000B5A" w:rsidP="00000B5A" w:rsidRDefault="00000B5A" w14:paraId="6C0DA5F2" w14:textId="77777777">
      <w:pPr>
        <w:rPr>
          <w:rFonts w:ascii="Arial" w:hAnsi="Arial" w:cs="Arial"/>
          <w:b/>
          <w:sz w:val="24"/>
          <w:szCs w:val="24"/>
        </w:rPr>
      </w:pPr>
      <w:r w:rsidRPr="003F059D">
        <w:rPr>
          <w:rFonts w:ascii="Arial" w:hAnsi="Arial" w:cs="Arial"/>
          <w:b/>
          <w:sz w:val="24"/>
          <w:szCs w:val="24"/>
        </w:rPr>
        <w:t>9.0</w:t>
      </w:r>
      <w:r w:rsidRPr="003F059D">
        <w:rPr>
          <w:rFonts w:ascii="Arial" w:hAnsi="Arial" w:cs="Arial"/>
          <w:b/>
          <w:sz w:val="24"/>
          <w:szCs w:val="24"/>
        </w:rPr>
        <w:tab/>
      </w:r>
      <w:r w:rsidRPr="003F059D">
        <w:rPr>
          <w:rFonts w:ascii="Arial" w:hAnsi="Arial" w:cs="Arial"/>
          <w:b/>
          <w:sz w:val="24"/>
          <w:szCs w:val="24"/>
        </w:rPr>
        <w:t>Emergency Voice Communication Systems (Commercial and Supported Living)</w:t>
      </w:r>
    </w:p>
    <w:tbl>
      <w:tblPr>
        <w:tblStyle w:val="TableGrid"/>
        <w:tblW w:w="0" w:type="auto"/>
        <w:tblLook w:val="04A0" w:firstRow="1" w:lastRow="0" w:firstColumn="1" w:lastColumn="0" w:noHBand="0" w:noVBand="1"/>
      </w:tblPr>
      <w:tblGrid>
        <w:gridCol w:w="1431"/>
        <w:gridCol w:w="5551"/>
        <w:gridCol w:w="3484"/>
        <w:gridCol w:w="3482"/>
      </w:tblGrid>
      <w:tr w:rsidRPr="003F059D" w:rsidR="00000B5A" w:rsidTr="00504E3C" w14:paraId="23888350" w14:textId="77777777">
        <w:tc>
          <w:tcPr>
            <w:tcW w:w="1413" w:type="dxa"/>
          </w:tcPr>
          <w:p w:rsidRPr="003F059D" w:rsidR="00000B5A" w:rsidP="00504E3C" w:rsidRDefault="00000B5A" w14:paraId="62A4236E" w14:textId="77777777">
            <w:pPr>
              <w:jc w:val="center"/>
              <w:rPr>
                <w:rFonts w:ascii="Arial" w:hAnsi="Arial" w:cs="Arial"/>
                <w:b/>
                <w:sz w:val="24"/>
                <w:szCs w:val="24"/>
              </w:rPr>
            </w:pPr>
            <w:r w:rsidRPr="003F059D">
              <w:rPr>
                <w:rFonts w:ascii="Arial" w:hAnsi="Arial" w:cs="Arial"/>
                <w:b/>
                <w:sz w:val="24"/>
                <w:szCs w:val="24"/>
              </w:rPr>
              <w:t>Frequency</w:t>
            </w:r>
          </w:p>
        </w:tc>
        <w:tc>
          <w:tcPr>
            <w:tcW w:w="5561" w:type="dxa"/>
          </w:tcPr>
          <w:p w:rsidRPr="003F059D" w:rsidR="00000B5A" w:rsidP="00504E3C" w:rsidRDefault="00000B5A" w14:paraId="4DF0302A" w14:textId="77777777">
            <w:pPr>
              <w:jc w:val="center"/>
              <w:rPr>
                <w:rFonts w:ascii="Arial" w:hAnsi="Arial" w:cs="Arial"/>
                <w:b/>
                <w:sz w:val="24"/>
                <w:szCs w:val="24"/>
              </w:rPr>
            </w:pPr>
            <w:r w:rsidRPr="003F059D">
              <w:rPr>
                <w:rFonts w:ascii="Arial" w:hAnsi="Arial" w:cs="Arial"/>
                <w:b/>
                <w:sz w:val="24"/>
                <w:szCs w:val="24"/>
              </w:rPr>
              <w:t>Task Description</w:t>
            </w:r>
          </w:p>
        </w:tc>
        <w:tc>
          <w:tcPr>
            <w:tcW w:w="3487" w:type="dxa"/>
          </w:tcPr>
          <w:p w:rsidRPr="003F059D" w:rsidR="00000B5A" w:rsidP="00504E3C" w:rsidRDefault="00000B5A" w14:paraId="1274A91B" w14:textId="77777777">
            <w:pPr>
              <w:jc w:val="center"/>
              <w:rPr>
                <w:rFonts w:ascii="Arial" w:hAnsi="Arial" w:cs="Arial"/>
                <w:b/>
                <w:sz w:val="24"/>
                <w:szCs w:val="24"/>
              </w:rPr>
            </w:pPr>
            <w:r w:rsidRPr="003F059D">
              <w:rPr>
                <w:rFonts w:ascii="Arial" w:hAnsi="Arial" w:cs="Arial"/>
                <w:b/>
                <w:sz w:val="24"/>
                <w:szCs w:val="24"/>
              </w:rPr>
              <w:t>To be managed / carried out by</w:t>
            </w:r>
          </w:p>
        </w:tc>
        <w:tc>
          <w:tcPr>
            <w:tcW w:w="3487" w:type="dxa"/>
          </w:tcPr>
          <w:p w:rsidRPr="003F059D" w:rsidR="00000B5A" w:rsidP="00504E3C" w:rsidRDefault="00000B5A" w14:paraId="20882F3A" w14:textId="77777777">
            <w:pPr>
              <w:jc w:val="center"/>
              <w:rPr>
                <w:rFonts w:ascii="Arial" w:hAnsi="Arial" w:cs="Arial"/>
                <w:b/>
                <w:sz w:val="24"/>
                <w:szCs w:val="24"/>
              </w:rPr>
            </w:pPr>
            <w:r w:rsidRPr="003F059D">
              <w:rPr>
                <w:rFonts w:ascii="Arial" w:hAnsi="Arial" w:cs="Arial"/>
                <w:b/>
                <w:sz w:val="24"/>
                <w:szCs w:val="24"/>
              </w:rPr>
              <w:t>Support to the Duty Holder(s)</w:t>
            </w:r>
          </w:p>
        </w:tc>
      </w:tr>
      <w:tr w:rsidRPr="003F059D" w:rsidR="00000B5A" w:rsidTr="00504E3C" w14:paraId="4EA76B9F" w14:textId="77777777">
        <w:tc>
          <w:tcPr>
            <w:tcW w:w="1413" w:type="dxa"/>
          </w:tcPr>
          <w:p w:rsidRPr="003F059D" w:rsidR="00000B5A" w:rsidP="00504E3C" w:rsidRDefault="00000B5A" w14:paraId="4722533A" w14:textId="77777777">
            <w:pPr>
              <w:rPr>
                <w:rFonts w:ascii="Arial" w:hAnsi="Arial" w:cs="Arial"/>
                <w:sz w:val="24"/>
                <w:szCs w:val="24"/>
              </w:rPr>
            </w:pPr>
            <w:r w:rsidRPr="003F059D">
              <w:rPr>
                <w:rFonts w:ascii="Arial" w:hAnsi="Arial" w:cs="Arial"/>
                <w:sz w:val="24"/>
                <w:szCs w:val="24"/>
              </w:rPr>
              <w:t>Daily</w:t>
            </w:r>
          </w:p>
        </w:tc>
        <w:tc>
          <w:tcPr>
            <w:tcW w:w="5561" w:type="dxa"/>
          </w:tcPr>
          <w:p w:rsidRPr="003F059D" w:rsidR="00000B5A" w:rsidP="00504E3C" w:rsidRDefault="00000B5A" w14:paraId="0ADFB6A2" w14:textId="77777777">
            <w:pPr>
              <w:rPr>
                <w:rFonts w:ascii="Arial" w:hAnsi="Arial" w:cs="Arial"/>
                <w:sz w:val="24"/>
                <w:szCs w:val="24"/>
              </w:rPr>
            </w:pPr>
            <w:r w:rsidRPr="003F059D">
              <w:rPr>
                <w:rFonts w:ascii="Arial" w:hAnsi="Arial" w:cs="Arial"/>
                <w:sz w:val="24"/>
                <w:szCs w:val="24"/>
              </w:rPr>
              <w:t>A Fire Safety Officer (appointed as per the requirements of the Fire Risk Management System) should visually check the control and indicating equipment (panel) to ensure that the power indication is illuminated, and that the system is free from faults.</w:t>
            </w:r>
          </w:p>
          <w:p w:rsidRPr="003F059D" w:rsidR="00000B5A" w:rsidP="00504E3C" w:rsidRDefault="00000B5A" w14:paraId="436E212B" w14:textId="77777777">
            <w:pPr>
              <w:rPr>
                <w:rFonts w:ascii="Arial" w:hAnsi="Arial" w:cs="Arial"/>
                <w:sz w:val="24"/>
                <w:szCs w:val="24"/>
              </w:rPr>
            </w:pPr>
          </w:p>
          <w:p w:rsidRPr="003F059D" w:rsidR="00000B5A" w:rsidP="00504E3C" w:rsidRDefault="00000B5A" w14:paraId="72FB50ED" w14:textId="77777777">
            <w:pPr>
              <w:rPr>
                <w:rFonts w:ascii="Arial" w:hAnsi="Arial" w:cs="Arial"/>
                <w:sz w:val="24"/>
                <w:szCs w:val="24"/>
              </w:rPr>
            </w:pPr>
            <w:r w:rsidRPr="003F059D">
              <w:rPr>
                <w:rFonts w:ascii="Arial" w:hAnsi="Arial" w:cs="Arial"/>
                <w:sz w:val="24"/>
                <w:szCs w:val="24"/>
              </w:rPr>
              <w:t>Where there are any fault indications, these should be reported to the Customer Service Centre for repair, which, in the case of any power failure, will be an urgent repair.</w:t>
            </w:r>
          </w:p>
        </w:tc>
        <w:tc>
          <w:tcPr>
            <w:tcW w:w="3487" w:type="dxa"/>
          </w:tcPr>
          <w:p w:rsidRPr="003F059D" w:rsidR="00000B5A" w:rsidP="00000B5A" w:rsidRDefault="00000B5A" w14:paraId="2E5C79ED" w14:textId="2E32F3A8">
            <w:pPr>
              <w:pStyle w:val="ListParagraph"/>
              <w:numPr>
                <w:ilvl w:val="0"/>
                <w:numId w:val="3"/>
              </w:numPr>
              <w:rPr>
                <w:rFonts w:ascii="Arial" w:hAnsi="Arial" w:cs="Arial"/>
                <w:sz w:val="24"/>
                <w:szCs w:val="24"/>
              </w:rPr>
            </w:pPr>
            <w:r w:rsidRPr="003F059D">
              <w:rPr>
                <w:rFonts w:ascii="Arial" w:hAnsi="Arial" w:cs="Arial"/>
                <w:sz w:val="24"/>
                <w:szCs w:val="24"/>
              </w:rPr>
              <w:t>Appointed Fire Safety Officer</w:t>
            </w:r>
            <w:r w:rsidR="00E07B1A">
              <w:rPr>
                <w:rFonts w:ascii="Arial" w:hAnsi="Arial" w:cs="Arial"/>
                <w:sz w:val="24"/>
                <w:szCs w:val="24"/>
              </w:rPr>
              <w:t>.</w:t>
            </w:r>
          </w:p>
          <w:p w:rsidRPr="003F059D" w:rsidR="00000B5A" w:rsidP="00504E3C" w:rsidRDefault="00000B5A" w14:paraId="2CBE4D3E" w14:textId="77777777">
            <w:pPr>
              <w:rPr>
                <w:rFonts w:ascii="Arial" w:hAnsi="Arial" w:cs="Arial"/>
                <w:sz w:val="24"/>
                <w:szCs w:val="24"/>
              </w:rPr>
            </w:pPr>
          </w:p>
        </w:tc>
        <w:tc>
          <w:tcPr>
            <w:tcW w:w="3487" w:type="dxa"/>
          </w:tcPr>
          <w:p w:rsidRPr="003F059D" w:rsidR="00000B5A" w:rsidP="00504E3C" w:rsidRDefault="00000B5A" w14:paraId="1BA61CB1" w14:textId="77777777">
            <w:pPr>
              <w:rPr>
                <w:rFonts w:ascii="Arial" w:hAnsi="Arial" w:cs="Arial"/>
                <w:sz w:val="24"/>
                <w:szCs w:val="24"/>
              </w:rPr>
            </w:pPr>
            <w:r w:rsidRPr="003F059D">
              <w:rPr>
                <w:rFonts w:ascii="Arial" w:hAnsi="Arial" w:cs="Arial"/>
                <w:sz w:val="24"/>
                <w:szCs w:val="24"/>
              </w:rPr>
              <w:t>RBKC fire safety team will develop simple instructions and training on how to carry out these checks.</w:t>
            </w:r>
          </w:p>
        </w:tc>
      </w:tr>
      <w:tr w:rsidRPr="003F059D" w:rsidR="00000B5A" w:rsidTr="00504E3C" w14:paraId="175A9FBC" w14:textId="77777777">
        <w:tc>
          <w:tcPr>
            <w:tcW w:w="1413" w:type="dxa"/>
          </w:tcPr>
          <w:p w:rsidRPr="003F059D" w:rsidR="00000B5A" w:rsidP="00504E3C" w:rsidRDefault="00000B5A" w14:paraId="07D88AE2" w14:textId="77777777">
            <w:pPr>
              <w:rPr>
                <w:rFonts w:ascii="Arial" w:hAnsi="Arial" w:cs="Arial"/>
                <w:sz w:val="24"/>
                <w:szCs w:val="24"/>
              </w:rPr>
            </w:pPr>
            <w:r w:rsidRPr="003F059D">
              <w:rPr>
                <w:rFonts w:ascii="Arial" w:hAnsi="Arial" w:cs="Arial"/>
                <w:sz w:val="24"/>
                <w:szCs w:val="24"/>
              </w:rPr>
              <w:t>Weekly</w:t>
            </w:r>
          </w:p>
        </w:tc>
        <w:tc>
          <w:tcPr>
            <w:tcW w:w="5561" w:type="dxa"/>
          </w:tcPr>
          <w:p w:rsidRPr="003F059D" w:rsidR="00000B5A" w:rsidP="00504E3C" w:rsidRDefault="00000B5A" w14:paraId="1954A498" w14:textId="77777777">
            <w:pPr>
              <w:rPr>
                <w:rFonts w:ascii="Arial" w:hAnsi="Arial" w:cs="Arial"/>
                <w:sz w:val="24"/>
                <w:szCs w:val="24"/>
              </w:rPr>
            </w:pPr>
            <w:r w:rsidRPr="003F059D">
              <w:rPr>
                <w:rFonts w:ascii="Arial" w:hAnsi="Arial" w:cs="Arial"/>
                <w:sz w:val="24"/>
                <w:szCs w:val="24"/>
              </w:rPr>
              <w:t>A weekly functional test of the system will be carried out.  This will involve activating the system using a call point, with a different call point used each week in rotation.  It should be confirmed that voice messages are legible during the test.</w:t>
            </w:r>
          </w:p>
          <w:p w:rsidRPr="003F059D" w:rsidR="00000B5A" w:rsidP="00504E3C" w:rsidRDefault="00000B5A" w14:paraId="5F3B204D" w14:textId="77777777">
            <w:pPr>
              <w:rPr>
                <w:rFonts w:ascii="Arial" w:hAnsi="Arial" w:cs="Arial"/>
                <w:sz w:val="24"/>
                <w:szCs w:val="24"/>
              </w:rPr>
            </w:pPr>
          </w:p>
          <w:p w:rsidRPr="003F059D" w:rsidR="00000B5A" w:rsidP="00504E3C" w:rsidRDefault="00000B5A" w14:paraId="7A5315F1" w14:textId="77777777">
            <w:pPr>
              <w:rPr>
                <w:rFonts w:ascii="Arial" w:hAnsi="Arial" w:cs="Arial"/>
                <w:sz w:val="24"/>
                <w:szCs w:val="24"/>
              </w:rPr>
            </w:pPr>
            <w:r w:rsidRPr="003F059D">
              <w:rPr>
                <w:rFonts w:ascii="Arial" w:hAnsi="Arial" w:cs="Arial"/>
                <w:sz w:val="24"/>
                <w:szCs w:val="24"/>
              </w:rPr>
              <w:t>Any issues identified during the weekly test should be reported to the Customer Service Centre for repair via the specialist fire alarm maintenance company.</w:t>
            </w:r>
          </w:p>
        </w:tc>
        <w:tc>
          <w:tcPr>
            <w:tcW w:w="3487" w:type="dxa"/>
          </w:tcPr>
          <w:p w:rsidRPr="003F059D" w:rsidR="00000B5A" w:rsidP="00000B5A" w:rsidRDefault="00000B5A" w14:paraId="607DB4F0" w14:textId="17051DAB">
            <w:pPr>
              <w:pStyle w:val="ListParagraph"/>
              <w:numPr>
                <w:ilvl w:val="0"/>
                <w:numId w:val="4"/>
              </w:numPr>
              <w:rPr>
                <w:rFonts w:ascii="Arial" w:hAnsi="Arial" w:cs="Arial"/>
                <w:sz w:val="24"/>
                <w:szCs w:val="24"/>
              </w:rPr>
            </w:pPr>
            <w:r w:rsidRPr="003F059D">
              <w:rPr>
                <w:rFonts w:ascii="Arial" w:hAnsi="Arial" w:cs="Arial"/>
                <w:sz w:val="24"/>
                <w:szCs w:val="24"/>
              </w:rPr>
              <w:t xml:space="preserve">To be carried out by RBKC designated Fire Safety Officer or a member of maintenance staff etc. </w:t>
            </w:r>
            <w:r w:rsidR="00E07B1A">
              <w:rPr>
                <w:rFonts w:ascii="Arial" w:hAnsi="Arial" w:cs="Arial"/>
                <w:sz w:val="24"/>
                <w:szCs w:val="24"/>
              </w:rPr>
              <w:t xml:space="preserve">or a </w:t>
            </w:r>
            <w:r w:rsidRPr="003F059D">
              <w:rPr>
                <w:rFonts w:ascii="Arial" w:hAnsi="Arial" w:cs="Arial"/>
                <w:sz w:val="24"/>
                <w:szCs w:val="24"/>
              </w:rPr>
              <w:t>member of Housing Management</w:t>
            </w:r>
            <w:r w:rsidR="00E07B1A">
              <w:rPr>
                <w:rFonts w:ascii="Arial" w:hAnsi="Arial" w:cs="Arial"/>
                <w:sz w:val="24"/>
                <w:szCs w:val="24"/>
              </w:rPr>
              <w:t>.</w:t>
            </w:r>
          </w:p>
        </w:tc>
        <w:tc>
          <w:tcPr>
            <w:tcW w:w="3487" w:type="dxa"/>
          </w:tcPr>
          <w:p w:rsidRPr="003F059D" w:rsidR="00000B5A" w:rsidP="00504E3C" w:rsidRDefault="00000B5A" w14:paraId="519334BA" w14:textId="77777777">
            <w:pPr>
              <w:rPr>
                <w:rFonts w:ascii="Arial" w:hAnsi="Arial" w:cs="Arial"/>
                <w:sz w:val="24"/>
                <w:szCs w:val="24"/>
              </w:rPr>
            </w:pPr>
            <w:r w:rsidRPr="003F059D">
              <w:rPr>
                <w:rFonts w:ascii="Arial" w:hAnsi="Arial" w:cs="Arial"/>
                <w:sz w:val="24"/>
                <w:szCs w:val="24"/>
              </w:rPr>
              <w:t>RBKC fire safety team will develop simple instructions and training on how to carry out these checks.</w:t>
            </w:r>
          </w:p>
        </w:tc>
      </w:tr>
      <w:tr w:rsidRPr="003F059D" w:rsidR="00000B5A" w:rsidTr="00504E3C" w14:paraId="729BC52E" w14:textId="77777777">
        <w:tc>
          <w:tcPr>
            <w:tcW w:w="1413" w:type="dxa"/>
          </w:tcPr>
          <w:p w:rsidRPr="003F059D" w:rsidR="00000B5A" w:rsidP="00504E3C" w:rsidRDefault="00000B5A" w14:paraId="0AAEB2D0" w14:textId="77777777">
            <w:pPr>
              <w:rPr>
                <w:rFonts w:ascii="Arial" w:hAnsi="Arial" w:cs="Arial"/>
                <w:sz w:val="24"/>
                <w:szCs w:val="24"/>
              </w:rPr>
            </w:pPr>
            <w:r w:rsidRPr="003F059D">
              <w:rPr>
                <w:rFonts w:ascii="Arial" w:hAnsi="Arial" w:cs="Arial"/>
                <w:sz w:val="24"/>
                <w:szCs w:val="24"/>
              </w:rPr>
              <w:t>Quarterly</w:t>
            </w:r>
          </w:p>
        </w:tc>
        <w:tc>
          <w:tcPr>
            <w:tcW w:w="5561" w:type="dxa"/>
          </w:tcPr>
          <w:p w:rsidRPr="003F059D" w:rsidR="00000B5A" w:rsidP="00504E3C" w:rsidRDefault="00000B5A" w14:paraId="6B0E7BEC" w14:textId="77777777">
            <w:pPr>
              <w:rPr>
                <w:rFonts w:ascii="Arial" w:hAnsi="Arial" w:cs="Arial"/>
                <w:sz w:val="24"/>
                <w:szCs w:val="24"/>
              </w:rPr>
            </w:pPr>
            <w:r w:rsidRPr="003F059D">
              <w:rPr>
                <w:rFonts w:ascii="Arial" w:hAnsi="Arial" w:cs="Arial"/>
                <w:sz w:val="24"/>
                <w:szCs w:val="24"/>
              </w:rPr>
              <w:t>25% of all devices on the EVCS should be serviced each quarter</w:t>
            </w:r>
            <w:r w:rsidRPr="003F059D">
              <w:rPr>
                <w:rFonts w:ascii="Arial" w:hAnsi="Arial" w:cs="Arial"/>
                <w:color w:val="FF0000"/>
                <w:sz w:val="24"/>
                <w:szCs w:val="24"/>
              </w:rPr>
              <w:t xml:space="preserve"> </w:t>
            </w:r>
            <w:r w:rsidRPr="003F059D">
              <w:rPr>
                <w:rFonts w:ascii="Arial" w:hAnsi="Arial" w:cs="Arial"/>
                <w:sz w:val="24"/>
                <w:szCs w:val="24"/>
              </w:rPr>
              <w:t xml:space="preserve">(thereby covering 100% of the system within one year) by the specialist maintenance company.  </w:t>
            </w:r>
          </w:p>
        </w:tc>
        <w:tc>
          <w:tcPr>
            <w:tcW w:w="3487" w:type="dxa"/>
          </w:tcPr>
          <w:p w:rsidRPr="003F059D" w:rsidR="00000B5A" w:rsidP="00000B5A" w:rsidRDefault="00000B5A" w14:paraId="25B50CF0" w14:textId="77777777">
            <w:pPr>
              <w:pStyle w:val="ListParagraph"/>
              <w:numPr>
                <w:ilvl w:val="0"/>
                <w:numId w:val="4"/>
              </w:numPr>
              <w:rPr>
                <w:rFonts w:ascii="Arial" w:hAnsi="Arial" w:cs="Arial"/>
                <w:sz w:val="24"/>
                <w:szCs w:val="24"/>
              </w:rPr>
            </w:pPr>
            <w:r w:rsidRPr="003F059D">
              <w:rPr>
                <w:rFonts w:ascii="Arial" w:hAnsi="Arial" w:cs="Arial"/>
                <w:sz w:val="24"/>
                <w:szCs w:val="24"/>
              </w:rPr>
              <w:t>To be carried out by a specialist fire alarm maintenance company who hold third-party certification under either BAFE SP203-1 or LPS1014.</w:t>
            </w:r>
          </w:p>
        </w:tc>
        <w:tc>
          <w:tcPr>
            <w:tcW w:w="3487" w:type="dxa"/>
          </w:tcPr>
          <w:p w:rsidRPr="003F059D" w:rsidR="00000B5A" w:rsidP="00504E3C" w:rsidRDefault="00000B5A" w14:paraId="2DBE24F0" w14:textId="77777777">
            <w:pPr>
              <w:rPr>
                <w:rFonts w:ascii="Arial" w:hAnsi="Arial" w:cs="Arial"/>
                <w:sz w:val="24"/>
                <w:szCs w:val="24"/>
              </w:rPr>
            </w:pPr>
            <w:r w:rsidRPr="003F059D">
              <w:rPr>
                <w:rFonts w:ascii="Arial" w:hAnsi="Arial" w:cs="Arial"/>
                <w:sz w:val="24"/>
                <w:szCs w:val="24"/>
              </w:rPr>
              <w:t>RBKC will ensure that adequate resource and funding is available to meet this maintenance requirement.</w:t>
            </w:r>
          </w:p>
        </w:tc>
      </w:tr>
    </w:tbl>
    <w:p w:rsidR="00000B5A" w:rsidP="00000B5A" w:rsidRDefault="00000B5A" w14:paraId="5AA4BEE9" w14:textId="3A086ACA">
      <w:pPr>
        <w:rPr>
          <w:rFonts w:ascii="Arial" w:hAnsi="Arial" w:cs="Arial"/>
          <w:sz w:val="24"/>
          <w:szCs w:val="24"/>
        </w:rPr>
      </w:pPr>
    </w:p>
    <w:p w:rsidRPr="003F059D" w:rsidR="00000B5A" w:rsidP="00000B5A" w:rsidRDefault="00000B5A" w14:paraId="7D3CE66E" w14:textId="00AE5C04">
      <w:pPr>
        <w:rPr>
          <w:rFonts w:ascii="Arial" w:hAnsi="Arial" w:cs="Arial"/>
          <w:b/>
          <w:sz w:val="24"/>
          <w:szCs w:val="24"/>
        </w:rPr>
      </w:pPr>
      <w:r>
        <w:rPr>
          <w:rFonts w:ascii="Arial" w:hAnsi="Arial" w:cs="Arial"/>
          <w:b/>
          <w:sz w:val="24"/>
          <w:szCs w:val="24"/>
        </w:rPr>
        <w:t>1</w:t>
      </w:r>
      <w:r w:rsidRPr="003F059D">
        <w:rPr>
          <w:rFonts w:ascii="Arial" w:hAnsi="Arial" w:cs="Arial"/>
          <w:b/>
          <w:sz w:val="24"/>
          <w:szCs w:val="24"/>
        </w:rPr>
        <w:t>0.0</w:t>
      </w:r>
      <w:r w:rsidRPr="003F059D">
        <w:rPr>
          <w:rFonts w:ascii="Arial" w:hAnsi="Arial" w:cs="Arial"/>
          <w:b/>
          <w:sz w:val="24"/>
          <w:szCs w:val="24"/>
        </w:rPr>
        <w:tab/>
      </w:r>
      <w:r w:rsidRPr="003F059D">
        <w:rPr>
          <w:rFonts w:ascii="Arial" w:hAnsi="Arial" w:cs="Arial"/>
          <w:b/>
          <w:sz w:val="24"/>
          <w:szCs w:val="24"/>
        </w:rPr>
        <w:t>Fire-Fighting and Evacuation Lifts</w:t>
      </w:r>
    </w:p>
    <w:tbl>
      <w:tblPr>
        <w:tblStyle w:val="TableGrid"/>
        <w:tblW w:w="0" w:type="auto"/>
        <w:tblLook w:val="04A0" w:firstRow="1" w:lastRow="0" w:firstColumn="1" w:lastColumn="0" w:noHBand="0" w:noVBand="1"/>
      </w:tblPr>
      <w:tblGrid>
        <w:gridCol w:w="1430"/>
        <w:gridCol w:w="5552"/>
        <w:gridCol w:w="3484"/>
        <w:gridCol w:w="3482"/>
      </w:tblGrid>
      <w:tr w:rsidRPr="003F059D" w:rsidR="00000B5A" w:rsidTr="00504E3C" w14:paraId="0FEA461C" w14:textId="77777777">
        <w:tc>
          <w:tcPr>
            <w:tcW w:w="1413" w:type="dxa"/>
          </w:tcPr>
          <w:p w:rsidRPr="003F059D" w:rsidR="00000B5A" w:rsidP="00504E3C" w:rsidRDefault="00000B5A" w14:paraId="2460F87B" w14:textId="77777777">
            <w:pPr>
              <w:jc w:val="center"/>
              <w:rPr>
                <w:rFonts w:ascii="Arial" w:hAnsi="Arial" w:cs="Arial"/>
                <w:b/>
                <w:sz w:val="24"/>
                <w:szCs w:val="24"/>
              </w:rPr>
            </w:pPr>
            <w:r w:rsidRPr="003F059D">
              <w:rPr>
                <w:rFonts w:ascii="Arial" w:hAnsi="Arial" w:cs="Arial"/>
                <w:b/>
                <w:sz w:val="24"/>
                <w:szCs w:val="24"/>
              </w:rPr>
              <w:t>Frequency</w:t>
            </w:r>
          </w:p>
        </w:tc>
        <w:tc>
          <w:tcPr>
            <w:tcW w:w="5561" w:type="dxa"/>
          </w:tcPr>
          <w:p w:rsidRPr="003F059D" w:rsidR="00000B5A" w:rsidP="00504E3C" w:rsidRDefault="00000B5A" w14:paraId="37295D87" w14:textId="77777777">
            <w:pPr>
              <w:jc w:val="center"/>
              <w:rPr>
                <w:rFonts w:ascii="Arial" w:hAnsi="Arial" w:cs="Arial"/>
                <w:b/>
                <w:sz w:val="24"/>
                <w:szCs w:val="24"/>
              </w:rPr>
            </w:pPr>
            <w:r w:rsidRPr="003F059D">
              <w:rPr>
                <w:rFonts w:ascii="Arial" w:hAnsi="Arial" w:cs="Arial"/>
                <w:b/>
                <w:sz w:val="24"/>
                <w:szCs w:val="24"/>
              </w:rPr>
              <w:t>Task Description</w:t>
            </w:r>
          </w:p>
        </w:tc>
        <w:tc>
          <w:tcPr>
            <w:tcW w:w="3487" w:type="dxa"/>
          </w:tcPr>
          <w:p w:rsidRPr="003F059D" w:rsidR="00000B5A" w:rsidP="00504E3C" w:rsidRDefault="00000B5A" w14:paraId="48F5CB86" w14:textId="77777777">
            <w:pPr>
              <w:jc w:val="center"/>
              <w:rPr>
                <w:rFonts w:ascii="Arial" w:hAnsi="Arial" w:cs="Arial"/>
                <w:b/>
                <w:sz w:val="24"/>
                <w:szCs w:val="24"/>
              </w:rPr>
            </w:pPr>
            <w:r w:rsidRPr="003F059D">
              <w:rPr>
                <w:rFonts w:ascii="Arial" w:hAnsi="Arial" w:cs="Arial"/>
                <w:b/>
                <w:sz w:val="24"/>
                <w:szCs w:val="24"/>
              </w:rPr>
              <w:t>To be managed / carried out by</w:t>
            </w:r>
          </w:p>
        </w:tc>
        <w:tc>
          <w:tcPr>
            <w:tcW w:w="3487" w:type="dxa"/>
          </w:tcPr>
          <w:p w:rsidRPr="003F059D" w:rsidR="00000B5A" w:rsidP="00504E3C" w:rsidRDefault="00000B5A" w14:paraId="188DB876" w14:textId="77777777">
            <w:pPr>
              <w:jc w:val="center"/>
              <w:rPr>
                <w:rFonts w:ascii="Arial" w:hAnsi="Arial" w:cs="Arial"/>
                <w:b/>
                <w:sz w:val="24"/>
                <w:szCs w:val="24"/>
              </w:rPr>
            </w:pPr>
            <w:r w:rsidRPr="003F059D">
              <w:rPr>
                <w:rFonts w:ascii="Arial" w:hAnsi="Arial" w:cs="Arial"/>
                <w:b/>
                <w:sz w:val="24"/>
                <w:szCs w:val="24"/>
              </w:rPr>
              <w:t>Support to the Duty Holder(s)</w:t>
            </w:r>
          </w:p>
        </w:tc>
      </w:tr>
      <w:tr w:rsidRPr="003F059D" w:rsidR="00000B5A" w:rsidTr="00504E3C" w14:paraId="748C1316" w14:textId="77777777">
        <w:tc>
          <w:tcPr>
            <w:tcW w:w="1413" w:type="dxa"/>
          </w:tcPr>
          <w:p w:rsidRPr="003F059D" w:rsidR="00000B5A" w:rsidP="00504E3C" w:rsidRDefault="00000B5A" w14:paraId="29905F57" w14:textId="77777777">
            <w:pPr>
              <w:rPr>
                <w:rFonts w:ascii="Arial" w:hAnsi="Arial" w:cs="Arial"/>
                <w:sz w:val="24"/>
                <w:szCs w:val="24"/>
              </w:rPr>
            </w:pPr>
            <w:r w:rsidRPr="003F059D">
              <w:rPr>
                <w:rFonts w:ascii="Arial" w:hAnsi="Arial" w:cs="Arial"/>
                <w:sz w:val="24"/>
                <w:szCs w:val="24"/>
              </w:rPr>
              <w:t xml:space="preserve">Weekly </w:t>
            </w:r>
          </w:p>
        </w:tc>
        <w:tc>
          <w:tcPr>
            <w:tcW w:w="5561" w:type="dxa"/>
          </w:tcPr>
          <w:p w:rsidRPr="003F059D" w:rsidR="00000B5A" w:rsidP="00504E3C" w:rsidRDefault="00000B5A" w14:paraId="22A644CE" w14:textId="77777777">
            <w:pPr>
              <w:rPr>
                <w:rFonts w:ascii="Arial" w:hAnsi="Arial" w:cs="Arial"/>
                <w:sz w:val="24"/>
                <w:szCs w:val="24"/>
              </w:rPr>
            </w:pPr>
            <w:r w:rsidRPr="003F059D">
              <w:rPr>
                <w:rFonts w:ascii="Arial" w:hAnsi="Arial" w:cs="Arial"/>
                <w:sz w:val="24"/>
                <w:szCs w:val="24"/>
              </w:rPr>
              <w:t>Functional test of lift control and communication equipment i.e. by flicking switch to change to FIRE CONTROL and then testing the communications facility.</w:t>
            </w:r>
          </w:p>
        </w:tc>
        <w:tc>
          <w:tcPr>
            <w:tcW w:w="3487" w:type="dxa"/>
          </w:tcPr>
          <w:p w:rsidRPr="003F059D" w:rsidR="00000B5A" w:rsidP="00000B5A" w:rsidRDefault="00000B5A" w14:paraId="23AB6D7A" w14:textId="77777777">
            <w:pPr>
              <w:pStyle w:val="ListParagraph"/>
              <w:numPr>
                <w:ilvl w:val="0"/>
                <w:numId w:val="3"/>
              </w:numPr>
              <w:rPr>
                <w:rFonts w:ascii="Arial" w:hAnsi="Arial" w:cs="Arial"/>
                <w:sz w:val="24"/>
                <w:szCs w:val="24"/>
              </w:rPr>
            </w:pPr>
            <w:r w:rsidRPr="003F059D">
              <w:rPr>
                <w:rFonts w:ascii="Arial" w:hAnsi="Arial" w:cs="Arial"/>
                <w:sz w:val="24"/>
                <w:szCs w:val="24"/>
              </w:rPr>
              <w:t>Estates Service Assistant in residential buildings.</w:t>
            </w:r>
          </w:p>
        </w:tc>
        <w:tc>
          <w:tcPr>
            <w:tcW w:w="3487" w:type="dxa"/>
          </w:tcPr>
          <w:p w:rsidRPr="003F059D" w:rsidR="00000B5A" w:rsidP="00504E3C" w:rsidRDefault="00000B5A" w14:paraId="0293A0CA" w14:textId="77777777">
            <w:pPr>
              <w:rPr>
                <w:rFonts w:ascii="Arial" w:hAnsi="Arial" w:cs="Arial"/>
                <w:sz w:val="24"/>
                <w:szCs w:val="24"/>
              </w:rPr>
            </w:pPr>
            <w:r w:rsidRPr="003F059D">
              <w:rPr>
                <w:rFonts w:ascii="Arial" w:hAnsi="Arial" w:cs="Arial"/>
                <w:sz w:val="24"/>
                <w:szCs w:val="24"/>
              </w:rPr>
              <w:t>Training and guidance to be provided by the RBKC fire safety team.</w:t>
            </w:r>
          </w:p>
        </w:tc>
      </w:tr>
      <w:tr w:rsidRPr="003F059D" w:rsidR="00000B5A" w:rsidTr="00504E3C" w14:paraId="663183E6" w14:textId="77777777">
        <w:tc>
          <w:tcPr>
            <w:tcW w:w="1413" w:type="dxa"/>
          </w:tcPr>
          <w:p w:rsidRPr="003F059D" w:rsidR="00000B5A" w:rsidP="00504E3C" w:rsidRDefault="00000B5A" w14:paraId="3CC52B8E" w14:textId="77777777">
            <w:pPr>
              <w:rPr>
                <w:rFonts w:ascii="Arial" w:hAnsi="Arial" w:cs="Arial"/>
                <w:sz w:val="24"/>
                <w:szCs w:val="24"/>
              </w:rPr>
            </w:pPr>
            <w:r w:rsidRPr="003F059D">
              <w:rPr>
                <w:rFonts w:ascii="Arial" w:hAnsi="Arial" w:cs="Arial"/>
                <w:sz w:val="24"/>
                <w:szCs w:val="24"/>
              </w:rPr>
              <w:t>Monthly</w:t>
            </w:r>
          </w:p>
        </w:tc>
        <w:tc>
          <w:tcPr>
            <w:tcW w:w="5561" w:type="dxa"/>
          </w:tcPr>
          <w:p w:rsidRPr="003F059D" w:rsidR="00000B5A" w:rsidP="00504E3C" w:rsidRDefault="00000B5A" w14:paraId="7324BB07" w14:textId="77777777">
            <w:pPr>
              <w:rPr>
                <w:rFonts w:ascii="Arial" w:hAnsi="Arial" w:cs="Arial"/>
                <w:sz w:val="24"/>
                <w:szCs w:val="24"/>
              </w:rPr>
            </w:pPr>
            <w:r w:rsidRPr="003F059D">
              <w:rPr>
                <w:rFonts w:ascii="Arial" w:hAnsi="Arial" w:cs="Arial"/>
                <w:sz w:val="24"/>
                <w:szCs w:val="24"/>
              </w:rPr>
              <w:t>The lift will be subject to simulated power failure for 60 minutes by a specialist contractor.</w:t>
            </w:r>
          </w:p>
        </w:tc>
        <w:tc>
          <w:tcPr>
            <w:tcW w:w="3487" w:type="dxa"/>
          </w:tcPr>
          <w:p w:rsidRPr="00F8330C" w:rsidR="00000B5A" w:rsidP="00000B5A" w:rsidRDefault="00000B5A" w14:paraId="6327F094" w14:textId="1C9653EC">
            <w:pPr>
              <w:pStyle w:val="ListParagraph"/>
              <w:numPr>
                <w:ilvl w:val="0"/>
                <w:numId w:val="4"/>
              </w:numPr>
              <w:rPr>
                <w:rFonts w:ascii="Arial" w:hAnsi="Arial" w:cs="Arial"/>
                <w:sz w:val="24"/>
                <w:szCs w:val="24"/>
              </w:rPr>
            </w:pPr>
            <w:r w:rsidRPr="00F8330C">
              <w:rPr>
                <w:rFonts w:ascii="Arial" w:hAnsi="Arial" w:cs="Arial"/>
                <w:sz w:val="24"/>
                <w:szCs w:val="24"/>
              </w:rPr>
              <w:t>Compliance team</w:t>
            </w:r>
            <w:r w:rsidR="00F8330C">
              <w:rPr>
                <w:rFonts w:ascii="Arial" w:hAnsi="Arial" w:cs="Arial"/>
                <w:sz w:val="24"/>
                <w:szCs w:val="24"/>
              </w:rPr>
              <w:t>.</w:t>
            </w:r>
          </w:p>
          <w:p w:rsidRPr="00F8330C" w:rsidR="00000B5A" w:rsidP="00000B5A" w:rsidRDefault="00000B5A" w14:paraId="0E45537B" w14:textId="77777777">
            <w:pPr>
              <w:pStyle w:val="ListParagraph"/>
              <w:numPr>
                <w:ilvl w:val="0"/>
                <w:numId w:val="4"/>
              </w:numPr>
              <w:rPr>
                <w:rFonts w:ascii="Arial" w:hAnsi="Arial" w:cs="Arial"/>
                <w:sz w:val="24"/>
                <w:szCs w:val="24"/>
              </w:rPr>
            </w:pPr>
            <w:r w:rsidRPr="00F8330C">
              <w:rPr>
                <w:rFonts w:ascii="Arial" w:hAnsi="Arial" w:cs="Arial"/>
                <w:sz w:val="24"/>
                <w:szCs w:val="24"/>
              </w:rPr>
              <w:t>Carried out by specialist maintenance company.</w:t>
            </w:r>
          </w:p>
        </w:tc>
        <w:tc>
          <w:tcPr>
            <w:tcW w:w="3487" w:type="dxa"/>
          </w:tcPr>
          <w:p w:rsidRPr="003F059D" w:rsidR="00000B5A" w:rsidP="00504E3C" w:rsidRDefault="00000B5A" w14:paraId="14A056E0" w14:textId="77777777">
            <w:pPr>
              <w:rPr>
                <w:rFonts w:ascii="Arial" w:hAnsi="Arial" w:cs="Arial"/>
                <w:sz w:val="24"/>
                <w:szCs w:val="24"/>
              </w:rPr>
            </w:pPr>
            <w:r w:rsidRPr="003F059D">
              <w:rPr>
                <w:rFonts w:ascii="Arial" w:hAnsi="Arial" w:cs="Arial"/>
                <w:sz w:val="24"/>
                <w:szCs w:val="24"/>
              </w:rPr>
              <w:t>RBKC will ensure that adequate resource and funding is available to meet this maintenance requirement.</w:t>
            </w:r>
          </w:p>
        </w:tc>
      </w:tr>
      <w:tr w:rsidRPr="003F059D" w:rsidR="00000B5A" w:rsidTr="00504E3C" w14:paraId="4F5E71B2" w14:textId="77777777">
        <w:tc>
          <w:tcPr>
            <w:tcW w:w="1413" w:type="dxa"/>
          </w:tcPr>
          <w:p w:rsidRPr="003F059D" w:rsidR="00000B5A" w:rsidP="00504E3C" w:rsidRDefault="00000B5A" w14:paraId="149DF50F" w14:textId="77777777">
            <w:pPr>
              <w:rPr>
                <w:rFonts w:ascii="Arial" w:hAnsi="Arial" w:cs="Arial"/>
                <w:sz w:val="24"/>
                <w:szCs w:val="24"/>
              </w:rPr>
            </w:pPr>
            <w:r w:rsidRPr="003F059D">
              <w:rPr>
                <w:rFonts w:ascii="Arial" w:hAnsi="Arial" w:cs="Arial"/>
                <w:sz w:val="24"/>
                <w:szCs w:val="24"/>
              </w:rPr>
              <w:t>Annually</w:t>
            </w:r>
          </w:p>
        </w:tc>
        <w:tc>
          <w:tcPr>
            <w:tcW w:w="5561" w:type="dxa"/>
          </w:tcPr>
          <w:p w:rsidRPr="003F059D" w:rsidR="00000B5A" w:rsidP="00504E3C" w:rsidRDefault="00000B5A" w14:paraId="0ACF0683" w14:textId="77777777">
            <w:pPr>
              <w:rPr>
                <w:rFonts w:ascii="Arial" w:hAnsi="Arial" w:cs="Arial"/>
                <w:sz w:val="24"/>
                <w:szCs w:val="24"/>
              </w:rPr>
            </w:pPr>
            <w:r w:rsidRPr="003F059D">
              <w:rPr>
                <w:rFonts w:ascii="Arial" w:hAnsi="Arial" w:cs="Arial"/>
                <w:sz w:val="24"/>
                <w:szCs w:val="24"/>
              </w:rPr>
              <w:t>A full inspection of the lift will be carried out by a specialist contractor.</w:t>
            </w:r>
          </w:p>
        </w:tc>
        <w:tc>
          <w:tcPr>
            <w:tcW w:w="3487" w:type="dxa"/>
          </w:tcPr>
          <w:p w:rsidRPr="00F8330C" w:rsidR="00000B5A" w:rsidP="00000B5A" w:rsidRDefault="00000B5A" w14:paraId="43397CB2" w14:textId="4E1E4E77">
            <w:pPr>
              <w:pStyle w:val="ListParagraph"/>
              <w:numPr>
                <w:ilvl w:val="0"/>
                <w:numId w:val="4"/>
              </w:numPr>
              <w:rPr>
                <w:rFonts w:ascii="Arial" w:hAnsi="Arial" w:cs="Arial"/>
                <w:sz w:val="24"/>
                <w:szCs w:val="24"/>
              </w:rPr>
            </w:pPr>
            <w:r w:rsidRPr="00F8330C">
              <w:rPr>
                <w:rFonts w:ascii="Arial" w:hAnsi="Arial" w:cs="Arial"/>
                <w:sz w:val="24"/>
                <w:szCs w:val="24"/>
              </w:rPr>
              <w:t>Compliance team</w:t>
            </w:r>
            <w:r w:rsidR="00F8330C">
              <w:rPr>
                <w:rFonts w:ascii="Arial" w:hAnsi="Arial" w:cs="Arial"/>
                <w:sz w:val="24"/>
                <w:szCs w:val="24"/>
              </w:rPr>
              <w:t>.</w:t>
            </w:r>
          </w:p>
          <w:p w:rsidRPr="00F8330C" w:rsidR="00000B5A" w:rsidP="00000B5A" w:rsidRDefault="00000B5A" w14:paraId="0F719FD8" w14:textId="77777777">
            <w:pPr>
              <w:pStyle w:val="ListParagraph"/>
              <w:numPr>
                <w:ilvl w:val="0"/>
                <w:numId w:val="4"/>
              </w:numPr>
              <w:rPr>
                <w:rFonts w:ascii="Arial" w:hAnsi="Arial" w:cs="Arial"/>
                <w:sz w:val="24"/>
                <w:szCs w:val="24"/>
              </w:rPr>
            </w:pPr>
            <w:r w:rsidRPr="00F8330C">
              <w:rPr>
                <w:rFonts w:ascii="Arial" w:hAnsi="Arial" w:cs="Arial"/>
                <w:sz w:val="24"/>
                <w:szCs w:val="24"/>
              </w:rPr>
              <w:t>Carried out by specialist maintenance company.</w:t>
            </w:r>
          </w:p>
        </w:tc>
        <w:tc>
          <w:tcPr>
            <w:tcW w:w="3487" w:type="dxa"/>
          </w:tcPr>
          <w:p w:rsidRPr="003F059D" w:rsidR="00000B5A" w:rsidP="00504E3C" w:rsidRDefault="00000B5A" w14:paraId="150DD985" w14:textId="77777777">
            <w:pPr>
              <w:rPr>
                <w:rFonts w:ascii="Arial" w:hAnsi="Arial" w:cs="Arial"/>
                <w:sz w:val="24"/>
                <w:szCs w:val="24"/>
              </w:rPr>
            </w:pPr>
            <w:r w:rsidRPr="003F059D">
              <w:rPr>
                <w:rFonts w:ascii="Arial" w:hAnsi="Arial" w:cs="Arial"/>
                <w:sz w:val="24"/>
                <w:szCs w:val="24"/>
              </w:rPr>
              <w:t>RBKC will ensure that adequate resource and funding is available to meet this maintenance requirement.</w:t>
            </w:r>
          </w:p>
        </w:tc>
      </w:tr>
    </w:tbl>
    <w:p w:rsidRPr="003F059D" w:rsidR="00000B5A" w:rsidP="00000B5A" w:rsidRDefault="00000B5A" w14:paraId="753CA436" w14:textId="77777777">
      <w:pPr>
        <w:rPr>
          <w:rFonts w:ascii="Arial" w:hAnsi="Arial" w:cs="Arial"/>
          <w:sz w:val="24"/>
          <w:szCs w:val="24"/>
        </w:rPr>
      </w:pPr>
    </w:p>
    <w:p w:rsidRPr="003F059D" w:rsidR="00000B5A" w:rsidP="00000B5A" w:rsidRDefault="00000B5A" w14:paraId="327490B2" w14:textId="77777777">
      <w:pPr>
        <w:rPr>
          <w:rFonts w:ascii="Arial" w:hAnsi="Arial" w:cs="Arial"/>
          <w:sz w:val="24"/>
          <w:szCs w:val="24"/>
        </w:rPr>
      </w:pPr>
    </w:p>
    <w:p w:rsidRPr="003F059D" w:rsidR="00000B5A" w:rsidP="00000B5A" w:rsidRDefault="00000B5A" w14:paraId="3CDFD7DA" w14:textId="77777777">
      <w:pPr>
        <w:rPr>
          <w:rFonts w:ascii="Arial" w:hAnsi="Arial" w:cs="Arial"/>
          <w:sz w:val="24"/>
          <w:szCs w:val="24"/>
        </w:rPr>
      </w:pPr>
      <w:r w:rsidRPr="003F059D">
        <w:rPr>
          <w:rFonts w:ascii="Arial" w:hAnsi="Arial" w:cs="Arial"/>
          <w:sz w:val="24"/>
          <w:szCs w:val="24"/>
        </w:rPr>
        <w:br w:type="page"/>
      </w:r>
    </w:p>
    <w:p w:rsidRPr="003F059D" w:rsidR="00000B5A" w:rsidP="00000B5A" w:rsidRDefault="00000B5A" w14:paraId="7268A234" w14:textId="77777777">
      <w:pPr>
        <w:rPr>
          <w:rFonts w:ascii="Arial" w:hAnsi="Arial" w:cs="Arial"/>
          <w:b/>
          <w:sz w:val="24"/>
          <w:szCs w:val="24"/>
        </w:rPr>
      </w:pPr>
      <w:r w:rsidRPr="003F059D">
        <w:rPr>
          <w:rFonts w:ascii="Arial" w:hAnsi="Arial" w:cs="Arial"/>
          <w:b/>
          <w:sz w:val="24"/>
          <w:szCs w:val="24"/>
        </w:rPr>
        <w:t>11.0</w:t>
      </w:r>
      <w:r w:rsidRPr="003F059D">
        <w:rPr>
          <w:rFonts w:ascii="Arial" w:hAnsi="Arial" w:cs="Arial"/>
          <w:b/>
          <w:sz w:val="24"/>
          <w:szCs w:val="24"/>
        </w:rPr>
        <w:tab/>
      </w:r>
      <w:r w:rsidRPr="003F059D">
        <w:rPr>
          <w:rFonts w:ascii="Arial" w:hAnsi="Arial" w:cs="Arial"/>
          <w:b/>
          <w:sz w:val="24"/>
          <w:szCs w:val="24"/>
        </w:rPr>
        <w:t xml:space="preserve">Fire-Resisting Doors and </w:t>
      </w:r>
      <w:proofErr w:type="spellStart"/>
      <w:r w:rsidRPr="003F059D">
        <w:rPr>
          <w:rFonts w:ascii="Arial" w:hAnsi="Arial" w:cs="Arial"/>
          <w:b/>
          <w:sz w:val="24"/>
          <w:szCs w:val="24"/>
        </w:rPr>
        <w:t>Doorsets</w:t>
      </w:r>
      <w:proofErr w:type="spellEnd"/>
    </w:p>
    <w:tbl>
      <w:tblPr>
        <w:tblStyle w:val="TableGrid"/>
        <w:tblW w:w="0" w:type="auto"/>
        <w:tblLook w:val="04A0" w:firstRow="1" w:lastRow="0" w:firstColumn="1" w:lastColumn="0" w:noHBand="0" w:noVBand="1"/>
      </w:tblPr>
      <w:tblGrid>
        <w:gridCol w:w="1430"/>
        <w:gridCol w:w="5552"/>
        <w:gridCol w:w="3484"/>
        <w:gridCol w:w="3482"/>
      </w:tblGrid>
      <w:tr w:rsidRPr="003F059D" w:rsidR="00000B5A" w:rsidTr="00504E3C" w14:paraId="63C45D91" w14:textId="77777777">
        <w:tc>
          <w:tcPr>
            <w:tcW w:w="1413" w:type="dxa"/>
          </w:tcPr>
          <w:p w:rsidRPr="003F059D" w:rsidR="00000B5A" w:rsidP="00504E3C" w:rsidRDefault="00000B5A" w14:paraId="3323A731" w14:textId="77777777">
            <w:pPr>
              <w:jc w:val="center"/>
              <w:rPr>
                <w:rFonts w:ascii="Arial" w:hAnsi="Arial" w:cs="Arial"/>
                <w:b/>
                <w:sz w:val="24"/>
                <w:szCs w:val="24"/>
              </w:rPr>
            </w:pPr>
            <w:r w:rsidRPr="003F059D">
              <w:rPr>
                <w:rFonts w:ascii="Arial" w:hAnsi="Arial" w:cs="Arial"/>
                <w:b/>
                <w:sz w:val="24"/>
                <w:szCs w:val="24"/>
              </w:rPr>
              <w:t>Frequency</w:t>
            </w:r>
          </w:p>
        </w:tc>
        <w:tc>
          <w:tcPr>
            <w:tcW w:w="5561" w:type="dxa"/>
          </w:tcPr>
          <w:p w:rsidRPr="003F059D" w:rsidR="00000B5A" w:rsidP="00504E3C" w:rsidRDefault="00000B5A" w14:paraId="79D1D7D7" w14:textId="77777777">
            <w:pPr>
              <w:jc w:val="center"/>
              <w:rPr>
                <w:rFonts w:ascii="Arial" w:hAnsi="Arial" w:cs="Arial"/>
                <w:b/>
                <w:sz w:val="24"/>
                <w:szCs w:val="24"/>
              </w:rPr>
            </w:pPr>
            <w:r w:rsidRPr="003F059D">
              <w:rPr>
                <w:rFonts w:ascii="Arial" w:hAnsi="Arial" w:cs="Arial"/>
                <w:b/>
                <w:sz w:val="24"/>
                <w:szCs w:val="24"/>
              </w:rPr>
              <w:t>Task Description</w:t>
            </w:r>
          </w:p>
        </w:tc>
        <w:tc>
          <w:tcPr>
            <w:tcW w:w="3487" w:type="dxa"/>
          </w:tcPr>
          <w:p w:rsidRPr="003F059D" w:rsidR="00000B5A" w:rsidP="00504E3C" w:rsidRDefault="00000B5A" w14:paraId="02525988" w14:textId="77777777">
            <w:pPr>
              <w:jc w:val="center"/>
              <w:rPr>
                <w:rFonts w:ascii="Arial" w:hAnsi="Arial" w:cs="Arial"/>
                <w:b/>
                <w:sz w:val="24"/>
                <w:szCs w:val="24"/>
              </w:rPr>
            </w:pPr>
            <w:r w:rsidRPr="003F059D">
              <w:rPr>
                <w:rFonts w:ascii="Arial" w:hAnsi="Arial" w:cs="Arial"/>
                <w:b/>
                <w:sz w:val="24"/>
                <w:szCs w:val="24"/>
              </w:rPr>
              <w:t>To be managed / carried out by</w:t>
            </w:r>
          </w:p>
        </w:tc>
        <w:tc>
          <w:tcPr>
            <w:tcW w:w="3487" w:type="dxa"/>
          </w:tcPr>
          <w:p w:rsidRPr="003F059D" w:rsidR="00000B5A" w:rsidP="00504E3C" w:rsidRDefault="00000B5A" w14:paraId="2C4164CA" w14:textId="77777777">
            <w:pPr>
              <w:jc w:val="center"/>
              <w:rPr>
                <w:rFonts w:ascii="Arial" w:hAnsi="Arial" w:cs="Arial"/>
                <w:b/>
                <w:sz w:val="24"/>
                <w:szCs w:val="24"/>
              </w:rPr>
            </w:pPr>
            <w:r w:rsidRPr="003F059D">
              <w:rPr>
                <w:rFonts w:ascii="Arial" w:hAnsi="Arial" w:cs="Arial"/>
                <w:b/>
                <w:sz w:val="24"/>
                <w:szCs w:val="24"/>
              </w:rPr>
              <w:t>Support to the Duty Holder(s)</w:t>
            </w:r>
          </w:p>
        </w:tc>
      </w:tr>
      <w:tr w:rsidRPr="003F059D" w:rsidR="00000B5A" w:rsidTr="00504E3C" w14:paraId="33C4F879" w14:textId="77777777">
        <w:tc>
          <w:tcPr>
            <w:tcW w:w="1413" w:type="dxa"/>
          </w:tcPr>
          <w:p w:rsidRPr="003F059D" w:rsidR="00000B5A" w:rsidP="00504E3C" w:rsidRDefault="00000B5A" w14:paraId="7F467FC1" w14:textId="77777777">
            <w:pPr>
              <w:rPr>
                <w:rFonts w:ascii="Arial" w:hAnsi="Arial" w:cs="Arial"/>
                <w:sz w:val="24"/>
                <w:szCs w:val="24"/>
              </w:rPr>
            </w:pPr>
            <w:r w:rsidRPr="003F059D">
              <w:rPr>
                <w:rFonts w:ascii="Arial" w:hAnsi="Arial" w:cs="Arial"/>
                <w:sz w:val="24"/>
                <w:szCs w:val="24"/>
              </w:rPr>
              <w:t>Monthly</w:t>
            </w:r>
          </w:p>
        </w:tc>
        <w:tc>
          <w:tcPr>
            <w:tcW w:w="5561" w:type="dxa"/>
          </w:tcPr>
          <w:p w:rsidRPr="003F059D" w:rsidR="00000B5A" w:rsidP="00504E3C" w:rsidRDefault="00000B5A" w14:paraId="4EA00786" w14:textId="77777777">
            <w:pPr>
              <w:rPr>
                <w:rFonts w:ascii="Arial" w:hAnsi="Arial" w:cs="Arial"/>
                <w:sz w:val="24"/>
                <w:szCs w:val="24"/>
              </w:rPr>
            </w:pPr>
            <w:r w:rsidRPr="003F059D">
              <w:rPr>
                <w:rFonts w:ascii="Arial" w:hAnsi="Arial" w:cs="Arial"/>
                <w:sz w:val="24"/>
                <w:szCs w:val="24"/>
              </w:rPr>
              <w:t>Common parts doors will be checked.  In non-residential buildings, this will involve lobby, protected corridor and staircase doors (i.e. those in circulation spaces).  In residential premises, this will be all lobby, corridor and staircase doors.</w:t>
            </w:r>
          </w:p>
        </w:tc>
        <w:tc>
          <w:tcPr>
            <w:tcW w:w="3487" w:type="dxa"/>
          </w:tcPr>
          <w:p w:rsidRPr="003F059D" w:rsidR="00000B5A" w:rsidP="00000B5A" w:rsidRDefault="00000B5A" w14:paraId="72A63BB6" w14:textId="77777777">
            <w:pPr>
              <w:pStyle w:val="ListParagraph"/>
              <w:numPr>
                <w:ilvl w:val="0"/>
                <w:numId w:val="4"/>
              </w:numPr>
              <w:rPr>
                <w:rFonts w:ascii="Arial" w:hAnsi="Arial" w:cs="Arial"/>
                <w:sz w:val="24"/>
                <w:szCs w:val="24"/>
              </w:rPr>
            </w:pPr>
            <w:r w:rsidRPr="003F059D">
              <w:rPr>
                <w:rFonts w:ascii="Arial" w:hAnsi="Arial" w:cs="Arial"/>
                <w:sz w:val="24"/>
                <w:szCs w:val="24"/>
              </w:rPr>
              <w:t>Estates Service Assistant / in residential.</w:t>
            </w:r>
          </w:p>
        </w:tc>
        <w:tc>
          <w:tcPr>
            <w:tcW w:w="3487" w:type="dxa"/>
          </w:tcPr>
          <w:p w:rsidRPr="003F059D" w:rsidR="00000B5A" w:rsidP="00504E3C" w:rsidRDefault="00000B5A" w14:paraId="6E4DA522" w14:textId="77777777">
            <w:pPr>
              <w:rPr>
                <w:rFonts w:ascii="Arial" w:hAnsi="Arial" w:cs="Arial"/>
                <w:sz w:val="24"/>
                <w:szCs w:val="24"/>
              </w:rPr>
            </w:pPr>
            <w:r w:rsidRPr="003F059D">
              <w:rPr>
                <w:rFonts w:ascii="Arial" w:hAnsi="Arial" w:cs="Arial"/>
                <w:sz w:val="24"/>
                <w:szCs w:val="24"/>
              </w:rPr>
              <w:t>Training to be provided by RBKC fire safety team.</w:t>
            </w:r>
          </w:p>
        </w:tc>
      </w:tr>
      <w:tr w:rsidRPr="003F059D" w:rsidR="00D426B0" w:rsidTr="00504E3C" w14:paraId="2652F5FA" w14:textId="77777777">
        <w:tc>
          <w:tcPr>
            <w:tcW w:w="1413" w:type="dxa"/>
          </w:tcPr>
          <w:p w:rsidRPr="00D426B0" w:rsidR="00D426B0" w:rsidP="00504E3C" w:rsidRDefault="00D426B0" w14:paraId="6ECB050E" w14:textId="7C16224E">
            <w:pPr>
              <w:rPr>
                <w:rFonts w:ascii="Arial" w:hAnsi="Arial" w:cs="Arial"/>
                <w:color w:val="FF0000"/>
                <w:sz w:val="24"/>
                <w:szCs w:val="24"/>
              </w:rPr>
            </w:pPr>
            <w:r w:rsidRPr="00D426B0">
              <w:rPr>
                <w:rFonts w:ascii="Arial" w:hAnsi="Arial" w:cs="Arial"/>
                <w:color w:val="FF0000"/>
                <w:sz w:val="24"/>
                <w:szCs w:val="24"/>
              </w:rPr>
              <w:t>Quarterly</w:t>
            </w:r>
          </w:p>
        </w:tc>
        <w:tc>
          <w:tcPr>
            <w:tcW w:w="5561" w:type="dxa"/>
          </w:tcPr>
          <w:p w:rsidRPr="00D426B0" w:rsidR="00D426B0" w:rsidP="00504E3C" w:rsidRDefault="00D426B0" w14:paraId="7D8DE112" w14:textId="271EE825">
            <w:pPr>
              <w:rPr>
                <w:rFonts w:ascii="Arial" w:hAnsi="Arial" w:cs="Arial"/>
                <w:color w:val="FF0000"/>
                <w:sz w:val="24"/>
                <w:szCs w:val="24"/>
              </w:rPr>
            </w:pPr>
            <w:r w:rsidRPr="00D426B0">
              <w:rPr>
                <w:rFonts w:ascii="Arial" w:hAnsi="Arial" w:cs="Arial"/>
                <w:color w:val="FF0000"/>
                <w:sz w:val="24"/>
                <w:szCs w:val="24"/>
              </w:rPr>
              <w:t>Check of self-closing device on flat entrance doors.</w:t>
            </w:r>
          </w:p>
        </w:tc>
        <w:tc>
          <w:tcPr>
            <w:tcW w:w="3487" w:type="dxa"/>
          </w:tcPr>
          <w:p w:rsidRPr="00D426B0" w:rsidR="00D426B0" w:rsidP="00000B5A" w:rsidRDefault="00D426B0" w14:paraId="47005A76" w14:textId="121CB16C">
            <w:pPr>
              <w:pStyle w:val="ListParagraph"/>
              <w:numPr>
                <w:ilvl w:val="0"/>
                <w:numId w:val="4"/>
              </w:numPr>
              <w:rPr>
                <w:rFonts w:ascii="Arial" w:hAnsi="Arial" w:cs="Arial"/>
                <w:color w:val="FF0000"/>
                <w:sz w:val="24"/>
                <w:szCs w:val="24"/>
              </w:rPr>
            </w:pPr>
            <w:r w:rsidRPr="00D426B0">
              <w:rPr>
                <w:rFonts w:ascii="Arial" w:hAnsi="Arial" w:cs="Arial"/>
                <w:color w:val="FF0000"/>
                <w:sz w:val="24"/>
                <w:szCs w:val="24"/>
              </w:rPr>
              <w:t>TBA</w:t>
            </w:r>
          </w:p>
        </w:tc>
        <w:tc>
          <w:tcPr>
            <w:tcW w:w="3487" w:type="dxa"/>
          </w:tcPr>
          <w:p w:rsidRPr="00D426B0" w:rsidR="00D426B0" w:rsidP="00504E3C" w:rsidRDefault="00D426B0" w14:paraId="739B427F" w14:textId="40F5EA1D">
            <w:pPr>
              <w:rPr>
                <w:rFonts w:ascii="Arial" w:hAnsi="Arial" w:cs="Arial"/>
                <w:color w:val="FF0000"/>
                <w:sz w:val="24"/>
                <w:szCs w:val="24"/>
              </w:rPr>
            </w:pPr>
            <w:r w:rsidRPr="00D426B0">
              <w:rPr>
                <w:rFonts w:ascii="Arial" w:hAnsi="Arial" w:cs="Arial"/>
                <w:color w:val="FF0000"/>
                <w:sz w:val="24"/>
                <w:szCs w:val="24"/>
              </w:rPr>
              <w:t>TBA</w:t>
            </w:r>
          </w:p>
        </w:tc>
      </w:tr>
      <w:tr w:rsidRPr="003F059D" w:rsidR="00000B5A" w:rsidTr="00504E3C" w14:paraId="1A8576CE" w14:textId="77777777">
        <w:tc>
          <w:tcPr>
            <w:tcW w:w="1413" w:type="dxa"/>
          </w:tcPr>
          <w:p w:rsidRPr="003F059D" w:rsidR="00000B5A" w:rsidP="00504E3C" w:rsidRDefault="00D426B0" w14:paraId="267CFBD2" w14:textId="46BEE5F7">
            <w:pPr>
              <w:rPr>
                <w:rFonts w:ascii="Arial" w:hAnsi="Arial" w:cs="Arial"/>
                <w:sz w:val="24"/>
                <w:szCs w:val="24"/>
              </w:rPr>
            </w:pPr>
            <w:r>
              <w:rPr>
                <w:rFonts w:ascii="Arial" w:hAnsi="Arial" w:cs="Arial"/>
                <w:sz w:val="24"/>
                <w:szCs w:val="24"/>
              </w:rPr>
              <w:t>Annually</w:t>
            </w:r>
          </w:p>
        </w:tc>
        <w:tc>
          <w:tcPr>
            <w:tcW w:w="5561" w:type="dxa"/>
          </w:tcPr>
          <w:p w:rsidRPr="003F059D" w:rsidR="00000B5A" w:rsidP="00504E3C" w:rsidRDefault="00000B5A" w14:paraId="23D5742B" w14:textId="77777777">
            <w:pPr>
              <w:rPr>
                <w:rFonts w:ascii="Arial" w:hAnsi="Arial" w:cs="Arial"/>
                <w:sz w:val="24"/>
                <w:szCs w:val="24"/>
              </w:rPr>
            </w:pPr>
            <w:r w:rsidRPr="003F059D">
              <w:rPr>
                <w:rFonts w:ascii="Arial" w:hAnsi="Arial" w:cs="Arial"/>
                <w:sz w:val="24"/>
                <w:szCs w:val="24"/>
              </w:rPr>
              <w:t>Risk room doors will be checked.  This will be all designated fire doors to offices, tea points, kitchens, etc. within non-residential buildings, and all flat entrance doors within residential buildings.</w:t>
            </w:r>
          </w:p>
        </w:tc>
        <w:tc>
          <w:tcPr>
            <w:tcW w:w="3487" w:type="dxa"/>
          </w:tcPr>
          <w:p w:rsidRPr="003F059D" w:rsidR="00000B5A" w:rsidP="00000B5A" w:rsidRDefault="00000B5A" w14:paraId="0FD5BDB4" w14:textId="77777777">
            <w:pPr>
              <w:pStyle w:val="ListParagraph"/>
              <w:numPr>
                <w:ilvl w:val="0"/>
                <w:numId w:val="4"/>
              </w:numPr>
              <w:rPr>
                <w:rFonts w:ascii="Arial" w:hAnsi="Arial" w:cs="Arial"/>
                <w:sz w:val="24"/>
                <w:szCs w:val="24"/>
              </w:rPr>
            </w:pPr>
            <w:r w:rsidRPr="003F059D">
              <w:rPr>
                <w:rFonts w:ascii="Arial" w:hAnsi="Arial" w:cs="Arial"/>
                <w:sz w:val="24"/>
                <w:szCs w:val="24"/>
              </w:rPr>
              <w:t>Visiting Officer in residential (at time of annual visit).</w:t>
            </w:r>
          </w:p>
        </w:tc>
        <w:tc>
          <w:tcPr>
            <w:tcW w:w="3487" w:type="dxa"/>
          </w:tcPr>
          <w:p w:rsidRPr="003F059D" w:rsidR="00000B5A" w:rsidP="00504E3C" w:rsidRDefault="00000B5A" w14:paraId="15DB562B" w14:textId="77777777">
            <w:pPr>
              <w:rPr>
                <w:rFonts w:ascii="Arial" w:hAnsi="Arial" w:cs="Arial"/>
                <w:sz w:val="24"/>
                <w:szCs w:val="24"/>
              </w:rPr>
            </w:pPr>
            <w:r w:rsidRPr="003F059D">
              <w:rPr>
                <w:rFonts w:ascii="Arial" w:hAnsi="Arial" w:cs="Arial"/>
                <w:sz w:val="24"/>
                <w:szCs w:val="24"/>
              </w:rPr>
              <w:t>Training to be provided by RBKC fire safety team.</w:t>
            </w:r>
          </w:p>
        </w:tc>
      </w:tr>
    </w:tbl>
    <w:p w:rsidRPr="003F059D" w:rsidR="00000B5A" w:rsidP="00000B5A" w:rsidRDefault="00000B5A" w14:paraId="0D2B85BF" w14:textId="77777777">
      <w:pPr>
        <w:rPr>
          <w:rFonts w:ascii="Arial" w:hAnsi="Arial" w:cs="Arial"/>
          <w:sz w:val="24"/>
          <w:szCs w:val="24"/>
        </w:rPr>
      </w:pPr>
    </w:p>
    <w:p w:rsidRPr="003F059D" w:rsidR="00000B5A" w:rsidP="00000B5A" w:rsidRDefault="00000B5A" w14:paraId="59B699BF" w14:textId="77777777">
      <w:pPr>
        <w:rPr>
          <w:rFonts w:ascii="Arial" w:hAnsi="Arial" w:cs="Arial"/>
          <w:sz w:val="24"/>
          <w:szCs w:val="24"/>
        </w:rPr>
      </w:pPr>
    </w:p>
    <w:p w:rsidRPr="003F059D" w:rsidR="00000B5A" w:rsidP="00000B5A" w:rsidRDefault="00000B5A" w14:paraId="4D35186A" w14:textId="77777777">
      <w:pPr>
        <w:rPr>
          <w:rFonts w:ascii="Arial" w:hAnsi="Arial" w:cs="Arial"/>
          <w:sz w:val="24"/>
          <w:szCs w:val="24"/>
        </w:rPr>
      </w:pPr>
      <w:r w:rsidRPr="003F059D">
        <w:rPr>
          <w:rFonts w:ascii="Arial" w:hAnsi="Arial" w:cs="Arial"/>
          <w:sz w:val="24"/>
          <w:szCs w:val="24"/>
        </w:rPr>
        <w:br w:type="page"/>
      </w:r>
    </w:p>
    <w:p w:rsidRPr="003F059D" w:rsidR="00000B5A" w:rsidP="00000B5A" w:rsidRDefault="00000B5A" w14:paraId="08F68728" w14:textId="77777777">
      <w:pPr>
        <w:rPr>
          <w:rFonts w:ascii="Arial" w:hAnsi="Arial" w:cs="Arial"/>
          <w:b/>
          <w:sz w:val="24"/>
          <w:szCs w:val="24"/>
        </w:rPr>
      </w:pPr>
      <w:r w:rsidRPr="003F059D">
        <w:rPr>
          <w:rFonts w:ascii="Arial" w:hAnsi="Arial" w:cs="Arial"/>
          <w:b/>
          <w:sz w:val="24"/>
          <w:szCs w:val="24"/>
        </w:rPr>
        <w:t>12.0</w:t>
      </w:r>
      <w:r w:rsidRPr="003F059D">
        <w:rPr>
          <w:rFonts w:ascii="Arial" w:hAnsi="Arial" w:cs="Arial"/>
          <w:b/>
          <w:sz w:val="24"/>
          <w:szCs w:val="24"/>
        </w:rPr>
        <w:tab/>
      </w:r>
      <w:r w:rsidRPr="003F059D">
        <w:rPr>
          <w:rFonts w:ascii="Arial" w:hAnsi="Arial" w:cs="Arial"/>
          <w:b/>
          <w:sz w:val="24"/>
          <w:szCs w:val="24"/>
        </w:rPr>
        <w:t>Gaseous Extinguishing Systems</w:t>
      </w:r>
    </w:p>
    <w:tbl>
      <w:tblPr>
        <w:tblStyle w:val="TableGrid"/>
        <w:tblW w:w="0" w:type="auto"/>
        <w:tblLook w:val="04A0" w:firstRow="1" w:lastRow="0" w:firstColumn="1" w:lastColumn="0" w:noHBand="0" w:noVBand="1"/>
      </w:tblPr>
      <w:tblGrid>
        <w:gridCol w:w="1431"/>
        <w:gridCol w:w="5551"/>
        <w:gridCol w:w="3484"/>
        <w:gridCol w:w="3482"/>
      </w:tblGrid>
      <w:tr w:rsidRPr="003F059D" w:rsidR="00000B5A" w:rsidTr="00504E3C" w14:paraId="50BB80C9" w14:textId="77777777">
        <w:tc>
          <w:tcPr>
            <w:tcW w:w="1413" w:type="dxa"/>
          </w:tcPr>
          <w:p w:rsidRPr="003F059D" w:rsidR="00000B5A" w:rsidP="00504E3C" w:rsidRDefault="00000B5A" w14:paraId="74ABCB8A" w14:textId="77777777">
            <w:pPr>
              <w:jc w:val="center"/>
              <w:rPr>
                <w:rFonts w:ascii="Arial" w:hAnsi="Arial" w:cs="Arial"/>
                <w:b/>
                <w:sz w:val="24"/>
                <w:szCs w:val="24"/>
              </w:rPr>
            </w:pPr>
            <w:r w:rsidRPr="003F059D">
              <w:rPr>
                <w:rFonts w:ascii="Arial" w:hAnsi="Arial" w:cs="Arial"/>
                <w:b/>
                <w:sz w:val="24"/>
                <w:szCs w:val="24"/>
              </w:rPr>
              <w:t>Frequency</w:t>
            </w:r>
          </w:p>
        </w:tc>
        <w:tc>
          <w:tcPr>
            <w:tcW w:w="5561" w:type="dxa"/>
          </w:tcPr>
          <w:p w:rsidRPr="003F059D" w:rsidR="00000B5A" w:rsidP="00504E3C" w:rsidRDefault="00000B5A" w14:paraId="7DAC6E4E" w14:textId="77777777">
            <w:pPr>
              <w:jc w:val="center"/>
              <w:rPr>
                <w:rFonts w:ascii="Arial" w:hAnsi="Arial" w:cs="Arial"/>
                <w:b/>
                <w:sz w:val="24"/>
                <w:szCs w:val="24"/>
              </w:rPr>
            </w:pPr>
            <w:r w:rsidRPr="003F059D">
              <w:rPr>
                <w:rFonts w:ascii="Arial" w:hAnsi="Arial" w:cs="Arial"/>
                <w:b/>
                <w:sz w:val="24"/>
                <w:szCs w:val="24"/>
              </w:rPr>
              <w:t>Task Description</w:t>
            </w:r>
          </w:p>
        </w:tc>
        <w:tc>
          <w:tcPr>
            <w:tcW w:w="3487" w:type="dxa"/>
          </w:tcPr>
          <w:p w:rsidRPr="003F059D" w:rsidR="00000B5A" w:rsidP="00504E3C" w:rsidRDefault="00000B5A" w14:paraId="5B10AC3B" w14:textId="77777777">
            <w:pPr>
              <w:jc w:val="center"/>
              <w:rPr>
                <w:rFonts w:ascii="Arial" w:hAnsi="Arial" w:cs="Arial"/>
                <w:b/>
                <w:sz w:val="24"/>
                <w:szCs w:val="24"/>
              </w:rPr>
            </w:pPr>
            <w:r w:rsidRPr="003F059D">
              <w:rPr>
                <w:rFonts w:ascii="Arial" w:hAnsi="Arial" w:cs="Arial"/>
                <w:b/>
                <w:sz w:val="24"/>
                <w:szCs w:val="24"/>
              </w:rPr>
              <w:t>To be managed / carried out by</w:t>
            </w:r>
          </w:p>
        </w:tc>
        <w:tc>
          <w:tcPr>
            <w:tcW w:w="3487" w:type="dxa"/>
          </w:tcPr>
          <w:p w:rsidRPr="003F059D" w:rsidR="00000B5A" w:rsidP="00504E3C" w:rsidRDefault="00000B5A" w14:paraId="29AC440D" w14:textId="77777777">
            <w:pPr>
              <w:jc w:val="center"/>
              <w:rPr>
                <w:rFonts w:ascii="Arial" w:hAnsi="Arial" w:cs="Arial"/>
                <w:b/>
                <w:sz w:val="24"/>
                <w:szCs w:val="24"/>
              </w:rPr>
            </w:pPr>
            <w:r w:rsidRPr="003F059D">
              <w:rPr>
                <w:rFonts w:ascii="Arial" w:hAnsi="Arial" w:cs="Arial"/>
                <w:b/>
                <w:sz w:val="24"/>
                <w:szCs w:val="24"/>
              </w:rPr>
              <w:t>Support to the Duty Holder(s)</w:t>
            </w:r>
          </w:p>
        </w:tc>
      </w:tr>
      <w:tr w:rsidRPr="003F059D" w:rsidR="00000B5A" w:rsidTr="00504E3C" w14:paraId="186E830A" w14:textId="77777777">
        <w:tc>
          <w:tcPr>
            <w:tcW w:w="1413" w:type="dxa"/>
          </w:tcPr>
          <w:p w:rsidRPr="003F059D" w:rsidR="00000B5A" w:rsidP="00504E3C" w:rsidRDefault="00000B5A" w14:paraId="44488599" w14:textId="77777777">
            <w:pPr>
              <w:rPr>
                <w:rFonts w:ascii="Arial" w:hAnsi="Arial" w:cs="Arial"/>
                <w:sz w:val="24"/>
                <w:szCs w:val="24"/>
              </w:rPr>
            </w:pPr>
            <w:r w:rsidRPr="003F059D">
              <w:rPr>
                <w:rFonts w:ascii="Arial" w:hAnsi="Arial" w:cs="Arial"/>
                <w:sz w:val="24"/>
                <w:szCs w:val="24"/>
              </w:rPr>
              <w:t>Daily</w:t>
            </w:r>
          </w:p>
        </w:tc>
        <w:tc>
          <w:tcPr>
            <w:tcW w:w="5561" w:type="dxa"/>
          </w:tcPr>
          <w:p w:rsidRPr="004B0862" w:rsidR="00000B5A" w:rsidP="00504E3C" w:rsidRDefault="00000B5A" w14:paraId="2D3A0B9C" w14:textId="77777777">
            <w:pPr>
              <w:rPr>
                <w:rFonts w:ascii="Arial" w:hAnsi="Arial" w:cs="Arial"/>
                <w:sz w:val="24"/>
                <w:szCs w:val="24"/>
              </w:rPr>
            </w:pPr>
            <w:r w:rsidRPr="004B0862">
              <w:rPr>
                <w:rFonts w:ascii="Arial" w:hAnsi="Arial" w:cs="Arial"/>
                <w:sz w:val="24"/>
                <w:szCs w:val="24"/>
              </w:rPr>
              <w:t>Visual check of control and indicating equipment and pressure gauges, and to ensure that the controls are accessible, the pipework and nozzles are not dirty or leaking, and that additional storage has not been placed in the protected area (e.g. cardboard boxes, etc.).</w:t>
            </w:r>
          </w:p>
        </w:tc>
        <w:tc>
          <w:tcPr>
            <w:tcW w:w="3487" w:type="dxa"/>
          </w:tcPr>
          <w:p w:rsidRPr="004B0862" w:rsidR="00000B5A" w:rsidP="00000B5A" w:rsidRDefault="00EF7F4D" w14:paraId="26DC2F06" w14:textId="015FD935">
            <w:pPr>
              <w:pStyle w:val="ListParagraph"/>
              <w:numPr>
                <w:ilvl w:val="0"/>
                <w:numId w:val="3"/>
              </w:numPr>
              <w:rPr>
                <w:rFonts w:ascii="Arial" w:hAnsi="Arial" w:cs="Arial"/>
                <w:sz w:val="24"/>
                <w:szCs w:val="24"/>
              </w:rPr>
            </w:pPr>
            <w:r w:rsidRPr="004B0862">
              <w:rPr>
                <w:rFonts w:ascii="Arial" w:hAnsi="Arial" w:cs="Arial"/>
                <w:sz w:val="24"/>
                <w:szCs w:val="24"/>
              </w:rPr>
              <w:t>Appointed person</w:t>
            </w:r>
            <w:r w:rsidRPr="004B0862" w:rsidR="00000B5A">
              <w:rPr>
                <w:rFonts w:ascii="Arial" w:hAnsi="Arial" w:cs="Arial"/>
                <w:sz w:val="24"/>
                <w:szCs w:val="24"/>
              </w:rPr>
              <w:t>.</w:t>
            </w:r>
          </w:p>
        </w:tc>
        <w:tc>
          <w:tcPr>
            <w:tcW w:w="3487" w:type="dxa"/>
          </w:tcPr>
          <w:p w:rsidRPr="003F059D" w:rsidR="00000B5A" w:rsidP="00504E3C" w:rsidRDefault="00000B5A" w14:paraId="6804BA5D" w14:textId="77777777">
            <w:pPr>
              <w:rPr>
                <w:rFonts w:ascii="Arial" w:hAnsi="Arial" w:cs="Arial"/>
                <w:sz w:val="24"/>
                <w:szCs w:val="24"/>
              </w:rPr>
            </w:pPr>
            <w:r w:rsidRPr="003F059D">
              <w:rPr>
                <w:rFonts w:ascii="Arial" w:hAnsi="Arial" w:cs="Arial"/>
                <w:sz w:val="24"/>
                <w:szCs w:val="24"/>
              </w:rPr>
              <w:t>Training to be provided by RBKC fire safety team.</w:t>
            </w:r>
          </w:p>
        </w:tc>
      </w:tr>
      <w:tr w:rsidRPr="003F059D" w:rsidR="00000B5A" w:rsidTr="00504E3C" w14:paraId="2FADC0EB" w14:textId="77777777">
        <w:tc>
          <w:tcPr>
            <w:tcW w:w="1413" w:type="dxa"/>
          </w:tcPr>
          <w:p w:rsidRPr="003F059D" w:rsidR="00000B5A" w:rsidP="00504E3C" w:rsidRDefault="00000B5A" w14:paraId="62A5D6C5" w14:textId="77777777">
            <w:pPr>
              <w:rPr>
                <w:rFonts w:ascii="Arial" w:hAnsi="Arial" w:cs="Arial"/>
                <w:sz w:val="24"/>
                <w:szCs w:val="24"/>
              </w:rPr>
            </w:pPr>
            <w:r w:rsidRPr="003F059D">
              <w:rPr>
                <w:rFonts w:ascii="Arial" w:hAnsi="Arial" w:cs="Arial"/>
                <w:sz w:val="24"/>
                <w:szCs w:val="24"/>
              </w:rPr>
              <w:t>Monthly</w:t>
            </w:r>
          </w:p>
        </w:tc>
        <w:tc>
          <w:tcPr>
            <w:tcW w:w="5561" w:type="dxa"/>
          </w:tcPr>
          <w:p w:rsidRPr="004B0862" w:rsidR="00000B5A" w:rsidP="00504E3C" w:rsidRDefault="00000B5A" w14:paraId="0F2D2FFE" w14:textId="77777777">
            <w:pPr>
              <w:rPr>
                <w:rFonts w:ascii="Arial" w:hAnsi="Arial" w:cs="Arial"/>
                <w:sz w:val="24"/>
                <w:szCs w:val="24"/>
              </w:rPr>
            </w:pPr>
            <w:r w:rsidRPr="004B0862">
              <w:rPr>
                <w:rFonts w:ascii="Arial" w:hAnsi="Arial" w:cs="Arial"/>
                <w:sz w:val="24"/>
                <w:szCs w:val="24"/>
              </w:rPr>
              <w:t>A desktop check of training should be undertaken to ensure that all persons who may use a room protected by an extinguishing system have been trained and authorized in the use of the equipment.</w:t>
            </w:r>
          </w:p>
        </w:tc>
        <w:tc>
          <w:tcPr>
            <w:tcW w:w="3487" w:type="dxa"/>
          </w:tcPr>
          <w:p w:rsidRPr="004B0862" w:rsidR="00000B5A" w:rsidP="00000B5A" w:rsidRDefault="00000B5A" w14:paraId="5396D061" w14:textId="77777777">
            <w:pPr>
              <w:pStyle w:val="ListParagraph"/>
              <w:numPr>
                <w:ilvl w:val="0"/>
                <w:numId w:val="4"/>
              </w:numPr>
              <w:rPr>
                <w:rFonts w:ascii="Arial" w:hAnsi="Arial" w:cs="Arial"/>
                <w:sz w:val="24"/>
                <w:szCs w:val="24"/>
              </w:rPr>
            </w:pPr>
            <w:r w:rsidRPr="004B0862">
              <w:rPr>
                <w:rFonts w:ascii="Arial" w:hAnsi="Arial" w:cs="Arial"/>
                <w:sz w:val="24"/>
                <w:szCs w:val="24"/>
              </w:rPr>
              <w:t>Designated managers.</w:t>
            </w:r>
          </w:p>
        </w:tc>
        <w:tc>
          <w:tcPr>
            <w:tcW w:w="3487" w:type="dxa"/>
          </w:tcPr>
          <w:p w:rsidRPr="003F059D" w:rsidR="00000B5A" w:rsidP="00504E3C" w:rsidRDefault="00000B5A" w14:paraId="5BC5006A" w14:textId="77777777">
            <w:pPr>
              <w:rPr>
                <w:rFonts w:ascii="Arial" w:hAnsi="Arial" w:cs="Arial"/>
                <w:sz w:val="24"/>
                <w:szCs w:val="24"/>
              </w:rPr>
            </w:pPr>
            <w:r w:rsidRPr="003F059D">
              <w:rPr>
                <w:rFonts w:ascii="Arial" w:hAnsi="Arial" w:cs="Arial"/>
                <w:sz w:val="24"/>
                <w:szCs w:val="24"/>
              </w:rPr>
              <w:t>Training, checklist and supporting guidance to be provided by RBKC fire safety team.</w:t>
            </w:r>
          </w:p>
        </w:tc>
      </w:tr>
      <w:tr w:rsidRPr="003F059D" w:rsidR="00000B5A" w:rsidTr="00504E3C" w14:paraId="1701865D" w14:textId="77777777">
        <w:tc>
          <w:tcPr>
            <w:tcW w:w="1413" w:type="dxa"/>
          </w:tcPr>
          <w:p w:rsidRPr="003F059D" w:rsidR="00000B5A" w:rsidP="00504E3C" w:rsidRDefault="00000B5A" w14:paraId="37CECC1E" w14:textId="77777777">
            <w:pPr>
              <w:rPr>
                <w:rFonts w:ascii="Arial" w:hAnsi="Arial" w:cs="Arial"/>
                <w:sz w:val="24"/>
                <w:szCs w:val="24"/>
              </w:rPr>
            </w:pPr>
            <w:r w:rsidRPr="003F059D">
              <w:rPr>
                <w:rFonts w:ascii="Arial" w:hAnsi="Arial" w:cs="Arial"/>
                <w:sz w:val="24"/>
                <w:szCs w:val="24"/>
              </w:rPr>
              <w:t>Six-monthly</w:t>
            </w:r>
          </w:p>
        </w:tc>
        <w:tc>
          <w:tcPr>
            <w:tcW w:w="5561" w:type="dxa"/>
          </w:tcPr>
          <w:p w:rsidRPr="004B0862" w:rsidR="00000B5A" w:rsidP="00504E3C" w:rsidRDefault="00000B5A" w14:paraId="13795F16" w14:textId="77777777">
            <w:pPr>
              <w:rPr>
                <w:rFonts w:ascii="Arial" w:hAnsi="Arial" w:cs="Arial"/>
                <w:sz w:val="24"/>
                <w:szCs w:val="24"/>
              </w:rPr>
            </w:pPr>
            <w:r w:rsidRPr="004B0862">
              <w:rPr>
                <w:rFonts w:ascii="Arial" w:hAnsi="Arial" w:cs="Arial"/>
                <w:sz w:val="24"/>
                <w:szCs w:val="24"/>
              </w:rPr>
              <w:t>Maintenance visit by specialist contractor.</w:t>
            </w:r>
          </w:p>
        </w:tc>
        <w:tc>
          <w:tcPr>
            <w:tcW w:w="3487" w:type="dxa"/>
          </w:tcPr>
          <w:p w:rsidRPr="004B0862" w:rsidR="00000B5A" w:rsidP="00000B5A" w:rsidRDefault="004B0862" w14:paraId="32418DB5" w14:textId="7379D9F3">
            <w:pPr>
              <w:pStyle w:val="ListParagraph"/>
              <w:numPr>
                <w:ilvl w:val="0"/>
                <w:numId w:val="4"/>
              </w:numPr>
              <w:rPr>
                <w:rFonts w:ascii="Arial" w:hAnsi="Arial" w:cs="Arial"/>
                <w:sz w:val="24"/>
                <w:szCs w:val="24"/>
              </w:rPr>
            </w:pPr>
            <w:r w:rsidRPr="004B0862">
              <w:rPr>
                <w:rFonts w:ascii="Arial" w:hAnsi="Arial" w:cs="Arial"/>
                <w:sz w:val="24"/>
                <w:szCs w:val="24"/>
              </w:rPr>
              <w:t>Compliance team.</w:t>
            </w:r>
          </w:p>
          <w:p w:rsidRPr="004B0862" w:rsidR="00000B5A" w:rsidP="00000B5A" w:rsidRDefault="00000B5A" w14:paraId="17E633DF" w14:textId="77777777">
            <w:pPr>
              <w:pStyle w:val="ListParagraph"/>
              <w:numPr>
                <w:ilvl w:val="0"/>
                <w:numId w:val="4"/>
              </w:numPr>
              <w:rPr>
                <w:rFonts w:ascii="Arial" w:hAnsi="Arial" w:cs="Arial"/>
                <w:sz w:val="24"/>
                <w:szCs w:val="24"/>
              </w:rPr>
            </w:pPr>
            <w:r w:rsidRPr="004B0862">
              <w:rPr>
                <w:rFonts w:ascii="Arial" w:hAnsi="Arial" w:cs="Arial"/>
                <w:sz w:val="24"/>
                <w:szCs w:val="24"/>
              </w:rPr>
              <w:t>Carried out by specialist maintenance company.</w:t>
            </w:r>
          </w:p>
        </w:tc>
        <w:tc>
          <w:tcPr>
            <w:tcW w:w="3487" w:type="dxa"/>
          </w:tcPr>
          <w:p w:rsidRPr="003F059D" w:rsidR="00000B5A" w:rsidP="00504E3C" w:rsidRDefault="00000B5A" w14:paraId="7560A0B0" w14:textId="77777777">
            <w:pPr>
              <w:rPr>
                <w:rFonts w:ascii="Arial" w:hAnsi="Arial" w:cs="Arial"/>
                <w:sz w:val="24"/>
                <w:szCs w:val="24"/>
              </w:rPr>
            </w:pPr>
            <w:r w:rsidRPr="003F059D">
              <w:rPr>
                <w:rFonts w:ascii="Arial" w:hAnsi="Arial" w:cs="Arial"/>
                <w:sz w:val="24"/>
                <w:szCs w:val="24"/>
              </w:rPr>
              <w:t>RBKC will ensure that adequate resource and funding is available to meet this maintenance requirement.</w:t>
            </w:r>
          </w:p>
        </w:tc>
      </w:tr>
    </w:tbl>
    <w:p w:rsidRPr="003F059D" w:rsidR="00000B5A" w:rsidP="00000B5A" w:rsidRDefault="00000B5A" w14:paraId="308C4C2B" w14:textId="77777777">
      <w:pPr>
        <w:rPr>
          <w:rFonts w:ascii="Arial" w:hAnsi="Arial" w:cs="Arial"/>
          <w:sz w:val="24"/>
          <w:szCs w:val="24"/>
        </w:rPr>
      </w:pPr>
    </w:p>
    <w:p w:rsidRPr="003F059D" w:rsidR="00000B5A" w:rsidP="00000B5A" w:rsidRDefault="00000B5A" w14:paraId="1152D1CF" w14:textId="77777777">
      <w:pPr>
        <w:rPr>
          <w:rFonts w:ascii="Arial" w:hAnsi="Arial" w:cs="Arial"/>
          <w:sz w:val="24"/>
          <w:szCs w:val="24"/>
        </w:rPr>
      </w:pPr>
    </w:p>
    <w:p w:rsidRPr="003F059D" w:rsidR="00000B5A" w:rsidP="00000B5A" w:rsidRDefault="00000B5A" w14:paraId="3147B0EA" w14:textId="77777777">
      <w:pPr>
        <w:rPr>
          <w:rFonts w:ascii="Arial" w:hAnsi="Arial" w:cs="Arial"/>
          <w:sz w:val="24"/>
          <w:szCs w:val="24"/>
        </w:rPr>
      </w:pPr>
    </w:p>
    <w:p w:rsidRPr="003F059D" w:rsidR="00000B5A" w:rsidP="00000B5A" w:rsidRDefault="00000B5A" w14:paraId="265ADC1F" w14:textId="77777777">
      <w:pPr>
        <w:rPr>
          <w:rFonts w:ascii="Arial" w:hAnsi="Arial" w:cs="Arial"/>
          <w:sz w:val="24"/>
          <w:szCs w:val="24"/>
        </w:rPr>
      </w:pPr>
      <w:r w:rsidRPr="003F059D">
        <w:rPr>
          <w:rFonts w:ascii="Arial" w:hAnsi="Arial" w:cs="Arial"/>
          <w:sz w:val="24"/>
          <w:szCs w:val="24"/>
        </w:rPr>
        <w:br w:type="page"/>
      </w:r>
    </w:p>
    <w:p w:rsidRPr="003F059D" w:rsidR="00000B5A" w:rsidP="00000B5A" w:rsidRDefault="00000B5A" w14:paraId="06BB664F" w14:textId="77777777">
      <w:pPr>
        <w:rPr>
          <w:rFonts w:ascii="Arial" w:hAnsi="Arial" w:cs="Arial"/>
          <w:b/>
          <w:sz w:val="24"/>
          <w:szCs w:val="24"/>
        </w:rPr>
      </w:pPr>
      <w:r w:rsidRPr="003F059D">
        <w:rPr>
          <w:rFonts w:ascii="Arial" w:hAnsi="Arial" w:cs="Arial"/>
          <w:b/>
          <w:sz w:val="24"/>
          <w:szCs w:val="24"/>
        </w:rPr>
        <w:t>13.0</w:t>
      </w:r>
      <w:r w:rsidRPr="003F059D">
        <w:rPr>
          <w:rFonts w:ascii="Arial" w:hAnsi="Arial" w:cs="Arial"/>
          <w:b/>
          <w:sz w:val="24"/>
          <w:szCs w:val="24"/>
        </w:rPr>
        <w:tab/>
      </w:r>
      <w:r w:rsidRPr="003F059D">
        <w:rPr>
          <w:rFonts w:ascii="Arial" w:hAnsi="Arial" w:cs="Arial"/>
          <w:b/>
          <w:sz w:val="24"/>
          <w:szCs w:val="24"/>
        </w:rPr>
        <w:t>Fire and Smoke Dampers and Curtains</w:t>
      </w:r>
    </w:p>
    <w:tbl>
      <w:tblPr>
        <w:tblStyle w:val="TableGrid"/>
        <w:tblW w:w="0" w:type="auto"/>
        <w:tblLook w:val="04A0" w:firstRow="1" w:lastRow="0" w:firstColumn="1" w:lastColumn="0" w:noHBand="0" w:noVBand="1"/>
      </w:tblPr>
      <w:tblGrid>
        <w:gridCol w:w="1430"/>
        <w:gridCol w:w="5552"/>
        <w:gridCol w:w="3484"/>
        <w:gridCol w:w="3482"/>
      </w:tblGrid>
      <w:tr w:rsidRPr="003F059D" w:rsidR="00000B5A" w:rsidTr="00504E3C" w14:paraId="07A07A11" w14:textId="77777777">
        <w:tc>
          <w:tcPr>
            <w:tcW w:w="1413" w:type="dxa"/>
          </w:tcPr>
          <w:p w:rsidRPr="003F059D" w:rsidR="00000B5A" w:rsidP="00504E3C" w:rsidRDefault="00000B5A" w14:paraId="5E509E64" w14:textId="77777777">
            <w:pPr>
              <w:jc w:val="center"/>
              <w:rPr>
                <w:rFonts w:ascii="Arial" w:hAnsi="Arial" w:cs="Arial"/>
                <w:b/>
                <w:sz w:val="24"/>
                <w:szCs w:val="24"/>
              </w:rPr>
            </w:pPr>
            <w:r w:rsidRPr="003F059D">
              <w:rPr>
                <w:rFonts w:ascii="Arial" w:hAnsi="Arial" w:cs="Arial"/>
                <w:b/>
                <w:sz w:val="24"/>
                <w:szCs w:val="24"/>
              </w:rPr>
              <w:t>Frequency</w:t>
            </w:r>
          </w:p>
        </w:tc>
        <w:tc>
          <w:tcPr>
            <w:tcW w:w="5561" w:type="dxa"/>
          </w:tcPr>
          <w:p w:rsidRPr="003F059D" w:rsidR="00000B5A" w:rsidP="00504E3C" w:rsidRDefault="00000B5A" w14:paraId="55D95D49" w14:textId="77777777">
            <w:pPr>
              <w:jc w:val="center"/>
              <w:rPr>
                <w:rFonts w:ascii="Arial" w:hAnsi="Arial" w:cs="Arial"/>
                <w:b/>
                <w:sz w:val="24"/>
                <w:szCs w:val="24"/>
              </w:rPr>
            </w:pPr>
            <w:r w:rsidRPr="003F059D">
              <w:rPr>
                <w:rFonts w:ascii="Arial" w:hAnsi="Arial" w:cs="Arial"/>
                <w:b/>
                <w:sz w:val="24"/>
                <w:szCs w:val="24"/>
              </w:rPr>
              <w:t>Task Description</w:t>
            </w:r>
          </w:p>
        </w:tc>
        <w:tc>
          <w:tcPr>
            <w:tcW w:w="3487" w:type="dxa"/>
          </w:tcPr>
          <w:p w:rsidRPr="003F059D" w:rsidR="00000B5A" w:rsidP="00504E3C" w:rsidRDefault="00000B5A" w14:paraId="0EDC9622" w14:textId="77777777">
            <w:pPr>
              <w:jc w:val="center"/>
              <w:rPr>
                <w:rFonts w:ascii="Arial" w:hAnsi="Arial" w:cs="Arial"/>
                <w:b/>
                <w:sz w:val="24"/>
                <w:szCs w:val="24"/>
              </w:rPr>
            </w:pPr>
            <w:r w:rsidRPr="003F059D">
              <w:rPr>
                <w:rFonts w:ascii="Arial" w:hAnsi="Arial" w:cs="Arial"/>
                <w:b/>
                <w:sz w:val="24"/>
                <w:szCs w:val="24"/>
              </w:rPr>
              <w:t>To be managed / carried out by</w:t>
            </w:r>
          </w:p>
        </w:tc>
        <w:tc>
          <w:tcPr>
            <w:tcW w:w="3487" w:type="dxa"/>
          </w:tcPr>
          <w:p w:rsidRPr="003F059D" w:rsidR="00000B5A" w:rsidP="00504E3C" w:rsidRDefault="00000B5A" w14:paraId="3F785D4F" w14:textId="77777777">
            <w:pPr>
              <w:jc w:val="center"/>
              <w:rPr>
                <w:rFonts w:ascii="Arial" w:hAnsi="Arial" w:cs="Arial"/>
                <w:b/>
                <w:sz w:val="24"/>
                <w:szCs w:val="24"/>
              </w:rPr>
            </w:pPr>
            <w:r w:rsidRPr="003F059D">
              <w:rPr>
                <w:rFonts w:ascii="Arial" w:hAnsi="Arial" w:cs="Arial"/>
                <w:b/>
                <w:sz w:val="24"/>
                <w:szCs w:val="24"/>
              </w:rPr>
              <w:t>Support to the Duty Holder(s)</w:t>
            </w:r>
          </w:p>
        </w:tc>
      </w:tr>
      <w:tr w:rsidRPr="003F059D" w:rsidR="00000B5A" w:rsidTr="00504E3C" w14:paraId="478247E1" w14:textId="77777777">
        <w:tc>
          <w:tcPr>
            <w:tcW w:w="1413" w:type="dxa"/>
          </w:tcPr>
          <w:p w:rsidRPr="003F059D" w:rsidR="00000B5A" w:rsidP="00504E3C" w:rsidRDefault="00000B5A" w14:paraId="327793E7" w14:textId="77777777">
            <w:pPr>
              <w:rPr>
                <w:rFonts w:ascii="Arial" w:hAnsi="Arial" w:cs="Arial"/>
                <w:sz w:val="24"/>
                <w:szCs w:val="24"/>
              </w:rPr>
            </w:pPr>
            <w:r w:rsidRPr="003F059D">
              <w:rPr>
                <w:rFonts w:ascii="Arial" w:hAnsi="Arial" w:cs="Arial"/>
                <w:sz w:val="24"/>
                <w:szCs w:val="24"/>
              </w:rPr>
              <w:t>Weekly</w:t>
            </w:r>
          </w:p>
        </w:tc>
        <w:tc>
          <w:tcPr>
            <w:tcW w:w="5561" w:type="dxa"/>
          </w:tcPr>
          <w:p w:rsidRPr="003F059D" w:rsidR="00000B5A" w:rsidP="00504E3C" w:rsidRDefault="00000B5A" w14:paraId="3071C176" w14:textId="77777777">
            <w:pPr>
              <w:rPr>
                <w:rFonts w:ascii="Arial" w:hAnsi="Arial" w:cs="Arial"/>
                <w:sz w:val="24"/>
                <w:szCs w:val="24"/>
              </w:rPr>
            </w:pPr>
            <w:r w:rsidRPr="003F059D">
              <w:rPr>
                <w:rFonts w:ascii="Arial" w:hAnsi="Arial" w:cs="Arial"/>
                <w:sz w:val="24"/>
                <w:szCs w:val="24"/>
              </w:rPr>
              <w:t xml:space="preserve">Smoke dampers and curtains to be tested by being closed on activation of fire detection and alarm system (or override control, as appropriate).  </w:t>
            </w:r>
          </w:p>
        </w:tc>
        <w:tc>
          <w:tcPr>
            <w:tcW w:w="3487" w:type="dxa"/>
          </w:tcPr>
          <w:p w:rsidRPr="003F059D" w:rsidR="00000B5A" w:rsidP="00000B5A" w:rsidRDefault="00000B5A" w14:paraId="17179CB8" w14:textId="77777777">
            <w:pPr>
              <w:pStyle w:val="ListParagraph"/>
              <w:numPr>
                <w:ilvl w:val="0"/>
                <w:numId w:val="3"/>
              </w:numPr>
              <w:rPr>
                <w:rFonts w:ascii="Arial" w:hAnsi="Arial" w:cs="Arial"/>
                <w:sz w:val="24"/>
                <w:szCs w:val="24"/>
              </w:rPr>
            </w:pPr>
            <w:r w:rsidRPr="003F059D">
              <w:rPr>
                <w:rFonts w:ascii="Arial" w:hAnsi="Arial" w:cs="Arial"/>
                <w:sz w:val="24"/>
                <w:szCs w:val="24"/>
              </w:rPr>
              <w:t>Designated Fire Safety Officer in non-residential.</w:t>
            </w:r>
          </w:p>
          <w:p w:rsidRPr="003F059D" w:rsidR="00000B5A" w:rsidP="00000B5A" w:rsidRDefault="00000B5A" w14:paraId="7FE3F1F1" w14:textId="77777777">
            <w:pPr>
              <w:pStyle w:val="ListParagraph"/>
              <w:numPr>
                <w:ilvl w:val="0"/>
                <w:numId w:val="3"/>
              </w:numPr>
              <w:rPr>
                <w:rFonts w:ascii="Arial" w:hAnsi="Arial" w:cs="Arial"/>
                <w:sz w:val="24"/>
                <w:szCs w:val="24"/>
              </w:rPr>
            </w:pPr>
            <w:r w:rsidRPr="003F059D">
              <w:rPr>
                <w:rFonts w:ascii="Arial" w:hAnsi="Arial" w:cs="Arial"/>
                <w:sz w:val="24"/>
                <w:szCs w:val="24"/>
              </w:rPr>
              <w:t>Estates Service Assistant in residential.</w:t>
            </w:r>
          </w:p>
        </w:tc>
        <w:tc>
          <w:tcPr>
            <w:tcW w:w="3487" w:type="dxa"/>
          </w:tcPr>
          <w:p w:rsidRPr="003F059D" w:rsidR="00000B5A" w:rsidP="00504E3C" w:rsidRDefault="00000B5A" w14:paraId="66C5A61B" w14:textId="77777777">
            <w:pPr>
              <w:rPr>
                <w:rFonts w:ascii="Arial" w:hAnsi="Arial" w:cs="Arial"/>
                <w:sz w:val="24"/>
                <w:szCs w:val="24"/>
              </w:rPr>
            </w:pPr>
            <w:r w:rsidRPr="003F059D">
              <w:rPr>
                <w:rFonts w:ascii="Arial" w:hAnsi="Arial" w:cs="Arial"/>
                <w:sz w:val="24"/>
                <w:szCs w:val="24"/>
              </w:rPr>
              <w:t>Training, checklist and supporting guidance to be provided by RBKC fire safety team.</w:t>
            </w:r>
          </w:p>
        </w:tc>
      </w:tr>
      <w:tr w:rsidRPr="003F059D" w:rsidR="00000B5A" w:rsidTr="00504E3C" w14:paraId="61EDED5C" w14:textId="77777777">
        <w:tc>
          <w:tcPr>
            <w:tcW w:w="1413" w:type="dxa"/>
          </w:tcPr>
          <w:p w:rsidRPr="003F059D" w:rsidR="00000B5A" w:rsidP="00504E3C" w:rsidRDefault="00000B5A" w14:paraId="6C0C560E" w14:textId="77777777">
            <w:pPr>
              <w:rPr>
                <w:rFonts w:ascii="Arial" w:hAnsi="Arial" w:cs="Arial"/>
                <w:sz w:val="24"/>
                <w:szCs w:val="24"/>
              </w:rPr>
            </w:pPr>
            <w:r w:rsidRPr="003F059D">
              <w:rPr>
                <w:rFonts w:ascii="Arial" w:hAnsi="Arial" w:cs="Arial"/>
                <w:sz w:val="24"/>
                <w:szCs w:val="24"/>
              </w:rPr>
              <w:t>Quarterly</w:t>
            </w:r>
          </w:p>
        </w:tc>
        <w:tc>
          <w:tcPr>
            <w:tcW w:w="5561" w:type="dxa"/>
          </w:tcPr>
          <w:p w:rsidRPr="003F059D" w:rsidR="00000B5A" w:rsidP="00504E3C" w:rsidRDefault="00000B5A" w14:paraId="304E56B1" w14:textId="77777777">
            <w:pPr>
              <w:rPr>
                <w:rFonts w:ascii="Arial" w:hAnsi="Arial" w:cs="Arial"/>
                <w:sz w:val="24"/>
                <w:szCs w:val="24"/>
              </w:rPr>
            </w:pPr>
            <w:r w:rsidRPr="003F059D">
              <w:rPr>
                <w:rFonts w:ascii="Arial" w:hAnsi="Arial" w:cs="Arial"/>
                <w:sz w:val="24"/>
                <w:szCs w:val="24"/>
              </w:rPr>
              <w:t>Specialist maintenance as part of fire detection and alarm system maintenance contract.</w:t>
            </w:r>
          </w:p>
        </w:tc>
        <w:tc>
          <w:tcPr>
            <w:tcW w:w="3487" w:type="dxa"/>
          </w:tcPr>
          <w:p w:rsidRPr="003F059D" w:rsidR="00000B5A" w:rsidP="00000B5A" w:rsidRDefault="00000B5A" w14:paraId="486084AA" w14:textId="77777777">
            <w:pPr>
              <w:pStyle w:val="ListParagraph"/>
              <w:numPr>
                <w:ilvl w:val="0"/>
                <w:numId w:val="4"/>
              </w:numPr>
              <w:rPr>
                <w:rFonts w:ascii="Arial" w:hAnsi="Arial" w:cs="Arial"/>
                <w:sz w:val="24"/>
                <w:szCs w:val="24"/>
              </w:rPr>
            </w:pPr>
            <w:r w:rsidRPr="003F059D">
              <w:rPr>
                <w:rFonts w:ascii="Arial" w:hAnsi="Arial" w:cs="Arial"/>
                <w:sz w:val="24"/>
                <w:szCs w:val="24"/>
              </w:rPr>
              <w:t>Compliance team</w:t>
            </w:r>
          </w:p>
          <w:p w:rsidRPr="003F059D" w:rsidR="00000B5A" w:rsidP="00000B5A" w:rsidRDefault="00000B5A" w14:paraId="39CE48B9" w14:textId="77777777">
            <w:pPr>
              <w:pStyle w:val="ListParagraph"/>
              <w:numPr>
                <w:ilvl w:val="0"/>
                <w:numId w:val="4"/>
              </w:numPr>
              <w:rPr>
                <w:rFonts w:ascii="Arial" w:hAnsi="Arial" w:cs="Arial"/>
                <w:sz w:val="24"/>
                <w:szCs w:val="24"/>
              </w:rPr>
            </w:pPr>
            <w:r w:rsidRPr="003F059D">
              <w:rPr>
                <w:rFonts w:ascii="Arial" w:hAnsi="Arial" w:cs="Arial"/>
                <w:sz w:val="24"/>
                <w:szCs w:val="24"/>
              </w:rPr>
              <w:t>Carried out by specialist maintenance company.</w:t>
            </w:r>
          </w:p>
        </w:tc>
        <w:tc>
          <w:tcPr>
            <w:tcW w:w="3487" w:type="dxa"/>
          </w:tcPr>
          <w:p w:rsidRPr="003F059D" w:rsidR="00000B5A" w:rsidP="00504E3C" w:rsidRDefault="00000B5A" w14:paraId="39C8A851" w14:textId="77777777">
            <w:pPr>
              <w:rPr>
                <w:rFonts w:ascii="Arial" w:hAnsi="Arial" w:cs="Arial"/>
                <w:sz w:val="24"/>
                <w:szCs w:val="24"/>
              </w:rPr>
            </w:pPr>
          </w:p>
        </w:tc>
      </w:tr>
    </w:tbl>
    <w:p w:rsidRPr="003F059D" w:rsidR="00000B5A" w:rsidP="00000B5A" w:rsidRDefault="00000B5A" w14:paraId="7FB7DCA0" w14:textId="77777777">
      <w:pPr>
        <w:rPr>
          <w:rFonts w:ascii="Arial" w:hAnsi="Arial" w:cs="Arial"/>
          <w:sz w:val="24"/>
          <w:szCs w:val="24"/>
        </w:rPr>
      </w:pPr>
    </w:p>
    <w:p w:rsidR="00000B5A" w:rsidP="00000B5A" w:rsidRDefault="00000B5A" w14:paraId="4B97F024" w14:textId="1B52C099">
      <w:pPr>
        <w:rPr>
          <w:rFonts w:ascii="Arial" w:hAnsi="Arial" w:cs="Arial"/>
          <w:sz w:val="24"/>
          <w:szCs w:val="24"/>
        </w:rPr>
      </w:pPr>
    </w:p>
    <w:p w:rsidR="00D5064E" w:rsidP="00000B5A" w:rsidRDefault="00D5064E" w14:paraId="50B36DF2" w14:textId="0E8DB7E1">
      <w:pPr>
        <w:rPr>
          <w:rFonts w:ascii="Arial" w:hAnsi="Arial" w:cs="Arial"/>
          <w:sz w:val="24"/>
          <w:szCs w:val="24"/>
        </w:rPr>
      </w:pPr>
    </w:p>
    <w:p w:rsidR="00D5064E" w:rsidRDefault="00D5064E" w14:paraId="6DD3F9D8" w14:textId="7824BBC4">
      <w:pPr>
        <w:rPr>
          <w:rFonts w:ascii="Arial" w:hAnsi="Arial" w:cs="Arial"/>
          <w:sz w:val="24"/>
          <w:szCs w:val="24"/>
        </w:rPr>
      </w:pPr>
      <w:r>
        <w:rPr>
          <w:rFonts w:ascii="Arial" w:hAnsi="Arial" w:cs="Arial"/>
          <w:sz w:val="24"/>
          <w:szCs w:val="24"/>
        </w:rPr>
        <w:br w:type="page"/>
      </w:r>
    </w:p>
    <w:p w:rsidRPr="003F059D" w:rsidR="00D5064E" w:rsidP="00D5064E" w:rsidRDefault="00D5064E" w14:paraId="3A9AC7E0" w14:textId="05D4846F">
      <w:pPr>
        <w:rPr>
          <w:rFonts w:ascii="Arial" w:hAnsi="Arial" w:cs="Arial"/>
          <w:b/>
          <w:sz w:val="24"/>
          <w:szCs w:val="24"/>
        </w:rPr>
      </w:pPr>
      <w:r w:rsidRPr="003F059D">
        <w:rPr>
          <w:rFonts w:ascii="Arial" w:hAnsi="Arial" w:cs="Arial"/>
          <w:b/>
          <w:sz w:val="24"/>
          <w:szCs w:val="24"/>
        </w:rPr>
        <w:t>1</w:t>
      </w:r>
      <w:r>
        <w:rPr>
          <w:rFonts w:ascii="Arial" w:hAnsi="Arial" w:cs="Arial"/>
          <w:b/>
          <w:sz w:val="24"/>
          <w:szCs w:val="24"/>
        </w:rPr>
        <w:t>4</w:t>
      </w:r>
      <w:r w:rsidRPr="003F059D">
        <w:rPr>
          <w:rFonts w:ascii="Arial" w:hAnsi="Arial" w:cs="Arial"/>
          <w:b/>
          <w:sz w:val="24"/>
          <w:szCs w:val="24"/>
        </w:rPr>
        <w:t>.0</w:t>
      </w:r>
      <w:r w:rsidRPr="003F059D">
        <w:rPr>
          <w:rFonts w:ascii="Arial" w:hAnsi="Arial" w:cs="Arial"/>
          <w:b/>
          <w:sz w:val="24"/>
          <w:szCs w:val="24"/>
        </w:rPr>
        <w:tab/>
      </w:r>
      <w:r w:rsidRPr="003F059D">
        <w:rPr>
          <w:rFonts w:ascii="Arial" w:hAnsi="Arial" w:cs="Arial"/>
          <w:b/>
          <w:sz w:val="24"/>
          <w:szCs w:val="24"/>
        </w:rPr>
        <w:t xml:space="preserve">Fire </w:t>
      </w:r>
      <w:r>
        <w:rPr>
          <w:rFonts w:ascii="Arial" w:hAnsi="Arial" w:cs="Arial"/>
          <w:b/>
          <w:sz w:val="24"/>
          <w:szCs w:val="24"/>
        </w:rPr>
        <w:t>Hydrants (located on RBKC land)</w:t>
      </w:r>
    </w:p>
    <w:tbl>
      <w:tblPr>
        <w:tblStyle w:val="TableGrid"/>
        <w:tblW w:w="0" w:type="auto"/>
        <w:tblLook w:val="04A0" w:firstRow="1" w:lastRow="0" w:firstColumn="1" w:lastColumn="0" w:noHBand="0" w:noVBand="1"/>
      </w:tblPr>
      <w:tblGrid>
        <w:gridCol w:w="1430"/>
        <w:gridCol w:w="5552"/>
        <w:gridCol w:w="3484"/>
        <w:gridCol w:w="3482"/>
      </w:tblGrid>
      <w:tr w:rsidRPr="003F059D" w:rsidR="00D5064E" w:rsidTr="009E712B" w14:paraId="34256707" w14:textId="77777777">
        <w:tc>
          <w:tcPr>
            <w:tcW w:w="1430" w:type="dxa"/>
          </w:tcPr>
          <w:p w:rsidRPr="003F059D" w:rsidR="00D5064E" w:rsidP="00753499" w:rsidRDefault="00D5064E" w14:paraId="5EF2AD25" w14:textId="77777777">
            <w:pPr>
              <w:jc w:val="center"/>
              <w:rPr>
                <w:rFonts w:ascii="Arial" w:hAnsi="Arial" w:cs="Arial"/>
                <w:b/>
                <w:sz w:val="24"/>
                <w:szCs w:val="24"/>
              </w:rPr>
            </w:pPr>
            <w:r w:rsidRPr="003F059D">
              <w:rPr>
                <w:rFonts w:ascii="Arial" w:hAnsi="Arial" w:cs="Arial"/>
                <w:b/>
                <w:sz w:val="24"/>
                <w:szCs w:val="24"/>
              </w:rPr>
              <w:t>Frequency</w:t>
            </w:r>
          </w:p>
        </w:tc>
        <w:tc>
          <w:tcPr>
            <w:tcW w:w="5552" w:type="dxa"/>
          </w:tcPr>
          <w:p w:rsidRPr="003F059D" w:rsidR="00D5064E" w:rsidP="00753499" w:rsidRDefault="00D5064E" w14:paraId="1EE95D4E" w14:textId="77777777">
            <w:pPr>
              <w:jc w:val="center"/>
              <w:rPr>
                <w:rFonts w:ascii="Arial" w:hAnsi="Arial" w:cs="Arial"/>
                <w:b/>
                <w:sz w:val="24"/>
                <w:szCs w:val="24"/>
              </w:rPr>
            </w:pPr>
            <w:r w:rsidRPr="003F059D">
              <w:rPr>
                <w:rFonts w:ascii="Arial" w:hAnsi="Arial" w:cs="Arial"/>
                <w:b/>
                <w:sz w:val="24"/>
                <w:szCs w:val="24"/>
              </w:rPr>
              <w:t>Task Description</w:t>
            </w:r>
          </w:p>
        </w:tc>
        <w:tc>
          <w:tcPr>
            <w:tcW w:w="3484" w:type="dxa"/>
          </w:tcPr>
          <w:p w:rsidRPr="003F059D" w:rsidR="00D5064E" w:rsidP="00753499" w:rsidRDefault="00D5064E" w14:paraId="79AD2C49" w14:textId="77777777">
            <w:pPr>
              <w:jc w:val="center"/>
              <w:rPr>
                <w:rFonts w:ascii="Arial" w:hAnsi="Arial" w:cs="Arial"/>
                <w:b/>
                <w:sz w:val="24"/>
                <w:szCs w:val="24"/>
              </w:rPr>
            </w:pPr>
            <w:r w:rsidRPr="003F059D">
              <w:rPr>
                <w:rFonts w:ascii="Arial" w:hAnsi="Arial" w:cs="Arial"/>
                <w:b/>
                <w:sz w:val="24"/>
                <w:szCs w:val="24"/>
              </w:rPr>
              <w:t>To be managed / carried out by</w:t>
            </w:r>
          </w:p>
        </w:tc>
        <w:tc>
          <w:tcPr>
            <w:tcW w:w="3482" w:type="dxa"/>
          </w:tcPr>
          <w:p w:rsidRPr="003F059D" w:rsidR="00D5064E" w:rsidP="00753499" w:rsidRDefault="00D5064E" w14:paraId="0388DA25" w14:textId="77777777">
            <w:pPr>
              <w:jc w:val="center"/>
              <w:rPr>
                <w:rFonts w:ascii="Arial" w:hAnsi="Arial" w:cs="Arial"/>
                <w:b/>
                <w:sz w:val="24"/>
                <w:szCs w:val="24"/>
              </w:rPr>
            </w:pPr>
            <w:r w:rsidRPr="003F059D">
              <w:rPr>
                <w:rFonts w:ascii="Arial" w:hAnsi="Arial" w:cs="Arial"/>
                <w:b/>
                <w:sz w:val="24"/>
                <w:szCs w:val="24"/>
              </w:rPr>
              <w:t>Support to the Duty Holder(s)</w:t>
            </w:r>
          </w:p>
        </w:tc>
      </w:tr>
      <w:tr w:rsidRPr="003F059D" w:rsidR="00D5064E" w:rsidTr="009E712B" w14:paraId="26A0CAC1" w14:textId="77777777">
        <w:tc>
          <w:tcPr>
            <w:tcW w:w="1430" w:type="dxa"/>
          </w:tcPr>
          <w:p w:rsidRPr="003F059D" w:rsidR="00D5064E" w:rsidP="00753499" w:rsidRDefault="006453D6" w14:paraId="19EE4A1E" w14:textId="346EF13A">
            <w:pPr>
              <w:rPr>
                <w:rFonts w:ascii="Arial" w:hAnsi="Arial" w:cs="Arial"/>
                <w:sz w:val="24"/>
                <w:szCs w:val="24"/>
              </w:rPr>
            </w:pPr>
            <w:r>
              <w:rPr>
                <w:rFonts w:ascii="Arial" w:hAnsi="Arial" w:cs="Arial"/>
                <w:sz w:val="24"/>
                <w:szCs w:val="24"/>
              </w:rPr>
              <w:t>Annual</w:t>
            </w:r>
          </w:p>
        </w:tc>
        <w:tc>
          <w:tcPr>
            <w:tcW w:w="5552" w:type="dxa"/>
          </w:tcPr>
          <w:p w:rsidRPr="003F059D" w:rsidR="00D5064E" w:rsidP="00753499" w:rsidRDefault="006453D6" w14:paraId="659E1AD1" w14:textId="381AF05F">
            <w:pPr>
              <w:rPr>
                <w:rFonts w:ascii="Arial" w:hAnsi="Arial" w:cs="Arial"/>
                <w:sz w:val="24"/>
                <w:szCs w:val="24"/>
              </w:rPr>
            </w:pPr>
            <w:r>
              <w:rPr>
                <w:rFonts w:ascii="Arial" w:hAnsi="Arial" w:cs="Arial"/>
                <w:sz w:val="24"/>
                <w:szCs w:val="24"/>
              </w:rPr>
              <w:t>Specialist testing and maintenance of private hydrants is required.</w:t>
            </w:r>
          </w:p>
        </w:tc>
        <w:tc>
          <w:tcPr>
            <w:tcW w:w="3484" w:type="dxa"/>
          </w:tcPr>
          <w:p w:rsidRPr="003F059D" w:rsidR="00D5064E" w:rsidP="00753499" w:rsidRDefault="006453D6" w14:paraId="7344FED8" w14:textId="2C657C00">
            <w:pPr>
              <w:pStyle w:val="ListParagraph"/>
              <w:numPr>
                <w:ilvl w:val="0"/>
                <w:numId w:val="3"/>
              </w:numPr>
              <w:rPr>
                <w:rFonts w:ascii="Arial" w:hAnsi="Arial" w:cs="Arial"/>
                <w:sz w:val="24"/>
                <w:szCs w:val="24"/>
              </w:rPr>
            </w:pPr>
            <w:r>
              <w:rPr>
                <w:rFonts w:ascii="Arial" w:hAnsi="Arial" w:cs="Arial"/>
                <w:sz w:val="24"/>
                <w:szCs w:val="24"/>
              </w:rPr>
              <w:t xml:space="preserve">Head of Resident Safety to appoint </w:t>
            </w:r>
            <w:r w:rsidR="009E712B">
              <w:rPr>
                <w:rFonts w:ascii="Arial" w:hAnsi="Arial" w:cs="Arial"/>
                <w:sz w:val="24"/>
                <w:szCs w:val="24"/>
              </w:rPr>
              <w:t>a specialist contractor.</w:t>
            </w:r>
          </w:p>
        </w:tc>
        <w:tc>
          <w:tcPr>
            <w:tcW w:w="3482" w:type="dxa"/>
          </w:tcPr>
          <w:p w:rsidRPr="003F059D" w:rsidR="00D5064E" w:rsidP="00753499" w:rsidRDefault="009E712B" w14:paraId="38F192FD" w14:textId="46B92E7B">
            <w:pPr>
              <w:rPr>
                <w:rFonts w:ascii="Arial" w:hAnsi="Arial" w:cs="Arial"/>
                <w:sz w:val="24"/>
                <w:szCs w:val="24"/>
              </w:rPr>
            </w:pPr>
            <w:r>
              <w:rPr>
                <w:rFonts w:ascii="Arial" w:hAnsi="Arial" w:cs="Arial"/>
                <w:sz w:val="24"/>
                <w:szCs w:val="24"/>
              </w:rPr>
              <w:t>Resource / funding</w:t>
            </w:r>
          </w:p>
        </w:tc>
      </w:tr>
    </w:tbl>
    <w:p w:rsidRPr="003F059D" w:rsidR="00D5064E" w:rsidP="00D5064E" w:rsidRDefault="00D5064E" w14:paraId="02CB1822" w14:textId="77777777">
      <w:pPr>
        <w:rPr>
          <w:rFonts w:ascii="Arial" w:hAnsi="Arial" w:cs="Arial"/>
          <w:sz w:val="24"/>
          <w:szCs w:val="24"/>
        </w:rPr>
      </w:pPr>
    </w:p>
    <w:p w:rsidRPr="003F059D" w:rsidR="00D5064E" w:rsidP="00D5064E" w:rsidRDefault="00D5064E" w14:paraId="44696F1C" w14:textId="77777777">
      <w:pPr>
        <w:rPr>
          <w:rFonts w:ascii="Arial" w:hAnsi="Arial" w:cs="Arial"/>
          <w:sz w:val="24"/>
          <w:szCs w:val="24"/>
        </w:rPr>
      </w:pPr>
    </w:p>
    <w:p w:rsidRPr="003F059D" w:rsidR="00D5064E" w:rsidP="00000B5A" w:rsidRDefault="00D5064E" w14:paraId="3444486A" w14:textId="77777777">
      <w:pPr>
        <w:rPr>
          <w:rFonts w:ascii="Arial" w:hAnsi="Arial" w:cs="Arial"/>
          <w:sz w:val="24"/>
          <w:szCs w:val="24"/>
        </w:rPr>
      </w:pPr>
    </w:p>
    <w:p w:rsidR="00FC5AD6" w:rsidRDefault="00FC5AD6" w14:paraId="5A643ED4" w14:textId="2A9B6924">
      <w:pPr>
        <w:rPr>
          <w:rFonts w:ascii="Arial" w:hAnsi="Arial" w:cs="Arial"/>
          <w:sz w:val="24"/>
          <w:szCs w:val="24"/>
        </w:rPr>
      </w:pPr>
    </w:p>
    <w:p w:rsidR="00FC5AD6" w:rsidP="00776539" w:rsidRDefault="00FC5AD6" w14:paraId="592EB640" w14:textId="77777777">
      <w:pPr>
        <w:jc w:val="both"/>
        <w:rPr>
          <w:rFonts w:ascii="Arial" w:hAnsi="Arial" w:cs="Arial"/>
          <w:sz w:val="24"/>
          <w:szCs w:val="24"/>
        </w:rPr>
      </w:pPr>
    </w:p>
    <w:p w:rsidR="004153BA" w:rsidP="00776539" w:rsidRDefault="004153BA" w14:paraId="2987B0D1" w14:textId="55970C1B">
      <w:pPr>
        <w:jc w:val="both"/>
        <w:rPr>
          <w:rFonts w:ascii="Arial" w:hAnsi="Arial" w:cs="Arial"/>
          <w:sz w:val="24"/>
          <w:szCs w:val="24"/>
        </w:rPr>
      </w:pPr>
    </w:p>
    <w:p w:rsidRPr="004153BA" w:rsidR="004153BA" w:rsidP="00776539" w:rsidRDefault="004153BA" w14:paraId="1EB83AE8" w14:textId="77777777">
      <w:pPr>
        <w:jc w:val="both"/>
        <w:rPr>
          <w:rFonts w:ascii="Arial" w:hAnsi="Arial" w:cs="Arial"/>
          <w:sz w:val="24"/>
          <w:szCs w:val="24"/>
        </w:rPr>
      </w:pPr>
    </w:p>
    <w:p w:rsidRPr="00E741B8" w:rsidR="00E741B8" w:rsidP="00776539" w:rsidRDefault="00E741B8" w14:paraId="1F893126" w14:textId="77777777">
      <w:pPr>
        <w:jc w:val="both"/>
        <w:rPr>
          <w:rFonts w:ascii="Arial" w:hAnsi="Arial" w:cs="Arial"/>
          <w:sz w:val="24"/>
          <w:szCs w:val="24"/>
        </w:rPr>
      </w:pPr>
    </w:p>
    <w:sectPr w:rsidRPr="00E741B8" w:rsidR="00E741B8" w:rsidSect="008603A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349A" w:rsidP="0010341C" w:rsidRDefault="000A349A" w14:paraId="0AF901EC" w14:textId="77777777">
      <w:pPr>
        <w:spacing w:after="0" w:line="240" w:lineRule="auto"/>
      </w:pPr>
      <w:r>
        <w:separator/>
      </w:r>
    </w:p>
  </w:endnote>
  <w:endnote w:type="continuationSeparator" w:id="0">
    <w:p w:rsidR="000A349A" w:rsidP="0010341C" w:rsidRDefault="000A349A" w14:paraId="4FA646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954198"/>
      <w:docPartObj>
        <w:docPartGallery w:val="Page Numbers (Bottom of Page)"/>
        <w:docPartUnique/>
      </w:docPartObj>
    </w:sdtPr>
    <w:sdtEndPr>
      <w:rPr>
        <w:noProof/>
      </w:rPr>
    </w:sdtEndPr>
    <w:sdtContent>
      <w:p w:rsidR="0010341C" w:rsidRDefault="0010341C" w14:paraId="700D7C61" w14:textId="7A4CA7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0341C" w:rsidRDefault="0010341C" w14:paraId="3AA457EF" w14:textId="055212A6">
    <w:pPr>
      <w:pStyle w:val="Footer"/>
    </w:pPr>
    <w:r>
      <w:t>FRMS</w:t>
    </w:r>
  </w:p>
  <w:p w:rsidR="008B40DC" w:rsidRDefault="008B40DC" w14:paraId="38A22234" w14:textId="2D34406D">
    <w:pPr>
      <w:pStyle w:val="Footer"/>
    </w:pPr>
    <w:r>
      <w:t>FRP-00</w:t>
    </w:r>
    <w:r w:rsidR="00976F40">
      <w:t>4</w:t>
    </w:r>
    <w:r w:rsidR="00B72B42">
      <w:t xml:space="preserve"> v1.1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349A" w:rsidP="0010341C" w:rsidRDefault="000A349A" w14:paraId="3F22D6B3" w14:textId="77777777">
      <w:pPr>
        <w:spacing w:after="0" w:line="240" w:lineRule="auto"/>
      </w:pPr>
      <w:r>
        <w:separator/>
      </w:r>
    </w:p>
  </w:footnote>
  <w:footnote w:type="continuationSeparator" w:id="0">
    <w:p w:rsidR="000A349A" w:rsidP="0010341C" w:rsidRDefault="000A349A" w14:paraId="4F94828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166"/>
    <w:multiLevelType w:val="hybridMultilevel"/>
    <w:tmpl w:val="B0009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78357B"/>
    <w:multiLevelType w:val="hybridMultilevel"/>
    <w:tmpl w:val="C9181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B54AE5"/>
    <w:multiLevelType w:val="multilevel"/>
    <w:tmpl w:val="E24ADF4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A9F7196"/>
    <w:multiLevelType w:val="hybridMultilevel"/>
    <w:tmpl w:val="CFFEBD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6EB2D06"/>
    <w:multiLevelType w:val="multilevel"/>
    <w:tmpl w:val="151658E8"/>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76805AC"/>
    <w:multiLevelType w:val="hybridMultilevel"/>
    <w:tmpl w:val="2BD60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CAF71BB"/>
    <w:multiLevelType w:val="hybridMultilevel"/>
    <w:tmpl w:val="C51EB0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12004713">
    <w:abstractNumId w:val="0"/>
  </w:num>
  <w:num w:numId="2" w16cid:durableId="1408306108">
    <w:abstractNumId w:val="2"/>
  </w:num>
  <w:num w:numId="3" w16cid:durableId="1042249936">
    <w:abstractNumId w:val="1"/>
  </w:num>
  <w:num w:numId="4" w16cid:durableId="1458792493">
    <w:abstractNumId w:val="5"/>
  </w:num>
  <w:num w:numId="5" w16cid:durableId="246769342">
    <w:abstractNumId w:val="4"/>
  </w:num>
  <w:num w:numId="6" w16cid:durableId="483550332">
    <w:abstractNumId w:val="6"/>
  </w:num>
  <w:num w:numId="7" w16cid:durableId="6403232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39"/>
    <w:rsid w:val="00000B5A"/>
    <w:rsid w:val="00006F95"/>
    <w:rsid w:val="00014496"/>
    <w:rsid w:val="000216DB"/>
    <w:rsid w:val="00026FD3"/>
    <w:rsid w:val="00040C45"/>
    <w:rsid w:val="00041E3E"/>
    <w:rsid w:val="00054C78"/>
    <w:rsid w:val="000A1C13"/>
    <w:rsid w:val="000A21EE"/>
    <w:rsid w:val="000A349A"/>
    <w:rsid w:val="000C0611"/>
    <w:rsid w:val="0010341C"/>
    <w:rsid w:val="0014756C"/>
    <w:rsid w:val="00151153"/>
    <w:rsid w:val="00181B2D"/>
    <w:rsid w:val="001A7332"/>
    <w:rsid w:val="001C5E7F"/>
    <w:rsid w:val="001D612F"/>
    <w:rsid w:val="001F31D5"/>
    <w:rsid w:val="00203864"/>
    <w:rsid w:val="0020738C"/>
    <w:rsid w:val="0023611C"/>
    <w:rsid w:val="00237915"/>
    <w:rsid w:val="00275152"/>
    <w:rsid w:val="00294906"/>
    <w:rsid w:val="002A273E"/>
    <w:rsid w:val="002A2D22"/>
    <w:rsid w:val="002A4160"/>
    <w:rsid w:val="002E5613"/>
    <w:rsid w:val="003073DB"/>
    <w:rsid w:val="003160E5"/>
    <w:rsid w:val="003216D3"/>
    <w:rsid w:val="00370E73"/>
    <w:rsid w:val="003938F3"/>
    <w:rsid w:val="00395111"/>
    <w:rsid w:val="003A6C32"/>
    <w:rsid w:val="003B3792"/>
    <w:rsid w:val="003D2B9E"/>
    <w:rsid w:val="003D5A81"/>
    <w:rsid w:val="003F44AC"/>
    <w:rsid w:val="004046DB"/>
    <w:rsid w:val="004153BA"/>
    <w:rsid w:val="00445FCB"/>
    <w:rsid w:val="00457427"/>
    <w:rsid w:val="004616D8"/>
    <w:rsid w:val="004661D2"/>
    <w:rsid w:val="004664F7"/>
    <w:rsid w:val="004B0862"/>
    <w:rsid w:val="004E622F"/>
    <w:rsid w:val="00505717"/>
    <w:rsid w:val="00506367"/>
    <w:rsid w:val="00524B25"/>
    <w:rsid w:val="005520E0"/>
    <w:rsid w:val="005660D9"/>
    <w:rsid w:val="005906CE"/>
    <w:rsid w:val="005B0E3B"/>
    <w:rsid w:val="005D6393"/>
    <w:rsid w:val="005E4B99"/>
    <w:rsid w:val="0063766C"/>
    <w:rsid w:val="006453D6"/>
    <w:rsid w:val="006457FA"/>
    <w:rsid w:val="00651B97"/>
    <w:rsid w:val="00695EBC"/>
    <w:rsid w:val="006C4414"/>
    <w:rsid w:val="006C721D"/>
    <w:rsid w:val="006E14FA"/>
    <w:rsid w:val="00704516"/>
    <w:rsid w:val="00710785"/>
    <w:rsid w:val="00752ADA"/>
    <w:rsid w:val="00760ED6"/>
    <w:rsid w:val="00776539"/>
    <w:rsid w:val="00784B81"/>
    <w:rsid w:val="007A3CD8"/>
    <w:rsid w:val="007B02D8"/>
    <w:rsid w:val="007F4A72"/>
    <w:rsid w:val="008603A7"/>
    <w:rsid w:val="008A0419"/>
    <w:rsid w:val="008B40DC"/>
    <w:rsid w:val="008F27C0"/>
    <w:rsid w:val="009022A6"/>
    <w:rsid w:val="00920BD8"/>
    <w:rsid w:val="00930F2E"/>
    <w:rsid w:val="00935B37"/>
    <w:rsid w:val="00936544"/>
    <w:rsid w:val="00947A34"/>
    <w:rsid w:val="00961249"/>
    <w:rsid w:val="00976F40"/>
    <w:rsid w:val="00984898"/>
    <w:rsid w:val="009D0C30"/>
    <w:rsid w:val="009D6AE8"/>
    <w:rsid w:val="009E712B"/>
    <w:rsid w:val="00A00D32"/>
    <w:rsid w:val="00A1600E"/>
    <w:rsid w:val="00A742C9"/>
    <w:rsid w:val="00A95A58"/>
    <w:rsid w:val="00A974AB"/>
    <w:rsid w:val="00AA5CB8"/>
    <w:rsid w:val="00AB2729"/>
    <w:rsid w:val="00AC082A"/>
    <w:rsid w:val="00B055B8"/>
    <w:rsid w:val="00B123F6"/>
    <w:rsid w:val="00B30646"/>
    <w:rsid w:val="00B4256D"/>
    <w:rsid w:val="00B60ADF"/>
    <w:rsid w:val="00B72B42"/>
    <w:rsid w:val="00B84486"/>
    <w:rsid w:val="00B969C8"/>
    <w:rsid w:val="00BA3564"/>
    <w:rsid w:val="00BB01B2"/>
    <w:rsid w:val="00BB704C"/>
    <w:rsid w:val="00BD5716"/>
    <w:rsid w:val="00BD780F"/>
    <w:rsid w:val="00BE3657"/>
    <w:rsid w:val="00C078D0"/>
    <w:rsid w:val="00C66A92"/>
    <w:rsid w:val="00CA13F0"/>
    <w:rsid w:val="00CA73C7"/>
    <w:rsid w:val="00CB6F5F"/>
    <w:rsid w:val="00CD1C8A"/>
    <w:rsid w:val="00CD2651"/>
    <w:rsid w:val="00D426B0"/>
    <w:rsid w:val="00D44968"/>
    <w:rsid w:val="00D5064E"/>
    <w:rsid w:val="00D65DF8"/>
    <w:rsid w:val="00D720AF"/>
    <w:rsid w:val="00D75B65"/>
    <w:rsid w:val="00DA1323"/>
    <w:rsid w:val="00DC1654"/>
    <w:rsid w:val="00DC3E65"/>
    <w:rsid w:val="00DC4873"/>
    <w:rsid w:val="00DF3578"/>
    <w:rsid w:val="00DF40FB"/>
    <w:rsid w:val="00DF4A87"/>
    <w:rsid w:val="00E07B1A"/>
    <w:rsid w:val="00E169CF"/>
    <w:rsid w:val="00E741B8"/>
    <w:rsid w:val="00EA49AC"/>
    <w:rsid w:val="00EC18F1"/>
    <w:rsid w:val="00EC3B14"/>
    <w:rsid w:val="00EC6E5A"/>
    <w:rsid w:val="00ED55B3"/>
    <w:rsid w:val="00EE3077"/>
    <w:rsid w:val="00EE74F5"/>
    <w:rsid w:val="00EF7F4D"/>
    <w:rsid w:val="00F00F56"/>
    <w:rsid w:val="00F11E40"/>
    <w:rsid w:val="00F17D67"/>
    <w:rsid w:val="00F44B09"/>
    <w:rsid w:val="00F54F34"/>
    <w:rsid w:val="00F6370F"/>
    <w:rsid w:val="00F8330C"/>
    <w:rsid w:val="00F83E32"/>
    <w:rsid w:val="00F97C0E"/>
    <w:rsid w:val="00FB1B8D"/>
    <w:rsid w:val="00FC5AD6"/>
    <w:rsid w:val="00FE32B9"/>
    <w:rsid w:val="00FF02ED"/>
    <w:rsid w:val="00FF3D2D"/>
    <w:rsid w:val="00FF3D2F"/>
    <w:rsid w:val="03237A19"/>
    <w:rsid w:val="4D798B00"/>
    <w:rsid w:val="5CE7A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06DBBB"/>
  <w15:chartTrackingRefBased/>
  <w15:docId w15:val="{A9E52590-2078-4DC5-9E19-0B99BEE361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034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341C"/>
  </w:style>
  <w:style w:type="paragraph" w:styleId="Footer">
    <w:name w:val="footer"/>
    <w:basedOn w:val="Normal"/>
    <w:link w:val="FooterChar"/>
    <w:uiPriority w:val="99"/>
    <w:unhideWhenUsed/>
    <w:rsid w:val="001034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341C"/>
  </w:style>
  <w:style w:type="table" w:styleId="TableGrid">
    <w:name w:val="Table Grid"/>
    <w:basedOn w:val="TableNormal"/>
    <w:uiPriority w:val="39"/>
    <w:rsid w:val="000A1C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969C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969C8"/>
    <w:rPr>
      <w:rFonts w:ascii="Segoe UI" w:hAnsi="Segoe UI" w:cs="Segoe UI"/>
      <w:sz w:val="18"/>
      <w:szCs w:val="18"/>
    </w:rPr>
  </w:style>
  <w:style w:type="paragraph" w:styleId="ListParagraph">
    <w:name w:val="List Paragraph"/>
    <w:basedOn w:val="Normal"/>
    <w:uiPriority w:val="34"/>
    <w:qFormat/>
    <w:rsid w:val="00014496"/>
    <w:pPr>
      <w:ind w:left="720"/>
      <w:contextualSpacing/>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0d7e6054e15744d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33259ab-6921-4faa-a4df-666d16a24ff1}"/>
      </w:docPartPr>
      <w:docPartBody>
        <w:p w14:paraId="2EFA4EA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865F667BB714AA0C47FB0F060474E" ma:contentTypeVersion="2" ma:contentTypeDescription="Create a new document." ma:contentTypeScope="" ma:versionID="63a05b048d9457e2fd19520d46c4fa74">
  <xsd:schema xmlns:xsd="http://www.w3.org/2001/XMLSchema" xmlns:xs="http://www.w3.org/2001/XMLSchema" xmlns:p="http://schemas.microsoft.com/office/2006/metadata/properties" xmlns:ns2="d841c814-71c2-451f-859f-e5b13fcbb470" targetNamespace="http://schemas.microsoft.com/office/2006/metadata/properties" ma:root="true" ma:fieldsID="073f71882a38724a8a0c880902dd5298" ns2:_="">
    <xsd:import namespace="d841c814-71c2-451f-859f-e5b13fcbb47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1c814-71c2-451f-859f-e5b13fcbb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41AFD-5386-4FD5-AE1B-C6404422B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1c814-71c2-451f-859f-e5b13fcbb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7FDD6-7479-4B07-ADED-3E22A2E24619}">
  <ds:schemaRefs>
    <ds:schemaRef ds:uri="http://schemas.microsoft.com/sharepoint/v3/contenttype/forms"/>
  </ds:schemaRefs>
</ds:datastoreItem>
</file>

<file path=customXml/itemProps3.xml><?xml version="1.0" encoding="utf-8"?>
<ds:datastoreItem xmlns:ds="http://schemas.openxmlformats.org/officeDocument/2006/customXml" ds:itemID="{00EB1967-EDDD-41B1-9962-B56CB4D655F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Todd, Keith: RBKC</dc:creator>
  <keywords/>
  <dc:description/>
  <lastModifiedBy>Raw, Ernest: RBKC</lastModifiedBy>
  <revision>61</revision>
  <dcterms:created xsi:type="dcterms:W3CDTF">2019-11-12T08:44:00.0000000Z</dcterms:created>
  <dcterms:modified xsi:type="dcterms:W3CDTF">2022-09-29T15:26:58.7654014Z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0x010100335865F667BB714AA0C47FB0F060474E</vt:lpwstr>
  </property>
</Properties>
</file>