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2EEF8182"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EA5289" w:rsidRPr="00EA5289">
        <w:rPr>
          <w:rFonts w:ascii="Arial" w:hAnsi="Arial" w:cs="Arial"/>
          <w:sz w:val="24"/>
          <w:szCs w:val="24"/>
        </w:rPr>
        <w:t>703253450</w:t>
      </w:r>
    </w:p>
    <w:p w14:paraId="5A7A68CB" w14:textId="77777777" w:rsidR="00D500B0" w:rsidRDefault="00D500B0" w:rsidP="00FE264D">
      <w:pPr>
        <w:spacing w:after="0" w:line="259" w:lineRule="auto"/>
        <w:rPr>
          <w:rFonts w:ascii="Arial" w:hAnsi="Arial" w:cs="Arial"/>
          <w:sz w:val="24"/>
          <w:szCs w:val="24"/>
        </w:rPr>
      </w:pPr>
    </w:p>
    <w:p w14:paraId="36A33204" w14:textId="10A314C9" w:rsidR="004B5A06" w:rsidRPr="008D2D0B" w:rsidRDefault="00D500B0" w:rsidP="004B5A06">
      <w:pPr>
        <w:spacing w:after="0" w:line="259" w:lineRule="auto"/>
        <w:rPr>
          <w:rFonts w:ascii="Arial" w:hAnsi="Arial" w:cs="Arial"/>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p>
    <w:p w14:paraId="2DC29D38" w14:textId="1ADD2C5C" w:rsidR="004B5A06" w:rsidRPr="009F273E" w:rsidRDefault="002B3D9D" w:rsidP="004B5A06">
      <w:pPr>
        <w:spacing w:after="0" w:line="259" w:lineRule="auto"/>
        <w:ind w:left="2880" w:firstLine="720"/>
        <w:rPr>
          <w:rFonts w:ascii="Arial" w:hAnsi="Arial" w:cs="Arial"/>
          <w:b/>
          <w:bCs/>
          <w:sz w:val="24"/>
          <w:szCs w:val="24"/>
        </w:rPr>
      </w:pPr>
      <w:r>
        <w:rPr>
          <w:rFonts w:ascii="Arial" w:hAnsi="Arial" w:cs="Arial"/>
          <w:b/>
          <w:bCs/>
          <w:sz w:val="24"/>
          <w:szCs w:val="24"/>
        </w:rPr>
        <w:t xml:space="preserve">Air Commercial </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0C4FF17D" w14:textId="0A9B8B54" w:rsidR="00BC4D4D" w:rsidRDefault="00FE264D" w:rsidP="001E1DC9">
      <w:pPr>
        <w:tabs>
          <w:tab w:val="left" w:pos="2257"/>
        </w:tabs>
        <w:spacing w:after="0" w:line="259" w:lineRule="auto"/>
        <w:ind w:left="3600" w:hanging="3600"/>
        <w:rPr>
          <w:rFonts w:ascii="Arial" w:hAnsi="Arial" w:cs="Arial"/>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1E1DC9" w:rsidRPr="001E1DC9">
        <w:rPr>
          <w:rFonts w:ascii="Arial" w:hAnsi="Arial" w:cs="Arial"/>
          <w:sz w:val="24"/>
          <w:szCs w:val="24"/>
        </w:rPr>
        <w:t>All goods are to be delivered to and brought onto account by:</w:t>
      </w:r>
    </w:p>
    <w:p w14:paraId="0C3CB972" w14:textId="77777777" w:rsidR="001E1DC9" w:rsidRDefault="001E1DC9" w:rsidP="001E1DC9">
      <w:pPr>
        <w:tabs>
          <w:tab w:val="left" w:pos="2257"/>
        </w:tabs>
        <w:spacing w:after="0" w:line="259" w:lineRule="auto"/>
        <w:ind w:left="3600" w:hanging="3600"/>
        <w:rPr>
          <w:rFonts w:ascii="Arial" w:hAnsi="Arial" w:cs="Arial"/>
          <w:sz w:val="24"/>
          <w:szCs w:val="24"/>
        </w:rPr>
      </w:pPr>
    </w:p>
    <w:p w14:paraId="21FA9C72" w14:textId="3427BE22" w:rsidR="00BC4D4D" w:rsidRPr="00BC4D4D" w:rsidRDefault="00BC4D4D" w:rsidP="00BC4D4D">
      <w:pPr>
        <w:tabs>
          <w:tab w:val="left" w:pos="2257"/>
        </w:tabs>
        <w:spacing w:after="0" w:line="259"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BC4D4D">
        <w:rPr>
          <w:rFonts w:ascii="Arial" w:hAnsi="Arial" w:cs="Arial"/>
          <w:sz w:val="24"/>
          <w:szCs w:val="24"/>
        </w:rPr>
        <w:t>Stock Control and Accounting Section</w:t>
      </w:r>
    </w:p>
    <w:p w14:paraId="265085D3" w14:textId="1313A01A" w:rsidR="00BC4D4D" w:rsidRPr="00BC4D4D" w:rsidRDefault="00BC4D4D" w:rsidP="00BC4D4D">
      <w:pPr>
        <w:tabs>
          <w:tab w:val="left" w:pos="2257"/>
        </w:tabs>
        <w:spacing w:after="0" w:line="259"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BC4D4D">
        <w:rPr>
          <w:rFonts w:ascii="Arial" w:hAnsi="Arial" w:cs="Arial"/>
          <w:sz w:val="24"/>
          <w:szCs w:val="24"/>
        </w:rPr>
        <w:t>RAF Leeming</w:t>
      </w:r>
    </w:p>
    <w:p w14:paraId="7A2AC345" w14:textId="3C5BE8BD" w:rsidR="00BC4D4D" w:rsidRPr="00BC4D4D" w:rsidRDefault="00BC4D4D" w:rsidP="00BC4D4D">
      <w:pPr>
        <w:tabs>
          <w:tab w:val="left" w:pos="2257"/>
        </w:tabs>
        <w:spacing w:after="0" w:line="259"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Pr="00BC4D4D">
        <w:rPr>
          <w:rFonts w:ascii="Arial" w:hAnsi="Arial" w:cs="Arial"/>
          <w:sz w:val="24"/>
          <w:szCs w:val="24"/>
        </w:rPr>
        <w:t>Gatenby</w:t>
      </w:r>
      <w:proofErr w:type="spellEnd"/>
    </w:p>
    <w:p w14:paraId="5592232E" w14:textId="3887F894" w:rsidR="00BC4D4D" w:rsidRPr="00BC4D4D" w:rsidRDefault="00BC4D4D" w:rsidP="00BC4D4D">
      <w:pPr>
        <w:tabs>
          <w:tab w:val="left" w:pos="2257"/>
        </w:tabs>
        <w:spacing w:after="0" w:line="259"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BC4D4D">
        <w:rPr>
          <w:rFonts w:ascii="Arial" w:hAnsi="Arial" w:cs="Arial"/>
          <w:sz w:val="24"/>
          <w:szCs w:val="24"/>
        </w:rPr>
        <w:t>Northallerton</w:t>
      </w:r>
    </w:p>
    <w:p w14:paraId="625C71F4" w14:textId="57C9C350" w:rsidR="00BC4D4D" w:rsidRPr="00BC4D4D" w:rsidRDefault="00BC4D4D" w:rsidP="00BC4D4D">
      <w:pPr>
        <w:tabs>
          <w:tab w:val="left" w:pos="2257"/>
        </w:tabs>
        <w:spacing w:after="0" w:line="259"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BC4D4D">
        <w:rPr>
          <w:rFonts w:ascii="Arial" w:hAnsi="Arial" w:cs="Arial"/>
          <w:sz w:val="24"/>
          <w:szCs w:val="24"/>
        </w:rPr>
        <w:t>North Yorkshire</w:t>
      </w:r>
    </w:p>
    <w:p w14:paraId="4C4D8C0C" w14:textId="2EB118DA" w:rsidR="004B5A06" w:rsidRPr="00EA5289" w:rsidRDefault="00BC4D4D" w:rsidP="00BC4D4D">
      <w:pPr>
        <w:tabs>
          <w:tab w:val="left" w:pos="2257"/>
        </w:tabs>
        <w:spacing w:after="0" w:line="259" w:lineRule="auto"/>
        <w:rPr>
          <w:rFonts w:ascii="Arial" w:hAnsi="Arial" w:cs="Arial"/>
          <w:b/>
          <w:bCs/>
          <w:color w:val="FF0000"/>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BC4D4D">
        <w:rPr>
          <w:rFonts w:ascii="Arial" w:hAnsi="Arial" w:cs="Arial"/>
          <w:sz w:val="24"/>
          <w:szCs w:val="24"/>
        </w:rPr>
        <w:t>DL7 9NJ</w:t>
      </w:r>
      <w:r w:rsidR="004B5A06" w:rsidRPr="00EA5289">
        <w:rPr>
          <w:rFonts w:ascii="Arial" w:hAnsi="Arial" w:cs="Arial"/>
          <w:b/>
          <w:bCs/>
          <w:color w:val="FF0000"/>
          <w:sz w:val="24"/>
          <w:szCs w:val="24"/>
        </w:rPr>
        <w:t xml:space="preserve"> </w:t>
      </w:r>
    </w:p>
    <w:p w14:paraId="5E1929E8" w14:textId="77777777" w:rsidR="00FE264D" w:rsidRPr="009F273E" w:rsidRDefault="00FE264D">
      <w:pPr>
        <w:spacing w:after="0" w:line="259" w:lineRule="auto"/>
        <w:rPr>
          <w:rFonts w:ascii="Arial" w:hAnsi="Arial" w:cs="Arial"/>
          <w:sz w:val="24"/>
          <w:szCs w:val="24"/>
        </w:rPr>
      </w:pPr>
    </w:p>
    <w:p w14:paraId="06699448" w14:textId="384ED67C" w:rsidR="004A4734" w:rsidRPr="009F273E" w:rsidRDefault="00D500B0" w:rsidP="005E1178">
      <w:pPr>
        <w:spacing w:after="0"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D70135">
        <w:rPr>
          <w:rFonts w:ascii="Arial" w:hAnsi="Arial" w:cs="Arial"/>
          <w:sz w:val="24"/>
          <w:szCs w:val="24"/>
        </w:rPr>
        <w:t>BOXXE LTD</w:t>
      </w:r>
    </w:p>
    <w:p w14:paraId="090412B3" w14:textId="77777777" w:rsidR="009E631C" w:rsidRDefault="00D500B0" w:rsidP="005E1178">
      <w:pPr>
        <w:spacing w:after="0" w:line="240" w:lineRule="auto"/>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9E631C">
        <w:rPr>
          <w:rFonts w:ascii="Arial" w:hAnsi="Arial" w:cs="Arial"/>
          <w:sz w:val="24"/>
          <w:szCs w:val="24"/>
        </w:rPr>
        <w:t>Artemis House Eboracum Way</w:t>
      </w:r>
    </w:p>
    <w:p w14:paraId="0224FF7A" w14:textId="77777777" w:rsidR="009E631C" w:rsidRDefault="009E631C" w:rsidP="005E1178">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Heworth</w:t>
      </w:r>
      <w:proofErr w:type="spellEnd"/>
      <w:r>
        <w:rPr>
          <w:rFonts w:ascii="Arial" w:hAnsi="Arial" w:cs="Arial"/>
          <w:sz w:val="24"/>
          <w:szCs w:val="24"/>
        </w:rPr>
        <w:t xml:space="preserve"> Green</w:t>
      </w:r>
    </w:p>
    <w:p w14:paraId="7FB17513" w14:textId="77777777" w:rsidR="009E631C" w:rsidRDefault="009E631C" w:rsidP="005E1178">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York</w:t>
      </w:r>
    </w:p>
    <w:p w14:paraId="1B6A5052" w14:textId="6C6AC069" w:rsidR="004A4734" w:rsidRDefault="009E631C" w:rsidP="005E1178">
      <w:pPr>
        <w:spacing w:after="0"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E1178">
        <w:rPr>
          <w:rFonts w:ascii="Arial" w:hAnsi="Arial" w:cs="Arial"/>
          <w:sz w:val="24"/>
          <w:szCs w:val="24"/>
        </w:rPr>
        <w:t>YO31 7RE</w:t>
      </w:r>
      <w:r w:rsidR="007D2E98" w:rsidRPr="009F273E">
        <w:rPr>
          <w:rFonts w:ascii="Arial" w:hAnsi="Arial" w:cs="Arial"/>
          <w:b/>
          <w:sz w:val="24"/>
          <w:szCs w:val="24"/>
        </w:rPr>
        <w:t xml:space="preserve"> </w:t>
      </w:r>
      <w:r w:rsidR="00CB39A4" w:rsidRPr="009F273E">
        <w:rPr>
          <w:rFonts w:ascii="Arial" w:hAnsi="Arial" w:cs="Arial"/>
          <w:b/>
          <w:sz w:val="24"/>
          <w:szCs w:val="24"/>
        </w:rPr>
        <w:t xml:space="preserve"> </w:t>
      </w:r>
    </w:p>
    <w:p w14:paraId="56648018" w14:textId="77777777" w:rsidR="005E1178" w:rsidRPr="009F273E" w:rsidRDefault="005E1178" w:rsidP="005E1178">
      <w:pPr>
        <w:spacing w:after="0" w:line="240" w:lineRule="auto"/>
        <w:rPr>
          <w:rFonts w:ascii="Arial" w:hAnsi="Arial" w:cs="Arial"/>
          <w:sz w:val="24"/>
          <w:szCs w:val="24"/>
        </w:rPr>
      </w:pPr>
    </w:p>
    <w:p w14:paraId="58981C2D" w14:textId="0C8ABE33"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9241F1">
        <w:rPr>
          <w:rFonts w:ascii="Arial" w:hAnsi="Arial" w:cs="Arial"/>
          <w:color w:val="4D5156"/>
          <w:sz w:val="21"/>
          <w:szCs w:val="21"/>
          <w:shd w:val="clear" w:color="auto" w:fill="FFFFFF"/>
        </w:rPr>
        <w:t>02109168</w:t>
      </w:r>
    </w:p>
    <w:p w14:paraId="5E7DC1A3" w14:textId="2A41447F"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5E1178">
        <w:rPr>
          <w:rFonts w:ascii="Arial" w:hAnsi="Arial" w:cs="Arial"/>
          <w:b/>
          <w:sz w:val="24"/>
          <w:szCs w:val="24"/>
        </w:rPr>
        <w:t>390294</w:t>
      </w:r>
      <w:r w:rsidR="00EC0868">
        <w:rPr>
          <w:rFonts w:ascii="Arial" w:hAnsi="Arial" w:cs="Arial"/>
          <w:b/>
          <w:sz w:val="24"/>
          <w:szCs w:val="24"/>
        </w:rPr>
        <w:t>056</w:t>
      </w:r>
    </w:p>
    <w:p w14:paraId="197A7B82" w14:textId="77777777" w:rsidR="003676A4" w:rsidRPr="009F273E" w:rsidRDefault="003676A4">
      <w:pPr>
        <w:spacing w:line="240" w:lineRule="auto"/>
        <w:rPr>
          <w:rFonts w:ascii="Arial" w:hAnsi="Arial" w:cs="Arial"/>
          <w:b/>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3E73F1" w:rsidRPr="009F273E">
        <w:rPr>
          <w:rFonts w:ascii="Arial" w:hAnsi="Arial" w:cs="Arial"/>
          <w:b/>
          <w:sz w:val="24"/>
          <w:szCs w:val="24"/>
          <w:highlight w:val="yellow"/>
        </w:rPr>
        <w:t xml:space="preserve">[Insert </w:t>
      </w:r>
      <w:r w:rsidR="003E73F1">
        <w:rPr>
          <w:rFonts w:ascii="Arial" w:hAnsi="Arial" w:cs="Arial"/>
          <w:sz w:val="24"/>
          <w:szCs w:val="24"/>
        </w:rPr>
        <w:t>if known]</w:t>
      </w:r>
    </w:p>
    <w:p w14:paraId="0AE0F648" w14:textId="77777777" w:rsidR="004A4734" w:rsidRPr="009F273E" w:rsidRDefault="004A4734">
      <w:pPr>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3E86B26E"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EC0868">
        <w:rPr>
          <w:rFonts w:ascii="Arial" w:hAnsi="Arial" w:cs="Arial"/>
          <w:sz w:val="24"/>
          <w:szCs w:val="24"/>
        </w:rPr>
        <w:t>24 March 2022.</w:t>
      </w: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55C73349" w14:textId="4C2F39EE" w:rsidR="004A4734" w:rsidRPr="004B5A06" w:rsidRDefault="002315F2" w:rsidP="00ED3390">
      <w:pPr>
        <w:numPr>
          <w:ilvl w:val="0"/>
          <w:numId w:val="14"/>
        </w:numPr>
        <w:suppressAutoHyphens/>
        <w:autoSpaceDN w:val="0"/>
        <w:spacing w:after="0" w:line="240" w:lineRule="auto"/>
        <w:textAlignment w:val="baseline"/>
        <w:rPr>
          <w:rFonts w:ascii="Arial" w:hAnsi="Arial" w:cs="Arial"/>
          <w:b/>
          <w:i/>
          <w:sz w:val="24"/>
          <w:szCs w:val="24"/>
        </w:rPr>
      </w:pPr>
      <w:r w:rsidRPr="004B5A06">
        <w:rPr>
          <w:rFonts w:ascii="Arial" w:eastAsia="STZhongsong" w:hAnsi="Arial" w:cs="Arial"/>
          <w:sz w:val="24"/>
          <w:szCs w:val="24"/>
          <w:lang w:eastAsia="zh-CN"/>
        </w:rPr>
        <w:t xml:space="preserve">Lot </w:t>
      </w:r>
      <w:r w:rsidR="0032135B">
        <w:rPr>
          <w:rFonts w:ascii="Arial" w:eastAsia="STZhongsong" w:hAnsi="Arial" w:cs="Arial"/>
          <w:sz w:val="24"/>
          <w:szCs w:val="24"/>
          <w:lang w:eastAsia="zh-CN"/>
        </w:rPr>
        <w:t>1</w:t>
      </w:r>
      <w:r w:rsidRPr="004B5A06">
        <w:rPr>
          <w:rFonts w:ascii="Arial" w:eastAsia="STZhongsong" w:hAnsi="Arial" w:cs="Arial"/>
          <w:sz w:val="24"/>
          <w:szCs w:val="24"/>
          <w:lang w:eastAsia="zh-CN"/>
        </w:rPr>
        <w:t xml:space="preserve"> Information Assured Products &amp; Associated Services</w:t>
      </w:r>
    </w:p>
    <w:p w14:paraId="560765F6" w14:textId="039F9B07" w:rsidR="00110B3B" w:rsidRDefault="00110B3B">
      <w:pPr>
        <w:rPr>
          <w:rFonts w:ascii="Arial" w:hAnsi="Arial" w:cs="Arial"/>
          <w:b/>
          <w:sz w:val="24"/>
          <w:szCs w:val="24"/>
        </w:rPr>
      </w:pPr>
    </w:p>
    <w:p w14:paraId="74DF8487"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50BB24B4" w14:textId="77777777" w:rsidR="00553075" w:rsidRDefault="00553075" w:rsidP="00DF2308">
      <w:pPr>
        <w:pStyle w:val="ListParagraph"/>
        <w:keepNext/>
        <w:spacing w:after="0" w:line="259" w:lineRule="auto"/>
        <w:rPr>
          <w:rStyle w:val="Emphasis"/>
          <w:rFonts w:ascii="Arial" w:hAnsi="Arial" w:cs="Arial"/>
          <w:i w:val="0"/>
          <w:sz w:val="24"/>
          <w:szCs w:val="24"/>
        </w:rPr>
      </w:pPr>
    </w:p>
    <w:p w14:paraId="0078C3E7" w14:textId="07B8304F"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76EF38C0"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526107D9" w14:textId="77777777" w:rsidR="0054312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5C0DB5" w:rsidRPr="009F273E">
        <w:rPr>
          <w:rStyle w:val="Emphasis"/>
          <w:rFonts w:ascii="Arial" w:hAnsi="Arial" w:cs="Arial"/>
          <w:i w:val="0"/>
          <w:sz w:val="24"/>
          <w:szCs w:val="24"/>
        </w:rPr>
        <w:tab/>
      </w:r>
    </w:p>
    <w:p w14:paraId="31D19A47" w14:textId="598A657B" w:rsidR="004A4734" w:rsidRPr="004B5A06" w:rsidRDefault="0054312C" w:rsidP="004B5A06">
      <w:pPr>
        <w:pStyle w:val="ListParagraph"/>
        <w:numPr>
          <w:ilvl w:val="0"/>
          <w:numId w:val="10"/>
        </w:numPr>
        <w:rPr>
          <w:rStyle w:val="Emphasis"/>
          <w:rFonts w:ascii="Arial" w:hAnsi="Arial" w:cs="Arial"/>
          <w:i w:val="0"/>
          <w:iCs w:val="0"/>
          <w:sz w:val="24"/>
          <w:szCs w:val="24"/>
        </w:rPr>
      </w:pPr>
      <w:r w:rsidRPr="004B5A06">
        <w:rPr>
          <w:rStyle w:val="Emphasis"/>
          <w:rFonts w:ascii="Arial" w:hAnsi="Arial" w:cs="Arial"/>
          <w:i w:val="0"/>
          <w:iCs w:val="0"/>
          <w:sz w:val="24"/>
          <w:szCs w:val="24"/>
        </w:rPr>
        <w:t>Call-Off Schedules</w:t>
      </w:r>
      <w:r w:rsidR="00DF2308" w:rsidRPr="004B5A06">
        <w:rPr>
          <w:rStyle w:val="Emphasis"/>
          <w:rFonts w:ascii="Arial" w:hAnsi="Arial" w:cs="Arial"/>
          <w:i w:val="0"/>
          <w:iCs w:val="0"/>
          <w:sz w:val="24"/>
          <w:szCs w:val="24"/>
        </w:rPr>
        <w:t xml:space="preserve"> for</w:t>
      </w:r>
      <w:r w:rsidR="004B5A06" w:rsidRPr="004B5A06">
        <w:rPr>
          <w:rStyle w:val="Emphasis"/>
          <w:rFonts w:ascii="Arial" w:hAnsi="Arial" w:cs="Arial"/>
          <w:b/>
          <w:i w:val="0"/>
          <w:iCs w:val="0"/>
          <w:sz w:val="24"/>
          <w:szCs w:val="24"/>
        </w:rPr>
        <w:t xml:space="preserve"> </w:t>
      </w:r>
      <w:r w:rsidR="00B459EA">
        <w:rPr>
          <w:rStyle w:val="Emphasis"/>
          <w:rFonts w:ascii="Arial" w:hAnsi="Arial" w:cs="Arial"/>
          <w:b/>
          <w:i w:val="0"/>
          <w:iCs w:val="0"/>
          <w:sz w:val="24"/>
          <w:szCs w:val="24"/>
        </w:rPr>
        <w:t>7</w:t>
      </w:r>
      <w:r w:rsidR="00A82E02">
        <w:rPr>
          <w:rStyle w:val="Emphasis"/>
          <w:rFonts w:ascii="Arial" w:hAnsi="Arial" w:cs="Arial"/>
          <w:b/>
          <w:i w:val="0"/>
          <w:iCs w:val="0"/>
          <w:sz w:val="24"/>
          <w:szCs w:val="24"/>
        </w:rPr>
        <w:t>0</w:t>
      </w:r>
      <w:r w:rsidR="0044706C">
        <w:rPr>
          <w:rStyle w:val="Emphasis"/>
          <w:rFonts w:ascii="Arial" w:hAnsi="Arial" w:cs="Arial"/>
          <w:b/>
          <w:i w:val="0"/>
          <w:iCs w:val="0"/>
          <w:sz w:val="24"/>
          <w:szCs w:val="24"/>
        </w:rPr>
        <w:t>3253450</w:t>
      </w:r>
      <w:r w:rsidR="005C0DB5" w:rsidRPr="004B5A06">
        <w:rPr>
          <w:rStyle w:val="Emphasis"/>
          <w:rFonts w:ascii="Arial" w:hAnsi="Arial" w:cs="Arial"/>
          <w:i w:val="0"/>
          <w:sz w:val="24"/>
          <w:szCs w:val="24"/>
        </w:rPr>
        <w:tab/>
      </w:r>
    </w:p>
    <w:p w14:paraId="511867EA" w14:textId="1840B576" w:rsidR="004A4734" w:rsidRPr="004B5A06" w:rsidRDefault="003D7714" w:rsidP="0054312C">
      <w:pPr>
        <w:pStyle w:val="ListParagraph"/>
        <w:numPr>
          <w:ilvl w:val="1"/>
          <w:numId w:val="10"/>
        </w:numPr>
        <w:spacing w:after="0" w:line="259" w:lineRule="auto"/>
        <w:rPr>
          <w:rStyle w:val="Emphasis"/>
          <w:rFonts w:ascii="Arial" w:hAnsi="Arial" w:cs="Arial"/>
          <w:i w:val="0"/>
          <w:sz w:val="24"/>
          <w:szCs w:val="24"/>
        </w:rPr>
      </w:pPr>
      <w:r w:rsidRPr="004B5A06">
        <w:rPr>
          <w:rStyle w:val="Emphasis"/>
          <w:rFonts w:ascii="Arial" w:hAnsi="Arial" w:cs="Arial"/>
          <w:i w:val="0"/>
          <w:sz w:val="24"/>
          <w:szCs w:val="24"/>
        </w:rPr>
        <w:t>Call-Off Schedule 5</w:t>
      </w:r>
      <w:r w:rsidR="00CB39A4" w:rsidRPr="004B5A06">
        <w:rPr>
          <w:rStyle w:val="Emphasis"/>
          <w:rFonts w:ascii="Arial" w:hAnsi="Arial" w:cs="Arial"/>
          <w:i w:val="0"/>
          <w:sz w:val="24"/>
          <w:szCs w:val="24"/>
        </w:rPr>
        <w:t xml:space="preserve"> </w:t>
      </w:r>
      <w:r w:rsidR="00873886" w:rsidRPr="004B5A06">
        <w:rPr>
          <w:rStyle w:val="Emphasis"/>
          <w:rFonts w:ascii="Arial" w:hAnsi="Arial" w:cs="Arial"/>
          <w:i w:val="0"/>
          <w:sz w:val="24"/>
          <w:szCs w:val="24"/>
        </w:rPr>
        <w:t>(</w:t>
      </w:r>
      <w:r w:rsidR="009F273E" w:rsidRPr="004B5A06">
        <w:rPr>
          <w:rStyle w:val="Emphasis"/>
          <w:rFonts w:ascii="Arial" w:hAnsi="Arial" w:cs="Arial"/>
          <w:i w:val="0"/>
          <w:sz w:val="24"/>
          <w:szCs w:val="24"/>
        </w:rPr>
        <w:t>Pricing Details)</w:t>
      </w:r>
      <w:r w:rsidR="009F273E" w:rsidRPr="004B5A06">
        <w:rPr>
          <w:rStyle w:val="Emphasis"/>
          <w:rFonts w:ascii="Arial" w:hAnsi="Arial" w:cs="Arial"/>
          <w:i w:val="0"/>
          <w:sz w:val="24"/>
          <w:szCs w:val="24"/>
        </w:rPr>
        <w:tab/>
      </w:r>
    </w:p>
    <w:p w14:paraId="305758D8" w14:textId="2192CFF5" w:rsidR="004A4734" w:rsidRPr="004B5A06" w:rsidRDefault="003D7714" w:rsidP="0054312C">
      <w:pPr>
        <w:pStyle w:val="ListParagraph"/>
        <w:numPr>
          <w:ilvl w:val="1"/>
          <w:numId w:val="10"/>
        </w:numPr>
        <w:spacing w:after="0" w:line="259" w:lineRule="auto"/>
        <w:rPr>
          <w:rStyle w:val="Emphasis"/>
          <w:rFonts w:ascii="Arial" w:hAnsi="Arial" w:cs="Arial"/>
          <w:i w:val="0"/>
          <w:sz w:val="24"/>
          <w:szCs w:val="24"/>
        </w:rPr>
      </w:pPr>
      <w:r w:rsidRPr="004B5A06">
        <w:rPr>
          <w:rStyle w:val="Emphasis"/>
          <w:rFonts w:ascii="Arial" w:hAnsi="Arial" w:cs="Arial"/>
          <w:i w:val="0"/>
          <w:sz w:val="24"/>
          <w:szCs w:val="24"/>
        </w:rPr>
        <w:t>Call-Off Schedule 6</w:t>
      </w:r>
      <w:r w:rsidR="00CB39A4" w:rsidRPr="004B5A06">
        <w:rPr>
          <w:rStyle w:val="Emphasis"/>
          <w:rFonts w:ascii="Arial" w:hAnsi="Arial" w:cs="Arial"/>
          <w:i w:val="0"/>
          <w:sz w:val="24"/>
          <w:szCs w:val="24"/>
        </w:rPr>
        <w:t xml:space="preserve"> </w:t>
      </w:r>
      <w:r w:rsidR="00873886" w:rsidRPr="004B5A06">
        <w:rPr>
          <w:rStyle w:val="Emphasis"/>
          <w:rFonts w:ascii="Arial" w:hAnsi="Arial" w:cs="Arial"/>
          <w:i w:val="0"/>
          <w:sz w:val="24"/>
          <w:szCs w:val="24"/>
        </w:rPr>
        <w:t>(</w:t>
      </w:r>
      <w:r w:rsidRPr="004B5A06">
        <w:rPr>
          <w:rStyle w:val="Emphasis"/>
          <w:rFonts w:ascii="Arial" w:hAnsi="Arial" w:cs="Arial"/>
          <w:i w:val="0"/>
          <w:sz w:val="24"/>
          <w:szCs w:val="24"/>
        </w:rPr>
        <w:t>ICT Services</w:t>
      </w:r>
      <w:r w:rsidR="009F273E" w:rsidRPr="004B5A06">
        <w:rPr>
          <w:rStyle w:val="Emphasis"/>
          <w:rFonts w:ascii="Arial" w:hAnsi="Arial" w:cs="Arial"/>
          <w:i w:val="0"/>
          <w:sz w:val="24"/>
          <w:szCs w:val="24"/>
        </w:rPr>
        <w:t xml:space="preserve">) </w:t>
      </w:r>
    </w:p>
    <w:p w14:paraId="26B41B6F" w14:textId="0771533C" w:rsidR="004A4734" w:rsidRPr="004B5A06" w:rsidRDefault="00CB39A4" w:rsidP="0054312C">
      <w:pPr>
        <w:pStyle w:val="ListParagraph"/>
        <w:numPr>
          <w:ilvl w:val="1"/>
          <w:numId w:val="10"/>
        </w:numPr>
        <w:spacing w:after="0" w:line="259" w:lineRule="auto"/>
        <w:rPr>
          <w:rStyle w:val="Emphasis"/>
          <w:rFonts w:ascii="Arial" w:hAnsi="Arial" w:cs="Arial"/>
          <w:i w:val="0"/>
          <w:sz w:val="24"/>
          <w:szCs w:val="24"/>
        </w:rPr>
      </w:pPr>
      <w:r w:rsidRPr="004B5A06">
        <w:rPr>
          <w:rStyle w:val="Emphasis"/>
          <w:rFonts w:ascii="Arial" w:hAnsi="Arial" w:cs="Arial"/>
          <w:i w:val="0"/>
          <w:sz w:val="24"/>
          <w:szCs w:val="24"/>
        </w:rPr>
        <w:t>Call-Of</w:t>
      </w:r>
      <w:r w:rsidR="005C303F" w:rsidRPr="004B5A06">
        <w:rPr>
          <w:rStyle w:val="Emphasis"/>
          <w:rFonts w:ascii="Arial" w:hAnsi="Arial" w:cs="Arial"/>
          <w:i w:val="0"/>
          <w:sz w:val="24"/>
          <w:szCs w:val="24"/>
        </w:rPr>
        <w:t>f Schedule 17 (M</w:t>
      </w:r>
      <w:r w:rsidR="00664398" w:rsidRPr="004B5A06">
        <w:rPr>
          <w:rStyle w:val="Emphasis"/>
          <w:rFonts w:ascii="Arial" w:hAnsi="Arial" w:cs="Arial"/>
          <w:i w:val="0"/>
          <w:sz w:val="24"/>
          <w:szCs w:val="24"/>
        </w:rPr>
        <w:t>O</w:t>
      </w:r>
      <w:r w:rsidR="005C303F" w:rsidRPr="004B5A06">
        <w:rPr>
          <w:rStyle w:val="Emphasis"/>
          <w:rFonts w:ascii="Arial" w:hAnsi="Arial" w:cs="Arial"/>
          <w:i w:val="0"/>
          <w:sz w:val="24"/>
          <w:szCs w:val="24"/>
        </w:rPr>
        <w:t xml:space="preserve">D Terms) </w:t>
      </w:r>
    </w:p>
    <w:p w14:paraId="54799DD6" w14:textId="4F839ED6" w:rsidR="000C665A" w:rsidRPr="004B5A06" w:rsidRDefault="000C665A" w:rsidP="004B5A06">
      <w:pPr>
        <w:pStyle w:val="ListParagraph"/>
        <w:numPr>
          <w:ilvl w:val="1"/>
          <w:numId w:val="10"/>
        </w:numPr>
        <w:spacing w:after="0" w:line="259" w:lineRule="auto"/>
        <w:rPr>
          <w:rStyle w:val="Emphasis"/>
          <w:rFonts w:ascii="Arial" w:hAnsi="Arial" w:cs="Arial"/>
          <w:i w:val="0"/>
          <w:iCs w:val="0"/>
          <w:sz w:val="24"/>
          <w:szCs w:val="24"/>
        </w:rPr>
      </w:pPr>
      <w:r w:rsidRPr="004B5A06">
        <w:rPr>
          <w:rFonts w:ascii="Arial" w:hAnsi="Arial" w:cs="Arial"/>
          <w:sz w:val="24"/>
          <w:szCs w:val="24"/>
        </w:rPr>
        <w:t>CCS Core Terms (v</w:t>
      </w:r>
      <w:r w:rsidR="005B7837" w:rsidRPr="004B5A06">
        <w:rPr>
          <w:rFonts w:ascii="Arial" w:hAnsi="Arial" w:cs="Arial"/>
          <w:sz w:val="24"/>
          <w:szCs w:val="24"/>
        </w:rPr>
        <w:t>ersion 3.0</w:t>
      </w:r>
      <w:r w:rsidR="00E4117B" w:rsidRPr="004B5A06">
        <w:rPr>
          <w:rFonts w:ascii="Arial" w:hAnsi="Arial" w:cs="Arial"/>
          <w:sz w:val="24"/>
          <w:szCs w:val="24"/>
        </w:rPr>
        <w:t>.</w:t>
      </w:r>
      <w:r w:rsidR="002315F2" w:rsidRPr="004B5A06">
        <w:rPr>
          <w:rFonts w:ascii="Arial" w:hAnsi="Arial" w:cs="Arial"/>
          <w:sz w:val="24"/>
          <w:szCs w:val="24"/>
        </w:rPr>
        <w:t>6</w:t>
      </w:r>
      <w:r w:rsidRPr="004B5A06">
        <w:rPr>
          <w:rFonts w:ascii="Arial" w:hAnsi="Arial" w:cs="Arial"/>
          <w:sz w:val="24"/>
          <w:szCs w:val="24"/>
        </w:rPr>
        <w:t>)</w:t>
      </w:r>
    </w:p>
    <w:p w14:paraId="58A909DC" w14:textId="6F9713C3" w:rsidR="004A4734" w:rsidRPr="004B5A06" w:rsidRDefault="00CB39A4">
      <w:pPr>
        <w:pStyle w:val="ListParagraph"/>
        <w:numPr>
          <w:ilvl w:val="0"/>
          <w:numId w:val="5"/>
        </w:numPr>
        <w:spacing w:after="0" w:line="259" w:lineRule="auto"/>
        <w:rPr>
          <w:rFonts w:ascii="Arial" w:hAnsi="Arial" w:cs="Arial"/>
          <w:sz w:val="24"/>
          <w:szCs w:val="24"/>
        </w:rPr>
      </w:pPr>
      <w:r w:rsidRPr="004B5A06">
        <w:rPr>
          <w:rStyle w:val="Emphasis"/>
          <w:rFonts w:ascii="Arial" w:hAnsi="Arial" w:cs="Arial"/>
          <w:i w:val="0"/>
          <w:sz w:val="24"/>
          <w:szCs w:val="24"/>
        </w:rPr>
        <w:t>Joint Schedule 5 (C</w:t>
      </w:r>
      <w:r w:rsidR="0054312C" w:rsidRPr="004B5A06">
        <w:rPr>
          <w:rStyle w:val="Emphasis"/>
          <w:rFonts w:ascii="Arial" w:hAnsi="Arial" w:cs="Arial"/>
          <w:i w:val="0"/>
          <w:sz w:val="24"/>
          <w:szCs w:val="24"/>
        </w:rPr>
        <w:t>orporate Social Responsibility)</w:t>
      </w:r>
      <w:r w:rsidR="00063AF2" w:rsidRPr="004B5A06">
        <w:rPr>
          <w:rStyle w:val="Emphasis"/>
          <w:rFonts w:ascii="Arial" w:hAnsi="Arial" w:cs="Arial"/>
          <w:i w:val="0"/>
          <w:sz w:val="24"/>
          <w:szCs w:val="24"/>
        </w:rPr>
        <w:t xml:space="preserve"> RM6068</w:t>
      </w:r>
      <w:r w:rsidR="0054312C" w:rsidRPr="004B5A06">
        <w:rPr>
          <w:rStyle w:val="Emphasis"/>
          <w:rFonts w:ascii="Arial" w:hAnsi="Arial" w:cs="Arial"/>
          <w:i w:val="0"/>
          <w:sz w:val="24"/>
          <w:szCs w:val="24"/>
        </w:rPr>
        <w:t xml:space="preserve"> </w:t>
      </w:r>
    </w:p>
    <w:p w14:paraId="71F1C99A" w14:textId="62EE8C2A" w:rsidR="00F255B3" w:rsidRPr="004B5A06" w:rsidRDefault="00F255B3">
      <w:pPr>
        <w:pStyle w:val="ListParagraph"/>
        <w:numPr>
          <w:ilvl w:val="0"/>
          <w:numId w:val="5"/>
        </w:numPr>
        <w:spacing w:after="0" w:line="259" w:lineRule="auto"/>
        <w:rPr>
          <w:rFonts w:ascii="Arial" w:hAnsi="Arial" w:cs="Arial"/>
          <w:sz w:val="24"/>
          <w:szCs w:val="24"/>
        </w:rPr>
      </w:pPr>
      <w:r w:rsidRPr="004B5A06">
        <w:rPr>
          <w:rFonts w:ascii="Arial" w:hAnsi="Arial" w:cs="Arial"/>
          <w:sz w:val="24"/>
          <w:szCs w:val="24"/>
        </w:rPr>
        <w:t>Annexes A</w:t>
      </w:r>
      <w:r w:rsidR="00CE6859" w:rsidRPr="004B5A06">
        <w:rPr>
          <w:rFonts w:ascii="Arial" w:hAnsi="Arial" w:cs="Arial"/>
          <w:sz w:val="24"/>
          <w:szCs w:val="24"/>
        </w:rPr>
        <w:t xml:space="preserve"> to </w:t>
      </w:r>
      <w:r w:rsidR="0009790D" w:rsidRPr="004B5A06">
        <w:rPr>
          <w:rFonts w:ascii="Arial" w:hAnsi="Arial" w:cs="Arial"/>
          <w:sz w:val="24"/>
          <w:szCs w:val="24"/>
        </w:rPr>
        <w:t>E</w:t>
      </w:r>
      <w:r w:rsidRPr="004B5A06">
        <w:rPr>
          <w:rFonts w:ascii="Arial" w:hAnsi="Arial" w:cs="Arial"/>
          <w:sz w:val="24"/>
          <w:szCs w:val="24"/>
        </w:rPr>
        <w:t xml:space="preserve"> Call-Off Schedule 6 (ICT Services)</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737A26A9" w14:textId="77777777"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5B3D2828" w14:textId="77777777" w:rsidR="004B5A06" w:rsidRDefault="004B5A06" w:rsidP="004B5A06">
      <w:pPr>
        <w:rPr>
          <w:rFonts w:ascii="Arial" w:hAnsi="Arial" w:cs="Arial"/>
          <w:b/>
          <w:sz w:val="24"/>
          <w:szCs w:val="24"/>
        </w:rPr>
      </w:pPr>
    </w:p>
    <w:p w14:paraId="0941B604" w14:textId="0015B13D" w:rsidR="004B5A06" w:rsidRDefault="004B5A06" w:rsidP="004B5A06">
      <w:pPr>
        <w:rPr>
          <w:rFonts w:ascii="Arial" w:eastAsia="Arial" w:hAnsi="Arial" w:cs="Arial"/>
          <w:sz w:val="24"/>
          <w:szCs w:val="24"/>
        </w:rPr>
      </w:pPr>
      <w:r w:rsidRPr="0A86D576">
        <w:rPr>
          <w:rFonts w:ascii="Arial" w:eastAsia="Arial" w:hAnsi="Arial" w:cs="Arial"/>
          <w:sz w:val="24"/>
          <w:szCs w:val="24"/>
        </w:rPr>
        <w:t>AUTHORISATION BY THE CROWN FOR USE OF THIRD PARTY INTELLECTUAL PROPERTY RIGHTS:</w:t>
      </w:r>
    </w:p>
    <w:p w14:paraId="38F06A8E" w14:textId="77777777" w:rsidR="004B5A06" w:rsidRDefault="004B5A06" w:rsidP="004B5A06">
      <w:pPr>
        <w:rPr>
          <w:rFonts w:ascii="Arial" w:eastAsia="Arial" w:hAnsi="Arial" w:cs="Arial"/>
          <w:sz w:val="24"/>
          <w:szCs w:val="24"/>
        </w:rPr>
      </w:pPr>
      <w:r w:rsidRPr="0A86D576">
        <w:rPr>
          <w:rFonts w:ascii="Arial" w:eastAsia="Arial" w:hAnsi="Arial" w:cs="Arial"/>
          <w:sz w:val="24"/>
          <w:szCs w:val="24"/>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E2B21FE" w14:textId="2A5E9332" w:rsidR="004A4734" w:rsidRPr="009F273E" w:rsidRDefault="004A4734" w:rsidP="004B5A06">
      <w:pPr>
        <w:tabs>
          <w:tab w:val="left" w:pos="2257"/>
        </w:tabs>
        <w:spacing w:after="0" w:line="259" w:lineRule="auto"/>
        <w:rPr>
          <w:rFonts w:ascii="Arial" w:hAnsi="Arial" w:cs="Arial"/>
          <w:sz w:val="24"/>
          <w:szCs w:val="24"/>
        </w:rPr>
      </w:pPr>
    </w:p>
    <w:p w14:paraId="17C3D223" w14:textId="77777777" w:rsidR="004A4734" w:rsidRPr="009F273E" w:rsidRDefault="004A4734">
      <w:pPr>
        <w:spacing w:after="0" w:line="259" w:lineRule="auto"/>
        <w:rPr>
          <w:rFonts w:ascii="Arial" w:hAnsi="Arial" w:cs="Arial"/>
          <w:b/>
          <w:sz w:val="24"/>
          <w:szCs w:val="24"/>
        </w:rPr>
      </w:pPr>
    </w:p>
    <w:p w14:paraId="4E61396B" w14:textId="7DE6558A"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9C19E9">
        <w:rPr>
          <w:rFonts w:ascii="Arial" w:hAnsi="Arial" w:cs="Arial"/>
          <w:b/>
          <w:sz w:val="24"/>
          <w:szCs w:val="24"/>
        </w:rPr>
        <w:t>31 March 2022</w:t>
      </w:r>
    </w:p>
    <w:p w14:paraId="02E49A43" w14:textId="77777777" w:rsidR="004A4734" w:rsidRPr="003809EC" w:rsidRDefault="004A4734">
      <w:pPr>
        <w:spacing w:after="0" w:line="259" w:lineRule="auto"/>
        <w:rPr>
          <w:rFonts w:ascii="Arial" w:hAnsi="Arial" w:cs="Arial"/>
          <w:sz w:val="24"/>
          <w:szCs w:val="24"/>
        </w:rPr>
      </w:pPr>
    </w:p>
    <w:p w14:paraId="16FEAE65" w14:textId="21B8502D"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EC0868">
        <w:rPr>
          <w:rFonts w:ascii="Arial" w:hAnsi="Arial" w:cs="Arial"/>
          <w:b/>
          <w:sz w:val="24"/>
          <w:szCs w:val="24"/>
        </w:rPr>
        <w:t>30 March 2023</w:t>
      </w:r>
    </w:p>
    <w:p w14:paraId="4375190F" w14:textId="77777777" w:rsidR="004A4734" w:rsidRPr="003809EC" w:rsidRDefault="004A4734">
      <w:pPr>
        <w:spacing w:after="0" w:line="259" w:lineRule="auto"/>
        <w:rPr>
          <w:rFonts w:ascii="Arial" w:hAnsi="Arial" w:cs="Arial"/>
          <w:sz w:val="24"/>
          <w:szCs w:val="24"/>
        </w:rPr>
      </w:pPr>
    </w:p>
    <w:p w14:paraId="7E4F200C" w14:textId="33F6E91B" w:rsidR="004A4734"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9F273E" w:rsidRPr="003809EC">
        <w:rPr>
          <w:rFonts w:ascii="Arial" w:hAnsi="Arial" w:cs="Arial"/>
          <w:sz w:val="24"/>
          <w:szCs w:val="24"/>
        </w:rPr>
        <w:t xml:space="preserve"> </w:t>
      </w:r>
    </w:p>
    <w:p w14:paraId="3D60B093" w14:textId="77777777" w:rsidR="00FB6CC0" w:rsidRDefault="00FB6CC0">
      <w:pPr>
        <w:spacing w:after="0" w:line="259" w:lineRule="auto"/>
        <w:rPr>
          <w:rFonts w:ascii="Arial" w:hAnsi="Arial" w:cs="Arial"/>
          <w:sz w:val="24"/>
          <w:szCs w:val="24"/>
        </w:rPr>
      </w:pPr>
    </w:p>
    <w:p w14:paraId="4162C002" w14:textId="2516ACCE" w:rsidR="00FB6CC0" w:rsidRPr="003809EC" w:rsidRDefault="00FB6CC0">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r>
      <w:r w:rsidR="004B5A06">
        <w:rPr>
          <w:rFonts w:ascii="Arial" w:hAnsi="Arial" w:cs="Arial"/>
          <w:b/>
          <w:sz w:val="24"/>
          <w:szCs w:val="24"/>
        </w:rPr>
        <w:t>Not Applicable</w:t>
      </w:r>
    </w:p>
    <w:p w14:paraId="666F9572" w14:textId="082222A3" w:rsidR="00FB6CC0" w:rsidRDefault="00FB6CC0">
      <w:pPr>
        <w:spacing w:after="0" w:line="259" w:lineRule="auto"/>
        <w:rPr>
          <w:rFonts w:ascii="Arial" w:hAnsi="Arial" w:cs="Arial"/>
          <w:sz w:val="24"/>
          <w:szCs w:val="24"/>
        </w:rPr>
      </w:pPr>
      <w:r>
        <w:rPr>
          <w:rFonts w:ascii="Arial" w:hAnsi="Arial" w:cs="Arial"/>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770E7F49" w14:textId="3253FBE1" w:rsidR="001D084D" w:rsidRPr="00D8318E" w:rsidRDefault="001D084D" w:rsidP="001D084D">
      <w:pPr>
        <w:tabs>
          <w:tab w:val="left" w:pos="2257"/>
        </w:tabs>
        <w:spacing w:after="0" w:line="259" w:lineRule="auto"/>
        <w:rPr>
          <w:rFonts w:ascii="Arial" w:hAnsi="Arial" w:cs="Arial"/>
          <w:sz w:val="24"/>
          <w:szCs w:val="24"/>
        </w:rPr>
      </w:pPr>
      <w:r w:rsidRPr="00D8318E">
        <w:rPr>
          <w:rFonts w:ascii="Arial" w:hAnsi="Arial" w:cs="Arial"/>
          <w:sz w:val="24"/>
          <w:szCs w:val="24"/>
        </w:rPr>
        <w:t xml:space="preserve">Option B: See details in Call-Off Schedule </w:t>
      </w:r>
      <w:r w:rsidR="004B5A06" w:rsidRPr="00D8318E">
        <w:rPr>
          <w:rFonts w:ascii="Arial" w:hAnsi="Arial" w:cs="Arial"/>
          <w:sz w:val="24"/>
          <w:szCs w:val="24"/>
        </w:rPr>
        <w:t>5 (Pricing Details)</w:t>
      </w:r>
    </w:p>
    <w:p w14:paraId="02361021" w14:textId="77777777" w:rsidR="001D084D" w:rsidRPr="004B5A06" w:rsidRDefault="001D084D" w:rsidP="001D084D">
      <w:pPr>
        <w:tabs>
          <w:tab w:val="left" w:pos="2257"/>
        </w:tabs>
        <w:spacing w:after="0" w:line="259" w:lineRule="auto"/>
        <w:rPr>
          <w:rFonts w:ascii="Arial" w:hAnsi="Arial" w:cs="Arial"/>
          <w:b/>
          <w:sz w:val="24"/>
          <w:szCs w:val="24"/>
        </w:rPr>
      </w:pPr>
    </w:p>
    <w:p w14:paraId="3109381A" w14:textId="64F26063" w:rsidR="006635AE" w:rsidRDefault="006635AE" w:rsidP="006635AE">
      <w:pPr>
        <w:tabs>
          <w:tab w:val="left" w:pos="2257"/>
        </w:tabs>
        <w:spacing w:after="0" w:line="259" w:lineRule="auto"/>
        <w:rPr>
          <w:rFonts w:ascii="Arial" w:hAnsi="Arial" w:cs="Arial"/>
          <w:sz w:val="24"/>
          <w:szCs w:val="24"/>
        </w:rPr>
      </w:pPr>
      <w:r w:rsidRPr="004B5A06">
        <w:rPr>
          <w:rFonts w:ascii="Arial" w:hAnsi="Arial" w:cs="Arial"/>
          <w:sz w:val="24"/>
          <w:szCs w:val="24"/>
        </w:rPr>
        <w:t>LOCATION FOR DELIVERY</w:t>
      </w:r>
    </w:p>
    <w:p w14:paraId="4168B591" w14:textId="77777777" w:rsidR="000D02D5" w:rsidRPr="004B5A06" w:rsidRDefault="000D02D5" w:rsidP="006635AE">
      <w:pPr>
        <w:tabs>
          <w:tab w:val="left" w:pos="2257"/>
        </w:tabs>
        <w:spacing w:after="0" w:line="259" w:lineRule="auto"/>
        <w:rPr>
          <w:rFonts w:ascii="Arial" w:hAnsi="Arial" w:cs="Arial"/>
          <w:sz w:val="24"/>
          <w:szCs w:val="24"/>
        </w:rPr>
      </w:pPr>
    </w:p>
    <w:p w14:paraId="22FC9657" w14:textId="62DF9D94" w:rsidR="00D8318E" w:rsidRPr="004B5A06" w:rsidRDefault="004B5A06" w:rsidP="004B5A06">
      <w:pPr>
        <w:autoSpaceDE w:val="0"/>
        <w:autoSpaceDN w:val="0"/>
        <w:spacing w:after="0" w:line="240" w:lineRule="auto"/>
        <w:rPr>
          <w:rFonts w:ascii="Arial" w:hAnsi="Arial" w:cs="Arial"/>
          <w:sz w:val="24"/>
          <w:szCs w:val="24"/>
        </w:rPr>
      </w:pPr>
      <w:r w:rsidRPr="004B5A06">
        <w:rPr>
          <w:rFonts w:ascii="Arial" w:hAnsi="Arial" w:cs="Arial"/>
          <w:sz w:val="24"/>
          <w:szCs w:val="24"/>
        </w:rPr>
        <w:t xml:space="preserve">Raven Team </w:t>
      </w:r>
    </w:p>
    <w:p w14:paraId="63529E94" w14:textId="77777777" w:rsidR="004B5A06" w:rsidRPr="004B5A06" w:rsidRDefault="004B5A06" w:rsidP="004B5A06">
      <w:pPr>
        <w:autoSpaceDE w:val="0"/>
        <w:autoSpaceDN w:val="0"/>
        <w:spacing w:after="0" w:line="240" w:lineRule="auto"/>
        <w:rPr>
          <w:rFonts w:ascii="Arial" w:hAnsi="Arial" w:cs="Arial"/>
          <w:sz w:val="24"/>
          <w:szCs w:val="24"/>
        </w:rPr>
      </w:pPr>
      <w:r w:rsidRPr="004B5A06">
        <w:rPr>
          <w:rFonts w:ascii="Arial" w:hAnsi="Arial" w:cs="Arial"/>
          <w:sz w:val="24"/>
          <w:szCs w:val="24"/>
        </w:rPr>
        <w:t xml:space="preserve">4(C&amp;I) Sqn </w:t>
      </w:r>
    </w:p>
    <w:p w14:paraId="7A31B16E" w14:textId="77777777" w:rsidR="004B5A06" w:rsidRPr="004B5A06" w:rsidRDefault="004B5A06" w:rsidP="004B5A06">
      <w:pPr>
        <w:autoSpaceDE w:val="0"/>
        <w:autoSpaceDN w:val="0"/>
        <w:spacing w:after="0" w:line="240" w:lineRule="auto"/>
        <w:rPr>
          <w:rFonts w:ascii="Arial" w:hAnsi="Arial" w:cs="Arial"/>
          <w:sz w:val="24"/>
          <w:szCs w:val="24"/>
        </w:rPr>
      </w:pPr>
      <w:proofErr w:type="spellStart"/>
      <w:r w:rsidRPr="004B5A06">
        <w:rPr>
          <w:rFonts w:ascii="Arial" w:hAnsi="Arial" w:cs="Arial"/>
          <w:sz w:val="24"/>
          <w:szCs w:val="24"/>
        </w:rPr>
        <w:t>OpISW</w:t>
      </w:r>
      <w:proofErr w:type="spellEnd"/>
      <w:r w:rsidRPr="004B5A06">
        <w:rPr>
          <w:rFonts w:ascii="Arial" w:hAnsi="Arial" w:cs="Arial"/>
          <w:sz w:val="24"/>
          <w:szCs w:val="24"/>
        </w:rPr>
        <w:t xml:space="preserve"> </w:t>
      </w:r>
    </w:p>
    <w:p w14:paraId="329AC627" w14:textId="77777777" w:rsidR="004B5A06" w:rsidRPr="004B5A06" w:rsidRDefault="004B5A06" w:rsidP="004B5A06">
      <w:pPr>
        <w:autoSpaceDE w:val="0"/>
        <w:autoSpaceDN w:val="0"/>
        <w:spacing w:after="0" w:line="240" w:lineRule="auto"/>
        <w:rPr>
          <w:rFonts w:ascii="Arial" w:hAnsi="Arial" w:cs="Arial"/>
          <w:sz w:val="24"/>
          <w:szCs w:val="24"/>
        </w:rPr>
      </w:pPr>
      <w:r w:rsidRPr="004B5A06">
        <w:rPr>
          <w:rFonts w:ascii="Arial" w:hAnsi="Arial" w:cs="Arial"/>
          <w:sz w:val="24"/>
          <w:szCs w:val="24"/>
        </w:rPr>
        <w:t>90SU</w:t>
      </w:r>
    </w:p>
    <w:p w14:paraId="26A380F4" w14:textId="77777777" w:rsidR="004B5A06" w:rsidRPr="004B5A06" w:rsidRDefault="004B5A06" w:rsidP="004B5A06">
      <w:pPr>
        <w:autoSpaceDE w:val="0"/>
        <w:autoSpaceDN w:val="0"/>
        <w:spacing w:after="0" w:line="240" w:lineRule="auto"/>
        <w:rPr>
          <w:rFonts w:ascii="Arial" w:hAnsi="Arial" w:cs="Arial"/>
          <w:sz w:val="24"/>
          <w:szCs w:val="24"/>
        </w:rPr>
      </w:pPr>
      <w:r w:rsidRPr="004B5A06">
        <w:rPr>
          <w:rFonts w:ascii="Arial" w:hAnsi="Arial" w:cs="Arial"/>
          <w:sz w:val="24"/>
          <w:szCs w:val="24"/>
        </w:rPr>
        <w:t>Bernard Building</w:t>
      </w:r>
    </w:p>
    <w:p w14:paraId="7489C3B7" w14:textId="77777777" w:rsidR="004B5A06" w:rsidRPr="004B5A06" w:rsidRDefault="004B5A06" w:rsidP="004B5A06">
      <w:pPr>
        <w:autoSpaceDE w:val="0"/>
        <w:autoSpaceDN w:val="0"/>
        <w:spacing w:after="0" w:line="240" w:lineRule="auto"/>
        <w:rPr>
          <w:rFonts w:ascii="Arial" w:hAnsi="Arial" w:cs="Arial"/>
          <w:sz w:val="24"/>
          <w:szCs w:val="24"/>
        </w:rPr>
      </w:pPr>
      <w:r w:rsidRPr="004B5A06">
        <w:rPr>
          <w:rFonts w:ascii="Arial" w:hAnsi="Arial" w:cs="Arial"/>
          <w:sz w:val="24"/>
          <w:szCs w:val="24"/>
        </w:rPr>
        <w:t xml:space="preserve">RAF Leeming </w:t>
      </w:r>
    </w:p>
    <w:p w14:paraId="46D6F77F" w14:textId="77777777" w:rsidR="004B5A06" w:rsidRPr="004B5A06" w:rsidRDefault="004B5A06" w:rsidP="004B5A06">
      <w:pPr>
        <w:autoSpaceDE w:val="0"/>
        <w:autoSpaceDN w:val="0"/>
        <w:spacing w:after="0" w:line="240" w:lineRule="auto"/>
        <w:rPr>
          <w:rFonts w:ascii="Arial" w:hAnsi="Arial" w:cs="Arial"/>
          <w:sz w:val="24"/>
          <w:szCs w:val="24"/>
        </w:rPr>
      </w:pPr>
      <w:r w:rsidRPr="004B5A06">
        <w:rPr>
          <w:rFonts w:ascii="Arial" w:hAnsi="Arial" w:cs="Arial"/>
          <w:sz w:val="24"/>
          <w:szCs w:val="24"/>
        </w:rPr>
        <w:t>North Yorkshire</w:t>
      </w:r>
    </w:p>
    <w:p w14:paraId="5A22B58A" w14:textId="65A35A95" w:rsidR="004B5A06" w:rsidRPr="004B5A06" w:rsidRDefault="004B5A06" w:rsidP="004B5A06">
      <w:pPr>
        <w:autoSpaceDE w:val="0"/>
        <w:autoSpaceDN w:val="0"/>
        <w:spacing w:after="0" w:line="240" w:lineRule="auto"/>
        <w:rPr>
          <w:rFonts w:ascii="Arial" w:eastAsia="Times New Roman" w:hAnsi="Arial" w:cs="Arial"/>
        </w:rPr>
      </w:pPr>
      <w:r w:rsidRPr="004B5A06">
        <w:rPr>
          <w:rFonts w:ascii="Arial" w:hAnsi="Arial" w:cs="Arial"/>
          <w:sz w:val="24"/>
          <w:szCs w:val="24"/>
        </w:rPr>
        <w:t xml:space="preserve"> DL7 9NJ</w:t>
      </w:r>
    </w:p>
    <w:p w14:paraId="2BC796FA" w14:textId="77777777" w:rsidR="004B5A06" w:rsidRPr="004B5A06" w:rsidRDefault="004B5A06" w:rsidP="006635AE">
      <w:pPr>
        <w:tabs>
          <w:tab w:val="left" w:pos="2257"/>
        </w:tabs>
        <w:spacing w:after="0" w:line="259" w:lineRule="auto"/>
        <w:rPr>
          <w:rFonts w:ascii="Arial" w:hAnsi="Arial" w:cs="Arial"/>
          <w:sz w:val="24"/>
          <w:szCs w:val="24"/>
        </w:rPr>
      </w:pPr>
    </w:p>
    <w:p w14:paraId="03753930" w14:textId="77777777" w:rsidR="006635AE" w:rsidRPr="004B5A06" w:rsidRDefault="006635AE" w:rsidP="006635AE">
      <w:pPr>
        <w:tabs>
          <w:tab w:val="left" w:pos="2257"/>
        </w:tabs>
        <w:spacing w:after="0" w:line="259" w:lineRule="auto"/>
        <w:rPr>
          <w:rFonts w:ascii="Arial" w:hAnsi="Arial" w:cs="Arial"/>
          <w:sz w:val="24"/>
          <w:szCs w:val="24"/>
        </w:rPr>
      </w:pPr>
    </w:p>
    <w:p w14:paraId="431F8CCD" w14:textId="77777777" w:rsidR="006635AE" w:rsidRPr="004B5A06" w:rsidRDefault="006635AE" w:rsidP="006635AE">
      <w:pPr>
        <w:tabs>
          <w:tab w:val="left" w:pos="2257"/>
        </w:tabs>
        <w:spacing w:after="0" w:line="259" w:lineRule="auto"/>
        <w:rPr>
          <w:rFonts w:ascii="Arial" w:hAnsi="Arial" w:cs="Arial"/>
          <w:sz w:val="24"/>
          <w:szCs w:val="24"/>
        </w:rPr>
      </w:pPr>
      <w:r w:rsidRPr="004B5A06">
        <w:rPr>
          <w:rFonts w:ascii="Arial" w:hAnsi="Arial" w:cs="Arial"/>
          <w:sz w:val="24"/>
          <w:szCs w:val="24"/>
        </w:rPr>
        <w:t>DATES FOR DELIVERY OF THE DELIVERABLES</w:t>
      </w:r>
    </w:p>
    <w:p w14:paraId="68BD39AF" w14:textId="40CA03D8" w:rsidR="006635AE" w:rsidRPr="00D8318E" w:rsidRDefault="00D8318E" w:rsidP="006635AE">
      <w:pPr>
        <w:tabs>
          <w:tab w:val="left" w:pos="2257"/>
        </w:tabs>
        <w:spacing w:after="0" w:line="259" w:lineRule="auto"/>
        <w:rPr>
          <w:rFonts w:ascii="Arial" w:hAnsi="Arial" w:cs="Arial"/>
          <w:sz w:val="24"/>
          <w:szCs w:val="24"/>
        </w:rPr>
      </w:pPr>
      <w:r>
        <w:rPr>
          <w:rFonts w:ascii="Arial" w:hAnsi="Arial" w:cs="Arial"/>
          <w:sz w:val="24"/>
          <w:szCs w:val="24"/>
        </w:rPr>
        <w:t xml:space="preserve">Option B: </w:t>
      </w:r>
      <w:r w:rsidR="006635AE" w:rsidRPr="00D8318E">
        <w:rPr>
          <w:rFonts w:ascii="Arial" w:hAnsi="Arial" w:cs="Arial"/>
          <w:sz w:val="24"/>
          <w:szCs w:val="24"/>
        </w:rPr>
        <w:t xml:space="preserve">See details in Call-Off Schedule </w:t>
      </w:r>
      <w:r w:rsidR="004B5A06" w:rsidRPr="00D8318E">
        <w:rPr>
          <w:rFonts w:ascii="Arial" w:hAnsi="Arial" w:cs="Arial"/>
          <w:sz w:val="24"/>
          <w:szCs w:val="24"/>
        </w:rPr>
        <w:t>5 (Pricing Details)</w:t>
      </w:r>
    </w:p>
    <w:p w14:paraId="6BA7B12D" w14:textId="77777777" w:rsidR="00ED6C41" w:rsidRPr="004B5A06" w:rsidRDefault="00ED6C41" w:rsidP="006635AE">
      <w:pPr>
        <w:tabs>
          <w:tab w:val="left" w:pos="2257"/>
        </w:tabs>
        <w:spacing w:after="0" w:line="259" w:lineRule="auto"/>
        <w:rPr>
          <w:rFonts w:ascii="Arial" w:hAnsi="Arial" w:cs="Arial"/>
          <w:sz w:val="24"/>
          <w:szCs w:val="24"/>
        </w:rPr>
      </w:pPr>
    </w:p>
    <w:p w14:paraId="20F062EB" w14:textId="4977D867" w:rsidR="006635AE" w:rsidRPr="004B5A06" w:rsidRDefault="006635AE" w:rsidP="006635AE">
      <w:pPr>
        <w:tabs>
          <w:tab w:val="left" w:pos="2257"/>
        </w:tabs>
        <w:spacing w:after="0" w:line="259" w:lineRule="auto"/>
        <w:rPr>
          <w:rFonts w:ascii="Arial" w:hAnsi="Arial" w:cs="Arial"/>
          <w:sz w:val="24"/>
          <w:szCs w:val="24"/>
        </w:rPr>
      </w:pPr>
      <w:r w:rsidRPr="004B5A06">
        <w:rPr>
          <w:rFonts w:ascii="Arial" w:hAnsi="Arial" w:cs="Arial"/>
          <w:sz w:val="24"/>
          <w:szCs w:val="24"/>
        </w:rPr>
        <w:t>TESTING OF DELIVERABLES</w:t>
      </w:r>
    </w:p>
    <w:p w14:paraId="0D56B443" w14:textId="77777777" w:rsidR="006635AE" w:rsidRPr="004B5A06" w:rsidRDefault="006635AE" w:rsidP="006635AE">
      <w:pPr>
        <w:tabs>
          <w:tab w:val="left" w:pos="2257"/>
        </w:tabs>
        <w:spacing w:after="0" w:line="259" w:lineRule="auto"/>
        <w:rPr>
          <w:rFonts w:ascii="Arial" w:hAnsi="Arial" w:cs="Arial"/>
          <w:sz w:val="24"/>
          <w:szCs w:val="24"/>
        </w:rPr>
      </w:pPr>
    </w:p>
    <w:p w14:paraId="107579C8" w14:textId="55C389CB" w:rsidR="00A4458B" w:rsidRDefault="006635AE" w:rsidP="006635AE">
      <w:pPr>
        <w:tabs>
          <w:tab w:val="left" w:pos="2257"/>
        </w:tabs>
        <w:spacing w:after="0" w:line="259" w:lineRule="auto"/>
        <w:rPr>
          <w:rFonts w:ascii="Arial" w:hAnsi="Arial" w:cs="Arial"/>
          <w:sz w:val="24"/>
          <w:szCs w:val="24"/>
        </w:rPr>
      </w:pPr>
      <w:r w:rsidRPr="004B5A06">
        <w:rPr>
          <w:rFonts w:ascii="Arial" w:hAnsi="Arial" w:cs="Arial"/>
          <w:sz w:val="24"/>
          <w:szCs w:val="24"/>
        </w:rPr>
        <w:t>Option A:</w:t>
      </w:r>
      <w:r>
        <w:rPr>
          <w:rFonts w:ascii="Arial" w:hAnsi="Arial" w:cs="Arial"/>
          <w:sz w:val="24"/>
          <w:szCs w:val="24"/>
        </w:rPr>
        <w:t xml:space="preserve"> </w:t>
      </w:r>
      <w:r w:rsidR="00A4458B">
        <w:rPr>
          <w:rFonts w:ascii="Arial" w:hAnsi="Arial" w:cs="Arial"/>
          <w:sz w:val="24"/>
          <w:szCs w:val="24"/>
        </w:rPr>
        <w:t>None</w:t>
      </w:r>
    </w:p>
    <w:p w14:paraId="163D38FC" w14:textId="77777777" w:rsidR="006635AE" w:rsidRDefault="006635AE"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4F073449" w14:textId="1B18E8A8" w:rsidR="006635AE" w:rsidRDefault="006635AE" w:rsidP="006635AE">
      <w:pPr>
        <w:tabs>
          <w:tab w:val="left" w:pos="2257"/>
        </w:tabs>
        <w:spacing w:after="0" w:line="259" w:lineRule="auto"/>
        <w:rPr>
          <w:rFonts w:ascii="Arial" w:hAnsi="Arial" w:cs="Arial"/>
          <w:sz w:val="24"/>
          <w:szCs w:val="24"/>
        </w:rPr>
      </w:pPr>
      <w:r>
        <w:rPr>
          <w:rFonts w:ascii="Arial" w:hAnsi="Arial" w:cs="Arial"/>
          <w:sz w:val="24"/>
          <w:szCs w:val="24"/>
        </w:rPr>
        <w:t>The warranty period for the purposes of Clause 3.1.2 of the Core Terms shall be</w:t>
      </w:r>
      <w:r w:rsidR="004B5A06">
        <w:rPr>
          <w:rFonts w:ascii="Arial" w:hAnsi="Arial" w:cs="Arial"/>
          <w:sz w:val="24"/>
          <w:szCs w:val="24"/>
        </w:rPr>
        <w:t xml:space="preserve"> </w:t>
      </w:r>
      <w:r w:rsidRPr="00E37129">
        <w:rPr>
          <w:rFonts w:ascii="Arial" w:hAnsi="Arial" w:cs="Arial"/>
          <w:sz w:val="24"/>
          <w:szCs w:val="24"/>
        </w:rPr>
        <w:t>90 days</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0D1C576" w14:textId="26F16750"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4B5A06">
        <w:rPr>
          <w:rFonts w:ascii="Arial" w:hAnsi="Arial" w:cs="Arial"/>
          <w:b/>
          <w:sz w:val="24"/>
          <w:szCs w:val="24"/>
        </w:rPr>
        <w:t xml:space="preserve"> TBD</w:t>
      </w:r>
    </w:p>
    <w:p w14:paraId="2A90FF42" w14:textId="77777777" w:rsidR="001D084D" w:rsidRDefault="001D084D" w:rsidP="00475B07">
      <w:pPr>
        <w:tabs>
          <w:tab w:val="left" w:pos="2257"/>
        </w:tabs>
        <w:spacing w:after="0" w:line="259" w:lineRule="auto"/>
        <w:rPr>
          <w:rFonts w:ascii="Arial" w:hAnsi="Arial" w:cs="Arial"/>
          <w:b/>
          <w:sz w:val="24"/>
          <w:szCs w:val="24"/>
        </w:rPr>
      </w:pPr>
    </w:p>
    <w:p w14:paraId="179D5415"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27792537" w14:textId="7345FD09" w:rsidR="001D084D" w:rsidRPr="00B714E9" w:rsidRDefault="001D084D" w:rsidP="001D084D">
      <w:pPr>
        <w:tabs>
          <w:tab w:val="left" w:pos="2257"/>
        </w:tabs>
        <w:spacing w:after="0" w:line="259" w:lineRule="auto"/>
        <w:rPr>
          <w:rFonts w:ascii="Arial" w:hAnsi="Arial" w:cs="Arial"/>
          <w:sz w:val="24"/>
          <w:szCs w:val="24"/>
          <w:highlight w:val="yellow"/>
        </w:rPr>
      </w:pPr>
      <w:r w:rsidRPr="004B5A06">
        <w:rPr>
          <w:rFonts w:ascii="Arial" w:hAnsi="Arial" w:cs="Arial"/>
          <w:sz w:val="24"/>
          <w:szCs w:val="24"/>
        </w:rPr>
        <w:t>Option B: See details in Call-Off Schedule 5 (Pricing Details</w:t>
      </w:r>
      <w:r w:rsidRPr="009F273E">
        <w:rPr>
          <w:rFonts w:ascii="Arial" w:hAnsi="Arial" w:cs="Arial"/>
          <w:sz w:val="24"/>
          <w:szCs w:val="24"/>
        </w:rPr>
        <w:t>)</w:t>
      </w:r>
    </w:p>
    <w:p w14:paraId="76E37876" w14:textId="77777777" w:rsidR="000434E4" w:rsidRDefault="000434E4" w:rsidP="00475B07">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lastRenderedPageBreak/>
        <w:t>REIMBURSABLE EXPENSES</w:t>
      </w:r>
    </w:p>
    <w:p w14:paraId="34246507" w14:textId="66ADCF55" w:rsidR="001D084D" w:rsidRPr="009F273E" w:rsidRDefault="004B5A06" w:rsidP="001D084D">
      <w:pPr>
        <w:tabs>
          <w:tab w:val="left" w:pos="2257"/>
        </w:tabs>
        <w:spacing w:after="0" w:line="259" w:lineRule="auto"/>
        <w:rPr>
          <w:rFonts w:ascii="Arial" w:hAnsi="Arial" w:cs="Arial"/>
          <w:sz w:val="24"/>
          <w:szCs w:val="24"/>
        </w:rPr>
      </w:pPr>
      <w:r>
        <w:rPr>
          <w:rFonts w:ascii="Arial" w:hAnsi="Arial" w:cs="Arial"/>
          <w:sz w:val="24"/>
          <w:szCs w:val="24"/>
        </w:rPr>
        <w:t>None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255AD778" w14:textId="3FF4F507" w:rsidR="004B5A06" w:rsidRDefault="004B5A06" w:rsidP="004B5A06">
      <w:pPr>
        <w:tabs>
          <w:tab w:val="left" w:pos="2257"/>
        </w:tabs>
        <w:spacing w:after="0" w:line="259" w:lineRule="auto"/>
        <w:rPr>
          <w:rFonts w:ascii="Arial" w:hAnsi="Arial" w:cs="Arial"/>
          <w:sz w:val="24"/>
          <w:szCs w:val="24"/>
        </w:rPr>
      </w:pPr>
      <w:r w:rsidRPr="0A86D576">
        <w:rPr>
          <w:rFonts w:ascii="Arial" w:hAnsi="Arial" w:cs="Arial"/>
          <w:sz w:val="24"/>
          <w:szCs w:val="24"/>
        </w:rPr>
        <w:t>All payment will be made through CP&amp;F in accordance with DEFCON 522.</w:t>
      </w:r>
    </w:p>
    <w:p w14:paraId="3368D3C0" w14:textId="57904E28" w:rsidR="00B706B5" w:rsidRDefault="00B706B5" w:rsidP="004B5A06">
      <w:pPr>
        <w:tabs>
          <w:tab w:val="left" w:pos="2257"/>
        </w:tabs>
        <w:spacing w:after="0" w:line="259" w:lineRule="auto"/>
        <w:rPr>
          <w:rFonts w:ascii="Arial" w:hAnsi="Arial" w:cs="Arial"/>
          <w:sz w:val="24"/>
          <w:szCs w:val="24"/>
        </w:rPr>
      </w:pPr>
    </w:p>
    <w:p w14:paraId="42CE3EDC" w14:textId="0C988776" w:rsidR="00B706B5" w:rsidRPr="000B3A9F" w:rsidRDefault="00B706B5" w:rsidP="000B3A9F">
      <w:pPr>
        <w:rPr>
          <w:rFonts w:ascii="Arial" w:hAnsi="Arial" w:cs="Arial"/>
          <w:sz w:val="24"/>
          <w:szCs w:val="24"/>
          <w:lang w:eastAsia="zh-CN"/>
        </w:rPr>
      </w:pPr>
      <w:r w:rsidRPr="000B3A9F">
        <w:rPr>
          <w:rFonts w:ascii="Arial" w:hAnsi="Arial" w:cs="Arial"/>
          <w:sz w:val="24"/>
          <w:szCs w:val="24"/>
          <w:lang w:eastAsia="zh-CN"/>
        </w:rPr>
        <w:t>Invoices are required no later than the 31</w:t>
      </w:r>
      <w:r w:rsidRPr="000B3A9F">
        <w:rPr>
          <w:rFonts w:ascii="Arial" w:hAnsi="Arial" w:cs="Arial"/>
          <w:sz w:val="24"/>
          <w:szCs w:val="24"/>
          <w:vertAlign w:val="superscript"/>
          <w:lang w:eastAsia="zh-CN"/>
        </w:rPr>
        <w:t>st</w:t>
      </w:r>
      <w:r w:rsidRPr="000B3A9F">
        <w:rPr>
          <w:rFonts w:ascii="Arial" w:hAnsi="Arial" w:cs="Arial"/>
          <w:sz w:val="24"/>
          <w:szCs w:val="24"/>
          <w:lang w:eastAsia="zh-CN"/>
        </w:rPr>
        <w:t xml:space="preserve"> March 2022 to ensure that finances can be accrued should all equipment not be received prior to the end of this financial year.</w:t>
      </w:r>
    </w:p>
    <w:p w14:paraId="7D4E54D6" w14:textId="77777777" w:rsidR="00B706B5" w:rsidRPr="000B3A9F" w:rsidRDefault="00B706B5" w:rsidP="000B3A9F">
      <w:pPr>
        <w:rPr>
          <w:rFonts w:ascii="Arial" w:hAnsi="Arial" w:cs="Arial"/>
          <w:sz w:val="24"/>
          <w:szCs w:val="24"/>
          <w:lang w:eastAsia="zh-CN"/>
        </w:rPr>
      </w:pPr>
      <w:r w:rsidRPr="000B3A9F">
        <w:rPr>
          <w:rFonts w:ascii="Arial" w:hAnsi="Arial" w:cs="Arial"/>
          <w:color w:val="000000"/>
          <w:sz w:val="24"/>
          <w:szCs w:val="24"/>
          <w:shd w:val="clear" w:color="auto" w:fill="FFFFFF"/>
          <w:lang w:eastAsia="zh-CN"/>
        </w:rPr>
        <w:t xml:space="preserve">Payment can only be made following satisfactory delivery of pre-agreed certified products and deliverables. </w:t>
      </w:r>
    </w:p>
    <w:p w14:paraId="56133377" w14:textId="623686AC" w:rsidR="00B706B5" w:rsidRPr="008D2D0B" w:rsidRDefault="00B706B5" w:rsidP="0052202C">
      <w:pPr>
        <w:rPr>
          <w:rFonts w:ascii="Arial" w:hAnsi="Arial" w:cs="Arial"/>
          <w:sz w:val="24"/>
          <w:szCs w:val="24"/>
          <w:lang w:eastAsia="zh-CN"/>
        </w:rPr>
      </w:pPr>
      <w:r w:rsidRPr="000B3A9F">
        <w:rPr>
          <w:rFonts w:ascii="Arial" w:hAnsi="Arial" w:cs="Arial"/>
          <w:color w:val="000000"/>
          <w:sz w:val="24"/>
          <w:szCs w:val="24"/>
          <w:shd w:val="clear" w:color="auto" w:fill="FFFFFF"/>
          <w:lang w:eastAsia="zh-CN"/>
        </w:rPr>
        <w:t xml:space="preserve">Before payment can be considered, each invoice must include a detailed elemental breakdown of work completed and the associated costs. </w:t>
      </w:r>
    </w:p>
    <w:p w14:paraId="014FC78F" w14:textId="77777777" w:rsidR="004A4734" w:rsidRPr="009F273E" w:rsidRDefault="004A4734">
      <w:pPr>
        <w:tabs>
          <w:tab w:val="left" w:pos="2257"/>
        </w:tabs>
        <w:spacing w:after="0" w:line="259" w:lineRule="auto"/>
        <w:rPr>
          <w:rFonts w:ascii="Arial" w:hAnsi="Arial" w:cs="Arial"/>
          <w:b/>
          <w:sz w:val="24"/>
          <w:szCs w:val="24"/>
        </w:rPr>
      </w:pPr>
    </w:p>
    <w:p w14:paraId="6CA770C5" w14:textId="16D3860A"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4BC9EC33" w14:textId="77777777" w:rsidR="003352D6" w:rsidRPr="00BC41BF" w:rsidRDefault="003352D6">
      <w:pPr>
        <w:tabs>
          <w:tab w:val="left" w:pos="2257"/>
        </w:tabs>
        <w:spacing w:after="0" w:line="259" w:lineRule="auto"/>
        <w:rPr>
          <w:rFonts w:ascii="Arial" w:hAnsi="Arial" w:cs="Arial"/>
          <w:sz w:val="24"/>
          <w:szCs w:val="24"/>
        </w:rPr>
      </w:pPr>
    </w:p>
    <w:p w14:paraId="10EF0084" w14:textId="77777777" w:rsidR="003D51A3" w:rsidRPr="00BC41BF" w:rsidRDefault="003D51A3" w:rsidP="003D51A3">
      <w:pPr>
        <w:tabs>
          <w:tab w:val="left" w:pos="2257"/>
        </w:tabs>
        <w:spacing w:after="0" w:line="259" w:lineRule="auto"/>
        <w:rPr>
          <w:rFonts w:ascii="Arial" w:hAnsi="Arial" w:cs="Arial"/>
          <w:sz w:val="24"/>
          <w:szCs w:val="24"/>
        </w:rPr>
      </w:pPr>
    </w:p>
    <w:p w14:paraId="63A796E0" w14:textId="3BF38864"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08C44643" w14:textId="77777777" w:rsidR="003D51A3" w:rsidRPr="00BC41BF" w:rsidRDefault="003D51A3">
      <w:pPr>
        <w:tabs>
          <w:tab w:val="left" w:pos="2257"/>
        </w:tabs>
        <w:spacing w:after="0" w:line="259" w:lineRule="auto"/>
        <w:rPr>
          <w:rFonts w:ascii="Arial" w:hAnsi="Arial" w:cs="Arial"/>
          <w:sz w:val="24"/>
          <w:szCs w:val="24"/>
        </w:rPr>
      </w:pPr>
    </w:p>
    <w:p w14:paraId="30859985" w14:textId="77777777" w:rsidR="004A4734" w:rsidRPr="009F273E" w:rsidRDefault="004A4734">
      <w:pPr>
        <w:tabs>
          <w:tab w:val="left" w:pos="2257"/>
        </w:tabs>
        <w:spacing w:after="0" w:line="259" w:lineRule="auto"/>
        <w:rPr>
          <w:rFonts w:ascii="Arial" w:hAnsi="Arial" w:cs="Arial"/>
          <w:sz w:val="24"/>
          <w:szCs w:val="24"/>
        </w:rPr>
      </w:pPr>
    </w:p>
    <w:p w14:paraId="105F463B"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47260F25" w14:textId="77777777" w:rsidR="004B5A06" w:rsidRDefault="004B5A06" w:rsidP="004B5A06">
      <w:pPr>
        <w:spacing w:after="0" w:line="259" w:lineRule="auto"/>
      </w:pPr>
      <w:r w:rsidRPr="0A86D576">
        <w:rPr>
          <w:rFonts w:ascii="Arial" w:eastAsia="Arial" w:hAnsi="Arial" w:cs="Arial"/>
          <w:sz w:val="24"/>
          <w:szCs w:val="24"/>
        </w:rPr>
        <w:t>JSP418: management of environmental protection in defence [version: 1.0] [Dec 14] [available online at: https://www.gov.uk/government/publications/jsp-418-mod-corporate-environmental-protection-manual]</w:t>
      </w:r>
    </w:p>
    <w:p w14:paraId="5F916F55" w14:textId="77777777" w:rsidR="004A4734" w:rsidRPr="00BC41BF" w:rsidRDefault="004A4734">
      <w:pPr>
        <w:tabs>
          <w:tab w:val="left" w:pos="2257"/>
        </w:tabs>
        <w:spacing w:after="0" w:line="259" w:lineRule="auto"/>
        <w:rPr>
          <w:rFonts w:ascii="Arial" w:hAnsi="Arial" w:cs="Arial"/>
          <w:sz w:val="24"/>
          <w:szCs w:val="24"/>
        </w:rPr>
      </w:pPr>
    </w:p>
    <w:p w14:paraId="6969057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6E3A7DED" w14:textId="77777777" w:rsidR="004B5A06" w:rsidRDefault="004B5A06" w:rsidP="004B5A06">
      <w:pPr>
        <w:spacing w:line="259" w:lineRule="auto"/>
        <w:rPr>
          <w:rFonts w:ascii="Arial" w:eastAsia="Arial" w:hAnsi="Arial" w:cs="Arial"/>
          <w:sz w:val="24"/>
          <w:szCs w:val="24"/>
        </w:rPr>
      </w:pPr>
      <w:r w:rsidRPr="0A86D576">
        <w:rPr>
          <w:rFonts w:ascii="Arial" w:eastAsia="Arial" w:hAnsi="Arial" w:cs="Arial"/>
          <w:sz w:val="24"/>
          <w:szCs w:val="24"/>
        </w:rPr>
        <w:t>Appended at Call-Off Schedule 17 (MOD Terms): DEFCONs 659A &amp; 660</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28D96491" w14:textId="7436A224" w:rsidR="00BC41BF" w:rsidRDefault="009241F1" w:rsidP="00BC41BF">
      <w:pPr>
        <w:tabs>
          <w:tab w:val="left" w:pos="2257"/>
        </w:tabs>
        <w:spacing w:after="0" w:line="259" w:lineRule="auto"/>
        <w:rPr>
          <w:rFonts w:ascii="Arial" w:hAnsi="Arial" w:cs="Arial"/>
          <w:sz w:val="24"/>
          <w:szCs w:val="24"/>
          <w:highlight w:val="yellow"/>
        </w:rPr>
      </w:pPr>
      <w:r>
        <w:rPr>
          <w:rFonts w:ascii="Arial" w:hAnsi="Arial" w:cs="Arial"/>
          <w:b/>
          <w:sz w:val="24"/>
          <w:szCs w:val="24"/>
        </w:rPr>
        <w:t>Account Director</w:t>
      </w:r>
      <w:r w:rsidR="00BC41BF" w:rsidRPr="007619A9">
        <w:rPr>
          <w:rFonts w:ascii="Arial" w:hAnsi="Arial" w:cs="Arial"/>
          <w:sz w:val="24"/>
          <w:szCs w:val="24"/>
        </w:rPr>
        <w:t xml:space="preserve"> </w:t>
      </w:r>
    </w:p>
    <w:p w14:paraId="36F3E66B" w14:textId="7A121756" w:rsidR="00BC41BF" w:rsidRDefault="009241F1" w:rsidP="00BC41BF">
      <w:pPr>
        <w:tabs>
          <w:tab w:val="left" w:pos="2257"/>
        </w:tabs>
        <w:spacing w:after="0" w:line="259" w:lineRule="auto"/>
        <w:rPr>
          <w:rFonts w:ascii="Arial" w:hAnsi="Arial" w:cs="Arial"/>
          <w:sz w:val="24"/>
          <w:szCs w:val="24"/>
          <w:highlight w:val="yellow"/>
        </w:rPr>
      </w:pPr>
      <w:proofErr w:type="spellStart"/>
      <w:r>
        <w:rPr>
          <w:rFonts w:ascii="Arial" w:hAnsi="Arial" w:cs="Arial"/>
          <w:sz w:val="24"/>
          <w:szCs w:val="24"/>
          <w:highlight w:val="yellow"/>
        </w:rPr>
        <w:t>Boxxe</w:t>
      </w:r>
      <w:proofErr w:type="spellEnd"/>
      <w:r>
        <w:rPr>
          <w:rFonts w:ascii="Arial" w:hAnsi="Arial" w:cs="Arial"/>
          <w:sz w:val="24"/>
          <w:szCs w:val="24"/>
          <w:highlight w:val="yellow"/>
        </w:rPr>
        <w:t xml:space="preserve"> Limited</w:t>
      </w:r>
    </w:p>
    <w:p w14:paraId="45DB653F" w14:textId="1DA9AD10" w:rsidR="00BC41BF" w:rsidRPr="009F273E" w:rsidRDefault="009241F1" w:rsidP="00BC41BF">
      <w:pPr>
        <w:tabs>
          <w:tab w:val="left" w:pos="2257"/>
        </w:tabs>
        <w:spacing w:after="0" w:line="259" w:lineRule="auto"/>
        <w:rPr>
          <w:rFonts w:ascii="Arial" w:hAnsi="Arial" w:cs="Arial"/>
          <w:sz w:val="24"/>
          <w:szCs w:val="24"/>
        </w:rPr>
      </w:pPr>
      <w:r>
        <w:rPr>
          <w:rFonts w:ascii="Arial" w:hAnsi="Arial" w:cs="Arial"/>
          <w:b/>
          <w:sz w:val="24"/>
          <w:szCs w:val="24"/>
        </w:rPr>
        <w:t>Artemis House, Eboracum Way, York, YO31 7RE</w:t>
      </w:r>
    </w:p>
    <w:p w14:paraId="0CC7FB94" w14:textId="77777777" w:rsidR="008B5AA5" w:rsidRPr="00A340BA" w:rsidRDefault="008B5AA5" w:rsidP="008B5AA5">
      <w:pPr>
        <w:tabs>
          <w:tab w:val="left" w:pos="2257"/>
        </w:tabs>
        <w:spacing w:after="0" w:line="259" w:lineRule="auto"/>
        <w:rPr>
          <w:rFonts w:ascii="Arial" w:hAnsi="Arial" w:cs="Arial"/>
          <w:sz w:val="24"/>
          <w:szCs w:val="24"/>
        </w:rPr>
      </w:pPr>
    </w:p>
    <w:p w14:paraId="6F0B2080"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3F427C6E" w14:textId="133B7643" w:rsidR="00BC41BF" w:rsidRPr="009F273E" w:rsidRDefault="009241F1" w:rsidP="00BC41BF">
      <w:pPr>
        <w:tabs>
          <w:tab w:val="left" w:pos="2257"/>
        </w:tabs>
        <w:spacing w:after="0" w:line="259" w:lineRule="auto"/>
        <w:rPr>
          <w:rFonts w:ascii="Arial" w:hAnsi="Arial" w:cs="Arial"/>
          <w:sz w:val="24"/>
          <w:szCs w:val="24"/>
        </w:rPr>
      </w:pPr>
      <w:r>
        <w:rPr>
          <w:rFonts w:ascii="Arial" w:hAnsi="Arial" w:cs="Arial"/>
          <w:b/>
          <w:sz w:val="24"/>
          <w:szCs w:val="24"/>
        </w:rPr>
        <w:t>As above</w:t>
      </w:r>
    </w:p>
    <w:p w14:paraId="74AC4D0B" w14:textId="77777777" w:rsidR="006D0F65" w:rsidRPr="009F273E" w:rsidRDefault="006D0F65">
      <w:pPr>
        <w:tabs>
          <w:tab w:val="left" w:pos="2257"/>
        </w:tabs>
        <w:spacing w:after="0" w:line="259" w:lineRule="auto"/>
        <w:rPr>
          <w:rFonts w:ascii="Arial" w:hAnsi="Arial" w:cs="Arial"/>
          <w:sz w:val="24"/>
          <w:szCs w:val="24"/>
        </w:rPr>
      </w:pPr>
    </w:p>
    <w:p w14:paraId="11148AF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705A644E" w14:textId="023CF119" w:rsidR="004A4734" w:rsidRDefault="004B5A06">
      <w:pPr>
        <w:tabs>
          <w:tab w:val="left" w:pos="2257"/>
        </w:tabs>
        <w:spacing w:after="0" w:line="259" w:lineRule="auto"/>
        <w:rPr>
          <w:rFonts w:ascii="Arial" w:hAnsi="Arial" w:cs="Arial"/>
          <w:b/>
          <w:sz w:val="24"/>
          <w:szCs w:val="24"/>
        </w:rPr>
      </w:pPr>
      <w:r>
        <w:rPr>
          <w:rFonts w:ascii="Arial" w:hAnsi="Arial" w:cs="Arial"/>
          <w:b/>
          <w:sz w:val="24"/>
          <w:szCs w:val="24"/>
        </w:rPr>
        <w:t>N/A</w:t>
      </w:r>
    </w:p>
    <w:p w14:paraId="76F9F1C5" w14:textId="77777777" w:rsidR="004B5A06" w:rsidRPr="009F273E" w:rsidRDefault="004B5A06">
      <w:pPr>
        <w:tabs>
          <w:tab w:val="left" w:pos="2257"/>
        </w:tabs>
        <w:spacing w:after="0" w:line="259" w:lineRule="auto"/>
        <w:rPr>
          <w:rFonts w:ascii="Arial" w:hAnsi="Arial" w:cs="Arial"/>
          <w:b/>
          <w:sz w:val="24"/>
          <w:szCs w:val="24"/>
        </w:rPr>
      </w:pPr>
    </w:p>
    <w:p w14:paraId="2BC0F6FC" w14:textId="1BAEB02F" w:rsidR="004A4734"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17A9B4D9" w14:textId="6C1D1D62" w:rsidR="00D864A9" w:rsidRPr="00D864A9" w:rsidRDefault="00D864A9">
      <w:pPr>
        <w:tabs>
          <w:tab w:val="left" w:pos="2257"/>
        </w:tabs>
        <w:spacing w:after="0" w:line="259" w:lineRule="auto"/>
        <w:rPr>
          <w:rFonts w:ascii="Arial" w:hAnsi="Arial" w:cs="Arial"/>
          <w:sz w:val="24"/>
          <w:szCs w:val="24"/>
        </w:rPr>
      </w:pPr>
      <w:r>
        <w:rPr>
          <w:rFonts w:ascii="Arial" w:hAnsi="Arial" w:cs="Arial"/>
          <w:sz w:val="24"/>
          <w:szCs w:val="24"/>
        </w:rPr>
        <w:t>N/A</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493A4BDA" w:rsidR="004A4734"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5C7CBE1D" w14:textId="77777777" w:rsidR="00D864A9" w:rsidRPr="00A340BA" w:rsidRDefault="00D864A9">
      <w:pPr>
        <w:tabs>
          <w:tab w:val="left" w:pos="2257"/>
        </w:tabs>
        <w:spacing w:after="0" w:line="259" w:lineRule="auto"/>
        <w:rPr>
          <w:rFonts w:ascii="Arial" w:hAnsi="Arial" w:cs="Arial"/>
          <w:sz w:val="24"/>
          <w:szCs w:val="24"/>
        </w:rPr>
      </w:pPr>
    </w:p>
    <w:p w14:paraId="395D3110" w14:textId="77777777" w:rsidR="004A4734" w:rsidRPr="00A340BA" w:rsidRDefault="004A4734">
      <w:pPr>
        <w:tabs>
          <w:tab w:val="left" w:pos="2257"/>
        </w:tabs>
        <w:spacing w:after="0" w:line="259" w:lineRule="auto"/>
        <w:rPr>
          <w:rFonts w:ascii="Arial" w:hAnsi="Arial" w:cs="Arial"/>
          <w:sz w:val="24"/>
          <w:szCs w:val="24"/>
        </w:rPr>
      </w:pPr>
    </w:p>
    <w:p w14:paraId="47301651"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1AD503A9" w14:textId="3BAB454A" w:rsidR="004A4734" w:rsidRPr="009F273E" w:rsidRDefault="00CB39A4">
      <w:pPr>
        <w:tabs>
          <w:tab w:val="left" w:pos="2257"/>
        </w:tabs>
        <w:spacing w:after="0" w:line="259" w:lineRule="auto"/>
        <w:rPr>
          <w:rFonts w:ascii="Arial" w:hAnsi="Arial" w:cs="Arial"/>
          <w:sz w:val="24"/>
          <w:szCs w:val="24"/>
        </w:rPr>
      </w:pPr>
      <w:r w:rsidRPr="008B5AA5">
        <w:rPr>
          <w:rFonts w:ascii="Arial" w:hAnsi="Arial" w:cs="Arial"/>
          <w:b/>
          <w:sz w:val="24"/>
          <w:szCs w:val="24"/>
          <w:highlight w:val="yellow"/>
        </w:rPr>
        <w:t>[</w:t>
      </w:r>
      <w:r w:rsidR="00544956">
        <w:rPr>
          <w:rFonts w:ascii="Arial" w:hAnsi="Arial" w:cs="Arial"/>
          <w:b/>
          <w:sz w:val="24"/>
          <w:szCs w:val="24"/>
          <w:highlight w:val="yellow"/>
        </w:rPr>
        <w:t>Insert</w:t>
      </w:r>
      <w:r w:rsidR="008B5AA5">
        <w:rPr>
          <w:rFonts w:ascii="Arial" w:hAnsi="Arial" w:cs="Arial"/>
          <w:sz w:val="24"/>
          <w:szCs w:val="24"/>
        </w:rPr>
        <w:t xml:space="preserve"> </w:t>
      </w:r>
      <w:r w:rsidR="001F5BDD">
        <w:rPr>
          <w:rFonts w:ascii="Arial" w:hAnsi="Arial" w:cs="Arial"/>
          <w:sz w:val="24"/>
          <w:szCs w:val="24"/>
        </w:rPr>
        <w:t>Not a</w:t>
      </w:r>
      <w:r w:rsidR="001F5BDD" w:rsidRPr="00563DA5">
        <w:rPr>
          <w:rFonts w:ascii="Arial" w:hAnsi="Arial" w:cs="Arial"/>
          <w:sz w:val="24"/>
          <w:szCs w:val="24"/>
        </w:rPr>
        <w:t>pplicable</w:t>
      </w:r>
      <w:r w:rsidR="001F5BDD">
        <w:rPr>
          <w:rFonts w:ascii="Arial" w:hAnsi="Arial" w:cs="Arial"/>
          <w:sz w:val="24"/>
          <w:szCs w:val="24"/>
        </w:rPr>
        <w:t xml:space="preserve"> </w:t>
      </w:r>
      <w:r w:rsidR="001F5BDD">
        <w:rPr>
          <w:rFonts w:ascii="Arial" w:hAnsi="Arial" w:cs="Arial"/>
          <w:b/>
          <w:sz w:val="24"/>
          <w:szCs w:val="24"/>
          <w:highlight w:val="yellow"/>
        </w:rPr>
        <w:t>or i</w:t>
      </w:r>
      <w:r w:rsidR="001F5BDD" w:rsidRPr="008C1605">
        <w:rPr>
          <w:rFonts w:ascii="Arial" w:hAnsi="Arial" w:cs="Arial"/>
          <w:b/>
          <w:sz w:val="24"/>
          <w:szCs w:val="24"/>
          <w:highlight w:val="yellow"/>
        </w:rPr>
        <w:t>nsert</w:t>
      </w:r>
      <w:r w:rsidR="001F5BDD">
        <w:rPr>
          <w:rFonts w:ascii="Arial" w:hAnsi="Arial" w:cs="Arial"/>
          <w:sz w:val="24"/>
          <w:szCs w:val="24"/>
        </w:rPr>
        <w:t xml:space="preserve"> </w:t>
      </w:r>
      <w:r w:rsidR="008D4A20">
        <w:rPr>
          <w:rFonts w:ascii="Arial" w:hAnsi="Arial" w:cs="Arial"/>
          <w:sz w:val="24"/>
          <w:szCs w:val="24"/>
        </w:rPr>
        <w:t>n</w:t>
      </w:r>
      <w:r w:rsidRPr="008B5AA5">
        <w:rPr>
          <w:rFonts w:ascii="Arial" w:hAnsi="Arial" w:cs="Arial"/>
          <w:sz w:val="24"/>
          <w:szCs w:val="24"/>
        </w:rPr>
        <w:t>ame</w:t>
      </w:r>
      <w:r w:rsidR="0043710D">
        <w:rPr>
          <w:rFonts w:ascii="Arial" w:hAnsi="Arial" w:cs="Arial"/>
          <w:sz w:val="24"/>
          <w:szCs w:val="24"/>
        </w:rPr>
        <w:t xml:space="preserve"> </w:t>
      </w:r>
      <w:r w:rsidR="0043710D" w:rsidRPr="00F62058">
        <w:rPr>
          <w:rFonts w:ascii="Arial" w:hAnsi="Arial" w:cs="Arial"/>
          <w:sz w:val="24"/>
          <w:szCs w:val="24"/>
        </w:rPr>
        <w:t>(registered name if registered)</w:t>
      </w:r>
      <w:r w:rsidRPr="008B5AA5">
        <w:rPr>
          <w:rFonts w:ascii="Arial" w:hAnsi="Arial" w:cs="Arial"/>
          <w:sz w:val="24"/>
          <w:szCs w:val="24"/>
        </w:rPr>
        <w:t xml:space="preserve">] </w:t>
      </w:r>
    </w:p>
    <w:p w14:paraId="78FA22E3" w14:textId="77777777" w:rsidR="004A4734" w:rsidRPr="009F273E" w:rsidRDefault="004A4734">
      <w:pPr>
        <w:tabs>
          <w:tab w:val="left" w:pos="2257"/>
        </w:tabs>
        <w:spacing w:after="0" w:line="259" w:lineRule="auto"/>
        <w:rPr>
          <w:rFonts w:ascii="Arial" w:hAnsi="Arial" w:cs="Arial"/>
          <w:b/>
          <w:sz w:val="24"/>
          <w:szCs w:val="24"/>
        </w:rPr>
      </w:pPr>
    </w:p>
    <w:p w14:paraId="2F195D05"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B125AB6" w14:textId="5618BC63" w:rsidR="004A4734" w:rsidRPr="009F273E" w:rsidRDefault="009F6864">
      <w:pPr>
        <w:tabs>
          <w:tab w:val="left" w:pos="2257"/>
        </w:tabs>
        <w:spacing w:after="0" w:line="259" w:lineRule="auto"/>
        <w:rPr>
          <w:rFonts w:ascii="Arial" w:hAnsi="Arial" w:cs="Arial"/>
          <w:sz w:val="24"/>
          <w:szCs w:val="24"/>
        </w:rPr>
      </w:pPr>
      <w:r>
        <w:rPr>
          <w:rFonts w:ascii="Arial" w:hAnsi="Arial" w:cs="Arial"/>
          <w:sz w:val="24"/>
          <w:szCs w:val="24"/>
        </w:rPr>
        <w:t>N/A</w:t>
      </w:r>
    </w:p>
    <w:p w14:paraId="0A2EE66A" w14:textId="77777777" w:rsidR="004A4734" w:rsidRPr="009F273E" w:rsidRDefault="004A4734">
      <w:pPr>
        <w:tabs>
          <w:tab w:val="left" w:pos="2257"/>
        </w:tabs>
        <w:spacing w:after="0" w:line="259" w:lineRule="auto"/>
        <w:rPr>
          <w:rFonts w:ascii="Arial" w:hAnsi="Arial" w:cs="Arial"/>
          <w:b/>
          <w:sz w:val="24"/>
          <w:szCs w:val="24"/>
        </w:rPr>
      </w:pPr>
    </w:p>
    <w:p w14:paraId="21D0881F" w14:textId="7E0F7B62" w:rsidR="006D015B" w:rsidRPr="00D935C7" w:rsidRDefault="006D015B" w:rsidP="00C92729">
      <w:pPr>
        <w:tabs>
          <w:tab w:val="left" w:pos="2257"/>
        </w:tabs>
        <w:spacing w:after="0" w:line="259" w:lineRule="auto"/>
        <w:rPr>
          <w:rFonts w:ascii="Arial" w:hAnsi="Arial" w:cs="Arial"/>
          <w:b/>
          <w:bCs/>
          <w:sz w:val="24"/>
          <w:szCs w:val="24"/>
          <w:u w:val="single"/>
        </w:rPr>
      </w:pPr>
      <w:r w:rsidRPr="00D935C7">
        <w:rPr>
          <w:rFonts w:ascii="Arial" w:hAnsi="Arial" w:cs="Arial"/>
          <w:b/>
          <w:bCs/>
          <w:sz w:val="24"/>
          <w:szCs w:val="24"/>
          <w:u w:val="single"/>
        </w:rPr>
        <w:t>Q</w:t>
      </w:r>
      <w:r w:rsidR="007638B8" w:rsidRPr="00D935C7">
        <w:rPr>
          <w:rFonts w:ascii="Arial" w:hAnsi="Arial" w:cs="Arial"/>
          <w:b/>
          <w:bCs/>
          <w:sz w:val="24"/>
          <w:szCs w:val="24"/>
          <w:u w:val="single"/>
        </w:rPr>
        <w:t xml:space="preserve">UALITY ASSURANCE </w:t>
      </w:r>
    </w:p>
    <w:p w14:paraId="32FD695F" w14:textId="5D72A8B4" w:rsidR="007638B8" w:rsidRDefault="007638B8" w:rsidP="00C92729">
      <w:pPr>
        <w:tabs>
          <w:tab w:val="left" w:pos="2257"/>
        </w:tabs>
        <w:spacing w:after="0" w:line="259" w:lineRule="auto"/>
        <w:rPr>
          <w:rFonts w:ascii="Arial" w:hAnsi="Arial" w:cs="Arial"/>
          <w:sz w:val="24"/>
          <w:szCs w:val="24"/>
        </w:rPr>
      </w:pPr>
    </w:p>
    <w:p w14:paraId="12BEF5D5" w14:textId="38E7389F" w:rsidR="00F07C70" w:rsidRDefault="00F07C70" w:rsidP="00C92729">
      <w:pPr>
        <w:tabs>
          <w:tab w:val="left" w:pos="2257"/>
        </w:tabs>
        <w:spacing w:after="0" w:line="259" w:lineRule="auto"/>
        <w:rPr>
          <w:rFonts w:ascii="Arial" w:hAnsi="Arial" w:cs="Arial"/>
          <w:sz w:val="24"/>
          <w:szCs w:val="24"/>
        </w:rPr>
      </w:pPr>
      <w:r>
        <w:rPr>
          <w:rFonts w:ascii="Arial" w:hAnsi="Arial" w:cs="Arial"/>
          <w:sz w:val="24"/>
          <w:szCs w:val="24"/>
        </w:rPr>
        <w:t xml:space="preserve">No Deliverable Quality Plan </w:t>
      </w:r>
      <w:r w:rsidR="00464E9C">
        <w:rPr>
          <w:rFonts w:ascii="Arial" w:hAnsi="Arial" w:cs="Arial"/>
          <w:sz w:val="24"/>
          <w:szCs w:val="24"/>
        </w:rPr>
        <w:t>is required reference DEFCON 602B 12/06</w:t>
      </w:r>
    </w:p>
    <w:p w14:paraId="19740D9F" w14:textId="143B48C8" w:rsidR="00464E9C" w:rsidRDefault="00464E9C" w:rsidP="00C92729">
      <w:pPr>
        <w:tabs>
          <w:tab w:val="left" w:pos="2257"/>
        </w:tabs>
        <w:spacing w:after="0" w:line="259" w:lineRule="auto"/>
        <w:rPr>
          <w:rFonts w:ascii="Arial" w:hAnsi="Arial" w:cs="Arial"/>
          <w:sz w:val="24"/>
          <w:szCs w:val="24"/>
        </w:rPr>
      </w:pPr>
    </w:p>
    <w:p w14:paraId="4163E717" w14:textId="2F30A067" w:rsidR="00464E9C" w:rsidRDefault="00CD0786" w:rsidP="00C92729">
      <w:pPr>
        <w:tabs>
          <w:tab w:val="left" w:pos="2257"/>
        </w:tabs>
        <w:spacing w:after="0" w:line="259" w:lineRule="auto"/>
        <w:rPr>
          <w:rFonts w:ascii="Arial" w:hAnsi="Arial" w:cs="Arial"/>
          <w:sz w:val="24"/>
          <w:szCs w:val="24"/>
        </w:rPr>
      </w:pPr>
      <w:r>
        <w:rPr>
          <w:rFonts w:ascii="Arial" w:hAnsi="Arial" w:cs="Arial"/>
          <w:sz w:val="24"/>
          <w:szCs w:val="24"/>
        </w:rPr>
        <w:t xml:space="preserve">No specific Quality Management System requirements are defined. </w:t>
      </w:r>
      <w:r w:rsidR="00AD5205">
        <w:rPr>
          <w:rFonts w:ascii="Arial" w:hAnsi="Arial" w:cs="Arial"/>
          <w:sz w:val="24"/>
          <w:szCs w:val="24"/>
        </w:rPr>
        <w:t>This does not relieve the Supplier of providing conforming products under this contract.</w:t>
      </w:r>
    </w:p>
    <w:p w14:paraId="778654A6" w14:textId="776A5E36" w:rsidR="00AD5205" w:rsidRDefault="00AD5205" w:rsidP="00C92729">
      <w:pPr>
        <w:tabs>
          <w:tab w:val="left" w:pos="2257"/>
        </w:tabs>
        <w:spacing w:after="0" w:line="259" w:lineRule="auto"/>
        <w:rPr>
          <w:rFonts w:ascii="Arial" w:hAnsi="Arial" w:cs="Arial"/>
          <w:sz w:val="24"/>
          <w:szCs w:val="24"/>
        </w:rPr>
      </w:pPr>
    </w:p>
    <w:p w14:paraId="46AD2BD6" w14:textId="0EE074F2" w:rsidR="00AD5205" w:rsidRDefault="00807C33" w:rsidP="00C92729">
      <w:pPr>
        <w:tabs>
          <w:tab w:val="left" w:pos="2257"/>
        </w:tabs>
        <w:spacing w:after="0" w:line="259" w:lineRule="auto"/>
        <w:rPr>
          <w:rFonts w:ascii="Arial" w:hAnsi="Arial" w:cs="Arial"/>
          <w:sz w:val="24"/>
          <w:szCs w:val="24"/>
        </w:rPr>
      </w:pPr>
      <w:r>
        <w:rPr>
          <w:rFonts w:ascii="Arial" w:hAnsi="Arial" w:cs="Arial"/>
          <w:sz w:val="24"/>
          <w:szCs w:val="24"/>
        </w:rPr>
        <w:t xml:space="preserve">Any contractor </w:t>
      </w:r>
      <w:r w:rsidR="001821B0">
        <w:rPr>
          <w:rFonts w:ascii="Arial" w:hAnsi="Arial" w:cs="Arial"/>
          <w:sz w:val="24"/>
          <w:szCs w:val="24"/>
        </w:rPr>
        <w:t xml:space="preserve">working parties shall be provided in accordance with Def Stan. 05-061 Part 4, Issue 4 – Quality </w:t>
      </w:r>
      <w:r w:rsidR="00CF00BC">
        <w:rPr>
          <w:rFonts w:ascii="Arial" w:hAnsi="Arial" w:cs="Arial"/>
          <w:sz w:val="24"/>
          <w:szCs w:val="24"/>
        </w:rPr>
        <w:t>Assurance Procedural Requirements – Contractor Working Parties.</w:t>
      </w:r>
    </w:p>
    <w:p w14:paraId="53F31565" w14:textId="2F88A759" w:rsidR="00CF00BC" w:rsidRDefault="00CF00BC" w:rsidP="00C92729">
      <w:pPr>
        <w:tabs>
          <w:tab w:val="left" w:pos="2257"/>
        </w:tabs>
        <w:spacing w:after="0" w:line="259" w:lineRule="auto"/>
        <w:rPr>
          <w:rFonts w:ascii="Arial" w:hAnsi="Arial" w:cs="Arial"/>
          <w:sz w:val="24"/>
          <w:szCs w:val="24"/>
        </w:rPr>
      </w:pPr>
    </w:p>
    <w:p w14:paraId="2888CB23" w14:textId="7A650D81" w:rsidR="00CF00BC" w:rsidRDefault="00CF00BC" w:rsidP="00C92729">
      <w:pPr>
        <w:tabs>
          <w:tab w:val="left" w:pos="2257"/>
        </w:tabs>
        <w:spacing w:after="0" w:line="259" w:lineRule="auto"/>
        <w:rPr>
          <w:rFonts w:ascii="Arial" w:hAnsi="Arial" w:cs="Arial"/>
          <w:sz w:val="24"/>
          <w:szCs w:val="24"/>
        </w:rPr>
      </w:pPr>
      <w:r>
        <w:rPr>
          <w:rFonts w:ascii="Arial" w:hAnsi="Arial" w:cs="Arial"/>
          <w:sz w:val="24"/>
          <w:szCs w:val="24"/>
        </w:rPr>
        <w:t>Proce</w:t>
      </w:r>
      <w:r w:rsidR="004B1F96">
        <w:rPr>
          <w:rFonts w:ascii="Arial" w:hAnsi="Arial" w:cs="Arial"/>
          <w:sz w:val="24"/>
          <w:szCs w:val="24"/>
        </w:rPr>
        <w:t>sses and controls for the avoidance of counterfeit material shall be established and applied in accordance with Def Stan. 05-</w:t>
      </w:r>
      <w:r w:rsidR="00BA76C1">
        <w:rPr>
          <w:rFonts w:ascii="Arial" w:hAnsi="Arial" w:cs="Arial"/>
          <w:sz w:val="24"/>
          <w:szCs w:val="24"/>
        </w:rPr>
        <w:t xml:space="preserve">135, Issue 2 – Avoidance of Counterfeit </w:t>
      </w:r>
      <w:r w:rsidR="00D935C7">
        <w:rPr>
          <w:rFonts w:ascii="Arial" w:hAnsi="Arial" w:cs="Arial"/>
          <w:sz w:val="24"/>
          <w:szCs w:val="24"/>
        </w:rPr>
        <w:t>Material.</w:t>
      </w:r>
    </w:p>
    <w:p w14:paraId="11C40680" w14:textId="283A2110" w:rsidR="00D935C7" w:rsidRDefault="00D935C7" w:rsidP="00C92729">
      <w:pPr>
        <w:tabs>
          <w:tab w:val="left" w:pos="2257"/>
        </w:tabs>
        <w:spacing w:after="0" w:line="259" w:lineRule="auto"/>
        <w:rPr>
          <w:rFonts w:ascii="Arial" w:hAnsi="Arial" w:cs="Arial"/>
          <w:sz w:val="24"/>
          <w:szCs w:val="24"/>
        </w:rPr>
      </w:pPr>
    </w:p>
    <w:p w14:paraId="59131E01" w14:textId="4785D8DF" w:rsidR="00D935C7" w:rsidRDefault="00D935C7" w:rsidP="00C92729">
      <w:pPr>
        <w:tabs>
          <w:tab w:val="left" w:pos="2257"/>
        </w:tabs>
        <w:spacing w:after="0" w:line="259" w:lineRule="auto"/>
        <w:rPr>
          <w:rFonts w:ascii="Arial" w:hAnsi="Arial" w:cs="Arial"/>
          <w:sz w:val="24"/>
          <w:szCs w:val="24"/>
        </w:rPr>
      </w:pPr>
      <w:r>
        <w:rPr>
          <w:rFonts w:ascii="Arial" w:hAnsi="Arial" w:cs="Arial"/>
          <w:sz w:val="24"/>
          <w:szCs w:val="24"/>
        </w:rPr>
        <w:t>Where GQA is performed against this contract it will be in accordance with AQAP 2070 Edition B Version 4.</w:t>
      </w:r>
    </w:p>
    <w:p w14:paraId="7E07948D" w14:textId="77777777" w:rsidR="006D015B" w:rsidRDefault="006D015B" w:rsidP="00C92729">
      <w:pPr>
        <w:tabs>
          <w:tab w:val="left" w:pos="2257"/>
        </w:tabs>
        <w:spacing w:after="0" w:line="259" w:lineRule="auto"/>
        <w:rPr>
          <w:rFonts w:ascii="Arial" w:hAnsi="Arial" w:cs="Arial"/>
          <w:sz w:val="24"/>
          <w:szCs w:val="24"/>
        </w:rPr>
      </w:pPr>
    </w:p>
    <w:p w14:paraId="444A325F" w14:textId="5802C9E1"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4B7A7A26" w14:textId="33481247" w:rsidR="00A340BA" w:rsidRPr="006B0E63" w:rsidRDefault="006B0E63" w:rsidP="002D516A">
      <w:pPr>
        <w:tabs>
          <w:tab w:val="left" w:pos="2257"/>
        </w:tabs>
        <w:spacing w:after="0" w:line="259" w:lineRule="auto"/>
        <w:rPr>
          <w:rFonts w:ascii="Arial" w:hAnsi="Arial" w:cs="Arial"/>
          <w:bCs/>
          <w:sz w:val="24"/>
          <w:szCs w:val="24"/>
        </w:rPr>
      </w:pPr>
      <w:r w:rsidRPr="006B0E63">
        <w:rPr>
          <w:rFonts w:ascii="Arial" w:hAnsi="Arial" w:cs="Arial"/>
          <w:bCs/>
          <w:sz w:val="24"/>
          <w:szCs w:val="24"/>
        </w:rPr>
        <w:t>N/A</w:t>
      </w:r>
    </w:p>
    <w:p w14:paraId="34ACED3B" w14:textId="77777777" w:rsidR="002D516A" w:rsidRDefault="002D516A" w:rsidP="002D516A">
      <w:pPr>
        <w:tabs>
          <w:tab w:val="left" w:pos="2257"/>
        </w:tabs>
        <w:spacing w:after="0" w:line="259" w:lineRule="auto"/>
        <w:rPr>
          <w:rFonts w:ascii="Arial" w:hAnsi="Arial" w:cs="Arial"/>
          <w:b/>
          <w:sz w:val="24"/>
          <w:szCs w:val="24"/>
        </w:rPr>
      </w:pPr>
    </w:p>
    <w:p w14:paraId="6915B9B6"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03B6A201" w14:textId="5C7735A0" w:rsidR="00D24C81" w:rsidRDefault="006B0E63" w:rsidP="00D24C81">
      <w:pPr>
        <w:spacing w:after="0" w:line="240" w:lineRule="auto"/>
        <w:jc w:val="both"/>
        <w:rPr>
          <w:rFonts w:ascii="Arial" w:hAnsi="Arial" w:cs="Arial"/>
          <w:sz w:val="24"/>
          <w:szCs w:val="24"/>
        </w:rPr>
      </w:pPr>
      <w:r>
        <w:rPr>
          <w:rFonts w:ascii="Arial" w:hAnsi="Arial" w:cs="Arial"/>
          <w:sz w:val="24"/>
          <w:szCs w:val="24"/>
        </w:rPr>
        <w:t>N/A</w:t>
      </w:r>
    </w:p>
    <w:p w14:paraId="1071A229" w14:textId="77777777" w:rsidR="00D24C81" w:rsidRDefault="00D24C81" w:rsidP="00D24C81">
      <w:pPr>
        <w:spacing w:after="0" w:line="240" w:lineRule="auto"/>
        <w:jc w:val="both"/>
        <w:rPr>
          <w:rFonts w:ascii="Arial" w:hAnsi="Arial" w:cs="Arial"/>
          <w:sz w:val="24"/>
          <w:szCs w:val="24"/>
        </w:rPr>
      </w:pPr>
    </w:p>
    <w:p w14:paraId="7266BACB"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785B1E4A" w14:textId="07D3FC12" w:rsidR="004A4734" w:rsidRPr="006B0E63" w:rsidRDefault="006B0E63" w:rsidP="00AA20E4">
      <w:pPr>
        <w:spacing w:after="0" w:line="259" w:lineRule="auto"/>
        <w:rPr>
          <w:rFonts w:ascii="Arial" w:hAnsi="Arial" w:cs="Arial"/>
          <w:bCs/>
          <w:sz w:val="24"/>
          <w:szCs w:val="24"/>
        </w:rPr>
      </w:pPr>
      <w:r w:rsidRPr="006B0E63">
        <w:rPr>
          <w:rFonts w:ascii="Arial" w:hAnsi="Arial" w:cs="Arial"/>
          <w:bCs/>
          <w:sz w:val="24"/>
          <w:szCs w:val="24"/>
        </w:rPr>
        <w:t>N/A</w:t>
      </w:r>
    </w:p>
    <w:p w14:paraId="6A79E619" w14:textId="77777777" w:rsidR="006B0E63" w:rsidRPr="009F273E" w:rsidRDefault="006B0E63" w:rsidP="00AA20E4">
      <w:pPr>
        <w:spacing w:after="0" w:line="259" w:lineRule="auto"/>
        <w:rPr>
          <w:rFonts w:ascii="Arial" w:hAnsi="Arial" w:cs="Arial"/>
          <w:b/>
          <w:sz w:val="24"/>
          <w:szCs w:val="24"/>
          <w:highlight w:val="yellow"/>
        </w:rPr>
      </w:pPr>
    </w:p>
    <w:p w14:paraId="5AA5FF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4D657FFA" w14:textId="3EE3DCF6" w:rsidR="00BB1B63" w:rsidRPr="009F273E" w:rsidRDefault="006B0E63">
      <w:pPr>
        <w:spacing w:after="240"/>
        <w:jc w:val="both"/>
        <w:rPr>
          <w:rFonts w:ascii="Arial" w:hAnsi="Arial" w:cs="Arial"/>
          <w:sz w:val="24"/>
          <w:szCs w:val="24"/>
        </w:rPr>
      </w:pPr>
      <w:r>
        <w:rPr>
          <w:rFonts w:ascii="Arial" w:hAnsi="Arial" w:cs="Arial"/>
          <w:sz w:val="24"/>
          <w:szCs w:val="24"/>
        </w:rPr>
        <w:t>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1A966BEF"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7565C4BB" w:rsidR="004A4734" w:rsidRPr="009F6864" w:rsidRDefault="004A4734">
            <w:pPr>
              <w:pStyle w:val="MarginText"/>
              <w:cnfStyle w:val="000000000000" w:firstRow="0" w:lastRow="0" w:firstColumn="0" w:lastColumn="0" w:oddVBand="0" w:evenVBand="0" w:oddHBand="0" w:evenHBand="0" w:firstRowFirstColumn="0" w:firstRowLastColumn="0" w:lastRowFirstColumn="0" w:lastRowLastColumn="0"/>
              <w:rPr>
                <w:rFonts w:ascii="Brush Script MT" w:hAnsi="Brush Script MT" w:cs="Arial"/>
                <w:sz w:val="32"/>
                <w:szCs w:val="32"/>
              </w:rPr>
            </w:pP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17B77DE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5C393484"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3F2B038E"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19A08C1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59FC6C7B" w:rsidR="004A4734" w:rsidRPr="009F273E" w:rsidRDefault="009241F1">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24/03/2022</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51B9FB2B" w:rsidR="004A4734" w:rsidRPr="009F273E" w:rsidRDefault="00D52352">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24 March 2022</w:t>
            </w:r>
          </w:p>
        </w:tc>
      </w:tr>
    </w:tbl>
    <w:p w14:paraId="20946585" w14:textId="77777777" w:rsidR="004A4734" w:rsidRDefault="004A4734">
      <w:pPr>
        <w:tabs>
          <w:tab w:val="left" w:pos="2257"/>
        </w:tabs>
        <w:spacing w:after="0" w:line="259" w:lineRule="auto"/>
      </w:pPr>
    </w:p>
    <w:p w14:paraId="78076718" w14:textId="77777777" w:rsidR="004A4734" w:rsidRDefault="004A4734">
      <w:pPr>
        <w:tabs>
          <w:tab w:val="left" w:pos="2257"/>
        </w:tabs>
        <w:spacing w:after="0" w:line="259" w:lineRule="auto"/>
      </w:pPr>
    </w:p>
    <w:p w14:paraId="4F0B045F" w14:textId="77777777" w:rsidR="004A4734" w:rsidRDefault="004A4734">
      <w:pPr>
        <w:tabs>
          <w:tab w:val="left" w:pos="2257"/>
        </w:tabs>
        <w:spacing w:after="0" w:line="259" w:lineRule="auto"/>
      </w:pPr>
    </w:p>
    <w:p w14:paraId="74B385B4" w14:textId="77777777" w:rsidR="004A4734" w:rsidRDefault="004A4734">
      <w:pPr>
        <w:tabs>
          <w:tab w:val="left" w:pos="2257"/>
        </w:tabs>
        <w:spacing w:after="0" w:line="259" w:lineRule="auto"/>
      </w:pPr>
    </w:p>
    <w:p w14:paraId="261D3863" w14:textId="77777777" w:rsidR="004A4734" w:rsidRDefault="004A4734">
      <w:pPr>
        <w:tabs>
          <w:tab w:val="left" w:pos="2257"/>
        </w:tabs>
        <w:spacing w:after="0" w:line="259" w:lineRule="auto"/>
      </w:pPr>
    </w:p>
    <w:p w14:paraId="4A08FA51" w14:textId="77777777" w:rsidR="004A4734" w:rsidRDefault="004A4734">
      <w:pPr>
        <w:tabs>
          <w:tab w:val="left" w:pos="2257"/>
        </w:tabs>
        <w:spacing w:after="0" w:line="259" w:lineRule="auto"/>
      </w:pPr>
    </w:p>
    <w:p w14:paraId="5577D2C9" w14:textId="77777777" w:rsidR="004A4734" w:rsidRDefault="004A4734">
      <w:pPr>
        <w:tabs>
          <w:tab w:val="left" w:pos="2257"/>
        </w:tabs>
        <w:spacing w:after="0" w:line="259" w:lineRule="auto"/>
      </w:pPr>
    </w:p>
    <w:p w14:paraId="70DE4F4B" w14:textId="77777777" w:rsidR="004A4734" w:rsidRDefault="004A4734">
      <w:pPr>
        <w:tabs>
          <w:tab w:val="left" w:pos="2257"/>
        </w:tabs>
        <w:spacing w:after="0" w:line="259" w:lineRule="auto"/>
      </w:pPr>
    </w:p>
    <w:p w14:paraId="1B94EE21" w14:textId="77777777" w:rsidR="004A4734" w:rsidRDefault="004A4734">
      <w:pPr>
        <w:tabs>
          <w:tab w:val="left" w:pos="2257"/>
        </w:tabs>
        <w:spacing w:after="0" w:line="259" w:lineRule="auto"/>
      </w:pPr>
    </w:p>
    <w:p w14:paraId="3B802175" w14:textId="77777777" w:rsidR="004A4734" w:rsidRDefault="004A4734">
      <w:pPr>
        <w:tabs>
          <w:tab w:val="left" w:pos="2257"/>
        </w:tabs>
        <w:spacing w:after="0" w:line="259" w:lineRule="auto"/>
      </w:pPr>
    </w:p>
    <w:p w14:paraId="3D906B8F" w14:textId="77777777" w:rsidR="004A4734" w:rsidRDefault="004A4734">
      <w:pPr>
        <w:tabs>
          <w:tab w:val="left" w:pos="2257"/>
        </w:tabs>
        <w:spacing w:after="0" w:line="259" w:lineRule="auto"/>
      </w:pPr>
    </w:p>
    <w:p w14:paraId="687B0F8F" w14:textId="77777777" w:rsidR="004A4734" w:rsidRDefault="004A4734">
      <w:pPr>
        <w:tabs>
          <w:tab w:val="left" w:pos="2257"/>
        </w:tabs>
        <w:spacing w:after="0" w:line="259" w:lineRule="auto"/>
      </w:pPr>
    </w:p>
    <w:sectPr w:rsidR="004A4734"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70F71" w14:textId="77777777" w:rsidR="00C46A9A" w:rsidRDefault="00C46A9A">
      <w:pPr>
        <w:spacing w:after="0" w:line="240" w:lineRule="auto"/>
      </w:pPr>
      <w:r>
        <w:separator/>
      </w:r>
    </w:p>
  </w:endnote>
  <w:endnote w:type="continuationSeparator" w:id="0">
    <w:p w14:paraId="6A3803DE" w14:textId="77777777" w:rsidR="00C46A9A" w:rsidRDefault="00C4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2A999FFE"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ED3390">
      <w:rPr>
        <w:rFonts w:ascii="Arial" w:hAnsi="Arial" w:cs="Arial"/>
        <w:noProof/>
        <w:sz w:val="20"/>
        <w:szCs w:val="20"/>
      </w:rPr>
      <w:t>2</w:t>
    </w:r>
    <w:r w:rsidR="00AC0970" w:rsidRPr="00623ED5">
      <w:rPr>
        <w:rFonts w:ascii="Arial" w:hAnsi="Arial" w:cs="Arial"/>
        <w:noProof/>
        <w:sz w:val="20"/>
        <w:szCs w:val="20"/>
      </w:rPr>
      <w:fldChar w:fldCharType="end"/>
    </w:r>
  </w:p>
  <w:p w14:paraId="05AECDA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8970F" w14:textId="77777777" w:rsidR="00C46A9A" w:rsidRDefault="00C46A9A">
      <w:pPr>
        <w:spacing w:after="0" w:line="240" w:lineRule="auto"/>
      </w:pPr>
      <w:r>
        <w:separator/>
      </w:r>
    </w:p>
  </w:footnote>
  <w:footnote w:type="continuationSeparator" w:id="0">
    <w:p w14:paraId="076FA360" w14:textId="77777777" w:rsidR="00C46A9A" w:rsidRDefault="00C46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2"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10"/>
  </w:num>
  <w:num w:numId="4">
    <w:abstractNumId w:val="5"/>
  </w:num>
  <w:num w:numId="5">
    <w:abstractNumId w:val="4"/>
  </w:num>
  <w:num w:numId="6">
    <w:abstractNumId w:val="11"/>
  </w:num>
  <w:num w:numId="7">
    <w:abstractNumId w:val="9"/>
  </w:num>
  <w:num w:numId="8">
    <w:abstractNumId w:val="3"/>
  </w:num>
  <w:num w:numId="9">
    <w:abstractNumId w:val="11"/>
  </w:num>
  <w:num w:numId="10">
    <w:abstractNumId w:val="0"/>
  </w:num>
  <w:num w:numId="11">
    <w:abstractNumId w:val="1"/>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16C5"/>
    <w:rsid w:val="00003A25"/>
    <w:rsid w:val="00005193"/>
    <w:rsid w:val="00015276"/>
    <w:rsid w:val="000434E4"/>
    <w:rsid w:val="0004550C"/>
    <w:rsid w:val="00051257"/>
    <w:rsid w:val="00057E65"/>
    <w:rsid w:val="00063AF2"/>
    <w:rsid w:val="00066570"/>
    <w:rsid w:val="000741A2"/>
    <w:rsid w:val="000851C3"/>
    <w:rsid w:val="000851E7"/>
    <w:rsid w:val="000978E0"/>
    <w:rsid w:val="0009790D"/>
    <w:rsid w:val="000B3A9F"/>
    <w:rsid w:val="000C6319"/>
    <w:rsid w:val="000C665A"/>
    <w:rsid w:val="000D02D5"/>
    <w:rsid w:val="00110B3B"/>
    <w:rsid w:val="00126B1A"/>
    <w:rsid w:val="001320FC"/>
    <w:rsid w:val="00162E55"/>
    <w:rsid w:val="001821B0"/>
    <w:rsid w:val="00183C8E"/>
    <w:rsid w:val="0019744D"/>
    <w:rsid w:val="001D084D"/>
    <w:rsid w:val="001D1CA4"/>
    <w:rsid w:val="001E0368"/>
    <w:rsid w:val="001E1DC9"/>
    <w:rsid w:val="001E4597"/>
    <w:rsid w:val="001F5BDD"/>
    <w:rsid w:val="002250D3"/>
    <w:rsid w:val="00225271"/>
    <w:rsid w:val="002315F2"/>
    <w:rsid w:val="002322D4"/>
    <w:rsid w:val="00232CB2"/>
    <w:rsid w:val="002449E6"/>
    <w:rsid w:val="00297896"/>
    <w:rsid w:val="002B3C24"/>
    <w:rsid w:val="002B3D9D"/>
    <w:rsid w:val="002B7731"/>
    <w:rsid w:val="002C3D52"/>
    <w:rsid w:val="002C5708"/>
    <w:rsid w:val="002C6E98"/>
    <w:rsid w:val="002D516A"/>
    <w:rsid w:val="002E1C2D"/>
    <w:rsid w:val="0032135B"/>
    <w:rsid w:val="003270FC"/>
    <w:rsid w:val="003321CB"/>
    <w:rsid w:val="0033393C"/>
    <w:rsid w:val="003352D6"/>
    <w:rsid w:val="003676A4"/>
    <w:rsid w:val="00372DE6"/>
    <w:rsid w:val="00377A85"/>
    <w:rsid w:val="003809EC"/>
    <w:rsid w:val="003A2178"/>
    <w:rsid w:val="003B1167"/>
    <w:rsid w:val="003B6DBC"/>
    <w:rsid w:val="003C50AE"/>
    <w:rsid w:val="003D109D"/>
    <w:rsid w:val="003D51A3"/>
    <w:rsid w:val="003D7714"/>
    <w:rsid w:val="003E73F1"/>
    <w:rsid w:val="003E7CBB"/>
    <w:rsid w:val="003F397E"/>
    <w:rsid w:val="003F4954"/>
    <w:rsid w:val="003F583A"/>
    <w:rsid w:val="00400E8E"/>
    <w:rsid w:val="00422D16"/>
    <w:rsid w:val="004304AB"/>
    <w:rsid w:val="0043710D"/>
    <w:rsid w:val="0044706C"/>
    <w:rsid w:val="00463599"/>
    <w:rsid w:val="00464E9C"/>
    <w:rsid w:val="00475B07"/>
    <w:rsid w:val="00486B15"/>
    <w:rsid w:val="004A3795"/>
    <w:rsid w:val="004A4734"/>
    <w:rsid w:val="004B1F96"/>
    <w:rsid w:val="004B2DEC"/>
    <w:rsid w:val="004B32E6"/>
    <w:rsid w:val="004B5A06"/>
    <w:rsid w:val="004B7595"/>
    <w:rsid w:val="004F26E1"/>
    <w:rsid w:val="004F76A1"/>
    <w:rsid w:val="00512CE8"/>
    <w:rsid w:val="0052202C"/>
    <w:rsid w:val="0052301B"/>
    <w:rsid w:val="00531C4D"/>
    <w:rsid w:val="0053394A"/>
    <w:rsid w:val="0054312C"/>
    <w:rsid w:val="00544956"/>
    <w:rsid w:val="005503B8"/>
    <w:rsid w:val="00553075"/>
    <w:rsid w:val="00561644"/>
    <w:rsid w:val="0056265C"/>
    <w:rsid w:val="00563DA5"/>
    <w:rsid w:val="00572E27"/>
    <w:rsid w:val="00581ED7"/>
    <w:rsid w:val="005B7837"/>
    <w:rsid w:val="005C0DB5"/>
    <w:rsid w:val="005C303F"/>
    <w:rsid w:val="005C55E7"/>
    <w:rsid w:val="005D18C4"/>
    <w:rsid w:val="005D309E"/>
    <w:rsid w:val="005D6282"/>
    <w:rsid w:val="005E0AE8"/>
    <w:rsid w:val="005E1178"/>
    <w:rsid w:val="00606769"/>
    <w:rsid w:val="00615B10"/>
    <w:rsid w:val="00623ED5"/>
    <w:rsid w:val="00630660"/>
    <w:rsid w:val="00633EE5"/>
    <w:rsid w:val="00641086"/>
    <w:rsid w:val="006451C4"/>
    <w:rsid w:val="006472C5"/>
    <w:rsid w:val="006635AE"/>
    <w:rsid w:val="00664398"/>
    <w:rsid w:val="00667337"/>
    <w:rsid w:val="00670707"/>
    <w:rsid w:val="00695ED8"/>
    <w:rsid w:val="006B0E63"/>
    <w:rsid w:val="006B3A24"/>
    <w:rsid w:val="006C1CBB"/>
    <w:rsid w:val="006D015B"/>
    <w:rsid w:val="006D021B"/>
    <w:rsid w:val="006D0226"/>
    <w:rsid w:val="006D0F65"/>
    <w:rsid w:val="006D4FE2"/>
    <w:rsid w:val="006E18A6"/>
    <w:rsid w:val="006F1CC8"/>
    <w:rsid w:val="00702E70"/>
    <w:rsid w:val="00710B03"/>
    <w:rsid w:val="00711829"/>
    <w:rsid w:val="007202F6"/>
    <w:rsid w:val="00741E22"/>
    <w:rsid w:val="007619A9"/>
    <w:rsid w:val="007638B8"/>
    <w:rsid w:val="007662A5"/>
    <w:rsid w:val="00770631"/>
    <w:rsid w:val="007733CD"/>
    <w:rsid w:val="00774868"/>
    <w:rsid w:val="007763FC"/>
    <w:rsid w:val="00783044"/>
    <w:rsid w:val="00792279"/>
    <w:rsid w:val="007941E3"/>
    <w:rsid w:val="00796FC9"/>
    <w:rsid w:val="007C6148"/>
    <w:rsid w:val="007D2E98"/>
    <w:rsid w:val="00802637"/>
    <w:rsid w:val="00807C33"/>
    <w:rsid w:val="00825518"/>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07E1C"/>
    <w:rsid w:val="009150E9"/>
    <w:rsid w:val="009241F1"/>
    <w:rsid w:val="009437E0"/>
    <w:rsid w:val="00943F2D"/>
    <w:rsid w:val="00957E10"/>
    <w:rsid w:val="00957FC0"/>
    <w:rsid w:val="0096468C"/>
    <w:rsid w:val="00983172"/>
    <w:rsid w:val="009A32AB"/>
    <w:rsid w:val="009B0D98"/>
    <w:rsid w:val="009B52EA"/>
    <w:rsid w:val="009C19E9"/>
    <w:rsid w:val="009E0D6A"/>
    <w:rsid w:val="009E631C"/>
    <w:rsid w:val="009F273E"/>
    <w:rsid w:val="009F27E0"/>
    <w:rsid w:val="009F6864"/>
    <w:rsid w:val="00A33B01"/>
    <w:rsid w:val="00A340BA"/>
    <w:rsid w:val="00A4458B"/>
    <w:rsid w:val="00A5377B"/>
    <w:rsid w:val="00A56C49"/>
    <w:rsid w:val="00A621D7"/>
    <w:rsid w:val="00A70226"/>
    <w:rsid w:val="00A82E02"/>
    <w:rsid w:val="00A82F1C"/>
    <w:rsid w:val="00AA20E4"/>
    <w:rsid w:val="00AB0BC2"/>
    <w:rsid w:val="00AB4ED6"/>
    <w:rsid w:val="00AB6823"/>
    <w:rsid w:val="00AC0970"/>
    <w:rsid w:val="00AD5205"/>
    <w:rsid w:val="00AE585A"/>
    <w:rsid w:val="00B05637"/>
    <w:rsid w:val="00B16AD6"/>
    <w:rsid w:val="00B25F4F"/>
    <w:rsid w:val="00B459EA"/>
    <w:rsid w:val="00B52B7A"/>
    <w:rsid w:val="00B539D9"/>
    <w:rsid w:val="00B6655A"/>
    <w:rsid w:val="00B706B5"/>
    <w:rsid w:val="00B714E9"/>
    <w:rsid w:val="00B87349"/>
    <w:rsid w:val="00B87C37"/>
    <w:rsid w:val="00B87D1B"/>
    <w:rsid w:val="00B9523A"/>
    <w:rsid w:val="00BA15CD"/>
    <w:rsid w:val="00BA76C1"/>
    <w:rsid w:val="00BB1B63"/>
    <w:rsid w:val="00BC41BF"/>
    <w:rsid w:val="00BC4D4D"/>
    <w:rsid w:val="00BE671C"/>
    <w:rsid w:val="00BE704D"/>
    <w:rsid w:val="00C41001"/>
    <w:rsid w:val="00C42BF4"/>
    <w:rsid w:val="00C46A9A"/>
    <w:rsid w:val="00C543F9"/>
    <w:rsid w:val="00C92729"/>
    <w:rsid w:val="00CB23C3"/>
    <w:rsid w:val="00CB39A4"/>
    <w:rsid w:val="00CD0786"/>
    <w:rsid w:val="00CD7897"/>
    <w:rsid w:val="00CE6859"/>
    <w:rsid w:val="00CF00BC"/>
    <w:rsid w:val="00CF2A02"/>
    <w:rsid w:val="00D01878"/>
    <w:rsid w:val="00D17FF8"/>
    <w:rsid w:val="00D2166E"/>
    <w:rsid w:val="00D24C81"/>
    <w:rsid w:val="00D3696B"/>
    <w:rsid w:val="00D409B8"/>
    <w:rsid w:val="00D500B0"/>
    <w:rsid w:val="00D51727"/>
    <w:rsid w:val="00D52352"/>
    <w:rsid w:val="00D52B71"/>
    <w:rsid w:val="00D70135"/>
    <w:rsid w:val="00D8318E"/>
    <w:rsid w:val="00D864A9"/>
    <w:rsid w:val="00D91FF4"/>
    <w:rsid w:val="00D935C7"/>
    <w:rsid w:val="00D95173"/>
    <w:rsid w:val="00DD394A"/>
    <w:rsid w:val="00DF2308"/>
    <w:rsid w:val="00E023CD"/>
    <w:rsid w:val="00E077F1"/>
    <w:rsid w:val="00E10DB2"/>
    <w:rsid w:val="00E21475"/>
    <w:rsid w:val="00E22F54"/>
    <w:rsid w:val="00E36190"/>
    <w:rsid w:val="00E4117B"/>
    <w:rsid w:val="00E46FDC"/>
    <w:rsid w:val="00E5118A"/>
    <w:rsid w:val="00E64EDA"/>
    <w:rsid w:val="00E6795B"/>
    <w:rsid w:val="00E9588A"/>
    <w:rsid w:val="00EA5289"/>
    <w:rsid w:val="00EC0702"/>
    <w:rsid w:val="00EC0868"/>
    <w:rsid w:val="00ED3177"/>
    <w:rsid w:val="00ED3390"/>
    <w:rsid w:val="00ED6C41"/>
    <w:rsid w:val="00F00201"/>
    <w:rsid w:val="00F07C70"/>
    <w:rsid w:val="00F101BE"/>
    <w:rsid w:val="00F255B3"/>
    <w:rsid w:val="00F624A8"/>
    <w:rsid w:val="00F63402"/>
    <w:rsid w:val="00F914EA"/>
    <w:rsid w:val="00F91DD8"/>
    <w:rsid w:val="00FB0503"/>
    <w:rsid w:val="00FB201C"/>
    <w:rsid w:val="00FB406A"/>
    <w:rsid w:val="00FB6C6C"/>
    <w:rsid w:val="00FB6CC0"/>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4B5A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04436585">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BBB5E-753E-4C1F-949A-3D906368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2022-03-31T06:11:00Z</dcterms:created>
  <dcterms:modified xsi:type="dcterms:W3CDTF">2022-03-31T06:12:00Z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TitusGUID">
    <vt:lpwstr>dbc74c3f-5808-4318-b298-cbe6089e3820</vt:lpwstr>
  </property>
</Properties>
</file>