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FB" w:rsidRP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36689E" w:rsidRDefault="00B278FB" w:rsidP="0036689E">
      <w:pPr>
        <w:pStyle w:val="Heading1"/>
        <w:tabs>
          <w:tab w:val="clear" w:pos="4513"/>
        </w:tabs>
        <w:spacing w:before="100"/>
        <w:jc w:val="left"/>
        <w:rPr>
          <w:rFonts w:ascii="Arial" w:hAnsi="Arial" w:cs="Arial"/>
          <w:sz w:val="24"/>
          <w:szCs w:val="24"/>
        </w:rPr>
      </w:pPr>
      <w:r w:rsidRPr="00B278FB">
        <w:rPr>
          <w:rFonts w:ascii="Arial" w:hAnsi="Arial" w:cs="Arial"/>
          <w:sz w:val="24"/>
          <w:szCs w:val="24"/>
        </w:rPr>
        <w:t>To be returned by 11.00 hrs</w:t>
      </w:r>
      <w:r w:rsidR="0036689E">
        <w:rPr>
          <w:rFonts w:ascii="Arial" w:hAnsi="Arial" w:cs="Arial"/>
          <w:sz w:val="24"/>
          <w:szCs w:val="24"/>
        </w:rPr>
        <w:t xml:space="preserve"> o</w:t>
      </w:r>
      <w:r w:rsidRPr="00B278FB">
        <w:rPr>
          <w:rFonts w:ascii="Arial" w:hAnsi="Arial" w:cs="Arial"/>
          <w:szCs w:val="24"/>
        </w:rPr>
        <w:t>n</w:t>
      </w:r>
      <w:r w:rsidR="0036689E">
        <w:rPr>
          <w:rFonts w:ascii="Arial" w:hAnsi="Arial" w:cs="Arial"/>
          <w:b w:val="0"/>
          <w:szCs w:val="24"/>
        </w:rPr>
        <w:t xml:space="preserve"> </w:t>
      </w:r>
      <w:r w:rsidR="00763C53" w:rsidRPr="00763C53">
        <w:rPr>
          <w:rFonts w:ascii="Arial" w:hAnsi="Arial" w:cs="Arial"/>
          <w:szCs w:val="24"/>
        </w:rPr>
        <w:t>4</w:t>
      </w:r>
      <w:r w:rsidR="0036689E" w:rsidRPr="00763C53">
        <w:rPr>
          <w:rFonts w:ascii="Arial" w:hAnsi="Arial" w:cs="Arial"/>
          <w:sz w:val="24"/>
          <w:szCs w:val="24"/>
          <w:vertAlign w:val="superscript"/>
        </w:rPr>
        <w:t>th</w:t>
      </w:r>
      <w:r w:rsidR="0036689E">
        <w:rPr>
          <w:rFonts w:ascii="Arial" w:hAnsi="Arial" w:cs="Arial"/>
          <w:sz w:val="24"/>
          <w:szCs w:val="24"/>
        </w:rPr>
        <w:t xml:space="preserve"> </w:t>
      </w:r>
      <w:r w:rsidR="00763C53">
        <w:rPr>
          <w:rFonts w:ascii="Arial" w:hAnsi="Arial" w:cs="Arial"/>
          <w:sz w:val="24"/>
          <w:szCs w:val="24"/>
        </w:rPr>
        <w:t xml:space="preserve">September </w:t>
      </w:r>
      <w:r w:rsidR="0036689E">
        <w:rPr>
          <w:rFonts w:ascii="Arial" w:hAnsi="Arial" w:cs="Arial"/>
          <w:sz w:val="24"/>
          <w:szCs w:val="24"/>
        </w:rPr>
        <w:t>2017</w:t>
      </w:r>
    </w:p>
    <w:p w:rsidR="0036689E" w:rsidRPr="0036689E" w:rsidRDefault="0036689E" w:rsidP="0036689E"/>
    <w:p w:rsidR="00B278FB" w:rsidRDefault="00B278FB" w:rsidP="00B278FB">
      <w:pPr>
        <w:tabs>
          <w:tab w:val="right" w:pos="10467"/>
        </w:tabs>
        <w:suppressAutoHyphens/>
        <w:spacing w:after="100"/>
        <w:jc w:val="both"/>
        <w:rPr>
          <w:rFonts w:ascii="Arial" w:hAnsi="Arial" w:cs="Arial"/>
          <w:b/>
          <w:spacing w:val="-3"/>
          <w:szCs w:val="24"/>
        </w:rPr>
      </w:pPr>
      <w:r w:rsidRPr="00B278FB">
        <w:rPr>
          <w:rFonts w:ascii="Arial" w:hAnsi="Arial" w:cs="Arial"/>
          <w:b/>
          <w:spacing w:val="-3"/>
          <w:szCs w:val="24"/>
        </w:rPr>
        <w:tab/>
        <w:t xml:space="preserve">CONTRACT </w:t>
      </w:r>
      <w:smartTag w:uri="urn:schemas-microsoft-com:office:smarttags" w:element="stockticker">
        <w:r w:rsidRPr="00B278FB">
          <w:rPr>
            <w:rFonts w:ascii="Arial" w:hAnsi="Arial" w:cs="Arial"/>
            <w:b/>
            <w:spacing w:val="-3"/>
            <w:szCs w:val="24"/>
          </w:rPr>
          <w:t>TCA</w:t>
        </w:r>
      </w:smartTag>
      <w:r w:rsidRPr="00B278FB">
        <w:rPr>
          <w:rFonts w:ascii="Arial" w:hAnsi="Arial" w:cs="Arial"/>
          <w:b/>
          <w:spacing w:val="-3"/>
          <w:szCs w:val="24"/>
        </w:rPr>
        <w:t xml:space="preserve"> </w:t>
      </w:r>
      <w:r w:rsidR="0036689E">
        <w:rPr>
          <w:rFonts w:ascii="Arial" w:hAnsi="Arial" w:cs="Arial"/>
          <w:b/>
          <w:spacing w:val="-3"/>
          <w:szCs w:val="24"/>
        </w:rPr>
        <w:t>3/7/</w:t>
      </w:r>
      <w:r w:rsidR="00763C53">
        <w:rPr>
          <w:rFonts w:ascii="Arial" w:hAnsi="Arial" w:cs="Arial"/>
          <w:b/>
          <w:spacing w:val="-3"/>
          <w:szCs w:val="24"/>
        </w:rPr>
        <w:t>896 PT 3</w:t>
      </w:r>
    </w:p>
    <w:p w:rsidR="0036689E" w:rsidRPr="00B278FB" w:rsidRDefault="0036689E" w:rsidP="00B278FB">
      <w:pPr>
        <w:tabs>
          <w:tab w:val="right" w:pos="10467"/>
        </w:tabs>
        <w:suppressAutoHyphens/>
        <w:spacing w:after="100"/>
        <w:jc w:val="both"/>
        <w:rPr>
          <w:rFonts w:ascii="Arial" w:hAnsi="Arial" w:cs="Arial"/>
          <w:b/>
          <w:spacing w:val="-3"/>
          <w:szCs w:val="24"/>
        </w:rPr>
      </w:pPr>
      <w:bookmarkStart w:id="0" w:name="_GoBack"/>
      <w:bookmarkEnd w:id="0"/>
    </w:p>
    <w:p w:rsidR="00B278FB" w:rsidRPr="00763C53" w:rsidRDefault="00B278FB" w:rsidP="00B278FB">
      <w:pPr>
        <w:suppressAutoHyphens/>
        <w:spacing w:before="100" w:after="100"/>
        <w:jc w:val="center"/>
        <w:rPr>
          <w:rFonts w:ascii="Arial" w:hAnsi="Arial" w:cs="Arial"/>
          <w:caps/>
          <w:spacing w:val="-3"/>
          <w:szCs w:val="24"/>
        </w:rPr>
      </w:pPr>
      <w:r w:rsidRPr="00763C53">
        <w:rPr>
          <w:rFonts w:ascii="Arial" w:hAnsi="Arial" w:cs="Arial"/>
          <w:b/>
          <w:caps/>
          <w:spacing w:val="-3"/>
          <w:szCs w:val="24"/>
        </w:rPr>
        <w:t xml:space="preserve">TENDER FOR </w:t>
      </w:r>
      <w:r w:rsidR="00763C53" w:rsidRPr="00763C53">
        <w:rPr>
          <w:rFonts w:ascii="Arial" w:hAnsi="Arial" w:cs="Arial"/>
          <w:b/>
          <w:caps/>
          <w:spacing w:val="-3"/>
          <w:szCs w:val="24"/>
        </w:rPr>
        <w:t>provision and maintenance of the current Legally Compliant Solution for the Storage, Collection, Transportation and Disposal of Time Expired Pyrotechnics (TEPs) from Selected MCA Sites with a Phased Infrastructure Replacement Programme</w:t>
      </w:r>
    </w:p>
    <w:p w:rsidR="00763C53" w:rsidRDefault="00763C53" w:rsidP="00B278FB">
      <w:pPr>
        <w:pStyle w:val="Heading1"/>
        <w:tabs>
          <w:tab w:val="clear" w:pos="4513"/>
        </w:tabs>
        <w:spacing w:before="100" w:after="100"/>
        <w:rPr>
          <w:rFonts w:ascii="Arial" w:hAnsi="Arial" w:cs="Arial"/>
          <w:sz w:val="24"/>
          <w:szCs w:val="24"/>
        </w:rPr>
      </w:pPr>
    </w:p>
    <w:p w:rsidR="00B278FB" w:rsidRP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B278FB" w:rsidRP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B278FB" w:rsidRP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2.</w:t>
      </w:r>
      <w:r w:rsidRPr="00B278FB">
        <w:rPr>
          <w:rFonts w:ascii="Arial" w:hAnsi="Arial" w:cs="Arial"/>
          <w:b/>
          <w:spacing w:val="-3"/>
          <w:szCs w:val="24"/>
        </w:rPr>
        <w:tab/>
        <w:t>Terms and Conditions</w:t>
      </w:r>
      <w:r w:rsidRPr="00B278FB">
        <w:rPr>
          <w:rFonts w:ascii="Arial" w:hAnsi="Arial" w:cs="Arial"/>
          <w:spacing w:val="-3"/>
          <w:szCs w:val="24"/>
        </w:rPr>
        <w:t>.  I/we agree that this tender and any contract which may result from it shall be based upon the documents listed below which I/we confirm to be those provided by e-mail as part of the above referenced Invitation to Tender.</w:t>
      </w:r>
    </w:p>
    <w:p w:rsidR="00B278FB" w:rsidRPr="00B278FB" w:rsidRDefault="00B278FB" w:rsidP="00B278FB">
      <w:pPr>
        <w:suppressAutoHyphens/>
        <w:spacing w:before="100"/>
        <w:ind w:left="720"/>
        <w:jc w:val="both"/>
        <w:rPr>
          <w:rFonts w:ascii="Arial" w:hAnsi="Arial" w:cs="Arial"/>
          <w:spacing w:val="-3"/>
          <w:szCs w:val="24"/>
        </w:rPr>
      </w:pPr>
      <w:r w:rsidRPr="00B278FB">
        <w:rPr>
          <w:rFonts w:ascii="Arial" w:hAnsi="Arial" w:cs="Arial"/>
          <w:spacing w:val="-3"/>
          <w:szCs w:val="24"/>
        </w:rPr>
        <w:t>(</w:t>
      </w:r>
      <w:proofErr w:type="spellStart"/>
      <w:proofErr w:type="gramStart"/>
      <w:r w:rsidRPr="00B278FB">
        <w:rPr>
          <w:rFonts w:ascii="Arial" w:hAnsi="Arial" w:cs="Arial"/>
          <w:spacing w:val="-3"/>
          <w:szCs w:val="24"/>
        </w:rPr>
        <w:t>i</w:t>
      </w:r>
      <w:proofErr w:type="spellEnd"/>
      <w:proofErr w:type="gramEnd"/>
      <w:r w:rsidRPr="00B278FB">
        <w:rPr>
          <w:rFonts w:ascii="Arial" w:hAnsi="Arial" w:cs="Arial"/>
          <w:spacing w:val="-3"/>
          <w:szCs w:val="24"/>
        </w:rPr>
        <w:t>)</w:t>
      </w:r>
      <w:r w:rsidRPr="00B278FB">
        <w:rPr>
          <w:rFonts w:ascii="Arial" w:hAnsi="Arial" w:cs="Arial"/>
          <w:spacing w:val="-3"/>
          <w:szCs w:val="24"/>
        </w:rPr>
        <w:tab/>
        <w:t>Form of Tender</w:t>
      </w:r>
    </w:p>
    <w:p w:rsidR="00B278FB" w:rsidRPr="00B278FB" w:rsidRDefault="00B278FB" w:rsidP="00B278FB">
      <w:pPr>
        <w:suppressAutoHyphens/>
        <w:ind w:left="720"/>
        <w:jc w:val="both"/>
        <w:rPr>
          <w:rFonts w:ascii="Arial" w:hAnsi="Arial" w:cs="Arial"/>
          <w:spacing w:val="-3"/>
          <w:szCs w:val="24"/>
        </w:rPr>
      </w:pPr>
      <w:r w:rsidRPr="00B278FB">
        <w:rPr>
          <w:rFonts w:ascii="Arial" w:hAnsi="Arial" w:cs="Arial"/>
          <w:spacing w:val="-3"/>
          <w:szCs w:val="24"/>
        </w:rPr>
        <w:t>(ii)</w:t>
      </w:r>
      <w:r w:rsidRPr="00B278FB">
        <w:rPr>
          <w:rFonts w:ascii="Arial" w:hAnsi="Arial" w:cs="Arial"/>
          <w:spacing w:val="-3"/>
          <w:szCs w:val="24"/>
        </w:rPr>
        <w:tab/>
        <w:t>General Conditions of Contract for Services</w:t>
      </w:r>
    </w:p>
    <w:p w:rsidR="00B278FB" w:rsidRPr="00B278FB" w:rsidRDefault="00B278FB" w:rsidP="00B278FB">
      <w:pPr>
        <w:numPr>
          <w:ilvl w:val="0"/>
          <w:numId w:val="1"/>
        </w:numPr>
        <w:suppressAutoHyphens/>
        <w:jc w:val="both"/>
        <w:rPr>
          <w:rFonts w:ascii="Arial" w:hAnsi="Arial" w:cs="Arial"/>
          <w:spacing w:val="-3"/>
          <w:szCs w:val="24"/>
        </w:rPr>
      </w:pPr>
      <w:r w:rsidRPr="00B278FB">
        <w:rPr>
          <w:rFonts w:ascii="Arial" w:hAnsi="Arial" w:cs="Arial"/>
          <w:spacing w:val="-3"/>
          <w:szCs w:val="24"/>
        </w:rPr>
        <w:t>Specification and</w:t>
      </w:r>
      <w:r w:rsidR="006442E1">
        <w:rPr>
          <w:rFonts w:ascii="Arial" w:hAnsi="Arial" w:cs="Arial"/>
          <w:spacing w:val="-3"/>
          <w:szCs w:val="24"/>
        </w:rPr>
        <w:t xml:space="preserve"> (any)</w:t>
      </w:r>
      <w:r w:rsidRPr="00B278FB">
        <w:rPr>
          <w:rFonts w:ascii="Arial" w:hAnsi="Arial" w:cs="Arial"/>
          <w:spacing w:val="-3"/>
          <w:szCs w:val="24"/>
        </w:rPr>
        <w:t xml:space="preserve"> related Annexes</w:t>
      </w:r>
    </w:p>
    <w:p w:rsidR="00B278FB" w:rsidRPr="00B278FB" w:rsidRDefault="00B278FB" w:rsidP="00B278FB">
      <w:pPr>
        <w:numPr>
          <w:ilvl w:val="0"/>
          <w:numId w:val="1"/>
        </w:numPr>
        <w:suppressAutoHyphens/>
        <w:jc w:val="both"/>
        <w:rPr>
          <w:rFonts w:ascii="Arial" w:hAnsi="Arial" w:cs="Arial"/>
          <w:spacing w:val="-3"/>
          <w:szCs w:val="24"/>
        </w:rPr>
      </w:pPr>
      <w:r w:rsidRPr="00B278FB">
        <w:rPr>
          <w:rFonts w:ascii="Arial" w:hAnsi="Arial" w:cs="Arial"/>
          <w:spacing w:val="-3"/>
          <w:szCs w:val="24"/>
        </w:rPr>
        <w:t>Price Schedule</w:t>
      </w:r>
    </w:p>
    <w:p w:rsidR="00B278FB" w:rsidRPr="00B278FB" w:rsidRDefault="00B278FB" w:rsidP="00B278FB">
      <w:pPr>
        <w:suppressAutoHyphens/>
        <w:spacing w:before="100" w:after="100"/>
        <w:ind w:left="709" w:hanging="709"/>
        <w:jc w:val="both"/>
        <w:rPr>
          <w:rFonts w:ascii="Arial" w:hAnsi="Arial" w:cs="Arial"/>
          <w:spacing w:val="-3"/>
          <w:szCs w:val="24"/>
        </w:rPr>
      </w:pPr>
    </w:p>
    <w:p w:rsidR="00B278FB" w:rsidRPr="00B278FB" w:rsidRDefault="00B278FB" w:rsidP="0036689E">
      <w:pPr>
        <w:suppressAutoHyphens/>
        <w:spacing w:before="100" w:after="100"/>
        <w:ind w:left="709"/>
        <w:jc w:val="both"/>
        <w:rPr>
          <w:rFonts w:ascii="Arial" w:hAnsi="Arial" w:cs="Arial"/>
          <w:spacing w:val="-3"/>
          <w:szCs w:val="24"/>
        </w:rPr>
      </w:pPr>
      <w:proofErr w:type="gramStart"/>
      <w:r w:rsidRPr="00B278FB">
        <w:rPr>
          <w:rFonts w:ascii="Arial" w:hAnsi="Arial" w:cs="Arial"/>
          <w:spacing w:val="-3"/>
          <w:szCs w:val="24"/>
        </w:rPr>
        <w:t>provided</w:t>
      </w:r>
      <w:proofErr w:type="gramEnd"/>
      <w:r w:rsidRPr="00B278FB">
        <w:rPr>
          <w:rFonts w:ascii="Arial" w:hAnsi="Arial" w:cs="Arial"/>
          <w:spacing w:val="-3"/>
          <w:szCs w:val="24"/>
        </w:rPr>
        <w:t xml:space="preserve"> by e-mail as part of the above referenced Invitation to Tender.</w:t>
      </w:r>
    </w:p>
    <w:p w:rsidR="00B278FB" w:rsidRPr="00B278FB" w:rsidRDefault="00B278FB" w:rsidP="00B278FB">
      <w:pPr>
        <w:suppressAutoHyphens/>
        <w:spacing w:before="100"/>
        <w:ind w:left="720"/>
        <w:jc w:val="both"/>
        <w:rPr>
          <w:rFonts w:ascii="Arial" w:hAnsi="Arial" w:cs="Arial"/>
          <w:spacing w:val="-3"/>
          <w:szCs w:val="24"/>
        </w:rPr>
      </w:pPr>
      <w:r w:rsidRPr="00B278FB">
        <w:rPr>
          <w:rFonts w:ascii="Arial" w:hAnsi="Arial" w:cs="Arial"/>
          <w:spacing w:val="-3"/>
          <w:szCs w:val="24"/>
        </w:rPr>
        <w:t>(</w:t>
      </w:r>
      <w:proofErr w:type="spellStart"/>
      <w:proofErr w:type="gramStart"/>
      <w:r w:rsidRPr="00B278FB">
        <w:rPr>
          <w:rFonts w:ascii="Arial" w:hAnsi="Arial" w:cs="Arial"/>
          <w:spacing w:val="-3"/>
          <w:szCs w:val="24"/>
        </w:rPr>
        <w:t>i</w:t>
      </w:r>
      <w:proofErr w:type="spellEnd"/>
      <w:proofErr w:type="gramEnd"/>
      <w:r w:rsidRPr="00B278FB">
        <w:rPr>
          <w:rFonts w:ascii="Arial" w:hAnsi="Arial" w:cs="Arial"/>
          <w:spacing w:val="-3"/>
          <w:szCs w:val="24"/>
        </w:rPr>
        <w:t>)</w:t>
      </w:r>
      <w:r w:rsidRPr="00B278FB">
        <w:rPr>
          <w:rFonts w:ascii="Arial" w:hAnsi="Arial" w:cs="Arial"/>
          <w:spacing w:val="-3"/>
          <w:szCs w:val="24"/>
        </w:rPr>
        <w:tab/>
        <w:t>Form of Tender</w:t>
      </w:r>
    </w:p>
    <w:p w:rsidR="00B278FB" w:rsidRPr="00B278FB" w:rsidRDefault="00B278FB" w:rsidP="00B278FB">
      <w:pPr>
        <w:suppressAutoHyphens/>
        <w:ind w:left="720"/>
        <w:jc w:val="both"/>
        <w:rPr>
          <w:rFonts w:ascii="Arial" w:hAnsi="Arial" w:cs="Arial"/>
          <w:spacing w:val="-3"/>
          <w:szCs w:val="24"/>
        </w:rPr>
      </w:pPr>
      <w:r w:rsidRPr="00B278FB">
        <w:rPr>
          <w:rFonts w:ascii="Arial" w:hAnsi="Arial" w:cs="Arial"/>
          <w:spacing w:val="-3"/>
          <w:szCs w:val="24"/>
        </w:rPr>
        <w:t>(ii)</w:t>
      </w:r>
      <w:r w:rsidRPr="00B278FB">
        <w:rPr>
          <w:rFonts w:ascii="Arial" w:hAnsi="Arial" w:cs="Arial"/>
          <w:spacing w:val="-3"/>
          <w:szCs w:val="24"/>
        </w:rPr>
        <w:tab/>
        <w:t>General Conditions of Contract for Services</w:t>
      </w:r>
    </w:p>
    <w:p w:rsidR="00B278FB" w:rsidRPr="00B278FB" w:rsidRDefault="00B278FB" w:rsidP="00B278FB">
      <w:pPr>
        <w:numPr>
          <w:ilvl w:val="0"/>
          <w:numId w:val="1"/>
        </w:numPr>
        <w:suppressAutoHyphens/>
        <w:jc w:val="both"/>
        <w:rPr>
          <w:rFonts w:ascii="Arial" w:hAnsi="Arial" w:cs="Arial"/>
          <w:spacing w:val="-3"/>
          <w:szCs w:val="24"/>
        </w:rPr>
      </w:pPr>
      <w:r w:rsidRPr="00B278FB">
        <w:rPr>
          <w:rFonts w:ascii="Arial" w:hAnsi="Arial" w:cs="Arial"/>
          <w:spacing w:val="-3"/>
          <w:szCs w:val="24"/>
        </w:rPr>
        <w:t>Specification and</w:t>
      </w:r>
      <w:r w:rsidR="006442E1">
        <w:rPr>
          <w:rFonts w:ascii="Arial" w:hAnsi="Arial" w:cs="Arial"/>
          <w:spacing w:val="-3"/>
          <w:szCs w:val="24"/>
        </w:rPr>
        <w:t xml:space="preserve"> (any)</w:t>
      </w:r>
      <w:r w:rsidRPr="00B278FB">
        <w:rPr>
          <w:rFonts w:ascii="Arial" w:hAnsi="Arial" w:cs="Arial"/>
          <w:spacing w:val="-3"/>
          <w:szCs w:val="24"/>
        </w:rPr>
        <w:t xml:space="preserve"> related Annexes</w:t>
      </w:r>
    </w:p>
    <w:p w:rsidR="00B278FB" w:rsidRPr="00B278FB" w:rsidRDefault="00B278FB" w:rsidP="00B278FB">
      <w:pPr>
        <w:numPr>
          <w:ilvl w:val="0"/>
          <w:numId w:val="1"/>
        </w:numPr>
        <w:suppressAutoHyphens/>
        <w:jc w:val="both"/>
        <w:rPr>
          <w:rFonts w:ascii="Arial" w:hAnsi="Arial" w:cs="Arial"/>
          <w:spacing w:val="-3"/>
          <w:szCs w:val="24"/>
        </w:rPr>
      </w:pPr>
      <w:r w:rsidRPr="00B278FB">
        <w:rPr>
          <w:rFonts w:ascii="Arial" w:hAnsi="Arial" w:cs="Arial"/>
          <w:spacing w:val="-3"/>
          <w:szCs w:val="24"/>
        </w:rPr>
        <w:t>Price Schedule</w:t>
      </w:r>
    </w:p>
    <w:p w:rsidR="00B278FB" w:rsidRPr="00B278FB" w:rsidRDefault="00B278FB" w:rsidP="00B278FB">
      <w:pPr>
        <w:numPr>
          <w:ilvl w:val="0"/>
          <w:numId w:val="2"/>
        </w:numPr>
        <w:suppressAutoHyphens/>
        <w:jc w:val="both"/>
        <w:rPr>
          <w:rFonts w:ascii="Arial" w:hAnsi="Arial" w:cs="Arial"/>
          <w:spacing w:val="-3"/>
          <w:szCs w:val="24"/>
        </w:rPr>
      </w:pPr>
      <w:r w:rsidRPr="00B278FB">
        <w:rPr>
          <w:rFonts w:ascii="Arial" w:hAnsi="Arial" w:cs="Arial"/>
          <w:spacing w:val="-3"/>
          <w:szCs w:val="24"/>
        </w:rPr>
        <w:t>My tender (and any amendments to it agreed in writing)</w:t>
      </w:r>
    </w:p>
    <w:p w:rsidR="00B278FB" w:rsidRPr="00B278FB" w:rsidRDefault="00B278FB" w:rsidP="00B278FB">
      <w:pPr>
        <w:suppressAutoHyphens/>
        <w:ind w:left="720"/>
        <w:jc w:val="both"/>
        <w:rPr>
          <w:rFonts w:ascii="Arial" w:hAnsi="Arial" w:cs="Arial"/>
          <w:spacing w:val="-3"/>
          <w:szCs w:val="24"/>
        </w:rPr>
      </w:pPr>
    </w:p>
    <w:p w:rsidR="00B278FB" w:rsidRPr="00B278FB" w:rsidRDefault="00B278FB" w:rsidP="00B278FB">
      <w:pPr>
        <w:suppressAutoHyphens/>
        <w:spacing w:before="100" w:after="100"/>
        <w:ind w:firstLine="709"/>
        <w:jc w:val="both"/>
        <w:rPr>
          <w:rFonts w:ascii="Arial" w:hAnsi="Arial" w:cs="Arial"/>
          <w:spacing w:val="-3"/>
          <w:szCs w:val="24"/>
        </w:rPr>
      </w:pPr>
      <w:proofErr w:type="gramStart"/>
      <w:r w:rsidRPr="00B278FB">
        <w:rPr>
          <w:rFonts w:ascii="Arial" w:hAnsi="Arial" w:cs="Arial"/>
          <w:spacing w:val="-3"/>
          <w:szCs w:val="24"/>
        </w:rPr>
        <w:t>and</w:t>
      </w:r>
      <w:proofErr w:type="gramEnd"/>
      <w:r w:rsidRPr="00B278FB">
        <w:rPr>
          <w:rFonts w:ascii="Arial" w:hAnsi="Arial" w:cs="Arial"/>
          <w:spacing w:val="-3"/>
          <w:szCs w:val="24"/>
        </w:rPr>
        <w:t xml:space="preserve"> for the avoidance of doubt</w:t>
      </w:r>
    </w:p>
    <w:p w:rsidR="00B278FB" w:rsidRPr="00B278FB" w:rsidRDefault="00B278FB" w:rsidP="00B278FB">
      <w:pPr>
        <w:suppressAutoHyphens/>
        <w:spacing w:before="100"/>
        <w:ind w:left="709"/>
        <w:jc w:val="both"/>
        <w:rPr>
          <w:rFonts w:ascii="Arial" w:hAnsi="Arial" w:cs="Arial"/>
          <w:spacing w:val="-3"/>
          <w:szCs w:val="24"/>
        </w:rPr>
      </w:pPr>
      <w:proofErr w:type="gramStart"/>
      <w:r w:rsidRPr="00B278FB">
        <w:rPr>
          <w:rFonts w:ascii="Arial" w:hAnsi="Arial" w:cs="Arial"/>
          <w:spacing w:val="-3"/>
          <w:szCs w:val="24"/>
        </w:rPr>
        <w:t>(vi)</w:t>
      </w:r>
      <w:r w:rsidRPr="00B278FB">
        <w:rPr>
          <w:rFonts w:ascii="Arial" w:hAnsi="Arial" w:cs="Arial"/>
          <w:spacing w:val="-3"/>
          <w:szCs w:val="24"/>
        </w:rPr>
        <w:tab/>
        <w:t>Invitation</w:t>
      </w:r>
      <w:proofErr w:type="gramEnd"/>
      <w:r w:rsidRPr="00B278FB">
        <w:rPr>
          <w:rFonts w:ascii="Arial" w:hAnsi="Arial" w:cs="Arial"/>
          <w:spacing w:val="-3"/>
          <w:szCs w:val="24"/>
        </w:rPr>
        <w:t xml:space="preserve"> to tender letter</w:t>
      </w:r>
    </w:p>
    <w:p w:rsidR="00B278FB" w:rsidRPr="00B278FB" w:rsidRDefault="00B278FB" w:rsidP="00B278FB">
      <w:pPr>
        <w:pStyle w:val="ListParagraph"/>
        <w:numPr>
          <w:ilvl w:val="0"/>
          <w:numId w:val="2"/>
        </w:numPr>
        <w:suppressAutoHyphens/>
        <w:spacing w:after="100"/>
        <w:jc w:val="both"/>
        <w:rPr>
          <w:rFonts w:ascii="Arial" w:hAnsi="Arial" w:cs="Arial"/>
          <w:spacing w:val="-3"/>
          <w:szCs w:val="24"/>
        </w:rPr>
      </w:pPr>
      <w:r w:rsidRPr="00B278FB">
        <w:rPr>
          <w:rFonts w:ascii="Arial" w:hAnsi="Arial" w:cs="Arial"/>
          <w:spacing w:val="-3"/>
          <w:szCs w:val="24"/>
        </w:rPr>
        <w:t>Instructions for Tenderers</w:t>
      </w:r>
    </w:p>
    <w:p w:rsidR="00B278FB" w:rsidRPr="00B278FB" w:rsidRDefault="00B278FB" w:rsidP="00B278FB">
      <w:pPr>
        <w:pStyle w:val="ListParagraph"/>
        <w:suppressAutoHyphens/>
        <w:spacing w:after="100"/>
        <w:ind w:left="1440"/>
        <w:jc w:val="both"/>
        <w:rPr>
          <w:rFonts w:ascii="Arial" w:hAnsi="Arial" w:cs="Arial"/>
          <w:spacing w:val="-3"/>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lastRenderedPageBreak/>
        <w:t>I/we have abided by the requirements set out in the Instructions for Tenderers, including confidentiality.</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B278FB" w:rsidRPr="00B278FB" w:rsidRDefault="00B278FB" w:rsidP="00B278FB">
      <w:pPr>
        <w:numPr>
          <w:ilvl w:val="0"/>
          <w:numId w:val="3"/>
        </w:numPr>
        <w:suppressAutoHyphens/>
        <w:spacing w:before="100" w:after="100"/>
        <w:jc w:val="both"/>
        <w:rPr>
          <w:rFonts w:ascii="Arial" w:hAnsi="Arial" w:cs="Arial"/>
          <w:szCs w:val="24"/>
        </w:rPr>
      </w:pPr>
    </w:p>
    <w:p w:rsidR="00B278FB" w:rsidRPr="00B278FB" w:rsidRDefault="00B278FB" w:rsidP="00B278FB">
      <w:pPr>
        <w:suppressAutoHyphens/>
        <w:spacing w:before="100" w:after="100"/>
        <w:ind w:left="720"/>
        <w:jc w:val="both"/>
        <w:rPr>
          <w:rFonts w:ascii="Arial" w:hAnsi="Arial" w:cs="Arial"/>
          <w:spacing w:val="-3"/>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simplePos x="0" y="0"/>
                <wp:positionH relativeFrom="column">
                  <wp:posOffset>5669280</wp:posOffset>
                </wp:positionH>
                <wp:positionV relativeFrom="paragraph">
                  <wp:posOffset>10795</wp:posOffset>
                </wp:positionV>
                <wp:extent cx="142240" cy="142240"/>
                <wp:effectExtent l="11430" t="10795"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4pt;margin-top:.85pt;width:11.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between 1 and 50 employees</w:t>
      </w:r>
    </w:p>
    <w:p w:rsidR="008A19AC"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4384" behindDoc="0" locked="0" layoutInCell="0" allowOverlap="1" wp14:anchorId="4E2C3C7C" wp14:editId="12194F92">
                <wp:simplePos x="0" y="0"/>
                <wp:positionH relativeFrom="rightMargin">
                  <wp:align>left</wp:align>
                </wp:positionH>
                <wp:positionV relativeFrom="paragraph">
                  <wp:posOffset>172720</wp:posOffset>
                </wp:positionV>
                <wp:extent cx="142240" cy="142240"/>
                <wp:effectExtent l="0" t="0" r="1016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3C7C" id="Text Box 4" o:spid="_x0000_s1027" type="#_x0000_t202" style="position:absolute;margin-left:0;margin-top:13.6pt;width:11.2pt;height:11.2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" o:allowincell="f">
                <v:textbox>
                  <w:txbxContent>
                    <w:p w:rsidR="00B278FB" w:rsidRDefault="00B278FB" w:rsidP="00B278FB"/>
                  </w:txbxContent>
                </v:textbox>
                <w10:wrap anchorx="margin"/>
              </v:shape>
            </w:pict>
          </mc:Fallback>
        </mc:AlternateContent>
      </w:r>
    </w:p>
    <w:p w:rsidR="00B278FB" w:rsidRPr="00B278FB" w:rsidRDefault="00B278FB" w:rsidP="00B278FB">
      <w:pPr>
        <w:numPr>
          <w:ilvl w:val="0"/>
          <w:numId w:val="4"/>
        </w:numPr>
        <w:jc w:val="both"/>
        <w:rPr>
          <w:rFonts w:ascii="Arial" w:hAnsi="Arial" w:cs="Arial"/>
          <w:szCs w:val="24"/>
        </w:rPr>
      </w:pPr>
      <w:r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numPr>
          <w:ilvl w:val="0"/>
          <w:numId w:val="4"/>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column">
                  <wp:posOffset>5669280</wp:posOffset>
                </wp:positionH>
                <wp:positionV relativeFrom="paragraph">
                  <wp:posOffset>147955</wp:posOffset>
                </wp:positionV>
                <wp:extent cx="142240" cy="142240"/>
                <wp:effectExtent l="11430" t="5080" r="825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46.4pt;margin-top:11.6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250 or more employees</w:t>
      </w:r>
    </w:p>
    <w:p w:rsidR="00B278FB" w:rsidRPr="00B278FB" w:rsidRDefault="00B278FB" w:rsidP="00B278FB">
      <w:pPr>
        <w:shd w:val="solid" w:color="FFFFFF" w:fill="FFFFFF"/>
        <w:tabs>
          <w:tab w:val="left" w:pos="-720"/>
          <w:tab w:val="right" w:pos="4253"/>
          <w:tab w:val="left" w:pos="5670"/>
          <w:tab w:val="right" w:pos="9498"/>
        </w:tabs>
        <w:spacing w:before="200" w:line="360" w:lineRule="auto"/>
        <w:jc w:val="both"/>
        <w:rPr>
          <w:rFonts w:ascii="Arial" w:hAnsi="Arial" w:cs="Arial"/>
          <w:szCs w:val="24"/>
        </w:rPr>
      </w:pPr>
    </w:p>
    <w:p w:rsidR="00B278FB" w:rsidRPr="00B278FB" w:rsidRDefault="00B278FB" w:rsidP="00B278FB">
      <w:pPr>
        <w:shd w:val="solid" w:color="FFFFFF" w:fill="FFFFFF"/>
        <w:tabs>
          <w:tab w:val="left" w:pos="-720"/>
          <w:tab w:val="right" w:pos="4253"/>
          <w:tab w:val="left" w:pos="5670"/>
          <w:tab w:val="right" w:pos="9498"/>
        </w:tabs>
        <w:spacing w:before="200" w:line="360" w:lineRule="auto"/>
        <w:ind w:firstLine="709"/>
        <w:jc w:val="both"/>
        <w:rPr>
          <w:rFonts w:ascii="Arial" w:hAnsi="Arial" w:cs="Arial"/>
          <w:spacing w:val="-3"/>
          <w:szCs w:val="24"/>
        </w:rPr>
      </w:pPr>
      <w:r w:rsidRPr="00B278FB">
        <w:rPr>
          <w:rFonts w:ascii="Arial" w:hAnsi="Arial" w:cs="Arial"/>
          <w:szCs w:val="24"/>
        </w:rPr>
        <w:t xml:space="preserve">In addition: </w:t>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column">
                  <wp:posOffset>5760720</wp:posOffset>
                </wp:positionH>
                <wp:positionV relativeFrom="paragraph">
                  <wp:posOffset>102235</wp:posOffset>
                </wp:positionV>
                <wp:extent cx="142240" cy="142240"/>
                <wp:effectExtent l="7620" t="6985"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3.6pt;margin-top:8.05pt;width:11.2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6lbJA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" o:allowincell="f">
                <v:textbox>
                  <w:txbxContent>
                    <w:p w:rsidR="00B278FB" w:rsidRDefault="00B278FB" w:rsidP="00B278FB"/>
                  </w:txbxContent>
                </v:textbox>
              </v:shape>
            </w:pict>
          </mc:Fallback>
        </mc:AlternateContent>
      </w:r>
      <w:r w:rsidRPr="00B278FB">
        <w:rPr>
          <w:rFonts w:ascii="Arial" w:hAnsi="Arial" w:cs="Arial"/>
          <w:szCs w:val="24"/>
        </w:rPr>
        <w:t xml:space="preserve">Please tick here if your organisation is a registered company  </w:t>
      </w:r>
      <w:r w:rsidRPr="00B278FB">
        <w:rPr>
          <w:rFonts w:ascii="Arial" w:hAnsi="Arial" w:cs="Arial"/>
          <w:szCs w:val="24"/>
        </w:rPr>
        <w:br/>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column">
                  <wp:posOffset>5766435</wp:posOffset>
                </wp:positionH>
                <wp:positionV relativeFrom="paragraph">
                  <wp:posOffset>107950</wp:posOffset>
                </wp:positionV>
                <wp:extent cx="142240" cy="142240"/>
                <wp:effectExtent l="13335" t="12700" r="635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54.05pt;margin-top:8.5pt;width:11.2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">
                <v:textbox>
                  <w:txbxContent>
                    <w:p w:rsidR="00B278FB" w:rsidRDefault="00B278FB" w:rsidP="00B278FB"/>
                  </w:txbxContent>
                </v:textbox>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36689E">
      <w:pPr>
        <w:pStyle w:val="BodyTextIndent"/>
        <w:numPr>
          <w:ilvl w:val="0"/>
          <w:numId w:val="3"/>
        </w:numPr>
        <w:jc w:val="both"/>
        <w:rPr>
          <w:rFonts w:ascii="Arial" w:hAnsi="Arial" w:cs="Arial"/>
          <w:szCs w:val="24"/>
        </w:rPr>
      </w:pPr>
      <w:r w:rsidRPr="00B278FB">
        <w:rPr>
          <w:rFonts w:ascii="Arial" w:hAnsi="Arial" w:cs="Arial"/>
          <w:szCs w:val="24"/>
        </w:rPr>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proofErr w:type="gramStart"/>
      <w:r>
        <w:rPr>
          <w:rFonts w:ascii="Arial" w:hAnsi="Arial" w:cs="Arial"/>
          <w:szCs w:val="24"/>
        </w:rPr>
        <w:t>to</w:t>
      </w:r>
      <w:proofErr w:type="gramEnd"/>
      <w:r>
        <w:rPr>
          <w:rFonts w:ascii="Arial" w:hAnsi="Arial" w:cs="Arial"/>
          <w:szCs w:val="24"/>
        </w:rPr>
        <w:t xml:space="preserve">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lastRenderedPageBreak/>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Lucida Sans Unicode"/>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137016"/>
    <w:rsid w:val="0036689E"/>
    <w:rsid w:val="006442E1"/>
    <w:rsid w:val="00763C53"/>
    <w:rsid w:val="007F2972"/>
    <w:rsid w:val="008E4570"/>
    <w:rsid w:val="00B278FB"/>
    <w:rsid w:val="00DB0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Richard Skeats</cp:lastModifiedBy>
  <cp:revision>4</cp:revision>
  <dcterms:created xsi:type="dcterms:W3CDTF">2017-07-18T14:45:00Z</dcterms:created>
  <dcterms:modified xsi:type="dcterms:W3CDTF">2017-07-31T13:33:00Z</dcterms:modified>
</cp:coreProperties>
</file>