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2AAAF7B" w:rsidR="0084655D" w:rsidRPr="00420966" w:rsidRDefault="004209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20966">
        <w:rPr>
          <w:rFonts w:ascii="Arial" w:eastAsia="Times New Roman" w:hAnsi="Arial" w:cs="Arial"/>
          <w:lang w:eastAsia="en-GB"/>
        </w:rPr>
        <w:t>Computacenter (UK) Limited</w:t>
      </w:r>
      <w:r w:rsidR="0084655D" w:rsidRPr="00420966">
        <w:rPr>
          <w:rFonts w:ascii="Arial" w:eastAsia="Times New Roman" w:hAnsi="Arial" w:cs="Arial"/>
          <w:lang w:eastAsia="en-GB"/>
        </w:rPr>
        <w:br/>
      </w:r>
      <w:r w:rsidR="00AC6FC6" w:rsidRPr="00AC6FC6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1096214" w14:textId="77777777" w:rsidR="00AC6FC6" w:rsidRPr="00AC6FC6" w:rsidRDefault="0084655D" w:rsidP="00AC6FC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1" w:name="date"/>
      <w:bookmarkStart w:id="2" w:name="Title"/>
      <w:bookmarkEnd w:id="1"/>
      <w:bookmarkEnd w:id="2"/>
      <w:r w:rsidR="00AC6FC6" w:rsidRPr="00AC6FC6">
        <w:rPr>
          <w:rFonts w:ascii="Arial" w:eastAsia="Times New Roman" w:hAnsi="Arial" w:cs="Arial"/>
          <w:lang w:eastAsia="en-GB"/>
        </w:rPr>
        <w:t xml:space="preserve">REDACTED TEXT under FOIA Section 40, </w:t>
      </w:r>
    </w:p>
    <w:p w14:paraId="4E53B5CA" w14:textId="4EF9D99E" w:rsidR="0084655D" w:rsidRPr="0084655D" w:rsidRDefault="00AC6FC6" w:rsidP="00AC6FC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AC6FC6">
        <w:rPr>
          <w:rFonts w:ascii="Arial" w:eastAsia="Times New Roman" w:hAnsi="Arial" w:cs="Arial"/>
          <w:lang w:eastAsia="en-GB"/>
        </w:rPr>
        <w:t>Personal Information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420966" w:rsidRPr="00420966">
        <w:rPr>
          <w:rFonts w:ascii="Arial" w:eastAsia="Times New Roman" w:hAnsi="Arial" w:cs="Arial"/>
        </w:rPr>
        <w:t>26/07/2022</w:t>
      </w:r>
    </w:p>
    <w:p w14:paraId="7C71F5A6" w14:textId="0C04693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20966" w:rsidRPr="00420966">
        <w:rPr>
          <w:rFonts w:ascii="Arial" w:eastAsia="Times New Roman" w:hAnsi="Arial" w:cs="Arial"/>
        </w:rPr>
        <w:t>CCIT22A02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A4538B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Dear </w:t>
      </w:r>
      <w:r w:rsidR="00AC6FC6" w:rsidRPr="00AC6FC6">
        <w:rPr>
          <w:rFonts w:ascii="Arial" w:eastAsia="Times New Roman" w:hAnsi="Arial" w:cs="Arial"/>
          <w:lang w:eastAsia="en-GB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E31FEE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20966" w:rsidRPr="004209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One Stop Shop for Software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AC8443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20966" w:rsidRPr="00420966">
        <w:rPr>
          <w:rFonts w:ascii="Arial" w:hAnsi="Arial" w:cs="Arial"/>
          <w:color w:val="auto"/>
          <w:sz w:val="22"/>
          <w:szCs w:val="22"/>
        </w:rPr>
        <w:t xml:space="preserve">Department for Work and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420966">
        <w:rPr>
          <w:rFonts w:ascii="Arial" w:hAnsi="Arial" w:cs="Arial"/>
          <w:color w:val="auto"/>
          <w:sz w:val="22"/>
          <w:szCs w:val="22"/>
        </w:rPr>
        <w:t>“</w:t>
      </w:r>
      <w:r w:rsidR="00CC15AD" w:rsidRPr="0042096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20966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20966">
        <w:rPr>
          <w:rFonts w:ascii="Arial" w:hAnsi="Arial" w:cs="Arial"/>
          <w:color w:val="auto"/>
          <w:sz w:val="22"/>
          <w:szCs w:val="22"/>
        </w:rPr>
        <w:t>I am pleased</w:t>
      </w:r>
      <w:r w:rsidR="00F25935" w:rsidRPr="00AE4134">
        <w:rPr>
          <w:rFonts w:ascii="Arial" w:hAnsi="Arial" w:cs="Arial"/>
          <w:sz w:val="22"/>
          <w:szCs w:val="22"/>
        </w:rPr>
        <w:t xml:space="preserve">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B0F2EB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20966" w:rsidRPr="00420966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420966" w:rsidRPr="00420966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420966" w:rsidRPr="00420966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20966" w:rsidRPr="00420966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420966" w:rsidRPr="00420966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420966" w:rsidRPr="00420966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420966">
        <w:rPr>
          <w:rFonts w:ascii="Arial" w:eastAsiaTheme="minorEastAsia" w:hAnsi="Arial" w:cs="Arial"/>
        </w:rPr>
        <w:t xml:space="preserve">The </w:t>
      </w:r>
      <w:r w:rsidR="00AE4134" w:rsidRPr="00420966">
        <w:rPr>
          <w:rFonts w:ascii="Arial" w:eastAsiaTheme="minorEastAsia" w:hAnsi="Arial" w:cs="Arial"/>
        </w:rPr>
        <w:t xml:space="preserve">Contracting </w:t>
      </w:r>
      <w:r w:rsidR="008527C4" w:rsidRPr="00420966">
        <w:rPr>
          <w:rFonts w:ascii="Arial" w:eastAsiaTheme="minorEastAsia" w:hAnsi="Arial" w:cs="Arial"/>
        </w:rPr>
        <w:t>Authority reserves the option to extend the call-</w:t>
      </w:r>
      <w:r w:rsidR="00EF70D5" w:rsidRPr="00420966">
        <w:rPr>
          <w:rFonts w:ascii="Arial" w:eastAsiaTheme="minorEastAsia" w:hAnsi="Arial" w:cs="Arial"/>
        </w:rPr>
        <w:t xml:space="preserve">off contract by </w:t>
      </w:r>
      <w:r w:rsidR="00420966" w:rsidRPr="00420966">
        <w:rPr>
          <w:rFonts w:ascii="Arial" w:eastAsiaTheme="minorEastAsia" w:hAnsi="Arial" w:cs="Arial"/>
        </w:rPr>
        <w:t>1</w:t>
      </w:r>
      <w:r w:rsidR="00EF70D5" w:rsidRPr="00420966">
        <w:rPr>
          <w:rFonts w:ascii="Arial" w:eastAsiaTheme="minorEastAsia" w:hAnsi="Arial" w:cs="Arial"/>
        </w:rPr>
        <w:t xml:space="preserve"> period of </w:t>
      </w:r>
      <w:r w:rsidR="00420966" w:rsidRPr="00420966">
        <w:rPr>
          <w:rFonts w:ascii="Arial" w:eastAsiaTheme="minorEastAsia" w:hAnsi="Arial" w:cs="Arial"/>
        </w:rPr>
        <w:t>12</w:t>
      </w:r>
      <w:r w:rsidR="00EF70D5" w:rsidRPr="00420966">
        <w:rPr>
          <w:rFonts w:ascii="Arial" w:eastAsiaTheme="minorEastAsia" w:hAnsi="Arial" w:cs="Arial"/>
        </w:rPr>
        <w:t xml:space="preserve"> </w:t>
      </w:r>
      <w:r w:rsidR="008527C4" w:rsidRPr="00420966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20966" w:rsidRPr="00420966">
        <w:rPr>
          <w:rFonts w:ascii="Arial" w:eastAsiaTheme="minorEastAsia" w:hAnsi="Arial" w:cs="Arial"/>
        </w:rPr>
        <w:t>4,800,000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420966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DBCB82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20966">
        <w:rPr>
          <w:rFonts w:ascii="Arial" w:eastAsiaTheme="minorEastAsia" w:hAnsi="Arial" w:cs="Arial"/>
        </w:rPr>
        <w:t>Call Off</w:t>
      </w:r>
      <w:r w:rsidR="00420966" w:rsidRPr="00420966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420966" w:rsidRPr="00420966">
        <w:rPr>
          <w:rFonts w:ascii="Arial" w:eastAsiaTheme="minorEastAsia" w:hAnsi="Arial" w:cs="Arial"/>
        </w:rPr>
        <w:t>Technology Products &amp; Associated Services RM6068, Lot 3 Software and Associated Services. T</w:t>
      </w:r>
      <w:r>
        <w:rPr>
          <w:rFonts w:ascii="Arial" w:eastAsiaTheme="minorEastAsia" w:hAnsi="Arial" w:cs="Arial"/>
        </w:rPr>
        <w:t xml:space="preserve">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41378A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420966">
        <w:rPr>
          <w:rFonts w:ascii="Arial" w:eastAsiaTheme="minorEastAsia" w:hAnsi="Arial" w:cs="Arial"/>
        </w:rPr>
        <w:t>accompanying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566EEE">
        <w:rPr>
          <w:rFonts w:ascii="Arial" w:eastAsiaTheme="minorEastAsia" w:hAnsi="Arial" w:cs="Arial"/>
        </w:rPr>
        <w:t>28</w:t>
      </w:r>
      <w:r w:rsidR="00420966" w:rsidRPr="00420966">
        <w:rPr>
          <w:rFonts w:ascii="Arial" w:eastAsiaTheme="minorEastAsia" w:hAnsi="Arial" w:cs="Arial"/>
        </w:rPr>
        <w:t>th July 2022 12:00pm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420966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37F13C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03E9EC7" w14:textId="77777777" w:rsidR="00AC6FC6" w:rsidRPr="00AC6FC6" w:rsidRDefault="0084655D" w:rsidP="00AC6F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AC6FC6" w:rsidRPr="00AC6FC6">
              <w:rPr>
                <w:rFonts w:ascii="Arial" w:eastAsia="Times New Roman" w:hAnsi="Arial" w:cs="Arial"/>
              </w:rPr>
              <w:t xml:space="preserve">REDACTED TEXT under FOIA Section 40, </w:t>
            </w:r>
          </w:p>
          <w:p w14:paraId="4758CAAA" w14:textId="4D5DF522" w:rsidR="0084655D" w:rsidRPr="0084655D" w:rsidRDefault="00AC6FC6" w:rsidP="00AC6F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C6FC6">
              <w:rPr>
                <w:rFonts w:ascii="Arial" w:eastAsia="Times New Roman" w:hAnsi="Arial" w:cs="Arial"/>
              </w:rPr>
              <w:t>Personal Information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 w:rsidR="00420966" w:rsidRPr="00420966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3334034C" w14:textId="77777777" w:rsidR="00AC6FC6" w:rsidRPr="00AC6FC6" w:rsidRDefault="0084655D" w:rsidP="00AC6FC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20966">
              <w:rPr>
                <w:rFonts w:ascii="Arial" w:eastAsia="Times New Roman" w:hAnsi="Arial" w:cs="Arial"/>
              </w:rPr>
              <w:t xml:space="preserve"> </w:t>
            </w:r>
            <w:r w:rsidR="00AC6FC6" w:rsidRPr="00AC6FC6">
              <w:rPr>
                <w:rFonts w:ascii="Arial" w:eastAsia="Times New Roman" w:hAnsi="Arial" w:cs="Arial"/>
              </w:rPr>
              <w:t xml:space="preserve">REDACTED TEXT under FOIA Section 40, </w:t>
            </w:r>
          </w:p>
          <w:p w14:paraId="532BA32F" w14:textId="6D6F4C0E" w:rsidR="0084655D" w:rsidRPr="0084655D" w:rsidRDefault="00AC6FC6" w:rsidP="00AC6FC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C6FC6">
              <w:rPr>
                <w:rFonts w:ascii="Arial" w:eastAsia="Times New Roman" w:hAnsi="Arial" w:cs="Arial"/>
              </w:rPr>
              <w:t>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AF0F40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20966">
              <w:rPr>
                <w:rFonts w:ascii="Arial" w:eastAsia="Times New Roman" w:hAnsi="Arial" w:cs="Arial"/>
              </w:rPr>
              <w:t xml:space="preserve"> 26/07/2022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6FF6" w14:textId="77777777" w:rsidR="002D3C4A" w:rsidRDefault="002D3C4A" w:rsidP="0071513A">
      <w:pPr>
        <w:spacing w:after="0" w:line="240" w:lineRule="auto"/>
      </w:pPr>
      <w:r>
        <w:separator/>
      </w:r>
    </w:p>
  </w:endnote>
  <w:endnote w:type="continuationSeparator" w:id="0">
    <w:p w14:paraId="13C3CA9C" w14:textId="77777777" w:rsidR="002D3C4A" w:rsidRDefault="002D3C4A" w:rsidP="0071513A">
      <w:pPr>
        <w:spacing w:after="0" w:line="240" w:lineRule="auto"/>
      </w:pPr>
      <w:r>
        <w:continuationSeparator/>
      </w:r>
    </w:p>
  </w:endnote>
  <w:endnote w:type="continuationNotice" w:id="1">
    <w:p w14:paraId="19C6489F" w14:textId="77777777" w:rsidR="002D3C4A" w:rsidRDefault="002D3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22A0A1F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1D30FB8" w14:textId="675DDD87" w:rsidR="00420966" w:rsidRDefault="0042096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26/07/2022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ABCEC" w14:textId="77777777" w:rsidR="002D3C4A" w:rsidRDefault="002D3C4A" w:rsidP="0071513A">
      <w:pPr>
        <w:spacing w:after="0" w:line="240" w:lineRule="auto"/>
      </w:pPr>
      <w:r>
        <w:separator/>
      </w:r>
    </w:p>
  </w:footnote>
  <w:footnote w:type="continuationSeparator" w:id="0">
    <w:p w14:paraId="39096CEA" w14:textId="77777777" w:rsidR="002D3C4A" w:rsidRDefault="002D3C4A" w:rsidP="0071513A">
      <w:pPr>
        <w:spacing w:after="0" w:line="240" w:lineRule="auto"/>
      </w:pPr>
      <w:r>
        <w:continuationSeparator/>
      </w:r>
    </w:p>
  </w:footnote>
  <w:footnote w:type="continuationNotice" w:id="1">
    <w:p w14:paraId="691FC841" w14:textId="77777777" w:rsidR="002D3C4A" w:rsidRDefault="002D3C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66EE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7302A"/>
    <w:rsid w:val="001B4CEB"/>
    <w:rsid w:val="001B4E75"/>
    <w:rsid w:val="001C0733"/>
    <w:rsid w:val="001D388C"/>
    <w:rsid w:val="00206CBF"/>
    <w:rsid w:val="00271837"/>
    <w:rsid w:val="002937AE"/>
    <w:rsid w:val="002D3C4A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20966"/>
    <w:rsid w:val="004A5B2C"/>
    <w:rsid w:val="004B03A5"/>
    <w:rsid w:val="004C2DD7"/>
    <w:rsid w:val="004F52D0"/>
    <w:rsid w:val="004F5DD5"/>
    <w:rsid w:val="00532593"/>
    <w:rsid w:val="00535492"/>
    <w:rsid w:val="00566EEE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04E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C6FC6"/>
    <w:rsid w:val="00AD0B6C"/>
    <w:rsid w:val="00AE4134"/>
    <w:rsid w:val="00B075D4"/>
    <w:rsid w:val="00B56971"/>
    <w:rsid w:val="00B63F01"/>
    <w:rsid w:val="00B65109"/>
    <w:rsid w:val="00BA3DF1"/>
    <w:rsid w:val="00BB27F5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Turner</cp:lastModifiedBy>
  <cp:revision>3</cp:revision>
  <dcterms:created xsi:type="dcterms:W3CDTF">2022-07-21T09:40:00Z</dcterms:created>
  <dcterms:modified xsi:type="dcterms:W3CDTF">2022-07-25T14:51:00Z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