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480F" w14:textId="15C8DD46" w:rsidR="001601EF" w:rsidRPr="00DC03BC" w:rsidRDefault="00AC0410" w:rsidP="00DC03B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Clarification to Bidders </w:t>
      </w:r>
      <w:r w:rsidR="00DC03BC" w:rsidRPr="00DC03BC">
        <w:rPr>
          <w:b/>
          <w:bCs/>
          <w:u w:val="single"/>
        </w:rPr>
        <w:t>Questions for ITT for Solar &amp; Battery</w:t>
      </w:r>
    </w:p>
    <w:p w14:paraId="55179420" w14:textId="42F636F0" w:rsidR="00DC03BC" w:rsidRDefault="00DC03BC"/>
    <w:p w14:paraId="5B9FAC80" w14:textId="77777777" w:rsidR="00DC03BC" w:rsidRDefault="00DC03BC"/>
    <w:p w14:paraId="370B5B05" w14:textId="6A030BFE" w:rsidR="00DC03BC" w:rsidRPr="00F00227" w:rsidRDefault="00DC03BC">
      <w:pPr>
        <w:rPr>
          <w:b/>
          <w:bCs/>
        </w:rPr>
      </w:pPr>
      <w:r w:rsidRPr="00F00227">
        <w:rPr>
          <w:b/>
          <w:bCs/>
        </w:rPr>
        <w:t>Q: Please can you send details across</w:t>
      </w:r>
    </w:p>
    <w:p w14:paraId="2AEDA50E" w14:textId="77777777" w:rsidR="00DC03BC" w:rsidRDefault="00DC03BC"/>
    <w:p w14:paraId="3DC8B872" w14:textId="42DFAF42" w:rsidR="00DC03BC" w:rsidRDefault="00DC03BC">
      <w:r>
        <w:t xml:space="preserve">A: Details are on the </w:t>
      </w:r>
      <w:proofErr w:type="gramStart"/>
      <w:r w:rsidR="008127D2">
        <w:t xml:space="preserve">ITT </w:t>
      </w:r>
      <w:r>
        <w:t xml:space="preserve"> </w:t>
      </w:r>
      <w:r w:rsidR="00B14175">
        <w:t>on</w:t>
      </w:r>
      <w:proofErr w:type="gramEnd"/>
      <w:r w:rsidR="00B14175">
        <w:t xml:space="preserve"> contract finder website</w:t>
      </w:r>
    </w:p>
    <w:p w14:paraId="67B9F055" w14:textId="77777777" w:rsidR="00DC03BC" w:rsidRDefault="00DC03BC"/>
    <w:p w14:paraId="081BC48D" w14:textId="7A6F4463" w:rsidR="00DC03BC" w:rsidRPr="00F00227" w:rsidRDefault="00DC03BC">
      <w:pPr>
        <w:rPr>
          <w:b/>
          <w:bCs/>
        </w:rPr>
      </w:pPr>
      <w:r w:rsidRPr="00F00227">
        <w:rPr>
          <w:b/>
          <w:bCs/>
        </w:rPr>
        <w:t>Q: Can we arrange a site visit</w:t>
      </w:r>
    </w:p>
    <w:p w14:paraId="1A1C9302" w14:textId="77777777" w:rsidR="00DC03BC" w:rsidRDefault="00DC03BC"/>
    <w:p w14:paraId="22486D20" w14:textId="0F39C806" w:rsidR="00DC03BC" w:rsidRDefault="00DC03BC">
      <w:r>
        <w:t>A: Yes – let me know what day and time you wish to visit or phone me.</w:t>
      </w:r>
    </w:p>
    <w:p w14:paraId="1C442ACD" w14:textId="77777777" w:rsidR="008127D2" w:rsidRDefault="008127D2"/>
    <w:p w14:paraId="4662F4D2" w14:textId="0285443A" w:rsidR="008127D2" w:rsidRPr="00F00227" w:rsidRDefault="008127D2">
      <w:pPr>
        <w:rPr>
          <w:b/>
          <w:bCs/>
        </w:rPr>
      </w:pPr>
      <w:r w:rsidRPr="00F00227">
        <w:rPr>
          <w:b/>
          <w:bCs/>
        </w:rPr>
        <w:t>Q: Do you have a DNO</w:t>
      </w:r>
    </w:p>
    <w:p w14:paraId="367EDC97" w14:textId="77777777" w:rsidR="008127D2" w:rsidRDefault="008127D2"/>
    <w:p w14:paraId="4EB248EB" w14:textId="21C21A06" w:rsidR="008127D2" w:rsidRDefault="008127D2">
      <w:r>
        <w:t>A: No</w:t>
      </w:r>
    </w:p>
    <w:p w14:paraId="2BF154D6" w14:textId="77777777" w:rsidR="008127D2" w:rsidRDefault="008127D2"/>
    <w:p w14:paraId="7D14B5F4" w14:textId="05669F93" w:rsidR="008127D2" w:rsidRPr="00F00227" w:rsidRDefault="008127D2">
      <w:pPr>
        <w:rPr>
          <w:b/>
          <w:bCs/>
        </w:rPr>
      </w:pPr>
      <w:r w:rsidRPr="00F00227">
        <w:rPr>
          <w:b/>
          <w:bCs/>
        </w:rPr>
        <w:t>Q: What rate are you paying for electricity</w:t>
      </w:r>
    </w:p>
    <w:p w14:paraId="3E5B698F" w14:textId="77777777" w:rsidR="008127D2" w:rsidRDefault="008127D2"/>
    <w:p w14:paraId="404BD5F0" w14:textId="2EA06E97" w:rsidR="008127D2" w:rsidRDefault="008127D2">
      <w:r>
        <w:t>A: Day rate – 34.</w:t>
      </w:r>
      <w:r w:rsidR="00F00227">
        <w:t>7180 p/kWh, Night rate 22.1710 p/kWh</w:t>
      </w:r>
    </w:p>
    <w:p w14:paraId="7B78AB2E" w14:textId="77777777" w:rsidR="00F00227" w:rsidRDefault="00F00227"/>
    <w:p w14:paraId="021C7B50" w14:textId="30FFD16E" w:rsidR="00F00227" w:rsidRPr="00F00227" w:rsidRDefault="00F00227">
      <w:pPr>
        <w:rPr>
          <w:b/>
          <w:bCs/>
        </w:rPr>
      </w:pPr>
      <w:r w:rsidRPr="00F00227">
        <w:rPr>
          <w:b/>
          <w:bCs/>
        </w:rPr>
        <w:t xml:space="preserve">Q: Do you currently have solar and battery </w:t>
      </w:r>
      <w:proofErr w:type="gramStart"/>
      <w:r w:rsidRPr="00F00227">
        <w:rPr>
          <w:b/>
          <w:bCs/>
        </w:rPr>
        <w:t>storage</w:t>
      </w:r>
      <w:proofErr w:type="gramEnd"/>
      <w:r w:rsidRPr="00F00227">
        <w:rPr>
          <w:b/>
          <w:bCs/>
        </w:rPr>
        <w:t xml:space="preserve"> or will this be new technology for the business?</w:t>
      </w:r>
    </w:p>
    <w:p w14:paraId="1015F823" w14:textId="77777777" w:rsidR="00F00227" w:rsidRDefault="00F00227"/>
    <w:p w14:paraId="7CD9C017" w14:textId="2754F901" w:rsidR="00F00227" w:rsidRDefault="00F00227">
      <w:r>
        <w:t>A: We currently have 20kw Solar (</w:t>
      </w:r>
      <w:proofErr w:type="spellStart"/>
      <w:r>
        <w:t>approx</w:t>
      </w:r>
      <w:proofErr w:type="spellEnd"/>
      <w:r>
        <w:t>) We do not currently have any battery storage</w:t>
      </w:r>
    </w:p>
    <w:p w14:paraId="57848EAB" w14:textId="77777777" w:rsidR="00F00227" w:rsidRDefault="00F00227"/>
    <w:p w14:paraId="33252C63" w14:textId="2066FAF5" w:rsidR="00F00227" w:rsidRDefault="00F00227">
      <w:pPr>
        <w:rPr>
          <w:rFonts w:ascii="Aptos" w:hAnsi="Aptos"/>
          <w:b/>
          <w:bCs/>
          <w:color w:val="000000"/>
          <w:sz w:val="22"/>
          <w:szCs w:val="22"/>
        </w:rPr>
      </w:pPr>
      <w:r w:rsidRPr="00F00227">
        <w:rPr>
          <w:b/>
          <w:bCs/>
        </w:rPr>
        <w:t>Q:</w:t>
      </w:r>
      <w:r w:rsidRPr="00F00227">
        <w:rPr>
          <w:rFonts w:ascii="Aptos" w:hAnsi="Aptos"/>
          <w:b/>
          <w:bCs/>
          <w:color w:val="000000"/>
          <w:sz w:val="22"/>
          <w:szCs w:val="22"/>
        </w:rPr>
        <w:t xml:space="preserve">  </w:t>
      </w:r>
      <w:r w:rsidRPr="00F00227">
        <w:rPr>
          <w:rFonts w:ascii="Aptos" w:hAnsi="Aptos"/>
          <w:b/>
          <w:bCs/>
          <w:color w:val="000000"/>
          <w:sz w:val="22"/>
          <w:szCs w:val="22"/>
        </w:rPr>
        <w:t>In 3.4.4 the opening statement is ‘</w:t>
      </w:r>
      <w:r w:rsidRPr="00F00227">
        <w:rPr>
          <w:rFonts w:ascii="Aptos" w:hAnsi="Aptos"/>
          <w:b/>
          <w:bCs/>
          <w:i/>
          <w:iCs/>
          <w:color w:val="000000"/>
          <w:sz w:val="22"/>
          <w:szCs w:val="22"/>
        </w:rPr>
        <w:t>Preferred system but suppliers can provide alternatives providing they meet or exceed the specification and warranties</w:t>
      </w:r>
      <w:r w:rsidRPr="00F00227">
        <w:rPr>
          <w:rFonts w:ascii="Aptos" w:hAnsi="Aptos"/>
          <w:b/>
          <w:bCs/>
          <w:color w:val="000000"/>
          <w:sz w:val="22"/>
          <w:szCs w:val="22"/>
        </w:rPr>
        <w:t>’ does this also apply to 3.4.5? </w:t>
      </w:r>
    </w:p>
    <w:p w14:paraId="1D651982" w14:textId="77777777" w:rsidR="00F00227" w:rsidRDefault="00F00227">
      <w:pPr>
        <w:rPr>
          <w:rFonts w:ascii="Aptos" w:hAnsi="Aptos"/>
          <w:b/>
          <w:bCs/>
          <w:color w:val="000000"/>
          <w:sz w:val="22"/>
          <w:szCs w:val="22"/>
        </w:rPr>
      </w:pPr>
    </w:p>
    <w:p w14:paraId="1CDDF26B" w14:textId="1FAA868D" w:rsidR="00F00227" w:rsidRDefault="00F00227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A: </w:t>
      </w:r>
      <w:r w:rsidR="00B14175">
        <w:rPr>
          <w:rFonts w:ascii="Aptos" w:hAnsi="Aptos"/>
          <w:color w:val="000000"/>
          <w:sz w:val="22"/>
          <w:szCs w:val="22"/>
        </w:rPr>
        <w:t>Yes</w:t>
      </w:r>
    </w:p>
    <w:p w14:paraId="3B35F69C" w14:textId="77777777" w:rsidR="00B14175" w:rsidRDefault="00B14175">
      <w:pPr>
        <w:rPr>
          <w:rFonts w:ascii="Aptos" w:hAnsi="Aptos"/>
          <w:color w:val="000000"/>
          <w:sz w:val="22"/>
          <w:szCs w:val="22"/>
        </w:rPr>
      </w:pPr>
    </w:p>
    <w:p w14:paraId="3415BFF4" w14:textId="237F9486" w:rsidR="00B14175" w:rsidRPr="0089408C" w:rsidRDefault="00B14175">
      <w:pPr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89408C">
        <w:rPr>
          <w:rFonts w:ascii="Aptos" w:hAnsi="Aptos"/>
          <w:b/>
          <w:bCs/>
          <w:color w:val="000000" w:themeColor="text1"/>
          <w:sz w:val="22"/>
          <w:szCs w:val="22"/>
        </w:rPr>
        <w:t xml:space="preserve">Q: </w:t>
      </w:r>
      <w:r w:rsidRPr="0089408C">
        <w:rPr>
          <w:rFonts w:ascii="Aptos" w:hAnsi="Aptos"/>
          <w:b/>
          <w:bCs/>
          <w:color w:val="000000" w:themeColor="text1"/>
          <w:sz w:val="22"/>
          <w:szCs w:val="22"/>
        </w:rPr>
        <w:t>We would like to know If the clarifications will be published before or after the 1</w:t>
      </w:r>
      <w:r w:rsidRPr="0089408C">
        <w:rPr>
          <w:rFonts w:ascii="Aptos" w:hAnsi="Aptos"/>
          <w:b/>
          <w:bCs/>
          <w:color w:val="000000" w:themeColor="text1"/>
          <w:vertAlign w:val="superscript"/>
        </w:rPr>
        <w:t>st</w:t>
      </w:r>
      <w:r w:rsidRPr="0089408C">
        <w:rPr>
          <w:rStyle w:val="apple-converted-space"/>
          <w:rFonts w:ascii="Aptos" w:hAnsi="Aptos"/>
          <w:b/>
          <w:bCs/>
          <w:color w:val="000000" w:themeColor="text1"/>
          <w:sz w:val="22"/>
          <w:szCs w:val="22"/>
        </w:rPr>
        <w:t> </w:t>
      </w:r>
      <w:r w:rsidRPr="0089408C">
        <w:rPr>
          <w:rFonts w:ascii="Aptos" w:hAnsi="Aptos"/>
          <w:b/>
          <w:bCs/>
          <w:color w:val="000000" w:themeColor="text1"/>
          <w:sz w:val="22"/>
          <w:szCs w:val="22"/>
        </w:rPr>
        <w:t>of May, as stated in the ITT document.</w:t>
      </w:r>
    </w:p>
    <w:p w14:paraId="3D18DEB5" w14:textId="77777777" w:rsidR="00B14175" w:rsidRDefault="00B14175">
      <w:pPr>
        <w:rPr>
          <w:rFonts w:ascii="Aptos" w:hAnsi="Aptos"/>
          <w:b/>
          <w:bCs/>
          <w:color w:val="1F497D"/>
          <w:sz w:val="22"/>
          <w:szCs w:val="22"/>
        </w:rPr>
      </w:pPr>
    </w:p>
    <w:p w14:paraId="5ACF8123" w14:textId="328EA306" w:rsidR="00B14175" w:rsidRPr="0089408C" w:rsidRDefault="00B14175">
      <w:pPr>
        <w:rPr>
          <w:rFonts w:ascii="Aptos" w:hAnsi="Aptos"/>
          <w:color w:val="000000" w:themeColor="text1"/>
          <w:sz w:val="22"/>
          <w:szCs w:val="22"/>
        </w:rPr>
      </w:pPr>
      <w:r w:rsidRPr="0089408C">
        <w:rPr>
          <w:rFonts w:ascii="Aptos" w:hAnsi="Aptos"/>
          <w:color w:val="000000" w:themeColor="text1"/>
          <w:sz w:val="22"/>
          <w:szCs w:val="22"/>
        </w:rPr>
        <w:t>A: Yes</w:t>
      </w:r>
    </w:p>
    <w:p w14:paraId="371130F2" w14:textId="77777777" w:rsidR="00B14175" w:rsidRDefault="00B14175">
      <w:pPr>
        <w:rPr>
          <w:rFonts w:ascii="Aptos" w:hAnsi="Aptos"/>
          <w:color w:val="1F497D"/>
          <w:sz w:val="22"/>
          <w:szCs w:val="22"/>
        </w:rPr>
      </w:pPr>
    </w:p>
    <w:p w14:paraId="047468D2" w14:textId="44B33ABF" w:rsidR="00B14175" w:rsidRDefault="00B14175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B14175">
        <w:rPr>
          <w:rFonts w:ascii="Aptos" w:hAnsi="Aptos"/>
          <w:b/>
          <w:bCs/>
          <w:color w:val="1F497D"/>
          <w:sz w:val="22"/>
          <w:szCs w:val="22"/>
        </w:rPr>
        <w:t xml:space="preserve">Q: </w:t>
      </w:r>
      <w:r w:rsidRPr="00B1417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would it useful to you if we were able to provide 2-3 quotes from locally based contractors within our supply chain? </w:t>
      </w:r>
    </w:p>
    <w:p w14:paraId="5FBACB64" w14:textId="77777777" w:rsidR="00B14175" w:rsidRDefault="00B14175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DBB75F1" w14:textId="66896E24" w:rsidR="00B14175" w:rsidRDefault="00B14175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A: No</w:t>
      </w:r>
    </w:p>
    <w:p w14:paraId="3377A6A2" w14:textId="77777777" w:rsidR="00B14175" w:rsidRDefault="00B14175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35EE86A" w14:textId="30604E94" w:rsidR="00B14175" w:rsidRDefault="00B14175">
      <w:pPr>
        <w:rPr>
          <w:rFonts w:ascii="Aptos" w:hAnsi="Aptos"/>
          <w:b/>
          <w:bCs/>
          <w:color w:val="242424"/>
          <w:shd w:val="clear" w:color="auto" w:fill="FFFFFF"/>
        </w:rPr>
      </w:pPr>
      <w:r w:rsidRPr="00B1417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Q: </w:t>
      </w:r>
      <w:r w:rsidRPr="00B14175">
        <w:rPr>
          <w:rFonts w:ascii="Aptos" w:hAnsi="Aptos"/>
          <w:b/>
          <w:bCs/>
          <w:color w:val="242424"/>
          <w:shd w:val="clear" w:color="auto" w:fill="FFFFFF"/>
        </w:rPr>
        <w:t>Has approval for the new system been confirmed with National Grid for the project?</w:t>
      </w:r>
    </w:p>
    <w:p w14:paraId="0E7BA3DF" w14:textId="77777777" w:rsidR="00B14175" w:rsidRDefault="00B14175">
      <w:pPr>
        <w:rPr>
          <w:rFonts w:ascii="Aptos" w:hAnsi="Aptos"/>
          <w:b/>
          <w:bCs/>
          <w:color w:val="242424"/>
          <w:shd w:val="clear" w:color="auto" w:fill="FFFFFF"/>
        </w:rPr>
      </w:pPr>
    </w:p>
    <w:p w14:paraId="14FB2264" w14:textId="700417CD" w:rsidR="00B14175" w:rsidRDefault="00B14175">
      <w:pPr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>A: No</w:t>
      </w:r>
    </w:p>
    <w:p w14:paraId="188F6557" w14:textId="77777777" w:rsidR="00B14175" w:rsidRDefault="00B14175">
      <w:pPr>
        <w:rPr>
          <w:rFonts w:ascii="Aptos" w:hAnsi="Aptos"/>
          <w:color w:val="242424"/>
          <w:shd w:val="clear" w:color="auto" w:fill="FFFFFF"/>
        </w:rPr>
      </w:pPr>
    </w:p>
    <w:p w14:paraId="465CD046" w14:textId="77777777" w:rsidR="00B14175" w:rsidRPr="00B14175" w:rsidRDefault="00B14175">
      <w:pPr>
        <w:rPr>
          <w:rFonts w:ascii="Aptos" w:hAnsi="Aptos"/>
          <w:color w:val="000000"/>
          <w:sz w:val="22"/>
          <w:szCs w:val="22"/>
        </w:rPr>
      </w:pPr>
    </w:p>
    <w:sectPr w:rsidR="00B14175" w:rsidRPr="00B14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BC"/>
    <w:rsid w:val="001601EF"/>
    <w:rsid w:val="0049027F"/>
    <w:rsid w:val="00727BD1"/>
    <w:rsid w:val="008127D2"/>
    <w:rsid w:val="00852A18"/>
    <w:rsid w:val="0089408C"/>
    <w:rsid w:val="00AC0410"/>
    <w:rsid w:val="00B14175"/>
    <w:rsid w:val="00DC03BC"/>
    <w:rsid w:val="00F0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6E410"/>
  <w15:chartTrackingRefBased/>
  <w15:docId w15:val="{E818AD5A-BC7E-324D-93CE-625D0D36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3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3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3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3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3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3B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1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pickles</dc:creator>
  <cp:keywords/>
  <dc:description/>
  <cp:lastModifiedBy>sally pickles</cp:lastModifiedBy>
  <cp:revision>2</cp:revision>
  <dcterms:created xsi:type="dcterms:W3CDTF">2024-04-28T21:01:00Z</dcterms:created>
  <dcterms:modified xsi:type="dcterms:W3CDTF">2024-04-28T21:01:00Z</dcterms:modified>
</cp:coreProperties>
</file>