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B7D8D" w14:textId="556D2840" w:rsidR="00F73345" w:rsidRPr="00F73345" w:rsidRDefault="00F73345" w:rsidP="00F7334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Baringa Partners LLP</w:t>
      </w:r>
    </w:p>
    <w:p w14:paraId="5BD2BD3A" w14:textId="77777777" w:rsidR="00F73345" w:rsidRPr="00F73345" w:rsidRDefault="00F73345" w:rsidP="00F7334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F73345">
        <w:rPr>
          <w:rFonts w:ascii="Arial" w:eastAsiaTheme="minorEastAsia" w:hAnsi="Arial" w:cs="Arial"/>
        </w:rPr>
        <w:t xml:space="preserve">62 Buckingham Gate, </w:t>
      </w:r>
    </w:p>
    <w:p w14:paraId="012B928F" w14:textId="57C5D6EA" w:rsidR="00F73345" w:rsidRPr="00F73345" w:rsidRDefault="00F73345" w:rsidP="00F7334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F73345">
        <w:rPr>
          <w:rFonts w:ascii="Arial" w:eastAsiaTheme="minorEastAsia" w:hAnsi="Arial" w:cs="Arial"/>
        </w:rPr>
        <w:t>London, SW1E 6PA</w:t>
      </w:r>
    </w:p>
    <w:p w14:paraId="7AA1B995" w14:textId="77777777" w:rsidR="00F73345" w:rsidRPr="00F73345" w:rsidRDefault="00F73345" w:rsidP="00F7334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</w:p>
    <w:p w14:paraId="19FB074C" w14:textId="50442F06" w:rsidR="0084655D" w:rsidRPr="00F7334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F73345">
        <w:rPr>
          <w:rFonts w:ascii="Arial" w:eastAsiaTheme="minorEastAsia" w:hAnsi="Arial" w:cs="Arial"/>
        </w:rPr>
        <w:t xml:space="preserve">Attn:  </w:t>
      </w:r>
      <w:r w:rsidR="00F71A5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E53B5CA" w14:textId="2BB94945" w:rsidR="0084655D" w:rsidRPr="0084655D" w:rsidRDefault="00706156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15</w:t>
      </w:r>
      <w:r w:rsidRPr="00706156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March 2022</w:t>
      </w:r>
    </w:p>
    <w:p w14:paraId="7C71F5A6" w14:textId="4363F0B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706156">
        <w:rPr>
          <w:rFonts w:ascii="Arial" w:eastAsia="Times New Roman" w:hAnsi="Arial" w:cs="Arial"/>
        </w:rPr>
        <w:t>ref: CCCC22A08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2286A443" w:rsidR="0084655D" w:rsidRPr="0084655D" w:rsidRDefault="00F73345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71A5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4130E92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70615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to Deliver Market Sector Strategies</w:t>
      </w:r>
    </w:p>
    <w:p w14:paraId="1797163A" w14:textId="7CA59C01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3886FEE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706156">
        <w:rPr>
          <w:rFonts w:ascii="Arial" w:hAnsi="Arial" w:cs="Arial"/>
          <w:color w:val="auto"/>
          <w:sz w:val="22"/>
          <w:szCs w:val="22"/>
        </w:rPr>
        <w:t>bove Procurement, on behalf of Crown Commercial Service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706156">
        <w:rPr>
          <w:rFonts w:ascii="Arial" w:hAnsi="Arial" w:cs="Arial"/>
          <w:sz w:val="22"/>
          <w:szCs w:val="22"/>
        </w:rPr>
        <w:t xml:space="preserve">the </w:t>
      </w:r>
      <w:r w:rsidR="007F7964" w:rsidRPr="00706156">
        <w:rPr>
          <w:rFonts w:ascii="Arial" w:hAnsi="Arial" w:cs="Arial"/>
          <w:sz w:val="22"/>
          <w:szCs w:val="22"/>
        </w:rPr>
        <w:t>“</w:t>
      </w:r>
      <w:r w:rsidR="00CC15AD" w:rsidRPr="00706156">
        <w:rPr>
          <w:rFonts w:ascii="Arial" w:hAnsi="Arial" w:cs="Arial"/>
          <w:sz w:val="22"/>
          <w:szCs w:val="22"/>
        </w:rPr>
        <w:t>Authority</w:t>
      </w:r>
      <w:r w:rsidR="007F7964" w:rsidRPr="00706156">
        <w:rPr>
          <w:rFonts w:ascii="Arial" w:hAnsi="Arial" w:cs="Arial"/>
          <w:sz w:val="22"/>
          <w:szCs w:val="22"/>
        </w:rPr>
        <w:t>”</w:t>
      </w:r>
      <w:r w:rsidRPr="00706156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</w:t>
      </w:r>
      <w:r w:rsidR="00F25935" w:rsidRPr="00AE4134">
        <w:rPr>
          <w:rFonts w:ascii="Arial" w:hAnsi="Arial" w:cs="Arial"/>
          <w:sz w:val="22"/>
          <w:szCs w:val="22"/>
        </w:rPr>
        <w:t>we would lik</w:t>
      </w:r>
      <w:r w:rsidR="00706156">
        <w:rPr>
          <w:rFonts w:ascii="Arial" w:hAnsi="Arial" w:cs="Arial"/>
          <w:sz w:val="22"/>
          <w:szCs w:val="22"/>
        </w:rPr>
        <w:t>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E6BE017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706156">
        <w:rPr>
          <w:rFonts w:ascii="Arial" w:eastAsiaTheme="minorEastAsia" w:hAnsi="Arial" w:cs="Arial"/>
        </w:rPr>
        <w:t>contract shall commence 21</w:t>
      </w:r>
      <w:r w:rsidR="00706156" w:rsidRPr="00706156">
        <w:rPr>
          <w:rFonts w:ascii="Arial" w:eastAsiaTheme="minorEastAsia" w:hAnsi="Arial" w:cs="Arial"/>
          <w:vertAlign w:val="superscript"/>
        </w:rPr>
        <w:t>st</w:t>
      </w:r>
      <w:r w:rsidR="00706156">
        <w:rPr>
          <w:rFonts w:ascii="Arial" w:eastAsiaTheme="minorEastAsia" w:hAnsi="Arial" w:cs="Arial"/>
        </w:rPr>
        <w:t xml:space="preserve"> March 2022 </w:t>
      </w:r>
      <w:r w:rsidR="003047BD">
        <w:rPr>
          <w:rFonts w:ascii="Arial" w:eastAsiaTheme="minorEastAsia" w:hAnsi="Arial" w:cs="Arial"/>
        </w:rPr>
        <w:t xml:space="preserve">and </w:t>
      </w:r>
      <w:r w:rsidR="00706156">
        <w:rPr>
          <w:rFonts w:ascii="Arial" w:eastAsiaTheme="minorEastAsia" w:hAnsi="Arial" w:cs="Arial"/>
        </w:rPr>
        <w:t>the Expiry Date will be 20</w:t>
      </w:r>
      <w:r w:rsidR="00706156" w:rsidRPr="00706156">
        <w:rPr>
          <w:rFonts w:ascii="Arial" w:eastAsiaTheme="minorEastAsia" w:hAnsi="Arial" w:cs="Arial"/>
          <w:vertAlign w:val="superscript"/>
        </w:rPr>
        <w:t>th</w:t>
      </w:r>
      <w:r w:rsidR="00706156">
        <w:rPr>
          <w:rFonts w:ascii="Arial" w:eastAsiaTheme="minorEastAsia" w:hAnsi="Arial" w:cs="Arial"/>
        </w:rPr>
        <w:t xml:space="preserve"> July 2022.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F73345" w:rsidRPr="00F73345">
        <w:rPr>
          <w:rFonts w:ascii="Arial" w:eastAsiaTheme="minorEastAsia" w:hAnsi="Arial" w:cs="Arial"/>
        </w:rPr>
        <w:t>678,336.00</w:t>
      </w:r>
      <w:r w:rsidR="00706156">
        <w:rPr>
          <w:rFonts w:ascii="Arial" w:eastAsiaTheme="minorEastAsia" w:hAnsi="Arial" w:cs="Arial"/>
        </w:rPr>
        <w:t>(exc VAT).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4A246D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706156">
        <w:rPr>
          <w:rFonts w:ascii="Arial" w:eastAsiaTheme="minorEastAsia" w:hAnsi="Arial" w:cs="Arial"/>
        </w:rPr>
        <w:t>Direct A</w:t>
      </w:r>
      <w:r w:rsidR="00AD0B6C" w:rsidRPr="00706156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706156">
        <w:rPr>
          <w:rFonts w:ascii="Arial" w:eastAsiaTheme="minorEastAsia" w:hAnsi="Arial" w:cs="Arial"/>
        </w:rPr>
        <w:t xml:space="preserve"> RM6187 Management Consultancy Framework 3, Lot 3 Complex and </w:t>
      </w:r>
      <w:r w:rsidR="00F73345">
        <w:rPr>
          <w:rFonts w:ascii="Arial" w:eastAsiaTheme="minorEastAsia" w:hAnsi="Arial" w:cs="Arial"/>
        </w:rPr>
        <w:t>Transformation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72DC7AF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706156">
        <w:rPr>
          <w:rFonts w:ascii="Arial" w:eastAsiaTheme="minorEastAsia" w:hAnsi="Arial" w:cs="Arial"/>
        </w:rPr>
        <w:t xml:space="preserve"> 13:00hrs on 18</w:t>
      </w:r>
      <w:r w:rsidR="00706156" w:rsidRPr="00706156">
        <w:rPr>
          <w:rFonts w:ascii="Arial" w:eastAsiaTheme="minorEastAsia" w:hAnsi="Arial" w:cs="Arial"/>
          <w:vertAlign w:val="superscript"/>
        </w:rPr>
        <w:t>th</w:t>
      </w:r>
      <w:r w:rsidR="00706156">
        <w:rPr>
          <w:rFonts w:ascii="Arial" w:eastAsiaTheme="minorEastAsia" w:hAnsi="Arial" w:cs="Arial"/>
        </w:rPr>
        <w:t xml:space="preserve"> March 2022. </w:t>
      </w:r>
      <w:r w:rsidR="00AE4134" w:rsidRPr="00706156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706156" w:rsidRPr="00706156">
        <w:rPr>
          <w:rFonts w:ascii="Arial" w:eastAsiaTheme="minorEastAsia" w:hAnsi="Arial" w:cs="Arial"/>
        </w:rPr>
        <w:t>the signed contract is received</w:t>
      </w:r>
      <w:r w:rsidR="00AE4134" w:rsidRPr="00706156">
        <w:rPr>
          <w:rFonts w:ascii="Arial" w:eastAsiaTheme="minorEastAsia" w:hAnsi="Arial" w:cs="Arial"/>
        </w:rPr>
        <w:t>.</w:t>
      </w:r>
      <w:r w:rsidR="00835D65" w:rsidRPr="00706156">
        <w:rPr>
          <w:rFonts w:ascii="Arial" w:eastAsiaTheme="minorEastAsia" w:hAnsi="Arial" w:cs="Arial"/>
        </w:rPr>
        <w:t xml:space="preserve"> The contact details for the Contracting Authority can be found in the Contract.</w:t>
      </w:r>
      <w:r w:rsidR="00835D65">
        <w:rPr>
          <w:rFonts w:ascii="Arial" w:eastAsiaTheme="minorEastAsia" w:hAnsi="Arial" w:cs="Arial"/>
          <w:shd w:val="clear" w:color="auto" w:fill="FFFF99"/>
        </w:rPr>
        <w:t xml:space="preserve"> </w:t>
      </w:r>
    </w:p>
    <w:p w14:paraId="7F295B74" w14:textId="4E34255A" w:rsidR="00672D6B" w:rsidRPr="0084497D" w:rsidRDefault="00AE4134" w:rsidP="0070615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5820E8C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F73345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167B792" w:rsidR="0084655D" w:rsidRPr="0084655D" w:rsidRDefault="00706156" w:rsidP="007061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3CC3CC1" w14:textId="14C0B841" w:rsidR="0084655D" w:rsidRDefault="0084655D" w:rsidP="0070615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706156">
              <w:rPr>
                <w:rFonts w:ascii="Arial" w:eastAsia="Times New Roman" w:hAnsi="Arial" w:cs="Arial"/>
              </w:rPr>
              <w:t xml:space="preserve">: </w:t>
            </w:r>
            <w:r w:rsidR="00F71A5F">
              <w:rPr>
                <w:rFonts w:ascii="Arial" w:eastAsia="Times New Roman" w:hAnsi="Arial" w:cs="Arial"/>
                <w:b/>
                <w:color w:val="FF0000"/>
                <w:lang w:eastAsia="en-GB"/>
              </w:rPr>
              <w:t xml:space="preserve">REDACTED TEXT under FOIA Section 40, </w:t>
            </w:r>
            <w:bookmarkStart w:id="2" w:name="_GoBack"/>
            <w:bookmarkEnd w:id="2"/>
            <w:r w:rsidR="00F71A5F">
              <w:rPr>
                <w:rFonts w:ascii="Arial" w:eastAsia="Times New Roman" w:hAnsi="Arial" w:cs="Arial"/>
                <w:b/>
                <w:color w:val="FF0000"/>
                <w:lang w:eastAsia="en-GB"/>
              </w:rPr>
              <w:t>Personal Information</w:t>
            </w:r>
          </w:p>
          <w:p w14:paraId="4758CAAA" w14:textId="3C2FB11E" w:rsidR="00706156" w:rsidRPr="0084655D" w:rsidRDefault="00706156" w:rsidP="0070615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Associate Commercial </w:t>
            </w:r>
            <w:r w:rsidR="00B91BB0">
              <w:rPr>
                <w:rFonts w:ascii="Arial" w:eastAsia="Times New Roman" w:hAnsi="Arial" w:cs="Arial"/>
              </w:rPr>
              <w:t>Practitioner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460C0" w14:textId="77777777" w:rsidR="001D2014" w:rsidRDefault="001D2014" w:rsidP="0071513A">
      <w:pPr>
        <w:spacing w:after="0" w:line="240" w:lineRule="auto"/>
      </w:pPr>
      <w:r>
        <w:separator/>
      </w:r>
    </w:p>
  </w:endnote>
  <w:endnote w:type="continuationSeparator" w:id="0">
    <w:p w14:paraId="7C6C5A45" w14:textId="77777777" w:rsidR="001D2014" w:rsidRDefault="001D2014" w:rsidP="0071513A">
      <w:pPr>
        <w:spacing w:after="0" w:line="240" w:lineRule="auto"/>
      </w:pPr>
      <w:r>
        <w:continuationSeparator/>
      </w:r>
    </w:p>
  </w:endnote>
  <w:endnote w:type="continuationNotice" w:id="1">
    <w:p w14:paraId="3F2E6BBF" w14:textId="77777777" w:rsidR="001D2014" w:rsidRDefault="001D20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0B0E894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706156">
      <w:rPr>
        <w:rFonts w:ascii="Arial" w:hAnsi="Arial" w:cs="Arial"/>
        <w:sz w:val="20"/>
        <w:szCs w:val="20"/>
      </w:rPr>
      <w:t>1.0 15</w:t>
    </w:r>
    <w:r w:rsidR="00706156" w:rsidRPr="00706156">
      <w:rPr>
        <w:rFonts w:ascii="Arial" w:hAnsi="Arial" w:cs="Arial"/>
        <w:sz w:val="20"/>
        <w:szCs w:val="20"/>
        <w:vertAlign w:val="superscript"/>
      </w:rPr>
      <w:t>th</w:t>
    </w:r>
    <w:r w:rsidR="00706156">
      <w:rPr>
        <w:rFonts w:ascii="Arial" w:hAnsi="Arial" w:cs="Arial"/>
        <w:sz w:val="20"/>
        <w:szCs w:val="20"/>
      </w:rPr>
      <w:t xml:space="preserve"> March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013B49E3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71A5F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8AED8" w14:textId="77777777" w:rsidR="001D2014" w:rsidRDefault="001D2014" w:rsidP="0071513A">
      <w:pPr>
        <w:spacing w:after="0" w:line="240" w:lineRule="auto"/>
      </w:pPr>
      <w:r>
        <w:separator/>
      </w:r>
    </w:p>
  </w:footnote>
  <w:footnote w:type="continuationSeparator" w:id="0">
    <w:p w14:paraId="0763B84C" w14:textId="77777777" w:rsidR="001D2014" w:rsidRDefault="001D2014" w:rsidP="0071513A">
      <w:pPr>
        <w:spacing w:after="0" w:line="240" w:lineRule="auto"/>
      </w:pPr>
      <w:r>
        <w:continuationSeparator/>
      </w:r>
    </w:p>
  </w:footnote>
  <w:footnote w:type="continuationNotice" w:id="1">
    <w:p w14:paraId="3A04D4AC" w14:textId="77777777" w:rsidR="001D2014" w:rsidRDefault="001D20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D201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2014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06156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71A7E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A4578"/>
    <w:rsid w:val="00AC6F3D"/>
    <w:rsid w:val="00AD0B6C"/>
    <w:rsid w:val="00AE4134"/>
    <w:rsid w:val="00B075D4"/>
    <w:rsid w:val="00B56971"/>
    <w:rsid w:val="00B63F01"/>
    <w:rsid w:val="00B65109"/>
    <w:rsid w:val="00B91BB0"/>
    <w:rsid w:val="00BA3DF1"/>
    <w:rsid w:val="00BB1381"/>
    <w:rsid w:val="00BD6766"/>
    <w:rsid w:val="00BF35C2"/>
    <w:rsid w:val="00BF5E5E"/>
    <w:rsid w:val="00C033C6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1A5F"/>
    <w:rsid w:val="00F732A5"/>
    <w:rsid w:val="00F73345"/>
    <w:rsid w:val="00F8007B"/>
    <w:rsid w:val="00F85235"/>
    <w:rsid w:val="00FA5BD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2022-03-15T12:01:00Z</dcterms:created>
  <dcterms:modified xsi:type="dcterms:W3CDTF">2022-03-15T12:02:00Z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