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CEF0" w14:textId="3EC98FF7" w:rsidR="00880211" w:rsidRPr="00512F6F" w:rsidRDefault="06789A45" w:rsidP="781454AC">
      <w:pPr>
        <w:jc w:val="center"/>
        <w:rPr>
          <w:rFonts w:asciiTheme="minorHAnsi" w:hAnsiTheme="minorHAnsi"/>
          <w:b/>
          <w:bCs/>
          <w:sz w:val="22"/>
          <w:szCs w:val="22"/>
        </w:rPr>
      </w:pPr>
      <w:r w:rsidRPr="781454AC">
        <w:rPr>
          <w:rFonts w:asciiTheme="minorHAnsi" w:hAnsiTheme="minorHAnsi"/>
          <w:b/>
          <w:bCs/>
          <w:sz w:val="22"/>
          <w:szCs w:val="22"/>
        </w:rPr>
        <w:t xml:space="preserve">Terms of Reference – </w:t>
      </w:r>
      <w:r w:rsidR="00C57224">
        <w:rPr>
          <w:rFonts w:asciiTheme="minorHAnsi" w:hAnsiTheme="minorHAnsi"/>
          <w:b/>
          <w:bCs/>
          <w:sz w:val="22"/>
          <w:szCs w:val="22"/>
        </w:rPr>
        <w:t>S</w:t>
      </w:r>
      <w:r w:rsidR="00B61F25">
        <w:rPr>
          <w:rFonts w:asciiTheme="minorHAnsi" w:hAnsiTheme="minorHAnsi"/>
          <w:b/>
          <w:bCs/>
          <w:sz w:val="22"/>
          <w:szCs w:val="22"/>
        </w:rPr>
        <w:t xml:space="preserve">eafood </w:t>
      </w:r>
      <w:r w:rsidR="00C57224">
        <w:rPr>
          <w:rFonts w:asciiTheme="minorHAnsi" w:hAnsiTheme="minorHAnsi"/>
          <w:b/>
          <w:bCs/>
          <w:sz w:val="22"/>
          <w:szCs w:val="22"/>
        </w:rPr>
        <w:t>Nutrition</w:t>
      </w:r>
      <w:r w:rsidR="00B61F25">
        <w:rPr>
          <w:rFonts w:asciiTheme="minorHAnsi" w:hAnsiTheme="minorHAnsi"/>
          <w:b/>
          <w:bCs/>
          <w:sz w:val="22"/>
          <w:szCs w:val="22"/>
        </w:rPr>
        <w:t xml:space="preserve"> Project </w:t>
      </w:r>
    </w:p>
    <w:p w14:paraId="7B2341E0" w14:textId="43ABAE43" w:rsidR="00753CAC" w:rsidRPr="00512F6F" w:rsidRDefault="00753CAC" w:rsidP="00501764">
      <w:pPr>
        <w:pStyle w:val="ListParagraph"/>
        <w:numPr>
          <w:ilvl w:val="0"/>
          <w:numId w:val="7"/>
        </w:numPr>
        <w:rPr>
          <w:rFonts w:asciiTheme="minorHAnsi" w:hAnsiTheme="minorHAnsi" w:cstheme="minorHAnsi"/>
          <w:b/>
          <w:bCs/>
          <w:sz w:val="22"/>
          <w:szCs w:val="22"/>
        </w:rPr>
      </w:pPr>
      <w:r w:rsidRPr="00512F6F">
        <w:rPr>
          <w:rFonts w:asciiTheme="minorHAnsi" w:hAnsiTheme="minorHAnsi" w:cstheme="minorHAnsi"/>
          <w:b/>
          <w:bCs/>
          <w:sz w:val="22"/>
          <w:szCs w:val="22"/>
        </w:rPr>
        <w:t>Background</w:t>
      </w:r>
    </w:p>
    <w:p w14:paraId="63FEEC69" w14:textId="27271A86" w:rsidR="00DC552B" w:rsidRDefault="004135F4" w:rsidP="00C6035A">
      <w:pPr>
        <w:jc w:val="both"/>
        <w:rPr>
          <w:rFonts w:asciiTheme="minorHAnsi" w:hAnsiTheme="minorHAnsi"/>
          <w:sz w:val="22"/>
          <w:szCs w:val="22"/>
        </w:rPr>
      </w:pPr>
      <w:r>
        <w:rPr>
          <w:rFonts w:asciiTheme="minorHAnsi" w:hAnsiTheme="minorHAnsi"/>
          <w:sz w:val="22"/>
          <w:szCs w:val="22"/>
        </w:rPr>
        <w:t xml:space="preserve">Seafood is </w:t>
      </w:r>
      <w:r w:rsidR="00E83D17">
        <w:rPr>
          <w:rFonts w:asciiTheme="minorHAnsi" w:hAnsiTheme="minorHAnsi"/>
          <w:sz w:val="22"/>
          <w:szCs w:val="22"/>
        </w:rPr>
        <w:t>the main source of animal</w:t>
      </w:r>
      <w:r>
        <w:rPr>
          <w:rFonts w:asciiTheme="minorHAnsi" w:hAnsiTheme="minorHAnsi"/>
          <w:sz w:val="22"/>
          <w:szCs w:val="22"/>
        </w:rPr>
        <w:t xml:space="preserve"> </w:t>
      </w:r>
      <w:r w:rsidR="000374DF">
        <w:rPr>
          <w:rFonts w:asciiTheme="minorHAnsi" w:hAnsiTheme="minorHAnsi"/>
          <w:sz w:val="22"/>
          <w:szCs w:val="22"/>
        </w:rPr>
        <w:t xml:space="preserve">protein </w:t>
      </w:r>
      <w:r w:rsidR="00E83D17">
        <w:rPr>
          <w:rFonts w:asciiTheme="minorHAnsi" w:hAnsiTheme="minorHAnsi"/>
          <w:sz w:val="22"/>
          <w:szCs w:val="22"/>
        </w:rPr>
        <w:t xml:space="preserve">for </w:t>
      </w:r>
      <w:r w:rsidR="00D26A83">
        <w:rPr>
          <w:rFonts w:asciiTheme="minorHAnsi" w:hAnsiTheme="minorHAnsi"/>
          <w:sz w:val="22"/>
          <w:szCs w:val="22"/>
        </w:rPr>
        <w:t xml:space="preserve">nearly </w:t>
      </w:r>
      <w:r w:rsidR="00E83CB6">
        <w:rPr>
          <w:rFonts w:asciiTheme="minorHAnsi" w:hAnsiTheme="minorHAnsi"/>
          <w:sz w:val="22"/>
          <w:szCs w:val="22"/>
        </w:rPr>
        <w:t>three</w:t>
      </w:r>
      <w:r w:rsidR="00D26A83">
        <w:rPr>
          <w:rFonts w:asciiTheme="minorHAnsi" w:hAnsiTheme="minorHAnsi"/>
          <w:sz w:val="22"/>
          <w:szCs w:val="22"/>
        </w:rPr>
        <w:t xml:space="preserve"> billion people </w:t>
      </w:r>
      <w:r w:rsidR="00E83D17">
        <w:rPr>
          <w:rFonts w:asciiTheme="minorHAnsi" w:hAnsiTheme="minorHAnsi"/>
          <w:sz w:val="22"/>
          <w:szCs w:val="22"/>
        </w:rPr>
        <w:t>globally</w:t>
      </w:r>
      <w:r w:rsidR="001D6D55">
        <w:rPr>
          <w:rStyle w:val="FootnoteReference"/>
          <w:rFonts w:asciiTheme="minorHAnsi" w:hAnsiTheme="minorHAnsi"/>
          <w:sz w:val="22"/>
          <w:szCs w:val="22"/>
        </w:rPr>
        <w:footnoteReference w:id="2"/>
      </w:r>
      <w:r w:rsidR="00D26A83">
        <w:rPr>
          <w:rFonts w:asciiTheme="minorHAnsi" w:hAnsiTheme="minorHAnsi"/>
          <w:sz w:val="22"/>
          <w:szCs w:val="22"/>
        </w:rPr>
        <w:t xml:space="preserve">. </w:t>
      </w:r>
      <w:r w:rsidR="00E80F7C">
        <w:rPr>
          <w:rFonts w:asciiTheme="minorHAnsi" w:hAnsiTheme="minorHAnsi"/>
          <w:sz w:val="22"/>
          <w:szCs w:val="22"/>
        </w:rPr>
        <w:t xml:space="preserve">Seafood </w:t>
      </w:r>
      <w:r w:rsidR="009953A7">
        <w:rPr>
          <w:rFonts w:asciiTheme="minorHAnsi" w:hAnsiTheme="minorHAnsi"/>
          <w:sz w:val="22"/>
          <w:szCs w:val="22"/>
        </w:rPr>
        <w:t xml:space="preserve">also </w:t>
      </w:r>
      <w:r w:rsidR="009A4098">
        <w:rPr>
          <w:rFonts w:asciiTheme="minorHAnsi" w:hAnsiTheme="minorHAnsi"/>
          <w:sz w:val="22"/>
          <w:szCs w:val="22"/>
        </w:rPr>
        <w:t xml:space="preserve">contains </w:t>
      </w:r>
      <w:r w:rsidR="00047F80">
        <w:rPr>
          <w:rFonts w:asciiTheme="minorHAnsi" w:hAnsiTheme="minorHAnsi"/>
          <w:sz w:val="22"/>
          <w:szCs w:val="22"/>
        </w:rPr>
        <w:t xml:space="preserve">key </w:t>
      </w:r>
      <w:r w:rsidR="001D4FF7">
        <w:rPr>
          <w:rFonts w:asciiTheme="minorHAnsi" w:hAnsiTheme="minorHAnsi"/>
          <w:sz w:val="22"/>
          <w:szCs w:val="22"/>
        </w:rPr>
        <w:t>nutrients</w:t>
      </w:r>
      <w:r w:rsidR="009953A7">
        <w:rPr>
          <w:rFonts w:asciiTheme="minorHAnsi" w:hAnsiTheme="minorHAnsi"/>
          <w:sz w:val="22"/>
          <w:szCs w:val="22"/>
        </w:rPr>
        <w:t xml:space="preserve"> that can be </w:t>
      </w:r>
      <w:r w:rsidR="007F0A52">
        <w:rPr>
          <w:rFonts w:asciiTheme="minorHAnsi" w:hAnsiTheme="minorHAnsi"/>
          <w:sz w:val="22"/>
          <w:szCs w:val="22"/>
        </w:rPr>
        <w:t xml:space="preserve">absent or </w:t>
      </w:r>
      <w:r w:rsidR="009953A7">
        <w:rPr>
          <w:rFonts w:asciiTheme="minorHAnsi" w:hAnsiTheme="minorHAnsi"/>
          <w:sz w:val="22"/>
          <w:szCs w:val="22"/>
        </w:rPr>
        <w:t>hard to obtain from other dietary sources,</w:t>
      </w:r>
      <w:r w:rsidR="001D4FF7">
        <w:rPr>
          <w:rFonts w:asciiTheme="minorHAnsi" w:hAnsiTheme="minorHAnsi"/>
          <w:sz w:val="22"/>
          <w:szCs w:val="22"/>
        </w:rPr>
        <w:t xml:space="preserve"> such as </w:t>
      </w:r>
      <w:r w:rsidR="00047F80">
        <w:rPr>
          <w:rFonts w:asciiTheme="minorHAnsi" w:hAnsiTheme="minorHAnsi"/>
          <w:sz w:val="22"/>
          <w:szCs w:val="22"/>
        </w:rPr>
        <w:t>omega 3</w:t>
      </w:r>
      <w:r w:rsidR="00831D17">
        <w:rPr>
          <w:rFonts w:asciiTheme="minorHAnsi" w:hAnsiTheme="minorHAnsi"/>
          <w:sz w:val="22"/>
          <w:szCs w:val="22"/>
        </w:rPr>
        <w:t xml:space="preserve"> fatty acids</w:t>
      </w:r>
      <w:r w:rsidR="001D4FF7">
        <w:rPr>
          <w:rFonts w:asciiTheme="minorHAnsi" w:hAnsiTheme="minorHAnsi"/>
          <w:sz w:val="22"/>
          <w:szCs w:val="22"/>
        </w:rPr>
        <w:t xml:space="preserve">, </w:t>
      </w:r>
      <w:r w:rsidR="007965C5">
        <w:rPr>
          <w:rFonts w:asciiTheme="minorHAnsi" w:hAnsiTheme="minorHAnsi"/>
          <w:sz w:val="22"/>
          <w:szCs w:val="22"/>
        </w:rPr>
        <w:t xml:space="preserve">selenium, </w:t>
      </w:r>
      <w:r w:rsidR="00BE301B">
        <w:rPr>
          <w:rFonts w:asciiTheme="minorHAnsi" w:hAnsiTheme="minorHAnsi"/>
          <w:sz w:val="22"/>
          <w:szCs w:val="22"/>
        </w:rPr>
        <w:t xml:space="preserve">magnesium, </w:t>
      </w:r>
      <w:r w:rsidR="001D4FF7">
        <w:rPr>
          <w:rFonts w:asciiTheme="minorHAnsi" w:hAnsiTheme="minorHAnsi"/>
          <w:sz w:val="22"/>
          <w:szCs w:val="22"/>
        </w:rPr>
        <w:t xml:space="preserve">vitamins e.g., A, </w:t>
      </w:r>
      <w:r w:rsidR="00831D17">
        <w:rPr>
          <w:rFonts w:asciiTheme="minorHAnsi" w:hAnsiTheme="minorHAnsi"/>
          <w:sz w:val="22"/>
          <w:szCs w:val="22"/>
        </w:rPr>
        <w:t xml:space="preserve">B, </w:t>
      </w:r>
      <w:r w:rsidR="001D4FF7">
        <w:rPr>
          <w:rFonts w:asciiTheme="minorHAnsi" w:hAnsiTheme="minorHAnsi"/>
          <w:sz w:val="22"/>
          <w:szCs w:val="22"/>
        </w:rPr>
        <w:t>D</w:t>
      </w:r>
      <w:r w:rsidR="00BE301B">
        <w:rPr>
          <w:rFonts w:asciiTheme="minorHAnsi" w:hAnsiTheme="minorHAnsi"/>
          <w:sz w:val="22"/>
          <w:szCs w:val="22"/>
        </w:rPr>
        <w:t xml:space="preserve">, </w:t>
      </w:r>
      <w:r w:rsidR="00831D17">
        <w:rPr>
          <w:rFonts w:asciiTheme="minorHAnsi" w:hAnsiTheme="minorHAnsi"/>
          <w:sz w:val="22"/>
          <w:szCs w:val="22"/>
        </w:rPr>
        <w:t xml:space="preserve">and </w:t>
      </w:r>
      <w:r w:rsidR="00BE301B">
        <w:rPr>
          <w:rFonts w:asciiTheme="minorHAnsi" w:hAnsiTheme="minorHAnsi"/>
          <w:sz w:val="22"/>
          <w:szCs w:val="22"/>
        </w:rPr>
        <w:t>K</w:t>
      </w:r>
      <w:r w:rsidR="00F97F8E">
        <w:rPr>
          <w:rStyle w:val="FootnoteReference"/>
          <w:rFonts w:asciiTheme="minorHAnsi" w:hAnsiTheme="minorHAnsi"/>
          <w:sz w:val="22"/>
          <w:szCs w:val="22"/>
        </w:rPr>
        <w:footnoteReference w:id="3"/>
      </w:r>
      <w:r w:rsidR="009953A7">
        <w:rPr>
          <w:rFonts w:asciiTheme="minorHAnsi" w:hAnsiTheme="minorHAnsi"/>
          <w:sz w:val="22"/>
          <w:szCs w:val="22"/>
        </w:rPr>
        <w:t xml:space="preserve">. </w:t>
      </w:r>
      <w:r w:rsidR="00131071">
        <w:rPr>
          <w:rFonts w:asciiTheme="minorHAnsi" w:hAnsiTheme="minorHAnsi"/>
          <w:sz w:val="22"/>
          <w:szCs w:val="22"/>
        </w:rPr>
        <w:t>Consumption of s</w:t>
      </w:r>
      <w:r w:rsidR="009953A7">
        <w:rPr>
          <w:rFonts w:asciiTheme="minorHAnsi" w:hAnsiTheme="minorHAnsi"/>
          <w:sz w:val="22"/>
          <w:szCs w:val="22"/>
        </w:rPr>
        <w:t>e</w:t>
      </w:r>
      <w:r w:rsidR="001D4FF7">
        <w:rPr>
          <w:rFonts w:asciiTheme="minorHAnsi" w:hAnsiTheme="minorHAnsi"/>
          <w:sz w:val="22"/>
          <w:szCs w:val="22"/>
        </w:rPr>
        <w:t xml:space="preserve">afood is linked </w:t>
      </w:r>
      <w:r w:rsidR="00131071">
        <w:rPr>
          <w:rFonts w:asciiTheme="minorHAnsi" w:hAnsiTheme="minorHAnsi"/>
          <w:sz w:val="22"/>
          <w:szCs w:val="22"/>
        </w:rPr>
        <w:t xml:space="preserve">to </w:t>
      </w:r>
      <w:r w:rsidR="001D4FF7">
        <w:rPr>
          <w:rFonts w:asciiTheme="minorHAnsi" w:hAnsiTheme="minorHAnsi"/>
          <w:sz w:val="22"/>
          <w:szCs w:val="22"/>
        </w:rPr>
        <w:t>improved</w:t>
      </w:r>
      <w:r w:rsidR="00047F80">
        <w:rPr>
          <w:rFonts w:asciiTheme="minorHAnsi" w:hAnsiTheme="minorHAnsi"/>
          <w:sz w:val="22"/>
          <w:szCs w:val="22"/>
        </w:rPr>
        <w:t xml:space="preserve"> </w:t>
      </w:r>
      <w:r w:rsidR="00163C45">
        <w:rPr>
          <w:rFonts w:asciiTheme="minorHAnsi" w:hAnsiTheme="minorHAnsi"/>
          <w:sz w:val="22"/>
          <w:szCs w:val="22"/>
        </w:rPr>
        <w:t xml:space="preserve">eye, </w:t>
      </w:r>
      <w:r w:rsidR="00047F80">
        <w:rPr>
          <w:rFonts w:asciiTheme="minorHAnsi" w:hAnsiTheme="minorHAnsi"/>
          <w:sz w:val="22"/>
          <w:szCs w:val="22"/>
        </w:rPr>
        <w:t>heart</w:t>
      </w:r>
      <w:r w:rsidR="006A7A82">
        <w:rPr>
          <w:rFonts w:asciiTheme="minorHAnsi" w:hAnsiTheme="minorHAnsi"/>
          <w:sz w:val="22"/>
          <w:szCs w:val="22"/>
        </w:rPr>
        <w:t>,</w:t>
      </w:r>
      <w:r w:rsidR="00047F80">
        <w:rPr>
          <w:rFonts w:asciiTheme="minorHAnsi" w:hAnsiTheme="minorHAnsi"/>
          <w:sz w:val="22"/>
          <w:szCs w:val="22"/>
        </w:rPr>
        <w:t xml:space="preserve"> and </w:t>
      </w:r>
      <w:r w:rsidR="0051483C">
        <w:rPr>
          <w:rFonts w:asciiTheme="minorHAnsi" w:hAnsiTheme="minorHAnsi"/>
          <w:sz w:val="22"/>
          <w:szCs w:val="22"/>
        </w:rPr>
        <w:t>brain health</w:t>
      </w:r>
      <w:r w:rsidR="00131071">
        <w:rPr>
          <w:rFonts w:asciiTheme="minorHAnsi" w:hAnsiTheme="minorHAnsi"/>
          <w:sz w:val="22"/>
          <w:szCs w:val="22"/>
        </w:rPr>
        <w:t xml:space="preserve"> in humans</w:t>
      </w:r>
      <w:r w:rsidR="006B2948">
        <w:rPr>
          <w:rStyle w:val="FootnoteReference"/>
          <w:rFonts w:asciiTheme="minorHAnsi" w:hAnsiTheme="minorHAnsi"/>
          <w:sz w:val="22"/>
          <w:szCs w:val="22"/>
        </w:rPr>
        <w:footnoteReference w:id="4"/>
      </w:r>
      <w:r w:rsidR="005E3998" w:rsidRPr="005E3998">
        <w:rPr>
          <w:rFonts w:asciiTheme="minorHAnsi" w:hAnsiTheme="minorHAnsi"/>
          <w:sz w:val="22"/>
          <w:szCs w:val="22"/>
          <w:vertAlign w:val="superscript"/>
        </w:rPr>
        <w:t>,</w:t>
      </w:r>
      <w:r w:rsidR="006D529D">
        <w:rPr>
          <w:rStyle w:val="FootnoteReference"/>
          <w:rFonts w:asciiTheme="minorHAnsi" w:hAnsiTheme="minorHAnsi"/>
          <w:sz w:val="22"/>
          <w:szCs w:val="22"/>
        </w:rPr>
        <w:footnoteReference w:id="5"/>
      </w:r>
      <w:r w:rsidR="00163C45">
        <w:rPr>
          <w:rFonts w:asciiTheme="minorHAnsi" w:hAnsiTheme="minorHAnsi"/>
          <w:sz w:val="22"/>
          <w:szCs w:val="22"/>
          <w:vertAlign w:val="superscript"/>
        </w:rPr>
        <w:t>,</w:t>
      </w:r>
      <w:r w:rsidR="00163C45">
        <w:rPr>
          <w:rStyle w:val="FootnoteReference"/>
          <w:rFonts w:asciiTheme="minorHAnsi" w:hAnsiTheme="minorHAnsi"/>
          <w:sz w:val="22"/>
          <w:szCs w:val="22"/>
        </w:rPr>
        <w:footnoteReference w:id="6"/>
      </w:r>
      <w:r w:rsidR="00163C45" w:rsidRPr="00163C45">
        <w:rPr>
          <w:rFonts w:asciiTheme="minorHAnsi" w:hAnsiTheme="minorHAnsi"/>
          <w:sz w:val="22"/>
          <w:szCs w:val="22"/>
        </w:rPr>
        <w:t>,</w:t>
      </w:r>
      <w:r w:rsidR="00163C45">
        <w:rPr>
          <w:rFonts w:asciiTheme="minorHAnsi" w:hAnsiTheme="minorHAnsi"/>
          <w:sz w:val="22"/>
          <w:szCs w:val="22"/>
        </w:rPr>
        <w:t xml:space="preserve"> </w:t>
      </w:r>
      <w:r w:rsidR="00A33F0A">
        <w:rPr>
          <w:rFonts w:asciiTheme="minorHAnsi" w:hAnsiTheme="minorHAnsi"/>
          <w:sz w:val="22"/>
          <w:szCs w:val="22"/>
        </w:rPr>
        <w:t xml:space="preserve">and is </w:t>
      </w:r>
      <w:r w:rsidR="00277767">
        <w:rPr>
          <w:rFonts w:asciiTheme="minorHAnsi" w:hAnsiTheme="minorHAnsi"/>
          <w:sz w:val="22"/>
          <w:szCs w:val="22"/>
        </w:rPr>
        <w:t>therefore</w:t>
      </w:r>
      <w:r w:rsidR="001D3F72">
        <w:rPr>
          <w:rFonts w:asciiTheme="minorHAnsi" w:hAnsiTheme="minorHAnsi"/>
          <w:sz w:val="22"/>
          <w:szCs w:val="22"/>
        </w:rPr>
        <w:t xml:space="preserve"> widely</w:t>
      </w:r>
      <w:r w:rsidR="00277767">
        <w:rPr>
          <w:rFonts w:asciiTheme="minorHAnsi" w:hAnsiTheme="minorHAnsi"/>
          <w:sz w:val="22"/>
          <w:szCs w:val="22"/>
        </w:rPr>
        <w:t xml:space="preserve"> </w:t>
      </w:r>
      <w:r w:rsidR="00A33F0A">
        <w:rPr>
          <w:rFonts w:asciiTheme="minorHAnsi" w:hAnsiTheme="minorHAnsi"/>
          <w:sz w:val="22"/>
          <w:szCs w:val="22"/>
        </w:rPr>
        <w:t xml:space="preserve">promoted </w:t>
      </w:r>
      <w:r w:rsidR="00F2385A">
        <w:rPr>
          <w:rFonts w:asciiTheme="minorHAnsi" w:hAnsiTheme="minorHAnsi"/>
          <w:sz w:val="22"/>
          <w:szCs w:val="22"/>
        </w:rPr>
        <w:t>in</w:t>
      </w:r>
      <w:r w:rsidR="00A33F0A">
        <w:rPr>
          <w:rFonts w:asciiTheme="minorHAnsi" w:hAnsiTheme="minorHAnsi"/>
          <w:sz w:val="22"/>
          <w:szCs w:val="22"/>
        </w:rPr>
        <w:t xml:space="preserve"> </w:t>
      </w:r>
      <w:r w:rsidR="00CF4C2F">
        <w:rPr>
          <w:rFonts w:asciiTheme="minorHAnsi" w:hAnsiTheme="minorHAnsi"/>
          <w:sz w:val="22"/>
          <w:szCs w:val="22"/>
        </w:rPr>
        <w:t xml:space="preserve">public health </w:t>
      </w:r>
      <w:r w:rsidR="00277767">
        <w:rPr>
          <w:rFonts w:asciiTheme="minorHAnsi" w:hAnsiTheme="minorHAnsi"/>
          <w:sz w:val="22"/>
          <w:szCs w:val="22"/>
        </w:rPr>
        <w:t xml:space="preserve">dietary </w:t>
      </w:r>
      <w:r w:rsidR="00CF4C2F">
        <w:rPr>
          <w:rFonts w:asciiTheme="minorHAnsi" w:hAnsiTheme="minorHAnsi"/>
          <w:sz w:val="22"/>
          <w:szCs w:val="22"/>
        </w:rPr>
        <w:t>guidance</w:t>
      </w:r>
      <w:r w:rsidR="00277767">
        <w:rPr>
          <w:rFonts w:asciiTheme="minorHAnsi" w:hAnsiTheme="minorHAnsi"/>
          <w:sz w:val="22"/>
          <w:szCs w:val="22"/>
        </w:rPr>
        <w:t xml:space="preserve">. </w:t>
      </w:r>
      <w:r w:rsidR="00CF4C2F">
        <w:rPr>
          <w:rFonts w:asciiTheme="minorHAnsi" w:hAnsiTheme="minorHAnsi"/>
          <w:sz w:val="22"/>
          <w:szCs w:val="22"/>
        </w:rPr>
        <w:t xml:space="preserve"> </w:t>
      </w:r>
    </w:p>
    <w:p w14:paraId="20B78B87" w14:textId="5CA7E145" w:rsidR="006A7A82" w:rsidRDefault="00F0414A" w:rsidP="00C6035A">
      <w:pPr>
        <w:jc w:val="both"/>
        <w:rPr>
          <w:rFonts w:asciiTheme="minorHAnsi" w:hAnsiTheme="minorHAnsi"/>
          <w:sz w:val="22"/>
          <w:szCs w:val="22"/>
        </w:rPr>
      </w:pPr>
      <w:r>
        <w:rPr>
          <w:rFonts w:asciiTheme="minorHAnsi" w:hAnsiTheme="minorHAnsi"/>
          <w:sz w:val="22"/>
          <w:szCs w:val="22"/>
        </w:rPr>
        <w:t xml:space="preserve">In the UK, </w:t>
      </w:r>
      <w:r w:rsidR="00F326FD">
        <w:rPr>
          <w:rFonts w:asciiTheme="minorHAnsi" w:hAnsiTheme="minorHAnsi"/>
          <w:sz w:val="22"/>
          <w:szCs w:val="22"/>
        </w:rPr>
        <w:t xml:space="preserve">dietary guidelines are presented in the </w:t>
      </w:r>
      <w:r>
        <w:rPr>
          <w:rFonts w:asciiTheme="minorHAnsi" w:hAnsiTheme="minorHAnsi"/>
          <w:sz w:val="22"/>
          <w:szCs w:val="22"/>
        </w:rPr>
        <w:t>Eatwell Guide</w:t>
      </w:r>
      <w:r w:rsidR="00BD420B">
        <w:rPr>
          <w:rFonts w:asciiTheme="minorHAnsi" w:hAnsiTheme="minorHAnsi"/>
          <w:sz w:val="22"/>
          <w:szCs w:val="22"/>
        </w:rPr>
        <w:t xml:space="preserve"> which </w:t>
      </w:r>
      <w:r>
        <w:rPr>
          <w:rFonts w:asciiTheme="minorHAnsi" w:hAnsiTheme="minorHAnsi"/>
          <w:sz w:val="22"/>
          <w:szCs w:val="22"/>
        </w:rPr>
        <w:t xml:space="preserve">recommends </w:t>
      </w:r>
      <w:r w:rsidR="00F61EBD">
        <w:rPr>
          <w:rFonts w:asciiTheme="minorHAnsi" w:hAnsiTheme="minorHAnsi"/>
          <w:sz w:val="22"/>
          <w:szCs w:val="22"/>
        </w:rPr>
        <w:t>the</w:t>
      </w:r>
      <w:r w:rsidR="005446DD">
        <w:rPr>
          <w:rFonts w:asciiTheme="minorHAnsi" w:hAnsiTheme="minorHAnsi"/>
          <w:sz w:val="22"/>
          <w:szCs w:val="22"/>
        </w:rPr>
        <w:t xml:space="preserve"> consum</w:t>
      </w:r>
      <w:r w:rsidR="00F61EBD">
        <w:rPr>
          <w:rFonts w:asciiTheme="minorHAnsi" w:hAnsiTheme="minorHAnsi"/>
          <w:sz w:val="22"/>
          <w:szCs w:val="22"/>
        </w:rPr>
        <w:t>ption of</w:t>
      </w:r>
      <w:r w:rsidR="005446DD">
        <w:rPr>
          <w:rFonts w:asciiTheme="minorHAnsi" w:hAnsiTheme="minorHAnsi"/>
          <w:sz w:val="22"/>
          <w:szCs w:val="22"/>
        </w:rPr>
        <w:t xml:space="preserve"> </w:t>
      </w:r>
      <w:r w:rsidR="00D06160">
        <w:rPr>
          <w:rFonts w:asciiTheme="minorHAnsi" w:hAnsiTheme="minorHAnsi"/>
          <w:sz w:val="22"/>
          <w:szCs w:val="22"/>
        </w:rPr>
        <w:t>‘</w:t>
      </w:r>
      <w:r w:rsidR="005446DD">
        <w:rPr>
          <w:rFonts w:asciiTheme="minorHAnsi" w:hAnsiTheme="minorHAnsi"/>
          <w:sz w:val="22"/>
          <w:szCs w:val="22"/>
        </w:rPr>
        <w:t>two portions of</w:t>
      </w:r>
      <w:r w:rsidR="00D06160">
        <w:rPr>
          <w:rFonts w:asciiTheme="minorHAnsi" w:hAnsiTheme="minorHAnsi"/>
          <w:sz w:val="22"/>
          <w:szCs w:val="22"/>
        </w:rPr>
        <w:t xml:space="preserve"> sustainably sourced</w:t>
      </w:r>
      <w:r w:rsidR="005446DD">
        <w:rPr>
          <w:rFonts w:asciiTheme="minorHAnsi" w:hAnsiTheme="minorHAnsi"/>
          <w:sz w:val="22"/>
          <w:szCs w:val="22"/>
        </w:rPr>
        <w:t xml:space="preserve"> fish per week, one </w:t>
      </w:r>
      <w:r w:rsidR="00D06160">
        <w:rPr>
          <w:rFonts w:asciiTheme="minorHAnsi" w:hAnsiTheme="minorHAnsi"/>
          <w:sz w:val="22"/>
          <w:szCs w:val="22"/>
        </w:rPr>
        <w:t>of which is o</w:t>
      </w:r>
      <w:r w:rsidR="005446DD">
        <w:rPr>
          <w:rFonts w:asciiTheme="minorHAnsi" w:hAnsiTheme="minorHAnsi"/>
          <w:sz w:val="22"/>
          <w:szCs w:val="22"/>
        </w:rPr>
        <w:t>ily</w:t>
      </w:r>
      <w:r w:rsidR="00D06160">
        <w:rPr>
          <w:rFonts w:asciiTheme="minorHAnsi" w:hAnsiTheme="minorHAnsi"/>
          <w:sz w:val="22"/>
          <w:szCs w:val="22"/>
        </w:rPr>
        <w:t>’</w:t>
      </w:r>
      <w:r w:rsidR="00F61EBD">
        <w:rPr>
          <w:rFonts w:asciiTheme="minorHAnsi" w:hAnsiTheme="minorHAnsi"/>
          <w:sz w:val="22"/>
          <w:szCs w:val="22"/>
        </w:rPr>
        <w:t xml:space="preserve"> (</w:t>
      </w:r>
      <w:r w:rsidR="005446DD">
        <w:rPr>
          <w:rFonts w:asciiTheme="minorHAnsi" w:hAnsiTheme="minorHAnsi"/>
          <w:sz w:val="22"/>
          <w:szCs w:val="22"/>
        </w:rPr>
        <w:t xml:space="preserve">a </w:t>
      </w:r>
      <w:r w:rsidR="00BD420B">
        <w:rPr>
          <w:rFonts w:asciiTheme="minorHAnsi" w:hAnsiTheme="minorHAnsi"/>
          <w:sz w:val="22"/>
          <w:szCs w:val="22"/>
        </w:rPr>
        <w:t>portion</w:t>
      </w:r>
      <w:r w:rsidR="0074603B">
        <w:rPr>
          <w:rFonts w:asciiTheme="minorHAnsi" w:hAnsiTheme="minorHAnsi"/>
          <w:sz w:val="22"/>
          <w:szCs w:val="22"/>
        </w:rPr>
        <w:t xml:space="preserve"> </w:t>
      </w:r>
      <w:r w:rsidR="005446DD">
        <w:rPr>
          <w:rFonts w:asciiTheme="minorHAnsi" w:hAnsiTheme="minorHAnsi"/>
          <w:sz w:val="22"/>
          <w:szCs w:val="22"/>
        </w:rPr>
        <w:t>is 140g uncooked)</w:t>
      </w:r>
      <w:r w:rsidR="005D648F">
        <w:rPr>
          <w:rStyle w:val="FootnoteReference"/>
          <w:rFonts w:asciiTheme="minorHAnsi" w:hAnsiTheme="minorHAnsi"/>
          <w:sz w:val="22"/>
          <w:szCs w:val="22"/>
        </w:rPr>
        <w:footnoteReference w:id="7"/>
      </w:r>
      <w:r w:rsidR="005446DD">
        <w:rPr>
          <w:rFonts w:asciiTheme="minorHAnsi" w:hAnsiTheme="minorHAnsi"/>
          <w:sz w:val="22"/>
          <w:szCs w:val="22"/>
        </w:rPr>
        <w:t>.</w:t>
      </w:r>
      <w:r w:rsidR="005D648F">
        <w:rPr>
          <w:rFonts w:asciiTheme="minorHAnsi" w:hAnsiTheme="minorHAnsi"/>
          <w:sz w:val="22"/>
          <w:szCs w:val="22"/>
        </w:rPr>
        <w:t xml:space="preserve"> </w:t>
      </w:r>
      <w:r w:rsidR="00B36A0C">
        <w:rPr>
          <w:rFonts w:asciiTheme="minorHAnsi" w:hAnsiTheme="minorHAnsi"/>
          <w:sz w:val="22"/>
          <w:szCs w:val="22"/>
        </w:rPr>
        <w:t>Despite this guid</w:t>
      </w:r>
      <w:r w:rsidR="008A3B57">
        <w:rPr>
          <w:rFonts w:asciiTheme="minorHAnsi" w:hAnsiTheme="minorHAnsi"/>
          <w:sz w:val="22"/>
          <w:szCs w:val="22"/>
        </w:rPr>
        <w:t>e</w:t>
      </w:r>
      <w:r w:rsidR="009C4B86">
        <w:rPr>
          <w:rFonts w:asciiTheme="minorHAnsi" w:hAnsiTheme="minorHAnsi"/>
          <w:sz w:val="22"/>
          <w:szCs w:val="22"/>
        </w:rPr>
        <w:t xml:space="preserve">, </w:t>
      </w:r>
      <w:r w:rsidR="0095274D">
        <w:rPr>
          <w:rFonts w:asciiTheme="minorHAnsi" w:hAnsiTheme="minorHAnsi"/>
          <w:sz w:val="22"/>
          <w:szCs w:val="22"/>
        </w:rPr>
        <w:t>wider efforts to promote seafood consumption</w:t>
      </w:r>
      <w:r w:rsidR="00143F32">
        <w:rPr>
          <w:rFonts w:asciiTheme="minorHAnsi" w:hAnsiTheme="minorHAnsi"/>
          <w:sz w:val="22"/>
          <w:szCs w:val="22"/>
        </w:rPr>
        <w:t xml:space="preserve"> in the UK</w:t>
      </w:r>
      <w:r w:rsidR="009C4B86">
        <w:rPr>
          <w:rFonts w:asciiTheme="minorHAnsi" w:hAnsiTheme="minorHAnsi"/>
          <w:sz w:val="22"/>
          <w:szCs w:val="22"/>
        </w:rPr>
        <w:t xml:space="preserve"> and publicly available information on sustainable choices</w:t>
      </w:r>
      <w:r w:rsidR="009C4B86">
        <w:rPr>
          <w:rStyle w:val="FootnoteReference"/>
          <w:rFonts w:asciiTheme="minorHAnsi" w:hAnsiTheme="minorHAnsi"/>
          <w:sz w:val="22"/>
          <w:szCs w:val="22"/>
        </w:rPr>
        <w:footnoteReference w:id="8"/>
      </w:r>
      <w:r w:rsidR="00B36A0C">
        <w:rPr>
          <w:rFonts w:asciiTheme="minorHAnsi" w:hAnsiTheme="minorHAnsi"/>
          <w:sz w:val="22"/>
          <w:szCs w:val="22"/>
        </w:rPr>
        <w:t xml:space="preserve">, </w:t>
      </w:r>
      <w:r w:rsidR="0058750D">
        <w:rPr>
          <w:rFonts w:asciiTheme="minorHAnsi" w:hAnsiTheme="minorHAnsi"/>
          <w:sz w:val="22"/>
          <w:szCs w:val="22"/>
        </w:rPr>
        <w:t xml:space="preserve">consumption </w:t>
      </w:r>
      <w:r w:rsidR="00143F32">
        <w:rPr>
          <w:rFonts w:asciiTheme="minorHAnsi" w:hAnsiTheme="minorHAnsi"/>
          <w:sz w:val="22"/>
          <w:szCs w:val="22"/>
        </w:rPr>
        <w:t xml:space="preserve">levels </w:t>
      </w:r>
      <w:r w:rsidR="00B36A0C">
        <w:rPr>
          <w:rFonts w:asciiTheme="minorHAnsi" w:hAnsiTheme="minorHAnsi"/>
          <w:sz w:val="22"/>
          <w:szCs w:val="22"/>
        </w:rPr>
        <w:t>ha</w:t>
      </w:r>
      <w:r w:rsidR="00143F32">
        <w:rPr>
          <w:rFonts w:asciiTheme="minorHAnsi" w:hAnsiTheme="minorHAnsi"/>
          <w:sz w:val="22"/>
          <w:szCs w:val="22"/>
        </w:rPr>
        <w:t>ve</w:t>
      </w:r>
      <w:r w:rsidR="00B36A0C">
        <w:rPr>
          <w:rFonts w:asciiTheme="minorHAnsi" w:hAnsiTheme="minorHAnsi"/>
          <w:sz w:val="22"/>
          <w:szCs w:val="22"/>
        </w:rPr>
        <w:t xml:space="preserve"> been in </w:t>
      </w:r>
      <w:r w:rsidR="004249F4">
        <w:rPr>
          <w:rFonts w:asciiTheme="minorHAnsi" w:hAnsiTheme="minorHAnsi"/>
          <w:sz w:val="22"/>
          <w:szCs w:val="22"/>
        </w:rPr>
        <w:t>decline for over a decade</w:t>
      </w:r>
      <w:r w:rsidR="00403C5B">
        <w:rPr>
          <w:rFonts w:asciiTheme="minorHAnsi" w:hAnsiTheme="minorHAnsi"/>
          <w:sz w:val="22"/>
          <w:szCs w:val="22"/>
        </w:rPr>
        <w:t xml:space="preserve">, with consumers only eating half </w:t>
      </w:r>
      <w:r w:rsidR="00563D3D">
        <w:rPr>
          <w:rFonts w:asciiTheme="minorHAnsi" w:hAnsiTheme="minorHAnsi"/>
          <w:sz w:val="22"/>
          <w:szCs w:val="22"/>
        </w:rPr>
        <w:t>the</w:t>
      </w:r>
      <w:r w:rsidR="00933A91">
        <w:rPr>
          <w:rFonts w:asciiTheme="minorHAnsi" w:hAnsiTheme="minorHAnsi"/>
          <w:sz w:val="22"/>
          <w:szCs w:val="22"/>
        </w:rPr>
        <w:t xml:space="preserve"> recommended</w:t>
      </w:r>
      <w:r w:rsidR="00563D3D">
        <w:rPr>
          <w:rFonts w:asciiTheme="minorHAnsi" w:hAnsiTheme="minorHAnsi"/>
          <w:sz w:val="22"/>
          <w:szCs w:val="22"/>
        </w:rPr>
        <w:t xml:space="preserve"> </w:t>
      </w:r>
      <w:r w:rsidR="00403C5B">
        <w:rPr>
          <w:rFonts w:asciiTheme="minorHAnsi" w:hAnsiTheme="minorHAnsi"/>
          <w:sz w:val="22"/>
          <w:szCs w:val="22"/>
        </w:rPr>
        <w:t xml:space="preserve">amount of seafood </w:t>
      </w:r>
      <w:r w:rsidR="00563D3D">
        <w:rPr>
          <w:rFonts w:asciiTheme="minorHAnsi" w:hAnsiTheme="minorHAnsi"/>
          <w:sz w:val="22"/>
          <w:szCs w:val="22"/>
        </w:rPr>
        <w:t>(1xportion of fish per week)</w:t>
      </w:r>
      <w:r w:rsidR="00AC4BF8">
        <w:rPr>
          <w:rStyle w:val="FootnoteReference"/>
          <w:rFonts w:asciiTheme="minorHAnsi" w:hAnsiTheme="minorHAnsi"/>
          <w:sz w:val="22"/>
          <w:szCs w:val="22"/>
        </w:rPr>
        <w:footnoteReference w:id="9"/>
      </w:r>
      <w:r w:rsidR="00AC4BF8">
        <w:rPr>
          <w:rFonts w:asciiTheme="minorHAnsi" w:hAnsiTheme="minorHAnsi"/>
          <w:sz w:val="22"/>
          <w:szCs w:val="22"/>
        </w:rPr>
        <w:t xml:space="preserve">. </w:t>
      </w:r>
    </w:p>
    <w:p w14:paraId="75092B28" w14:textId="7B5F3204" w:rsidR="001C0FA6" w:rsidRDefault="00E82A32" w:rsidP="00C6035A">
      <w:pPr>
        <w:jc w:val="both"/>
        <w:rPr>
          <w:rFonts w:asciiTheme="minorHAnsi" w:hAnsiTheme="minorHAnsi"/>
          <w:sz w:val="22"/>
          <w:szCs w:val="22"/>
        </w:rPr>
      </w:pPr>
      <w:r>
        <w:rPr>
          <w:rFonts w:asciiTheme="minorHAnsi" w:hAnsiTheme="minorHAnsi"/>
          <w:sz w:val="22"/>
          <w:szCs w:val="22"/>
        </w:rPr>
        <w:t>UK seafood c</w:t>
      </w:r>
      <w:r w:rsidR="00920940">
        <w:rPr>
          <w:rFonts w:asciiTheme="minorHAnsi" w:hAnsiTheme="minorHAnsi"/>
          <w:sz w:val="22"/>
          <w:szCs w:val="22"/>
        </w:rPr>
        <w:t>onsumption (by volume)</w:t>
      </w:r>
      <w:r w:rsidR="00FB3E49">
        <w:rPr>
          <w:rFonts w:asciiTheme="minorHAnsi" w:hAnsiTheme="minorHAnsi"/>
          <w:sz w:val="22"/>
          <w:szCs w:val="22"/>
        </w:rPr>
        <w:t xml:space="preserve"> </w:t>
      </w:r>
      <w:r w:rsidR="00920940">
        <w:rPr>
          <w:rFonts w:asciiTheme="minorHAnsi" w:hAnsiTheme="minorHAnsi"/>
          <w:sz w:val="22"/>
          <w:szCs w:val="22"/>
        </w:rPr>
        <w:t xml:space="preserve">focuses on </w:t>
      </w:r>
      <w:r w:rsidR="00FB3E49">
        <w:rPr>
          <w:rFonts w:asciiTheme="minorHAnsi" w:hAnsiTheme="minorHAnsi"/>
          <w:sz w:val="22"/>
          <w:szCs w:val="22"/>
        </w:rPr>
        <w:t>five main species</w:t>
      </w:r>
      <w:r w:rsidR="002411C7">
        <w:rPr>
          <w:rFonts w:asciiTheme="minorHAnsi" w:hAnsiTheme="minorHAnsi"/>
          <w:sz w:val="22"/>
          <w:szCs w:val="22"/>
        </w:rPr>
        <w:t xml:space="preserve">; </w:t>
      </w:r>
      <w:r w:rsidR="00871280">
        <w:rPr>
          <w:rFonts w:asciiTheme="minorHAnsi" w:hAnsiTheme="minorHAnsi"/>
          <w:sz w:val="22"/>
          <w:szCs w:val="22"/>
        </w:rPr>
        <w:t xml:space="preserve">salmon (farmed), </w:t>
      </w:r>
      <w:r w:rsidR="002411C7">
        <w:rPr>
          <w:rFonts w:asciiTheme="minorHAnsi" w:hAnsiTheme="minorHAnsi"/>
          <w:sz w:val="22"/>
          <w:szCs w:val="22"/>
        </w:rPr>
        <w:t xml:space="preserve">cod, tuna, </w:t>
      </w:r>
      <w:r w:rsidR="00871280">
        <w:rPr>
          <w:rFonts w:asciiTheme="minorHAnsi" w:hAnsiTheme="minorHAnsi"/>
          <w:sz w:val="22"/>
          <w:szCs w:val="22"/>
        </w:rPr>
        <w:t xml:space="preserve">haddock, </w:t>
      </w:r>
      <w:r w:rsidR="002411C7">
        <w:rPr>
          <w:rFonts w:asciiTheme="minorHAnsi" w:hAnsiTheme="minorHAnsi"/>
          <w:sz w:val="22"/>
          <w:szCs w:val="22"/>
        </w:rPr>
        <w:t xml:space="preserve">and warm </w:t>
      </w:r>
      <w:r w:rsidR="00871280">
        <w:rPr>
          <w:rFonts w:asciiTheme="minorHAnsi" w:hAnsiTheme="minorHAnsi"/>
          <w:sz w:val="22"/>
          <w:szCs w:val="22"/>
        </w:rPr>
        <w:t xml:space="preserve">water shrimps and </w:t>
      </w:r>
      <w:r w:rsidR="002411C7">
        <w:rPr>
          <w:rFonts w:asciiTheme="minorHAnsi" w:hAnsiTheme="minorHAnsi"/>
          <w:sz w:val="22"/>
          <w:szCs w:val="22"/>
        </w:rPr>
        <w:t>prawns</w:t>
      </w:r>
      <w:r w:rsidR="001C7DB4">
        <w:rPr>
          <w:rFonts w:asciiTheme="minorHAnsi" w:hAnsiTheme="minorHAnsi"/>
          <w:sz w:val="22"/>
          <w:szCs w:val="22"/>
        </w:rPr>
        <w:t xml:space="preserve">, sold across </w:t>
      </w:r>
      <w:r w:rsidR="00AC0497">
        <w:rPr>
          <w:rFonts w:asciiTheme="minorHAnsi" w:hAnsiTheme="minorHAnsi"/>
          <w:sz w:val="22"/>
          <w:szCs w:val="22"/>
        </w:rPr>
        <w:t>fresh, frozen, ambient (e.g., tinned) and ready to eat (RTE)</w:t>
      </w:r>
      <w:r w:rsidR="001C7DB4">
        <w:rPr>
          <w:rFonts w:asciiTheme="minorHAnsi" w:hAnsiTheme="minorHAnsi"/>
          <w:sz w:val="22"/>
          <w:szCs w:val="22"/>
        </w:rPr>
        <w:t xml:space="preserve"> categories. </w:t>
      </w:r>
      <w:r w:rsidR="002B0F26">
        <w:rPr>
          <w:rFonts w:asciiTheme="minorHAnsi" w:hAnsiTheme="minorHAnsi"/>
          <w:sz w:val="22"/>
          <w:szCs w:val="22"/>
        </w:rPr>
        <w:t>O</w:t>
      </w:r>
      <w:r w:rsidR="008725F1">
        <w:rPr>
          <w:rFonts w:asciiTheme="minorHAnsi" w:hAnsiTheme="minorHAnsi"/>
          <w:sz w:val="22"/>
          <w:szCs w:val="22"/>
        </w:rPr>
        <w:t>verreliance on a limited number of species</w:t>
      </w:r>
      <w:r w:rsidR="005032A7">
        <w:rPr>
          <w:rFonts w:asciiTheme="minorHAnsi" w:hAnsiTheme="minorHAnsi"/>
          <w:sz w:val="22"/>
          <w:szCs w:val="22"/>
        </w:rPr>
        <w:t xml:space="preserve"> and </w:t>
      </w:r>
      <w:r w:rsidR="00B05ECF">
        <w:rPr>
          <w:rFonts w:asciiTheme="minorHAnsi" w:hAnsiTheme="minorHAnsi"/>
          <w:sz w:val="22"/>
          <w:szCs w:val="22"/>
        </w:rPr>
        <w:t>s</w:t>
      </w:r>
      <w:r w:rsidR="00E67A47">
        <w:rPr>
          <w:rFonts w:asciiTheme="minorHAnsi" w:hAnsiTheme="minorHAnsi"/>
          <w:sz w:val="22"/>
          <w:szCs w:val="22"/>
        </w:rPr>
        <w:t xml:space="preserve">ome </w:t>
      </w:r>
      <w:r w:rsidR="00721385">
        <w:rPr>
          <w:rFonts w:asciiTheme="minorHAnsi" w:hAnsiTheme="minorHAnsi"/>
          <w:sz w:val="22"/>
          <w:szCs w:val="22"/>
        </w:rPr>
        <w:t xml:space="preserve">that must be sourced from overseas </w:t>
      </w:r>
      <w:r w:rsidR="00FD2E80">
        <w:rPr>
          <w:rFonts w:asciiTheme="minorHAnsi" w:hAnsiTheme="minorHAnsi"/>
          <w:sz w:val="22"/>
          <w:szCs w:val="22"/>
        </w:rPr>
        <w:t xml:space="preserve">means </w:t>
      </w:r>
      <w:r w:rsidR="008725F1">
        <w:rPr>
          <w:rFonts w:asciiTheme="minorHAnsi" w:hAnsiTheme="minorHAnsi"/>
          <w:sz w:val="22"/>
          <w:szCs w:val="22"/>
        </w:rPr>
        <w:t>the UK import</w:t>
      </w:r>
      <w:r w:rsidR="00FD2E80">
        <w:rPr>
          <w:rFonts w:asciiTheme="minorHAnsi" w:hAnsiTheme="minorHAnsi"/>
          <w:sz w:val="22"/>
          <w:szCs w:val="22"/>
        </w:rPr>
        <w:t>s</w:t>
      </w:r>
      <w:r w:rsidR="008725F1">
        <w:rPr>
          <w:rFonts w:asciiTheme="minorHAnsi" w:hAnsiTheme="minorHAnsi"/>
          <w:sz w:val="22"/>
          <w:szCs w:val="22"/>
        </w:rPr>
        <w:t xml:space="preserve"> </w:t>
      </w:r>
      <w:r w:rsidR="009F0E71">
        <w:rPr>
          <w:rFonts w:asciiTheme="minorHAnsi" w:hAnsiTheme="minorHAnsi"/>
          <w:sz w:val="22"/>
          <w:szCs w:val="22"/>
        </w:rPr>
        <w:t xml:space="preserve">81% of the seafood consumed in the </w:t>
      </w:r>
      <w:r w:rsidR="003159C5">
        <w:rPr>
          <w:rFonts w:asciiTheme="minorHAnsi" w:hAnsiTheme="minorHAnsi"/>
          <w:sz w:val="22"/>
          <w:szCs w:val="22"/>
        </w:rPr>
        <w:t>UK</w:t>
      </w:r>
      <w:r w:rsidR="00F45BDB">
        <w:rPr>
          <w:rFonts w:asciiTheme="minorHAnsi" w:hAnsiTheme="minorHAnsi"/>
          <w:sz w:val="22"/>
          <w:szCs w:val="22"/>
        </w:rPr>
        <w:t>, with some species</w:t>
      </w:r>
      <w:r w:rsidR="003159C5">
        <w:rPr>
          <w:rFonts w:asciiTheme="minorHAnsi" w:hAnsiTheme="minorHAnsi"/>
          <w:sz w:val="22"/>
          <w:szCs w:val="22"/>
        </w:rPr>
        <w:t xml:space="preserve"> linked to </w:t>
      </w:r>
      <w:r w:rsidR="009F0E71">
        <w:rPr>
          <w:rFonts w:asciiTheme="minorHAnsi" w:hAnsiTheme="minorHAnsi"/>
          <w:sz w:val="22"/>
          <w:szCs w:val="22"/>
        </w:rPr>
        <w:t>high environmental and social footprint</w:t>
      </w:r>
      <w:r w:rsidR="00F45BDB">
        <w:rPr>
          <w:rFonts w:asciiTheme="minorHAnsi" w:hAnsiTheme="minorHAnsi"/>
          <w:sz w:val="22"/>
          <w:szCs w:val="22"/>
        </w:rPr>
        <w:t>s</w:t>
      </w:r>
      <w:r>
        <w:rPr>
          <w:rStyle w:val="FootnoteReference"/>
          <w:rFonts w:asciiTheme="minorHAnsi" w:hAnsiTheme="minorHAnsi"/>
          <w:sz w:val="22"/>
          <w:szCs w:val="22"/>
        </w:rPr>
        <w:footnoteReference w:id="10"/>
      </w:r>
      <w:r w:rsidR="009F0E71">
        <w:rPr>
          <w:rFonts w:asciiTheme="minorHAnsi" w:hAnsiTheme="minorHAnsi"/>
          <w:sz w:val="22"/>
          <w:szCs w:val="22"/>
        </w:rPr>
        <w:t>.</w:t>
      </w:r>
      <w:r w:rsidR="006A03FC" w:rsidRPr="002765CC">
        <w:rPr>
          <w:rFonts w:asciiTheme="minorHAnsi" w:hAnsiTheme="minorHAnsi"/>
          <w:sz w:val="22"/>
          <w:szCs w:val="22"/>
          <w:vertAlign w:val="superscript"/>
        </w:rPr>
        <w:t xml:space="preserve"> </w:t>
      </w:r>
      <w:r w:rsidR="001C0FA6">
        <w:rPr>
          <w:rFonts w:asciiTheme="minorHAnsi" w:hAnsiTheme="minorHAnsi"/>
          <w:sz w:val="22"/>
          <w:szCs w:val="22"/>
        </w:rPr>
        <w:t xml:space="preserve"> </w:t>
      </w:r>
    </w:p>
    <w:p w14:paraId="35F1819B" w14:textId="071FBB0C" w:rsidR="001B5265" w:rsidRPr="004D0819" w:rsidRDefault="00134586" w:rsidP="004D0819">
      <w:pPr>
        <w:jc w:val="both"/>
        <w:rPr>
          <w:rFonts w:asciiTheme="minorHAnsi" w:hAnsiTheme="minorHAnsi"/>
          <w:sz w:val="22"/>
          <w:szCs w:val="22"/>
        </w:rPr>
      </w:pPr>
      <w:r>
        <w:rPr>
          <w:rFonts w:asciiTheme="minorHAnsi" w:hAnsiTheme="minorHAnsi"/>
          <w:sz w:val="22"/>
          <w:szCs w:val="22"/>
        </w:rPr>
        <w:t xml:space="preserve">Consumer preferences and diversification will be necessary to reduce the </w:t>
      </w:r>
      <w:r w:rsidR="007F62E2">
        <w:rPr>
          <w:rFonts w:asciiTheme="minorHAnsi" w:hAnsiTheme="minorHAnsi"/>
          <w:sz w:val="22"/>
          <w:szCs w:val="22"/>
        </w:rPr>
        <w:t xml:space="preserve">environmental and social footprint of UK seafood </w:t>
      </w:r>
      <w:r w:rsidR="00975B95">
        <w:rPr>
          <w:rFonts w:asciiTheme="minorHAnsi" w:hAnsiTheme="minorHAnsi"/>
          <w:sz w:val="22"/>
          <w:szCs w:val="22"/>
        </w:rPr>
        <w:t>consumption but</w:t>
      </w:r>
      <w:r w:rsidR="006A74F8">
        <w:rPr>
          <w:rFonts w:asciiTheme="minorHAnsi" w:hAnsiTheme="minorHAnsi"/>
          <w:sz w:val="22"/>
          <w:szCs w:val="22"/>
        </w:rPr>
        <w:t xml:space="preserve"> will also be critical to </w:t>
      </w:r>
      <w:r w:rsidR="007F62E2">
        <w:rPr>
          <w:rFonts w:asciiTheme="minorHAnsi" w:hAnsiTheme="minorHAnsi"/>
          <w:sz w:val="22"/>
          <w:szCs w:val="22"/>
        </w:rPr>
        <w:t xml:space="preserve">support a doubling </w:t>
      </w:r>
      <w:r w:rsidR="00A6197D">
        <w:rPr>
          <w:rFonts w:asciiTheme="minorHAnsi" w:hAnsiTheme="minorHAnsi"/>
          <w:sz w:val="22"/>
          <w:szCs w:val="22"/>
        </w:rPr>
        <w:t xml:space="preserve">of consumption levels to meet nutritional requirements and </w:t>
      </w:r>
      <w:r w:rsidR="006A74F8">
        <w:rPr>
          <w:rFonts w:asciiTheme="minorHAnsi" w:hAnsiTheme="minorHAnsi"/>
          <w:sz w:val="22"/>
          <w:szCs w:val="22"/>
        </w:rPr>
        <w:t xml:space="preserve">support projected </w:t>
      </w:r>
      <w:r w:rsidR="00563FD2">
        <w:rPr>
          <w:rFonts w:asciiTheme="minorHAnsi" w:hAnsiTheme="minorHAnsi"/>
          <w:sz w:val="22"/>
          <w:szCs w:val="22"/>
        </w:rPr>
        <w:t xml:space="preserve">UK population </w:t>
      </w:r>
      <w:r w:rsidR="006A74F8">
        <w:rPr>
          <w:rFonts w:asciiTheme="minorHAnsi" w:hAnsiTheme="minorHAnsi"/>
          <w:sz w:val="22"/>
          <w:szCs w:val="22"/>
        </w:rPr>
        <w:t xml:space="preserve">growth of </w:t>
      </w:r>
      <w:r w:rsidR="0006179A">
        <w:rPr>
          <w:rFonts w:asciiTheme="minorHAnsi" w:hAnsiTheme="minorHAnsi"/>
          <w:sz w:val="22"/>
          <w:szCs w:val="22"/>
        </w:rPr>
        <w:t xml:space="preserve">over 2 million </w:t>
      </w:r>
      <w:r w:rsidR="00A67D81">
        <w:rPr>
          <w:rFonts w:asciiTheme="minorHAnsi" w:hAnsiTheme="minorHAnsi"/>
          <w:sz w:val="22"/>
          <w:szCs w:val="22"/>
        </w:rPr>
        <w:t>to 69.2</w:t>
      </w:r>
      <w:r w:rsidR="0006200C">
        <w:rPr>
          <w:rFonts w:asciiTheme="minorHAnsi" w:hAnsiTheme="minorHAnsi"/>
          <w:sz w:val="22"/>
          <w:szCs w:val="22"/>
        </w:rPr>
        <w:t xml:space="preserve"> </w:t>
      </w:r>
      <w:r w:rsidR="00A67D81">
        <w:rPr>
          <w:rFonts w:asciiTheme="minorHAnsi" w:hAnsiTheme="minorHAnsi"/>
          <w:sz w:val="22"/>
          <w:szCs w:val="22"/>
        </w:rPr>
        <w:t xml:space="preserve">million by </w:t>
      </w:r>
      <w:r w:rsidR="0006200C">
        <w:rPr>
          <w:rFonts w:asciiTheme="minorHAnsi" w:hAnsiTheme="minorHAnsi"/>
          <w:sz w:val="22"/>
          <w:szCs w:val="22"/>
        </w:rPr>
        <w:t>mid-</w:t>
      </w:r>
      <w:r w:rsidR="00A67D81">
        <w:rPr>
          <w:rFonts w:asciiTheme="minorHAnsi" w:hAnsiTheme="minorHAnsi"/>
          <w:sz w:val="22"/>
          <w:szCs w:val="22"/>
        </w:rPr>
        <w:t>2030</w:t>
      </w:r>
      <w:r w:rsidR="0006179A">
        <w:rPr>
          <w:rStyle w:val="FootnoteReference"/>
          <w:rFonts w:asciiTheme="minorHAnsi" w:hAnsiTheme="minorHAnsi"/>
          <w:sz w:val="22"/>
          <w:szCs w:val="22"/>
        </w:rPr>
        <w:footnoteReference w:id="11"/>
      </w:r>
      <w:r w:rsidR="006A74F8">
        <w:rPr>
          <w:rFonts w:asciiTheme="minorHAnsi" w:hAnsiTheme="minorHAnsi"/>
          <w:sz w:val="22"/>
          <w:szCs w:val="22"/>
        </w:rPr>
        <w:t>.</w:t>
      </w:r>
      <w:r w:rsidR="009B0197">
        <w:rPr>
          <w:rFonts w:asciiTheme="minorHAnsi" w:hAnsiTheme="minorHAnsi"/>
          <w:sz w:val="22"/>
          <w:szCs w:val="22"/>
        </w:rPr>
        <w:t xml:space="preserve"> </w:t>
      </w:r>
      <w:r w:rsidR="006A74F8">
        <w:rPr>
          <w:rFonts w:asciiTheme="minorHAnsi" w:hAnsiTheme="minorHAnsi"/>
          <w:sz w:val="22"/>
          <w:szCs w:val="22"/>
        </w:rPr>
        <w:t>A</w:t>
      </w:r>
      <w:r w:rsidR="001A5AF6">
        <w:rPr>
          <w:rFonts w:asciiTheme="minorHAnsi" w:hAnsiTheme="minorHAnsi"/>
          <w:sz w:val="22"/>
          <w:szCs w:val="22"/>
        </w:rPr>
        <w:t>s the</w:t>
      </w:r>
      <w:r w:rsidR="00476A0B">
        <w:rPr>
          <w:rFonts w:asciiTheme="minorHAnsi" w:hAnsiTheme="minorHAnsi"/>
          <w:sz w:val="22"/>
          <w:szCs w:val="22"/>
        </w:rPr>
        <w:t xml:space="preserve"> </w:t>
      </w:r>
      <w:r w:rsidR="004D08FF">
        <w:rPr>
          <w:rFonts w:asciiTheme="minorHAnsi" w:hAnsiTheme="minorHAnsi"/>
          <w:sz w:val="22"/>
          <w:szCs w:val="22"/>
        </w:rPr>
        <w:t>cost-of-living</w:t>
      </w:r>
      <w:r w:rsidR="00476A0B">
        <w:rPr>
          <w:rFonts w:asciiTheme="minorHAnsi" w:hAnsiTheme="minorHAnsi"/>
          <w:sz w:val="22"/>
          <w:szCs w:val="22"/>
        </w:rPr>
        <w:t xml:space="preserve"> crisis</w:t>
      </w:r>
      <w:r w:rsidR="001A5AF6">
        <w:rPr>
          <w:rFonts w:asciiTheme="minorHAnsi" w:hAnsiTheme="minorHAnsi"/>
          <w:sz w:val="22"/>
          <w:szCs w:val="22"/>
        </w:rPr>
        <w:t xml:space="preserve"> continues</w:t>
      </w:r>
      <w:r w:rsidR="00DD6282">
        <w:rPr>
          <w:rFonts w:asciiTheme="minorHAnsi" w:hAnsiTheme="minorHAnsi"/>
          <w:sz w:val="22"/>
          <w:szCs w:val="22"/>
        </w:rPr>
        <w:t xml:space="preserve"> to impact consumer spending</w:t>
      </w:r>
      <w:r w:rsidR="00C73AF8">
        <w:rPr>
          <w:rFonts w:asciiTheme="minorHAnsi" w:hAnsiTheme="minorHAnsi"/>
          <w:sz w:val="22"/>
          <w:szCs w:val="22"/>
        </w:rPr>
        <w:t xml:space="preserve">, </w:t>
      </w:r>
      <w:r w:rsidR="001E0511">
        <w:rPr>
          <w:rFonts w:asciiTheme="minorHAnsi" w:hAnsiTheme="minorHAnsi"/>
          <w:sz w:val="22"/>
          <w:szCs w:val="22"/>
        </w:rPr>
        <w:t xml:space="preserve">how </w:t>
      </w:r>
      <w:r w:rsidR="000F6379">
        <w:rPr>
          <w:rFonts w:asciiTheme="minorHAnsi" w:hAnsiTheme="minorHAnsi"/>
          <w:sz w:val="22"/>
          <w:szCs w:val="22"/>
        </w:rPr>
        <w:t xml:space="preserve">does </w:t>
      </w:r>
      <w:r w:rsidR="00EB65BB">
        <w:rPr>
          <w:rFonts w:asciiTheme="minorHAnsi" w:hAnsiTheme="minorHAnsi"/>
          <w:sz w:val="22"/>
          <w:szCs w:val="22"/>
        </w:rPr>
        <w:t xml:space="preserve">seafood </w:t>
      </w:r>
      <w:r w:rsidR="001E0511">
        <w:rPr>
          <w:rFonts w:asciiTheme="minorHAnsi" w:hAnsiTheme="minorHAnsi"/>
          <w:sz w:val="22"/>
          <w:szCs w:val="22"/>
        </w:rPr>
        <w:t xml:space="preserve">compare to other animal proteins in terms of </w:t>
      </w:r>
      <w:r w:rsidR="00EB65BB">
        <w:rPr>
          <w:rFonts w:asciiTheme="minorHAnsi" w:hAnsiTheme="minorHAnsi"/>
          <w:sz w:val="22"/>
          <w:szCs w:val="22"/>
        </w:rPr>
        <w:t>affordab</w:t>
      </w:r>
      <w:r w:rsidR="001E0511">
        <w:rPr>
          <w:rFonts w:asciiTheme="minorHAnsi" w:hAnsiTheme="minorHAnsi"/>
          <w:sz w:val="22"/>
          <w:szCs w:val="22"/>
        </w:rPr>
        <w:t>i</w:t>
      </w:r>
      <w:r w:rsidR="00DD6282">
        <w:rPr>
          <w:rFonts w:asciiTheme="minorHAnsi" w:hAnsiTheme="minorHAnsi"/>
          <w:sz w:val="22"/>
          <w:szCs w:val="22"/>
        </w:rPr>
        <w:t>l</w:t>
      </w:r>
      <w:r w:rsidR="001E0511">
        <w:rPr>
          <w:rFonts w:asciiTheme="minorHAnsi" w:hAnsiTheme="minorHAnsi"/>
          <w:sz w:val="22"/>
          <w:szCs w:val="22"/>
        </w:rPr>
        <w:t>ity</w:t>
      </w:r>
      <w:r w:rsidR="00832F69">
        <w:rPr>
          <w:rFonts w:asciiTheme="minorHAnsi" w:hAnsiTheme="minorHAnsi"/>
          <w:sz w:val="22"/>
          <w:szCs w:val="22"/>
        </w:rPr>
        <w:t xml:space="preserve">, </w:t>
      </w:r>
      <w:r w:rsidR="00E405E0">
        <w:rPr>
          <w:rFonts w:asciiTheme="minorHAnsi" w:hAnsiTheme="minorHAnsi"/>
          <w:sz w:val="22"/>
          <w:szCs w:val="22"/>
        </w:rPr>
        <w:t>nutritional</w:t>
      </w:r>
      <w:r w:rsidR="001E0511">
        <w:rPr>
          <w:rFonts w:asciiTheme="minorHAnsi" w:hAnsiTheme="minorHAnsi"/>
          <w:sz w:val="22"/>
          <w:szCs w:val="22"/>
        </w:rPr>
        <w:t xml:space="preserve"> value</w:t>
      </w:r>
      <w:r w:rsidR="001427F3">
        <w:rPr>
          <w:rFonts w:asciiTheme="minorHAnsi" w:hAnsiTheme="minorHAnsi"/>
          <w:sz w:val="22"/>
          <w:szCs w:val="22"/>
        </w:rPr>
        <w:t>,</w:t>
      </w:r>
      <w:r w:rsidR="00E405E0">
        <w:rPr>
          <w:rFonts w:asciiTheme="minorHAnsi" w:hAnsiTheme="minorHAnsi"/>
          <w:sz w:val="22"/>
          <w:szCs w:val="22"/>
        </w:rPr>
        <w:t xml:space="preserve"> and</w:t>
      </w:r>
      <w:r w:rsidR="001E0511">
        <w:rPr>
          <w:rFonts w:asciiTheme="minorHAnsi" w:hAnsiTheme="minorHAnsi"/>
          <w:sz w:val="22"/>
          <w:szCs w:val="22"/>
        </w:rPr>
        <w:t xml:space="preserve"> a comparatively</w:t>
      </w:r>
      <w:r w:rsidR="00E405E0">
        <w:rPr>
          <w:rFonts w:asciiTheme="minorHAnsi" w:hAnsiTheme="minorHAnsi"/>
          <w:sz w:val="22"/>
          <w:szCs w:val="22"/>
        </w:rPr>
        <w:t xml:space="preserve"> </w:t>
      </w:r>
      <w:r w:rsidR="00DD6282">
        <w:rPr>
          <w:rFonts w:asciiTheme="minorHAnsi" w:hAnsiTheme="minorHAnsi"/>
          <w:sz w:val="22"/>
          <w:szCs w:val="22"/>
        </w:rPr>
        <w:t xml:space="preserve">low footprint </w:t>
      </w:r>
      <w:r w:rsidR="00523F4A">
        <w:rPr>
          <w:rFonts w:asciiTheme="minorHAnsi" w:hAnsiTheme="minorHAnsi"/>
          <w:sz w:val="22"/>
          <w:szCs w:val="22"/>
        </w:rPr>
        <w:t>food choice?</w:t>
      </w:r>
      <w:r w:rsidR="006815F4">
        <w:rPr>
          <w:rFonts w:asciiTheme="minorHAnsi" w:hAnsiTheme="minorHAnsi"/>
          <w:sz w:val="22"/>
          <w:szCs w:val="22"/>
        </w:rPr>
        <w:t xml:space="preserve"> </w:t>
      </w:r>
    </w:p>
    <w:p w14:paraId="188BD135" w14:textId="24FE7616" w:rsidR="00904402" w:rsidRPr="00512F6F" w:rsidRDefault="00E91F02" w:rsidP="781454AC">
      <w:pPr>
        <w:pStyle w:val="ListParagraph"/>
        <w:numPr>
          <w:ilvl w:val="0"/>
          <w:numId w:val="7"/>
        </w:numPr>
        <w:rPr>
          <w:rFonts w:asciiTheme="minorHAnsi" w:hAnsiTheme="minorHAnsi"/>
          <w:b/>
          <w:bCs/>
          <w:sz w:val="22"/>
          <w:szCs w:val="22"/>
        </w:rPr>
      </w:pPr>
      <w:r w:rsidRPr="781454AC">
        <w:rPr>
          <w:rFonts w:asciiTheme="minorHAnsi" w:hAnsiTheme="minorHAnsi"/>
          <w:b/>
          <w:bCs/>
          <w:sz w:val="22"/>
          <w:szCs w:val="22"/>
        </w:rPr>
        <w:t>Project Scope</w:t>
      </w:r>
    </w:p>
    <w:p w14:paraId="38C101E5" w14:textId="4B726414" w:rsidR="00A37E6C" w:rsidRDefault="00484515" w:rsidP="00EB386E">
      <w:pPr>
        <w:jc w:val="both"/>
        <w:rPr>
          <w:rFonts w:asciiTheme="minorHAnsi" w:hAnsiTheme="minorHAnsi"/>
          <w:sz w:val="22"/>
          <w:szCs w:val="22"/>
        </w:rPr>
      </w:pPr>
      <w:r>
        <w:rPr>
          <w:rFonts w:asciiTheme="minorHAnsi" w:hAnsiTheme="minorHAnsi"/>
          <w:sz w:val="22"/>
          <w:szCs w:val="22"/>
        </w:rPr>
        <w:t>This re</w:t>
      </w:r>
      <w:r w:rsidR="00340986">
        <w:rPr>
          <w:rFonts w:asciiTheme="minorHAnsi" w:hAnsiTheme="minorHAnsi"/>
          <w:sz w:val="22"/>
          <w:szCs w:val="22"/>
        </w:rPr>
        <w:t>port</w:t>
      </w:r>
      <w:r>
        <w:rPr>
          <w:rFonts w:asciiTheme="minorHAnsi" w:hAnsiTheme="minorHAnsi"/>
          <w:sz w:val="22"/>
          <w:szCs w:val="22"/>
        </w:rPr>
        <w:t xml:space="preserve"> </w:t>
      </w:r>
      <w:r w:rsidR="006D2555">
        <w:rPr>
          <w:rFonts w:asciiTheme="minorHAnsi" w:hAnsiTheme="minorHAnsi"/>
          <w:sz w:val="22"/>
          <w:szCs w:val="22"/>
        </w:rPr>
        <w:t xml:space="preserve">seeks to </w:t>
      </w:r>
      <w:r w:rsidR="00A76AD2">
        <w:rPr>
          <w:rFonts w:asciiTheme="minorHAnsi" w:hAnsiTheme="minorHAnsi"/>
          <w:sz w:val="22"/>
          <w:szCs w:val="22"/>
        </w:rPr>
        <w:t xml:space="preserve">identify the seafood species with the lowest environmental and social footprint that can support the projected increases in </w:t>
      </w:r>
      <w:r w:rsidR="0097629E">
        <w:rPr>
          <w:rFonts w:asciiTheme="minorHAnsi" w:hAnsiTheme="minorHAnsi"/>
          <w:sz w:val="22"/>
          <w:szCs w:val="22"/>
        </w:rPr>
        <w:t xml:space="preserve">UK seafood consumption </w:t>
      </w:r>
      <w:r w:rsidR="00A76AD2">
        <w:rPr>
          <w:rFonts w:asciiTheme="minorHAnsi" w:hAnsiTheme="minorHAnsi"/>
          <w:sz w:val="22"/>
          <w:szCs w:val="22"/>
        </w:rPr>
        <w:t xml:space="preserve">levels, </w:t>
      </w:r>
      <w:r w:rsidR="00C6555A">
        <w:rPr>
          <w:rFonts w:asciiTheme="minorHAnsi" w:hAnsiTheme="minorHAnsi"/>
          <w:sz w:val="22"/>
          <w:szCs w:val="22"/>
        </w:rPr>
        <w:t>to meet the growing population and public health message from the E</w:t>
      </w:r>
      <w:r w:rsidR="003E2DB2">
        <w:rPr>
          <w:rFonts w:asciiTheme="minorHAnsi" w:hAnsiTheme="minorHAnsi"/>
          <w:sz w:val="22"/>
          <w:szCs w:val="22"/>
        </w:rPr>
        <w:t>atwell Guide</w:t>
      </w:r>
      <w:r w:rsidR="00C6555A">
        <w:rPr>
          <w:rFonts w:asciiTheme="minorHAnsi" w:hAnsiTheme="minorHAnsi"/>
          <w:sz w:val="22"/>
          <w:szCs w:val="22"/>
        </w:rPr>
        <w:t xml:space="preserve">. </w:t>
      </w:r>
      <w:r w:rsidR="004955AB">
        <w:rPr>
          <w:rFonts w:asciiTheme="minorHAnsi" w:hAnsiTheme="minorHAnsi"/>
          <w:sz w:val="22"/>
          <w:szCs w:val="22"/>
        </w:rPr>
        <w:t>This will be considered in the context of the</w:t>
      </w:r>
      <w:r w:rsidR="00467775">
        <w:rPr>
          <w:rFonts w:asciiTheme="minorHAnsi" w:hAnsiTheme="minorHAnsi"/>
          <w:sz w:val="22"/>
          <w:szCs w:val="22"/>
        </w:rPr>
        <w:t xml:space="preserve"> current</w:t>
      </w:r>
      <w:r w:rsidR="004955AB">
        <w:rPr>
          <w:rFonts w:asciiTheme="minorHAnsi" w:hAnsiTheme="minorHAnsi"/>
          <w:sz w:val="22"/>
          <w:szCs w:val="22"/>
        </w:rPr>
        <w:t xml:space="preserve"> </w:t>
      </w:r>
      <w:r w:rsidR="00C30619">
        <w:rPr>
          <w:rFonts w:asciiTheme="minorHAnsi" w:hAnsiTheme="minorHAnsi"/>
          <w:sz w:val="22"/>
          <w:szCs w:val="22"/>
        </w:rPr>
        <w:t>cost-of-living</w:t>
      </w:r>
      <w:r w:rsidR="004955AB">
        <w:rPr>
          <w:rFonts w:asciiTheme="minorHAnsi" w:hAnsiTheme="minorHAnsi"/>
          <w:sz w:val="22"/>
          <w:szCs w:val="22"/>
        </w:rPr>
        <w:t xml:space="preserve"> crisis, where </w:t>
      </w:r>
      <w:r w:rsidR="00C30619">
        <w:rPr>
          <w:rFonts w:asciiTheme="minorHAnsi" w:hAnsiTheme="minorHAnsi"/>
          <w:sz w:val="22"/>
          <w:szCs w:val="22"/>
        </w:rPr>
        <w:t xml:space="preserve">the economics of seafood swaps will be </w:t>
      </w:r>
      <w:r w:rsidR="003B7D83">
        <w:rPr>
          <w:rFonts w:asciiTheme="minorHAnsi" w:hAnsiTheme="minorHAnsi"/>
          <w:sz w:val="22"/>
          <w:szCs w:val="22"/>
        </w:rPr>
        <w:t>reflected upon</w:t>
      </w:r>
      <w:r w:rsidR="00F50C49">
        <w:rPr>
          <w:rFonts w:asciiTheme="minorHAnsi" w:hAnsiTheme="minorHAnsi"/>
          <w:sz w:val="22"/>
          <w:szCs w:val="22"/>
        </w:rPr>
        <w:t xml:space="preserve"> and</w:t>
      </w:r>
      <w:r w:rsidR="00467775">
        <w:rPr>
          <w:rFonts w:asciiTheme="minorHAnsi" w:hAnsiTheme="minorHAnsi"/>
          <w:sz w:val="22"/>
          <w:szCs w:val="22"/>
        </w:rPr>
        <w:t xml:space="preserve"> comparisons will be drawn with other</w:t>
      </w:r>
      <w:r w:rsidR="00DE68BA">
        <w:rPr>
          <w:rFonts w:asciiTheme="minorHAnsi" w:hAnsiTheme="minorHAnsi"/>
          <w:sz w:val="22"/>
          <w:szCs w:val="22"/>
        </w:rPr>
        <w:t xml:space="preserve"> animal proteins</w:t>
      </w:r>
      <w:r w:rsidR="00B971DA">
        <w:rPr>
          <w:rFonts w:asciiTheme="minorHAnsi" w:hAnsiTheme="minorHAnsi"/>
          <w:sz w:val="22"/>
          <w:szCs w:val="22"/>
        </w:rPr>
        <w:t xml:space="preserve"> across environmental and social footprints, as well as nutritional and economic comparisons</w:t>
      </w:r>
      <w:r w:rsidR="004955AB">
        <w:rPr>
          <w:rFonts w:asciiTheme="minorHAnsi" w:hAnsiTheme="minorHAnsi"/>
          <w:sz w:val="22"/>
          <w:szCs w:val="22"/>
        </w:rPr>
        <w:t>.</w:t>
      </w:r>
      <w:r w:rsidR="00656EF0">
        <w:rPr>
          <w:rFonts w:asciiTheme="minorHAnsi" w:hAnsiTheme="minorHAnsi"/>
          <w:sz w:val="22"/>
          <w:szCs w:val="22"/>
        </w:rPr>
        <w:t xml:space="preserve"> </w:t>
      </w:r>
      <w:r w:rsidR="00F62776">
        <w:rPr>
          <w:rFonts w:asciiTheme="minorHAnsi" w:hAnsiTheme="minorHAnsi"/>
          <w:sz w:val="22"/>
          <w:szCs w:val="22"/>
        </w:rPr>
        <w:t>Product prices for the e</w:t>
      </w:r>
      <w:r w:rsidR="00656EF0">
        <w:rPr>
          <w:rFonts w:asciiTheme="minorHAnsi" w:hAnsiTheme="minorHAnsi"/>
          <w:sz w:val="22"/>
          <w:szCs w:val="22"/>
        </w:rPr>
        <w:t xml:space="preserve">conomic </w:t>
      </w:r>
      <w:r w:rsidR="00F62776">
        <w:rPr>
          <w:rFonts w:asciiTheme="minorHAnsi" w:hAnsiTheme="minorHAnsi"/>
          <w:sz w:val="22"/>
          <w:szCs w:val="22"/>
        </w:rPr>
        <w:t>comparison</w:t>
      </w:r>
      <w:r w:rsidR="00A879B8">
        <w:rPr>
          <w:rFonts w:asciiTheme="minorHAnsi" w:hAnsiTheme="minorHAnsi"/>
          <w:sz w:val="22"/>
          <w:szCs w:val="22"/>
        </w:rPr>
        <w:t xml:space="preserve">s will be averaged from all UK retailers. </w:t>
      </w:r>
    </w:p>
    <w:p w14:paraId="385094EE" w14:textId="6868FD12" w:rsidR="0099162E" w:rsidRDefault="0099162E" w:rsidP="00AC28E2">
      <w:pPr>
        <w:pStyle w:val="ListParagraph"/>
        <w:numPr>
          <w:ilvl w:val="0"/>
          <w:numId w:val="7"/>
        </w:numPr>
        <w:spacing w:before="240"/>
        <w:jc w:val="both"/>
        <w:rPr>
          <w:rFonts w:asciiTheme="minorHAnsi" w:hAnsiTheme="minorHAnsi" w:cstheme="minorHAnsi"/>
          <w:b/>
          <w:bCs/>
          <w:sz w:val="22"/>
          <w:szCs w:val="22"/>
        </w:rPr>
      </w:pPr>
      <w:r w:rsidRPr="00512F6F">
        <w:rPr>
          <w:rFonts w:asciiTheme="minorHAnsi" w:hAnsiTheme="minorHAnsi" w:cstheme="minorHAnsi"/>
          <w:b/>
          <w:bCs/>
          <w:sz w:val="22"/>
          <w:szCs w:val="22"/>
        </w:rPr>
        <w:t>Overarching Purpose</w:t>
      </w:r>
      <w:r w:rsidR="000430BA" w:rsidRPr="00512F6F">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7E7358C4" w14:textId="2B3C7348" w:rsidR="00697EFA" w:rsidRDefault="00F14276" w:rsidP="00EB386E">
      <w:pPr>
        <w:jc w:val="both"/>
        <w:rPr>
          <w:rFonts w:asciiTheme="minorHAnsi" w:hAnsiTheme="minorHAnsi"/>
          <w:sz w:val="22"/>
          <w:szCs w:val="22"/>
        </w:rPr>
      </w:pPr>
      <w:r>
        <w:rPr>
          <w:rFonts w:asciiTheme="minorHAnsi" w:hAnsiTheme="minorHAnsi"/>
          <w:sz w:val="22"/>
          <w:szCs w:val="22"/>
        </w:rPr>
        <w:t>UK seafood consumption</w:t>
      </w:r>
      <w:r w:rsidR="0027146B">
        <w:rPr>
          <w:rFonts w:asciiTheme="minorHAnsi" w:hAnsiTheme="minorHAnsi"/>
          <w:sz w:val="22"/>
          <w:szCs w:val="22"/>
        </w:rPr>
        <w:t xml:space="preserve"> preferences</w:t>
      </w:r>
      <w:r>
        <w:rPr>
          <w:rFonts w:asciiTheme="minorHAnsi" w:hAnsiTheme="minorHAnsi"/>
          <w:sz w:val="22"/>
          <w:szCs w:val="22"/>
        </w:rPr>
        <w:t xml:space="preserve"> have a </w:t>
      </w:r>
      <w:r w:rsidR="00D04EDB">
        <w:rPr>
          <w:rFonts w:asciiTheme="minorHAnsi" w:hAnsiTheme="minorHAnsi"/>
          <w:sz w:val="22"/>
          <w:szCs w:val="22"/>
        </w:rPr>
        <w:t xml:space="preserve">high environmental and social </w:t>
      </w:r>
      <w:r>
        <w:rPr>
          <w:rFonts w:asciiTheme="minorHAnsi" w:hAnsiTheme="minorHAnsi"/>
          <w:sz w:val="22"/>
          <w:szCs w:val="22"/>
        </w:rPr>
        <w:t xml:space="preserve">footprint and </w:t>
      </w:r>
      <w:r w:rsidR="000E126B">
        <w:rPr>
          <w:rFonts w:asciiTheme="minorHAnsi" w:hAnsiTheme="minorHAnsi"/>
          <w:sz w:val="22"/>
          <w:szCs w:val="22"/>
        </w:rPr>
        <w:t xml:space="preserve">are not </w:t>
      </w:r>
      <w:r w:rsidR="00C72FFB">
        <w:rPr>
          <w:rFonts w:asciiTheme="minorHAnsi" w:hAnsiTheme="minorHAnsi"/>
          <w:sz w:val="22"/>
          <w:szCs w:val="22"/>
        </w:rPr>
        <w:t xml:space="preserve">delivering </w:t>
      </w:r>
      <w:r w:rsidR="00965F37">
        <w:rPr>
          <w:rFonts w:asciiTheme="minorHAnsi" w:hAnsiTheme="minorHAnsi"/>
          <w:sz w:val="22"/>
          <w:szCs w:val="22"/>
        </w:rPr>
        <w:t xml:space="preserve">the </w:t>
      </w:r>
      <w:r w:rsidR="00C72FFB">
        <w:rPr>
          <w:rFonts w:asciiTheme="minorHAnsi" w:hAnsiTheme="minorHAnsi"/>
          <w:sz w:val="22"/>
          <w:szCs w:val="22"/>
        </w:rPr>
        <w:t xml:space="preserve">nutritional </w:t>
      </w:r>
      <w:r w:rsidR="00965F37">
        <w:rPr>
          <w:rFonts w:asciiTheme="minorHAnsi" w:hAnsiTheme="minorHAnsi"/>
          <w:sz w:val="22"/>
          <w:szCs w:val="22"/>
        </w:rPr>
        <w:t xml:space="preserve">requirements of </w:t>
      </w:r>
      <w:r w:rsidR="00AD0CE6">
        <w:rPr>
          <w:rFonts w:asciiTheme="minorHAnsi" w:hAnsiTheme="minorHAnsi"/>
          <w:sz w:val="22"/>
          <w:szCs w:val="22"/>
        </w:rPr>
        <w:t>the Eatwell Guide</w:t>
      </w:r>
      <w:r w:rsidR="00C72FFB">
        <w:rPr>
          <w:rFonts w:asciiTheme="minorHAnsi" w:hAnsiTheme="minorHAnsi"/>
          <w:sz w:val="22"/>
          <w:szCs w:val="22"/>
        </w:rPr>
        <w:t>.</w:t>
      </w:r>
      <w:r w:rsidR="00784F29">
        <w:rPr>
          <w:rFonts w:asciiTheme="minorHAnsi" w:hAnsiTheme="minorHAnsi"/>
          <w:sz w:val="22"/>
          <w:szCs w:val="22"/>
        </w:rPr>
        <w:t xml:space="preserve"> </w:t>
      </w:r>
      <w:r w:rsidR="00697EFA">
        <w:rPr>
          <w:rFonts w:asciiTheme="minorHAnsi" w:hAnsiTheme="minorHAnsi"/>
          <w:sz w:val="22"/>
          <w:szCs w:val="22"/>
        </w:rPr>
        <w:t xml:space="preserve">Under the cost-of-living crisis, seafood like </w:t>
      </w:r>
      <w:r w:rsidR="00697EFA">
        <w:rPr>
          <w:rFonts w:asciiTheme="minorHAnsi" w:hAnsiTheme="minorHAnsi"/>
          <w:sz w:val="22"/>
          <w:szCs w:val="22"/>
        </w:rPr>
        <w:lastRenderedPageBreak/>
        <w:t>many other groceries is experiencing high inflation levels which is further driving consumption levels down.</w:t>
      </w:r>
    </w:p>
    <w:p w14:paraId="6E4586AF" w14:textId="2DE2C2DF" w:rsidR="00D818C3" w:rsidRDefault="00784F29" w:rsidP="00EB386E">
      <w:pPr>
        <w:jc w:val="both"/>
        <w:rPr>
          <w:rFonts w:asciiTheme="minorHAnsi" w:hAnsiTheme="minorHAnsi"/>
          <w:sz w:val="22"/>
          <w:szCs w:val="22"/>
        </w:rPr>
      </w:pPr>
      <w:r>
        <w:rPr>
          <w:rFonts w:asciiTheme="minorHAnsi" w:hAnsiTheme="minorHAnsi"/>
          <w:sz w:val="22"/>
          <w:szCs w:val="22"/>
        </w:rPr>
        <w:t>Th</w:t>
      </w:r>
      <w:r w:rsidR="00CD74AD">
        <w:rPr>
          <w:rFonts w:asciiTheme="minorHAnsi" w:hAnsiTheme="minorHAnsi"/>
          <w:sz w:val="22"/>
          <w:szCs w:val="22"/>
        </w:rPr>
        <w:t>e purpose of th</w:t>
      </w:r>
      <w:r w:rsidR="00AD0CE6">
        <w:rPr>
          <w:rFonts w:asciiTheme="minorHAnsi" w:hAnsiTheme="minorHAnsi"/>
          <w:sz w:val="22"/>
          <w:szCs w:val="22"/>
        </w:rPr>
        <w:t>is</w:t>
      </w:r>
      <w:r>
        <w:rPr>
          <w:rFonts w:asciiTheme="minorHAnsi" w:hAnsiTheme="minorHAnsi"/>
          <w:sz w:val="22"/>
          <w:szCs w:val="22"/>
        </w:rPr>
        <w:t xml:space="preserve"> project </w:t>
      </w:r>
      <w:r w:rsidR="00CD74AD">
        <w:rPr>
          <w:rFonts w:asciiTheme="minorHAnsi" w:hAnsiTheme="minorHAnsi"/>
          <w:sz w:val="22"/>
          <w:szCs w:val="22"/>
        </w:rPr>
        <w:t>is to</w:t>
      </w:r>
      <w:r w:rsidR="00B2562A">
        <w:rPr>
          <w:rFonts w:asciiTheme="minorHAnsi" w:hAnsiTheme="minorHAnsi"/>
          <w:sz w:val="22"/>
          <w:szCs w:val="22"/>
        </w:rPr>
        <w:t xml:space="preserve"> provide</w:t>
      </w:r>
      <w:r>
        <w:rPr>
          <w:rFonts w:asciiTheme="minorHAnsi" w:hAnsiTheme="minorHAnsi"/>
          <w:sz w:val="22"/>
          <w:szCs w:val="22"/>
        </w:rPr>
        <w:t xml:space="preserve"> </w:t>
      </w:r>
      <w:r w:rsidR="00505D45">
        <w:rPr>
          <w:rFonts w:asciiTheme="minorHAnsi" w:hAnsiTheme="minorHAnsi"/>
          <w:sz w:val="22"/>
          <w:szCs w:val="22"/>
        </w:rPr>
        <w:t xml:space="preserve">information </w:t>
      </w:r>
      <w:r w:rsidR="00B02AE9">
        <w:rPr>
          <w:rFonts w:asciiTheme="minorHAnsi" w:hAnsiTheme="minorHAnsi"/>
          <w:sz w:val="22"/>
          <w:szCs w:val="22"/>
        </w:rPr>
        <w:t xml:space="preserve">and clarity </w:t>
      </w:r>
      <w:r w:rsidR="00505D45">
        <w:rPr>
          <w:rFonts w:asciiTheme="minorHAnsi" w:hAnsiTheme="minorHAnsi"/>
          <w:sz w:val="22"/>
          <w:szCs w:val="22"/>
        </w:rPr>
        <w:t>on wh</w:t>
      </w:r>
      <w:r w:rsidR="00FE1BD0">
        <w:rPr>
          <w:rFonts w:asciiTheme="minorHAnsi" w:hAnsiTheme="minorHAnsi"/>
          <w:sz w:val="22"/>
          <w:szCs w:val="22"/>
        </w:rPr>
        <w:t xml:space="preserve">ich seafood species </w:t>
      </w:r>
      <w:r w:rsidR="001827BD">
        <w:rPr>
          <w:rFonts w:asciiTheme="minorHAnsi" w:hAnsiTheme="minorHAnsi"/>
          <w:sz w:val="22"/>
          <w:szCs w:val="22"/>
        </w:rPr>
        <w:t xml:space="preserve">(fish, shellfish, seaweed) from wild-caught and farmed sources, </w:t>
      </w:r>
      <w:r w:rsidR="00E01030">
        <w:rPr>
          <w:rFonts w:asciiTheme="minorHAnsi" w:hAnsiTheme="minorHAnsi"/>
          <w:sz w:val="22"/>
          <w:szCs w:val="22"/>
        </w:rPr>
        <w:t xml:space="preserve">can be promoted to consumers as </w:t>
      </w:r>
      <w:r w:rsidR="00FE1BD0">
        <w:rPr>
          <w:rFonts w:asciiTheme="minorHAnsi" w:hAnsiTheme="minorHAnsi"/>
          <w:sz w:val="22"/>
          <w:szCs w:val="22"/>
        </w:rPr>
        <w:t>hav</w:t>
      </w:r>
      <w:r w:rsidR="00E01030">
        <w:rPr>
          <w:rFonts w:asciiTheme="minorHAnsi" w:hAnsiTheme="minorHAnsi"/>
          <w:sz w:val="22"/>
          <w:szCs w:val="22"/>
        </w:rPr>
        <w:t>ing</w:t>
      </w:r>
      <w:r w:rsidR="00505D45">
        <w:rPr>
          <w:rFonts w:asciiTheme="minorHAnsi" w:hAnsiTheme="minorHAnsi"/>
          <w:sz w:val="22"/>
          <w:szCs w:val="22"/>
        </w:rPr>
        <w:t xml:space="preserve"> </w:t>
      </w:r>
      <w:r w:rsidR="003B0613">
        <w:rPr>
          <w:rFonts w:asciiTheme="minorHAnsi" w:hAnsiTheme="minorHAnsi"/>
          <w:sz w:val="22"/>
          <w:szCs w:val="22"/>
        </w:rPr>
        <w:t>the lowest environmental and social footprint</w:t>
      </w:r>
      <w:r w:rsidR="00B02AE9">
        <w:rPr>
          <w:rFonts w:asciiTheme="minorHAnsi" w:hAnsiTheme="minorHAnsi"/>
          <w:sz w:val="22"/>
          <w:szCs w:val="22"/>
        </w:rPr>
        <w:t xml:space="preserve"> and can</w:t>
      </w:r>
      <w:r w:rsidR="00041EFC">
        <w:rPr>
          <w:rFonts w:asciiTheme="minorHAnsi" w:hAnsiTheme="minorHAnsi"/>
          <w:sz w:val="22"/>
          <w:szCs w:val="22"/>
        </w:rPr>
        <w:t xml:space="preserve"> meet</w:t>
      </w:r>
      <w:r w:rsidR="00B02AE9">
        <w:rPr>
          <w:rFonts w:asciiTheme="minorHAnsi" w:hAnsiTheme="minorHAnsi"/>
          <w:sz w:val="22"/>
          <w:szCs w:val="22"/>
        </w:rPr>
        <w:t xml:space="preserve"> the Eatwell Guide</w:t>
      </w:r>
      <w:r w:rsidR="00041EFC">
        <w:rPr>
          <w:rFonts w:asciiTheme="minorHAnsi" w:hAnsiTheme="minorHAnsi"/>
          <w:sz w:val="22"/>
          <w:szCs w:val="22"/>
        </w:rPr>
        <w:t xml:space="preserve"> </w:t>
      </w:r>
      <w:r w:rsidR="007A59C6">
        <w:rPr>
          <w:rFonts w:asciiTheme="minorHAnsi" w:hAnsiTheme="minorHAnsi"/>
          <w:sz w:val="22"/>
          <w:szCs w:val="22"/>
        </w:rPr>
        <w:t xml:space="preserve">nutritional </w:t>
      </w:r>
      <w:r w:rsidR="00C4000B">
        <w:rPr>
          <w:rFonts w:asciiTheme="minorHAnsi" w:hAnsiTheme="minorHAnsi"/>
          <w:sz w:val="22"/>
          <w:szCs w:val="22"/>
        </w:rPr>
        <w:t>requirements</w:t>
      </w:r>
      <w:r w:rsidR="005E07C8">
        <w:rPr>
          <w:rFonts w:asciiTheme="minorHAnsi" w:hAnsiTheme="minorHAnsi"/>
          <w:sz w:val="22"/>
          <w:szCs w:val="22"/>
        </w:rPr>
        <w:t xml:space="preserve">. It will also </w:t>
      </w:r>
      <w:r w:rsidR="004E1B82">
        <w:rPr>
          <w:rFonts w:asciiTheme="minorHAnsi" w:hAnsiTheme="minorHAnsi"/>
          <w:sz w:val="22"/>
          <w:szCs w:val="22"/>
        </w:rPr>
        <w:t xml:space="preserve">explore </w:t>
      </w:r>
      <w:r w:rsidR="008A1D86">
        <w:rPr>
          <w:rFonts w:asciiTheme="minorHAnsi" w:hAnsiTheme="minorHAnsi"/>
          <w:sz w:val="22"/>
          <w:szCs w:val="22"/>
        </w:rPr>
        <w:t>whether</w:t>
      </w:r>
      <w:r w:rsidR="005E07C8">
        <w:rPr>
          <w:rFonts w:asciiTheme="minorHAnsi" w:hAnsiTheme="minorHAnsi"/>
          <w:sz w:val="22"/>
          <w:szCs w:val="22"/>
        </w:rPr>
        <w:t xml:space="preserve"> these</w:t>
      </w:r>
      <w:r w:rsidR="008A1D86">
        <w:rPr>
          <w:rFonts w:asciiTheme="minorHAnsi" w:hAnsiTheme="minorHAnsi"/>
          <w:sz w:val="22"/>
          <w:szCs w:val="22"/>
        </w:rPr>
        <w:t xml:space="preserve"> seafood </w:t>
      </w:r>
      <w:r w:rsidR="005E07C8">
        <w:rPr>
          <w:rFonts w:asciiTheme="minorHAnsi" w:hAnsiTheme="minorHAnsi"/>
          <w:sz w:val="22"/>
          <w:szCs w:val="22"/>
        </w:rPr>
        <w:t xml:space="preserve">preference changes can deliver on </w:t>
      </w:r>
      <w:r w:rsidR="00C4000B">
        <w:rPr>
          <w:rFonts w:asciiTheme="minorHAnsi" w:hAnsiTheme="minorHAnsi"/>
          <w:sz w:val="22"/>
          <w:szCs w:val="22"/>
        </w:rPr>
        <w:t>affordability</w:t>
      </w:r>
      <w:r w:rsidR="005E07C8">
        <w:rPr>
          <w:rFonts w:asciiTheme="minorHAnsi" w:hAnsiTheme="minorHAnsi"/>
          <w:sz w:val="22"/>
          <w:szCs w:val="22"/>
        </w:rPr>
        <w:t xml:space="preserve">, and whether seafood </w:t>
      </w:r>
      <w:r w:rsidR="0034025A">
        <w:rPr>
          <w:rFonts w:asciiTheme="minorHAnsi" w:hAnsiTheme="minorHAnsi"/>
          <w:sz w:val="22"/>
          <w:szCs w:val="22"/>
        </w:rPr>
        <w:t xml:space="preserve">offers a better </w:t>
      </w:r>
      <w:r w:rsidR="001A0042">
        <w:rPr>
          <w:rFonts w:asciiTheme="minorHAnsi" w:hAnsiTheme="minorHAnsi"/>
          <w:sz w:val="22"/>
          <w:szCs w:val="22"/>
        </w:rPr>
        <w:t>all-round</w:t>
      </w:r>
      <w:r w:rsidR="0034025A">
        <w:rPr>
          <w:rFonts w:asciiTheme="minorHAnsi" w:hAnsiTheme="minorHAnsi"/>
          <w:sz w:val="22"/>
          <w:szCs w:val="22"/>
        </w:rPr>
        <w:t xml:space="preserve"> option </w:t>
      </w:r>
      <w:r w:rsidR="00E71351">
        <w:rPr>
          <w:rFonts w:asciiTheme="minorHAnsi" w:hAnsiTheme="minorHAnsi"/>
          <w:sz w:val="22"/>
          <w:szCs w:val="22"/>
        </w:rPr>
        <w:t>to other animal protein in terms of affordability, nutritional value and footprint</w:t>
      </w:r>
      <w:r w:rsidR="004E1B82">
        <w:rPr>
          <w:rFonts w:asciiTheme="minorHAnsi" w:hAnsiTheme="minorHAnsi"/>
          <w:sz w:val="22"/>
          <w:szCs w:val="22"/>
        </w:rPr>
        <w:t>.</w:t>
      </w:r>
      <w:r w:rsidR="00C0197F">
        <w:rPr>
          <w:rFonts w:asciiTheme="minorHAnsi" w:hAnsiTheme="minorHAnsi"/>
          <w:sz w:val="22"/>
          <w:szCs w:val="22"/>
        </w:rPr>
        <w:t xml:space="preserve"> </w:t>
      </w:r>
    </w:p>
    <w:p w14:paraId="5F755B99" w14:textId="62DF7411" w:rsidR="003B239D" w:rsidRDefault="00220F76" w:rsidP="122525F9">
      <w:pPr>
        <w:jc w:val="both"/>
        <w:rPr>
          <w:rFonts w:ascii="Calibri" w:eastAsia="Calibri" w:hAnsi="Calibri" w:cs="Calibri"/>
          <w:i/>
          <w:iCs/>
          <w:color w:val="000000" w:themeColor="text1"/>
          <w:sz w:val="22"/>
          <w:szCs w:val="22"/>
        </w:rPr>
      </w:pPr>
      <w:r>
        <w:rPr>
          <w:rFonts w:asciiTheme="minorHAnsi" w:hAnsiTheme="minorHAnsi"/>
          <w:sz w:val="22"/>
          <w:szCs w:val="22"/>
        </w:rPr>
        <w:t xml:space="preserve">This project will deliver on </w:t>
      </w:r>
      <w:r w:rsidR="009001A8">
        <w:rPr>
          <w:rFonts w:asciiTheme="minorHAnsi" w:hAnsiTheme="minorHAnsi"/>
          <w:sz w:val="22"/>
          <w:szCs w:val="22"/>
        </w:rPr>
        <w:t xml:space="preserve">a </w:t>
      </w:r>
      <w:r w:rsidR="005404A0">
        <w:rPr>
          <w:rFonts w:asciiTheme="minorHAnsi" w:hAnsiTheme="minorHAnsi"/>
          <w:sz w:val="22"/>
          <w:szCs w:val="22"/>
        </w:rPr>
        <w:t xml:space="preserve">Marine Objective </w:t>
      </w:r>
      <w:r w:rsidR="009001A8">
        <w:rPr>
          <w:rFonts w:asciiTheme="minorHAnsi" w:hAnsiTheme="minorHAnsi"/>
          <w:sz w:val="22"/>
          <w:szCs w:val="22"/>
        </w:rPr>
        <w:t xml:space="preserve">‘raised awareness of the importance and benefits of sustainable fishing and responsible fish farming, of Tesco’s supply chain amongst its consumers’ </w:t>
      </w:r>
      <w:r w:rsidR="005404A0">
        <w:rPr>
          <w:rFonts w:asciiTheme="minorHAnsi" w:hAnsiTheme="minorHAnsi"/>
          <w:sz w:val="22"/>
          <w:szCs w:val="22"/>
        </w:rPr>
        <w:t>under the WWF-Tesco Partnership</w:t>
      </w:r>
      <w:r w:rsidR="00600176" w:rsidRPr="00502801">
        <w:rPr>
          <w:rFonts w:asciiTheme="minorHAnsi" w:hAnsiTheme="minorHAnsi"/>
          <w:sz w:val="22"/>
          <w:szCs w:val="22"/>
        </w:rPr>
        <w:t>.</w:t>
      </w:r>
      <w:r w:rsidR="009E7496" w:rsidRPr="00502801">
        <w:rPr>
          <w:rFonts w:asciiTheme="minorHAnsi" w:hAnsiTheme="minorHAnsi"/>
          <w:sz w:val="22"/>
          <w:szCs w:val="22"/>
        </w:rPr>
        <w:t xml:space="preserve"> </w:t>
      </w:r>
      <w:commentRangeStart w:id="0"/>
      <w:r w:rsidR="57D50AAC" w:rsidRPr="00502801">
        <w:rPr>
          <w:rFonts w:ascii="Calibri" w:eastAsia="Calibri" w:hAnsi="Calibri" w:cs="Calibri"/>
          <w:sz w:val="22"/>
          <w:szCs w:val="22"/>
        </w:rPr>
        <w:t xml:space="preserve">It will also add to the scientific evidence base for the role of seafood in the context of the WWF Basket Diets outcome (50:50 animal/plant protein split), which currently focuses on ‘less </w:t>
      </w:r>
      <w:r w:rsidR="57D50AAC" w:rsidRPr="00502801">
        <w:rPr>
          <w:rFonts w:ascii="Calibri" w:eastAsia="Calibri" w:hAnsi="Calibri" w:cs="Calibri"/>
          <w:b/>
          <w:bCs/>
          <w:sz w:val="22"/>
          <w:szCs w:val="22"/>
        </w:rPr>
        <w:t>and</w:t>
      </w:r>
      <w:r w:rsidR="57D50AAC" w:rsidRPr="00502801">
        <w:rPr>
          <w:rFonts w:ascii="Calibri" w:eastAsia="Calibri" w:hAnsi="Calibri" w:cs="Calibri"/>
          <w:sz w:val="22"/>
          <w:szCs w:val="22"/>
        </w:rPr>
        <w:t xml:space="preserve"> better meat and dairy’, as opposed to seafood.</w:t>
      </w:r>
    </w:p>
    <w:commentRangeEnd w:id="0"/>
    <w:p w14:paraId="6601C8EC" w14:textId="241B953B" w:rsidR="003B239D" w:rsidRDefault="00220F76" w:rsidP="00EB386E">
      <w:pPr>
        <w:jc w:val="both"/>
        <w:rPr>
          <w:rFonts w:asciiTheme="minorHAnsi" w:hAnsiTheme="minorHAnsi"/>
          <w:sz w:val="22"/>
          <w:szCs w:val="22"/>
        </w:rPr>
      </w:pPr>
      <w:r>
        <w:rPr>
          <w:rStyle w:val="CommentReference"/>
        </w:rPr>
        <w:commentReference w:id="0"/>
      </w:r>
      <w:r w:rsidR="000B0B60">
        <w:rPr>
          <w:rFonts w:asciiTheme="minorHAnsi" w:hAnsiTheme="minorHAnsi"/>
          <w:sz w:val="22"/>
          <w:szCs w:val="22"/>
        </w:rPr>
        <w:t>Finally, t</w:t>
      </w:r>
      <w:r w:rsidR="008E35F2">
        <w:rPr>
          <w:rFonts w:asciiTheme="minorHAnsi" w:hAnsiTheme="minorHAnsi"/>
          <w:sz w:val="22"/>
          <w:szCs w:val="22"/>
        </w:rPr>
        <w:t xml:space="preserve">his project will </w:t>
      </w:r>
      <w:r w:rsidR="00DB33FD">
        <w:rPr>
          <w:rFonts w:asciiTheme="minorHAnsi" w:hAnsiTheme="minorHAnsi"/>
          <w:sz w:val="22"/>
          <w:szCs w:val="22"/>
        </w:rPr>
        <w:t>e</w:t>
      </w:r>
      <w:r w:rsidR="003F2452">
        <w:rPr>
          <w:rFonts w:asciiTheme="minorHAnsi" w:hAnsiTheme="minorHAnsi"/>
          <w:sz w:val="22"/>
          <w:szCs w:val="22"/>
        </w:rPr>
        <w:t xml:space="preserve">nable </w:t>
      </w:r>
      <w:r w:rsidR="00A54614">
        <w:rPr>
          <w:rFonts w:asciiTheme="minorHAnsi" w:hAnsiTheme="minorHAnsi"/>
          <w:sz w:val="22"/>
          <w:szCs w:val="22"/>
        </w:rPr>
        <w:t>the recommendations from the WWF Eating for Net Zero Report</w:t>
      </w:r>
      <w:r w:rsidR="0028308A">
        <w:rPr>
          <w:rFonts w:asciiTheme="minorHAnsi" w:hAnsiTheme="minorHAnsi"/>
          <w:sz w:val="22"/>
          <w:szCs w:val="22"/>
        </w:rPr>
        <w:t xml:space="preserve"> </w:t>
      </w:r>
      <w:r w:rsidR="00696B7D">
        <w:rPr>
          <w:rFonts w:asciiTheme="minorHAnsi" w:hAnsiTheme="minorHAnsi"/>
          <w:sz w:val="22"/>
          <w:szCs w:val="22"/>
        </w:rPr>
        <w:t>to be confidently communicated and enact change at the consumer level.</w:t>
      </w:r>
      <w:commentRangeStart w:id="1"/>
      <w:commentRangeEnd w:id="1"/>
      <w:r w:rsidR="00696B7D">
        <w:rPr>
          <w:rStyle w:val="CommentReference"/>
        </w:rPr>
        <w:commentReference w:id="1"/>
      </w:r>
      <w:r w:rsidR="00696B7D">
        <w:rPr>
          <w:rFonts w:asciiTheme="minorHAnsi" w:hAnsiTheme="minorHAnsi"/>
          <w:sz w:val="22"/>
          <w:szCs w:val="22"/>
        </w:rPr>
        <w:t xml:space="preserve"> This report </w:t>
      </w:r>
      <w:r w:rsidR="007F18EC">
        <w:rPr>
          <w:rFonts w:asciiTheme="minorHAnsi" w:hAnsiTheme="minorHAnsi"/>
          <w:sz w:val="22"/>
          <w:szCs w:val="22"/>
        </w:rPr>
        <w:t>details</w:t>
      </w:r>
      <w:r w:rsidR="00696B7D">
        <w:rPr>
          <w:rFonts w:asciiTheme="minorHAnsi" w:hAnsiTheme="minorHAnsi"/>
          <w:sz w:val="22"/>
          <w:szCs w:val="22"/>
        </w:rPr>
        <w:t xml:space="preserve"> how consumers can </w:t>
      </w:r>
      <w:r w:rsidR="0028308A">
        <w:rPr>
          <w:rFonts w:asciiTheme="minorHAnsi" w:hAnsiTheme="minorHAnsi"/>
          <w:sz w:val="22"/>
          <w:szCs w:val="22"/>
        </w:rPr>
        <w:t>meet</w:t>
      </w:r>
      <w:r w:rsidR="00696B7D">
        <w:rPr>
          <w:rFonts w:asciiTheme="minorHAnsi" w:hAnsiTheme="minorHAnsi"/>
          <w:sz w:val="22"/>
          <w:szCs w:val="22"/>
        </w:rPr>
        <w:t xml:space="preserve"> the</w:t>
      </w:r>
      <w:r w:rsidR="0028308A">
        <w:rPr>
          <w:rFonts w:asciiTheme="minorHAnsi" w:hAnsiTheme="minorHAnsi"/>
          <w:sz w:val="22"/>
          <w:szCs w:val="22"/>
        </w:rPr>
        <w:t xml:space="preserve"> </w:t>
      </w:r>
      <w:r w:rsidR="00E12823">
        <w:rPr>
          <w:rFonts w:asciiTheme="minorHAnsi" w:hAnsiTheme="minorHAnsi"/>
          <w:sz w:val="22"/>
          <w:szCs w:val="22"/>
        </w:rPr>
        <w:t xml:space="preserve">Eatwell Guide </w:t>
      </w:r>
      <w:r w:rsidR="00696B7D">
        <w:rPr>
          <w:rFonts w:asciiTheme="minorHAnsi" w:hAnsiTheme="minorHAnsi"/>
          <w:sz w:val="22"/>
          <w:szCs w:val="22"/>
        </w:rPr>
        <w:t xml:space="preserve">diet </w:t>
      </w:r>
      <w:r w:rsidR="00E12823">
        <w:rPr>
          <w:rFonts w:asciiTheme="minorHAnsi" w:hAnsiTheme="minorHAnsi"/>
          <w:sz w:val="22"/>
          <w:szCs w:val="22"/>
        </w:rPr>
        <w:t>requirements</w:t>
      </w:r>
      <w:r w:rsidR="00A35D15">
        <w:rPr>
          <w:rFonts w:asciiTheme="minorHAnsi" w:hAnsiTheme="minorHAnsi"/>
          <w:sz w:val="22"/>
          <w:szCs w:val="22"/>
        </w:rPr>
        <w:t xml:space="preserve"> </w:t>
      </w:r>
      <w:r w:rsidR="00F84E16">
        <w:rPr>
          <w:rFonts w:asciiTheme="minorHAnsi" w:hAnsiTheme="minorHAnsi"/>
          <w:sz w:val="22"/>
          <w:szCs w:val="22"/>
        </w:rPr>
        <w:t>and</w:t>
      </w:r>
      <w:r w:rsidR="00727DA5">
        <w:rPr>
          <w:rFonts w:asciiTheme="minorHAnsi" w:hAnsiTheme="minorHAnsi"/>
          <w:sz w:val="22"/>
          <w:szCs w:val="22"/>
        </w:rPr>
        <w:t xml:space="preserve"> specifically </w:t>
      </w:r>
      <w:r w:rsidR="00F84E16">
        <w:rPr>
          <w:rFonts w:asciiTheme="minorHAnsi" w:hAnsiTheme="minorHAnsi"/>
          <w:sz w:val="22"/>
          <w:szCs w:val="22"/>
        </w:rPr>
        <w:t xml:space="preserve">recommends </w:t>
      </w:r>
      <w:r w:rsidR="00727DA5">
        <w:rPr>
          <w:rFonts w:asciiTheme="minorHAnsi" w:hAnsiTheme="minorHAnsi"/>
          <w:sz w:val="22"/>
          <w:szCs w:val="22"/>
        </w:rPr>
        <w:t xml:space="preserve">a ‘83% increase in seafood consumption compared to current consumption </w:t>
      </w:r>
      <w:r w:rsidR="002E63D4">
        <w:rPr>
          <w:rFonts w:asciiTheme="minorHAnsi" w:hAnsiTheme="minorHAnsi"/>
          <w:sz w:val="22"/>
          <w:szCs w:val="22"/>
        </w:rPr>
        <w:t>levels</w:t>
      </w:r>
      <w:r w:rsidR="00F84E16">
        <w:rPr>
          <w:rFonts w:asciiTheme="minorHAnsi" w:hAnsiTheme="minorHAnsi"/>
          <w:sz w:val="22"/>
          <w:szCs w:val="22"/>
        </w:rPr>
        <w:t>.</w:t>
      </w:r>
      <w:r w:rsidR="00E75F63">
        <w:rPr>
          <w:rFonts w:asciiTheme="minorHAnsi" w:hAnsiTheme="minorHAnsi"/>
          <w:sz w:val="22"/>
          <w:szCs w:val="22"/>
        </w:rPr>
        <w:t xml:space="preserve"> </w:t>
      </w:r>
    </w:p>
    <w:p w14:paraId="12C0B7F7" w14:textId="524BFA70"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Aim</w:t>
      </w:r>
      <w:r w:rsidR="00F26EAB" w:rsidRPr="00512F6F">
        <w:rPr>
          <w:rFonts w:asciiTheme="minorHAnsi" w:hAnsiTheme="minorHAnsi" w:cstheme="minorHAnsi"/>
          <w:b/>
          <w:bCs/>
          <w:sz w:val="22"/>
          <w:szCs w:val="22"/>
        </w:rPr>
        <w:t>s</w:t>
      </w:r>
      <w:r w:rsidR="00BE03D4" w:rsidRPr="00512F6F">
        <w:rPr>
          <w:rFonts w:asciiTheme="minorHAnsi" w:hAnsiTheme="minorHAnsi" w:cstheme="minorHAnsi"/>
          <w:b/>
          <w:bCs/>
          <w:sz w:val="22"/>
          <w:szCs w:val="22"/>
        </w:rPr>
        <w:t xml:space="preserve">: </w:t>
      </w:r>
    </w:p>
    <w:p w14:paraId="28F5288C" w14:textId="3FD5BCF6" w:rsidR="00BF0C8C" w:rsidRDefault="003E2CBA" w:rsidP="00EB386E">
      <w:pPr>
        <w:jc w:val="both"/>
        <w:rPr>
          <w:rFonts w:asciiTheme="minorHAnsi" w:hAnsiTheme="minorHAnsi" w:cstheme="minorHAnsi"/>
          <w:sz w:val="22"/>
          <w:szCs w:val="22"/>
        </w:rPr>
      </w:pPr>
      <w:r>
        <w:rPr>
          <w:rFonts w:asciiTheme="minorHAnsi" w:hAnsiTheme="minorHAnsi" w:cstheme="minorHAnsi"/>
          <w:sz w:val="22"/>
          <w:szCs w:val="22"/>
        </w:rPr>
        <w:t xml:space="preserve">The aims of this </w:t>
      </w:r>
      <w:r w:rsidR="00672565">
        <w:rPr>
          <w:rFonts w:asciiTheme="minorHAnsi" w:hAnsiTheme="minorHAnsi" w:cstheme="minorHAnsi"/>
          <w:sz w:val="22"/>
          <w:szCs w:val="22"/>
        </w:rPr>
        <w:t xml:space="preserve">project </w:t>
      </w:r>
      <w:r>
        <w:rPr>
          <w:rFonts w:asciiTheme="minorHAnsi" w:hAnsiTheme="minorHAnsi" w:cstheme="minorHAnsi"/>
          <w:sz w:val="22"/>
          <w:szCs w:val="22"/>
        </w:rPr>
        <w:t>are:</w:t>
      </w:r>
    </w:p>
    <w:p w14:paraId="3C1EF352" w14:textId="71AC22B3" w:rsidR="00B20C37" w:rsidRDefault="00D80D92" w:rsidP="00FD1B26">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 xml:space="preserve">To </w:t>
      </w:r>
      <w:r w:rsidR="2A30A02D" w:rsidRPr="122525F9">
        <w:rPr>
          <w:rFonts w:asciiTheme="minorHAnsi" w:hAnsiTheme="minorHAnsi"/>
          <w:sz w:val="22"/>
          <w:szCs w:val="22"/>
        </w:rPr>
        <w:t>explore</w:t>
      </w:r>
      <w:r w:rsidR="00103EA5" w:rsidRPr="122525F9">
        <w:rPr>
          <w:rFonts w:asciiTheme="minorHAnsi" w:hAnsiTheme="minorHAnsi"/>
          <w:sz w:val="22"/>
          <w:szCs w:val="22"/>
        </w:rPr>
        <w:t xml:space="preserve"> </w:t>
      </w:r>
      <w:r w:rsidR="0054144E" w:rsidRPr="122525F9">
        <w:rPr>
          <w:rFonts w:asciiTheme="minorHAnsi" w:hAnsiTheme="minorHAnsi"/>
          <w:sz w:val="22"/>
          <w:szCs w:val="22"/>
        </w:rPr>
        <w:t xml:space="preserve">how </w:t>
      </w:r>
      <w:r w:rsidR="00B12D36" w:rsidRPr="122525F9">
        <w:rPr>
          <w:rFonts w:asciiTheme="minorHAnsi" w:hAnsiTheme="minorHAnsi"/>
          <w:sz w:val="22"/>
          <w:szCs w:val="22"/>
        </w:rPr>
        <w:t>changing</w:t>
      </w:r>
      <w:r w:rsidR="00DE686F" w:rsidRPr="122525F9">
        <w:rPr>
          <w:rFonts w:asciiTheme="minorHAnsi" w:hAnsiTheme="minorHAnsi"/>
          <w:sz w:val="22"/>
          <w:szCs w:val="22"/>
        </w:rPr>
        <w:t xml:space="preserve"> and diversifying</w:t>
      </w:r>
      <w:r w:rsidR="00B12D36" w:rsidRPr="122525F9">
        <w:rPr>
          <w:rFonts w:asciiTheme="minorHAnsi" w:hAnsiTheme="minorHAnsi"/>
          <w:sz w:val="22"/>
          <w:szCs w:val="22"/>
        </w:rPr>
        <w:t xml:space="preserve"> </w:t>
      </w:r>
      <w:r w:rsidR="00526710" w:rsidRPr="122525F9">
        <w:rPr>
          <w:rFonts w:asciiTheme="minorHAnsi" w:hAnsiTheme="minorHAnsi"/>
          <w:sz w:val="22"/>
          <w:szCs w:val="22"/>
        </w:rPr>
        <w:t xml:space="preserve">UK </w:t>
      </w:r>
      <w:r w:rsidR="00B12D36" w:rsidRPr="122525F9">
        <w:rPr>
          <w:rFonts w:asciiTheme="minorHAnsi" w:hAnsiTheme="minorHAnsi"/>
          <w:sz w:val="22"/>
          <w:szCs w:val="22"/>
        </w:rPr>
        <w:t xml:space="preserve">seafood </w:t>
      </w:r>
      <w:r w:rsidR="00C43626" w:rsidRPr="122525F9">
        <w:rPr>
          <w:rFonts w:asciiTheme="minorHAnsi" w:hAnsiTheme="minorHAnsi"/>
          <w:sz w:val="22"/>
          <w:szCs w:val="22"/>
        </w:rPr>
        <w:t>consumption</w:t>
      </w:r>
      <w:r w:rsidR="00DE686F" w:rsidRPr="122525F9">
        <w:rPr>
          <w:rFonts w:asciiTheme="minorHAnsi" w:hAnsiTheme="minorHAnsi"/>
          <w:sz w:val="22"/>
          <w:szCs w:val="22"/>
        </w:rPr>
        <w:t xml:space="preserve"> </w:t>
      </w:r>
      <w:r w:rsidR="00972CE4" w:rsidRPr="122525F9">
        <w:rPr>
          <w:rFonts w:asciiTheme="minorHAnsi" w:hAnsiTheme="minorHAnsi"/>
          <w:sz w:val="22"/>
          <w:szCs w:val="22"/>
        </w:rPr>
        <w:t xml:space="preserve">preferences can reduce the </w:t>
      </w:r>
      <w:r w:rsidR="00610577" w:rsidRPr="122525F9">
        <w:rPr>
          <w:rFonts w:asciiTheme="minorHAnsi" w:hAnsiTheme="minorHAnsi"/>
          <w:sz w:val="22"/>
          <w:szCs w:val="22"/>
        </w:rPr>
        <w:t>environmental and social footprint</w:t>
      </w:r>
      <w:r w:rsidR="0054144E" w:rsidRPr="122525F9">
        <w:rPr>
          <w:rFonts w:asciiTheme="minorHAnsi" w:hAnsiTheme="minorHAnsi"/>
          <w:sz w:val="22"/>
          <w:szCs w:val="22"/>
        </w:rPr>
        <w:t xml:space="preserve">, </w:t>
      </w:r>
      <w:r w:rsidR="00610577" w:rsidRPr="122525F9">
        <w:rPr>
          <w:rFonts w:asciiTheme="minorHAnsi" w:hAnsiTheme="minorHAnsi"/>
          <w:sz w:val="22"/>
          <w:szCs w:val="22"/>
        </w:rPr>
        <w:t xml:space="preserve">support </w:t>
      </w:r>
      <w:r w:rsidR="0075147D" w:rsidRPr="122525F9">
        <w:rPr>
          <w:rFonts w:asciiTheme="minorHAnsi" w:hAnsiTheme="minorHAnsi"/>
          <w:sz w:val="22"/>
          <w:szCs w:val="22"/>
        </w:rPr>
        <w:t>significant increases in con</w:t>
      </w:r>
      <w:r w:rsidR="00610577" w:rsidRPr="122525F9">
        <w:rPr>
          <w:rFonts w:asciiTheme="minorHAnsi" w:hAnsiTheme="minorHAnsi"/>
          <w:sz w:val="22"/>
          <w:szCs w:val="22"/>
        </w:rPr>
        <w:t>sumption levels</w:t>
      </w:r>
      <w:r w:rsidR="0054144E" w:rsidRPr="122525F9">
        <w:rPr>
          <w:rFonts w:asciiTheme="minorHAnsi" w:hAnsiTheme="minorHAnsi"/>
          <w:sz w:val="22"/>
          <w:szCs w:val="22"/>
        </w:rPr>
        <w:t xml:space="preserve"> and may offer a</w:t>
      </w:r>
      <w:r w:rsidR="00B20C37" w:rsidRPr="122525F9">
        <w:rPr>
          <w:rFonts w:asciiTheme="minorHAnsi" w:hAnsiTheme="minorHAnsi"/>
          <w:sz w:val="22"/>
          <w:szCs w:val="22"/>
        </w:rPr>
        <w:t xml:space="preserve"> price saving to customers</w:t>
      </w:r>
      <w:r w:rsidR="00FC6F42" w:rsidRPr="122525F9">
        <w:rPr>
          <w:rFonts w:asciiTheme="minorHAnsi" w:hAnsiTheme="minorHAnsi"/>
          <w:sz w:val="22"/>
          <w:szCs w:val="22"/>
        </w:rPr>
        <w:t>.</w:t>
      </w:r>
    </w:p>
    <w:p w14:paraId="5CA57328" w14:textId="73BC10D4" w:rsidR="00EB3EC3" w:rsidRPr="00597991" w:rsidRDefault="00B20C37" w:rsidP="00FD1B26">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 xml:space="preserve">To </w:t>
      </w:r>
      <w:r w:rsidR="56E1B2EE" w:rsidRPr="122525F9">
        <w:rPr>
          <w:rFonts w:asciiTheme="minorHAnsi" w:hAnsiTheme="minorHAnsi"/>
          <w:sz w:val="22"/>
          <w:szCs w:val="22"/>
        </w:rPr>
        <w:t>explore</w:t>
      </w:r>
      <w:r w:rsidRPr="122525F9">
        <w:rPr>
          <w:rFonts w:asciiTheme="minorHAnsi" w:hAnsiTheme="minorHAnsi"/>
          <w:sz w:val="22"/>
          <w:szCs w:val="22"/>
        </w:rPr>
        <w:t xml:space="preserve"> how </w:t>
      </w:r>
      <w:r w:rsidR="00181084" w:rsidRPr="122525F9">
        <w:rPr>
          <w:rFonts w:asciiTheme="minorHAnsi" w:hAnsiTheme="minorHAnsi"/>
          <w:sz w:val="22"/>
          <w:szCs w:val="22"/>
        </w:rPr>
        <w:t xml:space="preserve">consumers </w:t>
      </w:r>
      <w:r w:rsidRPr="122525F9">
        <w:rPr>
          <w:rFonts w:asciiTheme="minorHAnsi" w:hAnsiTheme="minorHAnsi"/>
          <w:sz w:val="22"/>
          <w:szCs w:val="22"/>
        </w:rPr>
        <w:t>swapping animal protein</w:t>
      </w:r>
      <w:r w:rsidR="002E6842" w:rsidRPr="122525F9">
        <w:rPr>
          <w:rFonts w:asciiTheme="minorHAnsi" w:hAnsiTheme="minorHAnsi"/>
          <w:sz w:val="22"/>
          <w:szCs w:val="22"/>
        </w:rPr>
        <w:t xml:space="preserve">s </w:t>
      </w:r>
      <w:r w:rsidR="00181084" w:rsidRPr="122525F9">
        <w:rPr>
          <w:rFonts w:asciiTheme="minorHAnsi" w:hAnsiTheme="minorHAnsi"/>
          <w:sz w:val="22"/>
          <w:szCs w:val="22"/>
        </w:rPr>
        <w:t>with</w:t>
      </w:r>
      <w:r w:rsidR="002E6842" w:rsidRPr="122525F9">
        <w:rPr>
          <w:rFonts w:asciiTheme="minorHAnsi" w:hAnsiTheme="minorHAnsi"/>
          <w:sz w:val="22"/>
          <w:szCs w:val="22"/>
        </w:rPr>
        <w:t xml:space="preserve"> </w:t>
      </w:r>
      <w:r w:rsidRPr="122525F9">
        <w:rPr>
          <w:rFonts w:asciiTheme="minorHAnsi" w:hAnsiTheme="minorHAnsi"/>
          <w:sz w:val="22"/>
          <w:szCs w:val="22"/>
        </w:rPr>
        <w:t xml:space="preserve">seafood may deliver </w:t>
      </w:r>
      <w:r w:rsidR="00175D5D" w:rsidRPr="122525F9">
        <w:rPr>
          <w:rFonts w:asciiTheme="minorHAnsi" w:hAnsiTheme="minorHAnsi"/>
          <w:sz w:val="22"/>
          <w:szCs w:val="22"/>
        </w:rPr>
        <w:t>triple benefits on consumption footprint, nutrition</w:t>
      </w:r>
      <w:r w:rsidR="00FD18A3" w:rsidRPr="122525F9">
        <w:rPr>
          <w:rFonts w:asciiTheme="minorHAnsi" w:hAnsiTheme="minorHAnsi"/>
          <w:sz w:val="22"/>
          <w:szCs w:val="22"/>
        </w:rPr>
        <w:t>,</w:t>
      </w:r>
      <w:r w:rsidR="00175D5D" w:rsidRPr="122525F9">
        <w:rPr>
          <w:rFonts w:asciiTheme="minorHAnsi" w:hAnsiTheme="minorHAnsi"/>
          <w:sz w:val="22"/>
          <w:szCs w:val="22"/>
        </w:rPr>
        <w:t xml:space="preserve"> and cost savings. </w:t>
      </w:r>
      <w:r w:rsidR="00FC6F42" w:rsidRPr="122525F9">
        <w:rPr>
          <w:rFonts w:asciiTheme="minorHAnsi" w:hAnsiTheme="minorHAnsi"/>
          <w:sz w:val="22"/>
          <w:szCs w:val="22"/>
        </w:rPr>
        <w:t xml:space="preserve"> </w:t>
      </w:r>
    </w:p>
    <w:p w14:paraId="520F49E4" w14:textId="45D958C6" w:rsidR="00C72BAA" w:rsidRPr="00EB3EC3" w:rsidRDefault="226C24F9" w:rsidP="00EB3EC3">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Detail</w:t>
      </w:r>
      <w:r w:rsidR="001B1F1A" w:rsidRPr="122525F9">
        <w:rPr>
          <w:rFonts w:asciiTheme="minorHAnsi" w:hAnsiTheme="minorHAnsi"/>
          <w:sz w:val="22"/>
          <w:szCs w:val="22"/>
        </w:rPr>
        <w:t xml:space="preserve"> </w:t>
      </w:r>
      <w:r w:rsidR="00AE47E9" w:rsidRPr="122525F9">
        <w:rPr>
          <w:rFonts w:asciiTheme="minorHAnsi" w:hAnsiTheme="minorHAnsi"/>
          <w:sz w:val="22"/>
          <w:szCs w:val="22"/>
        </w:rPr>
        <w:t>the wide nutritional benefits offered by seafood (</w:t>
      </w:r>
      <w:r w:rsidR="00C72BAA" w:rsidRPr="122525F9">
        <w:rPr>
          <w:rFonts w:asciiTheme="minorHAnsi" w:hAnsiTheme="minorHAnsi"/>
          <w:sz w:val="22"/>
          <w:szCs w:val="22"/>
        </w:rPr>
        <w:t xml:space="preserve">fish, shellfish, and seaweed), that are often absent or hard to obtain from other dietary sources e.g., </w:t>
      </w:r>
      <w:r w:rsidR="00C72BAA" w:rsidRPr="00EB3EC3">
        <w:rPr>
          <w:rFonts w:asciiTheme="minorHAnsi" w:hAnsiTheme="minorHAnsi"/>
          <w:sz w:val="22"/>
          <w:szCs w:val="22"/>
        </w:rPr>
        <w:t>omega 3 fatty acids, selenium, magnesium, vitamins e.g., A, B, D, and K</w:t>
      </w:r>
      <w:r w:rsidR="0017281F" w:rsidRPr="122525F9">
        <w:rPr>
          <w:rFonts w:asciiTheme="minorHAnsi" w:hAnsiTheme="minorHAnsi"/>
          <w:sz w:val="22"/>
          <w:szCs w:val="22"/>
        </w:rPr>
        <w:t xml:space="preserve">. </w:t>
      </w:r>
      <w:r w:rsidR="008C4560" w:rsidRPr="122525F9">
        <w:rPr>
          <w:rFonts w:asciiTheme="minorHAnsi" w:hAnsiTheme="minorHAnsi"/>
          <w:sz w:val="22"/>
          <w:szCs w:val="22"/>
        </w:rPr>
        <w:t xml:space="preserve"> </w:t>
      </w:r>
    </w:p>
    <w:p w14:paraId="5036352B" w14:textId="5A8F9B30" w:rsidR="005A7B95" w:rsidRPr="00591EA3" w:rsidRDefault="00733574" w:rsidP="009D6880">
      <w:pPr>
        <w:pStyle w:val="ListParagraph"/>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Identify </w:t>
      </w:r>
      <w:r w:rsidR="006E530D">
        <w:rPr>
          <w:rFonts w:asciiTheme="minorHAnsi" w:hAnsiTheme="minorHAnsi" w:cstheme="minorHAnsi"/>
          <w:sz w:val="22"/>
          <w:szCs w:val="22"/>
        </w:rPr>
        <w:t xml:space="preserve">how current seafood consumer preferences deliver nutritionally </w:t>
      </w:r>
      <w:r w:rsidR="00824382">
        <w:rPr>
          <w:rFonts w:asciiTheme="minorHAnsi" w:hAnsiTheme="minorHAnsi" w:cstheme="minorHAnsi"/>
          <w:sz w:val="22"/>
          <w:szCs w:val="22"/>
        </w:rPr>
        <w:t>against the Eatwell Guide compared to lower footprint species</w:t>
      </w:r>
      <w:r w:rsidR="00856D60">
        <w:rPr>
          <w:rFonts w:asciiTheme="minorHAnsi" w:hAnsiTheme="minorHAnsi" w:cstheme="minorHAnsi"/>
          <w:sz w:val="22"/>
          <w:szCs w:val="22"/>
        </w:rPr>
        <w:t xml:space="preserve">, which will </w:t>
      </w:r>
      <w:r w:rsidR="00824382">
        <w:rPr>
          <w:rFonts w:asciiTheme="minorHAnsi" w:hAnsiTheme="minorHAnsi" w:cstheme="minorHAnsi"/>
          <w:sz w:val="22"/>
          <w:szCs w:val="22"/>
        </w:rPr>
        <w:t xml:space="preserve">include </w:t>
      </w:r>
      <w:r w:rsidR="00591EA3" w:rsidRPr="00591EA3">
        <w:rPr>
          <w:rFonts w:asciiTheme="minorHAnsi" w:hAnsiTheme="minorHAnsi" w:cstheme="minorHAnsi"/>
          <w:sz w:val="22"/>
          <w:szCs w:val="22"/>
        </w:rPr>
        <w:t xml:space="preserve">a </w:t>
      </w:r>
      <w:r w:rsidR="00FD68BD" w:rsidRPr="00591EA3">
        <w:rPr>
          <w:rFonts w:asciiTheme="minorHAnsi" w:hAnsiTheme="minorHAnsi" w:cstheme="minorHAnsi"/>
          <w:sz w:val="22"/>
          <w:szCs w:val="22"/>
        </w:rPr>
        <w:t xml:space="preserve">review </w:t>
      </w:r>
      <w:r w:rsidR="00591EA3">
        <w:rPr>
          <w:rFonts w:asciiTheme="minorHAnsi" w:hAnsiTheme="minorHAnsi" w:cstheme="minorHAnsi"/>
          <w:sz w:val="22"/>
          <w:szCs w:val="22"/>
        </w:rPr>
        <w:t xml:space="preserve">of </w:t>
      </w:r>
      <w:r w:rsidR="0086163C">
        <w:rPr>
          <w:rFonts w:asciiTheme="minorHAnsi" w:hAnsiTheme="minorHAnsi" w:cstheme="minorHAnsi"/>
          <w:sz w:val="22"/>
          <w:szCs w:val="22"/>
        </w:rPr>
        <w:t xml:space="preserve">seafood product </w:t>
      </w:r>
      <w:r w:rsidR="00856D60">
        <w:rPr>
          <w:rFonts w:asciiTheme="minorHAnsi" w:hAnsiTheme="minorHAnsi" w:cstheme="minorHAnsi"/>
          <w:sz w:val="22"/>
          <w:szCs w:val="22"/>
        </w:rPr>
        <w:t>portion sizes ac</w:t>
      </w:r>
      <w:r w:rsidR="0086163C">
        <w:rPr>
          <w:rFonts w:asciiTheme="minorHAnsi" w:hAnsiTheme="minorHAnsi" w:cstheme="minorHAnsi"/>
          <w:sz w:val="22"/>
          <w:szCs w:val="22"/>
        </w:rPr>
        <w:t xml:space="preserve">ross all </w:t>
      </w:r>
      <w:r w:rsidR="006E4FD6" w:rsidRPr="00591EA3">
        <w:rPr>
          <w:rFonts w:asciiTheme="minorHAnsi" w:hAnsiTheme="minorHAnsi" w:cstheme="minorHAnsi"/>
          <w:sz w:val="22"/>
          <w:szCs w:val="22"/>
        </w:rPr>
        <w:t>categories (fresh, frozen, ambient, and ready to eat)</w:t>
      </w:r>
      <w:r w:rsidR="00250120">
        <w:rPr>
          <w:rFonts w:asciiTheme="minorHAnsi" w:hAnsiTheme="minorHAnsi" w:cstheme="minorHAnsi"/>
          <w:sz w:val="22"/>
          <w:szCs w:val="22"/>
        </w:rPr>
        <w:t>.</w:t>
      </w:r>
    </w:p>
    <w:p w14:paraId="68DEBF4F" w14:textId="40CA6B4A" w:rsidR="007D658A" w:rsidRDefault="0E428B98" w:rsidP="007D658A">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Explore</w:t>
      </w:r>
      <w:r w:rsidR="00A57166" w:rsidRPr="122525F9">
        <w:rPr>
          <w:rFonts w:asciiTheme="minorHAnsi" w:hAnsiTheme="minorHAnsi"/>
          <w:sz w:val="22"/>
          <w:szCs w:val="22"/>
        </w:rPr>
        <w:t xml:space="preserve"> </w:t>
      </w:r>
      <w:r w:rsidR="00E94675" w:rsidRPr="122525F9">
        <w:rPr>
          <w:rFonts w:asciiTheme="minorHAnsi" w:hAnsiTheme="minorHAnsi"/>
          <w:sz w:val="22"/>
          <w:szCs w:val="22"/>
        </w:rPr>
        <w:t>consumer</w:t>
      </w:r>
      <w:r w:rsidR="00A57166" w:rsidRPr="122525F9">
        <w:rPr>
          <w:rFonts w:asciiTheme="minorHAnsi" w:hAnsiTheme="minorHAnsi"/>
          <w:sz w:val="22"/>
          <w:szCs w:val="22"/>
        </w:rPr>
        <w:t xml:space="preserve"> </w:t>
      </w:r>
      <w:r w:rsidR="00250120" w:rsidRPr="122525F9">
        <w:rPr>
          <w:rFonts w:asciiTheme="minorHAnsi" w:hAnsiTheme="minorHAnsi"/>
          <w:sz w:val="22"/>
          <w:szCs w:val="22"/>
        </w:rPr>
        <w:t xml:space="preserve">cost saving opportunities </w:t>
      </w:r>
      <w:r w:rsidR="00E94675" w:rsidRPr="122525F9">
        <w:rPr>
          <w:rFonts w:asciiTheme="minorHAnsi" w:hAnsiTheme="minorHAnsi"/>
          <w:sz w:val="22"/>
          <w:szCs w:val="22"/>
        </w:rPr>
        <w:t xml:space="preserve">by </w:t>
      </w:r>
      <w:r w:rsidR="00250120" w:rsidRPr="122525F9">
        <w:rPr>
          <w:rFonts w:asciiTheme="minorHAnsi" w:hAnsiTheme="minorHAnsi"/>
          <w:sz w:val="22"/>
          <w:szCs w:val="22"/>
        </w:rPr>
        <w:t>ch</w:t>
      </w:r>
      <w:r w:rsidR="00E94675" w:rsidRPr="122525F9">
        <w:rPr>
          <w:rFonts w:asciiTheme="minorHAnsi" w:hAnsiTheme="minorHAnsi"/>
          <w:sz w:val="22"/>
          <w:szCs w:val="22"/>
        </w:rPr>
        <w:t>oosing lower footprint and more nutritional seafood species</w:t>
      </w:r>
      <w:r w:rsidR="00AD3AED" w:rsidRPr="122525F9">
        <w:rPr>
          <w:rFonts w:asciiTheme="minorHAnsi" w:hAnsiTheme="minorHAnsi"/>
          <w:sz w:val="22"/>
          <w:szCs w:val="22"/>
        </w:rPr>
        <w:t>,</w:t>
      </w:r>
      <w:r w:rsidR="009C50A6" w:rsidRPr="122525F9">
        <w:rPr>
          <w:rFonts w:asciiTheme="minorHAnsi" w:hAnsiTheme="minorHAnsi"/>
          <w:sz w:val="22"/>
          <w:szCs w:val="22"/>
        </w:rPr>
        <w:t xml:space="preserve"> </w:t>
      </w:r>
      <w:r w:rsidR="00E24EEF" w:rsidRPr="122525F9">
        <w:rPr>
          <w:rFonts w:asciiTheme="minorHAnsi" w:hAnsiTheme="minorHAnsi"/>
          <w:sz w:val="22"/>
          <w:szCs w:val="22"/>
        </w:rPr>
        <w:t>and</w:t>
      </w:r>
      <w:r w:rsidR="009C50A6" w:rsidRPr="122525F9">
        <w:rPr>
          <w:rFonts w:asciiTheme="minorHAnsi" w:hAnsiTheme="minorHAnsi"/>
          <w:sz w:val="22"/>
          <w:szCs w:val="22"/>
        </w:rPr>
        <w:t xml:space="preserve"> </w:t>
      </w:r>
      <w:r w:rsidR="002B30B8" w:rsidRPr="122525F9">
        <w:rPr>
          <w:rFonts w:asciiTheme="minorHAnsi" w:hAnsiTheme="minorHAnsi"/>
          <w:sz w:val="22"/>
          <w:szCs w:val="22"/>
        </w:rPr>
        <w:t xml:space="preserve">wider </w:t>
      </w:r>
      <w:r w:rsidR="000B4946" w:rsidRPr="122525F9">
        <w:rPr>
          <w:rFonts w:asciiTheme="minorHAnsi" w:hAnsiTheme="minorHAnsi"/>
          <w:sz w:val="22"/>
          <w:szCs w:val="22"/>
        </w:rPr>
        <w:t xml:space="preserve">advantages </w:t>
      </w:r>
      <w:r w:rsidR="00AA374E" w:rsidRPr="122525F9">
        <w:rPr>
          <w:rFonts w:asciiTheme="minorHAnsi" w:hAnsiTheme="minorHAnsi"/>
          <w:sz w:val="22"/>
          <w:szCs w:val="22"/>
        </w:rPr>
        <w:t xml:space="preserve">of </w:t>
      </w:r>
      <w:r w:rsidR="00AD3AED" w:rsidRPr="122525F9">
        <w:rPr>
          <w:rFonts w:asciiTheme="minorHAnsi" w:hAnsiTheme="minorHAnsi"/>
          <w:sz w:val="22"/>
          <w:szCs w:val="22"/>
        </w:rPr>
        <w:t>choosing seafood over ani</w:t>
      </w:r>
      <w:r w:rsidR="00AA374E" w:rsidRPr="122525F9">
        <w:rPr>
          <w:rFonts w:asciiTheme="minorHAnsi" w:hAnsiTheme="minorHAnsi"/>
          <w:sz w:val="22"/>
          <w:szCs w:val="22"/>
        </w:rPr>
        <w:t>mal proteins</w:t>
      </w:r>
      <w:r w:rsidR="00824BBF" w:rsidRPr="122525F9">
        <w:rPr>
          <w:rFonts w:asciiTheme="minorHAnsi" w:hAnsiTheme="minorHAnsi"/>
          <w:sz w:val="22"/>
          <w:szCs w:val="22"/>
        </w:rPr>
        <w:t xml:space="preserve">. </w:t>
      </w:r>
    </w:p>
    <w:p w14:paraId="7659B559" w14:textId="0640F165" w:rsidR="00FD7D95" w:rsidRDefault="00014446" w:rsidP="00EB386E">
      <w:pPr>
        <w:pStyle w:val="ListParagraph"/>
        <w:numPr>
          <w:ilvl w:val="0"/>
          <w:numId w:val="13"/>
        </w:numPr>
        <w:jc w:val="both"/>
        <w:rPr>
          <w:rFonts w:asciiTheme="minorHAnsi" w:hAnsiTheme="minorHAnsi"/>
          <w:sz w:val="22"/>
          <w:szCs w:val="22"/>
        </w:rPr>
      </w:pPr>
      <w:commentRangeStart w:id="2"/>
      <w:commentRangeStart w:id="3"/>
      <w:commentRangeStart w:id="4"/>
      <w:commentRangeEnd w:id="2"/>
      <w:r>
        <w:rPr>
          <w:rStyle w:val="CommentReference"/>
        </w:rPr>
        <w:commentReference w:id="2"/>
      </w:r>
      <w:commentRangeEnd w:id="3"/>
      <w:r>
        <w:rPr>
          <w:rStyle w:val="CommentReference"/>
        </w:rPr>
        <w:commentReference w:id="3"/>
      </w:r>
      <w:commentRangeEnd w:id="4"/>
      <w:r w:rsidR="002328FF">
        <w:rPr>
          <w:rStyle w:val="CommentReference"/>
        </w:rPr>
        <w:commentReference w:id="4"/>
      </w:r>
      <w:r w:rsidR="007E36B9" w:rsidRPr="122525F9">
        <w:rPr>
          <w:rFonts w:asciiTheme="minorHAnsi" w:hAnsiTheme="minorHAnsi"/>
          <w:sz w:val="22"/>
          <w:szCs w:val="22"/>
        </w:rPr>
        <w:t xml:space="preserve">To </w:t>
      </w:r>
      <w:r w:rsidR="26A12285" w:rsidRPr="122525F9">
        <w:rPr>
          <w:rFonts w:asciiTheme="minorHAnsi" w:hAnsiTheme="minorHAnsi"/>
          <w:sz w:val="22"/>
          <w:szCs w:val="22"/>
        </w:rPr>
        <w:t xml:space="preserve">support </w:t>
      </w:r>
      <w:r w:rsidR="5C576087" w:rsidRPr="122525F9">
        <w:rPr>
          <w:rFonts w:asciiTheme="minorHAnsi" w:hAnsiTheme="minorHAnsi"/>
          <w:sz w:val="22"/>
          <w:szCs w:val="22"/>
        </w:rPr>
        <w:t>a</w:t>
      </w:r>
      <w:r w:rsidR="03C8DA68" w:rsidRPr="122525F9">
        <w:rPr>
          <w:rFonts w:asciiTheme="minorHAnsi" w:hAnsiTheme="minorHAnsi"/>
          <w:sz w:val="22"/>
          <w:szCs w:val="22"/>
        </w:rPr>
        <w:t>dvoca</w:t>
      </w:r>
      <w:r w:rsidR="5C576087" w:rsidRPr="122525F9">
        <w:rPr>
          <w:rFonts w:asciiTheme="minorHAnsi" w:hAnsiTheme="minorHAnsi"/>
          <w:sz w:val="22"/>
          <w:szCs w:val="22"/>
        </w:rPr>
        <w:t xml:space="preserve">cy </w:t>
      </w:r>
      <w:r w:rsidR="16D31B18" w:rsidRPr="122525F9">
        <w:rPr>
          <w:rFonts w:asciiTheme="minorHAnsi" w:hAnsiTheme="minorHAnsi"/>
          <w:sz w:val="22"/>
          <w:szCs w:val="22"/>
        </w:rPr>
        <w:t>within the</w:t>
      </w:r>
      <w:r w:rsidR="007E36B9" w:rsidRPr="122525F9">
        <w:rPr>
          <w:rFonts w:asciiTheme="minorHAnsi" w:hAnsiTheme="minorHAnsi"/>
          <w:sz w:val="22"/>
          <w:szCs w:val="22"/>
        </w:rPr>
        <w:t xml:space="preserve"> </w:t>
      </w:r>
      <w:r w:rsidR="000D2E42" w:rsidRPr="122525F9">
        <w:rPr>
          <w:rFonts w:asciiTheme="minorHAnsi" w:hAnsiTheme="minorHAnsi"/>
          <w:sz w:val="22"/>
          <w:szCs w:val="22"/>
        </w:rPr>
        <w:t xml:space="preserve">UK </w:t>
      </w:r>
      <w:r w:rsidR="00586CB5" w:rsidRPr="122525F9">
        <w:rPr>
          <w:rFonts w:asciiTheme="minorHAnsi" w:hAnsiTheme="minorHAnsi"/>
          <w:sz w:val="22"/>
          <w:szCs w:val="22"/>
        </w:rPr>
        <w:t xml:space="preserve">seafood industry </w:t>
      </w:r>
      <w:r w:rsidR="000D2E42" w:rsidRPr="122525F9">
        <w:rPr>
          <w:rFonts w:asciiTheme="minorHAnsi" w:hAnsiTheme="minorHAnsi"/>
          <w:sz w:val="22"/>
          <w:szCs w:val="22"/>
        </w:rPr>
        <w:t xml:space="preserve">to </w:t>
      </w:r>
      <w:r w:rsidR="008D621D" w:rsidRPr="122525F9">
        <w:rPr>
          <w:rFonts w:asciiTheme="minorHAnsi" w:hAnsiTheme="minorHAnsi"/>
          <w:sz w:val="22"/>
          <w:szCs w:val="22"/>
        </w:rPr>
        <w:t>improve</w:t>
      </w:r>
      <w:r w:rsidR="005A40D4" w:rsidRPr="122525F9">
        <w:rPr>
          <w:rFonts w:asciiTheme="minorHAnsi" w:hAnsiTheme="minorHAnsi"/>
          <w:sz w:val="22"/>
          <w:szCs w:val="22"/>
        </w:rPr>
        <w:t xml:space="preserve"> </w:t>
      </w:r>
      <w:r w:rsidR="000D2E42" w:rsidRPr="122525F9">
        <w:rPr>
          <w:rFonts w:asciiTheme="minorHAnsi" w:hAnsiTheme="minorHAnsi"/>
          <w:sz w:val="22"/>
          <w:szCs w:val="22"/>
        </w:rPr>
        <w:t xml:space="preserve">the </w:t>
      </w:r>
      <w:r w:rsidR="007C466B" w:rsidRPr="122525F9">
        <w:rPr>
          <w:rFonts w:asciiTheme="minorHAnsi" w:hAnsiTheme="minorHAnsi"/>
          <w:sz w:val="22"/>
          <w:szCs w:val="22"/>
        </w:rPr>
        <w:t xml:space="preserve">environmental and social </w:t>
      </w:r>
      <w:r w:rsidR="00090DAB" w:rsidRPr="122525F9">
        <w:rPr>
          <w:rFonts w:asciiTheme="minorHAnsi" w:hAnsiTheme="minorHAnsi"/>
          <w:sz w:val="22"/>
          <w:szCs w:val="22"/>
        </w:rPr>
        <w:t>footprint</w:t>
      </w:r>
      <w:r w:rsidR="000D2E42" w:rsidRPr="122525F9">
        <w:rPr>
          <w:rFonts w:asciiTheme="minorHAnsi" w:hAnsiTheme="minorHAnsi"/>
          <w:sz w:val="22"/>
          <w:szCs w:val="22"/>
        </w:rPr>
        <w:t xml:space="preserve"> of seafood</w:t>
      </w:r>
      <w:r w:rsidR="007C466B" w:rsidRPr="122525F9">
        <w:rPr>
          <w:rFonts w:asciiTheme="minorHAnsi" w:hAnsiTheme="minorHAnsi"/>
          <w:sz w:val="22"/>
          <w:szCs w:val="22"/>
        </w:rPr>
        <w:t xml:space="preserve"> to </w:t>
      </w:r>
      <w:r w:rsidR="000D2E42" w:rsidRPr="122525F9">
        <w:rPr>
          <w:rFonts w:asciiTheme="minorHAnsi" w:hAnsiTheme="minorHAnsi"/>
          <w:sz w:val="22"/>
          <w:szCs w:val="22"/>
        </w:rPr>
        <w:t xml:space="preserve">promote an </w:t>
      </w:r>
      <w:r w:rsidR="007C466B" w:rsidRPr="122525F9">
        <w:rPr>
          <w:rFonts w:asciiTheme="minorHAnsi" w:hAnsiTheme="minorHAnsi"/>
          <w:sz w:val="22"/>
          <w:szCs w:val="22"/>
        </w:rPr>
        <w:t xml:space="preserve">increase </w:t>
      </w:r>
      <w:r w:rsidR="001336D1" w:rsidRPr="122525F9">
        <w:rPr>
          <w:rFonts w:asciiTheme="minorHAnsi" w:hAnsiTheme="minorHAnsi"/>
          <w:sz w:val="22"/>
          <w:szCs w:val="22"/>
        </w:rPr>
        <w:t xml:space="preserve">in </w:t>
      </w:r>
      <w:r w:rsidR="007C466B" w:rsidRPr="122525F9">
        <w:rPr>
          <w:rFonts w:asciiTheme="minorHAnsi" w:hAnsiTheme="minorHAnsi"/>
          <w:sz w:val="22"/>
          <w:szCs w:val="22"/>
        </w:rPr>
        <w:t>domestic</w:t>
      </w:r>
      <w:r w:rsidR="001336D1" w:rsidRPr="122525F9">
        <w:rPr>
          <w:rFonts w:asciiTheme="minorHAnsi" w:hAnsiTheme="minorHAnsi"/>
          <w:sz w:val="22"/>
          <w:szCs w:val="22"/>
        </w:rPr>
        <w:t xml:space="preserve"> UK seafood consumption</w:t>
      </w:r>
      <w:r w:rsidR="007C466B" w:rsidRPr="122525F9">
        <w:rPr>
          <w:rFonts w:asciiTheme="minorHAnsi" w:hAnsiTheme="minorHAnsi"/>
          <w:sz w:val="22"/>
          <w:szCs w:val="22"/>
        </w:rPr>
        <w:t xml:space="preserve">. </w:t>
      </w:r>
    </w:p>
    <w:p w14:paraId="23D16EDF" w14:textId="0BA6134F" w:rsidR="00AA0F6A" w:rsidRDefault="001336D1" w:rsidP="00EB386E">
      <w:pPr>
        <w:pStyle w:val="ListParagraph"/>
        <w:numPr>
          <w:ilvl w:val="0"/>
          <w:numId w:val="13"/>
        </w:numPr>
        <w:jc w:val="both"/>
        <w:rPr>
          <w:rFonts w:asciiTheme="minorHAnsi" w:hAnsiTheme="minorHAnsi"/>
          <w:sz w:val="22"/>
          <w:szCs w:val="22"/>
        </w:rPr>
      </w:pPr>
      <w:r w:rsidRPr="122525F9">
        <w:rPr>
          <w:rFonts w:asciiTheme="minorHAnsi" w:hAnsiTheme="minorHAnsi"/>
          <w:sz w:val="22"/>
          <w:szCs w:val="22"/>
        </w:rPr>
        <w:t xml:space="preserve">To </w:t>
      </w:r>
      <w:r w:rsidR="63797E6C" w:rsidRPr="122525F9">
        <w:rPr>
          <w:rFonts w:asciiTheme="minorHAnsi" w:hAnsiTheme="minorHAnsi"/>
          <w:sz w:val="22"/>
          <w:szCs w:val="22"/>
        </w:rPr>
        <w:t>support</w:t>
      </w:r>
      <w:r w:rsidRPr="122525F9">
        <w:rPr>
          <w:rFonts w:asciiTheme="minorHAnsi" w:hAnsiTheme="minorHAnsi"/>
          <w:sz w:val="22"/>
          <w:szCs w:val="22"/>
        </w:rPr>
        <w:t xml:space="preserve"> advocacy towards </w:t>
      </w:r>
      <w:r w:rsidR="00090DAB" w:rsidRPr="122525F9">
        <w:rPr>
          <w:rFonts w:asciiTheme="minorHAnsi" w:hAnsiTheme="minorHAnsi"/>
          <w:sz w:val="22"/>
          <w:szCs w:val="22"/>
        </w:rPr>
        <w:t>r</w:t>
      </w:r>
      <w:r w:rsidR="00013456" w:rsidRPr="122525F9">
        <w:rPr>
          <w:rFonts w:asciiTheme="minorHAnsi" w:hAnsiTheme="minorHAnsi"/>
          <w:sz w:val="22"/>
          <w:szCs w:val="22"/>
        </w:rPr>
        <w:t>etailer</w:t>
      </w:r>
      <w:r w:rsidR="00090DAB" w:rsidRPr="122525F9">
        <w:rPr>
          <w:rFonts w:asciiTheme="minorHAnsi" w:hAnsiTheme="minorHAnsi"/>
          <w:sz w:val="22"/>
          <w:szCs w:val="22"/>
        </w:rPr>
        <w:t>s</w:t>
      </w:r>
      <w:r w:rsidR="00013456" w:rsidRPr="122525F9">
        <w:rPr>
          <w:rFonts w:asciiTheme="minorHAnsi" w:hAnsiTheme="minorHAnsi"/>
          <w:sz w:val="22"/>
          <w:szCs w:val="22"/>
        </w:rPr>
        <w:t xml:space="preserve"> and suppl</w:t>
      </w:r>
      <w:r w:rsidR="00090DAB" w:rsidRPr="122525F9">
        <w:rPr>
          <w:rFonts w:asciiTheme="minorHAnsi" w:hAnsiTheme="minorHAnsi"/>
          <w:sz w:val="22"/>
          <w:szCs w:val="22"/>
        </w:rPr>
        <w:t xml:space="preserve">y chain actors to </w:t>
      </w:r>
      <w:r w:rsidR="00013456" w:rsidRPr="122525F9">
        <w:rPr>
          <w:rFonts w:asciiTheme="minorHAnsi" w:hAnsiTheme="minorHAnsi"/>
          <w:sz w:val="22"/>
          <w:szCs w:val="22"/>
        </w:rPr>
        <w:t xml:space="preserve">increase </w:t>
      </w:r>
      <w:r w:rsidR="00090DAB" w:rsidRPr="122525F9">
        <w:rPr>
          <w:rFonts w:asciiTheme="minorHAnsi" w:hAnsiTheme="minorHAnsi"/>
          <w:sz w:val="22"/>
          <w:szCs w:val="22"/>
        </w:rPr>
        <w:t xml:space="preserve">seafood </w:t>
      </w:r>
      <w:r w:rsidR="005465BE" w:rsidRPr="122525F9">
        <w:rPr>
          <w:rFonts w:asciiTheme="minorHAnsi" w:hAnsiTheme="minorHAnsi"/>
          <w:sz w:val="22"/>
          <w:szCs w:val="22"/>
        </w:rPr>
        <w:t>portion sizes</w:t>
      </w:r>
      <w:r w:rsidRPr="122525F9">
        <w:rPr>
          <w:rFonts w:asciiTheme="minorHAnsi" w:hAnsiTheme="minorHAnsi"/>
          <w:sz w:val="22"/>
          <w:szCs w:val="22"/>
        </w:rPr>
        <w:t xml:space="preserve">, in line with the </w:t>
      </w:r>
      <w:r w:rsidR="005465BE" w:rsidRPr="122525F9">
        <w:rPr>
          <w:rFonts w:asciiTheme="minorHAnsi" w:hAnsiTheme="minorHAnsi"/>
          <w:sz w:val="22"/>
          <w:szCs w:val="22"/>
        </w:rPr>
        <w:t>Eatwell Guide</w:t>
      </w:r>
      <w:r w:rsidR="007C31AB" w:rsidRPr="122525F9">
        <w:rPr>
          <w:rFonts w:asciiTheme="minorHAnsi" w:hAnsiTheme="minorHAnsi"/>
          <w:sz w:val="22"/>
          <w:szCs w:val="22"/>
        </w:rPr>
        <w:t>.</w:t>
      </w:r>
      <w:r w:rsidR="00AA0F6A" w:rsidRPr="122525F9">
        <w:rPr>
          <w:rFonts w:asciiTheme="minorHAnsi" w:hAnsiTheme="minorHAnsi"/>
          <w:sz w:val="22"/>
          <w:szCs w:val="22"/>
        </w:rPr>
        <w:t xml:space="preserve"> </w:t>
      </w:r>
    </w:p>
    <w:p w14:paraId="45765C0E" w14:textId="77777777" w:rsidR="003E6EF8" w:rsidRPr="00ED3563" w:rsidRDefault="003E6EF8" w:rsidP="00EB386E">
      <w:pPr>
        <w:pStyle w:val="ListParagraph"/>
        <w:spacing w:after="200" w:line="276" w:lineRule="auto"/>
        <w:jc w:val="both"/>
        <w:rPr>
          <w:rFonts w:asciiTheme="minorHAnsi" w:hAnsiTheme="minorHAnsi" w:cstheme="minorHAnsi"/>
          <w:sz w:val="22"/>
          <w:szCs w:val="22"/>
        </w:rPr>
      </w:pPr>
    </w:p>
    <w:p w14:paraId="0F0CCA1E" w14:textId="5FED03BF"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Objective</w:t>
      </w:r>
      <w:r w:rsidR="007C31AB">
        <w:rPr>
          <w:rFonts w:asciiTheme="minorHAnsi" w:hAnsiTheme="minorHAnsi" w:cstheme="minorHAnsi"/>
          <w:b/>
          <w:bCs/>
          <w:sz w:val="22"/>
          <w:szCs w:val="22"/>
        </w:rPr>
        <w:t>s</w:t>
      </w:r>
      <w:r w:rsidRPr="00512F6F">
        <w:rPr>
          <w:rFonts w:asciiTheme="minorHAnsi" w:hAnsiTheme="minorHAnsi" w:cstheme="minorHAnsi"/>
          <w:b/>
          <w:bCs/>
          <w:sz w:val="22"/>
          <w:szCs w:val="22"/>
        </w:rPr>
        <w:t xml:space="preserve">: </w:t>
      </w:r>
    </w:p>
    <w:p w14:paraId="38FC495C" w14:textId="4A1B9863" w:rsidR="00501764" w:rsidRDefault="00FC473A"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objectives of this report are: </w:t>
      </w:r>
    </w:p>
    <w:p w14:paraId="3C5291C4" w14:textId="7315F1B7" w:rsidR="00417BAC" w:rsidRDefault="00300357"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Present a c</w:t>
      </w:r>
      <w:r w:rsidR="00200CEB">
        <w:rPr>
          <w:rFonts w:asciiTheme="minorHAnsi" w:hAnsiTheme="minorHAnsi" w:cstheme="minorHAnsi"/>
          <w:sz w:val="22"/>
          <w:szCs w:val="22"/>
        </w:rPr>
        <w:t>ompar</w:t>
      </w:r>
      <w:r>
        <w:rPr>
          <w:rFonts w:asciiTheme="minorHAnsi" w:hAnsiTheme="minorHAnsi" w:cstheme="minorHAnsi"/>
          <w:sz w:val="22"/>
          <w:szCs w:val="22"/>
        </w:rPr>
        <w:t>ison of</w:t>
      </w:r>
      <w:r w:rsidR="00200CEB">
        <w:rPr>
          <w:rFonts w:asciiTheme="minorHAnsi" w:hAnsiTheme="minorHAnsi" w:cstheme="minorHAnsi"/>
          <w:sz w:val="22"/>
          <w:szCs w:val="22"/>
        </w:rPr>
        <w:t xml:space="preserve"> the </w:t>
      </w:r>
      <w:r w:rsidR="00051E85" w:rsidRPr="007C31AB">
        <w:rPr>
          <w:rFonts w:asciiTheme="minorHAnsi" w:hAnsiTheme="minorHAnsi" w:cstheme="minorHAnsi"/>
          <w:sz w:val="22"/>
          <w:szCs w:val="22"/>
        </w:rPr>
        <w:t xml:space="preserve">environmental and social footprint of </w:t>
      </w:r>
      <w:r w:rsidR="00940A9A">
        <w:rPr>
          <w:rFonts w:asciiTheme="minorHAnsi" w:hAnsiTheme="minorHAnsi" w:cstheme="minorHAnsi"/>
          <w:sz w:val="22"/>
          <w:szCs w:val="22"/>
        </w:rPr>
        <w:t>the</w:t>
      </w:r>
      <w:r w:rsidR="00200CEB">
        <w:rPr>
          <w:rFonts w:asciiTheme="minorHAnsi" w:hAnsiTheme="minorHAnsi" w:cstheme="minorHAnsi"/>
          <w:sz w:val="22"/>
          <w:szCs w:val="22"/>
        </w:rPr>
        <w:t xml:space="preserve"> UK’s</w:t>
      </w:r>
      <w:r w:rsidR="00940A9A">
        <w:rPr>
          <w:rFonts w:asciiTheme="minorHAnsi" w:hAnsiTheme="minorHAnsi" w:cstheme="minorHAnsi"/>
          <w:sz w:val="22"/>
          <w:szCs w:val="22"/>
        </w:rPr>
        <w:t xml:space="preserve"> top </w:t>
      </w:r>
      <w:r w:rsidR="003C1208">
        <w:rPr>
          <w:rFonts w:asciiTheme="minorHAnsi" w:hAnsiTheme="minorHAnsi" w:cstheme="minorHAnsi"/>
          <w:sz w:val="22"/>
          <w:szCs w:val="22"/>
        </w:rPr>
        <w:t>1</w:t>
      </w:r>
      <w:r w:rsidR="00200CEB">
        <w:rPr>
          <w:rFonts w:asciiTheme="minorHAnsi" w:hAnsiTheme="minorHAnsi" w:cstheme="minorHAnsi"/>
          <w:sz w:val="22"/>
          <w:szCs w:val="22"/>
        </w:rPr>
        <w:t>0 consumed seafood species (by volume), with species with the lowest footprint</w:t>
      </w:r>
      <w:r>
        <w:rPr>
          <w:rFonts w:asciiTheme="minorHAnsi" w:hAnsiTheme="minorHAnsi" w:cstheme="minorHAnsi"/>
          <w:sz w:val="22"/>
          <w:szCs w:val="22"/>
        </w:rPr>
        <w:t xml:space="preserve"> </w:t>
      </w:r>
      <w:r w:rsidR="0026402A">
        <w:rPr>
          <w:rFonts w:asciiTheme="minorHAnsi" w:hAnsiTheme="minorHAnsi" w:cstheme="minorHAnsi"/>
          <w:sz w:val="22"/>
          <w:szCs w:val="22"/>
        </w:rPr>
        <w:t xml:space="preserve">(e.g., mussels, small </w:t>
      </w:r>
      <w:proofErr w:type="spellStart"/>
      <w:r w:rsidR="0026402A">
        <w:rPr>
          <w:rFonts w:asciiTheme="minorHAnsi" w:hAnsiTheme="minorHAnsi" w:cstheme="minorHAnsi"/>
          <w:sz w:val="22"/>
          <w:szCs w:val="22"/>
        </w:rPr>
        <w:t>pelagics</w:t>
      </w:r>
      <w:proofErr w:type="spellEnd"/>
      <w:r w:rsidR="0026402A">
        <w:rPr>
          <w:rFonts w:asciiTheme="minorHAnsi" w:hAnsiTheme="minorHAnsi" w:cstheme="minorHAnsi"/>
          <w:sz w:val="22"/>
          <w:szCs w:val="22"/>
        </w:rPr>
        <w:t xml:space="preserve">, seaweed) </w:t>
      </w:r>
      <w:r>
        <w:rPr>
          <w:rFonts w:asciiTheme="minorHAnsi" w:hAnsiTheme="minorHAnsi" w:cstheme="minorHAnsi"/>
          <w:sz w:val="22"/>
          <w:szCs w:val="22"/>
        </w:rPr>
        <w:t>and extrapolate the footprint</w:t>
      </w:r>
      <w:r w:rsidR="006F5E9D">
        <w:rPr>
          <w:rFonts w:asciiTheme="minorHAnsi" w:hAnsiTheme="minorHAnsi" w:cstheme="minorHAnsi"/>
          <w:sz w:val="22"/>
          <w:szCs w:val="22"/>
        </w:rPr>
        <w:t xml:space="preserve">s if consumption levels were to double to meet the Eatwell Guide recommendations and under population increase projections for mid-2030. </w:t>
      </w:r>
    </w:p>
    <w:p w14:paraId="5BF3ADD8" w14:textId="448D1E4B" w:rsidR="00051E85" w:rsidRPr="007C31AB" w:rsidRDefault="00AB2799"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Present a comparison </w:t>
      </w:r>
      <w:r w:rsidR="00302168">
        <w:rPr>
          <w:rFonts w:asciiTheme="minorHAnsi" w:hAnsiTheme="minorHAnsi" w:cstheme="minorHAnsi"/>
          <w:sz w:val="22"/>
          <w:szCs w:val="22"/>
        </w:rPr>
        <w:t>of</w:t>
      </w:r>
      <w:r>
        <w:rPr>
          <w:rFonts w:asciiTheme="minorHAnsi" w:hAnsiTheme="minorHAnsi" w:cstheme="minorHAnsi"/>
          <w:sz w:val="22"/>
          <w:szCs w:val="22"/>
        </w:rPr>
        <w:t xml:space="preserve"> the </w:t>
      </w:r>
      <w:r w:rsidR="00131680" w:rsidRPr="007C31AB">
        <w:rPr>
          <w:rFonts w:asciiTheme="minorHAnsi" w:hAnsiTheme="minorHAnsi" w:cstheme="minorHAnsi"/>
          <w:sz w:val="22"/>
          <w:szCs w:val="22"/>
        </w:rPr>
        <w:t xml:space="preserve">environmental and social footprint of </w:t>
      </w:r>
      <w:r>
        <w:rPr>
          <w:rFonts w:asciiTheme="minorHAnsi" w:hAnsiTheme="minorHAnsi" w:cstheme="minorHAnsi"/>
          <w:sz w:val="22"/>
          <w:szCs w:val="22"/>
        </w:rPr>
        <w:t xml:space="preserve">seafood species with </w:t>
      </w:r>
      <w:r w:rsidR="00131680" w:rsidRPr="007C31AB">
        <w:rPr>
          <w:rFonts w:asciiTheme="minorHAnsi" w:hAnsiTheme="minorHAnsi" w:cstheme="minorHAnsi"/>
          <w:sz w:val="22"/>
          <w:szCs w:val="22"/>
        </w:rPr>
        <w:t xml:space="preserve">other </w:t>
      </w:r>
      <w:r w:rsidR="00341D29" w:rsidRPr="007C31AB">
        <w:rPr>
          <w:rFonts w:asciiTheme="minorHAnsi" w:hAnsiTheme="minorHAnsi" w:cstheme="minorHAnsi"/>
          <w:sz w:val="22"/>
          <w:szCs w:val="22"/>
        </w:rPr>
        <w:t xml:space="preserve">animal proteins. </w:t>
      </w:r>
    </w:p>
    <w:p w14:paraId="58CA866C" w14:textId="5149B0D4" w:rsidR="004C5F36" w:rsidRPr="007C31AB" w:rsidRDefault="00330F69" w:rsidP="007C31AB">
      <w:pPr>
        <w:pStyle w:val="ListParagraph"/>
        <w:numPr>
          <w:ilvl w:val="0"/>
          <w:numId w:val="29"/>
        </w:numPr>
        <w:jc w:val="both"/>
        <w:rPr>
          <w:rFonts w:asciiTheme="minorHAnsi" w:hAnsiTheme="minorHAnsi" w:cstheme="minorHAnsi"/>
          <w:sz w:val="22"/>
          <w:szCs w:val="22"/>
        </w:rPr>
      </w:pPr>
      <w:r w:rsidRPr="007C31AB">
        <w:rPr>
          <w:rFonts w:asciiTheme="minorHAnsi" w:hAnsiTheme="minorHAnsi" w:cstheme="minorHAnsi"/>
          <w:sz w:val="22"/>
          <w:szCs w:val="22"/>
        </w:rPr>
        <w:t>R</w:t>
      </w:r>
      <w:r w:rsidR="00A614EA" w:rsidRPr="007C31AB">
        <w:rPr>
          <w:rFonts w:asciiTheme="minorHAnsi" w:hAnsiTheme="minorHAnsi" w:cstheme="minorHAnsi"/>
          <w:sz w:val="22"/>
          <w:szCs w:val="22"/>
        </w:rPr>
        <w:t>eview</w:t>
      </w:r>
      <w:r w:rsidR="00951E83" w:rsidRPr="007C31AB">
        <w:rPr>
          <w:rFonts w:asciiTheme="minorHAnsi" w:hAnsiTheme="minorHAnsi" w:cstheme="minorHAnsi"/>
          <w:sz w:val="22"/>
          <w:szCs w:val="22"/>
        </w:rPr>
        <w:t xml:space="preserve"> the nutritional profile of seafood</w:t>
      </w:r>
      <w:r w:rsidR="00A91748" w:rsidRPr="007C31AB">
        <w:rPr>
          <w:rFonts w:asciiTheme="minorHAnsi" w:hAnsiTheme="minorHAnsi" w:cstheme="minorHAnsi"/>
          <w:sz w:val="22"/>
          <w:szCs w:val="22"/>
        </w:rPr>
        <w:t xml:space="preserve"> (</w:t>
      </w:r>
      <w:r w:rsidR="00337836" w:rsidRPr="007C31AB">
        <w:rPr>
          <w:rFonts w:asciiTheme="minorHAnsi" w:hAnsiTheme="minorHAnsi" w:cstheme="minorHAnsi"/>
          <w:sz w:val="22"/>
          <w:szCs w:val="22"/>
        </w:rPr>
        <w:t xml:space="preserve">fish, shellfish, seaweed) from </w:t>
      </w:r>
      <w:r w:rsidR="00A91748" w:rsidRPr="007C31AB">
        <w:rPr>
          <w:rFonts w:asciiTheme="minorHAnsi" w:hAnsiTheme="minorHAnsi" w:cstheme="minorHAnsi"/>
          <w:sz w:val="22"/>
          <w:szCs w:val="22"/>
        </w:rPr>
        <w:t>wild-caught and farmed</w:t>
      </w:r>
      <w:r w:rsidR="00DB50AA" w:rsidRPr="007C31AB">
        <w:rPr>
          <w:rFonts w:asciiTheme="minorHAnsi" w:hAnsiTheme="minorHAnsi" w:cstheme="minorHAnsi"/>
          <w:sz w:val="22"/>
          <w:szCs w:val="22"/>
        </w:rPr>
        <w:t xml:space="preserve"> </w:t>
      </w:r>
      <w:r w:rsidR="00337836" w:rsidRPr="007C31AB">
        <w:rPr>
          <w:rFonts w:asciiTheme="minorHAnsi" w:hAnsiTheme="minorHAnsi" w:cstheme="minorHAnsi"/>
          <w:sz w:val="22"/>
          <w:szCs w:val="22"/>
        </w:rPr>
        <w:t>sources</w:t>
      </w:r>
      <w:r w:rsidR="00761D07" w:rsidRPr="007C31AB">
        <w:rPr>
          <w:rFonts w:asciiTheme="minorHAnsi" w:hAnsiTheme="minorHAnsi" w:cstheme="minorHAnsi"/>
          <w:sz w:val="22"/>
          <w:szCs w:val="22"/>
        </w:rPr>
        <w:t xml:space="preserve"> using the </w:t>
      </w:r>
      <w:r w:rsidR="00DB50AA" w:rsidRPr="007C31AB">
        <w:rPr>
          <w:rFonts w:asciiTheme="minorHAnsi" w:hAnsiTheme="minorHAnsi" w:cstheme="minorHAnsi"/>
          <w:sz w:val="22"/>
          <w:szCs w:val="22"/>
        </w:rPr>
        <w:t xml:space="preserve">current top </w:t>
      </w:r>
      <w:r w:rsidR="00C83EA6" w:rsidRPr="007C31AB">
        <w:rPr>
          <w:rFonts w:asciiTheme="minorHAnsi" w:hAnsiTheme="minorHAnsi" w:cstheme="minorHAnsi"/>
          <w:sz w:val="22"/>
          <w:szCs w:val="22"/>
        </w:rPr>
        <w:t>1</w:t>
      </w:r>
      <w:r w:rsidR="00DB50AA" w:rsidRPr="007C31AB">
        <w:rPr>
          <w:rFonts w:asciiTheme="minorHAnsi" w:hAnsiTheme="minorHAnsi" w:cstheme="minorHAnsi"/>
          <w:sz w:val="22"/>
          <w:szCs w:val="22"/>
        </w:rPr>
        <w:t>0 species</w:t>
      </w:r>
      <w:r w:rsidR="00761D07" w:rsidRPr="007C31AB">
        <w:rPr>
          <w:rFonts w:asciiTheme="minorHAnsi" w:hAnsiTheme="minorHAnsi" w:cstheme="minorHAnsi"/>
          <w:sz w:val="22"/>
          <w:szCs w:val="22"/>
        </w:rPr>
        <w:t xml:space="preserve"> (by volume) consumed in the UK</w:t>
      </w:r>
      <w:r w:rsidR="00DB50AA" w:rsidRPr="007C31AB">
        <w:rPr>
          <w:rFonts w:asciiTheme="minorHAnsi" w:hAnsiTheme="minorHAnsi" w:cstheme="minorHAnsi"/>
          <w:sz w:val="22"/>
          <w:szCs w:val="22"/>
        </w:rPr>
        <w:t xml:space="preserve"> and lower footprint species</w:t>
      </w:r>
      <w:r w:rsidR="004C5F36" w:rsidRPr="007C31AB">
        <w:rPr>
          <w:rFonts w:asciiTheme="minorHAnsi" w:hAnsiTheme="minorHAnsi" w:cstheme="minorHAnsi"/>
          <w:sz w:val="22"/>
          <w:szCs w:val="22"/>
        </w:rPr>
        <w:t xml:space="preserve">. The nutritional profile will consider </w:t>
      </w:r>
      <w:r w:rsidR="00FF1B27" w:rsidRPr="007C31AB">
        <w:rPr>
          <w:rFonts w:asciiTheme="minorHAnsi" w:hAnsiTheme="minorHAnsi" w:cstheme="minorHAnsi"/>
          <w:sz w:val="22"/>
          <w:szCs w:val="22"/>
        </w:rPr>
        <w:t>protein</w:t>
      </w:r>
      <w:r w:rsidR="001E356E" w:rsidRPr="007C31AB">
        <w:rPr>
          <w:rFonts w:asciiTheme="minorHAnsi" w:hAnsiTheme="minorHAnsi" w:cstheme="minorHAnsi"/>
          <w:sz w:val="22"/>
          <w:szCs w:val="22"/>
        </w:rPr>
        <w:t xml:space="preserve"> a</w:t>
      </w:r>
      <w:r w:rsidR="00C836D2">
        <w:rPr>
          <w:rFonts w:asciiTheme="minorHAnsi" w:hAnsiTheme="minorHAnsi" w:cstheme="minorHAnsi"/>
          <w:sz w:val="22"/>
          <w:szCs w:val="22"/>
        </w:rPr>
        <w:t>nd</w:t>
      </w:r>
      <w:r w:rsidR="001E356E" w:rsidRPr="007C31AB">
        <w:rPr>
          <w:rFonts w:asciiTheme="minorHAnsi" w:hAnsiTheme="minorHAnsi" w:cstheme="minorHAnsi"/>
          <w:sz w:val="22"/>
          <w:szCs w:val="22"/>
        </w:rPr>
        <w:t xml:space="preserve"> nutrients </w:t>
      </w:r>
      <w:r w:rsidR="003322D9">
        <w:rPr>
          <w:rFonts w:asciiTheme="minorHAnsi" w:hAnsiTheme="minorHAnsi" w:cstheme="minorHAnsi"/>
          <w:sz w:val="22"/>
          <w:szCs w:val="22"/>
        </w:rPr>
        <w:t xml:space="preserve">that are </w:t>
      </w:r>
      <w:r w:rsidR="001E356E" w:rsidRPr="007C31AB">
        <w:rPr>
          <w:rFonts w:asciiTheme="minorHAnsi" w:hAnsiTheme="minorHAnsi" w:cstheme="minorHAnsi"/>
          <w:sz w:val="22"/>
          <w:szCs w:val="22"/>
        </w:rPr>
        <w:t>often absent or harder to obtain from other dietary sources e.g.</w:t>
      </w:r>
      <w:r w:rsidR="00FF1B27" w:rsidRPr="007C31AB">
        <w:rPr>
          <w:rFonts w:asciiTheme="minorHAnsi" w:hAnsiTheme="minorHAnsi" w:cstheme="minorHAnsi"/>
          <w:sz w:val="22"/>
          <w:szCs w:val="22"/>
        </w:rPr>
        <w:t xml:space="preserve">, </w:t>
      </w:r>
      <w:r w:rsidR="001E356E" w:rsidRPr="007C31AB">
        <w:rPr>
          <w:rFonts w:asciiTheme="minorHAnsi" w:hAnsiTheme="minorHAnsi"/>
          <w:sz w:val="22"/>
          <w:szCs w:val="22"/>
        </w:rPr>
        <w:t>omega 3 fatty acids, selenium, magnesium, vitamins A, B, D, and K</w:t>
      </w:r>
      <w:r w:rsidR="001E356E" w:rsidRPr="007C31AB">
        <w:rPr>
          <w:rFonts w:asciiTheme="minorHAnsi" w:hAnsiTheme="minorHAnsi" w:cstheme="minorHAnsi"/>
          <w:sz w:val="22"/>
          <w:szCs w:val="22"/>
        </w:rPr>
        <w:t xml:space="preserve">. </w:t>
      </w:r>
    </w:p>
    <w:p w14:paraId="3B9C7889" w14:textId="2ED1EBA3" w:rsidR="005C72E1" w:rsidRPr="007C31AB" w:rsidRDefault="005C72E1" w:rsidP="005C72E1">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Identify whether there is any nutritional </w:t>
      </w:r>
      <w:r w:rsidR="005813AE">
        <w:rPr>
          <w:rFonts w:asciiTheme="minorHAnsi" w:hAnsiTheme="minorHAnsi" w:cstheme="minorHAnsi"/>
          <w:sz w:val="22"/>
          <w:szCs w:val="22"/>
        </w:rPr>
        <w:t>benefit from swapping</w:t>
      </w:r>
      <w:r w:rsidR="00E165C9">
        <w:rPr>
          <w:rFonts w:asciiTheme="minorHAnsi" w:hAnsiTheme="minorHAnsi" w:cstheme="minorHAnsi"/>
          <w:sz w:val="22"/>
          <w:szCs w:val="22"/>
        </w:rPr>
        <w:t xml:space="preserve"> current seafood preferences to lower </w:t>
      </w:r>
      <w:r w:rsidRPr="007C31AB">
        <w:rPr>
          <w:rFonts w:asciiTheme="minorHAnsi" w:hAnsiTheme="minorHAnsi" w:cstheme="minorHAnsi"/>
          <w:sz w:val="22"/>
          <w:szCs w:val="22"/>
        </w:rPr>
        <w:t xml:space="preserve">footprint species. </w:t>
      </w:r>
    </w:p>
    <w:p w14:paraId="030D7852" w14:textId="71134E67" w:rsidR="008D4FB7" w:rsidRPr="007C31AB" w:rsidRDefault="003322D9"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 xml:space="preserve">Present a comparison of </w:t>
      </w:r>
      <w:r w:rsidR="00EE58A0">
        <w:rPr>
          <w:rFonts w:asciiTheme="minorHAnsi" w:hAnsiTheme="minorHAnsi" w:cstheme="minorHAnsi"/>
          <w:sz w:val="22"/>
          <w:szCs w:val="22"/>
        </w:rPr>
        <w:t>the n</w:t>
      </w:r>
      <w:r w:rsidR="008D4FB7" w:rsidRPr="007C31AB">
        <w:rPr>
          <w:rFonts w:asciiTheme="minorHAnsi" w:hAnsiTheme="minorHAnsi" w:cstheme="minorHAnsi"/>
          <w:sz w:val="22"/>
          <w:szCs w:val="22"/>
        </w:rPr>
        <w:t xml:space="preserve">utritional </w:t>
      </w:r>
      <w:r w:rsidR="00EE58A0">
        <w:rPr>
          <w:rFonts w:asciiTheme="minorHAnsi" w:hAnsiTheme="minorHAnsi" w:cstheme="minorHAnsi"/>
          <w:sz w:val="22"/>
          <w:szCs w:val="22"/>
        </w:rPr>
        <w:t xml:space="preserve">value of </w:t>
      </w:r>
      <w:r w:rsidR="008D4FB7" w:rsidRPr="007C31AB">
        <w:rPr>
          <w:rFonts w:asciiTheme="minorHAnsi" w:hAnsiTheme="minorHAnsi" w:cstheme="minorHAnsi"/>
          <w:sz w:val="22"/>
          <w:szCs w:val="22"/>
        </w:rPr>
        <w:t>seafood</w:t>
      </w:r>
      <w:r w:rsidR="00EE58A0">
        <w:rPr>
          <w:rFonts w:asciiTheme="minorHAnsi" w:hAnsiTheme="minorHAnsi" w:cstheme="minorHAnsi"/>
          <w:sz w:val="22"/>
          <w:szCs w:val="22"/>
        </w:rPr>
        <w:t xml:space="preserve"> and o</w:t>
      </w:r>
      <w:r w:rsidR="008D4FB7" w:rsidRPr="007C31AB">
        <w:rPr>
          <w:rFonts w:asciiTheme="minorHAnsi" w:hAnsiTheme="minorHAnsi" w:cstheme="minorHAnsi"/>
          <w:sz w:val="22"/>
          <w:szCs w:val="22"/>
        </w:rPr>
        <w:t>ther animal protein</w:t>
      </w:r>
      <w:r w:rsidR="00EE58A0">
        <w:rPr>
          <w:rFonts w:asciiTheme="minorHAnsi" w:hAnsiTheme="minorHAnsi" w:cstheme="minorHAnsi"/>
          <w:sz w:val="22"/>
          <w:szCs w:val="22"/>
        </w:rPr>
        <w:t>s</w:t>
      </w:r>
      <w:r w:rsidR="009328F9">
        <w:rPr>
          <w:rFonts w:asciiTheme="minorHAnsi" w:hAnsiTheme="minorHAnsi" w:cstheme="minorHAnsi"/>
          <w:sz w:val="22"/>
          <w:szCs w:val="22"/>
        </w:rPr>
        <w:t xml:space="preserve"> and identify whether there is a nutritional benefit of swapping animal protein to seafood</w:t>
      </w:r>
      <w:r w:rsidR="008D4FB7" w:rsidRPr="007C31AB">
        <w:rPr>
          <w:rFonts w:asciiTheme="minorHAnsi" w:hAnsiTheme="minorHAnsi" w:cstheme="minorHAnsi"/>
          <w:sz w:val="22"/>
          <w:szCs w:val="22"/>
        </w:rPr>
        <w:t>.</w:t>
      </w:r>
    </w:p>
    <w:p w14:paraId="0ED7A856" w14:textId="4E4686F2" w:rsidR="0009347D" w:rsidRPr="007C31AB" w:rsidRDefault="00F44808" w:rsidP="007C31AB">
      <w:pPr>
        <w:pStyle w:val="ListParagraph"/>
        <w:numPr>
          <w:ilvl w:val="0"/>
          <w:numId w:val="29"/>
        </w:numPr>
        <w:jc w:val="both"/>
        <w:rPr>
          <w:rFonts w:asciiTheme="minorHAnsi" w:hAnsiTheme="minorHAnsi" w:cstheme="minorHAnsi"/>
          <w:sz w:val="22"/>
          <w:szCs w:val="22"/>
        </w:rPr>
      </w:pPr>
      <w:r>
        <w:rPr>
          <w:rFonts w:asciiTheme="minorHAnsi" w:hAnsiTheme="minorHAnsi" w:cstheme="minorHAnsi"/>
          <w:sz w:val="22"/>
          <w:szCs w:val="22"/>
        </w:rPr>
        <w:t>R</w:t>
      </w:r>
      <w:r w:rsidR="00AF1F7B" w:rsidRPr="007C31AB">
        <w:rPr>
          <w:rFonts w:asciiTheme="minorHAnsi" w:hAnsiTheme="minorHAnsi" w:cstheme="minorHAnsi"/>
          <w:sz w:val="22"/>
          <w:szCs w:val="22"/>
        </w:rPr>
        <w:t xml:space="preserve">eview </w:t>
      </w:r>
      <w:r>
        <w:rPr>
          <w:rFonts w:asciiTheme="minorHAnsi" w:hAnsiTheme="minorHAnsi" w:cstheme="minorHAnsi"/>
          <w:sz w:val="22"/>
          <w:szCs w:val="22"/>
        </w:rPr>
        <w:t xml:space="preserve">of current UK </w:t>
      </w:r>
      <w:r w:rsidR="00716884" w:rsidRPr="007C31AB">
        <w:rPr>
          <w:rFonts w:asciiTheme="minorHAnsi" w:hAnsiTheme="minorHAnsi" w:cstheme="minorHAnsi"/>
          <w:sz w:val="22"/>
          <w:szCs w:val="22"/>
        </w:rPr>
        <w:t xml:space="preserve">seafood product portion sizes </w:t>
      </w:r>
      <w:r w:rsidR="00527197" w:rsidRPr="007C31AB">
        <w:rPr>
          <w:rFonts w:asciiTheme="minorHAnsi" w:hAnsiTheme="minorHAnsi" w:cstheme="minorHAnsi"/>
          <w:sz w:val="22"/>
          <w:szCs w:val="22"/>
        </w:rPr>
        <w:t xml:space="preserve">across all categories </w:t>
      </w:r>
      <w:r>
        <w:rPr>
          <w:rFonts w:asciiTheme="minorHAnsi" w:hAnsiTheme="minorHAnsi" w:cstheme="minorHAnsi"/>
          <w:sz w:val="22"/>
          <w:szCs w:val="22"/>
        </w:rPr>
        <w:t>(</w:t>
      </w:r>
      <w:r w:rsidR="00527197" w:rsidRPr="007C31AB">
        <w:rPr>
          <w:rFonts w:asciiTheme="minorHAnsi" w:hAnsiTheme="minorHAnsi" w:cstheme="minorHAnsi"/>
          <w:sz w:val="22"/>
          <w:szCs w:val="22"/>
        </w:rPr>
        <w:t xml:space="preserve">fresh, frozen, ambient, ready to eat) </w:t>
      </w:r>
      <w:r>
        <w:rPr>
          <w:rFonts w:asciiTheme="minorHAnsi" w:hAnsiTheme="minorHAnsi" w:cstheme="minorHAnsi"/>
          <w:sz w:val="22"/>
          <w:szCs w:val="22"/>
        </w:rPr>
        <w:t xml:space="preserve">to see whether they meet </w:t>
      </w:r>
      <w:r w:rsidR="006D6A7A">
        <w:rPr>
          <w:rFonts w:asciiTheme="minorHAnsi" w:hAnsiTheme="minorHAnsi" w:cstheme="minorHAnsi"/>
          <w:sz w:val="22"/>
          <w:szCs w:val="22"/>
        </w:rPr>
        <w:t xml:space="preserve">the Eatwell Guide recommendations </w:t>
      </w:r>
      <w:r w:rsidR="00527197" w:rsidRPr="007C31AB">
        <w:rPr>
          <w:rFonts w:asciiTheme="minorHAnsi" w:hAnsiTheme="minorHAnsi" w:cstheme="minorHAnsi"/>
          <w:sz w:val="22"/>
          <w:szCs w:val="22"/>
        </w:rPr>
        <w:t xml:space="preserve">(140g uncooked). </w:t>
      </w:r>
    </w:p>
    <w:p w14:paraId="1C45B35B" w14:textId="237F9D90" w:rsidR="00DA556D" w:rsidRPr="007C31AB" w:rsidRDefault="00EC3F85" w:rsidP="007C31AB">
      <w:pPr>
        <w:pStyle w:val="ListParagraph"/>
        <w:numPr>
          <w:ilvl w:val="0"/>
          <w:numId w:val="29"/>
        </w:numPr>
        <w:jc w:val="both"/>
        <w:rPr>
          <w:rFonts w:asciiTheme="minorHAnsi" w:hAnsiTheme="minorHAnsi" w:cstheme="minorHAnsi"/>
          <w:sz w:val="22"/>
          <w:szCs w:val="22"/>
        </w:rPr>
      </w:pPr>
      <w:r w:rsidRPr="007C31AB">
        <w:rPr>
          <w:rFonts w:asciiTheme="minorHAnsi" w:hAnsiTheme="minorHAnsi" w:cstheme="minorHAnsi"/>
          <w:sz w:val="22"/>
          <w:szCs w:val="22"/>
        </w:rPr>
        <w:t>Co</w:t>
      </w:r>
      <w:r w:rsidR="00BE566E">
        <w:rPr>
          <w:rFonts w:asciiTheme="minorHAnsi" w:hAnsiTheme="minorHAnsi" w:cstheme="minorHAnsi"/>
          <w:sz w:val="22"/>
          <w:szCs w:val="22"/>
        </w:rPr>
        <w:t xml:space="preserve">nduct a </w:t>
      </w:r>
      <w:r w:rsidR="00D44737">
        <w:rPr>
          <w:rFonts w:asciiTheme="minorHAnsi" w:hAnsiTheme="minorHAnsi" w:cstheme="minorHAnsi"/>
          <w:sz w:val="22"/>
          <w:szCs w:val="22"/>
        </w:rPr>
        <w:t xml:space="preserve">price </w:t>
      </w:r>
      <w:r w:rsidR="00BF513E" w:rsidRPr="007C31AB">
        <w:rPr>
          <w:rFonts w:asciiTheme="minorHAnsi" w:hAnsiTheme="minorHAnsi" w:cstheme="minorHAnsi"/>
          <w:sz w:val="22"/>
          <w:szCs w:val="22"/>
        </w:rPr>
        <w:t>comparison</w:t>
      </w:r>
      <w:r w:rsidRPr="007C31AB">
        <w:rPr>
          <w:rFonts w:asciiTheme="minorHAnsi" w:hAnsiTheme="minorHAnsi" w:cstheme="minorHAnsi"/>
          <w:sz w:val="22"/>
          <w:szCs w:val="22"/>
        </w:rPr>
        <w:t xml:space="preserve"> review </w:t>
      </w:r>
      <w:r w:rsidR="00D44737">
        <w:rPr>
          <w:rFonts w:asciiTheme="minorHAnsi" w:hAnsiTheme="minorHAnsi" w:cstheme="minorHAnsi"/>
          <w:sz w:val="22"/>
          <w:szCs w:val="22"/>
        </w:rPr>
        <w:t xml:space="preserve">to determine whether there are any cost saving opportunities to customers from </w:t>
      </w:r>
      <w:r w:rsidR="00A100CB">
        <w:rPr>
          <w:rFonts w:asciiTheme="minorHAnsi" w:hAnsiTheme="minorHAnsi" w:cstheme="minorHAnsi"/>
          <w:sz w:val="22"/>
          <w:szCs w:val="22"/>
        </w:rPr>
        <w:t xml:space="preserve">choosing lower footprint seafood species that </w:t>
      </w:r>
      <w:r w:rsidR="00EF001A">
        <w:rPr>
          <w:rFonts w:asciiTheme="minorHAnsi" w:hAnsiTheme="minorHAnsi" w:cstheme="minorHAnsi"/>
          <w:sz w:val="22"/>
          <w:szCs w:val="22"/>
        </w:rPr>
        <w:t xml:space="preserve">have a better </w:t>
      </w:r>
      <w:r w:rsidR="00A100CB">
        <w:rPr>
          <w:rFonts w:asciiTheme="minorHAnsi" w:hAnsiTheme="minorHAnsi" w:cstheme="minorHAnsi"/>
          <w:sz w:val="22"/>
          <w:szCs w:val="22"/>
        </w:rPr>
        <w:t>nutritional</w:t>
      </w:r>
      <w:r w:rsidR="00EF001A">
        <w:rPr>
          <w:rFonts w:asciiTheme="minorHAnsi" w:hAnsiTheme="minorHAnsi" w:cstheme="minorHAnsi"/>
          <w:sz w:val="22"/>
          <w:szCs w:val="22"/>
        </w:rPr>
        <w:t xml:space="preserve"> value</w:t>
      </w:r>
      <w:r w:rsidR="007701BF">
        <w:rPr>
          <w:rFonts w:asciiTheme="minorHAnsi" w:hAnsiTheme="minorHAnsi" w:cstheme="minorHAnsi"/>
          <w:sz w:val="22"/>
          <w:szCs w:val="22"/>
        </w:rPr>
        <w:t xml:space="preserve"> compared to current seafood preferences and </w:t>
      </w:r>
      <w:r w:rsidR="009250D3">
        <w:rPr>
          <w:rFonts w:asciiTheme="minorHAnsi" w:hAnsiTheme="minorHAnsi" w:cstheme="minorHAnsi"/>
          <w:sz w:val="22"/>
          <w:szCs w:val="22"/>
        </w:rPr>
        <w:t>other animal proteins.</w:t>
      </w:r>
      <w:r w:rsidR="00A100CB">
        <w:rPr>
          <w:rFonts w:asciiTheme="minorHAnsi" w:hAnsiTheme="minorHAnsi" w:cstheme="minorHAnsi"/>
          <w:sz w:val="22"/>
          <w:szCs w:val="22"/>
        </w:rPr>
        <w:t xml:space="preserve"> </w:t>
      </w:r>
    </w:p>
    <w:p w14:paraId="6845C0B8" w14:textId="781C8EFB" w:rsidR="00565EEE" w:rsidRPr="007C31AB" w:rsidRDefault="0FEF1F02" w:rsidP="007C31AB">
      <w:pPr>
        <w:pStyle w:val="ListParagraph"/>
        <w:numPr>
          <w:ilvl w:val="0"/>
          <w:numId w:val="29"/>
        </w:numPr>
        <w:jc w:val="both"/>
        <w:rPr>
          <w:rFonts w:asciiTheme="minorHAnsi" w:hAnsiTheme="minorHAnsi"/>
          <w:sz w:val="22"/>
          <w:szCs w:val="22"/>
        </w:rPr>
      </w:pPr>
      <w:r w:rsidRPr="122525F9">
        <w:rPr>
          <w:rFonts w:asciiTheme="minorHAnsi" w:hAnsiTheme="minorHAnsi"/>
          <w:sz w:val="22"/>
          <w:szCs w:val="22"/>
        </w:rPr>
        <w:t>support</w:t>
      </w:r>
      <w:r w:rsidR="008653DC" w:rsidRPr="122525F9">
        <w:rPr>
          <w:rFonts w:asciiTheme="minorHAnsi" w:hAnsiTheme="minorHAnsi"/>
          <w:sz w:val="22"/>
          <w:szCs w:val="22"/>
        </w:rPr>
        <w:t xml:space="preserve"> </w:t>
      </w:r>
      <w:r w:rsidR="00212BEC" w:rsidRPr="122525F9">
        <w:rPr>
          <w:rFonts w:asciiTheme="minorHAnsi" w:hAnsiTheme="minorHAnsi"/>
          <w:sz w:val="22"/>
          <w:szCs w:val="22"/>
        </w:rPr>
        <w:t xml:space="preserve">advocacy </w:t>
      </w:r>
      <w:r w:rsidR="00EB7908" w:rsidRPr="122525F9">
        <w:rPr>
          <w:rFonts w:asciiTheme="minorHAnsi" w:hAnsiTheme="minorHAnsi"/>
          <w:sz w:val="22"/>
          <w:szCs w:val="22"/>
        </w:rPr>
        <w:t>ask</w:t>
      </w:r>
      <w:r w:rsidR="003362AB">
        <w:rPr>
          <w:rFonts w:asciiTheme="minorHAnsi" w:hAnsiTheme="minorHAnsi"/>
          <w:sz w:val="22"/>
          <w:szCs w:val="22"/>
        </w:rPr>
        <w:t>s</w:t>
      </w:r>
      <w:r w:rsidR="00EB7908" w:rsidRPr="122525F9">
        <w:rPr>
          <w:rFonts w:asciiTheme="minorHAnsi" w:hAnsiTheme="minorHAnsi"/>
          <w:sz w:val="22"/>
          <w:szCs w:val="22"/>
        </w:rPr>
        <w:t xml:space="preserve"> </w:t>
      </w:r>
      <w:r w:rsidR="00212BEC" w:rsidRPr="122525F9">
        <w:rPr>
          <w:rFonts w:asciiTheme="minorHAnsi" w:hAnsiTheme="minorHAnsi"/>
          <w:sz w:val="22"/>
          <w:szCs w:val="22"/>
        </w:rPr>
        <w:t xml:space="preserve">to the UK seafood </w:t>
      </w:r>
      <w:r w:rsidR="00341A6F" w:rsidRPr="122525F9">
        <w:rPr>
          <w:rFonts w:asciiTheme="minorHAnsi" w:hAnsiTheme="minorHAnsi"/>
          <w:sz w:val="22"/>
          <w:szCs w:val="22"/>
        </w:rPr>
        <w:t xml:space="preserve">industry </w:t>
      </w:r>
      <w:r w:rsidR="00212BEC" w:rsidRPr="122525F9">
        <w:rPr>
          <w:rFonts w:asciiTheme="minorHAnsi" w:hAnsiTheme="minorHAnsi"/>
          <w:sz w:val="22"/>
          <w:szCs w:val="22"/>
        </w:rPr>
        <w:t xml:space="preserve">of </w:t>
      </w:r>
      <w:r w:rsidR="00EB7908" w:rsidRPr="122525F9">
        <w:rPr>
          <w:rFonts w:asciiTheme="minorHAnsi" w:hAnsiTheme="minorHAnsi"/>
          <w:sz w:val="22"/>
          <w:szCs w:val="22"/>
        </w:rPr>
        <w:t xml:space="preserve">improving </w:t>
      </w:r>
      <w:r w:rsidR="00565EEE" w:rsidRPr="122525F9">
        <w:rPr>
          <w:rFonts w:asciiTheme="minorHAnsi" w:hAnsiTheme="minorHAnsi"/>
          <w:sz w:val="22"/>
          <w:szCs w:val="22"/>
        </w:rPr>
        <w:t xml:space="preserve">environmental and social </w:t>
      </w:r>
      <w:r w:rsidR="00EB7908" w:rsidRPr="122525F9">
        <w:rPr>
          <w:rFonts w:asciiTheme="minorHAnsi" w:hAnsiTheme="minorHAnsi"/>
          <w:sz w:val="22"/>
          <w:szCs w:val="22"/>
        </w:rPr>
        <w:t xml:space="preserve">footprints </w:t>
      </w:r>
      <w:r w:rsidR="006F0C44" w:rsidRPr="122525F9">
        <w:rPr>
          <w:rFonts w:asciiTheme="minorHAnsi" w:hAnsiTheme="minorHAnsi"/>
          <w:sz w:val="22"/>
          <w:szCs w:val="22"/>
        </w:rPr>
        <w:t xml:space="preserve">to result in </w:t>
      </w:r>
      <w:r w:rsidR="00565EEE" w:rsidRPr="122525F9">
        <w:rPr>
          <w:rFonts w:asciiTheme="minorHAnsi" w:hAnsiTheme="minorHAnsi"/>
          <w:sz w:val="22"/>
          <w:szCs w:val="22"/>
        </w:rPr>
        <w:t>increase</w:t>
      </w:r>
      <w:r w:rsidR="006F0C44" w:rsidRPr="122525F9">
        <w:rPr>
          <w:rFonts w:asciiTheme="minorHAnsi" w:hAnsiTheme="minorHAnsi"/>
          <w:sz w:val="22"/>
          <w:szCs w:val="22"/>
        </w:rPr>
        <w:t>d domestic</w:t>
      </w:r>
      <w:r w:rsidR="00565EEE" w:rsidRPr="122525F9">
        <w:rPr>
          <w:rFonts w:asciiTheme="minorHAnsi" w:hAnsiTheme="minorHAnsi"/>
          <w:sz w:val="22"/>
          <w:szCs w:val="22"/>
        </w:rPr>
        <w:t xml:space="preserve"> consumption of </w:t>
      </w:r>
      <w:r w:rsidR="006F0C44" w:rsidRPr="122525F9">
        <w:rPr>
          <w:rFonts w:asciiTheme="minorHAnsi" w:hAnsiTheme="minorHAnsi"/>
          <w:sz w:val="22"/>
          <w:szCs w:val="22"/>
        </w:rPr>
        <w:t>UK</w:t>
      </w:r>
      <w:r w:rsidR="00565EEE" w:rsidRPr="122525F9">
        <w:rPr>
          <w:rFonts w:asciiTheme="minorHAnsi" w:hAnsiTheme="minorHAnsi"/>
          <w:sz w:val="22"/>
          <w:szCs w:val="22"/>
        </w:rPr>
        <w:t xml:space="preserve"> seafood (more UK seafood on UK plates). </w:t>
      </w:r>
    </w:p>
    <w:p w14:paraId="24475BAD" w14:textId="27EF7BE4" w:rsidR="00927D3A" w:rsidRDefault="0000161A" w:rsidP="007C31AB">
      <w:pPr>
        <w:pStyle w:val="ListParagraph"/>
        <w:numPr>
          <w:ilvl w:val="0"/>
          <w:numId w:val="29"/>
        </w:numPr>
        <w:jc w:val="both"/>
        <w:rPr>
          <w:rFonts w:asciiTheme="minorHAnsi" w:hAnsiTheme="minorHAnsi"/>
          <w:sz w:val="22"/>
          <w:szCs w:val="22"/>
        </w:rPr>
      </w:pPr>
      <w:r>
        <w:rPr>
          <w:rFonts w:asciiTheme="minorHAnsi" w:hAnsiTheme="minorHAnsi"/>
          <w:sz w:val="22"/>
          <w:szCs w:val="22"/>
        </w:rPr>
        <w:t>S</w:t>
      </w:r>
      <w:commentRangeStart w:id="5"/>
      <w:commentRangeStart w:id="6"/>
      <w:r w:rsidR="43696F5C" w:rsidRPr="122525F9">
        <w:rPr>
          <w:rFonts w:asciiTheme="minorHAnsi" w:hAnsiTheme="minorHAnsi"/>
          <w:sz w:val="22"/>
          <w:szCs w:val="22"/>
        </w:rPr>
        <w:t>upport</w:t>
      </w:r>
      <w:r w:rsidR="008653DC" w:rsidRPr="122525F9">
        <w:rPr>
          <w:rFonts w:asciiTheme="minorHAnsi" w:hAnsiTheme="minorHAnsi"/>
          <w:sz w:val="22"/>
          <w:szCs w:val="22"/>
        </w:rPr>
        <w:t xml:space="preserve"> </w:t>
      </w:r>
      <w:r w:rsidR="006F0C44" w:rsidRPr="122525F9">
        <w:rPr>
          <w:rFonts w:asciiTheme="minorHAnsi" w:hAnsiTheme="minorHAnsi"/>
          <w:sz w:val="22"/>
          <w:szCs w:val="22"/>
        </w:rPr>
        <w:t>advocacy ask</w:t>
      </w:r>
      <w:r w:rsidR="003362AB">
        <w:rPr>
          <w:rFonts w:asciiTheme="minorHAnsi" w:hAnsiTheme="minorHAnsi"/>
          <w:sz w:val="22"/>
          <w:szCs w:val="22"/>
        </w:rPr>
        <w:t>s</w:t>
      </w:r>
      <w:r w:rsidR="006F0C44" w:rsidRPr="122525F9">
        <w:rPr>
          <w:rFonts w:asciiTheme="minorHAnsi" w:hAnsiTheme="minorHAnsi"/>
          <w:sz w:val="22"/>
          <w:szCs w:val="22"/>
        </w:rPr>
        <w:t xml:space="preserve"> to UK r</w:t>
      </w:r>
      <w:r w:rsidR="00565EEE" w:rsidRPr="122525F9">
        <w:rPr>
          <w:rFonts w:asciiTheme="minorHAnsi" w:hAnsiTheme="minorHAnsi"/>
          <w:sz w:val="22"/>
          <w:szCs w:val="22"/>
        </w:rPr>
        <w:t>etailer</w:t>
      </w:r>
      <w:r w:rsidR="008653DC" w:rsidRPr="122525F9">
        <w:rPr>
          <w:rFonts w:asciiTheme="minorHAnsi" w:hAnsiTheme="minorHAnsi"/>
          <w:sz w:val="22"/>
          <w:szCs w:val="22"/>
        </w:rPr>
        <w:t>s</w:t>
      </w:r>
      <w:r w:rsidR="00565EEE" w:rsidRPr="122525F9">
        <w:rPr>
          <w:rFonts w:asciiTheme="minorHAnsi" w:hAnsiTheme="minorHAnsi"/>
          <w:sz w:val="22"/>
          <w:szCs w:val="22"/>
        </w:rPr>
        <w:t xml:space="preserve"> and suppl</w:t>
      </w:r>
      <w:r w:rsidR="006F0C44" w:rsidRPr="122525F9">
        <w:rPr>
          <w:rFonts w:asciiTheme="minorHAnsi" w:hAnsiTheme="minorHAnsi"/>
          <w:sz w:val="22"/>
          <w:szCs w:val="22"/>
        </w:rPr>
        <w:t>y chain</w:t>
      </w:r>
      <w:r w:rsidR="008653DC" w:rsidRPr="122525F9">
        <w:rPr>
          <w:rFonts w:asciiTheme="minorHAnsi" w:hAnsiTheme="minorHAnsi"/>
          <w:sz w:val="22"/>
          <w:szCs w:val="22"/>
        </w:rPr>
        <w:t xml:space="preserve"> actor</w:t>
      </w:r>
      <w:r w:rsidR="006F0C44" w:rsidRPr="122525F9">
        <w:rPr>
          <w:rFonts w:asciiTheme="minorHAnsi" w:hAnsiTheme="minorHAnsi"/>
          <w:sz w:val="22"/>
          <w:szCs w:val="22"/>
        </w:rPr>
        <w:t xml:space="preserve">s to </w:t>
      </w:r>
      <w:r w:rsidR="00565EEE" w:rsidRPr="122525F9">
        <w:rPr>
          <w:rFonts w:asciiTheme="minorHAnsi" w:hAnsiTheme="minorHAnsi"/>
          <w:sz w:val="22"/>
          <w:szCs w:val="22"/>
        </w:rPr>
        <w:t>increase</w:t>
      </w:r>
      <w:r w:rsidR="008653DC" w:rsidRPr="122525F9">
        <w:rPr>
          <w:rFonts w:asciiTheme="minorHAnsi" w:hAnsiTheme="minorHAnsi"/>
          <w:sz w:val="22"/>
          <w:szCs w:val="22"/>
        </w:rPr>
        <w:t xml:space="preserve"> seafood</w:t>
      </w:r>
      <w:r w:rsidR="00565EEE" w:rsidRPr="122525F9">
        <w:rPr>
          <w:rFonts w:asciiTheme="minorHAnsi" w:hAnsiTheme="minorHAnsi"/>
          <w:sz w:val="22"/>
          <w:szCs w:val="22"/>
        </w:rPr>
        <w:t xml:space="preserve"> product portion sizes in line with the Eatwell Guide </w:t>
      </w:r>
      <w:r w:rsidR="008653DC" w:rsidRPr="122525F9">
        <w:rPr>
          <w:rFonts w:asciiTheme="minorHAnsi" w:hAnsiTheme="minorHAnsi"/>
          <w:sz w:val="22"/>
          <w:szCs w:val="22"/>
        </w:rPr>
        <w:t xml:space="preserve">recommendations </w:t>
      </w:r>
      <w:r w:rsidR="00565EEE" w:rsidRPr="122525F9">
        <w:rPr>
          <w:rFonts w:asciiTheme="minorHAnsi" w:hAnsiTheme="minorHAnsi"/>
          <w:sz w:val="22"/>
          <w:szCs w:val="22"/>
        </w:rPr>
        <w:t xml:space="preserve">(140g uncooked). </w:t>
      </w:r>
      <w:commentRangeEnd w:id="5"/>
      <w:r>
        <w:rPr>
          <w:rStyle w:val="CommentReference"/>
        </w:rPr>
        <w:commentReference w:id="5"/>
      </w:r>
      <w:commentRangeEnd w:id="6"/>
      <w:r>
        <w:rPr>
          <w:rStyle w:val="CommentReference"/>
        </w:rPr>
        <w:commentReference w:id="6"/>
      </w:r>
    </w:p>
    <w:p w14:paraId="31F37D88" w14:textId="77777777" w:rsidR="007C31AB" w:rsidRPr="007C31AB" w:rsidRDefault="007C31AB" w:rsidP="007C31AB">
      <w:pPr>
        <w:pStyle w:val="ListParagraph"/>
        <w:jc w:val="both"/>
        <w:rPr>
          <w:rFonts w:asciiTheme="minorHAnsi" w:hAnsiTheme="minorHAnsi" w:cstheme="minorHAnsi"/>
          <w:sz w:val="22"/>
          <w:szCs w:val="22"/>
        </w:rPr>
      </w:pPr>
    </w:p>
    <w:p w14:paraId="630F43F5" w14:textId="7F2E0188" w:rsidR="00E91F02" w:rsidRPr="00512F6F" w:rsidRDefault="00E91F02" w:rsidP="006F0C44">
      <w:pPr>
        <w:pStyle w:val="ListParagraph"/>
        <w:numPr>
          <w:ilvl w:val="0"/>
          <w:numId w:val="7"/>
        </w:numPr>
        <w:spacing w:before="240"/>
        <w:jc w:val="both"/>
        <w:rPr>
          <w:rFonts w:asciiTheme="minorHAnsi" w:hAnsiTheme="minorHAnsi" w:cstheme="minorHAnsi"/>
          <w:b/>
          <w:bCs/>
          <w:sz w:val="22"/>
          <w:szCs w:val="22"/>
        </w:rPr>
      </w:pPr>
      <w:r w:rsidRPr="00512F6F">
        <w:rPr>
          <w:rFonts w:asciiTheme="minorHAnsi" w:hAnsiTheme="minorHAnsi" w:cstheme="minorHAnsi"/>
          <w:b/>
          <w:bCs/>
          <w:sz w:val="22"/>
          <w:szCs w:val="22"/>
        </w:rPr>
        <w:t>Focal topics</w:t>
      </w:r>
      <w:r w:rsidR="00C9208A" w:rsidRPr="00512F6F">
        <w:rPr>
          <w:rFonts w:asciiTheme="minorHAnsi" w:hAnsiTheme="minorHAnsi" w:cstheme="minorHAnsi"/>
          <w:b/>
          <w:bCs/>
          <w:sz w:val="22"/>
          <w:szCs w:val="22"/>
        </w:rPr>
        <w:t xml:space="preserve"> and methodology</w:t>
      </w:r>
      <w:r w:rsidRPr="00512F6F">
        <w:rPr>
          <w:rFonts w:asciiTheme="minorHAnsi" w:hAnsiTheme="minorHAnsi" w:cstheme="minorHAnsi"/>
          <w:b/>
          <w:bCs/>
          <w:sz w:val="22"/>
          <w:szCs w:val="22"/>
        </w:rPr>
        <w:t xml:space="preserve">: </w:t>
      </w:r>
    </w:p>
    <w:p w14:paraId="5BAEE897" w14:textId="70E0DAC9" w:rsidR="00E91F02" w:rsidRDefault="2EE7367B" w:rsidP="00EB386E">
      <w:pPr>
        <w:pStyle w:val="Default"/>
        <w:shd w:val="clear" w:color="auto" w:fill="FFFFFF" w:themeFill="background1"/>
        <w:jc w:val="both"/>
        <w:rPr>
          <w:rFonts w:asciiTheme="minorHAnsi" w:hAnsiTheme="minorHAnsi" w:cstheme="minorHAnsi"/>
          <w:color w:val="auto"/>
          <w:sz w:val="22"/>
          <w:szCs w:val="22"/>
        </w:rPr>
      </w:pPr>
      <w:r w:rsidRPr="009F772E">
        <w:rPr>
          <w:rFonts w:asciiTheme="minorHAnsi" w:hAnsiTheme="minorHAnsi" w:cstheme="minorHAnsi"/>
          <w:color w:val="auto"/>
          <w:sz w:val="22"/>
          <w:szCs w:val="22"/>
          <w:shd w:val="clear" w:color="auto" w:fill="FFFFFF" w:themeFill="background1"/>
        </w:rPr>
        <w:t>T</w:t>
      </w:r>
      <w:r w:rsidR="29071B30" w:rsidRPr="009F772E">
        <w:rPr>
          <w:rFonts w:asciiTheme="minorHAnsi" w:hAnsiTheme="minorHAnsi" w:cstheme="minorHAnsi"/>
          <w:color w:val="auto"/>
          <w:sz w:val="22"/>
          <w:szCs w:val="22"/>
          <w:shd w:val="clear" w:color="auto" w:fill="FFFFFF" w:themeFill="background1"/>
        </w:rPr>
        <w:t>he priority topics of interest</w:t>
      </w:r>
      <w:r w:rsidR="29071B30" w:rsidRPr="009F772E">
        <w:rPr>
          <w:rFonts w:asciiTheme="minorHAnsi" w:hAnsiTheme="minorHAnsi" w:cstheme="minorHAnsi"/>
          <w:color w:val="auto"/>
          <w:sz w:val="22"/>
          <w:szCs w:val="22"/>
        </w:rPr>
        <w:t xml:space="preserve"> </w:t>
      </w:r>
      <w:r w:rsidR="19E053C6" w:rsidRPr="009F772E">
        <w:rPr>
          <w:rFonts w:asciiTheme="minorHAnsi" w:hAnsiTheme="minorHAnsi" w:cstheme="minorHAnsi"/>
          <w:color w:val="auto"/>
          <w:sz w:val="22"/>
          <w:szCs w:val="22"/>
        </w:rPr>
        <w:t xml:space="preserve">of this report </w:t>
      </w:r>
      <w:r w:rsidR="29071B30" w:rsidRPr="009F772E">
        <w:rPr>
          <w:rFonts w:asciiTheme="minorHAnsi" w:hAnsiTheme="minorHAnsi" w:cstheme="minorHAnsi"/>
          <w:color w:val="auto"/>
          <w:sz w:val="22"/>
          <w:szCs w:val="22"/>
        </w:rPr>
        <w:t xml:space="preserve">are: </w:t>
      </w:r>
    </w:p>
    <w:p w14:paraId="7D3632A6" w14:textId="2341FE39" w:rsidR="003E6EF8" w:rsidRDefault="003E6EF8" w:rsidP="00EB386E">
      <w:pPr>
        <w:pStyle w:val="Default"/>
        <w:shd w:val="clear" w:color="auto" w:fill="FFFFFF" w:themeFill="background1"/>
        <w:jc w:val="both"/>
        <w:rPr>
          <w:rFonts w:asciiTheme="minorHAnsi" w:hAnsiTheme="minorHAnsi" w:cstheme="minorHAnsi"/>
          <w:color w:val="auto"/>
          <w:sz w:val="22"/>
          <w:szCs w:val="22"/>
        </w:rPr>
      </w:pPr>
    </w:p>
    <w:p w14:paraId="2F940886" w14:textId="79648834" w:rsidR="00B37EBE" w:rsidRDefault="00302B8D" w:rsidP="00B37EBE">
      <w:pPr>
        <w:pStyle w:val="ListParagraph"/>
        <w:numPr>
          <w:ilvl w:val="0"/>
          <w:numId w:val="23"/>
        </w:numPr>
        <w:jc w:val="both"/>
        <w:rPr>
          <w:rFonts w:asciiTheme="minorHAnsi" w:hAnsiTheme="minorHAnsi"/>
          <w:sz w:val="22"/>
          <w:szCs w:val="22"/>
        </w:rPr>
      </w:pPr>
      <w:r>
        <w:rPr>
          <w:rFonts w:asciiTheme="minorHAnsi" w:hAnsiTheme="minorHAnsi"/>
          <w:sz w:val="22"/>
          <w:szCs w:val="22"/>
        </w:rPr>
        <w:t>I</w:t>
      </w:r>
      <w:r w:rsidR="00214ADD" w:rsidRPr="00B37EBE">
        <w:rPr>
          <w:rFonts w:asciiTheme="minorHAnsi" w:hAnsiTheme="minorHAnsi"/>
          <w:sz w:val="22"/>
          <w:szCs w:val="22"/>
        </w:rPr>
        <w:t xml:space="preserve">dentify </w:t>
      </w:r>
      <w:r w:rsidR="00217A2F">
        <w:rPr>
          <w:rFonts w:asciiTheme="minorHAnsi" w:hAnsiTheme="minorHAnsi"/>
          <w:sz w:val="22"/>
          <w:szCs w:val="22"/>
        </w:rPr>
        <w:t xml:space="preserve">how </w:t>
      </w:r>
      <w:r w:rsidR="000B1E64">
        <w:rPr>
          <w:rFonts w:asciiTheme="minorHAnsi" w:hAnsiTheme="minorHAnsi"/>
          <w:sz w:val="22"/>
          <w:szCs w:val="22"/>
        </w:rPr>
        <w:t xml:space="preserve">the environmental and social footprint of </w:t>
      </w:r>
      <w:r w:rsidR="00217A2F">
        <w:rPr>
          <w:rFonts w:asciiTheme="minorHAnsi" w:hAnsiTheme="minorHAnsi"/>
          <w:sz w:val="22"/>
          <w:szCs w:val="22"/>
        </w:rPr>
        <w:t xml:space="preserve">UK seafood </w:t>
      </w:r>
      <w:r w:rsidR="0099351E">
        <w:rPr>
          <w:rFonts w:asciiTheme="minorHAnsi" w:hAnsiTheme="minorHAnsi"/>
          <w:sz w:val="22"/>
          <w:szCs w:val="22"/>
        </w:rPr>
        <w:t xml:space="preserve">(fish, shellfish, seaweed) </w:t>
      </w:r>
      <w:r w:rsidR="00217A2F">
        <w:rPr>
          <w:rFonts w:asciiTheme="minorHAnsi" w:hAnsiTheme="minorHAnsi"/>
          <w:sz w:val="22"/>
          <w:szCs w:val="22"/>
        </w:rPr>
        <w:t xml:space="preserve">consumption </w:t>
      </w:r>
      <w:r w:rsidR="000B1E64">
        <w:rPr>
          <w:rFonts w:asciiTheme="minorHAnsi" w:hAnsiTheme="minorHAnsi"/>
          <w:sz w:val="22"/>
          <w:szCs w:val="22"/>
        </w:rPr>
        <w:t xml:space="preserve">can be reduced, whilst meeting </w:t>
      </w:r>
      <w:r w:rsidR="00D820A3">
        <w:rPr>
          <w:rFonts w:asciiTheme="minorHAnsi" w:hAnsiTheme="minorHAnsi"/>
          <w:sz w:val="22"/>
          <w:szCs w:val="22"/>
        </w:rPr>
        <w:t xml:space="preserve">public health requirements (Eatwell Guide) and with </w:t>
      </w:r>
      <w:r w:rsidR="00163570">
        <w:rPr>
          <w:rFonts w:asciiTheme="minorHAnsi" w:hAnsiTheme="minorHAnsi"/>
          <w:sz w:val="22"/>
          <w:szCs w:val="22"/>
        </w:rPr>
        <w:t xml:space="preserve">projected </w:t>
      </w:r>
      <w:r w:rsidR="00DA6E89">
        <w:rPr>
          <w:rFonts w:asciiTheme="minorHAnsi" w:hAnsiTheme="minorHAnsi"/>
          <w:sz w:val="22"/>
          <w:szCs w:val="22"/>
        </w:rPr>
        <w:t xml:space="preserve">population </w:t>
      </w:r>
      <w:r w:rsidR="00163570">
        <w:rPr>
          <w:rFonts w:asciiTheme="minorHAnsi" w:hAnsiTheme="minorHAnsi"/>
          <w:sz w:val="22"/>
          <w:szCs w:val="22"/>
        </w:rPr>
        <w:t>increase</w:t>
      </w:r>
      <w:r w:rsidR="00DA6E89">
        <w:rPr>
          <w:rFonts w:asciiTheme="minorHAnsi" w:hAnsiTheme="minorHAnsi"/>
          <w:sz w:val="22"/>
          <w:szCs w:val="22"/>
        </w:rPr>
        <w:t xml:space="preserve">s </w:t>
      </w:r>
      <w:r w:rsidR="00D820A3">
        <w:rPr>
          <w:rFonts w:asciiTheme="minorHAnsi" w:hAnsiTheme="minorHAnsi"/>
          <w:sz w:val="22"/>
          <w:szCs w:val="22"/>
        </w:rPr>
        <w:t>to mid-2030.</w:t>
      </w:r>
      <w:r w:rsidR="00214ADD" w:rsidRPr="00B37EBE">
        <w:rPr>
          <w:rFonts w:asciiTheme="minorHAnsi" w:hAnsiTheme="minorHAnsi"/>
          <w:sz w:val="22"/>
          <w:szCs w:val="22"/>
        </w:rPr>
        <w:t xml:space="preserve"> </w:t>
      </w:r>
    </w:p>
    <w:p w14:paraId="562E1B99" w14:textId="0F9F11FF" w:rsidR="00155D3B" w:rsidRDefault="008E2912" w:rsidP="008E2912">
      <w:pPr>
        <w:pStyle w:val="ListParagraph"/>
        <w:numPr>
          <w:ilvl w:val="0"/>
          <w:numId w:val="24"/>
        </w:numPr>
        <w:jc w:val="both"/>
        <w:rPr>
          <w:rFonts w:asciiTheme="minorHAnsi" w:hAnsiTheme="minorHAnsi"/>
          <w:sz w:val="22"/>
          <w:szCs w:val="22"/>
        </w:rPr>
      </w:pPr>
      <w:r>
        <w:rPr>
          <w:rFonts w:asciiTheme="minorHAnsi" w:hAnsiTheme="minorHAnsi"/>
          <w:sz w:val="22"/>
          <w:szCs w:val="22"/>
        </w:rPr>
        <w:t>Using the Risky Seafood Business Report metrics</w:t>
      </w:r>
      <w:r w:rsidR="00814931">
        <w:rPr>
          <w:rFonts w:asciiTheme="minorHAnsi" w:hAnsiTheme="minorHAnsi"/>
          <w:sz w:val="22"/>
          <w:szCs w:val="22"/>
        </w:rPr>
        <w:t xml:space="preserve"> and species data</w:t>
      </w:r>
      <w:r>
        <w:rPr>
          <w:rFonts w:asciiTheme="minorHAnsi" w:hAnsiTheme="minorHAnsi"/>
          <w:sz w:val="22"/>
          <w:szCs w:val="22"/>
        </w:rPr>
        <w:t xml:space="preserve">, </w:t>
      </w:r>
      <w:r w:rsidR="00930E50">
        <w:rPr>
          <w:rFonts w:asciiTheme="minorHAnsi" w:hAnsiTheme="minorHAnsi"/>
          <w:sz w:val="22"/>
          <w:szCs w:val="22"/>
        </w:rPr>
        <w:t xml:space="preserve">present </w:t>
      </w:r>
      <w:r w:rsidR="00A61034">
        <w:rPr>
          <w:rFonts w:asciiTheme="minorHAnsi" w:hAnsiTheme="minorHAnsi"/>
          <w:sz w:val="22"/>
          <w:szCs w:val="22"/>
        </w:rPr>
        <w:t xml:space="preserve">the </w:t>
      </w:r>
      <w:r>
        <w:rPr>
          <w:rFonts w:asciiTheme="minorHAnsi" w:hAnsiTheme="minorHAnsi"/>
          <w:sz w:val="22"/>
          <w:szCs w:val="22"/>
        </w:rPr>
        <w:t>environmental and social footprint</w:t>
      </w:r>
      <w:r w:rsidR="00B003C7">
        <w:rPr>
          <w:rFonts w:asciiTheme="minorHAnsi" w:hAnsiTheme="minorHAnsi"/>
          <w:sz w:val="22"/>
          <w:szCs w:val="22"/>
        </w:rPr>
        <w:t xml:space="preserve"> </w:t>
      </w:r>
      <w:r w:rsidR="00814931">
        <w:rPr>
          <w:rFonts w:asciiTheme="minorHAnsi" w:hAnsiTheme="minorHAnsi"/>
          <w:sz w:val="22"/>
          <w:szCs w:val="22"/>
        </w:rPr>
        <w:t>of the</w:t>
      </w:r>
      <w:r w:rsidR="00DC0E93">
        <w:rPr>
          <w:rFonts w:asciiTheme="minorHAnsi" w:hAnsiTheme="minorHAnsi"/>
          <w:sz w:val="22"/>
          <w:szCs w:val="22"/>
        </w:rPr>
        <w:t xml:space="preserve"> UK</w:t>
      </w:r>
      <w:r w:rsidR="00814931">
        <w:rPr>
          <w:rFonts w:asciiTheme="minorHAnsi" w:hAnsiTheme="minorHAnsi"/>
          <w:sz w:val="22"/>
          <w:szCs w:val="22"/>
        </w:rPr>
        <w:t xml:space="preserve"> </w:t>
      </w:r>
      <w:r w:rsidR="00B003C7">
        <w:rPr>
          <w:rFonts w:asciiTheme="minorHAnsi" w:hAnsiTheme="minorHAnsi"/>
          <w:sz w:val="22"/>
          <w:szCs w:val="22"/>
        </w:rPr>
        <w:t xml:space="preserve">top </w:t>
      </w:r>
      <w:r w:rsidR="008B08E6">
        <w:rPr>
          <w:rFonts w:asciiTheme="minorHAnsi" w:hAnsiTheme="minorHAnsi"/>
          <w:sz w:val="22"/>
          <w:szCs w:val="22"/>
        </w:rPr>
        <w:t>1</w:t>
      </w:r>
      <w:r w:rsidR="00B003C7">
        <w:rPr>
          <w:rFonts w:asciiTheme="minorHAnsi" w:hAnsiTheme="minorHAnsi"/>
          <w:sz w:val="22"/>
          <w:szCs w:val="22"/>
        </w:rPr>
        <w:t xml:space="preserve">0 </w:t>
      </w:r>
      <w:r w:rsidR="00DC0E93">
        <w:rPr>
          <w:rFonts w:asciiTheme="minorHAnsi" w:hAnsiTheme="minorHAnsi"/>
          <w:sz w:val="22"/>
          <w:szCs w:val="22"/>
        </w:rPr>
        <w:t>most c</w:t>
      </w:r>
      <w:r w:rsidR="00D651E2">
        <w:rPr>
          <w:rFonts w:asciiTheme="minorHAnsi" w:hAnsiTheme="minorHAnsi"/>
          <w:sz w:val="22"/>
          <w:szCs w:val="22"/>
        </w:rPr>
        <w:t xml:space="preserve">onsumed </w:t>
      </w:r>
      <w:r w:rsidR="00B003C7">
        <w:rPr>
          <w:rFonts w:asciiTheme="minorHAnsi" w:hAnsiTheme="minorHAnsi"/>
          <w:sz w:val="22"/>
          <w:szCs w:val="22"/>
        </w:rPr>
        <w:t xml:space="preserve">seafood species </w:t>
      </w:r>
      <w:r w:rsidR="00B01164">
        <w:rPr>
          <w:rFonts w:asciiTheme="minorHAnsi" w:hAnsiTheme="minorHAnsi"/>
          <w:sz w:val="22"/>
          <w:szCs w:val="22"/>
        </w:rPr>
        <w:t>(</w:t>
      </w:r>
      <w:r w:rsidR="00B003C7">
        <w:rPr>
          <w:rFonts w:asciiTheme="minorHAnsi" w:hAnsiTheme="minorHAnsi"/>
          <w:sz w:val="22"/>
          <w:szCs w:val="22"/>
        </w:rPr>
        <w:t>by volume</w:t>
      </w:r>
      <w:r w:rsidR="00B01164">
        <w:rPr>
          <w:rFonts w:asciiTheme="minorHAnsi" w:hAnsiTheme="minorHAnsi"/>
          <w:sz w:val="22"/>
          <w:szCs w:val="22"/>
        </w:rPr>
        <w:t>)</w:t>
      </w:r>
      <w:r w:rsidR="00814931">
        <w:rPr>
          <w:rFonts w:asciiTheme="minorHAnsi" w:hAnsiTheme="minorHAnsi"/>
          <w:sz w:val="22"/>
          <w:szCs w:val="22"/>
        </w:rPr>
        <w:t xml:space="preserve"> and </w:t>
      </w:r>
      <w:r w:rsidR="00155D3B">
        <w:rPr>
          <w:rFonts w:asciiTheme="minorHAnsi" w:hAnsiTheme="minorHAnsi"/>
          <w:sz w:val="22"/>
          <w:szCs w:val="22"/>
        </w:rPr>
        <w:t xml:space="preserve">10 species also consumed </w:t>
      </w:r>
      <w:r w:rsidR="00DC0E93">
        <w:rPr>
          <w:rFonts w:asciiTheme="minorHAnsi" w:hAnsiTheme="minorHAnsi"/>
          <w:sz w:val="22"/>
          <w:szCs w:val="22"/>
        </w:rPr>
        <w:t xml:space="preserve">and sold </w:t>
      </w:r>
      <w:r w:rsidR="00155D3B">
        <w:rPr>
          <w:rFonts w:asciiTheme="minorHAnsi" w:hAnsiTheme="minorHAnsi"/>
          <w:sz w:val="22"/>
          <w:szCs w:val="22"/>
        </w:rPr>
        <w:t xml:space="preserve">in the UK which </w:t>
      </w:r>
      <w:r w:rsidR="00D651E2">
        <w:rPr>
          <w:rFonts w:asciiTheme="minorHAnsi" w:hAnsiTheme="minorHAnsi"/>
          <w:sz w:val="22"/>
          <w:szCs w:val="22"/>
        </w:rPr>
        <w:t>have</w:t>
      </w:r>
      <w:r w:rsidR="00155D3B">
        <w:rPr>
          <w:rFonts w:asciiTheme="minorHAnsi" w:hAnsiTheme="minorHAnsi"/>
          <w:sz w:val="22"/>
          <w:szCs w:val="22"/>
        </w:rPr>
        <w:t xml:space="preserve"> the </w:t>
      </w:r>
      <w:r w:rsidR="00814931">
        <w:rPr>
          <w:rFonts w:asciiTheme="minorHAnsi" w:hAnsiTheme="minorHAnsi"/>
          <w:sz w:val="22"/>
          <w:szCs w:val="22"/>
        </w:rPr>
        <w:t xml:space="preserve">lowest </w:t>
      </w:r>
      <w:r w:rsidR="00155D3B">
        <w:rPr>
          <w:rFonts w:asciiTheme="minorHAnsi" w:hAnsiTheme="minorHAnsi"/>
          <w:sz w:val="22"/>
          <w:szCs w:val="22"/>
        </w:rPr>
        <w:t>footprint.</w:t>
      </w:r>
      <w:r w:rsidR="00E03FB5">
        <w:rPr>
          <w:rFonts w:asciiTheme="minorHAnsi" w:hAnsiTheme="minorHAnsi"/>
          <w:sz w:val="22"/>
          <w:szCs w:val="22"/>
        </w:rPr>
        <w:t xml:space="preserve"> </w:t>
      </w:r>
    </w:p>
    <w:p w14:paraId="564130E3" w14:textId="02A5BD3D" w:rsidR="008E2912" w:rsidRDefault="00B83521" w:rsidP="008E2912">
      <w:pPr>
        <w:pStyle w:val="ListParagraph"/>
        <w:numPr>
          <w:ilvl w:val="0"/>
          <w:numId w:val="24"/>
        </w:numPr>
        <w:jc w:val="both"/>
        <w:rPr>
          <w:rFonts w:asciiTheme="minorHAnsi" w:hAnsiTheme="minorHAnsi"/>
          <w:sz w:val="22"/>
          <w:szCs w:val="22"/>
        </w:rPr>
      </w:pPr>
      <w:r>
        <w:rPr>
          <w:rFonts w:asciiTheme="minorHAnsi" w:hAnsiTheme="minorHAnsi"/>
          <w:sz w:val="22"/>
          <w:szCs w:val="22"/>
        </w:rPr>
        <w:t xml:space="preserve">Extrapolate the environmental and social footprint for these 20 species </w:t>
      </w:r>
      <w:r w:rsidR="00B14C53">
        <w:rPr>
          <w:rFonts w:asciiTheme="minorHAnsi" w:hAnsiTheme="minorHAnsi"/>
          <w:sz w:val="22"/>
          <w:szCs w:val="22"/>
        </w:rPr>
        <w:t xml:space="preserve">by doubling current consumption levels and then </w:t>
      </w:r>
      <w:r w:rsidR="00A61034">
        <w:rPr>
          <w:rFonts w:asciiTheme="minorHAnsi" w:hAnsiTheme="minorHAnsi"/>
          <w:sz w:val="22"/>
          <w:szCs w:val="22"/>
        </w:rPr>
        <w:t xml:space="preserve">in </w:t>
      </w:r>
      <w:r w:rsidR="002970DA">
        <w:rPr>
          <w:rFonts w:asciiTheme="minorHAnsi" w:hAnsiTheme="minorHAnsi"/>
          <w:sz w:val="22"/>
          <w:szCs w:val="22"/>
        </w:rPr>
        <w:t xml:space="preserve">line with predicted population level rises </w:t>
      </w:r>
      <w:r w:rsidR="00B14C53">
        <w:rPr>
          <w:rFonts w:asciiTheme="minorHAnsi" w:hAnsiTheme="minorHAnsi"/>
          <w:sz w:val="22"/>
          <w:szCs w:val="22"/>
        </w:rPr>
        <w:t>to mid-2030.</w:t>
      </w:r>
    </w:p>
    <w:p w14:paraId="78B35C18" w14:textId="6563D0A7" w:rsidR="002B2693" w:rsidRPr="002B2693" w:rsidRDefault="00CB177A" w:rsidP="002B2693">
      <w:pPr>
        <w:pStyle w:val="ListParagraph"/>
        <w:numPr>
          <w:ilvl w:val="0"/>
          <w:numId w:val="24"/>
        </w:numPr>
        <w:jc w:val="both"/>
        <w:rPr>
          <w:rFonts w:asciiTheme="minorHAnsi" w:hAnsiTheme="minorHAnsi"/>
          <w:sz w:val="22"/>
          <w:szCs w:val="22"/>
        </w:rPr>
      </w:pPr>
      <w:r>
        <w:rPr>
          <w:rFonts w:asciiTheme="minorHAnsi" w:hAnsiTheme="minorHAnsi"/>
          <w:sz w:val="22"/>
          <w:szCs w:val="22"/>
        </w:rPr>
        <w:t xml:space="preserve">In a </w:t>
      </w:r>
      <w:r w:rsidR="00C47A95">
        <w:rPr>
          <w:rFonts w:asciiTheme="minorHAnsi" w:hAnsiTheme="minorHAnsi"/>
          <w:sz w:val="22"/>
          <w:szCs w:val="22"/>
        </w:rPr>
        <w:t xml:space="preserve">colour coded </w:t>
      </w:r>
      <w:r>
        <w:rPr>
          <w:rFonts w:asciiTheme="minorHAnsi" w:hAnsiTheme="minorHAnsi"/>
          <w:sz w:val="22"/>
          <w:szCs w:val="22"/>
        </w:rPr>
        <w:t>table or graph, c</w:t>
      </w:r>
      <w:r w:rsidR="001D7B71">
        <w:rPr>
          <w:rFonts w:asciiTheme="minorHAnsi" w:hAnsiTheme="minorHAnsi"/>
          <w:sz w:val="22"/>
          <w:szCs w:val="22"/>
        </w:rPr>
        <w:t>ompare the</w:t>
      </w:r>
      <w:r w:rsidR="00493260">
        <w:rPr>
          <w:rFonts w:asciiTheme="minorHAnsi" w:hAnsiTheme="minorHAnsi"/>
          <w:sz w:val="22"/>
          <w:szCs w:val="22"/>
        </w:rPr>
        <w:t xml:space="preserve"> environmental and social footprint of the</w:t>
      </w:r>
      <w:r w:rsidR="001D7B71">
        <w:rPr>
          <w:rFonts w:asciiTheme="minorHAnsi" w:hAnsiTheme="minorHAnsi"/>
          <w:sz w:val="22"/>
          <w:szCs w:val="22"/>
        </w:rPr>
        <w:t xml:space="preserve"> 20 seafood species </w:t>
      </w:r>
      <w:r w:rsidR="00493260">
        <w:rPr>
          <w:rFonts w:asciiTheme="minorHAnsi" w:hAnsiTheme="minorHAnsi"/>
          <w:sz w:val="22"/>
          <w:szCs w:val="22"/>
        </w:rPr>
        <w:t xml:space="preserve">assessed </w:t>
      </w:r>
      <w:r w:rsidR="001D7B71">
        <w:rPr>
          <w:rFonts w:asciiTheme="minorHAnsi" w:hAnsiTheme="minorHAnsi"/>
          <w:sz w:val="22"/>
          <w:szCs w:val="22"/>
        </w:rPr>
        <w:t xml:space="preserve">with </w:t>
      </w:r>
      <w:r w:rsidR="00646A89">
        <w:rPr>
          <w:rFonts w:asciiTheme="minorHAnsi" w:hAnsiTheme="minorHAnsi"/>
          <w:sz w:val="22"/>
          <w:szCs w:val="22"/>
        </w:rPr>
        <w:t xml:space="preserve">key </w:t>
      </w:r>
      <w:r w:rsidR="005745F0">
        <w:rPr>
          <w:rFonts w:asciiTheme="minorHAnsi" w:hAnsiTheme="minorHAnsi"/>
          <w:sz w:val="22"/>
          <w:szCs w:val="22"/>
        </w:rPr>
        <w:t xml:space="preserve">animal proteins. </w:t>
      </w:r>
    </w:p>
    <w:p w14:paraId="62BF5FAE" w14:textId="77777777" w:rsidR="00EE4F2D" w:rsidRDefault="00EE4F2D" w:rsidP="00EE4F2D">
      <w:pPr>
        <w:pStyle w:val="ListParagraph"/>
        <w:ind w:left="1080"/>
        <w:jc w:val="both"/>
        <w:rPr>
          <w:rFonts w:asciiTheme="minorHAnsi" w:hAnsiTheme="minorHAnsi"/>
          <w:sz w:val="22"/>
          <w:szCs w:val="22"/>
        </w:rPr>
      </w:pPr>
    </w:p>
    <w:p w14:paraId="2F59A1F6" w14:textId="5F7EED43" w:rsidR="00863708" w:rsidRDefault="00BF614B" w:rsidP="00863708">
      <w:pPr>
        <w:pStyle w:val="ListParagraph"/>
        <w:numPr>
          <w:ilvl w:val="0"/>
          <w:numId w:val="23"/>
        </w:numPr>
        <w:jc w:val="both"/>
        <w:rPr>
          <w:rFonts w:asciiTheme="minorHAnsi" w:hAnsiTheme="minorHAnsi"/>
          <w:sz w:val="22"/>
          <w:szCs w:val="22"/>
        </w:rPr>
      </w:pPr>
      <w:r>
        <w:rPr>
          <w:rFonts w:asciiTheme="minorHAnsi" w:hAnsiTheme="minorHAnsi"/>
          <w:sz w:val="22"/>
          <w:szCs w:val="22"/>
        </w:rPr>
        <w:t>Present the nu</w:t>
      </w:r>
      <w:r w:rsidR="007F76BE">
        <w:rPr>
          <w:rFonts w:asciiTheme="minorHAnsi" w:hAnsiTheme="minorHAnsi"/>
          <w:sz w:val="22"/>
          <w:szCs w:val="22"/>
        </w:rPr>
        <w:t xml:space="preserve">tritional </w:t>
      </w:r>
      <w:r w:rsidR="007C099E">
        <w:rPr>
          <w:rFonts w:asciiTheme="minorHAnsi" w:hAnsiTheme="minorHAnsi"/>
          <w:sz w:val="22"/>
          <w:szCs w:val="22"/>
        </w:rPr>
        <w:t>value of seafood</w:t>
      </w:r>
      <w:r w:rsidR="007F76BE">
        <w:rPr>
          <w:rFonts w:asciiTheme="minorHAnsi" w:hAnsiTheme="minorHAnsi"/>
          <w:sz w:val="22"/>
          <w:szCs w:val="22"/>
        </w:rPr>
        <w:t xml:space="preserve">. </w:t>
      </w:r>
    </w:p>
    <w:p w14:paraId="77FED5C7" w14:textId="77777777" w:rsidR="00404C33" w:rsidRDefault="00643065" w:rsidP="00404C33">
      <w:pPr>
        <w:pStyle w:val="ListParagraph"/>
        <w:numPr>
          <w:ilvl w:val="0"/>
          <w:numId w:val="26"/>
        </w:numPr>
        <w:jc w:val="both"/>
        <w:rPr>
          <w:rFonts w:asciiTheme="minorHAnsi" w:hAnsiTheme="minorHAnsi"/>
          <w:sz w:val="22"/>
          <w:szCs w:val="22"/>
        </w:rPr>
      </w:pPr>
      <w:r>
        <w:rPr>
          <w:rFonts w:asciiTheme="minorHAnsi" w:hAnsiTheme="minorHAnsi"/>
          <w:sz w:val="22"/>
          <w:szCs w:val="22"/>
        </w:rPr>
        <w:t xml:space="preserve">Review </w:t>
      </w:r>
      <w:r w:rsidR="009670C1" w:rsidRPr="00863708">
        <w:rPr>
          <w:rFonts w:asciiTheme="minorHAnsi" w:hAnsiTheme="minorHAnsi"/>
          <w:sz w:val="22"/>
          <w:szCs w:val="22"/>
        </w:rPr>
        <w:t>the nutritional value</w:t>
      </w:r>
      <w:r w:rsidR="00863708">
        <w:rPr>
          <w:rFonts w:asciiTheme="minorHAnsi" w:hAnsiTheme="minorHAnsi"/>
          <w:sz w:val="22"/>
          <w:szCs w:val="22"/>
        </w:rPr>
        <w:t xml:space="preserve"> of the 20 seafood species </w:t>
      </w:r>
      <w:r w:rsidR="00B94653">
        <w:rPr>
          <w:rFonts w:asciiTheme="minorHAnsi" w:hAnsiTheme="minorHAnsi"/>
          <w:sz w:val="22"/>
          <w:szCs w:val="22"/>
        </w:rPr>
        <w:t xml:space="preserve">considered in step 1, </w:t>
      </w:r>
      <w:r w:rsidR="009670C1" w:rsidRPr="00863708">
        <w:rPr>
          <w:rFonts w:asciiTheme="minorHAnsi" w:hAnsiTheme="minorHAnsi"/>
          <w:sz w:val="22"/>
          <w:szCs w:val="22"/>
        </w:rPr>
        <w:t>in</w:t>
      </w:r>
      <w:r>
        <w:rPr>
          <w:rFonts w:asciiTheme="minorHAnsi" w:hAnsiTheme="minorHAnsi"/>
          <w:sz w:val="22"/>
          <w:szCs w:val="22"/>
        </w:rPr>
        <w:t xml:space="preserve">cluding both </w:t>
      </w:r>
      <w:r w:rsidR="009670C1" w:rsidRPr="00863708">
        <w:rPr>
          <w:rFonts w:asciiTheme="minorHAnsi" w:hAnsiTheme="minorHAnsi"/>
          <w:sz w:val="22"/>
          <w:szCs w:val="22"/>
        </w:rPr>
        <w:t>protein and micronutrient</w:t>
      </w:r>
      <w:r w:rsidR="00B94653">
        <w:rPr>
          <w:rFonts w:asciiTheme="minorHAnsi" w:hAnsiTheme="minorHAnsi"/>
          <w:sz w:val="22"/>
          <w:szCs w:val="22"/>
        </w:rPr>
        <w:t xml:space="preserve"> levels</w:t>
      </w:r>
      <w:r w:rsidR="009670C1" w:rsidRPr="00863708">
        <w:rPr>
          <w:rFonts w:asciiTheme="minorHAnsi" w:hAnsiTheme="minorHAnsi"/>
          <w:sz w:val="22"/>
          <w:szCs w:val="22"/>
        </w:rPr>
        <w:t xml:space="preserve"> (</w:t>
      </w:r>
      <w:r w:rsidR="00404C33">
        <w:rPr>
          <w:rFonts w:asciiTheme="minorHAnsi" w:hAnsiTheme="minorHAnsi"/>
          <w:sz w:val="22"/>
          <w:szCs w:val="22"/>
        </w:rPr>
        <w:t xml:space="preserve">e.g., </w:t>
      </w:r>
      <w:r w:rsidR="009670C1" w:rsidRPr="00863708">
        <w:rPr>
          <w:rFonts w:asciiTheme="minorHAnsi" w:hAnsiTheme="minorHAnsi"/>
          <w:sz w:val="22"/>
          <w:szCs w:val="22"/>
        </w:rPr>
        <w:t>omega 3 fatty acids, selenium, magnesium, vitamins A, B, D, and K</w:t>
      </w:r>
      <w:r w:rsidR="00863708" w:rsidRPr="00863708">
        <w:rPr>
          <w:rFonts w:asciiTheme="minorHAnsi" w:hAnsiTheme="minorHAnsi"/>
          <w:sz w:val="22"/>
          <w:szCs w:val="22"/>
        </w:rPr>
        <w:t>)</w:t>
      </w:r>
      <w:r w:rsidR="00B94653">
        <w:rPr>
          <w:rFonts w:asciiTheme="minorHAnsi" w:hAnsiTheme="minorHAnsi"/>
          <w:sz w:val="22"/>
          <w:szCs w:val="22"/>
        </w:rPr>
        <w:t>.</w:t>
      </w:r>
    </w:p>
    <w:p w14:paraId="71F524B1" w14:textId="0C3451ED" w:rsidR="00B94653" w:rsidRPr="00404C33" w:rsidRDefault="00404C33" w:rsidP="00404C33">
      <w:pPr>
        <w:pStyle w:val="ListParagraph"/>
        <w:numPr>
          <w:ilvl w:val="0"/>
          <w:numId w:val="26"/>
        </w:numPr>
        <w:jc w:val="both"/>
        <w:rPr>
          <w:rFonts w:asciiTheme="minorHAnsi" w:hAnsiTheme="minorHAnsi"/>
          <w:sz w:val="22"/>
          <w:szCs w:val="22"/>
        </w:rPr>
      </w:pPr>
      <w:r w:rsidRPr="001B570F">
        <w:rPr>
          <w:rFonts w:asciiTheme="minorHAnsi" w:hAnsiTheme="minorHAnsi"/>
          <w:sz w:val="22"/>
          <w:szCs w:val="22"/>
        </w:rPr>
        <w:t xml:space="preserve">Review current seafood portion sizes across categories </w:t>
      </w:r>
      <w:r>
        <w:rPr>
          <w:rFonts w:asciiTheme="minorHAnsi" w:hAnsiTheme="minorHAnsi"/>
          <w:sz w:val="22"/>
          <w:szCs w:val="22"/>
        </w:rPr>
        <w:t>(</w:t>
      </w:r>
      <w:r w:rsidRPr="001B570F">
        <w:rPr>
          <w:rFonts w:asciiTheme="minorHAnsi" w:hAnsiTheme="minorHAnsi"/>
          <w:sz w:val="22"/>
          <w:szCs w:val="22"/>
        </w:rPr>
        <w:t>fresh, frozen, ambient</w:t>
      </w:r>
      <w:r w:rsidR="00D5405B">
        <w:rPr>
          <w:rFonts w:asciiTheme="minorHAnsi" w:hAnsiTheme="minorHAnsi"/>
          <w:sz w:val="22"/>
          <w:szCs w:val="22"/>
        </w:rPr>
        <w:t>,</w:t>
      </w:r>
      <w:r w:rsidRPr="001B570F">
        <w:rPr>
          <w:rFonts w:asciiTheme="minorHAnsi" w:hAnsiTheme="minorHAnsi"/>
          <w:sz w:val="22"/>
          <w:szCs w:val="22"/>
        </w:rPr>
        <w:t xml:space="preserve"> and ready to eat) </w:t>
      </w:r>
      <w:r>
        <w:rPr>
          <w:rFonts w:asciiTheme="minorHAnsi" w:hAnsiTheme="minorHAnsi"/>
          <w:sz w:val="22"/>
          <w:szCs w:val="22"/>
        </w:rPr>
        <w:t>available in UK retailers and how they</w:t>
      </w:r>
      <w:r w:rsidR="005A6115">
        <w:rPr>
          <w:rFonts w:asciiTheme="minorHAnsi" w:hAnsiTheme="minorHAnsi"/>
          <w:sz w:val="22"/>
          <w:szCs w:val="22"/>
        </w:rPr>
        <w:t xml:space="preserve"> </w:t>
      </w:r>
      <w:r w:rsidRPr="001B570F">
        <w:rPr>
          <w:rFonts w:asciiTheme="minorHAnsi" w:hAnsiTheme="minorHAnsi"/>
          <w:sz w:val="22"/>
          <w:szCs w:val="22"/>
        </w:rPr>
        <w:t>deliver against the Eatwell Guide</w:t>
      </w:r>
      <w:r w:rsidR="005A6115">
        <w:rPr>
          <w:rFonts w:asciiTheme="minorHAnsi" w:hAnsiTheme="minorHAnsi"/>
          <w:sz w:val="22"/>
          <w:szCs w:val="22"/>
        </w:rPr>
        <w:t xml:space="preserve">, where a portion is </w:t>
      </w:r>
      <w:r w:rsidRPr="001B570F">
        <w:rPr>
          <w:rFonts w:asciiTheme="minorHAnsi" w:hAnsiTheme="minorHAnsi"/>
          <w:sz w:val="22"/>
          <w:szCs w:val="22"/>
        </w:rPr>
        <w:t xml:space="preserve">140g </w:t>
      </w:r>
      <w:r w:rsidR="009903B5">
        <w:rPr>
          <w:rFonts w:asciiTheme="minorHAnsi" w:hAnsiTheme="minorHAnsi"/>
          <w:sz w:val="22"/>
          <w:szCs w:val="22"/>
        </w:rPr>
        <w:t>(</w:t>
      </w:r>
      <w:r w:rsidRPr="001B570F">
        <w:rPr>
          <w:rFonts w:asciiTheme="minorHAnsi" w:hAnsiTheme="minorHAnsi"/>
          <w:sz w:val="22"/>
          <w:szCs w:val="22"/>
        </w:rPr>
        <w:t>uncooked</w:t>
      </w:r>
      <w:r w:rsidR="009903B5">
        <w:rPr>
          <w:rFonts w:asciiTheme="minorHAnsi" w:hAnsiTheme="minorHAnsi"/>
          <w:sz w:val="22"/>
          <w:szCs w:val="22"/>
        </w:rPr>
        <w:t>)</w:t>
      </w:r>
      <w:r w:rsidR="005A6115">
        <w:rPr>
          <w:rFonts w:asciiTheme="minorHAnsi" w:hAnsiTheme="minorHAnsi"/>
          <w:sz w:val="22"/>
          <w:szCs w:val="22"/>
        </w:rPr>
        <w:t xml:space="preserve">. Provide </w:t>
      </w:r>
      <w:r w:rsidRPr="001B570F">
        <w:rPr>
          <w:rFonts w:asciiTheme="minorHAnsi" w:hAnsiTheme="minorHAnsi"/>
          <w:sz w:val="22"/>
          <w:szCs w:val="22"/>
        </w:rPr>
        <w:t xml:space="preserve">real-life examples of the how consumers </w:t>
      </w:r>
      <w:r w:rsidR="00C07867">
        <w:rPr>
          <w:rFonts w:asciiTheme="minorHAnsi" w:hAnsiTheme="minorHAnsi"/>
          <w:sz w:val="22"/>
          <w:szCs w:val="22"/>
        </w:rPr>
        <w:t>w</w:t>
      </w:r>
      <w:r w:rsidRPr="001B570F">
        <w:rPr>
          <w:rFonts w:asciiTheme="minorHAnsi" w:hAnsiTheme="minorHAnsi"/>
          <w:sz w:val="22"/>
          <w:szCs w:val="22"/>
        </w:rPr>
        <w:t xml:space="preserve">ould meet the Eatwell Guide recommendations ‘two portions of fish per week, one of which is oily’ (2x140g uncooked) </w:t>
      </w:r>
      <w:r w:rsidR="009903B5">
        <w:rPr>
          <w:rFonts w:asciiTheme="minorHAnsi" w:hAnsiTheme="minorHAnsi"/>
          <w:sz w:val="22"/>
          <w:szCs w:val="22"/>
        </w:rPr>
        <w:t xml:space="preserve">through eating current </w:t>
      </w:r>
      <w:r w:rsidR="00956D58">
        <w:rPr>
          <w:rFonts w:asciiTheme="minorHAnsi" w:hAnsiTheme="minorHAnsi"/>
          <w:sz w:val="22"/>
          <w:szCs w:val="22"/>
        </w:rPr>
        <w:t xml:space="preserve">seafood portions </w:t>
      </w:r>
      <w:r w:rsidRPr="001B570F">
        <w:rPr>
          <w:rFonts w:asciiTheme="minorHAnsi" w:hAnsiTheme="minorHAnsi"/>
          <w:sz w:val="22"/>
          <w:szCs w:val="22"/>
        </w:rPr>
        <w:t xml:space="preserve">e.g., </w:t>
      </w:r>
      <w:r w:rsidR="00C07867">
        <w:rPr>
          <w:rFonts w:asciiTheme="minorHAnsi" w:hAnsiTheme="minorHAnsi"/>
          <w:sz w:val="22"/>
          <w:szCs w:val="22"/>
        </w:rPr>
        <w:t xml:space="preserve">per week </w:t>
      </w:r>
      <w:r w:rsidRPr="001B570F">
        <w:rPr>
          <w:rFonts w:asciiTheme="minorHAnsi" w:hAnsiTheme="minorHAnsi" w:cstheme="minorHAnsi"/>
          <w:sz w:val="22"/>
          <w:szCs w:val="22"/>
        </w:rPr>
        <w:t xml:space="preserve">1x </w:t>
      </w:r>
      <w:r w:rsidR="00C07867">
        <w:rPr>
          <w:rFonts w:asciiTheme="minorHAnsi" w:hAnsiTheme="minorHAnsi" w:cstheme="minorHAnsi"/>
          <w:sz w:val="22"/>
          <w:szCs w:val="22"/>
        </w:rPr>
        <w:t xml:space="preserve">portion of fresh </w:t>
      </w:r>
      <w:r w:rsidRPr="001B570F">
        <w:rPr>
          <w:rFonts w:asciiTheme="minorHAnsi" w:hAnsiTheme="minorHAnsi" w:cstheme="minorHAnsi"/>
          <w:sz w:val="22"/>
          <w:szCs w:val="22"/>
        </w:rPr>
        <w:t xml:space="preserve">salmon, </w:t>
      </w:r>
      <w:r>
        <w:rPr>
          <w:rFonts w:asciiTheme="minorHAnsi" w:hAnsiTheme="minorHAnsi" w:cstheme="minorHAnsi"/>
          <w:sz w:val="22"/>
          <w:szCs w:val="22"/>
        </w:rPr>
        <w:t>2</w:t>
      </w:r>
      <w:r w:rsidRPr="001B570F">
        <w:rPr>
          <w:rFonts w:asciiTheme="minorHAnsi" w:hAnsiTheme="minorHAnsi" w:cstheme="minorHAnsi"/>
          <w:sz w:val="22"/>
          <w:szCs w:val="22"/>
        </w:rPr>
        <w:t>x</w:t>
      </w:r>
      <w:r w:rsidR="00C07867">
        <w:rPr>
          <w:rFonts w:asciiTheme="minorHAnsi" w:hAnsiTheme="minorHAnsi" w:cstheme="minorHAnsi"/>
          <w:sz w:val="22"/>
          <w:szCs w:val="22"/>
        </w:rPr>
        <w:t xml:space="preserve"> </w:t>
      </w:r>
      <w:r w:rsidRPr="001B570F">
        <w:rPr>
          <w:rFonts w:asciiTheme="minorHAnsi" w:hAnsiTheme="minorHAnsi" w:cstheme="minorHAnsi"/>
          <w:sz w:val="22"/>
          <w:szCs w:val="22"/>
        </w:rPr>
        <w:t>can</w:t>
      </w:r>
      <w:r>
        <w:rPr>
          <w:rFonts w:asciiTheme="minorHAnsi" w:hAnsiTheme="minorHAnsi" w:cstheme="minorHAnsi"/>
          <w:sz w:val="22"/>
          <w:szCs w:val="22"/>
        </w:rPr>
        <w:t>s</w:t>
      </w:r>
      <w:r w:rsidRPr="001B570F">
        <w:rPr>
          <w:rFonts w:asciiTheme="minorHAnsi" w:hAnsiTheme="minorHAnsi" w:cstheme="minorHAnsi"/>
          <w:sz w:val="22"/>
          <w:szCs w:val="22"/>
        </w:rPr>
        <w:t xml:space="preserve"> of anchovies, 1x portion of cod. </w:t>
      </w:r>
    </w:p>
    <w:p w14:paraId="192801D5" w14:textId="77321213" w:rsidR="001B570F" w:rsidRDefault="004E426F" w:rsidP="001B570F">
      <w:pPr>
        <w:pStyle w:val="ListParagraph"/>
        <w:numPr>
          <w:ilvl w:val="0"/>
          <w:numId w:val="26"/>
        </w:numPr>
        <w:jc w:val="both"/>
        <w:rPr>
          <w:rFonts w:asciiTheme="minorHAnsi" w:hAnsiTheme="minorHAnsi"/>
          <w:sz w:val="22"/>
          <w:szCs w:val="22"/>
        </w:rPr>
      </w:pPr>
      <w:r>
        <w:rPr>
          <w:rFonts w:asciiTheme="minorHAnsi" w:hAnsiTheme="minorHAnsi"/>
          <w:sz w:val="22"/>
          <w:szCs w:val="22"/>
        </w:rPr>
        <w:lastRenderedPageBreak/>
        <w:t xml:space="preserve">Determine </w:t>
      </w:r>
      <w:r w:rsidR="00404C33">
        <w:rPr>
          <w:rFonts w:asciiTheme="minorHAnsi" w:hAnsiTheme="minorHAnsi"/>
          <w:sz w:val="22"/>
          <w:szCs w:val="22"/>
        </w:rPr>
        <w:t xml:space="preserve">whether there </w:t>
      </w:r>
      <w:r w:rsidR="00002920">
        <w:rPr>
          <w:rFonts w:asciiTheme="minorHAnsi" w:hAnsiTheme="minorHAnsi"/>
          <w:sz w:val="22"/>
          <w:szCs w:val="22"/>
        </w:rPr>
        <w:t>is</w:t>
      </w:r>
      <w:r w:rsidR="00404C33">
        <w:rPr>
          <w:rFonts w:asciiTheme="minorHAnsi" w:hAnsiTheme="minorHAnsi"/>
          <w:sz w:val="22"/>
          <w:szCs w:val="22"/>
        </w:rPr>
        <w:t xml:space="preserve"> a</w:t>
      </w:r>
      <w:r w:rsidR="00002920">
        <w:rPr>
          <w:rFonts w:asciiTheme="minorHAnsi" w:hAnsiTheme="minorHAnsi"/>
          <w:sz w:val="22"/>
          <w:szCs w:val="22"/>
        </w:rPr>
        <w:t>ny</w:t>
      </w:r>
      <w:r w:rsidR="00404C33">
        <w:rPr>
          <w:rFonts w:asciiTheme="minorHAnsi" w:hAnsiTheme="minorHAnsi"/>
          <w:sz w:val="22"/>
          <w:szCs w:val="22"/>
        </w:rPr>
        <w:t xml:space="preserve"> </w:t>
      </w:r>
      <w:r>
        <w:rPr>
          <w:rFonts w:asciiTheme="minorHAnsi" w:hAnsiTheme="minorHAnsi"/>
          <w:sz w:val="22"/>
          <w:szCs w:val="22"/>
        </w:rPr>
        <w:t>nutritional benefit</w:t>
      </w:r>
      <w:r w:rsidR="00404C33">
        <w:rPr>
          <w:rFonts w:asciiTheme="minorHAnsi" w:hAnsiTheme="minorHAnsi"/>
          <w:sz w:val="22"/>
          <w:szCs w:val="22"/>
        </w:rPr>
        <w:t xml:space="preserve"> associated with swapping </w:t>
      </w:r>
      <w:r w:rsidR="004F5827">
        <w:rPr>
          <w:rFonts w:asciiTheme="minorHAnsi" w:hAnsiTheme="minorHAnsi"/>
          <w:sz w:val="22"/>
          <w:szCs w:val="22"/>
        </w:rPr>
        <w:t xml:space="preserve">current seafood preferences </w:t>
      </w:r>
      <w:r w:rsidR="00E14F77">
        <w:rPr>
          <w:rFonts w:asciiTheme="minorHAnsi" w:hAnsiTheme="minorHAnsi"/>
          <w:sz w:val="22"/>
          <w:szCs w:val="22"/>
        </w:rPr>
        <w:t>with lower footprint species</w:t>
      </w:r>
      <w:r w:rsidR="00411F7D">
        <w:rPr>
          <w:rFonts w:asciiTheme="minorHAnsi" w:hAnsiTheme="minorHAnsi"/>
          <w:sz w:val="22"/>
          <w:szCs w:val="22"/>
        </w:rPr>
        <w:t xml:space="preserve"> and identif</w:t>
      </w:r>
      <w:r w:rsidR="00415405">
        <w:rPr>
          <w:rFonts w:asciiTheme="minorHAnsi" w:hAnsiTheme="minorHAnsi"/>
          <w:sz w:val="22"/>
          <w:szCs w:val="22"/>
        </w:rPr>
        <w:t>y how consumers would meet the Eatwell Guide recommendations through these swaps</w:t>
      </w:r>
      <w:r w:rsidR="00E14F77">
        <w:rPr>
          <w:rFonts w:asciiTheme="minorHAnsi" w:hAnsiTheme="minorHAnsi"/>
          <w:sz w:val="22"/>
          <w:szCs w:val="22"/>
        </w:rPr>
        <w:t>.</w:t>
      </w:r>
    </w:p>
    <w:p w14:paraId="44124A52" w14:textId="69FBA7F2" w:rsidR="00F57F9A" w:rsidRDefault="00002920" w:rsidP="00737A2C">
      <w:pPr>
        <w:pStyle w:val="ListParagraph"/>
        <w:numPr>
          <w:ilvl w:val="0"/>
          <w:numId w:val="26"/>
        </w:numPr>
        <w:jc w:val="both"/>
        <w:rPr>
          <w:rFonts w:asciiTheme="minorHAnsi" w:hAnsiTheme="minorHAnsi"/>
          <w:sz w:val="22"/>
          <w:szCs w:val="22"/>
        </w:rPr>
      </w:pPr>
      <w:r w:rsidRPr="00385C2F">
        <w:rPr>
          <w:rFonts w:asciiTheme="minorHAnsi" w:hAnsiTheme="minorHAnsi"/>
          <w:sz w:val="22"/>
          <w:szCs w:val="22"/>
        </w:rPr>
        <w:t xml:space="preserve">Determine whether there is any </w:t>
      </w:r>
      <w:r w:rsidR="00360A1C" w:rsidRPr="00385C2F">
        <w:rPr>
          <w:rFonts w:asciiTheme="minorHAnsi" w:hAnsiTheme="minorHAnsi"/>
          <w:sz w:val="22"/>
          <w:szCs w:val="22"/>
        </w:rPr>
        <w:t xml:space="preserve">nutritional </w:t>
      </w:r>
      <w:r w:rsidRPr="00385C2F">
        <w:rPr>
          <w:rFonts w:asciiTheme="minorHAnsi" w:hAnsiTheme="minorHAnsi"/>
          <w:sz w:val="22"/>
          <w:szCs w:val="22"/>
        </w:rPr>
        <w:t xml:space="preserve">benefit associated with swapping </w:t>
      </w:r>
      <w:r w:rsidR="00360A1C" w:rsidRPr="00385C2F">
        <w:rPr>
          <w:rFonts w:asciiTheme="minorHAnsi" w:hAnsiTheme="minorHAnsi"/>
          <w:sz w:val="22"/>
          <w:szCs w:val="22"/>
        </w:rPr>
        <w:t>animal protein</w:t>
      </w:r>
      <w:r w:rsidRPr="00385C2F">
        <w:rPr>
          <w:rFonts w:asciiTheme="minorHAnsi" w:hAnsiTheme="minorHAnsi"/>
          <w:sz w:val="22"/>
          <w:szCs w:val="22"/>
        </w:rPr>
        <w:t>s with seafood</w:t>
      </w:r>
      <w:r w:rsidR="00385C2F" w:rsidRPr="00385C2F">
        <w:rPr>
          <w:rFonts w:asciiTheme="minorHAnsi" w:hAnsiTheme="minorHAnsi"/>
          <w:sz w:val="22"/>
          <w:szCs w:val="22"/>
        </w:rPr>
        <w:t xml:space="preserve">. </w:t>
      </w:r>
      <w:r w:rsidR="00360A1C" w:rsidRPr="00385C2F">
        <w:rPr>
          <w:rFonts w:asciiTheme="minorHAnsi" w:hAnsiTheme="minorHAnsi"/>
          <w:sz w:val="22"/>
          <w:szCs w:val="22"/>
        </w:rPr>
        <w:t xml:space="preserve"> </w:t>
      </w:r>
    </w:p>
    <w:p w14:paraId="7666DE68" w14:textId="77777777" w:rsidR="00385C2F" w:rsidRPr="00385C2F" w:rsidRDefault="00385C2F" w:rsidP="00385C2F">
      <w:pPr>
        <w:pStyle w:val="ListParagraph"/>
        <w:ind w:left="1080"/>
        <w:jc w:val="both"/>
        <w:rPr>
          <w:rFonts w:asciiTheme="minorHAnsi" w:hAnsiTheme="minorHAnsi"/>
          <w:sz w:val="22"/>
          <w:szCs w:val="22"/>
        </w:rPr>
      </w:pPr>
    </w:p>
    <w:p w14:paraId="576C34E1" w14:textId="04FD6901" w:rsidR="00624CAE" w:rsidRDefault="00260FD9" w:rsidP="00624CAE">
      <w:pPr>
        <w:pStyle w:val="ListParagraph"/>
        <w:numPr>
          <w:ilvl w:val="0"/>
          <w:numId w:val="23"/>
        </w:numPr>
        <w:jc w:val="both"/>
        <w:rPr>
          <w:rFonts w:asciiTheme="minorHAnsi" w:hAnsiTheme="minorHAnsi"/>
          <w:sz w:val="22"/>
          <w:szCs w:val="22"/>
        </w:rPr>
      </w:pPr>
      <w:r>
        <w:rPr>
          <w:rFonts w:asciiTheme="minorHAnsi" w:hAnsiTheme="minorHAnsi"/>
          <w:sz w:val="22"/>
          <w:szCs w:val="22"/>
        </w:rPr>
        <w:t xml:space="preserve">Explore the economic advantages </w:t>
      </w:r>
      <w:r w:rsidR="002B2693">
        <w:rPr>
          <w:rFonts w:asciiTheme="minorHAnsi" w:hAnsiTheme="minorHAnsi"/>
          <w:sz w:val="22"/>
          <w:szCs w:val="22"/>
        </w:rPr>
        <w:t>to</w:t>
      </w:r>
      <w:r>
        <w:rPr>
          <w:rFonts w:asciiTheme="minorHAnsi" w:hAnsiTheme="minorHAnsi"/>
          <w:sz w:val="22"/>
          <w:szCs w:val="22"/>
        </w:rPr>
        <w:t xml:space="preserve"> consumers of choosing lower footprint seafood species</w:t>
      </w:r>
      <w:r w:rsidR="009B783F">
        <w:rPr>
          <w:rFonts w:asciiTheme="minorHAnsi" w:hAnsiTheme="minorHAnsi"/>
          <w:sz w:val="22"/>
          <w:szCs w:val="22"/>
        </w:rPr>
        <w:t>, which meet nutritional guidelines</w:t>
      </w:r>
      <w:r>
        <w:rPr>
          <w:rFonts w:asciiTheme="minorHAnsi" w:hAnsiTheme="minorHAnsi"/>
          <w:sz w:val="22"/>
          <w:szCs w:val="22"/>
        </w:rPr>
        <w:t xml:space="preserve">. </w:t>
      </w:r>
    </w:p>
    <w:p w14:paraId="1A8232E2" w14:textId="65EFEE6F" w:rsidR="009F58D3" w:rsidRDefault="009B783F" w:rsidP="00B342E3">
      <w:pPr>
        <w:pStyle w:val="ListParagraph"/>
        <w:numPr>
          <w:ilvl w:val="0"/>
          <w:numId w:val="27"/>
        </w:numPr>
        <w:jc w:val="both"/>
        <w:rPr>
          <w:rFonts w:asciiTheme="minorHAnsi" w:hAnsiTheme="minorHAnsi"/>
          <w:sz w:val="22"/>
          <w:szCs w:val="22"/>
        </w:rPr>
      </w:pPr>
      <w:r>
        <w:rPr>
          <w:rFonts w:asciiTheme="minorHAnsi" w:hAnsiTheme="minorHAnsi"/>
          <w:sz w:val="22"/>
          <w:szCs w:val="22"/>
        </w:rPr>
        <w:t xml:space="preserve">Identify the cost savings (if any) </w:t>
      </w:r>
      <w:r w:rsidR="00854685">
        <w:rPr>
          <w:rFonts w:asciiTheme="minorHAnsi" w:hAnsiTheme="minorHAnsi"/>
          <w:sz w:val="22"/>
          <w:szCs w:val="22"/>
        </w:rPr>
        <w:t xml:space="preserve">to consumers </w:t>
      </w:r>
      <w:r>
        <w:rPr>
          <w:rFonts w:asciiTheme="minorHAnsi" w:hAnsiTheme="minorHAnsi"/>
          <w:sz w:val="22"/>
          <w:szCs w:val="22"/>
        </w:rPr>
        <w:t xml:space="preserve">of </w:t>
      </w:r>
      <w:r w:rsidR="009F58D3">
        <w:rPr>
          <w:rFonts w:asciiTheme="minorHAnsi" w:hAnsiTheme="minorHAnsi"/>
          <w:sz w:val="22"/>
          <w:szCs w:val="22"/>
        </w:rPr>
        <w:t>swapping current seafood preferences with lower footprint seafood species</w:t>
      </w:r>
      <w:r w:rsidR="00B14C84">
        <w:rPr>
          <w:rFonts w:asciiTheme="minorHAnsi" w:hAnsiTheme="minorHAnsi"/>
          <w:sz w:val="22"/>
          <w:szCs w:val="22"/>
        </w:rPr>
        <w:t xml:space="preserve"> which also deliver </w:t>
      </w:r>
      <w:r w:rsidR="002E6E95">
        <w:rPr>
          <w:rFonts w:asciiTheme="minorHAnsi" w:hAnsiTheme="minorHAnsi"/>
          <w:sz w:val="22"/>
          <w:szCs w:val="22"/>
        </w:rPr>
        <w:t>high nutritional advantages</w:t>
      </w:r>
      <w:r w:rsidR="009F58D3">
        <w:rPr>
          <w:rFonts w:asciiTheme="minorHAnsi" w:hAnsiTheme="minorHAnsi"/>
          <w:sz w:val="22"/>
          <w:szCs w:val="22"/>
        </w:rPr>
        <w:t>.</w:t>
      </w:r>
      <w:r w:rsidR="00CE02FD">
        <w:rPr>
          <w:rFonts w:asciiTheme="minorHAnsi" w:hAnsiTheme="minorHAnsi"/>
          <w:sz w:val="22"/>
          <w:szCs w:val="22"/>
        </w:rPr>
        <w:t xml:space="preserve"> Provide this data within a large table or graph. </w:t>
      </w:r>
    </w:p>
    <w:p w14:paraId="4843F240" w14:textId="5ADF8827" w:rsidR="00854685" w:rsidRDefault="00E2453A" w:rsidP="00B342E3">
      <w:pPr>
        <w:pStyle w:val="ListParagraph"/>
        <w:numPr>
          <w:ilvl w:val="0"/>
          <w:numId w:val="27"/>
        </w:numPr>
        <w:jc w:val="both"/>
        <w:rPr>
          <w:rFonts w:asciiTheme="minorHAnsi" w:hAnsiTheme="minorHAnsi"/>
          <w:sz w:val="22"/>
          <w:szCs w:val="22"/>
        </w:rPr>
      </w:pPr>
      <w:r>
        <w:rPr>
          <w:rFonts w:asciiTheme="minorHAnsi" w:hAnsiTheme="minorHAnsi"/>
          <w:sz w:val="22"/>
          <w:szCs w:val="22"/>
        </w:rPr>
        <w:t>Where possible, i</w:t>
      </w:r>
      <w:r w:rsidR="00854685">
        <w:rPr>
          <w:rFonts w:asciiTheme="minorHAnsi" w:hAnsiTheme="minorHAnsi"/>
          <w:sz w:val="22"/>
          <w:szCs w:val="22"/>
        </w:rPr>
        <w:t>dentify</w:t>
      </w:r>
      <w:r w:rsidR="0019202A">
        <w:rPr>
          <w:rFonts w:asciiTheme="minorHAnsi" w:hAnsiTheme="minorHAnsi"/>
          <w:sz w:val="22"/>
          <w:szCs w:val="22"/>
        </w:rPr>
        <w:t xml:space="preserve"> what the cost changes </w:t>
      </w:r>
      <w:r>
        <w:rPr>
          <w:rFonts w:asciiTheme="minorHAnsi" w:hAnsiTheme="minorHAnsi"/>
          <w:sz w:val="22"/>
          <w:szCs w:val="22"/>
        </w:rPr>
        <w:t xml:space="preserve">to consumers </w:t>
      </w:r>
      <w:r w:rsidR="0019202A">
        <w:rPr>
          <w:rFonts w:asciiTheme="minorHAnsi" w:hAnsiTheme="minorHAnsi"/>
          <w:sz w:val="22"/>
          <w:szCs w:val="22"/>
        </w:rPr>
        <w:t xml:space="preserve">would be </w:t>
      </w:r>
      <w:r w:rsidR="00854685">
        <w:rPr>
          <w:rFonts w:asciiTheme="minorHAnsi" w:hAnsiTheme="minorHAnsi"/>
          <w:sz w:val="22"/>
          <w:szCs w:val="22"/>
        </w:rPr>
        <w:t>(if any)</w:t>
      </w:r>
      <w:r>
        <w:rPr>
          <w:rFonts w:asciiTheme="minorHAnsi" w:hAnsiTheme="minorHAnsi"/>
          <w:sz w:val="22"/>
          <w:szCs w:val="22"/>
        </w:rPr>
        <w:t>,</w:t>
      </w:r>
      <w:r w:rsidR="00854685">
        <w:rPr>
          <w:rFonts w:asciiTheme="minorHAnsi" w:hAnsiTheme="minorHAnsi"/>
          <w:sz w:val="22"/>
          <w:szCs w:val="22"/>
        </w:rPr>
        <w:t xml:space="preserve"> </w:t>
      </w:r>
      <w:r w:rsidR="00D5405B">
        <w:rPr>
          <w:rFonts w:asciiTheme="minorHAnsi" w:hAnsiTheme="minorHAnsi"/>
          <w:sz w:val="22"/>
          <w:szCs w:val="22"/>
        </w:rPr>
        <w:t>if</w:t>
      </w:r>
      <w:r w:rsidR="00D61155">
        <w:rPr>
          <w:rFonts w:asciiTheme="minorHAnsi" w:hAnsiTheme="minorHAnsi"/>
          <w:sz w:val="22"/>
          <w:szCs w:val="22"/>
        </w:rPr>
        <w:t xml:space="preserve"> retailers</w:t>
      </w:r>
      <w:r w:rsidR="00854685">
        <w:rPr>
          <w:rFonts w:asciiTheme="minorHAnsi" w:hAnsiTheme="minorHAnsi"/>
          <w:sz w:val="22"/>
          <w:szCs w:val="22"/>
        </w:rPr>
        <w:t xml:space="preserve"> increas</w:t>
      </w:r>
      <w:r w:rsidR="00E26D96">
        <w:rPr>
          <w:rFonts w:asciiTheme="minorHAnsi" w:hAnsiTheme="minorHAnsi"/>
          <w:sz w:val="22"/>
          <w:szCs w:val="22"/>
        </w:rPr>
        <w:t>ed</w:t>
      </w:r>
      <w:r w:rsidR="00854685">
        <w:rPr>
          <w:rFonts w:asciiTheme="minorHAnsi" w:hAnsiTheme="minorHAnsi"/>
          <w:sz w:val="22"/>
          <w:szCs w:val="22"/>
        </w:rPr>
        <w:t xml:space="preserve"> seafood p</w:t>
      </w:r>
      <w:r w:rsidR="00E26D96">
        <w:rPr>
          <w:rFonts w:asciiTheme="minorHAnsi" w:hAnsiTheme="minorHAnsi"/>
          <w:sz w:val="22"/>
          <w:szCs w:val="22"/>
        </w:rPr>
        <w:t xml:space="preserve">ortion </w:t>
      </w:r>
      <w:r w:rsidR="00854685">
        <w:rPr>
          <w:rFonts w:asciiTheme="minorHAnsi" w:hAnsiTheme="minorHAnsi"/>
          <w:sz w:val="22"/>
          <w:szCs w:val="22"/>
        </w:rPr>
        <w:t>sizes</w:t>
      </w:r>
      <w:r w:rsidR="00E26D96">
        <w:rPr>
          <w:rFonts w:asciiTheme="minorHAnsi" w:hAnsiTheme="minorHAnsi"/>
          <w:sz w:val="22"/>
          <w:szCs w:val="22"/>
        </w:rPr>
        <w:t xml:space="preserve"> to meet </w:t>
      </w:r>
      <w:r w:rsidR="00854685">
        <w:rPr>
          <w:rFonts w:asciiTheme="minorHAnsi" w:hAnsiTheme="minorHAnsi"/>
          <w:sz w:val="22"/>
          <w:szCs w:val="22"/>
        </w:rPr>
        <w:t>Eatwell Guide recommendations.</w:t>
      </w:r>
    </w:p>
    <w:p w14:paraId="24B1F614" w14:textId="5C34BCBB" w:rsidR="00B342E3" w:rsidRDefault="00B342E3" w:rsidP="00B342E3">
      <w:pPr>
        <w:pStyle w:val="ListParagraph"/>
        <w:numPr>
          <w:ilvl w:val="0"/>
          <w:numId w:val="27"/>
        </w:numPr>
        <w:jc w:val="both"/>
        <w:rPr>
          <w:rFonts w:asciiTheme="minorHAnsi" w:hAnsiTheme="minorHAnsi"/>
          <w:sz w:val="22"/>
          <w:szCs w:val="22"/>
        </w:rPr>
      </w:pPr>
      <w:r>
        <w:rPr>
          <w:rFonts w:asciiTheme="minorHAnsi" w:hAnsiTheme="minorHAnsi"/>
          <w:sz w:val="22"/>
          <w:szCs w:val="22"/>
        </w:rPr>
        <w:t xml:space="preserve">Identify the cost savings (if any) of swapping animal protein </w:t>
      </w:r>
      <w:r w:rsidR="00D5405B">
        <w:rPr>
          <w:rFonts w:asciiTheme="minorHAnsi" w:hAnsiTheme="minorHAnsi"/>
          <w:sz w:val="22"/>
          <w:szCs w:val="22"/>
        </w:rPr>
        <w:t xml:space="preserve">with </w:t>
      </w:r>
      <w:r>
        <w:rPr>
          <w:rFonts w:asciiTheme="minorHAnsi" w:hAnsiTheme="minorHAnsi"/>
          <w:sz w:val="22"/>
          <w:szCs w:val="22"/>
        </w:rPr>
        <w:t>low footprint, high nutrition</w:t>
      </w:r>
      <w:r w:rsidR="00D5405B">
        <w:rPr>
          <w:rFonts w:asciiTheme="minorHAnsi" w:hAnsiTheme="minorHAnsi"/>
          <w:sz w:val="22"/>
          <w:szCs w:val="22"/>
        </w:rPr>
        <w:t>al</w:t>
      </w:r>
      <w:r>
        <w:rPr>
          <w:rFonts w:asciiTheme="minorHAnsi" w:hAnsiTheme="minorHAnsi"/>
          <w:sz w:val="22"/>
          <w:szCs w:val="22"/>
        </w:rPr>
        <w:t xml:space="preserve"> </w:t>
      </w:r>
      <w:r w:rsidR="00D94F67">
        <w:rPr>
          <w:rFonts w:asciiTheme="minorHAnsi" w:hAnsiTheme="minorHAnsi"/>
          <w:sz w:val="22"/>
          <w:szCs w:val="22"/>
        </w:rPr>
        <w:t xml:space="preserve">seafood options. </w:t>
      </w:r>
    </w:p>
    <w:p w14:paraId="36F2F162" w14:textId="77777777" w:rsidR="00FF71C9" w:rsidRPr="00512F6F" w:rsidRDefault="00FF71C9" w:rsidP="00AB7C5C">
      <w:pPr>
        <w:pStyle w:val="Default"/>
        <w:jc w:val="both"/>
        <w:rPr>
          <w:rFonts w:asciiTheme="minorHAnsi" w:hAnsiTheme="minorHAnsi" w:cstheme="minorHAnsi"/>
          <w:sz w:val="22"/>
          <w:szCs w:val="22"/>
        </w:rPr>
      </w:pPr>
    </w:p>
    <w:p w14:paraId="32CA8A55" w14:textId="5AFDAD5A" w:rsidR="00753CAC" w:rsidRPr="00512F6F" w:rsidRDefault="00753CAC" w:rsidP="00EB386E">
      <w:pPr>
        <w:pStyle w:val="ListParagraph"/>
        <w:numPr>
          <w:ilvl w:val="0"/>
          <w:numId w:val="7"/>
        </w:numPr>
        <w:jc w:val="both"/>
        <w:rPr>
          <w:rFonts w:asciiTheme="minorHAnsi" w:hAnsiTheme="minorHAnsi" w:cstheme="minorHAnsi"/>
          <w:b/>
          <w:bCs/>
          <w:sz w:val="22"/>
          <w:szCs w:val="22"/>
        </w:rPr>
      </w:pPr>
      <w:r w:rsidRPr="00512F6F">
        <w:rPr>
          <w:rFonts w:asciiTheme="minorHAnsi" w:hAnsiTheme="minorHAnsi" w:cstheme="minorHAnsi"/>
          <w:b/>
          <w:bCs/>
          <w:sz w:val="22"/>
          <w:szCs w:val="22"/>
        </w:rPr>
        <w:t xml:space="preserve">Deliverables: </w:t>
      </w:r>
    </w:p>
    <w:p w14:paraId="3E703F02" w14:textId="140B8BB3" w:rsidR="006459E6" w:rsidRDefault="3EB511D5" w:rsidP="00EB386E">
      <w:pPr>
        <w:jc w:val="both"/>
        <w:rPr>
          <w:rFonts w:asciiTheme="minorHAnsi" w:hAnsiTheme="minorHAnsi" w:cstheme="minorHAnsi"/>
          <w:sz w:val="22"/>
          <w:szCs w:val="22"/>
        </w:rPr>
      </w:pPr>
      <w:r w:rsidRPr="00512F6F">
        <w:rPr>
          <w:rFonts w:asciiTheme="minorHAnsi" w:hAnsiTheme="minorHAnsi" w:cstheme="minorHAnsi"/>
          <w:sz w:val="22"/>
          <w:szCs w:val="22"/>
        </w:rPr>
        <w:t xml:space="preserve">The outputs of this </w:t>
      </w:r>
      <w:r w:rsidR="00872C09">
        <w:rPr>
          <w:rFonts w:asciiTheme="minorHAnsi" w:hAnsiTheme="minorHAnsi" w:cstheme="minorHAnsi"/>
          <w:sz w:val="22"/>
          <w:szCs w:val="22"/>
        </w:rPr>
        <w:t>project</w:t>
      </w:r>
      <w:r w:rsidRPr="00512F6F">
        <w:rPr>
          <w:rFonts w:asciiTheme="minorHAnsi" w:hAnsiTheme="minorHAnsi" w:cstheme="minorHAnsi"/>
          <w:sz w:val="22"/>
          <w:szCs w:val="22"/>
        </w:rPr>
        <w:t xml:space="preserve"> </w:t>
      </w:r>
      <w:r w:rsidR="31592E38" w:rsidRPr="00512F6F">
        <w:rPr>
          <w:rFonts w:asciiTheme="minorHAnsi" w:hAnsiTheme="minorHAnsi" w:cstheme="minorHAnsi"/>
          <w:sz w:val="22"/>
          <w:szCs w:val="22"/>
        </w:rPr>
        <w:t>will</w:t>
      </w:r>
      <w:r w:rsidRPr="00512F6F">
        <w:rPr>
          <w:rFonts w:asciiTheme="minorHAnsi" w:hAnsiTheme="minorHAnsi" w:cstheme="minorHAnsi"/>
          <w:sz w:val="22"/>
          <w:szCs w:val="22"/>
        </w:rPr>
        <w:t xml:space="preserve"> be</w:t>
      </w:r>
      <w:r w:rsidR="1BF3344F" w:rsidRPr="00512F6F">
        <w:rPr>
          <w:rFonts w:asciiTheme="minorHAnsi" w:hAnsiTheme="minorHAnsi" w:cstheme="minorHAnsi"/>
          <w:sz w:val="22"/>
          <w:szCs w:val="22"/>
        </w:rPr>
        <w:t xml:space="preserve">: </w:t>
      </w:r>
    </w:p>
    <w:p w14:paraId="54A84E2B" w14:textId="2264269C" w:rsidR="006E4FE4" w:rsidRDefault="00B819AC" w:rsidP="00EB386E">
      <w:pPr>
        <w:pStyle w:val="ListParagraph"/>
        <w:numPr>
          <w:ilvl w:val="0"/>
          <w:numId w:val="18"/>
        </w:numPr>
        <w:jc w:val="both"/>
        <w:rPr>
          <w:rFonts w:asciiTheme="minorHAnsi" w:hAnsiTheme="minorHAnsi" w:cstheme="minorHAnsi"/>
          <w:sz w:val="22"/>
          <w:szCs w:val="22"/>
        </w:rPr>
      </w:pPr>
      <w:r>
        <w:rPr>
          <w:rFonts w:asciiTheme="minorHAnsi" w:hAnsiTheme="minorHAnsi" w:cstheme="minorHAnsi"/>
          <w:sz w:val="22"/>
          <w:szCs w:val="22"/>
        </w:rPr>
        <w:t>A full re</w:t>
      </w:r>
      <w:r w:rsidR="00345EB9">
        <w:rPr>
          <w:rFonts w:asciiTheme="minorHAnsi" w:hAnsiTheme="minorHAnsi" w:cstheme="minorHAnsi"/>
          <w:sz w:val="22"/>
          <w:szCs w:val="22"/>
        </w:rPr>
        <w:t>port</w:t>
      </w:r>
      <w:r>
        <w:rPr>
          <w:rFonts w:asciiTheme="minorHAnsi" w:hAnsiTheme="minorHAnsi" w:cstheme="minorHAnsi"/>
          <w:sz w:val="22"/>
          <w:szCs w:val="22"/>
        </w:rPr>
        <w:t xml:space="preserve"> </w:t>
      </w:r>
      <w:r w:rsidR="002E7353">
        <w:rPr>
          <w:rFonts w:asciiTheme="minorHAnsi" w:hAnsiTheme="minorHAnsi" w:cstheme="minorHAnsi"/>
          <w:sz w:val="22"/>
          <w:szCs w:val="22"/>
        </w:rPr>
        <w:t>including focal topics o</w:t>
      </w:r>
      <w:r w:rsidR="00A1694D">
        <w:rPr>
          <w:rFonts w:asciiTheme="minorHAnsi" w:hAnsiTheme="minorHAnsi" w:cstheme="minorHAnsi"/>
          <w:sz w:val="22"/>
          <w:szCs w:val="22"/>
        </w:rPr>
        <w:t>n</w:t>
      </w:r>
      <w:r w:rsidR="002E7353">
        <w:rPr>
          <w:rFonts w:asciiTheme="minorHAnsi" w:hAnsiTheme="minorHAnsi" w:cstheme="minorHAnsi"/>
          <w:sz w:val="22"/>
          <w:szCs w:val="22"/>
        </w:rPr>
        <w:t xml:space="preserve"> </w:t>
      </w:r>
      <w:r w:rsidR="00345EB9">
        <w:rPr>
          <w:rFonts w:asciiTheme="minorHAnsi" w:hAnsiTheme="minorHAnsi" w:cstheme="minorHAnsi"/>
          <w:sz w:val="22"/>
          <w:szCs w:val="22"/>
        </w:rPr>
        <w:t>how</w:t>
      </w:r>
      <w:r w:rsidR="001B3524">
        <w:rPr>
          <w:rFonts w:asciiTheme="minorHAnsi" w:hAnsiTheme="minorHAnsi" w:cstheme="minorHAnsi"/>
          <w:sz w:val="22"/>
          <w:szCs w:val="22"/>
        </w:rPr>
        <w:t xml:space="preserve"> changing and diversifying</w:t>
      </w:r>
      <w:r w:rsidR="00345EB9">
        <w:rPr>
          <w:rFonts w:asciiTheme="minorHAnsi" w:hAnsiTheme="minorHAnsi" w:cstheme="minorHAnsi"/>
          <w:sz w:val="22"/>
          <w:szCs w:val="22"/>
        </w:rPr>
        <w:t xml:space="preserve"> UK seafood consumption preferences</w:t>
      </w:r>
      <w:r w:rsidR="00A1694D">
        <w:rPr>
          <w:rFonts w:asciiTheme="minorHAnsi" w:hAnsiTheme="minorHAnsi" w:cstheme="minorHAnsi"/>
          <w:sz w:val="22"/>
          <w:szCs w:val="22"/>
        </w:rPr>
        <w:t xml:space="preserve"> can </w:t>
      </w:r>
      <w:r w:rsidR="001B3524">
        <w:rPr>
          <w:rFonts w:asciiTheme="minorHAnsi" w:hAnsiTheme="minorHAnsi" w:cstheme="minorHAnsi"/>
          <w:sz w:val="22"/>
          <w:szCs w:val="22"/>
        </w:rPr>
        <w:t xml:space="preserve">lower </w:t>
      </w:r>
      <w:r w:rsidR="00BE38B1">
        <w:rPr>
          <w:rFonts w:asciiTheme="minorHAnsi" w:hAnsiTheme="minorHAnsi" w:cstheme="minorHAnsi"/>
          <w:sz w:val="22"/>
          <w:szCs w:val="22"/>
        </w:rPr>
        <w:t>the consum</w:t>
      </w:r>
      <w:r w:rsidR="00753D0E">
        <w:rPr>
          <w:rFonts w:asciiTheme="minorHAnsi" w:hAnsiTheme="minorHAnsi" w:cstheme="minorHAnsi"/>
          <w:sz w:val="22"/>
          <w:szCs w:val="22"/>
        </w:rPr>
        <w:t>ers environmental and social</w:t>
      </w:r>
      <w:r w:rsidR="00BE38B1">
        <w:rPr>
          <w:rFonts w:asciiTheme="minorHAnsi" w:hAnsiTheme="minorHAnsi" w:cstheme="minorHAnsi"/>
          <w:sz w:val="22"/>
          <w:szCs w:val="22"/>
        </w:rPr>
        <w:t xml:space="preserve"> footprint, deliver better nutritionally, and potentially deliver a cost-saving during </w:t>
      </w:r>
      <w:r w:rsidR="007034F2">
        <w:rPr>
          <w:rFonts w:asciiTheme="minorHAnsi" w:hAnsiTheme="minorHAnsi" w:cstheme="minorHAnsi"/>
          <w:sz w:val="22"/>
          <w:szCs w:val="22"/>
        </w:rPr>
        <w:t>a cost-of-living crisis</w:t>
      </w:r>
      <w:r w:rsidR="00872C09">
        <w:rPr>
          <w:rFonts w:asciiTheme="minorHAnsi" w:hAnsiTheme="minorHAnsi" w:cstheme="minorHAnsi"/>
          <w:sz w:val="22"/>
          <w:szCs w:val="22"/>
        </w:rPr>
        <w:t>.</w:t>
      </w:r>
      <w:r w:rsidR="002A4500">
        <w:rPr>
          <w:rFonts w:asciiTheme="minorHAnsi" w:hAnsiTheme="minorHAnsi" w:cstheme="minorHAnsi"/>
          <w:sz w:val="22"/>
          <w:szCs w:val="22"/>
        </w:rPr>
        <w:t xml:space="preserve"> This report may also provide an opportunity to steer consumers away from </w:t>
      </w:r>
      <w:r w:rsidR="00791571">
        <w:rPr>
          <w:rFonts w:asciiTheme="minorHAnsi" w:hAnsiTheme="minorHAnsi" w:cstheme="minorHAnsi"/>
          <w:sz w:val="22"/>
          <w:szCs w:val="22"/>
        </w:rPr>
        <w:t>higher footprint animal proteins, whilst similarly delivering better nutritional value and cost-savings.</w:t>
      </w:r>
    </w:p>
    <w:p w14:paraId="1A273CB8" w14:textId="1E3BD30E" w:rsidR="00D016BC" w:rsidRPr="00B819AC" w:rsidRDefault="00526679" w:rsidP="00EB386E">
      <w:pPr>
        <w:pStyle w:val="ListParagraph"/>
        <w:numPr>
          <w:ilvl w:val="0"/>
          <w:numId w:val="18"/>
        </w:numPr>
        <w:jc w:val="both"/>
        <w:rPr>
          <w:rFonts w:asciiTheme="minorHAnsi" w:hAnsiTheme="minorHAnsi" w:cstheme="minorHAnsi"/>
          <w:sz w:val="22"/>
          <w:szCs w:val="22"/>
        </w:rPr>
      </w:pPr>
      <w:commentRangeStart w:id="7"/>
      <w:commentRangeEnd w:id="7"/>
      <w:r>
        <w:rPr>
          <w:rStyle w:val="CommentReference"/>
        </w:rPr>
        <w:commentReference w:id="7"/>
      </w:r>
      <w:r w:rsidR="00D016BC">
        <w:rPr>
          <w:rFonts w:asciiTheme="minorHAnsi" w:hAnsiTheme="minorHAnsi" w:cstheme="minorHAnsi"/>
          <w:sz w:val="22"/>
          <w:szCs w:val="22"/>
        </w:rPr>
        <w:t xml:space="preserve">A public facing summary review </w:t>
      </w:r>
      <w:r w:rsidR="00AF4CDB">
        <w:rPr>
          <w:rFonts w:asciiTheme="minorHAnsi" w:hAnsiTheme="minorHAnsi" w:cstheme="minorHAnsi"/>
          <w:sz w:val="22"/>
          <w:szCs w:val="22"/>
        </w:rPr>
        <w:t>(no longer than 8-pages of text), to include infographic</w:t>
      </w:r>
      <w:r w:rsidR="00F4558B">
        <w:rPr>
          <w:rFonts w:asciiTheme="minorHAnsi" w:hAnsiTheme="minorHAnsi" w:cstheme="minorHAnsi"/>
          <w:sz w:val="22"/>
          <w:szCs w:val="22"/>
        </w:rPr>
        <w:t>/table</w:t>
      </w:r>
      <w:r w:rsidR="00AF4CDB">
        <w:rPr>
          <w:rFonts w:asciiTheme="minorHAnsi" w:hAnsiTheme="minorHAnsi" w:cstheme="minorHAnsi"/>
          <w:sz w:val="22"/>
          <w:szCs w:val="22"/>
        </w:rPr>
        <w:t xml:space="preserve"> on </w:t>
      </w:r>
      <w:r w:rsidR="00B368C1">
        <w:rPr>
          <w:rFonts w:asciiTheme="minorHAnsi" w:hAnsiTheme="minorHAnsi" w:cstheme="minorHAnsi"/>
          <w:sz w:val="22"/>
          <w:szCs w:val="22"/>
        </w:rPr>
        <w:t xml:space="preserve">the </w:t>
      </w:r>
      <w:r w:rsidR="00F81C13">
        <w:rPr>
          <w:rFonts w:asciiTheme="minorHAnsi" w:hAnsiTheme="minorHAnsi" w:cstheme="minorHAnsi"/>
          <w:sz w:val="22"/>
          <w:szCs w:val="22"/>
        </w:rPr>
        <w:t xml:space="preserve">best seafood swaps that can reduce the footprint, offer a better nutritional </w:t>
      </w:r>
      <w:r w:rsidR="00F4558B">
        <w:rPr>
          <w:rFonts w:asciiTheme="minorHAnsi" w:hAnsiTheme="minorHAnsi" w:cstheme="minorHAnsi"/>
          <w:sz w:val="22"/>
          <w:szCs w:val="22"/>
        </w:rPr>
        <w:t>option and deliver a cost saving to UK consumers</w:t>
      </w:r>
      <w:r w:rsidR="007966C9">
        <w:rPr>
          <w:rFonts w:asciiTheme="minorHAnsi" w:hAnsiTheme="minorHAnsi" w:cstheme="minorHAnsi"/>
          <w:sz w:val="22"/>
          <w:szCs w:val="22"/>
        </w:rPr>
        <w:t xml:space="preserve">. </w:t>
      </w:r>
    </w:p>
    <w:p w14:paraId="2B24055C" w14:textId="1C406C16" w:rsidR="006459E6" w:rsidRPr="00512F6F" w:rsidRDefault="006459E6" w:rsidP="00D33420">
      <w:pPr>
        <w:spacing w:after="0"/>
        <w:jc w:val="both"/>
        <w:rPr>
          <w:rFonts w:asciiTheme="minorHAnsi" w:hAnsiTheme="minorHAnsi"/>
          <w:sz w:val="22"/>
          <w:szCs w:val="22"/>
        </w:rPr>
      </w:pPr>
      <w:r w:rsidRPr="29C5F51F">
        <w:rPr>
          <w:rFonts w:asciiTheme="minorHAnsi" w:hAnsiTheme="minorHAnsi"/>
          <w:sz w:val="22"/>
          <w:szCs w:val="22"/>
        </w:rPr>
        <w:t>The methods used in this study should be replicable and scalable, such that the baseline data generated in this project can be compared against data gathered</w:t>
      </w:r>
      <w:r w:rsidR="00616603">
        <w:rPr>
          <w:rFonts w:asciiTheme="minorHAnsi" w:hAnsiTheme="minorHAnsi"/>
          <w:sz w:val="22"/>
          <w:szCs w:val="22"/>
        </w:rPr>
        <w:t xml:space="preserve"> in subsequent years </w:t>
      </w:r>
      <w:r w:rsidRPr="29C5F51F">
        <w:rPr>
          <w:rFonts w:asciiTheme="minorHAnsi" w:hAnsiTheme="minorHAnsi"/>
          <w:sz w:val="22"/>
          <w:szCs w:val="22"/>
        </w:rPr>
        <w:t xml:space="preserve">and can be </w:t>
      </w:r>
      <w:r w:rsidR="16F442DA" w:rsidRPr="29C5F51F">
        <w:rPr>
          <w:rFonts w:asciiTheme="minorHAnsi" w:hAnsiTheme="minorHAnsi"/>
          <w:sz w:val="22"/>
          <w:szCs w:val="22"/>
        </w:rPr>
        <w:t>adopted</w:t>
      </w:r>
      <w:r w:rsidR="00E315CC">
        <w:rPr>
          <w:rFonts w:asciiTheme="minorHAnsi" w:hAnsiTheme="minorHAnsi"/>
          <w:sz w:val="22"/>
          <w:szCs w:val="22"/>
        </w:rPr>
        <w:t xml:space="preserve"> </w:t>
      </w:r>
      <w:r w:rsidR="00252C60" w:rsidRPr="29C5F51F">
        <w:rPr>
          <w:rFonts w:asciiTheme="minorHAnsi" w:hAnsiTheme="minorHAnsi"/>
          <w:sz w:val="22"/>
          <w:szCs w:val="22"/>
        </w:rPr>
        <w:t>and upscaled by</w:t>
      </w:r>
      <w:r w:rsidRPr="29C5F51F">
        <w:rPr>
          <w:rFonts w:asciiTheme="minorHAnsi" w:hAnsiTheme="minorHAnsi"/>
          <w:sz w:val="22"/>
          <w:szCs w:val="22"/>
        </w:rPr>
        <w:t xml:space="preserve"> </w:t>
      </w:r>
      <w:r w:rsidR="00252C60" w:rsidRPr="29C5F51F">
        <w:rPr>
          <w:rFonts w:asciiTheme="minorHAnsi" w:hAnsiTheme="minorHAnsi"/>
          <w:sz w:val="22"/>
          <w:szCs w:val="22"/>
        </w:rPr>
        <w:t>wider</w:t>
      </w:r>
      <w:r w:rsidRPr="29C5F51F">
        <w:rPr>
          <w:rFonts w:asciiTheme="minorHAnsi" w:hAnsiTheme="minorHAnsi"/>
          <w:sz w:val="22"/>
          <w:szCs w:val="22"/>
        </w:rPr>
        <w:t xml:space="preserve"> WWF offices. </w:t>
      </w:r>
    </w:p>
    <w:p w14:paraId="3477684A" w14:textId="77777777" w:rsidR="00D33420" w:rsidRDefault="00D33420" w:rsidP="00D33420">
      <w:pPr>
        <w:spacing w:after="0"/>
        <w:jc w:val="both"/>
        <w:rPr>
          <w:rFonts w:asciiTheme="minorHAnsi" w:hAnsiTheme="minorHAnsi" w:cstheme="minorHAnsi"/>
          <w:sz w:val="22"/>
          <w:szCs w:val="22"/>
        </w:rPr>
      </w:pPr>
    </w:p>
    <w:p w14:paraId="18EE75CA" w14:textId="4BEF4002" w:rsidR="00252C60" w:rsidRPr="00512F6F"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The consultant will deliver a report of sufficient quality and depth </w:t>
      </w:r>
      <w:r w:rsidR="2CB86888" w:rsidRPr="00512F6F">
        <w:rPr>
          <w:rFonts w:asciiTheme="minorHAnsi" w:hAnsiTheme="minorHAnsi" w:cstheme="minorHAnsi"/>
          <w:sz w:val="22"/>
          <w:szCs w:val="22"/>
        </w:rPr>
        <w:t>so</w:t>
      </w:r>
      <w:r w:rsidRPr="00512F6F">
        <w:rPr>
          <w:rFonts w:asciiTheme="minorHAnsi" w:hAnsiTheme="minorHAnsi" w:cstheme="minorHAnsi"/>
          <w:sz w:val="22"/>
          <w:szCs w:val="22"/>
        </w:rPr>
        <w:t xml:space="preserve"> that the aims and objectives of the project are answered. </w:t>
      </w:r>
    </w:p>
    <w:p w14:paraId="21BF228D" w14:textId="77777777" w:rsidR="00D33420" w:rsidRDefault="00D33420" w:rsidP="00D33420">
      <w:pPr>
        <w:spacing w:after="0"/>
        <w:jc w:val="both"/>
        <w:rPr>
          <w:rFonts w:asciiTheme="minorHAnsi" w:hAnsiTheme="minorHAnsi" w:cstheme="minorHAnsi"/>
          <w:sz w:val="22"/>
          <w:szCs w:val="22"/>
        </w:rPr>
      </w:pPr>
    </w:p>
    <w:p w14:paraId="0F298DB8" w14:textId="32DB4A53" w:rsidR="00252C60" w:rsidRDefault="0B56DB3E" w:rsidP="00D33420">
      <w:pPr>
        <w:spacing w:after="0"/>
        <w:jc w:val="both"/>
        <w:rPr>
          <w:rFonts w:asciiTheme="minorHAnsi" w:hAnsiTheme="minorHAnsi" w:cstheme="minorHAnsi"/>
          <w:sz w:val="22"/>
          <w:szCs w:val="22"/>
        </w:rPr>
      </w:pPr>
      <w:r w:rsidRPr="00512F6F">
        <w:rPr>
          <w:rFonts w:asciiTheme="minorHAnsi" w:hAnsiTheme="minorHAnsi" w:cstheme="minorHAnsi"/>
          <w:sz w:val="22"/>
          <w:szCs w:val="22"/>
        </w:rPr>
        <w:t>The consultant will provide, within the final report, a full description of the data and the date on which it was collected. Any uncertainties</w:t>
      </w:r>
      <w:r w:rsidR="7D754BB0" w:rsidRPr="00512F6F">
        <w:rPr>
          <w:rFonts w:asciiTheme="minorHAnsi" w:hAnsiTheme="minorHAnsi" w:cstheme="minorHAnsi"/>
          <w:sz w:val="22"/>
          <w:szCs w:val="22"/>
        </w:rPr>
        <w:t>/limitations</w:t>
      </w:r>
      <w:r w:rsidRPr="00512F6F">
        <w:rPr>
          <w:rFonts w:asciiTheme="minorHAnsi" w:hAnsiTheme="minorHAnsi" w:cstheme="minorHAnsi"/>
          <w:sz w:val="22"/>
          <w:szCs w:val="22"/>
        </w:rPr>
        <w:t xml:space="preserve"> surrounding the accuracy of the data </w:t>
      </w:r>
      <w:r w:rsidR="7AD2C87F" w:rsidRPr="00512F6F">
        <w:rPr>
          <w:rFonts w:asciiTheme="minorHAnsi" w:hAnsiTheme="minorHAnsi" w:cstheme="minorHAnsi"/>
          <w:sz w:val="22"/>
          <w:szCs w:val="22"/>
        </w:rPr>
        <w:t>sh</w:t>
      </w:r>
      <w:r w:rsidRPr="00512F6F">
        <w:rPr>
          <w:rFonts w:asciiTheme="minorHAnsi" w:hAnsiTheme="minorHAnsi" w:cstheme="minorHAnsi"/>
          <w:sz w:val="22"/>
          <w:szCs w:val="22"/>
        </w:rPr>
        <w:t xml:space="preserve">ould also be highlighted. The final report and the data will be owned by WWF-UK but attributed to the contractor. </w:t>
      </w:r>
    </w:p>
    <w:p w14:paraId="3ADFB2CE" w14:textId="77777777" w:rsidR="00D33420" w:rsidRPr="00512F6F" w:rsidRDefault="00D33420" w:rsidP="00D33420">
      <w:pPr>
        <w:spacing w:after="0"/>
        <w:jc w:val="both"/>
        <w:rPr>
          <w:rFonts w:asciiTheme="minorHAnsi" w:hAnsiTheme="minorHAnsi" w:cstheme="minorHAnsi"/>
          <w:sz w:val="22"/>
          <w:szCs w:val="22"/>
        </w:rPr>
      </w:pPr>
    </w:p>
    <w:p w14:paraId="5E20A38C" w14:textId="252F2AB8" w:rsidR="00656328" w:rsidRPr="00512F6F" w:rsidRDefault="00656328" w:rsidP="00D33420">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Consultant identification</w:t>
      </w:r>
    </w:p>
    <w:p w14:paraId="7991D5FE" w14:textId="5818918C" w:rsidR="3BC1B57D" w:rsidRDefault="18BC2930" w:rsidP="5C042048">
      <w:pPr>
        <w:keepNext/>
        <w:spacing w:after="0" w:line="276" w:lineRule="auto"/>
        <w:jc w:val="both"/>
        <w:rPr>
          <w:rFonts w:asciiTheme="minorHAnsi" w:hAnsiTheme="minorHAnsi"/>
          <w:sz w:val="22"/>
          <w:szCs w:val="22"/>
        </w:rPr>
      </w:pPr>
      <w:r w:rsidRPr="5C042048">
        <w:rPr>
          <w:rFonts w:asciiTheme="minorHAnsi" w:hAnsiTheme="minorHAnsi"/>
          <w:sz w:val="22"/>
          <w:szCs w:val="22"/>
        </w:rPr>
        <w:t>Interested consultant</w:t>
      </w:r>
      <w:r w:rsidR="61D185EC" w:rsidRPr="5C042048">
        <w:rPr>
          <w:rFonts w:asciiTheme="minorHAnsi" w:hAnsiTheme="minorHAnsi"/>
          <w:sz w:val="22"/>
          <w:szCs w:val="22"/>
        </w:rPr>
        <w:t>s</w:t>
      </w:r>
      <w:r w:rsidRPr="5C042048">
        <w:rPr>
          <w:rFonts w:asciiTheme="minorHAnsi" w:hAnsiTheme="minorHAnsi"/>
          <w:sz w:val="22"/>
          <w:szCs w:val="22"/>
        </w:rPr>
        <w:t xml:space="preserve"> should </w:t>
      </w:r>
      <w:r w:rsidRPr="5C042048">
        <w:rPr>
          <w:rFonts w:asciiTheme="minorHAnsi" w:hAnsiTheme="minorHAnsi"/>
          <w:b/>
          <w:bCs/>
          <w:sz w:val="22"/>
          <w:szCs w:val="22"/>
        </w:rPr>
        <w:t xml:space="preserve">submit a project proposal </w:t>
      </w:r>
      <w:r w:rsidR="7D588105" w:rsidRPr="5C042048">
        <w:rPr>
          <w:rFonts w:asciiTheme="minorHAnsi" w:hAnsiTheme="minorHAnsi"/>
          <w:b/>
          <w:bCs/>
          <w:sz w:val="22"/>
          <w:szCs w:val="22"/>
        </w:rPr>
        <w:t xml:space="preserve">by </w:t>
      </w:r>
      <w:r w:rsidR="006A490A">
        <w:rPr>
          <w:rFonts w:asciiTheme="minorHAnsi" w:hAnsiTheme="minorHAnsi"/>
          <w:b/>
          <w:bCs/>
          <w:sz w:val="22"/>
          <w:szCs w:val="22"/>
        </w:rPr>
        <w:t>25</w:t>
      </w:r>
      <w:r w:rsidR="137F2CEA" w:rsidRPr="5C042048">
        <w:rPr>
          <w:rFonts w:asciiTheme="minorHAnsi" w:hAnsiTheme="minorHAnsi"/>
          <w:b/>
          <w:bCs/>
          <w:sz w:val="22"/>
          <w:szCs w:val="22"/>
          <w:vertAlign w:val="superscript"/>
        </w:rPr>
        <w:t>t</w:t>
      </w:r>
      <w:r w:rsidR="00EE60A6" w:rsidRPr="5C042048">
        <w:rPr>
          <w:rFonts w:asciiTheme="minorHAnsi" w:hAnsiTheme="minorHAnsi"/>
          <w:b/>
          <w:bCs/>
          <w:sz w:val="22"/>
          <w:szCs w:val="22"/>
          <w:vertAlign w:val="superscript"/>
        </w:rPr>
        <w:t>h</w:t>
      </w:r>
      <w:r w:rsidR="00EE60A6" w:rsidRPr="5C042048">
        <w:rPr>
          <w:rFonts w:asciiTheme="minorHAnsi" w:hAnsiTheme="minorHAnsi"/>
          <w:b/>
          <w:bCs/>
          <w:sz w:val="22"/>
          <w:szCs w:val="22"/>
        </w:rPr>
        <w:t xml:space="preserve"> </w:t>
      </w:r>
      <w:r w:rsidR="0F2BB75D" w:rsidRPr="5C042048">
        <w:rPr>
          <w:rFonts w:asciiTheme="minorHAnsi" w:hAnsiTheme="minorHAnsi"/>
          <w:b/>
          <w:bCs/>
          <w:sz w:val="22"/>
          <w:szCs w:val="22"/>
        </w:rPr>
        <w:t>May</w:t>
      </w:r>
      <w:r w:rsidR="7D588105" w:rsidRPr="5C042048">
        <w:rPr>
          <w:rFonts w:asciiTheme="minorHAnsi" w:hAnsiTheme="minorHAnsi"/>
          <w:b/>
          <w:bCs/>
          <w:sz w:val="22"/>
          <w:szCs w:val="22"/>
        </w:rPr>
        <w:t xml:space="preserve"> 202</w:t>
      </w:r>
      <w:r w:rsidR="00987007" w:rsidRPr="5C042048">
        <w:rPr>
          <w:rFonts w:asciiTheme="minorHAnsi" w:hAnsiTheme="minorHAnsi"/>
          <w:b/>
          <w:bCs/>
          <w:sz w:val="22"/>
          <w:szCs w:val="22"/>
        </w:rPr>
        <w:t>3</w:t>
      </w:r>
      <w:r w:rsidR="7D588105" w:rsidRPr="5C042048">
        <w:rPr>
          <w:rFonts w:asciiTheme="minorHAnsi" w:hAnsiTheme="minorHAnsi"/>
          <w:b/>
          <w:bCs/>
          <w:sz w:val="22"/>
          <w:szCs w:val="22"/>
        </w:rPr>
        <w:t xml:space="preserve"> </w:t>
      </w:r>
      <w:r w:rsidR="7D588105" w:rsidRPr="5C042048">
        <w:rPr>
          <w:rFonts w:asciiTheme="minorHAnsi" w:hAnsiTheme="minorHAnsi"/>
          <w:sz w:val="22"/>
          <w:szCs w:val="22"/>
        </w:rPr>
        <w:t>and</w:t>
      </w:r>
      <w:r w:rsidRPr="5C042048">
        <w:rPr>
          <w:rFonts w:asciiTheme="minorHAnsi" w:hAnsiTheme="minorHAnsi"/>
          <w:sz w:val="22"/>
          <w:szCs w:val="22"/>
        </w:rPr>
        <w:t xml:space="preserve"> clearly </w:t>
      </w:r>
      <w:r w:rsidR="68C726C2" w:rsidRPr="5C042048">
        <w:rPr>
          <w:rFonts w:asciiTheme="minorHAnsi" w:hAnsiTheme="minorHAnsi"/>
          <w:sz w:val="22"/>
          <w:szCs w:val="22"/>
        </w:rPr>
        <w:t>outlines</w:t>
      </w:r>
      <w:r w:rsidRPr="5C042048">
        <w:rPr>
          <w:rFonts w:asciiTheme="minorHAnsi" w:hAnsiTheme="minorHAnsi"/>
          <w:sz w:val="22"/>
          <w:szCs w:val="22"/>
        </w:rPr>
        <w:t xml:space="preserve"> the </w:t>
      </w:r>
      <w:r w:rsidR="2B29F4FD" w:rsidRPr="5C042048">
        <w:rPr>
          <w:rFonts w:asciiTheme="minorHAnsi" w:hAnsiTheme="minorHAnsi"/>
          <w:sz w:val="22"/>
          <w:szCs w:val="22"/>
        </w:rPr>
        <w:t xml:space="preserve">proposed </w:t>
      </w:r>
      <w:r w:rsidRPr="5C042048">
        <w:rPr>
          <w:rFonts w:asciiTheme="minorHAnsi" w:hAnsiTheme="minorHAnsi"/>
          <w:sz w:val="22"/>
          <w:szCs w:val="22"/>
        </w:rPr>
        <w:t xml:space="preserve">methodologies </w:t>
      </w:r>
      <w:r w:rsidR="5C97CE7E" w:rsidRPr="5C042048">
        <w:rPr>
          <w:rFonts w:asciiTheme="minorHAnsi" w:hAnsiTheme="minorHAnsi"/>
          <w:sz w:val="22"/>
          <w:szCs w:val="22"/>
        </w:rPr>
        <w:t>and how they</w:t>
      </w:r>
      <w:r w:rsidRPr="5C042048">
        <w:rPr>
          <w:rFonts w:asciiTheme="minorHAnsi" w:hAnsiTheme="minorHAnsi"/>
          <w:sz w:val="22"/>
          <w:szCs w:val="22"/>
        </w:rPr>
        <w:t xml:space="preserve"> meet all objectives listed in the </w:t>
      </w:r>
      <w:r w:rsidR="70EED138" w:rsidRPr="5C042048">
        <w:rPr>
          <w:rFonts w:asciiTheme="minorHAnsi" w:hAnsiTheme="minorHAnsi"/>
          <w:sz w:val="22"/>
          <w:szCs w:val="22"/>
        </w:rPr>
        <w:t>‘</w:t>
      </w:r>
      <w:r w:rsidRPr="5C042048">
        <w:rPr>
          <w:rFonts w:asciiTheme="minorHAnsi" w:hAnsiTheme="minorHAnsi"/>
          <w:sz w:val="22"/>
          <w:szCs w:val="22"/>
        </w:rPr>
        <w:t>Objective</w:t>
      </w:r>
      <w:r w:rsidR="7DB56477" w:rsidRPr="5C042048">
        <w:rPr>
          <w:rFonts w:asciiTheme="minorHAnsi" w:hAnsiTheme="minorHAnsi"/>
          <w:sz w:val="22"/>
          <w:szCs w:val="22"/>
        </w:rPr>
        <w:t>’</w:t>
      </w:r>
      <w:r w:rsidRPr="5C042048">
        <w:rPr>
          <w:rFonts w:asciiTheme="minorHAnsi" w:hAnsiTheme="minorHAnsi"/>
          <w:sz w:val="22"/>
          <w:szCs w:val="22"/>
        </w:rPr>
        <w:t xml:space="preserve"> section</w:t>
      </w:r>
      <w:r w:rsidR="2CEAF5A3" w:rsidRPr="5C042048">
        <w:rPr>
          <w:rFonts w:asciiTheme="minorHAnsi" w:hAnsiTheme="minorHAnsi"/>
          <w:sz w:val="22"/>
          <w:szCs w:val="22"/>
        </w:rPr>
        <w:t xml:space="preserve"> and that</w:t>
      </w:r>
      <w:r w:rsidR="2D1D4BE2" w:rsidRPr="5C042048">
        <w:rPr>
          <w:rFonts w:asciiTheme="minorHAnsi" w:hAnsiTheme="minorHAnsi"/>
          <w:sz w:val="22"/>
          <w:szCs w:val="22"/>
        </w:rPr>
        <w:t xml:space="preserve"> </w:t>
      </w:r>
      <w:r w:rsidRPr="5C042048">
        <w:rPr>
          <w:rFonts w:asciiTheme="minorHAnsi" w:hAnsiTheme="minorHAnsi"/>
          <w:sz w:val="22"/>
          <w:szCs w:val="22"/>
        </w:rPr>
        <w:t>cover</w:t>
      </w:r>
      <w:r w:rsidR="5C3B9974" w:rsidRPr="5C042048">
        <w:rPr>
          <w:rFonts w:asciiTheme="minorHAnsi" w:hAnsiTheme="minorHAnsi"/>
          <w:sz w:val="22"/>
          <w:szCs w:val="22"/>
        </w:rPr>
        <w:t>s</w:t>
      </w:r>
      <w:r w:rsidRPr="5C042048">
        <w:rPr>
          <w:rFonts w:asciiTheme="minorHAnsi" w:hAnsiTheme="minorHAnsi"/>
          <w:sz w:val="22"/>
          <w:szCs w:val="22"/>
        </w:rPr>
        <w:t xml:space="preserve"> all </w:t>
      </w:r>
      <w:r w:rsidR="6CC4268A" w:rsidRPr="5C042048">
        <w:rPr>
          <w:rFonts w:asciiTheme="minorHAnsi" w:hAnsiTheme="minorHAnsi"/>
          <w:sz w:val="22"/>
          <w:szCs w:val="22"/>
        </w:rPr>
        <w:t>the Priority Topics in the Focal topics &amp; methodology section</w:t>
      </w:r>
      <w:r w:rsidR="1B49FEB9" w:rsidRPr="5C042048">
        <w:rPr>
          <w:rFonts w:asciiTheme="minorHAnsi" w:hAnsiTheme="minorHAnsi"/>
          <w:sz w:val="22"/>
          <w:szCs w:val="22"/>
        </w:rPr>
        <w:t>s</w:t>
      </w:r>
      <w:r w:rsidR="6CC4268A" w:rsidRPr="5C042048">
        <w:rPr>
          <w:rFonts w:asciiTheme="minorHAnsi" w:hAnsiTheme="minorHAnsi"/>
          <w:sz w:val="22"/>
          <w:szCs w:val="22"/>
        </w:rPr>
        <w:t>.</w:t>
      </w:r>
      <w:r w:rsidR="1A5F00AD" w:rsidRPr="5C042048">
        <w:rPr>
          <w:rFonts w:asciiTheme="minorHAnsi" w:hAnsiTheme="minorHAnsi"/>
          <w:sz w:val="22"/>
          <w:szCs w:val="22"/>
        </w:rPr>
        <w:t xml:space="preserve">  The proposal should demonstrate the alignment of this study with the above mentioned Risky and Riskier Business reports.</w:t>
      </w:r>
      <w:r w:rsidR="6CC4268A" w:rsidRPr="5C042048">
        <w:rPr>
          <w:rFonts w:asciiTheme="minorHAnsi" w:hAnsiTheme="minorHAnsi"/>
          <w:sz w:val="22"/>
          <w:szCs w:val="22"/>
        </w:rPr>
        <w:t xml:space="preserve"> </w:t>
      </w:r>
      <w:r w:rsidR="4A70B4EC" w:rsidRPr="5C042048">
        <w:rPr>
          <w:rFonts w:asciiTheme="minorHAnsi" w:hAnsiTheme="minorHAnsi"/>
          <w:sz w:val="22"/>
          <w:szCs w:val="22"/>
        </w:rPr>
        <w:t xml:space="preserve">The proposal should also </w:t>
      </w:r>
      <w:r w:rsidR="2DC0E3A9" w:rsidRPr="5C042048">
        <w:rPr>
          <w:rFonts w:asciiTheme="minorHAnsi" w:hAnsiTheme="minorHAnsi"/>
          <w:sz w:val="22"/>
          <w:szCs w:val="22"/>
        </w:rPr>
        <w:t xml:space="preserve">provide </w:t>
      </w:r>
      <w:r w:rsidR="1DF2A089" w:rsidRPr="5C042048">
        <w:rPr>
          <w:rFonts w:asciiTheme="minorHAnsi" w:hAnsiTheme="minorHAnsi"/>
          <w:sz w:val="22"/>
          <w:szCs w:val="22"/>
        </w:rPr>
        <w:t>a realistic</w:t>
      </w:r>
      <w:r w:rsidR="3EF8A0AB" w:rsidRPr="5C042048">
        <w:rPr>
          <w:rFonts w:asciiTheme="minorHAnsi" w:hAnsiTheme="minorHAnsi"/>
          <w:sz w:val="22"/>
          <w:szCs w:val="22"/>
        </w:rPr>
        <w:t xml:space="preserve"> but</w:t>
      </w:r>
      <w:r w:rsidR="1DF2A089" w:rsidRPr="5C042048">
        <w:rPr>
          <w:rFonts w:asciiTheme="minorHAnsi" w:hAnsiTheme="minorHAnsi"/>
          <w:sz w:val="22"/>
          <w:szCs w:val="22"/>
        </w:rPr>
        <w:t xml:space="preserve"> ambitious timeline</w:t>
      </w:r>
      <w:r w:rsidR="00767504" w:rsidRPr="5C042048">
        <w:rPr>
          <w:rFonts w:asciiTheme="minorHAnsi" w:hAnsiTheme="minorHAnsi"/>
          <w:sz w:val="22"/>
          <w:szCs w:val="22"/>
        </w:rPr>
        <w:t xml:space="preserve">, resources allocation on </w:t>
      </w:r>
      <w:r w:rsidR="1FEE3788" w:rsidRPr="5C042048">
        <w:rPr>
          <w:rFonts w:asciiTheme="minorHAnsi" w:hAnsiTheme="minorHAnsi"/>
          <w:sz w:val="22"/>
          <w:szCs w:val="22"/>
        </w:rPr>
        <w:t>deliver</w:t>
      </w:r>
      <w:r w:rsidR="00767504" w:rsidRPr="5C042048">
        <w:rPr>
          <w:rFonts w:asciiTheme="minorHAnsi" w:hAnsiTheme="minorHAnsi"/>
          <w:sz w:val="22"/>
          <w:szCs w:val="22"/>
        </w:rPr>
        <w:t>ing</w:t>
      </w:r>
      <w:r w:rsidR="1FEE3788" w:rsidRPr="5C042048">
        <w:rPr>
          <w:rFonts w:asciiTheme="minorHAnsi" w:hAnsiTheme="minorHAnsi"/>
          <w:sz w:val="22"/>
          <w:szCs w:val="22"/>
        </w:rPr>
        <w:t xml:space="preserve"> the report</w:t>
      </w:r>
      <w:r w:rsidR="00767504" w:rsidRPr="5C042048">
        <w:rPr>
          <w:rFonts w:asciiTheme="minorHAnsi" w:hAnsiTheme="minorHAnsi"/>
          <w:sz w:val="22"/>
          <w:szCs w:val="22"/>
        </w:rPr>
        <w:t>, CVs with relevant experience and any applicable charging</w:t>
      </w:r>
      <w:r w:rsidR="1FEE3788" w:rsidRPr="5C042048">
        <w:rPr>
          <w:rFonts w:asciiTheme="minorHAnsi" w:hAnsiTheme="minorHAnsi"/>
          <w:sz w:val="22"/>
          <w:szCs w:val="22"/>
        </w:rPr>
        <w:t>.</w:t>
      </w:r>
      <w:r w:rsidRPr="5C042048">
        <w:rPr>
          <w:rFonts w:asciiTheme="minorHAnsi" w:hAnsiTheme="minorHAnsi"/>
          <w:sz w:val="22"/>
          <w:szCs w:val="22"/>
        </w:rPr>
        <w:t xml:space="preserve"> </w:t>
      </w:r>
    </w:p>
    <w:p w14:paraId="44617762" w14:textId="77777777" w:rsidR="00AB7C5C" w:rsidRDefault="00AB7C5C" w:rsidP="00AB7C5C">
      <w:pPr>
        <w:keepNext/>
        <w:spacing w:after="0" w:line="276" w:lineRule="auto"/>
        <w:jc w:val="both"/>
        <w:rPr>
          <w:rFonts w:asciiTheme="minorHAnsi" w:hAnsiTheme="minorHAnsi"/>
          <w:sz w:val="22"/>
          <w:szCs w:val="22"/>
        </w:rPr>
      </w:pPr>
    </w:p>
    <w:p w14:paraId="17958879" w14:textId="4BC05984" w:rsidR="00753CAC" w:rsidRPr="00512F6F" w:rsidRDefault="00753CAC" w:rsidP="00AB7C5C">
      <w:pPr>
        <w:pStyle w:val="ListParagraph"/>
        <w:numPr>
          <w:ilvl w:val="0"/>
          <w:numId w:val="7"/>
        </w:numPr>
        <w:spacing w:after="0"/>
        <w:jc w:val="both"/>
        <w:rPr>
          <w:rFonts w:asciiTheme="minorHAnsi" w:hAnsiTheme="minorHAnsi" w:cstheme="minorHAnsi"/>
          <w:b/>
          <w:bCs/>
          <w:sz w:val="22"/>
          <w:szCs w:val="22"/>
        </w:rPr>
      </w:pPr>
      <w:r w:rsidRPr="00512F6F">
        <w:rPr>
          <w:rFonts w:asciiTheme="minorHAnsi" w:hAnsiTheme="minorHAnsi" w:cstheme="minorHAnsi"/>
          <w:b/>
          <w:bCs/>
          <w:sz w:val="22"/>
          <w:szCs w:val="22"/>
        </w:rPr>
        <w:t>Project Management</w:t>
      </w:r>
    </w:p>
    <w:p w14:paraId="231A2AF5" w14:textId="50801783" w:rsidR="00C9208A" w:rsidRPr="00512F6F" w:rsidRDefault="00C9208A"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lastRenderedPageBreak/>
        <w:t xml:space="preserve">The project will be managed professionally and ensure timely completion of the deliverables. </w:t>
      </w:r>
    </w:p>
    <w:p w14:paraId="3DEEC641" w14:textId="0C073A2E" w:rsidR="00C9208A" w:rsidRPr="00512F6F" w:rsidRDefault="24E58F0F" w:rsidP="00AB7C5C">
      <w:pPr>
        <w:spacing w:after="0"/>
        <w:jc w:val="both"/>
        <w:rPr>
          <w:rFonts w:asciiTheme="minorHAnsi" w:hAnsiTheme="minorHAnsi"/>
          <w:sz w:val="22"/>
          <w:szCs w:val="22"/>
        </w:rPr>
      </w:pPr>
      <w:r w:rsidRPr="5D080BF5">
        <w:rPr>
          <w:rFonts w:asciiTheme="minorHAnsi" w:hAnsiTheme="minorHAnsi"/>
          <w:sz w:val="22"/>
          <w:szCs w:val="22"/>
        </w:rPr>
        <w:t>Communication with WWF-UK will be regular and include</w:t>
      </w:r>
      <w:r w:rsidR="0B56DB3E" w:rsidRPr="5D080BF5">
        <w:rPr>
          <w:rFonts w:asciiTheme="minorHAnsi" w:hAnsiTheme="minorHAnsi"/>
          <w:sz w:val="22"/>
          <w:szCs w:val="22"/>
        </w:rPr>
        <w:t xml:space="preserve"> i</w:t>
      </w:r>
      <w:r w:rsidRPr="5D080BF5">
        <w:rPr>
          <w:rFonts w:asciiTheme="minorHAnsi" w:hAnsiTheme="minorHAnsi"/>
          <w:sz w:val="22"/>
          <w:szCs w:val="22"/>
        </w:rPr>
        <w:t>n-person and</w:t>
      </w:r>
      <w:r w:rsidR="00A617DA">
        <w:rPr>
          <w:rFonts w:asciiTheme="minorHAnsi" w:hAnsiTheme="minorHAnsi"/>
          <w:sz w:val="22"/>
          <w:szCs w:val="22"/>
        </w:rPr>
        <w:t>/or</w:t>
      </w:r>
      <w:r w:rsidRPr="5D080BF5">
        <w:rPr>
          <w:rFonts w:asciiTheme="minorHAnsi" w:hAnsiTheme="minorHAnsi"/>
          <w:sz w:val="22"/>
          <w:szCs w:val="22"/>
        </w:rPr>
        <w:t xml:space="preserve"> </w:t>
      </w:r>
      <w:r w:rsidR="0B56DB3E" w:rsidRPr="5D080BF5">
        <w:rPr>
          <w:rFonts w:asciiTheme="minorHAnsi" w:hAnsiTheme="minorHAnsi"/>
          <w:sz w:val="22"/>
          <w:szCs w:val="22"/>
        </w:rPr>
        <w:t>remote (</w:t>
      </w:r>
      <w:proofErr w:type="gramStart"/>
      <w:r w:rsidR="0B56DB3E" w:rsidRPr="5D080BF5">
        <w:rPr>
          <w:rFonts w:asciiTheme="minorHAnsi" w:hAnsiTheme="minorHAnsi"/>
          <w:sz w:val="22"/>
          <w:szCs w:val="22"/>
        </w:rPr>
        <w:t>e.g.</w:t>
      </w:r>
      <w:proofErr w:type="gramEnd"/>
      <w:r w:rsidR="0B56DB3E" w:rsidRPr="5D080BF5">
        <w:rPr>
          <w:rFonts w:asciiTheme="minorHAnsi" w:hAnsiTheme="minorHAnsi"/>
          <w:sz w:val="22"/>
          <w:szCs w:val="22"/>
        </w:rPr>
        <w:t xml:space="preserve"> email, </w:t>
      </w:r>
      <w:r w:rsidRPr="5D080BF5">
        <w:rPr>
          <w:rFonts w:asciiTheme="minorHAnsi" w:hAnsiTheme="minorHAnsi"/>
          <w:sz w:val="22"/>
          <w:szCs w:val="22"/>
        </w:rPr>
        <w:t>telephone</w:t>
      </w:r>
      <w:r w:rsidR="0B56DB3E" w:rsidRPr="5D080BF5">
        <w:rPr>
          <w:rFonts w:asciiTheme="minorHAnsi" w:hAnsiTheme="minorHAnsi"/>
          <w:sz w:val="22"/>
          <w:szCs w:val="22"/>
        </w:rPr>
        <w:t>, Zoom, etc.)</w:t>
      </w:r>
      <w:r w:rsidRPr="5D080BF5">
        <w:rPr>
          <w:rFonts w:asciiTheme="minorHAnsi" w:hAnsiTheme="minorHAnsi"/>
          <w:sz w:val="22"/>
          <w:szCs w:val="22"/>
        </w:rPr>
        <w:t xml:space="preserve"> communications as required. At a minimum, a </w:t>
      </w:r>
      <w:r w:rsidR="008614D5" w:rsidRPr="5D080BF5">
        <w:rPr>
          <w:rFonts w:asciiTheme="minorHAnsi" w:hAnsiTheme="minorHAnsi"/>
          <w:sz w:val="22"/>
          <w:szCs w:val="22"/>
        </w:rPr>
        <w:t>biweekly</w:t>
      </w:r>
      <w:r w:rsidRPr="5D080BF5">
        <w:rPr>
          <w:rFonts w:asciiTheme="minorHAnsi" w:hAnsiTheme="minorHAnsi"/>
          <w:sz w:val="22"/>
          <w:szCs w:val="22"/>
        </w:rPr>
        <w:t xml:space="preserve"> verbal update will be anticipated</w:t>
      </w:r>
      <w:r w:rsidR="006B64A9" w:rsidRPr="5D080BF5">
        <w:rPr>
          <w:rFonts w:asciiTheme="minorHAnsi" w:hAnsiTheme="minorHAnsi"/>
          <w:sz w:val="22"/>
          <w:szCs w:val="22"/>
        </w:rPr>
        <w:t xml:space="preserve"> and there to be a presentation of interim findings/project updates</w:t>
      </w:r>
      <w:r w:rsidRPr="5D080BF5">
        <w:rPr>
          <w:rFonts w:asciiTheme="minorHAnsi" w:hAnsiTheme="minorHAnsi"/>
          <w:sz w:val="22"/>
          <w:szCs w:val="22"/>
        </w:rPr>
        <w:t xml:space="preserve">. If a need is identified for </w:t>
      </w:r>
      <w:r w:rsidR="006B64A9" w:rsidRPr="5D080BF5">
        <w:rPr>
          <w:rFonts w:asciiTheme="minorHAnsi" w:hAnsiTheme="minorHAnsi"/>
          <w:i/>
          <w:iCs/>
          <w:sz w:val="22"/>
          <w:szCs w:val="22"/>
        </w:rPr>
        <w:t>a</w:t>
      </w:r>
      <w:r w:rsidR="009178A5" w:rsidRPr="5D080BF5">
        <w:rPr>
          <w:rFonts w:asciiTheme="minorHAnsi" w:hAnsiTheme="minorHAnsi"/>
          <w:i/>
          <w:iCs/>
          <w:sz w:val="22"/>
          <w:szCs w:val="22"/>
        </w:rPr>
        <w:t>d</w:t>
      </w:r>
      <w:r w:rsidR="006B64A9" w:rsidRPr="5D080BF5">
        <w:rPr>
          <w:rFonts w:asciiTheme="minorHAnsi" w:hAnsiTheme="minorHAnsi"/>
          <w:i/>
          <w:iCs/>
          <w:sz w:val="22"/>
          <w:szCs w:val="22"/>
        </w:rPr>
        <w:t xml:space="preserve"> hoc</w:t>
      </w:r>
      <w:r w:rsidR="006B64A9" w:rsidRPr="5D080BF5">
        <w:rPr>
          <w:rFonts w:asciiTheme="minorHAnsi" w:hAnsiTheme="minorHAnsi"/>
          <w:sz w:val="22"/>
          <w:szCs w:val="22"/>
        </w:rPr>
        <w:t xml:space="preserve"> meeting</w:t>
      </w:r>
      <w:r w:rsidR="009178A5" w:rsidRPr="5D080BF5">
        <w:rPr>
          <w:rFonts w:asciiTheme="minorHAnsi" w:hAnsiTheme="minorHAnsi"/>
          <w:sz w:val="22"/>
          <w:szCs w:val="22"/>
        </w:rPr>
        <w:t>(s)</w:t>
      </w:r>
      <w:r w:rsidR="006B64A9" w:rsidRPr="5D080BF5">
        <w:rPr>
          <w:rFonts w:asciiTheme="minorHAnsi" w:hAnsiTheme="minorHAnsi"/>
          <w:sz w:val="22"/>
          <w:szCs w:val="22"/>
        </w:rPr>
        <w:t xml:space="preserve">, </w:t>
      </w:r>
      <w:r w:rsidRPr="5D080BF5">
        <w:rPr>
          <w:rFonts w:asciiTheme="minorHAnsi" w:hAnsiTheme="minorHAnsi"/>
          <w:sz w:val="22"/>
          <w:szCs w:val="22"/>
        </w:rPr>
        <w:t>then this will be arranged between WWF</w:t>
      </w:r>
      <w:r w:rsidR="5C135E7F" w:rsidRPr="5D080BF5">
        <w:rPr>
          <w:rFonts w:asciiTheme="minorHAnsi" w:hAnsiTheme="minorHAnsi"/>
          <w:sz w:val="22"/>
          <w:szCs w:val="22"/>
        </w:rPr>
        <w:t>-UK</w:t>
      </w:r>
      <w:r w:rsidRPr="5D080BF5">
        <w:rPr>
          <w:rFonts w:asciiTheme="minorHAnsi" w:hAnsiTheme="minorHAnsi"/>
          <w:sz w:val="22"/>
          <w:szCs w:val="22"/>
        </w:rPr>
        <w:t xml:space="preserve"> and the consultant. </w:t>
      </w:r>
    </w:p>
    <w:p w14:paraId="2D36EAF4" w14:textId="36F920A3" w:rsidR="006C60D0" w:rsidRPr="00512F6F" w:rsidRDefault="24E58F0F" w:rsidP="00EB386E">
      <w:pPr>
        <w:jc w:val="both"/>
        <w:rPr>
          <w:rFonts w:asciiTheme="minorHAnsi" w:hAnsiTheme="minorHAnsi" w:cstheme="minorHAnsi"/>
          <w:sz w:val="22"/>
          <w:szCs w:val="22"/>
        </w:rPr>
      </w:pPr>
      <w:r w:rsidRPr="00512F6F">
        <w:rPr>
          <w:rFonts w:asciiTheme="minorHAnsi" w:hAnsiTheme="minorHAnsi" w:cstheme="minorHAnsi"/>
          <w:sz w:val="22"/>
          <w:szCs w:val="22"/>
        </w:rPr>
        <w:t>Meetings (telecoms) may be required with other consultants who are undertak</w:t>
      </w:r>
      <w:r w:rsidR="67CD6901" w:rsidRPr="00512F6F">
        <w:rPr>
          <w:rFonts w:asciiTheme="minorHAnsi" w:hAnsiTheme="minorHAnsi" w:cstheme="minorHAnsi"/>
          <w:sz w:val="22"/>
          <w:szCs w:val="22"/>
        </w:rPr>
        <w:t>ing</w:t>
      </w:r>
      <w:r w:rsidRPr="00512F6F">
        <w:rPr>
          <w:rFonts w:asciiTheme="minorHAnsi" w:hAnsiTheme="minorHAnsi" w:cstheme="minorHAnsi"/>
          <w:sz w:val="22"/>
          <w:szCs w:val="22"/>
        </w:rPr>
        <w:t xml:space="preserve"> similar work in the WWF network; this will be advised as the projects progress.</w:t>
      </w:r>
    </w:p>
    <w:p w14:paraId="535EB323" w14:textId="7952CA36" w:rsidR="639114E4" w:rsidRPr="00512F6F" w:rsidRDefault="639114E4"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Coordinated by the Project manager, an internal WWF working group will be set up to provide guidance throughout the production of the report.  </w:t>
      </w:r>
    </w:p>
    <w:p w14:paraId="74D0876A" w14:textId="026E8556" w:rsidR="00A161A8" w:rsidRPr="00512F6F"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Project Manager: </w:t>
      </w:r>
      <w:r w:rsidR="00190082">
        <w:rPr>
          <w:rFonts w:asciiTheme="minorHAnsi" w:hAnsiTheme="minorHAnsi" w:cstheme="minorHAnsi"/>
          <w:sz w:val="22"/>
          <w:szCs w:val="22"/>
        </w:rPr>
        <w:t>Lief Hendrikz</w:t>
      </w:r>
      <w:r w:rsidR="00613592">
        <w:rPr>
          <w:rFonts w:asciiTheme="minorHAnsi" w:hAnsiTheme="minorHAnsi" w:cstheme="minorHAnsi"/>
          <w:sz w:val="22"/>
          <w:szCs w:val="22"/>
        </w:rPr>
        <w:t>,</w:t>
      </w:r>
      <w:r w:rsidR="00190082">
        <w:rPr>
          <w:rFonts w:asciiTheme="minorHAnsi" w:hAnsiTheme="minorHAnsi" w:cstheme="minorHAnsi"/>
          <w:sz w:val="22"/>
          <w:szCs w:val="22"/>
        </w:rPr>
        <w:t xml:space="preserve"> Sustainable Seafood Officer,</w:t>
      </w:r>
      <w:r w:rsidRPr="00512F6F">
        <w:rPr>
          <w:rFonts w:asciiTheme="minorHAnsi" w:hAnsiTheme="minorHAnsi" w:cstheme="minorHAnsi"/>
          <w:sz w:val="22"/>
          <w:szCs w:val="22"/>
        </w:rPr>
        <w:t xml:space="preserve"> WWF-UK </w:t>
      </w:r>
    </w:p>
    <w:p w14:paraId="6AF81A68" w14:textId="13273640" w:rsidR="00753CAC" w:rsidRDefault="00A161A8" w:rsidP="00AB7C5C">
      <w:pPr>
        <w:spacing w:after="0"/>
        <w:jc w:val="both"/>
        <w:rPr>
          <w:rFonts w:asciiTheme="minorHAnsi" w:hAnsiTheme="minorHAnsi" w:cstheme="minorHAnsi"/>
          <w:sz w:val="22"/>
          <w:szCs w:val="22"/>
        </w:rPr>
      </w:pPr>
      <w:r w:rsidRPr="00512F6F">
        <w:rPr>
          <w:rFonts w:asciiTheme="minorHAnsi" w:hAnsiTheme="minorHAnsi" w:cstheme="minorHAnsi"/>
          <w:sz w:val="22"/>
          <w:szCs w:val="22"/>
        </w:rPr>
        <w:t xml:space="preserve">Email: </w:t>
      </w:r>
      <w:hyperlink r:id="rId16" w:history="1">
        <w:r w:rsidR="00190082" w:rsidRPr="00251683">
          <w:rPr>
            <w:rStyle w:val="Hyperlink"/>
            <w:rFonts w:asciiTheme="minorHAnsi" w:hAnsiTheme="minorHAnsi" w:cstheme="minorHAnsi"/>
            <w:sz w:val="22"/>
            <w:szCs w:val="22"/>
          </w:rPr>
          <w:t>lhendrikz@wwf.org.uk</w:t>
        </w:r>
      </w:hyperlink>
      <w:r w:rsidR="00190082">
        <w:rPr>
          <w:rFonts w:asciiTheme="minorHAnsi" w:hAnsiTheme="minorHAnsi" w:cstheme="minorHAnsi"/>
          <w:sz w:val="22"/>
          <w:szCs w:val="22"/>
        </w:rPr>
        <w:t xml:space="preserve"> </w:t>
      </w:r>
    </w:p>
    <w:p w14:paraId="6258F9E2" w14:textId="77777777" w:rsidR="00AB7C5C" w:rsidRPr="00512F6F" w:rsidRDefault="00AB7C5C" w:rsidP="00AB7C5C">
      <w:pPr>
        <w:spacing w:after="0"/>
        <w:jc w:val="both"/>
        <w:rPr>
          <w:rFonts w:asciiTheme="minorHAnsi" w:hAnsiTheme="minorHAnsi" w:cstheme="minorHAnsi"/>
          <w:sz w:val="22"/>
          <w:szCs w:val="22"/>
        </w:rPr>
      </w:pPr>
    </w:p>
    <w:p w14:paraId="4F46E068" w14:textId="2BE9B400"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Budget</w:t>
      </w:r>
      <w:r w:rsidR="00A161A8" w:rsidRPr="00512F6F">
        <w:rPr>
          <w:rFonts w:asciiTheme="minorHAnsi" w:hAnsiTheme="minorHAnsi" w:cstheme="minorHAnsi"/>
          <w:b/>
          <w:bCs/>
          <w:sz w:val="22"/>
          <w:szCs w:val="22"/>
        </w:rPr>
        <w:t xml:space="preserve"> and Fee Schedule and Payment</w:t>
      </w:r>
      <w:r w:rsidRPr="00512F6F">
        <w:rPr>
          <w:rFonts w:asciiTheme="minorHAnsi" w:hAnsiTheme="minorHAnsi" w:cstheme="minorHAnsi"/>
          <w:b/>
          <w:bCs/>
          <w:sz w:val="22"/>
          <w:szCs w:val="22"/>
        </w:rPr>
        <w:t xml:space="preserve">: </w:t>
      </w:r>
    </w:p>
    <w:p w14:paraId="459030FA" w14:textId="56F26C6B" w:rsidR="00767504" w:rsidRDefault="0DFBAC3D" w:rsidP="00AB7C5C">
      <w:pPr>
        <w:spacing w:after="0"/>
        <w:rPr>
          <w:rFonts w:asciiTheme="minorHAnsi" w:hAnsiTheme="minorHAnsi"/>
          <w:sz w:val="22"/>
          <w:szCs w:val="22"/>
        </w:rPr>
      </w:pPr>
      <w:r w:rsidRPr="69F545BB">
        <w:rPr>
          <w:rFonts w:asciiTheme="minorHAnsi" w:hAnsiTheme="minorHAnsi"/>
          <w:sz w:val="22"/>
          <w:szCs w:val="22"/>
        </w:rPr>
        <w:t xml:space="preserve">Up to </w:t>
      </w:r>
      <w:r w:rsidR="00FF71C9" w:rsidRPr="69F545BB">
        <w:rPr>
          <w:rFonts w:asciiTheme="minorHAnsi" w:hAnsiTheme="minorHAnsi"/>
          <w:sz w:val="22"/>
          <w:szCs w:val="22"/>
        </w:rPr>
        <w:t>£</w:t>
      </w:r>
      <w:r w:rsidR="0042650A">
        <w:rPr>
          <w:rFonts w:asciiTheme="minorHAnsi" w:hAnsiTheme="minorHAnsi"/>
          <w:sz w:val="22"/>
          <w:szCs w:val="22"/>
        </w:rPr>
        <w:t>1</w:t>
      </w:r>
      <w:r w:rsidR="006C60D0" w:rsidRPr="69F545BB">
        <w:rPr>
          <w:rFonts w:asciiTheme="minorHAnsi" w:hAnsiTheme="minorHAnsi"/>
          <w:sz w:val="22"/>
          <w:szCs w:val="22"/>
        </w:rPr>
        <w:t>2</w:t>
      </w:r>
      <w:r w:rsidR="00FF71C9" w:rsidRPr="69F545BB">
        <w:rPr>
          <w:rFonts w:asciiTheme="minorHAnsi" w:hAnsiTheme="minorHAnsi"/>
          <w:sz w:val="22"/>
          <w:szCs w:val="22"/>
        </w:rPr>
        <w:t>,000 (</w:t>
      </w:r>
      <w:r w:rsidR="006C60D0" w:rsidRPr="69F545BB">
        <w:rPr>
          <w:rFonts w:asciiTheme="minorHAnsi" w:hAnsiTheme="minorHAnsi"/>
          <w:sz w:val="22"/>
          <w:szCs w:val="22"/>
        </w:rPr>
        <w:t>+</w:t>
      </w:r>
      <w:r w:rsidR="00FF71C9" w:rsidRPr="69F545BB">
        <w:rPr>
          <w:rFonts w:asciiTheme="minorHAnsi" w:hAnsiTheme="minorHAnsi"/>
          <w:sz w:val="22"/>
          <w:szCs w:val="22"/>
        </w:rPr>
        <w:t>VAT)</w:t>
      </w:r>
      <w:r w:rsidR="00767504">
        <w:rPr>
          <w:rFonts w:asciiTheme="minorHAnsi" w:hAnsiTheme="minorHAnsi"/>
          <w:sz w:val="22"/>
          <w:szCs w:val="22"/>
        </w:rPr>
        <w:t xml:space="preserve"> and the p</w:t>
      </w:r>
      <w:r w:rsidR="51778BB0" w:rsidRPr="1737AD05">
        <w:rPr>
          <w:rFonts w:asciiTheme="minorHAnsi" w:hAnsiTheme="minorHAnsi"/>
          <w:sz w:val="22"/>
          <w:szCs w:val="22"/>
        </w:rPr>
        <w:t>roposals should include total cost.</w:t>
      </w:r>
    </w:p>
    <w:p w14:paraId="2D363005" w14:textId="786FEDB4" w:rsidR="00AB7C5C" w:rsidRDefault="00AB7C5C" w:rsidP="00AB7C5C">
      <w:pPr>
        <w:spacing w:after="0"/>
        <w:rPr>
          <w:rFonts w:asciiTheme="minorHAnsi" w:hAnsiTheme="minorHAnsi"/>
          <w:sz w:val="22"/>
          <w:szCs w:val="22"/>
        </w:rPr>
      </w:pPr>
    </w:p>
    <w:tbl>
      <w:tblPr>
        <w:tblStyle w:val="TableGrid"/>
        <w:tblW w:w="0" w:type="auto"/>
        <w:tblLook w:val="04A0" w:firstRow="1" w:lastRow="0" w:firstColumn="1" w:lastColumn="0" w:noHBand="0" w:noVBand="1"/>
      </w:tblPr>
      <w:tblGrid>
        <w:gridCol w:w="4390"/>
        <w:gridCol w:w="1133"/>
      </w:tblGrid>
      <w:tr w:rsidR="00342C40" w14:paraId="2FB6EE24" w14:textId="77777777" w:rsidTr="0027716F">
        <w:tc>
          <w:tcPr>
            <w:tcW w:w="4390" w:type="dxa"/>
            <w:shd w:val="clear" w:color="auto" w:fill="auto"/>
          </w:tcPr>
          <w:p w14:paraId="7F131550" w14:textId="77777777" w:rsidR="00342C40" w:rsidRDefault="00342C40" w:rsidP="0027716F">
            <w:pPr>
              <w:rPr>
                <w:rFonts w:asciiTheme="minorHAnsi" w:hAnsiTheme="minorHAnsi"/>
                <w:sz w:val="22"/>
                <w:szCs w:val="22"/>
              </w:rPr>
            </w:pPr>
          </w:p>
        </w:tc>
        <w:tc>
          <w:tcPr>
            <w:tcW w:w="1133" w:type="dxa"/>
            <w:shd w:val="clear" w:color="auto" w:fill="auto"/>
          </w:tcPr>
          <w:p w14:paraId="1A259AF8" w14:textId="77777777" w:rsidR="00342C40" w:rsidRPr="001B4433" w:rsidRDefault="00342C40" w:rsidP="0027716F">
            <w:pPr>
              <w:jc w:val="center"/>
              <w:rPr>
                <w:rFonts w:asciiTheme="minorHAnsi" w:hAnsiTheme="minorHAnsi"/>
                <w:b/>
                <w:bCs/>
                <w:sz w:val="22"/>
                <w:szCs w:val="22"/>
              </w:rPr>
            </w:pPr>
            <w:r w:rsidRPr="001B4433">
              <w:rPr>
                <w:rFonts w:asciiTheme="minorHAnsi" w:hAnsiTheme="minorHAnsi"/>
                <w:b/>
                <w:bCs/>
                <w:sz w:val="22"/>
                <w:szCs w:val="22"/>
              </w:rPr>
              <w:t>Payment</w:t>
            </w:r>
          </w:p>
        </w:tc>
      </w:tr>
      <w:tr w:rsidR="00342C40" w14:paraId="45DF2C2E" w14:textId="77777777" w:rsidTr="0027716F">
        <w:tc>
          <w:tcPr>
            <w:tcW w:w="4390" w:type="dxa"/>
            <w:shd w:val="clear" w:color="auto" w:fill="auto"/>
          </w:tcPr>
          <w:p w14:paraId="17DAB0F3" w14:textId="77777777" w:rsidR="00342C40" w:rsidRDefault="00342C40" w:rsidP="0027716F">
            <w:pPr>
              <w:rPr>
                <w:rFonts w:asciiTheme="minorHAnsi" w:hAnsiTheme="minorHAnsi"/>
                <w:sz w:val="22"/>
                <w:szCs w:val="22"/>
              </w:rPr>
            </w:pPr>
            <w:r>
              <w:rPr>
                <w:rFonts w:asciiTheme="minorHAnsi" w:hAnsiTheme="minorHAnsi"/>
                <w:sz w:val="22"/>
                <w:szCs w:val="22"/>
              </w:rPr>
              <w:t>Submission of the draft report</w:t>
            </w:r>
          </w:p>
        </w:tc>
        <w:tc>
          <w:tcPr>
            <w:tcW w:w="1133" w:type="dxa"/>
            <w:shd w:val="clear" w:color="auto" w:fill="auto"/>
          </w:tcPr>
          <w:p w14:paraId="3BC313E6" w14:textId="77777777" w:rsidR="00342C40" w:rsidRDefault="00342C40" w:rsidP="0027716F">
            <w:pPr>
              <w:jc w:val="center"/>
              <w:rPr>
                <w:rFonts w:asciiTheme="minorHAnsi" w:hAnsiTheme="minorHAnsi"/>
                <w:sz w:val="22"/>
                <w:szCs w:val="22"/>
              </w:rPr>
            </w:pPr>
            <w:r>
              <w:rPr>
                <w:rFonts w:asciiTheme="minorHAnsi" w:hAnsiTheme="minorHAnsi"/>
                <w:sz w:val="22"/>
                <w:szCs w:val="22"/>
              </w:rPr>
              <w:t>50%</w:t>
            </w:r>
          </w:p>
        </w:tc>
      </w:tr>
      <w:tr w:rsidR="00342C40" w14:paraId="35402C86" w14:textId="77777777" w:rsidTr="0027716F">
        <w:tc>
          <w:tcPr>
            <w:tcW w:w="4390" w:type="dxa"/>
            <w:shd w:val="clear" w:color="auto" w:fill="auto"/>
          </w:tcPr>
          <w:p w14:paraId="1DAEC172" w14:textId="77777777" w:rsidR="00342C40" w:rsidRDefault="00342C40" w:rsidP="0027716F">
            <w:pPr>
              <w:rPr>
                <w:rFonts w:asciiTheme="minorHAnsi" w:hAnsiTheme="minorHAnsi"/>
                <w:sz w:val="22"/>
                <w:szCs w:val="22"/>
              </w:rPr>
            </w:pPr>
            <w:r>
              <w:rPr>
                <w:rFonts w:asciiTheme="minorHAnsi" w:hAnsiTheme="minorHAnsi"/>
                <w:sz w:val="22"/>
                <w:szCs w:val="22"/>
              </w:rPr>
              <w:t xml:space="preserve">Acceptance of the final and summary report </w:t>
            </w:r>
          </w:p>
        </w:tc>
        <w:tc>
          <w:tcPr>
            <w:tcW w:w="1133" w:type="dxa"/>
            <w:shd w:val="clear" w:color="auto" w:fill="auto"/>
          </w:tcPr>
          <w:p w14:paraId="543FF8FF" w14:textId="77777777" w:rsidR="00342C40" w:rsidRDefault="00342C40" w:rsidP="0027716F">
            <w:pPr>
              <w:jc w:val="center"/>
              <w:rPr>
                <w:rFonts w:asciiTheme="minorHAnsi" w:hAnsiTheme="minorHAnsi"/>
                <w:sz w:val="22"/>
                <w:szCs w:val="22"/>
              </w:rPr>
            </w:pPr>
            <w:r>
              <w:rPr>
                <w:rFonts w:asciiTheme="minorHAnsi" w:hAnsiTheme="minorHAnsi"/>
                <w:sz w:val="22"/>
                <w:szCs w:val="22"/>
              </w:rPr>
              <w:t>50%</w:t>
            </w:r>
          </w:p>
        </w:tc>
      </w:tr>
    </w:tbl>
    <w:p w14:paraId="78FF01F5" w14:textId="69FAFFAC" w:rsidR="00342C40" w:rsidRDefault="00342C40" w:rsidP="00AB7C5C">
      <w:pPr>
        <w:spacing w:after="0"/>
        <w:rPr>
          <w:rFonts w:asciiTheme="minorHAnsi" w:hAnsiTheme="minorHAnsi"/>
          <w:sz w:val="22"/>
          <w:szCs w:val="22"/>
        </w:rPr>
      </w:pPr>
    </w:p>
    <w:p w14:paraId="5D2F6A6F" w14:textId="77777777" w:rsidR="00342C40" w:rsidRPr="00AB7C5C" w:rsidRDefault="00342C40" w:rsidP="00AB7C5C">
      <w:pPr>
        <w:spacing w:after="0"/>
        <w:rPr>
          <w:rFonts w:asciiTheme="minorHAnsi" w:hAnsiTheme="minorHAnsi"/>
          <w:sz w:val="22"/>
          <w:szCs w:val="22"/>
        </w:rPr>
      </w:pPr>
    </w:p>
    <w:p w14:paraId="0F6C640B" w14:textId="508219F1" w:rsidR="007A01B1" w:rsidRPr="007A01B1" w:rsidRDefault="007A01B1" w:rsidP="007A01B1">
      <w:pPr>
        <w:pStyle w:val="ListParagraph"/>
        <w:numPr>
          <w:ilvl w:val="0"/>
          <w:numId w:val="7"/>
        </w:numPr>
        <w:spacing w:after="0"/>
        <w:rPr>
          <w:rFonts w:asciiTheme="minorHAnsi" w:hAnsiTheme="minorHAnsi"/>
          <w:b/>
          <w:bCs/>
          <w:sz w:val="22"/>
          <w:szCs w:val="22"/>
        </w:rPr>
      </w:pPr>
      <w:r w:rsidRPr="007A01B1">
        <w:rPr>
          <w:rFonts w:asciiTheme="minorHAnsi" w:hAnsiTheme="minorHAnsi"/>
          <w:b/>
          <w:bCs/>
          <w:sz w:val="22"/>
          <w:szCs w:val="22"/>
        </w:rPr>
        <w:t>Contracting with WWF-UK:</w:t>
      </w:r>
    </w:p>
    <w:p w14:paraId="4C46C54D" w14:textId="77777777" w:rsidR="007A01B1" w:rsidRPr="007A01B1" w:rsidRDefault="007A01B1" w:rsidP="007A01B1">
      <w:pPr>
        <w:spacing w:after="0"/>
        <w:rPr>
          <w:rFonts w:asciiTheme="minorHAnsi" w:hAnsiTheme="minorHAnsi"/>
          <w:sz w:val="22"/>
          <w:szCs w:val="22"/>
        </w:rPr>
      </w:pPr>
      <w:r w:rsidRPr="007A01B1">
        <w:rPr>
          <w:rFonts w:asciiTheme="minorHAnsi" w:hAnsiTheme="minorHAnsi"/>
          <w:sz w:val="22"/>
          <w:szCs w:val="22"/>
        </w:rPr>
        <w:t xml:space="preserve">It is our preference that an appointed external partner adopts our standards terms and conditions for engaging with us.  These are included within the tender documents.  Please confirm you are willing to accept these terms. Should you have any amends you wish to make, these will need to be discussed with the WWF-UK legal team. </w:t>
      </w:r>
    </w:p>
    <w:p w14:paraId="520BEF01" w14:textId="77777777" w:rsidR="007A01B1" w:rsidRPr="007A01B1" w:rsidRDefault="007A01B1" w:rsidP="007A01B1">
      <w:pPr>
        <w:spacing w:after="0"/>
        <w:rPr>
          <w:rFonts w:asciiTheme="minorHAnsi" w:hAnsiTheme="minorHAnsi"/>
          <w:sz w:val="22"/>
          <w:szCs w:val="22"/>
        </w:rPr>
      </w:pPr>
      <w:r w:rsidRPr="007A01B1">
        <w:rPr>
          <w:rFonts w:asciiTheme="minorHAnsi" w:hAnsiTheme="minorHAnsi"/>
          <w:sz w:val="22"/>
          <w:szCs w:val="22"/>
        </w:rPr>
        <w:t xml:space="preserve">WWF-UK asks all suppliers to comply with the Supplier Code of Conduct and WWF-UK 3rd Party Expenses Policy. Both documents are enclosed within the tender pack. Please confirm your acceptance of both. </w:t>
      </w:r>
    </w:p>
    <w:p w14:paraId="5A7E3851" w14:textId="2EDCDB39" w:rsidR="007A01B1" w:rsidRDefault="007A01B1" w:rsidP="007A01B1">
      <w:pPr>
        <w:spacing w:after="0"/>
        <w:rPr>
          <w:rFonts w:asciiTheme="minorHAnsi" w:hAnsiTheme="minorHAnsi"/>
          <w:sz w:val="22"/>
          <w:szCs w:val="22"/>
        </w:rPr>
      </w:pPr>
      <w:r w:rsidRPr="007A01B1">
        <w:rPr>
          <w:rFonts w:asciiTheme="minorHAnsi" w:hAnsiTheme="minorHAnsi"/>
          <w:sz w:val="22"/>
          <w:szCs w:val="22"/>
        </w:rPr>
        <w:t>All contracted suppliers are required to register on Panda Purchasing (WWF-UK’s PO and invoice system). Should you be successful in your bid, please confirm you will be willing to register on the system.</w:t>
      </w:r>
    </w:p>
    <w:p w14:paraId="6079DAC6" w14:textId="77777777" w:rsidR="00AB7C5C" w:rsidRPr="00767504" w:rsidRDefault="00AB7C5C" w:rsidP="00AB7C5C">
      <w:pPr>
        <w:spacing w:after="0"/>
        <w:rPr>
          <w:rFonts w:asciiTheme="minorHAnsi" w:hAnsiTheme="minorHAnsi"/>
          <w:sz w:val="22"/>
          <w:szCs w:val="22"/>
        </w:rPr>
      </w:pPr>
    </w:p>
    <w:p w14:paraId="4C2A0F46" w14:textId="77F0ABF4" w:rsidR="00753CAC" w:rsidRPr="00512F6F" w:rsidRDefault="00753CAC" w:rsidP="00AB7C5C">
      <w:pPr>
        <w:pStyle w:val="ListParagraph"/>
        <w:numPr>
          <w:ilvl w:val="0"/>
          <w:numId w:val="7"/>
        </w:numPr>
        <w:spacing w:after="0"/>
        <w:rPr>
          <w:rFonts w:asciiTheme="minorHAnsi" w:hAnsiTheme="minorHAnsi" w:cstheme="minorHAnsi"/>
          <w:b/>
          <w:bCs/>
          <w:sz w:val="22"/>
          <w:szCs w:val="22"/>
        </w:rPr>
      </w:pPr>
      <w:r w:rsidRPr="00512F6F">
        <w:rPr>
          <w:rFonts w:asciiTheme="minorHAnsi" w:hAnsiTheme="minorHAnsi" w:cstheme="minorHAnsi"/>
          <w:b/>
          <w:bCs/>
          <w:sz w:val="22"/>
          <w:szCs w:val="22"/>
        </w:rPr>
        <w:t>Timeframe</w:t>
      </w:r>
      <w:r w:rsidR="00767504">
        <w:rPr>
          <w:rFonts w:asciiTheme="minorHAnsi" w:hAnsiTheme="minorHAnsi" w:cstheme="minorHAnsi"/>
          <w:b/>
          <w:bCs/>
          <w:sz w:val="22"/>
          <w:szCs w:val="22"/>
        </w:rPr>
        <w:t xml:space="preserve">: </w:t>
      </w:r>
    </w:p>
    <w:p w14:paraId="7C84F81D" w14:textId="0040E1BC" w:rsidR="006B7C7D" w:rsidRPr="00512F6F" w:rsidRDefault="6EEDBCE8" w:rsidP="00AB7C5C">
      <w:pPr>
        <w:spacing w:after="0"/>
        <w:rPr>
          <w:rFonts w:asciiTheme="minorHAnsi" w:hAnsiTheme="minorHAnsi"/>
          <w:sz w:val="22"/>
          <w:szCs w:val="22"/>
        </w:rPr>
      </w:pPr>
      <w:r w:rsidRPr="5B1B5CBB">
        <w:rPr>
          <w:rFonts w:asciiTheme="minorHAnsi" w:hAnsiTheme="minorHAnsi"/>
          <w:sz w:val="22"/>
          <w:szCs w:val="22"/>
        </w:rPr>
        <w:t xml:space="preserve">The report </w:t>
      </w:r>
      <w:r w:rsidR="2275B1EA" w:rsidRPr="5B1B5CBB">
        <w:rPr>
          <w:rFonts w:asciiTheme="minorHAnsi" w:hAnsiTheme="minorHAnsi"/>
          <w:sz w:val="22"/>
          <w:szCs w:val="22"/>
        </w:rPr>
        <w:t>is anticipated to be</w:t>
      </w:r>
      <w:r w:rsidRPr="5B1B5CBB">
        <w:rPr>
          <w:rFonts w:asciiTheme="minorHAnsi" w:hAnsiTheme="minorHAnsi"/>
          <w:sz w:val="22"/>
          <w:szCs w:val="22"/>
        </w:rPr>
        <w:t xml:space="preserve"> delivered within </w:t>
      </w:r>
      <w:r w:rsidR="1B1A54CE" w:rsidRPr="5B1B5CBB">
        <w:rPr>
          <w:rFonts w:asciiTheme="minorHAnsi" w:hAnsiTheme="minorHAnsi"/>
          <w:sz w:val="22"/>
          <w:szCs w:val="22"/>
        </w:rPr>
        <w:t>3</w:t>
      </w:r>
      <w:r w:rsidR="3420F525" w:rsidRPr="5B1B5CBB">
        <w:rPr>
          <w:rFonts w:asciiTheme="minorHAnsi" w:hAnsiTheme="minorHAnsi"/>
          <w:sz w:val="22"/>
          <w:szCs w:val="22"/>
        </w:rPr>
        <w:t xml:space="preserve"> months upon the contract is granted to the successful contractor</w:t>
      </w:r>
      <w:r w:rsidR="5ADF9E48" w:rsidRPr="5B1B5CBB">
        <w:rPr>
          <w:rFonts w:asciiTheme="minorHAnsi" w:hAnsiTheme="minorHAnsi"/>
          <w:sz w:val="22"/>
          <w:szCs w:val="22"/>
        </w:rPr>
        <w:t xml:space="preserve">(s). </w:t>
      </w:r>
    </w:p>
    <w:sectPr w:rsidR="006B7C7D" w:rsidRPr="00512F6F" w:rsidSect="006B2AC0">
      <w:headerReference w:type="default" r:id="rId17"/>
      <w:footerReference w:type="default" r:id="rId18"/>
      <w:pgSz w:w="11906" w:h="16838"/>
      <w:pgMar w:top="1304" w:right="1304" w:bottom="1304" w:left="130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ucinda Kay" w:date="2023-04-05T08:48:00Z" w:initials="LK">
    <w:p w14:paraId="2285C79E" w14:textId="034D7D63" w:rsidR="122525F9" w:rsidRDefault="122525F9">
      <w:pPr>
        <w:pStyle w:val="CommentText"/>
      </w:pPr>
      <w:r>
        <w:t xml:space="preserve">This should be amended to avoid undermining the WWF Basket. </w:t>
      </w:r>
      <w:r>
        <w:rPr>
          <w:rStyle w:val="CommentReference"/>
        </w:rPr>
        <w:annotationRef/>
      </w:r>
    </w:p>
  </w:comment>
  <w:comment w:id="1" w:author="Joanna Trewern" w:date="2023-04-04T09:02:00Z" w:initials="JT">
    <w:p w14:paraId="0D352D79" w14:textId="77777777" w:rsidR="00696B7D" w:rsidRDefault="00696B7D" w:rsidP="00696B7D">
      <w:pPr>
        <w:pStyle w:val="CommentText"/>
      </w:pPr>
      <w:r>
        <w:t>Is it worth adding somewhere a bit more detail on the recommendations coming out of this report, which are linked to meeting Eatwell guide recs?</w:t>
      </w:r>
      <w:r>
        <w:rPr>
          <w:rStyle w:val="CommentReference"/>
        </w:rPr>
        <w:annotationRef/>
      </w:r>
      <w:r>
        <w:rPr>
          <w:rStyle w:val="CommentReference"/>
        </w:rPr>
        <w:annotationRef/>
      </w:r>
    </w:p>
    <w:p w14:paraId="4C1E4596" w14:textId="77777777" w:rsidR="00696B7D" w:rsidRDefault="00696B7D" w:rsidP="00696B7D">
      <w:pPr>
        <w:pStyle w:val="CommentText"/>
      </w:pPr>
    </w:p>
    <w:p w14:paraId="40606209" w14:textId="77777777" w:rsidR="00696B7D" w:rsidRDefault="00696B7D" w:rsidP="00696B7D">
      <w:pPr>
        <w:pStyle w:val="CommentText"/>
      </w:pPr>
      <w:r>
        <w:t>Specifically 83% increase compared to current seafood consumption levels.</w:t>
      </w:r>
    </w:p>
  </w:comment>
  <w:comment w:id="2" w:author="Lucinda Kay" w:date="2023-04-05T08:42:00Z" w:initials="LK">
    <w:p w14:paraId="67657D15" w14:textId="43B76D50" w:rsidR="122525F9" w:rsidRDefault="122525F9">
      <w:pPr>
        <w:pStyle w:val="CommentText"/>
      </w:pPr>
      <w:r>
        <w:t xml:space="preserve">Can we ask for the report to provide consumer messaging? I think this goes out of scope into the realm of PR / marketing, and would require testing of messaging that works to change consumer opinions, which I think goes beyond what is expected from the report? </w:t>
      </w:r>
      <w:r>
        <w:rPr>
          <w:rStyle w:val="CommentReference"/>
        </w:rPr>
        <w:annotationRef/>
      </w:r>
    </w:p>
  </w:comment>
  <w:comment w:id="3" w:author="Lucinda Kay" w:date="2023-04-05T08:44:00Z" w:initials="LK">
    <w:p w14:paraId="41353669" w14:textId="030ABC2D" w:rsidR="122525F9" w:rsidRDefault="122525F9">
      <w:pPr>
        <w:pStyle w:val="CommentText"/>
      </w:pPr>
      <w:r>
        <w:t>You could potentially say: "To lay the foundation for evidence based consumer messaging about the potential benefits of consuming lower footprint seafood."</w:t>
      </w:r>
      <w:r>
        <w:rPr>
          <w:rStyle w:val="CommentReference"/>
        </w:rPr>
        <w:annotationRef/>
      </w:r>
    </w:p>
  </w:comment>
  <w:comment w:id="4" w:author="Lief Hendrikz" w:date="2023-04-06T10:08:00Z" w:initials="LH">
    <w:p w14:paraId="685B04F9" w14:textId="77777777" w:rsidR="002328FF" w:rsidRDefault="002328FF" w:rsidP="003677BA">
      <w:pPr>
        <w:pStyle w:val="CommentText"/>
      </w:pPr>
      <w:r>
        <w:rPr>
          <w:rStyle w:val="CommentReference"/>
        </w:rPr>
        <w:annotationRef/>
      </w:r>
      <w:r>
        <w:t>Agreed</w:t>
      </w:r>
    </w:p>
  </w:comment>
  <w:comment w:id="5" w:author="Lucinda Kay" w:date="2023-04-05T08:45:00Z" w:initials="LK">
    <w:p w14:paraId="1F1CEF81" w14:textId="70183DD9" w:rsidR="122525F9" w:rsidRDefault="122525F9">
      <w:pPr>
        <w:pStyle w:val="CommentText"/>
      </w:pPr>
      <w:r>
        <w:t xml:space="preserve">Surely this presupposes the conclusion of the report? </w:t>
      </w:r>
      <w:r>
        <w:rPr>
          <w:rStyle w:val="CommentReference"/>
        </w:rPr>
        <w:annotationRef/>
      </w:r>
      <w:r>
        <w:rPr>
          <w:rStyle w:val="CommentReference"/>
        </w:rPr>
        <w:annotationRef/>
      </w:r>
    </w:p>
  </w:comment>
  <w:comment w:id="6" w:author="Lief Hendrikz" w:date="2023-04-06T10:10:00Z" w:initials="LH">
    <w:p w14:paraId="2A2DF836" w14:textId="77777777" w:rsidR="0000161A" w:rsidRDefault="0000161A" w:rsidP="00E74D8B">
      <w:pPr>
        <w:pStyle w:val="CommentText"/>
      </w:pPr>
      <w:r>
        <w:rPr>
          <w:rStyle w:val="CommentReference"/>
        </w:rPr>
        <w:annotationRef/>
      </w:r>
      <w:r>
        <w:t>True - but also well known - no pack meets portion recommendations!</w:t>
      </w:r>
      <w:r>
        <w:rPr>
          <w:rStyle w:val="CommentReference"/>
        </w:rPr>
        <w:annotationRef/>
      </w:r>
    </w:p>
  </w:comment>
  <w:comment w:id="7" w:author="Lucinda Kay" w:date="2023-04-05T08:47:00Z" w:initials="LK">
    <w:p w14:paraId="70AA3806" w14:textId="66FA55BB" w:rsidR="122525F9" w:rsidRDefault="122525F9">
      <w:pPr>
        <w:pStyle w:val="CommentText"/>
      </w:pPr>
      <w:r>
        <w:t xml:space="preserve">not sure how we can suggest recommendations without the evidence from the report?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85C79E" w15:done="1"/>
  <w15:commentEx w15:paraId="40606209" w15:done="1"/>
  <w15:commentEx w15:paraId="67657D15" w15:done="1"/>
  <w15:commentEx w15:paraId="41353669" w15:paraIdParent="67657D15" w15:done="1"/>
  <w15:commentEx w15:paraId="685B04F9" w15:paraIdParent="67657D15" w15:done="1"/>
  <w15:commentEx w15:paraId="1F1CEF81" w15:done="1"/>
  <w15:commentEx w15:paraId="2A2DF836" w15:paraIdParent="1F1CEF81" w15:done="1"/>
  <w15:commentEx w15:paraId="70AA38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E11E52" w16cex:dateUtc="2023-04-05T07:48:00Z"/>
  <w16cex:commentExtensible w16cex:durableId="27D91724" w16cex:dateUtc="2023-04-04T08:02:00Z"/>
  <w16cex:commentExtensible w16cex:durableId="0CDC8F86" w16cex:dateUtc="2023-04-05T07:42:00Z"/>
  <w16cex:commentExtensible w16cex:durableId="541829B7" w16cex:dateUtc="2023-04-05T07:44:00Z"/>
  <w16cex:commentExtensible w16cex:durableId="27D91890" w16cex:dateUtc="2023-04-06T09:08:00Z"/>
  <w16cex:commentExtensible w16cex:durableId="58AE53A7" w16cex:dateUtc="2023-04-05T07:45:00Z"/>
  <w16cex:commentExtensible w16cex:durableId="27D9192D" w16cex:dateUtc="2023-04-06T09:10:00Z"/>
  <w16cex:commentExtensible w16cex:durableId="268A2B04" w16cex:dateUtc="2023-04-0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85C79E" w16cid:durableId="10E11E52"/>
  <w16cid:commentId w16cid:paraId="40606209" w16cid:durableId="27D91724"/>
  <w16cid:commentId w16cid:paraId="67657D15" w16cid:durableId="0CDC8F86"/>
  <w16cid:commentId w16cid:paraId="41353669" w16cid:durableId="541829B7"/>
  <w16cid:commentId w16cid:paraId="685B04F9" w16cid:durableId="27D91890"/>
  <w16cid:commentId w16cid:paraId="1F1CEF81" w16cid:durableId="58AE53A7"/>
  <w16cid:commentId w16cid:paraId="2A2DF836" w16cid:durableId="27D9192D"/>
  <w16cid:commentId w16cid:paraId="70AA3806" w16cid:durableId="268A2B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2442" w14:textId="77777777" w:rsidR="000D7E75" w:rsidRDefault="000D7E75" w:rsidP="00656328">
      <w:pPr>
        <w:spacing w:after="0" w:line="240" w:lineRule="auto"/>
      </w:pPr>
      <w:r>
        <w:separator/>
      </w:r>
    </w:p>
  </w:endnote>
  <w:endnote w:type="continuationSeparator" w:id="0">
    <w:p w14:paraId="18B13A0B" w14:textId="77777777" w:rsidR="000D7E75" w:rsidRDefault="000D7E75" w:rsidP="00656328">
      <w:pPr>
        <w:spacing w:after="0" w:line="240" w:lineRule="auto"/>
      </w:pPr>
      <w:r>
        <w:continuationSeparator/>
      </w:r>
    </w:p>
  </w:endnote>
  <w:endnote w:type="continuationNotice" w:id="1">
    <w:p w14:paraId="1089BDE2" w14:textId="77777777" w:rsidR="000D7E75" w:rsidRDefault="000D7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30162"/>
      <w:docPartObj>
        <w:docPartGallery w:val="Page Numbers (Bottom of Page)"/>
        <w:docPartUnique/>
      </w:docPartObj>
    </w:sdtPr>
    <w:sdtEndPr>
      <w:rPr>
        <w:noProof/>
      </w:rPr>
    </w:sdtEndPr>
    <w:sdtContent>
      <w:p w14:paraId="3DEFA434" w14:textId="6AA6CD55" w:rsidR="00E35D07" w:rsidRDefault="00E35D07">
        <w:pPr>
          <w:pStyle w:val="Footer"/>
          <w:jc w:val="right"/>
        </w:pPr>
        <w:r w:rsidRPr="00E35D07">
          <w:rPr>
            <w:rFonts w:asciiTheme="minorHAnsi" w:hAnsiTheme="minorHAnsi" w:cstheme="minorHAnsi"/>
            <w:sz w:val="18"/>
            <w:szCs w:val="18"/>
          </w:rPr>
          <w:fldChar w:fldCharType="begin"/>
        </w:r>
        <w:r w:rsidRPr="00E35D07">
          <w:rPr>
            <w:rFonts w:asciiTheme="minorHAnsi" w:hAnsiTheme="minorHAnsi" w:cstheme="minorHAnsi"/>
            <w:sz w:val="18"/>
            <w:szCs w:val="18"/>
          </w:rPr>
          <w:instrText xml:space="preserve"> PAGE   \* MERGEFORMAT </w:instrText>
        </w:r>
        <w:r w:rsidRPr="00E35D07">
          <w:rPr>
            <w:rFonts w:asciiTheme="minorHAnsi" w:hAnsiTheme="minorHAnsi" w:cstheme="minorHAnsi"/>
            <w:sz w:val="18"/>
            <w:szCs w:val="18"/>
          </w:rPr>
          <w:fldChar w:fldCharType="separate"/>
        </w:r>
        <w:r w:rsidRPr="00E35D07">
          <w:rPr>
            <w:rFonts w:asciiTheme="minorHAnsi" w:hAnsiTheme="minorHAnsi" w:cstheme="minorHAnsi"/>
            <w:noProof/>
            <w:sz w:val="18"/>
            <w:szCs w:val="18"/>
          </w:rPr>
          <w:t>2</w:t>
        </w:r>
        <w:r w:rsidRPr="00E35D07">
          <w:rPr>
            <w:rFonts w:asciiTheme="minorHAnsi" w:hAnsiTheme="minorHAnsi" w:cstheme="minorHAnsi"/>
            <w:noProof/>
            <w:sz w:val="18"/>
            <w:szCs w:val="18"/>
          </w:rPr>
          <w:fldChar w:fldCharType="end"/>
        </w:r>
      </w:p>
    </w:sdtContent>
  </w:sdt>
  <w:p w14:paraId="1B41F690" w14:textId="77777777" w:rsidR="00656328" w:rsidRDefault="0065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916F" w14:textId="77777777" w:rsidR="000D7E75" w:rsidRDefault="000D7E75" w:rsidP="00656328">
      <w:pPr>
        <w:spacing w:after="0" w:line="240" w:lineRule="auto"/>
      </w:pPr>
      <w:r>
        <w:separator/>
      </w:r>
    </w:p>
  </w:footnote>
  <w:footnote w:type="continuationSeparator" w:id="0">
    <w:p w14:paraId="1E33B840" w14:textId="77777777" w:rsidR="000D7E75" w:rsidRDefault="000D7E75" w:rsidP="00656328">
      <w:pPr>
        <w:spacing w:after="0" w:line="240" w:lineRule="auto"/>
      </w:pPr>
      <w:r>
        <w:continuationSeparator/>
      </w:r>
    </w:p>
  </w:footnote>
  <w:footnote w:type="continuationNotice" w:id="1">
    <w:p w14:paraId="6F4C4442" w14:textId="77777777" w:rsidR="000D7E75" w:rsidRDefault="000D7E75">
      <w:pPr>
        <w:spacing w:after="0" w:line="240" w:lineRule="auto"/>
      </w:pPr>
    </w:p>
  </w:footnote>
  <w:footnote w:id="2">
    <w:p w14:paraId="55967473" w14:textId="7E97289C" w:rsidR="001D6D55" w:rsidRPr="00261242" w:rsidRDefault="001D6D55" w:rsidP="00EB386E">
      <w:pPr>
        <w:pStyle w:val="FootnoteText"/>
        <w:rPr>
          <w:rFonts w:asciiTheme="minorHAnsi" w:hAnsiTheme="minorHAnsi" w:cstheme="minorHAnsi"/>
          <w:sz w:val="16"/>
          <w:szCs w:val="16"/>
        </w:rPr>
      </w:pPr>
      <w:r w:rsidRPr="00F55B35">
        <w:rPr>
          <w:rStyle w:val="FootnoteReference"/>
          <w:sz w:val="16"/>
          <w:szCs w:val="16"/>
        </w:rPr>
        <w:footnoteRef/>
      </w:r>
      <w:r w:rsidRPr="00F55B35">
        <w:rPr>
          <w:sz w:val="16"/>
          <w:szCs w:val="16"/>
        </w:rPr>
        <w:t xml:space="preserve"> </w:t>
      </w:r>
      <w:r w:rsidRPr="00261242">
        <w:rPr>
          <w:rFonts w:asciiTheme="minorHAnsi" w:hAnsiTheme="minorHAnsi" w:cstheme="minorHAnsi"/>
          <w:sz w:val="16"/>
          <w:szCs w:val="16"/>
        </w:rPr>
        <w:t>FAO. The State of World Fisheries and Aquaculture 2016: Contributing to Food Security and Nutrition for All; FAO: Rome, Italy, 2016; p. 200</w:t>
      </w:r>
    </w:p>
  </w:footnote>
  <w:footnote w:id="3">
    <w:p w14:paraId="0A615F86" w14:textId="71FA5376" w:rsidR="00F97F8E" w:rsidRDefault="00F97F8E">
      <w:pPr>
        <w:pStyle w:val="FootnoteText"/>
      </w:pPr>
      <w:r>
        <w:rPr>
          <w:rStyle w:val="FootnoteReference"/>
        </w:rPr>
        <w:footnoteRef/>
      </w:r>
      <w:r>
        <w:t xml:space="preserve"> </w:t>
      </w:r>
      <w:hyperlink r:id="rId1" w:history="1">
        <w:r w:rsidRPr="00F97F8E">
          <w:rPr>
            <w:rFonts w:asciiTheme="minorHAnsi" w:hAnsiTheme="minorHAnsi" w:cstheme="minorHAnsi"/>
            <w:color w:val="0000FF"/>
            <w:sz w:val="16"/>
            <w:szCs w:val="16"/>
            <w:u w:val="single"/>
          </w:rPr>
          <w:t>Seafood Consumption and Its Contribution to Nutrients Intake among Canadians in 2004 and 2015 - PMC (nih.gov)</w:t>
        </w:r>
      </w:hyperlink>
    </w:p>
  </w:footnote>
  <w:footnote w:id="4">
    <w:p w14:paraId="436593BD" w14:textId="63B1455C" w:rsidR="006B2948" w:rsidRPr="00261242" w:rsidRDefault="006B2948">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2" w:history="1">
        <w:r w:rsidRPr="00261242">
          <w:rPr>
            <w:rStyle w:val="Hyperlink"/>
            <w:rFonts w:asciiTheme="minorHAnsi" w:hAnsiTheme="minorHAnsi" w:cstheme="minorHAnsi"/>
            <w:sz w:val="16"/>
            <w:szCs w:val="16"/>
          </w:rPr>
          <w:t>A fish a day, keeps the cardiologist away! – A review of the effect of omega-3 fatty acids in the cardiovascular system - PMC (nih.gov)</w:t>
        </w:r>
      </w:hyperlink>
    </w:p>
  </w:footnote>
  <w:footnote w:id="5">
    <w:p w14:paraId="2F7CBB50" w14:textId="7BD24B42" w:rsidR="006D529D" w:rsidRPr="00261242" w:rsidRDefault="006D529D">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3" w:history="1">
        <w:r w:rsidRPr="00261242">
          <w:rPr>
            <w:rFonts w:asciiTheme="minorHAnsi" w:hAnsiTheme="minorHAnsi" w:cstheme="minorHAnsi"/>
            <w:color w:val="0000FF"/>
            <w:sz w:val="16"/>
            <w:szCs w:val="16"/>
            <w:u w:val="single"/>
          </w:rPr>
          <w:t>Fish Intake May Affect Brain Structure and Improve Cognitive Ability in Healthy People - PMC (nih.gov)</w:t>
        </w:r>
      </w:hyperlink>
    </w:p>
  </w:footnote>
  <w:footnote w:id="6">
    <w:p w14:paraId="41861CDC" w14:textId="08F9B944" w:rsidR="00163C45" w:rsidRPr="00163C45" w:rsidRDefault="00163C45">
      <w:pPr>
        <w:pStyle w:val="FootnoteText"/>
        <w:rPr>
          <w:rFonts w:asciiTheme="minorHAnsi" w:hAnsiTheme="minorHAnsi" w:cstheme="minorHAnsi"/>
          <w:sz w:val="16"/>
          <w:szCs w:val="16"/>
        </w:rPr>
      </w:pPr>
      <w:r w:rsidRPr="00163C45">
        <w:rPr>
          <w:rStyle w:val="FootnoteReference"/>
          <w:rFonts w:asciiTheme="minorHAnsi" w:hAnsiTheme="minorHAnsi" w:cstheme="minorHAnsi"/>
          <w:sz w:val="16"/>
          <w:szCs w:val="16"/>
        </w:rPr>
        <w:footnoteRef/>
      </w:r>
      <w:r w:rsidRPr="00163C45">
        <w:rPr>
          <w:rFonts w:asciiTheme="minorHAnsi" w:hAnsiTheme="minorHAnsi" w:cstheme="minorHAnsi"/>
          <w:sz w:val="16"/>
          <w:szCs w:val="16"/>
        </w:rPr>
        <w:t xml:space="preserve"> </w:t>
      </w:r>
      <w:hyperlink r:id="rId4" w:history="1">
        <w:r w:rsidRPr="00163C45">
          <w:rPr>
            <w:rStyle w:val="Hyperlink"/>
            <w:rFonts w:asciiTheme="minorHAnsi" w:hAnsiTheme="minorHAnsi" w:cstheme="minorHAnsi"/>
            <w:sz w:val="16"/>
            <w:szCs w:val="16"/>
          </w:rPr>
          <w:t>Seafood and health: What you need to know? - PubMed (nih.gov)</w:t>
        </w:r>
      </w:hyperlink>
    </w:p>
  </w:footnote>
  <w:footnote w:id="7">
    <w:p w14:paraId="405F8113" w14:textId="6587C334" w:rsidR="005D648F" w:rsidRPr="00261242" w:rsidRDefault="005D648F">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5" w:history="1">
        <w:r w:rsidRPr="00261242">
          <w:rPr>
            <w:rStyle w:val="Hyperlink"/>
            <w:rFonts w:asciiTheme="minorHAnsi" w:hAnsiTheme="minorHAnsi" w:cstheme="minorHAnsi"/>
            <w:sz w:val="16"/>
            <w:szCs w:val="16"/>
          </w:rPr>
          <w:t>Eatwell guide 2016 FINAL MAR29 (publishing.service.gov.uk)</w:t>
        </w:r>
      </w:hyperlink>
    </w:p>
  </w:footnote>
  <w:footnote w:id="8">
    <w:p w14:paraId="2F79EFB4" w14:textId="4ACBA613" w:rsidR="009C4B86" w:rsidRPr="00081A80" w:rsidRDefault="009C4B86">
      <w:pPr>
        <w:pStyle w:val="FootnoteText"/>
        <w:rPr>
          <w:rFonts w:asciiTheme="minorHAnsi" w:hAnsiTheme="minorHAnsi" w:cstheme="minorHAnsi"/>
          <w:sz w:val="16"/>
          <w:szCs w:val="16"/>
        </w:rPr>
      </w:pPr>
      <w:r w:rsidRPr="00081A80">
        <w:rPr>
          <w:rStyle w:val="FootnoteReference"/>
          <w:rFonts w:asciiTheme="minorHAnsi" w:hAnsiTheme="minorHAnsi" w:cstheme="minorHAnsi"/>
          <w:sz w:val="16"/>
          <w:szCs w:val="16"/>
        </w:rPr>
        <w:footnoteRef/>
      </w:r>
      <w:r w:rsidRPr="00081A80">
        <w:rPr>
          <w:rFonts w:asciiTheme="minorHAnsi" w:hAnsiTheme="minorHAnsi" w:cstheme="minorHAnsi"/>
          <w:sz w:val="16"/>
          <w:szCs w:val="16"/>
        </w:rPr>
        <w:t xml:space="preserve"> </w:t>
      </w:r>
      <w:hyperlink r:id="rId6" w:history="1">
        <w:r w:rsidRPr="00081A80">
          <w:rPr>
            <w:rStyle w:val="Hyperlink"/>
            <w:rFonts w:asciiTheme="minorHAnsi" w:hAnsiTheme="minorHAnsi" w:cstheme="minorHAnsi"/>
            <w:sz w:val="16"/>
            <w:szCs w:val="16"/>
          </w:rPr>
          <w:t>Home | Good Fish Guide (mcsuk.org)</w:t>
        </w:r>
      </w:hyperlink>
    </w:p>
  </w:footnote>
  <w:footnote w:id="9">
    <w:p w14:paraId="5F0C9FC2" w14:textId="54F4750C" w:rsidR="00AC4BF8" w:rsidRPr="00261242" w:rsidRDefault="00AC4BF8">
      <w:pPr>
        <w:pStyle w:val="FootnoteText"/>
        <w:rPr>
          <w:rFonts w:asciiTheme="minorHAnsi" w:hAnsiTheme="minorHAnsi" w:cstheme="minorHAnsi"/>
          <w:sz w:val="16"/>
          <w:szCs w:val="16"/>
        </w:rPr>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7" w:history="1">
        <w:r w:rsidRPr="00261242">
          <w:rPr>
            <w:rStyle w:val="Hyperlink"/>
            <w:rFonts w:asciiTheme="minorHAnsi" w:hAnsiTheme="minorHAnsi" w:cstheme="minorHAnsi"/>
            <w:sz w:val="16"/>
            <w:szCs w:val="16"/>
          </w:rPr>
          <w:t>Seafood Consumption (2022 Update) (2).pdf</w:t>
        </w:r>
      </w:hyperlink>
    </w:p>
  </w:footnote>
  <w:footnote w:id="10">
    <w:p w14:paraId="4E88C6A0" w14:textId="77777777" w:rsidR="00E82A32" w:rsidRDefault="00E82A32" w:rsidP="00E82A32">
      <w:pPr>
        <w:pStyle w:val="FootnoteText"/>
      </w:pPr>
      <w:r w:rsidRPr="00261242">
        <w:rPr>
          <w:rStyle w:val="FootnoteReference"/>
          <w:rFonts w:asciiTheme="minorHAnsi" w:hAnsiTheme="minorHAnsi" w:cstheme="minorHAnsi"/>
          <w:sz w:val="16"/>
          <w:szCs w:val="16"/>
        </w:rPr>
        <w:footnoteRef/>
      </w:r>
      <w:r w:rsidRPr="00261242">
        <w:rPr>
          <w:rFonts w:asciiTheme="minorHAnsi" w:hAnsiTheme="minorHAnsi" w:cstheme="minorHAnsi"/>
          <w:sz w:val="16"/>
          <w:szCs w:val="16"/>
        </w:rPr>
        <w:t xml:space="preserve"> </w:t>
      </w:r>
      <w:hyperlink r:id="rId8" w:history="1">
        <w:r w:rsidRPr="00261242">
          <w:rPr>
            <w:rStyle w:val="Hyperlink"/>
            <w:rFonts w:asciiTheme="minorHAnsi" w:hAnsiTheme="minorHAnsi" w:cstheme="minorHAnsi"/>
            <w:sz w:val="16"/>
            <w:szCs w:val="16"/>
          </w:rPr>
          <w:t>WWF_Risky_Seafood_Business_Technical_Report_2022.pdf</w:t>
        </w:r>
      </w:hyperlink>
    </w:p>
  </w:footnote>
  <w:footnote w:id="11">
    <w:p w14:paraId="499589BC" w14:textId="16D25580" w:rsidR="0006179A" w:rsidRPr="0006179A" w:rsidRDefault="0006179A">
      <w:pPr>
        <w:pStyle w:val="FootnoteText"/>
        <w:rPr>
          <w:rFonts w:asciiTheme="minorHAnsi" w:hAnsiTheme="minorHAnsi" w:cstheme="minorHAnsi"/>
          <w:sz w:val="16"/>
          <w:szCs w:val="16"/>
        </w:rPr>
      </w:pPr>
      <w:r w:rsidRPr="0006179A">
        <w:rPr>
          <w:rStyle w:val="FootnoteReference"/>
          <w:rFonts w:asciiTheme="minorHAnsi" w:hAnsiTheme="minorHAnsi" w:cstheme="minorHAnsi"/>
          <w:sz w:val="16"/>
          <w:szCs w:val="16"/>
        </w:rPr>
        <w:footnoteRef/>
      </w:r>
      <w:r w:rsidRPr="0006179A">
        <w:rPr>
          <w:rFonts w:asciiTheme="minorHAnsi" w:hAnsiTheme="minorHAnsi" w:cstheme="minorHAnsi"/>
          <w:sz w:val="16"/>
          <w:szCs w:val="16"/>
        </w:rPr>
        <w:t xml:space="preserve"> </w:t>
      </w:r>
      <w:hyperlink r:id="rId9" w:history="1">
        <w:r w:rsidRPr="0006179A">
          <w:rPr>
            <w:rStyle w:val="Hyperlink"/>
            <w:rFonts w:asciiTheme="minorHAnsi" w:hAnsiTheme="minorHAnsi" w:cstheme="minorHAnsi"/>
            <w:sz w:val="16"/>
            <w:szCs w:val="16"/>
          </w:rPr>
          <w:t>National population projections - Office for National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9"/>
      <w:gridCol w:w="3099"/>
      <w:gridCol w:w="3099"/>
    </w:tblGrid>
    <w:tr w:rsidR="4DEAD9F4" w14:paraId="5A733B5A" w14:textId="77777777" w:rsidTr="4DEAD9F4">
      <w:tc>
        <w:tcPr>
          <w:tcW w:w="3099" w:type="dxa"/>
        </w:tcPr>
        <w:p w14:paraId="46A08004" w14:textId="0F347728" w:rsidR="4DEAD9F4" w:rsidRDefault="4DEAD9F4" w:rsidP="4DEAD9F4">
          <w:pPr>
            <w:pStyle w:val="Header"/>
            <w:ind w:left="-115"/>
          </w:pPr>
        </w:p>
      </w:tc>
      <w:tc>
        <w:tcPr>
          <w:tcW w:w="3099" w:type="dxa"/>
        </w:tcPr>
        <w:p w14:paraId="243FA84B" w14:textId="1D1B6B70" w:rsidR="4DEAD9F4" w:rsidRDefault="4DEAD9F4" w:rsidP="4DEAD9F4">
          <w:pPr>
            <w:pStyle w:val="Header"/>
            <w:jc w:val="center"/>
          </w:pPr>
        </w:p>
      </w:tc>
      <w:tc>
        <w:tcPr>
          <w:tcW w:w="3099" w:type="dxa"/>
        </w:tcPr>
        <w:p w14:paraId="318E896E" w14:textId="0BF79241" w:rsidR="4DEAD9F4" w:rsidRDefault="4DEAD9F4" w:rsidP="4DEAD9F4">
          <w:pPr>
            <w:pStyle w:val="Header"/>
            <w:ind w:right="-115"/>
            <w:jc w:val="right"/>
          </w:pPr>
        </w:p>
      </w:tc>
    </w:tr>
  </w:tbl>
  <w:p w14:paraId="2797CEF1" w14:textId="5F372058" w:rsidR="4DEAD9F4" w:rsidRDefault="4DEAD9F4" w:rsidP="4DEAD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0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8787F"/>
    <w:multiLevelType w:val="hybridMultilevel"/>
    <w:tmpl w:val="F03A8B78"/>
    <w:lvl w:ilvl="0" w:tplc="24902F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F35F93"/>
    <w:multiLevelType w:val="hybridMultilevel"/>
    <w:tmpl w:val="2182E2C8"/>
    <w:lvl w:ilvl="0" w:tplc="B8807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91329F"/>
    <w:multiLevelType w:val="multilevel"/>
    <w:tmpl w:val="856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E547F"/>
    <w:multiLevelType w:val="hybridMultilevel"/>
    <w:tmpl w:val="F7A65E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8D19CD"/>
    <w:multiLevelType w:val="hybridMultilevel"/>
    <w:tmpl w:val="69E02B04"/>
    <w:lvl w:ilvl="0" w:tplc="EFFC5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4238DC"/>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B13F3"/>
    <w:multiLevelType w:val="hybridMultilevel"/>
    <w:tmpl w:val="9510E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D3078"/>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00A0B"/>
    <w:multiLevelType w:val="hybridMultilevel"/>
    <w:tmpl w:val="CAA83124"/>
    <w:lvl w:ilvl="0" w:tplc="E592AE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9479D8"/>
    <w:multiLevelType w:val="hybridMultilevel"/>
    <w:tmpl w:val="957C52CC"/>
    <w:lvl w:ilvl="0" w:tplc="92740C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E472F1A"/>
    <w:multiLevelType w:val="multilevel"/>
    <w:tmpl w:val="4510C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0006255"/>
    <w:multiLevelType w:val="hybridMultilevel"/>
    <w:tmpl w:val="38742AA4"/>
    <w:lvl w:ilvl="0" w:tplc="AC3891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C7DCB"/>
    <w:multiLevelType w:val="hybridMultilevel"/>
    <w:tmpl w:val="E2CA13D2"/>
    <w:lvl w:ilvl="0" w:tplc="7D8004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D107A"/>
    <w:multiLevelType w:val="hybridMultilevel"/>
    <w:tmpl w:val="A704E5A8"/>
    <w:lvl w:ilvl="0" w:tplc="39E428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2A4EAE"/>
    <w:multiLevelType w:val="hybridMultilevel"/>
    <w:tmpl w:val="12E8A452"/>
    <w:lvl w:ilvl="0" w:tplc="13F4F6B4">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A34C3"/>
    <w:multiLevelType w:val="hybridMultilevel"/>
    <w:tmpl w:val="6BFC3A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2532D8F"/>
    <w:multiLevelType w:val="hybridMultilevel"/>
    <w:tmpl w:val="E2E637AC"/>
    <w:lvl w:ilvl="0" w:tplc="52306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3DF13DE"/>
    <w:multiLevelType w:val="hybridMultilevel"/>
    <w:tmpl w:val="B054F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AE12D3"/>
    <w:multiLevelType w:val="multilevel"/>
    <w:tmpl w:val="AC4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500699"/>
    <w:multiLevelType w:val="hybridMultilevel"/>
    <w:tmpl w:val="F670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4214A9"/>
    <w:multiLevelType w:val="hybridMultilevel"/>
    <w:tmpl w:val="7FEAC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87E1F"/>
    <w:multiLevelType w:val="hybridMultilevel"/>
    <w:tmpl w:val="6956A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3D68AD"/>
    <w:multiLevelType w:val="hybridMultilevel"/>
    <w:tmpl w:val="64907C4E"/>
    <w:lvl w:ilvl="0" w:tplc="3C1A0C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B45ED7"/>
    <w:multiLevelType w:val="hybridMultilevel"/>
    <w:tmpl w:val="854C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2D4703"/>
    <w:multiLevelType w:val="hybridMultilevel"/>
    <w:tmpl w:val="FEACC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1F071F"/>
    <w:multiLevelType w:val="hybridMultilevel"/>
    <w:tmpl w:val="E8CA3740"/>
    <w:lvl w:ilvl="0" w:tplc="D8E8D27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10BEA"/>
    <w:multiLevelType w:val="hybridMultilevel"/>
    <w:tmpl w:val="7204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32167"/>
    <w:multiLevelType w:val="hybridMultilevel"/>
    <w:tmpl w:val="0809001D"/>
    <w:lvl w:ilvl="0" w:tplc="8EACDD26">
      <w:start w:val="1"/>
      <w:numFmt w:val="decimal"/>
      <w:lvlText w:val="%1)"/>
      <w:lvlJc w:val="left"/>
      <w:pPr>
        <w:ind w:left="360" w:hanging="360"/>
      </w:pPr>
    </w:lvl>
    <w:lvl w:ilvl="1" w:tplc="90D6CC0C">
      <w:start w:val="1"/>
      <w:numFmt w:val="lowerLetter"/>
      <w:lvlText w:val="%2)"/>
      <w:lvlJc w:val="left"/>
      <w:pPr>
        <w:ind w:left="720" w:hanging="360"/>
      </w:pPr>
    </w:lvl>
    <w:lvl w:ilvl="2" w:tplc="79ECE53E">
      <w:start w:val="1"/>
      <w:numFmt w:val="lowerRoman"/>
      <w:lvlText w:val="%3)"/>
      <w:lvlJc w:val="left"/>
      <w:pPr>
        <w:ind w:left="1080" w:hanging="360"/>
      </w:pPr>
    </w:lvl>
    <w:lvl w:ilvl="3" w:tplc="32A697B0">
      <w:start w:val="1"/>
      <w:numFmt w:val="decimal"/>
      <w:lvlText w:val="(%4)"/>
      <w:lvlJc w:val="left"/>
      <w:pPr>
        <w:ind w:left="1440" w:hanging="360"/>
      </w:pPr>
    </w:lvl>
    <w:lvl w:ilvl="4" w:tplc="BADC16E8">
      <w:start w:val="1"/>
      <w:numFmt w:val="lowerLetter"/>
      <w:lvlText w:val="(%5)"/>
      <w:lvlJc w:val="left"/>
      <w:pPr>
        <w:ind w:left="1800" w:hanging="360"/>
      </w:pPr>
    </w:lvl>
    <w:lvl w:ilvl="5" w:tplc="1382E1DE">
      <w:start w:val="1"/>
      <w:numFmt w:val="lowerRoman"/>
      <w:lvlText w:val="(%6)"/>
      <w:lvlJc w:val="left"/>
      <w:pPr>
        <w:ind w:left="2160" w:hanging="360"/>
      </w:pPr>
    </w:lvl>
    <w:lvl w:ilvl="6" w:tplc="B874DD74">
      <w:start w:val="1"/>
      <w:numFmt w:val="decimal"/>
      <w:lvlText w:val="%7."/>
      <w:lvlJc w:val="left"/>
      <w:pPr>
        <w:ind w:left="2520" w:hanging="360"/>
      </w:pPr>
    </w:lvl>
    <w:lvl w:ilvl="7" w:tplc="3FF8800E">
      <w:start w:val="1"/>
      <w:numFmt w:val="lowerLetter"/>
      <w:lvlText w:val="%8."/>
      <w:lvlJc w:val="left"/>
      <w:pPr>
        <w:ind w:left="2880" w:hanging="360"/>
      </w:pPr>
    </w:lvl>
    <w:lvl w:ilvl="8" w:tplc="296A2A14">
      <w:start w:val="1"/>
      <w:numFmt w:val="lowerRoman"/>
      <w:lvlText w:val="%9."/>
      <w:lvlJc w:val="left"/>
      <w:pPr>
        <w:ind w:left="3240" w:hanging="360"/>
      </w:pPr>
    </w:lvl>
  </w:abstractNum>
  <w:num w:numId="1" w16cid:durableId="1720472012">
    <w:abstractNumId w:val="27"/>
  </w:num>
  <w:num w:numId="2" w16cid:durableId="607349709">
    <w:abstractNumId w:val="0"/>
  </w:num>
  <w:num w:numId="3" w16cid:durableId="1102148556">
    <w:abstractNumId w:val="18"/>
  </w:num>
  <w:num w:numId="4" w16cid:durableId="2067142611">
    <w:abstractNumId w:val="4"/>
  </w:num>
  <w:num w:numId="5" w16cid:durableId="488981743">
    <w:abstractNumId w:val="25"/>
  </w:num>
  <w:num w:numId="6" w16cid:durableId="1178538080">
    <w:abstractNumId w:val="12"/>
  </w:num>
  <w:num w:numId="7" w16cid:durableId="1338967783">
    <w:abstractNumId w:val="16"/>
  </w:num>
  <w:num w:numId="8" w16cid:durableId="457649967">
    <w:abstractNumId w:val="21"/>
  </w:num>
  <w:num w:numId="9" w16cid:durableId="1363674408">
    <w:abstractNumId w:val="6"/>
  </w:num>
  <w:num w:numId="10" w16cid:durableId="2079395410">
    <w:abstractNumId w:val="28"/>
  </w:num>
  <w:num w:numId="11" w16cid:durableId="979312931">
    <w:abstractNumId w:val="8"/>
  </w:num>
  <w:num w:numId="12" w16cid:durableId="496115122">
    <w:abstractNumId w:val="22"/>
  </w:num>
  <w:num w:numId="13" w16cid:durableId="848367494">
    <w:abstractNumId w:val="7"/>
  </w:num>
  <w:num w:numId="14" w16cid:durableId="773088474">
    <w:abstractNumId w:val="11"/>
  </w:num>
  <w:num w:numId="15" w16cid:durableId="967735055">
    <w:abstractNumId w:val="3"/>
  </w:num>
  <w:num w:numId="16" w16cid:durableId="1414664646">
    <w:abstractNumId w:val="19"/>
  </w:num>
  <w:num w:numId="17" w16cid:durableId="2087144795">
    <w:abstractNumId w:val="26"/>
  </w:num>
  <w:num w:numId="18" w16cid:durableId="1049955014">
    <w:abstractNumId w:val="15"/>
  </w:num>
  <w:num w:numId="19" w16cid:durableId="2112047487">
    <w:abstractNumId w:val="24"/>
  </w:num>
  <w:num w:numId="20" w16cid:durableId="611133399">
    <w:abstractNumId w:val="14"/>
  </w:num>
  <w:num w:numId="21" w16cid:durableId="1498115514">
    <w:abstractNumId w:val="10"/>
  </w:num>
  <w:num w:numId="22" w16cid:durableId="157694995">
    <w:abstractNumId w:val="2"/>
  </w:num>
  <w:num w:numId="23" w16cid:durableId="501285954">
    <w:abstractNumId w:val="20"/>
  </w:num>
  <w:num w:numId="24" w16cid:durableId="456071469">
    <w:abstractNumId w:val="5"/>
  </w:num>
  <w:num w:numId="25" w16cid:durableId="530997742">
    <w:abstractNumId w:val="17"/>
  </w:num>
  <w:num w:numId="26" w16cid:durableId="155659282">
    <w:abstractNumId w:val="9"/>
  </w:num>
  <w:num w:numId="27" w16cid:durableId="848518887">
    <w:abstractNumId w:val="1"/>
  </w:num>
  <w:num w:numId="28" w16cid:durableId="592973401">
    <w:abstractNumId w:val="23"/>
  </w:num>
  <w:num w:numId="29" w16cid:durableId="44330698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nda Kay">
    <w15:presenceInfo w15:providerId="AD" w15:userId="S::lkay@wwf.org.uk::3c37878f-f293-4dc9-84e5-cb8e91edf6e6"/>
  </w15:person>
  <w15:person w15:author="Joanna Trewern">
    <w15:presenceInfo w15:providerId="AD" w15:userId="S::jtrewern@wwf.org.uk::6be98c5a-6039-48a6-bd66-7f7dd744f458"/>
  </w15:person>
  <w15:person w15:author="Lief Hendrikz">
    <w15:presenceInfo w15:providerId="AD" w15:userId="S::LHendrikz@wwf.org.uk::d1b52474-2a26-468b-bbe2-ede0e3ea0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AC"/>
    <w:rsid w:val="00001388"/>
    <w:rsid w:val="0000161A"/>
    <w:rsid w:val="00002920"/>
    <w:rsid w:val="00003C12"/>
    <w:rsid w:val="0000507B"/>
    <w:rsid w:val="00005B8F"/>
    <w:rsid w:val="00005EC6"/>
    <w:rsid w:val="00005FA2"/>
    <w:rsid w:val="000064A3"/>
    <w:rsid w:val="00011437"/>
    <w:rsid w:val="0001163D"/>
    <w:rsid w:val="00011C4B"/>
    <w:rsid w:val="00011C73"/>
    <w:rsid w:val="00013456"/>
    <w:rsid w:val="00014446"/>
    <w:rsid w:val="000208F9"/>
    <w:rsid w:val="000224EE"/>
    <w:rsid w:val="00022C85"/>
    <w:rsid w:val="00025A33"/>
    <w:rsid w:val="00027CDA"/>
    <w:rsid w:val="000306E6"/>
    <w:rsid w:val="00030BD1"/>
    <w:rsid w:val="00030FB4"/>
    <w:rsid w:val="000329B8"/>
    <w:rsid w:val="000340F1"/>
    <w:rsid w:val="00036C3A"/>
    <w:rsid w:val="00037006"/>
    <w:rsid w:val="000374DF"/>
    <w:rsid w:val="00040151"/>
    <w:rsid w:val="000402F6"/>
    <w:rsid w:val="00041EC4"/>
    <w:rsid w:val="00041EFC"/>
    <w:rsid w:val="000430BA"/>
    <w:rsid w:val="0004404D"/>
    <w:rsid w:val="00045C4F"/>
    <w:rsid w:val="00047F80"/>
    <w:rsid w:val="00051E85"/>
    <w:rsid w:val="00053003"/>
    <w:rsid w:val="000539CA"/>
    <w:rsid w:val="00054FD9"/>
    <w:rsid w:val="0005504A"/>
    <w:rsid w:val="00055FA1"/>
    <w:rsid w:val="00056E5F"/>
    <w:rsid w:val="00060094"/>
    <w:rsid w:val="0006179A"/>
    <w:rsid w:val="0006200C"/>
    <w:rsid w:val="0006201A"/>
    <w:rsid w:val="00065545"/>
    <w:rsid w:val="0006745B"/>
    <w:rsid w:val="00075BB4"/>
    <w:rsid w:val="0008030F"/>
    <w:rsid w:val="00080DA2"/>
    <w:rsid w:val="00081A80"/>
    <w:rsid w:val="000850FE"/>
    <w:rsid w:val="0008544E"/>
    <w:rsid w:val="00086BA4"/>
    <w:rsid w:val="0008BC25"/>
    <w:rsid w:val="00090DAB"/>
    <w:rsid w:val="00091027"/>
    <w:rsid w:val="0009347D"/>
    <w:rsid w:val="000A0483"/>
    <w:rsid w:val="000A0714"/>
    <w:rsid w:val="000A2288"/>
    <w:rsid w:val="000A5DB3"/>
    <w:rsid w:val="000B01D7"/>
    <w:rsid w:val="000B0B60"/>
    <w:rsid w:val="000B1E64"/>
    <w:rsid w:val="000B259D"/>
    <w:rsid w:val="000B3484"/>
    <w:rsid w:val="000B4946"/>
    <w:rsid w:val="000B4B45"/>
    <w:rsid w:val="000B7D28"/>
    <w:rsid w:val="000C0F33"/>
    <w:rsid w:val="000C2093"/>
    <w:rsid w:val="000C6624"/>
    <w:rsid w:val="000C6993"/>
    <w:rsid w:val="000D00FE"/>
    <w:rsid w:val="000D072F"/>
    <w:rsid w:val="000D0AC5"/>
    <w:rsid w:val="000D14C7"/>
    <w:rsid w:val="000D2E42"/>
    <w:rsid w:val="000D5331"/>
    <w:rsid w:val="000D6351"/>
    <w:rsid w:val="000D6511"/>
    <w:rsid w:val="000D7E75"/>
    <w:rsid w:val="000E011A"/>
    <w:rsid w:val="000E126B"/>
    <w:rsid w:val="000E3785"/>
    <w:rsid w:val="000E44C6"/>
    <w:rsid w:val="000E46C7"/>
    <w:rsid w:val="000E63E3"/>
    <w:rsid w:val="000E6C4E"/>
    <w:rsid w:val="000F0727"/>
    <w:rsid w:val="000F116C"/>
    <w:rsid w:val="000F3862"/>
    <w:rsid w:val="000F39CB"/>
    <w:rsid w:val="000F4015"/>
    <w:rsid w:val="000F5D08"/>
    <w:rsid w:val="000F6379"/>
    <w:rsid w:val="000F744D"/>
    <w:rsid w:val="00100A5B"/>
    <w:rsid w:val="00103EA5"/>
    <w:rsid w:val="00103F8B"/>
    <w:rsid w:val="00104135"/>
    <w:rsid w:val="001069ED"/>
    <w:rsid w:val="001077A6"/>
    <w:rsid w:val="001108B7"/>
    <w:rsid w:val="00110BEA"/>
    <w:rsid w:val="00110C12"/>
    <w:rsid w:val="001114E2"/>
    <w:rsid w:val="00111C9D"/>
    <w:rsid w:val="001123EC"/>
    <w:rsid w:val="00113B50"/>
    <w:rsid w:val="00120494"/>
    <w:rsid w:val="00120B7E"/>
    <w:rsid w:val="00120C91"/>
    <w:rsid w:val="0012236D"/>
    <w:rsid w:val="0012296B"/>
    <w:rsid w:val="00122D33"/>
    <w:rsid w:val="00122DC3"/>
    <w:rsid w:val="001232E3"/>
    <w:rsid w:val="00123622"/>
    <w:rsid w:val="00123795"/>
    <w:rsid w:val="00125246"/>
    <w:rsid w:val="0013072C"/>
    <w:rsid w:val="00131071"/>
    <w:rsid w:val="00131680"/>
    <w:rsid w:val="0013242D"/>
    <w:rsid w:val="001336D1"/>
    <w:rsid w:val="00134586"/>
    <w:rsid w:val="00137007"/>
    <w:rsid w:val="001427F3"/>
    <w:rsid w:val="00142896"/>
    <w:rsid w:val="00143F32"/>
    <w:rsid w:val="00145705"/>
    <w:rsid w:val="00145D82"/>
    <w:rsid w:val="00147C60"/>
    <w:rsid w:val="001540D4"/>
    <w:rsid w:val="00154273"/>
    <w:rsid w:val="0015463D"/>
    <w:rsid w:val="00155D3B"/>
    <w:rsid w:val="00161805"/>
    <w:rsid w:val="00163570"/>
    <w:rsid w:val="00163C45"/>
    <w:rsid w:val="001644C7"/>
    <w:rsid w:val="001657EB"/>
    <w:rsid w:val="0017035D"/>
    <w:rsid w:val="0017095E"/>
    <w:rsid w:val="0017281F"/>
    <w:rsid w:val="00174ADD"/>
    <w:rsid w:val="0017599B"/>
    <w:rsid w:val="00175D5D"/>
    <w:rsid w:val="001763B3"/>
    <w:rsid w:val="0018091F"/>
    <w:rsid w:val="00181084"/>
    <w:rsid w:val="00181FEB"/>
    <w:rsid w:val="001827BD"/>
    <w:rsid w:val="00182D67"/>
    <w:rsid w:val="00182ED4"/>
    <w:rsid w:val="00182F3A"/>
    <w:rsid w:val="001848A8"/>
    <w:rsid w:val="00185079"/>
    <w:rsid w:val="00190082"/>
    <w:rsid w:val="0019059B"/>
    <w:rsid w:val="00190618"/>
    <w:rsid w:val="0019202A"/>
    <w:rsid w:val="001931F1"/>
    <w:rsid w:val="00194DA2"/>
    <w:rsid w:val="0019512C"/>
    <w:rsid w:val="00196BC0"/>
    <w:rsid w:val="001979FE"/>
    <w:rsid w:val="00197FEB"/>
    <w:rsid w:val="001A0042"/>
    <w:rsid w:val="001A04B4"/>
    <w:rsid w:val="001A379F"/>
    <w:rsid w:val="001A397D"/>
    <w:rsid w:val="001A5AF6"/>
    <w:rsid w:val="001A7708"/>
    <w:rsid w:val="001B0022"/>
    <w:rsid w:val="001B1771"/>
    <w:rsid w:val="001B1995"/>
    <w:rsid w:val="001B1A62"/>
    <w:rsid w:val="001B1F1A"/>
    <w:rsid w:val="001B1FAD"/>
    <w:rsid w:val="001B3524"/>
    <w:rsid w:val="001B40EA"/>
    <w:rsid w:val="001B4765"/>
    <w:rsid w:val="001B5265"/>
    <w:rsid w:val="001B570F"/>
    <w:rsid w:val="001B5FE4"/>
    <w:rsid w:val="001B69FD"/>
    <w:rsid w:val="001C0FA6"/>
    <w:rsid w:val="001C36DE"/>
    <w:rsid w:val="001C52B3"/>
    <w:rsid w:val="001C553D"/>
    <w:rsid w:val="001C5FF0"/>
    <w:rsid w:val="001C6888"/>
    <w:rsid w:val="001C7DB4"/>
    <w:rsid w:val="001D0C69"/>
    <w:rsid w:val="001D16B5"/>
    <w:rsid w:val="001D1E53"/>
    <w:rsid w:val="001D28E1"/>
    <w:rsid w:val="001D3C11"/>
    <w:rsid w:val="001D3F72"/>
    <w:rsid w:val="001D4646"/>
    <w:rsid w:val="001D46AA"/>
    <w:rsid w:val="001D4FF7"/>
    <w:rsid w:val="001D5818"/>
    <w:rsid w:val="001D67C3"/>
    <w:rsid w:val="001D6D55"/>
    <w:rsid w:val="001D7B71"/>
    <w:rsid w:val="001E0511"/>
    <w:rsid w:val="001E0F69"/>
    <w:rsid w:val="001E183E"/>
    <w:rsid w:val="001E2496"/>
    <w:rsid w:val="001E2B0F"/>
    <w:rsid w:val="001E2BE1"/>
    <w:rsid w:val="001E2E5F"/>
    <w:rsid w:val="001E356E"/>
    <w:rsid w:val="001E3E5C"/>
    <w:rsid w:val="001E63E1"/>
    <w:rsid w:val="001F17FE"/>
    <w:rsid w:val="001F2648"/>
    <w:rsid w:val="001F28BA"/>
    <w:rsid w:val="001F4A94"/>
    <w:rsid w:val="001F5363"/>
    <w:rsid w:val="002001CB"/>
    <w:rsid w:val="00200ADF"/>
    <w:rsid w:val="00200BE8"/>
    <w:rsid w:val="00200CEB"/>
    <w:rsid w:val="00201D99"/>
    <w:rsid w:val="002026F2"/>
    <w:rsid w:val="00205114"/>
    <w:rsid w:val="00205396"/>
    <w:rsid w:val="002054E6"/>
    <w:rsid w:val="00205561"/>
    <w:rsid w:val="002100C1"/>
    <w:rsid w:val="00210109"/>
    <w:rsid w:val="00212BEC"/>
    <w:rsid w:val="00212E57"/>
    <w:rsid w:val="00214002"/>
    <w:rsid w:val="00214ADD"/>
    <w:rsid w:val="00217A2F"/>
    <w:rsid w:val="00220A54"/>
    <w:rsid w:val="00220F76"/>
    <w:rsid w:val="00221DED"/>
    <w:rsid w:val="00222186"/>
    <w:rsid w:val="002238D5"/>
    <w:rsid w:val="0022569C"/>
    <w:rsid w:val="00225754"/>
    <w:rsid w:val="00226D8B"/>
    <w:rsid w:val="002320BF"/>
    <w:rsid w:val="002328FF"/>
    <w:rsid w:val="00235330"/>
    <w:rsid w:val="00236F35"/>
    <w:rsid w:val="002375ED"/>
    <w:rsid w:val="002411C7"/>
    <w:rsid w:val="0024516C"/>
    <w:rsid w:val="00245D1E"/>
    <w:rsid w:val="00246108"/>
    <w:rsid w:val="00246E9A"/>
    <w:rsid w:val="00250120"/>
    <w:rsid w:val="00250271"/>
    <w:rsid w:val="00250E66"/>
    <w:rsid w:val="002522A1"/>
    <w:rsid w:val="002529CA"/>
    <w:rsid w:val="00252C60"/>
    <w:rsid w:val="00253576"/>
    <w:rsid w:val="0025396E"/>
    <w:rsid w:val="00256B1A"/>
    <w:rsid w:val="00257861"/>
    <w:rsid w:val="00260FD9"/>
    <w:rsid w:val="00261242"/>
    <w:rsid w:val="00262D0D"/>
    <w:rsid w:val="0026402A"/>
    <w:rsid w:val="00266681"/>
    <w:rsid w:val="00266810"/>
    <w:rsid w:val="00266B31"/>
    <w:rsid w:val="0027146B"/>
    <w:rsid w:val="002715D0"/>
    <w:rsid w:val="00273701"/>
    <w:rsid w:val="00273BCF"/>
    <w:rsid w:val="00273DAB"/>
    <w:rsid w:val="00274E6B"/>
    <w:rsid w:val="002765CC"/>
    <w:rsid w:val="00277767"/>
    <w:rsid w:val="002808C0"/>
    <w:rsid w:val="00280E12"/>
    <w:rsid w:val="00281C57"/>
    <w:rsid w:val="0028308A"/>
    <w:rsid w:val="002845A2"/>
    <w:rsid w:val="00284BD8"/>
    <w:rsid w:val="00287702"/>
    <w:rsid w:val="00291511"/>
    <w:rsid w:val="002920C3"/>
    <w:rsid w:val="0029291E"/>
    <w:rsid w:val="002947C1"/>
    <w:rsid w:val="002958B5"/>
    <w:rsid w:val="00296337"/>
    <w:rsid w:val="00296C5B"/>
    <w:rsid w:val="002970DA"/>
    <w:rsid w:val="00297265"/>
    <w:rsid w:val="00297A49"/>
    <w:rsid w:val="002A163E"/>
    <w:rsid w:val="002A1918"/>
    <w:rsid w:val="002A4500"/>
    <w:rsid w:val="002A6F53"/>
    <w:rsid w:val="002B0F26"/>
    <w:rsid w:val="002B2693"/>
    <w:rsid w:val="002B30B8"/>
    <w:rsid w:val="002B3EF6"/>
    <w:rsid w:val="002B49F0"/>
    <w:rsid w:val="002B5AA2"/>
    <w:rsid w:val="002B7695"/>
    <w:rsid w:val="002B7E41"/>
    <w:rsid w:val="002C021D"/>
    <w:rsid w:val="002C2E01"/>
    <w:rsid w:val="002C3052"/>
    <w:rsid w:val="002C3213"/>
    <w:rsid w:val="002C3F38"/>
    <w:rsid w:val="002C4900"/>
    <w:rsid w:val="002C7156"/>
    <w:rsid w:val="002D6DE5"/>
    <w:rsid w:val="002D6FE1"/>
    <w:rsid w:val="002E12A4"/>
    <w:rsid w:val="002E35A0"/>
    <w:rsid w:val="002E63D4"/>
    <w:rsid w:val="002E6842"/>
    <w:rsid w:val="002E6E95"/>
    <w:rsid w:val="002E7353"/>
    <w:rsid w:val="002F1CFA"/>
    <w:rsid w:val="002F2646"/>
    <w:rsid w:val="002F3996"/>
    <w:rsid w:val="00300357"/>
    <w:rsid w:val="00300F88"/>
    <w:rsid w:val="0030185E"/>
    <w:rsid w:val="00302168"/>
    <w:rsid w:val="00302AAC"/>
    <w:rsid w:val="00302B8D"/>
    <w:rsid w:val="003059F3"/>
    <w:rsid w:val="00305BC3"/>
    <w:rsid w:val="003063AD"/>
    <w:rsid w:val="00311BD2"/>
    <w:rsid w:val="00313B73"/>
    <w:rsid w:val="003159C5"/>
    <w:rsid w:val="00315FA1"/>
    <w:rsid w:val="00321BA2"/>
    <w:rsid w:val="00322119"/>
    <w:rsid w:val="003246B1"/>
    <w:rsid w:val="00324DEA"/>
    <w:rsid w:val="003258A5"/>
    <w:rsid w:val="00330F69"/>
    <w:rsid w:val="00331048"/>
    <w:rsid w:val="00331634"/>
    <w:rsid w:val="003322D9"/>
    <w:rsid w:val="00334DEE"/>
    <w:rsid w:val="003362AB"/>
    <w:rsid w:val="00337836"/>
    <w:rsid w:val="0034025A"/>
    <w:rsid w:val="00340986"/>
    <w:rsid w:val="00341A6F"/>
    <w:rsid w:val="00341D29"/>
    <w:rsid w:val="00342C40"/>
    <w:rsid w:val="003434D8"/>
    <w:rsid w:val="00344D25"/>
    <w:rsid w:val="00345EB9"/>
    <w:rsid w:val="00352318"/>
    <w:rsid w:val="00352944"/>
    <w:rsid w:val="00352DA0"/>
    <w:rsid w:val="00353073"/>
    <w:rsid w:val="00354A87"/>
    <w:rsid w:val="00357853"/>
    <w:rsid w:val="00360A1C"/>
    <w:rsid w:val="00360E8A"/>
    <w:rsid w:val="00366312"/>
    <w:rsid w:val="003700F3"/>
    <w:rsid w:val="00370D4A"/>
    <w:rsid w:val="003711A8"/>
    <w:rsid w:val="0037154C"/>
    <w:rsid w:val="00372372"/>
    <w:rsid w:val="003728D9"/>
    <w:rsid w:val="00374DCE"/>
    <w:rsid w:val="00375C41"/>
    <w:rsid w:val="00375DCA"/>
    <w:rsid w:val="0037614A"/>
    <w:rsid w:val="003773EF"/>
    <w:rsid w:val="00380BAE"/>
    <w:rsid w:val="00381186"/>
    <w:rsid w:val="00381373"/>
    <w:rsid w:val="00384ED7"/>
    <w:rsid w:val="00385C2F"/>
    <w:rsid w:val="00385F7C"/>
    <w:rsid w:val="00385FF6"/>
    <w:rsid w:val="003901A2"/>
    <w:rsid w:val="003903C6"/>
    <w:rsid w:val="0039174A"/>
    <w:rsid w:val="0039248D"/>
    <w:rsid w:val="003939F3"/>
    <w:rsid w:val="00394BD0"/>
    <w:rsid w:val="0039555E"/>
    <w:rsid w:val="0039705B"/>
    <w:rsid w:val="003A02B1"/>
    <w:rsid w:val="003A5448"/>
    <w:rsid w:val="003A5AC0"/>
    <w:rsid w:val="003A6937"/>
    <w:rsid w:val="003A734E"/>
    <w:rsid w:val="003B0613"/>
    <w:rsid w:val="003B239D"/>
    <w:rsid w:val="003B4319"/>
    <w:rsid w:val="003B4D62"/>
    <w:rsid w:val="003B5A3C"/>
    <w:rsid w:val="003B5A97"/>
    <w:rsid w:val="003B60CE"/>
    <w:rsid w:val="003B6A4F"/>
    <w:rsid w:val="003B76F7"/>
    <w:rsid w:val="003B7AAC"/>
    <w:rsid w:val="003B7D83"/>
    <w:rsid w:val="003C1208"/>
    <w:rsid w:val="003C29A0"/>
    <w:rsid w:val="003C3AE9"/>
    <w:rsid w:val="003C4D84"/>
    <w:rsid w:val="003D438C"/>
    <w:rsid w:val="003E1534"/>
    <w:rsid w:val="003E2CBA"/>
    <w:rsid w:val="003E2DB2"/>
    <w:rsid w:val="003E4BE1"/>
    <w:rsid w:val="003E5B4B"/>
    <w:rsid w:val="003E6EF8"/>
    <w:rsid w:val="003F2452"/>
    <w:rsid w:val="003F2FAF"/>
    <w:rsid w:val="003F35D6"/>
    <w:rsid w:val="003F66EE"/>
    <w:rsid w:val="003F70E3"/>
    <w:rsid w:val="003F76C2"/>
    <w:rsid w:val="00400149"/>
    <w:rsid w:val="00402735"/>
    <w:rsid w:val="00403590"/>
    <w:rsid w:val="00403C5B"/>
    <w:rsid w:val="00404C33"/>
    <w:rsid w:val="004053F5"/>
    <w:rsid w:val="00406589"/>
    <w:rsid w:val="00411F7D"/>
    <w:rsid w:val="0041293C"/>
    <w:rsid w:val="004135F4"/>
    <w:rsid w:val="0041387B"/>
    <w:rsid w:val="00415405"/>
    <w:rsid w:val="00415695"/>
    <w:rsid w:val="00417BAC"/>
    <w:rsid w:val="00421C32"/>
    <w:rsid w:val="004224CC"/>
    <w:rsid w:val="004249F4"/>
    <w:rsid w:val="0042650A"/>
    <w:rsid w:val="004276B2"/>
    <w:rsid w:val="00430BAA"/>
    <w:rsid w:val="0043100A"/>
    <w:rsid w:val="004339F1"/>
    <w:rsid w:val="00433C4E"/>
    <w:rsid w:val="00433FB6"/>
    <w:rsid w:val="00436113"/>
    <w:rsid w:val="00437241"/>
    <w:rsid w:val="00437612"/>
    <w:rsid w:val="00440893"/>
    <w:rsid w:val="00443D1D"/>
    <w:rsid w:val="004446EB"/>
    <w:rsid w:val="00445701"/>
    <w:rsid w:val="004520F8"/>
    <w:rsid w:val="00452DF0"/>
    <w:rsid w:val="00455C2A"/>
    <w:rsid w:val="004572CB"/>
    <w:rsid w:val="00461482"/>
    <w:rsid w:val="00464596"/>
    <w:rsid w:val="00464A28"/>
    <w:rsid w:val="00467775"/>
    <w:rsid w:val="00467BE0"/>
    <w:rsid w:val="00470A92"/>
    <w:rsid w:val="00470B69"/>
    <w:rsid w:val="0047114C"/>
    <w:rsid w:val="00472466"/>
    <w:rsid w:val="00474137"/>
    <w:rsid w:val="00474E2D"/>
    <w:rsid w:val="0047536C"/>
    <w:rsid w:val="004756D6"/>
    <w:rsid w:val="004760DB"/>
    <w:rsid w:val="00476A0B"/>
    <w:rsid w:val="00477767"/>
    <w:rsid w:val="00481AB6"/>
    <w:rsid w:val="00482547"/>
    <w:rsid w:val="0048288C"/>
    <w:rsid w:val="00483648"/>
    <w:rsid w:val="00484515"/>
    <w:rsid w:val="004857D2"/>
    <w:rsid w:val="00487027"/>
    <w:rsid w:val="00490A15"/>
    <w:rsid w:val="004911EF"/>
    <w:rsid w:val="00492E57"/>
    <w:rsid w:val="00493260"/>
    <w:rsid w:val="0049403B"/>
    <w:rsid w:val="00494393"/>
    <w:rsid w:val="004953D8"/>
    <w:rsid w:val="004955AB"/>
    <w:rsid w:val="00495A21"/>
    <w:rsid w:val="00496495"/>
    <w:rsid w:val="00497BC1"/>
    <w:rsid w:val="004A01B2"/>
    <w:rsid w:val="004A02C7"/>
    <w:rsid w:val="004A032F"/>
    <w:rsid w:val="004A056A"/>
    <w:rsid w:val="004A1938"/>
    <w:rsid w:val="004A1DE4"/>
    <w:rsid w:val="004A3719"/>
    <w:rsid w:val="004A3B8E"/>
    <w:rsid w:val="004A6169"/>
    <w:rsid w:val="004B2732"/>
    <w:rsid w:val="004B2FA3"/>
    <w:rsid w:val="004B62D6"/>
    <w:rsid w:val="004B7A03"/>
    <w:rsid w:val="004B7FD6"/>
    <w:rsid w:val="004C20A6"/>
    <w:rsid w:val="004C2E91"/>
    <w:rsid w:val="004C30E9"/>
    <w:rsid w:val="004C3356"/>
    <w:rsid w:val="004C5F36"/>
    <w:rsid w:val="004C6FBE"/>
    <w:rsid w:val="004D0819"/>
    <w:rsid w:val="004D08FF"/>
    <w:rsid w:val="004D128D"/>
    <w:rsid w:val="004D4982"/>
    <w:rsid w:val="004D7BFC"/>
    <w:rsid w:val="004E16A6"/>
    <w:rsid w:val="004E1B82"/>
    <w:rsid w:val="004E2256"/>
    <w:rsid w:val="004E282C"/>
    <w:rsid w:val="004E3EF5"/>
    <w:rsid w:val="004E4172"/>
    <w:rsid w:val="004E417F"/>
    <w:rsid w:val="004E426F"/>
    <w:rsid w:val="004E4458"/>
    <w:rsid w:val="004E4628"/>
    <w:rsid w:val="004E5367"/>
    <w:rsid w:val="004E6225"/>
    <w:rsid w:val="004E77BD"/>
    <w:rsid w:val="004F0299"/>
    <w:rsid w:val="004F16EB"/>
    <w:rsid w:val="004F1D5B"/>
    <w:rsid w:val="004F4B4A"/>
    <w:rsid w:val="004F4EDD"/>
    <w:rsid w:val="004F504E"/>
    <w:rsid w:val="004F5253"/>
    <w:rsid w:val="004F5431"/>
    <w:rsid w:val="004F5827"/>
    <w:rsid w:val="004F5D83"/>
    <w:rsid w:val="004F65FF"/>
    <w:rsid w:val="00500103"/>
    <w:rsid w:val="005002F5"/>
    <w:rsid w:val="00501764"/>
    <w:rsid w:val="00502780"/>
    <w:rsid w:val="00502801"/>
    <w:rsid w:val="005032A7"/>
    <w:rsid w:val="00504AAA"/>
    <w:rsid w:val="00504C33"/>
    <w:rsid w:val="00505D45"/>
    <w:rsid w:val="005073B8"/>
    <w:rsid w:val="00512F6F"/>
    <w:rsid w:val="00513182"/>
    <w:rsid w:val="00513C23"/>
    <w:rsid w:val="0051483C"/>
    <w:rsid w:val="005156AD"/>
    <w:rsid w:val="00517CBF"/>
    <w:rsid w:val="00517EFA"/>
    <w:rsid w:val="00520D1F"/>
    <w:rsid w:val="00522696"/>
    <w:rsid w:val="00522BB5"/>
    <w:rsid w:val="00523F4A"/>
    <w:rsid w:val="00524019"/>
    <w:rsid w:val="0052601A"/>
    <w:rsid w:val="00526679"/>
    <w:rsid w:val="00526710"/>
    <w:rsid w:val="00527197"/>
    <w:rsid w:val="0052781C"/>
    <w:rsid w:val="00530618"/>
    <w:rsid w:val="0053063E"/>
    <w:rsid w:val="00533D75"/>
    <w:rsid w:val="00535911"/>
    <w:rsid w:val="005401E7"/>
    <w:rsid w:val="005404A0"/>
    <w:rsid w:val="0054144E"/>
    <w:rsid w:val="005426E4"/>
    <w:rsid w:val="00542E34"/>
    <w:rsid w:val="00544203"/>
    <w:rsid w:val="005446DD"/>
    <w:rsid w:val="005465BE"/>
    <w:rsid w:val="0055016A"/>
    <w:rsid w:val="005519CA"/>
    <w:rsid w:val="00551B7F"/>
    <w:rsid w:val="0055242A"/>
    <w:rsid w:val="005602EA"/>
    <w:rsid w:val="00560E90"/>
    <w:rsid w:val="005629E1"/>
    <w:rsid w:val="00563D3D"/>
    <w:rsid w:val="00563F0F"/>
    <w:rsid w:val="00563FD2"/>
    <w:rsid w:val="00564A96"/>
    <w:rsid w:val="00565EEE"/>
    <w:rsid w:val="00572D7A"/>
    <w:rsid w:val="005736E8"/>
    <w:rsid w:val="00573C08"/>
    <w:rsid w:val="005743D0"/>
    <w:rsid w:val="005745F0"/>
    <w:rsid w:val="00575129"/>
    <w:rsid w:val="005813AE"/>
    <w:rsid w:val="005837A3"/>
    <w:rsid w:val="00584053"/>
    <w:rsid w:val="0058462D"/>
    <w:rsid w:val="00585A72"/>
    <w:rsid w:val="00586CB5"/>
    <w:rsid w:val="0058750D"/>
    <w:rsid w:val="005900EC"/>
    <w:rsid w:val="00590CFF"/>
    <w:rsid w:val="005913A7"/>
    <w:rsid w:val="00591587"/>
    <w:rsid w:val="00591EA3"/>
    <w:rsid w:val="005948CE"/>
    <w:rsid w:val="00594F00"/>
    <w:rsid w:val="00597991"/>
    <w:rsid w:val="005979BF"/>
    <w:rsid w:val="005A1577"/>
    <w:rsid w:val="005A27F8"/>
    <w:rsid w:val="005A2AE0"/>
    <w:rsid w:val="005A36D7"/>
    <w:rsid w:val="005A37CD"/>
    <w:rsid w:val="005A404E"/>
    <w:rsid w:val="005A40D4"/>
    <w:rsid w:val="005A4276"/>
    <w:rsid w:val="005A5423"/>
    <w:rsid w:val="005A6115"/>
    <w:rsid w:val="005A6CF5"/>
    <w:rsid w:val="005A7B95"/>
    <w:rsid w:val="005B0774"/>
    <w:rsid w:val="005B18D3"/>
    <w:rsid w:val="005B2572"/>
    <w:rsid w:val="005B4A93"/>
    <w:rsid w:val="005B50D0"/>
    <w:rsid w:val="005B7553"/>
    <w:rsid w:val="005C01B2"/>
    <w:rsid w:val="005C0731"/>
    <w:rsid w:val="005C2407"/>
    <w:rsid w:val="005C4470"/>
    <w:rsid w:val="005C494A"/>
    <w:rsid w:val="005C624B"/>
    <w:rsid w:val="005C72E1"/>
    <w:rsid w:val="005CD4DB"/>
    <w:rsid w:val="005D05B0"/>
    <w:rsid w:val="005D0E5D"/>
    <w:rsid w:val="005D501B"/>
    <w:rsid w:val="005D5599"/>
    <w:rsid w:val="005D6407"/>
    <w:rsid w:val="005D648F"/>
    <w:rsid w:val="005D6B6B"/>
    <w:rsid w:val="005D77F3"/>
    <w:rsid w:val="005E07C8"/>
    <w:rsid w:val="005E3195"/>
    <w:rsid w:val="005E3998"/>
    <w:rsid w:val="005E469C"/>
    <w:rsid w:val="005E4FD5"/>
    <w:rsid w:val="005E5167"/>
    <w:rsid w:val="005E5231"/>
    <w:rsid w:val="005E5CE4"/>
    <w:rsid w:val="005F139F"/>
    <w:rsid w:val="005F1F7E"/>
    <w:rsid w:val="005F4641"/>
    <w:rsid w:val="005F5398"/>
    <w:rsid w:val="005F5461"/>
    <w:rsid w:val="00600176"/>
    <w:rsid w:val="006003FC"/>
    <w:rsid w:val="00601120"/>
    <w:rsid w:val="006025F7"/>
    <w:rsid w:val="0060361F"/>
    <w:rsid w:val="00604560"/>
    <w:rsid w:val="00604584"/>
    <w:rsid w:val="00604DF8"/>
    <w:rsid w:val="00607424"/>
    <w:rsid w:val="00610577"/>
    <w:rsid w:val="00610D57"/>
    <w:rsid w:val="00613592"/>
    <w:rsid w:val="00616603"/>
    <w:rsid w:val="00622B10"/>
    <w:rsid w:val="0062309E"/>
    <w:rsid w:val="0062397B"/>
    <w:rsid w:val="00624CAE"/>
    <w:rsid w:val="0062503B"/>
    <w:rsid w:val="00625315"/>
    <w:rsid w:val="00625D04"/>
    <w:rsid w:val="00627D38"/>
    <w:rsid w:val="00632240"/>
    <w:rsid w:val="00632C08"/>
    <w:rsid w:val="0063437D"/>
    <w:rsid w:val="00635336"/>
    <w:rsid w:val="00636FCD"/>
    <w:rsid w:val="00637AB8"/>
    <w:rsid w:val="00641DB4"/>
    <w:rsid w:val="00643065"/>
    <w:rsid w:val="00645502"/>
    <w:rsid w:val="006459E6"/>
    <w:rsid w:val="00646A89"/>
    <w:rsid w:val="006479D7"/>
    <w:rsid w:val="0065094F"/>
    <w:rsid w:val="00655EA5"/>
    <w:rsid w:val="00656328"/>
    <w:rsid w:val="00656334"/>
    <w:rsid w:val="00656EF0"/>
    <w:rsid w:val="00657540"/>
    <w:rsid w:val="00660731"/>
    <w:rsid w:val="00660CED"/>
    <w:rsid w:val="006636CF"/>
    <w:rsid w:val="00665856"/>
    <w:rsid w:val="00666580"/>
    <w:rsid w:val="006667E5"/>
    <w:rsid w:val="00666C2C"/>
    <w:rsid w:val="00667CB2"/>
    <w:rsid w:val="00667DBB"/>
    <w:rsid w:val="00672565"/>
    <w:rsid w:val="006733A3"/>
    <w:rsid w:val="00674468"/>
    <w:rsid w:val="00674A77"/>
    <w:rsid w:val="00676C0A"/>
    <w:rsid w:val="00677DFC"/>
    <w:rsid w:val="00681494"/>
    <w:rsid w:val="006815F4"/>
    <w:rsid w:val="006826DB"/>
    <w:rsid w:val="00682E0C"/>
    <w:rsid w:val="0068561E"/>
    <w:rsid w:val="00687720"/>
    <w:rsid w:val="00690C75"/>
    <w:rsid w:val="00690D5F"/>
    <w:rsid w:val="00691063"/>
    <w:rsid w:val="00695751"/>
    <w:rsid w:val="006962F8"/>
    <w:rsid w:val="00696B7D"/>
    <w:rsid w:val="00697013"/>
    <w:rsid w:val="00697EFA"/>
    <w:rsid w:val="006A03FC"/>
    <w:rsid w:val="006A358B"/>
    <w:rsid w:val="006A490A"/>
    <w:rsid w:val="006A6E74"/>
    <w:rsid w:val="006A74F8"/>
    <w:rsid w:val="006A7A82"/>
    <w:rsid w:val="006B0903"/>
    <w:rsid w:val="006B18F9"/>
    <w:rsid w:val="006B2948"/>
    <w:rsid w:val="006B2AC0"/>
    <w:rsid w:val="006B2E0E"/>
    <w:rsid w:val="006B37A6"/>
    <w:rsid w:val="006B64A9"/>
    <w:rsid w:val="006B7457"/>
    <w:rsid w:val="006B7784"/>
    <w:rsid w:val="006B7C7D"/>
    <w:rsid w:val="006C1DEE"/>
    <w:rsid w:val="006C505F"/>
    <w:rsid w:val="006C56BF"/>
    <w:rsid w:val="006C60D0"/>
    <w:rsid w:val="006C6D7E"/>
    <w:rsid w:val="006C777C"/>
    <w:rsid w:val="006C79DC"/>
    <w:rsid w:val="006D0299"/>
    <w:rsid w:val="006D1891"/>
    <w:rsid w:val="006D2555"/>
    <w:rsid w:val="006D349F"/>
    <w:rsid w:val="006D529D"/>
    <w:rsid w:val="006D58AB"/>
    <w:rsid w:val="006D616F"/>
    <w:rsid w:val="006D6816"/>
    <w:rsid w:val="006D6A7A"/>
    <w:rsid w:val="006D7D84"/>
    <w:rsid w:val="006E0270"/>
    <w:rsid w:val="006E11D4"/>
    <w:rsid w:val="006E3D3F"/>
    <w:rsid w:val="006E4B61"/>
    <w:rsid w:val="006E4FD6"/>
    <w:rsid w:val="006E4FE4"/>
    <w:rsid w:val="006E530D"/>
    <w:rsid w:val="006E6426"/>
    <w:rsid w:val="006E681A"/>
    <w:rsid w:val="006E695A"/>
    <w:rsid w:val="006F0C44"/>
    <w:rsid w:val="006F2E00"/>
    <w:rsid w:val="006F321E"/>
    <w:rsid w:val="006F560B"/>
    <w:rsid w:val="006F5E9D"/>
    <w:rsid w:val="006F6B69"/>
    <w:rsid w:val="006F6BEE"/>
    <w:rsid w:val="007005C2"/>
    <w:rsid w:val="00700B4C"/>
    <w:rsid w:val="007019DC"/>
    <w:rsid w:val="00702114"/>
    <w:rsid w:val="00703059"/>
    <w:rsid w:val="0070349F"/>
    <w:rsid w:val="007034F2"/>
    <w:rsid w:val="00703B24"/>
    <w:rsid w:val="00704513"/>
    <w:rsid w:val="00705D4E"/>
    <w:rsid w:val="007120E5"/>
    <w:rsid w:val="0071232C"/>
    <w:rsid w:val="00713560"/>
    <w:rsid w:val="00716884"/>
    <w:rsid w:val="007171B4"/>
    <w:rsid w:val="007203B1"/>
    <w:rsid w:val="00721385"/>
    <w:rsid w:val="00722E7B"/>
    <w:rsid w:val="0072342B"/>
    <w:rsid w:val="00725E3D"/>
    <w:rsid w:val="00727DA5"/>
    <w:rsid w:val="0073146A"/>
    <w:rsid w:val="00731ECC"/>
    <w:rsid w:val="00732C19"/>
    <w:rsid w:val="00733394"/>
    <w:rsid w:val="00733574"/>
    <w:rsid w:val="00733F9E"/>
    <w:rsid w:val="0073497A"/>
    <w:rsid w:val="00734BF8"/>
    <w:rsid w:val="00735111"/>
    <w:rsid w:val="007369AB"/>
    <w:rsid w:val="00736C46"/>
    <w:rsid w:val="00737158"/>
    <w:rsid w:val="0074098A"/>
    <w:rsid w:val="0074603B"/>
    <w:rsid w:val="00746850"/>
    <w:rsid w:val="00746E0C"/>
    <w:rsid w:val="0075147D"/>
    <w:rsid w:val="00753CAC"/>
    <w:rsid w:val="00753D0E"/>
    <w:rsid w:val="0076031F"/>
    <w:rsid w:val="00761D07"/>
    <w:rsid w:val="00761D52"/>
    <w:rsid w:val="00762C9F"/>
    <w:rsid w:val="0076402A"/>
    <w:rsid w:val="00765DFE"/>
    <w:rsid w:val="00767504"/>
    <w:rsid w:val="007701BF"/>
    <w:rsid w:val="0077073E"/>
    <w:rsid w:val="007708C9"/>
    <w:rsid w:val="007711F2"/>
    <w:rsid w:val="00771B52"/>
    <w:rsid w:val="007738B1"/>
    <w:rsid w:val="00774AA0"/>
    <w:rsid w:val="00775785"/>
    <w:rsid w:val="00776137"/>
    <w:rsid w:val="0078153D"/>
    <w:rsid w:val="00783CDA"/>
    <w:rsid w:val="00784A89"/>
    <w:rsid w:val="00784F29"/>
    <w:rsid w:val="0078552C"/>
    <w:rsid w:val="00786086"/>
    <w:rsid w:val="0078692F"/>
    <w:rsid w:val="00787FAD"/>
    <w:rsid w:val="0079080F"/>
    <w:rsid w:val="00791571"/>
    <w:rsid w:val="0079167F"/>
    <w:rsid w:val="00791C33"/>
    <w:rsid w:val="00793532"/>
    <w:rsid w:val="007935ED"/>
    <w:rsid w:val="00796046"/>
    <w:rsid w:val="007965C5"/>
    <w:rsid w:val="007966C9"/>
    <w:rsid w:val="00796D31"/>
    <w:rsid w:val="007A01B1"/>
    <w:rsid w:val="007A191B"/>
    <w:rsid w:val="007A1F0B"/>
    <w:rsid w:val="007A28C9"/>
    <w:rsid w:val="007A2FE3"/>
    <w:rsid w:val="007A4308"/>
    <w:rsid w:val="007A48E4"/>
    <w:rsid w:val="007A4D0E"/>
    <w:rsid w:val="007A59C6"/>
    <w:rsid w:val="007A7038"/>
    <w:rsid w:val="007A7D59"/>
    <w:rsid w:val="007B2279"/>
    <w:rsid w:val="007B4E61"/>
    <w:rsid w:val="007B6E97"/>
    <w:rsid w:val="007C099E"/>
    <w:rsid w:val="007C31AB"/>
    <w:rsid w:val="007C3873"/>
    <w:rsid w:val="007C466B"/>
    <w:rsid w:val="007C5645"/>
    <w:rsid w:val="007C5785"/>
    <w:rsid w:val="007C75C7"/>
    <w:rsid w:val="007C7D21"/>
    <w:rsid w:val="007D1A32"/>
    <w:rsid w:val="007D2685"/>
    <w:rsid w:val="007D4826"/>
    <w:rsid w:val="007D658A"/>
    <w:rsid w:val="007D6A6B"/>
    <w:rsid w:val="007E2EF2"/>
    <w:rsid w:val="007E36B9"/>
    <w:rsid w:val="007E47D5"/>
    <w:rsid w:val="007E64E5"/>
    <w:rsid w:val="007E71D2"/>
    <w:rsid w:val="007F0A52"/>
    <w:rsid w:val="007F10A2"/>
    <w:rsid w:val="007F18EC"/>
    <w:rsid w:val="007F2B1E"/>
    <w:rsid w:val="007F4710"/>
    <w:rsid w:val="007F53F4"/>
    <w:rsid w:val="007F5FAF"/>
    <w:rsid w:val="007F628D"/>
    <w:rsid w:val="007F62E2"/>
    <w:rsid w:val="007F6433"/>
    <w:rsid w:val="007F76BE"/>
    <w:rsid w:val="008001A0"/>
    <w:rsid w:val="00807CDC"/>
    <w:rsid w:val="0081058E"/>
    <w:rsid w:val="00810620"/>
    <w:rsid w:val="00811AD7"/>
    <w:rsid w:val="00811BF2"/>
    <w:rsid w:val="00814931"/>
    <w:rsid w:val="00816B05"/>
    <w:rsid w:val="0082027C"/>
    <w:rsid w:val="00824140"/>
    <w:rsid w:val="00824382"/>
    <w:rsid w:val="00824BBF"/>
    <w:rsid w:val="008259D1"/>
    <w:rsid w:val="00827C44"/>
    <w:rsid w:val="0083065B"/>
    <w:rsid w:val="00830A6A"/>
    <w:rsid w:val="00831D17"/>
    <w:rsid w:val="00832F69"/>
    <w:rsid w:val="00832FFF"/>
    <w:rsid w:val="008336ED"/>
    <w:rsid w:val="00834267"/>
    <w:rsid w:val="0083594D"/>
    <w:rsid w:val="0083767A"/>
    <w:rsid w:val="008403DB"/>
    <w:rsid w:val="008423CD"/>
    <w:rsid w:val="00842FBB"/>
    <w:rsid w:val="008434E9"/>
    <w:rsid w:val="008437FF"/>
    <w:rsid w:val="00844EBC"/>
    <w:rsid w:val="00845883"/>
    <w:rsid w:val="008467AD"/>
    <w:rsid w:val="00846D08"/>
    <w:rsid w:val="0085018F"/>
    <w:rsid w:val="0085222D"/>
    <w:rsid w:val="00852D6F"/>
    <w:rsid w:val="00854685"/>
    <w:rsid w:val="00856D60"/>
    <w:rsid w:val="00860455"/>
    <w:rsid w:val="008614D5"/>
    <w:rsid w:val="0086163C"/>
    <w:rsid w:val="00863708"/>
    <w:rsid w:val="008653DC"/>
    <w:rsid w:val="00866D83"/>
    <w:rsid w:val="00867040"/>
    <w:rsid w:val="00871280"/>
    <w:rsid w:val="008725F1"/>
    <w:rsid w:val="00872C09"/>
    <w:rsid w:val="00872FBF"/>
    <w:rsid w:val="00873731"/>
    <w:rsid w:val="00880211"/>
    <w:rsid w:val="00881D23"/>
    <w:rsid w:val="008841AC"/>
    <w:rsid w:val="008906F9"/>
    <w:rsid w:val="00891388"/>
    <w:rsid w:val="0089144B"/>
    <w:rsid w:val="008921A6"/>
    <w:rsid w:val="00892425"/>
    <w:rsid w:val="00892A59"/>
    <w:rsid w:val="008947BB"/>
    <w:rsid w:val="00894D0A"/>
    <w:rsid w:val="008A16F4"/>
    <w:rsid w:val="008A1D86"/>
    <w:rsid w:val="008A2AE4"/>
    <w:rsid w:val="008A3B57"/>
    <w:rsid w:val="008A48DD"/>
    <w:rsid w:val="008A5E95"/>
    <w:rsid w:val="008B08E6"/>
    <w:rsid w:val="008B4403"/>
    <w:rsid w:val="008B517D"/>
    <w:rsid w:val="008B52FE"/>
    <w:rsid w:val="008B61EF"/>
    <w:rsid w:val="008B6C1E"/>
    <w:rsid w:val="008C168E"/>
    <w:rsid w:val="008C2EBB"/>
    <w:rsid w:val="008C3773"/>
    <w:rsid w:val="008C4393"/>
    <w:rsid w:val="008C4542"/>
    <w:rsid w:val="008C4560"/>
    <w:rsid w:val="008C788B"/>
    <w:rsid w:val="008D1921"/>
    <w:rsid w:val="008D1B2C"/>
    <w:rsid w:val="008D2207"/>
    <w:rsid w:val="008D2C47"/>
    <w:rsid w:val="008D4FB7"/>
    <w:rsid w:val="008D5C04"/>
    <w:rsid w:val="008D602B"/>
    <w:rsid w:val="008D621D"/>
    <w:rsid w:val="008D6647"/>
    <w:rsid w:val="008D7145"/>
    <w:rsid w:val="008E2912"/>
    <w:rsid w:val="008E35F2"/>
    <w:rsid w:val="008E3FF7"/>
    <w:rsid w:val="008E49C0"/>
    <w:rsid w:val="008E6688"/>
    <w:rsid w:val="008F1DF4"/>
    <w:rsid w:val="008F2CC6"/>
    <w:rsid w:val="008F43C5"/>
    <w:rsid w:val="008F4D5D"/>
    <w:rsid w:val="008F576F"/>
    <w:rsid w:val="008F7F26"/>
    <w:rsid w:val="009001A8"/>
    <w:rsid w:val="009007D7"/>
    <w:rsid w:val="0090160E"/>
    <w:rsid w:val="00901FDD"/>
    <w:rsid w:val="009033C7"/>
    <w:rsid w:val="00904402"/>
    <w:rsid w:val="00904B19"/>
    <w:rsid w:val="009075C4"/>
    <w:rsid w:val="00907F3A"/>
    <w:rsid w:val="00910B7E"/>
    <w:rsid w:val="009117FA"/>
    <w:rsid w:val="00912D32"/>
    <w:rsid w:val="00916BF1"/>
    <w:rsid w:val="00916EAA"/>
    <w:rsid w:val="009178A5"/>
    <w:rsid w:val="00917920"/>
    <w:rsid w:val="009201EF"/>
    <w:rsid w:val="00920940"/>
    <w:rsid w:val="00922DAB"/>
    <w:rsid w:val="009239FF"/>
    <w:rsid w:val="00924411"/>
    <w:rsid w:val="009250D3"/>
    <w:rsid w:val="00926952"/>
    <w:rsid w:val="00926DEC"/>
    <w:rsid w:val="00927D3A"/>
    <w:rsid w:val="00930E50"/>
    <w:rsid w:val="00931595"/>
    <w:rsid w:val="009328F9"/>
    <w:rsid w:val="00932B5F"/>
    <w:rsid w:val="009330DE"/>
    <w:rsid w:val="0093391D"/>
    <w:rsid w:val="00933A91"/>
    <w:rsid w:val="00940967"/>
    <w:rsid w:val="00940A9A"/>
    <w:rsid w:val="00941003"/>
    <w:rsid w:val="00941F20"/>
    <w:rsid w:val="0094379C"/>
    <w:rsid w:val="00943A56"/>
    <w:rsid w:val="009447CA"/>
    <w:rsid w:val="009452BF"/>
    <w:rsid w:val="00951D09"/>
    <w:rsid w:val="00951E83"/>
    <w:rsid w:val="0095274D"/>
    <w:rsid w:val="009549C7"/>
    <w:rsid w:val="00955C62"/>
    <w:rsid w:val="00956B07"/>
    <w:rsid w:val="00956D58"/>
    <w:rsid w:val="009601BC"/>
    <w:rsid w:val="009603AC"/>
    <w:rsid w:val="00960677"/>
    <w:rsid w:val="0096261A"/>
    <w:rsid w:val="00962A8C"/>
    <w:rsid w:val="00962CD7"/>
    <w:rsid w:val="00962FD0"/>
    <w:rsid w:val="00963DE9"/>
    <w:rsid w:val="009652D1"/>
    <w:rsid w:val="00965F37"/>
    <w:rsid w:val="009670C1"/>
    <w:rsid w:val="00970AAC"/>
    <w:rsid w:val="00972CE4"/>
    <w:rsid w:val="009744F5"/>
    <w:rsid w:val="00975B95"/>
    <w:rsid w:val="0097629E"/>
    <w:rsid w:val="009762B7"/>
    <w:rsid w:val="00977CF6"/>
    <w:rsid w:val="00977DC7"/>
    <w:rsid w:val="009849D5"/>
    <w:rsid w:val="00985FAD"/>
    <w:rsid w:val="00986377"/>
    <w:rsid w:val="00987007"/>
    <w:rsid w:val="00987F56"/>
    <w:rsid w:val="009903B5"/>
    <w:rsid w:val="00990F18"/>
    <w:rsid w:val="009913F6"/>
    <w:rsid w:val="0099162E"/>
    <w:rsid w:val="00993443"/>
    <w:rsid w:val="0099351E"/>
    <w:rsid w:val="009953A7"/>
    <w:rsid w:val="0099767B"/>
    <w:rsid w:val="009A4098"/>
    <w:rsid w:val="009A5625"/>
    <w:rsid w:val="009A6199"/>
    <w:rsid w:val="009A631E"/>
    <w:rsid w:val="009A7030"/>
    <w:rsid w:val="009A789A"/>
    <w:rsid w:val="009B0197"/>
    <w:rsid w:val="009B09EC"/>
    <w:rsid w:val="009B0B09"/>
    <w:rsid w:val="009B2876"/>
    <w:rsid w:val="009B370A"/>
    <w:rsid w:val="009B6B95"/>
    <w:rsid w:val="009B746B"/>
    <w:rsid w:val="009B783F"/>
    <w:rsid w:val="009B7EFF"/>
    <w:rsid w:val="009C0E15"/>
    <w:rsid w:val="009C364C"/>
    <w:rsid w:val="009C3854"/>
    <w:rsid w:val="009C419D"/>
    <w:rsid w:val="009C4514"/>
    <w:rsid w:val="009C4B86"/>
    <w:rsid w:val="009C50A6"/>
    <w:rsid w:val="009C6501"/>
    <w:rsid w:val="009C7E60"/>
    <w:rsid w:val="009D0711"/>
    <w:rsid w:val="009D2139"/>
    <w:rsid w:val="009D3E2E"/>
    <w:rsid w:val="009D6B11"/>
    <w:rsid w:val="009D7435"/>
    <w:rsid w:val="009E0221"/>
    <w:rsid w:val="009E160B"/>
    <w:rsid w:val="009E4D60"/>
    <w:rsid w:val="009E6469"/>
    <w:rsid w:val="009E6506"/>
    <w:rsid w:val="009E6753"/>
    <w:rsid w:val="009E7496"/>
    <w:rsid w:val="009F0E71"/>
    <w:rsid w:val="009F206A"/>
    <w:rsid w:val="009F2A54"/>
    <w:rsid w:val="009F58D3"/>
    <w:rsid w:val="009F61AF"/>
    <w:rsid w:val="009F772E"/>
    <w:rsid w:val="009F7E29"/>
    <w:rsid w:val="00A012BA"/>
    <w:rsid w:val="00A01396"/>
    <w:rsid w:val="00A03CEF"/>
    <w:rsid w:val="00A100CB"/>
    <w:rsid w:val="00A1109B"/>
    <w:rsid w:val="00A11FC2"/>
    <w:rsid w:val="00A1243D"/>
    <w:rsid w:val="00A12F6F"/>
    <w:rsid w:val="00A143D3"/>
    <w:rsid w:val="00A161A8"/>
    <w:rsid w:val="00A165FA"/>
    <w:rsid w:val="00A1694D"/>
    <w:rsid w:val="00A203C3"/>
    <w:rsid w:val="00A208E4"/>
    <w:rsid w:val="00A21812"/>
    <w:rsid w:val="00A219B8"/>
    <w:rsid w:val="00A22340"/>
    <w:rsid w:val="00A326EF"/>
    <w:rsid w:val="00A3281D"/>
    <w:rsid w:val="00A33F0A"/>
    <w:rsid w:val="00A35D15"/>
    <w:rsid w:val="00A37AEA"/>
    <w:rsid w:val="00A37E6C"/>
    <w:rsid w:val="00A40723"/>
    <w:rsid w:val="00A4275D"/>
    <w:rsid w:val="00A46129"/>
    <w:rsid w:val="00A47E27"/>
    <w:rsid w:val="00A53954"/>
    <w:rsid w:val="00A54614"/>
    <w:rsid w:val="00A57166"/>
    <w:rsid w:val="00A571A8"/>
    <w:rsid w:val="00A61034"/>
    <w:rsid w:val="00A614EA"/>
    <w:rsid w:val="00A617DA"/>
    <w:rsid w:val="00A6197D"/>
    <w:rsid w:val="00A67D81"/>
    <w:rsid w:val="00A67E52"/>
    <w:rsid w:val="00A71623"/>
    <w:rsid w:val="00A72364"/>
    <w:rsid w:val="00A73E04"/>
    <w:rsid w:val="00A75122"/>
    <w:rsid w:val="00A76AD2"/>
    <w:rsid w:val="00A81E57"/>
    <w:rsid w:val="00A81F6A"/>
    <w:rsid w:val="00A84537"/>
    <w:rsid w:val="00A85B33"/>
    <w:rsid w:val="00A860A9"/>
    <w:rsid w:val="00A864F5"/>
    <w:rsid w:val="00A869FB"/>
    <w:rsid w:val="00A879B8"/>
    <w:rsid w:val="00A87D2B"/>
    <w:rsid w:val="00A91748"/>
    <w:rsid w:val="00A94298"/>
    <w:rsid w:val="00A9469A"/>
    <w:rsid w:val="00A94EC9"/>
    <w:rsid w:val="00A96FFC"/>
    <w:rsid w:val="00A97B35"/>
    <w:rsid w:val="00AA01C0"/>
    <w:rsid w:val="00AA0F6A"/>
    <w:rsid w:val="00AA1A88"/>
    <w:rsid w:val="00AA374E"/>
    <w:rsid w:val="00AA55D4"/>
    <w:rsid w:val="00AA6A01"/>
    <w:rsid w:val="00AB2799"/>
    <w:rsid w:val="00AB4346"/>
    <w:rsid w:val="00AB6D72"/>
    <w:rsid w:val="00AB76BA"/>
    <w:rsid w:val="00AB7C5C"/>
    <w:rsid w:val="00ABE643"/>
    <w:rsid w:val="00AC0497"/>
    <w:rsid w:val="00AC1A40"/>
    <w:rsid w:val="00AC28E2"/>
    <w:rsid w:val="00AC30D2"/>
    <w:rsid w:val="00AC35F8"/>
    <w:rsid w:val="00AC360F"/>
    <w:rsid w:val="00AC36DA"/>
    <w:rsid w:val="00AC4495"/>
    <w:rsid w:val="00AC4BF8"/>
    <w:rsid w:val="00AC61E2"/>
    <w:rsid w:val="00AC6E09"/>
    <w:rsid w:val="00AC7A0C"/>
    <w:rsid w:val="00AC7BE5"/>
    <w:rsid w:val="00AC7FE8"/>
    <w:rsid w:val="00AD049E"/>
    <w:rsid w:val="00AD0CE6"/>
    <w:rsid w:val="00AD304F"/>
    <w:rsid w:val="00AD3AED"/>
    <w:rsid w:val="00AD64FD"/>
    <w:rsid w:val="00AD77F3"/>
    <w:rsid w:val="00AE2A6A"/>
    <w:rsid w:val="00AE319B"/>
    <w:rsid w:val="00AE371D"/>
    <w:rsid w:val="00AE43D5"/>
    <w:rsid w:val="00AE47E9"/>
    <w:rsid w:val="00AE5065"/>
    <w:rsid w:val="00AE5E31"/>
    <w:rsid w:val="00AE64DD"/>
    <w:rsid w:val="00AF1F7B"/>
    <w:rsid w:val="00AF2579"/>
    <w:rsid w:val="00AF3F85"/>
    <w:rsid w:val="00AF4CDB"/>
    <w:rsid w:val="00AF4FE4"/>
    <w:rsid w:val="00AF7259"/>
    <w:rsid w:val="00AF7A7F"/>
    <w:rsid w:val="00B003C7"/>
    <w:rsid w:val="00B00DFB"/>
    <w:rsid w:val="00B00E33"/>
    <w:rsid w:val="00B01164"/>
    <w:rsid w:val="00B01E67"/>
    <w:rsid w:val="00B02AE9"/>
    <w:rsid w:val="00B04BA0"/>
    <w:rsid w:val="00B05ECF"/>
    <w:rsid w:val="00B068DE"/>
    <w:rsid w:val="00B12D36"/>
    <w:rsid w:val="00B14C30"/>
    <w:rsid w:val="00B14C53"/>
    <w:rsid w:val="00B14C84"/>
    <w:rsid w:val="00B15F2A"/>
    <w:rsid w:val="00B20C37"/>
    <w:rsid w:val="00B21268"/>
    <w:rsid w:val="00B236C8"/>
    <w:rsid w:val="00B24A0A"/>
    <w:rsid w:val="00B2562A"/>
    <w:rsid w:val="00B25C53"/>
    <w:rsid w:val="00B27E04"/>
    <w:rsid w:val="00B30A42"/>
    <w:rsid w:val="00B319E6"/>
    <w:rsid w:val="00B33AE6"/>
    <w:rsid w:val="00B342E3"/>
    <w:rsid w:val="00B35A02"/>
    <w:rsid w:val="00B36020"/>
    <w:rsid w:val="00B36742"/>
    <w:rsid w:val="00B368C1"/>
    <w:rsid w:val="00B36A0C"/>
    <w:rsid w:val="00B375FB"/>
    <w:rsid w:val="00B37EBE"/>
    <w:rsid w:val="00B407AD"/>
    <w:rsid w:val="00B447D1"/>
    <w:rsid w:val="00B45380"/>
    <w:rsid w:val="00B46ADF"/>
    <w:rsid w:val="00B52B59"/>
    <w:rsid w:val="00B5300A"/>
    <w:rsid w:val="00B5484F"/>
    <w:rsid w:val="00B55457"/>
    <w:rsid w:val="00B604C5"/>
    <w:rsid w:val="00B61D1F"/>
    <w:rsid w:val="00B61F25"/>
    <w:rsid w:val="00B6309F"/>
    <w:rsid w:val="00B6462D"/>
    <w:rsid w:val="00B65828"/>
    <w:rsid w:val="00B66880"/>
    <w:rsid w:val="00B66C58"/>
    <w:rsid w:val="00B706E5"/>
    <w:rsid w:val="00B74F96"/>
    <w:rsid w:val="00B75BED"/>
    <w:rsid w:val="00B80296"/>
    <w:rsid w:val="00B819AC"/>
    <w:rsid w:val="00B83521"/>
    <w:rsid w:val="00B838DD"/>
    <w:rsid w:val="00B8524E"/>
    <w:rsid w:val="00B85EF1"/>
    <w:rsid w:val="00B87984"/>
    <w:rsid w:val="00B91084"/>
    <w:rsid w:val="00B93B42"/>
    <w:rsid w:val="00B94653"/>
    <w:rsid w:val="00B971DA"/>
    <w:rsid w:val="00BA0D8C"/>
    <w:rsid w:val="00BA21D3"/>
    <w:rsid w:val="00BA2835"/>
    <w:rsid w:val="00BA348B"/>
    <w:rsid w:val="00BA3B24"/>
    <w:rsid w:val="00BA5AA7"/>
    <w:rsid w:val="00BA6BBD"/>
    <w:rsid w:val="00BB1641"/>
    <w:rsid w:val="00BB3720"/>
    <w:rsid w:val="00BB54E9"/>
    <w:rsid w:val="00BB6B76"/>
    <w:rsid w:val="00BC2807"/>
    <w:rsid w:val="00BC3504"/>
    <w:rsid w:val="00BC3FEC"/>
    <w:rsid w:val="00BC427F"/>
    <w:rsid w:val="00BC4580"/>
    <w:rsid w:val="00BC6410"/>
    <w:rsid w:val="00BC681A"/>
    <w:rsid w:val="00BC7DF6"/>
    <w:rsid w:val="00BD0A3E"/>
    <w:rsid w:val="00BD420B"/>
    <w:rsid w:val="00BD48A9"/>
    <w:rsid w:val="00BD6AE1"/>
    <w:rsid w:val="00BD773E"/>
    <w:rsid w:val="00BE03D4"/>
    <w:rsid w:val="00BE0C08"/>
    <w:rsid w:val="00BE301B"/>
    <w:rsid w:val="00BE38B1"/>
    <w:rsid w:val="00BE3B85"/>
    <w:rsid w:val="00BE566E"/>
    <w:rsid w:val="00BE7DD4"/>
    <w:rsid w:val="00BF0C8C"/>
    <w:rsid w:val="00BF1436"/>
    <w:rsid w:val="00BF1F53"/>
    <w:rsid w:val="00BF3DC3"/>
    <w:rsid w:val="00BF513E"/>
    <w:rsid w:val="00BF52B5"/>
    <w:rsid w:val="00BF614B"/>
    <w:rsid w:val="00C00413"/>
    <w:rsid w:val="00C0197F"/>
    <w:rsid w:val="00C01C55"/>
    <w:rsid w:val="00C04739"/>
    <w:rsid w:val="00C04E1C"/>
    <w:rsid w:val="00C0551A"/>
    <w:rsid w:val="00C06406"/>
    <w:rsid w:val="00C07867"/>
    <w:rsid w:val="00C135BF"/>
    <w:rsid w:val="00C143EB"/>
    <w:rsid w:val="00C15EEE"/>
    <w:rsid w:val="00C23443"/>
    <w:rsid w:val="00C23E8B"/>
    <w:rsid w:val="00C24DE7"/>
    <w:rsid w:val="00C26A6C"/>
    <w:rsid w:val="00C30619"/>
    <w:rsid w:val="00C31B5F"/>
    <w:rsid w:val="00C325FB"/>
    <w:rsid w:val="00C3260D"/>
    <w:rsid w:val="00C3513B"/>
    <w:rsid w:val="00C36840"/>
    <w:rsid w:val="00C378B5"/>
    <w:rsid w:val="00C4000B"/>
    <w:rsid w:val="00C43626"/>
    <w:rsid w:val="00C43F72"/>
    <w:rsid w:val="00C443B3"/>
    <w:rsid w:val="00C454CD"/>
    <w:rsid w:val="00C47937"/>
    <w:rsid w:val="00C47A95"/>
    <w:rsid w:val="00C50779"/>
    <w:rsid w:val="00C5091C"/>
    <w:rsid w:val="00C509B9"/>
    <w:rsid w:val="00C53C05"/>
    <w:rsid w:val="00C57224"/>
    <w:rsid w:val="00C57A9D"/>
    <w:rsid w:val="00C601C8"/>
    <w:rsid w:val="00C6035A"/>
    <w:rsid w:val="00C638E8"/>
    <w:rsid w:val="00C63DC1"/>
    <w:rsid w:val="00C63DC4"/>
    <w:rsid w:val="00C6555A"/>
    <w:rsid w:val="00C65BE8"/>
    <w:rsid w:val="00C66142"/>
    <w:rsid w:val="00C6621A"/>
    <w:rsid w:val="00C67A37"/>
    <w:rsid w:val="00C70BBA"/>
    <w:rsid w:val="00C70C12"/>
    <w:rsid w:val="00C72BAA"/>
    <w:rsid w:val="00C72FFB"/>
    <w:rsid w:val="00C73AF8"/>
    <w:rsid w:val="00C7450E"/>
    <w:rsid w:val="00C74A01"/>
    <w:rsid w:val="00C76207"/>
    <w:rsid w:val="00C76AB0"/>
    <w:rsid w:val="00C77F01"/>
    <w:rsid w:val="00C82AB5"/>
    <w:rsid w:val="00C836D2"/>
    <w:rsid w:val="00C83EA6"/>
    <w:rsid w:val="00C90DF0"/>
    <w:rsid w:val="00C91AB6"/>
    <w:rsid w:val="00C9208A"/>
    <w:rsid w:val="00C938C1"/>
    <w:rsid w:val="00C93A5D"/>
    <w:rsid w:val="00C94066"/>
    <w:rsid w:val="00C953D5"/>
    <w:rsid w:val="00CA02B5"/>
    <w:rsid w:val="00CA0C16"/>
    <w:rsid w:val="00CA0DD2"/>
    <w:rsid w:val="00CA2EA5"/>
    <w:rsid w:val="00CA3D68"/>
    <w:rsid w:val="00CA41F7"/>
    <w:rsid w:val="00CA4EE8"/>
    <w:rsid w:val="00CA6742"/>
    <w:rsid w:val="00CA7931"/>
    <w:rsid w:val="00CB177A"/>
    <w:rsid w:val="00CB20A8"/>
    <w:rsid w:val="00CB3326"/>
    <w:rsid w:val="00CB379C"/>
    <w:rsid w:val="00CB3DA6"/>
    <w:rsid w:val="00CB46CE"/>
    <w:rsid w:val="00CB63C0"/>
    <w:rsid w:val="00CB684C"/>
    <w:rsid w:val="00CB70BD"/>
    <w:rsid w:val="00CC17CD"/>
    <w:rsid w:val="00CC31B5"/>
    <w:rsid w:val="00CC35BF"/>
    <w:rsid w:val="00CC3DDB"/>
    <w:rsid w:val="00CC53A7"/>
    <w:rsid w:val="00CC5DE8"/>
    <w:rsid w:val="00CC5E4C"/>
    <w:rsid w:val="00CC7E25"/>
    <w:rsid w:val="00CD2942"/>
    <w:rsid w:val="00CD43A0"/>
    <w:rsid w:val="00CD641A"/>
    <w:rsid w:val="00CD6D30"/>
    <w:rsid w:val="00CD70B5"/>
    <w:rsid w:val="00CD74AD"/>
    <w:rsid w:val="00CE02FD"/>
    <w:rsid w:val="00CE414C"/>
    <w:rsid w:val="00CE7470"/>
    <w:rsid w:val="00CF0703"/>
    <w:rsid w:val="00CF3DCF"/>
    <w:rsid w:val="00CF4C2F"/>
    <w:rsid w:val="00CF5A46"/>
    <w:rsid w:val="00CF72A6"/>
    <w:rsid w:val="00CF773F"/>
    <w:rsid w:val="00CF7D89"/>
    <w:rsid w:val="00D016BC"/>
    <w:rsid w:val="00D02382"/>
    <w:rsid w:val="00D03C1B"/>
    <w:rsid w:val="00D04249"/>
    <w:rsid w:val="00D0477E"/>
    <w:rsid w:val="00D04EDB"/>
    <w:rsid w:val="00D059F0"/>
    <w:rsid w:val="00D06160"/>
    <w:rsid w:val="00D0758E"/>
    <w:rsid w:val="00D07B2C"/>
    <w:rsid w:val="00D14A80"/>
    <w:rsid w:val="00D14DB0"/>
    <w:rsid w:val="00D16AF0"/>
    <w:rsid w:val="00D21FE8"/>
    <w:rsid w:val="00D23AD9"/>
    <w:rsid w:val="00D23C35"/>
    <w:rsid w:val="00D23F82"/>
    <w:rsid w:val="00D24176"/>
    <w:rsid w:val="00D2419A"/>
    <w:rsid w:val="00D241DE"/>
    <w:rsid w:val="00D251B3"/>
    <w:rsid w:val="00D25A36"/>
    <w:rsid w:val="00D25E79"/>
    <w:rsid w:val="00D26A83"/>
    <w:rsid w:val="00D2755E"/>
    <w:rsid w:val="00D31A4B"/>
    <w:rsid w:val="00D33420"/>
    <w:rsid w:val="00D34350"/>
    <w:rsid w:val="00D36D21"/>
    <w:rsid w:val="00D410B6"/>
    <w:rsid w:val="00D42363"/>
    <w:rsid w:val="00D44737"/>
    <w:rsid w:val="00D46CEA"/>
    <w:rsid w:val="00D50DBB"/>
    <w:rsid w:val="00D5265A"/>
    <w:rsid w:val="00D526BD"/>
    <w:rsid w:val="00D52B40"/>
    <w:rsid w:val="00D53272"/>
    <w:rsid w:val="00D534F6"/>
    <w:rsid w:val="00D53AA0"/>
    <w:rsid w:val="00D5405B"/>
    <w:rsid w:val="00D56A7F"/>
    <w:rsid w:val="00D56B87"/>
    <w:rsid w:val="00D5712C"/>
    <w:rsid w:val="00D571F8"/>
    <w:rsid w:val="00D57DBA"/>
    <w:rsid w:val="00D61155"/>
    <w:rsid w:val="00D61DE6"/>
    <w:rsid w:val="00D622D5"/>
    <w:rsid w:val="00D62436"/>
    <w:rsid w:val="00D62EEB"/>
    <w:rsid w:val="00D6396D"/>
    <w:rsid w:val="00D63F07"/>
    <w:rsid w:val="00D64385"/>
    <w:rsid w:val="00D651E2"/>
    <w:rsid w:val="00D65C5B"/>
    <w:rsid w:val="00D70ABC"/>
    <w:rsid w:val="00D71763"/>
    <w:rsid w:val="00D746CC"/>
    <w:rsid w:val="00D74B4E"/>
    <w:rsid w:val="00D754B4"/>
    <w:rsid w:val="00D80D92"/>
    <w:rsid w:val="00D8125F"/>
    <w:rsid w:val="00D818C3"/>
    <w:rsid w:val="00D820A3"/>
    <w:rsid w:val="00D821B1"/>
    <w:rsid w:val="00D82B97"/>
    <w:rsid w:val="00D82CED"/>
    <w:rsid w:val="00D8637A"/>
    <w:rsid w:val="00D86C0C"/>
    <w:rsid w:val="00D90195"/>
    <w:rsid w:val="00D922AE"/>
    <w:rsid w:val="00D94094"/>
    <w:rsid w:val="00D94441"/>
    <w:rsid w:val="00D94A66"/>
    <w:rsid w:val="00D94F67"/>
    <w:rsid w:val="00D956D2"/>
    <w:rsid w:val="00D95788"/>
    <w:rsid w:val="00D9590B"/>
    <w:rsid w:val="00D9738E"/>
    <w:rsid w:val="00D97518"/>
    <w:rsid w:val="00DA0B8F"/>
    <w:rsid w:val="00DA136B"/>
    <w:rsid w:val="00DA556D"/>
    <w:rsid w:val="00DA6E89"/>
    <w:rsid w:val="00DA7B53"/>
    <w:rsid w:val="00DB075A"/>
    <w:rsid w:val="00DB2086"/>
    <w:rsid w:val="00DB2B1F"/>
    <w:rsid w:val="00DB33FD"/>
    <w:rsid w:val="00DB36D7"/>
    <w:rsid w:val="00DB3CEA"/>
    <w:rsid w:val="00DB50AA"/>
    <w:rsid w:val="00DB51D8"/>
    <w:rsid w:val="00DB5880"/>
    <w:rsid w:val="00DB6DB3"/>
    <w:rsid w:val="00DB7521"/>
    <w:rsid w:val="00DC099C"/>
    <w:rsid w:val="00DC09B1"/>
    <w:rsid w:val="00DC0E93"/>
    <w:rsid w:val="00DC183B"/>
    <w:rsid w:val="00DC3FEF"/>
    <w:rsid w:val="00DC552B"/>
    <w:rsid w:val="00DC709E"/>
    <w:rsid w:val="00DC74A7"/>
    <w:rsid w:val="00DD0898"/>
    <w:rsid w:val="00DD12B1"/>
    <w:rsid w:val="00DD25E0"/>
    <w:rsid w:val="00DD4255"/>
    <w:rsid w:val="00DD6282"/>
    <w:rsid w:val="00DD648F"/>
    <w:rsid w:val="00DD65DE"/>
    <w:rsid w:val="00DD6993"/>
    <w:rsid w:val="00DE078A"/>
    <w:rsid w:val="00DE1003"/>
    <w:rsid w:val="00DE1AFB"/>
    <w:rsid w:val="00DE3C2D"/>
    <w:rsid w:val="00DE3EBC"/>
    <w:rsid w:val="00DE5278"/>
    <w:rsid w:val="00DE5CC3"/>
    <w:rsid w:val="00DE61A4"/>
    <w:rsid w:val="00DE63C2"/>
    <w:rsid w:val="00DE686F"/>
    <w:rsid w:val="00DE68BA"/>
    <w:rsid w:val="00DE7235"/>
    <w:rsid w:val="00DE784C"/>
    <w:rsid w:val="00DF20DE"/>
    <w:rsid w:val="00DF345F"/>
    <w:rsid w:val="00E01030"/>
    <w:rsid w:val="00E0126A"/>
    <w:rsid w:val="00E0305B"/>
    <w:rsid w:val="00E031FD"/>
    <w:rsid w:val="00E03FB5"/>
    <w:rsid w:val="00E04810"/>
    <w:rsid w:val="00E04E18"/>
    <w:rsid w:val="00E052D7"/>
    <w:rsid w:val="00E05AA8"/>
    <w:rsid w:val="00E05EBC"/>
    <w:rsid w:val="00E11467"/>
    <w:rsid w:val="00E12823"/>
    <w:rsid w:val="00E129AD"/>
    <w:rsid w:val="00E148AC"/>
    <w:rsid w:val="00E14F77"/>
    <w:rsid w:val="00E15D1A"/>
    <w:rsid w:val="00E15E10"/>
    <w:rsid w:val="00E165AD"/>
    <w:rsid w:val="00E165C9"/>
    <w:rsid w:val="00E16BB8"/>
    <w:rsid w:val="00E22992"/>
    <w:rsid w:val="00E2443A"/>
    <w:rsid w:val="00E2453A"/>
    <w:rsid w:val="00E24EEF"/>
    <w:rsid w:val="00E25828"/>
    <w:rsid w:val="00E266DF"/>
    <w:rsid w:val="00E2686C"/>
    <w:rsid w:val="00E26D96"/>
    <w:rsid w:val="00E304DE"/>
    <w:rsid w:val="00E3089E"/>
    <w:rsid w:val="00E3139F"/>
    <w:rsid w:val="00E315CC"/>
    <w:rsid w:val="00E32E65"/>
    <w:rsid w:val="00E33674"/>
    <w:rsid w:val="00E33784"/>
    <w:rsid w:val="00E339B3"/>
    <w:rsid w:val="00E348A1"/>
    <w:rsid w:val="00E34A83"/>
    <w:rsid w:val="00E35D07"/>
    <w:rsid w:val="00E37F4B"/>
    <w:rsid w:val="00E3D03F"/>
    <w:rsid w:val="00E405E0"/>
    <w:rsid w:val="00E460FB"/>
    <w:rsid w:val="00E46D06"/>
    <w:rsid w:val="00E475B8"/>
    <w:rsid w:val="00E47EA5"/>
    <w:rsid w:val="00E513A3"/>
    <w:rsid w:val="00E51B56"/>
    <w:rsid w:val="00E53FF2"/>
    <w:rsid w:val="00E56BA9"/>
    <w:rsid w:val="00E57EEF"/>
    <w:rsid w:val="00E60473"/>
    <w:rsid w:val="00E60CBA"/>
    <w:rsid w:val="00E61345"/>
    <w:rsid w:val="00E6413E"/>
    <w:rsid w:val="00E65E79"/>
    <w:rsid w:val="00E65F5D"/>
    <w:rsid w:val="00E65FFC"/>
    <w:rsid w:val="00E67A47"/>
    <w:rsid w:val="00E71351"/>
    <w:rsid w:val="00E71BB7"/>
    <w:rsid w:val="00E73656"/>
    <w:rsid w:val="00E73877"/>
    <w:rsid w:val="00E73AF7"/>
    <w:rsid w:val="00E75F63"/>
    <w:rsid w:val="00E769EA"/>
    <w:rsid w:val="00E800AC"/>
    <w:rsid w:val="00E80831"/>
    <w:rsid w:val="00E80BFB"/>
    <w:rsid w:val="00E80F7C"/>
    <w:rsid w:val="00E81306"/>
    <w:rsid w:val="00E8299C"/>
    <w:rsid w:val="00E82A32"/>
    <w:rsid w:val="00E836F7"/>
    <w:rsid w:val="00E83CB6"/>
    <w:rsid w:val="00E83D17"/>
    <w:rsid w:val="00E84CFF"/>
    <w:rsid w:val="00E84EBE"/>
    <w:rsid w:val="00E84EFC"/>
    <w:rsid w:val="00E90151"/>
    <w:rsid w:val="00E90640"/>
    <w:rsid w:val="00E9099A"/>
    <w:rsid w:val="00E91F02"/>
    <w:rsid w:val="00E93CEA"/>
    <w:rsid w:val="00E9457E"/>
    <w:rsid w:val="00E94675"/>
    <w:rsid w:val="00E97EDF"/>
    <w:rsid w:val="00EA01CD"/>
    <w:rsid w:val="00EA0BFC"/>
    <w:rsid w:val="00EA115F"/>
    <w:rsid w:val="00EA19C1"/>
    <w:rsid w:val="00EA1E25"/>
    <w:rsid w:val="00EA203F"/>
    <w:rsid w:val="00EA41B6"/>
    <w:rsid w:val="00EA471A"/>
    <w:rsid w:val="00EB0EF4"/>
    <w:rsid w:val="00EB28C6"/>
    <w:rsid w:val="00EB386E"/>
    <w:rsid w:val="00EB3A1E"/>
    <w:rsid w:val="00EB3EC3"/>
    <w:rsid w:val="00EB6427"/>
    <w:rsid w:val="00EB65BB"/>
    <w:rsid w:val="00EB6924"/>
    <w:rsid w:val="00EB71F3"/>
    <w:rsid w:val="00EB725D"/>
    <w:rsid w:val="00EB7908"/>
    <w:rsid w:val="00EC1682"/>
    <w:rsid w:val="00EC3F85"/>
    <w:rsid w:val="00EC4965"/>
    <w:rsid w:val="00EC5418"/>
    <w:rsid w:val="00EC5F1F"/>
    <w:rsid w:val="00EC7A29"/>
    <w:rsid w:val="00ECD625"/>
    <w:rsid w:val="00ED3563"/>
    <w:rsid w:val="00ED39B1"/>
    <w:rsid w:val="00ED4EEC"/>
    <w:rsid w:val="00ED5B7D"/>
    <w:rsid w:val="00EE3EA4"/>
    <w:rsid w:val="00EE4F2D"/>
    <w:rsid w:val="00EE5014"/>
    <w:rsid w:val="00EE58A0"/>
    <w:rsid w:val="00EE60A6"/>
    <w:rsid w:val="00EF001A"/>
    <w:rsid w:val="00EF07C4"/>
    <w:rsid w:val="00EF23E6"/>
    <w:rsid w:val="00EF3244"/>
    <w:rsid w:val="00EF39F0"/>
    <w:rsid w:val="00F01769"/>
    <w:rsid w:val="00F02E8D"/>
    <w:rsid w:val="00F0414A"/>
    <w:rsid w:val="00F06E81"/>
    <w:rsid w:val="00F1197C"/>
    <w:rsid w:val="00F14276"/>
    <w:rsid w:val="00F16768"/>
    <w:rsid w:val="00F1788C"/>
    <w:rsid w:val="00F21CC7"/>
    <w:rsid w:val="00F22ABE"/>
    <w:rsid w:val="00F2385A"/>
    <w:rsid w:val="00F26EAB"/>
    <w:rsid w:val="00F30481"/>
    <w:rsid w:val="00F326FD"/>
    <w:rsid w:val="00F3659C"/>
    <w:rsid w:val="00F41DAC"/>
    <w:rsid w:val="00F42416"/>
    <w:rsid w:val="00F44808"/>
    <w:rsid w:val="00F4558B"/>
    <w:rsid w:val="00F45BDB"/>
    <w:rsid w:val="00F46E83"/>
    <w:rsid w:val="00F47189"/>
    <w:rsid w:val="00F50C49"/>
    <w:rsid w:val="00F50FBE"/>
    <w:rsid w:val="00F5169E"/>
    <w:rsid w:val="00F542E3"/>
    <w:rsid w:val="00F5508D"/>
    <w:rsid w:val="00F55B35"/>
    <w:rsid w:val="00F55B4D"/>
    <w:rsid w:val="00F56767"/>
    <w:rsid w:val="00F56F06"/>
    <w:rsid w:val="00F575A5"/>
    <w:rsid w:val="00F57F9A"/>
    <w:rsid w:val="00F600C6"/>
    <w:rsid w:val="00F61EBD"/>
    <w:rsid w:val="00F6210A"/>
    <w:rsid w:val="00F626E9"/>
    <w:rsid w:val="00F62776"/>
    <w:rsid w:val="00F62DE9"/>
    <w:rsid w:val="00F637EE"/>
    <w:rsid w:val="00F640C3"/>
    <w:rsid w:val="00F6774F"/>
    <w:rsid w:val="00F743C0"/>
    <w:rsid w:val="00F754C1"/>
    <w:rsid w:val="00F77CD6"/>
    <w:rsid w:val="00F81C13"/>
    <w:rsid w:val="00F82312"/>
    <w:rsid w:val="00F840EC"/>
    <w:rsid w:val="00F84E16"/>
    <w:rsid w:val="00F85E5A"/>
    <w:rsid w:val="00F8636B"/>
    <w:rsid w:val="00F86FF1"/>
    <w:rsid w:val="00F937FA"/>
    <w:rsid w:val="00F974A3"/>
    <w:rsid w:val="00F97F8E"/>
    <w:rsid w:val="00FA0C59"/>
    <w:rsid w:val="00FA17BE"/>
    <w:rsid w:val="00FA2B10"/>
    <w:rsid w:val="00FA3CAF"/>
    <w:rsid w:val="00FA5C69"/>
    <w:rsid w:val="00FA5CC4"/>
    <w:rsid w:val="00FA61CD"/>
    <w:rsid w:val="00FA65B3"/>
    <w:rsid w:val="00FA6C66"/>
    <w:rsid w:val="00FB3E49"/>
    <w:rsid w:val="00FB47E3"/>
    <w:rsid w:val="00FB673C"/>
    <w:rsid w:val="00FB684F"/>
    <w:rsid w:val="00FB6C03"/>
    <w:rsid w:val="00FC2EF5"/>
    <w:rsid w:val="00FC3371"/>
    <w:rsid w:val="00FC473A"/>
    <w:rsid w:val="00FC52C9"/>
    <w:rsid w:val="00FC6F42"/>
    <w:rsid w:val="00FC710C"/>
    <w:rsid w:val="00FD18A3"/>
    <w:rsid w:val="00FD2333"/>
    <w:rsid w:val="00FD2750"/>
    <w:rsid w:val="00FD28B7"/>
    <w:rsid w:val="00FD2A5A"/>
    <w:rsid w:val="00FD2E02"/>
    <w:rsid w:val="00FD2E80"/>
    <w:rsid w:val="00FD2FB0"/>
    <w:rsid w:val="00FD3474"/>
    <w:rsid w:val="00FD3CAE"/>
    <w:rsid w:val="00FD3EFD"/>
    <w:rsid w:val="00FD4AEA"/>
    <w:rsid w:val="00FD65A1"/>
    <w:rsid w:val="00FD68BD"/>
    <w:rsid w:val="00FD7768"/>
    <w:rsid w:val="00FD7D95"/>
    <w:rsid w:val="00FE1BD0"/>
    <w:rsid w:val="00FE1FB0"/>
    <w:rsid w:val="00FE2059"/>
    <w:rsid w:val="00FE3A68"/>
    <w:rsid w:val="00FE592B"/>
    <w:rsid w:val="00FE6563"/>
    <w:rsid w:val="00FE65FC"/>
    <w:rsid w:val="00FE7EE6"/>
    <w:rsid w:val="00FF1867"/>
    <w:rsid w:val="00FF1B27"/>
    <w:rsid w:val="00FF211B"/>
    <w:rsid w:val="00FF6A62"/>
    <w:rsid w:val="00FF71C9"/>
    <w:rsid w:val="01451E0A"/>
    <w:rsid w:val="0166D4BA"/>
    <w:rsid w:val="01836B70"/>
    <w:rsid w:val="018BD174"/>
    <w:rsid w:val="0204EAB8"/>
    <w:rsid w:val="021F4759"/>
    <w:rsid w:val="021F9ABE"/>
    <w:rsid w:val="022D962D"/>
    <w:rsid w:val="0239FBF9"/>
    <w:rsid w:val="02A590BC"/>
    <w:rsid w:val="02B9128C"/>
    <w:rsid w:val="02CE67AD"/>
    <w:rsid w:val="02DB075C"/>
    <w:rsid w:val="02E54ABF"/>
    <w:rsid w:val="03535F67"/>
    <w:rsid w:val="03C8DA68"/>
    <w:rsid w:val="04085DE2"/>
    <w:rsid w:val="041A5032"/>
    <w:rsid w:val="0430E19F"/>
    <w:rsid w:val="043BB4FA"/>
    <w:rsid w:val="0443F7BD"/>
    <w:rsid w:val="045ED812"/>
    <w:rsid w:val="04839448"/>
    <w:rsid w:val="0485E610"/>
    <w:rsid w:val="04A58CF2"/>
    <w:rsid w:val="04B5CD0F"/>
    <w:rsid w:val="04D61203"/>
    <w:rsid w:val="05131B26"/>
    <w:rsid w:val="0520FD06"/>
    <w:rsid w:val="052472FA"/>
    <w:rsid w:val="05522860"/>
    <w:rsid w:val="0552FF7B"/>
    <w:rsid w:val="059BD2B6"/>
    <w:rsid w:val="059CA7F1"/>
    <w:rsid w:val="05A3AE20"/>
    <w:rsid w:val="05ACD259"/>
    <w:rsid w:val="05BB6067"/>
    <w:rsid w:val="05C7F38C"/>
    <w:rsid w:val="05DB5732"/>
    <w:rsid w:val="06789A45"/>
    <w:rsid w:val="06944993"/>
    <w:rsid w:val="06B6484F"/>
    <w:rsid w:val="06DCD548"/>
    <w:rsid w:val="06EAC73E"/>
    <w:rsid w:val="06EDD14E"/>
    <w:rsid w:val="06F6B61F"/>
    <w:rsid w:val="070AF042"/>
    <w:rsid w:val="0741693E"/>
    <w:rsid w:val="0778089A"/>
    <w:rsid w:val="07882831"/>
    <w:rsid w:val="0823737F"/>
    <w:rsid w:val="0841215D"/>
    <w:rsid w:val="08438F22"/>
    <w:rsid w:val="08478E82"/>
    <w:rsid w:val="08627516"/>
    <w:rsid w:val="088771A5"/>
    <w:rsid w:val="089F7C0B"/>
    <w:rsid w:val="08B42A07"/>
    <w:rsid w:val="08EFC102"/>
    <w:rsid w:val="08F1C530"/>
    <w:rsid w:val="08F5C3B0"/>
    <w:rsid w:val="09436F23"/>
    <w:rsid w:val="0956E932"/>
    <w:rsid w:val="095F0107"/>
    <w:rsid w:val="097A7579"/>
    <w:rsid w:val="0A528548"/>
    <w:rsid w:val="0A72A610"/>
    <w:rsid w:val="0A91932C"/>
    <w:rsid w:val="0B043FE3"/>
    <w:rsid w:val="0B0457C2"/>
    <w:rsid w:val="0B197AD6"/>
    <w:rsid w:val="0B1F1872"/>
    <w:rsid w:val="0B32EDA5"/>
    <w:rsid w:val="0B441DB2"/>
    <w:rsid w:val="0B44E4BC"/>
    <w:rsid w:val="0B56DB3E"/>
    <w:rsid w:val="0B6A2FFF"/>
    <w:rsid w:val="0BC6DCE4"/>
    <w:rsid w:val="0BD8F4EF"/>
    <w:rsid w:val="0BF5E0A7"/>
    <w:rsid w:val="0C0F4801"/>
    <w:rsid w:val="0C2DF946"/>
    <w:rsid w:val="0C4D4A6A"/>
    <w:rsid w:val="0CA09EED"/>
    <w:rsid w:val="0CA63EB6"/>
    <w:rsid w:val="0CAD3717"/>
    <w:rsid w:val="0CE04222"/>
    <w:rsid w:val="0CEFEF86"/>
    <w:rsid w:val="0CF33E50"/>
    <w:rsid w:val="0D1204AA"/>
    <w:rsid w:val="0D292E51"/>
    <w:rsid w:val="0D57F0BD"/>
    <w:rsid w:val="0D9F851B"/>
    <w:rsid w:val="0DD6DC78"/>
    <w:rsid w:val="0DEEB04F"/>
    <w:rsid w:val="0DF98FEB"/>
    <w:rsid w:val="0DFBAC3D"/>
    <w:rsid w:val="0E13392D"/>
    <w:rsid w:val="0E290A0B"/>
    <w:rsid w:val="0E32063E"/>
    <w:rsid w:val="0E3C8B2F"/>
    <w:rsid w:val="0E407004"/>
    <w:rsid w:val="0E428B98"/>
    <w:rsid w:val="0E800EAD"/>
    <w:rsid w:val="0E96E423"/>
    <w:rsid w:val="0EAB3B4C"/>
    <w:rsid w:val="0EC5E3C2"/>
    <w:rsid w:val="0ED1F86E"/>
    <w:rsid w:val="0EEC8146"/>
    <w:rsid w:val="0EFB8BE7"/>
    <w:rsid w:val="0F043495"/>
    <w:rsid w:val="0F0480DF"/>
    <w:rsid w:val="0F2902F2"/>
    <w:rsid w:val="0F2BB75D"/>
    <w:rsid w:val="0F2F2A18"/>
    <w:rsid w:val="0F30149D"/>
    <w:rsid w:val="0F65B314"/>
    <w:rsid w:val="0F73A21F"/>
    <w:rsid w:val="0FA60AAC"/>
    <w:rsid w:val="0FAAF8EF"/>
    <w:rsid w:val="0FB5870C"/>
    <w:rsid w:val="0FBC1C6E"/>
    <w:rsid w:val="0FE3241E"/>
    <w:rsid w:val="0FEF1F02"/>
    <w:rsid w:val="0FF01D4E"/>
    <w:rsid w:val="104A79AF"/>
    <w:rsid w:val="10602A03"/>
    <w:rsid w:val="107DEBA2"/>
    <w:rsid w:val="10894541"/>
    <w:rsid w:val="10E5EBA2"/>
    <w:rsid w:val="111123C1"/>
    <w:rsid w:val="1140275D"/>
    <w:rsid w:val="1165596C"/>
    <w:rsid w:val="118D1269"/>
    <w:rsid w:val="11A5EC8B"/>
    <w:rsid w:val="11AE9719"/>
    <w:rsid w:val="11E79CE6"/>
    <w:rsid w:val="11E9181F"/>
    <w:rsid w:val="11EFA474"/>
    <w:rsid w:val="120715B5"/>
    <w:rsid w:val="12201E52"/>
    <w:rsid w:val="122525F9"/>
    <w:rsid w:val="124C9BD6"/>
    <w:rsid w:val="125B0F9B"/>
    <w:rsid w:val="12854210"/>
    <w:rsid w:val="1294FD58"/>
    <w:rsid w:val="12AE28E4"/>
    <w:rsid w:val="12AE6738"/>
    <w:rsid w:val="12BDF870"/>
    <w:rsid w:val="12E452E9"/>
    <w:rsid w:val="12E988F5"/>
    <w:rsid w:val="12FCFC90"/>
    <w:rsid w:val="12FEAF50"/>
    <w:rsid w:val="132DE332"/>
    <w:rsid w:val="136F80FA"/>
    <w:rsid w:val="137F2CEA"/>
    <w:rsid w:val="13869BF7"/>
    <w:rsid w:val="13979837"/>
    <w:rsid w:val="13BA6ECD"/>
    <w:rsid w:val="13EAAB7C"/>
    <w:rsid w:val="1417F683"/>
    <w:rsid w:val="14253CD8"/>
    <w:rsid w:val="1433D955"/>
    <w:rsid w:val="14378D80"/>
    <w:rsid w:val="1447F9D6"/>
    <w:rsid w:val="145FA881"/>
    <w:rsid w:val="14D94ED3"/>
    <w:rsid w:val="14E7EB64"/>
    <w:rsid w:val="14EBC947"/>
    <w:rsid w:val="14F8569B"/>
    <w:rsid w:val="15177BB5"/>
    <w:rsid w:val="151F7AEA"/>
    <w:rsid w:val="15274536"/>
    <w:rsid w:val="1576BEE4"/>
    <w:rsid w:val="15D86161"/>
    <w:rsid w:val="15E46A43"/>
    <w:rsid w:val="15E80A41"/>
    <w:rsid w:val="15F5DFB7"/>
    <w:rsid w:val="162005F0"/>
    <w:rsid w:val="162E8E7C"/>
    <w:rsid w:val="16501058"/>
    <w:rsid w:val="166B6A48"/>
    <w:rsid w:val="16AEFC30"/>
    <w:rsid w:val="16D31B18"/>
    <w:rsid w:val="16D9AF30"/>
    <w:rsid w:val="16DB2F28"/>
    <w:rsid w:val="16E9CFB1"/>
    <w:rsid w:val="16F442DA"/>
    <w:rsid w:val="1716BABF"/>
    <w:rsid w:val="1727244B"/>
    <w:rsid w:val="1737AD05"/>
    <w:rsid w:val="1762A1F6"/>
    <w:rsid w:val="17B8119D"/>
    <w:rsid w:val="17FFA094"/>
    <w:rsid w:val="180FC06C"/>
    <w:rsid w:val="181237CB"/>
    <w:rsid w:val="182604B2"/>
    <w:rsid w:val="1847246B"/>
    <w:rsid w:val="187943FD"/>
    <w:rsid w:val="1890AB4E"/>
    <w:rsid w:val="189A1545"/>
    <w:rsid w:val="18AFC682"/>
    <w:rsid w:val="18BC2930"/>
    <w:rsid w:val="18CFECD9"/>
    <w:rsid w:val="193F814E"/>
    <w:rsid w:val="195CA12D"/>
    <w:rsid w:val="1978E119"/>
    <w:rsid w:val="1984A79E"/>
    <w:rsid w:val="1994FE22"/>
    <w:rsid w:val="19A450CF"/>
    <w:rsid w:val="19B05EF9"/>
    <w:rsid w:val="19E053C6"/>
    <w:rsid w:val="19F95498"/>
    <w:rsid w:val="1A10BDB0"/>
    <w:rsid w:val="1A13A802"/>
    <w:rsid w:val="1A26696D"/>
    <w:rsid w:val="1A34EC73"/>
    <w:rsid w:val="1A367A62"/>
    <w:rsid w:val="1A514EA1"/>
    <w:rsid w:val="1A5F00AD"/>
    <w:rsid w:val="1A84F05D"/>
    <w:rsid w:val="1AF6D611"/>
    <w:rsid w:val="1B1A54CE"/>
    <w:rsid w:val="1B49FEB9"/>
    <w:rsid w:val="1B4B154E"/>
    <w:rsid w:val="1B56FEAD"/>
    <w:rsid w:val="1B595399"/>
    <w:rsid w:val="1B7A2482"/>
    <w:rsid w:val="1B95865A"/>
    <w:rsid w:val="1BA35F6A"/>
    <w:rsid w:val="1BA66703"/>
    <w:rsid w:val="1BA8B13D"/>
    <w:rsid w:val="1BD35269"/>
    <w:rsid w:val="1BF00133"/>
    <w:rsid w:val="1BF3344F"/>
    <w:rsid w:val="1C21C0F1"/>
    <w:rsid w:val="1C282BD4"/>
    <w:rsid w:val="1C5F6E62"/>
    <w:rsid w:val="1C6580F5"/>
    <w:rsid w:val="1C9DC9EC"/>
    <w:rsid w:val="1CAB46EE"/>
    <w:rsid w:val="1CB3BD56"/>
    <w:rsid w:val="1CB57F5A"/>
    <w:rsid w:val="1CB5DD27"/>
    <w:rsid w:val="1CEB2CE3"/>
    <w:rsid w:val="1CED76C1"/>
    <w:rsid w:val="1D111314"/>
    <w:rsid w:val="1D181542"/>
    <w:rsid w:val="1D356E4E"/>
    <w:rsid w:val="1D402824"/>
    <w:rsid w:val="1D6498B3"/>
    <w:rsid w:val="1D6A8AAF"/>
    <w:rsid w:val="1D713CED"/>
    <w:rsid w:val="1D90D25E"/>
    <w:rsid w:val="1DC5955A"/>
    <w:rsid w:val="1DE8390A"/>
    <w:rsid w:val="1DED34B6"/>
    <w:rsid w:val="1DF06599"/>
    <w:rsid w:val="1DF2A089"/>
    <w:rsid w:val="1E04A36D"/>
    <w:rsid w:val="1E11FA88"/>
    <w:rsid w:val="1E57B67C"/>
    <w:rsid w:val="1EC60C44"/>
    <w:rsid w:val="1EF19D48"/>
    <w:rsid w:val="1F10179B"/>
    <w:rsid w:val="1F129C7F"/>
    <w:rsid w:val="1F191583"/>
    <w:rsid w:val="1F1C4795"/>
    <w:rsid w:val="1F2304BE"/>
    <w:rsid w:val="1F4300F6"/>
    <w:rsid w:val="1F48E71E"/>
    <w:rsid w:val="1F7869D2"/>
    <w:rsid w:val="1FEE3788"/>
    <w:rsid w:val="208FDDA2"/>
    <w:rsid w:val="20B71EEE"/>
    <w:rsid w:val="20D73980"/>
    <w:rsid w:val="20E244BF"/>
    <w:rsid w:val="21325463"/>
    <w:rsid w:val="21338150"/>
    <w:rsid w:val="2141BA6A"/>
    <w:rsid w:val="214CCD93"/>
    <w:rsid w:val="214F24F8"/>
    <w:rsid w:val="21508A7A"/>
    <w:rsid w:val="215DCC15"/>
    <w:rsid w:val="21696C7F"/>
    <w:rsid w:val="217348C3"/>
    <w:rsid w:val="217A93FC"/>
    <w:rsid w:val="218787FF"/>
    <w:rsid w:val="21AD347E"/>
    <w:rsid w:val="21C2576A"/>
    <w:rsid w:val="2206ED17"/>
    <w:rsid w:val="22119B82"/>
    <w:rsid w:val="226042FF"/>
    <w:rsid w:val="226C24F9"/>
    <w:rsid w:val="2275B1EA"/>
    <w:rsid w:val="22A8BBD9"/>
    <w:rsid w:val="22B68106"/>
    <w:rsid w:val="22EE5CB9"/>
    <w:rsid w:val="22EE6243"/>
    <w:rsid w:val="22F26ACE"/>
    <w:rsid w:val="22FB6D84"/>
    <w:rsid w:val="2308D34D"/>
    <w:rsid w:val="2386AFF3"/>
    <w:rsid w:val="239BB437"/>
    <w:rsid w:val="23D30277"/>
    <w:rsid w:val="23DFE362"/>
    <w:rsid w:val="2421A182"/>
    <w:rsid w:val="2439A21D"/>
    <w:rsid w:val="244483AC"/>
    <w:rsid w:val="244FEB0D"/>
    <w:rsid w:val="24603AD5"/>
    <w:rsid w:val="24B71C82"/>
    <w:rsid w:val="24C55786"/>
    <w:rsid w:val="24E4B7B8"/>
    <w:rsid w:val="24E58F0F"/>
    <w:rsid w:val="24EA64A0"/>
    <w:rsid w:val="24F9E2C6"/>
    <w:rsid w:val="2506728B"/>
    <w:rsid w:val="25226127"/>
    <w:rsid w:val="253C322F"/>
    <w:rsid w:val="254152D4"/>
    <w:rsid w:val="2567931C"/>
    <w:rsid w:val="25AF2955"/>
    <w:rsid w:val="26281DA7"/>
    <w:rsid w:val="262984D5"/>
    <w:rsid w:val="26353DD8"/>
    <w:rsid w:val="263EF3FF"/>
    <w:rsid w:val="268EB1E6"/>
    <w:rsid w:val="26A0E244"/>
    <w:rsid w:val="26A12285"/>
    <w:rsid w:val="26B00FCE"/>
    <w:rsid w:val="26BCD98A"/>
    <w:rsid w:val="26D446AB"/>
    <w:rsid w:val="26E783B5"/>
    <w:rsid w:val="26E9190D"/>
    <w:rsid w:val="2703D529"/>
    <w:rsid w:val="270510E5"/>
    <w:rsid w:val="270CA159"/>
    <w:rsid w:val="2719DFCB"/>
    <w:rsid w:val="271A7FAF"/>
    <w:rsid w:val="2734CAE3"/>
    <w:rsid w:val="27A958FB"/>
    <w:rsid w:val="27C63223"/>
    <w:rsid w:val="281BA8BC"/>
    <w:rsid w:val="28352528"/>
    <w:rsid w:val="2873F2C3"/>
    <w:rsid w:val="287D2DBD"/>
    <w:rsid w:val="289D3095"/>
    <w:rsid w:val="28A5D682"/>
    <w:rsid w:val="28B57326"/>
    <w:rsid w:val="28E47F6E"/>
    <w:rsid w:val="28F8C37C"/>
    <w:rsid w:val="29071B30"/>
    <w:rsid w:val="293464BD"/>
    <w:rsid w:val="2968181F"/>
    <w:rsid w:val="296BD735"/>
    <w:rsid w:val="2971FBDE"/>
    <w:rsid w:val="29B3EA51"/>
    <w:rsid w:val="29B5BDEA"/>
    <w:rsid w:val="29B6079D"/>
    <w:rsid w:val="29C5F51F"/>
    <w:rsid w:val="2A036E2B"/>
    <w:rsid w:val="2A1331AC"/>
    <w:rsid w:val="2A30A02D"/>
    <w:rsid w:val="2A3520D1"/>
    <w:rsid w:val="2A4700AF"/>
    <w:rsid w:val="2A484399"/>
    <w:rsid w:val="2A6F1059"/>
    <w:rsid w:val="2A727AE7"/>
    <w:rsid w:val="2A742CF5"/>
    <w:rsid w:val="2A8EA4DD"/>
    <w:rsid w:val="2A938D81"/>
    <w:rsid w:val="2AA02785"/>
    <w:rsid w:val="2AD2FB7B"/>
    <w:rsid w:val="2ADE00CC"/>
    <w:rsid w:val="2B29F4FD"/>
    <w:rsid w:val="2B2B88C1"/>
    <w:rsid w:val="2B2F2BCD"/>
    <w:rsid w:val="2B385F0A"/>
    <w:rsid w:val="2B4625B3"/>
    <w:rsid w:val="2B505227"/>
    <w:rsid w:val="2B546599"/>
    <w:rsid w:val="2B5A533C"/>
    <w:rsid w:val="2B7266F3"/>
    <w:rsid w:val="2B817F7E"/>
    <w:rsid w:val="2BB06E4F"/>
    <w:rsid w:val="2BC3E026"/>
    <w:rsid w:val="2BDD85FE"/>
    <w:rsid w:val="2BE935C8"/>
    <w:rsid w:val="2C5C2D18"/>
    <w:rsid w:val="2C7530A6"/>
    <w:rsid w:val="2C77BD31"/>
    <w:rsid w:val="2C7A70C8"/>
    <w:rsid w:val="2C7D5E49"/>
    <w:rsid w:val="2C8C9258"/>
    <w:rsid w:val="2C8F9F57"/>
    <w:rsid w:val="2CA358B8"/>
    <w:rsid w:val="2CB31084"/>
    <w:rsid w:val="2CB86888"/>
    <w:rsid w:val="2CEAF5A3"/>
    <w:rsid w:val="2CEC1D02"/>
    <w:rsid w:val="2D1D4BE2"/>
    <w:rsid w:val="2D2A0FB8"/>
    <w:rsid w:val="2D2E53D2"/>
    <w:rsid w:val="2D34AB5E"/>
    <w:rsid w:val="2D364109"/>
    <w:rsid w:val="2D663C74"/>
    <w:rsid w:val="2D8E5B51"/>
    <w:rsid w:val="2D9F8348"/>
    <w:rsid w:val="2DBA2C96"/>
    <w:rsid w:val="2DC0E3A9"/>
    <w:rsid w:val="2DC3D208"/>
    <w:rsid w:val="2E3CBD3C"/>
    <w:rsid w:val="2E5D02AA"/>
    <w:rsid w:val="2E9117AE"/>
    <w:rsid w:val="2E9BF5ED"/>
    <w:rsid w:val="2ECBD809"/>
    <w:rsid w:val="2EE0DE42"/>
    <w:rsid w:val="2EE7367B"/>
    <w:rsid w:val="2F1B6B62"/>
    <w:rsid w:val="2F1D4DED"/>
    <w:rsid w:val="2F8CE9B1"/>
    <w:rsid w:val="2FAB7BDC"/>
    <w:rsid w:val="2FAFD99D"/>
    <w:rsid w:val="2FBF9C44"/>
    <w:rsid w:val="3012CBCD"/>
    <w:rsid w:val="3012D8DF"/>
    <w:rsid w:val="301D7363"/>
    <w:rsid w:val="3073A164"/>
    <w:rsid w:val="30A5B455"/>
    <w:rsid w:val="30BCFF7B"/>
    <w:rsid w:val="30BF3DEB"/>
    <w:rsid w:val="30CDFBCD"/>
    <w:rsid w:val="30E6CE1B"/>
    <w:rsid w:val="30FA7C86"/>
    <w:rsid w:val="3104B422"/>
    <w:rsid w:val="31473703"/>
    <w:rsid w:val="314E455B"/>
    <w:rsid w:val="31592E38"/>
    <w:rsid w:val="31724B17"/>
    <w:rsid w:val="3173A3BC"/>
    <w:rsid w:val="317DBEC3"/>
    <w:rsid w:val="31B00102"/>
    <w:rsid w:val="31C6CBEF"/>
    <w:rsid w:val="31CD55C9"/>
    <w:rsid w:val="31E1A65C"/>
    <w:rsid w:val="31E250EC"/>
    <w:rsid w:val="31F01432"/>
    <w:rsid w:val="320F2837"/>
    <w:rsid w:val="3223B5C0"/>
    <w:rsid w:val="3237D9CB"/>
    <w:rsid w:val="32394139"/>
    <w:rsid w:val="323B09A0"/>
    <w:rsid w:val="323CF1F3"/>
    <w:rsid w:val="324852F7"/>
    <w:rsid w:val="329DF03A"/>
    <w:rsid w:val="32A4E703"/>
    <w:rsid w:val="32BC385F"/>
    <w:rsid w:val="32CC73F9"/>
    <w:rsid w:val="32F7BB2A"/>
    <w:rsid w:val="32FB9E9A"/>
    <w:rsid w:val="33406CE2"/>
    <w:rsid w:val="3375F980"/>
    <w:rsid w:val="337BBF50"/>
    <w:rsid w:val="3386E934"/>
    <w:rsid w:val="33995976"/>
    <w:rsid w:val="33A0D464"/>
    <w:rsid w:val="33B32357"/>
    <w:rsid w:val="33BA892D"/>
    <w:rsid w:val="33C700CB"/>
    <w:rsid w:val="33F11176"/>
    <w:rsid w:val="3420F525"/>
    <w:rsid w:val="3460F112"/>
    <w:rsid w:val="34819618"/>
    <w:rsid w:val="34C1AA22"/>
    <w:rsid w:val="34D7504C"/>
    <w:rsid w:val="34ED627F"/>
    <w:rsid w:val="34F2D684"/>
    <w:rsid w:val="351F4099"/>
    <w:rsid w:val="352FF396"/>
    <w:rsid w:val="354A3F39"/>
    <w:rsid w:val="354FC725"/>
    <w:rsid w:val="357BB1C7"/>
    <w:rsid w:val="3586D83C"/>
    <w:rsid w:val="35C057C7"/>
    <w:rsid w:val="35E82A6D"/>
    <w:rsid w:val="36018E02"/>
    <w:rsid w:val="366DB9C1"/>
    <w:rsid w:val="367D1533"/>
    <w:rsid w:val="3693D889"/>
    <w:rsid w:val="36A3E528"/>
    <w:rsid w:val="36AA4DEF"/>
    <w:rsid w:val="36CD66FF"/>
    <w:rsid w:val="3714279D"/>
    <w:rsid w:val="3738DB2C"/>
    <w:rsid w:val="37479D7A"/>
    <w:rsid w:val="3768AD2D"/>
    <w:rsid w:val="3773C881"/>
    <w:rsid w:val="377833EA"/>
    <w:rsid w:val="377D6E4A"/>
    <w:rsid w:val="37805B12"/>
    <w:rsid w:val="37BF5169"/>
    <w:rsid w:val="38612B36"/>
    <w:rsid w:val="3874CF2F"/>
    <w:rsid w:val="388088CF"/>
    <w:rsid w:val="38AFA833"/>
    <w:rsid w:val="38BB74AC"/>
    <w:rsid w:val="392C197D"/>
    <w:rsid w:val="394ED152"/>
    <w:rsid w:val="39503AAB"/>
    <w:rsid w:val="3964D293"/>
    <w:rsid w:val="397A98A5"/>
    <w:rsid w:val="399FE165"/>
    <w:rsid w:val="39BA091D"/>
    <w:rsid w:val="39CD90E5"/>
    <w:rsid w:val="3A4BDE0E"/>
    <w:rsid w:val="3A77B7F7"/>
    <w:rsid w:val="3A8D71DD"/>
    <w:rsid w:val="3AD657B4"/>
    <w:rsid w:val="3B048A3F"/>
    <w:rsid w:val="3B1B706E"/>
    <w:rsid w:val="3B37C6C9"/>
    <w:rsid w:val="3B64EDC5"/>
    <w:rsid w:val="3B740E7B"/>
    <w:rsid w:val="3B7BB29F"/>
    <w:rsid w:val="3B90A27C"/>
    <w:rsid w:val="3BC1B57D"/>
    <w:rsid w:val="3C01E437"/>
    <w:rsid w:val="3C387C48"/>
    <w:rsid w:val="3C3AE3D8"/>
    <w:rsid w:val="3C6D3FA5"/>
    <w:rsid w:val="3CCDC6E3"/>
    <w:rsid w:val="3CCFABB0"/>
    <w:rsid w:val="3CD59C46"/>
    <w:rsid w:val="3CF4FFAE"/>
    <w:rsid w:val="3CFB1972"/>
    <w:rsid w:val="3D041765"/>
    <w:rsid w:val="3D05E6E9"/>
    <w:rsid w:val="3D311E7E"/>
    <w:rsid w:val="3D43DD2B"/>
    <w:rsid w:val="3D62B845"/>
    <w:rsid w:val="3D8410FB"/>
    <w:rsid w:val="3D8EEC6B"/>
    <w:rsid w:val="3DACC187"/>
    <w:rsid w:val="3DB2CB28"/>
    <w:rsid w:val="3DBB7A87"/>
    <w:rsid w:val="3DD8FE57"/>
    <w:rsid w:val="3DF38494"/>
    <w:rsid w:val="3E02201F"/>
    <w:rsid w:val="3E4509DC"/>
    <w:rsid w:val="3E4FEE6A"/>
    <w:rsid w:val="3E5C92FE"/>
    <w:rsid w:val="3E796C3A"/>
    <w:rsid w:val="3E8D5A47"/>
    <w:rsid w:val="3EB18C8D"/>
    <w:rsid w:val="3EB511D5"/>
    <w:rsid w:val="3EC98CFF"/>
    <w:rsid w:val="3ED05993"/>
    <w:rsid w:val="3EDEA510"/>
    <w:rsid w:val="3EDF9E6E"/>
    <w:rsid w:val="3EF0D36C"/>
    <w:rsid w:val="3EF8A0AB"/>
    <w:rsid w:val="3F3CDC81"/>
    <w:rsid w:val="3F4002FA"/>
    <w:rsid w:val="3F43F1C6"/>
    <w:rsid w:val="3F54D8A4"/>
    <w:rsid w:val="3F620FFA"/>
    <w:rsid w:val="3F79C2C9"/>
    <w:rsid w:val="3F853F78"/>
    <w:rsid w:val="3FC738FF"/>
    <w:rsid w:val="3FCE6CEB"/>
    <w:rsid w:val="3FCEF3BB"/>
    <w:rsid w:val="3FE10C4F"/>
    <w:rsid w:val="3FEAB001"/>
    <w:rsid w:val="4009D9FA"/>
    <w:rsid w:val="401C218D"/>
    <w:rsid w:val="403DD56D"/>
    <w:rsid w:val="405C2E3F"/>
    <w:rsid w:val="408C27D5"/>
    <w:rsid w:val="4099F775"/>
    <w:rsid w:val="40D8ACE2"/>
    <w:rsid w:val="41018FFF"/>
    <w:rsid w:val="4105A5EB"/>
    <w:rsid w:val="410E8CF6"/>
    <w:rsid w:val="411D34A5"/>
    <w:rsid w:val="4150C7D2"/>
    <w:rsid w:val="415B1192"/>
    <w:rsid w:val="415C9826"/>
    <w:rsid w:val="416D4237"/>
    <w:rsid w:val="41A34DD1"/>
    <w:rsid w:val="41A431CF"/>
    <w:rsid w:val="41B46728"/>
    <w:rsid w:val="41C6A835"/>
    <w:rsid w:val="41FDC534"/>
    <w:rsid w:val="422C86AA"/>
    <w:rsid w:val="425EE853"/>
    <w:rsid w:val="426181E0"/>
    <w:rsid w:val="42725946"/>
    <w:rsid w:val="42777672"/>
    <w:rsid w:val="42841CA4"/>
    <w:rsid w:val="42A8799E"/>
    <w:rsid w:val="42CCA616"/>
    <w:rsid w:val="42E9E57E"/>
    <w:rsid w:val="4306CB4D"/>
    <w:rsid w:val="4317D5AE"/>
    <w:rsid w:val="4351248A"/>
    <w:rsid w:val="435CC8D9"/>
    <w:rsid w:val="43656B19"/>
    <w:rsid w:val="43696F5C"/>
    <w:rsid w:val="43979A41"/>
    <w:rsid w:val="43A7CD05"/>
    <w:rsid w:val="43AB7741"/>
    <w:rsid w:val="43BA1B29"/>
    <w:rsid w:val="43D55C1C"/>
    <w:rsid w:val="43E9768B"/>
    <w:rsid w:val="44348C80"/>
    <w:rsid w:val="44450E91"/>
    <w:rsid w:val="44466444"/>
    <w:rsid w:val="44595F8B"/>
    <w:rsid w:val="4464060E"/>
    <w:rsid w:val="44A86917"/>
    <w:rsid w:val="44F1C62A"/>
    <w:rsid w:val="450E77A3"/>
    <w:rsid w:val="4541F25F"/>
    <w:rsid w:val="454DCEA2"/>
    <w:rsid w:val="457A90BD"/>
    <w:rsid w:val="457BCFC9"/>
    <w:rsid w:val="45857659"/>
    <w:rsid w:val="45AC0476"/>
    <w:rsid w:val="45D80DFF"/>
    <w:rsid w:val="45DDBF82"/>
    <w:rsid w:val="45E9EF36"/>
    <w:rsid w:val="45FD301A"/>
    <w:rsid w:val="461425C4"/>
    <w:rsid w:val="461C3ACF"/>
    <w:rsid w:val="469C68DC"/>
    <w:rsid w:val="46A9AFDC"/>
    <w:rsid w:val="46B9F306"/>
    <w:rsid w:val="46E16602"/>
    <w:rsid w:val="4718400F"/>
    <w:rsid w:val="472EAB7B"/>
    <w:rsid w:val="474EC579"/>
    <w:rsid w:val="47647258"/>
    <w:rsid w:val="47705487"/>
    <w:rsid w:val="478DE333"/>
    <w:rsid w:val="4790EF14"/>
    <w:rsid w:val="47A016F1"/>
    <w:rsid w:val="47A4DF72"/>
    <w:rsid w:val="47FFC0F1"/>
    <w:rsid w:val="4812CBD8"/>
    <w:rsid w:val="483A5EA9"/>
    <w:rsid w:val="485F9007"/>
    <w:rsid w:val="48753FB2"/>
    <w:rsid w:val="48B565C9"/>
    <w:rsid w:val="48C6EB29"/>
    <w:rsid w:val="48F7D25A"/>
    <w:rsid w:val="498E4882"/>
    <w:rsid w:val="498F2218"/>
    <w:rsid w:val="49A2EE43"/>
    <w:rsid w:val="49A51485"/>
    <w:rsid w:val="49AAA2D0"/>
    <w:rsid w:val="49BF8729"/>
    <w:rsid w:val="49CEBFAF"/>
    <w:rsid w:val="4A13201F"/>
    <w:rsid w:val="4A62CA8B"/>
    <w:rsid w:val="4A68E6EC"/>
    <w:rsid w:val="4A6D837E"/>
    <w:rsid w:val="4A70B4EC"/>
    <w:rsid w:val="4A9312ED"/>
    <w:rsid w:val="4AC0E81E"/>
    <w:rsid w:val="4AC166FE"/>
    <w:rsid w:val="4AED4827"/>
    <w:rsid w:val="4B02F08C"/>
    <w:rsid w:val="4B5C2D43"/>
    <w:rsid w:val="4B6AA6B1"/>
    <w:rsid w:val="4B6F1565"/>
    <w:rsid w:val="4B73D01E"/>
    <w:rsid w:val="4B7638E3"/>
    <w:rsid w:val="4BA546D0"/>
    <w:rsid w:val="4BBB371F"/>
    <w:rsid w:val="4BE72AD8"/>
    <w:rsid w:val="4BEA6B48"/>
    <w:rsid w:val="4BF73DBB"/>
    <w:rsid w:val="4C0F8CDF"/>
    <w:rsid w:val="4C393FD0"/>
    <w:rsid w:val="4C3BB55F"/>
    <w:rsid w:val="4C4BB033"/>
    <w:rsid w:val="4C8DBAA0"/>
    <w:rsid w:val="4CA251D7"/>
    <w:rsid w:val="4CB17CC9"/>
    <w:rsid w:val="4CC89E15"/>
    <w:rsid w:val="4CCC8C74"/>
    <w:rsid w:val="4CF235A4"/>
    <w:rsid w:val="4D14042B"/>
    <w:rsid w:val="4D14C019"/>
    <w:rsid w:val="4D1728B0"/>
    <w:rsid w:val="4D874E44"/>
    <w:rsid w:val="4DB90A3F"/>
    <w:rsid w:val="4DBBC7E4"/>
    <w:rsid w:val="4DD36230"/>
    <w:rsid w:val="4DEAD9F4"/>
    <w:rsid w:val="4E8AC38D"/>
    <w:rsid w:val="4EBFDC5B"/>
    <w:rsid w:val="4EDC4258"/>
    <w:rsid w:val="4EF4E578"/>
    <w:rsid w:val="4F1610D5"/>
    <w:rsid w:val="4F24E030"/>
    <w:rsid w:val="4F361231"/>
    <w:rsid w:val="4F7ED356"/>
    <w:rsid w:val="4F929D3A"/>
    <w:rsid w:val="4FC3307C"/>
    <w:rsid w:val="4FC7C8D6"/>
    <w:rsid w:val="4FD0FBBB"/>
    <w:rsid w:val="4FE3144C"/>
    <w:rsid w:val="501BD375"/>
    <w:rsid w:val="50AA8D7F"/>
    <w:rsid w:val="50E0179A"/>
    <w:rsid w:val="50FD413A"/>
    <w:rsid w:val="5102C0C2"/>
    <w:rsid w:val="510E6BE9"/>
    <w:rsid w:val="512EB988"/>
    <w:rsid w:val="515341BC"/>
    <w:rsid w:val="516EC417"/>
    <w:rsid w:val="51778BB0"/>
    <w:rsid w:val="51842075"/>
    <w:rsid w:val="5186D9FA"/>
    <w:rsid w:val="5225D8BC"/>
    <w:rsid w:val="5235060A"/>
    <w:rsid w:val="52382B8F"/>
    <w:rsid w:val="523C5B6E"/>
    <w:rsid w:val="52553F36"/>
    <w:rsid w:val="527C69A4"/>
    <w:rsid w:val="5289A8AF"/>
    <w:rsid w:val="52A95714"/>
    <w:rsid w:val="532939A0"/>
    <w:rsid w:val="53536F34"/>
    <w:rsid w:val="53714BF8"/>
    <w:rsid w:val="537EC671"/>
    <w:rsid w:val="5397C47A"/>
    <w:rsid w:val="53E49EF3"/>
    <w:rsid w:val="5462EC35"/>
    <w:rsid w:val="5468E085"/>
    <w:rsid w:val="54934466"/>
    <w:rsid w:val="54939033"/>
    <w:rsid w:val="549568AC"/>
    <w:rsid w:val="549CABAE"/>
    <w:rsid w:val="54A79293"/>
    <w:rsid w:val="54AA2047"/>
    <w:rsid w:val="54AEA8FB"/>
    <w:rsid w:val="54C09998"/>
    <w:rsid w:val="54D5DBE8"/>
    <w:rsid w:val="54DBB4CB"/>
    <w:rsid w:val="54F6E0AD"/>
    <w:rsid w:val="552B89AD"/>
    <w:rsid w:val="557ACFBA"/>
    <w:rsid w:val="55863963"/>
    <w:rsid w:val="55CA1BF5"/>
    <w:rsid w:val="55D62713"/>
    <w:rsid w:val="55DA548C"/>
    <w:rsid w:val="55DAB9A0"/>
    <w:rsid w:val="562A5B70"/>
    <w:rsid w:val="5665E353"/>
    <w:rsid w:val="567775E4"/>
    <w:rsid w:val="5686A328"/>
    <w:rsid w:val="568F3A3B"/>
    <w:rsid w:val="569F21C0"/>
    <w:rsid w:val="56E1B2EE"/>
    <w:rsid w:val="57006797"/>
    <w:rsid w:val="5718E648"/>
    <w:rsid w:val="5741DC2E"/>
    <w:rsid w:val="5749EF2C"/>
    <w:rsid w:val="574C3F2C"/>
    <w:rsid w:val="574F3D5A"/>
    <w:rsid w:val="57620D44"/>
    <w:rsid w:val="57B33C6D"/>
    <w:rsid w:val="57B86F5D"/>
    <w:rsid w:val="57D50AAC"/>
    <w:rsid w:val="57D63CA6"/>
    <w:rsid w:val="57E7F0A2"/>
    <w:rsid w:val="57F01394"/>
    <w:rsid w:val="57F9B5A6"/>
    <w:rsid w:val="58D2E77A"/>
    <w:rsid w:val="58E47920"/>
    <w:rsid w:val="590C1250"/>
    <w:rsid w:val="590E33B0"/>
    <w:rsid w:val="59141B57"/>
    <w:rsid w:val="59210BBB"/>
    <w:rsid w:val="594123F4"/>
    <w:rsid w:val="5948BE8F"/>
    <w:rsid w:val="594A28C7"/>
    <w:rsid w:val="596CA096"/>
    <w:rsid w:val="596FB371"/>
    <w:rsid w:val="5987A42F"/>
    <w:rsid w:val="5987EF00"/>
    <w:rsid w:val="59920A8D"/>
    <w:rsid w:val="59A39A97"/>
    <w:rsid w:val="59A6FDA2"/>
    <w:rsid w:val="59B74A06"/>
    <w:rsid w:val="59CC1F09"/>
    <w:rsid w:val="59D06D08"/>
    <w:rsid w:val="5A058D38"/>
    <w:rsid w:val="5A0A47C6"/>
    <w:rsid w:val="5A1CADA9"/>
    <w:rsid w:val="5A2F2099"/>
    <w:rsid w:val="5A5B64AB"/>
    <w:rsid w:val="5A5C8802"/>
    <w:rsid w:val="5A92179B"/>
    <w:rsid w:val="5AA11F47"/>
    <w:rsid w:val="5AC7E419"/>
    <w:rsid w:val="5ADF7778"/>
    <w:rsid w:val="5ADF9E48"/>
    <w:rsid w:val="5AE2C223"/>
    <w:rsid w:val="5B170404"/>
    <w:rsid w:val="5B1A3069"/>
    <w:rsid w:val="5B1B5CBB"/>
    <w:rsid w:val="5B23DC94"/>
    <w:rsid w:val="5B2BA179"/>
    <w:rsid w:val="5B402512"/>
    <w:rsid w:val="5B4E3488"/>
    <w:rsid w:val="5B4EA387"/>
    <w:rsid w:val="5B527914"/>
    <w:rsid w:val="5BC9AF55"/>
    <w:rsid w:val="5BD92940"/>
    <w:rsid w:val="5C042048"/>
    <w:rsid w:val="5C135E7F"/>
    <w:rsid w:val="5C270013"/>
    <w:rsid w:val="5C2796CE"/>
    <w:rsid w:val="5C39290B"/>
    <w:rsid w:val="5C3B9974"/>
    <w:rsid w:val="5C576087"/>
    <w:rsid w:val="5C5C0708"/>
    <w:rsid w:val="5C958CC0"/>
    <w:rsid w:val="5C97CE7E"/>
    <w:rsid w:val="5CADB4A4"/>
    <w:rsid w:val="5CAE75C3"/>
    <w:rsid w:val="5CCBE440"/>
    <w:rsid w:val="5D0136C1"/>
    <w:rsid w:val="5D080BF5"/>
    <w:rsid w:val="5D1EE88D"/>
    <w:rsid w:val="5D305A45"/>
    <w:rsid w:val="5D4098B7"/>
    <w:rsid w:val="5D48A0D3"/>
    <w:rsid w:val="5D6710F4"/>
    <w:rsid w:val="5D6C32CE"/>
    <w:rsid w:val="5D7C7833"/>
    <w:rsid w:val="5D85DFE1"/>
    <w:rsid w:val="5DD47C36"/>
    <w:rsid w:val="5DE1C919"/>
    <w:rsid w:val="5DE1CF41"/>
    <w:rsid w:val="5DFBB242"/>
    <w:rsid w:val="5E3C4DFB"/>
    <w:rsid w:val="5EBA4CDA"/>
    <w:rsid w:val="5ECF917A"/>
    <w:rsid w:val="5EF5EBFC"/>
    <w:rsid w:val="5F18F556"/>
    <w:rsid w:val="5F575111"/>
    <w:rsid w:val="5F7BA1FE"/>
    <w:rsid w:val="5F805CEF"/>
    <w:rsid w:val="5F899936"/>
    <w:rsid w:val="5FC823D1"/>
    <w:rsid w:val="5FE36DB0"/>
    <w:rsid w:val="603F8114"/>
    <w:rsid w:val="6042F0E4"/>
    <w:rsid w:val="6045AC8D"/>
    <w:rsid w:val="6086F6C8"/>
    <w:rsid w:val="6091C4FB"/>
    <w:rsid w:val="60999637"/>
    <w:rsid w:val="60CE95FA"/>
    <w:rsid w:val="60D0E680"/>
    <w:rsid w:val="60D53726"/>
    <w:rsid w:val="612B6E96"/>
    <w:rsid w:val="6137BC03"/>
    <w:rsid w:val="61B7E9B8"/>
    <w:rsid w:val="61C666AF"/>
    <w:rsid w:val="61D185EC"/>
    <w:rsid w:val="61E02261"/>
    <w:rsid w:val="620931A5"/>
    <w:rsid w:val="623CCB19"/>
    <w:rsid w:val="62671416"/>
    <w:rsid w:val="6295DC36"/>
    <w:rsid w:val="62C7E31A"/>
    <w:rsid w:val="62CB2297"/>
    <w:rsid w:val="62EC3366"/>
    <w:rsid w:val="632E0B1A"/>
    <w:rsid w:val="636FE7C0"/>
    <w:rsid w:val="63797E6C"/>
    <w:rsid w:val="6386736C"/>
    <w:rsid w:val="639114E4"/>
    <w:rsid w:val="6418F61B"/>
    <w:rsid w:val="64284694"/>
    <w:rsid w:val="6434A906"/>
    <w:rsid w:val="64358C43"/>
    <w:rsid w:val="645C9C89"/>
    <w:rsid w:val="64729CC1"/>
    <w:rsid w:val="6473DA2E"/>
    <w:rsid w:val="64952CD6"/>
    <w:rsid w:val="64A78E42"/>
    <w:rsid w:val="64C37CBA"/>
    <w:rsid w:val="64CA0DDE"/>
    <w:rsid w:val="64E48DE3"/>
    <w:rsid w:val="64F3420B"/>
    <w:rsid w:val="650E87A9"/>
    <w:rsid w:val="65116BF6"/>
    <w:rsid w:val="6528BBDB"/>
    <w:rsid w:val="652C144A"/>
    <w:rsid w:val="655D13CB"/>
    <w:rsid w:val="65955BB1"/>
    <w:rsid w:val="65C03AE0"/>
    <w:rsid w:val="65E125A8"/>
    <w:rsid w:val="6608A8EE"/>
    <w:rsid w:val="6613DBC7"/>
    <w:rsid w:val="665A50B0"/>
    <w:rsid w:val="66DF67F4"/>
    <w:rsid w:val="66E08A26"/>
    <w:rsid w:val="67074E76"/>
    <w:rsid w:val="671CC5CE"/>
    <w:rsid w:val="6749D5AD"/>
    <w:rsid w:val="67973A19"/>
    <w:rsid w:val="67C76B90"/>
    <w:rsid w:val="67CD6901"/>
    <w:rsid w:val="680237B6"/>
    <w:rsid w:val="68048FE2"/>
    <w:rsid w:val="6806DB65"/>
    <w:rsid w:val="682DEFB6"/>
    <w:rsid w:val="68733E47"/>
    <w:rsid w:val="687A054C"/>
    <w:rsid w:val="68C2C1FB"/>
    <w:rsid w:val="68C726C2"/>
    <w:rsid w:val="68E889FC"/>
    <w:rsid w:val="68F1E0B3"/>
    <w:rsid w:val="68F2D6B8"/>
    <w:rsid w:val="68FF02C3"/>
    <w:rsid w:val="690A0DF0"/>
    <w:rsid w:val="690EFD5C"/>
    <w:rsid w:val="692672D3"/>
    <w:rsid w:val="693C575E"/>
    <w:rsid w:val="69552E84"/>
    <w:rsid w:val="69B81EBB"/>
    <w:rsid w:val="69C51C42"/>
    <w:rsid w:val="69C624B0"/>
    <w:rsid w:val="69EE5FDD"/>
    <w:rsid w:val="69F545BB"/>
    <w:rsid w:val="69FBC39B"/>
    <w:rsid w:val="6A621B3E"/>
    <w:rsid w:val="6A7B33E3"/>
    <w:rsid w:val="6A977EB3"/>
    <w:rsid w:val="6AD93325"/>
    <w:rsid w:val="6B2D84F6"/>
    <w:rsid w:val="6B4326E0"/>
    <w:rsid w:val="6B4F3E52"/>
    <w:rsid w:val="6BAD9400"/>
    <w:rsid w:val="6C081162"/>
    <w:rsid w:val="6C1614BE"/>
    <w:rsid w:val="6C20D384"/>
    <w:rsid w:val="6C27B37F"/>
    <w:rsid w:val="6C4FC028"/>
    <w:rsid w:val="6C6FED9B"/>
    <w:rsid w:val="6C9FC1CD"/>
    <w:rsid w:val="6CA6C1A5"/>
    <w:rsid w:val="6CAE5276"/>
    <w:rsid w:val="6CC4268A"/>
    <w:rsid w:val="6CE3135A"/>
    <w:rsid w:val="6CEB0CCA"/>
    <w:rsid w:val="6CF085B9"/>
    <w:rsid w:val="6CF20C41"/>
    <w:rsid w:val="6D1A2C3B"/>
    <w:rsid w:val="6D2BFBEB"/>
    <w:rsid w:val="6D92A9D2"/>
    <w:rsid w:val="6DA9F587"/>
    <w:rsid w:val="6DAE4F14"/>
    <w:rsid w:val="6DB5B66D"/>
    <w:rsid w:val="6E04DBD8"/>
    <w:rsid w:val="6E0E036C"/>
    <w:rsid w:val="6E140535"/>
    <w:rsid w:val="6E22DC69"/>
    <w:rsid w:val="6E2AFA53"/>
    <w:rsid w:val="6E34D482"/>
    <w:rsid w:val="6E46704B"/>
    <w:rsid w:val="6E4FCB1F"/>
    <w:rsid w:val="6E523B57"/>
    <w:rsid w:val="6E549146"/>
    <w:rsid w:val="6E57708E"/>
    <w:rsid w:val="6E731CF3"/>
    <w:rsid w:val="6E97ED0E"/>
    <w:rsid w:val="6E9B469E"/>
    <w:rsid w:val="6EB5807D"/>
    <w:rsid w:val="6EBB1280"/>
    <w:rsid w:val="6EC2BA43"/>
    <w:rsid w:val="6EE59FF7"/>
    <w:rsid w:val="6EEDBCE8"/>
    <w:rsid w:val="6EF36D1E"/>
    <w:rsid w:val="6F019A4C"/>
    <w:rsid w:val="6F0322C5"/>
    <w:rsid w:val="6F2F0C33"/>
    <w:rsid w:val="6F3B2869"/>
    <w:rsid w:val="6F87AFF5"/>
    <w:rsid w:val="6FE48793"/>
    <w:rsid w:val="6FFA98E7"/>
    <w:rsid w:val="700BE944"/>
    <w:rsid w:val="7011758B"/>
    <w:rsid w:val="7038C755"/>
    <w:rsid w:val="70549E13"/>
    <w:rsid w:val="705B39AE"/>
    <w:rsid w:val="709ABCF7"/>
    <w:rsid w:val="709D8E97"/>
    <w:rsid w:val="709E7B6D"/>
    <w:rsid w:val="70A5CD00"/>
    <w:rsid w:val="70B787CC"/>
    <w:rsid w:val="70BD9480"/>
    <w:rsid w:val="70C8297D"/>
    <w:rsid w:val="70EED138"/>
    <w:rsid w:val="7101CCBF"/>
    <w:rsid w:val="7114134D"/>
    <w:rsid w:val="711A695B"/>
    <w:rsid w:val="712F0B17"/>
    <w:rsid w:val="714770B5"/>
    <w:rsid w:val="71753163"/>
    <w:rsid w:val="719131BD"/>
    <w:rsid w:val="71CC17AF"/>
    <w:rsid w:val="71DE5FB0"/>
    <w:rsid w:val="720D202D"/>
    <w:rsid w:val="7250773E"/>
    <w:rsid w:val="72611214"/>
    <w:rsid w:val="7264E807"/>
    <w:rsid w:val="726CD865"/>
    <w:rsid w:val="7276DB2B"/>
    <w:rsid w:val="7297B612"/>
    <w:rsid w:val="72AF920C"/>
    <w:rsid w:val="72B52CFD"/>
    <w:rsid w:val="72D4B427"/>
    <w:rsid w:val="72F104EE"/>
    <w:rsid w:val="7319C725"/>
    <w:rsid w:val="732B1CE3"/>
    <w:rsid w:val="733248FA"/>
    <w:rsid w:val="7336060B"/>
    <w:rsid w:val="73587217"/>
    <w:rsid w:val="7373FE5E"/>
    <w:rsid w:val="737D029F"/>
    <w:rsid w:val="73C1D928"/>
    <w:rsid w:val="73C78ED2"/>
    <w:rsid w:val="74187487"/>
    <w:rsid w:val="744B34A8"/>
    <w:rsid w:val="7469F7CE"/>
    <w:rsid w:val="7476DFE2"/>
    <w:rsid w:val="747C1C0B"/>
    <w:rsid w:val="749CFD72"/>
    <w:rsid w:val="74D4C960"/>
    <w:rsid w:val="74DB0C2F"/>
    <w:rsid w:val="74EF7D31"/>
    <w:rsid w:val="74F78A84"/>
    <w:rsid w:val="74F8ACE6"/>
    <w:rsid w:val="751501B6"/>
    <w:rsid w:val="75157FC0"/>
    <w:rsid w:val="751F8D3F"/>
    <w:rsid w:val="75311284"/>
    <w:rsid w:val="756A4E9C"/>
    <w:rsid w:val="756DB3AF"/>
    <w:rsid w:val="759C7F07"/>
    <w:rsid w:val="75B557EA"/>
    <w:rsid w:val="75D0E14C"/>
    <w:rsid w:val="75D4F588"/>
    <w:rsid w:val="75E149A0"/>
    <w:rsid w:val="75FD4C40"/>
    <w:rsid w:val="75FE5D60"/>
    <w:rsid w:val="762A55EA"/>
    <w:rsid w:val="7641CBED"/>
    <w:rsid w:val="766A6A42"/>
    <w:rsid w:val="7674E26A"/>
    <w:rsid w:val="76C540B8"/>
    <w:rsid w:val="76E8E64A"/>
    <w:rsid w:val="7702674C"/>
    <w:rsid w:val="771B4E0A"/>
    <w:rsid w:val="77429CC4"/>
    <w:rsid w:val="77819E11"/>
    <w:rsid w:val="778341E9"/>
    <w:rsid w:val="77CEF530"/>
    <w:rsid w:val="77E86EDE"/>
    <w:rsid w:val="77F8DE51"/>
    <w:rsid w:val="780A00B5"/>
    <w:rsid w:val="781454AC"/>
    <w:rsid w:val="783EE430"/>
    <w:rsid w:val="7856FBAC"/>
    <w:rsid w:val="7875F89F"/>
    <w:rsid w:val="789D4D85"/>
    <w:rsid w:val="78B2F19A"/>
    <w:rsid w:val="78C607D5"/>
    <w:rsid w:val="78E9D3A0"/>
    <w:rsid w:val="78F379C5"/>
    <w:rsid w:val="78F68623"/>
    <w:rsid w:val="79241645"/>
    <w:rsid w:val="793B3B8C"/>
    <w:rsid w:val="797882CA"/>
    <w:rsid w:val="797DAE0D"/>
    <w:rsid w:val="7989F5C7"/>
    <w:rsid w:val="79BBF281"/>
    <w:rsid w:val="79BF5544"/>
    <w:rsid w:val="79FA128E"/>
    <w:rsid w:val="7A3E080F"/>
    <w:rsid w:val="7A42DEDD"/>
    <w:rsid w:val="7A707EFE"/>
    <w:rsid w:val="7AA867D3"/>
    <w:rsid w:val="7AC3F08F"/>
    <w:rsid w:val="7AD2C87F"/>
    <w:rsid w:val="7AE581DF"/>
    <w:rsid w:val="7B1A1252"/>
    <w:rsid w:val="7B7B8B22"/>
    <w:rsid w:val="7B9E471E"/>
    <w:rsid w:val="7BCFFABF"/>
    <w:rsid w:val="7C0BC57B"/>
    <w:rsid w:val="7C758732"/>
    <w:rsid w:val="7C798EEA"/>
    <w:rsid w:val="7CC8D1F1"/>
    <w:rsid w:val="7CF3BAFC"/>
    <w:rsid w:val="7D2A30B5"/>
    <w:rsid w:val="7D4696B7"/>
    <w:rsid w:val="7D588105"/>
    <w:rsid w:val="7D72AA80"/>
    <w:rsid w:val="7D754BB0"/>
    <w:rsid w:val="7DB56477"/>
    <w:rsid w:val="7DC71819"/>
    <w:rsid w:val="7DF4198D"/>
    <w:rsid w:val="7E0FD417"/>
    <w:rsid w:val="7E272AD8"/>
    <w:rsid w:val="7E2908F3"/>
    <w:rsid w:val="7E68A007"/>
    <w:rsid w:val="7E692C09"/>
    <w:rsid w:val="7EB5B7C6"/>
    <w:rsid w:val="7ED88C8E"/>
    <w:rsid w:val="7F680B3F"/>
    <w:rsid w:val="7FB6E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87A3"/>
  <w15:chartTrackingRefBased/>
  <w15:docId w15:val="{747CA844-0F20-41E5-B7DD-0F6971F8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C90DF0"/>
    <w:pPr>
      <w:ind w:left="720"/>
      <w:contextualSpacing/>
    </w:pPr>
  </w:style>
  <w:style w:type="character" w:styleId="CommentReference">
    <w:name w:val="annotation reference"/>
    <w:basedOn w:val="DefaultParagraphFont"/>
    <w:uiPriority w:val="99"/>
    <w:semiHidden/>
    <w:unhideWhenUsed/>
    <w:rsid w:val="00406589"/>
    <w:rPr>
      <w:sz w:val="16"/>
      <w:szCs w:val="16"/>
    </w:rPr>
  </w:style>
  <w:style w:type="paragraph" w:styleId="CommentText">
    <w:name w:val="annotation text"/>
    <w:basedOn w:val="Normal"/>
    <w:link w:val="CommentTextChar"/>
    <w:uiPriority w:val="99"/>
    <w:unhideWhenUsed/>
    <w:rsid w:val="00406589"/>
    <w:pPr>
      <w:spacing w:line="240" w:lineRule="auto"/>
    </w:pPr>
  </w:style>
  <w:style w:type="character" w:customStyle="1" w:styleId="CommentTextChar">
    <w:name w:val="Comment Text Char"/>
    <w:basedOn w:val="DefaultParagraphFont"/>
    <w:link w:val="CommentText"/>
    <w:uiPriority w:val="99"/>
    <w:rsid w:val="00406589"/>
  </w:style>
  <w:style w:type="paragraph" w:styleId="CommentSubject">
    <w:name w:val="annotation subject"/>
    <w:basedOn w:val="CommentText"/>
    <w:next w:val="CommentText"/>
    <w:link w:val="CommentSubjectChar"/>
    <w:uiPriority w:val="99"/>
    <w:semiHidden/>
    <w:unhideWhenUsed/>
    <w:rsid w:val="00406589"/>
    <w:rPr>
      <w:b/>
      <w:bCs/>
    </w:rPr>
  </w:style>
  <w:style w:type="character" w:customStyle="1" w:styleId="CommentSubjectChar">
    <w:name w:val="Comment Subject Char"/>
    <w:basedOn w:val="CommentTextChar"/>
    <w:link w:val="CommentSubject"/>
    <w:uiPriority w:val="99"/>
    <w:semiHidden/>
    <w:rsid w:val="00406589"/>
    <w:rPr>
      <w:b/>
      <w:bCs/>
    </w:rPr>
  </w:style>
  <w:style w:type="paragraph" w:styleId="BalloonText">
    <w:name w:val="Balloon Text"/>
    <w:basedOn w:val="Normal"/>
    <w:link w:val="BalloonTextChar"/>
    <w:uiPriority w:val="99"/>
    <w:semiHidden/>
    <w:unhideWhenUsed/>
    <w:rsid w:val="00406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589"/>
    <w:rPr>
      <w:rFonts w:ascii="Segoe UI" w:hAnsi="Segoe UI" w:cs="Segoe UI"/>
      <w:sz w:val="18"/>
      <w:szCs w:val="18"/>
    </w:rPr>
  </w:style>
  <w:style w:type="paragraph" w:customStyle="1" w:styleId="Default">
    <w:name w:val="Default"/>
    <w:rsid w:val="00FD3474"/>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6B7C7D"/>
    <w:rPr>
      <w:color w:val="0563C1" w:themeColor="hyperlink"/>
      <w:u w:val="single"/>
    </w:rPr>
  </w:style>
  <w:style w:type="character" w:styleId="UnresolvedMention">
    <w:name w:val="Unresolved Mention"/>
    <w:basedOn w:val="DefaultParagraphFont"/>
    <w:uiPriority w:val="99"/>
    <w:semiHidden/>
    <w:unhideWhenUsed/>
    <w:rsid w:val="006B7C7D"/>
    <w:rPr>
      <w:color w:val="605E5C"/>
      <w:shd w:val="clear" w:color="auto" w:fill="E1DFDD"/>
    </w:rPr>
  </w:style>
  <w:style w:type="paragraph" w:styleId="Header">
    <w:name w:val="header"/>
    <w:basedOn w:val="Normal"/>
    <w:link w:val="HeaderChar"/>
    <w:uiPriority w:val="99"/>
    <w:unhideWhenUsed/>
    <w:rsid w:val="00656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328"/>
  </w:style>
  <w:style w:type="paragraph" w:styleId="Footer">
    <w:name w:val="footer"/>
    <w:basedOn w:val="Normal"/>
    <w:link w:val="FooterChar"/>
    <w:uiPriority w:val="99"/>
    <w:unhideWhenUsed/>
    <w:rsid w:val="00656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328"/>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4D4982"/>
    <w:pPr>
      <w:spacing w:after="0" w:line="240" w:lineRule="auto"/>
    </w:pPr>
  </w:style>
  <w:style w:type="character" w:customStyle="1" w:styleId="EndnoteTextChar">
    <w:name w:val="Endnote Text Char"/>
    <w:basedOn w:val="DefaultParagraphFont"/>
    <w:link w:val="EndnoteText"/>
    <w:uiPriority w:val="99"/>
    <w:semiHidden/>
    <w:rsid w:val="004D4982"/>
  </w:style>
  <w:style w:type="character" w:styleId="EndnoteReference">
    <w:name w:val="endnote reference"/>
    <w:basedOn w:val="DefaultParagraphFont"/>
    <w:uiPriority w:val="99"/>
    <w:semiHidden/>
    <w:unhideWhenUsed/>
    <w:rsid w:val="004D4982"/>
    <w:rPr>
      <w:vertAlign w:val="superscript"/>
    </w:rPr>
  </w:style>
  <w:style w:type="paragraph" w:styleId="FootnoteText">
    <w:name w:val="footnote text"/>
    <w:basedOn w:val="Normal"/>
    <w:link w:val="FootnoteTextChar"/>
    <w:uiPriority w:val="99"/>
    <w:semiHidden/>
    <w:unhideWhenUsed/>
    <w:rsid w:val="004D4982"/>
    <w:pPr>
      <w:spacing w:after="0" w:line="240" w:lineRule="auto"/>
    </w:pPr>
  </w:style>
  <w:style w:type="character" w:customStyle="1" w:styleId="FootnoteTextChar">
    <w:name w:val="Footnote Text Char"/>
    <w:basedOn w:val="DefaultParagraphFont"/>
    <w:link w:val="FootnoteText"/>
    <w:uiPriority w:val="99"/>
    <w:semiHidden/>
    <w:rsid w:val="004D4982"/>
  </w:style>
  <w:style w:type="character" w:styleId="FootnoteReference">
    <w:name w:val="footnote reference"/>
    <w:basedOn w:val="DefaultParagraphFont"/>
    <w:uiPriority w:val="99"/>
    <w:semiHidden/>
    <w:unhideWhenUsed/>
    <w:rsid w:val="004D4982"/>
    <w:rPr>
      <w:vertAlign w:val="superscript"/>
    </w:rPr>
  </w:style>
  <w:style w:type="table" w:styleId="TableGrid">
    <w:name w:val="Table Grid"/>
    <w:basedOn w:val="TableNormal"/>
    <w:uiPriority w:val="39"/>
    <w:rsid w:val="00D2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5423"/>
    <w:rPr>
      <w:color w:val="954F72" w:themeColor="followedHyperlink"/>
      <w:u w:val="single"/>
    </w:rPr>
  </w:style>
  <w:style w:type="paragraph" w:customStyle="1" w:styleId="paragraph">
    <w:name w:val="paragraph"/>
    <w:basedOn w:val="Normal"/>
    <w:rsid w:val="00A12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2F6F"/>
  </w:style>
  <w:style w:type="character" w:customStyle="1" w:styleId="eop">
    <w:name w:val="eop"/>
    <w:basedOn w:val="DefaultParagraphFont"/>
    <w:rsid w:val="00A12F6F"/>
  </w:style>
  <w:style w:type="character" w:customStyle="1" w:styleId="contextualspellingandgrammarerror">
    <w:name w:val="contextualspellingandgrammarerror"/>
    <w:basedOn w:val="DefaultParagraphFont"/>
    <w:rsid w:val="00A12F6F"/>
  </w:style>
  <w:style w:type="paragraph" w:styleId="Revision">
    <w:name w:val="Revision"/>
    <w:hidden/>
    <w:uiPriority w:val="99"/>
    <w:semiHidden/>
    <w:rsid w:val="00180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hendrikz@wwf.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wwf.org.uk/sites/default/files/2022-08/WWF_Risky_Seafood_Business_Technical_Report_2022.pdf" TargetMode="External"/><Relationship Id="rId3" Type="http://schemas.openxmlformats.org/officeDocument/2006/relationships/hyperlink" Target="https://www.ncbi.nlm.nih.gov/pmc/articles/PMC7103640/" TargetMode="External"/><Relationship Id="rId7" Type="http://schemas.openxmlformats.org/officeDocument/2006/relationships/hyperlink" Target="file:///C:/Users/LHendrikz/Downloads/Seafood%20Consumption%20(2022%20Update)%20(2).pdf" TargetMode="External"/><Relationship Id="rId2" Type="http://schemas.openxmlformats.org/officeDocument/2006/relationships/hyperlink" Target="https://www.ncbi.nlm.nih.gov/pmc/articles/PMC3712371/" TargetMode="External"/><Relationship Id="rId1" Type="http://schemas.openxmlformats.org/officeDocument/2006/relationships/hyperlink" Target="https://www.ncbi.nlm.nih.gov/pmc/articles/PMC7823921/" TargetMode="External"/><Relationship Id="rId6" Type="http://schemas.openxmlformats.org/officeDocument/2006/relationships/hyperlink" Target="https://www.mcsuk.org/goodfishguide/?gclid=EAIaIQobChMIk_Hh7eT-_QIVBt7tCh1B8QpgEAAYASAAEgIdH_D_BwE" TargetMode="External"/><Relationship Id="rId5" Type="http://schemas.openxmlformats.org/officeDocument/2006/relationships/hyperlink" Target="https://assets.publishing.service.gov.uk/government/uploads/system/uploads/attachment_data/file/528193/Eatwell_guide_colour.pdf" TargetMode="External"/><Relationship Id="rId4" Type="http://schemas.openxmlformats.org/officeDocument/2006/relationships/hyperlink" Target="https://pubmed.ncbi.nlm.nih.gov/34311902/" TargetMode="External"/><Relationship Id="rId9" Type="http://schemas.openxmlformats.org/officeDocument/2006/relationships/hyperlink" Target="https://www.ons.gov.uk/peoplepopulationandcommunity/populationandmigration/populationprojections/bulletins/nationalpopulationprojections/2020basedinter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TaxKeywordTaxHTField xmlns="d2702c46-ea31-457a-96fd-e00e235ba8f1">
      <Terms xmlns="http://schemas.microsoft.com/office/infopath/2007/PartnerControls"/>
    </TaxKeywordTaxHTField>
    <TaxCatchAll xmlns="d2702c46-ea31-457a-96fd-e00e235ba8f1" xsi:nil="true"/>
    <lcf76f155ced4ddcb4097134ff3c332f xmlns="7e6f697a-f4ae-47a2-94f1-4b82c7c5bea0">
      <Terms xmlns="http://schemas.microsoft.com/office/infopath/2007/PartnerControls"/>
    </lcf76f155ced4ddcb4097134ff3c332f>
    <SharedWithUsers xmlns="1a353dbe-919c-47a6-8bc7-8302481223b2">
      <UserInfo>
        <DisplayName>Policy Solutions Visitors</DisplayName>
        <AccountId>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4" ma:contentTypeDescription="Create a new document." ma:contentTypeScope="" ma:versionID="3734b830599aa53cfda31ef8f6430d07">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29b1af4fb2c1db53d712f2825334fbc5"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87A37-FCFA-4170-9DF8-A13390B6EE88}">
  <ds:schemaRefs>
    <ds:schemaRef ds:uri="http://schemas.openxmlformats.org/officeDocument/2006/bibliography"/>
  </ds:schemaRefs>
</ds:datastoreItem>
</file>

<file path=customXml/itemProps2.xml><?xml version="1.0" encoding="utf-8"?>
<ds:datastoreItem xmlns:ds="http://schemas.openxmlformats.org/officeDocument/2006/customXml" ds:itemID="{8A28DD13-8798-4438-A9ED-C0493373411D}">
  <ds:schemaRefs>
    <ds:schemaRef ds:uri="http://schemas.microsoft.com/sharepoint/v3/contenttype/forms"/>
  </ds:schemaRefs>
</ds:datastoreItem>
</file>

<file path=customXml/itemProps3.xml><?xml version="1.0" encoding="utf-8"?>
<ds:datastoreItem xmlns:ds="http://schemas.openxmlformats.org/officeDocument/2006/customXml" ds:itemID="{6A543885-E6E3-497E-85C6-1EC2A13909F3}">
  <ds:schemaRefs>
    <ds:schemaRef ds:uri="http://schemas.microsoft.com/office/2006/metadata/properties"/>
    <ds:schemaRef ds:uri="http://schemas.microsoft.com/office/infopath/2007/PartnerControls"/>
    <ds:schemaRef ds:uri="f98906e5-ed58-42b1-96d1-47aa8e093963"/>
    <ds:schemaRef ds:uri="d2702c46-ea31-457a-96fd-e00e235ba8f1"/>
    <ds:schemaRef ds:uri="7e6f697a-f4ae-47a2-94f1-4b82c7c5bea0"/>
    <ds:schemaRef ds:uri="1a353dbe-919c-47a6-8bc7-8302481223b2"/>
    <ds:schemaRef ds:uri="http://schemas.microsoft.com/sharepoint/v3"/>
  </ds:schemaRefs>
</ds:datastoreItem>
</file>

<file path=customXml/itemProps4.xml><?xml version="1.0" encoding="utf-8"?>
<ds:datastoreItem xmlns:ds="http://schemas.openxmlformats.org/officeDocument/2006/customXml" ds:itemID="{F3A8D865-3C95-462C-BEB1-86BF1288D67A}">
  <ds:schemaRefs>
    <ds:schemaRef ds:uri="Microsoft.SharePoint.Taxonomy.ContentTypeSync"/>
  </ds:schemaRefs>
</ds:datastoreItem>
</file>

<file path=customXml/itemProps5.xml><?xml version="1.0" encoding="utf-8"?>
<ds:datastoreItem xmlns:ds="http://schemas.openxmlformats.org/officeDocument/2006/customXml" ds:itemID="{92814A55-8A37-4CBD-84DF-72166F4E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2141</Words>
  <Characters>12206</Characters>
  <Application>Microsoft Office Word</Application>
  <DocSecurity>0</DocSecurity>
  <Lines>101</Lines>
  <Paragraphs>28</Paragraphs>
  <ScaleCrop>false</ScaleCrop>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Clarus Chu</dc:creator>
  <cp:keywords/>
  <dc:description/>
  <cp:lastModifiedBy>Jemma Razzell</cp:lastModifiedBy>
  <cp:revision>3</cp:revision>
  <cp:lastPrinted>2020-12-16T01:36:00Z</cp:lastPrinted>
  <dcterms:created xsi:type="dcterms:W3CDTF">2023-04-18T10:40:00Z</dcterms:created>
  <dcterms:modified xsi:type="dcterms:W3CDTF">2023-05-12T15:45:00Z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ediaServiceImageTags">
    <vt:lpwstr/>
  </property>
  <property fmtid="{D5CDD505-2E9C-101B-9397-08002B2CF9AE}" pid="12" name="_ExtendedDescription">
    <vt:lpwstr/>
  </property>
</Properties>
</file>