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E65FA" w14:textId="77777777" w:rsidR="00E26A23" w:rsidRPr="00441136" w:rsidRDefault="00E26A23" w:rsidP="000D124F">
      <w:pPr>
        <w:jc w:val="center"/>
        <w:rPr>
          <w:rFonts w:ascii="Arial" w:hAnsi="Arial" w:cs="Arial"/>
          <w:b/>
          <w:sz w:val="16"/>
          <w:szCs w:val="16"/>
        </w:rPr>
      </w:pPr>
      <w:bookmarkStart w:id="0" w:name="_GoBack"/>
      <w:bookmarkEnd w:id="0"/>
    </w:p>
    <w:p w14:paraId="61280F19" w14:textId="4BF12F5D" w:rsidR="000F0239" w:rsidRPr="00441136" w:rsidRDefault="00EA3420" w:rsidP="000F0239">
      <w:pPr>
        <w:pStyle w:val="Heading1"/>
        <w:jc w:val="center"/>
        <w:rPr>
          <w:b w:val="0"/>
          <w:sz w:val="40"/>
          <w:szCs w:val="40"/>
        </w:rPr>
      </w:pPr>
      <w:r>
        <w:rPr>
          <w:b w:val="0"/>
          <w:sz w:val="40"/>
          <w:szCs w:val="40"/>
        </w:rPr>
        <w:t xml:space="preserve">Standard </w:t>
      </w:r>
      <w:r w:rsidR="00D66E2B" w:rsidRPr="00441136">
        <w:rPr>
          <w:b w:val="0"/>
          <w:sz w:val="40"/>
          <w:szCs w:val="40"/>
        </w:rPr>
        <w:t>Selection Questionnaire</w:t>
      </w:r>
    </w:p>
    <w:p w14:paraId="58D823F9" w14:textId="77777777" w:rsidR="000F0239" w:rsidRPr="00441136" w:rsidRDefault="000F0239" w:rsidP="000F0239">
      <w:pPr>
        <w:rPr>
          <w:rFonts w:ascii="Arial" w:hAnsi="Arial" w:cs="Arial"/>
        </w:rPr>
      </w:pPr>
    </w:p>
    <w:p w14:paraId="76E8E4E4" w14:textId="77777777" w:rsidR="000F0239" w:rsidRPr="00441136" w:rsidRDefault="000F0239" w:rsidP="000F0239">
      <w:pPr>
        <w:rPr>
          <w:rFonts w:ascii="Arial" w:hAnsi="Arial" w:cs="Arial"/>
        </w:rPr>
      </w:pPr>
    </w:p>
    <w:p w14:paraId="5FA1EC12" w14:textId="77777777" w:rsidR="000F0239" w:rsidRPr="00441136" w:rsidRDefault="000F0239" w:rsidP="000F0239">
      <w:pPr>
        <w:jc w:val="center"/>
        <w:rPr>
          <w:rFonts w:ascii="Arial" w:hAnsi="Arial" w:cs="Arial"/>
        </w:rPr>
      </w:pPr>
      <w:r w:rsidRPr="00441136">
        <w:rPr>
          <w:rFonts w:ascii="Arial" w:hAnsi="Arial" w:cs="Arial"/>
          <w:b/>
          <w:sz w:val="36"/>
          <w:szCs w:val="36"/>
        </w:rPr>
        <w:t>MOPAC (VRU) Youth Practitioners’ Leadership Programme</w:t>
      </w:r>
    </w:p>
    <w:p w14:paraId="6096F786" w14:textId="77777777" w:rsidR="00F925EC" w:rsidRDefault="000F0239" w:rsidP="00F925EC">
      <w:pPr>
        <w:rPr>
          <w:rFonts w:ascii="Arial" w:hAnsi="Arial" w:cs="Arial"/>
          <w:b/>
        </w:rPr>
      </w:pPr>
      <w:r w:rsidRPr="00441136">
        <w:br w:type="page"/>
      </w:r>
      <w:bookmarkStart w:id="1" w:name="_Toc369008090"/>
      <w:bookmarkStart w:id="2" w:name="_Toc369615353"/>
      <w:bookmarkStart w:id="3" w:name="_Toc142472577"/>
      <w:r w:rsidR="00441136" w:rsidRPr="005D4622">
        <w:rPr>
          <w:rFonts w:ascii="Arial" w:hAnsi="Arial" w:cs="Arial"/>
          <w:b/>
        </w:rPr>
        <w:lastRenderedPageBreak/>
        <w:t>Bidders must answer all questions</w:t>
      </w:r>
      <w:bookmarkStart w:id="4" w:name="_Ref20140817"/>
      <w:bookmarkStart w:id="5" w:name="_Toc42597430"/>
    </w:p>
    <w:bookmarkEnd w:id="4"/>
    <w:bookmarkEnd w:id="5"/>
    <w:p w14:paraId="1526EAFF" w14:textId="77777777" w:rsidR="00441136" w:rsidRPr="00441136" w:rsidRDefault="00441136" w:rsidP="00441136"/>
    <w:tbl>
      <w:tblPr>
        <w:tblW w:w="10279" w:type="dxa"/>
        <w:tblInd w:w="-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61"/>
        <w:gridCol w:w="1559"/>
        <w:gridCol w:w="38"/>
        <w:gridCol w:w="1521"/>
      </w:tblGrid>
      <w:tr w:rsidR="00441136" w:rsidRPr="00441136" w14:paraId="13660069" w14:textId="77777777" w:rsidTr="787043A7">
        <w:trPr>
          <w:trHeight w:val="400"/>
        </w:trPr>
        <w:tc>
          <w:tcPr>
            <w:tcW w:w="8758" w:type="dxa"/>
            <w:gridSpan w:val="3"/>
            <w:shd w:val="clear" w:color="auto" w:fill="auto"/>
            <w:tcMar>
              <w:top w:w="100" w:type="dxa"/>
              <w:left w:w="100" w:type="dxa"/>
              <w:bottom w:w="100" w:type="dxa"/>
              <w:right w:w="100" w:type="dxa"/>
            </w:tcMar>
          </w:tcPr>
          <w:p w14:paraId="3A64CCD4" w14:textId="77777777" w:rsidR="00441136" w:rsidRPr="00DF7000" w:rsidRDefault="00441136" w:rsidP="00441136">
            <w:pPr>
              <w:widowControl w:val="0"/>
              <w:pBdr>
                <w:top w:val="nil"/>
                <w:left w:val="nil"/>
                <w:bottom w:val="nil"/>
                <w:right w:val="nil"/>
                <w:between w:val="nil"/>
              </w:pBdr>
              <w:jc w:val="both"/>
              <w:rPr>
                <w:rFonts w:ascii="Arial" w:eastAsia="Arial" w:hAnsi="Arial" w:cs="Arial"/>
                <w:b/>
              </w:rPr>
            </w:pPr>
            <w:r w:rsidRPr="00DF7000">
              <w:rPr>
                <w:rFonts w:ascii="Arial" w:eastAsia="Arial" w:hAnsi="Arial" w:cs="Arial"/>
                <w:b/>
              </w:rPr>
              <w:t>Section 1 - Supplier Information</w:t>
            </w:r>
          </w:p>
        </w:tc>
        <w:tc>
          <w:tcPr>
            <w:tcW w:w="1521" w:type="dxa"/>
          </w:tcPr>
          <w:p w14:paraId="4812C6EB" w14:textId="77777777" w:rsidR="00441136" w:rsidRPr="00441136" w:rsidRDefault="00441136" w:rsidP="00D0442E">
            <w:pPr>
              <w:widowControl w:val="0"/>
              <w:pBdr>
                <w:top w:val="nil"/>
                <w:left w:val="nil"/>
                <w:bottom w:val="nil"/>
                <w:right w:val="nil"/>
                <w:between w:val="nil"/>
              </w:pBdr>
              <w:rPr>
                <w:rFonts w:ascii="Arial" w:eastAsia="Arial" w:hAnsi="Arial" w:cs="Arial"/>
                <w:b/>
              </w:rPr>
            </w:pPr>
            <w:r w:rsidRPr="00441136">
              <w:rPr>
                <w:rFonts w:ascii="Arial" w:eastAsia="Arial" w:hAnsi="Arial" w:cs="Arial"/>
                <w:b/>
              </w:rPr>
              <w:t>Yes/ No</w:t>
            </w:r>
          </w:p>
        </w:tc>
      </w:tr>
      <w:tr w:rsidR="000E53B3" w:rsidRPr="00441136" w14:paraId="7C15D9AF" w14:textId="77777777" w:rsidTr="787043A7">
        <w:tc>
          <w:tcPr>
            <w:tcW w:w="7161" w:type="dxa"/>
            <w:shd w:val="clear" w:color="auto" w:fill="auto"/>
            <w:tcMar>
              <w:top w:w="100" w:type="dxa"/>
              <w:left w:w="100" w:type="dxa"/>
              <w:bottom w:w="100" w:type="dxa"/>
              <w:right w:w="100" w:type="dxa"/>
            </w:tcMar>
          </w:tcPr>
          <w:p w14:paraId="4B2A8A38" w14:textId="0CDFE387" w:rsidR="000E53B3" w:rsidRPr="00DF7000" w:rsidRDefault="000E53B3" w:rsidP="00441136">
            <w:pPr>
              <w:widowControl w:val="0"/>
              <w:pBdr>
                <w:top w:val="nil"/>
                <w:left w:val="nil"/>
                <w:bottom w:val="nil"/>
                <w:right w:val="nil"/>
                <w:between w:val="nil"/>
              </w:pBdr>
              <w:jc w:val="both"/>
              <w:rPr>
                <w:rFonts w:ascii="Arial" w:eastAsia="Arial" w:hAnsi="Arial" w:cs="Arial"/>
                <w:i/>
              </w:rPr>
            </w:pPr>
            <w:r w:rsidRPr="00DF7000">
              <w:rPr>
                <w:rFonts w:ascii="Arial" w:eastAsia="Arial" w:hAnsi="Arial" w:cs="Arial"/>
              </w:rPr>
              <w:t>Name of the organisation submitting the quotation.</w:t>
            </w:r>
          </w:p>
        </w:tc>
        <w:tc>
          <w:tcPr>
            <w:tcW w:w="3118" w:type="dxa"/>
            <w:gridSpan w:val="3"/>
            <w:shd w:val="clear" w:color="auto" w:fill="auto"/>
            <w:tcMar>
              <w:top w:w="100" w:type="dxa"/>
              <w:left w:w="100" w:type="dxa"/>
              <w:bottom w:w="100" w:type="dxa"/>
              <w:right w:w="100" w:type="dxa"/>
            </w:tcMar>
          </w:tcPr>
          <w:p w14:paraId="7CD46AE5" w14:textId="77777777" w:rsidR="000E53B3" w:rsidRPr="00441136" w:rsidRDefault="000E53B3" w:rsidP="00D0442E">
            <w:pPr>
              <w:widowControl w:val="0"/>
              <w:pBdr>
                <w:top w:val="nil"/>
                <w:left w:val="nil"/>
                <w:bottom w:val="nil"/>
                <w:right w:val="nil"/>
                <w:between w:val="nil"/>
              </w:pBdr>
              <w:rPr>
                <w:rFonts w:ascii="Arial" w:eastAsia="Arial" w:hAnsi="Arial" w:cs="Arial"/>
                <w:i/>
              </w:rPr>
            </w:pPr>
          </w:p>
        </w:tc>
      </w:tr>
      <w:tr w:rsidR="000E53B3" w:rsidRPr="00441136" w14:paraId="6BAFCC1D" w14:textId="77777777" w:rsidTr="787043A7">
        <w:tc>
          <w:tcPr>
            <w:tcW w:w="7161" w:type="dxa"/>
            <w:shd w:val="clear" w:color="auto" w:fill="auto"/>
            <w:tcMar>
              <w:top w:w="100" w:type="dxa"/>
              <w:left w:w="100" w:type="dxa"/>
              <w:bottom w:w="100" w:type="dxa"/>
              <w:right w:w="100" w:type="dxa"/>
            </w:tcMar>
          </w:tcPr>
          <w:p w14:paraId="6D4D1093" w14:textId="774428D8" w:rsidR="000E53B3" w:rsidRPr="00DF7000" w:rsidRDefault="000E53B3" w:rsidP="00441136">
            <w:pPr>
              <w:pStyle w:val="Title"/>
              <w:jc w:val="left"/>
              <w:rPr>
                <w:rFonts w:eastAsia="Arial"/>
                <w:i/>
                <w:sz w:val="24"/>
                <w:szCs w:val="24"/>
              </w:rPr>
            </w:pPr>
            <w:bookmarkStart w:id="6" w:name="_heading=h.44sinio" w:colFirst="0" w:colLast="0"/>
            <w:bookmarkEnd w:id="6"/>
            <w:r w:rsidRPr="00DF7000">
              <w:rPr>
                <w:rFonts w:eastAsia="Arial"/>
                <w:b w:val="0"/>
                <w:sz w:val="24"/>
                <w:szCs w:val="24"/>
              </w:rPr>
              <w:t xml:space="preserve">Contact name and details for enquiries about this submission (to include contact name, job title, address, phone number, email, website address) to be provided as an attachment </w:t>
            </w:r>
            <w:r w:rsidRPr="00DF7000">
              <w:rPr>
                <w:rFonts w:eastAsia="Arial"/>
                <w:sz w:val="24"/>
                <w:szCs w:val="24"/>
              </w:rPr>
              <w:t>on company headed paper.</w:t>
            </w:r>
          </w:p>
        </w:tc>
        <w:tc>
          <w:tcPr>
            <w:tcW w:w="3118" w:type="dxa"/>
            <w:gridSpan w:val="3"/>
            <w:shd w:val="clear" w:color="auto" w:fill="auto"/>
            <w:tcMar>
              <w:top w:w="100" w:type="dxa"/>
              <w:left w:w="100" w:type="dxa"/>
              <w:bottom w:w="100" w:type="dxa"/>
              <w:right w:w="100" w:type="dxa"/>
            </w:tcMar>
          </w:tcPr>
          <w:p w14:paraId="4B53DF71" w14:textId="77777777" w:rsidR="000E53B3" w:rsidRPr="00441136" w:rsidRDefault="000E53B3" w:rsidP="00D0442E">
            <w:pPr>
              <w:widowControl w:val="0"/>
              <w:pBdr>
                <w:top w:val="nil"/>
                <w:left w:val="nil"/>
                <w:bottom w:val="nil"/>
                <w:right w:val="nil"/>
                <w:between w:val="nil"/>
              </w:pBdr>
              <w:rPr>
                <w:rFonts w:ascii="Arial" w:eastAsia="Arial" w:hAnsi="Arial" w:cs="Arial"/>
                <w:i/>
              </w:rPr>
            </w:pPr>
          </w:p>
        </w:tc>
      </w:tr>
      <w:tr w:rsidR="000E53B3" w:rsidRPr="00441136" w14:paraId="168B6FD7" w14:textId="77777777" w:rsidTr="787043A7">
        <w:tc>
          <w:tcPr>
            <w:tcW w:w="7161" w:type="dxa"/>
            <w:shd w:val="clear" w:color="auto" w:fill="auto"/>
            <w:tcMar>
              <w:top w:w="100" w:type="dxa"/>
              <w:left w:w="100" w:type="dxa"/>
              <w:bottom w:w="100" w:type="dxa"/>
              <w:right w:w="100" w:type="dxa"/>
            </w:tcMar>
          </w:tcPr>
          <w:p w14:paraId="52365B1C" w14:textId="4ADF6575" w:rsidR="000E53B3" w:rsidRPr="00DF7000" w:rsidRDefault="000E53B3" w:rsidP="00441136">
            <w:pPr>
              <w:pStyle w:val="Title"/>
              <w:jc w:val="left"/>
              <w:rPr>
                <w:rFonts w:eastAsia="Arial"/>
                <w:i/>
                <w:sz w:val="24"/>
                <w:szCs w:val="24"/>
              </w:rPr>
            </w:pPr>
            <w:bookmarkStart w:id="7" w:name="_heading=h.2jxsxqh" w:colFirst="0" w:colLast="0"/>
            <w:bookmarkEnd w:id="7"/>
            <w:r w:rsidRPr="00DF7000">
              <w:rPr>
                <w:rFonts w:eastAsia="Arial"/>
                <w:b w:val="0"/>
                <w:sz w:val="24"/>
                <w:szCs w:val="24"/>
              </w:rPr>
              <w:t>Trading names that will be used if successful in this procurement.</w:t>
            </w:r>
          </w:p>
        </w:tc>
        <w:tc>
          <w:tcPr>
            <w:tcW w:w="3118" w:type="dxa"/>
            <w:gridSpan w:val="3"/>
            <w:shd w:val="clear" w:color="auto" w:fill="auto"/>
            <w:tcMar>
              <w:top w:w="100" w:type="dxa"/>
              <w:left w:w="100" w:type="dxa"/>
              <w:bottom w:w="100" w:type="dxa"/>
              <w:right w:w="100" w:type="dxa"/>
            </w:tcMar>
          </w:tcPr>
          <w:p w14:paraId="0EBA2789" w14:textId="77777777" w:rsidR="000E53B3" w:rsidRPr="00441136" w:rsidRDefault="000E53B3" w:rsidP="00D0442E">
            <w:pPr>
              <w:widowControl w:val="0"/>
              <w:pBdr>
                <w:top w:val="nil"/>
                <w:left w:val="nil"/>
                <w:bottom w:val="nil"/>
                <w:right w:val="nil"/>
                <w:between w:val="nil"/>
              </w:pBdr>
              <w:rPr>
                <w:rFonts w:ascii="Arial" w:eastAsia="Arial" w:hAnsi="Arial" w:cs="Arial"/>
                <w:i/>
              </w:rPr>
            </w:pPr>
          </w:p>
        </w:tc>
      </w:tr>
      <w:tr w:rsidR="000E53B3" w:rsidRPr="00441136" w14:paraId="3E14B03C" w14:textId="77777777" w:rsidTr="787043A7">
        <w:tc>
          <w:tcPr>
            <w:tcW w:w="7161" w:type="dxa"/>
            <w:shd w:val="clear" w:color="auto" w:fill="auto"/>
            <w:tcMar>
              <w:top w:w="100" w:type="dxa"/>
              <w:left w:w="100" w:type="dxa"/>
              <w:bottom w:w="100" w:type="dxa"/>
              <w:right w:w="100" w:type="dxa"/>
            </w:tcMar>
          </w:tcPr>
          <w:p w14:paraId="7E4E4000" w14:textId="27621987" w:rsidR="000E53B3" w:rsidRPr="00DF7000" w:rsidRDefault="000E53B3" w:rsidP="00441136">
            <w:pPr>
              <w:pStyle w:val="Title"/>
              <w:jc w:val="left"/>
              <w:rPr>
                <w:rFonts w:eastAsia="Arial"/>
                <w:i/>
                <w:sz w:val="24"/>
                <w:szCs w:val="24"/>
              </w:rPr>
            </w:pPr>
            <w:bookmarkStart w:id="8" w:name="_heading=h.z337ya" w:colFirst="0" w:colLast="0"/>
            <w:bookmarkEnd w:id="8"/>
            <w:r w:rsidRPr="00DF7000">
              <w:rPr>
                <w:rFonts w:eastAsia="Arial"/>
                <w:b w:val="0"/>
                <w:sz w:val="24"/>
                <w:szCs w:val="24"/>
              </w:rPr>
              <w:t>Trading status i.e. Public Limited Company, Limited Company, Limited Liability Partnership, Other Partnership, Sole Trader, Third Sector, Other).</w:t>
            </w:r>
          </w:p>
        </w:tc>
        <w:tc>
          <w:tcPr>
            <w:tcW w:w="3118" w:type="dxa"/>
            <w:gridSpan w:val="3"/>
            <w:shd w:val="clear" w:color="auto" w:fill="auto"/>
            <w:tcMar>
              <w:top w:w="100" w:type="dxa"/>
              <w:left w:w="100" w:type="dxa"/>
              <w:bottom w:w="100" w:type="dxa"/>
              <w:right w:w="100" w:type="dxa"/>
            </w:tcMar>
          </w:tcPr>
          <w:p w14:paraId="0EDC8CDD" w14:textId="77777777" w:rsidR="000E53B3" w:rsidRPr="00441136" w:rsidRDefault="000E53B3" w:rsidP="00D0442E">
            <w:pPr>
              <w:widowControl w:val="0"/>
              <w:pBdr>
                <w:top w:val="nil"/>
                <w:left w:val="nil"/>
                <w:bottom w:val="nil"/>
                <w:right w:val="nil"/>
                <w:between w:val="nil"/>
              </w:pBdr>
              <w:rPr>
                <w:rFonts w:ascii="Arial" w:eastAsia="Arial" w:hAnsi="Arial" w:cs="Arial"/>
                <w:i/>
              </w:rPr>
            </w:pPr>
          </w:p>
        </w:tc>
      </w:tr>
      <w:tr w:rsidR="00441136" w:rsidRPr="00441136" w14:paraId="5DBB6313" w14:textId="77777777" w:rsidTr="787043A7">
        <w:tc>
          <w:tcPr>
            <w:tcW w:w="7161" w:type="dxa"/>
            <w:shd w:val="clear" w:color="auto" w:fill="auto"/>
            <w:tcMar>
              <w:top w:w="100" w:type="dxa"/>
              <w:left w:w="100" w:type="dxa"/>
              <w:bottom w:w="100" w:type="dxa"/>
              <w:right w:w="100" w:type="dxa"/>
            </w:tcMar>
          </w:tcPr>
          <w:p w14:paraId="3AB9BF3F" w14:textId="625B3D6B" w:rsidR="00441136" w:rsidRPr="00DF7000" w:rsidRDefault="00441136" w:rsidP="00441136">
            <w:pPr>
              <w:pStyle w:val="Title"/>
              <w:jc w:val="left"/>
              <w:rPr>
                <w:rFonts w:eastAsia="Arial"/>
                <w:b w:val="0"/>
                <w:sz w:val="24"/>
                <w:szCs w:val="24"/>
              </w:rPr>
            </w:pPr>
            <w:bookmarkStart w:id="9" w:name="_heading=h.3j2qqm3" w:colFirst="0" w:colLast="0"/>
            <w:bookmarkEnd w:id="9"/>
            <w:r w:rsidRPr="00DF7000">
              <w:rPr>
                <w:rFonts w:eastAsia="Arial"/>
                <w:b w:val="0"/>
                <w:sz w:val="24"/>
                <w:szCs w:val="24"/>
              </w:rPr>
              <w:t>Please confirm if you are a self- employed consultant or individual.  The VRU will be required to complete the IR35 HMRC 'Check Employment Status for Tax' questionnaire.</w:t>
            </w:r>
          </w:p>
        </w:tc>
        <w:tc>
          <w:tcPr>
            <w:tcW w:w="1597" w:type="dxa"/>
            <w:gridSpan w:val="2"/>
            <w:shd w:val="clear" w:color="auto" w:fill="auto"/>
            <w:tcMar>
              <w:top w:w="100" w:type="dxa"/>
              <w:left w:w="100" w:type="dxa"/>
              <w:bottom w:w="100" w:type="dxa"/>
              <w:right w:w="100" w:type="dxa"/>
            </w:tcMar>
          </w:tcPr>
          <w:p w14:paraId="02EA9860" w14:textId="77777777" w:rsidR="00441136" w:rsidRPr="00441136" w:rsidRDefault="00441136" w:rsidP="00D0442E">
            <w:pPr>
              <w:widowControl w:val="0"/>
              <w:pBdr>
                <w:top w:val="nil"/>
                <w:left w:val="nil"/>
                <w:bottom w:val="nil"/>
                <w:right w:val="nil"/>
                <w:between w:val="nil"/>
              </w:pBdr>
              <w:rPr>
                <w:rFonts w:ascii="Arial" w:eastAsia="Arial" w:hAnsi="Arial" w:cs="Arial"/>
                <w:b/>
              </w:rPr>
            </w:pPr>
          </w:p>
        </w:tc>
        <w:tc>
          <w:tcPr>
            <w:tcW w:w="1521" w:type="dxa"/>
          </w:tcPr>
          <w:p w14:paraId="7CE44F19" w14:textId="77777777" w:rsidR="00441136" w:rsidRPr="00441136" w:rsidRDefault="00441136" w:rsidP="00D0442E">
            <w:pPr>
              <w:widowControl w:val="0"/>
              <w:pBdr>
                <w:top w:val="nil"/>
                <w:left w:val="nil"/>
                <w:bottom w:val="nil"/>
                <w:right w:val="nil"/>
                <w:between w:val="nil"/>
              </w:pBdr>
              <w:rPr>
                <w:rFonts w:ascii="Arial" w:eastAsia="Arial" w:hAnsi="Arial" w:cs="Arial"/>
                <w:b/>
              </w:rPr>
            </w:pPr>
          </w:p>
        </w:tc>
      </w:tr>
      <w:tr w:rsidR="008E7DFA" w:rsidRPr="00441136" w14:paraId="6F694202" w14:textId="77777777" w:rsidTr="787043A7">
        <w:tc>
          <w:tcPr>
            <w:tcW w:w="7161" w:type="dxa"/>
            <w:shd w:val="clear" w:color="auto" w:fill="auto"/>
            <w:tcMar>
              <w:top w:w="100" w:type="dxa"/>
              <w:left w:w="100" w:type="dxa"/>
              <w:bottom w:w="100" w:type="dxa"/>
              <w:right w:w="100" w:type="dxa"/>
            </w:tcMar>
          </w:tcPr>
          <w:p w14:paraId="78D4BD85" w14:textId="5BC5B5E1" w:rsidR="008E7DFA" w:rsidRPr="00DF7000" w:rsidRDefault="008E7DFA" w:rsidP="0000411F">
            <w:pPr>
              <w:rPr>
                <w:rFonts w:ascii="Arial" w:eastAsia="Arial" w:hAnsi="Arial" w:cs="Arial"/>
              </w:rPr>
            </w:pPr>
            <w:bookmarkStart w:id="10" w:name="_heading=h.1y810tw" w:colFirst="0" w:colLast="0"/>
            <w:bookmarkEnd w:id="10"/>
            <w:r w:rsidRPr="00DF7000">
              <w:rPr>
                <w:rFonts w:ascii="Arial" w:eastAsia="Arial" w:hAnsi="Arial" w:cs="Arial"/>
              </w:rPr>
              <w:t>Company / Charity registration number (if applicable).</w:t>
            </w:r>
          </w:p>
        </w:tc>
        <w:tc>
          <w:tcPr>
            <w:tcW w:w="3118" w:type="dxa"/>
            <w:gridSpan w:val="3"/>
            <w:shd w:val="clear" w:color="auto" w:fill="auto"/>
            <w:tcMar>
              <w:top w:w="100" w:type="dxa"/>
              <w:left w:w="100" w:type="dxa"/>
              <w:bottom w:w="100" w:type="dxa"/>
              <w:right w:w="100" w:type="dxa"/>
            </w:tcMar>
          </w:tcPr>
          <w:p w14:paraId="2E82268C" w14:textId="77777777" w:rsidR="008E7DFA" w:rsidRPr="00441136" w:rsidRDefault="008E7DFA" w:rsidP="00D0442E">
            <w:pPr>
              <w:widowControl w:val="0"/>
              <w:pBdr>
                <w:top w:val="nil"/>
                <w:left w:val="nil"/>
                <w:bottom w:val="nil"/>
                <w:right w:val="nil"/>
                <w:between w:val="nil"/>
              </w:pBdr>
              <w:rPr>
                <w:rFonts w:ascii="Arial" w:eastAsia="Arial" w:hAnsi="Arial" w:cs="Arial"/>
                <w:b/>
                <w:i/>
              </w:rPr>
            </w:pPr>
          </w:p>
          <w:p w14:paraId="0D437196" w14:textId="77777777" w:rsidR="008E7DFA" w:rsidRPr="00441136" w:rsidRDefault="008E7DFA" w:rsidP="00D0442E">
            <w:pPr>
              <w:widowControl w:val="0"/>
              <w:pBdr>
                <w:top w:val="nil"/>
                <w:left w:val="nil"/>
                <w:bottom w:val="nil"/>
                <w:right w:val="nil"/>
                <w:between w:val="nil"/>
              </w:pBdr>
              <w:rPr>
                <w:rFonts w:ascii="Arial" w:eastAsia="Arial" w:hAnsi="Arial" w:cs="Arial"/>
                <w:b/>
                <w:i/>
              </w:rPr>
            </w:pPr>
          </w:p>
        </w:tc>
      </w:tr>
      <w:tr w:rsidR="008E7DFA" w:rsidRPr="00441136" w14:paraId="76064FD9" w14:textId="77777777" w:rsidTr="787043A7">
        <w:tc>
          <w:tcPr>
            <w:tcW w:w="7161" w:type="dxa"/>
            <w:shd w:val="clear" w:color="auto" w:fill="auto"/>
            <w:tcMar>
              <w:top w:w="100" w:type="dxa"/>
              <w:left w:w="100" w:type="dxa"/>
              <w:bottom w:w="100" w:type="dxa"/>
              <w:right w:w="100" w:type="dxa"/>
            </w:tcMar>
          </w:tcPr>
          <w:p w14:paraId="3416419C" w14:textId="797A16B2" w:rsidR="008E7DFA" w:rsidRPr="00DF7000" w:rsidRDefault="008E7DFA" w:rsidP="00441136">
            <w:pPr>
              <w:pStyle w:val="Title"/>
              <w:jc w:val="left"/>
              <w:rPr>
                <w:rFonts w:eastAsia="Arial"/>
                <w:i/>
                <w:sz w:val="24"/>
                <w:szCs w:val="24"/>
              </w:rPr>
            </w:pPr>
            <w:bookmarkStart w:id="11" w:name="_heading=h.4i7ojhp" w:colFirst="0" w:colLast="0"/>
            <w:bookmarkEnd w:id="11"/>
            <w:r w:rsidRPr="00DF7000">
              <w:rPr>
                <w:rFonts w:eastAsia="Arial"/>
                <w:b w:val="0"/>
                <w:sz w:val="24"/>
                <w:szCs w:val="24"/>
              </w:rPr>
              <w:t>DUNS number (if applicable).</w:t>
            </w:r>
          </w:p>
        </w:tc>
        <w:tc>
          <w:tcPr>
            <w:tcW w:w="3118" w:type="dxa"/>
            <w:gridSpan w:val="3"/>
            <w:shd w:val="clear" w:color="auto" w:fill="auto"/>
            <w:tcMar>
              <w:top w:w="100" w:type="dxa"/>
              <w:left w:w="100" w:type="dxa"/>
              <w:bottom w:w="100" w:type="dxa"/>
              <w:right w:w="100" w:type="dxa"/>
            </w:tcMar>
          </w:tcPr>
          <w:p w14:paraId="29BA9581" w14:textId="77777777" w:rsidR="008E7DFA" w:rsidRPr="00441136" w:rsidRDefault="008E7DFA" w:rsidP="00D0442E">
            <w:pPr>
              <w:widowControl w:val="0"/>
              <w:pBdr>
                <w:top w:val="nil"/>
                <w:left w:val="nil"/>
                <w:bottom w:val="nil"/>
                <w:right w:val="nil"/>
                <w:between w:val="nil"/>
              </w:pBdr>
              <w:rPr>
                <w:rFonts w:ascii="Arial" w:eastAsia="Arial" w:hAnsi="Arial" w:cs="Arial"/>
                <w:i/>
              </w:rPr>
            </w:pPr>
          </w:p>
        </w:tc>
      </w:tr>
      <w:tr w:rsidR="00441136" w:rsidRPr="00441136" w14:paraId="43515B43" w14:textId="77777777" w:rsidTr="787043A7">
        <w:tc>
          <w:tcPr>
            <w:tcW w:w="7161" w:type="dxa"/>
            <w:shd w:val="clear" w:color="auto" w:fill="auto"/>
            <w:tcMar>
              <w:top w:w="100" w:type="dxa"/>
              <w:left w:w="100" w:type="dxa"/>
              <w:bottom w:w="100" w:type="dxa"/>
              <w:right w:w="100" w:type="dxa"/>
            </w:tcMar>
          </w:tcPr>
          <w:p w14:paraId="6B323DCD" w14:textId="625540AD" w:rsidR="00441136" w:rsidRPr="00DF7000" w:rsidRDefault="00441136" w:rsidP="00441136">
            <w:pPr>
              <w:rPr>
                <w:rFonts w:ascii="Arial" w:eastAsia="Arial" w:hAnsi="Arial" w:cs="Arial"/>
                <w:i/>
              </w:rPr>
            </w:pPr>
            <w:r w:rsidRPr="00DF7000">
              <w:rPr>
                <w:rFonts w:ascii="Arial" w:eastAsia="Arial" w:hAnsi="Arial" w:cs="Arial"/>
              </w:rPr>
              <w:t>Approval to carry out a credit check (should this be needed) to assure the VRU of your organisation’s financial sustainability throughout the contract term.  The VRU run the checks through Dun &amp; Bradstreet</w:t>
            </w:r>
            <w:r w:rsidR="0000411F" w:rsidRPr="00DF7000">
              <w:rPr>
                <w:rFonts w:ascii="Arial" w:eastAsia="Arial" w:hAnsi="Arial" w:cs="Arial"/>
              </w:rPr>
              <w:t>.</w:t>
            </w:r>
          </w:p>
        </w:tc>
        <w:tc>
          <w:tcPr>
            <w:tcW w:w="1597" w:type="dxa"/>
            <w:gridSpan w:val="2"/>
            <w:shd w:val="clear" w:color="auto" w:fill="auto"/>
            <w:tcMar>
              <w:top w:w="100" w:type="dxa"/>
              <w:left w:w="100" w:type="dxa"/>
              <w:bottom w:w="100" w:type="dxa"/>
              <w:right w:w="100" w:type="dxa"/>
            </w:tcMar>
          </w:tcPr>
          <w:p w14:paraId="0179D8FD" w14:textId="77777777" w:rsidR="00441136" w:rsidRPr="00441136" w:rsidRDefault="00441136" w:rsidP="00D0442E">
            <w:pPr>
              <w:rPr>
                <w:rFonts w:ascii="Arial" w:eastAsia="Arial" w:hAnsi="Arial" w:cs="Arial"/>
                <w:i/>
              </w:rPr>
            </w:pPr>
          </w:p>
        </w:tc>
        <w:tc>
          <w:tcPr>
            <w:tcW w:w="1521" w:type="dxa"/>
          </w:tcPr>
          <w:p w14:paraId="3A860A99" w14:textId="77777777" w:rsidR="00441136" w:rsidRPr="00441136" w:rsidRDefault="00441136" w:rsidP="00D0442E">
            <w:pPr>
              <w:rPr>
                <w:rFonts w:ascii="Arial" w:eastAsia="Arial" w:hAnsi="Arial" w:cs="Arial"/>
                <w:i/>
              </w:rPr>
            </w:pPr>
          </w:p>
        </w:tc>
      </w:tr>
      <w:tr w:rsidR="008E7DFA" w:rsidRPr="00441136" w14:paraId="6E92C226" w14:textId="77777777" w:rsidTr="787043A7">
        <w:tc>
          <w:tcPr>
            <w:tcW w:w="7161" w:type="dxa"/>
            <w:shd w:val="clear" w:color="auto" w:fill="auto"/>
            <w:tcMar>
              <w:top w:w="100" w:type="dxa"/>
              <w:left w:w="100" w:type="dxa"/>
              <w:bottom w:w="100" w:type="dxa"/>
              <w:right w:w="100" w:type="dxa"/>
            </w:tcMar>
          </w:tcPr>
          <w:p w14:paraId="2326E9D1" w14:textId="15882B9C" w:rsidR="008E7DFA" w:rsidRPr="00DF7000" w:rsidRDefault="008E7DFA" w:rsidP="787043A7">
            <w:pPr>
              <w:pStyle w:val="Title"/>
              <w:jc w:val="left"/>
              <w:rPr>
                <w:rFonts w:eastAsia="Arial"/>
                <w:i/>
                <w:iCs/>
                <w:sz w:val="24"/>
                <w:szCs w:val="24"/>
              </w:rPr>
            </w:pPr>
            <w:bookmarkStart w:id="12" w:name="_heading=h.2xcytpi"/>
            <w:bookmarkEnd w:id="12"/>
            <w:r w:rsidRPr="787043A7">
              <w:rPr>
                <w:rFonts w:eastAsia="Arial"/>
                <w:b w:val="0"/>
                <w:bCs w:val="0"/>
                <w:sz w:val="24"/>
                <w:szCs w:val="24"/>
              </w:rPr>
              <w:lastRenderedPageBreak/>
              <w:t>VAT registration number</w:t>
            </w:r>
            <w:r w:rsidR="12E5A232" w:rsidRPr="787043A7">
              <w:rPr>
                <w:rFonts w:eastAsia="Arial"/>
                <w:b w:val="0"/>
                <w:bCs w:val="0"/>
                <w:sz w:val="24"/>
                <w:szCs w:val="24"/>
              </w:rPr>
              <w:t>.</w:t>
            </w:r>
          </w:p>
        </w:tc>
        <w:tc>
          <w:tcPr>
            <w:tcW w:w="3118" w:type="dxa"/>
            <w:gridSpan w:val="3"/>
            <w:shd w:val="clear" w:color="auto" w:fill="auto"/>
            <w:tcMar>
              <w:top w:w="100" w:type="dxa"/>
              <w:left w:w="100" w:type="dxa"/>
              <w:bottom w:w="100" w:type="dxa"/>
              <w:right w:w="100" w:type="dxa"/>
            </w:tcMar>
          </w:tcPr>
          <w:p w14:paraId="2DE2BDA9" w14:textId="77777777" w:rsidR="008E7DFA" w:rsidRPr="00441136" w:rsidRDefault="008E7DFA" w:rsidP="00D0442E">
            <w:pPr>
              <w:widowControl w:val="0"/>
              <w:pBdr>
                <w:top w:val="nil"/>
                <w:left w:val="nil"/>
                <w:bottom w:val="nil"/>
                <w:right w:val="nil"/>
                <w:between w:val="nil"/>
              </w:pBdr>
              <w:rPr>
                <w:rFonts w:ascii="Arial" w:eastAsia="Arial" w:hAnsi="Arial" w:cs="Arial"/>
                <w:i/>
              </w:rPr>
            </w:pPr>
          </w:p>
        </w:tc>
      </w:tr>
      <w:tr w:rsidR="008E7DFA" w:rsidRPr="00441136" w14:paraId="6C12B692" w14:textId="77777777" w:rsidTr="787043A7">
        <w:tc>
          <w:tcPr>
            <w:tcW w:w="7161" w:type="dxa"/>
            <w:shd w:val="clear" w:color="auto" w:fill="auto"/>
            <w:tcMar>
              <w:top w:w="100" w:type="dxa"/>
              <w:left w:w="100" w:type="dxa"/>
              <w:bottom w:w="100" w:type="dxa"/>
              <w:right w:w="100" w:type="dxa"/>
            </w:tcMar>
          </w:tcPr>
          <w:p w14:paraId="0F2F3022" w14:textId="7E8B9F7C" w:rsidR="008E7DFA" w:rsidRPr="00DF7000" w:rsidRDefault="008E7DFA" w:rsidP="787043A7">
            <w:pPr>
              <w:pStyle w:val="Title"/>
              <w:jc w:val="left"/>
              <w:rPr>
                <w:rFonts w:eastAsia="Arial"/>
                <w:i/>
                <w:iCs/>
                <w:sz w:val="24"/>
                <w:szCs w:val="24"/>
              </w:rPr>
            </w:pPr>
            <w:bookmarkStart w:id="13" w:name="_heading=h.1ci93xb"/>
            <w:bookmarkEnd w:id="13"/>
            <w:r w:rsidRPr="787043A7">
              <w:rPr>
                <w:rFonts w:eastAsia="Arial"/>
                <w:b w:val="0"/>
                <w:bCs w:val="0"/>
                <w:sz w:val="24"/>
                <w:szCs w:val="24"/>
              </w:rPr>
              <w:t>Registration with appropriate professional or trade register(s) – please include your membership number</w:t>
            </w:r>
            <w:r w:rsidR="423F5B63" w:rsidRPr="787043A7">
              <w:rPr>
                <w:rFonts w:eastAsia="Arial"/>
                <w:b w:val="0"/>
                <w:bCs w:val="0"/>
                <w:sz w:val="24"/>
                <w:szCs w:val="24"/>
              </w:rPr>
              <w:t>.</w:t>
            </w:r>
          </w:p>
        </w:tc>
        <w:tc>
          <w:tcPr>
            <w:tcW w:w="3118" w:type="dxa"/>
            <w:gridSpan w:val="3"/>
            <w:shd w:val="clear" w:color="auto" w:fill="auto"/>
            <w:tcMar>
              <w:top w:w="100" w:type="dxa"/>
              <w:left w:w="100" w:type="dxa"/>
              <w:bottom w:w="100" w:type="dxa"/>
              <w:right w:w="100" w:type="dxa"/>
            </w:tcMar>
          </w:tcPr>
          <w:p w14:paraId="2600142D" w14:textId="77777777" w:rsidR="008E7DFA" w:rsidRPr="00441136" w:rsidRDefault="008E7DFA" w:rsidP="00D0442E">
            <w:pPr>
              <w:widowControl w:val="0"/>
              <w:pBdr>
                <w:top w:val="nil"/>
                <w:left w:val="nil"/>
                <w:bottom w:val="nil"/>
                <w:right w:val="nil"/>
                <w:between w:val="nil"/>
              </w:pBdr>
              <w:rPr>
                <w:rFonts w:ascii="Arial" w:eastAsia="Arial" w:hAnsi="Arial" w:cs="Arial"/>
                <w:i/>
              </w:rPr>
            </w:pPr>
          </w:p>
        </w:tc>
      </w:tr>
      <w:tr w:rsidR="00441136" w:rsidRPr="00441136" w14:paraId="10EB0EA7" w14:textId="77777777" w:rsidTr="787043A7">
        <w:tc>
          <w:tcPr>
            <w:tcW w:w="7161" w:type="dxa"/>
            <w:shd w:val="clear" w:color="auto" w:fill="auto"/>
            <w:tcMar>
              <w:top w:w="100" w:type="dxa"/>
              <w:left w:w="100" w:type="dxa"/>
              <w:bottom w:w="100" w:type="dxa"/>
              <w:right w:w="100" w:type="dxa"/>
            </w:tcMar>
          </w:tcPr>
          <w:p w14:paraId="24F2F008" w14:textId="77777777" w:rsidR="00441136" w:rsidRPr="00DF7000" w:rsidRDefault="00441136" w:rsidP="00441136">
            <w:pPr>
              <w:pStyle w:val="Title"/>
              <w:jc w:val="left"/>
              <w:rPr>
                <w:rFonts w:eastAsia="Arial"/>
                <w:i/>
                <w:sz w:val="24"/>
                <w:szCs w:val="24"/>
              </w:rPr>
            </w:pPr>
            <w:bookmarkStart w:id="14" w:name="_heading=h.3whwml4" w:colFirst="0" w:colLast="0"/>
            <w:bookmarkEnd w:id="14"/>
            <w:r w:rsidRPr="00DF7000">
              <w:rPr>
                <w:rFonts w:eastAsia="Arial"/>
                <w:b w:val="0"/>
                <w:sz w:val="24"/>
                <w:szCs w:val="24"/>
              </w:rPr>
              <w:t xml:space="preserve">Is your organisation classified as an SME? See definition here </w:t>
            </w:r>
            <w:hyperlink r:id="rId11">
              <w:r w:rsidRPr="00DF7000">
                <w:rPr>
                  <w:rFonts w:eastAsia="Arial"/>
                  <w:b w:val="0"/>
                  <w:sz w:val="24"/>
                  <w:szCs w:val="24"/>
                  <w:u w:val="single"/>
                </w:rPr>
                <w:t>https://ec.europa.eu/growth/smes/business-friendly-environment/sme-definition_en</w:t>
              </w:r>
            </w:hyperlink>
            <w:r w:rsidRPr="00DF7000">
              <w:rPr>
                <w:rFonts w:eastAsia="Arial"/>
                <w:sz w:val="24"/>
                <w:szCs w:val="24"/>
              </w:rPr>
              <w:t xml:space="preserve">   </w:t>
            </w:r>
          </w:p>
        </w:tc>
        <w:tc>
          <w:tcPr>
            <w:tcW w:w="1597" w:type="dxa"/>
            <w:gridSpan w:val="2"/>
            <w:shd w:val="clear" w:color="auto" w:fill="auto"/>
            <w:tcMar>
              <w:top w:w="100" w:type="dxa"/>
              <w:left w:w="100" w:type="dxa"/>
              <w:bottom w:w="100" w:type="dxa"/>
              <w:right w:w="100" w:type="dxa"/>
            </w:tcMar>
          </w:tcPr>
          <w:p w14:paraId="16EF3974" w14:textId="77777777" w:rsidR="00441136" w:rsidRPr="00441136" w:rsidRDefault="00441136" w:rsidP="00D0442E">
            <w:pPr>
              <w:pStyle w:val="Title"/>
              <w:jc w:val="both"/>
              <w:rPr>
                <w:rFonts w:eastAsia="Arial"/>
                <w:i/>
                <w:sz w:val="24"/>
                <w:szCs w:val="24"/>
              </w:rPr>
            </w:pPr>
            <w:bookmarkStart w:id="15" w:name="_heading=h.2bn6wsx" w:colFirst="0" w:colLast="0"/>
            <w:bookmarkEnd w:id="15"/>
          </w:p>
        </w:tc>
        <w:tc>
          <w:tcPr>
            <w:tcW w:w="1521" w:type="dxa"/>
          </w:tcPr>
          <w:p w14:paraId="727BC2BF" w14:textId="77777777" w:rsidR="00441136" w:rsidRPr="00441136" w:rsidRDefault="00441136" w:rsidP="00D0442E">
            <w:pPr>
              <w:pStyle w:val="Title"/>
              <w:jc w:val="both"/>
              <w:rPr>
                <w:rFonts w:eastAsia="Arial"/>
                <w:i/>
                <w:sz w:val="24"/>
                <w:szCs w:val="24"/>
              </w:rPr>
            </w:pPr>
          </w:p>
        </w:tc>
      </w:tr>
      <w:tr w:rsidR="00685205" w:rsidRPr="00441136" w14:paraId="6981704D" w14:textId="77777777" w:rsidTr="787043A7">
        <w:trPr>
          <w:trHeight w:val="1245"/>
        </w:trPr>
        <w:tc>
          <w:tcPr>
            <w:tcW w:w="7161" w:type="dxa"/>
            <w:shd w:val="clear" w:color="auto" w:fill="auto"/>
            <w:tcMar>
              <w:top w:w="100" w:type="dxa"/>
              <w:left w:w="100" w:type="dxa"/>
              <w:bottom w:w="100" w:type="dxa"/>
              <w:right w:w="100" w:type="dxa"/>
            </w:tcMar>
          </w:tcPr>
          <w:p w14:paraId="249DDA7C" w14:textId="77777777" w:rsidR="00685205" w:rsidRPr="00DF7000" w:rsidRDefault="00685205" w:rsidP="00441136">
            <w:pPr>
              <w:pStyle w:val="Title"/>
              <w:jc w:val="left"/>
              <w:rPr>
                <w:rFonts w:eastAsia="Arial"/>
                <w:i/>
                <w:sz w:val="24"/>
                <w:szCs w:val="24"/>
              </w:rPr>
            </w:pPr>
            <w:bookmarkStart w:id="16" w:name="_heading=h.qsh70q" w:colFirst="0" w:colLast="0"/>
            <w:bookmarkEnd w:id="16"/>
            <w:r w:rsidRPr="00DF7000">
              <w:rPr>
                <w:rFonts w:eastAsia="Arial"/>
                <w:b w:val="0"/>
                <w:sz w:val="24"/>
                <w:szCs w:val="24"/>
              </w:rPr>
              <w:t>Details of parent company (if applicable). Please include organisation name, company registration number, address and contact details.</w:t>
            </w:r>
          </w:p>
        </w:tc>
        <w:tc>
          <w:tcPr>
            <w:tcW w:w="3118" w:type="dxa"/>
            <w:gridSpan w:val="3"/>
            <w:shd w:val="clear" w:color="auto" w:fill="auto"/>
            <w:tcMar>
              <w:top w:w="100" w:type="dxa"/>
              <w:left w:w="100" w:type="dxa"/>
              <w:bottom w:w="100" w:type="dxa"/>
              <w:right w:w="100" w:type="dxa"/>
            </w:tcMar>
          </w:tcPr>
          <w:p w14:paraId="0EF85FD7" w14:textId="77777777" w:rsidR="00685205" w:rsidRPr="00441136" w:rsidRDefault="00685205" w:rsidP="00D0442E">
            <w:pPr>
              <w:widowControl w:val="0"/>
              <w:pBdr>
                <w:top w:val="nil"/>
                <w:left w:val="nil"/>
                <w:bottom w:val="nil"/>
                <w:right w:val="nil"/>
                <w:between w:val="nil"/>
              </w:pBdr>
              <w:rPr>
                <w:rFonts w:ascii="Arial" w:eastAsia="Arial" w:hAnsi="Arial" w:cs="Arial"/>
                <w:b/>
              </w:rPr>
            </w:pPr>
          </w:p>
        </w:tc>
      </w:tr>
      <w:tr w:rsidR="00441136" w:rsidRPr="00441136" w14:paraId="16DAC3F2" w14:textId="77777777" w:rsidTr="787043A7">
        <w:trPr>
          <w:trHeight w:val="1245"/>
        </w:trPr>
        <w:tc>
          <w:tcPr>
            <w:tcW w:w="7161" w:type="dxa"/>
            <w:shd w:val="clear" w:color="auto" w:fill="auto"/>
            <w:tcMar>
              <w:top w:w="100" w:type="dxa"/>
              <w:left w:w="100" w:type="dxa"/>
              <w:bottom w:w="100" w:type="dxa"/>
              <w:right w:w="100" w:type="dxa"/>
            </w:tcMar>
          </w:tcPr>
          <w:p w14:paraId="25BE38D4" w14:textId="77777777" w:rsidR="00441136" w:rsidRPr="00DF7000" w:rsidRDefault="00441136" w:rsidP="00441136">
            <w:pPr>
              <w:rPr>
                <w:rFonts w:ascii="Arial" w:eastAsia="Arial" w:hAnsi="Arial" w:cs="Arial"/>
              </w:rPr>
            </w:pPr>
            <w:bookmarkStart w:id="17" w:name="_heading=h.3as4poj" w:colFirst="0" w:colLast="0"/>
            <w:bookmarkEnd w:id="17"/>
            <w:r w:rsidRPr="00DF7000">
              <w:rPr>
                <w:rFonts w:ascii="Arial" w:eastAsia="Arial" w:hAnsi="Arial" w:cs="Arial"/>
              </w:rPr>
              <w:t xml:space="preserve">Are you intending to subcontract any part of the contract </w:t>
            </w:r>
            <w:proofErr w:type="gramStart"/>
            <w:r w:rsidRPr="00DF7000">
              <w:rPr>
                <w:rFonts w:ascii="Arial" w:eastAsia="Arial" w:hAnsi="Arial" w:cs="Arial"/>
              </w:rPr>
              <w:t>or</w:t>
            </w:r>
            <w:proofErr w:type="gramEnd"/>
            <w:r w:rsidRPr="00DF7000">
              <w:rPr>
                <w:rFonts w:ascii="Arial" w:eastAsia="Arial" w:hAnsi="Arial" w:cs="Arial"/>
              </w:rPr>
              <w:t xml:space="preserve"> </w:t>
            </w:r>
          </w:p>
          <w:p w14:paraId="706D6D3B" w14:textId="77777777" w:rsidR="00441136" w:rsidRPr="00DF7000" w:rsidRDefault="00441136" w:rsidP="00441136">
            <w:pPr>
              <w:rPr>
                <w:rFonts w:ascii="Arial" w:eastAsia="Arial" w:hAnsi="Arial" w:cs="Arial"/>
              </w:rPr>
            </w:pPr>
            <w:bookmarkStart w:id="18" w:name="_heading=h.1pxezwc" w:colFirst="0" w:colLast="0"/>
            <w:bookmarkEnd w:id="18"/>
            <w:r w:rsidRPr="00DF7000">
              <w:rPr>
                <w:rFonts w:ascii="Arial" w:eastAsia="Arial" w:hAnsi="Arial" w:cs="Arial"/>
              </w:rPr>
              <w:t>service?</w:t>
            </w:r>
          </w:p>
          <w:p w14:paraId="0FB8ADB1" w14:textId="77777777" w:rsidR="00441136" w:rsidRPr="00DF7000" w:rsidRDefault="00441136" w:rsidP="00441136">
            <w:pPr>
              <w:rPr>
                <w:rFonts w:ascii="Arial" w:eastAsia="Arial" w:hAnsi="Arial" w:cs="Arial"/>
              </w:rPr>
            </w:pPr>
          </w:p>
          <w:p w14:paraId="0D96E45A" w14:textId="0C825A83" w:rsidR="00441136" w:rsidRPr="00DF7000" w:rsidRDefault="00441136" w:rsidP="00441136">
            <w:pPr>
              <w:rPr>
                <w:rFonts w:ascii="Arial" w:eastAsia="Arial" w:hAnsi="Arial" w:cs="Arial"/>
                <w:b/>
              </w:rPr>
            </w:pPr>
            <w:r w:rsidRPr="00DF7000">
              <w:rPr>
                <w:rFonts w:ascii="Arial" w:eastAsia="Arial" w:hAnsi="Arial" w:cs="Arial"/>
              </w:rPr>
              <w:t>If yes, please name sub-contractor, percentage of contract they will perform.</w:t>
            </w:r>
          </w:p>
        </w:tc>
        <w:tc>
          <w:tcPr>
            <w:tcW w:w="1597" w:type="dxa"/>
            <w:gridSpan w:val="2"/>
            <w:shd w:val="clear" w:color="auto" w:fill="auto"/>
            <w:tcMar>
              <w:top w:w="100" w:type="dxa"/>
              <w:left w:w="100" w:type="dxa"/>
              <w:bottom w:w="100" w:type="dxa"/>
              <w:right w:w="100" w:type="dxa"/>
            </w:tcMar>
          </w:tcPr>
          <w:p w14:paraId="70C3012C" w14:textId="77777777" w:rsidR="00441136" w:rsidRPr="00441136" w:rsidRDefault="00441136" w:rsidP="00D0442E">
            <w:pPr>
              <w:widowControl w:val="0"/>
              <w:pBdr>
                <w:top w:val="nil"/>
                <w:left w:val="nil"/>
                <w:bottom w:val="nil"/>
                <w:right w:val="nil"/>
                <w:between w:val="nil"/>
              </w:pBdr>
              <w:rPr>
                <w:rFonts w:ascii="Arial" w:eastAsia="Arial" w:hAnsi="Arial" w:cs="Arial"/>
                <w:b/>
              </w:rPr>
            </w:pPr>
          </w:p>
        </w:tc>
        <w:tc>
          <w:tcPr>
            <w:tcW w:w="1521" w:type="dxa"/>
          </w:tcPr>
          <w:p w14:paraId="0410E2D5" w14:textId="77777777" w:rsidR="00441136" w:rsidRPr="00441136" w:rsidRDefault="00441136" w:rsidP="00D0442E">
            <w:pPr>
              <w:widowControl w:val="0"/>
              <w:pBdr>
                <w:top w:val="nil"/>
                <w:left w:val="nil"/>
                <w:bottom w:val="nil"/>
                <w:right w:val="nil"/>
                <w:between w:val="nil"/>
              </w:pBdr>
              <w:rPr>
                <w:rFonts w:ascii="Arial" w:eastAsia="Arial" w:hAnsi="Arial" w:cs="Arial"/>
                <w:b/>
              </w:rPr>
            </w:pPr>
          </w:p>
        </w:tc>
      </w:tr>
      <w:tr w:rsidR="00441136" w:rsidRPr="00441136" w14:paraId="2F21D91A" w14:textId="77777777" w:rsidTr="787043A7">
        <w:tc>
          <w:tcPr>
            <w:tcW w:w="7161" w:type="dxa"/>
            <w:shd w:val="clear" w:color="auto" w:fill="auto"/>
            <w:tcMar>
              <w:top w:w="100" w:type="dxa"/>
              <w:left w:w="100" w:type="dxa"/>
              <w:bottom w:w="100" w:type="dxa"/>
              <w:right w:w="100" w:type="dxa"/>
            </w:tcMar>
          </w:tcPr>
          <w:p w14:paraId="619BE817" w14:textId="77777777" w:rsidR="00441136" w:rsidRPr="00DF7000" w:rsidRDefault="00441136" w:rsidP="00441136">
            <w:pPr>
              <w:pStyle w:val="Title"/>
              <w:jc w:val="both"/>
              <w:rPr>
                <w:rFonts w:eastAsia="Arial"/>
                <w:i/>
                <w:sz w:val="24"/>
                <w:szCs w:val="24"/>
              </w:rPr>
            </w:pPr>
            <w:bookmarkStart w:id="19" w:name="_heading=h.49x2ik5" w:colFirst="0" w:colLast="0"/>
            <w:bookmarkEnd w:id="19"/>
            <w:r w:rsidRPr="00DF7000">
              <w:rPr>
                <w:rFonts w:eastAsia="Arial"/>
                <w:sz w:val="24"/>
                <w:szCs w:val="24"/>
              </w:rPr>
              <w:t>Section 2: Exclusion Grounds</w:t>
            </w:r>
          </w:p>
        </w:tc>
        <w:tc>
          <w:tcPr>
            <w:tcW w:w="1597" w:type="dxa"/>
            <w:gridSpan w:val="2"/>
            <w:shd w:val="clear" w:color="auto" w:fill="auto"/>
            <w:tcMar>
              <w:top w:w="100" w:type="dxa"/>
              <w:left w:w="100" w:type="dxa"/>
              <w:bottom w:w="100" w:type="dxa"/>
              <w:right w:w="100" w:type="dxa"/>
            </w:tcMar>
          </w:tcPr>
          <w:p w14:paraId="352397A4" w14:textId="77777777" w:rsidR="00441136" w:rsidRPr="00441136" w:rsidRDefault="00441136" w:rsidP="00D0442E">
            <w:pPr>
              <w:widowControl w:val="0"/>
              <w:pBdr>
                <w:top w:val="nil"/>
                <w:left w:val="nil"/>
                <w:bottom w:val="nil"/>
                <w:right w:val="nil"/>
                <w:between w:val="nil"/>
              </w:pBdr>
              <w:rPr>
                <w:rFonts w:ascii="Arial" w:eastAsia="Arial" w:hAnsi="Arial" w:cs="Arial"/>
                <w:i/>
              </w:rPr>
            </w:pPr>
          </w:p>
        </w:tc>
        <w:tc>
          <w:tcPr>
            <w:tcW w:w="1521" w:type="dxa"/>
          </w:tcPr>
          <w:p w14:paraId="317D4DE3" w14:textId="77777777" w:rsidR="00441136" w:rsidRPr="00441136" w:rsidRDefault="00441136" w:rsidP="00D0442E">
            <w:pPr>
              <w:widowControl w:val="0"/>
              <w:pBdr>
                <w:top w:val="nil"/>
                <w:left w:val="nil"/>
                <w:bottom w:val="nil"/>
                <w:right w:val="nil"/>
                <w:between w:val="nil"/>
              </w:pBdr>
              <w:rPr>
                <w:rFonts w:ascii="Arial" w:eastAsia="Arial" w:hAnsi="Arial" w:cs="Arial"/>
                <w:i/>
              </w:rPr>
            </w:pPr>
          </w:p>
        </w:tc>
      </w:tr>
      <w:tr w:rsidR="00441136" w:rsidRPr="00441136" w14:paraId="1603FBFB" w14:textId="77777777" w:rsidTr="787043A7">
        <w:tc>
          <w:tcPr>
            <w:tcW w:w="7161" w:type="dxa"/>
            <w:shd w:val="clear" w:color="auto" w:fill="auto"/>
            <w:tcMar>
              <w:top w:w="100" w:type="dxa"/>
              <w:left w:w="100" w:type="dxa"/>
              <w:bottom w:w="100" w:type="dxa"/>
              <w:right w:w="100" w:type="dxa"/>
            </w:tcMar>
          </w:tcPr>
          <w:p w14:paraId="409299E7" w14:textId="77777777" w:rsidR="00441136" w:rsidRPr="00DF7000" w:rsidRDefault="00441136" w:rsidP="00D0442E">
            <w:pPr>
              <w:pStyle w:val="Title"/>
              <w:jc w:val="both"/>
              <w:rPr>
                <w:rFonts w:eastAsia="Arial"/>
                <w:b w:val="0"/>
                <w:sz w:val="24"/>
                <w:szCs w:val="24"/>
              </w:rPr>
            </w:pPr>
            <w:bookmarkStart w:id="20" w:name="_heading=h.2p2csry" w:colFirst="0" w:colLast="0"/>
            <w:bookmarkEnd w:id="20"/>
            <w:r w:rsidRPr="00DF7000">
              <w:rPr>
                <w:rFonts w:eastAsia="Arial"/>
                <w:b w:val="0"/>
                <w:sz w:val="24"/>
                <w:szCs w:val="24"/>
              </w:rPr>
              <w:t>Within the past 5 years have you or your organisation or any other person who has power of representation, decision or control in the organisation been convicted anywhere in the world of any of the following offences:</w:t>
            </w:r>
          </w:p>
          <w:p w14:paraId="53271C7E" w14:textId="079B6DA0" w:rsidR="00441136" w:rsidRPr="00DF7000" w:rsidRDefault="00441136" w:rsidP="00CC10C1">
            <w:pPr>
              <w:pStyle w:val="ListParagraph"/>
              <w:numPr>
                <w:ilvl w:val="0"/>
                <w:numId w:val="34"/>
              </w:numPr>
              <w:rPr>
                <w:rFonts w:ascii="Arial" w:eastAsia="Arial" w:hAnsi="Arial" w:cs="Arial"/>
              </w:rPr>
            </w:pPr>
            <w:r w:rsidRPr="00DF7000">
              <w:rPr>
                <w:rFonts w:ascii="Arial" w:eastAsia="Arial" w:hAnsi="Arial" w:cs="Arial"/>
              </w:rPr>
              <w:t xml:space="preserve">Participation in a criminal organisation </w:t>
            </w:r>
          </w:p>
          <w:p w14:paraId="1E7CE4FE" w14:textId="71A0C5B7" w:rsidR="00441136" w:rsidRPr="00DF7000" w:rsidRDefault="00441136" w:rsidP="00CC10C1">
            <w:pPr>
              <w:pStyle w:val="ListParagraph"/>
              <w:numPr>
                <w:ilvl w:val="0"/>
                <w:numId w:val="34"/>
              </w:numPr>
              <w:rPr>
                <w:rFonts w:ascii="Arial" w:eastAsia="Arial" w:hAnsi="Arial" w:cs="Arial"/>
              </w:rPr>
            </w:pPr>
            <w:r w:rsidRPr="00DF7000">
              <w:rPr>
                <w:rFonts w:ascii="Arial" w:eastAsia="Arial" w:hAnsi="Arial" w:cs="Arial"/>
              </w:rPr>
              <w:t xml:space="preserve">Corruption </w:t>
            </w:r>
          </w:p>
          <w:p w14:paraId="3869A83C" w14:textId="36776830" w:rsidR="00441136" w:rsidRPr="00DF7000" w:rsidRDefault="00441136" w:rsidP="00CC10C1">
            <w:pPr>
              <w:pStyle w:val="ListParagraph"/>
              <w:numPr>
                <w:ilvl w:val="0"/>
                <w:numId w:val="34"/>
              </w:numPr>
              <w:rPr>
                <w:rFonts w:ascii="Arial" w:eastAsia="Arial" w:hAnsi="Arial" w:cs="Arial"/>
              </w:rPr>
            </w:pPr>
            <w:r w:rsidRPr="00DF7000">
              <w:rPr>
                <w:rFonts w:ascii="Arial" w:eastAsia="Arial" w:hAnsi="Arial" w:cs="Arial"/>
              </w:rPr>
              <w:t xml:space="preserve">Fraud  </w:t>
            </w:r>
          </w:p>
          <w:p w14:paraId="4867D5F8" w14:textId="71C2A79A" w:rsidR="00441136" w:rsidRPr="00DF7000" w:rsidRDefault="00441136" w:rsidP="00CC10C1">
            <w:pPr>
              <w:pStyle w:val="ListParagraph"/>
              <w:numPr>
                <w:ilvl w:val="0"/>
                <w:numId w:val="34"/>
              </w:numPr>
              <w:rPr>
                <w:rFonts w:ascii="Arial" w:eastAsia="Arial" w:hAnsi="Arial" w:cs="Arial"/>
              </w:rPr>
            </w:pPr>
            <w:r w:rsidRPr="00DF7000">
              <w:rPr>
                <w:rFonts w:ascii="Arial" w:eastAsia="Arial" w:hAnsi="Arial" w:cs="Arial"/>
              </w:rPr>
              <w:t xml:space="preserve">Terrorist offences or offences of offences linked to terrorist activities </w:t>
            </w:r>
          </w:p>
          <w:p w14:paraId="52887292" w14:textId="343C8299" w:rsidR="00441136" w:rsidRPr="00DF7000" w:rsidRDefault="00441136" w:rsidP="00CC10C1">
            <w:pPr>
              <w:pStyle w:val="ListParagraph"/>
              <w:numPr>
                <w:ilvl w:val="0"/>
                <w:numId w:val="34"/>
              </w:numPr>
              <w:rPr>
                <w:rFonts w:ascii="Arial" w:eastAsia="Arial" w:hAnsi="Arial" w:cs="Arial"/>
              </w:rPr>
            </w:pPr>
            <w:bookmarkStart w:id="21" w:name="_heading=h.147n2zr" w:colFirst="0" w:colLast="0"/>
            <w:bookmarkEnd w:id="21"/>
            <w:r w:rsidRPr="00DF7000">
              <w:rPr>
                <w:rFonts w:ascii="Arial" w:eastAsia="Arial" w:hAnsi="Arial" w:cs="Arial"/>
              </w:rPr>
              <w:t xml:space="preserve">Money Laundering or Terrorist financing  </w:t>
            </w:r>
          </w:p>
          <w:p w14:paraId="7C66EE97" w14:textId="77777777" w:rsidR="00CC10C1" w:rsidRDefault="00441136" w:rsidP="00CC10C1">
            <w:pPr>
              <w:pStyle w:val="ListParagraph"/>
              <w:numPr>
                <w:ilvl w:val="0"/>
                <w:numId w:val="34"/>
              </w:numPr>
              <w:rPr>
                <w:rFonts w:ascii="Arial" w:eastAsia="Arial" w:hAnsi="Arial" w:cs="Arial"/>
              </w:rPr>
            </w:pPr>
            <w:bookmarkStart w:id="22" w:name="_heading=h.3o7alnk" w:colFirst="0" w:colLast="0"/>
            <w:bookmarkEnd w:id="22"/>
            <w:r w:rsidRPr="00DF7000">
              <w:rPr>
                <w:rFonts w:ascii="Arial" w:eastAsia="Arial" w:hAnsi="Arial" w:cs="Arial"/>
              </w:rPr>
              <w:t>Child labour and other forms of trafficking of human beings</w:t>
            </w:r>
          </w:p>
          <w:p w14:paraId="57A01EF5" w14:textId="67427A9E" w:rsidR="00441136" w:rsidRPr="00DF7000" w:rsidRDefault="00441136" w:rsidP="00CC10C1">
            <w:pPr>
              <w:pStyle w:val="ListParagraph"/>
              <w:rPr>
                <w:rFonts w:ascii="Arial" w:eastAsia="Arial" w:hAnsi="Arial" w:cs="Arial"/>
              </w:rPr>
            </w:pPr>
            <w:r w:rsidRPr="00DF7000">
              <w:rPr>
                <w:rFonts w:ascii="Arial" w:eastAsia="Arial" w:hAnsi="Arial" w:cs="Arial"/>
              </w:rPr>
              <w:t xml:space="preserve">  </w:t>
            </w:r>
          </w:p>
        </w:tc>
        <w:tc>
          <w:tcPr>
            <w:tcW w:w="1597" w:type="dxa"/>
            <w:gridSpan w:val="2"/>
            <w:shd w:val="clear" w:color="auto" w:fill="auto"/>
            <w:tcMar>
              <w:top w:w="100" w:type="dxa"/>
              <w:left w:w="100" w:type="dxa"/>
              <w:bottom w:w="100" w:type="dxa"/>
              <w:right w:w="100" w:type="dxa"/>
            </w:tcMar>
          </w:tcPr>
          <w:p w14:paraId="34D087A1" w14:textId="77777777" w:rsidR="00441136" w:rsidRPr="00441136" w:rsidRDefault="00441136" w:rsidP="00D0442E">
            <w:pPr>
              <w:pStyle w:val="Title"/>
              <w:jc w:val="both"/>
              <w:rPr>
                <w:rFonts w:eastAsia="Arial"/>
                <w:i/>
                <w:sz w:val="24"/>
                <w:szCs w:val="24"/>
              </w:rPr>
            </w:pPr>
            <w:bookmarkStart w:id="23" w:name="_heading=h.23ckvvd" w:colFirst="0" w:colLast="0"/>
            <w:bookmarkEnd w:id="23"/>
          </w:p>
        </w:tc>
        <w:tc>
          <w:tcPr>
            <w:tcW w:w="1521" w:type="dxa"/>
          </w:tcPr>
          <w:p w14:paraId="3EEFF12C" w14:textId="77777777" w:rsidR="00441136" w:rsidRPr="00441136" w:rsidRDefault="00441136" w:rsidP="00D0442E">
            <w:pPr>
              <w:pStyle w:val="Title"/>
              <w:jc w:val="both"/>
              <w:rPr>
                <w:rFonts w:eastAsia="Arial"/>
                <w:i/>
                <w:sz w:val="24"/>
                <w:szCs w:val="24"/>
              </w:rPr>
            </w:pPr>
          </w:p>
        </w:tc>
      </w:tr>
      <w:tr w:rsidR="00441136" w:rsidRPr="00441136" w14:paraId="451E4616" w14:textId="77777777" w:rsidTr="787043A7">
        <w:tc>
          <w:tcPr>
            <w:tcW w:w="7161" w:type="dxa"/>
            <w:shd w:val="clear" w:color="auto" w:fill="auto"/>
            <w:tcMar>
              <w:top w:w="100" w:type="dxa"/>
              <w:left w:w="100" w:type="dxa"/>
              <w:bottom w:w="100" w:type="dxa"/>
              <w:right w:w="100" w:type="dxa"/>
            </w:tcMar>
          </w:tcPr>
          <w:p w14:paraId="31E67B3D" w14:textId="5C6F4EAF" w:rsidR="00441136" w:rsidRPr="00DF7000" w:rsidRDefault="00441136" w:rsidP="00441136">
            <w:pPr>
              <w:pStyle w:val="Title"/>
              <w:keepNext w:val="0"/>
              <w:numPr>
                <w:ilvl w:val="0"/>
                <w:numId w:val="23"/>
              </w:numPr>
              <w:overflowPunct/>
              <w:autoSpaceDE/>
              <w:autoSpaceDN/>
              <w:adjustRightInd/>
              <w:spacing w:before="0" w:after="0" w:line="240" w:lineRule="auto"/>
              <w:jc w:val="both"/>
              <w:textAlignment w:val="auto"/>
              <w:outlineLvl w:val="9"/>
              <w:rPr>
                <w:rFonts w:eastAsia="Arial"/>
                <w:sz w:val="24"/>
                <w:szCs w:val="24"/>
              </w:rPr>
            </w:pPr>
            <w:bookmarkStart w:id="24" w:name="_heading=h.ihv636" w:colFirst="0" w:colLast="0"/>
            <w:bookmarkEnd w:id="24"/>
            <w:r w:rsidRPr="00DF7000">
              <w:rPr>
                <w:rFonts w:eastAsia="Arial"/>
                <w:b w:val="0"/>
                <w:sz w:val="24"/>
                <w:szCs w:val="24"/>
              </w:rPr>
              <w:t>Have you fulfilled your obligation related to payment of taxes and social security contribution</w:t>
            </w:r>
            <w:r w:rsidR="00685205">
              <w:rPr>
                <w:rFonts w:eastAsia="Arial"/>
                <w:b w:val="0"/>
                <w:sz w:val="24"/>
                <w:szCs w:val="24"/>
              </w:rPr>
              <w:t>?</w:t>
            </w:r>
          </w:p>
        </w:tc>
        <w:tc>
          <w:tcPr>
            <w:tcW w:w="1597" w:type="dxa"/>
            <w:gridSpan w:val="2"/>
            <w:shd w:val="clear" w:color="auto" w:fill="auto"/>
            <w:tcMar>
              <w:top w:w="100" w:type="dxa"/>
              <w:left w:w="100" w:type="dxa"/>
              <w:bottom w:w="100" w:type="dxa"/>
              <w:right w:w="100" w:type="dxa"/>
            </w:tcMar>
          </w:tcPr>
          <w:p w14:paraId="7212AFB2" w14:textId="77777777" w:rsidR="00441136" w:rsidRPr="00441136" w:rsidRDefault="00441136" w:rsidP="00D0442E">
            <w:pPr>
              <w:pStyle w:val="Title"/>
              <w:jc w:val="both"/>
              <w:rPr>
                <w:rFonts w:eastAsia="Arial"/>
                <w:i/>
                <w:sz w:val="24"/>
                <w:szCs w:val="24"/>
              </w:rPr>
            </w:pPr>
            <w:bookmarkStart w:id="25" w:name="_heading=h.32hioqz" w:colFirst="0" w:colLast="0"/>
            <w:bookmarkEnd w:id="25"/>
            <w:r w:rsidRPr="00441136">
              <w:rPr>
                <w:rFonts w:eastAsia="Arial"/>
                <w:b w:val="0"/>
                <w:sz w:val="24"/>
                <w:szCs w:val="24"/>
              </w:rPr>
              <w:t xml:space="preserve"> </w:t>
            </w:r>
          </w:p>
        </w:tc>
        <w:tc>
          <w:tcPr>
            <w:tcW w:w="1521" w:type="dxa"/>
          </w:tcPr>
          <w:p w14:paraId="51EB2604" w14:textId="77777777" w:rsidR="00441136" w:rsidRPr="00441136" w:rsidRDefault="00441136" w:rsidP="00D0442E">
            <w:pPr>
              <w:pStyle w:val="Title"/>
              <w:jc w:val="both"/>
              <w:rPr>
                <w:rFonts w:eastAsia="Arial"/>
                <w:b w:val="0"/>
                <w:sz w:val="24"/>
                <w:szCs w:val="24"/>
              </w:rPr>
            </w:pPr>
          </w:p>
        </w:tc>
      </w:tr>
      <w:tr w:rsidR="00441136" w:rsidRPr="00441136" w14:paraId="36435287" w14:textId="77777777" w:rsidTr="787043A7">
        <w:tc>
          <w:tcPr>
            <w:tcW w:w="7161" w:type="dxa"/>
            <w:shd w:val="clear" w:color="auto" w:fill="auto"/>
            <w:tcMar>
              <w:top w:w="100" w:type="dxa"/>
              <w:left w:w="100" w:type="dxa"/>
              <w:bottom w:w="100" w:type="dxa"/>
              <w:right w:w="100" w:type="dxa"/>
            </w:tcMar>
          </w:tcPr>
          <w:p w14:paraId="3573A3A4" w14:textId="77777777" w:rsidR="00441136" w:rsidRPr="00DF7000" w:rsidRDefault="00441136" w:rsidP="00441136">
            <w:pPr>
              <w:pStyle w:val="Title"/>
              <w:keepNext w:val="0"/>
              <w:numPr>
                <w:ilvl w:val="0"/>
                <w:numId w:val="23"/>
              </w:numPr>
              <w:overflowPunct/>
              <w:autoSpaceDE/>
              <w:autoSpaceDN/>
              <w:adjustRightInd/>
              <w:spacing w:before="0" w:after="0" w:line="240" w:lineRule="auto"/>
              <w:jc w:val="both"/>
              <w:textAlignment w:val="auto"/>
              <w:outlineLvl w:val="9"/>
              <w:rPr>
                <w:rFonts w:eastAsia="Arial"/>
                <w:sz w:val="24"/>
                <w:szCs w:val="24"/>
              </w:rPr>
            </w:pPr>
            <w:bookmarkStart w:id="26" w:name="_heading=h.1hmsyys" w:colFirst="0" w:colLast="0"/>
            <w:bookmarkEnd w:id="26"/>
            <w:r w:rsidRPr="00DF7000">
              <w:rPr>
                <w:rFonts w:eastAsia="Arial"/>
                <w:b w:val="0"/>
                <w:sz w:val="24"/>
                <w:szCs w:val="24"/>
              </w:rPr>
              <w:t>Within the past 3 years, anywhere in the world, have you, your organisation or any other person who has powers of representation, decision or control been convicted of breech(s) of:</w:t>
            </w:r>
          </w:p>
          <w:p w14:paraId="3059A8C4" w14:textId="51EEA180" w:rsidR="00441136" w:rsidRPr="00CC10C1" w:rsidRDefault="00441136" w:rsidP="00CC10C1">
            <w:pPr>
              <w:pStyle w:val="ListParagraph"/>
              <w:numPr>
                <w:ilvl w:val="0"/>
                <w:numId w:val="36"/>
              </w:numPr>
              <w:rPr>
                <w:rFonts w:ascii="Arial" w:eastAsia="Arial" w:hAnsi="Arial" w:cs="Arial"/>
              </w:rPr>
            </w:pPr>
            <w:r w:rsidRPr="00CC10C1">
              <w:rPr>
                <w:rFonts w:ascii="Arial" w:eastAsia="Arial" w:hAnsi="Arial" w:cs="Arial"/>
              </w:rPr>
              <w:lastRenderedPageBreak/>
              <w:t xml:space="preserve">Environmental obligations    </w:t>
            </w:r>
          </w:p>
          <w:p w14:paraId="7AAC270A" w14:textId="6C8298C3" w:rsidR="00441136" w:rsidRPr="00CC10C1" w:rsidRDefault="00441136" w:rsidP="00CC10C1">
            <w:pPr>
              <w:pStyle w:val="ListParagraph"/>
              <w:numPr>
                <w:ilvl w:val="0"/>
                <w:numId w:val="36"/>
              </w:numPr>
              <w:rPr>
                <w:rFonts w:ascii="Arial" w:eastAsia="Arial" w:hAnsi="Arial" w:cs="Arial"/>
              </w:rPr>
            </w:pPr>
            <w:bookmarkStart w:id="27" w:name="_heading=h.41mghml" w:colFirst="0" w:colLast="0"/>
            <w:bookmarkEnd w:id="27"/>
            <w:r w:rsidRPr="00CC10C1">
              <w:rPr>
                <w:rFonts w:ascii="Arial" w:eastAsia="Arial" w:hAnsi="Arial" w:cs="Arial"/>
              </w:rPr>
              <w:t xml:space="preserve">Social obligations                 </w:t>
            </w:r>
          </w:p>
          <w:p w14:paraId="3962A18B" w14:textId="7AD3E7F7" w:rsidR="00441136" w:rsidRPr="00CC10C1" w:rsidRDefault="00441136" w:rsidP="00CC10C1">
            <w:pPr>
              <w:pStyle w:val="ListParagraph"/>
              <w:numPr>
                <w:ilvl w:val="0"/>
                <w:numId w:val="36"/>
              </w:numPr>
              <w:rPr>
                <w:rFonts w:eastAsia="Arial"/>
              </w:rPr>
            </w:pPr>
            <w:bookmarkStart w:id="28" w:name="_heading=h.2grqrue" w:colFirst="0" w:colLast="0"/>
            <w:bookmarkEnd w:id="28"/>
            <w:r w:rsidRPr="00CC10C1">
              <w:rPr>
                <w:rFonts w:ascii="Arial" w:eastAsia="Arial" w:hAnsi="Arial" w:cs="Arial"/>
              </w:rPr>
              <w:t xml:space="preserve">Labour law obligations          </w:t>
            </w:r>
          </w:p>
        </w:tc>
        <w:tc>
          <w:tcPr>
            <w:tcW w:w="1597" w:type="dxa"/>
            <w:gridSpan w:val="2"/>
            <w:shd w:val="clear" w:color="auto" w:fill="auto"/>
            <w:tcMar>
              <w:top w:w="100" w:type="dxa"/>
              <w:left w:w="100" w:type="dxa"/>
              <w:bottom w:w="100" w:type="dxa"/>
              <w:right w:w="100" w:type="dxa"/>
            </w:tcMar>
          </w:tcPr>
          <w:p w14:paraId="17DC3587" w14:textId="77777777" w:rsidR="00441136" w:rsidRPr="00441136" w:rsidRDefault="00441136" w:rsidP="00D0442E">
            <w:pPr>
              <w:pStyle w:val="Title"/>
              <w:jc w:val="both"/>
              <w:rPr>
                <w:rFonts w:eastAsia="Arial"/>
                <w:i/>
                <w:sz w:val="24"/>
                <w:szCs w:val="24"/>
              </w:rPr>
            </w:pPr>
            <w:bookmarkStart w:id="29" w:name="_heading=h.vx1227" w:colFirst="0" w:colLast="0"/>
            <w:bookmarkEnd w:id="29"/>
          </w:p>
        </w:tc>
        <w:tc>
          <w:tcPr>
            <w:tcW w:w="1521" w:type="dxa"/>
          </w:tcPr>
          <w:p w14:paraId="75FE4253" w14:textId="77777777" w:rsidR="00441136" w:rsidRPr="00441136" w:rsidRDefault="00441136" w:rsidP="00D0442E">
            <w:pPr>
              <w:pStyle w:val="Title"/>
              <w:jc w:val="both"/>
              <w:rPr>
                <w:rFonts w:eastAsia="Arial"/>
                <w:i/>
                <w:sz w:val="24"/>
                <w:szCs w:val="24"/>
              </w:rPr>
            </w:pPr>
          </w:p>
        </w:tc>
      </w:tr>
      <w:tr w:rsidR="00685205" w:rsidRPr="00441136" w14:paraId="531130CA" w14:textId="77777777" w:rsidTr="787043A7">
        <w:tc>
          <w:tcPr>
            <w:tcW w:w="7161" w:type="dxa"/>
            <w:shd w:val="clear" w:color="auto" w:fill="auto"/>
            <w:tcMar>
              <w:top w:w="100" w:type="dxa"/>
              <w:left w:w="100" w:type="dxa"/>
              <w:bottom w:w="100" w:type="dxa"/>
              <w:right w:w="100" w:type="dxa"/>
            </w:tcMar>
          </w:tcPr>
          <w:p w14:paraId="48890081" w14:textId="1CA8065C" w:rsidR="00685205" w:rsidRPr="00DF7000" w:rsidRDefault="00685205" w:rsidP="0000411F">
            <w:pPr>
              <w:pStyle w:val="Title"/>
              <w:jc w:val="left"/>
              <w:rPr>
                <w:rFonts w:eastAsia="Arial"/>
                <w:i/>
                <w:sz w:val="24"/>
                <w:szCs w:val="24"/>
              </w:rPr>
            </w:pPr>
            <w:bookmarkStart w:id="30" w:name="_heading=h.3fwokq0" w:colFirst="0" w:colLast="0"/>
            <w:bookmarkEnd w:id="30"/>
            <w:r w:rsidRPr="00DF7000">
              <w:rPr>
                <w:rFonts w:eastAsia="Arial"/>
                <w:b w:val="0"/>
                <w:sz w:val="24"/>
                <w:szCs w:val="24"/>
              </w:rPr>
              <w:t xml:space="preserve">Has your organisation been bankrupt, insolvent, subject to compulsory winding up, receivership, composition with creditors, or subject to relevant proceedings?  </w:t>
            </w:r>
          </w:p>
        </w:tc>
        <w:tc>
          <w:tcPr>
            <w:tcW w:w="1597" w:type="dxa"/>
            <w:gridSpan w:val="2"/>
            <w:shd w:val="clear" w:color="auto" w:fill="auto"/>
          </w:tcPr>
          <w:p w14:paraId="4FC1DFEE" w14:textId="02C48759" w:rsidR="00685205" w:rsidRPr="00685205" w:rsidRDefault="00685205" w:rsidP="0000411F">
            <w:pPr>
              <w:pStyle w:val="Title"/>
              <w:jc w:val="left"/>
              <w:rPr>
                <w:rFonts w:eastAsia="Arial"/>
                <w:b w:val="0"/>
                <w:sz w:val="24"/>
                <w:szCs w:val="24"/>
              </w:rPr>
            </w:pPr>
            <w:bookmarkStart w:id="31" w:name="_heading=h.1v1yuxt" w:colFirst="0" w:colLast="0"/>
            <w:bookmarkEnd w:id="31"/>
          </w:p>
        </w:tc>
        <w:tc>
          <w:tcPr>
            <w:tcW w:w="1521" w:type="dxa"/>
          </w:tcPr>
          <w:p w14:paraId="5BB893F6" w14:textId="77777777" w:rsidR="00685205" w:rsidRPr="00441136" w:rsidRDefault="00685205" w:rsidP="00D0442E">
            <w:pPr>
              <w:pStyle w:val="Title"/>
              <w:jc w:val="both"/>
              <w:rPr>
                <w:rFonts w:eastAsia="Arial"/>
                <w:i/>
                <w:sz w:val="24"/>
                <w:szCs w:val="24"/>
              </w:rPr>
            </w:pPr>
          </w:p>
        </w:tc>
      </w:tr>
      <w:tr w:rsidR="00685205" w:rsidRPr="00441136" w14:paraId="1965EE7B" w14:textId="77777777" w:rsidTr="787043A7">
        <w:tc>
          <w:tcPr>
            <w:tcW w:w="7161" w:type="dxa"/>
            <w:shd w:val="clear" w:color="auto" w:fill="auto"/>
            <w:tcMar>
              <w:top w:w="100" w:type="dxa"/>
              <w:left w:w="100" w:type="dxa"/>
              <w:bottom w:w="100" w:type="dxa"/>
              <w:right w:w="100" w:type="dxa"/>
            </w:tcMar>
          </w:tcPr>
          <w:p w14:paraId="5648099D" w14:textId="77777777" w:rsidR="00685205" w:rsidRPr="00DF7000" w:rsidRDefault="00685205" w:rsidP="0000411F">
            <w:pPr>
              <w:pStyle w:val="Title"/>
              <w:keepNext w:val="0"/>
              <w:overflowPunct/>
              <w:autoSpaceDE/>
              <w:autoSpaceDN/>
              <w:adjustRightInd/>
              <w:spacing w:before="0" w:after="0" w:line="240" w:lineRule="auto"/>
              <w:jc w:val="left"/>
              <w:textAlignment w:val="auto"/>
              <w:outlineLvl w:val="9"/>
              <w:rPr>
                <w:rFonts w:eastAsia="Arial"/>
                <w:sz w:val="24"/>
                <w:szCs w:val="24"/>
              </w:rPr>
            </w:pPr>
            <w:bookmarkStart w:id="32" w:name="_heading=h.4f1mdlm" w:colFirst="0" w:colLast="0"/>
            <w:bookmarkEnd w:id="32"/>
            <w:r w:rsidRPr="00DF7000">
              <w:rPr>
                <w:rFonts w:eastAsia="Arial"/>
                <w:b w:val="0"/>
                <w:sz w:val="24"/>
                <w:szCs w:val="24"/>
              </w:rPr>
              <w:t xml:space="preserve">Has your organisation been convicted of a criminal offence related to business or professional misconduct? </w:t>
            </w:r>
          </w:p>
        </w:tc>
        <w:tc>
          <w:tcPr>
            <w:tcW w:w="1597" w:type="dxa"/>
            <w:gridSpan w:val="2"/>
            <w:shd w:val="clear" w:color="auto" w:fill="auto"/>
          </w:tcPr>
          <w:p w14:paraId="1853FA60" w14:textId="51D793A5" w:rsidR="00685205" w:rsidRPr="00DF7000" w:rsidRDefault="00685205" w:rsidP="0000411F">
            <w:pPr>
              <w:pStyle w:val="Title"/>
              <w:keepNext w:val="0"/>
              <w:overflowPunct/>
              <w:autoSpaceDE/>
              <w:autoSpaceDN/>
              <w:adjustRightInd/>
              <w:spacing w:before="0" w:after="0" w:line="240" w:lineRule="auto"/>
              <w:jc w:val="left"/>
              <w:textAlignment w:val="auto"/>
              <w:outlineLvl w:val="9"/>
              <w:rPr>
                <w:rFonts w:eastAsia="Arial"/>
                <w:sz w:val="24"/>
                <w:szCs w:val="24"/>
              </w:rPr>
            </w:pPr>
            <w:bookmarkStart w:id="33" w:name="_heading=h.2u6wntf" w:colFirst="0" w:colLast="0"/>
            <w:bookmarkEnd w:id="33"/>
          </w:p>
        </w:tc>
        <w:tc>
          <w:tcPr>
            <w:tcW w:w="1521" w:type="dxa"/>
          </w:tcPr>
          <w:p w14:paraId="68B8ECEB" w14:textId="77777777" w:rsidR="00685205" w:rsidRPr="00441136" w:rsidRDefault="00685205" w:rsidP="00D0442E">
            <w:pPr>
              <w:pStyle w:val="Title"/>
              <w:jc w:val="both"/>
              <w:rPr>
                <w:rFonts w:eastAsia="Arial"/>
                <w:b w:val="0"/>
                <w:sz w:val="24"/>
                <w:szCs w:val="24"/>
              </w:rPr>
            </w:pPr>
          </w:p>
        </w:tc>
      </w:tr>
      <w:tr w:rsidR="0000411F" w:rsidRPr="00441136" w14:paraId="415987C2" w14:textId="77777777" w:rsidTr="787043A7">
        <w:trPr>
          <w:trHeight w:val="380"/>
        </w:trPr>
        <w:tc>
          <w:tcPr>
            <w:tcW w:w="10279" w:type="dxa"/>
            <w:gridSpan w:val="4"/>
          </w:tcPr>
          <w:p w14:paraId="5AAD31BA" w14:textId="77777777" w:rsidR="0000411F" w:rsidRPr="00DF7000" w:rsidRDefault="0000411F" w:rsidP="00D0442E">
            <w:pPr>
              <w:widowControl w:val="0"/>
              <w:pBdr>
                <w:top w:val="nil"/>
                <w:left w:val="nil"/>
                <w:bottom w:val="nil"/>
                <w:right w:val="nil"/>
                <w:between w:val="nil"/>
              </w:pBdr>
              <w:rPr>
                <w:rFonts w:ascii="Arial" w:eastAsia="Arial" w:hAnsi="Arial" w:cs="Arial"/>
                <w:b/>
              </w:rPr>
            </w:pPr>
            <w:r w:rsidRPr="00DF7000">
              <w:rPr>
                <w:rFonts w:ascii="Arial" w:eastAsia="Arial" w:hAnsi="Arial" w:cs="Arial"/>
                <w:b/>
              </w:rPr>
              <w:t>Section 3: Economic and Financial Standing</w:t>
            </w:r>
          </w:p>
        </w:tc>
      </w:tr>
      <w:tr w:rsidR="00CC10C1" w:rsidRPr="00441136" w14:paraId="28F8A02C" w14:textId="77777777" w:rsidTr="787043A7">
        <w:tc>
          <w:tcPr>
            <w:tcW w:w="10279" w:type="dxa"/>
            <w:gridSpan w:val="4"/>
            <w:shd w:val="clear" w:color="auto" w:fill="auto"/>
            <w:tcMar>
              <w:top w:w="100" w:type="dxa"/>
              <w:left w:w="100" w:type="dxa"/>
              <w:bottom w:w="100" w:type="dxa"/>
              <w:right w:w="100" w:type="dxa"/>
            </w:tcMar>
          </w:tcPr>
          <w:p w14:paraId="60FF428A" w14:textId="3B84070A" w:rsidR="787043A7" w:rsidRPr="00EA3420" w:rsidRDefault="00CC10C1" w:rsidP="787043A7">
            <w:pPr>
              <w:pStyle w:val="xmsonormal"/>
              <w:rPr>
                <w:rFonts w:ascii="Arial" w:hAnsi="Arial" w:cs="Arial"/>
                <w:b/>
                <w:bCs/>
                <w:iCs/>
              </w:rPr>
            </w:pPr>
            <w:bookmarkStart w:id="34" w:name="_heading=h.19c6y18"/>
            <w:bookmarkEnd w:id="34"/>
            <w:r w:rsidRPr="787043A7">
              <w:rPr>
                <w:rFonts w:ascii="Arial" w:hAnsi="Arial" w:cs="Arial"/>
              </w:rPr>
              <w:t>The VRU will carry out financial due diligence checks prior to the offer of funding. This will ensure that any risks to either the programme’s success and project objectives, or the funding itself, has been considered and deemed acceptable.</w:t>
            </w:r>
          </w:p>
          <w:p w14:paraId="56661034" w14:textId="530EE72B" w:rsidR="00CC10C1" w:rsidRPr="00EA3420" w:rsidRDefault="00CC10C1" w:rsidP="0000411F">
            <w:pPr>
              <w:pStyle w:val="Title"/>
              <w:keepNext w:val="0"/>
              <w:overflowPunct/>
              <w:autoSpaceDE/>
              <w:autoSpaceDN/>
              <w:adjustRightInd/>
              <w:spacing w:before="0" w:after="0" w:line="240" w:lineRule="auto"/>
              <w:jc w:val="left"/>
              <w:textAlignment w:val="auto"/>
              <w:outlineLvl w:val="9"/>
              <w:rPr>
                <w:rFonts w:eastAsia="Arial"/>
                <w:b w:val="0"/>
                <w:bCs w:val="0"/>
                <w:sz w:val="24"/>
                <w:szCs w:val="24"/>
              </w:rPr>
            </w:pPr>
            <w:r w:rsidRPr="00DF7000">
              <w:rPr>
                <w:rFonts w:eastAsia="Arial"/>
                <w:b w:val="0"/>
                <w:bCs w:val="0"/>
                <w:sz w:val="24"/>
                <w:szCs w:val="24"/>
              </w:rPr>
              <w:t xml:space="preserve">Please provide the most recent two years of audited accounts OR a statement of turnover, profit &amp; loss/income &amp; expenditure and cash flow position for the most recent full year of operations where this information is not available in audited </w:t>
            </w:r>
            <w:proofErr w:type="gramStart"/>
            <w:r w:rsidRPr="00DF7000">
              <w:rPr>
                <w:rFonts w:eastAsia="Arial"/>
                <w:b w:val="0"/>
                <w:bCs w:val="0"/>
                <w:sz w:val="24"/>
                <w:szCs w:val="24"/>
              </w:rPr>
              <w:t>form.*</w:t>
            </w:r>
            <w:proofErr w:type="gramEnd"/>
          </w:p>
          <w:p w14:paraId="248883F1" w14:textId="77777777" w:rsidR="00CC10C1" w:rsidRPr="00DF7000" w:rsidRDefault="00CC10C1" w:rsidP="00CC10C1">
            <w:pPr>
              <w:pStyle w:val="Title"/>
              <w:jc w:val="left"/>
              <w:rPr>
                <w:rFonts w:eastAsia="Arial"/>
                <w:b w:val="0"/>
                <w:sz w:val="24"/>
                <w:szCs w:val="24"/>
              </w:rPr>
            </w:pPr>
            <w:bookmarkStart w:id="35" w:name="_heading=h.3tbugp1" w:colFirst="0" w:colLast="0"/>
            <w:bookmarkStart w:id="36" w:name="_heading=h.28h4qwu" w:colFirst="0" w:colLast="0"/>
            <w:bookmarkEnd w:id="35"/>
            <w:bookmarkEnd w:id="36"/>
            <w:r w:rsidRPr="00DF7000">
              <w:rPr>
                <w:rFonts w:eastAsia="Arial"/>
                <w:b w:val="0"/>
                <w:sz w:val="24"/>
                <w:szCs w:val="24"/>
              </w:rPr>
              <w:t>*A statement of the cash flow forecast for the current year and a bank letter outlining the current cash and credit position.</w:t>
            </w:r>
          </w:p>
          <w:p w14:paraId="3F8D40B8" w14:textId="2D927941" w:rsidR="00CC10C1" w:rsidRPr="00CC10C1" w:rsidRDefault="00CC10C1" w:rsidP="00CC10C1">
            <w:pPr>
              <w:pStyle w:val="Title"/>
              <w:jc w:val="left"/>
              <w:rPr>
                <w:rFonts w:eastAsia="Arial"/>
                <w:b w:val="0"/>
                <w:sz w:val="24"/>
                <w:szCs w:val="24"/>
              </w:rPr>
            </w:pPr>
            <w:bookmarkStart w:id="37" w:name="_heading=h.nmf14n" w:colFirst="0" w:colLast="0"/>
            <w:bookmarkEnd w:id="37"/>
            <w:r w:rsidRPr="00DF7000">
              <w:rPr>
                <w:rFonts w:eastAsia="Arial"/>
                <w:b w:val="0"/>
                <w:sz w:val="24"/>
                <w:szCs w:val="24"/>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bookmarkStart w:id="38" w:name="_heading=h.37m2jsg" w:colFirst="0" w:colLast="0"/>
            <w:bookmarkStart w:id="39" w:name="_heading=h.1mrcu09" w:colFirst="0" w:colLast="0"/>
            <w:bookmarkStart w:id="40" w:name="_heading=h.46r0co2" w:colFirst="0" w:colLast="0"/>
            <w:bookmarkEnd w:id="38"/>
            <w:bookmarkEnd w:id="39"/>
            <w:bookmarkEnd w:id="40"/>
          </w:p>
        </w:tc>
      </w:tr>
      <w:tr w:rsidR="00441136" w:rsidRPr="00441136" w14:paraId="4B660128" w14:textId="77777777" w:rsidTr="787043A7">
        <w:tc>
          <w:tcPr>
            <w:tcW w:w="8720" w:type="dxa"/>
            <w:gridSpan w:val="2"/>
            <w:shd w:val="clear" w:color="auto" w:fill="auto"/>
            <w:tcMar>
              <w:top w:w="100" w:type="dxa"/>
              <w:left w:w="100" w:type="dxa"/>
              <w:bottom w:w="100" w:type="dxa"/>
              <w:right w:w="100" w:type="dxa"/>
            </w:tcMar>
          </w:tcPr>
          <w:p w14:paraId="65257CD7" w14:textId="77777777" w:rsidR="00441136" w:rsidRPr="00DF7000" w:rsidRDefault="00441136" w:rsidP="0000411F">
            <w:pPr>
              <w:pStyle w:val="Title"/>
              <w:jc w:val="left"/>
              <w:rPr>
                <w:rFonts w:eastAsia="Arial"/>
                <w:sz w:val="24"/>
                <w:szCs w:val="24"/>
              </w:rPr>
            </w:pPr>
            <w:bookmarkStart w:id="41" w:name="_heading=h.2lwamvv" w:colFirst="0" w:colLast="0"/>
            <w:bookmarkEnd w:id="41"/>
            <w:r w:rsidRPr="00DF7000">
              <w:rPr>
                <w:rFonts w:eastAsia="Arial"/>
                <w:b w:val="0"/>
                <w:sz w:val="24"/>
                <w:szCs w:val="24"/>
              </w:rPr>
              <w:t xml:space="preserve">In accordance with Public Contracts Regulations 2015 contracting authorities, contractors and their subcontractors are required to ensure prompt payment through their supply chain(s). Please confirm that you will meet this legal requirement.  </w:t>
            </w:r>
          </w:p>
        </w:tc>
        <w:tc>
          <w:tcPr>
            <w:tcW w:w="1559" w:type="dxa"/>
            <w:gridSpan w:val="2"/>
            <w:shd w:val="clear" w:color="auto" w:fill="auto"/>
            <w:tcMar>
              <w:top w:w="100" w:type="dxa"/>
              <w:left w:w="100" w:type="dxa"/>
              <w:bottom w:w="100" w:type="dxa"/>
              <w:right w:w="100" w:type="dxa"/>
            </w:tcMar>
          </w:tcPr>
          <w:p w14:paraId="6A334188" w14:textId="77777777" w:rsidR="00441136" w:rsidRPr="00441136" w:rsidRDefault="00441136" w:rsidP="00D0442E">
            <w:pPr>
              <w:pStyle w:val="Title"/>
              <w:jc w:val="both"/>
              <w:rPr>
                <w:rFonts w:eastAsia="Arial"/>
                <w:sz w:val="24"/>
                <w:szCs w:val="24"/>
              </w:rPr>
            </w:pPr>
            <w:bookmarkStart w:id="42" w:name="_heading=h.111kx3o" w:colFirst="0" w:colLast="0"/>
            <w:bookmarkEnd w:id="42"/>
          </w:p>
        </w:tc>
      </w:tr>
      <w:tr w:rsidR="0000411F" w:rsidRPr="00441136" w14:paraId="33391A88" w14:textId="77777777" w:rsidTr="787043A7">
        <w:trPr>
          <w:trHeight w:val="440"/>
        </w:trPr>
        <w:tc>
          <w:tcPr>
            <w:tcW w:w="10279" w:type="dxa"/>
            <w:gridSpan w:val="4"/>
          </w:tcPr>
          <w:p w14:paraId="03C9F4D4" w14:textId="3F888C12" w:rsidR="0000411F" w:rsidRPr="00DF7000" w:rsidRDefault="0000411F" w:rsidP="00D0442E">
            <w:pPr>
              <w:pStyle w:val="Title"/>
              <w:jc w:val="both"/>
              <w:rPr>
                <w:rFonts w:eastAsia="Arial"/>
                <w:sz w:val="24"/>
                <w:szCs w:val="24"/>
              </w:rPr>
            </w:pPr>
            <w:bookmarkStart w:id="43" w:name="_heading=h.3l18frh" w:colFirst="0" w:colLast="0"/>
            <w:bookmarkStart w:id="44" w:name="_heading=h.4k668n3" w:colFirst="0" w:colLast="0"/>
            <w:bookmarkEnd w:id="43"/>
            <w:bookmarkEnd w:id="44"/>
            <w:r w:rsidRPr="00DF7000">
              <w:rPr>
                <w:rFonts w:eastAsia="Arial"/>
                <w:sz w:val="24"/>
                <w:szCs w:val="24"/>
              </w:rPr>
              <w:t xml:space="preserve">Section </w:t>
            </w:r>
            <w:r w:rsidR="00596A85">
              <w:rPr>
                <w:rFonts w:eastAsia="Arial"/>
                <w:sz w:val="24"/>
                <w:szCs w:val="24"/>
              </w:rPr>
              <w:t>4</w:t>
            </w:r>
            <w:r w:rsidRPr="00DF7000">
              <w:rPr>
                <w:rFonts w:eastAsia="Arial"/>
                <w:sz w:val="24"/>
                <w:szCs w:val="24"/>
              </w:rPr>
              <w:t>: Insurance</w:t>
            </w:r>
          </w:p>
          <w:p w14:paraId="75C21F56" w14:textId="77777777" w:rsidR="0000411F" w:rsidRPr="00DF7000" w:rsidRDefault="0000411F" w:rsidP="00D0442E">
            <w:pPr>
              <w:widowControl w:val="0"/>
              <w:pBdr>
                <w:top w:val="nil"/>
                <w:left w:val="nil"/>
                <w:bottom w:val="nil"/>
                <w:right w:val="nil"/>
                <w:between w:val="nil"/>
              </w:pBdr>
              <w:rPr>
                <w:rFonts w:ascii="Arial" w:eastAsia="Arial" w:hAnsi="Arial" w:cs="Arial"/>
                <w:b/>
                <w:u w:val="single"/>
              </w:rPr>
            </w:pPr>
          </w:p>
        </w:tc>
      </w:tr>
      <w:tr w:rsidR="00441136" w:rsidRPr="00441136" w14:paraId="48DF8593" w14:textId="77777777" w:rsidTr="787043A7">
        <w:tc>
          <w:tcPr>
            <w:tcW w:w="8720" w:type="dxa"/>
            <w:gridSpan w:val="2"/>
            <w:shd w:val="clear" w:color="auto" w:fill="auto"/>
            <w:tcMar>
              <w:top w:w="100" w:type="dxa"/>
              <w:left w:w="100" w:type="dxa"/>
              <w:bottom w:w="100" w:type="dxa"/>
              <w:right w:w="100" w:type="dxa"/>
            </w:tcMar>
          </w:tcPr>
          <w:p w14:paraId="2D581732" w14:textId="77777777" w:rsidR="0000411F" w:rsidRPr="00DF7000" w:rsidRDefault="00441136" w:rsidP="0000411F">
            <w:pPr>
              <w:rPr>
                <w:rFonts w:ascii="Arial" w:eastAsia="Arial" w:hAnsi="Arial" w:cs="Arial"/>
                <w:highlight w:val="white"/>
              </w:rPr>
            </w:pPr>
            <w:r w:rsidRPr="00DF7000">
              <w:rPr>
                <w:rFonts w:ascii="Arial" w:eastAsia="Arial" w:hAnsi="Arial" w:cs="Arial"/>
              </w:rPr>
              <w:t>Please confirm that you hold public liability and employer’s liability insurance policies</w:t>
            </w:r>
            <w:r w:rsidRPr="00DF7000">
              <w:rPr>
                <w:rFonts w:ascii="Arial" w:eastAsia="Arial" w:hAnsi="Arial" w:cs="Arial"/>
                <w:highlight w:val="white"/>
              </w:rPr>
              <w:t>, the levels of insurance cover indicated below:</w:t>
            </w:r>
          </w:p>
          <w:p w14:paraId="30BBA9A6" w14:textId="5FFAA350" w:rsidR="00441136" w:rsidRPr="00DF7000" w:rsidRDefault="00441136" w:rsidP="0000411F">
            <w:pPr>
              <w:rPr>
                <w:rFonts w:ascii="Arial" w:eastAsia="Verdana" w:hAnsi="Arial" w:cs="Arial"/>
              </w:rPr>
            </w:pPr>
            <w:r w:rsidRPr="00DF7000">
              <w:rPr>
                <w:rFonts w:ascii="Arial" w:eastAsia="Arial" w:hAnsi="Arial" w:cs="Arial"/>
                <w:highlight w:val="white"/>
              </w:rPr>
              <w:t xml:space="preserve">                                                                                       </w:t>
            </w:r>
          </w:p>
          <w:p w14:paraId="2A6821C5" w14:textId="77777777" w:rsidR="00441136" w:rsidRPr="00DF7000" w:rsidRDefault="00441136" w:rsidP="0000411F">
            <w:pPr>
              <w:pStyle w:val="ListParagraph"/>
              <w:numPr>
                <w:ilvl w:val="0"/>
                <w:numId w:val="32"/>
              </w:numPr>
              <w:rPr>
                <w:rFonts w:ascii="Arial" w:eastAsia="Verdana" w:hAnsi="Arial" w:cs="Arial"/>
              </w:rPr>
            </w:pPr>
            <w:r w:rsidRPr="00DF7000">
              <w:rPr>
                <w:rFonts w:ascii="Arial" w:eastAsia="Arial" w:hAnsi="Arial" w:cs="Arial"/>
                <w:highlight w:val="white"/>
              </w:rPr>
              <w:t>Professional Indemnity: £1,000,000</w:t>
            </w:r>
          </w:p>
          <w:p w14:paraId="77E43B95" w14:textId="77777777" w:rsidR="00441136" w:rsidRPr="00DF7000" w:rsidRDefault="00441136" w:rsidP="0000411F">
            <w:pPr>
              <w:pStyle w:val="ListParagraph"/>
              <w:numPr>
                <w:ilvl w:val="0"/>
                <w:numId w:val="32"/>
              </w:numPr>
              <w:rPr>
                <w:rFonts w:ascii="Arial" w:eastAsia="Verdana" w:hAnsi="Arial" w:cs="Arial"/>
              </w:rPr>
            </w:pPr>
            <w:r w:rsidRPr="00DF7000">
              <w:rPr>
                <w:rFonts w:ascii="Arial" w:eastAsia="Arial" w:hAnsi="Arial" w:cs="Arial"/>
                <w:highlight w:val="white"/>
              </w:rPr>
              <w:t>Public liability: £10,000,000</w:t>
            </w:r>
          </w:p>
          <w:p w14:paraId="09CECC1A" w14:textId="77777777" w:rsidR="00441136" w:rsidRPr="00DF7000" w:rsidRDefault="00441136" w:rsidP="0000411F">
            <w:pPr>
              <w:pStyle w:val="ListParagraph"/>
              <w:numPr>
                <w:ilvl w:val="0"/>
                <w:numId w:val="32"/>
              </w:numPr>
              <w:rPr>
                <w:rFonts w:ascii="Arial" w:eastAsia="Verdana" w:hAnsi="Arial" w:cs="Arial"/>
              </w:rPr>
            </w:pPr>
            <w:r w:rsidRPr="00DF7000">
              <w:rPr>
                <w:rFonts w:ascii="Arial" w:eastAsia="Arial" w:hAnsi="Arial" w:cs="Arial"/>
                <w:highlight w:val="white"/>
              </w:rPr>
              <w:t>Employer’s Liability: £10,000,000</w:t>
            </w:r>
          </w:p>
          <w:p w14:paraId="3BB564F1" w14:textId="77777777" w:rsidR="0000411F" w:rsidRPr="00DF7000" w:rsidRDefault="0000411F" w:rsidP="0000411F">
            <w:pPr>
              <w:rPr>
                <w:rFonts w:ascii="Arial" w:eastAsia="Arial" w:hAnsi="Arial" w:cs="Arial"/>
                <w:highlight w:val="white"/>
              </w:rPr>
            </w:pPr>
          </w:p>
          <w:p w14:paraId="26006D55" w14:textId="77777777" w:rsidR="0000411F" w:rsidRPr="00DF7000" w:rsidRDefault="00441136" w:rsidP="0000411F">
            <w:pPr>
              <w:rPr>
                <w:rFonts w:ascii="Arial" w:eastAsia="Arial" w:hAnsi="Arial" w:cs="Arial"/>
                <w:highlight w:val="white"/>
              </w:rPr>
            </w:pPr>
            <w:r w:rsidRPr="00DF7000">
              <w:rPr>
                <w:rFonts w:ascii="Arial" w:eastAsia="Arial" w:hAnsi="Arial" w:cs="Arial"/>
                <w:highlight w:val="white"/>
              </w:rPr>
              <w:lastRenderedPageBreak/>
              <w:t xml:space="preserve">It is a legal requirement that all companies hold Employer’s (Compulsory) Liability Insurance of £10 million as a minimum. </w:t>
            </w:r>
          </w:p>
          <w:p w14:paraId="38A081DD" w14:textId="77777777" w:rsidR="0000411F" w:rsidRPr="00DF7000" w:rsidRDefault="0000411F" w:rsidP="0000411F">
            <w:pPr>
              <w:rPr>
                <w:rFonts w:ascii="Arial" w:eastAsia="Arial" w:hAnsi="Arial" w:cs="Arial"/>
                <w:highlight w:val="white"/>
              </w:rPr>
            </w:pPr>
          </w:p>
          <w:p w14:paraId="5D78B66B" w14:textId="796F29B8" w:rsidR="00441136" w:rsidRPr="00DF7000" w:rsidRDefault="00441136" w:rsidP="0000411F">
            <w:pPr>
              <w:rPr>
                <w:rFonts w:ascii="Arial" w:eastAsia="Verdana" w:hAnsi="Arial" w:cs="Arial"/>
              </w:rPr>
            </w:pPr>
            <w:r w:rsidRPr="00DF7000">
              <w:rPr>
                <w:rFonts w:ascii="Arial" w:eastAsia="Arial" w:hAnsi="Arial" w:cs="Arial"/>
                <w:highlight w:val="white"/>
              </w:rPr>
              <w:t>Please note this requirement is not applicable to Sole Traders.</w:t>
            </w:r>
          </w:p>
          <w:p w14:paraId="7AFB10D1" w14:textId="00A2C53E" w:rsidR="00441136" w:rsidRPr="00DF7000" w:rsidRDefault="00441136" w:rsidP="0000411F">
            <w:pPr>
              <w:rPr>
                <w:rFonts w:eastAsia="Arial"/>
                <w:b/>
              </w:rPr>
            </w:pPr>
            <w:r w:rsidRPr="00DF7000">
              <w:rPr>
                <w:rFonts w:ascii="Arial" w:eastAsia="Arial" w:hAnsi="Arial" w:cs="Arial"/>
                <w:highlight w:val="white"/>
              </w:rPr>
              <w:t>The successful bidder will be required to supply valid insurance certificates in line with the above prior to commencement of the work</w:t>
            </w:r>
            <w:r w:rsidR="0000411F" w:rsidRPr="00DF7000">
              <w:rPr>
                <w:rFonts w:ascii="Arial" w:eastAsia="Arial" w:hAnsi="Arial" w:cs="Arial"/>
              </w:rPr>
              <w:t>.</w:t>
            </w:r>
          </w:p>
        </w:tc>
        <w:tc>
          <w:tcPr>
            <w:tcW w:w="1559" w:type="dxa"/>
            <w:gridSpan w:val="2"/>
            <w:shd w:val="clear" w:color="auto" w:fill="auto"/>
            <w:tcMar>
              <w:top w:w="100" w:type="dxa"/>
              <w:left w:w="100" w:type="dxa"/>
              <w:bottom w:w="100" w:type="dxa"/>
              <w:right w:w="100" w:type="dxa"/>
            </w:tcMar>
          </w:tcPr>
          <w:p w14:paraId="0CC11BFD" w14:textId="77777777" w:rsidR="00441136" w:rsidRPr="00441136" w:rsidRDefault="00441136" w:rsidP="00D0442E">
            <w:pPr>
              <w:rPr>
                <w:rFonts w:ascii="Arial" w:eastAsia="Arial" w:hAnsi="Arial" w:cs="Arial"/>
                <w:b/>
              </w:rPr>
            </w:pPr>
          </w:p>
          <w:p w14:paraId="675B6856" w14:textId="77777777" w:rsidR="00441136" w:rsidRPr="00441136" w:rsidRDefault="00441136" w:rsidP="00D0442E">
            <w:pPr>
              <w:rPr>
                <w:rFonts w:ascii="Arial" w:eastAsia="Arial" w:hAnsi="Arial" w:cs="Arial"/>
                <w:b/>
              </w:rPr>
            </w:pPr>
          </w:p>
          <w:p w14:paraId="38BEAA9F" w14:textId="77777777" w:rsidR="00441136" w:rsidRPr="00441136" w:rsidRDefault="00441136" w:rsidP="00D0442E">
            <w:pPr>
              <w:rPr>
                <w:rFonts w:ascii="Arial" w:eastAsia="Arial" w:hAnsi="Arial" w:cs="Arial"/>
                <w:b/>
              </w:rPr>
            </w:pPr>
          </w:p>
          <w:p w14:paraId="05A46783" w14:textId="77777777" w:rsidR="00441136" w:rsidRPr="00441136" w:rsidRDefault="00441136" w:rsidP="00D0442E">
            <w:pPr>
              <w:rPr>
                <w:rFonts w:ascii="Arial" w:eastAsia="Arial" w:hAnsi="Arial" w:cs="Arial"/>
                <w:b/>
              </w:rPr>
            </w:pPr>
          </w:p>
          <w:p w14:paraId="0F23C696" w14:textId="77777777" w:rsidR="00441136" w:rsidRPr="00441136" w:rsidRDefault="00441136" w:rsidP="00D0442E">
            <w:pPr>
              <w:rPr>
                <w:rFonts w:ascii="Arial" w:eastAsia="Arial" w:hAnsi="Arial" w:cs="Arial"/>
                <w:b/>
              </w:rPr>
            </w:pPr>
          </w:p>
          <w:p w14:paraId="6A863298" w14:textId="77777777" w:rsidR="00441136" w:rsidRPr="00441136" w:rsidRDefault="00441136" w:rsidP="00D0442E">
            <w:pPr>
              <w:rPr>
                <w:rFonts w:ascii="Arial" w:eastAsia="Arial" w:hAnsi="Arial" w:cs="Arial"/>
                <w:b/>
              </w:rPr>
            </w:pPr>
          </w:p>
          <w:p w14:paraId="394FE3B6" w14:textId="77777777" w:rsidR="00441136" w:rsidRPr="00441136" w:rsidRDefault="00441136" w:rsidP="00D0442E">
            <w:pPr>
              <w:rPr>
                <w:rFonts w:ascii="Arial" w:eastAsia="Arial" w:hAnsi="Arial" w:cs="Arial"/>
              </w:rPr>
            </w:pPr>
          </w:p>
        </w:tc>
      </w:tr>
      <w:tr w:rsidR="0000411F" w:rsidRPr="00441136" w14:paraId="5B40E758" w14:textId="77777777" w:rsidTr="787043A7">
        <w:trPr>
          <w:trHeight w:val="400"/>
        </w:trPr>
        <w:tc>
          <w:tcPr>
            <w:tcW w:w="10279" w:type="dxa"/>
            <w:gridSpan w:val="4"/>
          </w:tcPr>
          <w:p w14:paraId="19CFFD9B" w14:textId="333503CC" w:rsidR="0000411F" w:rsidRPr="00DF7000" w:rsidRDefault="0000411F" w:rsidP="00D0442E">
            <w:pPr>
              <w:pStyle w:val="Title"/>
              <w:jc w:val="both"/>
              <w:rPr>
                <w:rFonts w:eastAsia="Arial"/>
                <w:sz w:val="24"/>
                <w:szCs w:val="24"/>
              </w:rPr>
            </w:pPr>
            <w:r w:rsidRPr="00DF7000">
              <w:rPr>
                <w:rFonts w:eastAsia="Arial"/>
                <w:sz w:val="24"/>
                <w:szCs w:val="24"/>
              </w:rPr>
              <w:t xml:space="preserve">Section </w:t>
            </w:r>
            <w:r w:rsidR="00377565">
              <w:rPr>
                <w:rFonts w:eastAsia="Arial"/>
                <w:sz w:val="24"/>
                <w:szCs w:val="24"/>
              </w:rPr>
              <w:t>5</w:t>
            </w:r>
            <w:r w:rsidRPr="00DF7000">
              <w:rPr>
                <w:rFonts w:eastAsia="Arial"/>
                <w:sz w:val="24"/>
                <w:szCs w:val="24"/>
              </w:rPr>
              <w:t>: Policies</w:t>
            </w:r>
          </w:p>
        </w:tc>
      </w:tr>
      <w:tr w:rsidR="00441136" w:rsidRPr="00441136" w14:paraId="12CAB257" w14:textId="77777777" w:rsidTr="787043A7">
        <w:tc>
          <w:tcPr>
            <w:tcW w:w="8720" w:type="dxa"/>
            <w:gridSpan w:val="2"/>
            <w:shd w:val="clear" w:color="auto" w:fill="auto"/>
            <w:tcMar>
              <w:top w:w="100" w:type="dxa"/>
              <w:left w:w="100" w:type="dxa"/>
              <w:bottom w:w="100" w:type="dxa"/>
              <w:right w:w="100" w:type="dxa"/>
            </w:tcMar>
          </w:tcPr>
          <w:p w14:paraId="63F7F21C" w14:textId="77777777" w:rsidR="00441136" w:rsidRPr="00DF7000" w:rsidRDefault="00441136" w:rsidP="0000411F">
            <w:pPr>
              <w:pStyle w:val="Title"/>
              <w:jc w:val="left"/>
              <w:rPr>
                <w:rFonts w:eastAsia="Arial"/>
                <w:sz w:val="24"/>
                <w:szCs w:val="24"/>
                <w:u w:val="single"/>
              </w:rPr>
            </w:pPr>
            <w:bookmarkStart w:id="45" w:name="_heading=h.3cqmetx" w:colFirst="0" w:colLast="0"/>
            <w:bookmarkEnd w:id="45"/>
            <w:r w:rsidRPr="00DF7000">
              <w:rPr>
                <w:rFonts w:eastAsia="Arial"/>
                <w:b w:val="0"/>
                <w:sz w:val="24"/>
                <w:szCs w:val="24"/>
              </w:rPr>
              <w:t>Please confirm your organisation has a written health and safety policy that could be provided upon request.</w:t>
            </w:r>
          </w:p>
        </w:tc>
        <w:tc>
          <w:tcPr>
            <w:tcW w:w="1559" w:type="dxa"/>
            <w:gridSpan w:val="2"/>
            <w:shd w:val="clear" w:color="auto" w:fill="auto"/>
            <w:tcMar>
              <w:top w:w="100" w:type="dxa"/>
              <w:left w:w="100" w:type="dxa"/>
              <w:bottom w:w="100" w:type="dxa"/>
              <w:right w:w="100" w:type="dxa"/>
            </w:tcMar>
          </w:tcPr>
          <w:p w14:paraId="3A0FFF87" w14:textId="77777777" w:rsidR="00441136" w:rsidRPr="00441136" w:rsidRDefault="00441136" w:rsidP="00D0442E">
            <w:pPr>
              <w:pStyle w:val="Title"/>
              <w:jc w:val="both"/>
              <w:rPr>
                <w:rFonts w:eastAsia="Arial"/>
                <w:sz w:val="24"/>
                <w:szCs w:val="24"/>
                <w:u w:val="single"/>
              </w:rPr>
            </w:pPr>
            <w:bookmarkStart w:id="46" w:name="_heading=h.1rvwp1q" w:colFirst="0" w:colLast="0"/>
            <w:bookmarkEnd w:id="46"/>
          </w:p>
        </w:tc>
      </w:tr>
      <w:tr w:rsidR="00441136" w:rsidRPr="00441136" w14:paraId="3A921B0D" w14:textId="77777777" w:rsidTr="787043A7">
        <w:tc>
          <w:tcPr>
            <w:tcW w:w="8720" w:type="dxa"/>
            <w:gridSpan w:val="2"/>
            <w:shd w:val="clear" w:color="auto" w:fill="auto"/>
            <w:tcMar>
              <w:top w:w="100" w:type="dxa"/>
              <w:left w:w="100" w:type="dxa"/>
              <w:bottom w:w="100" w:type="dxa"/>
              <w:right w:w="100" w:type="dxa"/>
            </w:tcMar>
          </w:tcPr>
          <w:p w14:paraId="05287459" w14:textId="2D3BC78C" w:rsidR="00441136" w:rsidRPr="00DF7000" w:rsidRDefault="00441136" w:rsidP="0000411F">
            <w:pPr>
              <w:pStyle w:val="Title"/>
              <w:jc w:val="left"/>
              <w:rPr>
                <w:rFonts w:eastAsia="Arial"/>
                <w:sz w:val="24"/>
                <w:szCs w:val="24"/>
                <w:u w:val="single"/>
              </w:rPr>
            </w:pPr>
            <w:bookmarkStart w:id="47" w:name="_heading=h.4bvk7pj" w:colFirst="0" w:colLast="0"/>
            <w:bookmarkEnd w:id="47"/>
            <w:r w:rsidRPr="00DF7000">
              <w:rPr>
                <w:rFonts w:eastAsia="Arial"/>
                <w:b w:val="0"/>
                <w:sz w:val="24"/>
                <w:szCs w:val="24"/>
              </w:rPr>
              <w:t>Does your organisation have a written equalities policy that could be provided upon request</w:t>
            </w:r>
            <w:r w:rsidR="008608A1">
              <w:rPr>
                <w:rFonts w:eastAsia="Arial"/>
                <w:b w:val="0"/>
                <w:sz w:val="24"/>
                <w:szCs w:val="24"/>
              </w:rPr>
              <w:t>?</w:t>
            </w:r>
          </w:p>
        </w:tc>
        <w:tc>
          <w:tcPr>
            <w:tcW w:w="1559" w:type="dxa"/>
            <w:gridSpan w:val="2"/>
            <w:shd w:val="clear" w:color="auto" w:fill="auto"/>
            <w:tcMar>
              <w:top w:w="100" w:type="dxa"/>
              <w:left w:w="100" w:type="dxa"/>
              <w:bottom w:w="100" w:type="dxa"/>
              <w:right w:w="100" w:type="dxa"/>
            </w:tcMar>
          </w:tcPr>
          <w:p w14:paraId="7C042B68" w14:textId="77777777" w:rsidR="00441136" w:rsidRPr="00441136" w:rsidRDefault="00441136" w:rsidP="00D0442E">
            <w:pPr>
              <w:pStyle w:val="Title"/>
              <w:jc w:val="both"/>
              <w:rPr>
                <w:rFonts w:eastAsia="Arial"/>
                <w:sz w:val="24"/>
                <w:szCs w:val="24"/>
                <w:u w:val="single"/>
              </w:rPr>
            </w:pPr>
            <w:bookmarkStart w:id="48" w:name="_heading=h.7tmpi8pt42a2" w:colFirst="0" w:colLast="0"/>
            <w:bookmarkEnd w:id="48"/>
          </w:p>
          <w:p w14:paraId="47023402" w14:textId="77777777" w:rsidR="00441136" w:rsidRPr="00441136" w:rsidRDefault="00441136" w:rsidP="00D0442E">
            <w:pPr>
              <w:pStyle w:val="Title"/>
              <w:jc w:val="both"/>
              <w:rPr>
                <w:rFonts w:eastAsia="Arial"/>
                <w:sz w:val="24"/>
                <w:szCs w:val="24"/>
                <w:u w:val="single"/>
              </w:rPr>
            </w:pPr>
            <w:bookmarkStart w:id="49" w:name="_heading=h.7p3ii49hexlu" w:colFirst="0" w:colLast="0"/>
            <w:bookmarkEnd w:id="49"/>
          </w:p>
        </w:tc>
      </w:tr>
      <w:tr w:rsidR="00441136" w:rsidRPr="00441136" w14:paraId="3C266562" w14:textId="77777777" w:rsidTr="787043A7">
        <w:tc>
          <w:tcPr>
            <w:tcW w:w="8720" w:type="dxa"/>
            <w:gridSpan w:val="2"/>
            <w:shd w:val="clear" w:color="auto" w:fill="auto"/>
            <w:tcMar>
              <w:top w:w="100" w:type="dxa"/>
              <w:left w:w="100" w:type="dxa"/>
              <w:bottom w:w="100" w:type="dxa"/>
              <w:right w:w="100" w:type="dxa"/>
            </w:tcMar>
          </w:tcPr>
          <w:p w14:paraId="122491E6" w14:textId="77777777" w:rsidR="00441136" w:rsidRPr="00DF7000" w:rsidRDefault="00441136" w:rsidP="0000411F">
            <w:pPr>
              <w:pStyle w:val="Title"/>
              <w:keepNext w:val="0"/>
              <w:spacing w:before="0" w:after="0" w:line="240" w:lineRule="auto"/>
              <w:jc w:val="left"/>
              <w:rPr>
                <w:rFonts w:eastAsia="Arial"/>
                <w:b w:val="0"/>
                <w:sz w:val="24"/>
                <w:szCs w:val="24"/>
              </w:rPr>
            </w:pPr>
            <w:r w:rsidRPr="00DF7000">
              <w:rPr>
                <w:rFonts w:eastAsia="Arial"/>
                <w:b w:val="0"/>
                <w:sz w:val="24"/>
                <w:szCs w:val="24"/>
              </w:rPr>
              <w:t>Business Continuity Plan</w:t>
            </w:r>
          </w:p>
          <w:p w14:paraId="1FFDE5AB" w14:textId="77777777" w:rsidR="00441136" w:rsidRPr="00DF7000" w:rsidRDefault="00441136" w:rsidP="0000411F">
            <w:pPr>
              <w:pStyle w:val="Title"/>
              <w:keepNext w:val="0"/>
              <w:spacing w:before="0" w:after="0" w:line="240" w:lineRule="auto"/>
              <w:ind w:left="720"/>
              <w:jc w:val="left"/>
              <w:rPr>
                <w:rFonts w:eastAsia="Arial"/>
                <w:b w:val="0"/>
                <w:sz w:val="24"/>
                <w:szCs w:val="24"/>
              </w:rPr>
            </w:pPr>
          </w:p>
          <w:p w14:paraId="18A85B42" w14:textId="55DDE95E" w:rsidR="00441136" w:rsidRPr="00DF7000" w:rsidRDefault="00441136" w:rsidP="008608A1">
            <w:pPr>
              <w:pStyle w:val="Title"/>
              <w:keepNext w:val="0"/>
              <w:spacing w:before="0" w:after="0" w:line="240" w:lineRule="auto"/>
              <w:jc w:val="left"/>
              <w:rPr>
                <w:rFonts w:eastAsia="Arial"/>
                <w:b w:val="0"/>
                <w:sz w:val="24"/>
                <w:szCs w:val="24"/>
              </w:rPr>
            </w:pPr>
            <w:r w:rsidRPr="00DF7000">
              <w:rPr>
                <w:rFonts w:eastAsia="Arial"/>
                <w:b w:val="0"/>
                <w:sz w:val="24"/>
                <w:szCs w:val="24"/>
              </w:rPr>
              <w:t>A Business Continuity Plan is a plan to that explains how business processes and operations can continue during a time of emergency or disaster and includes an exit management plan</w:t>
            </w:r>
            <w:r w:rsidR="008608A1">
              <w:rPr>
                <w:rFonts w:eastAsia="Arial"/>
                <w:b w:val="0"/>
                <w:sz w:val="24"/>
                <w:szCs w:val="24"/>
              </w:rPr>
              <w:t>.</w:t>
            </w:r>
          </w:p>
          <w:p w14:paraId="0DC1B8AA" w14:textId="5ACAB393" w:rsidR="00441136" w:rsidRPr="00DF7000" w:rsidRDefault="00441136" w:rsidP="0000411F">
            <w:pPr>
              <w:pStyle w:val="Title"/>
              <w:jc w:val="left"/>
              <w:rPr>
                <w:rFonts w:eastAsia="Arial"/>
                <w:sz w:val="24"/>
                <w:szCs w:val="24"/>
                <w:u w:val="single"/>
              </w:rPr>
            </w:pPr>
            <w:r w:rsidRPr="00DF7000">
              <w:rPr>
                <w:rFonts w:eastAsia="Arial"/>
                <w:b w:val="0"/>
                <w:sz w:val="24"/>
                <w:szCs w:val="24"/>
              </w:rPr>
              <w:t xml:space="preserve">Please confirm that you have a business continuity plan, which you would make immediately available to MOPAC (VRU) should you be successful with your bid, and/or work with MOPAC </w:t>
            </w:r>
            <w:r w:rsidR="008608A1">
              <w:rPr>
                <w:rFonts w:eastAsia="Arial"/>
                <w:b w:val="0"/>
                <w:sz w:val="24"/>
                <w:szCs w:val="24"/>
              </w:rPr>
              <w:t xml:space="preserve">(VRU) </w:t>
            </w:r>
            <w:r w:rsidRPr="00DF7000">
              <w:rPr>
                <w:rFonts w:eastAsia="Arial"/>
                <w:b w:val="0"/>
                <w:sz w:val="24"/>
                <w:szCs w:val="24"/>
              </w:rPr>
              <w:t>to have one in place within three months of contract award.</w:t>
            </w:r>
          </w:p>
        </w:tc>
        <w:tc>
          <w:tcPr>
            <w:tcW w:w="1559" w:type="dxa"/>
            <w:gridSpan w:val="2"/>
            <w:shd w:val="clear" w:color="auto" w:fill="auto"/>
            <w:tcMar>
              <w:top w:w="100" w:type="dxa"/>
              <w:left w:w="100" w:type="dxa"/>
              <w:bottom w:w="100" w:type="dxa"/>
              <w:right w:w="100" w:type="dxa"/>
            </w:tcMar>
          </w:tcPr>
          <w:p w14:paraId="5BD60263" w14:textId="77777777" w:rsidR="00441136" w:rsidRPr="00441136" w:rsidRDefault="00441136" w:rsidP="00D0442E">
            <w:pPr>
              <w:pStyle w:val="Title"/>
              <w:jc w:val="both"/>
              <w:rPr>
                <w:rFonts w:eastAsia="Arial"/>
                <w:sz w:val="24"/>
                <w:szCs w:val="24"/>
                <w:u w:val="single"/>
              </w:rPr>
            </w:pPr>
          </w:p>
        </w:tc>
      </w:tr>
      <w:tr w:rsidR="00441136" w:rsidRPr="00441136" w14:paraId="1FC9C0AA" w14:textId="77777777" w:rsidTr="787043A7">
        <w:tc>
          <w:tcPr>
            <w:tcW w:w="8720" w:type="dxa"/>
            <w:gridSpan w:val="2"/>
            <w:shd w:val="clear" w:color="auto" w:fill="auto"/>
            <w:tcMar>
              <w:top w:w="100" w:type="dxa"/>
              <w:left w:w="100" w:type="dxa"/>
              <w:bottom w:w="100" w:type="dxa"/>
              <w:right w:w="100" w:type="dxa"/>
            </w:tcMar>
          </w:tcPr>
          <w:p w14:paraId="280C3D24" w14:textId="77777777" w:rsidR="00441136" w:rsidRPr="00441136" w:rsidRDefault="00441136" w:rsidP="00D0442E">
            <w:pPr>
              <w:pStyle w:val="Title"/>
              <w:jc w:val="both"/>
              <w:rPr>
                <w:rFonts w:eastAsia="Arial"/>
                <w:sz w:val="24"/>
                <w:szCs w:val="24"/>
                <w:u w:val="single"/>
              </w:rPr>
            </w:pPr>
            <w:r w:rsidRPr="00441136">
              <w:rPr>
                <w:rFonts w:eastAsia="Arial"/>
                <w:b w:val="0"/>
                <w:sz w:val="24"/>
                <w:szCs w:val="24"/>
              </w:rPr>
              <w:t>Please confirm that you have appropriate security clearance checks, or other clearance in place that may be required by volunteers and staff.</w:t>
            </w:r>
          </w:p>
        </w:tc>
        <w:tc>
          <w:tcPr>
            <w:tcW w:w="1559" w:type="dxa"/>
            <w:gridSpan w:val="2"/>
            <w:shd w:val="clear" w:color="auto" w:fill="auto"/>
            <w:tcMar>
              <w:top w:w="100" w:type="dxa"/>
              <w:left w:w="100" w:type="dxa"/>
              <w:bottom w:w="100" w:type="dxa"/>
              <w:right w:w="100" w:type="dxa"/>
            </w:tcMar>
          </w:tcPr>
          <w:p w14:paraId="78924E10" w14:textId="77777777" w:rsidR="00441136" w:rsidRPr="00441136" w:rsidRDefault="00441136" w:rsidP="00D0442E">
            <w:pPr>
              <w:pStyle w:val="Title"/>
              <w:jc w:val="both"/>
              <w:rPr>
                <w:rFonts w:eastAsia="Arial"/>
                <w:sz w:val="24"/>
                <w:szCs w:val="24"/>
                <w:u w:val="single"/>
              </w:rPr>
            </w:pPr>
          </w:p>
        </w:tc>
      </w:tr>
      <w:tr w:rsidR="00441136" w:rsidRPr="00441136" w14:paraId="720EDE23" w14:textId="77777777" w:rsidTr="787043A7">
        <w:tc>
          <w:tcPr>
            <w:tcW w:w="8720" w:type="dxa"/>
            <w:gridSpan w:val="2"/>
            <w:shd w:val="clear" w:color="auto" w:fill="auto"/>
            <w:tcMar>
              <w:top w:w="100" w:type="dxa"/>
              <w:left w:w="100" w:type="dxa"/>
              <w:bottom w:w="100" w:type="dxa"/>
              <w:right w:w="100" w:type="dxa"/>
            </w:tcMar>
          </w:tcPr>
          <w:p w14:paraId="19F0EF2F" w14:textId="77777777" w:rsidR="00441136" w:rsidRPr="00441136" w:rsidRDefault="00441136" w:rsidP="0000411F">
            <w:pPr>
              <w:pStyle w:val="Title"/>
              <w:jc w:val="left"/>
              <w:rPr>
                <w:rFonts w:eastAsia="Arial"/>
                <w:sz w:val="24"/>
                <w:szCs w:val="24"/>
                <w:u w:val="single"/>
              </w:rPr>
            </w:pPr>
            <w:r w:rsidRPr="00441136">
              <w:rPr>
                <w:rFonts w:eastAsia="Arial"/>
                <w:b w:val="0"/>
                <w:sz w:val="24"/>
                <w:szCs w:val="24"/>
              </w:rPr>
              <w:t>If your organisation works with children and vulnerable adults, please confirm that you have policies in place which reflect current legislation.</w:t>
            </w:r>
          </w:p>
        </w:tc>
        <w:tc>
          <w:tcPr>
            <w:tcW w:w="1559" w:type="dxa"/>
            <w:gridSpan w:val="2"/>
            <w:shd w:val="clear" w:color="auto" w:fill="auto"/>
            <w:tcMar>
              <w:top w:w="100" w:type="dxa"/>
              <w:left w:w="100" w:type="dxa"/>
              <w:bottom w:w="100" w:type="dxa"/>
              <w:right w:w="100" w:type="dxa"/>
            </w:tcMar>
          </w:tcPr>
          <w:p w14:paraId="4B14A51B" w14:textId="77777777" w:rsidR="00441136" w:rsidRPr="00441136" w:rsidRDefault="00441136" w:rsidP="00D0442E">
            <w:pPr>
              <w:pStyle w:val="Title"/>
              <w:jc w:val="both"/>
              <w:rPr>
                <w:rFonts w:eastAsia="Arial"/>
                <w:sz w:val="24"/>
                <w:szCs w:val="24"/>
                <w:u w:val="single"/>
              </w:rPr>
            </w:pPr>
          </w:p>
        </w:tc>
      </w:tr>
      <w:tr w:rsidR="00441136" w:rsidRPr="00441136" w14:paraId="726CED1D" w14:textId="77777777" w:rsidTr="787043A7">
        <w:tc>
          <w:tcPr>
            <w:tcW w:w="8720" w:type="dxa"/>
            <w:gridSpan w:val="2"/>
            <w:shd w:val="clear" w:color="auto" w:fill="auto"/>
            <w:tcMar>
              <w:top w:w="100" w:type="dxa"/>
              <w:left w:w="100" w:type="dxa"/>
              <w:bottom w:w="100" w:type="dxa"/>
              <w:right w:w="100" w:type="dxa"/>
            </w:tcMar>
          </w:tcPr>
          <w:p w14:paraId="15511526" w14:textId="74FA9DB1" w:rsidR="00441136" w:rsidRPr="00441136" w:rsidRDefault="00441136" w:rsidP="0000411F">
            <w:pPr>
              <w:pStyle w:val="Title"/>
              <w:jc w:val="left"/>
              <w:rPr>
                <w:rFonts w:eastAsia="Arial"/>
                <w:sz w:val="24"/>
                <w:szCs w:val="24"/>
                <w:u w:val="single"/>
              </w:rPr>
            </w:pPr>
            <w:r w:rsidRPr="00441136">
              <w:rPr>
                <w:rFonts w:eastAsia="Arial"/>
                <w:b w:val="0"/>
                <w:sz w:val="24"/>
                <w:szCs w:val="24"/>
              </w:rPr>
              <w:t>Please confirm that your organisation is General Data Protection Regulation (GDPR) compliant</w:t>
            </w:r>
            <w:r w:rsidR="008608A1">
              <w:rPr>
                <w:rFonts w:eastAsia="Arial"/>
                <w:b w:val="0"/>
                <w:sz w:val="24"/>
                <w:szCs w:val="24"/>
              </w:rPr>
              <w:t>.</w:t>
            </w:r>
          </w:p>
        </w:tc>
        <w:tc>
          <w:tcPr>
            <w:tcW w:w="1559" w:type="dxa"/>
            <w:gridSpan w:val="2"/>
            <w:shd w:val="clear" w:color="auto" w:fill="auto"/>
            <w:tcMar>
              <w:top w:w="100" w:type="dxa"/>
              <w:left w:w="100" w:type="dxa"/>
              <w:bottom w:w="100" w:type="dxa"/>
              <w:right w:w="100" w:type="dxa"/>
            </w:tcMar>
          </w:tcPr>
          <w:p w14:paraId="62A516EA" w14:textId="77777777" w:rsidR="00441136" w:rsidRPr="00441136" w:rsidRDefault="00441136" w:rsidP="00D0442E">
            <w:pPr>
              <w:pStyle w:val="Title"/>
              <w:jc w:val="both"/>
              <w:rPr>
                <w:rFonts w:eastAsia="Arial"/>
                <w:sz w:val="24"/>
                <w:szCs w:val="24"/>
                <w:u w:val="single"/>
              </w:rPr>
            </w:pPr>
          </w:p>
        </w:tc>
      </w:tr>
      <w:tr w:rsidR="00662711" w:rsidRPr="00441136" w14:paraId="28A5957C" w14:textId="77777777" w:rsidTr="787043A7">
        <w:trPr>
          <w:trHeight w:val="690"/>
        </w:trPr>
        <w:tc>
          <w:tcPr>
            <w:tcW w:w="8720" w:type="dxa"/>
            <w:gridSpan w:val="2"/>
            <w:vMerge w:val="restart"/>
            <w:shd w:val="clear" w:color="auto" w:fill="auto"/>
            <w:tcMar>
              <w:top w:w="100" w:type="dxa"/>
              <w:left w:w="100" w:type="dxa"/>
              <w:bottom w:w="100" w:type="dxa"/>
              <w:right w:w="100" w:type="dxa"/>
            </w:tcMar>
          </w:tcPr>
          <w:p w14:paraId="57D17722" w14:textId="77777777" w:rsidR="00662711" w:rsidRPr="00441136" w:rsidRDefault="00662711" w:rsidP="0000411F">
            <w:pPr>
              <w:pStyle w:val="Title"/>
              <w:keepNext w:val="0"/>
              <w:overflowPunct/>
              <w:autoSpaceDE/>
              <w:autoSpaceDN/>
              <w:adjustRightInd/>
              <w:spacing w:before="0" w:after="0" w:line="240" w:lineRule="auto"/>
              <w:jc w:val="left"/>
              <w:textAlignment w:val="auto"/>
              <w:outlineLvl w:val="9"/>
              <w:rPr>
                <w:rFonts w:eastAsia="Arial"/>
                <w:sz w:val="24"/>
                <w:szCs w:val="24"/>
              </w:rPr>
            </w:pPr>
            <w:r w:rsidRPr="00441136">
              <w:rPr>
                <w:rFonts w:eastAsia="Arial"/>
                <w:b w:val="0"/>
                <w:sz w:val="24"/>
                <w:szCs w:val="24"/>
              </w:rPr>
              <w:t xml:space="preserve">Are you a relevant commercial organisation as defined by section 54 (“Transparency in the supply chain etc”) of the Modern Slavery Act 2015? </w:t>
            </w:r>
          </w:p>
          <w:p w14:paraId="19D42819" w14:textId="77777777" w:rsidR="00662711" w:rsidRPr="00441136" w:rsidRDefault="00662711" w:rsidP="0000411F">
            <w:pPr>
              <w:rPr>
                <w:rFonts w:ascii="Arial" w:hAnsi="Arial" w:cs="Arial"/>
              </w:rPr>
            </w:pPr>
          </w:p>
          <w:p w14:paraId="7B130B43" w14:textId="77777777" w:rsidR="00662711" w:rsidRPr="00441136" w:rsidRDefault="00662711" w:rsidP="0000411F">
            <w:pPr>
              <w:rPr>
                <w:rFonts w:ascii="Arial" w:eastAsia="Arial" w:hAnsi="Arial" w:cs="Arial"/>
              </w:rPr>
            </w:pPr>
            <w:r w:rsidRPr="00441136">
              <w:rPr>
                <w:rFonts w:ascii="Arial" w:eastAsia="Arial" w:hAnsi="Arial" w:cs="Arial"/>
              </w:rPr>
              <w:t>If you have answered yes, are you compliant with the annual reporting requirements contained within Section 54 of the Act 2015?</w:t>
            </w:r>
          </w:p>
        </w:tc>
        <w:tc>
          <w:tcPr>
            <w:tcW w:w="1559" w:type="dxa"/>
            <w:gridSpan w:val="2"/>
            <w:shd w:val="clear" w:color="auto" w:fill="auto"/>
            <w:tcMar>
              <w:top w:w="100" w:type="dxa"/>
              <w:left w:w="100" w:type="dxa"/>
              <w:bottom w:w="100" w:type="dxa"/>
              <w:right w:w="100" w:type="dxa"/>
            </w:tcMar>
          </w:tcPr>
          <w:p w14:paraId="24A414C9" w14:textId="77777777" w:rsidR="00662711" w:rsidRPr="00441136" w:rsidRDefault="00662711" w:rsidP="00D0442E">
            <w:pPr>
              <w:rPr>
                <w:rFonts w:ascii="Arial" w:eastAsia="Arial" w:hAnsi="Arial" w:cs="Arial"/>
              </w:rPr>
            </w:pPr>
            <w:bookmarkStart w:id="50" w:name="_heading=h.1664s55" w:colFirst="0" w:colLast="0"/>
            <w:bookmarkStart w:id="51" w:name="_heading=h.3q5sasy" w:colFirst="0" w:colLast="0"/>
            <w:bookmarkEnd w:id="50"/>
            <w:bookmarkEnd w:id="51"/>
          </w:p>
          <w:p w14:paraId="45BE17D8" w14:textId="77777777" w:rsidR="00662711" w:rsidRPr="00441136" w:rsidRDefault="00662711" w:rsidP="00D0442E">
            <w:pPr>
              <w:rPr>
                <w:rFonts w:ascii="Arial" w:eastAsia="Arial" w:hAnsi="Arial" w:cs="Arial"/>
              </w:rPr>
            </w:pPr>
            <w:bookmarkStart w:id="52" w:name="_heading=h.25b2l0r" w:colFirst="0" w:colLast="0"/>
            <w:bookmarkStart w:id="53" w:name="_heading=h.kgcv8k" w:colFirst="0" w:colLast="0"/>
            <w:bookmarkStart w:id="54" w:name="_heading=h.34g0dwd" w:colFirst="0" w:colLast="0"/>
            <w:bookmarkEnd w:id="52"/>
            <w:bookmarkEnd w:id="53"/>
            <w:bookmarkEnd w:id="54"/>
          </w:p>
        </w:tc>
      </w:tr>
      <w:tr w:rsidR="00662711" w:rsidRPr="00441136" w14:paraId="4DDC911B" w14:textId="77777777" w:rsidTr="787043A7">
        <w:trPr>
          <w:trHeight w:val="690"/>
        </w:trPr>
        <w:tc>
          <w:tcPr>
            <w:tcW w:w="8720" w:type="dxa"/>
            <w:gridSpan w:val="2"/>
            <w:vMerge/>
            <w:tcMar>
              <w:top w:w="100" w:type="dxa"/>
              <w:left w:w="100" w:type="dxa"/>
              <w:bottom w:w="100" w:type="dxa"/>
              <w:right w:w="100" w:type="dxa"/>
            </w:tcMar>
          </w:tcPr>
          <w:p w14:paraId="4F3B7A51" w14:textId="77777777" w:rsidR="00662711" w:rsidRPr="00441136" w:rsidRDefault="00662711" w:rsidP="0000411F">
            <w:pPr>
              <w:pStyle w:val="Title"/>
              <w:keepNext w:val="0"/>
              <w:overflowPunct/>
              <w:autoSpaceDE/>
              <w:autoSpaceDN/>
              <w:adjustRightInd/>
              <w:spacing w:before="0" w:after="0" w:line="240" w:lineRule="auto"/>
              <w:jc w:val="left"/>
              <w:textAlignment w:val="auto"/>
              <w:outlineLvl w:val="9"/>
              <w:rPr>
                <w:rFonts w:eastAsia="Arial"/>
                <w:b w:val="0"/>
                <w:sz w:val="24"/>
                <w:szCs w:val="24"/>
              </w:rPr>
            </w:pPr>
          </w:p>
        </w:tc>
        <w:tc>
          <w:tcPr>
            <w:tcW w:w="1559" w:type="dxa"/>
            <w:gridSpan w:val="2"/>
            <w:shd w:val="clear" w:color="auto" w:fill="auto"/>
            <w:tcMar>
              <w:top w:w="100" w:type="dxa"/>
              <w:left w:w="100" w:type="dxa"/>
              <w:bottom w:w="100" w:type="dxa"/>
              <w:right w:w="100" w:type="dxa"/>
            </w:tcMar>
          </w:tcPr>
          <w:p w14:paraId="37D051BD" w14:textId="77777777" w:rsidR="00662711" w:rsidRPr="00441136" w:rsidRDefault="00662711" w:rsidP="00D0442E">
            <w:pPr>
              <w:rPr>
                <w:rFonts w:ascii="Arial" w:eastAsia="Arial" w:hAnsi="Arial" w:cs="Arial"/>
              </w:rPr>
            </w:pPr>
          </w:p>
        </w:tc>
      </w:tr>
      <w:tr w:rsidR="00441136" w:rsidRPr="00441136" w14:paraId="7A40EA2C" w14:textId="77777777" w:rsidTr="787043A7">
        <w:tc>
          <w:tcPr>
            <w:tcW w:w="8720" w:type="dxa"/>
            <w:gridSpan w:val="2"/>
            <w:shd w:val="clear" w:color="auto" w:fill="auto"/>
            <w:tcMar>
              <w:top w:w="100" w:type="dxa"/>
              <w:left w:w="100" w:type="dxa"/>
              <w:bottom w:w="100" w:type="dxa"/>
              <w:right w:w="100" w:type="dxa"/>
            </w:tcMar>
          </w:tcPr>
          <w:p w14:paraId="73646B9E" w14:textId="77777777" w:rsidR="00441136" w:rsidRPr="00441136" w:rsidRDefault="00441136" w:rsidP="0000411F">
            <w:pPr>
              <w:pStyle w:val="Title"/>
              <w:jc w:val="left"/>
              <w:rPr>
                <w:rFonts w:eastAsia="Arial"/>
                <w:sz w:val="24"/>
                <w:szCs w:val="24"/>
              </w:rPr>
            </w:pPr>
            <w:bookmarkStart w:id="55" w:name="_heading=h.2iq8gzs" w:colFirst="0" w:colLast="0"/>
            <w:bookmarkEnd w:id="55"/>
            <w:r w:rsidRPr="00441136">
              <w:rPr>
                <w:rFonts w:eastAsia="Arial"/>
                <w:b w:val="0"/>
                <w:sz w:val="24"/>
                <w:szCs w:val="24"/>
              </w:rPr>
              <w:lastRenderedPageBreak/>
              <w:t xml:space="preserve">Please advise if there is any conflict of interest to be disclosed? </w:t>
            </w:r>
          </w:p>
        </w:tc>
        <w:tc>
          <w:tcPr>
            <w:tcW w:w="1559" w:type="dxa"/>
            <w:gridSpan w:val="2"/>
            <w:shd w:val="clear" w:color="auto" w:fill="auto"/>
            <w:tcMar>
              <w:top w:w="100" w:type="dxa"/>
              <w:left w:w="100" w:type="dxa"/>
              <w:bottom w:w="100" w:type="dxa"/>
              <w:right w:w="100" w:type="dxa"/>
            </w:tcMar>
          </w:tcPr>
          <w:p w14:paraId="6E8187BA" w14:textId="77777777" w:rsidR="00441136" w:rsidRPr="00441136" w:rsidRDefault="00441136" w:rsidP="00D0442E">
            <w:pPr>
              <w:pStyle w:val="Title"/>
              <w:jc w:val="both"/>
              <w:rPr>
                <w:rFonts w:eastAsia="Arial"/>
                <w:sz w:val="24"/>
                <w:szCs w:val="24"/>
              </w:rPr>
            </w:pPr>
            <w:bookmarkStart w:id="56" w:name="_heading=h.xvir7l" w:colFirst="0" w:colLast="0"/>
            <w:bookmarkEnd w:id="56"/>
          </w:p>
        </w:tc>
      </w:tr>
      <w:tr w:rsidR="0000411F" w:rsidRPr="00441136" w14:paraId="1229EEA0" w14:textId="77777777" w:rsidTr="787043A7">
        <w:trPr>
          <w:trHeight w:val="440"/>
        </w:trPr>
        <w:tc>
          <w:tcPr>
            <w:tcW w:w="10279" w:type="dxa"/>
            <w:gridSpan w:val="4"/>
          </w:tcPr>
          <w:p w14:paraId="55AAA127" w14:textId="7CE118CA" w:rsidR="0000411F" w:rsidRPr="0000411F" w:rsidRDefault="0000411F" w:rsidP="0000411F">
            <w:pPr>
              <w:rPr>
                <w:rFonts w:ascii="Arial" w:eastAsia="Arial" w:hAnsi="Arial" w:cs="Arial"/>
                <w:b/>
              </w:rPr>
            </w:pPr>
            <w:r w:rsidRPr="0000411F">
              <w:rPr>
                <w:rFonts w:ascii="Arial" w:eastAsia="Arial" w:hAnsi="Arial" w:cs="Arial"/>
                <w:b/>
              </w:rPr>
              <w:t xml:space="preserve">Section </w:t>
            </w:r>
            <w:r w:rsidR="00377565">
              <w:rPr>
                <w:rFonts w:ascii="Arial" w:eastAsia="Arial" w:hAnsi="Arial" w:cs="Arial"/>
                <w:b/>
              </w:rPr>
              <w:t>6</w:t>
            </w:r>
            <w:r w:rsidRPr="0000411F">
              <w:rPr>
                <w:rFonts w:ascii="Arial" w:eastAsia="Arial" w:hAnsi="Arial" w:cs="Arial"/>
                <w:b/>
              </w:rPr>
              <w:t xml:space="preserve">: Quality Statement including </w:t>
            </w:r>
          </w:p>
          <w:p w14:paraId="4A348E8B" w14:textId="77777777" w:rsidR="0000411F" w:rsidRPr="0000411F" w:rsidRDefault="0000411F" w:rsidP="0000411F">
            <w:pPr>
              <w:rPr>
                <w:rFonts w:ascii="Arial" w:eastAsia="Arial" w:hAnsi="Arial" w:cs="Arial"/>
              </w:rPr>
            </w:pPr>
            <w:bookmarkStart w:id="57" w:name="_heading=h.1x0gk37" w:colFirst="0" w:colLast="0"/>
            <w:bookmarkEnd w:id="57"/>
          </w:p>
          <w:p w14:paraId="0DF5499C" w14:textId="692EF9DD" w:rsidR="0000411F" w:rsidRPr="00613A24" w:rsidRDefault="0000411F" w:rsidP="00613A24">
            <w:pPr>
              <w:pStyle w:val="ListParagraph"/>
              <w:numPr>
                <w:ilvl w:val="0"/>
                <w:numId w:val="37"/>
              </w:numPr>
              <w:rPr>
                <w:rFonts w:ascii="Arial" w:eastAsia="Arial" w:hAnsi="Arial" w:cs="Arial"/>
              </w:rPr>
            </w:pPr>
            <w:r w:rsidRPr="00613A24">
              <w:rPr>
                <w:rFonts w:ascii="Arial" w:eastAsia="Arial" w:hAnsi="Arial" w:cs="Arial"/>
              </w:rPr>
              <w:t xml:space="preserve">The Supplier’s Proposal </w:t>
            </w:r>
          </w:p>
          <w:p w14:paraId="1615A37E" w14:textId="771B563B" w:rsidR="0000411F" w:rsidRPr="00613A24" w:rsidRDefault="0000411F" w:rsidP="00613A24">
            <w:pPr>
              <w:pStyle w:val="ListParagraph"/>
              <w:numPr>
                <w:ilvl w:val="0"/>
                <w:numId w:val="37"/>
              </w:numPr>
              <w:rPr>
                <w:rFonts w:ascii="Arial" w:eastAsia="Arial" w:hAnsi="Arial" w:cs="Arial"/>
              </w:rPr>
            </w:pPr>
            <w:r w:rsidRPr="00613A24">
              <w:rPr>
                <w:rFonts w:ascii="Arial" w:eastAsia="Arial" w:hAnsi="Arial" w:cs="Arial"/>
              </w:rPr>
              <w:t>Key Personnel</w:t>
            </w:r>
          </w:p>
          <w:p w14:paraId="6EC817A8" w14:textId="77777777" w:rsidR="0000411F" w:rsidRPr="0000411F" w:rsidRDefault="0000411F" w:rsidP="0000411F">
            <w:pPr>
              <w:rPr>
                <w:rFonts w:ascii="Arial" w:eastAsia="Arial" w:hAnsi="Arial" w:cs="Arial"/>
              </w:rPr>
            </w:pPr>
          </w:p>
          <w:p w14:paraId="7FF228E8" w14:textId="08CE0AAE" w:rsidR="0000411F" w:rsidRPr="0000411F" w:rsidRDefault="0000411F" w:rsidP="0000411F">
            <w:pPr>
              <w:rPr>
                <w:rFonts w:ascii="Arial" w:hAnsi="Arial" w:cs="Arial"/>
              </w:rPr>
            </w:pPr>
            <w:bookmarkStart w:id="58" w:name="_heading=h.4h042r0" w:colFirst="0" w:colLast="0"/>
            <w:bookmarkEnd w:id="58"/>
            <w:r w:rsidRPr="0000411F">
              <w:rPr>
                <w:rFonts w:ascii="Arial" w:hAnsi="Arial" w:cs="Arial"/>
              </w:rPr>
              <w:t xml:space="preserve">If the supplier’s proposal which includes the quality statement, proposal and list of key personnel does not meet </w:t>
            </w:r>
            <w:proofErr w:type="gramStart"/>
            <w:r w:rsidRPr="0000411F">
              <w:rPr>
                <w:rFonts w:ascii="Arial" w:hAnsi="Arial" w:cs="Arial"/>
              </w:rPr>
              <w:t>the  requirements</w:t>
            </w:r>
            <w:proofErr w:type="gramEnd"/>
            <w:r w:rsidRPr="0000411F">
              <w:rPr>
                <w:rFonts w:ascii="Arial" w:hAnsi="Arial" w:cs="Arial"/>
              </w:rPr>
              <w:t xml:space="preserve"> </w:t>
            </w:r>
            <w:r w:rsidR="00613A24">
              <w:rPr>
                <w:rFonts w:ascii="Arial" w:hAnsi="Arial" w:cs="Arial"/>
              </w:rPr>
              <w:t>of the VRU</w:t>
            </w:r>
            <w:r w:rsidRPr="0000411F">
              <w:rPr>
                <w:rFonts w:ascii="Arial" w:hAnsi="Arial" w:cs="Arial"/>
              </w:rPr>
              <w:t>, this may at the discretion of the VRU result in a Fail for this section.</w:t>
            </w:r>
          </w:p>
          <w:p w14:paraId="572DC6A1" w14:textId="7DF6CBB7" w:rsidR="0000411F" w:rsidRPr="00441136" w:rsidRDefault="0000411F" w:rsidP="0000411F">
            <w:pPr>
              <w:rPr>
                <w:u w:val="single"/>
              </w:rPr>
            </w:pPr>
          </w:p>
        </w:tc>
      </w:tr>
      <w:tr w:rsidR="00441136" w:rsidRPr="00441136" w14:paraId="124E5225" w14:textId="77777777" w:rsidTr="787043A7">
        <w:trPr>
          <w:trHeight w:val="440"/>
        </w:trPr>
        <w:tc>
          <w:tcPr>
            <w:tcW w:w="8720" w:type="dxa"/>
            <w:gridSpan w:val="2"/>
            <w:shd w:val="clear" w:color="auto" w:fill="auto"/>
            <w:tcMar>
              <w:top w:w="100" w:type="dxa"/>
              <w:left w:w="100" w:type="dxa"/>
              <w:bottom w:w="100" w:type="dxa"/>
              <w:right w:w="100" w:type="dxa"/>
            </w:tcMar>
          </w:tcPr>
          <w:p w14:paraId="183150E4" w14:textId="77777777" w:rsidR="00613A24" w:rsidRPr="00613A24" w:rsidRDefault="00441136" w:rsidP="00D0442E">
            <w:pPr>
              <w:widowControl w:val="0"/>
              <w:rPr>
                <w:rFonts w:ascii="Arial" w:eastAsia="Arial" w:hAnsi="Arial" w:cs="Arial"/>
              </w:rPr>
            </w:pPr>
            <w:bookmarkStart w:id="59" w:name="_heading=h.2w5ecyt" w:colFirst="0" w:colLast="0"/>
            <w:bookmarkEnd w:id="59"/>
            <w:r w:rsidRPr="00441136">
              <w:rPr>
                <w:rFonts w:ascii="Arial" w:eastAsia="Arial" w:hAnsi="Arial" w:cs="Arial"/>
              </w:rPr>
              <w:t xml:space="preserve">Please can you confirm that your quality statement including proposal and key personnel </w:t>
            </w:r>
            <w:r w:rsidRPr="00613A24">
              <w:rPr>
                <w:rFonts w:ascii="Arial" w:eastAsia="Arial" w:hAnsi="Arial" w:cs="Arial"/>
              </w:rPr>
              <w:t>meets the VRU</w:t>
            </w:r>
            <w:r w:rsidR="00613A24" w:rsidRPr="00613A24">
              <w:rPr>
                <w:rFonts w:ascii="Arial" w:eastAsia="Arial" w:hAnsi="Arial" w:cs="Arial"/>
              </w:rPr>
              <w:t>’s</w:t>
            </w:r>
            <w:r w:rsidRPr="00613A24">
              <w:rPr>
                <w:rFonts w:ascii="Arial" w:eastAsia="Arial" w:hAnsi="Arial" w:cs="Arial"/>
              </w:rPr>
              <w:t xml:space="preserve"> specification? </w:t>
            </w:r>
          </w:p>
          <w:p w14:paraId="08E3409A" w14:textId="77777777" w:rsidR="00613A24" w:rsidRPr="00613A24" w:rsidRDefault="00613A24" w:rsidP="00D0442E">
            <w:pPr>
              <w:widowControl w:val="0"/>
              <w:rPr>
                <w:rFonts w:ascii="Arial" w:eastAsia="Arial" w:hAnsi="Arial" w:cs="Arial"/>
              </w:rPr>
            </w:pPr>
          </w:p>
          <w:p w14:paraId="6DB42552" w14:textId="08232949" w:rsidR="00441136" w:rsidRPr="00613A24" w:rsidRDefault="00613A24" w:rsidP="00D0442E">
            <w:pPr>
              <w:widowControl w:val="0"/>
              <w:rPr>
                <w:rFonts w:ascii="Arial" w:eastAsia="Arial" w:hAnsi="Arial" w:cs="Arial"/>
                <w:b/>
                <w:i/>
              </w:rPr>
            </w:pPr>
            <w:r w:rsidRPr="00613A24">
              <w:rPr>
                <w:rFonts w:ascii="Arial" w:eastAsia="Arial" w:hAnsi="Arial" w:cs="Arial"/>
                <w:i/>
              </w:rPr>
              <w:t xml:space="preserve">The </w:t>
            </w:r>
            <w:r w:rsidR="00441136" w:rsidRPr="00613A24">
              <w:rPr>
                <w:rFonts w:ascii="Arial" w:eastAsia="Arial" w:hAnsi="Arial" w:cs="Arial"/>
                <w:i/>
              </w:rPr>
              <w:t>VRU will review your response to confirm this statement and reserves the right to ask for further clarification.</w:t>
            </w:r>
          </w:p>
        </w:tc>
        <w:tc>
          <w:tcPr>
            <w:tcW w:w="1559" w:type="dxa"/>
            <w:gridSpan w:val="2"/>
            <w:shd w:val="clear" w:color="auto" w:fill="auto"/>
            <w:tcMar>
              <w:top w:w="100" w:type="dxa"/>
              <w:left w:w="100" w:type="dxa"/>
              <w:bottom w:w="100" w:type="dxa"/>
              <w:right w:w="100" w:type="dxa"/>
            </w:tcMar>
          </w:tcPr>
          <w:p w14:paraId="3308B9A5" w14:textId="77777777" w:rsidR="00441136" w:rsidRPr="00441136" w:rsidRDefault="00441136" w:rsidP="00D0442E">
            <w:pPr>
              <w:widowControl w:val="0"/>
              <w:rPr>
                <w:rFonts w:ascii="Arial" w:eastAsia="Arial" w:hAnsi="Arial" w:cs="Arial"/>
                <w:b/>
              </w:rPr>
            </w:pPr>
          </w:p>
          <w:p w14:paraId="70C6B658" w14:textId="77777777" w:rsidR="00441136" w:rsidRPr="00441136" w:rsidRDefault="00441136" w:rsidP="00D0442E">
            <w:pPr>
              <w:widowControl w:val="0"/>
              <w:rPr>
                <w:rFonts w:ascii="Arial" w:eastAsia="Arial" w:hAnsi="Arial" w:cs="Arial"/>
                <w:b/>
              </w:rPr>
            </w:pPr>
          </w:p>
        </w:tc>
      </w:tr>
      <w:bookmarkEnd w:id="1"/>
      <w:bookmarkEnd w:id="2"/>
      <w:bookmarkEnd w:id="3"/>
    </w:tbl>
    <w:p w14:paraId="0478C306" w14:textId="714F073C" w:rsidR="000F0239" w:rsidRPr="00441136" w:rsidRDefault="000F0239" w:rsidP="0000411F">
      <w:pPr>
        <w:rPr>
          <w:rFonts w:ascii="Arial" w:hAnsi="Arial" w:cs="Arial"/>
          <w:b/>
        </w:rPr>
      </w:pPr>
    </w:p>
    <w:sectPr w:rsidR="000F0239" w:rsidRPr="00441136" w:rsidSect="00A3408A">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A55495E" w16cex:dateUtc="2020-09-16T14:04:00Z"/>
  <w16cex:commentExtensible w16cex:durableId="07491FA8" w16cex:dateUtc="2020-09-22T13:34:18.88Z"/>
  <w16cex:commentExtensible w16cex:durableId="757FB145" w16cex:dateUtc="2020-09-22T13:34:43.02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F0D0A" w14:textId="77777777" w:rsidR="00BE13F0" w:rsidRDefault="00BE13F0" w:rsidP="002B5555">
      <w:r>
        <w:separator/>
      </w:r>
    </w:p>
  </w:endnote>
  <w:endnote w:type="continuationSeparator" w:id="0">
    <w:p w14:paraId="1B27C1EA" w14:textId="77777777" w:rsidR="00BE13F0" w:rsidRDefault="00BE13F0" w:rsidP="002B5555">
      <w:r>
        <w:continuationSeparator/>
      </w:r>
    </w:p>
  </w:endnote>
  <w:endnote w:type="continuationNotice" w:id="1">
    <w:p w14:paraId="4155B4E7" w14:textId="77777777" w:rsidR="00BE13F0" w:rsidRDefault="00BE1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CenturySchoolbook">
    <w:altName w:val="Century Schoolbook"/>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897162"/>
      <w:docPartObj>
        <w:docPartGallery w:val="Page Numbers (Bottom of Page)"/>
        <w:docPartUnique/>
      </w:docPartObj>
    </w:sdtPr>
    <w:sdtEndPr>
      <w:rPr>
        <w:noProof/>
      </w:rPr>
    </w:sdtEndPr>
    <w:sdtContent>
      <w:p w14:paraId="49E07D3F" w14:textId="34C3BAE8" w:rsidR="008420EC" w:rsidRDefault="008420EC" w:rsidP="76790B36">
        <w:pPr>
          <w:pStyle w:val="Footer"/>
          <w:jc w:val="center"/>
        </w:pPr>
      </w:p>
      <w:p w14:paraId="0848CFDE" w14:textId="3C67D0C3" w:rsidR="008420EC" w:rsidRDefault="008420EC">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CB88997" w14:textId="77777777" w:rsidR="008420EC" w:rsidRDefault="00842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8258543"/>
      <w:docPartObj>
        <w:docPartGallery w:val="Page Numbers (Bottom of Page)"/>
        <w:docPartUnique/>
      </w:docPartObj>
    </w:sdtPr>
    <w:sdtEndPr>
      <w:rPr>
        <w:noProof/>
      </w:rPr>
    </w:sdtEndPr>
    <w:sdtContent>
      <w:p w14:paraId="3ADE5912" w14:textId="0270DED7" w:rsidR="000F0239" w:rsidRDefault="000F02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A08957" w14:textId="55C6892A" w:rsidR="008420EC" w:rsidRDefault="008420EC" w:rsidP="76790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27C17" w14:textId="77777777" w:rsidR="00BE13F0" w:rsidRDefault="00BE13F0" w:rsidP="002B5555">
      <w:r>
        <w:separator/>
      </w:r>
    </w:p>
  </w:footnote>
  <w:footnote w:type="continuationSeparator" w:id="0">
    <w:p w14:paraId="048BAF4D" w14:textId="77777777" w:rsidR="00BE13F0" w:rsidRDefault="00BE13F0" w:rsidP="002B5555">
      <w:r>
        <w:continuationSeparator/>
      </w:r>
    </w:p>
  </w:footnote>
  <w:footnote w:type="continuationNotice" w:id="1">
    <w:p w14:paraId="50242E93" w14:textId="77777777" w:rsidR="00BE13F0" w:rsidRDefault="00BE13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3B7FF" w14:textId="77777777" w:rsidR="008420EC" w:rsidRDefault="008420EC" w:rsidP="00A3408A">
    <w:pPr>
      <w:pStyle w:val="Header"/>
    </w:pPr>
  </w:p>
  <w:p w14:paraId="16E6A5B4" w14:textId="77777777" w:rsidR="008420EC" w:rsidRDefault="008420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EC744" w14:textId="21B8C7EC" w:rsidR="008420EC" w:rsidRDefault="008420EC" w:rsidP="00A3408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3B37"/>
    <w:multiLevelType w:val="multilevel"/>
    <w:tmpl w:val="F92C92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A13E39"/>
    <w:multiLevelType w:val="hybridMultilevel"/>
    <w:tmpl w:val="C3D07452"/>
    <w:lvl w:ilvl="0" w:tplc="CC103542">
      <w:start w:val="1"/>
      <w:numFmt w:val="bullet"/>
      <w:lvlText w:val=""/>
      <w:lvlJc w:val="left"/>
      <w:pPr>
        <w:ind w:left="1080" w:hanging="360"/>
      </w:pPr>
      <w:rPr>
        <w:rFonts w:ascii="Symbol" w:hAnsi="Symbol" w:hint="default"/>
      </w:rPr>
    </w:lvl>
    <w:lvl w:ilvl="1" w:tplc="7F881E28">
      <w:start w:val="1"/>
      <w:numFmt w:val="bullet"/>
      <w:lvlText w:val="o"/>
      <w:lvlJc w:val="left"/>
      <w:pPr>
        <w:ind w:left="1800" w:hanging="360"/>
      </w:pPr>
      <w:rPr>
        <w:rFonts w:ascii="Courier New" w:hAnsi="Courier New" w:hint="default"/>
      </w:rPr>
    </w:lvl>
    <w:lvl w:ilvl="2" w:tplc="378EC6B2">
      <w:start w:val="1"/>
      <w:numFmt w:val="bullet"/>
      <w:lvlText w:val=""/>
      <w:lvlJc w:val="left"/>
      <w:pPr>
        <w:ind w:left="2520" w:hanging="360"/>
      </w:pPr>
      <w:rPr>
        <w:rFonts w:ascii="Wingdings" w:hAnsi="Wingdings" w:hint="default"/>
      </w:rPr>
    </w:lvl>
    <w:lvl w:ilvl="3" w:tplc="41CA5C26">
      <w:start w:val="1"/>
      <w:numFmt w:val="bullet"/>
      <w:lvlText w:val=""/>
      <w:lvlJc w:val="left"/>
      <w:pPr>
        <w:ind w:left="3240" w:hanging="360"/>
      </w:pPr>
      <w:rPr>
        <w:rFonts w:ascii="Symbol" w:hAnsi="Symbol" w:hint="default"/>
      </w:rPr>
    </w:lvl>
    <w:lvl w:ilvl="4" w:tplc="A98C066A">
      <w:start w:val="1"/>
      <w:numFmt w:val="bullet"/>
      <w:lvlText w:val="o"/>
      <w:lvlJc w:val="left"/>
      <w:pPr>
        <w:ind w:left="3960" w:hanging="360"/>
      </w:pPr>
      <w:rPr>
        <w:rFonts w:ascii="Courier New" w:hAnsi="Courier New" w:hint="default"/>
      </w:rPr>
    </w:lvl>
    <w:lvl w:ilvl="5" w:tplc="6ADABF0A">
      <w:start w:val="1"/>
      <w:numFmt w:val="bullet"/>
      <w:lvlText w:val=""/>
      <w:lvlJc w:val="left"/>
      <w:pPr>
        <w:ind w:left="4680" w:hanging="360"/>
      </w:pPr>
      <w:rPr>
        <w:rFonts w:ascii="Wingdings" w:hAnsi="Wingdings" w:hint="default"/>
      </w:rPr>
    </w:lvl>
    <w:lvl w:ilvl="6" w:tplc="717AAF5A">
      <w:start w:val="1"/>
      <w:numFmt w:val="bullet"/>
      <w:lvlText w:val=""/>
      <w:lvlJc w:val="left"/>
      <w:pPr>
        <w:ind w:left="5400" w:hanging="360"/>
      </w:pPr>
      <w:rPr>
        <w:rFonts w:ascii="Symbol" w:hAnsi="Symbol" w:hint="default"/>
      </w:rPr>
    </w:lvl>
    <w:lvl w:ilvl="7" w:tplc="9A16B664">
      <w:start w:val="1"/>
      <w:numFmt w:val="bullet"/>
      <w:lvlText w:val="o"/>
      <w:lvlJc w:val="left"/>
      <w:pPr>
        <w:ind w:left="6120" w:hanging="360"/>
      </w:pPr>
      <w:rPr>
        <w:rFonts w:ascii="Courier New" w:hAnsi="Courier New" w:hint="default"/>
      </w:rPr>
    </w:lvl>
    <w:lvl w:ilvl="8" w:tplc="9BD6D99A">
      <w:start w:val="1"/>
      <w:numFmt w:val="bullet"/>
      <w:lvlText w:val=""/>
      <w:lvlJc w:val="left"/>
      <w:pPr>
        <w:ind w:left="6840" w:hanging="360"/>
      </w:pPr>
      <w:rPr>
        <w:rFonts w:ascii="Wingdings" w:hAnsi="Wingdings" w:hint="default"/>
      </w:rPr>
    </w:lvl>
  </w:abstractNum>
  <w:abstractNum w:abstractNumId="2" w15:restartNumberingAfterBreak="0">
    <w:nsid w:val="0CC9209C"/>
    <w:multiLevelType w:val="hybridMultilevel"/>
    <w:tmpl w:val="5DE8FD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7F1088"/>
    <w:multiLevelType w:val="multilevel"/>
    <w:tmpl w:val="D744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0A4EF2"/>
    <w:multiLevelType w:val="multilevel"/>
    <w:tmpl w:val="A6C42E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C3129F"/>
    <w:multiLevelType w:val="hybridMultilevel"/>
    <w:tmpl w:val="148C89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3A80EC8"/>
    <w:multiLevelType w:val="hybridMultilevel"/>
    <w:tmpl w:val="8B9C84E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25441"/>
    <w:multiLevelType w:val="hybridMultilevel"/>
    <w:tmpl w:val="07FCC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256349"/>
    <w:multiLevelType w:val="hybridMultilevel"/>
    <w:tmpl w:val="80D4C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7E3EAE"/>
    <w:multiLevelType w:val="hybridMultilevel"/>
    <w:tmpl w:val="CC3A4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E65416"/>
    <w:multiLevelType w:val="hybridMultilevel"/>
    <w:tmpl w:val="1406AB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601A30"/>
    <w:multiLevelType w:val="hybridMultilevel"/>
    <w:tmpl w:val="CAB29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7427D7"/>
    <w:multiLevelType w:val="hybridMultilevel"/>
    <w:tmpl w:val="2D8EF8F6"/>
    <w:lvl w:ilvl="0" w:tplc="965A9B94">
      <w:start w:val="1"/>
      <w:numFmt w:val="bullet"/>
      <w:lvlText w:val="·"/>
      <w:lvlJc w:val="left"/>
      <w:pPr>
        <w:ind w:left="720" w:hanging="360"/>
      </w:pPr>
      <w:rPr>
        <w:rFonts w:ascii="Symbol" w:hAnsi="Symbol" w:hint="default"/>
      </w:rPr>
    </w:lvl>
    <w:lvl w:ilvl="1" w:tplc="08B8D96A">
      <w:start w:val="1"/>
      <w:numFmt w:val="bullet"/>
      <w:lvlText w:val="o"/>
      <w:lvlJc w:val="left"/>
      <w:pPr>
        <w:ind w:left="1440" w:hanging="360"/>
      </w:pPr>
      <w:rPr>
        <w:rFonts w:ascii="Courier New" w:hAnsi="Courier New" w:hint="default"/>
      </w:rPr>
    </w:lvl>
    <w:lvl w:ilvl="2" w:tplc="43241B12">
      <w:start w:val="1"/>
      <w:numFmt w:val="bullet"/>
      <w:lvlText w:val=""/>
      <w:lvlJc w:val="left"/>
      <w:pPr>
        <w:ind w:left="2160" w:hanging="360"/>
      </w:pPr>
      <w:rPr>
        <w:rFonts w:ascii="Wingdings" w:hAnsi="Wingdings" w:hint="default"/>
      </w:rPr>
    </w:lvl>
    <w:lvl w:ilvl="3" w:tplc="E7568540">
      <w:start w:val="1"/>
      <w:numFmt w:val="bullet"/>
      <w:lvlText w:val=""/>
      <w:lvlJc w:val="left"/>
      <w:pPr>
        <w:ind w:left="2880" w:hanging="360"/>
      </w:pPr>
      <w:rPr>
        <w:rFonts w:ascii="Symbol" w:hAnsi="Symbol" w:hint="default"/>
      </w:rPr>
    </w:lvl>
    <w:lvl w:ilvl="4" w:tplc="758CD6B2">
      <w:start w:val="1"/>
      <w:numFmt w:val="bullet"/>
      <w:lvlText w:val="o"/>
      <w:lvlJc w:val="left"/>
      <w:pPr>
        <w:ind w:left="3600" w:hanging="360"/>
      </w:pPr>
      <w:rPr>
        <w:rFonts w:ascii="Courier New" w:hAnsi="Courier New" w:hint="default"/>
      </w:rPr>
    </w:lvl>
    <w:lvl w:ilvl="5" w:tplc="FD068E04">
      <w:start w:val="1"/>
      <w:numFmt w:val="bullet"/>
      <w:lvlText w:val=""/>
      <w:lvlJc w:val="left"/>
      <w:pPr>
        <w:ind w:left="4320" w:hanging="360"/>
      </w:pPr>
      <w:rPr>
        <w:rFonts w:ascii="Wingdings" w:hAnsi="Wingdings" w:hint="default"/>
      </w:rPr>
    </w:lvl>
    <w:lvl w:ilvl="6" w:tplc="C618355E">
      <w:start w:val="1"/>
      <w:numFmt w:val="bullet"/>
      <w:lvlText w:val=""/>
      <w:lvlJc w:val="left"/>
      <w:pPr>
        <w:ind w:left="5040" w:hanging="360"/>
      </w:pPr>
      <w:rPr>
        <w:rFonts w:ascii="Symbol" w:hAnsi="Symbol" w:hint="default"/>
      </w:rPr>
    </w:lvl>
    <w:lvl w:ilvl="7" w:tplc="C8DAC5D8">
      <w:start w:val="1"/>
      <w:numFmt w:val="bullet"/>
      <w:lvlText w:val="o"/>
      <w:lvlJc w:val="left"/>
      <w:pPr>
        <w:ind w:left="5760" w:hanging="360"/>
      </w:pPr>
      <w:rPr>
        <w:rFonts w:ascii="Courier New" w:hAnsi="Courier New" w:hint="default"/>
      </w:rPr>
    </w:lvl>
    <w:lvl w:ilvl="8" w:tplc="8FA07A8E">
      <w:start w:val="1"/>
      <w:numFmt w:val="bullet"/>
      <w:lvlText w:val=""/>
      <w:lvlJc w:val="left"/>
      <w:pPr>
        <w:ind w:left="6480" w:hanging="360"/>
      </w:pPr>
      <w:rPr>
        <w:rFonts w:ascii="Wingdings" w:hAnsi="Wingdings" w:hint="default"/>
      </w:rPr>
    </w:lvl>
  </w:abstractNum>
  <w:abstractNum w:abstractNumId="13" w15:restartNumberingAfterBreak="0">
    <w:nsid w:val="37F8712E"/>
    <w:multiLevelType w:val="hybridMultilevel"/>
    <w:tmpl w:val="E190EE86"/>
    <w:lvl w:ilvl="0" w:tplc="0809000F">
      <w:start w:val="1"/>
      <w:numFmt w:val="decimal"/>
      <w:lvlText w:val="%1."/>
      <w:lvlJc w:val="left"/>
      <w:pPr>
        <w:ind w:left="720" w:hanging="360"/>
      </w:pPr>
      <w:rPr>
        <w:rFonts w:hint="default"/>
      </w:rPr>
    </w:lvl>
    <w:lvl w:ilvl="1" w:tplc="13F06552">
      <w:numFmt w:val="bullet"/>
      <w:lvlText w:val="-"/>
      <w:lvlJc w:val="left"/>
      <w:pPr>
        <w:ind w:left="1800" w:hanging="720"/>
      </w:pPr>
      <w:rPr>
        <w:rFonts w:ascii="Foundry Form Sans" w:eastAsia="Arial" w:hAnsi="Foundry Form Sans" w:cs="Times New Roman" w:hint="default"/>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056895"/>
    <w:multiLevelType w:val="hybridMultilevel"/>
    <w:tmpl w:val="5C1E4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A922B8"/>
    <w:multiLevelType w:val="hybridMultilevel"/>
    <w:tmpl w:val="4C04B8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77358E"/>
    <w:multiLevelType w:val="hybridMultilevel"/>
    <w:tmpl w:val="89BEE64E"/>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E4F2E2F"/>
    <w:multiLevelType w:val="multilevel"/>
    <w:tmpl w:val="FA9E2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633591C"/>
    <w:multiLevelType w:val="hybridMultilevel"/>
    <w:tmpl w:val="6F04476C"/>
    <w:lvl w:ilvl="0" w:tplc="0809000F">
      <w:start w:val="1"/>
      <w:numFmt w:val="decimal"/>
      <w:lvlText w:val="%1."/>
      <w:lvlJc w:val="left"/>
      <w:pPr>
        <w:ind w:left="720" w:hanging="360"/>
      </w:pPr>
      <w:rPr>
        <w:rFonts w:hint="default"/>
      </w:rPr>
    </w:lvl>
    <w:lvl w:ilvl="1" w:tplc="5DB07B7A">
      <w:numFmt w:val="bullet"/>
      <w:lvlText w:val="-"/>
      <w:lvlJc w:val="left"/>
      <w:pPr>
        <w:ind w:left="1440" w:hanging="360"/>
      </w:pPr>
      <w:rPr>
        <w:rFonts w:ascii="Verdana" w:eastAsia="Times New Roman" w:hAnsi="Verdana"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CE01EE"/>
    <w:multiLevelType w:val="hybridMultilevel"/>
    <w:tmpl w:val="4EAEC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0471C8"/>
    <w:multiLevelType w:val="hybridMultilevel"/>
    <w:tmpl w:val="30800B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C0052F8"/>
    <w:multiLevelType w:val="multilevel"/>
    <w:tmpl w:val="60C249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E41554E"/>
    <w:multiLevelType w:val="hybridMultilevel"/>
    <w:tmpl w:val="D5E06BD4"/>
    <w:lvl w:ilvl="0" w:tplc="FF4CA3F4">
      <w:start w:val="1"/>
      <w:numFmt w:val="bullet"/>
      <w:lvlText w:val=""/>
      <w:lvlJc w:val="left"/>
      <w:pPr>
        <w:ind w:left="720" w:hanging="360"/>
      </w:pPr>
      <w:rPr>
        <w:rFonts w:ascii="Symbol" w:hAnsi="Symbol" w:hint="default"/>
      </w:rPr>
    </w:lvl>
    <w:lvl w:ilvl="1" w:tplc="397A4F8A">
      <w:start w:val="1"/>
      <w:numFmt w:val="bullet"/>
      <w:lvlText w:val="o"/>
      <w:lvlJc w:val="left"/>
      <w:pPr>
        <w:ind w:left="1440" w:hanging="360"/>
      </w:pPr>
      <w:rPr>
        <w:rFonts w:ascii="Courier New" w:hAnsi="Courier New" w:hint="default"/>
      </w:rPr>
    </w:lvl>
    <w:lvl w:ilvl="2" w:tplc="E57C7874">
      <w:start w:val="1"/>
      <w:numFmt w:val="bullet"/>
      <w:lvlText w:val=""/>
      <w:lvlJc w:val="left"/>
      <w:pPr>
        <w:ind w:left="2160" w:hanging="360"/>
      </w:pPr>
      <w:rPr>
        <w:rFonts w:ascii="Wingdings" w:hAnsi="Wingdings" w:hint="default"/>
      </w:rPr>
    </w:lvl>
    <w:lvl w:ilvl="3" w:tplc="7CC29DD8">
      <w:start w:val="1"/>
      <w:numFmt w:val="bullet"/>
      <w:lvlText w:val=""/>
      <w:lvlJc w:val="left"/>
      <w:pPr>
        <w:ind w:left="2880" w:hanging="360"/>
      </w:pPr>
      <w:rPr>
        <w:rFonts w:ascii="Symbol" w:hAnsi="Symbol" w:hint="default"/>
      </w:rPr>
    </w:lvl>
    <w:lvl w:ilvl="4" w:tplc="EF622CCC">
      <w:start w:val="1"/>
      <w:numFmt w:val="bullet"/>
      <w:lvlText w:val="o"/>
      <w:lvlJc w:val="left"/>
      <w:pPr>
        <w:ind w:left="3600" w:hanging="360"/>
      </w:pPr>
      <w:rPr>
        <w:rFonts w:ascii="Courier New" w:hAnsi="Courier New" w:hint="default"/>
      </w:rPr>
    </w:lvl>
    <w:lvl w:ilvl="5" w:tplc="F468C548">
      <w:start w:val="1"/>
      <w:numFmt w:val="bullet"/>
      <w:lvlText w:val=""/>
      <w:lvlJc w:val="left"/>
      <w:pPr>
        <w:ind w:left="4320" w:hanging="360"/>
      </w:pPr>
      <w:rPr>
        <w:rFonts w:ascii="Wingdings" w:hAnsi="Wingdings" w:hint="default"/>
      </w:rPr>
    </w:lvl>
    <w:lvl w:ilvl="6" w:tplc="E0025E7E">
      <w:start w:val="1"/>
      <w:numFmt w:val="bullet"/>
      <w:lvlText w:val=""/>
      <w:lvlJc w:val="left"/>
      <w:pPr>
        <w:ind w:left="5040" w:hanging="360"/>
      </w:pPr>
      <w:rPr>
        <w:rFonts w:ascii="Symbol" w:hAnsi="Symbol" w:hint="default"/>
      </w:rPr>
    </w:lvl>
    <w:lvl w:ilvl="7" w:tplc="A1769912">
      <w:start w:val="1"/>
      <w:numFmt w:val="bullet"/>
      <w:lvlText w:val="o"/>
      <w:lvlJc w:val="left"/>
      <w:pPr>
        <w:ind w:left="5760" w:hanging="360"/>
      </w:pPr>
      <w:rPr>
        <w:rFonts w:ascii="Courier New" w:hAnsi="Courier New" w:hint="default"/>
      </w:rPr>
    </w:lvl>
    <w:lvl w:ilvl="8" w:tplc="D2DE07EC">
      <w:start w:val="1"/>
      <w:numFmt w:val="bullet"/>
      <w:lvlText w:val=""/>
      <w:lvlJc w:val="left"/>
      <w:pPr>
        <w:ind w:left="6480" w:hanging="360"/>
      </w:pPr>
      <w:rPr>
        <w:rFonts w:ascii="Wingdings" w:hAnsi="Wingdings" w:hint="default"/>
      </w:rPr>
    </w:lvl>
  </w:abstractNum>
  <w:abstractNum w:abstractNumId="23" w15:restartNumberingAfterBreak="0">
    <w:nsid w:val="535D6F32"/>
    <w:multiLevelType w:val="hybridMultilevel"/>
    <w:tmpl w:val="1F8EF6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5952BF"/>
    <w:multiLevelType w:val="multilevel"/>
    <w:tmpl w:val="3E6A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7D1E6B"/>
    <w:multiLevelType w:val="hybridMultilevel"/>
    <w:tmpl w:val="436CE9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0893BBD"/>
    <w:multiLevelType w:val="hybridMultilevel"/>
    <w:tmpl w:val="0284D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D7398D"/>
    <w:multiLevelType w:val="multilevel"/>
    <w:tmpl w:val="4A224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4FE30AA"/>
    <w:multiLevelType w:val="hybridMultilevel"/>
    <w:tmpl w:val="4CAE40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686BD6"/>
    <w:multiLevelType w:val="multilevel"/>
    <w:tmpl w:val="7B0E6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ABB524A"/>
    <w:multiLevelType w:val="hybridMultilevel"/>
    <w:tmpl w:val="5664C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8F0AE2"/>
    <w:multiLevelType w:val="hybridMultilevel"/>
    <w:tmpl w:val="956AB004"/>
    <w:lvl w:ilvl="0" w:tplc="0809000B">
      <w:start w:val="1"/>
      <w:numFmt w:val="bullet"/>
      <w:lvlText w:val=""/>
      <w:lvlJc w:val="left"/>
      <w:pPr>
        <w:ind w:left="720" w:hanging="360"/>
      </w:pPr>
      <w:rPr>
        <w:rFonts w:ascii="Wingdings" w:hAnsi="Wingdings" w:hint="default"/>
      </w:rPr>
    </w:lvl>
    <w:lvl w:ilvl="1" w:tplc="3356B924">
      <w:numFmt w:val="bullet"/>
      <w:lvlText w:val="-"/>
      <w:lvlJc w:val="left"/>
      <w:pPr>
        <w:ind w:left="1800" w:hanging="72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A80B6A"/>
    <w:multiLevelType w:val="hybridMultilevel"/>
    <w:tmpl w:val="42F0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36611B"/>
    <w:multiLevelType w:val="multilevel"/>
    <w:tmpl w:val="5AB68F90"/>
    <w:lvl w:ilvl="0">
      <w:start w:val="1"/>
      <w:numFmt w:val="upperLetter"/>
      <w:pStyle w:val="StyleHeading1MOPACLeft0cmFirstline0cm"/>
      <w:lvlText w:val="%1."/>
      <w:lvlJc w:val="left"/>
      <w:pPr>
        <w:ind w:left="397" w:hanging="397"/>
      </w:pPr>
      <w:rPr>
        <w:rFonts w:ascii="Calibri" w:hAnsi="Calibri" w:hint="default"/>
        <w:b/>
        <w:i w:val="0"/>
        <w:caps w:val="0"/>
        <w:strike w:val="0"/>
        <w:dstrike w:val="0"/>
        <w:vanish w:val="0"/>
        <w:color w:val="000000"/>
        <w:sz w:val="4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e4E"/>
      <w:lvlText w:val="%1%2."/>
      <w:lvlJc w:val="left"/>
      <w:pPr>
        <w:ind w:left="539" w:hanging="397"/>
      </w:pPr>
      <w:rPr>
        <w:rFonts w:ascii="Calibri" w:hAnsi="Calibri" w:cs="Times New Roman" w:hint="default"/>
        <w:b/>
        <w:bCs w:val="0"/>
        <w:i w:val="0"/>
        <w:iCs w:val="0"/>
        <w:caps w:val="0"/>
        <w:smallCaps w:val="0"/>
        <w:strike w:val="0"/>
        <w:dstrike w:val="0"/>
        <w:noProof w:val="0"/>
        <w:vanish w:val="0"/>
        <w:color w:val="000000"/>
        <w:spacing w:val="0"/>
        <w:kern w:val="0"/>
        <w:position w:val="0"/>
        <w:sz w:val="32"/>
        <w:szCs w:val="36"/>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right"/>
      <w:pPr>
        <w:ind w:left="681" w:hanging="397"/>
      </w:pPr>
      <w:rPr>
        <w:rFonts w:ascii="Calibri" w:hAnsi="Calibri" w:hint="default"/>
        <w:b w:val="0"/>
        <w:i w:val="0"/>
        <w:sz w:val="24"/>
      </w:rPr>
    </w:lvl>
    <w:lvl w:ilvl="3">
      <w:start w:val="1"/>
      <w:numFmt w:val="decimal"/>
      <w:lvlText w:val="%4."/>
      <w:lvlJc w:val="left"/>
      <w:pPr>
        <w:ind w:left="823" w:hanging="397"/>
      </w:pPr>
      <w:rPr>
        <w:rFonts w:hint="default"/>
      </w:rPr>
    </w:lvl>
    <w:lvl w:ilvl="4">
      <w:start w:val="1"/>
      <w:numFmt w:val="lowerLetter"/>
      <w:lvlText w:val="%5."/>
      <w:lvlJc w:val="left"/>
      <w:pPr>
        <w:ind w:left="965" w:hanging="397"/>
      </w:pPr>
      <w:rPr>
        <w:rFonts w:hint="default"/>
      </w:rPr>
    </w:lvl>
    <w:lvl w:ilvl="5">
      <w:start w:val="1"/>
      <w:numFmt w:val="lowerRoman"/>
      <w:lvlText w:val="%6."/>
      <w:lvlJc w:val="right"/>
      <w:pPr>
        <w:ind w:left="1107" w:hanging="397"/>
      </w:pPr>
      <w:rPr>
        <w:rFonts w:hint="default"/>
      </w:rPr>
    </w:lvl>
    <w:lvl w:ilvl="6">
      <w:start w:val="1"/>
      <w:numFmt w:val="decimal"/>
      <w:lvlText w:val="%7."/>
      <w:lvlJc w:val="left"/>
      <w:pPr>
        <w:ind w:left="1249" w:hanging="397"/>
      </w:pPr>
      <w:rPr>
        <w:rFonts w:hint="default"/>
      </w:rPr>
    </w:lvl>
    <w:lvl w:ilvl="7">
      <w:start w:val="1"/>
      <w:numFmt w:val="lowerLetter"/>
      <w:lvlText w:val="%8."/>
      <w:lvlJc w:val="left"/>
      <w:pPr>
        <w:ind w:left="1391" w:hanging="397"/>
      </w:pPr>
      <w:rPr>
        <w:rFonts w:hint="default"/>
      </w:rPr>
    </w:lvl>
    <w:lvl w:ilvl="8">
      <w:start w:val="1"/>
      <w:numFmt w:val="lowerRoman"/>
      <w:lvlText w:val="%9."/>
      <w:lvlJc w:val="right"/>
      <w:pPr>
        <w:ind w:left="1533" w:hanging="397"/>
      </w:pPr>
      <w:rPr>
        <w:rFonts w:hint="default"/>
      </w:rPr>
    </w:lvl>
  </w:abstractNum>
  <w:abstractNum w:abstractNumId="34" w15:restartNumberingAfterBreak="0">
    <w:nsid w:val="784C416A"/>
    <w:multiLevelType w:val="hybridMultilevel"/>
    <w:tmpl w:val="77F69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815EC8"/>
    <w:multiLevelType w:val="hybridMultilevel"/>
    <w:tmpl w:val="C776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64667D"/>
    <w:multiLevelType w:val="hybridMultilevel"/>
    <w:tmpl w:val="3970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25"/>
  </w:num>
  <w:num w:numId="4">
    <w:abstractNumId w:val="19"/>
  </w:num>
  <w:num w:numId="5">
    <w:abstractNumId w:val="7"/>
  </w:num>
  <w:num w:numId="6">
    <w:abstractNumId w:val="14"/>
  </w:num>
  <w:num w:numId="7">
    <w:abstractNumId w:val="36"/>
  </w:num>
  <w:num w:numId="8">
    <w:abstractNumId w:val="35"/>
  </w:num>
  <w:num w:numId="9">
    <w:abstractNumId w:val="8"/>
  </w:num>
  <w:num w:numId="10">
    <w:abstractNumId w:val="11"/>
  </w:num>
  <w:num w:numId="11">
    <w:abstractNumId w:val="26"/>
  </w:num>
  <w:num w:numId="12">
    <w:abstractNumId w:val="16"/>
  </w:num>
  <w:num w:numId="13">
    <w:abstractNumId w:val="22"/>
  </w:num>
  <w:num w:numId="14">
    <w:abstractNumId w:val="2"/>
  </w:num>
  <w:num w:numId="15">
    <w:abstractNumId w:val="5"/>
  </w:num>
  <w:num w:numId="16">
    <w:abstractNumId w:val="1"/>
  </w:num>
  <w:num w:numId="17">
    <w:abstractNumId w:val="3"/>
  </w:num>
  <w:num w:numId="18">
    <w:abstractNumId w:val="24"/>
  </w:num>
  <w:num w:numId="19">
    <w:abstractNumId w:val="15"/>
  </w:num>
  <w:num w:numId="20">
    <w:abstractNumId w:val="33"/>
  </w:num>
  <w:num w:numId="21">
    <w:abstractNumId w:val="13"/>
  </w:num>
  <w:num w:numId="22">
    <w:abstractNumId w:val="18"/>
  </w:num>
  <w:num w:numId="23">
    <w:abstractNumId w:val="0"/>
  </w:num>
  <w:num w:numId="24">
    <w:abstractNumId w:val="4"/>
  </w:num>
  <w:num w:numId="25">
    <w:abstractNumId w:val="27"/>
  </w:num>
  <w:num w:numId="26">
    <w:abstractNumId w:val="29"/>
  </w:num>
  <w:num w:numId="27">
    <w:abstractNumId w:val="17"/>
  </w:num>
  <w:num w:numId="28">
    <w:abstractNumId w:val="21"/>
  </w:num>
  <w:num w:numId="29">
    <w:abstractNumId w:val="34"/>
  </w:num>
  <w:num w:numId="30">
    <w:abstractNumId w:val="32"/>
  </w:num>
  <w:num w:numId="31">
    <w:abstractNumId w:val="30"/>
  </w:num>
  <w:num w:numId="32">
    <w:abstractNumId w:val="9"/>
  </w:num>
  <w:num w:numId="33">
    <w:abstractNumId w:val="10"/>
  </w:num>
  <w:num w:numId="34">
    <w:abstractNumId w:val="31"/>
  </w:num>
  <w:num w:numId="35">
    <w:abstractNumId w:val="6"/>
  </w:num>
  <w:num w:numId="36">
    <w:abstractNumId w:val="28"/>
  </w:num>
  <w:num w:numId="37">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2C7"/>
    <w:rsid w:val="00002C61"/>
    <w:rsid w:val="0000411F"/>
    <w:rsid w:val="000136B9"/>
    <w:rsid w:val="00016AA0"/>
    <w:rsid w:val="00017F09"/>
    <w:rsid w:val="0002705F"/>
    <w:rsid w:val="00033244"/>
    <w:rsid w:val="000764FA"/>
    <w:rsid w:val="000769A7"/>
    <w:rsid w:val="000C22BE"/>
    <w:rsid w:val="000C4E52"/>
    <w:rsid w:val="000D124F"/>
    <w:rsid w:val="000D5794"/>
    <w:rsid w:val="000E03E9"/>
    <w:rsid w:val="000E3AFC"/>
    <w:rsid w:val="000E4D28"/>
    <w:rsid w:val="000E53B3"/>
    <w:rsid w:val="000E62B3"/>
    <w:rsid w:val="000E67D4"/>
    <w:rsid w:val="000F0239"/>
    <w:rsid w:val="00120469"/>
    <w:rsid w:val="00131558"/>
    <w:rsid w:val="001341E5"/>
    <w:rsid w:val="00151B15"/>
    <w:rsid w:val="0015335A"/>
    <w:rsid w:val="001541CC"/>
    <w:rsid w:val="00161FDF"/>
    <w:rsid w:val="00173DD4"/>
    <w:rsid w:val="001833B3"/>
    <w:rsid w:val="001A7719"/>
    <w:rsid w:val="001B0FD7"/>
    <w:rsid w:val="001C4A29"/>
    <w:rsid w:val="001C5DC9"/>
    <w:rsid w:val="00203EFC"/>
    <w:rsid w:val="002067F9"/>
    <w:rsid w:val="0022083F"/>
    <w:rsid w:val="00221410"/>
    <w:rsid w:val="00245EC5"/>
    <w:rsid w:val="00250614"/>
    <w:rsid w:val="002533C5"/>
    <w:rsid w:val="00260969"/>
    <w:rsid w:val="00264204"/>
    <w:rsid w:val="00274762"/>
    <w:rsid w:val="00276773"/>
    <w:rsid w:val="00276C52"/>
    <w:rsid w:val="00281963"/>
    <w:rsid w:val="00282FF3"/>
    <w:rsid w:val="00286108"/>
    <w:rsid w:val="002B077D"/>
    <w:rsid w:val="002B1218"/>
    <w:rsid w:val="002B5555"/>
    <w:rsid w:val="002C1091"/>
    <w:rsid w:val="002C4F68"/>
    <w:rsid w:val="002C7DE1"/>
    <w:rsid w:val="002D6B9A"/>
    <w:rsid w:val="002D6C9F"/>
    <w:rsid w:val="002D7169"/>
    <w:rsid w:val="002E56F7"/>
    <w:rsid w:val="002E66FC"/>
    <w:rsid w:val="002E6B3E"/>
    <w:rsid w:val="002F3121"/>
    <w:rsid w:val="00326B34"/>
    <w:rsid w:val="0032763B"/>
    <w:rsid w:val="003312E4"/>
    <w:rsid w:val="00331EB7"/>
    <w:rsid w:val="003378B3"/>
    <w:rsid w:val="003449B6"/>
    <w:rsid w:val="00351A48"/>
    <w:rsid w:val="0035694F"/>
    <w:rsid w:val="00362BBD"/>
    <w:rsid w:val="00373AB4"/>
    <w:rsid w:val="00377565"/>
    <w:rsid w:val="003A7F07"/>
    <w:rsid w:val="003D7CD0"/>
    <w:rsid w:val="003E22F5"/>
    <w:rsid w:val="003E5789"/>
    <w:rsid w:val="00401914"/>
    <w:rsid w:val="00411051"/>
    <w:rsid w:val="00420070"/>
    <w:rsid w:val="0042499D"/>
    <w:rsid w:val="00432FEB"/>
    <w:rsid w:val="004335D6"/>
    <w:rsid w:val="00435102"/>
    <w:rsid w:val="00437D31"/>
    <w:rsid w:val="00441136"/>
    <w:rsid w:val="00447180"/>
    <w:rsid w:val="00461136"/>
    <w:rsid w:val="004615FE"/>
    <w:rsid w:val="00464DD0"/>
    <w:rsid w:val="00477FA0"/>
    <w:rsid w:val="0048496D"/>
    <w:rsid w:val="004A5B46"/>
    <w:rsid w:val="004B55B7"/>
    <w:rsid w:val="004C56DA"/>
    <w:rsid w:val="004D44CB"/>
    <w:rsid w:val="004E33AA"/>
    <w:rsid w:val="004E7A3A"/>
    <w:rsid w:val="004F09EC"/>
    <w:rsid w:val="004F0C78"/>
    <w:rsid w:val="005056A8"/>
    <w:rsid w:val="00513648"/>
    <w:rsid w:val="00513D24"/>
    <w:rsid w:val="005141BE"/>
    <w:rsid w:val="00516608"/>
    <w:rsid w:val="00541B3B"/>
    <w:rsid w:val="0054325A"/>
    <w:rsid w:val="00551A04"/>
    <w:rsid w:val="005561E3"/>
    <w:rsid w:val="00560304"/>
    <w:rsid w:val="0057C436"/>
    <w:rsid w:val="00596A85"/>
    <w:rsid w:val="0059F537"/>
    <w:rsid w:val="005A24CF"/>
    <w:rsid w:val="005B3E4B"/>
    <w:rsid w:val="005B7845"/>
    <w:rsid w:val="005B78DA"/>
    <w:rsid w:val="005C09A1"/>
    <w:rsid w:val="005C7952"/>
    <w:rsid w:val="005D2E35"/>
    <w:rsid w:val="005D4622"/>
    <w:rsid w:val="00612331"/>
    <w:rsid w:val="00613A24"/>
    <w:rsid w:val="006151A2"/>
    <w:rsid w:val="0062628C"/>
    <w:rsid w:val="00626CD7"/>
    <w:rsid w:val="0063734F"/>
    <w:rsid w:val="00640063"/>
    <w:rsid w:val="00641762"/>
    <w:rsid w:val="00645877"/>
    <w:rsid w:val="00662711"/>
    <w:rsid w:val="006765A2"/>
    <w:rsid w:val="00680DCA"/>
    <w:rsid w:val="0068221E"/>
    <w:rsid w:val="00685205"/>
    <w:rsid w:val="00694811"/>
    <w:rsid w:val="006A3559"/>
    <w:rsid w:val="006A675C"/>
    <w:rsid w:val="006C37A7"/>
    <w:rsid w:val="006F66E9"/>
    <w:rsid w:val="00717E77"/>
    <w:rsid w:val="00721DC7"/>
    <w:rsid w:val="00732061"/>
    <w:rsid w:val="00742544"/>
    <w:rsid w:val="00744AD2"/>
    <w:rsid w:val="007537DA"/>
    <w:rsid w:val="00753D21"/>
    <w:rsid w:val="0075453A"/>
    <w:rsid w:val="0075A17C"/>
    <w:rsid w:val="00774C6F"/>
    <w:rsid w:val="007763FD"/>
    <w:rsid w:val="00786910"/>
    <w:rsid w:val="00787740"/>
    <w:rsid w:val="007A7E26"/>
    <w:rsid w:val="007B5BBB"/>
    <w:rsid w:val="007D022B"/>
    <w:rsid w:val="007D05BC"/>
    <w:rsid w:val="007D26EC"/>
    <w:rsid w:val="007E03E4"/>
    <w:rsid w:val="007E407E"/>
    <w:rsid w:val="007F3103"/>
    <w:rsid w:val="00805246"/>
    <w:rsid w:val="00807B05"/>
    <w:rsid w:val="008154AB"/>
    <w:rsid w:val="008419E4"/>
    <w:rsid w:val="008420EC"/>
    <w:rsid w:val="00853D59"/>
    <w:rsid w:val="008608A1"/>
    <w:rsid w:val="00870153"/>
    <w:rsid w:val="00874932"/>
    <w:rsid w:val="00874EAE"/>
    <w:rsid w:val="008C0EF8"/>
    <w:rsid w:val="008D086C"/>
    <w:rsid w:val="008D4FD2"/>
    <w:rsid w:val="008E17FF"/>
    <w:rsid w:val="008E1E90"/>
    <w:rsid w:val="008E7CA2"/>
    <w:rsid w:val="008E7DFA"/>
    <w:rsid w:val="008F2F30"/>
    <w:rsid w:val="008F4473"/>
    <w:rsid w:val="00921FE0"/>
    <w:rsid w:val="00922101"/>
    <w:rsid w:val="00922768"/>
    <w:rsid w:val="009441A9"/>
    <w:rsid w:val="009472F0"/>
    <w:rsid w:val="00950390"/>
    <w:rsid w:val="0095783F"/>
    <w:rsid w:val="00960440"/>
    <w:rsid w:val="009701A1"/>
    <w:rsid w:val="00981688"/>
    <w:rsid w:val="00982235"/>
    <w:rsid w:val="0099014C"/>
    <w:rsid w:val="009947F8"/>
    <w:rsid w:val="009A03C8"/>
    <w:rsid w:val="009B5272"/>
    <w:rsid w:val="009E29CD"/>
    <w:rsid w:val="009E6884"/>
    <w:rsid w:val="00A02EBA"/>
    <w:rsid w:val="00A11F28"/>
    <w:rsid w:val="00A145F1"/>
    <w:rsid w:val="00A3408A"/>
    <w:rsid w:val="00A344C8"/>
    <w:rsid w:val="00A35FC4"/>
    <w:rsid w:val="00A3C133"/>
    <w:rsid w:val="00A43F48"/>
    <w:rsid w:val="00A528F8"/>
    <w:rsid w:val="00A5455F"/>
    <w:rsid w:val="00A80027"/>
    <w:rsid w:val="00A90A00"/>
    <w:rsid w:val="00AA5755"/>
    <w:rsid w:val="00AB6EB9"/>
    <w:rsid w:val="00AC243F"/>
    <w:rsid w:val="00AD30F5"/>
    <w:rsid w:val="00AE2CEA"/>
    <w:rsid w:val="00AE6890"/>
    <w:rsid w:val="00AF1C1E"/>
    <w:rsid w:val="00AF22A0"/>
    <w:rsid w:val="00AF5059"/>
    <w:rsid w:val="00AF7227"/>
    <w:rsid w:val="00B02795"/>
    <w:rsid w:val="00B047C0"/>
    <w:rsid w:val="00B04940"/>
    <w:rsid w:val="00B271A5"/>
    <w:rsid w:val="00B33C8D"/>
    <w:rsid w:val="00B342A1"/>
    <w:rsid w:val="00B466AB"/>
    <w:rsid w:val="00B478F8"/>
    <w:rsid w:val="00B47C3B"/>
    <w:rsid w:val="00B4EA9F"/>
    <w:rsid w:val="00B526BE"/>
    <w:rsid w:val="00B54449"/>
    <w:rsid w:val="00B75C5D"/>
    <w:rsid w:val="00B80976"/>
    <w:rsid w:val="00B90A19"/>
    <w:rsid w:val="00B90B8B"/>
    <w:rsid w:val="00B925D2"/>
    <w:rsid w:val="00B97429"/>
    <w:rsid w:val="00BA410B"/>
    <w:rsid w:val="00BA741A"/>
    <w:rsid w:val="00BC1F85"/>
    <w:rsid w:val="00BD6B8C"/>
    <w:rsid w:val="00BE0FDF"/>
    <w:rsid w:val="00BE13F0"/>
    <w:rsid w:val="00BF366D"/>
    <w:rsid w:val="00BF7FB3"/>
    <w:rsid w:val="00C02B97"/>
    <w:rsid w:val="00C07CDF"/>
    <w:rsid w:val="00C10AAC"/>
    <w:rsid w:val="00C202B3"/>
    <w:rsid w:val="00C3C54D"/>
    <w:rsid w:val="00C57FAD"/>
    <w:rsid w:val="00C64924"/>
    <w:rsid w:val="00C73996"/>
    <w:rsid w:val="00C75BFB"/>
    <w:rsid w:val="00C83211"/>
    <w:rsid w:val="00C873A8"/>
    <w:rsid w:val="00C95EAD"/>
    <w:rsid w:val="00CA3804"/>
    <w:rsid w:val="00CA5C2A"/>
    <w:rsid w:val="00CB2983"/>
    <w:rsid w:val="00CC10C1"/>
    <w:rsid w:val="00CC10F5"/>
    <w:rsid w:val="00CC5776"/>
    <w:rsid w:val="00CC6B97"/>
    <w:rsid w:val="00CE03EA"/>
    <w:rsid w:val="00CF34AD"/>
    <w:rsid w:val="00D10801"/>
    <w:rsid w:val="00D13935"/>
    <w:rsid w:val="00D21FF1"/>
    <w:rsid w:val="00D35F58"/>
    <w:rsid w:val="00D43831"/>
    <w:rsid w:val="00D4456B"/>
    <w:rsid w:val="00D54958"/>
    <w:rsid w:val="00D57703"/>
    <w:rsid w:val="00D66DE8"/>
    <w:rsid w:val="00D66E2B"/>
    <w:rsid w:val="00D831F3"/>
    <w:rsid w:val="00D90C3B"/>
    <w:rsid w:val="00D94F70"/>
    <w:rsid w:val="00DA0F36"/>
    <w:rsid w:val="00DB073D"/>
    <w:rsid w:val="00DC590A"/>
    <w:rsid w:val="00DC5DBD"/>
    <w:rsid w:val="00DD8C64"/>
    <w:rsid w:val="00DE1218"/>
    <w:rsid w:val="00DE2616"/>
    <w:rsid w:val="00DF69D4"/>
    <w:rsid w:val="00DF7000"/>
    <w:rsid w:val="00E008DC"/>
    <w:rsid w:val="00E00C04"/>
    <w:rsid w:val="00E26A23"/>
    <w:rsid w:val="00E26E2E"/>
    <w:rsid w:val="00E53C5F"/>
    <w:rsid w:val="00E64F86"/>
    <w:rsid w:val="00E7318D"/>
    <w:rsid w:val="00E84434"/>
    <w:rsid w:val="00E86FE5"/>
    <w:rsid w:val="00E938BE"/>
    <w:rsid w:val="00EA1A10"/>
    <w:rsid w:val="00EA3420"/>
    <w:rsid w:val="00EA76E2"/>
    <w:rsid w:val="00EB5641"/>
    <w:rsid w:val="00EB73FB"/>
    <w:rsid w:val="00ED13BC"/>
    <w:rsid w:val="00ED3E0A"/>
    <w:rsid w:val="00ED6943"/>
    <w:rsid w:val="00ED738A"/>
    <w:rsid w:val="00EE3108"/>
    <w:rsid w:val="00EE4580"/>
    <w:rsid w:val="00EE6299"/>
    <w:rsid w:val="00EF385B"/>
    <w:rsid w:val="00F013DE"/>
    <w:rsid w:val="00F130EC"/>
    <w:rsid w:val="00F3755B"/>
    <w:rsid w:val="00F45906"/>
    <w:rsid w:val="00F47EAA"/>
    <w:rsid w:val="00F503B1"/>
    <w:rsid w:val="00F62A05"/>
    <w:rsid w:val="00F67F69"/>
    <w:rsid w:val="00F90350"/>
    <w:rsid w:val="00F925EC"/>
    <w:rsid w:val="00F9319B"/>
    <w:rsid w:val="00F97628"/>
    <w:rsid w:val="00FA10FE"/>
    <w:rsid w:val="00FB071B"/>
    <w:rsid w:val="00FD04EE"/>
    <w:rsid w:val="00FD42C7"/>
    <w:rsid w:val="00FE1B04"/>
    <w:rsid w:val="00FE7BB3"/>
    <w:rsid w:val="00FE7D87"/>
    <w:rsid w:val="00FF06DA"/>
    <w:rsid w:val="00FF079F"/>
    <w:rsid w:val="0109EF0A"/>
    <w:rsid w:val="012C7D13"/>
    <w:rsid w:val="013AE493"/>
    <w:rsid w:val="014536A0"/>
    <w:rsid w:val="0173A24C"/>
    <w:rsid w:val="017695B3"/>
    <w:rsid w:val="017A09FA"/>
    <w:rsid w:val="017CA70E"/>
    <w:rsid w:val="0186BF78"/>
    <w:rsid w:val="0197F6E8"/>
    <w:rsid w:val="0199186E"/>
    <w:rsid w:val="01A8333A"/>
    <w:rsid w:val="01BEDF38"/>
    <w:rsid w:val="01E515D1"/>
    <w:rsid w:val="02283240"/>
    <w:rsid w:val="023652C7"/>
    <w:rsid w:val="024122CD"/>
    <w:rsid w:val="024B38A8"/>
    <w:rsid w:val="025FE175"/>
    <w:rsid w:val="026F4BB2"/>
    <w:rsid w:val="027560A2"/>
    <w:rsid w:val="02762C59"/>
    <w:rsid w:val="0277FC83"/>
    <w:rsid w:val="0284A3F9"/>
    <w:rsid w:val="02CA581A"/>
    <w:rsid w:val="02F89588"/>
    <w:rsid w:val="030B3388"/>
    <w:rsid w:val="0317CB3C"/>
    <w:rsid w:val="031BA098"/>
    <w:rsid w:val="032B679D"/>
    <w:rsid w:val="035DFA50"/>
    <w:rsid w:val="03744BDA"/>
    <w:rsid w:val="037B0267"/>
    <w:rsid w:val="038FCA38"/>
    <w:rsid w:val="03937EE0"/>
    <w:rsid w:val="03AD4D2F"/>
    <w:rsid w:val="03D1EC25"/>
    <w:rsid w:val="03F6E112"/>
    <w:rsid w:val="0438B2DB"/>
    <w:rsid w:val="043AE09F"/>
    <w:rsid w:val="0447CE4A"/>
    <w:rsid w:val="047D1F72"/>
    <w:rsid w:val="048B9C7C"/>
    <w:rsid w:val="04946F50"/>
    <w:rsid w:val="04AF1A0D"/>
    <w:rsid w:val="04B7ED18"/>
    <w:rsid w:val="04B931A7"/>
    <w:rsid w:val="04EE469A"/>
    <w:rsid w:val="04F6A975"/>
    <w:rsid w:val="050116EB"/>
    <w:rsid w:val="05066B4F"/>
    <w:rsid w:val="050DEBCB"/>
    <w:rsid w:val="051B3E01"/>
    <w:rsid w:val="051E089C"/>
    <w:rsid w:val="05453088"/>
    <w:rsid w:val="05563FEA"/>
    <w:rsid w:val="0556C01D"/>
    <w:rsid w:val="05602571"/>
    <w:rsid w:val="0561083D"/>
    <w:rsid w:val="0580F314"/>
    <w:rsid w:val="0587E924"/>
    <w:rsid w:val="058D79EE"/>
    <w:rsid w:val="059B7325"/>
    <w:rsid w:val="059C5E15"/>
    <w:rsid w:val="05BF87EB"/>
    <w:rsid w:val="05CC7103"/>
    <w:rsid w:val="05CDF0B4"/>
    <w:rsid w:val="05F8EBBC"/>
    <w:rsid w:val="05FC1505"/>
    <w:rsid w:val="06319196"/>
    <w:rsid w:val="064F577E"/>
    <w:rsid w:val="064F8F0B"/>
    <w:rsid w:val="068C3FA3"/>
    <w:rsid w:val="068C82A5"/>
    <w:rsid w:val="068DE40A"/>
    <w:rsid w:val="06B6188C"/>
    <w:rsid w:val="06E5BD61"/>
    <w:rsid w:val="06EA2F37"/>
    <w:rsid w:val="07053DAD"/>
    <w:rsid w:val="0717868E"/>
    <w:rsid w:val="074011D4"/>
    <w:rsid w:val="0765FE81"/>
    <w:rsid w:val="0778C898"/>
    <w:rsid w:val="07829D61"/>
    <w:rsid w:val="07ACF85F"/>
    <w:rsid w:val="07B31DA7"/>
    <w:rsid w:val="07BC076A"/>
    <w:rsid w:val="07D56A4D"/>
    <w:rsid w:val="07F0E231"/>
    <w:rsid w:val="080253E5"/>
    <w:rsid w:val="08134AE7"/>
    <w:rsid w:val="081EBABA"/>
    <w:rsid w:val="082A387A"/>
    <w:rsid w:val="082A96BA"/>
    <w:rsid w:val="086D00AB"/>
    <w:rsid w:val="08961C1A"/>
    <w:rsid w:val="08BF6B04"/>
    <w:rsid w:val="08CB1028"/>
    <w:rsid w:val="08FFA00A"/>
    <w:rsid w:val="09051931"/>
    <w:rsid w:val="09122589"/>
    <w:rsid w:val="093637A2"/>
    <w:rsid w:val="093B71CB"/>
    <w:rsid w:val="0940AE1D"/>
    <w:rsid w:val="095F6EE3"/>
    <w:rsid w:val="09A11FE3"/>
    <w:rsid w:val="09C96315"/>
    <w:rsid w:val="09CCE665"/>
    <w:rsid w:val="09D71709"/>
    <w:rsid w:val="09D78938"/>
    <w:rsid w:val="0A0734E6"/>
    <w:rsid w:val="0A45D543"/>
    <w:rsid w:val="0A56D2B1"/>
    <w:rsid w:val="0A5BDF4B"/>
    <w:rsid w:val="0AC34052"/>
    <w:rsid w:val="0AC36A13"/>
    <w:rsid w:val="0B183E6F"/>
    <w:rsid w:val="0B2F845D"/>
    <w:rsid w:val="0B4AD83E"/>
    <w:rsid w:val="0B655C8A"/>
    <w:rsid w:val="0B6B9EB3"/>
    <w:rsid w:val="0B7A419A"/>
    <w:rsid w:val="0B8A2667"/>
    <w:rsid w:val="0B926275"/>
    <w:rsid w:val="0B94D71E"/>
    <w:rsid w:val="0B96E15D"/>
    <w:rsid w:val="0B972CE7"/>
    <w:rsid w:val="0BA1A00C"/>
    <w:rsid w:val="0BBEEA4E"/>
    <w:rsid w:val="0BC672FD"/>
    <w:rsid w:val="0BE37B01"/>
    <w:rsid w:val="0BEAE4B0"/>
    <w:rsid w:val="0C353BF7"/>
    <w:rsid w:val="0C3F90D5"/>
    <w:rsid w:val="0C52BCBD"/>
    <w:rsid w:val="0CA659E7"/>
    <w:rsid w:val="0CC4F166"/>
    <w:rsid w:val="0CCB2963"/>
    <w:rsid w:val="0CD48A86"/>
    <w:rsid w:val="0CD817A8"/>
    <w:rsid w:val="0CE602EC"/>
    <w:rsid w:val="0CECBF82"/>
    <w:rsid w:val="0D0A91D6"/>
    <w:rsid w:val="0D1FD098"/>
    <w:rsid w:val="0D4C9745"/>
    <w:rsid w:val="0D6D7AD2"/>
    <w:rsid w:val="0D705156"/>
    <w:rsid w:val="0D71339F"/>
    <w:rsid w:val="0D7A661F"/>
    <w:rsid w:val="0D8B6D43"/>
    <w:rsid w:val="0D94EC7E"/>
    <w:rsid w:val="0DA6E681"/>
    <w:rsid w:val="0DCFCC7A"/>
    <w:rsid w:val="0DDAA918"/>
    <w:rsid w:val="0DE217FF"/>
    <w:rsid w:val="0DEE34AF"/>
    <w:rsid w:val="0DF1EA2B"/>
    <w:rsid w:val="0DF5DD9F"/>
    <w:rsid w:val="0DFE2F3D"/>
    <w:rsid w:val="0E167E87"/>
    <w:rsid w:val="0E2A3D52"/>
    <w:rsid w:val="0E574D69"/>
    <w:rsid w:val="0E5D354B"/>
    <w:rsid w:val="0E98BE96"/>
    <w:rsid w:val="0EA7C8A7"/>
    <w:rsid w:val="0EA8AD4A"/>
    <w:rsid w:val="0EAD2FA4"/>
    <w:rsid w:val="0F06D154"/>
    <w:rsid w:val="0F1D78DD"/>
    <w:rsid w:val="0F3D0307"/>
    <w:rsid w:val="0F6CB6C2"/>
    <w:rsid w:val="0F6EAFD4"/>
    <w:rsid w:val="0F7A8130"/>
    <w:rsid w:val="0F91E60D"/>
    <w:rsid w:val="0F96D2AB"/>
    <w:rsid w:val="0FAB20E2"/>
    <w:rsid w:val="0FBEE520"/>
    <w:rsid w:val="0FD06AE0"/>
    <w:rsid w:val="0FF1F362"/>
    <w:rsid w:val="1020D18C"/>
    <w:rsid w:val="10648B14"/>
    <w:rsid w:val="106D9B86"/>
    <w:rsid w:val="106E9159"/>
    <w:rsid w:val="10734755"/>
    <w:rsid w:val="107F0335"/>
    <w:rsid w:val="10B8B4C3"/>
    <w:rsid w:val="10C1F324"/>
    <w:rsid w:val="10C2712C"/>
    <w:rsid w:val="10C85CF4"/>
    <w:rsid w:val="10CA946B"/>
    <w:rsid w:val="10D70F41"/>
    <w:rsid w:val="10D9DCBD"/>
    <w:rsid w:val="10E6DDF6"/>
    <w:rsid w:val="10ED5A1B"/>
    <w:rsid w:val="10EDCA51"/>
    <w:rsid w:val="11072D51"/>
    <w:rsid w:val="112E565B"/>
    <w:rsid w:val="1155544D"/>
    <w:rsid w:val="117E9B7C"/>
    <w:rsid w:val="11846CD2"/>
    <w:rsid w:val="11877BCE"/>
    <w:rsid w:val="119B5AB9"/>
    <w:rsid w:val="119E12EB"/>
    <w:rsid w:val="11B96423"/>
    <w:rsid w:val="11FA89AA"/>
    <w:rsid w:val="120AAC7B"/>
    <w:rsid w:val="1220C731"/>
    <w:rsid w:val="1230A0C4"/>
    <w:rsid w:val="123BB403"/>
    <w:rsid w:val="123E821D"/>
    <w:rsid w:val="1242F360"/>
    <w:rsid w:val="12512CC8"/>
    <w:rsid w:val="12612736"/>
    <w:rsid w:val="126578C9"/>
    <w:rsid w:val="127ADA3F"/>
    <w:rsid w:val="1292CD84"/>
    <w:rsid w:val="12C44C3C"/>
    <w:rsid w:val="12E5A232"/>
    <w:rsid w:val="12EB58F6"/>
    <w:rsid w:val="13006933"/>
    <w:rsid w:val="130DB8A6"/>
    <w:rsid w:val="1335E744"/>
    <w:rsid w:val="133F58D4"/>
    <w:rsid w:val="1341F163"/>
    <w:rsid w:val="1390E428"/>
    <w:rsid w:val="13BAE913"/>
    <w:rsid w:val="1401873C"/>
    <w:rsid w:val="1409FB94"/>
    <w:rsid w:val="14487938"/>
    <w:rsid w:val="14541958"/>
    <w:rsid w:val="145AC8A1"/>
    <w:rsid w:val="14601C9D"/>
    <w:rsid w:val="1466FA5D"/>
    <w:rsid w:val="14780B2E"/>
    <w:rsid w:val="1480A35B"/>
    <w:rsid w:val="1499FCEC"/>
    <w:rsid w:val="14AC5385"/>
    <w:rsid w:val="14ACAB17"/>
    <w:rsid w:val="14B0F105"/>
    <w:rsid w:val="14C1523F"/>
    <w:rsid w:val="14EB1D3E"/>
    <w:rsid w:val="150C6E14"/>
    <w:rsid w:val="150EAAAF"/>
    <w:rsid w:val="15187F74"/>
    <w:rsid w:val="1541FB8C"/>
    <w:rsid w:val="155C9D7F"/>
    <w:rsid w:val="1569C23A"/>
    <w:rsid w:val="157DD0A4"/>
    <w:rsid w:val="159BCC01"/>
    <w:rsid w:val="15E285D6"/>
    <w:rsid w:val="15FB2530"/>
    <w:rsid w:val="16188638"/>
    <w:rsid w:val="161F5C9C"/>
    <w:rsid w:val="1627C36A"/>
    <w:rsid w:val="16310312"/>
    <w:rsid w:val="164089DE"/>
    <w:rsid w:val="16593D86"/>
    <w:rsid w:val="16710EDC"/>
    <w:rsid w:val="167AEA5E"/>
    <w:rsid w:val="1699214E"/>
    <w:rsid w:val="16B03346"/>
    <w:rsid w:val="16BD2214"/>
    <w:rsid w:val="16C28CE9"/>
    <w:rsid w:val="16D6AF44"/>
    <w:rsid w:val="16E3B12C"/>
    <w:rsid w:val="16F1BD8B"/>
    <w:rsid w:val="17118626"/>
    <w:rsid w:val="17151008"/>
    <w:rsid w:val="172577ED"/>
    <w:rsid w:val="17292208"/>
    <w:rsid w:val="174794AB"/>
    <w:rsid w:val="177452FD"/>
    <w:rsid w:val="17785169"/>
    <w:rsid w:val="1791AFDD"/>
    <w:rsid w:val="17948C3E"/>
    <w:rsid w:val="17984821"/>
    <w:rsid w:val="17C7E1FC"/>
    <w:rsid w:val="17CF9470"/>
    <w:rsid w:val="17E29E5C"/>
    <w:rsid w:val="17F5A584"/>
    <w:rsid w:val="1840FD80"/>
    <w:rsid w:val="18459092"/>
    <w:rsid w:val="185CF0F8"/>
    <w:rsid w:val="18726629"/>
    <w:rsid w:val="189D398C"/>
    <w:rsid w:val="18B7289C"/>
    <w:rsid w:val="18C1FA67"/>
    <w:rsid w:val="18DA3B20"/>
    <w:rsid w:val="18DF7F2E"/>
    <w:rsid w:val="18E62F1F"/>
    <w:rsid w:val="191272FA"/>
    <w:rsid w:val="192179D4"/>
    <w:rsid w:val="194048E7"/>
    <w:rsid w:val="198122C8"/>
    <w:rsid w:val="19BC8857"/>
    <w:rsid w:val="19CCAF39"/>
    <w:rsid w:val="19CD2DD2"/>
    <w:rsid w:val="19D7C3E5"/>
    <w:rsid w:val="19DABFA2"/>
    <w:rsid w:val="19E421AD"/>
    <w:rsid w:val="19E7C0BE"/>
    <w:rsid w:val="19EC5DEB"/>
    <w:rsid w:val="19FB2356"/>
    <w:rsid w:val="1A000520"/>
    <w:rsid w:val="1A0BF49A"/>
    <w:rsid w:val="1A24C82D"/>
    <w:rsid w:val="1A2DC320"/>
    <w:rsid w:val="1A3BAE3C"/>
    <w:rsid w:val="1A5A8AF9"/>
    <w:rsid w:val="1A70A24D"/>
    <w:rsid w:val="1A7C1982"/>
    <w:rsid w:val="1A89AA0A"/>
    <w:rsid w:val="1A976CDD"/>
    <w:rsid w:val="1A9A1B6C"/>
    <w:rsid w:val="1ABE8C7D"/>
    <w:rsid w:val="1AC7CE19"/>
    <w:rsid w:val="1B185B47"/>
    <w:rsid w:val="1B22DBD7"/>
    <w:rsid w:val="1B28E99D"/>
    <w:rsid w:val="1BB16B14"/>
    <w:rsid w:val="1BB2A9F2"/>
    <w:rsid w:val="1BE2F0B9"/>
    <w:rsid w:val="1BE86505"/>
    <w:rsid w:val="1C227E0A"/>
    <w:rsid w:val="1C2AA72B"/>
    <w:rsid w:val="1C3683A3"/>
    <w:rsid w:val="1C5CCF7A"/>
    <w:rsid w:val="1C7BD210"/>
    <w:rsid w:val="1C874260"/>
    <w:rsid w:val="1C99EA05"/>
    <w:rsid w:val="1CA50F4C"/>
    <w:rsid w:val="1CA530EA"/>
    <w:rsid w:val="1CA6078B"/>
    <w:rsid w:val="1CC5F3AF"/>
    <w:rsid w:val="1CD0214B"/>
    <w:rsid w:val="1CD794C4"/>
    <w:rsid w:val="1D10B027"/>
    <w:rsid w:val="1D14A4C4"/>
    <w:rsid w:val="1D2624E9"/>
    <w:rsid w:val="1D27D569"/>
    <w:rsid w:val="1D450B87"/>
    <w:rsid w:val="1D48C611"/>
    <w:rsid w:val="1D59C848"/>
    <w:rsid w:val="1D62181A"/>
    <w:rsid w:val="1D748182"/>
    <w:rsid w:val="1D780EE4"/>
    <w:rsid w:val="1D867F0A"/>
    <w:rsid w:val="1D8C6291"/>
    <w:rsid w:val="1D90992B"/>
    <w:rsid w:val="1DB5D2D0"/>
    <w:rsid w:val="1DC789EB"/>
    <w:rsid w:val="1E0A82DD"/>
    <w:rsid w:val="1E2A4A54"/>
    <w:rsid w:val="1E4EB7D0"/>
    <w:rsid w:val="1E5BD119"/>
    <w:rsid w:val="1E62F6DE"/>
    <w:rsid w:val="1E6AE054"/>
    <w:rsid w:val="1E724210"/>
    <w:rsid w:val="1E9E0BBD"/>
    <w:rsid w:val="1EB5E460"/>
    <w:rsid w:val="1EB6497F"/>
    <w:rsid w:val="1EBE9213"/>
    <w:rsid w:val="1EC6483E"/>
    <w:rsid w:val="1EE9989A"/>
    <w:rsid w:val="1EEF5F2C"/>
    <w:rsid w:val="1EF86760"/>
    <w:rsid w:val="1F11AF67"/>
    <w:rsid w:val="1F17D9CA"/>
    <w:rsid w:val="1F4A347D"/>
    <w:rsid w:val="1F5A1E02"/>
    <w:rsid w:val="1F5C7CA2"/>
    <w:rsid w:val="1F65CD06"/>
    <w:rsid w:val="1FAD7235"/>
    <w:rsid w:val="1FD1A8E9"/>
    <w:rsid w:val="1FD6B26A"/>
    <w:rsid w:val="2014A334"/>
    <w:rsid w:val="201BA900"/>
    <w:rsid w:val="20434EF2"/>
    <w:rsid w:val="204653CD"/>
    <w:rsid w:val="2093C64E"/>
    <w:rsid w:val="20D501F0"/>
    <w:rsid w:val="20E8B0A0"/>
    <w:rsid w:val="20F29584"/>
    <w:rsid w:val="20F2B325"/>
    <w:rsid w:val="20F9652E"/>
    <w:rsid w:val="210D542F"/>
    <w:rsid w:val="212FB909"/>
    <w:rsid w:val="2163E853"/>
    <w:rsid w:val="218E2E19"/>
    <w:rsid w:val="219E29DC"/>
    <w:rsid w:val="21AE1960"/>
    <w:rsid w:val="21D87C3B"/>
    <w:rsid w:val="21EAD491"/>
    <w:rsid w:val="21FCE7FC"/>
    <w:rsid w:val="220517D0"/>
    <w:rsid w:val="2214D656"/>
    <w:rsid w:val="22223F86"/>
    <w:rsid w:val="224B0460"/>
    <w:rsid w:val="22512764"/>
    <w:rsid w:val="225BE7B3"/>
    <w:rsid w:val="225E1AEB"/>
    <w:rsid w:val="22607B80"/>
    <w:rsid w:val="227BAF1C"/>
    <w:rsid w:val="22A7220E"/>
    <w:rsid w:val="22B09929"/>
    <w:rsid w:val="22B6151B"/>
    <w:rsid w:val="22EBE540"/>
    <w:rsid w:val="22EE057A"/>
    <w:rsid w:val="23245B8C"/>
    <w:rsid w:val="232730CE"/>
    <w:rsid w:val="236E285D"/>
    <w:rsid w:val="237C0879"/>
    <w:rsid w:val="239961D5"/>
    <w:rsid w:val="23BBF417"/>
    <w:rsid w:val="23C67CFD"/>
    <w:rsid w:val="23E242A2"/>
    <w:rsid w:val="23EC753C"/>
    <w:rsid w:val="23F5DEDD"/>
    <w:rsid w:val="23FEFB7B"/>
    <w:rsid w:val="24032286"/>
    <w:rsid w:val="2433D227"/>
    <w:rsid w:val="24586CAC"/>
    <w:rsid w:val="24650D50"/>
    <w:rsid w:val="24692C1E"/>
    <w:rsid w:val="248384CD"/>
    <w:rsid w:val="249D82DF"/>
    <w:rsid w:val="24C8EF6B"/>
    <w:rsid w:val="24FC3F5B"/>
    <w:rsid w:val="2516AD7B"/>
    <w:rsid w:val="2517502D"/>
    <w:rsid w:val="251E0A7C"/>
    <w:rsid w:val="25245F4E"/>
    <w:rsid w:val="2535C0F3"/>
    <w:rsid w:val="25389D7C"/>
    <w:rsid w:val="25490834"/>
    <w:rsid w:val="254E8FAC"/>
    <w:rsid w:val="254F3ED0"/>
    <w:rsid w:val="25663D2B"/>
    <w:rsid w:val="25A30106"/>
    <w:rsid w:val="25CBA344"/>
    <w:rsid w:val="25CC5B8D"/>
    <w:rsid w:val="260A430E"/>
    <w:rsid w:val="260C76FF"/>
    <w:rsid w:val="260D3005"/>
    <w:rsid w:val="26529BE0"/>
    <w:rsid w:val="265A5542"/>
    <w:rsid w:val="266EC16C"/>
    <w:rsid w:val="2678C6AB"/>
    <w:rsid w:val="26913DD7"/>
    <w:rsid w:val="2698F06E"/>
    <w:rsid w:val="269E7481"/>
    <w:rsid w:val="26D59CE9"/>
    <w:rsid w:val="26D7F784"/>
    <w:rsid w:val="26ED0E00"/>
    <w:rsid w:val="26F470EB"/>
    <w:rsid w:val="26F4A808"/>
    <w:rsid w:val="26F7C45E"/>
    <w:rsid w:val="27036ABA"/>
    <w:rsid w:val="27182528"/>
    <w:rsid w:val="2738383E"/>
    <w:rsid w:val="274609D7"/>
    <w:rsid w:val="2780C1EB"/>
    <w:rsid w:val="27A1D3AC"/>
    <w:rsid w:val="27BF4D70"/>
    <w:rsid w:val="27CBEAE5"/>
    <w:rsid w:val="281BB94B"/>
    <w:rsid w:val="28240C01"/>
    <w:rsid w:val="282525EB"/>
    <w:rsid w:val="285044A9"/>
    <w:rsid w:val="28616C48"/>
    <w:rsid w:val="286DE0E3"/>
    <w:rsid w:val="28725EE2"/>
    <w:rsid w:val="287326F0"/>
    <w:rsid w:val="289517EE"/>
    <w:rsid w:val="28FADB3E"/>
    <w:rsid w:val="28FC495E"/>
    <w:rsid w:val="292E47CC"/>
    <w:rsid w:val="293FAE86"/>
    <w:rsid w:val="29532A1F"/>
    <w:rsid w:val="295DBA06"/>
    <w:rsid w:val="29871DC7"/>
    <w:rsid w:val="2995883F"/>
    <w:rsid w:val="2996F5E4"/>
    <w:rsid w:val="2999C994"/>
    <w:rsid w:val="29B8DECE"/>
    <w:rsid w:val="2A0D7682"/>
    <w:rsid w:val="2A1A6BFC"/>
    <w:rsid w:val="2A1F0993"/>
    <w:rsid w:val="2A1F17D5"/>
    <w:rsid w:val="2A1FA3BD"/>
    <w:rsid w:val="2A28DEB7"/>
    <w:rsid w:val="2A2A0CBF"/>
    <w:rsid w:val="2A5F169D"/>
    <w:rsid w:val="2A6AB775"/>
    <w:rsid w:val="2AAEEE72"/>
    <w:rsid w:val="2AB1591D"/>
    <w:rsid w:val="2AB64EBF"/>
    <w:rsid w:val="2AC01E9E"/>
    <w:rsid w:val="2ACF0F5F"/>
    <w:rsid w:val="2AF27EBD"/>
    <w:rsid w:val="2B07DDAD"/>
    <w:rsid w:val="2B085A3E"/>
    <w:rsid w:val="2B1B0F16"/>
    <w:rsid w:val="2B336061"/>
    <w:rsid w:val="2B48D60E"/>
    <w:rsid w:val="2B7C20C0"/>
    <w:rsid w:val="2B8DB0D1"/>
    <w:rsid w:val="2B935F22"/>
    <w:rsid w:val="2BDD5A66"/>
    <w:rsid w:val="2BDE47EC"/>
    <w:rsid w:val="2BDE6EE2"/>
    <w:rsid w:val="2BE48164"/>
    <w:rsid w:val="2BE4B05B"/>
    <w:rsid w:val="2C0278DC"/>
    <w:rsid w:val="2C27C911"/>
    <w:rsid w:val="2C356CF0"/>
    <w:rsid w:val="2C479054"/>
    <w:rsid w:val="2C8AC65A"/>
    <w:rsid w:val="2C98D664"/>
    <w:rsid w:val="2CDCCF8E"/>
    <w:rsid w:val="2CDDF7F7"/>
    <w:rsid w:val="2CE01E99"/>
    <w:rsid w:val="2CF2CADC"/>
    <w:rsid w:val="2CFD7766"/>
    <w:rsid w:val="2D00DD56"/>
    <w:rsid w:val="2D115292"/>
    <w:rsid w:val="2D45132A"/>
    <w:rsid w:val="2D5F4658"/>
    <w:rsid w:val="2D6AF393"/>
    <w:rsid w:val="2D75B4AB"/>
    <w:rsid w:val="2D896506"/>
    <w:rsid w:val="2DAFA67D"/>
    <w:rsid w:val="2DD0F1E6"/>
    <w:rsid w:val="2DE3C269"/>
    <w:rsid w:val="2DE5C0BA"/>
    <w:rsid w:val="2E128354"/>
    <w:rsid w:val="2E2FF0D5"/>
    <w:rsid w:val="2E87EF97"/>
    <w:rsid w:val="2E9BE637"/>
    <w:rsid w:val="2EA85937"/>
    <w:rsid w:val="2ED19199"/>
    <w:rsid w:val="2EDAF382"/>
    <w:rsid w:val="2EF43885"/>
    <w:rsid w:val="2F0050C9"/>
    <w:rsid w:val="2F327E76"/>
    <w:rsid w:val="2F44DAA8"/>
    <w:rsid w:val="2F866222"/>
    <w:rsid w:val="2FA154DA"/>
    <w:rsid w:val="2FBBA370"/>
    <w:rsid w:val="2FCBABA7"/>
    <w:rsid w:val="2FCF49E9"/>
    <w:rsid w:val="30196736"/>
    <w:rsid w:val="3027B6AC"/>
    <w:rsid w:val="30367BEB"/>
    <w:rsid w:val="303BBF30"/>
    <w:rsid w:val="3076C147"/>
    <w:rsid w:val="3096960C"/>
    <w:rsid w:val="30AFB483"/>
    <w:rsid w:val="30B715CB"/>
    <w:rsid w:val="30BCBC0C"/>
    <w:rsid w:val="30CE4A5E"/>
    <w:rsid w:val="30D3FD13"/>
    <w:rsid w:val="30E748ED"/>
    <w:rsid w:val="30FECB7A"/>
    <w:rsid w:val="311A3162"/>
    <w:rsid w:val="311F0526"/>
    <w:rsid w:val="312F9AA0"/>
    <w:rsid w:val="3131A949"/>
    <w:rsid w:val="3138158B"/>
    <w:rsid w:val="31438898"/>
    <w:rsid w:val="315F2C6E"/>
    <w:rsid w:val="31A15C5A"/>
    <w:rsid w:val="31B64B5B"/>
    <w:rsid w:val="31C07670"/>
    <w:rsid w:val="31C9A175"/>
    <w:rsid w:val="31CADAA4"/>
    <w:rsid w:val="320A0162"/>
    <w:rsid w:val="320A2295"/>
    <w:rsid w:val="321C0ED0"/>
    <w:rsid w:val="321F851E"/>
    <w:rsid w:val="32251E5F"/>
    <w:rsid w:val="322D539E"/>
    <w:rsid w:val="3241A1C3"/>
    <w:rsid w:val="3241D917"/>
    <w:rsid w:val="324911BE"/>
    <w:rsid w:val="3255322B"/>
    <w:rsid w:val="325B5C97"/>
    <w:rsid w:val="327029C1"/>
    <w:rsid w:val="327FDF32"/>
    <w:rsid w:val="328FB7B4"/>
    <w:rsid w:val="32CB77B8"/>
    <w:rsid w:val="32EDC5A5"/>
    <w:rsid w:val="32F64AE5"/>
    <w:rsid w:val="3304C167"/>
    <w:rsid w:val="330D1176"/>
    <w:rsid w:val="331B5A25"/>
    <w:rsid w:val="331BD0CA"/>
    <w:rsid w:val="332CAB85"/>
    <w:rsid w:val="336B80DB"/>
    <w:rsid w:val="337A96D3"/>
    <w:rsid w:val="3387DD49"/>
    <w:rsid w:val="33962DBE"/>
    <w:rsid w:val="33E3065B"/>
    <w:rsid w:val="34096B08"/>
    <w:rsid w:val="340CE7CC"/>
    <w:rsid w:val="343244BA"/>
    <w:rsid w:val="343D84B2"/>
    <w:rsid w:val="343E6D66"/>
    <w:rsid w:val="3455D6C1"/>
    <w:rsid w:val="345E3827"/>
    <w:rsid w:val="3495521B"/>
    <w:rsid w:val="349D0D62"/>
    <w:rsid w:val="34AD36FD"/>
    <w:rsid w:val="34BD04F1"/>
    <w:rsid w:val="34F3904D"/>
    <w:rsid w:val="35089AE4"/>
    <w:rsid w:val="353A90C6"/>
    <w:rsid w:val="354A903D"/>
    <w:rsid w:val="356F333F"/>
    <w:rsid w:val="3581669E"/>
    <w:rsid w:val="35886C5E"/>
    <w:rsid w:val="3593D7A2"/>
    <w:rsid w:val="3597C461"/>
    <w:rsid w:val="359B9870"/>
    <w:rsid w:val="359E86D7"/>
    <w:rsid w:val="35AFDE0A"/>
    <w:rsid w:val="35DE3A54"/>
    <w:rsid w:val="35EB2B1D"/>
    <w:rsid w:val="36041347"/>
    <w:rsid w:val="361D7A5F"/>
    <w:rsid w:val="36216907"/>
    <w:rsid w:val="364CB77B"/>
    <w:rsid w:val="367DE23D"/>
    <w:rsid w:val="368ECAA3"/>
    <w:rsid w:val="369E7400"/>
    <w:rsid w:val="36B1BF0C"/>
    <w:rsid w:val="36C20410"/>
    <w:rsid w:val="36DEDAAD"/>
    <w:rsid w:val="36F32AA2"/>
    <w:rsid w:val="36F79FAF"/>
    <w:rsid w:val="3700A25B"/>
    <w:rsid w:val="370BEB9B"/>
    <w:rsid w:val="3724FC60"/>
    <w:rsid w:val="37441B86"/>
    <w:rsid w:val="375EE534"/>
    <w:rsid w:val="3771E39A"/>
    <w:rsid w:val="37C92AAD"/>
    <w:rsid w:val="37ED749E"/>
    <w:rsid w:val="37EDF51F"/>
    <w:rsid w:val="381792ED"/>
    <w:rsid w:val="383B7173"/>
    <w:rsid w:val="3844E37D"/>
    <w:rsid w:val="3845DA82"/>
    <w:rsid w:val="385439B5"/>
    <w:rsid w:val="38708320"/>
    <w:rsid w:val="38862C6F"/>
    <w:rsid w:val="38891D77"/>
    <w:rsid w:val="388DD6DC"/>
    <w:rsid w:val="388E95FD"/>
    <w:rsid w:val="388F0E18"/>
    <w:rsid w:val="38B1F5DA"/>
    <w:rsid w:val="38CC02A2"/>
    <w:rsid w:val="38D18088"/>
    <w:rsid w:val="38DAA5BE"/>
    <w:rsid w:val="38E2E35B"/>
    <w:rsid w:val="38E4F9E4"/>
    <w:rsid w:val="38F331C4"/>
    <w:rsid w:val="3903FEE2"/>
    <w:rsid w:val="3906318E"/>
    <w:rsid w:val="39193168"/>
    <w:rsid w:val="39283586"/>
    <w:rsid w:val="394B6E23"/>
    <w:rsid w:val="39511337"/>
    <w:rsid w:val="396C115E"/>
    <w:rsid w:val="397FBAC3"/>
    <w:rsid w:val="39A0A687"/>
    <w:rsid w:val="39A47247"/>
    <w:rsid w:val="39A74E34"/>
    <w:rsid w:val="39AB655A"/>
    <w:rsid w:val="39FDAA73"/>
    <w:rsid w:val="3A1C0452"/>
    <w:rsid w:val="3A2B0B6E"/>
    <w:rsid w:val="3A31F310"/>
    <w:rsid w:val="3A5BFA0B"/>
    <w:rsid w:val="3A724AE2"/>
    <w:rsid w:val="3A78CD24"/>
    <w:rsid w:val="3A9C82D9"/>
    <w:rsid w:val="3AB04248"/>
    <w:rsid w:val="3ABE4B6F"/>
    <w:rsid w:val="3AD721CD"/>
    <w:rsid w:val="3AE77439"/>
    <w:rsid w:val="3AEC8BB0"/>
    <w:rsid w:val="3AEFB376"/>
    <w:rsid w:val="3B3F9F90"/>
    <w:rsid w:val="3B4237C2"/>
    <w:rsid w:val="3B5C510C"/>
    <w:rsid w:val="3B5D8A09"/>
    <w:rsid w:val="3B6127EE"/>
    <w:rsid w:val="3B799DCD"/>
    <w:rsid w:val="3B848B4D"/>
    <w:rsid w:val="3B893173"/>
    <w:rsid w:val="3B90B62D"/>
    <w:rsid w:val="3B90C607"/>
    <w:rsid w:val="3B98EFED"/>
    <w:rsid w:val="3BC78D7C"/>
    <w:rsid w:val="3BD07C19"/>
    <w:rsid w:val="3BD98C85"/>
    <w:rsid w:val="3BDBA543"/>
    <w:rsid w:val="3C146D83"/>
    <w:rsid w:val="3C1C3ED3"/>
    <w:rsid w:val="3C55AB3B"/>
    <w:rsid w:val="3C5FBE28"/>
    <w:rsid w:val="3C750D2E"/>
    <w:rsid w:val="3CBDD080"/>
    <w:rsid w:val="3CC55CF6"/>
    <w:rsid w:val="3CE2B9E5"/>
    <w:rsid w:val="3CE5E9A6"/>
    <w:rsid w:val="3D0F0D2E"/>
    <w:rsid w:val="3D1251CB"/>
    <w:rsid w:val="3D33AB20"/>
    <w:rsid w:val="3D366E81"/>
    <w:rsid w:val="3D40CED4"/>
    <w:rsid w:val="3D6E48CC"/>
    <w:rsid w:val="3D7F1711"/>
    <w:rsid w:val="3D9B0904"/>
    <w:rsid w:val="3D9C5F78"/>
    <w:rsid w:val="3DBD339F"/>
    <w:rsid w:val="3DFCE18F"/>
    <w:rsid w:val="3E0535A6"/>
    <w:rsid w:val="3E065EB1"/>
    <w:rsid w:val="3E2BA405"/>
    <w:rsid w:val="3E3E74EA"/>
    <w:rsid w:val="3E54822E"/>
    <w:rsid w:val="3E60E163"/>
    <w:rsid w:val="3E815D2D"/>
    <w:rsid w:val="3E978459"/>
    <w:rsid w:val="3EA75AD6"/>
    <w:rsid w:val="3EB1F034"/>
    <w:rsid w:val="3EC65AEE"/>
    <w:rsid w:val="3ECA61A5"/>
    <w:rsid w:val="3EE49F63"/>
    <w:rsid w:val="3EE4FD5E"/>
    <w:rsid w:val="3EF03CD5"/>
    <w:rsid w:val="3F030DE4"/>
    <w:rsid w:val="3F061CA7"/>
    <w:rsid w:val="3F3DE47A"/>
    <w:rsid w:val="3F5C7936"/>
    <w:rsid w:val="3F7663E4"/>
    <w:rsid w:val="3F7B5CBB"/>
    <w:rsid w:val="3F991BEA"/>
    <w:rsid w:val="3F9D9010"/>
    <w:rsid w:val="3FB0D0FA"/>
    <w:rsid w:val="3FDE59B8"/>
    <w:rsid w:val="3FE0B5C0"/>
    <w:rsid w:val="3FE7BA8A"/>
    <w:rsid w:val="400CBC32"/>
    <w:rsid w:val="40229201"/>
    <w:rsid w:val="403A1A54"/>
    <w:rsid w:val="4045F0B6"/>
    <w:rsid w:val="404ED1C1"/>
    <w:rsid w:val="405BE77E"/>
    <w:rsid w:val="40646EA4"/>
    <w:rsid w:val="406EB628"/>
    <w:rsid w:val="40AC9B88"/>
    <w:rsid w:val="40B8A9EB"/>
    <w:rsid w:val="40F3EF03"/>
    <w:rsid w:val="40F9C9A8"/>
    <w:rsid w:val="40FCD208"/>
    <w:rsid w:val="41064D6A"/>
    <w:rsid w:val="410694F5"/>
    <w:rsid w:val="411AC856"/>
    <w:rsid w:val="4137858E"/>
    <w:rsid w:val="413FD6D4"/>
    <w:rsid w:val="41403E78"/>
    <w:rsid w:val="41420B83"/>
    <w:rsid w:val="4156D290"/>
    <w:rsid w:val="418807B2"/>
    <w:rsid w:val="418AC8F1"/>
    <w:rsid w:val="419F9962"/>
    <w:rsid w:val="41A098BE"/>
    <w:rsid w:val="41B591DF"/>
    <w:rsid w:val="41CB408C"/>
    <w:rsid w:val="41D6029F"/>
    <w:rsid w:val="41D74DB0"/>
    <w:rsid w:val="41E3DDC8"/>
    <w:rsid w:val="422016E4"/>
    <w:rsid w:val="423E318E"/>
    <w:rsid w:val="423F5B63"/>
    <w:rsid w:val="427E5C84"/>
    <w:rsid w:val="428C7A01"/>
    <w:rsid w:val="42ADC4EF"/>
    <w:rsid w:val="42C7C37C"/>
    <w:rsid w:val="42DD9F8F"/>
    <w:rsid w:val="42F123B3"/>
    <w:rsid w:val="42F1908E"/>
    <w:rsid w:val="42F3FD78"/>
    <w:rsid w:val="42FD0153"/>
    <w:rsid w:val="43093DF5"/>
    <w:rsid w:val="4320BCFA"/>
    <w:rsid w:val="43256244"/>
    <w:rsid w:val="4328ACCA"/>
    <w:rsid w:val="4346929B"/>
    <w:rsid w:val="43495C4B"/>
    <w:rsid w:val="43662602"/>
    <w:rsid w:val="43779FB5"/>
    <w:rsid w:val="43920538"/>
    <w:rsid w:val="43C90CB8"/>
    <w:rsid w:val="43E4FCBF"/>
    <w:rsid w:val="441E6E60"/>
    <w:rsid w:val="444A61CE"/>
    <w:rsid w:val="444BFB45"/>
    <w:rsid w:val="4458E0D9"/>
    <w:rsid w:val="4466EF62"/>
    <w:rsid w:val="447DCC82"/>
    <w:rsid w:val="448C7430"/>
    <w:rsid w:val="44AB47BE"/>
    <w:rsid w:val="44C506AE"/>
    <w:rsid w:val="44D71729"/>
    <w:rsid w:val="44DBDEBC"/>
    <w:rsid w:val="44E3C4DB"/>
    <w:rsid w:val="44ECE0BB"/>
    <w:rsid w:val="450E5D3A"/>
    <w:rsid w:val="451DD50D"/>
    <w:rsid w:val="4526E156"/>
    <w:rsid w:val="453554B4"/>
    <w:rsid w:val="45393785"/>
    <w:rsid w:val="45518131"/>
    <w:rsid w:val="4579F5B1"/>
    <w:rsid w:val="459AADFF"/>
    <w:rsid w:val="45CC8F90"/>
    <w:rsid w:val="45CCDC2F"/>
    <w:rsid w:val="45D42FF5"/>
    <w:rsid w:val="45F30565"/>
    <w:rsid w:val="45F50071"/>
    <w:rsid w:val="4645BD91"/>
    <w:rsid w:val="466C1F8D"/>
    <w:rsid w:val="467870D9"/>
    <w:rsid w:val="4699C1A4"/>
    <w:rsid w:val="46AC45B3"/>
    <w:rsid w:val="46C4CF4F"/>
    <w:rsid w:val="46DBDBBD"/>
    <w:rsid w:val="46E044DF"/>
    <w:rsid w:val="47284CEC"/>
    <w:rsid w:val="474485C4"/>
    <w:rsid w:val="475E2314"/>
    <w:rsid w:val="4770CC2B"/>
    <w:rsid w:val="47818FE5"/>
    <w:rsid w:val="47AFB080"/>
    <w:rsid w:val="47B57059"/>
    <w:rsid w:val="47CDCEEE"/>
    <w:rsid w:val="47EB2469"/>
    <w:rsid w:val="47FF8E62"/>
    <w:rsid w:val="480A6302"/>
    <w:rsid w:val="480B8B1F"/>
    <w:rsid w:val="48116355"/>
    <w:rsid w:val="486A971E"/>
    <w:rsid w:val="489E74FF"/>
    <w:rsid w:val="48A7ECF8"/>
    <w:rsid w:val="48A89E19"/>
    <w:rsid w:val="48B8C3EE"/>
    <w:rsid w:val="48D7B739"/>
    <w:rsid w:val="48E5E4D7"/>
    <w:rsid w:val="48F5DA0A"/>
    <w:rsid w:val="491A7516"/>
    <w:rsid w:val="493B13A4"/>
    <w:rsid w:val="493D511B"/>
    <w:rsid w:val="4951A763"/>
    <w:rsid w:val="495C587C"/>
    <w:rsid w:val="49632D94"/>
    <w:rsid w:val="496CB493"/>
    <w:rsid w:val="4981305F"/>
    <w:rsid w:val="49844F8E"/>
    <w:rsid w:val="49A18450"/>
    <w:rsid w:val="49B05ED7"/>
    <w:rsid w:val="4A09A8D0"/>
    <w:rsid w:val="4A2A3C6E"/>
    <w:rsid w:val="4A401A7C"/>
    <w:rsid w:val="4A4108DB"/>
    <w:rsid w:val="4A4BCD8B"/>
    <w:rsid w:val="4A4FFDA7"/>
    <w:rsid w:val="4AE6EDC8"/>
    <w:rsid w:val="4AF5F91D"/>
    <w:rsid w:val="4AF79B58"/>
    <w:rsid w:val="4B2FA208"/>
    <w:rsid w:val="4B5125A7"/>
    <w:rsid w:val="4B69B384"/>
    <w:rsid w:val="4B6CD19E"/>
    <w:rsid w:val="4B7F34AB"/>
    <w:rsid w:val="4B80683A"/>
    <w:rsid w:val="4B8AE937"/>
    <w:rsid w:val="4BA9D084"/>
    <w:rsid w:val="4BADF573"/>
    <w:rsid w:val="4BCA82B6"/>
    <w:rsid w:val="4BCEA42F"/>
    <w:rsid w:val="4BDEF24C"/>
    <w:rsid w:val="4BEBD12E"/>
    <w:rsid w:val="4BEFA0E5"/>
    <w:rsid w:val="4BFE900B"/>
    <w:rsid w:val="4C163CA7"/>
    <w:rsid w:val="4C37D3C5"/>
    <w:rsid w:val="4C37EDD7"/>
    <w:rsid w:val="4C5AB3FB"/>
    <w:rsid w:val="4C99C390"/>
    <w:rsid w:val="4CB0D8E2"/>
    <w:rsid w:val="4CE2CC63"/>
    <w:rsid w:val="4CF5DE3D"/>
    <w:rsid w:val="4CF89873"/>
    <w:rsid w:val="4CFC2E60"/>
    <w:rsid w:val="4D0A9C48"/>
    <w:rsid w:val="4D0CF0BF"/>
    <w:rsid w:val="4D2B69E2"/>
    <w:rsid w:val="4D2F1E32"/>
    <w:rsid w:val="4D302BBB"/>
    <w:rsid w:val="4D655B1E"/>
    <w:rsid w:val="4D6ED322"/>
    <w:rsid w:val="4D75C084"/>
    <w:rsid w:val="4DF6F870"/>
    <w:rsid w:val="4DFD7DDF"/>
    <w:rsid w:val="4E3725B7"/>
    <w:rsid w:val="4E5318A2"/>
    <w:rsid w:val="4E568AC1"/>
    <w:rsid w:val="4E60C795"/>
    <w:rsid w:val="4E809D92"/>
    <w:rsid w:val="4E8E1D4C"/>
    <w:rsid w:val="4E9DEC0D"/>
    <w:rsid w:val="4E9FE42A"/>
    <w:rsid w:val="4EB09CCF"/>
    <w:rsid w:val="4EC2ECA1"/>
    <w:rsid w:val="4EDBCC85"/>
    <w:rsid w:val="4EE4D21E"/>
    <w:rsid w:val="4F22D70C"/>
    <w:rsid w:val="4F3796E3"/>
    <w:rsid w:val="4F457CB7"/>
    <w:rsid w:val="4F653701"/>
    <w:rsid w:val="4F6CD9B3"/>
    <w:rsid w:val="4FABF645"/>
    <w:rsid w:val="4FB0930E"/>
    <w:rsid w:val="4FB50374"/>
    <w:rsid w:val="4FC41260"/>
    <w:rsid w:val="4FC6C35E"/>
    <w:rsid w:val="4FD53E24"/>
    <w:rsid w:val="4FE1189C"/>
    <w:rsid w:val="500E05D2"/>
    <w:rsid w:val="5017CE5B"/>
    <w:rsid w:val="501D96F1"/>
    <w:rsid w:val="5022C540"/>
    <w:rsid w:val="502B9272"/>
    <w:rsid w:val="50496800"/>
    <w:rsid w:val="504C75F0"/>
    <w:rsid w:val="5056CA4F"/>
    <w:rsid w:val="507B27E8"/>
    <w:rsid w:val="508562E2"/>
    <w:rsid w:val="50A5C56B"/>
    <w:rsid w:val="50B66272"/>
    <w:rsid w:val="50B82ED3"/>
    <w:rsid w:val="50FFFC00"/>
    <w:rsid w:val="5110DF67"/>
    <w:rsid w:val="511E4C3A"/>
    <w:rsid w:val="5191ADD9"/>
    <w:rsid w:val="51933C1F"/>
    <w:rsid w:val="519DBFCA"/>
    <w:rsid w:val="51BCE618"/>
    <w:rsid w:val="51D1BD16"/>
    <w:rsid w:val="51E220E6"/>
    <w:rsid w:val="5205AFF2"/>
    <w:rsid w:val="521A3A49"/>
    <w:rsid w:val="524FE00A"/>
    <w:rsid w:val="52730AD0"/>
    <w:rsid w:val="5279DBA9"/>
    <w:rsid w:val="528C2428"/>
    <w:rsid w:val="52F77CBA"/>
    <w:rsid w:val="530DC8A5"/>
    <w:rsid w:val="530ECC1F"/>
    <w:rsid w:val="53192941"/>
    <w:rsid w:val="534F5F40"/>
    <w:rsid w:val="535AC3EF"/>
    <w:rsid w:val="53600E9B"/>
    <w:rsid w:val="537021BC"/>
    <w:rsid w:val="5374BF3C"/>
    <w:rsid w:val="53936779"/>
    <w:rsid w:val="53961467"/>
    <w:rsid w:val="5397A797"/>
    <w:rsid w:val="53BDED20"/>
    <w:rsid w:val="53DAF559"/>
    <w:rsid w:val="53F00DCF"/>
    <w:rsid w:val="53F08264"/>
    <w:rsid w:val="5408D41E"/>
    <w:rsid w:val="542401DB"/>
    <w:rsid w:val="542C8AE1"/>
    <w:rsid w:val="5438C1D2"/>
    <w:rsid w:val="544BE70C"/>
    <w:rsid w:val="5452D0BD"/>
    <w:rsid w:val="545D2646"/>
    <w:rsid w:val="546AC064"/>
    <w:rsid w:val="5474F7AD"/>
    <w:rsid w:val="54A9A8F0"/>
    <w:rsid w:val="54B68550"/>
    <w:rsid w:val="54FEE878"/>
    <w:rsid w:val="5518F14B"/>
    <w:rsid w:val="5523B057"/>
    <w:rsid w:val="55276785"/>
    <w:rsid w:val="55355379"/>
    <w:rsid w:val="553C0792"/>
    <w:rsid w:val="55477C4A"/>
    <w:rsid w:val="558B6C18"/>
    <w:rsid w:val="55968AB5"/>
    <w:rsid w:val="55A4C10B"/>
    <w:rsid w:val="55BB98A2"/>
    <w:rsid w:val="55E095D9"/>
    <w:rsid w:val="55E1FE01"/>
    <w:rsid w:val="560EC763"/>
    <w:rsid w:val="56176BCD"/>
    <w:rsid w:val="5624AAAB"/>
    <w:rsid w:val="5632D888"/>
    <w:rsid w:val="567BB94F"/>
    <w:rsid w:val="56952DDA"/>
    <w:rsid w:val="569E969C"/>
    <w:rsid w:val="56C53E6C"/>
    <w:rsid w:val="56EB3C4B"/>
    <w:rsid w:val="5720D3CA"/>
    <w:rsid w:val="5727BB27"/>
    <w:rsid w:val="572E4B23"/>
    <w:rsid w:val="57459D0B"/>
    <w:rsid w:val="5756CD24"/>
    <w:rsid w:val="57865977"/>
    <w:rsid w:val="579A9A20"/>
    <w:rsid w:val="57A8A033"/>
    <w:rsid w:val="57DDFAA8"/>
    <w:rsid w:val="57FD7D41"/>
    <w:rsid w:val="58002ACB"/>
    <w:rsid w:val="58061F15"/>
    <w:rsid w:val="58257551"/>
    <w:rsid w:val="58417E92"/>
    <w:rsid w:val="58486446"/>
    <w:rsid w:val="58507FAC"/>
    <w:rsid w:val="586ACA8E"/>
    <w:rsid w:val="589620E6"/>
    <w:rsid w:val="58992F9F"/>
    <w:rsid w:val="58AED09E"/>
    <w:rsid w:val="58B0C6EA"/>
    <w:rsid w:val="58BD82E6"/>
    <w:rsid w:val="58C71857"/>
    <w:rsid w:val="58CE7364"/>
    <w:rsid w:val="58D6D635"/>
    <w:rsid w:val="58EBF515"/>
    <w:rsid w:val="59094C56"/>
    <w:rsid w:val="5911C8E4"/>
    <w:rsid w:val="592B7CC7"/>
    <w:rsid w:val="592D7253"/>
    <w:rsid w:val="59314454"/>
    <w:rsid w:val="59355866"/>
    <w:rsid w:val="593A5D80"/>
    <w:rsid w:val="59969A53"/>
    <w:rsid w:val="599990F2"/>
    <w:rsid w:val="599F8245"/>
    <w:rsid w:val="59C03648"/>
    <w:rsid w:val="5A3EC614"/>
    <w:rsid w:val="5A64A62B"/>
    <w:rsid w:val="5A753C6D"/>
    <w:rsid w:val="5A91C7C5"/>
    <w:rsid w:val="5ACA12CC"/>
    <w:rsid w:val="5AD3C59F"/>
    <w:rsid w:val="5ADD68A2"/>
    <w:rsid w:val="5AEFDAFF"/>
    <w:rsid w:val="5AF20FBA"/>
    <w:rsid w:val="5AF23E9F"/>
    <w:rsid w:val="5B2AE1D5"/>
    <w:rsid w:val="5B2ED4A5"/>
    <w:rsid w:val="5B330D88"/>
    <w:rsid w:val="5B48B116"/>
    <w:rsid w:val="5B4C0EEA"/>
    <w:rsid w:val="5B595321"/>
    <w:rsid w:val="5B78A16A"/>
    <w:rsid w:val="5B82BDAB"/>
    <w:rsid w:val="5B92FFCD"/>
    <w:rsid w:val="5B9C6451"/>
    <w:rsid w:val="5BB83B5D"/>
    <w:rsid w:val="5BDD8B97"/>
    <w:rsid w:val="5BF59981"/>
    <w:rsid w:val="5BFE027B"/>
    <w:rsid w:val="5C2E1DC4"/>
    <w:rsid w:val="5C37BE60"/>
    <w:rsid w:val="5C408DEF"/>
    <w:rsid w:val="5C43C68C"/>
    <w:rsid w:val="5C6F812C"/>
    <w:rsid w:val="5C7500D9"/>
    <w:rsid w:val="5C82BF76"/>
    <w:rsid w:val="5C88474F"/>
    <w:rsid w:val="5C99F20A"/>
    <w:rsid w:val="5C9A89D8"/>
    <w:rsid w:val="5CBD8FFA"/>
    <w:rsid w:val="5CD7E947"/>
    <w:rsid w:val="5D0D8A53"/>
    <w:rsid w:val="5D724323"/>
    <w:rsid w:val="5D8D9D3F"/>
    <w:rsid w:val="5D943B1E"/>
    <w:rsid w:val="5DC25C72"/>
    <w:rsid w:val="5DDB209E"/>
    <w:rsid w:val="5DE4F5E9"/>
    <w:rsid w:val="5DE760F6"/>
    <w:rsid w:val="5E1FEBEC"/>
    <w:rsid w:val="5E33A4CA"/>
    <w:rsid w:val="5E480FC9"/>
    <w:rsid w:val="5E5FCF4B"/>
    <w:rsid w:val="5E67AF3B"/>
    <w:rsid w:val="5E93A8D5"/>
    <w:rsid w:val="5E951279"/>
    <w:rsid w:val="5EA30DE5"/>
    <w:rsid w:val="5EA4ED8E"/>
    <w:rsid w:val="5EAE7EF8"/>
    <w:rsid w:val="5EB883EF"/>
    <w:rsid w:val="5EBCBC56"/>
    <w:rsid w:val="5EE74427"/>
    <w:rsid w:val="5EFB762B"/>
    <w:rsid w:val="5EFFF503"/>
    <w:rsid w:val="5F2E3097"/>
    <w:rsid w:val="5F602448"/>
    <w:rsid w:val="5F7CD50A"/>
    <w:rsid w:val="5F957AF3"/>
    <w:rsid w:val="5F971AC8"/>
    <w:rsid w:val="5F9F7781"/>
    <w:rsid w:val="5FA06D63"/>
    <w:rsid w:val="5FB82132"/>
    <w:rsid w:val="5FEE7851"/>
    <w:rsid w:val="5FF30DBA"/>
    <w:rsid w:val="5FFEC6F4"/>
    <w:rsid w:val="6000E95E"/>
    <w:rsid w:val="600D6598"/>
    <w:rsid w:val="608C45D7"/>
    <w:rsid w:val="608D5F10"/>
    <w:rsid w:val="60A311F7"/>
    <w:rsid w:val="60BDEBF5"/>
    <w:rsid w:val="610050F1"/>
    <w:rsid w:val="6120693F"/>
    <w:rsid w:val="6133A870"/>
    <w:rsid w:val="61382C6E"/>
    <w:rsid w:val="615539A0"/>
    <w:rsid w:val="618F67A5"/>
    <w:rsid w:val="61C790E6"/>
    <w:rsid w:val="61CEE965"/>
    <w:rsid w:val="61E1B036"/>
    <w:rsid w:val="62034A5A"/>
    <w:rsid w:val="622A7A1E"/>
    <w:rsid w:val="6258D6A4"/>
    <w:rsid w:val="6258DD0C"/>
    <w:rsid w:val="6269C1FF"/>
    <w:rsid w:val="626AC4FA"/>
    <w:rsid w:val="62704D94"/>
    <w:rsid w:val="6283887D"/>
    <w:rsid w:val="62ADAFB2"/>
    <w:rsid w:val="62B0D924"/>
    <w:rsid w:val="62B3E66D"/>
    <w:rsid w:val="62B58A8C"/>
    <w:rsid w:val="62D1717D"/>
    <w:rsid w:val="62D942BB"/>
    <w:rsid w:val="62E4AF8A"/>
    <w:rsid w:val="62F82409"/>
    <w:rsid w:val="631320B3"/>
    <w:rsid w:val="6348D929"/>
    <w:rsid w:val="6368CAFE"/>
    <w:rsid w:val="636A8818"/>
    <w:rsid w:val="636B7C6D"/>
    <w:rsid w:val="637B742D"/>
    <w:rsid w:val="638A1962"/>
    <w:rsid w:val="63AB8351"/>
    <w:rsid w:val="63B1C947"/>
    <w:rsid w:val="63B27CF2"/>
    <w:rsid w:val="63BAF445"/>
    <w:rsid w:val="63F360CD"/>
    <w:rsid w:val="642CF850"/>
    <w:rsid w:val="643E3A40"/>
    <w:rsid w:val="64471EB5"/>
    <w:rsid w:val="64496975"/>
    <w:rsid w:val="645C76E4"/>
    <w:rsid w:val="64670905"/>
    <w:rsid w:val="64698F2B"/>
    <w:rsid w:val="646D7D6E"/>
    <w:rsid w:val="64914BC5"/>
    <w:rsid w:val="6492CF0B"/>
    <w:rsid w:val="6498F015"/>
    <w:rsid w:val="649D4A9F"/>
    <w:rsid w:val="64A1D359"/>
    <w:rsid w:val="64A9D64F"/>
    <w:rsid w:val="64CA69B5"/>
    <w:rsid w:val="64CC1277"/>
    <w:rsid w:val="64E23888"/>
    <w:rsid w:val="64E31F45"/>
    <w:rsid w:val="64F5BD3D"/>
    <w:rsid w:val="64FFDF1B"/>
    <w:rsid w:val="65072CD1"/>
    <w:rsid w:val="65094105"/>
    <w:rsid w:val="65132E7D"/>
    <w:rsid w:val="653F91BC"/>
    <w:rsid w:val="655444A0"/>
    <w:rsid w:val="657AED6D"/>
    <w:rsid w:val="65827F41"/>
    <w:rsid w:val="6591D3FC"/>
    <w:rsid w:val="659AF8EC"/>
    <w:rsid w:val="65F5CC81"/>
    <w:rsid w:val="66350F03"/>
    <w:rsid w:val="664517D1"/>
    <w:rsid w:val="664EDCBC"/>
    <w:rsid w:val="6672323C"/>
    <w:rsid w:val="66794C71"/>
    <w:rsid w:val="66B6057C"/>
    <w:rsid w:val="66B6279F"/>
    <w:rsid w:val="66D6EE60"/>
    <w:rsid w:val="66DC4C60"/>
    <w:rsid w:val="672264D9"/>
    <w:rsid w:val="672D542D"/>
    <w:rsid w:val="67321ED2"/>
    <w:rsid w:val="674232FB"/>
    <w:rsid w:val="676226F6"/>
    <w:rsid w:val="6781BCD8"/>
    <w:rsid w:val="67A7A576"/>
    <w:rsid w:val="67E8B3BC"/>
    <w:rsid w:val="67FE3BA4"/>
    <w:rsid w:val="680086F8"/>
    <w:rsid w:val="680F194A"/>
    <w:rsid w:val="682388B7"/>
    <w:rsid w:val="682B606E"/>
    <w:rsid w:val="686517C3"/>
    <w:rsid w:val="686D3160"/>
    <w:rsid w:val="687FC3A6"/>
    <w:rsid w:val="6883B571"/>
    <w:rsid w:val="6894BE5C"/>
    <w:rsid w:val="6897640C"/>
    <w:rsid w:val="68AC10E4"/>
    <w:rsid w:val="68C6E346"/>
    <w:rsid w:val="68E4FD51"/>
    <w:rsid w:val="68ED0987"/>
    <w:rsid w:val="68FE11DE"/>
    <w:rsid w:val="6908287E"/>
    <w:rsid w:val="69092CE6"/>
    <w:rsid w:val="692828F2"/>
    <w:rsid w:val="6935FE69"/>
    <w:rsid w:val="695FE2D8"/>
    <w:rsid w:val="696C4928"/>
    <w:rsid w:val="6972A8C9"/>
    <w:rsid w:val="6985ABC7"/>
    <w:rsid w:val="69885887"/>
    <w:rsid w:val="698D0B77"/>
    <w:rsid w:val="69942C80"/>
    <w:rsid w:val="699943AB"/>
    <w:rsid w:val="69998679"/>
    <w:rsid w:val="69B146F2"/>
    <w:rsid w:val="69C2A943"/>
    <w:rsid w:val="69EDA06F"/>
    <w:rsid w:val="69FF9C57"/>
    <w:rsid w:val="6A0BACCF"/>
    <w:rsid w:val="6A2E8960"/>
    <w:rsid w:val="6A436800"/>
    <w:rsid w:val="6A47B84B"/>
    <w:rsid w:val="6A5E89AF"/>
    <w:rsid w:val="6A61C0FA"/>
    <w:rsid w:val="6A7E904C"/>
    <w:rsid w:val="6ACD4B13"/>
    <w:rsid w:val="6AD7FCA3"/>
    <w:rsid w:val="6B285C2E"/>
    <w:rsid w:val="6B36616C"/>
    <w:rsid w:val="6B412C03"/>
    <w:rsid w:val="6B625738"/>
    <w:rsid w:val="6B716E72"/>
    <w:rsid w:val="6B767A58"/>
    <w:rsid w:val="6B8BD638"/>
    <w:rsid w:val="6B8F7A0E"/>
    <w:rsid w:val="6B903A3F"/>
    <w:rsid w:val="6B933333"/>
    <w:rsid w:val="6B98A7FF"/>
    <w:rsid w:val="6BB117AE"/>
    <w:rsid w:val="6BBF14C3"/>
    <w:rsid w:val="6C0D7ADA"/>
    <w:rsid w:val="6C21D512"/>
    <w:rsid w:val="6C2E6623"/>
    <w:rsid w:val="6C318C9C"/>
    <w:rsid w:val="6C4234B1"/>
    <w:rsid w:val="6C448AA1"/>
    <w:rsid w:val="6C4AC2E0"/>
    <w:rsid w:val="6C60D0F6"/>
    <w:rsid w:val="6C7FB700"/>
    <w:rsid w:val="6CBD99E5"/>
    <w:rsid w:val="6CBED701"/>
    <w:rsid w:val="6CC74376"/>
    <w:rsid w:val="6CE808BA"/>
    <w:rsid w:val="6CEFB148"/>
    <w:rsid w:val="6CF83118"/>
    <w:rsid w:val="6CFC5BDE"/>
    <w:rsid w:val="6D369528"/>
    <w:rsid w:val="6D4A9C5D"/>
    <w:rsid w:val="6D5173C5"/>
    <w:rsid w:val="6D725738"/>
    <w:rsid w:val="6D739986"/>
    <w:rsid w:val="6D78B351"/>
    <w:rsid w:val="6DAF9542"/>
    <w:rsid w:val="6DD5BA66"/>
    <w:rsid w:val="6DE1F8A7"/>
    <w:rsid w:val="6DF8ED76"/>
    <w:rsid w:val="6E10F4D5"/>
    <w:rsid w:val="6E140C50"/>
    <w:rsid w:val="6E29978C"/>
    <w:rsid w:val="6E47F75C"/>
    <w:rsid w:val="6E4A75B9"/>
    <w:rsid w:val="6E58ABD3"/>
    <w:rsid w:val="6E6448BC"/>
    <w:rsid w:val="6E8505C5"/>
    <w:rsid w:val="6E8AF49F"/>
    <w:rsid w:val="6E94E6C3"/>
    <w:rsid w:val="6E975DAC"/>
    <w:rsid w:val="6EA8FA4A"/>
    <w:rsid w:val="6ED4497C"/>
    <w:rsid w:val="6EDBFF45"/>
    <w:rsid w:val="6EE5DAF5"/>
    <w:rsid w:val="6EE87840"/>
    <w:rsid w:val="6EFD6F6C"/>
    <w:rsid w:val="6EFFD19F"/>
    <w:rsid w:val="6F0CAC1C"/>
    <w:rsid w:val="6F5A29DC"/>
    <w:rsid w:val="6F71E8EE"/>
    <w:rsid w:val="6F88F349"/>
    <w:rsid w:val="6F8AE780"/>
    <w:rsid w:val="6F908DF7"/>
    <w:rsid w:val="6FB5F4A7"/>
    <w:rsid w:val="6FBAC1CE"/>
    <w:rsid w:val="6FCA81DD"/>
    <w:rsid w:val="70258909"/>
    <w:rsid w:val="70368AAE"/>
    <w:rsid w:val="70439DA3"/>
    <w:rsid w:val="70585C01"/>
    <w:rsid w:val="70589546"/>
    <w:rsid w:val="705C18C1"/>
    <w:rsid w:val="705D162C"/>
    <w:rsid w:val="70653DE3"/>
    <w:rsid w:val="7065C263"/>
    <w:rsid w:val="706A2A41"/>
    <w:rsid w:val="708D500D"/>
    <w:rsid w:val="70BA5964"/>
    <w:rsid w:val="70BFC2EF"/>
    <w:rsid w:val="70D6832D"/>
    <w:rsid w:val="70D75D93"/>
    <w:rsid w:val="7106B0B6"/>
    <w:rsid w:val="7110B799"/>
    <w:rsid w:val="712C456C"/>
    <w:rsid w:val="71343193"/>
    <w:rsid w:val="713B6F2B"/>
    <w:rsid w:val="7152257D"/>
    <w:rsid w:val="71634C2C"/>
    <w:rsid w:val="71735ED9"/>
    <w:rsid w:val="71B4AC66"/>
    <w:rsid w:val="71B5FB90"/>
    <w:rsid w:val="71D3BDA9"/>
    <w:rsid w:val="71EC53CA"/>
    <w:rsid w:val="71FD8939"/>
    <w:rsid w:val="71FF6B81"/>
    <w:rsid w:val="72256778"/>
    <w:rsid w:val="722CBB28"/>
    <w:rsid w:val="72308875"/>
    <w:rsid w:val="723A4AFB"/>
    <w:rsid w:val="724719FD"/>
    <w:rsid w:val="7249542E"/>
    <w:rsid w:val="725FA176"/>
    <w:rsid w:val="726C5D39"/>
    <w:rsid w:val="727640D2"/>
    <w:rsid w:val="728B5A37"/>
    <w:rsid w:val="728F19D7"/>
    <w:rsid w:val="72CF22E9"/>
    <w:rsid w:val="72D0EAAF"/>
    <w:rsid w:val="72D2CD48"/>
    <w:rsid w:val="72D3A3D4"/>
    <w:rsid w:val="72DDB5B4"/>
    <w:rsid w:val="72E831FD"/>
    <w:rsid w:val="73003ABD"/>
    <w:rsid w:val="730196E4"/>
    <w:rsid w:val="7304F745"/>
    <w:rsid w:val="7326B605"/>
    <w:rsid w:val="73406400"/>
    <w:rsid w:val="734A22F2"/>
    <w:rsid w:val="735D9C27"/>
    <w:rsid w:val="735F08B4"/>
    <w:rsid w:val="736B4961"/>
    <w:rsid w:val="73706DC9"/>
    <w:rsid w:val="73739B88"/>
    <w:rsid w:val="7395C5B5"/>
    <w:rsid w:val="7397432B"/>
    <w:rsid w:val="73AAFFF8"/>
    <w:rsid w:val="73B6DF3D"/>
    <w:rsid w:val="73C0E6D3"/>
    <w:rsid w:val="73C1F7F8"/>
    <w:rsid w:val="73DAD2E5"/>
    <w:rsid w:val="73E26EC3"/>
    <w:rsid w:val="73E6A904"/>
    <w:rsid w:val="7418546C"/>
    <w:rsid w:val="741D3140"/>
    <w:rsid w:val="74580D84"/>
    <w:rsid w:val="749850D9"/>
    <w:rsid w:val="74A7BFC1"/>
    <w:rsid w:val="74FB6BD1"/>
    <w:rsid w:val="74FEA669"/>
    <w:rsid w:val="750FA04D"/>
    <w:rsid w:val="751D48B9"/>
    <w:rsid w:val="753E80F0"/>
    <w:rsid w:val="754495ED"/>
    <w:rsid w:val="75589435"/>
    <w:rsid w:val="75861742"/>
    <w:rsid w:val="7587A164"/>
    <w:rsid w:val="75A5379A"/>
    <w:rsid w:val="7600B325"/>
    <w:rsid w:val="76137185"/>
    <w:rsid w:val="76510DC1"/>
    <w:rsid w:val="76790B36"/>
    <w:rsid w:val="76B3E426"/>
    <w:rsid w:val="76B9B5C2"/>
    <w:rsid w:val="76C6D084"/>
    <w:rsid w:val="76CE3C91"/>
    <w:rsid w:val="7707E982"/>
    <w:rsid w:val="77119B59"/>
    <w:rsid w:val="771E510D"/>
    <w:rsid w:val="774AD361"/>
    <w:rsid w:val="774CB345"/>
    <w:rsid w:val="7759F3A4"/>
    <w:rsid w:val="7760BF93"/>
    <w:rsid w:val="776B7A16"/>
    <w:rsid w:val="776BC6D2"/>
    <w:rsid w:val="77801AA4"/>
    <w:rsid w:val="77825FA4"/>
    <w:rsid w:val="779C2E5B"/>
    <w:rsid w:val="77B5F49C"/>
    <w:rsid w:val="77BA8951"/>
    <w:rsid w:val="77CED6A2"/>
    <w:rsid w:val="77F7226A"/>
    <w:rsid w:val="7812483E"/>
    <w:rsid w:val="78144ED0"/>
    <w:rsid w:val="7830D51C"/>
    <w:rsid w:val="7837FE8C"/>
    <w:rsid w:val="783D4F4D"/>
    <w:rsid w:val="78484EFE"/>
    <w:rsid w:val="7852CFE3"/>
    <w:rsid w:val="7853A4A2"/>
    <w:rsid w:val="785876B4"/>
    <w:rsid w:val="78621C79"/>
    <w:rsid w:val="787043A7"/>
    <w:rsid w:val="788F7C8C"/>
    <w:rsid w:val="78FFB288"/>
    <w:rsid w:val="79179960"/>
    <w:rsid w:val="793081FD"/>
    <w:rsid w:val="79334C47"/>
    <w:rsid w:val="793BB0EE"/>
    <w:rsid w:val="798AB763"/>
    <w:rsid w:val="79A37129"/>
    <w:rsid w:val="79ABBE04"/>
    <w:rsid w:val="79AC24A3"/>
    <w:rsid w:val="79BB35E7"/>
    <w:rsid w:val="79FAC6C9"/>
    <w:rsid w:val="7A0146E7"/>
    <w:rsid w:val="7A016DE3"/>
    <w:rsid w:val="7A055439"/>
    <w:rsid w:val="7A19F3B8"/>
    <w:rsid w:val="7A209D80"/>
    <w:rsid w:val="7A2342D7"/>
    <w:rsid w:val="7A2F7B3D"/>
    <w:rsid w:val="7A2FD2C4"/>
    <w:rsid w:val="7A8675E1"/>
    <w:rsid w:val="7ABD771F"/>
    <w:rsid w:val="7AC9B175"/>
    <w:rsid w:val="7ACBE07E"/>
    <w:rsid w:val="7ADAB964"/>
    <w:rsid w:val="7AF753E6"/>
    <w:rsid w:val="7AFEB0C9"/>
    <w:rsid w:val="7AFEC997"/>
    <w:rsid w:val="7B247A83"/>
    <w:rsid w:val="7B3A7489"/>
    <w:rsid w:val="7B94EFF3"/>
    <w:rsid w:val="7BD4119C"/>
    <w:rsid w:val="7BDE2647"/>
    <w:rsid w:val="7C279FC2"/>
    <w:rsid w:val="7C324528"/>
    <w:rsid w:val="7C330D67"/>
    <w:rsid w:val="7C3DB3DD"/>
    <w:rsid w:val="7C5A534E"/>
    <w:rsid w:val="7C62DA22"/>
    <w:rsid w:val="7C6E08A7"/>
    <w:rsid w:val="7C72E127"/>
    <w:rsid w:val="7C7D0231"/>
    <w:rsid w:val="7C90F9DF"/>
    <w:rsid w:val="7C9D9C2D"/>
    <w:rsid w:val="7CA51050"/>
    <w:rsid w:val="7CBB95C2"/>
    <w:rsid w:val="7CC87048"/>
    <w:rsid w:val="7CFDAE27"/>
    <w:rsid w:val="7D01DBC0"/>
    <w:rsid w:val="7D2797E6"/>
    <w:rsid w:val="7D510AC9"/>
    <w:rsid w:val="7D5EABFC"/>
    <w:rsid w:val="7D618F13"/>
    <w:rsid w:val="7D88F6D4"/>
    <w:rsid w:val="7D8EBB57"/>
    <w:rsid w:val="7D921B91"/>
    <w:rsid w:val="7D9AEF77"/>
    <w:rsid w:val="7DAE50BB"/>
    <w:rsid w:val="7DB104BC"/>
    <w:rsid w:val="7DC8CDDE"/>
    <w:rsid w:val="7DCBA945"/>
    <w:rsid w:val="7DD0B163"/>
    <w:rsid w:val="7DDB510B"/>
    <w:rsid w:val="7DE86EAE"/>
    <w:rsid w:val="7DF56726"/>
    <w:rsid w:val="7E0A4BE3"/>
    <w:rsid w:val="7E267A18"/>
    <w:rsid w:val="7E6DE450"/>
    <w:rsid w:val="7E88AC53"/>
    <w:rsid w:val="7E9FC809"/>
    <w:rsid w:val="7EF4479C"/>
    <w:rsid w:val="7F01927D"/>
    <w:rsid w:val="7F01FB1C"/>
    <w:rsid w:val="7F1E0AB3"/>
    <w:rsid w:val="7F210E9D"/>
    <w:rsid w:val="7F46BD35"/>
    <w:rsid w:val="7F5996B3"/>
    <w:rsid w:val="7F5C9B3F"/>
    <w:rsid w:val="7F633DD0"/>
    <w:rsid w:val="7F83B66C"/>
    <w:rsid w:val="7F8DE3BC"/>
    <w:rsid w:val="7F96A7DE"/>
    <w:rsid w:val="7FBE3390"/>
    <w:rsid w:val="7FCBDBFB"/>
    <w:rsid w:val="7FEC944C"/>
    <w:rsid w:val="7FFAA7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DD765"/>
  <w15:chartTrackingRefBased/>
  <w15:docId w15:val="{6AEED71F-07B9-4E54-B603-9D2084322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2C7"/>
    <w:rPr>
      <w:rFonts w:ascii="Foundry Form Sans" w:hAnsi="Foundry Form Sans"/>
      <w:sz w:val="24"/>
      <w:szCs w:val="24"/>
      <w:lang w:eastAsia="en-US"/>
    </w:rPr>
  </w:style>
  <w:style w:type="paragraph" w:styleId="Heading1">
    <w:name w:val="heading 1"/>
    <w:aliases w:val="Heading 1 A,h1,Heading 1 (NN),Lev 1,lev1,Outline1,Prophead 1,Prophead level 1,h11,PIP Head 1,Heading 1 (1),Part,Heading,A MAJOR/BOLD,Schedheading,Heading 1(Report Only),h1 chapter heading,Section Heading,H1,(Alt+1),l1,Header1,Heading One,1,o"/>
    <w:basedOn w:val="Normal"/>
    <w:next w:val="Normal"/>
    <w:link w:val="Heading1Char"/>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paragraph" w:styleId="Header">
    <w:name w:val="header"/>
    <w:basedOn w:val="Normal"/>
    <w:link w:val="HeaderChar"/>
    <w:rsid w:val="00FD42C7"/>
    <w:pPr>
      <w:tabs>
        <w:tab w:val="center" w:pos="4320"/>
        <w:tab w:val="right" w:pos="8640"/>
      </w:tabs>
    </w:pPr>
  </w:style>
  <w:style w:type="character" w:customStyle="1" w:styleId="HeaderChar">
    <w:name w:val="Header Char"/>
    <w:basedOn w:val="DefaultParagraphFont"/>
    <w:link w:val="Header"/>
    <w:rsid w:val="00FD42C7"/>
    <w:rPr>
      <w:rFonts w:ascii="Foundry Form Sans" w:hAnsi="Foundry Form Sans"/>
      <w:sz w:val="24"/>
      <w:szCs w:val="24"/>
      <w:lang w:eastAsia="en-US"/>
    </w:rPr>
  </w:style>
  <w:style w:type="paragraph" w:styleId="ListParagraph">
    <w:name w:val="List Paragraph"/>
    <w:aliases w:val="Normal + indent,Dot pt,F5 List Paragraph,List Paragraph1,Numbered Para 1,No Spacing1,List Paragraph Char Char Char,Indicator Text,Bullet Points,MAIN CONTENT,Bullet 1,Colorful List - Accent 11,List Paragraph11,Párrafo de lista,Recommendati"/>
    <w:basedOn w:val="Normal"/>
    <w:link w:val="ListParagraphChar"/>
    <w:uiPriority w:val="34"/>
    <w:qFormat/>
    <w:rsid w:val="00FD42C7"/>
    <w:pPr>
      <w:ind w:left="720"/>
    </w:pPr>
    <w:rPr>
      <w:rFonts w:eastAsia="Calibri"/>
    </w:rPr>
  </w:style>
  <w:style w:type="character" w:customStyle="1" w:styleId="ListParagraphChar">
    <w:name w:val="List Paragraph Char"/>
    <w:aliases w:val="Normal + indent Char,Dot pt Char,F5 List Paragraph Char,List Paragraph1 Char,Numbered Para 1 Char,No Spacing1 Char,List Paragraph Char Char Char Char,Indicator Text Char,Bullet Points Char,MAIN CONTENT Char,Bullet 1 Char"/>
    <w:link w:val="ListParagraph"/>
    <w:uiPriority w:val="34"/>
    <w:qFormat/>
    <w:locked/>
    <w:rsid w:val="00FD42C7"/>
    <w:rPr>
      <w:rFonts w:ascii="Foundry Form Sans" w:eastAsia="Calibri" w:hAnsi="Foundry Form Sans"/>
      <w:sz w:val="24"/>
      <w:szCs w:val="24"/>
      <w:lang w:eastAsia="en-US"/>
    </w:rPr>
  </w:style>
  <w:style w:type="paragraph" w:styleId="Footer">
    <w:name w:val="footer"/>
    <w:basedOn w:val="Normal"/>
    <w:link w:val="FooterChar"/>
    <w:uiPriority w:val="99"/>
    <w:unhideWhenUsed/>
    <w:rsid w:val="002B5555"/>
    <w:pPr>
      <w:tabs>
        <w:tab w:val="center" w:pos="4513"/>
        <w:tab w:val="right" w:pos="9026"/>
      </w:tabs>
    </w:pPr>
  </w:style>
  <w:style w:type="character" w:customStyle="1" w:styleId="FooterChar">
    <w:name w:val="Footer Char"/>
    <w:basedOn w:val="DefaultParagraphFont"/>
    <w:link w:val="Footer"/>
    <w:uiPriority w:val="99"/>
    <w:rsid w:val="002B5555"/>
    <w:rPr>
      <w:rFonts w:ascii="Foundry Form Sans" w:hAnsi="Foundry Form Sans"/>
      <w:sz w:val="24"/>
      <w:szCs w:val="24"/>
      <w:lang w:eastAsia="en-US"/>
    </w:rPr>
  </w:style>
  <w:style w:type="paragraph" w:styleId="BodyTextIndent3">
    <w:name w:val="Body Text Indent 3"/>
    <w:basedOn w:val="Normal"/>
    <w:link w:val="BodyTextIndent3Char"/>
    <w:uiPriority w:val="99"/>
    <w:rsid w:val="000769A7"/>
    <w:pPr>
      <w:spacing w:line="280" w:lineRule="exact"/>
      <w:ind w:left="720" w:hanging="720"/>
    </w:pPr>
    <w:rPr>
      <w:szCs w:val="20"/>
    </w:rPr>
  </w:style>
  <w:style w:type="character" w:customStyle="1" w:styleId="BodyTextIndent3Char">
    <w:name w:val="Body Text Indent 3 Char"/>
    <w:basedOn w:val="DefaultParagraphFont"/>
    <w:link w:val="BodyTextIndent3"/>
    <w:uiPriority w:val="99"/>
    <w:rsid w:val="000769A7"/>
    <w:rPr>
      <w:rFonts w:ascii="Foundry Form Sans" w:hAnsi="Foundry Form Sans"/>
      <w:sz w:val="24"/>
      <w:lang w:eastAsia="en-US"/>
    </w:rPr>
  </w:style>
  <w:style w:type="paragraph" w:styleId="NormalWeb">
    <w:name w:val="Normal (Web)"/>
    <w:basedOn w:val="Normal"/>
    <w:uiPriority w:val="99"/>
    <w:unhideWhenUsed/>
    <w:rsid w:val="002E56F7"/>
    <w:rPr>
      <w:rFonts w:ascii="Calibri" w:eastAsiaTheme="minorHAnsi" w:hAnsi="Calibri" w:cs="Calibri"/>
      <w:sz w:val="22"/>
      <w:szCs w:val="22"/>
      <w:lang w:eastAsia="en-GB"/>
    </w:rPr>
  </w:style>
  <w:style w:type="paragraph" w:customStyle="1" w:styleId="xxmsonormal">
    <w:name w:val="x_xmsonormal"/>
    <w:basedOn w:val="Normal"/>
    <w:rsid w:val="00260969"/>
    <w:rPr>
      <w:rFonts w:ascii="Calibri" w:eastAsiaTheme="minorHAnsi" w:hAnsi="Calibri" w:cs="Calibri"/>
      <w:sz w:val="22"/>
      <w:szCs w:val="22"/>
      <w:lang w:eastAsia="en-GB"/>
    </w:rPr>
  </w:style>
  <w:style w:type="character" w:customStyle="1" w:styleId="Heading1Char">
    <w:name w:val="Heading 1 Char"/>
    <w:aliases w:val="Heading 1 A Char,h1 Char,Heading 1 (NN) Char,Lev 1 Char,lev1 Char,Outline1 Char,Prophead 1 Char,Prophead level 1 Char,h11 Char,PIP Head 1 Char,Heading 1 (1) Char,Part Char,Heading Char,A MAJOR/BOLD Char,Schedheading Char,H1 Char,l1 Char"/>
    <w:basedOn w:val="DefaultParagraphFont"/>
    <w:link w:val="Heading1"/>
    <w:rsid w:val="00D66DE8"/>
    <w:rPr>
      <w:rFonts w:ascii="Arial" w:hAnsi="Arial" w:cs="Arial"/>
      <w:b/>
      <w:bCs/>
      <w:kern w:val="32"/>
      <w:sz w:val="32"/>
      <w:szCs w:val="32"/>
      <w:lang w:eastAsia="en-US"/>
    </w:rPr>
  </w:style>
  <w:style w:type="character" w:styleId="Strong">
    <w:name w:val="Strong"/>
    <w:basedOn w:val="DefaultParagraphFont"/>
    <w:uiPriority w:val="22"/>
    <w:qFormat/>
    <w:rsid w:val="00D66DE8"/>
    <w:rPr>
      <w:b/>
      <w:bCs/>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
    <w:name w:val="Grid Table 1 Light"/>
    <w:basedOn w:val="TableNorma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rFonts w:ascii="Foundry Form Sans" w:hAnsi="Foundry Form Sans"/>
      <w:lang w:eastAsia="en-US"/>
    </w:rPr>
  </w:style>
  <w:style w:type="character" w:styleId="CommentReference">
    <w:name w:val="annotation reference"/>
    <w:basedOn w:val="DefaultParagraphFont"/>
    <w:semiHidden/>
    <w:unhideWhenUsed/>
    <w:rPr>
      <w:sz w:val="16"/>
      <w:szCs w:val="16"/>
    </w:rPr>
  </w:style>
  <w:style w:type="character" w:customStyle="1" w:styleId="normaltextrun">
    <w:name w:val="normaltextrun"/>
    <w:basedOn w:val="DefaultParagraphFont"/>
    <w:rsid w:val="00774C6F"/>
  </w:style>
  <w:style w:type="character" w:customStyle="1" w:styleId="findhit">
    <w:name w:val="findhit"/>
    <w:basedOn w:val="DefaultParagraphFont"/>
    <w:rsid w:val="00774C6F"/>
  </w:style>
  <w:style w:type="character" w:customStyle="1" w:styleId="eop">
    <w:name w:val="eop"/>
    <w:basedOn w:val="DefaultParagraphFont"/>
    <w:rsid w:val="00874EAE"/>
  </w:style>
  <w:style w:type="paragraph" w:customStyle="1" w:styleId="paragraph">
    <w:name w:val="paragraph"/>
    <w:basedOn w:val="Normal"/>
    <w:rsid w:val="00F97628"/>
    <w:pPr>
      <w:spacing w:before="100" w:beforeAutospacing="1" w:after="100" w:afterAutospacing="1"/>
    </w:pPr>
    <w:rPr>
      <w:rFonts w:ascii="Calibri" w:eastAsiaTheme="minorHAnsi" w:hAnsi="Calibri" w:cs="Calibri"/>
      <w:sz w:val="22"/>
      <w:szCs w:val="22"/>
      <w:lang w:eastAsia="en-GB"/>
    </w:rPr>
  </w:style>
  <w:style w:type="paragraph" w:styleId="FootnoteText">
    <w:name w:val="footnote text"/>
    <w:basedOn w:val="Normal"/>
    <w:link w:val="FootnoteTextChar"/>
    <w:semiHidden/>
    <w:unhideWhenUsed/>
    <w:rsid w:val="00ED13BC"/>
    <w:rPr>
      <w:sz w:val="20"/>
      <w:szCs w:val="20"/>
    </w:rPr>
  </w:style>
  <w:style w:type="character" w:customStyle="1" w:styleId="FootnoteTextChar">
    <w:name w:val="Footnote Text Char"/>
    <w:basedOn w:val="DefaultParagraphFont"/>
    <w:link w:val="FootnoteText"/>
    <w:semiHidden/>
    <w:rsid w:val="00ED13BC"/>
    <w:rPr>
      <w:rFonts w:ascii="Foundry Form Sans" w:hAnsi="Foundry Form Sans"/>
      <w:lang w:eastAsia="en-US"/>
    </w:rPr>
  </w:style>
  <w:style w:type="character" w:styleId="FootnoteReference">
    <w:name w:val="footnote reference"/>
    <w:basedOn w:val="DefaultParagraphFont"/>
    <w:semiHidden/>
    <w:unhideWhenUsed/>
    <w:rsid w:val="00ED13BC"/>
    <w:rPr>
      <w:vertAlign w:val="superscript"/>
    </w:rPr>
  </w:style>
  <w:style w:type="character" w:styleId="Hyperlink">
    <w:name w:val="Hyperlink"/>
    <w:basedOn w:val="DefaultParagraphFont"/>
    <w:unhideWhenUsed/>
    <w:rsid w:val="00DE2616"/>
    <w:rPr>
      <w:color w:val="0000FF" w:themeColor="hyperlink"/>
      <w:u w:val="single"/>
    </w:rPr>
  </w:style>
  <w:style w:type="paragraph" w:styleId="Title">
    <w:name w:val="Title"/>
    <w:basedOn w:val="Normal"/>
    <w:link w:val="TitleChar"/>
    <w:uiPriority w:val="10"/>
    <w:qFormat/>
    <w:rsid w:val="00441136"/>
    <w:pPr>
      <w:keepNext/>
      <w:overflowPunct w:val="0"/>
      <w:autoSpaceDE w:val="0"/>
      <w:autoSpaceDN w:val="0"/>
      <w:adjustRightInd w:val="0"/>
      <w:spacing w:before="240" w:after="60" w:line="276" w:lineRule="auto"/>
      <w:jc w:val="center"/>
      <w:textAlignment w:val="baseline"/>
      <w:outlineLvl w:val="0"/>
    </w:pPr>
    <w:rPr>
      <w:rFonts w:ascii="Arial" w:hAnsi="Arial" w:cs="Arial"/>
      <w:b/>
      <w:bCs/>
      <w:kern w:val="28"/>
      <w:sz w:val="32"/>
      <w:szCs w:val="32"/>
      <w:lang w:eastAsia="en-GB"/>
    </w:rPr>
  </w:style>
  <w:style w:type="character" w:customStyle="1" w:styleId="TitleChar">
    <w:name w:val="Title Char"/>
    <w:basedOn w:val="DefaultParagraphFont"/>
    <w:link w:val="Title"/>
    <w:uiPriority w:val="10"/>
    <w:rsid w:val="00441136"/>
    <w:rPr>
      <w:rFonts w:ascii="Arial" w:hAnsi="Arial" w:cs="Arial"/>
      <w:b/>
      <w:bCs/>
      <w:kern w:val="28"/>
      <w:sz w:val="32"/>
      <w:szCs w:val="32"/>
    </w:rPr>
  </w:style>
  <w:style w:type="paragraph" w:customStyle="1" w:styleId="Body">
    <w:name w:val="Body"/>
    <w:basedOn w:val="Normal"/>
    <w:qFormat/>
    <w:rsid w:val="00441136"/>
    <w:pPr>
      <w:tabs>
        <w:tab w:val="left" w:pos="851"/>
        <w:tab w:val="left" w:pos="1843"/>
        <w:tab w:val="left" w:pos="3119"/>
        <w:tab w:val="left" w:pos="4253"/>
      </w:tabs>
    </w:pPr>
    <w:rPr>
      <w:rFonts w:ascii="Verdana" w:hAnsi="Verdana"/>
      <w:color w:val="383838"/>
      <w:lang w:eastAsia="en-GB"/>
    </w:rPr>
  </w:style>
  <w:style w:type="paragraph" w:customStyle="1" w:styleId="Body1">
    <w:name w:val="Body 1"/>
    <w:basedOn w:val="Body"/>
    <w:rsid w:val="00441136"/>
    <w:pPr>
      <w:tabs>
        <w:tab w:val="clear" w:pos="851"/>
        <w:tab w:val="clear" w:pos="1843"/>
        <w:tab w:val="clear" w:pos="3119"/>
        <w:tab w:val="clear" w:pos="4253"/>
      </w:tabs>
      <w:ind w:left="851"/>
    </w:pPr>
  </w:style>
  <w:style w:type="paragraph" w:customStyle="1" w:styleId="Heading1MOPAC">
    <w:name w:val="Heading 1 MOPAC"/>
    <w:basedOn w:val="Heading1"/>
    <w:qFormat/>
    <w:rsid w:val="00441136"/>
    <w:pPr>
      <w:keepNext w:val="0"/>
      <w:spacing w:after="240"/>
    </w:pPr>
    <w:rPr>
      <w:rFonts w:ascii="Calibri" w:eastAsia="MS Mincho" w:hAnsi="Calibri" w:cs="CenturySchoolbook"/>
      <w:spacing w:val="-30"/>
      <w:kern w:val="0"/>
      <w:sz w:val="48"/>
      <w:szCs w:val="48"/>
      <w:lang w:eastAsia="ja-JP"/>
    </w:rPr>
  </w:style>
  <w:style w:type="paragraph" w:customStyle="1" w:styleId="StyleHeading1MOPACLeft0cmFirstline0cm">
    <w:name w:val="Style Heading 1 MOPAC + Left:  0 cm First line:  0 cm"/>
    <w:basedOn w:val="Heading1MOPAC"/>
    <w:rsid w:val="00441136"/>
    <w:pPr>
      <w:numPr>
        <w:numId w:val="20"/>
      </w:numPr>
    </w:pPr>
    <w:rPr>
      <w:rFonts w:eastAsia="Times New Roman" w:cs="Times New Roman"/>
      <w:color w:val="0D0D0D"/>
      <w:szCs w:val="20"/>
    </w:rPr>
  </w:style>
  <w:style w:type="paragraph" w:customStyle="1" w:styleId="Style4E">
    <w:name w:val="Style4 E"/>
    <w:basedOn w:val="Normal"/>
    <w:qFormat/>
    <w:rsid w:val="00441136"/>
    <w:pPr>
      <w:keepNext/>
      <w:numPr>
        <w:ilvl w:val="1"/>
        <w:numId w:val="20"/>
      </w:numPr>
      <w:spacing w:before="480" w:after="240"/>
      <w:outlineLvl w:val="0"/>
    </w:pPr>
    <w:rPr>
      <w:rFonts w:ascii="Calibri" w:eastAsia="MS Mincho" w:hAnsi="Calibri"/>
      <w:color w:val="000000"/>
      <w:sz w:val="40"/>
      <w:szCs w:val="48"/>
      <w:lang w:eastAsia="ja-JP"/>
    </w:rPr>
  </w:style>
  <w:style w:type="paragraph" w:customStyle="1" w:styleId="xmsonormal">
    <w:name w:val="x_msonormal"/>
    <w:basedOn w:val="Normal"/>
    <w:rsid w:val="00441136"/>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0148">
      <w:bodyDiv w:val="1"/>
      <w:marLeft w:val="0"/>
      <w:marRight w:val="0"/>
      <w:marTop w:val="0"/>
      <w:marBottom w:val="0"/>
      <w:divBdr>
        <w:top w:val="none" w:sz="0" w:space="0" w:color="auto"/>
        <w:left w:val="none" w:sz="0" w:space="0" w:color="auto"/>
        <w:bottom w:val="none" w:sz="0" w:space="0" w:color="auto"/>
        <w:right w:val="none" w:sz="0" w:space="0" w:color="auto"/>
      </w:divBdr>
    </w:div>
    <w:div w:id="62066248">
      <w:bodyDiv w:val="1"/>
      <w:marLeft w:val="0"/>
      <w:marRight w:val="0"/>
      <w:marTop w:val="0"/>
      <w:marBottom w:val="0"/>
      <w:divBdr>
        <w:top w:val="none" w:sz="0" w:space="0" w:color="auto"/>
        <w:left w:val="none" w:sz="0" w:space="0" w:color="auto"/>
        <w:bottom w:val="none" w:sz="0" w:space="0" w:color="auto"/>
        <w:right w:val="none" w:sz="0" w:space="0" w:color="auto"/>
      </w:divBdr>
    </w:div>
    <w:div w:id="74596359">
      <w:bodyDiv w:val="1"/>
      <w:marLeft w:val="0"/>
      <w:marRight w:val="0"/>
      <w:marTop w:val="0"/>
      <w:marBottom w:val="0"/>
      <w:divBdr>
        <w:top w:val="none" w:sz="0" w:space="0" w:color="auto"/>
        <w:left w:val="none" w:sz="0" w:space="0" w:color="auto"/>
        <w:bottom w:val="none" w:sz="0" w:space="0" w:color="auto"/>
        <w:right w:val="none" w:sz="0" w:space="0" w:color="auto"/>
      </w:divBdr>
    </w:div>
    <w:div w:id="146212192">
      <w:bodyDiv w:val="1"/>
      <w:marLeft w:val="0"/>
      <w:marRight w:val="0"/>
      <w:marTop w:val="0"/>
      <w:marBottom w:val="0"/>
      <w:divBdr>
        <w:top w:val="none" w:sz="0" w:space="0" w:color="auto"/>
        <w:left w:val="none" w:sz="0" w:space="0" w:color="auto"/>
        <w:bottom w:val="none" w:sz="0" w:space="0" w:color="auto"/>
        <w:right w:val="none" w:sz="0" w:space="0" w:color="auto"/>
      </w:divBdr>
    </w:div>
    <w:div w:id="166094317">
      <w:bodyDiv w:val="1"/>
      <w:marLeft w:val="0"/>
      <w:marRight w:val="0"/>
      <w:marTop w:val="0"/>
      <w:marBottom w:val="0"/>
      <w:divBdr>
        <w:top w:val="none" w:sz="0" w:space="0" w:color="auto"/>
        <w:left w:val="none" w:sz="0" w:space="0" w:color="auto"/>
        <w:bottom w:val="none" w:sz="0" w:space="0" w:color="auto"/>
        <w:right w:val="none" w:sz="0" w:space="0" w:color="auto"/>
      </w:divBdr>
    </w:div>
    <w:div w:id="250047420">
      <w:bodyDiv w:val="1"/>
      <w:marLeft w:val="0"/>
      <w:marRight w:val="0"/>
      <w:marTop w:val="0"/>
      <w:marBottom w:val="0"/>
      <w:divBdr>
        <w:top w:val="none" w:sz="0" w:space="0" w:color="auto"/>
        <w:left w:val="none" w:sz="0" w:space="0" w:color="auto"/>
        <w:bottom w:val="none" w:sz="0" w:space="0" w:color="auto"/>
        <w:right w:val="none" w:sz="0" w:space="0" w:color="auto"/>
      </w:divBdr>
    </w:div>
    <w:div w:id="334496666">
      <w:bodyDiv w:val="1"/>
      <w:marLeft w:val="0"/>
      <w:marRight w:val="0"/>
      <w:marTop w:val="0"/>
      <w:marBottom w:val="0"/>
      <w:divBdr>
        <w:top w:val="none" w:sz="0" w:space="0" w:color="auto"/>
        <w:left w:val="none" w:sz="0" w:space="0" w:color="auto"/>
        <w:bottom w:val="none" w:sz="0" w:space="0" w:color="auto"/>
        <w:right w:val="none" w:sz="0" w:space="0" w:color="auto"/>
      </w:divBdr>
    </w:div>
    <w:div w:id="348534391">
      <w:bodyDiv w:val="1"/>
      <w:marLeft w:val="0"/>
      <w:marRight w:val="0"/>
      <w:marTop w:val="0"/>
      <w:marBottom w:val="0"/>
      <w:divBdr>
        <w:top w:val="none" w:sz="0" w:space="0" w:color="auto"/>
        <w:left w:val="none" w:sz="0" w:space="0" w:color="auto"/>
        <w:bottom w:val="none" w:sz="0" w:space="0" w:color="auto"/>
        <w:right w:val="none" w:sz="0" w:space="0" w:color="auto"/>
      </w:divBdr>
    </w:div>
    <w:div w:id="383526484">
      <w:bodyDiv w:val="1"/>
      <w:marLeft w:val="0"/>
      <w:marRight w:val="0"/>
      <w:marTop w:val="0"/>
      <w:marBottom w:val="0"/>
      <w:divBdr>
        <w:top w:val="none" w:sz="0" w:space="0" w:color="auto"/>
        <w:left w:val="none" w:sz="0" w:space="0" w:color="auto"/>
        <w:bottom w:val="none" w:sz="0" w:space="0" w:color="auto"/>
        <w:right w:val="none" w:sz="0" w:space="0" w:color="auto"/>
      </w:divBdr>
    </w:div>
    <w:div w:id="443233040">
      <w:bodyDiv w:val="1"/>
      <w:marLeft w:val="0"/>
      <w:marRight w:val="0"/>
      <w:marTop w:val="0"/>
      <w:marBottom w:val="0"/>
      <w:divBdr>
        <w:top w:val="none" w:sz="0" w:space="0" w:color="auto"/>
        <w:left w:val="none" w:sz="0" w:space="0" w:color="auto"/>
        <w:bottom w:val="none" w:sz="0" w:space="0" w:color="auto"/>
        <w:right w:val="none" w:sz="0" w:space="0" w:color="auto"/>
      </w:divBdr>
    </w:div>
    <w:div w:id="623929985">
      <w:bodyDiv w:val="1"/>
      <w:marLeft w:val="0"/>
      <w:marRight w:val="0"/>
      <w:marTop w:val="0"/>
      <w:marBottom w:val="0"/>
      <w:divBdr>
        <w:top w:val="none" w:sz="0" w:space="0" w:color="auto"/>
        <w:left w:val="none" w:sz="0" w:space="0" w:color="auto"/>
        <w:bottom w:val="none" w:sz="0" w:space="0" w:color="auto"/>
        <w:right w:val="none" w:sz="0" w:space="0" w:color="auto"/>
      </w:divBdr>
    </w:div>
    <w:div w:id="781806544">
      <w:bodyDiv w:val="1"/>
      <w:marLeft w:val="0"/>
      <w:marRight w:val="0"/>
      <w:marTop w:val="0"/>
      <w:marBottom w:val="0"/>
      <w:divBdr>
        <w:top w:val="none" w:sz="0" w:space="0" w:color="auto"/>
        <w:left w:val="none" w:sz="0" w:space="0" w:color="auto"/>
        <w:bottom w:val="none" w:sz="0" w:space="0" w:color="auto"/>
        <w:right w:val="none" w:sz="0" w:space="0" w:color="auto"/>
      </w:divBdr>
      <w:divsChild>
        <w:div w:id="412433520">
          <w:marLeft w:val="0"/>
          <w:marRight w:val="0"/>
          <w:marTop w:val="0"/>
          <w:marBottom w:val="0"/>
          <w:divBdr>
            <w:top w:val="none" w:sz="0" w:space="0" w:color="auto"/>
            <w:left w:val="none" w:sz="0" w:space="0" w:color="auto"/>
            <w:bottom w:val="none" w:sz="0" w:space="0" w:color="auto"/>
            <w:right w:val="none" w:sz="0" w:space="0" w:color="auto"/>
          </w:divBdr>
        </w:div>
        <w:div w:id="662929225">
          <w:marLeft w:val="0"/>
          <w:marRight w:val="0"/>
          <w:marTop w:val="0"/>
          <w:marBottom w:val="0"/>
          <w:divBdr>
            <w:top w:val="none" w:sz="0" w:space="0" w:color="auto"/>
            <w:left w:val="none" w:sz="0" w:space="0" w:color="auto"/>
            <w:bottom w:val="none" w:sz="0" w:space="0" w:color="auto"/>
            <w:right w:val="none" w:sz="0" w:space="0" w:color="auto"/>
          </w:divBdr>
        </w:div>
        <w:div w:id="1180393376">
          <w:marLeft w:val="0"/>
          <w:marRight w:val="0"/>
          <w:marTop w:val="0"/>
          <w:marBottom w:val="0"/>
          <w:divBdr>
            <w:top w:val="none" w:sz="0" w:space="0" w:color="auto"/>
            <w:left w:val="none" w:sz="0" w:space="0" w:color="auto"/>
            <w:bottom w:val="none" w:sz="0" w:space="0" w:color="auto"/>
            <w:right w:val="none" w:sz="0" w:space="0" w:color="auto"/>
          </w:divBdr>
        </w:div>
      </w:divsChild>
    </w:div>
    <w:div w:id="800154423">
      <w:bodyDiv w:val="1"/>
      <w:marLeft w:val="0"/>
      <w:marRight w:val="0"/>
      <w:marTop w:val="0"/>
      <w:marBottom w:val="0"/>
      <w:divBdr>
        <w:top w:val="none" w:sz="0" w:space="0" w:color="auto"/>
        <w:left w:val="none" w:sz="0" w:space="0" w:color="auto"/>
        <w:bottom w:val="none" w:sz="0" w:space="0" w:color="auto"/>
        <w:right w:val="none" w:sz="0" w:space="0" w:color="auto"/>
      </w:divBdr>
    </w:div>
    <w:div w:id="835420010">
      <w:bodyDiv w:val="1"/>
      <w:marLeft w:val="0"/>
      <w:marRight w:val="0"/>
      <w:marTop w:val="0"/>
      <w:marBottom w:val="0"/>
      <w:divBdr>
        <w:top w:val="none" w:sz="0" w:space="0" w:color="auto"/>
        <w:left w:val="none" w:sz="0" w:space="0" w:color="auto"/>
        <w:bottom w:val="none" w:sz="0" w:space="0" w:color="auto"/>
        <w:right w:val="none" w:sz="0" w:space="0" w:color="auto"/>
      </w:divBdr>
      <w:divsChild>
        <w:div w:id="1714034140">
          <w:marLeft w:val="274"/>
          <w:marRight w:val="0"/>
          <w:marTop w:val="0"/>
          <w:marBottom w:val="0"/>
          <w:divBdr>
            <w:top w:val="none" w:sz="0" w:space="0" w:color="auto"/>
            <w:left w:val="none" w:sz="0" w:space="0" w:color="auto"/>
            <w:bottom w:val="none" w:sz="0" w:space="0" w:color="auto"/>
            <w:right w:val="none" w:sz="0" w:space="0" w:color="auto"/>
          </w:divBdr>
        </w:div>
      </w:divsChild>
    </w:div>
    <w:div w:id="1059937124">
      <w:bodyDiv w:val="1"/>
      <w:marLeft w:val="0"/>
      <w:marRight w:val="0"/>
      <w:marTop w:val="0"/>
      <w:marBottom w:val="0"/>
      <w:divBdr>
        <w:top w:val="none" w:sz="0" w:space="0" w:color="auto"/>
        <w:left w:val="none" w:sz="0" w:space="0" w:color="auto"/>
        <w:bottom w:val="none" w:sz="0" w:space="0" w:color="auto"/>
        <w:right w:val="none" w:sz="0" w:space="0" w:color="auto"/>
      </w:divBdr>
    </w:div>
    <w:div w:id="1074818890">
      <w:bodyDiv w:val="1"/>
      <w:marLeft w:val="0"/>
      <w:marRight w:val="0"/>
      <w:marTop w:val="0"/>
      <w:marBottom w:val="0"/>
      <w:divBdr>
        <w:top w:val="none" w:sz="0" w:space="0" w:color="auto"/>
        <w:left w:val="none" w:sz="0" w:space="0" w:color="auto"/>
        <w:bottom w:val="none" w:sz="0" w:space="0" w:color="auto"/>
        <w:right w:val="none" w:sz="0" w:space="0" w:color="auto"/>
      </w:divBdr>
    </w:div>
    <w:div w:id="1229801029">
      <w:bodyDiv w:val="1"/>
      <w:marLeft w:val="0"/>
      <w:marRight w:val="0"/>
      <w:marTop w:val="0"/>
      <w:marBottom w:val="0"/>
      <w:divBdr>
        <w:top w:val="none" w:sz="0" w:space="0" w:color="auto"/>
        <w:left w:val="none" w:sz="0" w:space="0" w:color="auto"/>
        <w:bottom w:val="none" w:sz="0" w:space="0" w:color="auto"/>
        <w:right w:val="none" w:sz="0" w:space="0" w:color="auto"/>
      </w:divBdr>
      <w:divsChild>
        <w:div w:id="875701650">
          <w:marLeft w:val="0"/>
          <w:marRight w:val="0"/>
          <w:marTop w:val="0"/>
          <w:marBottom w:val="0"/>
          <w:divBdr>
            <w:top w:val="none" w:sz="0" w:space="0" w:color="auto"/>
            <w:left w:val="none" w:sz="0" w:space="0" w:color="auto"/>
            <w:bottom w:val="none" w:sz="0" w:space="0" w:color="auto"/>
            <w:right w:val="none" w:sz="0" w:space="0" w:color="auto"/>
          </w:divBdr>
        </w:div>
        <w:div w:id="1999575978">
          <w:marLeft w:val="0"/>
          <w:marRight w:val="0"/>
          <w:marTop w:val="0"/>
          <w:marBottom w:val="0"/>
          <w:divBdr>
            <w:top w:val="none" w:sz="0" w:space="0" w:color="auto"/>
            <w:left w:val="none" w:sz="0" w:space="0" w:color="auto"/>
            <w:bottom w:val="none" w:sz="0" w:space="0" w:color="auto"/>
            <w:right w:val="none" w:sz="0" w:space="0" w:color="auto"/>
          </w:divBdr>
        </w:div>
        <w:div w:id="1518235078">
          <w:marLeft w:val="0"/>
          <w:marRight w:val="0"/>
          <w:marTop w:val="0"/>
          <w:marBottom w:val="0"/>
          <w:divBdr>
            <w:top w:val="none" w:sz="0" w:space="0" w:color="auto"/>
            <w:left w:val="none" w:sz="0" w:space="0" w:color="auto"/>
            <w:bottom w:val="none" w:sz="0" w:space="0" w:color="auto"/>
            <w:right w:val="none" w:sz="0" w:space="0" w:color="auto"/>
          </w:divBdr>
        </w:div>
        <w:div w:id="2111856975">
          <w:marLeft w:val="0"/>
          <w:marRight w:val="0"/>
          <w:marTop w:val="0"/>
          <w:marBottom w:val="0"/>
          <w:divBdr>
            <w:top w:val="none" w:sz="0" w:space="0" w:color="auto"/>
            <w:left w:val="none" w:sz="0" w:space="0" w:color="auto"/>
            <w:bottom w:val="none" w:sz="0" w:space="0" w:color="auto"/>
            <w:right w:val="none" w:sz="0" w:space="0" w:color="auto"/>
          </w:divBdr>
        </w:div>
        <w:div w:id="1046183097">
          <w:marLeft w:val="0"/>
          <w:marRight w:val="0"/>
          <w:marTop w:val="0"/>
          <w:marBottom w:val="0"/>
          <w:divBdr>
            <w:top w:val="none" w:sz="0" w:space="0" w:color="auto"/>
            <w:left w:val="none" w:sz="0" w:space="0" w:color="auto"/>
            <w:bottom w:val="none" w:sz="0" w:space="0" w:color="auto"/>
            <w:right w:val="none" w:sz="0" w:space="0" w:color="auto"/>
          </w:divBdr>
        </w:div>
        <w:div w:id="88090788">
          <w:marLeft w:val="0"/>
          <w:marRight w:val="0"/>
          <w:marTop w:val="0"/>
          <w:marBottom w:val="0"/>
          <w:divBdr>
            <w:top w:val="none" w:sz="0" w:space="0" w:color="auto"/>
            <w:left w:val="none" w:sz="0" w:space="0" w:color="auto"/>
            <w:bottom w:val="none" w:sz="0" w:space="0" w:color="auto"/>
            <w:right w:val="none" w:sz="0" w:space="0" w:color="auto"/>
          </w:divBdr>
        </w:div>
        <w:div w:id="760489736">
          <w:marLeft w:val="0"/>
          <w:marRight w:val="0"/>
          <w:marTop w:val="0"/>
          <w:marBottom w:val="0"/>
          <w:divBdr>
            <w:top w:val="none" w:sz="0" w:space="0" w:color="auto"/>
            <w:left w:val="none" w:sz="0" w:space="0" w:color="auto"/>
            <w:bottom w:val="none" w:sz="0" w:space="0" w:color="auto"/>
            <w:right w:val="none" w:sz="0" w:space="0" w:color="auto"/>
          </w:divBdr>
        </w:div>
        <w:div w:id="2062749381">
          <w:marLeft w:val="0"/>
          <w:marRight w:val="0"/>
          <w:marTop w:val="0"/>
          <w:marBottom w:val="0"/>
          <w:divBdr>
            <w:top w:val="none" w:sz="0" w:space="0" w:color="auto"/>
            <w:left w:val="none" w:sz="0" w:space="0" w:color="auto"/>
            <w:bottom w:val="none" w:sz="0" w:space="0" w:color="auto"/>
            <w:right w:val="none" w:sz="0" w:space="0" w:color="auto"/>
          </w:divBdr>
        </w:div>
        <w:div w:id="341199939">
          <w:marLeft w:val="0"/>
          <w:marRight w:val="0"/>
          <w:marTop w:val="0"/>
          <w:marBottom w:val="0"/>
          <w:divBdr>
            <w:top w:val="none" w:sz="0" w:space="0" w:color="auto"/>
            <w:left w:val="none" w:sz="0" w:space="0" w:color="auto"/>
            <w:bottom w:val="none" w:sz="0" w:space="0" w:color="auto"/>
            <w:right w:val="none" w:sz="0" w:space="0" w:color="auto"/>
          </w:divBdr>
          <w:divsChild>
            <w:div w:id="746345248">
              <w:marLeft w:val="0"/>
              <w:marRight w:val="0"/>
              <w:marTop w:val="0"/>
              <w:marBottom w:val="0"/>
              <w:divBdr>
                <w:top w:val="none" w:sz="0" w:space="0" w:color="auto"/>
                <w:left w:val="none" w:sz="0" w:space="0" w:color="auto"/>
                <w:bottom w:val="none" w:sz="0" w:space="0" w:color="auto"/>
                <w:right w:val="none" w:sz="0" w:space="0" w:color="auto"/>
              </w:divBdr>
            </w:div>
            <w:div w:id="608388351">
              <w:marLeft w:val="0"/>
              <w:marRight w:val="0"/>
              <w:marTop w:val="0"/>
              <w:marBottom w:val="0"/>
              <w:divBdr>
                <w:top w:val="none" w:sz="0" w:space="0" w:color="auto"/>
                <w:left w:val="none" w:sz="0" w:space="0" w:color="auto"/>
                <w:bottom w:val="none" w:sz="0" w:space="0" w:color="auto"/>
                <w:right w:val="none" w:sz="0" w:space="0" w:color="auto"/>
              </w:divBdr>
            </w:div>
            <w:div w:id="2008510454">
              <w:marLeft w:val="0"/>
              <w:marRight w:val="0"/>
              <w:marTop w:val="0"/>
              <w:marBottom w:val="0"/>
              <w:divBdr>
                <w:top w:val="none" w:sz="0" w:space="0" w:color="auto"/>
                <w:left w:val="none" w:sz="0" w:space="0" w:color="auto"/>
                <w:bottom w:val="none" w:sz="0" w:space="0" w:color="auto"/>
                <w:right w:val="none" w:sz="0" w:space="0" w:color="auto"/>
              </w:divBdr>
            </w:div>
            <w:div w:id="1557546012">
              <w:marLeft w:val="0"/>
              <w:marRight w:val="0"/>
              <w:marTop w:val="0"/>
              <w:marBottom w:val="0"/>
              <w:divBdr>
                <w:top w:val="none" w:sz="0" w:space="0" w:color="auto"/>
                <w:left w:val="none" w:sz="0" w:space="0" w:color="auto"/>
                <w:bottom w:val="none" w:sz="0" w:space="0" w:color="auto"/>
                <w:right w:val="none" w:sz="0" w:space="0" w:color="auto"/>
              </w:divBdr>
            </w:div>
            <w:div w:id="821239504">
              <w:marLeft w:val="0"/>
              <w:marRight w:val="0"/>
              <w:marTop w:val="0"/>
              <w:marBottom w:val="0"/>
              <w:divBdr>
                <w:top w:val="none" w:sz="0" w:space="0" w:color="auto"/>
                <w:left w:val="none" w:sz="0" w:space="0" w:color="auto"/>
                <w:bottom w:val="none" w:sz="0" w:space="0" w:color="auto"/>
                <w:right w:val="none" w:sz="0" w:space="0" w:color="auto"/>
              </w:divBdr>
            </w:div>
          </w:divsChild>
        </w:div>
        <w:div w:id="176971151">
          <w:marLeft w:val="0"/>
          <w:marRight w:val="0"/>
          <w:marTop w:val="0"/>
          <w:marBottom w:val="0"/>
          <w:divBdr>
            <w:top w:val="none" w:sz="0" w:space="0" w:color="auto"/>
            <w:left w:val="none" w:sz="0" w:space="0" w:color="auto"/>
            <w:bottom w:val="none" w:sz="0" w:space="0" w:color="auto"/>
            <w:right w:val="none" w:sz="0" w:space="0" w:color="auto"/>
          </w:divBdr>
          <w:divsChild>
            <w:div w:id="753819120">
              <w:marLeft w:val="0"/>
              <w:marRight w:val="0"/>
              <w:marTop w:val="0"/>
              <w:marBottom w:val="0"/>
              <w:divBdr>
                <w:top w:val="none" w:sz="0" w:space="0" w:color="auto"/>
                <w:left w:val="none" w:sz="0" w:space="0" w:color="auto"/>
                <w:bottom w:val="none" w:sz="0" w:space="0" w:color="auto"/>
                <w:right w:val="none" w:sz="0" w:space="0" w:color="auto"/>
              </w:divBdr>
            </w:div>
            <w:div w:id="1974670502">
              <w:marLeft w:val="0"/>
              <w:marRight w:val="0"/>
              <w:marTop w:val="0"/>
              <w:marBottom w:val="0"/>
              <w:divBdr>
                <w:top w:val="none" w:sz="0" w:space="0" w:color="auto"/>
                <w:left w:val="none" w:sz="0" w:space="0" w:color="auto"/>
                <w:bottom w:val="none" w:sz="0" w:space="0" w:color="auto"/>
                <w:right w:val="none" w:sz="0" w:space="0" w:color="auto"/>
              </w:divBdr>
            </w:div>
            <w:div w:id="92152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664159">
      <w:bodyDiv w:val="1"/>
      <w:marLeft w:val="0"/>
      <w:marRight w:val="0"/>
      <w:marTop w:val="0"/>
      <w:marBottom w:val="0"/>
      <w:divBdr>
        <w:top w:val="none" w:sz="0" w:space="0" w:color="auto"/>
        <w:left w:val="none" w:sz="0" w:space="0" w:color="auto"/>
        <w:bottom w:val="none" w:sz="0" w:space="0" w:color="auto"/>
        <w:right w:val="none" w:sz="0" w:space="0" w:color="auto"/>
      </w:divBdr>
    </w:div>
    <w:div w:id="1358240996">
      <w:bodyDiv w:val="1"/>
      <w:marLeft w:val="0"/>
      <w:marRight w:val="0"/>
      <w:marTop w:val="0"/>
      <w:marBottom w:val="0"/>
      <w:divBdr>
        <w:top w:val="none" w:sz="0" w:space="0" w:color="auto"/>
        <w:left w:val="none" w:sz="0" w:space="0" w:color="auto"/>
        <w:bottom w:val="none" w:sz="0" w:space="0" w:color="auto"/>
        <w:right w:val="none" w:sz="0" w:space="0" w:color="auto"/>
      </w:divBdr>
    </w:div>
    <w:div w:id="1482386294">
      <w:bodyDiv w:val="1"/>
      <w:marLeft w:val="0"/>
      <w:marRight w:val="0"/>
      <w:marTop w:val="0"/>
      <w:marBottom w:val="0"/>
      <w:divBdr>
        <w:top w:val="none" w:sz="0" w:space="0" w:color="auto"/>
        <w:left w:val="none" w:sz="0" w:space="0" w:color="auto"/>
        <w:bottom w:val="none" w:sz="0" w:space="0" w:color="auto"/>
        <w:right w:val="none" w:sz="0" w:space="0" w:color="auto"/>
      </w:divBdr>
    </w:div>
    <w:div w:id="1513302503">
      <w:bodyDiv w:val="1"/>
      <w:marLeft w:val="0"/>
      <w:marRight w:val="0"/>
      <w:marTop w:val="0"/>
      <w:marBottom w:val="0"/>
      <w:divBdr>
        <w:top w:val="none" w:sz="0" w:space="0" w:color="auto"/>
        <w:left w:val="none" w:sz="0" w:space="0" w:color="auto"/>
        <w:bottom w:val="none" w:sz="0" w:space="0" w:color="auto"/>
        <w:right w:val="none" w:sz="0" w:space="0" w:color="auto"/>
      </w:divBdr>
    </w:div>
    <w:div w:id="1565263749">
      <w:bodyDiv w:val="1"/>
      <w:marLeft w:val="0"/>
      <w:marRight w:val="0"/>
      <w:marTop w:val="0"/>
      <w:marBottom w:val="0"/>
      <w:divBdr>
        <w:top w:val="none" w:sz="0" w:space="0" w:color="auto"/>
        <w:left w:val="none" w:sz="0" w:space="0" w:color="auto"/>
        <w:bottom w:val="none" w:sz="0" w:space="0" w:color="auto"/>
        <w:right w:val="none" w:sz="0" w:space="0" w:color="auto"/>
      </w:divBdr>
    </w:div>
    <w:div w:id="1637637046">
      <w:bodyDiv w:val="1"/>
      <w:marLeft w:val="0"/>
      <w:marRight w:val="0"/>
      <w:marTop w:val="0"/>
      <w:marBottom w:val="0"/>
      <w:divBdr>
        <w:top w:val="none" w:sz="0" w:space="0" w:color="auto"/>
        <w:left w:val="none" w:sz="0" w:space="0" w:color="auto"/>
        <w:bottom w:val="none" w:sz="0" w:space="0" w:color="auto"/>
        <w:right w:val="none" w:sz="0" w:space="0" w:color="auto"/>
      </w:divBdr>
    </w:div>
    <w:div w:id="1840464106">
      <w:bodyDiv w:val="1"/>
      <w:marLeft w:val="0"/>
      <w:marRight w:val="0"/>
      <w:marTop w:val="0"/>
      <w:marBottom w:val="0"/>
      <w:divBdr>
        <w:top w:val="none" w:sz="0" w:space="0" w:color="auto"/>
        <w:left w:val="none" w:sz="0" w:space="0" w:color="auto"/>
        <w:bottom w:val="none" w:sz="0" w:space="0" w:color="auto"/>
        <w:right w:val="none" w:sz="0" w:space="0" w:color="auto"/>
      </w:divBdr>
    </w:div>
    <w:div w:id="1953054335">
      <w:bodyDiv w:val="1"/>
      <w:marLeft w:val="0"/>
      <w:marRight w:val="0"/>
      <w:marTop w:val="0"/>
      <w:marBottom w:val="0"/>
      <w:divBdr>
        <w:top w:val="none" w:sz="0" w:space="0" w:color="auto"/>
        <w:left w:val="none" w:sz="0" w:space="0" w:color="auto"/>
        <w:bottom w:val="none" w:sz="0" w:space="0" w:color="auto"/>
        <w:right w:val="none" w:sz="0" w:space="0" w:color="auto"/>
      </w:divBdr>
      <w:divsChild>
        <w:div w:id="1994135764">
          <w:marLeft w:val="0"/>
          <w:marRight w:val="0"/>
          <w:marTop w:val="0"/>
          <w:marBottom w:val="0"/>
          <w:divBdr>
            <w:top w:val="none" w:sz="0" w:space="0" w:color="auto"/>
            <w:left w:val="none" w:sz="0" w:space="0" w:color="auto"/>
            <w:bottom w:val="none" w:sz="0" w:space="0" w:color="auto"/>
            <w:right w:val="none" w:sz="0" w:space="0" w:color="auto"/>
          </w:divBdr>
        </w:div>
        <w:div w:id="122701971">
          <w:marLeft w:val="0"/>
          <w:marRight w:val="0"/>
          <w:marTop w:val="0"/>
          <w:marBottom w:val="0"/>
          <w:divBdr>
            <w:top w:val="none" w:sz="0" w:space="0" w:color="auto"/>
            <w:left w:val="none" w:sz="0" w:space="0" w:color="auto"/>
            <w:bottom w:val="none" w:sz="0" w:space="0" w:color="auto"/>
            <w:right w:val="none" w:sz="0" w:space="0" w:color="auto"/>
          </w:divBdr>
          <w:divsChild>
            <w:div w:id="264196157">
              <w:marLeft w:val="0"/>
              <w:marRight w:val="0"/>
              <w:marTop w:val="0"/>
              <w:marBottom w:val="0"/>
              <w:divBdr>
                <w:top w:val="none" w:sz="0" w:space="0" w:color="auto"/>
                <w:left w:val="none" w:sz="0" w:space="0" w:color="auto"/>
                <w:bottom w:val="none" w:sz="0" w:space="0" w:color="auto"/>
                <w:right w:val="none" w:sz="0" w:space="0" w:color="auto"/>
              </w:divBdr>
            </w:div>
            <w:div w:id="1436511942">
              <w:marLeft w:val="0"/>
              <w:marRight w:val="0"/>
              <w:marTop w:val="0"/>
              <w:marBottom w:val="0"/>
              <w:divBdr>
                <w:top w:val="none" w:sz="0" w:space="0" w:color="auto"/>
                <w:left w:val="none" w:sz="0" w:space="0" w:color="auto"/>
                <w:bottom w:val="none" w:sz="0" w:space="0" w:color="auto"/>
                <w:right w:val="none" w:sz="0" w:space="0" w:color="auto"/>
              </w:divBdr>
            </w:div>
            <w:div w:id="1255744371">
              <w:marLeft w:val="0"/>
              <w:marRight w:val="0"/>
              <w:marTop w:val="0"/>
              <w:marBottom w:val="0"/>
              <w:divBdr>
                <w:top w:val="none" w:sz="0" w:space="0" w:color="auto"/>
                <w:left w:val="none" w:sz="0" w:space="0" w:color="auto"/>
                <w:bottom w:val="none" w:sz="0" w:space="0" w:color="auto"/>
                <w:right w:val="none" w:sz="0" w:space="0" w:color="auto"/>
              </w:divBdr>
            </w:div>
            <w:div w:id="794059903">
              <w:marLeft w:val="0"/>
              <w:marRight w:val="0"/>
              <w:marTop w:val="0"/>
              <w:marBottom w:val="0"/>
              <w:divBdr>
                <w:top w:val="none" w:sz="0" w:space="0" w:color="auto"/>
                <w:left w:val="none" w:sz="0" w:space="0" w:color="auto"/>
                <w:bottom w:val="none" w:sz="0" w:space="0" w:color="auto"/>
                <w:right w:val="none" w:sz="0" w:space="0" w:color="auto"/>
              </w:divBdr>
            </w:div>
          </w:divsChild>
        </w:div>
        <w:div w:id="2007784854">
          <w:marLeft w:val="0"/>
          <w:marRight w:val="0"/>
          <w:marTop w:val="0"/>
          <w:marBottom w:val="0"/>
          <w:divBdr>
            <w:top w:val="none" w:sz="0" w:space="0" w:color="auto"/>
            <w:left w:val="none" w:sz="0" w:space="0" w:color="auto"/>
            <w:bottom w:val="none" w:sz="0" w:space="0" w:color="auto"/>
            <w:right w:val="none" w:sz="0" w:space="0" w:color="auto"/>
          </w:divBdr>
          <w:divsChild>
            <w:div w:id="1892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72586">
      <w:bodyDiv w:val="1"/>
      <w:marLeft w:val="0"/>
      <w:marRight w:val="0"/>
      <w:marTop w:val="0"/>
      <w:marBottom w:val="0"/>
      <w:divBdr>
        <w:top w:val="none" w:sz="0" w:space="0" w:color="auto"/>
        <w:left w:val="none" w:sz="0" w:space="0" w:color="auto"/>
        <w:bottom w:val="none" w:sz="0" w:space="0" w:color="auto"/>
        <w:right w:val="none" w:sz="0" w:space="0" w:color="auto"/>
      </w:divBdr>
    </w:div>
    <w:div w:id="1972128908">
      <w:bodyDiv w:val="1"/>
      <w:marLeft w:val="0"/>
      <w:marRight w:val="0"/>
      <w:marTop w:val="0"/>
      <w:marBottom w:val="0"/>
      <w:divBdr>
        <w:top w:val="none" w:sz="0" w:space="0" w:color="auto"/>
        <w:left w:val="none" w:sz="0" w:space="0" w:color="auto"/>
        <w:bottom w:val="none" w:sz="0" w:space="0" w:color="auto"/>
        <w:right w:val="none" w:sz="0" w:space="0" w:color="auto"/>
      </w:divBdr>
    </w:div>
    <w:div w:id="1996255247">
      <w:bodyDiv w:val="1"/>
      <w:marLeft w:val="0"/>
      <w:marRight w:val="0"/>
      <w:marTop w:val="0"/>
      <w:marBottom w:val="0"/>
      <w:divBdr>
        <w:top w:val="none" w:sz="0" w:space="0" w:color="auto"/>
        <w:left w:val="none" w:sz="0" w:space="0" w:color="auto"/>
        <w:bottom w:val="none" w:sz="0" w:space="0" w:color="auto"/>
        <w:right w:val="none" w:sz="0" w:space="0" w:color="auto"/>
      </w:divBdr>
    </w:div>
    <w:div w:id="2044164690">
      <w:bodyDiv w:val="1"/>
      <w:marLeft w:val="0"/>
      <w:marRight w:val="0"/>
      <w:marTop w:val="0"/>
      <w:marBottom w:val="0"/>
      <w:divBdr>
        <w:top w:val="none" w:sz="0" w:space="0" w:color="auto"/>
        <w:left w:val="none" w:sz="0" w:space="0" w:color="auto"/>
        <w:bottom w:val="none" w:sz="0" w:space="0" w:color="auto"/>
        <w:right w:val="none" w:sz="0" w:space="0" w:color="auto"/>
      </w:divBdr>
      <w:divsChild>
        <w:div w:id="1800830674">
          <w:marLeft w:val="0"/>
          <w:marRight w:val="0"/>
          <w:marTop w:val="0"/>
          <w:marBottom w:val="0"/>
          <w:divBdr>
            <w:top w:val="none" w:sz="0" w:space="0" w:color="auto"/>
            <w:left w:val="none" w:sz="0" w:space="0" w:color="auto"/>
            <w:bottom w:val="none" w:sz="0" w:space="0" w:color="auto"/>
            <w:right w:val="none" w:sz="0" w:space="0" w:color="auto"/>
          </w:divBdr>
        </w:div>
      </w:divsChild>
    </w:div>
    <w:div w:id="208047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growth/smes/business-friendly-environment/sme-definition_en"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D7D6B6CBC28428BDB332EA86B4C80" ma:contentTypeVersion="4" ma:contentTypeDescription="Create a new document." ma:contentTypeScope="" ma:versionID="419e954f831852add4b2633207a9ed96">
  <xsd:schema xmlns:xsd="http://www.w3.org/2001/XMLSchema" xmlns:xs="http://www.w3.org/2001/XMLSchema" xmlns:p="http://schemas.microsoft.com/office/2006/metadata/properties" xmlns:ns3="67d01e3a-9851-4a72-90e4-b7ed3e4275ec" targetNamespace="http://schemas.microsoft.com/office/2006/metadata/properties" ma:root="true" ma:fieldsID="a48acb49f97695ddd61e75f0e5eb26b4" ns3:_="">
    <xsd:import namespace="67d01e3a-9851-4a72-90e4-b7ed3e4275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01e3a-9851-4a72-90e4-b7ed3e427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3B8F8-A181-43E6-BB68-817D3FE0E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01e3a-9851-4a72-90e4-b7ed3e427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76D6DA-1552-4836-AAD2-5734B7429EB5}">
  <ds:schemaRefs>
    <ds:schemaRef ds:uri="http://purl.org/dc/terms/"/>
    <ds:schemaRef ds:uri="http://schemas.openxmlformats.org/package/2006/metadata/core-properties"/>
    <ds:schemaRef ds:uri="http://schemas.microsoft.com/office/2006/documentManagement/types"/>
    <ds:schemaRef ds:uri="67d01e3a-9851-4a72-90e4-b7ed3e4275e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4063C1E-4EAB-4982-ADF1-8C067C091881}">
  <ds:schemaRefs>
    <ds:schemaRef ds:uri="http://schemas.microsoft.com/sharepoint/v3/contenttype/forms"/>
  </ds:schemaRefs>
</ds:datastoreItem>
</file>

<file path=customXml/itemProps4.xml><?xml version="1.0" encoding="utf-8"?>
<ds:datastoreItem xmlns:ds="http://schemas.openxmlformats.org/officeDocument/2006/customXml" ds:itemID="{2C99383F-C032-465C-8305-5328A538F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1012</Words>
  <Characters>5773</Characters>
  <Application>Microsoft Office Word</Application>
  <DocSecurity>0</DocSecurity>
  <Lines>48</Lines>
  <Paragraphs>13</Paragraphs>
  <ScaleCrop>false</ScaleCrop>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Bilimoria</dc:creator>
  <cp:keywords/>
  <dc:description/>
  <cp:lastModifiedBy>Hatice Kaya-Henson</cp:lastModifiedBy>
  <cp:revision>2</cp:revision>
  <cp:lastPrinted>2020-09-30T11:22:00Z</cp:lastPrinted>
  <dcterms:created xsi:type="dcterms:W3CDTF">2021-07-30T10:58:00Z</dcterms:created>
  <dcterms:modified xsi:type="dcterms:W3CDTF">2021-07-30T10:58:00Z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0x010100BABD7D6B6CBC28428BDB332EA86B4C80</vt:lpwstr>
  </property>
</Properties>
</file>