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8F3" w:rsidRDefault="001B6639" w:rsidP="008148F3">
      <w:pPr>
        <w:pStyle w:val="Heading1"/>
        <w:spacing w:line="240" w:lineRule="auto"/>
        <w:rPr>
          <w:rFonts w:ascii="Times New Roman" w:hAnsi="Times New Roman"/>
          <w:b/>
          <w:sz w:val="24"/>
          <w:highlight w:val="yellow"/>
        </w:rPr>
      </w:pPr>
      <w:bookmarkStart w:id="0" w:name="_GoBack"/>
      <w:bookmarkEnd w:id="0"/>
      <w:r>
        <w:rPr>
          <w:rFonts w:ascii="Times New Roman" w:hAnsi="Times New Roman"/>
          <w:b/>
          <w:sz w:val="24"/>
        </w:rPr>
        <w:t xml:space="preserve">Order Form to </w:t>
      </w:r>
      <w:r w:rsidR="002A7200" w:rsidRPr="002A7200">
        <w:rPr>
          <w:rFonts w:ascii="Times New Roman" w:hAnsi="Times New Roman"/>
          <w:b/>
          <w:sz w:val="24"/>
        </w:rPr>
        <w:t xml:space="preserve">RM1557ix </w:t>
      </w:r>
      <w:r w:rsidRPr="001B6639">
        <w:rPr>
          <w:rFonts w:ascii="Times New Roman" w:hAnsi="Times New Roman"/>
          <w:b/>
          <w:sz w:val="24"/>
        </w:rPr>
        <w:t xml:space="preserve">G-Cloud Service </w:t>
      </w:r>
      <w:r w:rsidR="002A7200">
        <w:rPr>
          <w:rFonts w:ascii="Times New Roman" w:hAnsi="Times New Roman"/>
          <w:b/>
          <w:sz w:val="24"/>
        </w:rPr>
        <w:t>9</w:t>
      </w:r>
      <w:r w:rsidRPr="001B6639">
        <w:rPr>
          <w:rFonts w:ascii="Times New Roman" w:hAnsi="Times New Roman"/>
          <w:b/>
          <w:sz w:val="24"/>
        </w:rPr>
        <w:t xml:space="preserve"> Framework Agreement</w:t>
      </w:r>
    </w:p>
    <w:p w:rsidR="008148F3" w:rsidRDefault="008148F3" w:rsidP="008148F3">
      <w:pPr>
        <w:ind w:right="193"/>
        <w:jc w:val="center"/>
        <w:rPr>
          <w:rFonts w:ascii="Times New Roman" w:hAnsi="Times New Roman"/>
          <w:sz w:val="18"/>
        </w:rPr>
      </w:pPr>
    </w:p>
    <w:p w:rsidR="00890FF7" w:rsidRDefault="00BC533B" w:rsidP="0070670A">
      <w:pPr>
        <w:pStyle w:val="BodyText"/>
        <w:jc w:val="both"/>
        <w:rPr>
          <w:sz w:val="18"/>
        </w:rPr>
      </w:pPr>
      <w:r>
        <w:rPr>
          <w:sz w:val="18"/>
        </w:rPr>
        <w:t xml:space="preserve">This </w:t>
      </w:r>
      <w:r w:rsidR="001B6639">
        <w:rPr>
          <w:sz w:val="18"/>
        </w:rPr>
        <w:t>Order Form</w:t>
      </w:r>
      <w:r>
        <w:rPr>
          <w:sz w:val="18"/>
        </w:rPr>
        <w:t xml:space="preserve"> </w:t>
      </w:r>
      <w:r w:rsidR="00890FF7">
        <w:rPr>
          <w:sz w:val="18"/>
        </w:rPr>
        <w:t>is between</w:t>
      </w:r>
      <w:r w:rsidR="00587CA9">
        <w:rPr>
          <w:sz w:val="18"/>
        </w:rPr>
        <w:t xml:space="preserve"> </w:t>
      </w:r>
      <w:r w:rsidR="008148F3" w:rsidRPr="00752F47">
        <w:rPr>
          <w:b/>
          <w:sz w:val="18"/>
        </w:rPr>
        <w:t>Gartner</w:t>
      </w:r>
      <w:r w:rsidR="00F2332B" w:rsidRPr="00752F47">
        <w:rPr>
          <w:b/>
          <w:sz w:val="18"/>
        </w:rPr>
        <w:t xml:space="preserve"> </w:t>
      </w:r>
      <w:r w:rsidR="00124016" w:rsidRPr="00752F47">
        <w:rPr>
          <w:b/>
          <w:sz w:val="18"/>
        </w:rPr>
        <w:t>UK</w:t>
      </w:r>
      <w:r w:rsidR="00F2332B" w:rsidRPr="00752F47">
        <w:rPr>
          <w:b/>
          <w:sz w:val="18"/>
        </w:rPr>
        <w:t xml:space="preserve"> Limited</w:t>
      </w:r>
      <w:r w:rsidR="00F2332B">
        <w:rPr>
          <w:sz w:val="18"/>
        </w:rPr>
        <w:t xml:space="preserve"> of </w:t>
      </w:r>
      <w:r w:rsidR="00124016">
        <w:rPr>
          <w:sz w:val="18"/>
        </w:rPr>
        <w:t>Tamesis, The Glanty, Egham, Surrey, TW20 9AW</w:t>
      </w:r>
      <w:r w:rsidR="00443484">
        <w:rPr>
          <w:sz w:val="18"/>
        </w:rPr>
        <w:t xml:space="preserve"> </w:t>
      </w:r>
      <w:r w:rsidR="00F2332B">
        <w:rPr>
          <w:sz w:val="18"/>
        </w:rPr>
        <w:t>(</w:t>
      </w:r>
      <w:r w:rsidR="001B6639">
        <w:rPr>
          <w:sz w:val="18"/>
        </w:rPr>
        <w:t xml:space="preserve">the </w:t>
      </w:r>
      <w:r w:rsidR="00F2332B">
        <w:rPr>
          <w:sz w:val="18"/>
        </w:rPr>
        <w:t>“</w:t>
      </w:r>
      <w:r w:rsidR="001B6639">
        <w:rPr>
          <w:b/>
          <w:sz w:val="18"/>
          <w:u w:val="single"/>
        </w:rPr>
        <w:t>Supplier</w:t>
      </w:r>
      <w:r w:rsidR="00F2332B">
        <w:rPr>
          <w:sz w:val="18"/>
        </w:rPr>
        <w:t>”)</w:t>
      </w:r>
      <w:r w:rsidR="008148F3">
        <w:rPr>
          <w:sz w:val="18"/>
        </w:rPr>
        <w:t xml:space="preserve"> and </w:t>
      </w:r>
      <w:r w:rsidR="001B6639">
        <w:rPr>
          <w:sz w:val="18"/>
        </w:rPr>
        <w:t xml:space="preserve">the </w:t>
      </w:r>
      <w:r w:rsidR="001D0BCB" w:rsidRPr="0070670A">
        <w:rPr>
          <w:b/>
          <w:bCs/>
          <w:sz w:val="18"/>
          <w:lang w:val="en-GB"/>
        </w:rPr>
        <w:t xml:space="preserve">DEPARTMENT </w:t>
      </w:r>
      <w:r w:rsidR="0070670A" w:rsidRPr="0070670A">
        <w:rPr>
          <w:b/>
          <w:bCs/>
          <w:sz w:val="18"/>
          <w:lang w:val="en-GB"/>
        </w:rPr>
        <w:t>FOR</w:t>
      </w:r>
      <w:r w:rsidR="001D0BCB" w:rsidRPr="0070670A">
        <w:rPr>
          <w:b/>
          <w:bCs/>
          <w:sz w:val="18"/>
          <w:lang w:val="en-GB"/>
        </w:rPr>
        <w:t xml:space="preserve"> EDUCATION</w:t>
      </w:r>
      <w:r w:rsidR="001D0BCB" w:rsidRPr="001D0BCB">
        <w:rPr>
          <w:bCs/>
          <w:sz w:val="18"/>
          <w:lang w:val="en-GB"/>
        </w:rPr>
        <w:t xml:space="preserve"> </w:t>
      </w:r>
      <w:r w:rsidR="001B6639" w:rsidRPr="001B6639">
        <w:rPr>
          <w:sz w:val="18"/>
        </w:rPr>
        <w:t>(the “</w:t>
      </w:r>
      <w:r w:rsidR="008F3C3A">
        <w:rPr>
          <w:b/>
          <w:sz w:val="18"/>
          <w:u w:val="single"/>
        </w:rPr>
        <w:t>Buyer</w:t>
      </w:r>
      <w:r w:rsidR="001B6639" w:rsidRPr="001B6639">
        <w:rPr>
          <w:sz w:val="18"/>
        </w:rPr>
        <w:t>”)</w:t>
      </w:r>
      <w:r w:rsidR="00A31A30">
        <w:rPr>
          <w:sz w:val="18"/>
        </w:rPr>
        <w:t xml:space="preserve"> </w:t>
      </w:r>
      <w:r w:rsidR="00E5157A">
        <w:rPr>
          <w:sz w:val="18"/>
        </w:rPr>
        <w:t>of</w:t>
      </w:r>
      <w:r w:rsidR="00737D5A">
        <w:rPr>
          <w:sz w:val="18"/>
        </w:rPr>
        <w:t xml:space="preserve"> </w:t>
      </w:r>
      <w:r w:rsidR="0070670A" w:rsidRPr="0070670A">
        <w:rPr>
          <w:sz w:val="18"/>
          <w:lang w:val="en-GB"/>
        </w:rPr>
        <w:t>53-55 BUTTS ROAD</w:t>
      </w:r>
      <w:r w:rsidR="0070670A">
        <w:rPr>
          <w:sz w:val="18"/>
          <w:lang w:val="en-GB"/>
        </w:rPr>
        <w:t xml:space="preserve">, </w:t>
      </w:r>
      <w:r w:rsidR="0070670A" w:rsidRPr="0070670A">
        <w:rPr>
          <w:sz w:val="18"/>
          <w:lang w:val="en-GB"/>
        </w:rPr>
        <w:t>EARLSDON PARK, BUTTS ROAD</w:t>
      </w:r>
      <w:r w:rsidR="0070670A">
        <w:rPr>
          <w:sz w:val="18"/>
          <w:lang w:val="en-GB"/>
        </w:rPr>
        <w:t xml:space="preserve">, </w:t>
      </w:r>
      <w:r w:rsidR="0070670A" w:rsidRPr="0070670A">
        <w:rPr>
          <w:sz w:val="18"/>
          <w:lang w:val="en-GB"/>
        </w:rPr>
        <w:t>COVENTRY</w:t>
      </w:r>
      <w:r w:rsidR="0070670A">
        <w:rPr>
          <w:sz w:val="18"/>
          <w:lang w:val="en-GB"/>
        </w:rPr>
        <w:t xml:space="preserve">, </w:t>
      </w:r>
      <w:r w:rsidR="0070670A" w:rsidRPr="0070670A">
        <w:rPr>
          <w:sz w:val="18"/>
          <w:lang w:val="en-GB"/>
        </w:rPr>
        <w:t>CV1 3BH</w:t>
      </w:r>
      <w:r w:rsidR="001B6639">
        <w:rPr>
          <w:sz w:val="18"/>
        </w:rPr>
        <w:t>.</w:t>
      </w:r>
      <w:r w:rsidR="001F2A66" w:rsidRPr="00FA4DDF">
        <w:rPr>
          <w:sz w:val="18"/>
        </w:rPr>
        <w:t xml:space="preserve"> </w:t>
      </w:r>
      <w:r w:rsidR="001B6639">
        <w:rPr>
          <w:sz w:val="18"/>
        </w:rPr>
        <w:t xml:space="preserve">This Order Form </w:t>
      </w:r>
      <w:r w:rsidR="00890FF7" w:rsidRPr="00FA4DDF">
        <w:rPr>
          <w:sz w:val="18"/>
        </w:rPr>
        <w:t xml:space="preserve">shall be effective </w:t>
      </w:r>
      <w:r w:rsidR="001B6639">
        <w:rPr>
          <w:sz w:val="18"/>
        </w:rPr>
        <w:t>and expire on the dates set out in paragraph 1 to this Order Form below</w:t>
      </w:r>
      <w:r w:rsidR="00890FF7" w:rsidRPr="00FA4DDF">
        <w:rPr>
          <w:sz w:val="18"/>
        </w:rPr>
        <w:t xml:space="preserve">. </w:t>
      </w:r>
    </w:p>
    <w:p w:rsidR="00FD1116" w:rsidRDefault="00FD1116"/>
    <w:p w:rsidR="009B239E" w:rsidRDefault="009B239E" w:rsidP="00F159EC">
      <w:pPr>
        <w:tabs>
          <w:tab w:val="left" w:pos="284"/>
          <w:tab w:val="left" w:pos="5040"/>
          <w:tab w:val="left" w:pos="6300"/>
          <w:tab w:val="left" w:pos="6660"/>
          <w:tab w:val="right" w:pos="7740"/>
          <w:tab w:val="left" w:pos="9900"/>
          <w:tab w:val="left" w:pos="11060"/>
        </w:tabs>
        <w:ind w:right="13"/>
        <w:jc w:val="both"/>
        <w:rPr>
          <w:rFonts w:ascii="Times New Roman" w:hAnsi="Times New Roman"/>
          <w:b/>
          <w:i/>
          <w:sz w:val="18"/>
        </w:rPr>
      </w:pPr>
      <w:r>
        <w:rPr>
          <w:rFonts w:ascii="Times New Roman" w:hAnsi="Times New Roman"/>
          <w:b/>
          <w:sz w:val="18"/>
        </w:rPr>
        <w:t xml:space="preserve">1.  </w:t>
      </w:r>
      <w:r w:rsidR="00EE31BD">
        <w:rPr>
          <w:rFonts w:ascii="Times New Roman" w:hAnsi="Times New Roman"/>
          <w:b/>
          <w:sz w:val="18"/>
        </w:rPr>
        <w:t>SERVICES REQUIREMENTS AND CHARGES</w:t>
      </w:r>
    </w:p>
    <w:p w:rsidR="009B239E" w:rsidRDefault="009B239E" w:rsidP="0014211A">
      <w:pPr>
        <w:tabs>
          <w:tab w:val="left" w:pos="0"/>
          <w:tab w:val="left" w:pos="5040"/>
          <w:tab w:val="left" w:pos="6300"/>
          <w:tab w:val="left" w:pos="6660"/>
          <w:tab w:val="right" w:pos="7740"/>
          <w:tab w:val="left" w:pos="9900"/>
          <w:tab w:val="left" w:pos="11060"/>
        </w:tabs>
        <w:ind w:right="13"/>
        <w:jc w:val="both"/>
        <w:rPr>
          <w:rFonts w:ascii="Times New Roman" w:hAnsi="Times New Roman"/>
          <w:b/>
          <w:i/>
          <w:sz w:val="18"/>
        </w:rPr>
      </w:pPr>
    </w:p>
    <w:p w:rsidR="009B239E" w:rsidRDefault="009B239E" w:rsidP="0014211A">
      <w:pPr>
        <w:tabs>
          <w:tab w:val="left" w:pos="360"/>
          <w:tab w:val="left" w:pos="5040"/>
          <w:tab w:val="left" w:pos="6300"/>
          <w:tab w:val="left" w:pos="6660"/>
          <w:tab w:val="right" w:pos="7740"/>
          <w:tab w:val="left" w:pos="9900"/>
          <w:tab w:val="left" w:pos="11060"/>
        </w:tabs>
        <w:ind w:right="14"/>
        <w:jc w:val="both"/>
        <w:rPr>
          <w:rFonts w:ascii="Times New Roman" w:hAnsi="Times New Roman"/>
          <w:sz w:val="18"/>
          <w:szCs w:val="18"/>
        </w:rPr>
      </w:pPr>
      <w:r w:rsidRPr="00EC7060">
        <w:rPr>
          <w:rFonts w:ascii="Times New Roman" w:hAnsi="Times New Roman"/>
          <w:b/>
          <w:i/>
          <w:sz w:val="18"/>
          <w:szCs w:val="18"/>
        </w:rPr>
        <w:t xml:space="preserve">Services </w:t>
      </w:r>
      <w:r w:rsidRPr="00EC7060">
        <w:rPr>
          <w:rFonts w:ascii="Times New Roman" w:hAnsi="Times New Roman"/>
          <w:sz w:val="18"/>
          <w:szCs w:val="18"/>
        </w:rPr>
        <w:t xml:space="preserve">are the </w:t>
      </w:r>
      <w:r w:rsidR="00A31A30">
        <w:rPr>
          <w:rFonts w:ascii="Times New Roman" w:hAnsi="Times New Roman"/>
          <w:sz w:val="18"/>
          <w:szCs w:val="18"/>
        </w:rPr>
        <w:t xml:space="preserve">G-Cloud Services and Levels of Access for </w:t>
      </w:r>
      <w:r w:rsidRPr="00EC7060">
        <w:rPr>
          <w:rFonts w:ascii="Times New Roman" w:hAnsi="Times New Roman"/>
          <w:sz w:val="18"/>
          <w:szCs w:val="18"/>
        </w:rPr>
        <w:t xml:space="preserve">subscription-based research and related services purchased by </w:t>
      </w:r>
      <w:r w:rsidR="00D746FD">
        <w:rPr>
          <w:rFonts w:ascii="Times New Roman" w:hAnsi="Times New Roman"/>
          <w:sz w:val="18"/>
          <w:szCs w:val="18"/>
        </w:rPr>
        <w:t xml:space="preserve">the </w:t>
      </w:r>
      <w:r w:rsidR="008F3C3A">
        <w:rPr>
          <w:rFonts w:ascii="Times New Roman" w:hAnsi="Times New Roman"/>
          <w:sz w:val="18"/>
          <w:szCs w:val="18"/>
        </w:rPr>
        <w:t>Buyer</w:t>
      </w:r>
      <w:r w:rsidR="00D746FD" w:rsidRPr="00EC7060">
        <w:rPr>
          <w:rFonts w:ascii="Times New Roman" w:hAnsi="Times New Roman"/>
          <w:sz w:val="18"/>
          <w:szCs w:val="18"/>
        </w:rPr>
        <w:t xml:space="preserve"> </w:t>
      </w:r>
      <w:r w:rsidRPr="00EC7060">
        <w:rPr>
          <w:rFonts w:ascii="Times New Roman" w:hAnsi="Times New Roman"/>
          <w:sz w:val="18"/>
          <w:szCs w:val="18"/>
        </w:rPr>
        <w:t xml:space="preserve">in the </w:t>
      </w:r>
      <w:r w:rsidR="00D746FD">
        <w:rPr>
          <w:rFonts w:ascii="Times New Roman" w:hAnsi="Times New Roman"/>
          <w:sz w:val="18"/>
          <w:szCs w:val="18"/>
        </w:rPr>
        <w:t>table</w:t>
      </w:r>
      <w:r w:rsidRPr="00EC7060">
        <w:rPr>
          <w:rFonts w:ascii="Times New Roman" w:hAnsi="Times New Roman"/>
          <w:sz w:val="18"/>
          <w:szCs w:val="18"/>
        </w:rPr>
        <w:t xml:space="preserve"> below and described in the Service </w:t>
      </w:r>
      <w:r w:rsidR="002D3DBA">
        <w:rPr>
          <w:rFonts w:ascii="Times New Roman" w:hAnsi="Times New Roman"/>
          <w:sz w:val="18"/>
          <w:szCs w:val="18"/>
        </w:rPr>
        <w:t>Definitions</w:t>
      </w:r>
      <w:r w:rsidR="00A31A30">
        <w:rPr>
          <w:rFonts w:ascii="Times New Roman" w:hAnsi="Times New Roman"/>
          <w:sz w:val="18"/>
          <w:szCs w:val="18"/>
        </w:rPr>
        <w:t xml:space="preserve"> as set out in Schedule 2 of th</w:t>
      </w:r>
      <w:r w:rsidR="00D746FD">
        <w:rPr>
          <w:rFonts w:ascii="Times New Roman" w:hAnsi="Times New Roman"/>
          <w:sz w:val="18"/>
          <w:szCs w:val="18"/>
        </w:rPr>
        <w:t>is</w:t>
      </w:r>
      <w:r w:rsidR="00A31A30">
        <w:rPr>
          <w:rFonts w:ascii="Times New Roman" w:hAnsi="Times New Roman"/>
          <w:sz w:val="18"/>
          <w:szCs w:val="18"/>
        </w:rPr>
        <w:t xml:space="preserve"> Order Form</w:t>
      </w:r>
      <w:r w:rsidRPr="00EC7060">
        <w:rPr>
          <w:rFonts w:ascii="Times New Roman" w:hAnsi="Times New Roman"/>
          <w:sz w:val="18"/>
          <w:szCs w:val="18"/>
        </w:rPr>
        <w:t xml:space="preserve">.  Service Names and Levels of Access are defined in the Service </w:t>
      </w:r>
      <w:r w:rsidR="002D3DBA">
        <w:rPr>
          <w:rFonts w:ascii="Times New Roman" w:hAnsi="Times New Roman"/>
          <w:sz w:val="18"/>
          <w:szCs w:val="18"/>
        </w:rPr>
        <w:t>Definitions</w:t>
      </w:r>
      <w:r w:rsidRPr="00EC7060">
        <w:rPr>
          <w:rFonts w:ascii="Times New Roman" w:hAnsi="Times New Roman"/>
          <w:sz w:val="18"/>
          <w:szCs w:val="18"/>
        </w:rPr>
        <w:t xml:space="preserve">.  </w:t>
      </w:r>
      <w:r w:rsidR="00D746FD">
        <w:rPr>
          <w:rFonts w:ascii="Times New Roman" w:hAnsi="Times New Roman"/>
          <w:sz w:val="18"/>
          <w:szCs w:val="18"/>
        </w:rPr>
        <w:t>The Supplier</w:t>
      </w:r>
      <w:r w:rsidR="00D746FD" w:rsidRPr="00EC7060">
        <w:rPr>
          <w:rFonts w:ascii="Times New Roman" w:hAnsi="Times New Roman"/>
          <w:sz w:val="18"/>
          <w:szCs w:val="18"/>
        </w:rPr>
        <w:t xml:space="preserve"> </w:t>
      </w:r>
      <w:r w:rsidRPr="00EC7060">
        <w:rPr>
          <w:rFonts w:ascii="Times New Roman" w:hAnsi="Times New Roman"/>
          <w:sz w:val="18"/>
          <w:szCs w:val="18"/>
        </w:rPr>
        <w:t xml:space="preserve">may periodically update the names and the deliverables for each </w:t>
      </w:r>
      <w:r w:rsidR="00D746FD">
        <w:rPr>
          <w:rFonts w:ascii="Times New Roman" w:hAnsi="Times New Roman"/>
          <w:sz w:val="18"/>
          <w:szCs w:val="18"/>
        </w:rPr>
        <w:t xml:space="preserve">G-Cloud </w:t>
      </w:r>
      <w:r w:rsidRPr="00EC7060">
        <w:rPr>
          <w:rFonts w:ascii="Times New Roman" w:hAnsi="Times New Roman"/>
          <w:sz w:val="18"/>
          <w:szCs w:val="18"/>
        </w:rPr>
        <w:t xml:space="preserve">Service.  If </w:t>
      </w:r>
      <w:r w:rsidR="00D746FD">
        <w:rPr>
          <w:rFonts w:ascii="Times New Roman" w:hAnsi="Times New Roman"/>
          <w:sz w:val="18"/>
          <w:szCs w:val="18"/>
        </w:rPr>
        <w:t xml:space="preserve">the </w:t>
      </w:r>
      <w:r w:rsidR="008F3C3A">
        <w:rPr>
          <w:rFonts w:ascii="Times New Roman" w:hAnsi="Times New Roman"/>
          <w:sz w:val="18"/>
          <w:szCs w:val="18"/>
        </w:rPr>
        <w:t>Buyer</w:t>
      </w:r>
      <w:r w:rsidR="00D746FD" w:rsidRPr="00EC7060">
        <w:rPr>
          <w:rFonts w:ascii="Times New Roman" w:hAnsi="Times New Roman"/>
          <w:sz w:val="18"/>
          <w:szCs w:val="18"/>
        </w:rPr>
        <w:t xml:space="preserve"> </w:t>
      </w:r>
      <w:r w:rsidRPr="00EC7060">
        <w:rPr>
          <w:rFonts w:ascii="Times New Roman" w:hAnsi="Times New Roman"/>
          <w:sz w:val="18"/>
          <w:szCs w:val="18"/>
        </w:rPr>
        <w:t xml:space="preserve">adds </w:t>
      </w:r>
      <w:r w:rsidR="00D746FD">
        <w:rPr>
          <w:rFonts w:ascii="Times New Roman" w:hAnsi="Times New Roman"/>
          <w:sz w:val="18"/>
          <w:szCs w:val="18"/>
        </w:rPr>
        <w:t xml:space="preserve">G-Cloud </w:t>
      </w:r>
      <w:r w:rsidRPr="00EC7060">
        <w:rPr>
          <w:rFonts w:ascii="Times New Roman" w:hAnsi="Times New Roman"/>
          <w:sz w:val="18"/>
          <w:szCs w:val="18"/>
        </w:rPr>
        <w:t xml:space="preserve">Services or upgrades the level of service or access, an additional </w:t>
      </w:r>
      <w:r w:rsidR="00D746FD">
        <w:rPr>
          <w:rFonts w:ascii="Times New Roman" w:hAnsi="Times New Roman"/>
          <w:sz w:val="18"/>
          <w:szCs w:val="18"/>
        </w:rPr>
        <w:t>Order Form</w:t>
      </w:r>
      <w:r w:rsidRPr="00EC7060">
        <w:rPr>
          <w:rFonts w:ascii="Times New Roman" w:hAnsi="Times New Roman"/>
          <w:sz w:val="18"/>
          <w:szCs w:val="18"/>
        </w:rPr>
        <w:t xml:space="preserve"> will be required.</w:t>
      </w:r>
    </w:p>
    <w:p w:rsidR="009B239E" w:rsidRPr="00B47DF9" w:rsidRDefault="009B239E" w:rsidP="0014211A">
      <w:pPr>
        <w:tabs>
          <w:tab w:val="left" w:pos="360"/>
          <w:tab w:val="left" w:pos="5040"/>
          <w:tab w:val="left" w:pos="6300"/>
          <w:tab w:val="left" w:pos="6660"/>
          <w:tab w:val="right" w:pos="7740"/>
          <w:tab w:val="left" w:pos="9900"/>
          <w:tab w:val="left" w:pos="11060"/>
        </w:tabs>
        <w:ind w:right="14"/>
        <w:jc w:val="both"/>
        <w:rPr>
          <w:rFonts w:ascii="Times New Roman" w:hAnsi="Times New Roman"/>
          <w:b/>
          <w:sz w:val="18"/>
          <w:szCs w:val="18"/>
        </w:rPr>
      </w:pPr>
    </w:p>
    <w:p w:rsidR="009B239E" w:rsidRPr="00552ACC" w:rsidRDefault="009B239E" w:rsidP="0014211A">
      <w:pPr>
        <w:ind w:right="13"/>
        <w:jc w:val="both"/>
        <w:rPr>
          <w:rFonts w:ascii="Times New Roman" w:hAnsi="Times New Roman"/>
          <w:sz w:val="18"/>
          <w:szCs w:val="18"/>
        </w:rPr>
      </w:pPr>
      <w:r w:rsidRPr="00B47DF9">
        <w:rPr>
          <w:rFonts w:ascii="Times New Roman" w:hAnsi="Times New Roman"/>
          <w:b/>
          <w:i/>
          <w:sz w:val="18"/>
        </w:rPr>
        <w:t xml:space="preserve">Service </w:t>
      </w:r>
      <w:r w:rsidR="002D3DBA">
        <w:rPr>
          <w:rFonts w:ascii="Times New Roman" w:hAnsi="Times New Roman"/>
          <w:b/>
          <w:i/>
          <w:sz w:val="18"/>
        </w:rPr>
        <w:t>Definitions</w:t>
      </w:r>
      <w:r>
        <w:rPr>
          <w:rFonts w:ascii="Times New Roman" w:hAnsi="Times New Roman"/>
          <w:b/>
          <w:i/>
          <w:sz w:val="18"/>
        </w:rPr>
        <w:t xml:space="preserve"> </w:t>
      </w:r>
      <w:r w:rsidRPr="00552ACC">
        <w:rPr>
          <w:rFonts w:ascii="Times New Roman" w:hAnsi="Times New Roman"/>
          <w:sz w:val="18"/>
          <w:szCs w:val="18"/>
        </w:rPr>
        <w:t xml:space="preserve">describe each </w:t>
      </w:r>
      <w:r w:rsidR="00D746FD">
        <w:rPr>
          <w:rFonts w:ascii="Times New Roman" w:hAnsi="Times New Roman"/>
          <w:sz w:val="18"/>
          <w:szCs w:val="18"/>
        </w:rPr>
        <w:t xml:space="preserve">G-Cloud </w:t>
      </w:r>
      <w:r w:rsidRPr="00552ACC">
        <w:rPr>
          <w:rFonts w:ascii="Times New Roman" w:hAnsi="Times New Roman"/>
          <w:sz w:val="18"/>
          <w:szCs w:val="18"/>
        </w:rPr>
        <w:t xml:space="preserve">Service purchased, specify the deliverables for each </w:t>
      </w:r>
      <w:r w:rsidR="00D746FD">
        <w:rPr>
          <w:rFonts w:ascii="Times New Roman" w:hAnsi="Times New Roman"/>
          <w:sz w:val="18"/>
          <w:szCs w:val="18"/>
        </w:rPr>
        <w:t xml:space="preserve">G-Cloud </w:t>
      </w:r>
      <w:r w:rsidRPr="00552ACC">
        <w:rPr>
          <w:rFonts w:ascii="Times New Roman" w:hAnsi="Times New Roman"/>
          <w:sz w:val="18"/>
          <w:szCs w:val="18"/>
        </w:rPr>
        <w:t>Service, and set forth any additional terms unique to a</w:t>
      </w:r>
      <w:r>
        <w:rPr>
          <w:rFonts w:ascii="Times New Roman" w:hAnsi="Times New Roman"/>
          <w:sz w:val="18"/>
          <w:szCs w:val="18"/>
        </w:rPr>
        <w:t xml:space="preserve"> </w:t>
      </w:r>
      <w:r w:rsidRPr="00552ACC">
        <w:rPr>
          <w:rFonts w:ascii="Times New Roman" w:hAnsi="Times New Roman"/>
          <w:sz w:val="18"/>
          <w:szCs w:val="18"/>
        </w:rPr>
        <w:t xml:space="preserve">specific </w:t>
      </w:r>
      <w:r w:rsidR="00D746FD">
        <w:rPr>
          <w:rFonts w:ascii="Times New Roman" w:hAnsi="Times New Roman"/>
          <w:sz w:val="18"/>
          <w:szCs w:val="18"/>
        </w:rPr>
        <w:t xml:space="preserve">G-Cloud </w:t>
      </w:r>
      <w:r w:rsidRPr="00552ACC">
        <w:rPr>
          <w:rFonts w:ascii="Times New Roman" w:hAnsi="Times New Roman"/>
          <w:sz w:val="18"/>
          <w:szCs w:val="18"/>
        </w:rPr>
        <w:t xml:space="preserve">Service.  Service </w:t>
      </w:r>
      <w:r w:rsidR="002D3DBA">
        <w:rPr>
          <w:rFonts w:ascii="Times New Roman" w:hAnsi="Times New Roman"/>
          <w:sz w:val="18"/>
          <w:szCs w:val="18"/>
        </w:rPr>
        <w:t>Definitions</w:t>
      </w:r>
      <w:r w:rsidRPr="00552ACC">
        <w:rPr>
          <w:rFonts w:ascii="Times New Roman" w:hAnsi="Times New Roman"/>
          <w:sz w:val="18"/>
          <w:szCs w:val="18"/>
        </w:rPr>
        <w:t xml:space="preserve"> for the </w:t>
      </w:r>
      <w:r w:rsidR="00D746FD">
        <w:rPr>
          <w:rFonts w:ascii="Times New Roman" w:hAnsi="Times New Roman"/>
          <w:sz w:val="18"/>
          <w:szCs w:val="18"/>
        </w:rPr>
        <w:t xml:space="preserve">G-Cloud </w:t>
      </w:r>
      <w:r w:rsidRPr="00552ACC">
        <w:rPr>
          <w:rFonts w:ascii="Times New Roman" w:hAnsi="Times New Roman"/>
          <w:sz w:val="18"/>
          <w:szCs w:val="18"/>
        </w:rPr>
        <w:t xml:space="preserve">Services purchased in this </w:t>
      </w:r>
      <w:r w:rsidR="00D746FD">
        <w:rPr>
          <w:rFonts w:ascii="Times New Roman" w:hAnsi="Times New Roman"/>
          <w:sz w:val="18"/>
          <w:szCs w:val="18"/>
        </w:rPr>
        <w:t>Order Form</w:t>
      </w:r>
      <w:r w:rsidR="00D746FD" w:rsidRPr="00552ACC">
        <w:rPr>
          <w:rFonts w:ascii="Times New Roman" w:hAnsi="Times New Roman"/>
          <w:sz w:val="18"/>
          <w:szCs w:val="18"/>
        </w:rPr>
        <w:t xml:space="preserve"> </w:t>
      </w:r>
      <w:r w:rsidRPr="00552ACC">
        <w:rPr>
          <w:rFonts w:ascii="Times New Roman" w:hAnsi="Times New Roman"/>
          <w:sz w:val="18"/>
          <w:szCs w:val="18"/>
        </w:rPr>
        <w:t>may be viewed and downloaded through the hyperlinks</w:t>
      </w:r>
      <w:r w:rsidR="00F159EC">
        <w:rPr>
          <w:rFonts w:ascii="Times New Roman" w:hAnsi="Times New Roman"/>
          <w:sz w:val="18"/>
          <w:szCs w:val="18"/>
        </w:rPr>
        <w:t xml:space="preserve"> listed in Schedule 2 or </w:t>
      </w:r>
      <w:r w:rsidRPr="00552ACC">
        <w:rPr>
          <w:rFonts w:ascii="Times New Roman" w:hAnsi="Times New Roman"/>
          <w:sz w:val="18"/>
          <w:szCs w:val="18"/>
        </w:rPr>
        <w:t>below</w:t>
      </w:r>
      <w:r>
        <w:rPr>
          <w:rFonts w:ascii="Times New Roman" w:hAnsi="Times New Roman"/>
          <w:sz w:val="18"/>
          <w:szCs w:val="18"/>
        </w:rPr>
        <w:t xml:space="preserve"> </w:t>
      </w:r>
      <w:r w:rsidRPr="008A4AE3">
        <w:rPr>
          <w:rFonts w:ascii="Times New Roman" w:hAnsi="Times New Roman"/>
          <w:sz w:val="18"/>
          <w:szCs w:val="18"/>
        </w:rPr>
        <w:t xml:space="preserve">or may be attached to this </w:t>
      </w:r>
      <w:r w:rsidR="00D746FD">
        <w:rPr>
          <w:rFonts w:ascii="Times New Roman" w:hAnsi="Times New Roman"/>
          <w:sz w:val="18"/>
          <w:szCs w:val="18"/>
        </w:rPr>
        <w:t>Order Form</w:t>
      </w:r>
      <w:r w:rsidR="00D746FD" w:rsidRPr="008A4AE3">
        <w:rPr>
          <w:rFonts w:ascii="Times New Roman" w:hAnsi="Times New Roman"/>
          <w:sz w:val="18"/>
          <w:szCs w:val="18"/>
        </w:rPr>
        <w:t xml:space="preserve"> </w:t>
      </w:r>
      <w:r w:rsidRPr="008A4AE3">
        <w:rPr>
          <w:rFonts w:ascii="Times New Roman" w:hAnsi="Times New Roman"/>
          <w:sz w:val="18"/>
          <w:szCs w:val="18"/>
        </w:rPr>
        <w:t>in hard copy</w:t>
      </w:r>
      <w:r w:rsidRPr="00552ACC">
        <w:rPr>
          <w:rFonts w:ascii="Times New Roman" w:hAnsi="Times New Roman"/>
          <w:sz w:val="18"/>
          <w:szCs w:val="18"/>
        </w:rPr>
        <w:t xml:space="preserve">, and are incorporated by reference into this </w:t>
      </w:r>
      <w:r w:rsidR="00D746FD">
        <w:rPr>
          <w:rFonts w:ascii="Times New Roman" w:hAnsi="Times New Roman"/>
          <w:sz w:val="18"/>
          <w:szCs w:val="18"/>
        </w:rPr>
        <w:t>Order Form</w:t>
      </w:r>
      <w:r w:rsidRPr="00552ACC">
        <w:rPr>
          <w:rFonts w:ascii="Times New Roman" w:hAnsi="Times New Roman"/>
          <w:sz w:val="18"/>
          <w:szCs w:val="18"/>
        </w:rPr>
        <w:t>.</w:t>
      </w:r>
    </w:p>
    <w:p w:rsidR="009B239E" w:rsidRPr="008148F3" w:rsidRDefault="009B239E" w:rsidP="009B239E">
      <w:pPr>
        <w:pStyle w:val="BodyText3"/>
        <w:jc w:val="both"/>
        <w:rPr>
          <w:rFonts w:ascii="Times New Roman" w:hAnsi="Times New Roman"/>
          <w:sz w:val="18"/>
        </w:rPr>
      </w:pPr>
      <w:r>
        <w:rPr>
          <w:rFonts w:ascii="Times New Roman" w:hAnsi="Times New Roman"/>
          <w:b/>
          <w:i/>
          <w:sz w:val="18"/>
        </w:rPr>
        <w:tab/>
      </w:r>
    </w:p>
    <w:tbl>
      <w:tblPr>
        <w:tblW w:w="499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80" w:type="dxa"/>
          <w:right w:w="80" w:type="dxa"/>
        </w:tblCellMar>
        <w:tblLook w:val="0000" w:firstRow="0" w:lastRow="0" w:firstColumn="0" w:lastColumn="0" w:noHBand="0" w:noVBand="0"/>
      </w:tblPr>
      <w:tblGrid>
        <w:gridCol w:w="1698"/>
        <w:gridCol w:w="709"/>
        <w:gridCol w:w="851"/>
        <w:gridCol w:w="851"/>
        <w:gridCol w:w="1273"/>
        <w:gridCol w:w="1297"/>
        <w:gridCol w:w="1256"/>
        <w:gridCol w:w="851"/>
        <w:gridCol w:w="905"/>
      </w:tblGrid>
      <w:tr w:rsidR="001D0BCB" w:rsidRPr="007C1A50" w:rsidTr="000F6398">
        <w:trPr>
          <w:cantSplit/>
          <w:jc w:val="center"/>
        </w:trPr>
        <w:tc>
          <w:tcPr>
            <w:tcW w:w="876" w:type="pct"/>
            <w:vAlign w:val="center"/>
          </w:tcPr>
          <w:p w:rsidR="0036196A" w:rsidRPr="007C1A50" w:rsidRDefault="0036196A" w:rsidP="00EE31BD">
            <w:pPr>
              <w:tabs>
                <w:tab w:val="left" w:pos="1440"/>
                <w:tab w:val="left" w:pos="3420"/>
                <w:tab w:val="left" w:pos="5220"/>
                <w:tab w:val="right" w:pos="9080"/>
              </w:tabs>
              <w:ind w:right="13"/>
              <w:jc w:val="center"/>
              <w:rPr>
                <w:rFonts w:ascii="Times New Roman" w:hAnsi="Times New Roman"/>
                <w:b/>
                <w:sz w:val="18"/>
                <w:u w:val="single"/>
              </w:rPr>
            </w:pPr>
            <w:r>
              <w:rPr>
                <w:rFonts w:ascii="Times New Roman" w:hAnsi="Times New Roman"/>
                <w:b/>
                <w:sz w:val="18"/>
                <w:u w:val="words"/>
              </w:rPr>
              <w:br/>
            </w:r>
            <w:r>
              <w:rPr>
                <w:rFonts w:ascii="Times New Roman" w:hAnsi="Times New Roman"/>
                <w:b/>
                <w:sz w:val="18"/>
                <w:u w:val="single"/>
              </w:rPr>
              <w:t xml:space="preserve">G-Cloud </w:t>
            </w:r>
            <w:r w:rsidRPr="007C1A50">
              <w:rPr>
                <w:rFonts w:ascii="Times New Roman" w:hAnsi="Times New Roman"/>
                <w:b/>
                <w:sz w:val="18"/>
                <w:u w:val="single"/>
              </w:rPr>
              <w:t xml:space="preserve">Service </w:t>
            </w:r>
          </w:p>
        </w:tc>
        <w:tc>
          <w:tcPr>
            <w:tcW w:w="366" w:type="pct"/>
            <w:vAlign w:val="center"/>
          </w:tcPr>
          <w:p w:rsidR="0036196A" w:rsidRPr="00F159EC" w:rsidRDefault="0036196A" w:rsidP="00F159EC">
            <w:pPr>
              <w:tabs>
                <w:tab w:val="left" w:pos="1440"/>
                <w:tab w:val="left" w:pos="3420"/>
                <w:tab w:val="left" w:pos="5220"/>
                <w:tab w:val="right" w:pos="9080"/>
              </w:tabs>
              <w:ind w:right="13"/>
              <w:jc w:val="center"/>
              <w:rPr>
                <w:rFonts w:ascii="Times New Roman" w:hAnsi="Times New Roman"/>
                <w:b/>
                <w:sz w:val="18"/>
                <w:u w:val="single"/>
              </w:rPr>
            </w:pPr>
            <w:r w:rsidRPr="00F159EC">
              <w:rPr>
                <w:rFonts w:ascii="Times New Roman" w:hAnsi="Times New Roman"/>
                <w:b/>
                <w:sz w:val="18"/>
                <w:u w:val="single"/>
              </w:rPr>
              <w:t>Lot Type</w:t>
            </w:r>
          </w:p>
        </w:tc>
        <w:tc>
          <w:tcPr>
            <w:tcW w:w="439" w:type="pct"/>
            <w:vAlign w:val="center"/>
          </w:tcPr>
          <w:p w:rsidR="0036196A" w:rsidRPr="00F159EC" w:rsidRDefault="0036196A" w:rsidP="00F159EC">
            <w:pPr>
              <w:tabs>
                <w:tab w:val="left" w:pos="1440"/>
                <w:tab w:val="left" w:pos="3420"/>
                <w:tab w:val="left" w:pos="5220"/>
                <w:tab w:val="right" w:pos="9080"/>
              </w:tabs>
              <w:ind w:right="13"/>
              <w:jc w:val="center"/>
              <w:rPr>
                <w:rFonts w:ascii="Times New Roman" w:hAnsi="Times New Roman"/>
                <w:b/>
                <w:sz w:val="18"/>
                <w:u w:val="single"/>
              </w:rPr>
            </w:pPr>
          </w:p>
          <w:p w:rsidR="0036196A" w:rsidRPr="00F159EC" w:rsidRDefault="0036196A" w:rsidP="00F159EC">
            <w:pPr>
              <w:tabs>
                <w:tab w:val="left" w:pos="1440"/>
                <w:tab w:val="left" w:pos="3420"/>
                <w:tab w:val="left" w:pos="5220"/>
                <w:tab w:val="right" w:pos="9080"/>
              </w:tabs>
              <w:ind w:right="13"/>
              <w:jc w:val="center"/>
              <w:rPr>
                <w:rFonts w:ascii="Times New Roman" w:hAnsi="Times New Roman"/>
                <w:b/>
                <w:sz w:val="18"/>
                <w:u w:val="single"/>
              </w:rPr>
            </w:pPr>
            <w:r w:rsidRPr="00F159EC">
              <w:rPr>
                <w:rFonts w:ascii="Times New Roman" w:hAnsi="Times New Roman"/>
                <w:b/>
                <w:sz w:val="18"/>
                <w:u w:val="single"/>
              </w:rPr>
              <w:t>Level of Access</w:t>
            </w:r>
          </w:p>
        </w:tc>
        <w:tc>
          <w:tcPr>
            <w:tcW w:w="439" w:type="pct"/>
            <w:vAlign w:val="center"/>
          </w:tcPr>
          <w:p w:rsidR="0036196A" w:rsidRPr="00F159EC" w:rsidRDefault="0036196A" w:rsidP="00F159EC">
            <w:pPr>
              <w:tabs>
                <w:tab w:val="left" w:pos="1440"/>
                <w:tab w:val="left" w:pos="3420"/>
                <w:tab w:val="left" w:pos="5220"/>
                <w:tab w:val="right" w:pos="9080"/>
              </w:tabs>
              <w:ind w:right="13"/>
              <w:jc w:val="center"/>
              <w:rPr>
                <w:rFonts w:ascii="Times New Roman" w:hAnsi="Times New Roman"/>
                <w:b/>
                <w:sz w:val="18"/>
                <w:u w:val="single"/>
              </w:rPr>
            </w:pPr>
          </w:p>
          <w:p w:rsidR="0036196A" w:rsidRPr="00F159EC" w:rsidRDefault="0036196A" w:rsidP="00F159EC">
            <w:pPr>
              <w:tabs>
                <w:tab w:val="left" w:pos="1440"/>
                <w:tab w:val="left" w:pos="3420"/>
                <w:tab w:val="left" w:pos="5220"/>
                <w:tab w:val="right" w:pos="9080"/>
              </w:tabs>
              <w:ind w:right="13"/>
              <w:jc w:val="center"/>
              <w:rPr>
                <w:rFonts w:ascii="Times New Roman" w:hAnsi="Times New Roman"/>
                <w:b/>
                <w:sz w:val="18"/>
                <w:u w:val="single"/>
              </w:rPr>
            </w:pPr>
            <w:r w:rsidRPr="00F159EC">
              <w:rPr>
                <w:rFonts w:ascii="Times New Roman" w:hAnsi="Times New Roman"/>
                <w:b/>
                <w:sz w:val="18"/>
                <w:u w:val="single"/>
              </w:rPr>
              <w:t>Number of Users</w:t>
            </w:r>
          </w:p>
        </w:tc>
        <w:tc>
          <w:tcPr>
            <w:tcW w:w="657" w:type="pct"/>
            <w:vAlign w:val="center"/>
          </w:tcPr>
          <w:p w:rsidR="0036196A" w:rsidRPr="00F159EC" w:rsidRDefault="0036196A" w:rsidP="00F159EC">
            <w:pPr>
              <w:tabs>
                <w:tab w:val="left" w:pos="1440"/>
                <w:tab w:val="left" w:pos="3420"/>
                <w:tab w:val="left" w:pos="5220"/>
                <w:tab w:val="right" w:pos="9080"/>
              </w:tabs>
              <w:ind w:right="13"/>
              <w:jc w:val="center"/>
              <w:rPr>
                <w:rFonts w:ascii="Times New Roman" w:hAnsi="Times New Roman"/>
                <w:b/>
                <w:sz w:val="18"/>
                <w:u w:val="single"/>
              </w:rPr>
            </w:pPr>
          </w:p>
          <w:p w:rsidR="0036196A" w:rsidRPr="00F159EC" w:rsidRDefault="0036196A" w:rsidP="00F159EC">
            <w:pPr>
              <w:tabs>
                <w:tab w:val="left" w:pos="1440"/>
                <w:tab w:val="left" w:pos="3420"/>
                <w:tab w:val="left" w:pos="5220"/>
                <w:tab w:val="right" w:pos="9080"/>
              </w:tabs>
              <w:ind w:right="13"/>
              <w:jc w:val="center"/>
              <w:rPr>
                <w:rFonts w:ascii="Times New Roman" w:hAnsi="Times New Roman"/>
                <w:b/>
                <w:sz w:val="18"/>
                <w:u w:val="single"/>
              </w:rPr>
            </w:pPr>
            <w:r w:rsidRPr="00F159EC">
              <w:rPr>
                <w:rFonts w:ascii="Times New Roman" w:hAnsi="Times New Roman"/>
                <w:b/>
                <w:sz w:val="18"/>
                <w:u w:val="single"/>
              </w:rPr>
              <w:t>Name of User to be Licensed</w:t>
            </w:r>
          </w:p>
        </w:tc>
        <w:tc>
          <w:tcPr>
            <w:tcW w:w="669" w:type="pct"/>
            <w:vAlign w:val="center"/>
          </w:tcPr>
          <w:p w:rsidR="0036196A" w:rsidRPr="00F159EC" w:rsidRDefault="0036196A" w:rsidP="00F159EC">
            <w:pPr>
              <w:tabs>
                <w:tab w:val="left" w:pos="1440"/>
                <w:tab w:val="left" w:pos="3420"/>
                <w:tab w:val="left" w:pos="5220"/>
                <w:tab w:val="right" w:pos="9080"/>
              </w:tabs>
              <w:ind w:right="13"/>
              <w:jc w:val="center"/>
              <w:rPr>
                <w:rFonts w:ascii="Times New Roman" w:hAnsi="Times New Roman"/>
                <w:b/>
                <w:sz w:val="18"/>
                <w:u w:val="single"/>
              </w:rPr>
            </w:pPr>
          </w:p>
          <w:p w:rsidR="0036196A" w:rsidRPr="00F159EC" w:rsidRDefault="0036196A" w:rsidP="00F159EC">
            <w:pPr>
              <w:tabs>
                <w:tab w:val="left" w:pos="1440"/>
                <w:tab w:val="left" w:pos="3420"/>
                <w:tab w:val="left" w:pos="5220"/>
                <w:tab w:val="right" w:pos="9080"/>
              </w:tabs>
              <w:ind w:right="13"/>
              <w:jc w:val="center"/>
              <w:rPr>
                <w:rFonts w:ascii="Times New Roman" w:hAnsi="Times New Roman"/>
                <w:b/>
                <w:sz w:val="18"/>
                <w:u w:val="single"/>
              </w:rPr>
            </w:pPr>
            <w:r>
              <w:rPr>
                <w:rFonts w:ascii="Times New Roman" w:hAnsi="Times New Roman"/>
                <w:b/>
                <w:sz w:val="18"/>
                <w:u w:val="single"/>
              </w:rPr>
              <w:t>Order Form</w:t>
            </w:r>
            <w:r w:rsidRPr="00F159EC">
              <w:rPr>
                <w:rFonts w:ascii="Times New Roman" w:hAnsi="Times New Roman"/>
                <w:b/>
                <w:sz w:val="18"/>
                <w:u w:val="single"/>
              </w:rPr>
              <w:t xml:space="preserve"> Start Date</w:t>
            </w:r>
          </w:p>
        </w:tc>
        <w:tc>
          <w:tcPr>
            <w:tcW w:w="648" w:type="pct"/>
            <w:vAlign w:val="center"/>
          </w:tcPr>
          <w:p w:rsidR="0036196A" w:rsidRPr="00F159EC" w:rsidRDefault="0036196A" w:rsidP="001B6639">
            <w:pPr>
              <w:tabs>
                <w:tab w:val="left" w:pos="1440"/>
                <w:tab w:val="left" w:pos="3420"/>
                <w:tab w:val="left" w:pos="5220"/>
                <w:tab w:val="right" w:pos="9080"/>
              </w:tabs>
              <w:ind w:right="13"/>
              <w:jc w:val="center"/>
              <w:rPr>
                <w:rFonts w:ascii="Times New Roman" w:hAnsi="Times New Roman"/>
                <w:b/>
                <w:sz w:val="18"/>
                <w:u w:val="single"/>
              </w:rPr>
            </w:pPr>
            <w:r w:rsidRPr="00F159EC">
              <w:rPr>
                <w:rFonts w:ascii="Times New Roman" w:hAnsi="Times New Roman"/>
                <w:b/>
                <w:sz w:val="18"/>
                <w:u w:val="single"/>
              </w:rPr>
              <w:br/>
            </w:r>
            <w:r>
              <w:rPr>
                <w:rFonts w:ascii="Times New Roman" w:hAnsi="Times New Roman"/>
                <w:b/>
                <w:sz w:val="18"/>
                <w:u w:val="single"/>
              </w:rPr>
              <w:t>Order Form</w:t>
            </w:r>
            <w:r w:rsidRPr="00F159EC">
              <w:rPr>
                <w:rFonts w:ascii="Times New Roman" w:hAnsi="Times New Roman"/>
                <w:b/>
                <w:sz w:val="18"/>
                <w:u w:val="single"/>
              </w:rPr>
              <w:t xml:space="preserve"> End Date</w:t>
            </w:r>
          </w:p>
        </w:tc>
        <w:tc>
          <w:tcPr>
            <w:tcW w:w="439" w:type="pct"/>
          </w:tcPr>
          <w:p w:rsidR="0036196A" w:rsidRPr="007C1A50" w:rsidRDefault="0036196A" w:rsidP="005B752B">
            <w:pPr>
              <w:tabs>
                <w:tab w:val="left" w:pos="1440"/>
                <w:tab w:val="left" w:pos="3420"/>
                <w:tab w:val="left" w:pos="5220"/>
                <w:tab w:val="right" w:pos="9080"/>
              </w:tabs>
              <w:ind w:right="13"/>
              <w:jc w:val="center"/>
              <w:rPr>
                <w:rFonts w:ascii="Times New Roman" w:hAnsi="Times New Roman"/>
                <w:b/>
                <w:sz w:val="18"/>
                <w:u w:val="single"/>
              </w:rPr>
            </w:pPr>
            <w:r>
              <w:rPr>
                <w:rFonts w:ascii="Times New Roman" w:hAnsi="Times New Roman"/>
                <w:b/>
                <w:sz w:val="18"/>
                <w:u w:val="words"/>
              </w:rPr>
              <w:br/>
            </w:r>
            <w:r w:rsidRPr="007C1A50">
              <w:rPr>
                <w:rFonts w:ascii="Times New Roman" w:hAnsi="Times New Roman"/>
                <w:b/>
                <w:sz w:val="18"/>
                <w:u w:val="single"/>
              </w:rPr>
              <w:t xml:space="preserve">Annual </w:t>
            </w:r>
            <w:r>
              <w:rPr>
                <w:rFonts w:ascii="Times New Roman" w:hAnsi="Times New Roman"/>
                <w:b/>
                <w:sz w:val="18"/>
                <w:u w:val="single"/>
              </w:rPr>
              <w:t>Charge</w:t>
            </w:r>
          </w:p>
          <w:p w:rsidR="0036196A" w:rsidRDefault="0036196A" w:rsidP="005B752B">
            <w:pPr>
              <w:tabs>
                <w:tab w:val="left" w:pos="1440"/>
                <w:tab w:val="left" w:pos="3420"/>
                <w:tab w:val="left" w:pos="5220"/>
                <w:tab w:val="right" w:pos="9080"/>
              </w:tabs>
              <w:ind w:right="13"/>
              <w:jc w:val="center"/>
              <w:rPr>
                <w:rFonts w:ascii="Times New Roman" w:hAnsi="Times New Roman"/>
                <w:b/>
                <w:sz w:val="18"/>
                <w:u w:val="words"/>
              </w:rPr>
            </w:pPr>
            <w:r>
              <w:rPr>
                <w:rFonts w:ascii="Times New Roman" w:hAnsi="Times New Roman"/>
                <w:b/>
                <w:sz w:val="18"/>
                <w:u w:val="words"/>
              </w:rPr>
              <w:t>£</w:t>
            </w:r>
          </w:p>
        </w:tc>
        <w:tc>
          <w:tcPr>
            <w:tcW w:w="467" w:type="pct"/>
            <w:vAlign w:val="center"/>
          </w:tcPr>
          <w:p w:rsidR="0036196A" w:rsidRPr="00F159EC" w:rsidRDefault="0036196A" w:rsidP="00F159EC">
            <w:pPr>
              <w:tabs>
                <w:tab w:val="left" w:pos="1440"/>
                <w:tab w:val="left" w:pos="3420"/>
                <w:tab w:val="left" w:pos="5220"/>
                <w:tab w:val="right" w:pos="9080"/>
              </w:tabs>
              <w:ind w:right="13"/>
              <w:jc w:val="center"/>
              <w:rPr>
                <w:rFonts w:ascii="Times New Roman" w:hAnsi="Times New Roman"/>
                <w:b/>
                <w:sz w:val="18"/>
                <w:u w:val="single"/>
              </w:rPr>
            </w:pPr>
          </w:p>
          <w:p w:rsidR="0036196A" w:rsidRPr="00F159EC" w:rsidRDefault="0036196A" w:rsidP="00EE31BD">
            <w:pPr>
              <w:tabs>
                <w:tab w:val="left" w:pos="1440"/>
                <w:tab w:val="left" w:pos="3420"/>
                <w:tab w:val="left" w:pos="5220"/>
                <w:tab w:val="right" w:pos="9080"/>
              </w:tabs>
              <w:ind w:right="13"/>
              <w:jc w:val="center"/>
              <w:rPr>
                <w:rFonts w:ascii="Times New Roman" w:hAnsi="Times New Roman"/>
                <w:b/>
                <w:sz w:val="18"/>
                <w:u w:val="single"/>
              </w:rPr>
            </w:pPr>
            <w:r w:rsidRPr="00F159EC">
              <w:rPr>
                <w:rFonts w:ascii="Times New Roman" w:hAnsi="Times New Roman"/>
                <w:b/>
                <w:sz w:val="18"/>
                <w:u w:val="single"/>
              </w:rPr>
              <w:t xml:space="preserve">Total </w:t>
            </w:r>
            <w:r>
              <w:rPr>
                <w:rFonts w:ascii="Times New Roman" w:hAnsi="Times New Roman"/>
                <w:b/>
                <w:sz w:val="18"/>
                <w:u w:val="single"/>
              </w:rPr>
              <w:t>Charge</w:t>
            </w:r>
            <w:r w:rsidRPr="00F159EC">
              <w:rPr>
                <w:rFonts w:ascii="Times New Roman" w:hAnsi="Times New Roman"/>
                <w:b/>
                <w:sz w:val="18"/>
                <w:u w:val="single"/>
              </w:rPr>
              <w:t xml:space="preserve"> £</w:t>
            </w:r>
          </w:p>
        </w:tc>
      </w:tr>
      <w:tr w:rsidR="001D0BCB" w:rsidTr="000F6398">
        <w:trPr>
          <w:cantSplit/>
          <w:jc w:val="center"/>
        </w:trPr>
        <w:tc>
          <w:tcPr>
            <w:tcW w:w="876" w:type="pct"/>
            <w:vAlign w:val="center"/>
          </w:tcPr>
          <w:p w:rsidR="001D0BCB" w:rsidRPr="001D0BCB" w:rsidRDefault="001D0BCB" w:rsidP="000F6398">
            <w:pPr>
              <w:tabs>
                <w:tab w:val="left" w:pos="1440"/>
                <w:tab w:val="left" w:pos="3420"/>
                <w:tab w:val="left" w:pos="5220"/>
                <w:tab w:val="right" w:pos="9080"/>
              </w:tabs>
              <w:ind w:right="13"/>
              <w:jc w:val="center"/>
              <w:rPr>
                <w:rFonts w:ascii="Times New Roman" w:hAnsi="Times New Roman"/>
                <w:b/>
                <w:bCs/>
                <w:sz w:val="18"/>
                <w:lang w:val="en-GB"/>
              </w:rPr>
            </w:pPr>
            <w:r w:rsidRPr="001D0BCB">
              <w:rPr>
                <w:rFonts w:ascii="Times New Roman" w:hAnsi="Times New Roman"/>
                <w:b/>
                <w:bCs/>
                <w:sz w:val="18"/>
                <w:lang w:val="en-GB"/>
              </w:rPr>
              <w:t>Executive Programs Member (EPMEM)</w:t>
            </w:r>
          </w:p>
          <w:p w:rsidR="0036196A" w:rsidRPr="007A6CC6" w:rsidRDefault="0036196A" w:rsidP="000F6398">
            <w:pPr>
              <w:tabs>
                <w:tab w:val="left" w:pos="1440"/>
                <w:tab w:val="left" w:pos="3420"/>
                <w:tab w:val="left" w:pos="5220"/>
                <w:tab w:val="right" w:pos="9080"/>
              </w:tabs>
              <w:ind w:right="13"/>
              <w:jc w:val="center"/>
              <w:rPr>
                <w:rFonts w:ascii="Times New Roman" w:hAnsi="Times New Roman"/>
                <w:b/>
                <w:sz w:val="18"/>
              </w:rPr>
            </w:pPr>
          </w:p>
        </w:tc>
        <w:tc>
          <w:tcPr>
            <w:tcW w:w="366" w:type="pct"/>
            <w:vAlign w:val="center"/>
          </w:tcPr>
          <w:p w:rsidR="0036196A" w:rsidRPr="0041713A" w:rsidRDefault="001D0BCB" w:rsidP="000F6398">
            <w:pPr>
              <w:tabs>
                <w:tab w:val="left" w:pos="1440"/>
                <w:tab w:val="left" w:pos="3420"/>
                <w:tab w:val="left" w:pos="5220"/>
                <w:tab w:val="right" w:pos="9080"/>
              </w:tabs>
              <w:ind w:right="13"/>
              <w:jc w:val="center"/>
              <w:rPr>
                <w:rFonts w:ascii="Times New Roman" w:hAnsi="Times New Roman"/>
                <w:b/>
                <w:sz w:val="18"/>
                <w:highlight w:val="black"/>
              </w:rPr>
            </w:pPr>
            <w:r w:rsidRPr="0041713A">
              <w:rPr>
                <w:rFonts w:ascii="Times New Roman" w:hAnsi="Times New Roman"/>
                <w:b/>
                <w:sz w:val="18"/>
                <w:highlight w:val="black"/>
              </w:rPr>
              <w:t>3</w:t>
            </w:r>
          </w:p>
        </w:tc>
        <w:tc>
          <w:tcPr>
            <w:tcW w:w="439" w:type="pct"/>
            <w:vAlign w:val="center"/>
          </w:tcPr>
          <w:p w:rsidR="0036196A" w:rsidRPr="0041713A" w:rsidRDefault="001D0BCB" w:rsidP="000F6398">
            <w:pPr>
              <w:tabs>
                <w:tab w:val="left" w:pos="1440"/>
                <w:tab w:val="left" w:pos="3420"/>
                <w:tab w:val="left" w:pos="5220"/>
                <w:tab w:val="right" w:pos="9080"/>
              </w:tabs>
              <w:ind w:right="13"/>
              <w:jc w:val="center"/>
              <w:rPr>
                <w:rFonts w:ascii="Times New Roman" w:hAnsi="Times New Roman"/>
                <w:b/>
                <w:sz w:val="18"/>
                <w:highlight w:val="black"/>
              </w:rPr>
            </w:pPr>
            <w:r w:rsidRPr="0041713A">
              <w:rPr>
                <w:rFonts w:ascii="Times New Roman" w:hAnsi="Times New Roman"/>
                <w:b/>
                <w:sz w:val="18"/>
                <w:highlight w:val="black"/>
              </w:rPr>
              <w:t>Member</w:t>
            </w:r>
          </w:p>
        </w:tc>
        <w:tc>
          <w:tcPr>
            <w:tcW w:w="439" w:type="pct"/>
            <w:vAlign w:val="center"/>
          </w:tcPr>
          <w:p w:rsidR="0036196A" w:rsidRPr="0041713A" w:rsidRDefault="001D0BCB" w:rsidP="000F6398">
            <w:pPr>
              <w:tabs>
                <w:tab w:val="left" w:pos="1440"/>
                <w:tab w:val="left" w:pos="3420"/>
                <w:tab w:val="left" w:pos="5220"/>
                <w:tab w:val="right" w:pos="9080"/>
              </w:tabs>
              <w:ind w:right="13"/>
              <w:jc w:val="center"/>
              <w:rPr>
                <w:rFonts w:ascii="Times New Roman" w:hAnsi="Times New Roman"/>
                <w:b/>
                <w:sz w:val="18"/>
                <w:highlight w:val="black"/>
              </w:rPr>
            </w:pPr>
            <w:r w:rsidRPr="0041713A">
              <w:rPr>
                <w:rFonts w:ascii="Times New Roman" w:hAnsi="Times New Roman"/>
                <w:b/>
                <w:sz w:val="18"/>
                <w:highlight w:val="black"/>
              </w:rPr>
              <w:t>1</w:t>
            </w:r>
          </w:p>
        </w:tc>
        <w:tc>
          <w:tcPr>
            <w:tcW w:w="657" w:type="pct"/>
            <w:vAlign w:val="center"/>
          </w:tcPr>
          <w:p w:rsidR="0036196A" w:rsidRPr="0041713A" w:rsidRDefault="009C47DC" w:rsidP="000F6398">
            <w:pPr>
              <w:tabs>
                <w:tab w:val="left" w:pos="1440"/>
                <w:tab w:val="left" w:pos="3420"/>
                <w:tab w:val="left" w:pos="5220"/>
                <w:tab w:val="right" w:pos="9080"/>
              </w:tabs>
              <w:ind w:right="13"/>
              <w:jc w:val="center"/>
              <w:rPr>
                <w:rFonts w:ascii="Times New Roman" w:hAnsi="Times New Roman"/>
                <w:b/>
                <w:sz w:val="18"/>
                <w:highlight w:val="black"/>
              </w:rPr>
            </w:pPr>
            <w:r w:rsidRPr="0041713A">
              <w:rPr>
                <w:rFonts w:ascii="Times New Roman" w:hAnsi="Times New Roman"/>
                <w:b/>
                <w:bCs/>
                <w:sz w:val="18"/>
                <w:highlight w:val="black"/>
                <w:lang w:val="en-GB"/>
              </w:rPr>
              <w:t>Helen Walker</w:t>
            </w:r>
          </w:p>
        </w:tc>
        <w:tc>
          <w:tcPr>
            <w:tcW w:w="669" w:type="pct"/>
            <w:vAlign w:val="center"/>
          </w:tcPr>
          <w:p w:rsidR="0036196A" w:rsidRPr="007A6CC6" w:rsidRDefault="000F6398" w:rsidP="000F6398">
            <w:pPr>
              <w:tabs>
                <w:tab w:val="left" w:pos="1440"/>
                <w:tab w:val="left" w:pos="3420"/>
                <w:tab w:val="left" w:pos="5220"/>
                <w:tab w:val="right" w:pos="9080"/>
              </w:tabs>
              <w:ind w:right="13"/>
              <w:jc w:val="center"/>
              <w:rPr>
                <w:rFonts w:ascii="Times New Roman" w:hAnsi="Times New Roman"/>
                <w:b/>
                <w:sz w:val="18"/>
              </w:rPr>
            </w:pPr>
            <w:r w:rsidRPr="009C47DC">
              <w:rPr>
                <w:rFonts w:ascii="Times New Roman" w:hAnsi="Times New Roman"/>
                <w:b/>
                <w:bCs/>
                <w:sz w:val="18"/>
                <w:lang w:val="en-GB"/>
              </w:rPr>
              <w:t>01-SEP-2017</w:t>
            </w:r>
          </w:p>
        </w:tc>
        <w:tc>
          <w:tcPr>
            <w:tcW w:w="648" w:type="pct"/>
            <w:vAlign w:val="center"/>
          </w:tcPr>
          <w:p w:rsidR="0036196A" w:rsidRPr="007A6CC6" w:rsidRDefault="000F6398" w:rsidP="000F6398">
            <w:pPr>
              <w:tabs>
                <w:tab w:val="left" w:pos="1440"/>
                <w:tab w:val="left" w:pos="3420"/>
                <w:tab w:val="left" w:pos="5220"/>
                <w:tab w:val="right" w:pos="9080"/>
              </w:tabs>
              <w:ind w:right="13"/>
              <w:jc w:val="center"/>
              <w:rPr>
                <w:rFonts w:ascii="Times New Roman" w:hAnsi="Times New Roman"/>
                <w:b/>
                <w:sz w:val="18"/>
              </w:rPr>
            </w:pPr>
            <w:r w:rsidRPr="009C47DC">
              <w:rPr>
                <w:rFonts w:ascii="Times New Roman" w:hAnsi="Times New Roman"/>
                <w:b/>
                <w:bCs/>
                <w:sz w:val="18"/>
                <w:lang w:val="en-GB"/>
              </w:rPr>
              <w:t>31-AUG-2018</w:t>
            </w:r>
          </w:p>
        </w:tc>
        <w:tc>
          <w:tcPr>
            <w:tcW w:w="439" w:type="pct"/>
            <w:vAlign w:val="center"/>
          </w:tcPr>
          <w:p w:rsidR="0036196A" w:rsidRPr="0041713A" w:rsidRDefault="001D0BCB" w:rsidP="000F6398">
            <w:pPr>
              <w:tabs>
                <w:tab w:val="left" w:pos="1440"/>
                <w:tab w:val="left" w:pos="3420"/>
                <w:tab w:val="left" w:pos="5220"/>
                <w:tab w:val="right" w:pos="9080"/>
              </w:tabs>
              <w:ind w:right="13"/>
              <w:jc w:val="center"/>
              <w:rPr>
                <w:rFonts w:ascii="Times New Roman" w:hAnsi="Times New Roman"/>
                <w:b/>
                <w:sz w:val="18"/>
                <w:highlight w:val="black"/>
              </w:rPr>
            </w:pPr>
            <w:r w:rsidRPr="0041713A">
              <w:rPr>
                <w:rFonts w:ascii="Times New Roman" w:hAnsi="Times New Roman"/>
                <w:b/>
                <w:sz w:val="18"/>
                <w:highlight w:val="black"/>
              </w:rPr>
              <w:t>50,800</w:t>
            </w:r>
          </w:p>
        </w:tc>
        <w:tc>
          <w:tcPr>
            <w:tcW w:w="467" w:type="pct"/>
            <w:vAlign w:val="center"/>
          </w:tcPr>
          <w:p w:rsidR="0036196A" w:rsidRPr="0041713A" w:rsidRDefault="001D0BCB" w:rsidP="000F6398">
            <w:pPr>
              <w:tabs>
                <w:tab w:val="left" w:pos="1440"/>
                <w:tab w:val="left" w:pos="3420"/>
                <w:tab w:val="left" w:pos="5220"/>
                <w:tab w:val="right" w:pos="9080"/>
              </w:tabs>
              <w:ind w:right="13"/>
              <w:jc w:val="center"/>
              <w:rPr>
                <w:rFonts w:ascii="Times New Roman" w:hAnsi="Times New Roman"/>
                <w:b/>
                <w:sz w:val="18"/>
                <w:highlight w:val="black"/>
              </w:rPr>
            </w:pPr>
            <w:r w:rsidRPr="0041713A">
              <w:rPr>
                <w:rFonts w:ascii="Times New Roman" w:hAnsi="Times New Roman"/>
                <w:b/>
                <w:sz w:val="18"/>
                <w:highlight w:val="black"/>
              </w:rPr>
              <w:t>50,800</w:t>
            </w:r>
          </w:p>
        </w:tc>
      </w:tr>
      <w:tr w:rsidR="001D0BCB" w:rsidTr="000F6398">
        <w:trPr>
          <w:cantSplit/>
          <w:jc w:val="center"/>
        </w:trPr>
        <w:tc>
          <w:tcPr>
            <w:tcW w:w="876" w:type="pct"/>
            <w:vAlign w:val="center"/>
          </w:tcPr>
          <w:p w:rsidR="001D0BCB" w:rsidRPr="001D0BCB" w:rsidRDefault="001D0BCB" w:rsidP="000F6398">
            <w:pPr>
              <w:tabs>
                <w:tab w:val="left" w:pos="1440"/>
                <w:tab w:val="left" w:pos="3420"/>
                <w:tab w:val="left" w:pos="5220"/>
                <w:tab w:val="right" w:pos="9080"/>
              </w:tabs>
              <w:ind w:right="13"/>
              <w:jc w:val="center"/>
              <w:rPr>
                <w:rFonts w:ascii="Times New Roman" w:hAnsi="Times New Roman"/>
                <w:b/>
                <w:bCs/>
                <w:sz w:val="18"/>
                <w:lang w:val="en-GB"/>
              </w:rPr>
            </w:pPr>
            <w:r w:rsidRPr="001D0BCB">
              <w:rPr>
                <w:rFonts w:ascii="Times New Roman" w:hAnsi="Times New Roman"/>
                <w:b/>
                <w:bCs/>
                <w:sz w:val="18"/>
                <w:lang w:val="en-GB"/>
              </w:rPr>
              <w:t>Gartner for IT Leaders — Individual Access Advisor (ADVROLINDV)</w:t>
            </w:r>
          </w:p>
          <w:p w:rsidR="0036196A" w:rsidRPr="007A6CC6" w:rsidRDefault="0036196A" w:rsidP="000F6398">
            <w:pPr>
              <w:tabs>
                <w:tab w:val="left" w:pos="1440"/>
                <w:tab w:val="left" w:pos="3420"/>
                <w:tab w:val="left" w:pos="5220"/>
                <w:tab w:val="right" w:pos="9080"/>
              </w:tabs>
              <w:ind w:right="13"/>
              <w:jc w:val="center"/>
              <w:rPr>
                <w:rFonts w:ascii="Times New Roman" w:hAnsi="Times New Roman"/>
                <w:b/>
                <w:sz w:val="18"/>
              </w:rPr>
            </w:pPr>
          </w:p>
        </w:tc>
        <w:tc>
          <w:tcPr>
            <w:tcW w:w="366" w:type="pct"/>
            <w:vAlign w:val="center"/>
          </w:tcPr>
          <w:p w:rsidR="0036196A" w:rsidRPr="0041713A" w:rsidRDefault="001D0BCB" w:rsidP="000F6398">
            <w:pPr>
              <w:tabs>
                <w:tab w:val="left" w:pos="1440"/>
                <w:tab w:val="left" w:pos="3420"/>
                <w:tab w:val="left" w:pos="5220"/>
                <w:tab w:val="right" w:pos="9080"/>
              </w:tabs>
              <w:ind w:right="13"/>
              <w:jc w:val="center"/>
              <w:rPr>
                <w:rFonts w:ascii="Times New Roman" w:hAnsi="Times New Roman"/>
                <w:b/>
                <w:sz w:val="18"/>
                <w:highlight w:val="black"/>
              </w:rPr>
            </w:pPr>
            <w:r w:rsidRPr="0041713A">
              <w:rPr>
                <w:rFonts w:ascii="Times New Roman" w:hAnsi="Times New Roman"/>
                <w:b/>
                <w:sz w:val="18"/>
                <w:highlight w:val="black"/>
              </w:rPr>
              <w:t>3</w:t>
            </w:r>
          </w:p>
        </w:tc>
        <w:tc>
          <w:tcPr>
            <w:tcW w:w="439" w:type="pct"/>
            <w:vAlign w:val="center"/>
          </w:tcPr>
          <w:p w:rsidR="0036196A" w:rsidRPr="0041713A" w:rsidRDefault="001D0BCB" w:rsidP="000F6398">
            <w:pPr>
              <w:tabs>
                <w:tab w:val="left" w:pos="1440"/>
                <w:tab w:val="left" w:pos="3420"/>
                <w:tab w:val="left" w:pos="5220"/>
                <w:tab w:val="right" w:pos="9080"/>
              </w:tabs>
              <w:ind w:right="13"/>
              <w:jc w:val="center"/>
              <w:rPr>
                <w:rFonts w:ascii="Times New Roman" w:hAnsi="Times New Roman"/>
                <w:b/>
                <w:sz w:val="18"/>
                <w:highlight w:val="black"/>
              </w:rPr>
            </w:pPr>
            <w:r w:rsidRPr="0041713A">
              <w:rPr>
                <w:rFonts w:ascii="Times New Roman" w:hAnsi="Times New Roman"/>
                <w:b/>
                <w:sz w:val="18"/>
                <w:highlight w:val="black"/>
              </w:rPr>
              <w:t>Advisor</w:t>
            </w:r>
          </w:p>
        </w:tc>
        <w:tc>
          <w:tcPr>
            <w:tcW w:w="439" w:type="pct"/>
            <w:vAlign w:val="center"/>
          </w:tcPr>
          <w:p w:rsidR="0036196A" w:rsidRPr="0041713A" w:rsidRDefault="001D0BCB" w:rsidP="000F6398">
            <w:pPr>
              <w:tabs>
                <w:tab w:val="left" w:pos="1440"/>
                <w:tab w:val="left" w:pos="3420"/>
                <w:tab w:val="left" w:pos="5220"/>
                <w:tab w:val="right" w:pos="9080"/>
              </w:tabs>
              <w:ind w:right="13"/>
              <w:jc w:val="center"/>
              <w:rPr>
                <w:rFonts w:ascii="Times New Roman" w:hAnsi="Times New Roman"/>
                <w:b/>
                <w:sz w:val="18"/>
                <w:highlight w:val="black"/>
              </w:rPr>
            </w:pPr>
            <w:r w:rsidRPr="0041713A">
              <w:rPr>
                <w:rFonts w:ascii="Times New Roman" w:hAnsi="Times New Roman"/>
                <w:b/>
                <w:sz w:val="18"/>
                <w:highlight w:val="black"/>
              </w:rPr>
              <w:t>1</w:t>
            </w:r>
          </w:p>
        </w:tc>
        <w:tc>
          <w:tcPr>
            <w:tcW w:w="657" w:type="pct"/>
            <w:vAlign w:val="center"/>
          </w:tcPr>
          <w:p w:rsidR="0036196A" w:rsidRPr="0041713A" w:rsidRDefault="000F6398" w:rsidP="000F6398">
            <w:pPr>
              <w:tabs>
                <w:tab w:val="left" w:pos="1440"/>
                <w:tab w:val="left" w:pos="3420"/>
                <w:tab w:val="left" w:pos="5220"/>
                <w:tab w:val="right" w:pos="9080"/>
              </w:tabs>
              <w:ind w:right="13"/>
              <w:jc w:val="center"/>
              <w:rPr>
                <w:rFonts w:ascii="Times New Roman" w:hAnsi="Times New Roman"/>
                <w:b/>
                <w:sz w:val="18"/>
                <w:highlight w:val="black"/>
              </w:rPr>
            </w:pPr>
            <w:r w:rsidRPr="0041713A">
              <w:rPr>
                <w:rFonts w:ascii="Times New Roman" w:hAnsi="Times New Roman"/>
                <w:b/>
                <w:bCs/>
                <w:sz w:val="18"/>
                <w:highlight w:val="black"/>
                <w:lang w:val="en-GB"/>
              </w:rPr>
              <w:t>Paul Martin</w:t>
            </w:r>
          </w:p>
        </w:tc>
        <w:tc>
          <w:tcPr>
            <w:tcW w:w="669" w:type="pct"/>
            <w:vAlign w:val="center"/>
          </w:tcPr>
          <w:p w:rsidR="0036196A" w:rsidRPr="007A6CC6" w:rsidRDefault="000F6398" w:rsidP="000F6398">
            <w:pPr>
              <w:tabs>
                <w:tab w:val="left" w:pos="1440"/>
                <w:tab w:val="left" w:pos="3420"/>
                <w:tab w:val="left" w:pos="5220"/>
                <w:tab w:val="right" w:pos="9080"/>
              </w:tabs>
              <w:ind w:right="13"/>
              <w:jc w:val="center"/>
              <w:rPr>
                <w:rFonts w:ascii="Times New Roman" w:hAnsi="Times New Roman"/>
                <w:b/>
                <w:sz w:val="18"/>
              </w:rPr>
            </w:pPr>
            <w:r w:rsidRPr="000F6398">
              <w:rPr>
                <w:rFonts w:ascii="Times New Roman" w:hAnsi="Times New Roman"/>
                <w:b/>
                <w:bCs/>
                <w:sz w:val="18"/>
                <w:lang w:val="en-GB"/>
              </w:rPr>
              <w:t>01-SEP-2017</w:t>
            </w:r>
          </w:p>
        </w:tc>
        <w:tc>
          <w:tcPr>
            <w:tcW w:w="648" w:type="pct"/>
            <w:vAlign w:val="center"/>
          </w:tcPr>
          <w:p w:rsidR="0036196A" w:rsidRPr="007A6CC6" w:rsidRDefault="000F6398" w:rsidP="000F6398">
            <w:pPr>
              <w:tabs>
                <w:tab w:val="left" w:pos="1440"/>
                <w:tab w:val="left" w:pos="3420"/>
                <w:tab w:val="left" w:pos="5220"/>
                <w:tab w:val="right" w:pos="9080"/>
              </w:tabs>
              <w:ind w:right="13"/>
              <w:jc w:val="center"/>
              <w:rPr>
                <w:rFonts w:ascii="Times New Roman" w:hAnsi="Times New Roman"/>
                <w:b/>
                <w:sz w:val="18"/>
              </w:rPr>
            </w:pPr>
            <w:r w:rsidRPr="000F6398">
              <w:rPr>
                <w:rFonts w:ascii="Times New Roman" w:hAnsi="Times New Roman"/>
                <w:b/>
                <w:bCs/>
                <w:sz w:val="18"/>
                <w:lang w:val="en-GB"/>
              </w:rPr>
              <w:t>31-AUG-2018</w:t>
            </w:r>
          </w:p>
        </w:tc>
        <w:tc>
          <w:tcPr>
            <w:tcW w:w="439" w:type="pct"/>
            <w:vAlign w:val="center"/>
          </w:tcPr>
          <w:p w:rsidR="0036196A" w:rsidRPr="0041713A" w:rsidRDefault="001D0BCB" w:rsidP="000F6398">
            <w:pPr>
              <w:tabs>
                <w:tab w:val="left" w:pos="1440"/>
                <w:tab w:val="left" w:pos="3420"/>
                <w:tab w:val="left" w:pos="5220"/>
                <w:tab w:val="right" w:pos="9080"/>
              </w:tabs>
              <w:ind w:right="13"/>
              <w:jc w:val="center"/>
              <w:rPr>
                <w:rFonts w:ascii="Times New Roman" w:hAnsi="Times New Roman"/>
                <w:b/>
                <w:sz w:val="18"/>
                <w:highlight w:val="black"/>
              </w:rPr>
            </w:pPr>
            <w:r w:rsidRPr="0041713A">
              <w:rPr>
                <w:rFonts w:ascii="Times New Roman" w:hAnsi="Times New Roman"/>
                <w:b/>
                <w:sz w:val="18"/>
                <w:highlight w:val="black"/>
              </w:rPr>
              <w:t>17,900</w:t>
            </w:r>
          </w:p>
        </w:tc>
        <w:tc>
          <w:tcPr>
            <w:tcW w:w="467" w:type="pct"/>
            <w:vAlign w:val="center"/>
          </w:tcPr>
          <w:p w:rsidR="0036196A" w:rsidRPr="0041713A" w:rsidRDefault="001D0BCB" w:rsidP="000F6398">
            <w:pPr>
              <w:tabs>
                <w:tab w:val="left" w:pos="1440"/>
                <w:tab w:val="left" w:pos="3420"/>
                <w:tab w:val="left" w:pos="5220"/>
                <w:tab w:val="right" w:pos="9080"/>
              </w:tabs>
              <w:ind w:right="13"/>
              <w:jc w:val="center"/>
              <w:rPr>
                <w:rFonts w:ascii="Times New Roman" w:hAnsi="Times New Roman"/>
                <w:b/>
                <w:sz w:val="18"/>
                <w:highlight w:val="black"/>
              </w:rPr>
            </w:pPr>
            <w:r w:rsidRPr="0041713A">
              <w:rPr>
                <w:rFonts w:ascii="Times New Roman" w:hAnsi="Times New Roman"/>
                <w:b/>
                <w:sz w:val="18"/>
                <w:highlight w:val="black"/>
              </w:rPr>
              <w:t>17,900</w:t>
            </w:r>
          </w:p>
        </w:tc>
      </w:tr>
      <w:tr w:rsidR="001D0BCB" w:rsidTr="000F6398">
        <w:trPr>
          <w:cantSplit/>
          <w:jc w:val="center"/>
        </w:trPr>
        <w:tc>
          <w:tcPr>
            <w:tcW w:w="876" w:type="pct"/>
          </w:tcPr>
          <w:p w:rsidR="0036196A" w:rsidRPr="007A6CC6" w:rsidRDefault="0036196A" w:rsidP="00BC12BD">
            <w:pPr>
              <w:tabs>
                <w:tab w:val="left" w:pos="1440"/>
                <w:tab w:val="left" w:pos="3420"/>
                <w:tab w:val="left" w:pos="5220"/>
                <w:tab w:val="right" w:pos="9080"/>
              </w:tabs>
              <w:ind w:right="13"/>
              <w:rPr>
                <w:rFonts w:ascii="Times New Roman" w:hAnsi="Times New Roman"/>
                <w:b/>
                <w:sz w:val="18"/>
              </w:rPr>
            </w:pPr>
          </w:p>
        </w:tc>
        <w:tc>
          <w:tcPr>
            <w:tcW w:w="366" w:type="pct"/>
          </w:tcPr>
          <w:p w:rsidR="0036196A" w:rsidRPr="007A6CC6" w:rsidRDefault="0036196A" w:rsidP="00BC12BD">
            <w:pPr>
              <w:tabs>
                <w:tab w:val="left" w:pos="1440"/>
                <w:tab w:val="left" w:pos="3420"/>
                <w:tab w:val="left" w:pos="5220"/>
                <w:tab w:val="right" w:pos="9080"/>
              </w:tabs>
              <w:ind w:right="13"/>
              <w:jc w:val="both"/>
              <w:rPr>
                <w:rFonts w:ascii="Times New Roman" w:hAnsi="Times New Roman"/>
                <w:b/>
                <w:sz w:val="18"/>
              </w:rPr>
            </w:pPr>
          </w:p>
        </w:tc>
        <w:tc>
          <w:tcPr>
            <w:tcW w:w="439" w:type="pct"/>
          </w:tcPr>
          <w:p w:rsidR="0036196A" w:rsidRPr="007A6CC6" w:rsidRDefault="0036196A" w:rsidP="00BC12BD">
            <w:pPr>
              <w:tabs>
                <w:tab w:val="left" w:pos="1440"/>
                <w:tab w:val="left" w:pos="3420"/>
                <w:tab w:val="left" w:pos="5220"/>
                <w:tab w:val="right" w:pos="9080"/>
              </w:tabs>
              <w:ind w:right="13"/>
              <w:jc w:val="both"/>
              <w:rPr>
                <w:rFonts w:ascii="Times New Roman" w:hAnsi="Times New Roman"/>
                <w:b/>
                <w:sz w:val="18"/>
              </w:rPr>
            </w:pPr>
          </w:p>
        </w:tc>
        <w:tc>
          <w:tcPr>
            <w:tcW w:w="439" w:type="pct"/>
          </w:tcPr>
          <w:p w:rsidR="0036196A" w:rsidRPr="007A6CC6" w:rsidRDefault="0036196A" w:rsidP="00BC12BD">
            <w:pPr>
              <w:tabs>
                <w:tab w:val="left" w:pos="1440"/>
                <w:tab w:val="left" w:pos="3420"/>
                <w:tab w:val="left" w:pos="5220"/>
                <w:tab w:val="right" w:pos="9080"/>
              </w:tabs>
              <w:ind w:right="13"/>
              <w:jc w:val="both"/>
              <w:rPr>
                <w:rFonts w:ascii="Times New Roman" w:hAnsi="Times New Roman"/>
                <w:b/>
                <w:sz w:val="18"/>
              </w:rPr>
            </w:pPr>
          </w:p>
        </w:tc>
        <w:tc>
          <w:tcPr>
            <w:tcW w:w="657" w:type="pct"/>
          </w:tcPr>
          <w:p w:rsidR="0036196A" w:rsidRPr="007A6CC6" w:rsidRDefault="0036196A" w:rsidP="00BC12BD">
            <w:pPr>
              <w:tabs>
                <w:tab w:val="left" w:pos="1440"/>
                <w:tab w:val="left" w:pos="3420"/>
                <w:tab w:val="left" w:pos="5220"/>
                <w:tab w:val="right" w:pos="9080"/>
              </w:tabs>
              <w:ind w:right="13"/>
              <w:jc w:val="both"/>
              <w:rPr>
                <w:rFonts w:ascii="Times New Roman" w:hAnsi="Times New Roman"/>
                <w:b/>
                <w:sz w:val="18"/>
              </w:rPr>
            </w:pPr>
          </w:p>
        </w:tc>
        <w:tc>
          <w:tcPr>
            <w:tcW w:w="669" w:type="pct"/>
          </w:tcPr>
          <w:p w:rsidR="0036196A" w:rsidRPr="007A6CC6" w:rsidRDefault="0036196A" w:rsidP="00BD4727">
            <w:pPr>
              <w:tabs>
                <w:tab w:val="left" w:pos="1440"/>
                <w:tab w:val="left" w:pos="3420"/>
                <w:tab w:val="left" w:pos="5220"/>
                <w:tab w:val="right" w:pos="9080"/>
              </w:tabs>
              <w:ind w:right="13"/>
              <w:jc w:val="center"/>
              <w:rPr>
                <w:rFonts w:ascii="Times New Roman" w:hAnsi="Times New Roman"/>
                <w:b/>
                <w:sz w:val="18"/>
              </w:rPr>
            </w:pPr>
          </w:p>
        </w:tc>
        <w:tc>
          <w:tcPr>
            <w:tcW w:w="648" w:type="pct"/>
          </w:tcPr>
          <w:p w:rsidR="0036196A" w:rsidRPr="007A6CC6" w:rsidRDefault="0036196A" w:rsidP="00BD4727">
            <w:pPr>
              <w:tabs>
                <w:tab w:val="left" w:pos="1440"/>
                <w:tab w:val="left" w:pos="3420"/>
                <w:tab w:val="left" w:pos="5220"/>
                <w:tab w:val="right" w:pos="9080"/>
              </w:tabs>
              <w:ind w:right="13"/>
              <w:jc w:val="center"/>
              <w:rPr>
                <w:rFonts w:ascii="Times New Roman" w:hAnsi="Times New Roman"/>
                <w:b/>
                <w:sz w:val="18"/>
              </w:rPr>
            </w:pPr>
          </w:p>
        </w:tc>
        <w:tc>
          <w:tcPr>
            <w:tcW w:w="439" w:type="pct"/>
          </w:tcPr>
          <w:p w:rsidR="0036196A" w:rsidRPr="007A6CC6" w:rsidRDefault="0036196A" w:rsidP="00BD4727">
            <w:pPr>
              <w:tabs>
                <w:tab w:val="left" w:pos="1440"/>
                <w:tab w:val="left" w:pos="3420"/>
                <w:tab w:val="left" w:pos="5220"/>
                <w:tab w:val="right" w:pos="9080"/>
              </w:tabs>
              <w:ind w:right="13"/>
              <w:jc w:val="center"/>
              <w:rPr>
                <w:rFonts w:ascii="Times New Roman" w:hAnsi="Times New Roman"/>
                <w:b/>
                <w:sz w:val="18"/>
              </w:rPr>
            </w:pPr>
          </w:p>
        </w:tc>
        <w:tc>
          <w:tcPr>
            <w:tcW w:w="467" w:type="pct"/>
          </w:tcPr>
          <w:p w:rsidR="0036196A" w:rsidRPr="007A6CC6" w:rsidRDefault="0036196A" w:rsidP="00737D5A">
            <w:pPr>
              <w:tabs>
                <w:tab w:val="left" w:pos="1440"/>
                <w:tab w:val="left" w:pos="3420"/>
                <w:tab w:val="left" w:pos="5220"/>
                <w:tab w:val="right" w:pos="9080"/>
              </w:tabs>
              <w:ind w:right="13"/>
              <w:jc w:val="center"/>
              <w:rPr>
                <w:rFonts w:ascii="Times New Roman" w:hAnsi="Times New Roman"/>
                <w:b/>
                <w:sz w:val="18"/>
              </w:rPr>
            </w:pPr>
          </w:p>
        </w:tc>
      </w:tr>
      <w:tr w:rsidR="001D0BCB" w:rsidTr="00737D5A">
        <w:trPr>
          <w:cantSplit/>
          <w:jc w:val="center"/>
        </w:trPr>
        <w:tc>
          <w:tcPr>
            <w:tcW w:w="876" w:type="pct"/>
          </w:tcPr>
          <w:p w:rsidR="0036196A" w:rsidRPr="007A6CC6" w:rsidRDefault="0036196A" w:rsidP="00BC12BD">
            <w:pPr>
              <w:tabs>
                <w:tab w:val="left" w:pos="1440"/>
                <w:tab w:val="left" w:pos="3420"/>
                <w:tab w:val="left" w:pos="5220"/>
                <w:tab w:val="right" w:pos="9080"/>
              </w:tabs>
              <w:ind w:right="13"/>
              <w:rPr>
                <w:rFonts w:ascii="Times New Roman" w:hAnsi="Times New Roman"/>
                <w:b/>
                <w:sz w:val="18"/>
              </w:rPr>
            </w:pPr>
          </w:p>
        </w:tc>
        <w:tc>
          <w:tcPr>
            <w:tcW w:w="366" w:type="pct"/>
          </w:tcPr>
          <w:p w:rsidR="0036196A" w:rsidRPr="007A6CC6" w:rsidRDefault="0036196A" w:rsidP="00BC12BD">
            <w:pPr>
              <w:tabs>
                <w:tab w:val="left" w:pos="1440"/>
                <w:tab w:val="left" w:pos="3420"/>
                <w:tab w:val="left" w:pos="5220"/>
                <w:tab w:val="right" w:pos="9080"/>
              </w:tabs>
              <w:ind w:right="13"/>
              <w:jc w:val="both"/>
              <w:rPr>
                <w:rFonts w:ascii="Times New Roman" w:hAnsi="Times New Roman"/>
                <w:b/>
                <w:sz w:val="18"/>
              </w:rPr>
            </w:pPr>
          </w:p>
        </w:tc>
        <w:tc>
          <w:tcPr>
            <w:tcW w:w="439" w:type="pct"/>
          </w:tcPr>
          <w:p w:rsidR="0036196A" w:rsidRPr="007A6CC6" w:rsidRDefault="0036196A" w:rsidP="00BC12BD">
            <w:pPr>
              <w:tabs>
                <w:tab w:val="left" w:pos="1440"/>
                <w:tab w:val="left" w:pos="3420"/>
                <w:tab w:val="left" w:pos="5220"/>
                <w:tab w:val="right" w:pos="9080"/>
              </w:tabs>
              <w:ind w:right="13"/>
              <w:jc w:val="both"/>
              <w:rPr>
                <w:rFonts w:ascii="Times New Roman" w:hAnsi="Times New Roman"/>
                <w:b/>
                <w:sz w:val="18"/>
              </w:rPr>
            </w:pPr>
          </w:p>
        </w:tc>
        <w:tc>
          <w:tcPr>
            <w:tcW w:w="439" w:type="pct"/>
          </w:tcPr>
          <w:p w:rsidR="0036196A" w:rsidRPr="007A6CC6" w:rsidRDefault="0036196A" w:rsidP="00BC12BD">
            <w:pPr>
              <w:tabs>
                <w:tab w:val="left" w:pos="1440"/>
                <w:tab w:val="left" w:pos="3420"/>
                <w:tab w:val="left" w:pos="5220"/>
                <w:tab w:val="right" w:pos="9080"/>
              </w:tabs>
              <w:ind w:right="13"/>
              <w:jc w:val="both"/>
              <w:rPr>
                <w:rFonts w:ascii="Times New Roman" w:hAnsi="Times New Roman"/>
                <w:b/>
                <w:sz w:val="18"/>
              </w:rPr>
            </w:pPr>
          </w:p>
        </w:tc>
        <w:tc>
          <w:tcPr>
            <w:tcW w:w="657" w:type="pct"/>
          </w:tcPr>
          <w:p w:rsidR="0036196A" w:rsidRPr="007A6CC6" w:rsidRDefault="0036196A" w:rsidP="00BC12BD">
            <w:pPr>
              <w:tabs>
                <w:tab w:val="left" w:pos="1440"/>
                <w:tab w:val="left" w:pos="3420"/>
                <w:tab w:val="left" w:pos="5220"/>
                <w:tab w:val="right" w:pos="9080"/>
              </w:tabs>
              <w:ind w:right="13"/>
              <w:jc w:val="both"/>
              <w:rPr>
                <w:rFonts w:ascii="Times New Roman" w:hAnsi="Times New Roman"/>
                <w:b/>
                <w:sz w:val="18"/>
              </w:rPr>
            </w:pPr>
          </w:p>
        </w:tc>
        <w:tc>
          <w:tcPr>
            <w:tcW w:w="669" w:type="pct"/>
            <w:vAlign w:val="center"/>
          </w:tcPr>
          <w:p w:rsidR="0036196A" w:rsidRPr="007A6CC6" w:rsidRDefault="0036196A" w:rsidP="0072078F">
            <w:pPr>
              <w:tabs>
                <w:tab w:val="left" w:pos="1440"/>
                <w:tab w:val="left" w:pos="3420"/>
                <w:tab w:val="left" w:pos="5220"/>
                <w:tab w:val="right" w:pos="9080"/>
              </w:tabs>
              <w:ind w:right="13"/>
              <w:jc w:val="right"/>
              <w:rPr>
                <w:rFonts w:ascii="Times New Roman" w:hAnsi="Times New Roman"/>
                <w:b/>
                <w:sz w:val="18"/>
              </w:rPr>
            </w:pPr>
            <w:r w:rsidRPr="007A6CC6">
              <w:rPr>
                <w:rFonts w:ascii="Times New Roman" w:hAnsi="Times New Roman"/>
                <w:b/>
                <w:sz w:val="18"/>
              </w:rPr>
              <w:t xml:space="preserve">Total </w:t>
            </w:r>
            <w:r w:rsidR="0072078F">
              <w:rPr>
                <w:rFonts w:ascii="Times New Roman" w:hAnsi="Times New Roman"/>
                <w:b/>
                <w:sz w:val="18"/>
              </w:rPr>
              <w:t>Charges</w:t>
            </w:r>
            <w:r w:rsidRPr="007A6CC6">
              <w:rPr>
                <w:rFonts w:ascii="Times New Roman" w:hAnsi="Times New Roman"/>
                <w:b/>
                <w:sz w:val="18"/>
              </w:rPr>
              <w:t>:</w:t>
            </w:r>
          </w:p>
        </w:tc>
        <w:tc>
          <w:tcPr>
            <w:tcW w:w="648" w:type="pct"/>
            <w:vAlign w:val="center"/>
          </w:tcPr>
          <w:p w:rsidR="0036196A" w:rsidRPr="007A6CC6" w:rsidRDefault="0036196A" w:rsidP="005B752B">
            <w:pPr>
              <w:tabs>
                <w:tab w:val="left" w:pos="1440"/>
                <w:tab w:val="left" w:pos="3420"/>
                <w:tab w:val="left" w:pos="5220"/>
                <w:tab w:val="right" w:pos="9080"/>
              </w:tabs>
              <w:ind w:right="13"/>
              <w:jc w:val="right"/>
              <w:rPr>
                <w:rFonts w:ascii="Times New Roman" w:hAnsi="Times New Roman"/>
                <w:b/>
                <w:sz w:val="18"/>
              </w:rPr>
            </w:pPr>
            <w:r w:rsidRPr="007A6CC6">
              <w:rPr>
                <w:rFonts w:ascii="Times New Roman" w:hAnsi="Times New Roman"/>
                <w:b/>
                <w:sz w:val="18"/>
              </w:rPr>
              <w:t>(Excluding VAT)</w:t>
            </w:r>
          </w:p>
        </w:tc>
        <w:tc>
          <w:tcPr>
            <w:tcW w:w="439" w:type="pct"/>
            <w:vAlign w:val="center"/>
          </w:tcPr>
          <w:p w:rsidR="0036196A" w:rsidRPr="007A6CC6" w:rsidRDefault="0036196A" w:rsidP="005B752B">
            <w:pPr>
              <w:tabs>
                <w:tab w:val="left" w:pos="1440"/>
                <w:tab w:val="left" w:pos="3420"/>
                <w:tab w:val="left" w:pos="5220"/>
                <w:tab w:val="right" w:pos="9080"/>
              </w:tabs>
              <w:ind w:right="13"/>
              <w:jc w:val="both"/>
              <w:rPr>
                <w:rFonts w:ascii="Times New Roman" w:hAnsi="Times New Roman"/>
                <w:b/>
                <w:sz w:val="18"/>
              </w:rPr>
            </w:pPr>
          </w:p>
        </w:tc>
        <w:tc>
          <w:tcPr>
            <w:tcW w:w="467" w:type="pct"/>
            <w:vAlign w:val="center"/>
          </w:tcPr>
          <w:p w:rsidR="0036196A" w:rsidRPr="007A6CC6" w:rsidRDefault="000F6398" w:rsidP="00737D5A">
            <w:pPr>
              <w:tabs>
                <w:tab w:val="left" w:pos="1440"/>
                <w:tab w:val="left" w:pos="3420"/>
                <w:tab w:val="left" w:pos="5220"/>
                <w:tab w:val="right" w:pos="9080"/>
              </w:tabs>
              <w:ind w:right="13"/>
              <w:jc w:val="center"/>
              <w:rPr>
                <w:rFonts w:ascii="Times New Roman" w:hAnsi="Times New Roman"/>
                <w:b/>
                <w:sz w:val="18"/>
              </w:rPr>
            </w:pPr>
            <w:r>
              <w:rPr>
                <w:rFonts w:ascii="Times New Roman" w:hAnsi="Times New Roman"/>
                <w:b/>
                <w:sz w:val="18"/>
              </w:rPr>
              <w:t>68,700</w:t>
            </w:r>
          </w:p>
        </w:tc>
      </w:tr>
      <w:tr w:rsidR="001D0BCB" w:rsidTr="000F6398">
        <w:trPr>
          <w:cantSplit/>
          <w:jc w:val="center"/>
        </w:trPr>
        <w:tc>
          <w:tcPr>
            <w:tcW w:w="876" w:type="pct"/>
          </w:tcPr>
          <w:p w:rsidR="0036196A" w:rsidRPr="007A6CC6" w:rsidRDefault="0036196A" w:rsidP="00BC12BD">
            <w:pPr>
              <w:tabs>
                <w:tab w:val="left" w:pos="1440"/>
                <w:tab w:val="left" w:pos="3420"/>
                <w:tab w:val="left" w:pos="5220"/>
                <w:tab w:val="right" w:pos="9080"/>
              </w:tabs>
              <w:ind w:right="13"/>
              <w:rPr>
                <w:rFonts w:ascii="Times New Roman" w:hAnsi="Times New Roman"/>
                <w:b/>
                <w:sz w:val="18"/>
              </w:rPr>
            </w:pPr>
          </w:p>
        </w:tc>
        <w:tc>
          <w:tcPr>
            <w:tcW w:w="366" w:type="pct"/>
          </w:tcPr>
          <w:p w:rsidR="0036196A" w:rsidRPr="007A6CC6" w:rsidRDefault="0036196A" w:rsidP="00BC12BD">
            <w:pPr>
              <w:tabs>
                <w:tab w:val="left" w:pos="1440"/>
                <w:tab w:val="left" w:pos="3420"/>
                <w:tab w:val="left" w:pos="5220"/>
                <w:tab w:val="right" w:pos="9080"/>
              </w:tabs>
              <w:ind w:right="13"/>
              <w:jc w:val="both"/>
              <w:rPr>
                <w:rFonts w:ascii="Times New Roman" w:hAnsi="Times New Roman"/>
                <w:b/>
                <w:sz w:val="18"/>
              </w:rPr>
            </w:pPr>
          </w:p>
        </w:tc>
        <w:tc>
          <w:tcPr>
            <w:tcW w:w="439" w:type="pct"/>
          </w:tcPr>
          <w:p w:rsidR="0036196A" w:rsidRPr="007A6CC6" w:rsidRDefault="0036196A" w:rsidP="00BC12BD">
            <w:pPr>
              <w:tabs>
                <w:tab w:val="left" w:pos="1440"/>
                <w:tab w:val="left" w:pos="3420"/>
                <w:tab w:val="left" w:pos="5220"/>
                <w:tab w:val="right" w:pos="9080"/>
              </w:tabs>
              <w:ind w:right="13"/>
              <w:jc w:val="both"/>
              <w:rPr>
                <w:rFonts w:ascii="Times New Roman" w:hAnsi="Times New Roman"/>
                <w:b/>
                <w:sz w:val="18"/>
              </w:rPr>
            </w:pPr>
          </w:p>
        </w:tc>
        <w:tc>
          <w:tcPr>
            <w:tcW w:w="439" w:type="pct"/>
          </w:tcPr>
          <w:p w:rsidR="0036196A" w:rsidRPr="007A6CC6" w:rsidRDefault="0036196A" w:rsidP="00BC12BD">
            <w:pPr>
              <w:tabs>
                <w:tab w:val="left" w:pos="1440"/>
                <w:tab w:val="left" w:pos="3420"/>
                <w:tab w:val="left" w:pos="5220"/>
                <w:tab w:val="right" w:pos="9080"/>
              </w:tabs>
              <w:ind w:right="13"/>
              <w:jc w:val="both"/>
              <w:rPr>
                <w:rFonts w:ascii="Times New Roman" w:hAnsi="Times New Roman"/>
                <w:b/>
                <w:sz w:val="18"/>
              </w:rPr>
            </w:pPr>
          </w:p>
        </w:tc>
        <w:tc>
          <w:tcPr>
            <w:tcW w:w="657" w:type="pct"/>
          </w:tcPr>
          <w:p w:rsidR="0036196A" w:rsidRPr="007A6CC6" w:rsidRDefault="0036196A" w:rsidP="00BC12BD">
            <w:pPr>
              <w:tabs>
                <w:tab w:val="left" w:pos="1440"/>
                <w:tab w:val="left" w:pos="3420"/>
                <w:tab w:val="left" w:pos="5220"/>
                <w:tab w:val="right" w:pos="9080"/>
              </w:tabs>
              <w:ind w:right="13"/>
              <w:jc w:val="both"/>
              <w:rPr>
                <w:rFonts w:ascii="Times New Roman" w:hAnsi="Times New Roman"/>
                <w:b/>
                <w:sz w:val="18"/>
              </w:rPr>
            </w:pPr>
          </w:p>
        </w:tc>
        <w:tc>
          <w:tcPr>
            <w:tcW w:w="669" w:type="pct"/>
          </w:tcPr>
          <w:p w:rsidR="0036196A" w:rsidRPr="007A6CC6" w:rsidRDefault="0036196A" w:rsidP="005B752B">
            <w:pPr>
              <w:tabs>
                <w:tab w:val="left" w:pos="1440"/>
                <w:tab w:val="left" w:pos="3420"/>
                <w:tab w:val="left" w:pos="5220"/>
                <w:tab w:val="right" w:pos="9080"/>
              </w:tabs>
              <w:ind w:right="13"/>
              <w:jc w:val="right"/>
              <w:rPr>
                <w:rFonts w:ascii="Times New Roman" w:hAnsi="Times New Roman"/>
                <w:b/>
                <w:sz w:val="18"/>
              </w:rPr>
            </w:pPr>
          </w:p>
        </w:tc>
        <w:tc>
          <w:tcPr>
            <w:tcW w:w="648" w:type="pct"/>
          </w:tcPr>
          <w:p w:rsidR="0036196A" w:rsidRPr="007A6CC6" w:rsidRDefault="0036196A" w:rsidP="005B752B">
            <w:pPr>
              <w:tabs>
                <w:tab w:val="left" w:pos="1440"/>
                <w:tab w:val="left" w:pos="3420"/>
                <w:tab w:val="left" w:pos="5220"/>
                <w:tab w:val="right" w:pos="9080"/>
              </w:tabs>
              <w:ind w:right="13"/>
              <w:jc w:val="right"/>
              <w:rPr>
                <w:rFonts w:ascii="Times New Roman" w:hAnsi="Times New Roman"/>
                <w:b/>
                <w:sz w:val="18"/>
              </w:rPr>
            </w:pPr>
          </w:p>
        </w:tc>
        <w:tc>
          <w:tcPr>
            <w:tcW w:w="439" w:type="pct"/>
          </w:tcPr>
          <w:p w:rsidR="0036196A" w:rsidRPr="007A6CC6" w:rsidRDefault="0036196A" w:rsidP="005B752B">
            <w:pPr>
              <w:tabs>
                <w:tab w:val="left" w:pos="1440"/>
                <w:tab w:val="left" w:pos="3420"/>
                <w:tab w:val="left" w:pos="5220"/>
                <w:tab w:val="right" w:pos="9080"/>
              </w:tabs>
              <w:ind w:right="13"/>
              <w:jc w:val="both"/>
              <w:rPr>
                <w:rFonts w:ascii="Times New Roman" w:hAnsi="Times New Roman"/>
                <w:b/>
                <w:sz w:val="18"/>
              </w:rPr>
            </w:pPr>
          </w:p>
        </w:tc>
        <w:tc>
          <w:tcPr>
            <w:tcW w:w="467" w:type="pct"/>
          </w:tcPr>
          <w:p w:rsidR="0036196A" w:rsidRPr="007A6CC6" w:rsidRDefault="0036196A" w:rsidP="00BC12BD">
            <w:pPr>
              <w:tabs>
                <w:tab w:val="left" w:pos="1440"/>
                <w:tab w:val="left" w:pos="3420"/>
                <w:tab w:val="left" w:pos="5220"/>
                <w:tab w:val="right" w:pos="9080"/>
              </w:tabs>
              <w:ind w:right="13"/>
              <w:jc w:val="both"/>
              <w:rPr>
                <w:rFonts w:ascii="Times New Roman" w:hAnsi="Times New Roman"/>
                <w:b/>
                <w:sz w:val="18"/>
              </w:rPr>
            </w:pPr>
          </w:p>
        </w:tc>
      </w:tr>
    </w:tbl>
    <w:p w:rsidR="00EE31BD" w:rsidRPr="00552ACC" w:rsidRDefault="00EE31BD" w:rsidP="00EE31BD">
      <w:pPr>
        <w:ind w:right="13"/>
        <w:jc w:val="both"/>
        <w:rPr>
          <w:rFonts w:ascii="Times New Roman" w:hAnsi="Times New Roman"/>
          <w:sz w:val="18"/>
          <w:szCs w:val="18"/>
        </w:rPr>
      </w:pPr>
    </w:p>
    <w:p w:rsidR="00EE31BD" w:rsidRDefault="00EE31BD" w:rsidP="009B239E"/>
    <w:p w:rsidR="00F159EC" w:rsidRDefault="009B239E" w:rsidP="00F159EC">
      <w:pPr>
        <w:tabs>
          <w:tab w:val="left" w:pos="284"/>
          <w:tab w:val="left" w:pos="5040"/>
          <w:tab w:val="left" w:pos="6300"/>
          <w:tab w:val="left" w:pos="6660"/>
          <w:tab w:val="right" w:pos="7740"/>
          <w:tab w:val="left" w:pos="8280"/>
          <w:tab w:val="left" w:pos="9900"/>
          <w:tab w:val="left" w:pos="11060"/>
        </w:tabs>
        <w:ind w:right="13"/>
        <w:rPr>
          <w:rFonts w:ascii="Times New Roman" w:hAnsi="Times New Roman"/>
          <w:b/>
          <w:sz w:val="18"/>
        </w:rPr>
      </w:pPr>
      <w:r>
        <w:rPr>
          <w:rFonts w:ascii="Times New Roman" w:hAnsi="Times New Roman"/>
          <w:b/>
          <w:sz w:val="18"/>
        </w:rPr>
        <w:t xml:space="preserve">2.  </w:t>
      </w:r>
      <w:r w:rsidR="00F159EC">
        <w:rPr>
          <w:rFonts w:ascii="Times New Roman" w:hAnsi="Times New Roman"/>
          <w:b/>
          <w:sz w:val="18"/>
        </w:rPr>
        <w:tab/>
      </w:r>
      <w:r w:rsidR="00A13D9C">
        <w:rPr>
          <w:rFonts w:ascii="Times New Roman" w:hAnsi="Times New Roman"/>
          <w:b/>
          <w:sz w:val="18"/>
        </w:rPr>
        <w:t>LOCATION</w:t>
      </w:r>
    </w:p>
    <w:p w:rsidR="00F159EC" w:rsidRPr="00F159EC" w:rsidRDefault="00F159EC" w:rsidP="00F159EC">
      <w:pPr>
        <w:tabs>
          <w:tab w:val="left" w:pos="284"/>
          <w:tab w:val="left" w:pos="5040"/>
          <w:tab w:val="left" w:pos="6300"/>
          <w:tab w:val="left" w:pos="6660"/>
          <w:tab w:val="right" w:pos="7740"/>
          <w:tab w:val="left" w:pos="8280"/>
          <w:tab w:val="left" w:pos="9900"/>
          <w:tab w:val="left" w:pos="11060"/>
        </w:tabs>
        <w:ind w:right="13"/>
        <w:rPr>
          <w:rFonts w:ascii="Times New Roman" w:hAnsi="Times New Roman"/>
          <w:sz w:val="18"/>
        </w:rPr>
      </w:pPr>
      <w:r>
        <w:rPr>
          <w:rFonts w:ascii="Times New Roman" w:hAnsi="Times New Roman"/>
          <w:sz w:val="18"/>
        </w:rPr>
        <w:tab/>
        <w:t>Not applicable</w:t>
      </w:r>
    </w:p>
    <w:p w:rsidR="00F159EC" w:rsidRDefault="00F159EC" w:rsidP="009B239E">
      <w:pPr>
        <w:tabs>
          <w:tab w:val="left" w:pos="4500"/>
          <w:tab w:val="left" w:pos="5040"/>
          <w:tab w:val="left" w:pos="6300"/>
          <w:tab w:val="left" w:pos="6660"/>
          <w:tab w:val="right" w:pos="7740"/>
          <w:tab w:val="left" w:pos="8280"/>
          <w:tab w:val="left" w:pos="9900"/>
          <w:tab w:val="left" w:pos="11060"/>
        </w:tabs>
        <w:ind w:right="13"/>
        <w:rPr>
          <w:rFonts w:ascii="Times New Roman" w:hAnsi="Times New Roman"/>
          <w:b/>
          <w:sz w:val="18"/>
        </w:rPr>
      </w:pPr>
    </w:p>
    <w:p w:rsidR="00F159EC" w:rsidRDefault="00F159EC" w:rsidP="00F159EC">
      <w:pPr>
        <w:tabs>
          <w:tab w:val="left" w:pos="284"/>
          <w:tab w:val="left" w:pos="5040"/>
          <w:tab w:val="left" w:pos="6300"/>
          <w:tab w:val="left" w:pos="6660"/>
          <w:tab w:val="right" w:pos="7740"/>
          <w:tab w:val="left" w:pos="8280"/>
          <w:tab w:val="left" w:pos="9900"/>
          <w:tab w:val="left" w:pos="11060"/>
        </w:tabs>
        <w:ind w:right="13"/>
        <w:rPr>
          <w:rFonts w:ascii="Times New Roman" w:hAnsi="Times New Roman"/>
          <w:b/>
          <w:sz w:val="18"/>
        </w:rPr>
      </w:pPr>
      <w:r>
        <w:rPr>
          <w:rFonts w:ascii="Times New Roman" w:hAnsi="Times New Roman"/>
          <w:b/>
          <w:sz w:val="18"/>
        </w:rPr>
        <w:t xml:space="preserve">3. </w:t>
      </w:r>
      <w:r>
        <w:rPr>
          <w:rFonts w:ascii="Times New Roman" w:hAnsi="Times New Roman"/>
          <w:b/>
          <w:sz w:val="18"/>
        </w:rPr>
        <w:tab/>
      </w:r>
      <w:r w:rsidR="00A13D9C">
        <w:rPr>
          <w:rFonts w:ascii="Times New Roman" w:hAnsi="Times New Roman"/>
          <w:b/>
          <w:sz w:val="18"/>
        </w:rPr>
        <w:t xml:space="preserve">QUALITY AND TECHNICAL </w:t>
      </w:r>
      <w:r>
        <w:rPr>
          <w:rFonts w:ascii="Times New Roman" w:hAnsi="Times New Roman"/>
          <w:b/>
          <w:sz w:val="18"/>
        </w:rPr>
        <w:t>STANDARDS</w:t>
      </w:r>
    </w:p>
    <w:p w:rsidR="00F159EC" w:rsidRPr="00F159EC" w:rsidRDefault="00F159EC" w:rsidP="00A31A30">
      <w:pPr>
        <w:tabs>
          <w:tab w:val="left" w:pos="284"/>
          <w:tab w:val="left" w:pos="5040"/>
          <w:tab w:val="left" w:pos="6300"/>
          <w:tab w:val="left" w:pos="6660"/>
          <w:tab w:val="right" w:pos="7740"/>
          <w:tab w:val="left" w:pos="8280"/>
          <w:tab w:val="left" w:pos="9900"/>
          <w:tab w:val="left" w:pos="11060"/>
        </w:tabs>
        <w:ind w:left="284" w:right="13" w:hanging="284"/>
        <w:rPr>
          <w:rFonts w:ascii="Times New Roman" w:hAnsi="Times New Roman"/>
          <w:sz w:val="18"/>
        </w:rPr>
      </w:pPr>
      <w:r>
        <w:rPr>
          <w:rFonts w:ascii="Times New Roman" w:hAnsi="Times New Roman"/>
          <w:b/>
          <w:sz w:val="18"/>
        </w:rPr>
        <w:tab/>
      </w:r>
      <w:r w:rsidR="00EE31BD">
        <w:rPr>
          <w:rFonts w:ascii="Times New Roman" w:hAnsi="Times New Roman"/>
          <w:sz w:val="18"/>
        </w:rPr>
        <w:t xml:space="preserve">The Supplier shall deliver the G-Cloud Services outlined in this Order Form in accordance with the standards set out in the Service </w:t>
      </w:r>
      <w:r w:rsidR="002D3DBA">
        <w:rPr>
          <w:rFonts w:ascii="Times New Roman" w:hAnsi="Times New Roman"/>
          <w:sz w:val="18"/>
        </w:rPr>
        <w:t>Definitions</w:t>
      </w:r>
      <w:r w:rsidR="00EE31BD">
        <w:rPr>
          <w:rFonts w:ascii="Times New Roman" w:hAnsi="Times New Roman"/>
          <w:sz w:val="18"/>
        </w:rPr>
        <w:t xml:space="preserve"> set out in Schedule 2 to this Order Form.</w:t>
      </w:r>
    </w:p>
    <w:p w:rsidR="00F159EC" w:rsidRDefault="00F159EC" w:rsidP="00F159EC">
      <w:pPr>
        <w:tabs>
          <w:tab w:val="left" w:pos="284"/>
          <w:tab w:val="left" w:pos="4500"/>
          <w:tab w:val="left" w:pos="5040"/>
          <w:tab w:val="left" w:pos="6300"/>
          <w:tab w:val="left" w:pos="6660"/>
          <w:tab w:val="right" w:pos="7740"/>
          <w:tab w:val="left" w:pos="8280"/>
          <w:tab w:val="left" w:pos="9900"/>
          <w:tab w:val="left" w:pos="11060"/>
        </w:tabs>
        <w:ind w:right="13"/>
        <w:rPr>
          <w:rFonts w:ascii="Times New Roman" w:hAnsi="Times New Roman"/>
          <w:b/>
          <w:sz w:val="18"/>
        </w:rPr>
      </w:pPr>
    </w:p>
    <w:p w:rsidR="00A13D9C" w:rsidRDefault="00F159EC" w:rsidP="00F159EC">
      <w:pPr>
        <w:tabs>
          <w:tab w:val="left" w:pos="284"/>
          <w:tab w:val="left" w:pos="4500"/>
          <w:tab w:val="left" w:pos="5040"/>
          <w:tab w:val="left" w:pos="6300"/>
          <w:tab w:val="left" w:pos="6660"/>
          <w:tab w:val="right" w:pos="7740"/>
          <w:tab w:val="left" w:pos="8280"/>
          <w:tab w:val="left" w:pos="9900"/>
          <w:tab w:val="left" w:pos="11060"/>
        </w:tabs>
        <w:ind w:right="13"/>
        <w:rPr>
          <w:rFonts w:ascii="Times New Roman" w:hAnsi="Times New Roman"/>
          <w:b/>
          <w:sz w:val="18"/>
        </w:rPr>
      </w:pPr>
      <w:r>
        <w:rPr>
          <w:rFonts w:ascii="Times New Roman" w:hAnsi="Times New Roman"/>
          <w:b/>
          <w:sz w:val="18"/>
        </w:rPr>
        <w:t xml:space="preserve">4. </w:t>
      </w:r>
      <w:r w:rsidR="00A13D9C">
        <w:rPr>
          <w:rFonts w:ascii="Times New Roman" w:hAnsi="Times New Roman"/>
          <w:b/>
          <w:sz w:val="18"/>
        </w:rPr>
        <w:tab/>
        <w:t>SERVICE LEVEL AGREEMENT</w:t>
      </w:r>
    </w:p>
    <w:p w:rsidR="00A13D9C" w:rsidRDefault="00A13D9C" w:rsidP="00F159EC">
      <w:pPr>
        <w:tabs>
          <w:tab w:val="left" w:pos="284"/>
          <w:tab w:val="left" w:pos="4500"/>
          <w:tab w:val="left" w:pos="5040"/>
          <w:tab w:val="left" w:pos="6300"/>
          <w:tab w:val="left" w:pos="6660"/>
          <w:tab w:val="right" w:pos="7740"/>
          <w:tab w:val="left" w:pos="8280"/>
          <w:tab w:val="left" w:pos="9900"/>
          <w:tab w:val="left" w:pos="11060"/>
        </w:tabs>
        <w:ind w:right="13"/>
        <w:rPr>
          <w:rFonts w:ascii="Times New Roman" w:hAnsi="Times New Roman"/>
          <w:b/>
          <w:sz w:val="18"/>
        </w:rPr>
      </w:pPr>
      <w:r>
        <w:rPr>
          <w:rFonts w:ascii="Times New Roman" w:hAnsi="Times New Roman"/>
          <w:b/>
          <w:sz w:val="18"/>
        </w:rPr>
        <w:tab/>
      </w:r>
      <w:r>
        <w:rPr>
          <w:rFonts w:ascii="Times New Roman" w:hAnsi="Times New Roman"/>
          <w:sz w:val="18"/>
        </w:rPr>
        <w:t>Not applicable</w:t>
      </w:r>
      <w:r w:rsidR="00F159EC">
        <w:rPr>
          <w:rFonts w:ascii="Times New Roman" w:hAnsi="Times New Roman"/>
          <w:b/>
          <w:sz w:val="18"/>
        </w:rPr>
        <w:tab/>
      </w:r>
    </w:p>
    <w:p w:rsidR="00A13D9C" w:rsidRDefault="00A13D9C" w:rsidP="00F159EC">
      <w:pPr>
        <w:tabs>
          <w:tab w:val="left" w:pos="284"/>
          <w:tab w:val="left" w:pos="4500"/>
          <w:tab w:val="left" w:pos="5040"/>
          <w:tab w:val="left" w:pos="6300"/>
          <w:tab w:val="left" w:pos="6660"/>
          <w:tab w:val="right" w:pos="7740"/>
          <w:tab w:val="left" w:pos="8280"/>
          <w:tab w:val="left" w:pos="9900"/>
          <w:tab w:val="left" w:pos="11060"/>
        </w:tabs>
        <w:ind w:right="13"/>
        <w:rPr>
          <w:rFonts w:ascii="Times New Roman" w:hAnsi="Times New Roman"/>
          <w:b/>
          <w:sz w:val="18"/>
        </w:rPr>
      </w:pPr>
    </w:p>
    <w:p w:rsidR="00F159EC" w:rsidRDefault="00A13D9C" w:rsidP="00F159EC">
      <w:pPr>
        <w:tabs>
          <w:tab w:val="left" w:pos="284"/>
          <w:tab w:val="left" w:pos="4500"/>
          <w:tab w:val="left" w:pos="5040"/>
          <w:tab w:val="left" w:pos="6300"/>
          <w:tab w:val="left" w:pos="6660"/>
          <w:tab w:val="right" w:pos="7740"/>
          <w:tab w:val="left" w:pos="8280"/>
          <w:tab w:val="left" w:pos="9900"/>
          <w:tab w:val="left" w:pos="11060"/>
        </w:tabs>
        <w:ind w:right="13"/>
        <w:rPr>
          <w:rFonts w:ascii="Times New Roman" w:hAnsi="Times New Roman"/>
          <w:b/>
          <w:sz w:val="18"/>
        </w:rPr>
      </w:pPr>
      <w:r>
        <w:rPr>
          <w:rFonts w:ascii="Times New Roman" w:hAnsi="Times New Roman"/>
          <w:b/>
          <w:sz w:val="18"/>
        </w:rPr>
        <w:t xml:space="preserve">5.   </w:t>
      </w:r>
      <w:r w:rsidR="00F159EC">
        <w:rPr>
          <w:rFonts w:ascii="Times New Roman" w:hAnsi="Times New Roman"/>
          <w:b/>
          <w:sz w:val="18"/>
        </w:rPr>
        <w:t>ONBOARDING</w:t>
      </w:r>
      <w:r>
        <w:rPr>
          <w:rFonts w:ascii="Times New Roman" w:hAnsi="Times New Roman"/>
          <w:b/>
          <w:sz w:val="18"/>
        </w:rPr>
        <w:t xml:space="preserve"> AND OFFBOARDING</w:t>
      </w:r>
    </w:p>
    <w:p w:rsidR="00F159EC" w:rsidRPr="00F159EC" w:rsidRDefault="00F159EC" w:rsidP="00F159EC">
      <w:pPr>
        <w:tabs>
          <w:tab w:val="left" w:pos="284"/>
          <w:tab w:val="left" w:pos="4500"/>
          <w:tab w:val="left" w:pos="5040"/>
          <w:tab w:val="left" w:pos="6300"/>
          <w:tab w:val="left" w:pos="6660"/>
          <w:tab w:val="right" w:pos="7740"/>
          <w:tab w:val="left" w:pos="8280"/>
          <w:tab w:val="left" w:pos="9900"/>
          <w:tab w:val="left" w:pos="11060"/>
        </w:tabs>
        <w:ind w:right="13"/>
        <w:rPr>
          <w:rFonts w:ascii="Times New Roman" w:hAnsi="Times New Roman"/>
          <w:sz w:val="18"/>
        </w:rPr>
      </w:pPr>
      <w:r>
        <w:rPr>
          <w:rFonts w:ascii="Times New Roman" w:hAnsi="Times New Roman"/>
          <w:b/>
          <w:sz w:val="18"/>
        </w:rPr>
        <w:tab/>
      </w:r>
      <w:r>
        <w:rPr>
          <w:rFonts w:ascii="Times New Roman" w:hAnsi="Times New Roman"/>
          <w:sz w:val="18"/>
        </w:rPr>
        <w:t>Not applicable</w:t>
      </w:r>
    </w:p>
    <w:p w:rsidR="00F159EC" w:rsidRDefault="00F159EC" w:rsidP="00F159EC">
      <w:pPr>
        <w:tabs>
          <w:tab w:val="left" w:pos="284"/>
          <w:tab w:val="left" w:pos="4500"/>
          <w:tab w:val="left" w:pos="5040"/>
          <w:tab w:val="left" w:pos="6300"/>
          <w:tab w:val="left" w:pos="6660"/>
          <w:tab w:val="right" w:pos="7740"/>
          <w:tab w:val="left" w:pos="8280"/>
          <w:tab w:val="left" w:pos="9900"/>
          <w:tab w:val="left" w:pos="11060"/>
        </w:tabs>
        <w:ind w:right="13"/>
        <w:rPr>
          <w:rFonts w:ascii="Times New Roman" w:hAnsi="Times New Roman"/>
          <w:b/>
          <w:sz w:val="18"/>
        </w:rPr>
      </w:pPr>
    </w:p>
    <w:p w:rsidR="00A13D9C" w:rsidRDefault="00A13D9C" w:rsidP="00F159EC">
      <w:pPr>
        <w:tabs>
          <w:tab w:val="left" w:pos="284"/>
          <w:tab w:val="left" w:pos="4500"/>
          <w:tab w:val="left" w:pos="5040"/>
          <w:tab w:val="left" w:pos="6300"/>
          <w:tab w:val="left" w:pos="6660"/>
          <w:tab w:val="right" w:pos="7740"/>
          <w:tab w:val="left" w:pos="8280"/>
          <w:tab w:val="left" w:pos="9900"/>
          <w:tab w:val="left" w:pos="11060"/>
        </w:tabs>
        <w:ind w:right="13"/>
        <w:rPr>
          <w:rFonts w:ascii="Times New Roman" w:hAnsi="Times New Roman"/>
          <w:b/>
          <w:sz w:val="18"/>
        </w:rPr>
      </w:pPr>
      <w:r>
        <w:rPr>
          <w:rFonts w:ascii="Times New Roman" w:hAnsi="Times New Roman"/>
          <w:b/>
          <w:sz w:val="18"/>
        </w:rPr>
        <w:t>6.   COLLABORATION AGREEMENT</w:t>
      </w:r>
    </w:p>
    <w:p w:rsidR="00A13D9C" w:rsidRDefault="00A13D9C" w:rsidP="00F159EC">
      <w:pPr>
        <w:tabs>
          <w:tab w:val="left" w:pos="284"/>
          <w:tab w:val="left" w:pos="4500"/>
          <w:tab w:val="left" w:pos="5040"/>
          <w:tab w:val="left" w:pos="6300"/>
          <w:tab w:val="left" w:pos="6660"/>
          <w:tab w:val="right" w:pos="7740"/>
          <w:tab w:val="left" w:pos="8280"/>
          <w:tab w:val="left" w:pos="9900"/>
          <w:tab w:val="left" w:pos="11060"/>
        </w:tabs>
        <w:ind w:right="13"/>
        <w:rPr>
          <w:rFonts w:ascii="Times New Roman" w:hAnsi="Times New Roman"/>
          <w:sz w:val="18"/>
        </w:rPr>
      </w:pPr>
      <w:r>
        <w:rPr>
          <w:rFonts w:ascii="Times New Roman" w:hAnsi="Times New Roman"/>
          <w:b/>
          <w:sz w:val="18"/>
        </w:rPr>
        <w:tab/>
      </w:r>
      <w:r>
        <w:rPr>
          <w:rFonts w:ascii="Times New Roman" w:hAnsi="Times New Roman"/>
          <w:sz w:val="18"/>
        </w:rPr>
        <w:t>Not applicable</w:t>
      </w:r>
    </w:p>
    <w:p w:rsidR="00A13D9C" w:rsidRDefault="00A13D9C" w:rsidP="00F159EC">
      <w:pPr>
        <w:tabs>
          <w:tab w:val="left" w:pos="284"/>
          <w:tab w:val="left" w:pos="4500"/>
          <w:tab w:val="left" w:pos="5040"/>
          <w:tab w:val="left" w:pos="6300"/>
          <w:tab w:val="left" w:pos="6660"/>
          <w:tab w:val="right" w:pos="7740"/>
          <w:tab w:val="left" w:pos="8280"/>
          <w:tab w:val="left" w:pos="9900"/>
          <w:tab w:val="left" w:pos="11060"/>
        </w:tabs>
        <w:ind w:right="13"/>
        <w:rPr>
          <w:rFonts w:ascii="Times New Roman" w:hAnsi="Times New Roman"/>
          <w:sz w:val="18"/>
        </w:rPr>
      </w:pPr>
    </w:p>
    <w:p w:rsidR="00A13D9C" w:rsidRDefault="00A13D9C" w:rsidP="00A13D9C">
      <w:pPr>
        <w:tabs>
          <w:tab w:val="left" w:pos="284"/>
          <w:tab w:val="left" w:pos="10080"/>
        </w:tabs>
        <w:ind w:right="193"/>
        <w:rPr>
          <w:rFonts w:ascii="Times New Roman" w:hAnsi="Times New Roman"/>
          <w:b/>
          <w:sz w:val="18"/>
        </w:rPr>
      </w:pPr>
      <w:r>
        <w:rPr>
          <w:rFonts w:ascii="Times New Roman" w:hAnsi="Times New Roman"/>
          <w:b/>
          <w:sz w:val="18"/>
        </w:rPr>
        <w:t>7.</w:t>
      </w:r>
      <w:r>
        <w:rPr>
          <w:rFonts w:ascii="Times New Roman" w:hAnsi="Times New Roman"/>
          <w:b/>
          <w:sz w:val="18"/>
        </w:rPr>
        <w:tab/>
        <w:t>LIMIT ON LIABILITY</w:t>
      </w:r>
    </w:p>
    <w:p w:rsidR="00A13D9C" w:rsidRDefault="00A13D9C" w:rsidP="00A13D9C">
      <w:pPr>
        <w:tabs>
          <w:tab w:val="left" w:pos="284"/>
          <w:tab w:val="left" w:pos="4500"/>
          <w:tab w:val="left" w:pos="5040"/>
          <w:tab w:val="left" w:pos="6300"/>
          <w:tab w:val="left" w:pos="6660"/>
          <w:tab w:val="right" w:pos="7740"/>
          <w:tab w:val="left" w:pos="8280"/>
          <w:tab w:val="left" w:pos="9900"/>
          <w:tab w:val="left" w:pos="11060"/>
        </w:tabs>
        <w:ind w:left="284" w:right="13"/>
        <w:rPr>
          <w:rFonts w:ascii="Times New Roman" w:hAnsi="Times New Roman"/>
          <w:sz w:val="18"/>
        </w:rPr>
      </w:pPr>
      <w:r>
        <w:rPr>
          <w:rFonts w:ascii="Times New Roman" w:hAnsi="Times New Roman"/>
          <w:sz w:val="18"/>
        </w:rPr>
        <w:t>The annual aggregate liability of either Party for all defaults (excluding breach of Intellectual Property Rights) shall in no event exceed 100% of the Charges payable by the Buyer to the Supplier during the Year in which the liability arises or any anniversary thereof.</w:t>
      </w:r>
    </w:p>
    <w:p w:rsidR="00A13D9C" w:rsidRDefault="00A13D9C" w:rsidP="00A13D9C">
      <w:pPr>
        <w:tabs>
          <w:tab w:val="left" w:pos="284"/>
          <w:tab w:val="left" w:pos="4500"/>
          <w:tab w:val="left" w:pos="5040"/>
          <w:tab w:val="left" w:pos="6300"/>
          <w:tab w:val="left" w:pos="6660"/>
          <w:tab w:val="right" w:pos="7740"/>
          <w:tab w:val="left" w:pos="8280"/>
          <w:tab w:val="left" w:pos="9900"/>
          <w:tab w:val="left" w:pos="11060"/>
        </w:tabs>
        <w:ind w:left="284" w:right="13"/>
        <w:rPr>
          <w:rFonts w:ascii="Times New Roman" w:hAnsi="Times New Roman"/>
          <w:sz w:val="18"/>
        </w:rPr>
      </w:pPr>
    </w:p>
    <w:p w:rsidR="00A13D9C" w:rsidRDefault="00A13D9C" w:rsidP="00A13D9C">
      <w:pPr>
        <w:tabs>
          <w:tab w:val="left" w:pos="284"/>
          <w:tab w:val="left" w:pos="5760"/>
          <w:tab w:val="left" w:pos="10080"/>
        </w:tabs>
        <w:ind w:right="193"/>
        <w:rPr>
          <w:rFonts w:ascii="Times New Roman" w:hAnsi="Times New Roman"/>
          <w:b/>
          <w:sz w:val="18"/>
        </w:rPr>
      </w:pPr>
      <w:r>
        <w:rPr>
          <w:rFonts w:ascii="Times New Roman" w:hAnsi="Times New Roman"/>
          <w:b/>
          <w:sz w:val="18"/>
        </w:rPr>
        <w:t>8.</w:t>
      </w:r>
      <w:r>
        <w:rPr>
          <w:rFonts w:ascii="Times New Roman" w:hAnsi="Times New Roman"/>
          <w:b/>
          <w:sz w:val="18"/>
        </w:rPr>
        <w:tab/>
        <w:t>INSURANCE</w:t>
      </w:r>
    </w:p>
    <w:p w:rsidR="00A13D9C" w:rsidRPr="00E20C74" w:rsidRDefault="00A13D9C" w:rsidP="00A13D9C">
      <w:pPr>
        <w:tabs>
          <w:tab w:val="left" w:pos="284"/>
          <w:tab w:val="left" w:pos="5760"/>
          <w:tab w:val="left" w:pos="10080"/>
        </w:tabs>
        <w:ind w:right="193"/>
        <w:rPr>
          <w:rFonts w:ascii="Times New Roman" w:hAnsi="Times New Roman"/>
          <w:sz w:val="18"/>
        </w:rPr>
      </w:pPr>
      <w:r>
        <w:rPr>
          <w:rFonts w:ascii="Times New Roman" w:hAnsi="Times New Roman"/>
          <w:sz w:val="18"/>
        </w:rPr>
        <w:tab/>
        <w:t>The Supplier shall comply with the terms of clause 9 of the</w:t>
      </w:r>
      <w:r w:rsidRPr="008E6C6A">
        <w:rPr>
          <w:rFonts w:ascii="Times New Roman" w:hAnsi="Times New Roman"/>
          <w:sz w:val="18"/>
        </w:rPr>
        <w:t xml:space="preserve"> Call-Off Contract</w:t>
      </w:r>
      <w:r>
        <w:rPr>
          <w:rFonts w:ascii="Times New Roman" w:hAnsi="Times New Roman"/>
          <w:sz w:val="18"/>
        </w:rPr>
        <w:t>.</w:t>
      </w:r>
    </w:p>
    <w:p w:rsidR="00A13D9C" w:rsidRDefault="00A13D9C" w:rsidP="00A13D9C">
      <w:pPr>
        <w:tabs>
          <w:tab w:val="left" w:pos="284"/>
          <w:tab w:val="left" w:pos="4500"/>
          <w:tab w:val="left" w:pos="5040"/>
          <w:tab w:val="left" w:pos="6300"/>
          <w:tab w:val="left" w:pos="6660"/>
          <w:tab w:val="right" w:pos="7740"/>
          <w:tab w:val="left" w:pos="8280"/>
          <w:tab w:val="left" w:pos="9900"/>
          <w:tab w:val="left" w:pos="11060"/>
        </w:tabs>
        <w:ind w:left="284" w:right="13"/>
        <w:rPr>
          <w:rFonts w:ascii="Times New Roman" w:hAnsi="Times New Roman"/>
          <w:sz w:val="18"/>
        </w:rPr>
      </w:pPr>
    </w:p>
    <w:p w:rsidR="00A13D9C" w:rsidRDefault="00A13D9C" w:rsidP="00A13D9C">
      <w:pPr>
        <w:tabs>
          <w:tab w:val="left" w:pos="284"/>
          <w:tab w:val="left" w:pos="4500"/>
          <w:tab w:val="left" w:pos="5040"/>
          <w:tab w:val="left" w:pos="6300"/>
          <w:tab w:val="left" w:pos="6660"/>
          <w:tab w:val="right" w:pos="7740"/>
          <w:tab w:val="left" w:pos="8280"/>
          <w:tab w:val="left" w:pos="9900"/>
          <w:tab w:val="left" w:pos="11060"/>
        </w:tabs>
        <w:ind w:right="13"/>
        <w:rPr>
          <w:rFonts w:ascii="Times New Roman" w:hAnsi="Times New Roman"/>
          <w:b/>
          <w:sz w:val="18"/>
        </w:rPr>
      </w:pPr>
      <w:r>
        <w:rPr>
          <w:rFonts w:ascii="Times New Roman" w:hAnsi="Times New Roman"/>
          <w:b/>
          <w:sz w:val="18"/>
        </w:rPr>
        <w:t>9.</w:t>
      </w:r>
      <w:r>
        <w:rPr>
          <w:rFonts w:ascii="Times New Roman" w:hAnsi="Times New Roman"/>
          <w:b/>
          <w:sz w:val="18"/>
        </w:rPr>
        <w:tab/>
        <w:t>FORCE MAJEURE</w:t>
      </w:r>
    </w:p>
    <w:p w:rsidR="00A13D9C" w:rsidRDefault="00A13D9C" w:rsidP="00A13D9C">
      <w:pPr>
        <w:tabs>
          <w:tab w:val="left" w:pos="284"/>
          <w:tab w:val="left" w:pos="4500"/>
          <w:tab w:val="left" w:pos="5040"/>
          <w:tab w:val="left" w:pos="6300"/>
          <w:tab w:val="left" w:pos="6660"/>
          <w:tab w:val="right" w:pos="7740"/>
          <w:tab w:val="left" w:pos="8280"/>
          <w:tab w:val="left" w:pos="9900"/>
          <w:tab w:val="left" w:pos="11060"/>
        </w:tabs>
        <w:ind w:left="284" w:right="13"/>
        <w:rPr>
          <w:rFonts w:ascii="Times New Roman" w:hAnsi="Times New Roman"/>
          <w:sz w:val="18"/>
        </w:rPr>
      </w:pPr>
      <w:r>
        <w:rPr>
          <w:rFonts w:ascii="Times New Roman" w:hAnsi="Times New Roman"/>
          <w:sz w:val="18"/>
        </w:rPr>
        <w:t>A Party may end the Order Form / Call-Off Contract if the Other Party is affected by a Force Majeure Event that lasts for more than 30 consecutive days.</w:t>
      </w:r>
    </w:p>
    <w:p w:rsidR="00A13D9C" w:rsidRDefault="00A13D9C" w:rsidP="00A13D9C">
      <w:pPr>
        <w:tabs>
          <w:tab w:val="left" w:pos="284"/>
          <w:tab w:val="left" w:pos="4500"/>
          <w:tab w:val="left" w:pos="5040"/>
          <w:tab w:val="left" w:pos="6300"/>
          <w:tab w:val="left" w:pos="6660"/>
          <w:tab w:val="right" w:pos="7740"/>
          <w:tab w:val="left" w:pos="8280"/>
          <w:tab w:val="left" w:pos="9900"/>
          <w:tab w:val="left" w:pos="11060"/>
        </w:tabs>
        <w:ind w:right="13"/>
        <w:rPr>
          <w:rFonts w:ascii="Times New Roman" w:hAnsi="Times New Roman"/>
          <w:sz w:val="18"/>
        </w:rPr>
      </w:pPr>
    </w:p>
    <w:p w:rsidR="00A13D9C" w:rsidRPr="00A13D9C" w:rsidRDefault="00A13D9C" w:rsidP="00A13D9C">
      <w:pPr>
        <w:tabs>
          <w:tab w:val="left" w:pos="284"/>
          <w:tab w:val="left" w:pos="4500"/>
          <w:tab w:val="left" w:pos="5040"/>
          <w:tab w:val="left" w:pos="6300"/>
          <w:tab w:val="left" w:pos="6660"/>
          <w:tab w:val="right" w:pos="7740"/>
          <w:tab w:val="left" w:pos="8280"/>
          <w:tab w:val="left" w:pos="9900"/>
          <w:tab w:val="left" w:pos="11060"/>
        </w:tabs>
        <w:ind w:right="13"/>
        <w:rPr>
          <w:rFonts w:ascii="Times New Roman" w:hAnsi="Times New Roman"/>
          <w:b/>
          <w:sz w:val="18"/>
        </w:rPr>
      </w:pPr>
      <w:r>
        <w:rPr>
          <w:rFonts w:ascii="Times New Roman" w:hAnsi="Times New Roman"/>
          <w:b/>
          <w:sz w:val="18"/>
        </w:rPr>
        <w:t>10. AUDIT</w:t>
      </w:r>
    </w:p>
    <w:p w:rsidR="00FC4CB1" w:rsidRPr="00FE5903" w:rsidRDefault="00FC4CB1" w:rsidP="00FC4CB1">
      <w:pPr>
        <w:tabs>
          <w:tab w:val="left" w:pos="284"/>
          <w:tab w:val="left" w:pos="5760"/>
          <w:tab w:val="left" w:pos="10080"/>
        </w:tabs>
        <w:ind w:left="284" w:right="193"/>
        <w:rPr>
          <w:rFonts w:ascii="Times New Roman" w:hAnsi="Times New Roman"/>
          <w:sz w:val="18"/>
        </w:rPr>
      </w:pPr>
      <w:bookmarkStart w:id="1" w:name="_Ref320888519"/>
      <w:r>
        <w:rPr>
          <w:rFonts w:ascii="Times New Roman" w:hAnsi="Times New Roman"/>
          <w:sz w:val="18"/>
        </w:rPr>
        <w:t xml:space="preserve">The Buyer may request an audit within </w:t>
      </w:r>
      <w:r w:rsidR="00737D5A" w:rsidRPr="00FE5903">
        <w:rPr>
          <w:rFonts w:ascii="Times New Roman" w:hAnsi="Times New Roman"/>
          <w:sz w:val="18"/>
          <w:lang w:val="en-GB"/>
        </w:rPr>
        <w:t>twelve</w:t>
      </w:r>
      <w:r w:rsidRPr="00FE5903">
        <w:rPr>
          <w:rFonts w:ascii="Times New Roman" w:hAnsi="Times New Roman"/>
          <w:sz w:val="18"/>
          <w:lang w:val="en-GB"/>
        </w:rPr>
        <w:t xml:space="preserve"> (12) Months after the expiry </w:t>
      </w:r>
      <w:r>
        <w:rPr>
          <w:rFonts w:ascii="Times New Roman" w:hAnsi="Times New Roman"/>
          <w:sz w:val="18"/>
          <w:lang w:val="en-GB"/>
        </w:rPr>
        <w:t xml:space="preserve">or termination </w:t>
      </w:r>
      <w:r w:rsidRPr="00FE5903">
        <w:rPr>
          <w:rFonts w:ascii="Times New Roman" w:hAnsi="Times New Roman"/>
          <w:sz w:val="18"/>
          <w:lang w:val="en-GB"/>
        </w:rPr>
        <w:t xml:space="preserve">of the Call-Off </w:t>
      </w:r>
      <w:r>
        <w:rPr>
          <w:rFonts w:ascii="Times New Roman" w:hAnsi="Times New Roman"/>
          <w:sz w:val="18"/>
          <w:lang w:val="en-GB"/>
        </w:rPr>
        <w:t>Contract</w:t>
      </w:r>
      <w:bookmarkEnd w:id="1"/>
      <w:r>
        <w:rPr>
          <w:rFonts w:ascii="Times New Roman" w:hAnsi="Times New Roman"/>
          <w:sz w:val="18"/>
          <w:lang w:val="en-GB"/>
        </w:rPr>
        <w:t>.</w:t>
      </w:r>
    </w:p>
    <w:p w:rsidR="00A13D9C" w:rsidRDefault="00A13D9C" w:rsidP="00F159EC">
      <w:pPr>
        <w:tabs>
          <w:tab w:val="left" w:pos="284"/>
          <w:tab w:val="left" w:pos="4500"/>
          <w:tab w:val="left" w:pos="5040"/>
          <w:tab w:val="left" w:pos="6300"/>
          <w:tab w:val="left" w:pos="6660"/>
          <w:tab w:val="right" w:pos="7740"/>
          <w:tab w:val="left" w:pos="8280"/>
          <w:tab w:val="left" w:pos="9900"/>
          <w:tab w:val="left" w:pos="11060"/>
        </w:tabs>
        <w:ind w:right="13"/>
        <w:rPr>
          <w:rFonts w:ascii="Times New Roman" w:hAnsi="Times New Roman"/>
          <w:b/>
          <w:sz w:val="18"/>
        </w:rPr>
      </w:pPr>
    </w:p>
    <w:p w:rsidR="00F159EC" w:rsidRDefault="00A13D9C" w:rsidP="00F159EC">
      <w:pPr>
        <w:tabs>
          <w:tab w:val="left" w:pos="284"/>
          <w:tab w:val="left" w:pos="4500"/>
          <w:tab w:val="left" w:pos="5040"/>
          <w:tab w:val="left" w:pos="6300"/>
          <w:tab w:val="left" w:pos="6660"/>
          <w:tab w:val="right" w:pos="7740"/>
          <w:tab w:val="left" w:pos="8280"/>
          <w:tab w:val="left" w:pos="9900"/>
          <w:tab w:val="left" w:pos="11060"/>
        </w:tabs>
        <w:ind w:right="13"/>
        <w:rPr>
          <w:rFonts w:ascii="Times New Roman" w:hAnsi="Times New Roman"/>
          <w:b/>
          <w:sz w:val="18"/>
        </w:rPr>
      </w:pPr>
      <w:r>
        <w:rPr>
          <w:rFonts w:ascii="Times New Roman" w:hAnsi="Times New Roman"/>
          <w:b/>
          <w:sz w:val="18"/>
        </w:rPr>
        <w:t>11</w:t>
      </w:r>
      <w:r w:rsidR="00F159EC">
        <w:rPr>
          <w:rFonts w:ascii="Times New Roman" w:hAnsi="Times New Roman"/>
          <w:b/>
          <w:sz w:val="18"/>
        </w:rPr>
        <w:t xml:space="preserve">. </w:t>
      </w:r>
      <w:r w:rsidR="00F159EC">
        <w:rPr>
          <w:rFonts w:ascii="Times New Roman" w:hAnsi="Times New Roman"/>
          <w:b/>
          <w:sz w:val="18"/>
        </w:rPr>
        <w:tab/>
      </w:r>
      <w:r w:rsidR="008F3C3A">
        <w:rPr>
          <w:rFonts w:ascii="Times New Roman" w:hAnsi="Times New Roman"/>
          <w:b/>
          <w:sz w:val="18"/>
        </w:rPr>
        <w:t>BUYER</w:t>
      </w:r>
      <w:r>
        <w:rPr>
          <w:rFonts w:ascii="Times New Roman" w:hAnsi="Times New Roman"/>
          <w:b/>
          <w:sz w:val="18"/>
        </w:rPr>
        <w:t>’S</w:t>
      </w:r>
      <w:r w:rsidR="00642EA2">
        <w:rPr>
          <w:rFonts w:ascii="Times New Roman" w:hAnsi="Times New Roman"/>
          <w:b/>
          <w:sz w:val="18"/>
        </w:rPr>
        <w:t xml:space="preserve"> </w:t>
      </w:r>
      <w:r w:rsidR="00F159EC">
        <w:rPr>
          <w:rFonts w:ascii="Times New Roman" w:hAnsi="Times New Roman"/>
          <w:b/>
          <w:sz w:val="18"/>
        </w:rPr>
        <w:t>RESPONSIBILITIES</w:t>
      </w:r>
    </w:p>
    <w:p w:rsidR="00E20C74" w:rsidRPr="00E20C74" w:rsidRDefault="00A31A30" w:rsidP="00A31A30">
      <w:pPr>
        <w:tabs>
          <w:tab w:val="left" w:pos="284"/>
          <w:tab w:val="left" w:pos="4500"/>
          <w:tab w:val="left" w:pos="5040"/>
          <w:tab w:val="left" w:pos="6300"/>
          <w:tab w:val="left" w:pos="6660"/>
          <w:tab w:val="right" w:pos="7740"/>
          <w:tab w:val="left" w:pos="8280"/>
          <w:tab w:val="left" w:pos="9900"/>
          <w:tab w:val="left" w:pos="11060"/>
        </w:tabs>
        <w:ind w:right="13"/>
        <w:rPr>
          <w:rFonts w:ascii="Times New Roman" w:hAnsi="Times New Roman"/>
          <w:sz w:val="18"/>
        </w:rPr>
      </w:pPr>
      <w:r>
        <w:rPr>
          <w:rFonts w:ascii="Times New Roman" w:hAnsi="Times New Roman"/>
          <w:sz w:val="18"/>
        </w:rPr>
        <w:tab/>
      </w:r>
      <w:r w:rsidR="008F3C3A">
        <w:rPr>
          <w:rFonts w:ascii="Times New Roman" w:hAnsi="Times New Roman"/>
          <w:sz w:val="18"/>
        </w:rPr>
        <w:t>Buyer</w:t>
      </w:r>
      <w:r w:rsidR="00642EA2">
        <w:rPr>
          <w:rFonts w:ascii="Times New Roman" w:hAnsi="Times New Roman"/>
          <w:sz w:val="18"/>
        </w:rPr>
        <w:t xml:space="preserve"> </w:t>
      </w:r>
      <w:r w:rsidR="00E20C74">
        <w:rPr>
          <w:rFonts w:ascii="Times New Roman" w:hAnsi="Times New Roman"/>
          <w:sz w:val="18"/>
        </w:rPr>
        <w:t>agrees to</w:t>
      </w:r>
      <w:r w:rsidR="00E20C74" w:rsidRPr="00E20C74">
        <w:rPr>
          <w:rFonts w:ascii="Times New Roman" w:hAnsi="Times New Roman"/>
          <w:sz w:val="18"/>
          <w:lang w:val="en-GB"/>
        </w:rPr>
        <w:t xml:space="preserve"> comply with the G</w:t>
      </w:r>
      <w:r w:rsidR="00642EA2">
        <w:rPr>
          <w:rFonts w:ascii="Times New Roman" w:hAnsi="Times New Roman"/>
          <w:sz w:val="18"/>
          <w:lang w:val="en-GB"/>
        </w:rPr>
        <w:t xml:space="preserve">-Cloud </w:t>
      </w:r>
      <w:r w:rsidR="00E20C74" w:rsidRPr="00E20C74">
        <w:rPr>
          <w:rFonts w:ascii="Times New Roman" w:hAnsi="Times New Roman"/>
          <w:sz w:val="18"/>
          <w:lang w:val="en-GB"/>
        </w:rPr>
        <w:t>Service</w:t>
      </w:r>
      <w:r w:rsidR="00EE31BD">
        <w:rPr>
          <w:rFonts w:ascii="Times New Roman" w:hAnsi="Times New Roman"/>
          <w:sz w:val="18"/>
          <w:lang w:val="en-GB"/>
        </w:rPr>
        <w:t>s specific</w:t>
      </w:r>
      <w:r w:rsidR="00E20C74" w:rsidRPr="00E20C74">
        <w:rPr>
          <w:rFonts w:ascii="Times New Roman" w:hAnsi="Times New Roman"/>
          <w:sz w:val="18"/>
          <w:lang w:val="en-GB"/>
        </w:rPr>
        <w:t xml:space="preserve"> </w:t>
      </w:r>
      <w:r w:rsidR="00EE31BD">
        <w:rPr>
          <w:rFonts w:ascii="Times New Roman" w:hAnsi="Times New Roman"/>
          <w:sz w:val="18"/>
          <w:lang w:val="en-GB"/>
        </w:rPr>
        <w:t>t</w:t>
      </w:r>
      <w:r w:rsidR="00E20C74" w:rsidRPr="00E20C74">
        <w:rPr>
          <w:rFonts w:ascii="Times New Roman" w:hAnsi="Times New Roman"/>
          <w:sz w:val="18"/>
          <w:lang w:val="en-GB"/>
        </w:rPr>
        <w:t xml:space="preserve">erms &amp; </w:t>
      </w:r>
      <w:r w:rsidR="00EE31BD">
        <w:rPr>
          <w:rFonts w:ascii="Times New Roman" w:hAnsi="Times New Roman"/>
          <w:sz w:val="18"/>
          <w:lang w:val="en-GB"/>
        </w:rPr>
        <w:t>c</w:t>
      </w:r>
      <w:r w:rsidR="00E20C74" w:rsidRPr="00E20C74">
        <w:rPr>
          <w:rFonts w:ascii="Times New Roman" w:hAnsi="Times New Roman"/>
          <w:sz w:val="18"/>
          <w:lang w:val="en-GB"/>
        </w:rPr>
        <w:t xml:space="preserve">onditions </w:t>
      </w:r>
      <w:r w:rsidR="00E20C74">
        <w:rPr>
          <w:rFonts w:ascii="Times New Roman" w:hAnsi="Times New Roman"/>
          <w:sz w:val="18"/>
          <w:lang w:val="en-GB"/>
        </w:rPr>
        <w:t>set out at Schedule 1</w:t>
      </w:r>
      <w:r w:rsidR="00EE31BD">
        <w:rPr>
          <w:rFonts w:ascii="Times New Roman" w:hAnsi="Times New Roman"/>
          <w:sz w:val="18"/>
          <w:lang w:val="en-GB"/>
        </w:rPr>
        <w:t xml:space="preserve"> to this Order Form</w:t>
      </w:r>
      <w:r w:rsidR="00E20C74">
        <w:rPr>
          <w:rFonts w:ascii="Times New Roman" w:hAnsi="Times New Roman"/>
          <w:sz w:val="18"/>
          <w:lang w:val="en-GB"/>
        </w:rPr>
        <w:t>.</w:t>
      </w:r>
    </w:p>
    <w:p w:rsidR="00F159EC" w:rsidRDefault="00F159EC" w:rsidP="00F159EC">
      <w:pPr>
        <w:tabs>
          <w:tab w:val="left" w:pos="284"/>
          <w:tab w:val="left" w:pos="4500"/>
          <w:tab w:val="left" w:pos="5040"/>
          <w:tab w:val="left" w:pos="6300"/>
          <w:tab w:val="left" w:pos="6660"/>
          <w:tab w:val="right" w:pos="7740"/>
          <w:tab w:val="left" w:pos="8280"/>
          <w:tab w:val="left" w:pos="9900"/>
          <w:tab w:val="left" w:pos="11060"/>
        </w:tabs>
        <w:ind w:right="13"/>
        <w:rPr>
          <w:rFonts w:ascii="Times New Roman" w:hAnsi="Times New Roman"/>
          <w:b/>
          <w:sz w:val="18"/>
        </w:rPr>
      </w:pPr>
    </w:p>
    <w:p w:rsidR="00A13D9C" w:rsidRDefault="00A13D9C" w:rsidP="00A13D9C">
      <w:pPr>
        <w:tabs>
          <w:tab w:val="left" w:pos="284"/>
          <w:tab w:val="left" w:pos="4500"/>
          <w:tab w:val="left" w:pos="5040"/>
          <w:tab w:val="left" w:pos="6300"/>
          <w:tab w:val="left" w:pos="6660"/>
          <w:tab w:val="right" w:pos="7740"/>
          <w:tab w:val="left" w:pos="8280"/>
          <w:tab w:val="left" w:pos="9900"/>
          <w:tab w:val="left" w:pos="11060"/>
        </w:tabs>
        <w:ind w:right="13"/>
        <w:rPr>
          <w:rFonts w:ascii="Times New Roman" w:hAnsi="Times New Roman"/>
          <w:b/>
          <w:sz w:val="18"/>
        </w:rPr>
      </w:pPr>
      <w:r>
        <w:rPr>
          <w:rFonts w:ascii="Times New Roman" w:hAnsi="Times New Roman"/>
          <w:b/>
          <w:sz w:val="18"/>
        </w:rPr>
        <w:t xml:space="preserve">12. </w:t>
      </w:r>
      <w:r>
        <w:rPr>
          <w:rFonts w:ascii="Times New Roman" w:hAnsi="Times New Roman"/>
          <w:b/>
          <w:sz w:val="18"/>
        </w:rPr>
        <w:tab/>
        <w:t>BUYER’S EQUIPMENT</w:t>
      </w:r>
    </w:p>
    <w:p w:rsidR="00A13D9C" w:rsidRPr="00A13D9C" w:rsidRDefault="00A13D9C" w:rsidP="00A13D9C">
      <w:pPr>
        <w:tabs>
          <w:tab w:val="left" w:pos="284"/>
          <w:tab w:val="left" w:pos="4500"/>
          <w:tab w:val="left" w:pos="5040"/>
          <w:tab w:val="left" w:pos="6300"/>
          <w:tab w:val="left" w:pos="6660"/>
          <w:tab w:val="right" w:pos="7740"/>
          <w:tab w:val="left" w:pos="8280"/>
          <w:tab w:val="left" w:pos="9900"/>
          <w:tab w:val="left" w:pos="11060"/>
        </w:tabs>
        <w:ind w:right="13"/>
        <w:rPr>
          <w:rFonts w:ascii="Times New Roman" w:hAnsi="Times New Roman"/>
          <w:sz w:val="18"/>
        </w:rPr>
      </w:pPr>
      <w:r>
        <w:rPr>
          <w:rFonts w:ascii="Times New Roman" w:hAnsi="Times New Roman"/>
          <w:b/>
          <w:sz w:val="18"/>
        </w:rPr>
        <w:tab/>
      </w:r>
      <w:r>
        <w:rPr>
          <w:rFonts w:ascii="Times New Roman" w:hAnsi="Times New Roman"/>
          <w:sz w:val="18"/>
        </w:rPr>
        <w:t>Not applicable</w:t>
      </w:r>
    </w:p>
    <w:p w:rsidR="00A13D9C" w:rsidRDefault="00A13D9C" w:rsidP="00F159EC">
      <w:pPr>
        <w:tabs>
          <w:tab w:val="left" w:pos="284"/>
          <w:tab w:val="left" w:pos="4500"/>
          <w:tab w:val="left" w:pos="5040"/>
          <w:tab w:val="left" w:pos="6300"/>
          <w:tab w:val="left" w:pos="6660"/>
          <w:tab w:val="right" w:pos="7740"/>
          <w:tab w:val="left" w:pos="9900"/>
          <w:tab w:val="left" w:pos="11060"/>
        </w:tabs>
        <w:ind w:right="13"/>
        <w:jc w:val="both"/>
        <w:rPr>
          <w:rFonts w:ascii="Times New Roman" w:hAnsi="Times New Roman"/>
          <w:b/>
          <w:sz w:val="18"/>
        </w:rPr>
      </w:pPr>
    </w:p>
    <w:p w:rsidR="00A13D9C" w:rsidRDefault="00A13D9C" w:rsidP="00F159EC">
      <w:pPr>
        <w:tabs>
          <w:tab w:val="left" w:pos="284"/>
          <w:tab w:val="left" w:pos="4500"/>
          <w:tab w:val="left" w:pos="5040"/>
          <w:tab w:val="left" w:pos="6300"/>
          <w:tab w:val="left" w:pos="6660"/>
          <w:tab w:val="right" w:pos="7740"/>
          <w:tab w:val="left" w:pos="9900"/>
          <w:tab w:val="left" w:pos="11060"/>
        </w:tabs>
        <w:ind w:right="13"/>
        <w:jc w:val="both"/>
        <w:rPr>
          <w:rFonts w:ascii="Times New Roman" w:hAnsi="Times New Roman"/>
          <w:b/>
          <w:sz w:val="18"/>
        </w:rPr>
      </w:pPr>
    </w:p>
    <w:p w:rsidR="009B239E" w:rsidRDefault="00A13D9C" w:rsidP="00F159EC">
      <w:pPr>
        <w:tabs>
          <w:tab w:val="left" w:pos="284"/>
          <w:tab w:val="left" w:pos="4500"/>
          <w:tab w:val="left" w:pos="5040"/>
          <w:tab w:val="left" w:pos="6300"/>
          <w:tab w:val="left" w:pos="6660"/>
          <w:tab w:val="right" w:pos="7740"/>
          <w:tab w:val="left" w:pos="9900"/>
          <w:tab w:val="left" w:pos="11060"/>
        </w:tabs>
        <w:ind w:right="13"/>
        <w:jc w:val="both"/>
        <w:rPr>
          <w:rFonts w:ascii="Times New Roman" w:hAnsi="Times New Roman"/>
          <w:b/>
          <w:sz w:val="18"/>
        </w:rPr>
      </w:pPr>
      <w:r>
        <w:rPr>
          <w:rFonts w:ascii="Times New Roman" w:hAnsi="Times New Roman"/>
          <w:b/>
          <w:sz w:val="18"/>
        </w:rPr>
        <w:t>13</w:t>
      </w:r>
      <w:r w:rsidR="009B239E">
        <w:rPr>
          <w:rFonts w:ascii="Times New Roman" w:hAnsi="Times New Roman"/>
          <w:b/>
          <w:sz w:val="18"/>
        </w:rPr>
        <w:t xml:space="preserve">.  PAYMENT </w:t>
      </w:r>
    </w:p>
    <w:p w:rsidR="009B239E" w:rsidRDefault="009B239E" w:rsidP="009B239E">
      <w:pPr>
        <w:tabs>
          <w:tab w:val="left" w:pos="4500"/>
          <w:tab w:val="left" w:pos="5040"/>
          <w:tab w:val="left" w:pos="6300"/>
          <w:tab w:val="left" w:pos="6660"/>
          <w:tab w:val="right" w:pos="7740"/>
          <w:tab w:val="left" w:pos="9900"/>
          <w:tab w:val="left" w:pos="11060"/>
        </w:tabs>
        <w:ind w:right="13"/>
        <w:jc w:val="both"/>
        <w:rPr>
          <w:rFonts w:ascii="Times New Roman" w:hAnsi="Times New Roman"/>
          <w:b/>
          <w:sz w:val="18"/>
        </w:rPr>
      </w:pPr>
    </w:p>
    <w:p w:rsidR="003C65E9" w:rsidRDefault="00A13D9C" w:rsidP="00A31A30">
      <w:pPr>
        <w:tabs>
          <w:tab w:val="left" w:pos="5840"/>
        </w:tabs>
        <w:ind w:left="284" w:right="-82" w:hanging="284"/>
        <w:jc w:val="both"/>
        <w:rPr>
          <w:rFonts w:ascii="Times New Roman" w:hAnsi="Times New Roman"/>
          <w:snapToGrid w:val="0"/>
          <w:sz w:val="18"/>
        </w:rPr>
      </w:pPr>
      <w:r>
        <w:rPr>
          <w:rFonts w:ascii="Times New Roman" w:hAnsi="Times New Roman"/>
          <w:snapToGrid w:val="0"/>
          <w:sz w:val="18"/>
        </w:rPr>
        <w:t>13</w:t>
      </w:r>
      <w:r w:rsidR="00E20C74">
        <w:rPr>
          <w:rFonts w:ascii="Times New Roman" w:hAnsi="Times New Roman"/>
          <w:snapToGrid w:val="0"/>
          <w:sz w:val="18"/>
        </w:rPr>
        <w:t xml:space="preserve">.1 </w:t>
      </w:r>
      <w:r w:rsidR="003C65E9">
        <w:rPr>
          <w:rFonts w:ascii="Times New Roman" w:hAnsi="Times New Roman"/>
          <w:snapToGrid w:val="0"/>
          <w:sz w:val="18"/>
        </w:rPr>
        <w:t xml:space="preserve">The Supplier shall </w:t>
      </w:r>
      <w:r w:rsidR="00E20C74">
        <w:rPr>
          <w:rFonts w:ascii="Times New Roman" w:hAnsi="Times New Roman"/>
          <w:snapToGrid w:val="0"/>
          <w:sz w:val="18"/>
        </w:rPr>
        <w:t>issue a</w:t>
      </w:r>
      <w:r w:rsidR="0036196A">
        <w:rPr>
          <w:rFonts w:ascii="Times New Roman" w:hAnsi="Times New Roman"/>
          <w:snapToGrid w:val="0"/>
          <w:sz w:val="18"/>
        </w:rPr>
        <w:t>n</w:t>
      </w:r>
      <w:r w:rsidR="00E20C74">
        <w:rPr>
          <w:rFonts w:ascii="Times New Roman" w:hAnsi="Times New Roman"/>
          <w:snapToGrid w:val="0"/>
          <w:sz w:val="18"/>
        </w:rPr>
        <w:t xml:space="preserve"> invoice to</w:t>
      </w:r>
      <w:r w:rsidR="009B239E">
        <w:rPr>
          <w:rFonts w:ascii="Times New Roman" w:hAnsi="Times New Roman"/>
          <w:snapToGrid w:val="0"/>
          <w:sz w:val="18"/>
        </w:rPr>
        <w:t xml:space="preserve"> </w:t>
      </w:r>
      <w:r w:rsidR="003C65E9">
        <w:rPr>
          <w:rFonts w:ascii="Times New Roman" w:hAnsi="Times New Roman"/>
          <w:snapToGrid w:val="0"/>
          <w:sz w:val="18"/>
        </w:rPr>
        <w:t xml:space="preserve">the </w:t>
      </w:r>
      <w:r w:rsidR="008F3C3A">
        <w:rPr>
          <w:rFonts w:ascii="Times New Roman" w:hAnsi="Times New Roman"/>
          <w:snapToGrid w:val="0"/>
          <w:sz w:val="18"/>
        </w:rPr>
        <w:t>Buyer</w:t>
      </w:r>
      <w:r w:rsidR="003C65E9">
        <w:rPr>
          <w:rFonts w:ascii="Times New Roman" w:hAnsi="Times New Roman"/>
          <w:snapToGrid w:val="0"/>
          <w:sz w:val="18"/>
        </w:rPr>
        <w:t xml:space="preserve"> </w:t>
      </w:r>
      <w:r w:rsidR="009B239E">
        <w:rPr>
          <w:rFonts w:ascii="Times New Roman" w:hAnsi="Times New Roman"/>
          <w:snapToGrid w:val="0"/>
          <w:sz w:val="18"/>
        </w:rPr>
        <w:t xml:space="preserve">in advance for </w:t>
      </w:r>
      <w:r w:rsidR="00126CE1">
        <w:rPr>
          <w:rFonts w:ascii="Times New Roman" w:hAnsi="Times New Roman"/>
          <w:snapToGrid w:val="0"/>
          <w:sz w:val="18"/>
        </w:rPr>
        <w:t>the Charges for the G-Cloud Services (including any applicable discount but excluding VAT) in this Order Form as set out in paragraph 1 above</w:t>
      </w:r>
      <w:r w:rsidR="009B239E">
        <w:rPr>
          <w:rFonts w:ascii="Times New Roman" w:hAnsi="Times New Roman"/>
          <w:snapToGrid w:val="0"/>
          <w:sz w:val="18"/>
        </w:rPr>
        <w:t xml:space="preserve">. </w:t>
      </w:r>
    </w:p>
    <w:p w:rsidR="003C65E9" w:rsidRDefault="003C65E9" w:rsidP="009B239E">
      <w:pPr>
        <w:tabs>
          <w:tab w:val="left" w:pos="5840"/>
        </w:tabs>
        <w:ind w:right="-82"/>
        <w:jc w:val="both"/>
        <w:rPr>
          <w:rFonts w:ascii="Times New Roman" w:hAnsi="Times New Roman"/>
          <w:snapToGrid w:val="0"/>
          <w:sz w:val="18"/>
        </w:rPr>
      </w:pPr>
    </w:p>
    <w:p w:rsidR="009B239E" w:rsidRDefault="00A13D9C" w:rsidP="00A31A30">
      <w:pPr>
        <w:tabs>
          <w:tab w:val="left" w:pos="5840"/>
        </w:tabs>
        <w:ind w:left="284" w:right="-82" w:hanging="284"/>
        <w:jc w:val="both"/>
        <w:rPr>
          <w:rFonts w:ascii="Times New Roman" w:hAnsi="Times New Roman"/>
          <w:sz w:val="18"/>
        </w:rPr>
      </w:pPr>
      <w:r>
        <w:rPr>
          <w:rFonts w:ascii="Times New Roman" w:hAnsi="Times New Roman"/>
          <w:snapToGrid w:val="0"/>
          <w:sz w:val="18"/>
        </w:rPr>
        <w:t>13</w:t>
      </w:r>
      <w:r w:rsidR="003C65E9">
        <w:rPr>
          <w:rFonts w:ascii="Times New Roman" w:hAnsi="Times New Roman"/>
          <w:snapToGrid w:val="0"/>
          <w:sz w:val="18"/>
        </w:rPr>
        <w:t>.</w:t>
      </w:r>
      <w:r w:rsidR="00A31A30">
        <w:rPr>
          <w:rFonts w:ascii="Times New Roman" w:hAnsi="Times New Roman"/>
          <w:snapToGrid w:val="0"/>
          <w:sz w:val="18"/>
        </w:rPr>
        <w:t>2</w:t>
      </w:r>
      <w:r w:rsidR="003C65E9">
        <w:rPr>
          <w:rFonts w:ascii="Times New Roman" w:hAnsi="Times New Roman"/>
          <w:snapToGrid w:val="0"/>
          <w:sz w:val="18"/>
        </w:rPr>
        <w:t xml:space="preserve"> The </w:t>
      </w:r>
      <w:r w:rsidR="008F3C3A">
        <w:rPr>
          <w:rFonts w:ascii="Times New Roman" w:hAnsi="Times New Roman"/>
          <w:sz w:val="18"/>
        </w:rPr>
        <w:t>Buyer</w:t>
      </w:r>
      <w:r w:rsidR="003C65E9">
        <w:rPr>
          <w:rFonts w:ascii="Times New Roman" w:hAnsi="Times New Roman"/>
          <w:sz w:val="18"/>
        </w:rPr>
        <w:t xml:space="preserve"> shall </w:t>
      </w:r>
      <w:r w:rsidR="009B239E">
        <w:rPr>
          <w:rFonts w:ascii="Times New Roman" w:hAnsi="Times New Roman"/>
          <w:sz w:val="18"/>
        </w:rPr>
        <w:t>pay</w:t>
      </w:r>
      <w:r w:rsidR="00E20C74">
        <w:rPr>
          <w:rFonts w:ascii="Times New Roman" w:hAnsi="Times New Roman"/>
          <w:sz w:val="18"/>
        </w:rPr>
        <w:t xml:space="preserve"> (via BACS)</w:t>
      </w:r>
      <w:r w:rsidR="003C65E9">
        <w:rPr>
          <w:rFonts w:ascii="Times New Roman" w:hAnsi="Times New Roman"/>
          <w:sz w:val="18"/>
        </w:rPr>
        <w:t xml:space="preserve"> the Supplier within 30 calendar days of the date of a valid invoice, submitted in accordance with </w:t>
      </w:r>
      <w:r w:rsidR="00A8220F">
        <w:rPr>
          <w:rFonts w:ascii="Times New Roman" w:hAnsi="Times New Roman"/>
          <w:sz w:val="18"/>
        </w:rPr>
        <w:t>the provisions of this</w:t>
      </w:r>
      <w:r>
        <w:rPr>
          <w:rFonts w:ascii="Times New Roman" w:hAnsi="Times New Roman"/>
          <w:sz w:val="18"/>
        </w:rPr>
        <w:t xml:space="preserve"> Order Form/</w:t>
      </w:r>
      <w:r w:rsidR="008E6C6A" w:rsidRPr="00A13D9C">
        <w:rPr>
          <w:rFonts w:ascii="Times New Roman" w:hAnsi="Times New Roman"/>
          <w:sz w:val="18"/>
        </w:rPr>
        <w:t>Call-Off Contract</w:t>
      </w:r>
      <w:r w:rsidR="003C65E9">
        <w:rPr>
          <w:rFonts w:ascii="Times New Roman" w:hAnsi="Times New Roman"/>
          <w:sz w:val="18"/>
        </w:rPr>
        <w:t>.</w:t>
      </w:r>
      <w:r w:rsidR="00E20C74">
        <w:rPr>
          <w:rFonts w:ascii="Times New Roman" w:hAnsi="Times New Roman"/>
          <w:sz w:val="18"/>
        </w:rPr>
        <w:t xml:space="preserve"> </w:t>
      </w:r>
      <w:r w:rsidR="009B239E">
        <w:rPr>
          <w:rFonts w:ascii="Times New Roman" w:hAnsi="Times New Roman"/>
          <w:sz w:val="18"/>
        </w:rPr>
        <w:t xml:space="preserve"> </w:t>
      </w:r>
    </w:p>
    <w:p w:rsidR="009B239E" w:rsidRPr="00BE1858" w:rsidRDefault="009B239E" w:rsidP="009B239E">
      <w:pPr>
        <w:tabs>
          <w:tab w:val="left" w:pos="3600"/>
          <w:tab w:val="left" w:pos="5040"/>
          <w:tab w:val="left" w:pos="5760"/>
          <w:tab w:val="left" w:pos="7200"/>
        </w:tabs>
        <w:ind w:right="193"/>
        <w:rPr>
          <w:rFonts w:ascii="Times New Roman" w:hAnsi="Times New Roman"/>
          <w:i/>
          <w:sz w:val="18"/>
          <w:szCs w:val="18"/>
        </w:rPr>
      </w:pPr>
    </w:p>
    <w:p w:rsidR="00F159EC" w:rsidRDefault="00FC4CB1" w:rsidP="00F159EC">
      <w:pPr>
        <w:tabs>
          <w:tab w:val="left" w:pos="284"/>
          <w:tab w:val="left" w:pos="5760"/>
          <w:tab w:val="left" w:pos="10080"/>
        </w:tabs>
        <w:ind w:right="193"/>
        <w:rPr>
          <w:rFonts w:ascii="Times New Roman" w:hAnsi="Times New Roman"/>
          <w:b/>
          <w:sz w:val="18"/>
        </w:rPr>
      </w:pPr>
      <w:r>
        <w:rPr>
          <w:rFonts w:ascii="Times New Roman" w:hAnsi="Times New Roman"/>
          <w:b/>
          <w:sz w:val="18"/>
        </w:rPr>
        <w:t>14</w:t>
      </w:r>
      <w:r w:rsidR="00F159EC">
        <w:rPr>
          <w:rFonts w:ascii="Times New Roman" w:hAnsi="Times New Roman"/>
          <w:b/>
          <w:sz w:val="18"/>
        </w:rPr>
        <w:t xml:space="preserve">. </w:t>
      </w:r>
      <w:r w:rsidR="00F159EC">
        <w:rPr>
          <w:rFonts w:ascii="Times New Roman" w:hAnsi="Times New Roman"/>
          <w:b/>
          <w:sz w:val="18"/>
        </w:rPr>
        <w:tab/>
        <w:t>TERMINATION</w:t>
      </w:r>
    </w:p>
    <w:p w:rsidR="00F159EC" w:rsidRDefault="00A8220F" w:rsidP="00F159EC">
      <w:pPr>
        <w:tabs>
          <w:tab w:val="left" w:pos="284"/>
          <w:tab w:val="left" w:pos="5760"/>
          <w:tab w:val="left" w:pos="10080"/>
        </w:tabs>
        <w:ind w:right="193"/>
        <w:rPr>
          <w:rFonts w:ascii="Times New Roman" w:hAnsi="Times New Roman"/>
          <w:sz w:val="18"/>
        </w:rPr>
      </w:pPr>
      <w:r w:rsidRPr="00A8220F">
        <w:rPr>
          <w:rFonts w:ascii="Times New Roman" w:hAnsi="Times New Roman"/>
          <w:sz w:val="18"/>
        </w:rPr>
        <w:t xml:space="preserve">The </w:t>
      </w:r>
      <w:r>
        <w:rPr>
          <w:rFonts w:ascii="Times New Roman" w:hAnsi="Times New Roman"/>
          <w:sz w:val="18"/>
        </w:rPr>
        <w:t xml:space="preserve">G-Cloud Services outlined in this Order Form </w:t>
      </w:r>
      <w:r w:rsidR="00EC3CD6">
        <w:rPr>
          <w:rFonts w:ascii="Times New Roman" w:hAnsi="Times New Roman"/>
          <w:sz w:val="18"/>
        </w:rPr>
        <w:t xml:space="preserve">are for </w:t>
      </w:r>
      <w:r w:rsidRPr="00A8220F">
        <w:rPr>
          <w:rFonts w:ascii="Times New Roman" w:hAnsi="Times New Roman"/>
          <w:sz w:val="18"/>
        </w:rPr>
        <w:t xml:space="preserve">subscription-based research and related services </w:t>
      </w:r>
      <w:r w:rsidR="00EC3CD6">
        <w:rPr>
          <w:rFonts w:ascii="Times New Roman" w:hAnsi="Times New Roman"/>
          <w:sz w:val="18"/>
        </w:rPr>
        <w:t xml:space="preserve">and </w:t>
      </w:r>
      <w:r w:rsidRPr="00A8220F">
        <w:rPr>
          <w:rFonts w:ascii="Times New Roman" w:hAnsi="Times New Roman"/>
          <w:sz w:val="18"/>
        </w:rPr>
        <w:t>are invoiced</w:t>
      </w:r>
      <w:r w:rsidR="00EC3CD6">
        <w:rPr>
          <w:rFonts w:ascii="Times New Roman" w:hAnsi="Times New Roman"/>
          <w:sz w:val="18"/>
        </w:rPr>
        <w:t xml:space="preserve"> by the Supplier</w:t>
      </w:r>
      <w:r w:rsidRPr="00A8220F">
        <w:rPr>
          <w:rFonts w:ascii="Times New Roman" w:hAnsi="Times New Roman"/>
          <w:sz w:val="18"/>
        </w:rPr>
        <w:t xml:space="preserve"> in full upon receipt of </w:t>
      </w:r>
      <w:r w:rsidR="00EC3CD6">
        <w:rPr>
          <w:rFonts w:ascii="Times New Roman" w:hAnsi="Times New Roman"/>
          <w:sz w:val="18"/>
        </w:rPr>
        <w:t>this O</w:t>
      </w:r>
      <w:r w:rsidRPr="00A8220F">
        <w:rPr>
          <w:rFonts w:ascii="Times New Roman" w:hAnsi="Times New Roman"/>
          <w:sz w:val="18"/>
        </w:rPr>
        <w:t>rder</w:t>
      </w:r>
      <w:r w:rsidR="00EC3CD6">
        <w:rPr>
          <w:rFonts w:ascii="Times New Roman" w:hAnsi="Times New Roman"/>
          <w:sz w:val="18"/>
        </w:rPr>
        <w:t xml:space="preserve"> Form. </w:t>
      </w:r>
      <w:r w:rsidR="00D746FD">
        <w:rPr>
          <w:rFonts w:ascii="Times New Roman" w:hAnsi="Times New Roman"/>
          <w:sz w:val="18"/>
        </w:rPr>
        <w:t xml:space="preserve">The parties therefore agree that </w:t>
      </w:r>
      <w:r w:rsidR="008E6C6A">
        <w:rPr>
          <w:rFonts w:ascii="Times New Roman" w:hAnsi="Times New Roman"/>
          <w:sz w:val="18"/>
        </w:rPr>
        <w:t xml:space="preserve">clause </w:t>
      </w:r>
      <w:r w:rsidR="0019233C">
        <w:rPr>
          <w:rFonts w:ascii="Times New Roman" w:hAnsi="Times New Roman"/>
          <w:sz w:val="18"/>
        </w:rPr>
        <w:t>18</w:t>
      </w:r>
      <w:r w:rsidR="00F50F65">
        <w:rPr>
          <w:rFonts w:ascii="Times New Roman" w:hAnsi="Times New Roman"/>
          <w:sz w:val="18"/>
        </w:rPr>
        <w:t xml:space="preserve">.1 </w:t>
      </w:r>
      <w:r w:rsidR="008E6C6A" w:rsidRPr="008E6C6A">
        <w:rPr>
          <w:rFonts w:ascii="Times New Roman" w:hAnsi="Times New Roman"/>
          <w:sz w:val="18"/>
        </w:rPr>
        <w:t xml:space="preserve">of the Call-Off Contract </w:t>
      </w:r>
      <w:r w:rsidR="00D746FD">
        <w:rPr>
          <w:rFonts w:ascii="Times New Roman" w:hAnsi="Times New Roman"/>
          <w:sz w:val="18"/>
        </w:rPr>
        <w:t>shall not apply to this Order Form.</w:t>
      </w:r>
    </w:p>
    <w:p w:rsidR="00D746FD" w:rsidRDefault="00D746FD" w:rsidP="00F159EC">
      <w:pPr>
        <w:tabs>
          <w:tab w:val="left" w:pos="284"/>
          <w:tab w:val="left" w:pos="5760"/>
          <w:tab w:val="left" w:pos="10080"/>
        </w:tabs>
        <w:ind w:right="193"/>
        <w:rPr>
          <w:rFonts w:ascii="Times New Roman" w:hAnsi="Times New Roman"/>
          <w:b/>
          <w:sz w:val="18"/>
        </w:rPr>
      </w:pPr>
    </w:p>
    <w:p w:rsidR="00A407F3" w:rsidRDefault="00A407F3" w:rsidP="00F159EC">
      <w:pPr>
        <w:tabs>
          <w:tab w:val="left" w:pos="284"/>
          <w:tab w:val="left" w:pos="5760"/>
          <w:tab w:val="left" w:pos="10080"/>
        </w:tabs>
        <w:ind w:right="193"/>
        <w:rPr>
          <w:rFonts w:ascii="Times New Roman" w:hAnsi="Times New Roman"/>
          <w:b/>
          <w:sz w:val="18"/>
        </w:rPr>
      </w:pPr>
    </w:p>
    <w:p w:rsidR="00F159EC" w:rsidRDefault="00642EA2" w:rsidP="00F159EC">
      <w:pPr>
        <w:tabs>
          <w:tab w:val="left" w:pos="284"/>
          <w:tab w:val="left" w:pos="5760"/>
          <w:tab w:val="left" w:pos="10080"/>
        </w:tabs>
        <w:ind w:right="193"/>
        <w:rPr>
          <w:rFonts w:ascii="Times New Roman" w:hAnsi="Times New Roman"/>
          <w:b/>
          <w:sz w:val="18"/>
        </w:rPr>
      </w:pPr>
      <w:r w:rsidRPr="00642EA2">
        <w:rPr>
          <w:rFonts w:ascii="Times New Roman" w:hAnsi="Times New Roman"/>
          <w:b/>
          <w:sz w:val="18"/>
        </w:rPr>
        <w:t xml:space="preserve">BY SIGNING AND RETURNING THIS ORDER FORM THE SUPPLIER AGREES to enter a legally binding contract with the </w:t>
      </w:r>
      <w:r w:rsidR="008F3C3A">
        <w:rPr>
          <w:rFonts w:ascii="Times New Roman" w:hAnsi="Times New Roman"/>
          <w:b/>
          <w:sz w:val="18"/>
        </w:rPr>
        <w:t>Buyer</w:t>
      </w:r>
      <w:r w:rsidRPr="00642EA2">
        <w:rPr>
          <w:rFonts w:ascii="Times New Roman" w:hAnsi="Times New Roman"/>
          <w:b/>
          <w:sz w:val="18"/>
        </w:rPr>
        <w:t xml:space="preserve"> to provide the G-Cloud Services. The Parties hereby acknowledge and agree that they have read the Call-Off </w:t>
      </w:r>
      <w:r w:rsidR="00FC4CB1">
        <w:rPr>
          <w:rFonts w:ascii="Times New Roman" w:hAnsi="Times New Roman"/>
          <w:b/>
          <w:sz w:val="18"/>
        </w:rPr>
        <w:t>Contra</w:t>
      </w:r>
      <w:r w:rsidR="008E6C6A">
        <w:rPr>
          <w:rFonts w:ascii="Times New Roman" w:hAnsi="Times New Roman"/>
          <w:b/>
          <w:sz w:val="18"/>
        </w:rPr>
        <w:t>ct</w:t>
      </w:r>
      <w:r w:rsidR="00FC4CB1">
        <w:rPr>
          <w:rFonts w:ascii="Times New Roman" w:hAnsi="Times New Roman"/>
          <w:b/>
          <w:sz w:val="18"/>
        </w:rPr>
        <w:t xml:space="preserve"> Terms and Conditions</w:t>
      </w:r>
      <w:r w:rsidR="00A407F3">
        <w:rPr>
          <w:rFonts w:ascii="Times New Roman" w:hAnsi="Times New Roman"/>
          <w:b/>
          <w:sz w:val="18"/>
        </w:rPr>
        <w:t xml:space="preserve"> and the Order Form. B</w:t>
      </w:r>
      <w:r w:rsidRPr="00642EA2">
        <w:rPr>
          <w:rFonts w:ascii="Times New Roman" w:hAnsi="Times New Roman"/>
          <w:b/>
          <w:sz w:val="18"/>
        </w:rPr>
        <w:t xml:space="preserve">y signing below </w:t>
      </w:r>
      <w:r w:rsidR="00A407F3">
        <w:rPr>
          <w:rFonts w:ascii="Times New Roman" w:hAnsi="Times New Roman"/>
          <w:b/>
          <w:sz w:val="18"/>
        </w:rPr>
        <w:t xml:space="preserve">the Parties </w:t>
      </w:r>
      <w:r w:rsidRPr="00642EA2">
        <w:rPr>
          <w:rFonts w:ascii="Times New Roman" w:hAnsi="Times New Roman"/>
          <w:b/>
          <w:sz w:val="18"/>
        </w:rPr>
        <w:t xml:space="preserve">agree </w:t>
      </w:r>
      <w:r w:rsidR="00A407F3">
        <w:rPr>
          <w:rFonts w:ascii="Times New Roman" w:hAnsi="Times New Roman"/>
          <w:b/>
          <w:sz w:val="18"/>
        </w:rPr>
        <w:t xml:space="preserve">to be bound by </w:t>
      </w:r>
      <w:r w:rsidR="00FC4CB1">
        <w:rPr>
          <w:rFonts w:ascii="Times New Roman" w:hAnsi="Times New Roman"/>
          <w:b/>
          <w:sz w:val="18"/>
        </w:rPr>
        <w:t>the</w:t>
      </w:r>
      <w:r w:rsidRPr="00642EA2">
        <w:rPr>
          <w:rFonts w:ascii="Times New Roman" w:hAnsi="Times New Roman"/>
          <w:b/>
          <w:sz w:val="18"/>
        </w:rPr>
        <w:t xml:space="preserve"> Call-off </w:t>
      </w:r>
      <w:r w:rsidR="008E6C6A">
        <w:rPr>
          <w:rFonts w:ascii="Times New Roman" w:hAnsi="Times New Roman"/>
          <w:b/>
          <w:sz w:val="18"/>
        </w:rPr>
        <w:t>Contract</w:t>
      </w:r>
      <w:r w:rsidR="00FC4CB1">
        <w:rPr>
          <w:rFonts w:ascii="Times New Roman" w:hAnsi="Times New Roman"/>
          <w:b/>
          <w:sz w:val="18"/>
        </w:rPr>
        <w:t xml:space="preserve"> Terms and Conditions</w:t>
      </w:r>
      <w:r w:rsidR="00A407F3">
        <w:rPr>
          <w:rFonts w:ascii="Times New Roman" w:hAnsi="Times New Roman"/>
          <w:b/>
          <w:sz w:val="18"/>
        </w:rPr>
        <w:t xml:space="preserve"> and this Order Form</w:t>
      </w:r>
      <w:r w:rsidR="00FC4CB1">
        <w:rPr>
          <w:rFonts w:ascii="Times New Roman" w:hAnsi="Times New Roman"/>
          <w:b/>
          <w:sz w:val="18"/>
        </w:rPr>
        <w:t>.</w:t>
      </w:r>
    </w:p>
    <w:p w:rsidR="00FC4CB1" w:rsidRDefault="00FC4CB1" w:rsidP="00F159EC">
      <w:pPr>
        <w:tabs>
          <w:tab w:val="left" w:pos="284"/>
          <w:tab w:val="left" w:pos="5760"/>
          <w:tab w:val="left" w:pos="10080"/>
        </w:tabs>
        <w:ind w:right="193"/>
        <w:rPr>
          <w:rFonts w:ascii="Times New Roman" w:hAnsi="Times New Roman"/>
          <w:b/>
          <w:sz w:val="18"/>
        </w:rPr>
      </w:pPr>
    </w:p>
    <w:p w:rsidR="00FC4CB1" w:rsidRDefault="00FC4CB1" w:rsidP="00F159EC">
      <w:pPr>
        <w:tabs>
          <w:tab w:val="left" w:pos="284"/>
          <w:tab w:val="left" w:pos="5760"/>
          <w:tab w:val="left" w:pos="10080"/>
        </w:tabs>
        <w:ind w:right="193"/>
        <w:rPr>
          <w:rFonts w:ascii="Times New Roman" w:hAnsi="Times New Roman"/>
          <w:b/>
          <w:sz w:val="18"/>
        </w:rPr>
      </w:pPr>
    </w:p>
    <w:p w:rsidR="00FC4CB1" w:rsidRDefault="00FC4CB1" w:rsidP="00F159EC">
      <w:pPr>
        <w:tabs>
          <w:tab w:val="left" w:pos="284"/>
          <w:tab w:val="left" w:pos="5760"/>
          <w:tab w:val="left" w:pos="10080"/>
        </w:tabs>
        <w:ind w:right="193"/>
        <w:rPr>
          <w:rFonts w:ascii="Times New Roman" w:hAnsi="Times New Roman"/>
          <w:b/>
          <w:sz w:val="18"/>
        </w:rPr>
      </w:pPr>
    </w:p>
    <w:p w:rsidR="009B239E" w:rsidRDefault="009B239E" w:rsidP="00F159EC">
      <w:pPr>
        <w:tabs>
          <w:tab w:val="left" w:pos="284"/>
          <w:tab w:val="left" w:pos="5760"/>
          <w:tab w:val="left" w:pos="10080"/>
        </w:tabs>
        <w:ind w:right="193"/>
        <w:rPr>
          <w:rFonts w:ascii="Times New Roman" w:hAnsi="Times New Roman"/>
          <w:b/>
          <w:sz w:val="18"/>
        </w:rPr>
      </w:pPr>
      <w:r>
        <w:rPr>
          <w:rFonts w:ascii="Times New Roman" w:hAnsi="Times New Roman"/>
          <w:b/>
          <w:sz w:val="18"/>
        </w:rPr>
        <w:t>AUTHORISATION</w:t>
      </w:r>
    </w:p>
    <w:p w:rsidR="008148F3" w:rsidRDefault="008148F3" w:rsidP="008148F3">
      <w:pPr>
        <w:tabs>
          <w:tab w:val="left" w:pos="5760"/>
          <w:tab w:val="left" w:pos="10080"/>
        </w:tabs>
        <w:ind w:right="193"/>
        <w:rPr>
          <w:rFonts w:ascii="Times New Roman" w:hAnsi="Times New Roman"/>
          <w:b/>
          <w:sz w:val="18"/>
        </w:rPr>
      </w:pPr>
    </w:p>
    <w:p w:rsidR="008148F3" w:rsidRDefault="008F3C3A" w:rsidP="002D2B35">
      <w:pPr>
        <w:tabs>
          <w:tab w:val="left" w:pos="3544"/>
          <w:tab w:val="left" w:pos="10080"/>
        </w:tabs>
        <w:ind w:right="193"/>
        <w:rPr>
          <w:rFonts w:ascii="Times New Roman" w:hAnsi="Times New Roman"/>
          <w:sz w:val="18"/>
        </w:rPr>
      </w:pPr>
      <w:r>
        <w:rPr>
          <w:rFonts w:ascii="Times New Roman" w:hAnsi="Times New Roman"/>
          <w:b/>
          <w:sz w:val="18"/>
        </w:rPr>
        <w:t>Buyer</w:t>
      </w:r>
      <w:r w:rsidR="008148F3">
        <w:rPr>
          <w:rFonts w:ascii="Times New Roman" w:hAnsi="Times New Roman"/>
          <w:b/>
          <w:sz w:val="18"/>
        </w:rPr>
        <w:t xml:space="preserve">:                                                  </w:t>
      </w:r>
      <w:r w:rsidR="002D2B35">
        <w:rPr>
          <w:rFonts w:ascii="Times New Roman" w:hAnsi="Times New Roman"/>
          <w:b/>
          <w:sz w:val="18"/>
        </w:rPr>
        <w:tab/>
      </w:r>
      <w:r w:rsidR="00642EA2">
        <w:rPr>
          <w:rFonts w:ascii="Times New Roman" w:hAnsi="Times New Roman"/>
          <w:b/>
          <w:sz w:val="18"/>
        </w:rPr>
        <w:t>Supplier:</w:t>
      </w:r>
    </w:p>
    <w:p w:rsidR="008148F3" w:rsidRDefault="008148F3" w:rsidP="008148F3">
      <w:pPr>
        <w:tabs>
          <w:tab w:val="left" w:pos="4320"/>
          <w:tab w:val="left" w:pos="5760"/>
          <w:tab w:val="left" w:pos="10080"/>
        </w:tabs>
        <w:ind w:right="193"/>
        <w:rPr>
          <w:rFonts w:ascii="Times New Roman" w:hAnsi="Times New Roman"/>
          <w:sz w:val="18"/>
        </w:rPr>
      </w:pPr>
    </w:p>
    <w:p w:rsidR="008148F3" w:rsidRDefault="008148F3" w:rsidP="008148F3">
      <w:pPr>
        <w:tabs>
          <w:tab w:val="left" w:pos="3600"/>
          <w:tab w:val="left" w:pos="5040"/>
          <w:tab w:val="left" w:pos="5760"/>
          <w:tab w:val="left" w:pos="9440"/>
        </w:tabs>
        <w:ind w:right="193"/>
        <w:rPr>
          <w:rFonts w:ascii="Times New Roman" w:hAnsi="Times New Roman"/>
          <w:sz w:val="18"/>
        </w:rPr>
      </w:pPr>
      <w:r>
        <w:rPr>
          <w:rFonts w:ascii="Times New Roman" w:hAnsi="Times New Roman"/>
          <w:sz w:val="18"/>
        </w:rPr>
        <w:t>_______________________________</w:t>
      </w:r>
      <w:r>
        <w:rPr>
          <w:rFonts w:ascii="Times New Roman" w:hAnsi="Times New Roman"/>
          <w:sz w:val="18"/>
        </w:rPr>
        <w:tab/>
        <w:t>__________________________</w:t>
      </w:r>
    </w:p>
    <w:p w:rsidR="008148F3" w:rsidRDefault="008148F3" w:rsidP="008148F3">
      <w:pPr>
        <w:tabs>
          <w:tab w:val="left" w:pos="4320"/>
          <w:tab w:val="left" w:pos="5760"/>
          <w:tab w:val="left" w:pos="10080"/>
        </w:tabs>
        <w:ind w:right="193"/>
        <w:rPr>
          <w:rFonts w:ascii="Times New Roman" w:hAnsi="Times New Roman"/>
          <w:i/>
          <w:sz w:val="18"/>
        </w:rPr>
      </w:pPr>
      <w:r>
        <w:rPr>
          <w:rFonts w:ascii="Times New Roman" w:hAnsi="Times New Roman"/>
          <w:i/>
          <w:sz w:val="18"/>
        </w:rPr>
        <w:t xml:space="preserve">Signature/Date                                                        </w:t>
      </w:r>
      <w:r w:rsidRPr="00FF2FFD">
        <w:rPr>
          <w:rFonts w:ascii="Times New Roman" w:hAnsi="Times New Roman"/>
          <w:i/>
          <w:sz w:val="18"/>
          <w:lang w:val="en-GB"/>
        </w:rPr>
        <w:t>Signature/Date</w:t>
      </w:r>
    </w:p>
    <w:p w:rsidR="008148F3" w:rsidRDefault="008148F3" w:rsidP="008148F3">
      <w:pPr>
        <w:tabs>
          <w:tab w:val="left" w:pos="3600"/>
          <w:tab w:val="left" w:pos="5040"/>
          <w:tab w:val="left" w:pos="5760"/>
          <w:tab w:val="left" w:pos="9440"/>
        </w:tabs>
        <w:ind w:right="193"/>
        <w:rPr>
          <w:rFonts w:ascii="Times New Roman" w:hAnsi="Times New Roman"/>
          <w:sz w:val="18"/>
        </w:rPr>
      </w:pPr>
    </w:p>
    <w:p w:rsidR="008148F3" w:rsidRDefault="008148F3" w:rsidP="008148F3">
      <w:pPr>
        <w:tabs>
          <w:tab w:val="left" w:pos="3600"/>
          <w:tab w:val="left" w:pos="5040"/>
          <w:tab w:val="left" w:pos="5760"/>
          <w:tab w:val="left" w:pos="9440"/>
        </w:tabs>
        <w:ind w:right="193"/>
        <w:rPr>
          <w:rFonts w:ascii="Times New Roman" w:hAnsi="Times New Roman"/>
          <w:sz w:val="18"/>
        </w:rPr>
      </w:pPr>
      <w:r>
        <w:rPr>
          <w:rFonts w:ascii="Times New Roman" w:hAnsi="Times New Roman"/>
          <w:sz w:val="18"/>
        </w:rPr>
        <w:t>___________________</w:t>
      </w:r>
      <w:r>
        <w:rPr>
          <w:rFonts w:ascii="Times New Roman" w:hAnsi="Times New Roman"/>
          <w:sz w:val="18"/>
        </w:rPr>
        <w:tab/>
        <w:t>__________________________</w:t>
      </w:r>
    </w:p>
    <w:p w:rsidR="008148F3" w:rsidRDefault="008148F3" w:rsidP="008148F3">
      <w:pPr>
        <w:tabs>
          <w:tab w:val="left" w:pos="3600"/>
          <w:tab w:val="left" w:pos="5040"/>
          <w:tab w:val="left" w:pos="5760"/>
          <w:tab w:val="left" w:pos="9440"/>
        </w:tabs>
        <w:ind w:right="193"/>
        <w:rPr>
          <w:rFonts w:ascii="Times New Roman" w:hAnsi="Times New Roman"/>
          <w:b/>
          <w:sz w:val="18"/>
        </w:rPr>
      </w:pPr>
      <w:r w:rsidRPr="008148F3">
        <w:rPr>
          <w:rFonts w:ascii="Times New Roman" w:hAnsi="Times New Roman"/>
          <w:i/>
          <w:sz w:val="18"/>
        </w:rPr>
        <w:t xml:space="preserve">Print Name and Title                                 </w:t>
      </w:r>
      <w:r>
        <w:rPr>
          <w:rFonts w:ascii="Times New Roman" w:hAnsi="Times New Roman"/>
          <w:i/>
          <w:sz w:val="18"/>
        </w:rPr>
        <w:t xml:space="preserve">       </w:t>
      </w:r>
      <w:r w:rsidRPr="008148F3">
        <w:rPr>
          <w:rFonts w:ascii="Times New Roman" w:hAnsi="Times New Roman"/>
          <w:i/>
          <w:sz w:val="18"/>
        </w:rPr>
        <w:t xml:space="preserve">      Print Name and Title</w:t>
      </w:r>
      <w:r>
        <w:rPr>
          <w:rFonts w:ascii="Times New Roman" w:hAnsi="Times New Roman"/>
          <w:sz w:val="18"/>
        </w:rPr>
        <w:tab/>
      </w:r>
    </w:p>
    <w:p w:rsidR="00FE5903" w:rsidRDefault="00FE5903" w:rsidP="00FE5903">
      <w:pPr>
        <w:pStyle w:val="Heading4"/>
        <w:tabs>
          <w:tab w:val="left" w:pos="180"/>
          <w:tab w:val="left" w:pos="900"/>
          <w:tab w:val="left" w:pos="4860"/>
          <w:tab w:val="left" w:pos="5940"/>
        </w:tabs>
        <w:spacing w:before="0" w:after="0"/>
        <w:ind w:left="720"/>
        <w:jc w:val="both"/>
        <w:rPr>
          <w:sz w:val="18"/>
        </w:rPr>
      </w:pPr>
      <w:r>
        <w:rPr>
          <w:sz w:val="18"/>
        </w:rPr>
        <w:br w:type="page"/>
      </w:r>
    </w:p>
    <w:p w:rsidR="00F43687" w:rsidRDefault="00FE5903" w:rsidP="00F43687">
      <w:pPr>
        <w:pStyle w:val="Heading4"/>
        <w:tabs>
          <w:tab w:val="left" w:pos="180"/>
          <w:tab w:val="left" w:pos="900"/>
          <w:tab w:val="left" w:pos="4860"/>
          <w:tab w:val="left" w:pos="5940"/>
        </w:tabs>
        <w:spacing w:before="0" w:after="0"/>
        <w:jc w:val="both"/>
        <w:rPr>
          <w:sz w:val="20"/>
          <w:szCs w:val="20"/>
        </w:rPr>
      </w:pPr>
      <w:r w:rsidRPr="00FE5903">
        <w:rPr>
          <w:sz w:val="18"/>
        </w:rPr>
        <w:lastRenderedPageBreak/>
        <w:t>Schedule 1</w:t>
      </w:r>
      <w:r>
        <w:rPr>
          <w:sz w:val="18"/>
        </w:rPr>
        <w:t xml:space="preserve"> </w:t>
      </w:r>
      <w:r w:rsidR="00AC1738">
        <w:rPr>
          <w:sz w:val="18"/>
        </w:rPr>
        <w:t>–</w:t>
      </w:r>
      <w:r>
        <w:rPr>
          <w:sz w:val="18"/>
        </w:rPr>
        <w:t xml:space="preserve"> </w:t>
      </w:r>
      <w:r w:rsidR="00AC1738">
        <w:rPr>
          <w:sz w:val="18"/>
        </w:rPr>
        <w:t xml:space="preserve">G-Cloud specific </w:t>
      </w:r>
      <w:r w:rsidR="00AC1738">
        <w:rPr>
          <w:sz w:val="20"/>
          <w:szCs w:val="20"/>
        </w:rPr>
        <w:t>t</w:t>
      </w:r>
      <w:r w:rsidRPr="00FE5903">
        <w:rPr>
          <w:sz w:val="20"/>
          <w:szCs w:val="20"/>
        </w:rPr>
        <w:t>erms</w:t>
      </w:r>
      <w:r>
        <w:rPr>
          <w:sz w:val="20"/>
          <w:szCs w:val="20"/>
        </w:rPr>
        <w:t xml:space="preserve"> and </w:t>
      </w:r>
      <w:r w:rsidR="00AC1738">
        <w:rPr>
          <w:sz w:val="20"/>
          <w:szCs w:val="20"/>
        </w:rPr>
        <w:t>c</w:t>
      </w:r>
      <w:r>
        <w:rPr>
          <w:sz w:val="20"/>
          <w:szCs w:val="20"/>
        </w:rPr>
        <w:t>onditions for Research Services:</w:t>
      </w:r>
    </w:p>
    <w:p w:rsidR="002A7200" w:rsidRPr="00CF54EF" w:rsidRDefault="002A7200" w:rsidP="002A7200"/>
    <w:p w:rsidR="002A7200" w:rsidRPr="00F43687" w:rsidRDefault="002A7200" w:rsidP="002A7200">
      <w:pPr>
        <w:numPr>
          <w:ilvl w:val="0"/>
          <w:numId w:val="10"/>
        </w:numPr>
        <w:jc w:val="both"/>
        <w:rPr>
          <w:rFonts w:ascii="Times New Roman" w:hAnsi="Times New Roman"/>
          <w:bCs/>
          <w:sz w:val="20"/>
        </w:rPr>
      </w:pPr>
      <w:r w:rsidRPr="00F43687">
        <w:rPr>
          <w:rFonts w:ascii="Times New Roman" w:hAnsi="Times New Roman"/>
          <w:bCs/>
          <w:sz w:val="20"/>
        </w:rPr>
        <w:t xml:space="preserve">The </w:t>
      </w:r>
      <w:r>
        <w:rPr>
          <w:rFonts w:ascii="Times New Roman" w:hAnsi="Times New Roman"/>
          <w:bCs/>
          <w:sz w:val="20"/>
        </w:rPr>
        <w:t>Buyer</w:t>
      </w:r>
      <w:r w:rsidRPr="00F43687">
        <w:rPr>
          <w:rFonts w:ascii="Times New Roman" w:hAnsi="Times New Roman"/>
          <w:bCs/>
          <w:sz w:val="20"/>
        </w:rPr>
        <w:t xml:space="preserve"> acknowledges that Gartner subscription-based research and related services (the “Services”) are invoiced in full upon receipt of order, are non-cancellable, and may be terminated only for material breach by either party, upon 30 days prior written notice, if the breach is not cured within the notice period. The </w:t>
      </w:r>
      <w:r>
        <w:rPr>
          <w:rFonts w:ascii="Times New Roman" w:hAnsi="Times New Roman"/>
          <w:bCs/>
          <w:sz w:val="20"/>
        </w:rPr>
        <w:t>Buyer</w:t>
      </w:r>
      <w:r w:rsidRPr="00F43687">
        <w:rPr>
          <w:rFonts w:ascii="Times New Roman" w:hAnsi="Times New Roman"/>
          <w:bCs/>
          <w:sz w:val="20"/>
        </w:rPr>
        <w:t xml:space="preserve"> agrees that this term will have precedence over </w:t>
      </w:r>
      <w:r>
        <w:rPr>
          <w:rFonts w:ascii="Times New Roman" w:hAnsi="Times New Roman"/>
          <w:bCs/>
          <w:sz w:val="20"/>
        </w:rPr>
        <w:t>clause 18.1 of the Call-Off Contract</w:t>
      </w:r>
      <w:r w:rsidRPr="00CF54EF">
        <w:rPr>
          <w:rFonts w:ascii="Times New Roman" w:hAnsi="Times New Roman"/>
          <w:bCs/>
          <w:sz w:val="20"/>
        </w:rPr>
        <w:t>.</w:t>
      </w:r>
      <w:r w:rsidRPr="00F43687">
        <w:rPr>
          <w:rFonts w:ascii="Times New Roman" w:hAnsi="Times New Roman"/>
          <w:bCs/>
          <w:sz w:val="20"/>
        </w:rPr>
        <w:t xml:space="preserve">  </w:t>
      </w:r>
    </w:p>
    <w:p w:rsidR="002A7200" w:rsidRPr="00F43687" w:rsidRDefault="002A7200" w:rsidP="002A7200">
      <w:pPr>
        <w:ind w:left="720"/>
        <w:jc w:val="both"/>
        <w:rPr>
          <w:rFonts w:ascii="Times New Roman" w:hAnsi="Times New Roman"/>
          <w:bCs/>
          <w:sz w:val="20"/>
        </w:rPr>
      </w:pPr>
    </w:p>
    <w:p w:rsidR="002A7200" w:rsidRPr="00F43687" w:rsidRDefault="002A7200" w:rsidP="002A7200">
      <w:pPr>
        <w:numPr>
          <w:ilvl w:val="0"/>
          <w:numId w:val="10"/>
        </w:numPr>
        <w:jc w:val="both"/>
        <w:rPr>
          <w:rFonts w:ascii="Times New Roman" w:hAnsi="Times New Roman"/>
          <w:bCs/>
          <w:sz w:val="20"/>
        </w:rPr>
      </w:pPr>
      <w:r w:rsidRPr="00F43687">
        <w:rPr>
          <w:rFonts w:ascii="Times New Roman" w:hAnsi="Times New Roman"/>
          <w:bCs/>
          <w:sz w:val="20"/>
        </w:rPr>
        <w:t xml:space="preserve">Gartner owns and retains all rights to the Services not expressly granted to the </w:t>
      </w:r>
      <w:r>
        <w:rPr>
          <w:rFonts w:ascii="Times New Roman" w:hAnsi="Times New Roman"/>
          <w:bCs/>
          <w:sz w:val="20"/>
        </w:rPr>
        <w:t>Buyer</w:t>
      </w:r>
      <w:r w:rsidRPr="00F43687">
        <w:rPr>
          <w:rFonts w:ascii="Times New Roman" w:hAnsi="Times New Roman"/>
          <w:bCs/>
          <w:sz w:val="20"/>
        </w:rPr>
        <w:t xml:space="preserve">. Only the individuals named in the Order Form (each a “Licensed User”) may access the Services. Each Licensed User will be issued a unique password, which may not be shared. The </w:t>
      </w:r>
      <w:r>
        <w:rPr>
          <w:rFonts w:ascii="Times New Roman" w:hAnsi="Times New Roman"/>
          <w:bCs/>
          <w:sz w:val="20"/>
        </w:rPr>
        <w:t>Buyer</w:t>
      </w:r>
      <w:r w:rsidRPr="00F43687">
        <w:rPr>
          <w:rFonts w:ascii="Times New Roman" w:hAnsi="Times New Roman"/>
          <w:bCs/>
          <w:sz w:val="20"/>
        </w:rPr>
        <w:t xml:space="preserve"> agrees to review and comply with the Usage Policy for Gartner Services </w:t>
      </w:r>
      <w:r w:rsidRPr="00F43687">
        <w:rPr>
          <w:rFonts w:ascii="Times New Roman" w:hAnsi="Times New Roman"/>
          <w:bCs/>
          <w:i/>
          <w:sz w:val="20"/>
        </w:rPr>
        <w:t>(“Gartner Usage Policy”),</w:t>
      </w:r>
      <w:r w:rsidRPr="00F43687">
        <w:rPr>
          <w:rFonts w:ascii="Times New Roman" w:hAnsi="Times New Roman"/>
          <w:bCs/>
          <w:sz w:val="20"/>
        </w:rPr>
        <w:t xml:space="preserve"> which are accessible to all Licensed Users via the “Policies” section of gartner.com. Amongst other things, </w:t>
      </w:r>
      <w:r>
        <w:rPr>
          <w:rFonts w:ascii="Times New Roman" w:hAnsi="Times New Roman"/>
          <w:bCs/>
          <w:sz w:val="20"/>
        </w:rPr>
        <w:t xml:space="preserve">the Gartner Usage Policy </w:t>
      </w:r>
      <w:r w:rsidRPr="00F43687">
        <w:rPr>
          <w:rFonts w:ascii="Times New Roman" w:hAnsi="Times New Roman"/>
          <w:bCs/>
          <w:sz w:val="20"/>
        </w:rPr>
        <w:t>describe</w:t>
      </w:r>
      <w:r>
        <w:rPr>
          <w:rFonts w:ascii="Times New Roman" w:hAnsi="Times New Roman"/>
          <w:bCs/>
          <w:sz w:val="20"/>
        </w:rPr>
        <w:t>s</w:t>
      </w:r>
      <w:r w:rsidRPr="00F43687">
        <w:rPr>
          <w:rFonts w:ascii="Times New Roman" w:hAnsi="Times New Roman"/>
          <w:bCs/>
          <w:sz w:val="20"/>
        </w:rPr>
        <w:t xml:space="preserve"> how the </w:t>
      </w:r>
      <w:r>
        <w:rPr>
          <w:rFonts w:ascii="Times New Roman" w:hAnsi="Times New Roman"/>
          <w:bCs/>
          <w:sz w:val="20"/>
        </w:rPr>
        <w:t>Buyer</w:t>
      </w:r>
      <w:r w:rsidRPr="00F43687">
        <w:rPr>
          <w:rFonts w:ascii="Times New Roman" w:hAnsi="Times New Roman"/>
          <w:bCs/>
          <w:sz w:val="20"/>
        </w:rPr>
        <w:t xml:space="preserve"> may substitute Licensed Users, excerpt from and/or share Gartner research documents within the </w:t>
      </w:r>
      <w:r>
        <w:rPr>
          <w:rFonts w:ascii="Times New Roman" w:hAnsi="Times New Roman"/>
          <w:bCs/>
          <w:sz w:val="20"/>
        </w:rPr>
        <w:t>Buyer</w:t>
      </w:r>
      <w:r w:rsidRPr="00F43687">
        <w:rPr>
          <w:rFonts w:ascii="Times New Roman" w:hAnsi="Times New Roman"/>
          <w:bCs/>
          <w:sz w:val="20"/>
        </w:rPr>
        <w:t xml:space="preserve"> organisation, and quote or excerpt from the Services externally. </w:t>
      </w:r>
    </w:p>
    <w:p w:rsidR="002A7200" w:rsidRPr="00F43687" w:rsidRDefault="002A7200" w:rsidP="002A7200">
      <w:pPr>
        <w:jc w:val="both"/>
        <w:rPr>
          <w:rFonts w:ascii="Times New Roman" w:hAnsi="Times New Roman"/>
          <w:bCs/>
          <w:sz w:val="20"/>
        </w:rPr>
      </w:pPr>
    </w:p>
    <w:p w:rsidR="002A7200" w:rsidRPr="00F43687" w:rsidRDefault="002A7200" w:rsidP="002A7200">
      <w:pPr>
        <w:numPr>
          <w:ilvl w:val="0"/>
          <w:numId w:val="10"/>
        </w:numPr>
        <w:jc w:val="both"/>
        <w:rPr>
          <w:rFonts w:ascii="Times New Roman" w:hAnsi="Times New Roman"/>
          <w:bCs/>
          <w:sz w:val="20"/>
        </w:rPr>
      </w:pPr>
      <w:r w:rsidRPr="00F43687">
        <w:rPr>
          <w:rFonts w:ascii="Times New Roman" w:hAnsi="Times New Roman"/>
          <w:bCs/>
          <w:sz w:val="20"/>
        </w:rPr>
        <w:t xml:space="preserve">The </w:t>
      </w:r>
      <w:r>
        <w:rPr>
          <w:rFonts w:ascii="Times New Roman" w:hAnsi="Times New Roman"/>
          <w:bCs/>
          <w:sz w:val="20"/>
        </w:rPr>
        <w:t>Buyer</w:t>
      </w:r>
      <w:r w:rsidRPr="00F43687">
        <w:rPr>
          <w:rFonts w:ascii="Times New Roman" w:hAnsi="Times New Roman"/>
          <w:bCs/>
          <w:sz w:val="20"/>
        </w:rPr>
        <w:t xml:space="preserve"> acknowledges that Gartner is in the business of researching and analysing information technology to provide its clients with industry best practices through its Services and agrees that Gartner may use Aggregate Data compiled from its interactions with the Licensed User(s) in its provision of similar Services to other clients. “Aggregate Data” is defined as information that may be based on or derived from Confidential Information, but that does not identify the </w:t>
      </w:r>
      <w:r>
        <w:rPr>
          <w:rFonts w:ascii="Times New Roman" w:hAnsi="Times New Roman"/>
          <w:bCs/>
          <w:sz w:val="20"/>
        </w:rPr>
        <w:t>Buyer</w:t>
      </w:r>
      <w:r w:rsidRPr="00F43687">
        <w:rPr>
          <w:rFonts w:ascii="Times New Roman" w:hAnsi="Times New Roman"/>
          <w:bCs/>
          <w:sz w:val="20"/>
        </w:rPr>
        <w:t xml:space="preserve">, its personnel or any third party working with the </w:t>
      </w:r>
      <w:r>
        <w:rPr>
          <w:rFonts w:ascii="Times New Roman" w:hAnsi="Times New Roman"/>
          <w:bCs/>
          <w:sz w:val="20"/>
        </w:rPr>
        <w:t>Buyer</w:t>
      </w:r>
      <w:r w:rsidRPr="00F43687">
        <w:rPr>
          <w:rFonts w:ascii="Times New Roman" w:hAnsi="Times New Roman"/>
          <w:bCs/>
          <w:sz w:val="20"/>
        </w:rPr>
        <w:t xml:space="preserve"> or other source of that information.</w:t>
      </w:r>
    </w:p>
    <w:p w:rsidR="002A7200" w:rsidRPr="00F43687" w:rsidRDefault="002A7200" w:rsidP="002A7200">
      <w:pPr>
        <w:ind w:left="720"/>
        <w:jc w:val="both"/>
        <w:rPr>
          <w:rFonts w:ascii="Times New Roman" w:hAnsi="Times New Roman"/>
          <w:bCs/>
          <w:sz w:val="20"/>
        </w:rPr>
      </w:pPr>
      <w:r w:rsidRPr="00F43687">
        <w:rPr>
          <w:rFonts w:ascii="Times New Roman" w:hAnsi="Times New Roman"/>
          <w:bCs/>
          <w:sz w:val="20"/>
        </w:rPr>
        <w:t xml:space="preserve"> </w:t>
      </w:r>
    </w:p>
    <w:p w:rsidR="002A7200" w:rsidRPr="00F43687" w:rsidRDefault="002A7200" w:rsidP="002A7200">
      <w:pPr>
        <w:numPr>
          <w:ilvl w:val="0"/>
          <w:numId w:val="10"/>
        </w:numPr>
        <w:jc w:val="both"/>
        <w:rPr>
          <w:rFonts w:ascii="Times New Roman" w:hAnsi="Times New Roman"/>
          <w:bCs/>
          <w:sz w:val="20"/>
        </w:rPr>
      </w:pPr>
      <w:r w:rsidRPr="00CF54EF">
        <w:rPr>
          <w:rFonts w:ascii="Times New Roman" w:hAnsi="Times New Roman"/>
          <w:bCs/>
          <w:sz w:val="20"/>
        </w:rPr>
        <w:t>The Parties agree that for the purposes of this Order Form, the liability cap</w:t>
      </w:r>
      <w:r>
        <w:rPr>
          <w:rFonts w:ascii="Times New Roman" w:hAnsi="Times New Roman"/>
          <w:bCs/>
          <w:sz w:val="20"/>
        </w:rPr>
        <w:t>s under clause 24 of the Call-Off Contract</w:t>
      </w:r>
      <w:r w:rsidRPr="009C0FB3">
        <w:rPr>
          <w:rFonts w:ascii="Times New Roman" w:hAnsi="Times New Roman"/>
          <w:bCs/>
          <w:sz w:val="20"/>
        </w:rPr>
        <w:t xml:space="preserve"> (excluding breach of Intellectual Property Rights) shall be limited to 100% of the fees paid under the relevant Order Form</w:t>
      </w:r>
      <w:r w:rsidRPr="00F43687">
        <w:rPr>
          <w:rFonts w:ascii="Times New Roman" w:hAnsi="Times New Roman"/>
          <w:bCs/>
          <w:sz w:val="20"/>
        </w:rPr>
        <w:t>.</w:t>
      </w:r>
    </w:p>
    <w:p w:rsidR="002A7200" w:rsidRPr="00F43687" w:rsidRDefault="002A7200" w:rsidP="002A7200">
      <w:pPr>
        <w:jc w:val="both"/>
        <w:rPr>
          <w:rFonts w:ascii="Times New Roman" w:hAnsi="Times New Roman"/>
          <w:bCs/>
          <w:sz w:val="20"/>
        </w:rPr>
      </w:pPr>
    </w:p>
    <w:p w:rsidR="002A7200" w:rsidRPr="00F43687" w:rsidRDefault="002A7200" w:rsidP="002A7200">
      <w:pPr>
        <w:numPr>
          <w:ilvl w:val="0"/>
          <w:numId w:val="10"/>
        </w:numPr>
        <w:jc w:val="both"/>
        <w:rPr>
          <w:rFonts w:ascii="Times New Roman" w:hAnsi="Times New Roman"/>
          <w:bCs/>
          <w:sz w:val="20"/>
        </w:rPr>
      </w:pPr>
      <w:r w:rsidRPr="00F43687">
        <w:rPr>
          <w:rFonts w:ascii="Times New Roman" w:hAnsi="Times New Roman"/>
          <w:bCs/>
          <w:sz w:val="20"/>
        </w:rPr>
        <w:t xml:space="preserve">The Services are provided on an “as is” basis, and Gartner expressly disclaims all warranties, express or implied, statutory or otherwise, including, without limitation, any implied warranties of merchantability or fitness for a particular purpose, and warranties as to accuracy, completeness or adequacy of information. The </w:t>
      </w:r>
      <w:r>
        <w:rPr>
          <w:rFonts w:ascii="Times New Roman" w:hAnsi="Times New Roman"/>
          <w:bCs/>
          <w:sz w:val="20"/>
        </w:rPr>
        <w:t>Buyer</w:t>
      </w:r>
      <w:r w:rsidRPr="00F43687">
        <w:rPr>
          <w:rFonts w:ascii="Times New Roman" w:hAnsi="Times New Roman"/>
          <w:bCs/>
          <w:sz w:val="20"/>
        </w:rPr>
        <w:t xml:space="preserve"> recognises the uncertainties inherent in any analysis or information that may be provided as part of the Services, and acknowledges that the Services are not a substitute for its own independent evaluation and analysis and should not be considered a recommendation to pursue any course of action. Gartner shall not be liable for any actions or decisions that the </w:t>
      </w:r>
      <w:r>
        <w:rPr>
          <w:rFonts w:ascii="Times New Roman" w:hAnsi="Times New Roman"/>
          <w:bCs/>
          <w:sz w:val="20"/>
        </w:rPr>
        <w:t>Buyer</w:t>
      </w:r>
      <w:r w:rsidRPr="00F43687">
        <w:rPr>
          <w:rFonts w:ascii="Times New Roman" w:hAnsi="Times New Roman"/>
          <w:bCs/>
          <w:sz w:val="20"/>
        </w:rPr>
        <w:t xml:space="preserve"> may take based on the Services or any information or data contained therein. The </w:t>
      </w:r>
      <w:r>
        <w:rPr>
          <w:rFonts w:ascii="Times New Roman" w:hAnsi="Times New Roman"/>
          <w:bCs/>
          <w:sz w:val="20"/>
        </w:rPr>
        <w:t>Buyer</w:t>
      </w:r>
      <w:r w:rsidRPr="00F43687">
        <w:rPr>
          <w:rFonts w:ascii="Times New Roman" w:hAnsi="Times New Roman"/>
          <w:bCs/>
          <w:sz w:val="20"/>
        </w:rPr>
        <w:t xml:space="preserve"> understands that it assumes the entire risk with respect to the use of the Services. </w:t>
      </w:r>
    </w:p>
    <w:p w:rsidR="002A7200" w:rsidRPr="00F43687" w:rsidRDefault="002A7200" w:rsidP="002A7200">
      <w:pPr>
        <w:jc w:val="both"/>
        <w:rPr>
          <w:rFonts w:ascii="Times New Roman" w:hAnsi="Times New Roman"/>
          <w:bCs/>
          <w:sz w:val="20"/>
        </w:rPr>
      </w:pPr>
    </w:p>
    <w:p w:rsidR="002A7200" w:rsidRPr="00F43687" w:rsidRDefault="002A7200" w:rsidP="002A7200">
      <w:pPr>
        <w:numPr>
          <w:ilvl w:val="0"/>
          <w:numId w:val="10"/>
        </w:numPr>
        <w:contextualSpacing/>
        <w:jc w:val="both"/>
        <w:rPr>
          <w:rFonts w:ascii="Times New Roman" w:hAnsi="Times New Roman"/>
          <w:bCs/>
          <w:sz w:val="20"/>
        </w:rPr>
      </w:pPr>
      <w:r w:rsidRPr="00F43687">
        <w:rPr>
          <w:rFonts w:ascii="Times New Roman" w:hAnsi="Times New Roman"/>
          <w:bCs/>
          <w:sz w:val="20"/>
        </w:rPr>
        <w:t xml:space="preserve">By ordering the Services, Gartner and </w:t>
      </w:r>
      <w:r>
        <w:rPr>
          <w:rFonts w:ascii="Times New Roman" w:hAnsi="Times New Roman"/>
          <w:bCs/>
          <w:sz w:val="20"/>
        </w:rPr>
        <w:t>Buyer</w:t>
      </w:r>
      <w:r w:rsidRPr="00F43687">
        <w:rPr>
          <w:rFonts w:ascii="Times New Roman" w:hAnsi="Times New Roman"/>
          <w:bCs/>
          <w:sz w:val="20"/>
        </w:rPr>
        <w:t xml:space="preserve"> will each comply with the United Kingdom Data Protection Act 1998 and any subordinate legislation passed under that Act and with any other applicable data privacy legislation in force.  The </w:t>
      </w:r>
      <w:r>
        <w:rPr>
          <w:rFonts w:ascii="Times New Roman" w:hAnsi="Times New Roman"/>
          <w:bCs/>
          <w:sz w:val="20"/>
        </w:rPr>
        <w:t>Buyer</w:t>
      </w:r>
      <w:r w:rsidRPr="00F43687">
        <w:rPr>
          <w:rFonts w:ascii="Times New Roman" w:hAnsi="Times New Roman"/>
          <w:bCs/>
          <w:sz w:val="20"/>
        </w:rPr>
        <w:t xml:space="preserve"> agrees that Gartner may transfer </w:t>
      </w:r>
      <w:r>
        <w:rPr>
          <w:rFonts w:ascii="Times New Roman" w:hAnsi="Times New Roman"/>
          <w:bCs/>
          <w:sz w:val="20"/>
        </w:rPr>
        <w:t>Buyer</w:t>
      </w:r>
      <w:r w:rsidRPr="00F43687">
        <w:rPr>
          <w:rFonts w:ascii="Times New Roman" w:hAnsi="Times New Roman"/>
          <w:bCs/>
          <w:sz w:val="20"/>
        </w:rPr>
        <w:t xml:space="preserve"> Personal Data outside of the European Economic Area (“EEA”) to its parent company, Gartner Inc, whose servers are based in the United States of America. Where the provision of Services require the transfer of personal data from the EEA to countries outside the EEA, Gartner has in place with its affiliates, the European Commission approved Standard Contractual Clauses (“Standard Contractual Clauses”) for transferring data outside of the EEA.</w:t>
      </w:r>
    </w:p>
    <w:p w:rsidR="00F43687" w:rsidRPr="002A7200" w:rsidRDefault="00F43687" w:rsidP="00F43687">
      <w:pPr>
        <w:ind w:left="720"/>
        <w:rPr>
          <w:rFonts w:ascii="Times New Roman" w:hAnsi="Times New Roman"/>
          <w:bCs/>
          <w:sz w:val="20"/>
        </w:rPr>
      </w:pPr>
    </w:p>
    <w:p w:rsidR="00F43687" w:rsidRDefault="00F43687" w:rsidP="0036196A">
      <w:pPr>
        <w:pStyle w:val="Heading9"/>
        <w:rPr>
          <w:rFonts w:ascii="Times New Roman" w:hAnsi="Times New Roman"/>
          <w:bCs/>
          <w:sz w:val="20"/>
          <w:lang w:val="en-GB"/>
        </w:rPr>
      </w:pPr>
    </w:p>
    <w:p w:rsidR="00F43687" w:rsidRDefault="00F43687" w:rsidP="0036196A">
      <w:pPr>
        <w:pStyle w:val="Heading9"/>
        <w:rPr>
          <w:rFonts w:ascii="Times New Roman" w:hAnsi="Times New Roman"/>
          <w:bCs/>
          <w:sz w:val="20"/>
          <w:lang w:val="en-GB"/>
        </w:rPr>
      </w:pPr>
    </w:p>
    <w:p w:rsidR="00F43687" w:rsidRDefault="00F43687" w:rsidP="0036196A">
      <w:pPr>
        <w:pStyle w:val="Heading9"/>
        <w:rPr>
          <w:rFonts w:ascii="Times New Roman" w:hAnsi="Times New Roman"/>
          <w:bCs/>
          <w:sz w:val="20"/>
          <w:lang w:val="en-GB"/>
        </w:rPr>
      </w:pPr>
    </w:p>
    <w:p w:rsidR="00F43687" w:rsidRDefault="00F43687" w:rsidP="0036196A">
      <w:pPr>
        <w:pStyle w:val="Heading9"/>
        <w:rPr>
          <w:rFonts w:ascii="Times New Roman" w:hAnsi="Times New Roman"/>
          <w:bCs/>
          <w:sz w:val="20"/>
          <w:lang w:val="en-GB"/>
        </w:rPr>
      </w:pPr>
    </w:p>
    <w:p w:rsidR="00F43687" w:rsidRDefault="00F43687" w:rsidP="0036196A">
      <w:pPr>
        <w:pStyle w:val="Heading9"/>
        <w:rPr>
          <w:rFonts w:ascii="Times New Roman" w:hAnsi="Times New Roman"/>
          <w:bCs/>
          <w:sz w:val="20"/>
          <w:lang w:val="en-GB"/>
        </w:rPr>
      </w:pPr>
    </w:p>
    <w:p w:rsidR="00F43687" w:rsidRDefault="00F43687" w:rsidP="0036196A">
      <w:pPr>
        <w:pStyle w:val="Heading9"/>
        <w:rPr>
          <w:rFonts w:ascii="Times New Roman" w:hAnsi="Times New Roman"/>
          <w:bCs/>
          <w:sz w:val="20"/>
          <w:lang w:val="en-GB"/>
        </w:rPr>
      </w:pPr>
    </w:p>
    <w:p w:rsidR="00F43687" w:rsidRDefault="00F43687" w:rsidP="0036196A">
      <w:pPr>
        <w:pStyle w:val="Heading9"/>
        <w:rPr>
          <w:rFonts w:ascii="Times New Roman" w:hAnsi="Times New Roman"/>
          <w:bCs/>
          <w:sz w:val="20"/>
          <w:lang w:val="en-GB"/>
        </w:rPr>
      </w:pPr>
    </w:p>
    <w:p w:rsidR="00F43687" w:rsidRDefault="00F43687" w:rsidP="0036196A">
      <w:pPr>
        <w:pStyle w:val="Heading9"/>
        <w:rPr>
          <w:rFonts w:ascii="Times New Roman" w:hAnsi="Times New Roman"/>
          <w:bCs/>
          <w:sz w:val="20"/>
          <w:lang w:val="en-GB"/>
        </w:rPr>
      </w:pPr>
    </w:p>
    <w:p w:rsidR="00F43687" w:rsidRDefault="00F43687" w:rsidP="0036196A">
      <w:pPr>
        <w:pStyle w:val="Heading9"/>
        <w:rPr>
          <w:rFonts w:ascii="Times New Roman" w:hAnsi="Times New Roman"/>
          <w:bCs/>
          <w:sz w:val="20"/>
          <w:lang w:val="en-GB"/>
        </w:rPr>
      </w:pPr>
    </w:p>
    <w:p w:rsidR="00F43687" w:rsidRDefault="00F43687" w:rsidP="0036196A">
      <w:pPr>
        <w:pStyle w:val="Heading9"/>
        <w:rPr>
          <w:rFonts w:ascii="Times New Roman" w:hAnsi="Times New Roman"/>
          <w:bCs/>
          <w:sz w:val="20"/>
          <w:lang w:val="en-GB"/>
        </w:rPr>
      </w:pPr>
    </w:p>
    <w:p w:rsidR="00F43687" w:rsidRDefault="00F43687" w:rsidP="0036196A">
      <w:pPr>
        <w:pStyle w:val="Heading9"/>
        <w:rPr>
          <w:rFonts w:ascii="Times New Roman" w:hAnsi="Times New Roman"/>
          <w:bCs/>
          <w:sz w:val="20"/>
          <w:lang w:val="en-GB"/>
        </w:rPr>
      </w:pPr>
    </w:p>
    <w:p w:rsidR="00F43687" w:rsidRDefault="00F43687" w:rsidP="0036196A">
      <w:pPr>
        <w:pStyle w:val="Heading9"/>
        <w:rPr>
          <w:rFonts w:ascii="Times New Roman" w:hAnsi="Times New Roman"/>
          <w:bCs/>
          <w:sz w:val="20"/>
          <w:lang w:val="en-GB"/>
        </w:rPr>
      </w:pPr>
    </w:p>
    <w:p w:rsidR="00FE5903" w:rsidRDefault="00FE5903" w:rsidP="0036196A">
      <w:pPr>
        <w:pStyle w:val="Heading9"/>
        <w:rPr>
          <w:rFonts w:ascii="Times New Roman" w:hAnsi="Times New Roman" w:cs="Times New Roman"/>
          <w:b/>
          <w:sz w:val="20"/>
          <w:szCs w:val="20"/>
        </w:rPr>
      </w:pPr>
      <w:r w:rsidRPr="00FE5903">
        <w:rPr>
          <w:rFonts w:ascii="Times New Roman" w:hAnsi="Times New Roman" w:cs="Times New Roman"/>
          <w:b/>
          <w:sz w:val="20"/>
          <w:szCs w:val="20"/>
        </w:rPr>
        <w:t xml:space="preserve">Schedule 2 – Service </w:t>
      </w:r>
      <w:r w:rsidR="002D3DBA">
        <w:rPr>
          <w:rFonts w:ascii="Times New Roman" w:hAnsi="Times New Roman" w:cs="Times New Roman"/>
          <w:b/>
          <w:sz w:val="20"/>
          <w:szCs w:val="20"/>
        </w:rPr>
        <w:t>Definitions</w:t>
      </w:r>
    </w:p>
    <w:p w:rsidR="00FE5903" w:rsidRDefault="00FE5903" w:rsidP="00FE5903">
      <w:pPr>
        <w:rPr>
          <w:rFonts w:ascii="Times New Roman" w:hAnsi="Times New Roman"/>
          <w:sz w:val="20"/>
        </w:rPr>
      </w:pPr>
    </w:p>
    <w:p w:rsidR="00FE5903" w:rsidRDefault="00FE5903" w:rsidP="00FE5903">
      <w:pPr>
        <w:numPr>
          <w:ilvl w:val="0"/>
          <w:numId w:val="7"/>
        </w:numPr>
        <w:rPr>
          <w:rFonts w:ascii="Times New Roman" w:hAnsi="Times New Roman"/>
          <w:sz w:val="20"/>
        </w:rPr>
      </w:pPr>
      <w:r>
        <w:rPr>
          <w:rFonts w:ascii="Times New Roman" w:hAnsi="Times New Roman"/>
          <w:sz w:val="20"/>
        </w:rPr>
        <w:t xml:space="preserve">Service </w:t>
      </w:r>
      <w:r w:rsidR="002D3DBA">
        <w:rPr>
          <w:rFonts w:ascii="Times New Roman" w:hAnsi="Times New Roman"/>
          <w:sz w:val="20"/>
        </w:rPr>
        <w:t>Definitions</w:t>
      </w:r>
      <w:r>
        <w:rPr>
          <w:rFonts w:ascii="Times New Roman" w:hAnsi="Times New Roman"/>
          <w:sz w:val="20"/>
        </w:rPr>
        <w:t xml:space="preserve"> can be found attached:</w:t>
      </w:r>
    </w:p>
    <w:p w:rsidR="00FE5903" w:rsidRDefault="00FE5903" w:rsidP="00FE5903">
      <w:pPr>
        <w:rPr>
          <w:rFonts w:ascii="Times New Roman" w:hAnsi="Times New Roman"/>
          <w:sz w:val="20"/>
        </w:rPr>
      </w:pPr>
    </w:p>
    <w:p w:rsidR="00FE5903" w:rsidRDefault="00FE5903" w:rsidP="00FE5903">
      <w:pPr>
        <w:rPr>
          <w:rFonts w:ascii="Times New Roman" w:hAnsi="Times New Roman"/>
          <w:sz w:val="20"/>
        </w:rPr>
      </w:pPr>
    </w:p>
    <w:p w:rsidR="0036196A" w:rsidRDefault="00A115A4" w:rsidP="00FE5903">
      <w:pPr>
        <w:rPr>
          <w:rFonts w:ascii="Times New Roman" w:hAnsi="Times New Roman"/>
          <w:sz w:val="20"/>
        </w:rPr>
      </w:pPr>
      <w:r>
        <w:rPr>
          <w:rFonts w:ascii="Times New Roman" w:hAnsi="Times New Roman"/>
          <w:sz w:val="20"/>
        </w:rPr>
        <w:tab/>
      </w:r>
    </w:p>
    <w:tbl>
      <w:tblPr>
        <w:tblStyle w:val="TableGrid"/>
        <w:tblpPr w:leftFromText="180" w:rightFromText="180" w:vertAnchor="text" w:tblpXSpec="center" w:tblpY="1"/>
        <w:tblOverlap w:val="never"/>
        <w:tblW w:w="0" w:type="auto"/>
        <w:jc w:val="center"/>
        <w:tblLook w:val="04A0" w:firstRow="1" w:lastRow="0" w:firstColumn="1" w:lastColumn="0" w:noHBand="0" w:noVBand="1"/>
      </w:tblPr>
      <w:tblGrid>
        <w:gridCol w:w="2854"/>
        <w:gridCol w:w="2641"/>
        <w:gridCol w:w="4215"/>
      </w:tblGrid>
      <w:tr w:rsidR="005523E1" w:rsidTr="00737D5A">
        <w:trPr>
          <w:trHeight w:val="983"/>
          <w:jc w:val="center"/>
        </w:trPr>
        <w:tc>
          <w:tcPr>
            <w:tcW w:w="3534" w:type="dxa"/>
            <w:vAlign w:val="center"/>
          </w:tcPr>
          <w:p w:rsidR="001D0BCB" w:rsidRPr="001D0BCB" w:rsidRDefault="001D0BCB" w:rsidP="001D0BCB">
            <w:pPr>
              <w:jc w:val="center"/>
              <w:rPr>
                <w:rFonts w:ascii="Times New Roman" w:hAnsi="Times New Roman"/>
                <w:b/>
                <w:bCs/>
                <w:sz w:val="20"/>
                <w:lang w:val="en-GB"/>
              </w:rPr>
            </w:pPr>
            <w:r w:rsidRPr="001D0BCB">
              <w:rPr>
                <w:rFonts w:ascii="Times New Roman" w:hAnsi="Times New Roman"/>
                <w:b/>
                <w:bCs/>
                <w:sz w:val="20"/>
                <w:lang w:val="en-GB"/>
              </w:rPr>
              <w:t>Executive Programs Member (EPMEM)</w:t>
            </w:r>
          </w:p>
          <w:p w:rsidR="005523E1" w:rsidRDefault="005523E1" w:rsidP="00394977">
            <w:pPr>
              <w:jc w:val="center"/>
              <w:rPr>
                <w:rFonts w:ascii="Times New Roman" w:hAnsi="Times New Roman"/>
                <w:sz w:val="20"/>
              </w:rPr>
            </w:pPr>
          </w:p>
        </w:tc>
        <w:tc>
          <w:tcPr>
            <w:tcW w:w="3201" w:type="dxa"/>
            <w:vAlign w:val="center"/>
          </w:tcPr>
          <w:p w:rsidR="005523E1" w:rsidRPr="001D0BCB" w:rsidRDefault="001D0BCB" w:rsidP="005523E1">
            <w:pPr>
              <w:jc w:val="center"/>
              <w:rPr>
                <w:rFonts w:ascii="Times New Roman" w:hAnsi="Times New Roman"/>
                <w:sz w:val="20"/>
                <w:highlight w:val="yellow"/>
              </w:rPr>
            </w:pPr>
            <w:r w:rsidRPr="001D0BCB">
              <w:rPr>
                <w:rStyle w:val="service-id-chunk"/>
                <w:rFonts w:ascii="Times New Roman" w:hAnsi="Times New Roman"/>
                <w:color w:val="0B0C0C"/>
                <w:sz w:val="20"/>
                <w:bdr w:val="none" w:sz="0" w:space="0" w:color="auto" w:frame="1"/>
                <w:shd w:val="clear" w:color="auto" w:fill="FFFFFF"/>
              </w:rPr>
              <w:t>300937112197200</w:t>
            </w:r>
          </w:p>
        </w:tc>
        <w:tc>
          <w:tcPr>
            <w:tcW w:w="3201" w:type="dxa"/>
            <w:vAlign w:val="center"/>
          </w:tcPr>
          <w:p w:rsidR="005523E1" w:rsidRDefault="005523E1" w:rsidP="00394977">
            <w:pPr>
              <w:jc w:val="center"/>
              <w:rPr>
                <w:rFonts w:ascii="Times New Roman" w:hAnsi="Times New Roman"/>
                <w:sz w:val="20"/>
              </w:rPr>
            </w:pPr>
          </w:p>
          <w:p w:rsidR="005523E1" w:rsidRDefault="003D553D" w:rsidP="00394977">
            <w:pPr>
              <w:jc w:val="center"/>
              <w:rPr>
                <w:rFonts w:ascii="Times New Roman" w:hAnsi="Times New Roman"/>
                <w:sz w:val="20"/>
              </w:rPr>
            </w:pPr>
            <w:r w:rsidRPr="003D553D">
              <w:rPr>
                <w:rFonts w:ascii="Times New Roman" w:hAnsi="Times New Roman"/>
                <w:sz w:val="20"/>
              </w:rPr>
              <w:t>https://assets.digitalmarketplace.service.gov.uk/g-cloud-9/documents/92542/300937112197200-service-definition-document-2017-03-30-1356.pdf</w:t>
            </w:r>
          </w:p>
        </w:tc>
      </w:tr>
      <w:tr w:rsidR="005523E1" w:rsidTr="00737D5A">
        <w:trPr>
          <w:jc w:val="center"/>
        </w:trPr>
        <w:tc>
          <w:tcPr>
            <w:tcW w:w="3534" w:type="dxa"/>
            <w:vAlign w:val="center"/>
          </w:tcPr>
          <w:p w:rsidR="005523E1" w:rsidRDefault="005523E1" w:rsidP="00394977">
            <w:pPr>
              <w:jc w:val="center"/>
              <w:rPr>
                <w:rFonts w:ascii="Times New Roman" w:hAnsi="Times New Roman"/>
                <w:sz w:val="20"/>
                <w:highlight w:val="yellow"/>
              </w:rPr>
            </w:pPr>
          </w:p>
          <w:p w:rsidR="005523E1" w:rsidRDefault="005523E1" w:rsidP="00394977">
            <w:pPr>
              <w:jc w:val="center"/>
              <w:rPr>
                <w:rFonts w:ascii="Times New Roman" w:hAnsi="Times New Roman"/>
                <w:sz w:val="20"/>
                <w:highlight w:val="yellow"/>
              </w:rPr>
            </w:pPr>
          </w:p>
          <w:p w:rsidR="001D0BCB" w:rsidRPr="001D0BCB" w:rsidRDefault="001D0BCB" w:rsidP="001D0BCB">
            <w:pPr>
              <w:jc w:val="center"/>
              <w:rPr>
                <w:rFonts w:ascii="Times New Roman" w:hAnsi="Times New Roman"/>
                <w:b/>
                <w:bCs/>
                <w:sz w:val="20"/>
                <w:lang w:val="en-GB"/>
              </w:rPr>
            </w:pPr>
            <w:r w:rsidRPr="001D0BCB">
              <w:rPr>
                <w:rFonts w:ascii="Times New Roman" w:hAnsi="Times New Roman"/>
                <w:b/>
                <w:bCs/>
                <w:sz w:val="20"/>
                <w:lang w:val="en-GB"/>
              </w:rPr>
              <w:t>Gartner for IT Leaders — Individual Access Advisor (ADVROLINDV)</w:t>
            </w:r>
          </w:p>
          <w:p w:rsidR="005523E1" w:rsidRDefault="001D0BCB" w:rsidP="001D0BCB">
            <w:pPr>
              <w:jc w:val="center"/>
              <w:rPr>
                <w:rFonts w:ascii="Times New Roman" w:hAnsi="Times New Roman"/>
                <w:sz w:val="20"/>
              </w:rPr>
            </w:pPr>
            <w:r w:rsidRPr="001D0BCB">
              <w:rPr>
                <w:rFonts w:ascii="Times New Roman" w:hAnsi="Times New Roman"/>
                <w:sz w:val="20"/>
              </w:rPr>
              <w:t xml:space="preserve"> </w:t>
            </w:r>
          </w:p>
          <w:p w:rsidR="005523E1" w:rsidRDefault="005523E1" w:rsidP="00394977">
            <w:pPr>
              <w:jc w:val="center"/>
              <w:rPr>
                <w:rFonts w:ascii="Times New Roman" w:hAnsi="Times New Roman"/>
                <w:sz w:val="20"/>
              </w:rPr>
            </w:pPr>
          </w:p>
          <w:p w:rsidR="005523E1" w:rsidRDefault="005523E1" w:rsidP="00394977">
            <w:pPr>
              <w:jc w:val="center"/>
              <w:rPr>
                <w:rFonts w:ascii="Times New Roman" w:hAnsi="Times New Roman"/>
                <w:sz w:val="20"/>
              </w:rPr>
            </w:pPr>
          </w:p>
        </w:tc>
        <w:tc>
          <w:tcPr>
            <w:tcW w:w="3201" w:type="dxa"/>
            <w:vAlign w:val="center"/>
          </w:tcPr>
          <w:p w:rsidR="005523E1" w:rsidRPr="005523E1" w:rsidRDefault="001D0BCB" w:rsidP="005523E1">
            <w:pPr>
              <w:jc w:val="center"/>
              <w:rPr>
                <w:rFonts w:ascii="Times New Roman" w:hAnsi="Times New Roman"/>
                <w:sz w:val="20"/>
                <w:highlight w:val="yellow"/>
              </w:rPr>
            </w:pPr>
            <w:r w:rsidRPr="001D0BCB">
              <w:rPr>
                <w:rFonts w:ascii="Times New Roman" w:hAnsi="Times New Roman"/>
                <w:sz w:val="20"/>
              </w:rPr>
              <w:t>560361821518238</w:t>
            </w:r>
          </w:p>
        </w:tc>
        <w:tc>
          <w:tcPr>
            <w:tcW w:w="3201" w:type="dxa"/>
            <w:vAlign w:val="center"/>
          </w:tcPr>
          <w:p w:rsidR="005523E1" w:rsidRDefault="003D553D" w:rsidP="003D553D">
            <w:pPr>
              <w:rPr>
                <w:rFonts w:ascii="Times New Roman" w:hAnsi="Times New Roman"/>
                <w:sz w:val="20"/>
              </w:rPr>
            </w:pPr>
            <w:r w:rsidRPr="003D553D">
              <w:rPr>
                <w:rFonts w:ascii="Times New Roman" w:hAnsi="Times New Roman"/>
                <w:sz w:val="20"/>
              </w:rPr>
              <w:t>https://assets.digitalmarketplace.service.gov.uk/g-cloud-9/documents/92542/560361821518238-service-definition-document-2017-04-04-1337.pdf</w:t>
            </w:r>
          </w:p>
        </w:tc>
      </w:tr>
    </w:tbl>
    <w:p w:rsidR="00FE5903" w:rsidRDefault="00FE5903" w:rsidP="00FE5903">
      <w:pPr>
        <w:rPr>
          <w:rFonts w:ascii="Times New Roman" w:hAnsi="Times New Roman"/>
          <w:sz w:val="20"/>
        </w:rPr>
      </w:pPr>
    </w:p>
    <w:p w:rsidR="00FE5903" w:rsidRDefault="00FE5903" w:rsidP="0036196A">
      <w:pPr>
        <w:rPr>
          <w:rFonts w:ascii="Times New Roman" w:hAnsi="Times New Roman"/>
          <w:sz w:val="20"/>
        </w:rPr>
      </w:pPr>
    </w:p>
    <w:p w:rsidR="00FE5903" w:rsidRDefault="00FE5903" w:rsidP="00FE5903">
      <w:pPr>
        <w:rPr>
          <w:rFonts w:ascii="Times New Roman" w:hAnsi="Times New Roman"/>
          <w:sz w:val="20"/>
        </w:rPr>
      </w:pPr>
    </w:p>
    <w:p w:rsidR="00FE5903" w:rsidRPr="00FE5903" w:rsidRDefault="00FE5903" w:rsidP="00A115A4">
      <w:pPr>
        <w:ind w:left="360"/>
      </w:pPr>
    </w:p>
    <w:p w:rsidR="00FE5903" w:rsidRPr="00FE5903" w:rsidRDefault="00FE5903" w:rsidP="00FE5903"/>
    <w:p w:rsidR="00FE5903" w:rsidRPr="00FE5903" w:rsidRDefault="00FE5903" w:rsidP="00FE5903"/>
    <w:p w:rsidR="00FE5903" w:rsidRDefault="00FE5903" w:rsidP="00FE5903"/>
    <w:p w:rsidR="00FE5903" w:rsidRDefault="00FE5903" w:rsidP="00FE5903"/>
    <w:p w:rsidR="008148F3" w:rsidRPr="00FE5903" w:rsidRDefault="008148F3" w:rsidP="00FE5903">
      <w:pPr>
        <w:rPr>
          <w:rFonts w:ascii="Times New Roman" w:hAnsi="Times New Roman"/>
          <w:sz w:val="20"/>
        </w:rPr>
      </w:pPr>
    </w:p>
    <w:sectPr w:rsidR="008148F3" w:rsidRPr="00FE5903" w:rsidSect="00157E94">
      <w:footerReference w:type="default" r:id="rId8"/>
      <w:pgSz w:w="11909" w:h="16834" w:code="9"/>
      <w:pgMar w:top="720" w:right="1109" w:bottom="900" w:left="1080" w:header="360" w:footer="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53C" w:rsidRDefault="00CC653C">
      <w:r>
        <w:separator/>
      </w:r>
    </w:p>
  </w:endnote>
  <w:endnote w:type="continuationSeparator" w:id="0">
    <w:p w:rsidR="00CC653C" w:rsidRDefault="00CC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39E" w:rsidRDefault="009B239E" w:rsidP="007B4874">
    <w:pPr>
      <w:spacing w:line="240" w:lineRule="atLeast"/>
      <w:jc w:val="right"/>
      <w:rPr>
        <w:rFonts w:ascii="Times New Roman" w:hAnsi="Times New Roman"/>
        <w:i/>
        <w:sz w:val="16"/>
      </w:rPr>
    </w:pPr>
    <w:r>
      <w:rPr>
        <w:rFonts w:ascii="Times New Roman" w:hAnsi="Times New Roman"/>
        <w:i/>
        <w:sz w:val="16"/>
      </w:rPr>
      <w:t xml:space="preserve">Gartner UK Limited </w:t>
    </w:r>
    <w:r w:rsidR="0028689C">
      <w:rPr>
        <w:rFonts w:ascii="Times New Roman" w:hAnsi="Times New Roman"/>
        <w:i/>
        <w:sz w:val="16"/>
      </w:rPr>
      <w:t>–</w:t>
    </w:r>
    <w:r>
      <w:rPr>
        <w:rFonts w:ascii="Times New Roman" w:hAnsi="Times New Roman"/>
        <w:i/>
        <w:sz w:val="16"/>
      </w:rPr>
      <w:t xml:space="preserve"> </w:t>
    </w:r>
    <w:r w:rsidR="0028689C">
      <w:rPr>
        <w:rFonts w:ascii="Times New Roman" w:hAnsi="Times New Roman"/>
        <w:i/>
        <w:sz w:val="16"/>
      </w:rPr>
      <w:t>Order Form</w:t>
    </w:r>
    <w:r>
      <w:rPr>
        <w:rFonts w:ascii="Times New Roman" w:hAnsi="Times New Roman"/>
        <w:i/>
        <w:sz w:val="16"/>
      </w:rPr>
      <w:t xml:space="preserve"> for use with </w:t>
    </w:r>
    <w:r w:rsidR="00ED7333">
      <w:rPr>
        <w:rFonts w:ascii="Times New Roman" w:hAnsi="Times New Roman"/>
        <w:i/>
        <w:sz w:val="16"/>
      </w:rPr>
      <w:t>G-Cloud</w:t>
    </w:r>
    <w:r w:rsidR="0014211A">
      <w:rPr>
        <w:rFonts w:ascii="Times New Roman" w:hAnsi="Times New Roman"/>
        <w:i/>
        <w:sz w:val="16"/>
      </w:rPr>
      <w:t xml:space="preserve"> </w:t>
    </w:r>
    <w:r w:rsidR="002A7200">
      <w:rPr>
        <w:rFonts w:ascii="Times New Roman" w:hAnsi="Times New Roman"/>
        <w:i/>
        <w:sz w:val="16"/>
      </w:rPr>
      <w:t>9</w:t>
    </w:r>
    <w:r>
      <w:rPr>
        <w:rFonts w:ascii="Times New Roman" w:hAnsi="Times New Roman"/>
        <w:i/>
        <w:sz w:val="16"/>
      </w:rPr>
      <w:t xml:space="preserve"> - Version </w:t>
    </w:r>
    <w:r w:rsidR="00F50F65">
      <w:rPr>
        <w:rFonts w:ascii="Times New Roman" w:hAnsi="Times New Roman"/>
        <w:i/>
        <w:sz w:val="16"/>
      </w:rPr>
      <w:t>1216</w:t>
    </w:r>
    <w:r>
      <w:rPr>
        <w:rFonts w:ascii="Times New Roman" w:hAnsi="Times New Roman"/>
        <w:i/>
        <w:sz w:val="16"/>
      </w:rPr>
      <w:t xml:space="preserve"> – Page </w:t>
    </w:r>
    <w:r w:rsidR="003E34A7" w:rsidRPr="008237CD">
      <w:rPr>
        <w:rFonts w:ascii="Times New Roman" w:hAnsi="Times New Roman"/>
        <w:i/>
        <w:sz w:val="16"/>
      </w:rPr>
      <w:fldChar w:fldCharType="begin"/>
    </w:r>
    <w:r w:rsidRPr="008237CD">
      <w:rPr>
        <w:rFonts w:ascii="Times New Roman" w:hAnsi="Times New Roman"/>
        <w:i/>
        <w:sz w:val="16"/>
      </w:rPr>
      <w:instrText xml:space="preserve"> PAGE </w:instrText>
    </w:r>
    <w:r w:rsidR="003E34A7" w:rsidRPr="008237CD">
      <w:rPr>
        <w:rFonts w:ascii="Times New Roman" w:hAnsi="Times New Roman"/>
        <w:i/>
        <w:sz w:val="16"/>
      </w:rPr>
      <w:fldChar w:fldCharType="separate"/>
    </w:r>
    <w:r w:rsidR="00C01388">
      <w:rPr>
        <w:rFonts w:ascii="Times New Roman" w:hAnsi="Times New Roman"/>
        <w:i/>
        <w:noProof/>
        <w:sz w:val="16"/>
      </w:rPr>
      <w:t>4</w:t>
    </w:r>
    <w:r w:rsidR="003E34A7" w:rsidRPr="008237CD">
      <w:rPr>
        <w:rFonts w:ascii="Times New Roman" w:hAnsi="Times New Roman"/>
        <w:i/>
        <w:sz w:val="16"/>
      </w:rPr>
      <w:fldChar w:fldCharType="end"/>
    </w:r>
    <w:r w:rsidRPr="008237CD">
      <w:rPr>
        <w:rFonts w:ascii="Times New Roman" w:hAnsi="Times New Roman"/>
        <w:i/>
        <w:sz w:val="16"/>
      </w:rPr>
      <w:t xml:space="preserve"> of </w:t>
    </w:r>
    <w:r w:rsidR="003E34A7" w:rsidRPr="008237CD">
      <w:rPr>
        <w:rFonts w:ascii="Times New Roman" w:hAnsi="Times New Roman"/>
        <w:i/>
        <w:sz w:val="16"/>
      </w:rPr>
      <w:fldChar w:fldCharType="begin"/>
    </w:r>
    <w:r w:rsidRPr="008237CD">
      <w:rPr>
        <w:rFonts w:ascii="Times New Roman" w:hAnsi="Times New Roman"/>
        <w:i/>
        <w:sz w:val="16"/>
      </w:rPr>
      <w:instrText xml:space="preserve"> NUMPAGES </w:instrText>
    </w:r>
    <w:r w:rsidR="003E34A7" w:rsidRPr="008237CD">
      <w:rPr>
        <w:rFonts w:ascii="Times New Roman" w:hAnsi="Times New Roman"/>
        <w:i/>
        <w:sz w:val="16"/>
      </w:rPr>
      <w:fldChar w:fldCharType="separate"/>
    </w:r>
    <w:r w:rsidR="00C01388">
      <w:rPr>
        <w:rFonts w:ascii="Times New Roman" w:hAnsi="Times New Roman"/>
        <w:i/>
        <w:noProof/>
        <w:sz w:val="16"/>
      </w:rPr>
      <w:t>4</w:t>
    </w:r>
    <w:r w:rsidR="003E34A7" w:rsidRPr="008237CD">
      <w:rPr>
        <w:rFonts w:ascii="Times New Roman" w:hAnsi="Times New Roman"/>
        <w:i/>
        <w:sz w:val="16"/>
      </w:rPr>
      <w:fldChar w:fldCharType="end"/>
    </w:r>
    <w:r>
      <w:rPr>
        <w:rFonts w:ascii="Times New Roman" w:hAnsi="Times New Roman"/>
        <w:i/>
        <w:sz w:val="16"/>
      </w:rPr>
      <w:t xml:space="preserve"> </w:t>
    </w:r>
    <w:r>
      <w:rPr>
        <w:rFonts w:ascii="Times New Roman" w:hAnsi="Times New Roman"/>
        <w:i/>
        <w:snapToGrid w:val="0"/>
        <w:sz w:val="16"/>
      </w:rPr>
      <w:t xml:space="preserve"> </w:t>
    </w:r>
  </w:p>
  <w:p w:rsidR="009B239E" w:rsidRDefault="009B239E" w:rsidP="007B487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53C" w:rsidRDefault="00CC653C">
      <w:r>
        <w:separator/>
      </w:r>
    </w:p>
  </w:footnote>
  <w:footnote w:type="continuationSeparator" w:id="0">
    <w:p w:rsidR="00CC653C" w:rsidRDefault="00CC65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A06C1"/>
    <w:multiLevelType w:val="hybridMultilevel"/>
    <w:tmpl w:val="289C53A2"/>
    <w:lvl w:ilvl="0" w:tplc="D6BC8124">
      <w:start w:val="1"/>
      <w:numFmt w:val="upperLetter"/>
      <w:lvlText w:val="%1."/>
      <w:lvlJc w:val="left"/>
      <w:pPr>
        <w:ind w:left="720" w:hanging="360"/>
      </w:pPr>
      <w:rPr>
        <w:rFonts w:ascii="Times New Roman" w:hAnsi="Times New Roman" w:cs="Times New Roman"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5F4EB9"/>
    <w:multiLevelType w:val="hybridMultilevel"/>
    <w:tmpl w:val="937A2CAA"/>
    <w:lvl w:ilvl="0" w:tplc="B9EE8E00">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14E41E7"/>
    <w:multiLevelType w:val="hybridMultilevel"/>
    <w:tmpl w:val="8AE03208"/>
    <w:lvl w:ilvl="0" w:tplc="46104B1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7702C4"/>
    <w:multiLevelType w:val="hybridMultilevel"/>
    <w:tmpl w:val="135C362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D770A3"/>
    <w:multiLevelType w:val="hybridMultilevel"/>
    <w:tmpl w:val="BFA6E506"/>
    <w:lvl w:ilvl="0" w:tplc="89DC41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E94377F"/>
    <w:multiLevelType w:val="hybridMultilevel"/>
    <w:tmpl w:val="273C76D4"/>
    <w:lvl w:ilvl="0" w:tplc="21DEB17C">
      <w:start w:val="1"/>
      <w:numFmt w:val="decimal"/>
      <w:lvlText w:val="%1."/>
      <w:lvlJc w:val="left"/>
      <w:pPr>
        <w:tabs>
          <w:tab w:val="num" w:pos="1260"/>
        </w:tabs>
        <w:ind w:left="1260" w:hanging="900"/>
      </w:pPr>
      <w:rPr>
        <w:rFonts w:ascii="Times New Roman" w:hAnsi="Times New Roman" w:cs="Times New Roman"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C4762E7"/>
    <w:multiLevelType w:val="hybridMultilevel"/>
    <w:tmpl w:val="5B10035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8CE7A31"/>
    <w:multiLevelType w:val="hybridMultilevel"/>
    <w:tmpl w:val="AD8AFC5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EDB05E0"/>
    <w:multiLevelType w:val="hybridMultilevel"/>
    <w:tmpl w:val="777A127A"/>
    <w:lvl w:ilvl="0" w:tplc="91D048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8"/>
  </w:num>
  <w:num w:numId="5">
    <w:abstractNumId w:val="1"/>
  </w:num>
  <w:num w:numId="6">
    <w:abstractNumId w:val="7"/>
  </w:num>
  <w:num w:numId="7">
    <w:abstractNumId w:val="3"/>
  </w:num>
  <w:num w:numId="8">
    <w:abstractNumId w:val="4"/>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8F3"/>
    <w:rsid w:val="000174EC"/>
    <w:rsid w:val="000223B6"/>
    <w:rsid w:val="000234AC"/>
    <w:rsid w:val="0002571D"/>
    <w:rsid w:val="00025AF2"/>
    <w:rsid w:val="0002790A"/>
    <w:rsid w:val="000317BF"/>
    <w:rsid w:val="00033604"/>
    <w:rsid w:val="000459FE"/>
    <w:rsid w:val="000605C4"/>
    <w:rsid w:val="00065DA6"/>
    <w:rsid w:val="0007001B"/>
    <w:rsid w:val="000836C1"/>
    <w:rsid w:val="000863C4"/>
    <w:rsid w:val="0008710B"/>
    <w:rsid w:val="00095234"/>
    <w:rsid w:val="000B033A"/>
    <w:rsid w:val="000B7FBC"/>
    <w:rsid w:val="000D26FE"/>
    <w:rsid w:val="000E1B98"/>
    <w:rsid w:val="000F566D"/>
    <w:rsid w:val="000F6398"/>
    <w:rsid w:val="00100D4D"/>
    <w:rsid w:val="001173E5"/>
    <w:rsid w:val="00124016"/>
    <w:rsid w:val="00126CE1"/>
    <w:rsid w:val="00127732"/>
    <w:rsid w:val="00135BA2"/>
    <w:rsid w:val="0014211A"/>
    <w:rsid w:val="00157E94"/>
    <w:rsid w:val="001732AD"/>
    <w:rsid w:val="0019233C"/>
    <w:rsid w:val="00193808"/>
    <w:rsid w:val="001A1BF0"/>
    <w:rsid w:val="001A4DBB"/>
    <w:rsid w:val="001B4EEB"/>
    <w:rsid w:val="001B529E"/>
    <w:rsid w:val="001B6639"/>
    <w:rsid w:val="001B72A0"/>
    <w:rsid w:val="001D0BCB"/>
    <w:rsid w:val="001D4C19"/>
    <w:rsid w:val="001F2A66"/>
    <w:rsid w:val="001F3705"/>
    <w:rsid w:val="001F5ABE"/>
    <w:rsid w:val="0021263E"/>
    <w:rsid w:val="00220F58"/>
    <w:rsid w:val="002270F8"/>
    <w:rsid w:val="00242807"/>
    <w:rsid w:val="00250CCE"/>
    <w:rsid w:val="00255740"/>
    <w:rsid w:val="0028689C"/>
    <w:rsid w:val="00296A8F"/>
    <w:rsid w:val="002A6E40"/>
    <w:rsid w:val="002A7200"/>
    <w:rsid w:val="002C14A5"/>
    <w:rsid w:val="002D2B35"/>
    <w:rsid w:val="002D3DBA"/>
    <w:rsid w:val="002D3F57"/>
    <w:rsid w:val="002E00C0"/>
    <w:rsid w:val="002E79D7"/>
    <w:rsid w:val="0030504D"/>
    <w:rsid w:val="00306A5E"/>
    <w:rsid w:val="003205D2"/>
    <w:rsid w:val="003215C3"/>
    <w:rsid w:val="00321896"/>
    <w:rsid w:val="00324379"/>
    <w:rsid w:val="00345954"/>
    <w:rsid w:val="00345E91"/>
    <w:rsid w:val="003613C9"/>
    <w:rsid w:val="0036196A"/>
    <w:rsid w:val="0038396B"/>
    <w:rsid w:val="00386A98"/>
    <w:rsid w:val="00391318"/>
    <w:rsid w:val="00393EF4"/>
    <w:rsid w:val="00394977"/>
    <w:rsid w:val="003A1017"/>
    <w:rsid w:val="003A1220"/>
    <w:rsid w:val="003B39EE"/>
    <w:rsid w:val="003B44EE"/>
    <w:rsid w:val="003C65E9"/>
    <w:rsid w:val="003C660F"/>
    <w:rsid w:val="003C67E3"/>
    <w:rsid w:val="003D4052"/>
    <w:rsid w:val="003D553D"/>
    <w:rsid w:val="003D657E"/>
    <w:rsid w:val="003D67C8"/>
    <w:rsid w:val="003E0C01"/>
    <w:rsid w:val="003E34A7"/>
    <w:rsid w:val="003F4529"/>
    <w:rsid w:val="00401C3C"/>
    <w:rsid w:val="00405C96"/>
    <w:rsid w:val="004076EB"/>
    <w:rsid w:val="0041713A"/>
    <w:rsid w:val="00417F16"/>
    <w:rsid w:val="00424151"/>
    <w:rsid w:val="00436271"/>
    <w:rsid w:val="00443484"/>
    <w:rsid w:val="00472B7D"/>
    <w:rsid w:val="004821BB"/>
    <w:rsid w:val="004B2000"/>
    <w:rsid w:val="004C25AE"/>
    <w:rsid w:val="004C4F77"/>
    <w:rsid w:val="004D426D"/>
    <w:rsid w:val="004D4E8B"/>
    <w:rsid w:val="004D70CE"/>
    <w:rsid w:val="004E1391"/>
    <w:rsid w:val="00503637"/>
    <w:rsid w:val="00527DEF"/>
    <w:rsid w:val="00540349"/>
    <w:rsid w:val="005523E1"/>
    <w:rsid w:val="005622B3"/>
    <w:rsid w:val="00563409"/>
    <w:rsid w:val="005652EA"/>
    <w:rsid w:val="00572683"/>
    <w:rsid w:val="00580D4F"/>
    <w:rsid w:val="00587CA9"/>
    <w:rsid w:val="005A3A84"/>
    <w:rsid w:val="005B2026"/>
    <w:rsid w:val="005B752B"/>
    <w:rsid w:val="005B7690"/>
    <w:rsid w:val="005D3616"/>
    <w:rsid w:val="005D6FCC"/>
    <w:rsid w:val="005D7C8C"/>
    <w:rsid w:val="005E661D"/>
    <w:rsid w:val="00603E92"/>
    <w:rsid w:val="0062133A"/>
    <w:rsid w:val="00642EA2"/>
    <w:rsid w:val="00642EF3"/>
    <w:rsid w:val="00645118"/>
    <w:rsid w:val="006908E4"/>
    <w:rsid w:val="006969CE"/>
    <w:rsid w:val="006B313B"/>
    <w:rsid w:val="006C7123"/>
    <w:rsid w:val="006D2CC2"/>
    <w:rsid w:val="006D4A4D"/>
    <w:rsid w:val="006E51BB"/>
    <w:rsid w:val="006E6A27"/>
    <w:rsid w:val="0070670A"/>
    <w:rsid w:val="00711AAB"/>
    <w:rsid w:val="00720440"/>
    <w:rsid w:val="0072078F"/>
    <w:rsid w:val="007227FD"/>
    <w:rsid w:val="00727766"/>
    <w:rsid w:val="007333B9"/>
    <w:rsid w:val="00734A63"/>
    <w:rsid w:val="00737D5A"/>
    <w:rsid w:val="00741570"/>
    <w:rsid w:val="007440A8"/>
    <w:rsid w:val="007453DD"/>
    <w:rsid w:val="00752F47"/>
    <w:rsid w:val="00756DD4"/>
    <w:rsid w:val="0077496D"/>
    <w:rsid w:val="007773A2"/>
    <w:rsid w:val="00790604"/>
    <w:rsid w:val="00791423"/>
    <w:rsid w:val="007979EC"/>
    <w:rsid w:val="007A6CC6"/>
    <w:rsid w:val="007B38C5"/>
    <w:rsid w:val="007B4874"/>
    <w:rsid w:val="007C7B91"/>
    <w:rsid w:val="007E1B2C"/>
    <w:rsid w:val="008148F3"/>
    <w:rsid w:val="008205C0"/>
    <w:rsid w:val="008237CD"/>
    <w:rsid w:val="0083434C"/>
    <w:rsid w:val="0083597F"/>
    <w:rsid w:val="0086296D"/>
    <w:rsid w:val="0088052E"/>
    <w:rsid w:val="00880593"/>
    <w:rsid w:val="00880E30"/>
    <w:rsid w:val="00882B33"/>
    <w:rsid w:val="00890FF7"/>
    <w:rsid w:val="00891ACF"/>
    <w:rsid w:val="008A1128"/>
    <w:rsid w:val="008C7562"/>
    <w:rsid w:val="008D7F09"/>
    <w:rsid w:val="008E6C6A"/>
    <w:rsid w:val="008F3C3A"/>
    <w:rsid w:val="00910210"/>
    <w:rsid w:val="00917DA6"/>
    <w:rsid w:val="009209D5"/>
    <w:rsid w:val="00930108"/>
    <w:rsid w:val="00934D5B"/>
    <w:rsid w:val="00935CE8"/>
    <w:rsid w:val="00940B78"/>
    <w:rsid w:val="00963446"/>
    <w:rsid w:val="00970243"/>
    <w:rsid w:val="00971BEB"/>
    <w:rsid w:val="009726AE"/>
    <w:rsid w:val="0097777F"/>
    <w:rsid w:val="00982AE8"/>
    <w:rsid w:val="00997479"/>
    <w:rsid w:val="009A3D06"/>
    <w:rsid w:val="009B239E"/>
    <w:rsid w:val="009C460B"/>
    <w:rsid w:val="009C47DC"/>
    <w:rsid w:val="009D1AB6"/>
    <w:rsid w:val="009D7547"/>
    <w:rsid w:val="00A04224"/>
    <w:rsid w:val="00A10751"/>
    <w:rsid w:val="00A115A4"/>
    <w:rsid w:val="00A13D9C"/>
    <w:rsid w:val="00A25482"/>
    <w:rsid w:val="00A31A30"/>
    <w:rsid w:val="00A407F3"/>
    <w:rsid w:val="00A815CF"/>
    <w:rsid w:val="00A8220F"/>
    <w:rsid w:val="00A84BB0"/>
    <w:rsid w:val="00A954F1"/>
    <w:rsid w:val="00A97031"/>
    <w:rsid w:val="00AB186C"/>
    <w:rsid w:val="00AC1738"/>
    <w:rsid w:val="00B0092B"/>
    <w:rsid w:val="00B1401B"/>
    <w:rsid w:val="00B24B35"/>
    <w:rsid w:val="00B25780"/>
    <w:rsid w:val="00B25ECD"/>
    <w:rsid w:val="00B56B9D"/>
    <w:rsid w:val="00B63B96"/>
    <w:rsid w:val="00B75FCA"/>
    <w:rsid w:val="00B81A02"/>
    <w:rsid w:val="00BC12BD"/>
    <w:rsid w:val="00BC533B"/>
    <w:rsid w:val="00BD1E88"/>
    <w:rsid w:val="00BD3B00"/>
    <w:rsid w:val="00BD4727"/>
    <w:rsid w:val="00BE06C7"/>
    <w:rsid w:val="00C01388"/>
    <w:rsid w:val="00C017E5"/>
    <w:rsid w:val="00C02389"/>
    <w:rsid w:val="00C05569"/>
    <w:rsid w:val="00C15F47"/>
    <w:rsid w:val="00C25D1D"/>
    <w:rsid w:val="00C30966"/>
    <w:rsid w:val="00C32A52"/>
    <w:rsid w:val="00C52463"/>
    <w:rsid w:val="00C559AB"/>
    <w:rsid w:val="00C6416C"/>
    <w:rsid w:val="00C75503"/>
    <w:rsid w:val="00C812AE"/>
    <w:rsid w:val="00CB2D98"/>
    <w:rsid w:val="00CC653C"/>
    <w:rsid w:val="00CD65B5"/>
    <w:rsid w:val="00CE5776"/>
    <w:rsid w:val="00CE5983"/>
    <w:rsid w:val="00CF54EF"/>
    <w:rsid w:val="00CF594E"/>
    <w:rsid w:val="00D00FC4"/>
    <w:rsid w:val="00D3239D"/>
    <w:rsid w:val="00D35B77"/>
    <w:rsid w:val="00D43AC1"/>
    <w:rsid w:val="00D51683"/>
    <w:rsid w:val="00D746FD"/>
    <w:rsid w:val="00D935FD"/>
    <w:rsid w:val="00DB6218"/>
    <w:rsid w:val="00DC319B"/>
    <w:rsid w:val="00DC3F06"/>
    <w:rsid w:val="00DC5A3A"/>
    <w:rsid w:val="00DD2896"/>
    <w:rsid w:val="00DD32CE"/>
    <w:rsid w:val="00DE57EE"/>
    <w:rsid w:val="00E020AC"/>
    <w:rsid w:val="00E20C74"/>
    <w:rsid w:val="00E23001"/>
    <w:rsid w:val="00E258F8"/>
    <w:rsid w:val="00E5157A"/>
    <w:rsid w:val="00E5476D"/>
    <w:rsid w:val="00E726B7"/>
    <w:rsid w:val="00E74A64"/>
    <w:rsid w:val="00E77403"/>
    <w:rsid w:val="00E9618E"/>
    <w:rsid w:val="00EA59A9"/>
    <w:rsid w:val="00EC3CD6"/>
    <w:rsid w:val="00ED20C6"/>
    <w:rsid w:val="00ED7333"/>
    <w:rsid w:val="00EE31BD"/>
    <w:rsid w:val="00EF2590"/>
    <w:rsid w:val="00F0494E"/>
    <w:rsid w:val="00F1465C"/>
    <w:rsid w:val="00F159EC"/>
    <w:rsid w:val="00F2110B"/>
    <w:rsid w:val="00F22747"/>
    <w:rsid w:val="00F2332B"/>
    <w:rsid w:val="00F343D2"/>
    <w:rsid w:val="00F40281"/>
    <w:rsid w:val="00F43687"/>
    <w:rsid w:val="00F50F65"/>
    <w:rsid w:val="00F571D8"/>
    <w:rsid w:val="00F57A6E"/>
    <w:rsid w:val="00F63D01"/>
    <w:rsid w:val="00F737BD"/>
    <w:rsid w:val="00F831D0"/>
    <w:rsid w:val="00F876B6"/>
    <w:rsid w:val="00F87B49"/>
    <w:rsid w:val="00F95A47"/>
    <w:rsid w:val="00FA3BB1"/>
    <w:rsid w:val="00FA641F"/>
    <w:rsid w:val="00FA7E4D"/>
    <w:rsid w:val="00FC4CB1"/>
    <w:rsid w:val="00FD1116"/>
    <w:rsid w:val="00FD22A0"/>
    <w:rsid w:val="00FE39DE"/>
    <w:rsid w:val="00FE5903"/>
    <w:rsid w:val="00FF2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8F3"/>
    <w:rPr>
      <w:rFonts w:ascii="Arial" w:hAnsi="Arial"/>
      <w:sz w:val="24"/>
      <w:lang w:val="en-US" w:eastAsia="en-US"/>
    </w:rPr>
  </w:style>
  <w:style w:type="paragraph" w:styleId="Heading1">
    <w:name w:val="heading 1"/>
    <w:basedOn w:val="Normal"/>
    <w:next w:val="Normal"/>
    <w:qFormat/>
    <w:rsid w:val="008148F3"/>
    <w:pPr>
      <w:keepNext/>
      <w:spacing w:line="240" w:lineRule="atLeast"/>
      <w:jc w:val="center"/>
      <w:outlineLvl w:val="0"/>
    </w:pPr>
    <w:rPr>
      <w:sz w:val="17"/>
    </w:rPr>
  </w:style>
  <w:style w:type="paragraph" w:styleId="Heading4">
    <w:name w:val="heading 4"/>
    <w:basedOn w:val="Normal"/>
    <w:next w:val="Normal"/>
    <w:link w:val="Heading4Char"/>
    <w:qFormat/>
    <w:rsid w:val="008148F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148F3"/>
    <w:pPr>
      <w:spacing w:before="240" w:after="60"/>
      <w:outlineLvl w:val="4"/>
    </w:pPr>
    <w:rPr>
      <w:b/>
      <w:bCs/>
      <w:i/>
      <w:iCs/>
      <w:sz w:val="26"/>
      <w:szCs w:val="26"/>
    </w:rPr>
  </w:style>
  <w:style w:type="paragraph" w:styleId="Heading9">
    <w:name w:val="heading 9"/>
    <w:basedOn w:val="Normal"/>
    <w:next w:val="Normal"/>
    <w:qFormat/>
    <w:rsid w:val="008148F3"/>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148F3"/>
    <w:rPr>
      <w:rFonts w:ascii="Times New Roman" w:hAnsi="Times New Roman"/>
      <w:sz w:val="16"/>
    </w:rPr>
  </w:style>
  <w:style w:type="paragraph" w:styleId="BodyText3">
    <w:name w:val="Body Text 3"/>
    <w:basedOn w:val="Normal"/>
    <w:rsid w:val="008148F3"/>
    <w:pPr>
      <w:spacing w:after="120"/>
    </w:pPr>
    <w:rPr>
      <w:sz w:val="16"/>
      <w:szCs w:val="16"/>
    </w:rPr>
  </w:style>
  <w:style w:type="paragraph" w:customStyle="1" w:styleId="TableBoldSmall">
    <w:name w:val="TableBoldSmall"/>
    <w:basedOn w:val="Normal"/>
    <w:rsid w:val="008148F3"/>
    <w:pPr>
      <w:spacing w:before="60"/>
      <w:ind w:right="144"/>
      <w:jc w:val="right"/>
    </w:pPr>
    <w:rPr>
      <w:b/>
      <w:sz w:val="20"/>
    </w:rPr>
  </w:style>
  <w:style w:type="paragraph" w:styleId="Header">
    <w:name w:val="header"/>
    <w:basedOn w:val="Normal"/>
    <w:rsid w:val="007B4874"/>
    <w:pPr>
      <w:tabs>
        <w:tab w:val="center" w:pos="4320"/>
        <w:tab w:val="right" w:pos="8640"/>
      </w:tabs>
    </w:pPr>
  </w:style>
  <w:style w:type="paragraph" w:styleId="Footer">
    <w:name w:val="footer"/>
    <w:basedOn w:val="Normal"/>
    <w:rsid w:val="007B4874"/>
    <w:pPr>
      <w:tabs>
        <w:tab w:val="center" w:pos="4320"/>
        <w:tab w:val="right" w:pos="8640"/>
      </w:tabs>
    </w:pPr>
  </w:style>
  <w:style w:type="character" w:styleId="PageNumber">
    <w:name w:val="page number"/>
    <w:basedOn w:val="DefaultParagraphFont"/>
    <w:rsid w:val="007B4874"/>
  </w:style>
  <w:style w:type="paragraph" w:styleId="BalloonText">
    <w:name w:val="Balloon Text"/>
    <w:basedOn w:val="Normal"/>
    <w:semiHidden/>
    <w:rsid w:val="008A1128"/>
    <w:rPr>
      <w:rFonts w:ascii="Tahoma" w:hAnsi="Tahoma" w:cs="Tahoma"/>
      <w:sz w:val="16"/>
      <w:szCs w:val="16"/>
    </w:rPr>
  </w:style>
  <w:style w:type="character" w:styleId="Hyperlink">
    <w:name w:val="Hyperlink"/>
    <w:rsid w:val="00FF2FFD"/>
    <w:rPr>
      <w:color w:val="0000FF"/>
      <w:u w:val="single"/>
    </w:rPr>
  </w:style>
  <w:style w:type="table" w:styleId="TableGrid">
    <w:name w:val="Table Grid"/>
    <w:basedOn w:val="TableNormal"/>
    <w:rsid w:val="009B2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FE5903"/>
    <w:rPr>
      <w:b/>
      <w:bCs/>
      <w:sz w:val="28"/>
      <w:szCs w:val="28"/>
      <w:lang w:val="en-US" w:eastAsia="en-US"/>
    </w:rPr>
  </w:style>
  <w:style w:type="paragraph" w:styleId="ListParagraph">
    <w:name w:val="List Paragraph"/>
    <w:basedOn w:val="Normal"/>
    <w:uiPriority w:val="34"/>
    <w:qFormat/>
    <w:rsid w:val="00FE5903"/>
    <w:pPr>
      <w:ind w:left="720"/>
      <w:contextualSpacing/>
    </w:pPr>
  </w:style>
  <w:style w:type="character" w:styleId="FollowedHyperlink">
    <w:name w:val="FollowedHyperlink"/>
    <w:basedOn w:val="DefaultParagraphFont"/>
    <w:rsid w:val="0036196A"/>
    <w:rPr>
      <w:color w:val="800080" w:themeColor="followedHyperlink"/>
      <w:u w:val="single"/>
    </w:rPr>
  </w:style>
  <w:style w:type="character" w:customStyle="1" w:styleId="service-id-chunk">
    <w:name w:val="service-id-chunk"/>
    <w:basedOn w:val="DefaultParagraphFont"/>
    <w:rsid w:val="001D0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5969634">
      <w:bodyDiv w:val="1"/>
      <w:marLeft w:val="0"/>
      <w:marRight w:val="0"/>
      <w:marTop w:val="0"/>
      <w:marBottom w:val="0"/>
      <w:divBdr>
        <w:top w:val="none" w:sz="0" w:space="0" w:color="auto"/>
        <w:left w:val="none" w:sz="0" w:space="0" w:color="auto"/>
        <w:bottom w:val="none" w:sz="0" w:space="0" w:color="auto"/>
        <w:right w:val="none" w:sz="0" w:space="0" w:color="auto"/>
      </w:divBdr>
    </w:div>
    <w:div w:id="1077096281">
      <w:bodyDiv w:val="1"/>
      <w:marLeft w:val="0"/>
      <w:marRight w:val="0"/>
      <w:marTop w:val="0"/>
      <w:marBottom w:val="0"/>
      <w:divBdr>
        <w:top w:val="none" w:sz="0" w:space="0" w:color="auto"/>
        <w:left w:val="none" w:sz="0" w:space="0" w:color="auto"/>
        <w:bottom w:val="none" w:sz="0" w:space="0" w:color="auto"/>
        <w:right w:val="none" w:sz="0" w:space="0" w:color="auto"/>
      </w:divBdr>
    </w:div>
    <w:div w:id="1639993680">
      <w:bodyDiv w:val="1"/>
      <w:marLeft w:val="0"/>
      <w:marRight w:val="0"/>
      <w:marTop w:val="0"/>
      <w:marBottom w:val="0"/>
      <w:divBdr>
        <w:top w:val="none" w:sz="0" w:space="0" w:color="auto"/>
        <w:left w:val="none" w:sz="0" w:space="0" w:color="auto"/>
        <w:bottom w:val="none" w:sz="0" w:space="0" w:color="auto"/>
        <w:right w:val="none" w:sz="0" w:space="0" w:color="auto"/>
      </w:divBdr>
    </w:div>
    <w:div w:id="1703091087">
      <w:bodyDiv w:val="1"/>
      <w:marLeft w:val="0"/>
      <w:marRight w:val="0"/>
      <w:marTop w:val="0"/>
      <w:marBottom w:val="0"/>
      <w:divBdr>
        <w:top w:val="none" w:sz="0" w:space="0" w:color="auto"/>
        <w:left w:val="none" w:sz="0" w:space="0" w:color="auto"/>
        <w:bottom w:val="none" w:sz="0" w:space="0" w:color="auto"/>
        <w:right w:val="none" w:sz="0" w:space="0" w:color="auto"/>
      </w:divBdr>
    </w:div>
    <w:div w:id="1923563427">
      <w:bodyDiv w:val="1"/>
      <w:marLeft w:val="0"/>
      <w:marRight w:val="0"/>
      <w:marTop w:val="0"/>
      <w:marBottom w:val="0"/>
      <w:divBdr>
        <w:top w:val="none" w:sz="0" w:space="0" w:color="auto"/>
        <w:left w:val="none" w:sz="0" w:space="0" w:color="auto"/>
        <w:bottom w:val="none" w:sz="0" w:space="0" w:color="auto"/>
        <w:right w:val="none" w:sz="0" w:space="0" w:color="auto"/>
      </w:divBdr>
    </w:div>
    <w:div w:id="195489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46593-9AC8-4371-BC47-350F421E9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1294</Words>
  <Characters>7462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8739</CharactersWithSpaces>
  <SharedDoc>false</SharedDoc>
  <HyperlinkBase/>
  <HLinks>
    <vt:vector size="18" baseType="variant">
      <vt:variant>
        <vt:i4>720965</vt:i4>
      </vt:variant>
      <vt:variant>
        <vt:i4>12</vt:i4>
      </vt:variant>
      <vt:variant>
        <vt:i4>0</vt:i4>
      </vt:variant>
      <vt:variant>
        <vt:i4>5</vt:i4>
      </vt:variant>
      <vt:variant>
        <vt:lpwstr>http://govstore.service.gov.uk/cloudstore/cloud-digital-leadership-gartner-for-it-executives-cio-signature-itesig</vt:lpwstr>
      </vt:variant>
      <vt:variant>
        <vt:lpwstr/>
      </vt:variant>
      <vt:variant>
        <vt:i4>6160409</vt:i4>
      </vt:variant>
      <vt:variant>
        <vt:i4>9</vt:i4>
      </vt:variant>
      <vt:variant>
        <vt:i4>0</vt:i4>
      </vt:variant>
      <vt:variant>
        <vt:i4>5</vt:i4>
      </vt:variant>
      <vt:variant>
        <vt:lpwstr>http://govstore.service.gov.uk/cloudstore/cloud-research-gartner-for-it-leaders-reference-refrole</vt:lpwstr>
      </vt:variant>
      <vt:variant>
        <vt:lpwstr/>
      </vt:variant>
      <vt:variant>
        <vt:i4>2687067</vt:i4>
      </vt:variant>
      <vt:variant>
        <vt:i4>0</vt:i4>
      </vt:variant>
      <vt:variant>
        <vt:i4>0</vt:i4>
      </vt:variant>
      <vt:variant>
        <vt:i4>5</vt:i4>
      </vt:variant>
      <vt:variant>
        <vt:lpwstr>mailto:john.brady@gartner.com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2017-10-09T12:20:00Z</dcterms:created>
  <dcterms:modified xsi:type="dcterms:W3CDTF">2017-10-09T12:20:00Z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oFAAXzy6TWd89ph08xG5m5c0TCqK3J3j2fDGq4w9/xvjbwJAXWK9MeX4esdZmkHO1qTrsCorz0jUTKEl
J+tGeY73HihSq0llOU2ahsOY/t7E4NgGCy1zJEQ3ClxPDVopBPmgwsKuNmG0HO4nid7gSvqpGQN9
9x9XfntMupa8idjjQSiT88l/1IccPh/5KnMP9fJW7OcRZqIwrCyJwGzlS29B7jja7BawM0sKlaxY
crHYJ1C69VM0tv4r3</vt:lpwstr>
  </property>
  <property fmtid="{D5CDD505-2E9C-101B-9397-08002B2CF9AE}" pid="3" name="MAIL_MSG_ID2">
    <vt:lpwstr>UwQ4zjANZyCf4Nh4VRgBKGZtew25njY6xnyYquup8pIuwSujIXd+jEh5y2g
d0TmHn04/o7YiwY7Idgdf5FwdQDqHa6k0EneT0Z9AhwMpSkW</vt:lpwstr>
  </property>
  <property fmtid="{D5CDD505-2E9C-101B-9397-08002B2CF9AE}" pid="4" name="RESPONSE_SENDER_NAME">
    <vt:lpwstr>sAAA4E8dREqJqIouYc5ivtQfjJK2o8fUeQLLN46hORLETXU=</vt:lpwstr>
  </property>
  <property fmtid="{D5CDD505-2E9C-101B-9397-08002B2CF9AE}" pid="5" name="EMAIL_OWNER_ADDRESS">
    <vt:lpwstr>ABAAgoCixPcRe8mls5ZJWMo0wCVXnbrTvuZyq0kwBPhCsU+TbSe2dwhMSQtYMtP79cCR</vt:lpwstr>
  </property>
  <property fmtid="{D5CDD505-2E9C-101B-9397-08002B2CF9AE}" pid="6" name="WS_TRACKING_ID">
    <vt:lpwstr>b26b2b63-2e32-4d34-ae46-360fc98eaa32</vt:lpwstr>
  </property>
</Properties>
</file>