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05EBF104" w14:textId="763C3693" w:rsidR="007D4401" w:rsidRPr="007D4401" w:rsidRDefault="007D4401" w:rsidP="007D4401">
      <w:pPr>
        <w:tabs>
          <w:tab w:val="left" w:pos="1985"/>
          <w:tab w:val="left" w:pos="3544"/>
        </w:tabs>
        <w:rPr>
          <w:rFonts w:ascii="Arial" w:hAnsi="Arial" w:cs="Arial"/>
          <w:b/>
          <w:bCs/>
        </w:rPr>
      </w:pPr>
      <w:r w:rsidRPr="007D4401">
        <w:rPr>
          <w:rFonts w:ascii="Arial" w:hAnsi="Arial" w:cs="Arial"/>
          <w:b/>
          <w:bCs/>
        </w:rPr>
        <w:t>Project Title: NHS Branded Medicines Framework for North of England and Midlands and East - 1 March 202</w:t>
      </w:r>
      <w:r w:rsidR="00403B2A">
        <w:rPr>
          <w:rFonts w:ascii="Arial" w:hAnsi="Arial" w:cs="Arial"/>
          <w:b/>
          <w:bCs/>
        </w:rPr>
        <w:t>4</w:t>
      </w:r>
    </w:p>
    <w:p w14:paraId="4789DECD" w14:textId="77777777" w:rsidR="007D4401" w:rsidRPr="007D4401" w:rsidRDefault="007D4401" w:rsidP="007D4401">
      <w:pPr>
        <w:tabs>
          <w:tab w:val="left" w:pos="1985"/>
          <w:tab w:val="left" w:pos="3544"/>
        </w:tabs>
        <w:rPr>
          <w:rFonts w:ascii="Arial" w:hAnsi="Arial" w:cs="Arial"/>
          <w:b/>
          <w:bCs/>
        </w:rPr>
      </w:pPr>
      <w:r w:rsidRPr="007D4401">
        <w:rPr>
          <w:rFonts w:ascii="Arial" w:hAnsi="Arial" w:cs="Arial"/>
          <w:b/>
          <w:bCs/>
        </w:rPr>
        <w:t xml:space="preserve"> </w:t>
      </w:r>
    </w:p>
    <w:p w14:paraId="0F3528BB" w14:textId="77777777" w:rsidR="007D4401" w:rsidRPr="007D4401" w:rsidRDefault="007D4401" w:rsidP="007D4401">
      <w:pPr>
        <w:tabs>
          <w:tab w:val="left" w:pos="1985"/>
          <w:tab w:val="left" w:pos="3544"/>
        </w:tabs>
        <w:rPr>
          <w:rFonts w:ascii="Arial" w:hAnsi="Arial" w:cs="Arial"/>
          <w:b/>
          <w:bCs/>
        </w:rPr>
      </w:pPr>
      <w:r w:rsidRPr="007D4401">
        <w:rPr>
          <w:rFonts w:ascii="Arial" w:hAnsi="Arial" w:cs="Arial"/>
          <w:b/>
          <w:bCs/>
        </w:rPr>
        <w:t>Offer reference number: CM/PHR/22/5678</w:t>
      </w:r>
    </w:p>
    <w:p w14:paraId="056841A3" w14:textId="77777777" w:rsidR="007D4401" w:rsidRPr="007D4401" w:rsidRDefault="007D4401" w:rsidP="007D4401">
      <w:pPr>
        <w:tabs>
          <w:tab w:val="left" w:pos="1985"/>
          <w:tab w:val="left" w:pos="3544"/>
        </w:tabs>
        <w:rPr>
          <w:rFonts w:ascii="Arial" w:hAnsi="Arial" w:cs="Arial"/>
          <w:b/>
          <w:bCs/>
        </w:rPr>
      </w:pPr>
      <w:r w:rsidRPr="007D4401">
        <w:rPr>
          <w:rFonts w:ascii="Arial" w:hAnsi="Arial" w:cs="Arial"/>
          <w:b/>
          <w:bCs/>
        </w:rPr>
        <w:t xml:space="preserve"> </w:t>
      </w:r>
    </w:p>
    <w:p w14:paraId="0BAACA6F" w14:textId="77777777" w:rsidR="007D4401" w:rsidRPr="007D4401" w:rsidRDefault="007D4401" w:rsidP="007D4401">
      <w:pPr>
        <w:tabs>
          <w:tab w:val="left" w:pos="1985"/>
          <w:tab w:val="left" w:pos="3544"/>
        </w:tabs>
        <w:rPr>
          <w:rFonts w:ascii="Arial" w:hAnsi="Arial" w:cs="Arial"/>
          <w:b/>
          <w:bCs/>
        </w:rPr>
      </w:pPr>
      <w:r w:rsidRPr="007D4401">
        <w:rPr>
          <w:rFonts w:ascii="Arial" w:hAnsi="Arial" w:cs="Arial"/>
          <w:b/>
          <w:bCs/>
        </w:rPr>
        <w:t>CM/PHR/22/5678/01 - NHS Framework for NORTH OF ENGLAND Branded Medicines - Tranche B. Period of framework: 1 March 2024 to 31 August 2025 with an option or options to extend (at the Authority’s discretion) for a period or periods up to a total of 24 months.</w:t>
      </w:r>
    </w:p>
    <w:p w14:paraId="3224AAFD" w14:textId="77777777" w:rsidR="007D4401" w:rsidRPr="007D4401" w:rsidRDefault="007D4401" w:rsidP="007D4401">
      <w:pPr>
        <w:tabs>
          <w:tab w:val="left" w:pos="1985"/>
          <w:tab w:val="left" w:pos="3544"/>
        </w:tabs>
        <w:rPr>
          <w:rFonts w:ascii="Arial" w:hAnsi="Arial" w:cs="Arial"/>
          <w:b/>
          <w:bCs/>
        </w:rPr>
      </w:pPr>
    </w:p>
    <w:p w14:paraId="43C07B42" w14:textId="77777777" w:rsidR="007D4401" w:rsidRPr="007D4401" w:rsidRDefault="007D4401" w:rsidP="007D4401">
      <w:pPr>
        <w:tabs>
          <w:tab w:val="left" w:pos="1985"/>
          <w:tab w:val="left" w:pos="3544"/>
        </w:tabs>
        <w:rPr>
          <w:rFonts w:ascii="Arial" w:hAnsi="Arial" w:cs="Arial"/>
          <w:b/>
          <w:bCs/>
        </w:rPr>
      </w:pPr>
      <w:r w:rsidRPr="007D4401">
        <w:rPr>
          <w:rFonts w:ascii="Arial" w:hAnsi="Arial" w:cs="Arial"/>
          <w:b/>
          <w:bCs/>
        </w:rPr>
        <w:t>CM/PHR/22/5678/02 - NHS Framework for NORTH OF ENGLAND Branded Medicines (to transition to Tranche B) Period of framework: 1 March 2024 to 31 August 2025 with an option or options to extend (at the Authority’s discretion) for a period or periods up to a total of 24 months.</w:t>
      </w:r>
    </w:p>
    <w:p w14:paraId="4A457A87" w14:textId="77777777" w:rsidR="007D4401" w:rsidRPr="007D4401" w:rsidRDefault="007D4401" w:rsidP="007D4401">
      <w:pPr>
        <w:tabs>
          <w:tab w:val="left" w:pos="1985"/>
          <w:tab w:val="left" w:pos="3544"/>
        </w:tabs>
        <w:rPr>
          <w:rFonts w:ascii="Arial" w:hAnsi="Arial" w:cs="Arial"/>
          <w:b/>
          <w:bCs/>
        </w:rPr>
      </w:pPr>
    </w:p>
    <w:p w14:paraId="667A67EE" w14:textId="13A54C49" w:rsidR="007D4401" w:rsidRPr="007D4401" w:rsidRDefault="007D4401" w:rsidP="007D4401">
      <w:pPr>
        <w:tabs>
          <w:tab w:val="left" w:pos="1985"/>
          <w:tab w:val="left" w:pos="3544"/>
        </w:tabs>
        <w:rPr>
          <w:rFonts w:ascii="Arial" w:hAnsi="Arial" w:cs="Arial"/>
          <w:b/>
          <w:bCs/>
        </w:rPr>
      </w:pPr>
      <w:r w:rsidRPr="007D4401">
        <w:rPr>
          <w:rFonts w:ascii="Arial" w:hAnsi="Arial" w:cs="Arial"/>
          <w:b/>
          <w:bCs/>
        </w:rPr>
        <w:t>CM/PHR/22/5678/03 - NHS Framework for MIDLANDS AND EAST of England Branded Medicines - Tranche A. Period of framework: 1 March 2024 to 31 August 2026 with an option or options to extend (at the Authority’s discretion) for a period or periods up to a total of 12 months</w:t>
      </w:r>
      <w:r w:rsidR="00F447A0">
        <w:rPr>
          <w:rFonts w:ascii="Arial" w:hAnsi="Arial" w:cs="Arial"/>
          <w:b/>
          <w:bCs/>
        </w:rPr>
        <w:t>.</w:t>
      </w:r>
    </w:p>
    <w:p w14:paraId="00F1FBF8" w14:textId="77777777" w:rsidR="007D4401" w:rsidRPr="007D4401" w:rsidRDefault="007D4401" w:rsidP="007D4401">
      <w:pPr>
        <w:tabs>
          <w:tab w:val="left" w:pos="1985"/>
          <w:tab w:val="left" w:pos="3544"/>
        </w:tabs>
        <w:rPr>
          <w:rFonts w:ascii="Arial" w:hAnsi="Arial" w:cs="Arial"/>
          <w:b/>
          <w:bCs/>
        </w:rPr>
      </w:pPr>
    </w:p>
    <w:p w14:paraId="2B420D5D" w14:textId="19921110" w:rsidR="00500DB5" w:rsidRDefault="007D4401" w:rsidP="007D4401">
      <w:pPr>
        <w:tabs>
          <w:tab w:val="left" w:pos="1985"/>
          <w:tab w:val="left" w:pos="3544"/>
        </w:tabs>
        <w:rPr>
          <w:rFonts w:ascii="Arial" w:hAnsi="Arial" w:cs="Arial"/>
          <w:b/>
          <w:bCs/>
        </w:rPr>
      </w:pPr>
      <w:r w:rsidRPr="007D4401">
        <w:rPr>
          <w:rFonts w:ascii="Arial" w:hAnsi="Arial" w:cs="Arial"/>
          <w:b/>
          <w:bCs/>
        </w:rPr>
        <w:t>CM/PHR/22/5678/04 - NHS Framework for MIDLANDS AND EAST of England Branded Medicines (to transition to Tranche B). Period of framework: 1 March 2024 to 31 August 2025 with an option or options to extend (at the Authority’s discretion) for a period or periods up to a total of 12 months</w:t>
      </w:r>
      <w:r w:rsidR="00F447A0">
        <w:rPr>
          <w:rFonts w:ascii="Arial" w:hAnsi="Arial" w:cs="Arial"/>
          <w:b/>
          <w:bCs/>
        </w:rPr>
        <w:t>.</w:t>
      </w:r>
    </w:p>
    <w:p w14:paraId="0C271E34" w14:textId="77777777" w:rsidR="007D4401" w:rsidRDefault="007D4401" w:rsidP="007D4401">
      <w:pPr>
        <w:tabs>
          <w:tab w:val="left" w:pos="1985"/>
          <w:tab w:val="left" w:pos="3544"/>
        </w:tabs>
        <w:rPr>
          <w:rFonts w:ascii="Arial" w:hAnsi="Arial" w:cs="Arial"/>
          <w:b/>
        </w:rPr>
      </w:pP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lastRenderedPageBreak/>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w:t>
      </w:r>
      <w:r w:rsidR="00EF38A4" w:rsidRPr="006F3400">
        <w:rPr>
          <w:rFonts w:ascii="Arial" w:hAnsi="Arial" w:cs="Arial"/>
          <w:lang w:eastAsia="en-US"/>
        </w:rPr>
        <w:lastRenderedPageBreak/>
        <w:t xml:space="preserve">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w:t>
      </w:r>
      <w:r w:rsidR="00F15049" w:rsidRPr="006F3400">
        <w:rPr>
          <w:rFonts w:ascii="Arial" w:hAnsi="Arial" w:cs="Arial"/>
          <w:lang w:eastAsia="en-US"/>
        </w:rPr>
        <w:lastRenderedPageBreak/>
        <w:t xml:space="preserve">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lastRenderedPageBreak/>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lastRenderedPageBreak/>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lastRenderedPageBreak/>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1472F1E5"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title </w:t>
      </w:r>
      <w:r w:rsidRPr="007D4401">
        <w:rPr>
          <w:rFonts w:ascii="Arial" w:hAnsi="Arial" w:cs="Arial"/>
          <w:b/>
          <w:bCs/>
          <w:lang w:eastAsia="en-US"/>
        </w:rPr>
        <w:t>CM_PHR_</w:t>
      </w:r>
      <w:r w:rsidR="007D4401" w:rsidRPr="007D4401">
        <w:rPr>
          <w:rFonts w:ascii="Arial" w:hAnsi="Arial" w:cs="Arial"/>
          <w:b/>
          <w:bCs/>
          <w:lang w:eastAsia="en-US"/>
        </w:rPr>
        <w:t>22</w:t>
      </w:r>
      <w:r w:rsidR="002A3AA4" w:rsidRPr="007D4401">
        <w:rPr>
          <w:rFonts w:ascii="Arial" w:hAnsi="Arial" w:cs="Arial"/>
          <w:b/>
          <w:bCs/>
          <w:lang w:eastAsia="en-US"/>
        </w:rPr>
        <w:t>_</w:t>
      </w:r>
      <w:r w:rsidR="007D4401" w:rsidRPr="007D4401">
        <w:rPr>
          <w:rFonts w:ascii="Arial" w:hAnsi="Arial" w:cs="Arial"/>
          <w:b/>
          <w:bCs/>
          <w:lang w:eastAsia="en-US"/>
        </w:rPr>
        <w:t>5678</w:t>
      </w:r>
      <w:r w:rsidR="002A3AA4" w:rsidRPr="007D4401">
        <w:rPr>
          <w:rFonts w:ascii="Arial" w:hAnsi="Arial" w:cs="Arial"/>
          <w:b/>
          <w:bCs/>
          <w:lang w:eastAsia="en-US"/>
        </w:rPr>
        <w:t>_XXX</w:t>
      </w:r>
      <w:r w:rsidRPr="007D4401">
        <w:rPr>
          <w:rFonts w:ascii="Arial" w:hAnsi="Arial" w:cs="Arial"/>
          <w:b/>
          <w:bCs/>
          <w:lang w:eastAsia="en-US"/>
        </w:rPr>
        <w:t>.cmu</w:t>
      </w:r>
      <w:r w:rsidRPr="007D4401">
        <w:rPr>
          <w:rFonts w:ascii="Arial" w:hAnsi="Arial" w:cs="Arial"/>
          <w:lang w:eastAsia="en-US"/>
        </w:rPr>
        <w:t xml:space="preserve"> where </w:t>
      </w:r>
      <w:r w:rsidRPr="007D4401">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5DEDF2C2"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lastRenderedPageBreak/>
        <w:t xml:space="preserve">Offers and all documents relating to the offers must be written in English and submitted to the </w:t>
      </w:r>
      <w:r w:rsidRPr="00A50692">
        <w:rPr>
          <w:rFonts w:ascii="Arial" w:hAnsi="Arial" w:cs="Arial"/>
          <w:snapToGrid w:val="0"/>
          <w:lang w:eastAsia="en-US"/>
        </w:rPr>
        <w:t>Authority via the Authority’s electronic tendering system by</w:t>
      </w:r>
      <w:r w:rsidRPr="00A50692">
        <w:rPr>
          <w:rFonts w:ascii="Arial" w:hAnsi="Arial" w:cs="Arial"/>
          <w:lang w:eastAsia="en-US"/>
        </w:rPr>
        <w:t xml:space="preserve"> </w:t>
      </w:r>
      <w:r w:rsidRPr="00A50692">
        <w:rPr>
          <w:rFonts w:ascii="Arial" w:hAnsi="Arial" w:cs="Arial"/>
          <w:b/>
          <w:bCs/>
          <w:snapToGrid w:val="0"/>
          <w:lang w:eastAsia="en-US"/>
        </w:rPr>
        <w:t>13:00</w:t>
      </w:r>
      <w:r w:rsidRPr="00A50692">
        <w:rPr>
          <w:rFonts w:ascii="Arial" w:hAnsi="Arial" w:cs="Arial"/>
          <w:snapToGrid w:val="0"/>
          <w:lang w:eastAsia="en-US"/>
        </w:rPr>
        <w:t xml:space="preserve"> hours on </w:t>
      </w:r>
      <w:r w:rsidR="00A50692" w:rsidRPr="00A50692">
        <w:rPr>
          <w:rFonts w:ascii="Arial" w:hAnsi="Arial" w:cs="Arial"/>
          <w:b/>
          <w:bCs/>
          <w:snapToGrid w:val="0"/>
          <w:lang w:eastAsia="en-US"/>
        </w:rPr>
        <w:t>Thursday 23</w:t>
      </w:r>
      <w:r w:rsidR="00A50692" w:rsidRPr="00A50692">
        <w:rPr>
          <w:rFonts w:ascii="Arial" w:hAnsi="Arial" w:cs="Arial"/>
          <w:b/>
          <w:bCs/>
          <w:snapToGrid w:val="0"/>
          <w:vertAlign w:val="superscript"/>
          <w:lang w:eastAsia="en-US"/>
        </w:rPr>
        <w:t>rd</w:t>
      </w:r>
      <w:r w:rsidR="00A50692" w:rsidRPr="00A50692">
        <w:rPr>
          <w:rFonts w:ascii="Arial" w:hAnsi="Arial" w:cs="Arial"/>
          <w:b/>
          <w:bCs/>
          <w:snapToGrid w:val="0"/>
          <w:lang w:eastAsia="en-US"/>
        </w:rPr>
        <w:t xml:space="preserve"> </w:t>
      </w:r>
      <w:r w:rsidR="00F76728" w:rsidRPr="00A50692">
        <w:rPr>
          <w:rFonts w:ascii="Arial" w:hAnsi="Arial" w:cs="Arial"/>
          <w:b/>
          <w:bCs/>
          <w:snapToGrid w:val="0"/>
          <w:lang w:eastAsia="en-US"/>
        </w:rPr>
        <w:t>November 2023</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lastRenderedPageBreak/>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Where a 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29A8903F" w:rsidR="00AF294B" w:rsidRPr="00A50692" w:rsidRDefault="00A50692" w:rsidP="00AF294B">
            <w:pPr>
              <w:rPr>
                <w:rFonts w:ascii="Arial" w:hAnsi="Arial" w:cs="Arial"/>
                <w:b/>
                <w:bCs/>
                <w:color w:val="000000"/>
              </w:rPr>
            </w:pPr>
            <w:r w:rsidRPr="00A50692">
              <w:rPr>
                <w:rFonts w:ascii="Arial" w:hAnsi="Arial" w:cs="Arial"/>
                <w:b/>
                <w:bCs/>
                <w:color w:val="000000"/>
              </w:rPr>
              <w:t>23</w:t>
            </w:r>
            <w:r w:rsidR="006C15A0" w:rsidRPr="00A50692">
              <w:rPr>
                <w:rFonts w:ascii="Arial" w:hAnsi="Arial" w:cs="Arial"/>
                <w:b/>
                <w:bCs/>
                <w:color w:val="000000"/>
              </w:rPr>
              <w:t>/11/2023</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546BB6D8" w:rsidR="00AF294B" w:rsidRPr="00A50692" w:rsidRDefault="00A50692" w:rsidP="00AF294B">
            <w:pPr>
              <w:rPr>
                <w:rFonts w:ascii="Arial" w:hAnsi="Arial" w:cs="Arial"/>
                <w:b/>
                <w:bCs/>
                <w:color w:val="000000"/>
              </w:rPr>
            </w:pPr>
            <w:r w:rsidRPr="00A50692">
              <w:rPr>
                <w:rFonts w:ascii="Arial" w:hAnsi="Arial" w:cs="Arial"/>
                <w:b/>
                <w:bCs/>
                <w:color w:val="000000"/>
              </w:rPr>
              <w:t>23</w:t>
            </w:r>
            <w:r w:rsidR="006C15A0" w:rsidRPr="00A50692">
              <w:rPr>
                <w:rFonts w:ascii="Arial" w:hAnsi="Arial" w:cs="Arial"/>
                <w:b/>
                <w:bCs/>
                <w:color w:val="000000"/>
              </w:rPr>
              <w:t>/11/2024 -30/11/2024</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3DA4DA19" w:rsidR="00AF294B" w:rsidRPr="004A1709" w:rsidRDefault="006C15A0" w:rsidP="00AF294B">
            <w:pPr>
              <w:rPr>
                <w:rFonts w:ascii="Arial" w:hAnsi="Arial" w:cs="Arial"/>
                <w:b/>
                <w:bCs/>
                <w:color w:val="000000"/>
                <w:highlight w:val="yellow"/>
              </w:rPr>
            </w:pPr>
            <w:r>
              <w:rPr>
                <w:rFonts w:ascii="Arial" w:hAnsi="Arial" w:cs="Arial"/>
                <w:b/>
                <w:bCs/>
                <w:color w:val="000000"/>
              </w:rPr>
              <w:t xml:space="preserve">Week Commencing </w:t>
            </w:r>
            <w:r w:rsidRPr="006C15A0">
              <w:rPr>
                <w:rFonts w:ascii="Arial" w:hAnsi="Arial" w:cs="Arial"/>
                <w:b/>
                <w:bCs/>
                <w:color w:val="000000"/>
              </w:rPr>
              <w:t>08/01/2024</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63C4F41E" w:rsidR="00AF294B" w:rsidRPr="004A1709" w:rsidRDefault="006C15A0" w:rsidP="00AF294B">
            <w:pPr>
              <w:rPr>
                <w:rFonts w:ascii="Arial" w:hAnsi="Arial" w:cs="Arial"/>
                <w:b/>
                <w:bCs/>
                <w:color w:val="000000"/>
                <w:highlight w:val="yellow"/>
              </w:rPr>
            </w:pPr>
            <w:r w:rsidRPr="006C15A0">
              <w:rPr>
                <w:rFonts w:ascii="Arial" w:hAnsi="Arial" w:cs="Arial"/>
                <w:b/>
                <w:bCs/>
                <w:color w:val="000000"/>
              </w:rPr>
              <w:t>01/03/2024</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686A" w14:textId="77777777" w:rsidR="009E6D1F" w:rsidRDefault="009E6D1F">
      <w:r>
        <w:separator/>
      </w:r>
    </w:p>
  </w:endnote>
  <w:endnote w:type="continuationSeparator" w:id="0">
    <w:p w14:paraId="352E9D72" w14:textId="77777777" w:rsidR="009E6D1F" w:rsidRDefault="009E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C039" w14:textId="77777777" w:rsidR="009E6D1F" w:rsidRDefault="009E6D1F">
      <w:r>
        <w:separator/>
      </w:r>
    </w:p>
  </w:footnote>
  <w:footnote w:type="continuationSeparator" w:id="0">
    <w:p w14:paraId="3C24071D" w14:textId="77777777" w:rsidR="009E6D1F" w:rsidRDefault="009E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3752"/>
    <w:rsid w:val="00445100"/>
    <w:rsid w:val="00445699"/>
    <w:rsid w:val="004462DB"/>
    <w:rsid w:val="00446950"/>
    <w:rsid w:val="004531B1"/>
    <w:rsid w:val="00456EA6"/>
    <w:rsid w:val="00464DC3"/>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d0bd92845b2143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A2757071</value>
    </field>
    <field name="Objective-Title">
      <value order="0">Document No. 02 - Terms of offer</value>
    </field>
    <field name="Objective-Description">
      <value order="0"/>
    </field>
    <field name="Objective-CreationStamp">
      <value order="0">2023-09-28T13:52:44Z</value>
    </field>
    <field name="Objective-IsApproved">
      <value order="0">false</value>
    </field>
    <field name="Objective-IsPublished">
      <value order="0">true</value>
    </field>
    <field name="Objective-DatePublished">
      <value order="0">2023-10-23T16:34:31Z</value>
    </field>
    <field name="Objective-ModificationStamp">
      <value order="0">2023-10-23T16:34:31Z</value>
    </field>
    <field name="Objective-Owner">
      <value order="0">Patrick, Collette</value>
    </field>
    <field name="Objective-Path">
      <value order="0">Global Folder:02 Branded Medicines Projects and Contracts:02 Frameworks:22 Branded Team Pharmaceutical Projects 2024:CM/PHR/22/5678 - NHS Branded Medicines Framework for North of England and Midlands and East of England - 1 March 2024:03 Tender:02 ITO Documents</value>
    </field>
    <field name="Objective-Parent">
      <value order="0">02 ITO Documents</value>
    </field>
    <field name="Objective-State">
      <value order="0">Published</value>
    </field>
    <field name="Objective-VersionId">
      <value order="0">vA4241423</value>
    </field>
    <field name="Objective-Version">
      <value order="0">13.0</value>
    </field>
    <field name="Objective-VersionNumber">
      <value order="0">13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35257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18</cp:revision>
  <cp:lastPrinted>2018-10-24T08:06:00Z</cp:lastPrinted>
  <dcterms:created xsi:type="dcterms:W3CDTF">2023-09-28T13:20:00Z</dcterms:created>
  <dcterms:modified xsi:type="dcterms:W3CDTF">2023-10-23T16:34:00Z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A2757071</vt:lpwstr>
  </property>
  <property fmtid="{D5CDD505-2E9C-101B-9397-08002B2CF9AE}" pid="3" name="Objective-Comment">
    <vt:lpwstr/>
  </property>
  <property fmtid="{D5CDD505-2E9C-101B-9397-08002B2CF9AE}" pid="4" name="Objective-CreationStamp">
    <vt:filetime>2023-09-28T13:52:44Z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2023-10-23T16:34:31Z</vt:filetime>
  </property>
  <property fmtid="{D5CDD505-2E9C-101B-9397-08002B2CF9AE}" pid="8" name="Objective-ModificationStamp">
    <vt:filetime>2023-10-23T16:34:31Z</vt:filetime>
  </property>
  <property fmtid="{D5CDD505-2E9C-101B-9397-08002B2CF9AE}" pid="9" name="Objective-Owner">
    <vt:lpwstr>Patrick, Collette</vt:lpwstr>
  </property>
  <property fmtid="{D5CDD505-2E9C-101B-9397-08002B2CF9AE}" pid="10" name="Objective-Path">
    <vt:lpwstr>Global Folder:02 Branded Medicines Projects and Contracts:02 Frameworks:22 Branded Team Pharmaceutical Projects 2024:CM/PHR/22/5678 - NHS Branded Medicines Framework for North of England and Midlands and East of England - 1 March 2024:03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13.0</vt:lpwstr>
  </property>
  <property fmtid="{D5CDD505-2E9C-101B-9397-08002B2CF9AE}" pid="15" name="Objective-VersionComment">
    <vt:lpwstr/>
  </property>
  <property fmtid="{D5CDD505-2E9C-101B-9397-08002B2CF9AE}" pid="16" name="Objective-VersionNumber">
    <vt:r8>13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vA4241423</vt:lpwstr>
  </property>
</Properties>
</file>