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A706" w14:textId="4BA13459" w:rsidR="00662D03" w:rsidRPr="00662D03" w:rsidRDefault="62A47737" w:rsidP="38BFD51D">
      <w:pPr>
        <w:rPr>
          <w:b/>
          <w:bCs/>
          <w:sz w:val="28"/>
          <w:szCs w:val="28"/>
          <w:u w:val="single"/>
        </w:rPr>
      </w:pPr>
      <w:r w:rsidRPr="38BFD51D">
        <w:rPr>
          <w:rFonts w:ascii="Calibri" w:eastAsia="Calibri" w:hAnsi="Calibri" w:cs="Calibri"/>
          <w:b/>
          <w:bCs/>
          <w:sz w:val="28"/>
          <w:szCs w:val="28"/>
          <w:u w:val="single"/>
        </w:rPr>
        <w:t>Internal Audit Services</w:t>
      </w:r>
      <w:r w:rsidR="533E4D66" w:rsidRPr="38BFD51D">
        <w:rPr>
          <w:rFonts w:ascii="Calibri" w:eastAsia="Calibri" w:hAnsi="Calibri" w:cs="Calibri"/>
          <w:b/>
          <w:bCs/>
          <w:sz w:val="28"/>
          <w:szCs w:val="28"/>
          <w:u w:val="single"/>
        </w:rPr>
        <w:t xml:space="preserve"> Tender</w:t>
      </w:r>
      <w:r w:rsidRPr="38BFD51D">
        <w:rPr>
          <w:rFonts w:ascii="Calibri" w:eastAsia="Calibri" w:hAnsi="Calibri" w:cs="Calibri"/>
          <w:b/>
          <w:bCs/>
          <w:sz w:val="28"/>
          <w:szCs w:val="28"/>
          <w:u w:val="single"/>
        </w:rPr>
        <w:t xml:space="preserve"> - </w:t>
      </w:r>
      <w:r w:rsidR="188BA003" w:rsidRPr="38BFD51D">
        <w:rPr>
          <w:b/>
          <w:bCs/>
          <w:sz w:val="28"/>
          <w:szCs w:val="28"/>
          <w:u w:val="single"/>
        </w:rPr>
        <w:t>Social Work England 10388 - Clarification Questions and Answers</w:t>
      </w:r>
    </w:p>
    <w:p w14:paraId="6569C904" w14:textId="297B67B4" w:rsidR="00662D03" w:rsidRPr="00662D03" w:rsidRDefault="00662D03" w:rsidP="38BFD51D">
      <w:pPr>
        <w:rPr>
          <w:b/>
          <w:bCs/>
          <w:sz w:val="30"/>
          <w:szCs w:val="30"/>
        </w:rPr>
      </w:pPr>
    </w:p>
    <w:p w14:paraId="2F8C4633" w14:textId="336AB6F3" w:rsidR="00264DF4" w:rsidRDefault="00264DF4" w:rsidP="38BFD51D">
      <w:pPr>
        <w:rPr>
          <w:rFonts w:ascii="Arial" w:eastAsia="Arial" w:hAnsi="Arial" w:cs="Arial"/>
          <w:b/>
          <w:bCs/>
          <w:sz w:val="20"/>
          <w:szCs w:val="20"/>
          <w:lang w:val="en-GB"/>
        </w:rPr>
      </w:pPr>
      <w:r w:rsidRPr="38BFD51D">
        <w:rPr>
          <w:b/>
          <w:bCs/>
        </w:rPr>
        <w:t>Q)</w:t>
      </w:r>
      <w:r w:rsidR="67753CA3" w:rsidRPr="38BFD51D">
        <w:rPr>
          <w:rFonts w:ascii="Arial" w:eastAsia="Arial" w:hAnsi="Arial" w:cs="Arial"/>
          <w:color w:val="1F497D"/>
          <w:sz w:val="20"/>
          <w:szCs w:val="20"/>
          <w:lang w:val="en-GB"/>
        </w:rPr>
        <w:t xml:space="preserve"> </w:t>
      </w:r>
      <w:r w:rsidR="67753CA3" w:rsidRPr="38BFD51D">
        <w:rPr>
          <w:rFonts w:eastAsiaTheme="minorEastAsia"/>
          <w:b/>
          <w:bCs/>
          <w:lang w:val="en-GB"/>
        </w:rPr>
        <w:t>At 4.2 in the invitation to tender</w:t>
      </w:r>
      <w:r w:rsidR="76EA65EE" w:rsidRPr="38BFD51D">
        <w:rPr>
          <w:rFonts w:eastAsiaTheme="minorEastAsia"/>
          <w:b/>
          <w:bCs/>
          <w:lang w:val="en-GB"/>
        </w:rPr>
        <w:t>,</w:t>
      </w:r>
      <w:r w:rsidR="67753CA3" w:rsidRPr="38BFD51D">
        <w:rPr>
          <w:rFonts w:eastAsiaTheme="minorEastAsia"/>
          <w:b/>
          <w:bCs/>
          <w:lang w:val="en-GB"/>
        </w:rPr>
        <w:t xml:space="preserve"> you state that within the maximum of 40 days required that you require attendance at ARAC and Board meetings.  Elsewhere you state that ARAC meetings are held four times per year.  How many Board meetings do you have per year</w:t>
      </w:r>
      <w:r w:rsidR="03FD2BFC" w:rsidRPr="38BFD51D">
        <w:rPr>
          <w:rFonts w:eastAsiaTheme="minorEastAsia"/>
          <w:b/>
          <w:bCs/>
          <w:lang w:val="en-GB"/>
        </w:rPr>
        <w:t>,</w:t>
      </w:r>
      <w:r w:rsidR="67753CA3" w:rsidRPr="38BFD51D">
        <w:rPr>
          <w:rFonts w:eastAsiaTheme="minorEastAsia"/>
          <w:b/>
          <w:bCs/>
          <w:lang w:val="en-GB"/>
        </w:rPr>
        <w:t xml:space="preserve"> at which you will expect attendance from Internal Audit?</w:t>
      </w:r>
      <w:r w:rsidR="67753CA3" w:rsidRPr="38BFD51D">
        <w:rPr>
          <w:rFonts w:ascii="Arial" w:eastAsia="Arial" w:hAnsi="Arial" w:cs="Arial"/>
          <w:b/>
          <w:bCs/>
          <w:sz w:val="20"/>
          <w:szCs w:val="20"/>
          <w:lang w:val="en-GB"/>
        </w:rPr>
        <w:t xml:space="preserve"> </w:t>
      </w:r>
    </w:p>
    <w:p w14:paraId="3D5CBCAF" w14:textId="56AE77BD" w:rsidR="67753CA3" w:rsidRDefault="67753CA3" w:rsidP="38BFD51D">
      <w:pPr>
        <w:rPr>
          <w:rFonts w:eastAsiaTheme="minorEastAsia"/>
          <w:b/>
          <w:bCs/>
          <w:color w:val="00B050"/>
          <w:lang w:val="en-GB"/>
        </w:rPr>
      </w:pPr>
      <w:r w:rsidRPr="38BFD51D">
        <w:rPr>
          <w:rFonts w:ascii="Arial" w:eastAsia="Arial" w:hAnsi="Arial" w:cs="Arial"/>
          <w:b/>
          <w:bCs/>
          <w:color w:val="00B050"/>
          <w:sz w:val="20"/>
          <w:szCs w:val="20"/>
          <w:lang w:val="en-GB"/>
        </w:rPr>
        <w:t>A)</w:t>
      </w:r>
      <w:r w:rsidRPr="38BFD51D">
        <w:rPr>
          <w:rFonts w:ascii="Arial" w:eastAsia="Arial" w:hAnsi="Arial" w:cs="Arial"/>
          <w:color w:val="1F497D"/>
          <w:sz w:val="20"/>
          <w:szCs w:val="20"/>
          <w:lang w:val="en-GB"/>
        </w:rPr>
        <w:t xml:space="preserve">  </w:t>
      </w:r>
      <w:r w:rsidRPr="38BFD51D">
        <w:rPr>
          <w:rFonts w:eastAsiaTheme="minorEastAsia"/>
          <w:b/>
          <w:bCs/>
          <w:color w:val="00B050"/>
          <w:lang w:val="en-GB"/>
        </w:rPr>
        <w:t>Social Work England would expect attendance at one meeting as maximum, the purpose of which would be for the new internal audit team to be introduced to the full board.</w:t>
      </w:r>
    </w:p>
    <w:p w14:paraId="719842F4" w14:textId="2AD55794" w:rsidR="67753CA3" w:rsidRDefault="67753CA3" w:rsidP="38BFD51D">
      <w:pPr>
        <w:rPr>
          <w:rFonts w:ascii="Arial" w:eastAsia="Arial" w:hAnsi="Arial" w:cs="Arial"/>
          <w:b/>
          <w:bCs/>
          <w:sz w:val="20"/>
          <w:szCs w:val="20"/>
          <w:lang w:val="en-GB"/>
        </w:rPr>
      </w:pPr>
      <w:r w:rsidRPr="38BFD51D">
        <w:rPr>
          <w:rFonts w:eastAsiaTheme="minorEastAsia"/>
          <w:b/>
          <w:bCs/>
          <w:lang w:val="en-GB"/>
        </w:rPr>
        <w:t xml:space="preserve"> </w:t>
      </w:r>
      <w:r w:rsidRPr="38BFD51D">
        <w:rPr>
          <w:rFonts w:ascii="Arial" w:eastAsia="Arial" w:hAnsi="Arial" w:cs="Arial"/>
          <w:b/>
          <w:bCs/>
          <w:sz w:val="20"/>
          <w:szCs w:val="20"/>
          <w:lang w:val="en-GB"/>
        </w:rPr>
        <w:t>Q) Are ARAC and Board meetings held in person in Sheffield</w:t>
      </w:r>
      <w:r w:rsidR="4B303FB0" w:rsidRPr="38BFD51D">
        <w:rPr>
          <w:rFonts w:ascii="Arial" w:eastAsia="Arial" w:hAnsi="Arial" w:cs="Arial"/>
          <w:b/>
          <w:bCs/>
          <w:sz w:val="20"/>
          <w:szCs w:val="20"/>
          <w:lang w:val="en-GB"/>
        </w:rPr>
        <w:t>,</w:t>
      </w:r>
      <w:r w:rsidRPr="38BFD51D">
        <w:rPr>
          <w:rFonts w:ascii="Arial" w:eastAsia="Arial" w:hAnsi="Arial" w:cs="Arial"/>
          <w:b/>
          <w:bCs/>
          <w:sz w:val="20"/>
          <w:szCs w:val="20"/>
          <w:lang w:val="en-GB"/>
        </w:rPr>
        <w:t xml:space="preserve"> and what is the average approximate length of each meeting?</w:t>
      </w:r>
    </w:p>
    <w:p w14:paraId="7722F495" w14:textId="64FDD09C" w:rsidR="67753CA3" w:rsidRDefault="67753CA3" w:rsidP="38BFD51D">
      <w:pPr>
        <w:rPr>
          <w:rFonts w:ascii="Arial" w:eastAsia="Arial" w:hAnsi="Arial" w:cs="Arial"/>
          <w:b/>
          <w:bCs/>
          <w:color w:val="00B050"/>
          <w:sz w:val="20"/>
          <w:szCs w:val="20"/>
          <w:lang w:val="en-GB"/>
        </w:rPr>
      </w:pPr>
      <w:r w:rsidRPr="38BFD51D">
        <w:rPr>
          <w:rFonts w:ascii="Arial" w:eastAsia="Arial" w:hAnsi="Arial" w:cs="Arial"/>
          <w:b/>
          <w:bCs/>
          <w:color w:val="00B050"/>
          <w:sz w:val="20"/>
          <w:szCs w:val="20"/>
          <w:lang w:val="en-GB"/>
        </w:rPr>
        <w:t>A) Social Work England hold hybrid meetings, so members and those attending can attend in person if able to</w:t>
      </w:r>
      <w:r w:rsidR="181C2578" w:rsidRPr="38BFD51D">
        <w:rPr>
          <w:rFonts w:ascii="Arial" w:eastAsia="Arial" w:hAnsi="Arial" w:cs="Arial"/>
          <w:b/>
          <w:bCs/>
          <w:color w:val="00B050"/>
          <w:sz w:val="20"/>
          <w:szCs w:val="20"/>
          <w:lang w:val="en-GB"/>
        </w:rPr>
        <w:t xml:space="preserve">/if </w:t>
      </w:r>
      <w:r w:rsidRPr="38BFD51D">
        <w:rPr>
          <w:rFonts w:ascii="Arial" w:eastAsia="Arial" w:hAnsi="Arial" w:cs="Arial"/>
          <w:b/>
          <w:bCs/>
          <w:color w:val="00B050"/>
          <w:sz w:val="20"/>
          <w:szCs w:val="20"/>
          <w:lang w:val="en-GB"/>
        </w:rPr>
        <w:t xml:space="preserve">that is their preference, or anyone can attend virtually using Teams meetings video conferencing. </w:t>
      </w:r>
      <w:proofErr w:type="gramStart"/>
      <w:r w:rsidRPr="38BFD51D">
        <w:rPr>
          <w:rFonts w:ascii="Arial" w:eastAsia="Arial" w:hAnsi="Arial" w:cs="Arial"/>
          <w:b/>
          <w:bCs/>
          <w:color w:val="00B050"/>
          <w:sz w:val="20"/>
          <w:szCs w:val="20"/>
          <w:lang w:val="en-GB"/>
        </w:rPr>
        <w:t>The majority of</w:t>
      </w:r>
      <w:proofErr w:type="gramEnd"/>
      <w:r w:rsidRPr="38BFD51D">
        <w:rPr>
          <w:rFonts w:ascii="Arial" w:eastAsia="Arial" w:hAnsi="Arial" w:cs="Arial"/>
          <w:b/>
          <w:bCs/>
          <w:color w:val="00B050"/>
          <w:sz w:val="20"/>
          <w:szCs w:val="20"/>
          <w:lang w:val="en-GB"/>
        </w:rPr>
        <w:t xml:space="preserve"> meetings are hosted at our Sheffield office. ARAC meetings are</w:t>
      </w:r>
      <w:r w:rsidR="2946507A" w:rsidRPr="38BFD51D">
        <w:rPr>
          <w:rFonts w:ascii="Arial" w:eastAsia="Arial" w:hAnsi="Arial" w:cs="Arial"/>
          <w:b/>
          <w:bCs/>
          <w:color w:val="00B050"/>
          <w:sz w:val="20"/>
          <w:szCs w:val="20"/>
          <w:lang w:val="en-GB"/>
        </w:rPr>
        <w:t xml:space="preserve"> to</w:t>
      </w:r>
      <w:r w:rsidRPr="38BFD51D">
        <w:rPr>
          <w:rFonts w:ascii="Arial" w:eastAsia="Arial" w:hAnsi="Arial" w:cs="Arial"/>
          <w:b/>
          <w:bCs/>
          <w:color w:val="00B050"/>
          <w:sz w:val="20"/>
          <w:szCs w:val="20"/>
          <w:lang w:val="en-GB"/>
        </w:rPr>
        <w:t xml:space="preserve"> take place in our Sheffield office. </w:t>
      </w:r>
      <w:r w:rsidR="336D5634" w:rsidRPr="38BFD51D">
        <w:rPr>
          <w:rFonts w:ascii="Arial" w:eastAsia="Arial" w:hAnsi="Arial" w:cs="Arial"/>
          <w:b/>
          <w:bCs/>
          <w:color w:val="00B050"/>
          <w:sz w:val="20"/>
          <w:szCs w:val="20"/>
          <w:lang w:val="en-GB"/>
        </w:rPr>
        <w:t xml:space="preserve">One </w:t>
      </w:r>
      <w:r w:rsidRPr="38BFD51D">
        <w:rPr>
          <w:rFonts w:ascii="Arial" w:eastAsia="Arial" w:hAnsi="Arial" w:cs="Arial"/>
          <w:b/>
          <w:bCs/>
          <w:color w:val="00B050"/>
          <w:sz w:val="20"/>
          <w:szCs w:val="20"/>
          <w:lang w:val="en-GB"/>
        </w:rPr>
        <w:t xml:space="preserve">to </w:t>
      </w:r>
      <w:r w:rsidR="33DB2A90" w:rsidRPr="38BFD51D">
        <w:rPr>
          <w:rFonts w:ascii="Arial" w:eastAsia="Arial" w:hAnsi="Arial" w:cs="Arial"/>
          <w:b/>
          <w:bCs/>
          <w:color w:val="00B050"/>
          <w:sz w:val="20"/>
          <w:szCs w:val="20"/>
          <w:lang w:val="en-GB"/>
        </w:rPr>
        <w:t>two</w:t>
      </w:r>
      <w:r w:rsidRPr="38BFD51D">
        <w:rPr>
          <w:rFonts w:ascii="Arial" w:eastAsia="Arial" w:hAnsi="Arial" w:cs="Arial"/>
          <w:b/>
          <w:bCs/>
          <w:color w:val="00B050"/>
          <w:sz w:val="20"/>
          <w:szCs w:val="20"/>
          <w:lang w:val="en-GB"/>
        </w:rPr>
        <w:t xml:space="preserve"> Board meetings are hosted in different regional locations. The meetings are 1.5 to 2hrs in duration</w:t>
      </w:r>
      <w:r w:rsidR="0AE87E64" w:rsidRPr="38BFD51D">
        <w:rPr>
          <w:rFonts w:ascii="Arial" w:eastAsia="Arial" w:hAnsi="Arial" w:cs="Arial"/>
          <w:b/>
          <w:bCs/>
          <w:color w:val="00B050"/>
          <w:sz w:val="20"/>
          <w:szCs w:val="20"/>
          <w:lang w:val="en-GB"/>
        </w:rPr>
        <w:t>.</w:t>
      </w:r>
    </w:p>
    <w:p w14:paraId="43EB5BDA" w14:textId="4C4231EB" w:rsidR="38BFD51D" w:rsidRDefault="38BFD51D" w:rsidP="38BFD51D">
      <w:pPr>
        <w:rPr>
          <w:rFonts w:ascii="Calibri" w:eastAsia="Calibri" w:hAnsi="Calibri" w:cs="Calibri"/>
        </w:rPr>
      </w:pPr>
    </w:p>
    <w:p w14:paraId="0368AE5C" w14:textId="1FDA47C1" w:rsidR="38BFD51D" w:rsidRDefault="38BFD51D" w:rsidP="38BFD51D">
      <w:pPr>
        <w:rPr>
          <w:b/>
          <w:bCs/>
        </w:rPr>
      </w:pPr>
    </w:p>
    <w:sectPr w:rsidR="38BFD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FA7" w14:textId="77777777" w:rsidR="00EF6F08" w:rsidRDefault="00EF6F08" w:rsidP="00EF6F08">
      <w:pPr>
        <w:spacing w:after="0" w:line="240" w:lineRule="auto"/>
      </w:pPr>
      <w:r>
        <w:separator/>
      </w:r>
    </w:p>
  </w:endnote>
  <w:endnote w:type="continuationSeparator" w:id="0">
    <w:p w14:paraId="442BC13E" w14:textId="77777777" w:rsidR="00EF6F08" w:rsidRDefault="00EF6F08"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3F2A" w14:textId="77777777" w:rsidR="00EF6F08" w:rsidRDefault="00EF6F08" w:rsidP="00EF6F08">
      <w:pPr>
        <w:spacing w:after="0" w:line="240" w:lineRule="auto"/>
      </w:pPr>
      <w:r>
        <w:separator/>
      </w:r>
    </w:p>
  </w:footnote>
  <w:footnote w:type="continuationSeparator" w:id="0">
    <w:p w14:paraId="265059A8" w14:textId="77777777" w:rsidR="00EF6F08" w:rsidRDefault="00EF6F08"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AC9"/>
    <w:multiLevelType w:val="hybridMultilevel"/>
    <w:tmpl w:val="D138D460"/>
    <w:lvl w:ilvl="0" w:tplc="E0549F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17C7E"/>
    <w:multiLevelType w:val="hybridMultilevel"/>
    <w:tmpl w:val="439AB698"/>
    <w:lvl w:ilvl="0" w:tplc="0D62AD3C">
      <w:start w:val="17"/>
      <w:numFmt w:val="upperLetter"/>
      <w:lvlText w:val="%1)"/>
      <w:lvlJc w:val="left"/>
      <w:pPr>
        <w:ind w:left="720" w:hanging="360"/>
      </w:pPr>
      <w:rPr>
        <w:rFonts w:ascii="Calibri" w:eastAsiaTheme="minorHAns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C6BAE"/>
    <w:multiLevelType w:val="hybridMultilevel"/>
    <w:tmpl w:val="0BF4DF98"/>
    <w:lvl w:ilvl="0" w:tplc="359860B2">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E3F14"/>
    <w:multiLevelType w:val="hybridMultilevel"/>
    <w:tmpl w:val="14A8CEFA"/>
    <w:lvl w:ilvl="0" w:tplc="2BEA3246">
      <w:start w:val="17"/>
      <w:numFmt w:val="upperLetter"/>
      <w:lvlText w:val="%1)"/>
      <w:lvlJc w:val="left"/>
      <w:pPr>
        <w:ind w:left="720" w:hanging="360"/>
      </w:pPr>
      <w:rPr>
        <w:rFonts w:ascii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F6997"/>
    <w:multiLevelType w:val="hybridMultilevel"/>
    <w:tmpl w:val="5C42CCF4"/>
    <w:lvl w:ilvl="0" w:tplc="59E64BC0">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97E6A"/>
    <w:multiLevelType w:val="hybridMultilevel"/>
    <w:tmpl w:val="CDB2AD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01D45"/>
    <w:multiLevelType w:val="hybridMultilevel"/>
    <w:tmpl w:val="7D6E8668"/>
    <w:lvl w:ilvl="0" w:tplc="D49CED3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016AE"/>
    <w:multiLevelType w:val="hybridMultilevel"/>
    <w:tmpl w:val="D28E44AE"/>
    <w:lvl w:ilvl="0" w:tplc="3BFEEC7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C7443"/>
    <w:multiLevelType w:val="hybridMultilevel"/>
    <w:tmpl w:val="20388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199899">
    <w:abstractNumId w:val="22"/>
  </w:num>
  <w:num w:numId="2" w16cid:durableId="1715807884">
    <w:abstractNumId w:val="12"/>
  </w:num>
  <w:num w:numId="3" w16cid:durableId="1605452491">
    <w:abstractNumId w:val="3"/>
  </w:num>
  <w:num w:numId="4" w16cid:durableId="812214375">
    <w:abstractNumId w:val="1"/>
  </w:num>
  <w:num w:numId="5" w16cid:durableId="920454966">
    <w:abstractNumId w:val="5"/>
  </w:num>
  <w:num w:numId="6" w16cid:durableId="1147094317">
    <w:abstractNumId w:val="2"/>
  </w:num>
  <w:num w:numId="7" w16cid:durableId="8414722">
    <w:abstractNumId w:val="10"/>
  </w:num>
  <w:num w:numId="8" w16cid:durableId="111019900">
    <w:abstractNumId w:val="19"/>
  </w:num>
  <w:num w:numId="9" w16cid:durableId="1738505649">
    <w:abstractNumId w:val="16"/>
  </w:num>
  <w:num w:numId="10" w16cid:durableId="1160270973">
    <w:abstractNumId w:val="8"/>
  </w:num>
  <w:num w:numId="11" w16cid:durableId="1764836354">
    <w:abstractNumId w:val="21"/>
  </w:num>
  <w:num w:numId="12" w16cid:durableId="930504791">
    <w:abstractNumId w:val="14"/>
  </w:num>
  <w:num w:numId="13" w16cid:durableId="2069497814">
    <w:abstractNumId w:val="20"/>
  </w:num>
  <w:num w:numId="14" w16cid:durableId="164638417">
    <w:abstractNumId w:val="17"/>
  </w:num>
  <w:num w:numId="15" w16cid:durableId="1872642977">
    <w:abstractNumId w:val="18"/>
  </w:num>
  <w:num w:numId="16" w16cid:durableId="1621065097">
    <w:abstractNumId w:val="6"/>
  </w:num>
  <w:num w:numId="17" w16cid:durableId="1486237688">
    <w:abstractNumId w:val="9"/>
  </w:num>
  <w:num w:numId="18" w16cid:durableId="699471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428599">
    <w:abstractNumId w:val="13"/>
  </w:num>
  <w:num w:numId="20" w16cid:durableId="382948558">
    <w:abstractNumId w:val="4"/>
  </w:num>
  <w:num w:numId="21" w16cid:durableId="1512984528">
    <w:abstractNumId w:val="15"/>
  </w:num>
  <w:num w:numId="22" w16cid:durableId="1554000588">
    <w:abstractNumId w:val="7"/>
  </w:num>
  <w:num w:numId="23" w16cid:durableId="106117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9322E"/>
    <w:rsid w:val="000A6402"/>
    <w:rsid w:val="000A76EE"/>
    <w:rsid w:val="000E1F2A"/>
    <w:rsid w:val="000E555B"/>
    <w:rsid w:val="000F3943"/>
    <w:rsid w:val="000F5732"/>
    <w:rsid w:val="00165969"/>
    <w:rsid w:val="001C681A"/>
    <w:rsid w:val="00214BBA"/>
    <w:rsid w:val="00225744"/>
    <w:rsid w:val="00231B6F"/>
    <w:rsid w:val="0025567C"/>
    <w:rsid w:val="00264DF4"/>
    <w:rsid w:val="002F1153"/>
    <w:rsid w:val="003426F9"/>
    <w:rsid w:val="00342F4C"/>
    <w:rsid w:val="00361139"/>
    <w:rsid w:val="003723D1"/>
    <w:rsid w:val="00397F98"/>
    <w:rsid w:val="003E0F7E"/>
    <w:rsid w:val="0041168E"/>
    <w:rsid w:val="00540DC6"/>
    <w:rsid w:val="005457A0"/>
    <w:rsid w:val="005834D0"/>
    <w:rsid w:val="005E3421"/>
    <w:rsid w:val="005E4B8B"/>
    <w:rsid w:val="0061504C"/>
    <w:rsid w:val="00662D03"/>
    <w:rsid w:val="006A3453"/>
    <w:rsid w:val="006E0B13"/>
    <w:rsid w:val="00810D5C"/>
    <w:rsid w:val="00830C1C"/>
    <w:rsid w:val="008653E0"/>
    <w:rsid w:val="00951F6F"/>
    <w:rsid w:val="00972ED1"/>
    <w:rsid w:val="0098492B"/>
    <w:rsid w:val="00995CE1"/>
    <w:rsid w:val="009A761D"/>
    <w:rsid w:val="009C5759"/>
    <w:rsid w:val="00AA38BE"/>
    <w:rsid w:val="00AF35A6"/>
    <w:rsid w:val="00B7758F"/>
    <w:rsid w:val="00BD788D"/>
    <w:rsid w:val="00C31688"/>
    <w:rsid w:val="00C32C2F"/>
    <w:rsid w:val="00C60948"/>
    <w:rsid w:val="00C7129D"/>
    <w:rsid w:val="00C74BE5"/>
    <w:rsid w:val="00CA778A"/>
    <w:rsid w:val="00CC5837"/>
    <w:rsid w:val="00CE6931"/>
    <w:rsid w:val="00D307AE"/>
    <w:rsid w:val="00DF0D27"/>
    <w:rsid w:val="00E044FA"/>
    <w:rsid w:val="00E86500"/>
    <w:rsid w:val="00E93FA2"/>
    <w:rsid w:val="00EA2C3B"/>
    <w:rsid w:val="00EB164B"/>
    <w:rsid w:val="00EB5703"/>
    <w:rsid w:val="00EF6F08"/>
    <w:rsid w:val="00F60CD7"/>
    <w:rsid w:val="00F76071"/>
    <w:rsid w:val="00FB2117"/>
    <w:rsid w:val="00FB77C3"/>
    <w:rsid w:val="00FC1318"/>
    <w:rsid w:val="00FD6782"/>
    <w:rsid w:val="00FE2F68"/>
    <w:rsid w:val="03FD2BFC"/>
    <w:rsid w:val="0AE87E64"/>
    <w:rsid w:val="181C2578"/>
    <w:rsid w:val="18879839"/>
    <w:rsid w:val="188BA003"/>
    <w:rsid w:val="28610656"/>
    <w:rsid w:val="2946507A"/>
    <w:rsid w:val="336D5634"/>
    <w:rsid w:val="33DB2A90"/>
    <w:rsid w:val="38BFD51D"/>
    <w:rsid w:val="3B7FE87C"/>
    <w:rsid w:val="41624CBE"/>
    <w:rsid w:val="4B303FB0"/>
    <w:rsid w:val="4E8404A0"/>
    <w:rsid w:val="533E4D66"/>
    <w:rsid w:val="5675EE28"/>
    <w:rsid w:val="5811BE89"/>
    <w:rsid w:val="5B495F4B"/>
    <w:rsid w:val="62A47737"/>
    <w:rsid w:val="67753CA3"/>
    <w:rsid w:val="69CBA03A"/>
    <w:rsid w:val="76EA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2022-10-19T16:13:00Z</dcterms:created>
  <dcterms:modified xsi:type="dcterms:W3CDTF">2022-10-19T16:13:00Z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