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70389" w14:textId="77777777" w:rsidR="00C272C5" w:rsidRDefault="00C272C5" w:rsidP="4B360761">
      <w:pPr>
        <w:spacing w:after="120" w:line="23" w:lineRule="atLeast"/>
        <w:rPr>
          <w:rFonts w:ascii="Arial" w:eastAsia="Arial" w:hAnsi="Arial" w:cs="Arial"/>
          <w:b/>
          <w:bCs/>
          <w:color w:val="000000" w:themeColor="text1"/>
          <w:sz w:val="72"/>
          <w:szCs w:val="72"/>
        </w:rPr>
      </w:pPr>
    </w:p>
    <w:p w14:paraId="1EDD994D" w14:textId="364EDDFD" w:rsidR="00C272C5" w:rsidRDefault="049CDF14" w:rsidP="4B360761">
      <w:pPr>
        <w:spacing w:after="120" w:line="23" w:lineRule="atLeast"/>
        <w:rPr>
          <w:rFonts w:ascii="Arial" w:eastAsia="Arial" w:hAnsi="Arial" w:cs="Arial"/>
          <w:b/>
          <w:bCs/>
          <w:color w:val="000000" w:themeColor="text1"/>
          <w:sz w:val="72"/>
          <w:szCs w:val="72"/>
        </w:rPr>
      </w:pPr>
      <w:r w:rsidRPr="4B360761">
        <w:rPr>
          <w:rFonts w:ascii="Arial" w:eastAsia="Arial" w:hAnsi="Arial" w:cs="Arial"/>
          <w:b/>
          <w:bCs/>
          <w:color w:val="000000" w:themeColor="text1"/>
          <w:sz w:val="72"/>
          <w:szCs w:val="72"/>
        </w:rPr>
        <w:t>Moss Side Farm</w:t>
      </w:r>
    </w:p>
    <w:p w14:paraId="72BE7BE3" w14:textId="30FAC17D" w:rsidR="415C83CF" w:rsidRDefault="049CDF14" w:rsidP="4B360761">
      <w:pPr>
        <w:spacing w:after="120" w:line="23" w:lineRule="atLeast"/>
        <w:rPr>
          <w:rFonts w:ascii="Arial" w:eastAsia="Arial" w:hAnsi="Arial" w:cs="Arial"/>
          <w:color w:val="000000" w:themeColor="text1"/>
          <w:sz w:val="72"/>
          <w:szCs w:val="72"/>
        </w:rPr>
      </w:pPr>
      <w:r w:rsidRPr="4B360761">
        <w:rPr>
          <w:rFonts w:ascii="Arial" w:eastAsia="Arial" w:hAnsi="Arial" w:cs="Arial"/>
          <w:b/>
          <w:bCs/>
          <w:color w:val="000000" w:themeColor="text1"/>
          <w:sz w:val="72"/>
          <w:szCs w:val="72"/>
        </w:rPr>
        <w:t xml:space="preserve"> </w:t>
      </w:r>
    </w:p>
    <w:p w14:paraId="2C243D52" w14:textId="616D5B02" w:rsidR="415C83CF" w:rsidRDefault="049CDF14" w:rsidP="4B360761">
      <w:pPr>
        <w:spacing w:after="120" w:line="23" w:lineRule="atLeast"/>
        <w:rPr>
          <w:rFonts w:ascii="Arial" w:eastAsia="Arial" w:hAnsi="Arial" w:cs="Arial"/>
          <w:color w:val="000000" w:themeColor="text1"/>
          <w:sz w:val="72"/>
          <w:szCs w:val="72"/>
        </w:rPr>
      </w:pPr>
      <w:r w:rsidRPr="4B360761">
        <w:rPr>
          <w:rFonts w:ascii="Arial" w:eastAsia="Arial" w:hAnsi="Arial" w:cs="Arial"/>
          <w:b/>
          <w:bCs/>
          <w:color w:val="000000" w:themeColor="text1"/>
          <w:sz w:val="72"/>
          <w:szCs w:val="72"/>
        </w:rPr>
        <w:t xml:space="preserve">Pond </w:t>
      </w:r>
      <w:r w:rsidR="00C272C5">
        <w:rPr>
          <w:rFonts w:ascii="Arial" w:eastAsia="Arial" w:hAnsi="Arial" w:cs="Arial"/>
          <w:b/>
          <w:bCs/>
          <w:color w:val="000000" w:themeColor="text1"/>
          <w:sz w:val="72"/>
          <w:szCs w:val="72"/>
        </w:rPr>
        <w:t>F</w:t>
      </w:r>
      <w:r w:rsidRPr="4B360761">
        <w:rPr>
          <w:rFonts w:ascii="Arial" w:eastAsia="Arial" w:hAnsi="Arial" w:cs="Arial"/>
          <w:b/>
          <w:bCs/>
          <w:color w:val="000000" w:themeColor="text1"/>
          <w:sz w:val="72"/>
          <w:szCs w:val="72"/>
        </w:rPr>
        <w:t xml:space="preserve">ield </w:t>
      </w:r>
      <w:r w:rsidR="00C272C5" w:rsidRPr="4B360761">
        <w:rPr>
          <w:rFonts w:ascii="Arial" w:eastAsia="Arial" w:hAnsi="Arial" w:cs="Arial"/>
          <w:b/>
          <w:bCs/>
          <w:color w:val="000000" w:themeColor="text1"/>
          <w:sz w:val="72"/>
          <w:szCs w:val="72"/>
        </w:rPr>
        <w:t>Works</w:t>
      </w:r>
      <w:r w:rsidR="00C272C5">
        <w:rPr>
          <w:rFonts w:ascii="Arial" w:eastAsia="Arial" w:hAnsi="Arial" w:cs="Arial"/>
          <w:b/>
          <w:bCs/>
          <w:color w:val="000000" w:themeColor="text1"/>
          <w:sz w:val="72"/>
          <w:szCs w:val="72"/>
        </w:rPr>
        <w:t xml:space="preserve"> Phase 2</w:t>
      </w:r>
    </w:p>
    <w:p w14:paraId="5A614F6E" w14:textId="554E6829" w:rsidR="415C83CF" w:rsidRDefault="049CDF14" w:rsidP="4B360761">
      <w:pPr>
        <w:spacing w:after="120" w:line="23" w:lineRule="atLeast"/>
        <w:jc w:val="both"/>
        <w:rPr>
          <w:rFonts w:ascii="Arial" w:eastAsia="Arial" w:hAnsi="Arial" w:cs="Arial"/>
          <w:color w:val="000000" w:themeColor="text1"/>
          <w:sz w:val="72"/>
          <w:szCs w:val="72"/>
        </w:rPr>
      </w:pPr>
      <w:r w:rsidRPr="4B360761">
        <w:rPr>
          <w:rFonts w:ascii="Arial" w:eastAsia="Arial" w:hAnsi="Arial" w:cs="Arial"/>
          <w:b/>
          <w:bCs/>
          <w:color w:val="000000" w:themeColor="text1"/>
          <w:sz w:val="72"/>
          <w:szCs w:val="72"/>
        </w:rPr>
        <w:t xml:space="preserve"> </w:t>
      </w:r>
    </w:p>
    <w:p w14:paraId="4C32119F" w14:textId="111DC838" w:rsidR="415C83CF" w:rsidRDefault="049CDF14" w:rsidP="4B360761">
      <w:pPr>
        <w:spacing w:after="120" w:line="23" w:lineRule="atLeast"/>
        <w:jc w:val="both"/>
        <w:rPr>
          <w:rFonts w:ascii="Arial" w:eastAsia="Arial" w:hAnsi="Arial" w:cs="Arial"/>
          <w:color w:val="000000" w:themeColor="text1"/>
          <w:sz w:val="72"/>
          <w:szCs w:val="72"/>
        </w:rPr>
      </w:pPr>
      <w:r w:rsidRPr="4B360761">
        <w:rPr>
          <w:rFonts w:ascii="Arial" w:eastAsia="Arial" w:hAnsi="Arial" w:cs="Arial"/>
          <w:b/>
          <w:bCs/>
          <w:color w:val="000000" w:themeColor="text1"/>
          <w:sz w:val="72"/>
          <w:szCs w:val="72"/>
        </w:rPr>
        <w:t>Specification</w:t>
      </w:r>
    </w:p>
    <w:p w14:paraId="622D9B4D" w14:textId="79B93C9E" w:rsidR="415C83CF" w:rsidRDefault="415C83CF" w:rsidP="4B360761">
      <w:pPr>
        <w:spacing w:after="120" w:line="23" w:lineRule="atLeast"/>
        <w:jc w:val="both"/>
        <w:rPr>
          <w:rFonts w:ascii="Arial" w:eastAsia="Arial" w:hAnsi="Arial" w:cs="Arial"/>
          <w:color w:val="000000" w:themeColor="text1"/>
          <w:sz w:val="24"/>
          <w:szCs w:val="24"/>
        </w:rPr>
      </w:pPr>
    </w:p>
    <w:p w14:paraId="28202BB9" w14:textId="2DCFE65B" w:rsidR="415C83CF" w:rsidRDefault="415C83CF" w:rsidP="4B360761">
      <w:pPr>
        <w:spacing w:after="120" w:line="23" w:lineRule="atLeast"/>
        <w:jc w:val="both"/>
        <w:rPr>
          <w:rFonts w:ascii="Arial" w:eastAsia="Arial" w:hAnsi="Arial" w:cs="Arial"/>
          <w:color w:val="000000" w:themeColor="text1"/>
          <w:sz w:val="24"/>
          <w:szCs w:val="24"/>
        </w:rPr>
      </w:pPr>
    </w:p>
    <w:p w14:paraId="40087453" w14:textId="32B2B8EB" w:rsidR="415C83CF" w:rsidRDefault="415C83CF" w:rsidP="4B360761">
      <w:pPr>
        <w:spacing w:after="120" w:line="23" w:lineRule="atLeast"/>
        <w:jc w:val="both"/>
        <w:rPr>
          <w:rFonts w:ascii="Arial" w:eastAsia="Arial" w:hAnsi="Arial" w:cs="Arial"/>
          <w:color w:val="000000" w:themeColor="text1"/>
          <w:sz w:val="24"/>
          <w:szCs w:val="24"/>
        </w:rPr>
      </w:pPr>
    </w:p>
    <w:p w14:paraId="2C318B85" w14:textId="3F6E5FD4" w:rsidR="415C83CF" w:rsidRDefault="415C83CF" w:rsidP="4B360761">
      <w:pPr>
        <w:spacing w:after="120" w:line="23" w:lineRule="atLeast"/>
        <w:jc w:val="both"/>
        <w:rPr>
          <w:rFonts w:ascii="Arial" w:eastAsia="Arial" w:hAnsi="Arial" w:cs="Arial"/>
          <w:color w:val="000000" w:themeColor="text1"/>
          <w:sz w:val="24"/>
          <w:szCs w:val="24"/>
        </w:rPr>
      </w:pPr>
    </w:p>
    <w:p w14:paraId="5ABC77F3" w14:textId="67593EB3" w:rsidR="415C83CF" w:rsidRDefault="415C83CF" w:rsidP="4B360761">
      <w:pPr>
        <w:spacing w:after="120" w:line="23" w:lineRule="atLeast"/>
        <w:jc w:val="both"/>
        <w:rPr>
          <w:rFonts w:ascii="Arial" w:eastAsia="Arial" w:hAnsi="Arial" w:cs="Arial"/>
          <w:color w:val="000000" w:themeColor="text1"/>
          <w:sz w:val="24"/>
          <w:szCs w:val="24"/>
        </w:rPr>
      </w:pPr>
    </w:p>
    <w:p w14:paraId="62495C0B" w14:textId="49F01662" w:rsidR="415C83CF" w:rsidRDefault="415C83CF" w:rsidP="4B360761">
      <w:pPr>
        <w:spacing w:after="120" w:line="23" w:lineRule="atLeast"/>
        <w:jc w:val="both"/>
        <w:rPr>
          <w:rFonts w:ascii="Arial" w:eastAsia="Arial" w:hAnsi="Arial" w:cs="Arial"/>
          <w:color w:val="000000" w:themeColor="text1"/>
          <w:sz w:val="24"/>
          <w:szCs w:val="24"/>
        </w:rPr>
      </w:pPr>
    </w:p>
    <w:p w14:paraId="6868B1AD" w14:textId="6DD98D53" w:rsidR="415C83CF" w:rsidRDefault="415C83CF" w:rsidP="4B360761">
      <w:pPr>
        <w:spacing w:after="120" w:line="23" w:lineRule="atLeast"/>
        <w:jc w:val="both"/>
        <w:rPr>
          <w:rFonts w:ascii="Arial" w:eastAsia="Arial" w:hAnsi="Arial" w:cs="Arial"/>
          <w:color w:val="000000" w:themeColor="text1"/>
          <w:sz w:val="24"/>
          <w:szCs w:val="24"/>
        </w:rPr>
      </w:pPr>
    </w:p>
    <w:p w14:paraId="5562A77F" w14:textId="3A092C2E" w:rsidR="415C83CF" w:rsidRDefault="415C83CF" w:rsidP="4B360761">
      <w:pPr>
        <w:spacing w:after="120" w:line="23" w:lineRule="atLeast"/>
        <w:jc w:val="both"/>
        <w:rPr>
          <w:rFonts w:ascii="Arial" w:eastAsia="Arial" w:hAnsi="Arial" w:cs="Arial"/>
          <w:color w:val="000000" w:themeColor="text1"/>
          <w:sz w:val="24"/>
          <w:szCs w:val="24"/>
        </w:rPr>
      </w:pPr>
    </w:p>
    <w:p w14:paraId="7CA1BB83" w14:textId="4F767C4B" w:rsidR="415C83CF" w:rsidRDefault="415C83CF" w:rsidP="4B360761">
      <w:pPr>
        <w:spacing w:after="120" w:line="23" w:lineRule="atLeast"/>
        <w:jc w:val="both"/>
        <w:rPr>
          <w:rFonts w:ascii="Arial" w:eastAsia="Arial" w:hAnsi="Arial" w:cs="Arial"/>
          <w:color w:val="000000" w:themeColor="text1"/>
          <w:sz w:val="24"/>
          <w:szCs w:val="24"/>
        </w:rPr>
      </w:pPr>
    </w:p>
    <w:p w14:paraId="7934F734" w14:textId="5A1FF39D" w:rsidR="415C83CF" w:rsidRDefault="415C83CF" w:rsidP="4B360761">
      <w:pPr>
        <w:spacing w:after="120" w:line="23" w:lineRule="atLeast"/>
        <w:jc w:val="both"/>
        <w:rPr>
          <w:rFonts w:ascii="Arial" w:eastAsia="Arial" w:hAnsi="Arial" w:cs="Arial"/>
          <w:color w:val="000000" w:themeColor="text1"/>
          <w:sz w:val="24"/>
          <w:szCs w:val="24"/>
        </w:rPr>
      </w:pPr>
    </w:p>
    <w:p w14:paraId="7027AC21" w14:textId="79E80462" w:rsidR="415C83CF" w:rsidRDefault="415C83CF" w:rsidP="4B360761">
      <w:pPr>
        <w:spacing w:after="120" w:line="23" w:lineRule="atLeast"/>
        <w:jc w:val="both"/>
        <w:rPr>
          <w:rFonts w:ascii="Arial" w:eastAsia="Arial" w:hAnsi="Arial" w:cs="Arial"/>
          <w:color w:val="000000" w:themeColor="text1"/>
          <w:sz w:val="24"/>
          <w:szCs w:val="24"/>
        </w:rPr>
      </w:pPr>
    </w:p>
    <w:p w14:paraId="3B081052" w14:textId="53765DB1" w:rsidR="415C83CF" w:rsidRDefault="415C83CF" w:rsidP="4B360761">
      <w:pPr>
        <w:spacing w:after="120" w:line="23" w:lineRule="atLeast"/>
        <w:jc w:val="both"/>
        <w:rPr>
          <w:rFonts w:ascii="Arial" w:eastAsia="Arial" w:hAnsi="Arial" w:cs="Arial"/>
          <w:color w:val="000000" w:themeColor="text1"/>
          <w:sz w:val="24"/>
          <w:szCs w:val="24"/>
        </w:rPr>
      </w:pPr>
    </w:p>
    <w:p w14:paraId="7D095F92" w14:textId="5CDEABB2" w:rsidR="415C83CF" w:rsidRDefault="415C83CF" w:rsidP="4B360761">
      <w:pPr>
        <w:spacing w:after="120" w:line="23" w:lineRule="atLeast"/>
        <w:jc w:val="both"/>
        <w:rPr>
          <w:rFonts w:ascii="Arial" w:eastAsia="Arial" w:hAnsi="Arial" w:cs="Arial"/>
          <w:color w:val="000000" w:themeColor="text1"/>
          <w:sz w:val="24"/>
          <w:szCs w:val="24"/>
        </w:rPr>
      </w:pPr>
    </w:p>
    <w:p w14:paraId="10CBBD08" w14:textId="51E0D237" w:rsidR="415C83CF" w:rsidRDefault="415C83CF" w:rsidP="4B360761">
      <w:pPr>
        <w:spacing w:after="120" w:line="23" w:lineRule="atLeast"/>
        <w:jc w:val="both"/>
        <w:rPr>
          <w:rFonts w:ascii="Arial" w:eastAsia="Arial" w:hAnsi="Arial" w:cs="Arial"/>
          <w:color w:val="000000" w:themeColor="text1"/>
          <w:sz w:val="24"/>
          <w:szCs w:val="24"/>
        </w:rPr>
      </w:pPr>
    </w:p>
    <w:p w14:paraId="4ED26F12" w14:textId="77777777" w:rsidR="00C272C5" w:rsidRDefault="00C272C5" w:rsidP="4B360761">
      <w:pPr>
        <w:spacing w:after="120" w:line="23" w:lineRule="atLeast"/>
        <w:jc w:val="both"/>
        <w:rPr>
          <w:rFonts w:ascii="Arial" w:eastAsia="Arial" w:hAnsi="Arial" w:cs="Arial"/>
          <w:color w:val="000000" w:themeColor="text1"/>
          <w:sz w:val="24"/>
          <w:szCs w:val="24"/>
        </w:rPr>
      </w:pPr>
    </w:p>
    <w:p w14:paraId="518F7D10" w14:textId="77777777" w:rsidR="00C272C5" w:rsidRDefault="00C272C5" w:rsidP="4B360761">
      <w:pPr>
        <w:spacing w:after="120" w:line="23" w:lineRule="atLeast"/>
        <w:jc w:val="both"/>
        <w:rPr>
          <w:rFonts w:ascii="Arial" w:eastAsia="Arial" w:hAnsi="Arial" w:cs="Arial"/>
          <w:color w:val="000000" w:themeColor="text1"/>
          <w:sz w:val="24"/>
          <w:szCs w:val="24"/>
        </w:rPr>
      </w:pPr>
    </w:p>
    <w:p w14:paraId="6D46F3FF" w14:textId="77777777" w:rsidR="00C272C5" w:rsidRDefault="00C272C5" w:rsidP="4B360761">
      <w:pPr>
        <w:spacing w:after="120" w:line="23" w:lineRule="atLeast"/>
        <w:jc w:val="both"/>
        <w:rPr>
          <w:rFonts w:ascii="Arial" w:eastAsia="Arial" w:hAnsi="Arial" w:cs="Arial"/>
          <w:color w:val="000000" w:themeColor="text1"/>
          <w:sz w:val="24"/>
          <w:szCs w:val="24"/>
        </w:rPr>
      </w:pPr>
    </w:p>
    <w:p w14:paraId="0DF9601F" w14:textId="77777777" w:rsidR="00C272C5" w:rsidRDefault="00C272C5" w:rsidP="4B360761">
      <w:pPr>
        <w:spacing w:after="120" w:line="23" w:lineRule="atLeast"/>
        <w:jc w:val="both"/>
        <w:rPr>
          <w:rFonts w:ascii="Arial" w:eastAsia="Arial" w:hAnsi="Arial" w:cs="Arial"/>
          <w:color w:val="000000" w:themeColor="text1"/>
          <w:sz w:val="24"/>
          <w:szCs w:val="24"/>
        </w:rPr>
      </w:pPr>
    </w:p>
    <w:p w14:paraId="0EDB9448" w14:textId="16ABEA13" w:rsidR="415C83CF" w:rsidRDefault="415C83CF" w:rsidP="4B360761">
      <w:pPr>
        <w:spacing w:after="120" w:line="23" w:lineRule="atLeast"/>
        <w:jc w:val="both"/>
        <w:rPr>
          <w:rFonts w:ascii="Arial" w:eastAsia="Arial" w:hAnsi="Arial" w:cs="Arial"/>
          <w:color w:val="000000" w:themeColor="text1"/>
          <w:sz w:val="24"/>
          <w:szCs w:val="24"/>
        </w:rPr>
      </w:pPr>
    </w:p>
    <w:p w14:paraId="72AC1E7A" w14:textId="4A4BA341" w:rsidR="415C83CF" w:rsidRDefault="415C83CF" w:rsidP="4B360761">
      <w:pPr>
        <w:spacing w:after="120" w:line="23" w:lineRule="atLeast"/>
        <w:jc w:val="both"/>
        <w:rPr>
          <w:rFonts w:ascii="Arial" w:eastAsia="Arial" w:hAnsi="Arial" w:cs="Arial"/>
          <w:color w:val="000000" w:themeColor="text1"/>
          <w:sz w:val="24"/>
          <w:szCs w:val="24"/>
        </w:rPr>
      </w:pPr>
    </w:p>
    <w:p w14:paraId="1FD6AE93" w14:textId="1EEAB74B" w:rsidR="415C83CF" w:rsidRDefault="415C83CF" w:rsidP="4B360761">
      <w:pPr>
        <w:spacing w:after="120" w:line="23" w:lineRule="atLeast"/>
        <w:jc w:val="both"/>
        <w:rPr>
          <w:rFonts w:ascii="Arial" w:eastAsia="Arial" w:hAnsi="Arial" w:cs="Arial"/>
          <w:color w:val="000000" w:themeColor="text1"/>
          <w:sz w:val="24"/>
          <w:szCs w:val="24"/>
        </w:rPr>
      </w:pPr>
    </w:p>
    <w:p w14:paraId="5229BE99" w14:textId="58612847" w:rsidR="415C83CF" w:rsidRDefault="049CDF14" w:rsidP="4B360761">
      <w:pPr>
        <w:spacing w:after="120" w:line="23" w:lineRule="atLeast"/>
        <w:jc w:val="both"/>
        <w:rPr>
          <w:rFonts w:ascii="Arial" w:eastAsia="Arial" w:hAnsi="Arial" w:cs="Arial"/>
          <w:color w:val="000000" w:themeColor="text1"/>
          <w:sz w:val="24"/>
          <w:szCs w:val="24"/>
        </w:rPr>
      </w:pPr>
      <w:r w:rsidRPr="4B360761">
        <w:rPr>
          <w:rFonts w:ascii="Arial" w:eastAsia="Arial" w:hAnsi="Arial" w:cs="Arial"/>
          <w:b/>
          <w:bCs/>
          <w:color w:val="000000" w:themeColor="text1"/>
          <w:sz w:val="24"/>
          <w:szCs w:val="24"/>
        </w:rPr>
        <w:lastRenderedPageBreak/>
        <w:t>1.1</w:t>
      </w:r>
      <w:r w:rsidR="415C83CF">
        <w:tab/>
      </w:r>
      <w:r w:rsidRPr="4B360761">
        <w:rPr>
          <w:rFonts w:ascii="Arial" w:eastAsia="Arial" w:hAnsi="Arial" w:cs="Arial"/>
          <w:b/>
          <w:bCs/>
          <w:color w:val="000000" w:themeColor="text1"/>
          <w:sz w:val="24"/>
          <w:szCs w:val="24"/>
        </w:rPr>
        <w:t>Site Background information</w:t>
      </w:r>
    </w:p>
    <w:p w14:paraId="57B362C6" w14:textId="108FFE67" w:rsidR="415C83CF" w:rsidRPr="00C272C5" w:rsidRDefault="049CDF14" w:rsidP="4B360761">
      <w:pPr>
        <w:spacing w:after="120" w:line="23" w:lineRule="atLeast"/>
        <w:jc w:val="both"/>
        <w:rPr>
          <w:rFonts w:ascii="Arial" w:eastAsia="Arial" w:hAnsi="Arial" w:cs="Arial"/>
          <w:b/>
          <w:bCs/>
          <w:sz w:val="24"/>
          <w:szCs w:val="24"/>
        </w:rPr>
      </w:pPr>
      <w:r w:rsidRPr="00C272C5">
        <w:rPr>
          <w:rFonts w:ascii="Arial" w:eastAsia="Arial" w:hAnsi="Arial" w:cs="Arial"/>
          <w:sz w:val="24"/>
          <w:szCs w:val="24"/>
        </w:rPr>
        <w:t>Pond field was formerly agricultural land and is now being re wet as part of a wetter farming project to grow bog plants and pilot food crops that can grow in wetter conditions</w:t>
      </w:r>
      <w:r w:rsidR="00C272C5">
        <w:rPr>
          <w:rFonts w:ascii="Arial" w:eastAsia="Arial" w:hAnsi="Arial" w:cs="Arial"/>
          <w:sz w:val="24"/>
          <w:szCs w:val="24"/>
        </w:rPr>
        <w:t>.  Eventually the land</w:t>
      </w:r>
      <w:r w:rsidRPr="00C272C5">
        <w:rPr>
          <w:rFonts w:ascii="Arial" w:eastAsia="Arial" w:hAnsi="Arial" w:cs="Arial"/>
          <w:sz w:val="24"/>
          <w:szCs w:val="24"/>
        </w:rPr>
        <w:t xml:space="preserve"> </w:t>
      </w:r>
      <w:r w:rsidR="00C272C5">
        <w:rPr>
          <w:rFonts w:ascii="Arial" w:eastAsia="Arial" w:hAnsi="Arial" w:cs="Arial"/>
          <w:sz w:val="24"/>
          <w:szCs w:val="24"/>
        </w:rPr>
        <w:t xml:space="preserve">will have further </w:t>
      </w:r>
      <w:proofErr w:type="gramStart"/>
      <w:r w:rsidR="00C272C5">
        <w:rPr>
          <w:rFonts w:ascii="Arial" w:eastAsia="Arial" w:hAnsi="Arial" w:cs="Arial"/>
          <w:sz w:val="24"/>
          <w:szCs w:val="24"/>
        </w:rPr>
        <w:t>works</w:t>
      </w:r>
      <w:proofErr w:type="gramEnd"/>
      <w:r w:rsidR="00C272C5">
        <w:rPr>
          <w:rFonts w:ascii="Arial" w:eastAsia="Arial" w:hAnsi="Arial" w:cs="Arial"/>
          <w:sz w:val="24"/>
          <w:szCs w:val="24"/>
        </w:rPr>
        <w:t xml:space="preserve"> for</w:t>
      </w:r>
      <w:r w:rsidRPr="00C272C5">
        <w:rPr>
          <w:rFonts w:ascii="Arial" w:eastAsia="Arial" w:hAnsi="Arial" w:cs="Arial"/>
          <w:sz w:val="24"/>
          <w:szCs w:val="24"/>
        </w:rPr>
        <w:t xml:space="preserve"> restoration to a wetland habitat.</w:t>
      </w:r>
    </w:p>
    <w:p w14:paraId="00247B49" w14:textId="71BB3D1B" w:rsidR="415C83CF" w:rsidRPr="00C272C5" w:rsidRDefault="049CDF14" w:rsidP="4B360761">
      <w:pPr>
        <w:spacing w:after="120" w:line="23" w:lineRule="atLeast"/>
        <w:jc w:val="both"/>
        <w:rPr>
          <w:rFonts w:ascii="Arial" w:eastAsia="Arial" w:hAnsi="Arial" w:cs="Arial"/>
          <w:b/>
          <w:bCs/>
          <w:sz w:val="24"/>
          <w:szCs w:val="24"/>
        </w:rPr>
      </w:pPr>
      <w:r w:rsidRPr="00C272C5">
        <w:rPr>
          <w:rFonts w:ascii="Arial" w:eastAsia="Arial" w:hAnsi="Arial" w:cs="Arial"/>
          <w:sz w:val="24"/>
          <w:szCs w:val="24"/>
        </w:rPr>
        <w:t>There are many land drainage pipes within the field resulting in the drawdown of the water table within the peat.  This work will bring the hydrology into management to enable raising water levels.</w:t>
      </w:r>
    </w:p>
    <w:p w14:paraId="751BE2C2" w14:textId="7CA81FAC" w:rsidR="415C83CF" w:rsidRDefault="415C83CF" w:rsidP="4B360761">
      <w:pPr>
        <w:spacing w:after="120" w:line="23" w:lineRule="atLeast"/>
        <w:jc w:val="both"/>
        <w:rPr>
          <w:rFonts w:ascii="Arial" w:eastAsia="Arial" w:hAnsi="Arial" w:cs="Arial"/>
          <w:color w:val="000000" w:themeColor="text1"/>
          <w:sz w:val="24"/>
          <w:szCs w:val="24"/>
        </w:rPr>
      </w:pPr>
    </w:p>
    <w:p w14:paraId="007702FF" w14:textId="3D986E43" w:rsidR="415C83CF" w:rsidRDefault="049CDF14" w:rsidP="4B360761">
      <w:pPr>
        <w:spacing w:after="120" w:line="23" w:lineRule="atLeast"/>
        <w:jc w:val="both"/>
        <w:rPr>
          <w:rFonts w:ascii="Arial" w:eastAsia="Arial" w:hAnsi="Arial" w:cs="Arial"/>
          <w:color w:val="000000" w:themeColor="text1"/>
          <w:sz w:val="24"/>
          <w:szCs w:val="24"/>
        </w:rPr>
      </w:pPr>
      <w:r w:rsidRPr="4B360761">
        <w:rPr>
          <w:rFonts w:ascii="Arial" w:eastAsia="Arial" w:hAnsi="Arial" w:cs="Arial"/>
          <w:b/>
          <w:bCs/>
          <w:color w:val="000000" w:themeColor="text1"/>
          <w:sz w:val="24"/>
          <w:szCs w:val="24"/>
        </w:rPr>
        <w:t>1.2</w:t>
      </w:r>
      <w:r w:rsidR="415C83CF">
        <w:tab/>
      </w:r>
      <w:r w:rsidRPr="4B360761">
        <w:rPr>
          <w:rFonts w:ascii="Arial" w:eastAsia="Arial" w:hAnsi="Arial" w:cs="Arial"/>
          <w:b/>
          <w:bCs/>
          <w:color w:val="000000" w:themeColor="text1"/>
          <w:sz w:val="24"/>
          <w:szCs w:val="24"/>
        </w:rPr>
        <w:t>Contractor Experience</w:t>
      </w:r>
    </w:p>
    <w:p w14:paraId="2EDEB0EE" w14:textId="21B337CC" w:rsidR="415C83CF" w:rsidRPr="00C272C5" w:rsidRDefault="049CDF14" w:rsidP="1188F7C6">
      <w:pPr>
        <w:spacing w:after="120" w:line="23" w:lineRule="atLeast"/>
        <w:jc w:val="both"/>
        <w:rPr>
          <w:rFonts w:ascii="Arial" w:eastAsia="Arial" w:hAnsi="Arial" w:cs="Arial"/>
          <w:b/>
          <w:bCs/>
          <w:sz w:val="24"/>
          <w:szCs w:val="24"/>
        </w:rPr>
      </w:pPr>
      <w:r w:rsidRPr="00C272C5">
        <w:rPr>
          <w:rFonts w:ascii="Arial" w:eastAsia="Arial" w:hAnsi="Arial" w:cs="Arial"/>
          <w:sz w:val="24"/>
          <w:szCs w:val="24"/>
        </w:rPr>
        <w:t>Contractors are invited to tender for this work, which will require not only skill and experience of this type of work but particularly on boggy, difficult to navigate peat soils.  Successful Contractors must demonstrate knowledge of and have regard for the sensitive nature of wetland hydrology. It is not expected that this work will be sub-contracted out and must therefore be undertaken by the successful Contractor.</w:t>
      </w:r>
    </w:p>
    <w:p w14:paraId="6601493E" w14:textId="3F436AEB" w:rsidR="00741821" w:rsidRPr="00C272C5" w:rsidRDefault="00741821" w:rsidP="1188F7C6">
      <w:pPr>
        <w:spacing w:after="120" w:line="23" w:lineRule="atLeast"/>
        <w:jc w:val="both"/>
        <w:rPr>
          <w:rFonts w:ascii="Arial" w:eastAsia="Arial" w:hAnsi="Arial" w:cs="Arial"/>
          <w:sz w:val="24"/>
          <w:szCs w:val="24"/>
        </w:rPr>
      </w:pPr>
    </w:p>
    <w:p w14:paraId="04B9C856" w14:textId="3E184AD8" w:rsidR="00741821" w:rsidRPr="00C272C5" w:rsidRDefault="59166523" w:rsidP="1188F7C6">
      <w:pPr>
        <w:spacing w:after="120" w:line="23" w:lineRule="atLeast"/>
        <w:jc w:val="both"/>
        <w:rPr>
          <w:rFonts w:ascii="Arial" w:eastAsia="Arial" w:hAnsi="Arial" w:cs="Arial"/>
          <w:b/>
          <w:bCs/>
          <w:sz w:val="24"/>
          <w:szCs w:val="24"/>
        </w:rPr>
      </w:pPr>
      <w:r w:rsidRPr="00C272C5">
        <w:rPr>
          <w:rFonts w:ascii="Arial" w:eastAsia="Arial" w:hAnsi="Arial" w:cs="Arial"/>
          <w:b/>
          <w:bCs/>
          <w:sz w:val="24"/>
          <w:szCs w:val="24"/>
        </w:rPr>
        <w:t>1.3</w:t>
      </w:r>
      <w:r w:rsidR="001B3DEB" w:rsidRPr="00C272C5">
        <w:tab/>
      </w:r>
      <w:r w:rsidRPr="00C272C5">
        <w:rPr>
          <w:rFonts w:ascii="Arial" w:eastAsia="Arial" w:hAnsi="Arial" w:cs="Arial"/>
          <w:b/>
          <w:bCs/>
          <w:sz w:val="24"/>
          <w:szCs w:val="24"/>
        </w:rPr>
        <w:t>Nature of work</w:t>
      </w:r>
    </w:p>
    <w:p w14:paraId="0FB9647F" w14:textId="48844E46" w:rsidR="00741821" w:rsidRPr="00C272C5" w:rsidRDefault="00C272C5" w:rsidP="1188F7C6">
      <w:pPr>
        <w:spacing w:after="120" w:line="23" w:lineRule="atLeast"/>
        <w:jc w:val="both"/>
        <w:rPr>
          <w:rFonts w:ascii="Arial" w:eastAsia="Arial" w:hAnsi="Arial" w:cs="Arial"/>
          <w:b/>
          <w:bCs/>
          <w:sz w:val="24"/>
          <w:szCs w:val="24"/>
        </w:rPr>
      </w:pPr>
      <w:r>
        <w:rPr>
          <w:rFonts w:ascii="Arial" w:eastAsia="Arial" w:hAnsi="Arial" w:cs="Arial"/>
          <w:sz w:val="24"/>
          <w:szCs w:val="24"/>
        </w:rPr>
        <w:t>These</w:t>
      </w:r>
      <w:r w:rsidR="59166523" w:rsidRPr="00C272C5">
        <w:rPr>
          <w:rFonts w:ascii="Arial" w:eastAsia="Arial" w:hAnsi="Arial" w:cs="Arial"/>
          <w:sz w:val="24"/>
          <w:szCs w:val="24"/>
        </w:rPr>
        <w:t xml:space="preserve"> works will include the following:</w:t>
      </w:r>
    </w:p>
    <w:p w14:paraId="0ABFDE05" w14:textId="07560845" w:rsidR="00741821" w:rsidRDefault="59166523" w:rsidP="1188F7C6">
      <w:pPr>
        <w:spacing w:after="120" w:line="23" w:lineRule="atLeast"/>
        <w:jc w:val="both"/>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 xml:space="preserve">The installation of </w:t>
      </w:r>
      <w:r w:rsidR="2D52F230" w:rsidRPr="1188F7C6">
        <w:rPr>
          <w:rFonts w:ascii="Segoe UI" w:eastAsia="Times New Roman" w:hAnsi="Segoe UI" w:cs="Segoe UI"/>
          <w:b/>
          <w:bCs/>
          <w:color w:val="000000" w:themeColor="text1"/>
          <w:sz w:val="24"/>
          <w:szCs w:val="24"/>
          <w:lang w:eastAsia="en-GB"/>
        </w:rPr>
        <w:t>1313</w:t>
      </w:r>
      <w:r w:rsidR="2D52F230" w:rsidRPr="1188F7C6">
        <w:rPr>
          <w:rFonts w:ascii="Arial" w:eastAsia="Arial" w:hAnsi="Arial" w:cs="Arial"/>
          <w:color w:val="000000" w:themeColor="text1"/>
          <w:sz w:val="24"/>
          <w:szCs w:val="24"/>
        </w:rPr>
        <w:t xml:space="preserve"> m </w:t>
      </w:r>
      <w:r w:rsidRPr="1188F7C6">
        <w:rPr>
          <w:rFonts w:ascii="Arial" w:eastAsia="Arial" w:hAnsi="Arial" w:cs="Arial"/>
          <w:color w:val="000000" w:themeColor="text1"/>
          <w:sz w:val="24"/>
          <w:szCs w:val="24"/>
        </w:rPr>
        <w:t>of deep trench bunding</w:t>
      </w:r>
    </w:p>
    <w:p w14:paraId="54E7DA3B" w14:textId="27BD1ED1"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 xml:space="preserve">The installation of </w:t>
      </w:r>
      <w:r w:rsidR="6B14A004" w:rsidRPr="1188F7C6">
        <w:rPr>
          <w:rFonts w:ascii="Arial" w:eastAsia="Arial" w:hAnsi="Arial" w:cs="Arial"/>
          <w:b/>
          <w:bCs/>
          <w:color w:val="000000" w:themeColor="text1"/>
          <w:sz w:val="24"/>
          <w:szCs w:val="24"/>
        </w:rPr>
        <w:t>404</w:t>
      </w:r>
      <w:r w:rsidR="6B14A004" w:rsidRPr="1188F7C6">
        <w:rPr>
          <w:rFonts w:ascii="Arial" w:eastAsia="Arial" w:hAnsi="Arial" w:cs="Arial"/>
          <w:color w:val="000000" w:themeColor="text1"/>
          <w:sz w:val="24"/>
          <w:szCs w:val="24"/>
        </w:rPr>
        <w:t xml:space="preserve"> </w:t>
      </w:r>
      <w:r w:rsidRPr="1188F7C6">
        <w:rPr>
          <w:rFonts w:ascii="Arial" w:eastAsia="Arial" w:hAnsi="Arial" w:cs="Arial"/>
          <w:color w:val="000000" w:themeColor="text1"/>
          <w:sz w:val="24"/>
          <w:szCs w:val="24"/>
        </w:rPr>
        <w:t xml:space="preserve">m of cut off trench </w:t>
      </w:r>
    </w:p>
    <w:p w14:paraId="618D9709" w14:textId="7902D65E"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 xml:space="preserve">Installation of water control pipes x </w:t>
      </w:r>
      <w:r w:rsidR="4EE31D83" w:rsidRPr="1188F7C6">
        <w:rPr>
          <w:rFonts w:ascii="Arial" w:eastAsia="Arial" w:hAnsi="Arial" w:cs="Arial"/>
          <w:b/>
          <w:bCs/>
          <w:color w:val="000000" w:themeColor="text1"/>
          <w:sz w:val="24"/>
          <w:szCs w:val="24"/>
        </w:rPr>
        <w:t>1</w:t>
      </w:r>
    </w:p>
    <w:p w14:paraId="2F514D00" w14:textId="447A00D6"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Installation ditch outlet pipes x</w:t>
      </w:r>
      <w:r w:rsidRPr="1188F7C6">
        <w:rPr>
          <w:rFonts w:ascii="Arial" w:eastAsia="Arial" w:hAnsi="Arial" w:cs="Arial"/>
          <w:b/>
          <w:bCs/>
          <w:color w:val="000000" w:themeColor="text1"/>
          <w:sz w:val="24"/>
          <w:szCs w:val="24"/>
        </w:rPr>
        <w:t xml:space="preserve"> 3</w:t>
      </w:r>
      <w:r w:rsidRPr="1188F7C6">
        <w:rPr>
          <w:rFonts w:ascii="Arial" w:eastAsia="Arial" w:hAnsi="Arial" w:cs="Arial"/>
          <w:color w:val="000000" w:themeColor="text1"/>
          <w:sz w:val="24"/>
          <w:szCs w:val="24"/>
        </w:rPr>
        <w:t xml:space="preserve"> (30m long) </w:t>
      </w:r>
    </w:p>
    <w:p w14:paraId="12191804" w14:textId="605CD9FD"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 xml:space="preserve">stop log sluices </w:t>
      </w:r>
      <w:r w:rsidRPr="1188F7C6">
        <w:rPr>
          <w:rFonts w:ascii="Arial" w:eastAsia="Arial" w:hAnsi="Arial" w:cs="Arial"/>
          <w:b/>
          <w:bCs/>
          <w:color w:val="000000" w:themeColor="text1"/>
          <w:sz w:val="24"/>
          <w:szCs w:val="24"/>
        </w:rPr>
        <w:t>x</w:t>
      </w:r>
      <w:r w:rsidR="0283CD79" w:rsidRPr="1188F7C6">
        <w:rPr>
          <w:rFonts w:ascii="Arial" w:eastAsia="Arial" w:hAnsi="Arial" w:cs="Arial"/>
          <w:b/>
          <w:bCs/>
          <w:color w:val="000000" w:themeColor="text1"/>
          <w:sz w:val="24"/>
          <w:szCs w:val="24"/>
        </w:rPr>
        <w:t>5</w:t>
      </w:r>
      <w:r w:rsidRPr="1188F7C6">
        <w:rPr>
          <w:rFonts w:ascii="Arial" w:eastAsia="Arial" w:hAnsi="Arial" w:cs="Arial"/>
          <w:color w:val="000000" w:themeColor="text1"/>
          <w:sz w:val="24"/>
          <w:szCs w:val="24"/>
        </w:rPr>
        <w:t xml:space="preserve"> (supplied by Natural England)</w:t>
      </w:r>
    </w:p>
    <w:p w14:paraId="4EBB2831" w14:textId="72766234"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 xml:space="preserve">Peat inversion </w:t>
      </w:r>
      <w:r w:rsidRPr="1188F7C6">
        <w:rPr>
          <w:rFonts w:ascii="Arial" w:eastAsia="Arial" w:hAnsi="Arial" w:cs="Arial"/>
          <w:b/>
          <w:bCs/>
          <w:color w:val="000000" w:themeColor="text1"/>
          <w:sz w:val="24"/>
          <w:szCs w:val="24"/>
        </w:rPr>
        <w:t>0.</w:t>
      </w:r>
      <w:r w:rsidR="5BE4EF17" w:rsidRPr="1188F7C6">
        <w:rPr>
          <w:rFonts w:ascii="Arial" w:eastAsia="Arial" w:hAnsi="Arial" w:cs="Arial"/>
          <w:b/>
          <w:bCs/>
          <w:color w:val="000000" w:themeColor="text1"/>
          <w:sz w:val="24"/>
          <w:szCs w:val="24"/>
        </w:rPr>
        <w:t>1</w:t>
      </w:r>
      <w:r w:rsidRPr="1188F7C6">
        <w:rPr>
          <w:rFonts w:ascii="Arial" w:eastAsia="Arial" w:hAnsi="Arial" w:cs="Arial"/>
          <w:b/>
          <w:bCs/>
          <w:color w:val="000000" w:themeColor="text1"/>
          <w:sz w:val="24"/>
          <w:szCs w:val="24"/>
        </w:rPr>
        <w:t xml:space="preserve"> </w:t>
      </w:r>
      <w:r w:rsidRPr="1188F7C6">
        <w:rPr>
          <w:rFonts w:ascii="Arial" w:eastAsia="Arial" w:hAnsi="Arial" w:cs="Arial"/>
          <w:color w:val="000000" w:themeColor="text1"/>
          <w:sz w:val="24"/>
          <w:szCs w:val="24"/>
        </w:rPr>
        <w:t>ha</w:t>
      </w:r>
    </w:p>
    <w:p w14:paraId="142A1712" w14:textId="1EE4E697"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 xml:space="preserve">Install cut off ditch with a total length of </w:t>
      </w:r>
      <w:r w:rsidR="6822120D" w:rsidRPr="1188F7C6">
        <w:rPr>
          <w:rFonts w:ascii="Arial" w:eastAsia="Arial" w:hAnsi="Arial" w:cs="Arial"/>
          <w:b/>
          <w:bCs/>
          <w:color w:val="000000" w:themeColor="text1"/>
          <w:sz w:val="24"/>
          <w:szCs w:val="24"/>
        </w:rPr>
        <w:t>152</w:t>
      </w:r>
      <w:r w:rsidR="6822120D" w:rsidRPr="1188F7C6">
        <w:rPr>
          <w:rFonts w:ascii="Arial" w:eastAsia="Arial" w:hAnsi="Arial" w:cs="Arial"/>
          <w:color w:val="000000" w:themeColor="text1"/>
          <w:sz w:val="24"/>
          <w:szCs w:val="24"/>
        </w:rPr>
        <w:t xml:space="preserve"> </w:t>
      </w:r>
      <w:r w:rsidRPr="1188F7C6">
        <w:rPr>
          <w:rFonts w:ascii="Arial" w:eastAsia="Arial" w:hAnsi="Arial" w:cs="Arial"/>
          <w:color w:val="000000" w:themeColor="text1"/>
          <w:sz w:val="24"/>
          <w:szCs w:val="24"/>
        </w:rPr>
        <w:t>m</w:t>
      </w:r>
    </w:p>
    <w:p w14:paraId="6B0F5280" w14:textId="5A1E0F1E"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Irrigation pond x</w:t>
      </w:r>
      <w:r w:rsidR="4A812DCE" w:rsidRPr="1188F7C6">
        <w:rPr>
          <w:rFonts w:ascii="Arial" w:eastAsia="Arial" w:hAnsi="Arial" w:cs="Arial"/>
          <w:b/>
          <w:bCs/>
          <w:color w:val="000000" w:themeColor="text1"/>
          <w:sz w:val="24"/>
          <w:szCs w:val="24"/>
        </w:rPr>
        <w:t>1</w:t>
      </w:r>
      <w:r w:rsidRPr="1188F7C6">
        <w:rPr>
          <w:rFonts w:ascii="Arial" w:eastAsia="Arial" w:hAnsi="Arial" w:cs="Arial"/>
          <w:color w:val="000000" w:themeColor="text1"/>
          <w:sz w:val="24"/>
          <w:szCs w:val="24"/>
        </w:rPr>
        <w:t xml:space="preserve"> @400m²</w:t>
      </w:r>
    </w:p>
    <w:p w14:paraId="397D6B72" w14:textId="75C00E33"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Sump pond x</w:t>
      </w:r>
      <w:r w:rsidRPr="1188F7C6">
        <w:rPr>
          <w:rFonts w:ascii="Arial" w:eastAsia="Arial" w:hAnsi="Arial" w:cs="Arial"/>
          <w:b/>
          <w:bCs/>
          <w:color w:val="000000" w:themeColor="text1"/>
          <w:sz w:val="24"/>
          <w:szCs w:val="24"/>
        </w:rPr>
        <w:t>1</w:t>
      </w:r>
      <w:r w:rsidRPr="1188F7C6">
        <w:rPr>
          <w:rFonts w:ascii="Arial" w:eastAsia="Arial" w:hAnsi="Arial" w:cs="Arial"/>
          <w:color w:val="000000" w:themeColor="text1"/>
          <w:sz w:val="24"/>
          <w:szCs w:val="24"/>
        </w:rPr>
        <w:t xml:space="preserve"> @100m²</w:t>
      </w:r>
    </w:p>
    <w:p w14:paraId="69197B19" w14:textId="2D91DE84" w:rsidR="00741821" w:rsidRDefault="59166523" w:rsidP="1188F7C6">
      <w:pPr>
        <w:pStyle w:val="NoSpacing"/>
        <w:spacing w:after="120" w:line="23" w:lineRule="atLeast"/>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Cell accesses ramp x</w:t>
      </w:r>
      <w:r w:rsidRPr="1188F7C6">
        <w:rPr>
          <w:rFonts w:ascii="Arial" w:eastAsia="Arial" w:hAnsi="Arial" w:cs="Arial"/>
          <w:b/>
          <w:bCs/>
          <w:color w:val="000000" w:themeColor="text1"/>
          <w:sz w:val="24"/>
          <w:szCs w:val="24"/>
        </w:rPr>
        <w:t>3</w:t>
      </w:r>
      <w:r w:rsidRPr="1188F7C6">
        <w:rPr>
          <w:rFonts w:ascii="Arial" w:eastAsia="Arial" w:hAnsi="Arial" w:cs="Arial"/>
          <w:color w:val="000000" w:themeColor="text1"/>
          <w:sz w:val="24"/>
          <w:szCs w:val="24"/>
        </w:rPr>
        <w:t xml:space="preserve"> over bunds culverted with sufficient pipes</w:t>
      </w:r>
    </w:p>
    <w:p w14:paraId="5C22907D" w14:textId="7F1F6BE3" w:rsidR="00741821" w:rsidRDefault="3FC4DA14" w:rsidP="1188F7C6">
      <w:pPr>
        <w:spacing w:after="0" w:line="240" w:lineRule="auto"/>
        <w:rPr>
          <w:rFonts w:ascii="Segoe UI" w:eastAsia="Times New Roman" w:hAnsi="Segoe UI" w:cs="Segoe UI"/>
          <w:b/>
          <w:bCs/>
          <w:color w:val="167000"/>
          <w:sz w:val="18"/>
          <w:szCs w:val="18"/>
          <w:lang w:eastAsia="en-GB"/>
        </w:rPr>
      </w:pPr>
      <w:r w:rsidRPr="1188F7C6">
        <w:rPr>
          <w:rFonts w:ascii="Arial" w:eastAsia="Times New Roman" w:hAnsi="Arial" w:cs="Arial"/>
          <w:sz w:val="24"/>
          <w:szCs w:val="24"/>
          <w:lang w:eastAsia="en-GB"/>
        </w:rPr>
        <w:t>internal ditch 677m</w:t>
      </w:r>
    </w:p>
    <w:p w14:paraId="45A3449B" w14:textId="0EEC2E21" w:rsidR="00741821" w:rsidRDefault="00741821" w:rsidP="1188F7C6">
      <w:pPr>
        <w:pStyle w:val="NoSpacing"/>
        <w:spacing w:after="120" w:line="23" w:lineRule="atLeast"/>
        <w:rPr>
          <w:rFonts w:ascii="Arial" w:eastAsia="Arial" w:hAnsi="Arial" w:cs="Arial"/>
          <w:color w:val="000000" w:themeColor="text1"/>
          <w:sz w:val="24"/>
          <w:szCs w:val="24"/>
        </w:rPr>
      </w:pPr>
    </w:p>
    <w:p w14:paraId="51253600" w14:textId="0EC35FCB" w:rsidR="00741821" w:rsidRDefault="00741821" w:rsidP="1188F7C6">
      <w:pPr>
        <w:spacing w:after="120" w:line="23" w:lineRule="atLeast"/>
        <w:jc w:val="both"/>
        <w:rPr>
          <w:rFonts w:ascii="Arial" w:eastAsia="Arial" w:hAnsi="Arial" w:cs="Arial"/>
          <w:color w:val="167000"/>
          <w:sz w:val="24"/>
          <w:szCs w:val="24"/>
        </w:rPr>
      </w:pPr>
    </w:p>
    <w:p w14:paraId="685016DC" w14:textId="72E730D3" w:rsidR="00741821" w:rsidRDefault="65724E02" w:rsidP="1188F7C6">
      <w:pPr>
        <w:pStyle w:val="NoSpacing"/>
        <w:spacing w:after="120" w:line="23" w:lineRule="atLeast"/>
        <w:jc w:val="both"/>
        <w:rPr>
          <w:rFonts w:ascii="Arial" w:eastAsia="Arial" w:hAnsi="Arial" w:cs="Arial"/>
          <w:b/>
          <w:bCs/>
          <w:color w:val="000000" w:themeColor="text1"/>
          <w:sz w:val="24"/>
          <w:szCs w:val="24"/>
        </w:rPr>
      </w:pPr>
      <w:r w:rsidRPr="1188F7C6">
        <w:rPr>
          <w:rFonts w:ascii="Arial" w:eastAsia="Arial" w:hAnsi="Arial" w:cs="Arial"/>
          <w:b/>
          <w:bCs/>
          <w:color w:val="000000" w:themeColor="text1"/>
          <w:sz w:val="24"/>
          <w:szCs w:val="24"/>
        </w:rPr>
        <w:t>2.0</w:t>
      </w:r>
      <w:r w:rsidR="001B3DEB">
        <w:tab/>
      </w:r>
      <w:r w:rsidRPr="1188F7C6">
        <w:rPr>
          <w:rFonts w:ascii="Arial" w:eastAsia="Arial" w:hAnsi="Arial" w:cs="Arial"/>
          <w:b/>
          <w:bCs/>
          <w:color w:val="000000" w:themeColor="text1"/>
          <w:sz w:val="24"/>
          <w:szCs w:val="24"/>
        </w:rPr>
        <w:t>Contact Information</w:t>
      </w:r>
    </w:p>
    <w:p w14:paraId="4B6CC402" w14:textId="46B090FD" w:rsidR="00741821" w:rsidRDefault="65724E02" w:rsidP="1188F7C6">
      <w:pPr>
        <w:pStyle w:val="NoSpacing"/>
        <w:spacing w:after="120" w:line="23" w:lineRule="atLeast"/>
        <w:jc w:val="both"/>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Project Manager</w:t>
      </w:r>
    </w:p>
    <w:p w14:paraId="4326B109" w14:textId="2A7DF2D1" w:rsidR="00741821" w:rsidRDefault="65724E02" w:rsidP="1188F7C6">
      <w:pPr>
        <w:pStyle w:val="NoSpacing"/>
        <w:spacing w:after="120" w:line="23" w:lineRule="atLeast"/>
        <w:jc w:val="both"/>
        <w:rPr>
          <w:rFonts w:ascii="Arial" w:eastAsia="Arial" w:hAnsi="Arial" w:cs="Arial"/>
          <w:b/>
          <w:bCs/>
          <w:color w:val="000000" w:themeColor="text1"/>
          <w:sz w:val="24"/>
          <w:szCs w:val="24"/>
        </w:rPr>
      </w:pPr>
      <w:r w:rsidRPr="1188F7C6">
        <w:rPr>
          <w:rFonts w:ascii="Arial" w:eastAsia="Arial" w:hAnsi="Arial" w:cs="Arial"/>
          <w:color w:val="000000" w:themeColor="text1"/>
          <w:sz w:val="24"/>
          <w:szCs w:val="24"/>
        </w:rPr>
        <w:t xml:space="preserve">Chris Evans 07979 873504 </w:t>
      </w:r>
      <w:hyperlink r:id="rId8">
        <w:r w:rsidRPr="1188F7C6">
          <w:rPr>
            <w:rStyle w:val="Hyperlink"/>
            <w:rFonts w:ascii="Arial" w:eastAsia="Arial" w:hAnsi="Arial" w:cs="Arial"/>
            <w:sz w:val="24"/>
            <w:szCs w:val="24"/>
          </w:rPr>
          <w:t>christopher.evans@naturalengland.org.uk</w:t>
        </w:r>
      </w:hyperlink>
    </w:p>
    <w:p w14:paraId="38C168AF" w14:textId="5AB38F79" w:rsidR="00741821" w:rsidRDefault="00741821" w:rsidP="1188F7C6">
      <w:pPr>
        <w:spacing w:after="120" w:line="23" w:lineRule="atLeast"/>
        <w:jc w:val="both"/>
        <w:rPr>
          <w:rFonts w:ascii="Arial" w:eastAsia="Arial" w:hAnsi="Arial" w:cs="Arial"/>
          <w:color w:val="000000" w:themeColor="text1"/>
          <w:sz w:val="24"/>
          <w:szCs w:val="24"/>
        </w:rPr>
      </w:pPr>
    </w:p>
    <w:p w14:paraId="2FDAAD9E" w14:textId="389617E3" w:rsidR="00741821" w:rsidRDefault="00741821" w:rsidP="1188F7C6">
      <w:pPr>
        <w:spacing w:after="120" w:line="23" w:lineRule="atLeast"/>
        <w:jc w:val="both"/>
        <w:rPr>
          <w:rFonts w:ascii="Arial" w:eastAsia="Arial" w:hAnsi="Arial" w:cs="Arial"/>
          <w:color w:val="000000" w:themeColor="text1"/>
          <w:sz w:val="24"/>
          <w:szCs w:val="24"/>
        </w:rPr>
      </w:pPr>
    </w:p>
    <w:p w14:paraId="53CCCA43" w14:textId="77777777" w:rsidR="00C272C5" w:rsidRDefault="00C272C5" w:rsidP="1188F7C6">
      <w:pPr>
        <w:spacing w:after="120" w:line="23" w:lineRule="atLeast"/>
        <w:jc w:val="both"/>
        <w:rPr>
          <w:rFonts w:ascii="Arial" w:eastAsia="Arial" w:hAnsi="Arial" w:cs="Arial"/>
          <w:color w:val="000000" w:themeColor="text1"/>
          <w:sz w:val="24"/>
          <w:szCs w:val="24"/>
        </w:rPr>
      </w:pPr>
    </w:p>
    <w:p w14:paraId="26F63C32" w14:textId="77777777" w:rsidR="00C272C5" w:rsidRDefault="00C272C5" w:rsidP="1188F7C6">
      <w:pPr>
        <w:spacing w:after="120" w:line="23" w:lineRule="atLeast"/>
        <w:jc w:val="both"/>
        <w:rPr>
          <w:rFonts w:ascii="Arial" w:eastAsia="Arial" w:hAnsi="Arial" w:cs="Arial"/>
          <w:color w:val="000000" w:themeColor="text1"/>
          <w:sz w:val="24"/>
          <w:szCs w:val="24"/>
        </w:rPr>
      </w:pPr>
    </w:p>
    <w:p w14:paraId="51293A31" w14:textId="1CB51B31" w:rsidR="00741821" w:rsidRDefault="65724E02" w:rsidP="1188F7C6">
      <w:pPr>
        <w:spacing w:after="120" w:line="23" w:lineRule="atLeast"/>
        <w:jc w:val="both"/>
        <w:rPr>
          <w:rFonts w:ascii="Arial" w:eastAsia="Arial" w:hAnsi="Arial" w:cs="Arial"/>
          <w:color w:val="000000" w:themeColor="text1"/>
          <w:sz w:val="24"/>
          <w:szCs w:val="24"/>
        </w:rPr>
      </w:pPr>
      <w:r w:rsidRPr="1188F7C6">
        <w:rPr>
          <w:rFonts w:ascii="Arial" w:eastAsia="Arial" w:hAnsi="Arial" w:cs="Arial"/>
          <w:b/>
          <w:bCs/>
          <w:color w:val="000000" w:themeColor="text1"/>
          <w:sz w:val="24"/>
          <w:szCs w:val="24"/>
        </w:rPr>
        <w:lastRenderedPageBreak/>
        <w:t>3.0</w:t>
      </w:r>
      <w:r w:rsidR="001B3DEB">
        <w:tab/>
      </w:r>
      <w:r w:rsidRPr="1188F7C6">
        <w:rPr>
          <w:rFonts w:ascii="Arial" w:eastAsia="Arial" w:hAnsi="Arial" w:cs="Arial"/>
          <w:b/>
          <w:bCs/>
          <w:color w:val="000000" w:themeColor="text1"/>
          <w:sz w:val="24"/>
          <w:szCs w:val="24"/>
        </w:rPr>
        <w:t>Access</w:t>
      </w:r>
    </w:p>
    <w:p w14:paraId="5920677F" w14:textId="52D1F60A"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The site can be reached via access point gateway at</w:t>
      </w:r>
      <w:r w:rsidRPr="00C272C5">
        <w:rPr>
          <w:rFonts w:ascii="Arial" w:eastAsia="Arial" w:hAnsi="Arial" w:cs="Arial"/>
          <w:b/>
          <w:bCs/>
          <w:sz w:val="32"/>
          <w:szCs w:val="32"/>
        </w:rPr>
        <w:t xml:space="preserve"> </w:t>
      </w:r>
      <w:r w:rsidRPr="00C272C5">
        <w:rPr>
          <w:rFonts w:ascii="Arial" w:eastAsia="Arial" w:hAnsi="Arial" w:cs="Arial"/>
          <w:sz w:val="24"/>
          <w:szCs w:val="24"/>
        </w:rPr>
        <w:t>53.466944, -2.450138 Astley, Manchester M29 7LU.</w:t>
      </w:r>
    </w:p>
    <w:p w14:paraId="37F03F09" w14:textId="0E522C66"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This road is in a dilapidated state but is wide enough and stable enough to allow access for large machinery. </w:t>
      </w:r>
    </w:p>
    <w:p w14:paraId="7CFE8E2F" w14:textId="613E4ECC"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Access to the site beyond the road is only on foot and by vehicles that are specially adapted to driving on peatland i.e. low ground pressure vehicles.</w:t>
      </w:r>
    </w:p>
    <w:p w14:paraId="6128E1C4" w14:textId="2B114DF3"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The centre of the site can be found at SJ 70173 97016</w:t>
      </w:r>
    </w:p>
    <w:p w14:paraId="20A4F55C" w14:textId="209BA694"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A google maps pin </w:t>
      </w:r>
      <w:hyperlink r:id="rId9">
        <w:r w:rsidRPr="00C272C5">
          <w:rPr>
            <w:rStyle w:val="Hyperlink"/>
            <w:rFonts w:ascii="Arial" w:eastAsia="Arial" w:hAnsi="Arial" w:cs="Arial"/>
            <w:b/>
            <w:bCs/>
            <w:color w:val="auto"/>
            <w:sz w:val="24"/>
            <w:szCs w:val="24"/>
          </w:rPr>
          <w:t>https://maps.app.g</w:t>
        </w:r>
        <w:r w:rsidRPr="00C272C5">
          <w:rPr>
            <w:rStyle w:val="Hyperlink"/>
            <w:rFonts w:ascii="Arial" w:eastAsia="Arial" w:hAnsi="Arial" w:cs="Arial"/>
            <w:b/>
            <w:bCs/>
            <w:color w:val="auto"/>
            <w:sz w:val="24"/>
            <w:szCs w:val="24"/>
          </w:rPr>
          <w:t>o</w:t>
        </w:r>
        <w:r w:rsidRPr="00C272C5">
          <w:rPr>
            <w:rStyle w:val="Hyperlink"/>
            <w:rFonts w:ascii="Arial" w:eastAsia="Arial" w:hAnsi="Arial" w:cs="Arial"/>
            <w:b/>
            <w:bCs/>
            <w:color w:val="auto"/>
            <w:sz w:val="24"/>
            <w:szCs w:val="24"/>
          </w:rPr>
          <w:t>o.gl/3gKuQ9VkXcyUJ4c58</w:t>
        </w:r>
      </w:hyperlink>
      <w:r w:rsidRPr="00C272C5">
        <w:rPr>
          <w:rFonts w:ascii="Arial" w:eastAsia="Arial" w:hAnsi="Arial" w:cs="Arial"/>
          <w:b/>
          <w:bCs/>
          <w:sz w:val="24"/>
          <w:szCs w:val="24"/>
        </w:rPr>
        <w:t xml:space="preserve">  </w:t>
      </w:r>
      <w:r w:rsidRPr="00C272C5">
        <w:rPr>
          <w:rFonts w:ascii="Arial" w:eastAsia="Arial" w:hAnsi="Arial" w:cs="Arial"/>
          <w:sz w:val="24"/>
          <w:szCs w:val="24"/>
        </w:rPr>
        <w:t xml:space="preserve">for </w:t>
      </w:r>
      <w:r w:rsidR="00C272C5">
        <w:rPr>
          <w:rFonts w:ascii="Arial" w:eastAsia="Arial" w:hAnsi="Arial" w:cs="Arial"/>
          <w:sz w:val="24"/>
          <w:szCs w:val="24"/>
        </w:rPr>
        <w:t>access to Pond Field</w:t>
      </w:r>
      <w:r w:rsidRPr="00C272C5">
        <w:rPr>
          <w:rFonts w:ascii="Arial" w:eastAsia="Arial" w:hAnsi="Arial" w:cs="Arial"/>
          <w:sz w:val="24"/>
          <w:szCs w:val="24"/>
        </w:rPr>
        <w:t>.</w:t>
      </w:r>
    </w:p>
    <w:p w14:paraId="231B9016" w14:textId="0B9DB038" w:rsidR="00741821" w:rsidRPr="00C272C5" w:rsidRDefault="00741821" w:rsidP="1188F7C6">
      <w:pPr>
        <w:spacing w:after="120" w:line="23" w:lineRule="atLeast"/>
        <w:rPr>
          <w:rFonts w:ascii="Arial" w:eastAsia="Arial" w:hAnsi="Arial" w:cs="Arial"/>
          <w:b/>
          <w:bCs/>
          <w:sz w:val="24"/>
          <w:szCs w:val="24"/>
        </w:rPr>
      </w:pPr>
    </w:p>
    <w:p w14:paraId="17A7282D" w14:textId="67744109"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4.0</w:t>
      </w:r>
      <w:r w:rsidR="001B3DEB" w:rsidRPr="00C272C5">
        <w:tab/>
      </w:r>
      <w:r w:rsidRPr="00C272C5">
        <w:rPr>
          <w:rFonts w:ascii="Arial" w:eastAsia="Arial" w:hAnsi="Arial" w:cs="Arial"/>
          <w:b/>
          <w:bCs/>
          <w:sz w:val="24"/>
          <w:szCs w:val="24"/>
        </w:rPr>
        <w:t>Project Management</w:t>
      </w:r>
    </w:p>
    <w:p w14:paraId="0F46C953" w14:textId="0B85027B" w:rsidR="00741821" w:rsidRPr="00C272C5" w:rsidRDefault="65724E02" w:rsidP="1188F7C6">
      <w:pPr>
        <w:pStyle w:val="ListParagraph"/>
        <w:numPr>
          <w:ilvl w:val="0"/>
          <w:numId w:val="3"/>
        </w:numPr>
        <w:spacing w:after="120" w:line="23" w:lineRule="atLeast"/>
        <w:rPr>
          <w:rFonts w:ascii="Arial" w:eastAsia="Arial" w:hAnsi="Arial" w:cs="Arial"/>
          <w:sz w:val="24"/>
          <w:szCs w:val="24"/>
        </w:rPr>
      </w:pPr>
      <w:r w:rsidRPr="00C272C5">
        <w:rPr>
          <w:rFonts w:ascii="Arial" w:eastAsia="Arial" w:hAnsi="Arial" w:cs="Arial"/>
          <w:sz w:val="24"/>
          <w:szCs w:val="24"/>
        </w:rPr>
        <w:t>Day-to-day management and supervision of all machines and operatives will be the responsibility of the Contractor.</w:t>
      </w:r>
    </w:p>
    <w:p w14:paraId="7EA6C8A3" w14:textId="6F7BEC07" w:rsidR="00741821" w:rsidRPr="00C272C5" w:rsidRDefault="65724E02" w:rsidP="1188F7C6">
      <w:pPr>
        <w:pStyle w:val="ListParagraph"/>
        <w:numPr>
          <w:ilvl w:val="0"/>
          <w:numId w:val="3"/>
        </w:numPr>
        <w:spacing w:after="120" w:line="23" w:lineRule="atLeast"/>
        <w:rPr>
          <w:rFonts w:ascii="Arial" w:eastAsia="Arial" w:hAnsi="Arial" w:cs="Arial"/>
          <w:sz w:val="24"/>
          <w:szCs w:val="24"/>
        </w:rPr>
      </w:pPr>
      <w:r w:rsidRPr="00C272C5">
        <w:rPr>
          <w:rFonts w:ascii="Arial" w:eastAsia="Arial" w:hAnsi="Arial" w:cs="Arial"/>
          <w:sz w:val="24"/>
          <w:szCs w:val="24"/>
        </w:rPr>
        <w:t>The Contractor will be required to liaise weekly with Natural England (NE) during the project and provide progress reports when required.</w:t>
      </w:r>
    </w:p>
    <w:p w14:paraId="2603FC2A" w14:textId="3EACEE15" w:rsidR="00741821" w:rsidRPr="00C272C5" w:rsidRDefault="00741821" w:rsidP="1188F7C6">
      <w:pPr>
        <w:spacing w:after="120" w:line="23" w:lineRule="atLeast"/>
        <w:jc w:val="both"/>
        <w:rPr>
          <w:rFonts w:ascii="Arial" w:eastAsia="Arial" w:hAnsi="Arial" w:cs="Arial"/>
          <w:b/>
          <w:bCs/>
          <w:sz w:val="24"/>
          <w:szCs w:val="24"/>
        </w:rPr>
      </w:pPr>
    </w:p>
    <w:p w14:paraId="723D61B3" w14:textId="5A39E62D"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b/>
          <w:bCs/>
          <w:sz w:val="24"/>
          <w:szCs w:val="24"/>
        </w:rPr>
        <w:t>5.0</w:t>
      </w:r>
      <w:r w:rsidR="001B3DEB" w:rsidRPr="00C272C5">
        <w:tab/>
      </w:r>
      <w:r w:rsidRPr="00C272C5">
        <w:rPr>
          <w:rFonts w:ascii="Arial" w:eastAsia="Arial" w:hAnsi="Arial" w:cs="Arial"/>
          <w:b/>
          <w:bCs/>
          <w:sz w:val="24"/>
          <w:szCs w:val="24"/>
        </w:rPr>
        <w:t>General Principles</w:t>
      </w:r>
    </w:p>
    <w:p w14:paraId="3B597BDC" w14:textId="4A33DC5F" w:rsidR="00741821" w:rsidRPr="00C272C5" w:rsidRDefault="00741821" w:rsidP="1188F7C6">
      <w:pPr>
        <w:spacing w:after="120" w:line="23" w:lineRule="atLeast"/>
        <w:jc w:val="both"/>
        <w:rPr>
          <w:rFonts w:ascii="Arial" w:eastAsia="Arial" w:hAnsi="Arial" w:cs="Arial"/>
          <w:b/>
          <w:bCs/>
          <w:sz w:val="24"/>
          <w:szCs w:val="24"/>
        </w:rPr>
      </w:pPr>
    </w:p>
    <w:p w14:paraId="206F9466" w14:textId="01E523EE"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b/>
          <w:bCs/>
          <w:sz w:val="24"/>
          <w:szCs w:val="24"/>
        </w:rPr>
        <w:t>5.1</w:t>
      </w:r>
      <w:r w:rsidR="001B3DEB" w:rsidRPr="00C272C5">
        <w:tab/>
      </w:r>
      <w:r w:rsidRPr="00C272C5">
        <w:rPr>
          <w:rFonts w:ascii="Arial" w:eastAsia="Arial" w:hAnsi="Arial" w:cs="Arial"/>
          <w:b/>
          <w:bCs/>
          <w:sz w:val="24"/>
          <w:szCs w:val="24"/>
        </w:rPr>
        <w:t>Prevention of enrichment/pollution of the sites</w:t>
      </w:r>
    </w:p>
    <w:p w14:paraId="74BFCBE0" w14:textId="559B42E3"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sz w:val="24"/>
          <w:szCs w:val="24"/>
        </w:rPr>
        <w:t xml:space="preserve">It is vital to the management of the site that there is no nutrient enrichment or spillage of chemicals, of any kind, onto the site. The Contractor shall meet high environmental standards by providing (and using) spill kits for all equipment and using </w:t>
      </w:r>
      <w:proofErr w:type="gramStart"/>
      <w:r w:rsidRPr="00C272C5">
        <w:rPr>
          <w:rFonts w:ascii="Arial" w:eastAsia="Arial" w:hAnsi="Arial" w:cs="Arial"/>
          <w:sz w:val="24"/>
          <w:szCs w:val="24"/>
        </w:rPr>
        <w:t>bio-fuels</w:t>
      </w:r>
      <w:proofErr w:type="gramEnd"/>
      <w:r w:rsidRPr="00C272C5">
        <w:rPr>
          <w:rFonts w:ascii="Arial" w:eastAsia="Arial" w:hAnsi="Arial" w:cs="Arial"/>
          <w:sz w:val="24"/>
          <w:szCs w:val="24"/>
        </w:rPr>
        <w:t xml:space="preserve"> and bio-lubricants in all machines where possible. </w:t>
      </w:r>
    </w:p>
    <w:p w14:paraId="730A0BAC" w14:textId="1F3F9043" w:rsidR="00741821" w:rsidRPr="00C272C5" w:rsidRDefault="00741821" w:rsidP="1188F7C6">
      <w:pPr>
        <w:spacing w:after="120" w:line="23" w:lineRule="atLeast"/>
        <w:jc w:val="both"/>
        <w:rPr>
          <w:rFonts w:ascii="Arial" w:eastAsia="Arial" w:hAnsi="Arial" w:cs="Arial"/>
          <w:b/>
          <w:bCs/>
          <w:sz w:val="24"/>
          <w:szCs w:val="24"/>
        </w:rPr>
      </w:pPr>
    </w:p>
    <w:p w14:paraId="598D1923" w14:textId="2476DBA8"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b/>
          <w:bCs/>
          <w:sz w:val="24"/>
          <w:szCs w:val="24"/>
        </w:rPr>
        <w:t>5.2</w:t>
      </w:r>
      <w:r w:rsidR="001B3DEB" w:rsidRPr="00C272C5">
        <w:tab/>
      </w:r>
      <w:r w:rsidRPr="00C272C5">
        <w:rPr>
          <w:rFonts w:ascii="Arial" w:eastAsia="Arial" w:hAnsi="Arial" w:cs="Arial"/>
          <w:b/>
          <w:bCs/>
          <w:sz w:val="24"/>
          <w:szCs w:val="24"/>
        </w:rPr>
        <w:t>Method of works</w:t>
      </w:r>
    </w:p>
    <w:p w14:paraId="1BCD0C02" w14:textId="18FDF89B"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sz w:val="24"/>
          <w:szCs w:val="24"/>
        </w:rPr>
        <w:t xml:space="preserve">Due to the difficulty of transporting any weight around on the peat surface, the work will need to be planned such that access and/or movement of material is done solely on foot or by low ground pressure plant/vehicles. </w:t>
      </w:r>
    </w:p>
    <w:p w14:paraId="02B7342F" w14:textId="311258B2" w:rsidR="00741821" w:rsidRPr="00C272C5" w:rsidRDefault="00741821" w:rsidP="1188F7C6">
      <w:pPr>
        <w:spacing w:after="120" w:line="23" w:lineRule="atLeast"/>
        <w:jc w:val="both"/>
        <w:rPr>
          <w:rFonts w:ascii="Arial" w:eastAsia="Arial" w:hAnsi="Arial" w:cs="Arial"/>
          <w:b/>
          <w:bCs/>
          <w:sz w:val="24"/>
          <w:szCs w:val="24"/>
        </w:rPr>
      </w:pPr>
    </w:p>
    <w:p w14:paraId="60FBE7AE" w14:textId="78DA8A47"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b/>
          <w:bCs/>
          <w:sz w:val="24"/>
          <w:szCs w:val="24"/>
        </w:rPr>
        <w:t>5.3</w:t>
      </w:r>
      <w:r w:rsidR="001B3DEB" w:rsidRPr="00C272C5">
        <w:tab/>
      </w:r>
      <w:r w:rsidRPr="00C272C5">
        <w:rPr>
          <w:rFonts w:ascii="Arial" w:eastAsia="Arial" w:hAnsi="Arial" w:cs="Arial"/>
          <w:b/>
          <w:bCs/>
          <w:sz w:val="24"/>
          <w:szCs w:val="24"/>
        </w:rPr>
        <w:t>Peat/mineral interface</w:t>
      </w:r>
    </w:p>
    <w:p w14:paraId="2783FDAB" w14:textId="162A442F"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sz w:val="24"/>
          <w:szCs w:val="24"/>
        </w:rPr>
        <w:t>The Contractor must be careful to avoid disturbing the peat/sand or peat/clay interface at all costs. Therefore, great care needs to be taken when excavating/scraping/moving any peat whilst creating the bunds. The client will need to be informed immediately of any occasion where the underlying mineral surface is accidentally exposed. If bunding works encounter the underlaying clay, the clay can be used to form the bunds.</w:t>
      </w:r>
    </w:p>
    <w:p w14:paraId="3389F52A" w14:textId="3E0343AA" w:rsidR="00741821" w:rsidRDefault="00741821" w:rsidP="1188F7C6">
      <w:pPr>
        <w:spacing w:after="120" w:line="23" w:lineRule="atLeast"/>
        <w:jc w:val="both"/>
        <w:rPr>
          <w:rFonts w:ascii="Arial" w:eastAsia="Arial" w:hAnsi="Arial" w:cs="Arial"/>
          <w:b/>
          <w:bCs/>
          <w:sz w:val="24"/>
          <w:szCs w:val="24"/>
        </w:rPr>
      </w:pPr>
    </w:p>
    <w:p w14:paraId="7C59D8AF" w14:textId="77777777" w:rsidR="00BC5CBC" w:rsidRDefault="00BC5CBC" w:rsidP="1188F7C6">
      <w:pPr>
        <w:spacing w:after="120" w:line="23" w:lineRule="atLeast"/>
        <w:jc w:val="both"/>
        <w:rPr>
          <w:rFonts w:ascii="Arial" w:eastAsia="Arial" w:hAnsi="Arial" w:cs="Arial"/>
          <w:b/>
          <w:bCs/>
          <w:sz w:val="24"/>
          <w:szCs w:val="24"/>
        </w:rPr>
      </w:pPr>
    </w:p>
    <w:p w14:paraId="69D7718E" w14:textId="77777777" w:rsidR="00BC5CBC" w:rsidRDefault="00BC5CBC" w:rsidP="1188F7C6">
      <w:pPr>
        <w:spacing w:after="120" w:line="23" w:lineRule="atLeast"/>
        <w:jc w:val="both"/>
        <w:rPr>
          <w:rFonts w:ascii="Arial" w:eastAsia="Arial" w:hAnsi="Arial" w:cs="Arial"/>
          <w:b/>
          <w:bCs/>
          <w:sz w:val="24"/>
          <w:szCs w:val="24"/>
        </w:rPr>
      </w:pPr>
    </w:p>
    <w:p w14:paraId="02705592" w14:textId="77777777" w:rsidR="00BC5CBC" w:rsidRPr="00C272C5" w:rsidRDefault="00BC5CBC" w:rsidP="1188F7C6">
      <w:pPr>
        <w:spacing w:after="120" w:line="23" w:lineRule="atLeast"/>
        <w:jc w:val="both"/>
        <w:rPr>
          <w:rFonts w:ascii="Arial" w:eastAsia="Arial" w:hAnsi="Arial" w:cs="Arial"/>
          <w:b/>
          <w:bCs/>
          <w:sz w:val="24"/>
          <w:szCs w:val="24"/>
        </w:rPr>
      </w:pPr>
    </w:p>
    <w:p w14:paraId="6F5F2A82" w14:textId="71AB4440" w:rsidR="00741821" w:rsidRPr="00C272C5" w:rsidRDefault="65724E02" w:rsidP="1188F7C6">
      <w:pPr>
        <w:spacing w:after="120" w:line="23" w:lineRule="atLeast"/>
        <w:jc w:val="both"/>
        <w:rPr>
          <w:rFonts w:ascii="Arial" w:eastAsia="Arial" w:hAnsi="Arial" w:cs="Arial"/>
          <w:b/>
          <w:bCs/>
          <w:sz w:val="24"/>
          <w:szCs w:val="24"/>
        </w:rPr>
      </w:pPr>
      <w:r w:rsidRPr="00C272C5">
        <w:rPr>
          <w:rFonts w:ascii="Arial" w:eastAsia="Arial" w:hAnsi="Arial" w:cs="Arial"/>
          <w:b/>
          <w:bCs/>
          <w:sz w:val="24"/>
          <w:szCs w:val="24"/>
        </w:rPr>
        <w:lastRenderedPageBreak/>
        <w:t>6.0</w:t>
      </w:r>
      <w:r w:rsidR="001B3DEB" w:rsidRPr="00C272C5">
        <w:tab/>
      </w:r>
      <w:r w:rsidRPr="00C272C5">
        <w:rPr>
          <w:rFonts w:ascii="Arial" w:eastAsia="Arial" w:hAnsi="Arial" w:cs="Arial"/>
          <w:b/>
          <w:bCs/>
          <w:sz w:val="24"/>
          <w:szCs w:val="24"/>
        </w:rPr>
        <w:t>Works to be carried out</w:t>
      </w:r>
    </w:p>
    <w:p w14:paraId="5999439F" w14:textId="6F91D8CC" w:rsidR="00741821" w:rsidRPr="00C272C5" w:rsidRDefault="00741821" w:rsidP="1188F7C6">
      <w:pPr>
        <w:spacing w:after="120" w:line="23" w:lineRule="atLeast"/>
        <w:rPr>
          <w:rFonts w:ascii="Arial" w:eastAsia="Arial" w:hAnsi="Arial" w:cs="Arial"/>
          <w:b/>
          <w:bCs/>
          <w:sz w:val="24"/>
          <w:szCs w:val="24"/>
        </w:rPr>
      </w:pPr>
    </w:p>
    <w:p w14:paraId="132A80E0" w14:textId="62409839"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6.1</w:t>
      </w:r>
      <w:r w:rsidR="001B3DEB" w:rsidRPr="00C272C5">
        <w:tab/>
      </w:r>
      <w:r w:rsidRPr="00C272C5">
        <w:rPr>
          <w:rFonts w:ascii="Arial" w:eastAsia="Arial" w:hAnsi="Arial" w:cs="Arial"/>
          <w:b/>
          <w:bCs/>
          <w:sz w:val="24"/>
          <w:szCs w:val="24"/>
        </w:rPr>
        <w:t xml:space="preserve">Creation of deep trench bunds </w:t>
      </w:r>
    </w:p>
    <w:p w14:paraId="7405846C" w14:textId="0365083A" w:rsidR="00741821" w:rsidRPr="00C272C5" w:rsidRDefault="00741821" w:rsidP="1188F7C6">
      <w:pPr>
        <w:spacing w:after="120" w:line="23" w:lineRule="atLeast"/>
        <w:rPr>
          <w:rFonts w:ascii="Arial" w:eastAsia="Arial" w:hAnsi="Arial" w:cs="Arial"/>
          <w:b/>
          <w:bCs/>
          <w:sz w:val="24"/>
          <w:szCs w:val="24"/>
        </w:rPr>
      </w:pPr>
    </w:p>
    <w:p w14:paraId="5B2066A0" w14:textId="3F53D1CD"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6.1.1</w:t>
      </w:r>
      <w:r w:rsidR="001B3DEB" w:rsidRPr="00C272C5">
        <w:tab/>
      </w:r>
      <w:r w:rsidRPr="00C272C5">
        <w:rPr>
          <w:rFonts w:ascii="Arial" w:eastAsia="Arial" w:hAnsi="Arial" w:cs="Arial"/>
          <w:b/>
          <w:bCs/>
          <w:sz w:val="24"/>
          <w:szCs w:val="24"/>
        </w:rPr>
        <w:t>Background</w:t>
      </w:r>
    </w:p>
    <w:p w14:paraId="1A172B7F" w14:textId="55C22F6C"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Bunding techniques for peatland restoration have developed over time and these works reflect current best practice for lowland raised bog restoration. Deep trench bunds will benefit the site by blocking the subsurface water movement.</w:t>
      </w:r>
    </w:p>
    <w:p w14:paraId="436DCCA3" w14:textId="4336017E" w:rsidR="00741821" w:rsidRPr="00C272C5" w:rsidRDefault="00741821" w:rsidP="1188F7C6">
      <w:pPr>
        <w:spacing w:after="120" w:line="23" w:lineRule="atLeast"/>
        <w:rPr>
          <w:rFonts w:ascii="Arial" w:eastAsia="Arial" w:hAnsi="Arial" w:cs="Arial"/>
          <w:b/>
          <w:bCs/>
          <w:sz w:val="24"/>
          <w:szCs w:val="24"/>
        </w:rPr>
      </w:pPr>
    </w:p>
    <w:p w14:paraId="3A74D025" w14:textId="30CD2B76"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6.1.2</w:t>
      </w:r>
      <w:r w:rsidR="001B3DEB" w:rsidRPr="00C272C5">
        <w:tab/>
      </w:r>
      <w:r w:rsidRPr="00C272C5">
        <w:rPr>
          <w:rFonts w:ascii="Arial" w:eastAsia="Arial" w:hAnsi="Arial" w:cs="Arial"/>
          <w:b/>
          <w:bCs/>
          <w:sz w:val="24"/>
          <w:szCs w:val="24"/>
        </w:rPr>
        <w:t>Bunding required.</w:t>
      </w:r>
    </w:p>
    <w:p w14:paraId="6CBF5F55" w14:textId="15945496" w:rsidR="00741821" w:rsidRPr="00C272C5" w:rsidRDefault="65724E02" w:rsidP="1188F7C6">
      <w:pPr>
        <w:spacing w:after="120" w:line="23" w:lineRule="atLeast"/>
        <w:rPr>
          <w:rFonts w:ascii="Arial" w:eastAsia="Arial" w:hAnsi="Arial" w:cs="Arial"/>
          <w:sz w:val="24"/>
          <w:szCs w:val="24"/>
        </w:rPr>
      </w:pPr>
      <w:r w:rsidRPr="00C272C5">
        <w:rPr>
          <w:rFonts w:ascii="Segoe UI" w:eastAsia="Times New Roman" w:hAnsi="Segoe UI" w:cs="Segoe UI"/>
          <w:b/>
          <w:bCs/>
          <w:sz w:val="24"/>
          <w:szCs w:val="24"/>
          <w:lang w:eastAsia="en-GB"/>
        </w:rPr>
        <w:t>1313</w:t>
      </w:r>
      <w:r w:rsidRPr="00C272C5">
        <w:rPr>
          <w:rFonts w:ascii="Arial" w:eastAsia="Arial" w:hAnsi="Arial" w:cs="Arial"/>
          <w:sz w:val="24"/>
          <w:szCs w:val="24"/>
        </w:rPr>
        <w:t xml:space="preserve"> m of bunding pond field area to form sub-surface peat walls. </w:t>
      </w:r>
      <w:r w:rsidR="4846A7F3" w:rsidRPr="00C272C5">
        <w:rPr>
          <w:rFonts w:ascii="Arial" w:eastAsia="Arial" w:hAnsi="Arial" w:cs="Arial"/>
          <w:sz w:val="24"/>
          <w:szCs w:val="24"/>
        </w:rPr>
        <w:t>A further 404m of outer cut of trench will be installed outside the main peat bund along the railwa</w:t>
      </w:r>
      <w:r w:rsidR="7BA0DE99" w:rsidRPr="00C272C5">
        <w:rPr>
          <w:rFonts w:ascii="Arial" w:eastAsia="Arial" w:hAnsi="Arial" w:cs="Arial"/>
          <w:sz w:val="24"/>
          <w:szCs w:val="24"/>
        </w:rPr>
        <w:t>y</w:t>
      </w:r>
      <w:r w:rsidR="4846A7F3" w:rsidRPr="00C272C5">
        <w:rPr>
          <w:rFonts w:ascii="Arial" w:eastAsia="Arial" w:hAnsi="Arial" w:cs="Arial"/>
          <w:sz w:val="24"/>
          <w:szCs w:val="24"/>
        </w:rPr>
        <w:t xml:space="preserve"> ditch </w:t>
      </w:r>
      <w:r w:rsidR="70102047" w:rsidRPr="00C272C5">
        <w:rPr>
          <w:rFonts w:ascii="Arial" w:eastAsia="Arial" w:hAnsi="Arial" w:cs="Arial"/>
          <w:sz w:val="24"/>
          <w:szCs w:val="24"/>
        </w:rPr>
        <w:t xml:space="preserve">and deep drain along the road, this is </w:t>
      </w:r>
      <w:r w:rsidR="4846A7F3" w:rsidRPr="00C272C5">
        <w:rPr>
          <w:rFonts w:ascii="Arial" w:eastAsia="Arial" w:hAnsi="Arial" w:cs="Arial"/>
          <w:sz w:val="24"/>
          <w:szCs w:val="24"/>
        </w:rPr>
        <w:t xml:space="preserve">to provide </w:t>
      </w:r>
      <w:r w:rsidR="5FAEC87C" w:rsidRPr="00C272C5">
        <w:rPr>
          <w:rFonts w:ascii="Arial" w:eastAsia="Arial" w:hAnsi="Arial" w:cs="Arial"/>
          <w:sz w:val="24"/>
          <w:szCs w:val="24"/>
        </w:rPr>
        <w:t>hydrological</w:t>
      </w:r>
      <w:r w:rsidR="2B4A85BB" w:rsidRPr="00C272C5">
        <w:rPr>
          <w:rFonts w:ascii="Arial" w:eastAsia="Arial" w:hAnsi="Arial" w:cs="Arial"/>
          <w:sz w:val="24"/>
          <w:szCs w:val="24"/>
        </w:rPr>
        <w:t xml:space="preserve"> buffering. This will be to the same spec as the </w:t>
      </w:r>
      <w:r w:rsidR="0DE25EDD" w:rsidRPr="00C272C5">
        <w:rPr>
          <w:rFonts w:ascii="Arial" w:eastAsia="Arial" w:hAnsi="Arial" w:cs="Arial"/>
          <w:sz w:val="24"/>
          <w:szCs w:val="24"/>
        </w:rPr>
        <w:t>deep trench</w:t>
      </w:r>
      <w:r w:rsidR="2B4A85BB" w:rsidRPr="00C272C5">
        <w:rPr>
          <w:rFonts w:ascii="Arial" w:eastAsia="Arial" w:hAnsi="Arial" w:cs="Arial"/>
          <w:sz w:val="24"/>
          <w:szCs w:val="24"/>
        </w:rPr>
        <w:t xml:space="preserve"> bunding but </w:t>
      </w:r>
      <w:r w:rsidR="6A79C100" w:rsidRPr="00C272C5">
        <w:rPr>
          <w:rFonts w:ascii="Arial" w:eastAsia="Arial" w:hAnsi="Arial" w:cs="Arial"/>
          <w:sz w:val="24"/>
          <w:szCs w:val="24"/>
        </w:rPr>
        <w:t>without</w:t>
      </w:r>
      <w:r w:rsidR="2B4A85BB" w:rsidRPr="00C272C5">
        <w:rPr>
          <w:rFonts w:ascii="Arial" w:eastAsia="Arial" w:hAnsi="Arial" w:cs="Arial"/>
          <w:sz w:val="24"/>
          <w:szCs w:val="24"/>
        </w:rPr>
        <w:t xml:space="preserve"> the </w:t>
      </w:r>
      <w:r w:rsidR="6AAD088F" w:rsidRPr="00C272C5">
        <w:rPr>
          <w:rFonts w:ascii="Arial" w:eastAsia="Arial" w:hAnsi="Arial" w:cs="Arial"/>
          <w:sz w:val="24"/>
          <w:szCs w:val="24"/>
        </w:rPr>
        <w:t>surface</w:t>
      </w:r>
      <w:r w:rsidR="2B4A85BB" w:rsidRPr="00C272C5">
        <w:rPr>
          <w:rFonts w:ascii="Arial" w:eastAsia="Arial" w:hAnsi="Arial" w:cs="Arial"/>
          <w:sz w:val="24"/>
          <w:szCs w:val="24"/>
        </w:rPr>
        <w:t xml:space="preserve"> / above ground bund element</w:t>
      </w:r>
      <w:r w:rsidR="2BDBC53E" w:rsidRPr="00C272C5">
        <w:rPr>
          <w:rFonts w:ascii="Arial" w:eastAsia="Arial" w:hAnsi="Arial" w:cs="Arial"/>
          <w:sz w:val="24"/>
          <w:szCs w:val="24"/>
        </w:rPr>
        <w:t xml:space="preserve"> of the bund</w:t>
      </w:r>
      <w:r w:rsidR="2B4A85BB" w:rsidRPr="00C272C5">
        <w:rPr>
          <w:rFonts w:ascii="Arial" w:eastAsia="Arial" w:hAnsi="Arial" w:cs="Arial"/>
          <w:sz w:val="24"/>
          <w:szCs w:val="24"/>
        </w:rPr>
        <w:t>.</w:t>
      </w:r>
    </w:p>
    <w:p w14:paraId="22AE4604" w14:textId="251F9E10"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This will be achieved by digging to a depth of approx. 2m, turning over the peat and compacting this in place. This compaction is essential for sealing any pipes, cracks or voids in the peat and stopping water leaking.</w:t>
      </w:r>
    </w:p>
    <w:p w14:paraId="3CBE5CEC" w14:textId="380D9EE3"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The surface bunds’ main purpose is to slow the movement of surface water and provide some above ground water storage, which will further counter the effects of drier months. </w:t>
      </w:r>
    </w:p>
    <w:p w14:paraId="0D5415F0" w14:textId="767D79C0"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The top bund must be made with wet putty peat and in line with the trench bunding underneath. It should be no more than 0.5m high and 1m wide at the base. It is then covered with loose vegetation, stripped from the surface when excavating the deep trench bund line.</w:t>
      </w:r>
    </w:p>
    <w:p w14:paraId="7BB7F874" w14:textId="5AF946F9"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To achieve the correct method of installation, this technique allows for </w:t>
      </w:r>
      <w:proofErr w:type="gramStart"/>
      <w:r w:rsidRPr="00C272C5">
        <w:rPr>
          <w:rFonts w:ascii="Arial" w:eastAsia="Arial" w:hAnsi="Arial" w:cs="Arial"/>
          <w:sz w:val="24"/>
          <w:szCs w:val="24"/>
        </w:rPr>
        <w:t>a number of</w:t>
      </w:r>
      <w:proofErr w:type="gramEnd"/>
      <w:r w:rsidRPr="00C272C5">
        <w:rPr>
          <w:rFonts w:ascii="Arial" w:eastAsia="Arial" w:hAnsi="Arial" w:cs="Arial"/>
          <w:sz w:val="24"/>
          <w:szCs w:val="24"/>
        </w:rPr>
        <w:t xml:space="preserve"> preliminary inspection digs to determine the required depth of the trench. Once determined, the installation must dig below the water loss depth and ensure good peat is compacted in the trench to seal against water loss. The bunds need to be constructed to at least 0.5m in height and 1m in width on level ground. However, ground levels within the field vary, so in higher areas the top level of the bund can be graded to ground level so that the bund is only a visible above ground in low lying areas.</w:t>
      </w:r>
    </w:p>
    <w:p w14:paraId="34591CB1" w14:textId="6D6E6610"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The extra peat needed for building the bunds will be won by digging a series of shallow scrapes no deeper than 0.5m. Extra borrow pit locations will be discussed on site with NE staff through arrangement with the project manager.</w:t>
      </w:r>
    </w:p>
    <w:p w14:paraId="55D1F4F3" w14:textId="217F3E45"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No peat is to be won from within 2 metres of any bund feature or bund construction site. This is to ensure that the newly constructed bunds are not subjected to extra pressure from water pooling.</w:t>
      </w:r>
    </w:p>
    <w:p w14:paraId="4E17AF19" w14:textId="24E1E81E" w:rsidR="00741821" w:rsidRPr="00C272C5" w:rsidRDefault="65724E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An outer cutoff trench of </w:t>
      </w:r>
      <w:r w:rsidRPr="00C272C5">
        <w:rPr>
          <w:rFonts w:ascii="Arial" w:eastAsia="Arial" w:hAnsi="Arial" w:cs="Arial"/>
          <w:b/>
          <w:bCs/>
          <w:sz w:val="24"/>
          <w:szCs w:val="24"/>
        </w:rPr>
        <w:t>152</w:t>
      </w:r>
      <w:r w:rsidRPr="00C272C5">
        <w:rPr>
          <w:rFonts w:ascii="Arial" w:eastAsia="Arial" w:hAnsi="Arial" w:cs="Arial"/>
          <w:sz w:val="24"/>
          <w:szCs w:val="24"/>
        </w:rPr>
        <w:t xml:space="preserve">m will be installed within the buffer zone along the northern edge of the field to give further protection from the deep drain along the railway.  This will be achieved by digging to a depth of approx. 2m, turning over the peat and compacting this in place. This compaction is essential for sealing any </w:t>
      </w:r>
      <w:r w:rsidRPr="00C272C5">
        <w:rPr>
          <w:rFonts w:ascii="Arial" w:eastAsia="Arial" w:hAnsi="Arial" w:cs="Arial"/>
          <w:sz w:val="24"/>
          <w:szCs w:val="24"/>
        </w:rPr>
        <w:lastRenderedPageBreak/>
        <w:t>pipes, cracks or voids in the peat and stopping water leaking as is done with the deep trench bunds, but in this case one surface bund will be installed so the trench will only stop water moving below ground level.</w:t>
      </w:r>
    </w:p>
    <w:p w14:paraId="1874A080" w14:textId="57FE9B8E" w:rsidR="00741821" w:rsidRPr="00C272C5" w:rsidRDefault="00741821" w:rsidP="1188F7C6">
      <w:pPr>
        <w:spacing w:after="120" w:line="23" w:lineRule="atLeast"/>
        <w:rPr>
          <w:rFonts w:ascii="Arial" w:eastAsia="Arial" w:hAnsi="Arial" w:cs="Arial"/>
          <w:sz w:val="24"/>
          <w:szCs w:val="24"/>
        </w:rPr>
      </w:pPr>
    </w:p>
    <w:p w14:paraId="505C06C2" w14:textId="31AC09E1" w:rsidR="00741821" w:rsidRPr="00C272C5" w:rsidRDefault="00741821" w:rsidP="1188F7C6">
      <w:pPr>
        <w:spacing w:after="120" w:line="23" w:lineRule="atLeast"/>
        <w:rPr>
          <w:rFonts w:ascii="Arial" w:eastAsia="Arial" w:hAnsi="Arial" w:cs="Arial"/>
          <w:sz w:val="24"/>
          <w:szCs w:val="24"/>
        </w:rPr>
      </w:pPr>
    </w:p>
    <w:p w14:paraId="202A94E4" w14:textId="6C8FA6FB" w:rsidR="00741821" w:rsidRPr="00C272C5" w:rsidRDefault="00741821" w:rsidP="1188F7C6">
      <w:pPr>
        <w:spacing w:after="120" w:line="23" w:lineRule="atLeast"/>
      </w:pPr>
    </w:p>
    <w:p w14:paraId="3577AA27" w14:textId="025EAB07" w:rsidR="00741821" w:rsidRPr="00C272C5" w:rsidRDefault="09955195" w:rsidP="1188F7C6">
      <w:pPr>
        <w:spacing w:after="120" w:line="23" w:lineRule="atLeast"/>
      </w:pPr>
      <w:r w:rsidRPr="00C272C5">
        <w:rPr>
          <w:noProof/>
        </w:rPr>
        <w:drawing>
          <wp:inline distT="0" distB="0" distL="0" distR="0" wp14:anchorId="3586D6F4" wp14:editId="303E63CC">
            <wp:extent cx="5724525" cy="2911098"/>
            <wp:effectExtent l="0" t="0" r="9525" b="0"/>
            <wp:docPr id="1446686216"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24525" cy="2911098"/>
                    </a:xfrm>
                    <a:prstGeom prst="rect">
                      <a:avLst/>
                    </a:prstGeom>
                  </pic:spPr>
                </pic:pic>
              </a:graphicData>
            </a:graphic>
          </wp:inline>
        </w:drawing>
      </w:r>
    </w:p>
    <w:p w14:paraId="319C76F8" w14:textId="4CE92A20" w:rsidR="00741821" w:rsidRPr="00C272C5" w:rsidRDefault="10701502" w:rsidP="1188F7C6">
      <w:pPr>
        <w:pStyle w:val="NoSpacing"/>
        <w:spacing w:after="120" w:line="23" w:lineRule="atLeast"/>
        <w:rPr>
          <w:rFonts w:ascii="Arial" w:eastAsia="Arial" w:hAnsi="Arial" w:cs="Arial"/>
          <w:b/>
          <w:bCs/>
          <w:sz w:val="24"/>
          <w:szCs w:val="24"/>
        </w:rPr>
      </w:pPr>
      <w:r w:rsidRPr="00C272C5">
        <w:rPr>
          <w:rFonts w:ascii="Arial" w:eastAsia="Arial" w:hAnsi="Arial" w:cs="Arial"/>
          <w:b/>
          <w:bCs/>
          <w:sz w:val="24"/>
          <w:szCs w:val="24"/>
        </w:rPr>
        <w:t>Figure 1 Wetter farming plan - pond field</w:t>
      </w:r>
      <w:r w:rsidR="00BC5CBC">
        <w:rPr>
          <w:rFonts w:ascii="Arial" w:eastAsia="Arial" w:hAnsi="Arial" w:cs="Arial"/>
          <w:b/>
          <w:bCs/>
          <w:sz w:val="24"/>
          <w:szCs w:val="24"/>
        </w:rPr>
        <w:t xml:space="preserve"> phase 2</w:t>
      </w:r>
    </w:p>
    <w:p w14:paraId="36C05202" w14:textId="61130194" w:rsidR="00741821" w:rsidRPr="00C272C5" w:rsidRDefault="00741821" w:rsidP="1188F7C6">
      <w:pPr>
        <w:spacing w:after="120" w:line="23" w:lineRule="atLeast"/>
        <w:rPr>
          <w:rFonts w:ascii="Arial" w:eastAsia="Arial" w:hAnsi="Arial" w:cs="Arial"/>
          <w:b/>
          <w:bCs/>
          <w:sz w:val="24"/>
          <w:szCs w:val="24"/>
        </w:rPr>
      </w:pPr>
    </w:p>
    <w:p w14:paraId="5C65F3A6" w14:textId="4A479D55" w:rsidR="00741821" w:rsidRPr="00C272C5" w:rsidRDefault="00741821" w:rsidP="1188F7C6">
      <w:pPr>
        <w:spacing w:after="120" w:line="23" w:lineRule="atLeast"/>
        <w:rPr>
          <w:rFonts w:ascii="Arial" w:eastAsia="Arial" w:hAnsi="Arial" w:cs="Arial"/>
          <w:b/>
          <w:bCs/>
          <w:sz w:val="24"/>
          <w:szCs w:val="24"/>
        </w:rPr>
      </w:pPr>
    </w:p>
    <w:p w14:paraId="79490BB5" w14:textId="00F2D41E"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6.2</w:t>
      </w:r>
      <w:r w:rsidR="001B3DEB" w:rsidRPr="00C272C5">
        <w:tab/>
      </w:r>
      <w:r w:rsidRPr="00C272C5">
        <w:rPr>
          <w:rFonts w:ascii="Arial" w:eastAsia="Arial" w:hAnsi="Arial" w:cs="Arial"/>
          <w:b/>
          <w:bCs/>
          <w:sz w:val="24"/>
          <w:szCs w:val="24"/>
        </w:rPr>
        <w:t xml:space="preserve">Installation of Water Control Pipes </w:t>
      </w:r>
    </w:p>
    <w:p w14:paraId="08715F3B" w14:textId="7572B60B" w:rsidR="00741821" w:rsidRPr="00C272C5" w:rsidRDefault="00741821" w:rsidP="1188F7C6">
      <w:pPr>
        <w:spacing w:after="120" w:line="23" w:lineRule="atLeast"/>
        <w:rPr>
          <w:rFonts w:ascii="Arial" w:eastAsia="Arial" w:hAnsi="Arial" w:cs="Arial"/>
          <w:b/>
          <w:bCs/>
          <w:sz w:val="24"/>
          <w:szCs w:val="24"/>
        </w:rPr>
      </w:pPr>
    </w:p>
    <w:p w14:paraId="500462F5" w14:textId="5DA62D85"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6.2.1</w:t>
      </w:r>
      <w:r w:rsidR="001B3DEB" w:rsidRPr="00C272C5">
        <w:tab/>
      </w:r>
      <w:r w:rsidRPr="00C272C5">
        <w:rPr>
          <w:rFonts w:ascii="Arial" w:eastAsia="Arial" w:hAnsi="Arial" w:cs="Arial"/>
          <w:b/>
          <w:bCs/>
          <w:sz w:val="24"/>
          <w:szCs w:val="24"/>
        </w:rPr>
        <w:t>Background</w:t>
      </w:r>
    </w:p>
    <w:p w14:paraId="03FF6F22" w14:textId="331599E6"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The creation of a bunding network will result in water pooling in the ‘borrow pits’ where peat is won to build those bunds. Pooled water exerts higher hydraulic pressures on surrounding peat. Without any means of re-distributing this water and lowering that pressure, the bunds may suffer leakage, erosion caused by over-topping, wave action or a combination - compromising their structural integrity and ultimately resulting in their failure.</w:t>
      </w:r>
    </w:p>
    <w:p w14:paraId="2BFF613E" w14:textId="0D138C20" w:rsidR="00741821" w:rsidRPr="00C272C5" w:rsidRDefault="00741821" w:rsidP="1188F7C6">
      <w:pPr>
        <w:spacing w:after="120" w:line="23" w:lineRule="atLeast"/>
        <w:rPr>
          <w:rFonts w:ascii="Arial" w:eastAsia="Arial" w:hAnsi="Arial" w:cs="Arial"/>
          <w:b/>
          <w:bCs/>
          <w:sz w:val="24"/>
          <w:szCs w:val="24"/>
        </w:rPr>
      </w:pPr>
    </w:p>
    <w:p w14:paraId="6910604E" w14:textId="630ED424"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6.2.2</w:t>
      </w:r>
      <w:r w:rsidR="001B3DEB" w:rsidRPr="00C272C5">
        <w:tab/>
      </w:r>
      <w:r w:rsidRPr="00C272C5">
        <w:rPr>
          <w:rFonts w:ascii="Arial" w:eastAsia="Arial" w:hAnsi="Arial" w:cs="Arial"/>
          <w:b/>
          <w:bCs/>
          <w:sz w:val="24"/>
          <w:szCs w:val="24"/>
        </w:rPr>
        <w:t>water level Control required</w:t>
      </w:r>
    </w:p>
    <w:p w14:paraId="4BDA3A1E" w14:textId="57DFA332" w:rsidR="00741821" w:rsidRPr="00C272C5" w:rsidRDefault="4595AE7D" w:rsidP="1188F7C6">
      <w:pPr>
        <w:spacing w:after="120" w:line="23" w:lineRule="atLeast"/>
        <w:rPr>
          <w:rFonts w:ascii="Arial" w:eastAsia="Arial" w:hAnsi="Arial" w:cs="Arial"/>
          <w:sz w:val="24"/>
          <w:szCs w:val="24"/>
        </w:rPr>
      </w:pPr>
      <w:r w:rsidRPr="00C272C5">
        <w:rPr>
          <w:rFonts w:ascii="Arial" w:eastAsia="Arial" w:hAnsi="Arial" w:cs="Arial"/>
          <w:b/>
          <w:bCs/>
          <w:sz w:val="24"/>
          <w:szCs w:val="24"/>
        </w:rPr>
        <w:t xml:space="preserve">2 </w:t>
      </w:r>
      <w:r w:rsidR="10701502" w:rsidRPr="00C272C5">
        <w:rPr>
          <w:rFonts w:ascii="Arial" w:eastAsia="Arial" w:hAnsi="Arial" w:cs="Arial"/>
          <w:sz w:val="24"/>
          <w:szCs w:val="24"/>
        </w:rPr>
        <w:t xml:space="preserve">30m long overflow pipe will be installed within the bund at the north side of the field in the lowest bog cells linking them to the ditch by the railway (see fig 1). </w:t>
      </w:r>
      <w:r w:rsidR="5BEBE877" w:rsidRPr="00C272C5">
        <w:rPr>
          <w:rFonts w:ascii="Arial" w:eastAsia="Arial" w:hAnsi="Arial" w:cs="Arial"/>
          <w:sz w:val="24"/>
          <w:szCs w:val="24"/>
        </w:rPr>
        <w:t xml:space="preserve">A further </w:t>
      </w:r>
      <w:r w:rsidR="10701502" w:rsidRPr="00C272C5">
        <w:rPr>
          <w:rFonts w:ascii="Arial" w:eastAsia="Arial" w:hAnsi="Arial" w:cs="Arial"/>
          <w:sz w:val="24"/>
          <w:szCs w:val="24"/>
        </w:rPr>
        <w:t xml:space="preserve">Water flowing out of the celled area will be controlled by stop log sluices at the exits to the drainage network. A sump will be installed at on the main outlet to allow water to be pumped up to the irrigation ponds at the south end of the field if required during farming operations   Further stop log sluice will be installed between the internal cells and the upper irrigation pond to allow fine tuning of levels within the wetter farming </w:t>
      </w:r>
      <w:r w:rsidR="10701502" w:rsidRPr="00C272C5">
        <w:rPr>
          <w:rFonts w:ascii="Arial" w:eastAsia="Arial" w:hAnsi="Arial" w:cs="Arial"/>
          <w:sz w:val="24"/>
          <w:szCs w:val="24"/>
        </w:rPr>
        <w:lastRenderedPageBreak/>
        <w:t xml:space="preserve">system. A total of </w:t>
      </w:r>
      <w:r w:rsidR="61E0FBEC" w:rsidRPr="00C272C5">
        <w:rPr>
          <w:rFonts w:ascii="Arial" w:eastAsia="Arial" w:hAnsi="Arial" w:cs="Arial"/>
          <w:b/>
          <w:bCs/>
          <w:sz w:val="24"/>
          <w:szCs w:val="24"/>
        </w:rPr>
        <w:t>5</w:t>
      </w:r>
      <w:r w:rsidR="10701502" w:rsidRPr="00C272C5">
        <w:rPr>
          <w:rFonts w:ascii="Arial" w:eastAsia="Arial" w:hAnsi="Arial" w:cs="Arial"/>
          <w:sz w:val="24"/>
          <w:szCs w:val="24"/>
        </w:rPr>
        <w:t xml:space="preserve"> stop log sluices will be needed for phase 1 (see appendix 1 for further info).</w:t>
      </w:r>
    </w:p>
    <w:p w14:paraId="7AE7D01E" w14:textId="51C67375" w:rsidR="00741821" w:rsidRPr="00C272C5" w:rsidRDefault="00741821" w:rsidP="1188F7C6">
      <w:pPr>
        <w:spacing w:after="120" w:line="23" w:lineRule="atLeast"/>
        <w:rPr>
          <w:rFonts w:ascii="Arial" w:eastAsia="Arial" w:hAnsi="Arial" w:cs="Arial"/>
          <w:b/>
          <w:bCs/>
          <w:sz w:val="24"/>
          <w:szCs w:val="24"/>
        </w:rPr>
      </w:pPr>
    </w:p>
    <w:p w14:paraId="68EC4A52" w14:textId="4473B578"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The outlets from the small wetland plant propagation areas will be controlled by 90-degree control pipes installed within the peat bunds to allow water levels to be managed. Upstream end of the pipe will be keyed into the bund with the invert level set at the natural ground level at the upstream end. </w:t>
      </w:r>
    </w:p>
    <w:p w14:paraId="546CF351" w14:textId="5EFAF2B3" w:rsidR="00741821" w:rsidRPr="00C272C5" w:rsidRDefault="00741821" w:rsidP="1188F7C6">
      <w:pPr>
        <w:spacing w:after="120" w:line="23" w:lineRule="atLeast"/>
        <w:rPr>
          <w:rFonts w:ascii="Arial" w:eastAsia="Arial" w:hAnsi="Arial" w:cs="Arial"/>
          <w:b/>
          <w:bCs/>
          <w:sz w:val="24"/>
          <w:szCs w:val="24"/>
        </w:rPr>
      </w:pPr>
    </w:p>
    <w:p w14:paraId="0319A5E1" w14:textId="35D27711"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an internal water control ditch will be dug to a depth of 1.2m and a width of 1m, with a total length of </w:t>
      </w:r>
      <w:r w:rsidR="68CE6C04" w:rsidRPr="00C272C5">
        <w:rPr>
          <w:rFonts w:ascii="Arial" w:eastAsia="Arial" w:hAnsi="Arial" w:cs="Arial"/>
          <w:b/>
          <w:bCs/>
          <w:sz w:val="24"/>
          <w:szCs w:val="24"/>
        </w:rPr>
        <w:t>677</w:t>
      </w:r>
      <w:r w:rsidRPr="00C272C5">
        <w:rPr>
          <w:rFonts w:ascii="Arial" w:eastAsia="Arial" w:hAnsi="Arial" w:cs="Arial"/>
          <w:sz w:val="24"/>
          <w:szCs w:val="24"/>
        </w:rPr>
        <w:t xml:space="preserve">m (see fig 1). This ditch will link to the existing infield drainpipes, intercepting them before the internal bunds cut them off. These should carry water into the existing drainage ditches, though a seeresses of stepped water level controls. At the head of the ditch network there will be irrigation pond, and the lower end will contain a sump bond to allow for internal water management. Spoil created from this can be used in the construction of nearby bunds. The ditches can have wider areas along the length, to a maximum of 1.5m to create a varied and more nature friendly edge. </w:t>
      </w:r>
    </w:p>
    <w:p w14:paraId="1EBA5C3F" w14:textId="27466C79"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 </w:t>
      </w:r>
    </w:p>
    <w:p w14:paraId="7131198E" w14:textId="7E30F995" w:rsidR="00741821" w:rsidRPr="00C272C5" w:rsidRDefault="0B5BEAE0"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The </w:t>
      </w:r>
      <w:r w:rsidR="10701502" w:rsidRPr="00C272C5">
        <w:rPr>
          <w:rFonts w:ascii="Arial" w:eastAsia="Arial" w:hAnsi="Arial" w:cs="Arial"/>
          <w:sz w:val="24"/>
          <w:szCs w:val="24"/>
        </w:rPr>
        <w:t>irrigation pond will be 400m2 with a maximum depth of 1.5m at the centre of the pond grading down to 0.5 at the edge and the sump pond 100m2.</w:t>
      </w:r>
    </w:p>
    <w:p w14:paraId="4CE03B7C" w14:textId="73E6C560" w:rsidR="00741821" w:rsidRPr="00C272C5" w:rsidRDefault="00741821" w:rsidP="1188F7C6">
      <w:pPr>
        <w:spacing w:after="120" w:line="23" w:lineRule="atLeast"/>
        <w:rPr>
          <w:rFonts w:ascii="Arial" w:eastAsia="Arial" w:hAnsi="Arial" w:cs="Arial"/>
          <w:b/>
          <w:bCs/>
          <w:sz w:val="24"/>
          <w:szCs w:val="24"/>
        </w:rPr>
      </w:pPr>
    </w:p>
    <w:p w14:paraId="1E672190" w14:textId="78BD813F" w:rsidR="00741821" w:rsidRPr="00C272C5" w:rsidRDefault="10701502" w:rsidP="1188F7C6">
      <w:pPr>
        <w:spacing w:after="120" w:line="23" w:lineRule="atLeast"/>
        <w:rPr>
          <w:rFonts w:ascii="Arial" w:eastAsia="Arial" w:hAnsi="Arial" w:cs="Arial"/>
          <w:sz w:val="24"/>
          <w:szCs w:val="24"/>
        </w:rPr>
      </w:pPr>
      <w:r w:rsidRPr="00C272C5">
        <w:rPr>
          <w:rFonts w:ascii="Arial" w:eastAsia="Arial" w:hAnsi="Arial" w:cs="Arial"/>
          <w:sz w:val="24"/>
          <w:szCs w:val="24"/>
        </w:rPr>
        <w:t xml:space="preserve"> A cut off ditch will be dug to a depth of 1m to 1.2 m and to a width of 1 to 1.5m, with a total length of </w:t>
      </w:r>
      <w:r w:rsidR="00410BE2" w:rsidRPr="00C272C5">
        <w:rPr>
          <w:rFonts w:ascii="Arial" w:eastAsia="Arial" w:hAnsi="Arial" w:cs="Arial"/>
          <w:b/>
          <w:bCs/>
          <w:sz w:val="24"/>
          <w:szCs w:val="24"/>
        </w:rPr>
        <w:t>152</w:t>
      </w:r>
      <w:r w:rsidRPr="00C272C5">
        <w:rPr>
          <w:rFonts w:ascii="Arial" w:eastAsia="Arial" w:hAnsi="Arial" w:cs="Arial"/>
          <w:sz w:val="24"/>
          <w:szCs w:val="24"/>
        </w:rPr>
        <w:t>m. Spoil created from the ditches can be used in the construction of nearby bunds. The ditches can have wider areas along the length, to a maximum of 1.5m to create a varied and more nature friendly edge.</w:t>
      </w:r>
      <w:r w:rsidR="0B085953" w:rsidRPr="00C272C5">
        <w:rPr>
          <w:rFonts w:ascii="Arial" w:eastAsia="Arial" w:hAnsi="Arial" w:cs="Arial"/>
          <w:sz w:val="24"/>
          <w:szCs w:val="24"/>
        </w:rPr>
        <w:t xml:space="preserve"> The cut off ditch will be</w:t>
      </w:r>
      <w:r w:rsidR="30200EB4" w:rsidRPr="00C272C5">
        <w:rPr>
          <w:rFonts w:ascii="Arial" w:eastAsia="Arial" w:hAnsi="Arial" w:cs="Arial"/>
          <w:sz w:val="24"/>
          <w:szCs w:val="24"/>
        </w:rPr>
        <w:t xml:space="preserve"> linked to the ditch network by a further 30m long overflow pipe.</w:t>
      </w:r>
    </w:p>
    <w:p w14:paraId="4AA31789" w14:textId="7A2C3B04" w:rsidR="00741821" w:rsidRPr="00C272C5" w:rsidRDefault="00741821" w:rsidP="1188F7C6">
      <w:pPr>
        <w:spacing w:after="120" w:line="23" w:lineRule="atLeast"/>
        <w:rPr>
          <w:rFonts w:ascii="Arial" w:eastAsia="Arial" w:hAnsi="Arial" w:cs="Arial"/>
          <w:b/>
          <w:bCs/>
          <w:sz w:val="24"/>
          <w:szCs w:val="24"/>
        </w:rPr>
      </w:pPr>
    </w:p>
    <w:p w14:paraId="56F69EAF" w14:textId="2E2F3772"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Install x3 peat Access ramps with 1:10 gradient fig 1.  Ramp will include 300mm pipe where it goes over a ditch to allow water to continue to flow through the ditch. </w:t>
      </w:r>
    </w:p>
    <w:p w14:paraId="76777DB2" w14:textId="009EE9A1" w:rsidR="00741821" w:rsidRPr="00C272C5" w:rsidRDefault="00741821" w:rsidP="1188F7C6">
      <w:pPr>
        <w:spacing w:after="120" w:line="23" w:lineRule="atLeast"/>
        <w:rPr>
          <w:rFonts w:ascii="Arial" w:eastAsia="Arial" w:hAnsi="Arial" w:cs="Arial"/>
          <w:b/>
          <w:bCs/>
          <w:sz w:val="24"/>
          <w:szCs w:val="24"/>
        </w:rPr>
      </w:pPr>
    </w:p>
    <w:p w14:paraId="60CEB749" w14:textId="23CB0202" w:rsidR="00741821" w:rsidRPr="00C272C5" w:rsidRDefault="00741821" w:rsidP="1188F7C6">
      <w:pPr>
        <w:spacing w:after="120" w:line="23" w:lineRule="atLeast"/>
        <w:rPr>
          <w:rFonts w:ascii="Arial" w:eastAsia="Arial" w:hAnsi="Arial" w:cs="Arial"/>
          <w:b/>
          <w:bCs/>
          <w:sz w:val="24"/>
          <w:szCs w:val="24"/>
        </w:rPr>
      </w:pPr>
    </w:p>
    <w:p w14:paraId="28450849" w14:textId="7C25CB0E" w:rsidR="00741821" w:rsidRPr="00C272C5" w:rsidRDefault="00741821" w:rsidP="1188F7C6">
      <w:pPr>
        <w:spacing w:after="120" w:line="23" w:lineRule="atLeast"/>
        <w:rPr>
          <w:rFonts w:ascii="Arial" w:eastAsia="Arial" w:hAnsi="Arial" w:cs="Arial"/>
          <w:b/>
          <w:bCs/>
          <w:sz w:val="24"/>
          <w:szCs w:val="24"/>
        </w:rPr>
      </w:pPr>
    </w:p>
    <w:p w14:paraId="0EA4189A" w14:textId="1AE8621C"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6.3 Soil burying and surface microtopographic forming.</w:t>
      </w:r>
    </w:p>
    <w:p w14:paraId="4F677504" w14:textId="010D59C3" w:rsidR="00741821" w:rsidRPr="00C272C5" w:rsidRDefault="00741821" w:rsidP="1188F7C6">
      <w:pPr>
        <w:spacing w:after="120" w:line="23" w:lineRule="atLeast"/>
        <w:rPr>
          <w:rFonts w:ascii="Arial" w:eastAsia="Arial" w:hAnsi="Arial" w:cs="Arial"/>
          <w:b/>
          <w:bCs/>
          <w:sz w:val="24"/>
          <w:szCs w:val="24"/>
        </w:rPr>
      </w:pPr>
    </w:p>
    <w:p w14:paraId="4C18930C" w14:textId="53BFDF78"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6.3.1</w:t>
      </w:r>
      <w:r w:rsidRPr="00C272C5">
        <w:rPr>
          <w:rFonts w:ascii="Arial" w:eastAsia="Arial" w:hAnsi="Arial" w:cs="Arial"/>
          <w:b/>
          <w:bCs/>
          <w:sz w:val="32"/>
          <w:szCs w:val="32"/>
        </w:rPr>
        <w:t xml:space="preserve"> </w:t>
      </w:r>
      <w:r w:rsidRPr="00C272C5">
        <w:rPr>
          <w:rFonts w:ascii="Arial" w:eastAsia="Arial" w:hAnsi="Arial" w:cs="Arial"/>
          <w:b/>
          <w:bCs/>
          <w:sz w:val="24"/>
          <w:szCs w:val="24"/>
        </w:rPr>
        <w:t>Background</w:t>
      </w:r>
    </w:p>
    <w:p w14:paraId="7D215A6C" w14:textId="60719E4A"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The presence of a soil layer on top of the peat is a significant obstacle to the restoration of lowland raised bog peat converted to farmland in the 1800s. This “night soil” and modified peat layer is restricted to the depth of historical ploughing, so tends to be between 50-60cm deep on chat moss but can be shallower in areas of pastureland (10-30cm).</w:t>
      </w:r>
      <w:r w:rsidRPr="00C272C5">
        <w:rPr>
          <w:rFonts w:ascii="Arial" w:eastAsia="Arial" w:hAnsi="Arial" w:cs="Arial"/>
          <w:sz w:val="32"/>
          <w:szCs w:val="32"/>
        </w:rPr>
        <w:t xml:space="preserve"> </w:t>
      </w:r>
      <w:r w:rsidRPr="00C272C5">
        <w:rPr>
          <w:rFonts w:ascii="Arial" w:eastAsia="Arial" w:hAnsi="Arial" w:cs="Arial"/>
          <w:sz w:val="24"/>
          <w:szCs w:val="24"/>
        </w:rPr>
        <w:t>To restore an area of this type of farmed peatland directly back to bog, all the nutrients and lime within the night soil need to be removed to expose acidic nutrient poor peat to provide the correct conditions for sphagnum and cotton grass to grow.</w:t>
      </w:r>
    </w:p>
    <w:p w14:paraId="2F9D9668" w14:textId="26EF2AD5" w:rsidR="00741821" w:rsidRPr="00C272C5" w:rsidRDefault="00741821" w:rsidP="1188F7C6">
      <w:pPr>
        <w:spacing w:after="120" w:line="23" w:lineRule="atLeast"/>
        <w:rPr>
          <w:rFonts w:ascii="Arial" w:eastAsia="Arial" w:hAnsi="Arial" w:cs="Arial"/>
          <w:b/>
          <w:bCs/>
          <w:sz w:val="24"/>
          <w:szCs w:val="24"/>
        </w:rPr>
      </w:pPr>
    </w:p>
    <w:p w14:paraId="1C25C086" w14:textId="3FCC1331"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6.3.2 Soil burying and surface microtopographic forming.</w:t>
      </w:r>
    </w:p>
    <w:p w14:paraId="2996373C" w14:textId="73DCA739"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sz w:val="24"/>
          <w:szCs w:val="24"/>
        </w:rPr>
        <w:t xml:space="preserve">Inversion of the top 1.5 m of peat and night soil, to bury night soil below a layer of wet, nutrient poor &amp; acid peat. The wet peat at the surface will then be compacted to form microtopographic pools across the surface in </w:t>
      </w:r>
      <w:r w:rsidR="66DD256F" w:rsidRPr="00C272C5">
        <w:rPr>
          <w:rFonts w:ascii="Arial" w:eastAsia="Arial" w:hAnsi="Arial" w:cs="Arial"/>
          <w:sz w:val="24"/>
          <w:szCs w:val="24"/>
        </w:rPr>
        <w:t>the</w:t>
      </w:r>
      <w:r w:rsidRPr="00C272C5">
        <w:rPr>
          <w:rFonts w:ascii="Arial" w:eastAsia="Arial" w:hAnsi="Arial" w:cs="Arial"/>
          <w:sz w:val="24"/>
          <w:szCs w:val="24"/>
        </w:rPr>
        <w:t xml:space="preserve"> </w:t>
      </w:r>
      <w:r w:rsidR="63961A1A" w:rsidRPr="00C272C5">
        <w:rPr>
          <w:rFonts w:ascii="Arial" w:eastAsia="Arial" w:hAnsi="Arial" w:cs="Arial"/>
          <w:sz w:val="24"/>
          <w:szCs w:val="24"/>
        </w:rPr>
        <w:t>area highlighted covering</w:t>
      </w:r>
      <w:r w:rsidRPr="00C272C5">
        <w:rPr>
          <w:rFonts w:ascii="Arial" w:eastAsia="Arial" w:hAnsi="Arial" w:cs="Arial"/>
          <w:sz w:val="24"/>
          <w:szCs w:val="24"/>
        </w:rPr>
        <w:t xml:space="preserve"> </w:t>
      </w:r>
      <w:r w:rsidRPr="00C272C5">
        <w:rPr>
          <w:rFonts w:ascii="Arial" w:eastAsia="Arial" w:hAnsi="Arial" w:cs="Arial"/>
          <w:b/>
          <w:bCs/>
          <w:sz w:val="24"/>
          <w:szCs w:val="24"/>
        </w:rPr>
        <w:t>0.</w:t>
      </w:r>
      <w:r w:rsidR="2A16156F" w:rsidRPr="00C272C5">
        <w:rPr>
          <w:rFonts w:ascii="Arial" w:eastAsia="Arial" w:hAnsi="Arial" w:cs="Arial"/>
          <w:b/>
          <w:bCs/>
          <w:sz w:val="24"/>
          <w:szCs w:val="24"/>
        </w:rPr>
        <w:t>1</w:t>
      </w:r>
      <w:r w:rsidRPr="00C272C5">
        <w:rPr>
          <w:rFonts w:ascii="Arial" w:eastAsia="Arial" w:hAnsi="Arial" w:cs="Arial"/>
          <w:sz w:val="24"/>
          <w:szCs w:val="24"/>
        </w:rPr>
        <w:t xml:space="preserve"> ha in total (see areas labelled bog on fig 1). The peat invention will be done by excavator working in retreat, with the peat mass excavated, and then inverted into a trench, then the back of the bucket used to compress the peat and sculpt the pools on the surface, the process will then be repeated to fill the newly cut trench (see fig 2). This will be done over the entirety of the area highlighted in fig1. The area will then be enclosed by a deep trench bund to cut any drainage pipes flowing in or out of the area (note this is included as part of the overall bunding total). The result will be a mosaic of wet peat and bog pools ready for the establishment of bog habitat.</w:t>
      </w:r>
    </w:p>
    <w:p w14:paraId="2BC98EBC" w14:textId="341BB317" w:rsidR="00741821" w:rsidRPr="00C272C5" w:rsidRDefault="10701502" w:rsidP="1188F7C6">
      <w:pPr>
        <w:spacing w:after="120" w:line="23" w:lineRule="atLeast"/>
        <w:rPr>
          <w:rFonts w:ascii="Arial" w:eastAsia="Arial" w:hAnsi="Arial" w:cs="Arial"/>
          <w:b/>
          <w:bCs/>
          <w:sz w:val="24"/>
          <w:szCs w:val="24"/>
        </w:rPr>
      </w:pPr>
      <w:r w:rsidRPr="00C272C5">
        <w:rPr>
          <w:noProof/>
        </w:rPr>
        <w:drawing>
          <wp:inline distT="0" distB="0" distL="0" distR="0" wp14:anchorId="0D1C95E0" wp14:editId="694477EB">
            <wp:extent cx="4486275" cy="3390900"/>
            <wp:effectExtent l="0" t="0" r="0" b="0"/>
            <wp:docPr id="2063701548" name="Picture 206370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486275" cy="3390900"/>
                    </a:xfrm>
                    <a:prstGeom prst="rect">
                      <a:avLst/>
                    </a:prstGeom>
                  </pic:spPr>
                </pic:pic>
              </a:graphicData>
            </a:graphic>
          </wp:inline>
        </w:drawing>
      </w:r>
    </w:p>
    <w:p w14:paraId="756CA1C9" w14:textId="33ED6FFB"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 xml:space="preserve">Fig 2. Envisioned working method Night soil burying and surface microtopographic forming </w:t>
      </w:r>
    </w:p>
    <w:p w14:paraId="63F4A1A0" w14:textId="44D3712E" w:rsidR="00741821" w:rsidRPr="00C272C5" w:rsidRDefault="00741821" w:rsidP="1188F7C6">
      <w:pPr>
        <w:spacing w:after="120" w:line="23" w:lineRule="atLeast"/>
        <w:rPr>
          <w:rFonts w:ascii="Arial" w:eastAsia="Arial" w:hAnsi="Arial" w:cs="Arial"/>
          <w:b/>
          <w:bCs/>
          <w:sz w:val="24"/>
          <w:szCs w:val="24"/>
        </w:rPr>
      </w:pPr>
    </w:p>
    <w:p w14:paraId="6BE87D2D" w14:textId="570E4B6D" w:rsidR="00741821" w:rsidRPr="00C272C5" w:rsidRDefault="00741821" w:rsidP="1188F7C6">
      <w:pPr>
        <w:spacing w:after="120" w:line="23" w:lineRule="atLeast"/>
        <w:rPr>
          <w:rFonts w:ascii="Arial" w:eastAsia="Arial" w:hAnsi="Arial" w:cs="Arial"/>
          <w:b/>
          <w:bCs/>
          <w:sz w:val="24"/>
          <w:szCs w:val="24"/>
        </w:rPr>
      </w:pPr>
    </w:p>
    <w:p w14:paraId="29C68F48" w14:textId="5346969C" w:rsidR="00741821" w:rsidRPr="00C272C5" w:rsidRDefault="00741821" w:rsidP="1188F7C6">
      <w:pPr>
        <w:spacing w:after="120" w:line="23" w:lineRule="atLeast"/>
        <w:rPr>
          <w:rFonts w:ascii="Arial" w:eastAsia="Arial" w:hAnsi="Arial" w:cs="Arial"/>
          <w:b/>
          <w:bCs/>
          <w:sz w:val="24"/>
          <w:szCs w:val="24"/>
        </w:rPr>
      </w:pPr>
    </w:p>
    <w:p w14:paraId="21E75D0B" w14:textId="5148DFD7" w:rsidR="00741821" w:rsidRPr="00C272C5" w:rsidRDefault="00741821" w:rsidP="1188F7C6">
      <w:pPr>
        <w:spacing w:after="120" w:line="23" w:lineRule="atLeast"/>
        <w:rPr>
          <w:rFonts w:ascii="Arial" w:eastAsia="Arial" w:hAnsi="Arial" w:cs="Arial"/>
          <w:b/>
          <w:bCs/>
          <w:sz w:val="24"/>
          <w:szCs w:val="24"/>
        </w:rPr>
      </w:pPr>
    </w:p>
    <w:p w14:paraId="4FEC6499" w14:textId="24755579"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7.0</w:t>
      </w:r>
      <w:r w:rsidR="001B3DEB" w:rsidRPr="00C272C5">
        <w:tab/>
      </w:r>
      <w:r w:rsidRPr="00C272C5">
        <w:rPr>
          <w:rFonts w:ascii="Arial" w:eastAsia="Arial" w:hAnsi="Arial" w:cs="Arial"/>
          <w:b/>
          <w:bCs/>
          <w:sz w:val="24"/>
          <w:szCs w:val="24"/>
        </w:rPr>
        <w:t>General work requirements</w:t>
      </w:r>
    </w:p>
    <w:p w14:paraId="41CDEE16" w14:textId="7605EBEB" w:rsidR="00741821" w:rsidRPr="00C272C5" w:rsidRDefault="10701502" w:rsidP="1188F7C6">
      <w:pPr>
        <w:pStyle w:val="ListParagraph"/>
        <w:numPr>
          <w:ilvl w:val="0"/>
          <w:numId w:val="2"/>
        </w:numPr>
        <w:spacing w:after="120" w:line="23" w:lineRule="atLeast"/>
        <w:rPr>
          <w:rFonts w:ascii="Arial" w:eastAsia="Arial" w:hAnsi="Arial" w:cs="Arial"/>
          <w:sz w:val="24"/>
          <w:szCs w:val="24"/>
        </w:rPr>
      </w:pPr>
      <w:r w:rsidRPr="00C272C5">
        <w:rPr>
          <w:rFonts w:ascii="Arial" w:eastAsia="Arial" w:hAnsi="Arial" w:cs="Arial"/>
          <w:sz w:val="24"/>
          <w:szCs w:val="24"/>
        </w:rPr>
        <w:t xml:space="preserve">All operatives will hold current, relevant certification for all machinery and the contractor will have appropriate public liability insurance cover. All certification, public liability insurance documents and a Health and Safety policy statement must be presented with the tender documents. </w:t>
      </w:r>
    </w:p>
    <w:p w14:paraId="7FD2D31A" w14:textId="21566198" w:rsidR="00741821" w:rsidRPr="00C272C5" w:rsidRDefault="10701502" w:rsidP="1188F7C6">
      <w:pPr>
        <w:pStyle w:val="ListParagraph"/>
        <w:numPr>
          <w:ilvl w:val="0"/>
          <w:numId w:val="2"/>
        </w:numPr>
        <w:spacing w:after="120" w:line="23" w:lineRule="atLeast"/>
        <w:rPr>
          <w:rFonts w:ascii="Arial" w:eastAsia="Arial" w:hAnsi="Arial" w:cs="Arial"/>
          <w:b/>
          <w:bCs/>
          <w:sz w:val="24"/>
          <w:szCs w:val="24"/>
        </w:rPr>
      </w:pPr>
      <w:r w:rsidRPr="00C272C5">
        <w:rPr>
          <w:rFonts w:ascii="Arial" w:eastAsia="Arial" w:hAnsi="Arial" w:cs="Arial"/>
          <w:sz w:val="24"/>
          <w:szCs w:val="24"/>
        </w:rPr>
        <w:t>All operators will be experienced of working on wet peatland sites undertaking restoration work of a similar kind.</w:t>
      </w:r>
    </w:p>
    <w:p w14:paraId="6B14E75A" w14:textId="555715EB" w:rsidR="00741821" w:rsidRPr="00C272C5" w:rsidRDefault="10701502" w:rsidP="1188F7C6">
      <w:pPr>
        <w:pStyle w:val="ListParagraph"/>
        <w:numPr>
          <w:ilvl w:val="0"/>
          <w:numId w:val="2"/>
        </w:numPr>
        <w:spacing w:after="120" w:line="23" w:lineRule="atLeast"/>
        <w:rPr>
          <w:rFonts w:ascii="Arial" w:eastAsia="Arial" w:hAnsi="Arial" w:cs="Arial"/>
          <w:b/>
          <w:bCs/>
          <w:sz w:val="24"/>
          <w:szCs w:val="24"/>
        </w:rPr>
      </w:pPr>
      <w:r w:rsidRPr="00C272C5">
        <w:rPr>
          <w:rFonts w:ascii="Arial" w:eastAsia="Arial" w:hAnsi="Arial" w:cs="Arial"/>
          <w:sz w:val="24"/>
          <w:szCs w:val="24"/>
        </w:rPr>
        <w:lastRenderedPageBreak/>
        <w:t>The contractor shall provide all equipment, all fuel and maintain all equipment required for the completion of the project, including all appropriate PPE.</w:t>
      </w:r>
    </w:p>
    <w:p w14:paraId="7E9742A6" w14:textId="6D962261" w:rsidR="00741821" w:rsidRPr="00C272C5" w:rsidRDefault="10701502" w:rsidP="1188F7C6">
      <w:pPr>
        <w:pStyle w:val="ListParagraph"/>
        <w:numPr>
          <w:ilvl w:val="0"/>
          <w:numId w:val="2"/>
        </w:numPr>
        <w:spacing w:after="120" w:line="23" w:lineRule="atLeast"/>
        <w:rPr>
          <w:rFonts w:ascii="Arial" w:eastAsia="Arial" w:hAnsi="Arial" w:cs="Arial"/>
          <w:b/>
          <w:bCs/>
          <w:sz w:val="24"/>
          <w:szCs w:val="24"/>
        </w:rPr>
      </w:pPr>
      <w:r w:rsidRPr="00C272C5">
        <w:rPr>
          <w:rFonts w:ascii="Arial" w:eastAsia="Arial" w:hAnsi="Arial" w:cs="Arial"/>
          <w:sz w:val="24"/>
          <w:szCs w:val="24"/>
        </w:rPr>
        <w:t xml:space="preserve">The contractor will be responsible for all </w:t>
      </w:r>
      <w:proofErr w:type="gramStart"/>
      <w:r w:rsidRPr="00C272C5">
        <w:rPr>
          <w:rFonts w:ascii="Arial" w:eastAsia="Arial" w:hAnsi="Arial" w:cs="Arial"/>
          <w:sz w:val="24"/>
          <w:szCs w:val="24"/>
        </w:rPr>
        <w:t>first-aid</w:t>
      </w:r>
      <w:proofErr w:type="gramEnd"/>
      <w:r w:rsidRPr="00C272C5">
        <w:rPr>
          <w:rFonts w:ascii="Arial" w:eastAsia="Arial" w:hAnsi="Arial" w:cs="Arial"/>
          <w:sz w:val="24"/>
          <w:szCs w:val="24"/>
        </w:rPr>
        <w:t xml:space="preserve"> within the contract work force, and a practising first-aider with current certification will be present at all times. The contractor will provide appropriate first aid equipment. Lone working will not take place under any circumstances.  Welfare facilities can be provided at the close by Moss Side Farm if required.</w:t>
      </w:r>
    </w:p>
    <w:p w14:paraId="2A9215C1" w14:textId="7C88B572" w:rsidR="00741821" w:rsidRPr="00C272C5" w:rsidRDefault="00741821" w:rsidP="1188F7C6">
      <w:pPr>
        <w:spacing w:after="120" w:line="23" w:lineRule="atLeast"/>
        <w:ind w:left="360" w:firstLine="360"/>
        <w:rPr>
          <w:rFonts w:ascii="Arial" w:eastAsia="Arial" w:hAnsi="Arial" w:cs="Arial"/>
          <w:b/>
          <w:bCs/>
          <w:sz w:val="24"/>
          <w:szCs w:val="24"/>
        </w:rPr>
      </w:pPr>
    </w:p>
    <w:p w14:paraId="7A7B9AC2" w14:textId="5DB8B56E" w:rsidR="00741821" w:rsidRPr="00C272C5" w:rsidRDefault="10701502" w:rsidP="1188F7C6">
      <w:pPr>
        <w:spacing w:after="120" w:line="23" w:lineRule="atLeast"/>
        <w:rPr>
          <w:rFonts w:ascii="Arial" w:eastAsia="Arial" w:hAnsi="Arial" w:cs="Arial"/>
          <w:b/>
          <w:bCs/>
          <w:sz w:val="24"/>
          <w:szCs w:val="24"/>
        </w:rPr>
      </w:pPr>
      <w:r w:rsidRPr="00C272C5">
        <w:rPr>
          <w:rFonts w:ascii="Arial" w:eastAsia="Arial" w:hAnsi="Arial" w:cs="Arial"/>
          <w:b/>
          <w:bCs/>
          <w:sz w:val="24"/>
          <w:szCs w:val="24"/>
        </w:rPr>
        <w:t>7.1</w:t>
      </w:r>
      <w:r w:rsidR="001B3DEB" w:rsidRPr="00C272C5">
        <w:tab/>
      </w:r>
      <w:r w:rsidRPr="00C272C5">
        <w:rPr>
          <w:rFonts w:ascii="Arial" w:eastAsia="Arial" w:hAnsi="Arial" w:cs="Arial"/>
          <w:b/>
          <w:bCs/>
          <w:sz w:val="24"/>
          <w:szCs w:val="24"/>
        </w:rPr>
        <w:t>Health and Safety</w:t>
      </w:r>
    </w:p>
    <w:p w14:paraId="4A083E8E" w14:textId="1676FF61" w:rsidR="00741821" w:rsidRPr="00C272C5" w:rsidRDefault="10701502" w:rsidP="1188F7C6">
      <w:pPr>
        <w:pStyle w:val="ListParagraph"/>
        <w:numPr>
          <w:ilvl w:val="0"/>
          <w:numId w:val="1"/>
        </w:numPr>
        <w:spacing w:after="120" w:line="23" w:lineRule="atLeast"/>
        <w:rPr>
          <w:rFonts w:ascii="Arial" w:eastAsia="Arial" w:hAnsi="Arial" w:cs="Arial"/>
          <w:sz w:val="24"/>
          <w:szCs w:val="24"/>
        </w:rPr>
      </w:pPr>
      <w:r w:rsidRPr="00C272C5">
        <w:rPr>
          <w:rFonts w:ascii="Arial" w:eastAsia="Arial" w:hAnsi="Arial" w:cs="Arial"/>
          <w:sz w:val="24"/>
          <w:szCs w:val="24"/>
        </w:rPr>
        <w:t xml:space="preserve">A public access track runs to the east, west and south of the site and a private fishery </w:t>
      </w:r>
      <w:proofErr w:type="gramStart"/>
      <w:r w:rsidRPr="00C272C5">
        <w:rPr>
          <w:rFonts w:ascii="Arial" w:eastAsia="Arial" w:hAnsi="Arial" w:cs="Arial"/>
          <w:sz w:val="24"/>
          <w:szCs w:val="24"/>
        </w:rPr>
        <w:t>is located in</w:t>
      </w:r>
      <w:proofErr w:type="gramEnd"/>
      <w:r w:rsidRPr="00C272C5">
        <w:rPr>
          <w:rFonts w:ascii="Arial" w:eastAsia="Arial" w:hAnsi="Arial" w:cs="Arial"/>
          <w:sz w:val="24"/>
          <w:szCs w:val="24"/>
        </w:rPr>
        <w:t xml:space="preserve"> the south of the field.  A mainline railway runs to the north of the site.</w:t>
      </w:r>
    </w:p>
    <w:p w14:paraId="7B551D0C" w14:textId="0E41AB30" w:rsidR="00741821" w:rsidRPr="00C272C5" w:rsidRDefault="10701502" w:rsidP="1188F7C6">
      <w:pPr>
        <w:pStyle w:val="ListParagraph"/>
        <w:numPr>
          <w:ilvl w:val="0"/>
          <w:numId w:val="1"/>
        </w:numPr>
        <w:spacing w:after="120" w:line="23" w:lineRule="atLeast"/>
        <w:rPr>
          <w:rFonts w:ascii="Arial" w:eastAsia="Arial" w:hAnsi="Arial" w:cs="Arial"/>
          <w:sz w:val="24"/>
          <w:szCs w:val="24"/>
        </w:rPr>
      </w:pPr>
      <w:r w:rsidRPr="00C272C5">
        <w:rPr>
          <w:rFonts w:ascii="Arial" w:eastAsia="Arial" w:hAnsi="Arial" w:cs="Arial"/>
          <w:sz w:val="24"/>
          <w:szCs w:val="24"/>
        </w:rPr>
        <w:t>The successful contractor will be expected to provide appropriate Risk Assessments and Method Statements.</w:t>
      </w:r>
    </w:p>
    <w:p w14:paraId="129F8BCD" w14:textId="17969FD9" w:rsidR="00741821" w:rsidRPr="00C272C5" w:rsidRDefault="10701502" w:rsidP="1188F7C6">
      <w:pPr>
        <w:pStyle w:val="ListParagraph"/>
        <w:numPr>
          <w:ilvl w:val="0"/>
          <w:numId w:val="1"/>
        </w:numPr>
        <w:spacing w:after="120" w:line="23" w:lineRule="atLeast"/>
        <w:rPr>
          <w:rFonts w:ascii="Arial" w:eastAsia="Arial" w:hAnsi="Arial" w:cs="Arial"/>
          <w:sz w:val="24"/>
          <w:szCs w:val="24"/>
        </w:rPr>
      </w:pPr>
      <w:r w:rsidRPr="00C272C5">
        <w:rPr>
          <w:rFonts w:ascii="Arial" w:eastAsia="Arial" w:hAnsi="Arial" w:cs="Arial"/>
          <w:sz w:val="24"/>
          <w:szCs w:val="24"/>
        </w:rPr>
        <w:t>A Construction Phase Plan will be required with reference to welfare provided to operatives.</w:t>
      </w:r>
    </w:p>
    <w:p w14:paraId="25D96E9B" w14:textId="42DAB24C" w:rsidR="00741821" w:rsidRPr="00C272C5" w:rsidRDefault="10701502" w:rsidP="1188F7C6">
      <w:pPr>
        <w:pStyle w:val="ListParagraph"/>
        <w:numPr>
          <w:ilvl w:val="0"/>
          <w:numId w:val="1"/>
        </w:numPr>
        <w:spacing w:after="120" w:line="23" w:lineRule="atLeast"/>
        <w:rPr>
          <w:rFonts w:ascii="Arial" w:eastAsia="Arial" w:hAnsi="Arial" w:cs="Arial"/>
          <w:sz w:val="24"/>
          <w:szCs w:val="24"/>
        </w:rPr>
      </w:pPr>
      <w:r w:rsidRPr="00C272C5">
        <w:rPr>
          <w:rFonts w:ascii="Arial" w:eastAsia="Arial" w:hAnsi="Arial" w:cs="Arial"/>
          <w:sz w:val="24"/>
          <w:szCs w:val="24"/>
        </w:rPr>
        <w:t>Toilet facilities including warm water and a rest area can be made available at Moss Side Farm.</w:t>
      </w:r>
    </w:p>
    <w:p w14:paraId="0484EA98" w14:textId="61C30459" w:rsidR="00741821" w:rsidRPr="00BC5CBC" w:rsidRDefault="10701502" w:rsidP="00BC5CBC">
      <w:pPr>
        <w:pStyle w:val="ListParagraph"/>
        <w:numPr>
          <w:ilvl w:val="0"/>
          <w:numId w:val="1"/>
        </w:numPr>
        <w:spacing w:after="120" w:line="23" w:lineRule="atLeast"/>
        <w:rPr>
          <w:rFonts w:ascii="Arial" w:eastAsia="Arial" w:hAnsi="Arial" w:cs="Arial"/>
          <w:sz w:val="24"/>
          <w:szCs w:val="24"/>
        </w:rPr>
      </w:pPr>
      <w:r w:rsidRPr="00C272C5">
        <w:rPr>
          <w:rFonts w:ascii="Arial" w:eastAsia="Arial" w:hAnsi="Arial" w:cs="Arial"/>
          <w:sz w:val="24"/>
          <w:szCs w:val="24"/>
        </w:rPr>
        <w:t>Storage of plant can be provided at Moss Side Farm.</w:t>
      </w:r>
      <w:r w:rsidRPr="00BC5CBC">
        <w:rPr>
          <w:rFonts w:ascii="Arial" w:eastAsia="Arial" w:hAnsi="Arial" w:cs="Arial"/>
          <w:b/>
          <w:bCs/>
          <w:sz w:val="32"/>
          <w:szCs w:val="32"/>
        </w:rPr>
        <w:t xml:space="preserve">        </w:t>
      </w:r>
    </w:p>
    <w:p w14:paraId="3AAAE3C8" w14:textId="459F0FF4" w:rsidR="00741821" w:rsidRPr="00C272C5" w:rsidRDefault="00741821" w:rsidP="1188F7C6">
      <w:pPr>
        <w:spacing w:after="120" w:line="23" w:lineRule="atLeast"/>
        <w:jc w:val="both"/>
        <w:rPr>
          <w:rFonts w:ascii="Arial" w:eastAsia="Arial" w:hAnsi="Arial" w:cs="Arial"/>
          <w:sz w:val="24"/>
          <w:szCs w:val="24"/>
        </w:rPr>
      </w:pPr>
    </w:p>
    <w:p w14:paraId="0B20554B" w14:textId="317AB045" w:rsidR="00741821" w:rsidRPr="00C272C5" w:rsidRDefault="00741821" w:rsidP="1188F7C6">
      <w:pPr>
        <w:spacing w:after="120" w:line="23" w:lineRule="atLeast"/>
        <w:jc w:val="both"/>
        <w:rPr>
          <w:rFonts w:ascii="Arial" w:eastAsia="Arial" w:hAnsi="Arial" w:cs="Arial"/>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50"/>
        <w:gridCol w:w="915"/>
        <w:gridCol w:w="1755"/>
      </w:tblGrid>
      <w:tr w:rsidR="00C272C5" w:rsidRPr="00C272C5" w14:paraId="02C16C52" w14:textId="77777777" w:rsidTr="1188F7C6">
        <w:trPr>
          <w:trHeight w:val="300"/>
        </w:trPr>
        <w:tc>
          <w:tcPr>
            <w:tcW w:w="73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FB538F" w14:textId="77777777" w:rsidR="001B3DEB" w:rsidRPr="00C272C5" w:rsidRDefault="001B3DEB" w:rsidP="001B3DEB">
            <w:pPr>
              <w:spacing w:after="0" w:line="240" w:lineRule="auto"/>
              <w:ind w:left="105"/>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Quantities  </w:t>
            </w:r>
          </w:p>
        </w:tc>
      </w:tr>
      <w:tr w:rsidR="00C272C5" w:rsidRPr="00C272C5" w14:paraId="785A3A88"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51653152"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ITEM </w:t>
            </w:r>
          </w:p>
        </w:tc>
        <w:tc>
          <w:tcPr>
            <w:tcW w:w="375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32220516"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DESCRIPTION </w:t>
            </w:r>
          </w:p>
        </w:tc>
        <w:tc>
          <w:tcPr>
            <w:tcW w:w="91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5E29F5DB"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QTY </w:t>
            </w:r>
          </w:p>
        </w:tc>
        <w:tc>
          <w:tcPr>
            <w:tcW w:w="1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0AC9BCBC"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UNIT OF WORK </w:t>
            </w:r>
          </w:p>
        </w:tc>
      </w:tr>
      <w:tr w:rsidR="00C272C5" w:rsidRPr="00C272C5" w14:paraId="73A8E460"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8846320"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1.1 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B95DF"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The installation of deep trench bunding </w:t>
            </w:r>
          </w:p>
          <w:p w14:paraId="08115E49"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ADAEE" w14:textId="11693F13"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Segoe UI" w:eastAsia="Times New Roman" w:hAnsi="Segoe UI" w:cs="Segoe UI"/>
                <w:b/>
                <w:bCs/>
                <w:kern w:val="0"/>
                <w:sz w:val="24"/>
                <w:szCs w:val="24"/>
                <w:lang w:eastAsia="en-GB"/>
                <w14:ligatures w14:val="none"/>
              </w:rPr>
              <w:t>1313</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DB015"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metres </w:t>
            </w:r>
          </w:p>
        </w:tc>
      </w:tr>
      <w:tr w:rsidR="00C272C5" w:rsidRPr="00C272C5" w14:paraId="287E82D8"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14E3368"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1.2 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6F26D"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The installation of cut off trench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F0AAD" w14:textId="795733CF"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404</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968D5"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metres </w:t>
            </w:r>
          </w:p>
          <w:p w14:paraId="67A7B959"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r>
      <w:tr w:rsidR="00C272C5" w:rsidRPr="00C272C5" w14:paraId="1AC36DC4"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86E6772"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1.3 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3451F"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Installation of 300mm water control pipes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FA5C1" w14:textId="36DC12D2"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1 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86C1BE"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each </w:t>
            </w:r>
          </w:p>
        </w:tc>
      </w:tr>
      <w:tr w:rsidR="00C272C5" w:rsidRPr="00C272C5" w14:paraId="7946A3AF"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656C694"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1.4 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CF574"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Installation 30m long 300mm outlet pipes </w:t>
            </w:r>
          </w:p>
          <w:p w14:paraId="3E314D3D"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CFECC"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3 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77F38"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each </w:t>
            </w:r>
          </w:p>
          <w:p w14:paraId="57588080"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r>
      <w:tr w:rsidR="00C272C5" w:rsidRPr="00C272C5" w14:paraId="6F03C6AC"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6027413"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1.5 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BCE59" w14:textId="0A15430E"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Cell accesses ramp with pipe</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8172D" w14:textId="39E234C8"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3 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E1A4D"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ha </w:t>
            </w:r>
          </w:p>
        </w:tc>
      </w:tr>
      <w:tr w:rsidR="00C272C5" w:rsidRPr="00C272C5" w14:paraId="65E3455B"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EE9B85B"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1.6 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26F45"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Cut-off ditch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39FC7" w14:textId="2BB6C442"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152</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57CD8"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metres </w:t>
            </w:r>
          </w:p>
        </w:tc>
      </w:tr>
      <w:tr w:rsidR="00C272C5" w:rsidRPr="00C272C5" w14:paraId="41049DCF"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AE89A8F"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1.7 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E4C5F" w14:textId="18AC6615"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stop log sluices </w:t>
            </w:r>
            <w:r w:rsidR="00BC5CBC">
              <w:rPr>
                <w:rFonts w:ascii="Arial" w:eastAsia="Times New Roman" w:hAnsi="Arial" w:cs="Arial"/>
                <w:b/>
                <w:bCs/>
                <w:kern w:val="0"/>
                <w:sz w:val="24"/>
                <w:szCs w:val="24"/>
                <w:lang w:eastAsia="en-GB"/>
                <w14:ligatures w14:val="none"/>
              </w:rPr>
              <w:t>(installation only</w:t>
            </w:r>
            <w:r w:rsidRPr="00C272C5">
              <w:rPr>
                <w:rFonts w:ascii="Arial" w:eastAsia="Times New Roman" w:hAnsi="Arial" w:cs="Arial"/>
                <w:b/>
                <w:bCs/>
                <w:kern w:val="0"/>
                <w:sz w:val="24"/>
                <w:szCs w:val="24"/>
                <w:lang w:eastAsia="en-GB"/>
                <w14:ligatures w14:val="none"/>
              </w:rPr>
              <w:t> </w:t>
            </w:r>
          </w:p>
          <w:p w14:paraId="1044ABFC"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86A35C" w14:textId="4BB9FE40"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5</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5DED6"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each </w:t>
            </w:r>
          </w:p>
          <w:p w14:paraId="72B2661F"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r>
      <w:tr w:rsidR="00C272C5" w:rsidRPr="00C272C5" w14:paraId="26AEC892"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926F36D"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1.8 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585A6"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Irrigation pond </w:t>
            </w:r>
          </w:p>
          <w:p w14:paraId="69F4FE1B" w14:textId="77777777"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5329D" w14:textId="0E04A51C"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3A4F4"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each </w:t>
            </w:r>
          </w:p>
          <w:p w14:paraId="064BD81F"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r>
      <w:tr w:rsidR="00C272C5" w:rsidRPr="00C272C5" w14:paraId="22DA29DE"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A51626E"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1.9 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39E430" w14:textId="020D9F54" w:rsidR="001B3DEB" w:rsidRPr="00C272C5" w:rsidRDefault="001B3DEB" w:rsidP="1188F7C6">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Sump pond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3D131"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1 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D10C7"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each </w:t>
            </w:r>
          </w:p>
          <w:p w14:paraId="1869832E" w14:textId="77777777" w:rsidR="001B3DEB" w:rsidRPr="00C272C5" w:rsidRDefault="001B3DEB" w:rsidP="001B3DEB">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p>
        </w:tc>
      </w:tr>
      <w:tr w:rsidR="00C272C5" w:rsidRPr="00C272C5" w14:paraId="587412DD" w14:textId="77777777" w:rsidTr="1188F7C6">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CC1C003" w14:textId="77777777" w:rsidR="0142B641" w:rsidRPr="00C272C5" w:rsidRDefault="0142B641" w:rsidP="1188F7C6">
            <w:pPr>
              <w:spacing w:after="0" w:line="240" w:lineRule="auto"/>
              <w:jc w:val="center"/>
              <w:rPr>
                <w:rFonts w:ascii="Segoe UI" w:eastAsia="Times New Roman" w:hAnsi="Segoe UI" w:cs="Segoe UI"/>
                <w:b/>
                <w:bCs/>
                <w:sz w:val="18"/>
                <w:szCs w:val="18"/>
                <w:lang w:eastAsia="en-GB"/>
              </w:rPr>
            </w:pPr>
            <w:r w:rsidRPr="00C272C5">
              <w:rPr>
                <w:rFonts w:ascii="Arial" w:eastAsia="Times New Roman" w:hAnsi="Arial" w:cs="Arial"/>
                <w:b/>
                <w:bCs/>
                <w:sz w:val="24"/>
                <w:szCs w:val="24"/>
                <w:lang w:eastAsia="en-GB"/>
              </w:rPr>
              <w:t>1.10 </w:t>
            </w:r>
          </w:p>
          <w:p w14:paraId="0A56D5F5" w14:textId="133680B7" w:rsidR="1188F7C6" w:rsidRPr="00C272C5" w:rsidRDefault="1188F7C6" w:rsidP="1188F7C6">
            <w:pPr>
              <w:spacing w:line="240" w:lineRule="auto"/>
              <w:jc w:val="center"/>
              <w:rPr>
                <w:rFonts w:ascii="Arial" w:eastAsia="Times New Roman" w:hAnsi="Arial" w:cs="Arial"/>
                <w:b/>
                <w:bCs/>
                <w:sz w:val="24"/>
                <w:szCs w:val="24"/>
                <w:lang w:eastAsia="en-GB"/>
              </w:rPr>
            </w:pP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7A918" w14:textId="31803F75" w:rsidR="0B3DECF9" w:rsidRPr="00C272C5" w:rsidRDefault="0B3DECF9" w:rsidP="1188F7C6">
            <w:pPr>
              <w:spacing w:line="240" w:lineRule="auto"/>
              <w:rPr>
                <w:rFonts w:ascii="Arial" w:eastAsia="Times New Roman" w:hAnsi="Arial" w:cs="Arial"/>
                <w:b/>
                <w:bCs/>
                <w:sz w:val="24"/>
                <w:szCs w:val="24"/>
                <w:lang w:eastAsia="en-GB"/>
              </w:rPr>
            </w:pPr>
            <w:r w:rsidRPr="00C272C5">
              <w:rPr>
                <w:rFonts w:ascii="Arial" w:eastAsia="Times New Roman" w:hAnsi="Arial" w:cs="Arial"/>
                <w:b/>
                <w:bCs/>
                <w:sz w:val="24"/>
                <w:szCs w:val="24"/>
                <w:lang w:eastAsia="en-GB"/>
              </w:rPr>
              <w:t>Peat inversion</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9860C" w14:textId="0283E366" w:rsidR="0B3DECF9" w:rsidRPr="00C272C5" w:rsidRDefault="0B3DECF9" w:rsidP="1188F7C6">
            <w:pPr>
              <w:spacing w:after="0" w:line="240" w:lineRule="auto"/>
              <w:jc w:val="center"/>
              <w:rPr>
                <w:rFonts w:ascii="Segoe UI" w:eastAsia="Times New Roman" w:hAnsi="Segoe UI" w:cs="Segoe UI"/>
                <w:b/>
                <w:bCs/>
                <w:sz w:val="24"/>
                <w:szCs w:val="24"/>
                <w:lang w:eastAsia="en-GB"/>
              </w:rPr>
            </w:pPr>
            <w:r w:rsidRPr="00C272C5">
              <w:rPr>
                <w:rFonts w:ascii="Arial" w:eastAsia="Times New Roman" w:hAnsi="Arial" w:cs="Arial"/>
                <w:b/>
                <w:bCs/>
                <w:sz w:val="24"/>
                <w:szCs w:val="24"/>
                <w:lang w:eastAsia="en-GB"/>
              </w:rPr>
              <w:t>0.1 </w:t>
            </w:r>
          </w:p>
          <w:p w14:paraId="06D89B26" w14:textId="40352B65" w:rsidR="1188F7C6" w:rsidRPr="00C272C5" w:rsidRDefault="1188F7C6" w:rsidP="1188F7C6">
            <w:pPr>
              <w:spacing w:line="240" w:lineRule="auto"/>
              <w:jc w:val="center"/>
              <w:rPr>
                <w:rFonts w:ascii="Arial" w:eastAsia="Times New Roman" w:hAnsi="Arial" w:cs="Arial"/>
                <w:b/>
                <w:bCs/>
                <w:sz w:val="24"/>
                <w:szCs w:val="24"/>
                <w:lang w:eastAsia="en-GB"/>
              </w:rPr>
            </w:pP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402545" w14:textId="77777777" w:rsidR="0B3DECF9" w:rsidRPr="00C272C5" w:rsidRDefault="0B3DECF9" w:rsidP="1188F7C6">
            <w:pPr>
              <w:spacing w:after="0" w:line="240" w:lineRule="auto"/>
              <w:jc w:val="center"/>
              <w:rPr>
                <w:rFonts w:ascii="Segoe UI" w:eastAsia="Times New Roman" w:hAnsi="Segoe UI" w:cs="Segoe UI"/>
                <w:b/>
                <w:bCs/>
                <w:sz w:val="18"/>
                <w:szCs w:val="18"/>
                <w:lang w:eastAsia="en-GB"/>
              </w:rPr>
            </w:pPr>
            <w:r w:rsidRPr="00C272C5">
              <w:rPr>
                <w:rFonts w:ascii="Arial" w:eastAsia="Times New Roman" w:hAnsi="Arial" w:cs="Arial"/>
                <w:b/>
                <w:bCs/>
                <w:sz w:val="24"/>
                <w:szCs w:val="24"/>
                <w:lang w:eastAsia="en-GB"/>
              </w:rPr>
              <w:t>ha </w:t>
            </w:r>
          </w:p>
          <w:p w14:paraId="7B55FD87" w14:textId="370360C6" w:rsidR="1188F7C6" w:rsidRPr="00C272C5" w:rsidRDefault="1188F7C6" w:rsidP="1188F7C6">
            <w:pPr>
              <w:spacing w:line="240" w:lineRule="auto"/>
              <w:jc w:val="center"/>
              <w:rPr>
                <w:rFonts w:ascii="Arial" w:eastAsia="Times New Roman" w:hAnsi="Arial" w:cs="Arial"/>
                <w:b/>
                <w:bCs/>
                <w:sz w:val="24"/>
                <w:szCs w:val="24"/>
                <w:lang w:eastAsia="en-GB"/>
              </w:rPr>
            </w:pPr>
          </w:p>
        </w:tc>
      </w:tr>
      <w:tr w:rsidR="00150682" w:rsidRPr="00C272C5" w14:paraId="7AA758F7" w14:textId="77777777" w:rsidTr="00150682">
        <w:trPr>
          <w:trHeight w:val="316"/>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684FF4B" w14:textId="77777777" w:rsidR="001B3DEB" w:rsidRPr="00C272C5" w:rsidRDefault="0B3DECF9" w:rsidP="1188F7C6">
            <w:pPr>
              <w:spacing w:after="0" w:line="240" w:lineRule="auto"/>
              <w:jc w:val="center"/>
              <w:textAlignment w:val="baseline"/>
              <w:rPr>
                <w:rFonts w:ascii="Arial" w:eastAsia="Times New Roman" w:hAnsi="Arial" w:cs="Arial"/>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1.11</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36924" w14:textId="79EBE8FF" w:rsidR="001B3DEB" w:rsidRPr="00C272C5" w:rsidRDefault="001B3DEB" w:rsidP="001B3DEB">
            <w:pPr>
              <w:spacing w:after="0" w:line="240" w:lineRule="auto"/>
              <w:textAlignment w:val="baseline"/>
              <w:rPr>
                <w:rFonts w:ascii="Segoe UI" w:eastAsia="Times New Roman" w:hAnsi="Segoe UI" w:cs="Segoe UI"/>
                <w:b/>
                <w:bCs/>
                <w:kern w:val="0"/>
                <w:sz w:val="18"/>
                <w:szCs w:val="18"/>
                <w:lang w:eastAsia="en-GB"/>
                <w14:ligatures w14:val="none"/>
              </w:rPr>
            </w:pPr>
            <w:r w:rsidRPr="00C272C5">
              <w:rPr>
                <w:rFonts w:ascii="Arial" w:eastAsia="Times New Roman" w:hAnsi="Arial" w:cs="Arial"/>
                <w:b/>
                <w:bCs/>
                <w:kern w:val="0"/>
                <w:sz w:val="24"/>
                <w:szCs w:val="24"/>
                <w:lang w:eastAsia="en-GB"/>
                <w14:ligatures w14:val="none"/>
              </w:rPr>
              <w:t> </w:t>
            </w:r>
            <w:r w:rsidR="00150682">
              <w:rPr>
                <w:rFonts w:ascii="Arial" w:eastAsia="Times New Roman" w:hAnsi="Arial" w:cs="Arial"/>
                <w:b/>
                <w:bCs/>
                <w:kern w:val="0"/>
                <w:sz w:val="24"/>
                <w:szCs w:val="24"/>
                <w:lang w:eastAsia="en-GB"/>
                <w14:ligatures w14:val="none"/>
              </w:rPr>
              <w:t>I</w:t>
            </w:r>
            <w:r w:rsidR="20A9D4D4" w:rsidRPr="00C272C5">
              <w:rPr>
                <w:rFonts w:ascii="Arial" w:eastAsia="Times New Roman" w:hAnsi="Arial" w:cs="Arial"/>
                <w:b/>
                <w:bCs/>
                <w:kern w:val="0"/>
                <w:sz w:val="24"/>
                <w:szCs w:val="24"/>
                <w:lang w:eastAsia="en-GB"/>
                <w14:ligatures w14:val="none"/>
              </w:rPr>
              <w:t xml:space="preserve">nternal ditch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569B1" w14:textId="0283E366" w:rsidR="001B3DEB" w:rsidRPr="00C272C5" w:rsidRDefault="76B8466E" w:rsidP="1188F7C6">
            <w:pPr>
              <w:spacing w:after="0" w:line="240" w:lineRule="auto"/>
              <w:jc w:val="center"/>
              <w:textAlignment w:val="baseline"/>
              <w:rPr>
                <w:rFonts w:ascii="Arial" w:eastAsia="Times New Roman" w:hAnsi="Arial" w:cs="Arial"/>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677</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45617" w14:textId="77777777" w:rsidR="001B3DEB" w:rsidRPr="00C272C5" w:rsidRDefault="20A9D4D4" w:rsidP="1188F7C6">
            <w:pPr>
              <w:spacing w:after="0" w:line="240" w:lineRule="auto"/>
              <w:jc w:val="center"/>
              <w:textAlignment w:val="baseline"/>
              <w:rPr>
                <w:rFonts w:ascii="Arial" w:eastAsia="Times New Roman" w:hAnsi="Arial" w:cs="Arial"/>
                <w:b/>
                <w:bCs/>
                <w:kern w:val="0"/>
                <w:sz w:val="24"/>
                <w:szCs w:val="24"/>
                <w:lang w:eastAsia="en-GB"/>
                <w14:ligatures w14:val="none"/>
              </w:rPr>
            </w:pPr>
            <w:r w:rsidRPr="00C272C5">
              <w:rPr>
                <w:rFonts w:ascii="Arial" w:eastAsia="Times New Roman" w:hAnsi="Arial" w:cs="Arial"/>
                <w:b/>
                <w:bCs/>
                <w:kern w:val="0"/>
                <w:sz w:val="24"/>
                <w:szCs w:val="24"/>
                <w:lang w:eastAsia="en-GB"/>
                <w14:ligatures w14:val="none"/>
              </w:rPr>
              <w:t>m</w:t>
            </w:r>
          </w:p>
        </w:tc>
      </w:tr>
    </w:tbl>
    <w:p w14:paraId="2A4F925C" w14:textId="32200EE7" w:rsidR="1188F7C6" w:rsidRPr="00C272C5" w:rsidRDefault="1188F7C6" w:rsidP="00150682"/>
    <w:sectPr w:rsidR="1188F7C6" w:rsidRPr="00C2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208D"/>
    <w:multiLevelType w:val="hybridMultilevel"/>
    <w:tmpl w:val="5B2AC2C2"/>
    <w:lvl w:ilvl="0" w:tplc="2026AD46">
      <w:start w:val="1"/>
      <w:numFmt w:val="bullet"/>
      <w:lvlText w:val=""/>
      <w:lvlJc w:val="left"/>
      <w:pPr>
        <w:ind w:left="720" w:hanging="360"/>
      </w:pPr>
      <w:rPr>
        <w:rFonts w:ascii="Wingdings" w:hAnsi="Wingdings" w:hint="default"/>
      </w:rPr>
    </w:lvl>
    <w:lvl w:ilvl="1" w:tplc="DB421E8C">
      <w:start w:val="1"/>
      <w:numFmt w:val="bullet"/>
      <w:lvlText w:val="o"/>
      <w:lvlJc w:val="left"/>
      <w:pPr>
        <w:ind w:left="1440" w:hanging="360"/>
      </w:pPr>
      <w:rPr>
        <w:rFonts w:ascii="Courier New" w:hAnsi="Courier New" w:hint="default"/>
      </w:rPr>
    </w:lvl>
    <w:lvl w:ilvl="2" w:tplc="3300F9D0">
      <w:start w:val="1"/>
      <w:numFmt w:val="bullet"/>
      <w:lvlText w:val=""/>
      <w:lvlJc w:val="left"/>
      <w:pPr>
        <w:ind w:left="2160" w:hanging="360"/>
      </w:pPr>
      <w:rPr>
        <w:rFonts w:ascii="Wingdings" w:hAnsi="Wingdings" w:hint="default"/>
      </w:rPr>
    </w:lvl>
    <w:lvl w:ilvl="3" w:tplc="553C4924">
      <w:start w:val="1"/>
      <w:numFmt w:val="bullet"/>
      <w:lvlText w:val=""/>
      <w:lvlJc w:val="left"/>
      <w:pPr>
        <w:ind w:left="2880" w:hanging="360"/>
      </w:pPr>
      <w:rPr>
        <w:rFonts w:ascii="Symbol" w:hAnsi="Symbol" w:hint="default"/>
      </w:rPr>
    </w:lvl>
    <w:lvl w:ilvl="4" w:tplc="3A180AF4">
      <w:start w:val="1"/>
      <w:numFmt w:val="bullet"/>
      <w:lvlText w:val="o"/>
      <w:lvlJc w:val="left"/>
      <w:pPr>
        <w:ind w:left="3600" w:hanging="360"/>
      </w:pPr>
      <w:rPr>
        <w:rFonts w:ascii="Courier New" w:hAnsi="Courier New" w:hint="default"/>
      </w:rPr>
    </w:lvl>
    <w:lvl w:ilvl="5" w:tplc="8878C836">
      <w:start w:val="1"/>
      <w:numFmt w:val="bullet"/>
      <w:lvlText w:val=""/>
      <w:lvlJc w:val="left"/>
      <w:pPr>
        <w:ind w:left="4320" w:hanging="360"/>
      </w:pPr>
      <w:rPr>
        <w:rFonts w:ascii="Wingdings" w:hAnsi="Wingdings" w:hint="default"/>
      </w:rPr>
    </w:lvl>
    <w:lvl w:ilvl="6" w:tplc="3CA2A45A">
      <w:start w:val="1"/>
      <w:numFmt w:val="bullet"/>
      <w:lvlText w:val=""/>
      <w:lvlJc w:val="left"/>
      <w:pPr>
        <w:ind w:left="5040" w:hanging="360"/>
      </w:pPr>
      <w:rPr>
        <w:rFonts w:ascii="Symbol" w:hAnsi="Symbol" w:hint="default"/>
      </w:rPr>
    </w:lvl>
    <w:lvl w:ilvl="7" w:tplc="990E24E0">
      <w:start w:val="1"/>
      <w:numFmt w:val="bullet"/>
      <w:lvlText w:val="o"/>
      <w:lvlJc w:val="left"/>
      <w:pPr>
        <w:ind w:left="5760" w:hanging="360"/>
      </w:pPr>
      <w:rPr>
        <w:rFonts w:ascii="Courier New" w:hAnsi="Courier New" w:hint="default"/>
      </w:rPr>
    </w:lvl>
    <w:lvl w:ilvl="8" w:tplc="F0CC4FD0">
      <w:start w:val="1"/>
      <w:numFmt w:val="bullet"/>
      <w:lvlText w:val=""/>
      <w:lvlJc w:val="left"/>
      <w:pPr>
        <w:ind w:left="6480" w:hanging="360"/>
      </w:pPr>
      <w:rPr>
        <w:rFonts w:ascii="Wingdings" w:hAnsi="Wingdings" w:hint="default"/>
      </w:rPr>
    </w:lvl>
  </w:abstractNum>
  <w:abstractNum w:abstractNumId="1" w15:restartNumberingAfterBreak="0">
    <w:nsid w:val="10670C2D"/>
    <w:multiLevelType w:val="hybridMultilevel"/>
    <w:tmpl w:val="C0B69E12"/>
    <w:lvl w:ilvl="0" w:tplc="9C90E152">
      <w:start w:val="1"/>
      <w:numFmt w:val="bullet"/>
      <w:lvlText w:val=""/>
      <w:lvlJc w:val="left"/>
      <w:pPr>
        <w:ind w:left="720" w:hanging="360"/>
      </w:pPr>
      <w:rPr>
        <w:rFonts w:ascii="Wingdings" w:hAnsi="Wingdings" w:hint="default"/>
      </w:rPr>
    </w:lvl>
    <w:lvl w:ilvl="1" w:tplc="80721442">
      <w:start w:val="1"/>
      <w:numFmt w:val="bullet"/>
      <w:lvlText w:val="o"/>
      <w:lvlJc w:val="left"/>
      <w:pPr>
        <w:ind w:left="1440" w:hanging="360"/>
      </w:pPr>
      <w:rPr>
        <w:rFonts w:ascii="Courier New" w:hAnsi="Courier New" w:hint="default"/>
      </w:rPr>
    </w:lvl>
    <w:lvl w:ilvl="2" w:tplc="9B14F74C">
      <w:start w:val="1"/>
      <w:numFmt w:val="bullet"/>
      <w:lvlText w:val=""/>
      <w:lvlJc w:val="left"/>
      <w:pPr>
        <w:ind w:left="2160" w:hanging="360"/>
      </w:pPr>
      <w:rPr>
        <w:rFonts w:ascii="Wingdings" w:hAnsi="Wingdings" w:hint="default"/>
      </w:rPr>
    </w:lvl>
    <w:lvl w:ilvl="3" w:tplc="A7A291D8">
      <w:start w:val="1"/>
      <w:numFmt w:val="bullet"/>
      <w:lvlText w:val=""/>
      <w:lvlJc w:val="left"/>
      <w:pPr>
        <w:ind w:left="2880" w:hanging="360"/>
      </w:pPr>
      <w:rPr>
        <w:rFonts w:ascii="Symbol" w:hAnsi="Symbol" w:hint="default"/>
      </w:rPr>
    </w:lvl>
    <w:lvl w:ilvl="4" w:tplc="85F485C0">
      <w:start w:val="1"/>
      <w:numFmt w:val="bullet"/>
      <w:lvlText w:val="o"/>
      <w:lvlJc w:val="left"/>
      <w:pPr>
        <w:ind w:left="3600" w:hanging="360"/>
      </w:pPr>
      <w:rPr>
        <w:rFonts w:ascii="Courier New" w:hAnsi="Courier New" w:hint="default"/>
      </w:rPr>
    </w:lvl>
    <w:lvl w:ilvl="5" w:tplc="7CE27028">
      <w:start w:val="1"/>
      <w:numFmt w:val="bullet"/>
      <w:lvlText w:val=""/>
      <w:lvlJc w:val="left"/>
      <w:pPr>
        <w:ind w:left="4320" w:hanging="360"/>
      </w:pPr>
      <w:rPr>
        <w:rFonts w:ascii="Wingdings" w:hAnsi="Wingdings" w:hint="default"/>
      </w:rPr>
    </w:lvl>
    <w:lvl w:ilvl="6" w:tplc="461036CC">
      <w:start w:val="1"/>
      <w:numFmt w:val="bullet"/>
      <w:lvlText w:val=""/>
      <w:lvlJc w:val="left"/>
      <w:pPr>
        <w:ind w:left="5040" w:hanging="360"/>
      </w:pPr>
      <w:rPr>
        <w:rFonts w:ascii="Symbol" w:hAnsi="Symbol" w:hint="default"/>
      </w:rPr>
    </w:lvl>
    <w:lvl w:ilvl="7" w:tplc="8056E0D6">
      <w:start w:val="1"/>
      <w:numFmt w:val="bullet"/>
      <w:lvlText w:val="o"/>
      <w:lvlJc w:val="left"/>
      <w:pPr>
        <w:ind w:left="5760" w:hanging="360"/>
      </w:pPr>
      <w:rPr>
        <w:rFonts w:ascii="Courier New" w:hAnsi="Courier New" w:hint="default"/>
      </w:rPr>
    </w:lvl>
    <w:lvl w:ilvl="8" w:tplc="2684003C">
      <w:start w:val="1"/>
      <w:numFmt w:val="bullet"/>
      <w:lvlText w:val=""/>
      <w:lvlJc w:val="left"/>
      <w:pPr>
        <w:ind w:left="6480" w:hanging="360"/>
      </w:pPr>
      <w:rPr>
        <w:rFonts w:ascii="Wingdings" w:hAnsi="Wingdings" w:hint="default"/>
      </w:rPr>
    </w:lvl>
  </w:abstractNum>
  <w:abstractNum w:abstractNumId="2" w15:restartNumberingAfterBreak="0">
    <w:nsid w:val="1CCD8892"/>
    <w:multiLevelType w:val="hybridMultilevel"/>
    <w:tmpl w:val="0A3014B4"/>
    <w:lvl w:ilvl="0" w:tplc="8CA29090">
      <w:start w:val="1"/>
      <w:numFmt w:val="bullet"/>
      <w:lvlText w:val=""/>
      <w:lvlJc w:val="left"/>
      <w:pPr>
        <w:ind w:left="720" w:hanging="360"/>
      </w:pPr>
      <w:rPr>
        <w:rFonts w:ascii="Wingdings" w:hAnsi="Wingdings" w:hint="default"/>
      </w:rPr>
    </w:lvl>
    <w:lvl w:ilvl="1" w:tplc="82A810D4">
      <w:start w:val="1"/>
      <w:numFmt w:val="bullet"/>
      <w:lvlText w:val="o"/>
      <w:lvlJc w:val="left"/>
      <w:pPr>
        <w:ind w:left="1440" w:hanging="360"/>
      </w:pPr>
      <w:rPr>
        <w:rFonts w:ascii="Courier New" w:hAnsi="Courier New" w:hint="default"/>
      </w:rPr>
    </w:lvl>
    <w:lvl w:ilvl="2" w:tplc="1C08A0BE">
      <w:start w:val="1"/>
      <w:numFmt w:val="bullet"/>
      <w:lvlText w:val=""/>
      <w:lvlJc w:val="left"/>
      <w:pPr>
        <w:ind w:left="2160" w:hanging="360"/>
      </w:pPr>
      <w:rPr>
        <w:rFonts w:ascii="Wingdings" w:hAnsi="Wingdings" w:hint="default"/>
      </w:rPr>
    </w:lvl>
    <w:lvl w:ilvl="3" w:tplc="192E7316">
      <w:start w:val="1"/>
      <w:numFmt w:val="bullet"/>
      <w:lvlText w:val=""/>
      <w:lvlJc w:val="left"/>
      <w:pPr>
        <w:ind w:left="2880" w:hanging="360"/>
      </w:pPr>
      <w:rPr>
        <w:rFonts w:ascii="Symbol" w:hAnsi="Symbol" w:hint="default"/>
      </w:rPr>
    </w:lvl>
    <w:lvl w:ilvl="4" w:tplc="8D5C6AE2">
      <w:start w:val="1"/>
      <w:numFmt w:val="bullet"/>
      <w:lvlText w:val="o"/>
      <w:lvlJc w:val="left"/>
      <w:pPr>
        <w:ind w:left="3600" w:hanging="360"/>
      </w:pPr>
      <w:rPr>
        <w:rFonts w:ascii="Courier New" w:hAnsi="Courier New" w:hint="default"/>
      </w:rPr>
    </w:lvl>
    <w:lvl w:ilvl="5" w:tplc="E19A55BE">
      <w:start w:val="1"/>
      <w:numFmt w:val="bullet"/>
      <w:lvlText w:val=""/>
      <w:lvlJc w:val="left"/>
      <w:pPr>
        <w:ind w:left="4320" w:hanging="360"/>
      </w:pPr>
      <w:rPr>
        <w:rFonts w:ascii="Wingdings" w:hAnsi="Wingdings" w:hint="default"/>
      </w:rPr>
    </w:lvl>
    <w:lvl w:ilvl="6" w:tplc="F0EACC48">
      <w:start w:val="1"/>
      <w:numFmt w:val="bullet"/>
      <w:lvlText w:val=""/>
      <w:lvlJc w:val="left"/>
      <w:pPr>
        <w:ind w:left="5040" w:hanging="360"/>
      </w:pPr>
      <w:rPr>
        <w:rFonts w:ascii="Symbol" w:hAnsi="Symbol" w:hint="default"/>
      </w:rPr>
    </w:lvl>
    <w:lvl w:ilvl="7" w:tplc="5CC4269E">
      <w:start w:val="1"/>
      <w:numFmt w:val="bullet"/>
      <w:lvlText w:val="o"/>
      <w:lvlJc w:val="left"/>
      <w:pPr>
        <w:ind w:left="5760" w:hanging="360"/>
      </w:pPr>
      <w:rPr>
        <w:rFonts w:ascii="Courier New" w:hAnsi="Courier New" w:hint="default"/>
      </w:rPr>
    </w:lvl>
    <w:lvl w:ilvl="8" w:tplc="C32630FE">
      <w:start w:val="1"/>
      <w:numFmt w:val="bullet"/>
      <w:lvlText w:val=""/>
      <w:lvlJc w:val="left"/>
      <w:pPr>
        <w:ind w:left="6480" w:hanging="360"/>
      </w:pPr>
      <w:rPr>
        <w:rFonts w:ascii="Wingdings" w:hAnsi="Wingdings" w:hint="default"/>
      </w:rPr>
    </w:lvl>
  </w:abstractNum>
  <w:abstractNum w:abstractNumId="3" w15:restartNumberingAfterBreak="0">
    <w:nsid w:val="239AAF25"/>
    <w:multiLevelType w:val="hybridMultilevel"/>
    <w:tmpl w:val="B19E9C74"/>
    <w:lvl w:ilvl="0" w:tplc="79E270FC">
      <w:start w:val="1"/>
      <w:numFmt w:val="bullet"/>
      <w:lvlText w:val=""/>
      <w:lvlJc w:val="left"/>
      <w:pPr>
        <w:ind w:left="720" w:hanging="360"/>
      </w:pPr>
      <w:rPr>
        <w:rFonts w:ascii="Wingdings" w:hAnsi="Wingdings" w:hint="default"/>
      </w:rPr>
    </w:lvl>
    <w:lvl w:ilvl="1" w:tplc="F4028BF4">
      <w:start w:val="1"/>
      <w:numFmt w:val="bullet"/>
      <w:lvlText w:val="o"/>
      <w:lvlJc w:val="left"/>
      <w:pPr>
        <w:ind w:left="1440" w:hanging="360"/>
      </w:pPr>
      <w:rPr>
        <w:rFonts w:ascii="Courier New" w:hAnsi="Courier New" w:hint="default"/>
      </w:rPr>
    </w:lvl>
    <w:lvl w:ilvl="2" w:tplc="B42C8622">
      <w:start w:val="1"/>
      <w:numFmt w:val="bullet"/>
      <w:lvlText w:val=""/>
      <w:lvlJc w:val="left"/>
      <w:pPr>
        <w:ind w:left="2160" w:hanging="360"/>
      </w:pPr>
      <w:rPr>
        <w:rFonts w:ascii="Wingdings" w:hAnsi="Wingdings" w:hint="default"/>
      </w:rPr>
    </w:lvl>
    <w:lvl w:ilvl="3" w:tplc="24FC4C6E">
      <w:start w:val="1"/>
      <w:numFmt w:val="bullet"/>
      <w:lvlText w:val=""/>
      <w:lvlJc w:val="left"/>
      <w:pPr>
        <w:ind w:left="2880" w:hanging="360"/>
      </w:pPr>
      <w:rPr>
        <w:rFonts w:ascii="Symbol" w:hAnsi="Symbol" w:hint="default"/>
      </w:rPr>
    </w:lvl>
    <w:lvl w:ilvl="4" w:tplc="ACF01CC2">
      <w:start w:val="1"/>
      <w:numFmt w:val="bullet"/>
      <w:lvlText w:val="o"/>
      <w:lvlJc w:val="left"/>
      <w:pPr>
        <w:ind w:left="3600" w:hanging="360"/>
      </w:pPr>
      <w:rPr>
        <w:rFonts w:ascii="Courier New" w:hAnsi="Courier New" w:hint="default"/>
      </w:rPr>
    </w:lvl>
    <w:lvl w:ilvl="5" w:tplc="B046EB30">
      <w:start w:val="1"/>
      <w:numFmt w:val="bullet"/>
      <w:lvlText w:val=""/>
      <w:lvlJc w:val="left"/>
      <w:pPr>
        <w:ind w:left="4320" w:hanging="360"/>
      </w:pPr>
      <w:rPr>
        <w:rFonts w:ascii="Wingdings" w:hAnsi="Wingdings" w:hint="default"/>
      </w:rPr>
    </w:lvl>
    <w:lvl w:ilvl="6" w:tplc="46B4C5D0">
      <w:start w:val="1"/>
      <w:numFmt w:val="bullet"/>
      <w:lvlText w:val=""/>
      <w:lvlJc w:val="left"/>
      <w:pPr>
        <w:ind w:left="5040" w:hanging="360"/>
      </w:pPr>
      <w:rPr>
        <w:rFonts w:ascii="Symbol" w:hAnsi="Symbol" w:hint="default"/>
      </w:rPr>
    </w:lvl>
    <w:lvl w:ilvl="7" w:tplc="65F6E3B6">
      <w:start w:val="1"/>
      <w:numFmt w:val="bullet"/>
      <w:lvlText w:val="o"/>
      <w:lvlJc w:val="left"/>
      <w:pPr>
        <w:ind w:left="5760" w:hanging="360"/>
      </w:pPr>
      <w:rPr>
        <w:rFonts w:ascii="Courier New" w:hAnsi="Courier New" w:hint="default"/>
      </w:rPr>
    </w:lvl>
    <w:lvl w:ilvl="8" w:tplc="69D45500">
      <w:start w:val="1"/>
      <w:numFmt w:val="bullet"/>
      <w:lvlText w:val=""/>
      <w:lvlJc w:val="left"/>
      <w:pPr>
        <w:ind w:left="6480" w:hanging="360"/>
      </w:pPr>
      <w:rPr>
        <w:rFonts w:ascii="Wingdings" w:hAnsi="Wingdings" w:hint="default"/>
      </w:rPr>
    </w:lvl>
  </w:abstractNum>
  <w:abstractNum w:abstractNumId="4" w15:restartNumberingAfterBreak="0">
    <w:nsid w:val="2D47276C"/>
    <w:multiLevelType w:val="multilevel"/>
    <w:tmpl w:val="34D88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C6781"/>
    <w:multiLevelType w:val="hybridMultilevel"/>
    <w:tmpl w:val="B3C633A8"/>
    <w:lvl w:ilvl="0" w:tplc="428664C8">
      <w:start w:val="1"/>
      <w:numFmt w:val="bullet"/>
      <w:lvlText w:val=""/>
      <w:lvlJc w:val="left"/>
      <w:pPr>
        <w:ind w:left="720" w:hanging="360"/>
      </w:pPr>
      <w:rPr>
        <w:rFonts w:ascii="Wingdings" w:hAnsi="Wingdings" w:hint="default"/>
      </w:rPr>
    </w:lvl>
    <w:lvl w:ilvl="1" w:tplc="D7AC7974">
      <w:start w:val="1"/>
      <w:numFmt w:val="bullet"/>
      <w:lvlText w:val="o"/>
      <w:lvlJc w:val="left"/>
      <w:pPr>
        <w:ind w:left="1440" w:hanging="360"/>
      </w:pPr>
      <w:rPr>
        <w:rFonts w:ascii="Courier New" w:hAnsi="Courier New" w:hint="default"/>
      </w:rPr>
    </w:lvl>
    <w:lvl w:ilvl="2" w:tplc="FBF2222E">
      <w:start w:val="1"/>
      <w:numFmt w:val="bullet"/>
      <w:lvlText w:val=""/>
      <w:lvlJc w:val="left"/>
      <w:pPr>
        <w:ind w:left="2160" w:hanging="360"/>
      </w:pPr>
      <w:rPr>
        <w:rFonts w:ascii="Wingdings" w:hAnsi="Wingdings" w:hint="default"/>
      </w:rPr>
    </w:lvl>
    <w:lvl w:ilvl="3" w:tplc="C4187566">
      <w:start w:val="1"/>
      <w:numFmt w:val="bullet"/>
      <w:lvlText w:val=""/>
      <w:lvlJc w:val="left"/>
      <w:pPr>
        <w:ind w:left="2880" w:hanging="360"/>
      </w:pPr>
      <w:rPr>
        <w:rFonts w:ascii="Symbol" w:hAnsi="Symbol" w:hint="default"/>
      </w:rPr>
    </w:lvl>
    <w:lvl w:ilvl="4" w:tplc="30DCD354">
      <w:start w:val="1"/>
      <w:numFmt w:val="bullet"/>
      <w:lvlText w:val="o"/>
      <w:lvlJc w:val="left"/>
      <w:pPr>
        <w:ind w:left="3600" w:hanging="360"/>
      </w:pPr>
      <w:rPr>
        <w:rFonts w:ascii="Courier New" w:hAnsi="Courier New" w:hint="default"/>
      </w:rPr>
    </w:lvl>
    <w:lvl w:ilvl="5" w:tplc="D806F52C">
      <w:start w:val="1"/>
      <w:numFmt w:val="bullet"/>
      <w:lvlText w:val=""/>
      <w:lvlJc w:val="left"/>
      <w:pPr>
        <w:ind w:left="4320" w:hanging="360"/>
      </w:pPr>
      <w:rPr>
        <w:rFonts w:ascii="Wingdings" w:hAnsi="Wingdings" w:hint="default"/>
      </w:rPr>
    </w:lvl>
    <w:lvl w:ilvl="6" w:tplc="3DAAFBEA">
      <w:start w:val="1"/>
      <w:numFmt w:val="bullet"/>
      <w:lvlText w:val=""/>
      <w:lvlJc w:val="left"/>
      <w:pPr>
        <w:ind w:left="5040" w:hanging="360"/>
      </w:pPr>
      <w:rPr>
        <w:rFonts w:ascii="Symbol" w:hAnsi="Symbol" w:hint="default"/>
      </w:rPr>
    </w:lvl>
    <w:lvl w:ilvl="7" w:tplc="C97A0590">
      <w:start w:val="1"/>
      <w:numFmt w:val="bullet"/>
      <w:lvlText w:val="o"/>
      <w:lvlJc w:val="left"/>
      <w:pPr>
        <w:ind w:left="5760" w:hanging="360"/>
      </w:pPr>
      <w:rPr>
        <w:rFonts w:ascii="Courier New" w:hAnsi="Courier New" w:hint="default"/>
      </w:rPr>
    </w:lvl>
    <w:lvl w:ilvl="8" w:tplc="D23E50D4">
      <w:start w:val="1"/>
      <w:numFmt w:val="bullet"/>
      <w:lvlText w:val=""/>
      <w:lvlJc w:val="left"/>
      <w:pPr>
        <w:ind w:left="6480" w:hanging="360"/>
      </w:pPr>
      <w:rPr>
        <w:rFonts w:ascii="Wingdings" w:hAnsi="Wingdings" w:hint="default"/>
      </w:rPr>
    </w:lvl>
  </w:abstractNum>
  <w:abstractNum w:abstractNumId="6" w15:restartNumberingAfterBreak="0">
    <w:nsid w:val="3EE611A2"/>
    <w:multiLevelType w:val="hybridMultilevel"/>
    <w:tmpl w:val="D256B96C"/>
    <w:lvl w:ilvl="0" w:tplc="079C3F90">
      <w:start w:val="1"/>
      <w:numFmt w:val="bullet"/>
      <w:lvlText w:val=""/>
      <w:lvlJc w:val="left"/>
      <w:pPr>
        <w:ind w:left="720" w:hanging="360"/>
      </w:pPr>
      <w:rPr>
        <w:rFonts w:ascii="Wingdings" w:hAnsi="Wingdings" w:hint="default"/>
      </w:rPr>
    </w:lvl>
    <w:lvl w:ilvl="1" w:tplc="C60E7D80">
      <w:start w:val="1"/>
      <w:numFmt w:val="bullet"/>
      <w:lvlText w:val="o"/>
      <w:lvlJc w:val="left"/>
      <w:pPr>
        <w:ind w:left="1440" w:hanging="360"/>
      </w:pPr>
      <w:rPr>
        <w:rFonts w:ascii="Courier New" w:hAnsi="Courier New" w:hint="default"/>
      </w:rPr>
    </w:lvl>
    <w:lvl w:ilvl="2" w:tplc="1A766968">
      <w:start w:val="1"/>
      <w:numFmt w:val="bullet"/>
      <w:lvlText w:val=""/>
      <w:lvlJc w:val="left"/>
      <w:pPr>
        <w:ind w:left="2160" w:hanging="360"/>
      </w:pPr>
      <w:rPr>
        <w:rFonts w:ascii="Wingdings" w:hAnsi="Wingdings" w:hint="default"/>
      </w:rPr>
    </w:lvl>
    <w:lvl w:ilvl="3" w:tplc="4F54B0A8">
      <w:start w:val="1"/>
      <w:numFmt w:val="bullet"/>
      <w:lvlText w:val=""/>
      <w:lvlJc w:val="left"/>
      <w:pPr>
        <w:ind w:left="2880" w:hanging="360"/>
      </w:pPr>
      <w:rPr>
        <w:rFonts w:ascii="Symbol" w:hAnsi="Symbol" w:hint="default"/>
      </w:rPr>
    </w:lvl>
    <w:lvl w:ilvl="4" w:tplc="A5C61A78">
      <w:start w:val="1"/>
      <w:numFmt w:val="bullet"/>
      <w:lvlText w:val="o"/>
      <w:lvlJc w:val="left"/>
      <w:pPr>
        <w:ind w:left="3600" w:hanging="360"/>
      </w:pPr>
      <w:rPr>
        <w:rFonts w:ascii="Courier New" w:hAnsi="Courier New" w:hint="default"/>
      </w:rPr>
    </w:lvl>
    <w:lvl w:ilvl="5" w:tplc="BAE2202E">
      <w:start w:val="1"/>
      <w:numFmt w:val="bullet"/>
      <w:lvlText w:val=""/>
      <w:lvlJc w:val="left"/>
      <w:pPr>
        <w:ind w:left="4320" w:hanging="360"/>
      </w:pPr>
      <w:rPr>
        <w:rFonts w:ascii="Wingdings" w:hAnsi="Wingdings" w:hint="default"/>
      </w:rPr>
    </w:lvl>
    <w:lvl w:ilvl="6" w:tplc="F3906770">
      <w:start w:val="1"/>
      <w:numFmt w:val="bullet"/>
      <w:lvlText w:val=""/>
      <w:lvlJc w:val="left"/>
      <w:pPr>
        <w:ind w:left="5040" w:hanging="360"/>
      </w:pPr>
      <w:rPr>
        <w:rFonts w:ascii="Symbol" w:hAnsi="Symbol" w:hint="default"/>
      </w:rPr>
    </w:lvl>
    <w:lvl w:ilvl="7" w:tplc="8A36DEE6">
      <w:start w:val="1"/>
      <w:numFmt w:val="bullet"/>
      <w:lvlText w:val="o"/>
      <w:lvlJc w:val="left"/>
      <w:pPr>
        <w:ind w:left="5760" w:hanging="360"/>
      </w:pPr>
      <w:rPr>
        <w:rFonts w:ascii="Courier New" w:hAnsi="Courier New" w:hint="default"/>
      </w:rPr>
    </w:lvl>
    <w:lvl w:ilvl="8" w:tplc="B21A369E">
      <w:start w:val="1"/>
      <w:numFmt w:val="bullet"/>
      <w:lvlText w:val=""/>
      <w:lvlJc w:val="left"/>
      <w:pPr>
        <w:ind w:left="6480" w:hanging="360"/>
      </w:pPr>
      <w:rPr>
        <w:rFonts w:ascii="Wingdings" w:hAnsi="Wingdings" w:hint="default"/>
      </w:rPr>
    </w:lvl>
  </w:abstractNum>
  <w:abstractNum w:abstractNumId="7" w15:restartNumberingAfterBreak="0">
    <w:nsid w:val="4302EF0C"/>
    <w:multiLevelType w:val="hybridMultilevel"/>
    <w:tmpl w:val="78083266"/>
    <w:lvl w:ilvl="0" w:tplc="DF3489D0">
      <w:start w:val="1"/>
      <w:numFmt w:val="bullet"/>
      <w:lvlText w:val=""/>
      <w:lvlJc w:val="left"/>
      <w:pPr>
        <w:ind w:left="720" w:hanging="360"/>
      </w:pPr>
      <w:rPr>
        <w:rFonts w:ascii="Wingdings" w:hAnsi="Wingdings" w:hint="default"/>
      </w:rPr>
    </w:lvl>
    <w:lvl w:ilvl="1" w:tplc="935A8A7E">
      <w:start w:val="1"/>
      <w:numFmt w:val="bullet"/>
      <w:lvlText w:val="o"/>
      <w:lvlJc w:val="left"/>
      <w:pPr>
        <w:ind w:left="1440" w:hanging="360"/>
      </w:pPr>
      <w:rPr>
        <w:rFonts w:ascii="Courier New" w:hAnsi="Courier New" w:hint="default"/>
      </w:rPr>
    </w:lvl>
    <w:lvl w:ilvl="2" w:tplc="88F479A6">
      <w:start w:val="1"/>
      <w:numFmt w:val="bullet"/>
      <w:lvlText w:val=""/>
      <w:lvlJc w:val="left"/>
      <w:pPr>
        <w:ind w:left="2160" w:hanging="360"/>
      </w:pPr>
      <w:rPr>
        <w:rFonts w:ascii="Wingdings" w:hAnsi="Wingdings" w:hint="default"/>
      </w:rPr>
    </w:lvl>
    <w:lvl w:ilvl="3" w:tplc="63DECA54">
      <w:start w:val="1"/>
      <w:numFmt w:val="bullet"/>
      <w:lvlText w:val=""/>
      <w:lvlJc w:val="left"/>
      <w:pPr>
        <w:ind w:left="2880" w:hanging="360"/>
      </w:pPr>
      <w:rPr>
        <w:rFonts w:ascii="Symbol" w:hAnsi="Symbol" w:hint="default"/>
      </w:rPr>
    </w:lvl>
    <w:lvl w:ilvl="4" w:tplc="AF2008BA">
      <w:start w:val="1"/>
      <w:numFmt w:val="bullet"/>
      <w:lvlText w:val="o"/>
      <w:lvlJc w:val="left"/>
      <w:pPr>
        <w:ind w:left="3600" w:hanging="360"/>
      </w:pPr>
      <w:rPr>
        <w:rFonts w:ascii="Courier New" w:hAnsi="Courier New" w:hint="default"/>
      </w:rPr>
    </w:lvl>
    <w:lvl w:ilvl="5" w:tplc="1904FB20">
      <w:start w:val="1"/>
      <w:numFmt w:val="bullet"/>
      <w:lvlText w:val=""/>
      <w:lvlJc w:val="left"/>
      <w:pPr>
        <w:ind w:left="4320" w:hanging="360"/>
      </w:pPr>
      <w:rPr>
        <w:rFonts w:ascii="Wingdings" w:hAnsi="Wingdings" w:hint="default"/>
      </w:rPr>
    </w:lvl>
    <w:lvl w:ilvl="6" w:tplc="86C23BC6">
      <w:start w:val="1"/>
      <w:numFmt w:val="bullet"/>
      <w:lvlText w:val=""/>
      <w:lvlJc w:val="left"/>
      <w:pPr>
        <w:ind w:left="5040" w:hanging="360"/>
      </w:pPr>
      <w:rPr>
        <w:rFonts w:ascii="Symbol" w:hAnsi="Symbol" w:hint="default"/>
      </w:rPr>
    </w:lvl>
    <w:lvl w:ilvl="7" w:tplc="A8F407DA">
      <w:start w:val="1"/>
      <w:numFmt w:val="bullet"/>
      <w:lvlText w:val="o"/>
      <w:lvlJc w:val="left"/>
      <w:pPr>
        <w:ind w:left="5760" w:hanging="360"/>
      </w:pPr>
      <w:rPr>
        <w:rFonts w:ascii="Courier New" w:hAnsi="Courier New" w:hint="default"/>
      </w:rPr>
    </w:lvl>
    <w:lvl w:ilvl="8" w:tplc="ADA4F860">
      <w:start w:val="1"/>
      <w:numFmt w:val="bullet"/>
      <w:lvlText w:val=""/>
      <w:lvlJc w:val="left"/>
      <w:pPr>
        <w:ind w:left="6480" w:hanging="360"/>
      </w:pPr>
      <w:rPr>
        <w:rFonts w:ascii="Wingdings" w:hAnsi="Wingdings" w:hint="default"/>
      </w:rPr>
    </w:lvl>
  </w:abstractNum>
  <w:abstractNum w:abstractNumId="8" w15:restartNumberingAfterBreak="0">
    <w:nsid w:val="45FDE0E2"/>
    <w:multiLevelType w:val="hybridMultilevel"/>
    <w:tmpl w:val="71903160"/>
    <w:lvl w:ilvl="0" w:tplc="B822641A">
      <w:start w:val="1"/>
      <w:numFmt w:val="bullet"/>
      <w:lvlText w:val=""/>
      <w:lvlJc w:val="left"/>
      <w:pPr>
        <w:ind w:left="720" w:hanging="360"/>
      </w:pPr>
      <w:rPr>
        <w:rFonts w:ascii="Wingdings" w:hAnsi="Wingdings" w:hint="default"/>
      </w:rPr>
    </w:lvl>
    <w:lvl w:ilvl="1" w:tplc="A21EF082">
      <w:start w:val="1"/>
      <w:numFmt w:val="bullet"/>
      <w:lvlText w:val="o"/>
      <w:lvlJc w:val="left"/>
      <w:pPr>
        <w:ind w:left="1440" w:hanging="360"/>
      </w:pPr>
      <w:rPr>
        <w:rFonts w:ascii="Courier New" w:hAnsi="Courier New" w:hint="default"/>
      </w:rPr>
    </w:lvl>
    <w:lvl w:ilvl="2" w:tplc="6B8AFB52">
      <w:start w:val="1"/>
      <w:numFmt w:val="bullet"/>
      <w:lvlText w:val=""/>
      <w:lvlJc w:val="left"/>
      <w:pPr>
        <w:ind w:left="2160" w:hanging="360"/>
      </w:pPr>
      <w:rPr>
        <w:rFonts w:ascii="Wingdings" w:hAnsi="Wingdings" w:hint="default"/>
      </w:rPr>
    </w:lvl>
    <w:lvl w:ilvl="3" w:tplc="10305E2E">
      <w:start w:val="1"/>
      <w:numFmt w:val="bullet"/>
      <w:lvlText w:val=""/>
      <w:lvlJc w:val="left"/>
      <w:pPr>
        <w:ind w:left="2880" w:hanging="360"/>
      </w:pPr>
      <w:rPr>
        <w:rFonts w:ascii="Symbol" w:hAnsi="Symbol" w:hint="default"/>
      </w:rPr>
    </w:lvl>
    <w:lvl w:ilvl="4" w:tplc="7FFC6324">
      <w:start w:val="1"/>
      <w:numFmt w:val="bullet"/>
      <w:lvlText w:val="o"/>
      <w:lvlJc w:val="left"/>
      <w:pPr>
        <w:ind w:left="3600" w:hanging="360"/>
      </w:pPr>
      <w:rPr>
        <w:rFonts w:ascii="Courier New" w:hAnsi="Courier New" w:hint="default"/>
      </w:rPr>
    </w:lvl>
    <w:lvl w:ilvl="5" w:tplc="CC043110">
      <w:start w:val="1"/>
      <w:numFmt w:val="bullet"/>
      <w:lvlText w:val=""/>
      <w:lvlJc w:val="left"/>
      <w:pPr>
        <w:ind w:left="4320" w:hanging="360"/>
      </w:pPr>
      <w:rPr>
        <w:rFonts w:ascii="Wingdings" w:hAnsi="Wingdings" w:hint="default"/>
      </w:rPr>
    </w:lvl>
    <w:lvl w:ilvl="6" w:tplc="862237EC">
      <w:start w:val="1"/>
      <w:numFmt w:val="bullet"/>
      <w:lvlText w:val=""/>
      <w:lvlJc w:val="left"/>
      <w:pPr>
        <w:ind w:left="5040" w:hanging="360"/>
      </w:pPr>
      <w:rPr>
        <w:rFonts w:ascii="Symbol" w:hAnsi="Symbol" w:hint="default"/>
      </w:rPr>
    </w:lvl>
    <w:lvl w:ilvl="7" w:tplc="C2D02208">
      <w:start w:val="1"/>
      <w:numFmt w:val="bullet"/>
      <w:lvlText w:val="o"/>
      <w:lvlJc w:val="left"/>
      <w:pPr>
        <w:ind w:left="5760" w:hanging="360"/>
      </w:pPr>
      <w:rPr>
        <w:rFonts w:ascii="Courier New" w:hAnsi="Courier New" w:hint="default"/>
      </w:rPr>
    </w:lvl>
    <w:lvl w:ilvl="8" w:tplc="DE784756">
      <w:start w:val="1"/>
      <w:numFmt w:val="bullet"/>
      <w:lvlText w:val=""/>
      <w:lvlJc w:val="left"/>
      <w:pPr>
        <w:ind w:left="6480" w:hanging="360"/>
      </w:pPr>
      <w:rPr>
        <w:rFonts w:ascii="Wingdings" w:hAnsi="Wingdings" w:hint="default"/>
      </w:rPr>
    </w:lvl>
  </w:abstractNum>
  <w:abstractNum w:abstractNumId="9" w15:restartNumberingAfterBreak="0">
    <w:nsid w:val="5C1A67FC"/>
    <w:multiLevelType w:val="hybridMultilevel"/>
    <w:tmpl w:val="95A8BD4A"/>
    <w:lvl w:ilvl="0" w:tplc="2EBE7E62">
      <w:start w:val="1"/>
      <w:numFmt w:val="bullet"/>
      <w:lvlText w:val=""/>
      <w:lvlJc w:val="left"/>
      <w:pPr>
        <w:ind w:left="720" w:hanging="360"/>
      </w:pPr>
      <w:rPr>
        <w:rFonts w:ascii="Wingdings" w:hAnsi="Wingdings" w:hint="default"/>
      </w:rPr>
    </w:lvl>
    <w:lvl w:ilvl="1" w:tplc="06E4B8A2">
      <w:start w:val="1"/>
      <w:numFmt w:val="bullet"/>
      <w:lvlText w:val="o"/>
      <w:lvlJc w:val="left"/>
      <w:pPr>
        <w:ind w:left="1440" w:hanging="360"/>
      </w:pPr>
      <w:rPr>
        <w:rFonts w:ascii="Courier New" w:hAnsi="Courier New" w:hint="default"/>
      </w:rPr>
    </w:lvl>
    <w:lvl w:ilvl="2" w:tplc="A9E66FC8">
      <w:start w:val="1"/>
      <w:numFmt w:val="bullet"/>
      <w:lvlText w:val=""/>
      <w:lvlJc w:val="left"/>
      <w:pPr>
        <w:ind w:left="2160" w:hanging="360"/>
      </w:pPr>
      <w:rPr>
        <w:rFonts w:ascii="Wingdings" w:hAnsi="Wingdings" w:hint="default"/>
      </w:rPr>
    </w:lvl>
    <w:lvl w:ilvl="3" w:tplc="BCE4FCF8">
      <w:start w:val="1"/>
      <w:numFmt w:val="bullet"/>
      <w:lvlText w:val=""/>
      <w:lvlJc w:val="left"/>
      <w:pPr>
        <w:ind w:left="2880" w:hanging="360"/>
      </w:pPr>
      <w:rPr>
        <w:rFonts w:ascii="Symbol" w:hAnsi="Symbol" w:hint="default"/>
      </w:rPr>
    </w:lvl>
    <w:lvl w:ilvl="4" w:tplc="5F8E2C78">
      <w:start w:val="1"/>
      <w:numFmt w:val="bullet"/>
      <w:lvlText w:val="o"/>
      <w:lvlJc w:val="left"/>
      <w:pPr>
        <w:ind w:left="3600" w:hanging="360"/>
      </w:pPr>
      <w:rPr>
        <w:rFonts w:ascii="Courier New" w:hAnsi="Courier New" w:hint="default"/>
      </w:rPr>
    </w:lvl>
    <w:lvl w:ilvl="5" w:tplc="80A6F7C0">
      <w:start w:val="1"/>
      <w:numFmt w:val="bullet"/>
      <w:lvlText w:val=""/>
      <w:lvlJc w:val="left"/>
      <w:pPr>
        <w:ind w:left="4320" w:hanging="360"/>
      </w:pPr>
      <w:rPr>
        <w:rFonts w:ascii="Wingdings" w:hAnsi="Wingdings" w:hint="default"/>
      </w:rPr>
    </w:lvl>
    <w:lvl w:ilvl="6" w:tplc="2488F7C0">
      <w:start w:val="1"/>
      <w:numFmt w:val="bullet"/>
      <w:lvlText w:val=""/>
      <w:lvlJc w:val="left"/>
      <w:pPr>
        <w:ind w:left="5040" w:hanging="360"/>
      </w:pPr>
      <w:rPr>
        <w:rFonts w:ascii="Symbol" w:hAnsi="Symbol" w:hint="default"/>
      </w:rPr>
    </w:lvl>
    <w:lvl w:ilvl="7" w:tplc="057237DE">
      <w:start w:val="1"/>
      <w:numFmt w:val="bullet"/>
      <w:lvlText w:val="o"/>
      <w:lvlJc w:val="left"/>
      <w:pPr>
        <w:ind w:left="5760" w:hanging="360"/>
      </w:pPr>
      <w:rPr>
        <w:rFonts w:ascii="Courier New" w:hAnsi="Courier New" w:hint="default"/>
      </w:rPr>
    </w:lvl>
    <w:lvl w:ilvl="8" w:tplc="A4909FA2">
      <w:start w:val="1"/>
      <w:numFmt w:val="bullet"/>
      <w:lvlText w:val=""/>
      <w:lvlJc w:val="left"/>
      <w:pPr>
        <w:ind w:left="6480" w:hanging="360"/>
      </w:pPr>
      <w:rPr>
        <w:rFonts w:ascii="Wingdings" w:hAnsi="Wingdings" w:hint="default"/>
      </w:rPr>
    </w:lvl>
  </w:abstractNum>
  <w:abstractNum w:abstractNumId="10" w15:restartNumberingAfterBreak="0">
    <w:nsid w:val="6212D7CA"/>
    <w:multiLevelType w:val="hybridMultilevel"/>
    <w:tmpl w:val="7458CAB4"/>
    <w:lvl w:ilvl="0" w:tplc="FADA066A">
      <w:start w:val="1"/>
      <w:numFmt w:val="bullet"/>
      <w:lvlText w:val=""/>
      <w:lvlJc w:val="left"/>
      <w:pPr>
        <w:ind w:left="720" w:hanging="360"/>
      </w:pPr>
      <w:rPr>
        <w:rFonts w:ascii="Wingdings" w:hAnsi="Wingdings" w:hint="default"/>
      </w:rPr>
    </w:lvl>
    <w:lvl w:ilvl="1" w:tplc="7446FBB6">
      <w:start w:val="1"/>
      <w:numFmt w:val="bullet"/>
      <w:lvlText w:val="o"/>
      <w:lvlJc w:val="left"/>
      <w:pPr>
        <w:ind w:left="1440" w:hanging="360"/>
      </w:pPr>
      <w:rPr>
        <w:rFonts w:ascii="Courier New" w:hAnsi="Courier New" w:hint="default"/>
      </w:rPr>
    </w:lvl>
    <w:lvl w:ilvl="2" w:tplc="267250DA">
      <w:start w:val="1"/>
      <w:numFmt w:val="bullet"/>
      <w:lvlText w:val=""/>
      <w:lvlJc w:val="left"/>
      <w:pPr>
        <w:ind w:left="2160" w:hanging="360"/>
      </w:pPr>
      <w:rPr>
        <w:rFonts w:ascii="Wingdings" w:hAnsi="Wingdings" w:hint="default"/>
      </w:rPr>
    </w:lvl>
    <w:lvl w:ilvl="3" w:tplc="340037D4">
      <w:start w:val="1"/>
      <w:numFmt w:val="bullet"/>
      <w:lvlText w:val=""/>
      <w:lvlJc w:val="left"/>
      <w:pPr>
        <w:ind w:left="2880" w:hanging="360"/>
      </w:pPr>
      <w:rPr>
        <w:rFonts w:ascii="Symbol" w:hAnsi="Symbol" w:hint="default"/>
      </w:rPr>
    </w:lvl>
    <w:lvl w:ilvl="4" w:tplc="1E18DF1C">
      <w:start w:val="1"/>
      <w:numFmt w:val="bullet"/>
      <w:lvlText w:val="o"/>
      <w:lvlJc w:val="left"/>
      <w:pPr>
        <w:ind w:left="3600" w:hanging="360"/>
      </w:pPr>
      <w:rPr>
        <w:rFonts w:ascii="Courier New" w:hAnsi="Courier New" w:hint="default"/>
      </w:rPr>
    </w:lvl>
    <w:lvl w:ilvl="5" w:tplc="E76EEA54">
      <w:start w:val="1"/>
      <w:numFmt w:val="bullet"/>
      <w:lvlText w:val=""/>
      <w:lvlJc w:val="left"/>
      <w:pPr>
        <w:ind w:left="4320" w:hanging="360"/>
      </w:pPr>
      <w:rPr>
        <w:rFonts w:ascii="Wingdings" w:hAnsi="Wingdings" w:hint="default"/>
      </w:rPr>
    </w:lvl>
    <w:lvl w:ilvl="6" w:tplc="1A020DA6">
      <w:start w:val="1"/>
      <w:numFmt w:val="bullet"/>
      <w:lvlText w:val=""/>
      <w:lvlJc w:val="left"/>
      <w:pPr>
        <w:ind w:left="5040" w:hanging="360"/>
      </w:pPr>
      <w:rPr>
        <w:rFonts w:ascii="Symbol" w:hAnsi="Symbol" w:hint="default"/>
      </w:rPr>
    </w:lvl>
    <w:lvl w:ilvl="7" w:tplc="DEBEB75E">
      <w:start w:val="1"/>
      <w:numFmt w:val="bullet"/>
      <w:lvlText w:val="o"/>
      <w:lvlJc w:val="left"/>
      <w:pPr>
        <w:ind w:left="5760" w:hanging="360"/>
      </w:pPr>
      <w:rPr>
        <w:rFonts w:ascii="Courier New" w:hAnsi="Courier New" w:hint="default"/>
      </w:rPr>
    </w:lvl>
    <w:lvl w:ilvl="8" w:tplc="32929248">
      <w:start w:val="1"/>
      <w:numFmt w:val="bullet"/>
      <w:lvlText w:val=""/>
      <w:lvlJc w:val="left"/>
      <w:pPr>
        <w:ind w:left="6480" w:hanging="360"/>
      </w:pPr>
      <w:rPr>
        <w:rFonts w:ascii="Wingdings" w:hAnsi="Wingdings" w:hint="default"/>
      </w:rPr>
    </w:lvl>
  </w:abstractNum>
  <w:abstractNum w:abstractNumId="11" w15:restartNumberingAfterBreak="0">
    <w:nsid w:val="6255A67C"/>
    <w:multiLevelType w:val="hybridMultilevel"/>
    <w:tmpl w:val="4A3C48C6"/>
    <w:lvl w:ilvl="0" w:tplc="46B60C12">
      <w:start w:val="1"/>
      <w:numFmt w:val="bullet"/>
      <w:lvlText w:val=""/>
      <w:lvlJc w:val="left"/>
      <w:pPr>
        <w:ind w:left="720" w:hanging="360"/>
      </w:pPr>
      <w:rPr>
        <w:rFonts w:ascii="Wingdings" w:hAnsi="Wingdings" w:hint="default"/>
      </w:rPr>
    </w:lvl>
    <w:lvl w:ilvl="1" w:tplc="94DC2762">
      <w:start w:val="1"/>
      <w:numFmt w:val="bullet"/>
      <w:lvlText w:val="o"/>
      <w:lvlJc w:val="left"/>
      <w:pPr>
        <w:ind w:left="1440" w:hanging="360"/>
      </w:pPr>
      <w:rPr>
        <w:rFonts w:ascii="Courier New" w:hAnsi="Courier New" w:hint="default"/>
      </w:rPr>
    </w:lvl>
    <w:lvl w:ilvl="2" w:tplc="4200497C">
      <w:start w:val="1"/>
      <w:numFmt w:val="bullet"/>
      <w:lvlText w:val=""/>
      <w:lvlJc w:val="left"/>
      <w:pPr>
        <w:ind w:left="2160" w:hanging="360"/>
      </w:pPr>
      <w:rPr>
        <w:rFonts w:ascii="Wingdings" w:hAnsi="Wingdings" w:hint="default"/>
      </w:rPr>
    </w:lvl>
    <w:lvl w:ilvl="3" w:tplc="7760281A">
      <w:start w:val="1"/>
      <w:numFmt w:val="bullet"/>
      <w:lvlText w:val=""/>
      <w:lvlJc w:val="left"/>
      <w:pPr>
        <w:ind w:left="2880" w:hanging="360"/>
      </w:pPr>
      <w:rPr>
        <w:rFonts w:ascii="Symbol" w:hAnsi="Symbol" w:hint="default"/>
      </w:rPr>
    </w:lvl>
    <w:lvl w:ilvl="4" w:tplc="DCEAB3F8">
      <w:start w:val="1"/>
      <w:numFmt w:val="bullet"/>
      <w:lvlText w:val="o"/>
      <w:lvlJc w:val="left"/>
      <w:pPr>
        <w:ind w:left="3600" w:hanging="360"/>
      </w:pPr>
      <w:rPr>
        <w:rFonts w:ascii="Courier New" w:hAnsi="Courier New" w:hint="default"/>
      </w:rPr>
    </w:lvl>
    <w:lvl w:ilvl="5" w:tplc="9F3A166E">
      <w:start w:val="1"/>
      <w:numFmt w:val="bullet"/>
      <w:lvlText w:val=""/>
      <w:lvlJc w:val="left"/>
      <w:pPr>
        <w:ind w:left="4320" w:hanging="360"/>
      </w:pPr>
      <w:rPr>
        <w:rFonts w:ascii="Wingdings" w:hAnsi="Wingdings" w:hint="default"/>
      </w:rPr>
    </w:lvl>
    <w:lvl w:ilvl="6" w:tplc="F06E3C08">
      <w:start w:val="1"/>
      <w:numFmt w:val="bullet"/>
      <w:lvlText w:val=""/>
      <w:lvlJc w:val="left"/>
      <w:pPr>
        <w:ind w:left="5040" w:hanging="360"/>
      </w:pPr>
      <w:rPr>
        <w:rFonts w:ascii="Symbol" w:hAnsi="Symbol" w:hint="default"/>
      </w:rPr>
    </w:lvl>
    <w:lvl w:ilvl="7" w:tplc="50E4D48A">
      <w:start w:val="1"/>
      <w:numFmt w:val="bullet"/>
      <w:lvlText w:val="o"/>
      <w:lvlJc w:val="left"/>
      <w:pPr>
        <w:ind w:left="5760" w:hanging="360"/>
      </w:pPr>
      <w:rPr>
        <w:rFonts w:ascii="Courier New" w:hAnsi="Courier New" w:hint="default"/>
      </w:rPr>
    </w:lvl>
    <w:lvl w:ilvl="8" w:tplc="4B90349C">
      <w:start w:val="1"/>
      <w:numFmt w:val="bullet"/>
      <w:lvlText w:val=""/>
      <w:lvlJc w:val="left"/>
      <w:pPr>
        <w:ind w:left="6480" w:hanging="360"/>
      </w:pPr>
      <w:rPr>
        <w:rFonts w:ascii="Wingdings" w:hAnsi="Wingdings" w:hint="default"/>
      </w:rPr>
    </w:lvl>
  </w:abstractNum>
  <w:abstractNum w:abstractNumId="12" w15:restartNumberingAfterBreak="0">
    <w:nsid w:val="638DB4BC"/>
    <w:multiLevelType w:val="hybridMultilevel"/>
    <w:tmpl w:val="B4828DC4"/>
    <w:lvl w:ilvl="0" w:tplc="18F60DCC">
      <w:start w:val="1"/>
      <w:numFmt w:val="bullet"/>
      <w:lvlText w:val=""/>
      <w:lvlJc w:val="left"/>
      <w:pPr>
        <w:ind w:left="720" w:hanging="360"/>
      </w:pPr>
      <w:rPr>
        <w:rFonts w:ascii="Wingdings" w:hAnsi="Wingdings" w:hint="default"/>
      </w:rPr>
    </w:lvl>
    <w:lvl w:ilvl="1" w:tplc="A84CD436">
      <w:start w:val="1"/>
      <w:numFmt w:val="bullet"/>
      <w:lvlText w:val="o"/>
      <w:lvlJc w:val="left"/>
      <w:pPr>
        <w:ind w:left="1440" w:hanging="360"/>
      </w:pPr>
      <w:rPr>
        <w:rFonts w:ascii="Courier New" w:hAnsi="Courier New" w:hint="default"/>
      </w:rPr>
    </w:lvl>
    <w:lvl w:ilvl="2" w:tplc="A3F8FB36">
      <w:start w:val="1"/>
      <w:numFmt w:val="bullet"/>
      <w:lvlText w:val=""/>
      <w:lvlJc w:val="left"/>
      <w:pPr>
        <w:ind w:left="2160" w:hanging="360"/>
      </w:pPr>
      <w:rPr>
        <w:rFonts w:ascii="Wingdings" w:hAnsi="Wingdings" w:hint="default"/>
      </w:rPr>
    </w:lvl>
    <w:lvl w:ilvl="3" w:tplc="F63E69A2">
      <w:start w:val="1"/>
      <w:numFmt w:val="bullet"/>
      <w:lvlText w:val=""/>
      <w:lvlJc w:val="left"/>
      <w:pPr>
        <w:ind w:left="2880" w:hanging="360"/>
      </w:pPr>
      <w:rPr>
        <w:rFonts w:ascii="Symbol" w:hAnsi="Symbol" w:hint="default"/>
      </w:rPr>
    </w:lvl>
    <w:lvl w:ilvl="4" w:tplc="E56026F0">
      <w:start w:val="1"/>
      <w:numFmt w:val="bullet"/>
      <w:lvlText w:val="o"/>
      <w:lvlJc w:val="left"/>
      <w:pPr>
        <w:ind w:left="3600" w:hanging="360"/>
      </w:pPr>
      <w:rPr>
        <w:rFonts w:ascii="Courier New" w:hAnsi="Courier New" w:hint="default"/>
      </w:rPr>
    </w:lvl>
    <w:lvl w:ilvl="5" w:tplc="1C70344A">
      <w:start w:val="1"/>
      <w:numFmt w:val="bullet"/>
      <w:lvlText w:val=""/>
      <w:lvlJc w:val="left"/>
      <w:pPr>
        <w:ind w:left="4320" w:hanging="360"/>
      </w:pPr>
      <w:rPr>
        <w:rFonts w:ascii="Wingdings" w:hAnsi="Wingdings" w:hint="default"/>
      </w:rPr>
    </w:lvl>
    <w:lvl w:ilvl="6" w:tplc="7DC680BC">
      <w:start w:val="1"/>
      <w:numFmt w:val="bullet"/>
      <w:lvlText w:val=""/>
      <w:lvlJc w:val="left"/>
      <w:pPr>
        <w:ind w:left="5040" w:hanging="360"/>
      </w:pPr>
      <w:rPr>
        <w:rFonts w:ascii="Symbol" w:hAnsi="Symbol" w:hint="default"/>
      </w:rPr>
    </w:lvl>
    <w:lvl w:ilvl="7" w:tplc="49B65B20">
      <w:start w:val="1"/>
      <w:numFmt w:val="bullet"/>
      <w:lvlText w:val="o"/>
      <w:lvlJc w:val="left"/>
      <w:pPr>
        <w:ind w:left="5760" w:hanging="360"/>
      </w:pPr>
      <w:rPr>
        <w:rFonts w:ascii="Courier New" w:hAnsi="Courier New" w:hint="default"/>
      </w:rPr>
    </w:lvl>
    <w:lvl w:ilvl="8" w:tplc="3940D498">
      <w:start w:val="1"/>
      <w:numFmt w:val="bullet"/>
      <w:lvlText w:val=""/>
      <w:lvlJc w:val="left"/>
      <w:pPr>
        <w:ind w:left="6480" w:hanging="360"/>
      </w:pPr>
      <w:rPr>
        <w:rFonts w:ascii="Wingdings" w:hAnsi="Wingdings" w:hint="default"/>
      </w:rPr>
    </w:lvl>
  </w:abstractNum>
  <w:abstractNum w:abstractNumId="13" w15:restartNumberingAfterBreak="0">
    <w:nsid w:val="72D8BC5D"/>
    <w:multiLevelType w:val="hybridMultilevel"/>
    <w:tmpl w:val="7BD86E5C"/>
    <w:lvl w:ilvl="0" w:tplc="453098B6">
      <w:start w:val="1"/>
      <w:numFmt w:val="bullet"/>
      <w:lvlText w:val=""/>
      <w:lvlJc w:val="left"/>
      <w:pPr>
        <w:ind w:left="720" w:hanging="360"/>
      </w:pPr>
      <w:rPr>
        <w:rFonts w:ascii="Wingdings" w:hAnsi="Wingdings" w:hint="default"/>
      </w:rPr>
    </w:lvl>
    <w:lvl w:ilvl="1" w:tplc="FA669EAA">
      <w:start w:val="1"/>
      <w:numFmt w:val="bullet"/>
      <w:lvlText w:val="o"/>
      <w:lvlJc w:val="left"/>
      <w:pPr>
        <w:ind w:left="1440" w:hanging="360"/>
      </w:pPr>
      <w:rPr>
        <w:rFonts w:ascii="Courier New" w:hAnsi="Courier New" w:hint="default"/>
      </w:rPr>
    </w:lvl>
    <w:lvl w:ilvl="2" w:tplc="62D4C780">
      <w:start w:val="1"/>
      <w:numFmt w:val="bullet"/>
      <w:lvlText w:val=""/>
      <w:lvlJc w:val="left"/>
      <w:pPr>
        <w:ind w:left="2160" w:hanging="360"/>
      </w:pPr>
      <w:rPr>
        <w:rFonts w:ascii="Wingdings" w:hAnsi="Wingdings" w:hint="default"/>
      </w:rPr>
    </w:lvl>
    <w:lvl w:ilvl="3" w:tplc="20A6C9A8">
      <w:start w:val="1"/>
      <w:numFmt w:val="bullet"/>
      <w:lvlText w:val=""/>
      <w:lvlJc w:val="left"/>
      <w:pPr>
        <w:ind w:left="2880" w:hanging="360"/>
      </w:pPr>
      <w:rPr>
        <w:rFonts w:ascii="Symbol" w:hAnsi="Symbol" w:hint="default"/>
      </w:rPr>
    </w:lvl>
    <w:lvl w:ilvl="4" w:tplc="CA221E38">
      <w:start w:val="1"/>
      <w:numFmt w:val="bullet"/>
      <w:lvlText w:val="o"/>
      <w:lvlJc w:val="left"/>
      <w:pPr>
        <w:ind w:left="3600" w:hanging="360"/>
      </w:pPr>
      <w:rPr>
        <w:rFonts w:ascii="Courier New" w:hAnsi="Courier New" w:hint="default"/>
      </w:rPr>
    </w:lvl>
    <w:lvl w:ilvl="5" w:tplc="94425598">
      <w:start w:val="1"/>
      <w:numFmt w:val="bullet"/>
      <w:lvlText w:val=""/>
      <w:lvlJc w:val="left"/>
      <w:pPr>
        <w:ind w:left="4320" w:hanging="360"/>
      </w:pPr>
      <w:rPr>
        <w:rFonts w:ascii="Wingdings" w:hAnsi="Wingdings" w:hint="default"/>
      </w:rPr>
    </w:lvl>
    <w:lvl w:ilvl="6" w:tplc="08866D3E">
      <w:start w:val="1"/>
      <w:numFmt w:val="bullet"/>
      <w:lvlText w:val=""/>
      <w:lvlJc w:val="left"/>
      <w:pPr>
        <w:ind w:left="5040" w:hanging="360"/>
      </w:pPr>
      <w:rPr>
        <w:rFonts w:ascii="Symbol" w:hAnsi="Symbol" w:hint="default"/>
      </w:rPr>
    </w:lvl>
    <w:lvl w:ilvl="7" w:tplc="641E2AB0">
      <w:start w:val="1"/>
      <w:numFmt w:val="bullet"/>
      <w:lvlText w:val="o"/>
      <w:lvlJc w:val="left"/>
      <w:pPr>
        <w:ind w:left="5760" w:hanging="360"/>
      </w:pPr>
      <w:rPr>
        <w:rFonts w:ascii="Courier New" w:hAnsi="Courier New" w:hint="default"/>
      </w:rPr>
    </w:lvl>
    <w:lvl w:ilvl="8" w:tplc="10C835F6">
      <w:start w:val="1"/>
      <w:numFmt w:val="bullet"/>
      <w:lvlText w:val=""/>
      <w:lvlJc w:val="left"/>
      <w:pPr>
        <w:ind w:left="6480" w:hanging="360"/>
      </w:pPr>
      <w:rPr>
        <w:rFonts w:ascii="Wingdings" w:hAnsi="Wingdings" w:hint="default"/>
      </w:rPr>
    </w:lvl>
  </w:abstractNum>
  <w:num w:numId="1" w16cid:durableId="377630139">
    <w:abstractNumId w:val="6"/>
  </w:num>
  <w:num w:numId="2" w16cid:durableId="2174234">
    <w:abstractNumId w:val="3"/>
  </w:num>
  <w:num w:numId="3" w16cid:durableId="339817701">
    <w:abstractNumId w:val="7"/>
  </w:num>
  <w:num w:numId="4" w16cid:durableId="1711034525">
    <w:abstractNumId w:val="12"/>
  </w:num>
  <w:num w:numId="5" w16cid:durableId="1098217649">
    <w:abstractNumId w:val="0"/>
  </w:num>
  <w:num w:numId="6" w16cid:durableId="1168789512">
    <w:abstractNumId w:val="8"/>
  </w:num>
  <w:num w:numId="7" w16cid:durableId="387191673">
    <w:abstractNumId w:val="10"/>
  </w:num>
  <w:num w:numId="8" w16cid:durableId="939340325">
    <w:abstractNumId w:val="13"/>
  </w:num>
  <w:num w:numId="9" w16cid:durableId="1206285980">
    <w:abstractNumId w:val="2"/>
  </w:num>
  <w:num w:numId="10" w16cid:durableId="523323249">
    <w:abstractNumId w:val="1"/>
  </w:num>
  <w:num w:numId="11" w16cid:durableId="980773613">
    <w:abstractNumId w:val="5"/>
  </w:num>
  <w:num w:numId="12" w16cid:durableId="1497191674">
    <w:abstractNumId w:val="9"/>
  </w:num>
  <w:num w:numId="13" w16cid:durableId="347298507">
    <w:abstractNumId w:val="11"/>
  </w:num>
  <w:num w:numId="14" w16cid:durableId="2123529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21"/>
    <w:rsid w:val="00147306"/>
    <w:rsid w:val="00150682"/>
    <w:rsid w:val="001B3DEB"/>
    <w:rsid w:val="00290BBC"/>
    <w:rsid w:val="002B6398"/>
    <w:rsid w:val="003D3167"/>
    <w:rsid w:val="00410BE2"/>
    <w:rsid w:val="00510DF1"/>
    <w:rsid w:val="00741821"/>
    <w:rsid w:val="00B1188E"/>
    <w:rsid w:val="00B77D0D"/>
    <w:rsid w:val="00BB1C40"/>
    <w:rsid w:val="00BC5CBC"/>
    <w:rsid w:val="00C272C5"/>
    <w:rsid w:val="00F438A3"/>
    <w:rsid w:val="0142B641"/>
    <w:rsid w:val="0283CD79"/>
    <w:rsid w:val="049CDF14"/>
    <w:rsid w:val="09955195"/>
    <w:rsid w:val="0ABD85D3"/>
    <w:rsid w:val="0B085953"/>
    <w:rsid w:val="0B3DECF9"/>
    <w:rsid w:val="0B5BEAE0"/>
    <w:rsid w:val="0DE25EDD"/>
    <w:rsid w:val="10701502"/>
    <w:rsid w:val="11067DD8"/>
    <w:rsid w:val="1188F7C6"/>
    <w:rsid w:val="165BEB4E"/>
    <w:rsid w:val="1AA4A651"/>
    <w:rsid w:val="1B44A877"/>
    <w:rsid w:val="1BFF9A9A"/>
    <w:rsid w:val="1CCB2ADD"/>
    <w:rsid w:val="1D421CEA"/>
    <w:rsid w:val="1D7FBB7D"/>
    <w:rsid w:val="20A9D4D4"/>
    <w:rsid w:val="21F3EEB1"/>
    <w:rsid w:val="22940E66"/>
    <w:rsid w:val="24E8DCF0"/>
    <w:rsid w:val="26523A51"/>
    <w:rsid w:val="2718FC45"/>
    <w:rsid w:val="2A16156F"/>
    <w:rsid w:val="2ACB315E"/>
    <w:rsid w:val="2B4A85BB"/>
    <w:rsid w:val="2BDBC53E"/>
    <w:rsid w:val="2D52F230"/>
    <w:rsid w:val="30200EB4"/>
    <w:rsid w:val="30D3BAC8"/>
    <w:rsid w:val="33657728"/>
    <w:rsid w:val="3500101D"/>
    <w:rsid w:val="3664A745"/>
    <w:rsid w:val="3B4EC1AD"/>
    <w:rsid w:val="3B871F58"/>
    <w:rsid w:val="3CABF418"/>
    <w:rsid w:val="3CD2A026"/>
    <w:rsid w:val="3D14DC8F"/>
    <w:rsid w:val="3F0120A0"/>
    <w:rsid w:val="3FC4DA14"/>
    <w:rsid w:val="415C83CF"/>
    <w:rsid w:val="4595AE7D"/>
    <w:rsid w:val="45C5C410"/>
    <w:rsid w:val="465FE790"/>
    <w:rsid w:val="472B7EF6"/>
    <w:rsid w:val="4846A7F3"/>
    <w:rsid w:val="499D384D"/>
    <w:rsid w:val="4A812DCE"/>
    <w:rsid w:val="4B360761"/>
    <w:rsid w:val="4D8E16B5"/>
    <w:rsid w:val="4EE31D83"/>
    <w:rsid w:val="500633EF"/>
    <w:rsid w:val="51A672AA"/>
    <w:rsid w:val="56D96525"/>
    <w:rsid w:val="59166523"/>
    <w:rsid w:val="595CA418"/>
    <w:rsid w:val="5AF19C70"/>
    <w:rsid w:val="5BE4EF17"/>
    <w:rsid w:val="5BEBE877"/>
    <w:rsid w:val="5FAEC87C"/>
    <w:rsid w:val="61E0FBEC"/>
    <w:rsid w:val="62F49006"/>
    <w:rsid w:val="63961A1A"/>
    <w:rsid w:val="63F08DD0"/>
    <w:rsid w:val="645807DE"/>
    <w:rsid w:val="651C241E"/>
    <w:rsid w:val="65724E02"/>
    <w:rsid w:val="657AB8E1"/>
    <w:rsid w:val="66DD256F"/>
    <w:rsid w:val="6822120D"/>
    <w:rsid w:val="68CE6C04"/>
    <w:rsid w:val="6A79C100"/>
    <w:rsid w:val="6AAD088F"/>
    <w:rsid w:val="6B14A004"/>
    <w:rsid w:val="6B9A4632"/>
    <w:rsid w:val="6CFFA311"/>
    <w:rsid w:val="6F11DE34"/>
    <w:rsid w:val="70102047"/>
    <w:rsid w:val="71B92B79"/>
    <w:rsid w:val="76B8466E"/>
    <w:rsid w:val="78EFE424"/>
    <w:rsid w:val="79A7D7BC"/>
    <w:rsid w:val="7BA0DE99"/>
    <w:rsid w:val="7E487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037D"/>
  <w15:chartTrackingRefBased/>
  <w15:docId w15:val="{2A7A186B-D6BE-400D-8C49-837C7CD1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821"/>
    <w:rPr>
      <w:rFonts w:eastAsiaTheme="majorEastAsia" w:cstheme="majorBidi"/>
      <w:color w:val="272727" w:themeColor="text1" w:themeTint="D8"/>
    </w:rPr>
  </w:style>
  <w:style w:type="paragraph" w:styleId="Title">
    <w:name w:val="Title"/>
    <w:basedOn w:val="Normal"/>
    <w:next w:val="Normal"/>
    <w:link w:val="TitleChar"/>
    <w:uiPriority w:val="10"/>
    <w:qFormat/>
    <w:rsid w:val="0074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821"/>
    <w:pPr>
      <w:spacing w:before="160"/>
      <w:jc w:val="center"/>
    </w:pPr>
    <w:rPr>
      <w:i/>
      <w:iCs/>
      <w:color w:val="404040" w:themeColor="text1" w:themeTint="BF"/>
    </w:rPr>
  </w:style>
  <w:style w:type="character" w:customStyle="1" w:styleId="QuoteChar">
    <w:name w:val="Quote Char"/>
    <w:basedOn w:val="DefaultParagraphFont"/>
    <w:link w:val="Quote"/>
    <w:uiPriority w:val="29"/>
    <w:rsid w:val="00741821"/>
    <w:rPr>
      <w:i/>
      <w:iCs/>
      <w:color w:val="404040" w:themeColor="text1" w:themeTint="BF"/>
    </w:rPr>
  </w:style>
  <w:style w:type="paragraph" w:styleId="ListParagraph">
    <w:name w:val="List Paragraph"/>
    <w:basedOn w:val="Normal"/>
    <w:uiPriority w:val="34"/>
    <w:qFormat/>
    <w:rsid w:val="00741821"/>
    <w:pPr>
      <w:ind w:left="720"/>
      <w:contextualSpacing/>
    </w:pPr>
  </w:style>
  <w:style w:type="character" w:styleId="IntenseEmphasis">
    <w:name w:val="Intense Emphasis"/>
    <w:basedOn w:val="DefaultParagraphFont"/>
    <w:uiPriority w:val="21"/>
    <w:qFormat/>
    <w:rsid w:val="00741821"/>
    <w:rPr>
      <w:i/>
      <w:iCs/>
      <w:color w:val="0F4761" w:themeColor="accent1" w:themeShade="BF"/>
    </w:rPr>
  </w:style>
  <w:style w:type="paragraph" w:styleId="IntenseQuote">
    <w:name w:val="Intense Quote"/>
    <w:basedOn w:val="Normal"/>
    <w:next w:val="Normal"/>
    <w:link w:val="IntenseQuoteChar"/>
    <w:uiPriority w:val="30"/>
    <w:qFormat/>
    <w:rsid w:val="0074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821"/>
    <w:rPr>
      <w:i/>
      <w:iCs/>
      <w:color w:val="0F4761" w:themeColor="accent1" w:themeShade="BF"/>
    </w:rPr>
  </w:style>
  <w:style w:type="character" w:styleId="IntenseReference">
    <w:name w:val="Intense Reference"/>
    <w:basedOn w:val="DefaultParagraphFont"/>
    <w:uiPriority w:val="32"/>
    <w:qFormat/>
    <w:rsid w:val="00741821"/>
    <w:rPr>
      <w:b/>
      <w:bCs/>
      <w:smallCaps/>
      <w:color w:val="0F4761" w:themeColor="accent1" w:themeShade="BF"/>
      <w:spacing w:val="5"/>
    </w:rPr>
  </w:style>
  <w:style w:type="paragraph" w:customStyle="1" w:styleId="xmsolistparagraph">
    <w:name w:val="x_msolistparagraph"/>
    <w:basedOn w:val="Normal"/>
    <w:rsid w:val="007418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7418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C272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989906">
      <w:bodyDiv w:val="1"/>
      <w:marLeft w:val="0"/>
      <w:marRight w:val="0"/>
      <w:marTop w:val="0"/>
      <w:marBottom w:val="0"/>
      <w:divBdr>
        <w:top w:val="none" w:sz="0" w:space="0" w:color="auto"/>
        <w:left w:val="none" w:sz="0" w:space="0" w:color="auto"/>
        <w:bottom w:val="none" w:sz="0" w:space="0" w:color="auto"/>
        <w:right w:val="none" w:sz="0" w:space="0" w:color="auto"/>
      </w:divBdr>
      <w:divsChild>
        <w:div w:id="796407817">
          <w:marLeft w:val="0"/>
          <w:marRight w:val="0"/>
          <w:marTop w:val="0"/>
          <w:marBottom w:val="0"/>
          <w:divBdr>
            <w:top w:val="none" w:sz="0" w:space="0" w:color="auto"/>
            <w:left w:val="none" w:sz="0" w:space="0" w:color="auto"/>
            <w:bottom w:val="none" w:sz="0" w:space="0" w:color="auto"/>
            <w:right w:val="none" w:sz="0" w:space="0" w:color="auto"/>
          </w:divBdr>
          <w:divsChild>
            <w:div w:id="746683519">
              <w:marLeft w:val="0"/>
              <w:marRight w:val="0"/>
              <w:marTop w:val="0"/>
              <w:marBottom w:val="0"/>
              <w:divBdr>
                <w:top w:val="none" w:sz="0" w:space="0" w:color="auto"/>
                <w:left w:val="none" w:sz="0" w:space="0" w:color="auto"/>
                <w:bottom w:val="none" w:sz="0" w:space="0" w:color="auto"/>
                <w:right w:val="none" w:sz="0" w:space="0" w:color="auto"/>
              </w:divBdr>
            </w:div>
          </w:divsChild>
        </w:div>
        <w:div w:id="1430278809">
          <w:marLeft w:val="0"/>
          <w:marRight w:val="0"/>
          <w:marTop w:val="0"/>
          <w:marBottom w:val="0"/>
          <w:divBdr>
            <w:top w:val="none" w:sz="0" w:space="0" w:color="auto"/>
            <w:left w:val="none" w:sz="0" w:space="0" w:color="auto"/>
            <w:bottom w:val="none" w:sz="0" w:space="0" w:color="auto"/>
            <w:right w:val="none" w:sz="0" w:space="0" w:color="auto"/>
          </w:divBdr>
          <w:divsChild>
            <w:div w:id="922646909">
              <w:marLeft w:val="0"/>
              <w:marRight w:val="0"/>
              <w:marTop w:val="0"/>
              <w:marBottom w:val="0"/>
              <w:divBdr>
                <w:top w:val="none" w:sz="0" w:space="0" w:color="auto"/>
                <w:left w:val="none" w:sz="0" w:space="0" w:color="auto"/>
                <w:bottom w:val="none" w:sz="0" w:space="0" w:color="auto"/>
                <w:right w:val="none" w:sz="0" w:space="0" w:color="auto"/>
              </w:divBdr>
            </w:div>
          </w:divsChild>
        </w:div>
        <w:div w:id="1044868151">
          <w:marLeft w:val="0"/>
          <w:marRight w:val="0"/>
          <w:marTop w:val="0"/>
          <w:marBottom w:val="0"/>
          <w:divBdr>
            <w:top w:val="none" w:sz="0" w:space="0" w:color="auto"/>
            <w:left w:val="none" w:sz="0" w:space="0" w:color="auto"/>
            <w:bottom w:val="none" w:sz="0" w:space="0" w:color="auto"/>
            <w:right w:val="none" w:sz="0" w:space="0" w:color="auto"/>
          </w:divBdr>
          <w:divsChild>
            <w:div w:id="1416167869">
              <w:marLeft w:val="0"/>
              <w:marRight w:val="0"/>
              <w:marTop w:val="0"/>
              <w:marBottom w:val="0"/>
              <w:divBdr>
                <w:top w:val="none" w:sz="0" w:space="0" w:color="auto"/>
                <w:left w:val="none" w:sz="0" w:space="0" w:color="auto"/>
                <w:bottom w:val="none" w:sz="0" w:space="0" w:color="auto"/>
                <w:right w:val="none" w:sz="0" w:space="0" w:color="auto"/>
              </w:divBdr>
            </w:div>
          </w:divsChild>
        </w:div>
        <w:div w:id="432434185">
          <w:marLeft w:val="0"/>
          <w:marRight w:val="0"/>
          <w:marTop w:val="0"/>
          <w:marBottom w:val="0"/>
          <w:divBdr>
            <w:top w:val="none" w:sz="0" w:space="0" w:color="auto"/>
            <w:left w:val="none" w:sz="0" w:space="0" w:color="auto"/>
            <w:bottom w:val="none" w:sz="0" w:space="0" w:color="auto"/>
            <w:right w:val="none" w:sz="0" w:space="0" w:color="auto"/>
          </w:divBdr>
          <w:divsChild>
            <w:div w:id="712996272">
              <w:marLeft w:val="0"/>
              <w:marRight w:val="0"/>
              <w:marTop w:val="0"/>
              <w:marBottom w:val="0"/>
              <w:divBdr>
                <w:top w:val="none" w:sz="0" w:space="0" w:color="auto"/>
                <w:left w:val="none" w:sz="0" w:space="0" w:color="auto"/>
                <w:bottom w:val="none" w:sz="0" w:space="0" w:color="auto"/>
                <w:right w:val="none" w:sz="0" w:space="0" w:color="auto"/>
              </w:divBdr>
            </w:div>
          </w:divsChild>
        </w:div>
        <w:div w:id="1557201565">
          <w:marLeft w:val="0"/>
          <w:marRight w:val="0"/>
          <w:marTop w:val="0"/>
          <w:marBottom w:val="0"/>
          <w:divBdr>
            <w:top w:val="none" w:sz="0" w:space="0" w:color="auto"/>
            <w:left w:val="none" w:sz="0" w:space="0" w:color="auto"/>
            <w:bottom w:val="none" w:sz="0" w:space="0" w:color="auto"/>
            <w:right w:val="none" w:sz="0" w:space="0" w:color="auto"/>
          </w:divBdr>
          <w:divsChild>
            <w:div w:id="1165364631">
              <w:marLeft w:val="0"/>
              <w:marRight w:val="0"/>
              <w:marTop w:val="0"/>
              <w:marBottom w:val="0"/>
              <w:divBdr>
                <w:top w:val="none" w:sz="0" w:space="0" w:color="auto"/>
                <w:left w:val="none" w:sz="0" w:space="0" w:color="auto"/>
                <w:bottom w:val="none" w:sz="0" w:space="0" w:color="auto"/>
                <w:right w:val="none" w:sz="0" w:space="0" w:color="auto"/>
              </w:divBdr>
            </w:div>
          </w:divsChild>
        </w:div>
        <w:div w:id="1326784728">
          <w:marLeft w:val="0"/>
          <w:marRight w:val="0"/>
          <w:marTop w:val="0"/>
          <w:marBottom w:val="0"/>
          <w:divBdr>
            <w:top w:val="none" w:sz="0" w:space="0" w:color="auto"/>
            <w:left w:val="none" w:sz="0" w:space="0" w:color="auto"/>
            <w:bottom w:val="none" w:sz="0" w:space="0" w:color="auto"/>
            <w:right w:val="none" w:sz="0" w:space="0" w:color="auto"/>
          </w:divBdr>
          <w:divsChild>
            <w:div w:id="1273199016">
              <w:marLeft w:val="0"/>
              <w:marRight w:val="0"/>
              <w:marTop w:val="0"/>
              <w:marBottom w:val="0"/>
              <w:divBdr>
                <w:top w:val="none" w:sz="0" w:space="0" w:color="auto"/>
                <w:left w:val="none" w:sz="0" w:space="0" w:color="auto"/>
                <w:bottom w:val="none" w:sz="0" w:space="0" w:color="auto"/>
                <w:right w:val="none" w:sz="0" w:space="0" w:color="auto"/>
              </w:divBdr>
            </w:div>
          </w:divsChild>
        </w:div>
        <w:div w:id="731579468">
          <w:marLeft w:val="0"/>
          <w:marRight w:val="0"/>
          <w:marTop w:val="0"/>
          <w:marBottom w:val="0"/>
          <w:divBdr>
            <w:top w:val="none" w:sz="0" w:space="0" w:color="auto"/>
            <w:left w:val="none" w:sz="0" w:space="0" w:color="auto"/>
            <w:bottom w:val="none" w:sz="0" w:space="0" w:color="auto"/>
            <w:right w:val="none" w:sz="0" w:space="0" w:color="auto"/>
          </w:divBdr>
          <w:divsChild>
            <w:div w:id="392586619">
              <w:marLeft w:val="0"/>
              <w:marRight w:val="0"/>
              <w:marTop w:val="0"/>
              <w:marBottom w:val="0"/>
              <w:divBdr>
                <w:top w:val="none" w:sz="0" w:space="0" w:color="auto"/>
                <w:left w:val="none" w:sz="0" w:space="0" w:color="auto"/>
                <w:bottom w:val="none" w:sz="0" w:space="0" w:color="auto"/>
                <w:right w:val="none" w:sz="0" w:space="0" w:color="auto"/>
              </w:divBdr>
            </w:div>
            <w:div w:id="970473661">
              <w:marLeft w:val="0"/>
              <w:marRight w:val="0"/>
              <w:marTop w:val="0"/>
              <w:marBottom w:val="0"/>
              <w:divBdr>
                <w:top w:val="none" w:sz="0" w:space="0" w:color="auto"/>
                <w:left w:val="none" w:sz="0" w:space="0" w:color="auto"/>
                <w:bottom w:val="none" w:sz="0" w:space="0" w:color="auto"/>
                <w:right w:val="none" w:sz="0" w:space="0" w:color="auto"/>
              </w:divBdr>
            </w:div>
          </w:divsChild>
        </w:div>
        <w:div w:id="2037581451">
          <w:marLeft w:val="0"/>
          <w:marRight w:val="0"/>
          <w:marTop w:val="0"/>
          <w:marBottom w:val="0"/>
          <w:divBdr>
            <w:top w:val="none" w:sz="0" w:space="0" w:color="auto"/>
            <w:left w:val="none" w:sz="0" w:space="0" w:color="auto"/>
            <w:bottom w:val="none" w:sz="0" w:space="0" w:color="auto"/>
            <w:right w:val="none" w:sz="0" w:space="0" w:color="auto"/>
          </w:divBdr>
          <w:divsChild>
            <w:div w:id="1654865897">
              <w:marLeft w:val="0"/>
              <w:marRight w:val="0"/>
              <w:marTop w:val="0"/>
              <w:marBottom w:val="0"/>
              <w:divBdr>
                <w:top w:val="none" w:sz="0" w:space="0" w:color="auto"/>
                <w:left w:val="none" w:sz="0" w:space="0" w:color="auto"/>
                <w:bottom w:val="none" w:sz="0" w:space="0" w:color="auto"/>
                <w:right w:val="none" w:sz="0" w:space="0" w:color="auto"/>
              </w:divBdr>
            </w:div>
          </w:divsChild>
        </w:div>
        <w:div w:id="1554275277">
          <w:marLeft w:val="0"/>
          <w:marRight w:val="0"/>
          <w:marTop w:val="0"/>
          <w:marBottom w:val="0"/>
          <w:divBdr>
            <w:top w:val="none" w:sz="0" w:space="0" w:color="auto"/>
            <w:left w:val="none" w:sz="0" w:space="0" w:color="auto"/>
            <w:bottom w:val="none" w:sz="0" w:space="0" w:color="auto"/>
            <w:right w:val="none" w:sz="0" w:space="0" w:color="auto"/>
          </w:divBdr>
          <w:divsChild>
            <w:div w:id="2033266023">
              <w:marLeft w:val="0"/>
              <w:marRight w:val="0"/>
              <w:marTop w:val="0"/>
              <w:marBottom w:val="0"/>
              <w:divBdr>
                <w:top w:val="none" w:sz="0" w:space="0" w:color="auto"/>
                <w:left w:val="none" w:sz="0" w:space="0" w:color="auto"/>
                <w:bottom w:val="none" w:sz="0" w:space="0" w:color="auto"/>
                <w:right w:val="none" w:sz="0" w:space="0" w:color="auto"/>
              </w:divBdr>
            </w:div>
          </w:divsChild>
        </w:div>
        <w:div w:id="882836452">
          <w:marLeft w:val="0"/>
          <w:marRight w:val="0"/>
          <w:marTop w:val="0"/>
          <w:marBottom w:val="0"/>
          <w:divBdr>
            <w:top w:val="none" w:sz="0" w:space="0" w:color="auto"/>
            <w:left w:val="none" w:sz="0" w:space="0" w:color="auto"/>
            <w:bottom w:val="none" w:sz="0" w:space="0" w:color="auto"/>
            <w:right w:val="none" w:sz="0" w:space="0" w:color="auto"/>
          </w:divBdr>
          <w:divsChild>
            <w:div w:id="1473060123">
              <w:marLeft w:val="0"/>
              <w:marRight w:val="0"/>
              <w:marTop w:val="0"/>
              <w:marBottom w:val="0"/>
              <w:divBdr>
                <w:top w:val="none" w:sz="0" w:space="0" w:color="auto"/>
                <w:left w:val="none" w:sz="0" w:space="0" w:color="auto"/>
                <w:bottom w:val="none" w:sz="0" w:space="0" w:color="auto"/>
                <w:right w:val="none" w:sz="0" w:space="0" w:color="auto"/>
              </w:divBdr>
            </w:div>
          </w:divsChild>
        </w:div>
        <w:div w:id="757482273">
          <w:marLeft w:val="0"/>
          <w:marRight w:val="0"/>
          <w:marTop w:val="0"/>
          <w:marBottom w:val="0"/>
          <w:divBdr>
            <w:top w:val="none" w:sz="0" w:space="0" w:color="auto"/>
            <w:left w:val="none" w:sz="0" w:space="0" w:color="auto"/>
            <w:bottom w:val="none" w:sz="0" w:space="0" w:color="auto"/>
            <w:right w:val="none" w:sz="0" w:space="0" w:color="auto"/>
          </w:divBdr>
          <w:divsChild>
            <w:div w:id="1504472880">
              <w:marLeft w:val="0"/>
              <w:marRight w:val="0"/>
              <w:marTop w:val="0"/>
              <w:marBottom w:val="0"/>
              <w:divBdr>
                <w:top w:val="none" w:sz="0" w:space="0" w:color="auto"/>
                <w:left w:val="none" w:sz="0" w:space="0" w:color="auto"/>
                <w:bottom w:val="none" w:sz="0" w:space="0" w:color="auto"/>
                <w:right w:val="none" w:sz="0" w:space="0" w:color="auto"/>
              </w:divBdr>
            </w:div>
          </w:divsChild>
        </w:div>
        <w:div w:id="1202666594">
          <w:marLeft w:val="0"/>
          <w:marRight w:val="0"/>
          <w:marTop w:val="0"/>
          <w:marBottom w:val="0"/>
          <w:divBdr>
            <w:top w:val="none" w:sz="0" w:space="0" w:color="auto"/>
            <w:left w:val="none" w:sz="0" w:space="0" w:color="auto"/>
            <w:bottom w:val="none" w:sz="0" w:space="0" w:color="auto"/>
            <w:right w:val="none" w:sz="0" w:space="0" w:color="auto"/>
          </w:divBdr>
          <w:divsChild>
            <w:div w:id="1993948536">
              <w:marLeft w:val="0"/>
              <w:marRight w:val="0"/>
              <w:marTop w:val="0"/>
              <w:marBottom w:val="0"/>
              <w:divBdr>
                <w:top w:val="none" w:sz="0" w:space="0" w:color="auto"/>
                <w:left w:val="none" w:sz="0" w:space="0" w:color="auto"/>
                <w:bottom w:val="none" w:sz="0" w:space="0" w:color="auto"/>
                <w:right w:val="none" w:sz="0" w:space="0" w:color="auto"/>
              </w:divBdr>
            </w:div>
          </w:divsChild>
        </w:div>
        <w:div w:id="1493906130">
          <w:marLeft w:val="0"/>
          <w:marRight w:val="0"/>
          <w:marTop w:val="0"/>
          <w:marBottom w:val="0"/>
          <w:divBdr>
            <w:top w:val="none" w:sz="0" w:space="0" w:color="auto"/>
            <w:left w:val="none" w:sz="0" w:space="0" w:color="auto"/>
            <w:bottom w:val="none" w:sz="0" w:space="0" w:color="auto"/>
            <w:right w:val="none" w:sz="0" w:space="0" w:color="auto"/>
          </w:divBdr>
          <w:divsChild>
            <w:div w:id="361169179">
              <w:marLeft w:val="0"/>
              <w:marRight w:val="0"/>
              <w:marTop w:val="0"/>
              <w:marBottom w:val="0"/>
              <w:divBdr>
                <w:top w:val="none" w:sz="0" w:space="0" w:color="auto"/>
                <w:left w:val="none" w:sz="0" w:space="0" w:color="auto"/>
                <w:bottom w:val="none" w:sz="0" w:space="0" w:color="auto"/>
                <w:right w:val="none" w:sz="0" w:space="0" w:color="auto"/>
              </w:divBdr>
            </w:div>
            <w:div w:id="2050718697">
              <w:marLeft w:val="0"/>
              <w:marRight w:val="0"/>
              <w:marTop w:val="0"/>
              <w:marBottom w:val="0"/>
              <w:divBdr>
                <w:top w:val="none" w:sz="0" w:space="0" w:color="auto"/>
                <w:left w:val="none" w:sz="0" w:space="0" w:color="auto"/>
                <w:bottom w:val="none" w:sz="0" w:space="0" w:color="auto"/>
                <w:right w:val="none" w:sz="0" w:space="0" w:color="auto"/>
              </w:divBdr>
            </w:div>
          </w:divsChild>
        </w:div>
        <w:div w:id="160002914">
          <w:marLeft w:val="0"/>
          <w:marRight w:val="0"/>
          <w:marTop w:val="0"/>
          <w:marBottom w:val="0"/>
          <w:divBdr>
            <w:top w:val="none" w:sz="0" w:space="0" w:color="auto"/>
            <w:left w:val="none" w:sz="0" w:space="0" w:color="auto"/>
            <w:bottom w:val="none" w:sz="0" w:space="0" w:color="auto"/>
            <w:right w:val="none" w:sz="0" w:space="0" w:color="auto"/>
          </w:divBdr>
          <w:divsChild>
            <w:div w:id="824587738">
              <w:marLeft w:val="0"/>
              <w:marRight w:val="0"/>
              <w:marTop w:val="0"/>
              <w:marBottom w:val="0"/>
              <w:divBdr>
                <w:top w:val="none" w:sz="0" w:space="0" w:color="auto"/>
                <w:left w:val="none" w:sz="0" w:space="0" w:color="auto"/>
                <w:bottom w:val="none" w:sz="0" w:space="0" w:color="auto"/>
                <w:right w:val="none" w:sz="0" w:space="0" w:color="auto"/>
              </w:divBdr>
            </w:div>
          </w:divsChild>
        </w:div>
        <w:div w:id="287323979">
          <w:marLeft w:val="0"/>
          <w:marRight w:val="0"/>
          <w:marTop w:val="0"/>
          <w:marBottom w:val="0"/>
          <w:divBdr>
            <w:top w:val="none" w:sz="0" w:space="0" w:color="auto"/>
            <w:left w:val="none" w:sz="0" w:space="0" w:color="auto"/>
            <w:bottom w:val="none" w:sz="0" w:space="0" w:color="auto"/>
            <w:right w:val="none" w:sz="0" w:space="0" w:color="auto"/>
          </w:divBdr>
          <w:divsChild>
            <w:div w:id="479156357">
              <w:marLeft w:val="0"/>
              <w:marRight w:val="0"/>
              <w:marTop w:val="0"/>
              <w:marBottom w:val="0"/>
              <w:divBdr>
                <w:top w:val="none" w:sz="0" w:space="0" w:color="auto"/>
                <w:left w:val="none" w:sz="0" w:space="0" w:color="auto"/>
                <w:bottom w:val="none" w:sz="0" w:space="0" w:color="auto"/>
                <w:right w:val="none" w:sz="0" w:space="0" w:color="auto"/>
              </w:divBdr>
            </w:div>
          </w:divsChild>
        </w:div>
        <w:div w:id="1185678510">
          <w:marLeft w:val="0"/>
          <w:marRight w:val="0"/>
          <w:marTop w:val="0"/>
          <w:marBottom w:val="0"/>
          <w:divBdr>
            <w:top w:val="none" w:sz="0" w:space="0" w:color="auto"/>
            <w:left w:val="none" w:sz="0" w:space="0" w:color="auto"/>
            <w:bottom w:val="none" w:sz="0" w:space="0" w:color="auto"/>
            <w:right w:val="none" w:sz="0" w:space="0" w:color="auto"/>
          </w:divBdr>
          <w:divsChild>
            <w:div w:id="1056588813">
              <w:marLeft w:val="0"/>
              <w:marRight w:val="0"/>
              <w:marTop w:val="0"/>
              <w:marBottom w:val="0"/>
              <w:divBdr>
                <w:top w:val="none" w:sz="0" w:space="0" w:color="auto"/>
                <w:left w:val="none" w:sz="0" w:space="0" w:color="auto"/>
                <w:bottom w:val="none" w:sz="0" w:space="0" w:color="auto"/>
                <w:right w:val="none" w:sz="0" w:space="0" w:color="auto"/>
              </w:divBdr>
            </w:div>
          </w:divsChild>
        </w:div>
        <w:div w:id="2075808001">
          <w:marLeft w:val="0"/>
          <w:marRight w:val="0"/>
          <w:marTop w:val="0"/>
          <w:marBottom w:val="0"/>
          <w:divBdr>
            <w:top w:val="none" w:sz="0" w:space="0" w:color="auto"/>
            <w:left w:val="none" w:sz="0" w:space="0" w:color="auto"/>
            <w:bottom w:val="none" w:sz="0" w:space="0" w:color="auto"/>
            <w:right w:val="none" w:sz="0" w:space="0" w:color="auto"/>
          </w:divBdr>
          <w:divsChild>
            <w:div w:id="220092575">
              <w:marLeft w:val="0"/>
              <w:marRight w:val="0"/>
              <w:marTop w:val="0"/>
              <w:marBottom w:val="0"/>
              <w:divBdr>
                <w:top w:val="none" w:sz="0" w:space="0" w:color="auto"/>
                <w:left w:val="none" w:sz="0" w:space="0" w:color="auto"/>
                <w:bottom w:val="none" w:sz="0" w:space="0" w:color="auto"/>
                <w:right w:val="none" w:sz="0" w:space="0" w:color="auto"/>
              </w:divBdr>
            </w:div>
          </w:divsChild>
        </w:div>
        <w:div w:id="334111492">
          <w:marLeft w:val="0"/>
          <w:marRight w:val="0"/>
          <w:marTop w:val="0"/>
          <w:marBottom w:val="0"/>
          <w:divBdr>
            <w:top w:val="none" w:sz="0" w:space="0" w:color="auto"/>
            <w:left w:val="none" w:sz="0" w:space="0" w:color="auto"/>
            <w:bottom w:val="none" w:sz="0" w:space="0" w:color="auto"/>
            <w:right w:val="none" w:sz="0" w:space="0" w:color="auto"/>
          </w:divBdr>
          <w:divsChild>
            <w:div w:id="770390731">
              <w:marLeft w:val="0"/>
              <w:marRight w:val="0"/>
              <w:marTop w:val="0"/>
              <w:marBottom w:val="0"/>
              <w:divBdr>
                <w:top w:val="none" w:sz="0" w:space="0" w:color="auto"/>
                <w:left w:val="none" w:sz="0" w:space="0" w:color="auto"/>
                <w:bottom w:val="none" w:sz="0" w:space="0" w:color="auto"/>
                <w:right w:val="none" w:sz="0" w:space="0" w:color="auto"/>
              </w:divBdr>
            </w:div>
          </w:divsChild>
        </w:div>
        <w:div w:id="2071804804">
          <w:marLeft w:val="0"/>
          <w:marRight w:val="0"/>
          <w:marTop w:val="0"/>
          <w:marBottom w:val="0"/>
          <w:divBdr>
            <w:top w:val="none" w:sz="0" w:space="0" w:color="auto"/>
            <w:left w:val="none" w:sz="0" w:space="0" w:color="auto"/>
            <w:bottom w:val="none" w:sz="0" w:space="0" w:color="auto"/>
            <w:right w:val="none" w:sz="0" w:space="0" w:color="auto"/>
          </w:divBdr>
          <w:divsChild>
            <w:div w:id="1732191858">
              <w:marLeft w:val="0"/>
              <w:marRight w:val="0"/>
              <w:marTop w:val="0"/>
              <w:marBottom w:val="0"/>
              <w:divBdr>
                <w:top w:val="none" w:sz="0" w:space="0" w:color="auto"/>
                <w:left w:val="none" w:sz="0" w:space="0" w:color="auto"/>
                <w:bottom w:val="none" w:sz="0" w:space="0" w:color="auto"/>
                <w:right w:val="none" w:sz="0" w:space="0" w:color="auto"/>
              </w:divBdr>
            </w:div>
            <w:div w:id="13045027">
              <w:marLeft w:val="0"/>
              <w:marRight w:val="0"/>
              <w:marTop w:val="0"/>
              <w:marBottom w:val="0"/>
              <w:divBdr>
                <w:top w:val="none" w:sz="0" w:space="0" w:color="auto"/>
                <w:left w:val="none" w:sz="0" w:space="0" w:color="auto"/>
                <w:bottom w:val="none" w:sz="0" w:space="0" w:color="auto"/>
                <w:right w:val="none" w:sz="0" w:space="0" w:color="auto"/>
              </w:divBdr>
            </w:div>
          </w:divsChild>
        </w:div>
        <w:div w:id="1400857415">
          <w:marLeft w:val="0"/>
          <w:marRight w:val="0"/>
          <w:marTop w:val="0"/>
          <w:marBottom w:val="0"/>
          <w:divBdr>
            <w:top w:val="none" w:sz="0" w:space="0" w:color="auto"/>
            <w:left w:val="none" w:sz="0" w:space="0" w:color="auto"/>
            <w:bottom w:val="none" w:sz="0" w:space="0" w:color="auto"/>
            <w:right w:val="none" w:sz="0" w:space="0" w:color="auto"/>
          </w:divBdr>
          <w:divsChild>
            <w:div w:id="1492797871">
              <w:marLeft w:val="0"/>
              <w:marRight w:val="0"/>
              <w:marTop w:val="0"/>
              <w:marBottom w:val="0"/>
              <w:divBdr>
                <w:top w:val="none" w:sz="0" w:space="0" w:color="auto"/>
                <w:left w:val="none" w:sz="0" w:space="0" w:color="auto"/>
                <w:bottom w:val="none" w:sz="0" w:space="0" w:color="auto"/>
                <w:right w:val="none" w:sz="0" w:space="0" w:color="auto"/>
              </w:divBdr>
            </w:div>
          </w:divsChild>
        </w:div>
        <w:div w:id="1550679004">
          <w:marLeft w:val="0"/>
          <w:marRight w:val="0"/>
          <w:marTop w:val="0"/>
          <w:marBottom w:val="0"/>
          <w:divBdr>
            <w:top w:val="none" w:sz="0" w:space="0" w:color="auto"/>
            <w:left w:val="none" w:sz="0" w:space="0" w:color="auto"/>
            <w:bottom w:val="none" w:sz="0" w:space="0" w:color="auto"/>
            <w:right w:val="none" w:sz="0" w:space="0" w:color="auto"/>
          </w:divBdr>
          <w:divsChild>
            <w:div w:id="1109667469">
              <w:marLeft w:val="0"/>
              <w:marRight w:val="0"/>
              <w:marTop w:val="0"/>
              <w:marBottom w:val="0"/>
              <w:divBdr>
                <w:top w:val="none" w:sz="0" w:space="0" w:color="auto"/>
                <w:left w:val="none" w:sz="0" w:space="0" w:color="auto"/>
                <w:bottom w:val="none" w:sz="0" w:space="0" w:color="auto"/>
                <w:right w:val="none" w:sz="0" w:space="0" w:color="auto"/>
              </w:divBdr>
            </w:div>
            <w:div w:id="2123763312">
              <w:marLeft w:val="0"/>
              <w:marRight w:val="0"/>
              <w:marTop w:val="0"/>
              <w:marBottom w:val="0"/>
              <w:divBdr>
                <w:top w:val="none" w:sz="0" w:space="0" w:color="auto"/>
                <w:left w:val="none" w:sz="0" w:space="0" w:color="auto"/>
                <w:bottom w:val="none" w:sz="0" w:space="0" w:color="auto"/>
                <w:right w:val="none" w:sz="0" w:space="0" w:color="auto"/>
              </w:divBdr>
            </w:div>
          </w:divsChild>
        </w:div>
        <w:div w:id="308679204">
          <w:marLeft w:val="0"/>
          <w:marRight w:val="0"/>
          <w:marTop w:val="0"/>
          <w:marBottom w:val="0"/>
          <w:divBdr>
            <w:top w:val="none" w:sz="0" w:space="0" w:color="auto"/>
            <w:left w:val="none" w:sz="0" w:space="0" w:color="auto"/>
            <w:bottom w:val="none" w:sz="0" w:space="0" w:color="auto"/>
            <w:right w:val="none" w:sz="0" w:space="0" w:color="auto"/>
          </w:divBdr>
          <w:divsChild>
            <w:div w:id="1156653662">
              <w:marLeft w:val="0"/>
              <w:marRight w:val="0"/>
              <w:marTop w:val="0"/>
              <w:marBottom w:val="0"/>
              <w:divBdr>
                <w:top w:val="none" w:sz="0" w:space="0" w:color="auto"/>
                <w:left w:val="none" w:sz="0" w:space="0" w:color="auto"/>
                <w:bottom w:val="none" w:sz="0" w:space="0" w:color="auto"/>
                <w:right w:val="none" w:sz="0" w:space="0" w:color="auto"/>
              </w:divBdr>
            </w:div>
          </w:divsChild>
        </w:div>
        <w:div w:id="1286421365">
          <w:marLeft w:val="0"/>
          <w:marRight w:val="0"/>
          <w:marTop w:val="0"/>
          <w:marBottom w:val="0"/>
          <w:divBdr>
            <w:top w:val="none" w:sz="0" w:space="0" w:color="auto"/>
            <w:left w:val="none" w:sz="0" w:space="0" w:color="auto"/>
            <w:bottom w:val="none" w:sz="0" w:space="0" w:color="auto"/>
            <w:right w:val="none" w:sz="0" w:space="0" w:color="auto"/>
          </w:divBdr>
          <w:divsChild>
            <w:div w:id="78064361">
              <w:marLeft w:val="0"/>
              <w:marRight w:val="0"/>
              <w:marTop w:val="0"/>
              <w:marBottom w:val="0"/>
              <w:divBdr>
                <w:top w:val="none" w:sz="0" w:space="0" w:color="auto"/>
                <w:left w:val="none" w:sz="0" w:space="0" w:color="auto"/>
                <w:bottom w:val="none" w:sz="0" w:space="0" w:color="auto"/>
                <w:right w:val="none" w:sz="0" w:space="0" w:color="auto"/>
              </w:divBdr>
            </w:div>
          </w:divsChild>
        </w:div>
        <w:div w:id="1086801064">
          <w:marLeft w:val="0"/>
          <w:marRight w:val="0"/>
          <w:marTop w:val="0"/>
          <w:marBottom w:val="0"/>
          <w:divBdr>
            <w:top w:val="none" w:sz="0" w:space="0" w:color="auto"/>
            <w:left w:val="none" w:sz="0" w:space="0" w:color="auto"/>
            <w:bottom w:val="none" w:sz="0" w:space="0" w:color="auto"/>
            <w:right w:val="none" w:sz="0" w:space="0" w:color="auto"/>
          </w:divBdr>
          <w:divsChild>
            <w:div w:id="493960968">
              <w:marLeft w:val="0"/>
              <w:marRight w:val="0"/>
              <w:marTop w:val="0"/>
              <w:marBottom w:val="0"/>
              <w:divBdr>
                <w:top w:val="none" w:sz="0" w:space="0" w:color="auto"/>
                <w:left w:val="none" w:sz="0" w:space="0" w:color="auto"/>
                <w:bottom w:val="none" w:sz="0" w:space="0" w:color="auto"/>
                <w:right w:val="none" w:sz="0" w:space="0" w:color="auto"/>
              </w:divBdr>
            </w:div>
          </w:divsChild>
        </w:div>
        <w:div w:id="1732189813">
          <w:marLeft w:val="0"/>
          <w:marRight w:val="0"/>
          <w:marTop w:val="0"/>
          <w:marBottom w:val="0"/>
          <w:divBdr>
            <w:top w:val="none" w:sz="0" w:space="0" w:color="auto"/>
            <w:left w:val="none" w:sz="0" w:space="0" w:color="auto"/>
            <w:bottom w:val="none" w:sz="0" w:space="0" w:color="auto"/>
            <w:right w:val="none" w:sz="0" w:space="0" w:color="auto"/>
          </w:divBdr>
          <w:divsChild>
            <w:div w:id="35934503">
              <w:marLeft w:val="0"/>
              <w:marRight w:val="0"/>
              <w:marTop w:val="0"/>
              <w:marBottom w:val="0"/>
              <w:divBdr>
                <w:top w:val="none" w:sz="0" w:space="0" w:color="auto"/>
                <w:left w:val="none" w:sz="0" w:space="0" w:color="auto"/>
                <w:bottom w:val="none" w:sz="0" w:space="0" w:color="auto"/>
                <w:right w:val="none" w:sz="0" w:space="0" w:color="auto"/>
              </w:divBdr>
            </w:div>
          </w:divsChild>
        </w:div>
        <w:div w:id="1707366712">
          <w:marLeft w:val="0"/>
          <w:marRight w:val="0"/>
          <w:marTop w:val="0"/>
          <w:marBottom w:val="0"/>
          <w:divBdr>
            <w:top w:val="none" w:sz="0" w:space="0" w:color="auto"/>
            <w:left w:val="none" w:sz="0" w:space="0" w:color="auto"/>
            <w:bottom w:val="none" w:sz="0" w:space="0" w:color="auto"/>
            <w:right w:val="none" w:sz="0" w:space="0" w:color="auto"/>
          </w:divBdr>
          <w:divsChild>
            <w:div w:id="310984107">
              <w:marLeft w:val="0"/>
              <w:marRight w:val="0"/>
              <w:marTop w:val="0"/>
              <w:marBottom w:val="0"/>
              <w:divBdr>
                <w:top w:val="none" w:sz="0" w:space="0" w:color="auto"/>
                <w:left w:val="none" w:sz="0" w:space="0" w:color="auto"/>
                <w:bottom w:val="none" w:sz="0" w:space="0" w:color="auto"/>
                <w:right w:val="none" w:sz="0" w:space="0" w:color="auto"/>
              </w:divBdr>
            </w:div>
          </w:divsChild>
        </w:div>
        <w:div w:id="1832863235">
          <w:marLeft w:val="0"/>
          <w:marRight w:val="0"/>
          <w:marTop w:val="0"/>
          <w:marBottom w:val="0"/>
          <w:divBdr>
            <w:top w:val="none" w:sz="0" w:space="0" w:color="auto"/>
            <w:left w:val="none" w:sz="0" w:space="0" w:color="auto"/>
            <w:bottom w:val="none" w:sz="0" w:space="0" w:color="auto"/>
            <w:right w:val="none" w:sz="0" w:space="0" w:color="auto"/>
          </w:divBdr>
          <w:divsChild>
            <w:div w:id="1633898304">
              <w:marLeft w:val="0"/>
              <w:marRight w:val="0"/>
              <w:marTop w:val="0"/>
              <w:marBottom w:val="0"/>
              <w:divBdr>
                <w:top w:val="none" w:sz="0" w:space="0" w:color="auto"/>
                <w:left w:val="none" w:sz="0" w:space="0" w:color="auto"/>
                <w:bottom w:val="none" w:sz="0" w:space="0" w:color="auto"/>
                <w:right w:val="none" w:sz="0" w:space="0" w:color="auto"/>
              </w:divBdr>
            </w:div>
          </w:divsChild>
        </w:div>
        <w:div w:id="201094570">
          <w:marLeft w:val="0"/>
          <w:marRight w:val="0"/>
          <w:marTop w:val="0"/>
          <w:marBottom w:val="0"/>
          <w:divBdr>
            <w:top w:val="none" w:sz="0" w:space="0" w:color="auto"/>
            <w:left w:val="none" w:sz="0" w:space="0" w:color="auto"/>
            <w:bottom w:val="none" w:sz="0" w:space="0" w:color="auto"/>
            <w:right w:val="none" w:sz="0" w:space="0" w:color="auto"/>
          </w:divBdr>
          <w:divsChild>
            <w:div w:id="2050689632">
              <w:marLeft w:val="0"/>
              <w:marRight w:val="0"/>
              <w:marTop w:val="0"/>
              <w:marBottom w:val="0"/>
              <w:divBdr>
                <w:top w:val="none" w:sz="0" w:space="0" w:color="auto"/>
                <w:left w:val="none" w:sz="0" w:space="0" w:color="auto"/>
                <w:bottom w:val="none" w:sz="0" w:space="0" w:color="auto"/>
                <w:right w:val="none" w:sz="0" w:space="0" w:color="auto"/>
              </w:divBdr>
            </w:div>
          </w:divsChild>
        </w:div>
        <w:div w:id="1286086920">
          <w:marLeft w:val="0"/>
          <w:marRight w:val="0"/>
          <w:marTop w:val="0"/>
          <w:marBottom w:val="0"/>
          <w:divBdr>
            <w:top w:val="none" w:sz="0" w:space="0" w:color="auto"/>
            <w:left w:val="none" w:sz="0" w:space="0" w:color="auto"/>
            <w:bottom w:val="none" w:sz="0" w:space="0" w:color="auto"/>
            <w:right w:val="none" w:sz="0" w:space="0" w:color="auto"/>
          </w:divBdr>
          <w:divsChild>
            <w:div w:id="517887961">
              <w:marLeft w:val="0"/>
              <w:marRight w:val="0"/>
              <w:marTop w:val="0"/>
              <w:marBottom w:val="0"/>
              <w:divBdr>
                <w:top w:val="none" w:sz="0" w:space="0" w:color="auto"/>
                <w:left w:val="none" w:sz="0" w:space="0" w:color="auto"/>
                <w:bottom w:val="none" w:sz="0" w:space="0" w:color="auto"/>
                <w:right w:val="none" w:sz="0" w:space="0" w:color="auto"/>
              </w:divBdr>
            </w:div>
          </w:divsChild>
        </w:div>
        <w:div w:id="70275240">
          <w:marLeft w:val="0"/>
          <w:marRight w:val="0"/>
          <w:marTop w:val="0"/>
          <w:marBottom w:val="0"/>
          <w:divBdr>
            <w:top w:val="none" w:sz="0" w:space="0" w:color="auto"/>
            <w:left w:val="none" w:sz="0" w:space="0" w:color="auto"/>
            <w:bottom w:val="none" w:sz="0" w:space="0" w:color="auto"/>
            <w:right w:val="none" w:sz="0" w:space="0" w:color="auto"/>
          </w:divBdr>
          <w:divsChild>
            <w:div w:id="1236285487">
              <w:marLeft w:val="0"/>
              <w:marRight w:val="0"/>
              <w:marTop w:val="0"/>
              <w:marBottom w:val="0"/>
              <w:divBdr>
                <w:top w:val="none" w:sz="0" w:space="0" w:color="auto"/>
                <w:left w:val="none" w:sz="0" w:space="0" w:color="auto"/>
                <w:bottom w:val="none" w:sz="0" w:space="0" w:color="auto"/>
                <w:right w:val="none" w:sz="0" w:space="0" w:color="auto"/>
              </w:divBdr>
            </w:div>
          </w:divsChild>
        </w:div>
        <w:div w:id="700789775">
          <w:marLeft w:val="0"/>
          <w:marRight w:val="0"/>
          <w:marTop w:val="0"/>
          <w:marBottom w:val="0"/>
          <w:divBdr>
            <w:top w:val="none" w:sz="0" w:space="0" w:color="auto"/>
            <w:left w:val="none" w:sz="0" w:space="0" w:color="auto"/>
            <w:bottom w:val="none" w:sz="0" w:space="0" w:color="auto"/>
            <w:right w:val="none" w:sz="0" w:space="0" w:color="auto"/>
          </w:divBdr>
          <w:divsChild>
            <w:div w:id="1487824675">
              <w:marLeft w:val="0"/>
              <w:marRight w:val="0"/>
              <w:marTop w:val="0"/>
              <w:marBottom w:val="0"/>
              <w:divBdr>
                <w:top w:val="none" w:sz="0" w:space="0" w:color="auto"/>
                <w:left w:val="none" w:sz="0" w:space="0" w:color="auto"/>
                <w:bottom w:val="none" w:sz="0" w:space="0" w:color="auto"/>
                <w:right w:val="none" w:sz="0" w:space="0" w:color="auto"/>
              </w:divBdr>
            </w:div>
            <w:div w:id="1309280331">
              <w:marLeft w:val="0"/>
              <w:marRight w:val="0"/>
              <w:marTop w:val="0"/>
              <w:marBottom w:val="0"/>
              <w:divBdr>
                <w:top w:val="none" w:sz="0" w:space="0" w:color="auto"/>
                <w:left w:val="none" w:sz="0" w:space="0" w:color="auto"/>
                <w:bottom w:val="none" w:sz="0" w:space="0" w:color="auto"/>
                <w:right w:val="none" w:sz="0" w:space="0" w:color="auto"/>
              </w:divBdr>
            </w:div>
          </w:divsChild>
        </w:div>
        <w:div w:id="1573347273">
          <w:marLeft w:val="0"/>
          <w:marRight w:val="0"/>
          <w:marTop w:val="0"/>
          <w:marBottom w:val="0"/>
          <w:divBdr>
            <w:top w:val="none" w:sz="0" w:space="0" w:color="auto"/>
            <w:left w:val="none" w:sz="0" w:space="0" w:color="auto"/>
            <w:bottom w:val="none" w:sz="0" w:space="0" w:color="auto"/>
            <w:right w:val="none" w:sz="0" w:space="0" w:color="auto"/>
          </w:divBdr>
          <w:divsChild>
            <w:div w:id="703285232">
              <w:marLeft w:val="0"/>
              <w:marRight w:val="0"/>
              <w:marTop w:val="0"/>
              <w:marBottom w:val="0"/>
              <w:divBdr>
                <w:top w:val="none" w:sz="0" w:space="0" w:color="auto"/>
                <w:left w:val="none" w:sz="0" w:space="0" w:color="auto"/>
                <w:bottom w:val="none" w:sz="0" w:space="0" w:color="auto"/>
                <w:right w:val="none" w:sz="0" w:space="0" w:color="auto"/>
              </w:divBdr>
            </w:div>
          </w:divsChild>
        </w:div>
        <w:div w:id="2140144213">
          <w:marLeft w:val="0"/>
          <w:marRight w:val="0"/>
          <w:marTop w:val="0"/>
          <w:marBottom w:val="0"/>
          <w:divBdr>
            <w:top w:val="none" w:sz="0" w:space="0" w:color="auto"/>
            <w:left w:val="none" w:sz="0" w:space="0" w:color="auto"/>
            <w:bottom w:val="none" w:sz="0" w:space="0" w:color="auto"/>
            <w:right w:val="none" w:sz="0" w:space="0" w:color="auto"/>
          </w:divBdr>
          <w:divsChild>
            <w:div w:id="1144274605">
              <w:marLeft w:val="0"/>
              <w:marRight w:val="0"/>
              <w:marTop w:val="0"/>
              <w:marBottom w:val="0"/>
              <w:divBdr>
                <w:top w:val="none" w:sz="0" w:space="0" w:color="auto"/>
                <w:left w:val="none" w:sz="0" w:space="0" w:color="auto"/>
                <w:bottom w:val="none" w:sz="0" w:space="0" w:color="auto"/>
                <w:right w:val="none" w:sz="0" w:space="0" w:color="auto"/>
              </w:divBdr>
            </w:div>
            <w:div w:id="19357843">
              <w:marLeft w:val="0"/>
              <w:marRight w:val="0"/>
              <w:marTop w:val="0"/>
              <w:marBottom w:val="0"/>
              <w:divBdr>
                <w:top w:val="none" w:sz="0" w:space="0" w:color="auto"/>
                <w:left w:val="none" w:sz="0" w:space="0" w:color="auto"/>
                <w:bottom w:val="none" w:sz="0" w:space="0" w:color="auto"/>
                <w:right w:val="none" w:sz="0" w:space="0" w:color="auto"/>
              </w:divBdr>
            </w:div>
          </w:divsChild>
        </w:div>
        <w:div w:id="541097163">
          <w:marLeft w:val="0"/>
          <w:marRight w:val="0"/>
          <w:marTop w:val="0"/>
          <w:marBottom w:val="0"/>
          <w:divBdr>
            <w:top w:val="none" w:sz="0" w:space="0" w:color="auto"/>
            <w:left w:val="none" w:sz="0" w:space="0" w:color="auto"/>
            <w:bottom w:val="none" w:sz="0" w:space="0" w:color="auto"/>
            <w:right w:val="none" w:sz="0" w:space="0" w:color="auto"/>
          </w:divBdr>
          <w:divsChild>
            <w:div w:id="50471606">
              <w:marLeft w:val="0"/>
              <w:marRight w:val="0"/>
              <w:marTop w:val="0"/>
              <w:marBottom w:val="0"/>
              <w:divBdr>
                <w:top w:val="none" w:sz="0" w:space="0" w:color="auto"/>
                <w:left w:val="none" w:sz="0" w:space="0" w:color="auto"/>
                <w:bottom w:val="none" w:sz="0" w:space="0" w:color="auto"/>
                <w:right w:val="none" w:sz="0" w:space="0" w:color="auto"/>
              </w:divBdr>
            </w:div>
          </w:divsChild>
        </w:div>
        <w:div w:id="741873827">
          <w:marLeft w:val="0"/>
          <w:marRight w:val="0"/>
          <w:marTop w:val="0"/>
          <w:marBottom w:val="0"/>
          <w:divBdr>
            <w:top w:val="none" w:sz="0" w:space="0" w:color="auto"/>
            <w:left w:val="none" w:sz="0" w:space="0" w:color="auto"/>
            <w:bottom w:val="none" w:sz="0" w:space="0" w:color="auto"/>
            <w:right w:val="none" w:sz="0" w:space="0" w:color="auto"/>
          </w:divBdr>
          <w:divsChild>
            <w:div w:id="785125937">
              <w:marLeft w:val="0"/>
              <w:marRight w:val="0"/>
              <w:marTop w:val="0"/>
              <w:marBottom w:val="0"/>
              <w:divBdr>
                <w:top w:val="none" w:sz="0" w:space="0" w:color="auto"/>
                <w:left w:val="none" w:sz="0" w:space="0" w:color="auto"/>
                <w:bottom w:val="none" w:sz="0" w:space="0" w:color="auto"/>
                <w:right w:val="none" w:sz="0" w:space="0" w:color="auto"/>
              </w:divBdr>
            </w:div>
            <w:div w:id="1732582016">
              <w:marLeft w:val="0"/>
              <w:marRight w:val="0"/>
              <w:marTop w:val="0"/>
              <w:marBottom w:val="0"/>
              <w:divBdr>
                <w:top w:val="none" w:sz="0" w:space="0" w:color="auto"/>
                <w:left w:val="none" w:sz="0" w:space="0" w:color="auto"/>
                <w:bottom w:val="none" w:sz="0" w:space="0" w:color="auto"/>
                <w:right w:val="none" w:sz="0" w:space="0" w:color="auto"/>
              </w:divBdr>
            </w:div>
          </w:divsChild>
        </w:div>
        <w:div w:id="21830085">
          <w:marLeft w:val="0"/>
          <w:marRight w:val="0"/>
          <w:marTop w:val="0"/>
          <w:marBottom w:val="0"/>
          <w:divBdr>
            <w:top w:val="none" w:sz="0" w:space="0" w:color="auto"/>
            <w:left w:val="none" w:sz="0" w:space="0" w:color="auto"/>
            <w:bottom w:val="none" w:sz="0" w:space="0" w:color="auto"/>
            <w:right w:val="none" w:sz="0" w:space="0" w:color="auto"/>
          </w:divBdr>
          <w:divsChild>
            <w:div w:id="565842415">
              <w:marLeft w:val="0"/>
              <w:marRight w:val="0"/>
              <w:marTop w:val="0"/>
              <w:marBottom w:val="0"/>
              <w:divBdr>
                <w:top w:val="none" w:sz="0" w:space="0" w:color="auto"/>
                <w:left w:val="none" w:sz="0" w:space="0" w:color="auto"/>
                <w:bottom w:val="none" w:sz="0" w:space="0" w:color="auto"/>
                <w:right w:val="none" w:sz="0" w:space="0" w:color="auto"/>
              </w:divBdr>
            </w:div>
          </w:divsChild>
        </w:div>
        <w:div w:id="323749676">
          <w:marLeft w:val="0"/>
          <w:marRight w:val="0"/>
          <w:marTop w:val="0"/>
          <w:marBottom w:val="0"/>
          <w:divBdr>
            <w:top w:val="none" w:sz="0" w:space="0" w:color="auto"/>
            <w:left w:val="none" w:sz="0" w:space="0" w:color="auto"/>
            <w:bottom w:val="none" w:sz="0" w:space="0" w:color="auto"/>
            <w:right w:val="none" w:sz="0" w:space="0" w:color="auto"/>
          </w:divBdr>
          <w:divsChild>
            <w:div w:id="771628162">
              <w:marLeft w:val="0"/>
              <w:marRight w:val="0"/>
              <w:marTop w:val="0"/>
              <w:marBottom w:val="0"/>
              <w:divBdr>
                <w:top w:val="none" w:sz="0" w:space="0" w:color="auto"/>
                <w:left w:val="none" w:sz="0" w:space="0" w:color="auto"/>
                <w:bottom w:val="none" w:sz="0" w:space="0" w:color="auto"/>
                <w:right w:val="none" w:sz="0" w:space="0" w:color="auto"/>
              </w:divBdr>
            </w:div>
            <w:div w:id="685643014">
              <w:marLeft w:val="0"/>
              <w:marRight w:val="0"/>
              <w:marTop w:val="0"/>
              <w:marBottom w:val="0"/>
              <w:divBdr>
                <w:top w:val="none" w:sz="0" w:space="0" w:color="auto"/>
                <w:left w:val="none" w:sz="0" w:space="0" w:color="auto"/>
                <w:bottom w:val="none" w:sz="0" w:space="0" w:color="auto"/>
                <w:right w:val="none" w:sz="0" w:space="0" w:color="auto"/>
              </w:divBdr>
            </w:div>
          </w:divsChild>
        </w:div>
        <w:div w:id="1221164367">
          <w:marLeft w:val="0"/>
          <w:marRight w:val="0"/>
          <w:marTop w:val="0"/>
          <w:marBottom w:val="0"/>
          <w:divBdr>
            <w:top w:val="none" w:sz="0" w:space="0" w:color="auto"/>
            <w:left w:val="none" w:sz="0" w:space="0" w:color="auto"/>
            <w:bottom w:val="none" w:sz="0" w:space="0" w:color="auto"/>
            <w:right w:val="none" w:sz="0" w:space="0" w:color="auto"/>
          </w:divBdr>
          <w:divsChild>
            <w:div w:id="572743321">
              <w:marLeft w:val="0"/>
              <w:marRight w:val="0"/>
              <w:marTop w:val="0"/>
              <w:marBottom w:val="0"/>
              <w:divBdr>
                <w:top w:val="none" w:sz="0" w:space="0" w:color="auto"/>
                <w:left w:val="none" w:sz="0" w:space="0" w:color="auto"/>
                <w:bottom w:val="none" w:sz="0" w:space="0" w:color="auto"/>
                <w:right w:val="none" w:sz="0" w:space="0" w:color="auto"/>
              </w:divBdr>
            </w:div>
          </w:divsChild>
        </w:div>
        <w:div w:id="883372826">
          <w:marLeft w:val="0"/>
          <w:marRight w:val="0"/>
          <w:marTop w:val="0"/>
          <w:marBottom w:val="0"/>
          <w:divBdr>
            <w:top w:val="none" w:sz="0" w:space="0" w:color="auto"/>
            <w:left w:val="none" w:sz="0" w:space="0" w:color="auto"/>
            <w:bottom w:val="none" w:sz="0" w:space="0" w:color="auto"/>
            <w:right w:val="none" w:sz="0" w:space="0" w:color="auto"/>
          </w:divBdr>
          <w:divsChild>
            <w:div w:id="1545748092">
              <w:marLeft w:val="0"/>
              <w:marRight w:val="0"/>
              <w:marTop w:val="0"/>
              <w:marBottom w:val="0"/>
              <w:divBdr>
                <w:top w:val="none" w:sz="0" w:space="0" w:color="auto"/>
                <w:left w:val="none" w:sz="0" w:space="0" w:color="auto"/>
                <w:bottom w:val="none" w:sz="0" w:space="0" w:color="auto"/>
                <w:right w:val="none" w:sz="0" w:space="0" w:color="auto"/>
              </w:divBdr>
            </w:div>
          </w:divsChild>
        </w:div>
        <w:div w:id="384331585">
          <w:marLeft w:val="0"/>
          <w:marRight w:val="0"/>
          <w:marTop w:val="0"/>
          <w:marBottom w:val="0"/>
          <w:divBdr>
            <w:top w:val="none" w:sz="0" w:space="0" w:color="auto"/>
            <w:left w:val="none" w:sz="0" w:space="0" w:color="auto"/>
            <w:bottom w:val="none" w:sz="0" w:space="0" w:color="auto"/>
            <w:right w:val="none" w:sz="0" w:space="0" w:color="auto"/>
          </w:divBdr>
          <w:divsChild>
            <w:div w:id="167141246">
              <w:marLeft w:val="0"/>
              <w:marRight w:val="0"/>
              <w:marTop w:val="0"/>
              <w:marBottom w:val="0"/>
              <w:divBdr>
                <w:top w:val="none" w:sz="0" w:space="0" w:color="auto"/>
                <w:left w:val="none" w:sz="0" w:space="0" w:color="auto"/>
                <w:bottom w:val="none" w:sz="0" w:space="0" w:color="auto"/>
                <w:right w:val="none" w:sz="0" w:space="0" w:color="auto"/>
              </w:divBdr>
            </w:div>
          </w:divsChild>
        </w:div>
        <w:div w:id="2097629211">
          <w:marLeft w:val="0"/>
          <w:marRight w:val="0"/>
          <w:marTop w:val="0"/>
          <w:marBottom w:val="0"/>
          <w:divBdr>
            <w:top w:val="none" w:sz="0" w:space="0" w:color="auto"/>
            <w:left w:val="none" w:sz="0" w:space="0" w:color="auto"/>
            <w:bottom w:val="none" w:sz="0" w:space="0" w:color="auto"/>
            <w:right w:val="none" w:sz="0" w:space="0" w:color="auto"/>
          </w:divBdr>
          <w:divsChild>
            <w:div w:id="909654781">
              <w:marLeft w:val="0"/>
              <w:marRight w:val="0"/>
              <w:marTop w:val="0"/>
              <w:marBottom w:val="0"/>
              <w:divBdr>
                <w:top w:val="none" w:sz="0" w:space="0" w:color="auto"/>
                <w:left w:val="none" w:sz="0" w:space="0" w:color="auto"/>
                <w:bottom w:val="none" w:sz="0" w:space="0" w:color="auto"/>
                <w:right w:val="none" w:sz="0" w:space="0" w:color="auto"/>
              </w:divBdr>
            </w:div>
            <w:div w:id="235675370">
              <w:marLeft w:val="0"/>
              <w:marRight w:val="0"/>
              <w:marTop w:val="0"/>
              <w:marBottom w:val="0"/>
              <w:divBdr>
                <w:top w:val="none" w:sz="0" w:space="0" w:color="auto"/>
                <w:left w:val="none" w:sz="0" w:space="0" w:color="auto"/>
                <w:bottom w:val="none" w:sz="0" w:space="0" w:color="auto"/>
                <w:right w:val="none" w:sz="0" w:space="0" w:color="auto"/>
              </w:divBdr>
            </w:div>
          </w:divsChild>
        </w:div>
        <w:div w:id="1173296608">
          <w:marLeft w:val="0"/>
          <w:marRight w:val="0"/>
          <w:marTop w:val="0"/>
          <w:marBottom w:val="0"/>
          <w:divBdr>
            <w:top w:val="none" w:sz="0" w:space="0" w:color="auto"/>
            <w:left w:val="none" w:sz="0" w:space="0" w:color="auto"/>
            <w:bottom w:val="none" w:sz="0" w:space="0" w:color="auto"/>
            <w:right w:val="none" w:sz="0" w:space="0" w:color="auto"/>
          </w:divBdr>
          <w:divsChild>
            <w:div w:id="1483279152">
              <w:marLeft w:val="0"/>
              <w:marRight w:val="0"/>
              <w:marTop w:val="0"/>
              <w:marBottom w:val="0"/>
              <w:divBdr>
                <w:top w:val="none" w:sz="0" w:space="0" w:color="auto"/>
                <w:left w:val="none" w:sz="0" w:space="0" w:color="auto"/>
                <w:bottom w:val="none" w:sz="0" w:space="0" w:color="auto"/>
                <w:right w:val="none" w:sz="0" w:space="0" w:color="auto"/>
              </w:divBdr>
            </w:div>
          </w:divsChild>
        </w:div>
        <w:div w:id="1483960021">
          <w:marLeft w:val="0"/>
          <w:marRight w:val="0"/>
          <w:marTop w:val="0"/>
          <w:marBottom w:val="0"/>
          <w:divBdr>
            <w:top w:val="none" w:sz="0" w:space="0" w:color="auto"/>
            <w:left w:val="none" w:sz="0" w:space="0" w:color="auto"/>
            <w:bottom w:val="none" w:sz="0" w:space="0" w:color="auto"/>
            <w:right w:val="none" w:sz="0" w:space="0" w:color="auto"/>
          </w:divBdr>
          <w:divsChild>
            <w:div w:id="1043753631">
              <w:marLeft w:val="0"/>
              <w:marRight w:val="0"/>
              <w:marTop w:val="0"/>
              <w:marBottom w:val="0"/>
              <w:divBdr>
                <w:top w:val="none" w:sz="0" w:space="0" w:color="auto"/>
                <w:left w:val="none" w:sz="0" w:space="0" w:color="auto"/>
                <w:bottom w:val="none" w:sz="0" w:space="0" w:color="auto"/>
                <w:right w:val="none" w:sz="0" w:space="0" w:color="auto"/>
              </w:divBdr>
            </w:div>
            <w:div w:id="142356692">
              <w:marLeft w:val="0"/>
              <w:marRight w:val="0"/>
              <w:marTop w:val="0"/>
              <w:marBottom w:val="0"/>
              <w:divBdr>
                <w:top w:val="none" w:sz="0" w:space="0" w:color="auto"/>
                <w:left w:val="none" w:sz="0" w:space="0" w:color="auto"/>
                <w:bottom w:val="none" w:sz="0" w:space="0" w:color="auto"/>
                <w:right w:val="none" w:sz="0" w:space="0" w:color="auto"/>
              </w:divBdr>
            </w:div>
          </w:divsChild>
        </w:div>
        <w:div w:id="1965766447">
          <w:marLeft w:val="0"/>
          <w:marRight w:val="0"/>
          <w:marTop w:val="0"/>
          <w:marBottom w:val="0"/>
          <w:divBdr>
            <w:top w:val="none" w:sz="0" w:space="0" w:color="auto"/>
            <w:left w:val="none" w:sz="0" w:space="0" w:color="auto"/>
            <w:bottom w:val="none" w:sz="0" w:space="0" w:color="auto"/>
            <w:right w:val="none" w:sz="0" w:space="0" w:color="auto"/>
          </w:divBdr>
          <w:divsChild>
            <w:div w:id="60450316">
              <w:marLeft w:val="0"/>
              <w:marRight w:val="0"/>
              <w:marTop w:val="0"/>
              <w:marBottom w:val="0"/>
              <w:divBdr>
                <w:top w:val="none" w:sz="0" w:space="0" w:color="auto"/>
                <w:left w:val="none" w:sz="0" w:space="0" w:color="auto"/>
                <w:bottom w:val="none" w:sz="0" w:space="0" w:color="auto"/>
                <w:right w:val="none" w:sz="0" w:space="0" w:color="auto"/>
              </w:divBdr>
            </w:div>
          </w:divsChild>
        </w:div>
        <w:div w:id="780880149">
          <w:marLeft w:val="0"/>
          <w:marRight w:val="0"/>
          <w:marTop w:val="0"/>
          <w:marBottom w:val="0"/>
          <w:divBdr>
            <w:top w:val="none" w:sz="0" w:space="0" w:color="auto"/>
            <w:left w:val="none" w:sz="0" w:space="0" w:color="auto"/>
            <w:bottom w:val="none" w:sz="0" w:space="0" w:color="auto"/>
            <w:right w:val="none" w:sz="0" w:space="0" w:color="auto"/>
          </w:divBdr>
          <w:divsChild>
            <w:div w:id="3188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evans@naturalengland.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maps.app.goo.gl/3gKuQ9VkXcyUJ4c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5BB8454E31C4295C02ABB385326AF" ma:contentTypeVersion="21" ma:contentTypeDescription="Create a new document." ma:contentTypeScope="" ma:versionID="e6518de80a5266f9eefa37b876e6f75f">
  <xsd:schema xmlns:xsd="http://www.w3.org/2001/XMLSchema" xmlns:xs="http://www.w3.org/2001/XMLSchema" xmlns:p="http://schemas.microsoft.com/office/2006/metadata/properties" xmlns:ns2="4359cfd9-edbc-4659-9d79-e678f52f365e" xmlns:ns3="566e0b3a-6200-4733-8a56-aef512055bff" targetNamespace="http://schemas.microsoft.com/office/2006/metadata/properties" ma:root="true" ma:fieldsID="7841908847e66e9c6eb2e9b74119afd9" ns2:_="" ns3:_="">
    <xsd:import namespace="4359cfd9-edbc-4659-9d79-e678f52f365e"/>
    <xsd:import namespace="566e0b3a-6200-4733-8a56-aef512055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9cfd9-edbc-4659-9d79-e678f52f3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9cfd9-edbc-4659-9d79-e678f52f36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F8F8EB-CF93-4F13-B967-D2F552E4C4D8}">
  <ds:schemaRefs>
    <ds:schemaRef ds:uri="http://schemas.microsoft.com/sharepoint/v3/contenttype/forms"/>
  </ds:schemaRefs>
</ds:datastoreItem>
</file>

<file path=customXml/itemProps2.xml><?xml version="1.0" encoding="utf-8"?>
<ds:datastoreItem xmlns:ds="http://schemas.openxmlformats.org/officeDocument/2006/customXml" ds:itemID="{028B445D-F842-427F-8B1A-FCF10C0C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9cfd9-edbc-4659-9d79-e678f52f365e"/>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1CDD1-5F7E-4DE7-8C09-A3DF0423E086}">
  <ds:schemaRefs>
    <ds:schemaRef ds:uri="http://schemas.microsoft.com/office/2006/metadata/properties"/>
    <ds:schemaRef ds:uri="http://schemas.microsoft.com/office/infopath/2007/PartnerControls"/>
    <ds:schemaRef ds:uri="4359cfd9-edbc-4659-9d79-e678f52f36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Paul</dc:creator>
  <cp:keywords/>
  <dc:description/>
  <cp:lastModifiedBy>Evans, Christopher</cp:lastModifiedBy>
  <cp:revision>2</cp:revision>
  <dcterms:created xsi:type="dcterms:W3CDTF">2025-01-03T18:06:00Z</dcterms:created>
  <dcterms:modified xsi:type="dcterms:W3CDTF">2025-01-03T18:06:00Z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0x0101008275BB8454E31C4295C02ABB385326AF</vt:lpwstr>
  </property>
  <property fmtid="{D5CDD505-2E9C-101B-9397-08002B2CF9AE}" pid="3" name="lae2bfa7b6474897ab4a53f76ea236c7">
    <vt:lpwstr>Official|14c80daa-741b-422c-9722-f71693c9ede4</vt:lpwstr>
  </property>
  <property fmtid="{D5CDD505-2E9C-101B-9397-08002B2CF9AE}" pid="4" name="ddeb1fd0a9ad4436a96525d34737dc44">
    <vt:lpwstr>Internal NE|70a74972-c838-4a08-aeb8-2c6aad14b4d9</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NE|70a74972-c838-4a08-aeb8-2c6aad14b4d9;#8;#Core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NE|70a74972-c838-4a08-aeb8-2c6aad14b4d9</vt:lpwstr>
  </property>
  <property fmtid="{D5CDD505-2E9C-101B-9397-08002B2CF9AE}" pid="12" name="MediaServiceImageTags">
    <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10;#Team|ff0485df-0575-416f-802f-e999165821b7</vt:lpwstr>
  </property>
  <property fmtid="{D5CDD505-2E9C-101B-9397-08002B2CF9AE}" pid="16" name="OrganisationalUnit">
    <vt:lpwstr>8;#Core Defra|026223dd-2e56-4615-868d-7c5bfd566810</vt:lpwstr>
  </property>
</Properties>
</file>