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A4A7" w14:textId="77777777" w:rsidR="00C9646B" w:rsidRDefault="00C9646B" w:rsidP="00C9646B">
      <w:pPr>
        <w:pStyle w:val="Title"/>
      </w:pPr>
    </w:p>
    <w:p w14:paraId="58618F22" w14:textId="77777777" w:rsidR="00192BB9" w:rsidRDefault="00192BB9" w:rsidP="00C9646B">
      <w:pPr>
        <w:pStyle w:val="Title"/>
      </w:pPr>
      <w:r>
        <w:rPr>
          <w:noProof/>
        </w:rPr>
        <mc:AlternateContent>
          <mc:Choice Requires="wps">
            <w:drawing>
              <wp:anchor distT="0" distB="0" distL="114300" distR="114300" simplePos="0" relativeHeight="251658241" behindDoc="0" locked="0" layoutInCell="1" allowOverlap="1" wp14:anchorId="57EB821F" wp14:editId="1BCD0E6E">
                <wp:simplePos x="0" y="0"/>
                <wp:positionH relativeFrom="column">
                  <wp:posOffset>3175</wp:posOffset>
                </wp:positionH>
                <wp:positionV relativeFrom="paragraph">
                  <wp:posOffset>3124835</wp:posOffset>
                </wp:positionV>
                <wp:extent cx="5229860" cy="1974850"/>
                <wp:effectExtent l="0" t="0" r="8890" b="6350"/>
                <wp:wrapSquare wrapText="bothSides"/>
                <wp:docPr id="1667371539" name="Text Box 1"/>
                <wp:cNvGraphicFramePr/>
                <a:graphic xmlns:a="http://schemas.openxmlformats.org/drawingml/2006/main">
                  <a:graphicData uri="http://schemas.microsoft.com/office/word/2010/wordprocessingShape">
                    <wps:wsp>
                      <wps:cNvSpPr txBox="1"/>
                      <wps:spPr>
                        <a:xfrm>
                          <a:off x="0" y="0"/>
                          <a:ext cx="5229860" cy="1974850"/>
                        </a:xfrm>
                        <a:prstGeom prst="rect">
                          <a:avLst/>
                        </a:prstGeom>
                        <a:noFill/>
                        <a:ln w="6350">
                          <a:noFill/>
                        </a:ln>
                      </wps:spPr>
                      <wps:txbx>
                        <w:txbxContent>
                          <w:p w14:paraId="4E07FB08" w14:textId="14A25149" w:rsidR="004858CC" w:rsidRPr="004858CC" w:rsidRDefault="00192BB9" w:rsidP="004858CC">
                            <w:pPr>
                              <w:pStyle w:val="Heading1"/>
                              <w:rPr>
                                <w:lang w:val="en-GB"/>
                              </w:rPr>
                            </w:pPr>
                            <w:r>
                              <w:rPr>
                                <w:lang w:val="en-GB"/>
                              </w:rPr>
                              <w:t>Please supply answers to the tender using the document below. You may supply extra details via other documentation. All submission</w:t>
                            </w:r>
                            <w:r w:rsidR="008F0939">
                              <w:rPr>
                                <w:lang w:val="en-GB"/>
                              </w:rPr>
                              <w:t>s</w:t>
                            </w:r>
                            <w:r>
                              <w:rPr>
                                <w:lang w:val="en-GB"/>
                              </w:rPr>
                              <w:t xml:space="preserve"> to: emily.cecile-pritchard@foundat</w:t>
                            </w:r>
                            <w:r w:rsidR="00813F48">
                              <w:rPr>
                                <w:lang w:val="en-GB"/>
                              </w:rPr>
                              <w:t>i</w:t>
                            </w:r>
                            <w:r>
                              <w:rPr>
                                <w:lang w:val="en-GB"/>
                              </w:rPr>
                              <w:t>ons.org.uk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B821F" id="_x0000_t202" coordsize="21600,21600" o:spt="202" path="m,l,21600r21600,l21600,xe">
                <v:stroke joinstyle="miter"/>
                <v:path gradientshapeok="t" o:connecttype="rect"/>
              </v:shapetype>
              <v:shape id="_x0000_s1026" type="#_x0000_t202" style="position:absolute;margin-left:.25pt;margin-top:246.05pt;width:411.8pt;height:1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" filled="f" stroked="f" strokeweight=".5pt">
                <v:textbox inset="0,0,0,0">
                  <w:txbxContent>
                    <w:p w14:paraId="4E07FB08" w14:textId="14A25149" w:rsidR="004858CC" w:rsidRPr="004858CC" w:rsidRDefault="00192BB9" w:rsidP="004858CC">
                      <w:pPr>
                        <w:pStyle w:val="Heading1"/>
                        <w:rPr>
                          <w:lang w:val="en-GB"/>
                        </w:rPr>
                      </w:pPr>
                      <w:r>
                        <w:rPr>
                          <w:lang w:val="en-GB"/>
                        </w:rPr>
                        <w:t>Please supply answers to the tender using the document below. You may supply extra details via other documentation. All submission</w:t>
                      </w:r>
                      <w:r w:rsidR="008F0939">
                        <w:rPr>
                          <w:lang w:val="en-GB"/>
                        </w:rPr>
                        <w:t>s</w:t>
                      </w:r>
                      <w:r>
                        <w:rPr>
                          <w:lang w:val="en-GB"/>
                        </w:rPr>
                        <w:t xml:space="preserve"> to: emily.cecile-pritchard@foundat</w:t>
                      </w:r>
                      <w:r w:rsidR="00813F48">
                        <w:rPr>
                          <w:lang w:val="en-GB"/>
                        </w:rPr>
                        <w:t>i</w:t>
                      </w:r>
                      <w:r>
                        <w:rPr>
                          <w:lang w:val="en-GB"/>
                        </w:rPr>
                        <w:t>ons.org.uk</w:t>
                      </w:r>
                    </w:p>
                  </w:txbxContent>
                </v:textbox>
                <w10:wrap type="square"/>
              </v:shape>
            </w:pict>
          </mc:Fallback>
        </mc:AlternateContent>
      </w:r>
      <w:r w:rsidR="004858CC">
        <w:rPr>
          <w:noProof/>
        </w:rPr>
        <mc:AlternateContent>
          <mc:Choice Requires="wps">
            <w:drawing>
              <wp:anchor distT="0" distB="0" distL="114300" distR="114300" simplePos="0" relativeHeight="251658240" behindDoc="0" locked="0" layoutInCell="1" allowOverlap="1" wp14:anchorId="4F9B85F3" wp14:editId="32F646D7">
                <wp:simplePos x="0" y="0"/>
                <wp:positionH relativeFrom="column">
                  <wp:posOffset>-1905</wp:posOffset>
                </wp:positionH>
                <wp:positionV relativeFrom="paragraph">
                  <wp:posOffset>1097915</wp:posOffset>
                </wp:positionV>
                <wp:extent cx="5603875" cy="1864360"/>
                <wp:effectExtent l="0" t="0" r="0" b="2540"/>
                <wp:wrapSquare wrapText="bothSides"/>
                <wp:docPr id="1688746201" name="Text Box 1"/>
                <wp:cNvGraphicFramePr/>
                <a:graphic xmlns:a="http://schemas.openxmlformats.org/drawingml/2006/main">
                  <a:graphicData uri="http://schemas.microsoft.com/office/word/2010/wordprocessingShape">
                    <wps:wsp>
                      <wps:cNvSpPr txBox="1"/>
                      <wps:spPr>
                        <a:xfrm>
                          <a:off x="0" y="0"/>
                          <a:ext cx="5603875" cy="1864360"/>
                        </a:xfrm>
                        <a:prstGeom prst="rect">
                          <a:avLst/>
                        </a:prstGeom>
                        <a:noFill/>
                        <a:ln w="6350">
                          <a:noFill/>
                        </a:ln>
                      </wps:spPr>
                      <wps:txbx>
                        <w:txbxContent>
                          <w:p w14:paraId="38EBE338" w14:textId="1DCCEE3F" w:rsidR="004858CC" w:rsidRPr="00192BB9" w:rsidRDefault="00192BB9" w:rsidP="004858CC">
                            <w:pPr>
                              <w:pStyle w:val="Covertitle"/>
                              <w:rPr>
                                <w:lang w:val="en-GB"/>
                              </w:rPr>
                            </w:pPr>
                            <w:r>
                              <w:rPr>
                                <w:lang w:val="en-GB"/>
                              </w:rPr>
                              <w:t>REturn document for Foundations Website Tender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B85F3" id="_x0000_s1027" type="#_x0000_t202" style="position:absolute;margin-left:-.15pt;margin-top:86.45pt;width:441.25pt;height:1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" filled="f" stroked="f" strokeweight=".5pt">
                <v:textbox inset="0,0,0,0">
                  <w:txbxContent>
                    <w:p w14:paraId="38EBE338" w14:textId="1DCCEE3F" w:rsidR="004858CC" w:rsidRPr="00192BB9" w:rsidRDefault="00192BB9" w:rsidP="004858CC">
                      <w:pPr>
                        <w:pStyle w:val="Covertitle"/>
                        <w:rPr>
                          <w:lang w:val="en-GB"/>
                        </w:rPr>
                      </w:pPr>
                      <w:r>
                        <w:rPr>
                          <w:lang w:val="en-GB"/>
                        </w:rPr>
                        <w:t>REturn document for Foundations Website Tender</w:t>
                      </w:r>
                    </w:p>
                  </w:txbxContent>
                </v:textbox>
                <w10:wrap type="square"/>
              </v:shape>
            </w:pict>
          </mc:Fallback>
        </mc:AlternateContent>
      </w:r>
      <w:r w:rsidR="004858CC">
        <w:br w:type="page"/>
      </w:r>
    </w:p>
    <w:p w14:paraId="4444B684" w14:textId="5E5A947F" w:rsidR="00192BB9" w:rsidRPr="00B05373" w:rsidRDefault="00192BB9" w:rsidP="00192BB9">
      <w:pPr>
        <w:pStyle w:val="Title"/>
      </w:pPr>
      <w:r>
        <w:lastRenderedPageBreak/>
        <w:t>Basic supplier details</w:t>
      </w:r>
    </w:p>
    <w:tbl>
      <w:tblPr>
        <w:tblStyle w:val="TableGrid"/>
        <w:tblW w:w="0" w:type="auto"/>
        <w:tblLook w:val="04A0" w:firstRow="1" w:lastRow="0" w:firstColumn="1" w:lastColumn="0" w:noHBand="0" w:noVBand="1"/>
      </w:tblPr>
      <w:tblGrid>
        <w:gridCol w:w="1129"/>
        <w:gridCol w:w="8222"/>
        <w:gridCol w:w="1843"/>
      </w:tblGrid>
      <w:tr w:rsidR="00192BB9" w:rsidRPr="00192BB9" w14:paraId="42438184" w14:textId="77777777" w:rsidTr="00192BB9">
        <w:tc>
          <w:tcPr>
            <w:tcW w:w="1129" w:type="dxa"/>
            <w:shd w:val="clear" w:color="auto" w:fill="F2F2EC" w:themeFill="background2"/>
          </w:tcPr>
          <w:p w14:paraId="1B1AB395" w14:textId="77777777" w:rsidR="00192BB9" w:rsidRPr="00192BB9" w:rsidRDefault="00192BB9" w:rsidP="004E5DE1">
            <w:pPr>
              <w:rPr>
                <w:b/>
                <w:bCs/>
              </w:rPr>
            </w:pPr>
            <w:r w:rsidRPr="00192BB9">
              <w:rPr>
                <w:b/>
                <w:bCs/>
              </w:rPr>
              <w:t>Ref</w:t>
            </w:r>
          </w:p>
        </w:tc>
        <w:tc>
          <w:tcPr>
            <w:tcW w:w="8222" w:type="dxa"/>
            <w:shd w:val="clear" w:color="auto" w:fill="F2F2EC" w:themeFill="background2"/>
          </w:tcPr>
          <w:p w14:paraId="6A68157F" w14:textId="77777777" w:rsidR="00192BB9" w:rsidRPr="00192BB9" w:rsidRDefault="00192BB9" w:rsidP="004E5DE1">
            <w:pPr>
              <w:rPr>
                <w:b/>
                <w:bCs/>
              </w:rPr>
            </w:pPr>
            <w:r w:rsidRPr="00192BB9">
              <w:rPr>
                <w:b/>
                <w:bCs/>
              </w:rPr>
              <w:t>Supplier Information</w:t>
            </w:r>
          </w:p>
        </w:tc>
        <w:tc>
          <w:tcPr>
            <w:tcW w:w="1843" w:type="dxa"/>
            <w:shd w:val="clear" w:color="auto" w:fill="F2F2EC" w:themeFill="background2"/>
          </w:tcPr>
          <w:p w14:paraId="360D9615" w14:textId="77777777" w:rsidR="00192BB9" w:rsidRPr="00192BB9" w:rsidRDefault="00192BB9" w:rsidP="004E5DE1">
            <w:pPr>
              <w:rPr>
                <w:b/>
                <w:bCs/>
              </w:rPr>
            </w:pPr>
            <w:r w:rsidRPr="00192BB9">
              <w:rPr>
                <w:b/>
                <w:bCs/>
              </w:rPr>
              <w:t>Response</w:t>
            </w:r>
          </w:p>
        </w:tc>
      </w:tr>
      <w:tr w:rsidR="00192BB9" w:rsidRPr="00192BB9" w14:paraId="71D67397" w14:textId="77777777" w:rsidTr="00192BB9">
        <w:tc>
          <w:tcPr>
            <w:tcW w:w="1129" w:type="dxa"/>
          </w:tcPr>
          <w:p w14:paraId="32CC6F48" w14:textId="77777777" w:rsidR="00192BB9" w:rsidRPr="00192BB9" w:rsidRDefault="00192BB9" w:rsidP="004E5DE1">
            <w:r w:rsidRPr="00192BB9">
              <w:t>1</w:t>
            </w:r>
          </w:p>
        </w:tc>
        <w:tc>
          <w:tcPr>
            <w:tcW w:w="8222" w:type="dxa"/>
          </w:tcPr>
          <w:p w14:paraId="67D5FE30" w14:textId="77777777" w:rsidR="00192BB9" w:rsidRPr="00192BB9" w:rsidRDefault="00192BB9" w:rsidP="004E5DE1">
            <w:r w:rsidRPr="00192BB9">
              <w:t>Full name of the potential supplier submitting the information</w:t>
            </w:r>
          </w:p>
        </w:tc>
        <w:tc>
          <w:tcPr>
            <w:tcW w:w="1843" w:type="dxa"/>
          </w:tcPr>
          <w:p w14:paraId="178559E5" w14:textId="77777777" w:rsidR="00192BB9" w:rsidRPr="00192BB9" w:rsidRDefault="00192BB9" w:rsidP="004E5DE1"/>
        </w:tc>
      </w:tr>
      <w:tr w:rsidR="00192BB9" w:rsidRPr="00192BB9" w14:paraId="56AA65FA" w14:textId="77777777" w:rsidTr="00192BB9">
        <w:tc>
          <w:tcPr>
            <w:tcW w:w="1129" w:type="dxa"/>
          </w:tcPr>
          <w:p w14:paraId="4B1D5A0C" w14:textId="77777777" w:rsidR="00192BB9" w:rsidRPr="00192BB9" w:rsidRDefault="00192BB9" w:rsidP="004E5DE1">
            <w:r w:rsidRPr="00192BB9">
              <w:t>2</w:t>
            </w:r>
          </w:p>
        </w:tc>
        <w:tc>
          <w:tcPr>
            <w:tcW w:w="8222" w:type="dxa"/>
          </w:tcPr>
          <w:p w14:paraId="4014514E" w14:textId="77777777" w:rsidR="00192BB9" w:rsidRPr="00192BB9" w:rsidRDefault="00192BB9" w:rsidP="004E5DE1">
            <w:r w:rsidRPr="00192BB9">
              <w:t>Registered office address (if applicable)</w:t>
            </w:r>
          </w:p>
        </w:tc>
        <w:tc>
          <w:tcPr>
            <w:tcW w:w="1843" w:type="dxa"/>
          </w:tcPr>
          <w:p w14:paraId="667FFA18" w14:textId="77777777" w:rsidR="00192BB9" w:rsidRPr="00192BB9" w:rsidRDefault="00192BB9" w:rsidP="004E5DE1"/>
        </w:tc>
      </w:tr>
      <w:tr w:rsidR="00192BB9" w:rsidRPr="00192BB9" w14:paraId="388D6AC3" w14:textId="77777777" w:rsidTr="00192BB9">
        <w:tc>
          <w:tcPr>
            <w:tcW w:w="1129" w:type="dxa"/>
          </w:tcPr>
          <w:p w14:paraId="6216F9F1" w14:textId="77777777" w:rsidR="00192BB9" w:rsidRPr="00192BB9" w:rsidRDefault="00192BB9" w:rsidP="004E5DE1">
            <w:r w:rsidRPr="00192BB9">
              <w:t>3</w:t>
            </w:r>
          </w:p>
        </w:tc>
        <w:tc>
          <w:tcPr>
            <w:tcW w:w="8222" w:type="dxa"/>
          </w:tcPr>
          <w:p w14:paraId="267F6F64" w14:textId="77777777" w:rsidR="00192BB9" w:rsidRPr="00192BB9" w:rsidRDefault="00192BB9" w:rsidP="004E5DE1">
            <w:r w:rsidRPr="00192BB9">
              <w:t>Trading status:</w:t>
            </w:r>
          </w:p>
          <w:p w14:paraId="01E104D5" w14:textId="77777777" w:rsidR="00192BB9" w:rsidRPr="00192BB9" w:rsidRDefault="00192BB9" w:rsidP="004E5DE1">
            <w:r w:rsidRPr="00192BB9">
              <w:t xml:space="preserve">a) public limited company </w:t>
            </w:r>
          </w:p>
          <w:p w14:paraId="30830704" w14:textId="77777777" w:rsidR="00192BB9" w:rsidRPr="00192BB9" w:rsidRDefault="00192BB9" w:rsidP="004E5DE1">
            <w:r w:rsidRPr="00192BB9">
              <w:t xml:space="preserve">b) limited company </w:t>
            </w:r>
          </w:p>
          <w:p w14:paraId="2DB101AB" w14:textId="77777777" w:rsidR="00192BB9" w:rsidRPr="00192BB9" w:rsidRDefault="00192BB9" w:rsidP="004E5DE1">
            <w:r w:rsidRPr="00192BB9">
              <w:t xml:space="preserve">c) limited liability partnership </w:t>
            </w:r>
          </w:p>
          <w:p w14:paraId="7A99C619" w14:textId="77777777" w:rsidR="00192BB9" w:rsidRPr="00192BB9" w:rsidRDefault="00192BB9" w:rsidP="004E5DE1">
            <w:r w:rsidRPr="00192BB9">
              <w:t xml:space="preserve">d) other partnership </w:t>
            </w:r>
          </w:p>
          <w:p w14:paraId="7851AA22" w14:textId="77777777" w:rsidR="00192BB9" w:rsidRPr="00192BB9" w:rsidRDefault="00192BB9" w:rsidP="004E5DE1">
            <w:r w:rsidRPr="00192BB9">
              <w:t xml:space="preserve">e) sole trader </w:t>
            </w:r>
          </w:p>
          <w:p w14:paraId="6FF8E0B2" w14:textId="77777777" w:rsidR="00192BB9" w:rsidRPr="00192BB9" w:rsidRDefault="00192BB9" w:rsidP="004E5DE1">
            <w:r w:rsidRPr="00192BB9">
              <w:t xml:space="preserve">f) third sector </w:t>
            </w:r>
          </w:p>
          <w:p w14:paraId="39D100BB" w14:textId="77777777" w:rsidR="00192BB9" w:rsidRPr="00192BB9" w:rsidRDefault="00192BB9" w:rsidP="004E5DE1">
            <w:r w:rsidRPr="00192BB9">
              <w:t>g) other (please specify your trading status)</w:t>
            </w:r>
          </w:p>
        </w:tc>
        <w:tc>
          <w:tcPr>
            <w:tcW w:w="1843" w:type="dxa"/>
          </w:tcPr>
          <w:p w14:paraId="2215C759" w14:textId="77777777" w:rsidR="00192BB9" w:rsidRPr="00192BB9" w:rsidRDefault="00192BB9" w:rsidP="004E5DE1"/>
        </w:tc>
      </w:tr>
      <w:tr w:rsidR="00192BB9" w:rsidRPr="00192BB9" w14:paraId="284C53D0" w14:textId="77777777" w:rsidTr="00192BB9">
        <w:tc>
          <w:tcPr>
            <w:tcW w:w="1129" w:type="dxa"/>
          </w:tcPr>
          <w:p w14:paraId="244594FB" w14:textId="77777777" w:rsidR="00192BB9" w:rsidRPr="00192BB9" w:rsidRDefault="00192BB9" w:rsidP="004E5DE1">
            <w:r w:rsidRPr="00192BB9">
              <w:t>4</w:t>
            </w:r>
          </w:p>
        </w:tc>
        <w:tc>
          <w:tcPr>
            <w:tcW w:w="8222" w:type="dxa"/>
          </w:tcPr>
          <w:p w14:paraId="1C71285E" w14:textId="77777777" w:rsidR="00192BB9" w:rsidRPr="00192BB9" w:rsidRDefault="00192BB9" w:rsidP="004E5DE1">
            <w:r w:rsidRPr="00192BB9">
              <w:t>Company registration number (if applicable)</w:t>
            </w:r>
          </w:p>
        </w:tc>
        <w:tc>
          <w:tcPr>
            <w:tcW w:w="1843" w:type="dxa"/>
          </w:tcPr>
          <w:p w14:paraId="3C26670E" w14:textId="77777777" w:rsidR="00192BB9" w:rsidRPr="00192BB9" w:rsidRDefault="00192BB9" w:rsidP="004E5DE1"/>
        </w:tc>
      </w:tr>
      <w:tr w:rsidR="00192BB9" w:rsidRPr="00192BB9" w14:paraId="2DC5C560" w14:textId="77777777" w:rsidTr="00192BB9">
        <w:tc>
          <w:tcPr>
            <w:tcW w:w="1129" w:type="dxa"/>
          </w:tcPr>
          <w:p w14:paraId="1338103B" w14:textId="77777777" w:rsidR="00192BB9" w:rsidRPr="00192BB9" w:rsidRDefault="00192BB9" w:rsidP="004E5DE1">
            <w:r w:rsidRPr="00192BB9">
              <w:t>5</w:t>
            </w:r>
          </w:p>
        </w:tc>
        <w:tc>
          <w:tcPr>
            <w:tcW w:w="8222" w:type="dxa"/>
          </w:tcPr>
          <w:p w14:paraId="68D36DB7" w14:textId="77777777" w:rsidR="00192BB9" w:rsidRPr="00192BB9" w:rsidRDefault="00192BB9" w:rsidP="004E5DE1">
            <w:r w:rsidRPr="00192BB9">
              <w:t>Registered VAT number</w:t>
            </w:r>
          </w:p>
        </w:tc>
        <w:tc>
          <w:tcPr>
            <w:tcW w:w="1843" w:type="dxa"/>
          </w:tcPr>
          <w:p w14:paraId="1224EDDC" w14:textId="77777777" w:rsidR="00192BB9" w:rsidRPr="00192BB9" w:rsidRDefault="00192BB9" w:rsidP="004E5DE1"/>
        </w:tc>
      </w:tr>
      <w:tr w:rsidR="00192BB9" w:rsidRPr="00192BB9" w14:paraId="36B99FC5" w14:textId="77777777" w:rsidTr="00192BB9">
        <w:tc>
          <w:tcPr>
            <w:tcW w:w="1129" w:type="dxa"/>
          </w:tcPr>
          <w:p w14:paraId="1731AD0C" w14:textId="77777777" w:rsidR="00192BB9" w:rsidRPr="00192BB9" w:rsidRDefault="00192BB9" w:rsidP="004E5DE1">
            <w:r w:rsidRPr="00192BB9">
              <w:t>6</w:t>
            </w:r>
          </w:p>
        </w:tc>
        <w:tc>
          <w:tcPr>
            <w:tcW w:w="8222" w:type="dxa"/>
          </w:tcPr>
          <w:p w14:paraId="67C86F89" w14:textId="77777777" w:rsidR="00192BB9" w:rsidRPr="00192BB9" w:rsidRDefault="00192BB9" w:rsidP="004E5DE1">
            <w:r w:rsidRPr="00192BB9">
              <w:t>Trading name(s) that will be used if successful in this procurement</w:t>
            </w:r>
          </w:p>
        </w:tc>
        <w:tc>
          <w:tcPr>
            <w:tcW w:w="1843" w:type="dxa"/>
          </w:tcPr>
          <w:p w14:paraId="0F6BD43B" w14:textId="77777777" w:rsidR="00192BB9" w:rsidRPr="00192BB9" w:rsidRDefault="00192BB9" w:rsidP="004E5DE1"/>
        </w:tc>
      </w:tr>
      <w:tr w:rsidR="00192BB9" w:rsidRPr="00192BB9" w14:paraId="39572CA9" w14:textId="77777777" w:rsidTr="00192BB9">
        <w:tc>
          <w:tcPr>
            <w:tcW w:w="1129" w:type="dxa"/>
          </w:tcPr>
          <w:p w14:paraId="0A331539" w14:textId="77777777" w:rsidR="00192BB9" w:rsidRPr="00192BB9" w:rsidRDefault="00192BB9" w:rsidP="004E5DE1">
            <w:r w:rsidRPr="00192BB9">
              <w:t>7</w:t>
            </w:r>
          </w:p>
        </w:tc>
        <w:tc>
          <w:tcPr>
            <w:tcW w:w="8222" w:type="dxa"/>
          </w:tcPr>
          <w:p w14:paraId="64C1D836" w14:textId="77777777" w:rsidR="00192BB9" w:rsidRPr="00192BB9" w:rsidRDefault="00192BB9" w:rsidP="004E5DE1">
            <w:r w:rsidRPr="00192BB9">
              <w:t>Are you a Small, Medium or Micro Enterprise (SME)?</w:t>
            </w:r>
          </w:p>
        </w:tc>
        <w:tc>
          <w:tcPr>
            <w:tcW w:w="1843" w:type="dxa"/>
          </w:tcPr>
          <w:p w14:paraId="7B908BC5" w14:textId="77777777" w:rsidR="00192BB9" w:rsidRPr="00192BB9" w:rsidRDefault="00192BB9" w:rsidP="004E5DE1">
            <w:r w:rsidRPr="00192BB9">
              <w:t>Yes</w:t>
            </w:r>
          </w:p>
          <w:p w14:paraId="734F03F1" w14:textId="77777777" w:rsidR="00192BB9" w:rsidRPr="00192BB9" w:rsidRDefault="00192BB9" w:rsidP="004E5DE1">
            <w:r w:rsidRPr="00192BB9">
              <w:t>No</w:t>
            </w:r>
          </w:p>
        </w:tc>
      </w:tr>
    </w:tbl>
    <w:p w14:paraId="60592FD3" w14:textId="77777777" w:rsidR="00192BB9" w:rsidRPr="00192BB9" w:rsidRDefault="00192BB9" w:rsidP="00192BB9"/>
    <w:p w14:paraId="588CA916" w14:textId="77777777" w:rsidR="00192BB9" w:rsidRPr="00192BB9" w:rsidRDefault="00192BB9" w:rsidP="00192BB9">
      <w:pPr>
        <w:spacing w:after="160" w:line="259" w:lineRule="auto"/>
      </w:pPr>
      <w:r w:rsidRPr="00192BB9">
        <w:br w:type="page"/>
      </w:r>
    </w:p>
    <w:p w14:paraId="273F9F5D" w14:textId="77777777" w:rsidR="00192BB9" w:rsidRPr="00192BB9" w:rsidRDefault="00192BB9" w:rsidP="00192BB9">
      <w:pPr>
        <w:spacing w:after="160" w:line="259" w:lineRule="auto"/>
      </w:pPr>
      <w:r w:rsidRPr="00192BB9">
        <w:lastRenderedPageBreak/>
        <w:t xml:space="preserve">Self certification questions </w:t>
      </w:r>
    </w:p>
    <w:tbl>
      <w:tblPr>
        <w:tblStyle w:val="TableGrid"/>
        <w:tblW w:w="0" w:type="auto"/>
        <w:tblLook w:val="04A0" w:firstRow="1" w:lastRow="0" w:firstColumn="1" w:lastColumn="0" w:noHBand="0" w:noVBand="1"/>
      </w:tblPr>
      <w:tblGrid>
        <w:gridCol w:w="1129"/>
        <w:gridCol w:w="8222"/>
        <w:gridCol w:w="1843"/>
      </w:tblGrid>
      <w:tr w:rsidR="00192BB9" w:rsidRPr="00192BB9" w14:paraId="1156DCB3" w14:textId="77777777" w:rsidTr="00192BB9">
        <w:tc>
          <w:tcPr>
            <w:tcW w:w="1129" w:type="dxa"/>
            <w:shd w:val="clear" w:color="auto" w:fill="F2F2EC" w:themeFill="background2"/>
          </w:tcPr>
          <w:p w14:paraId="4ED17B9D" w14:textId="77777777" w:rsidR="00192BB9" w:rsidRPr="00192BB9" w:rsidRDefault="00192BB9" w:rsidP="004E5DE1">
            <w:pPr>
              <w:rPr>
                <w:b/>
                <w:bCs/>
              </w:rPr>
            </w:pPr>
            <w:r w:rsidRPr="00192BB9">
              <w:rPr>
                <w:b/>
                <w:bCs/>
              </w:rPr>
              <w:t>Ref</w:t>
            </w:r>
          </w:p>
        </w:tc>
        <w:tc>
          <w:tcPr>
            <w:tcW w:w="8222" w:type="dxa"/>
            <w:shd w:val="clear" w:color="auto" w:fill="F2F2EC" w:themeFill="background2"/>
          </w:tcPr>
          <w:p w14:paraId="55802527" w14:textId="77777777" w:rsidR="00192BB9" w:rsidRPr="00192BB9" w:rsidRDefault="00192BB9" w:rsidP="004E5DE1">
            <w:pPr>
              <w:rPr>
                <w:b/>
                <w:bCs/>
              </w:rPr>
            </w:pPr>
            <w:r w:rsidRPr="00192BB9">
              <w:rPr>
                <w:b/>
                <w:bCs/>
              </w:rPr>
              <w:t>Supplier Information</w:t>
            </w:r>
          </w:p>
        </w:tc>
        <w:tc>
          <w:tcPr>
            <w:tcW w:w="1843" w:type="dxa"/>
            <w:shd w:val="clear" w:color="auto" w:fill="F2F2EC" w:themeFill="background2"/>
          </w:tcPr>
          <w:p w14:paraId="301E3152" w14:textId="77777777" w:rsidR="00192BB9" w:rsidRPr="00192BB9" w:rsidRDefault="00192BB9" w:rsidP="004E5DE1">
            <w:pPr>
              <w:rPr>
                <w:b/>
                <w:bCs/>
              </w:rPr>
            </w:pPr>
            <w:r w:rsidRPr="00192BB9">
              <w:rPr>
                <w:b/>
                <w:bCs/>
              </w:rPr>
              <w:t>Response</w:t>
            </w:r>
          </w:p>
        </w:tc>
      </w:tr>
      <w:tr w:rsidR="00192BB9" w:rsidRPr="00192BB9" w14:paraId="0C4560D0" w14:textId="77777777" w:rsidTr="00192BB9">
        <w:tc>
          <w:tcPr>
            <w:tcW w:w="1129" w:type="dxa"/>
            <w:vMerge w:val="restart"/>
          </w:tcPr>
          <w:p w14:paraId="4C5D848F" w14:textId="77777777" w:rsidR="00192BB9" w:rsidRPr="00192BB9" w:rsidRDefault="00192BB9" w:rsidP="004E5DE1">
            <w:r w:rsidRPr="00192BB9">
              <w:t>1</w:t>
            </w:r>
          </w:p>
        </w:tc>
        <w:tc>
          <w:tcPr>
            <w:tcW w:w="10065" w:type="dxa"/>
            <w:gridSpan w:val="2"/>
          </w:tcPr>
          <w:p w14:paraId="3AB3515E" w14:textId="77777777" w:rsidR="00192BB9" w:rsidRPr="00192BB9" w:rsidRDefault="00192BB9" w:rsidP="004E5DE1">
            <w:r w:rsidRPr="00192BB9">
              <w:t xml:space="preserve">Please indicate if, within the past five years you, your organisation or any other person who has powers of representation, decision or control in the organisation been convicted </w:t>
            </w:r>
            <w:r w:rsidRPr="00192BB9">
              <w:rPr>
                <w:color w:val="222222"/>
                <w:highlight w:val="white"/>
              </w:rPr>
              <w:t>anywhere in the world</w:t>
            </w:r>
            <w:r w:rsidRPr="00192BB9">
              <w:rPr>
                <w:color w:val="222222"/>
                <w:sz w:val="19"/>
                <w:szCs w:val="19"/>
                <w:highlight w:val="white"/>
              </w:rPr>
              <w:t xml:space="preserve"> </w:t>
            </w:r>
            <w:r w:rsidRPr="00192BB9">
              <w:t>of any of the offences within the summary below:</w:t>
            </w:r>
          </w:p>
        </w:tc>
      </w:tr>
      <w:tr w:rsidR="00192BB9" w:rsidRPr="00192BB9" w14:paraId="07350B68" w14:textId="77777777" w:rsidTr="00192BB9">
        <w:tc>
          <w:tcPr>
            <w:tcW w:w="1129" w:type="dxa"/>
            <w:vMerge/>
          </w:tcPr>
          <w:p w14:paraId="5C9FC0FC" w14:textId="77777777" w:rsidR="00192BB9" w:rsidRPr="00192BB9" w:rsidRDefault="00192BB9" w:rsidP="004E5DE1"/>
        </w:tc>
        <w:tc>
          <w:tcPr>
            <w:tcW w:w="8222" w:type="dxa"/>
          </w:tcPr>
          <w:p w14:paraId="77BB70F0" w14:textId="77777777" w:rsidR="00192BB9" w:rsidRPr="00192BB9" w:rsidRDefault="00192BB9" w:rsidP="004E5DE1">
            <w:r w:rsidRPr="00192BB9">
              <w:t>Participation in a criminal organisation</w:t>
            </w:r>
          </w:p>
        </w:tc>
        <w:tc>
          <w:tcPr>
            <w:tcW w:w="1843" w:type="dxa"/>
          </w:tcPr>
          <w:p w14:paraId="6CE8AEE1" w14:textId="77777777" w:rsidR="00192BB9" w:rsidRPr="00192BB9" w:rsidRDefault="00192BB9" w:rsidP="004E5DE1">
            <w:r w:rsidRPr="00192BB9">
              <w:t>Yes</w:t>
            </w:r>
          </w:p>
          <w:p w14:paraId="3589EC25" w14:textId="77777777" w:rsidR="00192BB9" w:rsidRPr="00192BB9" w:rsidRDefault="00192BB9" w:rsidP="004E5DE1">
            <w:r w:rsidRPr="00192BB9">
              <w:t>No</w:t>
            </w:r>
          </w:p>
        </w:tc>
      </w:tr>
      <w:tr w:rsidR="00192BB9" w:rsidRPr="00192BB9" w14:paraId="604853FB" w14:textId="77777777" w:rsidTr="00192BB9">
        <w:tc>
          <w:tcPr>
            <w:tcW w:w="1129" w:type="dxa"/>
            <w:vMerge/>
          </w:tcPr>
          <w:p w14:paraId="19033E98" w14:textId="77777777" w:rsidR="00192BB9" w:rsidRPr="00192BB9" w:rsidRDefault="00192BB9" w:rsidP="004E5DE1"/>
        </w:tc>
        <w:tc>
          <w:tcPr>
            <w:tcW w:w="8222" w:type="dxa"/>
          </w:tcPr>
          <w:p w14:paraId="2C850E55" w14:textId="77777777" w:rsidR="00192BB9" w:rsidRPr="00192BB9" w:rsidRDefault="00192BB9" w:rsidP="004E5DE1">
            <w:r w:rsidRPr="00192BB9">
              <w:t>Corruption</w:t>
            </w:r>
          </w:p>
        </w:tc>
        <w:tc>
          <w:tcPr>
            <w:tcW w:w="1843" w:type="dxa"/>
          </w:tcPr>
          <w:p w14:paraId="0783A6CD" w14:textId="77777777" w:rsidR="00192BB9" w:rsidRPr="00192BB9" w:rsidRDefault="00192BB9" w:rsidP="004E5DE1">
            <w:r w:rsidRPr="00192BB9">
              <w:t>Yes</w:t>
            </w:r>
          </w:p>
          <w:p w14:paraId="60A2CABB" w14:textId="77777777" w:rsidR="00192BB9" w:rsidRPr="00192BB9" w:rsidRDefault="00192BB9" w:rsidP="004E5DE1">
            <w:r w:rsidRPr="00192BB9">
              <w:t>No</w:t>
            </w:r>
          </w:p>
        </w:tc>
      </w:tr>
      <w:tr w:rsidR="00192BB9" w:rsidRPr="00192BB9" w14:paraId="4433C393" w14:textId="77777777" w:rsidTr="00192BB9">
        <w:tc>
          <w:tcPr>
            <w:tcW w:w="1129" w:type="dxa"/>
            <w:vMerge/>
          </w:tcPr>
          <w:p w14:paraId="51CA9B2D" w14:textId="77777777" w:rsidR="00192BB9" w:rsidRPr="00192BB9" w:rsidRDefault="00192BB9" w:rsidP="004E5DE1"/>
        </w:tc>
        <w:tc>
          <w:tcPr>
            <w:tcW w:w="8222" w:type="dxa"/>
          </w:tcPr>
          <w:p w14:paraId="64AFE2C4" w14:textId="77777777" w:rsidR="00192BB9" w:rsidRPr="00192BB9" w:rsidRDefault="00192BB9" w:rsidP="004E5DE1">
            <w:r w:rsidRPr="00192BB9">
              <w:t>Fraud</w:t>
            </w:r>
          </w:p>
        </w:tc>
        <w:tc>
          <w:tcPr>
            <w:tcW w:w="1843" w:type="dxa"/>
          </w:tcPr>
          <w:p w14:paraId="4A9B55BD" w14:textId="77777777" w:rsidR="00192BB9" w:rsidRPr="00192BB9" w:rsidRDefault="00192BB9" w:rsidP="004E5DE1">
            <w:r w:rsidRPr="00192BB9">
              <w:t>Yes</w:t>
            </w:r>
          </w:p>
          <w:p w14:paraId="44351A03" w14:textId="77777777" w:rsidR="00192BB9" w:rsidRPr="00192BB9" w:rsidRDefault="00192BB9" w:rsidP="004E5DE1">
            <w:r w:rsidRPr="00192BB9">
              <w:t>No</w:t>
            </w:r>
          </w:p>
        </w:tc>
      </w:tr>
      <w:tr w:rsidR="00192BB9" w:rsidRPr="00192BB9" w14:paraId="3E02B39E" w14:textId="77777777" w:rsidTr="00192BB9">
        <w:tc>
          <w:tcPr>
            <w:tcW w:w="1129" w:type="dxa"/>
            <w:vMerge/>
          </w:tcPr>
          <w:p w14:paraId="10E2BA1E" w14:textId="77777777" w:rsidR="00192BB9" w:rsidRPr="00192BB9" w:rsidRDefault="00192BB9" w:rsidP="004E5DE1"/>
        </w:tc>
        <w:tc>
          <w:tcPr>
            <w:tcW w:w="8222" w:type="dxa"/>
          </w:tcPr>
          <w:p w14:paraId="650AD0F6" w14:textId="77777777" w:rsidR="00192BB9" w:rsidRPr="00192BB9" w:rsidRDefault="00192BB9" w:rsidP="004E5DE1">
            <w:r w:rsidRPr="00192BB9">
              <w:t>Terrorist offences or offences linked to terrorist activities</w:t>
            </w:r>
          </w:p>
        </w:tc>
        <w:tc>
          <w:tcPr>
            <w:tcW w:w="1843" w:type="dxa"/>
          </w:tcPr>
          <w:p w14:paraId="6AFF52D1" w14:textId="77777777" w:rsidR="00192BB9" w:rsidRPr="00192BB9" w:rsidRDefault="00192BB9" w:rsidP="004E5DE1">
            <w:r w:rsidRPr="00192BB9">
              <w:t>Yes</w:t>
            </w:r>
          </w:p>
          <w:p w14:paraId="601919E1" w14:textId="77777777" w:rsidR="00192BB9" w:rsidRPr="00192BB9" w:rsidRDefault="00192BB9" w:rsidP="004E5DE1">
            <w:r w:rsidRPr="00192BB9">
              <w:t>No</w:t>
            </w:r>
          </w:p>
        </w:tc>
      </w:tr>
      <w:tr w:rsidR="00192BB9" w:rsidRPr="00192BB9" w14:paraId="3A3E55BE" w14:textId="77777777" w:rsidTr="00192BB9">
        <w:tc>
          <w:tcPr>
            <w:tcW w:w="1129" w:type="dxa"/>
            <w:vMerge/>
          </w:tcPr>
          <w:p w14:paraId="08B176F0" w14:textId="77777777" w:rsidR="00192BB9" w:rsidRPr="00192BB9" w:rsidRDefault="00192BB9" w:rsidP="004E5DE1"/>
        </w:tc>
        <w:tc>
          <w:tcPr>
            <w:tcW w:w="8222" w:type="dxa"/>
          </w:tcPr>
          <w:p w14:paraId="1B2C940E" w14:textId="77777777" w:rsidR="00192BB9" w:rsidRPr="00192BB9" w:rsidRDefault="00192BB9" w:rsidP="004E5DE1">
            <w:r w:rsidRPr="00192BB9">
              <w:t>Money laundering or terrorist financing</w:t>
            </w:r>
          </w:p>
        </w:tc>
        <w:tc>
          <w:tcPr>
            <w:tcW w:w="1843" w:type="dxa"/>
          </w:tcPr>
          <w:p w14:paraId="18389FC6" w14:textId="77777777" w:rsidR="00192BB9" w:rsidRPr="00192BB9" w:rsidRDefault="00192BB9" w:rsidP="004E5DE1">
            <w:r w:rsidRPr="00192BB9">
              <w:t>Yes</w:t>
            </w:r>
          </w:p>
          <w:p w14:paraId="4F563BBB" w14:textId="77777777" w:rsidR="00192BB9" w:rsidRPr="00192BB9" w:rsidRDefault="00192BB9" w:rsidP="004E5DE1">
            <w:r w:rsidRPr="00192BB9">
              <w:t>No</w:t>
            </w:r>
          </w:p>
        </w:tc>
      </w:tr>
      <w:tr w:rsidR="00192BB9" w:rsidRPr="00192BB9" w14:paraId="289E989C" w14:textId="77777777" w:rsidTr="00192BB9">
        <w:tc>
          <w:tcPr>
            <w:tcW w:w="1129" w:type="dxa"/>
            <w:vMerge/>
          </w:tcPr>
          <w:p w14:paraId="046C2794" w14:textId="77777777" w:rsidR="00192BB9" w:rsidRPr="00192BB9" w:rsidRDefault="00192BB9" w:rsidP="004E5DE1"/>
        </w:tc>
        <w:tc>
          <w:tcPr>
            <w:tcW w:w="8222" w:type="dxa"/>
          </w:tcPr>
          <w:p w14:paraId="44370C2B" w14:textId="77777777" w:rsidR="00192BB9" w:rsidRPr="00192BB9" w:rsidRDefault="00192BB9" w:rsidP="004E5DE1">
            <w:r w:rsidRPr="00192BB9">
              <w:t>Child labour and other forms of trafficking in human beings</w:t>
            </w:r>
          </w:p>
        </w:tc>
        <w:tc>
          <w:tcPr>
            <w:tcW w:w="1843" w:type="dxa"/>
          </w:tcPr>
          <w:p w14:paraId="0EDA9854" w14:textId="77777777" w:rsidR="00192BB9" w:rsidRPr="00192BB9" w:rsidRDefault="00192BB9" w:rsidP="004E5DE1">
            <w:r w:rsidRPr="00192BB9">
              <w:t>Yes</w:t>
            </w:r>
          </w:p>
          <w:p w14:paraId="731285A9" w14:textId="77777777" w:rsidR="00192BB9" w:rsidRPr="00192BB9" w:rsidRDefault="00192BB9" w:rsidP="004E5DE1">
            <w:r w:rsidRPr="00192BB9">
              <w:t>No</w:t>
            </w:r>
          </w:p>
        </w:tc>
      </w:tr>
      <w:tr w:rsidR="00192BB9" w:rsidRPr="00192BB9" w14:paraId="02879192" w14:textId="77777777" w:rsidTr="00192BB9">
        <w:tc>
          <w:tcPr>
            <w:tcW w:w="1129" w:type="dxa"/>
          </w:tcPr>
          <w:p w14:paraId="67516805" w14:textId="77777777" w:rsidR="00192BB9" w:rsidRPr="00192BB9" w:rsidRDefault="00192BB9" w:rsidP="004E5DE1">
            <w:r w:rsidRPr="00192BB9">
              <w:t>2</w:t>
            </w:r>
          </w:p>
        </w:tc>
        <w:tc>
          <w:tcPr>
            <w:tcW w:w="8222" w:type="dxa"/>
          </w:tcPr>
          <w:p w14:paraId="39106F5E" w14:textId="77777777" w:rsidR="00192BB9" w:rsidRPr="00192BB9" w:rsidRDefault="00192BB9" w:rsidP="004E5DE1">
            <w:pPr>
              <w:pStyle w:val="Normal1"/>
              <w:keepLines/>
              <w:widowControl w:val="0"/>
              <w:jc w:val="both"/>
              <w:rPr>
                <w:rFonts w:ascii="Georgia" w:hAnsi="Georgia"/>
              </w:rPr>
            </w:pPr>
            <w:r w:rsidRPr="00192BB9">
              <w:rPr>
                <w:rFonts w:ascii="Georgia" w:eastAsia="Arial" w:hAnsi="Georgia" w:cs="Arial"/>
                <w:sz w:val="22"/>
                <w:szCs w:val="22"/>
              </w:rPr>
              <w:t xml:space="preserve">If you have answered yes to any of question 1, please provide: </w:t>
            </w:r>
          </w:p>
          <w:p w14:paraId="468D4409" w14:textId="77777777" w:rsidR="00192BB9" w:rsidRPr="00192BB9" w:rsidRDefault="00192BB9" w:rsidP="004E5DE1">
            <w:pPr>
              <w:pStyle w:val="Normal1"/>
              <w:keepLines/>
              <w:widowControl w:val="0"/>
              <w:spacing w:before="100"/>
              <w:jc w:val="both"/>
              <w:rPr>
                <w:rFonts w:ascii="Georgia" w:hAnsi="Georgia"/>
              </w:rPr>
            </w:pPr>
            <w:r w:rsidRPr="00192BB9">
              <w:rPr>
                <w:rFonts w:ascii="Georgia" w:eastAsia="Arial" w:hAnsi="Georgia" w:cs="Arial"/>
                <w:sz w:val="22"/>
                <w:szCs w:val="22"/>
              </w:rPr>
              <w:t>Date of conviction, specify which of the grounds listed the conviction was for, and the reasons for conviction,</w:t>
            </w:r>
          </w:p>
          <w:p w14:paraId="3477F3C6" w14:textId="77777777" w:rsidR="00192BB9" w:rsidRPr="00192BB9" w:rsidRDefault="00192BB9" w:rsidP="004E5DE1">
            <w:pPr>
              <w:pStyle w:val="Normal1"/>
              <w:keepLines/>
              <w:widowControl w:val="0"/>
              <w:spacing w:before="100"/>
              <w:jc w:val="both"/>
              <w:rPr>
                <w:rFonts w:ascii="Georgia" w:eastAsia="Arial" w:hAnsi="Georgia" w:cs="Arial"/>
                <w:sz w:val="22"/>
                <w:szCs w:val="22"/>
              </w:rPr>
            </w:pPr>
            <w:r w:rsidRPr="00192BB9">
              <w:rPr>
                <w:rFonts w:ascii="Georgia" w:eastAsia="Arial" w:hAnsi="Georgia" w:cs="Arial"/>
                <w:sz w:val="22"/>
                <w:szCs w:val="22"/>
              </w:rPr>
              <w:t>Identity of who has been convicted.</w:t>
            </w:r>
          </w:p>
          <w:p w14:paraId="78CFB8FC" w14:textId="77777777" w:rsidR="00192BB9" w:rsidRPr="00192BB9" w:rsidRDefault="00192BB9" w:rsidP="004E5DE1">
            <w:pPr>
              <w:pStyle w:val="Normal1"/>
              <w:keepLines/>
              <w:widowControl w:val="0"/>
              <w:spacing w:before="100"/>
              <w:jc w:val="both"/>
              <w:rPr>
                <w:rFonts w:ascii="Georgia" w:hAnsi="Georgia"/>
              </w:rPr>
            </w:pPr>
          </w:p>
        </w:tc>
        <w:tc>
          <w:tcPr>
            <w:tcW w:w="1843" w:type="dxa"/>
          </w:tcPr>
          <w:p w14:paraId="53F89561" w14:textId="77777777" w:rsidR="00192BB9" w:rsidRPr="00192BB9" w:rsidRDefault="00192BB9" w:rsidP="004E5DE1"/>
        </w:tc>
      </w:tr>
    </w:tbl>
    <w:p w14:paraId="3C93CB7E" w14:textId="0CF272D3" w:rsidR="00192BB9" w:rsidRDefault="00192BB9" w:rsidP="00C9646B">
      <w:pPr>
        <w:pStyle w:val="Title"/>
      </w:pPr>
    </w:p>
    <w:p w14:paraId="6F6C599B" w14:textId="14CBE312" w:rsidR="00FB55B0" w:rsidRDefault="00192BB9" w:rsidP="00C9646B">
      <w:pPr>
        <w:pStyle w:val="Title"/>
      </w:pPr>
      <w:r>
        <w:t>Selection criteria</w:t>
      </w:r>
    </w:p>
    <w:p w14:paraId="4308E0F2" w14:textId="77777777" w:rsidR="00192BB9" w:rsidRPr="00557E32" w:rsidRDefault="00192BB9" w:rsidP="00192BB9">
      <w:pPr>
        <w:pStyle w:val="Heading1"/>
        <w:spacing w:before="60"/>
      </w:pPr>
      <w:r w:rsidRPr="00557E32">
        <w:t>Economic and Financial Standing.</w:t>
      </w:r>
    </w:p>
    <w:p w14:paraId="46AA6C98" w14:textId="77777777" w:rsidR="00192BB9" w:rsidRPr="00557E32" w:rsidRDefault="00192BB9" w:rsidP="00192BB9">
      <w:pPr>
        <w:pStyle w:val="ListParagraph"/>
        <w:numPr>
          <w:ilvl w:val="0"/>
          <w:numId w:val="30"/>
        </w:numPr>
        <w:tabs>
          <w:tab w:val="left" w:pos="852"/>
          <w:tab w:val="left" w:pos="853"/>
        </w:tabs>
        <w:spacing w:before="121" w:line="240" w:lineRule="auto"/>
        <w:rPr>
          <w:rFonts w:ascii="Georgia" w:hAnsi="Georgia"/>
          <w:b/>
        </w:rPr>
      </w:pPr>
      <w:r w:rsidRPr="00557E32">
        <w:rPr>
          <w:rFonts w:ascii="Georgia" w:hAnsi="Georgia"/>
        </w:rPr>
        <w:t xml:space="preserve">Please indicate which of the following your company would be able to provide </w:t>
      </w:r>
      <w:r w:rsidRPr="00557E32">
        <w:rPr>
          <w:rFonts w:ascii="Georgia" w:hAnsi="Georgia"/>
          <w:b/>
          <w:u w:val="single"/>
        </w:rPr>
        <w:t>IF</w:t>
      </w:r>
      <w:r w:rsidRPr="00557E32">
        <w:rPr>
          <w:rFonts w:ascii="Georgia" w:hAnsi="Georgia"/>
          <w:b/>
          <w:spacing w:val="-21"/>
          <w:u w:val="single"/>
        </w:rPr>
        <w:t xml:space="preserve"> </w:t>
      </w:r>
      <w:r w:rsidRPr="00557E32">
        <w:rPr>
          <w:rFonts w:ascii="Georgia" w:hAnsi="Georgia"/>
          <w:b/>
          <w:u w:val="single"/>
        </w:rPr>
        <w:t>REQUESTED</w:t>
      </w:r>
    </w:p>
    <w:p w14:paraId="1314E467" w14:textId="77777777" w:rsidR="00192BB9" w:rsidRPr="00557E32" w:rsidRDefault="00192BB9" w:rsidP="00192BB9">
      <w:pPr>
        <w:pStyle w:val="BodyText"/>
        <w:ind w:left="852"/>
        <w:rPr>
          <w:rFonts w:ascii="Georgia" w:hAnsi="Georgia"/>
        </w:rPr>
      </w:pPr>
      <w:r w:rsidRPr="00557E32">
        <w:rPr>
          <w:rFonts w:ascii="Georgia" w:hAnsi="Georgia"/>
        </w:rPr>
        <w:t>(please tick a minimum of one).</w:t>
      </w:r>
    </w:p>
    <w:p w14:paraId="238B0D73" w14:textId="77777777" w:rsidR="00192BB9" w:rsidRPr="00557E32" w:rsidRDefault="00192BB9" w:rsidP="00192BB9">
      <w:pPr>
        <w:pStyle w:val="BodyText"/>
        <w:tabs>
          <w:tab w:val="left" w:pos="1572"/>
        </w:tabs>
        <w:spacing w:before="61"/>
        <w:ind w:left="852"/>
        <w:rPr>
          <w:rFonts w:ascii="Georgia" w:hAnsi="Georgia"/>
        </w:rPr>
      </w:pPr>
      <w:r w:rsidRPr="00557E32">
        <w:rPr>
          <w:rFonts w:ascii="Georgia" w:hAnsi="Georgia"/>
        </w:rPr>
        <w:t xml:space="preserve"> </w:t>
      </w:r>
    </w:p>
    <w:p w14:paraId="288FB9F0" w14:textId="77777777" w:rsidR="00192BB9" w:rsidRPr="00557E32" w:rsidRDefault="00192BB9" w:rsidP="00192BB9">
      <w:pPr>
        <w:pStyle w:val="BodyText"/>
        <w:numPr>
          <w:ilvl w:val="1"/>
          <w:numId w:val="30"/>
        </w:numPr>
        <w:tabs>
          <w:tab w:val="left" w:pos="1572"/>
        </w:tabs>
        <w:spacing w:before="61"/>
        <w:rPr>
          <w:rFonts w:ascii="Georgia" w:hAnsi="Georgia"/>
        </w:rPr>
      </w:pPr>
      <w:r w:rsidRPr="00557E32">
        <w:rPr>
          <w:rFonts w:ascii="Georgia" w:hAnsi="Georgia"/>
        </w:rPr>
        <w:t>A copy of its audited accounts for your last two financial</w:t>
      </w:r>
      <w:r w:rsidRPr="00557E32">
        <w:rPr>
          <w:rFonts w:ascii="Georgia" w:hAnsi="Georgia"/>
          <w:spacing w:val="-10"/>
        </w:rPr>
        <w:t xml:space="preserve"> </w:t>
      </w:r>
      <w:r w:rsidRPr="00557E32">
        <w:rPr>
          <w:rFonts w:ascii="Georgia" w:hAnsi="Georgia"/>
        </w:rPr>
        <w:t>years</w:t>
      </w:r>
    </w:p>
    <w:p w14:paraId="2CDCF8C4" w14:textId="77777777" w:rsidR="00192BB9" w:rsidRPr="00557E32" w:rsidRDefault="00192BB9" w:rsidP="00192BB9">
      <w:pPr>
        <w:pStyle w:val="ListParagraph"/>
        <w:numPr>
          <w:ilvl w:val="1"/>
          <w:numId w:val="30"/>
        </w:numPr>
        <w:tabs>
          <w:tab w:val="left" w:pos="1572"/>
          <w:tab w:val="left" w:pos="1573"/>
        </w:tabs>
        <w:spacing w:before="4" w:line="242" w:lineRule="auto"/>
        <w:ind w:right="175"/>
        <w:rPr>
          <w:rFonts w:ascii="Georgia" w:hAnsi="Georgia"/>
        </w:rPr>
      </w:pPr>
      <w:r w:rsidRPr="00557E32">
        <w:rPr>
          <w:rFonts w:ascii="Georgia" w:hAnsi="Georgia"/>
        </w:rPr>
        <w:t>If it qualifies for the small business exemption, a copy of its statutory accounts for the most recent two</w:t>
      </w:r>
      <w:r w:rsidRPr="00557E32">
        <w:rPr>
          <w:rFonts w:ascii="Georgia" w:hAnsi="Georgia"/>
          <w:spacing w:val="-3"/>
        </w:rPr>
        <w:t xml:space="preserve"> </w:t>
      </w:r>
      <w:r w:rsidRPr="00557E32">
        <w:rPr>
          <w:rFonts w:ascii="Georgia" w:hAnsi="Georgia"/>
        </w:rPr>
        <w:t>years.</w:t>
      </w:r>
    </w:p>
    <w:p w14:paraId="3440431B" w14:textId="77777777" w:rsidR="00192BB9" w:rsidRPr="00557E32" w:rsidRDefault="00192BB9" w:rsidP="00192BB9">
      <w:pPr>
        <w:pStyle w:val="BodyText"/>
        <w:numPr>
          <w:ilvl w:val="1"/>
          <w:numId w:val="30"/>
        </w:numPr>
        <w:tabs>
          <w:tab w:val="left" w:pos="1572"/>
        </w:tabs>
        <w:spacing w:line="242" w:lineRule="auto"/>
        <w:ind w:right="440"/>
        <w:rPr>
          <w:rFonts w:ascii="Georgia" w:hAnsi="Georgia"/>
        </w:rPr>
      </w:pPr>
      <w:r w:rsidRPr="00557E32">
        <w:rPr>
          <w:rFonts w:ascii="Georgia" w:hAnsi="Georgia"/>
        </w:rPr>
        <w:t>A statement of turnover, profit &amp; loss account, balance sheet and a Director's/Managing Partners report (if available) for the most recent two years of</w:t>
      </w:r>
      <w:r w:rsidRPr="00557E32">
        <w:rPr>
          <w:rFonts w:ascii="Georgia" w:hAnsi="Georgia"/>
          <w:spacing w:val="-14"/>
        </w:rPr>
        <w:t xml:space="preserve"> </w:t>
      </w:r>
      <w:r w:rsidRPr="00557E32">
        <w:rPr>
          <w:rFonts w:ascii="Georgia" w:hAnsi="Georgia"/>
        </w:rPr>
        <w:t>trading.</w:t>
      </w:r>
    </w:p>
    <w:p w14:paraId="205B3CBA" w14:textId="77777777" w:rsidR="00192BB9" w:rsidRPr="00557E32" w:rsidRDefault="00192BB9" w:rsidP="00192BB9">
      <w:pPr>
        <w:pStyle w:val="BodyText"/>
        <w:numPr>
          <w:ilvl w:val="1"/>
          <w:numId w:val="30"/>
        </w:numPr>
        <w:tabs>
          <w:tab w:val="left" w:pos="1572"/>
        </w:tabs>
        <w:ind w:right="143"/>
        <w:rPr>
          <w:rFonts w:ascii="Georgia" w:hAnsi="Georgia"/>
        </w:rPr>
      </w:pPr>
      <w:r w:rsidRPr="00557E32">
        <w:rPr>
          <w:rFonts w:ascii="Georgia" w:hAnsi="Georgia"/>
        </w:rPr>
        <w:t>Management Accounts including a profit &amp; loss account and balance sheet for the period of trading.</w:t>
      </w:r>
    </w:p>
    <w:p w14:paraId="67355DD8" w14:textId="77777777" w:rsidR="00192BB9" w:rsidRPr="00557E32" w:rsidRDefault="00192BB9" w:rsidP="00192BB9">
      <w:pPr>
        <w:pStyle w:val="BodyText"/>
        <w:numPr>
          <w:ilvl w:val="1"/>
          <w:numId w:val="30"/>
        </w:numPr>
        <w:tabs>
          <w:tab w:val="left" w:pos="1572"/>
        </w:tabs>
        <w:spacing w:line="242" w:lineRule="auto"/>
        <w:ind w:right="761"/>
        <w:rPr>
          <w:rFonts w:ascii="Georgia" w:hAnsi="Georgia"/>
        </w:rPr>
      </w:pPr>
      <w:r w:rsidRPr="00557E32">
        <w:rPr>
          <w:rFonts w:ascii="Georgia" w:hAnsi="Georgia"/>
        </w:rPr>
        <w:t>A statement of cash flow forecast for the current year and a bank letter outlining the current cash and credit</w:t>
      </w:r>
      <w:r w:rsidRPr="00557E32">
        <w:rPr>
          <w:rFonts w:ascii="Georgia" w:hAnsi="Georgia"/>
          <w:spacing w:val="-6"/>
        </w:rPr>
        <w:t xml:space="preserve"> </w:t>
      </w:r>
      <w:r w:rsidRPr="00557E32">
        <w:rPr>
          <w:rFonts w:ascii="Georgia" w:hAnsi="Georgia"/>
        </w:rPr>
        <w:t>position</w:t>
      </w:r>
    </w:p>
    <w:p w14:paraId="055E231B" w14:textId="77777777" w:rsidR="00192BB9" w:rsidRPr="00557E32" w:rsidRDefault="00192BB9" w:rsidP="00192BB9">
      <w:pPr>
        <w:pStyle w:val="ListParagraph"/>
        <w:numPr>
          <w:ilvl w:val="1"/>
          <w:numId w:val="30"/>
        </w:numPr>
        <w:tabs>
          <w:tab w:val="left" w:pos="1572"/>
          <w:tab w:val="left" w:pos="1573"/>
        </w:tabs>
        <w:spacing w:before="5" w:line="196" w:lineRule="auto"/>
        <w:ind w:right="264"/>
        <w:rPr>
          <w:rFonts w:ascii="Georgia" w:hAnsi="Georgia"/>
        </w:rPr>
      </w:pPr>
      <w:r w:rsidRPr="00557E32">
        <w:rPr>
          <w:rFonts w:ascii="Georgia" w:hAnsi="Georgia"/>
        </w:rPr>
        <w:t>Alternative means of demonstrating financial status if trading for less than one year (e.g. a copy of its business plan, cash flow forecast, details of start-up capital/loans</w:t>
      </w:r>
      <w:r w:rsidRPr="00557E32">
        <w:rPr>
          <w:rFonts w:ascii="Georgia" w:hAnsi="Georgia"/>
          <w:spacing w:val="-20"/>
        </w:rPr>
        <w:t xml:space="preserve"> </w:t>
      </w:r>
      <w:r w:rsidRPr="00557E32">
        <w:rPr>
          <w:rFonts w:ascii="Georgia" w:hAnsi="Georgia"/>
        </w:rPr>
        <w:t>or</w:t>
      </w:r>
    </w:p>
    <w:p w14:paraId="07756B0D" w14:textId="77777777" w:rsidR="00192BB9" w:rsidRPr="00557E32" w:rsidRDefault="00192BB9" w:rsidP="00192BB9">
      <w:pPr>
        <w:pStyle w:val="BodyText"/>
        <w:spacing w:before="10" w:line="247" w:lineRule="exact"/>
        <w:ind w:left="1572"/>
        <w:rPr>
          <w:rFonts w:ascii="Georgia" w:hAnsi="Georgia"/>
        </w:rPr>
      </w:pPr>
      <w:r w:rsidRPr="00557E32">
        <w:rPr>
          <w:rFonts w:ascii="Georgia" w:hAnsi="Georgia"/>
        </w:rPr>
        <w:t>management accounts).</w:t>
      </w:r>
    </w:p>
    <w:p w14:paraId="3E987397" w14:textId="77777777" w:rsidR="00192BB9" w:rsidRPr="00557E32" w:rsidRDefault="00192BB9" w:rsidP="00192BB9">
      <w:pPr>
        <w:pStyle w:val="BodyText"/>
        <w:numPr>
          <w:ilvl w:val="0"/>
          <w:numId w:val="31"/>
        </w:numPr>
        <w:spacing w:before="10" w:line="247" w:lineRule="exact"/>
        <w:ind w:left="1276"/>
        <w:rPr>
          <w:rFonts w:ascii="Georgia" w:hAnsi="Georgia"/>
        </w:rPr>
      </w:pPr>
      <w:r w:rsidRPr="00557E32">
        <w:rPr>
          <w:rFonts w:ascii="Georgia" w:hAnsi="Georgia"/>
        </w:rPr>
        <w:t>If you company qualifies as an SME and produces and submits abbreviated statutory accounts, please provide copies of the detailed Profit &amp; Loss Account for the last two financial years. Please attach these with the Tender</w:t>
      </w:r>
      <w:r w:rsidRPr="00557E32">
        <w:rPr>
          <w:rFonts w:ascii="Georgia" w:hAnsi="Georgia"/>
          <w:spacing w:val="-17"/>
        </w:rPr>
        <w:t xml:space="preserve"> </w:t>
      </w:r>
      <w:r w:rsidRPr="00557E32">
        <w:rPr>
          <w:rFonts w:ascii="Georgia" w:hAnsi="Georgia"/>
        </w:rPr>
        <w:t>submission.</w:t>
      </w:r>
    </w:p>
    <w:p w14:paraId="79974596" w14:textId="77777777" w:rsidR="00192BB9" w:rsidRPr="00557E32" w:rsidRDefault="00192BB9" w:rsidP="00192BB9">
      <w:pPr>
        <w:spacing w:before="7"/>
        <w:ind w:left="1572"/>
        <w:jc w:val="both"/>
        <w:rPr>
          <w:i/>
        </w:rPr>
      </w:pPr>
      <w:r w:rsidRPr="00557E32">
        <w:rPr>
          <w:i/>
        </w:rPr>
        <w:t>For more information on SME status go to:</w:t>
      </w:r>
    </w:p>
    <w:p w14:paraId="3B55949D" w14:textId="77777777" w:rsidR="00192BB9" w:rsidRPr="00557E32" w:rsidRDefault="008F0939" w:rsidP="00192BB9">
      <w:pPr>
        <w:pStyle w:val="BodyText"/>
        <w:spacing w:before="1"/>
        <w:ind w:left="852"/>
        <w:rPr>
          <w:rFonts w:ascii="Georgia" w:hAnsi="Georgia"/>
        </w:rPr>
      </w:pPr>
      <w:hyperlink r:id="rId10">
        <w:r w:rsidR="00192BB9" w:rsidRPr="00557E32">
          <w:rPr>
            <w:rFonts w:ascii="Georgia" w:hAnsi="Georgia"/>
            <w:color w:val="0000FF"/>
            <w:u w:val="single" w:color="0000FF"/>
          </w:rPr>
          <w:t>http://www.companieshouse.gov.uk/infoAndGuide/faq/auditThresholds.shtml</w:t>
        </w:r>
        <w:r w:rsidR="00192BB9" w:rsidRPr="00557E32">
          <w:rPr>
            <w:rFonts w:ascii="Georgia" w:hAnsi="Georgia"/>
          </w:rPr>
          <w:t>.</w:t>
        </w:r>
      </w:hyperlink>
    </w:p>
    <w:p w14:paraId="5D330E18" w14:textId="77777777" w:rsidR="00192BB9" w:rsidRPr="00557E32" w:rsidRDefault="00192BB9" w:rsidP="00192BB9">
      <w:pPr>
        <w:pStyle w:val="BodyText"/>
        <w:rPr>
          <w:rFonts w:ascii="Georgia" w:hAnsi="Georgia"/>
          <w:sz w:val="15"/>
        </w:rPr>
      </w:pPr>
    </w:p>
    <w:p w14:paraId="0AB09E5E" w14:textId="77777777" w:rsidR="00192BB9" w:rsidRPr="00557E32" w:rsidRDefault="00192BB9" w:rsidP="00192BB9">
      <w:pPr>
        <w:pStyle w:val="BodyText"/>
        <w:tabs>
          <w:tab w:val="left" w:pos="852"/>
        </w:tabs>
        <w:spacing w:before="57"/>
        <w:ind w:left="852" w:right="358" w:hanging="720"/>
        <w:rPr>
          <w:rFonts w:ascii="Georgia" w:hAnsi="Georgia"/>
        </w:rPr>
      </w:pPr>
      <w:r w:rsidRPr="00557E32">
        <w:rPr>
          <w:rFonts w:ascii="Georgia" w:hAnsi="Georgia"/>
        </w:rPr>
        <w:t>1.1</w:t>
      </w:r>
      <w:r w:rsidRPr="00557E32">
        <w:rPr>
          <w:rFonts w:ascii="Georgia" w:hAnsi="Georgia"/>
        </w:rPr>
        <w:tab/>
        <w:t>If your company is not registered as either a private/public limited company or a limited liability partnership, please provide the following monetary values from its Balance Sheet for the last two financial years. These factors will be used to calculate the Company’s Tangible Net</w:t>
      </w:r>
      <w:r w:rsidRPr="00557E32">
        <w:rPr>
          <w:rFonts w:ascii="Georgia" w:hAnsi="Georgia"/>
          <w:spacing w:val="-20"/>
        </w:rPr>
        <w:t xml:space="preserve"> </w:t>
      </w:r>
      <w:r w:rsidRPr="00557E32">
        <w:rPr>
          <w:rFonts w:ascii="Georgia" w:hAnsi="Georgia"/>
        </w:rPr>
        <w:t>Worth.</w:t>
      </w:r>
    </w:p>
    <w:p w14:paraId="34B821FD" w14:textId="77777777" w:rsidR="00192BB9" w:rsidRPr="00557E32" w:rsidRDefault="00192BB9" w:rsidP="00192BB9">
      <w:pPr>
        <w:pStyle w:val="BodyText"/>
        <w:rPr>
          <w:rFonts w:ascii="Georgia" w:hAnsi="Georgia"/>
          <w:sz w:val="5"/>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370"/>
      </w:tblGrid>
      <w:tr w:rsidR="00192BB9" w:rsidRPr="00557E32" w14:paraId="2B9A24D3" w14:textId="77777777" w:rsidTr="00192BB9">
        <w:trPr>
          <w:trHeight w:val="388"/>
        </w:trPr>
        <w:tc>
          <w:tcPr>
            <w:tcW w:w="2695" w:type="dxa"/>
            <w:shd w:val="clear" w:color="auto" w:fill="C0C0C0"/>
          </w:tcPr>
          <w:p w14:paraId="16FCB656" w14:textId="77777777" w:rsidR="00192BB9" w:rsidRPr="00557E32" w:rsidRDefault="00192BB9" w:rsidP="004E5DE1">
            <w:pPr>
              <w:pStyle w:val="TableParagraph"/>
              <w:spacing w:before="56"/>
              <w:rPr>
                <w:rFonts w:ascii="Georgia" w:hAnsi="Georgia"/>
                <w:b/>
              </w:rPr>
            </w:pPr>
            <w:r w:rsidRPr="00557E32">
              <w:rPr>
                <w:rFonts w:ascii="Georgia" w:hAnsi="Georgia"/>
                <w:b/>
              </w:rPr>
              <w:t>Total Assets</w:t>
            </w:r>
          </w:p>
        </w:tc>
        <w:tc>
          <w:tcPr>
            <w:tcW w:w="7370" w:type="dxa"/>
          </w:tcPr>
          <w:p w14:paraId="77EBC965" w14:textId="77777777" w:rsidR="00192BB9" w:rsidRPr="00557E32" w:rsidRDefault="00192BB9" w:rsidP="004E5DE1">
            <w:pPr>
              <w:pStyle w:val="TableParagraph"/>
              <w:spacing w:before="56"/>
              <w:ind w:left="108"/>
              <w:rPr>
                <w:rFonts w:ascii="Georgia" w:hAnsi="Georgia"/>
              </w:rPr>
            </w:pPr>
          </w:p>
        </w:tc>
      </w:tr>
      <w:tr w:rsidR="00192BB9" w:rsidRPr="00557E32" w14:paraId="126DE68B" w14:textId="77777777" w:rsidTr="00192BB9">
        <w:trPr>
          <w:trHeight w:val="388"/>
        </w:trPr>
        <w:tc>
          <w:tcPr>
            <w:tcW w:w="2695" w:type="dxa"/>
            <w:shd w:val="clear" w:color="auto" w:fill="C0C0C0"/>
          </w:tcPr>
          <w:p w14:paraId="53837351" w14:textId="77777777" w:rsidR="00192BB9" w:rsidRPr="00557E32" w:rsidRDefault="00192BB9" w:rsidP="004E5DE1">
            <w:pPr>
              <w:pStyle w:val="TableParagraph"/>
              <w:spacing w:before="56"/>
              <w:rPr>
                <w:rFonts w:ascii="Georgia" w:hAnsi="Georgia"/>
                <w:b/>
              </w:rPr>
            </w:pPr>
            <w:r w:rsidRPr="00557E32">
              <w:rPr>
                <w:rFonts w:ascii="Georgia" w:hAnsi="Georgia"/>
                <w:b/>
              </w:rPr>
              <w:t>Intangible Assets</w:t>
            </w:r>
          </w:p>
        </w:tc>
        <w:tc>
          <w:tcPr>
            <w:tcW w:w="7370" w:type="dxa"/>
          </w:tcPr>
          <w:p w14:paraId="74EBBAE5" w14:textId="77777777" w:rsidR="00192BB9" w:rsidRPr="00557E32" w:rsidRDefault="00192BB9" w:rsidP="004E5DE1">
            <w:pPr>
              <w:pStyle w:val="TableParagraph"/>
              <w:spacing w:before="56"/>
              <w:ind w:left="108"/>
              <w:rPr>
                <w:rFonts w:ascii="Georgia" w:hAnsi="Georgia"/>
              </w:rPr>
            </w:pPr>
          </w:p>
        </w:tc>
      </w:tr>
      <w:tr w:rsidR="00192BB9" w:rsidRPr="00557E32" w14:paraId="2D0426FB" w14:textId="77777777" w:rsidTr="00192BB9">
        <w:trPr>
          <w:trHeight w:val="390"/>
        </w:trPr>
        <w:tc>
          <w:tcPr>
            <w:tcW w:w="2695" w:type="dxa"/>
            <w:shd w:val="clear" w:color="auto" w:fill="C0C0C0"/>
          </w:tcPr>
          <w:p w14:paraId="1D322602" w14:textId="77777777" w:rsidR="00192BB9" w:rsidRPr="00557E32" w:rsidRDefault="00192BB9" w:rsidP="004E5DE1">
            <w:pPr>
              <w:pStyle w:val="TableParagraph"/>
              <w:spacing w:before="59"/>
              <w:rPr>
                <w:rFonts w:ascii="Georgia" w:hAnsi="Georgia"/>
                <w:b/>
              </w:rPr>
            </w:pPr>
            <w:r w:rsidRPr="00557E32">
              <w:rPr>
                <w:rFonts w:ascii="Georgia" w:hAnsi="Georgia"/>
                <w:b/>
              </w:rPr>
              <w:t>Total Liabilities</w:t>
            </w:r>
          </w:p>
        </w:tc>
        <w:tc>
          <w:tcPr>
            <w:tcW w:w="7370" w:type="dxa"/>
          </w:tcPr>
          <w:p w14:paraId="27E8E774" w14:textId="77777777" w:rsidR="00192BB9" w:rsidRPr="00557E32" w:rsidRDefault="00192BB9" w:rsidP="004E5DE1">
            <w:pPr>
              <w:pStyle w:val="TableParagraph"/>
              <w:spacing w:before="59"/>
              <w:ind w:left="108"/>
              <w:rPr>
                <w:rFonts w:ascii="Georgia" w:hAnsi="Georgia"/>
              </w:rPr>
            </w:pPr>
          </w:p>
        </w:tc>
      </w:tr>
    </w:tbl>
    <w:p w14:paraId="13583CDC" w14:textId="77777777" w:rsidR="00192BB9" w:rsidRPr="00557E32" w:rsidRDefault="00192BB9" w:rsidP="00192BB9">
      <w:pPr>
        <w:pStyle w:val="BodyText"/>
        <w:spacing w:before="117"/>
        <w:ind w:left="852" w:right="366"/>
        <w:rPr>
          <w:rFonts w:ascii="Georgia" w:hAnsi="Georgia"/>
        </w:rPr>
      </w:pPr>
      <w:r w:rsidRPr="00557E32">
        <w:rPr>
          <w:rFonts w:ascii="Georgia" w:hAnsi="Georgia"/>
        </w:rPr>
        <w:t xml:space="preserve">If your company believes that it has a negative 'Tangible Net Worth' but there are specific factors which should be considered (e.g. inter-company loans, pension liabilities etc), you </w:t>
      </w:r>
      <w:r w:rsidRPr="00557E32">
        <w:rPr>
          <w:rFonts w:ascii="Georgia" w:hAnsi="Georgia"/>
          <w:b/>
          <w:u w:val="single"/>
        </w:rPr>
        <w:t>MUST</w:t>
      </w:r>
      <w:r w:rsidRPr="00557E32">
        <w:rPr>
          <w:rFonts w:ascii="Georgia" w:hAnsi="Georgia"/>
          <w:b/>
        </w:rPr>
        <w:t xml:space="preserve"> </w:t>
      </w:r>
      <w:r w:rsidRPr="00557E32">
        <w:rPr>
          <w:rFonts w:ascii="Georgia" w:hAnsi="Georgia"/>
        </w:rPr>
        <w:t xml:space="preserve">provide further information and corresponding </w:t>
      </w:r>
      <w:r w:rsidRPr="00557E32">
        <w:rPr>
          <w:rFonts w:ascii="Georgia" w:hAnsi="Georgia"/>
        </w:rPr>
        <w:lastRenderedPageBreak/>
        <w:t>monetary values which may be considered as part of the evaluation.</w:t>
      </w:r>
    </w:p>
    <w:p w14:paraId="3B2376F3" w14:textId="77777777" w:rsidR="00192BB9" w:rsidRPr="00557E32" w:rsidRDefault="00192BB9" w:rsidP="00192BB9">
      <w:pPr>
        <w:pStyle w:val="Heading1"/>
        <w:spacing w:before="119" w:after="3"/>
        <w:ind w:left="840"/>
      </w:pPr>
      <w:r w:rsidRPr="00557E32">
        <w:t>Response</w:t>
      </w:r>
    </w:p>
    <w:p w14:paraId="5A971680" w14:textId="77777777" w:rsidR="00192BB9" w:rsidRPr="00557E32" w:rsidRDefault="00192BB9" w:rsidP="00192BB9">
      <w:pPr>
        <w:pStyle w:val="BodyText"/>
        <w:ind w:left="835"/>
        <w:rPr>
          <w:rFonts w:ascii="Georgia" w:hAnsi="Georgia"/>
          <w:sz w:val="20"/>
        </w:rPr>
      </w:pPr>
      <w:r w:rsidRPr="00557E32">
        <w:rPr>
          <w:rFonts w:ascii="Georgia" w:hAnsi="Georgia"/>
          <w:noProof/>
          <w:sz w:val="20"/>
        </w:rPr>
        <mc:AlternateContent>
          <mc:Choice Requires="wps">
            <w:drawing>
              <wp:inline distT="0" distB="0" distL="0" distR="0" wp14:anchorId="27D14565" wp14:editId="79510759">
                <wp:extent cx="6457950" cy="329565"/>
                <wp:effectExtent l="0" t="0" r="19050" b="13335"/>
                <wp:docPr id="18365389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295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AF8335" w14:textId="77777777" w:rsidR="00192BB9" w:rsidRDefault="00192BB9" w:rsidP="00192BB9">
                            <w:pPr>
                              <w:pStyle w:val="BodyText"/>
                              <w:spacing w:before="117"/>
                              <w:ind w:left="105"/>
                            </w:pPr>
                          </w:p>
                        </w:txbxContent>
                      </wps:txbx>
                      <wps:bodyPr rot="0" vert="horz" wrap="square" lIns="0" tIns="0" rIns="0" bIns="0" anchor="t" anchorCtr="0" upright="1">
                        <a:noAutofit/>
                      </wps:bodyPr>
                    </wps:wsp>
                  </a:graphicData>
                </a:graphic>
              </wp:inline>
            </w:drawing>
          </mc:Choice>
          <mc:Fallback>
            <w:pict>
              <v:shape w14:anchorId="27D14565" id="Text Box 1" o:spid="_x0000_s1028" type="#_x0000_t202" style="width:508.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" filled="f" strokeweight=".48pt">
                <v:textbox inset="0,0,0,0">
                  <w:txbxContent>
                    <w:p w14:paraId="46AF8335" w14:textId="77777777" w:rsidR="00192BB9" w:rsidRDefault="00192BB9" w:rsidP="00192BB9">
                      <w:pPr>
                        <w:pStyle w:val="BodyText"/>
                        <w:spacing w:before="117"/>
                        <w:ind w:left="105"/>
                      </w:pPr>
                    </w:p>
                  </w:txbxContent>
                </v:textbox>
                <w10:anchorlock/>
              </v:shape>
            </w:pict>
          </mc:Fallback>
        </mc:AlternateContent>
      </w:r>
    </w:p>
    <w:p w14:paraId="71471E9D" w14:textId="77777777" w:rsidR="00192BB9" w:rsidRPr="00557E32" w:rsidRDefault="00192BB9" w:rsidP="00192BB9">
      <w:pPr>
        <w:pStyle w:val="ListParagraph"/>
        <w:numPr>
          <w:ilvl w:val="0"/>
          <w:numId w:val="30"/>
        </w:numPr>
        <w:tabs>
          <w:tab w:val="left" w:pos="852"/>
          <w:tab w:val="left" w:pos="853"/>
        </w:tabs>
        <w:spacing w:before="79" w:line="240" w:lineRule="auto"/>
        <w:ind w:right="576" w:hanging="720"/>
        <w:rPr>
          <w:rFonts w:ascii="Georgia" w:hAnsi="Georgia"/>
        </w:rPr>
      </w:pPr>
      <w:r w:rsidRPr="00557E32">
        <w:rPr>
          <w:rFonts w:ascii="Georgia" w:hAnsi="Georgia"/>
          <w:b/>
        </w:rPr>
        <w:t xml:space="preserve">Performance Bond - </w:t>
      </w:r>
      <w:r w:rsidRPr="00557E32">
        <w:rPr>
          <w:rFonts w:ascii="Georgia" w:hAnsi="Georgia"/>
        </w:rPr>
        <w:t>Will your company be able to obtain either a Performance Bond or Parent Company guarantee prior to Contract award if Foundations deems it to be</w:t>
      </w:r>
      <w:r w:rsidRPr="00557E32">
        <w:rPr>
          <w:rFonts w:ascii="Georgia" w:hAnsi="Georgia"/>
          <w:spacing w:val="-13"/>
        </w:rPr>
        <w:t xml:space="preserve"> </w:t>
      </w:r>
      <w:r w:rsidRPr="00557E32">
        <w:rPr>
          <w:rFonts w:ascii="Georgia" w:hAnsi="Georgia"/>
        </w:rPr>
        <w:t>necessary?</w:t>
      </w:r>
    </w:p>
    <w:p w14:paraId="506E5F60" w14:textId="77777777" w:rsidR="00192BB9" w:rsidRPr="00557E32" w:rsidRDefault="00192BB9" w:rsidP="00192BB9">
      <w:pPr>
        <w:pStyle w:val="BodyText"/>
        <w:numPr>
          <w:ilvl w:val="0"/>
          <w:numId w:val="31"/>
        </w:numPr>
        <w:tabs>
          <w:tab w:val="left" w:pos="1550"/>
          <w:tab w:val="left" w:pos="3535"/>
          <w:tab w:val="left" w:pos="4102"/>
        </w:tabs>
        <w:spacing w:before="20"/>
        <w:rPr>
          <w:rFonts w:ascii="Georgia" w:hAnsi="Georgia"/>
        </w:rPr>
      </w:pPr>
      <w:r w:rsidRPr="00557E32">
        <w:rPr>
          <w:rFonts w:ascii="Georgia" w:hAnsi="Georgia"/>
        </w:rPr>
        <w:t>Yes</w:t>
      </w:r>
      <w:r w:rsidRPr="00557E32">
        <w:rPr>
          <w:rFonts w:ascii="Georgia" w:hAnsi="Georgia"/>
        </w:rPr>
        <w:tab/>
      </w:r>
      <w:r w:rsidRPr="00557E32">
        <w:rPr>
          <w:rFonts w:ascii="Georgia" w:hAnsi="Georgia"/>
        </w:rPr>
        <w:tab/>
      </w:r>
      <w:r w:rsidRPr="00557E32">
        <w:rPr>
          <w:rFonts w:ascii="Segoe UI Symbol" w:hAnsi="Segoe UI Symbol" w:cs="Segoe UI Symbol"/>
        </w:rPr>
        <w:t>☐</w:t>
      </w:r>
      <w:r w:rsidRPr="00557E32">
        <w:rPr>
          <w:rFonts w:ascii="Georgia" w:hAnsi="Georgia"/>
        </w:rPr>
        <w:t xml:space="preserve">   No</w:t>
      </w:r>
    </w:p>
    <w:p w14:paraId="354DC6E8" w14:textId="77777777" w:rsidR="00192BB9" w:rsidRPr="00557E32" w:rsidRDefault="00192BB9" w:rsidP="00192BB9">
      <w:pPr>
        <w:pStyle w:val="Heading1"/>
        <w:numPr>
          <w:ilvl w:val="0"/>
          <w:numId w:val="30"/>
        </w:numPr>
        <w:tabs>
          <w:tab w:val="num" w:pos="360"/>
          <w:tab w:val="left" w:pos="852"/>
          <w:tab w:val="left" w:pos="854"/>
        </w:tabs>
        <w:spacing w:before="5"/>
        <w:ind w:left="853" w:firstLine="0"/>
      </w:pPr>
      <w:r w:rsidRPr="00557E32">
        <w:t>Insurance</w:t>
      </w:r>
    </w:p>
    <w:p w14:paraId="03D494BE" w14:textId="77777777" w:rsidR="00192BB9" w:rsidRPr="00557E32" w:rsidRDefault="00192BB9" w:rsidP="00192BB9">
      <w:pPr>
        <w:pStyle w:val="BodyText"/>
        <w:tabs>
          <w:tab w:val="left" w:pos="853"/>
        </w:tabs>
        <w:spacing w:before="118"/>
        <w:ind w:left="853" w:right="560" w:hanging="721"/>
        <w:rPr>
          <w:rFonts w:ascii="Georgia" w:hAnsi="Georgia"/>
        </w:rPr>
      </w:pPr>
      <w:r w:rsidRPr="00557E32">
        <w:rPr>
          <w:rFonts w:ascii="Georgia" w:hAnsi="Georgia"/>
        </w:rPr>
        <w:t>3.1</w:t>
      </w:r>
      <w:r w:rsidRPr="00557E32">
        <w:rPr>
          <w:rFonts w:ascii="Georgia" w:hAnsi="Georgia"/>
        </w:rPr>
        <w:tab/>
        <w:t>Please state which of the following minimum levels of Insurance cover your Company currently holds?</w:t>
      </w:r>
    </w:p>
    <w:p w14:paraId="0D5AE411" w14:textId="77777777" w:rsidR="00192BB9" w:rsidRPr="00557E32" w:rsidRDefault="00192BB9" w:rsidP="00192BB9">
      <w:pPr>
        <w:pStyle w:val="BodyText"/>
        <w:spacing w:before="1"/>
        <w:rPr>
          <w:rFonts w:ascii="Georgia" w:hAnsi="Georgia"/>
          <w:sz w:val="10"/>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4394"/>
      </w:tblGrid>
      <w:tr w:rsidR="00192BB9" w:rsidRPr="00557E32" w14:paraId="3ADBEC84" w14:textId="77777777" w:rsidTr="00192BB9">
        <w:trPr>
          <w:trHeight w:val="388"/>
        </w:trPr>
        <w:tc>
          <w:tcPr>
            <w:tcW w:w="5796" w:type="dxa"/>
          </w:tcPr>
          <w:p w14:paraId="72EC05A3" w14:textId="77777777" w:rsidR="00192BB9" w:rsidRPr="00557E32" w:rsidRDefault="00192BB9" w:rsidP="004E5DE1">
            <w:pPr>
              <w:pStyle w:val="TableParagraph"/>
              <w:tabs>
                <w:tab w:val="left" w:pos="830"/>
              </w:tabs>
              <w:spacing w:before="56"/>
              <w:rPr>
                <w:rFonts w:ascii="Georgia" w:hAnsi="Georgia"/>
                <w:b/>
              </w:rPr>
            </w:pPr>
            <w:r w:rsidRPr="00557E32">
              <w:rPr>
                <w:rFonts w:ascii="Georgia" w:hAnsi="Georgia"/>
              </w:rPr>
              <w:t>3.1.1</w:t>
            </w:r>
            <w:r w:rsidRPr="00557E32">
              <w:rPr>
                <w:rFonts w:ascii="Georgia" w:hAnsi="Georgia"/>
              </w:rPr>
              <w:tab/>
            </w:r>
            <w:r w:rsidRPr="00557E32">
              <w:rPr>
                <w:rFonts w:ascii="Georgia" w:hAnsi="Georgia"/>
                <w:b/>
              </w:rPr>
              <w:t>Employers' Liability</w:t>
            </w:r>
            <w:r w:rsidRPr="00557E32">
              <w:rPr>
                <w:rFonts w:ascii="Georgia" w:hAnsi="Georgia"/>
                <w:b/>
                <w:spacing w:val="-3"/>
              </w:rPr>
              <w:t xml:space="preserve"> </w:t>
            </w:r>
            <w:r w:rsidRPr="00557E32">
              <w:rPr>
                <w:rFonts w:ascii="Georgia" w:hAnsi="Georgia"/>
                <w:b/>
              </w:rPr>
              <w:t>Insurance</w:t>
            </w:r>
          </w:p>
        </w:tc>
        <w:tc>
          <w:tcPr>
            <w:tcW w:w="4394" w:type="dxa"/>
          </w:tcPr>
          <w:p w14:paraId="63A13786" w14:textId="77777777" w:rsidR="00192BB9" w:rsidRPr="00557E32" w:rsidRDefault="00192BB9" w:rsidP="004E5DE1">
            <w:pPr>
              <w:pStyle w:val="TableParagraph"/>
              <w:spacing w:before="53"/>
              <w:rPr>
                <w:rFonts w:ascii="Georgia" w:hAnsi="Georgia"/>
              </w:rPr>
            </w:pPr>
          </w:p>
        </w:tc>
      </w:tr>
      <w:tr w:rsidR="00192BB9" w:rsidRPr="00557E32" w14:paraId="03743B50" w14:textId="77777777" w:rsidTr="00192BB9">
        <w:trPr>
          <w:trHeight w:val="390"/>
        </w:trPr>
        <w:tc>
          <w:tcPr>
            <w:tcW w:w="5796" w:type="dxa"/>
          </w:tcPr>
          <w:p w14:paraId="220D5FD1" w14:textId="77777777" w:rsidR="00192BB9" w:rsidRPr="00557E32" w:rsidRDefault="00192BB9" w:rsidP="004E5DE1">
            <w:pPr>
              <w:pStyle w:val="TableParagraph"/>
              <w:tabs>
                <w:tab w:val="left" w:pos="830"/>
              </w:tabs>
              <w:spacing w:before="56"/>
              <w:rPr>
                <w:rFonts w:ascii="Georgia" w:hAnsi="Georgia"/>
                <w:b/>
              </w:rPr>
            </w:pPr>
            <w:r w:rsidRPr="00557E32">
              <w:rPr>
                <w:rFonts w:ascii="Georgia" w:hAnsi="Georgia"/>
              </w:rPr>
              <w:t>3.1.2</w:t>
            </w:r>
            <w:r w:rsidRPr="00557E32">
              <w:rPr>
                <w:rFonts w:ascii="Georgia" w:hAnsi="Georgia"/>
              </w:rPr>
              <w:tab/>
            </w:r>
            <w:r w:rsidRPr="00557E32">
              <w:rPr>
                <w:rFonts w:ascii="Georgia" w:hAnsi="Georgia"/>
                <w:b/>
              </w:rPr>
              <w:t>Professional Indemnity / Product Liability</w:t>
            </w:r>
            <w:r w:rsidRPr="00557E32">
              <w:rPr>
                <w:rFonts w:ascii="Georgia" w:hAnsi="Georgia"/>
                <w:b/>
                <w:spacing w:val="-10"/>
              </w:rPr>
              <w:t xml:space="preserve"> </w:t>
            </w:r>
            <w:r w:rsidRPr="00557E32">
              <w:rPr>
                <w:rFonts w:ascii="Georgia" w:hAnsi="Georgia"/>
                <w:b/>
              </w:rPr>
              <w:t>Insurance.</w:t>
            </w:r>
          </w:p>
        </w:tc>
        <w:tc>
          <w:tcPr>
            <w:tcW w:w="4394" w:type="dxa"/>
          </w:tcPr>
          <w:p w14:paraId="7621A2EC" w14:textId="77777777" w:rsidR="00192BB9" w:rsidRPr="00557E32" w:rsidRDefault="00192BB9" w:rsidP="004E5DE1">
            <w:pPr>
              <w:pStyle w:val="TableParagraph"/>
              <w:spacing w:before="53"/>
              <w:rPr>
                <w:rFonts w:ascii="Georgia" w:hAnsi="Georgia"/>
              </w:rPr>
            </w:pPr>
          </w:p>
        </w:tc>
      </w:tr>
    </w:tbl>
    <w:p w14:paraId="57208932" w14:textId="77777777" w:rsidR="00813F48" w:rsidRDefault="00813F48" w:rsidP="00192BB9">
      <w:pPr>
        <w:pStyle w:val="Heading3"/>
      </w:pPr>
    </w:p>
    <w:p w14:paraId="1D141E0B" w14:textId="29AC6EB9" w:rsidR="00192BB9" w:rsidRPr="00557E32" w:rsidRDefault="00192BB9" w:rsidP="00192BB9">
      <w:pPr>
        <w:pStyle w:val="Heading3"/>
      </w:pPr>
      <w:r w:rsidRPr="00557E32">
        <w:t>Copies of valid certificates must be provided with the Return Document</w:t>
      </w:r>
    </w:p>
    <w:p w14:paraId="7352B325" w14:textId="77777777" w:rsidR="00192BB9" w:rsidRPr="00192BB9" w:rsidRDefault="00192BB9" w:rsidP="00192BB9"/>
    <w:p w14:paraId="2AB67F54" w14:textId="77777777" w:rsidR="004858CC" w:rsidRPr="004858CC" w:rsidRDefault="004858CC" w:rsidP="004858CC"/>
    <w:p w14:paraId="36D73E8B" w14:textId="77777777" w:rsidR="00192BB9" w:rsidRDefault="00192BB9" w:rsidP="004858CC">
      <w:pPr>
        <w:pStyle w:val="Introcopy"/>
      </w:pPr>
    </w:p>
    <w:p w14:paraId="569A4968" w14:textId="77777777" w:rsidR="00192BB9" w:rsidRDefault="00192BB9" w:rsidP="004858CC">
      <w:pPr>
        <w:pStyle w:val="Introcopy"/>
      </w:pPr>
    </w:p>
    <w:p w14:paraId="0E0EE600" w14:textId="77777777" w:rsidR="00192BB9" w:rsidRDefault="00192BB9" w:rsidP="004858CC">
      <w:pPr>
        <w:pStyle w:val="Introcopy"/>
      </w:pPr>
    </w:p>
    <w:p w14:paraId="77FF1243" w14:textId="77777777" w:rsidR="00192BB9" w:rsidRDefault="00192BB9" w:rsidP="004858CC">
      <w:pPr>
        <w:pStyle w:val="Introcopy"/>
      </w:pPr>
    </w:p>
    <w:p w14:paraId="50948C62" w14:textId="77777777" w:rsidR="00192BB9" w:rsidRDefault="00192BB9" w:rsidP="004858CC">
      <w:pPr>
        <w:pStyle w:val="Introcopy"/>
      </w:pPr>
    </w:p>
    <w:p w14:paraId="717D6EAC" w14:textId="77777777" w:rsidR="00192BB9" w:rsidRDefault="00192BB9" w:rsidP="004858CC">
      <w:pPr>
        <w:pStyle w:val="Introcopy"/>
      </w:pPr>
    </w:p>
    <w:p w14:paraId="00A045B5" w14:textId="77777777" w:rsidR="00192BB9" w:rsidRDefault="00192BB9" w:rsidP="004858CC">
      <w:pPr>
        <w:pStyle w:val="Introcopy"/>
      </w:pPr>
    </w:p>
    <w:p w14:paraId="2CAF483B" w14:textId="77777777" w:rsidR="00192BB9" w:rsidRDefault="00192BB9" w:rsidP="004858CC">
      <w:pPr>
        <w:pStyle w:val="Introcopy"/>
      </w:pPr>
    </w:p>
    <w:p w14:paraId="2BE4C779" w14:textId="50B8197E" w:rsidR="00192BB9" w:rsidRDefault="00192BB9" w:rsidP="00192BB9">
      <w:pPr>
        <w:pStyle w:val="Title"/>
      </w:pPr>
      <w:r>
        <w:lastRenderedPageBreak/>
        <w:t>Evaluation criteria</w:t>
      </w:r>
    </w:p>
    <w:p w14:paraId="1CA4B1C3" w14:textId="77777777" w:rsidR="00192BB9" w:rsidRDefault="00192BB9" w:rsidP="00192BB9"/>
    <w:p w14:paraId="716A9149" w14:textId="77777777" w:rsidR="00192BB9" w:rsidRDefault="00192BB9" w:rsidP="00192BB9">
      <w:pPr>
        <w:pStyle w:val="BodyText"/>
        <w:spacing w:before="120"/>
        <w:ind w:left="132" w:right="131"/>
        <w:jc w:val="both"/>
        <w:rPr>
          <w:rFonts w:ascii="Georgia" w:hAnsi="Georgia"/>
        </w:rPr>
      </w:pPr>
      <w:r w:rsidRPr="00557E32">
        <w:rPr>
          <w:rFonts w:ascii="Georgia" w:hAnsi="Georgia"/>
        </w:rPr>
        <w:t xml:space="preserve">Please use the space provided for providing details, if more space is required, expand the area or attach / submit an appendix, in PDF format, </w:t>
      </w:r>
      <w:r w:rsidRPr="00557E32">
        <w:rPr>
          <w:rFonts w:ascii="Georgia" w:hAnsi="Georgia"/>
          <w:u w:val="single"/>
        </w:rPr>
        <w:t>clearly</w:t>
      </w:r>
      <w:r w:rsidRPr="00557E32">
        <w:rPr>
          <w:rFonts w:ascii="Georgia" w:hAnsi="Georgia"/>
        </w:rPr>
        <w:t xml:space="preserve"> referencing the section the attachment refers to in the title i.e. “</w:t>
      </w:r>
      <w:r w:rsidRPr="00557E32">
        <w:rPr>
          <w:rFonts w:ascii="Georgia" w:hAnsi="Georgia"/>
          <w:i/>
        </w:rPr>
        <w:t>Section 1 – additional information.pdf</w:t>
      </w:r>
      <w:r w:rsidRPr="00557E32">
        <w:rPr>
          <w:rFonts w:ascii="Georgia" w:hAnsi="Georgia"/>
        </w:rPr>
        <w:t>”.</w:t>
      </w:r>
    </w:p>
    <w:p w14:paraId="1C0ED714" w14:textId="77777777" w:rsidR="00813F48" w:rsidRPr="00557E32" w:rsidRDefault="00813F48" w:rsidP="00192BB9">
      <w:pPr>
        <w:pStyle w:val="BodyText"/>
        <w:spacing w:before="120"/>
        <w:ind w:left="132" w:right="131"/>
        <w:jc w:val="both"/>
        <w:rPr>
          <w:rFonts w:ascii="Georgia" w:hAnsi="Georgia"/>
        </w:rPr>
      </w:pPr>
    </w:p>
    <w:tbl>
      <w:tblPr>
        <w:tblStyle w:val="PlainTable1"/>
        <w:tblW w:w="0" w:type="auto"/>
        <w:tblLook w:val="0480" w:firstRow="0" w:lastRow="0" w:firstColumn="1" w:lastColumn="0" w:noHBand="0" w:noVBand="1"/>
      </w:tblPr>
      <w:tblGrid>
        <w:gridCol w:w="12895"/>
      </w:tblGrid>
      <w:tr w:rsidR="00192BB9" w:rsidRPr="00557E32" w14:paraId="49E03219" w14:textId="77777777" w:rsidTr="00192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5" w:type="dxa"/>
          </w:tcPr>
          <w:p w14:paraId="20548FDD" w14:textId="77777777" w:rsidR="00192BB9" w:rsidRPr="00557E32" w:rsidRDefault="00192BB9" w:rsidP="004E5DE1">
            <w:pPr>
              <w:pStyle w:val="TableParagraph"/>
              <w:tabs>
                <w:tab w:val="left" w:pos="830"/>
              </w:tabs>
              <w:spacing w:before="116"/>
              <w:rPr>
                <w:rFonts w:ascii="Georgia" w:hAnsi="Georgia"/>
                <w:b w:val="0"/>
              </w:rPr>
            </w:pPr>
            <w:r w:rsidRPr="00557E32">
              <w:rPr>
                <w:rFonts w:ascii="Georgia" w:hAnsi="Georgia"/>
              </w:rPr>
              <w:t>1.</w:t>
            </w:r>
            <w:r w:rsidRPr="00557E32">
              <w:rPr>
                <w:rFonts w:ascii="Georgia" w:hAnsi="Georgia"/>
              </w:rPr>
              <w:tab/>
              <w:t>Company Background and</w:t>
            </w:r>
            <w:r w:rsidRPr="00557E32">
              <w:rPr>
                <w:rFonts w:ascii="Georgia" w:hAnsi="Georgia"/>
                <w:spacing w:val="-2"/>
              </w:rPr>
              <w:t xml:space="preserve"> </w:t>
            </w:r>
            <w:r w:rsidRPr="00557E32">
              <w:rPr>
                <w:rFonts w:ascii="Georgia" w:hAnsi="Georgia"/>
              </w:rPr>
              <w:t>References</w:t>
            </w:r>
          </w:p>
          <w:p w14:paraId="671FCBF4" w14:textId="3F78FA5F" w:rsidR="00192BB9" w:rsidRPr="00D54676" w:rsidRDefault="00192BB9" w:rsidP="004E5DE1">
            <w:pPr>
              <w:rPr>
                <w:b w:val="0"/>
                <w:bCs w:val="0"/>
              </w:rPr>
            </w:pPr>
            <w:r w:rsidRPr="00D54676">
              <w:rPr>
                <w:b w:val="0"/>
                <w:bCs w:val="0"/>
              </w:rPr>
              <w:t>Foundations is seeking a supplier who has experience of building similar websites for similar clients, please provide examples.</w:t>
            </w:r>
            <w:r w:rsidR="00972D4B">
              <w:rPr>
                <w:b w:val="0"/>
                <w:bCs w:val="0"/>
              </w:rPr>
              <w:t xml:space="preserve"> Please also supply a link to your EDIE policy.</w:t>
            </w:r>
          </w:p>
        </w:tc>
      </w:tr>
      <w:tr w:rsidR="00192BB9" w:rsidRPr="00557E32" w14:paraId="38DB7EE0" w14:textId="77777777" w:rsidTr="00192BB9">
        <w:trPr>
          <w:trHeight w:val="2835"/>
        </w:trPr>
        <w:tc>
          <w:tcPr>
            <w:cnfStyle w:val="001000000000" w:firstRow="0" w:lastRow="0" w:firstColumn="1" w:lastColumn="0" w:oddVBand="0" w:evenVBand="0" w:oddHBand="0" w:evenHBand="0" w:firstRowFirstColumn="0" w:firstRowLastColumn="0" w:lastRowFirstColumn="0" w:lastRowLastColumn="0"/>
            <w:tcW w:w="12895" w:type="dxa"/>
          </w:tcPr>
          <w:p w14:paraId="38EEB67C" w14:textId="77777777" w:rsidR="00192BB9" w:rsidRPr="00557E32" w:rsidRDefault="00192BB9" w:rsidP="004E5DE1"/>
        </w:tc>
      </w:tr>
      <w:tr w:rsidR="00192BB9" w:rsidRPr="00557E32" w14:paraId="1027688E" w14:textId="77777777" w:rsidTr="00192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5" w:type="dxa"/>
          </w:tcPr>
          <w:p w14:paraId="579F2A52" w14:textId="77777777" w:rsidR="00192BB9" w:rsidRPr="00557E32" w:rsidRDefault="00192BB9" w:rsidP="004E5DE1">
            <w:r w:rsidRPr="00557E32">
              <w:t>2.</w:t>
            </w:r>
            <w:r w:rsidRPr="00557E32">
              <w:tab/>
              <w:t>Approach to</w:t>
            </w:r>
            <w:r w:rsidRPr="00557E32">
              <w:rPr>
                <w:spacing w:val="-3"/>
              </w:rPr>
              <w:t xml:space="preserve"> </w:t>
            </w:r>
            <w:r w:rsidRPr="00557E32">
              <w:t xml:space="preserve">Brief </w:t>
            </w:r>
            <w:r w:rsidRPr="00D54676">
              <w:rPr>
                <w:b w:val="0"/>
                <w:bCs w:val="0"/>
              </w:rPr>
              <w:t>– please indicate below how you will meet the following</w:t>
            </w:r>
          </w:p>
        </w:tc>
      </w:tr>
      <w:tr w:rsidR="00192BB9" w:rsidRPr="00557E32" w14:paraId="5FA45705" w14:textId="77777777" w:rsidTr="00192BB9">
        <w:tc>
          <w:tcPr>
            <w:cnfStyle w:val="001000000000" w:firstRow="0" w:lastRow="0" w:firstColumn="1" w:lastColumn="0" w:oddVBand="0" w:evenVBand="0" w:oddHBand="0" w:evenHBand="0" w:firstRowFirstColumn="0" w:firstRowLastColumn="0" w:lastRowFirstColumn="0" w:lastRowLastColumn="0"/>
            <w:tcW w:w="12895" w:type="dxa"/>
          </w:tcPr>
          <w:p w14:paraId="52E2BE1E" w14:textId="763AEA71" w:rsidR="00192BB9" w:rsidRPr="00557E32" w:rsidRDefault="00192BB9" w:rsidP="004E5DE1">
            <w:pPr>
              <w:rPr>
                <w:b w:val="0"/>
                <w:bCs w:val="0"/>
              </w:rPr>
            </w:pPr>
            <w:r w:rsidRPr="00557E32">
              <w:rPr>
                <w:b w:val="0"/>
                <w:bCs w:val="0"/>
                <w:i/>
              </w:rPr>
              <w:t>2.1.</w:t>
            </w:r>
            <w:r w:rsidRPr="00557E32">
              <w:rPr>
                <w:b w:val="0"/>
                <w:bCs w:val="0"/>
                <w:i/>
              </w:rPr>
              <w:tab/>
            </w:r>
            <w:r w:rsidR="00296A7F">
              <w:rPr>
                <w:b w:val="0"/>
                <w:bCs w:val="0"/>
                <w:i/>
              </w:rPr>
              <w:t>Design</w:t>
            </w:r>
            <w:r w:rsidR="0003158A">
              <w:rPr>
                <w:b w:val="0"/>
                <w:bCs w:val="0"/>
                <w:i/>
              </w:rPr>
              <w:t>, content</w:t>
            </w:r>
            <w:r w:rsidR="00296A7F">
              <w:rPr>
                <w:b w:val="0"/>
                <w:bCs w:val="0"/>
                <w:i/>
              </w:rPr>
              <w:t xml:space="preserve"> and CMS -</w:t>
            </w:r>
            <w:r w:rsidRPr="00557E32">
              <w:rPr>
                <w:b w:val="0"/>
                <w:bCs w:val="0"/>
                <w:i/>
              </w:rPr>
              <w:t xml:space="preserve"> Please state your chosen platform, why it is the best fit for the brief and </w:t>
            </w:r>
            <w:r w:rsidR="00296A7F">
              <w:rPr>
                <w:b w:val="0"/>
                <w:bCs w:val="0"/>
                <w:i/>
              </w:rPr>
              <w:t>your design</w:t>
            </w:r>
          </w:p>
        </w:tc>
      </w:tr>
      <w:tr w:rsidR="00192BB9" w:rsidRPr="00557E32" w14:paraId="4982DD88"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3EAB37A7" w14:textId="77777777" w:rsidR="00192BB9" w:rsidRPr="00557E32" w:rsidRDefault="00192BB9" w:rsidP="004E5DE1"/>
        </w:tc>
      </w:tr>
      <w:tr w:rsidR="00192BB9" w:rsidRPr="00557E32" w14:paraId="49AE5C1C" w14:textId="77777777" w:rsidTr="00192BB9">
        <w:tc>
          <w:tcPr>
            <w:cnfStyle w:val="001000000000" w:firstRow="0" w:lastRow="0" w:firstColumn="1" w:lastColumn="0" w:oddVBand="0" w:evenVBand="0" w:oddHBand="0" w:evenHBand="0" w:firstRowFirstColumn="0" w:firstRowLastColumn="0" w:lastRowFirstColumn="0" w:lastRowLastColumn="0"/>
            <w:tcW w:w="12895" w:type="dxa"/>
          </w:tcPr>
          <w:p w14:paraId="5BD9B2D4" w14:textId="6A110C27" w:rsidR="00192BB9" w:rsidRPr="00557E32" w:rsidRDefault="00192BB9" w:rsidP="004E5DE1">
            <w:pPr>
              <w:rPr>
                <w:b w:val="0"/>
                <w:bCs w:val="0"/>
              </w:rPr>
            </w:pPr>
            <w:r w:rsidRPr="00557E32">
              <w:rPr>
                <w:b w:val="0"/>
                <w:bCs w:val="0"/>
                <w:i/>
              </w:rPr>
              <w:lastRenderedPageBreak/>
              <w:t>2.</w:t>
            </w:r>
            <w:r w:rsidR="00AB1F0A">
              <w:rPr>
                <w:b w:val="0"/>
                <w:bCs w:val="0"/>
                <w:i/>
              </w:rPr>
              <w:t>2</w:t>
            </w:r>
            <w:r w:rsidRPr="00557E32">
              <w:rPr>
                <w:b w:val="0"/>
                <w:bCs w:val="0"/>
                <w:i/>
              </w:rPr>
              <w:t>.</w:t>
            </w:r>
            <w:r w:rsidRPr="00557E32">
              <w:rPr>
                <w:b w:val="0"/>
                <w:bCs w:val="0"/>
                <w:i/>
              </w:rPr>
              <w:tab/>
              <w:t>Accessibility functions that meets the 2018 Public Sector Accessibility</w:t>
            </w:r>
            <w:r w:rsidRPr="00557E32">
              <w:rPr>
                <w:b w:val="0"/>
                <w:bCs w:val="0"/>
                <w:i/>
                <w:spacing w:val="-14"/>
              </w:rPr>
              <w:t xml:space="preserve"> </w:t>
            </w:r>
            <w:r w:rsidRPr="00557E32">
              <w:rPr>
                <w:b w:val="0"/>
                <w:bCs w:val="0"/>
                <w:i/>
              </w:rPr>
              <w:t>Regulations at AA to AAA level</w:t>
            </w:r>
          </w:p>
        </w:tc>
      </w:tr>
      <w:tr w:rsidR="00192BB9" w:rsidRPr="00557E32" w14:paraId="328ABDBA"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411089FE" w14:textId="77777777" w:rsidR="00192BB9" w:rsidRPr="00557E32" w:rsidRDefault="00192BB9" w:rsidP="004E5DE1">
            <w:pPr>
              <w:rPr>
                <w:i/>
              </w:rPr>
            </w:pPr>
          </w:p>
        </w:tc>
      </w:tr>
      <w:tr w:rsidR="00AB1F0A" w:rsidRPr="00557E32" w14:paraId="105FDDDF" w14:textId="77777777" w:rsidTr="00AB1F0A">
        <w:trPr>
          <w:trHeight w:val="256"/>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4FFF4DFE" w14:textId="459F53F7" w:rsidR="00AB1F0A" w:rsidRPr="001A6C0E" w:rsidRDefault="00AB1F0A" w:rsidP="004E5DE1">
            <w:pPr>
              <w:rPr>
                <w:b w:val="0"/>
                <w:bCs w:val="0"/>
                <w:i/>
              </w:rPr>
            </w:pPr>
            <w:r w:rsidRPr="001A6C0E">
              <w:rPr>
                <w:b w:val="0"/>
                <w:bCs w:val="0"/>
                <w:i/>
              </w:rPr>
              <w:t xml:space="preserve">2.3 User </w:t>
            </w:r>
            <w:r w:rsidR="001A6C0E" w:rsidRPr="001A6C0E">
              <w:rPr>
                <w:b w:val="0"/>
                <w:bCs w:val="0"/>
                <w:i/>
              </w:rPr>
              <w:t xml:space="preserve">Consultation </w:t>
            </w:r>
          </w:p>
        </w:tc>
      </w:tr>
      <w:tr w:rsidR="00AB1F0A" w:rsidRPr="00557E32" w14:paraId="3056E770"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5F2883D8" w14:textId="77777777" w:rsidR="00AB1F0A" w:rsidRPr="00557E32" w:rsidRDefault="00AB1F0A" w:rsidP="004E5DE1">
            <w:pPr>
              <w:rPr>
                <w:i/>
              </w:rPr>
            </w:pPr>
          </w:p>
        </w:tc>
      </w:tr>
      <w:tr w:rsidR="00192BB9" w:rsidRPr="00557E32" w14:paraId="1F461C53" w14:textId="77777777" w:rsidTr="00192BB9">
        <w:tc>
          <w:tcPr>
            <w:cnfStyle w:val="001000000000" w:firstRow="0" w:lastRow="0" w:firstColumn="1" w:lastColumn="0" w:oddVBand="0" w:evenVBand="0" w:oddHBand="0" w:evenHBand="0" w:firstRowFirstColumn="0" w:firstRowLastColumn="0" w:lastRowFirstColumn="0" w:lastRowLastColumn="0"/>
            <w:tcW w:w="12895" w:type="dxa"/>
          </w:tcPr>
          <w:p w14:paraId="0F9D43FE" w14:textId="77777777" w:rsidR="00192BB9" w:rsidRPr="00557E32" w:rsidRDefault="00192BB9" w:rsidP="004E5DE1">
            <w:pPr>
              <w:rPr>
                <w:b w:val="0"/>
                <w:bCs w:val="0"/>
                <w:i/>
              </w:rPr>
            </w:pPr>
            <w:r w:rsidRPr="00557E32">
              <w:rPr>
                <w:b w:val="0"/>
                <w:bCs w:val="0"/>
                <w:i/>
              </w:rPr>
              <w:t>2.4.</w:t>
            </w:r>
            <w:r w:rsidRPr="00557E32">
              <w:rPr>
                <w:b w:val="0"/>
                <w:bCs w:val="0"/>
                <w:i/>
              </w:rPr>
              <w:tab/>
              <w:t>Search function</w:t>
            </w:r>
          </w:p>
        </w:tc>
      </w:tr>
      <w:tr w:rsidR="00192BB9" w:rsidRPr="00557E32" w14:paraId="66A5FD53"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5FB966B4" w14:textId="77777777" w:rsidR="00192BB9" w:rsidRPr="00557E32" w:rsidRDefault="00192BB9" w:rsidP="004E5DE1">
            <w:pPr>
              <w:rPr>
                <w:i/>
              </w:rPr>
            </w:pPr>
          </w:p>
        </w:tc>
      </w:tr>
      <w:tr w:rsidR="00192BB9" w:rsidRPr="00557E32" w14:paraId="20851033" w14:textId="77777777" w:rsidTr="00192BB9">
        <w:tc>
          <w:tcPr>
            <w:cnfStyle w:val="001000000000" w:firstRow="0" w:lastRow="0" w:firstColumn="1" w:lastColumn="0" w:oddVBand="0" w:evenVBand="0" w:oddHBand="0" w:evenHBand="0" w:firstRowFirstColumn="0" w:firstRowLastColumn="0" w:lastRowFirstColumn="0" w:lastRowLastColumn="0"/>
            <w:tcW w:w="12895" w:type="dxa"/>
          </w:tcPr>
          <w:p w14:paraId="08F4559D" w14:textId="77777777" w:rsidR="00192BB9" w:rsidRPr="00557E32" w:rsidRDefault="00192BB9" w:rsidP="004E5DE1">
            <w:pPr>
              <w:rPr>
                <w:b w:val="0"/>
                <w:bCs w:val="0"/>
                <w:i/>
              </w:rPr>
            </w:pPr>
            <w:r w:rsidRPr="00557E32">
              <w:rPr>
                <w:b w:val="0"/>
                <w:bCs w:val="0"/>
                <w:i/>
              </w:rPr>
              <w:lastRenderedPageBreak/>
              <w:t>2.5.</w:t>
            </w:r>
            <w:r w:rsidRPr="00557E32">
              <w:rPr>
                <w:b w:val="0"/>
                <w:bCs w:val="0"/>
                <w:i/>
              </w:rPr>
              <w:tab/>
              <w:t>Testing and Analytics</w:t>
            </w:r>
          </w:p>
        </w:tc>
      </w:tr>
      <w:tr w:rsidR="00192BB9" w:rsidRPr="00557E32" w14:paraId="2DDB683E"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2BCB35CB" w14:textId="77777777" w:rsidR="00192BB9" w:rsidRPr="00557E32" w:rsidRDefault="00192BB9" w:rsidP="004E5DE1">
            <w:pPr>
              <w:rPr>
                <w:i/>
              </w:rPr>
            </w:pPr>
          </w:p>
        </w:tc>
      </w:tr>
      <w:tr w:rsidR="00192BB9" w:rsidRPr="00557E32" w14:paraId="4C1270EE" w14:textId="77777777" w:rsidTr="00192BB9">
        <w:tc>
          <w:tcPr>
            <w:cnfStyle w:val="001000000000" w:firstRow="0" w:lastRow="0" w:firstColumn="1" w:lastColumn="0" w:oddVBand="0" w:evenVBand="0" w:oddHBand="0" w:evenHBand="0" w:firstRowFirstColumn="0" w:firstRowLastColumn="0" w:lastRowFirstColumn="0" w:lastRowLastColumn="0"/>
            <w:tcW w:w="12895" w:type="dxa"/>
          </w:tcPr>
          <w:p w14:paraId="553ACE8A" w14:textId="77777777" w:rsidR="00192BB9" w:rsidRPr="00557E32" w:rsidRDefault="00192BB9" w:rsidP="004E5DE1">
            <w:pPr>
              <w:rPr>
                <w:b w:val="0"/>
                <w:bCs w:val="0"/>
                <w:i/>
              </w:rPr>
            </w:pPr>
            <w:r w:rsidRPr="00557E32">
              <w:rPr>
                <w:b w:val="0"/>
                <w:bCs w:val="0"/>
                <w:i/>
              </w:rPr>
              <w:t>2.6. Further comments (optional)</w:t>
            </w:r>
          </w:p>
        </w:tc>
      </w:tr>
      <w:tr w:rsidR="00192BB9" w:rsidRPr="00557E32" w14:paraId="14FED0B8"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auto"/>
          </w:tcPr>
          <w:p w14:paraId="7A832A68" w14:textId="77777777" w:rsidR="00192BB9" w:rsidRPr="00557E32" w:rsidRDefault="00192BB9" w:rsidP="004E5DE1">
            <w:pPr>
              <w:rPr>
                <w:i/>
              </w:rPr>
            </w:pPr>
          </w:p>
        </w:tc>
      </w:tr>
      <w:tr w:rsidR="00192BB9" w:rsidRPr="00557E32" w14:paraId="493AC3A2" w14:textId="77777777" w:rsidTr="00192BB9">
        <w:tc>
          <w:tcPr>
            <w:cnfStyle w:val="001000000000" w:firstRow="0" w:lastRow="0" w:firstColumn="1" w:lastColumn="0" w:oddVBand="0" w:evenVBand="0" w:oddHBand="0" w:evenHBand="0" w:firstRowFirstColumn="0" w:firstRowLastColumn="0" w:lastRowFirstColumn="0" w:lastRowLastColumn="0"/>
            <w:tcW w:w="12895" w:type="dxa"/>
            <w:shd w:val="clear" w:color="auto" w:fill="F2F2F2" w:themeFill="background1" w:themeFillShade="F2"/>
          </w:tcPr>
          <w:p w14:paraId="0E99DCEB" w14:textId="0EDFDF19" w:rsidR="00192BB9" w:rsidRPr="00557E32" w:rsidRDefault="00192BB9" w:rsidP="004E5DE1">
            <w:pPr>
              <w:pStyle w:val="TableParagraph"/>
              <w:tabs>
                <w:tab w:val="left" w:pos="830"/>
              </w:tabs>
              <w:spacing w:before="113"/>
              <w:rPr>
                <w:rFonts w:ascii="Georgia" w:hAnsi="Georgia"/>
                <w:b w:val="0"/>
              </w:rPr>
            </w:pPr>
            <w:r w:rsidRPr="00557E32">
              <w:rPr>
                <w:rFonts w:ascii="Georgia" w:hAnsi="Georgia"/>
              </w:rPr>
              <w:t>3.</w:t>
            </w:r>
            <w:r w:rsidRPr="00557E32">
              <w:rPr>
                <w:rFonts w:ascii="Georgia" w:hAnsi="Georgia"/>
              </w:rPr>
              <w:tab/>
              <w:t>Resourcing</w:t>
            </w:r>
            <w:r w:rsidR="0003158A">
              <w:rPr>
                <w:rFonts w:ascii="Georgia" w:hAnsi="Georgia"/>
              </w:rPr>
              <w:t>/Capacity</w:t>
            </w:r>
          </w:p>
          <w:p w14:paraId="3FBCCE15" w14:textId="77777777" w:rsidR="00192BB9" w:rsidRPr="00D54676" w:rsidRDefault="00192BB9" w:rsidP="004E5DE1">
            <w:pPr>
              <w:rPr>
                <w:b w:val="0"/>
                <w:bCs w:val="0"/>
                <w:i/>
              </w:rPr>
            </w:pPr>
            <w:r w:rsidRPr="00D54676">
              <w:rPr>
                <w:b w:val="0"/>
                <w:bCs w:val="0"/>
              </w:rPr>
              <w:t>Foundations is seeking a supplier who will adequately resource the project with personnel who have the necessary experience to ensure delivery is completed on time and within budget</w:t>
            </w:r>
          </w:p>
        </w:tc>
      </w:tr>
      <w:tr w:rsidR="00192BB9" w:rsidRPr="00557E32" w14:paraId="5BB14E1D"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FFFFF" w:themeFill="background1"/>
          </w:tcPr>
          <w:p w14:paraId="6E700D0B" w14:textId="77777777" w:rsidR="00192BB9" w:rsidRPr="00557E32" w:rsidRDefault="00192BB9" w:rsidP="004E5DE1">
            <w:pPr>
              <w:pStyle w:val="TableParagraph"/>
              <w:tabs>
                <w:tab w:val="left" w:pos="830"/>
              </w:tabs>
              <w:spacing w:before="113"/>
              <w:rPr>
                <w:rFonts w:ascii="Georgia" w:hAnsi="Georgia"/>
                <w:b w:val="0"/>
              </w:rPr>
            </w:pPr>
          </w:p>
        </w:tc>
      </w:tr>
      <w:tr w:rsidR="00192BB9" w:rsidRPr="00557E32" w14:paraId="0C5BEB42" w14:textId="77777777" w:rsidTr="00192BB9">
        <w:tc>
          <w:tcPr>
            <w:cnfStyle w:val="001000000000" w:firstRow="0" w:lastRow="0" w:firstColumn="1" w:lastColumn="0" w:oddVBand="0" w:evenVBand="0" w:oddHBand="0" w:evenHBand="0" w:firstRowFirstColumn="0" w:firstRowLastColumn="0" w:lastRowFirstColumn="0" w:lastRowLastColumn="0"/>
            <w:tcW w:w="12895" w:type="dxa"/>
            <w:shd w:val="clear" w:color="auto" w:fill="F2F2F2" w:themeFill="background1" w:themeFillShade="F2"/>
          </w:tcPr>
          <w:p w14:paraId="3C0E96C3" w14:textId="77777777" w:rsidR="00192BB9" w:rsidRPr="00557E32" w:rsidRDefault="00192BB9" w:rsidP="00192BB9">
            <w:pPr>
              <w:pStyle w:val="TableParagraph"/>
              <w:numPr>
                <w:ilvl w:val="0"/>
                <w:numId w:val="30"/>
              </w:numPr>
              <w:tabs>
                <w:tab w:val="left" w:pos="830"/>
              </w:tabs>
              <w:spacing w:before="111"/>
              <w:rPr>
                <w:rFonts w:ascii="Georgia" w:hAnsi="Georgia"/>
                <w:b w:val="0"/>
              </w:rPr>
            </w:pPr>
            <w:r w:rsidRPr="00557E32">
              <w:rPr>
                <w:rFonts w:ascii="Georgia" w:hAnsi="Georgia"/>
              </w:rPr>
              <w:t>Working Methods</w:t>
            </w:r>
          </w:p>
          <w:p w14:paraId="16BA83B8" w14:textId="77777777" w:rsidR="00192BB9" w:rsidRPr="00D54676" w:rsidRDefault="00192BB9" w:rsidP="004E5DE1">
            <w:pPr>
              <w:pStyle w:val="TableParagraph"/>
              <w:tabs>
                <w:tab w:val="left" w:pos="830"/>
              </w:tabs>
              <w:spacing w:before="113"/>
              <w:ind w:left="0"/>
              <w:rPr>
                <w:rFonts w:ascii="Georgia" w:hAnsi="Georgia"/>
                <w:b w:val="0"/>
                <w:bCs w:val="0"/>
              </w:rPr>
            </w:pPr>
            <w:r w:rsidRPr="00D54676">
              <w:rPr>
                <w:rFonts w:ascii="Georgia" w:hAnsi="Georgia"/>
                <w:b w:val="0"/>
                <w:bCs w:val="0"/>
              </w:rPr>
              <w:t>Foundations is seeking a supplier who will actively engage with core stakeholders to deliver the website through a collaborative and Agile approach.</w:t>
            </w:r>
          </w:p>
        </w:tc>
      </w:tr>
      <w:tr w:rsidR="00192BB9" w:rsidRPr="00557E32" w14:paraId="35B1CBEC"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FFFFF" w:themeFill="background1"/>
          </w:tcPr>
          <w:p w14:paraId="3D5D0C68" w14:textId="77777777" w:rsidR="00192BB9" w:rsidRPr="00557E32" w:rsidRDefault="00192BB9" w:rsidP="004E5DE1">
            <w:pPr>
              <w:pStyle w:val="TableParagraph"/>
              <w:tabs>
                <w:tab w:val="left" w:pos="830"/>
              </w:tabs>
              <w:spacing w:before="113"/>
              <w:rPr>
                <w:rFonts w:ascii="Georgia" w:hAnsi="Georgia"/>
                <w:b w:val="0"/>
              </w:rPr>
            </w:pPr>
          </w:p>
        </w:tc>
      </w:tr>
      <w:tr w:rsidR="00192BB9" w:rsidRPr="00557E32" w14:paraId="1EF8AE85" w14:textId="77777777" w:rsidTr="00192BB9">
        <w:tc>
          <w:tcPr>
            <w:cnfStyle w:val="001000000000" w:firstRow="0" w:lastRow="0" w:firstColumn="1" w:lastColumn="0" w:oddVBand="0" w:evenVBand="0" w:oddHBand="0" w:evenHBand="0" w:firstRowFirstColumn="0" w:firstRowLastColumn="0" w:lastRowFirstColumn="0" w:lastRowLastColumn="0"/>
            <w:tcW w:w="12895" w:type="dxa"/>
            <w:shd w:val="clear" w:color="auto" w:fill="F2F2F2" w:themeFill="background1" w:themeFillShade="F2"/>
          </w:tcPr>
          <w:p w14:paraId="00E8E3EC" w14:textId="77777777" w:rsidR="00192BB9" w:rsidRPr="00557E32" w:rsidRDefault="00192BB9" w:rsidP="00192BB9">
            <w:pPr>
              <w:pStyle w:val="TableParagraph"/>
              <w:numPr>
                <w:ilvl w:val="0"/>
                <w:numId w:val="30"/>
              </w:numPr>
              <w:tabs>
                <w:tab w:val="left" w:pos="830"/>
              </w:tabs>
              <w:spacing w:before="111"/>
              <w:rPr>
                <w:rFonts w:ascii="Georgia" w:hAnsi="Georgia"/>
                <w:b w:val="0"/>
              </w:rPr>
            </w:pPr>
            <w:r w:rsidRPr="00557E32">
              <w:rPr>
                <w:rFonts w:ascii="Georgia" w:hAnsi="Georgia"/>
              </w:rPr>
              <w:t>Timescales</w:t>
            </w:r>
          </w:p>
          <w:p w14:paraId="017C7748" w14:textId="77777777" w:rsidR="00192BB9" w:rsidRPr="00D54676" w:rsidRDefault="00192BB9" w:rsidP="004E5DE1">
            <w:pPr>
              <w:pStyle w:val="TableParagraph"/>
              <w:tabs>
                <w:tab w:val="left" w:pos="830"/>
              </w:tabs>
              <w:spacing w:before="113"/>
              <w:rPr>
                <w:rFonts w:ascii="Georgia" w:hAnsi="Georgia"/>
                <w:b w:val="0"/>
                <w:bCs w:val="0"/>
              </w:rPr>
            </w:pPr>
            <w:r w:rsidRPr="00D54676">
              <w:rPr>
                <w:rFonts w:ascii="Georgia" w:hAnsi="Georgia"/>
                <w:b w:val="0"/>
                <w:bCs w:val="0"/>
              </w:rPr>
              <w:t>Foundations is seeking a supplier who will deliver the project expeditiously</w:t>
            </w:r>
          </w:p>
        </w:tc>
      </w:tr>
      <w:tr w:rsidR="00192BB9" w:rsidRPr="00557E32" w14:paraId="0CE26BFB"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FFFFF" w:themeFill="background1"/>
          </w:tcPr>
          <w:p w14:paraId="454BED7B" w14:textId="77777777" w:rsidR="00192BB9" w:rsidRPr="00557E32" w:rsidRDefault="00192BB9" w:rsidP="004E5DE1">
            <w:pPr>
              <w:pStyle w:val="TableParagraph"/>
              <w:tabs>
                <w:tab w:val="left" w:pos="830"/>
              </w:tabs>
              <w:spacing w:before="113"/>
              <w:rPr>
                <w:rFonts w:ascii="Georgia" w:hAnsi="Georgia"/>
                <w:b w:val="0"/>
              </w:rPr>
            </w:pPr>
          </w:p>
        </w:tc>
      </w:tr>
      <w:tr w:rsidR="00192BB9" w:rsidRPr="00557E32" w14:paraId="587038F5" w14:textId="77777777" w:rsidTr="00192BB9">
        <w:tc>
          <w:tcPr>
            <w:cnfStyle w:val="001000000000" w:firstRow="0" w:lastRow="0" w:firstColumn="1" w:lastColumn="0" w:oddVBand="0" w:evenVBand="0" w:oddHBand="0" w:evenHBand="0" w:firstRowFirstColumn="0" w:firstRowLastColumn="0" w:lastRowFirstColumn="0" w:lastRowLastColumn="0"/>
            <w:tcW w:w="12895" w:type="dxa"/>
            <w:shd w:val="clear" w:color="auto" w:fill="F2F2F2" w:themeFill="background1" w:themeFillShade="F2"/>
          </w:tcPr>
          <w:p w14:paraId="65552159" w14:textId="77777777" w:rsidR="00192BB9" w:rsidRPr="00557E32" w:rsidRDefault="00192BB9" w:rsidP="00192BB9">
            <w:pPr>
              <w:pStyle w:val="TableParagraph"/>
              <w:numPr>
                <w:ilvl w:val="0"/>
                <w:numId w:val="30"/>
              </w:numPr>
              <w:tabs>
                <w:tab w:val="left" w:pos="830"/>
              </w:tabs>
              <w:spacing w:before="113"/>
              <w:rPr>
                <w:rFonts w:ascii="Georgia" w:hAnsi="Georgia"/>
                <w:b w:val="0"/>
              </w:rPr>
            </w:pPr>
            <w:r w:rsidRPr="00557E32">
              <w:rPr>
                <w:rFonts w:ascii="Georgia" w:hAnsi="Georgia"/>
              </w:rPr>
              <w:t xml:space="preserve">Costs – </w:t>
            </w:r>
          </w:p>
          <w:p w14:paraId="0DED30C5" w14:textId="77777777" w:rsidR="00192BB9" w:rsidRPr="00557E32" w:rsidRDefault="00192BB9" w:rsidP="00192BB9">
            <w:pPr>
              <w:pStyle w:val="TableParagraph"/>
              <w:numPr>
                <w:ilvl w:val="0"/>
                <w:numId w:val="32"/>
              </w:numPr>
              <w:tabs>
                <w:tab w:val="left" w:pos="830"/>
                <w:tab w:val="left" w:pos="831"/>
              </w:tabs>
              <w:spacing w:before="111"/>
              <w:rPr>
                <w:rFonts w:ascii="Georgia" w:hAnsi="Georgia"/>
                <w:b w:val="0"/>
                <w:bCs w:val="0"/>
              </w:rPr>
            </w:pPr>
            <w:r w:rsidRPr="00557E32">
              <w:rPr>
                <w:rFonts w:ascii="Georgia" w:hAnsi="Georgia"/>
                <w:b w:val="0"/>
                <w:bCs w:val="0"/>
              </w:rPr>
              <w:t>Development and Implementation (firm</w:t>
            </w:r>
            <w:r w:rsidRPr="00557E32">
              <w:rPr>
                <w:rFonts w:ascii="Georgia" w:hAnsi="Georgia"/>
                <w:b w:val="0"/>
                <w:bCs w:val="0"/>
                <w:spacing w:val="-3"/>
              </w:rPr>
              <w:t xml:space="preserve"> </w:t>
            </w:r>
            <w:r w:rsidRPr="00557E32">
              <w:rPr>
                <w:rFonts w:ascii="Georgia" w:hAnsi="Georgia"/>
                <w:b w:val="0"/>
                <w:bCs w:val="0"/>
              </w:rPr>
              <w:t>price)</w:t>
            </w:r>
          </w:p>
          <w:p w14:paraId="5F74BC72" w14:textId="77777777" w:rsidR="00192BB9" w:rsidRPr="00557E32" w:rsidRDefault="00192BB9" w:rsidP="00192BB9">
            <w:pPr>
              <w:pStyle w:val="ListParagraph"/>
              <w:numPr>
                <w:ilvl w:val="0"/>
                <w:numId w:val="32"/>
              </w:numPr>
              <w:rPr>
                <w:rFonts w:ascii="Georgia" w:hAnsi="Georgia"/>
                <w:b w:val="0"/>
                <w:bCs w:val="0"/>
              </w:rPr>
            </w:pPr>
            <w:r w:rsidRPr="00557E32">
              <w:rPr>
                <w:rFonts w:ascii="Georgia" w:hAnsi="Georgia"/>
                <w:b w:val="0"/>
                <w:bCs w:val="0"/>
              </w:rPr>
              <w:t>Licenses and plug-ins (if applicable)</w:t>
            </w:r>
          </w:p>
          <w:p w14:paraId="1C6E5B2D" w14:textId="77777777" w:rsidR="00192BB9" w:rsidRPr="00557E32" w:rsidRDefault="00192BB9" w:rsidP="00192BB9">
            <w:pPr>
              <w:pStyle w:val="TableParagraph"/>
              <w:numPr>
                <w:ilvl w:val="0"/>
                <w:numId w:val="32"/>
              </w:numPr>
              <w:tabs>
                <w:tab w:val="left" w:pos="830"/>
                <w:tab w:val="left" w:pos="831"/>
              </w:tabs>
              <w:spacing w:before="1" w:line="279" w:lineRule="exact"/>
              <w:rPr>
                <w:rFonts w:ascii="Georgia" w:hAnsi="Georgia"/>
                <w:b w:val="0"/>
                <w:bCs w:val="0"/>
              </w:rPr>
            </w:pPr>
            <w:r w:rsidRPr="00557E32">
              <w:rPr>
                <w:rFonts w:ascii="Georgia" w:hAnsi="Georgia"/>
                <w:b w:val="0"/>
                <w:bCs w:val="0"/>
              </w:rPr>
              <w:t>Training and/or documentation (firm</w:t>
            </w:r>
            <w:r w:rsidRPr="00557E32">
              <w:rPr>
                <w:rFonts w:ascii="Georgia" w:hAnsi="Georgia"/>
                <w:b w:val="0"/>
                <w:bCs w:val="0"/>
                <w:spacing w:val="-2"/>
              </w:rPr>
              <w:t xml:space="preserve"> </w:t>
            </w:r>
            <w:r w:rsidRPr="00557E32">
              <w:rPr>
                <w:rFonts w:ascii="Georgia" w:hAnsi="Georgia"/>
                <w:b w:val="0"/>
                <w:bCs w:val="0"/>
              </w:rPr>
              <w:t>price)</w:t>
            </w:r>
          </w:p>
          <w:p w14:paraId="50AC8731" w14:textId="77777777" w:rsidR="00192BB9" w:rsidRPr="00557E32" w:rsidRDefault="00192BB9" w:rsidP="00192BB9">
            <w:pPr>
              <w:pStyle w:val="TableParagraph"/>
              <w:numPr>
                <w:ilvl w:val="0"/>
                <w:numId w:val="32"/>
              </w:numPr>
              <w:tabs>
                <w:tab w:val="left" w:pos="830"/>
                <w:tab w:val="left" w:pos="831"/>
              </w:tabs>
              <w:spacing w:line="279" w:lineRule="exact"/>
              <w:rPr>
                <w:rFonts w:ascii="Georgia" w:hAnsi="Georgia"/>
                <w:b w:val="0"/>
                <w:bCs w:val="0"/>
              </w:rPr>
            </w:pPr>
            <w:r w:rsidRPr="00557E32">
              <w:rPr>
                <w:rFonts w:ascii="Georgia" w:hAnsi="Georgia"/>
                <w:b w:val="0"/>
                <w:bCs w:val="0"/>
              </w:rPr>
              <w:t>Ongoing support (firm</w:t>
            </w:r>
            <w:r w:rsidRPr="00557E32">
              <w:rPr>
                <w:rFonts w:ascii="Georgia" w:hAnsi="Georgia"/>
                <w:b w:val="0"/>
                <w:bCs w:val="0"/>
                <w:spacing w:val="-5"/>
              </w:rPr>
              <w:t xml:space="preserve"> </w:t>
            </w:r>
            <w:r w:rsidRPr="00557E32">
              <w:rPr>
                <w:rFonts w:ascii="Georgia" w:hAnsi="Georgia"/>
                <w:b w:val="0"/>
                <w:bCs w:val="0"/>
              </w:rPr>
              <w:t>price) – 24 hours support a month split across maintenance and improvements</w:t>
            </w:r>
          </w:p>
          <w:p w14:paraId="05CB4556" w14:textId="77777777" w:rsidR="00192BB9" w:rsidRPr="00557E32" w:rsidRDefault="00192BB9" w:rsidP="00192BB9">
            <w:pPr>
              <w:pStyle w:val="TableParagraph"/>
              <w:numPr>
                <w:ilvl w:val="0"/>
                <w:numId w:val="32"/>
              </w:numPr>
              <w:tabs>
                <w:tab w:val="left" w:pos="830"/>
                <w:tab w:val="left" w:pos="831"/>
              </w:tabs>
              <w:spacing w:line="279" w:lineRule="exact"/>
              <w:rPr>
                <w:rFonts w:ascii="Georgia" w:hAnsi="Georgia"/>
                <w:b w:val="0"/>
                <w:bCs w:val="0"/>
              </w:rPr>
            </w:pPr>
            <w:r w:rsidRPr="00557E32">
              <w:rPr>
                <w:rFonts w:ascii="Georgia" w:hAnsi="Georgia"/>
                <w:b w:val="0"/>
                <w:bCs w:val="0"/>
              </w:rPr>
              <w:t>Hosting (estimated monthly)</w:t>
            </w:r>
          </w:p>
          <w:p w14:paraId="622FA23F" w14:textId="77777777" w:rsidR="00192BB9" w:rsidRPr="00557E32" w:rsidRDefault="00192BB9" w:rsidP="00192BB9">
            <w:pPr>
              <w:pStyle w:val="TableParagraph"/>
              <w:numPr>
                <w:ilvl w:val="0"/>
                <w:numId w:val="32"/>
              </w:numPr>
              <w:tabs>
                <w:tab w:val="left" w:pos="830"/>
              </w:tabs>
              <w:spacing w:before="113"/>
              <w:rPr>
                <w:rFonts w:ascii="Georgia" w:hAnsi="Georgia"/>
                <w:b w:val="0"/>
              </w:rPr>
            </w:pPr>
            <w:r w:rsidRPr="00557E32">
              <w:rPr>
                <w:rFonts w:ascii="Georgia" w:hAnsi="Georgia"/>
                <w:b w:val="0"/>
                <w:bCs w:val="0"/>
              </w:rPr>
              <w:t>Day Rates for ad-hoc development and other services (not evaluated but part of the final</w:t>
            </w:r>
            <w:r w:rsidRPr="00557E32">
              <w:rPr>
                <w:rFonts w:ascii="Georgia" w:hAnsi="Georgia"/>
                <w:b w:val="0"/>
                <w:bCs w:val="0"/>
                <w:spacing w:val="-15"/>
              </w:rPr>
              <w:t xml:space="preserve"> </w:t>
            </w:r>
            <w:r w:rsidRPr="00557E32">
              <w:rPr>
                <w:rFonts w:ascii="Georgia" w:hAnsi="Georgia"/>
                <w:b w:val="0"/>
                <w:bCs w:val="0"/>
              </w:rPr>
              <w:t>contract)</w:t>
            </w:r>
          </w:p>
        </w:tc>
      </w:tr>
      <w:tr w:rsidR="00192BB9" w:rsidRPr="00557E32" w14:paraId="24D9D9FB"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FFFFF" w:themeFill="background1"/>
          </w:tcPr>
          <w:p w14:paraId="6445E253" w14:textId="77777777" w:rsidR="00192BB9" w:rsidRPr="00557E32" w:rsidRDefault="00192BB9" w:rsidP="004E5DE1">
            <w:pPr>
              <w:pStyle w:val="TableParagraph"/>
              <w:tabs>
                <w:tab w:val="left" w:pos="830"/>
              </w:tabs>
              <w:spacing w:before="113"/>
              <w:rPr>
                <w:rFonts w:ascii="Georgia" w:hAnsi="Georgia"/>
                <w:bCs w:val="0"/>
              </w:rPr>
            </w:pPr>
          </w:p>
          <w:p w14:paraId="68086364" w14:textId="77777777" w:rsidR="00192BB9" w:rsidRPr="00557E32" w:rsidRDefault="00192BB9" w:rsidP="004E5DE1">
            <w:pPr>
              <w:tabs>
                <w:tab w:val="left" w:pos="830"/>
              </w:tabs>
            </w:pPr>
            <w:r w:rsidRPr="00557E32">
              <w:tab/>
            </w:r>
          </w:p>
        </w:tc>
      </w:tr>
      <w:tr w:rsidR="00C74FB5" w:rsidRPr="00557E32" w14:paraId="4E269C40" w14:textId="77777777" w:rsidTr="004526ED">
        <w:trPr>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2F2F2" w:themeFill="background1" w:themeFillShade="F2"/>
          </w:tcPr>
          <w:p w14:paraId="100CB8F8" w14:textId="77777777" w:rsidR="00C74FB5" w:rsidRPr="00FB03C8" w:rsidRDefault="00FB03C8" w:rsidP="00C74FB5">
            <w:pPr>
              <w:pStyle w:val="TableParagraph"/>
              <w:numPr>
                <w:ilvl w:val="0"/>
                <w:numId w:val="30"/>
              </w:numPr>
              <w:tabs>
                <w:tab w:val="left" w:pos="830"/>
              </w:tabs>
              <w:spacing w:before="113"/>
              <w:rPr>
                <w:rFonts w:ascii="Georgia" w:hAnsi="Georgia"/>
                <w:bCs w:val="0"/>
              </w:rPr>
            </w:pPr>
            <w:r>
              <w:rPr>
                <w:rFonts w:ascii="Georgia" w:hAnsi="Georgia"/>
                <w:bCs w:val="0"/>
              </w:rPr>
              <w:lastRenderedPageBreak/>
              <w:t>Hosting, security and compliance</w:t>
            </w:r>
          </w:p>
          <w:p w14:paraId="073073E4" w14:textId="77777777" w:rsidR="00FB03C8" w:rsidRPr="00282455" w:rsidRDefault="00FB03C8" w:rsidP="00282455">
            <w:pPr>
              <w:pStyle w:val="TableParagraph"/>
              <w:tabs>
                <w:tab w:val="left" w:pos="830"/>
              </w:tabs>
              <w:spacing w:before="113"/>
              <w:ind w:left="883"/>
              <w:rPr>
                <w:rFonts w:ascii="Georgia" w:hAnsi="Georgia"/>
                <w:b w:val="0"/>
              </w:rPr>
            </w:pPr>
            <w:r w:rsidRPr="00282455">
              <w:rPr>
                <w:rFonts w:ascii="Georgia" w:hAnsi="Georgia"/>
                <w:b w:val="0"/>
              </w:rPr>
              <w:t>Please detail the following:</w:t>
            </w:r>
          </w:p>
          <w:p w14:paraId="592539FB" w14:textId="4C869556" w:rsidR="00FB03C8" w:rsidRPr="00282455" w:rsidRDefault="00FB03C8" w:rsidP="004526ED">
            <w:pPr>
              <w:pStyle w:val="TableParagraph"/>
              <w:numPr>
                <w:ilvl w:val="0"/>
                <w:numId w:val="33"/>
              </w:numPr>
              <w:tabs>
                <w:tab w:val="left" w:pos="883"/>
              </w:tabs>
              <w:spacing w:before="113"/>
              <w:ind w:left="1166" w:firstLine="425"/>
              <w:rPr>
                <w:rFonts w:ascii="Georgia" w:hAnsi="Georgia"/>
                <w:b w:val="0"/>
              </w:rPr>
            </w:pPr>
            <w:r w:rsidRPr="00282455">
              <w:rPr>
                <w:rFonts w:ascii="Georgia" w:hAnsi="Georgia"/>
                <w:b w:val="0"/>
              </w:rPr>
              <w:t xml:space="preserve">Hosting and server </w:t>
            </w:r>
            <w:r w:rsidR="00315175" w:rsidRPr="00282455">
              <w:rPr>
                <w:rFonts w:ascii="Georgia" w:hAnsi="Georgia"/>
                <w:b w:val="0"/>
              </w:rPr>
              <w:t>architecture</w:t>
            </w:r>
          </w:p>
          <w:p w14:paraId="70C28BBA" w14:textId="77777777" w:rsidR="00FB03C8" w:rsidRPr="00282455" w:rsidRDefault="00FB03C8" w:rsidP="004526ED">
            <w:pPr>
              <w:pStyle w:val="TableParagraph"/>
              <w:numPr>
                <w:ilvl w:val="0"/>
                <w:numId w:val="33"/>
              </w:numPr>
              <w:tabs>
                <w:tab w:val="left" w:pos="883"/>
              </w:tabs>
              <w:spacing w:before="113"/>
              <w:ind w:left="1166" w:firstLine="425"/>
              <w:rPr>
                <w:rFonts w:ascii="Georgia" w:hAnsi="Georgia"/>
                <w:b w:val="0"/>
              </w:rPr>
            </w:pPr>
            <w:r w:rsidRPr="00282455">
              <w:rPr>
                <w:rFonts w:ascii="Georgia" w:hAnsi="Georgia"/>
                <w:b w:val="0"/>
              </w:rPr>
              <w:t xml:space="preserve">GDPR policies and compliance </w:t>
            </w:r>
          </w:p>
          <w:p w14:paraId="3ECC351D" w14:textId="77777777" w:rsidR="00FB03C8" w:rsidRPr="00282455" w:rsidRDefault="00CB742A" w:rsidP="004526ED">
            <w:pPr>
              <w:pStyle w:val="TableParagraph"/>
              <w:numPr>
                <w:ilvl w:val="0"/>
                <w:numId w:val="33"/>
              </w:numPr>
              <w:tabs>
                <w:tab w:val="left" w:pos="883"/>
              </w:tabs>
              <w:spacing w:before="113"/>
              <w:ind w:left="1166" w:firstLine="425"/>
              <w:rPr>
                <w:rFonts w:ascii="Georgia" w:hAnsi="Georgia"/>
                <w:b w:val="0"/>
              </w:rPr>
            </w:pPr>
            <w:r w:rsidRPr="00282455">
              <w:rPr>
                <w:rFonts w:ascii="Georgia" w:hAnsi="Georgia"/>
                <w:b w:val="0"/>
              </w:rPr>
              <w:t>Back-up and security processes</w:t>
            </w:r>
          </w:p>
          <w:p w14:paraId="4D22E135" w14:textId="1F89E21E" w:rsidR="000E1283" w:rsidRPr="00557E32" w:rsidRDefault="00282455" w:rsidP="004526ED">
            <w:pPr>
              <w:pStyle w:val="TableParagraph"/>
              <w:numPr>
                <w:ilvl w:val="0"/>
                <w:numId w:val="33"/>
              </w:numPr>
              <w:tabs>
                <w:tab w:val="left" w:pos="883"/>
              </w:tabs>
              <w:spacing w:before="113"/>
              <w:ind w:left="1166" w:firstLine="425"/>
              <w:rPr>
                <w:rFonts w:ascii="Georgia" w:hAnsi="Georgia"/>
                <w:bCs w:val="0"/>
              </w:rPr>
            </w:pPr>
            <w:r w:rsidRPr="00282455">
              <w:rPr>
                <w:rFonts w:ascii="Georgia" w:hAnsi="Georgia"/>
                <w:b w:val="0"/>
              </w:rPr>
              <w:t>Any ISO certification in this area</w:t>
            </w:r>
          </w:p>
        </w:tc>
      </w:tr>
      <w:tr w:rsidR="00C74FB5" w:rsidRPr="00557E32" w14:paraId="3A38EA9D" w14:textId="77777777" w:rsidTr="00192BB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2895" w:type="dxa"/>
            <w:shd w:val="clear" w:color="auto" w:fill="FFFFFF" w:themeFill="background1"/>
          </w:tcPr>
          <w:p w14:paraId="0674644F" w14:textId="5717ED83" w:rsidR="00C74FB5" w:rsidRPr="00557E32" w:rsidRDefault="00C74FB5" w:rsidP="004E5DE1">
            <w:pPr>
              <w:pStyle w:val="TableParagraph"/>
              <w:tabs>
                <w:tab w:val="left" w:pos="830"/>
              </w:tabs>
              <w:spacing w:before="113"/>
              <w:rPr>
                <w:rFonts w:ascii="Georgia" w:hAnsi="Georgia"/>
                <w:bCs w:val="0"/>
              </w:rPr>
            </w:pPr>
          </w:p>
        </w:tc>
      </w:tr>
    </w:tbl>
    <w:p w14:paraId="58430879" w14:textId="77777777" w:rsidR="00192BB9" w:rsidRPr="00192BB9" w:rsidRDefault="00192BB9" w:rsidP="00192BB9"/>
    <w:p w14:paraId="7220252E" w14:textId="77777777" w:rsidR="00192BB9" w:rsidRPr="00557E32" w:rsidRDefault="00192BB9" w:rsidP="00192BB9"/>
    <w:p w14:paraId="3A7A7E19" w14:textId="77777777" w:rsidR="00192BB9" w:rsidRDefault="00192BB9" w:rsidP="00192BB9">
      <w:pPr>
        <w:spacing w:before="1"/>
        <w:ind w:left="94" w:right="94"/>
        <w:jc w:val="center"/>
        <w:rPr>
          <w:b/>
        </w:rPr>
      </w:pPr>
    </w:p>
    <w:p w14:paraId="6154A69C" w14:textId="77777777" w:rsidR="00315175" w:rsidRDefault="00315175" w:rsidP="00192BB9">
      <w:pPr>
        <w:spacing w:before="1"/>
        <w:ind w:left="94" w:right="94"/>
        <w:jc w:val="center"/>
        <w:rPr>
          <w:b/>
        </w:rPr>
      </w:pPr>
    </w:p>
    <w:p w14:paraId="20116B6A" w14:textId="77777777" w:rsidR="00315175" w:rsidRDefault="00315175" w:rsidP="00192BB9">
      <w:pPr>
        <w:spacing w:before="1"/>
        <w:ind w:left="94" w:right="94"/>
        <w:jc w:val="center"/>
        <w:rPr>
          <w:b/>
        </w:rPr>
      </w:pPr>
    </w:p>
    <w:p w14:paraId="12C3292F" w14:textId="77777777" w:rsidR="00315175" w:rsidRDefault="00315175" w:rsidP="00192BB9">
      <w:pPr>
        <w:spacing w:before="1"/>
        <w:ind w:left="94" w:right="94"/>
        <w:jc w:val="center"/>
        <w:rPr>
          <w:b/>
        </w:rPr>
      </w:pPr>
    </w:p>
    <w:p w14:paraId="4AD93DAA" w14:textId="77777777" w:rsidR="00315175" w:rsidRDefault="00315175" w:rsidP="00192BB9">
      <w:pPr>
        <w:spacing w:before="1"/>
        <w:ind w:left="94" w:right="94"/>
        <w:jc w:val="center"/>
        <w:rPr>
          <w:b/>
        </w:rPr>
      </w:pPr>
    </w:p>
    <w:p w14:paraId="536BBAB3" w14:textId="77777777" w:rsidR="00315175" w:rsidRDefault="00315175" w:rsidP="00192BB9">
      <w:pPr>
        <w:spacing w:before="1"/>
        <w:ind w:left="94" w:right="94"/>
        <w:jc w:val="center"/>
        <w:rPr>
          <w:b/>
        </w:rPr>
      </w:pPr>
    </w:p>
    <w:p w14:paraId="2B654C8B" w14:textId="77777777" w:rsidR="00315175" w:rsidRDefault="00315175" w:rsidP="00192BB9">
      <w:pPr>
        <w:spacing w:before="1"/>
        <w:ind w:left="94" w:right="94"/>
        <w:jc w:val="center"/>
        <w:rPr>
          <w:b/>
        </w:rPr>
      </w:pPr>
    </w:p>
    <w:p w14:paraId="05221EAD" w14:textId="77777777" w:rsidR="00315175" w:rsidRDefault="00315175" w:rsidP="00192BB9">
      <w:pPr>
        <w:spacing w:before="1"/>
        <w:ind w:left="94" w:right="94"/>
        <w:jc w:val="center"/>
        <w:rPr>
          <w:b/>
        </w:rPr>
      </w:pPr>
    </w:p>
    <w:p w14:paraId="504F131D" w14:textId="77777777" w:rsidR="00315175" w:rsidRDefault="00315175" w:rsidP="00192BB9">
      <w:pPr>
        <w:spacing w:before="1"/>
        <w:ind w:left="94" w:right="94"/>
        <w:jc w:val="center"/>
        <w:rPr>
          <w:b/>
        </w:rPr>
      </w:pPr>
    </w:p>
    <w:p w14:paraId="1AB2403D" w14:textId="77777777" w:rsidR="00315175" w:rsidRDefault="00315175" w:rsidP="00192BB9">
      <w:pPr>
        <w:spacing w:before="1"/>
        <w:ind w:left="94" w:right="94"/>
        <w:jc w:val="center"/>
        <w:rPr>
          <w:b/>
        </w:rPr>
      </w:pPr>
    </w:p>
    <w:p w14:paraId="563F4AAC" w14:textId="049D1EC6" w:rsidR="00192BB9" w:rsidRPr="00557E32" w:rsidRDefault="00192BB9" w:rsidP="00192BB9">
      <w:pPr>
        <w:spacing w:before="1"/>
        <w:ind w:left="94" w:right="94"/>
        <w:jc w:val="center"/>
        <w:rPr>
          <w:b/>
        </w:rPr>
      </w:pPr>
      <w:r w:rsidRPr="00557E32">
        <w:rPr>
          <w:b/>
        </w:rPr>
        <w:lastRenderedPageBreak/>
        <w:t>TENDER FOR</w:t>
      </w:r>
    </w:p>
    <w:p w14:paraId="55209727" w14:textId="77777777" w:rsidR="00192BB9" w:rsidRPr="00557E32" w:rsidRDefault="00192BB9" w:rsidP="00192BB9">
      <w:pPr>
        <w:spacing w:before="117"/>
        <w:ind w:left="94" w:right="94"/>
        <w:jc w:val="center"/>
        <w:rPr>
          <w:b/>
        </w:rPr>
      </w:pPr>
      <w:r w:rsidRPr="00557E32">
        <w:rPr>
          <w:b/>
        </w:rPr>
        <w:t xml:space="preserve">THE PROVISION OF Foundations </w:t>
      </w:r>
      <w:r>
        <w:rPr>
          <w:b/>
        </w:rPr>
        <w:t xml:space="preserve">- </w:t>
      </w:r>
      <w:r w:rsidRPr="00557E32">
        <w:rPr>
          <w:b/>
        </w:rPr>
        <w:t xml:space="preserve">What Works </w:t>
      </w:r>
      <w:r>
        <w:rPr>
          <w:b/>
        </w:rPr>
        <w:t xml:space="preserve">Centre </w:t>
      </w:r>
      <w:r w:rsidRPr="00557E32">
        <w:rPr>
          <w:b/>
        </w:rPr>
        <w:t>For Children &amp; Families Website Development Project</w:t>
      </w:r>
    </w:p>
    <w:p w14:paraId="5E5397DF" w14:textId="77777777" w:rsidR="00192BB9" w:rsidRPr="00557E32" w:rsidRDefault="00192BB9" w:rsidP="00192BB9">
      <w:pPr>
        <w:pStyle w:val="BodyText"/>
        <w:spacing w:before="121"/>
        <w:ind w:left="111" w:right="94"/>
        <w:jc w:val="center"/>
        <w:rPr>
          <w:rFonts w:ascii="Georgia" w:hAnsi="Georgia"/>
        </w:rPr>
      </w:pPr>
      <w:r w:rsidRPr="00557E32">
        <w:rPr>
          <w:rFonts w:ascii="Georgia" w:hAnsi="Georgia"/>
        </w:rPr>
        <w:t>....................................................................................................................................................</w:t>
      </w:r>
    </w:p>
    <w:p w14:paraId="47F624A5" w14:textId="77777777" w:rsidR="00192BB9" w:rsidRPr="00557E32" w:rsidRDefault="00192BB9" w:rsidP="00192BB9">
      <w:pPr>
        <w:pStyle w:val="BodyText"/>
        <w:spacing w:before="120"/>
        <w:ind w:left="133" w:right="129"/>
        <w:jc w:val="both"/>
        <w:rPr>
          <w:rFonts w:ascii="Georgia" w:hAnsi="Georgia"/>
        </w:rPr>
      </w:pPr>
      <w:r w:rsidRPr="00557E32">
        <w:rPr>
          <w:rFonts w:ascii="Georgia" w:hAnsi="Georgia"/>
        </w:rPr>
        <w:t>I/we the undersigned do hereby contract and agree on the acceptance of this tender or any part thereof to supply to Foundations and or Contracting Authorities such goods or carry out such services indicated on the attached Schedule as the Contracting Authority may order in strict accordance with the Conditions of Contract attached here to.</w:t>
      </w:r>
    </w:p>
    <w:p w14:paraId="48E8B797" w14:textId="77777777" w:rsidR="00192BB9" w:rsidRPr="00557E32" w:rsidRDefault="00192BB9" w:rsidP="00192BB9">
      <w:pPr>
        <w:pStyle w:val="BodyText"/>
        <w:spacing w:before="9"/>
        <w:rPr>
          <w:rFonts w:ascii="Georgia" w:hAnsi="Georgia"/>
          <w:sz w:val="19"/>
        </w:rPr>
      </w:pPr>
    </w:p>
    <w:p w14:paraId="22D7FA0B" w14:textId="77777777" w:rsidR="00192BB9" w:rsidRPr="00557E32" w:rsidRDefault="00192BB9" w:rsidP="00192BB9">
      <w:pPr>
        <w:pStyle w:val="BodyText"/>
        <w:ind w:left="133" w:right="129"/>
        <w:jc w:val="both"/>
        <w:rPr>
          <w:rFonts w:ascii="Georgia" w:hAnsi="Georgia"/>
        </w:rPr>
      </w:pPr>
      <w:r w:rsidRPr="00557E32">
        <w:rPr>
          <w:rFonts w:ascii="Georgia" w:hAnsi="Georgia"/>
        </w:rPr>
        <w:t>I (or we) (further) undertake, and it shall be a condition of any Contract, that the amount of my (or our) tender has not been calculated by agreement or arrangement with any person other than Foundations and that the amount of my (or our) tender has not been communicated to any person other than Foundations and will not be communicated to any person until the closing date for the submission of tenders.</w:t>
      </w:r>
    </w:p>
    <w:p w14:paraId="52A037D6" w14:textId="77777777" w:rsidR="00192BB9" w:rsidRPr="00557E32" w:rsidRDefault="00192BB9" w:rsidP="00192BB9">
      <w:pPr>
        <w:pStyle w:val="BodyText"/>
        <w:spacing w:before="10"/>
        <w:rPr>
          <w:rFonts w:ascii="Georgia" w:hAnsi="Georgia"/>
          <w:sz w:val="19"/>
        </w:rPr>
      </w:pPr>
    </w:p>
    <w:tbl>
      <w:tblPr>
        <w:tblW w:w="1291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2639"/>
        <w:gridCol w:w="8488"/>
      </w:tblGrid>
      <w:tr w:rsidR="00192BB9" w:rsidRPr="00557E32" w14:paraId="6AB82F96" w14:textId="77777777" w:rsidTr="00192BB9">
        <w:trPr>
          <w:trHeight w:val="748"/>
        </w:trPr>
        <w:tc>
          <w:tcPr>
            <w:tcW w:w="4425" w:type="dxa"/>
            <w:gridSpan w:val="2"/>
          </w:tcPr>
          <w:p w14:paraId="678ADD4A" w14:textId="77777777" w:rsidR="00192BB9" w:rsidRPr="00557E32" w:rsidRDefault="00192BB9" w:rsidP="004E5DE1">
            <w:pPr>
              <w:pStyle w:val="TableParagraph"/>
              <w:spacing w:before="6"/>
              <w:ind w:left="0"/>
              <w:rPr>
                <w:rFonts w:ascii="Georgia" w:hAnsi="Georgia"/>
                <w:sz w:val="19"/>
              </w:rPr>
            </w:pPr>
          </w:p>
          <w:p w14:paraId="555843D6" w14:textId="77777777" w:rsidR="00192BB9" w:rsidRPr="00557E32" w:rsidRDefault="00192BB9" w:rsidP="004E5DE1">
            <w:pPr>
              <w:pStyle w:val="TableParagraph"/>
              <w:spacing w:before="1"/>
              <w:ind w:left="108"/>
              <w:rPr>
                <w:rFonts w:ascii="Georgia" w:hAnsi="Georgia"/>
              </w:rPr>
            </w:pPr>
            <w:r w:rsidRPr="00557E32">
              <w:rPr>
                <w:rFonts w:ascii="Georgia" w:hAnsi="Georgia"/>
              </w:rPr>
              <w:t xml:space="preserve">Name: </w:t>
            </w:r>
          </w:p>
        </w:tc>
        <w:tc>
          <w:tcPr>
            <w:tcW w:w="8488" w:type="dxa"/>
          </w:tcPr>
          <w:p w14:paraId="362F4E6C" w14:textId="77777777" w:rsidR="00192BB9" w:rsidRPr="00557E32" w:rsidRDefault="00192BB9" w:rsidP="004E5DE1">
            <w:pPr>
              <w:pStyle w:val="TableParagraph"/>
              <w:spacing w:before="6"/>
              <w:ind w:left="0"/>
              <w:rPr>
                <w:rFonts w:ascii="Georgia" w:hAnsi="Georgia"/>
                <w:sz w:val="19"/>
              </w:rPr>
            </w:pPr>
          </w:p>
          <w:p w14:paraId="4FE04B5E" w14:textId="77777777" w:rsidR="00192BB9" w:rsidRPr="00557E32" w:rsidRDefault="00192BB9" w:rsidP="004E5DE1">
            <w:pPr>
              <w:pStyle w:val="TableParagraph"/>
              <w:spacing w:before="1"/>
              <w:ind w:left="109"/>
              <w:rPr>
                <w:rFonts w:ascii="Georgia" w:hAnsi="Georgia"/>
              </w:rPr>
            </w:pPr>
            <w:r w:rsidRPr="00557E32">
              <w:rPr>
                <w:rFonts w:ascii="Georgia" w:hAnsi="Georgia"/>
              </w:rPr>
              <w:t xml:space="preserve">Position: </w:t>
            </w:r>
          </w:p>
        </w:tc>
      </w:tr>
      <w:tr w:rsidR="00192BB9" w:rsidRPr="00557E32" w14:paraId="0D1889A6" w14:textId="77777777" w:rsidTr="00192BB9">
        <w:trPr>
          <w:trHeight w:val="1017"/>
        </w:trPr>
        <w:tc>
          <w:tcPr>
            <w:tcW w:w="12913" w:type="dxa"/>
            <w:gridSpan w:val="3"/>
          </w:tcPr>
          <w:p w14:paraId="3706708C" w14:textId="77777777" w:rsidR="00192BB9" w:rsidRPr="00557E32" w:rsidRDefault="00192BB9" w:rsidP="004E5DE1">
            <w:pPr>
              <w:pStyle w:val="TableParagraph"/>
              <w:spacing w:before="117" w:line="390" w:lineRule="atLeast"/>
              <w:ind w:left="107" w:right="3267"/>
              <w:rPr>
                <w:rFonts w:ascii="Georgia" w:hAnsi="Georgia"/>
              </w:rPr>
            </w:pPr>
            <w:r w:rsidRPr="00557E32">
              <w:rPr>
                <w:rFonts w:ascii="Georgia" w:hAnsi="Georgia"/>
              </w:rPr>
              <w:t xml:space="preserve">duly authorised to sign tenders for and on behalf of (BLOCK CAPITALS) </w:t>
            </w:r>
          </w:p>
        </w:tc>
      </w:tr>
      <w:tr w:rsidR="00192BB9" w:rsidRPr="00557E32" w14:paraId="5C89587B" w14:textId="77777777" w:rsidTr="00192BB9">
        <w:trPr>
          <w:trHeight w:val="2063"/>
        </w:trPr>
        <w:tc>
          <w:tcPr>
            <w:tcW w:w="1786" w:type="dxa"/>
            <w:tcBorders>
              <w:right w:val="nil"/>
            </w:tcBorders>
          </w:tcPr>
          <w:p w14:paraId="0165502B" w14:textId="77777777" w:rsidR="00192BB9" w:rsidRPr="00557E32" w:rsidRDefault="00192BB9" w:rsidP="004E5DE1">
            <w:pPr>
              <w:pStyle w:val="TableParagraph"/>
              <w:spacing w:before="119"/>
              <w:ind w:left="107"/>
              <w:rPr>
                <w:rFonts w:ascii="Georgia" w:hAnsi="Georgia"/>
              </w:rPr>
            </w:pPr>
            <w:r w:rsidRPr="00557E32">
              <w:rPr>
                <w:rFonts w:ascii="Georgia" w:hAnsi="Georgia"/>
              </w:rPr>
              <w:t>Postal Address:</w:t>
            </w:r>
          </w:p>
        </w:tc>
        <w:tc>
          <w:tcPr>
            <w:tcW w:w="11127" w:type="dxa"/>
            <w:gridSpan w:val="2"/>
            <w:tcBorders>
              <w:left w:val="nil"/>
            </w:tcBorders>
          </w:tcPr>
          <w:p w14:paraId="26C13134" w14:textId="77777777" w:rsidR="00192BB9" w:rsidRPr="00557E32" w:rsidRDefault="00192BB9" w:rsidP="004E5DE1">
            <w:pPr>
              <w:pStyle w:val="TableParagraph"/>
              <w:spacing w:before="119"/>
              <w:rPr>
                <w:rFonts w:ascii="Georgia" w:hAnsi="Georgia"/>
              </w:rPr>
            </w:pPr>
          </w:p>
        </w:tc>
      </w:tr>
      <w:tr w:rsidR="00192BB9" w:rsidRPr="00557E32" w14:paraId="2CB2CAE6" w14:textId="77777777" w:rsidTr="00192BB9">
        <w:trPr>
          <w:trHeight w:val="748"/>
        </w:trPr>
        <w:tc>
          <w:tcPr>
            <w:tcW w:w="1786" w:type="dxa"/>
            <w:tcBorders>
              <w:right w:val="nil"/>
            </w:tcBorders>
          </w:tcPr>
          <w:p w14:paraId="1C143BB1" w14:textId="77777777" w:rsidR="00192BB9" w:rsidRPr="00557E32" w:rsidRDefault="00192BB9" w:rsidP="004E5DE1">
            <w:pPr>
              <w:pStyle w:val="TableParagraph"/>
              <w:spacing w:before="4"/>
              <w:ind w:left="0"/>
              <w:rPr>
                <w:rFonts w:ascii="Georgia" w:hAnsi="Georgia"/>
                <w:sz w:val="19"/>
              </w:rPr>
            </w:pPr>
          </w:p>
          <w:p w14:paraId="4F42BEBB" w14:textId="77777777" w:rsidR="00192BB9" w:rsidRPr="00557E32" w:rsidRDefault="00192BB9" w:rsidP="004E5DE1">
            <w:pPr>
              <w:pStyle w:val="TableParagraph"/>
              <w:spacing w:before="1"/>
              <w:ind w:left="107"/>
              <w:rPr>
                <w:rFonts w:ascii="Georgia" w:hAnsi="Georgia"/>
              </w:rPr>
            </w:pPr>
            <w:r w:rsidRPr="00557E32">
              <w:rPr>
                <w:rFonts w:ascii="Georgia" w:hAnsi="Georgia"/>
              </w:rPr>
              <w:t>Telephone No:</w:t>
            </w:r>
          </w:p>
        </w:tc>
        <w:tc>
          <w:tcPr>
            <w:tcW w:w="11127" w:type="dxa"/>
            <w:gridSpan w:val="2"/>
            <w:tcBorders>
              <w:left w:val="nil"/>
            </w:tcBorders>
          </w:tcPr>
          <w:p w14:paraId="4E9BE612" w14:textId="77777777" w:rsidR="00192BB9" w:rsidRPr="00557E32" w:rsidRDefault="00192BB9" w:rsidP="004E5DE1">
            <w:pPr>
              <w:pStyle w:val="TableParagraph"/>
              <w:spacing w:before="4"/>
              <w:ind w:left="0"/>
              <w:rPr>
                <w:rFonts w:ascii="Georgia" w:hAnsi="Georgia"/>
                <w:sz w:val="19"/>
              </w:rPr>
            </w:pPr>
          </w:p>
          <w:p w14:paraId="4DD62E15" w14:textId="77777777" w:rsidR="00192BB9" w:rsidRPr="00557E32" w:rsidRDefault="00192BB9" w:rsidP="004E5DE1">
            <w:pPr>
              <w:pStyle w:val="TableParagraph"/>
              <w:spacing w:before="1"/>
              <w:ind w:left="311"/>
              <w:rPr>
                <w:rFonts w:ascii="Georgia" w:hAnsi="Georgia"/>
              </w:rPr>
            </w:pPr>
          </w:p>
        </w:tc>
      </w:tr>
      <w:tr w:rsidR="00192BB9" w:rsidRPr="00557E32" w14:paraId="2DE0D458" w14:textId="77777777" w:rsidTr="00192BB9">
        <w:trPr>
          <w:trHeight w:val="748"/>
        </w:trPr>
        <w:tc>
          <w:tcPr>
            <w:tcW w:w="1786" w:type="dxa"/>
            <w:tcBorders>
              <w:right w:val="nil"/>
            </w:tcBorders>
          </w:tcPr>
          <w:p w14:paraId="621EA947" w14:textId="77777777" w:rsidR="00192BB9" w:rsidRPr="00557E32" w:rsidRDefault="00192BB9" w:rsidP="004E5DE1">
            <w:pPr>
              <w:pStyle w:val="TableParagraph"/>
              <w:spacing w:before="4"/>
              <w:ind w:left="0"/>
              <w:rPr>
                <w:rFonts w:ascii="Georgia" w:hAnsi="Georgia"/>
                <w:sz w:val="19"/>
              </w:rPr>
            </w:pPr>
          </w:p>
          <w:p w14:paraId="4D50ECD2" w14:textId="77777777" w:rsidR="00192BB9" w:rsidRPr="00557E32" w:rsidRDefault="00192BB9" w:rsidP="004E5DE1">
            <w:pPr>
              <w:pStyle w:val="TableParagraph"/>
              <w:ind w:left="107"/>
              <w:rPr>
                <w:rFonts w:ascii="Georgia" w:hAnsi="Georgia"/>
              </w:rPr>
            </w:pPr>
            <w:r w:rsidRPr="00557E32">
              <w:rPr>
                <w:rFonts w:ascii="Georgia" w:hAnsi="Georgia"/>
              </w:rPr>
              <w:t>Date:</w:t>
            </w:r>
          </w:p>
        </w:tc>
        <w:tc>
          <w:tcPr>
            <w:tcW w:w="11127" w:type="dxa"/>
            <w:gridSpan w:val="2"/>
            <w:tcBorders>
              <w:left w:val="nil"/>
            </w:tcBorders>
          </w:tcPr>
          <w:p w14:paraId="349A20F0" w14:textId="77777777" w:rsidR="00192BB9" w:rsidRPr="00557E32" w:rsidRDefault="00192BB9" w:rsidP="004E5DE1">
            <w:pPr>
              <w:pStyle w:val="TableParagraph"/>
              <w:spacing w:before="4"/>
              <w:ind w:left="0"/>
              <w:rPr>
                <w:rFonts w:ascii="Georgia" w:hAnsi="Georgia"/>
                <w:sz w:val="19"/>
              </w:rPr>
            </w:pPr>
          </w:p>
          <w:p w14:paraId="17EE5934" w14:textId="77777777" w:rsidR="00192BB9" w:rsidRPr="00557E32" w:rsidRDefault="00192BB9" w:rsidP="004E5DE1">
            <w:pPr>
              <w:pStyle w:val="TableParagraph"/>
              <w:ind w:left="311"/>
              <w:rPr>
                <w:rFonts w:ascii="Georgia" w:hAnsi="Georgia"/>
              </w:rPr>
            </w:pPr>
          </w:p>
        </w:tc>
      </w:tr>
    </w:tbl>
    <w:p w14:paraId="0310CE9B" w14:textId="08446212" w:rsidR="4F852B81" w:rsidRDefault="00192BB9" w:rsidP="4F852B81">
      <w:r w:rsidRPr="00557E32">
        <w:t>Unless</w:t>
      </w:r>
      <w:r w:rsidRPr="00557E32">
        <w:rPr>
          <w:spacing w:val="-9"/>
        </w:rPr>
        <w:t xml:space="preserve"> </w:t>
      </w:r>
      <w:r w:rsidRPr="00557E32">
        <w:t>and</w:t>
      </w:r>
      <w:r w:rsidRPr="00557E32">
        <w:rPr>
          <w:spacing w:val="-9"/>
        </w:rPr>
        <w:t xml:space="preserve"> </w:t>
      </w:r>
      <w:r w:rsidRPr="00557E32">
        <w:t>until</w:t>
      </w:r>
      <w:r w:rsidRPr="00557E32">
        <w:rPr>
          <w:spacing w:val="-8"/>
        </w:rPr>
        <w:t xml:space="preserve"> </w:t>
      </w:r>
      <w:r w:rsidRPr="00557E32">
        <w:t>a</w:t>
      </w:r>
      <w:r w:rsidRPr="00557E32">
        <w:rPr>
          <w:spacing w:val="-9"/>
        </w:rPr>
        <w:t xml:space="preserve"> </w:t>
      </w:r>
      <w:r w:rsidRPr="00557E32">
        <w:t>formal</w:t>
      </w:r>
      <w:r w:rsidRPr="00557E32">
        <w:rPr>
          <w:spacing w:val="-8"/>
        </w:rPr>
        <w:t xml:space="preserve"> </w:t>
      </w:r>
      <w:r w:rsidRPr="00557E32">
        <w:t>agreement</w:t>
      </w:r>
      <w:r w:rsidRPr="00557E32">
        <w:rPr>
          <w:spacing w:val="-7"/>
        </w:rPr>
        <w:t xml:space="preserve"> </w:t>
      </w:r>
      <w:r w:rsidRPr="00557E32">
        <w:t>is</w:t>
      </w:r>
      <w:r w:rsidRPr="00557E32">
        <w:rPr>
          <w:spacing w:val="-9"/>
        </w:rPr>
        <w:t xml:space="preserve"> </w:t>
      </w:r>
      <w:r w:rsidRPr="00557E32">
        <w:t>prepared</w:t>
      </w:r>
      <w:r w:rsidRPr="00557E32">
        <w:rPr>
          <w:spacing w:val="-9"/>
        </w:rPr>
        <w:t xml:space="preserve"> </w:t>
      </w:r>
      <w:r w:rsidRPr="00557E32">
        <w:t>and</w:t>
      </w:r>
      <w:r w:rsidRPr="00557E32">
        <w:rPr>
          <w:spacing w:val="-9"/>
        </w:rPr>
        <w:t xml:space="preserve"> </w:t>
      </w:r>
      <w:r w:rsidRPr="00557E32">
        <w:t>executed,</w:t>
      </w:r>
      <w:r w:rsidRPr="00557E32">
        <w:rPr>
          <w:spacing w:val="-9"/>
        </w:rPr>
        <w:t xml:space="preserve"> </w:t>
      </w:r>
      <w:r w:rsidRPr="00557E32">
        <w:t>this</w:t>
      </w:r>
      <w:r w:rsidRPr="00557E32">
        <w:rPr>
          <w:spacing w:val="-10"/>
        </w:rPr>
        <w:t xml:space="preserve"> </w:t>
      </w:r>
      <w:r w:rsidRPr="00557E32">
        <w:t>tender</w:t>
      </w:r>
      <w:r w:rsidRPr="00557E32">
        <w:rPr>
          <w:spacing w:val="-11"/>
        </w:rPr>
        <w:t xml:space="preserve"> </w:t>
      </w:r>
      <w:r w:rsidRPr="00557E32">
        <w:t>together</w:t>
      </w:r>
      <w:r w:rsidRPr="00557E32">
        <w:rPr>
          <w:spacing w:val="-9"/>
        </w:rPr>
        <w:t xml:space="preserve"> </w:t>
      </w:r>
      <w:r w:rsidRPr="00557E32">
        <w:t>with</w:t>
      </w:r>
      <w:r w:rsidRPr="00557E32">
        <w:rPr>
          <w:spacing w:val="-9"/>
        </w:rPr>
        <w:t xml:space="preserve"> </w:t>
      </w:r>
      <w:r w:rsidRPr="00557E32">
        <w:rPr>
          <w:spacing w:val="-7"/>
        </w:rPr>
        <w:t>Foundations’</w:t>
      </w:r>
      <w:r w:rsidRPr="00557E32">
        <w:rPr>
          <w:spacing w:val="-10"/>
        </w:rPr>
        <w:t xml:space="preserve"> </w:t>
      </w:r>
      <w:r w:rsidRPr="00557E32">
        <w:t>written acceptance under the hand of a duly authorised Officer, shall constitute a binding contract between the Tenderer and Foundations</w:t>
      </w:r>
      <w:r>
        <w:t>.</w:t>
      </w:r>
    </w:p>
    <w:sectPr w:rsidR="4F852B81" w:rsidSect="00FF3540">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418" w:bottom="1134" w:left="2155" w:header="703"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95C6" w14:textId="77777777" w:rsidR="00CC072D" w:rsidRDefault="00CC072D">
      <w:pPr>
        <w:spacing w:line="240" w:lineRule="auto"/>
      </w:pPr>
      <w:r>
        <w:separator/>
      </w:r>
    </w:p>
  </w:endnote>
  <w:endnote w:type="continuationSeparator" w:id="0">
    <w:p w14:paraId="7C2C9F07" w14:textId="77777777" w:rsidR="00CC072D" w:rsidRDefault="00CC072D">
      <w:pPr>
        <w:spacing w:line="240" w:lineRule="auto"/>
      </w:pPr>
      <w:r>
        <w:continuationSeparator/>
      </w:r>
    </w:p>
  </w:endnote>
  <w:endnote w:type="continuationNotice" w:id="1">
    <w:p w14:paraId="15806F42" w14:textId="77777777" w:rsidR="00CC072D" w:rsidRDefault="00CC07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yagiKouzanFontT">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ew Kansas Medium">
    <w:altName w:val="Calibri"/>
    <w:panose1 w:val="00000000000000000000"/>
    <w:charset w:val="4D"/>
    <w:family w:val="auto"/>
    <w:notTrueType/>
    <w:pitch w:val="variable"/>
    <w:sig w:usb0="A00000EF" w:usb1="4000206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26D" w14:textId="77777777" w:rsidR="00014291" w:rsidRDefault="00014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96B3" w14:textId="77777777" w:rsidR="00FB55B0" w:rsidRPr="00C1692E" w:rsidRDefault="00B33E85">
    <w:pPr>
      <w:pBdr>
        <w:top w:val="nil"/>
        <w:left w:val="nil"/>
        <w:bottom w:val="nil"/>
        <w:right w:val="nil"/>
        <w:between w:val="nil"/>
      </w:pBdr>
      <w:tabs>
        <w:tab w:val="center" w:pos="4513"/>
        <w:tab w:val="right" w:pos="9000"/>
      </w:tabs>
      <w:jc w:val="center"/>
      <w:rPr>
        <w:color w:val="000000"/>
        <w:sz w:val="20"/>
        <w:szCs w:val="20"/>
      </w:rPr>
    </w:pPr>
    <w:r w:rsidRPr="00C1692E">
      <w:rPr>
        <w:color w:val="000000"/>
        <w:sz w:val="20"/>
        <w:szCs w:val="20"/>
      </w:rPr>
      <w:fldChar w:fldCharType="begin"/>
    </w:r>
    <w:r w:rsidRPr="00C1692E">
      <w:rPr>
        <w:color w:val="000000"/>
        <w:sz w:val="20"/>
        <w:szCs w:val="20"/>
      </w:rPr>
      <w:instrText>PAGE</w:instrText>
    </w:r>
    <w:r w:rsidRPr="00C1692E">
      <w:rPr>
        <w:color w:val="000000"/>
        <w:sz w:val="20"/>
        <w:szCs w:val="20"/>
      </w:rPr>
      <w:fldChar w:fldCharType="separate"/>
    </w:r>
    <w:r w:rsidR="00741F67" w:rsidRPr="00C1692E">
      <w:rPr>
        <w:noProof/>
        <w:color w:val="000000"/>
        <w:sz w:val="20"/>
        <w:szCs w:val="20"/>
      </w:rPr>
      <w:t>2</w:t>
    </w:r>
    <w:r w:rsidRPr="00C1692E">
      <w:rPr>
        <w:color w:val="000000"/>
        <w:sz w:val="20"/>
        <w:szCs w:val="20"/>
      </w:rPr>
      <w:fldChar w:fldCharType="end"/>
    </w:r>
  </w:p>
  <w:p w14:paraId="5A292C70" w14:textId="77777777" w:rsidR="00FB55B0" w:rsidRDefault="00FB55B0">
    <w:pPr>
      <w:widowControl w:val="0"/>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3D8F" w14:textId="77777777" w:rsidR="0001610F" w:rsidRDefault="0001610F" w:rsidP="0001610F">
    <w:pPr>
      <w:pStyle w:val="Footer"/>
      <w:rPr>
        <w:rFonts w:ascii="Helvetica Neue" w:eastAsia="Helvetica Neue" w:hAnsi="Helvetica Neue" w:cs="Helvetica Neue"/>
        <w:noProof/>
        <w:color w:val="000000"/>
      </w:rPr>
    </w:pPr>
    <w:r>
      <w:rPr>
        <w:rFonts w:ascii="Helvetica Neue" w:eastAsia="Helvetica Neue" w:hAnsi="Helvetica Neue" w:cs="Helvetica Neue"/>
        <w:noProof/>
        <w:color w:val="000000"/>
      </w:rPr>
      <w:t xml:space="preserve">Foundations – What Works Centre for Children &amp; Families </w:t>
    </w:r>
  </w:p>
  <w:p w14:paraId="6098409C" w14:textId="77777777" w:rsidR="0001610F" w:rsidRDefault="0001610F" w:rsidP="0001610F">
    <w:pPr>
      <w:pStyle w:val="Footer"/>
      <w:rPr>
        <w:rFonts w:ascii="Helvetica Neue" w:eastAsia="Helvetica Neue" w:hAnsi="Helvetica Neue" w:cs="Helvetica Neue"/>
        <w:noProof/>
        <w:color w:val="000000"/>
      </w:rPr>
    </w:pPr>
    <w:r>
      <w:rPr>
        <w:rFonts w:ascii="Helvetica Neue" w:eastAsia="Helvetica Neue" w:hAnsi="Helvetica Neue" w:cs="Helvetica Neue"/>
        <w:noProof/>
        <w:color w:val="000000"/>
      </w:rPr>
      <w:t>C</w:t>
    </w:r>
    <w:r w:rsidRPr="000D6D3D">
      <w:rPr>
        <w:rFonts w:ascii="Helvetica Neue" w:eastAsia="Helvetica Neue" w:hAnsi="Helvetica Neue" w:cs="Helvetica Neue"/>
        <w:noProof/>
        <w:color w:val="000000"/>
      </w:rPr>
      <w:t>ompany number 12136703</w:t>
    </w:r>
  </w:p>
  <w:p w14:paraId="72270A6D" w14:textId="4BF37A36" w:rsidR="00FB55B0" w:rsidRDefault="0001610F" w:rsidP="0001610F">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t>C</w:t>
    </w:r>
    <w:r w:rsidRPr="000D6D3D">
      <w:rPr>
        <w:rFonts w:ascii="Helvetica Neue" w:eastAsia="Helvetica Neue" w:hAnsi="Helvetica Neue" w:cs="Helvetica Neue"/>
        <w:noProof/>
        <w:color w:val="000000"/>
      </w:rPr>
      <w:t>harity number 1188350</w:t>
    </w:r>
    <w:r w:rsidR="004858CC">
      <w:rPr>
        <w:rFonts w:ascii="Helvetica Neue" w:eastAsia="Helvetica Neue" w:hAnsi="Helvetica Neue" w:cs="Helvetica Neue"/>
        <w:noProof/>
        <w:color w:val="000000"/>
      </w:rPr>
      <mc:AlternateContent>
        <mc:Choice Requires="wps">
          <w:drawing>
            <wp:anchor distT="0" distB="0" distL="114300" distR="114300" simplePos="0" relativeHeight="251658243" behindDoc="0" locked="0" layoutInCell="1" allowOverlap="1" wp14:anchorId="00581835" wp14:editId="4EA55CF4">
              <wp:simplePos x="0" y="0"/>
              <wp:positionH relativeFrom="margin">
                <wp:posOffset>0</wp:posOffset>
              </wp:positionH>
              <wp:positionV relativeFrom="margin">
                <wp:posOffset>8530209</wp:posOffset>
              </wp:positionV>
              <wp:extent cx="4424400" cy="403200"/>
              <wp:effectExtent l="0" t="0" r="8255" b="3810"/>
              <wp:wrapNone/>
              <wp:docPr id="2123214344" name="Text Box 1"/>
              <wp:cNvGraphicFramePr/>
              <a:graphic xmlns:a="http://schemas.openxmlformats.org/drawingml/2006/main">
                <a:graphicData uri="http://schemas.microsoft.com/office/word/2010/wordprocessingShape">
                  <wps:wsp>
                    <wps:cNvSpPr txBox="1"/>
                    <wps:spPr>
                      <a:xfrm>
                        <a:off x="0" y="0"/>
                        <a:ext cx="4424400" cy="403200"/>
                      </a:xfrm>
                      <a:prstGeom prst="rect">
                        <a:avLst/>
                      </a:prstGeom>
                      <a:noFill/>
                      <a:ln w="6350">
                        <a:noFill/>
                      </a:ln>
                    </wps:spPr>
                    <wps:txbx>
                      <w:txbxContent>
                        <w:p w14:paraId="5057CDD1" w14:textId="77777777" w:rsidR="004858CC" w:rsidRPr="004858CC" w:rsidRDefault="004858CC" w:rsidP="004858CC">
                          <w:pPr>
                            <w:pStyle w:val="WebsiteCover"/>
                            <w:rPr>
                              <w:color w:val="007069"/>
                              <w:sz w:val="32"/>
                              <w:szCs w:val="32"/>
                            </w:rPr>
                          </w:pPr>
                          <w:r>
                            <w:rPr>
                              <w:color w:val="007069"/>
                              <w:sz w:val="32"/>
                              <w:szCs w:val="32"/>
                            </w:rPr>
                            <w:t>foundations.org.uk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81835" id="_x0000_t202" coordsize="21600,21600" o:spt="202" path="m,l,21600r21600,l21600,xe">
              <v:stroke joinstyle="miter"/>
              <v:path gradientshapeok="t" o:connecttype="rect"/>
            </v:shapetype>
            <v:shape id="_x0000_s1029" type="#_x0000_t202" style="position:absolute;margin-left:0;margin-top:671.65pt;width:348.4pt;height:3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" filled="f" stroked="f" strokeweight=".5pt">
              <v:textbox inset="0,0,0,0">
                <w:txbxContent>
                  <w:p w14:paraId="5057CDD1" w14:textId="77777777" w:rsidR="004858CC" w:rsidRPr="004858CC" w:rsidRDefault="004858CC" w:rsidP="004858CC">
                    <w:pPr>
                      <w:pStyle w:val="WebsiteCover"/>
                      <w:rPr>
                        <w:color w:val="007069"/>
                        <w:sz w:val="32"/>
                        <w:szCs w:val="32"/>
                      </w:rPr>
                    </w:pPr>
                    <w:r>
                      <w:rPr>
                        <w:color w:val="007069"/>
                        <w:sz w:val="32"/>
                        <w:szCs w:val="32"/>
                      </w:rPr>
                      <w:t>foundations.org.uk</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9329" w14:textId="77777777" w:rsidR="00CC072D" w:rsidRDefault="00CC072D">
      <w:pPr>
        <w:spacing w:line="240" w:lineRule="auto"/>
      </w:pPr>
      <w:r>
        <w:separator/>
      </w:r>
    </w:p>
  </w:footnote>
  <w:footnote w:type="continuationSeparator" w:id="0">
    <w:p w14:paraId="2F2C22E7" w14:textId="77777777" w:rsidR="00CC072D" w:rsidRDefault="00CC072D">
      <w:pPr>
        <w:spacing w:line="240" w:lineRule="auto"/>
      </w:pPr>
      <w:r>
        <w:continuationSeparator/>
      </w:r>
    </w:p>
  </w:footnote>
  <w:footnote w:type="continuationNotice" w:id="1">
    <w:p w14:paraId="0220C4AE" w14:textId="77777777" w:rsidR="00CC072D" w:rsidRDefault="00CC07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F8D0" w14:textId="77777777" w:rsidR="00014291" w:rsidRDefault="00014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6A05" w14:textId="77777777" w:rsidR="00FB55B0" w:rsidRDefault="00840277">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58242" behindDoc="1" locked="1" layoutInCell="1" allowOverlap="1" wp14:anchorId="2618F19D" wp14:editId="25F9D380">
          <wp:simplePos x="0" y="0"/>
          <wp:positionH relativeFrom="margin">
            <wp:posOffset>5690235</wp:posOffset>
          </wp:positionH>
          <wp:positionV relativeFrom="margin">
            <wp:posOffset>-921385</wp:posOffset>
          </wp:positionV>
          <wp:extent cx="417195" cy="482600"/>
          <wp:effectExtent l="0" t="0" r="1905" b="0"/>
          <wp:wrapTight wrapText="bothSides">
            <wp:wrapPolygon edited="0">
              <wp:start x="15781" y="0"/>
              <wp:lineTo x="11836" y="3411"/>
              <wp:lineTo x="9863" y="6253"/>
              <wp:lineTo x="9863" y="9095"/>
              <wp:lineTo x="6575" y="9663"/>
              <wp:lineTo x="0" y="15916"/>
              <wp:lineTo x="0" y="21032"/>
              <wp:lineTo x="21041" y="21032"/>
              <wp:lineTo x="21041" y="0"/>
              <wp:lineTo x="15781" y="0"/>
            </wp:wrapPolygon>
          </wp:wrapTight>
          <wp:docPr id="1956662609" name="Picture 1956662609" descr="A blue rectangl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78266" name="Picture 3" descr="A blue rectangles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17195"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CAE1" w14:textId="77777777" w:rsidR="00FB55B0" w:rsidRPr="00C9646B" w:rsidRDefault="00840277">
    <w:pPr>
      <w:pBdr>
        <w:top w:val="nil"/>
        <w:left w:val="nil"/>
        <w:bottom w:val="nil"/>
        <w:right w:val="nil"/>
        <w:between w:val="nil"/>
      </w:pBdr>
      <w:tabs>
        <w:tab w:val="center" w:pos="4513"/>
        <w:tab w:val="right" w:pos="9000"/>
      </w:tabs>
      <w:rPr>
        <w:b/>
        <w:sz w:val="56"/>
        <w:szCs w:val="56"/>
      </w:rPr>
    </w:pPr>
    <w:r>
      <w:rPr>
        <w:noProof/>
      </w:rPr>
      <mc:AlternateContent>
        <mc:Choice Requires="wps">
          <w:drawing>
            <wp:anchor distT="0" distB="0" distL="114300" distR="114300" simplePos="0" relativeHeight="251658240" behindDoc="1" locked="1" layoutInCell="1" allowOverlap="1" wp14:anchorId="7C33A991" wp14:editId="64FD183C">
              <wp:simplePos x="0" y="0"/>
              <wp:positionH relativeFrom="page">
                <wp:align>left</wp:align>
              </wp:positionH>
              <wp:positionV relativeFrom="page">
                <wp:align>top</wp:align>
              </wp:positionV>
              <wp:extent cx="7559675" cy="10692765"/>
              <wp:effectExtent l="0" t="0" r="0" b="635"/>
              <wp:wrapNone/>
              <wp:docPr id="1731904237" name="Rectangle 1"/>
              <wp:cNvGraphicFramePr/>
              <a:graphic xmlns:a="http://schemas.openxmlformats.org/drawingml/2006/main">
                <a:graphicData uri="http://schemas.microsoft.com/office/word/2010/wordprocessingShape">
                  <wps:wsp>
                    <wps:cNvSpPr/>
                    <wps:spPr>
                      <a:xfrm>
                        <a:off x="0" y="0"/>
                        <a:ext cx="7559675" cy="10693101"/>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8C0FA" id="Rectangle 1" o:spid="_x0000_s1026" style="position:absolute;margin-left:0;margin-top:0;width:595.25pt;height:841.95pt;z-index:-25165926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" fillcolor="#f2f2ec [3214]" stroked="f">
              <w10:wrap anchorx="page" anchory="page"/>
              <w10:anchorlock/>
            </v:rect>
          </w:pict>
        </mc:Fallback>
      </mc:AlternateContent>
    </w:r>
    <w:r>
      <w:rPr>
        <w:rFonts w:ascii="Gill Sans" w:eastAsia="Gill Sans" w:hAnsi="Gill Sans" w:cs="Gill Sans"/>
        <w:b/>
        <w:noProof/>
        <w:color w:val="821982"/>
        <w:sz w:val="56"/>
        <w:szCs w:val="56"/>
      </w:rPr>
      <w:drawing>
        <wp:anchor distT="0" distB="0" distL="114300" distR="114300" simplePos="0" relativeHeight="251658241" behindDoc="1" locked="1" layoutInCell="1" allowOverlap="1" wp14:anchorId="5C9799AD" wp14:editId="3EEF608F">
          <wp:simplePos x="0" y="0"/>
          <wp:positionH relativeFrom="margin">
            <wp:posOffset>635</wp:posOffset>
          </wp:positionH>
          <wp:positionV relativeFrom="margin">
            <wp:posOffset>-789940</wp:posOffset>
          </wp:positionV>
          <wp:extent cx="2703195" cy="582930"/>
          <wp:effectExtent l="0" t="0" r="1905" b="1270"/>
          <wp:wrapNone/>
          <wp:docPr id="2049012918" name="Picture 20490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88579" name="Picture 2011388579"/>
                  <pic:cNvPicPr/>
                </pic:nvPicPr>
                <pic:blipFill>
                  <a:blip r:embed="rId1">
                    <a:extLst>
                      <a:ext uri="{28A0092B-C50C-407E-A947-70E740481C1C}">
                        <a14:useLocalDpi xmlns:a14="http://schemas.microsoft.com/office/drawing/2010/main" val="0"/>
                      </a:ext>
                    </a:extLst>
                  </a:blip>
                  <a:stretch>
                    <a:fillRect/>
                  </a:stretch>
                </pic:blipFill>
                <pic:spPr>
                  <a:xfrm>
                    <a:off x="0" y="0"/>
                    <a:ext cx="2703195" cy="582930"/>
                  </a:xfrm>
                  <a:prstGeom prst="rect">
                    <a:avLst/>
                  </a:prstGeom>
                </pic:spPr>
              </pic:pic>
            </a:graphicData>
          </a:graphic>
          <wp14:sizeRelH relativeFrom="margin">
            <wp14:pctWidth>0</wp14:pctWidth>
          </wp14:sizeRelH>
          <wp14:sizeRelV relativeFrom="margin">
            <wp14:pctHeight>0</wp14:pctHeight>
          </wp14:sizeRelV>
        </wp:anchor>
      </w:drawing>
    </w:r>
    <w:r>
      <w:rPr>
        <w:rFonts w:ascii="Gill Sans" w:eastAsia="Gill Sans" w:hAnsi="Gill Sans" w:cs="Gill Sans"/>
        <w:b/>
        <w:color w:val="821982"/>
        <w:sz w:val="56"/>
        <w:szCs w:val="56"/>
      </w:rPr>
      <w:tab/>
      <w:t xml:space="preserve"> </w:t>
    </w:r>
    <w:r>
      <w:rPr>
        <w:rFonts w:ascii="Arial" w:hAnsi="Arial"/>
        <w:b/>
        <w:color w:val="821982"/>
        <w:sz w:val="56"/>
        <w:szCs w:val="56"/>
      </w:rPr>
      <w:t xml:space="preserve">                                           </w:t>
    </w:r>
    <w:bookmarkStart w:id="0" w:name="_remmz2mmdi48" w:colFirst="0" w:colLast="0"/>
    <w:bookmarkStart w:id="1" w:name="_hbzkz3oz25a2" w:colFirst="0" w:colLast="0"/>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7EB82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9pt;height:105pt" o:bullet="t">
        <v:imagedata r:id="rId1" o:title="Foundations_angle_line_teal"/>
      </v:shape>
    </w:pict>
  </w:numPicBullet>
  <w:abstractNum w:abstractNumId="0" w15:restartNumberingAfterBreak="0">
    <w:nsid w:val="011246AC"/>
    <w:multiLevelType w:val="hybridMultilevel"/>
    <w:tmpl w:val="E97CBD52"/>
    <w:lvl w:ilvl="0" w:tplc="DB0C0168">
      <w:numFmt w:val="bullet"/>
      <w:lvlText w:val="☐"/>
      <w:lvlJc w:val="left"/>
      <w:pPr>
        <w:ind w:left="1080" w:hanging="360"/>
      </w:pPr>
      <w:rPr>
        <w:rFonts w:ascii="AoyagiKouzanFontT" w:eastAsia="AoyagiKouzanFontT" w:hAnsi="AoyagiKouzanFontT" w:cs="AoyagiKouzanFontT" w:hint="default"/>
        <w:w w:val="100"/>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02BE4"/>
    <w:multiLevelType w:val="multilevel"/>
    <w:tmpl w:val="03F63A52"/>
    <w:lvl w:ilvl="0">
      <w:start w:val="1"/>
      <w:numFmt w:val="bullet"/>
      <w:lvlText w:val="○"/>
      <w:lvlJc w:val="left"/>
      <w:pPr>
        <w:ind w:left="1440" w:hanging="360"/>
      </w:pPr>
      <w:rPr>
        <w:color w:val="FF7057"/>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8D5051"/>
    <w:multiLevelType w:val="multilevel"/>
    <w:tmpl w:val="FD64B33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360E3E"/>
    <w:multiLevelType w:val="multilevel"/>
    <w:tmpl w:val="09AAF8D8"/>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81654D"/>
    <w:multiLevelType w:val="multilevel"/>
    <w:tmpl w:val="E960AE1E"/>
    <w:lvl w:ilvl="0">
      <w:start w:val="1"/>
      <w:numFmt w:val="bullet"/>
      <w:lvlText w:val="●"/>
      <w:lvlJc w:val="left"/>
      <w:pPr>
        <w:ind w:left="720" w:hanging="360"/>
      </w:pPr>
      <w:rPr>
        <w:rFonts w:ascii="Arial" w:eastAsia="Arial" w:hAnsi="Arial" w:cs="Arial"/>
        <w:color w:val="FF7057"/>
        <w:sz w:val="22"/>
        <w:szCs w:val="22"/>
        <w:u w:val="none"/>
      </w:rPr>
    </w:lvl>
    <w:lvl w:ilvl="1">
      <w:start w:val="1"/>
      <w:numFmt w:val="bullet"/>
      <w:lvlText w:val="○"/>
      <w:lvlJc w:val="left"/>
      <w:pPr>
        <w:ind w:left="1440" w:hanging="360"/>
      </w:pPr>
      <w:rPr>
        <w:rFonts w:ascii="Arial" w:eastAsia="Arial" w:hAnsi="Arial" w:cs="Arial"/>
        <w:color w:val="FF7057"/>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3413B"/>
    <w:multiLevelType w:val="multilevel"/>
    <w:tmpl w:val="4EF213C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45DE77"/>
    <w:multiLevelType w:val="multilevel"/>
    <w:tmpl w:val="1E6C7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E13F4"/>
    <w:multiLevelType w:val="multilevel"/>
    <w:tmpl w:val="201AFE7C"/>
    <w:styleLink w:val="CurrentList1"/>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914676"/>
    <w:multiLevelType w:val="multilevel"/>
    <w:tmpl w:val="039CB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007030"/>
    <w:multiLevelType w:val="multilevel"/>
    <w:tmpl w:val="4BFED826"/>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262BAB"/>
    <w:multiLevelType w:val="hybridMultilevel"/>
    <w:tmpl w:val="EC7E4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1188A"/>
    <w:multiLevelType w:val="multilevel"/>
    <w:tmpl w:val="38BCCBF6"/>
    <w:lvl w:ilvl="0">
      <w:start w:val="1"/>
      <w:numFmt w:val="bullet"/>
      <w:pStyle w:val="Bullets"/>
      <w:lvlText w:val=""/>
      <w:lvlPicBulletId w:val="0"/>
      <w:lvlJc w:val="left"/>
      <w:pPr>
        <w:ind w:left="720" w:hanging="360"/>
      </w:pPr>
      <w:rPr>
        <w:rFonts w:ascii="Symbol" w:hAnsi="Symbol" w:hint="default"/>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1B1C5B"/>
    <w:multiLevelType w:val="multilevel"/>
    <w:tmpl w:val="15108552"/>
    <w:lvl w:ilvl="0">
      <w:start w:val="1"/>
      <w:numFmt w:val="bullet"/>
      <w:lvlText w:val=""/>
      <w:lvlPicBulletId w:val="0"/>
      <w:lvlJc w:val="left"/>
      <w:pPr>
        <w:ind w:left="720" w:hanging="360"/>
      </w:pPr>
      <w:rPr>
        <w:rFonts w:ascii="Symbol" w:hAnsi="Symbol" w:hint="default"/>
        <w:color w:val="auto"/>
        <w:u w:val="none"/>
      </w:rPr>
    </w:lvl>
    <w:lvl w:ilvl="1">
      <w:start w:val="3"/>
      <w:numFmt w:val="bullet"/>
      <w:pStyle w:val="Secondbullets"/>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1B4B48"/>
    <w:multiLevelType w:val="multilevel"/>
    <w:tmpl w:val="7C6A7202"/>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2974F4"/>
    <w:multiLevelType w:val="multilevel"/>
    <w:tmpl w:val="FC4A595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C4475"/>
    <w:multiLevelType w:val="multilevel"/>
    <w:tmpl w:val="E86E5F7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C338FB"/>
    <w:multiLevelType w:val="multilevel"/>
    <w:tmpl w:val="5A32BDD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1C3A4A"/>
    <w:multiLevelType w:val="multilevel"/>
    <w:tmpl w:val="CED65EB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586ABE"/>
    <w:multiLevelType w:val="multilevel"/>
    <w:tmpl w:val="AE6A951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37683C"/>
    <w:multiLevelType w:val="multilevel"/>
    <w:tmpl w:val="1D6C1C80"/>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4F02DD"/>
    <w:multiLevelType w:val="hybridMultilevel"/>
    <w:tmpl w:val="96ACC25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1" w15:restartNumberingAfterBreak="0">
    <w:nsid w:val="5C472745"/>
    <w:multiLevelType w:val="multilevel"/>
    <w:tmpl w:val="53B6F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6B11B7"/>
    <w:multiLevelType w:val="multilevel"/>
    <w:tmpl w:val="BB30BE1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9730D3"/>
    <w:multiLevelType w:val="hybridMultilevel"/>
    <w:tmpl w:val="26F85092"/>
    <w:lvl w:ilvl="0" w:tplc="53E8658A">
      <w:start w:val="1"/>
      <w:numFmt w:val="decimal"/>
      <w:lvlText w:val="%1."/>
      <w:lvlJc w:val="left"/>
      <w:pPr>
        <w:ind w:left="852" w:hanging="721"/>
      </w:pPr>
      <w:rPr>
        <w:rFonts w:ascii="Carlito" w:eastAsia="Carlito" w:hAnsi="Carlito" w:cs="Carlito" w:hint="default"/>
        <w:b/>
        <w:bCs/>
        <w:w w:val="100"/>
        <w:sz w:val="22"/>
        <w:szCs w:val="22"/>
        <w:lang w:val="en-US" w:eastAsia="en-US" w:bidi="ar-SA"/>
      </w:rPr>
    </w:lvl>
    <w:lvl w:ilvl="1" w:tplc="DB0C0168">
      <w:numFmt w:val="bullet"/>
      <w:lvlText w:val="☐"/>
      <w:lvlJc w:val="left"/>
      <w:pPr>
        <w:ind w:left="1211" w:hanging="360"/>
      </w:pPr>
      <w:rPr>
        <w:rFonts w:ascii="AoyagiKouzanFontT" w:eastAsia="AoyagiKouzanFontT" w:hAnsi="AoyagiKouzanFontT" w:cs="AoyagiKouzanFontT" w:hint="default"/>
        <w:w w:val="100"/>
        <w:sz w:val="22"/>
        <w:szCs w:val="22"/>
        <w:lang w:val="en-US" w:eastAsia="en-US" w:bidi="ar-SA"/>
      </w:rPr>
    </w:lvl>
    <w:lvl w:ilvl="2" w:tplc="3A2C3B2A">
      <w:numFmt w:val="bullet"/>
      <w:lvlText w:val="•"/>
      <w:lvlJc w:val="left"/>
      <w:pPr>
        <w:ind w:left="2505" w:hanging="721"/>
      </w:pPr>
      <w:rPr>
        <w:rFonts w:hint="default"/>
        <w:lang w:val="en-US" w:eastAsia="en-US" w:bidi="ar-SA"/>
      </w:rPr>
    </w:lvl>
    <w:lvl w:ilvl="3" w:tplc="4B5ECB14">
      <w:numFmt w:val="bullet"/>
      <w:lvlText w:val="•"/>
      <w:lvlJc w:val="left"/>
      <w:pPr>
        <w:ind w:left="3430" w:hanging="721"/>
      </w:pPr>
      <w:rPr>
        <w:rFonts w:hint="default"/>
        <w:lang w:val="en-US" w:eastAsia="en-US" w:bidi="ar-SA"/>
      </w:rPr>
    </w:lvl>
    <w:lvl w:ilvl="4" w:tplc="5D782538">
      <w:numFmt w:val="bullet"/>
      <w:lvlText w:val="•"/>
      <w:lvlJc w:val="left"/>
      <w:pPr>
        <w:ind w:left="4355" w:hanging="721"/>
      </w:pPr>
      <w:rPr>
        <w:rFonts w:hint="default"/>
        <w:lang w:val="en-US" w:eastAsia="en-US" w:bidi="ar-SA"/>
      </w:rPr>
    </w:lvl>
    <w:lvl w:ilvl="5" w:tplc="2A6E29A2">
      <w:numFmt w:val="bullet"/>
      <w:lvlText w:val="•"/>
      <w:lvlJc w:val="left"/>
      <w:pPr>
        <w:ind w:left="5280" w:hanging="721"/>
      </w:pPr>
      <w:rPr>
        <w:rFonts w:hint="default"/>
        <w:lang w:val="en-US" w:eastAsia="en-US" w:bidi="ar-SA"/>
      </w:rPr>
    </w:lvl>
    <w:lvl w:ilvl="6" w:tplc="90C45B0C">
      <w:numFmt w:val="bullet"/>
      <w:lvlText w:val="•"/>
      <w:lvlJc w:val="left"/>
      <w:pPr>
        <w:ind w:left="6205" w:hanging="721"/>
      </w:pPr>
      <w:rPr>
        <w:rFonts w:hint="default"/>
        <w:lang w:val="en-US" w:eastAsia="en-US" w:bidi="ar-SA"/>
      </w:rPr>
    </w:lvl>
    <w:lvl w:ilvl="7" w:tplc="6206125A">
      <w:numFmt w:val="bullet"/>
      <w:lvlText w:val="•"/>
      <w:lvlJc w:val="left"/>
      <w:pPr>
        <w:ind w:left="7130" w:hanging="721"/>
      </w:pPr>
      <w:rPr>
        <w:rFonts w:hint="default"/>
        <w:lang w:val="en-US" w:eastAsia="en-US" w:bidi="ar-SA"/>
      </w:rPr>
    </w:lvl>
    <w:lvl w:ilvl="8" w:tplc="42C63BD0">
      <w:numFmt w:val="bullet"/>
      <w:lvlText w:val="•"/>
      <w:lvlJc w:val="left"/>
      <w:pPr>
        <w:ind w:left="8056" w:hanging="721"/>
      </w:pPr>
      <w:rPr>
        <w:rFonts w:hint="default"/>
        <w:lang w:val="en-US" w:eastAsia="en-US" w:bidi="ar-SA"/>
      </w:rPr>
    </w:lvl>
  </w:abstractNum>
  <w:abstractNum w:abstractNumId="24" w15:restartNumberingAfterBreak="0">
    <w:nsid w:val="66191E23"/>
    <w:multiLevelType w:val="multilevel"/>
    <w:tmpl w:val="AA866D7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6A4243"/>
    <w:multiLevelType w:val="multilevel"/>
    <w:tmpl w:val="A254F56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29315B"/>
    <w:multiLevelType w:val="multilevel"/>
    <w:tmpl w:val="687A74B6"/>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4A337A"/>
    <w:multiLevelType w:val="multilevel"/>
    <w:tmpl w:val="0FCA3C64"/>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015A66"/>
    <w:multiLevelType w:val="multilevel"/>
    <w:tmpl w:val="784EB85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2A03C95"/>
    <w:multiLevelType w:val="multilevel"/>
    <w:tmpl w:val="E58495EC"/>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2B25EEB"/>
    <w:multiLevelType w:val="multilevel"/>
    <w:tmpl w:val="521C688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069207"/>
    <w:multiLevelType w:val="multilevel"/>
    <w:tmpl w:val="BCCEB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366664"/>
    <w:multiLevelType w:val="multilevel"/>
    <w:tmpl w:val="C5F2640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4042357">
    <w:abstractNumId w:val="31"/>
  </w:num>
  <w:num w:numId="2" w16cid:durableId="1395549249">
    <w:abstractNumId w:val="8"/>
  </w:num>
  <w:num w:numId="3" w16cid:durableId="1017729880">
    <w:abstractNumId w:val="6"/>
  </w:num>
  <w:num w:numId="4" w16cid:durableId="1702168482">
    <w:abstractNumId w:val="21"/>
  </w:num>
  <w:num w:numId="5" w16cid:durableId="167990616">
    <w:abstractNumId w:val="26"/>
  </w:num>
  <w:num w:numId="6" w16cid:durableId="227805339">
    <w:abstractNumId w:val="27"/>
  </w:num>
  <w:num w:numId="7" w16cid:durableId="90317003">
    <w:abstractNumId w:val="15"/>
  </w:num>
  <w:num w:numId="8" w16cid:durableId="1653214101">
    <w:abstractNumId w:val="19"/>
  </w:num>
  <w:num w:numId="9" w16cid:durableId="486483245">
    <w:abstractNumId w:val="28"/>
  </w:num>
  <w:num w:numId="10" w16cid:durableId="1403455426">
    <w:abstractNumId w:val="5"/>
  </w:num>
  <w:num w:numId="11" w16cid:durableId="882401433">
    <w:abstractNumId w:val="14"/>
  </w:num>
  <w:num w:numId="12" w16cid:durableId="1913540872">
    <w:abstractNumId w:val="13"/>
  </w:num>
  <w:num w:numId="13" w16cid:durableId="1946693536">
    <w:abstractNumId w:val="3"/>
  </w:num>
  <w:num w:numId="14" w16cid:durableId="312686308">
    <w:abstractNumId w:val="1"/>
  </w:num>
  <w:num w:numId="15" w16cid:durableId="36928357">
    <w:abstractNumId w:val="9"/>
  </w:num>
  <w:num w:numId="16" w16cid:durableId="447819061">
    <w:abstractNumId w:val="22"/>
  </w:num>
  <w:num w:numId="17" w16cid:durableId="1534611219">
    <w:abstractNumId w:val="24"/>
  </w:num>
  <w:num w:numId="18" w16cid:durableId="1827820805">
    <w:abstractNumId w:val="25"/>
  </w:num>
  <w:num w:numId="19" w16cid:durableId="153034612">
    <w:abstractNumId w:val="16"/>
  </w:num>
  <w:num w:numId="20" w16cid:durableId="1493524144">
    <w:abstractNumId w:val="11"/>
  </w:num>
  <w:num w:numId="21" w16cid:durableId="223224824">
    <w:abstractNumId w:val="18"/>
  </w:num>
  <w:num w:numId="22" w16cid:durableId="1782996259">
    <w:abstractNumId w:val="4"/>
  </w:num>
  <w:num w:numId="23" w16cid:durableId="1268538412">
    <w:abstractNumId w:val="2"/>
  </w:num>
  <w:num w:numId="24" w16cid:durableId="113866583">
    <w:abstractNumId w:val="17"/>
  </w:num>
  <w:num w:numId="25" w16cid:durableId="444542489">
    <w:abstractNumId w:val="29"/>
  </w:num>
  <w:num w:numId="26" w16cid:durableId="1105882776">
    <w:abstractNumId w:val="32"/>
  </w:num>
  <w:num w:numId="27" w16cid:durableId="888688073">
    <w:abstractNumId w:val="30"/>
  </w:num>
  <w:num w:numId="28" w16cid:durableId="902955624">
    <w:abstractNumId w:val="7"/>
  </w:num>
  <w:num w:numId="29" w16cid:durableId="187648831">
    <w:abstractNumId w:val="12"/>
  </w:num>
  <w:num w:numId="30" w16cid:durableId="1882665055">
    <w:abstractNumId w:val="23"/>
  </w:num>
  <w:num w:numId="31" w16cid:durableId="2014644935">
    <w:abstractNumId w:val="0"/>
  </w:num>
  <w:num w:numId="32" w16cid:durableId="734353004">
    <w:abstractNumId w:val="20"/>
  </w:num>
  <w:num w:numId="33" w16cid:durableId="1392997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85"/>
    <w:rsid w:val="00014291"/>
    <w:rsid w:val="0001610F"/>
    <w:rsid w:val="0003158A"/>
    <w:rsid w:val="00033427"/>
    <w:rsid w:val="00085E5C"/>
    <w:rsid w:val="000E1283"/>
    <w:rsid w:val="00192BB9"/>
    <w:rsid w:val="0019613D"/>
    <w:rsid w:val="001A6C0E"/>
    <w:rsid w:val="001E4AAF"/>
    <w:rsid w:val="001F67DE"/>
    <w:rsid w:val="0020025E"/>
    <w:rsid w:val="00206691"/>
    <w:rsid w:val="00282455"/>
    <w:rsid w:val="00296A7F"/>
    <w:rsid w:val="00315175"/>
    <w:rsid w:val="0032227E"/>
    <w:rsid w:val="00333472"/>
    <w:rsid w:val="00341E20"/>
    <w:rsid w:val="003F54EE"/>
    <w:rsid w:val="0042372C"/>
    <w:rsid w:val="004526ED"/>
    <w:rsid w:val="004858CC"/>
    <w:rsid w:val="004C655A"/>
    <w:rsid w:val="004F35D7"/>
    <w:rsid w:val="005473D1"/>
    <w:rsid w:val="00555B51"/>
    <w:rsid w:val="00593F43"/>
    <w:rsid w:val="005C337E"/>
    <w:rsid w:val="005E546E"/>
    <w:rsid w:val="00616CFF"/>
    <w:rsid w:val="00622CF4"/>
    <w:rsid w:val="0065249D"/>
    <w:rsid w:val="006E758C"/>
    <w:rsid w:val="0072386F"/>
    <w:rsid w:val="007240F8"/>
    <w:rsid w:val="00741F67"/>
    <w:rsid w:val="00756095"/>
    <w:rsid w:val="0076410A"/>
    <w:rsid w:val="0076749D"/>
    <w:rsid w:val="007A0D5C"/>
    <w:rsid w:val="007E5EF9"/>
    <w:rsid w:val="00813F48"/>
    <w:rsid w:val="00840277"/>
    <w:rsid w:val="0086228A"/>
    <w:rsid w:val="008F0939"/>
    <w:rsid w:val="00972D4B"/>
    <w:rsid w:val="009841F8"/>
    <w:rsid w:val="00A277A5"/>
    <w:rsid w:val="00A91B98"/>
    <w:rsid w:val="00AB1F0A"/>
    <w:rsid w:val="00AF73C7"/>
    <w:rsid w:val="00B150AC"/>
    <w:rsid w:val="00B33E85"/>
    <w:rsid w:val="00B668B3"/>
    <w:rsid w:val="00B70FC9"/>
    <w:rsid w:val="00C1692E"/>
    <w:rsid w:val="00C74FB5"/>
    <w:rsid w:val="00C9646B"/>
    <w:rsid w:val="00C97AB8"/>
    <w:rsid w:val="00CB742A"/>
    <w:rsid w:val="00CC072D"/>
    <w:rsid w:val="00CE1F72"/>
    <w:rsid w:val="00D0357F"/>
    <w:rsid w:val="00D303AA"/>
    <w:rsid w:val="00D54676"/>
    <w:rsid w:val="00E47072"/>
    <w:rsid w:val="00FB03C8"/>
    <w:rsid w:val="00FB55B0"/>
    <w:rsid w:val="00FF3540"/>
    <w:rsid w:val="3185253B"/>
    <w:rsid w:val="4F85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CCA38BE"/>
  <w15:docId w15:val="{D507262B-CC5D-42A5-A87C-92255EB4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D4D51"/>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5E"/>
    <w:pPr>
      <w:spacing w:line="288" w:lineRule="auto"/>
    </w:pPr>
    <w:rPr>
      <w:rFonts w:ascii="Georgia" w:hAnsi="Georgia"/>
      <w:color w:val="1C1C1E" w:themeColor="text1"/>
    </w:rPr>
  </w:style>
  <w:style w:type="paragraph" w:styleId="Heading1">
    <w:name w:val="heading 1"/>
    <w:basedOn w:val="Normal"/>
    <w:next w:val="Normal"/>
    <w:uiPriority w:val="9"/>
    <w:qFormat/>
    <w:rsid w:val="00C1692E"/>
    <w:pPr>
      <w:keepNext/>
      <w:keepLines/>
      <w:spacing w:before="240" w:after="80"/>
      <w:outlineLvl w:val="0"/>
    </w:pPr>
    <w:rPr>
      <w:rFonts w:eastAsia="Arial Narrow" w:cs="Arial Narrow"/>
      <w:sz w:val="40"/>
      <w:szCs w:val="40"/>
    </w:rPr>
  </w:style>
  <w:style w:type="paragraph" w:styleId="Heading2">
    <w:name w:val="heading 2"/>
    <w:basedOn w:val="Normal"/>
    <w:next w:val="Normal"/>
    <w:uiPriority w:val="9"/>
    <w:unhideWhenUsed/>
    <w:qFormat/>
    <w:rsid w:val="0020025E"/>
    <w:pPr>
      <w:keepNext/>
      <w:keepLines/>
      <w:spacing w:before="120" w:after="120"/>
      <w:outlineLvl w:val="1"/>
    </w:pPr>
    <w:rPr>
      <w:rFonts w:eastAsia="Arial Narrow" w:cs="Arial Narrow"/>
      <w:b/>
      <w:color w:val="007168" w:themeColor="text2"/>
      <w:sz w:val="30"/>
      <w:szCs w:val="30"/>
    </w:rPr>
  </w:style>
  <w:style w:type="paragraph" w:styleId="Heading3">
    <w:name w:val="heading 3"/>
    <w:basedOn w:val="Normal"/>
    <w:next w:val="Normal"/>
    <w:uiPriority w:val="9"/>
    <w:unhideWhenUsed/>
    <w:qFormat/>
    <w:rsid w:val="0020025E"/>
    <w:pPr>
      <w:keepNext/>
      <w:keepLines/>
      <w:outlineLvl w:val="2"/>
    </w:pPr>
    <w:rPr>
      <w:rFonts w:eastAsia="Arial Narrow" w:cs="Arial Narrow"/>
      <w:b/>
      <w:sz w:val="26"/>
      <w:szCs w:val="26"/>
    </w:rPr>
  </w:style>
  <w:style w:type="paragraph" w:styleId="Heading4">
    <w:name w:val="heading 4"/>
    <w:basedOn w:val="Normal"/>
    <w:next w:val="Normal"/>
    <w:uiPriority w:val="9"/>
    <w:unhideWhenUsed/>
    <w:qFormat/>
    <w:rsid w:val="00C1692E"/>
    <w:pPr>
      <w:keepNext/>
      <w:keepLines/>
      <w:outlineLvl w:val="3"/>
    </w:pPr>
    <w:rPr>
      <w:b/>
      <w:color w:val="007168" w:themeColor="text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F9"/>
    <w:pPr>
      <w:keepNext/>
      <w:keepLines/>
      <w:tabs>
        <w:tab w:val="center" w:pos="4513"/>
        <w:tab w:val="right" w:pos="9000"/>
      </w:tabs>
      <w:spacing w:before="240" w:after="120" w:line="240" w:lineRule="auto"/>
    </w:pPr>
    <w:rPr>
      <w:rFonts w:ascii="Arial Narrow" w:eastAsia="Arial Narrow" w:hAnsi="Arial Narrow" w:cs="Arial Narrow"/>
      <w:b/>
      <w:caps/>
      <w:color w:val="007168" w:themeColor="text2"/>
      <w:spacing w:val="-4"/>
      <w:sz w:val="56"/>
      <w:szCs w:val="56"/>
    </w:rPr>
  </w:style>
  <w:style w:type="paragraph" w:styleId="Subtitle">
    <w:name w:val="Subtitle"/>
    <w:basedOn w:val="Normal"/>
    <w:next w:val="Normal"/>
    <w:uiPriority w:val="11"/>
    <w:qFormat/>
    <w:pPr>
      <w:keepNext/>
      <w:keepLines/>
    </w:pPr>
    <w:rPr>
      <w:rFonts w:ascii="Arial Narrow" w:eastAsia="Arial Narrow" w:hAnsi="Arial Narrow" w:cs="Arial Narrow"/>
      <w:b/>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0277"/>
    <w:pPr>
      <w:tabs>
        <w:tab w:val="center" w:pos="4513"/>
        <w:tab w:val="right" w:pos="9026"/>
      </w:tabs>
      <w:spacing w:line="240" w:lineRule="auto"/>
    </w:pPr>
  </w:style>
  <w:style w:type="character" w:customStyle="1" w:styleId="HeaderChar">
    <w:name w:val="Header Char"/>
    <w:basedOn w:val="DefaultParagraphFont"/>
    <w:link w:val="Header"/>
    <w:uiPriority w:val="99"/>
    <w:rsid w:val="00840277"/>
  </w:style>
  <w:style w:type="paragraph" w:styleId="Footer">
    <w:name w:val="footer"/>
    <w:basedOn w:val="Normal"/>
    <w:link w:val="FooterChar"/>
    <w:uiPriority w:val="99"/>
    <w:unhideWhenUsed/>
    <w:rsid w:val="00840277"/>
    <w:pPr>
      <w:tabs>
        <w:tab w:val="center" w:pos="4513"/>
        <w:tab w:val="right" w:pos="9026"/>
      </w:tabs>
      <w:spacing w:line="240" w:lineRule="auto"/>
    </w:pPr>
  </w:style>
  <w:style w:type="character" w:customStyle="1" w:styleId="FooterChar">
    <w:name w:val="Footer Char"/>
    <w:basedOn w:val="DefaultParagraphFont"/>
    <w:link w:val="Footer"/>
    <w:uiPriority w:val="99"/>
    <w:rsid w:val="00840277"/>
  </w:style>
  <w:style w:type="paragraph" w:customStyle="1" w:styleId="Bullets">
    <w:name w:val="Bullets"/>
    <w:basedOn w:val="Normal"/>
    <w:qFormat/>
    <w:rsid w:val="0020025E"/>
    <w:pPr>
      <w:numPr>
        <w:numId w:val="20"/>
      </w:numPr>
      <w:ind w:left="714" w:hanging="357"/>
    </w:pPr>
  </w:style>
  <w:style w:type="paragraph" w:customStyle="1" w:styleId="Secondbullets">
    <w:name w:val="Second bullets"/>
    <w:basedOn w:val="Normal"/>
    <w:qFormat/>
    <w:rsid w:val="0020025E"/>
    <w:pPr>
      <w:numPr>
        <w:ilvl w:val="1"/>
        <w:numId w:val="29"/>
      </w:numPr>
    </w:pPr>
  </w:style>
  <w:style w:type="numbering" w:customStyle="1" w:styleId="CurrentList1">
    <w:name w:val="Current List1"/>
    <w:uiPriority w:val="99"/>
    <w:rsid w:val="0020025E"/>
    <w:pPr>
      <w:numPr>
        <w:numId w:val="28"/>
      </w:numPr>
    </w:pPr>
  </w:style>
  <w:style w:type="table" w:styleId="TableGrid">
    <w:name w:val="Table Grid"/>
    <w:basedOn w:val="TableNormal"/>
    <w:uiPriority w:val="39"/>
    <w:rsid w:val="00616C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16CFF"/>
    <w:rPr>
      <w:sz w:val="20"/>
      <w:szCs w:val="20"/>
    </w:rPr>
  </w:style>
  <w:style w:type="paragraph" w:customStyle="1" w:styleId="WebsiteCover">
    <w:name w:val="Website (Cover)"/>
    <w:basedOn w:val="Normal"/>
    <w:uiPriority w:val="99"/>
    <w:rsid w:val="004858CC"/>
    <w:pPr>
      <w:suppressAutoHyphens/>
      <w:autoSpaceDE w:val="0"/>
      <w:autoSpaceDN w:val="0"/>
      <w:adjustRightInd w:val="0"/>
      <w:textAlignment w:val="center"/>
    </w:pPr>
    <w:rPr>
      <w:rFonts w:ascii="New Kansas Medium" w:hAnsi="New Kansas Medium" w:cs="New Kansas Medium"/>
      <w:color w:val="1E1E1E"/>
      <w:sz w:val="24"/>
      <w:szCs w:val="24"/>
      <w:lang w:val="en-GB"/>
    </w:rPr>
  </w:style>
  <w:style w:type="paragraph" w:customStyle="1" w:styleId="Introcopy">
    <w:name w:val="Intro copy"/>
    <w:basedOn w:val="Normal"/>
    <w:qFormat/>
    <w:rsid w:val="004858CC"/>
    <w:rPr>
      <w:noProof/>
      <w:sz w:val="28"/>
      <w:shd w:val="clear" w:color="auto" w:fill="FFFFFF"/>
    </w:rPr>
  </w:style>
  <w:style w:type="paragraph" w:customStyle="1" w:styleId="Covertitle">
    <w:name w:val="Cover title"/>
    <w:basedOn w:val="Title"/>
    <w:qFormat/>
    <w:rsid w:val="007E5EF9"/>
    <w:pPr>
      <w:spacing w:line="900" w:lineRule="exact"/>
    </w:pPr>
    <w:rPr>
      <w:sz w:val="84"/>
    </w:rPr>
  </w:style>
  <w:style w:type="paragraph" w:customStyle="1" w:styleId="Normal1">
    <w:name w:val="Normal1"/>
    <w:rsid w:val="00192BB9"/>
    <w:pPr>
      <w:spacing w:line="240" w:lineRule="auto"/>
    </w:pPr>
    <w:rPr>
      <w:rFonts w:ascii="Times New Roman" w:eastAsia="Times New Roman" w:hAnsi="Times New Roman" w:cs="Times New Roman"/>
      <w:color w:val="000000"/>
      <w:sz w:val="24"/>
      <w:szCs w:val="24"/>
      <w:lang w:val="en-GB" w:eastAsia="en-US"/>
    </w:rPr>
  </w:style>
  <w:style w:type="paragraph" w:styleId="BodyText">
    <w:name w:val="Body Text"/>
    <w:basedOn w:val="Normal"/>
    <w:link w:val="BodyTextChar"/>
    <w:uiPriority w:val="1"/>
    <w:qFormat/>
    <w:rsid w:val="00192BB9"/>
    <w:pPr>
      <w:widowControl w:val="0"/>
      <w:autoSpaceDE w:val="0"/>
      <w:autoSpaceDN w:val="0"/>
      <w:spacing w:line="240" w:lineRule="auto"/>
    </w:pPr>
    <w:rPr>
      <w:rFonts w:ascii="Carlito" w:eastAsia="Carlito" w:hAnsi="Carlito" w:cs="Carlito"/>
      <w:color w:val="auto"/>
      <w:lang w:eastAsia="en-US"/>
    </w:rPr>
  </w:style>
  <w:style w:type="character" w:customStyle="1" w:styleId="BodyTextChar">
    <w:name w:val="Body Text Char"/>
    <w:basedOn w:val="DefaultParagraphFont"/>
    <w:link w:val="BodyText"/>
    <w:uiPriority w:val="1"/>
    <w:rsid w:val="00192BB9"/>
    <w:rPr>
      <w:rFonts w:ascii="Carlito" w:eastAsia="Carlito" w:hAnsi="Carlito" w:cs="Carlito"/>
      <w:color w:val="auto"/>
      <w:lang w:eastAsia="en-US"/>
    </w:rPr>
  </w:style>
  <w:style w:type="paragraph" w:styleId="ListParagraph">
    <w:name w:val="List Paragraph"/>
    <w:basedOn w:val="Normal"/>
    <w:uiPriority w:val="1"/>
    <w:qFormat/>
    <w:rsid w:val="00192BB9"/>
    <w:pPr>
      <w:widowControl w:val="0"/>
      <w:autoSpaceDE w:val="0"/>
      <w:autoSpaceDN w:val="0"/>
      <w:spacing w:line="341" w:lineRule="exact"/>
      <w:ind w:left="832" w:hanging="481"/>
    </w:pPr>
    <w:rPr>
      <w:rFonts w:ascii="Carlito" w:eastAsia="Carlito" w:hAnsi="Carlito" w:cs="Carlito"/>
      <w:color w:val="auto"/>
      <w:lang w:eastAsia="en-US"/>
    </w:rPr>
  </w:style>
  <w:style w:type="paragraph" w:customStyle="1" w:styleId="TableParagraph">
    <w:name w:val="Table Paragraph"/>
    <w:basedOn w:val="Normal"/>
    <w:uiPriority w:val="1"/>
    <w:qFormat/>
    <w:rsid w:val="00192BB9"/>
    <w:pPr>
      <w:widowControl w:val="0"/>
      <w:autoSpaceDE w:val="0"/>
      <w:autoSpaceDN w:val="0"/>
      <w:spacing w:line="240" w:lineRule="auto"/>
      <w:ind w:left="110"/>
    </w:pPr>
    <w:rPr>
      <w:rFonts w:ascii="Arial Black" w:eastAsia="Arial Black" w:hAnsi="Arial Black" w:cs="Arial Black"/>
      <w:color w:val="auto"/>
      <w:lang w:eastAsia="en-US"/>
    </w:rPr>
  </w:style>
  <w:style w:type="table" w:styleId="PlainTable1">
    <w:name w:val="Plain Table 1"/>
    <w:basedOn w:val="TableNormal"/>
    <w:uiPriority w:val="41"/>
    <w:rsid w:val="00192BB9"/>
    <w:pPr>
      <w:spacing w:line="240" w:lineRule="auto"/>
    </w:pPr>
    <w:rPr>
      <w:rFonts w:asciiTheme="minorHAnsi" w:eastAsiaTheme="minorHAnsi" w:hAnsiTheme="minorHAnsi" w:cstheme="minorBidi"/>
      <w:color w:val="auto"/>
      <w:kern w:val="2"/>
      <w:lang w:val="en-GB"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ompanieshouse.gov.uk/infoAndGuide/faq/auditThreshold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taraNewman\AppData\Local\Microsoft\Windows\INetCache\Content.Outlook\TKSLDHJS\Foundations_Generic_word_template_V2%2031.05.23.dotx" TargetMode="External"/></Relationships>
</file>

<file path=word/theme/theme1.xml><?xml version="1.0" encoding="utf-8"?>
<a:theme xmlns:a="http://schemas.openxmlformats.org/drawingml/2006/main" name="Office Theme">
  <a:themeElements>
    <a:clrScheme name="Foundations">
      <a:dk1>
        <a:srgbClr val="1C1C1E"/>
      </a:dk1>
      <a:lt1>
        <a:srgbClr val="FFFFFF"/>
      </a:lt1>
      <a:dk2>
        <a:srgbClr val="007168"/>
      </a:dk2>
      <a:lt2>
        <a:srgbClr val="F2F2EC"/>
      </a:lt2>
      <a:accent1>
        <a:srgbClr val="F89000"/>
      </a:accent1>
      <a:accent2>
        <a:srgbClr val="668DD1"/>
      </a:accent2>
      <a:accent3>
        <a:srgbClr val="FC6431"/>
      </a:accent3>
      <a:accent4>
        <a:srgbClr val="F083CF"/>
      </a:accent4>
      <a:accent5>
        <a:srgbClr val="00D3E6"/>
      </a:accent5>
      <a:accent6>
        <a:srgbClr val="007169"/>
      </a:accent6>
      <a:hlink>
        <a:srgbClr val="1C1E1F"/>
      </a:hlink>
      <a:folHlink>
        <a:srgbClr val="0072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86B83C151C7942A047E4818E5F2EBA" ma:contentTypeVersion="14" ma:contentTypeDescription="Create a new document." ma:contentTypeScope="" ma:versionID="73f408655eb650f3a18b79fb50f66053">
  <xsd:schema xmlns:xsd="http://www.w3.org/2001/XMLSchema" xmlns:xs="http://www.w3.org/2001/XMLSchema" xmlns:p="http://schemas.microsoft.com/office/2006/metadata/properties" xmlns:ns2="fc639563-4796-471e-a4f3-9652fb8a9525" xmlns:ns3="8085df86-5d8d-49d8-b2d7-18d32c87efc2" targetNamespace="http://schemas.microsoft.com/office/2006/metadata/properties" ma:root="true" ma:fieldsID="7e649a87d1d7b9b705b148947e7fa06c" ns2:_="" ns3:_="">
    <xsd:import namespace="fc639563-4796-471e-a4f3-9652fb8a9525"/>
    <xsd:import namespace="8085df86-5d8d-49d8-b2d7-18d32c87ef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9563-4796-471e-a4f3-9652fb8a9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0282cd-7c0e-4d83-9a23-684f2e347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85df86-5d8d-49d8-b2d7-18d32c87ef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0222d7-1433-45fe-a679-cea5d5a55ab9}" ma:internalName="TaxCatchAll" ma:showField="CatchAllData" ma:web="8085df86-5d8d-49d8-b2d7-18d32c87e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85df86-5d8d-49d8-b2d7-18d32c87efc2" xsi:nil="true"/>
    <lcf76f155ced4ddcb4097134ff3c332f xmlns="fc639563-4796-471e-a4f3-9652fb8a9525">
      <Terms xmlns="http://schemas.microsoft.com/office/infopath/2007/PartnerControls"/>
    </lcf76f155ced4ddcb4097134ff3c332f>
    <MediaLengthInSeconds xmlns="fc639563-4796-471e-a4f3-9652fb8a9525" xsi:nil="true"/>
  </documentManagement>
</p:properties>
</file>

<file path=customXml/itemProps1.xml><?xml version="1.0" encoding="utf-8"?>
<ds:datastoreItem xmlns:ds="http://schemas.openxmlformats.org/officeDocument/2006/customXml" ds:itemID="{01E4C5A0-64F5-4E11-8219-FD5A13760526}">
  <ds:schemaRefs>
    <ds:schemaRef ds:uri="http://schemas.microsoft.com/sharepoint/v3/contenttype/forms"/>
  </ds:schemaRefs>
</ds:datastoreItem>
</file>

<file path=customXml/itemProps2.xml><?xml version="1.0" encoding="utf-8"?>
<ds:datastoreItem xmlns:ds="http://schemas.openxmlformats.org/officeDocument/2006/customXml" ds:itemID="{3864A559-C113-4B4E-BF27-8AE4DF67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9563-4796-471e-a4f3-9652fb8a9525"/>
    <ds:schemaRef ds:uri="8085df86-5d8d-49d8-b2d7-18d32c87e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1AD1-CDDC-4226-8686-F6EE4079610A}">
  <ds:schemaRefs>
    <ds:schemaRef ds:uri="http://schemas.microsoft.com/office/2006/metadata/properties"/>
    <ds:schemaRef ds:uri="http://schemas.microsoft.com/office/infopath/2007/PartnerControls"/>
    <ds:schemaRef ds:uri="8085df86-5d8d-49d8-b2d7-18d32c87efc2"/>
    <ds:schemaRef ds:uri="fc639563-4796-471e-a4f3-9652fb8a9525"/>
  </ds:schemaRefs>
</ds:datastoreItem>
</file>

<file path=docProps/app.xml><?xml version="1.0" encoding="utf-8"?>
<Properties xmlns="http://schemas.openxmlformats.org/officeDocument/2006/extended-properties" xmlns:vt="http://schemas.openxmlformats.org/officeDocument/2006/docPropsVTypes">
  <Template>Foundations_Generic_word_template_V2 31.05.23</Template>
  <TotalTime>0</TotalTime>
  <Pages>12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Satara Newman</dc:creator>
  <cp:lastModifiedBy>Emily Cecile-Pritchard</cp:lastModifiedBy>
  <cp:revision>17</cp:revision>
  <cp:lastPrinted>2023-05-23T15:16:00Z</cp:lastPrinted>
  <dcterms:created xsi:type="dcterms:W3CDTF">2023-09-18T14:40:00Z</dcterms:created>
  <dcterms:modified xsi:type="dcterms:W3CDTF">2023-09-20T14:13:00Z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0x0101005186B83C151C7942A047E4818E5F2EBA</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