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779" w:rsidRDefault="00747DC5" w:rsidP="00445634">
      <w:pPr>
        <w:rPr>
          <w:b/>
        </w:rPr>
      </w:pPr>
      <w:r>
        <w:rPr>
          <w:b/>
        </w:rPr>
        <w:t>REDACTED DOCUMENT</w:t>
      </w:r>
    </w:p>
    <w:p w:rsidR="00747DC5" w:rsidRDefault="00747DC5" w:rsidP="00445634">
      <w:pPr>
        <w:rPr>
          <w:b/>
        </w:rPr>
      </w:pPr>
    </w:p>
    <w:p w:rsidR="00747DC5" w:rsidRDefault="00836BFD" w:rsidP="00445634">
      <w:pPr>
        <w:rPr>
          <w:b/>
        </w:rPr>
      </w:pPr>
      <w:r>
        <w:rPr>
          <w:b/>
        </w:rPr>
        <w:t>CBRN/00228</w:t>
      </w:r>
      <w:r w:rsidR="00747DC5">
        <w:rPr>
          <w:b/>
        </w:rPr>
        <w:t xml:space="preserve"> </w:t>
      </w:r>
      <w:r>
        <w:rPr>
          <w:b/>
        </w:rPr>
        <w:t>MIZZY Liquid</w:t>
      </w:r>
      <w:bookmarkStart w:id="0" w:name="_GoBack"/>
      <w:bookmarkEnd w:id="0"/>
      <w:r w:rsidR="00747DC5">
        <w:rPr>
          <w:b/>
        </w:rPr>
        <w:t xml:space="preserve"> DEFFORM 47 ANNEX C1 Technical Marking Scheme</w:t>
      </w:r>
    </w:p>
    <w:p w:rsidR="00747DC5" w:rsidRDefault="00747DC5" w:rsidP="00445634">
      <w:pPr>
        <w:rPr>
          <w:b/>
        </w:rPr>
      </w:pPr>
    </w:p>
    <w:p w:rsidR="00747DC5" w:rsidRDefault="00747DC5" w:rsidP="00445634">
      <w:r>
        <w:t xml:space="preserve">Annex C1 is the Technical Marking Scheme for the System Requirement Document and the SOW. </w:t>
      </w:r>
    </w:p>
    <w:p w:rsidR="001F17A7" w:rsidRDefault="001F17A7" w:rsidP="00445634"/>
    <w:p w:rsidR="00027129" w:rsidRPr="00747DC5" w:rsidRDefault="005B488C" w:rsidP="00027129">
      <w:r>
        <w:t>Reason fo</w:t>
      </w:r>
      <w:r w:rsidR="00027129">
        <w:t>r document redaction is due to</w:t>
      </w:r>
      <w:r>
        <w:t xml:space="preserve"> </w:t>
      </w:r>
      <w:r w:rsidR="00027129">
        <w:t>content holding sensitive National Security information.</w:t>
      </w:r>
    </w:p>
    <w:p w:rsidR="005B488C" w:rsidRPr="00747DC5" w:rsidRDefault="005B488C" w:rsidP="00445634"/>
    <w:sectPr w:rsidR="005B488C" w:rsidRPr="00747DC5" w:rsidSect="00103BCB">
      <w:headerReference w:type="default" r:id="rId10"/>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2AC" w:rsidRDefault="009032AC"/>
  </w:endnote>
  <w:endnote w:type="continuationSeparator" w:id="0">
    <w:p w:rsidR="009032AC" w:rsidRDefault="0090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2AC" w:rsidRDefault="009032AC">
      <w:r>
        <w:continuationSeparator/>
      </w:r>
    </w:p>
  </w:footnote>
  <w:footnote w:type="continuationSeparator" w:id="0">
    <w:p w:rsidR="009032AC" w:rsidRDefault="00903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BCB" w:rsidRPr="00103BCB" w:rsidRDefault="00103BCB"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747DC5"/>
    <w:rsid w:val="00027129"/>
    <w:rsid w:val="00103BCB"/>
    <w:rsid w:val="001421DC"/>
    <w:rsid w:val="001F17A7"/>
    <w:rsid w:val="0020163F"/>
    <w:rsid w:val="00297034"/>
    <w:rsid w:val="00381E4B"/>
    <w:rsid w:val="003F41C0"/>
    <w:rsid w:val="003F7941"/>
    <w:rsid w:val="004201F4"/>
    <w:rsid w:val="00436558"/>
    <w:rsid w:val="00445634"/>
    <w:rsid w:val="0049365B"/>
    <w:rsid w:val="004B0821"/>
    <w:rsid w:val="004E08C9"/>
    <w:rsid w:val="00520223"/>
    <w:rsid w:val="005B488C"/>
    <w:rsid w:val="005E6930"/>
    <w:rsid w:val="0060726E"/>
    <w:rsid w:val="006E143A"/>
    <w:rsid w:val="00746779"/>
    <w:rsid w:val="00747DC5"/>
    <w:rsid w:val="007C1E81"/>
    <w:rsid w:val="00836BFD"/>
    <w:rsid w:val="008C6A33"/>
    <w:rsid w:val="009032AC"/>
    <w:rsid w:val="00AE0FA7"/>
    <w:rsid w:val="00B20A51"/>
    <w:rsid w:val="00B273F5"/>
    <w:rsid w:val="00BB3196"/>
    <w:rsid w:val="00C13A3C"/>
    <w:rsid w:val="00D51574"/>
    <w:rsid w:val="00D742F8"/>
    <w:rsid w:val="00EC31D9"/>
    <w:rsid w:val="00ED19FA"/>
    <w:rsid w:val="00EE62A6"/>
    <w:rsid w:val="00EF054A"/>
    <w:rsid w:val="00F7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77F6EB-90C6-45BE-A697-F55A6538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Props1.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2.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E926665B-768D-449D-AD3D-58057692D44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eddye100</dc:creator>
  <cp:lastModifiedBy>French, Kate Miss (DES CBRN-Comrcl8)</cp:lastModifiedBy>
  <cp:revision>3</cp:revision>
  <cp:lastPrinted>1900-12-31T23:00:00Z</cp:lastPrinted>
  <dcterms:created xsi:type="dcterms:W3CDTF">2017-08-15T13:07:00Z</dcterms:created>
  <dcterms:modified xsi:type="dcterms:W3CDTF">2017-08-15T13:08:00Z</dcterms:modified>
</cp:coreProperties>
</file>