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6" w14:textId="77777777" w:rsidR="00E76FB3" w:rsidRDefault="00E76FB3">
      <w:pPr>
        <w:spacing w:line="256" w:lineRule="auto"/>
        <w:rPr>
          <w:rFonts w:ascii="Arial" w:eastAsia="Arial" w:hAnsi="Arial" w:cs="Arial"/>
          <w:color w:val="FF0000"/>
        </w:rPr>
      </w:pPr>
    </w:p>
    <w:p w14:paraId="00000007" w14:textId="3D128355" w:rsidR="00E76FB3" w:rsidRDefault="00C07171">
      <w:pPr>
        <w:spacing w:line="256" w:lineRule="auto"/>
        <w:rPr>
          <w:rFonts w:ascii="Arial" w:eastAsia="Arial" w:hAnsi="Arial" w:cs="Arial"/>
          <w:b/>
          <w:sz w:val="36"/>
          <w:szCs w:val="36"/>
        </w:rPr>
      </w:pPr>
      <w:r>
        <w:rPr>
          <w:rFonts w:ascii="Arial" w:eastAsia="Arial" w:hAnsi="Arial" w:cs="Arial"/>
          <w:b/>
          <w:sz w:val="36"/>
          <w:szCs w:val="36"/>
        </w:rPr>
        <w:t>Framework Schedule 1 (Specification)</w:t>
      </w:r>
    </w:p>
    <w:p w14:paraId="0A451FB6" w14:textId="77777777" w:rsidR="00502F8C" w:rsidRDefault="00502F8C">
      <w:pPr>
        <w:spacing w:line="256" w:lineRule="auto"/>
        <w:rPr>
          <w:rFonts w:ascii="Arial" w:eastAsia="Arial" w:hAnsi="Arial" w:cs="Arial"/>
          <w:b/>
          <w:sz w:val="36"/>
          <w:szCs w:val="36"/>
        </w:rPr>
      </w:pPr>
    </w:p>
    <w:p w14:paraId="00000008" w14:textId="463B0419" w:rsidR="00E76FB3" w:rsidRDefault="00C07171" w:rsidP="00BA7F10">
      <w:pPr>
        <w:spacing w:before="120" w:after="120"/>
        <w:jc w:val="both"/>
        <w:rPr>
          <w:rFonts w:ascii="Arial" w:eastAsia="Arial" w:hAnsi="Arial" w:cs="Arial"/>
          <w:sz w:val="24"/>
          <w:szCs w:val="24"/>
        </w:rPr>
      </w:pPr>
      <w:r>
        <w:rPr>
          <w:rFonts w:ascii="Arial" w:eastAsia="Arial" w:hAnsi="Arial" w:cs="Arial"/>
          <w:sz w:val="24"/>
          <w:szCs w:val="24"/>
        </w:rPr>
        <w:t>This Sch</w:t>
      </w:r>
      <w:r w:rsidR="00B25C89">
        <w:rPr>
          <w:rFonts w:ascii="Arial" w:eastAsia="Arial" w:hAnsi="Arial" w:cs="Arial"/>
          <w:sz w:val="24"/>
          <w:szCs w:val="24"/>
        </w:rPr>
        <w:t xml:space="preserve">edule sets out what </w:t>
      </w:r>
      <w:r w:rsidR="00F860B2">
        <w:rPr>
          <w:rFonts w:ascii="Arial" w:eastAsia="Arial" w:hAnsi="Arial" w:cs="Arial"/>
          <w:sz w:val="24"/>
          <w:szCs w:val="24"/>
        </w:rPr>
        <w:t>UKEF</w:t>
      </w:r>
      <w:r>
        <w:rPr>
          <w:rFonts w:ascii="Arial" w:eastAsia="Arial" w:hAnsi="Arial" w:cs="Arial"/>
          <w:sz w:val="24"/>
          <w:szCs w:val="24"/>
        </w:rPr>
        <w:t xml:space="preserve"> want</w:t>
      </w:r>
      <w:r w:rsidR="004773F3">
        <w:rPr>
          <w:rFonts w:ascii="Arial" w:eastAsia="Arial" w:hAnsi="Arial" w:cs="Arial"/>
          <w:sz w:val="24"/>
          <w:szCs w:val="24"/>
        </w:rPr>
        <w:t>s</w:t>
      </w:r>
      <w:r>
        <w:rPr>
          <w:rFonts w:ascii="Arial" w:eastAsia="Arial" w:hAnsi="Arial" w:cs="Arial"/>
          <w:sz w:val="24"/>
          <w:szCs w:val="24"/>
        </w:rPr>
        <w:t>.</w:t>
      </w:r>
    </w:p>
    <w:p w14:paraId="0000000A" w14:textId="00C2BEEB" w:rsidR="00E76FB3" w:rsidRDefault="00C07171" w:rsidP="00BA7F10">
      <w:pPr>
        <w:spacing w:before="120" w:after="120"/>
        <w:jc w:val="both"/>
        <w:rPr>
          <w:rFonts w:ascii="Arial" w:eastAsia="Arial" w:hAnsi="Arial" w:cs="Arial"/>
          <w:sz w:val="24"/>
          <w:szCs w:val="24"/>
        </w:rPr>
      </w:pPr>
      <w:r>
        <w:rPr>
          <w:rFonts w:ascii="Arial" w:eastAsia="Arial" w:hAnsi="Arial" w:cs="Arial"/>
          <w:sz w:val="24"/>
          <w:szCs w:val="24"/>
        </w:rPr>
        <w:t>For all Deliverables, the Supplier must help</w:t>
      </w:r>
      <w:r w:rsidR="00A537EF">
        <w:rPr>
          <w:rFonts w:ascii="Arial" w:eastAsia="Arial" w:hAnsi="Arial" w:cs="Arial"/>
          <w:sz w:val="24"/>
          <w:szCs w:val="24"/>
        </w:rPr>
        <w:t xml:space="preserve"> </w:t>
      </w:r>
      <w:r w:rsidR="00F860B2">
        <w:rPr>
          <w:rFonts w:ascii="Arial" w:eastAsia="Arial" w:hAnsi="Arial" w:cs="Arial"/>
          <w:sz w:val="24"/>
          <w:szCs w:val="24"/>
        </w:rPr>
        <w:t>UKEF</w:t>
      </w:r>
      <w:r w:rsidR="005F4109">
        <w:rPr>
          <w:rFonts w:ascii="Arial" w:eastAsia="Arial" w:hAnsi="Arial" w:cs="Arial"/>
          <w:sz w:val="24"/>
          <w:szCs w:val="24"/>
        </w:rPr>
        <w:t xml:space="preserve"> </w:t>
      </w:r>
      <w:r>
        <w:rPr>
          <w:rFonts w:ascii="Arial" w:eastAsia="Arial" w:hAnsi="Arial" w:cs="Arial"/>
          <w:sz w:val="24"/>
          <w:szCs w:val="24"/>
        </w:rPr>
        <w:t xml:space="preserve">comply with any specific applicable Standards of </w:t>
      </w:r>
      <w:r w:rsidR="00F860B2">
        <w:rPr>
          <w:rFonts w:ascii="Arial" w:eastAsia="Arial" w:hAnsi="Arial" w:cs="Arial"/>
          <w:sz w:val="24"/>
          <w:szCs w:val="24"/>
        </w:rPr>
        <w:t>UKEF</w:t>
      </w:r>
      <w:r>
        <w:rPr>
          <w:rFonts w:ascii="Arial" w:eastAsia="Arial" w:hAnsi="Arial" w:cs="Arial"/>
          <w:sz w:val="24"/>
          <w:szCs w:val="24"/>
        </w:rPr>
        <w:t>.</w:t>
      </w:r>
    </w:p>
    <w:p w14:paraId="0000000B" w14:textId="5DA7643B" w:rsidR="00E76FB3" w:rsidRDefault="00C07171" w:rsidP="00BA7F10">
      <w:pPr>
        <w:spacing w:before="120" w:after="120"/>
        <w:jc w:val="both"/>
        <w:rPr>
          <w:rFonts w:ascii="Arial" w:eastAsia="Arial" w:hAnsi="Arial" w:cs="Arial"/>
          <w:sz w:val="24"/>
          <w:szCs w:val="24"/>
        </w:rPr>
      </w:pPr>
      <w:r>
        <w:rPr>
          <w:rFonts w:ascii="Arial" w:eastAsia="Arial" w:hAnsi="Arial" w:cs="Arial"/>
          <w:sz w:val="24"/>
          <w:szCs w:val="24"/>
        </w:rPr>
        <w:t xml:space="preserve">The Deliverables and </w:t>
      </w:r>
      <w:r w:rsidR="001458E1">
        <w:rPr>
          <w:rFonts w:ascii="Arial" w:eastAsia="Arial" w:hAnsi="Arial" w:cs="Arial"/>
          <w:sz w:val="24"/>
          <w:szCs w:val="24"/>
        </w:rPr>
        <w:t>any Standards set out in the Schedule</w:t>
      </w:r>
      <w:r>
        <w:rPr>
          <w:rFonts w:ascii="Arial" w:eastAsia="Arial" w:hAnsi="Arial" w:cs="Arial"/>
          <w:sz w:val="24"/>
          <w:szCs w:val="24"/>
        </w:rPr>
        <w:t xml:space="preserve"> may be refined (to the extent permitted and set out in the Order Form) by </w:t>
      </w:r>
      <w:r w:rsidR="00F860B2">
        <w:rPr>
          <w:rFonts w:ascii="Arial" w:eastAsia="Arial" w:hAnsi="Arial" w:cs="Arial"/>
          <w:sz w:val="24"/>
          <w:szCs w:val="24"/>
        </w:rPr>
        <w:t>UKEF</w:t>
      </w:r>
      <w:r>
        <w:rPr>
          <w:rFonts w:ascii="Arial" w:eastAsia="Arial" w:hAnsi="Arial" w:cs="Arial"/>
          <w:sz w:val="24"/>
          <w:szCs w:val="24"/>
        </w:rPr>
        <w:t xml:space="preserve"> during a Further Competition Procedure to reflect its Deliverables </w:t>
      </w:r>
      <w:r w:rsidR="00CD0629">
        <w:rPr>
          <w:rFonts w:ascii="Arial" w:eastAsia="Arial" w:hAnsi="Arial" w:cs="Arial"/>
          <w:sz w:val="24"/>
          <w:szCs w:val="24"/>
        </w:rPr>
        <w:t>r</w:t>
      </w:r>
      <w:r>
        <w:rPr>
          <w:rFonts w:ascii="Arial" w:eastAsia="Arial" w:hAnsi="Arial" w:cs="Arial"/>
          <w:sz w:val="24"/>
          <w:szCs w:val="24"/>
        </w:rPr>
        <w:t>equirements for entering a particular Call-Off Contract.</w:t>
      </w:r>
    </w:p>
    <w:p w14:paraId="00000027" w14:textId="65042EA4" w:rsidR="00E76FB3" w:rsidRDefault="001B00C2" w:rsidP="00BA7F10">
      <w:pPr>
        <w:spacing w:before="120" w:after="120"/>
        <w:ind w:left="641" w:hanging="567"/>
        <w:rPr>
          <w:rFonts w:ascii="Arial" w:eastAsia="Arial" w:hAnsi="Arial" w:cs="Arial"/>
          <w:b/>
          <w:sz w:val="32"/>
          <w:szCs w:val="32"/>
        </w:rPr>
      </w:pPr>
      <w:bookmarkStart w:id="0" w:name="_heading=h.gjdgxs" w:colFirst="0" w:colLast="0"/>
      <w:bookmarkEnd w:id="0"/>
      <w:r>
        <w:rPr>
          <w:rFonts w:ascii="Arial" w:eastAsia="Arial" w:hAnsi="Arial" w:cs="Arial"/>
          <w:sz w:val="24"/>
          <w:szCs w:val="24"/>
        </w:rPr>
        <w:t xml:space="preserve"> </w:t>
      </w:r>
    </w:p>
    <w:p w14:paraId="0000002C" w14:textId="77777777" w:rsidR="00E76FB3" w:rsidRDefault="00C07171" w:rsidP="00BA7F10">
      <w:pPr>
        <w:spacing w:before="120" w:after="120"/>
        <w:ind w:left="641" w:hanging="567"/>
        <w:rPr>
          <w:rFonts w:ascii="Arial" w:eastAsia="Arial" w:hAnsi="Arial" w:cs="Arial"/>
          <w:sz w:val="32"/>
          <w:szCs w:val="32"/>
        </w:rPr>
      </w:pPr>
      <w:r>
        <w:rPr>
          <w:rFonts w:ascii="Arial" w:eastAsia="Arial" w:hAnsi="Arial" w:cs="Arial"/>
          <w:b/>
          <w:sz w:val="32"/>
          <w:szCs w:val="32"/>
        </w:rPr>
        <w:t>Contents</w:t>
      </w:r>
    </w:p>
    <w:p w14:paraId="43E04815" w14:textId="1117463A" w:rsidR="005003BE" w:rsidRPr="005003BE" w:rsidRDefault="005003BE" w:rsidP="00BA7F10">
      <w:pPr>
        <w:numPr>
          <w:ilvl w:val="0"/>
          <w:numId w:val="10"/>
        </w:numPr>
        <w:pBdr>
          <w:top w:val="nil"/>
          <w:left w:val="nil"/>
          <w:bottom w:val="nil"/>
          <w:right w:val="nil"/>
          <w:between w:val="nil"/>
        </w:pBdr>
        <w:tabs>
          <w:tab w:val="left" w:pos="667"/>
          <w:tab w:val="right" w:pos="9117"/>
        </w:tabs>
        <w:spacing w:before="120" w:after="120"/>
        <w:ind w:left="641" w:hanging="567"/>
        <w:jc w:val="both"/>
        <w:rPr>
          <w:rFonts w:ascii="Arial" w:hAnsi="Arial" w:cs="Arial"/>
          <w:sz w:val="24"/>
          <w:szCs w:val="24"/>
        </w:rPr>
      </w:pPr>
      <w:r w:rsidRPr="005003BE">
        <w:rPr>
          <w:rFonts w:ascii="Arial" w:hAnsi="Arial" w:cs="Arial"/>
          <w:sz w:val="24"/>
          <w:szCs w:val="24"/>
        </w:rPr>
        <w:t>Definitions</w:t>
      </w:r>
    </w:p>
    <w:p w14:paraId="0000002D" w14:textId="3EFF7956" w:rsidR="00E76FB3" w:rsidRPr="005003BE" w:rsidRDefault="00FD727B"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hyperlink w:anchor="_heading=h.1fob9te">
        <w:r w:rsidR="00C07171" w:rsidRPr="005003BE">
          <w:rPr>
            <w:rFonts w:ascii="Arial" w:eastAsia="Arial" w:hAnsi="Arial" w:cs="Arial"/>
            <w:color w:val="000000"/>
            <w:sz w:val="24"/>
            <w:szCs w:val="24"/>
          </w:rPr>
          <w:t>Introduction</w:t>
        </w:r>
        <w:r w:rsidR="00C07171" w:rsidRPr="005003BE">
          <w:rPr>
            <w:rFonts w:ascii="Arial" w:eastAsia="Arial" w:hAnsi="Arial" w:cs="Arial"/>
            <w:color w:val="000000"/>
            <w:sz w:val="24"/>
            <w:szCs w:val="24"/>
          </w:rPr>
          <w:tab/>
        </w:r>
      </w:hyperlink>
    </w:p>
    <w:p w14:paraId="73729670" w14:textId="371E41C2" w:rsidR="00AC719F" w:rsidRDefault="00FD727B"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hyperlink w:anchor="_heading=h.1t3h5sf">
        <w:r w:rsidR="00AC719F">
          <w:rPr>
            <w:rFonts w:ascii="Arial" w:eastAsia="Arial" w:hAnsi="Arial" w:cs="Arial"/>
            <w:color w:val="000000"/>
            <w:sz w:val="24"/>
            <w:szCs w:val="24"/>
          </w:rPr>
          <w:t>Scope of the Requirement</w:t>
        </w:r>
        <w:r w:rsidR="00C07171" w:rsidRPr="005003BE">
          <w:rPr>
            <w:rFonts w:ascii="Arial" w:eastAsia="Arial" w:hAnsi="Arial" w:cs="Arial"/>
            <w:color w:val="000000"/>
            <w:sz w:val="24"/>
            <w:szCs w:val="24"/>
          </w:rPr>
          <w:tab/>
        </w:r>
      </w:hyperlink>
    </w:p>
    <w:p w14:paraId="4959B52C" w14:textId="77777777" w:rsidR="00AC719F" w:rsidRDefault="00F25A14"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sidRPr="00AC719F">
        <w:rPr>
          <w:rFonts w:ascii="Arial" w:hAnsi="Arial" w:cs="Arial"/>
          <w:sz w:val="24"/>
          <w:szCs w:val="24"/>
        </w:rPr>
        <w:t>Out of Scope</w:t>
      </w:r>
    </w:p>
    <w:p w14:paraId="2F846F88" w14:textId="77777777" w:rsidR="00AC719F" w:rsidRDefault="00F25A14"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sidRPr="00AC719F">
        <w:rPr>
          <w:rFonts w:ascii="Arial" w:hAnsi="Arial" w:cs="Arial"/>
          <w:sz w:val="24"/>
          <w:szCs w:val="24"/>
        </w:rPr>
        <w:t>Mandatory Service Requirements</w:t>
      </w:r>
    </w:p>
    <w:p w14:paraId="671639D5" w14:textId="40F03136" w:rsidR="00AC719F" w:rsidRDefault="00A537EF"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Pr>
          <w:rFonts w:ascii="Arial" w:hAnsi="Arial" w:cs="Arial"/>
          <w:sz w:val="24"/>
          <w:szCs w:val="24"/>
        </w:rPr>
        <w:t>Scope of Requirement</w:t>
      </w:r>
    </w:p>
    <w:p w14:paraId="1F522D11" w14:textId="599CC38D" w:rsidR="00AC719F" w:rsidRDefault="00AC719F"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Pr>
          <w:rFonts w:ascii="Arial" w:hAnsi="Arial" w:cs="Arial"/>
          <w:sz w:val="24"/>
          <w:szCs w:val="24"/>
        </w:rPr>
        <w:t>F</w:t>
      </w:r>
      <w:r w:rsidRPr="00AC719F">
        <w:rPr>
          <w:rFonts w:ascii="Arial" w:hAnsi="Arial" w:cs="Arial"/>
          <w:sz w:val="24"/>
          <w:szCs w:val="24"/>
        </w:rPr>
        <w:t xml:space="preserve">urther Mandatory Requirements </w:t>
      </w:r>
    </w:p>
    <w:p w14:paraId="6A84958B" w14:textId="0C8D4A71" w:rsidR="00AC719F" w:rsidRDefault="00AC719F"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Pr>
          <w:rFonts w:ascii="Arial" w:hAnsi="Arial" w:cs="Arial"/>
          <w:sz w:val="24"/>
          <w:szCs w:val="24"/>
        </w:rPr>
        <w:t>Social Value Priorities</w:t>
      </w:r>
    </w:p>
    <w:p w14:paraId="236D7CA9" w14:textId="77777777" w:rsidR="00B55910" w:rsidRDefault="00B55910" w:rsidP="00BA7F10">
      <w:pPr>
        <w:pBdr>
          <w:top w:val="nil"/>
          <w:left w:val="nil"/>
          <w:bottom w:val="nil"/>
          <w:right w:val="nil"/>
          <w:between w:val="nil"/>
        </w:pBdr>
        <w:tabs>
          <w:tab w:val="left" w:pos="667"/>
          <w:tab w:val="right" w:pos="9117"/>
        </w:tabs>
        <w:spacing w:before="120" w:after="120"/>
        <w:ind w:left="74"/>
        <w:rPr>
          <w:rFonts w:ascii="Arial" w:hAnsi="Arial" w:cs="Arial"/>
          <w:sz w:val="24"/>
          <w:szCs w:val="24"/>
        </w:rPr>
      </w:pPr>
    </w:p>
    <w:p w14:paraId="00000030" w14:textId="2D11912B" w:rsidR="00E76FB3" w:rsidRPr="005003BE" w:rsidRDefault="00E76FB3" w:rsidP="00BA7F10">
      <w:pPr>
        <w:pBdr>
          <w:top w:val="nil"/>
          <w:left w:val="nil"/>
          <w:bottom w:val="nil"/>
          <w:right w:val="nil"/>
          <w:between w:val="nil"/>
        </w:pBdr>
        <w:spacing w:before="120" w:after="120"/>
        <w:ind w:left="641" w:hanging="567"/>
        <w:jc w:val="both"/>
        <w:rPr>
          <w:rFonts w:ascii="Arial" w:hAnsi="Arial" w:cs="Arial"/>
          <w:sz w:val="24"/>
          <w:szCs w:val="24"/>
        </w:rPr>
        <w:sectPr w:rsidR="00E76FB3" w:rsidRPr="005003BE">
          <w:headerReference w:type="even" r:id="rId11"/>
          <w:headerReference w:type="default" r:id="rId12"/>
          <w:footerReference w:type="even" r:id="rId13"/>
          <w:footerReference w:type="default" r:id="rId14"/>
          <w:headerReference w:type="first" r:id="rId15"/>
          <w:footerReference w:type="first" r:id="rId16"/>
          <w:pgSz w:w="11910" w:h="16840"/>
          <w:pgMar w:top="1275" w:right="1320" w:bottom="1800" w:left="1340" w:header="720" w:footer="1615" w:gutter="0"/>
          <w:pgNumType w:start="1"/>
          <w:cols w:space="720"/>
        </w:sectPr>
      </w:pPr>
    </w:p>
    <w:p w14:paraId="6928C2F6" w14:textId="40370658" w:rsidR="005003BE" w:rsidRPr="008D1321" w:rsidRDefault="005003BE" w:rsidP="00BA7F10">
      <w:pPr>
        <w:pStyle w:val="Heading2"/>
        <w:numPr>
          <w:ilvl w:val="0"/>
          <w:numId w:val="8"/>
        </w:numPr>
        <w:tabs>
          <w:tab w:val="left" w:pos="709"/>
        </w:tabs>
        <w:spacing w:before="120" w:after="120"/>
        <w:ind w:left="641" w:hanging="567"/>
        <w:jc w:val="both"/>
      </w:pPr>
      <w:bookmarkStart w:id="1" w:name="_heading=h.1fob9te" w:colFirst="0" w:colLast="0"/>
      <w:bookmarkEnd w:id="1"/>
      <w:r w:rsidRPr="008D1321">
        <w:t>Definitions</w:t>
      </w:r>
    </w:p>
    <w:p w14:paraId="19FB3B7B" w14:textId="0DF3D3C6" w:rsidR="005003BE" w:rsidRPr="008D1321" w:rsidRDefault="005003BE" w:rsidP="00BA7F10">
      <w:pPr>
        <w:spacing w:before="120" w:after="120"/>
        <w:jc w:val="both"/>
        <w:rPr>
          <w:rFonts w:ascii="Arial" w:hAnsi="Arial" w:cs="Arial"/>
          <w:sz w:val="24"/>
          <w:szCs w:val="24"/>
        </w:rPr>
      </w:pPr>
      <w:r w:rsidRPr="008D1321">
        <w:rPr>
          <w:rFonts w:ascii="Arial" w:hAnsi="Arial" w:cs="Arial"/>
          <w:sz w:val="24"/>
          <w:szCs w:val="24"/>
        </w:rPr>
        <w:t>The following definitions shall be supplemental to those set out in Joint Schedule 1 (Definitions):</w:t>
      </w:r>
    </w:p>
    <w:p w14:paraId="60942559"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“Legal Project Manager”</w:t>
      </w:r>
      <w:r w:rsidRPr="00924549">
        <w:rPr>
          <w:rFonts w:ascii="Arial" w:hAnsi="Arial" w:cs="Arial"/>
          <w:sz w:val="24"/>
          <w:szCs w:val="24"/>
        </w:rPr>
        <w:tab/>
        <w:t>A legal project manager is a professional and established legal project manager working as part of the supplier team to deliver improved efficiency and cost effective service delivery;</w:t>
      </w:r>
    </w:p>
    <w:p w14:paraId="2E69C24A" w14:textId="77777777" w:rsidR="005F4109" w:rsidRPr="007B5227" w:rsidRDefault="005F4109" w:rsidP="005F4109">
      <w:pPr>
        <w:ind w:left="3600" w:hanging="3305"/>
        <w:jc w:val="both"/>
        <w:rPr>
          <w:rFonts w:ascii="Arial" w:hAnsi="Arial" w:cs="Arial"/>
          <w:sz w:val="24"/>
          <w:szCs w:val="24"/>
        </w:rPr>
      </w:pPr>
    </w:p>
    <w:p w14:paraId="2A4F6D7F"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 xml:space="preserve">“Mandatory </w:t>
      </w:r>
      <w:proofErr w:type="gramStart"/>
      <w:r w:rsidRPr="00BA7F10">
        <w:rPr>
          <w:rFonts w:ascii="Arial" w:hAnsi="Arial" w:cs="Arial"/>
          <w:b/>
          <w:sz w:val="24"/>
          <w:szCs w:val="24"/>
        </w:rPr>
        <w:t>Specialisms“</w:t>
      </w:r>
      <w:proofErr w:type="gramEnd"/>
      <w:r w:rsidRPr="00924549">
        <w:rPr>
          <w:rFonts w:ascii="Arial" w:hAnsi="Arial" w:cs="Arial"/>
          <w:sz w:val="24"/>
          <w:szCs w:val="24"/>
        </w:rPr>
        <w:tab/>
        <w:t xml:space="preserve">the legal </w:t>
      </w:r>
      <w:proofErr w:type="spellStart"/>
      <w:r w:rsidRPr="00924549">
        <w:rPr>
          <w:rFonts w:ascii="Arial" w:hAnsi="Arial" w:cs="Arial"/>
          <w:sz w:val="24"/>
          <w:szCs w:val="24"/>
        </w:rPr>
        <w:t>specialisms</w:t>
      </w:r>
      <w:proofErr w:type="spellEnd"/>
      <w:r w:rsidRPr="00924549">
        <w:rPr>
          <w:rFonts w:ascii="Arial" w:hAnsi="Arial" w:cs="Arial"/>
          <w:sz w:val="24"/>
          <w:szCs w:val="24"/>
        </w:rPr>
        <w:t xml:space="preserve"> which the Supplier must provide regarding the supply of legal advice and associated services as part of the Deliverables;</w:t>
      </w:r>
    </w:p>
    <w:p w14:paraId="44286818" w14:textId="77777777" w:rsidR="005F4109" w:rsidRPr="00BA7F10" w:rsidRDefault="005F4109" w:rsidP="005F4109">
      <w:pPr>
        <w:ind w:left="3600" w:hanging="3305"/>
        <w:jc w:val="both"/>
        <w:rPr>
          <w:rFonts w:ascii="Arial" w:hAnsi="Arial" w:cs="Arial"/>
          <w:b/>
          <w:sz w:val="24"/>
          <w:szCs w:val="24"/>
        </w:rPr>
      </w:pPr>
    </w:p>
    <w:p w14:paraId="5D2E3B15"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“Matter Management”</w:t>
      </w:r>
      <w:r w:rsidRPr="00924549">
        <w:rPr>
          <w:rFonts w:ascii="Arial" w:hAnsi="Arial" w:cs="Arial"/>
          <w:sz w:val="24"/>
          <w:szCs w:val="24"/>
        </w:rPr>
        <w:tab/>
        <w:t xml:space="preserve">those activities, interpreted broadly, involved in managing all aspects of </w:t>
      </w:r>
      <w:r w:rsidRPr="007B5227">
        <w:rPr>
          <w:rFonts w:ascii="Arial" w:hAnsi="Arial" w:cs="Arial"/>
          <w:sz w:val="24"/>
          <w:szCs w:val="24"/>
        </w:rPr>
        <w:t>a</w:t>
      </w:r>
      <w:r w:rsidRPr="00924549">
        <w:rPr>
          <w:rFonts w:ascii="Arial" w:hAnsi="Arial" w:cs="Arial"/>
          <w:sz w:val="24"/>
          <w:szCs w:val="24"/>
        </w:rPr>
        <w:t xml:space="preserve"> corporate based legal practice;</w:t>
      </w:r>
    </w:p>
    <w:p w14:paraId="519D70B7" w14:textId="77777777" w:rsidR="005F4109" w:rsidRPr="00924549" w:rsidRDefault="005F4109" w:rsidP="005F4109">
      <w:pPr>
        <w:ind w:left="3600" w:hanging="3305"/>
        <w:jc w:val="both"/>
        <w:rPr>
          <w:rFonts w:ascii="Arial" w:hAnsi="Arial" w:cs="Arial"/>
          <w:sz w:val="24"/>
          <w:szCs w:val="24"/>
        </w:rPr>
      </w:pPr>
    </w:p>
    <w:p w14:paraId="1FF9FF63" w14:textId="77777777" w:rsidR="005F4109" w:rsidRDefault="005F4109" w:rsidP="005F4109">
      <w:pPr>
        <w:ind w:left="4320" w:hanging="3611"/>
        <w:jc w:val="both"/>
        <w:rPr>
          <w:rFonts w:ascii="Arial" w:hAnsi="Arial" w:cs="Arial"/>
          <w:sz w:val="24"/>
          <w:szCs w:val="24"/>
        </w:rPr>
      </w:pPr>
      <w:r w:rsidRPr="00BA7F10">
        <w:rPr>
          <w:rFonts w:ascii="Arial" w:hAnsi="Arial" w:cs="Arial"/>
          <w:b/>
          <w:sz w:val="24"/>
          <w:szCs w:val="24"/>
        </w:rPr>
        <w:t xml:space="preserve">“Matter Management System” </w:t>
      </w:r>
      <w:r w:rsidRPr="00924549">
        <w:rPr>
          <w:rFonts w:ascii="Arial" w:hAnsi="Arial" w:cs="Arial"/>
          <w:sz w:val="24"/>
          <w:szCs w:val="24"/>
        </w:rPr>
        <w:tab/>
        <w:t>a system of recording all matters, communications, documents and relevant data such as parties, matter type, providers and in-house counsel working on a particular matter;</w:t>
      </w:r>
    </w:p>
    <w:p w14:paraId="54C749D0" w14:textId="77777777" w:rsidR="005F4109" w:rsidRDefault="005F4109" w:rsidP="005F4109">
      <w:pPr>
        <w:jc w:val="both"/>
        <w:rPr>
          <w:rFonts w:ascii="Arial" w:hAnsi="Arial" w:cs="Arial"/>
          <w:sz w:val="24"/>
          <w:szCs w:val="24"/>
        </w:rPr>
      </w:pPr>
    </w:p>
    <w:p w14:paraId="7C678A06" w14:textId="54B8E1F8" w:rsidR="005F4109" w:rsidRDefault="005F4109" w:rsidP="005F4109">
      <w:pPr>
        <w:ind w:left="4320" w:hanging="3611"/>
        <w:jc w:val="both"/>
        <w:rPr>
          <w:rFonts w:ascii="Arial" w:hAnsi="Arial" w:cs="Arial"/>
          <w:sz w:val="24"/>
          <w:szCs w:val="24"/>
        </w:rPr>
      </w:pPr>
    </w:p>
    <w:p w14:paraId="2B2703BD" w14:textId="77777777" w:rsidR="005F4109" w:rsidRDefault="005F4109" w:rsidP="005F4109">
      <w:pPr>
        <w:ind w:left="4320" w:hanging="3611"/>
        <w:jc w:val="both"/>
        <w:rPr>
          <w:rFonts w:ascii="Arial" w:hAnsi="Arial" w:cs="Arial"/>
          <w:sz w:val="24"/>
          <w:szCs w:val="24"/>
        </w:rPr>
      </w:pPr>
    </w:p>
    <w:p w14:paraId="12C7315F"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“Public and Private</w:t>
      </w:r>
      <w:r w:rsidRPr="00924549">
        <w:rPr>
          <w:rFonts w:ascii="Arial" w:hAnsi="Arial" w:cs="Arial"/>
          <w:sz w:val="24"/>
          <w:szCs w:val="24"/>
        </w:rPr>
        <w:tab/>
        <w:t>for the purposes of this Framework Schedule 1</w:t>
      </w:r>
    </w:p>
    <w:p w14:paraId="7EBDB677" w14:textId="77777777" w:rsidR="005F4109" w:rsidRPr="00924549" w:rsidRDefault="005F4109" w:rsidP="005F4109">
      <w:pPr>
        <w:ind w:left="4320" w:hanging="3611"/>
        <w:jc w:val="both"/>
        <w:rPr>
          <w:rFonts w:ascii="Arial" w:hAnsi="Arial" w:cs="Arial"/>
          <w:sz w:val="24"/>
          <w:szCs w:val="24"/>
        </w:rPr>
      </w:pPr>
      <w:r w:rsidRPr="00924549">
        <w:rPr>
          <w:rFonts w:ascii="Arial" w:hAnsi="Arial" w:cs="Arial"/>
          <w:sz w:val="24"/>
          <w:szCs w:val="24"/>
        </w:rPr>
        <w:t xml:space="preserve"> </w:t>
      </w:r>
      <w:r w:rsidRPr="00BA7F10">
        <w:rPr>
          <w:rFonts w:ascii="Arial" w:hAnsi="Arial" w:cs="Arial"/>
          <w:b/>
          <w:sz w:val="24"/>
          <w:szCs w:val="24"/>
        </w:rPr>
        <w:t>International Law”</w:t>
      </w:r>
      <w:r w:rsidRPr="00924549">
        <w:rPr>
          <w:rFonts w:ascii="Arial" w:hAnsi="Arial" w:cs="Arial"/>
          <w:sz w:val="24"/>
          <w:szCs w:val="24"/>
        </w:rPr>
        <w:t xml:space="preserve"> </w:t>
      </w:r>
      <w:r w:rsidRPr="00924549">
        <w:rPr>
          <w:rFonts w:ascii="Arial" w:hAnsi="Arial" w:cs="Arial"/>
          <w:sz w:val="24"/>
          <w:szCs w:val="24"/>
        </w:rPr>
        <w:tab/>
        <w:t>(Specification) means the laws of any country, other than England, Wales, Scotland and Northern Ireland and excluding EU Law;</w:t>
      </w:r>
    </w:p>
    <w:p w14:paraId="4F0DF2D5" w14:textId="77777777" w:rsidR="005F4109" w:rsidRPr="00B81392" w:rsidRDefault="005F4109" w:rsidP="005F4109">
      <w:pPr>
        <w:ind w:left="3600" w:hanging="3305"/>
        <w:jc w:val="both"/>
        <w:rPr>
          <w:rFonts w:ascii="Arial" w:hAnsi="Arial" w:cs="Arial"/>
          <w:sz w:val="24"/>
          <w:szCs w:val="24"/>
          <w:highlight w:val="yellow"/>
        </w:rPr>
      </w:pPr>
    </w:p>
    <w:p w14:paraId="6529BC1B" w14:textId="77777777" w:rsidR="005F4109" w:rsidRPr="00575589" w:rsidRDefault="005F4109" w:rsidP="005F4109">
      <w:pPr>
        <w:ind w:left="3600" w:hanging="3305"/>
        <w:jc w:val="both"/>
        <w:rPr>
          <w:rFonts w:ascii="Arial" w:hAnsi="Arial" w:cs="Arial"/>
          <w:sz w:val="24"/>
          <w:szCs w:val="24"/>
          <w:highlight w:val="yellow"/>
          <w:lang w:val="en-GB"/>
        </w:rPr>
      </w:pPr>
    </w:p>
    <w:p w14:paraId="0D2232C6" w14:textId="27989F48" w:rsidR="005F4109" w:rsidRDefault="005F4109" w:rsidP="005F4109">
      <w:pPr>
        <w:ind w:left="4320" w:hanging="3611"/>
        <w:jc w:val="both"/>
        <w:rPr>
          <w:rFonts w:ascii="Arial" w:hAnsi="Arial" w:cs="Arial"/>
          <w:sz w:val="24"/>
          <w:szCs w:val="24"/>
          <w:lang w:val="en-GB"/>
        </w:rPr>
      </w:pPr>
      <w:r w:rsidRPr="00BA7F10">
        <w:rPr>
          <w:rFonts w:ascii="Arial" w:hAnsi="Arial" w:cs="Arial"/>
          <w:b/>
          <w:sz w:val="24"/>
          <w:szCs w:val="24"/>
          <w:lang w:val="en-GB"/>
        </w:rPr>
        <w:t>“Social Value”</w:t>
      </w:r>
      <w:r w:rsidRPr="00BC12F2">
        <w:rPr>
          <w:rFonts w:ascii="Arial" w:hAnsi="Arial" w:cs="Arial"/>
          <w:sz w:val="24"/>
          <w:szCs w:val="24"/>
          <w:lang w:val="en-GB"/>
        </w:rPr>
        <w:tab/>
        <w:t>the provision of social benefits relating to tackling workforce inequality</w:t>
      </w:r>
      <w:r>
        <w:rPr>
          <w:rFonts w:ascii="Arial" w:hAnsi="Arial" w:cs="Arial"/>
          <w:sz w:val="24"/>
          <w:szCs w:val="24"/>
          <w:lang w:val="en-GB"/>
        </w:rPr>
        <w:t>,</w:t>
      </w:r>
      <w:r w:rsidRPr="00BC12F2">
        <w:rPr>
          <w:rFonts w:ascii="Arial" w:hAnsi="Arial" w:cs="Arial"/>
          <w:sz w:val="24"/>
          <w:szCs w:val="24"/>
          <w:lang w:val="en-GB"/>
        </w:rPr>
        <w:t xml:space="preserve"> improving health and wellbeing </w:t>
      </w:r>
      <w:r>
        <w:rPr>
          <w:rFonts w:ascii="Arial" w:hAnsi="Arial" w:cs="Arial"/>
          <w:sz w:val="24"/>
          <w:szCs w:val="24"/>
          <w:lang w:val="en-GB"/>
        </w:rPr>
        <w:t xml:space="preserve">and fighting climate change </w:t>
      </w:r>
      <w:r w:rsidRPr="00BC12F2">
        <w:rPr>
          <w:rFonts w:ascii="Arial" w:hAnsi="Arial" w:cs="Arial"/>
          <w:sz w:val="24"/>
          <w:szCs w:val="24"/>
          <w:lang w:val="en-GB"/>
        </w:rPr>
        <w:t>set out in th</w:t>
      </w:r>
      <w:r>
        <w:rPr>
          <w:rFonts w:ascii="Arial" w:hAnsi="Arial" w:cs="Arial"/>
          <w:sz w:val="24"/>
          <w:szCs w:val="24"/>
          <w:lang w:val="en-GB"/>
        </w:rPr>
        <w:t>is Framework Schedule 1 (</w:t>
      </w:r>
      <w:r w:rsidRPr="00BC12F2">
        <w:rPr>
          <w:rFonts w:ascii="Arial" w:hAnsi="Arial" w:cs="Arial"/>
          <w:sz w:val="24"/>
          <w:szCs w:val="24"/>
          <w:lang w:val="en-GB"/>
        </w:rPr>
        <w:t>Specification</w:t>
      </w:r>
      <w:r w:rsidR="00510AB3">
        <w:rPr>
          <w:rFonts w:ascii="Arial" w:hAnsi="Arial" w:cs="Arial"/>
          <w:sz w:val="24"/>
          <w:szCs w:val="24"/>
          <w:lang w:val="en-GB"/>
        </w:rPr>
        <w:t>).</w:t>
      </w:r>
    </w:p>
    <w:p w14:paraId="74029D09" w14:textId="77777777" w:rsidR="005F4109" w:rsidRPr="008D1321" w:rsidRDefault="005F4109" w:rsidP="005F4109">
      <w:pPr>
        <w:ind w:left="3600" w:hanging="3305"/>
        <w:jc w:val="both"/>
        <w:rPr>
          <w:rFonts w:ascii="Arial" w:hAnsi="Arial" w:cs="Arial"/>
          <w:sz w:val="24"/>
          <w:szCs w:val="24"/>
        </w:rPr>
      </w:pPr>
    </w:p>
    <w:p w14:paraId="7721A94A" w14:textId="17B01610" w:rsidR="00F25A14" w:rsidRPr="005003BE" w:rsidRDefault="00F25A14" w:rsidP="00BA7F10">
      <w:pPr>
        <w:spacing w:before="120" w:after="120"/>
        <w:ind w:left="74"/>
        <w:jc w:val="both"/>
      </w:pPr>
    </w:p>
    <w:p w14:paraId="00000031" w14:textId="2F8FF1A7" w:rsidR="00E76FB3" w:rsidRDefault="00C07171" w:rsidP="00BA7F10">
      <w:pPr>
        <w:pStyle w:val="Heading2"/>
        <w:numPr>
          <w:ilvl w:val="0"/>
          <w:numId w:val="8"/>
        </w:numPr>
        <w:tabs>
          <w:tab w:val="left" w:pos="667"/>
        </w:tabs>
        <w:spacing w:before="120" w:after="120"/>
        <w:ind w:left="641" w:hanging="567"/>
        <w:jc w:val="both"/>
      </w:pPr>
      <w:r>
        <w:t>Introduction</w:t>
      </w:r>
    </w:p>
    <w:p w14:paraId="00000032" w14:textId="272E6F14" w:rsidR="00E76FB3" w:rsidRPr="00BA7F10" w:rsidRDefault="00C07171" w:rsidP="00BA7F10">
      <w:pPr>
        <w:pStyle w:val="ListParagraph"/>
        <w:numPr>
          <w:ilvl w:val="1"/>
          <w:numId w:val="8"/>
        </w:numPr>
        <w:spacing w:before="120" w:after="120"/>
        <w:ind w:left="567" w:hanging="567"/>
        <w:jc w:val="both"/>
        <w:rPr>
          <w:rFonts w:ascii="Arial" w:eastAsia="Arial" w:hAnsi="Arial" w:cs="Arial"/>
          <w:sz w:val="24"/>
          <w:szCs w:val="24"/>
        </w:rPr>
      </w:pPr>
      <w:r w:rsidRPr="00BA7F10">
        <w:rPr>
          <w:rFonts w:ascii="Arial" w:eastAsia="Arial" w:hAnsi="Arial" w:cs="Arial"/>
          <w:sz w:val="24"/>
          <w:szCs w:val="24"/>
        </w:rPr>
        <w:t xml:space="preserve">The purpose of this </w:t>
      </w:r>
      <w:r w:rsidR="00F51899" w:rsidRPr="00BA7F10">
        <w:rPr>
          <w:rFonts w:ascii="Arial" w:eastAsia="Arial" w:hAnsi="Arial" w:cs="Arial"/>
          <w:sz w:val="24"/>
          <w:szCs w:val="24"/>
        </w:rPr>
        <w:t xml:space="preserve">Framework </w:t>
      </w:r>
      <w:r w:rsidRPr="00BA7F10">
        <w:rPr>
          <w:rFonts w:ascii="Arial" w:eastAsia="Arial" w:hAnsi="Arial" w:cs="Arial"/>
          <w:sz w:val="24"/>
          <w:szCs w:val="24"/>
        </w:rPr>
        <w:t>Schedule 1 (Specification) is to:</w:t>
      </w:r>
    </w:p>
    <w:p w14:paraId="00000033" w14:textId="6DDD6646" w:rsidR="00E76FB3" w:rsidRPr="00155419" w:rsidRDefault="00C07171" w:rsidP="00BA7F10">
      <w:pPr>
        <w:numPr>
          <w:ilvl w:val="0"/>
          <w:numId w:val="3"/>
        </w:numPr>
        <w:pBdr>
          <w:top w:val="nil"/>
          <w:left w:val="nil"/>
          <w:bottom w:val="nil"/>
          <w:right w:val="nil"/>
          <w:between w:val="nil"/>
        </w:pBdr>
        <w:spacing w:before="120" w:after="120"/>
        <w:ind w:left="851" w:hanging="284"/>
        <w:jc w:val="both"/>
        <w:rPr>
          <w:rFonts w:ascii="Arial" w:eastAsia="Arial" w:hAnsi="Arial" w:cs="Arial"/>
          <w:color w:val="000000"/>
          <w:sz w:val="24"/>
          <w:szCs w:val="24"/>
        </w:rPr>
      </w:pPr>
      <w:r>
        <w:rPr>
          <w:rFonts w:ascii="Arial" w:eastAsia="Arial" w:hAnsi="Arial" w:cs="Arial"/>
          <w:color w:val="000000"/>
          <w:sz w:val="24"/>
          <w:szCs w:val="24"/>
        </w:rPr>
        <w:t xml:space="preserve">set out the scope of the Services </w:t>
      </w:r>
      <w:r w:rsidRPr="00155419">
        <w:rPr>
          <w:rFonts w:ascii="Arial" w:eastAsia="Arial" w:hAnsi="Arial" w:cs="Arial"/>
          <w:color w:val="000000"/>
          <w:sz w:val="24"/>
          <w:szCs w:val="24"/>
        </w:rPr>
        <w:t xml:space="preserve">that the Supplier shall make available to </w:t>
      </w:r>
      <w:r w:rsidR="001B00C2">
        <w:rPr>
          <w:rFonts w:ascii="Arial" w:eastAsia="Arial" w:hAnsi="Arial" w:cs="Arial"/>
          <w:color w:val="000000"/>
          <w:sz w:val="24"/>
          <w:szCs w:val="24"/>
        </w:rPr>
        <w:t xml:space="preserve">UKEF </w:t>
      </w:r>
      <w:r w:rsidR="00F51899" w:rsidRPr="00155419">
        <w:rPr>
          <w:rFonts w:ascii="Arial" w:eastAsia="Arial" w:hAnsi="Arial" w:cs="Arial"/>
          <w:color w:val="000000"/>
          <w:sz w:val="24"/>
          <w:szCs w:val="24"/>
        </w:rPr>
        <w:t xml:space="preserve">under </w:t>
      </w:r>
      <w:r w:rsidR="003C23A8" w:rsidRPr="00155419">
        <w:rPr>
          <w:rFonts w:ascii="Arial" w:eastAsia="Arial" w:hAnsi="Arial" w:cs="Arial"/>
          <w:color w:val="000000"/>
          <w:sz w:val="24"/>
          <w:szCs w:val="24"/>
        </w:rPr>
        <w:t>this Framework Contract</w:t>
      </w:r>
      <w:r w:rsidRPr="00155419">
        <w:rPr>
          <w:rFonts w:ascii="Arial" w:eastAsia="Arial" w:hAnsi="Arial" w:cs="Arial"/>
          <w:color w:val="000000"/>
          <w:sz w:val="24"/>
          <w:szCs w:val="24"/>
        </w:rPr>
        <w:t>;</w:t>
      </w:r>
    </w:p>
    <w:p w14:paraId="00000034" w14:textId="3EE048E0" w:rsidR="00E76FB3" w:rsidRPr="00155419" w:rsidRDefault="00C07171" w:rsidP="00BA7F10">
      <w:pPr>
        <w:numPr>
          <w:ilvl w:val="0"/>
          <w:numId w:val="3"/>
        </w:numPr>
        <w:pBdr>
          <w:top w:val="nil"/>
          <w:left w:val="nil"/>
          <w:bottom w:val="nil"/>
          <w:right w:val="nil"/>
          <w:between w:val="nil"/>
        </w:pBdr>
        <w:spacing w:before="120" w:after="120"/>
        <w:ind w:left="851" w:hanging="284"/>
        <w:jc w:val="both"/>
        <w:rPr>
          <w:rFonts w:ascii="Arial" w:eastAsia="Arial" w:hAnsi="Arial" w:cs="Arial"/>
          <w:color w:val="000000"/>
          <w:sz w:val="24"/>
          <w:szCs w:val="24"/>
        </w:rPr>
      </w:pPr>
      <w:r w:rsidRPr="00155419">
        <w:rPr>
          <w:rFonts w:ascii="Arial" w:eastAsia="Arial" w:hAnsi="Arial" w:cs="Arial"/>
          <w:color w:val="000000"/>
          <w:sz w:val="24"/>
          <w:szCs w:val="24"/>
        </w:rPr>
        <w:t>provide a description of th</w:t>
      </w:r>
      <w:r w:rsidRPr="00155419">
        <w:rPr>
          <w:rFonts w:ascii="Arial" w:eastAsia="Arial" w:hAnsi="Arial" w:cs="Arial"/>
          <w:sz w:val="24"/>
          <w:szCs w:val="24"/>
        </w:rPr>
        <w:t>e</w:t>
      </w:r>
      <w:r w:rsidR="00F51899" w:rsidRPr="00155419">
        <w:rPr>
          <w:rFonts w:ascii="Arial" w:eastAsia="Arial" w:hAnsi="Arial" w:cs="Arial"/>
          <w:color w:val="000000"/>
          <w:sz w:val="24"/>
          <w:szCs w:val="24"/>
        </w:rPr>
        <w:t xml:space="preserve"> Service</w:t>
      </w:r>
      <w:r w:rsidR="001B00C2">
        <w:rPr>
          <w:rFonts w:ascii="Arial" w:eastAsia="Arial" w:hAnsi="Arial" w:cs="Arial"/>
          <w:color w:val="000000"/>
          <w:sz w:val="24"/>
          <w:szCs w:val="24"/>
        </w:rPr>
        <w:t>s</w:t>
      </w:r>
      <w:r w:rsidRPr="00155419">
        <w:rPr>
          <w:rFonts w:ascii="Arial" w:eastAsia="Arial" w:hAnsi="Arial" w:cs="Arial"/>
          <w:color w:val="000000"/>
          <w:sz w:val="24"/>
          <w:szCs w:val="24"/>
        </w:rPr>
        <w:t>; and</w:t>
      </w:r>
    </w:p>
    <w:p w14:paraId="00000035" w14:textId="5B3B149D" w:rsidR="00E76FB3" w:rsidRDefault="00C07171" w:rsidP="00BA7F10">
      <w:pPr>
        <w:numPr>
          <w:ilvl w:val="0"/>
          <w:numId w:val="3"/>
        </w:numPr>
        <w:pBdr>
          <w:top w:val="nil"/>
          <w:left w:val="nil"/>
          <w:bottom w:val="nil"/>
          <w:right w:val="nil"/>
          <w:between w:val="nil"/>
        </w:pBdr>
        <w:spacing w:before="120" w:after="120"/>
        <w:ind w:left="851" w:hanging="284"/>
        <w:jc w:val="both"/>
        <w:rPr>
          <w:rFonts w:ascii="Arial" w:eastAsia="Arial" w:hAnsi="Arial" w:cs="Arial"/>
          <w:color w:val="000000"/>
          <w:sz w:val="24"/>
          <w:szCs w:val="24"/>
        </w:rPr>
      </w:pPr>
      <w:r w:rsidRPr="00155419">
        <w:rPr>
          <w:rFonts w:ascii="Arial" w:eastAsia="Arial" w:hAnsi="Arial" w:cs="Arial"/>
          <w:color w:val="000000"/>
          <w:sz w:val="24"/>
          <w:szCs w:val="24"/>
        </w:rPr>
        <w:t xml:space="preserve">set out the specific </w:t>
      </w:r>
      <w:r w:rsidR="003C23A8" w:rsidRPr="00155419">
        <w:rPr>
          <w:rFonts w:ascii="Arial" w:eastAsia="Arial" w:hAnsi="Arial" w:cs="Arial"/>
          <w:sz w:val="24"/>
          <w:szCs w:val="24"/>
        </w:rPr>
        <w:t>S</w:t>
      </w:r>
      <w:r w:rsidRPr="00155419">
        <w:rPr>
          <w:rFonts w:ascii="Arial" w:eastAsia="Arial" w:hAnsi="Arial" w:cs="Arial"/>
          <w:color w:val="000000"/>
          <w:sz w:val="24"/>
          <w:szCs w:val="24"/>
        </w:rPr>
        <w:t>tandards and requirements applicable</w:t>
      </w:r>
      <w:r>
        <w:rPr>
          <w:rFonts w:ascii="Arial" w:eastAsia="Arial" w:hAnsi="Arial" w:cs="Arial"/>
          <w:color w:val="000000"/>
          <w:sz w:val="24"/>
          <w:szCs w:val="24"/>
        </w:rPr>
        <w:t xml:space="preserve"> to the provision of Services by the Supplier.</w:t>
      </w:r>
    </w:p>
    <w:p w14:paraId="06E3EDCA" w14:textId="68F4493B" w:rsidR="00F932AD" w:rsidRDefault="00C23240" w:rsidP="00BA7F10">
      <w:pPr>
        <w:pStyle w:val="ListParagraph"/>
        <w:widowControl/>
        <w:numPr>
          <w:ilvl w:val="1"/>
          <w:numId w:val="8"/>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4"/>
          <w:szCs w:val="24"/>
        </w:rPr>
      </w:pPr>
      <w:r w:rsidRPr="00BA7F10">
        <w:rPr>
          <w:rFonts w:ascii="Arial" w:eastAsia="Arial" w:hAnsi="Arial" w:cs="Arial"/>
          <w:color w:val="000000"/>
          <w:sz w:val="24"/>
          <w:szCs w:val="24"/>
        </w:rPr>
        <w:t>Paragraph</w:t>
      </w:r>
      <w:r w:rsidR="003C23A8" w:rsidRPr="00BA7F10">
        <w:rPr>
          <w:rFonts w:ascii="Arial" w:eastAsia="Arial" w:hAnsi="Arial" w:cs="Arial"/>
          <w:color w:val="000000"/>
          <w:sz w:val="24"/>
          <w:szCs w:val="24"/>
        </w:rPr>
        <w:t>s</w:t>
      </w:r>
      <w:r w:rsidR="003A665B" w:rsidRPr="00BA7F10">
        <w:rPr>
          <w:rFonts w:ascii="Arial" w:eastAsia="Arial" w:hAnsi="Arial" w:cs="Arial"/>
          <w:color w:val="000000"/>
          <w:sz w:val="24"/>
          <w:szCs w:val="24"/>
        </w:rPr>
        <w:t xml:space="preserve"> 5 to </w:t>
      </w:r>
      <w:r w:rsidR="001B00C2" w:rsidRPr="00BA7F10">
        <w:rPr>
          <w:rFonts w:ascii="Arial" w:eastAsia="Arial" w:hAnsi="Arial" w:cs="Arial"/>
          <w:color w:val="000000"/>
          <w:sz w:val="24"/>
          <w:szCs w:val="24"/>
        </w:rPr>
        <w:fldChar w:fldCharType="begin"/>
      </w:r>
      <w:r w:rsidR="001B00C2" w:rsidRPr="00BA7F10">
        <w:rPr>
          <w:rFonts w:ascii="Arial" w:eastAsia="Arial" w:hAnsi="Arial" w:cs="Arial"/>
          <w:color w:val="000000"/>
          <w:sz w:val="24"/>
          <w:szCs w:val="24"/>
        </w:rPr>
        <w:instrText xml:space="preserve"> REF _Ref83714460 \r \h </w:instrText>
      </w:r>
      <w:r w:rsidR="001B00C2" w:rsidRPr="00BA7F10">
        <w:rPr>
          <w:rFonts w:ascii="Arial" w:eastAsia="Arial" w:hAnsi="Arial" w:cs="Arial"/>
          <w:color w:val="000000"/>
          <w:sz w:val="24"/>
          <w:szCs w:val="24"/>
        </w:rPr>
      </w:r>
      <w:r w:rsidR="001B00C2" w:rsidRPr="00BA7F10">
        <w:rPr>
          <w:rFonts w:ascii="Arial" w:eastAsia="Arial" w:hAnsi="Arial" w:cs="Arial"/>
          <w:color w:val="000000"/>
          <w:sz w:val="24"/>
          <w:szCs w:val="24"/>
        </w:rPr>
        <w:fldChar w:fldCharType="separate"/>
      </w:r>
      <w:r w:rsidR="001B00C2" w:rsidRPr="00BA7F10">
        <w:rPr>
          <w:rFonts w:ascii="Arial" w:eastAsia="Arial" w:hAnsi="Arial" w:cs="Arial"/>
          <w:color w:val="000000"/>
          <w:sz w:val="24"/>
          <w:szCs w:val="24"/>
        </w:rPr>
        <w:t>7</w:t>
      </w:r>
      <w:r w:rsidR="001B00C2" w:rsidRPr="00BA7F10">
        <w:rPr>
          <w:rFonts w:ascii="Arial" w:eastAsia="Arial" w:hAnsi="Arial" w:cs="Arial"/>
          <w:color w:val="000000"/>
          <w:sz w:val="24"/>
          <w:szCs w:val="24"/>
        </w:rPr>
        <w:fldChar w:fldCharType="end"/>
      </w:r>
      <w:r w:rsidR="00F932AD">
        <w:rPr>
          <w:rFonts w:ascii="Arial" w:eastAsia="Arial" w:hAnsi="Arial" w:cs="Arial"/>
          <w:color w:val="000000"/>
          <w:sz w:val="24"/>
          <w:szCs w:val="24"/>
        </w:rPr>
        <w:t xml:space="preserve"> </w:t>
      </w:r>
      <w:r w:rsidR="003A665B" w:rsidRPr="00BA7F10">
        <w:rPr>
          <w:rFonts w:ascii="Arial" w:eastAsia="Arial" w:hAnsi="Arial" w:cs="Arial"/>
          <w:color w:val="000000"/>
          <w:sz w:val="24"/>
          <w:szCs w:val="24"/>
        </w:rPr>
        <w:t>of this S</w:t>
      </w:r>
      <w:r w:rsidR="003C23A8" w:rsidRPr="00BA7F10">
        <w:rPr>
          <w:rFonts w:ascii="Arial" w:eastAsia="Arial" w:hAnsi="Arial" w:cs="Arial"/>
          <w:color w:val="000000"/>
          <w:sz w:val="24"/>
          <w:szCs w:val="24"/>
        </w:rPr>
        <w:t>chedule set out the Mandatory</w:t>
      </w:r>
      <w:r w:rsidR="003A665B" w:rsidRPr="00BA7F10">
        <w:rPr>
          <w:rFonts w:ascii="Arial" w:eastAsia="Arial" w:hAnsi="Arial" w:cs="Arial"/>
          <w:color w:val="000000"/>
          <w:sz w:val="24"/>
          <w:szCs w:val="24"/>
        </w:rPr>
        <w:t xml:space="preserve"> Services and requirements that the Supplier is required to make available to</w:t>
      </w:r>
      <w:r w:rsidR="004773F3" w:rsidRPr="00BA7F10">
        <w:rPr>
          <w:rFonts w:ascii="Arial" w:eastAsia="Arial" w:hAnsi="Arial" w:cs="Arial"/>
          <w:color w:val="000000"/>
          <w:sz w:val="24"/>
          <w:szCs w:val="24"/>
        </w:rPr>
        <w:t xml:space="preserve"> </w:t>
      </w:r>
      <w:r w:rsidR="001B00C2" w:rsidRPr="00BA7F10">
        <w:rPr>
          <w:rFonts w:ascii="Arial" w:eastAsia="Arial" w:hAnsi="Arial" w:cs="Arial"/>
          <w:color w:val="000000"/>
          <w:sz w:val="24"/>
          <w:szCs w:val="24"/>
        </w:rPr>
        <w:t>UKEF</w:t>
      </w:r>
      <w:r w:rsidR="003C23A8" w:rsidRPr="00BA7F10">
        <w:rPr>
          <w:rFonts w:ascii="Arial" w:eastAsia="Arial" w:hAnsi="Arial" w:cs="Arial"/>
          <w:color w:val="000000"/>
          <w:sz w:val="24"/>
          <w:szCs w:val="24"/>
        </w:rPr>
        <w:t xml:space="preserve"> as a condition of this Framework Contract</w:t>
      </w:r>
      <w:r w:rsidR="001B00C2" w:rsidRPr="00BA7F10">
        <w:rPr>
          <w:rFonts w:ascii="Arial" w:eastAsia="Arial" w:hAnsi="Arial" w:cs="Arial"/>
          <w:color w:val="000000"/>
          <w:sz w:val="24"/>
          <w:szCs w:val="24"/>
        </w:rPr>
        <w:t>.</w:t>
      </w:r>
    </w:p>
    <w:p w14:paraId="5E36A572" w14:textId="77777777" w:rsidR="00F932AD" w:rsidRDefault="00F932AD" w:rsidP="00BA7F10">
      <w:pPr>
        <w:pStyle w:val="ListParagraph"/>
        <w:widowControl/>
        <w:pBdr>
          <w:top w:val="nil"/>
          <w:left w:val="nil"/>
          <w:bottom w:val="nil"/>
          <w:right w:val="nil"/>
          <w:between w:val="nil"/>
        </w:pBdr>
        <w:tabs>
          <w:tab w:val="left" w:pos="567"/>
        </w:tabs>
        <w:spacing w:before="120" w:after="120"/>
        <w:ind w:left="567" w:hanging="567"/>
        <w:jc w:val="both"/>
        <w:rPr>
          <w:rFonts w:ascii="Arial" w:eastAsia="Arial" w:hAnsi="Arial" w:cs="Arial"/>
          <w:color w:val="000000"/>
          <w:sz w:val="24"/>
          <w:szCs w:val="24"/>
        </w:rPr>
      </w:pPr>
    </w:p>
    <w:p w14:paraId="591F3D45" w14:textId="285F397F" w:rsidR="008B4391" w:rsidRPr="00BA7F10" w:rsidRDefault="00C07171" w:rsidP="00BA7F10">
      <w:pPr>
        <w:pStyle w:val="ListParagraph"/>
        <w:widowControl/>
        <w:numPr>
          <w:ilvl w:val="1"/>
          <w:numId w:val="8"/>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4"/>
          <w:szCs w:val="24"/>
        </w:rPr>
      </w:pPr>
      <w:r w:rsidRPr="00BA7F10">
        <w:rPr>
          <w:rFonts w:ascii="Arial" w:eastAsia="Arial" w:hAnsi="Arial" w:cs="Arial"/>
          <w:color w:val="000000"/>
          <w:sz w:val="24"/>
          <w:szCs w:val="24"/>
        </w:rPr>
        <w:t>The Supplier shall maintain the ability to provid</w:t>
      </w:r>
      <w:r w:rsidR="00466FFC" w:rsidRPr="00BA7F10">
        <w:rPr>
          <w:rFonts w:ascii="Arial" w:eastAsia="Arial" w:hAnsi="Arial" w:cs="Arial"/>
          <w:color w:val="000000"/>
          <w:sz w:val="24"/>
          <w:szCs w:val="24"/>
        </w:rPr>
        <w:t>e the whole range of Mandatory S</w:t>
      </w:r>
      <w:r w:rsidRPr="00BA7F10">
        <w:rPr>
          <w:rFonts w:ascii="Arial" w:eastAsia="Arial" w:hAnsi="Arial" w:cs="Arial"/>
          <w:color w:val="000000"/>
          <w:sz w:val="24"/>
          <w:szCs w:val="24"/>
        </w:rPr>
        <w:t>ervices a</w:t>
      </w:r>
      <w:r w:rsidR="00466FFC" w:rsidRPr="00BA7F10">
        <w:rPr>
          <w:rFonts w:ascii="Arial" w:eastAsia="Arial" w:hAnsi="Arial" w:cs="Arial"/>
          <w:color w:val="000000"/>
          <w:sz w:val="24"/>
          <w:szCs w:val="24"/>
        </w:rPr>
        <w:t xml:space="preserve">nd requirements during the Contract Period </w:t>
      </w:r>
      <w:r w:rsidR="00F932AD" w:rsidRPr="00BA7F10">
        <w:rPr>
          <w:rFonts w:ascii="Arial" w:eastAsia="Arial" w:hAnsi="Arial" w:cs="Arial"/>
          <w:color w:val="000000"/>
          <w:sz w:val="24"/>
          <w:szCs w:val="24"/>
        </w:rPr>
        <w:t xml:space="preserve">and subject to paragraph 5.1 of Framework Schedule 7 (Call-Off Award Procedure) </w:t>
      </w:r>
      <w:r w:rsidRPr="00BA7F10">
        <w:rPr>
          <w:rFonts w:ascii="Arial" w:eastAsia="Arial" w:hAnsi="Arial" w:cs="Arial"/>
          <w:color w:val="000000"/>
          <w:sz w:val="24"/>
          <w:szCs w:val="24"/>
        </w:rPr>
        <w:t xml:space="preserve">shall accept all Orders from </w:t>
      </w:r>
      <w:r w:rsidR="00BA7F10">
        <w:rPr>
          <w:rFonts w:ascii="Arial" w:eastAsia="Arial" w:hAnsi="Arial" w:cs="Arial"/>
          <w:color w:val="000000"/>
          <w:sz w:val="24"/>
          <w:szCs w:val="24"/>
        </w:rPr>
        <w:t>UKEF</w:t>
      </w:r>
      <w:r w:rsidRPr="00BA7F10">
        <w:rPr>
          <w:rFonts w:ascii="Arial" w:eastAsia="Arial" w:hAnsi="Arial" w:cs="Arial"/>
          <w:color w:val="000000"/>
          <w:sz w:val="24"/>
          <w:szCs w:val="24"/>
        </w:rPr>
        <w:t xml:space="preserve"> which fall within t</w:t>
      </w:r>
      <w:r w:rsidR="00466FFC" w:rsidRPr="00BA7F10">
        <w:rPr>
          <w:rFonts w:ascii="Arial" w:eastAsia="Arial" w:hAnsi="Arial" w:cs="Arial"/>
          <w:color w:val="000000"/>
          <w:sz w:val="24"/>
          <w:szCs w:val="24"/>
        </w:rPr>
        <w:t xml:space="preserve">he scope of the Mandatory </w:t>
      </w:r>
      <w:r w:rsidR="000D0A47" w:rsidRPr="00BA7F10">
        <w:rPr>
          <w:rFonts w:ascii="Arial" w:eastAsia="Arial" w:hAnsi="Arial" w:cs="Arial"/>
          <w:color w:val="000000"/>
          <w:sz w:val="24"/>
          <w:szCs w:val="24"/>
        </w:rPr>
        <w:t>Services specified in Paragraph</w:t>
      </w:r>
      <w:r w:rsidRPr="00BA7F10">
        <w:rPr>
          <w:rFonts w:ascii="Arial" w:eastAsia="Arial" w:hAnsi="Arial" w:cs="Arial"/>
          <w:color w:val="000000"/>
          <w:sz w:val="24"/>
          <w:szCs w:val="24"/>
        </w:rPr>
        <w:t xml:space="preserve"> 6</w:t>
      </w:r>
      <w:r w:rsidR="000D0A47" w:rsidRPr="00BA7F10">
        <w:rPr>
          <w:rFonts w:ascii="Arial" w:eastAsia="Arial" w:hAnsi="Arial" w:cs="Arial"/>
          <w:color w:val="000000"/>
          <w:sz w:val="24"/>
          <w:szCs w:val="24"/>
        </w:rPr>
        <w:t xml:space="preserve"> and Paragraph</w:t>
      </w:r>
      <w:r w:rsidRPr="00BA7F10">
        <w:rPr>
          <w:rFonts w:ascii="Arial" w:eastAsia="Arial" w:hAnsi="Arial" w:cs="Arial"/>
          <w:color w:val="000000"/>
          <w:sz w:val="24"/>
          <w:szCs w:val="24"/>
        </w:rPr>
        <w:t xml:space="preserve"> 7 as applicable, provided that </w:t>
      </w:r>
      <w:r w:rsidR="001B00C2" w:rsidRPr="00BA7F10">
        <w:rPr>
          <w:rFonts w:ascii="Arial" w:eastAsia="Arial" w:hAnsi="Arial" w:cs="Arial"/>
          <w:color w:val="000000"/>
          <w:sz w:val="24"/>
          <w:szCs w:val="24"/>
        </w:rPr>
        <w:t>UKEF</w:t>
      </w:r>
      <w:r w:rsidRPr="00BA7F10">
        <w:rPr>
          <w:rFonts w:ascii="Arial" w:eastAsia="Arial" w:hAnsi="Arial" w:cs="Arial"/>
          <w:color w:val="000000"/>
          <w:sz w:val="24"/>
          <w:szCs w:val="24"/>
        </w:rPr>
        <w:t xml:space="preserve"> complies with the applicable requ</w:t>
      </w:r>
      <w:r w:rsidR="00466FFC" w:rsidRPr="00BA7F10">
        <w:rPr>
          <w:rFonts w:ascii="Arial" w:eastAsia="Arial" w:hAnsi="Arial" w:cs="Arial"/>
          <w:color w:val="000000"/>
          <w:sz w:val="24"/>
          <w:szCs w:val="24"/>
        </w:rPr>
        <w:t>irements of this Framework Contract</w:t>
      </w:r>
      <w:r w:rsidRPr="00BA7F10">
        <w:rPr>
          <w:rFonts w:ascii="Arial" w:eastAsia="Arial" w:hAnsi="Arial" w:cs="Arial"/>
          <w:color w:val="000000"/>
          <w:sz w:val="24"/>
          <w:szCs w:val="24"/>
        </w:rPr>
        <w:t xml:space="preserve"> in respect of such </w:t>
      </w:r>
      <w:r w:rsidR="005B0944">
        <w:rPr>
          <w:rFonts w:ascii="Arial" w:eastAsia="Arial" w:hAnsi="Arial" w:cs="Arial"/>
          <w:color w:val="000000"/>
          <w:sz w:val="24"/>
          <w:szCs w:val="24"/>
        </w:rPr>
        <w:t>O</w:t>
      </w:r>
      <w:r w:rsidR="001B00C2" w:rsidRPr="00BA7F10">
        <w:rPr>
          <w:rFonts w:ascii="Arial" w:eastAsia="Arial" w:hAnsi="Arial" w:cs="Arial"/>
          <w:color w:val="000000"/>
          <w:sz w:val="24"/>
          <w:szCs w:val="24"/>
        </w:rPr>
        <w:t>rder</w:t>
      </w:r>
      <w:r w:rsidRPr="00BA7F10">
        <w:rPr>
          <w:rFonts w:ascii="Arial" w:eastAsia="Arial" w:hAnsi="Arial" w:cs="Arial"/>
          <w:color w:val="000000"/>
          <w:sz w:val="24"/>
          <w:szCs w:val="24"/>
        </w:rPr>
        <w:t xml:space="preserve">(s). </w:t>
      </w:r>
    </w:p>
    <w:p w14:paraId="15160555" w14:textId="682D819E" w:rsidR="00F932AD" w:rsidRPr="005813FC" w:rsidRDefault="00BA7F10" w:rsidP="00BA7F10">
      <w:pPr>
        <w:pStyle w:val="Heading2"/>
        <w:tabs>
          <w:tab w:val="left" w:pos="667"/>
        </w:tabs>
        <w:spacing w:before="120" w:after="120"/>
        <w:ind w:left="0" w:firstLine="0"/>
        <w:jc w:val="both"/>
      </w:pPr>
      <w:r>
        <w:t>UKEF</w:t>
      </w:r>
      <w:r w:rsidR="00F932AD" w:rsidRPr="005813FC">
        <w:t xml:space="preserve"> Needs Statement</w:t>
      </w:r>
    </w:p>
    <w:p w14:paraId="405B68B6" w14:textId="35074307" w:rsidR="004142F2" w:rsidRPr="00BA7F10" w:rsidRDefault="00C07171" w:rsidP="00BA7F10">
      <w:pPr>
        <w:pStyle w:val="ListParagraph"/>
        <w:numPr>
          <w:ilvl w:val="1"/>
          <w:numId w:val="8"/>
        </w:numPr>
        <w:ind w:left="567" w:hanging="567"/>
        <w:jc w:val="both"/>
        <w:rPr>
          <w:rFonts w:ascii="Arial" w:hAnsi="Arial" w:cs="Arial"/>
          <w:sz w:val="24"/>
          <w:szCs w:val="24"/>
        </w:rPr>
      </w:pPr>
      <w:r w:rsidRPr="00BA7F10">
        <w:rPr>
          <w:rFonts w:ascii="Arial" w:hAnsi="Arial" w:cs="Arial"/>
          <w:color w:val="000000"/>
          <w:sz w:val="24"/>
          <w:szCs w:val="24"/>
        </w:rPr>
        <w:t>The</w:t>
      </w:r>
      <w:r w:rsidR="008B4391" w:rsidRPr="00BA7F10">
        <w:rPr>
          <w:rFonts w:ascii="Arial" w:hAnsi="Arial" w:cs="Arial"/>
          <w:color w:val="000000"/>
          <w:sz w:val="24"/>
          <w:szCs w:val="24"/>
        </w:rPr>
        <w:t xml:space="preserve"> General Aerospace</w:t>
      </w:r>
      <w:r w:rsidRPr="00BA7F10">
        <w:rPr>
          <w:rFonts w:ascii="Arial" w:hAnsi="Arial" w:cs="Arial"/>
          <w:color w:val="000000"/>
          <w:sz w:val="24"/>
          <w:szCs w:val="24"/>
        </w:rPr>
        <w:t xml:space="preserve"> Legal Panel has been designed </w:t>
      </w:r>
      <w:r w:rsidR="008B4391" w:rsidRPr="00BA7F10">
        <w:rPr>
          <w:rFonts w:ascii="Arial" w:hAnsi="Arial" w:cs="Arial"/>
          <w:sz w:val="24"/>
          <w:szCs w:val="24"/>
        </w:rPr>
        <w:t xml:space="preserve">to facilitate </w:t>
      </w:r>
      <w:r w:rsidR="00F860B2" w:rsidRPr="00BA7F10">
        <w:rPr>
          <w:rFonts w:ascii="Arial" w:hAnsi="Arial" w:cs="Arial"/>
          <w:sz w:val="24"/>
          <w:szCs w:val="24"/>
        </w:rPr>
        <w:t>UKEF</w:t>
      </w:r>
      <w:r w:rsidR="008B4391" w:rsidRPr="00BA7F10">
        <w:rPr>
          <w:rFonts w:ascii="Arial" w:hAnsi="Arial" w:cs="Arial"/>
          <w:sz w:val="24"/>
          <w:szCs w:val="24"/>
        </w:rPr>
        <w:t xml:space="preserve">’s </w:t>
      </w:r>
      <w:r w:rsidR="008B4391" w:rsidRPr="00BA7F10">
        <w:rPr>
          <w:rFonts w:ascii="Arial" w:hAnsi="Arial" w:cs="Arial"/>
          <w:sz w:val="24"/>
          <w:szCs w:val="24"/>
        </w:rPr>
        <w:lastRenderedPageBreak/>
        <w:t xml:space="preserve">access to legal services in respect of its expanded workstream supporting </w:t>
      </w:r>
      <w:r w:rsidR="00BF04EF" w:rsidRPr="00BA7F10">
        <w:rPr>
          <w:rFonts w:ascii="Arial" w:hAnsi="Arial" w:cs="Arial"/>
          <w:sz w:val="24"/>
          <w:szCs w:val="24"/>
        </w:rPr>
        <w:t>the export of aircraft, aircraft engines and other aviation assets and services.</w:t>
      </w:r>
    </w:p>
    <w:p w14:paraId="0000003D" w14:textId="471070C5" w:rsidR="00E76FB3" w:rsidRPr="00BA7F10" w:rsidRDefault="00BF04EF" w:rsidP="00BA7F10">
      <w:pPr>
        <w:pStyle w:val="ListParagraph"/>
        <w:numPr>
          <w:ilvl w:val="1"/>
          <w:numId w:val="8"/>
        </w:numPr>
        <w:ind w:left="567" w:hanging="567"/>
        <w:rPr>
          <w:rFonts w:ascii="Arial" w:hAnsi="Arial" w:cs="Arial"/>
          <w:color w:val="0B0C0C"/>
          <w:sz w:val="24"/>
          <w:szCs w:val="24"/>
        </w:rPr>
      </w:pPr>
      <w:r w:rsidRPr="00BA7F10">
        <w:rPr>
          <w:rFonts w:ascii="Arial" w:hAnsi="Arial" w:cs="Arial"/>
          <w:sz w:val="24"/>
          <w:szCs w:val="24"/>
        </w:rPr>
        <w:t xml:space="preserve">This Framework is complemented by a separate existing framework for legal services in relation to transactions for the financing of Airbus aircraft jointly supported by </w:t>
      </w:r>
      <w:proofErr w:type="spellStart"/>
      <w:r w:rsidRPr="00BA7F10">
        <w:rPr>
          <w:rFonts w:ascii="Arial" w:hAnsi="Arial" w:cs="Arial"/>
          <w:sz w:val="24"/>
          <w:szCs w:val="24"/>
        </w:rPr>
        <w:t>Bpifrance</w:t>
      </w:r>
      <w:proofErr w:type="spellEnd"/>
      <w:r w:rsidRPr="00BA7F10">
        <w:rPr>
          <w:rFonts w:ascii="Arial" w:hAnsi="Arial" w:cs="Arial"/>
          <w:sz w:val="24"/>
          <w:szCs w:val="24"/>
        </w:rPr>
        <w:t xml:space="preserve"> Assurance Export, Euler Hermes </w:t>
      </w:r>
      <w:proofErr w:type="spellStart"/>
      <w:r w:rsidRPr="00BA7F10">
        <w:rPr>
          <w:rFonts w:ascii="Arial" w:hAnsi="Arial" w:cs="Arial"/>
          <w:sz w:val="24"/>
          <w:szCs w:val="24"/>
        </w:rPr>
        <w:t>Aktiengesellschaft</w:t>
      </w:r>
      <w:proofErr w:type="spellEnd"/>
      <w:r w:rsidRPr="00BA7F10">
        <w:rPr>
          <w:rFonts w:ascii="Arial" w:hAnsi="Arial" w:cs="Arial"/>
          <w:sz w:val="24"/>
          <w:szCs w:val="24"/>
        </w:rPr>
        <w:t xml:space="preserve"> and </w:t>
      </w:r>
      <w:r w:rsidR="00F860B2" w:rsidRPr="00BA7F10">
        <w:rPr>
          <w:rFonts w:ascii="Arial" w:hAnsi="Arial" w:cs="Arial"/>
          <w:sz w:val="24"/>
          <w:szCs w:val="24"/>
        </w:rPr>
        <w:t>UKEF</w:t>
      </w:r>
      <w:r w:rsidRPr="00BA7F10">
        <w:rPr>
          <w:rFonts w:ascii="Arial" w:hAnsi="Arial" w:cs="Arial"/>
          <w:sz w:val="24"/>
          <w:szCs w:val="24"/>
        </w:rPr>
        <w:t xml:space="preserve"> (the “</w:t>
      </w:r>
      <w:r w:rsidRPr="00BA7F10">
        <w:rPr>
          <w:rFonts w:ascii="Arial" w:hAnsi="Arial" w:cs="Arial"/>
          <w:b/>
          <w:bCs/>
          <w:sz w:val="24"/>
          <w:szCs w:val="24"/>
        </w:rPr>
        <w:t>Joint ECA Airbus Framework</w:t>
      </w:r>
      <w:r w:rsidRPr="00BA7F10">
        <w:rPr>
          <w:rFonts w:ascii="Arial" w:hAnsi="Arial" w:cs="Arial"/>
          <w:sz w:val="24"/>
          <w:szCs w:val="24"/>
        </w:rPr>
        <w:t xml:space="preserve">”) which is expected to remain the primary route to market for </w:t>
      </w:r>
      <w:r w:rsidR="00F860B2" w:rsidRPr="00BA7F10">
        <w:rPr>
          <w:rFonts w:ascii="Arial" w:hAnsi="Arial" w:cs="Arial"/>
          <w:sz w:val="24"/>
          <w:szCs w:val="24"/>
        </w:rPr>
        <w:t>UKEF</w:t>
      </w:r>
      <w:r w:rsidRPr="00BA7F10">
        <w:rPr>
          <w:rFonts w:ascii="Arial" w:hAnsi="Arial" w:cs="Arial"/>
          <w:sz w:val="24"/>
          <w:szCs w:val="24"/>
        </w:rPr>
        <w:t xml:space="preserve"> to procure legal services for such transactions.</w:t>
      </w:r>
    </w:p>
    <w:p w14:paraId="2022BD36" w14:textId="77777777" w:rsidR="00F932AD" w:rsidRDefault="00F932AD" w:rsidP="00BA7F10">
      <w:pPr>
        <w:widowControl/>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3E" w14:textId="6F0CCE05" w:rsidR="00E76FB3" w:rsidRPr="00BA7F10" w:rsidRDefault="00C07171" w:rsidP="00BA7F10">
      <w:pPr>
        <w:pStyle w:val="ListParagraph"/>
        <w:widowControl/>
        <w:numPr>
          <w:ilvl w:val="1"/>
          <w:numId w:val="8"/>
        </w:numPr>
        <w:pBdr>
          <w:top w:val="nil"/>
          <w:left w:val="nil"/>
          <w:bottom w:val="nil"/>
          <w:right w:val="nil"/>
          <w:between w:val="nil"/>
        </w:pBdr>
        <w:spacing w:before="120" w:after="120"/>
        <w:ind w:left="567" w:hanging="567"/>
        <w:jc w:val="both"/>
        <w:rPr>
          <w:rFonts w:ascii="Arial" w:eastAsia="Arial" w:hAnsi="Arial" w:cs="Arial"/>
          <w:color w:val="000000"/>
          <w:sz w:val="24"/>
          <w:szCs w:val="24"/>
        </w:rPr>
      </w:pPr>
      <w:r w:rsidRPr="00BA7F10">
        <w:rPr>
          <w:rFonts w:ascii="Arial" w:eastAsia="Arial" w:hAnsi="Arial" w:cs="Arial"/>
          <w:color w:val="000000"/>
          <w:sz w:val="24"/>
          <w:szCs w:val="24"/>
        </w:rPr>
        <w:t>The policy drivers supporting the developme</w:t>
      </w:r>
      <w:r w:rsidR="006062E8" w:rsidRPr="00BA7F10">
        <w:rPr>
          <w:rFonts w:ascii="Arial" w:eastAsia="Arial" w:hAnsi="Arial" w:cs="Arial"/>
          <w:color w:val="000000"/>
          <w:sz w:val="24"/>
          <w:szCs w:val="24"/>
        </w:rPr>
        <w:t>nt and procurement of this Framework Contract</w:t>
      </w:r>
      <w:r w:rsidRPr="00BA7F10">
        <w:rPr>
          <w:rFonts w:ascii="Arial" w:eastAsia="Arial" w:hAnsi="Arial" w:cs="Arial"/>
          <w:color w:val="000000"/>
          <w:sz w:val="24"/>
          <w:szCs w:val="24"/>
        </w:rPr>
        <w:t xml:space="preserve"> are to:</w:t>
      </w:r>
    </w:p>
    <w:p w14:paraId="0000003F" w14:textId="557FB5AF" w:rsidR="00E76FB3" w:rsidRDefault="00C07171"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 xml:space="preserve">Provide </w:t>
      </w:r>
      <w:r w:rsidR="00F860B2">
        <w:rPr>
          <w:rFonts w:ascii="Arial" w:eastAsia="Arial" w:hAnsi="Arial" w:cs="Arial"/>
          <w:color w:val="000000"/>
          <w:sz w:val="24"/>
          <w:szCs w:val="24"/>
        </w:rPr>
        <w:t>UKEF</w:t>
      </w:r>
      <w:r>
        <w:rPr>
          <w:rFonts w:ascii="Arial" w:eastAsia="Arial" w:hAnsi="Arial" w:cs="Arial"/>
          <w:color w:val="000000"/>
          <w:sz w:val="24"/>
          <w:szCs w:val="24"/>
        </w:rPr>
        <w:t xml:space="preserve"> with a</w:t>
      </w:r>
      <w:r w:rsidR="00BF04EF">
        <w:rPr>
          <w:rFonts w:ascii="Arial" w:eastAsia="Arial" w:hAnsi="Arial" w:cs="Arial"/>
          <w:color w:val="000000"/>
          <w:sz w:val="24"/>
          <w:szCs w:val="24"/>
        </w:rPr>
        <w:t xml:space="preserve"> streamlined</w:t>
      </w:r>
      <w:r>
        <w:rPr>
          <w:rFonts w:ascii="Arial" w:eastAsia="Arial" w:hAnsi="Arial" w:cs="Arial"/>
          <w:color w:val="000000"/>
          <w:sz w:val="24"/>
          <w:szCs w:val="24"/>
        </w:rPr>
        <w:t xml:space="preserve"> rou</w:t>
      </w:r>
      <w:r w:rsidR="00F51899">
        <w:rPr>
          <w:rFonts w:ascii="Arial" w:eastAsia="Arial" w:hAnsi="Arial" w:cs="Arial"/>
          <w:color w:val="000000"/>
          <w:sz w:val="24"/>
          <w:szCs w:val="24"/>
        </w:rPr>
        <w:t>te to market compliant with UK L</w:t>
      </w:r>
      <w:r>
        <w:rPr>
          <w:rFonts w:ascii="Arial" w:eastAsia="Arial" w:hAnsi="Arial" w:cs="Arial"/>
          <w:color w:val="000000"/>
          <w:sz w:val="24"/>
          <w:szCs w:val="24"/>
        </w:rPr>
        <w:t>aw;</w:t>
      </w:r>
    </w:p>
    <w:p w14:paraId="00000040" w14:textId="5F5DDDDC" w:rsidR="00E76FB3" w:rsidRDefault="00BF04EF"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 xml:space="preserve">Provide </w:t>
      </w:r>
      <w:r w:rsidR="00F860B2">
        <w:rPr>
          <w:rFonts w:ascii="Arial" w:eastAsia="Arial" w:hAnsi="Arial" w:cs="Arial"/>
          <w:color w:val="000000"/>
          <w:sz w:val="24"/>
          <w:szCs w:val="24"/>
        </w:rPr>
        <w:t>UKEF</w:t>
      </w:r>
      <w:r>
        <w:rPr>
          <w:rFonts w:ascii="Arial" w:eastAsia="Arial" w:hAnsi="Arial" w:cs="Arial"/>
          <w:color w:val="000000"/>
          <w:sz w:val="24"/>
          <w:szCs w:val="24"/>
        </w:rPr>
        <w:t xml:space="preserve"> with access to market leading legal expertise and a market leading level of service covering all of the niche specialisms outlined in the Mandatory Services</w:t>
      </w:r>
      <w:r w:rsidR="00C07171">
        <w:rPr>
          <w:rFonts w:ascii="Arial" w:eastAsia="Arial" w:hAnsi="Arial" w:cs="Arial"/>
          <w:color w:val="000000"/>
          <w:sz w:val="24"/>
          <w:szCs w:val="24"/>
        </w:rPr>
        <w:t>;</w:t>
      </w:r>
    </w:p>
    <w:p w14:paraId="00000041" w14:textId="3C651E43" w:rsidR="00E76FB3" w:rsidRDefault="00C07171"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 xml:space="preserve">Provide </w:t>
      </w:r>
      <w:r w:rsidR="00F860B2">
        <w:rPr>
          <w:rFonts w:ascii="Arial" w:eastAsia="Arial" w:hAnsi="Arial" w:cs="Arial"/>
          <w:color w:val="000000"/>
          <w:sz w:val="24"/>
          <w:szCs w:val="24"/>
        </w:rPr>
        <w:t>UKEF</w:t>
      </w:r>
      <w:r>
        <w:rPr>
          <w:rFonts w:ascii="Arial" w:eastAsia="Arial" w:hAnsi="Arial" w:cs="Arial"/>
          <w:color w:val="000000"/>
          <w:sz w:val="24"/>
          <w:szCs w:val="24"/>
        </w:rPr>
        <w:t xml:space="preserve"> with access to high quality legal services; and</w:t>
      </w:r>
    </w:p>
    <w:p w14:paraId="00000042" w14:textId="15BF6F82" w:rsidR="00E76FB3" w:rsidRPr="00BA7F10" w:rsidRDefault="00F93321"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Achieve value for m</w:t>
      </w:r>
      <w:r w:rsidR="00C07171">
        <w:rPr>
          <w:rFonts w:ascii="Arial" w:eastAsia="Arial" w:hAnsi="Arial" w:cs="Arial"/>
          <w:color w:val="000000"/>
          <w:sz w:val="24"/>
          <w:szCs w:val="24"/>
        </w:rPr>
        <w:t>oney.</w:t>
      </w:r>
    </w:p>
    <w:p w14:paraId="6C258E37" w14:textId="77777777" w:rsidR="00F932AD" w:rsidRDefault="00F932AD" w:rsidP="00BA7F10">
      <w:pPr>
        <w:widowControl/>
        <w:pBdr>
          <w:top w:val="nil"/>
          <w:left w:val="nil"/>
          <w:bottom w:val="nil"/>
          <w:right w:val="nil"/>
          <w:between w:val="nil"/>
        </w:pBdr>
        <w:spacing w:before="120" w:after="120"/>
        <w:ind w:left="851"/>
        <w:jc w:val="both"/>
        <w:rPr>
          <w:color w:val="000000"/>
          <w:sz w:val="24"/>
          <w:szCs w:val="24"/>
        </w:rPr>
      </w:pPr>
    </w:p>
    <w:p w14:paraId="0000004E" w14:textId="0582D134" w:rsidR="00E76FB3" w:rsidRDefault="00C07171" w:rsidP="00BA7F10">
      <w:pPr>
        <w:pStyle w:val="Heading2"/>
        <w:numPr>
          <w:ilvl w:val="0"/>
          <w:numId w:val="8"/>
        </w:numPr>
        <w:tabs>
          <w:tab w:val="left" w:pos="838"/>
        </w:tabs>
        <w:spacing w:before="120" w:after="120"/>
        <w:ind w:left="641" w:hanging="567"/>
        <w:jc w:val="both"/>
      </w:pPr>
      <w:r>
        <w:t xml:space="preserve">Scope of the </w:t>
      </w:r>
      <w:sdt>
        <w:sdtPr>
          <w:tag w:val="goog_rdk_15"/>
          <w:id w:val="1524591474"/>
        </w:sdtPr>
        <w:sdtEndPr/>
        <w:sdtContent/>
      </w:sdt>
      <w:sdt>
        <w:sdtPr>
          <w:tag w:val="goog_rdk_16"/>
          <w:id w:val="1371420764"/>
        </w:sdtPr>
        <w:sdtEndPr/>
        <w:sdtContent/>
      </w:sdt>
      <w:r>
        <w:t>Requirement</w:t>
      </w:r>
    </w:p>
    <w:p w14:paraId="06A06274" w14:textId="77777777" w:rsidR="00F932AD" w:rsidRPr="005813FC" w:rsidRDefault="00F932AD" w:rsidP="00BA7F10"/>
    <w:p w14:paraId="67865938" w14:textId="6EBC50C5" w:rsidR="00CC4A26" w:rsidRPr="00155419" w:rsidRDefault="00F860B2"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sz w:val="24"/>
          <w:szCs w:val="24"/>
        </w:rPr>
        <w:t>UKEF</w:t>
      </w:r>
      <w:r w:rsidR="00C07171" w:rsidRPr="007910C0">
        <w:rPr>
          <w:rFonts w:ascii="Arial" w:eastAsia="Arial" w:hAnsi="Arial" w:cs="Arial"/>
          <w:color w:val="000000"/>
          <w:sz w:val="24"/>
          <w:szCs w:val="24"/>
        </w:rPr>
        <w:t xml:space="preserve"> require</w:t>
      </w:r>
      <w:r w:rsidR="00BF04EF">
        <w:rPr>
          <w:rFonts w:ascii="Arial" w:eastAsia="Arial" w:hAnsi="Arial" w:cs="Arial"/>
          <w:color w:val="000000"/>
          <w:sz w:val="24"/>
          <w:szCs w:val="24"/>
        </w:rPr>
        <w:t>s</w:t>
      </w:r>
      <w:r w:rsidR="007910C0" w:rsidRPr="007910C0">
        <w:rPr>
          <w:rFonts w:ascii="Arial" w:eastAsia="Arial" w:hAnsi="Arial" w:cs="Arial"/>
          <w:color w:val="000000"/>
          <w:sz w:val="24"/>
          <w:szCs w:val="24"/>
        </w:rPr>
        <w:t xml:space="preserve"> </w:t>
      </w:r>
      <w:r w:rsidR="00D934B2" w:rsidRPr="007910C0">
        <w:rPr>
          <w:rFonts w:ascii="Arial" w:eastAsia="Arial" w:hAnsi="Arial" w:cs="Arial"/>
          <w:color w:val="000000"/>
          <w:sz w:val="24"/>
          <w:szCs w:val="24"/>
        </w:rPr>
        <w:t>t</w:t>
      </w:r>
      <w:r w:rsidR="00C07171" w:rsidRPr="007910C0">
        <w:rPr>
          <w:rFonts w:ascii="Arial" w:eastAsia="Arial" w:hAnsi="Arial" w:cs="Arial"/>
          <w:color w:val="000000"/>
          <w:sz w:val="24"/>
          <w:szCs w:val="24"/>
        </w:rPr>
        <w:t xml:space="preserve">he legal expertise </w:t>
      </w:r>
      <w:r w:rsidR="00C07171" w:rsidRPr="00155419">
        <w:rPr>
          <w:rFonts w:ascii="Arial" w:eastAsia="Arial" w:hAnsi="Arial" w:cs="Arial"/>
          <w:color w:val="000000"/>
          <w:sz w:val="24"/>
          <w:szCs w:val="24"/>
        </w:rPr>
        <w:t xml:space="preserve">and services detailed in </w:t>
      </w:r>
      <w:r w:rsidR="00C23240" w:rsidRPr="00155419">
        <w:rPr>
          <w:rFonts w:ascii="Arial" w:eastAsia="Arial" w:hAnsi="Arial" w:cs="Arial"/>
          <w:color w:val="000000"/>
          <w:sz w:val="24"/>
          <w:szCs w:val="24"/>
        </w:rPr>
        <w:t>Paragraph</w:t>
      </w:r>
      <w:r w:rsidR="00C07171" w:rsidRPr="00155419">
        <w:rPr>
          <w:rFonts w:ascii="Arial" w:eastAsia="Arial" w:hAnsi="Arial" w:cs="Arial"/>
          <w:color w:val="000000"/>
          <w:sz w:val="24"/>
          <w:szCs w:val="24"/>
        </w:rPr>
        <w:t xml:space="preserve"> 6</w:t>
      </w:r>
      <w:r w:rsidR="00CC4A26" w:rsidRPr="00155419">
        <w:rPr>
          <w:rFonts w:ascii="Arial" w:eastAsia="Arial" w:hAnsi="Arial" w:cs="Arial"/>
          <w:color w:val="000000"/>
          <w:sz w:val="24"/>
          <w:szCs w:val="24"/>
        </w:rPr>
        <w:t xml:space="preserve"> </w:t>
      </w:r>
      <w:r w:rsidR="00C07171" w:rsidRPr="00155419">
        <w:rPr>
          <w:rFonts w:ascii="Arial" w:eastAsia="Arial" w:hAnsi="Arial" w:cs="Arial"/>
          <w:color w:val="000000"/>
          <w:sz w:val="24"/>
          <w:szCs w:val="24"/>
        </w:rPr>
        <w:t>to be delivered with full project support and flexible resource.</w:t>
      </w:r>
    </w:p>
    <w:p w14:paraId="65C72D1E" w14:textId="131D2620" w:rsidR="00AD13A0" w:rsidRDefault="00AD13A0" w:rsidP="00BA7F10">
      <w:pPr>
        <w:numPr>
          <w:ilvl w:val="1"/>
          <w:numId w:val="8"/>
        </w:numPr>
        <w:pBdr>
          <w:top w:val="nil"/>
          <w:left w:val="nil"/>
          <w:bottom w:val="nil"/>
          <w:right w:val="nil"/>
          <w:between w:val="nil"/>
        </w:pBdr>
        <w:spacing w:before="120" w:after="120"/>
        <w:ind w:left="641" w:right="295" w:hanging="567"/>
        <w:jc w:val="both"/>
        <w:rPr>
          <w:rFonts w:ascii="Arial" w:eastAsia="Arial" w:hAnsi="Arial" w:cs="Arial"/>
          <w:sz w:val="24"/>
          <w:szCs w:val="24"/>
        </w:rPr>
      </w:pPr>
      <w:r>
        <w:rPr>
          <w:rFonts w:ascii="Arial" w:eastAsia="Arial" w:hAnsi="Arial" w:cs="Arial"/>
          <w:sz w:val="24"/>
          <w:szCs w:val="24"/>
        </w:rPr>
        <w:t>In certain circumstances, it may be that the same project will require more than one supplier to provide Services.</w:t>
      </w:r>
    </w:p>
    <w:p w14:paraId="00000060" w14:textId="692F1BE0" w:rsidR="00E76FB3" w:rsidRPr="00D47F66"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sz w:val="24"/>
          <w:szCs w:val="24"/>
        </w:rPr>
        <w:t xml:space="preserve">The </w:t>
      </w:r>
      <w:r w:rsidRPr="00D47F66">
        <w:rPr>
          <w:rFonts w:ascii="Arial" w:eastAsia="Arial" w:hAnsi="Arial" w:cs="Arial"/>
          <w:color w:val="000000"/>
          <w:sz w:val="24"/>
          <w:szCs w:val="24"/>
        </w:rPr>
        <w:t xml:space="preserve">Supplier shall </w:t>
      </w:r>
      <w:r w:rsidR="00BF04EF">
        <w:rPr>
          <w:rFonts w:ascii="Arial" w:eastAsia="Arial" w:hAnsi="Arial" w:cs="Arial"/>
          <w:color w:val="000000"/>
          <w:sz w:val="24"/>
          <w:szCs w:val="24"/>
        </w:rPr>
        <w:t xml:space="preserve">also </w:t>
      </w:r>
      <w:r w:rsidRPr="00D47F66">
        <w:rPr>
          <w:rFonts w:ascii="Arial" w:eastAsia="Arial" w:hAnsi="Arial" w:cs="Arial"/>
          <w:color w:val="000000"/>
          <w:sz w:val="24"/>
          <w:szCs w:val="24"/>
        </w:rPr>
        <w:t xml:space="preserve">support </w:t>
      </w:r>
      <w:r w:rsidR="00F860B2">
        <w:rPr>
          <w:rFonts w:ascii="Arial" w:eastAsia="Arial" w:hAnsi="Arial" w:cs="Arial"/>
          <w:color w:val="000000"/>
          <w:sz w:val="24"/>
          <w:szCs w:val="24"/>
        </w:rPr>
        <w:t>UKEF</w:t>
      </w:r>
      <w:r w:rsidRPr="00D47F66">
        <w:rPr>
          <w:rFonts w:ascii="Arial" w:eastAsia="Arial" w:hAnsi="Arial" w:cs="Arial"/>
          <w:color w:val="000000"/>
          <w:sz w:val="24"/>
          <w:szCs w:val="24"/>
        </w:rPr>
        <w:t xml:space="preserve"> by providing resource to address gaps in existing legal expertise, periods of absence, lack of internal capacity and/or peaks in demand at short notice. A flexible </w:t>
      </w:r>
      <w:r w:rsidR="00573380" w:rsidRPr="00D47F66">
        <w:rPr>
          <w:rFonts w:ascii="Arial" w:eastAsia="Arial" w:hAnsi="Arial" w:cs="Arial"/>
          <w:color w:val="000000"/>
          <w:sz w:val="24"/>
          <w:szCs w:val="24"/>
        </w:rPr>
        <w:t xml:space="preserve">and </w:t>
      </w:r>
      <w:r w:rsidRPr="00D47F66">
        <w:rPr>
          <w:rFonts w:ascii="Arial" w:eastAsia="Arial" w:hAnsi="Arial" w:cs="Arial"/>
          <w:color w:val="000000"/>
          <w:sz w:val="24"/>
          <w:szCs w:val="24"/>
        </w:rPr>
        <w:t>responsive approach from the Supplier is therefore essential.</w:t>
      </w:r>
    </w:p>
    <w:p w14:paraId="00000061" w14:textId="06050EAE" w:rsidR="00E76FB3" w:rsidRPr="00490E3F" w:rsidRDefault="00E069E3"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7C01DF">
        <w:rPr>
          <w:rFonts w:ascii="Arial" w:eastAsia="Arial" w:hAnsi="Arial" w:cs="Arial"/>
          <w:color w:val="000000"/>
          <w:sz w:val="24"/>
          <w:szCs w:val="24"/>
        </w:rPr>
        <w:t>This Framework Contract</w:t>
      </w:r>
      <w:r w:rsidR="00C07171" w:rsidRPr="00476123">
        <w:rPr>
          <w:rFonts w:ascii="Arial" w:eastAsia="Arial" w:hAnsi="Arial" w:cs="Arial"/>
          <w:color w:val="000000"/>
          <w:sz w:val="24"/>
          <w:szCs w:val="24"/>
        </w:rPr>
        <w:t xml:space="preserve"> is predomina</w:t>
      </w:r>
      <w:r w:rsidRPr="00476123">
        <w:rPr>
          <w:rFonts w:ascii="Arial" w:eastAsia="Arial" w:hAnsi="Arial" w:cs="Arial"/>
          <w:color w:val="000000"/>
          <w:sz w:val="24"/>
          <w:szCs w:val="24"/>
        </w:rPr>
        <w:t xml:space="preserve">ntly for the provision of legal </w:t>
      </w:r>
      <w:r w:rsidR="00C07171" w:rsidRPr="00476123">
        <w:rPr>
          <w:rFonts w:ascii="Arial" w:eastAsia="Arial" w:hAnsi="Arial" w:cs="Arial"/>
          <w:color w:val="000000"/>
          <w:sz w:val="24"/>
          <w:szCs w:val="24"/>
        </w:rPr>
        <w:t xml:space="preserve">Services in the </w:t>
      </w:r>
      <w:r w:rsidR="00357719">
        <w:rPr>
          <w:rFonts w:ascii="Arial" w:eastAsia="Arial" w:hAnsi="Arial" w:cs="Arial"/>
          <w:color w:val="000000"/>
          <w:sz w:val="24"/>
          <w:szCs w:val="24"/>
        </w:rPr>
        <w:t>L</w:t>
      </w:r>
      <w:r w:rsidR="00C07171" w:rsidRPr="00476123">
        <w:rPr>
          <w:rFonts w:ascii="Arial" w:eastAsia="Arial" w:hAnsi="Arial" w:cs="Arial"/>
          <w:color w:val="000000"/>
          <w:sz w:val="24"/>
          <w:szCs w:val="24"/>
        </w:rPr>
        <w:t xml:space="preserve">aw of England and Wales. However </w:t>
      </w:r>
      <w:r w:rsidR="00F860B2">
        <w:rPr>
          <w:rFonts w:ascii="Arial" w:eastAsia="Arial" w:hAnsi="Arial" w:cs="Arial"/>
          <w:color w:val="000000"/>
          <w:sz w:val="24"/>
          <w:szCs w:val="24"/>
        </w:rPr>
        <w:t>UKEF</w:t>
      </w:r>
      <w:r w:rsidR="00C07171" w:rsidRPr="00476123">
        <w:rPr>
          <w:rFonts w:ascii="Arial" w:eastAsia="Arial" w:hAnsi="Arial" w:cs="Arial"/>
          <w:color w:val="000000"/>
          <w:sz w:val="24"/>
          <w:szCs w:val="24"/>
        </w:rPr>
        <w:t xml:space="preserve"> may require advice on </w:t>
      </w:r>
      <w:r w:rsidR="00E13511">
        <w:rPr>
          <w:rFonts w:ascii="Arial" w:eastAsia="Arial" w:hAnsi="Arial" w:cs="Arial"/>
          <w:color w:val="000000"/>
          <w:sz w:val="24"/>
          <w:szCs w:val="24"/>
        </w:rPr>
        <w:t>the</w:t>
      </w:r>
      <w:r w:rsidR="000F7282">
        <w:rPr>
          <w:rFonts w:ascii="Arial" w:eastAsia="Arial" w:hAnsi="Arial" w:cs="Arial"/>
          <w:color w:val="000000"/>
          <w:sz w:val="24"/>
          <w:szCs w:val="24"/>
        </w:rPr>
        <w:t xml:space="preserve"> laws</w:t>
      </w:r>
      <w:r w:rsidR="00E13511">
        <w:rPr>
          <w:rFonts w:ascii="Arial" w:eastAsia="Arial" w:hAnsi="Arial" w:cs="Arial"/>
          <w:color w:val="000000"/>
          <w:sz w:val="24"/>
          <w:szCs w:val="24"/>
        </w:rPr>
        <w:t xml:space="preserve"> of other jurisdictions</w:t>
      </w:r>
      <w:r w:rsidR="001F2C52" w:rsidRPr="00490E3F">
        <w:rPr>
          <w:rFonts w:ascii="Arial" w:eastAsia="Arial" w:hAnsi="Arial" w:cs="Arial"/>
          <w:color w:val="000000"/>
          <w:sz w:val="24"/>
          <w:szCs w:val="24"/>
        </w:rPr>
        <w:t xml:space="preserve"> </w:t>
      </w:r>
      <w:r w:rsidR="00C07171" w:rsidRPr="00490E3F">
        <w:rPr>
          <w:rFonts w:ascii="Arial" w:eastAsia="Arial" w:hAnsi="Arial" w:cs="Arial"/>
          <w:color w:val="000000"/>
          <w:sz w:val="24"/>
          <w:szCs w:val="24"/>
        </w:rPr>
        <w:t>in respect of the</w:t>
      </w:r>
      <w:r w:rsidRPr="00490E3F">
        <w:rPr>
          <w:rFonts w:ascii="Arial" w:eastAsia="Arial" w:hAnsi="Arial" w:cs="Arial"/>
          <w:color w:val="000000"/>
          <w:sz w:val="24"/>
          <w:szCs w:val="24"/>
        </w:rPr>
        <w:t xml:space="preserve"> Framework Contract</w:t>
      </w:r>
      <w:r w:rsidR="00C07171" w:rsidRPr="00490E3F">
        <w:rPr>
          <w:rFonts w:ascii="Arial" w:eastAsia="Arial" w:hAnsi="Arial" w:cs="Arial"/>
          <w:color w:val="000000"/>
          <w:sz w:val="24"/>
          <w:szCs w:val="24"/>
        </w:rPr>
        <w:t>’s subject matter.</w:t>
      </w:r>
    </w:p>
    <w:p w14:paraId="55847CDD" w14:textId="27455571" w:rsidR="005D7D78" w:rsidRPr="00F6603F" w:rsidRDefault="005D7D78"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490E3F">
        <w:rPr>
          <w:rFonts w:ascii="Arial" w:eastAsia="Arial" w:hAnsi="Arial" w:cs="Arial"/>
          <w:color w:val="000000"/>
          <w:sz w:val="24"/>
          <w:szCs w:val="24"/>
        </w:rPr>
        <w:t xml:space="preserve">In the event that advice is required </w:t>
      </w:r>
      <w:r w:rsidR="000F7282">
        <w:rPr>
          <w:rFonts w:ascii="Arial" w:eastAsia="Arial" w:hAnsi="Arial" w:cs="Arial"/>
          <w:color w:val="000000"/>
          <w:sz w:val="24"/>
          <w:szCs w:val="24"/>
        </w:rPr>
        <w:t xml:space="preserve">in respect of </w:t>
      </w:r>
      <w:r w:rsidR="00E13511">
        <w:rPr>
          <w:rFonts w:ascii="Arial" w:eastAsia="Arial" w:hAnsi="Arial" w:cs="Arial"/>
          <w:color w:val="000000"/>
          <w:sz w:val="24"/>
          <w:szCs w:val="24"/>
        </w:rPr>
        <w:t xml:space="preserve">the </w:t>
      </w:r>
      <w:r w:rsidR="000F7282">
        <w:rPr>
          <w:rFonts w:ascii="Arial" w:eastAsia="Arial" w:hAnsi="Arial" w:cs="Arial"/>
          <w:color w:val="000000"/>
          <w:sz w:val="24"/>
          <w:szCs w:val="24"/>
        </w:rPr>
        <w:t xml:space="preserve">laws </w:t>
      </w:r>
      <w:r w:rsidR="00E13511">
        <w:rPr>
          <w:rFonts w:ascii="Arial" w:eastAsia="Arial" w:hAnsi="Arial" w:cs="Arial"/>
          <w:color w:val="000000"/>
          <w:sz w:val="24"/>
          <w:szCs w:val="24"/>
        </w:rPr>
        <w:t xml:space="preserve">of a jurisdiction </w:t>
      </w:r>
      <w:r w:rsidR="000F7282">
        <w:rPr>
          <w:rFonts w:ascii="Arial" w:eastAsia="Arial" w:hAnsi="Arial" w:cs="Arial"/>
          <w:color w:val="000000"/>
          <w:sz w:val="24"/>
          <w:szCs w:val="24"/>
        </w:rPr>
        <w:t xml:space="preserve">other </w:t>
      </w:r>
      <w:r w:rsidR="00E13511">
        <w:rPr>
          <w:rFonts w:ascii="Arial" w:eastAsia="Arial" w:hAnsi="Arial" w:cs="Arial"/>
          <w:color w:val="000000"/>
          <w:sz w:val="24"/>
          <w:szCs w:val="24"/>
        </w:rPr>
        <w:t xml:space="preserve">than </w:t>
      </w:r>
      <w:r w:rsidR="000F7282">
        <w:rPr>
          <w:rFonts w:ascii="Arial" w:eastAsia="Arial" w:hAnsi="Arial" w:cs="Arial"/>
          <w:color w:val="000000"/>
          <w:sz w:val="24"/>
          <w:szCs w:val="24"/>
        </w:rPr>
        <w:t>England and Wales</w:t>
      </w:r>
      <w:r w:rsidRPr="00490E3F">
        <w:rPr>
          <w:rFonts w:ascii="Arial" w:eastAsia="Arial" w:hAnsi="Arial" w:cs="Arial"/>
          <w:color w:val="000000"/>
          <w:sz w:val="24"/>
          <w:szCs w:val="24"/>
        </w:rPr>
        <w:t xml:space="preserve">, the Supplier shall agree with </w:t>
      </w:r>
      <w:r w:rsidR="00F860B2">
        <w:rPr>
          <w:rFonts w:ascii="Arial" w:eastAsia="Arial" w:hAnsi="Arial" w:cs="Arial"/>
          <w:color w:val="000000"/>
          <w:sz w:val="24"/>
          <w:szCs w:val="24"/>
        </w:rPr>
        <w:t>UKEF</w:t>
      </w:r>
      <w:r w:rsidR="00E13511">
        <w:rPr>
          <w:rFonts w:ascii="Arial" w:eastAsia="Arial" w:hAnsi="Arial" w:cs="Arial"/>
          <w:color w:val="000000"/>
          <w:sz w:val="24"/>
          <w:szCs w:val="24"/>
        </w:rPr>
        <w:t xml:space="preserve"> </w:t>
      </w:r>
      <w:r w:rsidRPr="00490E3F">
        <w:rPr>
          <w:rFonts w:ascii="Arial" w:eastAsia="Arial" w:hAnsi="Arial" w:cs="Arial"/>
          <w:color w:val="000000"/>
          <w:sz w:val="24"/>
          <w:szCs w:val="24"/>
        </w:rPr>
        <w:t>in advance and in writing the approach to be</w:t>
      </w:r>
      <w:r w:rsidRPr="00F6603F">
        <w:rPr>
          <w:rFonts w:ascii="Arial" w:eastAsia="Arial" w:hAnsi="Arial" w:cs="Arial"/>
          <w:color w:val="000000"/>
          <w:sz w:val="24"/>
          <w:szCs w:val="24"/>
        </w:rPr>
        <w:t xml:space="preserve"> taken in delivering the advice, which </w:t>
      </w:r>
      <w:r w:rsidR="00E55914" w:rsidRPr="00F6603F">
        <w:rPr>
          <w:rFonts w:ascii="Arial" w:eastAsia="Arial" w:hAnsi="Arial" w:cs="Arial"/>
          <w:color w:val="000000"/>
          <w:sz w:val="24"/>
          <w:szCs w:val="24"/>
        </w:rPr>
        <w:t>may</w:t>
      </w:r>
      <w:r w:rsidRPr="00F6603F">
        <w:rPr>
          <w:rFonts w:ascii="Arial" w:eastAsia="Arial" w:hAnsi="Arial" w:cs="Arial"/>
          <w:color w:val="000000"/>
          <w:sz w:val="24"/>
          <w:szCs w:val="24"/>
        </w:rPr>
        <w:t xml:space="preserve"> include but </w:t>
      </w:r>
      <w:r w:rsidR="00E55914" w:rsidRPr="00F6603F">
        <w:rPr>
          <w:rFonts w:ascii="Arial" w:eastAsia="Arial" w:hAnsi="Arial" w:cs="Arial"/>
          <w:color w:val="000000"/>
          <w:sz w:val="24"/>
          <w:szCs w:val="24"/>
        </w:rPr>
        <w:t xml:space="preserve">shall </w:t>
      </w:r>
      <w:r w:rsidRPr="00F6603F">
        <w:rPr>
          <w:rFonts w:ascii="Arial" w:eastAsia="Arial" w:hAnsi="Arial" w:cs="Arial"/>
          <w:color w:val="000000"/>
          <w:sz w:val="24"/>
          <w:szCs w:val="24"/>
        </w:rPr>
        <w:t>not be limited to one or more of the following:</w:t>
      </w:r>
    </w:p>
    <w:p w14:paraId="56B70CF7" w14:textId="7DC88620" w:rsidR="005D7D78" w:rsidRPr="00490E3F" w:rsidRDefault="005D7D78"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F6603F">
        <w:rPr>
          <w:rFonts w:ascii="Arial" w:eastAsia="Arial" w:hAnsi="Arial" w:cs="Arial"/>
          <w:color w:val="000000"/>
          <w:sz w:val="24"/>
          <w:szCs w:val="24"/>
        </w:rPr>
        <w:t xml:space="preserve">if the </w:t>
      </w:r>
      <w:r w:rsidR="001F12EF">
        <w:rPr>
          <w:rFonts w:ascii="Arial" w:eastAsia="Arial" w:hAnsi="Arial" w:cs="Arial"/>
          <w:color w:val="000000"/>
          <w:sz w:val="24"/>
          <w:szCs w:val="24"/>
        </w:rPr>
        <w:t xml:space="preserve">Supplier has Supplier Staff </w:t>
      </w:r>
      <w:r w:rsidRPr="00F6603F">
        <w:rPr>
          <w:rFonts w:ascii="Arial" w:eastAsia="Arial" w:hAnsi="Arial" w:cs="Arial"/>
          <w:color w:val="000000"/>
          <w:sz w:val="24"/>
          <w:szCs w:val="24"/>
        </w:rPr>
        <w:t xml:space="preserve">qualified and </w:t>
      </w:r>
      <w:proofErr w:type="spellStart"/>
      <w:r w:rsidRPr="00F6603F">
        <w:rPr>
          <w:rFonts w:ascii="Arial" w:eastAsia="Arial" w:hAnsi="Arial" w:cs="Arial"/>
          <w:color w:val="000000"/>
          <w:sz w:val="24"/>
          <w:szCs w:val="24"/>
        </w:rPr>
        <w:t>practising</w:t>
      </w:r>
      <w:proofErr w:type="spellEnd"/>
      <w:r w:rsidRPr="00F6603F">
        <w:rPr>
          <w:rFonts w:ascii="Arial" w:eastAsia="Arial" w:hAnsi="Arial" w:cs="Arial"/>
          <w:color w:val="000000"/>
          <w:sz w:val="24"/>
          <w:szCs w:val="24"/>
        </w:rPr>
        <w:t xml:space="preserve"> in </w:t>
      </w:r>
      <w:r w:rsidR="00C70339">
        <w:rPr>
          <w:rFonts w:ascii="Arial" w:eastAsia="Arial" w:hAnsi="Arial" w:cs="Arial"/>
          <w:color w:val="000000"/>
          <w:sz w:val="24"/>
          <w:szCs w:val="24"/>
        </w:rPr>
        <w:t>the</w:t>
      </w:r>
      <w:r w:rsidR="000F7282">
        <w:rPr>
          <w:rFonts w:ascii="Arial" w:eastAsia="Arial" w:hAnsi="Arial" w:cs="Arial"/>
          <w:color w:val="000000"/>
          <w:sz w:val="24"/>
          <w:szCs w:val="24"/>
        </w:rPr>
        <w:t xml:space="preserve"> laws</w:t>
      </w:r>
      <w:r w:rsidR="00C70339">
        <w:rPr>
          <w:rFonts w:ascii="Arial" w:eastAsia="Arial" w:hAnsi="Arial" w:cs="Arial"/>
          <w:color w:val="000000"/>
          <w:sz w:val="24"/>
          <w:szCs w:val="24"/>
        </w:rPr>
        <w:t xml:space="preserve"> of the relevant jurisdiction</w:t>
      </w:r>
      <w:r w:rsidR="006F5971" w:rsidRPr="00490E3F">
        <w:rPr>
          <w:rFonts w:ascii="Arial" w:eastAsia="Arial" w:hAnsi="Arial" w:cs="Arial"/>
          <w:color w:val="000000"/>
          <w:sz w:val="24"/>
          <w:szCs w:val="24"/>
        </w:rPr>
        <w:t xml:space="preserve"> </w:t>
      </w:r>
      <w:r w:rsidRPr="00490E3F">
        <w:rPr>
          <w:rFonts w:ascii="Arial" w:eastAsia="Arial" w:hAnsi="Arial" w:cs="Arial"/>
          <w:color w:val="000000"/>
          <w:sz w:val="24"/>
          <w:szCs w:val="24"/>
        </w:rPr>
        <w:t>in the relevant specialism, the Supplie</w:t>
      </w:r>
      <w:r w:rsidR="00EA14CC" w:rsidRPr="00490E3F">
        <w:rPr>
          <w:rFonts w:ascii="Arial" w:eastAsia="Arial" w:hAnsi="Arial" w:cs="Arial"/>
          <w:color w:val="000000"/>
          <w:sz w:val="24"/>
          <w:szCs w:val="24"/>
        </w:rPr>
        <w:t xml:space="preserve">r shall </w:t>
      </w:r>
      <w:proofErr w:type="spellStart"/>
      <w:r w:rsidR="00EA14CC" w:rsidRPr="00490E3F">
        <w:rPr>
          <w:rFonts w:ascii="Arial" w:eastAsia="Arial" w:hAnsi="Arial" w:cs="Arial"/>
          <w:color w:val="000000"/>
          <w:sz w:val="24"/>
          <w:szCs w:val="24"/>
        </w:rPr>
        <w:t>utilise</w:t>
      </w:r>
      <w:proofErr w:type="spellEnd"/>
      <w:r w:rsidR="00EA14CC" w:rsidRPr="00490E3F">
        <w:rPr>
          <w:rFonts w:ascii="Arial" w:eastAsia="Arial" w:hAnsi="Arial" w:cs="Arial"/>
          <w:color w:val="000000"/>
          <w:sz w:val="24"/>
          <w:szCs w:val="24"/>
        </w:rPr>
        <w:t xml:space="preserve"> its Supplier Staff</w:t>
      </w:r>
      <w:r w:rsidRPr="00490E3F">
        <w:rPr>
          <w:rFonts w:ascii="Arial" w:eastAsia="Arial" w:hAnsi="Arial" w:cs="Arial"/>
          <w:color w:val="000000"/>
          <w:sz w:val="24"/>
          <w:szCs w:val="24"/>
        </w:rPr>
        <w:t xml:space="preserve"> under the terms of this </w:t>
      </w:r>
      <w:r w:rsidR="001F12EF" w:rsidRPr="00490E3F">
        <w:rPr>
          <w:rFonts w:ascii="Arial" w:eastAsia="Arial" w:hAnsi="Arial" w:cs="Arial"/>
          <w:color w:val="000000"/>
          <w:sz w:val="24"/>
          <w:szCs w:val="24"/>
        </w:rPr>
        <w:t>Framework Contract</w:t>
      </w:r>
      <w:r w:rsidRPr="00490E3F">
        <w:rPr>
          <w:rFonts w:ascii="Arial" w:eastAsia="Arial" w:hAnsi="Arial" w:cs="Arial"/>
          <w:color w:val="000000"/>
          <w:sz w:val="24"/>
          <w:szCs w:val="24"/>
        </w:rPr>
        <w:t>; and/or</w:t>
      </w:r>
    </w:p>
    <w:p w14:paraId="438D8A40" w14:textId="20D43987" w:rsidR="00E55914" w:rsidRPr="00490E3F" w:rsidRDefault="00F860B2" w:rsidP="00BA7F10">
      <w:pPr>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UKEF</w:t>
      </w:r>
      <w:r w:rsidR="005D7D78" w:rsidRPr="00490E3F">
        <w:rPr>
          <w:rFonts w:ascii="Arial" w:eastAsia="Arial" w:hAnsi="Arial" w:cs="Arial"/>
          <w:color w:val="000000"/>
          <w:sz w:val="24"/>
          <w:szCs w:val="24"/>
        </w:rPr>
        <w:t xml:space="preserve"> may choose to appoint another firm to work with the Supplier (including via the Scottish Government Panel</w:t>
      </w:r>
      <w:r w:rsidR="000C5C3E" w:rsidRPr="00490E3F">
        <w:rPr>
          <w:rFonts w:ascii="Arial" w:eastAsia="Arial" w:hAnsi="Arial" w:cs="Arial"/>
          <w:color w:val="000000"/>
          <w:sz w:val="24"/>
          <w:szCs w:val="24"/>
        </w:rPr>
        <w:t xml:space="preserve"> </w:t>
      </w:r>
      <w:hyperlink r:id="rId17" w:history="1">
        <w:r w:rsidR="000C5C3E" w:rsidRPr="00490E3F">
          <w:rPr>
            <w:rStyle w:val="Hyperlink"/>
            <w:rFonts w:ascii="Arial" w:eastAsia="Arial" w:hAnsi="Arial" w:cs="Arial"/>
            <w:sz w:val="24"/>
            <w:szCs w:val="24"/>
          </w:rPr>
          <w:t>https://www.gov.scot/publications/frameworks-and-contracts/</w:t>
        </w:r>
      </w:hyperlink>
      <w:r w:rsidR="005D7D78" w:rsidRPr="00490E3F">
        <w:rPr>
          <w:rFonts w:ascii="Arial" w:eastAsia="Arial" w:hAnsi="Arial" w:cs="Arial"/>
          <w:color w:val="000000"/>
          <w:sz w:val="24"/>
          <w:szCs w:val="24"/>
        </w:rPr>
        <w:t>,</w:t>
      </w:r>
      <w:r w:rsidR="000C5C3E" w:rsidRPr="00490E3F">
        <w:rPr>
          <w:rFonts w:ascii="Arial" w:eastAsia="Arial" w:hAnsi="Arial" w:cs="Arial"/>
          <w:color w:val="000000"/>
          <w:sz w:val="24"/>
          <w:szCs w:val="24"/>
        </w:rPr>
        <w:t xml:space="preserve"> </w:t>
      </w:r>
      <w:r w:rsidR="005D7D78" w:rsidRPr="00490E3F">
        <w:rPr>
          <w:rFonts w:ascii="Arial" w:eastAsia="Arial" w:hAnsi="Arial" w:cs="Arial"/>
          <w:color w:val="000000"/>
          <w:sz w:val="24"/>
          <w:szCs w:val="24"/>
        </w:rPr>
        <w:t xml:space="preserve">as amended or </w:t>
      </w:r>
      <w:r w:rsidR="005D7D78" w:rsidRPr="00490E3F">
        <w:rPr>
          <w:rFonts w:ascii="Arial" w:eastAsia="Arial" w:hAnsi="Arial" w:cs="Arial"/>
          <w:color w:val="000000"/>
          <w:sz w:val="24"/>
          <w:szCs w:val="24"/>
        </w:rPr>
        <w:lastRenderedPageBreak/>
        <w:t>replaced); and/or</w:t>
      </w:r>
    </w:p>
    <w:p w14:paraId="11E7391A" w14:textId="086DAB3C" w:rsidR="005D7D78" w:rsidRPr="00F6603F" w:rsidRDefault="005D7D78" w:rsidP="00BA7F10">
      <w:pPr>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sidRPr="00490E3F">
        <w:rPr>
          <w:rFonts w:ascii="Arial" w:eastAsia="Arial" w:hAnsi="Arial" w:cs="Arial"/>
          <w:color w:val="000000"/>
          <w:sz w:val="24"/>
          <w:szCs w:val="24"/>
        </w:rPr>
        <w:t xml:space="preserve">the Supplier shall seek approval from </w:t>
      </w:r>
      <w:r w:rsidR="00F860B2">
        <w:rPr>
          <w:rFonts w:ascii="Arial" w:eastAsia="Arial" w:hAnsi="Arial" w:cs="Arial"/>
          <w:color w:val="000000"/>
          <w:sz w:val="24"/>
          <w:szCs w:val="24"/>
        </w:rPr>
        <w:t>UKEF</w:t>
      </w:r>
      <w:r w:rsidRPr="00490E3F">
        <w:rPr>
          <w:rFonts w:ascii="Arial" w:eastAsia="Arial" w:hAnsi="Arial" w:cs="Arial"/>
          <w:color w:val="000000"/>
          <w:sz w:val="24"/>
          <w:szCs w:val="24"/>
        </w:rPr>
        <w:t xml:space="preserve"> in advance and in writing to </w:t>
      </w:r>
      <w:r w:rsidR="000F7282">
        <w:rPr>
          <w:rFonts w:ascii="Arial" w:eastAsia="Arial" w:hAnsi="Arial" w:cs="Arial"/>
          <w:color w:val="000000"/>
          <w:sz w:val="24"/>
          <w:szCs w:val="24"/>
        </w:rPr>
        <w:t>facilitate</w:t>
      </w:r>
      <w:r w:rsidR="000F7282" w:rsidRPr="00490E3F">
        <w:rPr>
          <w:rFonts w:ascii="Arial" w:eastAsia="Arial" w:hAnsi="Arial" w:cs="Arial"/>
          <w:color w:val="000000"/>
          <w:sz w:val="24"/>
          <w:szCs w:val="24"/>
        </w:rPr>
        <w:t xml:space="preserve"> </w:t>
      </w:r>
      <w:r w:rsidRPr="00490E3F">
        <w:rPr>
          <w:rFonts w:ascii="Arial" w:eastAsia="Arial" w:hAnsi="Arial" w:cs="Arial"/>
          <w:color w:val="000000"/>
          <w:sz w:val="24"/>
          <w:szCs w:val="24"/>
        </w:rPr>
        <w:t>the provision of legal advice</w:t>
      </w:r>
      <w:r w:rsidR="00421212" w:rsidRPr="00490E3F">
        <w:rPr>
          <w:rFonts w:ascii="Arial" w:eastAsia="Arial" w:hAnsi="Arial" w:cs="Arial"/>
          <w:color w:val="000000"/>
          <w:sz w:val="24"/>
          <w:szCs w:val="24"/>
        </w:rPr>
        <w:t xml:space="preserve"> or other Deliverables</w:t>
      </w:r>
      <w:r w:rsidRPr="00490E3F">
        <w:rPr>
          <w:rFonts w:ascii="Arial" w:eastAsia="Arial" w:hAnsi="Arial" w:cs="Arial"/>
          <w:color w:val="000000"/>
          <w:sz w:val="24"/>
          <w:szCs w:val="24"/>
        </w:rPr>
        <w:t xml:space="preserve"> for </w:t>
      </w:r>
      <w:r w:rsidR="00421212" w:rsidRPr="00490E3F">
        <w:rPr>
          <w:rFonts w:ascii="Arial" w:eastAsia="Arial" w:hAnsi="Arial" w:cs="Arial"/>
          <w:color w:val="000000"/>
          <w:sz w:val="24"/>
          <w:szCs w:val="24"/>
        </w:rPr>
        <w:t xml:space="preserve">or relating to </w:t>
      </w:r>
      <w:r w:rsidR="000F7282">
        <w:rPr>
          <w:rFonts w:ascii="Arial" w:eastAsia="Arial" w:hAnsi="Arial" w:cs="Arial"/>
          <w:color w:val="000000"/>
          <w:sz w:val="24"/>
          <w:szCs w:val="24"/>
        </w:rPr>
        <w:t xml:space="preserve">laws </w:t>
      </w:r>
      <w:r w:rsidR="00E13511">
        <w:rPr>
          <w:rFonts w:ascii="Arial" w:eastAsia="Arial" w:hAnsi="Arial" w:cs="Arial"/>
          <w:color w:val="000000"/>
          <w:sz w:val="24"/>
          <w:szCs w:val="24"/>
        </w:rPr>
        <w:t xml:space="preserve">of a jurisdiction </w:t>
      </w:r>
      <w:r w:rsidR="000F7282">
        <w:rPr>
          <w:rFonts w:ascii="Arial" w:eastAsia="Arial" w:hAnsi="Arial" w:cs="Arial"/>
          <w:color w:val="000000"/>
          <w:sz w:val="24"/>
          <w:szCs w:val="24"/>
        </w:rPr>
        <w:t>other than Engl</w:t>
      </w:r>
      <w:r w:rsidR="00E13511">
        <w:rPr>
          <w:rFonts w:ascii="Arial" w:eastAsia="Arial" w:hAnsi="Arial" w:cs="Arial"/>
          <w:color w:val="000000"/>
          <w:sz w:val="24"/>
          <w:szCs w:val="24"/>
        </w:rPr>
        <w:t>and</w:t>
      </w:r>
      <w:r w:rsidR="000F7282">
        <w:rPr>
          <w:rFonts w:ascii="Arial" w:eastAsia="Arial" w:hAnsi="Arial" w:cs="Arial"/>
          <w:color w:val="000000"/>
          <w:sz w:val="24"/>
          <w:szCs w:val="24"/>
        </w:rPr>
        <w:t xml:space="preserve"> and Wales</w:t>
      </w:r>
      <w:r w:rsidR="00450A5B" w:rsidRPr="00490E3F">
        <w:rPr>
          <w:rFonts w:ascii="Arial" w:eastAsia="Arial" w:hAnsi="Arial" w:cs="Arial"/>
          <w:color w:val="000000"/>
          <w:sz w:val="24"/>
          <w:szCs w:val="24"/>
        </w:rPr>
        <w:t xml:space="preserve"> </w:t>
      </w:r>
      <w:r w:rsidR="000F7282">
        <w:rPr>
          <w:rFonts w:ascii="Arial" w:eastAsia="Arial" w:hAnsi="Arial" w:cs="Arial"/>
          <w:color w:val="000000"/>
          <w:sz w:val="24"/>
          <w:szCs w:val="24"/>
        </w:rPr>
        <w:t>from</w:t>
      </w:r>
      <w:r w:rsidR="000F7282" w:rsidRPr="00490E3F">
        <w:rPr>
          <w:rFonts w:ascii="Arial" w:eastAsia="Arial" w:hAnsi="Arial" w:cs="Arial"/>
          <w:color w:val="000000"/>
          <w:sz w:val="24"/>
          <w:szCs w:val="24"/>
        </w:rPr>
        <w:t xml:space="preserve"> </w:t>
      </w:r>
      <w:r w:rsidRPr="00490E3F">
        <w:rPr>
          <w:rFonts w:ascii="Arial" w:eastAsia="Arial" w:hAnsi="Arial" w:cs="Arial"/>
          <w:color w:val="000000"/>
          <w:sz w:val="24"/>
          <w:szCs w:val="24"/>
        </w:rPr>
        <w:t xml:space="preserve">another law firm </w:t>
      </w:r>
      <w:r w:rsidR="00421212" w:rsidRPr="00490E3F">
        <w:rPr>
          <w:rFonts w:ascii="Arial" w:eastAsia="Arial" w:hAnsi="Arial" w:cs="Arial"/>
          <w:color w:val="000000"/>
          <w:sz w:val="24"/>
          <w:szCs w:val="24"/>
        </w:rPr>
        <w:t xml:space="preserve">(i.e. </w:t>
      </w:r>
      <w:r w:rsidR="00357719">
        <w:rPr>
          <w:rFonts w:ascii="Arial" w:eastAsia="Arial" w:hAnsi="Arial" w:cs="Arial"/>
          <w:color w:val="000000"/>
          <w:sz w:val="24"/>
          <w:szCs w:val="24"/>
        </w:rPr>
        <w:t xml:space="preserve">the </w:t>
      </w:r>
      <w:r w:rsidR="000F7282">
        <w:rPr>
          <w:rFonts w:ascii="Arial" w:eastAsia="Arial" w:hAnsi="Arial" w:cs="Arial"/>
          <w:color w:val="000000"/>
          <w:sz w:val="24"/>
          <w:szCs w:val="24"/>
        </w:rPr>
        <w:t>Affiliate Firm</w:t>
      </w:r>
      <w:r w:rsidR="00421212">
        <w:rPr>
          <w:rFonts w:ascii="Arial" w:eastAsia="Arial" w:hAnsi="Arial" w:cs="Arial"/>
          <w:color w:val="000000"/>
          <w:sz w:val="24"/>
          <w:szCs w:val="24"/>
        </w:rPr>
        <w:t xml:space="preserve">) </w:t>
      </w:r>
      <w:r w:rsidR="000F7282" w:rsidRPr="00F6603F">
        <w:rPr>
          <w:rFonts w:ascii="Arial" w:eastAsia="Arial" w:hAnsi="Arial" w:cs="Arial"/>
          <w:color w:val="000000"/>
          <w:sz w:val="24"/>
          <w:szCs w:val="24"/>
        </w:rPr>
        <w:t>wh</w:t>
      </w:r>
      <w:r w:rsidR="000F7282">
        <w:rPr>
          <w:rFonts w:ascii="Arial" w:eastAsia="Arial" w:hAnsi="Arial" w:cs="Arial"/>
          <w:color w:val="000000"/>
          <w:sz w:val="24"/>
          <w:szCs w:val="24"/>
        </w:rPr>
        <w:t>ich</w:t>
      </w:r>
      <w:r w:rsidR="000F7282" w:rsidRPr="00F6603F">
        <w:rPr>
          <w:rFonts w:ascii="Arial" w:eastAsia="Arial" w:hAnsi="Arial" w:cs="Arial"/>
          <w:color w:val="000000"/>
          <w:sz w:val="24"/>
          <w:szCs w:val="24"/>
        </w:rPr>
        <w:t xml:space="preserve"> </w:t>
      </w:r>
      <w:r w:rsidRPr="00F6603F">
        <w:rPr>
          <w:rFonts w:ascii="Arial" w:eastAsia="Arial" w:hAnsi="Arial" w:cs="Arial"/>
          <w:color w:val="000000"/>
          <w:sz w:val="24"/>
          <w:szCs w:val="24"/>
        </w:rPr>
        <w:t xml:space="preserve">is suitably qualified and </w:t>
      </w:r>
      <w:proofErr w:type="spellStart"/>
      <w:r w:rsidRPr="00F6603F">
        <w:rPr>
          <w:rFonts w:ascii="Arial" w:eastAsia="Arial" w:hAnsi="Arial" w:cs="Arial"/>
          <w:color w:val="000000"/>
          <w:sz w:val="24"/>
          <w:szCs w:val="24"/>
        </w:rPr>
        <w:t>practising</w:t>
      </w:r>
      <w:proofErr w:type="spellEnd"/>
      <w:r w:rsidRPr="00F6603F">
        <w:rPr>
          <w:rFonts w:ascii="Arial" w:eastAsia="Arial" w:hAnsi="Arial" w:cs="Arial"/>
          <w:color w:val="000000"/>
          <w:sz w:val="24"/>
          <w:szCs w:val="24"/>
        </w:rPr>
        <w:t xml:space="preserve"> in </w:t>
      </w:r>
      <w:r w:rsidR="00E13511">
        <w:rPr>
          <w:rFonts w:ascii="Arial" w:eastAsia="Arial" w:hAnsi="Arial" w:cs="Arial"/>
          <w:color w:val="000000"/>
          <w:sz w:val="24"/>
          <w:szCs w:val="24"/>
        </w:rPr>
        <w:t>the</w:t>
      </w:r>
      <w:r w:rsidR="000F7282">
        <w:rPr>
          <w:rFonts w:ascii="Arial" w:eastAsia="Arial" w:hAnsi="Arial" w:cs="Arial"/>
          <w:color w:val="000000"/>
          <w:sz w:val="24"/>
          <w:szCs w:val="24"/>
        </w:rPr>
        <w:t xml:space="preserve"> laws</w:t>
      </w:r>
      <w:r w:rsidR="00E13511">
        <w:rPr>
          <w:rFonts w:ascii="Arial" w:eastAsia="Arial" w:hAnsi="Arial" w:cs="Arial"/>
          <w:color w:val="000000"/>
          <w:sz w:val="24"/>
          <w:szCs w:val="24"/>
        </w:rPr>
        <w:t xml:space="preserve"> of such other jurisdiction</w:t>
      </w:r>
      <w:r w:rsidRPr="00F6603F">
        <w:rPr>
          <w:rFonts w:ascii="Arial" w:eastAsia="Arial" w:hAnsi="Arial" w:cs="Arial"/>
          <w:color w:val="000000"/>
          <w:sz w:val="24"/>
          <w:szCs w:val="24"/>
        </w:rPr>
        <w:t xml:space="preserve"> in the relevant specialism.</w:t>
      </w:r>
      <w:r w:rsidR="00367669">
        <w:rPr>
          <w:rFonts w:ascii="Arial" w:eastAsia="Arial" w:hAnsi="Arial" w:cs="Arial"/>
          <w:color w:val="000000"/>
          <w:sz w:val="24"/>
          <w:szCs w:val="24"/>
        </w:rPr>
        <w:t xml:space="preserve"> The appointment of an Affiliate Firm shall be subject to the compliance with the provisions set out in Call off </w:t>
      </w:r>
      <w:r w:rsidR="005F4109">
        <w:rPr>
          <w:rFonts w:ascii="Arial" w:eastAsia="Arial" w:hAnsi="Arial" w:cs="Arial"/>
          <w:color w:val="000000"/>
          <w:sz w:val="24"/>
          <w:szCs w:val="24"/>
        </w:rPr>
        <w:t>Schedule 24 (Affiliate Firms)</w:t>
      </w:r>
      <w:r w:rsidR="00367669">
        <w:rPr>
          <w:rFonts w:ascii="Arial" w:eastAsia="Arial" w:hAnsi="Arial" w:cs="Arial"/>
          <w:color w:val="000000"/>
          <w:sz w:val="24"/>
          <w:szCs w:val="24"/>
        </w:rPr>
        <w:t xml:space="preserve">.  </w:t>
      </w:r>
    </w:p>
    <w:p w14:paraId="00000064" w14:textId="77777777" w:rsidR="00E76FB3" w:rsidRDefault="00FD727B" w:rsidP="00BA7F10">
      <w:pPr>
        <w:pStyle w:val="Heading2"/>
        <w:numPr>
          <w:ilvl w:val="0"/>
          <w:numId w:val="8"/>
        </w:numPr>
        <w:tabs>
          <w:tab w:val="left" w:pos="838"/>
        </w:tabs>
        <w:spacing w:before="120" w:after="120"/>
        <w:ind w:left="641" w:hanging="567"/>
        <w:jc w:val="both"/>
      </w:pPr>
      <w:sdt>
        <w:sdtPr>
          <w:tag w:val="goog_rdk_49"/>
          <w:id w:val="-2201899"/>
        </w:sdtPr>
        <w:sdtEndPr/>
        <w:sdtContent/>
      </w:sdt>
      <w:r w:rsidR="00C07171">
        <w:t>Out of Scope</w:t>
      </w:r>
    </w:p>
    <w:p w14:paraId="00000065" w14:textId="2A2C9DD4" w:rsidR="00E76FB3" w:rsidRDefault="006B2FC0" w:rsidP="00BA7F10">
      <w:pPr>
        <w:numPr>
          <w:ilvl w:val="1"/>
          <w:numId w:val="8"/>
        </w:numPr>
        <w:pBdr>
          <w:top w:val="nil"/>
          <w:left w:val="nil"/>
          <w:bottom w:val="nil"/>
          <w:right w:val="nil"/>
          <w:between w:val="nil"/>
        </w:pBdr>
        <w:spacing w:before="120" w:after="120"/>
        <w:ind w:left="641" w:right="295" w:hanging="567"/>
        <w:jc w:val="both"/>
        <w:rPr>
          <w:rFonts w:ascii="Arial" w:eastAsia="Arial" w:hAnsi="Arial" w:cs="Arial"/>
          <w:color w:val="000000"/>
          <w:sz w:val="24"/>
          <w:szCs w:val="24"/>
        </w:rPr>
      </w:pPr>
      <w:bookmarkStart w:id="2" w:name="_heading=h.3znysh7" w:colFirst="0" w:colLast="0"/>
      <w:bookmarkEnd w:id="2"/>
      <w:r>
        <w:rPr>
          <w:rFonts w:ascii="Arial" w:eastAsia="Arial" w:hAnsi="Arial" w:cs="Arial"/>
          <w:sz w:val="24"/>
          <w:szCs w:val="24"/>
        </w:rPr>
        <w:t>This Framework Contract is not accessible to</w:t>
      </w:r>
      <w:r w:rsidR="00C07171">
        <w:rPr>
          <w:rFonts w:ascii="Arial" w:eastAsia="Arial" w:hAnsi="Arial" w:cs="Arial"/>
          <w:sz w:val="24"/>
          <w:szCs w:val="24"/>
        </w:rPr>
        <w:t xml:space="preserve"> public sector bodies </w:t>
      </w:r>
      <w:r w:rsidR="000F7282">
        <w:rPr>
          <w:rFonts w:ascii="Arial" w:eastAsia="Arial" w:hAnsi="Arial" w:cs="Arial"/>
          <w:sz w:val="24"/>
          <w:szCs w:val="24"/>
        </w:rPr>
        <w:t xml:space="preserve">other than </w:t>
      </w:r>
      <w:r w:rsidR="00F860B2">
        <w:rPr>
          <w:rFonts w:ascii="Arial" w:eastAsia="Arial" w:hAnsi="Arial" w:cs="Arial"/>
          <w:sz w:val="24"/>
          <w:szCs w:val="24"/>
        </w:rPr>
        <w:t>UKEF</w:t>
      </w:r>
      <w:r w:rsidR="00771790">
        <w:rPr>
          <w:rFonts w:ascii="Arial" w:eastAsia="Arial" w:hAnsi="Arial" w:cs="Arial"/>
          <w:sz w:val="24"/>
          <w:szCs w:val="24"/>
        </w:rPr>
        <w:t>.</w:t>
      </w:r>
      <w:r w:rsidR="000F7282">
        <w:rPr>
          <w:rFonts w:ascii="Arial" w:eastAsia="Arial" w:hAnsi="Arial" w:cs="Arial"/>
          <w:sz w:val="24"/>
          <w:szCs w:val="24"/>
        </w:rPr>
        <w:t xml:space="preserve"> </w:t>
      </w:r>
      <w:r w:rsidR="00367669">
        <w:rPr>
          <w:rFonts w:ascii="Arial" w:eastAsia="Arial" w:hAnsi="Arial" w:cs="Arial"/>
          <w:sz w:val="24"/>
          <w:szCs w:val="24"/>
        </w:rPr>
        <w:t xml:space="preserve">However </w:t>
      </w:r>
      <w:r w:rsidR="000F7282">
        <w:rPr>
          <w:rFonts w:ascii="Arial" w:eastAsia="Arial" w:hAnsi="Arial" w:cs="Arial"/>
          <w:sz w:val="24"/>
          <w:szCs w:val="24"/>
        </w:rPr>
        <w:t xml:space="preserve">Orders may specify </w:t>
      </w:r>
      <w:r w:rsidR="00367669">
        <w:rPr>
          <w:rFonts w:ascii="Arial" w:eastAsia="Arial" w:hAnsi="Arial" w:cs="Arial"/>
          <w:sz w:val="24"/>
          <w:szCs w:val="24"/>
        </w:rPr>
        <w:t xml:space="preserve">that other </w:t>
      </w:r>
      <w:r w:rsidR="000F7282">
        <w:rPr>
          <w:rFonts w:ascii="Arial" w:eastAsia="Arial" w:hAnsi="Arial" w:cs="Arial"/>
          <w:sz w:val="24"/>
          <w:szCs w:val="24"/>
        </w:rPr>
        <w:t>parties</w:t>
      </w:r>
      <w:r w:rsidR="00367669">
        <w:rPr>
          <w:rFonts w:ascii="Arial" w:eastAsia="Arial" w:hAnsi="Arial" w:cs="Arial"/>
          <w:sz w:val="24"/>
          <w:szCs w:val="24"/>
        </w:rPr>
        <w:t>,</w:t>
      </w:r>
      <w:r w:rsidR="000F7282">
        <w:rPr>
          <w:rFonts w:ascii="Arial" w:eastAsia="Arial" w:hAnsi="Arial" w:cs="Arial"/>
          <w:sz w:val="24"/>
          <w:szCs w:val="24"/>
        </w:rPr>
        <w:t xml:space="preserve"> in addition to </w:t>
      </w:r>
      <w:r w:rsidR="00F860B2">
        <w:rPr>
          <w:rFonts w:ascii="Arial" w:eastAsia="Arial" w:hAnsi="Arial" w:cs="Arial"/>
          <w:sz w:val="24"/>
          <w:szCs w:val="24"/>
        </w:rPr>
        <w:t>UKEF</w:t>
      </w:r>
      <w:r w:rsidR="00367669">
        <w:rPr>
          <w:rFonts w:ascii="Arial" w:eastAsia="Arial" w:hAnsi="Arial" w:cs="Arial"/>
          <w:sz w:val="24"/>
          <w:szCs w:val="24"/>
        </w:rPr>
        <w:t>,</w:t>
      </w:r>
      <w:r w:rsidR="000F7282">
        <w:rPr>
          <w:rFonts w:ascii="Arial" w:eastAsia="Arial" w:hAnsi="Arial" w:cs="Arial"/>
          <w:sz w:val="24"/>
          <w:szCs w:val="24"/>
        </w:rPr>
        <w:t xml:space="preserve"> w</w:t>
      </w:r>
      <w:r w:rsidR="00771790">
        <w:rPr>
          <w:rFonts w:ascii="Arial" w:eastAsia="Arial" w:hAnsi="Arial" w:cs="Arial"/>
          <w:sz w:val="24"/>
          <w:szCs w:val="24"/>
        </w:rPr>
        <w:t>ill</w:t>
      </w:r>
      <w:r w:rsidR="000F7282">
        <w:rPr>
          <w:rFonts w:ascii="Arial" w:eastAsia="Arial" w:hAnsi="Arial" w:cs="Arial"/>
          <w:sz w:val="24"/>
          <w:szCs w:val="24"/>
        </w:rPr>
        <w:t xml:space="preserve"> benefit from the Deliverables (such as actual or potential reinsurers of </w:t>
      </w:r>
      <w:r w:rsidR="00F860B2">
        <w:rPr>
          <w:rFonts w:ascii="Arial" w:eastAsia="Arial" w:hAnsi="Arial" w:cs="Arial"/>
          <w:sz w:val="24"/>
          <w:szCs w:val="24"/>
        </w:rPr>
        <w:t>UKEF</w:t>
      </w:r>
      <w:r w:rsidR="000F7282">
        <w:rPr>
          <w:rFonts w:ascii="Arial" w:eastAsia="Arial" w:hAnsi="Arial" w:cs="Arial"/>
          <w:sz w:val="24"/>
          <w:szCs w:val="24"/>
        </w:rPr>
        <w:t xml:space="preserve"> and/or other transaction parties)</w:t>
      </w:r>
      <w:r w:rsidR="00C07171">
        <w:rPr>
          <w:rFonts w:ascii="Arial" w:eastAsia="Arial" w:hAnsi="Arial" w:cs="Arial"/>
          <w:sz w:val="24"/>
          <w:szCs w:val="24"/>
        </w:rPr>
        <w:t>.</w:t>
      </w:r>
    </w:p>
    <w:p w14:paraId="00000066" w14:textId="142E2851" w:rsidR="00E76FB3" w:rsidRDefault="006B2FC0" w:rsidP="00BA7F10">
      <w:pPr>
        <w:numPr>
          <w:ilvl w:val="1"/>
          <w:numId w:val="8"/>
        </w:numPr>
        <w:pBdr>
          <w:top w:val="nil"/>
          <w:left w:val="nil"/>
          <w:bottom w:val="nil"/>
          <w:right w:val="nil"/>
          <w:between w:val="nil"/>
        </w:pBdr>
        <w:spacing w:before="120" w:after="120"/>
        <w:ind w:left="641" w:right="295" w:hanging="567"/>
        <w:jc w:val="both"/>
        <w:rPr>
          <w:rFonts w:ascii="Arial" w:eastAsia="Arial" w:hAnsi="Arial" w:cs="Arial"/>
          <w:color w:val="000000"/>
          <w:sz w:val="24"/>
          <w:szCs w:val="24"/>
        </w:rPr>
      </w:pPr>
      <w:r>
        <w:rPr>
          <w:rFonts w:ascii="Arial" w:eastAsia="Arial" w:hAnsi="Arial" w:cs="Arial"/>
          <w:sz w:val="24"/>
          <w:szCs w:val="24"/>
        </w:rPr>
        <w:t>The scope of this Framework Contract</w:t>
      </w:r>
      <w:r w:rsidR="00C07171">
        <w:rPr>
          <w:rFonts w:ascii="Arial" w:eastAsia="Arial" w:hAnsi="Arial" w:cs="Arial"/>
          <w:sz w:val="24"/>
          <w:szCs w:val="24"/>
        </w:rPr>
        <w:t xml:space="preserve"> </w:t>
      </w:r>
      <w:sdt>
        <w:sdtPr>
          <w:tag w:val="goog_rdk_51"/>
          <w:id w:val="1569836997"/>
        </w:sdtPr>
        <w:sdtEndPr/>
        <w:sdtContent/>
      </w:sdt>
      <w:sdt>
        <w:sdtPr>
          <w:tag w:val="goog_rdk_52"/>
          <w:id w:val="612177612"/>
        </w:sdtPr>
        <w:sdtEndPr/>
        <w:sdtContent/>
      </w:sdt>
      <w:r w:rsidR="00C07171">
        <w:rPr>
          <w:rFonts w:ascii="Arial" w:eastAsia="Arial" w:hAnsi="Arial" w:cs="Arial"/>
          <w:sz w:val="24"/>
          <w:szCs w:val="24"/>
        </w:rPr>
        <w:t>excludes:</w:t>
      </w:r>
    </w:p>
    <w:p w14:paraId="00000067" w14:textId="7C5B1384" w:rsidR="00E76FB3" w:rsidRDefault="00C07171" w:rsidP="00BA7F10">
      <w:pPr>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 xml:space="preserve">legal advice and services regarding </w:t>
      </w:r>
      <w:r w:rsidR="000F7282">
        <w:rPr>
          <w:rFonts w:ascii="Arial" w:eastAsia="Arial" w:hAnsi="Arial" w:cs="Arial"/>
          <w:sz w:val="24"/>
          <w:szCs w:val="24"/>
        </w:rPr>
        <w:t>any</w:t>
      </w:r>
      <w:r w:rsidR="00643A40">
        <w:rPr>
          <w:rFonts w:ascii="Arial" w:eastAsia="Arial" w:hAnsi="Arial" w:cs="Arial"/>
          <w:sz w:val="24"/>
          <w:szCs w:val="24"/>
        </w:rPr>
        <w:t xml:space="preserve"> and all</w:t>
      </w:r>
      <w:r w:rsidR="000F7282">
        <w:rPr>
          <w:rFonts w:ascii="Arial" w:eastAsia="Arial" w:hAnsi="Arial" w:cs="Arial"/>
          <w:sz w:val="24"/>
          <w:szCs w:val="24"/>
        </w:rPr>
        <w:t xml:space="preserve"> matters not relating to </w:t>
      </w:r>
      <w:r w:rsidR="00F860B2">
        <w:rPr>
          <w:rFonts w:ascii="Arial" w:eastAsia="Arial" w:hAnsi="Arial" w:cs="Arial"/>
          <w:sz w:val="24"/>
          <w:szCs w:val="24"/>
        </w:rPr>
        <w:t>UKEF</w:t>
      </w:r>
      <w:r w:rsidR="00643A40">
        <w:rPr>
          <w:rFonts w:ascii="Arial" w:eastAsia="Arial" w:hAnsi="Arial" w:cs="Arial"/>
          <w:sz w:val="24"/>
          <w:szCs w:val="24"/>
        </w:rPr>
        <w:t>’s support for the</w:t>
      </w:r>
      <w:r w:rsidR="000F7282">
        <w:rPr>
          <w:rFonts w:ascii="Arial" w:eastAsia="Arial" w:hAnsi="Arial" w:cs="Arial"/>
          <w:sz w:val="24"/>
          <w:szCs w:val="24"/>
        </w:rPr>
        <w:t xml:space="preserve"> export of aircraft, aircraft engines and other a</w:t>
      </w:r>
      <w:r w:rsidR="00643A40">
        <w:rPr>
          <w:rFonts w:ascii="Arial" w:eastAsia="Arial" w:hAnsi="Arial" w:cs="Arial"/>
          <w:sz w:val="24"/>
          <w:szCs w:val="24"/>
        </w:rPr>
        <w:t>erospace</w:t>
      </w:r>
      <w:r w:rsidR="000F7282">
        <w:rPr>
          <w:rFonts w:ascii="Arial" w:eastAsia="Arial" w:hAnsi="Arial" w:cs="Arial"/>
          <w:sz w:val="24"/>
          <w:szCs w:val="24"/>
        </w:rPr>
        <w:t xml:space="preserve"> assets and services</w:t>
      </w:r>
      <w:r>
        <w:rPr>
          <w:rFonts w:ascii="Arial" w:eastAsia="Arial" w:hAnsi="Arial" w:cs="Arial"/>
          <w:sz w:val="24"/>
          <w:szCs w:val="24"/>
        </w:rPr>
        <w:t xml:space="preserve">; </w:t>
      </w:r>
    </w:p>
    <w:p w14:paraId="7959F0D1" w14:textId="60DE2728" w:rsidR="00643A40" w:rsidRPr="00BA7F10" w:rsidRDefault="00C07171"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legal advice and services </w:t>
      </w:r>
      <w:r w:rsidR="00643A40">
        <w:rPr>
          <w:rFonts w:ascii="Arial" w:eastAsia="Arial" w:hAnsi="Arial" w:cs="Arial"/>
          <w:sz w:val="24"/>
          <w:szCs w:val="24"/>
        </w:rPr>
        <w:t xml:space="preserve">which </w:t>
      </w:r>
      <w:r w:rsidR="00C70339">
        <w:rPr>
          <w:rFonts w:ascii="Arial" w:eastAsia="Arial" w:hAnsi="Arial" w:cs="Arial"/>
          <w:sz w:val="24"/>
          <w:szCs w:val="24"/>
        </w:rPr>
        <w:t>are</w:t>
      </w:r>
      <w:r w:rsidR="00643A40">
        <w:rPr>
          <w:rFonts w:ascii="Arial" w:eastAsia="Arial" w:hAnsi="Arial" w:cs="Arial"/>
          <w:sz w:val="24"/>
          <w:szCs w:val="24"/>
        </w:rPr>
        <w:t xml:space="preserve"> procured through the Joint ECA Airbus Framework;</w:t>
      </w:r>
    </w:p>
    <w:p w14:paraId="00F99670" w14:textId="697CEB30" w:rsidR="00643A40" w:rsidRPr="00BA7F10" w:rsidRDefault="00643A40"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any specialist requirements of </w:t>
      </w:r>
      <w:r w:rsidR="00F860B2">
        <w:rPr>
          <w:rFonts w:ascii="Arial" w:eastAsia="Arial" w:hAnsi="Arial" w:cs="Arial"/>
          <w:sz w:val="24"/>
          <w:szCs w:val="24"/>
        </w:rPr>
        <w:t>UKEF</w:t>
      </w:r>
      <w:r>
        <w:rPr>
          <w:rFonts w:ascii="Arial" w:eastAsia="Arial" w:hAnsi="Arial" w:cs="Arial"/>
          <w:sz w:val="24"/>
          <w:szCs w:val="24"/>
        </w:rPr>
        <w:t xml:space="preserve"> for Services which cannot be met through this Framework Contract;</w:t>
      </w:r>
    </w:p>
    <w:p w14:paraId="7DED539B" w14:textId="4EDC7D36" w:rsidR="00643A40" w:rsidRPr="00BA7F10" w:rsidRDefault="00643A40"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legal advice and services in respect of which </w:t>
      </w:r>
      <w:r w:rsidR="00F860B2">
        <w:rPr>
          <w:rFonts w:ascii="Arial" w:eastAsia="Arial" w:hAnsi="Arial" w:cs="Arial"/>
          <w:sz w:val="24"/>
          <w:szCs w:val="24"/>
        </w:rPr>
        <w:t>UKEF</w:t>
      </w:r>
      <w:r>
        <w:rPr>
          <w:rFonts w:ascii="Arial" w:eastAsia="Arial" w:hAnsi="Arial" w:cs="Arial"/>
          <w:sz w:val="24"/>
          <w:szCs w:val="24"/>
        </w:rPr>
        <w:t xml:space="preserve"> expects the value of fees (aggregated with similar requirements relating to the same policy, project or exercise</w:t>
      </w:r>
      <w:r w:rsidR="00771790">
        <w:rPr>
          <w:rFonts w:ascii="Arial" w:eastAsia="Arial" w:hAnsi="Arial" w:cs="Arial"/>
          <w:sz w:val="24"/>
          <w:szCs w:val="24"/>
        </w:rPr>
        <w:t>)</w:t>
      </w:r>
      <w:r>
        <w:rPr>
          <w:rFonts w:ascii="Arial" w:eastAsia="Arial" w:hAnsi="Arial" w:cs="Arial"/>
          <w:sz w:val="24"/>
          <w:szCs w:val="24"/>
        </w:rPr>
        <w:t xml:space="preserve"> amounts to twenty thousand pounds (£20,000) or less; or</w:t>
      </w:r>
    </w:p>
    <w:p w14:paraId="00000068" w14:textId="04F54006" w:rsidR="00E76FB3" w:rsidRDefault="00643A40"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legal advice and services where </w:t>
      </w:r>
      <w:r w:rsidR="00F860B2">
        <w:rPr>
          <w:rFonts w:ascii="Arial" w:eastAsia="Arial" w:hAnsi="Arial" w:cs="Arial"/>
          <w:sz w:val="24"/>
          <w:szCs w:val="24"/>
        </w:rPr>
        <w:t>UKEF</w:t>
      </w:r>
      <w:r>
        <w:rPr>
          <w:rFonts w:ascii="Arial" w:eastAsia="Arial" w:hAnsi="Arial" w:cs="Arial"/>
          <w:sz w:val="24"/>
          <w:szCs w:val="24"/>
        </w:rPr>
        <w:t xml:space="preserve"> </w:t>
      </w:r>
      <w:proofErr w:type="gramStart"/>
      <w:r>
        <w:rPr>
          <w:rFonts w:ascii="Arial" w:eastAsia="Arial" w:hAnsi="Arial" w:cs="Arial"/>
          <w:sz w:val="24"/>
          <w:szCs w:val="24"/>
        </w:rPr>
        <w:t>is</w:t>
      </w:r>
      <w:proofErr w:type="gramEnd"/>
      <w:r>
        <w:rPr>
          <w:rFonts w:ascii="Arial" w:eastAsia="Arial" w:hAnsi="Arial" w:cs="Arial"/>
          <w:sz w:val="24"/>
          <w:szCs w:val="24"/>
        </w:rPr>
        <w:t xml:space="preserve"> able to demonstrate that it can achieve better value for money from an alternative arrangement.</w:t>
      </w:r>
      <w:r w:rsidR="00C07171">
        <w:rPr>
          <w:rFonts w:ascii="Arial" w:eastAsia="Arial" w:hAnsi="Arial" w:cs="Arial"/>
          <w:sz w:val="24"/>
          <w:szCs w:val="24"/>
        </w:rPr>
        <w:t xml:space="preserve">  </w:t>
      </w:r>
    </w:p>
    <w:p w14:paraId="00000069" w14:textId="5AD54F84" w:rsidR="00E76FB3" w:rsidRDefault="00C07171" w:rsidP="00BA7F10">
      <w:pPr>
        <w:pBdr>
          <w:top w:val="nil"/>
          <w:left w:val="nil"/>
          <w:bottom w:val="nil"/>
          <w:right w:val="nil"/>
          <w:between w:val="nil"/>
        </w:pBdr>
        <w:spacing w:before="120" w:after="120"/>
        <w:ind w:left="641" w:right="295" w:hanging="567"/>
        <w:jc w:val="both"/>
        <w:rPr>
          <w:rFonts w:ascii="Arial" w:eastAsia="Arial" w:hAnsi="Arial" w:cs="Arial"/>
          <w:color w:val="000000"/>
          <w:sz w:val="24"/>
          <w:szCs w:val="24"/>
        </w:rPr>
      </w:pPr>
      <w:r>
        <w:rPr>
          <w:rFonts w:ascii="Arial" w:eastAsia="Arial" w:hAnsi="Arial" w:cs="Arial"/>
          <w:sz w:val="24"/>
          <w:szCs w:val="24"/>
        </w:rPr>
        <w:t>This work is expected to be</w:t>
      </w:r>
      <w:r w:rsidR="006B2FC0">
        <w:rPr>
          <w:rFonts w:ascii="Arial" w:eastAsia="Arial" w:hAnsi="Arial" w:cs="Arial"/>
          <w:sz w:val="24"/>
          <w:szCs w:val="24"/>
        </w:rPr>
        <w:t xml:space="preserve"> sourced via separate legal services</w:t>
      </w:r>
      <w:r>
        <w:rPr>
          <w:rFonts w:ascii="Arial" w:eastAsia="Arial" w:hAnsi="Arial" w:cs="Arial"/>
          <w:sz w:val="24"/>
          <w:szCs w:val="24"/>
        </w:rPr>
        <w:t xml:space="preserve"> arrangements.</w:t>
      </w:r>
    </w:p>
    <w:p w14:paraId="0000006A" w14:textId="6536C59C" w:rsidR="00E76FB3" w:rsidRDefault="006A7B01" w:rsidP="00BA7F10">
      <w:pPr>
        <w:pStyle w:val="Heading2"/>
        <w:numPr>
          <w:ilvl w:val="0"/>
          <w:numId w:val="8"/>
        </w:numPr>
        <w:tabs>
          <w:tab w:val="left" w:pos="838"/>
        </w:tabs>
        <w:spacing w:before="120" w:after="120"/>
        <w:ind w:left="641" w:hanging="567"/>
        <w:jc w:val="both"/>
      </w:pPr>
      <w:bookmarkStart w:id="3" w:name="_Ref83649705"/>
      <w:r>
        <w:t>Mandatory Service Requirements</w:t>
      </w:r>
      <w:bookmarkEnd w:id="3"/>
      <w:r>
        <w:t xml:space="preserve"> </w:t>
      </w:r>
    </w:p>
    <w:p w14:paraId="0000006B" w14:textId="77777777" w:rsidR="00E76FB3" w:rsidRDefault="00E76FB3" w:rsidP="00BA7F10">
      <w:pPr>
        <w:spacing w:before="120" w:after="120"/>
        <w:ind w:left="641" w:hanging="567"/>
        <w:jc w:val="both"/>
        <w:rPr>
          <w:rFonts w:ascii="Arial" w:eastAsia="Arial" w:hAnsi="Arial" w:cs="Arial"/>
          <w:b/>
          <w:sz w:val="24"/>
          <w:szCs w:val="24"/>
        </w:rPr>
      </w:pPr>
    </w:p>
    <w:p w14:paraId="0000006C" w14:textId="4A4DBADA" w:rsidR="00E76FB3"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rPr>
      </w:pPr>
      <w:r>
        <w:rPr>
          <w:rFonts w:ascii="Arial" w:eastAsia="Arial" w:hAnsi="Arial" w:cs="Arial"/>
          <w:b/>
          <w:sz w:val="24"/>
          <w:szCs w:val="24"/>
        </w:rPr>
        <w:t>Supplier</w:t>
      </w:r>
      <w:r w:rsidR="001F12EF">
        <w:rPr>
          <w:rFonts w:ascii="Arial" w:eastAsia="Arial" w:hAnsi="Arial" w:cs="Arial"/>
          <w:b/>
          <w:color w:val="000000"/>
          <w:sz w:val="24"/>
          <w:szCs w:val="24"/>
        </w:rPr>
        <w:t xml:space="preserve"> Staff</w:t>
      </w:r>
    </w:p>
    <w:p w14:paraId="0000006D" w14:textId="371E7C31"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ensure that where applicable</w:t>
      </w:r>
      <w:r w:rsidR="001F12EF">
        <w:rPr>
          <w:rFonts w:ascii="Arial" w:eastAsia="Arial" w:hAnsi="Arial" w:cs="Arial"/>
          <w:color w:val="000000"/>
          <w:sz w:val="24"/>
          <w:szCs w:val="24"/>
        </w:rPr>
        <w:t xml:space="preserve"> all relevant Supplier Staff</w:t>
      </w:r>
      <w:r>
        <w:rPr>
          <w:rFonts w:ascii="Arial" w:eastAsia="Arial" w:hAnsi="Arial" w:cs="Arial"/>
          <w:color w:val="000000"/>
          <w:sz w:val="24"/>
          <w:szCs w:val="24"/>
        </w:rPr>
        <w:t xml:space="preserve"> hold a current </w:t>
      </w:r>
      <w:proofErr w:type="spellStart"/>
      <w:r>
        <w:rPr>
          <w:rFonts w:ascii="Arial" w:eastAsia="Arial" w:hAnsi="Arial" w:cs="Arial"/>
          <w:color w:val="000000"/>
          <w:sz w:val="24"/>
          <w:szCs w:val="24"/>
        </w:rPr>
        <w:t>practising</w:t>
      </w:r>
      <w:proofErr w:type="spellEnd"/>
      <w:r>
        <w:rPr>
          <w:rFonts w:ascii="Arial" w:eastAsia="Arial" w:hAnsi="Arial" w:cs="Arial"/>
          <w:color w:val="000000"/>
          <w:sz w:val="24"/>
          <w:szCs w:val="24"/>
        </w:rPr>
        <w:t xml:space="preserve"> certificate or are otherwise registered in compliance with </w:t>
      </w:r>
      <w:r w:rsidR="00EA14CC">
        <w:rPr>
          <w:rFonts w:ascii="Arial" w:eastAsia="Arial" w:hAnsi="Arial" w:cs="Arial"/>
          <w:color w:val="000000"/>
          <w:sz w:val="24"/>
          <w:szCs w:val="24"/>
        </w:rPr>
        <w:t xml:space="preserve">all Regulatory Compliance requirements including </w:t>
      </w:r>
      <w:r>
        <w:rPr>
          <w:rFonts w:ascii="Arial" w:eastAsia="Arial" w:hAnsi="Arial" w:cs="Arial"/>
          <w:color w:val="000000"/>
          <w:sz w:val="24"/>
          <w:szCs w:val="24"/>
        </w:rPr>
        <w:t xml:space="preserve">the Solicitors </w:t>
      </w:r>
      <w:r w:rsidR="00DC5E29">
        <w:rPr>
          <w:rFonts w:ascii="Arial" w:eastAsia="Arial" w:hAnsi="Arial" w:cs="Arial"/>
          <w:color w:val="000000"/>
          <w:sz w:val="24"/>
          <w:szCs w:val="24"/>
        </w:rPr>
        <w:t xml:space="preserve">Regulation </w:t>
      </w:r>
      <w:r>
        <w:rPr>
          <w:rFonts w:ascii="Arial" w:eastAsia="Arial" w:hAnsi="Arial" w:cs="Arial"/>
          <w:color w:val="000000"/>
          <w:sz w:val="24"/>
          <w:szCs w:val="24"/>
        </w:rPr>
        <w:t xml:space="preserve">Authority </w:t>
      </w:r>
      <w:r w:rsidR="00DC5E29">
        <w:rPr>
          <w:rFonts w:ascii="Arial" w:eastAsia="Arial" w:hAnsi="Arial" w:cs="Arial"/>
          <w:color w:val="000000"/>
          <w:sz w:val="24"/>
          <w:szCs w:val="24"/>
        </w:rPr>
        <w:t xml:space="preserve">(SRA) </w:t>
      </w:r>
      <w:r>
        <w:rPr>
          <w:rFonts w:ascii="Arial" w:eastAsia="Arial" w:hAnsi="Arial" w:cs="Arial"/>
          <w:color w:val="000000"/>
          <w:sz w:val="24"/>
          <w:szCs w:val="24"/>
        </w:rPr>
        <w:t>Handbook</w:t>
      </w:r>
      <w:r w:rsidR="00DC5E29">
        <w:rPr>
          <w:rFonts w:ascii="Arial" w:eastAsia="Arial" w:hAnsi="Arial" w:cs="Arial"/>
          <w:color w:val="000000"/>
          <w:sz w:val="24"/>
          <w:szCs w:val="24"/>
        </w:rPr>
        <w:t xml:space="preserve"> or equivalent in the Supplier’s jurisdiction,</w:t>
      </w:r>
      <w:r>
        <w:rPr>
          <w:rFonts w:ascii="Arial" w:eastAsia="Arial" w:hAnsi="Arial" w:cs="Arial"/>
          <w:color w:val="000000"/>
          <w:sz w:val="24"/>
          <w:szCs w:val="24"/>
        </w:rPr>
        <w:t xml:space="preserve"> as amende</w:t>
      </w:r>
      <w:r w:rsidR="004C4A1D">
        <w:rPr>
          <w:rFonts w:ascii="Arial" w:eastAsia="Arial" w:hAnsi="Arial" w:cs="Arial"/>
          <w:color w:val="000000"/>
          <w:sz w:val="24"/>
          <w:szCs w:val="24"/>
        </w:rPr>
        <w:t xml:space="preserve">d from time to time, and comply with all </w:t>
      </w:r>
      <w:r w:rsidR="000E3DA1">
        <w:rPr>
          <w:rFonts w:ascii="Arial" w:eastAsia="Arial" w:hAnsi="Arial" w:cs="Arial"/>
          <w:color w:val="000000"/>
          <w:sz w:val="24"/>
          <w:szCs w:val="24"/>
        </w:rPr>
        <w:t xml:space="preserve">applicable </w:t>
      </w:r>
      <w:r w:rsidR="001822E8">
        <w:rPr>
          <w:rFonts w:ascii="Arial" w:eastAsia="Arial" w:hAnsi="Arial" w:cs="Arial"/>
          <w:color w:val="000000"/>
          <w:sz w:val="24"/>
          <w:szCs w:val="24"/>
        </w:rPr>
        <w:t>R</w:t>
      </w:r>
      <w:r w:rsidR="004C4A1D">
        <w:rPr>
          <w:rFonts w:ascii="Arial" w:eastAsia="Arial" w:hAnsi="Arial" w:cs="Arial"/>
          <w:color w:val="000000"/>
          <w:sz w:val="24"/>
          <w:szCs w:val="24"/>
        </w:rPr>
        <w:t xml:space="preserve">egulatory </w:t>
      </w:r>
      <w:r w:rsidR="001822E8">
        <w:rPr>
          <w:rFonts w:ascii="Arial" w:eastAsia="Arial" w:hAnsi="Arial" w:cs="Arial"/>
          <w:color w:val="000000"/>
          <w:sz w:val="24"/>
          <w:szCs w:val="24"/>
        </w:rPr>
        <w:t>C</w:t>
      </w:r>
      <w:r w:rsidR="004C4A1D">
        <w:rPr>
          <w:rFonts w:ascii="Arial" w:eastAsia="Arial" w:hAnsi="Arial" w:cs="Arial"/>
          <w:color w:val="000000"/>
          <w:sz w:val="24"/>
          <w:szCs w:val="24"/>
        </w:rPr>
        <w:t>ompliance requirements.</w:t>
      </w:r>
    </w:p>
    <w:p w14:paraId="0000006E" w14:textId="62851ED5"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w:t>
      </w:r>
      <w:r w:rsidR="001F12EF">
        <w:rPr>
          <w:rFonts w:ascii="Arial" w:eastAsia="Arial" w:hAnsi="Arial" w:cs="Arial"/>
          <w:color w:val="000000"/>
          <w:sz w:val="24"/>
          <w:szCs w:val="24"/>
        </w:rPr>
        <w:t>sure that all Supplier Staff</w:t>
      </w:r>
      <w:r>
        <w:rPr>
          <w:rFonts w:ascii="Arial" w:eastAsia="Arial" w:hAnsi="Arial" w:cs="Arial"/>
          <w:color w:val="000000"/>
          <w:sz w:val="24"/>
          <w:szCs w:val="24"/>
        </w:rPr>
        <w:t xml:space="preserve"> involved </w:t>
      </w:r>
      <w:r w:rsidR="00C23240">
        <w:rPr>
          <w:rFonts w:ascii="Arial" w:eastAsia="Arial" w:hAnsi="Arial" w:cs="Arial"/>
          <w:color w:val="000000"/>
          <w:sz w:val="24"/>
          <w:szCs w:val="24"/>
        </w:rPr>
        <w:t xml:space="preserve">in the delivery of </w:t>
      </w:r>
      <w:r>
        <w:rPr>
          <w:rFonts w:ascii="Arial" w:eastAsia="Arial" w:hAnsi="Arial" w:cs="Arial"/>
          <w:color w:val="000000"/>
          <w:sz w:val="24"/>
          <w:szCs w:val="24"/>
        </w:rPr>
        <w:t>Services</w:t>
      </w:r>
      <w:r w:rsidR="00464F03">
        <w:rPr>
          <w:rFonts w:ascii="Arial" w:eastAsia="Arial" w:hAnsi="Arial" w:cs="Arial"/>
          <w:color w:val="000000"/>
          <w:sz w:val="24"/>
          <w:szCs w:val="24"/>
        </w:rPr>
        <w:t xml:space="preserve"> </w:t>
      </w:r>
      <w:r w:rsidR="00800AE2">
        <w:rPr>
          <w:rFonts w:ascii="Arial" w:eastAsia="Arial" w:hAnsi="Arial" w:cs="Arial"/>
          <w:color w:val="000000"/>
          <w:sz w:val="24"/>
          <w:szCs w:val="24"/>
        </w:rPr>
        <w:t>O</w:t>
      </w:r>
      <w:r w:rsidR="00464F03">
        <w:rPr>
          <w:rFonts w:ascii="Arial" w:eastAsia="Arial" w:hAnsi="Arial" w:cs="Arial"/>
          <w:color w:val="000000"/>
          <w:sz w:val="24"/>
          <w:szCs w:val="24"/>
        </w:rPr>
        <w:t>rdered</w:t>
      </w:r>
      <w:r>
        <w:rPr>
          <w:rFonts w:ascii="Arial" w:eastAsia="Arial" w:hAnsi="Arial" w:cs="Arial"/>
          <w:color w:val="000000"/>
          <w:sz w:val="24"/>
          <w:szCs w:val="24"/>
        </w:rPr>
        <w:t xml:space="preserve"> under </w:t>
      </w:r>
      <w:r w:rsidR="00520E73">
        <w:rPr>
          <w:rFonts w:ascii="Arial" w:eastAsia="Arial" w:hAnsi="Arial" w:cs="Arial"/>
          <w:color w:val="000000"/>
          <w:sz w:val="24"/>
          <w:szCs w:val="24"/>
        </w:rPr>
        <w:t>Call-Off</w:t>
      </w:r>
      <w:r>
        <w:rPr>
          <w:rFonts w:ascii="Arial" w:eastAsia="Arial" w:hAnsi="Arial" w:cs="Arial"/>
          <w:color w:val="000000"/>
          <w:sz w:val="24"/>
          <w:szCs w:val="24"/>
        </w:rPr>
        <w:t xml:space="preserve"> Contracts act in a responsible and professional manner and possess the qualifications, experience and competence appropriate to the tasks for which they are employed</w:t>
      </w:r>
      <w:r w:rsidR="004C4A1D" w:rsidRPr="004C4A1D">
        <w:rPr>
          <w:rFonts w:ascii="Arial" w:eastAsia="Arial" w:hAnsi="Arial" w:cs="Arial"/>
          <w:color w:val="000000"/>
          <w:sz w:val="24"/>
          <w:szCs w:val="24"/>
        </w:rPr>
        <w:t xml:space="preserve"> </w:t>
      </w:r>
      <w:r w:rsidR="004C4A1D">
        <w:rPr>
          <w:rFonts w:ascii="Arial" w:eastAsia="Arial" w:hAnsi="Arial" w:cs="Arial"/>
          <w:color w:val="000000"/>
          <w:sz w:val="24"/>
          <w:szCs w:val="24"/>
        </w:rPr>
        <w:t>or otherwise engaged</w:t>
      </w:r>
      <w:r>
        <w:rPr>
          <w:rFonts w:ascii="Arial" w:eastAsia="Arial" w:hAnsi="Arial" w:cs="Arial"/>
          <w:color w:val="000000"/>
          <w:sz w:val="24"/>
          <w:szCs w:val="24"/>
        </w:rPr>
        <w:t xml:space="preserve">, including in </w:t>
      </w:r>
      <w:r>
        <w:rPr>
          <w:rFonts w:ascii="Arial" w:eastAsia="Arial" w:hAnsi="Arial" w:cs="Arial"/>
          <w:color w:val="000000"/>
          <w:sz w:val="24"/>
          <w:szCs w:val="24"/>
        </w:rPr>
        <w:lastRenderedPageBreak/>
        <w:t xml:space="preserve">relation to any legal specialism or areas of legal practice relevant to performing a </w:t>
      </w:r>
      <w:r w:rsidR="00520E73">
        <w:rPr>
          <w:rFonts w:ascii="Arial" w:eastAsia="Arial" w:hAnsi="Arial" w:cs="Arial"/>
          <w:color w:val="000000"/>
          <w:sz w:val="24"/>
          <w:szCs w:val="24"/>
        </w:rPr>
        <w:t xml:space="preserve">Call-Off </w:t>
      </w:r>
      <w:r>
        <w:rPr>
          <w:rFonts w:ascii="Arial" w:eastAsia="Arial" w:hAnsi="Arial" w:cs="Arial"/>
          <w:color w:val="000000"/>
          <w:sz w:val="24"/>
          <w:szCs w:val="24"/>
        </w:rPr>
        <w:t xml:space="preserve">Contract. </w:t>
      </w:r>
    </w:p>
    <w:p w14:paraId="0000006F" w14:textId="2C551F46"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ensure that all Supplier</w:t>
      </w:r>
      <w:r w:rsidR="001F12EF">
        <w:rPr>
          <w:rFonts w:ascii="Arial" w:eastAsia="Arial" w:hAnsi="Arial" w:cs="Arial"/>
          <w:color w:val="000000"/>
          <w:sz w:val="24"/>
          <w:szCs w:val="24"/>
        </w:rPr>
        <w:t xml:space="preserve"> Staff</w:t>
      </w:r>
      <w:r w:rsidR="00C23240">
        <w:rPr>
          <w:rFonts w:ascii="Arial" w:eastAsia="Arial" w:hAnsi="Arial" w:cs="Arial"/>
          <w:color w:val="000000"/>
          <w:sz w:val="24"/>
          <w:szCs w:val="24"/>
        </w:rPr>
        <w:t xml:space="preserve"> provide the</w:t>
      </w:r>
      <w:r w:rsidR="00464F03">
        <w:rPr>
          <w:rFonts w:ascii="Arial" w:eastAsia="Arial" w:hAnsi="Arial" w:cs="Arial"/>
          <w:color w:val="000000"/>
          <w:sz w:val="24"/>
          <w:szCs w:val="24"/>
        </w:rPr>
        <w:t xml:space="preserve"> </w:t>
      </w:r>
      <w:r>
        <w:rPr>
          <w:rFonts w:ascii="Arial" w:eastAsia="Arial" w:hAnsi="Arial" w:cs="Arial"/>
          <w:color w:val="000000"/>
          <w:sz w:val="24"/>
          <w:szCs w:val="24"/>
        </w:rPr>
        <w:t xml:space="preserve">Services with due skill, care and diligence, as expected of a skilled professional engaged in performing </w:t>
      </w:r>
      <w:r w:rsidR="00C23240">
        <w:rPr>
          <w:rFonts w:ascii="Arial" w:eastAsia="Arial" w:hAnsi="Arial" w:cs="Arial"/>
          <w:color w:val="000000"/>
          <w:sz w:val="24"/>
          <w:szCs w:val="24"/>
        </w:rPr>
        <w:t xml:space="preserve">services similar to the </w:t>
      </w:r>
      <w:r>
        <w:rPr>
          <w:rFonts w:ascii="Arial" w:eastAsia="Arial" w:hAnsi="Arial" w:cs="Arial"/>
          <w:color w:val="000000"/>
          <w:sz w:val="24"/>
          <w:szCs w:val="24"/>
        </w:rPr>
        <w:t xml:space="preserve">Services. </w:t>
      </w:r>
    </w:p>
    <w:p w14:paraId="00000070" w14:textId="7516AD65" w:rsidR="00E76FB3" w:rsidRPr="006A7B01"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6A7B01">
        <w:rPr>
          <w:rFonts w:ascii="Arial" w:eastAsia="Arial" w:hAnsi="Arial" w:cs="Arial"/>
          <w:color w:val="000000"/>
          <w:sz w:val="24"/>
          <w:szCs w:val="24"/>
        </w:rPr>
        <w:t>The Supplier shall make available</w:t>
      </w:r>
      <w:r w:rsidR="00E13511">
        <w:rPr>
          <w:rFonts w:ascii="Arial" w:eastAsia="Arial" w:hAnsi="Arial" w:cs="Arial"/>
          <w:color w:val="000000"/>
          <w:sz w:val="24"/>
          <w:szCs w:val="24"/>
        </w:rPr>
        <w:t xml:space="preserve"> Supplier Staff</w:t>
      </w:r>
      <w:r w:rsidRPr="006A7B01">
        <w:rPr>
          <w:rFonts w:ascii="Arial" w:eastAsia="Arial" w:hAnsi="Arial" w:cs="Arial"/>
          <w:color w:val="000000"/>
          <w:sz w:val="24"/>
          <w:szCs w:val="24"/>
        </w:rPr>
        <w:t xml:space="preserve"> to </w:t>
      </w:r>
      <w:r w:rsidR="00F860B2">
        <w:rPr>
          <w:rFonts w:ascii="Arial" w:eastAsia="Arial" w:hAnsi="Arial" w:cs="Arial"/>
          <w:color w:val="000000"/>
          <w:sz w:val="24"/>
          <w:szCs w:val="24"/>
        </w:rPr>
        <w:t>UKEF</w:t>
      </w:r>
      <w:r w:rsidR="00E13511">
        <w:rPr>
          <w:rFonts w:ascii="Arial" w:eastAsia="Arial" w:hAnsi="Arial" w:cs="Arial"/>
          <w:color w:val="000000"/>
          <w:sz w:val="24"/>
          <w:szCs w:val="24"/>
        </w:rPr>
        <w:t xml:space="preserve"> who will be </w:t>
      </w:r>
      <w:proofErr w:type="spellStart"/>
      <w:r w:rsidR="00E13511">
        <w:rPr>
          <w:rFonts w:ascii="Arial" w:eastAsia="Arial" w:hAnsi="Arial" w:cs="Arial"/>
          <w:color w:val="000000"/>
          <w:sz w:val="24"/>
          <w:szCs w:val="24"/>
        </w:rPr>
        <w:t>categorised</w:t>
      </w:r>
      <w:proofErr w:type="spellEnd"/>
      <w:r w:rsidR="00E13511">
        <w:rPr>
          <w:rFonts w:ascii="Arial" w:eastAsia="Arial" w:hAnsi="Arial" w:cs="Arial"/>
          <w:color w:val="000000"/>
          <w:sz w:val="24"/>
          <w:szCs w:val="24"/>
        </w:rPr>
        <w:t xml:space="preserve"> in</w:t>
      </w:r>
      <w:r w:rsidRPr="006A7B01">
        <w:rPr>
          <w:rFonts w:ascii="Arial" w:eastAsia="Arial" w:hAnsi="Arial" w:cs="Arial"/>
          <w:color w:val="000000"/>
          <w:sz w:val="24"/>
          <w:szCs w:val="24"/>
        </w:rPr>
        <w:t xml:space="preserve"> the follo</w:t>
      </w:r>
      <w:r w:rsidR="001F12EF">
        <w:rPr>
          <w:rFonts w:ascii="Arial" w:eastAsia="Arial" w:hAnsi="Arial" w:cs="Arial"/>
          <w:color w:val="000000"/>
          <w:sz w:val="24"/>
          <w:szCs w:val="24"/>
        </w:rPr>
        <w:t>wing grades</w:t>
      </w:r>
      <w:r w:rsidRPr="006A7B01">
        <w:rPr>
          <w:rFonts w:ascii="Arial" w:eastAsia="Arial" w:hAnsi="Arial" w:cs="Arial"/>
          <w:color w:val="000000"/>
          <w:sz w:val="24"/>
          <w:szCs w:val="24"/>
        </w:rPr>
        <w:t xml:space="preserve">: </w:t>
      </w:r>
    </w:p>
    <w:tbl>
      <w:tblPr>
        <w:tblStyle w:val="9"/>
        <w:tblW w:w="94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418"/>
        <w:gridCol w:w="1843"/>
        <w:gridCol w:w="5025"/>
      </w:tblGrid>
      <w:tr w:rsidR="006A7B01" w:rsidRPr="003C046D" w14:paraId="447F94B3" w14:textId="77777777" w:rsidTr="00350D5A">
        <w:trPr>
          <w:trHeight w:val="489"/>
          <w:jc w:val="right"/>
        </w:trPr>
        <w:tc>
          <w:tcPr>
            <w:tcW w:w="1129" w:type="dxa"/>
            <w:shd w:val="clear" w:color="auto" w:fill="D9D9D9"/>
            <w:vAlign w:val="center"/>
          </w:tcPr>
          <w:p w14:paraId="00000071" w14:textId="260A6041" w:rsidR="006A7B01" w:rsidRPr="003C046D" w:rsidRDefault="006A7B01" w:rsidP="00350D5A">
            <w:pPr>
              <w:spacing w:before="120" w:after="120"/>
              <w:ind w:left="74"/>
              <w:rPr>
                <w:rFonts w:ascii="Arial" w:eastAsia="Arial" w:hAnsi="Arial" w:cs="Arial"/>
                <w:b/>
                <w:sz w:val="24"/>
                <w:szCs w:val="24"/>
                <w:highlight w:val="yellow"/>
              </w:rPr>
            </w:pPr>
            <w:r w:rsidRPr="003C046D">
              <w:rPr>
                <w:rFonts w:ascii="Arial" w:eastAsia="Times New Roman" w:hAnsi="Arial" w:cs="Arial"/>
                <w:b/>
                <w:bCs/>
                <w:color w:val="000000"/>
                <w:sz w:val="24"/>
                <w:szCs w:val="24"/>
              </w:rPr>
              <w:t>Grade Band</w:t>
            </w:r>
          </w:p>
        </w:tc>
        <w:tc>
          <w:tcPr>
            <w:tcW w:w="1418" w:type="dxa"/>
            <w:shd w:val="clear" w:color="auto" w:fill="D9D9D9"/>
            <w:vAlign w:val="center"/>
          </w:tcPr>
          <w:p w14:paraId="509DC62F" w14:textId="020703B1" w:rsidR="006A7B01" w:rsidRPr="003C046D" w:rsidRDefault="00E13511" w:rsidP="00350D5A">
            <w:pPr>
              <w:spacing w:before="120" w:after="120"/>
              <w:ind w:left="74"/>
              <w:rPr>
                <w:rFonts w:ascii="Arial" w:eastAsia="Arial" w:hAnsi="Arial" w:cs="Arial"/>
                <w:b/>
                <w:sz w:val="24"/>
                <w:szCs w:val="24"/>
                <w:highlight w:val="yellow"/>
              </w:rPr>
            </w:pPr>
            <w:r>
              <w:rPr>
                <w:rFonts w:ascii="Arial" w:eastAsia="Times New Roman" w:hAnsi="Arial" w:cs="Arial"/>
                <w:b/>
                <w:bCs/>
                <w:color w:val="000000"/>
                <w:sz w:val="24"/>
                <w:szCs w:val="24"/>
              </w:rPr>
              <w:t xml:space="preserve">Indicative </w:t>
            </w:r>
            <w:r w:rsidR="006A7B01" w:rsidRPr="003C046D">
              <w:rPr>
                <w:rFonts w:ascii="Arial" w:eastAsia="Times New Roman" w:hAnsi="Arial" w:cs="Arial"/>
                <w:b/>
                <w:bCs/>
                <w:color w:val="000000"/>
                <w:sz w:val="24"/>
                <w:szCs w:val="24"/>
              </w:rPr>
              <w:t>Years’ PQE</w:t>
            </w:r>
          </w:p>
        </w:tc>
        <w:tc>
          <w:tcPr>
            <w:tcW w:w="1843" w:type="dxa"/>
            <w:shd w:val="clear" w:color="auto" w:fill="D9D9D9"/>
            <w:vAlign w:val="center"/>
          </w:tcPr>
          <w:p w14:paraId="715F9915" w14:textId="6225447D" w:rsidR="006A7B01" w:rsidRPr="003C046D" w:rsidRDefault="006A7B01" w:rsidP="00BA7F10">
            <w:pPr>
              <w:spacing w:before="120" w:after="120"/>
              <w:ind w:left="641" w:hanging="567"/>
              <w:jc w:val="center"/>
              <w:rPr>
                <w:rFonts w:ascii="Arial" w:eastAsia="Arial" w:hAnsi="Arial" w:cs="Arial"/>
                <w:b/>
                <w:sz w:val="24"/>
                <w:szCs w:val="24"/>
                <w:highlight w:val="yellow"/>
              </w:rPr>
            </w:pPr>
            <w:r w:rsidRPr="003C046D">
              <w:rPr>
                <w:rFonts w:ascii="Arial" w:eastAsia="Times New Roman" w:hAnsi="Arial" w:cs="Arial"/>
                <w:b/>
                <w:bCs/>
                <w:color w:val="000000"/>
                <w:sz w:val="24"/>
                <w:szCs w:val="24"/>
              </w:rPr>
              <w:t xml:space="preserve">Positions which typically fall within </w:t>
            </w:r>
            <w:r w:rsidR="00E13511">
              <w:rPr>
                <w:rFonts w:ascii="Arial" w:eastAsia="Times New Roman" w:hAnsi="Arial" w:cs="Arial"/>
                <w:b/>
                <w:bCs/>
                <w:color w:val="000000"/>
                <w:sz w:val="24"/>
                <w:szCs w:val="24"/>
              </w:rPr>
              <w:t>g</w:t>
            </w:r>
            <w:r w:rsidR="00E13511" w:rsidRPr="003C046D">
              <w:rPr>
                <w:rFonts w:ascii="Arial" w:eastAsia="Times New Roman" w:hAnsi="Arial" w:cs="Arial"/>
                <w:b/>
                <w:bCs/>
                <w:color w:val="000000"/>
                <w:sz w:val="24"/>
                <w:szCs w:val="24"/>
              </w:rPr>
              <w:t xml:space="preserve">rade </w:t>
            </w:r>
            <w:r w:rsidRPr="003C046D">
              <w:rPr>
                <w:rFonts w:ascii="Arial" w:eastAsia="Times New Roman" w:hAnsi="Arial" w:cs="Arial"/>
                <w:b/>
                <w:bCs/>
                <w:color w:val="000000"/>
                <w:sz w:val="24"/>
                <w:szCs w:val="24"/>
              </w:rPr>
              <w:t xml:space="preserve">band </w:t>
            </w:r>
          </w:p>
        </w:tc>
        <w:tc>
          <w:tcPr>
            <w:tcW w:w="5025" w:type="dxa"/>
            <w:shd w:val="clear" w:color="auto" w:fill="D9D9D9"/>
            <w:vAlign w:val="center"/>
          </w:tcPr>
          <w:p w14:paraId="00000072" w14:textId="5090CA28" w:rsidR="006A7B01" w:rsidRPr="003C046D" w:rsidRDefault="006A7B01" w:rsidP="00BA7F10">
            <w:pPr>
              <w:spacing w:before="120" w:after="120"/>
              <w:ind w:left="641" w:hanging="567"/>
              <w:jc w:val="center"/>
              <w:rPr>
                <w:rFonts w:ascii="Arial" w:eastAsia="Arial" w:hAnsi="Arial" w:cs="Arial"/>
                <w:sz w:val="24"/>
                <w:szCs w:val="24"/>
                <w:highlight w:val="yellow"/>
              </w:rPr>
            </w:pPr>
            <w:r w:rsidRPr="003C046D">
              <w:rPr>
                <w:rFonts w:ascii="Arial" w:eastAsia="Times New Roman" w:hAnsi="Arial" w:cs="Arial"/>
                <w:b/>
                <w:bCs/>
                <w:color w:val="000000"/>
                <w:sz w:val="24"/>
                <w:szCs w:val="24"/>
              </w:rPr>
              <w:t xml:space="preserve">Grade Description </w:t>
            </w:r>
          </w:p>
        </w:tc>
      </w:tr>
      <w:tr w:rsidR="006A7B01" w:rsidRPr="003C046D" w14:paraId="3A0200A5" w14:textId="77777777" w:rsidTr="00350D5A">
        <w:trPr>
          <w:jc w:val="right"/>
        </w:trPr>
        <w:tc>
          <w:tcPr>
            <w:tcW w:w="1129" w:type="dxa"/>
            <w:tcBorders>
              <w:top w:val="single" w:sz="6" w:space="0" w:color="000000"/>
              <w:left w:val="single" w:sz="6" w:space="0" w:color="000000"/>
              <w:bottom w:val="single" w:sz="6" w:space="0" w:color="000000"/>
              <w:right w:val="single" w:sz="6" w:space="0" w:color="000000"/>
            </w:tcBorders>
          </w:tcPr>
          <w:p w14:paraId="00000073" w14:textId="57EE6251" w:rsidR="006A7B01" w:rsidRPr="003C046D" w:rsidRDefault="006A7B01" w:rsidP="00BA7F10">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Pr>
          <w:p w14:paraId="6807F8E4" w14:textId="6F3EA9B2" w:rsidR="006A7B01" w:rsidRPr="003C046D" w:rsidRDefault="006A7B01"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t>10+</w:t>
            </w:r>
          </w:p>
        </w:tc>
        <w:tc>
          <w:tcPr>
            <w:tcW w:w="1843" w:type="dxa"/>
            <w:tcBorders>
              <w:top w:val="single" w:sz="6" w:space="0" w:color="000000"/>
              <w:left w:val="single" w:sz="6" w:space="0" w:color="000000"/>
              <w:bottom w:val="single" w:sz="6" w:space="0" w:color="000000"/>
              <w:right w:val="single" w:sz="6" w:space="0" w:color="000000"/>
            </w:tcBorders>
          </w:tcPr>
          <w:p w14:paraId="11957145" w14:textId="069DCFEC" w:rsidR="006A7B01" w:rsidRPr="002439EA" w:rsidRDefault="004A3CE6" w:rsidP="004A3CE6">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Senior Partner</w:t>
            </w:r>
          </w:p>
        </w:tc>
        <w:tc>
          <w:tcPr>
            <w:tcW w:w="5025" w:type="dxa"/>
            <w:tcBorders>
              <w:top w:val="single" w:sz="6" w:space="0" w:color="000000"/>
              <w:left w:val="single" w:sz="6" w:space="0" w:color="000000"/>
              <w:bottom w:val="single" w:sz="6" w:space="0" w:color="000000"/>
              <w:right w:val="single" w:sz="6" w:space="0" w:color="000000"/>
            </w:tcBorders>
            <w:vAlign w:val="center"/>
          </w:tcPr>
          <w:p w14:paraId="0EB5D988" w14:textId="4AC1492D" w:rsidR="002439EA" w:rsidRPr="002439EA" w:rsidRDefault="002439EA" w:rsidP="00BA7F10">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Key point of contact with </w:t>
            </w:r>
            <w:r w:rsidR="00F860B2">
              <w:rPr>
                <w:rFonts w:ascii="Arial" w:hAnsi="Arial" w:cs="Arial"/>
                <w:sz w:val="24"/>
                <w:szCs w:val="24"/>
              </w:rPr>
              <w:t>UKEF</w:t>
            </w:r>
            <w:r w:rsidRPr="002439EA">
              <w:rPr>
                <w:rFonts w:ascii="Arial" w:hAnsi="Arial" w:cs="Arial"/>
                <w:sz w:val="24"/>
                <w:szCs w:val="24"/>
              </w:rPr>
              <w:t> </w:t>
            </w:r>
          </w:p>
          <w:p w14:paraId="7166FC63" w14:textId="77777777" w:rsidR="002439EA" w:rsidRPr="002439EA" w:rsidRDefault="002439EA" w:rsidP="00BA7F10">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Overall responsibility for quality assurance, success of project and supervision of Supplier Staff</w:t>
            </w:r>
          </w:p>
          <w:p w14:paraId="16ED54D5" w14:textId="77777777" w:rsidR="002439EA" w:rsidRPr="002439EA" w:rsidRDefault="002439EA" w:rsidP="00BA7F10">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 xml:space="preserve">Overall responsibility for working within budgets agreed as part of a Call-Off Contract </w:t>
            </w:r>
          </w:p>
          <w:p w14:paraId="29DC3464" w14:textId="77777777" w:rsidR="002439EA" w:rsidRPr="002439EA" w:rsidRDefault="002439EA" w:rsidP="00BA7F10">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Considered expert in the relevant field</w:t>
            </w:r>
          </w:p>
          <w:p w14:paraId="00000078" w14:textId="7421250D" w:rsidR="006A7B01" w:rsidRPr="002439EA" w:rsidRDefault="002439EA" w:rsidP="00BA7F10">
            <w:pPr>
              <w:widowControl w:val="0"/>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Appropriate direct contribution to legal matters relating to a Call-Off Contract</w:t>
            </w:r>
          </w:p>
        </w:tc>
      </w:tr>
      <w:tr w:rsidR="004E51BC" w:rsidRPr="003C046D" w14:paraId="052FAFA8" w14:textId="77777777" w:rsidTr="00350D5A">
        <w:trPr>
          <w:jc w:val="right"/>
        </w:trPr>
        <w:tc>
          <w:tcPr>
            <w:tcW w:w="1129" w:type="dxa"/>
            <w:tcBorders>
              <w:top w:val="single" w:sz="6" w:space="0" w:color="000000"/>
              <w:left w:val="single" w:sz="6" w:space="0" w:color="000000"/>
              <w:bottom w:val="single" w:sz="6" w:space="0" w:color="000000"/>
              <w:right w:val="single" w:sz="6" w:space="0" w:color="000000"/>
            </w:tcBorders>
          </w:tcPr>
          <w:p w14:paraId="4CE8E0D9" w14:textId="03CBE814" w:rsidR="004E51BC" w:rsidRPr="003C046D" w:rsidRDefault="004E51BC"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2</w:t>
            </w:r>
          </w:p>
        </w:tc>
        <w:tc>
          <w:tcPr>
            <w:tcW w:w="1418" w:type="dxa"/>
            <w:tcBorders>
              <w:top w:val="single" w:sz="6" w:space="0" w:color="000000"/>
              <w:left w:val="single" w:sz="6" w:space="0" w:color="000000"/>
              <w:bottom w:val="single" w:sz="6" w:space="0" w:color="000000"/>
              <w:right w:val="single" w:sz="6" w:space="0" w:color="000000"/>
            </w:tcBorders>
          </w:tcPr>
          <w:p w14:paraId="1D06B0E3" w14:textId="0BC393B6" w:rsidR="004E51BC" w:rsidRPr="003C046D" w:rsidRDefault="002439EA" w:rsidP="00BA7F10">
            <w:pPr>
              <w:pBdr>
                <w:top w:val="nil"/>
                <w:left w:val="nil"/>
                <w:bottom w:val="nil"/>
                <w:right w:val="nil"/>
                <w:between w:val="nil"/>
              </w:pBdr>
              <w:spacing w:before="120" w:after="120"/>
              <w:ind w:left="641" w:hanging="567"/>
              <w:jc w:val="both"/>
              <w:rPr>
                <w:rFonts w:ascii="Arial" w:eastAsia="Times New Roman" w:hAnsi="Arial" w:cs="Arial"/>
                <w:color w:val="000000"/>
                <w:sz w:val="24"/>
                <w:szCs w:val="24"/>
              </w:rPr>
            </w:pPr>
            <w:r>
              <w:rPr>
                <w:rFonts w:ascii="Arial" w:eastAsia="Times New Roman" w:hAnsi="Arial" w:cs="Arial"/>
                <w:color w:val="000000"/>
                <w:sz w:val="24"/>
                <w:szCs w:val="24"/>
              </w:rPr>
              <w:t>8+</w:t>
            </w:r>
          </w:p>
        </w:tc>
        <w:tc>
          <w:tcPr>
            <w:tcW w:w="1843" w:type="dxa"/>
            <w:tcBorders>
              <w:top w:val="single" w:sz="6" w:space="0" w:color="000000"/>
              <w:left w:val="single" w:sz="6" w:space="0" w:color="000000"/>
              <w:bottom w:val="single" w:sz="6" w:space="0" w:color="000000"/>
              <w:right w:val="single" w:sz="6" w:space="0" w:color="000000"/>
            </w:tcBorders>
          </w:tcPr>
          <w:p w14:paraId="24BCB5F4" w14:textId="27BB519A" w:rsidR="004E51BC" w:rsidRPr="003C046D" w:rsidRDefault="004A3CE6" w:rsidP="00F8018E">
            <w:pPr>
              <w:pBdr>
                <w:top w:val="nil"/>
                <w:left w:val="nil"/>
                <w:bottom w:val="nil"/>
                <w:right w:val="nil"/>
                <w:between w:val="nil"/>
              </w:pBdr>
              <w:spacing w:before="120" w:after="120"/>
              <w:rPr>
                <w:rFonts w:ascii="Arial" w:eastAsia="Times New Roman" w:hAnsi="Arial" w:cs="Arial"/>
                <w:color w:val="000000"/>
                <w:sz w:val="24"/>
                <w:szCs w:val="24"/>
              </w:rPr>
            </w:pPr>
            <w:r>
              <w:rPr>
                <w:rFonts w:ascii="Arial" w:eastAsia="Times New Roman" w:hAnsi="Arial" w:cs="Arial"/>
                <w:color w:val="000000"/>
                <w:sz w:val="24"/>
                <w:szCs w:val="24"/>
              </w:rPr>
              <w:t xml:space="preserve">Junior Partner, </w:t>
            </w:r>
            <w:r w:rsidR="004E51BC">
              <w:rPr>
                <w:rFonts w:ascii="Arial" w:eastAsia="Times New Roman" w:hAnsi="Arial" w:cs="Arial"/>
                <w:color w:val="000000"/>
                <w:sz w:val="24"/>
                <w:szCs w:val="24"/>
              </w:rPr>
              <w:t>Legal</w:t>
            </w:r>
            <w:r w:rsidR="00F8018E">
              <w:rPr>
                <w:rFonts w:ascii="Arial" w:eastAsia="Times New Roman" w:hAnsi="Arial" w:cs="Arial"/>
                <w:color w:val="000000"/>
                <w:sz w:val="24"/>
                <w:szCs w:val="24"/>
              </w:rPr>
              <w:t xml:space="preserve"> </w:t>
            </w:r>
            <w:r w:rsidR="004E51BC">
              <w:rPr>
                <w:rFonts w:ascii="Arial" w:eastAsia="Times New Roman" w:hAnsi="Arial" w:cs="Arial"/>
                <w:color w:val="000000"/>
                <w:sz w:val="24"/>
                <w:szCs w:val="24"/>
              </w:rPr>
              <w:t>Director/</w:t>
            </w:r>
            <w:r w:rsidR="00F8018E">
              <w:rPr>
                <w:rFonts w:ascii="Arial" w:eastAsia="Times New Roman" w:hAnsi="Arial" w:cs="Arial"/>
                <w:color w:val="000000"/>
                <w:sz w:val="24"/>
                <w:szCs w:val="24"/>
              </w:rPr>
              <w:t xml:space="preserve"> </w:t>
            </w:r>
            <w:r w:rsidR="004E51BC">
              <w:rPr>
                <w:rFonts w:ascii="Arial" w:eastAsia="Times New Roman" w:hAnsi="Arial" w:cs="Arial"/>
                <w:color w:val="000000"/>
                <w:sz w:val="24"/>
                <w:szCs w:val="24"/>
              </w:rPr>
              <w:t>Counsel</w:t>
            </w:r>
            <w:r w:rsidR="00F8018E">
              <w:rPr>
                <w:rFonts w:ascii="Arial" w:eastAsia="Times New Roman" w:hAnsi="Arial" w:cs="Arial"/>
                <w:color w:val="000000"/>
                <w:sz w:val="24"/>
                <w:szCs w:val="24"/>
              </w:rPr>
              <w:t xml:space="preserve"> o</w:t>
            </w:r>
            <w:r w:rsidR="002439EA">
              <w:rPr>
                <w:rFonts w:ascii="Arial" w:eastAsia="Times New Roman" w:hAnsi="Arial" w:cs="Arial"/>
                <w:color w:val="000000"/>
                <w:sz w:val="24"/>
                <w:szCs w:val="24"/>
              </w:rPr>
              <w:t>r</w:t>
            </w:r>
            <w:r w:rsidR="00F8018E">
              <w:rPr>
                <w:rFonts w:ascii="Arial" w:eastAsia="Times New Roman" w:hAnsi="Arial" w:cs="Arial"/>
                <w:color w:val="000000"/>
                <w:sz w:val="24"/>
                <w:szCs w:val="24"/>
              </w:rPr>
              <w:t xml:space="preserve"> </w:t>
            </w:r>
            <w:r w:rsidR="002439EA">
              <w:rPr>
                <w:rFonts w:ascii="Arial" w:eastAsia="Times New Roman" w:hAnsi="Arial" w:cs="Arial"/>
                <w:color w:val="000000"/>
                <w:sz w:val="24"/>
                <w:szCs w:val="24"/>
              </w:rPr>
              <w:t>equivalent</w:t>
            </w:r>
          </w:p>
        </w:tc>
        <w:tc>
          <w:tcPr>
            <w:tcW w:w="5025" w:type="dxa"/>
            <w:tcBorders>
              <w:top w:val="single" w:sz="6" w:space="0" w:color="000000"/>
              <w:left w:val="single" w:sz="6" w:space="0" w:color="000000"/>
              <w:bottom w:val="single" w:sz="6" w:space="0" w:color="000000"/>
              <w:right w:val="single" w:sz="6" w:space="0" w:color="000000"/>
            </w:tcBorders>
            <w:vAlign w:val="center"/>
          </w:tcPr>
          <w:p w14:paraId="57EA8D07" w14:textId="106ADC02" w:rsidR="002439EA" w:rsidRPr="002439EA" w:rsidRDefault="00722006"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Pr>
                <w:rFonts w:ascii="Arial" w:eastAsia="Times New Roman" w:hAnsi="Arial" w:cs="Arial"/>
                <w:color w:val="000000"/>
                <w:sz w:val="24"/>
                <w:szCs w:val="24"/>
              </w:rPr>
              <w:t>Significant</w:t>
            </w:r>
            <w:r w:rsidRPr="002439EA">
              <w:rPr>
                <w:rFonts w:ascii="Arial" w:eastAsia="Times New Roman" w:hAnsi="Arial" w:cs="Arial"/>
                <w:color w:val="000000"/>
                <w:sz w:val="24"/>
                <w:szCs w:val="24"/>
              </w:rPr>
              <w:t xml:space="preserve"> </w:t>
            </w:r>
            <w:r w:rsidR="002439EA" w:rsidRPr="002439EA">
              <w:rPr>
                <w:rFonts w:ascii="Arial" w:eastAsia="Times New Roman" w:hAnsi="Arial" w:cs="Arial"/>
                <w:color w:val="000000"/>
                <w:sz w:val="24"/>
                <w:szCs w:val="24"/>
              </w:rPr>
              <w:t xml:space="preserve">point of contact for day-to-day </w:t>
            </w:r>
            <w:r w:rsidR="002337C3">
              <w:rPr>
                <w:rFonts w:ascii="Arial" w:eastAsia="Times New Roman" w:hAnsi="Arial" w:cs="Arial"/>
                <w:color w:val="000000"/>
                <w:sz w:val="24"/>
                <w:szCs w:val="24"/>
              </w:rPr>
              <w:t>UKEF</w:t>
            </w:r>
            <w:r w:rsidR="002337C3" w:rsidRPr="002439EA">
              <w:rPr>
                <w:rFonts w:ascii="Arial" w:eastAsia="Times New Roman" w:hAnsi="Arial" w:cs="Arial"/>
                <w:color w:val="000000"/>
                <w:sz w:val="24"/>
                <w:szCs w:val="24"/>
              </w:rPr>
              <w:t xml:space="preserve"> </w:t>
            </w:r>
            <w:r w:rsidR="002439EA" w:rsidRPr="002439EA">
              <w:rPr>
                <w:rFonts w:ascii="Arial" w:eastAsia="Times New Roman" w:hAnsi="Arial" w:cs="Arial"/>
                <w:color w:val="000000"/>
                <w:sz w:val="24"/>
                <w:szCs w:val="24"/>
              </w:rPr>
              <w:t xml:space="preserve">liaison </w:t>
            </w:r>
          </w:p>
          <w:p w14:paraId="5C31284D" w14:textId="77777777" w:rsidR="002439EA" w:rsidRPr="002439EA"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Considered expert in the relevant field</w:t>
            </w:r>
          </w:p>
          <w:p w14:paraId="64E3EBE2" w14:textId="77777777" w:rsidR="002439EA" w:rsidRPr="002439EA"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Responsibility for quality assurance, success of project and supervision of Supplier Staff</w:t>
            </w:r>
          </w:p>
          <w:p w14:paraId="16DD3C1C" w14:textId="77777777" w:rsidR="002439EA" w:rsidRPr="002439EA"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Responsibility for working within budgets agreed as part of a Call-Off Contract</w:t>
            </w:r>
          </w:p>
          <w:p w14:paraId="4057AD14" w14:textId="56D98985" w:rsidR="002439EA" w:rsidRPr="002439EA"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Direct contribution to legal matters relating to a Call-Off Contract</w:t>
            </w:r>
          </w:p>
          <w:p w14:paraId="769D2209" w14:textId="7E97A6DD" w:rsidR="004E51BC" w:rsidRPr="003C046D"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Will involve Partner level input if/as appropriate</w:t>
            </w:r>
          </w:p>
        </w:tc>
      </w:tr>
      <w:tr w:rsidR="006A7B01" w:rsidRPr="003C046D" w14:paraId="5186B8BE" w14:textId="77777777" w:rsidTr="00350D5A">
        <w:trPr>
          <w:jc w:val="right"/>
        </w:trPr>
        <w:tc>
          <w:tcPr>
            <w:tcW w:w="1129" w:type="dxa"/>
            <w:tcBorders>
              <w:top w:val="single" w:sz="6" w:space="0" w:color="000000"/>
              <w:left w:val="single" w:sz="6" w:space="0" w:color="000000"/>
              <w:bottom w:val="single" w:sz="6" w:space="0" w:color="000000"/>
              <w:right w:val="single" w:sz="6" w:space="0" w:color="000000"/>
            </w:tcBorders>
          </w:tcPr>
          <w:p w14:paraId="00000079" w14:textId="63258B9F" w:rsidR="006A7B01" w:rsidRPr="003C046D" w:rsidRDefault="004E51BC" w:rsidP="00BA7F10">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Pr>
                <w:rFonts w:ascii="Arial" w:eastAsia="Times New Roman" w:hAnsi="Arial" w:cs="Arial"/>
                <w:color w:val="000000"/>
                <w:sz w:val="24"/>
                <w:szCs w:val="24"/>
              </w:rPr>
              <w:lastRenderedPageBreak/>
              <w:t>3</w:t>
            </w:r>
          </w:p>
        </w:tc>
        <w:tc>
          <w:tcPr>
            <w:tcW w:w="1418" w:type="dxa"/>
            <w:tcBorders>
              <w:top w:val="single" w:sz="6" w:space="0" w:color="000000"/>
              <w:left w:val="single" w:sz="6" w:space="0" w:color="000000"/>
              <w:bottom w:val="single" w:sz="6" w:space="0" w:color="000000"/>
              <w:right w:val="single" w:sz="6" w:space="0" w:color="000000"/>
            </w:tcBorders>
          </w:tcPr>
          <w:p w14:paraId="115A1932" w14:textId="16FFF14D" w:rsidR="006A7B01" w:rsidRPr="003C046D" w:rsidRDefault="006A7B01" w:rsidP="00BA7F10">
            <w:pPr>
              <w:spacing w:before="120" w:after="120"/>
              <w:ind w:left="641" w:hanging="567"/>
              <w:jc w:val="both"/>
              <w:rPr>
                <w:rFonts w:ascii="Arial" w:eastAsia="Arial" w:hAnsi="Arial" w:cs="Arial"/>
                <w:sz w:val="24"/>
                <w:szCs w:val="24"/>
                <w:highlight w:val="yellow"/>
              </w:rPr>
            </w:pPr>
            <w:r w:rsidRPr="003C046D">
              <w:rPr>
                <w:rFonts w:ascii="Arial" w:eastAsia="Times New Roman" w:hAnsi="Arial" w:cs="Arial"/>
                <w:color w:val="000000"/>
                <w:sz w:val="24"/>
                <w:szCs w:val="24"/>
              </w:rPr>
              <w:t>6+</w:t>
            </w:r>
          </w:p>
        </w:tc>
        <w:tc>
          <w:tcPr>
            <w:tcW w:w="1843" w:type="dxa"/>
            <w:tcBorders>
              <w:top w:val="single" w:sz="6" w:space="0" w:color="000000"/>
              <w:left w:val="single" w:sz="6" w:space="0" w:color="000000"/>
              <w:bottom w:val="single" w:sz="6" w:space="0" w:color="000000"/>
              <w:right w:val="single" w:sz="6" w:space="0" w:color="000000"/>
            </w:tcBorders>
          </w:tcPr>
          <w:p w14:paraId="585D50E2" w14:textId="77777777" w:rsidR="005F4109" w:rsidRDefault="006A7B01" w:rsidP="00BA7F10">
            <w:pP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Seni</w:t>
            </w:r>
            <w:r w:rsidR="002439EA">
              <w:rPr>
                <w:rFonts w:ascii="Arial" w:eastAsia="Times New Roman" w:hAnsi="Arial" w:cs="Arial"/>
                <w:color w:val="000000"/>
                <w:sz w:val="24"/>
                <w:szCs w:val="24"/>
              </w:rPr>
              <w:t xml:space="preserve">or </w:t>
            </w:r>
          </w:p>
          <w:p w14:paraId="4400A88D" w14:textId="77777777" w:rsidR="005F4109" w:rsidRDefault="002439EA" w:rsidP="00BA7F10">
            <w:pP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 xml:space="preserve">Solicitor, </w:t>
            </w:r>
          </w:p>
          <w:p w14:paraId="1B480CB1" w14:textId="77777777" w:rsidR="005F4109" w:rsidRDefault="002439EA" w:rsidP="00BA7F10">
            <w:pP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Senior</w:t>
            </w:r>
          </w:p>
          <w:p w14:paraId="52CCDDFE" w14:textId="727D923F" w:rsidR="006A7B01" w:rsidRPr="003C046D" w:rsidRDefault="002439EA" w:rsidP="00BA7F10">
            <w:pPr>
              <w:spacing w:before="120" w:after="120"/>
              <w:ind w:left="641" w:hanging="567"/>
              <w:rPr>
                <w:rFonts w:ascii="Arial" w:eastAsia="Arial" w:hAnsi="Arial" w:cs="Arial"/>
                <w:sz w:val="24"/>
                <w:szCs w:val="24"/>
                <w:highlight w:val="yellow"/>
              </w:rPr>
            </w:pPr>
            <w:r>
              <w:rPr>
                <w:rFonts w:ascii="Arial" w:eastAsia="Times New Roman" w:hAnsi="Arial" w:cs="Arial"/>
                <w:color w:val="000000"/>
                <w:sz w:val="24"/>
                <w:szCs w:val="24"/>
              </w:rPr>
              <w:t>Associate</w:t>
            </w:r>
          </w:p>
        </w:tc>
        <w:tc>
          <w:tcPr>
            <w:tcW w:w="5025" w:type="dxa"/>
            <w:tcBorders>
              <w:top w:val="single" w:sz="6" w:space="0" w:color="000000"/>
              <w:left w:val="single" w:sz="6" w:space="0" w:color="000000"/>
              <w:bottom w:val="single" w:sz="6" w:space="0" w:color="000000"/>
              <w:right w:val="single" w:sz="6" w:space="0" w:color="000000"/>
            </w:tcBorders>
            <w:vAlign w:val="center"/>
          </w:tcPr>
          <w:p w14:paraId="5E48C84F" w14:textId="54EB5AE2" w:rsidR="00722006" w:rsidRDefault="00722006" w:rsidP="00BA7F10">
            <w:pPr>
              <w:spacing w:before="120" w:after="120"/>
              <w:ind w:left="43"/>
              <w:jc w:val="both"/>
              <w:rPr>
                <w:rFonts w:ascii="Arial" w:eastAsia="Arial" w:hAnsi="Arial" w:cs="Arial"/>
                <w:sz w:val="24"/>
                <w:szCs w:val="24"/>
              </w:rPr>
            </w:pPr>
            <w:r>
              <w:rPr>
                <w:rFonts w:ascii="Arial" w:eastAsia="Times New Roman" w:hAnsi="Arial" w:cs="Arial"/>
                <w:color w:val="000000"/>
                <w:sz w:val="24"/>
                <w:szCs w:val="24"/>
              </w:rPr>
              <w:t>Significant</w:t>
            </w:r>
            <w:r w:rsidRPr="002439EA">
              <w:rPr>
                <w:rFonts w:ascii="Arial" w:eastAsia="Times New Roman" w:hAnsi="Arial" w:cs="Arial"/>
                <w:color w:val="000000"/>
                <w:sz w:val="24"/>
                <w:szCs w:val="24"/>
              </w:rPr>
              <w:t xml:space="preserve"> point of contact for day-to-day </w:t>
            </w:r>
            <w:r w:rsidR="00BA7F10">
              <w:rPr>
                <w:rFonts w:ascii="Arial" w:eastAsia="Times New Roman" w:hAnsi="Arial" w:cs="Arial"/>
                <w:color w:val="000000"/>
                <w:sz w:val="24"/>
                <w:szCs w:val="24"/>
              </w:rPr>
              <w:t>UKEF</w:t>
            </w:r>
            <w:r w:rsidR="00BA7F10" w:rsidRPr="002439EA">
              <w:rPr>
                <w:rFonts w:ascii="Arial" w:eastAsia="Times New Roman" w:hAnsi="Arial" w:cs="Arial"/>
                <w:color w:val="000000"/>
                <w:sz w:val="24"/>
                <w:szCs w:val="24"/>
              </w:rPr>
              <w:t xml:space="preserve"> </w:t>
            </w:r>
            <w:r w:rsidRPr="002439EA">
              <w:rPr>
                <w:rFonts w:ascii="Arial" w:eastAsia="Times New Roman" w:hAnsi="Arial" w:cs="Arial"/>
                <w:color w:val="000000"/>
                <w:sz w:val="24"/>
                <w:szCs w:val="24"/>
              </w:rPr>
              <w:t>liaison</w:t>
            </w:r>
          </w:p>
          <w:p w14:paraId="5F5A8D7B" w14:textId="07DA5703" w:rsidR="002439EA" w:rsidRPr="002439EA" w:rsidRDefault="002439EA" w:rsidP="00BA7F10">
            <w:pPr>
              <w:spacing w:before="120" w:after="120"/>
              <w:ind w:left="43"/>
              <w:jc w:val="both"/>
              <w:rPr>
                <w:rFonts w:ascii="Arial" w:eastAsia="Arial" w:hAnsi="Arial" w:cs="Arial"/>
                <w:sz w:val="24"/>
                <w:szCs w:val="24"/>
              </w:rPr>
            </w:pPr>
            <w:r w:rsidRPr="002439EA">
              <w:rPr>
                <w:rFonts w:ascii="Arial" w:eastAsia="Arial" w:hAnsi="Arial" w:cs="Arial"/>
                <w:sz w:val="24"/>
                <w:szCs w:val="24"/>
              </w:rPr>
              <w:t>Substantive experience and proficiency in the relevant field</w:t>
            </w:r>
          </w:p>
          <w:p w14:paraId="2FF29E99" w14:textId="22D9F62C" w:rsidR="002439EA" w:rsidRPr="002439EA" w:rsidRDefault="00EA14CC" w:rsidP="00BA7F10">
            <w:pPr>
              <w:spacing w:before="120" w:after="120"/>
              <w:ind w:left="43"/>
              <w:jc w:val="both"/>
              <w:rPr>
                <w:rFonts w:ascii="Arial" w:eastAsia="Arial" w:hAnsi="Arial" w:cs="Arial"/>
                <w:sz w:val="24"/>
                <w:szCs w:val="24"/>
              </w:rPr>
            </w:pPr>
            <w:r>
              <w:rPr>
                <w:rFonts w:ascii="Arial" w:eastAsia="Arial" w:hAnsi="Arial" w:cs="Arial"/>
                <w:sz w:val="24"/>
                <w:szCs w:val="24"/>
              </w:rPr>
              <w:t>Day-to-day Matter M</w:t>
            </w:r>
            <w:r w:rsidR="002439EA" w:rsidRPr="002439EA">
              <w:rPr>
                <w:rFonts w:ascii="Arial" w:eastAsia="Arial" w:hAnsi="Arial" w:cs="Arial"/>
                <w:sz w:val="24"/>
                <w:szCs w:val="24"/>
              </w:rPr>
              <w:t xml:space="preserve">anagement  </w:t>
            </w:r>
          </w:p>
          <w:p w14:paraId="09BB112D" w14:textId="77777777" w:rsidR="002439EA" w:rsidRPr="002439EA" w:rsidRDefault="002439EA" w:rsidP="00BA7F10">
            <w:pPr>
              <w:spacing w:before="120" w:after="120"/>
              <w:ind w:left="43"/>
              <w:jc w:val="both"/>
              <w:rPr>
                <w:rFonts w:ascii="Arial" w:eastAsia="Arial" w:hAnsi="Arial" w:cs="Arial"/>
                <w:sz w:val="24"/>
                <w:szCs w:val="24"/>
              </w:rPr>
            </w:pPr>
            <w:r w:rsidRPr="002439EA">
              <w:rPr>
                <w:rFonts w:ascii="Arial" w:eastAsia="Arial" w:hAnsi="Arial" w:cs="Arial"/>
                <w:sz w:val="24"/>
                <w:szCs w:val="24"/>
              </w:rPr>
              <w:t>Significant level of quality assurance</w:t>
            </w:r>
          </w:p>
          <w:p w14:paraId="688EAAA9" w14:textId="4F2B09FF" w:rsidR="002439EA" w:rsidRPr="002439EA" w:rsidRDefault="002439EA" w:rsidP="00BA7F10">
            <w:pPr>
              <w:spacing w:before="120" w:after="120"/>
              <w:ind w:left="43"/>
              <w:jc w:val="both"/>
              <w:rPr>
                <w:rFonts w:ascii="Arial" w:eastAsia="Arial" w:hAnsi="Arial" w:cs="Arial"/>
                <w:sz w:val="24"/>
                <w:szCs w:val="24"/>
              </w:rPr>
            </w:pPr>
            <w:r w:rsidRPr="002439EA">
              <w:rPr>
                <w:rFonts w:ascii="Arial" w:eastAsia="Arial" w:hAnsi="Arial" w:cs="Arial"/>
                <w:sz w:val="24"/>
                <w:szCs w:val="24"/>
              </w:rPr>
              <w:t>Appropriate direct contribution to legal matters relating to a Call-Off Contract</w:t>
            </w:r>
          </w:p>
          <w:p w14:paraId="0000007F" w14:textId="443601E4" w:rsidR="006A7B01" w:rsidRPr="002439EA" w:rsidRDefault="002439EA" w:rsidP="00BA7F10">
            <w:pPr>
              <w:spacing w:before="120" w:after="120"/>
              <w:ind w:left="43"/>
              <w:jc w:val="both"/>
              <w:rPr>
                <w:rFonts w:ascii="Arial" w:eastAsia="Arial" w:hAnsi="Arial" w:cs="Arial"/>
                <w:sz w:val="24"/>
                <w:szCs w:val="24"/>
                <w:highlight w:val="yellow"/>
              </w:rPr>
            </w:pPr>
            <w:r w:rsidRPr="002439EA">
              <w:rPr>
                <w:rFonts w:ascii="Arial" w:eastAsia="Arial" w:hAnsi="Arial" w:cs="Arial"/>
                <w:sz w:val="24"/>
                <w:szCs w:val="24"/>
              </w:rPr>
              <w:t>Will involve more senior grades of lawyer as appropriate </w:t>
            </w:r>
          </w:p>
        </w:tc>
      </w:tr>
      <w:tr w:rsidR="006A7B01" w:rsidRPr="003C046D" w14:paraId="386A39ED" w14:textId="77777777" w:rsidTr="00350D5A">
        <w:trPr>
          <w:jc w:val="right"/>
        </w:trPr>
        <w:tc>
          <w:tcPr>
            <w:tcW w:w="1129" w:type="dxa"/>
            <w:tcBorders>
              <w:top w:val="single" w:sz="6" w:space="0" w:color="000000"/>
              <w:left w:val="single" w:sz="6" w:space="0" w:color="000000"/>
              <w:bottom w:val="single" w:sz="6" w:space="0" w:color="000000"/>
              <w:right w:val="single" w:sz="6" w:space="0" w:color="000000"/>
            </w:tcBorders>
          </w:tcPr>
          <w:p w14:paraId="00000080" w14:textId="32E3EC14" w:rsidR="006A7B01" w:rsidRPr="003C046D" w:rsidRDefault="004E51BC" w:rsidP="00BA7F10">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Pr>
                <w:rFonts w:ascii="Arial" w:eastAsia="Times New Roman" w:hAnsi="Arial" w:cs="Arial"/>
                <w:color w:val="000000"/>
                <w:sz w:val="24"/>
                <w:szCs w:val="24"/>
              </w:rPr>
              <w:t>4</w:t>
            </w:r>
          </w:p>
        </w:tc>
        <w:tc>
          <w:tcPr>
            <w:tcW w:w="1418" w:type="dxa"/>
            <w:tcBorders>
              <w:top w:val="single" w:sz="6" w:space="0" w:color="000000"/>
              <w:left w:val="single" w:sz="6" w:space="0" w:color="000000"/>
              <w:bottom w:val="single" w:sz="6" w:space="0" w:color="000000"/>
              <w:right w:val="single" w:sz="6" w:space="0" w:color="000000"/>
            </w:tcBorders>
          </w:tcPr>
          <w:p w14:paraId="3F550C53" w14:textId="4150D0F9"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3-5</w:t>
            </w:r>
          </w:p>
        </w:tc>
        <w:tc>
          <w:tcPr>
            <w:tcW w:w="1843" w:type="dxa"/>
            <w:tcBorders>
              <w:top w:val="single" w:sz="6" w:space="0" w:color="000000"/>
              <w:left w:val="single" w:sz="6" w:space="0" w:color="000000"/>
              <w:bottom w:val="single" w:sz="6" w:space="0" w:color="000000"/>
              <w:right w:val="single" w:sz="6" w:space="0" w:color="000000"/>
            </w:tcBorders>
          </w:tcPr>
          <w:p w14:paraId="3B353E6E"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Solicitor, </w:t>
            </w:r>
          </w:p>
          <w:p w14:paraId="2EFB8078" w14:textId="078CAF7F"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Associate</w:t>
            </w:r>
          </w:p>
        </w:tc>
        <w:tc>
          <w:tcPr>
            <w:tcW w:w="5025" w:type="dxa"/>
            <w:tcBorders>
              <w:top w:val="single" w:sz="6" w:space="0" w:color="000000"/>
              <w:left w:val="single" w:sz="6" w:space="0" w:color="000000"/>
              <w:bottom w:val="single" w:sz="6" w:space="0" w:color="000000"/>
              <w:right w:val="single" w:sz="6" w:space="0" w:color="000000"/>
            </w:tcBorders>
            <w:vAlign w:val="center"/>
          </w:tcPr>
          <w:p w14:paraId="15F5F8B0" w14:textId="07359D7B" w:rsidR="00722006" w:rsidRDefault="00722006" w:rsidP="00BA7F10">
            <w:pPr>
              <w:widowControl w:val="0"/>
              <w:pBdr>
                <w:top w:val="nil"/>
                <w:left w:val="nil"/>
                <w:bottom w:val="nil"/>
                <w:right w:val="nil"/>
                <w:between w:val="nil"/>
              </w:pBdr>
              <w:spacing w:before="120" w:after="120"/>
              <w:ind w:left="43"/>
              <w:jc w:val="both"/>
              <w:rPr>
                <w:rFonts w:ascii="Arial" w:eastAsia="Times New Roman" w:hAnsi="Arial" w:cs="Arial"/>
                <w:color w:val="000000"/>
                <w:sz w:val="24"/>
                <w:szCs w:val="24"/>
              </w:rPr>
            </w:pPr>
            <w:r>
              <w:rPr>
                <w:rFonts w:ascii="Arial" w:eastAsia="Times New Roman" w:hAnsi="Arial" w:cs="Arial"/>
                <w:color w:val="000000"/>
                <w:sz w:val="24"/>
                <w:szCs w:val="24"/>
              </w:rPr>
              <w:t>Significant</w:t>
            </w:r>
            <w:r w:rsidR="006A7B01" w:rsidRPr="003C046D">
              <w:rPr>
                <w:rFonts w:ascii="Arial" w:eastAsia="Times New Roman" w:hAnsi="Arial" w:cs="Arial"/>
                <w:color w:val="000000"/>
                <w:sz w:val="24"/>
                <w:szCs w:val="24"/>
              </w:rPr>
              <w:t xml:space="preserve"> contact for day-to-day </w:t>
            </w:r>
            <w:r w:rsidR="002337C3">
              <w:rPr>
                <w:rFonts w:ascii="Arial" w:eastAsia="Times New Roman" w:hAnsi="Arial" w:cs="Arial"/>
                <w:color w:val="000000"/>
                <w:sz w:val="24"/>
                <w:szCs w:val="24"/>
              </w:rPr>
              <w:t>UKEF</w:t>
            </w:r>
            <w:r w:rsidR="002337C3" w:rsidRPr="003C046D">
              <w:rPr>
                <w:rFonts w:ascii="Arial" w:eastAsia="Times New Roman" w:hAnsi="Arial" w:cs="Arial"/>
                <w:color w:val="000000"/>
                <w:sz w:val="24"/>
                <w:szCs w:val="24"/>
              </w:rPr>
              <w:t xml:space="preserve"> </w:t>
            </w:r>
            <w:r w:rsidR="006A7B01" w:rsidRPr="003C046D">
              <w:rPr>
                <w:rFonts w:ascii="Arial" w:eastAsia="Times New Roman" w:hAnsi="Arial" w:cs="Arial"/>
                <w:color w:val="000000"/>
                <w:sz w:val="24"/>
                <w:szCs w:val="24"/>
              </w:rPr>
              <w:t>liaison (for simple and routine matters)</w:t>
            </w:r>
          </w:p>
          <w:p w14:paraId="24A5C42E" w14:textId="7A95CBFF" w:rsidR="00722006" w:rsidRDefault="00722006" w:rsidP="00BA7F10">
            <w:pPr>
              <w:widowControl w:val="0"/>
              <w:pBdr>
                <w:top w:val="nil"/>
                <w:left w:val="nil"/>
                <w:bottom w:val="nil"/>
                <w:right w:val="nil"/>
                <w:between w:val="nil"/>
              </w:pBdr>
              <w:spacing w:before="120" w:after="120"/>
              <w:ind w:left="43"/>
              <w:jc w:val="both"/>
              <w:rPr>
                <w:rFonts w:ascii="Arial" w:eastAsia="Times New Roman" w:hAnsi="Arial" w:cs="Arial"/>
                <w:color w:val="000000"/>
                <w:sz w:val="24"/>
                <w:szCs w:val="24"/>
              </w:rPr>
            </w:pPr>
            <w:r>
              <w:rPr>
                <w:rFonts w:ascii="Arial" w:eastAsia="Arial" w:hAnsi="Arial" w:cs="Arial"/>
                <w:sz w:val="24"/>
                <w:szCs w:val="24"/>
              </w:rPr>
              <w:t>Fundamental and developing</w:t>
            </w:r>
            <w:r w:rsidRPr="002439EA">
              <w:rPr>
                <w:rFonts w:ascii="Arial" w:eastAsia="Arial" w:hAnsi="Arial" w:cs="Arial"/>
                <w:sz w:val="24"/>
                <w:szCs w:val="24"/>
              </w:rPr>
              <w:t xml:space="preserve"> experience and proficiency in the relevant field</w:t>
            </w:r>
          </w:p>
          <w:p w14:paraId="00000084" w14:textId="1852341C" w:rsidR="006A7B01" w:rsidRPr="003C046D" w:rsidRDefault="006A7B01" w:rsidP="00BA7F10">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br/>
              <w:t>Will involve more senior grades of lawyer as appropriate. </w:t>
            </w:r>
          </w:p>
        </w:tc>
      </w:tr>
      <w:tr w:rsidR="006A7B01" w:rsidRPr="003C046D" w14:paraId="5E3CF7F6" w14:textId="77777777" w:rsidTr="00350D5A">
        <w:trPr>
          <w:jc w:val="right"/>
        </w:trPr>
        <w:tc>
          <w:tcPr>
            <w:tcW w:w="1129" w:type="dxa"/>
            <w:tcBorders>
              <w:top w:val="single" w:sz="6" w:space="0" w:color="000000"/>
              <w:left w:val="single" w:sz="6" w:space="0" w:color="000000"/>
              <w:bottom w:val="single" w:sz="6" w:space="0" w:color="000000"/>
              <w:right w:val="single" w:sz="6" w:space="0" w:color="000000"/>
            </w:tcBorders>
          </w:tcPr>
          <w:p w14:paraId="00000085" w14:textId="15701E8E" w:rsidR="006A7B01" w:rsidRPr="003C046D" w:rsidRDefault="004E51BC" w:rsidP="00BA7F10">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Pr>
                <w:rFonts w:ascii="Arial" w:eastAsia="Times New Roman" w:hAnsi="Arial" w:cs="Arial"/>
                <w:color w:val="000000"/>
                <w:sz w:val="24"/>
                <w:szCs w:val="24"/>
              </w:rPr>
              <w:t>5</w:t>
            </w:r>
          </w:p>
        </w:tc>
        <w:tc>
          <w:tcPr>
            <w:tcW w:w="1418" w:type="dxa"/>
            <w:tcBorders>
              <w:top w:val="single" w:sz="6" w:space="0" w:color="000000"/>
              <w:left w:val="single" w:sz="6" w:space="0" w:color="000000"/>
              <w:bottom w:val="single" w:sz="6" w:space="0" w:color="000000"/>
              <w:right w:val="single" w:sz="6" w:space="0" w:color="000000"/>
            </w:tcBorders>
          </w:tcPr>
          <w:p w14:paraId="29DE09D6" w14:textId="05DF5E5C"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 xml:space="preserve">0-3 </w:t>
            </w:r>
          </w:p>
        </w:tc>
        <w:tc>
          <w:tcPr>
            <w:tcW w:w="1843" w:type="dxa"/>
            <w:tcBorders>
              <w:top w:val="single" w:sz="6" w:space="0" w:color="000000"/>
              <w:left w:val="single" w:sz="6" w:space="0" w:color="000000"/>
              <w:bottom w:val="single" w:sz="6" w:space="0" w:color="000000"/>
              <w:right w:val="single" w:sz="6" w:space="0" w:color="000000"/>
            </w:tcBorders>
          </w:tcPr>
          <w:p w14:paraId="1CDC99AA"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NQ </w:t>
            </w:r>
          </w:p>
          <w:p w14:paraId="79A3EF53" w14:textId="02875536" w:rsidR="004639C0" w:rsidRPr="003C046D"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Solicitor/</w:t>
            </w:r>
          </w:p>
          <w:p w14:paraId="36FD22B6"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Associate, </w:t>
            </w:r>
          </w:p>
          <w:p w14:paraId="1082F6DE"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Junior </w:t>
            </w:r>
          </w:p>
          <w:p w14:paraId="1BBAF2D8" w14:textId="76CF79DC" w:rsidR="004639C0" w:rsidRPr="003C046D"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Solicitor/</w:t>
            </w:r>
          </w:p>
          <w:p w14:paraId="17F7EB3E" w14:textId="627802F3"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Associate</w:t>
            </w:r>
          </w:p>
        </w:tc>
        <w:tc>
          <w:tcPr>
            <w:tcW w:w="5025" w:type="dxa"/>
            <w:tcBorders>
              <w:top w:val="single" w:sz="6" w:space="0" w:color="000000"/>
              <w:left w:val="single" w:sz="6" w:space="0" w:color="000000"/>
              <w:bottom w:val="single" w:sz="6" w:space="0" w:color="000000"/>
              <w:right w:val="single" w:sz="6" w:space="0" w:color="000000"/>
            </w:tcBorders>
            <w:vAlign w:val="center"/>
          </w:tcPr>
          <w:p w14:paraId="00000086" w14:textId="2CDA3395" w:rsidR="006A7B01" w:rsidRPr="003C046D" w:rsidRDefault="002439EA" w:rsidP="00BA7F10">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2439EA">
              <w:rPr>
                <w:rFonts w:ascii="Arial" w:eastAsia="Times New Roman" w:hAnsi="Arial" w:cs="Arial"/>
                <w:color w:val="000000"/>
                <w:sz w:val="24"/>
                <w:szCs w:val="24"/>
              </w:rPr>
              <w:t xml:space="preserve">Performing work that typically requires up to 3 years’ </w:t>
            </w:r>
            <w:r w:rsidR="00880F36">
              <w:rPr>
                <w:rFonts w:ascii="Arial" w:eastAsia="Times New Roman" w:hAnsi="Arial" w:cs="Arial"/>
                <w:color w:val="000000"/>
                <w:sz w:val="24"/>
                <w:szCs w:val="24"/>
              </w:rPr>
              <w:t>post-qualified e</w:t>
            </w:r>
            <w:r w:rsidR="00880F36" w:rsidRPr="00880F36">
              <w:rPr>
                <w:rFonts w:ascii="Arial" w:eastAsia="Times New Roman" w:hAnsi="Arial" w:cs="Arial"/>
                <w:color w:val="000000"/>
                <w:sz w:val="24"/>
                <w:szCs w:val="24"/>
              </w:rPr>
              <w:t xml:space="preserve">xperience </w:t>
            </w:r>
            <w:r w:rsidR="00880F36">
              <w:rPr>
                <w:rFonts w:ascii="Arial" w:eastAsia="Times New Roman" w:hAnsi="Arial" w:cs="Arial"/>
                <w:color w:val="000000"/>
                <w:sz w:val="24"/>
                <w:szCs w:val="24"/>
              </w:rPr>
              <w:t>(</w:t>
            </w:r>
            <w:r w:rsidRPr="002439EA">
              <w:rPr>
                <w:rFonts w:ascii="Arial" w:eastAsia="Times New Roman" w:hAnsi="Arial" w:cs="Arial"/>
                <w:color w:val="000000"/>
                <w:sz w:val="24"/>
                <w:szCs w:val="24"/>
              </w:rPr>
              <w:t>PQE</w:t>
            </w:r>
            <w:r w:rsidR="00880F36">
              <w:rPr>
                <w:rFonts w:ascii="Arial" w:eastAsia="Times New Roman" w:hAnsi="Arial" w:cs="Arial"/>
                <w:color w:val="000000"/>
                <w:sz w:val="24"/>
                <w:szCs w:val="24"/>
              </w:rPr>
              <w:t>)</w:t>
            </w:r>
            <w:r w:rsidRPr="002439EA">
              <w:rPr>
                <w:rFonts w:ascii="Arial" w:eastAsia="Times New Roman" w:hAnsi="Arial" w:cs="Arial"/>
                <w:color w:val="000000"/>
                <w:sz w:val="24"/>
                <w:szCs w:val="24"/>
              </w:rPr>
              <w:t xml:space="preserve"> in the relevant field of work</w:t>
            </w:r>
            <w:r w:rsidR="006A7B01" w:rsidRPr="003C046D">
              <w:rPr>
                <w:rFonts w:ascii="Arial" w:eastAsia="Times New Roman" w:hAnsi="Arial" w:cs="Arial"/>
                <w:color w:val="000000"/>
                <w:sz w:val="24"/>
                <w:szCs w:val="24"/>
              </w:rPr>
              <w:br/>
            </w:r>
          </w:p>
        </w:tc>
      </w:tr>
      <w:tr w:rsidR="006A7B01" w:rsidRPr="003C046D" w14:paraId="6401816A" w14:textId="77777777" w:rsidTr="00350D5A">
        <w:trPr>
          <w:jc w:val="right"/>
        </w:trPr>
        <w:tc>
          <w:tcPr>
            <w:tcW w:w="1129" w:type="dxa"/>
            <w:tcBorders>
              <w:top w:val="single" w:sz="6" w:space="0" w:color="000000"/>
              <w:left w:val="single" w:sz="6" w:space="0" w:color="000000"/>
              <w:bottom w:val="single" w:sz="6" w:space="0" w:color="000000"/>
              <w:right w:val="single" w:sz="6" w:space="0" w:color="000000"/>
            </w:tcBorders>
          </w:tcPr>
          <w:p w14:paraId="00000087" w14:textId="027A4A96" w:rsidR="006A7B01" w:rsidRPr="003C046D" w:rsidRDefault="004E51BC" w:rsidP="00BA7F10">
            <w:pPr>
              <w:widowControl w:val="0"/>
              <w:pBdr>
                <w:top w:val="nil"/>
                <w:left w:val="nil"/>
                <w:bottom w:val="nil"/>
                <w:right w:val="nil"/>
                <w:between w:val="nil"/>
              </w:pBdr>
              <w:spacing w:before="120" w:after="120"/>
              <w:ind w:left="641" w:hanging="567"/>
              <w:jc w:val="both"/>
              <w:rPr>
                <w:rFonts w:ascii="Arial" w:eastAsia="Arial" w:hAnsi="Arial" w:cs="Arial"/>
                <w:color w:val="000000"/>
                <w:sz w:val="24"/>
                <w:szCs w:val="24"/>
                <w:highlight w:val="yellow"/>
              </w:rPr>
            </w:pPr>
            <w:r>
              <w:rPr>
                <w:rFonts w:ascii="Arial" w:eastAsia="Times New Roman" w:hAnsi="Arial" w:cs="Arial"/>
                <w:color w:val="000000"/>
                <w:sz w:val="24"/>
                <w:szCs w:val="24"/>
              </w:rPr>
              <w:t>6</w:t>
            </w:r>
          </w:p>
        </w:tc>
        <w:tc>
          <w:tcPr>
            <w:tcW w:w="1418" w:type="dxa"/>
            <w:tcBorders>
              <w:top w:val="single" w:sz="6" w:space="0" w:color="000000"/>
              <w:left w:val="single" w:sz="6" w:space="0" w:color="000000"/>
              <w:bottom w:val="single" w:sz="6" w:space="0" w:color="000000"/>
              <w:right w:val="single" w:sz="6" w:space="0" w:color="000000"/>
            </w:tcBorders>
          </w:tcPr>
          <w:p w14:paraId="285375AC" w14:textId="5088B341"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 xml:space="preserve">N/A </w:t>
            </w:r>
          </w:p>
        </w:tc>
        <w:tc>
          <w:tcPr>
            <w:tcW w:w="1843" w:type="dxa"/>
            <w:tcBorders>
              <w:top w:val="single" w:sz="6" w:space="0" w:color="000000"/>
              <w:left w:val="single" w:sz="6" w:space="0" w:color="000000"/>
              <w:bottom w:val="single" w:sz="6" w:space="0" w:color="000000"/>
              <w:right w:val="single" w:sz="6" w:space="0" w:color="000000"/>
            </w:tcBorders>
          </w:tcPr>
          <w:p w14:paraId="6790C764" w14:textId="7C918252" w:rsidR="006A7B01" w:rsidRPr="003C046D" w:rsidRDefault="006A7B01" w:rsidP="00F8018E">
            <w:pPr>
              <w:pBdr>
                <w:top w:val="nil"/>
                <w:left w:val="nil"/>
                <w:bottom w:val="nil"/>
                <w:right w:val="nil"/>
                <w:between w:val="nil"/>
              </w:pBdr>
              <w:spacing w:before="120" w:after="120" w:line="276" w:lineRule="auto"/>
              <w:rPr>
                <w:rFonts w:ascii="Arial" w:eastAsia="Arial" w:hAnsi="Arial" w:cs="Arial"/>
                <w:color w:val="000000"/>
                <w:sz w:val="24"/>
                <w:szCs w:val="24"/>
                <w:highlight w:val="yellow"/>
              </w:rPr>
            </w:pPr>
            <w:r w:rsidRPr="003C046D">
              <w:rPr>
                <w:rFonts w:ascii="Arial" w:eastAsia="Times New Roman" w:hAnsi="Arial" w:cs="Arial"/>
                <w:color w:val="000000"/>
                <w:sz w:val="24"/>
                <w:szCs w:val="24"/>
              </w:rPr>
              <w:t>Trainee</w:t>
            </w:r>
            <w:r w:rsidR="00F8018E">
              <w:rPr>
                <w:rFonts w:ascii="Arial" w:eastAsia="Times New Roman" w:hAnsi="Arial" w:cs="Arial"/>
                <w:color w:val="000000"/>
                <w:sz w:val="24"/>
                <w:szCs w:val="24"/>
              </w:rPr>
              <w:t>, Paralegal, Legal Assistant</w:t>
            </w:r>
          </w:p>
        </w:tc>
        <w:tc>
          <w:tcPr>
            <w:tcW w:w="5025" w:type="dxa"/>
            <w:tcBorders>
              <w:top w:val="single" w:sz="6" w:space="0" w:color="000000"/>
              <w:left w:val="single" w:sz="6" w:space="0" w:color="000000"/>
              <w:bottom w:val="single" w:sz="6" w:space="0" w:color="000000"/>
              <w:right w:val="single" w:sz="6" w:space="0" w:color="000000"/>
            </w:tcBorders>
            <w:vAlign w:val="center"/>
          </w:tcPr>
          <w:p w14:paraId="6957605A" w14:textId="77777777" w:rsidR="006A7B01" w:rsidRDefault="006A7B01" w:rsidP="00BA7F10">
            <w:pPr>
              <w:widowControl w:val="0"/>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3C046D">
              <w:rPr>
                <w:rFonts w:ascii="Arial" w:eastAsia="Times New Roman" w:hAnsi="Arial" w:cs="Arial"/>
                <w:color w:val="000000"/>
                <w:sz w:val="24"/>
                <w:szCs w:val="24"/>
              </w:rPr>
              <w:t>Individuals who are undergoing their legal training contract or equivalent</w:t>
            </w:r>
            <w:r w:rsidRPr="003C046D">
              <w:rPr>
                <w:rFonts w:ascii="Arial" w:eastAsia="Times New Roman" w:hAnsi="Arial" w:cs="Arial"/>
                <w:color w:val="000000"/>
                <w:sz w:val="24"/>
                <w:szCs w:val="24"/>
              </w:rPr>
              <w:br/>
              <w:t>Experience in the relevant field of work or similar is not required</w:t>
            </w:r>
          </w:p>
          <w:p w14:paraId="00000088" w14:textId="58184E5C" w:rsidR="00F8018E" w:rsidRPr="003C046D" w:rsidRDefault="00F8018E" w:rsidP="00BA7F10">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t>Individuals who provide administrative and legal support  </w:t>
            </w:r>
            <w:r w:rsidRPr="003C046D">
              <w:rPr>
                <w:rFonts w:ascii="Arial" w:eastAsia="Times New Roman" w:hAnsi="Arial" w:cs="Arial"/>
                <w:color w:val="000000"/>
                <w:sz w:val="24"/>
                <w:szCs w:val="24"/>
              </w:rPr>
              <w:br/>
              <w:t>Experience in the relevant field of work or similar is not required</w:t>
            </w:r>
          </w:p>
        </w:tc>
      </w:tr>
    </w:tbl>
    <w:p w14:paraId="0000008B" w14:textId="2900D5CD"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Additionally Legal Project Managers may be provided. There i</w:t>
      </w:r>
      <w:r w:rsidR="006A7B01">
        <w:rPr>
          <w:rFonts w:ascii="Arial" w:eastAsia="Arial" w:hAnsi="Arial" w:cs="Arial"/>
          <w:color w:val="000000"/>
          <w:sz w:val="24"/>
          <w:szCs w:val="24"/>
        </w:rPr>
        <w:t>s no obligation to provide this</w:t>
      </w:r>
      <w:r>
        <w:rPr>
          <w:rFonts w:ascii="Arial" w:eastAsia="Arial" w:hAnsi="Arial" w:cs="Arial"/>
          <w:color w:val="000000"/>
          <w:sz w:val="24"/>
          <w:szCs w:val="24"/>
        </w:rPr>
        <w:t xml:space="preserve"> grade of Supplier </w:t>
      </w:r>
      <w:r w:rsidR="001F12EF">
        <w:rPr>
          <w:rFonts w:ascii="Arial" w:eastAsia="Arial" w:hAnsi="Arial" w:cs="Arial"/>
          <w:color w:val="000000"/>
          <w:sz w:val="24"/>
          <w:szCs w:val="24"/>
        </w:rPr>
        <w:t>Staff</w:t>
      </w:r>
      <w:r w:rsidR="007E3B51">
        <w:rPr>
          <w:rFonts w:ascii="Arial" w:eastAsia="Arial" w:hAnsi="Arial" w:cs="Arial"/>
          <w:color w:val="000000"/>
          <w:sz w:val="24"/>
          <w:szCs w:val="24"/>
        </w:rPr>
        <w:t>.</w:t>
      </w:r>
      <w:r>
        <w:rPr>
          <w:rFonts w:ascii="Arial" w:eastAsia="Arial" w:hAnsi="Arial" w:cs="Arial"/>
          <w:color w:val="000000"/>
          <w:sz w:val="24"/>
          <w:szCs w:val="24"/>
        </w:rPr>
        <w:t xml:space="preserve"> </w:t>
      </w:r>
      <w:r w:rsidR="007E3B51">
        <w:rPr>
          <w:rFonts w:ascii="Arial" w:eastAsia="Arial" w:hAnsi="Arial" w:cs="Arial"/>
          <w:color w:val="000000"/>
          <w:sz w:val="24"/>
          <w:szCs w:val="24"/>
        </w:rPr>
        <w:t>H</w:t>
      </w:r>
      <w:r>
        <w:rPr>
          <w:rFonts w:ascii="Arial" w:eastAsia="Arial" w:hAnsi="Arial" w:cs="Arial"/>
          <w:color w:val="000000"/>
          <w:sz w:val="24"/>
          <w:szCs w:val="24"/>
        </w:rPr>
        <w:t>owever</w:t>
      </w:r>
      <w:r w:rsidR="007E3B51">
        <w:rPr>
          <w:rFonts w:ascii="Arial" w:eastAsia="Arial" w:hAnsi="Arial" w:cs="Arial"/>
          <w:color w:val="000000"/>
          <w:sz w:val="24"/>
          <w:szCs w:val="24"/>
        </w:rPr>
        <w:t>,</w:t>
      </w:r>
      <w:r>
        <w:rPr>
          <w:rFonts w:ascii="Arial" w:eastAsia="Arial" w:hAnsi="Arial" w:cs="Arial"/>
          <w:color w:val="000000"/>
          <w:sz w:val="24"/>
          <w:szCs w:val="24"/>
        </w:rPr>
        <w:t xml:space="preserve"> Suppliers should include </w:t>
      </w:r>
      <w:r w:rsidR="007E3B51">
        <w:rPr>
          <w:rFonts w:ascii="Arial" w:eastAsia="Arial" w:hAnsi="Arial" w:cs="Arial"/>
          <w:color w:val="000000"/>
          <w:sz w:val="24"/>
          <w:szCs w:val="24"/>
        </w:rPr>
        <w:t>Legal Project Managers</w:t>
      </w:r>
      <w:r>
        <w:rPr>
          <w:rFonts w:ascii="Arial" w:eastAsia="Arial" w:hAnsi="Arial" w:cs="Arial"/>
          <w:color w:val="000000"/>
          <w:sz w:val="24"/>
          <w:szCs w:val="24"/>
        </w:rPr>
        <w:t xml:space="preserve"> within their </w:t>
      </w:r>
      <w:r w:rsidR="001F12EF">
        <w:rPr>
          <w:rFonts w:ascii="Arial" w:eastAsia="Arial" w:hAnsi="Arial" w:cs="Arial"/>
          <w:color w:val="000000"/>
          <w:sz w:val="24"/>
          <w:szCs w:val="24"/>
        </w:rPr>
        <w:t xml:space="preserve">pricing </w:t>
      </w:r>
      <w:r>
        <w:rPr>
          <w:rFonts w:ascii="Arial" w:eastAsia="Arial" w:hAnsi="Arial" w:cs="Arial"/>
          <w:color w:val="000000"/>
          <w:sz w:val="24"/>
          <w:szCs w:val="24"/>
        </w:rPr>
        <w:t xml:space="preserve">if they wish to do so. This will not be </w:t>
      </w:r>
      <w:r>
        <w:rPr>
          <w:rFonts w:ascii="Arial" w:eastAsia="Arial" w:hAnsi="Arial" w:cs="Arial"/>
          <w:color w:val="000000"/>
          <w:sz w:val="24"/>
          <w:szCs w:val="24"/>
        </w:rPr>
        <w:lastRenderedPageBreak/>
        <w:t>evalu</w:t>
      </w:r>
      <w:r w:rsidR="001F12EF">
        <w:rPr>
          <w:rFonts w:ascii="Arial" w:eastAsia="Arial" w:hAnsi="Arial" w:cs="Arial"/>
          <w:color w:val="000000"/>
          <w:sz w:val="24"/>
          <w:szCs w:val="24"/>
        </w:rPr>
        <w:t>ated but will set a maximum Hourly Rate</w:t>
      </w:r>
      <w:r>
        <w:rPr>
          <w:rFonts w:ascii="Arial" w:eastAsia="Arial" w:hAnsi="Arial" w:cs="Arial"/>
          <w:color w:val="000000"/>
          <w:sz w:val="24"/>
          <w:szCs w:val="24"/>
        </w:rPr>
        <w:t xml:space="preserve"> for the role, throughout the life of the </w:t>
      </w:r>
      <w:sdt>
        <w:sdtPr>
          <w:tag w:val="goog_rdk_74"/>
          <w:id w:val="-953554553"/>
        </w:sdtPr>
        <w:sdtEndPr/>
        <w:sdtContent/>
      </w:sdt>
      <w:r w:rsidR="00CE0118">
        <w:rPr>
          <w:rFonts w:ascii="Arial" w:eastAsia="Arial" w:hAnsi="Arial" w:cs="Arial"/>
          <w:color w:val="000000"/>
          <w:sz w:val="24"/>
          <w:szCs w:val="24"/>
        </w:rPr>
        <w:t>Framework Contract</w:t>
      </w:r>
      <w:r>
        <w:rPr>
          <w:rFonts w:ascii="Arial" w:eastAsia="Arial" w:hAnsi="Arial" w:cs="Arial"/>
          <w:color w:val="000000"/>
          <w:sz w:val="24"/>
          <w:szCs w:val="24"/>
        </w:rPr>
        <w:t>.</w:t>
      </w:r>
    </w:p>
    <w:p w14:paraId="25391C10" w14:textId="1F5AEE7A" w:rsidR="00A53508" w:rsidRPr="00BA7F10" w:rsidRDefault="00A53508"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w:t>
      </w:r>
      <w:proofErr w:type="spellStart"/>
      <w:r w:rsidRPr="00BA7F10">
        <w:rPr>
          <w:rFonts w:ascii="Arial" w:eastAsia="Arial" w:hAnsi="Arial" w:cs="Arial"/>
          <w:color w:val="000000"/>
          <w:sz w:val="24"/>
          <w:szCs w:val="24"/>
        </w:rPr>
        <w:t>prioritise</w:t>
      </w:r>
      <w:proofErr w:type="spellEnd"/>
      <w:r w:rsidRPr="00BA7F10">
        <w:rPr>
          <w:rFonts w:ascii="Arial" w:eastAsia="Arial" w:hAnsi="Arial" w:cs="Arial"/>
          <w:color w:val="000000"/>
          <w:sz w:val="24"/>
          <w:szCs w:val="24"/>
        </w:rPr>
        <w:t xml:space="preserve"> and manage work activities and projects to ensure they are completed efficiently, on time, on cost and to an appropriate standard. </w:t>
      </w:r>
    </w:p>
    <w:p w14:paraId="1B18836B" w14:textId="51530A64" w:rsidR="00A53508" w:rsidRPr="00BA7F10" w:rsidRDefault="00A53508"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 xml:space="preserve">The scope of </w:t>
      </w:r>
      <w:r w:rsidR="005F4109">
        <w:rPr>
          <w:rFonts w:ascii="Arial" w:eastAsia="Arial" w:hAnsi="Arial" w:cs="Arial"/>
          <w:color w:val="000000"/>
          <w:sz w:val="24"/>
          <w:szCs w:val="24"/>
        </w:rPr>
        <w:t>S</w:t>
      </w:r>
      <w:r w:rsidRPr="00BA7F10">
        <w:rPr>
          <w:rFonts w:ascii="Arial" w:eastAsia="Arial" w:hAnsi="Arial" w:cs="Arial"/>
          <w:color w:val="000000"/>
          <w:sz w:val="24"/>
          <w:szCs w:val="24"/>
        </w:rPr>
        <w:t xml:space="preserve">ervices to be provided by a Legal Project Manager will be discussed and agreed by the </w:t>
      </w:r>
      <w:r w:rsidR="007E3B51" w:rsidRPr="00BA7F10">
        <w:rPr>
          <w:rFonts w:ascii="Arial" w:eastAsia="Arial" w:hAnsi="Arial" w:cs="Arial"/>
          <w:color w:val="000000"/>
          <w:sz w:val="24"/>
          <w:szCs w:val="24"/>
        </w:rPr>
        <w:t>S</w:t>
      </w:r>
      <w:r w:rsidRPr="00BA7F10">
        <w:rPr>
          <w:rFonts w:ascii="Arial" w:eastAsia="Arial" w:hAnsi="Arial" w:cs="Arial"/>
          <w:color w:val="000000"/>
          <w:sz w:val="24"/>
          <w:szCs w:val="24"/>
        </w:rPr>
        <w:t xml:space="preserve">upplier and </w:t>
      </w:r>
      <w:r w:rsidR="00F860B2" w:rsidRPr="00BA7F10">
        <w:rPr>
          <w:rFonts w:ascii="Arial" w:eastAsia="Arial" w:hAnsi="Arial" w:cs="Arial"/>
          <w:color w:val="000000"/>
          <w:sz w:val="24"/>
          <w:szCs w:val="24"/>
        </w:rPr>
        <w:t>UKEF</w:t>
      </w:r>
      <w:r w:rsidRPr="00BA7F10">
        <w:rPr>
          <w:rFonts w:ascii="Arial" w:eastAsia="Arial" w:hAnsi="Arial" w:cs="Arial"/>
          <w:color w:val="000000"/>
          <w:sz w:val="24"/>
          <w:szCs w:val="24"/>
        </w:rPr>
        <w:t xml:space="preserve"> on a case by case basis. The use of a Legal Project Manager will not abdicate professional responsibility on the part of lawyers for proper oversight and effective service delivery.</w:t>
      </w:r>
    </w:p>
    <w:p w14:paraId="0000008C" w14:textId="37D8D525" w:rsidR="00E76FB3" w:rsidRPr="00BA7F10" w:rsidRDefault="00C07171"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The Supplier shal</w:t>
      </w:r>
      <w:r w:rsidR="001F12EF" w:rsidRPr="00BA7F10">
        <w:rPr>
          <w:rFonts w:ascii="Arial" w:eastAsia="Arial" w:hAnsi="Arial" w:cs="Arial"/>
          <w:color w:val="000000"/>
          <w:sz w:val="24"/>
          <w:szCs w:val="24"/>
        </w:rPr>
        <w:t>l ensure that Supplier Staff</w:t>
      </w:r>
      <w:r w:rsidRPr="00BA7F10">
        <w:rPr>
          <w:rFonts w:ascii="Arial" w:eastAsia="Arial" w:hAnsi="Arial" w:cs="Arial"/>
          <w:color w:val="000000"/>
          <w:sz w:val="24"/>
          <w:szCs w:val="24"/>
        </w:rPr>
        <w:t xml:space="preserve"> respond flexibly and within agreed timescales set by </w:t>
      </w:r>
      <w:r w:rsidR="00F860B2" w:rsidRPr="00BA7F10">
        <w:rPr>
          <w:rFonts w:ascii="Arial" w:eastAsia="Arial" w:hAnsi="Arial" w:cs="Arial"/>
          <w:color w:val="000000"/>
          <w:sz w:val="24"/>
          <w:szCs w:val="24"/>
        </w:rPr>
        <w:t>UKEF</w:t>
      </w:r>
      <w:r w:rsidR="00CE0118" w:rsidRPr="00BA7F10">
        <w:rPr>
          <w:rFonts w:ascii="Arial" w:eastAsia="Arial" w:hAnsi="Arial" w:cs="Arial"/>
          <w:sz w:val="24"/>
          <w:szCs w:val="24"/>
        </w:rPr>
        <w:t>(</w:t>
      </w:r>
      <w:r w:rsidRPr="00BA7F10">
        <w:rPr>
          <w:rFonts w:ascii="Arial" w:eastAsia="Arial" w:hAnsi="Arial" w:cs="Arial"/>
          <w:color w:val="000000"/>
          <w:sz w:val="24"/>
          <w:szCs w:val="24"/>
        </w:rPr>
        <w:t>s</w:t>
      </w:r>
      <w:r w:rsidR="00CE0118" w:rsidRPr="00BA7F10">
        <w:rPr>
          <w:rFonts w:ascii="Arial" w:eastAsia="Arial" w:hAnsi="Arial" w:cs="Arial"/>
          <w:color w:val="000000"/>
          <w:sz w:val="24"/>
          <w:szCs w:val="24"/>
        </w:rPr>
        <w:t>)</w:t>
      </w:r>
      <w:r w:rsidRPr="00BA7F10">
        <w:rPr>
          <w:rFonts w:ascii="Arial" w:eastAsia="Arial" w:hAnsi="Arial" w:cs="Arial"/>
          <w:color w:val="000000"/>
          <w:sz w:val="24"/>
          <w:szCs w:val="24"/>
        </w:rPr>
        <w:t xml:space="preserve"> in response to requests, including changes to planned work.</w:t>
      </w:r>
    </w:p>
    <w:p w14:paraId="3689F0AA" w14:textId="013F7822" w:rsidR="00EA14CC" w:rsidRPr="00BA7F10" w:rsidRDefault="00EA14CC"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 xml:space="preserve">Where any part of the Deliverables is provided by Supplier Staff not falling within the above Grade Bands, but the Supplier seeks to invoice </w:t>
      </w:r>
      <w:r w:rsidR="00F860B2" w:rsidRPr="00BA7F10">
        <w:rPr>
          <w:rFonts w:ascii="Arial" w:eastAsia="Arial" w:hAnsi="Arial" w:cs="Arial"/>
          <w:color w:val="000000"/>
          <w:sz w:val="24"/>
          <w:szCs w:val="24"/>
        </w:rPr>
        <w:t>UKEF</w:t>
      </w:r>
      <w:r w:rsidRPr="00BA7F10">
        <w:rPr>
          <w:rFonts w:ascii="Arial" w:eastAsia="Arial" w:hAnsi="Arial" w:cs="Arial"/>
          <w:color w:val="000000"/>
          <w:sz w:val="24"/>
          <w:szCs w:val="24"/>
        </w:rPr>
        <w:t xml:space="preserve"> for this work at one of the above Grade Bands, the Supplier shall first obtain </w:t>
      </w:r>
      <w:r w:rsidR="00F860B2" w:rsidRPr="00BA7F10">
        <w:rPr>
          <w:rFonts w:ascii="Arial" w:eastAsia="Arial" w:hAnsi="Arial" w:cs="Arial"/>
          <w:color w:val="000000"/>
          <w:sz w:val="24"/>
          <w:szCs w:val="24"/>
        </w:rPr>
        <w:t>UKEF</w:t>
      </w:r>
      <w:r w:rsidRPr="00BA7F10">
        <w:rPr>
          <w:rFonts w:ascii="Arial" w:eastAsia="Arial" w:hAnsi="Arial" w:cs="Arial"/>
          <w:color w:val="000000"/>
          <w:sz w:val="24"/>
          <w:szCs w:val="24"/>
        </w:rPr>
        <w:t>’s Approval.</w:t>
      </w:r>
    </w:p>
    <w:p w14:paraId="0000008D" w14:textId="4983F582" w:rsidR="00E76FB3" w:rsidRDefault="005F4109"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 xml:space="preserve"> </w:t>
      </w:r>
      <w:r w:rsidR="00C42F48">
        <w:rPr>
          <w:rFonts w:ascii="Arial" w:eastAsia="Arial" w:hAnsi="Arial" w:cs="Arial"/>
          <w:b/>
          <w:sz w:val="24"/>
          <w:szCs w:val="24"/>
        </w:rPr>
        <w:t xml:space="preserve">Initial </w:t>
      </w:r>
      <w:r w:rsidR="0002499A">
        <w:rPr>
          <w:rFonts w:ascii="Arial" w:eastAsia="Arial" w:hAnsi="Arial" w:cs="Arial"/>
          <w:b/>
          <w:sz w:val="24"/>
          <w:szCs w:val="24"/>
        </w:rPr>
        <w:t>Consultation</w:t>
      </w:r>
    </w:p>
    <w:p w14:paraId="0000008E" w14:textId="338E7DC5" w:rsidR="00E76FB3" w:rsidRPr="0054774D" w:rsidRDefault="0002499A" w:rsidP="00BA7F10">
      <w:pPr>
        <w:widowControl/>
        <w:numPr>
          <w:ilvl w:val="2"/>
          <w:numId w:val="8"/>
        </w:numPr>
        <w:pBdr>
          <w:top w:val="nil"/>
          <w:left w:val="nil"/>
          <w:bottom w:val="nil"/>
          <w:right w:val="nil"/>
          <w:between w:val="nil"/>
        </w:pBdr>
        <w:spacing w:before="120" w:after="120"/>
        <w:ind w:left="641" w:hanging="567"/>
        <w:jc w:val="both"/>
        <w:rPr>
          <w:rFonts w:ascii="Arial" w:hAnsi="Arial" w:cs="Arial"/>
          <w:sz w:val="24"/>
        </w:rPr>
      </w:pPr>
      <w:r w:rsidRPr="0054774D">
        <w:rPr>
          <w:rFonts w:ascii="Arial" w:hAnsi="Arial" w:cs="Arial"/>
          <w:sz w:val="24"/>
        </w:rPr>
        <w:t xml:space="preserve">The Supplier shall provide </w:t>
      </w:r>
      <w:r w:rsidR="00F860B2">
        <w:rPr>
          <w:rFonts w:ascii="Arial" w:hAnsi="Arial" w:cs="Arial"/>
          <w:sz w:val="24"/>
        </w:rPr>
        <w:t>UKEF</w:t>
      </w:r>
      <w:r w:rsidRPr="0054774D">
        <w:rPr>
          <w:rFonts w:ascii="Arial" w:hAnsi="Arial" w:cs="Arial"/>
          <w:sz w:val="24"/>
        </w:rPr>
        <w:t xml:space="preserve"> with an initial consultation </w:t>
      </w:r>
      <w:r w:rsidR="00EA14CC">
        <w:rPr>
          <w:rFonts w:ascii="Arial" w:hAnsi="Arial" w:cs="Arial"/>
          <w:sz w:val="24"/>
        </w:rPr>
        <w:t xml:space="preserve">and legal advice </w:t>
      </w:r>
      <w:r w:rsidRPr="0054774D">
        <w:rPr>
          <w:rFonts w:ascii="Arial" w:hAnsi="Arial" w:cs="Arial"/>
          <w:sz w:val="24"/>
        </w:rPr>
        <w:t>of up to two (2) hours at the beginning of each Call-Off Contract to discuss developing</w:t>
      </w:r>
      <w:r w:rsidR="00A41F61">
        <w:rPr>
          <w:rFonts w:ascii="Arial" w:hAnsi="Arial" w:cs="Arial"/>
          <w:sz w:val="24"/>
        </w:rPr>
        <w:t xml:space="preserve"> and structuring </w:t>
      </w:r>
      <w:r w:rsidRPr="0054774D">
        <w:rPr>
          <w:rFonts w:ascii="Arial" w:hAnsi="Arial" w:cs="Arial"/>
          <w:sz w:val="24"/>
        </w:rPr>
        <w:t xml:space="preserve">new legal matters, at no cost to </w:t>
      </w:r>
      <w:r w:rsidR="00F860B2">
        <w:rPr>
          <w:rFonts w:ascii="Arial" w:hAnsi="Arial" w:cs="Arial"/>
          <w:sz w:val="24"/>
        </w:rPr>
        <w:t>UKEF</w:t>
      </w:r>
      <w:r w:rsidRPr="0054774D">
        <w:rPr>
          <w:rFonts w:ascii="Arial" w:hAnsi="Arial" w:cs="Arial"/>
          <w:sz w:val="24"/>
        </w:rPr>
        <w:t>.</w:t>
      </w:r>
      <w:sdt>
        <w:sdtPr>
          <w:rPr>
            <w:rFonts w:ascii="Arial" w:hAnsi="Arial" w:cs="Arial"/>
            <w:sz w:val="24"/>
          </w:rPr>
          <w:tag w:val="goog_rdk_83"/>
          <w:id w:val="731119330"/>
          <w:showingPlcHdr/>
        </w:sdtPr>
        <w:sdtEndPr/>
        <w:sdtContent>
          <w:r w:rsidR="001E1E99" w:rsidRPr="0054774D">
            <w:rPr>
              <w:rFonts w:ascii="Arial" w:hAnsi="Arial" w:cs="Arial"/>
              <w:sz w:val="24"/>
            </w:rPr>
            <w:t xml:space="preserve">     </w:t>
          </w:r>
        </w:sdtContent>
      </w:sdt>
    </w:p>
    <w:p w14:paraId="0000008F" w14:textId="77777777" w:rsidR="00E76FB3" w:rsidRPr="00F00D3A" w:rsidRDefault="00C07171"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sidRPr="00F00D3A">
        <w:rPr>
          <w:rFonts w:ascii="Arial" w:eastAsia="Arial" w:hAnsi="Arial" w:cs="Arial"/>
          <w:b/>
          <w:color w:val="000000"/>
          <w:sz w:val="24"/>
          <w:szCs w:val="24"/>
        </w:rPr>
        <w:t>Knowledge Sharing</w:t>
      </w:r>
    </w:p>
    <w:p w14:paraId="00000090" w14:textId="4EE2DAC3"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 xml:space="preserve">The Supplier shall make available to </w:t>
      </w:r>
      <w:r w:rsidR="00F860B2">
        <w:rPr>
          <w:rFonts w:ascii="Arial" w:eastAsia="Arial" w:hAnsi="Arial" w:cs="Arial"/>
          <w:color w:val="000000"/>
          <w:sz w:val="24"/>
          <w:szCs w:val="24"/>
        </w:rPr>
        <w:t>UKEF</w:t>
      </w:r>
      <w:r>
        <w:rPr>
          <w:rFonts w:ascii="Arial" w:eastAsia="Arial" w:hAnsi="Arial" w:cs="Arial"/>
          <w:color w:val="000000"/>
          <w:sz w:val="24"/>
          <w:szCs w:val="24"/>
        </w:rPr>
        <w:t xml:space="preserve"> regularly and </w:t>
      </w:r>
      <w:r w:rsidR="001F6786">
        <w:rPr>
          <w:rFonts w:ascii="Arial" w:eastAsia="Arial" w:hAnsi="Arial" w:cs="Arial"/>
          <w:color w:val="000000"/>
          <w:sz w:val="24"/>
          <w:szCs w:val="24"/>
        </w:rPr>
        <w:t>periodically throughout the Contract Period</w:t>
      </w:r>
      <w:r>
        <w:rPr>
          <w:rFonts w:ascii="Arial" w:eastAsia="Arial" w:hAnsi="Arial" w:cs="Arial"/>
          <w:color w:val="000000"/>
          <w:sz w:val="24"/>
          <w:szCs w:val="24"/>
        </w:rPr>
        <w:t xml:space="preserve">, free of charge, via email, </w:t>
      </w:r>
      <w:r w:rsidR="00A41F61">
        <w:rPr>
          <w:rFonts w:ascii="Arial" w:eastAsia="Arial" w:hAnsi="Arial" w:cs="Arial"/>
          <w:color w:val="000000"/>
          <w:sz w:val="24"/>
          <w:szCs w:val="24"/>
        </w:rPr>
        <w:t xml:space="preserve">electronic data room </w:t>
      </w:r>
      <w:r>
        <w:rPr>
          <w:rFonts w:ascii="Arial" w:eastAsia="Arial" w:hAnsi="Arial" w:cs="Arial"/>
          <w:color w:val="000000"/>
          <w:sz w:val="24"/>
          <w:szCs w:val="24"/>
        </w:rPr>
        <w:t xml:space="preserve">or other form of presentation (as appropriate), know-how appropriate to </w:t>
      </w:r>
      <w:r w:rsidR="00F860B2">
        <w:rPr>
          <w:rFonts w:ascii="Arial" w:eastAsia="Arial" w:hAnsi="Arial" w:cs="Arial"/>
          <w:color w:val="000000"/>
          <w:sz w:val="24"/>
          <w:szCs w:val="24"/>
        </w:rPr>
        <w:t>UKEF</w:t>
      </w:r>
      <w:r>
        <w:rPr>
          <w:rFonts w:ascii="Arial" w:eastAsia="Arial" w:hAnsi="Arial" w:cs="Arial"/>
          <w:color w:val="000000"/>
          <w:sz w:val="24"/>
          <w:szCs w:val="24"/>
        </w:rPr>
        <w:t xml:space="preserve"> and/or the Services provided by the Supplier to </w:t>
      </w:r>
      <w:r w:rsidR="00F860B2">
        <w:rPr>
          <w:rFonts w:ascii="Arial" w:eastAsia="Arial" w:hAnsi="Arial" w:cs="Arial"/>
          <w:color w:val="000000"/>
          <w:sz w:val="24"/>
          <w:szCs w:val="24"/>
        </w:rPr>
        <w:t>UKEF</w:t>
      </w:r>
      <w:r>
        <w:rPr>
          <w:rFonts w:ascii="Arial" w:eastAsia="Arial" w:hAnsi="Arial" w:cs="Arial"/>
          <w:color w:val="000000"/>
          <w:sz w:val="24"/>
          <w:szCs w:val="24"/>
        </w:rPr>
        <w:t>. This shall include (without limitation):</w:t>
      </w:r>
    </w:p>
    <w:p w14:paraId="00000091" w14:textId="77777777"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e- briefings, email alerts, hubs and webinars;</w:t>
      </w:r>
    </w:p>
    <w:p w14:paraId="00000092" w14:textId="77777777"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white papers, thought leadership, publications, subscriptions, insights and articles;</w:t>
      </w:r>
    </w:p>
    <w:p w14:paraId="00000093" w14:textId="77777777"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 xml:space="preserve">invitations and access to breakfast briefings, seminars, conferences and events; </w:t>
      </w:r>
    </w:p>
    <w:p w14:paraId="00000094" w14:textId="14CC0FD3"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general use of and access to the Supplier’s physical and electr</w:t>
      </w:r>
      <w:r w:rsidR="00C20909">
        <w:rPr>
          <w:rFonts w:ascii="Arial" w:eastAsia="Arial" w:hAnsi="Arial" w:cs="Arial"/>
          <w:color w:val="000000"/>
          <w:sz w:val="24"/>
          <w:szCs w:val="24"/>
        </w:rPr>
        <w:t>onic reference libraries</w:t>
      </w:r>
      <w:r w:rsidR="00C20909" w:rsidRPr="00D47F66">
        <w:rPr>
          <w:rFonts w:ascii="Arial" w:eastAsia="Arial" w:hAnsi="Arial" w:cs="Arial"/>
          <w:color w:val="000000"/>
          <w:sz w:val="24"/>
          <w:szCs w:val="24"/>
        </w:rPr>
        <w:t xml:space="preserve"> </w:t>
      </w:r>
      <w:r w:rsidR="00C20909" w:rsidRPr="00C20909">
        <w:rPr>
          <w:rFonts w:ascii="Arial" w:eastAsia="Arial" w:hAnsi="Arial" w:cs="Arial"/>
          <w:color w:val="000000"/>
          <w:sz w:val="24"/>
          <w:szCs w:val="24"/>
        </w:rPr>
        <w:t>in the possession</w:t>
      </w:r>
      <w:r w:rsidR="00F2195F">
        <w:rPr>
          <w:rFonts w:ascii="Arial" w:eastAsia="Arial" w:hAnsi="Arial" w:cs="Arial"/>
          <w:color w:val="000000"/>
          <w:sz w:val="24"/>
          <w:szCs w:val="24"/>
        </w:rPr>
        <w:t>,</w:t>
      </w:r>
      <w:r w:rsidR="00C20909" w:rsidRPr="00C20909">
        <w:rPr>
          <w:rFonts w:ascii="Arial" w:eastAsia="Arial" w:hAnsi="Arial" w:cs="Arial"/>
          <w:color w:val="000000"/>
          <w:sz w:val="24"/>
          <w:szCs w:val="24"/>
        </w:rPr>
        <w:t xml:space="preserve"> custody or control of the Supplier</w:t>
      </w:r>
      <w:r w:rsidR="00C20909">
        <w:rPr>
          <w:rFonts w:ascii="Arial" w:eastAsia="Arial" w:hAnsi="Arial" w:cs="Arial"/>
          <w:color w:val="000000"/>
          <w:sz w:val="24"/>
          <w:szCs w:val="24"/>
        </w:rPr>
        <w:t>,</w:t>
      </w:r>
      <w:r>
        <w:rPr>
          <w:rFonts w:ascii="Arial" w:eastAsia="Arial" w:hAnsi="Arial" w:cs="Arial"/>
          <w:color w:val="000000"/>
          <w:sz w:val="24"/>
          <w:szCs w:val="24"/>
        </w:rPr>
        <w:t xml:space="preserve"> given appropriate security access</w:t>
      </w:r>
      <w:sdt>
        <w:sdtPr>
          <w:rPr>
            <w:rFonts w:ascii="Arial" w:eastAsia="Arial" w:hAnsi="Arial" w:cs="Arial"/>
            <w:color w:val="000000"/>
            <w:sz w:val="24"/>
            <w:szCs w:val="24"/>
          </w:rPr>
          <w:tag w:val="goog_rdk_85"/>
          <w:id w:val="-1543893937"/>
        </w:sdtPr>
        <w:sdtEndPr/>
        <w:sdtContent>
          <w:r w:rsidRPr="00D47F66">
            <w:rPr>
              <w:rFonts w:ascii="Arial" w:eastAsia="Arial" w:hAnsi="Arial" w:cs="Arial"/>
              <w:color w:val="000000"/>
              <w:sz w:val="24"/>
              <w:szCs w:val="24"/>
            </w:rPr>
            <w:t xml:space="preserve"> (and in the case of electronic reference libraries, subject to any licensing </w:t>
          </w:r>
          <w:sdt>
            <w:sdtPr>
              <w:rPr>
                <w:rFonts w:ascii="Arial" w:eastAsia="Arial" w:hAnsi="Arial" w:cs="Arial"/>
                <w:color w:val="000000"/>
                <w:sz w:val="24"/>
                <w:szCs w:val="24"/>
              </w:rPr>
              <w:tag w:val="goog_rdk_86"/>
              <w:id w:val="-64501042"/>
            </w:sdtPr>
            <w:sdtEndPr/>
            <w:sdtContent/>
          </w:sdt>
          <w:r w:rsidRPr="00D47F66">
            <w:rPr>
              <w:rFonts w:ascii="Arial" w:eastAsia="Arial" w:hAnsi="Arial" w:cs="Arial"/>
              <w:color w:val="000000"/>
              <w:sz w:val="24"/>
              <w:szCs w:val="24"/>
            </w:rPr>
            <w:t>restrictions)</w:t>
          </w:r>
        </w:sdtContent>
      </w:sdt>
      <w:r>
        <w:rPr>
          <w:rFonts w:ascii="Arial" w:eastAsia="Arial" w:hAnsi="Arial" w:cs="Arial"/>
          <w:color w:val="000000"/>
          <w:sz w:val="24"/>
          <w:szCs w:val="24"/>
        </w:rPr>
        <w:t xml:space="preserve">; and </w:t>
      </w:r>
    </w:p>
    <w:p w14:paraId="00000095" w14:textId="77777777" w:rsidR="00E76FB3"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b/>
          <w:color w:val="000000"/>
          <w:sz w:val="24"/>
          <w:szCs w:val="24"/>
        </w:rPr>
      </w:pPr>
      <w:r>
        <w:rPr>
          <w:rFonts w:ascii="Arial" w:eastAsia="Arial" w:hAnsi="Arial" w:cs="Arial"/>
          <w:color w:val="000000"/>
          <w:sz w:val="24"/>
          <w:szCs w:val="24"/>
        </w:rPr>
        <w:t>invitations to masterclasses and industry events, when available.</w:t>
      </w:r>
    </w:p>
    <w:p w14:paraId="00000096" w14:textId="17626048" w:rsidR="00E76FB3" w:rsidRDefault="00571F44"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Subject</w:t>
      </w:r>
      <w:r w:rsidR="006504A5">
        <w:rPr>
          <w:rFonts w:ascii="Arial" w:eastAsia="Arial" w:hAnsi="Arial" w:cs="Arial"/>
          <w:color w:val="000000"/>
          <w:sz w:val="24"/>
          <w:szCs w:val="24"/>
        </w:rPr>
        <w:t xml:space="preserve"> to </w:t>
      </w:r>
      <w:r w:rsidR="00C23240" w:rsidRPr="00B623AF">
        <w:rPr>
          <w:rFonts w:ascii="Arial" w:eastAsia="Arial" w:hAnsi="Arial" w:cs="Arial"/>
          <w:color w:val="000000"/>
          <w:sz w:val="24"/>
          <w:szCs w:val="24"/>
        </w:rPr>
        <w:t>Paragraph</w:t>
      </w:r>
      <w:r w:rsidR="00F222E5" w:rsidRPr="00B623AF">
        <w:rPr>
          <w:rFonts w:ascii="Arial" w:eastAsia="Arial" w:hAnsi="Arial" w:cs="Arial"/>
          <w:color w:val="000000"/>
          <w:sz w:val="24"/>
          <w:szCs w:val="24"/>
        </w:rPr>
        <w:t xml:space="preserve"> </w:t>
      </w:r>
      <w:r w:rsidR="003F55B9">
        <w:rPr>
          <w:rFonts w:ascii="Arial" w:eastAsia="Arial" w:hAnsi="Arial" w:cs="Arial"/>
          <w:color w:val="000000"/>
          <w:sz w:val="24"/>
          <w:szCs w:val="24"/>
        </w:rPr>
        <w:t>7</w:t>
      </w:r>
      <w:r w:rsidR="00F222E5" w:rsidRPr="00B623AF">
        <w:rPr>
          <w:rFonts w:ascii="Arial" w:eastAsia="Arial" w:hAnsi="Arial" w:cs="Arial"/>
          <w:color w:val="000000"/>
          <w:sz w:val="24"/>
          <w:szCs w:val="24"/>
        </w:rPr>
        <w:t>.1.</w:t>
      </w:r>
      <w:r w:rsidR="003F55B9">
        <w:rPr>
          <w:rFonts w:ascii="Arial" w:eastAsia="Arial" w:hAnsi="Arial" w:cs="Arial"/>
          <w:color w:val="000000"/>
          <w:sz w:val="24"/>
          <w:szCs w:val="24"/>
        </w:rPr>
        <w:t>3</w:t>
      </w:r>
      <w:r w:rsidR="002C1371" w:rsidRPr="00B623AF">
        <w:rPr>
          <w:rFonts w:ascii="Arial" w:eastAsia="Arial" w:hAnsi="Arial" w:cs="Arial"/>
          <w:color w:val="000000"/>
          <w:sz w:val="24"/>
          <w:szCs w:val="24"/>
        </w:rPr>
        <w:t xml:space="preserve"> </w:t>
      </w:r>
      <w:r w:rsidR="00F222E5" w:rsidRPr="00B623AF">
        <w:rPr>
          <w:rFonts w:ascii="Arial" w:eastAsia="Arial" w:hAnsi="Arial" w:cs="Arial"/>
          <w:color w:val="000000"/>
          <w:sz w:val="24"/>
          <w:szCs w:val="24"/>
        </w:rPr>
        <w:t>below</w:t>
      </w:r>
      <w:r w:rsidR="00F222E5">
        <w:rPr>
          <w:rFonts w:ascii="Arial" w:eastAsia="Arial" w:hAnsi="Arial" w:cs="Arial"/>
          <w:color w:val="000000"/>
          <w:sz w:val="24"/>
          <w:szCs w:val="24"/>
        </w:rPr>
        <w:t>, t</w:t>
      </w:r>
      <w:r w:rsidR="00C07171">
        <w:rPr>
          <w:rFonts w:ascii="Arial" w:eastAsia="Arial" w:hAnsi="Arial" w:cs="Arial"/>
          <w:color w:val="000000"/>
          <w:sz w:val="24"/>
          <w:szCs w:val="24"/>
        </w:rPr>
        <w:t xml:space="preserve">he Supplier shall provide training to </w:t>
      </w:r>
      <w:r w:rsidR="00F860B2">
        <w:rPr>
          <w:rFonts w:ascii="Arial" w:eastAsia="Arial" w:hAnsi="Arial" w:cs="Arial"/>
          <w:color w:val="000000"/>
          <w:sz w:val="24"/>
          <w:szCs w:val="24"/>
        </w:rPr>
        <w:t>UKEF</w:t>
      </w:r>
      <w:r w:rsidR="00C07171">
        <w:rPr>
          <w:rFonts w:ascii="Arial" w:eastAsia="Arial" w:hAnsi="Arial" w:cs="Arial"/>
          <w:color w:val="000000"/>
          <w:sz w:val="24"/>
          <w:szCs w:val="24"/>
        </w:rPr>
        <w:t xml:space="preserve"> upon request. Such training shall be: </w:t>
      </w:r>
    </w:p>
    <w:p w14:paraId="00000097" w14:textId="3B6DC1DE"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 xml:space="preserve">tailored to </w:t>
      </w:r>
      <w:r w:rsidR="00F860B2">
        <w:rPr>
          <w:rFonts w:ascii="Arial" w:eastAsia="Arial" w:hAnsi="Arial" w:cs="Arial"/>
          <w:color w:val="000000"/>
          <w:sz w:val="24"/>
          <w:szCs w:val="24"/>
        </w:rPr>
        <w:t>UKEF</w:t>
      </w:r>
      <w:r>
        <w:rPr>
          <w:rFonts w:ascii="Arial" w:eastAsia="Arial" w:hAnsi="Arial" w:cs="Arial"/>
          <w:color w:val="000000"/>
          <w:sz w:val="24"/>
          <w:szCs w:val="24"/>
        </w:rPr>
        <w:t xml:space="preserve">’s specific requirements, or generic training in the required area, at </w:t>
      </w:r>
      <w:r w:rsidR="00F860B2">
        <w:rPr>
          <w:rFonts w:ascii="Arial" w:eastAsia="Arial" w:hAnsi="Arial" w:cs="Arial"/>
          <w:color w:val="000000"/>
          <w:sz w:val="24"/>
          <w:szCs w:val="24"/>
        </w:rPr>
        <w:t>UKEF</w:t>
      </w:r>
      <w:r>
        <w:rPr>
          <w:rFonts w:ascii="Arial" w:eastAsia="Arial" w:hAnsi="Arial" w:cs="Arial"/>
          <w:color w:val="000000"/>
          <w:sz w:val="24"/>
          <w:szCs w:val="24"/>
        </w:rPr>
        <w:t xml:space="preserve">’s </w:t>
      </w:r>
      <w:sdt>
        <w:sdtPr>
          <w:rPr>
            <w:rFonts w:ascii="Arial" w:eastAsia="Arial" w:hAnsi="Arial" w:cs="Arial"/>
            <w:color w:val="000000"/>
            <w:sz w:val="24"/>
            <w:szCs w:val="24"/>
          </w:rPr>
          <w:tag w:val="goog_rdk_89"/>
          <w:id w:val="1716006095"/>
        </w:sdtPr>
        <w:sdtEndPr/>
        <w:sdtContent/>
      </w:sdt>
      <w:r w:rsidRPr="00D47F66">
        <w:rPr>
          <w:rFonts w:ascii="Arial" w:eastAsia="Arial" w:hAnsi="Arial" w:cs="Arial"/>
          <w:color w:val="000000"/>
          <w:sz w:val="24"/>
          <w:szCs w:val="24"/>
        </w:rPr>
        <w:t>request;</w:t>
      </w:r>
    </w:p>
    <w:p w14:paraId="00000098" w14:textId="41770EA1"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provided at the Supplier’s office, </w:t>
      </w:r>
      <w:r w:rsidR="00F860B2">
        <w:rPr>
          <w:rFonts w:ascii="Arial" w:eastAsia="Arial" w:hAnsi="Arial" w:cs="Arial"/>
          <w:color w:val="000000"/>
          <w:sz w:val="24"/>
          <w:szCs w:val="24"/>
        </w:rPr>
        <w:t>UKEF</w:t>
      </w:r>
      <w:r>
        <w:rPr>
          <w:rFonts w:ascii="Arial" w:eastAsia="Arial" w:hAnsi="Arial" w:cs="Arial"/>
          <w:color w:val="000000"/>
          <w:sz w:val="24"/>
          <w:szCs w:val="24"/>
        </w:rPr>
        <w:t xml:space="preserve">’s office, any other government offices or other facility, or via e-learning or other remote delivery system, at </w:t>
      </w:r>
      <w:r w:rsidR="00F860B2">
        <w:rPr>
          <w:rFonts w:ascii="Arial" w:eastAsia="Arial" w:hAnsi="Arial" w:cs="Arial"/>
          <w:color w:val="000000"/>
          <w:sz w:val="24"/>
          <w:szCs w:val="24"/>
        </w:rPr>
        <w:t>UKEF</w:t>
      </w:r>
      <w:r>
        <w:rPr>
          <w:rFonts w:ascii="Arial" w:eastAsia="Arial" w:hAnsi="Arial" w:cs="Arial"/>
          <w:color w:val="000000"/>
          <w:sz w:val="24"/>
          <w:szCs w:val="24"/>
        </w:rPr>
        <w:t>’s request; and</w:t>
      </w:r>
    </w:p>
    <w:p w14:paraId="00000099" w14:textId="4787198E" w:rsidR="00E76FB3" w:rsidRDefault="00330BAB"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b/>
          <w:color w:val="000000"/>
          <w:sz w:val="24"/>
          <w:szCs w:val="24"/>
        </w:rPr>
      </w:pPr>
      <w:r>
        <w:rPr>
          <w:rFonts w:ascii="Arial" w:eastAsia="Arial" w:hAnsi="Arial" w:cs="Arial"/>
          <w:color w:val="000000"/>
          <w:sz w:val="24"/>
          <w:szCs w:val="24"/>
        </w:rPr>
        <w:t>provided free o</w:t>
      </w:r>
      <w:r w:rsidR="006F60C6">
        <w:rPr>
          <w:rFonts w:ascii="Arial" w:eastAsia="Arial" w:hAnsi="Arial" w:cs="Arial"/>
          <w:color w:val="000000"/>
          <w:sz w:val="24"/>
          <w:szCs w:val="24"/>
        </w:rPr>
        <w:t>f</w:t>
      </w:r>
      <w:r>
        <w:rPr>
          <w:rFonts w:ascii="Arial" w:eastAsia="Arial" w:hAnsi="Arial" w:cs="Arial"/>
          <w:color w:val="000000"/>
          <w:sz w:val="24"/>
          <w:szCs w:val="24"/>
        </w:rPr>
        <w:t xml:space="preserve"> charge</w:t>
      </w:r>
      <w:r w:rsidR="00C07171">
        <w:rPr>
          <w:rFonts w:ascii="Arial" w:eastAsia="Arial" w:hAnsi="Arial" w:cs="Arial"/>
          <w:color w:val="000000"/>
          <w:sz w:val="24"/>
          <w:szCs w:val="24"/>
        </w:rPr>
        <w:t>.</w:t>
      </w:r>
    </w:p>
    <w:p w14:paraId="34C40A3C" w14:textId="4067C616" w:rsidR="001737AE" w:rsidRPr="00A5035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bookmarkStart w:id="4" w:name="_Hlk65232318"/>
      <w:r>
        <w:rPr>
          <w:rFonts w:ascii="Arial" w:eastAsia="Arial" w:hAnsi="Arial" w:cs="Arial"/>
          <w:color w:val="000000"/>
          <w:sz w:val="24"/>
          <w:szCs w:val="24"/>
        </w:rPr>
        <w:t xml:space="preserve">Once a </w:t>
      </w:r>
      <w:r w:rsidR="008F0C50">
        <w:rPr>
          <w:rFonts w:ascii="Arial" w:eastAsia="Arial" w:hAnsi="Arial" w:cs="Arial"/>
          <w:color w:val="000000"/>
          <w:sz w:val="24"/>
          <w:szCs w:val="24"/>
        </w:rPr>
        <w:t xml:space="preserve">Call-Off </w:t>
      </w:r>
      <w:r>
        <w:rPr>
          <w:rFonts w:ascii="Arial" w:eastAsia="Arial" w:hAnsi="Arial" w:cs="Arial"/>
          <w:color w:val="000000"/>
          <w:sz w:val="24"/>
          <w:szCs w:val="24"/>
        </w:rPr>
        <w:t>Contract</w:t>
      </w:r>
      <w:r w:rsidR="00C20909">
        <w:rPr>
          <w:rFonts w:ascii="Arial" w:eastAsia="Arial" w:hAnsi="Arial" w:cs="Arial"/>
          <w:color w:val="000000"/>
          <w:sz w:val="24"/>
          <w:szCs w:val="24"/>
        </w:rPr>
        <w:t xml:space="preserve"> has been performed</w:t>
      </w:r>
      <w:r w:rsidR="00994ECE">
        <w:rPr>
          <w:rFonts w:ascii="Arial" w:eastAsia="Arial" w:hAnsi="Arial" w:cs="Arial"/>
          <w:color w:val="000000"/>
          <w:sz w:val="24"/>
          <w:szCs w:val="24"/>
        </w:rPr>
        <w:t>,</w:t>
      </w:r>
      <w:r w:rsidR="00C20909">
        <w:rPr>
          <w:rFonts w:ascii="Arial" w:eastAsia="Arial" w:hAnsi="Arial" w:cs="Arial"/>
          <w:color w:val="000000"/>
          <w:sz w:val="24"/>
          <w:szCs w:val="24"/>
        </w:rPr>
        <w:t xml:space="preserve"> or as the</w:t>
      </w:r>
      <w:r>
        <w:rPr>
          <w:rFonts w:ascii="Arial" w:eastAsia="Arial" w:hAnsi="Arial" w:cs="Arial"/>
          <w:color w:val="000000"/>
          <w:sz w:val="24"/>
          <w:szCs w:val="24"/>
        </w:rPr>
        <w:t xml:space="preserve"> Services to be performed under it near completion</w:t>
      </w:r>
      <w:r w:rsidR="002C0D12">
        <w:rPr>
          <w:rFonts w:ascii="Arial" w:eastAsia="Arial" w:hAnsi="Arial" w:cs="Arial"/>
          <w:color w:val="000000"/>
          <w:sz w:val="24"/>
          <w:szCs w:val="24"/>
        </w:rPr>
        <w:t xml:space="preserve"> (including where </w:t>
      </w:r>
      <w:r w:rsidR="00F860B2">
        <w:rPr>
          <w:rFonts w:ascii="Arial" w:eastAsia="Arial" w:hAnsi="Arial" w:cs="Arial"/>
          <w:color w:val="000000"/>
          <w:sz w:val="24"/>
          <w:szCs w:val="24"/>
        </w:rPr>
        <w:t>UKEF</w:t>
      </w:r>
      <w:r w:rsidR="002C0D12">
        <w:rPr>
          <w:rFonts w:ascii="Arial" w:eastAsia="Arial" w:hAnsi="Arial" w:cs="Arial"/>
          <w:color w:val="000000"/>
          <w:sz w:val="24"/>
          <w:szCs w:val="24"/>
        </w:rPr>
        <w:t xml:space="preserve"> is no longer able to act for whatever reason)</w:t>
      </w:r>
      <w:r>
        <w:rPr>
          <w:rFonts w:ascii="Arial" w:eastAsia="Arial" w:hAnsi="Arial" w:cs="Arial"/>
          <w:color w:val="000000"/>
          <w:sz w:val="24"/>
          <w:szCs w:val="24"/>
        </w:rPr>
        <w:t xml:space="preserve">, as seems appropriate to </w:t>
      </w:r>
      <w:r w:rsidR="00F860B2">
        <w:rPr>
          <w:rFonts w:ascii="Arial" w:eastAsia="Arial" w:hAnsi="Arial" w:cs="Arial"/>
          <w:color w:val="000000"/>
          <w:sz w:val="24"/>
          <w:szCs w:val="24"/>
        </w:rPr>
        <w:t>UKEF</w:t>
      </w:r>
      <w:r>
        <w:rPr>
          <w:rFonts w:ascii="Arial" w:eastAsia="Arial" w:hAnsi="Arial" w:cs="Arial"/>
          <w:color w:val="000000"/>
          <w:sz w:val="24"/>
          <w:szCs w:val="24"/>
        </w:rPr>
        <w:t xml:space="preserve"> under the circumstances, the Supplier shall</w:t>
      </w:r>
      <w:r w:rsidR="001737AE">
        <w:rPr>
          <w:rFonts w:ascii="Arial" w:eastAsia="Arial" w:hAnsi="Arial" w:cs="Arial"/>
          <w:color w:val="000000"/>
          <w:sz w:val="24"/>
          <w:szCs w:val="24"/>
        </w:rPr>
        <w:t>:</w:t>
      </w:r>
    </w:p>
    <w:p w14:paraId="0000009A" w14:textId="3C8A1710" w:rsidR="00E76FB3" w:rsidRDefault="00C07171" w:rsidP="00BA7F10">
      <w:pPr>
        <w:widowControl/>
        <w:numPr>
          <w:ilvl w:val="3"/>
          <w:numId w:val="8"/>
        </w:numPr>
        <w:pBdr>
          <w:top w:val="nil"/>
          <w:left w:val="nil"/>
          <w:bottom w:val="nil"/>
          <w:right w:val="nil"/>
          <w:between w:val="nil"/>
        </w:pBdr>
        <w:spacing w:before="120" w:after="120"/>
        <w:ind w:left="641" w:hanging="74"/>
        <w:jc w:val="both"/>
        <w:rPr>
          <w:rFonts w:ascii="Arial" w:eastAsia="Arial" w:hAnsi="Arial" w:cs="Arial"/>
          <w:b/>
          <w:color w:val="000000"/>
          <w:sz w:val="24"/>
          <w:szCs w:val="24"/>
        </w:rPr>
      </w:pPr>
      <w:r>
        <w:rPr>
          <w:rFonts w:ascii="Arial" w:eastAsia="Arial" w:hAnsi="Arial" w:cs="Arial"/>
          <w:color w:val="000000"/>
          <w:sz w:val="24"/>
          <w:szCs w:val="24"/>
        </w:rPr>
        <w:t xml:space="preserve">conduct a knowledge transfer exercise </w:t>
      </w:r>
      <w:proofErr w:type="gramStart"/>
      <w:r>
        <w:rPr>
          <w:rFonts w:ascii="Arial" w:eastAsia="Arial" w:hAnsi="Arial" w:cs="Arial"/>
          <w:color w:val="000000"/>
          <w:sz w:val="24"/>
          <w:szCs w:val="24"/>
        </w:rPr>
        <w:t>where</w:t>
      </w:r>
      <w:proofErr w:type="gramEnd"/>
      <w:r>
        <w:rPr>
          <w:rFonts w:ascii="Arial" w:eastAsia="Arial" w:hAnsi="Arial" w:cs="Arial"/>
          <w:color w:val="000000"/>
          <w:sz w:val="24"/>
          <w:szCs w:val="24"/>
        </w:rPr>
        <w:t xml:space="preserve"> requested to do so by </w:t>
      </w:r>
      <w:r w:rsidR="00F860B2">
        <w:rPr>
          <w:rFonts w:ascii="Arial" w:eastAsia="Arial" w:hAnsi="Arial" w:cs="Arial"/>
          <w:color w:val="000000"/>
          <w:sz w:val="24"/>
          <w:szCs w:val="24"/>
        </w:rPr>
        <w:t>UKEF</w:t>
      </w:r>
      <w:r>
        <w:rPr>
          <w:rFonts w:ascii="Arial" w:eastAsia="Arial" w:hAnsi="Arial" w:cs="Arial"/>
          <w:color w:val="000000"/>
          <w:sz w:val="24"/>
          <w:szCs w:val="24"/>
        </w:rPr>
        <w:t>. This exercise shall:</w:t>
      </w:r>
    </w:p>
    <w:bookmarkEnd w:id="4"/>
    <w:p w14:paraId="0000009B" w14:textId="562BF8F4" w:rsidR="00E76FB3" w:rsidRDefault="00C07171" w:rsidP="00BA7F10">
      <w:pPr>
        <w:widowControl/>
        <w:numPr>
          <w:ilvl w:val="4"/>
          <w:numId w:val="8"/>
        </w:numPr>
        <w:pBdr>
          <w:top w:val="nil"/>
          <w:left w:val="nil"/>
          <w:bottom w:val="nil"/>
          <w:right w:val="nil"/>
          <w:between w:val="nil"/>
        </w:pBdr>
        <w:spacing w:before="120" w:after="120"/>
        <w:ind w:left="1276" w:hanging="567"/>
        <w:jc w:val="both"/>
        <w:rPr>
          <w:rFonts w:ascii="Arial" w:eastAsia="Arial" w:hAnsi="Arial" w:cs="Arial"/>
          <w:b/>
          <w:color w:val="000000"/>
          <w:sz w:val="24"/>
          <w:szCs w:val="24"/>
        </w:rPr>
      </w:pPr>
      <w:r>
        <w:rPr>
          <w:rFonts w:ascii="Arial" w:eastAsia="Arial" w:hAnsi="Arial" w:cs="Arial"/>
          <w:color w:val="000000"/>
          <w:sz w:val="24"/>
          <w:szCs w:val="24"/>
        </w:rPr>
        <w:t xml:space="preserve">document, collate and transfer to </w:t>
      </w:r>
      <w:r w:rsidR="00F860B2">
        <w:rPr>
          <w:rFonts w:ascii="Arial" w:eastAsia="Arial" w:hAnsi="Arial" w:cs="Arial"/>
          <w:color w:val="000000"/>
          <w:sz w:val="24"/>
          <w:szCs w:val="24"/>
        </w:rPr>
        <w:t>UKEF</w:t>
      </w:r>
      <w:r>
        <w:rPr>
          <w:rFonts w:ascii="Arial" w:eastAsia="Arial" w:hAnsi="Arial" w:cs="Arial"/>
          <w:color w:val="000000"/>
          <w:sz w:val="24"/>
          <w:szCs w:val="24"/>
        </w:rPr>
        <w:t xml:space="preserve"> any significant know-how, learning and/or practices generated, developed and/or used by the Supplier during the relevant </w:t>
      </w:r>
      <w:r w:rsidR="00D46B14">
        <w:rPr>
          <w:rFonts w:ascii="Arial" w:eastAsia="Arial" w:hAnsi="Arial" w:cs="Arial"/>
          <w:color w:val="000000"/>
          <w:sz w:val="24"/>
          <w:szCs w:val="24"/>
        </w:rPr>
        <w:t>Call-Off</w:t>
      </w:r>
      <w:r w:rsidR="005518EA">
        <w:rPr>
          <w:rFonts w:ascii="Arial" w:eastAsia="Arial" w:hAnsi="Arial" w:cs="Arial"/>
          <w:color w:val="000000"/>
          <w:sz w:val="24"/>
          <w:szCs w:val="24"/>
        </w:rPr>
        <w:t xml:space="preserve"> </w:t>
      </w:r>
      <w:r>
        <w:rPr>
          <w:rFonts w:ascii="Arial" w:eastAsia="Arial" w:hAnsi="Arial" w:cs="Arial"/>
          <w:color w:val="000000"/>
          <w:sz w:val="24"/>
          <w:szCs w:val="24"/>
        </w:rPr>
        <w:t>Contract;</w:t>
      </w:r>
    </w:p>
    <w:p w14:paraId="0000009C" w14:textId="2BAD11C3" w:rsidR="00E76FB3" w:rsidRPr="00BA7F10" w:rsidRDefault="00C07171" w:rsidP="00BA7F10">
      <w:pPr>
        <w:widowControl/>
        <w:numPr>
          <w:ilvl w:val="4"/>
          <w:numId w:val="8"/>
        </w:numPr>
        <w:pBdr>
          <w:top w:val="nil"/>
          <w:left w:val="nil"/>
          <w:bottom w:val="nil"/>
          <w:right w:val="nil"/>
          <w:between w:val="nil"/>
        </w:pBdr>
        <w:spacing w:before="120" w:after="120"/>
        <w:ind w:left="1276" w:hanging="567"/>
        <w:jc w:val="both"/>
        <w:rPr>
          <w:rFonts w:ascii="Arial" w:eastAsia="Arial" w:hAnsi="Arial" w:cs="Arial"/>
          <w:b/>
          <w:color w:val="000000"/>
          <w:sz w:val="24"/>
          <w:szCs w:val="24"/>
        </w:rPr>
      </w:pPr>
      <w:r>
        <w:rPr>
          <w:rFonts w:ascii="Arial" w:eastAsia="Arial" w:hAnsi="Arial" w:cs="Arial"/>
          <w:color w:val="000000"/>
          <w:sz w:val="24"/>
          <w:szCs w:val="24"/>
        </w:rPr>
        <w:t xml:space="preserve">compile and transfer to </w:t>
      </w:r>
      <w:r w:rsidR="00F860B2">
        <w:rPr>
          <w:rFonts w:ascii="Arial" w:eastAsia="Arial" w:hAnsi="Arial" w:cs="Arial"/>
          <w:color w:val="000000"/>
          <w:sz w:val="24"/>
          <w:szCs w:val="24"/>
        </w:rPr>
        <w:t>UKEF</w:t>
      </w:r>
      <w:r>
        <w:rPr>
          <w:rFonts w:ascii="Arial" w:eastAsia="Arial" w:hAnsi="Arial" w:cs="Arial"/>
          <w:color w:val="000000"/>
          <w:sz w:val="24"/>
          <w:szCs w:val="24"/>
        </w:rPr>
        <w:t xml:space="preserve"> </w:t>
      </w:r>
      <w:r w:rsidR="002E28EB">
        <w:rPr>
          <w:rFonts w:ascii="Arial" w:eastAsia="Arial" w:hAnsi="Arial" w:cs="Arial"/>
          <w:color w:val="000000"/>
          <w:sz w:val="24"/>
          <w:szCs w:val="24"/>
        </w:rPr>
        <w:t xml:space="preserve">electronic </w:t>
      </w:r>
      <w:r>
        <w:rPr>
          <w:rFonts w:ascii="Arial" w:eastAsia="Arial" w:hAnsi="Arial" w:cs="Arial"/>
          <w:color w:val="000000"/>
          <w:sz w:val="24"/>
          <w:szCs w:val="24"/>
        </w:rPr>
        <w:t>document bible(s) (</w:t>
      </w:r>
      <w:r w:rsidR="002E28EB">
        <w:rPr>
          <w:rFonts w:ascii="Arial" w:eastAsia="Arial" w:hAnsi="Arial" w:cs="Arial"/>
          <w:color w:val="000000"/>
          <w:sz w:val="24"/>
          <w:szCs w:val="24"/>
        </w:rPr>
        <w:t xml:space="preserve">and hard-copy paper </w:t>
      </w:r>
      <w:r>
        <w:rPr>
          <w:rFonts w:ascii="Arial" w:eastAsia="Arial" w:hAnsi="Arial" w:cs="Arial"/>
          <w:color w:val="000000"/>
          <w:sz w:val="24"/>
          <w:szCs w:val="24"/>
        </w:rPr>
        <w:t xml:space="preserve">versions of the same if </w:t>
      </w:r>
      <w:r w:rsidR="00F860B2">
        <w:rPr>
          <w:rFonts w:ascii="Arial" w:eastAsia="Arial" w:hAnsi="Arial" w:cs="Arial"/>
          <w:color w:val="000000"/>
          <w:sz w:val="24"/>
          <w:szCs w:val="24"/>
        </w:rPr>
        <w:t>UKEF</w:t>
      </w:r>
      <w:r>
        <w:rPr>
          <w:rFonts w:ascii="Arial" w:eastAsia="Arial" w:hAnsi="Arial" w:cs="Arial"/>
          <w:color w:val="000000"/>
          <w:sz w:val="24"/>
          <w:szCs w:val="24"/>
        </w:rPr>
        <w:t xml:space="preserve"> so requires) comprising the contractual and/or other documents and/or advice </w:t>
      </w:r>
      <w:r w:rsidRPr="00E72BCA">
        <w:rPr>
          <w:rFonts w:ascii="Arial" w:eastAsia="Arial" w:hAnsi="Arial" w:cs="Arial"/>
          <w:color w:val="000000"/>
          <w:sz w:val="24"/>
          <w:szCs w:val="24"/>
        </w:rPr>
        <w:t xml:space="preserve">generated, developed and/or used by the Supplier during the relevant </w:t>
      </w:r>
      <w:r w:rsidR="00D46B14">
        <w:rPr>
          <w:rFonts w:ascii="Arial" w:eastAsia="Arial" w:hAnsi="Arial" w:cs="Arial"/>
          <w:color w:val="000000"/>
          <w:sz w:val="24"/>
          <w:szCs w:val="24"/>
        </w:rPr>
        <w:t>Call-Off</w:t>
      </w:r>
      <w:r w:rsidR="005518EA">
        <w:rPr>
          <w:rFonts w:ascii="Arial" w:eastAsia="Arial" w:hAnsi="Arial" w:cs="Arial"/>
          <w:color w:val="000000"/>
          <w:sz w:val="24"/>
          <w:szCs w:val="24"/>
        </w:rPr>
        <w:t xml:space="preserve"> </w:t>
      </w:r>
      <w:r w:rsidRPr="00E72BCA">
        <w:rPr>
          <w:rFonts w:ascii="Arial" w:eastAsia="Arial" w:hAnsi="Arial" w:cs="Arial"/>
          <w:color w:val="000000"/>
          <w:sz w:val="24"/>
          <w:szCs w:val="24"/>
        </w:rPr>
        <w:t>Contract;</w:t>
      </w:r>
      <w:r w:rsidR="000A481A" w:rsidRPr="00E72BCA">
        <w:rPr>
          <w:rFonts w:ascii="Arial" w:eastAsia="Arial" w:hAnsi="Arial" w:cs="Arial"/>
          <w:color w:val="000000"/>
          <w:sz w:val="24"/>
          <w:szCs w:val="24"/>
        </w:rPr>
        <w:t xml:space="preserve"> and</w:t>
      </w:r>
    </w:p>
    <w:p w14:paraId="7B0058B2" w14:textId="2F631601" w:rsidR="007C1E97" w:rsidRPr="00BA7F10" w:rsidRDefault="00C0108C" w:rsidP="00BA7F10">
      <w:pPr>
        <w:widowControl/>
        <w:numPr>
          <w:ilvl w:val="4"/>
          <w:numId w:val="8"/>
        </w:numPr>
        <w:pBdr>
          <w:top w:val="nil"/>
          <w:left w:val="nil"/>
          <w:bottom w:val="nil"/>
          <w:right w:val="nil"/>
          <w:between w:val="nil"/>
        </w:pBdr>
        <w:spacing w:before="120" w:after="120"/>
        <w:ind w:left="1276" w:hanging="567"/>
        <w:jc w:val="both"/>
        <w:rPr>
          <w:rFonts w:ascii="Arial" w:eastAsia="Arial" w:hAnsi="Arial" w:cs="Arial"/>
          <w:bCs/>
          <w:color w:val="000000"/>
          <w:sz w:val="24"/>
          <w:szCs w:val="24"/>
        </w:rPr>
      </w:pPr>
      <w:r>
        <w:rPr>
          <w:rFonts w:ascii="Arial" w:eastAsia="Arial" w:hAnsi="Arial" w:cs="Arial"/>
          <w:bCs/>
          <w:color w:val="000000"/>
          <w:sz w:val="24"/>
          <w:szCs w:val="24"/>
        </w:rPr>
        <w:t xml:space="preserve">include </w:t>
      </w:r>
      <w:r w:rsidR="006F64CE">
        <w:rPr>
          <w:rFonts w:ascii="Arial" w:eastAsia="Arial" w:hAnsi="Arial" w:cs="Arial"/>
          <w:bCs/>
          <w:color w:val="000000"/>
          <w:sz w:val="24"/>
          <w:szCs w:val="24"/>
        </w:rPr>
        <w:t xml:space="preserve">preparing and circulating to </w:t>
      </w:r>
      <w:r w:rsidR="002337C3">
        <w:rPr>
          <w:rFonts w:ascii="Arial" w:eastAsia="Arial" w:hAnsi="Arial" w:cs="Arial"/>
          <w:bCs/>
          <w:color w:val="000000"/>
          <w:sz w:val="24"/>
          <w:szCs w:val="24"/>
        </w:rPr>
        <w:t>UKEF</w:t>
      </w:r>
      <w:r w:rsidR="007C1E97" w:rsidRPr="00BA7F10">
        <w:rPr>
          <w:rFonts w:ascii="Arial" w:eastAsia="Arial" w:hAnsi="Arial" w:cs="Arial"/>
          <w:bCs/>
          <w:color w:val="000000"/>
          <w:sz w:val="24"/>
          <w:szCs w:val="24"/>
        </w:rPr>
        <w:t>:</w:t>
      </w:r>
    </w:p>
    <w:p w14:paraId="57578CBD" w14:textId="0CD45B55" w:rsidR="007C1E97" w:rsidRPr="00BA7F10" w:rsidRDefault="007C1E97" w:rsidP="00BA7F10">
      <w:pPr>
        <w:widowControl/>
        <w:pBdr>
          <w:top w:val="nil"/>
          <w:left w:val="nil"/>
          <w:bottom w:val="nil"/>
          <w:right w:val="nil"/>
          <w:between w:val="nil"/>
        </w:pBdr>
        <w:spacing w:before="120" w:after="120"/>
        <w:ind w:left="1560" w:hanging="284"/>
        <w:jc w:val="both"/>
        <w:rPr>
          <w:rFonts w:ascii="Arial" w:eastAsia="Arial" w:hAnsi="Arial" w:cs="Arial"/>
          <w:bCs/>
          <w:color w:val="000000"/>
          <w:sz w:val="24"/>
          <w:szCs w:val="24"/>
        </w:rPr>
      </w:pPr>
      <w:r>
        <w:rPr>
          <w:rFonts w:ascii="Arial" w:eastAsia="Arial" w:hAnsi="Arial" w:cs="Arial"/>
          <w:bCs/>
          <w:color w:val="000000"/>
          <w:sz w:val="24"/>
          <w:szCs w:val="24"/>
        </w:rPr>
        <w:t>(</w:t>
      </w:r>
      <w:proofErr w:type="spellStart"/>
      <w:r>
        <w:rPr>
          <w:rFonts w:ascii="Arial" w:eastAsia="Arial" w:hAnsi="Arial" w:cs="Arial"/>
          <w:bCs/>
          <w:color w:val="000000"/>
          <w:sz w:val="24"/>
          <w:szCs w:val="24"/>
        </w:rPr>
        <w:t>i</w:t>
      </w:r>
      <w:proofErr w:type="spellEnd"/>
      <w:r>
        <w:rPr>
          <w:rFonts w:ascii="Arial" w:eastAsia="Arial" w:hAnsi="Arial" w:cs="Arial"/>
          <w:bCs/>
          <w:color w:val="000000"/>
          <w:sz w:val="24"/>
          <w:szCs w:val="24"/>
        </w:rPr>
        <w:t xml:space="preserve">) </w:t>
      </w:r>
      <w:proofErr w:type="spellStart"/>
      <w:r w:rsidRPr="00BA7F10">
        <w:rPr>
          <w:rFonts w:ascii="Arial" w:eastAsia="Arial" w:hAnsi="Arial" w:cs="Arial"/>
          <w:bCs/>
          <w:color w:val="000000"/>
          <w:sz w:val="24"/>
          <w:szCs w:val="24"/>
        </w:rPr>
        <w:t>a</w:t>
      </w:r>
      <w:proofErr w:type="spellEnd"/>
      <w:r w:rsidRPr="00BA7F10">
        <w:rPr>
          <w:rFonts w:ascii="Arial" w:eastAsia="Arial" w:hAnsi="Arial" w:cs="Arial"/>
          <w:bCs/>
          <w:color w:val="000000"/>
          <w:sz w:val="24"/>
          <w:szCs w:val="24"/>
        </w:rPr>
        <w:t xml:space="preserve"> </w:t>
      </w:r>
      <w:r w:rsidR="006F64CE">
        <w:rPr>
          <w:rFonts w:ascii="Arial" w:eastAsia="Arial" w:hAnsi="Arial" w:cs="Arial"/>
          <w:bCs/>
          <w:color w:val="000000"/>
          <w:sz w:val="24"/>
          <w:szCs w:val="24"/>
        </w:rPr>
        <w:t xml:space="preserve">end of Contract </w:t>
      </w:r>
      <w:r w:rsidR="00C0108C">
        <w:rPr>
          <w:rFonts w:ascii="Arial" w:eastAsia="Arial" w:hAnsi="Arial" w:cs="Arial"/>
          <w:bCs/>
          <w:color w:val="000000"/>
          <w:sz w:val="24"/>
          <w:szCs w:val="24"/>
        </w:rPr>
        <w:t>‘</w:t>
      </w:r>
      <w:r w:rsidRPr="00BA7F10">
        <w:rPr>
          <w:rFonts w:ascii="Arial" w:eastAsia="Arial" w:hAnsi="Arial" w:cs="Arial"/>
          <w:bCs/>
          <w:color w:val="000000"/>
          <w:sz w:val="24"/>
          <w:szCs w:val="24"/>
        </w:rPr>
        <w:t>wrap up</w:t>
      </w:r>
      <w:r w:rsidR="00C0108C">
        <w:rPr>
          <w:rFonts w:ascii="Arial" w:eastAsia="Arial" w:hAnsi="Arial" w:cs="Arial"/>
          <w:bCs/>
          <w:color w:val="000000"/>
          <w:sz w:val="24"/>
          <w:szCs w:val="24"/>
        </w:rPr>
        <w:t>’</w:t>
      </w:r>
      <w:r w:rsidRPr="00BA7F10">
        <w:rPr>
          <w:rFonts w:ascii="Arial" w:eastAsia="Arial" w:hAnsi="Arial" w:cs="Arial"/>
          <w:bCs/>
          <w:color w:val="000000"/>
          <w:sz w:val="24"/>
          <w:szCs w:val="24"/>
        </w:rPr>
        <w:t xml:space="preserve"> note which sets out (a) a comprehensive comparison between the executed transaction documents and </w:t>
      </w:r>
      <w:r w:rsidR="00F860B2">
        <w:rPr>
          <w:rFonts w:ascii="Arial" w:eastAsia="Arial" w:hAnsi="Arial" w:cs="Arial"/>
          <w:bCs/>
          <w:color w:val="000000"/>
          <w:sz w:val="24"/>
          <w:szCs w:val="24"/>
        </w:rPr>
        <w:t>UKEF</w:t>
      </w:r>
      <w:r w:rsidRPr="00BA7F10">
        <w:rPr>
          <w:rFonts w:ascii="Arial" w:eastAsia="Arial" w:hAnsi="Arial" w:cs="Arial"/>
          <w:bCs/>
          <w:color w:val="000000"/>
          <w:sz w:val="24"/>
          <w:szCs w:val="24"/>
        </w:rPr>
        <w:t xml:space="preserve">’s template documents and gives reasons for the departures (commercially agreed or jurisdictionally driven), (b) any bespoke financial covenants ratios or triggers which are set by </w:t>
      </w:r>
      <w:r w:rsidR="00F860B2">
        <w:rPr>
          <w:rFonts w:ascii="Arial" w:eastAsia="Arial" w:hAnsi="Arial" w:cs="Arial"/>
          <w:bCs/>
          <w:color w:val="000000"/>
          <w:sz w:val="24"/>
          <w:szCs w:val="24"/>
        </w:rPr>
        <w:t>UKEF</w:t>
      </w:r>
      <w:r w:rsidRPr="00BA7F10">
        <w:rPr>
          <w:rFonts w:ascii="Arial" w:eastAsia="Arial" w:hAnsi="Arial" w:cs="Arial"/>
          <w:bCs/>
          <w:color w:val="000000"/>
          <w:sz w:val="24"/>
          <w:szCs w:val="24"/>
        </w:rPr>
        <w:t xml:space="preserve"> as a condition under the relevant contracts and (c) suggested drafting improvements to </w:t>
      </w:r>
      <w:r w:rsidR="00F860B2">
        <w:rPr>
          <w:rFonts w:ascii="Arial" w:eastAsia="Arial" w:hAnsi="Arial" w:cs="Arial"/>
          <w:bCs/>
          <w:color w:val="000000"/>
          <w:sz w:val="24"/>
          <w:szCs w:val="24"/>
        </w:rPr>
        <w:t>UKEF</w:t>
      </w:r>
      <w:r w:rsidRPr="00BA7F10">
        <w:rPr>
          <w:rFonts w:ascii="Arial" w:eastAsia="Arial" w:hAnsi="Arial" w:cs="Arial"/>
          <w:bCs/>
          <w:color w:val="000000"/>
          <w:sz w:val="24"/>
          <w:szCs w:val="24"/>
        </w:rPr>
        <w:t xml:space="preserve">’s template documents including identifying any solutions which the Supplier (or </w:t>
      </w:r>
      <w:r w:rsidR="002337C3">
        <w:rPr>
          <w:rFonts w:ascii="Arial" w:eastAsia="Arial" w:hAnsi="Arial" w:cs="Arial"/>
          <w:bCs/>
          <w:color w:val="000000"/>
          <w:sz w:val="24"/>
          <w:szCs w:val="24"/>
        </w:rPr>
        <w:t>UKEF</w:t>
      </w:r>
      <w:r w:rsidRPr="00BA7F10">
        <w:rPr>
          <w:rFonts w:ascii="Arial" w:eastAsia="Arial" w:hAnsi="Arial" w:cs="Arial"/>
          <w:bCs/>
          <w:color w:val="000000"/>
          <w:sz w:val="24"/>
          <w:szCs w:val="24"/>
        </w:rPr>
        <w:t xml:space="preserve">) considers relevant to future </w:t>
      </w:r>
      <w:r>
        <w:rPr>
          <w:rFonts w:ascii="Arial" w:eastAsia="Arial" w:hAnsi="Arial" w:cs="Arial"/>
          <w:bCs/>
          <w:color w:val="000000"/>
          <w:sz w:val="24"/>
          <w:szCs w:val="24"/>
        </w:rPr>
        <w:t xml:space="preserve">Call-Off </w:t>
      </w:r>
      <w:r w:rsidRPr="00BA7F10">
        <w:rPr>
          <w:rFonts w:ascii="Arial" w:eastAsia="Arial" w:hAnsi="Arial" w:cs="Arial"/>
          <w:bCs/>
          <w:color w:val="000000"/>
          <w:sz w:val="24"/>
          <w:szCs w:val="24"/>
        </w:rPr>
        <w:t xml:space="preserve">Contracts which the Supplier shall also share with its staff and with other </w:t>
      </w:r>
      <w:r w:rsidR="005F4109">
        <w:rPr>
          <w:rFonts w:ascii="Arial" w:eastAsia="Arial" w:hAnsi="Arial" w:cs="Arial"/>
          <w:bCs/>
          <w:color w:val="000000"/>
          <w:sz w:val="24"/>
          <w:szCs w:val="24"/>
        </w:rPr>
        <w:t>s</w:t>
      </w:r>
      <w:r w:rsidRPr="00BA7F10">
        <w:rPr>
          <w:rFonts w:ascii="Arial" w:eastAsia="Arial" w:hAnsi="Arial" w:cs="Arial"/>
          <w:bCs/>
          <w:color w:val="000000"/>
          <w:sz w:val="24"/>
          <w:szCs w:val="24"/>
        </w:rPr>
        <w:t>uppliers; or</w:t>
      </w:r>
    </w:p>
    <w:p w14:paraId="07848310" w14:textId="53A1BCB0" w:rsidR="007C1E97" w:rsidRPr="00BA7F10" w:rsidRDefault="007C1E97" w:rsidP="00BA7F10">
      <w:pPr>
        <w:widowControl/>
        <w:pBdr>
          <w:top w:val="nil"/>
          <w:left w:val="nil"/>
          <w:bottom w:val="nil"/>
          <w:right w:val="nil"/>
          <w:between w:val="nil"/>
        </w:pBdr>
        <w:spacing w:before="120" w:after="120"/>
        <w:ind w:left="1560" w:hanging="284"/>
        <w:jc w:val="both"/>
        <w:rPr>
          <w:rFonts w:ascii="Arial" w:eastAsia="Arial" w:hAnsi="Arial" w:cs="Arial"/>
          <w:bCs/>
          <w:color w:val="000000"/>
          <w:sz w:val="24"/>
          <w:szCs w:val="24"/>
        </w:rPr>
      </w:pPr>
      <w:r>
        <w:rPr>
          <w:rFonts w:ascii="Arial" w:eastAsia="Arial" w:hAnsi="Arial" w:cs="Arial"/>
          <w:bCs/>
          <w:color w:val="000000"/>
          <w:sz w:val="24"/>
          <w:szCs w:val="24"/>
        </w:rPr>
        <w:t xml:space="preserve">(ii) </w:t>
      </w:r>
      <w:r w:rsidRPr="00BA7F10">
        <w:rPr>
          <w:rFonts w:ascii="Arial" w:eastAsia="Arial" w:hAnsi="Arial" w:cs="Arial"/>
          <w:bCs/>
          <w:color w:val="000000"/>
          <w:sz w:val="24"/>
          <w:szCs w:val="24"/>
        </w:rPr>
        <w:t>if the</w:t>
      </w:r>
      <w:r>
        <w:rPr>
          <w:rFonts w:ascii="Arial" w:eastAsia="Arial" w:hAnsi="Arial" w:cs="Arial"/>
          <w:bCs/>
          <w:color w:val="000000"/>
          <w:sz w:val="24"/>
          <w:szCs w:val="24"/>
        </w:rPr>
        <w:t xml:space="preserve"> Call-Off</w:t>
      </w:r>
      <w:r w:rsidRPr="00BA7F10">
        <w:rPr>
          <w:rFonts w:ascii="Arial" w:eastAsia="Arial" w:hAnsi="Arial" w:cs="Arial"/>
          <w:bCs/>
          <w:color w:val="000000"/>
          <w:sz w:val="24"/>
          <w:szCs w:val="24"/>
        </w:rPr>
        <w:t xml:space="preserve"> Contract relates to a transaction which is substantially a repetition of a previous transaction, a repeat deal letter identifying the agreed differences between that transaction and the previous transaction on which it was based;</w:t>
      </w:r>
      <w:r>
        <w:rPr>
          <w:rFonts w:ascii="Arial" w:eastAsia="Arial" w:hAnsi="Arial" w:cs="Arial"/>
          <w:bCs/>
          <w:color w:val="000000"/>
          <w:sz w:val="24"/>
          <w:szCs w:val="24"/>
        </w:rPr>
        <w:t xml:space="preserve"> and</w:t>
      </w:r>
    </w:p>
    <w:p w14:paraId="12243441" w14:textId="4C288919" w:rsidR="00BF4D95" w:rsidRPr="00BA7F10" w:rsidRDefault="006027B4" w:rsidP="00BA7F10">
      <w:pPr>
        <w:pStyle w:val="ListParagraph"/>
        <w:numPr>
          <w:ilvl w:val="3"/>
          <w:numId w:val="8"/>
        </w:numPr>
        <w:spacing w:before="120" w:after="120"/>
        <w:ind w:left="851" w:hanging="851"/>
        <w:jc w:val="both"/>
        <w:rPr>
          <w:rFonts w:ascii="Arial" w:eastAsia="Arial" w:hAnsi="Arial" w:cs="Arial"/>
          <w:color w:val="000000"/>
          <w:sz w:val="24"/>
          <w:szCs w:val="24"/>
        </w:rPr>
      </w:pPr>
      <w:r w:rsidRPr="00BA7F10">
        <w:rPr>
          <w:rFonts w:ascii="Arial" w:hAnsi="Arial" w:cs="Arial"/>
          <w:sz w:val="24"/>
          <w:szCs w:val="24"/>
        </w:rPr>
        <w:t xml:space="preserve">participate in a </w:t>
      </w:r>
      <w:r w:rsidR="0055380F" w:rsidRPr="00BA7F10">
        <w:rPr>
          <w:rFonts w:ascii="Arial" w:hAnsi="Arial" w:cs="Arial"/>
          <w:sz w:val="24"/>
          <w:szCs w:val="24"/>
        </w:rPr>
        <w:t xml:space="preserve">‘lessons learnt’ review meeting with </w:t>
      </w:r>
      <w:r w:rsidR="00F860B2" w:rsidRPr="00BA7F10">
        <w:rPr>
          <w:rFonts w:ascii="Arial" w:hAnsi="Arial" w:cs="Arial"/>
          <w:sz w:val="24"/>
          <w:szCs w:val="24"/>
        </w:rPr>
        <w:t>UKEF</w:t>
      </w:r>
      <w:r w:rsidR="0055380F" w:rsidRPr="00BA7F10">
        <w:rPr>
          <w:rFonts w:ascii="Arial" w:hAnsi="Arial" w:cs="Arial"/>
          <w:sz w:val="24"/>
          <w:szCs w:val="24"/>
        </w:rPr>
        <w:t xml:space="preserve">, which shall include details of </w:t>
      </w:r>
      <w:r w:rsidR="00664A48" w:rsidRPr="00BA7F10">
        <w:rPr>
          <w:rFonts w:ascii="Arial" w:hAnsi="Arial" w:cs="Arial"/>
          <w:sz w:val="24"/>
          <w:szCs w:val="24"/>
        </w:rPr>
        <w:t>what actions were taken (including the use of any technologies)</w:t>
      </w:r>
      <w:r w:rsidR="00740384" w:rsidRPr="00BA7F10">
        <w:rPr>
          <w:rFonts w:ascii="Arial" w:hAnsi="Arial" w:cs="Arial"/>
          <w:sz w:val="24"/>
          <w:szCs w:val="24"/>
        </w:rPr>
        <w:t xml:space="preserve">, </w:t>
      </w:r>
      <w:proofErr w:type="gramStart"/>
      <w:r w:rsidR="00740384" w:rsidRPr="00BA7F10">
        <w:rPr>
          <w:rFonts w:ascii="Arial" w:hAnsi="Arial" w:cs="Arial"/>
          <w:sz w:val="24"/>
          <w:szCs w:val="24"/>
        </w:rPr>
        <w:t>in order</w:t>
      </w:r>
      <w:r w:rsidR="00664A48" w:rsidRPr="00BA7F10">
        <w:rPr>
          <w:rFonts w:ascii="Arial" w:hAnsi="Arial" w:cs="Arial"/>
          <w:sz w:val="24"/>
          <w:szCs w:val="24"/>
        </w:rPr>
        <w:t xml:space="preserve"> </w:t>
      </w:r>
      <w:r w:rsidR="000A481A" w:rsidRPr="00BA7F10">
        <w:rPr>
          <w:rFonts w:ascii="Arial" w:hAnsi="Arial" w:cs="Arial"/>
          <w:sz w:val="24"/>
          <w:szCs w:val="24"/>
        </w:rPr>
        <w:t>to</w:t>
      </w:r>
      <w:proofErr w:type="gramEnd"/>
      <w:r w:rsidR="000A481A" w:rsidRPr="00BA7F10">
        <w:rPr>
          <w:rFonts w:ascii="Arial" w:hAnsi="Arial" w:cs="Arial"/>
          <w:sz w:val="24"/>
          <w:szCs w:val="24"/>
        </w:rPr>
        <w:t xml:space="preserve"> </w:t>
      </w:r>
      <w:proofErr w:type="spellStart"/>
      <w:r w:rsidR="000A481A" w:rsidRPr="00BA7F10">
        <w:rPr>
          <w:rFonts w:ascii="Arial" w:hAnsi="Arial" w:cs="Arial"/>
          <w:sz w:val="24"/>
          <w:szCs w:val="24"/>
        </w:rPr>
        <w:t>maximise</w:t>
      </w:r>
      <w:proofErr w:type="spellEnd"/>
      <w:r w:rsidR="000A481A" w:rsidRPr="00BA7F10">
        <w:rPr>
          <w:rFonts w:ascii="Arial" w:hAnsi="Arial" w:cs="Arial"/>
          <w:sz w:val="24"/>
          <w:szCs w:val="24"/>
        </w:rPr>
        <w:t xml:space="preserve"> efficiencies</w:t>
      </w:r>
      <w:r w:rsidR="00740384" w:rsidRPr="00BA7F10">
        <w:rPr>
          <w:rFonts w:ascii="Arial" w:hAnsi="Arial" w:cs="Arial"/>
          <w:sz w:val="24"/>
          <w:szCs w:val="24"/>
        </w:rPr>
        <w:t xml:space="preserve"> and support continuous improvement</w:t>
      </w:r>
      <w:r w:rsidR="000A481A" w:rsidRPr="00BA7F10">
        <w:rPr>
          <w:rFonts w:ascii="Arial" w:hAnsi="Arial" w:cs="Arial"/>
          <w:sz w:val="24"/>
          <w:szCs w:val="24"/>
        </w:rPr>
        <w:t xml:space="preserve">. </w:t>
      </w:r>
    </w:p>
    <w:p w14:paraId="076F97B2" w14:textId="03702358" w:rsidR="0001083C" w:rsidRDefault="009448C5" w:rsidP="00BA7F10">
      <w:pPr>
        <w:widowControl/>
        <w:numPr>
          <w:ilvl w:val="2"/>
          <w:numId w:val="8"/>
        </w:numPr>
        <w:pBdr>
          <w:top w:val="nil"/>
          <w:left w:val="nil"/>
          <w:bottom w:val="nil"/>
          <w:right w:val="nil"/>
          <w:between w:val="nil"/>
        </w:pBdr>
        <w:spacing w:before="120" w:after="120"/>
        <w:ind w:left="851" w:hanging="777"/>
        <w:jc w:val="both"/>
        <w:rPr>
          <w:rFonts w:ascii="Arial" w:eastAsia="Arial" w:hAnsi="Arial" w:cs="Arial"/>
          <w:color w:val="000000"/>
          <w:sz w:val="24"/>
          <w:szCs w:val="24"/>
        </w:rPr>
      </w:pPr>
      <w:r>
        <w:rPr>
          <w:rFonts w:ascii="Arial" w:eastAsia="Arial" w:hAnsi="Arial" w:cs="Arial"/>
          <w:color w:val="000000"/>
          <w:sz w:val="24"/>
          <w:szCs w:val="24"/>
        </w:rPr>
        <w:t xml:space="preserve">Any activity conducted in accordance </w:t>
      </w:r>
      <w:r w:rsidRPr="00B623AF">
        <w:rPr>
          <w:rFonts w:ascii="Arial" w:eastAsia="Arial" w:hAnsi="Arial" w:cs="Arial"/>
          <w:color w:val="000000"/>
          <w:sz w:val="24"/>
          <w:szCs w:val="24"/>
        </w:rPr>
        <w:t xml:space="preserve">with </w:t>
      </w:r>
      <w:r w:rsidR="00C23240" w:rsidRPr="00B623AF">
        <w:rPr>
          <w:rFonts w:ascii="Arial" w:eastAsia="Arial" w:hAnsi="Arial" w:cs="Arial"/>
          <w:color w:val="000000"/>
          <w:sz w:val="24"/>
          <w:szCs w:val="24"/>
        </w:rPr>
        <w:t>Paragraph</w:t>
      </w:r>
      <w:r w:rsidR="00B623AF" w:rsidRPr="00B623AF">
        <w:rPr>
          <w:rFonts w:ascii="Arial" w:eastAsia="Arial" w:hAnsi="Arial" w:cs="Arial"/>
          <w:color w:val="000000"/>
          <w:sz w:val="24"/>
          <w:szCs w:val="24"/>
        </w:rPr>
        <w:t xml:space="preserve"> 5.3.3</w:t>
      </w:r>
      <w:r w:rsidRPr="00B623AF">
        <w:rPr>
          <w:rFonts w:ascii="Arial" w:eastAsia="Arial" w:hAnsi="Arial" w:cs="Arial"/>
          <w:color w:val="000000"/>
          <w:sz w:val="24"/>
          <w:szCs w:val="24"/>
        </w:rPr>
        <w:t xml:space="preserve"> above</w:t>
      </w:r>
      <w:r w:rsidRPr="0054774D">
        <w:rPr>
          <w:rFonts w:ascii="Arial" w:eastAsia="Arial" w:hAnsi="Arial" w:cs="Arial"/>
          <w:color w:val="000000"/>
          <w:sz w:val="24"/>
          <w:szCs w:val="24"/>
        </w:rPr>
        <w:t xml:space="preserve"> shall</w:t>
      </w:r>
      <w:r w:rsidR="0001083C">
        <w:rPr>
          <w:rFonts w:ascii="Arial" w:eastAsia="Arial" w:hAnsi="Arial" w:cs="Arial"/>
          <w:color w:val="000000"/>
          <w:sz w:val="24"/>
          <w:szCs w:val="24"/>
        </w:rPr>
        <w:t>:</w:t>
      </w:r>
    </w:p>
    <w:p w14:paraId="0000009D" w14:textId="7D67C975" w:rsidR="00E76FB3" w:rsidRPr="00A50353" w:rsidRDefault="00C07171" w:rsidP="00BA7F10">
      <w:pPr>
        <w:widowControl/>
        <w:numPr>
          <w:ilvl w:val="3"/>
          <w:numId w:val="8"/>
        </w:numPr>
        <w:pBdr>
          <w:top w:val="nil"/>
          <w:left w:val="nil"/>
          <w:bottom w:val="nil"/>
          <w:right w:val="nil"/>
          <w:between w:val="nil"/>
        </w:pBdr>
        <w:tabs>
          <w:tab w:val="left" w:pos="1276"/>
        </w:tabs>
        <w:spacing w:before="120" w:after="120"/>
        <w:ind w:left="1701" w:hanging="850"/>
        <w:jc w:val="both"/>
        <w:rPr>
          <w:rFonts w:ascii="Arial" w:eastAsia="Arial" w:hAnsi="Arial" w:cs="Arial"/>
          <w:color w:val="000000"/>
          <w:sz w:val="24"/>
          <w:szCs w:val="24"/>
        </w:rPr>
      </w:pPr>
      <w:r>
        <w:rPr>
          <w:rFonts w:ascii="Arial" w:eastAsia="Arial" w:hAnsi="Arial" w:cs="Arial"/>
          <w:color w:val="000000"/>
          <w:sz w:val="24"/>
          <w:szCs w:val="24"/>
        </w:rPr>
        <w:t>be com</w:t>
      </w:r>
      <w:r w:rsidR="003144A9">
        <w:rPr>
          <w:rFonts w:ascii="Arial" w:eastAsia="Arial" w:hAnsi="Arial" w:cs="Arial"/>
          <w:color w:val="000000"/>
          <w:sz w:val="24"/>
          <w:szCs w:val="24"/>
        </w:rPr>
        <w:t xml:space="preserve">pleted </w:t>
      </w:r>
      <w:r w:rsidR="00543807">
        <w:rPr>
          <w:rFonts w:ascii="Arial" w:eastAsia="Arial" w:hAnsi="Arial" w:cs="Arial"/>
          <w:color w:val="000000"/>
          <w:sz w:val="24"/>
          <w:szCs w:val="24"/>
        </w:rPr>
        <w:t>no later than the earlier of (</w:t>
      </w:r>
      <w:proofErr w:type="spellStart"/>
      <w:r w:rsidR="00543807">
        <w:rPr>
          <w:rFonts w:ascii="Arial" w:eastAsia="Arial" w:hAnsi="Arial" w:cs="Arial"/>
          <w:color w:val="000000"/>
          <w:sz w:val="24"/>
          <w:szCs w:val="24"/>
        </w:rPr>
        <w:t>i</w:t>
      </w:r>
      <w:proofErr w:type="spellEnd"/>
      <w:r w:rsidR="00543807">
        <w:rPr>
          <w:rFonts w:ascii="Arial" w:eastAsia="Arial" w:hAnsi="Arial" w:cs="Arial"/>
          <w:color w:val="000000"/>
          <w:sz w:val="24"/>
          <w:szCs w:val="24"/>
        </w:rPr>
        <w:t xml:space="preserve">) </w:t>
      </w:r>
      <w:r w:rsidR="003144A9">
        <w:rPr>
          <w:rFonts w:ascii="Arial" w:eastAsia="Arial" w:hAnsi="Arial" w:cs="Arial"/>
          <w:color w:val="000000"/>
          <w:sz w:val="24"/>
          <w:szCs w:val="24"/>
        </w:rPr>
        <w:t>one (1) M</w:t>
      </w:r>
      <w:r>
        <w:rPr>
          <w:rFonts w:ascii="Arial" w:eastAsia="Arial" w:hAnsi="Arial" w:cs="Arial"/>
          <w:color w:val="000000"/>
          <w:sz w:val="24"/>
          <w:szCs w:val="24"/>
        </w:rPr>
        <w:t xml:space="preserve">onth </w:t>
      </w:r>
      <w:r w:rsidR="00543807">
        <w:rPr>
          <w:rFonts w:ascii="Arial" w:eastAsia="Arial" w:hAnsi="Arial" w:cs="Arial"/>
          <w:color w:val="000000"/>
          <w:sz w:val="24"/>
          <w:szCs w:val="24"/>
        </w:rPr>
        <w:t xml:space="preserve">after </w:t>
      </w:r>
      <w:r>
        <w:rPr>
          <w:rFonts w:ascii="Arial" w:eastAsia="Arial" w:hAnsi="Arial" w:cs="Arial"/>
          <w:color w:val="000000"/>
          <w:sz w:val="24"/>
          <w:szCs w:val="24"/>
        </w:rPr>
        <w:t>the late</w:t>
      </w:r>
      <w:r w:rsidR="001C71EA">
        <w:rPr>
          <w:rFonts w:ascii="Arial" w:eastAsia="Arial" w:hAnsi="Arial" w:cs="Arial"/>
          <w:color w:val="000000"/>
          <w:sz w:val="24"/>
          <w:szCs w:val="24"/>
        </w:rPr>
        <w:t>r of completion of the relevant</w:t>
      </w:r>
      <w:r>
        <w:rPr>
          <w:rFonts w:ascii="Arial" w:eastAsia="Arial" w:hAnsi="Arial" w:cs="Arial"/>
          <w:color w:val="000000"/>
          <w:sz w:val="24"/>
          <w:szCs w:val="24"/>
        </w:rPr>
        <w:t xml:space="preserve"> Services</w:t>
      </w:r>
      <w:r w:rsidR="005F4109">
        <w:rPr>
          <w:rFonts w:ascii="Arial" w:eastAsia="Arial" w:hAnsi="Arial" w:cs="Arial"/>
          <w:color w:val="000000"/>
          <w:sz w:val="24"/>
          <w:szCs w:val="24"/>
        </w:rPr>
        <w:t xml:space="preserve"> </w:t>
      </w:r>
      <w:r>
        <w:rPr>
          <w:rFonts w:ascii="Arial" w:eastAsia="Arial" w:hAnsi="Arial" w:cs="Arial"/>
          <w:color w:val="000000"/>
          <w:sz w:val="24"/>
          <w:szCs w:val="24"/>
        </w:rPr>
        <w:t xml:space="preserve">or the expiry of the relevant </w:t>
      </w:r>
      <w:r w:rsidR="003F5C3F">
        <w:rPr>
          <w:rFonts w:ascii="Arial" w:eastAsia="Arial" w:hAnsi="Arial" w:cs="Arial"/>
          <w:color w:val="000000"/>
          <w:sz w:val="24"/>
          <w:szCs w:val="24"/>
        </w:rPr>
        <w:t>Call-Off</w:t>
      </w:r>
      <w:r>
        <w:rPr>
          <w:rFonts w:ascii="Arial" w:eastAsia="Arial" w:hAnsi="Arial" w:cs="Arial"/>
          <w:color w:val="000000"/>
          <w:sz w:val="24"/>
          <w:szCs w:val="24"/>
        </w:rPr>
        <w:t xml:space="preserve"> Contract</w:t>
      </w:r>
      <w:r w:rsidR="00543807">
        <w:rPr>
          <w:rFonts w:ascii="Arial" w:eastAsia="Arial" w:hAnsi="Arial" w:cs="Arial"/>
          <w:color w:val="000000"/>
          <w:sz w:val="24"/>
          <w:szCs w:val="24"/>
        </w:rPr>
        <w:t xml:space="preserve"> and (ii) six (6) Months after closing of the relevant financing transaction to which the documents and information relate</w:t>
      </w:r>
      <w:r>
        <w:rPr>
          <w:rFonts w:ascii="Arial" w:eastAsia="Arial" w:hAnsi="Arial" w:cs="Arial"/>
          <w:color w:val="000000"/>
          <w:sz w:val="24"/>
          <w:szCs w:val="24"/>
        </w:rPr>
        <w:t>; and</w:t>
      </w:r>
    </w:p>
    <w:p w14:paraId="0000009E" w14:textId="0AB8A5D9" w:rsidR="00E76FB3" w:rsidRDefault="00C07171" w:rsidP="00BA7F10">
      <w:pPr>
        <w:widowControl/>
        <w:numPr>
          <w:ilvl w:val="3"/>
          <w:numId w:val="8"/>
        </w:numPr>
        <w:pBdr>
          <w:top w:val="nil"/>
          <w:left w:val="nil"/>
          <w:bottom w:val="nil"/>
          <w:right w:val="nil"/>
          <w:between w:val="nil"/>
        </w:pBdr>
        <w:tabs>
          <w:tab w:val="left" w:pos="1276"/>
        </w:tabs>
        <w:spacing w:before="120" w:after="120"/>
        <w:ind w:left="1701" w:hanging="850"/>
        <w:jc w:val="both"/>
        <w:rPr>
          <w:rFonts w:ascii="Arial" w:eastAsia="Arial" w:hAnsi="Arial" w:cs="Arial"/>
          <w:color w:val="000000"/>
          <w:sz w:val="24"/>
          <w:szCs w:val="24"/>
        </w:rPr>
      </w:pPr>
      <w:r>
        <w:rPr>
          <w:rFonts w:ascii="Arial" w:eastAsia="Arial" w:hAnsi="Arial" w:cs="Arial"/>
          <w:color w:val="000000"/>
          <w:sz w:val="24"/>
          <w:szCs w:val="24"/>
        </w:rPr>
        <w:t xml:space="preserve">be performed at no additional cost or charge to </w:t>
      </w:r>
      <w:r w:rsidR="00F860B2">
        <w:rPr>
          <w:rFonts w:ascii="Arial" w:eastAsia="Arial" w:hAnsi="Arial" w:cs="Arial"/>
          <w:color w:val="000000"/>
          <w:sz w:val="24"/>
          <w:szCs w:val="24"/>
        </w:rPr>
        <w:t>UKEF</w:t>
      </w:r>
      <w:r>
        <w:rPr>
          <w:rFonts w:ascii="Arial" w:eastAsia="Arial" w:hAnsi="Arial" w:cs="Arial"/>
          <w:color w:val="000000"/>
          <w:sz w:val="24"/>
          <w:szCs w:val="24"/>
        </w:rPr>
        <w:t>.</w:t>
      </w:r>
    </w:p>
    <w:p w14:paraId="0000009F" w14:textId="621808C3" w:rsidR="00E76FB3" w:rsidRDefault="00FD727B"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sdt>
        <w:sdtPr>
          <w:tag w:val="goog_rdk_90"/>
          <w:id w:val="-1229373664"/>
        </w:sdtPr>
        <w:sdtEndPr/>
        <w:sdtContent/>
      </w:sdt>
      <w:sdt>
        <w:sdtPr>
          <w:tag w:val="goog_rdk_91"/>
          <w:id w:val="-92392981"/>
        </w:sdtPr>
        <w:sdtEndPr/>
        <w:sdtContent/>
      </w:sdt>
      <w:sdt>
        <w:sdtPr>
          <w:tag w:val="goog_rdk_92"/>
          <w:id w:val="1134528631"/>
        </w:sdtPr>
        <w:sdtEndPr/>
        <w:sdtContent/>
      </w:sdt>
      <w:sdt>
        <w:sdtPr>
          <w:tag w:val="goog_rdk_93"/>
          <w:id w:val="-1611652290"/>
          <w:showingPlcHdr/>
        </w:sdtPr>
        <w:sdtEndPr/>
        <w:sdtContent>
          <w:r w:rsidR="00884220">
            <w:t xml:space="preserve">     </w:t>
          </w:r>
        </w:sdtContent>
      </w:sdt>
      <w:r w:rsidR="00C07171">
        <w:rPr>
          <w:rFonts w:ascii="Arial" w:eastAsia="Arial" w:hAnsi="Arial" w:cs="Arial"/>
          <w:b/>
          <w:color w:val="000000"/>
          <w:sz w:val="24"/>
          <w:szCs w:val="24"/>
        </w:rPr>
        <w:t>Service Delivery</w:t>
      </w:r>
    </w:p>
    <w:p w14:paraId="000000A0" w14:textId="77777777" w:rsidR="00E76FB3" w:rsidRDefault="00E76FB3" w:rsidP="00BA7F10">
      <w:pPr>
        <w:pBdr>
          <w:top w:val="nil"/>
          <w:left w:val="nil"/>
          <w:bottom w:val="nil"/>
          <w:right w:val="nil"/>
          <w:between w:val="nil"/>
        </w:pBdr>
        <w:spacing w:before="120" w:after="120"/>
        <w:ind w:left="641" w:hanging="567"/>
        <w:jc w:val="both"/>
        <w:rPr>
          <w:rFonts w:ascii="Arial" w:eastAsia="Arial" w:hAnsi="Arial" w:cs="Arial"/>
          <w:b/>
          <w:color w:val="000000"/>
          <w:sz w:val="24"/>
          <w:szCs w:val="24"/>
        </w:rPr>
      </w:pPr>
    </w:p>
    <w:p w14:paraId="000000A2" w14:textId="4C18A47E"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have in place and sha</w:t>
      </w:r>
      <w:r w:rsidR="003144A9">
        <w:rPr>
          <w:rFonts w:ascii="Arial" w:eastAsia="Arial" w:hAnsi="Arial" w:cs="Arial"/>
          <w:color w:val="000000"/>
          <w:sz w:val="24"/>
          <w:szCs w:val="24"/>
        </w:rPr>
        <w:t>ll maintain throughout the Contract</w:t>
      </w:r>
      <w:r>
        <w:rPr>
          <w:rFonts w:ascii="Arial" w:eastAsia="Arial" w:hAnsi="Arial" w:cs="Arial"/>
          <w:color w:val="000000"/>
          <w:sz w:val="24"/>
          <w:szCs w:val="24"/>
        </w:rPr>
        <w:t xml:space="preserve"> Period robust quality </w:t>
      </w:r>
      <w:r w:rsidRPr="00C254D7">
        <w:rPr>
          <w:rFonts w:ascii="Arial" w:eastAsia="Arial" w:hAnsi="Arial" w:cs="Arial"/>
          <w:color w:val="000000"/>
          <w:sz w:val="24"/>
          <w:szCs w:val="24"/>
        </w:rPr>
        <w:t xml:space="preserve">assurance and governance processes, and shall act in accordance with </w:t>
      </w:r>
      <w:bookmarkStart w:id="5" w:name="_Hlk65152910"/>
      <w:r w:rsidRPr="00C254D7">
        <w:rPr>
          <w:rFonts w:ascii="Arial" w:eastAsia="Arial" w:hAnsi="Arial" w:cs="Arial"/>
          <w:color w:val="000000"/>
          <w:sz w:val="24"/>
          <w:szCs w:val="24"/>
        </w:rPr>
        <w:t>the</w:t>
      </w:r>
      <w:r w:rsidR="003144A9" w:rsidRPr="00C254D7">
        <w:rPr>
          <w:rFonts w:ascii="Arial" w:eastAsia="Arial" w:hAnsi="Arial" w:cs="Arial"/>
          <w:color w:val="000000"/>
          <w:sz w:val="24"/>
          <w:szCs w:val="24"/>
        </w:rPr>
        <w:t xml:space="preserve"> Law and Regulatory Compliance</w:t>
      </w:r>
      <w:bookmarkEnd w:id="5"/>
      <w:r w:rsidR="006528EB" w:rsidRPr="00C254D7">
        <w:rPr>
          <w:rFonts w:ascii="Arial" w:eastAsia="Arial" w:hAnsi="Arial" w:cs="Arial"/>
          <w:color w:val="000000"/>
          <w:sz w:val="24"/>
          <w:szCs w:val="24"/>
        </w:rPr>
        <w:t>.</w:t>
      </w:r>
    </w:p>
    <w:p w14:paraId="197E73DE" w14:textId="77777777" w:rsidR="00BD6EF0" w:rsidRPr="00BD6EF0" w:rsidRDefault="00BD6EF0"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A3" w14:textId="77777777"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 xml:space="preserve">The Supplier shall ensure that: </w:t>
      </w:r>
    </w:p>
    <w:p w14:paraId="000000A4" w14:textId="77777777" w:rsidR="00E76FB3" w:rsidRDefault="00E76FB3"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A6" w14:textId="525A7386" w:rsidR="00E76FB3" w:rsidRPr="004639C0" w:rsidRDefault="006528EB"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 xml:space="preserve">all </w:t>
      </w:r>
      <w:r w:rsidR="00C07171">
        <w:rPr>
          <w:rFonts w:ascii="Arial" w:eastAsia="Arial" w:hAnsi="Arial" w:cs="Arial"/>
          <w:color w:val="000000"/>
          <w:sz w:val="24"/>
          <w:szCs w:val="24"/>
        </w:rPr>
        <w:t>Services are</w:t>
      </w:r>
      <w:r w:rsidRPr="006528EB">
        <w:t xml:space="preserve"> </w:t>
      </w:r>
      <w:r w:rsidRPr="006528EB">
        <w:rPr>
          <w:rFonts w:ascii="Arial" w:eastAsia="Arial" w:hAnsi="Arial" w:cs="Arial"/>
          <w:color w:val="000000"/>
          <w:sz w:val="24"/>
          <w:szCs w:val="24"/>
        </w:rPr>
        <w:t>of satisfactory quality, comply with their description</w:t>
      </w:r>
      <w:r>
        <w:rPr>
          <w:rFonts w:ascii="Arial" w:eastAsia="Arial" w:hAnsi="Arial" w:cs="Arial"/>
          <w:color w:val="000000"/>
          <w:sz w:val="24"/>
          <w:szCs w:val="24"/>
        </w:rPr>
        <w:t>,</w:t>
      </w:r>
      <w:r w:rsidRPr="006528EB">
        <w:rPr>
          <w:rFonts w:ascii="Arial" w:eastAsia="Arial" w:hAnsi="Arial" w:cs="Arial"/>
          <w:color w:val="000000"/>
          <w:sz w:val="24"/>
          <w:szCs w:val="24"/>
        </w:rPr>
        <w:t xml:space="preserve"> and</w:t>
      </w:r>
      <w:r>
        <w:rPr>
          <w:rFonts w:ascii="Arial" w:eastAsia="Arial" w:hAnsi="Arial" w:cs="Arial"/>
          <w:color w:val="000000"/>
          <w:sz w:val="24"/>
          <w:szCs w:val="24"/>
        </w:rPr>
        <w:t xml:space="preserve"> are</w:t>
      </w:r>
      <w:r w:rsidR="00C07171">
        <w:rPr>
          <w:rFonts w:ascii="Arial" w:eastAsia="Arial" w:hAnsi="Arial" w:cs="Arial"/>
          <w:color w:val="000000"/>
          <w:sz w:val="24"/>
          <w:szCs w:val="24"/>
        </w:rPr>
        <w:t xml:space="preserve"> fit for purpose;</w:t>
      </w:r>
    </w:p>
    <w:p w14:paraId="000000A8" w14:textId="1DEABB25" w:rsidR="00E76FB3" w:rsidRPr="00B25C89" w:rsidRDefault="00C07171"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where</w:t>
      </w:r>
      <w:r w:rsidR="006528EB">
        <w:rPr>
          <w:rFonts w:ascii="Arial" w:eastAsia="Arial" w:hAnsi="Arial" w:cs="Arial"/>
          <w:color w:val="000000"/>
          <w:sz w:val="24"/>
          <w:szCs w:val="24"/>
        </w:rPr>
        <w:t xml:space="preserve"> the provision of the</w:t>
      </w:r>
      <w:r>
        <w:rPr>
          <w:rFonts w:ascii="Arial" w:eastAsia="Arial" w:hAnsi="Arial" w:cs="Arial"/>
          <w:color w:val="000000"/>
          <w:sz w:val="24"/>
          <w:szCs w:val="24"/>
        </w:rPr>
        <w:t xml:space="preserve"> Services involve the drafting, review or production or modification of documentation, such documentation is technically functional; and</w:t>
      </w:r>
    </w:p>
    <w:p w14:paraId="000000AA" w14:textId="4BAE621B" w:rsidR="00E76FB3" w:rsidRPr="004639C0" w:rsidRDefault="006528EB"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all</w:t>
      </w:r>
      <w:r w:rsidR="00C07171">
        <w:rPr>
          <w:rFonts w:ascii="Arial" w:eastAsia="Arial" w:hAnsi="Arial" w:cs="Arial"/>
          <w:color w:val="000000"/>
          <w:sz w:val="24"/>
          <w:szCs w:val="24"/>
        </w:rPr>
        <w:t xml:space="preserve"> Services are provided to a standard no less than would be expected of a skilled and competent provider of services</w:t>
      </w:r>
      <w:r>
        <w:rPr>
          <w:rFonts w:ascii="Arial" w:eastAsia="Arial" w:hAnsi="Arial" w:cs="Arial"/>
          <w:color w:val="000000"/>
          <w:sz w:val="24"/>
          <w:szCs w:val="24"/>
        </w:rPr>
        <w:t xml:space="preserve"> broadly equivalent to the</w:t>
      </w:r>
      <w:r w:rsidR="00C07171">
        <w:rPr>
          <w:rFonts w:ascii="Arial" w:eastAsia="Arial" w:hAnsi="Arial" w:cs="Arial"/>
          <w:color w:val="000000"/>
          <w:sz w:val="24"/>
          <w:szCs w:val="24"/>
        </w:rPr>
        <w:t xml:space="preserve"> Services.</w:t>
      </w:r>
    </w:p>
    <w:p w14:paraId="000000AC" w14:textId="68BF34EB" w:rsidR="00E76FB3" w:rsidRPr="005F4109" w:rsidRDefault="00C07171" w:rsidP="00BA7F10">
      <w:pPr>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Pr>
          <w:rFonts w:ascii="Arial" w:eastAsia="Arial" w:hAnsi="Arial" w:cs="Arial"/>
          <w:color w:val="000000"/>
          <w:sz w:val="24"/>
          <w:szCs w:val="24"/>
        </w:rPr>
        <w:t>The Supplier shall, at all relevant times:</w:t>
      </w:r>
    </w:p>
    <w:p w14:paraId="75442745" w14:textId="56FE6BF4" w:rsidR="00E81C7E" w:rsidRDefault="00E81C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E81C7E">
        <w:rPr>
          <w:rFonts w:ascii="Arial" w:eastAsia="Arial" w:hAnsi="Arial" w:cs="Arial"/>
          <w:color w:val="000000"/>
          <w:sz w:val="24"/>
          <w:szCs w:val="24"/>
        </w:rPr>
        <w:t xml:space="preserve">comply with all reasonable instructions given to the Supplier and the Supplier Staff by </w:t>
      </w:r>
      <w:r w:rsidR="00F860B2">
        <w:rPr>
          <w:rFonts w:ascii="Arial" w:eastAsia="Arial" w:hAnsi="Arial" w:cs="Arial"/>
          <w:color w:val="000000"/>
          <w:sz w:val="24"/>
          <w:szCs w:val="24"/>
        </w:rPr>
        <w:t>UKEF</w:t>
      </w:r>
      <w:r w:rsidR="00D47F66">
        <w:rPr>
          <w:rFonts w:ascii="Arial" w:eastAsia="Arial" w:hAnsi="Arial" w:cs="Arial"/>
          <w:color w:val="000000"/>
          <w:sz w:val="24"/>
          <w:szCs w:val="24"/>
        </w:rPr>
        <w:t>’</w:t>
      </w:r>
      <w:r w:rsidR="004D0E6A">
        <w:rPr>
          <w:rFonts w:ascii="Arial" w:eastAsia="Arial" w:hAnsi="Arial" w:cs="Arial"/>
          <w:color w:val="000000"/>
          <w:sz w:val="24"/>
          <w:szCs w:val="24"/>
        </w:rPr>
        <w:t xml:space="preserve">s </w:t>
      </w:r>
      <w:proofErr w:type="spellStart"/>
      <w:r w:rsidR="004D0E6A">
        <w:rPr>
          <w:rFonts w:ascii="Arial" w:eastAsia="Arial" w:hAnsi="Arial" w:cs="Arial"/>
          <w:color w:val="000000"/>
          <w:sz w:val="24"/>
          <w:szCs w:val="24"/>
        </w:rPr>
        <w:t>Authorised</w:t>
      </w:r>
      <w:proofErr w:type="spellEnd"/>
      <w:r w:rsidR="004D0E6A">
        <w:rPr>
          <w:rFonts w:ascii="Arial" w:eastAsia="Arial" w:hAnsi="Arial" w:cs="Arial"/>
          <w:color w:val="000000"/>
          <w:sz w:val="24"/>
          <w:szCs w:val="24"/>
        </w:rPr>
        <w:t xml:space="preserve"> Representative</w:t>
      </w:r>
      <w:r w:rsidRPr="00E81C7E">
        <w:rPr>
          <w:rFonts w:ascii="Arial" w:eastAsia="Arial" w:hAnsi="Arial" w:cs="Arial"/>
          <w:color w:val="000000"/>
          <w:sz w:val="24"/>
          <w:szCs w:val="24"/>
        </w:rPr>
        <w:t xml:space="preserve"> in relation to the Deliverables from time to time, including reasonable instructions to reschedule or alter the Deliverables</w:t>
      </w:r>
      <w:r>
        <w:rPr>
          <w:rFonts w:ascii="Arial" w:eastAsia="Arial" w:hAnsi="Arial" w:cs="Arial"/>
          <w:color w:val="000000"/>
          <w:sz w:val="24"/>
          <w:szCs w:val="24"/>
        </w:rPr>
        <w:t>;</w:t>
      </w:r>
    </w:p>
    <w:p w14:paraId="000000B2" w14:textId="6CAAA8C4" w:rsidR="00E76FB3" w:rsidRPr="004639C0" w:rsidRDefault="00C07171"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 xml:space="preserve">comply with those relevant policies of </w:t>
      </w:r>
      <w:r w:rsidR="00F860B2">
        <w:rPr>
          <w:rFonts w:ascii="Arial" w:eastAsia="Arial" w:hAnsi="Arial" w:cs="Arial"/>
          <w:color w:val="000000"/>
          <w:sz w:val="24"/>
          <w:szCs w:val="24"/>
        </w:rPr>
        <w:t>UKEF</w:t>
      </w:r>
      <w:r>
        <w:rPr>
          <w:rFonts w:ascii="Arial" w:eastAsia="Arial" w:hAnsi="Arial" w:cs="Arial"/>
          <w:color w:val="000000"/>
          <w:sz w:val="24"/>
          <w:szCs w:val="24"/>
        </w:rPr>
        <w:t xml:space="preserve"> which have been notified to the Supplier whether at the date of the Order or otherwise;</w:t>
      </w:r>
      <w:r w:rsidR="005F4109">
        <w:rPr>
          <w:rFonts w:ascii="Arial" w:eastAsia="Arial" w:hAnsi="Arial" w:cs="Arial"/>
          <w:color w:val="000000"/>
          <w:sz w:val="24"/>
          <w:szCs w:val="24"/>
        </w:rPr>
        <w:t xml:space="preserve"> </w:t>
      </w:r>
      <w:r w:rsidR="00F860B2">
        <w:rPr>
          <w:rFonts w:ascii="Arial" w:eastAsia="Arial" w:hAnsi="Arial" w:cs="Arial"/>
          <w:color w:val="000000"/>
          <w:sz w:val="24"/>
          <w:szCs w:val="24"/>
        </w:rPr>
        <w:t>UKEF</w:t>
      </w:r>
      <w:r>
        <w:rPr>
          <w:rFonts w:ascii="Arial" w:eastAsia="Arial" w:hAnsi="Arial" w:cs="Arial"/>
          <w:color w:val="000000"/>
          <w:sz w:val="24"/>
          <w:szCs w:val="24"/>
        </w:rPr>
        <w:t xml:space="preserve"> and</w:t>
      </w:r>
    </w:p>
    <w:p w14:paraId="301EAB09" w14:textId="674584B4" w:rsidR="005F0D14" w:rsidRPr="00B25C89" w:rsidRDefault="00C07171"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ensure that it is (an</w:t>
      </w:r>
      <w:r w:rsidR="001F12EF">
        <w:rPr>
          <w:rFonts w:ascii="Arial" w:eastAsia="Arial" w:hAnsi="Arial" w:cs="Arial"/>
          <w:color w:val="000000"/>
          <w:sz w:val="24"/>
          <w:szCs w:val="24"/>
        </w:rPr>
        <w:t>d all relevant Supplier Staff</w:t>
      </w:r>
      <w:r>
        <w:rPr>
          <w:rFonts w:ascii="Arial" w:eastAsia="Arial" w:hAnsi="Arial" w:cs="Arial"/>
          <w:color w:val="000000"/>
          <w:sz w:val="24"/>
          <w:szCs w:val="24"/>
        </w:rPr>
        <w:t xml:space="preserve"> are) properly and appropriately appraised on current </w:t>
      </w:r>
      <w:r w:rsidR="00B81E7C">
        <w:rPr>
          <w:rFonts w:ascii="Arial" w:eastAsia="Arial" w:hAnsi="Arial" w:cs="Arial"/>
          <w:color w:val="000000"/>
          <w:sz w:val="24"/>
          <w:szCs w:val="24"/>
        </w:rPr>
        <w:t>L</w:t>
      </w:r>
      <w:r>
        <w:rPr>
          <w:rFonts w:ascii="Arial" w:eastAsia="Arial" w:hAnsi="Arial" w:cs="Arial"/>
          <w:color w:val="000000"/>
          <w:sz w:val="24"/>
          <w:szCs w:val="24"/>
        </w:rPr>
        <w:t xml:space="preserve">aw and forthcoming changes to the </w:t>
      </w:r>
      <w:r w:rsidR="00B81E7C">
        <w:rPr>
          <w:rFonts w:ascii="Arial" w:eastAsia="Arial" w:hAnsi="Arial" w:cs="Arial"/>
          <w:color w:val="000000"/>
          <w:sz w:val="24"/>
          <w:szCs w:val="24"/>
        </w:rPr>
        <w:t>L</w:t>
      </w:r>
      <w:r>
        <w:rPr>
          <w:rFonts w:ascii="Arial" w:eastAsia="Arial" w:hAnsi="Arial" w:cs="Arial"/>
          <w:color w:val="000000"/>
          <w:sz w:val="24"/>
          <w:szCs w:val="24"/>
        </w:rPr>
        <w:t xml:space="preserve">aw. </w:t>
      </w:r>
    </w:p>
    <w:p w14:paraId="6615BAEF" w14:textId="305BD701" w:rsidR="0072421E" w:rsidRDefault="001D0EA0"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Service Quality</w:t>
      </w:r>
    </w:p>
    <w:p w14:paraId="7240BB71" w14:textId="68E9DE42" w:rsidR="00EC4F7E" w:rsidRDefault="00EC4F7E"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3F192C">
        <w:rPr>
          <w:rFonts w:ascii="Arial" w:eastAsia="Arial" w:hAnsi="Arial" w:cs="Arial"/>
          <w:color w:val="000000"/>
          <w:sz w:val="24"/>
          <w:szCs w:val="24"/>
        </w:rPr>
        <w:t>In providing the Services, the Parties must wor</w:t>
      </w:r>
      <w:r w:rsidR="00524AAA">
        <w:rPr>
          <w:rFonts w:ascii="Arial" w:eastAsia="Arial" w:hAnsi="Arial" w:cs="Arial"/>
          <w:color w:val="000000"/>
          <w:sz w:val="24"/>
          <w:szCs w:val="24"/>
        </w:rPr>
        <w:t xml:space="preserve">k together to apply the </w:t>
      </w:r>
      <w:r w:rsidRPr="003F192C">
        <w:rPr>
          <w:rFonts w:ascii="Arial" w:eastAsia="Arial" w:hAnsi="Arial" w:cs="Arial"/>
          <w:color w:val="000000"/>
          <w:sz w:val="24"/>
          <w:szCs w:val="24"/>
        </w:rPr>
        <w:t xml:space="preserve">principles </w:t>
      </w:r>
      <w:r w:rsidR="00524AAA">
        <w:rPr>
          <w:rFonts w:ascii="Arial" w:eastAsia="Arial" w:hAnsi="Arial" w:cs="Arial"/>
          <w:color w:val="000000"/>
          <w:sz w:val="24"/>
          <w:szCs w:val="24"/>
        </w:rPr>
        <w:t xml:space="preserve">in this </w:t>
      </w:r>
      <w:r w:rsidR="00C23240" w:rsidRPr="00B623AF">
        <w:rPr>
          <w:rFonts w:ascii="Arial" w:eastAsia="Arial" w:hAnsi="Arial" w:cs="Arial"/>
          <w:color w:val="000000"/>
          <w:sz w:val="24"/>
          <w:szCs w:val="24"/>
        </w:rPr>
        <w:t>Paragraph</w:t>
      </w:r>
      <w:r w:rsidR="00524AAA" w:rsidRPr="00B623AF">
        <w:rPr>
          <w:rFonts w:ascii="Arial" w:eastAsia="Arial" w:hAnsi="Arial" w:cs="Arial"/>
          <w:color w:val="000000"/>
          <w:sz w:val="24"/>
          <w:szCs w:val="24"/>
        </w:rPr>
        <w:t xml:space="preserve"> 5.5 </w:t>
      </w:r>
      <w:r w:rsidRPr="00B623AF">
        <w:rPr>
          <w:rFonts w:ascii="Arial" w:eastAsia="Arial" w:hAnsi="Arial" w:cs="Arial"/>
          <w:color w:val="000000"/>
          <w:sz w:val="24"/>
          <w:szCs w:val="24"/>
        </w:rPr>
        <w:t>to each</w:t>
      </w:r>
      <w:r w:rsidRPr="003F192C">
        <w:rPr>
          <w:rFonts w:ascii="Arial" w:eastAsia="Arial" w:hAnsi="Arial" w:cs="Arial"/>
          <w:color w:val="000000"/>
          <w:sz w:val="24"/>
          <w:szCs w:val="24"/>
        </w:rPr>
        <w:t xml:space="preserve"> Order procured and commenced under this </w:t>
      </w:r>
      <w:r w:rsidR="00524AAA">
        <w:rPr>
          <w:rFonts w:ascii="Arial" w:eastAsia="Arial" w:hAnsi="Arial" w:cs="Arial"/>
          <w:color w:val="000000"/>
          <w:sz w:val="24"/>
          <w:szCs w:val="24"/>
        </w:rPr>
        <w:t>Framework Contract,</w:t>
      </w:r>
      <w:r w:rsidRPr="003F192C">
        <w:rPr>
          <w:rFonts w:ascii="Arial" w:eastAsia="Arial" w:hAnsi="Arial" w:cs="Arial"/>
          <w:color w:val="000000"/>
          <w:sz w:val="24"/>
          <w:szCs w:val="24"/>
        </w:rPr>
        <w:t xml:space="preserve"> to include but not limited to the following: </w:t>
      </w:r>
    </w:p>
    <w:p w14:paraId="7C1F9192" w14:textId="77777777" w:rsidR="004A2574" w:rsidRPr="003F192C" w:rsidRDefault="004A2574"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3863C0F5" w14:textId="09B601CF" w:rsidR="00EC4F7E" w:rsidRPr="009C120B"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 xml:space="preserve">Early Supplier involvement – </w:t>
      </w:r>
      <w:r w:rsidR="001A4BFB" w:rsidRPr="009C120B">
        <w:rPr>
          <w:rFonts w:ascii="Arial" w:eastAsia="Arial" w:hAnsi="Arial" w:cs="Arial"/>
          <w:color w:val="000000"/>
          <w:sz w:val="24"/>
          <w:szCs w:val="24"/>
        </w:rPr>
        <w:t xml:space="preserve">to improve understanding and deliverability of </w:t>
      </w:r>
      <w:r w:rsidR="00F860B2">
        <w:rPr>
          <w:rFonts w:ascii="Arial" w:eastAsia="Arial" w:hAnsi="Arial" w:cs="Arial"/>
          <w:color w:val="000000"/>
          <w:sz w:val="24"/>
          <w:szCs w:val="24"/>
        </w:rPr>
        <w:t>UKEF</w:t>
      </w:r>
      <w:r w:rsidR="001A4BFB" w:rsidRPr="009C120B">
        <w:rPr>
          <w:rFonts w:ascii="Arial" w:eastAsia="Arial" w:hAnsi="Arial" w:cs="Arial"/>
          <w:color w:val="000000"/>
          <w:sz w:val="24"/>
          <w:szCs w:val="24"/>
        </w:rPr>
        <w:t xml:space="preserve">’s requirements, </w:t>
      </w:r>
      <w:r w:rsidR="00F860B2">
        <w:rPr>
          <w:rFonts w:ascii="Arial" w:eastAsia="Arial" w:hAnsi="Arial" w:cs="Arial"/>
          <w:color w:val="000000"/>
          <w:sz w:val="24"/>
          <w:szCs w:val="24"/>
        </w:rPr>
        <w:t>UKEF</w:t>
      </w:r>
      <w:r w:rsidR="001A4BFB" w:rsidRPr="009C120B">
        <w:rPr>
          <w:rFonts w:ascii="Arial" w:eastAsia="Arial" w:hAnsi="Arial" w:cs="Arial"/>
          <w:color w:val="000000"/>
          <w:sz w:val="24"/>
          <w:szCs w:val="24"/>
        </w:rPr>
        <w:t xml:space="preserve"> will, wherever practical, </w:t>
      </w:r>
      <w:proofErr w:type="spellStart"/>
      <w:r w:rsidR="000B2668" w:rsidRPr="009C120B">
        <w:rPr>
          <w:rFonts w:ascii="Arial" w:eastAsia="Arial" w:hAnsi="Arial" w:cs="Arial"/>
          <w:color w:val="000000"/>
          <w:sz w:val="24"/>
          <w:szCs w:val="24"/>
        </w:rPr>
        <w:t>endeavo</w:t>
      </w:r>
      <w:r w:rsidR="004C5656">
        <w:rPr>
          <w:rFonts w:ascii="Arial" w:eastAsia="Arial" w:hAnsi="Arial" w:cs="Arial"/>
          <w:color w:val="000000"/>
          <w:sz w:val="24"/>
          <w:szCs w:val="24"/>
        </w:rPr>
        <w:t>u</w:t>
      </w:r>
      <w:r w:rsidR="000B2668" w:rsidRPr="009C120B">
        <w:rPr>
          <w:rFonts w:ascii="Arial" w:eastAsia="Arial" w:hAnsi="Arial" w:cs="Arial"/>
          <w:color w:val="000000"/>
          <w:sz w:val="24"/>
          <w:szCs w:val="24"/>
        </w:rPr>
        <w:t>r</w:t>
      </w:r>
      <w:proofErr w:type="spellEnd"/>
      <w:r w:rsidR="000B2668" w:rsidRPr="009C120B">
        <w:rPr>
          <w:rFonts w:ascii="Arial" w:eastAsia="Arial" w:hAnsi="Arial" w:cs="Arial"/>
          <w:color w:val="000000"/>
          <w:sz w:val="24"/>
          <w:szCs w:val="24"/>
        </w:rPr>
        <w:t xml:space="preserve"> to use</w:t>
      </w:r>
      <w:r w:rsidR="001A4BFB" w:rsidRPr="009C120B">
        <w:rPr>
          <w:rFonts w:ascii="Arial" w:eastAsia="Arial" w:hAnsi="Arial" w:cs="Arial"/>
          <w:color w:val="000000"/>
          <w:sz w:val="24"/>
          <w:szCs w:val="24"/>
        </w:rPr>
        <w:t xml:space="preserve"> early market engagement on the provision of Services</w:t>
      </w:r>
      <w:r w:rsidR="009C120B" w:rsidRPr="009C120B">
        <w:rPr>
          <w:rFonts w:ascii="Arial" w:eastAsia="Arial" w:hAnsi="Arial" w:cs="Arial"/>
          <w:color w:val="000000"/>
          <w:sz w:val="24"/>
          <w:szCs w:val="24"/>
        </w:rPr>
        <w:t xml:space="preserve">; </w:t>
      </w:r>
      <w:r w:rsidRPr="009C120B">
        <w:rPr>
          <w:rFonts w:ascii="Arial" w:eastAsia="Arial" w:hAnsi="Arial" w:cs="Arial"/>
          <w:color w:val="000000"/>
          <w:sz w:val="24"/>
          <w:szCs w:val="24"/>
        </w:rPr>
        <w:t xml:space="preserve"> </w:t>
      </w:r>
      <w:r w:rsidR="001A4BFB" w:rsidRPr="009C120B">
        <w:rPr>
          <w:rFonts w:ascii="Arial" w:eastAsia="Arial" w:hAnsi="Arial" w:cs="Arial"/>
          <w:color w:val="000000"/>
          <w:sz w:val="24"/>
          <w:szCs w:val="24"/>
        </w:rPr>
        <w:t xml:space="preserve"> </w:t>
      </w:r>
    </w:p>
    <w:p w14:paraId="65EE47D9" w14:textId="77777777" w:rsidR="00EC4F7E" w:rsidRPr="009C120B"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 xml:space="preserve">Knowledge transfer – promoting and facilitating the transfer of skills and knowledge between the Parties, and the sharing of information and the development of broader best practice initiatives within any relevant industry; </w:t>
      </w:r>
    </w:p>
    <w:p w14:paraId="27C7DB97" w14:textId="25B10A14" w:rsidR="00EC4F7E" w:rsidRPr="009C120B"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Innovation – to encourage the development and sharing of innovative solutions, processes and approache</w:t>
      </w:r>
      <w:r w:rsidR="00F93321" w:rsidRPr="009C120B">
        <w:rPr>
          <w:rFonts w:ascii="Arial" w:eastAsia="Arial" w:hAnsi="Arial" w:cs="Arial"/>
          <w:color w:val="000000"/>
          <w:sz w:val="24"/>
          <w:szCs w:val="24"/>
        </w:rPr>
        <w:t xml:space="preserve">s that improve performance and </w:t>
      </w:r>
      <w:r w:rsidR="00F93321" w:rsidRPr="009C120B">
        <w:rPr>
          <w:rFonts w:ascii="Arial" w:eastAsia="Arial" w:hAnsi="Arial" w:cs="Arial"/>
          <w:color w:val="000000"/>
          <w:sz w:val="24"/>
          <w:szCs w:val="24"/>
        </w:rPr>
        <w:lastRenderedPageBreak/>
        <w:t>v</w:t>
      </w:r>
      <w:r w:rsidRPr="009C120B">
        <w:rPr>
          <w:rFonts w:ascii="Arial" w:eastAsia="Arial" w:hAnsi="Arial" w:cs="Arial"/>
          <w:color w:val="000000"/>
          <w:sz w:val="24"/>
          <w:szCs w:val="24"/>
        </w:rPr>
        <w:t xml:space="preserve">alue for </w:t>
      </w:r>
      <w:r w:rsidR="00F93321" w:rsidRPr="009C120B">
        <w:rPr>
          <w:rFonts w:ascii="Arial" w:eastAsia="Arial" w:hAnsi="Arial" w:cs="Arial"/>
          <w:color w:val="000000"/>
          <w:sz w:val="24"/>
          <w:szCs w:val="24"/>
        </w:rPr>
        <w:t>m</w:t>
      </w:r>
      <w:r w:rsidRPr="009C120B">
        <w:rPr>
          <w:rFonts w:ascii="Arial" w:eastAsia="Arial" w:hAnsi="Arial" w:cs="Arial"/>
          <w:color w:val="000000"/>
          <w:sz w:val="24"/>
          <w:szCs w:val="24"/>
        </w:rPr>
        <w:t>oney (</w:t>
      </w:r>
      <w:proofErr w:type="spellStart"/>
      <w:r w:rsidRPr="009C120B">
        <w:rPr>
          <w:rFonts w:ascii="Arial" w:eastAsia="Arial" w:hAnsi="Arial" w:cs="Arial"/>
          <w:color w:val="000000"/>
          <w:sz w:val="24"/>
          <w:szCs w:val="24"/>
        </w:rPr>
        <w:t>VfM</w:t>
      </w:r>
      <w:proofErr w:type="spellEnd"/>
      <w:r w:rsidRPr="009C120B">
        <w:rPr>
          <w:rFonts w:ascii="Arial" w:eastAsia="Arial" w:hAnsi="Arial" w:cs="Arial"/>
          <w:color w:val="000000"/>
          <w:sz w:val="24"/>
          <w:szCs w:val="24"/>
        </w:rPr>
        <w:t>), including technological innovations</w:t>
      </w:r>
      <w:r w:rsidR="00A07D4C" w:rsidRPr="009C120B">
        <w:rPr>
          <w:rFonts w:ascii="Arial" w:eastAsia="Arial" w:hAnsi="Arial" w:cs="Arial"/>
          <w:color w:val="000000"/>
          <w:sz w:val="24"/>
          <w:szCs w:val="24"/>
        </w:rPr>
        <w:t>;</w:t>
      </w:r>
      <w:r w:rsidRPr="009C120B">
        <w:rPr>
          <w:rFonts w:ascii="Arial" w:eastAsia="Arial" w:hAnsi="Arial" w:cs="Arial"/>
          <w:color w:val="000000"/>
          <w:sz w:val="24"/>
          <w:szCs w:val="24"/>
        </w:rPr>
        <w:t xml:space="preserve"> </w:t>
      </w:r>
    </w:p>
    <w:p w14:paraId="1646BD40" w14:textId="5BD8E428" w:rsidR="004C5656"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 xml:space="preserve">Collaboration – to ensure that </w:t>
      </w:r>
      <w:proofErr w:type="spellStart"/>
      <w:r w:rsidRPr="009C120B">
        <w:rPr>
          <w:rFonts w:ascii="Arial" w:eastAsia="Arial" w:hAnsi="Arial" w:cs="Arial"/>
          <w:color w:val="000000"/>
          <w:sz w:val="24"/>
          <w:szCs w:val="24"/>
        </w:rPr>
        <w:t>behaviours</w:t>
      </w:r>
      <w:proofErr w:type="spellEnd"/>
      <w:r w:rsidRPr="009C120B">
        <w:rPr>
          <w:rFonts w:ascii="Arial" w:eastAsia="Arial" w:hAnsi="Arial" w:cs="Arial"/>
          <w:color w:val="000000"/>
          <w:sz w:val="24"/>
          <w:szCs w:val="24"/>
        </w:rPr>
        <w:t xml:space="preserve"> and cultures enable optimal ‘one team’ working relationships, seamless integration and cooperation between </w:t>
      </w:r>
      <w:r w:rsidR="002337C3">
        <w:rPr>
          <w:rFonts w:ascii="Arial" w:eastAsia="Arial" w:hAnsi="Arial" w:cs="Arial"/>
          <w:color w:val="000000"/>
          <w:sz w:val="24"/>
          <w:szCs w:val="24"/>
        </w:rPr>
        <w:t>UKEF</w:t>
      </w:r>
      <w:r w:rsidR="002337C3" w:rsidRPr="009C120B">
        <w:rPr>
          <w:rFonts w:ascii="Arial" w:eastAsia="Arial" w:hAnsi="Arial" w:cs="Arial"/>
          <w:color w:val="000000"/>
          <w:sz w:val="24"/>
          <w:szCs w:val="24"/>
        </w:rPr>
        <w:t xml:space="preserve"> </w:t>
      </w:r>
      <w:r w:rsidRPr="009C120B">
        <w:rPr>
          <w:rFonts w:ascii="Arial" w:eastAsia="Arial" w:hAnsi="Arial" w:cs="Arial"/>
          <w:color w:val="000000"/>
          <w:sz w:val="24"/>
          <w:szCs w:val="24"/>
        </w:rPr>
        <w:t>teams,</w:t>
      </w:r>
      <w:r w:rsidR="00332253" w:rsidRPr="009C120B">
        <w:rPr>
          <w:rFonts w:ascii="Arial" w:eastAsia="Arial" w:hAnsi="Arial" w:cs="Arial"/>
          <w:color w:val="000000"/>
          <w:sz w:val="24"/>
          <w:szCs w:val="24"/>
        </w:rPr>
        <w:t xml:space="preserve"> the Suppliers appointed to the Framework Contract</w:t>
      </w:r>
      <w:r w:rsidR="00042E58" w:rsidRPr="009C120B">
        <w:rPr>
          <w:rFonts w:ascii="Arial" w:eastAsia="Arial" w:hAnsi="Arial" w:cs="Arial"/>
          <w:color w:val="000000"/>
          <w:sz w:val="24"/>
          <w:szCs w:val="24"/>
        </w:rPr>
        <w:t xml:space="preserve"> </w:t>
      </w:r>
      <w:r w:rsidRPr="009C120B">
        <w:rPr>
          <w:rFonts w:ascii="Arial" w:eastAsia="Arial" w:hAnsi="Arial" w:cs="Arial"/>
          <w:color w:val="000000"/>
          <w:sz w:val="24"/>
          <w:szCs w:val="24"/>
        </w:rPr>
        <w:t xml:space="preserve">and Subcontractors </w:t>
      </w:r>
      <w:r w:rsidR="001B6E08">
        <w:rPr>
          <w:rFonts w:ascii="Arial" w:eastAsia="Arial" w:hAnsi="Arial" w:cs="Arial"/>
          <w:color w:val="000000"/>
          <w:sz w:val="24"/>
          <w:szCs w:val="24"/>
        </w:rPr>
        <w:t>(which includes</w:t>
      </w:r>
      <w:r w:rsidR="00BF7EAD">
        <w:rPr>
          <w:rFonts w:ascii="Arial" w:eastAsia="Arial" w:hAnsi="Arial" w:cs="Arial"/>
          <w:color w:val="000000"/>
          <w:sz w:val="24"/>
          <w:szCs w:val="24"/>
        </w:rPr>
        <w:t xml:space="preserve"> Affiliate Firms</w:t>
      </w:r>
      <w:r w:rsidR="001B6E08">
        <w:rPr>
          <w:rFonts w:ascii="Arial" w:eastAsia="Arial" w:hAnsi="Arial" w:cs="Arial"/>
          <w:color w:val="000000"/>
          <w:sz w:val="24"/>
          <w:szCs w:val="24"/>
        </w:rPr>
        <w:t>)</w:t>
      </w:r>
      <w:r w:rsidR="00BF7EAD">
        <w:rPr>
          <w:rFonts w:ascii="Arial" w:eastAsia="Arial" w:hAnsi="Arial" w:cs="Arial"/>
          <w:color w:val="000000"/>
          <w:sz w:val="24"/>
          <w:szCs w:val="24"/>
        </w:rPr>
        <w:t xml:space="preserve"> </w:t>
      </w:r>
      <w:r w:rsidRPr="009C120B">
        <w:rPr>
          <w:rFonts w:ascii="Arial" w:eastAsia="Arial" w:hAnsi="Arial" w:cs="Arial"/>
          <w:color w:val="000000"/>
          <w:sz w:val="24"/>
          <w:szCs w:val="24"/>
        </w:rPr>
        <w:t>(where applicable) in preparing, planning and delivering the Orders</w:t>
      </w:r>
      <w:r w:rsidR="00A07D4C" w:rsidRPr="009C120B">
        <w:rPr>
          <w:rFonts w:ascii="Arial" w:eastAsia="Arial" w:hAnsi="Arial" w:cs="Arial"/>
          <w:color w:val="000000"/>
          <w:sz w:val="24"/>
          <w:szCs w:val="24"/>
        </w:rPr>
        <w:t>;</w:t>
      </w:r>
      <w:r w:rsidRPr="009C120B">
        <w:rPr>
          <w:rFonts w:ascii="Arial" w:eastAsia="Arial" w:hAnsi="Arial" w:cs="Arial"/>
          <w:color w:val="000000"/>
          <w:sz w:val="24"/>
          <w:szCs w:val="24"/>
        </w:rPr>
        <w:t xml:space="preserve"> </w:t>
      </w:r>
    </w:p>
    <w:p w14:paraId="20ABB515" w14:textId="6BE51B4B" w:rsidR="00E43036" w:rsidRPr="00BA7F10" w:rsidRDefault="004C5656"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BA7F10">
        <w:rPr>
          <w:rFonts w:ascii="Arial" w:eastAsia="Arial" w:hAnsi="Arial" w:cs="Arial"/>
          <w:b/>
          <w:color w:val="000000"/>
          <w:sz w:val="24"/>
          <w:szCs w:val="24"/>
        </w:rPr>
        <w:t>Time Zone flexibility</w:t>
      </w:r>
      <w:r w:rsidRPr="00BA7F10">
        <w:rPr>
          <w:rFonts w:ascii="Arial" w:eastAsia="Arial" w:hAnsi="Arial" w:cs="Arial"/>
          <w:color w:val="000000"/>
          <w:sz w:val="24"/>
          <w:szCs w:val="24"/>
        </w:rPr>
        <w:t xml:space="preserve"> – </w:t>
      </w:r>
      <w:r w:rsidR="007B2552">
        <w:rPr>
          <w:rFonts w:ascii="Arial" w:eastAsia="Arial" w:hAnsi="Arial" w:cs="Arial"/>
          <w:color w:val="000000"/>
          <w:sz w:val="24"/>
          <w:szCs w:val="24"/>
        </w:rPr>
        <w:t xml:space="preserve">the Supplier </w:t>
      </w:r>
      <w:r w:rsidRPr="00BA7F10">
        <w:rPr>
          <w:rFonts w:ascii="Arial" w:eastAsia="Arial" w:hAnsi="Arial" w:cs="Arial"/>
          <w:color w:val="000000"/>
          <w:sz w:val="24"/>
          <w:szCs w:val="24"/>
        </w:rPr>
        <w:t xml:space="preserve">must ensure they take a flexible approach to the delivery of </w:t>
      </w:r>
      <w:r w:rsidR="007F412E">
        <w:rPr>
          <w:rFonts w:ascii="Arial" w:eastAsia="Arial" w:hAnsi="Arial" w:cs="Arial"/>
          <w:color w:val="000000"/>
          <w:sz w:val="24"/>
          <w:szCs w:val="24"/>
        </w:rPr>
        <w:t>S</w:t>
      </w:r>
      <w:r w:rsidRPr="00BA7F10">
        <w:rPr>
          <w:rFonts w:ascii="Arial" w:eastAsia="Arial" w:hAnsi="Arial" w:cs="Arial"/>
          <w:color w:val="000000"/>
          <w:sz w:val="24"/>
          <w:szCs w:val="24"/>
        </w:rPr>
        <w:t>ervices to account for varied time zones</w:t>
      </w:r>
      <w:r w:rsidR="00AE22F3">
        <w:rPr>
          <w:rFonts w:ascii="Arial" w:eastAsia="Arial" w:hAnsi="Arial" w:cs="Arial"/>
          <w:color w:val="000000"/>
          <w:sz w:val="24"/>
          <w:szCs w:val="24"/>
        </w:rPr>
        <w:t xml:space="preserve"> of </w:t>
      </w:r>
      <w:r w:rsidR="00F860B2">
        <w:rPr>
          <w:rFonts w:ascii="Arial" w:eastAsia="Arial" w:hAnsi="Arial" w:cs="Arial"/>
          <w:color w:val="000000"/>
          <w:sz w:val="24"/>
          <w:szCs w:val="24"/>
        </w:rPr>
        <w:t>UKEF</w:t>
      </w:r>
      <w:r w:rsidR="008B74AF">
        <w:rPr>
          <w:rFonts w:ascii="Arial" w:eastAsia="Arial" w:hAnsi="Arial" w:cs="Arial"/>
          <w:color w:val="000000"/>
          <w:sz w:val="24"/>
          <w:szCs w:val="24"/>
        </w:rPr>
        <w:t>, Aerospace Sector Customers</w:t>
      </w:r>
      <w:r w:rsidR="00AE22F3">
        <w:rPr>
          <w:rFonts w:ascii="Arial" w:eastAsia="Arial" w:hAnsi="Arial" w:cs="Arial"/>
          <w:color w:val="000000"/>
          <w:sz w:val="24"/>
          <w:szCs w:val="24"/>
        </w:rPr>
        <w:t xml:space="preserve"> and/or Subcontractors</w:t>
      </w:r>
      <w:r w:rsidR="00E43036">
        <w:rPr>
          <w:rFonts w:ascii="Arial" w:eastAsia="Arial" w:hAnsi="Arial" w:cs="Arial"/>
          <w:color w:val="000000"/>
          <w:sz w:val="24"/>
          <w:szCs w:val="24"/>
        </w:rPr>
        <w:t>.</w:t>
      </w:r>
    </w:p>
    <w:p w14:paraId="060DDC48" w14:textId="227C7FC2" w:rsidR="004C5656" w:rsidRPr="00BA7F10" w:rsidRDefault="00E43036"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E43036">
        <w:rPr>
          <w:rFonts w:ascii="Arial" w:eastAsia="Arial" w:hAnsi="Arial" w:cs="Arial"/>
          <w:color w:val="000000"/>
          <w:sz w:val="24"/>
          <w:szCs w:val="24"/>
        </w:rPr>
        <w:t>The Supplier will not be required to have a UK office or established presence</w:t>
      </w:r>
      <w:r w:rsidR="00AE22F3">
        <w:rPr>
          <w:rFonts w:ascii="Arial" w:eastAsia="Arial" w:hAnsi="Arial" w:cs="Arial"/>
          <w:color w:val="000000"/>
          <w:sz w:val="24"/>
          <w:szCs w:val="24"/>
        </w:rPr>
        <w:t xml:space="preserve"> in the UK but</w:t>
      </w:r>
      <w:r w:rsidRPr="00E43036">
        <w:rPr>
          <w:rFonts w:ascii="Arial" w:eastAsia="Arial" w:hAnsi="Arial" w:cs="Arial"/>
          <w:color w:val="000000"/>
          <w:sz w:val="24"/>
          <w:szCs w:val="24"/>
        </w:rPr>
        <w:t xml:space="preserve"> </w:t>
      </w:r>
      <w:r w:rsidR="004C5656" w:rsidRPr="00BA7F10">
        <w:rPr>
          <w:rFonts w:ascii="Arial" w:eastAsia="Arial" w:hAnsi="Arial" w:cs="Arial"/>
          <w:color w:val="000000"/>
          <w:sz w:val="24"/>
          <w:szCs w:val="24"/>
        </w:rPr>
        <w:t xml:space="preserve">must be able to make </w:t>
      </w:r>
      <w:r w:rsidR="00BF7EAD" w:rsidRPr="00E43036">
        <w:rPr>
          <w:rFonts w:ascii="Arial" w:eastAsia="Arial" w:hAnsi="Arial" w:cs="Arial"/>
          <w:color w:val="000000"/>
          <w:sz w:val="24"/>
          <w:szCs w:val="24"/>
        </w:rPr>
        <w:t>itself</w:t>
      </w:r>
      <w:r w:rsidR="004C5656" w:rsidRPr="00BA7F10">
        <w:rPr>
          <w:rFonts w:ascii="Arial" w:eastAsia="Arial" w:hAnsi="Arial" w:cs="Arial"/>
          <w:color w:val="000000"/>
          <w:sz w:val="24"/>
          <w:szCs w:val="24"/>
        </w:rPr>
        <w:t xml:space="preserve"> available during UK time zone working hours (typically between 08:00 and 18:00 UTC/UTC+1) and must be responsive to time-pressured queries</w:t>
      </w:r>
      <w:r w:rsidR="004C5656" w:rsidRPr="00E43036">
        <w:rPr>
          <w:rFonts w:ascii="Arial" w:eastAsia="Arial" w:hAnsi="Arial" w:cs="Arial"/>
          <w:color w:val="000000"/>
          <w:sz w:val="24"/>
          <w:szCs w:val="24"/>
        </w:rPr>
        <w:t>; and</w:t>
      </w:r>
      <w:r w:rsidR="004C5656" w:rsidRPr="00BA7F10">
        <w:rPr>
          <w:rFonts w:ascii="Arial" w:eastAsia="Arial" w:hAnsi="Arial" w:cs="Arial"/>
          <w:color w:val="000000"/>
          <w:sz w:val="24"/>
          <w:szCs w:val="24"/>
        </w:rPr>
        <w:t xml:space="preserve">  </w:t>
      </w:r>
    </w:p>
    <w:p w14:paraId="1A272E09" w14:textId="3ED64B39" w:rsidR="00A92BB2" w:rsidRPr="003F192C"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3F192C">
        <w:rPr>
          <w:rFonts w:ascii="Arial" w:eastAsia="Arial" w:hAnsi="Arial" w:cs="Arial"/>
          <w:color w:val="000000"/>
          <w:sz w:val="24"/>
          <w:szCs w:val="24"/>
        </w:rPr>
        <w:t>Conti</w:t>
      </w:r>
      <w:r w:rsidR="009A7D3E">
        <w:rPr>
          <w:rFonts w:ascii="Arial" w:eastAsia="Arial" w:hAnsi="Arial" w:cs="Arial"/>
          <w:color w:val="000000"/>
          <w:sz w:val="24"/>
          <w:szCs w:val="24"/>
        </w:rPr>
        <w:t>nuous Improvement - to improve S</w:t>
      </w:r>
      <w:r w:rsidRPr="003F192C">
        <w:rPr>
          <w:rFonts w:ascii="Arial" w:eastAsia="Arial" w:hAnsi="Arial" w:cs="Arial"/>
          <w:color w:val="000000"/>
          <w:sz w:val="24"/>
          <w:szCs w:val="24"/>
        </w:rPr>
        <w:t xml:space="preserve">ervices through the life of the </w:t>
      </w:r>
      <w:r w:rsidR="00332253">
        <w:rPr>
          <w:rFonts w:ascii="Arial" w:eastAsia="Arial" w:hAnsi="Arial" w:cs="Arial"/>
          <w:color w:val="000000"/>
          <w:sz w:val="24"/>
          <w:szCs w:val="24"/>
        </w:rPr>
        <w:t>Framework Contract</w:t>
      </w:r>
      <w:r w:rsidRPr="003F192C">
        <w:rPr>
          <w:rFonts w:ascii="Arial" w:eastAsia="Arial" w:hAnsi="Arial" w:cs="Arial"/>
          <w:color w:val="000000"/>
          <w:sz w:val="24"/>
          <w:szCs w:val="24"/>
        </w:rPr>
        <w:t>, through the sharing and implementation of best practice within the industry, and lessons learnt.</w:t>
      </w:r>
      <w:r w:rsidR="000F1CD1" w:rsidRPr="000F1CD1">
        <w:t xml:space="preserve"> </w:t>
      </w:r>
      <w:r w:rsidR="000F1CD1">
        <w:t xml:space="preserve"> </w:t>
      </w:r>
    </w:p>
    <w:p w14:paraId="505FC1AB" w14:textId="77777777" w:rsidR="007E6448" w:rsidRDefault="007E6448" w:rsidP="00BA7F10">
      <w:pPr>
        <w:numPr>
          <w:ilvl w:val="1"/>
          <w:numId w:val="8"/>
        </w:numPr>
        <w:pBdr>
          <w:top w:val="nil"/>
          <w:left w:val="nil"/>
          <w:bottom w:val="nil"/>
          <w:right w:val="nil"/>
          <w:between w:val="nil"/>
        </w:pBdr>
        <w:spacing w:before="120" w:after="120"/>
        <w:ind w:left="641" w:hanging="567"/>
        <w:jc w:val="both"/>
        <w:rPr>
          <w:sz w:val="24"/>
          <w:szCs w:val="24"/>
        </w:rPr>
      </w:pPr>
      <w:r>
        <w:rPr>
          <w:rFonts w:ascii="Arial" w:eastAsia="Arial" w:hAnsi="Arial" w:cs="Arial"/>
          <w:b/>
          <w:sz w:val="24"/>
          <w:szCs w:val="24"/>
        </w:rPr>
        <w:t xml:space="preserve">Management of External Legal Resources </w:t>
      </w:r>
    </w:p>
    <w:p w14:paraId="04959BE9" w14:textId="67C3A6DF" w:rsidR="007E6448" w:rsidRDefault="007E6448" w:rsidP="00BA7F10">
      <w:pPr>
        <w:widowControl/>
        <w:numPr>
          <w:ilvl w:val="2"/>
          <w:numId w:val="8"/>
        </w:numPr>
        <w:tabs>
          <w:tab w:val="left" w:pos="1134"/>
        </w:tabs>
        <w:spacing w:before="120" w:after="120"/>
        <w:ind w:left="709" w:hanging="635"/>
        <w:jc w:val="both"/>
        <w:rPr>
          <w:sz w:val="24"/>
          <w:szCs w:val="24"/>
        </w:rPr>
      </w:pPr>
      <w:r>
        <w:rPr>
          <w:rFonts w:ascii="Arial" w:eastAsia="Arial" w:hAnsi="Arial" w:cs="Arial"/>
          <w:sz w:val="24"/>
          <w:szCs w:val="24"/>
        </w:rPr>
        <w:t>The Supplier must, when operating as part of a Group of Economic Operators and/or using Subcontractors</w:t>
      </w:r>
      <w:r w:rsidR="004C5656">
        <w:rPr>
          <w:rFonts w:ascii="Arial" w:eastAsia="Arial" w:hAnsi="Arial" w:cs="Arial"/>
          <w:sz w:val="24"/>
          <w:szCs w:val="24"/>
        </w:rPr>
        <w:t xml:space="preserve"> </w:t>
      </w:r>
      <w:r w:rsidR="00E2128F">
        <w:rPr>
          <w:rFonts w:ascii="Arial" w:eastAsia="Arial" w:hAnsi="Arial" w:cs="Arial"/>
          <w:sz w:val="24"/>
          <w:szCs w:val="24"/>
        </w:rPr>
        <w:t>(</w:t>
      </w:r>
      <w:r w:rsidR="00AE22F3">
        <w:rPr>
          <w:rFonts w:ascii="Arial" w:eastAsia="Arial" w:hAnsi="Arial" w:cs="Arial"/>
          <w:sz w:val="24"/>
          <w:szCs w:val="24"/>
        </w:rPr>
        <w:t xml:space="preserve">which includes the use </w:t>
      </w:r>
      <w:r w:rsidR="00E2128F">
        <w:rPr>
          <w:rFonts w:ascii="Arial" w:eastAsia="Arial" w:hAnsi="Arial" w:cs="Arial"/>
          <w:sz w:val="24"/>
          <w:szCs w:val="24"/>
        </w:rPr>
        <w:t>of Affiliate</w:t>
      </w:r>
      <w:r w:rsidR="004C5656">
        <w:rPr>
          <w:rFonts w:ascii="Arial" w:eastAsia="Arial" w:hAnsi="Arial" w:cs="Arial"/>
          <w:sz w:val="24"/>
          <w:szCs w:val="24"/>
        </w:rPr>
        <w:t xml:space="preserve"> Firms</w:t>
      </w:r>
      <w:r w:rsidR="00E2128F">
        <w:rPr>
          <w:rFonts w:ascii="Arial" w:eastAsia="Arial" w:hAnsi="Arial" w:cs="Arial"/>
          <w:sz w:val="24"/>
          <w:szCs w:val="24"/>
        </w:rPr>
        <w:t>)</w:t>
      </w:r>
      <w:r>
        <w:rPr>
          <w:rFonts w:ascii="Arial" w:eastAsia="Arial" w:hAnsi="Arial" w:cs="Arial"/>
          <w:sz w:val="24"/>
          <w:szCs w:val="24"/>
        </w:rPr>
        <w:t xml:space="preserve">, ensure that they manage the external resource to ensure: </w:t>
      </w:r>
    </w:p>
    <w:p w14:paraId="7A8AE480" w14:textId="57E59F96"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appropriately skilled and expert legal resource is </w:t>
      </w:r>
      <w:proofErr w:type="spellStart"/>
      <w:r>
        <w:rPr>
          <w:rFonts w:ascii="Arial" w:eastAsia="Arial" w:hAnsi="Arial" w:cs="Arial"/>
          <w:sz w:val="24"/>
          <w:szCs w:val="24"/>
        </w:rPr>
        <w:t>mobilised</w:t>
      </w:r>
      <w:proofErr w:type="spellEnd"/>
      <w:r>
        <w:rPr>
          <w:rFonts w:ascii="Arial" w:eastAsia="Arial" w:hAnsi="Arial" w:cs="Arial"/>
          <w:sz w:val="24"/>
          <w:szCs w:val="24"/>
        </w:rPr>
        <w:t xml:space="preserve"> within the timeline stipulated by </w:t>
      </w:r>
      <w:r w:rsidR="00F860B2">
        <w:rPr>
          <w:rFonts w:ascii="Arial" w:eastAsia="Arial" w:hAnsi="Arial" w:cs="Arial"/>
          <w:sz w:val="24"/>
          <w:szCs w:val="24"/>
        </w:rPr>
        <w:t>UKEF</w:t>
      </w:r>
      <w:r>
        <w:rPr>
          <w:rFonts w:ascii="Arial" w:eastAsia="Arial" w:hAnsi="Arial" w:cs="Arial"/>
          <w:sz w:val="24"/>
          <w:szCs w:val="24"/>
        </w:rPr>
        <w:t xml:space="preserve">; </w:t>
      </w:r>
    </w:p>
    <w:p w14:paraId="3D6CFECE" w14:textId="77777777"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teams work collaboratively and cohesively; </w:t>
      </w:r>
    </w:p>
    <w:p w14:paraId="19780BDD" w14:textId="77777777"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knowledge transfer throughout delivery of the Services is seamless, to ensure timely delivery of the Services and to minimise costs; </w:t>
      </w:r>
    </w:p>
    <w:p w14:paraId="2D6BEDC2" w14:textId="5FE5ED67" w:rsidR="007E6448" w:rsidRPr="00BA5DA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legal advice provided is accurate, consistent and practical</w:t>
      </w:r>
      <w:r w:rsidR="00151470">
        <w:rPr>
          <w:rFonts w:ascii="Arial" w:eastAsia="Arial" w:hAnsi="Arial" w:cs="Arial"/>
          <w:sz w:val="24"/>
          <w:szCs w:val="24"/>
        </w:rPr>
        <w:t xml:space="preserve"> </w:t>
      </w:r>
      <w:r w:rsidR="00855828" w:rsidRPr="00BA5DA8">
        <w:rPr>
          <w:rFonts w:ascii="Arial" w:eastAsia="Arial" w:hAnsi="Arial" w:cs="Arial"/>
          <w:sz w:val="24"/>
          <w:szCs w:val="24"/>
        </w:rPr>
        <w:t xml:space="preserve">provided that, in respect of legal advice provided by Affiliate Firms, </w:t>
      </w:r>
      <w:r w:rsidR="00BF7EAD" w:rsidRPr="00BA5DA8">
        <w:rPr>
          <w:rFonts w:ascii="Arial" w:eastAsia="Arial" w:hAnsi="Arial" w:cs="Arial"/>
          <w:sz w:val="24"/>
          <w:szCs w:val="24"/>
        </w:rPr>
        <w:t xml:space="preserve">the </w:t>
      </w:r>
      <w:r w:rsidR="00DD002F">
        <w:rPr>
          <w:rFonts w:ascii="Arial" w:eastAsia="Arial" w:hAnsi="Arial" w:cs="Arial"/>
          <w:sz w:val="24"/>
          <w:szCs w:val="24"/>
        </w:rPr>
        <w:t xml:space="preserve">relevant provisions of Call-Off Schedule </w:t>
      </w:r>
      <w:r w:rsidR="00151470">
        <w:rPr>
          <w:rFonts w:ascii="Arial" w:eastAsia="Arial" w:hAnsi="Arial" w:cs="Arial"/>
          <w:sz w:val="24"/>
          <w:szCs w:val="24"/>
        </w:rPr>
        <w:t>24 (</w:t>
      </w:r>
      <w:proofErr w:type="spellStart"/>
      <w:r w:rsidR="00151470">
        <w:rPr>
          <w:rFonts w:ascii="Arial" w:eastAsia="Arial" w:hAnsi="Arial" w:cs="Arial"/>
          <w:sz w:val="24"/>
          <w:szCs w:val="24"/>
        </w:rPr>
        <w:t>Affliate</w:t>
      </w:r>
      <w:proofErr w:type="spellEnd"/>
      <w:r w:rsidR="00151470">
        <w:rPr>
          <w:rFonts w:ascii="Arial" w:eastAsia="Arial" w:hAnsi="Arial" w:cs="Arial"/>
          <w:sz w:val="24"/>
          <w:szCs w:val="24"/>
        </w:rPr>
        <w:t xml:space="preserve"> Firms) </w:t>
      </w:r>
      <w:r w:rsidR="00DD002F">
        <w:rPr>
          <w:rFonts w:ascii="Arial" w:eastAsia="Arial" w:hAnsi="Arial" w:cs="Arial"/>
          <w:sz w:val="24"/>
          <w:szCs w:val="24"/>
        </w:rPr>
        <w:t>shall apply in respect thereof</w:t>
      </w:r>
      <w:r w:rsidRPr="00BA5DA8">
        <w:rPr>
          <w:rFonts w:ascii="Arial" w:eastAsia="Arial" w:hAnsi="Arial" w:cs="Arial"/>
          <w:sz w:val="24"/>
          <w:szCs w:val="24"/>
        </w:rPr>
        <w:t xml:space="preserve">; </w:t>
      </w:r>
    </w:p>
    <w:p w14:paraId="208D0877" w14:textId="77777777"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the resource cost is reasonable and proportionate to the complexity of advice and levels of expertise required. </w:t>
      </w:r>
    </w:p>
    <w:p w14:paraId="5D8A80AA" w14:textId="61E50694" w:rsidR="007E6448" w:rsidRPr="00CE5D07" w:rsidRDefault="007E6448" w:rsidP="00BA7F10">
      <w:pPr>
        <w:widowControl/>
        <w:numPr>
          <w:ilvl w:val="2"/>
          <w:numId w:val="8"/>
        </w:numPr>
        <w:tabs>
          <w:tab w:val="left" w:pos="1134"/>
        </w:tabs>
        <w:spacing w:before="120" w:after="120"/>
        <w:ind w:left="709" w:hanging="635"/>
        <w:jc w:val="both"/>
        <w:rPr>
          <w:rFonts w:ascii="Arial" w:eastAsia="Arial" w:hAnsi="Arial" w:cs="Arial"/>
          <w:sz w:val="24"/>
          <w:szCs w:val="24"/>
        </w:rPr>
      </w:pPr>
      <w:r w:rsidRPr="00CE5D07">
        <w:rPr>
          <w:rFonts w:ascii="Arial" w:eastAsia="Arial" w:hAnsi="Arial" w:cs="Arial"/>
          <w:sz w:val="24"/>
          <w:szCs w:val="24"/>
        </w:rPr>
        <w:t>In the following limited circumstances, the Supplier</w:t>
      </w:r>
      <w:r w:rsidR="00870D9A">
        <w:rPr>
          <w:rFonts w:ascii="Arial" w:eastAsia="Arial" w:hAnsi="Arial" w:cs="Arial"/>
          <w:sz w:val="24"/>
          <w:szCs w:val="24"/>
        </w:rPr>
        <w:t xml:space="preserve"> </w:t>
      </w:r>
      <w:r w:rsidR="00C63CED">
        <w:rPr>
          <w:rFonts w:ascii="Arial" w:eastAsia="Arial" w:hAnsi="Arial" w:cs="Arial"/>
          <w:sz w:val="24"/>
          <w:szCs w:val="24"/>
        </w:rPr>
        <w:t xml:space="preserve">may </w:t>
      </w:r>
      <w:r w:rsidR="00855828">
        <w:rPr>
          <w:rFonts w:ascii="Arial" w:eastAsia="Arial" w:hAnsi="Arial" w:cs="Arial"/>
          <w:sz w:val="24"/>
          <w:szCs w:val="24"/>
        </w:rPr>
        <w:t>use a</w:t>
      </w:r>
      <w:r w:rsidR="00766F0F">
        <w:rPr>
          <w:rFonts w:ascii="Arial" w:eastAsia="Arial" w:hAnsi="Arial" w:cs="Arial"/>
          <w:sz w:val="24"/>
          <w:szCs w:val="24"/>
        </w:rPr>
        <w:t>n</w:t>
      </w:r>
      <w:r w:rsidR="00855828">
        <w:rPr>
          <w:rFonts w:ascii="Arial" w:eastAsia="Arial" w:hAnsi="Arial" w:cs="Arial"/>
          <w:sz w:val="24"/>
          <w:szCs w:val="24"/>
        </w:rPr>
        <w:t xml:space="preserve"> Affiliate Firm </w:t>
      </w:r>
      <w:r w:rsidR="00BF7EAD">
        <w:rPr>
          <w:rFonts w:ascii="Arial" w:eastAsia="Arial" w:hAnsi="Arial" w:cs="Arial"/>
          <w:sz w:val="24"/>
          <w:szCs w:val="24"/>
        </w:rPr>
        <w:t xml:space="preserve">which </w:t>
      </w:r>
      <w:r w:rsidR="00B91166">
        <w:rPr>
          <w:rFonts w:ascii="Arial" w:eastAsia="Arial" w:hAnsi="Arial" w:cs="Arial"/>
          <w:sz w:val="24"/>
          <w:szCs w:val="24"/>
        </w:rPr>
        <w:t>charges above</w:t>
      </w:r>
      <w:r w:rsidR="00831EAC">
        <w:rPr>
          <w:rFonts w:ascii="Arial" w:eastAsia="Arial" w:hAnsi="Arial" w:cs="Arial"/>
          <w:sz w:val="24"/>
          <w:szCs w:val="24"/>
        </w:rPr>
        <w:t xml:space="preserve"> maximum Framework Prices set out in Framework Schedule 3</w:t>
      </w:r>
      <w:r w:rsidR="00870D9A">
        <w:rPr>
          <w:rFonts w:ascii="Arial" w:eastAsia="Arial" w:hAnsi="Arial" w:cs="Arial"/>
          <w:sz w:val="24"/>
          <w:szCs w:val="24"/>
        </w:rPr>
        <w:t>, where the Supplier</w:t>
      </w:r>
      <w:r w:rsidR="00855828">
        <w:rPr>
          <w:rFonts w:ascii="Arial" w:eastAsia="Arial" w:hAnsi="Arial" w:cs="Arial"/>
          <w:sz w:val="24"/>
          <w:szCs w:val="24"/>
        </w:rPr>
        <w:t xml:space="preserve"> Affiliate Firm</w:t>
      </w:r>
      <w:r w:rsidR="00151470">
        <w:rPr>
          <w:rFonts w:ascii="Arial" w:eastAsia="Arial" w:hAnsi="Arial" w:cs="Arial"/>
          <w:sz w:val="24"/>
          <w:szCs w:val="24"/>
        </w:rPr>
        <w:t>:</w:t>
      </w:r>
    </w:p>
    <w:p w14:paraId="2576E5E2" w14:textId="17D67996" w:rsidR="007E6448" w:rsidRPr="00CE5D07" w:rsidRDefault="007E6448" w:rsidP="00BA7F10">
      <w:pPr>
        <w:widowControl/>
        <w:numPr>
          <w:ilvl w:val="3"/>
          <w:numId w:val="8"/>
        </w:numPr>
        <w:tabs>
          <w:tab w:val="left" w:pos="1134"/>
        </w:tabs>
        <w:spacing w:before="120" w:after="120"/>
        <w:ind w:left="1560" w:hanging="993"/>
        <w:jc w:val="both"/>
        <w:rPr>
          <w:rFonts w:ascii="Arial" w:eastAsia="Arial" w:hAnsi="Arial" w:cs="Arial"/>
          <w:sz w:val="24"/>
          <w:szCs w:val="24"/>
        </w:rPr>
      </w:pPr>
      <w:r w:rsidRPr="00CE5D07">
        <w:rPr>
          <w:rFonts w:ascii="Arial" w:eastAsia="Arial" w:hAnsi="Arial" w:cs="Arial"/>
          <w:sz w:val="24"/>
          <w:szCs w:val="24"/>
        </w:rPr>
        <w:t xml:space="preserve">is </w:t>
      </w:r>
      <w:r w:rsidR="00870D9A">
        <w:rPr>
          <w:rFonts w:ascii="Arial" w:eastAsia="Arial" w:hAnsi="Arial" w:cs="Arial"/>
          <w:sz w:val="24"/>
          <w:szCs w:val="24"/>
        </w:rPr>
        <w:t xml:space="preserve">providing Deliverables </w:t>
      </w:r>
      <w:r w:rsidRPr="00CE5D07">
        <w:rPr>
          <w:rFonts w:ascii="Arial" w:eastAsia="Arial" w:hAnsi="Arial" w:cs="Arial"/>
          <w:sz w:val="24"/>
          <w:szCs w:val="24"/>
        </w:rPr>
        <w:t>advising on a</w:t>
      </w:r>
      <w:r w:rsidR="0054774D">
        <w:rPr>
          <w:rFonts w:ascii="Arial" w:eastAsia="Arial" w:hAnsi="Arial" w:cs="Arial"/>
          <w:sz w:val="24"/>
          <w:szCs w:val="24"/>
        </w:rPr>
        <w:t xml:space="preserve"> non-UK</w:t>
      </w:r>
      <w:r w:rsidR="00831EAC">
        <w:rPr>
          <w:rFonts w:ascii="Arial" w:eastAsia="Arial" w:hAnsi="Arial" w:cs="Arial"/>
          <w:sz w:val="24"/>
          <w:szCs w:val="24"/>
        </w:rPr>
        <w:t xml:space="preserve"> J</w:t>
      </w:r>
      <w:r w:rsidRPr="00CE5D07">
        <w:rPr>
          <w:rFonts w:ascii="Arial" w:eastAsia="Arial" w:hAnsi="Arial" w:cs="Arial"/>
          <w:sz w:val="24"/>
          <w:szCs w:val="24"/>
        </w:rPr>
        <w:t>urisdiction</w:t>
      </w:r>
      <w:r w:rsidR="00203D89">
        <w:rPr>
          <w:rFonts w:ascii="Arial" w:eastAsia="Arial" w:hAnsi="Arial" w:cs="Arial"/>
          <w:sz w:val="24"/>
          <w:szCs w:val="24"/>
        </w:rPr>
        <w:t xml:space="preserve"> or a niche or specialist area legal or professional expertise</w:t>
      </w:r>
      <w:r w:rsidRPr="00CE5D07">
        <w:rPr>
          <w:rFonts w:ascii="Arial" w:eastAsia="Arial" w:hAnsi="Arial" w:cs="Arial"/>
          <w:sz w:val="24"/>
          <w:szCs w:val="24"/>
        </w:rPr>
        <w:t>; and</w:t>
      </w:r>
    </w:p>
    <w:p w14:paraId="5D5DC6B2" w14:textId="6AE29D77" w:rsidR="007E6448" w:rsidRPr="00CE5D07" w:rsidRDefault="007E6448" w:rsidP="00BA7F10">
      <w:pPr>
        <w:widowControl/>
        <w:numPr>
          <w:ilvl w:val="3"/>
          <w:numId w:val="8"/>
        </w:numPr>
        <w:tabs>
          <w:tab w:val="left" w:pos="1134"/>
        </w:tabs>
        <w:spacing w:before="120" w:after="120"/>
        <w:ind w:left="1560" w:hanging="993"/>
        <w:jc w:val="both"/>
        <w:rPr>
          <w:rFonts w:ascii="Arial" w:eastAsia="Arial" w:hAnsi="Arial" w:cs="Arial"/>
          <w:sz w:val="24"/>
          <w:szCs w:val="24"/>
        </w:rPr>
      </w:pPr>
      <w:r w:rsidRPr="00CE5D07">
        <w:rPr>
          <w:rFonts w:ascii="Arial" w:eastAsia="Arial" w:hAnsi="Arial" w:cs="Arial"/>
          <w:sz w:val="24"/>
          <w:szCs w:val="24"/>
        </w:rPr>
        <w:t xml:space="preserve">demonstrates through the provision of supporting evidence </w:t>
      </w:r>
      <w:r w:rsidR="00A63CBD">
        <w:rPr>
          <w:rFonts w:ascii="Arial" w:eastAsia="Arial" w:hAnsi="Arial" w:cs="Arial"/>
          <w:sz w:val="24"/>
          <w:szCs w:val="24"/>
        </w:rPr>
        <w:t xml:space="preserve">such as </w:t>
      </w:r>
      <w:r w:rsidRPr="00CE5D07">
        <w:rPr>
          <w:rFonts w:ascii="Arial" w:eastAsia="Arial" w:hAnsi="Arial" w:cs="Arial"/>
          <w:sz w:val="24"/>
          <w:szCs w:val="24"/>
        </w:rPr>
        <w:t xml:space="preserve">Open Book Data that </w:t>
      </w:r>
      <w:r w:rsidR="00870D9A">
        <w:rPr>
          <w:rFonts w:ascii="Arial" w:eastAsia="Arial" w:hAnsi="Arial" w:cs="Arial"/>
          <w:sz w:val="24"/>
          <w:szCs w:val="24"/>
        </w:rPr>
        <w:t xml:space="preserve">the proposed price </w:t>
      </w:r>
      <w:r w:rsidRPr="00CE5D07">
        <w:rPr>
          <w:rFonts w:ascii="Arial" w:eastAsia="Arial" w:hAnsi="Arial" w:cs="Arial"/>
          <w:sz w:val="24"/>
          <w:szCs w:val="24"/>
        </w:rPr>
        <w:t>is an accurate reflection of the</w:t>
      </w:r>
      <w:r w:rsidR="00870D9A">
        <w:rPr>
          <w:rFonts w:ascii="Arial" w:eastAsia="Arial" w:hAnsi="Arial" w:cs="Arial"/>
          <w:sz w:val="24"/>
          <w:szCs w:val="24"/>
        </w:rPr>
        <w:t xml:space="preserve"> cost of non-UK jurisdiction Deliverables</w:t>
      </w:r>
      <w:r w:rsidRPr="00CE5D07">
        <w:rPr>
          <w:rFonts w:ascii="Arial" w:eastAsia="Arial" w:hAnsi="Arial" w:cs="Arial"/>
          <w:sz w:val="24"/>
          <w:szCs w:val="24"/>
        </w:rPr>
        <w:t xml:space="preserve"> and that no mark-up or a</w:t>
      </w:r>
      <w:r w:rsidR="00870D9A">
        <w:rPr>
          <w:rFonts w:ascii="Arial" w:eastAsia="Arial" w:hAnsi="Arial" w:cs="Arial"/>
          <w:sz w:val="24"/>
          <w:szCs w:val="24"/>
        </w:rPr>
        <w:t>dditional margin has been added</w:t>
      </w:r>
      <w:r w:rsidR="00A63CBD">
        <w:rPr>
          <w:rFonts w:ascii="Arial" w:eastAsia="Arial" w:hAnsi="Arial" w:cs="Arial"/>
          <w:sz w:val="24"/>
          <w:szCs w:val="24"/>
        </w:rPr>
        <w:t>.</w:t>
      </w:r>
    </w:p>
    <w:p w14:paraId="1721B03A" w14:textId="5257C290" w:rsidR="00B91166" w:rsidRPr="001C6F77" w:rsidRDefault="00A63CBD" w:rsidP="00BA7F10">
      <w:pPr>
        <w:pStyle w:val="GPSL3numberedclause"/>
        <w:numPr>
          <w:ilvl w:val="2"/>
          <w:numId w:val="8"/>
        </w:numPr>
        <w:tabs>
          <w:tab w:val="clear" w:pos="1985"/>
          <w:tab w:val="clear" w:pos="2127"/>
          <w:tab w:val="left" w:pos="709"/>
        </w:tabs>
        <w:ind w:left="709" w:hanging="709"/>
        <w:rPr>
          <w:rFonts w:ascii="Arial" w:hAnsi="Arial"/>
          <w:sz w:val="24"/>
          <w:szCs w:val="24"/>
        </w:rPr>
      </w:pPr>
      <w:r>
        <w:rPr>
          <w:rFonts w:ascii="Arial" w:eastAsia="Arial" w:hAnsi="Arial"/>
          <w:sz w:val="24"/>
          <w:szCs w:val="24"/>
        </w:rPr>
        <w:lastRenderedPageBreak/>
        <w:t>W</w:t>
      </w:r>
      <w:r w:rsidR="00870D9A">
        <w:rPr>
          <w:rFonts w:ascii="Arial" w:eastAsia="Arial" w:hAnsi="Arial"/>
          <w:sz w:val="24"/>
          <w:szCs w:val="24"/>
        </w:rPr>
        <w:t xml:space="preserve">hen </w:t>
      </w:r>
      <w:r>
        <w:rPr>
          <w:rFonts w:ascii="Arial" w:eastAsia="Arial" w:hAnsi="Arial"/>
          <w:sz w:val="24"/>
          <w:szCs w:val="24"/>
        </w:rPr>
        <w:t>using</w:t>
      </w:r>
      <w:r w:rsidR="00870D9A">
        <w:rPr>
          <w:rFonts w:ascii="Arial" w:eastAsia="Arial" w:hAnsi="Arial"/>
          <w:sz w:val="24"/>
          <w:szCs w:val="24"/>
        </w:rPr>
        <w:t xml:space="preserve"> a</w:t>
      </w:r>
      <w:r w:rsidR="00B91166">
        <w:rPr>
          <w:rFonts w:ascii="Arial" w:eastAsia="Arial" w:hAnsi="Arial"/>
          <w:sz w:val="24"/>
          <w:szCs w:val="24"/>
        </w:rPr>
        <w:t>n</w:t>
      </w:r>
      <w:r w:rsidR="00870D9A">
        <w:rPr>
          <w:rFonts w:ascii="Arial" w:eastAsia="Arial" w:hAnsi="Arial"/>
          <w:sz w:val="24"/>
          <w:szCs w:val="24"/>
        </w:rPr>
        <w:t xml:space="preserve"> </w:t>
      </w:r>
      <w:r>
        <w:rPr>
          <w:rFonts w:ascii="Arial" w:eastAsia="Arial" w:hAnsi="Arial"/>
          <w:sz w:val="24"/>
          <w:szCs w:val="24"/>
        </w:rPr>
        <w:t>Affiliate Firm</w:t>
      </w:r>
      <w:r w:rsidR="00870D9A">
        <w:rPr>
          <w:rFonts w:ascii="Arial" w:eastAsia="Arial" w:hAnsi="Arial"/>
          <w:sz w:val="24"/>
          <w:szCs w:val="24"/>
        </w:rPr>
        <w:t xml:space="preserve">, </w:t>
      </w:r>
      <w:r>
        <w:rPr>
          <w:rFonts w:ascii="Arial" w:eastAsia="Arial" w:hAnsi="Arial"/>
          <w:sz w:val="24"/>
          <w:szCs w:val="24"/>
        </w:rPr>
        <w:t xml:space="preserve">the Supplier </w:t>
      </w:r>
      <w:r w:rsidR="00870D9A">
        <w:rPr>
          <w:rFonts w:ascii="Arial" w:eastAsia="Arial" w:hAnsi="Arial"/>
          <w:sz w:val="24"/>
          <w:szCs w:val="24"/>
        </w:rPr>
        <w:t>must ensure that it complies</w:t>
      </w:r>
      <w:r w:rsidR="007E6448">
        <w:rPr>
          <w:rFonts w:ascii="Arial" w:eastAsia="Arial" w:hAnsi="Arial"/>
          <w:sz w:val="24"/>
          <w:szCs w:val="24"/>
        </w:rPr>
        <w:t xml:space="preserve"> with the </w:t>
      </w:r>
      <w:r w:rsidR="007E6448" w:rsidRPr="00B623AF">
        <w:rPr>
          <w:rFonts w:ascii="Arial" w:eastAsia="Arial" w:hAnsi="Arial"/>
          <w:sz w:val="24"/>
          <w:szCs w:val="24"/>
        </w:rPr>
        <w:t xml:space="preserve">provisions in </w:t>
      </w:r>
      <w:r w:rsidR="00363724" w:rsidRPr="00B623AF">
        <w:rPr>
          <w:rFonts w:ascii="Arial" w:eastAsia="Arial" w:hAnsi="Arial"/>
          <w:sz w:val="24"/>
          <w:szCs w:val="24"/>
        </w:rPr>
        <w:t>5</w:t>
      </w:r>
      <w:r w:rsidR="007E6448" w:rsidRPr="00B623AF">
        <w:rPr>
          <w:rFonts w:ascii="Arial" w:eastAsia="Arial" w:hAnsi="Arial"/>
          <w:sz w:val="24"/>
          <w:szCs w:val="24"/>
        </w:rPr>
        <w:t>.6.1 of this</w:t>
      </w:r>
      <w:r w:rsidR="007E6448">
        <w:rPr>
          <w:rFonts w:ascii="Arial" w:eastAsia="Arial" w:hAnsi="Arial"/>
          <w:sz w:val="24"/>
          <w:szCs w:val="24"/>
        </w:rPr>
        <w:t xml:space="preserve"> Specification</w:t>
      </w:r>
      <w:r w:rsidR="00151470">
        <w:rPr>
          <w:rFonts w:ascii="Arial" w:eastAsia="Arial" w:hAnsi="Arial"/>
          <w:sz w:val="24"/>
          <w:szCs w:val="24"/>
        </w:rPr>
        <w:t xml:space="preserve"> and paragraph 4 of Framework Schedule 3 (Framework Prices)</w:t>
      </w:r>
      <w:r w:rsidR="007E6448">
        <w:rPr>
          <w:rFonts w:ascii="Arial" w:eastAsia="Arial" w:hAnsi="Arial"/>
          <w:sz w:val="24"/>
          <w:szCs w:val="24"/>
        </w:rPr>
        <w:t xml:space="preserve">, and </w:t>
      </w:r>
      <w:r w:rsidR="00151470">
        <w:rPr>
          <w:rFonts w:ascii="Arial" w:eastAsia="Arial" w:hAnsi="Arial"/>
          <w:sz w:val="24"/>
          <w:szCs w:val="24"/>
        </w:rPr>
        <w:t xml:space="preserve">where </w:t>
      </w:r>
      <w:r w:rsidR="006E5E1B">
        <w:rPr>
          <w:rFonts w:ascii="Arial" w:eastAsia="Arial" w:hAnsi="Arial"/>
          <w:sz w:val="24"/>
          <w:szCs w:val="24"/>
        </w:rPr>
        <w:t xml:space="preserve">possible </w:t>
      </w:r>
      <w:r w:rsidR="00B91166">
        <w:rPr>
          <w:rFonts w:ascii="Arial" w:eastAsia="Arial" w:hAnsi="Arial"/>
          <w:sz w:val="24"/>
          <w:szCs w:val="24"/>
        </w:rPr>
        <w:t xml:space="preserve">negotiates </w:t>
      </w:r>
      <w:r w:rsidR="00B91166" w:rsidRPr="001C6F77">
        <w:rPr>
          <w:rFonts w:ascii="Arial" w:hAnsi="Arial"/>
          <w:sz w:val="24"/>
          <w:szCs w:val="24"/>
          <w:lang w:val="en-US"/>
        </w:rPr>
        <w:t xml:space="preserve">with the Affiliate Firm </w:t>
      </w:r>
      <w:r w:rsidR="00151470" w:rsidRPr="00272670">
        <w:rPr>
          <w:rFonts w:ascii="Arial" w:hAnsi="Arial"/>
          <w:sz w:val="24"/>
          <w:szCs w:val="24"/>
          <w:lang w:val="en-US"/>
        </w:rPr>
        <w:t>to ensure value for money for UKEF in respect of the Deliverables</w:t>
      </w:r>
      <w:r w:rsidR="00151470">
        <w:rPr>
          <w:rFonts w:ascii="Arial" w:eastAsia="Calibri" w:hAnsi="Arial"/>
          <w:sz w:val="24"/>
          <w:szCs w:val="24"/>
        </w:rPr>
        <w:t xml:space="preserve"> </w:t>
      </w:r>
      <w:r w:rsidR="00B91166">
        <w:rPr>
          <w:rFonts w:ascii="Arial" w:eastAsia="Calibri" w:hAnsi="Arial"/>
          <w:sz w:val="24"/>
          <w:szCs w:val="24"/>
        </w:rPr>
        <w:t xml:space="preserve">which shall, other than in exceptional circumstances, be </w:t>
      </w:r>
      <w:proofErr w:type="spellStart"/>
      <w:r w:rsidR="00B91166">
        <w:rPr>
          <w:rFonts w:ascii="Arial" w:eastAsia="Calibri" w:hAnsi="Arial"/>
          <w:sz w:val="24"/>
          <w:szCs w:val="24"/>
        </w:rPr>
        <w:t>eq</w:t>
      </w:r>
      <w:r w:rsidR="00B91166" w:rsidRPr="001C6F77">
        <w:rPr>
          <w:rFonts w:ascii="Arial" w:hAnsi="Arial"/>
          <w:sz w:val="24"/>
          <w:szCs w:val="24"/>
          <w:lang w:val="en-US"/>
        </w:rPr>
        <w:t>ual</w:t>
      </w:r>
      <w:proofErr w:type="spellEnd"/>
      <w:r w:rsidR="00B91166" w:rsidRPr="001C6F77">
        <w:rPr>
          <w:rFonts w:ascii="Arial" w:hAnsi="Arial"/>
          <w:sz w:val="24"/>
          <w:szCs w:val="24"/>
          <w:lang w:val="en-US"/>
        </w:rPr>
        <w:t xml:space="preserve"> to or below the Framework Prices</w:t>
      </w:r>
      <w:r w:rsidR="00B91166">
        <w:rPr>
          <w:rFonts w:ascii="Arial" w:hAnsi="Arial"/>
          <w:sz w:val="24"/>
          <w:szCs w:val="24"/>
          <w:lang w:val="en-US"/>
        </w:rPr>
        <w:t>.</w:t>
      </w:r>
    </w:p>
    <w:p w14:paraId="27DE6817" w14:textId="63999CCE" w:rsidR="007061A9" w:rsidRDefault="007061A9"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Legal Quality Principles</w:t>
      </w:r>
    </w:p>
    <w:p w14:paraId="54198642" w14:textId="77777777" w:rsidR="00456001" w:rsidRDefault="00456001" w:rsidP="00BA7F10">
      <w:pPr>
        <w:widowControl/>
        <w:numPr>
          <w:ilvl w:val="2"/>
          <w:numId w:val="8"/>
        </w:numPr>
        <w:tabs>
          <w:tab w:val="left" w:pos="1134"/>
        </w:tabs>
        <w:spacing w:before="120" w:after="120"/>
        <w:ind w:left="641" w:hanging="567"/>
        <w:jc w:val="both"/>
        <w:rPr>
          <w:sz w:val="24"/>
          <w:szCs w:val="24"/>
        </w:rPr>
      </w:pPr>
      <w:r>
        <w:rPr>
          <w:rFonts w:ascii="Arial" w:eastAsia="Arial" w:hAnsi="Arial" w:cs="Arial"/>
          <w:sz w:val="24"/>
          <w:szCs w:val="24"/>
        </w:rPr>
        <w:t xml:space="preserve">Additionally the Supplier must: </w:t>
      </w:r>
    </w:p>
    <w:p w14:paraId="13EC4245" w14:textId="5BFE3159" w:rsidR="00256D89" w:rsidRPr="002C1623"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be </w:t>
      </w:r>
      <w:proofErr w:type="spellStart"/>
      <w:r>
        <w:rPr>
          <w:rFonts w:ascii="Arial" w:eastAsia="Arial" w:hAnsi="Arial" w:cs="Arial"/>
          <w:sz w:val="24"/>
          <w:szCs w:val="24"/>
        </w:rPr>
        <w:t>cognisant</w:t>
      </w:r>
      <w:proofErr w:type="spellEnd"/>
      <w:r>
        <w:rPr>
          <w:rFonts w:ascii="Arial" w:eastAsia="Arial" w:hAnsi="Arial" w:cs="Arial"/>
          <w:sz w:val="24"/>
          <w:szCs w:val="24"/>
        </w:rPr>
        <w:t xml:space="preserve"> of the implications of their </w:t>
      </w:r>
      <w:r w:rsidR="00341650">
        <w:rPr>
          <w:rFonts w:ascii="Arial" w:eastAsia="Arial" w:hAnsi="Arial" w:cs="Arial"/>
          <w:sz w:val="24"/>
          <w:szCs w:val="24"/>
        </w:rPr>
        <w:t xml:space="preserve">advice and </w:t>
      </w:r>
      <w:r>
        <w:rPr>
          <w:rFonts w:ascii="Arial" w:eastAsia="Arial" w:hAnsi="Arial" w:cs="Arial"/>
          <w:sz w:val="24"/>
          <w:szCs w:val="24"/>
        </w:rPr>
        <w:t xml:space="preserve">instructions and the risks of challenge that may arise, and must </w:t>
      </w:r>
      <w:r w:rsidR="00A63CBD">
        <w:rPr>
          <w:rFonts w:ascii="Arial" w:eastAsia="Arial" w:hAnsi="Arial" w:cs="Arial"/>
          <w:sz w:val="24"/>
          <w:szCs w:val="24"/>
        </w:rPr>
        <w:t xml:space="preserve">be able to </w:t>
      </w:r>
      <w:r>
        <w:rPr>
          <w:rFonts w:ascii="Arial" w:eastAsia="Arial" w:hAnsi="Arial" w:cs="Arial"/>
          <w:sz w:val="24"/>
          <w:szCs w:val="24"/>
        </w:rPr>
        <w:t>provide risk-based strategic legal advice</w:t>
      </w:r>
      <w:r w:rsidR="00256D89">
        <w:rPr>
          <w:rFonts w:ascii="Arial" w:eastAsia="Arial" w:hAnsi="Arial" w:cs="Arial"/>
          <w:sz w:val="24"/>
          <w:szCs w:val="24"/>
        </w:rPr>
        <w:t>;</w:t>
      </w:r>
    </w:p>
    <w:p w14:paraId="2D9195CC" w14:textId="22600F15"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develop a robust team structure, matching the right individuals with the appropriate skills and including a process to ensure resilience and quality of the team and access to the necessary </w:t>
      </w:r>
      <w:r w:rsidR="00341650">
        <w:rPr>
          <w:rFonts w:ascii="Arial" w:eastAsia="Arial" w:hAnsi="Arial" w:cs="Arial"/>
          <w:sz w:val="24"/>
          <w:szCs w:val="24"/>
        </w:rPr>
        <w:t xml:space="preserve">materials, </w:t>
      </w:r>
      <w:r>
        <w:rPr>
          <w:rFonts w:ascii="Arial" w:eastAsia="Arial" w:hAnsi="Arial" w:cs="Arial"/>
          <w:sz w:val="24"/>
          <w:szCs w:val="24"/>
        </w:rPr>
        <w:t xml:space="preserve">skills and experience not covered by core advisers; </w:t>
      </w:r>
    </w:p>
    <w:p w14:paraId="452C7439" w14:textId="3B55E0A3"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apply strong business and commercial management experience including the ability to build and maintain a correctly balanced team, taking into account skills, expertise and delivery (at the appropriate level)</w:t>
      </w:r>
      <w:r w:rsidR="0070049E">
        <w:rPr>
          <w:rFonts w:ascii="Arial" w:eastAsia="Arial" w:hAnsi="Arial" w:cs="Arial"/>
          <w:sz w:val="24"/>
          <w:szCs w:val="24"/>
        </w:rPr>
        <w:t>;</w:t>
      </w:r>
    </w:p>
    <w:p w14:paraId="557382A0" w14:textId="71CAF7BD" w:rsidR="00456001" w:rsidRDefault="00042E58"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e</w:t>
      </w:r>
      <w:r w:rsidR="00456001">
        <w:rPr>
          <w:rFonts w:ascii="Arial" w:eastAsia="Arial" w:hAnsi="Arial" w:cs="Arial"/>
          <w:sz w:val="24"/>
          <w:szCs w:val="24"/>
        </w:rPr>
        <w:t xml:space="preserve">nsure that an effective mitigation </w:t>
      </w:r>
      <w:r w:rsidR="00341650">
        <w:rPr>
          <w:rFonts w:ascii="Arial" w:eastAsia="Arial" w:hAnsi="Arial" w:cs="Arial"/>
          <w:sz w:val="24"/>
          <w:szCs w:val="24"/>
        </w:rPr>
        <w:t>strategy is in place to manage C</w:t>
      </w:r>
      <w:r w:rsidR="00456001">
        <w:rPr>
          <w:rFonts w:ascii="Arial" w:eastAsia="Arial" w:hAnsi="Arial" w:cs="Arial"/>
          <w:sz w:val="24"/>
          <w:szCs w:val="24"/>
        </w:rPr>
        <w:t>onflict</w:t>
      </w:r>
      <w:r w:rsidR="00E845E9">
        <w:rPr>
          <w:rFonts w:ascii="Arial" w:eastAsia="Arial" w:hAnsi="Arial" w:cs="Arial"/>
          <w:sz w:val="24"/>
          <w:szCs w:val="24"/>
        </w:rPr>
        <w:t>s</w:t>
      </w:r>
      <w:r w:rsidR="00341650">
        <w:rPr>
          <w:rFonts w:ascii="Arial" w:eastAsia="Arial" w:hAnsi="Arial" w:cs="Arial"/>
          <w:sz w:val="24"/>
          <w:szCs w:val="24"/>
        </w:rPr>
        <w:t xml:space="preserve"> of Interest in accordance with Regulatory Compliance requirements and Core Terms Clause 32. </w:t>
      </w:r>
      <w:r w:rsidR="00456001">
        <w:rPr>
          <w:rFonts w:ascii="Arial" w:eastAsia="Arial" w:hAnsi="Arial" w:cs="Arial"/>
          <w:sz w:val="24"/>
          <w:szCs w:val="24"/>
        </w:rPr>
        <w:t xml:space="preserve">This will set out the rules, procedures and physical barriers and contracts that prevent the flow of sensitive or protected information to </w:t>
      </w:r>
      <w:r w:rsidR="00341650">
        <w:rPr>
          <w:rFonts w:ascii="Arial" w:eastAsia="Arial" w:hAnsi="Arial" w:cs="Arial"/>
          <w:sz w:val="24"/>
          <w:szCs w:val="24"/>
        </w:rPr>
        <w:t xml:space="preserve">persons, including </w:t>
      </w:r>
      <w:r w:rsidR="00456001">
        <w:rPr>
          <w:rFonts w:ascii="Arial" w:eastAsia="Arial" w:hAnsi="Arial" w:cs="Arial"/>
          <w:sz w:val="24"/>
          <w:szCs w:val="24"/>
        </w:rPr>
        <w:t>stakeholders who could gain an unfair advantage. Conflict of interest shall here have the meaning</w:t>
      </w:r>
      <w:r w:rsidR="00BA1F2A">
        <w:rPr>
          <w:rFonts w:ascii="Arial" w:eastAsia="Arial" w:hAnsi="Arial" w:cs="Arial"/>
          <w:sz w:val="24"/>
          <w:szCs w:val="24"/>
        </w:rPr>
        <w:t xml:space="preserve"> as set out in</w:t>
      </w:r>
      <w:r w:rsidR="00E80972">
        <w:rPr>
          <w:rFonts w:ascii="Arial" w:eastAsia="Arial" w:hAnsi="Arial" w:cs="Arial"/>
          <w:sz w:val="24"/>
          <w:szCs w:val="24"/>
        </w:rPr>
        <w:t xml:space="preserve"> Joint Schedule 1 (Definitions)</w:t>
      </w:r>
      <w:r w:rsidR="003F0068">
        <w:rPr>
          <w:rFonts w:ascii="Arial" w:eastAsia="Arial" w:hAnsi="Arial" w:cs="Arial"/>
          <w:sz w:val="24"/>
          <w:szCs w:val="24"/>
        </w:rPr>
        <w:t>;</w:t>
      </w:r>
    </w:p>
    <w:p w14:paraId="4B671EBF" w14:textId="77777777"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work on high profile project(s) with a high degree of confidentiality and in line with </w:t>
      </w:r>
      <w:hyperlink r:id="rId18">
        <w:r>
          <w:rPr>
            <w:rFonts w:ascii="Arial" w:eastAsia="Arial" w:hAnsi="Arial" w:cs="Arial"/>
            <w:color w:val="1155CC"/>
            <w:sz w:val="24"/>
            <w:szCs w:val="24"/>
            <w:u w:val="single"/>
          </w:rPr>
          <w:t>Government Security Classifications</w:t>
        </w:r>
      </w:hyperlink>
      <w:r>
        <w:rPr>
          <w:rFonts w:ascii="Arial" w:eastAsia="Arial" w:hAnsi="Arial" w:cs="Arial"/>
          <w:sz w:val="24"/>
          <w:szCs w:val="24"/>
        </w:rPr>
        <w:t xml:space="preserve">; </w:t>
      </w:r>
    </w:p>
    <w:p w14:paraId="4E13716F" w14:textId="4004EE3F"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work efficiently to tight timescales in pressurised circumstances to deliver quality outputs, and to work collaboratively with </w:t>
      </w:r>
      <w:r w:rsidR="00F860B2">
        <w:rPr>
          <w:rFonts w:ascii="Arial" w:eastAsia="Arial" w:hAnsi="Arial" w:cs="Arial"/>
          <w:sz w:val="24"/>
          <w:szCs w:val="24"/>
        </w:rPr>
        <w:t>UKEF</w:t>
      </w:r>
      <w:r w:rsidR="004C3F8A">
        <w:rPr>
          <w:rFonts w:ascii="Arial" w:eastAsia="Arial" w:hAnsi="Arial" w:cs="Arial"/>
          <w:sz w:val="24"/>
          <w:szCs w:val="24"/>
        </w:rPr>
        <w:t>’</w:t>
      </w:r>
      <w:r>
        <w:rPr>
          <w:rFonts w:ascii="Arial" w:eastAsia="Arial" w:hAnsi="Arial" w:cs="Arial"/>
          <w:sz w:val="24"/>
          <w:szCs w:val="24"/>
        </w:rPr>
        <w:t xml:space="preserve">s </w:t>
      </w:r>
      <w:r w:rsidR="00CE4EA8">
        <w:rPr>
          <w:rFonts w:ascii="Arial" w:eastAsia="Arial" w:hAnsi="Arial" w:cs="Arial"/>
          <w:sz w:val="24"/>
          <w:szCs w:val="24"/>
        </w:rPr>
        <w:t xml:space="preserve">team including </w:t>
      </w:r>
      <w:r>
        <w:rPr>
          <w:rFonts w:ascii="Arial" w:eastAsia="Arial" w:hAnsi="Arial" w:cs="Arial"/>
          <w:sz w:val="24"/>
          <w:szCs w:val="24"/>
        </w:rPr>
        <w:t>in-house lawyers, policy officials, financial, economic and commercial advisers;</w:t>
      </w:r>
    </w:p>
    <w:p w14:paraId="5AF38651" w14:textId="5D4ED03B"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dovetail </w:t>
      </w:r>
      <w:r w:rsidR="00CE4EA8">
        <w:rPr>
          <w:rFonts w:ascii="Arial" w:eastAsia="Arial" w:hAnsi="Arial" w:cs="Arial"/>
          <w:sz w:val="24"/>
          <w:szCs w:val="24"/>
        </w:rPr>
        <w:t xml:space="preserve">its supply of the Deliverables </w:t>
      </w:r>
      <w:r>
        <w:rPr>
          <w:rFonts w:ascii="Arial" w:eastAsia="Arial" w:hAnsi="Arial" w:cs="Arial"/>
          <w:sz w:val="24"/>
          <w:szCs w:val="24"/>
        </w:rPr>
        <w:t xml:space="preserve">with </w:t>
      </w:r>
      <w:r w:rsidR="00F860B2">
        <w:rPr>
          <w:rFonts w:ascii="Arial" w:eastAsia="Arial" w:hAnsi="Arial" w:cs="Arial"/>
          <w:sz w:val="24"/>
          <w:szCs w:val="24"/>
        </w:rPr>
        <w:t>UKEF</w:t>
      </w:r>
      <w:r>
        <w:rPr>
          <w:rFonts w:ascii="Arial" w:eastAsia="Arial" w:hAnsi="Arial" w:cs="Arial"/>
          <w:sz w:val="24"/>
          <w:szCs w:val="24"/>
        </w:rPr>
        <w:t xml:space="preserve">’s own project management arrangements. The Supplier shall ensure it is aware of likely spikes in activity and be able to resource accordingly to ensure that </w:t>
      </w:r>
      <w:r w:rsidR="002337C3">
        <w:rPr>
          <w:rFonts w:ascii="Arial" w:eastAsia="Arial" w:hAnsi="Arial" w:cs="Arial"/>
          <w:sz w:val="24"/>
          <w:szCs w:val="24"/>
        </w:rPr>
        <w:t>UKEF</w:t>
      </w:r>
      <w:r>
        <w:rPr>
          <w:rFonts w:ascii="Arial" w:eastAsia="Arial" w:hAnsi="Arial" w:cs="Arial"/>
          <w:sz w:val="24"/>
          <w:szCs w:val="24"/>
        </w:rPr>
        <w:t xml:space="preserve">’s milestones are achieved; </w:t>
      </w:r>
    </w:p>
    <w:p w14:paraId="4B74A6D8" w14:textId="467EA10F"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communicate succinctly both orally and in writing at all levels up to and including Ministerial level within Government and with external advisers and stakeholders. Appreciating the co</w:t>
      </w:r>
      <w:r w:rsidR="00E36AFF">
        <w:rPr>
          <w:rFonts w:ascii="Arial" w:eastAsia="Arial" w:hAnsi="Arial" w:cs="Arial"/>
          <w:sz w:val="24"/>
          <w:szCs w:val="24"/>
        </w:rPr>
        <w:t>mplexity of the issues involved</w:t>
      </w:r>
      <w:r w:rsidR="00033DD4">
        <w:rPr>
          <w:rFonts w:ascii="Arial" w:eastAsia="Arial" w:hAnsi="Arial" w:cs="Arial"/>
          <w:sz w:val="24"/>
          <w:szCs w:val="24"/>
        </w:rPr>
        <w:t>,</w:t>
      </w:r>
      <w:r>
        <w:rPr>
          <w:rFonts w:ascii="Arial" w:eastAsia="Arial" w:hAnsi="Arial" w:cs="Arial"/>
          <w:sz w:val="24"/>
          <w:szCs w:val="24"/>
        </w:rPr>
        <w:t xml:space="preserve"> Plain English drafting is</w:t>
      </w:r>
      <w:r w:rsidR="0097150B">
        <w:rPr>
          <w:rFonts w:ascii="Arial" w:eastAsia="Arial" w:hAnsi="Arial" w:cs="Arial"/>
          <w:sz w:val="24"/>
          <w:szCs w:val="24"/>
        </w:rPr>
        <w:t xml:space="preserve"> </w:t>
      </w:r>
      <w:r w:rsidR="00FF0B6A">
        <w:rPr>
          <w:rFonts w:ascii="Arial" w:eastAsia="Arial" w:hAnsi="Arial" w:cs="Arial"/>
          <w:sz w:val="24"/>
          <w:szCs w:val="24"/>
        </w:rPr>
        <w:t>required</w:t>
      </w:r>
      <w:r>
        <w:rPr>
          <w:rFonts w:ascii="Arial" w:eastAsia="Arial" w:hAnsi="Arial" w:cs="Arial"/>
          <w:sz w:val="24"/>
          <w:szCs w:val="24"/>
        </w:rPr>
        <w:t xml:space="preserve">; </w:t>
      </w:r>
    </w:p>
    <w:p w14:paraId="55318901" w14:textId="1C97B87D"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promote and facilitate the tran</w:t>
      </w:r>
      <w:r w:rsidR="00E36AFF">
        <w:rPr>
          <w:rFonts w:ascii="Arial" w:eastAsia="Arial" w:hAnsi="Arial" w:cs="Arial"/>
          <w:sz w:val="24"/>
          <w:szCs w:val="24"/>
        </w:rPr>
        <w:t>sfer of skills and knowledge to</w:t>
      </w:r>
      <w:r>
        <w:rPr>
          <w:rFonts w:ascii="Arial" w:eastAsia="Arial" w:hAnsi="Arial" w:cs="Arial"/>
          <w:sz w:val="24"/>
          <w:szCs w:val="24"/>
        </w:rPr>
        <w:t xml:space="preserve"> </w:t>
      </w:r>
      <w:r w:rsidR="00F860B2">
        <w:rPr>
          <w:rFonts w:ascii="Arial" w:eastAsia="Arial" w:hAnsi="Arial" w:cs="Arial"/>
          <w:sz w:val="24"/>
          <w:szCs w:val="24"/>
        </w:rPr>
        <w:t>UKEF</w:t>
      </w:r>
      <w:r>
        <w:rPr>
          <w:rFonts w:ascii="Arial" w:eastAsia="Arial" w:hAnsi="Arial" w:cs="Arial"/>
          <w:sz w:val="24"/>
          <w:szCs w:val="24"/>
        </w:rPr>
        <w:t xml:space="preserve">, and the sharing of information and the development of broader best practice initiatives within any relevant industry; </w:t>
      </w:r>
    </w:p>
    <w:p w14:paraId="6861D1B7" w14:textId="2AB5BBF5"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lastRenderedPageBreak/>
        <w:t xml:space="preserve">manage costs and to work closely with </w:t>
      </w:r>
      <w:r w:rsidR="00F860B2">
        <w:rPr>
          <w:rFonts w:ascii="Arial" w:eastAsia="Arial" w:hAnsi="Arial" w:cs="Arial"/>
          <w:sz w:val="24"/>
          <w:szCs w:val="24"/>
        </w:rPr>
        <w:t>UKEF</w:t>
      </w:r>
      <w:r>
        <w:rPr>
          <w:rFonts w:ascii="Arial" w:eastAsia="Arial" w:hAnsi="Arial" w:cs="Arial"/>
          <w:sz w:val="24"/>
          <w:szCs w:val="24"/>
        </w:rPr>
        <w:t xml:space="preserve"> and </w:t>
      </w:r>
      <w:r w:rsidR="00F860B2">
        <w:rPr>
          <w:rFonts w:ascii="Arial" w:eastAsia="Arial" w:hAnsi="Arial" w:cs="Arial"/>
          <w:sz w:val="24"/>
          <w:szCs w:val="24"/>
        </w:rPr>
        <w:t>UKEF</w:t>
      </w:r>
      <w:r w:rsidR="004C3F8A">
        <w:rPr>
          <w:rFonts w:ascii="Arial" w:eastAsia="Arial" w:hAnsi="Arial" w:cs="Arial"/>
          <w:sz w:val="24"/>
          <w:szCs w:val="24"/>
        </w:rPr>
        <w:t>’</w:t>
      </w:r>
      <w:r>
        <w:rPr>
          <w:rFonts w:ascii="Arial" w:eastAsia="Arial" w:hAnsi="Arial" w:cs="Arial"/>
          <w:sz w:val="24"/>
          <w:szCs w:val="24"/>
        </w:rPr>
        <w:t xml:space="preserve">s in-house lawyers to achieve this, </w:t>
      </w:r>
      <w:proofErr w:type="spellStart"/>
      <w:r>
        <w:rPr>
          <w:rFonts w:ascii="Arial" w:eastAsia="Arial" w:hAnsi="Arial" w:cs="Arial"/>
          <w:sz w:val="24"/>
          <w:szCs w:val="24"/>
        </w:rPr>
        <w:t>maximising</w:t>
      </w:r>
      <w:proofErr w:type="spellEnd"/>
      <w:r>
        <w:rPr>
          <w:rFonts w:ascii="Arial" w:eastAsia="Arial" w:hAnsi="Arial" w:cs="Arial"/>
          <w:sz w:val="24"/>
          <w:szCs w:val="24"/>
        </w:rPr>
        <w:t xml:space="preserve"> transparency around </w:t>
      </w:r>
      <w:r w:rsidR="00F860B2">
        <w:rPr>
          <w:rFonts w:ascii="Arial" w:eastAsia="Arial" w:hAnsi="Arial" w:cs="Arial"/>
          <w:color w:val="000000" w:themeColor="text1"/>
          <w:sz w:val="24"/>
          <w:szCs w:val="24"/>
        </w:rPr>
        <w:t>UKEF</w:t>
      </w:r>
      <w:r w:rsidR="00911795">
        <w:rPr>
          <w:rFonts w:ascii="Arial" w:eastAsia="Arial" w:hAnsi="Arial" w:cs="Arial"/>
          <w:color w:val="000000" w:themeColor="text1"/>
          <w:sz w:val="24"/>
          <w:szCs w:val="24"/>
        </w:rPr>
        <w:t xml:space="preserve"> costs</w:t>
      </w:r>
      <w:r w:rsidRPr="00750ED6">
        <w:rPr>
          <w:rFonts w:ascii="Arial" w:eastAsia="Arial" w:hAnsi="Arial" w:cs="Arial"/>
          <w:color w:val="000000" w:themeColor="text1"/>
          <w:sz w:val="24"/>
          <w:szCs w:val="24"/>
        </w:rPr>
        <w:t xml:space="preserve">, while </w:t>
      </w:r>
      <w:r>
        <w:rPr>
          <w:rFonts w:ascii="Arial" w:eastAsia="Arial" w:hAnsi="Arial" w:cs="Arial"/>
          <w:sz w:val="24"/>
          <w:szCs w:val="24"/>
        </w:rPr>
        <w:t xml:space="preserve">driving </w:t>
      </w:r>
      <w:r w:rsidR="00F93321">
        <w:rPr>
          <w:rFonts w:ascii="Arial" w:eastAsia="Arial" w:hAnsi="Arial" w:cs="Arial"/>
          <w:sz w:val="24"/>
          <w:szCs w:val="24"/>
        </w:rPr>
        <w:t>efficiency and value for m</w:t>
      </w:r>
      <w:r>
        <w:rPr>
          <w:rFonts w:ascii="Arial" w:eastAsia="Arial" w:hAnsi="Arial" w:cs="Arial"/>
          <w:sz w:val="24"/>
          <w:szCs w:val="24"/>
        </w:rPr>
        <w:t xml:space="preserve">oney, as far as possible, for example by ensuring their resources are used as effectively as possible;  </w:t>
      </w:r>
    </w:p>
    <w:p w14:paraId="0EEADA72" w14:textId="3E2D4FC1" w:rsidR="00456001" w:rsidRPr="00BD6EF0"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set internal budgets for particular pieces of work or for longer term projects and measure and control actual expenditure against such budgets; </w:t>
      </w:r>
      <w:r w:rsidR="00884E0C" w:rsidRPr="00BD6EF0">
        <w:rPr>
          <w:rFonts w:ascii="Arial" w:eastAsia="Arial" w:hAnsi="Arial" w:cs="Arial"/>
          <w:sz w:val="24"/>
          <w:szCs w:val="24"/>
        </w:rPr>
        <w:t>and</w:t>
      </w:r>
    </w:p>
    <w:p w14:paraId="5F95041C" w14:textId="6E6C49BD" w:rsidR="00884E0C" w:rsidRPr="003F192C" w:rsidRDefault="00936361" w:rsidP="00BA7F10">
      <w:pPr>
        <w:widowControl/>
        <w:numPr>
          <w:ilvl w:val="3"/>
          <w:numId w:val="8"/>
        </w:numPr>
        <w:tabs>
          <w:tab w:val="left" w:pos="1134"/>
        </w:tabs>
        <w:spacing w:before="120" w:after="120"/>
        <w:ind w:left="1560" w:hanging="993"/>
        <w:jc w:val="both"/>
        <w:rPr>
          <w:rFonts w:ascii="Arial" w:hAnsi="Arial" w:cs="Arial"/>
          <w:sz w:val="24"/>
          <w:szCs w:val="24"/>
        </w:rPr>
      </w:pPr>
      <w:r>
        <w:rPr>
          <w:rFonts w:ascii="Arial" w:hAnsi="Arial" w:cs="Arial"/>
          <w:sz w:val="24"/>
          <w:szCs w:val="24"/>
        </w:rPr>
        <w:t xml:space="preserve">continually </w:t>
      </w:r>
      <w:r w:rsidR="00F16B7D">
        <w:rPr>
          <w:rFonts w:ascii="Arial" w:hAnsi="Arial" w:cs="Arial"/>
          <w:sz w:val="24"/>
          <w:szCs w:val="24"/>
        </w:rPr>
        <w:t xml:space="preserve">seek to improve and </w:t>
      </w:r>
      <w:proofErr w:type="spellStart"/>
      <w:r w:rsidR="00F16B7D">
        <w:rPr>
          <w:rFonts w:ascii="Arial" w:hAnsi="Arial" w:cs="Arial"/>
          <w:sz w:val="24"/>
          <w:szCs w:val="24"/>
        </w:rPr>
        <w:t>maximise</w:t>
      </w:r>
      <w:proofErr w:type="spellEnd"/>
      <w:r w:rsidR="00F16B7D">
        <w:rPr>
          <w:rFonts w:ascii="Arial" w:hAnsi="Arial" w:cs="Arial"/>
          <w:sz w:val="24"/>
          <w:szCs w:val="24"/>
        </w:rPr>
        <w:t xml:space="preserve"> efficiencies</w:t>
      </w:r>
      <w:r w:rsidR="00C415FE">
        <w:rPr>
          <w:rFonts w:ascii="Arial" w:hAnsi="Arial" w:cs="Arial"/>
          <w:sz w:val="24"/>
          <w:szCs w:val="24"/>
        </w:rPr>
        <w:t xml:space="preserve">, for example </w:t>
      </w:r>
      <w:proofErr w:type="gramStart"/>
      <w:r w:rsidR="00C415FE">
        <w:rPr>
          <w:rFonts w:ascii="Arial" w:hAnsi="Arial" w:cs="Arial"/>
          <w:sz w:val="24"/>
          <w:szCs w:val="24"/>
        </w:rPr>
        <w:t>through the use of</w:t>
      </w:r>
      <w:proofErr w:type="gramEnd"/>
      <w:r w:rsidR="00C415FE">
        <w:rPr>
          <w:rFonts w:ascii="Arial" w:hAnsi="Arial" w:cs="Arial"/>
          <w:sz w:val="24"/>
          <w:szCs w:val="24"/>
        </w:rPr>
        <w:t xml:space="preserve"> technology and </w:t>
      </w:r>
      <w:r w:rsidR="00884E0C" w:rsidRPr="003F192C">
        <w:rPr>
          <w:rFonts w:ascii="Arial" w:hAnsi="Arial" w:cs="Arial"/>
          <w:sz w:val="24"/>
          <w:szCs w:val="24"/>
        </w:rPr>
        <w:t xml:space="preserve">digital tools/processes </w:t>
      </w:r>
      <w:r w:rsidR="00086E20">
        <w:rPr>
          <w:rFonts w:ascii="Arial" w:hAnsi="Arial" w:cs="Arial"/>
          <w:sz w:val="24"/>
          <w:szCs w:val="24"/>
        </w:rPr>
        <w:t xml:space="preserve">and/or project management processes </w:t>
      </w:r>
      <w:r w:rsidR="00884E0C" w:rsidRPr="003F192C">
        <w:rPr>
          <w:rFonts w:ascii="Arial" w:hAnsi="Arial" w:cs="Arial"/>
          <w:sz w:val="24"/>
          <w:szCs w:val="24"/>
        </w:rPr>
        <w:t>where appropriate</w:t>
      </w:r>
      <w:r w:rsidR="00C415FE">
        <w:rPr>
          <w:rFonts w:ascii="Arial" w:hAnsi="Arial" w:cs="Arial"/>
          <w:sz w:val="24"/>
          <w:szCs w:val="24"/>
        </w:rPr>
        <w:t>.</w:t>
      </w:r>
      <w:r w:rsidR="00136F34">
        <w:rPr>
          <w:rFonts w:ascii="Arial" w:hAnsi="Arial" w:cs="Arial"/>
          <w:sz w:val="24"/>
          <w:szCs w:val="24"/>
        </w:rPr>
        <w:t xml:space="preserve">  </w:t>
      </w:r>
    </w:p>
    <w:p w14:paraId="173075F2" w14:textId="36CE5077" w:rsidR="00456001" w:rsidRDefault="00456001" w:rsidP="00BA7F10">
      <w:pPr>
        <w:widowControl/>
        <w:numPr>
          <w:ilvl w:val="2"/>
          <w:numId w:val="8"/>
        </w:numPr>
        <w:tabs>
          <w:tab w:val="left" w:pos="709"/>
        </w:tabs>
        <w:spacing w:before="120" w:after="120"/>
        <w:ind w:left="641" w:hanging="567"/>
        <w:jc w:val="both"/>
        <w:rPr>
          <w:sz w:val="24"/>
          <w:szCs w:val="24"/>
        </w:rPr>
      </w:pPr>
      <w:r>
        <w:rPr>
          <w:rFonts w:ascii="Arial" w:eastAsia="Arial" w:hAnsi="Arial" w:cs="Arial"/>
          <w:sz w:val="24"/>
          <w:szCs w:val="24"/>
        </w:rPr>
        <w:t>On receipt of an Order the Supplier must take proactive steps (in a manner and to an extent proportionate to the size and nature of the Order) to pl</w:t>
      </w:r>
      <w:r w:rsidR="00776A27">
        <w:rPr>
          <w:rFonts w:ascii="Arial" w:eastAsia="Arial" w:hAnsi="Arial" w:cs="Arial"/>
          <w:sz w:val="24"/>
          <w:szCs w:val="24"/>
        </w:rPr>
        <w:t xml:space="preserve">an and agree with </w:t>
      </w:r>
      <w:r w:rsidR="00F860B2">
        <w:rPr>
          <w:rFonts w:ascii="Arial" w:eastAsia="Arial" w:hAnsi="Arial" w:cs="Arial"/>
          <w:sz w:val="24"/>
          <w:szCs w:val="24"/>
        </w:rPr>
        <w:t>UKEF</w:t>
      </w:r>
      <w:r w:rsidR="00776A27">
        <w:rPr>
          <w:rFonts w:ascii="Arial" w:eastAsia="Arial" w:hAnsi="Arial" w:cs="Arial"/>
          <w:sz w:val="24"/>
          <w:szCs w:val="24"/>
        </w:rPr>
        <w:t xml:space="preserve"> the</w:t>
      </w:r>
      <w:r>
        <w:rPr>
          <w:rFonts w:ascii="Arial" w:eastAsia="Arial" w:hAnsi="Arial" w:cs="Arial"/>
          <w:sz w:val="24"/>
          <w:szCs w:val="24"/>
        </w:rPr>
        <w:t xml:space="preserve"> Services to be provided to </w:t>
      </w:r>
      <w:r w:rsidR="00F860B2">
        <w:rPr>
          <w:rFonts w:ascii="Arial" w:eastAsia="Arial" w:hAnsi="Arial" w:cs="Arial"/>
          <w:sz w:val="24"/>
          <w:szCs w:val="24"/>
        </w:rPr>
        <w:t>UKEF</w:t>
      </w:r>
      <w:r>
        <w:rPr>
          <w:rFonts w:ascii="Arial" w:eastAsia="Arial" w:hAnsi="Arial" w:cs="Arial"/>
          <w:sz w:val="24"/>
          <w:szCs w:val="24"/>
        </w:rPr>
        <w:t xml:space="preserve"> to clarify and document:</w:t>
      </w:r>
    </w:p>
    <w:p w14:paraId="39298D72" w14:textId="77777777"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the legal advice required; </w:t>
      </w:r>
    </w:p>
    <w:p w14:paraId="0A2421AA" w14:textId="23F1B2DC"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how the Supplier’s resources will be </w:t>
      </w:r>
      <w:proofErr w:type="spellStart"/>
      <w:r>
        <w:rPr>
          <w:rFonts w:ascii="Arial" w:eastAsia="Arial" w:hAnsi="Arial" w:cs="Arial"/>
          <w:sz w:val="24"/>
          <w:szCs w:val="24"/>
        </w:rPr>
        <w:t>mobilised</w:t>
      </w:r>
      <w:proofErr w:type="spellEnd"/>
      <w:r>
        <w:rPr>
          <w:rFonts w:ascii="Arial" w:eastAsia="Arial" w:hAnsi="Arial" w:cs="Arial"/>
          <w:sz w:val="24"/>
          <w:szCs w:val="24"/>
        </w:rPr>
        <w:t xml:space="preserve"> in the timescale required by </w:t>
      </w:r>
      <w:r w:rsidR="00F860B2">
        <w:rPr>
          <w:rFonts w:ascii="Arial" w:eastAsia="Arial" w:hAnsi="Arial" w:cs="Arial"/>
          <w:sz w:val="24"/>
          <w:szCs w:val="24"/>
        </w:rPr>
        <w:t>UKEF</w:t>
      </w:r>
      <w:r>
        <w:rPr>
          <w:rFonts w:ascii="Arial" w:eastAsia="Arial" w:hAnsi="Arial" w:cs="Arial"/>
          <w:sz w:val="24"/>
          <w:szCs w:val="24"/>
        </w:rPr>
        <w:t xml:space="preserve">; </w:t>
      </w:r>
    </w:p>
    <w:p w14:paraId="272C22AB" w14:textId="0A675C4B"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how legal input</w:t>
      </w:r>
      <w:r w:rsidR="00086E20">
        <w:rPr>
          <w:rFonts w:ascii="Arial" w:eastAsia="Arial" w:hAnsi="Arial" w:cs="Arial"/>
          <w:sz w:val="24"/>
          <w:szCs w:val="24"/>
        </w:rPr>
        <w:t xml:space="preserve">, as well as project management (where applicable) </w:t>
      </w:r>
      <w:r>
        <w:rPr>
          <w:rFonts w:ascii="Arial" w:eastAsia="Arial" w:hAnsi="Arial" w:cs="Arial"/>
          <w:sz w:val="24"/>
          <w:szCs w:val="24"/>
        </w:rPr>
        <w:t xml:space="preserve">will be structured to minimise costs and </w:t>
      </w:r>
      <w:proofErr w:type="spellStart"/>
      <w:r>
        <w:rPr>
          <w:rFonts w:ascii="Arial" w:eastAsia="Arial" w:hAnsi="Arial" w:cs="Arial"/>
          <w:sz w:val="24"/>
          <w:szCs w:val="24"/>
        </w:rPr>
        <w:t>maximise</w:t>
      </w:r>
      <w:proofErr w:type="spellEnd"/>
      <w:r>
        <w:rPr>
          <w:rFonts w:ascii="Arial" w:eastAsia="Arial" w:hAnsi="Arial" w:cs="Arial"/>
          <w:sz w:val="24"/>
          <w:szCs w:val="24"/>
        </w:rPr>
        <w:t xml:space="preserve"> efficiency; </w:t>
      </w:r>
    </w:p>
    <w:p w14:paraId="633ABE87" w14:textId="6BD8A92A" w:rsidR="00456001" w:rsidRDefault="004C3F8A"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whether and, if so, </w:t>
      </w:r>
      <w:r w:rsidR="00456001">
        <w:rPr>
          <w:rFonts w:ascii="Arial" w:eastAsia="Arial" w:hAnsi="Arial" w:cs="Arial"/>
          <w:sz w:val="24"/>
          <w:szCs w:val="24"/>
        </w:rPr>
        <w:t xml:space="preserve">how work previously undertaken for the </w:t>
      </w:r>
      <w:r w:rsidR="002337C3">
        <w:rPr>
          <w:rFonts w:ascii="Arial" w:eastAsia="Arial" w:hAnsi="Arial" w:cs="Arial"/>
          <w:sz w:val="24"/>
          <w:szCs w:val="24"/>
        </w:rPr>
        <w:t>UKEF</w:t>
      </w:r>
      <w:r w:rsidR="00456001">
        <w:rPr>
          <w:rFonts w:ascii="Arial" w:eastAsia="Arial" w:hAnsi="Arial" w:cs="Arial"/>
          <w:sz w:val="24"/>
          <w:szCs w:val="24"/>
        </w:rPr>
        <w:t xml:space="preserve"> can be re-used to reduce cost; </w:t>
      </w:r>
    </w:p>
    <w:p w14:paraId="5FAC3B06" w14:textId="216AF5E7" w:rsidR="00456001" w:rsidRDefault="00E80972"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the levels and names of Key Staff</w:t>
      </w:r>
      <w:r w:rsidR="00456001">
        <w:rPr>
          <w:rFonts w:ascii="Arial" w:eastAsia="Arial" w:hAnsi="Arial" w:cs="Arial"/>
          <w:sz w:val="24"/>
          <w:szCs w:val="24"/>
        </w:rPr>
        <w:t xml:space="preserve"> and law</w:t>
      </w:r>
      <w:r w:rsidR="00C23240">
        <w:rPr>
          <w:rFonts w:ascii="Arial" w:eastAsia="Arial" w:hAnsi="Arial" w:cs="Arial"/>
          <w:sz w:val="24"/>
          <w:szCs w:val="24"/>
        </w:rPr>
        <w:t xml:space="preserve">yers working on performing the </w:t>
      </w:r>
      <w:r w:rsidR="00456001">
        <w:rPr>
          <w:rFonts w:ascii="Arial" w:eastAsia="Arial" w:hAnsi="Arial" w:cs="Arial"/>
          <w:sz w:val="24"/>
          <w:szCs w:val="24"/>
        </w:rPr>
        <w:t xml:space="preserve">Services; </w:t>
      </w:r>
    </w:p>
    <w:p w14:paraId="6D614A4A" w14:textId="1F686940" w:rsidR="00456001" w:rsidRDefault="00E80972"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which of </w:t>
      </w:r>
      <w:r w:rsidR="00F860B2">
        <w:rPr>
          <w:rFonts w:ascii="Arial" w:eastAsia="Arial" w:hAnsi="Arial" w:cs="Arial"/>
          <w:sz w:val="24"/>
          <w:szCs w:val="24"/>
        </w:rPr>
        <w:t>UKEF</w:t>
      </w:r>
      <w:r>
        <w:rPr>
          <w:rFonts w:ascii="Arial" w:eastAsia="Arial" w:hAnsi="Arial" w:cs="Arial"/>
          <w:sz w:val="24"/>
          <w:szCs w:val="24"/>
        </w:rPr>
        <w:t>’s P</w:t>
      </w:r>
      <w:r w:rsidR="00456001">
        <w:rPr>
          <w:rFonts w:ascii="Arial" w:eastAsia="Arial" w:hAnsi="Arial" w:cs="Arial"/>
          <w:sz w:val="24"/>
          <w:szCs w:val="24"/>
        </w:rPr>
        <w:t xml:space="preserve">ersonnel can provide instructions and </w:t>
      </w:r>
      <w:proofErr w:type="spellStart"/>
      <w:r w:rsidR="00456001">
        <w:rPr>
          <w:rFonts w:ascii="Arial" w:eastAsia="Arial" w:hAnsi="Arial" w:cs="Arial"/>
          <w:sz w:val="24"/>
          <w:szCs w:val="24"/>
        </w:rPr>
        <w:t>authorise</w:t>
      </w:r>
      <w:proofErr w:type="spellEnd"/>
      <w:r w:rsidR="00456001">
        <w:rPr>
          <w:rFonts w:ascii="Arial" w:eastAsia="Arial" w:hAnsi="Arial" w:cs="Arial"/>
          <w:sz w:val="24"/>
          <w:szCs w:val="24"/>
        </w:rPr>
        <w:t xml:space="preserve"> additional work; and </w:t>
      </w:r>
    </w:p>
    <w:p w14:paraId="486BF56A" w14:textId="57D0F7D3" w:rsidR="00456001" w:rsidRDefault="00776A27"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the general management of the </w:t>
      </w:r>
      <w:r w:rsidR="00456001">
        <w:rPr>
          <w:rFonts w:ascii="Arial" w:eastAsia="Arial" w:hAnsi="Arial" w:cs="Arial"/>
          <w:sz w:val="24"/>
          <w:szCs w:val="24"/>
        </w:rPr>
        <w:t xml:space="preserve">Services and the provision by the Supplier thereof. </w:t>
      </w:r>
    </w:p>
    <w:p w14:paraId="70B2B926" w14:textId="6E271337" w:rsidR="00456001" w:rsidRDefault="00456001" w:rsidP="00BA7F10">
      <w:pPr>
        <w:widowControl/>
        <w:numPr>
          <w:ilvl w:val="2"/>
          <w:numId w:val="8"/>
        </w:numPr>
        <w:tabs>
          <w:tab w:val="left" w:pos="1134"/>
        </w:tabs>
        <w:spacing w:before="120" w:after="120"/>
        <w:ind w:left="709" w:hanging="635"/>
        <w:jc w:val="both"/>
        <w:rPr>
          <w:sz w:val="24"/>
          <w:szCs w:val="24"/>
        </w:rPr>
      </w:pPr>
      <w:r>
        <w:rPr>
          <w:rFonts w:ascii="Arial" w:eastAsia="Arial" w:hAnsi="Arial" w:cs="Arial"/>
          <w:sz w:val="24"/>
          <w:szCs w:val="24"/>
        </w:rPr>
        <w:t xml:space="preserve">During the performance of Services the Supplier must conduct reviews at intervals specified in the Call-Off </w:t>
      </w:r>
      <w:r w:rsidRPr="00CA48E9">
        <w:rPr>
          <w:rFonts w:ascii="Arial" w:eastAsia="Arial" w:hAnsi="Arial" w:cs="Arial"/>
          <w:sz w:val="24"/>
          <w:szCs w:val="24"/>
        </w:rPr>
        <w:t>Contract</w:t>
      </w:r>
      <w:r w:rsidR="00282DA5">
        <w:rPr>
          <w:rFonts w:ascii="Arial" w:eastAsia="Arial" w:hAnsi="Arial" w:cs="Arial"/>
          <w:sz w:val="24"/>
          <w:szCs w:val="24"/>
        </w:rPr>
        <w:t xml:space="preserve"> </w:t>
      </w:r>
      <w:r w:rsidR="00282DA5" w:rsidRPr="00282DA5">
        <w:rPr>
          <w:rFonts w:ascii="Arial" w:eastAsia="Arial" w:hAnsi="Arial" w:cs="Arial"/>
          <w:sz w:val="24"/>
          <w:szCs w:val="24"/>
        </w:rPr>
        <w:t xml:space="preserve">(if so specified) but in any event, if so required by </w:t>
      </w:r>
      <w:r w:rsidR="00F860B2">
        <w:rPr>
          <w:rFonts w:ascii="Arial" w:eastAsia="Arial" w:hAnsi="Arial" w:cs="Arial"/>
          <w:sz w:val="24"/>
          <w:szCs w:val="24"/>
        </w:rPr>
        <w:t>UKEF</w:t>
      </w:r>
      <w:r w:rsidR="00282DA5" w:rsidRPr="00282DA5">
        <w:rPr>
          <w:rFonts w:ascii="Arial" w:eastAsia="Arial" w:hAnsi="Arial" w:cs="Arial"/>
          <w:sz w:val="24"/>
          <w:szCs w:val="24"/>
        </w:rPr>
        <w:t>, no less than once every six (6) Months</w:t>
      </w:r>
      <w:r w:rsidRPr="00CA48E9">
        <w:rPr>
          <w:rFonts w:ascii="Arial" w:eastAsia="Arial" w:hAnsi="Arial" w:cs="Arial"/>
          <w:sz w:val="24"/>
          <w:szCs w:val="24"/>
        </w:rPr>
        <w:t xml:space="preserve"> to (</w:t>
      </w:r>
      <w:proofErr w:type="spellStart"/>
      <w:r w:rsidRPr="00CA48E9">
        <w:rPr>
          <w:rFonts w:ascii="Arial" w:eastAsia="Arial" w:hAnsi="Arial" w:cs="Arial"/>
          <w:sz w:val="24"/>
          <w:szCs w:val="24"/>
        </w:rPr>
        <w:t>i</w:t>
      </w:r>
      <w:proofErr w:type="spellEnd"/>
      <w:r w:rsidRPr="00CA48E9">
        <w:rPr>
          <w:rFonts w:ascii="Arial" w:eastAsia="Arial" w:hAnsi="Arial" w:cs="Arial"/>
          <w:sz w:val="24"/>
          <w:szCs w:val="24"/>
        </w:rPr>
        <w:t xml:space="preserve">) review adherence to the original plans for the Services prepared pursuant to </w:t>
      </w:r>
      <w:r w:rsidR="00C23240" w:rsidRPr="00CA48E9">
        <w:rPr>
          <w:rFonts w:ascii="Arial" w:eastAsia="Arial" w:hAnsi="Arial" w:cs="Arial"/>
          <w:sz w:val="24"/>
          <w:szCs w:val="24"/>
        </w:rPr>
        <w:t>Paragraph</w:t>
      </w:r>
      <w:r w:rsidRPr="00CA48E9">
        <w:rPr>
          <w:rFonts w:ascii="Arial" w:eastAsia="Arial" w:hAnsi="Arial" w:cs="Arial"/>
          <w:sz w:val="24"/>
          <w:szCs w:val="24"/>
        </w:rPr>
        <w:t xml:space="preserve"> </w:t>
      </w:r>
      <w:r w:rsidR="00363724" w:rsidRPr="00CA48E9">
        <w:rPr>
          <w:rFonts w:ascii="Arial" w:eastAsia="Arial" w:hAnsi="Arial" w:cs="Arial"/>
          <w:sz w:val="24"/>
          <w:szCs w:val="24"/>
        </w:rPr>
        <w:t>5</w:t>
      </w:r>
      <w:r w:rsidR="00093CE5" w:rsidRPr="00CA48E9">
        <w:rPr>
          <w:rFonts w:ascii="Arial" w:eastAsia="Arial" w:hAnsi="Arial" w:cs="Arial"/>
          <w:sz w:val="24"/>
          <w:szCs w:val="24"/>
        </w:rPr>
        <w:t>.7.2</w:t>
      </w:r>
      <w:r w:rsidR="00AF315F" w:rsidRPr="00CA48E9">
        <w:rPr>
          <w:rFonts w:ascii="Arial" w:eastAsia="Arial" w:hAnsi="Arial" w:cs="Arial"/>
          <w:sz w:val="24"/>
          <w:szCs w:val="24"/>
        </w:rPr>
        <w:t xml:space="preserve"> </w:t>
      </w:r>
      <w:r w:rsidRPr="00CA48E9">
        <w:rPr>
          <w:rFonts w:ascii="Arial" w:eastAsia="Arial" w:hAnsi="Arial" w:cs="Arial"/>
          <w:sz w:val="24"/>
          <w:szCs w:val="24"/>
        </w:rPr>
        <w:t xml:space="preserve">above, and (ii) ensure </w:t>
      </w:r>
      <w:proofErr w:type="spellStart"/>
      <w:r w:rsidR="00F93321" w:rsidRPr="00CA48E9">
        <w:rPr>
          <w:rFonts w:ascii="Arial" w:eastAsia="Arial" w:hAnsi="Arial" w:cs="Arial"/>
          <w:sz w:val="24"/>
          <w:szCs w:val="24"/>
        </w:rPr>
        <w:t>optimisation</w:t>
      </w:r>
      <w:proofErr w:type="spellEnd"/>
      <w:r w:rsidR="00F93321" w:rsidRPr="00CA48E9">
        <w:rPr>
          <w:rFonts w:ascii="Arial" w:eastAsia="Arial" w:hAnsi="Arial" w:cs="Arial"/>
          <w:sz w:val="24"/>
          <w:szCs w:val="24"/>
        </w:rPr>
        <w:t xml:space="preserve"> of efficiency</w:t>
      </w:r>
      <w:r w:rsidR="00F93321">
        <w:rPr>
          <w:rFonts w:ascii="Arial" w:eastAsia="Arial" w:hAnsi="Arial" w:cs="Arial"/>
          <w:sz w:val="24"/>
          <w:szCs w:val="24"/>
        </w:rPr>
        <w:t xml:space="preserve"> and value for m</w:t>
      </w:r>
      <w:r>
        <w:rPr>
          <w:rFonts w:ascii="Arial" w:eastAsia="Arial" w:hAnsi="Arial" w:cs="Arial"/>
          <w:sz w:val="24"/>
          <w:szCs w:val="24"/>
        </w:rPr>
        <w:t xml:space="preserve">oney in provision of the Services. The Supplier must perform this review in conjunction with </w:t>
      </w:r>
      <w:r w:rsidR="00F860B2">
        <w:rPr>
          <w:rFonts w:ascii="Arial" w:eastAsia="Arial" w:hAnsi="Arial" w:cs="Arial"/>
          <w:sz w:val="24"/>
          <w:szCs w:val="24"/>
        </w:rPr>
        <w:t>UKEF</w:t>
      </w:r>
      <w:r>
        <w:rPr>
          <w:rFonts w:ascii="Arial" w:eastAsia="Arial" w:hAnsi="Arial" w:cs="Arial"/>
          <w:sz w:val="24"/>
          <w:szCs w:val="24"/>
        </w:rPr>
        <w:t xml:space="preserve"> if requested but in any event shall (</w:t>
      </w:r>
      <w:proofErr w:type="spellStart"/>
      <w:r>
        <w:rPr>
          <w:rFonts w:ascii="Arial" w:eastAsia="Arial" w:hAnsi="Arial" w:cs="Arial"/>
          <w:sz w:val="24"/>
          <w:szCs w:val="24"/>
        </w:rPr>
        <w:t>i</w:t>
      </w:r>
      <w:proofErr w:type="spellEnd"/>
      <w:r>
        <w:rPr>
          <w:rFonts w:ascii="Arial" w:eastAsia="Arial" w:hAnsi="Arial" w:cs="Arial"/>
          <w:sz w:val="24"/>
          <w:szCs w:val="24"/>
        </w:rPr>
        <w:t xml:space="preserve">) confirm to </w:t>
      </w:r>
      <w:r w:rsidR="00F860B2">
        <w:rPr>
          <w:rFonts w:ascii="Arial" w:eastAsia="Arial" w:hAnsi="Arial" w:cs="Arial"/>
          <w:sz w:val="24"/>
          <w:szCs w:val="24"/>
        </w:rPr>
        <w:t>UKEF</w:t>
      </w:r>
      <w:r>
        <w:rPr>
          <w:rFonts w:ascii="Arial" w:eastAsia="Arial" w:hAnsi="Arial" w:cs="Arial"/>
          <w:sz w:val="24"/>
          <w:szCs w:val="24"/>
        </w:rPr>
        <w:t xml:space="preserve"> that any review required has, in each case, been completed; and (ii) report to </w:t>
      </w:r>
      <w:r w:rsidR="00F860B2">
        <w:rPr>
          <w:rFonts w:ascii="Arial" w:eastAsia="Arial" w:hAnsi="Arial" w:cs="Arial"/>
          <w:sz w:val="24"/>
          <w:szCs w:val="24"/>
        </w:rPr>
        <w:t>UKEF</w:t>
      </w:r>
      <w:r>
        <w:rPr>
          <w:rFonts w:ascii="Arial" w:eastAsia="Arial" w:hAnsi="Arial" w:cs="Arial"/>
          <w:sz w:val="24"/>
          <w:szCs w:val="24"/>
        </w:rPr>
        <w:t xml:space="preserve"> on the outcome of the review. </w:t>
      </w:r>
    </w:p>
    <w:p w14:paraId="2AF5C307" w14:textId="533B98D1" w:rsidR="00456001" w:rsidRPr="0070541B" w:rsidRDefault="00456001" w:rsidP="00BA7F10">
      <w:pPr>
        <w:widowControl/>
        <w:numPr>
          <w:ilvl w:val="2"/>
          <w:numId w:val="8"/>
        </w:numPr>
        <w:tabs>
          <w:tab w:val="left" w:pos="1134"/>
        </w:tabs>
        <w:spacing w:before="120" w:after="120"/>
        <w:ind w:left="709" w:hanging="635"/>
        <w:jc w:val="both"/>
        <w:rPr>
          <w:sz w:val="24"/>
          <w:szCs w:val="24"/>
        </w:rPr>
      </w:pPr>
      <w:r w:rsidRPr="0070541B">
        <w:rPr>
          <w:rFonts w:ascii="Arial" w:eastAsia="Arial" w:hAnsi="Arial" w:cs="Arial"/>
          <w:sz w:val="24"/>
          <w:szCs w:val="24"/>
        </w:rPr>
        <w:t>The Supplier must provide M</w:t>
      </w:r>
      <w:r w:rsidR="005A6469" w:rsidRPr="0070541B">
        <w:rPr>
          <w:rFonts w:ascii="Arial" w:eastAsia="Arial" w:hAnsi="Arial" w:cs="Arial"/>
          <w:sz w:val="24"/>
          <w:szCs w:val="24"/>
        </w:rPr>
        <w:t>atter Management free of charge.</w:t>
      </w:r>
    </w:p>
    <w:p w14:paraId="3147AABA" w14:textId="50A22E59" w:rsidR="00456001" w:rsidRPr="0070541B" w:rsidRDefault="00456001" w:rsidP="00BA7F10">
      <w:pPr>
        <w:widowControl/>
        <w:numPr>
          <w:ilvl w:val="2"/>
          <w:numId w:val="8"/>
        </w:numPr>
        <w:tabs>
          <w:tab w:val="left" w:pos="1134"/>
        </w:tabs>
        <w:spacing w:before="120" w:after="120"/>
        <w:ind w:left="709" w:hanging="635"/>
        <w:jc w:val="both"/>
        <w:rPr>
          <w:sz w:val="24"/>
          <w:szCs w:val="24"/>
        </w:rPr>
      </w:pPr>
      <w:r w:rsidRPr="0070541B">
        <w:rPr>
          <w:rFonts w:ascii="Arial" w:eastAsia="Arial" w:hAnsi="Arial" w:cs="Arial"/>
          <w:sz w:val="24"/>
          <w:szCs w:val="24"/>
        </w:rPr>
        <w:t>The Supplier must have in p</w:t>
      </w:r>
      <w:r w:rsidR="00956F0C" w:rsidRPr="0070541B">
        <w:rPr>
          <w:rFonts w:ascii="Arial" w:eastAsia="Arial" w:hAnsi="Arial" w:cs="Arial"/>
          <w:sz w:val="24"/>
          <w:szCs w:val="24"/>
        </w:rPr>
        <w:t>lace a Matter Management System.</w:t>
      </w:r>
    </w:p>
    <w:p w14:paraId="7CC323F9" w14:textId="1889833F" w:rsidR="001C71EA" w:rsidRPr="0070541B" w:rsidRDefault="00456001" w:rsidP="00BA7F10">
      <w:pPr>
        <w:widowControl/>
        <w:numPr>
          <w:ilvl w:val="2"/>
          <w:numId w:val="8"/>
        </w:numPr>
        <w:tabs>
          <w:tab w:val="left" w:pos="1134"/>
        </w:tabs>
        <w:spacing w:before="120" w:after="120"/>
        <w:ind w:left="709" w:hanging="635"/>
        <w:jc w:val="both"/>
        <w:rPr>
          <w:sz w:val="24"/>
          <w:szCs w:val="24"/>
        </w:rPr>
      </w:pPr>
      <w:r w:rsidRPr="0070541B">
        <w:rPr>
          <w:rFonts w:ascii="Arial" w:eastAsia="Arial" w:hAnsi="Arial" w:cs="Arial"/>
          <w:sz w:val="24"/>
          <w:szCs w:val="24"/>
        </w:rPr>
        <w:t>The Suppl</w:t>
      </w:r>
      <w:r w:rsidR="00421212" w:rsidRPr="0070541B">
        <w:rPr>
          <w:rFonts w:ascii="Arial" w:eastAsia="Arial" w:hAnsi="Arial" w:cs="Arial"/>
          <w:sz w:val="24"/>
          <w:szCs w:val="24"/>
        </w:rPr>
        <w:t>ier must have in place from the Framework</w:t>
      </w:r>
      <w:r w:rsidRPr="0070541B">
        <w:rPr>
          <w:rFonts w:ascii="Arial" w:eastAsia="Arial" w:hAnsi="Arial" w:cs="Arial"/>
          <w:sz w:val="24"/>
          <w:szCs w:val="24"/>
        </w:rPr>
        <w:t xml:space="preserve"> Start Date</w:t>
      </w:r>
      <w:r w:rsidR="00785C70" w:rsidRPr="0070541B">
        <w:rPr>
          <w:rFonts w:ascii="Arial" w:eastAsia="Arial" w:hAnsi="Arial" w:cs="Arial"/>
          <w:sz w:val="24"/>
          <w:szCs w:val="24"/>
        </w:rPr>
        <w:t xml:space="preserve"> an </w:t>
      </w:r>
      <w:proofErr w:type="spellStart"/>
      <w:r w:rsidR="00785C70" w:rsidRPr="0070541B">
        <w:rPr>
          <w:rFonts w:ascii="Arial" w:eastAsia="Arial" w:hAnsi="Arial" w:cs="Arial"/>
          <w:sz w:val="24"/>
          <w:szCs w:val="24"/>
        </w:rPr>
        <w:t>eBilling</w:t>
      </w:r>
      <w:proofErr w:type="spellEnd"/>
      <w:r w:rsidR="00785C70" w:rsidRPr="0070541B">
        <w:rPr>
          <w:rFonts w:ascii="Arial" w:eastAsia="Arial" w:hAnsi="Arial" w:cs="Arial"/>
          <w:sz w:val="24"/>
          <w:szCs w:val="24"/>
        </w:rPr>
        <w:t xml:space="preserve"> process and system. </w:t>
      </w:r>
      <w:r w:rsidRPr="0070541B">
        <w:rPr>
          <w:rFonts w:ascii="Arial" w:eastAsia="Arial" w:hAnsi="Arial" w:cs="Arial"/>
          <w:sz w:val="24"/>
          <w:szCs w:val="24"/>
        </w:rPr>
        <w:t xml:space="preserve">The Supplier shall </w:t>
      </w:r>
      <w:proofErr w:type="spellStart"/>
      <w:r w:rsidRPr="0070541B">
        <w:rPr>
          <w:rFonts w:ascii="Arial" w:eastAsia="Arial" w:hAnsi="Arial" w:cs="Arial"/>
          <w:sz w:val="24"/>
          <w:szCs w:val="24"/>
        </w:rPr>
        <w:t>utilise</w:t>
      </w:r>
      <w:proofErr w:type="spellEnd"/>
      <w:r w:rsidRPr="0070541B">
        <w:rPr>
          <w:rFonts w:ascii="Arial" w:eastAsia="Arial" w:hAnsi="Arial" w:cs="Arial"/>
          <w:sz w:val="24"/>
          <w:szCs w:val="24"/>
        </w:rPr>
        <w:t xml:space="preserve"> such a </w:t>
      </w:r>
      <w:r w:rsidR="00785C70" w:rsidRPr="0070541B">
        <w:rPr>
          <w:rFonts w:ascii="Arial" w:eastAsia="Arial" w:hAnsi="Arial" w:cs="Arial"/>
          <w:sz w:val="24"/>
          <w:szCs w:val="24"/>
        </w:rPr>
        <w:t>system at no extra cost</w:t>
      </w:r>
      <w:r w:rsidR="00785C70">
        <w:rPr>
          <w:rFonts w:ascii="Arial" w:eastAsia="Arial" w:hAnsi="Arial" w:cs="Arial"/>
          <w:sz w:val="24"/>
          <w:szCs w:val="24"/>
        </w:rPr>
        <w:t xml:space="preserve"> to </w:t>
      </w:r>
      <w:r w:rsidR="00F860B2">
        <w:rPr>
          <w:rFonts w:ascii="Arial" w:eastAsia="Arial" w:hAnsi="Arial" w:cs="Arial"/>
          <w:sz w:val="24"/>
          <w:szCs w:val="24"/>
        </w:rPr>
        <w:t>UKEF</w:t>
      </w:r>
      <w:r w:rsidR="00034342" w:rsidRPr="0070541B">
        <w:rPr>
          <w:rFonts w:ascii="Arial" w:eastAsia="Arial" w:hAnsi="Arial" w:cs="Arial"/>
          <w:sz w:val="24"/>
          <w:szCs w:val="24"/>
        </w:rPr>
        <w:t xml:space="preserve">.  </w:t>
      </w:r>
      <w:r w:rsidR="001C71EA" w:rsidRPr="0070541B">
        <w:rPr>
          <w:rFonts w:ascii="Arial" w:eastAsia="Arial" w:hAnsi="Arial" w:cs="Arial"/>
          <w:sz w:val="24"/>
          <w:szCs w:val="24"/>
        </w:rPr>
        <w:t xml:space="preserve"> </w:t>
      </w:r>
      <w:r w:rsidR="0070541B">
        <w:rPr>
          <w:rFonts w:ascii="Arial" w:eastAsia="Arial" w:hAnsi="Arial" w:cs="Arial"/>
          <w:sz w:val="24"/>
          <w:szCs w:val="24"/>
        </w:rPr>
        <w:t xml:space="preserve">The Supplier </w:t>
      </w:r>
      <w:r w:rsidR="001C71EA" w:rsidRPr="0070541B">
        <w:rPr>
          <w:rFonts w:ascii="Arial" w:eastAsia="Arial" w:hAnsi="Arial" w:cs="Arial"/>
          <w:sz w:val="24"/>
          <w:szCs w:val="24"/>
        </w:rPr>
        <w:t xml:space="preserve">shall work in conjunction with </w:t>
      </w:r>
      <w:r w:rsidR="00F860B2">
        <w:rPr>
          <w:rFonts w:ascii="Arial" w:eastAsia="Arial" w:hAnsi="Arial" w:cs="Arial"/>
          <w:sz w:val="24"/>
          <w:szCs w:val="24"/>
        </w:rPr>
        <w:t>UKEF</w:t>
      </w:r>
      <w:r w:rsidR="001C71EA" w:rsidRPr="0070541B">
        <w:rPr>
          <w:rFonts w:ascii="Arial" w:eastAsia="Arial" w:hAnsi="Arial" w:cs="Arial"/>
          <w:sz w:val="24"/>
          <w:szCs w:val="24"/>
        </w:rPr>
        <w:t xml:space="preserve"> on any </w:t>
      </w:r>
      <w:proofErr w:type="spellStart"/>
      <w:r w:rsidR="00D7555A">
        <w:rPr>
          <w:rFonts w:ascii="Arial" w:eastAsia="Arial" w:hAnsi="Arial" w:cs="Arial"/>
          <w:sz w:val="24"/>
          <w:szCs w:val="24"/>
        </w:rPr>
        <w:t>eBilling</w:t>
      </w:r>
      <w:proofErr w:type="spellEnd"/>
      <w:r w:rsidR="00D7555A">
        <w:rPr>
          <w:rFonts w:ascii="Arial" w:eastAsia="Arial" w:hAnsi="Arial" w:cs="Arial"/>
          <w:sz w:val="24"/>
          <w:szCs w:val="24"/>
        </w:rPr>
        <w:t xml:space="preserve"> </w:t>
      </w:r>
      <w:r w:rsidR="001C71EA" w:rsidRPr="0070541B">
        <w:rPr>
          <w:rFonts w:ascii="Arial" w:eastAsia="Arial" w:hAnsi="Arial" w:cs="Arial"/>
          <w:sz w:val="24"/>
          <w:szCs w:val="24"/>
        </w:rPr>
        <w:lastRenderedPageBreak/>
        <w:t>process</w:t>
      </w:r>
      <w:r w:rsidR="00D7555A">
        <w:rPr>
          <w:rFonts w:ascii="Arial" w:eastAsia="Arial" w:hAnsi="Arial" w:cs="Arial"/>
          <w:sz w:val="24"/>
          <w:szCs w:val="24"/>
        </w:rPr>
        <w:t>es</w:t>
      </w:r>
      <w:r w:rsidR="001C71EA" w:rsidRPr="0070541B">
        <w:rPr>
          <w:rFonts w:ascii="Arial" w:eastAsia="Arial" w:hAnsi="Arial" w:cs="Arial"/>
          <w:sz w:val="24"/>
          <w:szCs w:val="24"/>
        </w:rPr>
        <w:t xml:space="preserve"> and system developments to ensure that they can be </w:t>
      </w:r>
      <w:proofErr w:type="spellStart"/>
      <w:r w:rsidR="001C71EA" w:rsidRPr="0070541B">
        <w:rPr>
          <w:rFonts w:ascii="Arial" w:eastAsia="Arial" w:hAnsi="Arial" w:cs="Arial"/>
          <w:sz w:val="24"/>
          <w:szCs w:val="24"/>
        </w:rPr>
        <w:t>utilised</w:t>
      </w:r>
      <w:proofErr w:type="spellEnd"/>
      <w:r w:rsidR="00022716" w:rsidRPr="0070541B">
        <w:rPr>
          <w:rFonts w:ascii="Arial" w:eastAsia="Arial" w:hAnsi="Arial" w:cs="Arial"/>
          <w:sz w:val="24"/>
          <w:szCs w:val="24"/>
        </w:rPr>
        <w:t xml:space="preserve"> in the future.</w:t>
      </w:r>
    </w:p>
    <w:p w14:paraId="000000BF" w14:textId="14292747" w:rsidR="00E76FB3"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Collaborative Working</w:t>
      </w:r>
    </w:p>
    <w:p w14:paraId="000000C0" w14:textId="7F8E0EB2"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acknowledges and agrees that</w:t>
      </w:r>
      <w:r w:rsidR="00464F03">
        <w:rPr>
          <w:rFonts w:ascii="Arial" w:eastAsia="Arial" w:hAnsi="Arial" w:cs="Arial"/>
          <w:color w:val="000000"/>
          <w:sz w:val="24"/>
          <w:szCs w:val="24"/>
        </w:rPr>
        <w:t xml:space="preserve"> </w:t>
      </w:r>
      <w:r w:rsidR="00F860B2">
        <w:rPr>
          <w:rFonts w:ascii="Arial" w:eastAsia="Arial" w:hAnsi="Arial" w:cs="Arial"/>
          <w:color w:val="000000"/>
          <w:sz w:val="24"/>
          <w:szCs w:val="24"/>
        </w:rPr>
        <w:t>UKEF</w:t>
      </w:r>
      <w:r>
        <w:rPr>
          <w:rFonts w:ascii="Arial" w:eastAsia="Arial" w:hAnsi="Arial" w:cs="Arial"/>
          <w:color w:val="000000"/>
          <w:sz w:val="24"/>
          <w:szCs w:val="24"/>
        </w:rPr>
        <w:t xml:space="preserve"> may </w:t>
      </w:r>
      <w:r w:rsidR="00421212">
        <w:rPr>
          <w:rFonts w:ascii="Arial" w:eastAsia="Arial" w:hAnsi="Arial" w:cs="Arial"/>
          <w:color w:val="000000"/>
          <w:sz w:val="24"/>
          <w:szCs w:val="24"/>
        </w:rPr>
        <w:t xml:space="preserve">request Suppliers </w:t>
      </w:r>
      <w:r>
        <w:rPr>
          <w:rFonts w:ascii="Arial" w:eastAsia="Arial" w:hAnsi="Arial" w:cs="Arial"/>
          <w:color w:val="000000"/>
          <w:sz w:val="24"/>
          <w:szCs w:val="24"/>
        </w:rPr>
        <w:t xml:space="preserve">to work in collaboration with Government Legal Department lawyers, </w:t>
      </w:r>
      <w:r w:rsidR="00F860B2">
        <w:rPr>
          <w:rFonts w:ascii="Arial" w:eastAsia="Arial" w:hAnsi="Arial" w:cs="Arial"/>
          <w:color w:val="000000"/>
          <w:sz w:val="24"/>
          <w:szCs w:val="24"/>
        </w:rPr>
        <w:t>UKEF</w:t>
      </w:r>
      <w:r>
        <w:rPr>
          <w:rFonts w:ascii="Arial" w:eastAsia="Arial" w:hAnsi="Arial" w:cs="Arial"/>
          <w:color w:val="000000"/>
          <w:sz w:val="24"/>
          <w:szCs w:val="24"/>
        </w:rPr>
        <w:t xml:space="preserve">’s internal lawyers </w:t>
      </w:r>
      <w:r w:rsidR="00C75CDA">
        <w:rPr>
          <w:rFonts w:ascii="Arial" w:eastAsia="Arial" w:hAnsi="Arial" w:cs="Arial"/>
          <w:color w:val="000000"/>
          <w:sz w:val="24"/>
          <w:szCs w:val="24"/>
        </w:rPr>
        <w:t>and/</w:t>
      </w:r>
      <w:r>
        <w:rPr>
          <w:rFonts w:ascii="Arial" w:eastAsia="Arial" w:hAnsi="Arial" w:cs="Arial"/>
          <w:color w:val="000000"/>
          <w:sz w:val="24"/>
          <w:szCs w:val="24"/>
        </w:rPr>
        <w:t xml:space="preserve">or lawyers from other </w:t>
      </w:r>
      <w:r>
        <w:rPr>
          <w:rFonts w:ascii="Arial" w:eastAsia="Arial" w:hAnsi="Arial" w:cs="Arial"/>
          <w:sz w:val="24"/>
          <w:szCs w:val="24"/>
        </w:rPr>
        <w:t>Supplier</w:t>
      </w:r>
      <w:r w:rsidR="00C75CDA">
        <w:rPr>
          <w:rFonts w:ascii="Arial" w:eastAsia="Arial" w:hAnsi="Arial" w:cs="Arial"/>
          <w:color w:val="000000"/>
          <w:sz w:val="24"/>
          <w:szCs w:val="24"/>
        </w:rPr>
        <w:t>s on the Framework Contract</w:t>
      </w:r>
      <w:r>
        <w:rPr>
          <w:rFonts w:ascii="Arial" w:eastAsia="Arial" w:hAnsi="Arial" w:cs="Arial"/>
          <w:color w:val="000000"/>
          <w:sz w:val="24"/>
          <w:szCs w:val="24"/>
        </w:rPr>
        <w:t xml:space="preserve"> or from no</w:t>
      </w:r>
      <w:r>
        <w:rPr>
          <w:rFonts w:ascii="Arial" w:eastAsia="Arial" w:hAnsi="Arial" w:cs="Arial"/>
          <w:sz w:val="24"/>
          <w:szCs w:val="24"/>
        </w:rPr>
        <w:t>n-</w:t>
      </w:r>
      <w:r w:rsidR="00C75CDA">
        <w:rPr>
          <w:rFonts w:ascii="Arial" w:eastAsia="Arial" w:hAnsi="Arial" w:cs="Arial"/>
          <w:color w:val="000000"/>
          <w:sz w:val="24"/>
          <w:szCs w:val="24"/>
        </w:rPr>
        <w:t>Framework Contract contractors</w:t>
      </w:r>
      <w:r>
        <w:rPr>
          <w:rFonts w:ascii="Arial" w:eastAsia="Arial" w:hAnsi="Arial" w:cs="Arial"/>
          <w:color w:val="000000"/>
          <w:sz w:val="24"/>
          <w:szCs w:val="24"/>
        </w:rPr>
        <w:t xml:space="preserve"> with varying specialisms and experience to: </w:t>
      </w:r>
    </w:p>
    <w:p w14:paraId="000000C1" w14:textId="541E5A7B" w:rsidR="00E76FB3" w:rsidRDefault="00C07171" w:rsidP="00BA7F10">
      <w:pPr>
        <w:numPr>
          <w:ilvl w:val="3"/>
          <w:numId w:val="8"/>
        </w:numPr>
        <w:pBdr>
          <w:top w:val="nil"/>
          <w:left w:val="nil"/>
          <w:bottom w:val="nil"/>
          <w:right w:val="nil"/>
          <w:between w:val="nil"/>
        </w:pBdr>
        <w:spacing w:before="120" w:after="120"/>
        <w:ind w:left="1276" w:hanging="850"/>
        <w:jc w:val="both"/>
        <w:rPr>
          <w:rFonts w:ascii="Arial" w:eastAsia="Arial" w:hAnsi="Arial" w:cs="Arial"/>
          <w:color w:val="000000"/>
          <w:sz w:val="24"/>
          <w:szCs w:val="24"/>
        </w:rPr>
      </w:pPr>
      <w:r>
        <w:rPr>
          <w:rFonts w:ascii="Arial" w:eastAsia="Arial" w:hAnsi="Arial" w:cs="Arial"/>
          <w:color w:val="000000"/>
          <w:sz w:val="24"/>
          <w:szCs w:val="24"/>
        </w:rPr>
        <w:t>support the delivery of novel, complex or stra</w:t>
      </w:r>
      <w:r w:rsidR="00C75CDA">
        <w:rPr>
          <w:rFonts w:ascii="Arial" w:eastAsia="Arial" w:hAnsi="Arial" w:cs="Arial"/>
          <w:color w:val="000000"/>
          <w:sz w:val="24"/>
          <w:szCs w:val="24"/>
        </w:rPr>
        <w:t xml:space="preserve">tegically important </w:t>
      </w:r>
      <w:r>
        <w:rPr>
          <w:rFonts w:ascii="Arial" w:eastAsia="Arial" w:hAnsi="Arial" w:cs="Arial"/>
          <w:color w:val="000000"/>
          <w:sz w:val="24"/>
          <w:szCs w:val="24"/>
        </w:rPr>
        <w:t xml:space="preserve">Services; and/or </w:t>
      </w:r>
    </w:p>
    <w:p w14:paraId="000000C2" w14:textId="5F51998B" w:rsidR="00E76FB3" w:rsidRDefault="00C07171" w:rsidP="00BA7F10">
      <w:pPr>
        <w:numPr>
          <w:ilvl w:val="3"/>
          <w:numId w:val="8"/>
        </w:numPr>
        <w:pBdr>
          <w:top w:val="nil"/>
          <w:left w:val="nil"/>
          <w:bottom w:val="nil"/>
          <w:right w:val="nil"/>
          <w:between w:val="nil"/>
        </w:pBdr>
        <w:spacing w:before="120" w:after="120"/>
        <w:ind w:left="1276" w:hanging="850"/>
        <w:jc w:val="both"/>
        <w:rPr>
          <w:rFonts w:ascii="Arial" w:eastAsia="Arial" w:hAnsi="Arial" w:cs="Arial"/>
          <w:color w:val="000000"/>
          <w:sz w:val="24"/>
          <w:szCs w:val="24"/>
        </w:rPr>
      </w:pPr>
      <w:r>
        <w:rPr>
          <w:rFonts w:ascii="Arial" w:eastAsia="Arial" w:hAnsi="Arial" w:cs="Arial"/>
          <w:color w:val="000000"/>
          <w:sz w:val="24"/>
          <w:szCs w:val="24"/>
        </w:rPr>
        <w:t>build and/or complement capabili</w:t>
      </w:r>
      <w:r w:rsidR="00C75CDA">
        <w:rPr>
          <w:rFonts w:ascii="Arial" w:eastAsia="Arial" w:hAnsi="Arial" w:cs="Arial"/>
          <w:color w:val="000000"/>
          <w:sz w:val="24"/>
          <w:szCs w:val="24"/>
        </w:rPr>
        <w:t>ty and capacity across the Framework Contract</w:t>
      </w:r>
      <w:proofErr w:type="gramStart"/>
      <w:r>
        <w:rPr>
          <w:rFonts w:ascii="Arial" w:eastAsia="Arial" w:hAnsi="Arial" w:cs="Arial"/>
          <w:color w:val="000000"/>
          <w:sz w:val="24"/>
          <w:szCs w:val="24"/>
        </w:rPr>
        <w:t xml:space="preserve">.  </w:t>
      </w:r>
      <w:proofErr w:type="gramEnd"/>
    </w:p>
    <w:p w14:paraId="000000C5" w14:textId="10764ABD" w:rsidR="00E76FB3" w:rsidRPr="00F13C6F" w:rsidRDefault="00C07171" w:rsidP="00BA7F10">
      <w:pPr>
        <w:numPr>
          <w:ilvl w:val="2"/>
          <w:numId w:val="8"/>
        </w:numPr>
        <w:pBdr>
          <w:top w:val="nil"/>
          <w:left w:val="nil"/>
          <w:bottom w:val="nil"/>
          <w:right w:val="nil"/>
          <w:between w:val="nil"/>
        </w:pBdr>
        <w:spacing w:before="120" w:after="120"/>
        <w:ind w:left="567" w:hanging="493"/>
        <w:jc w:val="both"/>
        <w:rPr>
          <w:rFonts w:ascii="Arial" w:eastAsia="Arial" w:hAnsi="Arial" w:cs="Arial"/>
          <w:b/>
          <w:color w:val="000000"/>
          <w:sz w:val="24"/>
          <w:szCs w:val="24"/>
        </w:rPr>
      </w:pPr>
      <w:r w:rsidRPr="00F13C6F">
        <w:rPr>
          <w:rFonts w:ascii="Arial" w:eastAsia="Arial" w:hAnsi="Arial" w:cs="Arial"/>
          <w:color w:val="000000"/>
          <w:sz w:val="24"/>
          <w:szCs w:val="24"/>
        </w:rPr>
        <w:t xml:space="preserve">The Supplier shall ensure </w:t>
      </w:r>
      <w:r w:rsidR="00464F03">
        <w:rPr>
          <w:rFonts w:ascii="Arial" w:eastAsia="Arial" w:hAnsi="Arial" w:cs="Arial"/>
          <w:color w:val="000000"/>
          <w:sz w:val="24"/>
          <w:szCs w:val="24"/>
        </w:rPr>
        <w:t>its</w:t>
      </w:r>
      <w:r w:rsidR="00464F03" w:rsidRPr="00F13C6F">
        <w:rPr>
          <w:rFonts w:ascii="Arial" w:eastAsia="Arial" w:hAnsi="Arial" w:cs="Arial"/>
          <w:color w:val="000000"/>
          <w:sz w:val="24"/>
          <w:szCs w:val="24"/>
        </w:rPr>
        <w:t xml:space="preserve"> </w:t>
      </w:r>
      <w:r w:rsidRPr="00F13C6F">
        <w:rPr>
          <w:rFonts w:ascii="Arial" w:eastAsia="Arial" w:hAnsi="Arial" w:cs="Arial"/>
          <w:color w:val="000000"/>
          <w:sz w:val="24"/>
          <w:szCs w:val="24"/>
        </w:rPr>
        <w:t>full cooperation to enable a</w:t>
      </w:r>
      <w:r w:rsidR="00F35D5E" w:rsidRPr="00F13C6F">
        <w:rPr>
          <w:rFonts w:ascii="Arial" w:eastAsia="Arial" w:hAnsi="Arial" w:cs="Arial"/>
          <w:color w:val="000000"/>
          <w:sz w:val="24"/>
          <w:szCs w:val="24"/>
        </w:rPr>
        <w:t>nd facilitate wherever possible</w:t>
      </w:r>
      <w:r w:rsidRPr="00F13C6F">
        <w:rPr>
          <w:rFonts w:ascii="Arial" w:eastAsia="Arial" w:hAnsi="Arial" w:cs="Arial"/>
          <w:color w:val="000000"/>
          <w:sz w:val="24"/>
          <w:szCs w:val="24"/>
        </w:rPr>
        <w:t xml:space="preserve"> collaborative </w:t>
      </w:r>
      <w:sdt>
        <w:sdtPr>
          <w:tag w:val="goog_rdk_106"/>
          <w:id w:val="-524712937"/>
        </w:sdtPr>
        <w:sdtEndPr/>
        <w:sdtContent>
          <w:r w:rsidRPr="00F13C6F">
            <w:rPr>
              <w:rFonts w:ascii="Arial" w:eastAsia="Arial" w:hAnsi="Arial" w:cs="Arial"/>
              <w:color w:val="000000"/>
              <w:sz w:val="24"/>
              <w:szCs w:val="24"/>
            </w:rPr>
            <w:t>working</w:t>
          </w:r>
        </w:sdtContent>
      </w:sdt>
      <w:r w:rsidRPr="00F13C6F">
        <w:rPr>
          <w:rFonts w:ascii="Arial" w:eastAsia="Arial" w:hAnsi="Arial" w:cs="Arial"/>
          <w:color w:val="000000"/>
          <w:sz w:val="24"/>
          <w:szCs w:val="24"/>
        </w:rPr>
        <w:t xml:space="preserve"> where </w:t>
      </w:r>
      <w:r w:rsidR="00F860B2">
        <w:rPr>
          <w:rFonts w:ascii="Arial" w:eastAsia="Arial" w:hAnsi="Arial" w:cs="Arial"/>
          <w:color w:val="000000"/>
          <w:sz w:val="24"/>
          <w:szCs w:val="24"/>
        </w:rPr>
        <w:t>UKEF</w:t>
      </w:r>
      <w:r w:rsidRPr="00F13C6F">
        <w:rPr>
          <w:rFonts w:ascii="Arial" w:eastAsia="Arial" w:hAnsi="Arial" w:cs="Arial"/>
          <w:color w:val="000000"/>
          <w:sz w:val="24"/>
          <w:szCs w:val="24"/>
        </w:rPr>
        <w:t xml:space="preserve"> project requires this</w:t>
      </w:r>
      <w:r w:rsidR="00F13C6F" w:rsidRPr="00F13C6F">
        <w:rPr>
          <w:rFonts w:ascii="Arial" w:eastAsia="Arial" w:hAnsi="Arial" w:cs="Arial"/>
          <w:color w:val="000000"/>
          <w:sz w:val="24"/>
          <w:szCs w:val="24"/>
        </w:rPr>
        <w:t xml:space="preserve"> </w:t>
      </w:r>
      <w:r w:rsidR="00532832" w:rsidRPr="00F13C6F">
        <w:rPr>
          <w:rFonts w:ascii="Arial" w:eastAsia="Arial" w:hAnsi="Arial" w:cs="Arial"/>
          <w:color w:val="000000"/>
          <w:sz w:val="24"/>
          <w:szCs w:val="24"/>
        </w:rPr>
        <w:t xml:space="preserve">and it shall follow all directions in this regard which </w:t>
      </w:r>
      <w:r w:rsidR="00F860B2">
        <w:rPr>
          <w:rFonts w:ascii="Arial" w:eastAsia="Arial" w:hAnsi="Arial" w:cs="Arial"/>
          <w:color w:val="000000"/>
          <w:sz w:val="24"/>
          <w:szCs w:val="24"/>
        </w:rPr>
        <w:t>UKEF</w:t>
      </w:r>
      <w:r w:rsidR="00532832" w:rsidRPr="00F13C6F">
        <w:rPr>
          <w:rFonts w:ascii="Arial" w:eastAsia="Arial" w:hAnsi="Arial" w:cs="Arial"/>
          <w:color w:val="000000"/>
          <w:sz w:val="24"/>
          <w:szCs w:val="24"/>
        </w:rPr>
        <w:t xml:space="preserve"> may make.</w:t>
      </w:r>
      <w:sdt>
        <w:sdtPr>
          <w:tag w:val="goog_rdk_107"/>
          <w:id w:val="-1229061470"/>
          <w:showingPlcHdr/>
        </w:sdtPr>
        <w:sdtEndPr/>
        <w:sdtContent>
          <w:r w:rsidR="00532832">
            <w:t xml:space="preserve">     </w:t>
          </w:r>
        </w:sdtContent>
      </w:sdt>
    </w:p>
    <w:p w14:paraId="000000C6" w14:textId="06B89FE4" w:rsidR="00E76FB3" w:rsidRDefault="000721E2" w:rsidP="00BA7F10">
      <w:pPr>
        <w:numPr>
          <w:ilvl w:val="0"/>
          <w:numId w:val="8"/>
        </w:numPr>
        <w:pBdr>
          <w:top w:val="nil"/>
          <w:left w:val="nil"/>
          <w:bottom w:val="nil"/>
          <w:right w:val="nil"/>
          <w:between w:val="nil"/>
        </w:pBdr>
        <w:spacing w:before="120" w:after="120"/>
        <w:ind w:left="641" w:hanging="567"/>
        <w:jc w:val="both"/>
        <w:rPr>
          <w:rFonts w:ascii="Arial" w:eastAsia="Arial" w:hAnsi="Arial" w:cs="Arial"/>
          <w:sz w:val="24"/>
          <w:szCs w:val="24"/>
        </w:rPr>
      </w:pPr>
      <w:bookmarkStart w:id="6" w:name="_Ref83649778"/>
      <w:r>
        <w:rPr>
          <w:rFonts w:ascii="Arial" w:eastAsia="Arial" w:hAnsi="Arial" w:cs="Arial"/>
          <w:b/>
          <w:color w:val="000000"/>
          <w:sz w:val="24"/>
          <w:szCs w:val="24"/>
        </w:rPr>
        <w:t>Scope of</w:t>
      </w:r>
      <w:r w:rsidR="00C07171">
        <w:rPr>
          <w:rFonts w:ascii="Arial" w:eastAsia="Arial" w:hAnsi="Arial" w:cs="Arial"/>
          <w:b/>
          <w:color w:val="000000"/>
          <w:sz w:val="24"/>
          <w:szCs w:val="24"/>
        </w:rPr>
        <w:t xml:space="preserve"> Requirements</w:t>
      </w:r>
      <w:bookmarkEnd w:id="6"/>
    </w:p>
    <w:p w14:paraId="000000C7" w14:textId="0D8E727E" w:rsidR="00E76FB3" w:rsidRDefault="000721E2"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sz w:val="24"/>
          <w:szCs w:val="24"/>
        </w:rPr>
        <w:t>This Framework Contract</w:t>
      </w:r>
      <w:r w:rsidR="00C07171">
        <w:rPr>
          <w:rFonts w:ascii="Arial" w:eastAsia="Arial" w:hAnsi="Arial" w:cs="Arial"/>
          <w:sz w:val="24"/>
          <w:szCs w:val="24"/>
        </w:rPr>
        <w:t xml:space="preserve"> </w:t>
      </w:r>
      <w:r w:rsidR="00C07171" w:rsidRPr="00CA48E9">
        <w:rPr>
          <w:rFonts w:ascii="Arial" w:eastAsia="Arial" w:hAnsi="Arial" w:cs="Arial"/>
          <w:sz w:val="24"/>
          <w:szCs w:val="24"/>
        </w:rPr>
        <w:t xml:space="preserve">is for </w:t>
      </w:r>
      <w:r>
        <w:rPr>
          <w:rFonts w:ascii="Arial" w:eastAsia="Arial" w:hAnsi="Arial" w:cs="Arial"/>
          <w:sz w:val="24"/>
          <w:szCs w:val="24"/>
        </w:rPr>
        <w:t>l</w:t>
      </w:r>
      <w:r w:rsidRPr="00CA48E9">
        <w:rPr>
          <w:rFonts w:ascii="Arial" w:eastAsia="Arial" w:hAnsi="Arial" w:cs="Arial"/>
          <w:sz w:val="24"/>
          <w:szCs w:val="24"/>
        </w:rPr>
        <w:t xml:space="preserve">egal </w:t>
      </w:r>
      <w:r>
        <w:rPr>
          <w:rFonts w:ascii="Arial" w:eastAsia="Arial" w:hAnsi="Arial" w:cs="Arial"/>
          <w:sz w:val="24"/>
          <w:szCs w:val="24"/>
        </w:rPr>
        <w:t>a</w:t>
      </w:r>
      <w:r w:rsidRPr="00CA48E9">
        <w:rPr>
          <w:rFonts w:ascii="Arial" w:eastAsia="Arial" w:hAnsi="Arial" w:cs="Arial"/>
          <w:sz w:val="24"/>
          <w:szCs w:val="24"/>
        </w:rPr>
        <w:t xml:space="preserve">dvice </w:t>
      </w:r>
      <w:r w:rsidR="00C07171" w:rsidRPr="00CA48E9">
        <w:rPr>
          <w:rFonts w:ascii="Arial" w:eastAsia="Arial" w:hAnsi="Arial" w:cs="Arial"/>
          <w:sz w:val="24"/>
          <w:szCs w:val="24"/>
        </w:rPr>
        <w:t xml:space="preserve">and </w:t>
      </w:r>
      <w:r>
        <w:rPr>
          <w:rFonts w:ascii="Arial" w:eastAsia="Arial" w:hAnsi="Arial" w:cs="Arial"/>
          <w:sz w:val="24"/>
          <w:szCs w:val="24"/>
        </w:rPr>
        <w:t>s</w:t>
      </w:r>
      <w:r w:rsidRPr="00CA48E9">
        <w:rPr>
          <w:rFonts w:ascii="Arial" w:eastAsia="Arial" w:hAnsi="Arial" w:cs="Arial"/>
          <w:sz w:val="24"/>
          <w:szCs w:val="24"/>
        </w:rPr>
        <w:t xml:space="preserve">ervices </w:t>
      </w:r>
      <w:r w:rsidR="007F37A9" w:rsidRPr="00CA48E9">
        <w:rPr>
          <w:rFonts w:ascii="Arial" w:eastAsia="Arial" w:hAnsi="Arial" w:cs="Arial"/>
          <w:sz w:val="24"/>
          <w:szCs w:val="24"/>
        </w:rPr>
        <w:t xml:space="preserve">as described in </w:t>
      </w:r>
      <w:r w:rsidR="00C23240" w:rsidRPr="00CA48E9">
        <w:rPr>
          <w:rFonts w:ascii="Arial" w:eastAsia="Arial" w:hAnsi="Arial" w:cs="Arial"/>
          <w:sz w:val="24"/>
          <w:szCs w:val="24"/>
        </w:rPr>
        <w:t>Paragraph</w:t>
      </w:r>
      <w:r w:rsidR="00C07171" w:rsidRPr="00CA48E9">
        <w:rPr>
          <w:rFonts w:ascii="Arial" w:eastAsia="Arial" w:hAnsi="Arial" w:cs="Arial"/>
          <w:sz w:val="24"/>
          <w:szCs w:val="24"/>
        </w:rPr>
        <w:t xml:space="preserve"> </w:t>
      </w:r>
      <w:r w:rsidR="000B339C" w:rsidRPr="00CA48E9">
        <w:rPr>
          <w:rFonts w:ascii="Arial" w:eastAsia="Arial" w:hAnsi="Arial" w:cs="Arial"/>
          <w:sz w:val="24"/>
          <w:szCs w:val="24"/>
        </w:rPr>
        <w:t>6</w:t>
      </w:r>
      <w:r w:rsidR="00C07171" w:rsidRPr="00CA48E9">
        <w:rPr>
          <w:rFonts w:ascii="Arial" w:eastAsia="Arial" w:hAnsi="Arial" w:cs="Arial"/>
          <w:sz w:val="24"/>
          <w:szCs w:val="24"/>
        </w:rPr>
        <w:t xml:space="preserve">.5. </w:t>
      </w:r>
      <w:r w:rsidR="00571AEC" w:rsidRPr="00CA48E9">
        <w:rPr>
          <w:rFonts w:ascii="Arial" w:eastAsia="Arial" w:hAnsi="Arial" w:cs="Arial"/>
          <w:sz w:val="24"/>
          <w:szCs w:val="24"/>
        </w:rPr>
        <w:t xml:space="preserve">Further to </w:t>
      </w:r>
      <w:r w:rsidR="00C23240" w:rsidRPr="00CA48E9">
        <w:rPr>
          <w:rFonts w:ascii="Arial" w:eastAsia="Arial" w:hAnsi="Arial" w:cs="Arial"/>
          <w:sz w:val="24"/>
          <w:szCs w:val="24"/>
        </w:rPr>
        <w:t>Paragraph</w:t>
      </w:r>
      <w:r w:rsidR="00571AEC" w:rsidRPr="00CA48E9">
        <w:rPr>
          <w:rFonts w:ascii="Arial" w:eastAsia="Arial" w:hAnsi="Arial" w:cs="Arial"/>
          <w:sz w:val="24"/>
          <w:szCs w:val="24"/>
        </w:rPr>
        <w:t>s 1 to 5 (above) and 8 (below), the Supplier shall provide all of the following Mandatory Specialisms des</w:t>
      </w:r>
      <w:r w:rsidR="007F37A9" w:rsidRPr="00CA48E9">
        <w:rPr>
          <w:rFonts w:ascii="Arial" w:eastAsia="Arial" w:hAnsi="Arial" w:cs="Arial"/>
          <w:sz w:val="24"/>
          <w:szCs w:val="24"/>
        </w:rPr>
        <w:t xml:space="preserve">cribed in </w:t>
      </w:r>
      <w:r w:rsidR="00C23240" w:rsidRPr="00CA48E9">
        <w:rPr>
          <w:rFonts w:ascii="Arial" w:eastAsia="Arial" w:hAnsi="Arial" w:cs="Arial"/>
          <w:sz w:val="24"/>
          <w:szCs w:val="24"/>
        </w:rPr>
        <w:t>Paragraph</w:t>
      </w:r>
      <w:r w:rsidR="00571AEC" w:rsidRPr="00CA48E9">
        <w:rPr>
          <w:rFonts w:ascii="Arial" w:eastAsia="Arial" w:hAnsi="Arial" w:cs="Arial"/>
          <w:sz w:val="24"/>
          <w:szCs w:val="24"/>
        </w:rPr>
        <w:t xml:space="preserve"> 6.5</w:t>
      </w:r>
    </w:p>
    <w:p w14:paraId="000000C8" w14:textId="4F08EA10" w:rsidR="00E76FB3" w:rsidRDefault="00FD727B"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sdt>
        <w:sdtPr>
          <w:tag w:val="goog_rdk_109"/>
          <w:id w:val="-1815329061"/>
        </w:sdtPr>
        <w:sdtEndPr/>
        <w:sdtContent/>
      </w:sdt>
      <w:sdt>
        <w:sdtPr>
          <w:tag w:val="goog_rdk_110"/>
          <w:id w:val="-1964493047"/>
        </w:sdtPr>
        <w:sdtEndPr/>
        <w:sdtContent/>
      </w:sdt>
      <w:r w:rsidR="00C07171">
        <w:rPr>
          <w:rFonts w:ascii="Arial" w:eastAsia="Arial" w:hAnsi="Arial" w:cs="Arial"/>
          <w:sz w:val="24"/>
          <w:szCs w:val="24"/>
        </w:rPr>
        <w:t>The Mandato</w:t>
      </w:r>
      <w:r w:rsidR="007F37A9">
        <w:rPr>
          <w:rFonts w:ascii="Arial" w:eastAsia="Arial" w:hAnsi="Arial" w:cs="Arial"/>
          <w:sz w:val="24"/>
          <w:szCs w:val="24"/>
        </w:rPr>
        <w:t xml:space="preserve">ry Specialisms listed in </w:t>
      </w:r>
      <w:r w:rsidR="00C23240" w:rsidRPr="00CA48E9">
        <w:rPr>
          <w:rFonts w:ascii="Arial" w:eastAsia="Arial" w:hAnsi="Arial" w:cs="Arial"/>
          <w:sz w:val="24"/>
          <w:szCs w:val="24"/>
        </w:rPr>
        <w:t>Paragraph</w:t>
      </w:r>
      <w:r w:rsidR="00C07171" w:rsidRPr="00CA48E9">
        <w:rPr>
          <w:rFonts w:ascii="Arial" w:eastAsia="Arial" w:hAnsi="Arial" w:cs="Arial"/>
          <w:sz w:val="24"/>
          <w:szCs w:val="24"/>
        </w:rPr>
        <w:t xml:space="preserve"> </w:t>
      </w:r>
      <w:r w:rsidR="00307FD8" w:rsidRPr="00CA48E9">
        <w:rPr>
          <w:rFonts w:ascii="Arial" w:eastAsia="Arial" w:hAnsi="Arial" w:cs="Arial"/>
          <w:sz w:val="24"/>
          <w:szCs w:val="24"/>
        </w:rPr>
        <w:t>6</w:t>
      </w:r>
      <w:r w:rsidR="00C07171" w:rsidRPr="00CA48E9">
        <w:rPr>
          <w:rFonts w:ascii="Arial" w:eastAsia="Arial" w:hAnsi="Arial" w:cs="Arial"/>
          <w:sz w:val="24"/>
          <w:szCs w:val="24"/>
        </w:rPr>
        <w:t>.5 are high</w:t>
      </w:r>
      <w:r w:rsidR="00C07171">
        <w:rPr>
          <w:rFonts w:ascii="Arial" w:eastAsia="Arial" w:hAnsi="Arial" w:cs="Arial"/>
          <w:sz w:val="24"/>
          <w:szCs w:val="24"/>
        </w:rPr>
        <w:t xml:space="preserve"> level descriptions of types of legal services and areas of legal practice which the S</w:t>
      </w:r>
      <w:r w:rsidR="007F37A9">
        <w:rPr>
          <w:rFonts w:ascii="Arial" w:eastAsia="Arial" w:hAnsi="Arial" w:cs="Arial"/>
          <w:sz w:val="24"/>
          <w:szCs w:val="24"/>
        </w:rPr>
        <w:t xml:space="preserve">upplier offers under this Framework Contract </w:t>
      </w:r>
      <w:r w:rsidR="00C07171">
        <w:rPr>
          <w:rFonts w:ascii="Arial" w:eastAsia="Arial" w:hAnsi="Arial" w:cs="Arial"/>
          <w:sz w:val="24"/>
          <w:szCs w:val="24"/>
        </w:rPr>
        <w:t xml:space="preserve">and which </w:t>
      </w:r>
      <w:r w:rsidR="00F860B2">
        <w:rPr>
          <w:rFonts w:ascii="Arial" w:eastAsia="Arial" w:hAnsi="Arial" w:cs="Arial"/>
          <w:sz w:val="24"/>
          <w:szCs w:val="24"/>
        </w:rPr>
        <w:t>UKEF</w:t>
      </w:r>
      <w:r w:rsidR="00C07171">
        <w:rPr>
          <w:rFonts w:ascii="Arial" w:eastAsia="Arial" w:hAnsi="Arial" w:cs="Arial"/>
          <w:sz w:val="24"/>
          <w:szCs w:val="24"/>
        </w:rPr>
        <w:t xml:space="preserve"> </w:t>
      </w:r>
      <w:r w:rsidR="004773F3">
        <w:rPr>
          <w:rFonts w:ascii="Arial" w:eastAsia="Arial" w:hAnsi="Arial" w:cs="Arial"/>
          <w:sz w:val="24"/>
          <w:szCs w:val="24"/>
        </w:rPr>
        <w:t>is</w:t>
      </w:r>
      <w:r w:rsidR="00C07171">
        <w:rPr>
          <w:rFonts w:ascii="Arial" w:eastAsia="Arial" w:hAnsi="Arial" w:cs="Arial"/>
          <w:sz w:val="24"/>
          <w:szCs w:val="24"/>
        </w:rPr>
        <w:t xml:space="preserve"> entitled to Order.</w:t>
      </w:r>
    </w:p>
    <w:p w14:paraId="41961FF5" w14:textId="77777777" w:rsidR="009A1A0A"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sz w:val="24"/>
          <w:szCs w:val="24"/>
        </w:rPr>
        <w:t>The Supplier acknowledges and agrees that</w:t>
      </w:r>
      <w:r w:rsidR="009A1A0A">
        <w:rPr>
          <w:rFonts w:ascii="Arial" w:eastAsia="Arial" w:hAnsi="Arial" w:cs="Arial"/>
          <w:sz w:val="24"/>
          <w:szCs w:val="24"/>
        </w:rPr>
        <w:t>:</w:t>
      </w:r>
    </w:p>
    <w:p w14:paraId="7543812C" w14:textId="3D337175" w:rsidR="00C14BB5" w:rsidRDefault="00C07171" w:rsidP="00BA7F10">
      <w:pPr>
        <w:numPr>
          <w:ilvl w:val="2"/>
          <w:numId w:val="8"/>
        </w:numPr>
        <w:pBdr>
          <w:top w:val="nil"/>
          <w:left w:val="nil"/>
          <w:bottom w:val="nil"/>
          <w:right w:val="nil"/>
          <w:between w:val="nil"/>
        </w:pBdr>
        <w:spacing w:before="120" w:after="120"/>
        <w:ind w:left="1418" w:hanging="851"/>
        <w:jc w:val="both"/>
        <w:rPr>
          <w:rFonts w:ascii="Arial" w:eastAsia="Arial" w:hAnsi="Arial" w:cs="Arial"/>
          <w:sz w:val="24"/>
          <w:szCs w:val="24"/>
        </w:rPr>
      </w:pPr>
      <w:r>
        <w:rPr>
          <w:rFonts w:ascii="Arial" w:eastAsia="Arial" w:hAnsi="Arial" w:cs="Arial"/>
          <w:sz w:val="24"/>
          <w:szCs w:val="24"/>
        </w:rPr>
        <w:t>the desc</w:t>
      </w:r>
      <w:r w:rsidR="00C14BB5">
        <w:rPr>
          <w:rFonts w:ascii="Arial" w:eastAsia="Arial" w:hAnsi="Arial" w:cs="Arial"/>
          <w:sz w:val="24"/>
          <w:szCs w:val="24"/>
        </w:rPr>
        <w:t>riptions of the types of legal S</w:t>
      </w:r>
      <w:r>
        <w:rPr>
          <w:rFonts w:ascii="Arial" w:eastAsia="Arial" w:hAnsi="Arial" w:cs="Arial"/>
          <w:sz w:val="24"/>
          <w:szCs w:val="24"/>
        </w:rPr>
        <w:t>ervices and areas of legal practice set out be</w:t>
      </w:r>
      <w:r w:rsidR="00C14BB5">
        <w:rPr>
          <w:rFonts w:ascii="Arial" w:eastAsia="Arial" w:hAnsi="Arial" w:cs="Arial"/>
          <w:sz w:val="24"/>
          <w:szCs w:val="24"/>
        </w:rPr>
        <w:t xml:space="preserve">neath </w:t>
      </w:r>
      <w:r w:rsidR="00C14BB5" w:rsidRPr="00CA48E9">
        <w:rPr>
          <w:rFonts w:ascii="Arial" w:eastAsia="Arial" w:hAnsi="Arial" w:cs="Arial"/>
          <w:sz w:val="24"/>
          <w:szCs w:val="24"/>
        </w:rPr>
        <w:t>the scope headings for each</w:t>
      </w:r>
      <w:r w:rsidRPr="00CA48E9">
        <w:rPr>
          <w:rFonts w:ascii="Arial" w:eastAsia="Arial" w:hAnsi="Arial" w:cs="Arial"/>
          <w:sz w:val="24"/>
          <w:szCs w:val="24"/>
        </w:rPr>
        <w:t xml:space="preserve"> Service category in </w:t>
      </w:r>
      <w:r w:rsidR="00C14BB5" w:rsidRPr="00CA48E9">
        <w:rPr>
          <w:rFonts w:ascii="Arial" w:eastAsia="Arial" w:hAnsi="Arial" w:cs="Arial"/>
          <w:sz w:val="24"/>
          <w:szCs w:val="24"/>
        </w:rPr>
        <w:t>the table</w:t>
      </w:r>
      <w:r w:rsidRPr="00CA48E9">
        <w:rPr>
          <w:rFonts w:ascii="Arial" w:eastAsia="Arial" w:hAnsi="Arial" w:cs="Arial"/>
          <w:sz w:val="24"/>
          <w:szCs w:val="24"/>
        </w:rPr>
        <w:t xml:space="preserve"> </w:t>
      </w:r>
      <w:r w:rsidR="00C14BB5" w:rsidRPr="00CA48E9">
        <w:rPr>
          <w:rFonts w:ascii="Arial" w:eastAsia="Arial" w:hAnsi="Arial" w:cs="Arial"/>
          <w:sz w:val="24"/>
          <w:szCs w:val="24"/>
        </w:rPr>
        <w:t xml:space="preserve">detailed in </w:t>
      </w:r>
      <w:r w:rsidR="00C23240" w:rsidRPr="00CA48E9">
        <w:rPr>
          <w:rFonts w:ascii="Arial" w:eastAsia="Arial" w:hAnsi="Arial" w:cs="Arial"/>
          <w:sz w:val="24"/>
          <w:szCs w:val="24"/>
        </w:rPr>
        <w:t>Paragraph</w:t>
      </w:r>
      <w:r w:rsidR="00C14BB5" w:rsidRPr="00CA48E9">
        <w:rPr>
          <w:rFonts w:ascii="Arial" w:eastAsia="Arial" w:hAnsi="Arial" w:cs="Arial"/>
          <w:sz w:val="24"/>
          <w:szCs w:val="24"/>
        </w:rPr>
        <w:t xml:space="preserve"> 6.5 </w:t>
      </w:r>
      <w:r w:rsidRPr="00CA48E9">
        <w:rPr>
          <w:rFonts w:ascii="Arial" w:eastAsia="Arial" w:hAnsi="Arial" w:cs="Arial"/>
          <w:sz w:val="24"/>
          <w:szCs w:val="24"/>
        </w:rPr>
        <w:t>are</w:t>
      </w:r>
      <w:r>
        <w:rPr>
          <w:rFonts w:ascii="Arial" w:eastAsia="Arial" w:hAnsi="Arial" w:cs="Arial"/>
          <w:sz w:val="24"/>
          <w:szCs w:val="24"/>
        </w:rPr>
        <w:t xml:space="preserve"> illustrative only and are not exhaustive. </w:t>
      </w:r>
    </w:p>
    <w:p w14:paraId="530EF494" w14:textId="2437E76E" w:rsidR="00C14BB5" w:rsidRPr="00CA48E9" w:rsidRDefault="00F860B2" w:rsidP="00BA7F10">
      <w:pPr>
        <w:numPr>
          <w:ilvl w:val="2"/>
          <w:numId w:val="8"/>
        </w:numPr>
        <w:pBdr>
          <w:top w:val="nil"/>
          <w:left w:val="nil"/>
          <w:bottom w:val="nil"/>
          <w:right w:val="nil"/>
          <w:between w:val="nil"/>
        </w:pBdr>
        <w:spacing w:before="120" w:after="120"/>
        <w:ind w:left="1418" w:hanging="851"/>
        <w:jc w:val="both"/>
        <w:rPr>
          <w:rFonts w:ascii="Arial" w:eastAsia="Arial" w:hAnsi="Arial" w:cs="Arial"/>
          <w:sz w:val="24"/>
          <w:szCs w:val="24"/>
        </w:rPr>
      </w:pPr>
      <w:r>
        <w:rPr>
          <w:rFonts w:ascii="Arial" w:eastAsia="Arial" w:hAnsi="Arial" w:cs="Arial"/>
          <w:sz w:val="24"/>
          <w:szCs w:val="24"/>
        </w:rPr>
        <w:t>UKEF</w:t>
      </w:r>
      <w:r w:rsidR="00E4769D">
        <w:rPr>
          <w:rFonts w:ascii="Arial" w:eastAsia="Arial" w:hAnsi="Arial" w:cs="Arial"/>
          <w:sz w:val="24"/>
          <w:szCs w:val="24"/>
        </w:rPr>
        <w:t xml:space="preserve"> is</w:t>
      </w:r>
      <w:r w:rsidR="00C07171">
        <w:rPr>
          <w:rFonts w:ascii="Arial" w:eastAsia="Arial" w:hAnsi="Arial" w:cs="Arial"/>
          <w:sz w:val="24"/>
          <w:szCs w:val="24"/>
        </w:rPr>
        <w:t xml:space="preserve"> entitled to seek</w:t>
      </w:r>
      <w:r w:rsidR="00C14BB5">
        <w:rPr>
          <w:rFonts w:ascii="Arial" w:eastAsia="Arial" w:hAnsi="Arial" w:cs="Arial"/>
          <w:sz w:val="24"/>
          <w:szCs w:val="24"/>
        </w:rPr>
        <w:t xml:space="preserve"> legal</w:t>
      </w:r>
      <w:r w:rsidR="00C07171">
        <w:rPr>
          <w:rFonts w:ascii="Arial" w:eastAsia="Arial" w:hAnsi="Arial" w:cs="Arial"/>
          <w:sz w:val="24"/>
          <w:szCs w:val="24"/>
        </w:rPr>
        <w:t xml:space="preserve"> advice </w:t>
      </w:r>
      <w:r w:rsidR="00C14BB5">
        <w:rPr>
          <w:rFonts w:ascii="Arial" w:eastAsia="Arial" w:hAnsi="Arial" w:cs="Arial"/>
          <w:sz w:val="24"/>
          <w:szCs w:val="24"/>
        </w:rPr>
        <w:t xml:space="preserve">and Deliverables </w:t>
      </w:r>
      <w:r w:rsidR="00C07171">
        <w:rPr>
          <w:rFonts w:ascii="Arial" w:eastAsia="Arial" w:hAnsi="Arial" w:cs="Arial"/>
          <w:sz w:val="24"/>
          <w:szCs w:val="24"/>
        </w:rPr>
        <w:t>from the Supplier i</w:t>
      </w:r>
      <w:r w:rsidR="00C14BB5">
        <w:rPr>
          <w:rFonts w:ascii="Arial" w:eastAsia="Arial" w:hAnsi="Arial" w:cs="Arial"/>
          <w:sz w:val="24"/>
          <w:szCs w:val="24"/>
        </w:rPr>
        <w:t xml:space="preserve">n respect of any type of legal </w:t>
      </w:r>
      <w:r w:rsidR="00C14BB5" w:rsidRPr="00CA48E9">
        <w:rPr>
          <w:rFonts w:ascii="Arial" w:eastAsia="Arial" w:hAnsi="Arial" w:cs="Arial"/>
          <w:sz w:val="24"/>
          <w:szCs w:val="24"/>
        </w:rPr>
        <w:t>S</w:t>
      </w:r>
      <w:r w:rsidR="00C07171" w:rsidRPr="00CA48E9">
        <w:rPr>
          <w:rFonts w:ascii="Arial" w:eastAsia="Arial" w:hAnsi="Arial" w:cs="Arial"/>
          <w:sz w:val="24"/>
          <w:szCs w:val="24"/>
        </w:rPr>
        <w:t>e</w:t>
      </w:r>
      <w:r w:rsidR="00C14BB5" w:rsidRPr="00CA48E9">
        <w:rPr>
          <w:rFonts w:ascii="Arial" w:eastAsia="Arial" w:hAnsi="Arial" w:cs="Arial"/>
          <w:sz w:val="24"/>
          <w:szCs w:val="24"/>
        </w:rPr>
        <w:t>rvice or area of legal practice</w:t>
      </w:r>
      <w:r w:rsidR="005813FC">
        <w:rPr>
          <w:rFonts w:ascii="Arial" w:eastAsia="Arial" w:hAnsi="Arial" w:cs="Arial"/>
          <w:sz w:val="24"/>
          <w:szCs w:val="24"/>
        </w:rPr>
        <w:t>:</w:t>
      </w:r>
    </w:p>
    <w:p w14:paraId="78DE7927" w14:textId="39DD3D7A" w:rsidR="00C14BB5" w:rsidRPr="00CA48E9" w:rsidRDefault="00C07171" w:rsidP="00BA7F10">
      <w:pPr>
        <w:numPr>
          <w:ilvl w:val="3"/>
          <w:numId w:val="8"/>
        </w:numPr>
        <w:pBdr>
          <w:top w:val="nil"/>
          <w:left w:val="nil"/>
          <w:bottom w:val="nil"/>
          <w:right w:val="nil"/>
          <w:between w:val="nil"/>
        </w:pBdr>
        <w:spacing w:before="120" w:after="120"/>
        <w:ind w:left="2268" w:hanging="850"/>
        <w:jc w:val="both"/>
        <w:rPr>
          <w:rFonts w:ascii="Arial" w:eastAsia="Arial" w:hAnsi="Arial" w:cs="Arial"/>
          <w:sz w:val="24"/>
          <w:szCs w:val="24"/>
        </w:rPr>
      </w:pPr>
      <w:r w:rsidRPr="00CA48E9">
        <w:rPr>
          <w:rFonts w:ascii="Arial" w:eastAsia="Arial" w:hAnsi="Arial" w:cs="Arial"/>
          <w:sz w:val="24"/>
          <w:szCs w:val="24"/>
        </w:rPr>
        <w:t xml:space="preserve">provided that such </w:t>
      </w:r>
      <w:r w:rsidR="00C14BB5" w:rsidRPr="00CA48E9">
        <w:rPr>
          <w:rFonts w:ascii="Arial" w:eastAsia="Arial" w:hAnsi="Arial" w:cs="Arial"/>
          <w:sz w:val="24"/>
          <w:szCs w:val="24"/>
        </w:rPr>
        <w:t xml:space="preserve">legal </w:t>
      </w:r>
      <w:r w:rsidRPr="00CA48E9">
        <w:rPr>
          <w:rFonts w:ascii="Arial" w:eastAsia="Arial" w:hAnsi="Arial" w:cs="Arial"/>
          <w:sz w:val="24"/>
          <w:szCs w:val="24"/>
        </w:rPr>
        <w:t>advice</w:t>
      </w:r>
      <w:r w:rsidR="00C14BB5" w:rsidRPr="00CA48E9">
        <w:rPr>
          <w:rFonts w:ascii="Arial" w:eastAsia="Arial" w:hAnsi="Arial" w:cs="Arial"/>
          <w:sz w:val="24"/>
          <w:szCs w:val="24"/>
        </w:rPr>
        <w:t xml:space="preserve"> and/or Deliverables</w:t>
      </w:r>
      <w:r w:rsidRPr="00CA48E9">
        <w:rPr>
          <w:rFonts w:ascii="Arial" w:eastAsia="Arial" w:hAnsi="Arial" w:cs="Arial"/>
          <w:sz w:val="24"/>
          <w:szCs w:val="24"/>
        </w:rPr>
        <w:t xml:space="preserve"> falls within the scope of one of</w:t>
      </w:r>
      <w:r w:rsidR="00C14BB5" w:rsidRPr="00CA48E9">
        <w:rPr>
          <w:rFonts w:ascii="Arial" w:eastAsia="Arial" w:hAnsi="Arial" w:cs="Arial"/>
          <w:sz w:val="24"/>
          <w:szCs w:val="24"/>
        </w:rPr>
        <w:t xml:space="preserve"> the headings set out in </w:t>
      </w:r>
      <w:r w:rsidR="00C23240" w:rsidRPr="00CA48E9">
        <w:rPr>
          <w:rFonts w:ascii="Arial" w:eastAsia="Arial" w:hAnsi="Arial" w:cs="Arial"/>
          <w:sz w:val="24"/>
          <w:szCs w:val="24"/>
        </w:rPr>
        <w:t>Paragraph</w:t>
      </w:r>
      <w:r w:rsidRPr="00CA48E9">
        <w:rPr>
          <w:rFonts w:ascii="Arial" w:eastAsia="Arial" w:hAnsi="Arial" w:cs="Arial"/>
          <w:sz w:val="24"/>
          <w:szCs w:val="24"/>
        </w:rPr>
        <w:t xml:space="preserve"> </w:t>
      </w:r>
      <w:r w:rsidR="00C14BB5" w:rsidRPr="00CA48E9">
        <w:rPr>
          <w:rFonts w:ascii="Arial" w:eastAsia="Arial" w:hAnsi="Arial" w:cs="Arial"/>
          <w:sz w:val="24"/>
          <w:szCs w:val="24"/>
        </w:rPr>
        <w:t>6.5; and</w:t>
      </w:r>
    </w:p>
    <w:p w14:paraId="000000C9" w14:textId="1B712B37" w:rsidR="00E76FB3" w:rsidRDefault="00C07171" w:rsidP="00BA7F10">
      <w:pPr>
        <w:numPr>
          <w:ilvl w:val="3"/>
          <w:numId w:val="8"/>
        </w:numPr>
        <w:pBdr>
          <w:top w:val="nil"/>
          <w:left w:val="nil"/>
          <w:bottom w:val="nil"/>
          <w:right w:val="nil"/>
          <w:between w:val="nil"/>
        </w:pBdr>
        <w:spacing w:before="120" w:after="120"/>
        <w:ind w:left="2268" w:hanging="850"/>
        <w:jc w:val="both"/>
        <w:rPr>
          <w:rFonts w:ascii="Arial" w:eastAsia="Arial" w:hAnsi="Arial" w:cs="Arial"/>
          <w:sz w:val="24"/>
          <w:szCs w:val="24"/>
        </w:rPr>
      </w:pPr>
      <w:r>
        <w:rPr>
          <w:rFonts w:ascii="Arial" w:eastAsia="Arial" w:hAnsi="Arial" w:cs="Arial"/>
          <w:sz w:val="24"/>
          <w:szCs w:val="24"/>
        </w:rPr>
        <w:t>whether or n</w:t>
      </w:r>
      <w:r w:rsidR="00C14BB5">
        <w:rPr>
          <w:rFonts w:ascii="Arial" w:eastAsia="Arial" w:hAnsi="Arial" w:cs="Arial"/>
          <w:sz w:val="24"/>
          <w:szCs w:val="24"/>
        </w:rPr>
        <w:t>ot the type of legal S</w:t>
      </w:r>
      <w:r>
        <w:rPr>
          <w:rFonts w:ascii="Arial" w:eastAsia="Arial" w:hAnsi="Arial" w:cs="Arial"/>
          <w:sz w:val="24"/>
          <w:szCs w:val="24"/>
        </w:rPr>
        <w:t>ervice or area of legal practice sought is specifically described or listed beneath the relevant heading.</w:t>
      </w:r>
    </w:p>
    <w:p w14:paraId="000000CA" w14:textId="6A6E8716" w:rsidR="00E76FB3" w:rsidRPr="00CA48E9"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ensure that it (an</w:t>
      </w:r>
      <w:r w:rsidR="001F12EF">
        <w:rPr>
          <w:rFonts w:ascii="Arial" w:eastAsia="Arial" w:hAnsi="Arial" w:cs="Arial"/>
          <w:color w:val="000000"/>
          <w:sz w:val="24"/>
          <w:szCs w:val="24"/>
        </w:rPr>
        <w:t>d the relevant Supplier Staff</w:t>
      </w:r>
      <w:r>
        <w:rPr>
          <w:rFonts w:ascii="Arial" w:eastAsia="Arial" w:hAnsi="Arial" w:cs="Arial"/>
          <w:color w:val="000000"/>
          <w:sz w:val="24"/>
          <w:szCs w:val="24"/>
        </w:rPr>
        <w:t xml:space="preserve">) has or have, at all relevant times, the skills, qualifications and capability to provide </w:t>
      </w:r>
      <w:r w:rsidR="00C14BB5">
        <w:rPr>
          <w:rFonts w:ascii="Arial" w:eastAsia="Arial" w:hAnsi="Arial" w:cs="Arial"/>
          <w:color w:val="000000"/>
          <w:sz w:val="24"/>
          <w:szCs w:val="24"/>
        </w:rPr>
        <w:t xml:space="preserve">legal advice, Deliverables and support to </w:t>
      </w:r>
      <w:r w:rsidR="00F860B2">
        <w:rPr>
          <w:rFonts w:ascii="Arial" w:eastAsia="Arial" w:hAnsi="Arial" w:cs="Arial"/>
          <w:color w:val="000000"/>
          <w:sz w:val="24"/>
          <w:szCs w:val="24"/>
        </w:rPr>
        <w:t>UKEF</w:t>
      </w:r>
      <w:r>
        <w:rPr>
          <w:rFonts w:ascii="Arial" w:eastAsia="Arial" w:hAnsi="Arial" w:cs="Arial"/>
          <w:color w:val="000000"/>
          <w:sz w:val="24"/>
          <w:szCs w:val="24"/>
        </w:rPr>
        <w:t xml:space="preserve"> in </w:t>
      </w:r>
      <w:r w:rsidRPr="00CA48E9">
        <w:rPr>
          <w:rFonts w:ascii="Arial" w:eastAsia="Arial" w:hAnsi="Arial" w:cs="Arial"/>
          <w:color w:val="000000"/>
          <w:sz w:val="24"/>
          <w:szCs w:val="24"/>
        </w:rPr>
        <w:t xml:space="preserve">relation to </w:t>
      </w:r>
      <w:r w:rsidR="00C14BB5" w:rsidRPr="00CA48E9">
        <w:rPr>
          <w:rFonts w:ascii="Arial" w:eastAsia="Arial" w:hAnsi="Arial" w:cs="Arial"/>
          <w:color w:val="000000"/>
          <w:sz w:val="24"/>
          <w:szCs w:val="24"/>
        </w:rPr>
        <w:t>the types of legal S</w:t>
      </w:r>
      <w:r w:rsidRPr="00CA48E9">
        <w:rPr>
          <w:rFonts w:ascii="Arial" w:eastAsia="Arial" w:hAnsi="Arial" w:cs="Arial"/>
          <w:color w:val="000000"/>
          <w:sz w:val="24"/>
          <w:szCs w:val="24"/>
        </w:rPr>
        <w:t xml:space="preserve">ervices and areas of legal practice set out in </w:t>
      </w:r>
      <w:sdt>
        <w:sdtPr>
          <w:tag w:val="goog_rdk_111"/>
          <w:id w:val="171534539"/>
        </w:sdtPr>
        <w:sdtEndPr/>
        <w:sdtContent/>
      </w:sdt>
      <w:sdt>
        <w:sdtPr>
          <w:tag w:val="goog_rdk_112"/>
          <w:id w:val="-1953001771"/>
        </w:sdtPr>
        <w:sdtEndPr/>
        <w:sdtContent/>
      </w:sdt>
      <w:r w:rsidR="00C23240" w:rsidRPr="00CA48E9">
        <w:rPr>
          <w:rFonts w:ascii="Arial" w:eastAsia="Arial" w:hAnsi="Arial" w:cs="Arial"/>
          <w:color w:val="000000"/>
          <w:sz w:val="24"/>
          <w:szCs w:val="24"/>
        </w:rPr>
        <w:t>Paragraph</w:t>
      </w:r>
      <w:r w:rsidRPr="00CA48E9">
        <w:rPr>
          <w:rFonts w:ascii="Arial" w:eastAsia="Arial" w:hAnsi="Arial" w:cs="Arial"/>
          <w:color w:val="000000"/>
          <w:sz w:val="24"/>
          <w:szCs w:val="24"/>
        </w:rPr>
        <w:t xml:space="preserve"> </w:t>
      </w:r>
      <w:r w:rsidR="00C14BB5" w:rsidRPr="00CA48E9">
        <w:rPr>
          <w:rFonts w:ascii="Arial" w:eastAsia="Arial" w:hAnsi="Arial" w:cs="Arial"/>
          <w:color w:val="000000"/>
          <w:sz w:val="24"/>
          <w:szCs w:val="24"/>
        </w:rPr>
        <w:t>6</w:t>
      </w:r>
      <w:r w:rsidRPr="00CA48E9">
        <w:rPr>
          <w:rFonts w:ascii="Arial" w:eastAsia="Arial" w:hAnsi="Arial" w:cs="Arial"/>
          <w:color w:val="000000"/>
          <w:sz w:val="24"/>
          <w:szCs w:val="24"/>
        </w:rPr>
        <w:t>.5</w:t>
      </w:r>
      <w:r w:rsidR="00DC5E29">
        <w:rPr>
          <w:rFonts w:ascii="Arial" w:eastAsia="Arial" w:hAnsi="Arial" w:cs="Arial"/>
          <w:color w:val="000000"/>
          <w:sz w:val="24"/>
          <w:szCs w:val="24"/>
        </w:rPr>
        <w:t>,</w:t>
      </w:r>
      <w:r w:rsidR="00DC5E29" w:rsidRPr="00DC5E29">
        <w:rPr>
          <w:rFonts w:ascii="Arial" w:eastAsia="Arial" w:hAnsi="Arial" w:cs="Arial"/>
          <w:color w:val="000000"/>
          <w:sz w:val="24"/>
          <w:szCs w:val="24"/>
        </w:rPr>
        <w:t xml:space="preserve"> </w:t>
      </w:r>
      <w:r w:rsidR="00DC5E29">
        <w:rPr>
          <w:rFonts w:ascii="Arial" w:eastAsia="Arial" w:hAnsi="Arial" w:cs="Arial"/>
          <w:color w:val="000000"/>
          <w:sz w:val="24"/>
          <w:szCs w:val="24"/>
        </w:rPr>
        <w:t xml:space="preserve">together with legal advice and Deliverables on any other legal specialism not referred to below but which is required to support the delivery of advice in these specialisms, to be able to </w:t>
      </w:r>
      <w:r w:rsidR="00DC5E29">
        <w:rPr>
          <w:rFonts w:ascii="Arial" w:eastAsia="Arial" w:hAnsi="Arial" w:cs="Arial"/>
          <w:color w:val="000000"/>
          <w:sz w:val="24"/>
          <w:szCs w:val="24"/>
        </w:rPr>
        <w:lastRenderedPageBreak/>
        <w:t>deliver a full legal Service. These include all contentious and non-contentious elements of the work (including cross-border matters) and</w:t>
      </w:r>
      <w:sdt>
        <w:sdtPr>
          <w:tag w:val="goog_rdk_156"/>
          <w:id w:val="-1456873484"/>
        </w:sdtPr>
        <w:sdtEndPr/>
        <w:sdtContent>
          <w:r w:rsidR="00DC5E29">
            <w:rPr>
              <w:rFonts w:ascii="Arial" w:eastAsia="Arial" w:hAnsi="Arial" w:cs="Arial"/>
              <w:color w:val="000000"/>
              <w:sz w:val="24"/>
              <w:szCs w:val="24"/>
            </w:rPr>
            <w:t xml:space="preserve"> non-UK law</w:t>
          </w:r>
        </w:sdtContent>
      </w:sdt>
      <w:r w:rsidR="00DC5E29">
        <w:rPr>
          <w:rFonts w:ascii="Arial" w:eastAsia="Arial" w:hAnsi="Arial" w:cs="Arial"/>
          <w:color w:val="000000"/>
          <w:sz w:val="24"/>
          <w:szCs w:val="24"/>
        </w:rPr>
        <w:t xml:space="preserve"> advice (directly or the ability readily to source and manage quality assured advice from significant legal jurisdictions)</w:t>
      </w:r>
    </w:p>
    <w:p w14:paraId="000000CB" w14:textId="77777777" w:rsidR="00E76FB3" w:rsidRDefault="00E76FB3"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CC" w14:textId="7531A2BE" w:rsidR="00E76FB3"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sz w:val="24"/>
          <w:szCs w:val="24"/>
        </w:rPr>
        <w:t xml:space="preserve">Mandatory Specialisms for </w:t>
      </w:r>
      <w:r w:rsidR="00E4769D">
        <w:rPr>
          <w:rFonts w:ascii="Arial" w:eastAsia="Arial" w:hAnsi="Arial" w:cs="Arial"/>
          <w:sz w:val="24"/>
          <w:szCs w:val="24"/>
        </w:rPr>
        <w:t>this Framework Contract</w:t>
      </w:r>
      <w:r>
        <w:rPr>
          <w:rFonts w:ascii="Arial" w:eastAsia="Arial" w:hAnsi="Arial" w:cs="Arial"/>
          <w:sz w:val="24"/>
          <w:szCs w:val="24"/>
        </w:rPr>
        <w:t xml:space="preserve"> are</w:t>
      </w:r>
      <w:r w:rsidR="008C6A59">
        <w:rPr>
          <w:rFonts w:ascii="Arial" w:eastAsia="Arial" w:hAnsi="Arial" w:cs="Arial"/>
          <w:sz w:val="24"/>
          <w:szCs w:val="24"/>
        </w:rPr>
        <w:t xml:space="preserve"> legal advice and services in connection with support provided by </w:t>
      </w:r>
      <w:r w:rsidR="00F860B2">
        <w:rPr>
          <w:rFonts w:ascii="Arial" w:eastAsia="Arial" w:hAnsi="Arial" w:cs="Arial"/>
          <w:sz w:val="24"/>
          <w:szCs w:val="24"/>
        </w:rPr>
        <w:t>UKEF</w:t>
      </w:r>
      <w:r w:rsidR="008C6A59">
        <w:rPr>
          <w:rFonts w:ascii="Arial" w:eastAsia="Arial" w:hAnsi="Arial" w:cs="Arial"/>
          <w:sz w:val="24"/>
          <w:szCs w:val="24"/>
        </w:rPr>
        <w:t xml:space="preserve"> in respect of the export of aircraft, aircraft engines and other aerospace assets and services,</w:t>
      </w:r>
      <w:r>
        <w:rPr>
          <w:rFonts w:ascii="Arial" w:eastAsia="Arial" w:hAnsi="Arial" w:cs="Arial"/>
          <w:sz w:val="24"/>
          <w:szCs w:val="24"/>
        </w:rPr>
        <w:t xml:space="preserve"> </w:t>
      </w:r>
      <w:r w:rsidR="008C6A59">
        <w:rPr>
          <w:rFonts w:ascii="Arial" w:eastAsia="Arial" w:hAnsi="Arial" w:cs="Arial"/>
          <w:sz w:val="24"/>
          <w:szCs w:val="24"/>
        </w:rPr>
        <w:t>in the following areas</w:t>
      </w:r>
      <w:r>
        <w:rPr>
          <w:rFonts w:ascii="Arial" w:eastAsia="Arial" w:hAnsi="Arial" w:cs="Arial"/>
          <w:sz w:val="24"/>
          <w:szCs w:val="24"/>
        </w:rPr>
        <w:t>:</w:t>
      </w:r>
    </w:p>
    <w:tbl>
      <w:tblPr>
        <w:tblStyle w:val="8"/>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55"/>
        <w:gridCol w:w="5670"/>
      </w:tblGrid>
      <w:tr w:rsidR="00E76FB3" w14:paraId="3FDBB95B" w14:textId="77777777">
        <w:tc>
          <w:tcPr>
            <w:tcW w:w="1555" w:type="dxa"/>
            <w:tcBorders>
              <w:bottom w:val="single" w:sz="4" w:space="0" w:color="000000"/>
            </w:tcBorders>
            <w:shd w:val="clear" w:color="auto" w:fill="BFBFBF"/>
          </w:tcPr>
          <w:p w14:paraId="000000CD" w14:textId="77777777" w:rsidR="00E76FB3" w:rsidRDefault="00C07171" w:rsidP="00BA7F10">
            <w:pPr>
              <w:pBdr>
                <w:top w:val="nil"/>
                <w:left w:val="nil"/>
                <w:bottom w:val="nil"/>
                <w:right w:val="nil"/>
                <w:between w:val="nil"/>
              </w:pBdr>
              <w:spacing w:before="120" w:after="120"/>
              <w:ind w:left="641" w:hanging="567"/>
              <w:jc w:val="center"/>
              <w:rPr>
                <w:rFonts w:ascii="Arial" w:eastAsia="Arial" w:hAnsi="Arial" w:cs="Arial"/>
                <w:b/>
                <w:color w:val="000000"/>
                <w:sz w:val="24"/>
                <w:szCs w:val="24"/>
              </w:rPr>
            </w:pPr>
            <w:bookmarkStart w:id="7" w:name="_heading=h.2et92p0" w:colFirst="0" w:colLast="0"/>
            <w:bookmarkEnd w:id="7"/>
            <w:r>
              <w:rPr>
                <w:rFonts w:ascii="Arial" w:eastAsia="Arial" w:hAnsi="Arial" w:cs="Arial"/>
                <w:b/>
                <w:color w:val="000000"/>
                <w:sz w:val="24"/>
                <w:szCs w:val="24"/>
              </w:rPr>
              <w:t>Mandatory Specialism No.</w:t>
            </w:r>
          </w:p>
        </w:tc>
        <w:tc>
          <w:tcPr>
            <w:tcW w:w="1955" w:type="dxa"/>
            <w:tcBorders>
              <w:bottom w:val="single" w:sz="4" w:space="0" w:color="000000"/>
            </w:tcBorders>
            <w:shd w:val="clear" w:color="auto" w:fill="BFBFBF"/>
          </w:tcPr>
          <w:p w14:paraId="000000CE" w14:textId="77777777" w:rsidR="00E76FB3" w:rsidRDefault="00C07171" w:rsidP="00BA7F10">
            <w:pPr>
              <w:pBdr>
                <w:top w:val="nil"/>
                <w:left w:val="nil"/>
                <w:bottom w:val="nil"/>
                <w:right w:val="nil"/>
                <w:between w:val="nil"/>
              </w:pBdr>
              <w:spacing w:before="120" w:after="120"/>
              <w:ind w:left="641" w:hanging="567"/>
              <w:jc w:val="center"/>
              <w:rPr>
                <w:rFonts w:ascii="Arial" w:eastAsia="Arial" w:hAnsi="Arial" w:cs="Arial"/>
                <w:b/>
                <w:color w:val="000000"/>
                <w:sz w:val="24"/>
                <w:szCs w:val="24"/>
              </w:rPr>
            </w:pPr>
            <w:r>
              <w:rPr>
                <w:rFonts w:ascii="Arial" w:eastAsia="Arial" w:hAnsi="Arial" w:cs="Arial"/>
                <w:b/>
                <w:color w:val="000000"/>
                <w:sz w:val="24"/>
                <w:szCs w:val="24"/>
              </w:rPr>
              <w:t>Service</w:t>
            </w:r>
          </w:p>
        </w:tc>
        <w:tc>
          <w:tcPr>
            <w:tcW w:w="5670" w:type="dxa"/>
            <w:tcBorders>
              <w:bottom w:val="single" w:sz="4" w:space="0" w:color="000000"/>
            </w:tcBorders>
            <w:shd w:val="clear" w:color="auto" w:fill="BFBFBF"/>
          </w:tcPr>
          <w:p w14:paraId="000000CF" w14:textId="77777777" w:rsidR="00E76FB3" w:rsidRDefault="00C07171" w:rsidP="00BA7F10">
            <w:pPr>
              <w:pBdr>
                <w:top w:val="nil"/>
                <w:left w:val="nil"/>
                <w:bottom w:val="nil"/>
                <w:right w:val="nil"/>
                <w:between w:val="nil"/>
              </w:pBdr>
              <w:spacing w:before="120" w:after="120"/>
              <w:ind w:left="641" w:hanging="567"/>
              <w:jc w:val="center"/>
              <w:rPr>
                <w:rFonts w:ascii="Arial" w:eastAsia="Arial" w:hAnsi="Arial" w:cs="Arial"/>
                <w:b/>
                <w:color w:val="000000"/>
                <w:sz w:val="24"/>
                <w:szCs w:val="24"/>
              </w:rPr>
            </w:pPr>
            <w:r>
              <w:rPr>
                <w:rFonts w:ascii="Arial" w:eastAsia="Arial" w:hAnsi="Arial" w:cs="Arial"/>
                <w:b/>
                <w:color w:val="000000"/>
                <w:sz w:val="24"/>
                <w:szCs w:val="24"/>
              </w:rPr>
              <w:t>Scope</w:t>
            </w:r>
          </w:p>
        </w:tc>
      </w:tr>
      <w:tr w:rsidR="00C16985" w14:paraId="0BBA40CA" w14:textId="77777777">
        <w:tc>
          <w:tcPr>
            <w:tcW w:w="1555" w:type="dxa"/>
          </w:tcPr>
          <w:p w14:paraId="7A40F39D" w14:textId="37AF0CB5"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1</w:t>
            </w:r>
          </w:p>
        </w:tc>
        <w:tc>
          <w:tcPr>
            <w:tcW w:w="1955" w:type="dxa"/>
          </w:tcPr>
          <w:p w14:paraId="7EB36463" w14:textId="0C3D39D4"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Financing</w:t>
            </w:r>
          </w:p>
          <w:p w14:paraId="46ACFA88" w14:textId="23E03596"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 xml:space="preserve">aerospace </w:t>
            </w:r>
          </w:p>
          <w:p w14:paraId="3AEA34BD" w14:textId="77777777"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 xml:space="preserve">assets, </w:t>
            </w:r>
          </w:p>
          <w:p w14:paraId="6F3CDF86" w14:textId="77777777"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 xml:space="preserve">services and </w:t>
            </w:r>
          </w:p>
          <w:p w14:paraId="28CEBD01" w14:textId="3E3E1874" w:rsidR="00C16985"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projects</w:t>
            </w:r>
          </w:p>
        </w:tc>
        <w:tc>
          <w:tcPr>
            <w:tcW w:w="5670" w:type="dxa"/>
          </w:tcPr>
          <w:p w14:paraId="6B6B9728" w14:textId="595778F9" w:rsidR="00C16985" w:rsidRDefault="008C6A59" w:rsidP="00BA7F10">
            <w:pPr>
              <w:spacing w:before="120" w:after="120"/>
              <w:ind w:left="67" w:firstLine="7"/>
              <w:rPr>
                <w:rFonts w:ascii="Arial" w:eastAsia="Arial" w:hAnsi="Arial" w:cs="Arial"/>
                <w:color w:val="000000"/>
                <w:sz w:val="24"/>
                <w:szCs w:val="24"/>
              </w:rPr>
            </w:pPr>
            <w:r w:rsidRPr="008C6A59">
              <w:rPr>
                <w:rFonts w:ascii="Arial" w:eastAsia="Arial" w:hAnsi="Arial" w:cs="Arial"/>
                <w:color w:val="000000"/>
                <w:sz w:val="24"/>
                <w:szCs w:val="24"/>
              </w:rPr>
              <w:t xml:space="preserve">All matters, transactions and disputes arising from, or in connection with </w:t>
            </w:r>
            <w:r w:rsidR="00F860B2">
              <w:rPr>
                <w:rFonts w:ascii="Arial" w:eastAsia="Arial" w:hAnsi="Arial" w:cs="Arial"/>
                <w:color w:val="000000"/>
                <w:sz w:val="24"/>
                <w:szCs w:val="24"/>
              </w:rPr>
              <w:t>UKEF</w:t>
            </w:r>
            <w:r w:rsidRPr="008C6A59">
              <w:rPr>
                <w:rFonts w:ascii="Arial" w:eastAsia="Arial" w:hAnsi="Arial" w:cs="Arial"/>
                <w:color w:val="000000"/>
                <w:sz w:val="24"/>
                <w:szCs w:val="24"/>
              </w:rPr>
              <w:t xml:space="preserve">’s support for exports of goods and services and projects associated with the aerospace sector including but not limited to Airbus and Boeing commercial jets, Rolls-Royce and other aircraft engines, regional jets, corporate/business jets, helicopters, flight simulators, parts and other aviation assets and exports from time to time </w:t>
            </w:r>
          </w:p>
          <w:p w14:paraId="1E35A9A7" w14:textId="6355BE1F" w:rsidR="008C6A59" w:rsidRDefault="008C6A59" w:rsidP="00BA7F10">
            <w:pPr>
              <w:spacing w:before="120" w:after="120"/>
              <w:ind w:left="641" w:hanging="567"/>
              <w:rPr>
                <w:rFonts w:ascii="Arial" w:eastAsia="Arial" w:hAnsi="Arial" w:cs="Arial"/>
                <w:sz w:val="24"/>
                <w:szCs w:val="24"/>
              </w:rPr>
            </w:pPr>
          </w:p>
        </w:tc>
      </w:tr>
      <w:tr w:rsidR="00C16985" w14:paraId="5FC6BE66" w14:textId="77777777">
        <w:tc>
          <w:tcPr>
            <w:tcW w:w="1555" w:type="dxa"/>
          </w:tcPr>
          <w:p w14:paraId="303C3618" w14:textId="27328115"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2</w:t>
            </w:r>
          </w:p>
        </w:tc>
        <w:tc>
          <w:tcPr>
            <w:tcW w:w="1955" w:type="dxa"/>
          </w:tcPr>
          <w:p w14:paraId="10F411C3" w14:textId="0BC8CA2B" w:rsidR="00C16985" w:rsidRDefault="008C6A59" w:rsidP="00BA7F10">
            <w:pPr>
              <w:spacing w:before="120" w:after="120"/>
              <w:ind w:left="41" w:firstLine="33"/>
              <w:rPr>
                <w:rFonts w:ascii="Arial" w:eastAsia="Arial" w:hAnsi="Arial" w:cs="Arial"/>
                <w:b/>
                <w:sz w:val="24"/>
                <w:szCs w:val="24"/>
              </w:rPr>
            </w:pPr>
            <w:r>
              <w:rPr>
                <w:rFonts w:ascii="Arial" w:eastAsia="Arial" w:hAnsi="Arial" w:cs="Arial"/>
                <w:b/>
                <w:sz w:val="24"/>
                <w:szCs w:val="24"/>
              </w:rPr>
              <w:t>All stages of export finance transactions</w:t>
            </w:r>
          </w:p>
        </w:tc>
        <w:tc>
          <w:tcPr>
            <w:tcW w:w="5670" w:type="dxa"/>
          </w:tcPr>
          <w:p w14:paraId="7E5A0D8C" w14:textId="7B7CA510" w:rsidR="00C16985" w:rsidRDefault="008C6A59" w:rsidP="00BA7F10">
            <w:pPr>
              <w:spacing w:before="120" w:after="120"/>
              <w:ind w:left="67" w:firstLine="7"/>
              <w:rPr>
                <w:rFonts w:ascii="Arial" w:eastAsia="Arial" w:hAnsi="Arial" w:cs="Arial"/>
                <w:sz w:val="24"/>
                <w:szCs w:val="24"/>
              </w:rPr>
            </w:pPr>
            <w:r w:rsidRPr="008C6A59">
              <w:rPr>
                <w:rFonts w:ascii="Arial" w:eastAsia="Arial" w:hAnsi="Arial" w:cs="Arial"/>
                <w:sz w:val="24"/>
                <w:szCs w:val="24"/>
              </w:rPr>
              <w:t xml:space="preserve">All stages of export finance transactions including pre-deal enquiries, origination, risk approval and underwriting processes, transaction management, portfolio and asset management, claims and recoveries </w:t>
            </w:r>
          </w:p>
        </w:tc>
      </w:tr>
      <w:tr w:rsidR="00C16985" w14:paraId="369E3B9E" w14:textId="77777777">
        <w:tc>
          <w:tcPr>
            <w:tcW w:w="1555" w:type="dxa"/>
          </w:tcPr>
          <w:p w14:paraId="000000D5" w14:textId="06FDA587"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3</w:t>
            </w:r>
          </w:p>
        </w:tc>
        <w:tc>
          <w:tcPr>
            <w:tcW w:w="1955" w:type="dxa"/>
          </w:tcPr>
          <w:p w14:paraId="000000D6" w14:textId="77D54C5F" w:rsidR="00C16985" w:rsidRDefault="008C6A59" w:rsidP="00BA7F10">
            <w:pPr>
              <w:spacing w:before="120" w:after="120"/>
              <w:ind w:left="41" w:firstLine="33"/>
              <w:rPr>
                <w:rFonts w:ascii="Arial" w:eastAsia="Arial" w:hAnsi="Arial" w:cs="Arial"/>
                <w:b/>
                <w:sz w:val="24"/>
                <w:szCs w:val="24"/>
              </w:rPr>
            </w:pPr>
            <w:r w:rsidRPr="008C6A59">
              <w:rPr>
                <w:rFonts w:ascii="Arial" w:eastAsia="Arial" w:hAnsi="Arial" w:cs="Arial"/>
                <w:b/>
                <w:sz w:val="24"/>
                <w:szCs w:val="24"/>
              </w:rPr>
              <w:t xml:space="preserve">Export Credit Agency (ECA) </w:t>
            </w:r>
            <w:r w:rsidR="005B054D">
              <w:rPr>
                <w:rFonts w:ascii="Arial" w:eastAsia="Arial" w:hAnsi="Arial" w:cs="Arial"/>
                <w:b/>
                <w:sz w:val="24"/>
                <w:szCs w:val="24"/>
              </w:rPr>
              <w:t>f</w:t>
            </w:r>
            <w:r w:rsidRPr="008C6A59">
              <w:rPr>
                <w:rFonts w:ascii="Arial" w:eastAsia="Arial" w:hAnsi="Arial" w:cs="Arial"/>
                <w:b/>
                <w:sz w:val="24"/>
                <w:szCs w:val="24"/>
              </w:rPr>
              <w:t>inancing</w:t>
            </w:r>
          </w:p>
        </w:tc>
        <w:tc>
          <w:tcPr>
            <w:tcW w:w="5670" w:type="dxa"/>
          </w:tcPr>
          <w:p w14:paraId="000000DD" w14:textId="4E094B27" w:rsidR="00C16985" w:rsidRDefault="0079109E" w:rsidP="00BA7F10">
            <w:pPr>
              <w:pBdr>
                <w:top w:val="nil"/>
                <w:left w:val="nil"/>
                <w:bottom w:val="nil"/>
                <w:right w:val="nil"/>
                <w:between w:val="nil"/>
              </w:pBdr>
              <w:spacing w:before="120" w:after="120"/>
              <w:ind w:left="67" w:firstLine="7"/>
              <w:rPr>
                <w:color w:val="000000"/>
                <w:sz w:val="24"/>
                <w:szCs w:val="24"/>
              </w:rPr>
            </w:pPr>
            <w:r w:rsidRPr="0079109E">
              <w:rPr>
                <w:rFonts w:ascii="Arial" w:eastAsia="Arial" w:hAnsi="Arial" w:cs="Arial"/>
                <w:sz w:val="24"/>
                <w:szCs w:val="24"/>
              </w:rPr>
              <w:t>Transactions in any sector where one or more export credit agencies is providing financing or support for financing (for example, by issuing export credit guarantees or insurance)</w:t>
            </w:r>
          </w:p>
        </w:tc>
      </w:tr>
      <w:tr w:rsidR="00C16985" w14:paraId="75D6E60D" w14:textId="77777777">
        <w:tc>
          <w:tcPr>
            <w:tcW w:w="1555" w:type="dxa"/>
          </w:tcPr>
          <w:p w14:paraId="000000E8" w14:textId="7F8CFB93"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4</w:t>
            </w:r>
          </w:p>
        </w:tc>
        <w:tc>
          <w:tcPr>
            <w:tcW w:w="1955" w:type="dxa"/>
          </w:tcPr>
          <w:p w14:paraId="000000E9" w14:textId="5594ECA9" w:rsidR="00C16985" w:rsidRDefault="0079109E" w:rsidP="00BA7F10">
            <w:pPr>
              <w:spacing w:before="120" w:after="120"/>
              <w:ind w:left="41" w:firstLine="33"/>
              <w:rPr>
                <w:rFonts w:ascii="Arial" w:eastAsia="Arial" w:hAnsi="Arial" w:cs="Arial"/>
                <w:b/>
                <w:sz w:val="24"/>
                <w:szCs w:val="24"/>
              </w:rPr>
            </w:pPr>
            <w:r w:rsidRPr="0079109E">
              <w:rPr>
                <w:rFonts w:ascii="Arial" w:eastAsia="Arial" w:hAnsi="Arial" w:cs="Arial"/>
                <w:b/>
                <w:sz w:val="24"/>
                <w:szCs w:val="24"/>
              </w:rPr>
              <w:t xml:space="preserve">Aviation </w:t>
            </w:r>
            <w:r w:rsidR="005B054D">
              <w:rPr>
                <w:rFonts w:ascii="Arial" w:eastAsia="Arial" w:hAnsi="Arial" w:cs="Arial"/>
                <w:b/>
                <w:sz w:val="24"/>
                <w:szCs w:val="24"/>
              </w:rPr>
              <w:t>f</w:t>
            </w:r>
            <w:r w:rsidRPr="0079109E">
              <w:rPr>
                <w:rFonts w:ascii="Arial" w:eastAsia="Arial" w:hAnsi="Arial" w:cs="Arial"/>
                <w:b/>
                <w:sz w:val="24"/>
                <w:szCs w:val="24"/>
              </w:rPr>
              <w:t>inance </w:t>
            </w:r>
          </w:p>
        </w:tc>
        <w:tc>
          <w:tcPr>
            <w:tcW w:w="5670" w:type="dxa"/>
          </w:tcPr>
          <w:p w14:paraId="000000F4" w14:textId="69B8D605" w:rsidR="00C16985" w:rsidRDefault="0079109E" w:rsidP="00BA7F10">
            <w:pPr>
              <w:spacing w:before="120" w:after="120"/>
              <w:ind w:left="67" w:firstLine="7"/>
              <w:rPr>
                <w:rFonts w:ascii="Arial" w:eastAsia="Arial" w:hAnsi="Arial" w:cs="Arial"/>
                <w:sz w:val="24"/>
                <w:szCs w:val="24"/>
              </w:rPr>
            </w:pPr>
            <w:r w:rsidRPr="0079109E">
              <w:rPr>
                <w:rFonts w:ascii="Arial" w:eastAsia="Arial" w:hAnsi="Arial" w:cs="Arial"/>
                <w:sz w:val="24"/>
                <w:szCs w:val="24"/>
              </w:rPr>
              <w:t xml:space="preserve">Aviation finance including debt financing, Pre-Delivery Payment (PDP) financings, leasing and structured finance products, operating lessor financings and the acquisition, management and disposal of portfolios, aircraft, engines, parts, and other aviation assets </w:t>
            </w:r>
          </w:p>
        </w:tc>
      </w:tr>
      <w:tr w:rsidR="00C16985" w14:paraId="50446F8A" w14:textId="77777777">
        <w:tc>
          <w:tcPr>
            <w:tcW w:w="1555" w:type="dxa"/>
          </w:tcPr>
          <w:p w14:paraId="000000F5" w14:textId="4F99CC84"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lastRenderedPageBreak/>
              <w:t>5</w:t>
            </w:r>
          </w:p>
        </w:tc>
        <w:tc>
          <w:tcPr>
            <w:tcW w:w="1955" w:type="dxa"/>
          </w:tcPr>
          <w:p w14:paraId="000000F7" w14:textId="72F77B3E" w:rsidR="00C16985" w:rsidRDefault="0079109E" w:rsidP="00BA7F10">
            <w:pPr>
              <w:spacing w:before="120" w:after="120"/>
              <w:ind w:left="41" w:firstLine="33"/>
              <w:rPr>
                <w:rFonts w:ascii="Arial" w:eastAsia="Arial" w:hAnsi="Arial" w:cs="Arial"/>
                <w:b/>
                <w:sz w:val="24"/>
                <w:szCs w:val="24"/>
              </w:rPr>
            </w:pPr>
            <w:r w:rsidRPr="0079109E">
              <w:rPr>
                <w:rFonts w:ascii="Arial" w:eastAsia="Arial" w:hAnsi="Arial" w:cs="Arial"/>
                <w:b/>
                <w:sz w:val="24"/>
                <w:szCs w:val="24"/>
              </w:rPr>
              <w:t>Capital markets, derivatives and hedging</w:t>
            </w:r>
          </w:p>
        </w:tc>
        <w:tc>
          <w:tcPr>
            <w:tcW w:w="5670" w:type="dxa"/>
          </w:tcPr>
          <w:p w14:paraId="000000FA" w14:textId="22D6EF7E" w:rsidR="00C16985" w:rsidRPr="00172338" w:rsidRDefault="0079109E" w:rsidP="00BA7F10">
            <w:pPr>
              <w:spacing w:before="120" w:after="120"/>
              <w:ind w:left="67" w:firstLine="7"/>
              <w:rPr>
                <w:color w:val="000000"/>
              </w:rPr>
            </w:pPr>
            <w:r w:rsidRPr="00BA7F10">
              <w:rPr>
                <w:rFonts w:ascii="Arial" w:eastAsia="Arial" w:hAnsi="Arial" w:cs="Arial"/>
                <w:sz w:val="24"/>
                <w:szCs w:val="24"/>
              </w:rPr>
              <w:t>Capital markets, derivatives and hedging transactions and documentation (particularly related to interest rate and currency exchange rate risks) and capital markets structures and documentation</w:t>
            </w:r>
          </w:p>
        </w:tc>
      </w:tr>
      <w:tr w:rsidR="00C16985" w14:paraId="6C77F3D8" w14:textId="77777777">
        <w:tc>
          <w:tcPr>
            <w:tcW w:w="1555" w:type="dxa"/>
          </w:tcPr>
          <w:p w14:paraId="000000FB" w14:textId="1B625FFB"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6</w:t>
            </w:r>
          </w:p>
        </w:tc>
        <w:tc>
          <w:tcPr>
            <w:tcW w:w="1955" w:type="dxa"/>
          </w:tcPr>
          <w:p w14:paraId="000000FC" w14:textId="2AAE74FD" w:rsidR="00C16985" w:rsidRDefault="00CD3368" w:rsidP="00BA7F10">
            <w:pPr>
              <w:spacing w:before="120" w:after="120"/>
              <w:ind w:left="41" w:firstLine="33"/>
              <w:rPr>
                <w:rFonts w:ascii="Arial" w:eastAsia="Arial" w:hAnsi="Arial" w:cs="Arial"/>
                <w:b/>
                <w:sz w:val="24"/>
                <w:szCs w:val="24"/>
              </w:rPr>
            </w:pPr>
            <w:r w:rsidRPr="00CD3368">
              <w:rPr>
                <w:rFonts w:ascii="Arial" w:eastAsia="Arial" w:hAnsi="Arial" w:cs="Arial"/>
                <w:b/>
                <w:sz w:val="24"/>
                <w:szCs w:val="24"/>
              </w:rPr>
              <w:t xml:space="preserve">Sanctions and </w:t>
            </w:r>
            <w:r w:rsidR="005B054D">
              <w:rPr>
                <w:rFonts w:ascii="Arial" w:eastAsia="Arial" w:hAnsi="Arial" w:cs="Arial"/>
                <w:b/>
                <w:sz w:val="24"/>
                <w:szCs w:val="24"/>
              </w:rPr>
              <w:t>f</w:t>
            </w:r>
            <w:r w:rsidRPr="00CD3368">
              <w:rPr>
                <w:rFonts w:ascii="Arial" w:eastAsia="Arial" w:hAnsi="Arial" w:cs="Arial"/>
                <w:b/>
                <w:sz w:val="24"/>
                <w:szCs w:val="24"/>
              </w:rPr>
              <w:t>inancial regulation</w:t>
            </w:r>
          </w:p>
        </w:tc>
        <w:tc>
          <w:tcPr>
            <w:tcW w:w="5670" w:type="dxa"/>
          </w:tcPr>
          <w:p w14:paraId="00000100" w14:textId="59577DD5" w:rsidR="00C16985" w:rsidRDefault="00CD3368" w:rsidP="00BA7F10">
            <w:pPr>
              <w:pBdr>
                <w:top w:val="nil"/>
                <w:left w:val="nil"/>
                <w:bottom w:val="nil"/>
                <w:right w:val="nil"/>
                <w:between w:val="nil"/>
              </w:pBdr>
              <w:spacing w:before="120" w:after="120"/>
              <w:ind w:left="67" w:firstLine="7"/>
              <w:rPr>
                <w:rFonts w:ascii="Arial" w:eastAsia="Arial" w:hAnsi="Arial" w:cs="Arial"/>
                <w:color w:val="000000"/>
                <w:sz w:val="24"/>
                <w:szCs w:val="24"/>
              </w:rPr>
            </w:pPr>
            <w:r w:rsidRPr="00CD3368">
              <w:rPr>
                <w:rFonts w:ascii="Arial" w:eastAsia="Arial" w:hAnsi="Arial" w:cs="Arial"/>
                <w:sz w:val="24"/>
                <w:szCs w:val="24"/>
              </w:rPr>
              <w:t>Sanctions and financial regulation issues in relation to finance transactions and documentation</w:t>
            </w:r>
          </w:p>
        </w:tc>
      </w:tr>
      <w:tr w:rsidR="00C16985" w14:paraId="50D2A931" w14:textId="77777777">
        <w:tc>
          <w:tcPr>
            <w:tcW w:w="1555" w:type="dxa"/>
          </w:tcPr>
          <w:p w14:paraId="00000101" w14:textId="0E8CDB1F"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7</w:t>
            </w:r>
          </w:p>
        </w:tc>
        <w:tc>
          <w:tcPr>
            <w:tcW w:w="1955" w:type="dxa"/>
          </w:tcPr>
          <w:p w14:paraId="00000102" w14:textId="0C833497" w:rsidR="00C16985" w:rsidRDefault="00CD3368" w:rsidP="00BA7F10">
            <w:pPr>
              <w:spacing w:before="120" w:after="120"/>
              <w:ind w:left="183" w:hanging="109"/>
              <w:rPr>
                <w:rFonts w:ascii="Arial" w:eastAsia="Arial" w:hAnsi="Arial" w:cs="Arial"/>
                <w:b/>
                <w:sz w:val="24"/>
                <w:szCs w:val="24"/>
              </w:rPr>
            </w:pPr>
            <w:r>
              <w:rPr>
                <w:rFonts w:ascii="Arial" w:eastAsia="Arial" w:hAnsi="Arial" w:cs="Arial"/>
                <w:b/>
                <w:sz w:val="24"/>
                <w:szCs w:val="24"/>
              </w:rPr>
              <w:t>Islamic finance</w:t>
            </w:r>
          </w:p>
        </w:tc>
        <w:tc>
          <w:tcPr>
            <w:tcW w:w="5670" w:type="dxa"/>
          </w:tcPr>
          <w:p w14:paraId="00000104" w14:textId="5C2D8A68" w:rsidR="00C16985" w:rsidRDefault="005B054D" w:rsidP="00BA7F10">
            <w:pPr>
              <w:spacing w:before="120" w:after="120"/>
              <w:ind w:left="67" w:firstLine="7"/>
              <w:rPr>
                <w:rFonts w:ascii="Arial" w:eastAsia="Arial" w:hAnsi="Arial" w:cs="Arial"/>
                <w:sz w:val="24"/>
                <w:szCs w:val="24"/>
              </w:rPr>
            </w:pPr>
            <w:r w:rsidRPr="005B054D">
              <w:rPr>
                <w:rFonts w:ascii="Arial" w:eastAsia="Arial" w:hAnsi="Arial" w:cs="Arial"/>
                <w:sz w:val="24"/>
                <w:szCs w:val="24"/>
              </w:rPr>
              <w:t>Islamic finance structures and documentation</w:t>
            </w:r>
          </w:p>
        </w:tc>
      </w:tr>
      <w:tr w:rsidR="00C16985" w14:paraId="365CB3C3" w14:textId="77777777">
        <w:tc>
          <w:tcPr>
            <w:tcW w:w="1555" w:type="dxa"/>
          </w:tcPr>
          <w:p w14:paraId="00000109" w14:textId="4B9E60A2"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8</w:t>
            </w:r>
          </w:p>
        </w:tc>
        <w:tc>
          <w:tcPr>
            <w:tcW w:w="1955" w:type="dxa"/>
          </w:tcPr>
          <w:p w14:paraId="0000010A" w14:textId="2595A465" w:rsidR="00C16985" w:rsidRDefault="005B054D" w:rsidP="00BA7F10">
            <w:pPr>
              <w:spacing w:before="120" w:after="120"/>
              <w:ind w:left="183" w:hanging="109"/>
              <w:rPr>
                <w:rFonts w:ascii="Arial" w:eastAsia="Arial" w:hAnsi="Arial" w:cs="Arial"/>
                <w:b/>
                <w:sz w:val="24"/>
                <w:szCs w:val="24"/>
              </w:rPr>
            </w:pPr>
            <w:r w:rsidRPr="005B054D">
              <w:rPr>
                <w:rFonts w:ascii="Arial" w:eastAsia="Arial" w:hAnsi="Arial" w:cs="Arial"/>
                <w:b/>
                <w:sz w:val="24"/>
                <w:szCs w:val="24"/>
              </w:rPr>
              <w:t xml:space="preserve">International </w:t>
            </w:r>
            <w:r>
              <w:rPr>
                <w:rFonts w:ascii="Arial" w:eastAsia="Arial" w:hAnsi="Arial" w:cs="Arial"/>
                <w:b/>
                <w:sz w:val="24"/>
                <w:szCs w:val="24"/>
              </w:rPr>
              <w:t>l</w:t>
            </w:r>
            <w:r w:rsidRPr="005B054D">
              <w:rPr>
                <w:rFonts w:ascii="Arial" w:eastAsia="Arial" w:hAnsi="Arial" w:cs="Arial"/>
                <w:b/>
                <w:sz w:val="24"/>
                <w:szCs w:val="24"/>
              </w:rPr>
              <w:t xml:space="preserve">aw and </w:t>
            </w:r>
            <w:r w:rsidR="00F860B2">
              <w:rPr>
                <w:rFonts w:ascii="Arial" w:eastAsia="Arial" w:hAnsi="Arial" w:cs="Arial"/>
                <w:b/>
                <w:sz w:val="24"/>
                <w:szCs w:val="24"/>
              </w:rPr>
              <w:t>UKEF</w:t>
            </w:r>
            <w:r>
              <w:rPr>
                <w:rFonts w:ascii="Arial" w:eastAsia="Arial" w:hAnsi="Arial" w:cs="Arial"/>
                <w:b/>
                <w:sz w:val="24"/>
                <w:szCs w:val="24"/>
              </w:rPr>
              <w:t>’s</w:t>
            </w:r>
            <w:r w:rsidRPr="005B054D">
              <w:rPr>
                <w:rFonts w:ascii="Arial" w:eastAsia="Arial" w:hAnsi="Arial" w:cs="Arial"/>
                <w:b/>
                <w:sz w:val="24"/>
                <w:szCs w:val="24"/>
              </w:rPr>
              <w:t xml:space="preserve"> statutory framework</w:t>
            </w:r>
          </w:p>
        </w:tc>
        <w:tc>
          <w:tcPr>
            <w:tcW w:w="5670" w:type="dxa"/>
          </w:tcPr>
          <w:p w14:paraId="0000010F" w14:textId="0C0D0F4B" w:rsidR="00C16985" w:rsidRPr="006E5D21" w:rsidRDefault="005B054D" w:rsidP="00BA7F10">
            <w:pPr>
              <w:spacing w:before="120" w:after="120"/>
              <w:ind w:left="67" w:firstLine="7"/>
              <w:rPr>
                <w:rFonts w:ascii="Arial" w:eastAsia="Arial" w:hAnsi="Arial" w:cs="Arial"/>
                <w:sz w:val="24"/>
                <w:szCs w:val="24"/>
              </w:rPr>
            </w:pPr>
            <w:r>
              <w:rPr>
                <w:rFonts w:ascii="Arial" w:eastAsia="Arial" w:hAnsi="Arial" w:cs="Arial"/>
                <w:sz w:val="24"/>
                <w:szCs w:val="24"/>
              </w:rPr>
              <w:t xml:space="preserve">International law including treaties and conventions and </w:t>
            </w:r>
            <w:r w:rsidR="00F860B2">
              <w:rPr>
                <w:rFonts w:ascii="Arial" w:eastAsia="Arial" w:hAnsi="Arial" w:cs="Arial"/>
                <w:sz w:val="24"/>
                <w:szCs w:val="24"/>
              </w:rPr>
              <w:t>UKEF</w:t>
            </w:r>
            <w:r>
              <w:rPr>
                <w:rFonts w:ascii="Arial" w:eastAsia="Arial" w:hAnsi="Arial" w:cs="Arial"/>
                <w:sz w:val="24"/>
                <w:szCs w:val="24"/>
              </w:rPr>
              <w:t>’s statutory framework (The Export and Investment Guarantees Act 1991) and the OECD Arrangement on Officially Supported Export Credits</w:t>
            </w:r>
          </w:p>
        </w:tc>
      </w:tr>
      <w:tr w:rsidR="00C16985" w14:paraId="1D690C32" w14:textId="77777777">
        <w:tc>
          <w:tcPr>
            <w:tcW w:w="1555" w:type="dxa"/>
          </w:tcPr>
          <w:p w14:paraId="00000110" w14:textId="62E6C35F"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9</w:t>
            </w:r>
          </w:p>
        </w:tc>
        <w:tc>
          <w:tcPr>
            <w:tcW w:w="1955" w:type="dxa"/>
          </w:tcPr>
          <w:p w14:paraId="00000111" w14:textId="6C1070E8" w:rsidR="00C16985" w:rsidRDefault="005B054D" w:rsidP="00BA7F10">
            <w:pPr>
              <w:spacing w:before="120" w:after="120"/>
              <w:ind w:left="183" w:hanging="109"/>
              <w:rPr>
                <w:rFonts w:ascii="Arial" w:eastAsia="Arial" w:hAnsi="Arial" w:cs="Arial"/>
                <w:b/>
                <w:sz w:val="24"/>
                <w:szCs w:val="24"/>
              </w:rPr>
            </w:pPr>
            <w:r>
              <w:rPr>
                <w:rFonts w:ascii="Arial" w:eastAsia="Arial" w:hAnsi="Arial" w:cs="Arial"/>
                <w:b/>
                <w:sz w:val="24"/>
                <w:szCs w:val="24"/>
              </w:rPr>
              <w:t>W</w:t>
            </w:r>
            <w:r w:rsidRPr="005B054D">
              <w:rPr>
                <w:rFonts w:ascii="Arial" w:eastAsia="Arial" w:hAnsi="Arial" w:cs="Arial"/>
                <w:b/>
                <w:sz w:val="24"/>
                <w:szCs w:val="24"/>
              </w:rPr>
              <w:t>orkouts, restructurings, bankruptcy and insolvency</w:t>
            </w:r>
            <w:r w:rsidRPr="005B054D" w:rsidDel="005B054D">
              <w:rPr>
                <w:rFonts w:ascii="Arial" w:eastAsia="Arial" w:hAnsi="Arial" w:cs="Arial"/>
                <w:b/>
                <w:sz w:val="24"/>
                <w:szCs w:val="24"/>
              </w:rPr>
              <w:t xml:space="preserve"> </w:t>
            </w:r>
          </w:p>
        </w:tc>
        <w:tc>
          <w:tcPr>
            <w:tcW w:w="5670" w:type="dxa"/>
          </w:tcPr>
          <w:p w14:paraId="00000117" w14:textId="05291C73" w:rsidR="00354C17" w:rsidRDefault="005B054D" w:rsidP="00BA7F10">
            <w:pPr>
              <w:pBdr>
                <w:top w:val="nil"/>
                <w:left w:val="nil"/>
                <w:bottom w:val="nil"/>
                <w:right w:val="nil"/>
                <w:between w:val="nil"/>
              </w:pBdr>
              <w:spacing w:before="120" w:after="120"/>
              <w:ind w:left="67" w:firstLine="7"/>
              <w:rPr>
                <w:rFonts w:ascii="Arial" w:eastAsia="Arial" w:hAnsi="Arial" w:cs="Arial"/>
                <w:color w:val="000000"/>
                <w:sz w:val="24"/>
                <w:szCs w:val="24"/>
              </w:rPr>
            </w:pPr>
            <w:r w:rsidRPr="005B054D">
              <w:rPr>
                <w:rFonts w:ascii="Arial" w:eastAsia="Arial" w:hAnsi="Arial" w:cs="Arial"/>
                <w:sz w:val="24"/>
                <w:szCs w:val="24"/>
              </w:rPr>
              <w:t>Workouts, restructurings, bankruptcy and insolvency</w:t>
            </w:r>
            <w:r w:rsidDel="005B054D">
              <w:rPr>
                <w:rFonts w:ascii="Arial" w:eastAsia="Arial" w:hAnsi="Arial" w:cs="Arial"/>
                <w:sz w:val="24"/>
                <w:szCs w:val="24"/>
              </w:rPr>
              <w:t xml:space="preserve"> </w:t>
            </w:r>
          </w:p>
        </w:tc>
      </w:tr>
      <w:tr w:rsidR="00C16985" w14:paraId="62059129" w14:textId="77777777">
        <w:tc>
          <w:tcPr>
            <w:tcW w:w="1555" w:type="dxa"/>
          </w:tcPr>
          <w:p w14:paraId="00000118" w14:textId="293A0668"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10</w:t>
            </w:r>
          </w:p>
        </w:tc>
        <w:tc>
          <w:tcPr>
            <w:tcW w:w="1955" w:type="dxa"/>
          </w:tcPr>
          <w:p w14:paraId="00000119" w14:textId="34012027" w:rsidR="00C16985" w:rsidRDefault="005B054D" w:rsidP="00BA7F10">
            <w:pPr>
              <w:spacing w:before="120" w:after="120"/>
              <w:ind w:left="183" w:hanging="109"/>
              <w:rPr>
                <w:rFonts w:ascii="Arial" w:eastAsia="Arial" w:hAnsi="Arial" w:cs="Arial"/>
                <w:b/>
                <w:sz w:val="24"/>
                <w:szCs w:val="24"/>
              </w:rPr>
            </w:pPr>
            <w:r w:rsidRPr="005B054D">
              <w:rPr>
                <w:rFonts w:ascii="Arial" w:eastAsia="Arial" w:hAnsi="Arial" w:cs="Arial"/>
                <w:b/>
                <w:sz w:val="24"/>
                <w:szCs w:val="24"/>
              </w:rPr>
              <w:t>Dispute resolution</w:t>
            </w:r>
          </w:p>
        </w:tc>
        <w:tc>
          <w:tcPr>
            <w:tcW w:w="5670" w:type="dxa"/>
          </w:tcPr>
          <w:p w14:paraId="0000011D" w14:textId="29448997" w:rsidR="00C16985" w:rsidRDefault="005B054D" w:rsidP="00BA7F10">
            <w:pPr>
              <w:spacing w:before="120" w:after="120"/>
              <w:ind w:left="67" w:firstLine="7"/>
              <w:rPr>
                <w:rFonts w:ascii="Arial" w:eastAsia="Arial" w:hAnsi="Arial" w:cs="Arial"/>
                <w:sz w:val="24"/>
                <w:szCs w:val="24"/>
              </w:rPr>
            </w:pPr>
            <w:r w:rsidRPr="005B054D">
              <w:rPr>
                <w:rFonts w:ascii="Arial" w:eastAsia="Arial" w:hAnsi="Arial" w:cs="Arial"/>
                <w:sz w:val="24"/>
                <w:szCs w:val="24"/>
              </w:rPr>
              <w:t>Loan and other financing defaults and impairments, lease defaults, redelivery disputes and contested aircraft and engine repossessions</w:t>
            </w:r>
            <w:r w:rsidR="00C16985">
              <w:rPr>
                <w:rFonts w:ascii="Arial" w:eastAsia="Arial" w:hAnsi="Arial" w:cs="Arial"/>
                <w:sz w:val="24"/>
                <w:szCs w:val="24"/>
              </w:rPr>
              <w:t xml:space="preserve">  </w:t>
            </w:r>
          </w:p>
        </w:tc>
      </w:tr>
      <w:tr w:rsidR="00C16985" w14:paraId="00E177EF" w14:textId="77777777">
        <w:tc>
          <w:tcPr>
            <w:tcW w:w="1555" w:type="dxa"/>
          </w:tcPr>
          <w:p w14:paraId="0000011E" w14:textId="783E1A8A"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11</w:t>
            </w:r>
          </w:p>
        </w:tc>
        <w:tc>
          <w:tcPr>
            <w:tcW w:w="1955" w:type="dxa"/>
          </w:tcPr>
          <w:p w14:paraId="0000011F" w14:textId="455F350E" w:rsidR="00C16985" w:rsidRDefault="005B054D" w:rsidP="00BA7F10">
            <w:pPr>
              <w:spacing w:before="120" w:after="120"/>
              <w:ind w:left="183" w:hanging="109"/>
              <w:rPr>
                <w:rFonts w:ascii="Arial" w:eastAsia="Arial" w:hAnsi="Arial" w:cs="Arial"/>
                <w:b/>
                <w:sz w:val="24"/>
                <w:szCs w:val="24"/>
              </w:rPr>
            </w:pPr>
            <w:r>
              <w:rPr>
                <w:rFonts w:ascii="Arial" w:eastAsia="Arial" w:hAnsi="Arial" w:cs="Arial"/>
                <w:b/>
                <w:sz w:val="24"/>
                <w:szCs w:val="24"/>
              </w:rPr>
              <w:t>Jurisdictional advice</w:t>
            </w:r>
          </w:p>
        </w:tc>
        <w:tc>
          <w:tcPr>
            <w:tcW w:w="5670" w:type="dxa"/>
          </w:tcPr>
          <w:p w14:paraId="00000123" w14:textId="51836F33" w:rsidR="00C16985" w:rsidRDefault="007C0071" w:rsidP="00BA7F10">
            <w:pPr>
              <w:pBdr>
                <w:top w:val="nil"/>
                <w:left w:val="nil"/>
                <w:bottom w:val="nil"/>
                <w:right w:val="nil"/>
                <w:between w:val="nil"/>
              </w:pBdr>
              <w:spacing w:before="120" w:after="120"/>
              <w:ind w:left="67" w:firstLine="7"/>
              <w:rPr>
                <w:rFonts w:ascii="Arial" w:eastAsia="Arial" w:hAnsi="Arial" w:cs="Arial"/>
                <w:sz w:val="24"/>
                <w:szCs w:val="24"/>
              </w:rPr>
            </w:pPr>
            <w:r>
              <w:rPr>
                <w:rFonts w:ascii="Arial" w:eastAsia="Arial" w:hAnsi="Arial" w:cs="Arial"/>
                <w:sz w:val="24"/>
                <w:szCs w:val="24"/>
              </w:rPr>
              <w:t xml:space="preserve">Advice on the domestic law of different jurisdictions in the context of </w:t>
            </w:r>
            <w:r w:rsidR="00F860B2">
              <w:rPr>
                <w:rFonts w:ascii="Arial" w:eastAsia="Arial" w:hAnsi="Arial" w:cs="Arial"/>
                <w:sz w:val="24"/>
                <w:szCs w:val="24"/>
              </w:rPr>
              <w:t>UKEF</w:t>
            </w:r>
            <w:r>
              <w:rPr>
                <w:rFonts w:ascii="Arial" w:eastAsia="Arial" w:hAnsi="Arial" w:cs="Arial"/>
                <w:sz w:val="24"/>
                <w:szCs w:val="24"/>
              </w:rPr>
              <w:t>’s support for the aerospace sector and/or actual or potential disputes relating thereto, including from the Supplier directly or through Subcontractors or Affiliate Firms</w:t>
            </w:r>
          </w:p>
        </w:tc>
      </w:tr>
    </w:tbl>
    <w:p w14:paraId="00000154" w14:textId="77777777" w:rsidR="00E76FB3" w:rsidRDefault="00E76FB3" w:rsidP="00BA7F10">
      <w:pPr>
        <w:spacing w:before="120" w:after="120"/>
        <w:ind w:left="641" w:hanging="567"/>
      </w:pPr>
    </w:p>
    <w:p w14:paraId="00000215" w14:textId="77777777" w:rsidR="00E76FB3" w:rsidRDefault="00E76FB3" w:rsidP="00BA7F10">
      <w:pPr>
        <w:pBdr>
          <w:top w:val="nil"/>
          <w:left w:val="nil"/>
          <w:bottom w:val="nil"/>
          <w:right w:val="nil"/>
          <w:between w:val="nil"/>
        </w:pBdr>
        <w:spacing w:before="120" w:after="120"/>
        <w:ind w:left="641" w:hanging="567"/>
        <w:rPr>
          <w:rFonts w:ascii="Arial" w:eastAsia="Arial" w:hAnsi="Arial" w:cs="Arial"/>
          <w:color w:val="000000"/>
        </w:rPr>
      </w:pPr>
    </w:p>
    <w:p w14:paraId="00000216" w14:textId="2E9D06FC" w:rsidR="00E76FB3" w:rsidRDefault="00C07171" w:rsidP="00BA7F10">
      <w:pPr>
        <w:widowControl/>
        <w:numPr>
          <w:ilvl w:val="0"/>
          <w:numId w:val="8"/>
        </w:numPr>
        <w:pBdr>
          <w:top w:val="nil"/>
          <w:left w:val="nil"/>
          <w:bottom w:val="nil"/>
          <w:right w:val="nil"/>
          <w:between w:val="nil"/>
        </w:pBdr>
        <w:spacing w:before="120" w:after="120"/>
        <w:ind w:left="641" w:hanging="567"/>
        <w:jc w:val="both"/>
        <w:rPr>
          <w:rFonts w:ascii="Arial" w:eastAsia="Arial" w:hAnsi="Arial" w:cs="Arial"/>
          <w:color w:val="000000"/>
        </w:rPr>
      </w:pPr>
      <w:bookmarkStart w:id="8" w:name="_Ref83714460"/>
      <w:r>
        <w:rPr>
          <w:rFonts w:ascii="Arial" w:eastAsia="Arial" w:hAnsi="Arial" w:cs="Arial"/>
          <w:b/>
          <w:color w:val="000000"/>
          <w:sz w:val="24"/>
          <w:szCs w:val="24"/>
        </w:rPr>
        <w:t>Further Mandatory R</w:t>
      </w:r>
      <w:r w:rsidR="00826F0F">
        <w:rPr>
          <w:rFonts w:ascii="Arial" w:eastAsia="Arial" w:hAnsi="Arial" w:cs="Arial"/>
          <w:b/>
          <w:color w:val="000000"/>
          <w:sz w:val="24"/>
          <w:szCs w:val="24"/>
        </w:rPr>
        <w:t>equirements</w:t>
      </w:r>
      <w:bookmarkEnd w:id="8"/>
    </w:p>
    <w:p w14:paraId="00000217" w14:textId="77777777" w:rsidR="00E76FB3" w:rsidRDefault="00C07171" w:rsidP="00BA7F10">
      <w:pPr>
        <w:numPr>
          <w:ilvl w:val="1"/>
          <w:numId w:val="8"/>
        </w:numPr>
        <w:pBdr>
          <w:top w:val="nil"/>
          <w:left w:val="nil"/>
          <w:bottom w:val="nil"/>
          <w:right w:val="nil"/>
          <w:between w:val="nil"/>
        </w:pBdr>
        <w:spacing w:before="120" w:after="120"/>
        <w:ind w:left="641" w:right="130" w:hanging="567"/>
        <w:rPr>
          <w:rFonts w:ascii="Arial" w:eastAsia="Arial" w:hAnsi="Arial" w:cs="Arial"/>
          <w:b/>
          <w:color w:val="000000"/>
          <w:sz w:val="24"/>
          <w:szCs w:val="24"/>
        </w:rPr>
      </w:pPr>
      <w:r>
        <w:rPr>
          <w:rFonts w:ascii="Arial" w:eastAsia="Arial" w:hAnsi="Arial" w:cs="Arial"/>
          <w:b/>
          <w:color w:val="000000"/>
          <w:sz w:val="24"/>
          <w:szCs w:val="24"/>
        </w:rPr>
        <w:t>Value Added Services Requirements</w:t>
      </w:r>
    </w:p>
    <w:p w14:paraId="00000218" w14:textId="4457163B" w:rsidR="00E76FB3" w:rsidRDefault="00C07171" w:rsidP="00BA7F10">
      <w:pPr>
        <w:pBdr>
          <w:top w:val="nil"/>
          <w:left w:val="nil"/>
          <w:bottom w:val="nil"/>
          <w:right w:val="nil"/>
          <w:between w:val="nil"/>
        </w:pBdr>
        <w:spacing w:before="120" w:after="120"/>
        <w:ind w:left="641" w:right="129" w:hanging="567"/>
        <w:jc w:val="both"/>
        <w:rPr>
          <w:rFonts w:ascii="Arial" w:eastAsia="Arial" w:hAnsi="Arial" w:cs="Arial"/>
          <w:color w:val="000000"/>
          <w:sz w:val="24"/>
          <w:szCs w:val="24"/>
        </w:rPr>
      </w:pPr>
      <w:r>
        <w:rPr>
          <w:rFonts w:ascii="Arial" w:eastAsia="Arial" w:hAnsi="Arial" w:cs="Arial"/>
          <w:color w:val="000000"/>
          <w:sz w:val="24"/>
          <w:szCs w:val="24"/>
        </w:rPr>
        <w:lastRenderedPageBreak/>
        <w:t>The Supplier shall provide as a minimum,</w:t>
      </w:r>
      <w:r w:rsidR="006612EA">
        <w:rPr>
          <w:rFonts w:ascii="Arial" w:eastAsia="Arial" w:hAnsi="Arial" w:cs="Arial"/>
          <w:color w:val="000000"/>
          <w:sz w:val="24"/>
          <w:szCs w:val="24"/>
        </w:rPr>
        <w:t xml:space="preserve"> except where stated otherwise,</w:t>
      </w:r>
      <w:r>
        <w:rPr>
          <w:rFonts w:ascii="Arial" w:eastAsia="Arial" w:hAnsi="Arial" w:cs="Arial"/>
          <w:color w:val="000000"/>
          <w:sz w:val="24"/>
          <w:szCs w:val="24"/>
        </w:rPr>
        <w:t xml:space="preserve"> the following additional services (the “Value Added Services”) to</w:t>
      </w:r>
      <w:r w:rsidR="00C72228">
        <w:rPr>
          <w:rFonts w:ascii="Arial" w:eastAsia="Arial" w:hAnsi="Arial" w:cs="Arial"/>
          <w:color w:val="000000"/>
          <w:sz w:val="24"/>
          <w:szCs w:val="24"/>
        </w:rPr>
        <w:t xml:space="preserve"> </w:t>
      </w:r>
      <w:r w:rsidR="00F860B2">
        <w:rPr>
          <w:rFonts w:ascii="Arial" w:eastAsia="Arial" w:hAnsi="Arial" w:cs="Arial"/>
          <w:color w:val="000000"/>
          <w:sz w:val="24"/>
          <w:szCs w:val="24"/>
        </w:rPr>
        <w:t>UKEF</w:t>
      </w:r>
      <w:r w:rsidR="00ED1E11">
        <w:rPr>
          <w:rFonts w:ascii="Arial" w:eastAsia="Arial" w:hAnsi="Arial" w:cs="Arial"/>
          <w:color w:val="000000"/>
          <w:sz w:val="24"/>
          <w:szCs w:val="24"/>
        </w:rPr>
        <w:t xml:space="preserve"> </w:t>
      </w:r>
      <w:r>
        <w:rPr>
          <w:rFonts w:ascii="Arial" w:eastAsia="Arial" w:hAnsi="Arial" w:cs="Arial"/>
          <w:color w:val="000000"/>
          <w:sz w:val="24"/>
          <w:szCs w:val="24"/>
        </w:rPr>
        <w:t>at no additional charge:</w:t>
      </w:r>
    </w:p>
    <w:p w14:paraId="4BE16917" w14:textId="79A7A55F" w:rsidR="00B373BA" w:rsidRPr="00D4412C" w:rsidRDefault="00B373BA" w:rsidP="00BA7F10">
      <w:pPr>
        <w:pStyle w:val="ListParagraph"/>
        <w:spacing w:before="120" w:after="120"/>
        <w:ind w:left="641"/>
        <w:contextualSpacing w:val="0"/>
        <w:jc w:val="both"/>
      </w:pPr>
      <w:bookmarkStart w:id="9" w:name="_Hlk66194523"/>
    </w:p>
    <w:bookmarkEnd w:id="9"/>
    <w:p w14:paraId="196583A5" w14:textId="6C1173DC" w:rsidR="001A0884" w:rsidRDefault="001A0884" w:rsidP="00BA7F10">
      <w:pPr>
        <w:numPr>
          <w:ilvl w:val="2"/>
          <w:numId w:val="8"/>
        </w:numPr>
        <w:pBdr>
          <w:top w:val="nil"/>
          <w:left w:val="nil"/>
          <w:bottom w:val="nil"/>
          <w:right w:val="nil"/>
          <w:between w:val="nil"/>
        </w:pBdr>
        <w:spacing w:before="120" w:after="120"/>
        <w:ind w:left="709" w:right="129" w:hanging="709"/>
        <w:jc w:val="both"/>
        <w:rPr>
          <w:rFonts w:ascii="Arial" w:eastAsia="Arial" w:hAnsi="Arial" w:cs="Arial"/>
          <w:b/>
          <w:color w:val="000000"/>
          <w:sz w:val="24"/>
          <w:szCs w:val="24"/>
        </w:rPr>
      </w:pPr>
      <w:r>
        <w:rPr>
          <w:rFonts w:ascii="Arial" w:eastAsia="Arial" w:hAnsi="Arial" w:cs="Arial"/>
          <w:b/>
          <w:color w:val="000000"/>
          <w:sz w:val="24"/>
          <w:szCs w:val="24"/>
        </w:rPr>
        <w:t xml:space="preserve">Secondments </w:t>
      </w:r>
    </w:p>
    <w:p w14:paraId="5EE6796C" w14:textId="14FFAAA8" w:rsidR="001A0884" w:rsidRPr="00956F0C" w:rsidRDefault="001A0884" w:rsidP="00BA7F10">
      <w:pPr>
        <w:numPr>
          <w:ilvl w:val="3"/>
          <w:numId w:val="8"/>
        </w:numPr>
        <w:pBdr>
          <w:top w:val="nil"/>
          <w:left w:val="nil"/>
          <w:bottom w:val="nil"/>
          <w:right w:val="nil"/>
          <w:between w:val="nil"/>
        </w:pBdr>
        <w:spacing w:before="120" w:after="120"/>
        <w:ind w:left="1985" w:right="129" w:hanging="1134"/>
        <w:jc w:val="both"/>
        <w:rPr>
          <w:rFonts w:ascii="Arial" w:hAnsi="Arial" w:cs="Arial"/>
          <w:sz w:val="24"/>
          <w:szCs w:val="24"/>
        </w:rPr>
      </w:pPr>
      <w:r w:rsidRPr="00ED1568">
        <w:rPr>
          <w:rFonts w:ascii="Arial" w:hAnsi="Arial" w:cs="Arial"/>
          <w:sz w:val="24"/>
          <w:szCs w:val="24"/>
        </w:rPr>
        <w:t>The Supplier shall consider</w:t>
      </w:r>
      <w:r w:rsidR="007F26D2" w:rsidRPr="00ED1568">
        <w:rPr>
          <w:rFonts w:ascii="Arial" w:hAnsi="Arial" w:cs="Arial"/>
          <w:sz w:val="24"/>
          <w:szCs w:val="24"/>
        </w:rPr>
        <w:t>,</w:t>
      </w:r>
      <w:r w:rsidRPr="00ED1568">
        <w:rPr>
          <w:rFonts w:ascii="Arial" w:hAnsi="Arial" w:cs="Arial"/>
          <w:sz w:val="24"/>
          <w:szCs w:val="24"/>
        </w:rPr>
        <w:t xml:space="preserve"> and where </w:t>
      </w:r>
      <w:r w:rsidR="008E5FED">
        <w:rPr>
          <w:rFonts w:ascii="Arial" w:hAnsi="Arial" w:cs="Arial"/>
          <w:sz w:val="24"/>
          <w:szCs w:val="24"/>
        </w:rPr>
        <w:t>capacity and C</w:t>
      </w:r>
      <w:r w:rsidR="00DF7F38">
        <w:rPr>
          <w:rFonts w:ascii="Arial" w:hAnsi="Arial" w:cs="Arial"/>
          <w:sz w:val="24"/>
          <w:szCs w:val="24"/>
        </w:rPr>
        <w:t xml:space="preserve">onflicts </w:t>
      </w:r>
      <w:r w:rsidR="008E5FED">
        <w:rPr>
          <w:rFonts w:ascii="Arial" w:hAnsi="Arial" w:cs="Arial"/>
          <w:sz w:val="24"/>
          <w:szCs w:val="24"/>
        </w:rPr>
        <w:t xml:space="preserve">of Interest </w:t>
      </w:r>
      <w:r w:rsidR="00DF7F38">
        <w:rPr>
          <w:rFonts w:ascii="Arial" w:hAnsi="Arial" w:cs="Arial"/>
          <w:sz w:val="24"/>
          <w:szCs w:val="24"/>
        </w:rPr>
        <w:t>permit</w:t>
      </w:r>
      <w:r w:rsidR="007F26D2" w:rsidRPr="00ED1568">
        <w:rPr>
          <w:rFonts w:ascii="Arial" w:hAnsi="Arial" w:cs="Arial"/>
          <w:sz w:val="24"/>
          <w:szCs w:val="24"/>
        </w:rPr>
        <w:t>,</w:t>
      </w:r>
      <w:r w:rsidRPr="00ED1568">
        <w:rPr>
          <w:rFonts w:ascii="Arial" w:hAnsi="Arial" w:cs="Arial"/>
          <w:sz w:val="24"/>
          <w:szCs w:val="24"/>
        </w:rPr>
        <w:t xml:space="preserve"> </w:t>
      </w:r>
      <w:r w:rsidR="00DF7F38">
        <w:rPr>
          <w:rFonts w:ascii="Arial" w:hAnsi="Arial" w:cs="Arial"/>
          <w:sz w:val="24"/>
          <w:szCs w:val="24"/>
        </w:rPr>
        <w:t xml:space="preserve">fulfil </w:t>
      </w:r>
      <w:r w:rsidRPr="00ED1568">
        <w:rPr>
          <w:rFonts w:ascii="Arial" w:hAnsi="Arial" w:cs="Arial"/>
          <w:sz w:val="24"/>
          <w:szCs w:val="24"/>
        </w:rPr>
        <w:t xml:space="preserve">any request from </w:t>
      </w:r>
      <w:r w:rsidR="00F860B2">
        <w:rPr>
          <w:rFonts w:ascii="Arial" w:hAnsi="Arial" w:cs="Arial"/>
          <w:sz w:val="24"/>
          <w:szCs w:val="24"/>
        </w:rPr>
        <w:t>UKEF</w:t>
      </w:r>
      <w:r w:rsidRPr="00ED1568">
        <w:rPr>
          <w:rFonts w:ascii="Arial" w:hAnsi="Arial" w:cs="Arial"/>
          <w:sz w:val="24"/>
          <w:szCs w:val="24"/>
        </w:rPr>
        <w:t xml:space="preserve"> to make available suitably qualified an</w:t>
      </w:r>
      <w:r w:rsidR="001F12EF">
        <w:rPr>
          <w:rFonts w:ascii="Arial" w:hAnsi="Arial" w:cs="Arial"/>
          <w:sz w:val="24"/>
          <w:szCs w:val="24"/>
        </w:rPr>
        <w:t>d experienced Supplier Staff</w:t>
      </w:r>
      <w:r w:rsidRPr="00ED1568">
        <w:rPr>
          <w:rFonts w:ascii="Arial" w:hAnsi="Arial" w:cs="Arial"/>
          <w:sz w:val="24"/>
          <w:szCs w:val="24"/>
        </w:rPr>
        <w:t xml:space="preserve"> as selected and agreed from time to time between the Supplier and </w:t>
      </w:r>
      <w:r w:rsidR="00F860B2">
        <w:rPr>
          <w:rFonts w:ascii="Arial" w:hAnsi="Arial" w:cs="Arial"/>
          <w:sz w:val="24"/>
          <w:szCs w:val="24"/>
        </w:rPr>
        <w:t>UKEF</w:t>
      </w:r>
      <w:r w:rsidRPr="00ED1568">
        <w:rPr>
          <w:rFonts w:ascii="Arial" w:hAnsi="Arial" w:cs="Arial"/>
          <w:sz w:val="24"/>
          <w:szCs w:val="24"/>
        </w:rPr>
        <w:t xml:space="preserve"> (a “Secondee”).</w:t>
      </w:r>
      <w:r w:rsidR="00956F0C">
        <w:rPr>
          <w:rFonts w:ascii="Arial" w:hAnsi="Arial" w:cs="Arial"/>
          <w:sz w:val="24"/>
          <w:szCs w:val="24"/>
        </w:rPr>
        <w:t xml:space="preserve"> </w:t>
      </w:r>
    </w:p>
    <w:p w14:paraId="194E834E" w14:textId="135C6253" w:rsidR="004A01BB" w:rsidRPr="004A01BB" w:rsidRDefault="001A0884" w:rsidP="00BA7F10">
      <w:pPr>
        <w:pStyle w:val="ListParagraph"/>
        <w:numPr>
          <w:ilvl w:val="3"/>
          <w:numId w:val="8"/>
        </w:numPr>
        <w:spacing w:before="120" w:after="120"/>
        <w:ind w:left="1985" w:hanging="1134"/>
        <w:contextualSpacing w:val="0"/>
        <w:jc w:val="both"/>
        <w:rPr>
          <w:rFonts w:ascii="Arial" w:hAnsi="Arial" w:cs="Arial"/>
          <w:sz w:val="24"/>
          <w:szCs w:val="24"/>
        </w:rPr>
      </w:pPr>
      <w:r w:rsidRPr="004A01BB">
        <w:rPr>
          <w:rFonts w:ascii="Arial" w:hAnsi="Arial" w:cs="Arial"/>
          <w:sz w:val="24"/>
          <w:szCs w:val="24"/>
        </w:rPr>
        <w:t>Secondees shall be seconded f</w:t>
      </w:r>
      <w:r w:rsidR="00503107">
        <w:rPr>
          <w:rFonts w:ascii="Arial" w:hAnsi="Arial" w:cs="Arial"/>
          <w:sz w:val="24"/>
          <w:szCs w:val="24"/>
        </w:rPr>
        <w:t>or a minimum period of six (6) M</w:t>
      </w:r>
      <w:r w:rsidRPr="004A01BB">
        <w:rPr>
          <w:rFonts w:ascii="Arial" w:hAnsi="Arial" w:cs="Arial"/>
          <w:sz w:val="24"/>
          <w:szCs w:val="24"/>
        </w:rPr>
        <w:t>onths</w:t>
      </w:r>
      <w:r w:rsidR="00D4412C">
        <w:rPr>
          <w:rFonts w:ascii="Arial" w:hAnsi="Arial" w:cs="Arial"/>
          <w:sz w:val="24"/>
          <w:szCs w:val="24"/>
        </w:rPr>
        <w:t xml:space="preserve"> or such other</w:t>
      </w:r>
      <w:r w:rsidR="004A01BB" w:rsidRPr="004A01BB">
        <w:rPr>
          <w:rFonts w:ascii="Arial" w:hAnsi="Arial" w:cs="Arial"/>
          <w:sz w:val="24"/>
          <w:szCs w:val="24"/>
        </w:rPr>
        <w:t xml:space="preserve"> duration </w:t>
      </w:r>
      <w:r w:rsidR="00D4412C">
        <w:rPr>
          <w:rFonts w:ascii="Arial" w:hAnsi="Arial" w:cs="Arial"/>
          <w:sz w:val="24"/>
          <w:szCs w:val="24"/>
        </w:rPr>
        <w:t>agreed between</w:t>
      </w:r>
      <w:r w:rsidR="004A01BB" w:rsidRPr="004A01BB">
        <w:rPr>
          <w:rFonts w:ascii="Arial" w:hAnsi="Arial" w:cs="Arial"/>
          <w:sz w:val="24"/>
          <w:szCs w:val="24"/>
        </w:rPr>
        <w:t xml:space="preserve"> both parties.   </w:t>
      </w:r>
    </w:p>
    <w:p w14:paraId="432DE7FA" w14:textId="1DD7C1D6" w:rsidR="001A0884" w:rsidRPr="00ED1568" w:rsidRDefault="00503107" w:rsidP="00BA7F10">
      <w:pPr>
        <w:numPr>
          <w:ilvl w:val="3"/>
          <w:numId w:val="8"/>
        </w:numPr>
        <w:pBdr>
          <w:top w:val="nil"/>
          <w:left w:val="nil"/>
          <w:bottom w:val="nil"/>
          <w:right w:val="nil"/>
          <w:between w:val="nil"/>
        </w:pBdr>
        <w:spacing w:before="120" w:after="120"/>
        <w:ind w:left="1985" w:right="129" w:hanging="1134"/>
        <w:jc w:val="both"/>
        <w:rPr>
          <w:rFonts w:ascii="Arial" w:hAnsi="Arial" w:cs="Arial"/>
          <w:sz w:val="24"/>
          <w:szCs w:val="24"/>
        </w:rPr>
      </w:pPr>
      <w:r>
        <w:rPr>
          <w:rFonts w:ascii="Arial" w:hAnsi="Arial" w:cs="Arial"/>
          <w:sz w:val="24"/>
          <w:szCs w:val="24"/>
        </w:rPr>
        <w:t>The duration of a S</w:t>
      </w:r>
      <w:r w:rsidR="001A0884" w:rsidRPr="00ED1568">
        <w:rPr>
          <w:rFonts w:ascii="Arial" w:hAnsi="Arial" w:cs="Arial"/>
          <w:sz w:val="24"/>
          <w:szCs w:val="24"/>
        </w:rPr>
        <w:t>econdment may cross over two</w:t>
      </w:r>
      <w:r w:rsidR="00285DAF">
        <w:rPr>
          <w:rFonts w:ascii="Arial" w:hAnsi="Arial" w:cs="Arial"/>
          <w:sz w:val="24"/>
          <w:szCs w:val="24"/>
        </w:rPr>
        <w:t xml:space="preserve"> (2)</w:t>
      </w:r>
      <w:r w:rsidR="001A0884" w:rsidRPr="00ED1568">
        <w:rPr>
          <w:rFonts w:ascii="Arial" w:hAnsi="Arial" w:cs="Arial"/>
          <w:sz w:val="24"/>
          <w:szCs w:val="24"/>
        </w:rPr>
        <w:t xml:space="preserve"> Contract Years.</w:t>
      </w:r>
    </w:p>
    <w:p w14:paraId="532941F4" w14:textId="021C0E60" w:rsidR="001A0884" w:rsidRPr="00ED1568" w:rsidRDefault="001A0884" w:rsidP="00BA7F10">
      <w:pPr>
        <w:numPr>
          <w:ilvl w:val="3"/>
          <w:numId w:val="8"/>
        </w:numPr>
        <w:pBdr>
          <w:top w:val="nil"/>
          <w:left w:val="nil"/>
          <w:bottom w:val="nil"/>
          <w:right w:val="nil"/>
          <w:between w:val="nil"/>
        </w:pBdr>
        <w:spacing w:before="120" w:after="120"/>
        <w:ind w:left="1985" w:right="129" w:hanging="1134"/>
        <w:jc w:val="both"/>
        <w:rPr>
          <w:rFonts w:ascii="Arial" w:hAnsi="Arial" w:cs="Arial"/>
          <w:sz w:val="24"/>
          <w:szCs w:val="24"/>
        </w:rPr>
      </w:pPr>
      <w:r w:rsidRPr="0035018F">
        <w:rPr>
          <w:rFonts w:ascii="Arial" w:hAnsi="Arial" w:cs="Arial"/>
          <w:sz w:val="24"/>
          <w:szCs w:val="24"/>
        </w:rPr>
        <w:t>T</w:t>
      </w:r>
      <w:r w:rsidR="00503107" w:rsidRPr="0035018F">
        <w:rPr>
          <w:rFonts w:ascii="Arial" w:hAnsi="Arial" w:cs="Arial"/>
          <w:sz w:val="24"/>
          <w:szCs w:val="24"/>
        </w:rPr>
        <w:t>he terms and conditions of the S</w:t>
      </w:r>
      <w:r w:rsidRPr="0035018F">
        <w:rPr>
          <w:rFonts w:ascii="Arial" w:hAnsi="Arial" w:cs="Arial"/>
          <w:sz w:val="24"/>
          <w:szCs w:val="24"/>
        </w:rPr>
        <w:t>econdment s</w:t>
      </w:r>
      <w:r w:rsidR="001458E1" w:rsidRPr="0035018F">
        <w:rPr>
          <w:rFonts w:ascii="Arial" w:hAnsi="Arial" w:cs="Arial"/>
          <w:sz w:val="24"/>
          <w:szCs w:val="24"/>
        </w:rPr>
        <w:t xml:space="preserve">hall </w:t>
      </w:r>
      <w:proofErr w:type="spellStart"/>
      <w:r w:rsidR="00D4412C">
        <w:rPr>
          <w:rFonts w:ascii="Arial" w:eastAsia="Arial" w:hAnsi="Arial" w:cs="Arial"/>
          <w:color w:val="000000"/>
          <w:sz w:val="24"/>
          <w:szCs w:val="24"/>
        </w:rPr>
        <w:t>agreed</w:t>
      </w:r>
      <w:proofErr w:type="spellEnd"/>
      <w:r w:rsidR="00D4412C">
        <w:rPr>
          <w:rFonts w:ascii="Arial" w:eastAsia="Arial" w:hAnsi="Arial" w:cs="Arial"/>
          <w:color w:val="000000"/>
          <w:sz w:val="24"/>
          <w:szCs w:val="24"/>
        </w:rPr>
        <w:t xml:space="preserve"> between the Supplier and </w:t>
      </w:r>
      <w:r w:rsidR="00F860B2">
        <w:rPr>
          <w:rFonts w:ascii="Arial" w:eastAsia="Arial" w:hAnsi="Arial" w:cs="Arial"/>
          <w:color w:val="000000"/>
          <w:sz w:val="24"/>
          <w:szCs w:val="24"/>
        </w:rPr>
        <w:t>UKEF</w:t>
      </w:r>
      <w:r w:rsidR="001441C2">
        <w:rPr>
          <w:rFonts w:ascii="Arial" w:eastAsia="Arial" w:hAnsi="Arial" w:cs="Arial"/>
          <w:color w:val="000000"/>
          <w:sz w:val="24"/>
          <w:szCs w:val="24"/>
        </w:rPr>
        <w:t xml:space="preserve"> before the commencement of a Secondment</w:t>
      </w:r>
      <w:r w:rsidR="00503107" w:rsidRPr="001458E1">
        <w:rPr>
          <w:rFonts w:ascii="Arial" w:eastAsia="Arial" w:hAnsi="Arial" w:cs="Arial"/>
          <w:color w:val="000000"/>
          <w:sz w:val="24"/>
          <w:szCs w:val="24"/>
        </w:rPr>
        <w:t>.</w:t>
      </w:r>
    </w:p>
    <w:p w14:paraId="4AB242AF" w14:textId="4C38E975" w:rsidR="006644B3" w:rsidRPr="006644B3" w:rsidRDefault="004E1AB2" w:rsidP="00BA7F10">
      <w:pPr>
        <w:pStyle w:val="ListParagraph"/>
        <w:numPr>
          <w:ilvl w:val="3"/>
          <w:numId w:val="8"/>
        </w:numPr>
        <w:spacing w:before="120" w:after="120"/>
        <w:ind w:left="1985" w:hanging="1134"/>
        <w:jc w:val="both"/>
        <w:rPr>
          <w:rFonts w:ascii="Arial" w:hAnsi="Arial" w:cs="Arial"/>
          <w:sz w:val="24"/>
          <w:szCs w:val="24"/>
        </w:rPr>
      </w:pPr>
      <w:r>
        <w:rPr>
          <w:rFonts w:ascii="Arial" w:hAnsi="Arial" w:cs="Arial"/>
          <w:sz w:val="24"/>
          <w:szCs w:val="24"/>
        </w:rPr>
        <w:t>Any costs that may be payable to the Supplier for</w:t>
      </w:r>
      <w:r w:rsidR="006644B3" w:rsidRPr="006644B3">
        <w:rPr>
          <w:rFonts w:ascii="Arial" w:hAnsi="Arial" w:cs="Arial"/>
          <w:sz w:val="24"/>
          <w:szCs w:val="24"/>
        </w:rPr>
        <w:t xml:space="preserve"> </w:t>
      </w:r>
      <w:r>
        <w:rPr>
          <w:rFonts w:ascii="Arial" w:hAnsi="Arial" w:cs="Arial"/>
          <w:sz w:val="24"/>
          <w:szCs w:val="24"/>
        </w:rPr>
        <w:t>a</w:t>
      </w:r>
      <w:r w:rsidRPr="006644B3">
        <w:rPr>
          <w:rFonts w:ascii="Arial" w:hAnsi="Arial" w:cs="Arial"/>
          <w:sz w:val="24"/>
          <w:szCs w:val="24"/>
        </w:rPr>
        <w:t xml:space="preserve"> </w:t>
      </w:r>
      <w:r w:rsidR="006644B3" w:rsidRPr="006644B3">
        <w:rPr>
          <w:rFonts w:ascii="Arial" w:hAnsi="Arial" w:cs="Arial"/>
          <w:sz w:val="24"/>
          <w:szCs w:val="24"/>
        </w:rPr>
        <w:t>Secondee place</w:t>
      </w:r>
      <w:r>
        <w:rPr>
          <w:rFonts w:ascii="Arial" w:hAnsi="Arial" w:cs="Arial"/>
          <w:sz w:val="24"/>
          <w:szCs w:val="24"/>
        </w:rPr>
        <w:t>ment</w:t>
      </w:r>
      <w:r w:rsidR="006644B3" w:rsidRPr="006644B3">
        <w:rPr>
          <w:rFonts w:ascii="Arial" w:hAnsi="Arial" w:cs="Arial"/>
          <w:sz w:val="24"/>
          <w:szCs w:val="24"/>
        </w:rPr>
        <w:t xml:space="preserve"> with </w:t>
      </w:r>
      <w:r w:rsidR="00F860B2">
        <w:rPr>
          <w:rFonts w:ascii="Arial" w:hAnsi="Arial" w:cs="Arial"/>
          <w:sz w:val="24"/>
          <w:szCs w:val="24"/>
        </w:rPr>
        <w:t>UKEF</w:t>
      </w:r>
      <w:r>
        <w:rPr>
          <w:rFonts w:ascii="Arial" w:hAnsi="Arial" w:cs="Arial"/>
          <w:sz w:val="24"/>
          <w:szCs w:val="24"/>
        </w:rPr>
        <w:t xml:space="preserve"> shall be agreed between </w:t>
      </w:r>
      <w:r w:rsidR="00F860B2">
        <w:rPr>
          <w:rFonts w:ascii="Arial" w:hAnsi="Arial" w:cs="Arial"/>
          <w:sz w:val="24"/>
          <w:szCs w:val="24"/>
        </w:rPr>
        <w:t>UKEF</w:t>
      </w:r>
      <w:r>
        <w:rPr>
          <w:rFonts w:ascii="Arial" w:hAnsi="Arial" w:cs="Arial"/>
          <w:sz w:val="24"/>
          <w:szCs w:val="24"/>
        </w:rPr>
        <w:t xml:space="preserve"> and the Supplier </w:t>
      </w:r>
      <w:r w:rsidR="00F71816">
        <w:rPr>
          <w:rFonts w:ascii="Arial" w:hAnsi="Arial" w:cs="Arial"/>
          <w:sz w:val="24"/>
          <w:szCs w:val="24"/>
        </w:rPr>
        <w:t xml:space="preserve">in advance of a Secondment commencing. </w:t>
      </w:r>
      <w:r w:rsidR="006644B3" w:rsidRPr="006644B3">
        <w:rPr>
          <w:rFonts w:ascii="Arial" w:hAnsi="Arial" w:cs="Arial"/>
          <w:sz w:val="24"/>
          <w:szCs w:val="24"/>
        </w:rPr>
        <w:t xml:space="preserve">      </w:t>
      </w:r>
    </w:p>
    <w:p w14:paraId="1561B9DD" w14:textId="741F6B37" w:rsidR="00120BC4" w:rsidRPr="00120BC4" w:rsidRDefault="00120BC4" w:rsidP="00BA7F10">
      <w:pPr>
        <w:numPr>
          <w:ilvl w:val="3"/>
          <w:numId w:val="8"/>
        </w:numPr>
        <w:pBdr>
          <w:top w:val="nil"/>
          <w:left w:val="nil"/>
          <w:bottom w:val="nil"/>
          <w:right w:val="nil"/>
          <w:between w:val="nil"/>
        </w:pBdr>
        <w:spacing w:before="120" w:after="120"/>
        <w:ind w:left="1985" w:right="130" w:hanging="1134"/>
        <w:jc w:val="both"/>
        <w:rPr>
          <w:rFonts w:ascii="Arial" w:hAnsi="Arial" w:cs="Arial"/>
          <w:sz w:val="24"/>
          <w:szCs w:val="24"/>
        </w:rPr>
      </w:pPr>
      <w:r w:rsidRPr="00120BC4">
        <w:rPr>
          <w:rFonts w:ascii="Arial" w:hAnsi="Arial" w:cs="Arial"/>
          <w:sz w:val="24"/>
          <w:szCs w:val="24"/>
        </w:rPr>
        <w:t xml:space="preserve">At </w:t>
      </w:r>
      <w:r w:rsidR="002337C3">
        <w:rPr>
          <w:rFonts w:ascii="Arial" w:hAnsi="Arial" w:cs="Arial"/>
          <w:sz w:val="24"/>
          <w:szCs w:val="24"/>
        </w:rPr>
        <w:t>UKEF’s</w:t>
      </w:r>
      <w:r w:rsidRPr="0035018F">
        <w:rPr>
          <w:rFonts w:ascii="Arial" w:hAnsi="Arial" w:cs="Arial"/>
          <w:sz w:val="24"/>
          <w:szCs w:val="24"/>
        </w:rPr>
        <w:t xml:space="preserve"> sole discretion,</w:t>
      </w:r>
      <w:r w:rsidR="0035018F" w:rsidRPr="0035018F">
        <w:rPr>
          <w:rFonts w:ascii="Arial" w:hAnsi="Arial" w:cs="Arial"/>
          <w:sz w:val="24"/>
          <w:szCs w:val="24"/>
        </w:rPr>
        <w:t xml:space="preserve"> </w:t>
      </w:r>
      <w:r w:rsidRPr="0035018F">
        <w:rPr>
          <w:rFonts w:ascii="Arial" w:hAnsi="Arial" w:cs="Arial"/>
          <w:sz w:val="24"/>
          <w:szCs w:val="24"/>
        </w:rPr>
        <w:t xml:space="preserve">the </w:t>
      </w:r>
      <w:r w:rsidR="0035018F">
        <w:rPr>
          <w:rFonts w:ascii="Arial" w:hAnsi="Arial" w:cs="Arial"/>
          <w:sz w:val="24"/>
          <w:szCs w:val="24"/>
        </w:rPr>
        <w:t>S</w:t>
      </w:r>
      <w:r w:rsidRPr="0035018F">
        <w:rPr>
          <w:rFonts w:ascii="Arial" w:hAnsi="Arial" w:cs="Arial"/>
          <w:sz w:val="24"/>
          <w:szCs w:val="24"/>
        </w:rPr>
        <w:t>econdment arrangements</w:t>
      </w:r>
      <w:r w:rsidRPr="00120BC4">
        <w:rPr>
          <w:rFonts w:ascii="Arial" w:hAnsi="Arial" w:cs="Arial"/>
          <w:sz w:val="24"/>
          <w:szCs w:val="24"/>
        </w:rPr>
        <w:t xml:space="preserve"> can include flexibility for example:</w:t>
      </w:r>
    </w:p>
    <w:p w14:paraId="6123FDEB" w14:textId="77777777"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Location neutral and/or remote working;</w:t>
      </w:r>
    </w:p>
    <w:p w14:paraId="3CD107C6" w14:textId="77777777"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Part time or flexible working;</w:t>
      </w:r>
    </w:p>
    <w:p w14:paraId="3A2403E2" w14:textId="52A0C1D7"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Multiple, shorter durations; and</w:t>
      </w:r>
    </w:p>
    <w:p w14:paraId="12B5BD7C" w14:textId="4208ABAD"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 xml:space="preserve">Job share arrangements </w:t>
      </w:r>
      <w:proofErr w:type="spellStart"/>
      <w:r w:rsidRPr="00120BC4">
        <w:rPr>
          <w:rFonts w:ascii="Arial" w:hAnsi="Arial" w:cs="Arial"/>
          <w:sz w:val="24"/>
          <w:szCs w:val="24"/>
        </w:rPr>
        <w:t>eg</w:t>
      </w:r>
      <w:proofErr w:type="spellEnd"/>
      <w:r w:rsidRPr="00120BC4">
        <w:rPr>
          <w:rFonts w:ascii="Arial" w:hAnsi="Arial" w:cs="Arial"/>
          <w:sz w:val="24"/>
          <w:szCs w:val="24"/>
        </w:rPr>
        <w:t xml:space="preserve"> two (2) Secondees each working part time.</w:t>
      </w:r>
    </w:p>
    <w:p w14:paraId="0000021E" w14:textId="77777777" w:rsidR="00E76FB3" w:rsidRPr="00ED1568" w:rsidRDefault="00C07171" w:rsidP="00BA7F10">
      <w:pPr>
        <w:numPr>
          <w:ilvl w:val="2"/>
          <w:numId w:val="8"/>
        </w:numPr>
        <w:pBdr>
          <w:top w:val="nil"/>
          <w:left w:val="nil"/>
          <w:bottom w:val="nil"/>
          <w:right w:val="nil"/>
          <w:between w:val="nil"/>
        </w:pBdr>
        <w:spacing w:before="120" w:after="120"/>
        <w:ind w:left="641" w:right="130" w:hanging="567"/>
        <w:jc w:val="both"/>
        <w:rPr>
          <w:rFonts w:ascii="Arial" w:eastAsia="Arial" w:hAnsi="Arial" w:cs="Arial"/>
          <w:b/>
          <w:color w:val="000000"/>
          <w:sz w:val="24"/>
          <w:szCs w:val="24"/>
        </w:rPr>
      </w:pPr>
      <w:r w:rsidRPr="00ED1568">
        <w:rPr>
          <w:rFonts w:ascii="Arial" w:eastAsia="Arial" w:hAnsi="Arial" w:cs="Arial"/>
          <w:b/>
          <w:color w:val="000000"/>
          <w:sz w:val="24"/>
          <w:szCs w:val="24"/>
        </w:rPr>
        <w:t>Training</w:t>
      </w:r>
    </w:p>
    <w:p w14:paraId="2D86F500" w14:textId="15923AF9" w:rsidR="005A0A9E" w:rsidRPr="00CA48E9" w:rsidRDefault="003A665B" w:rsidP="00BA7F10">
      <w:pPr>
        <w:numPr>
          <w:ilvl w:val="3"/>
          <w:numId w:val="8"/>
        </w:numPr>
        <w:pBdr>
          <w:top w:val="nil"/>
          <w:left w:val="nil"/>
          <w:bottom w:val="nil"/>
          <w:right w:val="nil"/>
          <w:between w:val="nil"/>
        </w:pBdr>
        <w:spacing w:before="120" w:after="120"/>
        <w:ind w:left="1843" w:right="130" w:hanging="992"/>
        <w:jc w:val="both"/>
        <w:rPr>
          <w:rFonts w:ascii="Arial" w:eastAsia="Arial" w:hAnsi="Arial" w:cs="Arial"/>
          <w:color w:val="000000"/>
          <w:sz w:val="24"/>
          <w:szCs w:val="24"/>
        </w:rPr>
      </w:pPr>
      <w:r w:rsidRPr="00ED1568">
        <w:rPr>
          <w:rFonts w:ascii="Arial" w:eastAsia="Arial" w:hAnsi="Arial" w:cs="Arial"/>
          <w:color w:val="000000"/>
          <w:sz w:val="24"/>
          <w:szCs w:val="24"/>
        </w:rPr>
        <w:t xml:space="preserve">At </w:t>
      </w:r>
      <w:r w:rsidR="002337C3">
        <w:rPr>
          <w:rFonts w:ascii="Arial" w:eastAsia="Arial" w:hAnsi="Arial" w:cs="Arial"/>
          <w:color w:val="000000"/>
          <w:sz w:val="24"/>
          <w:szCs w:val="24"/>
        </w:rPr>
        <w:t>UKEF’s</w:t>
      </w:r>
      <w:r w:rsidR="00DD34A3" w:rsidRPr="00ED1568">
        <w:rPr>
          <w:rFonts w:ascii="Arial" w:eastAsia="Arial" w:hAnsi="Arial" w:cs="Arial"/>
          <w:color w:val="000000"/>
          <w:sz w:val="24"/>
          <w:szCs w:val="24"/>
        </w:rPr>
        <w:t xml:space="preserve"> discretion, </w:t>
      </w:r>
      <w:r w:rsidR="00920CFF" w:rsidRPr="00ED1568">
        <w:rPr>
          <w:rFonts w:ascii="Arial" w:eastAsia="Arial" w:hAnsi="Arial" w:cs="Arial"/>
          <w:color w:val="000000"/>
          <w:sz w:val="24"/>
          <w:szCs w:val="24"/>
        </w:rPr>
        <w:t xml:space="preserve">training </w:t>
      </w:r>
      <w:r w:rsidR="005A0A9E">
        <w:rPr>
          <w:rFonts w:ascii="Arial" w:eastAsia="Arial" w:hAnsi="Arial" w:cs="Arial"/>
          <w:color w:val="000000"/>
          <w:sz w:val="24"/>
          <w:szCs w:val="24"/>
        </w:rPr>
        <w:t xml:space="preserve">provided in accordance with </w:t>
      </w:r>
      <w:r w:rsidR="005A0A9E" w:rsidRPr="00CA48E9">
        <w:rPr>
          <w:rFonts w:ascii="Arial" w:eastAsia="Arial" w:hAnsi="Arial" w:cs="Arial"/>
          <w:color w:val="000000"/>
          <w:sz w:val="24"/>
          <w:szCs w:val="24"/>
        </w:rPr>
        <w:t xml:space="preserve">Paragraph </w:t>
      </w:r>
      <w:r w:rsidR="00C86C9A">
        <w:rPr>
          <w:rFonts w:ascii="Arial" w:eastAsia="Arial" w:hAnsi="Arial" w:cs="Arial"/>
          <w:color w:val="000000"/>
          <w:sz w:val="24"/>
          <w:szCs w:val="24"/>
        </w:rPr>
        <w:t>5</w:t>
      </w:r>
      <w:r w:rsidR="005A0A9E" w:rsidRPr="00CA48E9">
        <w:rPr>
          <w:rFonts w:ascii="Arial" w:eastAsia="Arial" w:hAnsi="Arial" w:cs="Arial"/>
          <w:color w:val="000000"/>
          <w:sz w:val="24"/>
          <w:szCs w:val="24"/>
        </w:rPr>
        <w:t>.</w:t>
      </w:r>
      <w:r w:rsidR="00C86C9A">
        <w:rPr>
          <w:rFonts w:ascii="Arial" w:eastAsia="Arial" w:hAnsi="Arial" w:cs="Arial"/>
          <w:color w:val="000000"/>
          <w:sz w:val="24"/>
          <w:szCs w:val="24"/>
        </w:rPr>
        <w:t>3</w:t>
      </w:r>
      <w:r w:rsidR="005A0A9E" w:rsidRPr="00CA48E9">
        <w:rPr>
          <w:rFonts w:ascii="Arial" w:eastAsia="Arial" w:hAnsi="Arial" w:cs="Arial"/>
          <w:color w:val="000000"/>
          <w:sz w:val="24"/>
          <w:szCs w:val="24"/>
        </w:rPr>
        <w:t>.</w:t>
      </w:r>
      <w:r w:rsidR="00C86C9A">
        <w:rPr>
          <w:rFonts w:ascii="Arial" w:eastAsia="Arial" w:hAnsi="Arial" w:cs="Arial"/>
          <w:color w:val="000000"/>
          <w:sz w:val="24"/>
          <w:szCs w:val="24"/>
        </w:rPr>
        <w:t>2</w:t>
      </w:r>
      <w:r w:rsidR="005A0A9E" w:rsidRPr="00CA48E9">
        <w:rPr>
          <w:rFonts w:ascii="Arial" w:eastAsia="Arial" w:hAnsi="Arial" w:cs="Arial"/>
          <w:color w:val="000000"/>
          <w:sz w:val="24"/>
          <w:szCs w:val="24"/>
        </w:rPr>
        <w:t>:</w:t>
      </w:r>
    </w:p>
    <w:p w14:paraId="520EBA10" w14:textId="1F18D076" w:rsidR="0068133A" w:rsidRDefault="00920CFF" w:rsidP="00BA7F10">
      <w:pPr>
        <w:numPr>
          <w:ilvl w:val="4"/>
          <w:numId w:val="8"/>
        </w:numPr>
        <w:pBdr>
          <w:top w:val="nil"/>
          <w:left w:val="nil"/>
          <w:bottom w:val="nil"/>
          <w:right w:val="nil"/>
          <w:between w:val="nil"/>
        </w:pBdr>
        <w:spacing w:before="120" w:after="120"/>
        <w:ind w:left="1985" w:right="130" w:hanging="567"/>
        <w:jc w:val="both"/>
        <w:rPr>
          <w:rFonts w:ascii="Arial" w:eastAsia="Arial" w:hAnsi="Arial" w:cs="Arial"/>
          <w:color w:val="000000"/>
          <w:sz w:val="24"/>
          <w:szCs w:val="24"/>
        </w:rPr>
      </w:pPr>
      <w:r w:rsidRPr="00ED1568">
        <w:rPr>
          <w:rFonts w:ascii="Arial" w:eastAsia="Arial" w:hAnsi="Arial" w:cs="Arial"/>
          <w:color w:val="000000"/>
          <w:sz w:val="24"/>
          <w:szCs w:val="24"/>
        </w:rPr>
        <w:t xml:space="preserve">may be bespoke or selected </w:t>
      </w:r>
      <w:r w:rsidR="00ED33C2">
        <w:rPr>
          <w:rFonts w:ascii="Arial" w:eastAsia="Arial" w:hAnsi="Arial" w:cs="Arial"/>
          <w:color w:val="000000"/>
          <w:sz w:val="24"/>
          <w:szCs w:val="24"/>
        </w:rPr>
        <w:t xml:space="preserve">by </w:t>
      </w:r>
      <w:r w:rsidR="002337C3">
        <w:rPr>
          <w:rFonts w:ascii="Arial" w:eastAsia="Arial" w:hAnsi="Arial" w:cs="Arial"/>
          <w:color w:val="000000"/>
          <w:sz w:val="24"/>
          <w:szCs w:val="24"/>
        </w:rPr>
        <w:t>UKEF</w:t>
      </w:r>
      <w:r w:rsidR="00ED33C2">
        <w:rPr>
          <w:rFonts w:ascii="Arial" w:eastAsia="Arial" w:hAnsi="Arial" w:cs="Arial"/>
          <w:color w:val="000000"/>
          <w:sz w:val="24"/>
          <w:szCs w:val="24"/>
        </w:rPr>
        <w:t xml:space="preserve"> </w:t>
      </w:r>
      <w:r w:rsidRPr="00ED1568">
        <w:rPr>
          <w:rFonts w:ascii="Arial" w:eastAsia="Arial" w:hAnsi="Arial" w:cs="Arial"/>
          <w:color w:val="000000"/>
          <w:sz w:val="24"/>
          <w:szCs w:val="24"/>
        </w:rPr>
        <w:t>from the Supplier’s current portfolio of training provisio</w:t>
      </w:r>
      <w:r w:rsidR="00BD7BB3">
        <w:rPr>
          <w:rFonts w:ascii="Arial" w:eastAsia="Arial" w:hAnsi="Arial" w:cs="Arial"/>
          <w:color w:val="000000"/>
          <w:sz w:val="24"/>
          <w:szCs w:val="24"/>
        </w:rPr>
        <w:t>n</w:t>
      </w:r>
      <w:r w:rsidR="00D00C82">
        <w:rPr>
          <w:rFonts w:ascii="Arial" w:eastAsia="Arial" w:hAnsi="Arial" w:cs="Arial"/>
          <w:color w:val="000000"/>
          <w:sz w:val="24"/>
          <w:szCs w:val="24"/>
        </w:rPr>
        <w:t xml:space="preserve">, </w:t>
      </w:r>
    </w:p>
    <w:p w14:paraId="11C36C16" w14:textId="04ACBC19" w:rsidR="0068133A" w:rsidRDefault="00D00C82" w:rsidP="00BA7F10">
      <w:pPr>
        <w:numPr>
          <w:ilvl w:val="4"/>
          <w:numId w:val="8"/>
        </w:numPr>
        <w:pBdr>
          <w:top w:val="nil"/>
          <w:left w:val="nil"/>
          <w:bottom w:val="nil"/>
          <w:right w:val="nil"/>
          <w:between w:val="nil"/>
        </w:pBdr>
        <w:spacing w:before="120" w:after="120"/>
        <w:ind w:left="1985" w:right="130" w:hanging="567"/>
        <w:jc w:val="both"/>
        <w:rPr>
          <w:rFonts w:ascii="Arial" w:eastAsia="Arial" w:hAnsi="Arial" w:cs="Arial"/>
          <w:color w:val="000000"/>
          <w:sz w:val="24"/>
          <w:szCs w:val="24"/>
        </w:rPr>
      </w:pPr>
      <w:r>
        <w:rPr>
          <w:rFonts w:ascii="Arial" w:eastAsia="Arial" w:hAnsi="Arial" w:cs="Arial"/>
          <w:color w:val="000000"/>
          <w:sz w:val="24"/>
          <w:szCs w:val="24"/>
        </w:rPr>
        <w:t>must</w:t>
      </w:r>
      <w:r w:rsidR="00BD7BB3">
        <w:rPr>
          <w:rFonts w:ascii="Arial" w:eastAsia="Arial" w:hAnsi="Arial" w:cs="Arial"/>
          <w:color w:val="000000"/>
          <w:sz w:val="24"/>
          <w:szCs w:val="24"/>
        </w:rPr>
        <w:t xml:space="preserve"> </w:t>
      </w:r>
      <w:r>
        <w:rPr>
          <w:rFonts w:ascii="Arial" w:eastAsia="Arial" w:hAnsi="Arial" w:cs="Arial"/>
          <w:color w:val="000000"/>
          <w:sz w:val="24"/>
          <w:szCs w:val="24"/>
        </w:rPr>
        <w:t xml:space="preserve">be </w:t>
      </w:r>
      <w:r w:rsidR="00BD7BB3">
        <w:rPr>
          <w:rFonts w:ascii="Arial" w:eastAsia="Arial" w:hAnsi="Arial" w:cs="Arial"/>
          <w:color w:val="000000"/>
          <w:sz w:val="24"/>
          <w:szCs w:val="24"/>
        </w:rPr>
        <w:t>delivered exclusively to the audience agreed by</w:t>
      </w:r>
      <w:r w:rsidR="004C03E5">
        <w:rPr>
          <w:rFonts w:ascii="Arial" w:eastAsia="Arial" w:hAnsi="Arial" w:cs="Arial"/>
          <w:color w:val="000000"/>
          <w:sz w:val="24"/>
          <w:szCs w:val="24"/>
        </w:rPr>
        <w:t xml:space="preserve"> </w:t>
      </w:r>
      <w:r w:rsidR="002337C3">
        <w:rPr>
          <w:rFonts w:ascii="Arial" w:eastAsia="Arial" w:hAnsi="Arial" w:cs="Arial"/>
          <w:color w:val="000000"/>
          <w:sz w:val="24"/>
          <w:szCs w:val="24"/>
        </w:rPr>
        <w:t>UKEF</w:t>
      </w:r>
      <w:r w:rsidR="0068133A">
        <w:rPr>
          <w:rFonts w:ascii="Arial" w:eastAsia="Arial" w:hAnsi="Arial" w:cs="Arial"/>
          <w:color w:val="000000"/>
          <w:sz w:val="24"/>
          <w:szCs w:val="24"/>
        </w:rPr>
        <w:t>,</w:t>
      </w:r>
      <w:r w:rsidR="00920CFF" w:rsidRPr="00ED1568">
        <w:rPr>
          <w:rFonts w:ascii="Arial" w:eastAsia="Arial" w:hAnsi="Arial" w:cs="Arial"/>
          <w:color w:val="000000"/>
          <w:sz w:val="24"/>
          <w:szCs w:val="24"/>
        </w:rPr>
        <w:t xml:space="preserve"> and </w:t>
      </w:r>
    </w:p>
    <w:p w14:paraId="3A26B782" w14:textId="664F7835" w:rsidR="00CD4264" w:rsidRPr="00ED1568" w:rsidRDefault="00920CFF" w:rsidP="00BA7F10">
      <w:pPr>
        <w:numPr>
          <w:ilvl w:val="4"/>
          <w:numId w:val="8"/>
        </w:numPr>
        <w:pBdr>
          <w:top w:val="nil"/>
          <w:left w:val="nil"/>
          <w:bottom w:val="nil"/>
          <w:right w:val="nil"/>
          <w:between w:val="nil"/>
        </w:pBdr>
        <w:spacing w:before="120" w:after="120"/>
        <w:ind w:left="1985" w:right="130" w:hanging="567"/>
        <w:jc w:val="both"/>
        <w:rPr>
          <w:rFonts w:ascii="Arial" w:eastAsia="Arial" w:hAnsi="Arial" w:cs="Arial"/>
          <w:color w:val="000000"/>
          <w:sz w:val="24"/>
          <w:szCs w:val="24"/>
        </w:rPr>
      </w:pPr>
      <w:r w:rsidRPr="00ED1568">
        <w:rPr>
          <w:rFonts w:ascii="Arial" w:eastAsia="Arial" w:hAnsi="Arial" w:cs="Arial"/>
          <w:color w:val="000000"/>
          <w:sz w:val="24"/>
          <w:szCs w:val="24"/>
        </w:rPr>
        <w:t xml:space="preserve">may be provided through various channels including but not limited </w:t>
      </w:r>
      <w:proofErr w:type="gramStart"/>
      <w:r w:rsidRPr="00ED1568">
        <w:rPr>
          <w:rFonts w:ascii="Arial" w:eastAsia="Arial" w:hAnsi="Arial" w:cs="Arial"/>
          <w:color w:val="000000"/>
          <w:sz w:val="24"/>
          <w:szCs w:val="24"/>
        </w:rPr>
        <w:t>to:</w:t>
      </w:r>
      <w:proofErr w:type="gramEnd"/>
      <w:r w:rsidRPr="00ED1568">
        <w:rPr>
          <w:rFonts w:ascii="Arial" w:eastAsia="Arial" w:hAnsi="Arial" w:cs="Arial"/>
          <w:color w:val="000000"/>
          <w:sz w:val="24"/>
          <w:szCs w:val="24"/>
        </w:rPr>
        <w:t xml:space="preserve"> </w:t>
      </w:r>
      <w:r w:rsidR="0053003D" w:rsidRPr="00ED1568">
        <w:rPr>
          <w:rFonts w:ascii="Arial" w:eastAsia="Arial" w:hAnsi="Arial" w:cs="Arial"/>
          <w:color w:val="000000"/>
          <w:sz w:val="24"/>
          <w:szCs w:val="24"/>
        </w:rPr>
        <w:t xml:space="preserve">face-to-face, </w:t>
      </w:r>
      <w:r w:rsidRPr="00ED1568">
        <w:rPr>
          <w:rFonts w:ascii="Arial" w:eastAsia="Arial" w:hAnsi="Arial" w:cs="Arial"/>
          <w:color w:val="000000"/>
          <w:sz w:val="24"/>
          <w:szCs w:val="24"/>
        </w:rPr>
        <w:t>videoconferencing, e-learning, webinars and toolkits.</w:t>
      </w:r>
    </w:p>
    <w:p w14:paraId="6DFB43C8" w14:textId="090EFFCC" w:rsidR="003C40AD" w:rsidRPr="00ED1568" w:rsidRDefault="00253984" w:rsidP="00BA7F10">
      <w:pPr>
        <w:numPr>
          <w:ilvl w:val="3"/>
          <w:numId w:val="8"/>
        </w:numPr>
        <w:pBdr>
          <w:top w:val="nil"/>
          <w:left w:val="nil"/>
          <w:bottom w:val="nil"/>
          <w:right w:val="nil"/>
          <w:between w:val="nil"/>
        </w:pBdr>
        <w:spacing w:before="120" w:after="120"/>
        <w:ind w:left="1843" w:right="130" w:hanging="992"/>
        <w:jc w:val="both"/>
        <w:rPr>
          <w:rFonts w:ascii="Arial" w:eastAsia="Arial" w:hAnsi="Arial" w:cs="Arial"/>
          <w:color w:val="000000"/>
          <w:sz w:val="24"/>
          <w:szCs w:val="24"/>
        </w:rPr>
      </w:pPr>
      <w:r>
        <w:rPr>
          <w:rFonts w:ascii="Arial" w:eastAsia="Arial" w:hAnsi="Arial" w:cs="Arial"/>
          <w:color w:val="000000"/>
          <w:sz w:val="24"/>
          <w:szCs w:val="24"/>
        </w:rPr>
        <w:t xml:space="preserve">At </w:t>
      </w:r>
      <w:r w:rsidR="002337C3">
        <w:rPr>
          <w:rFonts w:ascii="Arial" w:eastAsia="Arial" w:hAnsi="Arial" w:cs="Arial"/>
          <w:color w:val="000000"/>
          <w:sz w:val="24"/>
          <w:szCs w:val="24"/>
        </w:rPr>
        <w:t>UKEF’s</w:t>
      </w:r>
      <w:r w:rsidR="00E72FDD" w:rsidRPr="00ED1568">
        <w:rPr>
          <w:rFonts w:ascii="Arial" w:eastAsia="Arial" w:hAnsi="Arial" w:cs="Arial"/>
          <w:color w:val="000000"/>
          <w:sz w:val="24"/>
          <w:szCs w:val="24"/>
        </w:rPr>
        <w:t xml:space="preserve"> discretion, a</w:t>
      </w:r>
      <w:r w:rsidR="00BA6BAC" w:rsidRPr="00ED1568">
        <w:rPr>
          <w:rFonts w:ascii="Arial" w:eastAsia="Arial" w:hAnsi="Arial" w:cs="Arial"/>
          <w:color w:val="000000"/>
          <w:sz w:val="24"/>
          <w:szCs w:val="24"/>
        </w:rPr>
        <w:t xml:space="preserve">ny training delivered online </w:t>
      </w:r>
      <w:r w:rsidR="00E72FDD" w:rsidRPr="00ED1568">
        <w:rPr>
          <w:rFonts w:ascii="Arial" w:eastAsia="Arial" w:hAnsi="Arial" w:cs="Arial"/>
          <w:color w:val="000000"/>
          <w:sz w:val="24"/>
          <w:szCs w:val="24"/>
        </w:rPr>
        <w:t xml:space="preserve">or in person </w:t>
      </w:r>
      <w:r w:rsidR="00BA6BAC" w:rsidRPr="00ED1568">
        <w:rPr>
          <w:rFonts w:ascii="Arial" w:eastAsia="Arial" w:hAnsi="Arial" w:cs="Arial"/>
          <w:color w:val="000000"/>
          <w:sz w:val="24"/>
          <w:szCs w:val="24"/>
        </w:rPr>
        <w:t>must be recorded</w:t>
      </w:r>
      <w:r w:rsidR="00920CFF" w:rsidRPr="00ED1568">
        <w:rPr>
          <w:rFonts w:ascii="Arial" w:eastAsia="Arial" w:hAnsi="Arial" w:cs="Arial"/>
          <w:color w:val="000000"/>
          <w:sz w:val="24"/>
          <w:szCs w:val="24"/>
        </w:rPr>
        <w:t xml:space="preserve"> </w:t>
      </w:r>
      <w:r w:rsidR="00E72FDD" w:rsidRPr="00ED1568">
        <w:rPr>
          <w:rFonts w:ascii="Arial" w:eastAsia="Arial" w:hAnsi="Arial" w:cs="Arial"/>
          <w:color w:val="000000"/>
          <w:sz w:val="24"/>
          <w:szCs w:val="24"/>
        </w:rPr>
        <w:t xml:space="preserve">and the recording made available for </w:t>
      </w:r>
      <w:r w:rsidR="00980495" w:rsidRPr="00ED1568">
        <w:rPr>
          <w:rFonts w:ascii="Arial" w:eastAsia="Arial" w:hAnsi="Arial" w:cs="Arial"/>
          <w:color w:val="000000"/>
          <w:sz w:val="24"/>
          <w:szCs w:val="24"/>
        </w:rPr>
        <w:t>unrestricted circulation</w:t>
      </w:r>
      <w:r w:rsidR="00707B61" w:rsidRPr="00ED1568">
        <w:rPr>
          <w:rFonts w:ascii="Arial" w:eastAsia="Arial" w:hAnsi="Arial" w:cs="Arial"/>
          <w:color w:val="000000"/>
          <w:sz w:val="24"/>
          <w:szCs w:val="24"/>
        </w:rPr>
        <w:t>.</w:t>
      </w:r>
    </w:p>
    <w:p w14:paraId="1C0609F2" w14:textId="170D5D7E" w:rsidR="00920CFF" w:rsidRPr="00ED1568" w:rsidRDefault="003C40AD" w:rsidP="00BA7F10">
      <w:pPr>
        <w:numPr>
          <w:ilvl w:val="3"/>
          <w:numId w:val="8"/>
        </w:numPr>
        <w:pBdr>
          <w:top w:val="nil"/>
          <w:left w:val="nil"/>
          <w:bottom w:val="nil"/>
          <w:right w:val="nil"/>
          <w:between w:val="nil"/>
        </w:pBdr>
        <w:spacing w:before="120" w:after="120"/>
        <w:ind w:left="1843" w:right="130" w:hanging="992"/>
        <w:jc w:val="both"/>
        <w:rPr>
          <w:rFonts w:ascii="Arial" w:eastAsia="Arial" w:hAnsi="Arial" w:cs="Arial"/>
          <w:color w:val="000000"/>
          <w:sz w:val="24"/>
          <w:szCs w:val="24"/>
        </w:rPr>
      </w:pPr>
      <w:bookmarkStart w:id="10" w:name="_Ref85185304"/>
      <w:r w:rsidRPr="00CA48E9">
        <w:rPr>
          <w:rFonts w:ascii="Arial" w:eastAsia="Arial" w:hAnsi="Arial" w:cs="Arial"/>
          <w:color w:val="000000"/>
          <w:sz w:val="24"/>
          <w:szCs w:val="24"/>
        </w:rPr>
        <w:lastRenderedPageBreak/>
        <w:t>All training pro</w:t>
      </w:r>
      <w:r w:rsidR="001458E1" w:rsidRPr="00CA48E9">
        <w:rPr>
          <w:rFonts w:ascii="Arial" w:eastAsia="Arial" w:hAnsi="Arial" w:cs="Arial"/>
          <w:color w:val="000000"/>
          <w:sz w:val="24"/>
          <w:szCs w:val="24"/>
        </w:rPr>
        <w:t>vided in accordance with Paragraph</w:t>
      </w:r>
      <w:r w:rsidRPr="00CA48E9">
        <w:rPr>
          <w:rFonts w:ascii="Arial" w:eastAsia="Arial" w:hAnsi="Arial" w:cs="Arial"/>
          <w:color w:val="000000"/>
          <w:sz w:val="24"/>
          <w:szCs w:val="24"/>
        </w:rPr>
        <w:t xml:space="preserve"> </w:t>
      </w:r>
      <w:r w:rsidR="00C86C9A">
        <w:rPr>
          <w:rFonts w:ascii="Arial" w:eastAsia="Arial" w:hAnsi="Arial" w:cs="Arial"/>
          <w:color w:val="000000"/>
          <w:sz w:val="24"/>
          <w:szCs w:val="24"/>
        </w:rPr>
        <w:t>5</w:t>
      </w:r>
      <w:r w:rsidRPr="00CA48E9">
        <w:rPr>
          <w:rFonts w:ascii="Arial" w:eastAsia="Arial" w:hAnsi="Arial" w:cs="Arial"/>
          <w:color w:val="000000"/>
          <w:sz w:val="24"/>
          <w:szCs w:val="24"/>
        </w:rPr>
        <w:t>.</w:t>
      </w:r>
      <w:r w:rsidR="00C86C9A">
        <w:rPr>
          <w:rFonts w:ascii="Arial" w:eastAsia="Arial" w:hAnsi="Arial" w:cs="Arial"/>
          <w:color w:val="000000"/>
          <w:sz w:val="24"/>
          <w:szCs w:val="24"/>
        </w:rPr>
        <w:t>3</w:t>
      </w:r>
      <w:r w:rsidRPr="00CA48E9">
        <w:rPr>
          <w:rFonts w:ascii="Arial" w:eastAsia="Arial" w:hAnsi="Arial" w:cs="Arial"/>
          <w:color w:val="000000"/>
          <w:sz w:val="24"/>
          <w:szCs w:val="24"/>
        </w:rPr>
        <w:t>.</w:t>
      </w:r>
      <w:r w:rsidR="00C86C9A">
        <w:rPr>
          <w:rFonts w:ascii="Arial" w:eastAsia="Arial" w:hAnsi="Arial" w:cs="Arial"/>
          <w:color w:val="000000"/>
          <w:sz w:val="24"/>
          <w:szCs w:val="24"/>
        </w:rPr>
        <w:t>2</w:t>
      </w:r>
      <w:r w:rsidR="00C86C9A" w:rsidRPr="00CA48E9">
        <w:rPr>
          <w:rFonts w:ascii="Arial" w:eastAsia="Arial" w:hAnsi="Arial" w:cs="Arial"/>
          <w:color w:val="000000"/>
          <w:sz w:val="24"/>
          <w:szCs w:val="24"/>
        </w:rPr>
        <w:t xml:space="preserve"> </w:t>
      </w:r>
      <w:r w:rsidRPr="00CA48E9">
        <w:rPr>
          <w:rFonts w:ascii="Arial" w:eastAsia="Arial" w:hAnsi="Arial" w:cs="Arial"/>
          <w:color w:val="000000"/>
          <w:sz w:val="24"/>
          <w:szCs w:val="24"/>
        </w:rPr>
        <w:t xml:space="preserve">shall be </w:t>
      </w:r>
      <w:r w:rsidR="00D518D5" w:rsidRPr="00CA48E9">
        <w:rPr>
          <w:rFonts w:ascii="Arial" w:eastAsia="Arial" w:hAnsi="Arial" w:cs="Arial"/>
          <w:color w:val="000000"/>
          <w:sz w:val="24"/>
          <w:szCs w:val="24"/>
        </w:rPr>
        <w:t xml:space="preserve">provided free of charge. </w:t>
      </w:r>
      <w:r w:rsidR="00C07C4B" w:rsidRPr="00CA48E9">
        <w:rPr>
          <w:rFonts w:ascii="Arial" w:eastAsia="Arial" w:hAnsi="Arial" w:cs="Arial"/>
          <w:color w:val="000000"/>
          <w:sz w:val="24"/>
          <w:szCs w:val="24"/>
        </w:rPr>
        <w:t xml:space="preserve"> </w:t>
      </w:r>
      <w:r w:rsidR="00D518D5" w:rsidRPr="00CA48E9">
        <w:rPr>
          <w:rFonts w:ascii="Arial" w:eastAsia="Arial" w:hAnsi="Arial" w:cs="Arial"/>
          <w:color w:val="000000"/>
          <w:sz w:val="24"/>
          <w:szCs w:val="24"/>
        </w:rPr>
        <w:t xml:space="preserve">The Supplier shall not be entitled to levy </w:t>
      </w:r>
      <w:r w:rsidR="00C07C4B" w:rsidRPr="00CA48E9">
        <w:rPr>
          <w:rFonts w:ascii="Arial" w:eastAsia="Arial" w:hAnsi="Arial" w:cs="Arial"/>
          <w:color w:val="000000"/>
          <w:sz w:val="24"/>
          <w:szCs w:val="24"/>
        </w:rPr>
        <w:t>n</w:t>
      </w:r>
      <w:r w:rsidR="00D518D5" w:rsidRPr="00CA48E9">
        <w:rPr>
          <w:rFonts w:ascii="Arial" w:eastAsia="Arial" w:hAnsi="Arial" w:cs="Arial"/>
          <w:color w:val="000000"/>
          <w:sz w:val="24"/>
          <w:szCs w:val="24"/>
        </w:rPr>
        <w:t>or recover any related or associated costs including preparation, attendance, travel</w:t>
      </w:r>
      <w:r w:rsidR="009D60FD" w:rsidRPr="00CA48E9">
        <w:rPr>
          <w:rFonts w:ascii="Arial" w:eastAsia="Arial" w:hAnsi="Arial" w:cs="Arial"/>
          <w:color w:val="000000"/>
          <w:sz w:val="24"/>
          <w:szCs w:val="24"/>
        </w:rPr>
        <w:t xml:space="preserve"> expenses or travel time</w:t>
      </w:r>
      <w:r w:rsidR="00D518D5" w:rsidRPr="00CA48E9">
        <w:rPr>
          <w:rFonts w:ascii="Arial" w:eastAsia="Arial" w:hAnsi="Arial" w:cs="Arial"/>
          <w:color w:val="000000"/>
          <w:sz w:val="24"/>
          <w:szCs w:val="24"/>
        </w:rPr>
        <w:t xml:space="preserve">, </w:t>
      </w:r>
      <w:r w:rsidR="00751BF8" w:rsidRPr="00CA48E9">
        <w:rPr>
          <w:rFonts w:ascii="Arial" w:eastAsia="Arial" w:hAnsi="Arial" w:cs="Arial"/>
          <w:color w:val="000000"/>
          <w:sz w:val="24"/>
          <w:szCs w:val="24"/>
        </w:rPr>
        <w:t>materials</w:t>
      </w:r>
      <w:r w:rsidR="00751BF8" w:rsidRPr="00ED1568">
        <w:rPr>
          <w:rFonts w:ascii="Arial" w:eastAsia="Arial" w:hAnsi="Arial" w:cs="Arial"/>
          <w:color w:val="000000"/>
          <w:sz w:val="24"/>
          <w:szCs w:val="24"/>
        </w:rPr>
        <w:t xml:space="preserve"> or recordings.</w:t>
      </w:r>
      <w:bookmarkEnd w:id="10"/>
      <w:r w:rsidR="00980495" w:rsidRPr="00ED1568">
        <w:rPr>
          <w:rFonts w:ascii="Arial" w:eastAsia="Arial" w:hAnsi="Arial" w:cs="Arial"/>
          <w:color w:val="000000"/>
          <w:sz w:val="24"/>
          <w:szCs w:val="24"/>
        </w:rPr>
        <w:t xml:space="preserve"> </w:t>
      </w:r>
    </w:p>
    <w:p w14:paraId="5C403824" w14:textId="190B408F" w:rsidR="00045457" w:rsidRDefault="00C07171" w:rsidP="00BA7F10">
      <w:pPr>
        <w:numPr>
          <w:ilvl w:val="2"/>
          <w:numId w:val="8"/>
        </w:numPr>
        <w:pBdr>
          <w:top w:val="nil"/>
          <w:left w:val="nil"/>
          <w:bottom w:val="nil"/>
          <w:right w:val="nil"/>
          <w:between w:val="nil"/>
        </w:pBdr>
        <w:spacing w:before="120" w:after="120"/>
        <w:ind w:left="641" w:right="129" w:hanging="567"/>
        <w:jc w:val="both"/>
        <w:rPr>
          <w:rFonts w:ascii="Arial" w:eastAsia="Arial" w:hAnsi="Arial" w:cs="Arial"/>
          <w:b/>
          <w:color w:val="000000"/>
          <w:sz w:val="24"/>
          <w:szCs w:val="24"/>
        </w:rPr>
      </w:pPr>
      <w:r w:rsidRPr="00ED1568">
        <w:rPr>
          <w:rFonts w:ascii="Arial" w:eastAsia="Arial" w:hAnsi="Arial" w:cs="Arial"/>
          <w:b/>
          <w:color w:val="000000"/>
          <w:sz w:val="24"/>
          <w:szCs w:val="24"/>
        </w:rPr>
        <w:t>Meeting and Event Space</w:t>
      </w:r>
    </w:p>
    <w:p w14:paraId="746E652A" w14:textId="0B992815" w:rsidR="00E81C7E" w:rsidRPr="00045457" w:rsidRDefault="00C86C9A" w:rsidP="00BA7F10">
      <w:pPr>
        <w:numPr>
          <w:ilvl w:val="3"/>
          <w:numId w:val="8"/>
        </w:numPr>
        <w:pBdr>
          <w:top w:val="nil"/>
          <w:left w:val="nil"/>
          <w:bottom w:val="nil"/>
          <w:right w:val="nil"/>
          <w:between w:val="nil"/>
        </w:pBdr>
        <w:spacing w:before="120" w:after="120"/>
        <w:ind w:left="1701" w:right="130" w:hanging="850"/>
        <w:jc w:val="both"/>
        <w:rPr>
          <w:rFonts w:ascii="Arial" w:eastAsia="Arial" w:hAnsi="Arial" w:cs="Arial"/>
          <w:b/>
          <w:color w:val="000000"/>
          <w:sz w:val="24"/>
          <w:szCs w:val="24"/>
        </w:rPr>
      </w:pPr>
      <w:r>
        <w:rPr>
          <w:rFonts w:ascii="Arial" w:eastAsia="Arial" w:hAnsi="Arial" w:cs="Arial"/>
          <w:color w:val="000000"/>
          <w:sz w:val="24"/>
          <w:szCs w:val="24"/>
        </w:rPr>
        <w:t xml:space="preserve">The </w:t>
      </w:r>
      <w:r w:rsidR="00E81C7E" w:rsidRPr="00045457">
        <w:rPr>
          <w:rFonts w:ascii="Arial" w:eastAsia="Arial" w:hAnsi="Arial" w:cs="Arial"/>
          <w:color w:val="000000"/>
          <w:sz w:val="24"/>
          <w:szCs w:val="24"/>
        </w:rPr>
        <w:t>Supplier must consider any request</w:t>
      </w:r>
      <w:r w:rsidR="00902AF3">
        <w:rPr>
          <w:rFonts w:ascii="Arial" w:eastAsia="Arial" w:hAnsi="Arial" w:cs="Arial"/>
          <w:color w:val="000000"/>
          <w:sz w:val="24"/>
          <w:szCs w:val="24"/>
        </w:rPr>
        <w:t xml:space="preserve"> from </w:t>
      </w:r>
      <w:r w:rsidR="00F860B2">
        <w:rPr>
          <w:rFonts w:ascii="Arial" w:eastAsia="Arial" w:hAnsi="Arial" w:cs="Arial"/>
          <w:color w:val="000000"/>
          <w:sz w:val="24"/>
          <w:szCs w:val="24"/>
        </w:rPr>
        <w:t>UKEF</w:t>
      </w:r>
      <w:r w:rsidR="00E81C7E" w:rsidRPr="00045457">
        <w:rPr>
          <w:rFonts w:ascii="Arial" w:eastAsia="Arial" w:hAnsi="Arial" w:cs="Arial"/>
          <w:color w:val="000000"/>
          <w:sz w:val="24"/>
          <w:szCs w:val="24"/>
        </w:rPr>
        <w:t xml:space="preserve"> for the provision of meeting space and events, and provide this where possible.</w:t>
      </w:r>
    </w:p>
    <w:p w14:paraId="7F04CDE9" w14:textId="7C0D49CA" w:rsidR="00E81C7E" w:rsidRPr="00902AF3" w:rsidRDefault="00E81C7E" w:rsidP="00BA7F10">
      <w:pPr>
        <w:spacing w:before="120" w:after="120"/>
        <w:ind w:left="641" w:hanging="567"/>
        <w:jc w:val="both"/>
        <w:rPr>
          <w:rFonts w:ascii="Arial" w:eastAsia="Arial" w:hAnsi="Arial" w:cs="Arial"/>
          <w:b/>
          <w:color w:val="000000"/>
          <w:sz w:val="24"/>
          <w:szCs w:val="24"/>
        </w:rPr>
      </w:pPr>
    </w:p>
    <w:p w14:paraId="046078F2" w14:textId="36D8A7FD" w:rsidR="00045457" w:rsidRDefault="00031057" w:rsidP="00BA7F10">
      <w:pPr>
        <w:pStyle w:val="ListParagraph"/>
        <w:numPr>
          <w:ilvl w:val="2"/>
          <w:numId w:val="8"/>
        </w:numPr>
        <w:spacing w:before="120" w:after="120"/>
        <w:ind w:left="641" w:hanging="567"/>
        <w:jc w:val="both"/>
        <w:rPr>
          <w:rFonts w:ascii="Arial" w:eastAsia="Arial" w:hAnsi="Arial" w:cs="Arial"/>
          <w:b/>
          <w:color w:val="000000"/>
          <w:sz w:val="24"/>
          <w:szCs w:val="24"/>
        </w:rPr>
      </w:pPr>
      <w:r w:rsidRPr="00ED1568">
        <w:rPr>
          <w:rFonts w:ascii="Arial" w:eastAsia="Arial" w:hAnsi="Arial" w:cs="Arial"/>
          <w:b/>
          <w:color w:val="000000"/>
          <w:sz w:val="24"/>
          <w:szCs w:val="24"/>
        </w:rPr>
        <w:t>Strategic Support</w:t>
      </w:r>
    </w:p>
    <w:p w14:paraId="30B157AC" w14:textId="77777777" w:rsidR="00045457" w:rsidRDefault="00045457" w:rsidP="00BA7F10">
      <w:pPr>
        <w:pStyle w:val="ListParagraph"/>
        <w:spacing w:before="120" w:after="120"/>
        <w:ind w:left="641" w:hanging="567"/>
        <w:jc w:val="both"/>
        <w:rPr>
          <w:rFonts w:ascii="Arial" w:eastAsia="Arial" w:hAnsi="Arial" w:cs="Arial"/>
          <w:b/>
          <w:color w:val="000000"/>
          <w:sz w:val="24"/>
          <w:szCs w:val="24"/>
        </w:rPr>
      </w:pPr>
    </w:p>
    <w:p w14:paraId="1FA30FA6" w14:textId="77777777" w:rsidR="00045457" w:rsidRPr="00045457" w:rsidRDefault="00045457" w:rsidP="00BA7F10">
      <w:pPr>
        <w:pStyle w:val="ListParagraph"/>
        <w:spacing w:before="120" w:after="120"/>
        <w:ind w:left="641" w:right="130" w:hanging="567"/>
        <w:jc w:val="both"/>
        <w:rPr>
          <w:rFonts w:ascii="Arial" w:eastAsia="Arial" w:hAnsi="Arial" w:cs="Arial"/>
          <w:b/>
          <w:color w:val="000000"/>
          <w:sz w:val="24"/>
          <w:szCs w:val="24"/>
        </w:rPr>
      </w:pPr>
    </w:p>
    <w:p w14:paraId="5D02D86F" w14:textId="5A53BFA1" w:rsidR="00E81C7E" w:rsidRPr="00045457" w:rsidRDefault="00C6155E" w:rsidP="00BA7F10">
      <w:pPr>
        <w:pStyle w:val="ListParagraph"/>
        <w:numPr>
          <w:ilvl w:val="3"/>
          <w:numId w:val="8"/>
        </w:numPr>
        <w:spacing w:before="120" w:after="120"/>
        <w:ind w:left="1843" w:right="130" w:hanging="850"/>
        <w:jc w:val="both"/>
        <w:rPr>
          <w:rFonts w:ascii="Arial" w:eastAsia="Arial" w:hAnsi="Arial" w:cs="Arial"/>
          <w:b/>
          <w:color w:val="000000"/>
          <w:sz w:val="24"/>
          <w:szCs w:val="24"/>
        </w:rPr>
      </w:pPr>
      <w:r>
        <w:rPr>
          <w:rFonts w:ascii="Arial" w:eastAsia="Arial" w:hAnsi="Arial" w:cs="Arial"/>
          <w:color w:val="000000"/>
          <w:sz w:val="24"/>
          <w:szCs w:val="24"/>
        </w:rPr>
        <w:t xml:space="preserve">The </w:t>
      </w:r>
      <w:r w:rsidR="00E81C7E" w:rsidRPr="00045457">
        <w:rPr>
          <w:rFonts w:ascii="Arial" w:eastAsia="Arial" w:hAnsi="Arial" w:cs="Arial"/>
          <w:color w:val="000000"/>
          <w:sz w:val="24"/>
          <w:szCs w:val="24"/>
        </w:rPr>
        <w:t xml:space="preserve">Supplier must </w:t>
      </w:r>
      <w:r w:rsidR="00A02068">
        <w:rPr>
          <w:rFonts w:ascii="Arial" w:eastAsia="Arial" w:hAnsi="Arial" w:cs="Arial"/>
          <w:color w:val="000000"/>
          <w:sz w:val="24"/>
          <w:szCs w:val="24"/>
        </w:rPr>
        <w:t xml:space="preserve">consider any request from </w:t>
      </w:r>
      <w:r w:rsidR="00F860B2">
        <w:rPr>
          <w:rFonts w:ascii="Arial" w:eastAsia="Arial" w:hAnsi="Arial" w:cs="Arial"/>
          <w:color w:val="000000"/>
          <w:sz w:val="24"/>
          <w:szCs w:val="24"/>
        </w:rPr>
        <w:t>UKEF</w:t>
      </w:r>
      <w:r w:rsidR="00E81C7E" w:rsidRPr="00045457">
        <w:rPr>
          <w:rFonts w:ascii="Arial" w:eastAsia="Arial" w:hAnsi="Arial" w:cs="Arial"/>
          <w:color w:val="000000"/>
          <w:sz w:val="24"/>
          <w:szCs w:val="24"/>
        </w:rPr>
        <w:t xml:space="preserve"> for the provision of strategic support</w:t>
      </w:r>
      <w:r>
        <w:rPr>
          <w:rFonts w:ascii="Arial" w:eastAsia="Arial" w:hAnsi="Arial" w:cs="Arial"/>
          <w:color w:val="000000"/>
          <w:sz w:val="24"/>
          <w:szCs w:val="24"/>
        </w:rPr>
        <w:t xml:space="preserve"> including, for example, formulation and implementation of policies, strategies and innovation, drafting template precedents, knowledge capability </w:t>
      </w:r>
      <w:r w:rsidR="00E81C7E" w:rsidRPr="00045457">
        <w:rPr>
          <w:rFonts w:ascii="Arial" w:eastAsia="Arial" w:hAnsi="Arial" w:cs="Arial"/>
          <w:color w:val="000000"/>
          <w:sz w:val="24"/>
          <w:szCs w:val="24"/>
        </w:rPr>
        <w:t>and provide this where possible.</w:t>
      </w:r>
    </w:p>
    <w:p w14:paraId="1CADE48E" w14:textId="77777777" w:rsidR="004F401F" w:rsidRPr="00ED1568" w:rsidRDefault="004F401F" w:rsidP="00BA7F10">
      <w:pPr>
        <w:pStyle w:val="ListParagraph"/>
        <w:spacing w:before="120" w:after="120"/>
        <w:ind w:left="641" w:hanging="567"/>
        <w:jc w:val="both"/>
        <w:rPr>
          <w:rFonts w:ascii="Arial" w:eastAsia="Arial" w:hAnsi="Arial" w:cs="Arial"/>
          <w:color w:val="000000"/>
          <w:sz w:val="24"/>
          <w:szCs w:val="24"/>
        </w:rPr>
      </w:pPr>
    </w:p>
    <w:p w14:paraId="7EE23AEC" w14:textId="26CF0560" w:rsidR="004B1443" w:rsidRDefault="004F401F" w:rsidP="00BA7F10">
      <w:pPr>
        <w:pStyle w:val="ListParagraph"/>
        <w:numPr>
          <w:ilvl w:val="2"/>
          <w:numId w:val="8"/>
        </w:numPr>
        <w:spacing w:before="120" w:after="120"/>
        <w:ind w:left="641" w:hanging="567"/>
        <w:jc w:val="both"/>
        <w:rPr>
          <w:rFonts w:ascii="Arial" w:eastAsia="Arial" w:hAnsi="Arial" w:cs="Arial"/>
          <w:b/>
          <w:color w:val="000000"/>
          <w:sz w:val="24"/>
          <w:szCs w:val="24"/>
        </w:rPr>
      </w:pPr>
      <w:r w:rsidRPr="00ED1568">
        <w:rPr>
          <w:rFonts w:ascii="Arial" w:eastAsia="Arial" w:hAnsi="Arial" w:cs="Arial"/>
          <w:b/>
          <w:color w:val="000000"/>
          <w:sz w:val="24"/>
          <w:szCs w:val="24"/>
        </w:rPr>
        <w:t>Elective Value Add</w:t>
      </w:r>
    </w:p>
    <w:p w14:paraId="6F0DFD3A" w14:textId="77777777" w:rsidR="00360FE2" w:rsidRPr="00ED1568" w:rsidRDefault="00360FE2" w:rsidP="00BA7F10">
      <w:pPr>
        <w:pStyle w:val="ListParagraph"/>
        <w:spacing w:before="120" w:after="120"/>
        <w:ind w:left="641" w:hanging="567"/>
        <w:jc w:val="both"/>
        <w:rPr>
          <w:rFonts w:ascii="Arial" w:eastAsia="Arial" w:hAnsi="Arial" w:cs="Arial"/>
          <w:b/>
          <w:color w:val="000000"/>
          <w:sz w:val="24"/>
          <w:szCs w:val="24"/>
        </w:rPr>
      </w:pPr>
    </w:p>
    <w:p w14:paraId="6B280DFD" w14:textId="3E2655BC" w:rsidR="00EF714B" w:rsidRPr="00BA7F10" w:rsidRDefault="004A66F3" w:rsidP="00BA7F10">
      <w:pPr>
        <w:pStyle w:val="ListParagraph"/>
        <w:numPr>
          <w:ilvl w:val="3"/>
          <w:numId w:val="8"/>
        </w:numPr>
        <w:spacing w:before="120" w:after="120"/>
        <w:ind w:left="1843" w:hanging="850"/>
        <w:contextualSpacing w:val="0"/>
        <w:jc w:val="both"/>
        <w:rPr>
          <w:rFonts w:ascii="Arial" w:eastAsia="Arial" w:hAnsi="Arial" w:cs="Arial"/>
          <w:color w:val="000000"/>
          <w:sz w:val="24"/>
          <w:szCs w:val="24"/>
        </w:rPr>
      </w:pPr>
      <w:r>
        <w:rPr>
          <w:rFonts w:ascii="Arial" w:eastAsia="Arial" w:hAnsi="Arial" w:cs="Arial"/>
          <w:color w:val="000000"/>
          <w:sz w:val="24"/>
          <w:szCs w:val="24"/>
        </w:rPr>
        <w:t>The Value Added S</w:t>
      </w:r>
      <w:r w:rsidR="004B1443" w:rsidRPr="00ED1568">
        <w:rPr>
          <w:rFonts w:ascii="Arial" w:eastAsia="Arial" w:hAnsi="Arial" w:cs="Arial"/>
          <w:color w:val="000000"/>
          <w:sz w:val="24"/>
          <w:szCs w:val="24"/>
        </w:rPr>
        <w:t xml:space="preserve">ervices </w:t>
      </w:r>
      <w:r w:rsidR="004F401F" w:rsidRPr="00ED1568">
        <w:rPr>
          <w:rFonts w:ascii="Arial" w:eastAsia="Arial" w:hAnsi="Arial" w:cs="Arial"/>
          <w:color w:val="000000"/>
          <w:sz w:val="24"/>
          <w:szCs w:val="24"/>
        </w:rPr>
        <w:t xml:space="preserve">set out in </w:t>
      </w:r>
      <w:r w:rsidR="00A96CE7">
        <w:rPr>
          <w:rFonts w:ascii="Arial" w:eastAsia="Arial" w:hAnsi="Arial" w:cs="Arial"/>
          <w:color w:val="000000"/>
          <w:sz w:val="24"/>
          <w:szCs w:val="24"/>
        </w:rPr>
        <w:t xml:space="preserve">this </w:t>
      </w:r>
      <w:r w:rsidR="00C23240" w:rsidRPr="00CA48E9">
        <w:rPr>
          <w:rFonts w:ascii="Arial" w:eastAsia="Arial" w:hAnsi="Arial" w:cs="Arial"/>
          <w:color w:val="000000"/>
          <w:sz w:val="24"/>
          <w:szCs w:val="24"/>
        </w:rPr>
        <w:t>Paragraph</w:t>
      </w:r>
      <w:r w:rsidR="004F401F" w:rsidRPr="00CA48E9">
        <w:rPr>
          <w:rFonts w:ascii="Arial" w:eastAsia="Arial" w:hAnsi="Arial" w:cs="Arial"/>
          <w:color w:val="000000"/>
          <w:sz w:val="24"/>
          <w:szCs w:val="24"/>
        </w:rPr>
        <w:t xml:space="preserve"> </w:t>
      </w:r>
      <w:r w:rsidR="00EF714B">
        <w:rPr>
          <w:rFonts w:ascii="Arial" w:eastAsia="Arial" w:hAnsi="Arial" w:cs="Arial"/>
          <w:color w:val="000000"/>
          <w:sz w:val="24"/>
          <w:szCs w:val="24"/>
        </w:rPr>
        <w:t>7</w:t>
      </w:r>
      <w:r w:rsidR="001458E1" w:rsidRPr="00CA48E9">
        <w:rPr>
          <w:rFonts w:ascii="Arial" w:eastAsia="Arial" w:hAnsi="Arial" w:cs="Arial"/>
          <w:color w:val="000000"/>
          <w:sz w:val="24"/>
          <w:szCs w:val="24"/>
        </w:rPr>
        <w:t>.1</w:t>
      </w:r>
      <w:r w:rsidR="004F401F" w:rsidRPr="00CA48E9">
        <w:rPr>
          <w:rFonts w:ascii="Arial" w:eastAsia="Arial" w:hAnsi="Arial" w:cs="Arial"/>
          <w:color w:val="000000"/>
          <w:sz w:val="24"/>
          <w:szCs w:val="24"/>
        </w:rPr>
        <w:t xml:space="preserve"> </w:t>
      </w:r>
      <w:r w:rsidR="004B1443" w:rsidRPr="00CA48E9">
        <w:rPr>
          <w:rFonts w:ascii="Arial" w:eastAsia="Arial" w:hAnsi="Arial" w:cs="Arial"/>
          <w:color w:val="000000"/>
          <w:sz w:val="24"/>
          <w:szCs w:val="24"/>
        </w:rPr>
        <w:t xml:space="preserve">are </w:t>
      </w:r>
      <w:r w:rsidR="00D4412C">
        <w:rPr>
          <w:rFonts w:ascii="Arial" w:eastAsia="Arial" w:hAnsi="Arial" w:cs="Arial"/>
          <w:color w:val="000000"/>
          <w:sz w:val="24"/>
          <w:szCs w:val="24"/>
        </w:rPr>
        <w:t>not exhaustive</w:t>
      </w:r>
      <w:r w:rsidR="00CA3A85" w:rsidRPr="00CA48E9">
        <w:rPr>
          <w:rFonts w:ascii="Arial" w:eastAsia="Arial" w:hAnsi="Arial" w:cs="Arial"/>
          <w:color w:val="000000"/>
          <w:sz w:val="24"/>
          <w:szCs w:val="24"/>
        </w:rPr>
        <w:t>.  T</w:t>
      </w:r>
      <w:r w:rsidR="008E5FED" w:rsidRPr="00CA48E9">
        <w:rPr>
          <w:rFonts w:ascii="Arial" w:eastAsia="Arial" w:hAnsi="Arial" w:cs="Arial"/>
          <w:color w:val="000000"/>
          <w:sz w:val="24"/>
          <w:szCs w:val="24"/>
        </w:rPr>
        <w:t>he Supplier</w:t>
      </w:r>
      <w:r w:rsidR="008E5FED">
        <w:rPr>
          <w:rFonts w:ascii="Arial" w:eastAsia="Arial" w:hAnsi="Arial" w:cs="Arial"/>
          <w:color w:val="000000"/>
          <w:sz w:val="24"/>
          <w:szCs w:val="24"/>
        </w:rPr>
        <w:t xml:space="preserve"> may provide other Value Added S</w:t>
      </w:r>
      <w:r w:rsidR="004B1443" w:rsidRPr="00ED1568">
        <w:rPr>
          <w:rFonts w:ascii="Arial" w:eastAsia="Arial" w:hAnsi="Arial" w:cs="Arial"/>
          <w:color w:val="000000"/>
          <w:sz w:val="24"/>
          <w:szCs w:val="24"/>
        </w:rPr>
        <w:t xml:space="preserve">ervices, such as it deems appropriate, to </w:t>
      </w:r>
      <w:r w:rsidR="00F860B2">
        <w:rPr>
          <w:rFonts w:ascii="Arial" w:eastAsia="Arial" w:hAnsi="Arial" w:cs="Arial"/>
          <w:color w:val="000000"/>
          <w:sz w:val="24"/>
          <w:szCs w:val="24"/>
        </w:rPr>
        <w:t>UKEF</w:t>
      </w:r>
      <w:r w:rsidR="004B1443" w:rsidRPr="00ED1568">
        <w:rPr>
          <w:rFonts w:ascii="Arial" w:eastAsia="Arial" w:hAnsi="Arial" w:cs="Arial"/>
          <w:color w:val="000000"/>
          <w:sz w:val="24"/>
          <w:szCs w:val="24"/>
        </w:rPr>
        <w:t xml:space="preserve"> during the </w:t>
      </w:r>
      <w:r>
        <w:rPr>
          <w:rFonts w:ascii="Arial" w:eastAsia="Arial" w:hAnsi="Arial" w:cs="Arial"/>
          <w:color w:val="000000"/>
          <w:sz w:val="24"/>
          <w:szCs w:val="24"/>
        </w:rPr>
        <w:t>Contract Period</w:t>
      </w:r>
      <w:r w:rsidR="004B1443" w:rsidRPr="00ED1568">
        <w:rPr>
          <w:rFonts w:ascii="Arial" w:eastAsia="Arial" w:hAnsi="Arial" w:cs="Arial"/>
          <w:color w:val="000000"/>
          <w:sz w:val="24"/>
          <w:szCs w:val="24"/>
        </w:rPr>
        <w:t>.</w:t>
      </w:r>
      <w:r w:rsidR="00CA3A85" w:rsidRPr="00ED1568">
        <w:rPr>
          <w:rFonts w:ascii="Arial" w:eastAsia="Arial" w:hAnsi="Arial" w:cs="Arial"/>
          <w:color w:val="000000"/>
          <w:sz w:val="24"/>
          <w:szCs w:val="24"/>
        </w:rPr>
        <w:t xml:space="preserve">  In the spirit of collaboration and partnership work</w:t>
      </w:r>
      <w:r w:rsidR="00EA1304" w:rsidRPr="00ED1568">
        <w:rPr>
          <w:rFonts w:ascii="Arial" w:eastAsia="Arial" w:hAnsi="Arial" w:cs="Arial"/>
          <w:color w:val="000000"/>
          <w:sz w:val="24"/>
          <w:szCs w:val="24"/>
        </w:rPr>
        <w:t>ing, this approach is encouraged.</w:t>
      </w:r>
    </w:p>
    <w:p w14:paraId="00000224" w14:textId="0B648985" w:rsidR="00E76FB3" w:rsidRDefault="004B1443" w:rsidP="00BA7F10">
      <w:pPr>
        <w:pStyle w:val="ListParagraph"/>
        <w:numPr>
          <w:ilvl w:val="3"/>
          <w:numId w:val="8"/>
        </w:numPr>
        <w:spacing w:before="120" w:after="120"/>
        <w:ind w:left="1843" w:hanging="850"/>
        <w:contextualSpacing w:val="0"/>
        <w:jc w:val="both"/>
        <w:rPr>
          <w:rFonts w:ascii="Arial" w:eastAsia="Arial" w:hAnsi="Arial" w:cs="Arial"/>
          <w:color w:val="000000"/>
          <w:sz w:val="24"/>
          <w:szCs w:val="24"/>
        </w:rPr>
      </w:pPr>
      <w:r w:rsidRPr="00ED1568">
        <w:rPr>
          <w:rFonts w:ascii="Arial" w:eastAsia="Arial" w:hAnsi="Arial" w:cs="Arial"/>
          <w:color w:val="000000"/>
          <w:sz w:val="24"/>
          <w:szCs w:val="24"/>
        </w:rPr>
        <w:t>For illustrative purposes these may include value added services such as access to meeting rooms</w:t>
      </w:r>
      <w:r w:rsidR="00DC025A" w:rsidRPr="00ED1568">
        <w:rPr>
          <w:rFonts w:ascii="Arial" w:eastAsia="Arial" w:hAnsi="Arial" w:cs="Arial"/>
          <w:color w:val="000000"/>
          <w:sz w:val="24"/>
          <w:szCs w:val="24"/>
        </w:rPr>
        <w:t xml:space="preserve"> and hot desking</w:t>
      </w:r>
      <w:r w:rsidR="00903913" w:rsidRPr="00ED1568">
        <w:rPr>
          <w:rFonts w:ascii="Arial" w:eastAsia="Arial" w:hAnsi="Arial" w:cs="Arial"/>
          <w:color w:val="000000"/>
          <w:sz w:val="24"/>
          <w:szCs w:val="24"/>
        </w:rPr>
        <w:t>/touch down spaces</w:t>
      </w:r>
      <w:r w:rsidRPr="00ED1568">
        <w:rPr>
          <w:rFonts w:ascii="Arial" w:eastAsia="Arial" w:hAnsi="Arial" w:cs="Arial"/>
          <w:color w:val="000000"/>
          <w:sz w:val="24"/>
          <w:szCs w:val="24"/>
        </w:rPr>
        <w:t xml:space="preserve">, </w:t>
      </w:r>
      <w:r w:rsidR="00903913" w:rsidRPr="00ED1568">
        <w:rPr>
          <w:rFonts w:ascii="Arial" w:eastAsia="Arial" w:hAnsi="Arial" w:cs="Arial"/>
          <w:color w:val="000000"/>
          <w:sz w:val="24"/>
          <w:szCs w:val="24"/>
        </w:rPr>
        <w:t>online matter collaboration</w:t>
      </w:r>
      <w:r w:rsidR="00903913">
        <w:rPr>
          <w:rFonts w:ascii="Arial" w:eastAsia="Arial" w:hAnsi="Arial" w:cs="Arial"/>
          <w:color w:val="000000"/>
          <w:sz w:val="24"/>
          <w:szCs w:val="24"/>
        </w:rPr>
        <w:t xml:space="preserve"> and shared platforms, </w:t>
      </w:r>
      <w:r w:rsidR="006C5B08">
        <w:rPr>
          <w:rFonts w:ascii="Arial" w:eastAsia="Arial" w:hAnsi="Arial" w:cs="Arial"/>
          <w:color w:val="000000"/>
          <w:sz w:val="24"/>
          <w:szCs w:val="24"/>
        </w:rPr>
        <w:t xml:space="preserve">contributions to collaborations between panel firms or invitations to events in areas of mutual interest, such as </w:t>
      </w:r>
      <w:r w:rsidR="00491E3E">
        <w:rPr>
          <w:rFonts w:ascii="Arial" w:eastAsia="Arial" w:hAnsi="Arial" w:cs="Arial"/>
          <w:color w:val="000000"/>
          <w:sz w:val="24"/>
          <w:szCs w:val="24"/>
        </w:rPr>
        <w:t>Equality</w:t>
      </w:r>
      <w:r w:rsidR="006C5B08">
        <w:rPr>
          <w:rFonts w:ascii="Arial" w:eastAsia="Arial" w:hAnsi="Arial" w:cs="Arial"/>
          <w:color w:val="000000"/>
          <w:sz w:val="24"/>
          <w:szCs w:val="24"/>
        </w:rPr>
        <w:t xml:space="preserve">, Diversity and Inclusion, </w:t>
      </w:r>
      <w:r w:rsidR="00903913">
        <w:rPr>
          <w:rFonts w:ascii="Arial" w:eastAsia="Arial" w:hAnsi="Arial" w:cs="Arial"/>
          <w:color w:val="000000"/>
          <w:sz w:val="24"/>
          <w:szCs w:val="24"/>
        </w:rPr>
        <w:t>virtual conferencing facilities</w:t>
      </w:r>
      <w:r w:rsidR="002770AA">
        <w:rPr>
          <w:rFonts w:ascii="Arial" w:eastAsia="Arial" w:hAnsi="Arial" w:cs="Arial"/>
          <w:color w:val="000000"/>
          <w:sz w:val="24"/>
          <w:szCs w:val="24"/>
        </w:rPr>
        <w:t xml:space="preserve">, </w:t>
      </w:r>
      <w:r w:rsidRPr="004B1443">
        <w:rPr>
          <w:rFonts w:ascii="Arial" w:eastAsia="Arial" w:hAnsi="Arial" w:cs="Arial"/>
          <w:color w:val="000000"/>
          <w:sz w:val="24"/>
          <w:szCs w:val="24"/>
        </w:rPr>
        <w:t xml:space="preserve">consultation on </w:t>
      </w:r>
      <w:r w:rsidRPr="00951639">
        <w:rPr>
          <w:rFonts w:ascii="Arial" w:eastAsia="Arial" w:hAnsi="Arial" w:cs="Arial"/>
          <w:color w:val="000000"/>
          <w:sz w:val="24"/>
          <w:szCs w:val="24"/>
        </w:rPr>
        <w:t xml:space="preserve">tools and processes </w:t>
      </w:r>
      <w:r w:rsidR="002770AA" w:rsidRPr="00951639">
        <w:rPr>
          <w:rFonts w:ascii="Arial" w:eastAsia="Arial" w:hAnsi="Arial" w:cs="Arial"/>
          <w:color w:val="000000"/>
          <w:sz w:val="24"/>
          <w:szCs w:val="24"/>
        </w:rPr>
        <w:t>which could be adopted in-house or additional exchange schemes</w:t>
      </w:r>
      <w:r w:rsidR="00951639" w:rsidRPr="00951639">
        <w:rPr>
          <w:rFonts w:ascii="Arial" w:eastAsia="Arial" w:hAnsi="Arial" w:cs="Arial"/>
          <w:color w:val="000000"/>
          <w:sz w:val="24"/>
          <w:szCs w:val="24"/>
        </w:rPr>
        <w:t xml:space="preserve"> (consisting of an Inward Exchange and corresponding Outward Excha</w:t>
      </w:r>
      <w:r w:rsidR="00447F74">
        <w:rPr>
          <w:rFonts w:ascii="Arial" w:eastAsia="Arial" w:hAnsi="Arial" w:cs="Arial"/>
          <w:color w:val="000000"/>
          <w:sz w:val="24"/>
          <w:szCs w:val="24"/>
        </w:rPr>
        <w:t>n</w:t>
      </w:r>
      <w:r w:rsidR="00951639" w:rsidRPr="00951639">
        <w:rPr>
          <w:rFonts w:ascii="Arial" w:eastAsia="Arial" w:hAnsi="Arial" w:cs="Arial"/>
          <w:color w:val="000000"/>
          <w:sz w:val="24"/>
          <w:szCs w:val="24"/>
        </w:rPr>
        <w:t>ge)</w:t>
      </w:r>
      <w:r w:rsidR="002770AA">
        <w:rPr>
          <w:rFonts w:ascii="Arial" w:eastAsia="Arial" w:hAnsi="Arial" w:cs="Arial"/>
          <w:color w:val="000000"/>
          <w:sz w:val="24"/>
          <w:szCs w:val="24"/>
        </w:rPr>
        <w:t>.</w:t>
      </w:r>
    </w:p>
    <w:p w14:paraId="00BCAEEC" w14:textId="73444C5C" w:rsidR="00D4412C" w:rsidRPr="00956F0C" w:rsidRDefault="00D4412C" w:rsidP="00BA7F10">
      <w:pPr>
        <w:pStyle w:val="ListParagraph"/>
        <w:numPr>
          <w:ilvl w:val="3"/>
          <w:numId w:val="8"/>
        </w:numPr>
        <w:spacing w:before="120" w:after="120"/>
        <w:ind w:left="1843" w:hanging="850"/>
        <w:contextualSpacing w:val="0"/>
        <w:jc w:val="both"/>
        <w:rPr>
          <w:rFonts w:ascii="Arial" w:eastAsia="Arial" w:hAnsi="Arial" w:cs="Arial"/>
          <w:color w:val="000000"/>
          <w:sz w:val="24"/>
          <w:szCs w:val="24"/>
        </w:rPr>
      </w:pPr>
      <w:r>
        <w:rPr>
          <w:rFonts w:ascii="Arial" w:eastAsia="Arial" w:hAnsi="Arial" w:cs="Arial"/>
          <w:color w:val="000000"/>
          <w:sz w:val="24"/>
          <w:szCs w:val="24"/>
        </w:rPr>
        <w:t xml:space="preserve">Notwithstanding this </w:t>
      </w:r>
      <w:r w:rsidR="009D6927">
        <w:rPr>
          <w:rFonts w:ascii="Arial" w:eastAsia="Arial" w:hAnsi="Arial" w:cs="Arial"/>
          <w:color w:val="000000"/>
          <w:sz w:val="24"/>
          <w:szCs w:val="24"/>
        </w:rPr>
        <w:t>p</w:t>
      </w:r>
      <w:r>
        <w:rPr>
          <w:rFonts w:ascii="Arial" w:eastAsia="Arial" w:hAnsi="Arial" w:cs="Arial"/>
          <w:color w:val="000000"/>
          <w:sz w:val="24"/>
          <w:szCs w:val="24"/>
        </w:rPr>
        <w:t>aragraph 7.1.6, the Supplier shall provide any value added services which it outlines in its Framework Tender Response and/or Call-Off</w:t>
      </w:r>
      <w:r w:rsidR="009D6927">
        <w:rPr>
          <w:rFonts w:ascii="Arial" w:eastAsia="Arial" w:hAnsi="Arial" w:cs="Arial"/>
          <w:color w:val="000000"/>
          <w:sz w:val="24"/>
          <w:szCs w:val="24"/>
        </w:rPr>
        <w:t xml:space="preserve"> Contract</w:t>
      </w:r>
      <w:r>
        <w:rPr>
          <w:rFonts w:ascii="Arial" w:eastAsia="Arial" w:hAnsi="Arial" w:cs="Arial"/>
          <w:color w:val="000000"/>
          <w:sz w:val="24"/>
          <w:szCs w:val="24"/>
        </w:rPr>
        <w:t xml:space="preserve"> Tender to </w:t>
      </w:r>
      <w:r w:rsidR="00F860B2">
        <w:rPr>
          <w:rFonts w:ascii="Arial" w:eastAsia="Arial" w:hAnsi="Arial" w:cs="Arial"/>
          <w:color w:val="000000"/>
          <w:sz w:val="24"/>
          <w:szCs w:val="24"/>
        </w:rPr>
        <w:t>UKEF</w:t>
      </w:r>
      <w:r>
        <w:rPr>
          <w:rFonts w:ascii="Arial" w:eastAsia="Arial" w:hAnsi="Arial" w:cs="Arial"/>
          <w:color w:val="000000"/>
          <w:sz w:val="24"/>
          <w:szCs w:val="24"/>
        </w:rPr>
        <w:t>.</w:t>
      </w:r>
    </w:p>
    <w:p w14:paraId="00000225" w14:textId="0617DFED" w:rsidR="00E76FB3" w:rsidRDefault="00C07171" w:rsidP="00BA7F10">
      <w:pPr>
        <w:numPr>
          <w:ilvl w:val="1"/>
          <w:numId w:val="8"/>
        </w:num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 xml:space="preserve">Standards </w:t>
      </w:r>
      <w:r w:rsidR="00AF3D4C">
        <w:rPr>
          <w:rFonts w:ascii="Arial" w:eastAsia="Arial" w:hAnsi="Arial" w:cs="Arial"/>
          <w:b/>
          <w:color w:val="000000"/>
          <w:sz w:val="24"/>
          <w:szCs w:val="24"/>
        </w:rPr>
        <w:t>and Insurances</w:t>
      </w:r>
    </w:p>
    <w:p w14:paraId="00000226" w14:textId="77777777" w:rsidR="00E76FB3" w:rsidRDefault="00E76FB3" w:rsidP="00BA7F10">
      <w:p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p>
    <w:p w14:paraId="00000227" w14:textId="5868A1DD" w:rsidR="00E76FB3" w:rsidRPr="00AF3D4C" w:rsidRDefault="00C07171" w:rsidP="00BA7F10">
      <w:pPr>
        <w:numPr>
          <w:ilvl w:val="2"/>
          <w:numId w:val="8"/>
        </w:num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r w:rsidRPr="00AF3D4C">
        <w:rPr>
          <w:rFonts w:ascii="Arial" w:eastAsia="Arial" w:hAnsi="Arial" w:cs="Arial"/>
          <w:color w:val="000000"/>
          <w:sz w:val="24"/>
          <w:szCs w:val="24"/>
        </w:rPr>
        <w:t>The Supplier sha</w:t>
      </w:r>
      <w:r w:rsidR="004A66F3">
        <w:rPr>
          <w:rFonts w:ascii="Arial" w:eastAsia="Arial" w:hAnsi="Arial" w:cs="Arial"/>
          <w:color w:val="000000"/>
          <w:sz w:val="24"/>
          <w:szCs w:val="24"/>
        </w:rPr>
        <w:t>ll at all times during the Contract</w:t>
      </w:r>
      <w:r w:rsidRPr="00AF3D4C">
        <w:rPr>
          <w:rFonts w:ascii="Arial" w:eastAsia="Arial" w:hAnsi="Arial" w:cs="Arial"/>
          <w:color w:val="000000"/>
          <w:sz w:val="24"/>
          <w:szCs w:val="24"/>
        </w:rPr>
        <w:t xml:space="preserve"> Period and during the term of any </w:t>
      </w:r>
      <w:r w:rsidR="003F5C3F">
        <w:rPr>
          <w:rFonts w:ascii="Arial" w:eastAsia="Arial" w:hAnsi="Arial" w:cs="Arial"/>
          <w:color w:val="000000"/>
          <w:sz w:val="24"/>
          <w:szCs w:val="24"/>
        </w:rPr>
        <w:t>Call-Off</w:t>
      </w:r>
      <w:r w:rsidRPr="00AF3D4C">
        <w:rPr>
          <w:rFonts w:ascii="Arial" w:eastAsia="Arial" w:hAnsi="Arial" w:cs="Arial"/>
          <w:color w:val="000000"/>
          <w:sz w:val="24"/>
          <w:szCs w:val="24"/>
        </w:rPr>
        <w:t xml:space="preserve"> Contr</w:t>
      </w:r>
      <w:r w:rsidR="004A66F3">
        <w:rPr>
          <w:rFonts w:ascii="Arial" w:eastAsia="Arial" w:hAnsi="Arial" w:cs="Arial"/>
          <w:color w:val="000000"/>
          <w:sz w:val="24"/>
          <w:szCs w:val="24"/>
        </w:rPr>
        <w:t>act, comply with the following S</w:t>
      </w:r>
      <w:r w:rsidRPr="00AF3D4C">
        <w:rPr>
          <w:rFonts w:ascii="Arial" w:eastAsia="Arial" w:hAnsi="Arial" w:cs="Arial"/>
          <w:color w:val="000000"/>
          <w:sz w:val="24"/>
          <w:szCs w:val="24"/>
        </w:rPr>
        <w:t>tandards</w:t>
      </w:r>
      <w:r w:rsidR="00886365">
        <w:rPr>
          <w:rFonts w:ascii="Arial" w:eastAsia="Arial" w:hAnsi="Arial" w:cs="Arial"/>
          <w:color w:val="000000"/>
          <w:sz w:val="24"/>
          <w:szCs w:val="24"/>
        </w:rPr>
        <w:t xml:space="preserve"> (or their equivalents)</w:t>
      </w:r>
      <w:r w:rsidRPr="00AF3D4C">
        <w:rPr>
          <w:rFonts w:ascii="Arial" w:eastAsia="Arial" w:hAnsi="Arial" w:cs="Arial"/>
          <w:color w:val="000000"/>
          <w:sz w:val="24"/>
          <w:szCs w:val="24"/>
        </w:rPr>
        <w:t xml:space="preserve"> or the successors of th</w:t>
      </w:r>
      <w:r w:rsidR="004A66F3">
        <w:rPr>
          <w:rFonts w:ascii="Arial" w:eastAsia="Arial" w:hAnsi="Arial" w:cs="Arial"/>
          <w:color w:val="000000"/>
          <w:sz w:val="24"/>
          <w:szCs w:val="24"/>
        </w:rPr>
        <w:t>ese S</w:t>
      </w:r>
      <w:r w:rsidRPr="00AF3D4C">
        <w:rPr>
          <w:rFonts w:ascii="Arial" w:eastAsia="Arial" w:hAnsi="Arial" w:cs="Arial"/>
          <w:color w:val="000000"/>
          <w:sz w:val="24"/>
          <w:szCs w:val="24"/>
        </w:rPr>
        <w:t>tandards</w:t>
      </w:r>
      <w:r w:rsidR="00886365">
        <w:rPr>
          <w:rFonts w:ascii="Arial" w:eastAsia="Arial" w:hAnsi="Arial" w:cs="Arial"/>
          <w:color w:val="000000"/>
          <w:sz w:val="24"/>
          <w:szCs w:val="24"/>
        </w:rPr>
        <w:t xml:space="preserve"> (or their equivalents) throughout the Framework Contract Period</w:t>
      </w:r>
      <w:r w:rsidRPr="00AF3D4C">
        <w:rPr>
          <w:rFonts w:ascii="Arial" w:eastAsia="Arial" w:hAnsi="Arial" w:cs="Arial"/>
          <w:color w:val="000000"/>
          <w:sz w:val="24"/>
          <w:szCs w:val="24"/>
        </w:rPr>
        <w:t>:</w:t>
      </w:r>
    </w:p>
    <w:p w14:paraId="00000228" w14:textId="77777777" w:rsidR="00E76FB3" w:rsidRPr="00AF3D4C" w:rsidRDefault="00E76FB3" w:rsidP="00BA7F10">
      <w:p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p>
    <w:p w14:paraId="0000022A" w14:textId="02455D51" w:rsidR="00E76FB3" w:rsidRPr="00956F0C" w:rsidRDefault="00FD727B"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sdt>
        <w:sdtPr>
          <w:tag w:val="goog_rdk_199"/>
          <w:id w:val="9650557"/>
        </w:sdtPr>
        <w:sdtEndPr/>
        <w:sdtContent/>
      </w:sdt>
      <w:sdt>
        <w:sdtPr>
          <w:tag w:val="goog_rdk_200"/>
          <w:id w:val="-1397123699"/>
        </w:sdtPr>
        <w:sdtEndPr/>
        <w:sdtContent/>
      </w:sdt>
      <w:r w:rsidR="00C07171" w:rsidRPr="00AF3D4C">
        <w:rPr>
          <w:rFonts w:ascii="Arial" w:eastAsia="Arial" w:hAnsi="Arial" w:cs="Arial"/>
          <w:color w:val="000000"/>
          <w:sz w:val="24"/>
          <w:szCs w:val="24"/>
        </w:rPr>
        <w:t>ISO 9001 Quality Management Systems or equivalent;</w:t>
      </w:r>
    </w:p>
    <w:p w14:paraId="0000022C" w14:textId="38E4FF0A" w:rsidR="00E76FB3" w:rsidRPr="00956F0C"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w:t>
      </w:r>
      <w:r w:rsidR="00C07171" w:rsidRPr="00AF3D4C">
        <w:rPr>
          <w:rFonts w:ascii="Arial" w:eastAsia="Arial" w:hAnsi="Arial" w:cs="Arial"/>
          <w:color w:val="000000"/>
          <w:sz w:val="24"/>
          <w:szCs w:val="24"/>
        </w:rPr>
        <w:t>ISO/IEC  27001 Information Security Management Systems or equivalent;</w:t>
      </w:r>
      <w:r>
        <w:rPr>
          <w:rFonts w:ascii="Arial" w:eastAsia="Arial" w:hAnsi="Arial" w:cs="Arial"/>
          <w:color w:val="000000"/>
          <w:sz w:val="24"/>
          <w:szCs w:val="24"/>
        </w:rPr>
        <w:t>]</w:t>
      </w:r>
      <w:r w:rsidR="00886365">
        <w:rPr>
          <w:rFonts w:ascii="Arial" w:eastAsia="Arial" w:hAnsi="Arial" w:cs="Arial"/>
          <w:color w:val="000000"/>
          <w:sz w:val="24"/>
          <w:szCs w:val="24"/>
        </w:rPr>
        <w:t xml:space="preserve"> and</w:t>
      </w:r>
    </w:p>
    <w:p w14:paraId="4F086542" w14:textId="2DD6BEC3" w:rsidR="00886365" w:rsidRPr="00BA7F10"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w:t>
      </w:r>
      <w:r w:rsidR="00886365" w:rsidRPr="00AF3D4C">
        <w:rPr>
          <w:rFonts w:ascii="Arial" w:eastAsia="Arial" w:hAnsi="Arial" w:cs="Arial"/>
          <w:color w:val="000000"/>
          <w:sz w:val="24"/>
          <w:szCs w:val="24"/>
        </w:rPr>
        <w:t>ISO 22301:2019 Security and resilience — Business continuity management systems — Requirements or equivalent</w:t>
      </w:r>
      <w:r w:rsidR="00886365">
        <w:rPr>
          <w:rFonts w:ascii="Arial" w:eastAsia="Arial" w:hAnsi="Arial" w:cs="Arial"/>
          <w:color w:val="000000"/>
          <w:sz w:val="24"/>
          <w:szCs w:val="24"/>
        </w:rPr>
        <w:t>.</w:t>
      </w:r>
      <w:r>
        <w:rPr>
          <w:rFonts w:ascii="Arial" w:eastAsia="Arial" w:hAnsi="Arial" w:cs="Arial"/>
          <w:color w:val="000000"/>
          <w:sz w:val="24"/>
          <w:szCs w:val="24"/>
        </w:rPr>
        <w:t>]</w:t>
      </w:r>
    </w:p>
    <w:p w14:paraId="58BF79E0" w14:textId="77777777" w:rsidR="00886365" w:rsidRPr="00BA7F10" w:rsidRDefault="00886365" w:rsidP="00BA7F10">
      <w:pPr>
        <w:numPr>
          <w:ilvl w:val="2"/>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The Supplier shall where required throughout the Framework Contract Period comply with the following Standards (or their equivalents):</w:t>
      </w:r>
    </w:p>
    <w:p w14:paraId="0000022E" w14:textId="7FD4B5B6" w:rsidR="00E76FB3" w:rsidRPr="00956F0C"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w:t>
      </w:r>
      <w:r w:rsidR="00C07171" w:rsidRPr="00AF3D4C">
        <w:rPr>
          <w:rFonts w:ascii="Arial" w:eastAsia="Arial" w:hAnsi="Arial" w:cs="Arial"/>
          <w:color w:val="000000"/>
          <w:sz w:val="24"/>
          <w:szCs w:val="24"/>
        </w:rPr>
        <w:t>ISO/IEC</w:t>
      </w:r>
      <w:r w:rsidR="00C07171" w:rsidRPr="00AF3D4C">
        <w:rPr>
          <w:rFonts w:ascii="Arial" w:eastAsia="Arial" w:hAnsi="Arial" w:cs="Arial"/>
          <w:color w:val="000000"/>
          <w:sz w:val="24"/>
          <w:szCs w:val="24"/>
        </w:rPr>
        <w:tab/>
        <w:t>27002:2013</w:t>
      </w:r>
      <w:r w:rsidR="00C07171" w:rsidRPr="00AF3D4C">
        <w:rPr>
          <w:rFonts w:ascii="Arial" w:eastAsia="Arial" w:hAnsi="Arial" w:cs="Arial"/>
          <w:color w:val="000000"/>
          <w:sz w:val="24"/>
          <w:szCs w:val="24"/>
        </w:rPr>
        <w:tab/>
        <w:t>Information</w:t>
      </w:r>
      <w:r w:rsidR="00C07171" w:rsidRPr="00AF3D4C">
        <w:rPr>
          <w:rFonts w:ascii="Arial" w:eastAsia="Arial" w:hAnsi="Arial" w:cs="Arial"/>
          <w:color w:val="000000"/>
          <w:sz w:val="24"/>
          <w:szCs w:val="24"/>
        </w:rPr>
        <w:tab/>
        <w:t>Technology - Security Techniques – Code of Practice for information security controls</w:t>
      </w:r>
      <w:r w:rsidR="00EF129F" w:rsidRPr="00AF3D4C">
        <w:rPr>
          <w:rFonts w:ascii="Arial" w:eastAsia="Arial" w:hAnsi="Arial" w:cs="Arial"/>
          <w:color w:val="000000"/>
          <w:sz w:val="24"/>
          <w:szCs w:val="24"/>
        </w:rPr>
        <w:t xml:space="preserve"> or equivalent;</w:t>
      </w:r>
      <w:r>
        <w:rPr>
          <w:rFonts w:ascii="Arial" w:eastAsia="Arial" w:hAnsi="Arial" w:cs="Arial"/>
          <w:color w:val="000000"/>
          <w:sz w:val="24"/>
          <w:szCs w:val="24"/>
        </w:rPr>
        <w:t>]</w:t>
      </w:r>
    </w:p>
    <w:p w14:paraId="507A77A4" w14:textId="1958331B" w:rsidR="00AF3D4C" w:rsidRPr="00886365"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color w:val="000000"/>
          <w:sz w:val="24"/>
          <w:szCs w:val="24"/>
        </w:rPr>
      </w:pPr>
      <w:r>
        <w:rPr>
          <w:rFonts w:ascii="Arial" w:eastAsia="Arial" w:hAnsi="Arial" w:cs="Arial"/>
          <w:color w:val="000000"/>
          <w:sz w:val="24"/>
          <w:szCs w:val="24"/>
        </w:rPr>
        <w:t>[</w:t>
      </w:r>
      <w:r w:rsidR="00C07171" w:rsidRPr="00AF3D4C">
        <w:rPr>
          <w:rFonts w:ascii="Arial" w:eastAsia="Arial" w:hAnsi="Arial" w:cs="Arial"/>
          <w:color w:val="000000"/>
          <w:sz w:val="24"/>
          <w:szCs w:val="24"/>
        </w:rPr>
        <w:t>ISO/IEC 27031:2011 Information technology - Security techniques - Guidelines for information and communication technology readiness for business continuity or equivalent;</w:t>
      </w:r>
      <w:r>
        <w:rPr>
          <w:rFonts w:ascii="Arial" w:eastAsia="Arial" w:hAnsi="Arial" w:cs="Arial"/>
          <w:color w:val="000000"/>
          <w:sz w:val="24"/>
          <w:szCs w:val="24"/>
        </w:rPr>
        <w:t>]</w:t>
      </w:r>
      <w:r w:rsidR="00886365">
        <w:rPr>
          <w:rFonts w:ascii="Arial" w:eastAsia="Arial" w:hAnsi="Arial" w:cs="Arial"/>
          <w:color w:val="000000"/>
          <w:sz w:val="24"/>
          <w:szCs w:val="24"/>
        </w:rPr>
        <w:t xml:space="preserve"> </w:t>
      </w:r>
      <w:r w:rsidR="00D526A5" w:rsidRPr="00886365">
        <w:rPr>
          <w:rFonts w:ascii="Arial" w:eastAsia="Arial" w:hAnsi="Arial" w:cs="Arial"/>
          <w:color w:val="000000"/>
          <w:sz w:val="24"/>
          <w:szCs w:val="24"/>
        </w:rPr>
        <w:t>and</w:t>
      </w:r>
    </w:p>
    <w:p w14:paraId="2C88B12B" w14:textId="1537D1F3" w:rsidR="00AF3D4C" w:rsidRPr="00956F0C"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color w:val="000000"/>
          <w:sz w:val="24"/>
          <w:szCs w:val="24"/>
        </w:rPr>
      </w:pPr>
      <w:r>
        <w:rPr>
          <w:rFonts w:ascii="Arial" w:eastAsia="Arial" w:hAnsi="Arial" w:cs="Arial"/>
          <w:color w:val="000000"/>
          <w:sz w:val="24"/>
          <w:szCs w:val="24"/>
        </w:rPr>
        <w:t>[</w:t>
      </w:r>
      <w:r w:rsidR="00D526A5" w:rsidRPr="00AF3D4C">
        <w:rPr>
          <w:rFonts w:ascii="Arial" w:eastAsia="Arial" w:hAnsi="Arial" w:cs="Arial"/>
          <w:color w:val="000000"/>
          <w:sz w:val="24"/>
          <w:szCs w:val="24"/>
        </w:rPr>
        <w:t>ISO 22313:2020 Security and resilience — Business continuity management systems — Guidance on the use o</w:t>
      </w:r>
      <w:r w:rsidR="00956F0C">
        <w:rPr>
          <w:rFonts w:ascii="Arial" w:eastAsia="Arial" w:hAnsi="Arial" w:cs="Arial"/>
          <w:color w:val="000000"/>
          <w:sz w:val="24"/>
          <w:szCs w:val="24"/>
        </w:rPr>
        <w:t>f ISO 22301 or equivalent.</w:t>
      </w:r>
      <w:r>
        <w:rPr>
          <w:rFonts w:ascii="Arial" w:eastAsia="Arial" w:hAnsi="Arial" w:cs="Arial"/>
          <w:color w:val="000000"/>
          <w:sz w:val="24"/>
          <w:szCs w:val="24"/>
        </w:rPr>
        <w:t>]</w:t>
      </w:r>
    </w:p>
    <w:p w14:paraId="00B3EE0B" w14:textId="67AD4A7A" w:rsidR="00AF3D4C" w:rsidRDefault="00AF3D4C" w:rsidP="00BA7F10">
      <w:pPr>
        <w:pStyle w:val="ListParagraph"/>
        <w:numPr>
          <w:ilvl w:val="2"/>
          <w:numId w:val="8"/>
        </w:numPr>
        <w:spacing w:before="120" w:after="120"/>
        <w:ind w:left="1843" w:hanging="850"/>
        <w:contextualSpacing w:val="0"/>
        <w:jc w:val="both"/>
        <w:rPr>
          <w:rFonts w:ascii="Arial" w:eastAsia="Arial" w:hAnsi="Arial" w:cs="Arial"/>
          <w:color w:val="000000"/>
          <w:sz w:val="24"/>
          <w:szCs w:val="24"/>
        </w:rPr>
      </w:pPr>
      <w:r w:rsidRPr="00AF3D4C">
        <w:rPr>
          <w:rFonts w:ascii="Arial" w:eastAsia="Arial" w:hAnsi="Arial" w:cs="Arial"/>
          <w:color w:val="000000"/>
          <w:sz w:val="24"/>
          <w:szCs w:val="24"/>
        </w:rPr>
        <w:t xml:space="preserve">Suppliers are also required to have Cyber Essentials or equivalent in place in accordance with Framework Schedule 9 (Cyber Essentials). </w:t>
      </w:r>
    </w:p>
    <w:p w14:paraId="2C944D99" w14:textId="26713F52" w:rsidR="00AF3D4C" w:rsidRPr="00956F0C" w:rsidRDefault="00CB14BB" w:rsidP="00BA7F10">
      <w:pPr>
        <w:pStyle w:val="ListParagraph"/>
        <w:numPr>
          <w:ilvl w:val="2"/>
          <w:numId w:val="8"/>
        </w:numPr>
        <w:spacing w:before="120" w:after="120"/>
        <w:ind w:left="641" w:hanging="567"/>
        <w:contextualSpacing w:val="0"/>
        <w:jc w:val="both"/>
        <w:rPr>
          <w:rFonts w:ascii="Arial" w:eastAsia="Arial" w:hAnsi="Arial" w:cs="Arial"/>
          <w:color w:val="000000"/>
          <w:sz w:val="24"/>
          <w:szCs w:val="24"/>
        </w:rPr>
      </w:pPr>
      <w:r>
        <w:rPr>
          <w:rFonts w:ascii="Arial" w:eastAsia="Arial" w:hAnsi="Arial" w:cs="Arial"/>
          <w:color w:val="000000"/>
          <w:sz w:val="24"/>
          <w:szCs w:val="24"/>
        </w:rPr>
        <w:t>In accordance with Joint Schedule 3 (Insurance Requ</w:t>
      </w:r>
      <w:r w:rsidR="008E5FED">
        <w:rPr>
          <w:rFonts w:ascii="Arial" w:eastAsia="Arial" w:hAnsi="Arial" w:cs="Arial"/>
          <w:color w:val="000000"/>
          <w:sz w:val="24"/>
          <w:szCs w:val="24"/>
        </w:rPr>
        <w:t>irements), the Supplier shall as</w:t>
      </w:r>
      <w:r>
        <w:rPr>
          <w:rFonts w:ascii="Arial" w:eastAsia="Arial" w:hAnsi="Arial" w:cs="Arial"/>
          <w:color w:val="000000"/>
          <w:sz w:val="24"/>
          <w:szCs w:val="24"/>
        </w:rPr>
        <w:t xml:space="preserve"> a minimum hold the following insu</w:t>
      </w:r>
      <w:r w:rsidR="004A66F3">
        <w:rPr>
          <w:rFonts w:ascii="Arial" w:eastAsia="Arial" w:hAnsi="Arial" w:cs="Arial"/>
          <w:color w:val="000000"/>
          <w:sz w:val="24"/>
          <w:szCs w:val="24"/>
        </w:rPr>
        <w:t>rance cover from the Framework S</w:t>
      </w:r>
      <w:r>
        <w:rPr>
          <w:rFonts w:ascii="Arial" w:eastAsia="Arial" w:hAnsi="Arial" w:cs="Arial"/>
          <w:color w:val="000000"/>
          <w:sz w:val="24"/>
          <w:szCs w:val="24"/>
        </w:rPr>
        <w:t>tart Date:</w:t>
      </w:r>
    </w:p>
    <w:p w14:paraId="420B6602" w14:textId="349D8E3A" w:rsidR="008142D1" w:rsidRPr="00CB14BB" w:rsidRDefault="00CB14BB" w:rsidP="00BA7F10">
      <w:pPr>
        <w:pStyle w:val="ListParagraph"/>
        <w:numPr>
          <w:ilvl w:val="3"/>
          <w:numId w:val="8"/>
        </w:numPr>
        <w:spacing w:before="120" w:after="120"/>
        <w:ind w:left="1843" w:hanging="992"/>
        <w:contextualSpacing w:val="0"/>
        <w:jc w:val="both"/>
        <w:rPr>
          <w:rFonts w:ascii="Arial" w:eastAsia="Arial" w:hAnsi="Arial" w:cs="Arial"/>
          <w:color w:val="000000"/>
          <w:sz w:val="24"/>
          <w:szCs w:val="24"/>
        </w:rPr>
      </w:pPr>
      <w:r>
        <w:rPr>
          <w:rFonts w:ascii="Arial" w:eastAsia="Arial" w:hAnsi="Arial" w:cs="Arial"/>
          <w:color w:val="000000"/>
          <w:sz w:val="24"/>
          <w:szCs w:val="24"/>
        </w:rPr>
        <w:t>p</w:t>
      </w:r>
      <w:r w:rsidRPr="00CB14BB">
        <w:rPr>
          <w:rFonts w:ascii="Arial" w:eastAsia="Arial" w:hAnsi="Arial" w:cs="Arial"/>
          <w:color w:val="000000"/>
          <w:sz w:val="24"/>
          <w:szCs w:val="24"/>
        </w:rPr>
        <w:t xml:space="preserve">rofessional indemnity insurance with cover (for a single event or a series of related events and in the aggregate) of not less than </w:t>
      </w:r>
      <w:r w:rsidR="00DE0E56">
        <w:rPr>
          <w:rFonts w:ascii="Arial" w:eastAsia="Arial" w:hAnsi="Arial" w:cs="Arial"/>
          <w:color w:val="000000"/>
          <w:sz w:val="24"/>
          <w:szCs w:val="24"/>
        </w:rPr>
        <w:t>[</w:t>
      </w:r>
      <w:r w:rsidR="00DE0E56" w:rsidRPr="00CB14BB">
        <w:rPr>
          <w:rFonts w:ascii="Arial" w:eastAsia="Arial" w:hAnsi="Arial" w:cs="Arial"/>
          <w:color w:val="000000"/>
          <w:sz w:val="24"/>
          <w:szCs w:val="24"/>
        </w:rPr>
        <w:t>t</w:t>
      </w:r>
      <w:r w:rsidR="00DE0E56">
        <w:rPr>
          <w:rFonts w:ascii="Arial" w:eastAsia="Arial" w:hAnsi="Arial" w:cs="Arial"/>
          <w:color w:val="000000"/>
          <w:sz w:val="24"/>
          <w:szCs w:val="24"/>
        </w:rPr>
        <w:t>hirty</w:t>
      </w:r>
      <w:r w:rsidR="00DE0E56" w:rsidRPr="00CB14BB">
        <w:rPr>
          <w:rFonts w:ascii="Arial" w:eastAsia="Arial" w:hAnsi="Arial" w:cs="Arial"/>
          <w:color w:val="000000"/>
          <w:sz w:val="24"/>
          <w:szCs w:val="24"/>
        </w:rPr>
        <w:t xml:space="preserve"> </w:t>
      </w:r>
      <w:r w:rsidRPr="00CB14BB">
        <w:rPr>
          <w:rFonts w:ascii="Arial" w:eastAsia="Arial" w:hAnsi="Arial" w:cs="Arial"/>
          <w:color w:val="000000"/>
          <w:sz w:val="24"/>
          <w:szCs w:val="24"/>
        </w:rPr>
        <w:t>million pounds (£</w:t>
      </w:r>
      <w:r w:rsidR="00DE0E56">
        <w:rPr>
          <w:rFonts w:ascii="Arial" w:eastAsia="Arial" w:hAnsi="Arial" w:cs="Arial"/>
          <w:color w:val="000000"/>
          <w:sz w:val="24"/>
          <w:szCs w:val="24"/>
        </w:rPr>
        <w:t>3</w:t>
      </w:r>
      <w:r w:rsidR="00DE0E56" w:rsidRPr="00CB14BB">
        <w:rPr>
          <w:rFonts w:ascii="Arial" w:eastAsia="Arial" w:hAnsi="Arial" w:cs="Arial"/>
          <w:color w:val="000000"/>
          <w:sz w:val="24"/>
          <w:szCs w:val="24"/>
        </w:rPr>
        <w:t>0</w:t>
      </w:r>
      <w:r w:rsidRPr="00CB14BB">
        <w:rPr>
          <w:rFonts w:ascii="Arial" w:eastAsia="Arial" w:hAnsi="Arial" w:cs="Arial"/>
          <w:color w:val="000000"/>
          <w:sz w:val="24"/>
          <w:szCs w:val="24"/>
        </w:rPr>
        <w:t>,000,000)</w:t>
      </w:r>
      <w:r w:rsidR="00920545">
        <w:rPr>
          <w:rFonts w:ascii="Arial" w:eastAsia="Arial" w:hAnsi="Arial" w:cs="Arial"/>
          <w:color w:val="000000"/>
          <w:sz w:val="24"/>
          <w:szCs w:val="24"/>
        </w:rPr>
        <w:t xml:space="preserve"> for a single event and</w:t>
      </w:r>
      <w:r w:rsidR="00DE0E56">
        <w:rPr>
          <w:rFonts w:ascii="Arial" w:eastAsia="Arial" w:hAnsi="Arial" w:cs="Arial"/>
          <w:color w:val="000000"/>
          <w:sz w:val="24"/>
          <w:szCs w:val="24"/>
        </w:rPr>
        <w:t>][</w:t>
      </w:r>
      <w:r w:rsidR="00DE0E56" w:rsidRPr="00DE0E56">
        <w:rPr>
          <w:rFonts w:ascii="Arial" w:eastAsia="Arial" w:hAnsi="Arial" w:cs="Arial"/>
          <w:color w:val="000000"/>
          <w:sz w:val="24"/>
          <w:szCs w:val="24"/>
        </w:rPr>
        <w:t xml:space="preserve"> </w:t>
      </w:r>
      <w:r w:rsidR="00DE0E56">
        <w:rPr>
          <w:rFonts w:ascii="Arial" w:eastAsia="Arial" w:hAnsi="Arial" w:cs="Arial"/>
          <w:color w:val="000000"/>
          <w:sz w:val="24"/>
          <w:szCs w:val="24"/>
        </w:rPr>
        <w:t>fifty</w:t>
      </w:r>
      <w:r w:rsidR="00DE0E56" w:rsidRPr="00CB14BB">
        <w:rPr>
          <w:rFonts w:ascii="Arial" w:eastAsia="Arial" w:hAnsi="Arial" w:cs="Arial"/>
          <w:color w:val="000000"/>
          <w:sz w:val="24"/>
          <w:szCs w:val="24"/>
        </w:rPr>
        <w:t xml:space="preserve"> million pounds (£</w:t>
      </w:r>
      <w:r w:rsidR="00DE0E56">
        <w:rPr>
          <w:rFonts w:ascii="Arial" w:eastAsia="Arial" w:hAnsi="Arial" w:cs="Arial"/>
          <w:color w:val="000000"/>
          <w:sz w:val="24"/>
          <w:szCs w:val="24"/>
        </w:rPr>
        <w:t>5</w:t>
      </w:r>
      <w:r w:rsidR="00DE0E56" w:rsidRPr="00CB14BB">
        <w:rPr>
          <w:rFonts w:ascii="Arial" w:eastAsia="Arial" w:hAnsi="Arial" w:cs="Arial"/>
          <w:color w:val="000000"/>
          <w:sz w:val="24"/>
          <w:szCs w:val="24"/>
        </w:rPr>
        <w:t>0,000,000)</w:t>
      </w:r>
      <w:r w:rsidR="00DE0E56">
        <w:rPr>
          <w:rFonts w:ascii="Arial" w:eastAsia="Arial" w:hAnsi="Arial" w:cs="Arial"/>
          <w:color w:val="000000"/>
          <w:sz w:val="24"/>
          <w:szCs w:val="24"/>
        </w:rPr>
        <w:t>]</w:t>
      </w:r>
      <w:r w:rsidR="00920545">
        <w:rPr>
          <w:rFonts w:ascii="Arial" w:eastAsia="Arial" w:hAnsi="Arial" w:cs="Arial"/>
          <w:color w:val="000000"/>
          <w:sz w:val="24"/>
          <w:szCs w:val="24"/>
        </w:rPr>
        <w:t>[in the aggregate]</w:t>
      </w:r>
      <w:r w:rsidRPr="00CB14BB">
        <w:rPr>
          <w:rFonts w:ascii="Arial" w:eastAsia="Arial" w:hAnsi="Arial" w:cs="Arial"/>
          <w:color w:val="000000"/>
          <w:sz w:val="24"/>
          <w:szCs w:val="24"/>
        </w:rPr>
        <w:t xml:space="preserve">; </w:t>
      </w:r>
    </w:p>
    <w:p w14:paraId="578A9E60" w14:textId="4330430C" w:rsidR="00CB14BB" w:rsidRPr="00CB14BB" w:rsidRDefault="00CB14BB" w:rsidP="00BA7F10">
      <w:pPr>
        <w:pStyle w:val="ListParagraph"/>
        <w:numPr>
          <w:ilvl w:val="3"/>
          <w:numId w:val="8"/>
        </w:numPr>
        <w:spacing w:before="120" w:after="120"/>
        <w:ind w:left="1843" w:hanging="992"/>
        <w:contextualSpacing w:val="0"/>
        <w:jc w:val="both"/>
        <w:rPr>
          <w:rFonts w:ascii="Arial" w:eastAsia="Arial" w:hAnsi="Arial" w:cs="Arial"/>
          <w:color w:val="000000"/>
          <w:sz w:val="24"/>
          <w:szCs w:val="24"/>
        </w:rPr>
      </w:pPr>
      <w:r w:rsidRPr="00CB14BB">
        <w:rPr>
          <w:rFonts w:ascii="Arial" w:eastAsia="Arial" w:hAnsi="Arial" w:cs="Arial"/>
          <w:color w:val="000000"/>
          <w:sz w:val="24"/>
          <w:szCs w:val="24"/>
        </w:rPr>
        <w:t>public liability insurance with cover (for a single event or a series of related events and in the</w:t>
      </w:r>
      <w:r w:rsidR="002770AA">
        <w:rPr>
          <w:rFonts w:ascii="Arial" w:eastAsia="Arial" w:hAnsi="Arial" w:cs="Arial"/>
          <w:color w:val="000000"/>
          <w:sz w:val="24"/>
          <w:szCs w:val="24"/>
        </w:rPr>
        <w:t xml:space="preserve"> aggregate) of not less than ten</w:t>
      </w:r>
      <w:r w:rsidRPr="00CB14BB">
        <w:rPr>
          <w:rFonts w:ascii="Arial" w:eastAsia="Arial" w:hAnsi="Arial" w:cs="Arial"/>
          <w:color w:val="000000"/>
          <w:sz w:val="24"/>
          <w:szCs w:val="24"/>
        </w:rPr>
        <w:t xml:space="preserve"> million pounds (£1</w:t>
      </w:r>
      <w:r w:rsidR="002770AA">
        <w:rPr>
          <w:rFonts w:ascii="Arial" w:eastAsia="Arial" w:hAnsi="Arial" w:cs="Arial"/>
          <w:color w:val="000000"/>
          <w:sz w:val="24"/>
          <w:szCs w:val="24"/>
        </w:rPr>
        <w:t>0</w:t>
      </w:r>
      <w:r w:rsidRPr="00CB14BB">
        <w:rPr>
          <w:rFonts w:ascii="Arial" w:eastAsia="Arial" w:hAnsi="Arial" w:cs="Arial"/>
          <w:color w:val="000000"/>
          <w:sz w:val="24"/>
          <w:szCs w:val="24"/>
        </w:rPr>
        <w:t>,000,000); and</w:t>
      </w:r>
    </w:p>
    <w:p w14:paraId="2D83355A" w14:textId="4C64F2AE" w:rsidR="00AF3D4C" w:rsidRPr="001458E1" w:rsidRDefault="00CB14BB" w:rsidP="00BA7F10">
      <w:pPr>
        <w:pStyle w:val="ListParagraph"/>
        <w:numPr>
          <w:ilvl w:val="3"/>
          <w:numId w:val="8"/>
        </w:numPr>
        <w:spacing w:before="120" w:after="120"/>
        <w:ind w:left="1843" w:hanging="992"/>
        <w:contextualSpacing w:val="0"/>
        <w:jc w:val="both"/>
        <w:rPr>
          <w:rFonts w:ascii="Arial" w:eastAsia="Arial" w:hAnsi="Arial" w:cs="Arial"/>
          <w:color w:val="000000"/>
          <w:sz w:val="24"/>
          <w:szCs w:val="24"/>
        </w:rPr>
      </w:pPr>
      <w:r w:rsidRPr="00CB14BB">
        <w:rPr>
          <w:rFonts w:ascii="Arial" w:eastAsia="Arial" w:hAnsi="Arial" w:cs="Arial"/>
          <w:color w:val="000000"/>
          <w:sz w:val="24"/>
          <w:szCs w:val="24"/>
        </w:rPr>
        <w:t xml:space="preserve">employers’ liability insurance with cover (for a single event or a series of related events and in the </w:t>
      </w:r>
      <w:r w:rsidR="002770AA">
        <w:rPr>
          <w:rFonts w:ascii="Arial" w:eastAsia="Arial" w:hAnsi="Arial" w:cs="Arial"/>
          <w:color w:val="000000"/>
          <w:sz w:val="24"/>
          <w:szCs w:val="24"/>
        </w:rPr>
        <w:t>aggregate) of not less than ten</w:t>
      </w:r>
      <w:r w:rsidRPr="00CB14BB">
        <w:rPr>
          <w:rFonts w:ascii="Arial" w:eastAsia="Arial" w:hAnsi="Arial" w:cs="Arial"/>
          <w:color w:val="000000"/>
          <w:sz w:val="24"/>
          <w:szCs w:val="24"/>
        </w:rPr>
        <w:t xml:space="preserve"> million pounds (£</w:t>
      </w:r>
      <w:r w:rsidR="002770AA">
        <w:rPr>
          <w:rFonts w:ascii="Arial" w:eastAsia="Arial" w:hAnsi="Arial" w:cs="Arial"/>
          <w:color w:val="000000"/>
          <w:sz w:val="24"/>
          <w:szCs w:val="24"/>
        </w:rPr>
        <w:t>10</w:t>
      </w:r>
      <w:r w:rsidRPr="00CB14BB">
        <w:rPr>
          <w:rFonts w:ascii="Arial" w:eastAsia="Arial" w:hAnsi="Arial" w:cs="Arial"/>
          <w:color w:val="000000"/>
          <w:sz w:val="24"/>
          <w:szCs w:val="24"/>
        </w:rPr>
        <w:t>,000,000).</w:t>
      </w:r>
    </w:p>
    <w:p w14:paraId="2624F464" w14:textId="77777777" w:rsidR="00D526A5" w:rsidRDefault="00D526A5" w:rsidP="00BA7F10">
      <w:p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p>
    <w:p w14:paraId="00000234" w14:textId="101EAEEC" w:rsidR="00E76FB3" w:rsidRDefault="008E5FED"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b/>
          <w:color w:val="000000"/>
          <w:sz w:val="24"/>
          <w:szCs w:val="24"/>
        </w:rPr>
        <w:t>Supplier’s Commitment to the Framework Contract</w:t>
      </w:r>
    </w:p>
    <w:p w14:paraId="00000235" w14:textId="7F817918" w:rsidR="00E76FB3" w:rsidRPr="00BA7F10" w:rsidRDefault="00C07171" w:rsidP="00BA7F10">
      <w:pPr>
        <w:pStyle w:val="ListParagraph"/>
        <w:numPr>
          <w:ilvl w:val="2"/>
          <w:numId w:val="8"/>
        </w:numPr>
        <w:spacing w:before="120" w:after="120"/>
        <w:ind w:left="851" w:hanging="851"/>
        <w:jc w:val="both"/>
        <w:rPr>
          <w:rFonts w:ascii="Arial" w:eastAsia="Arial" w:hAnsi="Arial" w:cs="Arial"/>
          <w:sz w:val="24"/>
          <w:szCs w:val="24"/>
        </w:rPr>
      </w:pPr>
      <w:r>
        <w:rPr>
          <w:rFonts w:ascii="Arial" w:eastAsia="Arial" w:hAnsi="Arial" w:cs="Arial"/>
          <w:color w:val="000000"/>
          <w:sz w:val="24"/>
          <w:szCs w:val="24"/>
        </w:rPr>
        <w:t xml:space="preserve">The Supplier shall maintain a commitment to </w:t>
      </w:r>
      <w:r w:rsidR="00F860B2">
        <w:rPr>
          <w:rFonts w:ascii="Arial" w:eastAsia="Arial" w:hAnsi="Arial" w:cs="Arial"/>
          <w:color w:val="000000"/>
          <w:sz w:val="24"/>
          <w:szCs w:val="24"/>
        </w:rPr>
        <w:t>UKEF</w:t>
      </w:r>
      <w:r w:rsidR="00322F06">
        <w:rPr>
          <w:rFonts w:ascii="Arial" w:eastAsia="Arial" w:hAnsi="Arial" w:cs="Arial"/>
          <w:color w:val="000000"/>
          <w:sz w:val="24"/>
          <w:szCs w:val="24"/>
        </w:rPr>
        <w:t>’s</w:t>
      </w:r>
      <w:r w:rsidR="00657474">
        <w:rPr>
          <w:rFonts w:ascii="Arial" w:eastAsia="Arial" w:hAnsi="Arial" w:cs="Arial"/>
          <w:color w:val="000000"/>
          <w:sz w:val="24"/>
          <w:szCs w:val="24"/>
        </w:rPr>
        <w:t xml:space="preserve"> legal work and to the Framework Contract</w:t>
      </w:r>
      <w:r>
        <w:rPr>
          <w:rFonts w:ascii="Arial" w:eastAsia="Arial" w:hAnsi="Arial" w:cs="Arial"/>
          <w:color w:val="000000"/>
          <w:sz w:val="24"/>
          <w:szCs w:val="24"/>
        </w:rPr>
        <w:t xml:space="preserve">. Such commitment requires that the Supplier takes reasonable steps to ensure that the Supplier has, at all relevant times during the </w:t>
      </w:r>
      <w:r w:rsidR="006366DC">
        <w:rPr>
          <w:rFonts w:ascii="Arial" w:eastAsia="Arial" w:hAnsi="Arial" w:cs="Arial"/>
          <w:color w:val="000000"/>
          <w:sz w:val="24"/>
          <w:szCs w:val="24"/>
        </w:rPr>
        <w:t>Contract</w:t>
      </w:r>
      <w:r>
        <w:rPr>
          <w:rFonts w:ascii="Arial" w:eastAsia="Arial" w:hAnsi="Arial" w:cs="Arial"/>
          <w:color w:val="000000"/>
          <w:sz w:val="24"/>
          <w:szCs w:val="24"/>
        </w:rPr>
        <w:t xml:space="preserve"> Period, a reasonable level of resources available for servicing Orders, i</w:t>
      </w:r>
      <w:r w:rsidR="001F12EF">
        <w:rPr>
          <w:rFonts w:ascii="Arial" w:eastAsia="Arial" w:hAnsi="Arial" w:cs="Arial"/>
          <w:color w:val="000000"/>
          <w:sz w:val="24"/>
          <w:szCs w:val="24"/>
        </w:rPr>
        <w:t>ncluding availability of Supplier Staff</w:t>
      </w:r>
      <w:r w:rsidRPr="0023021F">
        <w:rPr>
          <w:rFonts w:ascii="Arial" w:eastAsia="Arial" w:hAnsi="Arial" w:cs="Arial"/>
          <w:color w:val="000000"/>
          <w:sz w:val="24"/>
          <w:szCs w:val="24"/>
        </w:rPr>
        <w:t xml:space="preserve">.  </w:t>
      </w:r>
    </w:p>
    <w:p w14:paraId="6500F2FB" w14:textId="6F567D68" w:rsidR="00940BE7" w:rsidRPr="0023021F" w:rsidRDefault="00940BE7" w:rsidP="00BA7F10">
      <w:pPr>
        <w:widowControl/>
        <w:numPr>
          <w:ilvl w:val="2"/>
          <w:numId w:val="8"/>
        </w:numPr>
        <w:pBdr>
          <w:top w:val="nil"/>
          <w:left w:val="nil"/>
          <w:bottom w:val="nil"/>
          <w:right w:val="nil"/>
          <w:between w:val="nil"/>
        </w:pBdr>
        <w:spacing w:before="120" w:after="120"/>
        <w:ind w:left="851" w:hanging="851"/>
        <w:jc w:val="both"/>
        <w:rPr>
          <w:rFonts w:ascii="Arial" w:eastAsia="Arial" w:hAnsi="Arial" w:cs="Arial"/>
          <w:color w:val="000000"/>
          <w:sz w:val="24"/>
          <w:szCs w:val="24"/>
        </w:rPr>
      </w:pPr>
      <w:bookmarkStart w:id="11" w:name="_Ref83649587"/>
      <w:r w:rsidRPr="0023021F">
        <w:rPr>
          <w:rFonts w:ascii="Arial" w:eastAsia="Arial" w:hAnsi="Arial" w:cs="Arial"/>
          <w:color w:val="000000"/>
          <w:sz w:val="24"/>
          <w:szCs w:val="24"/>
        </w:rPr>
        <w:lastRenderedPageBreak/>
        <w:t xml:space="preserve">The Supplier shall accept all Orders and respond to </w:t>
      </w:r>
      <w:r w:rsidR="00F860B2">
        <w:rPr>
          <w:rFonts w:ascii="Arial" w:eastAsia="Arial" w:hAnsi="Arial" w:cs="Arial"/>
          <w:color w:val="000000"/>
          <w:sz w:val="24"/>
          <w:szCs w:val="24"/>
        </w:rPr>
        <w:t>UKEF</w:t>
      </w:r>
      <w:r w:rsidRPr="0023021F">
        <w:rPr>
          <w:rFonts w:ascii="Arial" w:eastAsia="Arial" w:hAnsi="Arial" w:cs="Arial"/>
          <w:color w:val="000000"/>
          <w:sz w:val="24"/>
          <w:szCs w:val="24"/>
        </w:rPr>
        <w:t>’s invitations to participate in Further Competition Procedures in accordance with Framework Schedule 7</w:t>
      </w:r>
      <w:r w:rsidR="0043287E" w:rsidRPr="0023021F">
        <w:rPr>
          <w:rFonts w:ascii="Arial" w:eastAsia="Arial" w:hAnsi="Arial" w:cs="Arial"/>
          <w:color w:val="000000"/>
          <w:sz w:val="24"/>
          <w:szCs w:val="24"/>
        </w:rPr>
        <w:t xml:space="preserve"> of the Contract</w:t>
      </w:r>
      <w:r w:rsidRPr="0023021F">
        <w:rPr>
          <w:rFonts w:ascii="Arial" w:eastAsia="Arial" w:hAnsi="Arial" w:cs="Arial"/>
          <w:color w:val="000000"/>
          <w:sz w:val="24"/>
          <w:szCs w:val="24"/>
        </w:rPr>
        <w:t>.</w:t>
      </w:r>
      <w:bookmarkEnd w:id="11"/>
      <w:r w:rsidRPr="0023021F">
        <w:rPr>
          <w:rFonts w:ascii="Arial" w:eastAsia="Arial" w:hAnsi="Arial" w:cs="Arial"/>
          <w:color w:val="000000"/>
          <w:sz w:val="24"/>
          <w:szCs w:val="24"/>
        </w:rPr>
        <w:t xml:space="preserve"> </w:t>
      </w:r>
    </w:p>
    <w:p w14:paraId="2D4E600C" w14:textId="250F8F0C" w:rsidR="00127044" w:rsidRPr="001F2B13" w:rsidRDefault="003012F9" w:rsidP="00BA7F10">
      <w:pPr>
        <w:pStyle w:val="ListParagraph"/>
        <w:numPr>
          <w:ilvl w:val="2"/>
          <w:numId w:val="8"/>
        </w:numPr>
        <w:spacing w:before="120" w:after="120"/>
        <w:ind w:left="851" w:hanging="851"/>
        <w:jc w:val="both"/>
      </w:pPr>
      <w:r w:rsidRPr="00BA7F10">
        <w:rPr>
          <w:rFonts w:ascii="Arial" w:hAnsi="Arial" w:cs="Arial"/>
          <w:sz w:val="24"/>
          <w:szCs w:val="24"/>
        </w:rPr>
        <w:t>In provid</w:t>
      </w:r>
      <w:r w:rsidR="00411CA9" w:rsidRPr="00BA7F10">
        <w:rPr>
          <w:rFonts w:ascii="Arial" w:hAnsi="Arial" w:cs="Arial"/>
          <w:sz w:val="24"/>
          <w:szCs w:val="24"/>
        </w:rPr>
        <w:t xml:space="preserve">ing the Services, the </w:t>
      </w:r>
      <w:r w:rsidR="00C95473" w:rsidRPr="00BA7F10">
        <w:rPr>
          <w:rFonts w:ascii="Arial" w:hAnsi="Arial" w:cs="Arial"/>
          <w:sz w:val="24"/>
          <w:szCs w:val="24"/>
        </w:rPr>
        <w:t xml:space="preserve">Supplier shall </w:t>
      </w:r>
      <w:r w:rsidR="00411CA9" w:rsidRPr="00BA7F10">
        <w:rPr>
          <w:rFonts w:ascii="Arial" w:hAnsi="Arial" w:cs="Arial"/>
          <w:sz w:val="24"/>
          <w:szCs w:val="24"/>
        </w:rPr>
        <w:t xml:space="preserve">demonstrate and apply an appropriate </w:t>
      </w:r>
      <w:r w:rsidR="00C95473" w:rsidRPr="00BA7F10">
        <w:rPr>
          <w:rFonts w:ascii="Arial" w:hAnsi="Arial" w:cs="Arial"/>
          <w:sz w:val="24"/>
          <w:szCs w:val="24"/>
        </w:rPr>
        <w:t xml:space="preserve">understanding of working in a public sector and central government context. This includes the </w:t>
      </w:r>
      <w:r w:rsidR="001E63D5" w:rsidRPr="00BA7F10">
        <w:rPr>
          <w:rFonts w:ascii="Arial" w:hAnsi="Arial" w:cs="Arial"/>
          <w:sz w:val="24"/>
          <w:szCs w:val="24"/>
        </w:rPr>
        <w:t xml:space="preserve">different </w:t>
      </w:r>
      <w:r w:rsidR="00C95473" w:rsidRPr="00BA7F10">
        <w:rPr>
          <w:rFonts w:ascii="Arial" w:hAnsi="Arial" w:cs="Arial"/>
          <w:sz w:val="24"/>
          <w:szCs w:val="24"/>
        </w:rPr>
        <w:t xml:space="preserve">types of stakeholders and priorities involved, and the central government approach to </w:t>
      </w:r>
      <w:r w:rsidR="000E723C" w:rsidRPr="00BA7F10">
        <w:rPr>
          <w:rFonts w:ascii="Arial" w:hAnsi="Arial" w:cs="Arial"/>
          <w:sz w:val="24"/>
          <w:szCs w:val="24"/>
        </w:rPr>
        <w:t xml:space="preserve">managing </w:t>
      </w:r>
      <w:r w:rsidR="00C95473" w:rsidRPr="00BA7F10">
        <w:rPr>
          <w:rFonts w:ascii="Arial" w:hAnsi="Arial" w:cs="Arial"/>
          <w:sz w:val="24"/>
          <w:szCs w:val="24"/>
        </w:rPr>
        <w:t>risk.</w:t>
      </w:r>
      <w:bookmarkStart w:id="12" w:name="_Ref83649601"/>
    </w:p>
    <w:bookmarkEnd w:id="12"/>
    <w:p w14:paraId="00000247" w14:textId="0FBCDCEB" w:rsidR="00E76FB3" w:rsidRPr="00360FE2" w:rsidRDefault="002337C3" w:rsidP="00BA7F10">
      <w:pPr>
        <w:numPr>
          <w:ilvl w:val="1"/>
          <w:numId w:val="8"/>
        </w:numPr>
        <w:pBdr>
          <w:top w:val="nil"/>
          <w:left w:val="nil"/>
          <w:bottom w:val="nil"/>
          <w:right w:val="nil"/>
          <w:between w:val="nil"/>
        </w:pBdr>
        <w:spacing w:before="120" w:after="120"/>
        <w:ind w:left="641" w:right="113" w:hanging="567"/>
        <w:jc w:val="both"/>
        <w:rPr>
          <w:rFonts w:ascii="Arial" w:eastAsia="Arial" w:hAnsi="Arial" w:cs="Arial"/>
          <w:color w:val="000000"/>
          <w:sz w:val="24"/>
          <w:szCs w:val="24"/>
        </w:rPr>
      </w:pPr>
      <w:r>
        <w:rPr>
          <w:rFonts w:ascii="Arial" w:eastAsia="Arial" w:hAnsi="Arial" w:cs="Arial"/>
          <w:b/>
          <w:color w:val="000000"/>
          <w:sz w:val="24"/>
          <w:szCs w:val="24"/>
        </w:rPr>
        <w:t xml:space="preserve">UKEF </w:t>
      </w:r>
      <w:sdt>
        <w:sdtPr>
          <w:tag w:val="goog_rdk_208"/>
          <w:id w:val="-785957887"/>
        </w:sdtPr>
        <w:sdtEndPr/>
        <w:sdtContent/>
      </w:sdt>
      <w:r w:rsidR="00C07171">
        <w:rPr>
          <w:rFonts w:ascii="Arial" w:eastAsia="Arial" w:hAnsi="Arial" w:cs="Arial"/>
          <w:b/>
          <w:color w:val="000000"/>
          <w:sz w:val="24"/>
          <w:szCs w:val="24"/>
        </w:rPr>
        <w:t xml:space="preserve">Satisfaction </w:t>
      </w:r>
    </w:p>
    <w:p w14:paraId="4FD3376A" w14:textId="6FD991ED" w:rsidR="00A46685" w:rsidRPr="00241ACC" w:rsidRDefault="00903B08" w:rsidP="00BA7F10">
      <w:pPr>
        <w:pStyle w:val="Heading2"/>
        <w:numPr>
          <w:ilvl w:val="2"/>
          <w:numId w:val="54"/>
        </w:numPr>
        <w:tabs>
          <w:tab w:val="left" w:pos="826"/>
        </w:tabs>
        <w:spacing w:before="120" w:after="120"/>
        <w:ind w:left="641" w:hanging="567"/>
        <w:jc w:val="both"/>
        <w:rPr>
          <w:b w:val="0"/>
          <w:bCs/>
        </w:rPr>
      </w:pPr>
      <w:r w:rsidRPr="00903B08">
        <w:rPr>
          <w:b w:val="0"/>
          <w:color w:val="000000"/>
        </w:rPr>
        <w:t>The</w:t>
      </w:r>
      <w:r>
        <w:rPr>
          <w:b w:val="0"/>
          <w:color w:val="000000"/>
        </w:rPr>
        <w:t xml:space="preserve"> Supplier shall cooperate</w:t>
      </w:r>
      <w:r w:rsidR="00776888">
        <w:rPr>
          <w:b w:val="0"/>
          <w:color w:val="000000"/>
        </w:rPr>
        <w:t xml:space="preserve"> with </w:t>
      </w:r>
      <w:r w:rsidR="00F860B2">
        <w:rPr>
          <w:b w:val="0"/>
          <w:color w:val="000000"/>
        </w:rPr>
        <w:t>UKEF</w:t>
      </w:r>
      <w:r w:rsidR="000A77F2">
        <w:rPr>
          <w:b w:val="0"/>
          <w:color w:val="000000"/>
        </w:rPr>
        <w:t xml:space="preserve"> </w:t>
      </w:r>
      <w:r w:rsidR="00776888">
        <w:rPr>
          <w:b w:val="0"/>
          <w:color w:val="000000"/>
        </w:rPr>
        <w:t>and other Suppliers in</w:t>
      </w:r>
      <w:r>
        <w:rPr>
          <w:b w:val="0"/>
          <w:color w:val="000000"/>
        </w:rPr>
        <w:t xml:space="preserve"> developing and implementing a process of obtaining </w:t>
      </w:r>
      <w:r w:rsidR="00206814">
        <w:rPr>
          <w:b w:val="0"/>
          <w:color w:val="000000"/>
        </w:rPr>
        <w:t>feedback from</w:t>
      </w:r>
      <w:r w:rsidR="000A77F2">
        <w:rPr>
          <w:b w:val="0"/>
          <w:color w:val="000000"/>
        </w:rPr>
        <w:t xml:space="preserve"> </w:t>
      </w:r>
      <w:r w:rsidR="00F860B2">
        <w:rPr>
          <w:b w:val="0"/>
          <w:color w:val="000000"/>
        </w:rPr>
        <w:t>UKEF</w:t>
      </w:r>
      <w:r w:rsidR="00C07171" w:rsidRPr="00903B08">
        <w:rPr>
          <w:b w:val="0"/>
          <w:color w:val="000000"/>
        </w:rPr>
        <w:t xml:space="preserve"> </w:t>
      </w:r>
      <w:r>
        <w:rPr>
          <w:b w:val="0"/>
          <w:color w:val="000000"/>
        </w:rPr>
        <w:t>during and at the conclusion of matter</w:t>
      </w:r>
      <w:r w:rsidR="00206814">
        <w:rPr>
          <w:b w:val="0"/>
          <w:color w:val="000000"/>
        </w:rPr>
        <w:t xml:space="preserve">s, and will collaborate with </w:t>
      </w:r>
      <w:r w:rsidR="00F860B2">
        <w:rPr>
          <w:b w:val="0"/>
          <w:color w:val="000000"/>
        </w:rPr>
        <w:t>UKEF</w:t>
      </w:r>
      <w:r>
        <w:rPr>
          <w:b w:val="0"/>
          <w:color w:val="000000"/>
        </w:rPr>
        <w:t xml:space="preserve"> in the analysis and promotion of feedback data both to the Supplier and </w:t>
      </w:r>
      <w:r w:rsidR="00F860B2">
        <w:rPr>
          <w:b w:val="0"/>
          <w:color w:val="000000"/>
        </w:rPr>
        <w:t>UKEF</w:t>
      </w:r>
      <w:r>
        <w:rPr>
          <w:b w:val="0"/>
          <w:color w:val="000000"/>
        </w:rPr>
        <w:t xml:space="preserve"> when required.</w:t>
      </w:r>
    </w:p>
    <w:p w14:paraId="00000248" w14:textId="46CCD513" w:rsidR="00E76FB3" w:rsidRDefault="00C07171" w:rsidP="00BA7F10">
      <w:pPr>
        <w:pStyle w:val="Heading2"/>
        <w:numPr>
          <w:ilvl w:val="1"/>
          <w:numId w:val="8"/>
        </w:numPr>
        <w:tabs>
          <w:tab w:val="left" w:pos="826"/>
        </w:tabs>
        <w:spacing w:before="120" w:after="120"/>
        <w:ind w:left="641" w:hanging="567"/>
        <w:jc w:val="both"/>
      </w:pPr>
      <w:r>
        <w:t>Location Requirements</w:t>
      </w:r>
    </w:p>
    <w:p w14:paraId="3B171265" w14:textId="0F9CBF00" w:rsidR="002326DA" w:rsidRDefault="002326DA" w:rsidP="00BA7F10">
      <w:pPr>
        <w:spacing w:before="120" w:after="120"/>
        <w:ind w:left="641" w:hanging="567"/>
        <w:jc w:val="both"/>
      </w:pPr>
    </w:p>
    <w:p w14:paraId="3298CE81" w14:textId="5305633D" w:rsidR="002326DA" w:rsidRDefault="002326DA" w:rsidP="00BA7F10">
      <w:pPr>
        <w:numPr>
          <w:ilvl w:val="2"/>
          <w:numId w:val="8"/>
        </w:numPr>
        <w:pBdr>
          <w:top w:val="nil"/>
          <w:left w:val="nil"/>
          <w:bottom w:val="nil"/>
          <w:right w:val="nil"/>
          <w:between w:val="nil"/>
        </w:pBdr>
        <w:spacing w:before="120" w:after="120"/>
        <w:ind w:left="641" w:hanging="567"/>
        <w:jc w:val="both"/>
        <w:rPr>
          <w:rFonts w:ascii="Arial" w:eastAsia="Arial" w:hAnsi="Arial" w:cs="Arial"/>
          <w:bCs/>
          <w:color w:val="000000"/>
          <w:sz w:val="24"/>
          <w:szCs w:val="24"/>
        </w:rPr>
      </w:pPr>
      <w:r w:rsidRPr="00045457">
        <w:rPr>
          <w:rFonts w:ascii="Arial" w:eastAsia="Arial" w:hAnsi="Arial" w:cs="Arial"/>
          <w:bCs/>
          <w:color w:val="000000"/>
          <w:sz w:val="24"/>
          <w:szCs w:val="24"/>
        </w:rPr>
        <w:t xml:space="preserve">The Supplier shall supply the Services to any location specified in the Call-Off Contract and have the capability to attend meetings virtually where required by </w:t>
      </w:r>
      <w:r w:rsidR="00F860B2">
        <w:rPr>
          <w:rFonts w:ascii="Arial" w:eastAsia="Arial" w:hAnsi="Arial" w:cs="Arial"/>
          <w:bCs/>
          <w:color w:val="000000"/>
          <w:sz w:val="24"/>
          <w:szCs w:val="24"/>
        </w:rPr>
        <w:t>UKEF</w:t>
      </w:r>
      <w:r w:rsidRPr="00045457">
        <w:rPr>
          <w:rFonts w:ascii="Arial" w:eastAsia="Arial" w:hAnsi="Arial" w:cs="Arial"/>
          <w:bCs/>
          <w:color w:val="000000"/>
          <w:sz w:val="24"/>
          <w:szCs w:val="24"/>
        </w:rPr>
        <w:t>.</w:t>
      </w:r>
    </w:p>
    <w:p w14:paraId="55881EB2" w14:textId="77777777" w:rsidR="001E0B34" w:rsidRPr="00045457" w:rsidRDefault="001E0B34" w:rsidP="00BA7F10">
      <w:pPr>
        <w:pBdr>
          <w:top w:val="nil"/>
          <w:left w:val="nil"/>
          <w:bottom w:val="nil"/>
          <w:right w:val="nil"/>
          <w:between w:val="nil"/>
        </w:pBdr>
        <w:spacing w:before="120" w:after="120"/>
        <w:ind w:left="641" w:hanging="567"/>
        <w:jc w:val="both"/>
        <w:rPr>
          <w:rFonts w:ascii="Arial" w:eastAsia="Arial" w:hAnsi="Arial" w:cs="Arial"/>
          <w:bCs/>
          <w:color w:val="000000"/>
          <w:sz w:val="24"/>
          <w:szCs w:val="24"/>
        </w:rPr>
      </w:pPr>
    </w:p>
    <w:p w14:paraId="50A95072" w14:textId="01EA2038" w:rsidR="002326DA" w:rsidRDefault="002326DA" w:rsidP="00BA7F10">
      <w:pPr>
        <w:numPr>
          <w:ilvl w:val="2"/>
          <w:numId w:val="8"/>
        </w:numPr>
        <w:pBdr>
          <w:top w:val="nil"/>
          <w:left w:val="nil"/>
          <w:bottom w:val="nil"/>
          <w:right w:val="nil"/>
          <w:between w:val="nil"/>
        </w:pBdr>
        <w:spacing w:before="120" w:after="120"/>
        <w:ind w:left="641" w:hanging="567"/>
        <w:jc w:val="both"/>
        <w:rPr>
          <w:rFonts w:ascii="Arial" w:eastAsia="Arial" w:hAnsi="Arial" w:cs="Arial"/>
          <w:bCs/>
          <w:color w:val="000000"/>
          <w:sz w:val="24"/>
          <w:szCs w:val="24"/>
        </w:rPr>
      </w:pPr>
      <w:r w:rsidRPr="00045457">
        <w:rPr>
          <w:rFonts w:ascii="Arial" w:eastAsia="Arial" w:hAnsi="Arial" w:cs="Arial"/>
          <w:bCs/>
          <w:color w:val="000000"/>
          <w:sz w:val="24"/>
          <w:szCs w:val="24"/>
        </w:rPr>
        <w:t>The Supplier shall provide virtual and physical storage and ‘data rooms’, as requested to do so by</w:t>
      </w:r>
      <w:r w:rsidR="000A77F2">
        <w:rPr>
          <w:rFonts w:ascii="Arial" w:eastAsia="Arial" w:hAnsi="Arial" w:cs="Arial"/>
          <w:bCs/>
          <w:color w:val="000000"/>
          <w:sz w:val="24"/>
          <w:szCs w:val="24"/>
        </w:rPr>
        <w:t xml:space="preserve"> </w:t>
      </w:r>
      <w:r w:rsidR="00F860B2">
        <w:rPr>
          <w:rFonts w:ascii="Arial" w:eastAsia="Arial" w:hAnsi="Arial" w:cs="Arial"/>
          <w:bCs/>
          <w:color w:val="000000"/>
          <w:sz w:val="24"/>
          <w:szCs w:val="24"/>
        </w:rPr>
        <w:t>UKEF</w:t>
      </w:r>
      <w:r w:rsidRPr="00045457">
        <w:rPr>
          <w:rFonts w:ascii="Arial" w:eastAsia="Arial" w:hAnsi="Arial" w:cs="Arial"/>
          <w:bCs/>
          <w:color w:val="000000"/>
          <w:sz w:val="24"/>
          <w:szCs w:val="24"/>
        </w:rPr>
        <w:t xml:space="preserve">, to support its performance of Call-Off Contracts, to securely store items including but not limited to procurement documentation, contractual documentation, deeds, and due diligence documentation, at no additional cost to </w:t>
      </w:r>
      <w:r w:rsidR="00F860B2">
        <w:rPr>
          <w:rFonts w:ascii="Arial" w:eastAsia="Arial" w:hAnsi="Arial" w:cs="Arial"/>
          <w:bCs/>
          <w:color w:val="000000"/>
          <w:sz w:val="24"/>
          <w:szCs w:val="24"/>
        </w:rPr>
        <w:t>UKEF</w:t>
      </w:r>
      <w:r w:rsidRPr="00045457">
        <w:rPr>
          <w:rFonts w:ascii="Arial" w:eastAsia="Arial" w:hAnsi="Arial" w:cs="Arial"/>
          <w:bCs/>
          <w:color w:val="000000"/>
          <w:sz w:val="24"/>
          <w:szCs w:val="24"/>
        </w:rPr>
        <w:t xml:space="preserve">. </w:t>
      </w:r>
    </w:p>
    <w:p w14:paraId="0B582D2F" w14:textId="3F7E2028" w:rsidR="002326DA" w:rsidRPr="002326DA" w:rsidRDefault="002326DA" w:rsidP="00BA7F10">
      <w:pPr>
        <w:numPr>
          <w:ilvl w:val="2"/>
          <w:numId w:val="8"/>
        </w:numPr>
        <w:pBdr>
          <w:top w:val="nil"/>
          <w:left w:val="nil"/>
          <w:bottom w:val="nil"/>
          <w:right w:val="nil"/>
          <w:between w:val="nil"/>
        </w:pBdr>
        <w:spacing w:before="120" w:after="120"/>
        <w:ind w:left="641" w:hanging="567"/>
        <w:jc w:val="both"/>
        <w:rPr>
          <w:rFonts w:ascii="Arial" w:eastAsia="Arial" w:hAnsi="Arial" w:cs="Arial"/>
          <w:bCs/>
          <w:color w:val="000000"/>
          <w:sz w:val="24"/>
          <w:szCs w:val="24"/>
        </w:rPr>
      </w:pPr>
      <w:r w:rsidRPr="002326DA">
        <w:rPr>
          <w:rFonts w:ascii="Arial" w:eastAsia="Arial" w:hAnsi="Arial" w:cs="Arial"/>
          <w:bCs/>
          <w:color w:val="000000"/>
          <w:sz w:val="24"/>
          <w:szCs w:val="24"/>
        </w:rPr>
        <w:t>The Supplier shall have available and shall maintain internet, telephone and video conferencing facilities for the delivery of the Services, and shall make no additional charge for use of the same in performing Call-Off Contracts.</w:t>
      </w:r>
    </w:p>
    <w:p w14:paraId="0000024D" w14:textId="77777777" w:rsidR="00E76FB3" w:rsidRDefault="00E76FB3" w:rsidP="00BA7F10">
      <w:pPr>
        <w:pBdr>
          <w:top w:val="nil"/>
          <w:left w:val="nil"/>
          <w:bottom w:val="nil"/>
          <w:right w:val="nil"/>
          <w:between w:val="nil"/>
        </w:pBdr>
        <w:spacing w:before="120" w:after="120"/>
        <w:ind w:left="641" w:right="123" w:hanging="567"/>
        <w:jc w:val="both"/>
        <w:rPr>
          <w:rFonts w:ascii="Arial" w:eastAsia="Arial" w:hAnsi="Arial" w:cs="Arial"/>
          <w:color w:val="000000"/>
          <w:sz w:val="24"/>
          <w:szCs w:val="24"/>
        </w:rPr>
      </w:pPr>
    </w:p>
    <w:p w14:paraId="00000255" w14:textId="5A9AB752" w:rsidR="00E76FB3" w:rsidRDefault="00C07171"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sz w:val="24"/>
          <w:szCs w:val="24"/>
        </w:rPr>
      </w:pPr>
      <w:r>
        <w:rPr>
          <w:rFonts w:ascii="Arial" w:eastAsia="Arial" w:hAnsi="Arial" w:cs="Arial"/>
          <w:b/>
          <w:sz w:val="24"/>
          <w:szCs w:val="24"/>
        </w:rPr>
        <w:t>Supplier Relationship Management (SRM)</w:t>
      </w:r>
    </w:p>
    <w:p w14:paraId="00000260" w14:textId="0ADFB5C1" w:rsidR="00E76FB3" w:rsidRPr="00A55D9A" w:rsidRDefault="00F42784" w:rsidP="00BA7F10">
      <w:pPr>
        <w:numPr>
          <w:ilvl w:val="2"/>
          <w:numId w:val="8"/>
        </w:numPr>
        <w:pBdr>
          <w:top w:val="nil"/>
          <w:left w:val="nil"/>
          <w:bottom w:val="nil"/>
          <w:right w:val="nil"/>
          <w:between w:val="nil"/>
        </w:pBdr>
        <w:spacing w:before="120" w:after="120"/>
        <w:ind w:left="641" w:right="130" w:hanging="567"/>
        <w:jc w:val="both"/>
        <w:rPr>
          <w:rFonts w:ascii="Arial" w:eastAsia="Arial" w:hAnsi="Arial" w:cs="Arial"/>
          <w:color w:val="000000"/>
          <w:sz w:val="24"/>
          <w:szCs w:val="24"/>
        </w:rPr>
      </w:pPr>
      <w:r w:rsidRPr="00A55D9A">
        <w:rPr>
          <w:rFonts w:ascii="Arial" w:eastAsia="Arial" w:hAnsi="Arial" w:cs="Arial"/>
          <w:color w:val="000000"/>
          <w:sz w:val="24"/>
          <w:szCs w:val="24"/>
        </w:rPr>
        <w:t>In</w:t>
      </w:r>
      <w:r>
        <w:rPr>
          <w:rFonts w:ascii="Arial" w:eastAsia="Arial" w:hAnsi="Arial" w:cs="Arial"/>
          <w:sz w:val="24"/>
          <w:szCs w:val="24"/>
        </w:rPr>
        <w:t xml:space="preserve"> addition to the responsibilities set out in Framework Schedule 4</w:t>
      </w:r>
      <w:r w:rsidR="00EA75E8">
        <w:rPr>
          <w:rFonts w:ascii="Arial" w:eastAsia="Arial" w:hAnsi="Arial" w:cs="Arial"/>
          <w:sz w:val="24"/>
          <w:szCs w:val="24"/>
        </w:rPr>
        <w:t xml:space="preserve"> (Framework Management)</w:t>
      </w:r>
      <w:r>
        <w:rPr>
          <w:rFonts w:ascii="Arial" w:eastAsia="Arial" w:hAnsi="Arial" w:cs="Arial"/>
          <w:sz w:val="24"/>
          <w:szCs w:val="24"/>
        </w:rPr>
        <w:t xml:space="preserve">, the Supplier shall </w:t>
      </w:r>
      <w:r w:rsidR="00E30473">
        <w:rPr>
          <w:rFonts w:ascii="Arial" w:eastAsia="Arial" w:hAnsi="Arial" w:cs="Arial"/>
          <w:sz w:val="24"/>
          <w:szCs w:val="24"/>
        </w:rPr>
        <w:t>participate in supplier relationship m</w:t>
      </w:r>
      <w:r>
        <w:rPr>
          <w:rFonts w:ascii="Arial" w:eastAsia="Arial" w:hAnsi="Arial" w:cs="Arial"/>
          <w:sz w:val="24"/>
          <w:szCs w:val="24"/>
        </w:rPr>
        <w:t>anagement</w:t>
      </w:r>
      <w:r w:rsidR="00EA75E8">
        <w:rPr>
          <w:rFonts w:ascii="Arial" w:eastAsia="Arial" w:hAnsi="Arial" w:cs="Arial"/>
          <w:sz w:val="24"/>
          <w:szCs w:val="24"/>
        </w:rPr>
        <w:t xml:space="preserve"> with </w:t>
      </w:r>
      <w:r w:rsidR="00F860B2">
        <w:rPr>
          <w:rFonts w:ascii="Arial" w:eastAsia="Arial" w:hAnsi="Arial" w:cs="Arial"/>
          <w:sz w:val="24"/>
          <w:szCs w:val="24"/>
        </w:rPr>
        <w:t>UKEF</w:t>
      </w:r>
      <w:r w:rsidR="00DD32F4">
        <w:rPr>
          <w:rFonts w:ascii="Arial" w:eastAsia="Arial" w:hAnsi="Arial" w:cs="Arial"/>
          <w:sz w:val="24"/>
          <w:szCs w:val="24"/>
        </w:rPr>
        <w:t xml:space="preserve"> at no cost to </w:t>
      </w:r>
      <w:r w:rsidR="00F860B2">
        <w:rPr>
          <w:rFonts w:ascii="Arial" w:eastAsia="Arial" w:hAnsi="Arial" w:cs="Arial"/>
          <w:sz w:val="24"/>
          <w:szCs w:val="24"/>
        </w:rPr>
        <w:t>UKEF</w:t>
      </w:r>
      <w:r w:rsidR="003E45D9">
        <w:rPr>
          <w:rFonts w:ascii="Arial" w:eastAsia="Arial" w:hAnsi="Arial" w:cs="Arial"/>
          <w:sz w:val="24"/>
          <w:szCs w:val="24"/>
        </w:rPr>
        <w:t xml:space="preserve">.  This shall include </w:t>
      </w:r>
      <w:r w:rsidR="00584F07">
        <w:rPr>
          <w:rFonts w:ascii="Arial" w:eastAsia="Arial" w:hAnsi="Arial" w:cs="Arial"/>
          <w:sz w:val="24"/>
          <w:szCs w:val="24"/>
        </w:rPr>
        <w:t>cooperat</w:t>
      </w:r>
      <w:r w:rsidR="003E45D9">
        <w:rPr>
          <w:rFonts w:ascii="Arial" w:eastAsia="Arial" w:hAnsi="Arial" w:cs="Arial"/>
          <w:sz w:val="24"/>
          <w:szCs w:val="24"/>
        </w:rPr>
        <w:t>ing</w:t>
      </w:r>
      <w:r w:rsidR="00584F07">
        <w:rPr>
          <w:rFonts w:ascii="Arial" w:eastAsia="Arial" w:hAnsi="Arial" w:cs="Arial"/>
          <w:sz w:val="24"/>
          <w:szCs w:val="24"/>
        </w:rPr>
        <w:t xml:space="preserve"> with </w:t>
      </w:r>
      <w:r>
        <w:rPr>
          <w:rFonts w:ascii="Arial" w:eastAsia="Arial" w:hAnsi="Arial" w:cs="Arial"/>
          <w:sz w:val="24"/>
          <w:szCs w:val="24"/>
        </w:rPr>
        <w:t xml:space="preserve">the Supplier Relationship Manager or such representatives </w:t>
      </w:r>
      <w:r w:rsidR="00EA75E8">
        <w:rPr>
          <w:rFonts w:ascii="Arial" w:eastAsia="Arial" w:hAnsi="Arial" w:cs="Arial"/>
          <w:sz w:val="24"/>
          <w:szCs w:val="24"/>
        </w:rPr>
        <w:t xml:space="preserve">of </w:t>
      </w:r>
      <w:r w:rsidR="00F860B2">
        <w:rPr>
          <w:rFonts w:ascii="Arial" w:eastAsia="Arial" w:hAnsi="Arial" w:cs="Arial"/>
          <w:sz w:val="24"/>
          <w:szCs w:val="24"/>
        </w:rPr>
        <w:t>UKEF</w:t>
      </w:r>
      <w:r w:rsidR="00EA75E8">
        <w:rPr>
          <w:rFonts w:ascii="Arial" w:eastAsia="Arial" w:hAnsi="Arial" w:cs="Arial"/>
          <w:sz w:val="24"/>
          <w:szCs w:val="24"/>
        </w:rPr>
        <w:t xml:space="preserve"> as </w:t>
      </w:r>
      <w:r w:rsidR="00F860B2">
        <w:rPr>
          <w:rFonts w:ascii="Arial" w:eastAsia="Arial" w:hAnsi="Arial" w:cs="Arial"/>
          <w:sz w:val="24"/>
          <w:szCs w:val="24"/>
        </w:rPr>
        <w:t>UKEF</w:t>
      </w:r>
      <w:r w:rsidR="00B27BED">
        <w:rPr>
          <w:rFonts w:ascii="Arial" w:eastAsia="Arial" w:hAnsi="Arial" w:cs="Arial"/>
          <w:sz w:val="24"/>
          <w:szCs w:val="24"/>
        </w:rPr>
        <w:t xml:space="preserve"> </w:t>
      </w:r>
      <w:r>
        <w:rPr>
          <w:rFonts w:ascii="Arial" w:eastAsia="Arial" w:hAnsi="Arial" w:cs="Arial"/>
          <w:sz w:val="24"/>
          <w:szCs w:val="24"/>
        </w:rPr>
        <w:t>may notify the Supplier of from time to time</w:t>
      </w:r>
      <w:r w:rsidR="003E45D9">
        <w:rPr>
          <w:rFonts w:ascii="Arial" w:eastAsia="Arial" w:hAnsi="Arial" w:cs="Arial"/>
          <w:sz w:val="24"/>
          <w:szCs w:val="24"/>
        </w:rPr>
        <w:t xml:space="preserve"> with a view </w:t>
      </w:r>
      <w:r w:rsidR="00927A76">
        <w:rPr>
          <w:rFonts w:ascii="Arial" w:eastAsia="Arial" w:hAnsi="Arial" w:cs="Arial"/>
          <w:sz w:val="24"/>
          <w:szCs w:val="24"/>
        </w:rPr>
        <w:t xml:space="preserve">to </w:t>
      </w:r>
      <w:r w:rsidR="00841824" w:rsidRPr="003F192C">
        <w:rPr>
          <w:rFonts w:ascii="Arial" w:eastAsia="Arial" w:hAnsi="Arial" w:cs="Arial"/>
          <w:color w:val="000000"/>
          <w:sz w:val="24"/>
          <w:szCs w:val="24"/>
        </w:rPr>
        <w:t xml:space="preserve">creating collaborative relationships in order to uncover and </w:t>
      </w:r>
      <w:proofErr w:type="spellStart"/>
      <w:r w:rsidR="00841824" w:rsidRPr="003F192C">
        <w:rPr>
          <w:rFonts w:ascii="Arial" w:eastAsia="Arial" w:hAnsi="Arial" w:cs="Arial"/>
          <w:color w:val="000000"/>
          <w:sz w:val="24"/>
          <w:szCs w:val="24"/>
        </w:rPr>
        <w:t>realise</w:t>
      </w:r>
      <w:proofErr w:type="spellEnd"/>
      <w:r w:rsidR="00841824" w:rsidRPr="003F192C">
        <w:rPr>
          <w:rFonts w:ascii="Arial" w:eastAsia="Arial" w:hAnsi="Arial" w:cs="Arial"/>
          <w:color w:val="000000"/>
          <w:sz w:val="24"/>
          <w:szCs w:val="24"/>
        </w:rPr>
        <w:t xml:space="preserve"> value and reduce risk of </w:t>
      </w:r>
      <w:r w:rsidR="00927A76">
        <w:rPr>
          <w:rFonts w:ascii="Arial" w:eastAsia="Arial" w:hAnsi="Arial" w:cs="Arial"/>
          <w:color w:val="000000"/>
          <w:sz w:val="24"/>
          <w:szCs w:val="24"/>
        </w:rPr>
        <w:t xml:space="preserve">service </w:t>
      </w:r>
      <w:r w:rsidR="00841824" w:rsidRPr="003F192C">
        <w:rPr>
          <w:rFonts w:ascii="Arial" w:eastAsia="Arial" w:hAnsi="Arial" w:cs="Arial"/>
          <w:color w:val="000000"/>
          <w:sz w:val="24"/>
          <w:szCs w:val="24"/>
        </w:rPr>
        <w:t>failure</w:t>
      </w:r>
      <w:r w:rsidR="00A25203">
        <w:rPr>
          <w:rFonts w:ascii="Arial" w:eastAsia="Arial" w:hAnsi="Arial" w:cs="Arial"/>
          <w:color w:val="000000"/>
          <w:sz w:val="24"/>
          <w:szCs w:val="24"/>
        </w:rPr>
        <w:t>.</w:t>
      </w:r>
      <w:r w:rsidR="00841824" w:rsidRPr="003F192C">
        <w:rPr>
          <w:rFonts w:ascii="Arial" w:eastAsia="Arial" w:hAnsi="Arial" w:cs="Arial"/>
          <w:color w:val="000000"/>
          <w:sz w:val="24"/>
          <w:szCs w:val="24"/>
        </w:rPr>
        <w:t xml:space="preserve"> </w:t>
      </w:r>
    </w:p>
    <w:p w14:paraId="00000261" w14:textId="77777777" w:rsidR="00E76FB3" w:rsidRDefault="00C07171"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sz w:val="24"/>
          <w:szCs w:val="24"/>
        </w:rPr>
      </w:pPr>
      <w:r>
        <w:rPr>
          <w:rFonts w:ascii="Arial" w:eastAsia="Arial" w:hAnsi="Arial" w:cs="Arial"/>
          <w:b/>
          <w:sz w:val="24"/>
          <w:szCs w:val="24"/>
        </w:rPr>
        <w:t>Management Information</w:t>
      </w:r>
    </w:p>
    <w:p w14:paraId="1B69BD2A" w14:textId="5D8333BF" w:rsidR="003F5C3F" w:rsidRDefault="00C07171"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The Supplier shall provide timely and accurate Management Infor</w:t>
      </w:r>
      <w:r w:rsidR="00EA75E8">
        <w:rPr>
          <w:rFonts w:ascii="Arial" w:eastAsia="Arial" w:hAnsi="Arial" w:cs="Arial"/>
          <w:sz w:val="24"/>
          <w:szCs w:val="24"/>
        </w:rPr>
        <w:t xml:space="preserve">mation and data reporting to </w:t>
      </w:r>
      <w:r w:rsidR="00F860B2">
        <w:rPr>
          <w:rFonts w:ascii="Arial" w:eastAsia="Arial" w:hAnsi="Arial" w:cs="Arial"/>
          <w:sz w:val="24"/>
          <w:szCs w:val="24"/>
        </w:rPr>
        <w:t>UKEF</w:t>
      </w:r>
      <w:r>
        <w:rPr>
          <w:rFonts w:ascii="Arial" w:eastAsia="Arial" w:hAnsi="Arial" w:cs="Arial"/>
          <w:sz w:val="24"/>
          <w:szCs w:val="24"/>
        </w:rPr>
        <w:t xml:space="preserve"> free of charge in accordance with </w:t>
      </w:r>
      <w:r w:rsidR="00E44F77">
        <w:rPr>
          <w:rFonts w:ascii="Arial" w:eastAsia="Arial" w:hAnsi="Arial" w:cs="Arial"/>
          <w:sz w:val="24"/>
          <w:szCs w:val="24"/>
        </w:rPr>
        <w:t xml:space="preserve">Framework Schedule 4 (Framework Management), </w:t>
      </w:r>
      <w:r w:rsidR="00560516">
        <w:rPr>
          <w:rFonts w:ascii="Arial" w:eastAsia="Arial" w:hAnsi="Arial" w:cs="Arial"/>
          <w:sz w:val="24"/>
          <w:szCs w:val="24"/>
        </w:rPr>
        <w:t>Framework</w:t>
      </w:r>
      <w:r>
        <w:rPr>
          <w:rFonts w:ascii="Arial" w:eastAsia="Arial" w:hAnsi="Arial" w:cs="Arial"/>
          <w:sz w:val="24"/>
          <w:szCs w:val="24"/>
        </w:rPr>
        <w:t xml:space="preserve"> Schedule </w:t>
      </w:r>
      <w:r w:rsidR="00560516">
        <w:rPr>
          <w:rFonts w:ascii="Arial" w:eastAsia="Arial" w:hAnsi="Arial" w:cs="Arial"/>
          <w:sz w:val="24"/>
          <w:szCs w:val="24"/>
        </w:rPr>
        <w:t>5</w:t>
      </w:r>
      <w:r>
        <w:rPr>
          <w:rFonts w:ascii="Arial" w:eastAsia="Arial" w:hAnsi="Arial" w:cs="Arial"/>
          <w:sz w:val="24"/>
          <w:szCs w:val="24"/>
        </w:rPr>
        <w:t xml:space="preserve"> </w:t>
      </w:r>
      <w:r>
        <w:rPr>
          <w:rFonts w:ascii="Arial" w:eastAsia="Arial" w:hAnsi="Arial" w:cs="Arial"/>
          <w:sz w:val="24"/>
          <w:szCs w:val="24"/>
        </w:rPr>
        <w:lastRenderedPageBreak/>
        <w:t>(Management Information)</w:t>
      </w:r>
      <w:r w:rsidR="00EA75E8" w:rsidRPr="00EA75E8">
        <w:rPr>
          <w:rFonts w:ascii="Arial" w:eastAsia="Arial" w:hAnsi="Arial" w:cs="Arial"/>
          <w:sz w:val="24"/>
          <w:szCs w:val="24"/>
        </w:rPr>
        <w:t xml:space="preserve"> </w:t>
      </w:r>
      <w:r w:rsidR="00EA75E8">
        <w:rPr>
          <w:rFonts w:ascii="Arial" w:eastAsia="Arial" w:hAnsi="Arial" w:cs="Arial"/>
          <w:sz w:val="24"/>
          <w:szCs w:val="24"/>
        </w:rPr>
        <w:t>and Call-Off Schedule 1 (Transparency Reports).</w:t>
      </w:r>
    </w:p>
    <w:p w14:paraId="2FC0DB22" w14:textId="7B6A5905" w:rsidR="003F5C3F" w:rsidRPr="003F5C3F" w:rsidRDefault="003F5C3F"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 xml:space="preserve">The Supplier will not unreasonably refuse any requests for </w:t>
      </w:r>
      <w:r w:rsidR="00EA75E8">
        <w:rPr>
          <w:rFonts w:ascii="Arial" w:eastAsia="Arial" w:hAnsi="Arial" w:cs="Arial"/>
          <w:sz w:val="24"/>
          <w:szCs w:val="24"/>
        </w:rPr>
        <w:t>additional</w:t>
      </w:r>
      <w:r>
        <w:rPr>
          <w:rFonts w:ascii="Arial" w:eastAsia="Arial" w:hAnsi="Arial" w:cs="Arial"/>
          <w:sz w:val="24"/>
          <w:szCs w:val="24"/>
        </w:rPr>
        <w:t xml:space="preserve"> Management Information from </w:t>
      </w:r>
      <w:r w:rsidR="002337C3">
        <w:rPr>
          <w:rFonts w:ascii="Arial" w:eastAsia="Arial" w:hAnsi="Arial" w:cs="Arial"/>
          <w:sz w:val="24"/>
          <w:szCs w:val="24"/>
        </w:rPr>
        <w:t>UKEF</w:t>
      </w:r>
      <w:r>
        <w:rPr>
          <w:rFonts w:ascii="Arial" w:eastAsia="Arial" w:hAnsi="Arial" w:cs="Arial"/>
          <w:sz w:val="24"/>
          <w:szCs w:val="24"/>
        </w:rPr>
        <w:t>.</w:t>
      </w:r>
    </w:p>
    <w:p w14:paraId="00000263" w14:textId="7927E752" w:rsidR="00E76FB3" w:rsidRDefault="00C07171"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 xml:space="preserve">The Supplier may be required to provide further </w:t>
      </w:r>
      <w:r w:rsidR="00E44F77">
        <w:rPr>
          <w:rFonts w:ascii="Arial" w:eastAsia="Arial" w:hAnsi="Arial" w:cs="Arial"/>
          <w:sz w:val="24"/>
          <w:szCs w:val="24"/>
        </w:rPr>
        <w:t>m</w:t>
      </w:r>
      <w:r>
        <w:rPr>
          <w:rFonts w:ascii="Arial" w:eastAsia="Arial" w:hAnsi="Arial" w:cs="Arial"/>
          <w:sz w:val="24"/>
          <w:szCs w:val="24"/>
        </w:rPr>
        <w:t xml:space="preserve">anagement </w:t>
      </w:r>
      <w:r w:rsidR="00E44F77">
        <w:rPr>
          <w:rFonts w:ascii="Arial" w:eastAsia="Arial" w:hAnsi="Arial" w:cs="Arial"/>
          <w:sz w:val="24"/>
          <w:szCs w:val="24"/>
        </w:rPr>
        <w:t xml:space="preserve">reports and progress reports </w:t>
      </w:r>
      <w:r>
        <w:rPr>
          <w:rFonts w:ascii="Arial" w:eastAsia="Arial" w:hAnsi="Arial" w:cs="Arial"/>
          <w:sz w:val="24"/>
          <w:szCs w:val="24"/>
        </w:rPr>
        <w:t xml:space="preserve">to </w:t>
      </w:r>
      <w:r w:rsidR="00F860B2">
        <w:rPr>
          <w:rFonts w:ascii="Arial" w:eastAsia="Arial" w:hAnsi="Arial" w:cs="Arial"/>
          <w:sz w:val="24"/>
          <w:szCs w:val="24"/>
        </w:rPr>
        <w:t>UKEF</w:t>
      </w:r>
      <w:r>
        <w:rPr>
          <w:rFonts w:ascii="Arial" w:eastAsia="Arial" w:hAnsi="Arial" w:cs="Arial"/>
          <w:sz w:val="24"/>
          <w:szCs w:val="24"/>
        </w:rPr>
        <w:t>, the content of which will be agreed at the</w:t>
      </w:r>
      <w:r w:rsidR="009F05AB">
        <w:rPr>
          <w:rFonts w:ascii="Arial" w:eastAsia="Arial" w:hAnsi="Arial" w:cs="Arial"/>
          <w:sz w:val="24"/>
          <w:szCs w:val="24"/>
        </w:rPr>
        <w:t xml:space="preserve"> </w:t>
      </w:r>
      <w:r w:rsidR="00560516">
        <w:rPr>
          <w:rFonts w:ascii="Arial" w:eastAsia="Arial" w:hAnsi="Arial" w:cs="Arial"/>
          <w:sz w:val="24"/>
          <w:szCs w:val="24"/>
        </w:rPr>
        <w:t>Call-Off stage</w:t>
      </w:r>
      <w:r>
        <w:rPr>
          <w:rFonts w:ascii="Arial" w:eastAsia="Arial" w:hAnsi="Arial" w:cs="Arial"/>
          <w:sz w:val="24"/>
          <w:szCs w:val="24"/>
        </w:rPr>
        <w:t>.</w:t>
      </w:r>
    </w:p>
    <w:p w14:paraId="6D18222D" w14:textId="61805BCE" w:rsidR="00B64D56" w:rsidRDefault="002337C3"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UKEF</w:t>
      </w:r>
      <w:r w:rsidR="00B27BED">
        <w:rPr>
          <w:rFonts w:ascii="Arial" w:eastAsia="Arial" w:hAnsi="Arial" w:cs="Arial"/>
          <w:sz w:val="24"/>
          <w:szCs w:val="24"/>
        </w:rPr>
        <w:t xml:space="preserve"> </w:t>
      </w:r>
      <w:r w:rsidR="00262C33">
        <w:rPr>
          <w:rFonts w:ascii="Arial" w:eastAsia="Arial" w:hAnsi="Arial" w:cs="Arial"/>
          <w:sz w:val="24"/>
          <w:szCs w:val="24"/>
        </w:rPr>
        <w:t xml:space="preserve">may </w:t>
      </w:r>
      <w:r w:rsidR="00865B86">
        <w:rPr>
          <w:rFonts w:ascii="Arial" w:eastAsia="Arial" w:hAnsi="Arial" w:cs="Arial"/>
          <w:sz w:val="24"/>
          <w:szCs w:val="24"/>
        </w:rPr>
        <w:t>share</w:t>
      </w:r>
      <w:r w:rsidR="00DB54CD">
        <w:rPr>
          <w:rFonts w:ascii="Arial" w:eastAsia="Arial" w:hAnsi="Arial" w:cs="Arial"/>
          <w:sz w:val="24"/>
          <w:szCs w:val="24"/>
        </w:rPr>
        <w:t xml:space="preserve"> Management Information and other data relating to or provided by the Supplier with other </w:t>
      </w:r>
      <w:r w:rsidR="00EA75E8">
        <w:rPr>
          <w:rFonts w:ascii="Arial" w:eastAsia="Arial" w:hAnsi="Arial" w:cs="Arial"/>
          <w:sz w:val="24"/>
          <w:szCs w:val="24"/>
        </w:rPr>
        <w:t>Suppliers under the Framework Contract</w:t>
      </w:r>
      <w:r w:rsidR="00B02FA6">
        <w:rPr>
          <w:rFonts w:ascii="Arial" w:eastAsia="Arial" w:hAnsi="Arial" w:cs="Arial"/>
          <w:sz w:val="24"/>
          <w:szCs w:val="24"/>
        </w:rPr>
        <w:t xml:space="preserve"> in an </w:t>
      </w:r>
      <w:proofErr w:type="spellStart"/>
      <w:r w:rsidR="00B02FA6">
        <w:rPr>
          <w:rFonts w:ascii="Arial" w:eastAsia="Arial" w:hAnsi="Arial" w:cs="Arial"/>
          <w:sz w:val="24"/>
          <w:szCs w:val="24"/>
        </w:rPr>
        <w:t>anonymised</w:t>
      </w:r>
      <w:proofErr w:type="spellEnd"/>
      <w:r w:rsidR="00B02FA6">
        <w:rPr>
          <w:rFonts w:ascii="Arial" w:eastAsia="Arial" w:hAnsi="Arial" w:cs="Arial"/>
          <w:sz w:val="24"/>
          <w:szCs w:val="24"/>
        </w:rPr>
        <w:t xml:space="preserve"> form.</w:t>
      </w:r>
    </w:p>
    <w:p w14:paraId="58BF4751" w14:textId="19D8AFBD" w:rsidR="00C37FAF" w:rsidRPr="00BA7F10" w:rsidRDefault="00C37FAF"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bCs/>
          <w:sz w:val="24"/>
          <w:szCs w:val="24"/>
        </w:rPr>
      </w:pPr>
      <w:r w:rsidRPr="00BA7F10">
        <w:rPr>
          <w:rFonts w:ascii="Arial" w:eastAsia="Arial" w:hAnsi="Arial" w:cs="Arial"/>
          <w:b/>
          <w:bCs/>
          <w:sz w:val="24"/>
          <w:szCs w:val="24"/>
        </w:rPr>
        <w:t>Travel and Related Expenses</w:t>
      </w:r>
    </w:p>
    <w:p w14:paraId="45D6F76E" w14:textId="69EE2A65" w:rsidR="00C37FAF" w:rsidRPr="00C37FAF" w:rsidRDefault="00C37FAF"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sidRPr="00C37FAF">
        <w:rPr>
          <w:rFonts w:ascii="Arial" w:eastAsia="Arial" w:hAnsi="Arial" w:cs="Arial"/>
          <w:sz w:val="24"/>
          <w:szCs w:val="24"/>
        </w:rPr>
        <w:t xml:space="preserve">The Supplier acknowledges and agrees that secretarial support and </w:t>
      </w:r>
      <w:r>
        <w:rPr>
          <w:rFonts w:ascii="Arial" w:eastAsia="Arial" w:hAnsi="Arial" w:cs="Arial"/>
          <w:sz w:val="24"/>
          <w:szCs w:val="24"/>
        </w:rPr>
        <w:tab/>
      </w:r>
      <w:r w:rsidRPr="00C37FAF">
        <w:rPr>
          <w:rFonts w:ascii="Arial" w:eastAsia="Arial" w:hAnsi="Arial" w:cs="Arial"/>
          <w:sz w:val="24"/>
          <w:szCs w:val="24"/>
        </w:rPr>
        <w:t>photocopying shall not be chargeable unless agreed otherwise by</w:t>
      </w:r>
      <w:r>
        <w:rPr>
          <w:rFonts w:ascii="Arial" w:eastAsia="Arial" w:hAnsi="Arial" w:cs="Arial"/>
          <w:sz w:val="24"/>
          <w:szCs w:val="24"/>
        </w:rPr>
        <w:t xml:space="preserve"> </w:t>
      </w:r>
      <w:r w:rsidR="002337C3">
        <w:rPr>
          <w:rFonts w:ascii="Arial" w:eastAsia="Arial" w:hAnsi="Arial" w:cs="Arial"/>
          <w:sz w:val="24"/>
          <w:szCs w:val="24"/>
        </w:rPr>
        <w:t>UKEF</w:t>
      </w:r>
      <w:r>
        <w:rPr>
          <w:rFonts w:ascii="Arial" w:eastAsia="Arial" w:hAnsi="Arial" w:cs="Arial"/>
          <w:sz w:val="24"/>
          <w:szCs w:val="24"/>
        </w:rPr>
        <w:t xml:space="preserve"> </w:t>
      </w:r>
      <w:r w:rsidRPr="00C37FAF">
        <w:rPr>
          <w:rFonts w:ascii="Arial" w:eastAsia="Arial" w:hAnsi="Arial" w:cs="Arial"/>
          <w:sz w:val="24"/>
          <w:szCs w:val="24"/>
        </w:rPr>
        <w:t xml:space="preserve">in the </w:t>
      </w:r>
      <w:r>
        <w:rPr>
          <w:rFonts w:ascii="Arial" w:eastAsia="Arial" w:hAnsi="Arial" w:cs="Arial"/>
          <w:sz w:val="24"/>
          <w:szCs w:val="24"/>
        </w:rPr>
        <w:t xml:space="preserve">relevant </w:t>
      </w:r>
      <w:r w:rsidRPr="00C37FAF">
        <w:rPr>
          <w:rFonts w:ascii="Arial" w:eastAsia="Arial" w:hAnsi="Arial" w:cs="Arial"/>
          <w:sz w:val="24"/>
          <w:szCs w:val="24"/>
        </w:rPr>
        <w:t xml:space="preserve">Call-Off Contract. </w:t>
      </w:r>
    </w:p>
    <w:p w14:paraId="62DF1AB1" w14:textId="22473CA4" w:rsidR="00C37FAF" w:rsidRPr="00C37FAF" w:rsidRDefault="00DD32F4"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Pr>
          <w:rFonts w:ascii="Arial" w:eastAsia="Arial" w:hAnsi="Arial" w:cs="Arial"/>
          <w:sz w:val="24"/>
          <w:szCs w:val="24"/>
        </w:rPr>
        <w:t xml:space="preserve">Without prejudice to Paragraph </w:t>
      </w:r>
      <w:r w:rsidR="00055F6D">
        <w:rPr>
          <w:rFonts w:ascii="Arial" w:eastAsia="Arial" w:hAnsi="Arial" w:cs="Arial"/>
          <w:sz w:val="24"/>
          <w:szCs w:val="24"/>
        </w:rPr>
        <w:fldChar w:fldCharType="begin"/>
      </w:r>
      <w:r w:rsidR="00055F6D">
        <w:rPr>
          <w:rFonts w:ascii="Arial" w:eastAsia="Arial" w:hAnsi="Arial" w:cs="Arial"/>
          <w:sz w:val="24"/>
          <w:szCs w:val="24"/>
        </w:rPr>
        <w:instrText xml:space="preserve"> REF _Ref85185304 \r \h </w:instrText>
      </w:r>
      <w:r w:rsidR="00055F6D">
        <w:rPr>
          <w:rFonts w:ascii="Arial" w:eastAsia="Arial" w:hAnsi="Arial" w:cs="Arial"/>
          <w:sz w:val="24"/>
          <w:szCs w:val="24"/>
        </w:rPr>
      </w:r>
      <w:r w:rsidR="00055F6D">
        <w:rPr>
          <w:rFonts w:ascii="Arial" w:eastAsia="Arial" w:hAnsi="Arial" w:cs="Arial"/>
          <w:sz w:val="24"/>
          <w:szCs w:val="24"/>
        </w:rPr>
        <w:fldChar w:fldCharType="separate"/>
      </w:r>
      <w:r w:rsidR="00055F6D">
        <w:rPr>
          <w:rFonts w:ascii="Arial" w:eastAsia="Arial" w:hAnsi="Arial" w:cs="Arial"/>
          <w:sz w:val="24"/>
          <w:szCs w:val="24"/>
        </w:rPr>
        <w:t>7.1.2.3</w:t>
      </w:r>
      <w:r w:rsidR="00055F6D">
        <w:rPr>
          <w:rFonts w:ascii="Arial" w:eastAsia="Arial" w:hAnsi="Arial" w:cs="Arial"/>
          <w:sz w:val="24"/>
          <w:szCs w:val="24"/>
        </w:rPr>
        <w:fldChar w:fldCharType="end"/>
      </w:r>
      <w:r>
        <w:rPr>
          <w:rFonts w:ascii="Arial" w:eastAsia="Arial" w:hAnsi="Arial" w:cs="Arial"/>
          <w:sz w:val="24"/>
          <w:szCs w:val="24"/>
        </w:rPr>
        <w:t>, i</w:t>
      </w:r>
      <w:r w:rsidR="00C37FAF" w:rsidRPr="00C37FAF">
        <w:rPr>
          <w:rFonts w:ascii="Arial" w:eastAsia="Arial" w:hAnsi="Arial" w:cs="Arial"/>
          <w:sz w:val="24"/>
          <w:szCs w:val="24"/>
        </w:rPr>
        <w:t xml:space="preserve">f </w:t>
      </w:r>
      <w:r w:rsidR="00F860B2">
        <w:rPr>
          <w:rFonts w:ascii="Arial" w:eastAsia="Arial" w:hAnsi="Arial" w:cs="Arial"/>
          <w:sz w:val="24"/>
          <w:szCs w:val="24"/>
        </w:rPr>
        <w:t>UKEF</w:t>
      </w:r>
      <w:r w:rsidR="00C37FAF" w:rsidRPr="00C37FAF">
        <w:rPr>
          <w:rFonts w:ascii="Arial" w:eastAsia="Arial" w:hAnsi="Arial" w:cs="Arial"/>
          <w:sz w:val="24"/>
          <w:szCs w:val="24"/>
        </w:rPr>
        <w:t xml:space="preserve"> requires the Supplier </w:t>
      </w:r>
      <w:r>
        <w:rPr>
          <w:rFonts w:ascii="Arial" w:eastAsia="Arial" w:hAnsi="Arial" w:cs="Arial"/>
          <w:sz w:val="24"/>
          <w:szCs w:val="24"/>
        </w:rPr>
        <w:tab/>
      </w:r>
      <w:r w:rsidR="00C37FAF" w:rsidRPr="00C37FAF">
        <w:rPr>
          <w:rFonts w:ascii="Arial" w:eastAsia="Arial" w:hAnsi="Arial" w:cs="Arial"/>
          <w:sz w:val="24"/>
          <w:szCs w:val="24"/>
        </w:rPr>
        <w:t xml:space="preserve">to travel internationally, then the </w:t>
      </w:r>
      <w:r w:rsidR="00C37FAF">
        <w:rPr>
          <w:rFonts w:ascii="Arial" w:eastAsia="Arial" w:hAnsi="Arial" w:cs="Arial"/>
          <w:sz w:val="24"/>
          <w:szCs w:val="24"/>
        </w:rPr>
        <w:tab/>
      </w:r>
      <w:r w:rsidR="00C37FAF" w:rsidRPr="00C37FAF">
        <w:rPr>
          <w:rFonts w:ascii="Arial" w:eastAsia="Arial" w:hAnsi="Arial" w:cs="Arial"/>
          <w:sz w:val="24"/>
          <w:szCs w:val="24"/>
        </w:rPr>
        <w:t>Supplier</w:t>
      </w:r>
      <w:r>
        <w:rPr>
          <w:rFonts w:ascii="Arial" w:eastAsia="Arial" w:hAnsi="Arial" w:cs="Arial"/>
          <w:sz w:val="24"/>
          <w:szCs w:val="24"/>
        </w:rPr>
        <w:t xml:space="preserve"> </w:t>
      </w:r>
      <w:r w:rsidR="00C37FAF" w:rsidRPr="00C37FAF">
        <w:rPr>
          <w:rFonts w:ascii="Arial" w:eastAsia="Arial" w:hAnsi="Arial" w:cs="Arial"/>
          <w:sz w:val="24"/>
          <w:szCs w:val="24"/>
        </w:rPr>
        <w:t>will be reimbursed</w:t>
      </w:r>
      <w:r>
        <w:rPr>
          <w:rFonts w:ascii="Arial" w:eastAsia="Arial" w:hAnsi="Arial" w:cs="Arial"/>
          <w:sz w:val="24"/>
          <w:szCs w:val="24"/>
        </w:rPr>
        <w:t xml:space="preserve"> </w:t>
      </w:r>
      <w:r w:rsidR="00C37FAF" w:rsidRPr="00C37FAF">
        <w:rPr>
          <w:rFonts w:ascii="Arial" w:eastAsia="Arial" w:hAnsi="Arial" w:cs="Arial"/>
          <w:sz w:val="24"/>
          <w:szCs w:val="24"/>
        </w:rPr>
        <w:t xml:space="preserve">for </w:t>
      </w:r>
      <w:r>
        <w:rPr>
          <w:rFonts w:ascii="Arial" w:eastAsia="Arial" w:hAnsi="Arial" w:cs="Arial"/>
          <w:sz w:val="24"/>
          <w:szCs w:val="24"/>
        </w:rPr>
        <w:tab/>
      </w:r>
      <w:r w:rsidR="00C37FAF" w:rsidRPr="00C37FAF">
        <w:rPr>
          <w:rFonts w:ascii="Arial" w:eastAsia="Arial" w:hAnsi="Arial" w:cs="Arial"/>
          <w:sz w:val="24"/>
          <w:szCs w:val="24"/>
        </w:rPr>
        <w:t xml:space="preserve">reasonable travel time and travel costs. </w:t>
      </w:r>
      <w:r>
        <w:rPr>
          <w:rFonts w:ascii="Arial" w:eastAsia="Arial" w:hAnsi="Arial" w:cs="Arial"/>
          <w:sz w:val="24"/>
          <w:szCs w:val="24"/>
        </w:rPr>
        <w:t>Such c</w:t>
      </w:r>
      <w:r w:rsidR="00C37FAF" w:rsidRPr="00C37FAF">
        <w:rPr>
          <w:rFonts w:ascii="Arial" w:eastAsia="Arial" w:hAnsi="Arial" w:cs="Arial"/>
          <w:sz w:val="24"/>
          <w:szCs w:val="24"/>
        </w:rPr>
        <w:t xml:space="preserve">osts </w:t>
      </w:r>
      <w:r>
        <w:rPr>
          <w:rFonts w:ascii="Arial" w:eastAsia="Arial" w:hAnsi="Arial" w:cs="Arial"/>
          <w:sz w:val="24"/>
          <w:szCs w:val="24"/>
        </w:rPr>
        <w:t xml:space="preserve">are </w:t>
      </w:r>
      <w:r w:rsidR="00C37FAF" w:rsidRPr="00C37FAF">
        <w:rPr>
          <w:rFonts w:ascii="Arial" w:eastAsia="Arial" w:hAnsi="Arial" w:cs="Arial"/>
          <w:sz w:val="24"/>
          <w:szCs w:val="24"/>
        </w:rPr>
        <w:t xml:space="preserve">to be agreed with </w:t>
      </w:r>
      <w:r>
        <w:rPr>
          <w:rFonts w:ascii="Arial" w:eastAsia="Arial" w:hAnsi="Arial" w:cs="Arial"/>
          <w:sz w:val="24"/>
          <w:szCs w:val="24"/>
        </w:rPr>
        <w:tab/>
      </w:r>
      <w:r w:rsidR="002337C3">
        <w:rPr>
          <w:rFonts w:ascii="Arial" w:eastAsia="Arial" w:hAnsi="Arial" w:cs="Arial"/>
          <w:sz w:val="24"/>
          <w:szCs w:val="24"/>
        </w:rPr>
        <w:t>UKEF</w:t>
      </w:r>
      <w:r w:rsidR="009C0A4A">
        <w:rPr>
          <w:rFonts w:ascii="Arial" w:eastAsia="Arial" w:hAnsi="Arial" w:cs="Arial"/>
          <w:sz w:val="24"/>
          <w:szCs w:val="24"/>
        </w:rPr>
        <w:t xml:space="preserve"> in advance of such costs being incurred</w:t>
      </w:r>
      <w:r w:rsidR="00C37FAF" w:rsidRPr="00C37FAF">
        <w:rPr>
          <w:rFonts w:ascii="Arial" w:eastAsia="Arial" w:hAnsi="Arial" w:cs="Arial"/>
          <w:sz w:val="24"/>
          <w:szCs w:val="24"/>
        </w:rPr>
        <w:t xml:space="preserve">.  </w:t>
      </w:r>
    </w:p>
    <w:p w14:paraId="240FD776" w14:textId="3AED5029" w:rsidR="00C37FAF" w:rsidRPr="00C37FAF" w:rsidRDefault="00C37FAF"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sidRPr="00C37FAF">
        <w:rPr>
          <w:rFonts w:ascii="Arial" w:eastAsia="Arial" w:hAnsi="Arial" w:cs="Arial"/>
          <w:sz w:val="24"/>
          <w:szCs w:val="24"/>
        </w:rPr>
        <w:t xml:space="preserve">Travel time and travel costs which are reimbursed are not permitted to </w:t>
      </w:r>
      <w:r>
        <w:rPr>
          <w:rFonts w:ascii="Arial" w:eastAsia="Arial" w:hAnsi="Arial" w:cs="Arial"/>
          <w:sz w:val="24"/>
          <w:szCs w:val="24"/>
        </w:rPr>
        <w:tab/>
      </w:r>
      <w:r w:rsidRPr="00C37FAF">
        <w:rPr>
          <w:rFonts w:ascii="Arial" w:eastAsia="Arial" w:hAnsi="Arial" w:cs="Arial"/>
          <w:sz w:val="24"/>
          <w:szCs w:val="24"/>
        </w:rPr>
        <w:t xml:space="preserve">include any </w:t>
      </w:r>
      <w:r w:rsidR="00DD32F4">
        <w:rPr>
          <w:rFonts w:ascii="Arial" w:eastAsia="Arial" w:hAnsi="Arial" w:cs="Arial"/>
          <w:sz w:val="24"/>
          <w:szCs w:val="24"/>
        </w:rPr>
        <w:t xml:space="preserve">mark-up or </w:t>
      </w:r>
      <w:r w:rsidRPr="00C37FAF">
        <w:rPr>
          <w:rFonts w:ascii="Arial" w:eastAsia="Arial" w:hAnsi="Arial" w:cs="Arial"/>
          <w:sz w:val="24"/>
          <w:szCs w:val="24"/>
        </w:rPr>
        <w:t xml:space="preserve">margin.  </w:t>
      </w:r>
    </w:p>
    <w:p w14:paraId="0EC99792" w14:textId="75A9F5EF" w:rsidR="00C37FAF" w:rsidRPr="00C37FAF" w:rsidRDefault="00C37FAF"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sidRPr="00C37FAF">
        <w:rPr>
          <w:rFonts w:ascii="Arial" w:eastAsia="Arial" w:hAnsi="Arial" w:cs="Arial"/>
          <w:sz w:val="24"/>
          <w:szCs w:val="24"/>
        </w:rPr>
        <w:t xml:space="preserve">The Supplier must comply with </w:t>
      </w:r>
      <w:r w:rsidR="00F860B2">
        <w:rPr>
          <w:rFonts w:ascii="Arial" w:eastAsia="Arial" w:hAnsi="Arial" w:cs="Arial"/>
          <w:sz w:val="24"/>
          <w:szCs w:val="24"/>
        </w:rPr>
        <w:t>UKEF</w:t>
      </w:r>
      <w:r w:rsidR="00DD32F4">
        <w:rPr>
          <w:rFonts w:ascii="Arial" w:eastAsia="Arial" w:hAnsi="Arial" w:cs="Arial"/>
          <w:sz w:val="24"/>
          <w:szCs w:val="24"/>
        </w:rPr>
        <w:t>’s</w:t>
      </w:r>
      <w:r w:rsidRPr="00C37FAF">
        <w:rPr>
          <w:rFonts w:ascii="Arial" w:eastAsia="Arial" w:hAnsi="Arial" w:cs="Arial"/>
          <w:sz w:val="24"/>
          <w:szCs w:val="24"/>
        </w:rPr>
        <w:t xml:space="preserve"> travel requirements and </w:t>
      </w:r>
      <w:r>
        <w:rPr>
          <w:rFonts w:ascii="Arial" w:eastAsia="Arial" w:hAnsi="Arial" w:cs="Arial"/>
          <w:sz w:val="24"/>
          <w:szCs w:val="24"/>
        </w:rPr>
        <w:tab/>
      </w:r>
      <w:r w:rsidRPr="00C37FAF">
        <w:rPr>
          <w:rFonts w:ascii="Arial" w:eastAsia="Arial" w:hAnsi="Arial" w:cs="Arial"/>
          <w:sz w:val="24"/>
          <w:szCs w:val="24"/>
        </w:rPr>
        <w:t xml:space="preserve">instructions, internal policies, and arrangements for travel costs and </w:t>
      </w:r>
      <w:r>
        <w:rPr>
          <w:rFonts w:ascii="Arial" w:eastAsia="Arial" w:hAnsi="Arial" w:cs="Arial"/>
          <w:sz w:val="24"/>
          <w:szCs w:val="24"/>
        </w:rPr>
        <w:tab/>
      </w:r>
      <w:r w:rsidRPr="00C37FAF">
        <w:rPr>
          <w:rFonts w:ascii="Arial" w:eastAsia="Arial" w:hAnsi="Arial" w:cs="Arial"/>
          <w:sz w:val="24"/>
          <w:szCs w:val="24"/>
        </w:rPr>
        <w:t xml:space="preserve">related charges set out in the Call-Off Contract or otherwise by notice to </w:t>
      </w:r>
      <w:r>
        <w:rPr>
          <w:rFonts w:ascii="Arial" w:eastAsia="Arial" w:hAnsi="Arial" w:cs="Arial"/>
          <w:sz w:val="24"/>
          <w:szCs w:val="24"/>
        </w:rPr>
        <w:tab/>
      </w:r>
      <w:r w:rsidRPr="00C37FAF">
        <w:rPr>
          <w:rFonts w:ascii="Arial" w:eastAsia="Arial" w:hAnsi="Arial" w:cs="Arial"/>
          <w:sz w:val="24"/>
          <w:szCs w:val="24"/>
        </w:rPr>
        <w:t xml:space="preserve">the Supplier from time to time. </w:t>
      </w:r>
    </w:p>
    <w:p w14:paraId="28DA9637" w14:textId="6241C6F1" w:rsidR="00C37FAF" w:rsidRDefault="00F860B2"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Pr>
          <w:rFonts w:ascii="Arial" w:eastAsia="Arial" w:hAnsi="Arial" w:cs="Arial"/>
          <w:sz w:val="24"/>
          <w:szCs w:val="24"/>
        </w:rPr>
        <w:t>UKEF</w:t>
      </w:r>
      <w:r w:rsidR="00C37FAF" w:rsidRPr="00C37FAF">
        <w:rPr>
          <w:rFonts w:ascii="Arial" w:eastAsia="Arial" w:hAnsi="Arial" w:cs="Arial"/>
          <w:sz w:val="24"/>
          <w:szCs w:val="24"/>
        </w:rPr>
        <w:t xml:space="preserve"> will specify any disbursements arrangements in the Call-Off </w:t>
      </w:r>
      <w:r w:rsidR="00C37FAF">
        <w:rPr>
          <w:rFonts w:ascii="Arial" w:eastAsia="Arial" w:hAnsi="Arial" w:cs="Arial"/>
          <w:sz w:val="24"/>
          <w:szCs w:val="24"/>
        </w:rPr>
        <w:tab/>
      </w:r>
      <w:r w:rsidR="00C37FAF" w:rsidRPr="00C37FAF">
        <w:rPr>
          <w:rFonts w:ascii="Arial" w:eastAsia="Arial" w:hAnsi="Arial" w:cs="Arial"/>
          <w:sz w:val="24"/>
          <w:szCs w:val="24"/>
        </w:rPr>
        <w:t>Contract or otherwise by notice to the Supplier from time to time.</w:t>
      </w:r>
    </w:p>
    <w:p w14:paraId="6D2403C1" w14:textId="1079EBE9" w:rsidR="00F9687E" w:rsidRPr="00DD32F4" w:rsidRDefault="00F9687E" w:rsidP="00BA7F10">
      <w:pPr>
        <w:widowControl/>
        <w:pBdr>
          <w:top w:val="nil"/>
          <w:left w:val="nil"/>
          <w:bottom w:val="nil"/>
          <w:right w:val="nil"/>
          <w:between w:val="nil"/>
        </w:pBdr>
        <w:tabs>
          <w:tab w:val="left" w:pos="1560"/>
        </w:tabs>
        <w:spacing w:before="120" w:after="120"/>
        <w:ind w:left="641"/>
        <w:jc w:val="both"/>
        <w:rPr>
          <w:rFonts w:ascii="Arial" w:eastAsia="Arial" w:hAnsi="Arial" w:cs="Arial"/>
          <w:sz w:val="24"/>
          <w:szCs w:val="24"/>
        </w:rPr>
      </w:pPr>
    </w:p>
    <w:p w14:paraId="2A883DBB" w14:textId="7E68C607" w:rsidR="005017B7" w:rsidRPr="00437CF4" w:rsidRDefault="00C07171" w:rsidP="00BA7F10">
      <w:pPr>
        <w:widowControl/>
        <w:numPr>
          <w:ilvl w:val="0"/>
          <w:numId w:val="8"/>
        </w:numPr>
        <w:pBdr>
          <w:top w:val="nil"/>
          <w:left w:val="nil"/>
          <w:bottom w:val="nil"/>
          <w:right w:val="nil"/>
          <w:between w:val="nil"/>
        </w:pBdr>
        <w:spacing w:before="120" w:after="120"/>
        <w:ind w:left="641" w:hanging="567"/>
        <w:jc w:val="both"/>
        <w:rPr>
          <w:rFonts w:ascii="Arial" w:eastAsia="Arial" w:hAnsi="Arial" w:cs="Arial"/>
          <w:b/>
          <w:sz w:val="24"/>
          <w:szCs w:val="24"/>
        </w:rPr>
      </w:pPr>
      <w:r>
        <w:rPr>
          <w:rFonts w:ascii="Arial" w:eastAsia="Arial" w:hAnsi="Arial" w:cs="Arial"/>
          <w:b/>
          <w:sz w:val="24"/>
          <w:szCs w:val="24"/>
        </w:rPr>
        <w:t xml:space="preserve">Social Value </w:t>
      </w:r>
      <w:sdt>
        <w:sdtPr>
          <w:tag w:val="goog_rdk_226"/>
          <w:id w:val="143016161"/>
        </w:sdtPr>
        <w:sdtEndPr/>
        <w:sdtContent/>
      </w:sdt>
      <w:sdt>
        <w:sdtPr>
          <w:tag w:val="goog_rdk_227"/>
          <w:id w:val="1075861065"/>
        </w:sdtPr>
        <w:sdtEndPr/>
        <w:sdtContent/>
      </w:sdt>
      <w:sdt>
        <w:sdtPr>
          <w:tag w:val="goog_rdk_228"/>
          <w:id w:val="1956290963"/>
        </w:sdtPr>
        <w:sdtEndPr/>
        <w:sdtContent/>
      </w:sdt>
      <w:r>
        <w:rPr>
          <w:rFonts w:ascii="Arial" w:eastAsia="Arial" w:hAnsi="Arial" w:cs="Arial"/>
          <w:b/>
          <w:sz w:val="24"/>
          <w:szCs w:val="24"/>
        </w:rPr>
        <w:t>Priorities</w:t>
      </w:r>
    </w:p>
    <w:p w14:paraId="4E952D72" w14:textId="5FECEC79" w:rsidR="008E5FED" w:rsidRPr="00D279CF" w:rsidRDefault="008E5FED"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color w:val="222222"/>
          <w:sz w:val="24"/>
          <w:szCs w:val="24"/>
        </w:rPr>
      </w:pPr>
      <w:r>
        <w:rPr>
          <w:rFonts w:ascii="Arial" w:eastAsia="Arial" w:hAnsi="Arial" w:cs="Arial"/>
          <w:color w:val="222222"/>
          <w:sz w:val="24"/>
          <w:szCs w:val="24"/>
          <w:highlight w:val="white"/>
        </w:rPr>
        <w:t xml:space="preserve">The Supplier shall support of the themes and policy outcomes set out in Procurement Policy Note 06/20 including those set out by </w:t>
      </w:r>
      <w:r w:rsidR="002337C3">
        <w:rPr>
          <w:rFonts w:ascii="Arial" w:eastAsia="Arial" w:hAnsi="Arial" w:cs="Arial"/>
          <w:color w:val="222222"/>
          <w:sz w:val="24"/>
          <w:szCs w:val="24"/>
          <w:highlight w:val="white"/>
        </w:rPr>
        <w:t>UKEF</w:t>
      </w:r>
      <w:r>
        <w:rPr>
          <w:rFonts w:ascii="Arial" w:eastAsia="Arial" w:hAnsi="Arial" w:cs="Arial"/>
          <w:color w:val="222222"/>
          <w:sz w:val="24"/>
          <w:szCs w:val="24"/>
          <w:highlight w:val="white"/>
        </w:rPr>
        <w:t xml:space="preserve"> </w:t>
      </w:r>
      <w:r w:rsidRPr="00D279CF">
        <w:rPr>
          <w:rFonts w:ascii="Arial" w:eastAsia="Arial" w:hAnsi="Arial" w:cs="Arial"/>
          <w:color w:val="222222"/>
          <w:sz w:val="24"/>
          <w:szCs w:val="24"/>
        </w:rPr>
        <w:t xml:space="preserve">under the Further Competition Procedure. </w:t>
      </w:r>
    </w:p>
    <w:p w14:paraId="62A6122C" w14:textId="0A0D9EEC" w:rsidR="00C23240" w:rsidRPr="00E61F06" w:rsidRDefault="008E5FED"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color w:val="222222"/>
          <w:sz w:val="24"/>
          <w:szCs w:val="24"/>
        </w:rPr>
      </w:pPr>
      <w:r w:rsidRPr="00D279CF">
        <w:rPr>
          <w:rFonts w:ascii="Arial" w:eastAsia="Arial" w:hAnsi="Arial" w:cs="Arial"/>
          <w:color w:val="222222"/>
          <w:sz w:val="24"/>
          <w:szCs w:val="24"/>
        </w:rPr>
        <w:t>The following are key</w:t>
      </w:r>
      <w:r w:rsidR="00437CF4" w:rsidRPr="00D279CF">
        <w:rPr>
          <w:rFonts w:ascii="Arial" w:eastAsia="Arial" w:hAnsi="Arial" w:cs="Arial"/>
          <w:color w:val="222222"/>
          <w:sz w:val="24"/>
          <w:szCs w:val="24"/>
        </w:rPr>
        <w:t xml:space="preserve"> policy </w:t>
      </w:r>
      <w:r w:rsidR="00B27BED">
        <w:rPr>
          <w:rFonts w:ascii="Arial" w:eastAsia="Arial" w:hAnsi="Arial" w:cs="Arial"/>
          <w:color w:val="222222"/>
          <w:sz w:val="24"/>
          <w:szCs w:val="24"/>
        </w:rPr>
        <w:t xml:space="preserve">priorities </w:t>
      </w:r>
      <w:r w:rsidR="00C23240" w:rsidRPr="00D279CF">
        <w:rPr>
          <w:rFonts w:ascii="Arial" w:eastAsia="Arial" w:hAnsi="Arial" w:cs="Arial"/>
          <w:color w:val="222222"/>
          <w:sz w:val="24"/>
          <w:szCs w:val="24"/>
        </w:rPr>
        <w:t>for this Framework Contract</w:t>
      </w:r>
      <w:r w:rsidR="00437CF4" w:rsidRPr="00D279CF">
        <w:rPr>
          <w:rFonts w:ascii="Arial" w:eastAsia="Arial" w:hAnsi="Arial" w:cs="Arial"/>
          <w:color w:val="222222"/>
          <w:sz w:val="24"/>
          <w:szCs w:val="24"/>
        </w:rPr>
        <w:t xml:space="preserve"> in line with P</w:t>
      </w:r>
      <w:r w:rsidR="003C7824" w:rsidRPr="00D279CF">
        <w:rPr>
          <w:rFonts w:ascii="Arial" w:eastAsia="Arial" w:hAnsi="Arial" w:cs="Arial"/>
          <w:color w:val="222222"/>
          <w:sz w:val="24"/>
          <w:szCs w:val="24"/>
        </w:rPr>
        <w:t xml:space="preserve">rocurement </w:t>
      </w:r>
      <w:r w:rsidR="00437CF4" w:rsidRPr="00D279CF">
        <w:rPr>
          <w:rFonts w:ascii="Arial" w:eastAsia="Arial" w:hAnsi="Arial" w:cs="Arial"/>
          <w:color w:val="222222"/>
          <w:sz w:val="24"/>
          <w:szCs w:val="24"/>
        </w:rPr>
        <w:t>P</w:t>
      </w:r>
      <w:r w:rsidR="003C7824" w:rsidRPr="00D279CF">
        <w:rPr>
          <w:rFonts w:ascii="Arial" w:eastAsia="Arial" w:hAnsi="Arial" w:cs="Arial"/>
          <w:color w:val="222222"/>
          <w:sz w:val="24"/>
          <w:szCs w:val="24"/>
        </w:rPr>
        <w:t xml:space="preserve">olicy </w:t>
      </w:r>
      <w:r w:rsidR="00437CF4" w:rsidRPr="00D279CF">
        <w:rPr>
          <w:rFonts w:ascii="Arial" w:eastAsia="Arial" w:hAnsi="Arial" w:cs="Arial"/>
          <w:color w:val="222222"/>
          <w:sz w:val="24"/>
          <w:szCs w:val="24"/>
        </w:rPr>
        <w:t>N</w:t>
      </w:r>
      <w:r w:rsidR="003C7824" w:rsidRPr="00D279CF">
        <w:rPr>
          <w:rFonts w:ascii="Arial" w:eastAsia="Arial" w:hAnsi="Arial" w:cs="Arial"/>
          <w:color w:val="222222"/>
          <w:sz w:val="24"/>
          <w:szCs w:val="24"/>
        </w:rPr>
        <w:t>ote</w:t>
      </w:r>
      <w:r w:rsidR="00437CF4" w:rsidRPr="00D279CF">
        <w:rPr>
          <w:rFonts w:ascii="Arial" w:eastAsia="Arial" w:hAnsi="Arial" w:cs="Arial"/>
          <w:color w:val="222222"/>
          <w:sz w:val="24"/>
          <w:szCs w:val="24"/>
        </w:rPr>
        <w:t xml:space="preserve"> 06/20</w:t>
      </w:r>
      <w:r w:rsidR="00C07171" w:rsidRPr="00D279CF">
        <w:rPr>
          <w:rFonts w:ascii="Arial" w:eastAsia="Arial" w:hAnsi="Arial" w:cs="Arial"/>
          <w:color w:val="222222"/>
          <w:sz w:val="24"/>
          <w:szCs w:val="24"/>
        </w:rPr>
        <w:t>:</w:t>
      </w:r>
    </w:p>
    <w:p w14:paraId="058A418D" w14:textId="479680BA" w:rsidR="00437CF4" w:rsidRPr="00D279CF" w:rsidRDefault="00437CF4" w:rsidP="00BA7F10">
      <w:pPr>
        <w:widowControl/>
        <w:numPr>
          <w:ilvl w:val="2"/>
          <w:numId w:val="8"/>
        </w:numPr>
        <w:pBdr>
          <w:top w:val="nil"/>
          <w:left w:val="nil"/>
          <w:bottom w:val="nil"/>
          <w:right w:val="nil"/>
          <w:between w:val="nil"/>
        </w:pBdr>
        <w:spacing w:before="120" w:after="120"/>
        <w:ind w:left="1560" w:hanging="993"/>
        <w:jc w:val="both"/>
        <w:rPr>
          <w:rFonts w:ascii="Arial" w:eastAsia="Arial" w:hAnsi="Arial" w:cs="Arial"/>
          <w:color w:val="222222"/>
          <w:sz w:val="24"/>
          <w:szCs w:val="24"/>
        </w:rPr>
      </w:pPr>
      <w:r w:rsidRPr="00D279CF">
        <w:rPr>
          <w:rFonts w:ascii="Arial" w:hAnsi="Arial" w:cs="Arial"/>
          <w:sz w:val="24"/>
          <w:szCs w:val="24"/>
        </w:rPr>
        <w:t>Tackle workforce inequality</w:t>
      </w:r>
      <w:r w:rsidR="007D58E6" w:rsidRPr="00D279CF">
        <w:rPr>
          <w:rFonts w:ascii="Arial" w:hAnsi="Arial" w:cs="Arial"/>
          <w:sz w:val="24"/>
          <w:szCs w:val="24"/>
        </w:rPr>
        <w:t xml:space="preserve"> and improve diversity</w:t>
      </w:r>
      <w:r w:rsidR="003C7824" w:rsidRPr="00D279CF">
        <w:rPr>
          <w:rFonts w:ascii="Arial" w:hAnsi="Arial" w:cs="Arial"/>
          <w:sz w:val="24"/>
          <w:szCs w:val="24"/>
        </w:rPr>
        <w:t xml:space="preserve">; </w:t>
      </w:r>
    </w:p>
    <w:p w14:paraId="0C8B8ED0" w14:textId="7378FD73" w:rsidR="009F5B2B" w:rsidRPr="00BA7F10" w:rsidRDefault="009F5B2B" w:rsidP="00BA7F10">
      <w:pPr>
        <w:pStyle w:val="ListParagraph"/>
        <w:widowControl/>
        <w:numPr>
          <w:ilvl w:val="2"/>
          <w:numId w:val="8"/>
        </w:numPr>
        <w:pBdr>
          <w:top w:val="nil"/>
          <w:left w:val="nil"/>
          <w:bottom w:val="nil"/>
          <w:right w:val="nil"/>
          <w:between w:val="nil"/>
        </w:pBdr>
        <w:spacing w:before="120" w:after="120"/>
        <w:ind w:left="1560" w:hanging="993"/>
        <w:jc w:val="both"/>
        <w:rPr>
          <w:rFonts w:ascii="Arial" w:eastAsia="Arial" w:hAnsi="Arial" w:cs="Arial"/>
          <w:color w:val="222222"/>
          <w:sz w:val="24"/>
          <w:szCs w:val="24"/>
        </w:rPr>
      </w:pPr>
      <w:r w:rsidRPr="00BA7F10">
        <w:rPr>
          <w:rFonts w:ascii="Arial" w:eastAsia="Arial" w:hAnsi="Arial" w:cs="Arial"/>
          <w:color w:val="222222"/>
          <w:sz w:val="24"/>
          <w:szCs w:val="24"/>
        </w:rPr>
        <w:t xml:space="preserve">Economic Inequality; and </w:t>
      </w:r>
    </w:p>
    <w:p w14:paraId="52DE64F4" w14:textId="2F539E5F" w:rsidR="00437CF4" w:rsidRPr="00D279CF" w:rsidRDefault="00437CF4" w:rsidP="00BA7F10">
      <w:pPr>
        <w:widowControl/>
        <w:numPr>
          <w:ilvl w:val="2"/>
          <w:numId w:val="8"/>
        </w:numPr>
        <w:pBdr>
          <w:top w:val="nil"/>
          <w:left w:val="nil"/>
          <w:bottom w:val="nil"/>
          <w:right w:val="nil"/>
          <w:between w:val="nil"/>
        </w:pBdr>
        <w:spacing w:before="120" w:after="120"/>
        <w:ind w:left="1560" w:hanging="993"/>
        <w:jc w:val="both"/>
        <w:rPr>
          <w:rFonts w:ascii="Arial" w:eastAsia="Arial" w:hAnsi="Arial" w:cs="Arial"/>
          <w:color w:val="222222"/>
          <w:sz w:val="24"/>
          <w:szCs w:val="24"/>
        </w:rPr>
      </w:pPr>
      <w:r w:rsidRPr="00D279CF">
        <w:rPr>
          <w:rFonts w:ascii="Arial" w:eastAsia="Arial" w:hAnsi="Arial" w:cs="Arial"/>
          <w:color w:val="222222"/>
          <w:sz w:val="24"/>
          <w:szCs w:val="24"/>
        </w:rPr>
        <w:t xml:space="preserve">Improve </w:t>
      </w:r>
      <w:r w:rsidR="00B27BED">
        <w:rPr>
          <w:rFonts w:ascii="Arial" w:eastAsia="Arial" w:hAnsi="Arial" w:cs="Arial"/>
          <w:color w:val="222222"/>
          <w:sz w:val="24"/>
          <w:szCs w:val="24"/>
        </w:rPr>
        <w:t xml:space="preserve">workforce </w:t>
      </w:r>
      <w:r w:rsidRPr="00D279CF">
        <w:rPr>
          <w:rFonts w:ascii="Arial" w:eastAsia="Arial" w:hAnsi="Arial" w:cs="Arial"/>
          <w:color w:val="222222"/>
          <w:sz w:val="24"/>
          <w:szCs w:val="24"/>
        </w:rPr>
        <w:t>health and wellbeing</w:t>
      </w:r>
      <w:r w:rsidR="003C7824" w:rsidRPr="00D279CF">
        <w:rPr>
          <w:rFonts w:ascii="Arial" w:eastAsia="Arial" w:hAnsi="Arial" w:cs="Arial"/>
          <w:color w:val="222222"/>
          <w:sz w:val="24"/>
          <w:szCs w:val="24"/>
        </w:rPr>
        <w:t>.</w:t>
      </w:r>
    </w:p>
    <w:p w14:paraId="3A6123BE" w14:textId="55BD7B3B" w:rsidR="00C23240" w:rsidRDefault="00E61F06"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color w:val="222222"/>
          <w:sz w:val="24"/>
          <w:szCs w:val="24"/>
        </w:rPr>
      </w:pPr>
      <w:r>
        <w:rPr>
          <w:rFonts w:ascii="Arial" w:eastAsia="Arial" w:hAnsi="Arial" w:cs="Arial"/>
          <w:color w:val="222222"/>
          <w:sz w:val="24"/>
          <w:szCs w:val="24"/>
          <w:highlight w:val="white"/>
        </w:rPr>
        <w:t xml:space="preserve">The Supplier is expected to act with these priorities in mind and </w:t>
      </w:r>
      <w:r w:rsidR="00F860B2">
        <w:rPr>
          <w:rFonts w:ascii="Arial" w:eastAsia="Arial" w:hAnsi="Arial" w:cs="Arial"/>
          <w:color w:val="222222"/>
          <w:sz w:val="24"/>
          <w:szCs w:val="24"/>
          <w:highlight w:val="white"/>
        </w:rPr>
        <w:t>UKEF</w:t>
      </w:r>
      <w:r>
        <w:rPr>
          <w:rFonts w:ascii="Arial" w:eastAsia="Arial" w:hAnsi="Arial" w:cs="Arial"/>
          <w:color w:val="222222"/>
          <w:sz w:val="24"/>
          <w:szCs w:val="24"/>
          <w:highlight w:val="white"/>
        </w:rPr>
        <w:t xml:space="preserve"> may discuss these priorities as part of Framework Management meetings.</w:t>
      </w:r>
    </w:p>
    <w:p w14:paraId="2E417421" w14:textId="7622A9E2" w:rsidR="00C23240" w:rsidRPr="00327855" w:rsidRDefault="00F860B2"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Cs/>
          <w:sz w:val="24"/>
          <w:szCs w:val="24"/>
        </w:rPr>
      </w:pPr>
      <w:r>
        <w:rPr>
          <w:rFonts w:ascii="Arial" w:eastAsia="Arial" w:hAnsi="Arial" w:cs="Arial"/>
          <w:bCs/>
          <w:sz w:val="24"/>
          <w:szCs w:val="24"/>
        </w:rPr>
        <w:t>UKEF</w:t>
      </w:r>
      <w:r w:rsidR="00E61F06">
        <w:rPr>
          <w:rFonts w:ascii="Arial" w:eastAsia="Arial" w:hAnsi="Arial" w:cs="Arial"/>
          <w:bCs/>
          <w:sz w:val="24"/>
          <w:szCs w:val="24"/>
        </w:rPr>
        <w:t xml:space="preserve"> may identify specific social value priorities at Call-Off stage.</w:t>
      </w:r>
    </w:p>
    <w:p w14:paraId="53D4E55B" w14:textId="57184487" w:rsidR="00960904" w:rsidRPr="008F79F5" w:rsidRDefault="00960904" w:rsidP="00BA7F10">
      <w:pPr>
        <w:pBdr>
          <w:top w:val="nil"/>
          <w:left w:val="nil"/>
          <w:bottom w:val="nil"/>
          <w:right w:val="nil"/>
          <w:between w:val="nil"/>
        </w:pBdr>
        <w:spacing w:before="120" w:after="120"/>
        <w:ind w:left="641" w:hanging="567"/>
        <w:jc w:val="both"/>
        <w:rPr>
          <w:rFonts w:ascii="Arial" w:eastAsia="Arial" w:hAnsi="Arial" w:cs="Arial"/>
          <w:bCs/>
          <w:sz w:val="24"/>
          <w:szCs w:val="24"/>
        </w:rPr>
      </w:pPr>
    </w:p>
    <w:p w14:paraId="4D94D86A" w14:textId="77777777" w:rsidR="00D07C65" w:rsidRDefault="00D07C65" w:rsidP="00BA7F10">
      <w:pPr>
        <w:widowControl/>
        <w:pBdr>
          <w:top w:val="nil"/>
          <w:left w:val="nil"/>
          <w:bottom w:val="nil"/>
          <w:right w:val="nil"/>
          <w:between w:val="nil"/>
        </w:pBdr>
        <w:spacing w:before="120" w:after="120"/>
        <w:ind w:left="641" w:hanging="567"/>
        <w:jc w:val="both"/>
        <w:rPr>
          <w:rFonts w:ascii="Arial" w:eastAsia="Arial" w:hAnsi="Arial" w:cs="Arial"/>
          <w:bCs/>
          <w:sz w:val="24"/>
          <w:szCs w:val="24"/>
        </w:rPr>
      </w:pPr>
    </w:p>
    <w:p w14:paraId="00000276" w14:textId="77777777" w:rsidR="00E76FB3" w:rsidRDefault="00E76FB3" w:rsidP="00BA7F10">
      <w:pPr>
        <w:pBdr>
          <w:top w:val="nil"/>
          <w:left w:val="nil"/>
          <w:bottom w:val="nil"/>
          <w:right w:val="nil"/>
          <w:between w:val="nil"/>
        </w:pBdr>
        <w:spacing w:before="120" w:after="120"/>
        <w:ind w:left="641" w:right="120" w:hanging="567"/>
        <w:jc w:val="both"/>
        <w:rPr>
          <w:rFonts w:ascii="Arial" w:eastAsia="Arial" w:hAnsi="Arial" w:cs="Arial"/>
          <w:color w:val="000000"/>
          <w:sz w:val="24"/>
          <w:szCs w:val="24"/>
        </w:rPr>
      </w:pPr>
      <w:bookmarkStart w:id="13" w:name="_9kR3WTr8E8458B"/>
      <w:bookmarkEnd w:id="13"/>
    </w:p>
    <w:sectPr w:rsidR="00E76FB3" w:rsidSect="00BA7F10">
      <w:type w:val="continuous"/>
      <w:pgSz w:w="11910" w:h="16840"/>
      <w:pgMar w:top="1275" w:right="1320" w:bottom="1800" w:left="1418" w:header="720" w:footer="1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EF7EA" w14:textId="77777777" w:rsidR="00FD727B" w:rsidRDefault="00FD727B">
      <w:r>
        <w:separator/>
      </w:r>
    </w:p>
  </w:endnote>
  <w:endnote w:type="continuationSeparator" w:id="0">
    <w:p w14:paraId="1E0EEB50" w14:textId="77777777" w:rsidR="00FD727B" w:rsidRDefault="00FD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158C" w14:textId="77777777" w:rsidR="00934065" w:rsidRDefault="00934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id w:val="-1991083630"/>
      <w:docPartObj>
        <w:docPartGallery w:val="Page Numbers (Bottom of Page)"/>
        <w:docPartUnique/>
      </w:docPartObj>
    </w:sdtPr>
    <w:sdtEndPr>
      <w:rPr>
        <w:noProof/>
      </w:rPr>
    </w:sdtEndPr>
    <w:sdtContent>
      <w:p w14:paraId="4CA6934B" w14:textId="0C864281" w:rsidR="00185ECE" w:rsidRDefault="00934065" w:rsidP="00934065">
        <w:pPr>
          <w:pStyle w:val="Footer"/>
        </w:pPr>
        <w:r>
          <w:t xml:space="preserve"> </w:t>
        </w:r>
      </w:p>
    </w:sdtContent>
  </w:sdt>
  <w:p w14:paraId="2FC309D7" w14:textId="77777777" w:rsidR="00934065" w:rsidRDefault="00934065" w:rsidP="00934065">
    <w:pPr>
      <w:tabs>
        <w:tab w:val="center" w:pos="4513"/>
        <w:tab w:val="right" w:pos="9026"/>
      </w:tabs>
      <w:rPr>
        <w:rFonts w:ascii="Arial" w:hAnsi="Arial"/>
        <w:sz w:val="20"/>
        <w:szCs w:val="20"/>
      </w:rPr>
    </w:pPr>
    <w:r>
      <w:rPr>
        <w:rFonts w:ascii="Arial" w:hAnsi="Arial"/>
        <w:sz w:val="20"/>
        <w:szCs w:val="20"/>
      </w:rPr>
      <w:t>Framework Ref: CR_1520</w:t>
    </w:r>
  </w:p>
  <w:p w14:paraId="685D3FB7" w14:textId="53B720E7" w:rsidR="00934065" w:rsidRPr="00C77743" w:rsidRDefault="00934065" w:rsidP="00934065">
    <w:pPr>
      <w:pStyle w:val="Footer"/>
      <w:rPr>
        <w:rFonts w:ascii="Arial" w:hAnsi="Arial"/>
        <w:sz w:val="20"/>
        <w:szCs w:val="20"/>
      </w:rPr>
    </w:pPr>
    <w:r w:rsidRPr="00C77743">
      <w:rPr>
        <w:rFonts w:ascii="Arial" w:hAnsi="Arial"/>
        <w:sz w:val="20"/>
        <w:szCs w:val="20"/>
      </w:rPr>
      <w:t>Project Version: v1.0</w:t>
    </w:r>
    <w:r w:rsidRPr="00C77743">
      <w:rPr>
        <w:rFonts w:ascii="Arial" w:hAnsi="Arial"/>
        <w:sz w:val="20"/>
        <w:szCs w:val="20"/>
      </w:rPr>
      <w:tab/>
    </w:r>
    <w:r w:rsidRPr="00C77743">
      <w:rPr>
        <w:rFonts w:ascii="Arial" w:hAnsi="Arial"/>
        <w:sz w:val="20"/>
        <w:szCs w:val="20"/>
      </w:rPr>
      <w:tab/>
      <w:t xml:space="preserve"> </w:t>
    </w:r>
    <w:r w:rsidRPr="00C77743">
      <w:rPr>
        <w:rFonts w:ascii="Arial" w:hAnsi="Arial"/>
        <w:sz w:val="20"/>
        <w:szCs w:val="20"/>
      </w:rPr>
      <w:fldChar w:fldCharType="begin"/>
    </w:r>
    <w:r w:rsidRPr="00C77743">
      <w:rPr>
        <w:rFonts w:ascii="Arial" w:hAnsi="Arial"/>
        <w:sz w:val="20"/>
        <w:szCs w:val="20"/>
      </w:rPr>
      <w:instrText xml:space="preserve"> PAGE   \* MERGEFORMAT </w:instrText>
    </w:r>
    <w:r w:rsidRPr="00C77743">
      <w:rPr>
        <w:rFonts w:ascii="Arial" w:hAnsi="Arial"/>
        <w:sz w:val="20"/>
        <w:szCs w:val="20"/>
      </w:rPr>
      <w:fldChar w:fldCharType="separate"/>
    </w:r>
    <w:r w:rsidR="00A91EE6">
      <w:rPr>
        <w:rFonts w:ascii="Arial" w:hAnsi="Arial"/>
        <w:noProof/>
        <w:sz w:val="20"/>
        <w:szCs w:val="20"/>
      </w:rPr>
      <w:t>6</w:t>
    </w:r>
    <w:r w:rsidRPr="00C77743">
      <w:rPr>
        <w:rFonts w:ascii="Arial" w:hAnsi="Arial"/>
        <w:noProof/>
        <w:sz w:val="20"/>
        <w:szCs w:val="20"/>
      </w:rPr>
      <w:fldChar w:fldCharType="end"/>
    </w:r>
  </w:p>
  <w:p w14:paraId="0000027D" w14:textId="5C623BAD" w:rsidR="00185ECE" w:rsidRDefault="00934065" w:rsidP="00934065">
    <w:pPr>
      <w:rPr>
        <w:rFonts w:ascii="Arial" w:eastAsia="Arial" w:hAnsi="Arial" w:cs="Arial"/>
        <w:sz w:val="20"/>
        <w:szCs w:val="20"/>
      </w:rPr>
    </w:pPr>
    <w:r>
      <w:rPr>
        <w:rFonts w:ascii="Arial" w:hAnsi="Arial"/>
        <w:sz w:val="20"/>
        <w:szCs w:val="20"/>
      </w:rPr>
      <w:t>Model Version</w:t>
    </w:r>
    <w:r w:rsidRPr="00C77743">
      <w:rPr>
        <w:rFonts w:ascii="Arial" w:hAnsi="Arial"/>
        <w:sz w:val="20"/>
        <w:szCs w:val="20"/>
      </w:rPr>
      <w:t>: v3.</w:t>
    </w:r>
    <w:r>
      <w:rPr>
        <w:rFonts w:ascii="Arial" w:hAnsi="Arial"/>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D2B5" w14:textId="77777777" w:rsidR="00934065" w:rsidRDefault="00934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4464" w14:textId="77777777" w:rsidR="00FD727B" w:rsidRDefault="00FD727B">
      <w:r>
        <w:separator/>
      </w:r>
    </w:p>
  </w:footnote>
  <w:footnote w:type="continuationSeparator" w:id="0">
    <w:p w14:paraId="7DFD6E9A" w14:textId="77777777" w:rsidR="00FD727B" w:rsidRDefault="00FD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9" w14:textId="77777777" w:rsidR="00185ECE" w:rsidRDefault="00185ECE">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1946" w14:textId="6DFBE841" w:rsidR="00934065" w:rsidRPr="00BA7F10" w:rsidRDefault="00185ECE">
    <w:pPr>
      <w:pStyle w:val="Header"/>
      <w:rPr>
        <w:rFonts w:ascii="Arial" w:hAnsi="Arial" w:cs="Arial"/>
        <w:sz w:val="20"/>
        <w:szCs w:val="20"/>
      </w:rPr>
    </w:pPr>
    <w:r w:rsidRPr="00BA7F10">
      <w:rPr>
        <w:rFonts w:ascii="Arial" w:hAnsi="Arial" w:cs="Arial"/>
        <w:sz w:val="20"/>
        <w:szCs w:val="20"/>
      </w:rPr>
      <w:t>Framework Schedule 1 (Specification)</w:t>
    </w:r>
  </w:p>
  <w:p w14:paraId="00000278" w14:textId="46FAD858" w:rsidR="00185ECE" w:rsidRDefault="00185ECE">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7" w14:textId="77777777" w:rsidR="00185ECE" w:rsidRDefault="00185EC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EFC"/>
    <w:multiLevelType w:val="multilevel"/>
    <w:tmpl w:val="708AD63C"/>
    <w:lvl w:ilvl="0">
      <w:start w:val="1"/>
      <w:numFmt w:val="decimal"/>
      <w:lvlText w:val="%1."/>
      <w:lvlJc w:val="left"/>
      <w:pPr>
        <w:ind w:left="666" w:hanging="360"/>
      </w:pPr>
      <w:rPr>
        <w:rFonts w:ascii="Arial" w:hAnsi="Arial" w:cs="Arial" w:hint="default"/>
        <w:b w:val="0"/>
        <w:sz w:val="24"/>
        <w:szCs w:val="24"/>
      </w:rPr>
    </w:lvl>
    <w:lvl w:ilvl="1">
      <w:start w:val="1"/>
      <w:numFmt w:val="decimal"/>
      <w:lvlText w:val="%1.%2."/>
      <w:lvlJc w:val="left"/>
      <w:pPr>
        <w:ind w:left="1451" w:hanging="578"/>
      </w:pPr>
      <w:rPr>
        <w:rFonts w:ascii="Arial" w:eastAsia="Arial" w:hAnsi="Arial" w:cs="Arial"/>
        <w:b/>
        <w:sz w:val="24"/>
        <w:szCs w:val="24"/>
      </w:rPr>
    </w:lvl>
    <w:lvl w:ilvl="2">
      <w:start w:val="1"/>
      <w:numFmt w:val="decimal"/>
      <w:lvlText w:val="%1.%2.%3."/>
      <w:lvlJc w:val="left"/>
      <w:pPr>
        <w:ind w:left="1519" w:hanging="504"/>
      </w:pPr>
      <w:rPr>
        <w:b/>
        <w:sz w:val="24"/>
        <w:szCs w:val="24"/>
      </w:rPr>
    </w:lvl>
    <w:lvl w:ilvl="3">
      <w:start w:val="1"/>
      <w:numFmt w:val="decimal"/>
      <w:lvlText w:val="%1.%2.%3.%4."/>
      <w:lvlJc w:val="left"/>
      <w:pPr>
        <w:ind w:left="2034" w:hanging="647"/>
      </w:pPr>
      <w:rPr>
        <w:b w:val="0"/>
        <w:sz w:val="24"/>
        <w:szCs w:val="24"/>
      </w:rPr>
    </w:lvl>
    <w:lvl w:ilvl="4">
      <w:start w:val="1"/>
      <w:numFmt w:val="decimal"/>
      <w:lvlText w:val="%1.%2.%3.%4.%5."/>
      <w:lvlJc w:val="left"/>
      <w:pPr>
        <w:ind w:left="2538" w:hanging="792"/>
      </w:pPr>
      <w:rPr>
        <w:b w:val="0"/>
        <w:sz w:val="24"/>
        <w:szCs w:val="24"/>
      </w:rPr>
    </w:lvl>
    <w:lvl w:ilvl="5">
      <w:start w:val="1"/>
      <w:numFmt w:val="decimal"/>
      <w:lvlText w:val="%1.%2.%3.%4.%5.%6."/>
      <w:lvlJc w:val="left"/>
      <w:pPr>
        <w:ind w:left="3042" w:hanging="934"/>
      </w:pPr>
    </w:lvl>
    <w:lvl w:ilvl="6">
      <w:start w:val="1"/>
      <w:numFmt w:val="decimal"/>
      <w:lvlText w:val="%1.%2.%3.%4.%5.%6.%7."/>
      <w:lvlJc w:val="left"/>
      <w:pPr>
        <w:ind w:left="3546" w:hanging="1080"/>
      </w:pPr>
    </w:lvl>
    <w:lvl w:ilvl="7">
      <w:start w:val="1"/>
      <w:numFmt w:val="decimal"/>
      <w:lvlText w:val="%1.%2.%3.%4.%5.%6.%7.%8."/>
      <w:lvlJc w:val="left"/>
      <w:pPr>
        <w:ind w:left="4050" w:hanging="1224"/>
      </w:pPr>
    </w:lvl>
    <w:lvl w:ilvl="8">
      <w:start w:val="1"/>
      <w:numFmt w:val="decimal"/>
      <w:lvlText w:val="%1.%2.%3.%4.%5.%6.%7.%8.%9."/>
      <w:lvlJc w:val="left"/>
      <w:pPr>
        <w:ind w:left="4626" w:hanging="1440"/>
      </w:pPr>
    </w:lvl>
  </w:abstractNum>
  <w:abstractNum w:abstractNumId="1" w15:restartNumberingAfterBreak="0">
    <w:nsid w:val="03FA2EAC"/>
    <w:multiLevelType w:val="multilevel"/>
    <w:tmpl w:val="4B58C1B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068C668A"/>
    <w:multiLevelType w:val="multilevel"/>
    <w:tmpl w:val="2EA02B9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15:restartNumberingAfterBreak="0">
    <w:nsid w:val="0A3D03B5"/>
    <w:multiLevelType w:val="multilevel"/>
    <w:tmpl w:val="EFAEA37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 w15:restartNumberingAfterBreak="0">
    <w:nsid w:val="0A6163D0"/>
    <w:multiLevelType w:val="multilevel"/>
    <w:tmpl w:val="7DFCCBE4"/>
    <w:lvl w:ilvl="0">
      <w:start w:val="1"/>
      <w:numFmt w:val="decimal"/>
      <w:pStyle w:val="GPSL1CLAUSEHEADING"/>
      <w:lvlText w:val="%1."/>
      <w:lvlJc w:val="left"/>
      <w:pPr>
        <w:ind w:left="644" w:hanging="360"/>
      </w:pPr>
      <w:rPr>
        <w:rFonts w:ascii="Arial" w:hAnsi="Arial" w:cs="Arial" w:hint="default"/>
        <w:smallCaps w:val="0"/>
        <w:strike w:val="0"/>
        <w:color w:val="000000"/>
        <w:sz w:val="24"/>
        <w:szCs w:val="24"/>
        <w:u w:val="none"/>
        <w:vertAlign w:val="baseline"/>
      </w:rPr>
    </w:lvl>
    <w:lvl w:ilvl="1">
      <w:start w:val="1"/>
      <w:numFmt w:val="decimal"/>
      <w:pStyle w:val="GPSL2numberedclause"/>
      <w:lvlText w:val="%1.%2"/>
      <w:lvlJc w:val="left"/>
      <w:pPr>
        <w:ind w:left="1211"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855" w:hanging="720"/>
      </w:pPr>
      <w:rPr>
        <w:b w:val="0"/>
        <w:i w:val="0"/>
        <w:smallCaps w:val="0"/>
        <w:strike w:val="0"/>
        <w:color w:val="000000"/>
        <w:sz w:val="24"/>
        <w:szCs w:val="24"/>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E28546A"/>
    <w:multiLevelType w:val="multilevel"/>
    <w:tmpl w:val="7C822E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15:restartNumberingAfterBreak="0">
    <w:nsid w:val="10CB61A6"/>
    <w:multiLevelType w:val="multilevel"/>
    <w:tmpl w:val="D94E0D84"/>
    <w:lvl w:ilvl="0">
      <w:start w:val="2"/>
      <w:numFmt w:val="decimal"/>
      <w:lvlText w:val="%1."/>
      <w:lvlJc w:val="right"/>
      <w:pPr>
        <w:ind w:left="720" w:hanging="360"/>
      </w:pPr>
      <w:rPr>
        <w:rFonts w:ascii="Arial" w:eastAsia="Arial" w:hAnsi="Arial" w:cs="Arial"/>
        <w:b/>
        <w:strike w:val="0"/>
        <w:dstrike w:val="0"/>
        <w:sz w:val="22"/>
        <w:szCs w:val="22"/>
        <w:u w:val="none" w:color="000000"/>
        <w:effect w:val="none"/>
      </w:rPr>
    </w:lvl>
    <w:lvl w:ilvl="1">
      <w:start w:val="1"/>
      <w:numFmt w:val="decimal"/>
      <w:lvlText w:val="%1.%2."/>
      <w:lvlJc w:val="right"/>
      <w:pPr>
        <w:ind w:left="1440" w:hanging="360"/>
      </w:pPr>
      <w:rPr>
        <w:rFonts w:ascii="Arial" w:eastAsia="Arial" w:hAnsi="Arial" w:cs="Arial"/>
        <w:b w:val="0"/>
        <w:strike w:val="0"/>
        <w:dstrike w:val="0"/>
        <w:u w:val="none" w:color="000000"/>
        <w:effect w:val="none"/>
      </w:rPr>
    </w:lvl>
    <w:lvl w:ilvl="2">
      <w:start w:val="1"/>
      <w:numFmt w:val="decimal"/>
      <w:lvlText w:val="%1.%2.%3."/>
      <w:lvlJc w:val="right"/>
      <w:pPr>
        <w:ind w:left="2160" w:hanging="360"/>
      </w:pPr>
      <w:rPr>
        <w:rFonts w:ascii="Arial" w:eastAsia="Arial" w:hAnsi="Arial" w:cs="Arial"/>
        <w:b w:val="0"/>
        <w:strike w:val="0"/>
        <w:dstrike w:val="0"/>
        <w:u w:val="none" w:color="000000"/>
        <w:effect w:val="none"/>
      </w:rPr>
    </w:lvl>
    <w:lvl w:ilvl="3">
      <w:start w:val="1"/>
      <w:numFmt w:val="decimal"/>
      <w:lvlText w:val="%1.%2.%3.%4."/>
      <w:lvlJc w:val="right"/>
      <w:pPr>
        <w:ind w:left="2880" w:hanging="360"/>
      </w:pPr>
      <w:rPr>
        <w:rFonts w:ascii="Arial" w:eastAsia="Arial" w:hAnsi="Arial" w:cs="Arial"/>
        <w:b w:val="0"/>
        <w:strike w:val="0"/>
        <w:dstrike w:val="0"/>
        <w:u w:val="none" w:color="000000"/>
        <w:effect w:val="none"/>
      </w:rPr>
    </w:lvl>
    <w:lvl w:ilvl="4">
      <w:start w:val="1"/>
      <w:numFmt w:val="decimal"/>
      <w:lvlText w:val="%1.%2.%3.%4.%5."/>
      <w:lvlJc w:val="right"/>
      <w:pPr>
        <w:ind w:left="3600" w:hanging="360"/>
      </w:pPr>
      <w:rPr>
        <w:rFonts w:ascii="Arial" w:eastAsia="Arial" w:hAnsi="Arial" w:cs="Arial"/>
        <w:b w:val="0"/>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7" w15:restartNumberingAfterBreak="0">
    <w:nsid w:val="11103604"/>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lvlText w:val="%1.%2"/>
      <w:lvlJc w:val="left"/>
      <w:pPr>
        <w:ind w:left="576" w:hanging="576"/>
      </w:pPr>
      <w:rPr>
        <w:rFonts w:hint="default"/>
        <w:b w:val="0"/>
        <w:i w:val="0"/>
        <w:strike w:val="0"/>
        <w:color w:val="auto"/>
        <w:effect w:val="none"/>
      </w:rPr>
    </w:lvl>
    <w:lvl w:ilvl="2">
      <w:start w:val="1"/>
      <w:numFmt w:val="decimal"/>
      <w:lvlText w:val="%1.%2.%3"/>
      <w:lvlJc w:val="left"/>
      <w:pPr>
        <w:ind w:left="1430" w:hanging="720"/>
      </w:pPr>
      <w:rPr>
        <w:rFonts w:ascii="Arial" w:hAnsi="Arial" w:cs="Arial" w:hint="default"/>
        <w:b w:val="0"/>
        <w:i w:val="0"/>
        <w:color w:val="auto"/>
        <w:effect w:val="none"/>
      </w:rPr>
    </w:lvl>
    <w:lvl w:ilvl="3">
      <w:start w:val="1"/>
      <w:numFmt w:val="decimal"/>
      <w:lvlText w:val="%1.%2.%3.%4"/>
      <w:lvlJc w:val="left"/>
      <w:pPr>
        <w:ind w:left="2849" w:hanging="864"/>
      </w:pPr>
      <w:rPr>
        <w:rFonts w:hint="default"/>
        <w:b w:val="0"/>
        <w:i w:val="0"/>
        <w:effect w:val="none"/>
      </w:rPr>
    </w:lvl>
    <w:lvl w:ilvl="4">
      <w:start w:val="1"/>
      <w:numFmt w:val="decimal"/>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9" w15:restartNumberingAfterBreak="0">
    <w:nsid w:val="1D3661FB"/>
    <w:multiLevelType w:val="multilevel"/>
    <w:tmpl w:val="68C6CD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1F566CF2"/>
    <w:multiLevelType w:val="multilevel"/>
    <w:tmpl w:val="F00CAA02"/>
    <w:lvl w:ilvl="0">
      <w:start w:val="1"/>
      <w:numFmt w:val="none"/>
      <w:pStyle w:val="AppendixText1"/>
      <w:lvlText w:val="1."/>
      <w:lvlJc w:val="left"/>
      <w:pPr>
        <w:ind w:left="720" w:hanging="720"/>
      </w:pPr>
    </w:lvl>
    <w:lvl w:ilvl="1">
      <w:start w:val="1"/>
      <w:numFmt w:val="decimal"/>
      <w:pStyle w:val="AppendixText2"/>
      <w:lvlText w:val="1.%2"/>
      <w:lvlJc w:val="left"/>
      <w:pPr>
        <w:ind w:left="720" w:hanging="720"/>
      </w:pPr>
    </w:lvl>
    <w:lvl w:ilvl="2">
      <w:start w:val="1"/>
      <w:numFmt w:val="decimal"/>
      <w:pStyle w:val="AppendixText3"/>
      <w:lvlText w:val="%1.%2.%3"/>
      <w:lvlJc w:val="left"/>
      <w:pPr>
        <w:ind w:left="1803" w:hanging="1083"/>
      </w:pPr>
    </w:lvl>
    <w:lvl w:ilvl="3">
      <w:start w:val="1"/>
      <w:numFmt w:val="lowerLetter"/>
      <w:pStyle w:val="AppendixText4"/>
      <w:lvlText w:val="(%4)"/>
      <w:lvlJc w:val="left"/>
      <w:pPr>
        <w:ind w:left="1803" w:hanging="1083"/>
      </w:pPr>
    </w:lvl>
    <w:lvl w:ilvl="4">
      <w:start w:val="1"/>
      <w:numFmt w:val="lowerRoman"/>
      <w:pStyle w:val="AppendixText5"/>
      <w:lvlText w:val="(%5)"/>
      <w:lvlJc w:val="left"/>
      <w:pPr>
        <w:tabs>
          <w:tab w:val="num" w:pos="1803"/>
        </w:tabs>
        <w:ind w:left="2523" w:hanging="720"/>
      </w:pPr>
    </w:lvl>
    <w:lvl w:ilvl="5">
      <w:start w:val="1"/>
      <w:numFmt w:val="upperLetter"/>
      <w:pStyle w:val="AppendixText6"/>
      <w:lvlText w:val="(%6)"/>
      <w:lvlJc w:val="left"/>
      <w:pPr>
        <w:tabs>
          <w:tab w:val="num" w:pos="3243"/>
        </w:tabs>
        <w:ind w:left="324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1" w15:restartNumberingAfterBreak="0">
    <w:nsid w:val="218C2FE0"/>
    <w:multiLevelType w:val="multilevel"/>
    <w:tmpl w:val="D35AA33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22846274"/>
    <w:multiLevelType w:val="multilevel"/>
    <w:tmpl w:val="7C60CAA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328717F"/>
    <w:multiLevelType w:val="multilevel"/>
    <w:tmpl w:val="B3204CFC"/>
    <w:lvl w:ilvl="0">
      <w:start w:val="7"/>
      <w:numFmt w:val="decimal"/>
      <w:lvlText w:val="%1"/>
      <w:lvlJc w:val="left"/>
      <w:pPr>
        <w:ind w:left="525" w:hanging="525"/>
      </w:pPr>
      <w:rPr>
        <w:rFonts w:hint="default"/>
        <w:color w:val="000000"/>
      </w:rPr>
    </w:lvl>
    <w:lvl w:ilvl="1">
      <w:start w:val="4"/>
      <w:numFmt w:val="decimal"/>
      <w:lvlText w:val="%1.%2"/>
      <w:lvlJc w:val="left"/>
      <w:pPr>
        <w:ind w:left="808" w:hanging="525"/>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064" w:hanging="1800"/>
      </w:pPr>
      <w:rPr>
        <w:rFonts w:hint="default"/>
        <w:color w:val="000000"/>
      </w:rPr>
    </w:lvl>
  </w:abstractNum>
  <w:abstractNum w:abstractNumId="14" w15:restartNumberingAfterBreak="0">
    <w:nsid w:val="29DA52B7"/>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FCE2D75"/>
    <w:multiLevelType w:val="multilevel"/>
    <w:tmpl w:val="48B6E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1D617A"/>
    <w:multiLevelType w:val="multilevel"/>
    <w:tmpl w:val="B132372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4722CC7"/>
    <w:multiLevelType w:val="multilevel"/>
    <w:tmpl w:val="041E2B6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80B30A8"/>
    <w:multiLevelType w:val="singleLevel"/>
    <w:tmpl w:val="08090019"/>
    <w:lvl w:ilvl="0">
      <w:start w:val="1"/>
      <w:numFmt w:val="lowerLetter"/>
      <w:lvlText w:val="%1."/>
      <w:lvlJc w:val="left"/>
      <w:pPr>
        <w:ind w:left="720" w:hanging="720"/>
      </w:pPr>
    </w:lvl>
  </w:abstractNum>
  <w:abstractNum w:abstractNumId="19" w15:restartNumberingAfterBreak="0">
    <w:nsid w:val="3AF32B8A"/>
    <w:multiLevelType w:val="multilevel"/>
    <w:tmpl w:val="0A28F4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B381CB5"/>
    <w:multiLevelType w:val="singleLevel"/>
    <w:tmpl w:val="08090019"/>
    <w:lvl w:ilvl="0">
      <w:start w:val="1"/>
      <w:numFmt w:val="lowerLetter"/>
      <w:lvlText w:val="%1."/>
      <w:lvlJc w:val="left"/>
      <w:pPr>
        <w:ind w:left="720" w:hanging="720"/>
      </w:pPr>
    </w:lvl>
  </w:abstractNum>
  <w:abstractNum w:abstractNumId="21" w15:restartNumberingAfterBreak="0">
    <w:nsid w:val="3BBD0FE9"/>
    <w:multiLevelType w:val="multilevel"/>
    <w:tmpl w:val="2D6E62A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3E3125E7"/>
    <w:multiLevelType w:val="hybridMultilevel"/>
    <w:tmpl w:val="AD3C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01856"/>
    <w:multiLevelType w:val="hybridMultilevel"/>
    <w:tmpl w:val="8CE6B92E"/>
    <w:lvl w:ilvl="0" w:tplc="EDB27820">
      <w:start w:val="1"/>
      <w:numFmt w:val="lowerLetter"/>
      <w:lvlText w:val="(%1)"/>
      <w:lvlJc w:val="left"/>
      <w:pPr>
        <w:ind w:left="720" w:hanging="360"/>
      </w:pPr>
      <w:rPr>
        <w:rFonts w:cstheme="minorHAnsi"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52D5E"/>
    <w:multiLevelType w:val="multilevel"/>
    <w:tmpl w:val="499EB326"/>
    <w:lvl w:ilvl="0">
      <w:start w:val="1"/>
      <w:numFmt w:val="decimal"/>
      <w:pStyle w:val="a"/>
      <w:lvlText w:val="%1."/>
      <w:lvlJc w:val="left"/>
      <w:pPr>
        <w:ind w:left="360" w:hanging="360"/>
      </w:pPr>
      <w:rPr>
        <w:b/>
        <w:sz w:val="24"/>
        <w:szCs w:val="24"/>
      </w:rPr>
    </w:lvl>
    <w:lvl w:ilvl="1">
      <w:start w:val="1"/>
      <w:numFmt w:val="decimal"/>
      <w:lvlText w:val="%1.%2."/>
      <w:lvlJc w:val="left"/>
      <w:pPr>
        <w:ind w:left="1145" w:hanging="578"/>
      </w:pPr>
      <w:rPr>
        <w:rFonts w:ascii="Arial" w:eastAsia="Arial" w:hAnsi="Arial" w:cs="Arial"/>
        <w:b w:val="0"/>
        <w:sz w:val="24"/>
        <w:szCs w:val="24"/>
      </w:rPr>
    </w:lvl>
    <w:lvl w:ilvl="2">
      <w:start w:val="1"/>
      <w:numFmt w:val="decimal"/>
      <w:lvlText w:val="%1.%2.%3."/>
      <w:lvlJc w:val="left"/>
      <w:pPr>
        <w:ind w:left="1214" w:hanging="504"/>
      </w:pPr>
      <w:rPr>
        <w:rFonts w:ascii="Arial" w:hAnsi="Arial" w:cs="Arial" w:hint="default"/>
        <w:b w:val="0"/>
        <w:sz w:val="24"/>
        <w:szCs w:val="24"/>
      </w:rPr>
    </w:lvl>
    <w:lvl w:ilvl="3">
      <w:start w:val="1"/>
      <w:numFmt w:val="decimal"/>
      <w:lvlText w:val="%1.%2.%3.%4."/>
      <w:lvlJc w:val="left"/>
      <w:pPr>
        <w:ind w:left="1781" w:hanging="647"/>
      </w:pPr>
      <w:rPr>
        <w:rFonts w:ascii="Arial" w:hAnsi="Arial" w:cs="Arial" w:hint="default"/>
        <w:b w:val="0"/>
        <w:sz w:val="24"/>
        <w:szCs w:val="24"/>
      </w:rPr>
    </w:lvl>
    <w:lvl w:ilvl="4">
      <w:start w:val="1"/>
      <w:numFmt w:val="lowerLetter"/>
      <w:lvlText w:val="(%5)"/>
      <w:lvlJc w:val="left"/>
      <w:pPr>
        <w:ind w:left="3061" w:hanging="792"/>
      </w:pPr>
      <w:rPr>
        <w:rFonts w:cstheme="minorHAnsi" w:hint="default"/>
        <w:b w:val="0"/>
        <w:sz w:val="24"/>
        <w:szCs w:val="24"/>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C01211"/>
    <w:multiLevelType w:val="multilevel"/>
    <w:tmpl w:val="AD6801F0"/>
    <w:lvl w:ilvl="0">
      <w:start w:val="1"/>
      <w:numFmt w:val="lowerLetter"/>
      <w:lvlText w:val="%1)"/>
      <w:lvlJc w:val="left"/>
      <w:pPr>
        <w:ind w:left="459" w:hanging="360"/>
      </w:pPr>
      <w:rPr>
        <w:rFonts w:ascii="Arial" w:eastAsia="Arial" w:hAnsi="Arial" w:cs="Arial"/>
        <w:sz w:val="22"/>
        <w:szCs w:val="22"/>
      </w:rPr>
    </w:lvl>
    <w:lvl w:ilvl="1">
      <w:start w:val="1"/>
      <w:numFmt w:val="bullet"/>
      <w:lvlText w:val="•"/>
      <w:lvlJc w:val="left"/>
      <w:pPr>
        <w:ind w:left="1022" w:hanging="360"/>
      </w:pPr>
    </w:lvl>
    <w:lvl w:ilvl="2">
      <w:start w:val="1"/>
      <w:numFmt w:val="bullet"/>
      <w:lvlText w:val="•"/>
      <w:lvlJc w:val="left"/>
      <w:pPr>
        <w:ind w:left="1585" w:hanging="360"/>
      </w:pPr>
    </w:lvl>
    <w:lvl w:ilvl="3">
      <w:start w:val="1"/>
      <w:numFmt w:val="bullet"/>
      <w:lvlText w:val="•"/>
      <w:lvlJc w:val="left"/>
      <w:pPr>
        <w:ind w:left="2147" w:hanging="360"/>
      </w:pPr>
    </w:lvl>
    <w:lvl w:ilvl="4">
      <w:start w:val="1"/>
      <w:numFmt w:val="bullet"/>
      <w:lvlText w:val="•"/>
      <w:lvlJc w:val="left"/>
      <w:pPr>
        <w:ind w:left="2710" w:hanging="360"/>
      </w:pPr>
    </w:lvl>
    <w:lvl w:ilvl="5">
      <w:start w:val="1"/>
      <w:numFmt w:val="bullet"/>
      <w:lvlText w:val="•"/>
      <w:lvlJc w:val="left"/>
      <w:pPr>
        <w:ind w:left="3272" w:hanging="360"/>
      </w:pPr>
    </w:lvl>
    <w:lvl w:ilvl="6">
      <w:start w:val="1"/>
      <w:numFmt w:val="bullet"/>
      <w:lvlText w:val="•"/>
      <w:lvlJc w:val="left"/>
      <w:pPr>
        <w:ind w:left="3835" w:hanging="360"/>
      </w:pPr>
    </w:lvl>
    <w:lvl w:ilvl="7">
      <w:start w:val="1"/>
      <w:numFmt w:val="bullet"/>
      <w:lvlText w:val="•"/>
      <w:lvlJc w:val="left"/>
      <w:pPr>
        <w:ind w:left="4398" w:hanging="360"/>
      </w:pPr>
    </w:lvl>
    <w:lvl w:ilvl="8">
      <w:start w:val="1"/>
      <w:numFmt w:val="bullet"/>
      <w:lvlText w:val="•"/>
      <w:lvlJc w:val="left"/>
      <w:pPr>
        <w:ind w:left="4960" w:hanging="360"/>
      </w:pPr>
    </w:lvl>
  </w:abstractNum>
  <w:abstractNum w:abstractNumId="26" w15:restartNumberingAfterBreak="0">
    <w:nsid w:val="43E330B5"/>
    <w:multiLevelType w:val="multilevel"/>
    <w:tmpl w:val="9EA8415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44C7387C"/>
    <w:multiLevelType w:val="multilevel"/>
    <w:tmpl w:val="4F361F5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8" w15:restartNumberingAfterBreak="0">
    <w:nsid w:val="458C54CF"/>
    <w:multiLevelType w:val="multilevel"/>
    <w:tmpl w:val="A3687F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9" w15:restartNumberingAfterBreak="0">
    <w:nsid w:val="467B2BFC"/>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BE436E6"/>
    <w:multiLevelType w:val="multilevel"/>
    <w:tmpl w:val="AF446248"/>
    <w:lvl w:ilvl="0">
      <w:start w:val="2"/>
      <w:numFmt w:val="decimal"/>
      <w:lvlText w:val="%1."/>
      <w:lvlJc w:val="right"/>
      <w:pPr>
        <w:ind w:left="720" w:hanging="360"/>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rFonts w:ascii="Arial" w:eastAsia="Arial" w:hAnsi="Arial" w:cs="Arial"/>
        <w:b w:val="0"/>
        <w:u w:val="none"/>
      </w:rPr>
    </w:lvl>
    <w:lvl w:ilvl="4">
      <w:start w:val="1"/>
      <w:numFmt w:val="decimal"/>
      <w:lvlText w:val="%1.%2.%3.%4.%5."/>
      <w:lvlJc w:val="right"/>
      <w:pPr>
        <w:ind w:left="3600" w:hanging="360"/>
      </w:pPr>
      <w:rPr>
        <w:rFonts w:ascii="Arial" w:eastAsia="Arial" w:hAnsi="Arial" w:cs="Arial"/>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1" w15:restartNumberingAfterBreak="0">
    <w:nsid w:val="533A23FF"/>
    <w:multiLevelType w:val="multilevel"/>
    <w:tmpl w:val="4168AC4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5CF43B12"/>
    <w:multiLevelType w:val="multilevel"/>
    <w:tmpl w:val="DCCC0CF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3" w15:restartNumberingAfterBreak="0">
    <w:nsid w:val="5EB87AF8"/>
    <w:multiLevelType w:val="singleLevel"/>
    <w:tmpl w:val="08090019"/>
    <w:lvl w:ilvl="0">
      <w:start w:val="1"/>
      <w:numFmt w:val="lowerLetter"/>
      <w:lvlText w:val="%1."/>
      <w:lvlJc w:val="left"/>
      <w:pPr>
        <w:ind w:left="720" w:hanging="720"/>
      </w:pPr>
    </w:lvl>
  </w:abstractNum>
  <w:abstractNum w:abstractNumId="34" w15:restartNumberingAfterBreak="0">
    <w:nsid w:val="5F283BD8"/>
    <w:multiLevelType w:val="hybridMultilevel"/>
    <w:tmpl w:val="6D0278B4"/>
    <w:lvl w:ilvl="0" w:tplc="EDB27820">
      <w:start w:val="1"/>
      <w:numFmt w:val="lowerLetter"/>
      <w:lvlText w:val="(%1)"/>
      <w:lvlJc w:val="left"/>
      <w:pPr>
        <w:ind w:left="720" w:hanging="360"/>
      </w:pPr>
      <w:rPr>
        <w:rFonts w:cstheme="minorHAnsi"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D12CAE"/>
    <w:multiLevelType w:val="multilevel"/>
    <w:tmpl w:val="9A6240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6" w15:restartNumberingAfterBreak="0">
    <w:nsid w:val="61287810"/>
    <w:multiLevelType w:val="multilevel"/>
    <w:tmpl w:val="9A6240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7" w15:restartNumberingAfterBreak="0">
    <w:nsid w:val="614D1B8D"/>
    <w:multiLevelType w:val="singleLevel"/>
    <w:tmpl w:val="08090019"/>
    <w:lvl w:ilvl="0">
      <w:start w:val="1"/>
      <w:numFmt w:val="lowerLetter"/>
      <w:lvlText w:val="%1."/>
      <w:lvlJc w:val="left"/>
      <w:pPr>
        <w:ind w:left="720" w:hanging="720"/>
      </w:pPr>
    </w:lvl>
  </w:abstractNum>
  <w:abstractNum w:abstractNumId="38" w15:restartNumberingAfterBreak="0">
    <w:nsid w:val="67AC7E8F"/>
    <w:multiLevelType w:val="hybridMultilevel"/>
    <w:tmpl w:val="3114424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9" w15:restartNumberingAfterBreak="0">
    <w:nsid w:val="69B04504"/>
    <w:multiLevelType w:val="singleLevel"/>
    <w:tmpl w:val="08090019"/>
    <w:lvl w:ilvl="0">
      <w:start w:val="1"/>
      <w:numFmt w:val="lowerLetter"/>
      <w:lvlText w:val="%1."/>
      <w:lvlJc w:val="left"/>
      <w:pPr>
        <w:ind w:left="720" w:hanging="720"/>
      </w:pPr>
    </w:lvl>
  </w:abstractNum>
  <w:abstractNum w:abstractNumId="40" w15:restartNumberingAfterBreak="0">
    <w:nsid w:val="6AB02EF8"/>
    <w:multiLevelType w:val="hybridMultilevel"/>
    <w:tmpl w:val="2FB6C5C2"/>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1" w15:restartNumberingAfterBreak="0">
    <w:nsid w:val="6AF178A7"/>
    <w:multiLevelType w:val="multilevel"/>
    <w:tmpl w:val="F9524E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037330"/>
    <w:multiLevelType w:val="multilevel"/>
    <w:tmpl w:val="8F0419F2"/>
    <w:lvl w:ilvl="0">
      <w:start w:val="1"/>
      <w:numFmt w:val="lowerLetter"/>
      <w:lvlText w:val="%1)"/>
      <w:lvlJc w:val="left"/>
      <w:pPr>
        <w:ind w:left="720" w:hanging="360"/>
      </w:pPr>
    </w:lvl>
    <w:lvl w:ilvl="1">
      <w:start w:val="1"/>
      <w:numFmt w:val="lowerLetter"/>
      <w:pStyle w:val="SM11"/>
      <w:lvlText w:val="%2."/>
      <w:lvlJc w:val="left"/>
      <w:pPr>
        <w:ind w:left="1440" w:hanging="360"/>
      </w:pPr>
    </w:lvl>
    <w:lvl w:ilvl="2">
      <w:start w:val="1"/>
      <w:numFmt w:val="lowerRoman"/>
      <w:pStyle w:val="Style111"/>
      <w:lvlText w:val="%3."/>
      <w:lvlJc w:val="right"/>
      <w:pPr>
        <w:ind w:left="2160" w:hanging="180"/>
      </w:pPr>
    </w:lvl>
    <w:lvl w:ilvl="3">
      <w:start w:val="1"/>
      <w:numFmt w:val="decimal"/>
      <w:pStyle w:val="Style11211"/>
      <w:lvlText w:val="%4."/>
      <w:lvlJc w:val="left"/>
      <w:pPr>
        <w:ind w:left="2880" w:hanging="360"/>
      </w:pPr>
    </w:lvl>
    <w:lvl w:ilvl="4">
      <w:start w:val="1"/>
      <w:numFmt w:val="lowerLetter"/>
      <w:pStyle w:val="SM1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76217C"/>
    <w:multiLevelType w:val="multilevel"/>
    <w:tmpl w:val="7D6C0BF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lowerRoman"/>
      <w:lvlText w:val="%3."/>
      <w:lvlJc w:val="right"/>
      <w:pPr>
        <w:ind w:left="2225" w:hanging="180"/>
      </w:pPr>
    </w:lvl>
    <w:lvl w:ilvl="3">
      <w:start w:val="1"/>
      <w:numFmt w:val="decimal"/>
      <w:pStyle w:val="SM1111"/>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4" w15:restartNumberingAfterBreak="0">
    <w:nsid w:val="708A3223"/>
    <w:multiLevelType w:val="hybridMultilevel"/>
    <w:tmpl w:val="32B4803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2353D37"/>
    <w:multiLevelType w:val="hybridMultilevel"/>
    <w:tmpl w:val="BE00A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257072"/>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6AF67C8"/>
    <w:multiLevelType w:val="hybridMultilevel"/>
    <w:tmpl w:val="43DCB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99E7CD3"/>
    <w:multiLevelType w:val="multilevel"/>
    <w:tmpl w:val="0CCA135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9" w15:restartNumberingAfterBreak="0">
    <w:nsid w:val="79C30CB6"/>
    <w:multiLevelType w:val="hybridMultilevel"/>
    <w:tmpl w:val="0B30B282"/>
    <w:lvl w:ilvl="0" w:tplc="0809000F">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B40464"/>
    <w:multiLevelType w:val="hybridMultilevel"/>
    <w:tmpl w:val="30F2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7"/>
  </w:num>
  <w:num w:numId="3">
    <w:abstractNumId w:val="26"/>
  </w:num>
  <w:num w:numId="4">
    <w:abstractNumId w:val="29"/>
  </w:num>
  <w:num w:numId="5">
    <w:abstractNumId w:val="32"/>
  </w:num>
  <w:num w:numId="6">
    <w:abstractNumId w:val="42"/>
  </w:num>
  <w:num w:numId="7">
    <w:abstractNumId w:val="15"/>
  </w:num>
  <w:num w:numId="8">
    <w:abstractNumId w:val="24"/>
  </w:num>
  <w:num w:numId="9">
    <w:abstractNumId w:val="1"/>
  </w:num>
  <w:num w:numId="10">
    <w:abstractNumId w:val="0"/>
  </w:num>
  <w:num w:numId="11">
    <w:abstractNumId w:val="28"/>
  </w:num>
  <w:num w:numId="12">
    <w:abstractNumId w:val="5"/>
  </w:num>
  <w:num w:numId="13">
    <w:abstractNumId w:val="21"/>
  </w:num>
  <w:num w:numId="14">
    <w:abstractNumId w:val="27"/>
  </w:num>
  <w:num w:numId="15">
    <w:abstractNumId w:val="11"/>
  </w:num>
  <w:num w:numId="16">
    <w:abstractNumId w:val="41"/>
  </w:num>
  <w:num w:numId="17">
    <w:abstractNumId w:val="2"/>
  </w:num>
  <w:num w:numId="18">
    <w:abstractNumId w:val="19"/>
  </w:num>
  <w:num w:numId="19">
    <w:abstractNumId w:val="25"/>
  </w:num>
  <w:num w:numId="20">
    <w:abstractNumId w:val="35"/>
  </w:num>
  <w:num w:numId="21">
    <w:abstractNumId w:val="3"/>
  </w:num>
  <w:num w:numId="22">
    <w:abstractNumId w:val="48"/>
  </w:num>
  <w:num w:numId="23">
    <w:abstractNumId w:val="12"/>
  </w:num>
  <w:num w:numId="24">
    <w:abstractNumId w:val="9"/>
  </w:num>
  <w:num w:numId="25">
    <w:abstractNumId w:val="4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num>
  <w:num w:numId="30">
    <w:abstractNumId w:val="18"/>
    <w:lvlOverride w:ilvl="0">
      <w:startOverride w:val="1"/>
    </w:lvlOverride>
  </w:num>
  <w:num w:numId="31">
    <w:abstractNumId w:val="39"/>
    <w:lvlOverride w:ilvl="0">
      <w:startOverride w:val="1"/>
    </w:lvlOverride>
  </w:num>
  <w:num w:numId="32">
    <w:abstractNumId w:val="37"/>
    <w:lvlOverride w:ilvl="0">
      <w:startOverride w:val="1"/>
    </w:lvlOverride>
  </w:num>
  <w:num w:numId="33">
    <w:abstractNumId w:val="33"/>
    <w:lvlOverride w:ilvl="0">
      <w:startOverride w:val="1"/>
    </w:lvlOverride>
  </w:num>
  <w:num w:numId="34">
    <w:abstractNumId w:val="38"/>
  </w:num>
  <w:num w:numId="35">
    <w:abstractNumId w:val="7"/>
  </w:num>
  <w:num w:numId="36">
    <w:abstractNumId w:val="46"/>
  </w:num>
  <w:num w:numId="37">
    <w:abstractNumId w:val="14"/>
  </w:num>
  <w:num w:numId="38">
    <w:abstractNumId w:val="34"/>
  </w:num>
  <w:num w:numId="39">
    <w:abstractNumId w:val="50"/>
  </w:num>
  <w:num w:numId="40">
    <w:abstractNumId w:val="47"/>
  </w:num>
  <w:num w:numId="41">
    <w:abstractNumId w:val="22"/>
  </w:num>
  <w:num w:numId="42">
    <w:abstractNumId w:val="16"/>
  </w:num>
  <w:num w:numId="43">
    <w:abstractNumId w:val="31"/>
  </w:num>
  <w:num w:numId="44">
    <w:abstractNumId w:val="23"/>
  </w:num>
  <w:num w:numId="45">
    <w:abstractNumId w:val="49"/>
  </w:num>
  <w:num w:numId="46">
    <w:abstractNumId w:val="44"/>
  </w:num>
  <w:num w:numId="47">
    <w:abstractNumId w:val="24"/>
  </w:num>
  <w:num w:numId="48">
    <w:abstractNumId w:val="45"/>
  </w:num>
  <w:num w:numId="49">
    <w:abstractNumId w:val="36"/>
  </w:num>
  <w:num w:numId="50">
    <w:abstractNumId w:val="8"/>
  </w:num>
  <w:num w:numId="5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30"/>
  </w:num>
  <w:num w:numId="54">
    <w:abstractNumId w:val="13"/>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12782"/>
    <w:docVar w:name="CLIENTID" w:val="4433"/>
    <w:docVar w:name="COMPANYID" w:val="2122615613"/>
    <w:docVar w:name="DOCID" w:val=" "/>
    <w:docVar w:name="EDITION" w:val="FM"/>
    <w:docVar w:name="FILEID" w:val="296523"/>
    <w:docVar w:name="SERIALNO" w:val="11311"/>
  </w:docVars>
  <w:rsids>
    <w:rsidRoot w:val="00E76FB3"/>
    <w:rsid w:val="00000B5B"/>
    <w:rsid w:val="00001EFB"/>
    <w:rsid w:val="0000454C"/>
    <w:rsid w:val="000051C9"/>
    <w:rsid w:val="00005D44"/>
    <w:rsid w:val="00006E8C"/>
    <w:rsid w:val="00006F2D"/>
    <w:rsid w:val="000075E1"/>
    <w:rsid w:val="00007CCC"/>
    <w:rsid w:val="0001083C"/>
    <w:rsid w:val="0001194C"/>
    <w:rsid w:val="0001429A"/>
    <w:rsid w:val="00015AB7"/>
    <w:rsid w:val="00020209"/>
    <w:rsid w:val="00020919"/>
    <w:rsid w:val="00022716"/>
    <w:rsid w:val="000238E5"/>
    <w:rsid w:val="0002499A"/>
    <w:rsid w:val="0002592F"/>
    <w:rsid w:val="00026AD1"/>
    <w:rsid w:val="00031057"/>
    <w:rsid w:val="00033DD4"/>
    <w:rsid w:val="0003420B"/>
    <w:rsid w:val="00034342"/>
    <w:rsid w:val="0003475D"/>
    <w:rsid w:val="0004010E"/>
    <w:rsid w:val="00040FFC"/>
    <w:rsid w:val="00042157"/>
    <w:rsid w:val="00042E58"/>
    <w:rsid w:val="00045457"/>
    <w:rsid w:val="00046A93"/>
    <w:rsid w:val="00050345"/>
    <w:rsid w:val="00054C58"/>
    <w:rsid w:val="00054FBA"/>
    <w:rsid w:val="00055F6D"/>
    <w:rsid w:val="00057ADF"/>
    <w:rsid w:val="000605CD"/>
    <w:rsid w:val="0006116C"/>
    <w:rsid w:val="00064867"/>
    <w:rsid w:val="000660A5"/>
    <w:rsid w:val="00066D4A"/>
    <w:rsid w:val="00066F6A"/>
    <w:rsid w:val="000712B7"/>
    <w:rsid w:val="000721E2"/>
    <w:rsid w:val="00072F09"/>
    <w:rsid w:val="00073E31"/>
    <w:rsid w:val="00076084"/>
    <w:rsid w:val="000806BB"/>
    <w:rsid w:val="000815A1"/>
    <w:rsid w:val="00081F0F"/>
    <w:rsid w:val="00082956"/>
    <w:rsid w:val="00082E9C"/>
    <w:rsid w:val="0008450D"/>
    <w:rsid w:val="00084E07"/>
    <w:rsid w:val="0008671C"/>
    <w:rsid w:val="00086E20"/>
    <w:rsid w:val="0008701C"/>
    <w:rsid w:val="00091B54"/>
    <w:rsid w:val="00091E91"/>
    <w:rsid w:val="00093B7A"/>
    <w:rsid w:val="00093CE5"/>
    <w:rsid w:val="00096633"/>
    <w:rsid w:val="000A09F2"/>
    <w:rsid w:val="000A3609"/>
    <w:rsid w:val="000A44AD"/>
    <w:rsid w:val="000A47A4"/>
    <w:rsid w:val="000A481A"/>
    <w:rsid w:val="000A5929"/>
    <w:rsid w:val="000A7047"/>
    <w:rsid w:val="000A7575"/>
    <w:rsid w:val="000A77F2"/>
    <w:rsid w:val="000B038B"/>
    <w:rsid w:val="000B2668"/>
    <w:rsid w:val="000B339C"/>
    <w:rsid w:val="000B3462"/>
    <w:rsid w:val="000B3AEC"/>
    <w:rsid w:val="000B597E"/>
    <w:rsid w:val="000C0131"/>
    <w:rsid w:val="000C05A3"/>
    <w:rsid w:val="000C0BAE"/>
    <w:rsid w:val="000C0F95"/>
    <w:rsid w:val="000C2C2F"/>
    <w:rsid w:val="000C3FC1"/>
    <w:rsid w:val="000C5C3E"/>
    <w:rsid w:val="000C7E4F"/>
    <w:rsid w:val="000D0A47"/>
    <w:rsid w:val="000D0D30"/>
    <w:rsid w:val="000D46F6"/>
    <w:rsid w:val="000D67EA"/>
    <w:rsid w:val="000E0337"/>
    <w:rsid w:val="000E11CB"/>
    <w:rsid w:val="000E3DA1"/>
    <w:rsid w:val="000E5D05"/>
    <w:rsid w:val="000E723C"/>
    <w:rsid w:val="000E78DF"/>
    <w:rsid w:val="000E7FC7"/>
    <w:rsid w:val="000F1215"/>
    <w:rsid w:val="000F1CD1"/>
    <w:rsid w:val="000F21C6"/>
    <w:rsid w:val="000F3442"/>
    <w:rsid w:val="000F50C1"/>
    <w:rsid w:val="000F7282"/>
    <w:rsid w:val="000F783C"/>
    <w:rsid w:val="000F7FC2"/>
    <w:rsid w:val="0010022C"/>
    <w:rsid w:val="00101DBB"/>
    <w:rsid w:val="00102366"/>
    <w:rsid w:val="00102785"/>
    <w:rsid w:val="001055DA"/>
    <w:rsid w:val="001061DB"/>
    <w:rsid w:val="00106819"/>
    <w:rsid w:val="00113369"/>
    <w:rsid w:val="00113F15"/>
    <w:rsid w:val="001141F6"/>
    <w:rsid w:val="00117326"/>
    <w:rsid w:val="001179DB"/>
    <w:rsid w:val="0012025A"/>
    <w:rsid w:val="00120BC4"/>
    <w:rsid w:val="0012344B"/>
    <w:rsid w:val="00123AB0"/>
    <w:rsid w:val="00123B84"/>
    <w:rsid w:val="00126204"/>
    <w:rsid w:val="001262D3"/>
    <w:rsid w:val="00127044"/>
    <w:rsid w:val="0012715A"/>
    <w:rsid w:val="0013016D"/>
    <w:rsid w:val="00132AB4"/>
    <w:rsid w:val="0013302F"/>
    <w:rsid w:val="0013400D"/>
    <w:rsid w:val="00134714"/>
    <w:rsid w:val="001359FE"/>
    <w:rsid w:val="00136BF3"/>
    <w:rsid w:val="00136F34"/>
    <w:rsid w:val="00140BF0"/>
    <w:rsid w:val="001423AA"/>
    <w:rsid w:val="00142ED9"/>
    <w:rsid w:val="00143325"/>
    <w:rsid w:val="001441C2"/>
    <w:rsid w:val="001444CE"/>
    <w:rsid w:val="00145364"/>
    <w:rsid w:val="001458E1"/>
    <w:rsid w:val="0014714F"/>
    <w:rsid w:val="001511A0"/>
    <w:rsid w:val="00151432"/>
    <w:rsid w:val="00151470"/>
    <w:rsid w:val="00151E08"/>
    <w:rsid w:val="00153F9C"/>
    <w:rsid w:val="00155419"/>
    <w:rsid w:val="00157A1E"/>
    <w:rsid w:val="00161861"/>
    <w:rsid w:val="00162D09"/>
    <w:rsid w:val="00162DAF"/>
    <w:rsid w:val="00162DFC"/>
    <w:rsid w:val="0016330C"/>
    <w:rsid w:val="001636AC"/>
    <w:rsid w:val="00164106"/>
    <w:rsid w:val="0016565E"/>
    <w:rsid w:val="00165CF8"/>
    <w:rsid w:val="00172338"/>
    <w:rsid w:val="00173772"/>
    <w:rsid w:val="001737AE"/>
    <w:rsid w:val="001814C3"/>
    <w:rsid w:val="001822E8"/>
    <w:rsid w:val="001825B0"/>
    <w:rsid w:val="00185ECE"/>
    <w:rsid w:val="00191078"/>
    <w:rsid w:val="00193347"/>
    <w:rsid w:val="00194AA5"/>
    <w:rsid w:val="00196391"/>
    <w:rsid w:val="00196DA1"/>
    <w:rsid w:val="001A0884"/>
    <w:rsid w:val="001A499E"/>
    <w:rsid w:val="001A4BFB"/>
    <w:rsid w:val="001A5F98"/>
    <w:rsid w:val="001A6825"/>
    <w:rsid w:val="001B00C2"/>
    <w:rsid w:val="001B0BCC"/>
    <w:rsid w:val="001B146B"/>
    <w:rsid w:val="001B3449"/>
    <w:rsid w:val="001B3806"/>
    <w:rsid w:val="001B3903"/>
    <w:rsid w:val="001B6524"/>
    <w:rsid w:val="001B6E08"/>
    <w:rsid w:val="001B71AF"/>
    <w:rsid w:val="001C0827"/>
    <w:rsid w:val="001C3B56"/>
    <w:rsid w:val="001C71EA"/>
    <w:rsid w:val="001C79EB"/>
    <w:rsid w:val="001D0EA0"/>
    <w:rsid w:val="001D1915"/>
    <w:rsid w:val="001D3FE8"/>
    <w:rsid w:val="001D5C55"/>
    <w:rsid w:val="001D7B6F"/>
    <w:rsid w:val="001E0983"/>
    <w:rsid w:val="001E0B34"/>
    <w:rsid w:val="001E0F26"/>
    <w:rsid w:val="001E1E99"/>
    <w:rsid w:val="001E2DFA"/>
    <w:rsid w:val="001E33EA"/>
    <w:rsid w:val="001E401B"/>
    <w:rsid w:val="001E4334"/>
    <w:rsid w:val="001E4666"/>
    <w:rsid w:val="001E63D5"/>
    <w:rsid w:val="001E6A52"/>
    <w:rsid w:val="001F06F7"/>
    <w:rsid w:val="001F12EF"/>
    <w:rsid w:val="001F29AF"/>
    <w:rsid w:val="001F2B13"/>
    <w:rsid w:val="001F2C52"/>
    <w:rsid w:val="001F3DF1"/>
    <w:rsid w:val="001F6786"/>
    <w:rsid w:val="00203D89"/>
    <w:rsid w:val="00206814"/>
    <w:rsid w:val="002070C7"/>
    <w:rsid w:val="00210929"/>
    <w:rsid w:val="00211BF8"/>
    <w:rsid w:val="0021218A"/>
    <w:rsid w:val="00214F26"/>
    <w:rsid w:val="00215ABF"/>
    <w:rsid w:val="00217415"/>
    <w:rsid w:val="00223974"/>
    <w:rsid w:val="0022405D"/>
    <w:rsid w:val="00224FD6"/>
    <w:rsid w:val="00226903"/>
    <w:rsid w:val="00227A36"/>
    <w:rsid w:val="0023021F"/>
    <w:rsid w:val="0023167D"/>
    <w:rsid w:val="002326DA"/>
    <w:rsid w:val="002328B0"/>
    <w:rsid w:val="002329E3"/>
    <w:rsid w:val="002337C3"/>
    <w:rsid w:val="002345E7"/>
    <w:rsid w:val="002350E6"/>
    <w:rsid w:val="00236063"/>
    <w:rsid w:val="00236A40"/>
    <w:rsid w:val="002373C8"/>
    <w:rsid w:val="002379ED"/>
    <w:rsid w:val="00241ACC"/>
    <w:rsid w:val="002439EA"/>
    <w:rsid w:val="00243F23"/>
    <w:rsid w:val="00244ADD"/>
    <w:rsid w:val="00251540"/>
    <w:rsid w:val="002520AF"/>
    <w:rsid w:val="00252749"/>
    <w:rsid w:val="00253984"/>
    <w:rsid w:val="002555E3"/>
    <w:rsid w:val="00256D89"/>
    <w:rsid w:val="002601DE"/>
    <w:rsid w:val="002614A6"/>
    <w:rsid w:val="00261F00"/>
    <w:rsid w:val="00262C33"/>
    <w:rsid w:val="00266768"/>
    <w:rsid w:val="00266B21"/>
    <w:rsid w:val="0026776A"/>
    <w:rsid w:val="002712AA"/>
    <w:rsid w:val="0027279F"/>
    <w:rsid w:val="002731DB"/>
    <w:rsid w:val="002756C5"/>
    <w:rsid w:val="00276D07"/>
    <w:rsid w:val="002770AA"/>
    <w:rsid w:val="002770FF"/>
    <w:rsid w:val="00277EE5"/>
    <w:rsid w:val="00280C35"/>
    <w:rsid w:val="00281833"/>
    <w:rsid w:val="00281AD4"/>
    <w:rsid w:val="00282D11"/>
    <w:rsid w:val="00282DA5"/>
    <w:rsid w:val="00282FE8"/>
    <w:rsid w:val="00282FF7"/>
    <w:rsid w:val="002857B4"/>
    <w:rsid w:val="00285DAF"/>
    <w:rsid w:val="00287063"/>
    <w:rsid w:val="00291186"/>
    <w:rsid w:val="00291D7F"/>
    <w:rsid w:val="00292FAA"/>
    <w:rsid w:val="00295444"/>
    <w:rsid w:val="00297E03"/>
    <w:rsid w:val="002A37BD"/>
    <w:rsid w:val="002A37FD"/>
    <w:rsid w:val="002A38D7"/>
    <w:rsid w:val="002A737B"/>
    <w:rsid w:val="002A762A"/>
    <w:rsid w:val="002B6DA3"/>
    <w:rsid w:val="002C0709"/>
    <w:rsid w:val="002C0D12"/>
    <w:rsid w:val="002C1371"/>
    <w:rsid w:val="002C1623"/>
    <w:rsid w:val="002C3E74"/>
    <w:rsid w:val="002C50CC"/>
    <w:rsid w:val="002C561D"/>
    <w:rsid w:val="002C59C0"/>
    <w:rsid w:val="002C6E3C"/>
    <w:rsid w:val="002C6F74"/>
    <w:rsid w:val="002D0CD8"/>
    <w:rsid w:val="002D30AA"/>
    <w:rsid w:val="002D37C1"/>
    <w:rsid w:val="002D6C5E"/>
    <w:rsid w:val="002E06E9"/>
    <w:rsid w:val="002E28EB"/>
    <w:rsid w:val="002E3A44"/>
    <w:rsid w:val="002E6B05"/>
    <w:rsid w:val="002E792F"/>
    <w:rsid w:val="002E7AD2"/>
    <w:rsid w:val="002F20EF"/>
    <w:rsid w:val="002F2327"/>
    <w:rsid w:val="002F377B"/>
    <w:rsid w:val="002F37A6"/>
    <w:rsid w:val="002F6A5C"/>
    <w:rsid w:val="002F6E68"/>
    <w:rsid w:val="002F6F7E"/>
    <w:rsid w:val="003012F9"/>
    <w:rsid w:val="00304A91"/>
    <w:rsid w:val="00305915"/>
    <w:rsid w:val="00307FD8"/>
    <w:rsid w:val="0031218D"/>
    <w:rsid w:val="003144A9"/>
    <w:rsid w:val="003147B6"/>
    <w:rsid w:val="00316B8A"/>
    <w:rsid w:val="00322B95"/>
    <w:rsid w:val="00322E6C"/>
    <w:rsid w:val="00322F06"/>
    <w:rsid w:val="00324B5B"/>
    <w:rsid w:val="00324E21"/>
    <w:rsid w:val="003263B2"/>
    <w:rsid w:val="00327887"/>
    <w:rsid w:val="00330977"/>
    <w:rsid w:val="00330BAB"/>
    <w:rsid w:val="00332253"/>
    <w:rsid w:val="0033271C"/>
    <w:rsid w:val="003329C6"/>
    <w:rsid w:val="00335C2C"/>
    <w:rsid w:val="003407C3"/>
    <w:rsid w:val="00341650"/>
    <w:rsid w:val="00341C00"/>
    <w:rsid w:val="00344728"/>
    <w:rsid w:val="0034546C"/>
    <w:rsid w:val="003460C2"/>
    <w:rsid w:val="00346928"/>
    <w:rsid w:val="00350130"/>
    <w:rsid w:val="0035018F"/>
    <w:rsid w:val="00350D5A"/>
    <w:rsid w:val="00351AB3"/>
    <w:rsid w:val="00354C17"/>
    <w:rsid w:val="003561AB"/>
    <w:rsid w:val="00357186"/>
    <w:rsid w:val="00357719"/>
    <w:rsid w:val="003607DE"/>
    <w:rsid w:val="003607FD"/>
    <w:rsid w:val="00360FE2"/>
    <w:rsid w:val="003628E1"/>
    <w:rsid w:val="00363724"/>
    <w:rsid w:val="00364DE7"/>
    <w:rsid w:val="003659CC"/>
    <w:rsid w:val="00366E48"/>
    <w:rsid w:val="00367669"/>
    <w:rsid w:val="00367AAF"/>
    <w:rsid w:val="00367BF5"/>
    <w:rsid w:val="00370FFC"/>
    <w:rsid w:val="00373841"/>
    <w:rsid w:val="00373AEC"/>
    <w:rsid w:val="00373BD8"/>
    <w:rsid w:val="003740D0"/>
    <w:rsid w:val="00375592"/>
    <w:rsid w:val="0037623A"/>
    <w:rsid w:val="00382116"/>
    <w:rsid w:val="0038364A"/>
    <w:rsid w:val="00383AC2"/>
    <w:rsid w:val="00383F30"/>
    <w:rsid w:val="00386F0B"/>
    <w:rsid w:val="00387297"/>
    <w:rsid w:val="003914DA"/>
    <w:rsid w:val="00391535"/>
    <w:rsid w:val="00391A47"/>
    <w:rsid w:val="003A03D7"/>
    <w:rsid w:val="003A146C"/>
    <w:rsid w:val="003A205D"/>
    <w:rsid w:val="003A665B"/>
    <w:rsid w:val="003A6AB0"/>
    <w:rsid w:val="003A7C3A"/>
    <w:rsid w:val="003B1555"/>
    <w:rsid w:val="003B363E"/>
    <w:rsid w:val="003B7277"/>
    <w:rsid w:val="003C046D"/>
    <w:rsid w:val="003C1DCD"/>
    <w:rsid w:val="003C23A8"/>
    <w:rsid w:val="003C40AD"/>
    <w:rsid w:val="003C490F"/>
    <w:rsid w:val="003C6AAB"/>
    <w:rsid w:val="003C7824"/>
    <w:rsid w:val="003C7913"/>
    <w:rsid w:val="003D0184"/>
    <w:rsid w:val="003D3D03"/>
    <w:rsid w:val="003D69CA"/>
    <w:rsid w:val="003E45D9"/>
    <w:rsid w:val="003E6E78"/>
    <w:rsid w:val="003F0068"/>
    <w:rsid w:val="003F192C"/>
    <w:rsid w:val="003F2E59"/>
    <w:rsid w:val="003F5028"/>
    <w:rsid w:val="003F51A4"/>
    <w:rsid w:val="003F55B9"/>
    <w:rsid w:val="003F5C3F"/>
    <w:rsid w:val="003F7541"/>
    <w:rsid w:val="003F7DB3"/>
    <w:rsid w:val="004007B8"/>
    <w:rsid w:val="004017CB"/>
    <w:rsid w:val="00404F4E"/>
    <w:rsid w:val="004053F5"/>
    <w:rsid w:val="00411CA9"/>
    <w:rsid w:val="004142F2"/>
    <w:rsid w:val="00421212"/>
    <w:rsid w:val="004215A6"/>
    <w:rsid w:val="00421694"/>
    <w:rsid w:val="0042191D"/>
    <w:rsid w:val="00422350"/>
    <w:rsid w:val="00422E04"/>
    <w:rsid w:val="00423ADB"/>
    <w:rsid w:val="004243B1"/>
    <w:rsid w:val="00424BB8"/>
    <w:rsid w:val="004306A8"/>
    <w:rsid w:val="00431F09"/>
    <w:rsid w:val="0043287E"/>
    <w:rsid w:val="00434A7F"/>
    <w:rsid w:val="00437C69"/>
    <w:rsid w:val="00437CF4"/>
    <w:rsid w:val="0044106F"/>
    <w:rsid w:val="00443CDC"/>
    <w:rsid w:val="004462FA"/>
    <w:rsid w:val="0044677A"/>
    <w:rsid w:val="00447F46"/>
    <w:rsid w:val="00447F74"/>
    <w:rsid w:val="00450A5B"/>
    <w:rsid w:val="00454F34"/>
    <w:rsid w:val="00455B92"/>
    <w:rsid w:val="00456001"/>
    <w:rsid w:val="00462254"/>
    <w:rsid w:val="004639C0"/>
    <w:rsid w:val="00464851"/>
    <w:rsid w:val="00464F03"/>
    <w:rsid w:val="00465952"/>
    <w:rsid w:val="00466FFC"/>
    <w:rsid w:val="00470520"/>
    <w:rsid w:val="00470A22"/>
    <w:rsid w:val="00471069"/>
    <w:rsid w:val="004719DA"/>
    <w:rsid w:val="00472145"/>
    <w:rsid w:val="00472978"/>
    <w:rsid w:val="00476123"/>
    <w:rsid w:val="004773F3"/>
    <w:rsid w:val="004804AB"/>
    <w:rsid w:val="00482B6A"/>
    <w:rsid w:val="004830AF"/>
    <w:rsid w:val="00490E3F"/>
    <w:rsid w:val="0049168F"/>
    <w:rsid w:val="00491E3E"/>
    <w:rsid w:val="00497036"/>
    <w:rsid w:val="00497FE6"/>
    <w:rsid w:val="004A003C"/>
    <w:rsid w:val="004A01BB"/>
    <w:rsid w:val="004A0CB3"/>
    <w:rsid w:val="004A2574"/>
    <w:rsid w:val="004A3CE6"/>
    <w:rsid w:val="004A5268"/>
    <w:rsid w:val="004A52A1"/>
    <w:rsid w:val="004A5BF5"/>
    <w:rsid w:val="004A66F3"/>
    <w:rsid w:val="004B1443"/>
    <w:rsid w:val="004B6D88"/>
    <w:rsid w:val="004C03E5"/>
    <w:rsid w:val="004C3F8A"/>
    <w:rsid w:val="004C4A1D"/>
    <w:rsid w:val="004C5656"/>
    <w:rsid w:val="004D02DD"/>
    <w:rsid w:val="004D0E6A"/>
    <w:rsid w:val="004D1065"/>
    <w:rsid w:val="004D2CF8"/>
    <w:rsid w:val="004D43AC"/>
    <w:rsid w:val="004D7D22"/>
    <w:rsid w:val="004E12BF"/>
    <w:rsid w:val="004E1AB2"/>
    <w:rsid w:val="004E3B75"/>
    <w:rsid w:val="004E3E22"/>
    <w:rsid w:val="004E51BC"/>
    <w:rsid w:val="004E5844"/>
    <w:rsid w:val="004E615C"/>
    <w:rsid w:val="004E63A1"/>
    <w:rsid w:val="004F1383"/>
    <w:rsid w:val="004F401F"/>
    <w:rsid w:val="004F4CB4"/>
    <w:rsid w:val="004F551E"/>
    <w:rsid w:val="005003BE"/>
    <w:rsid w:val="00500D95"/>
    <w:rsid w:val="005017B7"/>
    <w:rsid w:val="005024CF"/>
    <w:rsid w:val="00502F8C"/>
    <w:rsid w:val="00503107"/>
    <w:rsid w:val="00503205"/>
    <w:rsid w:val="00506E8C"/>
    <w:rsid w:val="00510AB3"/>
    <w:rsid w:val="00511CC6"/>
    <w:rsid w:val="005122CB"/>
    <w:rsid w:val="005127F2"/>
    <w:rsid w:val="00514D06"/>
    <w:rsid w:val="00515625"/>
    <w:rsid w:val="00520E73"/>
    <w:rsid w:val="00523593"/>
    <w:rsid w:val="0052403A"/>
    <w:rsid w:val="00524AAA"/>
    <w:rsid w:val="0053003D"/>
    <w:rsid w:val="0053081E"/>
    <w:rsid w:val="00531890"/>
    <w:rsid w:val="00532832"/>
    <w:rsid w:val="00533362"/>
    <w:rsid w:val="00534ADF"/>
    <w:rsid w:val="005378B6"/>
    <w:rsid w:val="00543807"/>
    <w:rsid w:val="005445FC"/>
    <w:rsid w:val="00544D25"/>
    <w:rsid w:val="00546F8D"/>
    <w:rsid w:val="0054774D"/>
    <w:rsid w:val="005518EA"/>
    <w:rsid w:val="005518EE"/>
    <w:rsid w:val="00552183"/>
    <w:rsid w:val="0055380F"/>
    <w:rsid w:val="00560516"/>
    <w:rsid w:val="00563882"/>
    <w:rsid w:val="005667FB"/>
    <w:rsid w:val="005714B0"/>
    <w:rsid w:val="00571AEC"/>
    <w:rsid w:val="00571F44"/>
    <w:rsid w:val="00573380"/>
    <w:rsid w:val="00575589"/>
    <w:rsid w:val="00575C2A"/>
    <w:rsid w:val="00576E91"/>
    <w:rsid w:val="00577859"/>
    <w:rsid w:val="005813FC"/>
    <w:rsid w:val="0058450C"/>
    <w:rsid w:val="00584F07"/>
    <w:rsid w:val="00584FFB"/>
    <w:rsid w:val="00590019"/>
    <w:rsid w:val="00591A28"/>
    <w:rsid w:val="005931F0"/>
    <w:rsid w:val="00594DDD"/>
    <w:rsid w:val="005A0A9E"/>
    <w:rsid w:val="005A1876"/>
    <w:rsid w:val="005A2925"/>
    <w:rsid w:val="005A38D7"/>
    <w:rsid w:val="005A3BF4"/>
    <w:rsid w:val="005A3DE8"/>
    <w:rsid w:val="005A5229"/>
    <w:rsid w:val="005A6469"/>
    <w:rsid w:val="005B054D"/>
    <w:rsid w:val="005B0944"/>
    <w:rsid w:val="005B0B22"/>
    <w:rsid w:val="005B2708"/>
    <w:rsid w:val="005B47B5"/>
    <w:rsid w:val="005C0668"/>
    <w:rsid w:val="005C143C"/>
    <w:rsid w:val="005C1877"/>
    <w:rsid w:val="005C485D"/>
    <w:rsid w:val="005C4C18"/>
    <w:rsid w:val="005C5578"/>
    <w:rsid w:val="005D366A"/>
    <w:rsid w:val="005D6582"/>
    <w:rsid w:val="005D7D19"/>
    <w:rsid w:val="005D7D78"/>
    <w:rsid w:val="005E1EC2"/>
    <w:rsid w:val="005E415D"/>
    <w:rsid w:val="005E51A6"/>
    <w:rsid w:val="005E6BC8"/>
    <w:rsid w:val="005F06F9"/>
    <w:rsid w:val="005F0D14"/>
    <w:rsid w:val="005F4109"/>
    <w:rsid w:val="005F464E"/>
    <w:rsid w:val="005F56EC"/>
    <w:rsid w:val="005F580D"/>
    <w:rsid w:val="006002ED"/>
    <w:rsid w:val="006027B4"/>
    <w:rsid w:val="006062E8"/>
    <w:rsid w:val="00607AB0"/>
    <w:rsid w:val="0061036E"/>
    <w:rsid w:val="0061404D"/>
    <w:rsid w:val="00615BB7"/>
    <w:rsid w:val="00616CB4"/>
    <w:rsid w:val="00617566"/>
    <w:rsid w:val="00620CE0"/>
    <w:rsid w:val="006210FB"/>
    <w:rsid w:val="00622AED"/>
    <w:rsid w:val="00625990"/>
    <w:rsid w:val="00625DBD"/>
    <w:rsid w:val="006262D3"/>
    <w:rsid w:val="00631AAB"/>
    <w:rsid w:val="00631C94"/>
    <w:rsid w:val="00632DA3"/>
    <w:rsid w:val="00632ED6"/>
    <w:rsid w:val="00632F59"/>
    <w:rsid w:val="00634055"/>
    <w:rsid w:val="006366DC"/>
    <w:rsid w:val="006410F5"/>
    <w:rsid w:val="00641656"/>
    <w:rsid w:val="00643A40"/>
    <w:rsid w:val="00643A70"/>
    <w:rsid w:val="00647E4F"/>
    <w:rsid w:val="006504A5"/>
    <w:rsid w:val="00650C8C"/>
    <w:rsid w:val="006528EB"/>
    <w:rsid w:val="00653B37"/>
    <w:rsid w:val="00654B9E"/>
    <w:rsid w:val="00655B6B"/>
    <w:rsid w:val="00656EDB"/>
    <w:rsid w:val="0065742E"/>
    <w:rsid w:val="00657474"/>
    <w:rsid w:val="006577FA"/>
    <w:rsid w:val="006612EA"/>
    <w:rsid w:val="00663292"/>
    <w:rsid w:val="006644B3"/>
    <w:rsid w:val="00664A48"/>
    <w:rsid w:val="00670595"/>
    <w:rsid w:val="00674194"/>
    <w:rsid w:val="006766D1"/>
    <w:rsid w:val="00677FA0"/>
    <w:rsid w:val="0068133A"/>
    <w:rsid w:val="00681CD7"/>
    <w:rsid w:val="006837BB"/>
    <w:rsid w:val="006851AD"/>
    <w:rsid w:val="00685543"/>
    <w:rsid w:val="00687D0E"/>
    <w:rsid w:val="00687E64"/>
    <w:rsid w:val="00692B7F"/>
    <w:rsid w:val="006951FB"/>
    <w:rsid w:val="006972E8"/>
    <w:rsid w:val="00697756"/>
    <w:rsid w:val="006A00FE"/>
    <w:rsid w:val="006A3AB9"/>
    <w:rsid w:val="006A4891"/>
    <w:rsid w:val="006A6EE5"/>
    <w:rsid w:val="006A77C3"/>
    <w:rsid w:val="006A7B01"/>
    <w:rsid w:val="006B2B77"/>
    <w:rsid w:val="006B2FC0"/>
    <w:rsid w:val="006B3C84"/>
    <w:rsid w:val="006B469D"/>
    <w:rsid w:val="006B49FC"/>
    <w:rsid w:val="006C0B4B"/>
    <w:rsid w:val="006C3AFB"/>
    <w:rsid w:val="006C5B08"/>
    <w:rsid w:val="006C5DF2"/>
    <w:rsid w:val="006C649B"/>
    <w:rsid w:val="006C7B07"/>
    <w:rsid w:val="006D022B"/>
    <w:rsid w:val="006D12E6"/>
    <w:rsid w:val="006D7C1D"/>
    <w:rsid w:val="006E013A"/>
    <w:rsid w:val="006E04AC"/>
    <w:rsid w:val="006E09B8"/>
    <w:rsid w:val="006E0D29"/>
    <w:rsid w:val="006E173D"/>
    <w:rsid w:val="006E1810"/>
    <w:rsid w:val="006E5272"/>
    <w:rsid w:val="006E5D21"/>
    <w:rsid w:val="006E5E1B"/>
    <w:rsid w:val="006E6D17"/>
    <w:rsid w:val="006E7B29"/>
    <w:rsid w:val="006F00ED"/>
    <w:rsid w:val="006F273C"/>
    <w:rsid w:val="006F56FB"/>
    <w:rsid w:val="006F5971"/>
    <w:rsid w:val="006F60C6"/>
    <w:rsid w:val="006F64CE"/>
    <w:rsid w:val="006F686B"/>
    <w:rsid w:val="00700070"/>
    <w:rsid w:val="0070049E"/>
    <w:rsid w:val="007011F3"/>
    <w:rsid w:val="00702A6E"/>
    <w:rsid w:val="00702CFE"/>
    <w:rsid w:val="00703384"/>
    <w:rsid w:val="00703626"/>
    <w:rsid w:val="00704F8D"/>
    <w:rsid w:val="0070541B"/>
    <w:rsid w:val="00705555"/>
    <w:rsid w:val="007061A9"/>
    <w:rsid w:val="007063FD"/>
    <w:rsid w:val="00706AE3"/>
    <w:rsid w:val="00706FCA"/>
    <w:rsid w:val="00707B61"/>
    <w:rsid w:val="0071065A"/>
    <w:rsid w:val="00711288"/>
    <w:rsid w:val="00712BB2"/>
    <w:rsid w:val="007133E7"/>
    <w:rsid w:val="0071576C"/>
    <w:rsid w:val="007200BB"/>
    <w:rsid w:val="00722006"/>
    <w:rsid w:val="00723753"/>
    <w:rsid w:val="0072421E"/>
    <w:rsid w:val="007252B2"/>
    <w:rsid w:val="007265C8"/>
    <w:rsid w:val="007279F3"/>
    <w:rsid w:val="00727F76"/>
    <w:rsid w:val="007301D4"/>
    <w:rsid w:val="00730C6C"/>
    <w:rsid w:val="00732BB4"/>
    <w:rsid w:val="00733A8C"/>
    <w:rsid w:val="007353FE"/>
    <w:rsid w:val="00740384"/>
    <w:rsid w:val="00742791"/>
    <w:rsid w:val="0074324B"/>
    <w:rsid w:val="0074346F"/>
    <w:rsid w:val="00745FFC"/>
    <w:rsid w:val="00747131"/>
    <w:rsid w:val="00750ED6"/>
    <w:rsid w:val="00751971"/>
    <w:rsid w:val="00751BF8"/>
    <w:rsid w:val="00751E77"/>
    <w:rsid w:val="007536C7"/>
    <w:rsid w:val="00754268"/>
    <w:rsid w:val="00755E4A"/>
    <w:rsid w:val="00760E45"/>
    <w:rsid w:val="007633C5"/>
    <w:rsid w:val="00763696"/>
    <w:rsid w:val="007636C0"/>
    <w:rsid w:val="007642B3"/>
    <w:rsid w:val="00765026"/>
    <w:rsid w:val="00766F0F"/>
    <w:rsid w:val="00770832"/>
    <w:rsid w:val="00771790"/>
    <w:rsid w:val="007728DA"/>
    <w:rsid w:val="00773A54"/>
    <w:rsid w:val="00775B06"/>
    <w:rsid w:val="00776888"/>
    <w:rsid w:val="00776A27"/>
    <w:rsid w:val="00777DDC"/>
    <w:rsid w:val="00777EC3"/>
    <w:rsid w:val="00780DF6"/>
    <w:rsid w:val="00783ABA"/>
    <w:rsid w:val="00785C70"/>
    <w:rsid w:val="00785CBD"/>
    <w:rsid w:val="00786310"/>
    <w:rsid w:val="0079109E"/>
    <w:rsid w:val="007910C0"/>
    <w:rsid w:val="0079175D"/>
    <w:rsid w:val="00793E51"/>
    <w:rsid w:val="0079549A"/>
    <w:rsid w:val="00797529"/>
    <w:rsid w:val="007A2C6A"/>
    <w:rsid w:val="007A3112"/>
    <w:rsid w:val="007A3E9F"/>
    <w:rsid w:val="007A6095"/>
    <w:rsid w:val="007A69BE"/>
    <w:rsid w:val="007B2552"/>
    <w:rsid w:val="007B27C7"/>
    <w:rsid w:val="007B3196"/>
    <w:rsid w:val="007B4652"/>
    <w:rsid w:val="007B6104"/>
    <w:rsid w:val="007B6740"/>
    <w:rsid w:val="007B7405"/>
    <w:rsid w:val="007C0071"/>
    <w:rsid w:val="007C01DF"/>
    <w:rsid w:val="007C1397"/>
    <w:rsid w:val="007C1E97"/>
    <w:rsid w:val="007C1FC9"/>
    <w:rsid w:val="007C361D"/>
    <w:rsid w:val="007C4F1B"/>
    <w:rsid w:val="007C722D"/>
    <w:rsid w:val="007C7AAF"/>
    <w:rsid w:val="007D3D5A"/>
    <w:rsid w:val="007D461A"/>
    <w:rsid w:val="007D4B1D"/>
    <w:rsid w:val="007D58E6"/>
    <w:rsid w:val="007D7F1C"/>
    <w:rsid w:val="007E046A"/>
    <w:rsid w:val="007E35A5"/>
    <w:rsid w:val="007E3ADE"/>
    <w:rsid w:val="007E3B51"/>
    <w:rsid w:val="007E3F78"/>
    <w:rsid w:val="007E6448"/>
    <w:rsid w:val="007E6471"/>
    <w:rsid w:val="007E7B11"/>
    <w:rsid w:val="007F079D"/>
    <w:rsid w:val="007F26D2"/>
    <w:rsid w:val="007F3478"/>
    <w:rsid w:val="007F37A9"/>
    <w:rsid w:val="007F412E"/>
    <w:rsid w:val="0080004A"/>
    <w:rsid w:val="00800AE2"/>
    <w:rsid w:val="00801DB6"/>
    <w:rsid w:val="0080279C"/>
    <w:rsid w:val="00803C49"/>
    <w:rsid w:val="00805273"/>
    <w:rsid w:val="00811026"/>
    <w:rsid w:val="0081289A"/>
    <w:rsid w:val="008142D1"/>
    <w:rsid w:val="00814CDC"/>
    <w:rsid w:val="008152AD"/>
    <w:rsid w:val="00820019"/>
    <w:rsid w:val="008223DA"/>
    <w:rsid w:val="0082420B"/>
    <w:rsid w:val="00824E7A"/>
    <w:rsid w:val="00826F0F"/>
    <w:rsid w:val="00831EAC"/>
    <w:rsid w:val="00833B99"/>
    <w:rsid w:val="008415B7"/>
    <w:rsid w:val="00841824"/>
    <w:rsid w:val="00843655"/>
    <w:rsid w:val="008452E4"/>
    <w:rsid w:val="0084594F"/>
    <w:rsid w:val="00850861"/>
    <w:rsid w:val="008525A4"/>
    <w:rsid w:val="00852857"/>
    <w:rsid w:val="00855271"/>
    <w:rsid w:val="00855828"/>
    <w:rsid w:val="00860541"/>
    <w:rsid w:val="00865B86"/>
    <w:rsid w:val="008660CC"/>
    <w:rsid w:val="00866128"/>
    <w:rsid w:val="008661CA"/>
    <w:rsid w:val="00867333"/>
    <w:rsid w:val="00870D9A"/>
    <w:rsid w:val="00874DAE"/>
    <w:rsid w:val="0087609D"/>
    <w:rsid w:val="0087674A"/>
    <w:rsid w:val="0087729F"/>
    <w:rsid w:val="00880F36"/>
    <w:rsid w:val="00881D0C"/>
    <w:rsid w:val="00882354"/>
    <w:rsid w:val="00883783"/>
    <w:rsid w:val="00883A68"/>
    <w:rsid w:val="00884220"/>
    <w:rsid w:val="008846E4"/>
    <w:rsid w:val="00884E0C"/>
    <w:rsid w:val="00885D54"/>
    <w:rsid w:val="008860FE"/>
    <w:rsid w:val="00886365"/>
    <w:rsid w:val="00887B69"/>
    <w:rsid w:val="008A1430"/>
    <w:rsid w:val="008A280E"/>
    <w:rsid w:val="008A305C"/>
    <w:rsid w:val="008A683C"/>
    <w:rsid w:val="008B02D9"/>
    <w:rsid w:val="008B08E8"/>
    <w:rsid w:val="008B2133"/>
    <w:rsid w:val="008B4391"/>
    <w:rsid w:val="008B4C23"/>
    <w:rsid w:val="008B5CDF"/>
    <w:rsid w:val="008B74AF"/>
    <w:rsid w:val="008B76AF"/>
    <w:rsid w:val="008C0955"/>
    <w:rsid w:val="008C2896"/>
    <w:rsid w:val="008C4DC9"/>
    <w:rsid w:val="008C4FB2"/>
    <w:rsid w:val="008C5389"/>
    <w:rsid w:val="008C55F0"/>
    <w:rsid w:val="008C6A59"/>
    <w:rsid w:val="008C71B1"/>
    <w:rsid w:val="008D1321"/>
    <w:rsid w:val="008D1572"/>
    <w:rsid w:val="008D3710"/>
    <w:rsid w:val="008D5F50"/>
    <w:rsid w:val="008D7C78"/>
    <w:rsid w:val="008E0118"/>
    <w:rsid w:val="008E0624"/>
    <w:rsid w:val="008E3B86"/>
    <w:rsid w:val="008E50E2"/>
    <w:rsid w:val="008E5FED"/>
    <w:rsid w:val="008E6B7E"/>
    <w:rsid w:val="008F0331"/>
    <w:rsid w:val="008F0C50"/>
    <w:rsid w:val="008F5F2D"/>
    <w:rsid w:val="0090041C"/>
    <w:rsid w:val="00901196"/>
    <w:rsid w:val="00902AF3"/>
    <w:rsid w:val="00903913"/>
    <w:rsid w:val="00903B08"/>
    <w:rsid w:val="00903E06"/>
    <w:rsid w:val="009059BE"/>
    <w:rsid w:val="00905AEC"/>
    <w:rsid w:val="00907272"/>
    <w:rsid w:val="00911795"/>
    <w:rsid w:val="00915C9C"/>
    <w:rsid w:val="009175F2"/>
    <w:rsid w:val="00920545"/>
    <w:rsid w:val="00920CFF"/>
    <w:rsid w:val="00921B64"/>
    <w:rsid w:val="00923613"/>
    <w:rsid w:val="009242EE"/>
    <w:rsid w:val="00924549"/>
    <w:rsid w:val="00924CDB"/>
    <w:rsid w:val="00927A76"/>
    <w:rsid w:val="0093307F"/>
    <w:rsid w:val="00933D9B"/>
    <w:rsid w:val="00934065"/>
    <w:rsid w:val="00935EB5"/>
    <w:rsid w:val="00936361"/>
    <w:rsid w:val="00936AF7"/>
    <w:rsid w:val="00940BE7"/>
    <w:rsid w:val="00940E73"/>
    <w:rsid w:val="00941E45"/>
    <w:rsid w:val="009433AC"/>
    <w:rsid w:val="009448C5"/>
    <w:rsid w:val="00945229"/>
    <w:rsid w:val="00951639"/>
    <w:rsid w:val="0095603E"/>
    <w:rsid w:val="00956F0C"/>
    <w:rsid w:val="0095757D"/>
    <w:rsid w:val="00960904"/>
    <w:rsid w:val="00963ABC"/>
    <w:rsid w:val="00965E33"/>
    <w:rsid w:val="00966EF6"/>
    <w:rsid w:val="00967A52"/>
    <w:rsid w:val="00967CC0"/>
    <w:rsid w:val="0097150B"/>
    <w:rsid w:val="009716A7"/>
    <w:rsid w:val="00972581"/>
    <w:rsid w:val="00973576"/>
    <w:rsid w:val="0097444E"/>
    <w:rsid w:val="0097532E"/>
    <w:rsid w:val="009758BA"/>
    <w:rsid w:val="00980495"/>
    <w:rsid w:val="00982FE9"/>
    <w:rsid w:val="00983CE6"/>
    <w:rsid w:val="00986808"/>
    <w:rsid w:val="00990D1E"/>
    <w:rsid w:val="009921E7"/>
    <w:rsid w:val="00993125"/>
    <w:rsid w:val="00993C9D"/>
    <w:rsid w:val="00994ECE"/>
    <w:rsid w:val="009A1A0A"/>
    <w:rsid w:val="009A1E74"/>
    <w:rsid w:val="009A5B36"/>
    <w:rsid w:val="009A7A3F"/>
    <w:rsid w:val="009A7B3B"/>
    <w:rsid w:val="009A7D3E"/>
    <w:rsid w:val="009A7F1C"/>
    <w:rsid w:val="009A7F2D"/>
    <w:rsid w:val="009B1B06"/>
    <w:rsid w:val="009B29B7"/>
    <w:rsid w:val="009B4633"/>
    <w:rsid w:val="009B6FFF"/>
    <w:rsid w:val="009C05DD"/>
    <w:rsid w:val="009C0A4A"/>
    <w:rsid w:val="009C120B"/>
    <w:rsid w:val="009C1304"/>
    <w:rsid w:val="009C14C4"/>
    <w:rsid w:val="009C47CB"/>
    <w:rsid w:val="009C4905"/>
    <w:rsid w:val="009C53DD"/>
    <w:rsid w:val="009C53DE"/>
    <w:rsid w:val="009C679E"/>
    <w:rsid w:val="009D0D74"/>
    <w:rsid w:val="009D1507"/>
    <w:rsid w:val="009D42AC"/>
    <w:rsid w:val="009D60FD"/>
    <w:rsid w:val="009D6927"/>
    <w:rsid w:val="009E0AC6"/>
    <w:rsid w:val="009E0E07"/>
    <w:rsid w:val="009E75C1"/>
    <w:rsid w:val="009F05AB"/>
    <w:rsid w:val="009F1ECA"/>
    <w:rsid w:val="009F2178"/>
    <w:rsid w:val="009F2B25"/>
    <w:rsid w:val="009F5B2B"/>
    <w:rsid w:val="009F5BFA"/>
    <w:rsid w:val="00A0092C"/>
    <w:rsid w:val="00A016B5"/>
    <w:rsid w:val="00A01E48"/>
    <w:rsid w:val="00A02068"/>
    <w:rsid w:val="00A03F37"/>
    <w:rsid w:val="00A064B2"/>
    <w:rsid w:val="00A07D4C"/>
    <w:rsid w:val="00A10836"/>
    <w:rsid w:val="00A129DD"/>
    <w:rsid w:val="00A131B8"/>
    <w:rsid w:val="00A131D2"/>
    <w:rsid w:val="00A137F8"/>
    <w:rsid w:val="00A15534"/>
    <w:rsid w:val="00A15CDE"/>
    <w:rsid w:val="00A17BB8"/>
    <w:rsid w:val="00A201EC"/>
    <w:rsid w:val="00A21235"/>
    <w:rsid w:val="00A21B28"/>
    <w:rsid w:val="00A22DBC"/>
    <w:rsid w:val="00A23AB0"/>
    <w:rsid w:val="00A250AB"/>
    <w:rsid w:val="00A25203"/>
    <w:rsid w:val="00A253E4"/>
    <w:rsid w:val="00A27FC2"/>
    <w:rsid w:val="00A31902"/>
    <w:rsid w:val="00A33DAA"/>
    <w:rsid w:val="00A346C0"/>
    <w:rsid w:val="00A35276"/>
    <w:rsid w:val="00A372E9"/>
    <w:rsid w:val="00A400D6"/>
    <w:rsid w:val="00A40EFC"/>
    <w:rsid w:val="00A41F61"/>
    <w:rsid w:val="00A4269F"/>
    <w:rsid w:val="00A44C29"/>
    <w:rsid w:val="00A463F4"/>
    <w:rsid w:val="00A46685"/>
    <w:rsid w:val="00A47DD2"/>
    <w:rsid w:val="00A50353"/>
    <w:rsid w:val="00A52BE2"/>
    <w:rsid w:val="00A53399"/>
    <w:rsid w:val="00A53508"/>
    <w:rsid w:val="00A53593"/>
    <w:rsid w:val="00A537EF"/>
    <w:rsid w:val="00A55798"/>
    <w:rsid w:val="00A55969"/>
    <w:rsid w:val="00A55D9A"/>
    <w:rsid w:val="00A5615A"/>
    <w:rsid w:val="00A60FD8"/>
    <w:rsid w:val="00A637FB"/>
    <w:rsid w:val="00A6380B"/>
    <w:rsid w:val="00A63CBD"/>
    <w:rsid w:val="00A65E13"/>
    <w:rsid w:val="00A67F73"/>
    <w:rsid w:val="00A71C1B"/>
    <w:rsid w:val="00A75470"/>
    <w:rsid w:val="00A80F14"/>
    <w:rsid w:val="00A817D1"/>
    <w:rsid w:val="00A8246E"/>
    <w:rsid w:val="00A82EC7"/>
    <w:rsid w:val="00A84A23"/>
    <w:rsid w:val="00A859B8"/>
    <w:rsid w:val="00A90CFF"/>
    <w:rsid w:val="00A91824"/>
    <w:rsid w:val="00A91EE6"/>
    <w:rsid w:val="00A92BB2"/>
    <w:rsid w:val="00A92F71"/>
    <w:rsid w:val="00A943A7"/>
    <w:rsid w:val="00A952E2"/>
    <w:rsid w:val="00A96CE7"/>
    <w:rsid w:val="00A9712E"/>
    <w:rsid w:val="00A97F91"/>
    <w:rsid w:val="00AA744F"/>
    <w:rsid w:val="00AB1418"/>
    <w:rsid w:val="00AB16C3"/>
    <w:rsid w:val="00AB1FF5"/>
    <w:rsid w:val="00AB46AD"/>
    <w:rsid w:val="00AB6AB6"/>
    <w:rsid w:val="00AB6E99"/>
    <w:rsid w:val="00AC0065"/>
    <w:rsid w:val="00AC1753"/>
    <w:rsid w:val="00AC1AF5"/>
    <w:rsid w:val="00AC28F0"/>
    <w:rsid w:val="00AC3363"/>
    <w:rsid w:val="00AC5A00"/>
    <w:rsid w:val="00AC5DC9"/>
    <w:rsid w:val="00AC719F"/>
    <w:rsid w:val="00AD13A0"/>
    <w:rsid w:val="00AD41AA"/>
    <w:rsid w:val="00AD43B7"/>
    <w:rsid w:val="00AE155C"/>
    <w:rsid w:val="00AE22F3"/>
    <w:rsid w:val="00AE3C38"/>
    <w:rsid w:val="00AE4073"/>
    <w:rsid w:val="00AE4143"/>
    <w:rsid w:val="00AF04D2"/>
    <w:rsid w:val="00AF2A22"/>
    <w:rsid w:val="00AF2BE7"/>
    <w:rsid w:val="00AF2E42"/>
    <w:rsid w:val="00AF2F4B"/>
    <w:rsid w:val="00AF315F"/>
    <w:rsid w:val="00AF32D5"/>
    <w:rsid w:val="00AF3D4C"/>
    <w:rsid w:val="00AF5220"/>
    <w:rsid w:val="00AF5889"/>
    <w:rsid w:val="00AF7684"/>
    <w:rsid w:val="00B02FA6"/>
    <w:rsid w:val="00B03AF0"/>
    <w:rsid w:val="00B04822"/>
    <w:rsid w:val="00B057DB"/>
    <w:rsid w:val="00B073FB"/>
    <w:rsid w:val="00B07D7C"/>
    <w:rsid w:val="00B21DE5"/>
    <w:rsid w:val="00B25C89"/>
    <w:rsid w:val="00B27BED"/>
    <w:rsid w:val="00B320DB"/>
    <w:rsid w:val="00B349DC"/>
    <w:rsid w:val="00B34A3B"/>
    <w:rsid w:val="00B35E08"/>
    <w:rsid w:val="00B36340"/>
    <w:rsid w:val="00B373BA"/>
    <w:rsid w:val="00B43866"/>
    <w:rsid w:val="00B446D1"/>
    <w:rsid w:val="00B44879"/>
    <w:rsid w:val="00B50BE3"/>
    <w:rsid w:val="00B519CE"/>
    <w:rsid w:val="00B53ED0"/>
    <w:rsid w:val="00B55910"/>
    <w:rsid w:val="00B57123"/>
    <w:rsid w:val="00B623AF"/>
    <w:rsid w:val="00B62CED"/>
    <w:rsid w:val="00B64D56"/>
    <w:rsid w:val="00B64E15"/>
    <w:rsid w:val="00B65856"/>
    <w:rsid w:val="00B66779"/>
    <w:rsid w:val="00B678A0"/>
    <w:rsid w:val="00B70776"/>
    <w:rsid w:val="00B70792"/>
    <w:rsid w:val="00B71810"/>
    <w:rsid w:val="00B740A3"/>
    <w:rsid w:val="00B74E05"/>
    <w:rsid w:val="00B81392"/>
    <w:rsid w:val="00B813AA"/>
    <w:rsid w:val="00B81D2A"/>
    <w:rsid w:val="00B81E7C"/>
    <w:rsid w:val="00B86427"/>
    <w:rsid w:val="00B86853"/>
    <w:rsid w:val="00B91166"/>
    <w:rsid w:val="00B9537B"/>
    <w:rsid w:val="00B95FF4"/>
    <w:rsid w:val="00BA05CE"/>
    <w:rsid w:val="00BA1F2A"/>
    <w:rsid w:val="00BA2AA7"/>
    <w:rsid w:val="00BA5947"/>
    <w:rsid w:val="00BA5DA8"/>
    <w:rsid w:val="00BA6BAC"/>
    <w:rsid w:val="00BA7F10"/>
    <w:rsid w:val="00BB1CB0"/>
    <w:rsid w:val="00BB2354"/>
    <w:rsid w:val="00BB2F99"/>
    <w:rsid w:val="00BB4B52"/>
    <w:rsid w:val="00BB7FAC"/>
    <w:rsid w:val="00BC01C6"/>
    <w:rsid w:val="00BC042F"/>
    <w:rsid w:val="00BC07A8"/>
    <w:rsid w:val="00BC11C3"/>
    <w:rsid w:val="00BC12F2"/>
    <w:rsid w:val="00BC1522"/>
    <w:rsid w:val="00BC2ECD"/>
    <w:rsid w:val="00BC372D"/>
    <w:rsid w:val="00BC5F99"/>
    <w:rsid w:val="00BD0AF9"/>
    <w:rsid w:val="00BD2558"/>
    <w:rsid w:val="00BD3655"/>
    <w:rsid w:val="00BD3935"/>
    <w:rsid w:val="00BD3DB0"/>
    <w:rsid w:val="00BD4DB4"/>
    <w:rsid w:val="00BD5A24"/>
    <w:rsid w:val="00BD6128"/>
    <w:rsid w:val="00BD6583"/>
    <w:rsid w:val="00BD6CD1"/>
    <w:rsid w:val="00BD6EF0"/>
    <w:rsid w:val="00BD77A1"/>
    <w:rsid w:val="00BD7BB3"/>
    <w:rsid w:val="00BE00AD"/>
    <w:rsid w:val="00BE0171"/>
    <w:rsid w:val="00BE322A"/>
    <w:rsid w:val="00BE4C5A"/>
    <w:rsid w:val="00BE6665"/>
    <w:rsid w:val="00BE6B14"/>
    <w:rsid w:val="00BE7ADF"/>
    <w:rsid w:val="00BF04EF"/>
    <w:rsid w:val="00BF495C"/>
    <w:rsid w:val="00BF4D95"/>
    <w:rsid w:val="00BF5959"/>
    <w:rsid w:val="00BF7EAD"/>
    <w:rsid w:val="00C003CF"/>
    <w:rsid w:val="00C0108C"/>
    <w:rsid w:val="00C011C1"/>
    <w:rsid w:val="00C02FEE"/>
    <w:rsid w:val="00C047C5"/>
    <w:rsid w:val="00C06C49"/>
    <w:rsid w:val="00C07171"/>
    <w:rsid w:val="00C075A6"/>
    <w:rsid w:val="00C07C4B"/>
    <w:rsid w:val="00C14065"/>
    <w:rsid w:val="00C14BB5"/>
    <w:rsid w:val="00C15CFA"/>
    <w:rsid w:val="00C16985"/>
    <w:rsid w:val="00C20909"/>
    <w:rsid w:val="00C21302"/>
    <w:rsid w:val="00C230AB"/>
    <w:rsid w:val="00C23240"/>
    <w:rsid w:val="00C24837"/>
    <w:rsid w:val="00C254D7"/>
    <w:rsid w:val="00C269E0"/>
    <w:rsid w:val="00C275A5"/>
    <w:rsid w:val="00C31696"/>
    <w:rsid w:val="00C31D84"/>
    <w:rsid w:val="00C347D5"/>
    <w:rsid w:val="00C35397"/>
    <w:rsid w:val="00C35A13"/>
    <w:rsid w:val="00C37FAF"/>
    <w:rsid w:val="00C40775"/>
    <w:rsid w:val="00C415C9"/>
    <w:rsid w:val="00C415FE"/>
    <w:rsid w:val="00C41D51"/>
    <w:rsid w:val="00C42F48"/>
    <w:rsid w:val="00C46722"/>
    <w:rsid w:val="00C46D4C"/>
    <w:rsid w:val="00C47D81"/>
    <w:rsid w:val="00C5051D"/>
    <w:rsid w:val="00C51B89"/>
    <w:rsid w:val="00C54912"/>
    <w:rsid w:val="00C54A59"/>
    <w:rsid w:val="00C5603D"/>
    <w:rsid w:val="00C56E82"/>
    <w:rsid w:val="00C6047B"/>
    <w:rsid w:val="00C6155E"/>
    <w:rsid w:val="00C62F79"/>
    <w:rsid w:val="00C63A91"/>
    <w:rsid w:val="00C63CED"/>
    <w:rsid w:val="00C6503A"/>
    <w:rsid w:val="00C65508"/>
    <w:rsid w:val="00C66011"/>
    <w:rsid w:val="00C70339"/>
    <w:rsid w:val="00C704CB"/>
    <w:rsid w:val="00C70D2C"/>
    <w:rsid w:val="00C714B3"/>
    <w:rsid w:val="00C72228"/>
    <w:rsid w:val="00C724E7"/>
    <w:rsid w:val="00C72B42"/>
    <w:rsid w:val="00C7471C"/>
    <w:rsid w:val="00C75CDA"/>
    <w:rsid w:val="00C76327"/>
    <w:rsid w:val="00C77FD9"/>
    <w:rsid w:val="00C808A5"/>
    <w:rsid w:val="00C8166B"/>
    <w:rsid w:val="00C8248A"/>
    <w:rsid w:val="00C833CB"/>
    <w:rsid w:val="00C86068"/>
    <w:rsid w:val="00C86C9A"/>
    <w:rsid w:val="00C928D3"/>
    <w:rsid w:val="00C95473"/>
    <w:rsid w:val="00C96013"/>
    <w:rsid w:val="00C96B76"/>
    <w:rsid w:val="00CA2011"/>
    <w:rsid w:val="00CA3A85"/>
    <w:rsid w:val="00CA3ED7"/>
    <w:rsid w:val="00CA440C"/>
    <w:rsid w:val="00CA48E9"/>
    <w:rsid w:val="00CA60B9"/>
    <w:rsid w:val="00CA727B"/>
    <w:rsid w:val="00CB0B1B"/>
    <w:rsid w:val="00CB0B50"/>
    <w:rsid w:val="00CB14BB"/>
    <w:rsid w:val="00CB482E"/>
    <w:rsid w:val="00CB6696"/>
    <w:rsid w:val="00CC03EE"/>
    <w:rsid w:val="00CC06B3"/>
    <w:rsid w:val="00CC27B8"/>
    <w:rsid w:val="00CC4A26"/>
    <w:rsid w:val="00CC5673"/>
    <w:rsid w:val="00CC585D"/>
    <w:rsid w:val="00CC780E"/>
    <w:rsid w:val="00CD0629"/>
    <w:rsid w:val="00CD0B5A"/>
    <w:rsid w:val="00CD3368"/>
    <w:rsid w:val="00CD38A7"/>
    <w:rsid w:val="00CD4264"/>
    <w:rsid w:val="00CE0118"/>
    <w:rsid w:val="00CE09DB"/>
    <w:rsid w:val="00CE1C4C"/>
    <w:rsid w:val="00CE1FAF"/>
    <w:rsid w:val="00CE23C3"/>
    <w:rsid w:val="00CE3D3F"/>
    <w:rsid w:val="00CE461B"/>
    <w:rsid w:val="00CE4EA8"/>
    <w:rsid w:val="00CE5921"/>
    <w:rsid w:val="00CE5C15"/>
    <w:rsid w:val="00CE7D7F"/>
    <w:rsid w:val="00CF0513"/>
    <w:rsid w:val="00CF0A98"/>
    <w:rsid w:val="00CF10B8"/>
    <w:rsid w:val="00D00C82"/>
    <w:rsid w:val="00D01D83"/>
    <w:rsid w:val="00D02196"/>
    <w:rsid w:val="00D03F5E"/>
    <w:rsid w:val="00D051D6"/>
    <w:rsid w:val="00D06FE9"/>
    <w:rsid w:val="00D07C65"/>
    <w:rsid w:val="00D11DD4"/>
    <w:rsid w:val="00D13DB4"/>
    <w:rsid w:val="00D14D1A"/>
    <w:rsid w:val="00D20030"/>
    <w:rsid w:val="00D211D0"/>
    <w:rsid w:val="00D217CB"/>
    <w:rsid w:val="00D226DF"/>
    <w:rsid w:val="00D22BA5"/>
    <w:rsid w:val="00D23B88"/>
    <w:rsid w:val="00D23FC9"/>
    <w:rsid w:val="00D242EC"/>
    <w:rsid w:val="00D24D1B"/>
    <w:rsid w:val="00D2619B"/>
    <w:rsid w:val="00D26BED"/>
    <w:rsid w:val="00D279CF"/>
    <w:rsid w:val="00D3015D"/>
    <w:rsid w:val="00D31197"/>
    <w:rsid w:val="00D32C42"/>
    <w:rsid w:val="00D33396"/>
    <w:rsid w:val="00D33BB9"/>
    <w:rsid w:val="00D34F9A"/>
    <w:rsid w:val="00D4412C"/>
    <w:rsid w:val="00D45EBB"/>
    <w:rsid w:val="00D465FD"/>
    <w:rsid w:val="00D46B14"/>
    <w:rsid w:val="00D47F66"/>
    <w:rsid w:val="00D509B9"/>
    <w:rsid w:val="00D51169"/>
    <w:rsid w:val="00D518D5"/>
    <w:rsid w:val="00D526A5"/>
    <w:rsid w:val="00D535A3"/>
    <w:rsid w:val="00D60866"/>
    <w:rsid w:val="00D61D9A"/>
    <w:rsid w:val="00D630A6"/>
    <w:rsid w:val="00D63557"/>
    <w:rsid w:val="00D67178"/>
    <w:rsid w:val="00D672E7"/>
    <w:rsid w:val="00D72498"/>
    <w:rsid w:val="00D72F44"/>
    <w:rsid w:val="00D7555A"/>
    <w:rsid w:val="00D811FA"/>
    <w:rsid w:val="00D814F9"/>
    <w:rsid w:val="00D8193B"/>
    <w:rsid w:val="00D8328B"/>
    <w:rsid w:val="00D86ABC"/>
    <w:rsid w:val="00D86BD0"/>
    <w:rsid w:val="00D87CE3"/>
    <w:rsid w:val="00D92A22"/>
    <w:rsid w:val="00D934B2"/>
    <w:rsid w:val="00D95C6C"/>
    <w:rsid w:val="00D97653"/>
    <w:rsid w:val="00DA06D7"/>
    <w:rsid w:val="00DA2DDC"/>
    <w:rsid w:val="00DA69AC"/>
    <w:rsid w:val="00DA777D"/>
    <w:rsid w:val="00DB3021"/>
    <w:rsid w:val="00DB39C0"/>
    <w:rsid w:val="00DB54CD"/>
    <w:rsid w:val="00DB5D48"/>
    <w:rsid w:val="00DB6288"/>
    <w:rsid w:val="00DB701C"/>
    <w:rsid w:val="00DC025A"/>
    <w:rsid w:val="00DC05DF"/>
    <w:rsid w:val="00DC31B9"/>
    <w:rsid w:val="00DC3F04"/>
    <w:rsid w:val="00DC4083"/>
    <w:rsid w:val="00DC4229"/>
    <w:rsid w:val="00DC5E29"/>
    <w:rsid w:val="00DC6D99"/>
    <w:rsid w:val="00DC714C"/>
    <w:rsid w:val="00DD002F"/>
    <w:rsid w:val="00DD05A3"/>
    <w:rsid w:val="00DD119F"/>
    <w:rsid w:val="00DD32F4"/>
    <w:rsid w:val="00DD34A3"/>
    <w:rsid w:val="00DD381B"/>
    <w:rsid w:val="00DD491C"/>
    <w:rsid w:val="00DD4FD2"/>
    <w:rsid w:val="00DD7A0D"/>
    <w:rsid w:val="00DE0E56"/>
    <w:rsid w:val="00DE1071"/>
    <w:rsid w:val="00DE537E"/>
    <w:rsid w:val="00DF0F50"/>
    <w:rsid w:val="00DF1D18"/>
    <w:rsid w:val="00DF3F25"/>
    <w:rsid w:val="00DF4980"/>
    <w:rsid w:val="00DF576E"/>
    <w:rsid w:val="00DF7B92"/>
    <w:rsid w:val="00DF7F38"/>
    <w:rsid w:val="00E00098"/>
    <w:rsid w:val="00E007E3"/>
    <w:rsid w:val="00E026AA"/>
    <w:rsid w:val="00E03D0B"/>
    <w:rsid w:val="00E04111"/>
    <w:rsid w:val="00E04E73"/>
    <w:rsid w:val="00E069E3"/>
    <w:rsid w:val="00E073AC"/>
    <w:rsid w:val="00E07C8B"/>
    <w:rsid w:val="00E10C85"/>
    <w:rsid w:val="00E11116"/>
    <w:rsid w:val="00E13511"/>
    <w:rsid w:val="00E1726D"/>
    <w:rsid w:val="00E2128F"/>
    <w:rsid w:val="00E23E8C"/>
    <w:rsid w:val="00E25844"/>
    <w:rsid w:val="00E27EF6"/>
    <w:rsid w:val="00E30473"/>
    <w:rsid w:val="00E308B1"/>
    <w:rsid w:val="00E30B26"/>
    <w:rsid w:val="00E30E05"/>
    <w:rsid w:val="00E332AB"/>
    <w:rsid w:val="00E348E8"/>
    <w:rsid w:val="00E35382"/>
    <w:rsid w:val="00E36AFF"/>
    <w:rsid w:val="00E3782F"/>
    <w:rsid w:val="00E42A54"/>
    <w:rsid w:val="00E43036"/>
    <w:rsid w:val="00E44F77"/>
    <w:rsid w:val="00E4769D"/>
    <w:rsid w:val="00E506AC"/>
    <w:rsid w:val="00E51805"/>
    <w:rsid w:val="00E51E8B"/>
    <w:rsid w:val="00E52284"/>
    <w:rsid w:val="00E52549"/>
    <w:rsid w:val="00E55914"/>
    <w:rsid w:val="00E61F06"/>
    <w:rsid w:val="00E65D01"/>
    <w:rsid w:val="00E66339"/>
    <w:rsid w:val="00E707F8"/>
    <w:rsid w:val="00E72BCA"/>
    <w:rsid w:val="00E72FDD"/>
    <w:rsid w:val="00E745E5"/>
    <w:rsid w:val="00E75B1D"/>
    <w:rsid w:val="00E76FB3"/>
    <w:rsid w:val="00E77D67"/>
    <w:rsid w:val="00E80972"/>
    <w:rsid w:val="00E8102F"/>
    <w:rsid w:val="00E81C7E"/>
    <w:rsid w:val="00E845E9"/>
    <w:rsid w:val="00E84BC3"/>
    <w:rsid w:val="00E85678"/>
    <w:rsid w:val="00E9147C"/>
    <w:rsid w:val="00E92EDA"/>
    <w:rsid w:val="00E93BD7"/>
    <w:rsid w:val="00E93F9F"/>
    <w:rsid w:val="00E9432B"/>
    <w:rsid w:val="00EA1304"/>
    <w:rsid w:val="00EA14CC"/>
    <w:rsid w:val="00EA357D"/>
    <w:rsid w:val="00EA5B0A"/>
    <w:rsid w:val="00EA62F1"/>
    <w:rsid w:val="00EA6E23"/>
    <w:rsid w:val="00EA75E8"/>
    <w:rsid w:val="00EB0140"/>
    <w:rsid w:val="00EB04F5"/>
    <w:rsid w:val="00EB06DB"/>
    <w:rsid w:val="00EB2445"/>
    <w:rsid w:val="00EB596F"/>
    <w:rsid w:val="00EB7A02"/>
    <w:rsid w:val="00EC3F3B"/>
    <w:rsid w:val="00EC4F7E"/>
    <w:rsid w:val="00ED1568"/>
    <w:rsid w:val="00ED1E11"/>
    <w:rsid w:val="00ED33C2"/>
    <w:rsid w:val="00ED3B54"/>
    <w:rsid w:val="00EE06E2"/>
    <w:rsid w:val="00EE14C3"/>
    <w:rsid w:val="00EE1B80"/>
    <w:rsid w:val="00EE2DDF"/>
    <w:rsid w:val="00EE4E44"/>
    <w:rsid w:val="00EF129F"/>
    <w:rsid w:val="00EF2BAB"/>
    <w:rsid w:val="00EF36B8"/>
    <w:rsid w:val="00EF394B"/>
    <w:rsid w:val="00EF714B"/>
    <w:rsid w:val="00F006DC"/>
    <w:rsid w:val="00F00D3A"/>
    <w:rsid w:val="00F00F25"/>
    <w:rsid w:val="00F0664A"/>
    <w:rsid w:val="00F105F6"/>
    <w:rsid w:val="00F1063C"/>
    <w:rsid w:val="00F108E7"/>
    <w:rsid w:val="00F10AE1"/>
    <w:rsid w:val="00F13C6F"/>
    <w:rsid w:val="00F14270"/>
    <w:rsid w:val="00F15277"/>
    <w:rsid w:val="00F16B7D"/>
    <w:rsid w:val="00F16CAD"/>
    <w:rsid w:val="00F207D2"/>
    <w:rsid w:val="00F2195F"/>
    <w:rsid w:val="00F222E5"/>
    <w:rsid w:val="00F25A14"/>
    <w:rsid w:val="00F269F3"/>
    <w:rsid w:val="00F316B4"/>
    <w:rsid w:val="00F33040"/>
    <w:rsid w:val="00F3310F"/>
    <w:rsid w:val="00F341F0"/>
    <w:rsid w:val="00F35D5E"/>
    <w:rsid w:val="00F41064"/>
    <w:rsid w:val="00F426FA"/>
    <w:rsid w:val="00F42784"/>
    <w:rsid w:val="00F4383C"/>
    <w:rsid w:val="00F4393C"/>
    <w:rsid w:val="00F4516E"/>
    <w:rsid w:val="00F45E3C"/>
    <w:rsid w:val="00F47B7B"/>
    <w:rsid w:val="00F50AAC"/>
    <w:rsid w:val="00F50CBA"/>
    <w:rsid w:val="00F51631"/>
    <w:rsid w:val="00F51899"/>
    <w:rsid w:val="00F569C4"/>
    <w:rsid w:val="00F57617"/>
    <w:rsid w:val="00F60DE5"/>
    <w:rsid w:val="00F6155E"/>
    <w:rsid w:val="00F6191F"/>
    <w:rsid w:val="00F6603F"/>
    <w:rsid w:val="00F67385"/>
    <w:rsid w:val="00F71111"/>
    <w:rsid w:val="00F71816"/>
    <w:rsid w:val="00F72A81"/>
    <w:rsid w:val="00F75291"/>
    <w:rsid w:val="00F76784"/>
    <w:rsid w:val="00F7752B"/>
    <w:rsid w:val="00F77FF6"/>
    <w:rsid w:val="00F8018E"/>
    <w:rsid w:val="00F83CC0"/>
    <w:rsid w:val="00F84B81"/>
    <w:rsid w:val="00F860B2"/>
    <w:rsid w:val="00F91112"/>
    <w:rsid w:val="00F932AD"/>
    <w:rsid w:val="00F93321"/>
    <w:rsid w:val="00F96136"/>
    <w:rsid w:val="00F963F8"/>
    <w:rsid w:val="00F9687E"/>
    <w:rsid w:val="00F96DFB"/>
    <w:rsid w:val="00FA0646"/>
    <w:rsid w:val="00FA46D5"/>
    <w:rsid w:val="00FB0AD3"/>
    <w:rsid w:val="00FB1575"/>
    <w:rsid w:val="00FB3C37"/>
    <w:rsid w:val="00FB43F1"/>
    <w:rsid w:val="00FC1F4D"/>
    <w:rsid w:val="00FC201C"/>
    <w:rsid w:val="00FC5095"/>
    <w:rsid w:val="00FC7093"/>
    <w:rsid w:val="00FC7792"/>
    <w:rsid w:val="00FD1507"/>
    <w:rsid w:val="00FD3284"/>
    <w:rsid w:val="00FD3D94"/>
    <w:rsid w:val="00FD727B"/>
    <w:rsid w:val="00FE439C"/>
    <w:rsid w:val="00FE55AA"/>
    <w:rsid w:val="00FE6A41"/>
    <w:rsid w:val="00FE72C9"/>
    <w:rsid w:val="00FF025D"/>
    <w:rsid w:val="00FF0A16"/>
    <w:rsid w:val="00FF0B6A"/>
    <w:rsid w:val="00FF1654"/>
    <w:rsid w:val="00FF2027"/>
    <w:rsid w:val="00FF225B"/>
    <w:rsid w:val="00FF3380"/>
    <w:rsid w:val="00FF7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3B204"/>
  <w15:docId w15:val="{0AD33BDF-E5FC-4C40-9AD1-68A8849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04"/>
  </w:style>
  <w:style w:type="paragraph" w:styleId="Heading1">
    <w:name w:val="heading 1"/>
    <w:basedOn w:val="Normal"/>
    <w:next w:val="Normal"/>
    <w:uiPriority w:val="9"/>
    <w:qFormat/>
    <w:pPr>
      <w:ind w:left="100"/>
      <w:outlineLvl w:val="0"/>
    </w:pPr>
    <w:rPr>
      <w:rFonts w:ascii="Arial" w:eastAsia="Arial" w:hAnsi="Arial" w:cs="Arial"/>
      <w:b/>
      <w:sz w:val="28"/>
      <w:szCs w:val="28"/>
    </w:rPr>
  </w:style>
  <w:style w:type="paragraph" w:styleId="Heading2">
    <w:name w:val="heading 2"/>
    <w:basedOn w:val="Normal"/>
    <w:next w:val="Normal"/>
    <w:uiPriority w:val="9"/>
    <w:unhideWhenUsed/>
    <w:qFormat/>
    <w:pPr>
      <w:spacing w:before="69"/>
      <w:ind w:left="825" w:hanging="799"/>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0" w:type="dxa"/>
        <w:bottom w:w="100" w:type="dxa"/>
        <w:right w:w="0" w:type="dxa"/>
      </w:tblCellMar>
    </w:tblPr>
  </w:style>
  <w:style w:type="table" w:customStyle="1" w:styleId="3">
    <w:name w:val="3"/>
    <w:basedOn w:val="TableNormal"/>
    <w:tblPr>
      <w:tblStyleRowBandSize w:val="1"/>
      <w:tblStyleColBandSize w:val="1"/>
      <w:tblCellMar>
        <w:top w:w="100" w:type="dxa"/>
        <w:left w:w="0" w:type="dxa"/>
        <w:bottom w:w="100" w:type="dxa"/>
        <w:right w:w="0" w:type="dxa"/>
      </w:tblCellMar>
    </w:tblPr>
  </w:style>
  <w:style w:type="table" w:customStyle="1" w:styleId="2">
    <w:name w:val="2"/>
    <w:basedOn w:val="TableNormal"/>
    <w:tblPr>
      <w:tblStyleRowBandSize w:val="1"/>
      <w:tblStyleColBandSize w:val="1"/>
      <w:tblCellMar>
        <w:top w:w="100" w:type="dxa"/>
        <w:left w:w="0" w:type="dxa"/>
        <w:bottom w:w="100" w:type="dxa"/>
        <w:right w:w="0" w:type="dxa"/>
      </w:tblCellMar>
    </w:tblPr>
  </w:style>
  <w:style w:type="table" w:customStyle="1" w:styleId="1">
    <w:name w:val="1"/>
    <w:basedOn w:val="TableNormal"/>
    <w:tblPr>
      <w:tblStyleRowBandSize w:val="1"/>
      <w:tblStyleColBandSize w:val="1"/>
      <w:tblCellMar>
        <w:top w:w="100" w:type="dxa"/>
        <w:left w:w="0" w:type="dxa"/>
        <w:bottom w:w="10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85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DFB"/>
    <w:rPr>
      <w:b/>
      <w:bCs/>
    </w:rPr>
  </w:style>
  <w:style w:type="character" w:customStyle="1" w:styleId="CommentSubjectChar">
    <w:name w:val="Comment Subject Char"/>
    <w:basedOn w:val="CommentTextChar"/>
    <w:link w:val="CommentSubject"/>
    <w:uiPriority w:val="99"/>
    <w:semiHidden/>
    <w:rsid w:val="00DF1DFB"/>
    <w:rPr>
      <w:b/>
      <w:bCs/>
      <w:sz w:val="20"/>
      <w:szCs w:val="20"/>
    </w:rPr>
  </w:style>
  <w:style w:type="paragraph" w:styleId="ListParagraph">
    <w:name w:val="List Paragraph"/>
    <w:basedOn w:val="Normal"/>
    <w:link w:val="ListParagraphChar"/>
    <w:uiPriority w:val="1"/>
    <w:qFormat/>
    <w:rsid w:val="00494878"/>
    <w:pPr>
      <w:ind w:left="720"/>
      <w:contextualSpacing/>
    </w:pPr>
  </w:style>
  <w:style w:type="paragraph" w:styleId="BodyText">
    <w:name w:val="Body Text"/>
    <w:basedOn w:val="Normal"/>
    <w:link w:val="BodyTextChar"/>
    <w:uiPriority w:val="1"/>
    <w:qFormat/>
    <w:rsid w:val="00952C07"/>
    <w:pPr>
      <w:ind w:left="100" w:hanging="360"/>
    </w:pPr>
    <w:rPr>
      <w:rFonts w:ascii="Arial" w:eastAsia="Arial" w:hAnsi="Arial" w:cstheme="minorBidi"/>
      <w:sz w:val="24"/>
      <w:szCs w:val="24"/>
      <w:lang w:eastAsia="en-US"/>
    </w:rPr>
  </w:style>
  <w:style w:type="character" w:customStyle="1" w:styleId="BodyTextChar">
    <w:name w:val="Body Text Char"/>
    <w:basedOn w:val="DefaultParagraphFont"/>
    <w:link w:val="BodyText"/>
    <w:uiPriority w:val="1"/>
    <w:rsid w:val="00952C07"/>
    <w:rPr>
      <w:rFonts w:ascii="Arial" w:eastAsia="Arial" w:hAnsi="Arial" w:cstheme="minorBidi"/>
      <w:sz w:val="24"/>
      <w:szCs w:val="24"/>
      <w:lang w:eastAsia="en-US"/>
    </w:rPr>
  </w:style>
  <w:style w:type="paragraph" w:styleId="Footer">
    <w:name w:val="footer"/>
    <w:basedOn w:val="Normal"/>
    <w:link w:val="FooterChar"/>
    <w:uiPriority w:val="99"/>
    <w:unhideWhenUsed/>
    <w:rsid w:val="006320DD"/>
    <w:pPr>
      <w:tabs>
        <w:tab w:val="center" w:pos="4513"/>
        <w:tab w:val="right" w:pos="9026"/>
      </w:tabs>
    </w:pPr>
  </w:style>
  <w:style w:type="character" w:customStyle="1" w:styleId="FooterChar">
    <w:name w:val="Footer Char"/>
    <w:basedOn w:val="DefaultParagraphFont"/>
    <w:link w:val="Footer"/>
    <w:uiPriority w:val="99"/>
    <w:rsid w:val="006320DD"/>
  </w:style>
  <w:style w:type="paragraph" w:customStyle="1" w:styleId="Style111">
    <w:name w:val="Style1.1.1"/>
    <w:basedOn w:val="ListParagraph"/>
    <w:link w:val="Style111Char"/>
    <w:qFormat/>
    <w:rsid w:val="002F75D2"/>
    <w:pPr>
      <w:widowControl/>
      <w:numPr>
        <w:ilvl w:val="2"/>
        <w:numId w:val="6"/>
      </w:numPr>
      <w:spacing w:before="120"/>
      <w:contextualSpacing w:val="0"/>
      <w:jc w:val="both"/>
    </w:pPr>
    <w:rPr>
      <w:rFonts w:ascii="Arial" w:eastAsiaTheme="minorEastAsia" w:hAnsi="Arial" w:cs="Arial"/>
      <w:lang w:val="en-GB"/>
    </w:rPr>
  </w:style>
  <w:style w:type="paragraph" w:customStyle="1" w:styleId="Style11211">
    <w:name w:val="Style1.1.21.1"/>
    <w:basedOn w:val="Style111"/>
    <w:qFormat/>
    <w:rsid w:val="002F75D2"/>
    <w:pPr>
      <w:numPr>
        <w:ilvl w:val="3"/>
      </w:numPr>
      <w:ind w:left="1432"/>
    </w:pPr>
    <w:rPr>
      <w:b/>
    </w:rPr>
  </w:style>
  <w:style w:type="character" w:customStyle="1" w:styleId="Style111Char">
    <w:name w:val="Style1.1.1 Char"/>
    <w:basedOn w:val="DefaultParagraphFont"/>
    <w:link w:val="Style111"/>
    <w:rsid w:val="002F75D2"/>
    <w:rPr>
      <w:rFonts w:ascii="Arial" w:eastAsiaTheme="minorEastAsia" w:hAnsi="Arial" w:cs="Arial"/>
      <w:lang w:val="en-GB"/>
    </w:rPr>
  </w:style>
  <w:style w:type="paragraph" w:customStyle="1" w:styleId="SM11">
    <w:name w:val="SM1.1"/>
    <w:basedOn w:val="ListParagraph"/>
    <w:next w:val="SM111"/>
    <w:link w:val="SM11Char"/>
    <w:qFormat/>
    <w:rsid w:val="002F75D2"/>
    <w:pPr>
      <w:widowControl/>
      <w:numPr>
        <w:ilvl w:val="1"/>
        <w:numId w:val="6"/>
      </w:numPr>
      <w:spacing w:before="120"/>
      <w:contextualSpacing w:val="0"/>
      <w:jc w:val="both"/>
    </w:pPr>
    <w:rPr>
      <w:rFonts w:ascii="Arial" w:eastAsiaTheme="minorEastAsia" w:hAnsi="Arial" w:cstheme="minorBidi"/>
      <w:lang w:val="en-GB"/>
    </w:rPr>
  </w:style>
  <w:style w:type="paragraph" w:customStyle="1" w:styleId="SM111">
    <w:name w:val="SM1.1.1"/>
    <w:basedOn w:val="Style111"/>
    <w:next w:val="Normal"/>
    <w:link w:val="SM111Char"/>
    <w:qFormat/>
    <w:rsid w:val="002F75D2"/>
  </w:style>
  <w:style w:type="character" w:customStyle="1" w:styleId="SM11Char">
    <w:name w:val="SM1.1 Char"/>
    <w:basedOn w:val="DefaultParagraphFont"/>
    <w:link w:val="SM11"/>
    <w:rsid w:val="002F75D2"/>
    <w:rPr>
      <w:rFonts w:ascii="Arial" w:eastAsiaTheme="minorEastAsia" w:hAnsi="Arial" w:cstheme="minorBidi"/>
      <w:lang w:val="en-GB"/>
    </w:rPr>
  </w:style>
  <w:style w:type="character" w:customStyle="1" w:styleId="SM111Char">
    <w:name w:val="SM1.1.1 Char"/>
    <w:basedOn w:val="Style111Char"/>
    <w:link w:val="SM111"/>
    <w:rsid w:val="002F75D2"/>
    <w:rPr>
      <w:rFonts w:ascii="Arial" w:eastAsiaTheme="minorEastAsia" w:hAnsi="Arial" w:cs="Arial"/>
      <w:lang w:val="en-GB"/>
    </w:rPr>
  </w:style>
  <w:style w:type="paragraph" w:customStyle="1" w:styleId="SM15">
    <w:name w:val="SM1.5"/>
    <w:basedOn w:val="Style11211"/>
    <w:qFormat/>
    <w:rsid w:val="002F75D2"/>
    <w:pPr>
      <w:numPr>
        <w:ilvl w:val="4"/>
      </w:numPr>
    </w:pPr>
    <w:rPr>
      <w:b w:val="0"/>
    </w:rPr>
  </w:style>
  <w:style w:type="paragraph" w:customStyle="1" w:styleId="SM1111">
    <w:name w:val="SM1.1.1.1"/>
    <w:basedOn w:val="Style11211"/>
    <w:next w:val="SM15"/>
    <w:link w:val="SM1111Char"/>
    <w:qFormat/>
    <w:rsid w:val="00335223"/>
    <w:pPr>
      <w:numPr>
        <w:numId w:val="1"/>
      </w:numPr>
    </w:pPr>
    <w:rPr>
      <w:b w:val="0"/>
    </w:rPr>
  </w:style>
  <w:style w:type="character" w:customStyle="1" w:styleId="SM1111Char">
    <w:name w:val="SM1.1.1.1 Char"/>
    <w:basedOn w:val="DefaultParagraphFont"/>
    <w:link w:val="SM1111"/>
    <w:rsid w:val="00335223"/>
    <w:rPr>
      <w:rFonts w:ascii="Arial" w:eastAsiaTheme="minorEastAsia" w:hAnsi="Arial" w:cs="Arial"/>
      <w:lang w:val="en-GB"/>
    </w:rPr>
  </w:style>
  <w:style w:type="character" w:customStyle="1" w:styleId="ListParagraphChar">
    <w:name w:val="List Paragraph Char"/>
    <w:basedOn w:val="DefaultParagraphFont"/>
    <w:link w:val="ListParagraph"/>
    <w:uiPriority w:val="1"/>
    <w:rsid w:val="00C77C83"/>
  </w:style>
  <w:style w:type="table" w:styleId="TableGrid">
    <w:name w:val="Table Grid"/>
    <w:basedOn w:val="TableNormal"/>
    <w:uiPriority w:val="59"/>
    <w:rsid w:val="00C77C83"/>
    <w:pPr>
      <w:widowControl/>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D84252"/>
    <w:pPr>
      <w:widowControl/>
      <w:adjustRightInd w:val="0"/>
      <w:spacing w:before="60" w:after="60"/>
      <w:jc w:val="both"/>
    </w:pPr>
    <w:rPr>
      <w:rFonts w:ascii="Arial" w:eastAsia="STZhongsong" w:hAnsi="Arial" w:cs="Times New Roman"/>
      <w:sz w:val="20"/>
      <w:szCs w:val="20"/>
      <w:lang w:val="en-GB" w:eastAsia="zh-CN"/>
    </w:rPr>
  </w:style>
  <w:style w:type="character" w:customStyle="1" w:styleId="MarginTextChar">
    <w:name w:val="Margin Text Char"/>
    <w:basedOn w:val="DefaultParagraphFont"/>
    <w:link w:val="MarginText"/>
    <w:rsid w:val="00D84252"/>
    <w:rPr>
      <w:rFonts w:ascii="Arial" w:eastAsia="STZhongsong" w:hAnsi="Arial" w:cs="Times New Roman"/>
      <w:sz w:val="20"/>
      <w:szCs w:val="20"/>
      <w:lang w:val="en-GB" w:eastAsia="zh-CN"/>
    </w:rPr>
  </w:style>
  <w:style w:type="paragraph" w:customStyle="1" w:styleId="a">
    <w:name w:val="a"/>
    <w:basedOn w:val="ListParagraph"/>
    <w:link w:val="aChar"/>
    <w:qFormat/>
    <w:rsid w:val="00D84252"/>
    <w:pPr>
      <w:framePr w:hSpace="180" w:wrap="around" w:vAnchor="text" w:hAnchor="text" w:y="1"/>
      <w:widowControl/>
      <w:numPr>
        <w:numId w:val="8"/>
      </w:numPr>
      <w:spacing w:after="200" w:line="276" w:lineRule="auto"/>
      <w:suppressOverlap/>
    </w:pPr>
    <w:rPr>
      <w:rFonts w:ascii="Arial" w:eastAsiaTheme="minorEastAsia" w:hAnsi="Arial" w:cs="Arial"/>
      <w:lang w:val="en-GB"/>
    </w:rPr>
  </w:style>
  <w:style w:type="character" w:customStyle="1" w:styleId="aChar">
    <w:name w:val="a Char"/>
    <w:basedOn w:val="ListParagraphChar"/>
    <w:link w:val="a"/>
    <w:rsid w:val="00D84252"/>
    <w:rPr>
      <w:rFonts w:ascii="Arial" w:eastAsiaTheme="minorEastAsia" w:hAnsi="Arial" w:cs="Arial"/>
      <w:lang w:val="en-GB"/>
    </w:rPr>
  </w:style>
  <w:style w:type="paragraph" w:customStyle="1" w:styleId="TableParagraph">
    <w:name w:val="Table Paragraph"/>
    <w:basedOn w:val="Normal"/>
    <w:uiPriority w:val="1"/>
    <w:qFormat/>
    <w:rsid w:val="00CD2EF6"/>
    <w:rPr>
      <w:rFonts w:asciiTheme="minorHAnsi" w:eastAsiaTheme="minorHAnsi" w:hAnsiTheme="minorHAnsi" w:cstheme="minorBidi"/>
      <w:lang w:eastAsia="en-US"/>
    </w:rPr>
  </w:style>
  <w:style w:type="character" w:styleId="Hyperlink">
    <w:name w:val="Hyperlink"/>
    <w:basedOn w:val="DefaultParagraphFont"/>
    <w:uiPriority w:val="99"/>
    <w:unhideWhenUsed/>
    <w:rsid w:val="008866E9"/>
    <w:rPr>
      <w:color w:val="0000FF" w:themeColor="hyperlink"/>
      <w:u w:val="single"/>
    </w:rPr>
  </w:style>
  <w:style w:type="paragraph" w:styleId="Revision">
    <w:name w:val="Revision"/>
    <w:hidden/>
    <w:uiPriority w:val="99"/>
    <w:semiHidden/>
    <w:rsid w:val="001361F1"/>
    <w:pPr>
      <w:widowControl/>
    </w:pPr>
  </w:style>
  <w:style w:type="table" w:customStyle="1" w:styleId="MHRTable">
    <w:name w:val="MHR Table"/>
    <w:basedOn w:val="TableGrid"/>
    <w:uiPriority w:val="99"/>
    <w:rsid w:val="00A07E65"/>
    <w:rPr>
      <w:rFonts w:ascii="Calibri" w:eastAsia="Cambria" w:hAnsi="Calibri" w:cs="Times New Roman"/>
      <w:lang w:eastAsia="en-GB"/>
    </w:rPr>
    <w:tblPr>
      <w:tblInd w:w="170" w:type="dxa"/>
    </w:tblPr>
    <w:tcPr>
      <w:shd w:val="clear" w:color="auto" w:fill="auto"/>
    </w:tcPr>
    <w:tblStylePr w:type="firstRow">
      <w:rPr>
        <w:b/>
        <w:color w:val="FFFFFF" w:themeColor="background1"/>
      </w:rPr>
      <w:tblPr/>
      <w:tcPr>
        <w:shd w:val="clear" w:color="auto" w:fill="00AEEF"/>
      </w:tcPr>
    </w:tblStylePr>
  </w:style>
  <w:style w:type="table" w:customStyle="1" w:styleId="16">
    <w:name w:val="16"/>
    <w:basedOn w:val="TableNormal"/>
    <w:pPr>
      <w:widowControl/>
    </w:pPr>
    <w:tblPr>
      <w:tblStyleRowBandSize w:val="1"/>
      <w:tblStyleColBandSize w:val="1"/>
      <w:tblCellMar>
        <w:left w:w="115" w:type="dxa"/>
        <w:right w:w="115" w:type="dxa"/>
      </w:tblCellMar>
    </w:tblPr>
    <w:tcPr>
      <w:shd w:val="clear" w:color="auto" w:fill="auto"/>
    </w:tcPr>
    <w:tblStylePr w:type="firstRow">
      <w:rPr>
        <w:b/>
        <w:color w:val="FFFFFF"/>
      </w:rPr>
      <w:tblPr/>
      <w:tcPr>
        <w:shd w:val="clear" w:color="auto" w:fill="00AEEF"/>
      </w:tcPr>
    </w:tblStylePr>
  </w:style>
  <w:style w:type="table" w:customStyle="1" w:styleId="15">
    <w:name w:val="15"/>
    <w:basedOn w:val="TableNormal"/>
    <w:pPr>
      <w:widowControl/>
    </w:pPr>
    <w:tblPr>
      <w:tblStyleRowBandSize w:val="1"/>
      <w:tblStyleColBandSize w:val="1"/>
      <w:tblCellMar>
        <w:left w:w="115" w:type="dxa"/>
        <w:right w:w="115" w:type="dxa"/>
      </w:tblCellMar>
    </w:tblPr>
    <w:tcPr>
      <w:shd w:val="clear" w:color="auto" w:fill="auto"/>
    </w:tc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pPr>
      <w:widowControl/>
    </w:pPr>
    <w:tblPr>
      <w:tblStyleRowBandSize w:val="1"/>
      <w:tblStyleColBandSize w:val="1"/>
      <w:tblCellMar>
        <w:top w:w="100" w:type="dxa"/>
        <w:left w:w="100" w:type="dxa"/>
        <w:bottom w:w="100" w:type="dxa"/>
        <w:right w:w="100" w:type="dxa"/>
      </w:tblCellMar>
    </w:tblPr>
    <w:tcPr>
      <w:shd w:val="clear" w:color="auto" w:fill="auto"/>
    </w:tcPr>
    <w:tblStylePr w:type="firstRow">
      <w:rPr>
        <w:b/>
        <w:color w:val="FFFFFF"/>
      </w:rPr>
      <w:tblPr/>
      <w:tcPr>
        <w:shd w:val="clear" w:color="auto" w:fill="00AEEF"/>
      </w:tcPr>
    </w:tblStylePr>
  </w:style>
  <w:style w:type="table" w:customStyle="1" w:styleId="9">
    <w:name w:val="9"/>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8">
    <w:name w:val="8"/>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7">
    <w:name w:val="7"/>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6">
    <w:name w:val="6"/>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5">
    <w:name w:val="5"/>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paragraph" w:customStyle="1" w:styleId="StdBodyText">
    <w:name w:val="Std Body Text"/>
    <w:basedOn w:val="Normal"/>
    <w:qFormat/>
    <w:rsid w:val="00D07C65"/>
    <w:pPr>
      <w:widowControl/>
      <w:spacing w:before="100" w:after="200"/>
    </w:pPr>
    <w:rPr>
      <w:rFonts w:ascii="Arial" w:eastAsia="Times New Roman" w:hAnsi="Arial" w:cs="Times New Roman"/>
      <w:sz w:val="24"/>
      <w:szCs w:val="24"/>
      <w:lang w:val="en-GB"/>
    </w:rPr>
  </w:style>
  <w:style w:type="paragraph" w:customStyle="1" w:styleId="StdBodyTextBold">
    <w:name w:val="Std Body Text Bold"/>
    <w:basedOn w:val="Normal"/>
    <w:next w:val="StdBodyText"/>
    <w:link w:val="StdBodyTextBoldChar"/>
    <w:qFormat/>
    <w:rsid w:val="00D07C65"/>
    <w:pPr>
      <w:widowControl/>
      <w:spacing w:before="100" w:after="200"/>
    </w:pPr>
    <w:rPr>
      <w:rFonts w:ascii="Arial" w:eastAsia="Times New Roman" w:hAnsi="Arial" w:cs="Times New Roman"/>
      <w:b/>
      <w:sz w:val="24"/>
      <w:szCs w:val="24"/>
      <w:lang w:val="en-GB"/>
    </w:rPr>
  </w:style>
  <w:style w:type="character" w:customStyle="1" w:styleId="StdBodyTextBoldChar">
    <w:name w:val="Std Body Text Bold Char"/>
    <w:basedOn w:val="DefaultParagraphFont"/>
    <w:link w:val="StdBodyTextBold"/>
    <w:rsid w:val="00D07C65"/>
    <w:rPr>
      <w:rFonts w:ascii="Arial" w:eastAsia="Times New Roman" w:hAnsi="Arial" w:cs="Times New Roman"/>
      <w:b/>
      <w:sz w:val="24"/>
      <w:szCs w:val="24"/>
      <w:lang w:val="en-GB"/>
    </w:rPr>
  </w:style>
  <w:style w:type="paragraph" w:customStyle="1" w:styleId="AppendixText1">
    <w:name w:val="Appendix Text 1"/>
    <w:basedOn w:val="Normal"/>
    <w:next w:val="Normal"/>
    <w:rsid w:val="00D07C65"/>
    <w:pPr>
      <w:widowControl/>
      <w:numPr>
        <w:numId w:val="26"/>
      </w:numPr>
      <w:spacing w:before="100" w:after="200"/>
    </w:pPr>
    <w:rPr>
      <w:rFonts w:ascii="Arial" w:eastAsia="Times New Roman" w:hAnsi="Arial" w:cs="Times New Roman"/>
      <w:b/>
      <w:sz w:val="24"/>
      <w:szCs w:val="24"/>
      <w:lang w:val="en-GB"/>
    </w:rPr>
  </w:style>
  <w:style w:type="paragraph" w:customStyle="1" w:styleId="AppendixText2">
    <w:name w:val="Appendix Text 2"/>
    <w:basedOn w:val="AppendixText1"/>
    <w:next w:val="Normal"/>
    <w:rsid w:val="00D07C65"/>
    <w:pPr>
      <w:numPr>
        <w:ilvl w:val="1"/>
      </w:numPr>
    </w:pPr>
    <w:rPr>
      <w:b w:val="0"/>
    </w:rPr>
  </w:style>
  <w:style w:type="paragraph" w:customStyle="1" w:styleId="AppendixText3">
    <w:name w:val="Appendix Text 3"/>
    <w:basedOn w:val="Normal"/>
    <w:next w:val="Normal"/>
    <w:rsid w:val="00D07C65"/>
    <w:pPr>
      <w:widowControl/>
      <w:numPr>
        <w:ilvl w:val="2"/>
        <w:numId w:val="26"/>
      </w:numPr>
      <w:tabs>
        <w:tab w:val="left" w:pos="720"/>
        <w:tab w:val="left" w:pos="1803"/>
      </w:tabs>
      <w:spacing w:before="100" w:after="200"/>
    </w:pPr>
    <w:rPr>
      <w:rFonts w:ascii="Arial" w:eastAsia="Times New Roman" w:hAnsi="Arial" w:cs="Times New Roman"/>
      <w:sz w:val="24"/>
      <w:szCs w:val="24"/>
      <w:lang w:val="en-GB"/>
    </w:rPr>
  </w:style>
  <w:style w:type="paragraph" w:customStyle="1" w:styleId="AppendixText4">
    <w:name w:val="Appendix Text 4"/>
    <w:basedOn w:val="Normal"/>
    <w:next w:val="Normal"/>
    <w:rsid w:val="00D07C65"/>
    <w:pPr>
      <w:widowControl/>
      <w:numPr>
        <w:ilvl w:val="3"/>
        <w:numId w:val="26"/>
      </w:numPr>
      <w:tabs>
        <w:tab w:val="left" w:pos="720"/>
        <w:tab w:val="left" w:pos="1803"/>
      </w:tabs>
      <w:spacing w:before="100" w:after="200"/>
    </w:pPr>
    <w:rPr>
      <w:rFonts w:ascii="Arial" w:eastAsia="Times New Roman" w:hAnsi="Arial" w:cs="Times New Roman"/>
      <w:sz w:val="24"/>
      <w:szCs w:val="24"/>
      <w:lang w:val="en-GB"/>
    </w:rPr>
  </w:style>
  <w:style w:type="paragraph" w:customStyle="1" w:styleId="AppendixText5">
    <w:name w:val="Appendix Text 5"/>
    <w:basedOn w:val="Normal"/>
    <w:next w:val="Normal"/>
    <w:rsid w:val="00D07C65"/>
    <w:pPr>
      <w:widowControl/>
      <w:numPr>
        <w:ilvl w:val="4"/>
        <w:numId w:val="26"/>
      </w:numPr>
      <w:tabs>
        <w:tab w:val="left" w:pos="720"/>
        <w:tab w:val="left" w:pos="2523"/>
      </w:tabs>
      <w:spacing w:before="100" w:after="200"/>
    </w:pPr>
    <w:rPr>
      <w:rFonts w:ascii="Arial" w:eastAsia="Times New Roman" w:hAnsi="Arial" w:cs="Times New Roman"/>
      <w:sz w:val="24"/>
      <w:szCs w:val="24"/>
      <w:lang w:val="en-GB"/>
    </w:rPr>
  </w:style>
  <w:style w:type="paragraph" w:customStyle="1" w:styleId="AppendixText6">
    <w:name w:val="Appendix Text 6"/>
    <w:basedOn w:val="AppendixText5"/>
    <w:rsid w:val="00D07C65"/>
    <w:pPr>
      <w:numPr>
        <w:ilvl w:val="5"/>
      </w:numPr>
    </w:pPr>
  </w:style>
  <w:style w:type="character" w:customStyle="1" w:styleId="UnresolvedMention1">
    <w:name w:val="Unresolved Mention1"/>
    <w:basedOn w:val="DefaultParagraphFont"/>
    <w:uiPriority w:val="99"/>
    <w:semiHidden/>
    <w:unhideWhenUsed/>
    <w:rsid w:val="009D0D74"/>
    <w:rPr>
      <w:color w:val="605E5C"/>
      <w:shd w:val="clear" w:color="auto" w:fill="E1DFDD"/>
    </w:rPr>
  </w:style>
  <w:style w:type="character" w:customStyle="1" w:styleId="normaltextrun">
    <w:name w:val="normaltextrun"/>
    <w:basedOn w:val="DefaultParagraphFont"/>
    <w:rsid w:val="00A92F71"/>
  </w:style>
  <w:style w:type="paragraph" w:customStyle="1" w:styleId="GPSL1CLAUSEHEADING">
    <w:name w:val="GPS L1 CLAUSE HEADING"/>
    <w:basedOn w:val="Normal"/>
    <w:next w:val="Normal"/>
    <w:qFormat/>
    <w:rsid w:val="00B91166"/>
    <w:pPr>
      <w:widowControl/>
      <w:numPr>
        <w:numId w:val="52"/>
      </w:numPr>
      <w:tabs>
        <w:tab w:val="left" w:pos="0"/>
      </w:tabs>
      <w:adjustRightInd w:val="0"/>
      <w:spacing w:before="240" w:after="240"/>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qFormat/>
    <w:rsid w:val="00B91166"/>
    <w:pPr>
      <w:widowControl/>
      <w:numPr>
        <w:ilvl w:val="1"/>
        <w:numId w:val="52"/>
      </w:numPr>
      <w:tabs>
        <w:tab w:val="left" w:pos="1134"/>
      </w:tabs>
      <w:adjustRightInd w:val="0"/>
      <w:spacing w:before="120" w:after="120"/>
      <w:ind w:left="643"/>
      <w:jc w:val="both"/>
    </w:pPr>
    <w:rPr>
      <w:rFonts w:eastAsia="Times New Roman" w:cs="Arial"/>
      <w:lang w:val="en-GB" w:eastAsia="zh-CN"/>
    </w:rPr>
  </w:style>
  <w:style w:type="paragraph" w:customStyle="1" w:styleId="GPSL3numberedclause">
    <w:name w:val="GPS L3 numbered clause"/>
    <w:basedOn w:val="GPSL2numberedclause"/>
    <w:link w:val="GPSL3numberedclauseChar"/>
    <w:qFormat/>
    <w:rsid w:val="00B91166"/>
    <w:pPr>
      <w:numPr>
        <w:ilvl w:val="2"/>
      </w:numPr>
      <w:tabs>
        <w:tab w:val="clear" w:pos="1134"/>
        <w:tab w:val="left" w:pos="1985"/>
        <w:tab w:val="left" w:pos="2127"/>
      </w:tabs>
    </w:pPr>
  </w:style>
  <w:style w:type="paragraph" w:customStyle="1" w:styleId="GPSL4numberedclause">
    <w:name w:val="GPS L4 numbered clause"/>
    <w:basedOn w:val="GPSL3numberedclause"/>
    <w:qFormat/>
    <w:rsid w:val="00B91166"/>
    <w:pPr>
      <w:numPr>
        <w:ilvl w:val="3"/>
      </w:numPr>
      <w:tabs>
        <w:tab w:val="clear" w:pos="1985"/>
        <w:tab w:val="clear" w:pos="2127"/>
      </w:tabs>
      <w:ind w:left="2945" w:hanging="360"/>
    </w:pPr>
    <w:rPr>
      <w:szCs w:val="20"/>
    </w:rPr>
  </w:style>
  <w:style w:type="character" w:customStyle="1" w:styleId="GPSL3numberedclauseChar">
    <w:name w:val="GPS L3 numbered clause Char"/>
    <w:link w:val="GPSL3numberedclause"/>
    <w:rsid w:val="00B91166"/>
    <w:rPr>
      <w:rFonts w:eastAsia="Times New Roman" w:cs="Arial"/>
      <w:lang w:val="en-GB" w:eastAsia="zh-CN"/>
    </w:rPr>
  </w:style>
  <w:style w:type="paragraph" w:customStyle="1" w:styleId="GPSL5numberedclause">
    <w:name w:val="GPS L5 numbered clause"/>
    <w:basedOn w:val="GPSL4numberedclause"/>
    <w:qFormat/>
    <w:rsid w:val="00B91166"/>
    <w:pPr>
      <w:numPr>
        <w:ilvl w:val="4"/>
      </w:numPr>
      <w:tabs>
        <w:tab w:val="num" w:pos="360"/>
        <w:tab w:val="left" w:pos="3402"/>
      </w:tabs>
      <w:ind w:left="3665" w:hanging="360"/>
    </w:pPr>
  </w:style>
  <w:style w:type="paragraph" w:customStyle="1" w:styleId="GPSL6numbered">
    <w:name w:val="GPS L6 numbered"/>
    <w:basedOn w:val="GPSL5numberedclause"/>
    <w:qFormat/>
    <w:rsid w:val="00B91166"/>
    <w:pPr>
      <w:numPr>
        <w:ilvl w:val="5"/>
      </w:numPr>
      <w:tabs>
        <w:tab w:val="num" w:pos="360"/>
        <w:tab w:val="left" w:pos="4253"/>
      </w:tabs>
      <w:ind w:left="4385" w:hanging="180"/>
    </w:pPr>
  </w:style>
  <w:style w:type="paragraph" w:styleId="Header">
    <w:name w:val="header"/>
    <w:basedOn w:val="Normal"/>
    <w:link w:val="HeaderChar"/>
    <w:uiPriority w:val="99"/>
    <w:unhideWhenUsed/>
    <w:rsid w:val="005B2708"/>
    <w:pPr>
      <w:widowControl/>
      <w:tabs>
        <w:tab w:val="center" w:pos="4680"/>
        <w:tab w:val="right" w:pos="9360"/>
      </w:tabs>
    </w:pPr>
    <w:rPr>
      <w:rFonts w:asciiTheme="minorHAnsi" w:eastAsiaTheme="minorEastAsia" w:hAnsiTheme="minorHAnsi" w:cs="Times New Roman"/>
      <w:lang w:eastAsia="en-US"/>
    </w:rPr>
  </w:style>
  <w:style w:type="character" w:customStyle="1" w:styleId="HeaderChar">
    <w:name w:val="Header Char"/>
    <w:basedOn w:val="DefaultParagraphFont"/>
    <w:link w:val="Header"/>
    <w:uiPriority w:val="99"/>
    <w:rsid w:val="005B2708"/>
    <w:rPr>
      <w:rFonts w:asciiTheme="minorHAnsi" w:eastAsiaTheme="minorEastAsia" w:hAnsiTheme="minorHAns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3189">
      <w:bodyDiv w:val="1"/>
      <w:marLeft w:val="0"/>
      <w:marRight w:val="0"/>
      <w:marTop w:val="0"/>
      <w:marBottom w:val="0"/>
      <w:divBdr>
        <w:top w:val="none" w:sz="0" w:space="0" w:color="auto"/>
        <w:left w:val="none" w:sz="0" w:space="0" w:color="auto"/>
        <w:bottom w:val="none" w:sz="0" w:space="0" w:color="auto"/>
        <w:right w:val="none" w:sz="0" w:space="0" w:color="auto"/>
      </w:divBdr>
    </w:div>
    <w:div w:id="554464490">
      <w:bodyDiv w:val="1"/>
      <w:marLeft w:val="0"/>
      <w:marRight w:val="0"/>
      <w:marTop w:val="0"/>
      <w:marBottom w:val="0"/>
      <w:divBdr>
        <w:top w:val="none" w:sz="0" w:space="0" w:color="auto"/>
        <w:left w:val="none" w:sz="0" w:space="0" w:color="auto"/>
        <w:bottom w:val="none" w:sz="0" w:space="0" w:color="auto"/>
        <w:right w:val="none" w:sz="0" w:space="0" w:color="auto"/>
      </w:divBdr>
    </w:div>
    <w:div w:id="997146189">
      <w:bodyDiv w:val="1"/>
      <w:marLeft w:val="0"/>
      <w:marRight w:val="0"/>
      <w:marTop w:val="0"/>
      <w:marBottom w:val="0"/>
      <w:divBdr>
        <w:top w:val="none" w:sz="0" w:space="0" w:color="auto"/>
        <w:left w:val="none" w:sz="0" w:space="0" w:color="auto"/>
        <w:bottom w:val="none" w:sz="0" w:space="0" w:color="auto"/>
        <w:right w:val="none" w:sz="0" w:space="0" w:color="auto"/>
      </w:divBdr>
    </w:div>
    <w:div w:id="1220702503">
      <w:bodyDiv w:val="1"/>
      <w:marLeft w:val="0"/>
      <w:marRight w:val="0"/>
      <w:marTop w:val="0"/>
      <w:marBottom w:val="0"/>
      <w:divBdr>
        <w:top w:val="none" w:sz="0" w:space="0" w:color="auto"/>
        <w:left w:val="none" w:sz="0" w:space="0" w:color="auto"/>
        <w:bottom w:val="none" w:sz="0" w:space="0" w:color="auto"/>
        <w:right w:val="none" w:sz="0" w:space="0" w:color="auto"/>
      </w:divBdr>
    </w:div>
    <w:div w:id="155604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government-security-classific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scot/publications/frameworks-and-contract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YDMTe9vZiE82Vtx6d0OuoaBrfSA==">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</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5BB1F606EA12B449E8BED40B825B628" ma:contentTypeVersion="13" ma:contentTypeDescription="Create a new document." ma:contentTypeScope="" ma:versionID="4c905b44bc992db6bc41f15cb2079b89">
  <xsd:schema xmlns:xsd="http://www.w3.org/2001/XMLSchema" xmlns:xs="http://www.w3.org/2001/XMLSchema" xmlns:p="http://schemas.microsoft.com/office/2006/metadata/properties" xmlns:ns3="c1e86120-21d8-407e-be4f-de3edd953286" xmlns:ns4="c47564da-94ec-4b3e-b4da-60014e28715a" targetNamespace="http://schemas.microsoft.com/office/2006/metadata/properties" ma:root="true" ma:fieldsID="a3170a6331362cb804a2952553a799a1" ns3:_="" ns4:_="">
    <xsd:import namespace="c1e86120-21d8-407e-be4f-de3edd953286"/>
    <xsd:import namespace="c47564da-94ec-4b3e-b4da-60014e28715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86120-21d8-407e-be4f-de3edd953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564da-94ec-4b3e-b4da-60014e2871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C98BB-6D93-45E6-9448-A15A60790179}">
  <ds:schemaRefs>
    <ds:schemaRef ds:uri="http://schemas.openxmlformats.org/officeDocument/2006/bibliography"/>
  </ds:schemaRefs>
</ds:datastoreItem>
</file>

<file path=customXml/itemProps2.xml><?xml version="1.0" encoding="utf-8"?>
<ds:datastoreItem xmlns:ds="http://schemas.openxmlformats.org/officeDocument/2006/customXml" ds:itemID="{40C0EB82-7744-4C49-8B82-C7FDE2BD213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49D8F3B-EB17-428A-861E-BD0F0450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86120-21d8-407e-be4f-de3edd953286"/>
    <ds:schemaRef ds:uri="c47564da-94ec-4b3e-b4da-60014e287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21</Pages>
  <Words>6168</Words>
  <Characters>35159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Lips</dc:creator>
  <cp:keywords>Z2012259</cp:keywords>
  <dc:description/>
  <cp:lastModifiedBy>Townsend, James (TRADE)</cp:lastModifiedBy>
  <cp:revision>18</cp:revision>
  <dcterms:created xsi:type="dcterms:W3CDTF">2021-09-23T14:51:00Z</dcterms:created>
  <dcterms:modified xsi:type="dcterms:W3CDTF">2021-11-16T15:08:00Z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0x01010055BB1F606EA12B449E8BED40B825B628</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4433</vt:i4>
  </property>
  <property fmtid="{D5CDD505-2E9C-101B-9397-08002B2CF9AE}" pid="8" name="FILEID">
    <vt:i4>296523</vt:i4>
  </property>
  <property fmtid="{D5CDD505-2E9C-101B-9397-08002B2CF9AE}" pid="9" name="ASSOCID">
    <vt:i4>1312782</vt:i4>
  </property>
  <property fmtid="{D5CDD505-2E9C-101B-9397-08002B2CF9AE}" pid="10" name="MSIP_Label_c1c05e37-788c-4c59-b50e-5c98323c0a70_Enabled">
    <vt:lpwstr>true</vt:lpwstr>
  </property>
  <property fmtid="{D5CDD505-2E9C-101B-9397-08002B2CF9AE}" pid="11" name="MSIP_Label_c1c05e37-788c-4c59-b50e-5c98323c0a70_SetDate">
    <vt:lpwstr>2021-11-16T09:34:47Z</vt:lpwstr>
  </property>
  <property fmtid="{D5CDD505-2E9C-101B-9397-08002B2CF9AE}" pid="12" name="MSIP_Label_c1c05e37-788c-4c59-b50e-5c98323c0a70_Method">
    <vt:lpwstr>Standard</vt:lpwstr>
  </property>
  <property fmtid="{D5CDD505-2E9C-101B-9397-08002B2CF9AE}" pid="13" name="MSIP_Label_c1c05e37-788c-4c59-b50e-5c98323c0a70_Name">
    <vt:lpwstr>OFFICIAL</vt:lpwstr>
  </property>
  <property fmtid="{D5CDD505-2E9C-101B-9397-08002B2CF9AE}" pid="14" name="MSIP_Label_c1c05e37-788c-4c59-b50e-5c98323c0a70_SiteId">
    <vt:lpwstr>8fa217ec-33aa-46fb-ad96-dfe68006bb86</vt:lpwstr>
  </property>
  <property fmtid="{D5CDD505-2E9C-101B-9397-08002B2CF9AE}" pid="15" name="MSIP_Label_c1c05e37-788c-4c59-b50e-5c98323c0a70_ActionId">
    <vt:lpwstr>90f12217-8bf9-41b3-9e61-3a693b61647f</vt:lpwstr>
  </property>
  <property fmtid="{D5CDD505-2E9C-101B-9397-08002B2CF9AE}" pid="16" name="MSIP_Label_c1c05e37-788c-4c59-b50e-5c98323c0a70_ContentBits">
    <vt:lpwstr>0</vt:lpwstr>
  </property>
</Properties>
</file>