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52510DF" w14:textId="78A0F6CA" w:rsidR="00B212B3" w:rsidRPr="0074350B" w:rsidRDefault="00B212B3" w:rsidP="0074350B">
      <w:pPr>
        <w:jc w:val="center"/>
        <w:rPr>
          <w:b/>
          <w:bCs/>
          <w:sz w:val="28"/>
          <w:szCs w:val="28"/>
        </w:rPr>
      </w:pPr>
      <w:r w:rsidRPr="0074350B">
        <w:rPr>
          <w:b/>
          <w:bCs/>
          <w:sz w:val="28"/>
          <w:szCs w:val="28"/>
        </w:rPr>
        <w:t>Bovey Tracey Town Council</w:t>
      </w:r>
    </w:p>
    <w:p w14:paraId="05390C7E" w14:textId="77777777" w:rsidR="0074350B" w:rsidRPr="0074350B" w:rsidRDefault="0074350B" w:rsidP="0074350B">
      <w:pPr>
        <w:jc w:val="center"/>
        <w:rPr>
          <w:b/>
          <w:bCs/>
          <w:sz w:val="28"/>
          <w:szCs w:val="28"/>
        </w:rPr>
      </w:pPr>
    </w:p>
    <w:p w14:paraId="4A04F707" w14:textId="64FF3CE4" w:rsidR="00B212B3" w:rsidRPr="0074350B" w:rsidRDefault="00B212B3" w:rsidP="0074350B">
      <w:pPr>
        <w:jc w:val="center"/>
        <w:rPr>
          <w:b/>
          <w:bCs/>
          <w:sz w:val="28"/>
          <w:szCs w:val="28"/>
        </w:rPr>
      </w:pPr>
      <w:r w:rsidRPr="0074350B">
        <w:rPr>
          <w:b/>
          <w:bCs/>
          <w:sz w:val="28"/>
          <w:szCs w:val="28"/>
        </w:rPr>
        <w:t>Expression of Intere</w:t>
      </w:r>
      <w:r w:rsidR="009221AD">
        <w:rPr>
          <w:b/>
          <w:bCs/>
          <w:sz w:val="28"/>
          <w:szCs w:val="28"/>
        </w:rPr>
        <w:t>st</w:t>
      </w:r>
      <w:r w:rsidR="0080056C">
        <w:rPr>
          <w:b/>
          <w:bCs/>
          <w:sz w:val="28"/>
          <w:szCs w:val="28"/>
        </w:rPr>
        <w:t xml:space="preserve"> – Closing date 14/02</w:t>
      </w:r>
      <w:r w:rsidR="00D27FD1">
        <w:rPr>
          <w:b/>
          <w:bCs/>
          <w:sz w:val="28"/>
          <w:szCs w:val="28"/>
        </w:rPr>
        <w:t>/25</w:t>
      </w:r>
    </w:p>
    <w:p w14:paraId="22429678" w14:textId="77777777" w:rsidR="0074350B" w:rsidRPr="0074350B" w:rsidRDefault="0074350B" w:rsidP="0074350B">
      <w:pPr>
        <w:jc w:val="center"/>
        <w:rPr>
          <w:b/>
          <w:bCs/>
        </w:rPr>
      </w:pPr>
    </w:p>
    <w:p w14:paraId="3B85B457" w14:textId="32B4D133" w:rsidR="00B212B3" w:rsidRDefault="00B212B3" w:rsidP="00B212B3">
      <w:r>
        <w:t>Project – Enhan</w:t>
      </w:r>
      <w:r w:rsidR="00176DD3">
        <w:t xml:space="preserve">cement and new provision of outdoor </w:t>
      </w:r>
      <w:proofErr w:type="gramStart"/>
      <w:r w:rsidR="00176DD3">
        <w:t xml:space="preserve">fitness </w:t>
      </w:r>
      <w:r>
        <w:t xml:space="preserve"> equipmen</w:t>
      </w:r>
      <w:r w:rsidR="00176DD3">
        <w:t>t</w:t>
      </w:r>
      <w:proofErr w:type="gramEnd"/>
      <w:r w:rsidR="00176DD3">
        <w:t xml:space="preserve"> and  safety surfacing</w:t>
      </w:r>
      <w:r>
        <w:t xml:space="preserve"> at Mill Marsh Park Play Area, Bovey Tracey, Devon </w:t>
      </w:r>
    </w:p>
    <w:p w14:paraId="13643D8F" w14:textId="751F2611" w:rsidR="00B212B3" w:rsidRDefault="00B212B3" w:rsidP="00B212B3">
      <w:r>
        <w:t xml:space="preserve"> </w:t>
      </w:r>
    </w:p>
    <w:p w14:paraId="12C695D7" w14:textId="676F1C8A" w:rsidR="0074350B" w:rsidRDefault="0074350B" w:rsidP="00B212B3"/>
    <w:p w14:paraId="480AEB7A" w14:textId="567A7E46" w:rsidR="00B212B3" w:rsidRDefault="00176DD3" w:rsidP="00B212B3">
      <w:r>
        <w:t xml:space="preserve">Timescale – Anticipated award, </w:t>
      </w:r>
      <w:proofErr w:type="gramStart"/>
      <w:r>
        <w:t>April  2025</w:t>
      </w:r>
      <w:proofErr w:type="gramEnd"/>
      <w:r w:rsidR="00B212B3">
        <w:t>, on-s</w:t>
      </w:r>
      <w:r w:rsidR="00F45815">
        <w:t>ite start date, by 1st May</w:t>
      </w:r>
      <w:r>
        <w:t xml:space="preserve"> 2025</w:t>
      </w:r>
      <w:r w:rsidR="00B212B3">
        <w:t xml:space="preserve">. </w:t>
      </w:r>
    </w:p>
    <w:p w14:paraId="2CA6C641" w14:textId="77777777" w:rsidR="0074350B" w:rsidRDefault="0074350B" w:rsidP="00B212B3"/>
    <w:p w14:paraId="079A4329" w14:textId="3FF33A02" w:rsidR="00B212B3" w:rsidRDefault="00176DD3" w:rsidP="00B212B3">
      <w:r>
        <w:t>Contract period – Three</w:t>
      </w:r>
      <w:r w:rsidR="00B212B3">
        <w:t xml:space="preserve"> months </w:t>
      </w:r>
      <w:r w:rsidR="000E61DE">
        <w:t>from award</w:t>
      </w:r>
    </w:p>
    <w:p w14:paraId="2D9133B2" w14:textId="77777777" w:rsidR="0074350B" w:rsidRDefault="0074350B" w:rsidP="00B212B3"/>
    <w:p w14:paraId="65F87AA3" w14:textId="77777777" w:rsidR="0074350B" w:rsidRDefault="00B212B3" w:rsidP="00B212B3">
      <w:r>
        <w:t xml:space="preserve">Contract Type – Design and Build </w:t>
      </w:r>
    </w:p>
    <w:p w14:paraId="5D979911" w14:textId="77777777" w:rsidR="0074350B" w:rsidRDefault="0074350B" w:rsidP="00B212B3"/>
    <w:p w14:paraId="440F35D0" w14:textId="701E66EE" w:rsidR="00B212B3" w:rsidRDefault="00B212B3" w:rsidP="00B212B3">
      <w:r w:rsidRPr="0074350B">
        <w:rPr>
          <w:b/>
          <w:bCs/>
          <w:sz w:val="28"/>
          <w:szCs w:val="28"/>
        </w:rPr>
        <w:t>Company details</w:t>
      </w:r>
      <w:r>
        <w:t xml:space="preserve"> – Please complete</w:t>
      </w:r>
      <w:r w:rsidR="000E61DE">
        <w:t xml:space="preserve"> for your company and</w:t>
      </w:r>
      <w:r>
        <w:t xml:space="preserve"> for all organisations to be involved</w:t>
      </w:r>
      <w:r w:rsidR="000E61DE">
        <w:t>, including any proposed sub-contractors</w:t>
      </w:r>
      <w:r>
        <w:t>.</w:t>
      </w:r>
    </w:p>
    <w:p w14:paraId="4B51F142" w14:textId="27533AAB" w:rsidR="0074350B" w:rsidRDefault="0074350B" w:rsidP="00B212B3"/>
    <w:p w14:paraId="0885BED2" w14:textId="26B56D5E" w:rsidR="00B212B3" w:rsidRDefault="00B212B3" w:rsidP="00B212B3">
      <w:r>
        <w:t xml:space="preserve">Name and type of company: </w:t>
      </w:r>
      <w:r w:rsidR="00176DD3">
        <w:t xml:space="preserve"> </w:t>
      </w:r>
    </w:p>
    <w:p w14:paraId="43FF42C1" w14:textId="13C1A98F" w:rsidR="0074350B" w:rsidRDefault="0074350B" w:rsidP="00B212B3"/>
    <w:p w14:paraId="0DF63E95" w14:textId="101C38B4" w:rsidR="00B212B3" w:rsidRDefault="00B212B3" w:rsidP="00B212B3">
      <w:r>
        <w:t>Company addre</w:t>
      </w:r>
      <w:r w:rsidR="00176DD3">
        <w:t>ss and contact details:</w:t>
      </w:r>
    </w:p>
    <w:p w14:paraId="3F98DE25" w14:textId="77777777" w:rsidR="0074350B" w:rsidRDefault="0074350B" w:rsidP="00B212B3"/>
    <w:p w14:paraId="7FBAAA0D" w14:textId="136F901B" w:rsidR="0074350B" w:rsidRDefault="00B212B3" w:rsidP="00B212B3">
      <w:r>
        <w:t xml:space="preserve">Company number: </w:t>
      </w:r>
    </w:p>
    <w:p w14:paraId="153FE992" w14:textId="77777777" w:rsidR="0074350B" w:rsidRDefault="0074350B" w:rsidP="00B212B3"/>
    <w:p w14:paraId="3A427410" w14:textId="264BF593" w:rsidR="00B212B3" w:rsidRDefault="00B212B3" w:rsidP="00B212B3">
      <w:r>
        <w:t xml:space="preserve">Parent Company name and address (if applicable): </w:t>
      </w:r>
    </w:p>
    <w:p w14:paraId="4FDDD77A" w14:textId="77777777" w:rsidR="0074350B" w:rsidRDefault="0074350B" w:rsidP="00B212B3"/>
    <w:p w14:paraId="226B51E5" w14:textId="040618CE" w:rsidR="00B212B3" w:rsidRDefault="00B212B3" w:rsidP="00B212B3">
      <w:r>
        <w:t xml:space="preserve">Membership of professional / trade bodies (with dates): </w:t>
      </w:r>
    </w:p>
    <w:p w14:paraId="78F23687" w14:textId="5E84B0CB" w:rsidR="00D76660" w:rsidRDefault="00D76660" w:rsidP="00B212B3"/>
    <w:p w14:paraId="78F58F78" w14:textId="77777777" w:rsidR="0074350B" w:rsidRDefault="0074350B" w:rsidP="00B212B3"/>
    <w:p w14:paraId="0A318DFE" w14:textId="652B9F69" w:rsidR="00B212B3" w:rsidRDefault="00B212B3" w:rsidP="00B212B3">
      <w:r w:rsidRPr="0074350B">
        <w:rPr>
          <w:b/>
          <w:bCs/>
          <w:sz w:val="28"/>
          <w:szCs w:val="28"/>
        </w:rPr>
        <w:t>Company Experience</w:t>
      </w:r>
      <w:r>
        <w:t xml:space="preserve"> - Please complete for all organisations to be involved</w:t>
      </w:r>
      <w:r w:rsidR="000E61DE">
        <w:t>, including any proposed sub-contractors</w:t>
      </w:r>
      <w:proofErr w:type="gramStart"/>
      <w:r w:rsidR="000E61DE">
        <w:t>.</w:t>
      </w:r>
      <w:r>
        <w:t>.</w:t>
      </w:r>
      <w:proofErr w:type="gramEnd"/>
      <w:r>
        <w:t xml:space="preserve"> </w:t>
      </w:r>
    </w:p>
    <w:p w14:paraId="0436EC9D" w14:textId="77777777" w:rsidR="0074350B" w:rsidRDefault="0074350B" w:rsidP="00B212B3"/>
    <w:p w14:paraId="0E48912A" w14:textId="7F45BC9F" w:rsidR="00B212B3" w:rsidRDefault="00B212B3" w:rsidP="00B212B3">
      <w:r>
        <w:t>Please provide examples of similar work undertaken in the last five years in the United Kingdom or the European Union, with total cost.  Please indicate if you are willing for Bovey Tracy Council to contact the client(s) listed below.</w:t>
      </w:r>
    </w:p>
    <w:p w14:paraId="0F923C30" w14:textId="781BA572" w:rsidR="00627C47" w:rsidRDefault="00627C47" w:rsidP="00B212B3"/>
    <w:p w14:paraId="59BF3DFD" w14:textId="3A97EB68" w:rsidR="00B212B3" w:rsidRDefault="00B212B3" w:rsidP="00B212B3">
      <w:r w:rsidRPr="0074350B">
        <w:rPr>
          <w:b/>
          <w:bCs/>
        </w:rPr>
        <w:t>Personnel to be employed on this work</w:t>
      </w:r>
      <w:r>
        <w:t xml:space="preserve"> - Please complete for all to be involved. </w:t>
      </w:r>
    </w:p>
    <w:p w14:paraId="18B9F13F" w14:textId="04273FB3" w:rsidR="00B212B3" w:rsidRDefault="00B212B3" w:rsidP="00B212B3">
      <w:r>
        <w:t xml:space="preserve">Please provide details of those individuals who would be employed on this project under the following categories; </w:t>
      </w:r>
    </w:p>
    <w:p w14:paraId="70C379AF" w14:textId="3AE34B22" w:rsidR="00AE6AFA" w:rsidRDefault="00AE6AFA" w:rsidP="00B212B3"/>
    <w:p w14:paraId="3ACB87C3" w14:textId="77777777" w:rsidR="00B212B3" w:rsidRPr="00B95025" w:rsidRDefault="00B212B3" w:rsidP="00B212B3">
      <w:pPr>
        <w:rPr>
          <w:b/>
          <w:bCs/>
        </w:rPr>
      </w:pPr>
      <w:r w:rsidRPr="00B95025">
        <w:rPr>
          <w:b/>
          <w:bCs/>
        </w:rPr>
        <w:t xml:space="preserve">Person responsible for overall delivery  </w:t>
      </w:r>
    </w:p>
    <w:p w14:paraId="2D240F12" w14:textId="237F471F" w:rsidR="00B212B3" w:rsidRDefault="00B212B3" w:rsidP="00B212B3">
      <w:r>
        <w:t xml:space="preserve">Name &amp; job title: </w:t>
      </w:r>
    </w:p>
    <w:p w14:paraId="548C2810" w14:textId="77777777" w:rsidR="00176DD3" w:rsidRDefault="00B212B3" w:rsidP="00176DD3">
      <w:r>
        <w:t xml:space="preserve">Qualification: </w:t>
      </w:r>
    </w:p>
    <w:p w14:paraId="0A1BCB10" w14:textId="1FE9C6FB" w:rsidR="00B95025" w:rsidRPr="00B95025" w:rsidRDefault="00B212B3" w:rsidP="00176DD3">
      <w:pPr>
        <w:rPr>
          <w:b/>
          <w:bCs/>
        </w:rPr>
      </w:pPr>
      <w:r w:rsidRPr="00B95025">
        <w:rPr>
          <w:b/>
          <w:bCs/>
        </w:rPr>
        <w:t xml:space="preserve">Experience: </w:t>
      </w:r>
    </w:p>
    <w:p w14:paraId="7AE7A783" w14:textId="5EAEC809" w:rsidR="00B212B3" w:rsidRDefault="00B212B3" w:rsidP="00B212B3">
      <w:r>
        <w:t xml:space="preserve"> </w:t>
      </w:r>
    </w:p>
    <w:p w14:paraId="7F0A7956" w14:textId="77777777" w:rsidR="00C70274" w:rsidRDefault="00C70274" w:rsidP="00B212B3"/>
    <w:p w14:paraId="6732CA95" w14:textId="77777777" w:rsidR="00B212B3" w:rsidRPr="00B95025" w:rsidRDefault="00B212B3" w:rsidP="00B212B3">
      <w:pPr>
        <w:rPr>
          <w:b/>
          <w:bCs/>
        </w:rPr>
      </w:pPr>
      <w:r w:rsidRPr="00B95025">
        <w:rPr>
          <w:b/>
          <w:bCs/>
        </w:rPr>
        <w:t xml:space="preserve">Project Management / Site management </w:t>
      </w:r>
    </w:p>
    <w:p w14:paraId="22929511" w14:textId="723CECB7" w:rsidR="00B212B3" w:rsidRDefault="00B212B3" w:rsidP="00B212B3">
      <w:r>
        <w:lastRenderedPageBreak/>
        <w:t xml:space="preserve">Name &amp; job title: </w:t>
      </w:r>
    </w:p>
    <w:p w14:paraId="634FE88A" w14:textId="77777777" w:rsidR="000D5BF3" w:rsidRDefault="00B212B3" w:rsidP="000D5BF3">
      <w:r>
        <w:t>Qualification:</w:t>
      </w:r>
      <w:r w:rsidR="000D5BF3">
        <w:t xml:space="preserve"> </w:t>
      </w:r>
    </w:p>
    <w:p w14:paraId="3BEDCF29" w14:textId="423151E5" w:rsidR="00B212B3" w:rsidRDefault="00B212B3" w:rsidP="00B212B3">
      <w:r>
        <w:t xml:space="preserve">Experience: </w:t>
      </w:r>
    </w:p>
    <w:p w14:paraId="558F5A42" w14:textId="77777777" w:rsidR="000E61DE" w:rsidRDefault="000E61DE" w:rsidP="00B212B3">
      <w:pPr>
        <w:rPr>
          <w:b/>
          <w:bCs/>
          <w:sz w:val="28"/>
          <w:szCs w:val="28"/>
        </w:rPr>
      </w:pPr>
    </w:p>
    <w:p w14:paraId="38363AFF" w14:textId="77777777" w:rsidR="00B212B3" w:rsidRPr="0074350B" w:rsidRDefault="00B212B3" w:rsidP="00B212B3">
      <w:pPr>
        <w:rPr>
          <w:b/>
          <w:bCs/>
          <w:sz w:val="28"/>
          <w:szCs w:val="28"/>
        </w:rPr>
      </w:pPr>
      <w:r w:rsidRPr="0074350B">
        <w:rPr>
          <w:b/>
          <w:bCs/>
          <w:sz w:val="28"/>
          <w:szCs w:val="28"/>
        </w:rPr>
        <w:t xml:space="preserve">Working Arrangements </w:t>
      </w:r>
    </w:p>
    <w:p w14:paraId="7DDD28B0" w14:textId="0C4891D1" w:rsidR="00B212B3" w:rsidRDefault="00B212B3" w:rsidP="00B212B3">
      <w:r>
        <w:t>Please indicate the proportion of works, as a percentage, which would be undertaken by directly employed staff and by sub-contractors for the following categories;</w:t>
      </w:r>
    </w:p>
    <w:p w14:paraId="570EAEF5" w14:textId="695ABF6A" w:rsidR="00B212B3" w:rsidRDefault="00B212B3" w:rsidP="00B212B3"/>
    <w:p w14:paraId="4AD8B33B" w14:textId="26521474" w:rsidR="00C70274" w:rsidRDefault="00AE6AFA" w:rsidP="00176DD3">
      <w:pPr>
        <w:pStyle w:val="ListParagraph"/>
        <w:numPr>
          <w:ilvl w:val="0"/>
          <w:numId w:val="1"/>
        </w:numPr>
        <w:ind w:left="360"/>
      </w:pPr>
      <w:r>
        <w:t>Design work, production of plans and working drawings</w:t>
      </w:r>
      <w:r w:rsidR="0074350B">
        <w:t xml:space="preserve"> - </w:t>
      </w:r>
    </w:p>
    <w:p w14:paraId="4284CD6E" w14:textId="35E7763D" w:rsidR="00B212B3" w:rsidRDefault="00B212B3" w:rsidP="00C70274">
      <w:pPr>
        <w:pStyle w:val="ListParagraph"/>
        <w:numPr>
          <w:ilvl w:val="0"/>
          <w:numId w:val="1"/>
        </w:numPr>
        <w:ind w:left="360"/>
      </w:pPr>
      <w:r>
        <w:t>Site Works/ Drainage</w:t>
      </w:r>
      <w:r w:rsidR="00C70274">
        <w:t xml:space="preserve"> </w:t>
      </w:r>
      <w:r w:rsidR="0074350B">
        <w:t xml:space="preserve">- </w:t>
      </w:r>
    </w:p>
    <w:p w14:paraId="732F9F8A" w14:textId="3C720609" w:rsidR="00B212B3" w:rsidRPr="00C70274" w:rsidRDefault="00B212B3" w:rsidP="00C70274">
      <w:pPr>
        <w:pStyle w:val="ListParagraph"/>
        <w:numPr>
          <w:ilvl w:val="0"/>
          <w:numId w:val="1"/>
        </w:numPr>
        <w:ind w:left="360"/>
        <w:rPr>
          <w:b/>
          <w:bCs/>
        </w:rPr>
      </w:pPr>
      <w:r w:rsidRPr="00B212B3">
        <w:t xml:space="preserve">Equipment </w:t>
      </w:r>
      <w:r w:rsidR="00C70274" w:rsidRPr="00B212B3">
        <w:t>installation -</w:t>
      </w:r>
      <w:r w:rsidR="00C70274">
        <w:t xml:space="preserve"> </w:t>
      </w:r>
    </w:p>
    <w:p w14:paraId="5CC5B2E9" w14:textId="7D5E580A" w:rsidR="00B212B3" w:rsidRDefault="00B212B3" w:rsidP="00C70274">
      <w:pPr>
        <w:pStyle w:val="ListParagraph"/>
        <w:numPr>
          <w:ilvl w:val="0"/>
          <w:numId w:val="1"/>
        </w:numPr>
        <w:ind w:left="360"/>
      </w:pPr>
      <w:r w:rsidRPr="00B212B3">
        <w:t xml:space="preserve">Safety surfacing </w:t>
      </w:r>
      <w:r w:rsidR="0074350B">
        <w:t xml:space="preserve">- </w:t>
      </w:r>
    </w:p>
    <w:p w14:paraId="2764707E" w14:textId="77777777" w:rsidR="00176DD3" w:rsidRDefault="00176DD3" w:rsidP="00B212B3">
      <w:pPr>
        <w:rPr>
          <w:b/>
          <w:bCs/>
          <w:sz w:val="28"/>
          <w:szCs w:val="28"/>
        </w:rPr>
      </w:pPr>
    </w:p>
    <w:p w14:paraId="6F60060D" w14:textId="77777777" w:rsidR="00B212B3" w:rsidRPr="0074350B" w:rsidRDefault="00B212B3" w:rsidP="00B212B3">
      <w:pPr>
        <w:rPr>
          <w:b/>
          <w:bCs/>
          <w:sz w:val="28"/>
          <w:szCs w:val="28"/>
        </w:rPr>
      </w:pPr>
      <w:r w:rsidRPr="0074350B">
        <w:rPr>
          <w:b/>
          <w:bCs/>
          <w:sz w:val="28"/>
          <w:szCs w:val="28"/>
        </w:rPr>
        <w:t xml:space="preserve">Engagement </w:t>
      </w:r>
    </w:p>
    <w:p w14:paraId="51D51B28" w14:textId="596A7720" w:rsidR="00B212B3" w:rsidRDefault="00B212B3" w:rsidP="00B212B3">
      <w:r>
        <w:t>Prior to the formal invitation to tender process the Council wishes to engage with interested companies to discuss op</w:t>
      </w:r>
      <w:r w:rsidR="00176DD3">
        <w:t>tions for the design of the fitness</w:t>
      </w:r>
      <w:r>
        <w:t xml:space="preserve"> area.  This will include a site visit and discussions with Council officers, members of the Mill Marsh Park </w:t>
      </w:r>
      <w:r w:rsidR="0066621E">
        <w:t>Friends Group and local people</w:t>
      </w:r>
      <w:r>
        <w:t xml:space="preserve">. Would you be willing to engage in these discussions if requested?   </w:t>
      </w:r>
    </w:p>
    <w:p w14:paraId="486F5050" w14:textId="77777777" w:rsidR="0074350B" w:rsidRDefault="0074350B" w:rsidP="00B212B3"/>
    <w:p w14:paraId="5E2497F9" w14:textId="77777777" w:rsidR="0074350B" w:rsidRDefault="0074350B" w:rsidP="00B212B3"/>
    <w:p w14:paraId="7625461D" w14:textId="61250A8E" w:rsidR="00B212B3" w:rsidRPr="0074350B" w:rsidRDefault="00B212B3" w:rsidP="00B212B3">
      <w:pPr>
        <w:rPr>
          <w:b/>
          <w:bCs/>
        </w:rPr>
      </w:pPr>
      <w:r w:rsidRPr="0074350B">
        <w:rPr>
          <w:b/>
          <w:bCs/>
        </w:rPr>
        <w:t xml:space="preserve">Further information </w:t>
      </w:r>
    </w:p>
    <w:p w14:paraId="3859F557" w14:textId="474F8B15" w:rsidR="00A97C72" w:rsidRDefault="00AF4A1E" w:rsidP="00A97C72">
      <w:pPr>
        <w:pStyle w:val="Default"/>
        <w:rPr>
          <w:sz w:val="22"/>
          <w:szCs w:val="22"/>
        </w:rPr>
      </w:pPr>
      <w:r>
        <w:rPr>
          <w:sz w:val="22"/>
          <w:szCs w:val="22"/>
        </w:rPr>
        <w:t>Included with this</w:t>
      </w:r>
      <w:r w:rsidR="00A97C72">
        <w:rPr>
          <w:sz w:val="22"/>
          <w:szCs w:val="22"/>
        </w:rPr>
        <w:t xml:space="preserve"> Expression of Interest Documentation are the following draft documents; </w:t>
      </w:r>
    </w:p>
    <w:p w14:paraId="3CC2B1B8" w14:textId="42904E45" w:rsidR="00A97C72" w:rsidRPr="009D2425" w:rsidRDefault="00A97C72" w:rsidP="009D2425">
      <w:pPr>
        <w:pStyle w:val="Default"/>
        <w:numPr>
          <w:ilvl w:val="0"/>
          <w:numId w:val="7"/>
        </w:numPr>
        <w:spacing w:after="68"/>
        <w:rPr>
          <w:sz w:val="22"/>
          <w:szCs w:val="22"/>
        </w:rPr>
      </w:pPr>
      <w:r>
        <w:rPr>
          <w:sz w:val="22"/>
          <w:szCs w:val="22"/>
        </w:rPr>
        <w:t xml:space="preserve">Conditions of contract </w:t>
      </w:r>
      <w:r w:rsidRPr="009D2425">
        <w:rPr>
          <w:sz w:val="22"/>
          <w:szCs w:val="22"/>
        </w:rPr>
        <w:t xml:space="preserve"> </w:t>
      </w:r>
    </w:p>
    <w:p w14:paraId="7831CE36" w14:textId="7E077B7A" w:rsidR="00A97C72" w:rsidRPr="0066621E" w:rsidRDefault="00A97C72" w:rsidP="0066621E">
      <w:pPr>
        <w:pStyle w:val="Default"/>
        <w:numPr>
          <w:ilvl w:val="0"/>
          <w:numId w:val="7"/>
        </w:numPr>
        <w:spacing w:after="68"/>
        <w:rPr>
          <w:sz w:val="22"/>
          <w:szCs w:val="22"/>
        </w:rPr>
      </w:pPr>
      <w:r>
        <w:rPr>
          <w:sz w:val="22"/>
          <w:szCs w:val="22"/>
        </w:rPr>
        <w:t xml:space="preserve">General Specification outlining requirements </w:t>
      </w:r>
    </w:p>
    <w:p w14:paraId="29C0DE16" w14:textId="77777777" w:rsidR="00A97C72" w:rsidRDefault="00A97C72" w:rsidP="00A97C72">
      <w:pPr>
        <w:pStyle w:val="Default"/>
        <w:rPr>
          <w:sz w:val="22"/>
          <w:szCs w:val="22"/>
        </w:rPr>
      </w:pPr>
    </w:p>
    <w:p w14:paraId="6714BE31" w14:textId="20A08062" w:rsidR="00A97C72" w:rsidRDefault="00A97C72" w:rsidP="00A97C72">
      <w:pPr>
        <w:pStyle w:val="Default"/>
        <w:rPr>
          <w:sz w:val="22"/>
          <w:szCs w:val="22"/>
        </w:rPr>
      </w:pPr>
      <w:r>
        <w:rPr>
          <w:sz w:val="22"/>
          <w:szCs w:val="22"/>
        </w:rPr>
        <w:t xml:space="preserve">Comments on these draft documents are welcome from interested companies as part of the EIO exercise. A full technical specification will be included at the ITT stage. </w:t>
      </w:r>
    </w:p>
    <w:p w14:paraId="21D15397" w14:textId="77777777" w:rsidR="00A97C72" w:rsidRDefault="00A97C72" w:rsidP="00A97C72">
      <w:pPr>
        <w:pStyle w:val="Default"/>
        <w:rPr>
          <w:sz w:val="22"/>
          <w:szCs w:val="22"/>
        </w:rPr>
      </w:pPr>
      <w:r>
        <w:rPr>
          <w:sz w:val="22"/>
          <w:szCs w:val="22"/>
        </w:rPr>
        <w:t xml:space="preserve">Please note this is not an invitation to tender; a formal Invitation to Tender (ITT) will be issued on completion of this EIO exercise in accordance with the Contract Timetable. The Council may include in the tender process, submissions from parties who have not engaged in the EIO process. The Council reserves the right to delay or cancel the intended Invitation to Tender process at any time up to the formal ITT notice. </w:t>
      </w:r>
    </w:p>
    <w:p w14:paraId="519782D0" w14:textId="77777777" w:rsidR="00AF4A1E" w:rsidRDefault="00AF4A1E" w:rsidP="00A97C72">
      <w:pPr>
        <w:pStyle w:val="Default"/>
        <w:rPr>
          <w:sz w:val="22"/>
          <w:szCs w:val="22"/>
        </w:rPr>
      </w:pPr>
    </w:p>
    <w:p w14:paraId="3C824BC4" w14:textId="6DA16EC0" w:rsidR="00AF4A1E" w:rsidRDefault="00AF4A1E" w:rsidP="00A97C72">
      <w:pPr>
        <w:pStyle w:val="Default"/>
        <w:rPr>
          <w:sz w:val="22"/>
          <w:szCs w:val="22"/>
        </w:rPr>
      </w:pPr>
      <w:r w:rsidRPr="00AF4A1E">
        <w:rPr>
          <w:b/>
          <w:sz w:val="22"/>
          <w:szCs w:val="22"/>
        </w:rPr>
        <w:t>Project management contact</w:t>
      </w:r>
      <w:r>
        <w:rPr>
          <w:sz w:val="22"/>
          <w:szCs w:val="22"/>
        </w:rPr>
        <w:t>:</w:t>
      </w:r>
    </w:p>
    <w:p w14:paraId="65229FB4" w14:textId="77777777" w:rsidR="00AF4A1E" w:rsidRDefault="00AF4A1E" w:rsidP="00A97C72">
      <w:pPr>
        <w:pStyle w:val="Default"/>
        <w:rPr>
          <w:sz w:val="22"/>
          <w:szCs w:val="22"/>
        </w:rPr>
      </w:pPr>
    </w:p>
    <w:p w14:paraId="7C55A237" w14:textId="080E0600" w:rsidR="00AF4A1E" w:rsidRDefault="00AF4A1E" w:rsidP="00A97C72">
      <w:pPr>
        <w:pStyle w:val="Default"/>
        <w:rPr>
          <w:sz w:val="22"/>
          <w:szCs w:val="22"/>
        </w:rPr>
      </w:pPr>
      <w:r>
        <w:rPr>
          <w:sz w:val="22"/>
          <w:szCs w:val="22"/>
        </w:rPr>
        <w:t>Len Croney – Pengelly Consulting</w:t>
      </w:r>
    </w:p>
    <w:p w14:paraId="7F9C008E" w14:textId="16E69D22" w:rsidR="00AF4A1E" w:rsidRDefault="00AF4A1E" w:rsidP="00A97C72">
      <w:pPr>
        <w:pStyle w:val="Default"/>
        <w:rPr>
          <w:sz w:val="22"/>
          <w:szCs w:val="22"/>
        </w:rPr>
      </w:pPr>
      <w:hyperlink r:id="rId6" w:history="1">
        <w:r w:rsidRPr="00C47BE0">
          <w:rPr>
            <w:rStyle w:val="Hyperlink"/>
            <w:sz w:val="22"/>
            <w:szCs w:val="22"/>
          </w:rPr>
          <w:t>lencroney@gmail.com</w:t>
        </w:r>
      </w:hyperlink>
      <w:r>
        <w:rPr>
          <w:sz w:val="22"/>
          <w:szCs w:val="22"/>
        </w:rPr>
        <w:t xml:space="preserve"> 07785 </w:t>
      </w:r>
      <w:bookmarkStart w:id="0" w:name="_GoBack"/>
      <w:bookmarkEnd w:id="0"/>
      <w:r>
        <w:rPr>
          <w:sz w:val="22"/>
          <w:szCs w:val="22"/>
        </w:rPr>
        <w:t>976913</w:t>
      </w:r>
    </w:p>
    <w:p w14:paraId="594AB9C9" w14:textId="77777777" w:rsidR="00176DD3" w:rsidRDefault="00176DD3" w:rsidP="00176DD3">
      <w:pPr>
        <w:pStyle w:val="Default"/>
        <w:rPr>
          <w:b/>
          <w:bCs/>
          <w:sz w:val="22"/>
          <w:szCs w:val="22"/>
        </w:rPr>
      </w:pPr>
    </w:p>
    <w:p w14:paraId="76809002" w14:textId="7071D023" w:rsidR="00176DD3" w:rsidRDefault="00A97C72" w:rsidP="00176DD3">
      <w:pPr>
        <w:pStyle w:val="Default"/>
      </w:pPr>
      <w:r>
        <w:rPr>
          <w:b/>
          <w:bCs/>
          <w:sz w:val="22"/>
          <w:szCs w:val="22"/>
        </w:rPr>
        <w:t>Council Contact</w:t>
      </w:r>
      <w:r>
        <w:rPr>
          <w:sz w:val="22"/>
          <w:szCs w:val="22"/>
        </w:rPr>
        <w:t xml:space="preserve">: </w:t>
      </w:r>
    </w:p>
    <w:p w14:paraId="1CD29E40" w14:textId="77777777" w:rsidR="002B4B44" w:rsidRDefault="002B4B44" w:rsidP="00A97C72"/>
    <w:p w14:paraId="10A0DD6B" w14:textId="77777777" w:rsidR="002B4B44" w:rsidRDefault="002B4B44" w:rsidP="00A97C72">
      <w:r>
        <w:t>Sheila Brooke – Council Leader</w:t>
      </w:r>
    </w:p>
    <w:p w14:paraId="2426D0C8" w14:textId="29746F5F" w:rsidR="00B212B3" w:rsidRDefault="00AF4A1E" w:rsidP="00A97C72">
      <w:hyperlink r:id="rId7" w:history="1">
        <w:r w:rsidR="002B4B44" w:rsidRPr="0097604B">
          <w:rPr>
            <w:rStyle w:val="Hyperlink"/>
          </w:rPr>
          <w:t>Sheila.brooke@boveytracey.gov.uk</w:t>
        </w:r>
      </w:hyperlink>
      <w:r w:rsidR="002B4B44">
        <w:t xml:space="preserve">  07896 581811</w:t>
      </w:r>
    </w:p>
    <w:p w14:paraId="20CBFFA4" w14:textId="77777777" w:rsidR="002B4B44" w:rsidRDefault="002B4B44" w:rsidP="00A97C72"/>
    <w:p w14:paraId="72E14E4D" w14:textId="77777777" w:rsidR="002B4B44" w:rsidRDefault="002B4B44" w:rsidP="00A97C72">
      <w:r>
        <w:t>Mark Wells – Town Clerk</w:t>
      </w:r>
    </w:p>
    <w:p w14:paraId="3687477C" w14:textId="77777777" w:rsidR="005A3478" w:rsidRDefault="00AF4A1E" w:rsidP="00A97C72">
      <w:hyperlink r:id="rId8" w:history="1">
        <w:r w:rsidR="002B4B44" w:rsidRPr="0097604B">
          <w:rPr>
            <w:rStyle w:val="Hyperlink"/>
          </w:rPr>
          <w:t>info@boveytracey.gov.uk</w:t>
        </w:r>
      </w:hyperlink>
      <w:r w:rsidR="002B4B44">
        <w:t xml:space="preserve">  07772 844445</w:t>
      </w:r>
    </w:p>
    <w:p w14:paraId="46A12161" w14:textId="77777777" w:rsidR="005A3478" w:rsidRDefault="005A3478" w:rsidP="00A97C72"/>
    <w:p w14:paraId="2E8A7210" w14:textId="77777777" w:rsidR="005A3478" w:rsidRDefault="005A3478" w:rsidP="00A97C72">
      <w:r>
        <w:t>Please return this completed form to;</w:t>
      </w:r>
    </w:p>
    <w:p w14:paraId="5FB13EDA" w14:textId="77777777" w:rsidR="005A3478" w:rsidRDefault="005A3478" w:rsidP="00A97C72">
      <w:r w:rsidRPr="005A3478">
        <w:lastRenderedPageBreak/>
        <w:t xml:space="preserve">info@boveytracy.gov.uk </w:t>
      </w:r>
    </w:p>
    <w:p w14:paraId="41ED8101" w14:textId="1499ED90" w:rsidR="005A3478" w:rsidRDefault="005A3478" w:rsidP="00A97C72">
      <w:r>
        <w:t>O</w:t>
      </w:r>
      <w:r w:rsidRPr="005A3478">
        <w:t xml:space="preserve">r by post to Bovey Tracey Town Council, Riverside Community Centre, Bovey Tracey Devon, TQ13 9AW  </w:t>
      </w:r>
    </w:p>
    <w:p w14:paraId="1C780DED" w14:textId="39C727C4" w:rsidR="002B4B44" w:rsidRDefault="005A3478" w:rsidP="00A97C72">
      <w:r w:rsidRPr="005A3478">
        <w:t>By</w:t>
      </w:r>
      <w:r>
        <w:t xml:space="preserve"> close of play </w:t>
      </w:r>
      <w:proofErr w:type="gramStart"/>
      <w:r>
        <w:t xml:space="preserve">on </w:t>
      </w:r>
      <w:r w:rsidRPr="005A3478">
        <w:t xml:space="preserve"> 14</w:t>
      </w:r>
      <w:proofErr w:type="gramEnd"/>
      <w:r w:rsidRPr="005A3478">
        <w:t>/02/25</w:t>
      </w:r>
      <w:r w:rsidR="002B4B44">
        <w:t xml:space="preserve"> </w:t>
      </w:r>
    </w:p>
    <w:sectPr w:rsidR="002B4B4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393454"/>
    <w:multiLevelType w:val="hybridMultilevel"/>
    <w:tmpl w:val="70F84A4A"/>
    <w:lvl w:ilvl="0" w:tplc="237471EA">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25863DB4"/>
    <w:multiLevelType w:val="hybridMultilevel"/>
    <w:tmpl w:val="B2285E24"/>
    <w:lvl w:ilvl="0" w:tplc="237471EA">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25ED3480"/>
    <w:multiLevelType w:val="hybridMultilevel"/>
    <w:tmpl w:val="92E00AB0"/>
    <w:lvl w:ilvl="0" w:tplc="237471EA">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2F0643B6"/>
    <w:multiLevelType w:val="hybridMultilevel"/>
    <w:tmpl w:val="9BFEF7C4"/>
    <w:lvl w:ilvl="0" w:tplc="237471EA">
      <w:numFmt w:val="bullet"/>
      <w:lvlText w:val="•"/>
      <w:lvlJc w:val="left"/>
      <w:pPr>
        <w:ind w:left="720" w:hanging="72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nsid w:val="36DE27A8"/>
    <w:multiLevelType w:val="hybridMultilevel"/>
    <w:tmpl w:val="A874132E"/>
    <w:lvl w:ilvl="0" w:tplc="237471EA">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6F3B059F"/>
    <w:multiLevelType w:val="hybridMultilevel"/>
    <w:tmpl w:val="956E2B5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70D74F3A"/>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5"/>
  </w:num>
  <w:num w:numId="2">
    <w:abstractNumId w:val="4"/>
  </w:num>
  <w:num w:numId="3">
    <w:abstractNumId w:val="2"/>
  </w:num>
  <w:num w:numId="4">
    <w:abstractNumId w:val="1"/>
  </w:num>
  <w:num w:numId="5">
    <w:abstractNumId w:val="0"/>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12B3"/>
    <w:rsid w:val="000D5BF3"/>
    <w:rsid w:val="000E61DE"/>
    <w:rsid w:val="00176DD3"/>
    <w:rsid w:val="002B4B44"/>
    <w:rsid w:val="003507CD"/>
    <w:rsid w:val="0043555C"/>
    <w:rsid w:val="004723E1"/>
    <w:rsid w:val="005A3478"/>
    <w:rsid w:val="00627C47"/>
    <w:rsid w:val="006410CD"/>
    <w:rsid w:val="0066621E"/>
    <w:rsid w:val="006E7688"/>
    <w:rsid w:val="0074350B"/>
    <w:rsid w:val="0080056C"/>
    <w:rsid w:val="009221AD"/>
    <w:rsid w:val="009D2425"/>
    <w:rsid w:val="00A50874"/>
    <w:rsid w:val="00A97C72"/>
    <w:rsid w:val="00AC05C3"/>
    <w:rsid w:val="00AE6AFA"/>
    <w:rsid w:val="00AF4A1E"/>
    <w:rsid w:val="00B212B3"/>
    <w:rsid w:val="00B95025"/>
    <w:rsid w:val="00C70274"/>
    <w:rsid w:val="00D27FD1"/>
    <w:rsid w:val="00D76660"/>
    <w:rsid w:val="00D97E53"/>
    <w:rsid w:val="00F458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FACF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212B3"/>
    <w:pPr>
      <w:ind w:left="720"/>
      <w:contextualSpacing/>
    </w:pPr>
  </w:style>
  <w:style w:type="paragraph" w:customStyle="1" w:styleId="Default">
    <w:name w:val="Default"/>
    <w:rsid w:val="00A97C72"/>
    <w:pPr>
      <w:autoSpaceDE w:val="0"/>
      <w:autoSpaceDN w:val="0"/>
      <w:adjustRightInd w:val="0"/>
    </w:pPr>
    <w:rPr>
      <w:rFonts w:ascii="Calibri" w:hAnsi="Calibri" w:cs="Calibri"/>
      <w:color w:val="000000"/>
    </w:rPr>
  </w:style>
  <w:style w:type="character" w:styleId="Hyperlink">
    <w:name w:val="Hyperlink"/>
    <w:basedOn w:val="DefaultParagraphFont"/>
    <w:uiPriority w:val="99"/>
    <w:unhideWhenUsed/>
    <w:rsid w:val="002B4B44"/>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212B3"/>
    <w:pPr>
      <w:ind w:left="720"/>
      <w:contextualSpacing/>
    </w:pPr>
  </w:style>
  <w:style w:type="paragraph" w:customStyle="1" w:styleId="Default">
    <w:name w:val="Default"/>
    <w:rsid w:val="00A97C72"/>
    <w:pPr>
      <w:autoSpaceDE w:val="0"/>
      <w:autoSpaceDN w:val="0"/>
      <w:adjustRightInd w:val="0"/>
    </w:pPr>
    <w:rPr>
      <w:rFonts w:ascii="Calibri" w:hAnsi="Calibri" w:cs="Calibri"/>
      <w:color w:val="000000"/>
    </w:rPr>
  </w:style>
  <w:style w:type="character" w:styleId="Hyperlink">
    <w:name w:val="Hyperlink"/>
    <w:basedOn w:val="DefaultParagraphFont"/>
    <w:uiPriority w:val="99"/>
    <w:unhideWhenUsed/>
    <w:rsid w:val="002B4B4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boveytracey.gov.uk" TargetMode="External"/><Relationship Id="rId3" Type="http://schemas.microsoft.com/office/2007/relationships/stylesWithEffects" Target="stylesWithEffects.xml"/><Relationship Id="rId7" Type="http://schemas.openxmlformats.org/officeDocument/2006/relationships/hyperlink" Target="mailto:Sheila.brooke@boveytracey.gov.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lencroney@gmail.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3</Pages>
  <Words>523</Words>
  <Characters>2985</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Pengelly Consulting</dc:creator>
  <cp:lastModifiedBy>Len</cp:lastModifiedBy>
  <cp:revision>4</cp:revision>
  <dcterms:created xsi:type="dcterms:W3CDTF">2025-01-12T15:58:00Z</dcterms:created>
  <dcterms:modified xsi:type="dcterms:W3CDTF">2025-01-15T12:28:00Z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asypqq_addin_document_unique_id">
    <vt:lpwstr>1d11027c-cb57-49eb-8bfb-83a420a15aff</vt:lpwstr>
  </property>
</Properties>
</file>