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FB903" w14:textId="7591DC52" w:rsidR="00712581" w:rsidRPr="00712581" w:rsidRDefault="00712581" w:rsidP="00527F51">
      <w:pPr>
        <w:pStyle w:val="BodyText2"/>
        <w:spacing w:after="120" w:line="240" w:lineRule="auto"/>
        <w:ind w:left="0"/>
        <w:rPr>
          <w:rFonts w:cs="Arial"/>
          <w:b/>
          <w:sz w:val="22"/>
        </w:rPr>
      </w:pPr>
      <w:proofErr w:type="spellStart"/>
      <w:r w:rsidRPr="00712581">
        <w:rPr>
          <w:rFonts w:cs="Arial"/>
          <w:b/>
          <w:sz w:val="22"/>
        </w:rPr>
        <w:t>QiO</w:t>
      </w:r>
      <w:proofErr w:type="spellEnd"/>
      <w:r w:rsidRPr="00712581">
        <w:rPr>
          <w:rFonts w:cs="Arial"/>
          <w:b/>
          <w:sz w:val="22"/>
        </w:rPr>
        <w:t xml:space="preserve"> Technologies</w:t>
      </w:r>
    </w:p>
    <w:p w14:paraId="56352928" w14:textId="1B432CBA" w:rsidR="00712581" w:rsidRPr="00712581" w:rsidRDefault="0084655D" w:rsidP="007C22A0">
      <w:pPr>
        <w:pStyle w:val="BodyText2"/>
        <w:spacing w:after="0" w:line="240" w:lineRule="auto"/>
        <w:ind w:left="0"/>
        <w:rPr>
          <w:rFonts w:cs="Arial"/>
          <w:sz w:val="22"/>
        </w:rPr>
      </w:pPr>
      <w:r w:rsidRPr="009F3D7F">
        <w:rPr>
          <w:rFonts w:cs="Arial"/>
          <w:b/>
          <w:highlight w:val="yellow"/>
          <w:lang w:eastAsia="en-GB"/>
        </w:rPr>
        <w:br/>
      </w:r>
      <w:r w:rsidR="00712581" w:rsidRPr="00712581">
        <w:rPr>
          <w:rFonts w:cs="Arial"/>
          <w:sz w:val="22"/>
        </w:rPr>
        <w:t>Arena Business Centre</w:t>
      </w:r>
      <w:r w:rsidR="00FA117C">
        <w:rPr>
          <w:rFonts w:cs="Arial"/>
          <w:sz w:val="22"/>
        </w:rPr>
        <w:t>,</w:t>
      </w:r>
    </w:p>
    <w:p w14:paraId="5078C589" w14:textId="1B0E265E" w:rsidR="00712581" w:rsidRPr="00712581" w:rsidRDefault="00712581" w:rsidP="007C22A0">
      <w:pPr>
        <w:pStyle w:val="BodyText2"/>
        <w:spacing w:after="0" w:line="240" w:lineRule="auto"/>
        <w:ind w:left="0"/>
        <w:rPr>
          <w:rFonts w:cs="Arial"/>
          <w:sz w:val="22"/>
        </w:rPr>
      </w:pPr>
      <w:r w:rsidRPr="00712581">
        <w:rPr>
          <w:rFonts w:cs="Arial"/>
          <w:sz w:val="22"/>
        </w:rPr>
        <w:t>Abbey House</w:t>
      </w:r>
      <w:r w:rsidR="00FA117C">
        <w:rPr>
          <w:rFonts w:cs="Arial"/>
          <w:sz w:val="22"/>
        </w:rPr>
        <w:t>,</w:t>
      </w:r>
    </w:p>
    <w:p w14:paraId="443F0916" w14:textId="16077F8D" w:rsidR="00712581" w:rsidRPr="00712581" w:rsidRDefault="00712581" w:rsidP="007C22A0">
      <w:pPr>
        <w:pStyle w:val="BodyText2"/>
        <w:spacing w:after="0" w:line="240" w:lineRule="auto"/>
        <w:ind w:left="0"/>
        <w:rPr>
          <w:rFonts w:cs="Arial"/>
          <w:sz w:val="22"/>
        </w:rPr>
      </w:pPr>
      <w:r w:rsidRPr="00712581">
        <w:rPr>
          <w:rFonts w:cs="Arial"/>
          <w:sz w:val="22"/>
        </w:rPr>
        <w:t>282 Farnborough Road</w:t>
      </w:r>
      <w:r w:rsidR="00FA117C">
        <w:rPr>
          <w:rFonts w:cs="Arial"/>
          <w:sz w:val="22"/>
        </w:rPr>
        <w:t>,</w:t>
      </w:r>
    </w:p>
    <w:p w14:paraId="414C758C" w14:textId="1ACE347F" w:rsidR="00712581" w:rsidRPr="00712581" w:rsidRDefault="00712581" w:rsidP="007C22A0">
      <w:pPr>
        <w:pStyle w:val="BodyText2"/>
        <w:spacing w:after="0" w:line="240" w:lineRule="auto"/>
        <w:ind w:left="0"/>
        <w:rPr>
          <w:rFonts w:cs="Arial"/>
          <w:sz w:val="22"/>
        </w:rPr>
      </w:pPr>
      <w:r w:rsidRPr="00712581">
        <w:rPr>
          <w:rFonts w:cs="Arial"/>
          <w:sz w:val="22"/>
        </w:rPr>
        <w:t>Farnborough</w:t>
      </w:r>
      <w:r w:rsidR="00FA117C">
        <w:rPr>
          <w:rFonts w:cs="Arial"/>
          <w:sz w:val="22"/>
        </w:rPr>
        <w:t>,</w:t>
      </w:r>
    </w:p>
    <w:p w14:paraId="2D464C8F" w14:textId="54DA9204" w:rsidR="00712581" w:rsidRPr="00712581" w:rsidRDefault="00712581" w:rsidP="007C22A0">
      <w:pPr>
        <w:pStyle w:val="BodyText2"/>
        <w:spacing w:after="0" w:line="240" w:lineRule="auto"/>
        <w:ind w:left="0"/>
        <w:rPr>
          <w:rFonts w:cs="Arial"/>
          <w:sz w:val="22"/>
        </w:rPr>
      </w:pPr>
      <w:r w:rsidRPr="00712581">
        <w:rPr>
          <w:rFonts w:cs="Arial"/>
          <w:sz w:val="22"/>
        </w:rPr>
        <w:t>Hampshire</w:t>
      </w:r>
      <w:r w:rsidR="00FA117C">
        <w:rPr>
          <w:rFonts w:cs="Arial"/>
          <w:sz w:val="22"/>
        </w:rPr>
        <w:t>,</w:t>
      </w:r>
    </w:p>
    <w:p w14:paraId="331A2D23" w14:textId="7CF3D579" w:rsidR="0084655D" w:rsidRPr="00712581" w:rsidRDefault="00712581" w:rsidP="007C22A0">
      <w:pPr>
        <w:pStyle w:val="BodyText2"/>
        <w:spacing w:after="0" w:line="240" w:lineRule="auto"/>
        <w:ind w:left="0"/>
        <w:rPr>
          <w:rFonts w:cs="Arial"/>
          <w:sz w:val="18"/>
          <w:lang w:eastAsia="en-GB"/>
        </w:rPr>
      </w:pPr>
      <w:r w:rsidRPr="00712581">
        <w:rPr>
          <w:rFonts w:cs="Arial"/>
          <w:sz w:val="22"/>
        </w:rPr>
        <w:t>GU14 7NA</w:t>
      </w:r>
    </w:p>
    <w:p w14:paraId="235F050A" w14:textId="10116C20" w:rsidR="0084655D" w:rsidRDefault="009167B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FC0164">
        <w:rPr>
          <w:rFonts w:ascii="Arial" w:eastAsia="Times New Roman" w:hAnsi="Arial" w:cs="Arial"/>
          <w:lang w:eastAsia="en-GB"/>
        </w:rPr>
        <w:t>[REDACTED]</w:t>
      </w:r>
    </w:p>
    <w:p w14:paraId="7C6BE114" w14:textId="1DB3A306" w:rsidR="005D6F02" w:rsidRPr="007C22A0" w:rsidRDefault="00FC016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0F511964" w14:textId="3589C1D5" w:rsidR="0084655D" w:rsidRPr="003A0395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7A1223">
        <w:rPr>
          <w:rFonts w:ascii="Arial" w:eastAsia="Times New Roman" w:hAnsi="Arial" w:cs="Arial"/>
        </w:rPr>
        <w:t>01/05</w:t>
      </w:r>
      <w:r w:rsidR="00DC0CC5">
        <w:rPr>
          <w:rFonts w:ascii="Arial" w:eastAsia="Times New Roman" w:hAnsi="Arial" w:cs="Arial"/>
        </w:rPr>
        <w:t>/2019</w:t>
      </w:r>
    </w:p>
    <w:p w14:paraId="3547D31E" w14:textId="54153640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8D7DDF" w:rsidRPr="003A0395">
        <w:rPr>
          <w:rFonts w:ascii="Arial" w:eastAsia="Times New Roman" w:hAnsi="Arial" w:cs="Arial"/>
        </w:rPr>
        <w:t>CC</w:t>
      </w:r>
      <w:r w:rsidR="00712581">
        <w:rPr>
          <w:rFonts w:ascii="Arial" w:eastAsia="Times New Roman" w:hAnsi="Arial" w:cs="Arial"/>
        </w:rPr>
        <w:t>TS19A34</w:t>
      </w:r>
      <w:r w:rsidR="008D7DDF" w:rsidRPr="003A0395">
        <w:rPr>
          <w:rFonts w:ascii="Arial" w:eastAsia="Times New Roman" w:hAnsi="Arial" w:cs="Arial"/>
        </w:rPr>
        <w:t xml:space="preserve"> </w:t>
      </w:r>
    </w:p>
    <w:p w14:paraId="1F7AEBCF" w14:textId="276F66EE" w:rsidR="0084655D" w:rsidRPr="0084655D" w:rsidRDefault="0084655D" w:rsidP="009167BF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FC0164">
        <w:rPr>
          <w:rFonts w:ascii="Arial" w:eastAsia="Times New Roman" w:hAnsi="Arial" w:cs="Arial"/>
          <w:lang w:eastAsia="en-GB"/>
        </w:rPr>
        <w:t>[REDACTED]</w:t>
      </w:r>
      <w:r w:rsidR="00712581">
        <w:rPr>
          <w:rFonts w:ascii="Arial" w:eastAsia="Times New Roman" w:hAnsi="Arial" w:cs="Arial"/>
          <w:lang w:eastAsia="en-GB"/>
        </w:rPr>
        <w:t>,</w:t>
      </w:r>
    </w:p>
    <w:p w14:paraId="460EDA5A" w14:textId="4FF847E8" w:rsidR="00880B11" w:rsidRPr="00712581" w:rsidRDefault="00492898" w:rsidP="0071258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Cs/>
          <w:spacing w:val="-4"/>
          <w:lang w:val="en-US"/>
        </w:rPr>
      </w:pPr>
      <w:r>
        <w:rPr>
          <w:rFonts w:ascii="Arial" w:eastAsia="Times New Roman" w:hAnsi="Arial" w:cs="Arial"/>
          <w:bCs/>
          <w:spacing w:val="-4"/>
          <w:lang w:val="en-US"/>
        </w:rPr>
        <w:t>Award of C</w:t>
      </w:r>
      <w:r w:rsidR="00002CA3" w:rsidRPr="003A0395">
        <w:rPr>
          <w:rFonts w:ascii="Arial" w:eastAsia="Times New Roman" w:hAnsi="Arial" w:cs="Arial"/>
          <w:bCs/>
          <w:spacing w:val="-4"/>
          <w:lang w:val="en-US"/>
        </w:rPr>
        <w:t xml:space="preserve">ontract for the </w:t>
      </w:r>
      <w:r w:rsidR="00A374CA">
        <w:rPr>
          <w:rFonts w:ascii="Arial" w:eastAsia="Times New Roman" w:hAnsi="Arial" w:cs="Arial"/>
          <w:bCs/>
          <w:spacing w:val="-4"/>
          <w:lang w:val="en-US"/>
        </w:rPr>
        <w:t>Development of</w:t>
      </w:r>
      <w:r w:rsidR="00712581" w:rsidRPr="00712581">
        <w:rPr>
          <w:rFonts w:ascii="Arial" w:eastAsia="Times New Roman" w:hAnsi="Arial" w:cs="Arial"/>
          <w:bCs/>
          <w:spacing w:val="-4"/>
          <w:lang w:val="en-US"/>
        </w:rPr>
        <w:t xml:space="preserve"> a Prototype Energy</w:t>
      </w:r>
      <w:r w:rsidR="00712581">
        <w:rPr>
          <w:rFonts w:ascii="Arial" w:eastAsia="Times New Roman" w:hAnsi="Arial" w:cs="Arial"/>
          <w:bCs/>
          <w:spacing w:val="-4"/>
          <w:lang w:val="en-US"/>
        </w:rPr>
        <w:t xml:space="preserve"> </w:t>
      </w:r>
      <w:r w:rsidR="00712581" w:rsidRPr="00712581">
        <w:rPr>
          <w:rFonts w:ascii="Arial" w:eastAsia="Times New Roman" w:hAnsi="Arial" w:cs="Arial"/>
          <w:bCs/>
          <w:spacing w:val="-4"/>
          <w:lang w:val="en-US"/>
        </w:rPr>
        <w:t>Application for Queens Elizabeth Hospital Kings Lynn</w:t>
      </w:r>
      <w:r w:rsidR="00712581">
        <w:rPr>
          <w:rFonts w:ascii="Arial" w:eastAsia="Times New Roman" w:hAnsi="Arial" w:cs="Arial"/>
          <w:bCs/>
          <w:spacing w:val="-4"/>
          <w:lang w:val="en-US"/>
        </w:rPr>
        <w:t>.</w:t>
      </w:r>
    </w:p>
    <w:p w14:paraId="29E242DB" w14:textId="1AE20ACF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A374CA">
        <w:rPr>
          <w:rFonts w:ascii="Arial" w:eastAsia="Times New Roman" w:hAnsi="Arial" w:cs="Arial"/>
          <w:lang w:eastAsia="en-GB"/>
        </w:rPr>
        <w:t xml:space="preserve">proposal for the above Contract, </w:t>
      </w:r>
      <w:r w:rsidRPr="00880B11">
        <w:rPr>
          <w:rFonts w:ascii="Arial" w:eastAsia="Times New Roman" w:hAnsi="Arial" w:cs="Arial"/>
          <w:lang w:eastAsia="en-GB"/>
        </w:rPr>
        <w:t xml:space="preserve">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492898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098B7741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</w:t>
      </w:r>
      <w:r w:rsidR="00FE3471">
        <w:rPr>
          <w:rFonts w:ascii="Arial" w:eastAsia="Times New Roman" w:hAnsi="Arial" w:cs="Arial"/>
          <w:lang w:eastAsia="en-GB"/>
        </w:rPr>
        <w:t xml:space="preserve">e terms of the contract between </w:t>
      </w:r>
      <w:r w:rsidR="00DC0CC5">
        <w:rPr>
          <w:rFonts w:ascii="Arial" w:eastAsia="Times New Roman" w:hAnsi="Arial" w:cs="Arial"/>
          <w:lang w:eastAsia="en-GB"/>
        </w:rPr>
        <w:t>the Cabinet Office</w:t>
      </w:r>
      <w:r w:rsidR="00712581" w:rsidRPr="00880B11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="00FE3471">
        <w:rPr>
          <w:rFonts w:ascii="Arial" w:eastAsia="Times New Roman" w:hAnsi="Arial" w:cs="Arial"/>
          <w:lang w:eastAsia="en-GB"/>
        </w:rPr>
        <w:t xml:space="preserve"> and </w:t>
      </w:r>
      <w:proofErr w:type="spellStart"/>
      <w:r w:rsidR="00712581">
        <w:rPr>
          <w:rFonts w:ascii="Arial" w:eastAsia="Times New Roman" w:hAnsi="Arial" w:cs="Arial"/>
          <w:lang w:eastAsia="en-GB"/>
        </w:rPr>
        <w:t>QiO</w:t>
      </w:r>
      <w:proofErr w:type="spellEnd"/>
      <w:r w:rsidR="00712581">
        <w:rPr>
          <w:rFonts w:ascii="Arial" w:eastAsia="Times New Roman" w:hAnsi="Arial" w:cs="Arial"/>
          <w:lang w:eastAsia="en-GB"/>
        </w:rPr>
        <w:t xml:space="preserve"> Technologies</w:t>
      </w:r>
      <w:r w:rsidR="00FE3471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as the Supplier for the provision of the </w:t>
      </w:r>
      <w:r w:rsidRPr="00FE3471">
        <w:rPr>
          <w:rFonts w:ascii="Arial" w:eastAsia="Times New Roman" w:hAnsi="Arial" w:cs="Arial"/>
          <w:lang w:eastAsia="en-GB"/>
        </w:rPr>
        <w:t>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77549139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FE3471">
        <w:rPr>
          <w:rFonts w:ascii="Arial" w:eastAsia="Times New Roman" w:hAnsi="Arial" w:cs="Arial"/>
          <w:lang w:eastAsia="en-GB"/>
        </w:rPr>
        <w:t>Services shall be performed</w:t>
      </w:r>
      <w:r w:rsidRPr="00880B11">
        <w:rPr>
          <w:rFonts w:ascii="Arial" w:eastAsia="Times New Roman" w:hAnsi="Arial" w:cs="Arial"/>
          <w:lang w:eastAsia="en-GB"/>
        </w:rPr>
        <w:t xml:space="preserve"> at</w:t>
      </w:r>
      <w:bookmarkEnd w:id="2"/>
      <w:r w:rsidR="0025277D">
        <w:rPr>
          <w:rFonts w:ascii="Arial" w:eastAsia="Times New Roman" w:hAnsi="Arial" w:cs="Arial"/>
          <w:lang w:eastAsia="en-GB"/>
        </w:rPr>
        <w:t>:</w:t>
      </w:r>
      <w:r w:rsidR="008B1245">
        <w:rPr>
          <w:rFonts w:ascii="Arial" w:eastAsia="Times New Roman" w:hAnsi="Arial" w:cs="Arial"/>
          <w:lang w:eastAsia="en-GB"/>
        </w:rPr>
        <w:t xml:space="preserve"> </w:t>
      </w:r>
      <w:r w:rsidR="008B1245" w:rsidRPr="008B1245">
        <w:rPr>
          <w:rFonts w:ascii="Arial" w:eastAsia="Times New Roman" w:hAnsi="Arial" w:cs="Arial"/>
          <w:lang w:eastAsia="en-GB"/>
        </w:rPr>
        <w:t xml:space="preserve">The Queen Elizabeth Hospital Kings Lynn Foundation Trust, </w:t>
      </w:r>
      <w:proofErr w:type="spellStart"/>
      <w:r w:rsidR="008B1245" w:rsidRPr="008B1245">
        <w:rPr>
          <w:rFonts w:ascii="Arial" w:eastAsia="Times New Roman" w:hAnsi="Arial" w:cs="Arial"/>
          <w:lang w:eastAsia="en-GB"/>
        </w:rPr>
        <w:t>Gayton</w:t>
      </w:r>
      <w:proofErr w:type="spellEnd"/>
      <w:r w:rsidR="008B1245" w:rsidRPr="008B1245">
        <w:rPr>
          <w:rFonts w:ascii="Arial" w:eastAsia="Times New Roman" w:hAnsi="Arial" w:cs="Arial"/>
          <w:lang w:eastAsia="en-GB"/>
        </w:rPr>
        <w:t xml:space="preserve"> Road, King’s Lynn, </w:t>
      </w:r>
      <w:proofErr w:type="gramStart"/>
      <w:r w:rsidR="008B1245" w:rsidRPr="008B1245">
        <w:rPr>
          <w:rFonts w:ascii="Arial" w:eastAsia="Times New Roman" w:hAnsi="Arial" w:cs="Arial"/>
          <w:lang w:eastAsia="en-GB"/>
        </w:rPr>
        <w:t>Norfolk</w:t>
      </w:r>
      <w:proofErr w:type="gramEnd"/>
      <w:r w:rsidR="008B1245" w:rsidRPr="008B1245">
        <w:rPr>
          <w:rFonts w:ascii="Arial" w:eastAsia="Times New Roman" w:hAnsi="Arial" w:cs="Arial"/>
          <w:lang w:eastAsia="en-GB"/>
        </w:rPr>
        <w:t>, PE30 4ET</w:t>
      </w:r>
      <w:r w:rsidR="008B1245">
        <w:rPr>
          <w:rFonts w:ascii="Arial" w:eastAsia="Times New Roman" w:hAnsi="Arial" w:cs="Arial"/>
          <w:lang w:eastAsia="en-GB"/>
        </w:rPr>
        <w:t>.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46FE4F41" w:rsidR="00880B11" w:rsidRPr="0025277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25277D">
        <w:rPr>
          <w:rFonts w:ascii="Arial" w:eastAsia="Times New Roman" w:hAnsi="Arial" w:cs="Arial"/>
          <w:lang w:eastAsia="en-GB"/>
        </w:rPr>
        <w:t>The charges for the S</w:t>
      </w:r>
      <w:r w:rsidR="00E17914" w:rsidRPr="0025277D">
        <w:rPr>
          <w:rFonts w:ascii="Arial" w:eastAsia="Times New Roman" w:hAnsi="Arial" w:cs="Arial"/>
          <w:lang w:eastAsia="en-GB"/>
        </w:rPr>
        <w:t>ervices</w:t>
      </w:r>
      <w:r w:rsidR="000661A2" w:rsidRPr="0025277D">
        <w:rPr>
          <w:rFonts w:ascii="Arial" w:eastAsia="Times New Roman" w:hAnsi="Arial" w:cs="Arial"/>
          <w:lang w:eastAsia="en-GB"/>
        </w:rPr>
        <w:t xml:space="preserve"> </w:t>
      </w:r>
      <w:r w:rsidR="00E17914" w:rsidRPr="0025277D">
        <w:rPr>
          <w:rFonts w:ascii="Arial" w:eastAsia="Times New Roman" w:hAnsi="Arial" w:cs="Arial"/>
          <w:lang w:eastAsia="en-GB"/>
        </w:rPr>
        <w:t xml:space="preserve">shall be as set out in </w:t>
      </w:r>
      <w:r w:rsidRPr="0025277D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25277D">
        <w:rPr>
          <w:rFonts w:ascii="Arial" w:eastAsia="Times New Roman" w:hAnsi="Arial" w:cs="Arial"/>
          <w:lang w:eastAsia="en-GB"/>
        </w:rPr>
        <w:t>.</w:t>
      </w:r>
      <w:r w:rsidRPr="0025277D">
        <w:rPr>
          <w:rFonts w:ascii="Arial" w:eastAsia="Times New Roman" w:hAnsi="Arial" w:cs="Arial"/>
          <w:lang w:eastAsia="en-GB"/>
        </w:rPr>
        <w:t xml:space="preserve"> </w:t>
      </w:r>
      <w:r w:rsidR="00770A8A" w:rsidRPr="0025277D">
        <w:rPr>
          <w:rFonts w:ascii="Arial" w:eastAsiaTheme="minorEastAsia" w:hAnsi="Arial" w:cs="Arial"/>
        </w:rPr>
        <w:t xml:space="preserve">The total </w:t>
      </w:r>
      <w:r w:rsidR="002943ED">
        <w:rPr>
          <w:rFonts w:ascii="Arial" w:eastAsiaTheme="minorEastAsia" w:hAnsi="Arial" w:cs="Arial"/>
        </w:rPr>
        <w:t>C</w:t>
      </w:r>
      <w:r w:rsidR="000661A2" w:rsidRPr="0025277D">
        <w:rPr>
          <w:rFonts w:ascii="Arial" w:eastAsiaTheme="minorEastAsia" w:hAnsi="Arial" w:cs="Arial"/>
        </w:rPr>
        <w:t xml:space="preserve">ontract value shall be </w:t>
      </w:r>
      <w:r w:rsidR="00712581">
        <w:rPr>
          <w:rFonts w:ascii="Arial" w:eastAsiaTheme="minorEastAsia" w:hAnsi="Arial" w:cs="Arial"/>
        </w:rPr>
        <w:t xml:space="preserve">a fixed price of </w:t>
      </w:r>
      <w:r w:rsidR="000661A2" w:rsidRPr="0025277D">
        <w:rPr>
          <w:rFonts w:ascii="Arial" w:eastAsiaTheme="minorEastAsia" w:hAnsi="Arial" w:cs="Arial"/>
        </w:rPr>
        <w:t>£</w:t>
      </w:r>
      <w:r w:rsidR="00712581">
        <w:rPr>
          <w:rFonts w:ascii="Arial" w:eastAsiaTheme="minorEastAsia" w:hAnsi="Arial" w:cs="Arial"/>
        </w:rPr>
        <w:t>20,000</w:t>
      </w:r>
      <w:r w:rsidR="0025277D">
        <w:rPr>
          <w:rFonts w:ascii="Arial" w:eastAsiaTheme="minorEastAsia" w:hAnsi="Arial" w:cs="Arial"/>
        </w:rPr>
        <w:t xml:space="preserve"> (Ex-VAT). 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4AE83C6" w14:textId="10403108" w:rsidR="006762F9" w:rsidRPr="004C6C3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39"/>
      <w:r w:rsidRPr="00880B11">
        <w:rPr>
          <w:rFonts w:ascii="Arial" w:eastAsia="Times New Roman" w:hAnsi="Arial" w:cs="Arial"/>
          <w:lang w:eastAsia="en-GB"/>
        </w:rPr>
        <w:t>The Term shall commence on</w:t>
      </w:r>
      <w:r w:rsidR="0025277D">
        <w:rPr>
          <w:rFonts w:ascii="Arial" w:eastAsia="Times New Roman" w:hAnsi="Arial" w:cs="Arial"/>
          <w:lang w:eastAsia="en-GB"/>
        </w:rPr>
        <w:t xml:space="preserve"> </w:t>
      </w:r>
      <w:r w:rsidR="00712581">
        <w:rPr>
          <w:rFonts w:ascii="Arial" w:eastAsia="Times New Roman" w:hAnsi="Arial" w:cs="Arial"/>
          <w:lang w:eastAsia="en-GB"/>
        </w:rPr>
        <w:t>27</w:t>
      </w:r>
      <w:r w:rsidR="00712581" w:rsidRPr="00712581">
        <w:rPr>
          <w:rFonts w:ascii="Arial" w:eastAsia="Times New Roman" w:hAnsi="Arial" w:cs="Arial"/>
          <w:vertAlign w:val="superscript"/>
          <w:lang w:eastAsia="en-GB"/>
        </w:rPr>
        <w:t>th</w:t>
      </w:r>
      <w:r w:rsidR="00712581">
        <w:rPr>
          <w:rFonts w:ascii="Arial" w:eastAsia="Times New Roman" w:hAnsi="Arial" w:cs="Arial"/>
          <w:lang w:eastAsia="en-GB"/>
        </w:rPr>
        <w:t xml:space="preserve"> February 2019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>
        <w:rPr>
          <w:rFonts w:ascii="Arial" w:eastAsia="Times New Roman" w:hAnsi="Arial" w:cs="Arial"/>
          <w:lang w:eastAsia="en-GB"/>
        </w:rPr>
        <w:t>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</w:t>
      </w:r>
      <w:r w:rsidR="0025277D">
        <w:rPr>
          <w:rFonts w:ascii="Arial" w:eastAsia="Times New Roman" w:hAnsi="Arial" w:cs="Arial"/>
          <w:lang w:eastAsia="en-GB"/>
        </w:rPr>
        <w:t xml:space="preserve"> </w:t>
      </w:r>
      <w:r w:rsidR="00712581">
        <w:rPr>
          <w:rFonts w:ascii="Arial" w:eastAsia="Times New Roman" w:hAnsi="Arial" w:cs="Arial"/>
          <w:lang w:eastAsia="en-GB"/>
        </w:rPr>
        <w:t>31</w:t>
      </w:r>
      <w:r w:rsidR="00712581" w:rsidRPr="00712581">
        <w:rPr>
          <w:rFonts w:ascii="Arial" w:eastAsia="Times New Roman" w:hAnsi="Arial" w:cs="Arial"/>
          <w:vertAlign w:val="superscript"/>
          <w:lang w:eastAsia="en-GB"/>
        </w:rPr>
        <w:t>st</w:t>
      </w:r>
      <w:r w:rsidR="00712581">
        <w:rPr>
          <w:rFonts w:ascii="Arial" w:eastAsia="Times New Roman" w:hAnsi="Arial" w:cs="Arial"/>
          <w:lang w:eastAsia="en-GB"/>
        </w:rPr>
        <w:t xml:space="preserve"> March</w:t>
      </w:r>
      <w:r w:rsidR="0025277D">
        <w:rPr>
          <w:rFonts w:ascii="Arial" w:eastAsia="Times New Roman" w:hAnsi="Arial" w:cs="Arial"/>
          <w:lang w:eastAsia="en-GB"/>
        </w:rPr>
        <w:t xml:space="preserve"> 2019</w:t>
      </w:r>
      <w:bookmarkEnd w:id="4"/>
      <w:r w:rsidR="0025277D">
        <w:rPr>
          <w:rFonts w:ascii="Arial" w:eastAsia="Times New Roman" w:hAnsi="Arial" w:cs="Arial"/>
          <w:lang w:eastAsia="en-GB"/>
        </w:rPr>
        <w:t>.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5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14175AC0" w14:textId="77777777" w:rsidR="00527F51" w:rsidRDefault="00527F51" w:rsidP="0071258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i/>
                <w:lang w:eastAsia="en-GB"/>
              </w:rPr>
            </w:pPr>
          </w:p>
          <w:p w14:paraId="21ABADF3" w14:textId="2F5935EE" w:rsidR="00BA64B3" w:rsidRDefault="00BA64B3" w:rsidP="0071258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Cabinet Office</w:t>
            </w:r>
          </w:p>
          <w:p w14:paraId="1F95C133" w14:textId="5EC0B34E" w:rsidR="00BA64B3" w:rsidRDefault="00BA64B3" w:rsidP="0071258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 Horse Guards Road</w:t>
            </w:r>
          </w:p>
          <w:p w14:paraId="50A22924" w14:textId="713D76AB" w:rsidR="00BA64B3" w:rsidRDefault="00BA64B3" w:rsidP="0071258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Westminster</w:t>
            </w:r>
          </w:p>
          <w:p w14:paraId="112F9BC8" w14:textId="769F075E" w:rsidR="00BA64B3" w:rsidRDefault="00BA64B3" w:rsidP="0071258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7F42ED25" w14:textId="39353EDB" w:rsidR="00FA117C" w:rsidRDefault="00BA64B3" w:rsidP="0071258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SW1A 2HQ</w:t>
            </w:r>
          </w:p>
          <w:p w14:paraId="4AB9203D" w14:textId="36EF7B35" w:rsidR="00BA64B3" w:rsidRDefault="00BA64B3" w:rsidP="0071258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310C1864" w14:textId="10B1767F" w:rsidR="00BA64B3" w:rsidRDefault="00BA64B3" w:rsidP="00712581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4186AC1" w14:textId="77777777" w:rsidR="0084655D" w:rsidRDefault="00064703" w:rsidP="00C65753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Email: </w:t>
            </w:r>
          </w:p>
          <w:p w14:paraId="71C40A4F" w14:textId="62BD0AED" w:rsidR="00C65753" w:rsidRPr="00FD19ED" w:rsidRDefault="00FC0164" w:rsidP="00C65753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615" w:type="dxa"/>
          </w:tcPr>
          <w:p w14:paraId="22E5FA1B" w14:textId="281801DC" w:rsidR="0084655D" w:rsidRDefault="00C67867" w:rsidP="00712581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C67867">
              <w:rPr>
                <w:rFonts w:ascii="Arial" w:eastAsia="Times New Roman" w:hAnsi="Arial" w:cs="Arial"/>
                <w:b/>
                <w:i/>
                <w:lang w:eastAsia="en-GB"/>
              </w:rPr>
              <w:br/>
            </w:r>
            <w:proofErr w:type="spellStart"/>
            <w:r w:rsidR="00712581">
              <w:rPr>
                <w:rFonts w:ascii="Arial" w:eastAsia="Times New Roman" w:hAnsi="Arial" w:cs="Arial"/>
                <w:lang w:eastAsia="en-GB"/>
              </w:rPr>
              <w:t>QiO</w:t>
            </w:r>
            <w:proofErr w:type="spellEnd"/>
            <w:r w:rsidR="00712581">
              <w:rPr>
                <w:rFonts w:ascii="Arial" w:eastAsia="Times New Roman" w:hAnsi="Arial" w:cs="Arial"/>
                <w:lang w:eastAsia="en-GB"/>
              </w:rPr>
              <w:t xml:space="preserve"> Technologies</w:t>
            </w:r>
          </w:p>
          <w:p w14:paraId="5248F16B" w14:textId="646C7FA2" w:rsidR="00712581" w:rsidRDefault="00712581" w:rsidP="00712581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Arena Business Centre</w:t>
            </w:r>
          </w:p>
          <w:p w14:paraId="3169499C" w14:textId="6A9439BB" w:rsidR="00712581" w:rsidRDefault="00712581" w:rsidP="00712581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Abbey House</w:t>
            </w:r>
          </w:p>
          <w:p w14:paraId="5377B79D" w14:textId="0B3A037D" w:rsidR="00712581" w:rsidRDefault="00712581" w:rsidP="00712581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282 Farnborough Road</w:t>
            </w:r>
          </w:p>
          <w:p w14:paraId="4BA48D9A" w14:textId="4DD8913C" w:rsidR="00712581" w:rsidRDefault="00712581" w:rsidP="00712581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Hampshire</w:t>
            </w:r>
          </w:p>
          <w:p w14:paraId="08487A26" w14:textId="352CC8F3" w:rsidR="00712581" w:rsidRPr="00712581" w:rsidRDefault="00712581" w:rsidP="00712581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GU17 7NA</w:t>
            </w:r>
          </w:p>
          <w:p w14:paraId="17B0F99E" w14:textId="77777777" w:rsidR="00712581" w:rsidRPr="00C67867" w:rsidRDefault="00712581" w:rsidP="00C67867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</w:p>
          <w:p w14:paraId="12D7CDC3" w14:textId="77777777" w:rsidR="00064703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C67867">
              <w:rPr>
                <w:rFonts w:ascii="Arial" w:eastAsia="Times New Roman" w:hAnsi="Arial" w:cs="Arial"/>
                <w:lang w:eastAsia="en-GB"/>
              </w:rPr>
              <w:t>E</w:t>
            </w:r>
            <w:r w:rsidR="00C67867" w:rsidRPr="00C67867">
              <w:rPr>
                <w:rFonts w:ascii="Arial" w:eastAsia="Times New Roman" w:hAnsi="Arial" w:cs="Arial"/>
                <w:lang w:eastAsia="en-GB"/>
              </w:rPr>
              <w:t>mail:</w:t>
            </w:r>
          </w:p>
          <w:p w14:paraId="6BB893C1" w14:textId="2BBE87F3" w:rsidR="0084655D" w:rsidRPr="00880B11" w:rsidRDefault="00FC0164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6"/>
    </w:p>
    <w:p w14:paraId="395C3739" w14:textId="1FF3A81B" w:rsidR="00A374CA" w:rsidRPr="00A374CA" w:rsidRDefault="004C6C3F" w:rsidP="00A374CA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89"/>
        <w:gridCol w:w="4590"/>
      </w:tblGrid>
      <w:tr w:rsidR="00090B56" w:rsidRPr="0084655D" w14:paraId="321F24D7" w14:textId="77777777" w:rsidTr="0025277D">
        <w:trPr>
          <w:trHeight w:val="290"/>
        </w:trPr>
        <w:tc>
          <w:tcPr>
            <w:tcW w:w="3889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25277D">
        <w:trPr>
          <w:trHeight w:val="290"/>
        </w:trPr>
        <w:tc>
          <w:tcPr>
            <w:tcW w:w="3889" w:type="dxa"/>
          </w:tcPr>
          <w:p w14:paraId="6FD52CC3" w14:textId="6365734A" w:rsidR="0084655D" w:rsidRPr="00880B11" w:rsidRDefault="00FC0164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590" w:type="dxa"/>
          </w:tcPr>
          <w:p w14:paraId="60231AD1" w14:textId="53FCD528" w:rsidR="0084655D" w:rsidRPr="00064703" w:rsidRDefault="00C65753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Commercial Director</w:t>
            </w:r>
            <w:r w:rsidR="00064703" w:rsidRPr="00064703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</w:tbl>
    <w:p w14:paraId="1667320F" w14:textId="77777777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</w:r>
      <w:r w:rsidR="00064703" w:rsidRPr="004C6C3F">
        <w:rPr>
          <w:rFonts w:ascii="Arial" w:eastAsia="Times New Roman" w:hAnsi="Arial" w:cs="Arial"/>
          <w:lang w:eastAsia="en-GB"/>
        </w:rPr>
        <w:t>for</w:t>
      </w:r>
      <w:r w:rsidRPr="004C6C3F">
        <w:rPr>
          <w:rFonts w:ascii="Arial" w:eastAsia="Times New Roman" w:hAnsi="Arial" w:cs="Arial"/>
          <w:lang w:eastAsia="en-GB"/>
        </w:rPr>
        <w:t xml:space="preserve">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967"/>
        <w:gridCol w:w="4684"/>
      </w:tblGrid>
      <w:tr w:rsidR="000661A2" w:rsidRPr="00880B11" w14:paraId="0E1E6499" w14:textId="77777777" w:rsidTr="00DC0CC5">
        <w:trPr>
          <w:trHeight w:val="627"/>
        </w:trPr>
        <w:tc>
          <w:tcPr>
            <w:tcW w:w="3967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684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DC0CC5">
        <w:trPr>
          <w:trHeight w:val="307"/>
        </w:trPr>
        <w:tc>
          <w:tcPr>
            <w:tcW w:w="3967" w:type="dxa"/>
          </w:tcPr>
          <w:p w14:paraId="3F05F73B" w14:textId="3D602B63" w:rsidR="000661A2" w:rsidRPr="0025277D" w:rsidRDefault="00FC0164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4684" w:type="dxa"/>
          </w:tcPr>
          <w:p w14:paraId="62EA6E5E" w14:textId="504A76FA" w:rsidR="000661A2" w:rsidRPr="0025277D" w:rsidRDefault="0025277D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25277D">
              <w:rPr>
                <w:rFonts w:ascii="Arial" w:eastAsia="Times New Roman" w:hAnsi="Arial" w:cs="Arial"/>
                <w:lang w:eastAsia="en-GB"/>
              </w:rPr>
              <w:t>Customer lead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1C775CDE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All invoices must be sent, quoting a valid purchas</w:t>
      </w:r>
      <w:r w:rsidR="00064703">
        <w:rPr>
          <w:rFonts w:ascii="Arial" w:eastAsia="Times New Roman" w:hAnsi="Arial" w:cs="Arial"/>
          <w:lang w:eastAsia="en-GB"/>
        </w:rPr>
        <w:t xml:space="preserve">e order number (PO Number), to: Newport SSCL, Newport, NP10 </w:t>
      </w:r>
      <w:r w:rsidR="00F5686E">
        <w:rPr>
          <w:rFonts w:ascii="Arial" w:eastAsia="Times New Roman" w:hAnsi="Arial" w:cs="Arial"/>
          <w:lang w:eastAsia="en-GB"/>
        </w:rPr>
        <w:t xml:space="preserve">8FZ </w:t>
      </w:r>
      <w:r w:rsidR="00F5686E" w:rsidRPr="00F5686E">
        <w:rPr>
          <w:rFonts w:ascii="Arial" w:eastAsia="Times New Roman" w:hAnsi="Arial" w:cs="Arial"/>
          <w:lang w:eastAsia="en-GB"/>
        </w:rPr>
        <w:t>wi</w:t>
      </w:r>
      <w:r w:rsidRPr="00F5686E">
        <w:rPr>
          <w:rFonts w:ascii="Arial" w:eastAsia="Times New Roman" w:hAnsi="Arial" w:cs="Arial"/>
          <w:lang w:eastAsia="en-GB"/>
        </w:rPr>
        <w:t xml:space="preserve">thin </w:t>
      </w:r>
      <w:r w:rsidR="004C6C3F" w:rsidRPr="00F5686E">
        <w:rPr>
          <w:rFonts w:ascii="Arial" w:eastAsia="Times New Roman" w:hAnsi="Arial" w:cs="Arial"/>
          <w:lang w:eastAsia="en-GB"/>
        </w:rPr>
        <w:t>10</w:t>
      </w:r>
      <w:r w:rsidRPr="00F5686E">
        <w:rPr>
          <w:rFonts w:ascii="Arial" w:eastAsia="Times New Roman" w:hAnsi="Arial" w:cs="Arial"/>
          <w:lang w:eastAsia="en-GB"/>
        </w:rPr>
        <w:t xml:space="preserve"> working</w:t>
      </w:r>
      <w:r w:rsidRPr="0084655D">
        <w:rPr>
          <w:rFonts w:ascii="Arial" w:eastAsia="Times New Roman" w:hAnsi="Arial" w:cs="Arial"/>
          <w:lang w:eastAsia="en-GB"/>
        </w:rPr>
        <w:t xml:space="preserve">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299D86D4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</w:t>
      </w:r>
      <w:r w:rsidR="00FC0164">
        <w:rPr>
          <w:rFonts w:ascii="Arial" w:eastAsia="Times New Roman" w:hAnsi="Arial" w:cs="Arial"/>
          <w:lang w:eastAsia="en-GB"/>
        </w:rPr>
        <w:t>[REDACTED]</w:t>
      </w:r>
      <w:r w:rsidR="00C65753">
        <w:rPr>
          <w:rFonts w:ascii="Arial" w:eastAsia="Times New Roman" w:hAnsi="Arial" w:cs="Arial"/>
          <w:lang w:eastAsia="en-GB"/>
        </w:rPr>
        <w:t>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195A95FD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For general liaison your contact will continue to be</w:t>
      </w:r>
      <w:r w:rsidR="00C65753">
        <w:rPr>
          <w:rFonts w:ascii="Arial" w:eastAsia="Times New Roman" w:hAnsi="Arial" w:cs="Arial"/>
          <w:lang w:eastAsia="en-GB"/>
        </w:rPr>
        <w:t xml:space="preserve"> </w:t>
      </w:r>
      <w:r w:rsidR="00FC0164">
        <w:rPr>
          <w:rFonts w:ascii="Arial" w:eastAsia="Times New Roman" w:hAnsi="Arial" w:cs="Arial"/>
          <w:lang w:eastAsia="en-GB"/>
        </w:rPr>
        <w:t>[REDACTED]</w:t>
      </w:r>
      <w:r w:rsidR="0025277D">
        <w:rPr>
          <w:rFonts w:ascii="Arial" w:eastAsia="Times New Roman" w:hAnsi="Arial" w:cs="Arial"/>
          <w:b/>
          <w:i/>
          <w:lang w:eastAsia="en-GB"/>
        </w:rPr>
        <w:t>.</w:t>
      </w:r>
    </w:p>
    <w:p w14:paraId="40EE8F98" w14:textId="2533444F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</w:t>
      </w:r>
      <w:r w:rsidR="002943ED">
        <w:rPr>
          <w:rFonts w:ascii="Arial" w:eastAsia="Times New Roman" w:hAnsi="Arial" w:cs="Arial"/>
          <w:lang w:eastAsia="en-GB"/>
        </w:rPr>
        <w:t>C</w:t>
      </w:r>
      <w:r w:rsidRPr="0084655D">
        <w:rPr>
          <w:rFonts w:ascii="Arial" w:eastAsia="Times New Roman" w:hAnsi="Arial" w:cs="Arial"/>
          <w:lang w:eastAsia="en-GB"/>
        </w:rPr>
        <w:t xml:space="preserve">ontract by signing and returning the </w:t>
      </w:r>
      <w:r w:rsidR="0025277D">
        <w:rPr>
          <w:rFonts w:ascii="Arial" w:eastAsia="Times New Roman" w:hAnsi="Arial" w:cs="Arial"/>
          <w:lang w:eastAsia="en-GB"/>
        </w:rPr>
        <w:t>enclosed copy of this letter to CCS</w:t>
      </w:r>
      <w:r w:rsidRPr="0084655D">
        <w:rPr>
          <w:rFonts w:ascii="Arial" w:eastAsia="Times New Roman" w:hAnsi="Arial" w:cs="Arial"/>
          <w:lang w:eastAsia="en-GB"/>
        </w:rPr>
        <w:t xml:space="preserve"> at the above address </w:t>
      </w:r>
      <w:r w:rsidRPr="0025277D">
        <w:rPr>
          <w:rFonts w:ascii="Arial" w:eastAsia="Times New Roman" w:hAnsi="Arial" w:cs="Arial"/>
          <w:lang w:eastAsia="en-GB"/>
        </w:rPr>
        <w:t xml:space="preserve">within </w:t>
      </w:r>
      <w:r w:rsidR="0025277D" w:rsidRPr="0025277D">
        <w:rPr>
          <w:rFonts w:ascii="Arial" w:eastAsia="Times New Roman" w:hAnsi="Arial" w:cs="Arial"/>
          <w:lang w:eastAsia="en-GB"/>
        </w:rPr>
        <w:t>3</w:t>
      </w:r>
      <w:r w:rsidRPr="0025277D">
        <w:rPr>
          <w:rFonts w:ascii="Arial" w:eastAsia="Times New Roman" w:hAnsi="Arial" w:cs="Arial"/>
          <w:lang w:eastAsia="en-GB"/>
        </w:rPr>
        <w:t xml:space="preserve"> days</w:t>
      </w:r>
      <w:r w:rsidRPr="0084655D">
        <w:rPr>
          <w:rFonts w:ascii="Arial" w:eastAsia="Times New Roman" w:hAnsi="Arial" w:cs="Arial"/>
          <w:lang w:eastAsia="en-GB"/>
        </w:rPr>
        <w:t xml:space="preserve"> from the date of this letter.  No other form of acknowledgement will be accepted. 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C65753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36AA4772" w:rsidR="0084655D" w:rsidRPr="00C65753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65753">
              <w:rPr>
                <w:rFonts w:ascii="Arial" w:eastAsia="Times New Roman" w:hAnsi="Arial" w:cs="Arial"/>
              </w:rPr>
              <w:t>Signed for and on behalf of</w:t>
            </w:r>
            <w:r w:rsidR="00625D4B" w:rsidRPr="00C65753">
              <w:rPr>
                <w:rFonts w:ascii="Arial" w:eastAsia="Times New Roman" w:hAnsi="Arial" w:cs="Arial"/>
              </w:rPr>
              <w:t xml:space="preserve"> Cabinet Office </w:t>
            </w:r>
            <w:r w:rsidR="00770A8A" w:rsidRPr="00C65753">
              <w:rPr>
                <w:rFonts w:ascii="Arial" w:eastAsia="Times New Roman" w:hAnsi="Arial" w:cs="Arial"/>
                <w:bCs/>
              </w:rPr>
              <w:t>(“the Customer</w:t>
            </w:r>
            <w:r w:rsidR="00884E03" w:rsidRPr="00C6575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33E3A1B8" w:rsidR="00B30523" w:rsidRPr="00C65753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C65753">
              <w:rPr>
                <w:rFonts w:ascii="Arial" w:eastAsia="Times New Roman" w:hAnsi="Arial" w:cs="Arial"/>
              </w:rPr>
              <w:t xml:space="preserve">Name: </w:t>
            </w:r>
            <w:r w:rsidR="00FC0164">
              <w:rPr>
                <w:rFonts w:ascii="Arial" w:eastAsia="Times New Roman" w:hAnsi="Arial" w:cs="Arial"/>
                <w:b/>
              </w:rPr>
              <w:t>[REDACTED]</w:t>
            </w:r>
          </w:p>
          <w:p w14:paraId="26F508E9" w14:textId="77777777" w:rsidR="00574B00" w:rsidRPr="00C65753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6F68FD79" w:rsidR="0084655D" w:rsidRPr="00C65753" w:rsidRDefault="00C65753" w:rsidP="00C65753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C65753">
              <w:rPr>
                <w:rFonts w:ascii="Arial" w:eastAsia="Times New Roman" w:hAnsi="Arial" w:cs="Arial"/>
              </w:rPr>
              <w:t>J</w:t>
            </w:r>
            <w:r w:rsidR="00B30523" w:rsidRPr="00C65753">
              <w:rPr>
                <w:rFonts w:ascii="Arial" w:eastAsia="Times New Roman" w:hAnsi="Arial" w:cs="Arial"/>
              </w:rPr>
              <w:t>ob Title:</w:t>
            </w:r>
            <w:r w:rsidR="00B30523" w:rsidRPr="00C65753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Pr="00A374CA">
              <w:rPr>
                <w:rFonts w:ascii="Arial" w:eastAsia="Times New Roman" w:hAnsi="Arial" w:cs="Arial"/>
                <w:b/>
              </w:rPr>
              <w:t>Commercial Models Team</w:t>
            </w:r>
          </w:p>
        </w:tc>
        <w:tc>
          <w:tcPr>
            <w:tcW w:w="2936" w:type="dxa"/>
          </w:tcPr>
          <w:p w14:paraId="2751FF2B" w14:textId="575A896F" w:rsidR="0084655D" w:rsidRPr="00C65753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Pr="00C65753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77777777" w:rsidR="0084655D" w:rsidRPr="00C65753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C65753">
              <w:rPr>
                <w:rFonts w:ascii="Arial" w:eastAsia="Times New Roman" w:hAnsi="Arial" w:cs="Arial"/>
              </w:rPr>
              <w:t>Signature:</w:t>
            </w:r>
          </w:p>
          <w:p w14:paraId="3621EA43" w14:textId="77777777" w:rsidR="0084655D" w:rsidRPr="00C65753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C65753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3317F993" w14:textId="77777777" w:rsidR="0084655D" w:rsidRPr="00C65753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C65753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C65753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C65753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C65753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 w:rsidRPr="00C65753">
        <w:rPr>
          <w:rFonts w:ascii="Arial" w:eastAsia="Times New Roman" w:hAnsi="Arial" w:cs="Arial"/>
          <w:lang w:eastAsia="en-GB"/>
        </w:rPr>
        <w:t xml:space="preserve">letter and its </w:t>
      </w:r>
      <w:r w:rsidRPr="00C65753">
        <w:rPr>
          <w:rFonts w:ascii="Arial" w:eastAsia="Times New Roman" w:hAnsi="Arial" w:cs="Arial"/>
          <w:lang w:eastAsia="en-GB"/>
        </w:rPr>
        <w:t>Annexes, including the Conditions.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75"/>
      </w:tblGrid>
      <w:tr w:rsidR="0084655D" w:rsidRPr="00C65753" w14:paraId="39B71A82" w14:textId="77777777" w:rsidTr="00EB6DD7">
        <w:trPr>
          <w:cantSplit/>
          <w:trHeight w:val="271"/>
        </w:trPr>
        <w:tc>
          <w:tcPr>
            <w:tcW w:w="5875" w:type="dxa"/>
          </w:tcPr>
          <w:p w14:paraId="2A3625B1" w14:textId="77777777" w:rsidR="00C65753" w:rsidRDefault="00C65753" w:rsidP="00C6575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160CD77" w14:textId="58ED7F36" w:rsidR="0084655D" w:rsidRPr="00C65753" w:rsidRDefault="00625D4B" w:rsidP="00C6575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C65753">
              <w:rPr>
                <w:rFonts w:ascii="Arial" w:eastAsia="Times New Roman" w:hAnsi="Arial" w:cs="Arial"/>
              </w:rPr>
              <w:t xml:space="preserve">Signed for and on behalf of </w:t>
            </w:r>
            <w:proofErr w:type="spellStart"/>
            <w:r w:rsidR="00C65753" w:rsidRPr="00C65753">
              <w:rPr>
                <w:rFonts w:ascii="Arial" w:eastAsia="Times New Roman" w:hAnsi="Arial" w:cs="Arial"/>
              </w:rPr>
              <w:t>QiO</w:t>
            </w:r>
            <w:proofErr w:type="spellEnd"/>
            <w:r w:rsidR="00C65753" w:rsidRPr="00C65753">
              <w:rPr>
                <w:rFonts w:ascii="Arial" w:eastAsia="Times New Roman" w:hAnsi="Arial" w:cs="Arial"/>
              </w:rPr>
              <w:t xml:space="preserve"> Technologies</w:t>
            </w:r>
            <w:r w:rsidRPr="00C65753">
              <w:rPr>
                <w:rFonts w:ascii="Arial" w:eastAsia="Times New Roman" w:hAnsi="Arial" w:cs="Arial"/>
              </w:rPr>
              <w:t xml:space="preserve"> </w:t>
            </w:r>
            <w:r w:rsidR="00770A8A" w:rsidRPr="00C65753">
              <w:rPr>
                <w:rFonts w:ascii="Arial" w:eastAsia="Times New Roman" w:hAnsi="Arial" w:cs="Arial"/>
                <w:bCs/>
              </w:rPr>
              <w:t>(“the Supplier</w:t>
            </w:r>
            <w:r w:rsidR="00884E03" w:rsidRPr="00C6575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C65753" w14:paraId="408736C0" w14:textId="77777777" w:rsidTr="00EB6DD7">
        <w:trPr>
          <w:cantSplit/>
          <w:trHeight w:val="271"/>
        </w:trPr>
        <w:tc>
          <w:tcPr>
            <w:tcW w:w="5875" w:type="dxa"/>
          </w:tcPr>
          <w:p w14:paraId="04066C56" w14:textId="00F954BB" w:rsidR="00574B00" w:rsidRPr="00C65753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C65753">
              <w:rPr>
                <w:rFonts w:ascii="Arial" w:eastAsia="Times New Roman" w:hAnsi="Arial" w:cs="Arial"/>
              </w:rPr>
              <w:t>Name</w:t>
            </w:r>
            <w:r w:rsidRPr="00C65753">
              <w:rPr>
                <w:rFonts w:ascii="Arial" w:eastAsia="Times New Roman" w:hAnsi="Arial" w:cs="Arial"/>
                <w:b/>
              </w:rPr>
              <w:t xml:space="preserve">: </w:t>
            </w:r>
            <w:r w:rsidR="00FC0164">
              <w:rPr>
                <w:rFonts w:ascii="Arial" w:eastAsia="Times New Roman" w:hAnsi="Arial" w:cs="Arial"/>
                <w:b/>
              </w:rPr>
              <w:t>[REDACTED]</w:t>
            </w:r>
            <w:bookmarkStart w:id="7" w:name="_GoBack"/>
            <w:bookmarkEnd w:id="7"/>
          </w:p>
          <w:p w14:paraId="3AF76916" w14:textId="0E1EEDD6" w:rsidR="00574B00" w:rsidRPr="00C65753" w:rsidRDefault="00574B00" w:rsidP="00C65753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C65753">
              <w:rPr>
                <w:rFonts w:ascii="Arial" w:eastAsia="Times New Roman" w:hAnsi="Arial" w:cs="Arial"/>
              </w:rPr>
              <w:t xml:space="preserve">Job Title: </w:t>
            </w:r>
            <w:r w:rsidR="00C65753" w:rsidRPr="00C65753">
              <w:rPr>
                <w:rFonts w:ascii="Arial" w:eastAsia="Times New Roman" w:hAnsi="Arial" w:cs="Arial"/>
                <w:b/>
              </w:rPr>
              <w:t>Commercial Director</w:t>
            </w:r>
          </w:p>
        </w:tc>
      </w:tr>
      <w:tr w:rsidR="00574B00" w:rsidRPr="00C65753" w14:paraId="0AA2A2B5" w14:textId="77777777" w:rsidTr="00EB6DD7">
        <w:trPr>
          <w:cantSplit/>
          <w:trHeight w:val="271"/>
        </w:trPr>
        <w:tc>
          <w:tcPr>
            <w:tcW w:w="5875" w:type="dxa"/>
          </w:tcPr>
          <w:p w14:paraId="00F3236C" w14:textId="051EA471" w:rsidR="00574B00" w:rsidRPr="00C65753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C65753">
              <w:rPr>
                <w:rFonts w:ascii="Arial" w:eastAsia="Times New Roman" w:hAnsi="Arial" w:cs="Arial"/>
              </w:rPr>
              <w:t>Signature:</w:t>
            </w:r>
          </w:p>
        </w:tc>
      </w:tr>
      <w:tr w:rsidR="00574B00" w:rsidRPr="00C65753" w14:paraId="28C64928" w14:textId="77777777" w:rsidTr="00C65753">
        <w:trPr>
          <w:cantSplit/>
          <w:trHeight w:val="60"/>
        </w:trPr>
        <w:tc>
          <w:tcPr>
            <w:tcW w:w="5875" w:type="dxa"/>
          </w:tcPr>
          <w:p w14:paraId="1C489D46" w14:textId="3FFE1014" w:rsidR="00574B00" w:rsidRPr="00C65753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 w:rsidRPr="00C65753">
              <w:rPr>
                <w:rFonts w:ascii="Arial" w:eastAsia="Times New Roman" w:hAnsi="Arial" w:cs="Arial"/>
              </w:rPr>
              <w:t>Date:</w:t>
            </w:r>
          </w:p>
        </w:tc>
      </w:tr>
    </w:tbl>
    <w:p w14:paraId="7287EEE6" w14:textId="68BFF58C" w:rsidR="00D2691A" w:rsidRDefault="00D2691A" w:rsidP="00D40027"/>
    <w:p w14:paraId="47217C23" w14:textId="77777777" w:rsidR="00D2691A" w:rsidRPr="00D2691A" w:rsidRDefault="00D2691A"/>
    <w:p w14:paraId="37B35AE5" w14:textId="77777777" w:rsidR="00D2691A" w:rsidRPr="00D2691A" w:rsidRDefault="00D2691A"/>
    <w:p w14:paraId="454F5F2B" w14:textId="77777777" w:rsidR="00D2691A" w:rsidRPr="00D2691A" w:rsidRDefault="00D2691A"/>
    <w:p w14:paraId="316CF0EC" w14:textId="77777777" w:rsidR="00D2691A" w:rsidRPr="00D2691A" w:rsidRDefault="00D2691A"/>
    <w:p w14:paraId="6EF98A8A" w14:textId="77777777" w:rsidR="00D2691A" w:rsidRPr="00D2691A" w:rsidRDefault="00D2691A"/>
    <w:p w14:paraId="454A6F68" w14:textId="77777777" w:rsidR="00D2691A" w:rsidRPr="00D2691A" w:rsidRDefault="00D2691A"/>
    <w:p w14:paraId="5BAD0488" w14:textId="77777777" w:rsidR="00D2691A" w:rsidRPr="00D2691A" w:rsidRDefault="00D2691A"/>
    <w:p w14:paraId="1B6B6AE2" w14:textId="77777777" w:rsidR="00D2691A" w:rsidRPr="00D2691A" w:rsidRDefault="00D2691A"/>
    <w:p w14:paraId="524542BE" w14:textId="77777777" w:rsidR="00D2691A" w:rsidRPr="00D2691A" w:rsidRDefault="00D2691A"/>
    <w:p w14:paraId="156BCC76" w14:textId="77777777" w:rsidR="00D2691A" w:rsidRPr="00D2691A" w:rsidRDefault="00D2691A"/>
    <w:p w14:paraId="273BF8D7" w14:textId="638F80AA" w:rsidR="00D2691A" w:rsidRDefault="00D2691A" w:rsidP="00D2691A"/>
    <w:p w14:paraId="1347E3A2" w14:textId="77777777" w:rsidR="00D40027" w:rsidRPr="00D2691A" w:rsidRDefault="00D40027" w:rsidP="00647E8D">
      <w:pPr>
        <w:jc w:val="right"/>
      </w:pPr>
    </w:p>
    <w:sectPr w:rsidR="00D40027" w:rsidRPr="00D2691A" w:rsidSect="00A31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B8D5D" w14:textId="77777777" w:rsidR="00BA0FDC" w:rsidRDefault="00BA0FDC" w:rsidP="0071513A">
      <w:pPr>
        <w:spacing w:after="0" w:line="240" w:lineRule="auto"/>
      </w:pPr>
      <w:r>
        <w:separator/>
      </w:r>
    </w:p>
  </w:endnote>
  <w:endnote w:type="continuationSeparator" w:id="0">
    <w:p w14:paraId="3A70A0C1" w14:textId="77777777" w:rsidR="00BA0FDC" w:rsidRDefault="00BA0FDC" w:rsidP="0071513A">
      <w:pPr>
        <w:spacing w:after="0" w:line="240" w:lineRule="auto"/>
      </w:pPr>
      <w:r>
        <w:continuationSeparator/>
      </w:r>
    </w:p>
  </w:endnote>
  <w:endnote w:type="continuationNotice" w:id="1">
    <w:p w14:paraId="140180A3" w14:textId="77777777" w:rsidR="00BA0FDC" w:rsidRDefault="00BA0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SimSu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33629" w14:textId="77777777" w:rsidR="004B6A3C" w:rsidRDefault="004B6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1958493F" w:rsidR="00574B00" w:rsidRDefault="00826A63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</w:t>
    </w:r>
  </w:p>
  <w:p w14:paraId="4227E0DD" w14:textId="47077289" w:rsidR="00574B00" w:rsidRDefault="00574B0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9167BF">
      <w:rPr>
        <w:rFonts w:ascii="Arial" w:hAnsi="Arial" w:cs="Arial"/>
        <w:sz w:val="20"/>
        <w:szCs w:val="20"/>
      </w:rPr>
      <w:t>V</w:t>
    </w:r>
    <w:r w:rsidR="00D40027" w:rsidRPr="009167BF">
      <w:rPr>
        <w:rFonts w:ascii="Arial" w:hAnsi="Arial" w:cs="Arial"/>
        <w:sz w:val="20"/>
        <w:szCs w:val="20"/>
      </w:rPr>
      <w:t>1</w:t>
    </w:r>
    <w:r w:rsidRPr="009167BF">
      <w:rPr>
        <w:rFonts w:ascii="Arial" w:hAnsi="Arial" w:cs="Arial"/>
        <w:sz w:val="20"/>
        <w:szCs w:val="20"/>
      </w:rPr>
      <w:t>.</w:t>
    </w:r>
    <w:r w:rsidR="00D2691A">
      <w:rPr>
        <w:rFonts w:ascii="Arial" w:hAnsi="Arial" w:cs="Arial"/>
        <w:sz w:val="20"/>
        <w:szCs w:val="20"/>
      </w:rPr>
      <w:t>2</w:t>
    </w:r>
    <w:r w:rsidRPr="009167BF">
      <w:rPr>
        <w:rFonts w:ascii="Arial" w:hAnsi="Arial" w:cs="Arial"/>
        <w:sz w:val="20"/>
        <w:szCs w:val="20"/>
      </w:rPr>
      <w:t xml:space="preserve"> </w:t>
    </w:r>
    <w:r w:rsidR="004B6A3C">
      <w:rPr>
        <w:rFonts w:ascii="Arial" w:hAnsi="Arial" w:cs="Arial"/>
        <w:sz w:val="20"/>
        <w:szCs w:val="20"/>
      </w:rPr>
      <w:t>01/05</w:t>
    </w:r>
    <w:r w:rsidR="009167BF" w:rsidRPr="009167BF">
      <w:rPr>
        <w:rFonts w:ascii="Arial" w:hAnsi="Arial" w:cs="Arial"/>
        <w:sz w:val="20"/>
        <w:szCs w:val="20"/>
      </w:rPr>
      <w:t>/2019</w:t>
    </w:r>
  </w:p>
  <w:p w14:paraId="0EEA54C1" w14:textId="632B28E4" w:rsidR="00574B00" w:rsidRPr="00F00F8A" w:rsidRDefault="00FC0164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F24B5" w14:textId="77777777" w:rsidR="004B6A3C" w:rsidRDefault="004B6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23309" w14:textId="77777777" w:rsidR="00BA0FDC" w:rsidRDefault="00BA0FDC" w:rsidP="0071513A">
      <w:pPr>
        <w:spacing w:after="0" w:line="240" w:lineRule="auto"/>
      </w:pPr>
      <w:r>
        <w:separator/>
      </w:r>
    </w:p>
  </w:footnote>
  <w:footnote w:type="continuationSeparator" w:id="0">
    <w:p w14:paraId="764C4B1F" w14:textId="77777777" w:rsidR="00BA0FDC" w:rsidRDefault="00BA0FDC" w:rsidP="0071513A">
      <w:pPr>
        <w:spacing w:after="0" w:line="240" w:lineRule="auto"/>
      </w:pPr>
      <w:r>
        <w:continuationSeparator/>
      </w:r>
    </w:p>
  </w:footnote>
  <w:footnote w:type="continuationNotice" w:id="1">
    <w:p w14:paraId="3AB5AAAF" w14:textId="77777777" w:rsidR="00BA0FDC" w:rsidRDefault="00BA0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9A95D" w14:textId="77777777" w:rsidR="004B6A3C" w:rsidRDefault="004B6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FC0164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E56FA" w14:textId="77777777" w:rsidR="004B6A3C" w:rsidRDefault="004B6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04FDF"/>
    <w:rsid w:val="00016FFB"/>
    <w:rsid w:val="00046676"/>
    <w:rsid w:val="00055861"/>
    <w:rsid w:val="00064703"/>
    <w:rsid w:val="000661A2"/>
    <w:rsid w:val="00090B56"/>
    <w:rsid w:val="000A2B62"/>
    <w:rsid w:val="000C7F83"/>
    <w:rsid w:val="000F019A"/>
    <w:rsid w:val="00123A6E"/>
    <w:rsid w:val="00144B56"/>
    <w:rsid w:val="00170E8A"/>
    <w:rsid w:val="0017409A"/>
    <w:rsid w:val="001B2C91"/>
    <w:rsid w:val="001F684C"/>
    <w:rsid w:val="00202B5D"/>
    <w:rsid w:val="002412E5"/>
    <w:rsid w:val="0025277D"/>
    <w:rsid w:val="00252849"/>
    <w:rsid w:val="00271837"/>
    <w:rsid w:val="002943ED"/>
    <w:rsid w:val="002A30F0"/>
    <w:rsid w:val="002C6287"/>
    <w:rsid w:val="002F4E59"/>
    <w:rsid w:val="002F6F0C"/>
    <w:rsid w:val="00303D7D"/>
    <w:rsid w:val="00325204"/>
    <w:rsid w:val="003541BD"/>
    <w:rsid w:val="003640EE"/>
    <w:rsid w:val="003770B5"/>
    <w:rsid w:val="00387F85"/>
    <w:rsid w:val="003A0395"/>
    <w:rsid w:val="003A1909"/>
    <w:rsid w:val="003B5B12"/>
    <w:rsid w:val="003D17EC"/>
    <w:rsid w:val="003F7831"/>
    <w:rsid w:val="00407356"/>
    <w:rsid w:val="00407F37"/>
    <w:rsid w:val="00426F1E"/>
    <w:rsid w:val="00447D77"/>
    <w:rsid w:val="00492898"/>
    <w:rsid w:val="004A5B2C"/>
    <w:rsid w:val="004B258E"/>
    <w:rsid w:val="004B6A3C"/>
    <w:rsid w:val="004C6C3F"/>
    <w:rsid w:val="004E1D6E"/>
    <w:rsid w:val="004F049F"/>
    <w:rsid w:val="00513782"/>
    <w:rsid w:val="005163D3"/>
    <w:rsid w:val="00527F51"/>
    <w:rsid w:val="00553FEE"/>
    <w:rsid w:val="00574B00"/>
    <w:rsid w:val="005B69AF"/>
    <w:rsid w:val="005B6F70"/>
    <w:rsid w:val="005D05A8"/>
    <w:rsid w:val="005D08A1"/>
    <w:rsid w:val="005D6F02"/>
    <w:rsid w:val="005E170C"/>
    <w:rsid w:val="005F418A"/>
    <w:rsid w:val="0060383B"/>
    <w:rsid w:val="00610BF9"/>
    <w:rsid w:val="00625D4B"/>
    <w:rsid w:val="006275A2"/>
    <w:rsid w:val="006456A9"/>
    <w:rsid w:val="00647E8D"/>
    <w:rsid w:val="00655A75"/>
    <w:rsid w:val="00661691"/>
    <w:rsid w:val="00667B38"/>
    <w:rsid w:val="006762F9"/>
    <w:rsid w:val="00682020"/>
    <w:rsid w:val="006D3784"/>
    <w:rsid w:val="006F20BA"/>
    <w:rsid w:val="006F7170"/>
    <w:rsid w:val="007009B4"/>
    <w:rsid w:val="007120EB"/>
    <w:rsid w:val="00712581"/>
    <w:rsid w:val="0071513A"/>
    <w:rsid w:val="00715713"/>
    <w:rsid w:val="00736492"/>
    <w:rsid w:val="00746D49"/>
    <w:rsid w:val="00757BB9"/>
    <w:rsid w:val="00757CA7"/>
    <w:rsid w:val="00770A8A"/>
    <w:rsid w:val="007A1223"/>
    <w:rsid w:val="007C22A0"/>
    <w:rsid w:val="00813A56"/>
    <w:rsid w:val="00826A63"/>
    <w:rsid w:val="0084655D"/>
    <w:rsid w:val="00872420"/>
    <w:rsid w:val="008738F8"/>
    <w:rsid w:val="00880B11"/>
    <w:rsid w:val="00884E03"/>
    <w:rsid w:val="008B1245"/>
    <w:rsid w:val="008B79E0"/>
    <w:rsid w:val="008D7DDF"/>
    <w:rsid w:val="008E0209"/>
    <w:rsid w:val="009061A5"/>
    <w:rsid w:val="009167BF"/>
    <w:rsid w:val="00935571"/>
    <w:rsid w:val="00984953"/>
    <w:rsid w:val="00984F1A"/>
    <w:rsid w:val="009B1B73"/>
    <w:rsid w:val="009D3420"/>
    <w:rsid w:val="009F3D7F"/>
    <w:rsid w:val="00A1051E"/>
    <w:rsid w:val="00A31772"/>
    <w:rsid w:val="00A374CA"/>
    <w:rsid w:val="00A5182C"/>
    <w:rsid w:val="00A611E5"/>
    <w:rsid w:val="00A7686A"/>
    <w:rsid w:val="00A8216F"/>
    <w:rsid w:val="00A94459"/>
    <w:rsid w:val="00AD266E"/>
    <w:rsid w:val="00B30523"/>
    <w:rsid w:val="00B32AE3"/>
    <w:rsid w:val="00B51C96"/>
    <w:rsid w:val="00B96861"/>
    <w:rsid w:val="00BA0FDC"/>
    <w:rsid w:val="00BA64B3"/>
    <w:rsid w:val="00BA7699"/>
    <w:rsid w:val="00C008A6"/>
    <w:rsid w:val="00C008D5"/>
    <w:rsid w:val="00C14A58"/>
    <w:rsid w:val="00C65753"/>
    <w:rsid w:val="00C67867"/>
    <w:rsid w:val="00C949C5"/>
    <w:rsid w:val="00CE0ECA"/>
    <w:rsid w:val="00CE1A09"/>
    <w:rsid w:val="00CF488C"/>
    <w:rsid w:val="00D2691A"/>
    <w:rsid w:val="00D40027"/>
    <w:rsid w:val="00D4299A"/>
    <w:rsid w:val="00D47985"/>
    <w:rsid w:val="00D6687B"/>
    <w:rsid w:val="00D968FE"/>
    <w:rsid w:val="00DB50D4"/>
    <w:rsid w:val="00DC0CC5"/>
    <w:rsid w:val="00DD179A"/>
    <w:rsid w:val="00DD5B54"/>
    <w:rsid w:val="00E12B8C"/>
    <w:rsid w:val="00E17914"/>
    <w:rsid w:val="00E268A2"/>
    <w:rsid w:val="00E51751"/>
    <w:rsid w:val="00E7260A"/>
    <w:rsid w:val="00E770D3"/>
    <w:rsid w:val="00E90806"/>
    <w:rsid w:val="00EB6DD7"/>
    <w:rsid w:val="00EC1349"/>
    <w:rsid w:val="00EF3DBB"/>
    <w:rsid w:val="00F00F8A"/>
    <w:rsid w:val="00F227A4"/>
    <w:rsid w:val="00F250F8"/>
    <w:rsid w:val="00F47BE6"/>
    <w:rsid w:val="00F50FDE"/>
    <w:rsid w:val="00F54ABC"/>
    <w:rsid w:val="00F5686E"/>
    <w:rsid w:val="00F9542C"/>
    <w:rsid w:val="00FA117C"/>
    <w:rsid w:val="00FB1C62"/>
    <w:rsid w:val="00FB297F"/>
    <w:rsid w:val="00FC0164"/>
    <w:rsid w:val="00FC46F1"/>
    <w:rsid w:val="00FD1727"/>
    <w:rsid w:val="00FD19ED"/>
    <w:rsid w:val="00FE3471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styleId="BodyText2">
    <w:name w:val="Body Text 2"/>
    <w:basedOn w:val="BodyText"/>
    <w:link w:val="BodyText2Char"/>
    <w:unhideWhenUsed/>
    <w:rsid w:val="00712581"/>
    <w:pPr>
      <w:spacing w:after="240" w:line="276" w:lineRule="auto"/>
      <w:ind w:left="720"/>
    </w:pPr>
    <w:rPr>
      <w:rFonts w:ascii="Arial" w:eastAsia="Times New Roman" w:hAnsi="Arial" w:cs="Arabic Transparent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712581"/>
    <w:rPr>
      <w:rFonts w:ascii="Arial" w:eastAsia="Times New Roman" w:hAnsi="Arial" w:cs="Arabic Transparent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125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2331-3334-4661-9E45-E60267BD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Andrew Gooding</cp:lastModifiedBy>
  <cp:revision>2</cp:revision>
  <dcterms:created xsi:type="dcterms:W3CDTF">2019-07-04T08:05:00Z</dcterms:created>
  <dcterms:modified xsi:type="dcterms:W3CDTF">2019-07-04T08:05:00Z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