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DEA8" w14:textId="227031C9" w:rsidR="00C50C3A" w:rsidRPr="00C50C3A" w:rsidRDefault="00C50C3A" w:rsidP="00C50C3A">
      <w:pPr>
        <w:spacing w:after="0" w:line="240" w:lineRule="auto"/>
        <w:jc w:val="right"/>
        <w:rPr>
          <w:b/>
          <w:bCs/>
        </w:rPr>
      </w:pPr>
      <w:r w:rsidRPr="00C50C3A">
        <w:rPr>
          <w:rFonts w:ascii="Arial" w:hAnsi="Arial" w:cs="Arial"/>
          <w:b/>
          <w:bCs/>
          <w:noProof/>
          <w:sz w:val="24"/>
          <w:szCs w:val="24"/>
          <w:lang w:eastAsia="en-GB"/>
        </w:rPr>
        <w:drawing>
          <wp:anchor distT="0" distB="0" distL="114300" distR="114300" simplePos="0" relativeHeight="251659264" behindDoc="0" locked="0" layoutInCell="1" allowOverlap="1" wp14:anchorId="0B090CF3" wp14:editId="19D9694F">
            <wp:simplePos x="0" y="0"/>
            <wp:positionH relativeFrom="column">
              <wp:posOffset>4895850</wp:posOffset>
            </wp:positionH>
            <wp:positionV relativeFrom="paragraph">
              <wp:posOffset>0</wp:posOffset>
            </wp:positionV>
            <wp:extent cx="1216660" cy="131635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6660" cy="1316355"/>
                    </a:xfrm>
                    <a:prstGeom prst="rect">
                      <a:avLst/>
                    </a:prstGeom>
                    <a:noFill/>
                  </pic:spPr>
                </pic:pic>
              </a:graphicData>
            </a:graphic>
            <wp14:sizeRelH relativeFrom="page">
              <wp14:pctWidth>0</wp14:pctWidth>
            </wp14:sizeRelH>
            <wp14:sizeRelV relativeFrom="page">
              <wp14:pctHeight>0</wp14:pctHeight>
            </wp14:sizeRelV>
          </wp:anchor>
        </w:drawing>
      </w:r>
      <w:r w:rsidRPr="00C50C3A">
        <w:rPr>
          <w:b/>
          <w:bCs/>
        </w:rPr>
        <w:t>Procurement</w:t>
      </w:r>
    </w:p>
    <w:p w14:paraId="4532A6B0" w14:textId="45704FE3" w:rsidR="00C50C3A" w:rsidRDefault="00C50C3A" w:rsidP="00C50C3A">
      <w:pPr>
        <w:spacing w:after="0" w:line="240" w:lineRule="auto"/>
        <w:jc w:val="right"/>
      </w:pPr>
      <w:r>
        <w:t>Law, Strategy and Public Health</w:t>
      </w:r>
    </w:p>
    <w:p w14:paraId="00B59042" w14:textId="1ADC98FE" w:rsidR="00C50C3A" w:rsidRDefault="00C50C3A" w:rsidP="00C50C3A">
      <w:pPr>
        <w:spacing w:after="0" w:line="240" w:lineRule="auto"/>
        <w:jc w:val="right"/>
      </w:pPr>
      <w:r>
        <w:t>The Royal Borough of Windsor &amp; Maidenhead</w:t>
      </w:r>
    </w:p>
    <w:p w14:paraId="1BE60C03" w14:textId="360C595E" w:rsidR="00C50C3A" w:rsidRDefault="00C50C3A" w:rsidP="00C50C3A">
      <w:pPr>
        <w:spacing w:after="0" w:line="240" w:lineRule="auto"/>
        <w:jc w:val="right"/>
      </w:pPr>
      <w:r>
        <w:t>Town Hall</w:t>
      </w:r>
    </w:p>
    <w:p w14:paraId="12CD2D50" w14:textId="1E27FFE7" w:rsidR="00C50C3A" w:rsidRDefault="00C50C3A" w:rsidP="00C50C3A">
      <w:pPr>
        <w:spacing w:after="0" w:line="240" w:lineRule="auto"/>
        <w:jc w:val="right"/>
      </w:pPr>
      <w:r>
        <w:t>St Ives Road</w:t>
      </w:r>
    </w:p>
    <w:p w14:paraId="7F910B2B" w14:textId="5ECC4E72" w:rsidR="00C50C3A" w:rsidRDefault="00C50C3A" w:rsidP="00C50C3A">
      <w:pPr>
        <w:spacing w:after="0" w:line="240" w:lineRule="auto"/>
        <w:jc w:val="right"/>
      </w:pPr>
      <w:r>
        <w:t>Maidenhead</w:t>
      </w:r>
    </w:p>
    <w:p w14:paraId="5EEA5F07" w14:textId="6AC0EF8B" w:rsidR="00C50C3A" w:rsidRDefault="00C50C3A" w:rsidP="00C50C3A">
      <w:pPr>
        <w:spacing w:after="0" w:line="240" w:lineRule="auto"/>
        <w:jc w:val="right"/>
      </w:pPr>
      <w:r>
        <w:t>Berkshire</w:t>
      </w:r>
    </w:p>
    <w:p w14:paraId="06B2A155" w14:textId="22E622C7" w:rsidR="00C50C3A" w:rsidRDefault="00C50C3A" w:rsidP="00C50C3A">
      <w:pPr>
        <w:spacing w:after="0" w:line="240" w:lineRule="auto"/>
        <w:jc w:val="right"/>
      </w:pPr>
      <w:r>
        <w:t>SL6 1RF</w:t>
      </w:r>
    </w:p>
    <w:p w14:paraId="71D0EB74" w14:textId="76E5C60F" w:rsidR="00C50C3A" w:rsidRDefault="00C50C3A" w:rsidP="00C50C3A">
      <w:pPr>
        <w:spacing w:after="0" w:line="240" w:lineRule="auto"/>
        <w:jc w:val="right"/>
      </w:pPr>
    </w:p>
    <w:p w14:paraId="67EC36A4" w14:textId="50259A3C" w:rsidR="00C50C3A" w:rsidRDefault="00C50C3A" w:rsidP="00C50C3A">
      <w:pPr>
        <w:spacing w:after="0" w:line="240" w:lineRule="auto"/>
      </w:pPr>
    </w:p>
    <w:p w14:paraId="4D9AC943" w14:textId="4EB23DD3" w:rsidR="00C50C3A" w:rsidRDefault="00C50C3A" w:rsidP="00C50C3A">
      <w:pPr>
        <w:spacing w:after="0" w:line="240" w:lineRule="auto"/>
        <w:jc w:val="center"/>
        <w:rPr>
          <w:rFonts w:ascii="Arial" w:hAnsi="Arial" w:cs="Arial"/>
          <w:b/>
          <w:sz w:val="24"/>
          <w:szCs w:val="24"/>
        </w:rPr>
      </w:pPr>
      <w:r w:rsidRPr="00CA08AB">
        <w:rPr>
          <w:rFonts w:ascii="Arial" w:hAnsi="Arial" w:cs="Arial"/>
          <w:b/>
          <w:sz w:val="24"/>
          <w:szCs w:val="24"/>
        </w:rPr>
        <w:t>The Royal Borough of Wi</w:t>
      </w:r>
      <w:r>
        <w:rPr>
          <w:rFonts w:ascii="Arial" w:hAnsi="Arial" w:cs="Arial"/>
          <w:b/>
          <w:sz w:val="24"/>
          <w:szCs w:val="24"/>
        </w:rPr>
        <w:t>ndsor &amp; Maidenhead H</w:t>
      </w:r>
      <w:r w:rsidRPr="00C50C3A">
        <w:rPr>
          <w:rFonts w:ascii="Arial" w:hAnsi="Arial" w:cs="Arial"/>
          <w:b/>
          <w:sz w:val="24"/>
          <w:szCs w:val="24"/>
        </w:rPr>
        <w:t xml:space="preserve">ousing, </w:t>
      </w:r>
      <w:r>
        <w:rPr>
          <w:rFonts w:ascii="Arial" w:hAnsi="Arial" w:cs="Arial"/>
          <w:b/>
          <w:sz w:val="24"/>
          <w:szCs w:val="24"/>
        </w:rPr>
        <w:t>E</w:t>
      </w:r>
      <w:r w:rsidRPr="00C50C3A">
        <w:rPr>
          <w:rFonts w:ascii="Arial" w:hAnsi="Arial" w:cs="Arial"/>
          <w:b/>
          <w:sz w:val="24"/>
          <w:szCs w:val="24"/>
        </w:rPr>
        <w:t xml:space="preserve">ducation, </w:t>
      </w:r>
      <w:r>
        <w:rPr>
          <w:rFonts w:ascii="Arial" w:hAnsi="Arial" w:cs="Arial"/>
          <w:b/>
          <w:sz w:val="24"/>
          <w:szCs w:val="24"/>
        </w:rPr>
        <w:t>E</w:t>
      </w:r>
      <w:r w:rsidRPr="00C50C3A">
        <w:rPr>
          <w:rFonts w:ascii="Arial" w:hAnsi="Arial" w:cs="Arial"/>
          <w:b/>
          <w:sz w:val="24"/>
          <w:szCs w:val="24"/>
        </w:rPr>
        <w:t xml:space="preserve">mployment and </w:t>
      </w:r>
      <w:r>
        <w:rPr>
          <w:rFonts w:ascii="Arial" w:hAnsi="Arial" w:cs="Arial"/>
          <w:b/>
          <w:sz w:val="24"/>
          <w:szCs w:val="24"/>
        </w:rPr>
        <w:t>T</w:t>
      </w:r>
      <w:r w:rsidRPr="00C50C3A">
        <w:rPr>
          <w:rFonts w:ascii="Arial" w:hAnsi="Arial" w:cs="Arial"/>
          <w:b/>
          <w:sz w:val="24"/>
          <w:szCs w:val="24"/>
        </w:rPr>
        <w:t xml:space="preserve">enancy </w:t>
      </w:r>
      <w:r>
        <w:rPr>
          <w:rFonts w:ascii="Arial" w:hAnsi="Arial" w:cs="Arial"/>
          <w:b/>
          <w:sz w:val="24"/>
          <w:szCs w:val="24"/>
        </w:rPr>
        <w:t>S</w:t>
      </w:r>
      <w:r w:rsidRPr="00C50C3A">
        <w:rPr>
          <w:rFonts w:ascii="Arial" w:hAnsi="Arial" w:cs="Arial"/>
          <w:b/>
          <w:sz w:val="24"/>
          <w:szCs w:val="24"/>
        </w:rPr>
        <w:t>ustainment</w:t>
      </w:r>
      <w:r w:rsidRPr="00CA08AB">
        <w:rPr>
          <w:rFonts w:ascii="Arial" w:hAnsi="Arial" w:cs="Arial"/>
          <w:b/>
          <w:sz w:val="24"/>
          <w:szCs w:val="24"/>
        </w:rPr>
        <w:t xml:space="preserve"> </w:t>
      </w:r>
      <w:r>
        <w:rPr>
          <w:rFonts w:ascii="Arial" w:hAnsi="Arial" w:cs="Arial"/>
          <w:b/>
          <w:sz w:val="24"/>
          <w:szCs w:val="24"/>
        </w:rPr>
        <w:t xml:space="preserve">Support </w:t>
      </w:r>
      <w:r w:rsidRPr="00CA08AB">
        <w:rPr>
          <w:rFonts w:ascii="Arial" w:hAnsi="Arial" w:cs="Arial"/>
          <w:b/>
          <w:sz w:val="24"/>
          <w:szCs w:val="24"/>
        </w:rPr>
        <w:t>Market Questionnaire</w:t>
      </w:r>
    </w:p>
    <w:p w14:paraId="26FA974E" w14:textId="768B4208" w:rsidR="006B707E" w:rsidRDefault="006B707E" w:rsidP="00C50C3A">
      <w:pPr>
        <w:spacing w:after="0" w:line="240" w:lineRule="auto"/>
        <w:jc w:val="center"/>
        <w:rPr>
          <w:rFonts w:ascii="Arial" w:hAnsi="Arial" w:cs="Arial"/>
          <w:b/>
          <w:sz w:val="24"/>
          <w:szCs w:val="24"/>
        </w:rPr>
      </w:pPr>
    </w:p>
    <w:p w14:paraId="500D1B35" w14:textId="77777777" w:rsidR="006B707E" w:rsidRDefault="006B707E" w:rsidP="006B707E">
      <w:pPr>
        <w:rPr>
          <w:rFonts w:ascii="Arial" w:hAnsi="Arial" w:cs="Arial"/>
        </w:rPr>
      </w:pPr>
    </w:p>
    <w:p w14:paraId="0C3F68C1" w14:textId="1F96E550" w:rsidR="006B707E" w:rsidRPr="00CA08AB" w:rsidRDefault="006B707E" w:rsidP="006B707E">
      <w:pPr>
        <w:rPr>
          <w:rFonts w:ascii="Arial" w:hAnsi="Arial" w:cs="Arial"/>
        </w:rPr>
      </w:pPr>
      <w:r w:rsidRPr="00CA08AB">
        <w:rPr>
          <w:rFonts w:ascii="Arial" w:hAnsi="Arial" w:cs="Arial"/>
        </w:rPr>
        <w:t xml:space="preserve">Dear </w:t>
      </w:r>
      <w:r w:rsidR="001F15EE">
        <w:rPr>
          <w:rFonts w:ascii="Arial" w:hAnsi="Arial" w:cs="Arial"/>
        </w:rPr>
        <w:t>Provider</w:t>
      </w:r>
    </w:p>
    <w:p w14:paraId="57711DAC" w14:textId="33050762" w:rsidR="006B707E" w:rsidRDefault="006B707E" w:rsidP="006B707E">
      <w:pPr>
        <w:spacing w:after="0" w:line="240" w:lineRule="auto"/>
        <w:rPr>
          <w:rFonts w:ascii="Arial" w:hAnsi="Arial" w:cs="Arial"/>
        </w:rPr>
      </w:pPr>
      <w:r w:rsidRPr="00CA08AB">
        <w:rPr>
          <w:rFonts w:ascii="Arial" w:hAnsi="Arial" w:cs="Arial"/>
        </w:rPr>
        <w:t>Thank you for expressing your interest in the above services.</w:t>
      </w:r>
    </w:p>
    <w:p w14:paraId="62F91902" w14:textId="09415CD6" w:rsidR="006B707E" w:rsidRDefault="006B707E" w:rsidP="006B707E">
      <w:pPr>
        <w:spacing w:after="0" w:line="240" w:lineRule="auto"/>
        <w:rPr>
          <w:rFonts w:ascii="Arial" w:hAnsi="Arial" w:cs="Arial"/>
        </w:rPr>
      </w:pPr>
    </w:p>
    <w:p w14:paraId="1DB5206B" w14:textId="0752EF4B" w:rsidR="006B707E" w:rsidRDefault="006B707E" w:rsidP="006B707E">
      <w:pPr>
        <w:spacing w:after="0" w:line="240" w:lineRule="auto"/>
        <w:rPr>
          <w:rFonts w:ascii="Arial" w:hAnsi="Arial" w:cs="Arial"/>
          <w:bCs/>
        </w:rPr>
      </w:pPr>
      <w:r w:rsidRPr="006B707E">
        <w:rPr>
          <w:rFonts w:ascii="Arial" w:hAnsi="Arial" w:cs="Arial"/>
          <w:bCs/>
        </w:rPr>
        <w:t xml:space="preserve">The Royal Borough of Windsor and Maidenhead </w:t>
      </w:r>
      <w:r>
        <w:rPr>
          <w:rFonts w:ascii="Arial" w:hAnsi="Arial" w:cs="Arial"/>
          <w:bCs/>
        </w:rPr>
        <w:t>ultimately intends</w:t>
      </w:r>
      <w:r w:rsidRPr="006B707E">
        <w:rPr>
          <w:rFonts w:ascii="Arial" w:hAnsi="Arial" w:cs="Arial"/>
          <w:bCs/>
        </w:rPr>
        <w:t xml:space="preserve"> to appoint a </w:t>
      </w:r>
      <w:r w:rsidR="000C3C3F">
        <w:rPr>
          <w:rFonts w:ascii="Arial" w:hAnsi="Arial" w:cs="Arial"/>
          <w:bCs/>
        </w:rPr>
        <w:t>provider</w:t>
      </w:r>
      <w:r w:rsidRPr="006B707E">
        <w:rPr>
          <w:rFonts w:ascii="Arial" w:hAnsi="Arial" w:cs="Arial"/>
          <w:bCs/>
        </w:rPr>
        <w:t xml:space="preserve"> to assist the b</w:t>
      </w:r>
      <w:r w:rsidR="000B298F">
        <w:rPr>
          <w:rFonts w:ascii="Arial" w:hAnsi="Arial" w:cs="Arial"/>
          <w:bCs/>
        </w:rPr>
        <w:t>o</w:t>
      </w:r>
      <w:r w:rsidRPr="006B707E">
        <w:rPr>
          <w:rFonts w:ascii="Arial" w:hAnsi="Arial" w:cs="Arial"/>
          <w:bCs/>
        </w:rPr>
        <w:t>rough in providing housing, education, employment and tenancy sustainment</w:t>
      </w:r>
      <w:r>
        <w:rPr>
          <w:rFonts w:ascii="Arial" w:hAnsi="Arial" w:cs="Arial"/>
          <w:bCs/>
        </w:rPr>
        <w:t xml:space="preserve"> support</w:t>
      </w:r>
      <w:r w:rsidRPr="006B707E">
        <w:rPr>
          <w:rFonts w:ascii="Arial" w:hAnsi="Arial" w:cs="Arial"/>
          <w:bCs/>
        </w:rPr>
        <w:t xml:space="preserve"> for </w:t>
      </w:r>
      <w:r>
        <w:rPr>
          <w:rFonts w:ascii="Arial" w:hAnsi="Arial" w:cs="Arial"/>
          <w:bCs/>
        </w:rPr>
        <w:t>a number of</w:t>
      </w:r>
      <w:r w:rsidRPr="006B707E">
        <w:rPr>
          <w:rFonts w:ascii="Arial" w:hAnsi="Arial" w:cs="Arial"/>
          <w:bCs/>
        </w:rPr>
        <w:t xml:space="preserve"> households</w:t>
      </w:r>
      <w:r>
        <w:rPr>
          <w:rFonts w:ascii="Arial" w:hAnsi="Arial" w:cs="Arial"/>
          <w:bCs/>
        </w:rPr>
        <w:t xml:space="preserve"> / referrals</w:t>
      </w:r>
      <w:r w:rsidRPr="006B707E">
        <w:rPr>
          <w:rFonts w:ascii="Arial" w:hAnsi="Arial" w:cs="Arial"/>
          <w:bCs/>
        </w:rPr>
        <w:t xml:space="preserve"> per year.</w:t>
      </w:r>
    </w:p>
    <w:p w14:paraId="175E1656" w14:textId="0F8BB1F1" w:rsidR="006B707E" w:rsidRDefault="006B707E" w:rsidP="006B707E">
      <w:pPr>
        <w:spacing w:after="0" w:line="240" w:lineRule="auto"/>
        <w:rPr>
          <w:rFonts w:ascii="Arial" w:hAnsi="Arial" w:cs="Arial"/>
          <w:bCs/>
        </w:rPr>
      </w:pPr>
    </w:p>
    <w:p w14:paraId="7D363613" w14:textId="4405497C" w:rsidR="006B707E" w:rsidRPr="006B707E" w:rsidRDefault="006B707E" w:rsidP="006B707E">
      <w:pPr>
        <w:spacing w:after="0" w:line="240" w:lineRule="auto"/>
        <w:rPr>
          <w:rFonts w:ascii="Arial" w:hAnsi="Arial" w:cs="Arial"/>
          <w:bCs/>
        </w:rPr>
      </w:pPr>
      <w:r w:rsidRPr="006B707E">
        <w:rPr>
          <w:rFonts w:ascii="Arial" w:hAnsi="Arial" w:cs="Arial"/>
          <w:bCs/>
        </w:rPr>
        <w:t>Given the nature of demand for homelessness services</w:t>
      </w:r>
      <w:r w:rsidR="000C3C3F">
        <w:rPr>
          <w:rFonts w:ascii="Arial" w:hAnsi="Arial" w:cs="Arial"/>
          <w:bCs/>
        </w:rPr>
        <w:t xml:space="preserve"> within the borough</w:t>
      </w:r>
      <w:r w:rsidRPr="006B707E">
        <w:rPr>
          <w:rFonts w:ascii="Arial" w:hAnsi="Arial" w:cs="Arial"/>
          <w:bCs/>
        </w:rPr>
        <w:t xml:space="preserve"> it is difficult for </w:t>
      </w:r>
      <w:r w:rsidR="000C3C3F">
        <w:rPr>
          <w:rFonts w:ascii="Arial" w:hAnsi="Arial" w:cs="Arial"/>
          <w:bCs/>
        </w:rPr>
        <w:t>the Council to determine</w:t>
      </w:r>
      <w:r w:rsidRPr="006B707E">
        <w:rPr>
          <w:rFonts w:ascii="Arial" w:hAnsi="Arial" w:cs="Arial"/>
          <w:bCs/>
        </w:rPr>
        <w:t xml:space="preserve"> the exact numbers of households who may require this particular </w:t>
      </w:r>
      <w:r w:rsidR="000C3C3F">
        <w:rPr>
          <w:rFonts w:ascii="Arial" w:hAnsi="Arial" w:cs="Arial"/>
          <w:bCs/>
        </w:rPr>
        <w:t>support</w:t>
      </w:r>
      <w:r w:rsidRPr="006B707E">
        <w:rPr>
          <w:rFonts w:ascii="Arial" w:hAnsi="Arial" w:cs="Arial"/>
          <w:bCs/>
        </w:rPr>
        <w:t xml:space="preserve">. A conservative estimate however is that </w:t>
      </w:r>
      <w:r w:rsidR="000C3C3F">
        <w:rPr>
          <w:rFonts w:ascii="Arial" w:hAnsi="Arial" w:cs="Arial"/>
          <w:bCs/>
        </w:rPr>
        <w:t>at least 25 households / referrals</w:t>
      </w:r>
      <w:r w:rsidRPr="006B707E">
        <w:rPr>
          <w:rFonts w:ascii="Arial" w:hAnsi="Arial" w:cs="Arial"/>
          <w:bCs/>
        </w:rPr>
        <w:t xml:space="preserve"> will actively engage with such a service each year. </w:t>
      </w:r>
      <w:r w:rsidR="000C3C3F">
        <w:rPr>
          <w:rFonts w:ascii="Arial" w:hAnsi="Arial" w:cs="Arial"/>
          <w:bCs/>
        </w:rPr>
        <w:t>Providers</w:t>
      </w:r>
      <w:r w:rsidRPr="006B707E">
        <w:rPr>
          <w:rFonts w:ascii="Arial" w:hAnsi="Arial" w:cs="Arial"/>
          <w:bCs/>
        </w:rPr>
        <w:t xml:space="preserve"> should be capable of delivering a service to for this minimum number.</w:t>
      </w:r>
    </w:p>
    <w:p w14:paraId="48A977C5" w14:textId="77777777" w:rsidR="006B707E" w:rsidRPr="006B707E" w:rsidRDefault="006B707E" w:rsidP="006B707E">
      <w:pPr>
        <w:spacing w:after="0" w:line="240" w:lineRule="auto"/>
        <w:rPr>
          <w:rFonts w:ascii="Arial" w:hAnsi="Arial" w:cs="Arial"/>
          <w:bCs/>
        </w:rPr>
      </w:pPr>
    </w:p>
    <w:p w14:paraId="2864A4AC" w14:textId="19E0E20E" w:rsidR="006B707E" w:rsidRPr="006B707E" w:rsidRDefault="006B707E" w:rsidP="006B707E">
      <w:pPr>
        <w:spacing w:after="0" w:line="240" w:lineRule="auto"/>
        <w:rPr>
          <w:rFonts w:ascii="Arial" w:hAnsi="Arial" w:cs="Arial"/>
          <w:bCs/>
        </w:rPr>
      </w:pPr>
      <w:r w:rsidRPr="006B707E">
        <w:rPr>
          <w:rFonts w:ascii="Arial" w:hAnsi="Arial" w:cs="Arial"/>
          <w:bCs/>
        </w:rPr>
        <w:t>The service user cohort will be drawn from refugees which have been referred to the Borough as well as the Boroughs cohort of  homelessness prevention cases. Referred households will not be roofless, but some will require assistance to source accommodation in the private rented sector as a more sustainable alternative to the interim accommodation they currently occupy. The  provider should be adept at sourcing private sector accommodation, and working with household</w:t>
      </w:r>
      <w:r w:rsidR="000C3C3F">
        <w:rPr>
          <w:rFonts w:ascii="Arial" w:hAnsi="Arial" w:cs="Arial"/>
          <w:bCs/>
        </w:rPr>
        <w:t>s</w:t>
      </w:r>
      <w:r w:rsidRPr="006B707E">
        <w:rPr>
          <w:rFonts w:ascii="Arial" w:hAnsi="Arial" w:cs="Arial"/>
          <w:bCs/>
        </w:rPr>
        <w:t xml:space="preserve"> to sustain this accommodation via tenancy, employment and life skills support.</w:t>
      </w:r>
    </w:p>
    <w:p w14:paraId="2D41C6C7" w14:textId="77777777" w:rsidR="000C3C3F" w:rsidRDefault="000C3C3F" w:rsidP="006B707E">
      <w:pPr>
        <w:spacing w:after="0" w:line="240" w:lineRule="auto"/>
        <w:rPr>
          <w:rFonts w:ascii="Arial" w:hAnsi="Arial" w:cs="Arial"/>
          <w:bCs/>
        </w:rPr>
      </w:pPr>
    </w:p>
    <w:p w14:paraId="2B9341EE" w14:textId="28F03C12" w:rsidR="006B707E" w:rsidRDefault="000C3C3F" w:rsidP="006B707E">
      <w:pPr>
        <w:spacing w:after="0" w:line="240" w:lineRule="auto"/>
        <w:rPr>
          <w:rFonts w:ascii="Arial" w:hAnsi="Arial" w:cs="Arial"/>
          <w:bCs/>
        </w:rPr>
      </w:pPr>
      <w:r>
        <w:rPr>
          <w:rFonts w:ascii="Arial" w:hAnsi="Arial" w:cs="Arial"/>
          <w:bCs/>
        </w:rPr>
        <w:t xml:space="preserve">Providers </w:t>
      </w:r>
      <w:r w:rsidR="006B707E" w:rsidRPr="006B707E">
        <w:rPr>
          <w:rFonts w:ascii="Arial" w:hAnsi="Arial" w:cs="Arial"/>
          <w:bCs/>
        </w:rPr>
        <w:t xml:space="preserve">are expected to have the capacity to commence this service no later than </w:t>
      </w:r>
      <w:r w:rsidR="001F15EE">
        <w:rPr>
          <w:rFonts w:ascii="Arial" w:hAnsi="Arial" w:cs="Arial"/>
          <w:bCs/>
        </w:rPr>
        <w:t>the 01/04/</w:t>
      </w:r>
      <w:r w:rsidR="006B707E" w:rsidRPr="006B707E">
        <w:rPr>
          <w:rFonts w:ascii="Arial" w:hAnsi="Arial" w:cs="Arial"/>
          <w:bCs/>
        </w:rPr>
        <w:t>2023 and be able to work with</w:t>
      </w:r>
      <w:r>
        <w:rPr>
          <w:rFonts w:ascii="Arial" w:hAnsi="Arial" w:cs="Arial"/>
          <w:bCs/>
        </w:rPr>
        <w:t xml:space="preserve"> at least</w:t>
      </w:r>
      <w:r w:rsidR="006B707E" w:rsidRPr="006B707E">
        <w:rPr>
          <w:rFonts w:ascii="Arial" w:hAnsi="Arial" w:cs="Arial"/>
          <w:bCs/>
        </w:rPr>
        <w:t xml:space="preserve"> 25 new households per year.</w:t>
      </w:r>
    </w:p>
    <w:p w14:paraId="233D3743" w14:textId="7E7DCC12" w:rsidR="001F15EE" w:rsidRDefault="001F15EE" w:rsidP="006B707E">
      <w:pPr>
        <w:spacing w:after="0" w:line="240" w:lineRule="auto"/>
        <w:rPr>
          <w:rFonts w:ascii="Arial" w:hAnsi="Arial" w:cs="Arial"/>
          <w:bCs/>
        </w:rPr>
      </w:pPr>
    </w:p>
    <w:p w14:paraId="0D04470A" w14:textId="11257B37" w:rsidR="001F15EE" w:rsidRDefault="001F15EE" w:rsidP="001F15EE">
      <w:pPr>
        <w:spacing w:after="0" w:line="240" w:lineRule="auto"/>
        <w:rPr>
          <w:rFonts w:ascii="Arial" w:hAnsi="Arial" w:cs="Arial"/>
          <w:bCs/>
        </w:rPr>
      </w:pPr>
      <w:r w:rsidRPr="001F15EE">
        <w:rPr>
          <w:rFonts w:ascii="Arial" w:hAnsi="Arial" w:cs="Arial"/>
          <w:bCs/>
        </w:rPr>
        <w:t xml:space="preserve">The intention of the Authority is to issue a tender to </w:t>
      </w:r>
      <w:r>
        <w:rPr>
          <w:rFonts w:ascii="Arial" w:hAnsi="Arial" w:cs="Arial"/>
          <w:bCs/>
        </w:rPr>
        <w:t>award a multi-year contract for these requirements.</w:t>
      </w:r>
    </w:p>
    <w:p w14:paraId="0811BE3A" w14:textId="77777777" w:rsidR="001F15EE" w:rsidRPr="001F15EE" w:rsidRDefault="001F15EE" w:rsidP="001F15EE">
      <w:pPr>
        <w:spacing w:after="0" w:line="240" w:lineRule="auto"/>
        <w:rPr>
          <w:rFonts w:ascii="Arial" w:hAnsi="Arial" w:cs="Arial"/>
          <w:bCs/>
        </w:rPr>
      </w:pPr>
    </w:p>
    <w:p w14:paraId="7825F603" w14:textId="0E976231" w:rsidR="001F15EE" w:rsidRDefault="001F15EE" w:rsidP="001F15EE">
      <w:pPr>
        <w:spacing w:after="0" w:line="240" w:lineRule="auto"/>
        <w:rPr>
          <w:rFonts w:ascii="Arial" w:hAnsi="Arial" w:cs="Arial"/>
          <w:bCs/>
        </w:rPr>
      </w:pPr>
      <w:r w:rsidRPr="001F15EE">
        <w:rPr>
          <w:rFonts w:ascii="Arial" w:hAnsi="Arial" w:cs="Arial"/>
          <w:bCs/>
        </w:rPr>
        <w:t xml:space="preserve">The Authority would be grateful if you could answer the questions below and send your completed questionnaire to </w:t>
      </w:r>
      <w:hyperlink r:id="rId6" w:history="1">
        <w:r w:rsidRPr="001F15EE">
          <w:rPr>
            <w:rStyle w:val="Hyperlink"/>
            <w:rFonts w:ascii="Arial" w:hAnsi="Arial" w:cs="Arial"/>
            <w:bCs/>
          </w:rPr>
          <w:t>procurement@rbwm.gov.uk</w:t>
        </w:r>
      </w:hyperlink>
      <w:r w:rsidRPr="001F15EE">
        <w:rPr>
          <w:rFonts w:ascii="Arial" w:hAnsi="Arial" w:cs="Arial"/>
          <w:bCs/>
        </w:rPr>
        <w:t xml:space="preserve"> </w:t>
      </w:r>
      <w:r>
        <w:rPr>
          <w:rFonts w:ascii="Arial" w:hAnsi="Arial" w:cs="Arial"/>
          <w:bCs/>
        </w:rPr>
        <w:t xml:space="preserve">by no later than the </w:t>
      </w:r>
      <w:r w:rsidR="00D63D46">
        <w:rPr>
          <w:rFonts w:ascii="Arial" w:hAnsi="Arial" w:cs="Arial"/>
          <w:bCs/>
        </w:rPr>
        <w:t>30</w:t>
      </w:r>
      <w:r>
        <w:rPr>
          <w:rFonts w:ascii="Arial" w:hAnsi="Arial" w:cs="Arial"/>
          <w:bCs/>
        </w:rPr>
        <w:t>/12/2022.</w:t>
      </w:r>
    </w:p>
    <w:p w14:paraId="529F6FC0" w14:textId="77777777" w:rsidR="001F15EE" w:rsidRPr="001F15EE" w:rsidRDefault="001F15EE" w:rsidP="001F15EE">
      <w:pPr>
        <w:spacing w:after="0" w:line="240" w:lineRule="auto"/>
        <w:rPr>
          <w:rFonts w:ascii="Arial" w:hAnsi="Arial" w:cs="Arial"/>
          <w:bCs/>
        </w:rPr>
      </w:pPr>
    </w:p>
    <w:p w14:paraId="3B0ABA5D" w14:textId="46B5B164" w:rsidR="001F15EE" w:rsidRDefault="001F15EE" w:rsidP="001F15EE">
      <w:pPr>
        <w:spacing w:after="0" w:line="240" w:lineRule="auto"/>
        <w:rPr>
          <w:rFonts w:ascii="Arial" w:hAnsi="Arial" w:cs="Arial"/>
          <w:bCs/>
        </w:rPr>
      </w:pPr>
      <w:r w:rsidRPr="001F15EE">
        <w:rPr>
          <w:rFonts w:ascii="Arial" w:hAnsi="Arial" w:cs="Arial"/>
          <w:bCs/>
        </w:rPr>
        <w:t xml:space="preserve">By completing this questionnaire you will be assisting the Authority in understanding the market, the services that you are able to provide and how best to approach any potential procurement exercise to establish a </w:t>
      </w:r>
      <w:r>
        <w:rPr>
          <w:rFonts w:ascii="Arial" w:hAnsi="Arial" w:cs="Arial"/>
          <w:bCs/>
        </w:rPr>
        <w:t>future contract</w:t>
      </w:r>
      <w:r w:rsidRPr="001F15EE">
        <w:rPr>
          <w:rFonts w:ascii="Arial" w:hAnsi="Arial" w:cs="Arial"/>
          <w:bCs/>
        </w:rPr>
        <w:t xml:space="preserve">. This will be of benefit to both the </w:t>
      </w:r>
      <w:r>
        <w:rPr>
          <w:rFonts w:ascii="Arial" w:hAnsi="Arial" w:cs="Arial"/>
          <w:bCs/>
        </w:rPr>
        <w:t>Council</w:t>
      </w:r>
      <w:r w:rsidRPr="001F15EE">
        <w:rPr>
          <w:rFonts w:ascii="Arial" w:hAnsi="Arial" w:cs="Arial"/>
          <w:bCs/>
        </w:rPr>
        <w:t xml:space="preserve"> and </w:t>
      </w:r>
      <w:r>
        <w:rPr>
          <w:rFonts w:ascii="Arial" w:hAnsi="Arial" w:cs="Arial"/>
          <w:bCs/>
        </w:rPr>
        <w:t>providers</w:t>
      </w:r>
      <w:r w:rsidRPr="001F15EE">
        <w:rPr>
          <w:rFonts w:ascii="Arial" w:hAnsi="Arial" w:cs="Arial"/>
          <w:bCs/>
        </w:rPr>
        <w:t xml:space="preserve"> who may latterly tender for this opportunity.</w:t>
      </w:r>
    </w:p>
    <w:p w14:paraId="750E01CA" w14:textId="35678D28" w:rsidR="001F15EE" w:rsidRDefault="001F15EE" w:rsidP="001F15EE">
      <w:pPr>
        <w:spacing w:after="0" w:line="240" w:lineRule="auto"/>
        <w:rPr>
          <w:rFonts w:ascii="Arial" w:hAnsi="Arial" w:cs="Arial"/>
          <w:bCs/>
        </w:rPr>
      </w:pPr>
    </w:p>
    <w:p w14:paraId="609F0B39" w14:textId="507E85CA" w:rsidR="001F15EE" w:rsidRDefault="001F15EE" w:rsidP="001F15EE">
      <w:pPr>
        <w:spacing w:after="0" w:line="240" w:lineRule="auto"/>
        <w:rPr>
          <w:rFonts w:ascii="Arial" w:hAnsi="Arial" w:cs="Arial"/>
          <w:bCs/>
        </w:rPr>
      </w:pPr>
    </w:p>
    <w:p w14:paraId="20DF686E" w14:textId="35B619D4" w:rsidR="001F15EE" w:rsidRDefault="001F15EE" w:rsidP="001F15EE">
      <w:pPr>
        <w:spacing w:after="0" w:line="240" w:lineRule="auto"/>
        <w:rPr>
          <w:rFonts w:ascii="Arial" w:hAnsi="Arial" w:cs="Arial"/>
          <w:bCs/>
        </w:rPr>
      </w:pPr>
    </w:p>
    <w:p w14:paraId="26023DC0" w14:textId="43631C93" w:rsidR="001F15EE" w:rsidRDefault="001F15EE" w:rsidP="001F15EE">
      <w:pPr>
        <w:spacing w:after="0" w:line="240" w:lineRule="auto"/>
        <w:rPr>
          <w:rFonts w:ascii="Arial" w:hAnsi="Arial" w:cs="Arial"/>
          <w:bCs/>
        </w:rPr>
      </w:pPr>
    </w:p>
    <w:tbl>
      <w:tblPr>
        <w:tblStyle w:val="TableGrid"/>
        <w:tblW w:w="0" w:type="auto"/>
        <w:tblLook w:val="04A0" w:firstRow="1" w:lastRow="0" w:firstColumn="1" w:lastColumn="0" w:noHBand="0" w:noVBand="1"/>
      </w:tblPr>
      <w:tblGrid>
        <w:gridCol w:w="4531"/>
        <w:gridCol w:w="4485"/>
      </w:tblGrid>
      <w:tr w:rsidR="001F15EE" w:rsidRPr="00D2077E" w14:paraId="38E189B0" w14:textId="77777777" w:rsidTr="003F09A9">
        <w:tc>
          <w:tcPr>
            <w:tcW w:w="9016" w:type="dxa"/>
            <w:gridSpan w:val="2"/>
            <w:shd w:val="clear" w:color="auto" w:fill="CC99FF"/>
          </w:tcPr>
          <w:p w14:paraId="004C2E81" w14:textId="77777777" w:rsidR="001F15EE" w:rsidRDefault="001F15EE" w:rsidP="00FB1585">
            <w:pPr>
              <w:jc w:val="center"/>
              <w:rPr>
                <w:rFonts w:ascii="Arial" w:hAnsi="Arial" w:cs="Arial"/>
                <w:b/>
              </w:rPr>
            </w:pPr>
          </w:p>
          <w:p w14:paraId="05A0C888" w14:textId="5C1698F9" w:rsidR="001F15EE" w:rsidRPr="00D2077E" w:rsidRDefault="001F15EE" w:rsidP="00FB1585">
            <w:pPr>
              <w:jc w:val="center"/>
              <w:rPr>
                <w:rFonts w:ascii="Arial" w:hAnsi="Arial" w:cs="Arial"/>
                <w:b/>
              </w:rPr>
            </w:pPr>
            <w:r>
              <w:rPr>
                <w:rFonts w:ascii="Arial" w:hAnsi="Arial" w:cs="Arial"/>
                <w:b/>
              </w:rPr>
              <w:t>Market Questionnaire</w:t>
            </w:r>
          </w:p>
          <w:p w14:paraId="0439CFB2" w14:textId="77777777" w:rsidR="001F15EE" w:rsidRPr="00D2077E" w:rsidRDefault="001F15EE" w:rsidP="00FB1585">
            <w:pPr>
              <w:rPr>
                <w:rFonts w:ascii="Arial" w:hAnsi="Arial" w:cs="Arial"/>
              </w:rPr>
            </w:pPr>
          </w:p>
        </w:tc>
      </w:tr>
      <w:tr w:rsidR="001F15EE" w14:paraId="2BC7A984" w14:textId="77777777" w:rsidTr="00FB1585">
        <w:tc>
          <w:tcPr>
            <w:tcW w:w="4531" w:type="dxa"/>
          </w:tcPr>
          <w:p w14:paraId="3F6BE412" w14:textId="77777777" w:rsidR="001F15EE" w:rsidRPr="00FC0FA5" w:rsidRDefault="001F15EE" w:rsidP="001F15EE">
            <w:pPr>
              <w:pStyle w:val="ListParagraph"/>
              <w:numPr>
                <w:ilvl w:val="0"/>
                <w:numId w:val="1"/>
              </w:numPr>
              <w:spacing w:after="0" w:line="240" w:lineRule="auto"/>
              <w:ind w:left="284" w:hanging="284"/>
              <w:rPr>
                <w:rFonts w:cstheme="minorHAnsi"/>
              </w:rPr>
            </w:pPr>
            <w:r w:rsidRPr="00FC0FA5">
              <w:rPr>
                <w:rFonts w:cstheme="minorHAnsi"/>
              </w:rPr>
              <w:t>Name of your organisation.</w:t>
            </w:r>
          </w:p>
          <w:p w14:paraId="2919560A" w14:textId="77777777" w:rsidR="001F15EE" w:rsidRPr="00FC0FA5" w:rsidRDefault="001F15EE" w:rsidP="00FB1585">
            <w:pPr>
              <w:pStyle w:val="ListParagraph"/>
              <w:ind w:left="284"/>
              <w:rPr>
                <w:rFonts w:cstheme="minorHAnsi"/>
              </w:rPr>
            </w:pPr>
          </w:p>
          <w:p w14:paraId="4C068CC2" w14:textId="77777777" w:rsidR="001F15EE" w:rsidRPr="00FC0FA5" w:rsidRDefault="001F15EE" w:rsidP="00FB1585">
            <w:pPr>
              <w:rPr>
                <w:rFonts w:cstheme="minorHAnsi"/>
              </w:rPr>
            </w:pPr>
          </w:p>
        </w:tc>
        <w:tc>
          <w:tcPr>
            <w:tcW w:w="4485" w:type="dxa"/>
          </w:tcPr>
          <w:p w14:paraId="3252C120" w14:textId="77777777" w:rsidR="001F15EE" w:rsidRPr="00FC0FA5" w:rsidRDefault="001F15EE" w:rsidP="00FB1585">
            <w:pPr>
              <w:rPr>
                <w:rFonts w:cstheme="minorHAnsi"/>
              </w:rPr>
            </w:pPr>
            <w:r w:rsidRPr="00FC0FA5">
              <w:rPr>
                <w:rFonts w:cstheme="minorHAnsi"/>
                <w:i/>
              </w:rPr>
              <w:t>Please answer question 1 here</w:t>
            </w:r>
          </w:p>
        </w:tc>
      </w:tr>
      <w:tr w:rsidR="001F15EE" w14:paraId="52CA9265" w14:textId="77777777" w:rsidTr="00FB1585">
        <w:tc>
          <w:tcPr>
            <w:tcW w:w="4531" w:type="dxa"/>
          </w:tcPr>
          <w:p w14:paraId="26E58814" w14:textId="77777777" w:rsidR="001F15EE" w:rsidRPr="00FC0FA5" w:rsidRDefault="001F15EE" w:rsidP="001F15EE">
            <w:pPr>
              <w:pStyle w:val="ListParagraph"/>
              <w:numPr>
                <w:ilvl w:val="0"/>
                <w:numId w:val="1"/>
              </w:numPr>
              <w:spacing w:after="0" w:line="240" w:lineRule="auto"/>
              <w:ind w:left="284" w:hanging="284"/>
              <w:rPr>
                <w:rFonts w:cstheme="minorHAnsi"/>
              </w:rPr>
            </w:pPr>
            <w:r w:rsidRPr="00FC0FA5">
              <w:rPr>
                <w:rFonts w:cstheme="minorHAnsi"/>
              </w:rPr>
              <w:t>Your Company Registration Number</w:t>
            </w:r>
          </w:p>
          <w:p w14:paraId="6FD3B29F" w14:textId="37893C92" w:rsidR="001F15EE" w:rsidRPr="00FC0FA5" w:rsidRDefault="001F15EE" w:rsidP="001F15EE">
            <w:pPr>
              <w:pStyle w:val="ListParagraph"/>
              <w:spacing w:after="0" w:line="240" w:lineRule="auto"/>
              <w:ind w:left="284"/>
              <w:rPr>
                <w:rFonts w:cstheme="minorHAnsi"/>
              </w:rPr>
            </w:pPr>
          </w:p>
        </w:tc>
        <w:tc>
          <w:tcPr>
            <w:tcW w:w="4485" w:type="dxa"/>
          </w:tcPr>
          <w:p w14:paraId="2778726D" w14:textId="40EF1A5A" w:rsidR="001F15EE" w:rsidRPr="00FC0FA5" w:rsidRDefault="001F15EE" w:rsidP="00FB1585">
            <w:pPr>
              <w:rPr>
                <w:rFonts w:cstheme="minorHAnsi"/>
                <w:i/>
              </w:rPr>
            </w:pPr>
            <w:r w:rsidRPr="00FC0FA5">
              <w:rPr>
                <w:rFonts w:cstheme="minorHAnsi"/>
                <w:i/>
              </w:rPr>
              <w:t>Please answer question 2 here</w:t>
            </w:r>
          </w:p>
        </w:tc>
      </w:tr>
      <w:tr w:rsidR="003F09A9" w14:paraId="3F6E9025" w14:textId="77777777" w:rsidTr="00FB1585">
        <w:tc>
          <w:tcPr>
            <w:tcW w:w="4531" w:type="dxa"/>
          </w:tcPr>
          <w:p w14:paraId="01407A0E" w14:textId="77777777" w:rsidR="003F09A9" w:rsidRPr="00FC0FA5" w:rsidRDefault="003F09A9" w:rsidP="001F15EE">
            <w:pPr>
              <w:pStyle w:val="ListParagraph"/>
              <w:numPr>
                <w:ilvl w:val="0"/>
                <w:numId w:val="1"/>
              </w:numPr>
              <w:spacing w:after="0" w:line="240" w:lineRule="auto"/>
              <w:ind w:left="284" w:hanging="284"/>
              <w:rPr>
                <w:rFonts w:cstheme="minorHAnsi"/>
              </w:rPr>
            </w:pPr>
            <w:r w:rsidRPr="00FC0FA5">
              <w:rPr>
                <w:rFonts w:cstheme="minorHAnsi"/>
              </w:rPr>
              <w:t>Primary website address of your organisation.</w:t>
            </w:r>
          </w:p>
          <w:p w14:paraId="09DE7BA3" w14:textId="759C1E39" w:rsidR="003F09A9" w:rsidRPr="00FC0FA5" w:rsidRDefault="003F09A9" w:rsidP="003F09A9">
            <w:pPr>
              <w:pStyle w:val="ListParagraph"/>
              <w:spacing w:after="0" w:line="240" w:lineRule="auto"/>
              <w:ind w:left="284"/>
              <w:rPr>
                <w:rFonts w:cstheme="minorHAnsi"/>
              </w:rPr>
            </w:pPr>
          </w:p>
        </w:tc>
        <w:tc>
          <w:tcPr>
            <w:tcW w:w="4485" w:type="dxa"/>
          </w:tcPr>
          <w:p w14:paraId="3739CCB2" w14:textId="14B83652" w:rsidR="003F09A9" w:rsidRPr="00FC0FA5" w:rsidRDefault="003F09A9" w:rsidP="00FB1585">
            <w:pPr>
              <w:rPr>
                <w:rFonts w:cstheme="minorHAnsi"/>
                <w:i/>
              </w:rPr>
            </w:pPr>
            <w:r w:rsidRPr="00FC0FA5">
              <w:rPr>
                <w:rFonts w:cstheme="minorHAnsi"/>
                <w:i/>
              </w:rPr>
              <w:t>Please answer question 3 here</w:t>
            </w:r>
          </w:p>
        </w:tc>
      </w:tr>
      <w:tr w:rsidR="003F09A9" w14:paraId="1DC6B9DE" w14:textId="77777777" w:rsidTr="00FB1585">
        <w:tc>
          <w:tcPr>
            <w:tcW w:w="4531" w:type="dxa"/>
          </w:tcPr>
          <w:p w14:paraId="7E6122BC" w14:textId="77777777" w:rsidR="003F09A9" w:rsidRPr="00FC0FA5" w:rsidRDefault="003F09A9" w:rsidP="001F15EE">
            <w:pPr>
              <w:pStyle w:val="ListParagraph"/>
              <w:numPr>
                <w:ilvl w:val="0"/>
                <w:numId w:val="1"/>
              </w:numPr>
              <w:spacing w:after="0" w:line="240" w:lineRule="auto"/>
              <w:ind w:left="284" w:hanging="284"/>
              <w:rPr>
                <w:rFonts w:cstheme="minorHAnsi"/>
              </w:rPr>
            </w:pPr>
            <w:r w:rsidRPr="00FC0FA5">
              <w:rPr>
                <w:rFonts w:cstheme="minorHAnsi"/>
              </w:rPr>
              <w:t>The location of your organisation’s main office and if you have more than one site the location of your closest office to RBWM</w:t>
            </w:r>
          </w:p>
          <w:p w14:paraId="765B8C66" w14:textId="73F0F7D9" w:rsidR="003F09A9" w:rsidRPr="00FC0FA5" w:rsidRDefault="003F09A9" w:rsidP="003F09A9">
            <w:pPr>
              <w:pStyle w:val="ListParagraph"/>
              <w:spacing w:after="0" w:line="240" w:lineRule="auto"/>
              <w:ind w:left="284"/>
              <w:rPr>
                <w:rFonts w:cstheme="minorHAnsi"/>
              </w:rPr>
            </w:pPr>
          </w:p>
        </w:tc>
        <w:tc>
          <w:tcPr>
            <w:tcW w:w="4485" w:type="dxa"/>
          </w:tcPr>
          <w:p w14:paraId="31261A2B" w14:textId="74EB6329" w:rsidR="003F09A9" w:rsidRPr="00FC0FA5" w:rsidRDefault="003F09A9" w:rsidP="00FB1585">
            <w:pPr>
              <w:rPr>
                <w:rFonts w:cstheme="minorHAnsi"/>
                <w:i/>
              </w:rPr>
            </w:pPr>
            <w:r w:rsidRPr="00FC0FA5">
              <w:rPr>
                <w:rFonts w:cstheme="minorHAnsi"/>
                <w:i/>
              </w:rPr>
              <w:t>Please answer question 4 here</w:t>
            </w:r>
          </w:p>
        </w:tc>
      </w:tr>
      <w:tr w:rsidR="001F15EE" w14:paraId="50CFCCF9" w14:textId="77777777" w:rsidTr="00FB1585">
        <w:tc>
          <w:tcPr>
            <w:tcW w:w="4531" w:type="dxa"/>
          </w:tcPr>
          <w:p w14:paraId="25BEEBF8" w14:textId="43E17AD4" w:rsidR="001F15EE" w:rsidRPr="00FC0FA5" w:rsidRDefault="000B6CC5" w:rsidP="001F15EE">
            <w:pPr>
              <w:pStyle w:val="ListParagraph"/>
              <w:numPr>
                <w:ilvl w:val="0"/>
                <w:numId w:val="1"/>
              </w:numPr>
              <w:spacing w:after="0" w:line="240" w:lineRule="auto"/>
              <w:ind w:left="284" w:hanging="284"/>
              <w:rPr>
                <w:rFonts w:cstheme="minorHAnsi"/>
              </w:rPr>
            </w:pPr>
            <w:r w:rsidRPr="00FC0FA5">
              <w:rPr>
                <w:rFonts w:cstheme="minorHAnsi"/>
              </w:rPr>
              <w:t>Primary point of contact at your organisation in connection with this questionnaire including email, telephone number, and job title</w:t>
            </w:r>
          </w:p>
          <w:p w14:paraId="286F59B8" w14:textId="77777777" w:rsidR="001F15EE" w:rsidRPr="00FC0FA5" w:rsidRDefault="001F15EE" w:rsidP="000B6CC5">
            <w:pPr>
              <w:rPr>
                <w:rFonts w:cstheme="minorHAnsi"/>
              </w:rPr>
            </w:pPr>
          </w:p>
        </w:tc>
        <w:tc>
          <w:tcPr>
            <w:tcW w:w="4485" w:type="dxa"/>
          </w:tcPr>
          <w:p w14:paraId="52D1AC67" w14:textId="3D318F59" w:rsidR="001F15EE" w:rsidRPr="00FC0FA5" w:rsidRDefault="001F15EE" w:rsidP="00FB1585">
            <w:pPr>
              <w:rPr>
                <w:rFonts w:cstheme="minorHAnsi"/>
              </w:rPr>
            </w:pPr>
            <w:r w:rsidRPr="00FC0FA5">
              <w:rPr>
                <w:rFonts w:cstheme="minorHAnsi"/>
                <w:i/>
              </w:rPr>
              <w:t xml:space="preserve">Please answer question </w:t>
            </w:r>
            <w:r w:rsidR="003F09A9" w:rsidRPr="00FC0FA5">
              <w:rPr>
                <w:rFonts w:cstheme="minorHAnsi"/>
                <w:i/>
              </w:rPr>
              <w:t xml:space="preserve">5 </w:t>
            </w:r>
            <w:r w:rsidRPr="00FC0FA5">
              <w:rPr>
                <w:rFonts w:cstheme="minorHAnsi"/>
                <w:i/>
              </w:rPr>
              <w:t>here</w:t>
            </w:r>
          </w:p>
        </w:tc>
      </w:tr>
      <w:tr w:rsidR="003F09A9" w14:paraId="1835CB8A" w14:textId="77777777" w:rsidTr="00FB1585">
        <w:tc>
          <w:tcPr>
            <w:tcW w:w="4531" w:type="dxa"/>
          </w:tcPr>
          <w:p w14:paraId="7A5C493E" w14:textId="3ED56293" w:rsidR="00FC0FA5" w:rsidRDefault="00FC0FA5" w:rsidP="00FC0FA5">
            <w:pPr>
              <w:pStyle w:val="ListParagraph"/>
              <w:numPr>
                <w:ilvl w:val="0"/>
                <w:numId w:val="1"/>
              </w:numPr>
              <w:spacing w:after="0" w:line="240" w:lineRule="auto"/>
            </w:pPr>
            <w:r>
              <w:t>Please detail your experience for other local authorities (including identifying who they are) of providing the following types of support to individuals and families in housing need (both those at risk of homelessness and families recently arrived in the UK from countries such as Syria and Ukraine):</w:t>
            </w:r>
          </w:p>
          <w:p w14:paraId="4172D2F3" w14:textId="77777777" w:rsidR="00FC0FA5" w:rsidRDefault="00FC0FA5" w:rsidP="00FC0FA5">
            <w:pPr>
              <w:pStyle w:val="ListParagraph"/>
              <w:numPr>
                <w:ilvl w:val="0"/>
                <w:numId w:val="6"/>
              </w:numPr>
              <w:spacing w:after="160" w:line="259" w:lineRule="auto"/>
            </w:pPr>
            <w:r>
              <w:t>Building and developing the skills required to sustain a tenancy within the private rented sector – for example, the expectation of landlords, benefit awareness and household budgeting skills.</w:t>
            </w:r>
          </w:p>
          <w:p w14:paraId="6D137ED4" w14:textId="77777777" w:rsidR="00FC0FA5" w:rsidRDefault="00FC0FA5" w:rsidP="00FC0FA5">
            <w:pPr>
              <w:pStyle w:val="ListParagraph"/>
              <w:numPr>
                <w:ilvl w:val="0"/>
                <w:numId w:val="6"/>
              </w:numPr>
              <w:spacing w:after="160" w:line="259" w:lineRule="auto"/>
            </w:pPr>
            <w:r>
              <w:t>Employment i.e. support to obtain and maintain sustainable permanent employment.</w:t>
            </w:r>
          </w:p>
          <w:p w14:paraId="6DE47349" w14:textId="77777777" w:rsidR="003F09A9" w:rsidRPr="00FC0FA5" w:rsidRDefault="00FC0FA5" w:rsidP="00FC0FA5">
            <w:pPr>
              <w:pStyle w:val="ListParagraph"/>
              <w:numPr>
                <w:ilvl w:val="0"/>
                <w:numId w:val="6"/>
              </w:numPr>
              <w:spacing w:after="0" w:line="240" w:lineRule="auto"/>
              <w:rPr>
                <w:rFonts w:ascii="Arial" w:hAnsi="Arial" w:cs="Arial"/>
              </w:rPr>
            </w:pPr>
            <w:r>
              <w:t>Delivering or arranging language education for families newly arrived in the UK.</w:t>
            </w:r>
          </w:p>
          <w:p w14:paraId="66E440D1" w14:textId="5DCBC8D5" w:rsidR="00FC0FA5" w:rsidRPr="00FC0FA5" w:rsidRDefault="00FC0FA5" w:rsidP="00FC0FA5">
            <w:pPr>
              <w:rPr>
                <w:rFonts w:ascii="Arial" w:hAnsi="Arial" w:cs="Arial"/>
              </w:rPr>
            </w:pPr>
          </w:p>
        </w:tc>
        <w:tc>
          <w:tcPr>
            <w:tcW w:w="4485" w:type="dxa"/>
          </w:tcPr>
          <w:p w14:paraId="5D9780D1" w14:textId="7EE6157B" w:rsidR="003F09A9" w:rsidRPr="00FC0FA5" w:rsidRDefault="00FC0FA5" w:rsidP="00FB1585">
            <w:pPr>
              <w:rPr>
                <w:rFonts w:cstheme="minorHAnsi"/>
                <w:i/>
              </w:rPr>
            </w:pPr>
            <w:r w:rsidRPr="00FC0FA5">
              <w:rPr>
                <w:rFonts w:cstheme="minorHAnsi"/>
                <w:i/>
              </w:rPr>
              <w:t xml:space="preserve">Please answer question </w:t>
            </w:r>
            <w:r>
              <w:rPr>
                <w:rFonts w:cstheme="minorHAnsi"/>
                <w:i/>
              </w:rPr>
              <w:t>6</w:t>
            </w:r>
            <w:r w:rsidRPr="00FC0FA5">
              <w:rPr>
                <w:rFonts w:cstheme="minorHAnsi"/>
                <w:i/>
              </w:rPr>
              <w:t xml:space="preserve"> here</w:t>
            </w:r>
          </w:p>
        </w:tc>
      </w:tr>
      <w:tr w:rsidR="001F15EE" w:rsidRPr="00471A1E" w14:paraId="371ED345" w14:textId="77777777" w:rsidTr="00FB1585">
        <w:tc>
          <w:tcPr>
            <w:tcW w:w="4531" w:type="dxa"/>
          </w:tcPr>
          <w:p w14:paraId="0AFB70AE" w14:textId="3E209B03" w:rsidR="001F15EE" w:rsidRPr="00FC0FA5" w:rsidRDefault="00FC0FA5" w:rsidP="00FC0FA5">
            <w:pPr>
              <w:pStyle w:val="ListParagraph"/>
              <w:numPr>
                <w:ilvl w:val="0"/>
                <w:numId w:val="1"/>
              </w:numPr>
              <w:spacing w:after="0" w:line="240" w:lineRule="auto"/>
              <w:ind w:left="284" w:hanging="284"/>
              <w:rPr>
                <w:rFonts w:ascii="Arial" w:hAnsi="Arial" w:cs="Arial"/>
                <w:color w:val="000000" w:themeColor="text1"/>
              </w:rPr>
            </w:pPr>
            <w:r>
              <w:t>Please detail your experience for other local authorities in successfully facilitating access to the private rented sector for households in need of accommodation with the aim of securing long term accommodation.</w:t>
            </w:r>
          </w:p>
          <w:p w14:paraId="6B1E7915" w14:textId="77777777" w:rsidR="001F15EE" w:rsidRPr="00F078DB" w:rsidRDefault="001F15EE" w:rsidP="00FB1585">
            <w:pPr>
              <w:rPr>
                <w:rFonts w:ascii="Arial" w:hAnsi="Arial" w:cs="Arial"/>
                <w:color w:val="000000" w:themeColor="text1"/>
              </w:rPr>
            </w:pPr>
          </w:p>
        </w:tc>
        <w:tc>
          <w:tcPr>
            <w:tcW w:w="4485" w:type="dxa"/>
          </w:tcPr>
          <w:p w14:paraId="0B180B79" w14:textId="48A9290E" w:rsidR="00FC0FA5" w:rsidRPr="00FC0FA5" w:rsidRDefault="00FC0FA5" w:rsidP="00FC0FA5">
            <w:pPr>
              <w:rPr>
                <w:rFonts w:cstheme="minorHAnsi"/>
                <w:i/>
              </w:rPr>
            </w:pPr>
            <w:r w:rsidRPr="00FC0FA5">
              <w:rPr>
                <w:rFonts w:cstheme="minorHAnsi"/>
                <w:i/>
              </w:rPr>
              <w:t xml:space="preserve">Please answer question </w:t>
            </w:r>
            <w:r>
              <w:rPr>
                <w:rFonts w:cstheme="minorHAnsi"/>
                <w:i/>
              </w:rPr>
              <w:t>7</w:t>
            </w:r>
            <w:r w:rsidRPr="00FC0FA5">
              <w:rPr>
                <w:rFonts w:cstheme="minorHAnsi"/>
                <w:i/>
              </w:rPr>
              <w:t xml:space="preserve"> here</w:t>
            </w:r>
          </w:p>
          <w:p w14:paraId="347CE9B7" w14:textId="500CB999" w:rsidR="001F15EE" w:rsidRPr="00471A1E" w:rsidRDefault="001F15EE" w:rsidP="00FB1585">
            <w:pPr>
              <w:rPr>
                <w:rFonts w:ascii="Arial" w:hAnsi="Arial" w:cs="Arial"/>
                <w:i/>
              </w:rPr>
            </w:pPr>
          </w:p>
        </w:tc>
      </w:tr>
      <w:tr w:rsidR="001F15EE" w14:paraId="154E22F4" w14:textId="77777777" w:rsidTr="00FB1585">
        <w:tc>
          <w:tcPr>
            <w:tcW w:w="4531" w:type="dxa"/>
          </w:tcPr>
          <w:p w14:paraId="602D0666" w14:textId="77777777" w:rsidR="001F15EE" w:rsidRPr="00432560" w:rsidRDefault="00862A44" w:rsidP="00432560">
            <w:pPr>
              <w:pStyle w:val="ListParagraph"/>
              <w:numPr>
                <w:ilvl w:val="0"/>
                <w:numId w:val="1"/>
              </w:numPr>
              <w:spacing w:after="0" w:line="240" w:lineRule="auto"/>
              <w:ind w:left="306" w:hanging="306"/>
              <w:rPr>
                <w:rFonts w:ascii="Arial" w:hAnsi="Arial" w:cs="Arial"/>
              </w:rPr>
            </w:pPr>
            <w:r>
              <w:rPr>
                <w:rFonts w:eastAsia="Times New Roman"/>
              </w:rPr>
              <w:t xml:space="preserve">The Council anticipates the need for any appointed provider to support at least 25 referrals / households at any one time. </w:t>
            </w:r>
            <w:r>
              <w:rPr>
                <w:rFonts w:eastAsia="Times New Roman"/>
              </w:rPr>
              <w:lastRenderedPageBreak/>
              <w:t>What capacity and resources do you have to meet this demand?</w:t>
            </w:r>
          </w:p>
          <w:p w14:paraId="56BA135A" w14:textId="3F0FE766" w:rsidR="00432560" w:rsidRPr="00432560" w:rsidRDefault="00432560" w:rsidP="00432560">
            <w:pPr>
              <w:pStyle w:val="ListParagraph"/>
              <w:spacing w:after="0" w:line="240" w:lineRule="auto"/>
              <w:ind w:left="306"/>
              <w:rPr>
                <w:rFonts w:ascii="Arial" w:hAnsi="Arial" w:cs="Arial"/>
              </w:rPr>
            </w:pPr>
          </w:p>
        </w:tc>
        <w:tc>
          <w:tcPr>
            <w:tcW w:w="4485" w:type="dxa"/>
          </w:tcPr>
          <w:p w14:paraId="3B85531D" w14:textId="60631089" w:rsidR="00FC0FA5" w:rsidRPr="00862A44" w:rsidRDefault="00862A44" w:rsidP="00FC0FA5">
            <w:pPr>
              <w:rPr>
                <w:rFonts w:cstheme="minorHAnsi"/>
                <w:i/>
              </w:rPr>
            </w:pPr>
            <w:r>
              <w:rPr>
                <w:rFonts w:cstheme="minorHAnsi"/>
                <w:i/>
              </w:rPr>
              <w:lastRenderedPageBreak/>
              <w:t>Please answer question 8 here</w:t>
            </w:r>
          </w:p>
          <w:p w14:paraId="04D25D33" w14:textId="40053A0A" w:rsidR="001F15EE" w:rsidRPr="00862A44" w:rsidRDefault="001F15EE" w:rsidP="00FB1585">
            <w:pPr>
              <w:rPr>
                <w:rFonts w:cstheme="minorHAnsi"/>
                <w:i/>
              </w:rPr>
            </w:pPr>
          </w:p>
        </w:tc>
      </w:tr>
      <w:tr w:rsidR="001F15EE" w14:paraId="6F447463" w14:textId="77777777" w:rsidTr="00FB1585">
        <w:tc>
          <w:tcPr>
            <w:tcW w:w="4531" w:type="dxa"/>
          </w:tcPr>
          <w:p w14:paraId="4BF9DB5D" w14:textId="77777777" w:rsidR="001F15EE" w:rsidRPr="00432560" w:rsidRDefault="00432560" w:rsidP="00FC0FA5">
            <w:pPr>
              <w:pStyle w:val="ListParagraph"/>
              <w:numPr>
                <w:ilvl w:val="0"/>
                <w:numId w:val="1"/>
              </w:numPr>
              <w:spacing w:after="0" w:line="240" w:lineRule="auto"/>
              <w:ind w:left="306" w:hanging="306"/>
              <w:rPr>
                <w:rFonts w:ascii="Arial" w:hAnsi="Arial" w:cs="Arial"/>
              </w:rPr>
            </w:pPr>
            <w:r>
              <w:rPr>
                <w:rFonts w:eastAsia="Times New Roman"/>
              </w:rPr>
              <w:t>Would you be able to commence service delivery for the Council on or before the 01/04/2023?</w:t>
            </w:r>
          </w:p>
          <w:p w14:paraId="166FF4D2" w14:textId="55FFA8C1" w:rsidR="00432560" w:rsidRDefault="00432560" w:rsidP="00432560">
            <w:pPr>
              <w:pStyle w:val="ListParagraph"/>
              <w:spacing w:after="0" w:line="240" w:lineRule="auto"/>
              <w:ind w:left="306"/>
              <w:rPr>
                <w:rFonts w:ascii="Arial" w:hAnsi="Arial" w:cs="Arial"/>
              </w:rPr>
            </w:pPr>
          </w:p>
        </w:tc>
        <w:tc>
          <w:tcPr>
            <w:tcW w:w="4485" w:type="dxa"/>
          </w:tcPr>
          <w:p w14:paraId="600FCDF7" w14:textId="17F56B31" w:rsidR="001F15EE" w:rsidRPr="00862A44" w:rsidRDefault="00432560" w:rsidP="00FB1585">
            <w:pPr>
              <w:rPr>
                <w:rFonts w:cstheme="minorHAnsi"/>
                <w:i/>
              </w:rPr>
            </w:pPr>
            <w:r>
              <w:rPr>
                <w:rFonts w:cstheme="minorHAnsi"/>
                <w:i/>
              </w:rPr>
              <w:t>Please answer question 9 here</w:t>
            </w:r>
          </w:p>
          <w:p w14:paraId="595D66FA" w14:textId="77777777" w:rsidR="001F15EE" w:rsidRPr="00862A44" w:rsidRDefault="001F15EE" w:rsidP="00FB1585">
            <w:pPr>
              <w:rPr>
                <w:rFonts w:cstheme="minorHAnsi"/>
                <w:i/>
              </w:rPr>
            </w:pPr>
          </w:p>
        </w:tc>
      </w:tr>
      <w:tr w:rsidR="001F15EE" w14:paraId="325A0351" w14:textId="77777777" w:rsidTr="00FB1585">
        <w:tc>
          <w:tcPr>
            <w:tcW w:w="4531" w:type="dxa"/>
          </w:tcPr>
          <w:p w14:paraId="15D403B6" w14:textId="7122C03E" w:rsidR="00432560" w:rsidRDefault="00432560" w:rsidP="00432560">
            <w:pPr>
              <w:pStyle w:val="ListParagraph"/>
              <w:numPr>
                <w:ilvl w:val="0"/>
                <w:numId w:val="1"/>
              </w:numPr>
              <w:spacing w:after="0" w:line="240" w:lineRule="auto"/>
              <w:contextualSpacing w:val="0"/>
              <w:rPr>
                <w:rFonts w:eastAsia="Times New Roman"/>
              </w:rPr>
            </w:pPr>
            <w:r>
              <w:rPr>
                <w:rFonts w:eastAsia="Times New Roman"/>
              </w:rPr>
              <w:t xml:space="preserve">What is your estimated rate per referral / household for providing up to </w:t>
            </w:r>
            <w:r w:rsidR="00CE6197">
              <w:rPr>
                <w:rFonts w:eastAsia="Times New Roman"/>
              </w:rPr>
              <w:t>45</w:t>
            </w:r>
            <w:r>
              <w:rPr>
                <w:rFonts w:eastAsia="Times New Roman"/>
              </w:rPr>
              <w:t xml:space="preserve"> hours of total support per referral / household</w:t>
            </w:r>
            <w:r w:rsidR="00CE6197">
              <w:rPr>
                <w:rFonts w:eastAsia="Times New Roman"/>
              </w:rPr>
              <w:t xml:space="preserve"> which will largely be utilised in the first year of the referral</w:t>
            </w:r>
            <w:r>
              <w:rPr>
                <w:rFonts w:eastAsia="Times New Roman"/>
              </w:rPr>
              <w:t>?</w:t>
            </w:r>
          </w:p>
          <w:p w14:paraId="7DBF5077" w14:textId="41427669" w:rsidR="001F15EE" w:rsidRPr="00432560" w:rsidRDefault="001F15EE" w:rsidP="00432560">
            <w:pPr>
              <w:rPr>
                <w:rFonts w:ascii="Arial" w:hAnsi="Arial" w:cs="Arial"/>
              </w:rPr>
            </w:pPr>
          </w:p>
        </w:tc>
        <w:tc>
          <w:tcPr>
            <w:tcW w:w="4485" w:type="dxa"/>
          </w:tcPr>
          <w:p w14:paraId="2F7EE668" w14:textId="746370A3" w:rsidR="001F15EE" w:rsidRPr="00862A44" w:rsidRDefault="00432560" w:rsidP="00FB1585">
            <w:pPr>
              <w:rPr>
                <w:rFonts w:cstheme="minorHAnsi"/>
                <w:i/>
              </w:rPr>
            </w:pPr>
            <w:r>
              <w:rPr>
                <w:rFonts w:cstheme="minorHAnsi"/>
                <w:i/>
              </w:rPr>
              <w:t>Please answer question 10 here</w:t>
            </w:r>
          </w:p>
        </w:tc>
      </w:tr>
      <w:tr w:rsidR="00FC0FA5" w14:paraId="09814948" w14:textId="77777777" w:rsidTr="00FB1585">
        <w:tc>
          <w:tcPr>
            <w:tcW w:w="4531" w:type="dxa"/>
          </w:tcPr>
          <w:p w14:paraId="76ECABDC" w14:textId="30033099" w:rsidR="00FC0FA5" w:rsidRPr="00432560" w:rsidRDefault="00432560" w:rsidP="00FC0FA5">
            <w:pPr>
              <w:pStyle w:val="ListParagraph"/>
              <w:numPr>
                <w:ilvl w:val="0"/>
                <w:numId w:val="1"/>
              </w:numPr>
              <w:spacing w:after="0" w:line="240" w:lineRule="auto"/>
              <w:rPr>
                <w:rFonts w:ascii="Arial" w:hAnsi="Arial" w:cs="Arial"/>
              </w:rPr>
            </w:pPr>
            <w:r>
              <w:rPr>
                <w:rFonts w:eastAsia="Times New Roman"/>
              </w:rPr>
              <w:t xml:space="preserve">If a referral / household requires </w:t>
            </w:r>
            <w:r w:rsidR="00CE6197">
              <w:rPr>
                <w:rFonts w:eastAsia="Times New Roman"/>
              </w:rPr>
              <w:t>more</w:t>
            </w:r>
            <w:r>
              <w:rPr>
                <w:rFonts w:eastAsia="Times New Roman"/>
              </w:rPr>
              <w:t xml:space="preserve"> than the total hours of support mentioned in the previous question what is your rate per hour of support provided?</w:t>
            </w:r>
          </w:p>
          <w:p w14:paraId="701F5174" w14:textId="5FDE86F7" w:rsidR="00432560" w:rsidRPr="00A17C98" w:rsidRDefault="00432560" w:rsidP="00432560">
            <w:pPr>
              <w:pStyle w:val="ListParagraph"/>
              <w:spacing w:after="0" w:line="240" w:lineRule="auto"/>
              <w:ind w:left="360"/>
              <w:rPr>
                <w:rFonts w:ascii="Arial" w:hAnsi="Arial" w:cs="Arial"/>
              </w:rPr>
            </w:pPr>
          </w:p>
        </w:tc>
        <w:tc>
          <w:tcPr>
            <w:tcW w:w="4485" w:type="dxa"/>
          </w:tcPr>
          <w:p w14:paraId="7C84B0D8" w14:textId="7639EAC9" w:rsidR="00FC0FA5" w:rsidRPr="00862A44" w:rsidRDefault="00432560" w:rsidP="00FB1585">
            <w:pPr>
              <w:rPr>
                <w:rFonts w:cstheme="minorHAnsi"/>
                <w:i/>
              </w:rPr>
            </w:pPr>
            <w:r>
              <w:rPr>
                <w:rFonts w:cstheme="minorHAnsi"/>
                <w:i/>
              </w:rPr>
              <w:t>Please answer question 11 here</w:t>
            </w:r>
          </w:p>
        </w:tc>
      </w:tr>
      <w:tr w:rsidR="00FC0FA5" w14:paraId="6E9E2057" w14:textId="77777777" w:rsidTr="00FB1585">
        <w:tc>
          <w:tcPr>
            <w:tcW w:w="4531" w:type="dxa"/>
          </w:tcPr>
          <w:p w14:paraId="14B787B9" w14:textId="77777777" w:rsidR="00FC0FA5" w:rsidRPr="00432560" w:rsidRDefault="00432560" w:rsidP="00FC0FA5">
            <w:pPr>
              <w:pStyle w:val="ListParagraph"/>
              <w:numPr>
                <w:ilvl w:val="0"/>
                <w:numId w:val="1"/>
              </w:numPr>
              <w:spacing w:after="0" w:line="240" w:lineRule="auto"/>
              <w:rPr>
                <w:rFonts w:ascii="Arial" w:hAnsi="Arial" w:cs="Arial"/>
              </w:rPr>
            </w:pPr>
            <w:r w:rsidRPr="00FC0FA5">
              <w:rPr>
                <w:rFonts w:eastAsia="Times New Roman"/>
              </w:rPr>
              <w:t>Would you be prepared to contract with the Council on its Terms &amp; Conditions?</w:t>
            </w:r>
          </w:p>
          <w:p w14:paraId="73BE0040" w14:textId="0C7C3986" w:rsidR="00432560" w:rsidRPr="00A17C98" w:rsidRDefault="00432560" w:rsidP="00432560">
            <w:pPr>
              <w:pStyle w:val="ListParagraph"/>
              <w:spacing w:after="0" w:line="240" w:lineRule="auto"/>
              <w:ind w:left="360"/>
              <w:rPr>
                <w:rFonts w:ascii="Arial" w:hAnsi="Arial" w:cs="Arial"/>
              </w:rPr>
            </w:pPr>
          </w:p>
        </w:tc>
        <w:tc>
          <w:tcPr>
            <w:tcW w:w="4485" w:type="dxa"/>
          </w:tcPr>
          <w:p w14:paraId="5B1C7AC1" w14:textId="0E1310E7" w:rsidR="00FC0FA5" w:rsidRPr="00862A44" w:rsidRDefault="00432560" w:rsidP="00FB1585">
            <w:pPr>
              <w:rPr>
                <w:rFonts w:cstheme="minorHAnsi"/>
                <w:i/>
              </w:rPr>
            </w:pPr>
            <w:r>
              <w:rPr>
                <w:rFonts w:cstheme="minorHAnsi"/>
                <w:i/>
              </w:rPr>
              <w:t>Please answer question 12 here</w:t>
            </w:r>
          </w:p>
        </w:tc>
      </w:tr>
      <w:tr w:rsidR="001F15EE" w14:paraId="53F7468D" w14:textId="77777777" w:rsidTr="00FB1585">
        <w:tc>
          <w:tcPr>
            <w:tcW w:w="4531" w:type="dxa"/>
          </w:tcPr>
          <w:p w14:paraId="423E049B" w14:textId="21D12F9B" w:rsidR="001F15EE" w:rsidRPr="00FC0FA5" w:rsidRDefault="00FC0FA5" w:rsidP="00FB1585">
            <w:pPr>
              <w:pStyle w:val="NoSpacing"/>
              <w:numPr>
                <w:ilvl w:val="0"/>
                <w:numId w:val="1"/>
              </w:numPr>
              <w:rPr>
                <w:rFonts w:asciiTheme="minorHAnsi" w:hAnsiTheme="minorHAnsi" w:cstheme="minorHAnsi"/>
                <w:sz w:val="22"/>
                <w:szCs w:val="22"/>
              </w:rPr>
            </w:pPr>
            <w:r w:rsidRPr="00FC0FA5">
              <w:rPr>
                <w:rFonts w:asciiTheme="minorHAnsi" w:hAnsiTheme="minorHAnsi" w:cstheme="minorHAnsi"/>
                <w:sz w:val="22"/>
                <w:szCs w:val="22"/>
              </w:rPr>
              <w:t>What challenges do you believe exist in accessing the private rented sector in the Royal Borough of Windsor and Maidenhead and how would you effectively overcome them?</w:t>
            </w:r>
          </w:p>
          <w:p w14:paraId="60438167" w14:textId="77777777" w:rsidR="001F15EE" w:rsidRPr="00FC0FA5" w:rsidRDefault="001F15EE" w:rsidP="00FB1585">
            <w:pPr>
              <w:ind w:left="426" w:hanging="426"/>
              <w:rPr>
                <w:rFonts w:cstheme="minorHAnsi"/>
              </w:rPr>
            </w:pPr>
          </w:p>
        </w:tc>
        <w:tc>
          <w:tcPr>
            <w:tcW w:w="4485" w:type="dxa"/>
          </w:tcPr>
          <w:p w14:paraId="18C8371E" w14:textId="1A7EC195" w:rsidR="001F15EE" w:rsidRPr="00FC0FA5" w:rsidRDefault="00432560" w:rsidP="00FB1585">
            <w:pPr>
              <w:rPr>
                <w:rFonts w:cstheme="minorHAnsi"/>
                <w:i/>
              </w:rPr>
            </w:pPr>
            <w:r>
              <w:rPr>
                <w:rFonts w:cstheme="minorHAnsi"/>
                <w:i/>
              </w:rPr>
              <w:t>Please answer question 13 here</w:t>
            </w:r>
          </w:p>
        </w:tc>
      </w:tr>
      <w:tr w:rsidR="001F15EE" w14:paraId="2F7CA60F" w14:textId="77777777" w:rsidTr="00FB1585">
        <w:tc>
          <w:tcPr>
            <w:tcW w:w="4531" w:type="dxa"/>
          </w:tcPr>
          <w:p w14:paraId="505A6218" w14:textId="7C8E1E7F" w:rsidR="001F15EE" w:rsidRPr="00FC0FA5" w:rsidRDefault="00FC0FA5" w:rsidP="001F15EE">
            <w:pPr>
              <w:pStyle w:val="ListParagraph"/>
              <w:numPr>
                <w:ilvl w:val="0"/>
                <w:numId w:val="1"/>
              </w:numPr>
              <w:spacing w:after="0" w:line="240" w:lineRule="auto"/>
              <w:rPr>
                <w:rFonts w:cstheme="minorHAnsi"/>
              </w:rPr>
            </w:pPr>
            <w:r w:rsidRPr="00FC0FA5">
              <w:rPr>
                <w:rFonts w:cstheme="minorHAnsi"/>
              </w:rPr>
              <w:t>What barriers do you believe exist to prevent people in the context of these requirements accessing employment and how would your organisation innovate to overcome such barriers?</w:t>
            </w:r>
          </w:p>
          <w:p w14:paraId="36720883" w14:textId="77777777" w:rsidR="001F15EE" w:rsidRPr="00FC0FA5" w:rsidRDefault="001F15EE" w:rsidP="00FB1585">
            <w:pPr>
              <w:pStyle w:val="ListParagraph"/>
              <w:ind w:left="360"/>
              <w:rPr>
                <w:rFonts w:cstheme="minorHAnsi"/>
              </w:rPr>
            </w:pPr>
          </w:p>
        </w:tc>
        <w:tc>
          <w:tcPr>
            <w:tcW w:w="4485" w:type="dxa"/>
          </w:tcPr>
          <w:p w14:paraId="4FBD629B" w14:textId="0EA1952D" w:rsidR="001F15EE" w:rsidRPr="00FC0FA5" w:rsidRDefault="00432560" w:rsidP="00FB1585">
            <w:pPr>
              <w:rPr>
                <w:rFonts w:cstheme="minorHAnsi"/>
                <w:i/>
              </w:rPr>
            </w:pPr>
            <w:r>
              <w:rPr>
                <w:rFonts w:cstheme="minorHAnsi"/>
                <w:i/>
              </w:rPr>
              <w:t>Please answer question 14 here</w:t>
            </w:r>
          </w:p>
        </w:tc>
      </w:tr>
      <w:tr w:rsidR="001F15EE" w14:paraId="2B14E9DF" w14:textId="77777777" w:rsidTr="00FB1585">
        <w:tc>
          <w:tcPr>
            <w:tcW w:w="4531" w:type="dxa"/>
          </w:tcPr>
          <w:p w14:paraId="5BFB4771" w14:textId="6E3C970F" w:rsidR="001F15EE" w:rsidRPr="00FC0FA5" w:rsidRDefault="00FC0FA5" w:rsidP="00FC0FA5">
            <w:pPr>
              <w:pStyle w:val="ListParagraph"/>
              <w:numPr>
                <w:ilvl w:val="0"/>
                <w:numId w:val="1"/>
              </w:numPr>
              <w:spacing w:after="0" w:line="240" w:lineRule="auto"/>
              <w:rPr>
                <w:rFonts w:cstheme="minorHAnsi"/>
              </w:rPr>
            </w:pPr>
            <w:r w:rsidRPr="00FC0FA5">
              <w:rPr>
                <w:rFonts w:cstheme="minorHAnsi"/>
              </w:rPr>
              <w:t>What do you believe are the challenges you may face engaging with referred households and how would you effectively work to overcome these in a community context?</w:t>
            </w:r>
            <w:r w:rsidR="001F15EE" w:rsidRPr="00FC0FA5">
              <w:rPr>
                <w:rFonts w:cstheme="minorHAnsi"/>
              </w:rPr>
              <w:t xml:space="preserve">  </w:t>
            </w:r>
          </w:p>
          <w:p w14:paraId="51F0AA84" w14:textId="77777777" w:rsidR="001F15EE" w:rsidRPr="00FC0FA5" w:rsidRDefault="001F15EE" w:rsidP="00FB1585">
            <w:pPr>
              <w:ind w:left="426" w:hanging="426"/>
              <w:rPr>
                <w:rFonts w:cstheme="minorHAnsi"/>
              </w:rPr>
            </w:pPr>
          </w:p>
        </w:tc>
        <w:tc>
          <w:tcPr>
            <w:tcW w:w="4485" w:type="dxa"/>
          </w:tcPr>
          <w:p w14:paraId="18CA7C72" w14:textId="495CBDBE" w:rsidR="001F15EE" w:rsidRPr="00FC0FA5" w:rsidRDefault="00432560" w:rsidP="00FB1585">
            <w:pPr>
              <w:rPr>
                <w:rFonts w:cstheme="minorHAnsi"/>
              </w:rPr>
            </w:pPr>
            <w:r>
              <w:rPr>
                <w:rFonts w:cstheme="minorHAnsi"/>
                <w:i/>
              </w:rPr>
              <w:t>Please answer question 15 here</w:t>
            </w:r>
          </w:p>
        </w:tc>
      </w:tr>
    </w:tbl>
    <w:p w14:paraId="78CBF198" w14:textId="640E7B9E" w:rsidR="001F15EE" w:rsidRDefault="001F15EE" w:rsidP="001F15EE">
      <w:pPr>
        <w:spacing w:after="0" w:line="240" w:lineRule="auto"/>
        <w:rPr>
          <w:rFonts w:ascii="Arial" w:hAnsi="Arial" w:cs="Arial"/>
          <w:bCs/>
        </w:rPr>
      </w:pPr>
    </w:p>
    <w:p w14:paraId="18430B9E" w14:textId="5FB73220" w:rsidR="000E4A8A" w:rsidRPr="00307F64" w:rsidRDefault="000E4A8A" w:rsidP="000E4A8A">
      <w:pPr>
        <w:rPr>
          <w:rFonts w:ascii="Arial" w:hAnsi="Arial" w:cs="Arial"/>
        </w:rPr>
      </w:pPr>
      <w:r w:rsidRPr="00307F64">
        <w:rPr>
          <w:rFonts w:ascii="Arial" w:hAnsi="Arial" w:cs="Arial"/>
        </w:rPr>
        <w:t xml:space="preserve">The </w:t>
      </w:r>
      <w:r>
        <w:rPr>
          <w:rFonts w:ascii="Arial" w:hAnsi="Arial" w:cs="Arial"/>
        </w:rPr>
        <w:t>Council</w:t>
      </w:r>
      <w:r w:rsidRPr="00307F64">
        <w:rPr>
          <w:rFonts w:ascii="Arial" w:hAnsi="Arial" w:cs="Arial"/>
        </w:rPr>
        <w:t xml:space="preserve"> thanks you for the time taken in completing this questionnaire and for expressing your interest in this future opportunity</w:t>
      </w:r>
      <w:r>
        <w:rPr>
          <w:rFonts w:ascii="Arial" w:hAnsi="Arial" w:cs="Arial"/>
        </w:rPr>
        <w:t>.</w:t>
      </w:r>
    </w:p>
    <w:p w14:paraId="5F21584E" w14:textId="77777777" w:rsidR="000E4A8A" w:rsidRPr="00307F64" w:rsidRDefault="000E4A8A" w:rsidP="000E4A8A">
      <w:pPr>
        <w:spacing w:line="240" w:lineRule="exact"/>
        <w:contextualSpacing/>
        <w:rPr>
          <w:rFonts w:ascii="Arial" w:hAnsi="Arial" w:cs="Arial"/>
        </w:rPr>
      </w:pPr>
      <w:r w:rsidRPr="00307F64">
        <w:rPr>
          <w:rFonts w:ascii="Arial" w:hAnsi="Arial" w:cs="Arial"/>
        </w:rPr>
        <w:t>Regards,</w:t>
      </w:r>
    </w:p>
    <w:p w14:paraId="1D45931C" w14:textId="77777777" w:rsidR="000E4A8A" w:rsidRPr="00307F64" w:rsidRDefault="000E4A8A" w:rsidP="000E4A8A">
      <w:pPr>
        <w:spacing w:line="240" w:lineRule="exact"/>
        <w:contextualSpacing/>
        <w:rPr>
          <w:rFonts w:ascii="Arial" w:hAnsi="Arial" w:cs="Arial"/>
        </w:rPr>
      </w:pPr>
      <w:r w:rsidRPr="00307F64">
        <w:rPr>
          <w:rFonts w:ascii="Arial" w:hAnsi="Arial" w:cs="Arial"/>
        </w:rPr>
        <w:t>The Procurement Team,</w:t>
      </w:r>
    </w:p>
    <w:p w14:paraId="1AA93AA9" w14:textId="11296CCC" w:rsidR="00FC0FA5" w:rsidRPr="00432560" w:rsidRDefault="000E4A8A" w:rsidP="000E4A8A">
      <w:pPr>
        <w:spacing w:after="0" w:line="240" w:lineRule="auto"/>
        <w:rPr>
          <w:rFonts w:ascii="Arial" w:hAnsi="Arial" w:cs="Arial"/>
          <w:bCs/>
        </w:rPr>
      </w:pPr>
      <w:r w:rsidRPr="00307F64">
        <w:rPr>
          <w:rFonts w:ascii="Arial" w:hAnsi="Arial" w:cs="Arial"/>
        </w:rPr>
        <w:t>The Royal Borough of Windsor &amp; Maidenhead</w:t>
      </w:r>
    </w:p>
    <w:sectPr w:rsidR="00FC0FA5" w:rsidRPr="00432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52E0"/>
    <w:multiLevelType w:val="hybridMultilevel"/>
    <w:tmpl w:val="7CAC4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583932"/>
    <w:multiLevelType w:val="hybridMultilevel"/>
    <w:tmpl w:val="0F4A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A7DB8"/>
    <w:multiLevelType w:val="hybridMultilevel"/>
    <w:tmpl w:val="A77A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80685"/>
    <w:multiLevelType w:val="hybridMultilevel"/>
    <w:tmpl w:val="EB42C180"/>
    <w:lvl w:ilvl="0" w:tplc="CAE68B64">
      <w:start w:val="1"/>
      <w:numFmt w:val="decimal"/>
      <w:lvlText w:val="%1."/>
      <w:lvlJc w:val="left"/>
      <w:pPr>
        <w:ind w:left="36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0140D1"/>
    <w:multiLevelType w:val="hybridMultilevel"/>
    <w:tmpl w:val="8C947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75C6216"/>
    <w:multiLevelType w:val="hybridMultilevel"/>
    <w:tmpl w:val="42B6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3A"/>
    <w:rsid w:val="000B298F"/>
    <w:rsid w:val="000B6CC5"/>
    <w:rsid w:val="000C3C3F"/>
    <w:rsid w:val="000E4A8A"/>
    <w:rsid w:val="001F15EE"/>
    <w:rsid w:val="003F09A9"/>
    <w:rsid w:val="00432560"/>
    <w:rsid w:val="006B707E"/>
    <w:rsid w:val="00862A44"/>
    <w:rsid w:val="00C50C3A"/>
    <w:rsid w:val="00CE6197"/>
    <w:rsid w:val="00D63D46"/>
    <w:rsid w:val="00F5479B"/>
    <w:rsid w:val="00FC0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2DC7"/>
  <w15:chartTrackingRefBased/>
  <w15:docId w15:val="{5E5FF2D0-F6D6-424C-846C-7E5FCE77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5EE"/>
    <w:rPr>
      <w:color w:val="0563C1" w:themeColor="hyperlink"/>
      <w:u w:val="single"/>
    </w:rPr>
  </w:style>
  <w:style w:type="character" w:styleId="UnresolvedMention">
    <w:name w:val="Unresolved Mention"/>
    <w:basedOn w:val="DefaultParagraphFont"/>
    <w:uiPriority w:val="99"/>
    <w:semiHidden/>
    <w:unhideWhenUsed/>
    <w:rsid w:val="001F15EE"/>
    <w:rPr>
      <w:color w:val="605E5C"/>
      <w:shd w:val="clear" w:color="auto" w:fill="E1DFDD"/>
    </w:rPr>
  </w:style>
  <w:style w:type="table" w:styleId="TableGrid">
    <w:name w:val="Table Grid"/>
    <w:basedOn w:val="TableNormal"/>
    <w:uiPriority w:val="59"/>
    <w:rsid w:val="001F1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5EE"/>
    <w:pPr>
      <w:spacing w:after="200" w:line="276" w:lineRule="auto"/>
      <w:ind w:left="720"/>
      <w:contextualSpacing/>
    </w:pPr>
  </w:style>
  <w:style w:type="paragraph" w:styleId="NoSpacing">
    <w:name w:val="No Spacing"/>
    <w:link w:val="NoSpacingChar"/>
    <w:uiPriority w:val="1"/>
    <w:qFormat/>
    <w:rsid w:val="001F15EE"/>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rsid w:val="001F15EE"/>
    <w:rPr>
      <w:rFonts w:ascii="Times New Roman" w:eastAsia="Times New Roman" w:hAnsi="Times New Roman" w:cs="Times New Roman"/>
      <w:sz w:val="24"/>
      <w:szCs w:val="24"/>
      <w:lang w:eastAsia="ar-SA"/>
    </w:rPr>
  </w:style>
  <w:style w:type="paragraph" w:styleId="CommentText">
    <w:name w:val="annotation text"/>
    <w:basedOn w:val="Normal"/>
    <w:link w:val="CommentTextChar"/>
    <w:uiPriority w:val="99"/>
    <w:semiHidden/>
    <w:unhideWhenUsed/>
    <w:rsid w:val="00FC0FA5"/>
    <w:pPr>
      <w:spacing w:line="240" w:lineRule="auto"/>
    </w:pPr>
    <w:rPr>
      <w:sz w:val="20"/>
      <w:szCs w:val="20"/>
    </w:rPr>
  </w:style>
  <w:style w:type="character" w:customStyle="1" w:styleId="CommentTextChar">
    <w:name w:val="Comment Text Char"/>
    <w:basedOn w:val="DefaultParagraphFont"/>
    <w:link w:val="CommentText"/>
    <w:uiPriority w:val="99"/>
    <w:semiHidden/>
    <w:rsid w:val="00FC0F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62282">
      <w:bodyDiv w:val="1"/>
      <w:marLeft w:val="0"/>
      <w:marRight w:val="0"/>
      <w:marTop w:val="0"/>
      <w:marBottom w:val="0"/>
      <w:divBdr>
        <w:top w:val="none" w:sz="0" w:space="0" w:color="auto"/>
        <w:left w:val="none" w:sz="0" w:space="0" w:color="auto"/>
        <w:bottom w:val="none" w:sz="0" w:space="0" w:color="auto"/>
        <w:right w:val="none" w:sz="0" w:space="0" w:color="auto"/>
      </w:divBdr>
    </w:div>
    <w:div w:id="1059206505">
      <w:bodyDiv w:val="1"/>
      <w:marLeft w:val="0"/>
      <w:marRight w:val="0"/>
      <w:marTop w:val="0"/>
      <w:marBottom w:val="0"/>
      <w:divBdr>
        <w:top w:val="none" w:sz="0" w:space="0" w:color="auto"/>
        <w:left w:val="none" w:sz="0" w:space="0" w:color="auto"/>
        <w:bottom w:val="none" w:sz="0" w:space="0" w:color="auto"/>
        <w:right w:val="none" w:sz="0" w:space="0" w:color="auto"/>
      </w:divBdr>
    </w:div>
    <w:div w:id="14715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rbwm.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Dickenson</dc:creator>
  <cp:keywords/>
  <dc:description/>
  <cp:lastModifiedBy>Christopher Dickenson</cp:lastModifiedBy>
  <cp:revision>13</cp:revision>
  <dcterms:created xsi:type="dcterms:W3CDTF">2022-12-01T17:03:00Z</dcterms:created>
  <dcterms:modified xsi:type="dcterms:W3CDTF">2022-12-07T14:25:00Z</dcterms:modified>
</cp:coreProperties>
</file>