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66A748" w14:textId="1AFE49E6" w:rsidR="008C701D" w:rsidRPr="00F65AD9" w:rsidRDefault="008C701D" w:rsidP="00C4241F">
      <w:pPr>
        <w:jc w:val="both"/>
        <w:rPr>
          <w:b/>
          <w:bCs/>
          <w:sz w:val="44"/>
          <w:szCs w:val="44"/>
        </w:rPr>
      </w:pPr>
      <w:bookmarkStart w:id="0" w:name="_Toc379212686"/>
      <w:bookmarkStart w:id="1" w:name="_Toc416355411"/>
    </w:p>
    <w:p w14:paraId="3C2C458E" w14:textId="77777777" w:rsidR="008C701D" w:rsidRPr="00F65AD9" w:rsidRDefault="008C701D" w:rsidP="00C4241F">
      <w:pPr>
        <w:jc w:val="both"/>
        <w:rPr>
          <w:b/>
          <w:bCs/>
          <w:sz w:val="44"/>
          <w:szCs w:val="44"/>
        </w:rPr>
      </w:pPr>
    </w:p>
    <w:p w14:paraId="115F8509" w14:textId="77777777" w:rsidR="008C701D" w:rsidRPr="00F65AD9" w:rsidRDefault="008C701D" w:rsidP="00C4241F">
      <w:pPr>
        <w:jc w:val="both"/>
        <w:rPr>
          <w:b/>
          <w:bCs/>
          <w:sz w:val="44"/>
          <w:szCs w:val="44"/>
        </w:rPr>
      </w:pPr>
    </w:p>
    <w:p w14:paraId="7E801E6A" w14:textId="77777777" w:rsidR="008673B8" w:rsidRPr="00F65AD9" w:rsidRDefault="008673B8" w:rsidP="00C4241F">
      <w:pPr>
        <w:jc w:val="both"/>
        <w:rPr>
          <w:b/>
          <w:bCs/>
          <w:sz w:val="44"/>
          <w:szCs w:val="44"/>
        </w:rPr>
      </w:pPr>
    </w:p>
    <w:p w14:paraId="141BBDC6" w14:textId="77777777" w:rsidR="008673B8" w:rsidRPr="00F65AD9" w:rsidRDefault="008673B8" w:rsidP="00C4241F">
      <w:pPr>
        <w:jc w:val="both"/>
        <w:rPr>
          <w:b/>
          <w:bCs/>
          <w:sz w:val="44"/>
          <w:szCs w:val="44"/>
        </w:rPr>
      </w:pPr>
    </w:p>
    <w:p w14:paraId="4629D0DD" w14:textId="4D7D413C" w:rsidR="008C701D" w:rsidRPr="00F65AD9" w:rsidRDefault="00420CE5" w:rsidP="001D1778">
      <w:pPr>
        <w:jc w:val="center"/>
        <w:rPr>
          <w:b/>
          <w:bCs/>
          <w:sz w:val="44"/>
          <w:szCs w:val="44"/>
        </w:rPr>
      </w:pPr>
      <w:r w:rsidRPr="00F65AD9">
        <w:rPr>
          <w:b/>
          <w:bCs/>
          <w:sz w:val="44"/>
          <w:szCs w:val="44"/>
        </w:rPr>
        <w:t>National Asset Delivery</w:t>
      </w:r>
    </w:p>
    <w:p w14:paraId="733E0231" w14:textId="35D864B1" w:rsidR="008C701D" w:rsidRPr="00F65AD9" w:rsidRDefault="008C701D" w:rsidP="001D1778">
      <w:pPr>
        <w:jc w:val="center"/>
        <w:rPr>
          <w:b/>
          <w:bCs/>
          <w:sz w:val="44"/>
          <w:szCs w:val="44"/>
        </w:rPr>
      </w:pPr>
      <w:r w:rsidRPr="00F65AD9">
        <w:rPr>
          <w:b/>
          <w:bCs/>
          <w:sz w:val="44"/>
          <w:szCs w:val="44"/>
        </w:rPr>
        <w:t>Technical Surveys and Testing</w:t>
      </w:r>
    </w:p>
    <w:p w14:paraId="23BE1885" w14:textId="77777777" w:rsidR="009F0FEF" w:rsidRPr="00F65AD9" w:rsidRDefault="009F0FEF" w:rsidP="001D1778">
      <w:pPr>
        <w:jc w:val="center"/>
        <w:rPr>
          <w:b/>
          <w:bCs/>
          <w:sz w:val="44"/>
          <w:szCs w:val="44"/>
        </w:rPr>
      </w:pPr>
    </w:p>
    <w:p w14:paraId="4EBF6688" w14:textId="77777777" w:rsidR="009F0FEF" w:rsidRPr="00F65AD9" w:rsidRDefault="009F0FEF" w:rsidP="001D1778">
      <w:pPr>
        <w:jc w:val="center"/>
        <w:rPr>
          <w:b/>
          <w:bCs/>
          <w:sz w:val="44"/>
          <w:szCs w:val="44"/>
        </w:rPr>
      </w:pPr>
    </w:p>
    <w:p w14:paraId="4A009321" w14:textId="20E9D481" w:rsidR="00E00FB7" w:rsidRPr="00F65AD9" w:rsidRDefault="008C701D" w:rsidP="001D1778">
      <w:pPr>
        <w:jc w:val="center"/>
        <w:rPr>
          <w:b/>
          <w:bCs/>
          <w:sz w:val="44"/>
          <w:szCs w:val="44"/>
        </w:rPr>
      </w:pPr>
      <w:r w:rsidRPr="00F65AD9">
        <w:rPr>
          <w:b/>
          <w:bCs/>
          <w:sz w:val="44"/>
          <w:szCs w:val="44"/>
        </w:rPr>
        <w:t>Works Information</w:t>
      </w:r>
    </w:p>
    <w:p w14:paraId="4B9CCDBF" w14:textId="77777777" w:rsidR="00D8664B" w:rsidRDefault="00DE5E26" w:rsidP="001D1778">
      <w:pPr>
        <w:jc w:val="center"/>
        <w:rPr>
          <w:b/>
          <w:bCs/>
          <w:sz w:val="44"/>
          <w:szCs w:val="44"/>
        </w:rPr>
      </w:pPr>
      <w:r w:rsidRPr="00F65AD9">
        <w:rPr>
          <w:b/>
          <w:bCs/>
          <w:sz w:val="44"/>
          <w:szCs w:val="44"/>
        </w:rPr>
        <w:t>(</w:t>
      </w:r>
      <w:r w:rsidR="00D8664B">
        <w:rPr>
          <w:b/>
          <w:bCs/>
          <w:sz w:val="44"/>
          <w:szCs w:val="44"/>
        </w:rPr>
        <w:t>Waterproofing Tensile</w:t>
      </w:r>
    </w:p>
    <w:p w14:paraId="11C905D3" w14:textId="598DF778" w:rsidR="00DE5E26" w:rsidRPr="00F65AD9" w:rsidRDefault="00D8664B" w:rsidP="001D1778">
      <w:pPr>
        <w:jc w:val="center"/>
        <w:rPr>
          <w:b/>
          <w:bCs/>
          <w:sz w:val="44"/>
          <w:szCs w:val="44"/>
        </w:rPr>
      </w:pPr>
      <w:r>
        <w:rPr>
          <w:b/>
          <w:bCs/>
          <w:sz w:val="44"/>
          <w:szCs w:val="44"/>
        </w:rPr>
        <w:t>Adhesion Testing</w:t>
      </w:r>
      <w:r w:rsidR="00DE5E26" w:rsidRPr="00F65AD9">
        <w:rPr>
          <w:b/>
          <w:bCs/>
          <w:sz w:val="44"/>
          <w:szCs w:val="44"/>
        </w:rPr>
        <w:t>)</w:t>
      </w:r>
    </w:p>
    <w:p w14:paraId="2873E2C0" w14:textId="108F7161" w:rsidR="000D53C9" w:rsidRDefault="000D53C9">
      <w:pPr>
        <w:rPr>
          <w:b/>
          <w:bCs/>
          <w:highlight w:val="lightGray"/>
        </w:rPr>
      </w:pPr>
      <w:r>
        <w:rPr>
          <w:b/>
          <w:bCs/>
          <w:highlight w:val="lightGray"/>
        </w:rPr>
        <w:br w:type="page"/>
      </w:r>
    </w:p>
    <w:p w14:paraId="04D20C73" w14:textId="77777777" w:rsidR="00EF244D" w:rsidRPr="00F65AD9" w:rsidRDefault="00EF244D" w:rsidP="00C4241F">
      <w:pPr>
        <w:spacing w:before="240"/>
        <w:jc w:val="both"/>
        <w:rPr>
          <w:b/>
          <w:sz w:val="28"/>
        </w:rPr>
      </w:pPr>
      <w:r w:rsidRPr="00F65AD9">
        <w:rPr>
          <w:b/>
          <w:sz w:val="28"/>
        </w:rPr>
        <w:lastRenderedPageBreak/>
        <w:t>CONTENTS AMENDMENT SHEET</w:t>
      </w:r>
    </w:p>
    <w:p w14:paraId="1BF981DC" w14:textId="77777777" w:rsidR="00EF244D" w:rsidRPr="00F65AD9" w:rsidRDefault="00EF244D" w:rsidP="00C4241F">
      <w:pPr>
        <w:jc w:val="both"/>
        <w:rPr>
          <w:b/>
          <w:bCs/>
          <w:highlight w:val="lightGray"/>
        </w:rPr>
      </w:pPr>
    </w:p>
    <w:tbl>
      <w:tblPr>
        <w:tblW w:w="828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080"/>
        <w:gridCol w:w="1260"/>
        <w:gridCol w:w="3960"/>
        <w:gridCol w:w="900"/>
        <w:gridCol w:w="1080"/>
      </w:tblGrid>
      <w:tr w:rsidR="00DE5E26" w:rsidRPr="00F65AD9" w14:paraId="3DBD77A1" w14:textId="77777777" w:rsidTr="0029619C">
        <w:tc>
          <w:tcPr>
            <w:tcW w:w="1080" w:type="dxa"/>
            <w:tcBorders>
              <w:top w:val="double" w:sz="4" w:space="0" w:color="auto"/>
              <w:bottom w:val="double" w:sz="4" w:space="0" w:color="auto"/>
            </w:tcBorders>
            <w:vAlign w:val="center"/>
          </w:tcPr>
          <w:p w14:paraId="16C9AFAA" w14:textId="77777777" w:rsidR="00EF244D" w:rsidRPr="00F65AD9" w:rsidRDefault="00EF244D" w:rsidP="00C4241F">
            <w:pPr>
              <w:tabs>
                <w:tab w:val="left" w:pos="993"/>
              </w:tabs>
              <w:jc w:val="both"/>
              <w:rPr>
                <w:b/>
              </w:rPr>
            </w:pPr>
            <w:r w:rsidRPr="00F65AD9">
              <w:rPr>
                <w:b/>
              </w:rPr>
              <w:t>Amend. No.</w:t>
            </w:r>
          </w:p>
        </w:tc>
        <w:tc>
          <w:tcPr>
            <w:tcW w:w="1260" w:type="dxa"/>
            <w:tcBorders>
              <w:top w:val="double" w:sz="4" w:space="0" w:color="auto"/>
              <w:bottom w:val="double" w:sz="4" w:space="0" w:color="auto"/>
            </w:tcBorders>
            <w:vAlign w:val="center"/>
          </w:tcPr>
          <w:p w14:paraId="5264B91D" w14:textId="77777777" w:rsidR="00EF244D" w:rsidRPr="00F65AD9" w:rsidRDefault="00EF244D" w:rsidP="00C4241F">
            <w:pPr>
              <w:tabs>
                <w:tab w:val="left" w:pos="993"/>
              </w:tabs>
              <w:jc w:val="both"/>
              <w:rPr>
                <w:b/>
              </w:rPr>
            </w:pPr>
            <w:r w:rsidRPr="00F65AD9">
              <w:rPr>
                <w:b/>
              </w:rPr>
              <w:t>Revision No.</w:t>
            </w:r>
          </w:p>
        </w:tc>
        <w:tc>
          <w:tcPr>
            <w:tcW w:w="3960" w:type="dxa"/>
            <w:tcBorders>
              <w:top w:val="double" w:sz="4" w:space="0" w:color="auto"/>
              <w:bottom w:val="double" w:sz="4" w:space="0" w:color="auto"/>
            </w:tcBorders>
            <w:vAlign w:val="center"/>
          </w:tcPr>
          <w:p w14:paraId="7D1E7BC0" w14:textId="77777777" w:rsidR="00EF244D" w:rsidRPr="00F65AD9" w:rsidRDefault="00EF244D" w:rsidP="00C4241F">
            <w:pPr>
              <w:tabs>
                <w:tab w:val="left" w:pos="993"/>
              </w:tabs>
              <w:jc w:val="both"/>
              <w:rPr>
                <w:b/>
              </w:rPr>
            </w:pPr>
            <w:r w:rsidRPr="00F65AD9">
              <w:rPr>
                <w:b/>
              </w:rPr>
              <w:t>Amendments</w:t>
            </w:r>
          </w:p>
        </w:tc>
        <w:tc>
          <w:tcPr>
            <w:tcW w:w="900" w:type="dxa"/>
            <w:tcBorders>
              <w:top w:val="double" w:sz="4" w:space="0" w:color="auto"/>
              <w:bottom w:val="double" w:sz="4" w:space="0" w:color="auto"/>
            </w:tcBorders>
            <w:vAlign w:val="center"/>
          </w:tcPr>
          <w:p w14:paraId="157E7C60" w14:textId="77777777" w:rsidR="00EF244D" w:rsidRPr="00F65AD9" w:rsidRDefault="00EF244D" w:rsidP="00C4241F">
            <w:pPr>
              <w:tabs>
                <w:tab w:val="left" w:pos="993"/>
              </w:tabs>
              <w:ind w:left="-57" w:right="-57"/>
              <w:jc w:val="both"/>
              <w:rPr>
                <w:b/>
              </w:rPr>
            </w:pPr>
            <w:r w:rsidRPr="00F65AD9">
              <w:rPr>
                <w:b/>
              </w:rPr>
              <w:t>Initials</w:t>
            </w:r>
          </w:p>
        </w:tc>
        <w:tc>
          <w:tcPr>
            <w:tcW w:w="1080" w:type="dxa"/>
            <w:tcBorders>
              <w:top w:val="double" w:sz="4" w:space="0" w:color="auto"/>
              <w:bottom w:val="double" w:sz="4" w:space="0" w:color="auto"/>
            </w:tcBorders>
            <w:vAlign w:val="center"/>
          </w:tcPr>
          <w:p w14:paraId="30761983" w14:textId="77777777" w:rsidR="00EF244D" w:rsidRPr="00F65AD9" w:rsidRDefault="00EF244D" w:rsidP="00C4241F">
            <w:pPr>
              <w:tabs>
                <w:tab w:val="left" w:pos="993"/>
              </w:tabs>
              <w:jc w:val="both"/>
              <w:rPr>
                <w:b/>
              </w:rPr>
            </w:pPr>
            <w:r w:rsidRPr="00F65AD9">
              <w:rPr>
                <w:b/>
              </w:rPr>
              <w:t>Date</w:t>
            </w:r>
          </w:p>
        </w:tc>
      </w:tr>
      <w:tr w:rsidR="00DE5E26" w:rsidRPr="00F65AD9" w14:paraId="46010FDD" w14:textId="77777777" w:rsidTr="0029619C">
        <w:trPr>
          <w:cantSplit/>
          <w:trHeight w:val="561"/>
        </w:trPr>
        <w:tc>
          <w:tcPr>
            <w:tcW w:w="1080" w:type="dxa"/>
            <w:tcBorders>
              <w:top w:val="double" w:sz="4" w:space="0" w:color="auto"/>
            </w:tcBorders>
            <w:vAlign w:val="center"/>
          </w:tcPr>
          <w:p w14:paraId="28A32871" w14:textId="7C48D321" w:rsidR="00EF244D" w:rsidRPr="00F65AD9" w:rsidRDefault="007B4D44" w:rsidP="001D1778">
            <w:pPr>
              <w:pStyle w:val="bodytext1"/>
              <w:tabs>
                <w:tab w:val="left" w:pos="993"/>
              </w:tabs>
              <w:jc w:val="center"/>
              <w:rPr>
                <w:szCs w:val="22"/>
              </w:rPr>
            </w:pPr>
            <w:r w:rsidRPr="00F65AD9">
              <w:rPr>
                <w:szCs w:val="22"/>
              </w:rPr>
              <w:t>0</w:t>
            </w:r>
          </w:p>
        </w:tc>
        <w:tc>
          <w:tcPr>
            <w:tcW w:w="1260" w:type="dxa"/>
            <w:tcBorders>
              <w:top w:val="double" w:sz="4" w:space="0" w:color="auto"/>
            </w:tcBorders>
            <w:vAlign w:val="center"/>
          </w:tcPr>
          <w:p w14:paraId="16533F6F" w14:textId="10D88A82" w:rsidR="00EF244D" w:rsidRPr="00F65AD9" w:rsidRDefault="007B4D44" w:rsidP="001D1778">
            <w:pPr>
              <w:pStyle w:val="bodytext1"/>
              <w:tabs>
                <w:tab w:val="left" w:pos="993"/>
              </w:tabs>
              <w:jc w:val="center"/>
              <w:rPr>
                <w:szCs w:val="22"/>
              </w:rPr>
            </w:pPr>
            <w:r w:rsidRPr="00F65AD9">
              <w:rPr>
                <w:szCs w:val="22"/>
              </w:rPr>
              <w:t>0</w:t>
            </w:r>
          </w:p>
        </w:tc>
        <w:tc>
          <w:tcPr>
            <w:tcW w:w="3960" w:type="dxa"/>
            <w:tcBorders>
              <w:top w:val="double" w:sz="4" w:space="0" w:color="auto"/>
            </w:tcBorders>
            <w:vAlign w:val="center"/>
          </w:tcPr>
          <w:p w14:paraId="12B54AA3" w14:textId="09C87218" w:rsidR="00EF244D" w:rsidRPr="00F65AD9" w:rsidRDefault="007B4D44" w:rsidP="001D1778">
            <w:pPr>
              <w:pStyle w:val="bodytext1"/>
              <w:tabs>
                <w:tab w:val="left" w:pos="993"/>
              </w:tabs>
              <w:jc w:val="center"/>
              <w:rPr>
                <w:szCs w:val="22"/>
              </w:rPr>
            </w:pPr>
            <w:r w:rsidRPr="00F65AD9">
              <w:rPr>
                <w:szCs w:val="22"/>
              </w:rPr>
              <w:t>Original version issued with tender</w:t>
            </w:r>
          </w:p>
        </w:tc>
        <w:tc>
          <w:tcPr>
            <w:tcW w:w="900" w:type="dxa"/>
            <w:tcBorders>
              <w:top w:val="double" w:sz="4" w:space="0" w:color="auto"/>
            </w:tcBorders>
            <w:vAlign w:val="center"/>
          </w:tcPr>
          <w:p w14:paraId="4FFD035D" w14:textId="3761D064" w:rsidR="00EF244D" w:rsidRPr="00F65AD9" w:rsidRDefault="00CF6B0C" w:rsidP="001D1778">
            <w:pPr>
              <w:pStyle w:val="bodytext1"/>
              <w:tabs>
                <w:tab w:val="left" w:pos="993"/>
              </w:tabs>
              <w:jc w:val="center"/>
              <w:rPr>
                <w:szCs w:val="22"/>
              </w:rPr>
            </w:pPr>
            <w:r w:rsidRPr="00F65AD9">
              <w:rPr>
                <w:szCs w:val="22"/>
              </w:rPr>
              <w:t>AB</w:t>
            </w:r>
          </w:p>
        </w:tc>
        <w:tc>
          <w:tcPr>
            <w:tcW w:w="1080" w:type="dxa"/>
            <w:tcBorders>
              <w:top w:val="double" w:sz="4" w:space="0" w:color="auto"/>
            </w:tcBorders>
            <w:vAlign w:val="center"/>
          </w:tcPr>
          <w:p w14:paraId="3876F0CF" w14:textId="1ABF3B7C" w:rsidR="00EF244D" w:rsidRPr="00F65AD9" w:rsidRDefault="00CF6B0C" w:rsidP="001D1778">
            <w:pPr>
              <w:pStyle w:val="bodytext1"/>
              <w:tabs>
                <w:tab w:val="left" w:pos="993"/>
              </w:tabs>
              <w:jc w:val="center"/>
              <w:rPr>
                <w:szCs w:val="22"/>
              </w:rPr>
            </w:pPr>
            <w:r w:rsidRPr="00F65AD9">
              <w:rPr>
                <w:szCs w:val="22"/>
              </w:rPr>
              <w:t>03/05</w:t>
            </w:r>
            <w:r w:rsidR="008974A6" w:rsidRPr="00F65AD9">
              <w:rPr>
                <w:szCs w:val="22"/>
              </w:rPr>
              <w:t>/18</w:t>
            </w:r>
          </w:p>
        </w:tc>
      </w:tr>
      <w:tr w:rsidR="00DE5E26" w:rsidRPr="00F65AD9" w14:paraId="703BE1EB" w14:textId="77777777" w:rsidTr="0029619C">
        <w:trPr>
          <w:cantSplit/>
        </w:trPr>
        <w:tc>
          <w:tcPr>
            <w:tcW w:w="1080" w:type="dxa"/>
            <w:vAlign w:val="center"/>
          </w:tcPr>
          <w:p w14:paraId="31CA62E2" w14:textId="5A5C4F76" w:rsidR="00EF244D" w:rsidRPr="00F65AD9" w:rsidRDefault="00EF244D" w:rsidP="00C4241F">
            <w:pPr>
              <w:tabs>
                <w:tab w:val="left" w:pos="993"/>
              </w:tabs>
              <w:jc w:val="both"/>
            </w:pPr>
          </w:p>
        </w:tc>
        <w:tc>
          <w:tcPr>
            <w:tcW w:w="1260" w:type="dxa"/>
            <w:vAlign w:val="center"/>
          </w:tcPr>
          <w:p w14:paraId="3C404A86" w14:textId="6AE291B2" w:rsidR="00EF244D" w:rsidRPr="00F65AD9" w:rsidRDefault="00374B7F" w:rsidP="00C4241F">
            <w:pPr>
              <w:tabs>
                <w:tab w:val="left" w:pos="993"/>
              </w:tabs>
              <w:jc w:val="both"/>
            </w:pPr>
            <w:r>
              <w:t>1</w:t>
            </w:r>
          </w:p>
        </w:tc>
        <w:tc>
          <w:tcPr>
            <w:tcW w:w="3960" w:type="dxa"/>
            <w:vAlign w:val="center"/>
          </w:tcPr>
          <w:p w14:paraId="0977C908" w14:textId="10FC46B0" w:rsidR="00EF244D" w:rsidRPr="00F65AD9" w:rsidRDefault="00374B7F" w:rsidP="00C4241F">
            <w:pPr>
              <w:pStyle w:val="bodytext1"/>
              <w:tabs>
                <w:tab w:val="left" w:pos="993"/>
              </w:tabs>
              <w:jc w:val="both"/>
              <w:rPr>
                <w:szCs w:val="22"/>
              </w:rPr>
            </w:pPr>
            <w:r>
              <w:rPr>
                <w:szCs w:val="22"/>
              </w:rPr>
              <w:t>Revision 1</w:t>
            </w:r>
          </w:p>
        </w:tc>
        <w:tc>
          <w:tcPr>
            <w:tcW w:w="900" w:type="dxa"/>
            <w:vAlign w:val="center"/>
          </w:tcPr>
          <w:p w14:paraId="5367DCEC" w14:textId="39308C81" w:rsidR="00EF244D" w:rsidRPr="00F65AD9" w:rsidRDefault="00374B7F" w:rsidP="00C4241F">
            <w:pPr>
              <w:tabs>
                <w:tab w:val="left" w:pos="993"/>
              </w:tabs>
              <w:jc w:val="both"/>
            </w:pPr>
            <w:r>
              <w:t>HK</w:t>
            </w:r>
          </w:p>
        </w:tc>
        <w:tc>
          <w:tcPr>
            <w:tcW w:w="1080" w:type="dxa"/>
            <w:vAlign w:val="center"/>
          </w:tcPr>
          <w:p w14:paraId="5293193C" w14:textId="168AFE0B" w:rsidR="00EF244D" w:rsidRPr="00F65AD9" w:rsidRDefault="00374B7F" w:rsidP="00C4241F">
            <w:pPr>
              <w:tabs>
                <w:tab w:val="left" w:pos="993"/>
              </w:tabs>
              <w:jc w:val="both"/>
            </w:pPr>
            <w:r>
              <w:t>11/09/18</w:t>
            </w:r>
          </w:p>
        </w:tc>
      </w:tr>
      <w:tr w:rsidR="00DE5E26" w:rsidRPr="00F65AD9" w14:paraId="6CAA1571" w14:textId="77777777" w:rsidTr="0029619C">
        <w:trPr>
          <w:cantSplit/>
        </w:trPr>
        <w:tc>
          <w:tcPr>
            <w:tcW w:w="1080" w:type="dxa"/>
            <w:vAlign w:val="center"/>
          </w:tcPr>
          <w:p w14:paraId="4456ED61" w14:textId="37E37854" w:rsidR="00EF244D" w:rsidRPr="00F65AD9" w:rsidRDefault="00EF244D" w:rsidP="00C4241F">
            <w:pPr>
              <w:tabs>
                <w:tab w:val="left" w:pos="993"/>
              </w:tabs>
              <w:jc w:val="both"/>
            </w:pPr>
          </w:p>
        </w:tc>
        <w:tc>
          <w:tcPr>
            <w:tcW w:w="1260" w:type="dxa"/>
            <w:vAlign w:val="center"/>
          </w:tcPr>
          <w:p w14:paraId="55DD8990" w14:textId="2C8BF9E5" w:rsidR="00EF244D" w:rsidRPr="00F65AD9" w:rsidRDefault="00EF244D" w:rsidP="00C4241F">
            <w:pPr>
              <w:tabs>
                <w:tab w:val="left" w:pos="993"/>
              </w:tabs>
              <w:jc w:val="both"/>
            </w:pPr>
          </w:p>
        </w:tc>
        <w:tc>
          <w:tcPr>
            <w:tcW w:w="3960" w:type="dxa"/>
            <w:vAlign w:val="center"/>
          </w:tcPr>
          <w:p w14:paraId="2EF345A9" w14:textId="45E9063E" w:rsidR="00EF244D" w:rsidRPr="00F65AD9" w:rsidRDefault="00EF244D" w:rsidP="00C4241F">
            <w:pPr>
              <w:pStyle w:val="bodytext1"/>
              <w:tabs>
                <w:tab w:val="left" w:pos="993"/>
              </w:tabs>
              <w:jc w:val="both"/>
              <w:rPr>
                <w:szCs w:val="22"/>
              </w:rPr>
            </w:pPr>
          </w:p>
        </w:tc>
        <w:tc>
          <w:tcPr>
            <w:tcW w:w="900" w:type="dxa"/>
            <w:vAlign w:val="center"/>
          </w:tcPr>
          <w:p w14:paraId="45C430E5" w14:textId="77777777" w:rsidR="00EF244D" w:rsidRPr="00F65AD9" w:rsidRDefault="00EF244D" w:rsidP="00C4241F">
            <w:pPr>
              <w:tabs>
                <w:tab w:val="left" w:pos="993"/>
              </w:tabs>
              <w:jc w:val="both"/>
            </w:pPr>
          </w:p>
        </w:tc>
        <w:tc>
          <w:tcPr>
            <w:tcW w:w="1080" w:type="dxa"/>
            <w:vAlign w:val="center"/>
          </w:tcPr>
          <w:p w14:paraId="1294AC7E" w14:textId="77777777" w:rsidR="00EF244D" w:rsidRPr="00F65AD9" w:rsidRDefault="00EF244D" w:rsidP="00C4241F">
            <w:pPr>
              <w:tabs>
                <w:tab w:val="left" w:pos="993"/>
              </w:tabs>
              <w:jc w:val="both"/>
            </w:pPr>
          </w:p>
        </w:tc>
      </w:tr>
      <w:tr w:rsidR="00DE5E26" w:rsidRPr="00F65AD9" w14:paraId="593CC025" w14:textId="77777777" w:rsidTr="0029619C">
        <w:tc>
          <w:tcPr>
            <w:tcW w:w="1080" w:type="dxa"/>
            <w:vAlign w:val="center"/>
          </w:tcPr>
          <w:p w14:paraId="54058EAE" w14:textId="17A15FC7" w:rsidR="00EF244D" w:rsidRPr="00F65AD9" w:rsidRDefault="00EF244D" w:rsidP="00C4241F">
            <w:pPr>
              <w:tabs>
                <w:tab w:val="left" w:pos="993"/>
              </w:tabs>
              <w:jc w:val="both"/>
            </w:pPr>
          </w:p>
        </w:tc>
        <w:tc>
          <w:tcPr>
            <w:tcW w:w="1260" w:type="dxa"/>
            <w:vAlign w:val="center"/>
          </w:tcPr>
          <w:p w14:paraId="743F8200" w14:textId="77777777" w:rsidR="00EF244D" w:rsidRPr="00F65AD9" w:rsidRDefault="00EF244D" w:rsidP="00C4241F">
            <w:pPr>
              <w:tabs>
                <w:tab w:val="left" w:pos="993"/>
              </w:tabs>
              <w:jc w:val="both"/>
            </w:pPr>
          </w:p>
        </w:tc>
        <w:tc>
          <w:tcPr>
            <w:tcW w:w="3960" w:type="dxa"/>
            <w:vAlign w:val="center"/>
          </w:tcPr>
          <w:p w14:paraId="436B1D35" w14:textId="24E4144F" w:rsidR="00EF244D" w:rsidRPr="00F65AD9" w:rsidRDefault="00EF244D" w:rsidP="00C4241F">
            <w:pPr>
              <w:tabs>
                <w:tab w:val="left" w:pos="993"/>
              </w:tabs>
              <w:jc w:val="both"/>
            </w:pPr>
          </w:p>
        </w:tc>
        <w:tc>
          <w:tcPr>
            <w:tcW w:w="900" w:type="dxa"/>
            <w:vAlign w:val="center"/>
          </w:tcPr>
          <w:p w14:paraId="7F4C409C" w14:textId="77777777" w:rsidR="00EF244D" w:rsidRPr="00F65AD9" w:rsidRDefault="00EF244D" w:rsidP="00C4241F">
            <w:pPr>
              <w:tabs>
                <w:tab w:val="left" w:pos="993"/>
              </w:tabs>
              <w:jc w:val="both"/>
            </w:pPr>
          </w:p>
        </w:tc>
        <w:tc>
          <w:tcPr>
            <w:tcW w:w="1080" w:type="dxa"/>
            <w:vAlign w:val="center"/>
          </w:tcPr>
          <w:p w14:paraId="2B579004" w14:textId="77777777" w:rsidR="00EF244D" w:rsidRPr="00F65AD9" w:rsidRDefault="00EF244D" w:rsidP="00C4241F">
            <w:pPr>
              <w:tabs>
                <w:tab w:val="left" w:pos="993"/>
              </w:tabs>
              <w:jc w:val="both"/>
            </w:pPr>
          </w:p>
        </w:tc>
      </w:tr>
      <w:tr w:rsidR="00DE5E26" w:rsidRPr="00F65AD9" w14:paraId="4A016407" w14:textId="77777777" w:rsidTr="0029619C">
        <w:tc>
          <w:tcPr>
            <w:tcW w:w="1080" w:type="dxa"/>
            <w:vAlign w:val="center"/>
          </w:tcPr>
          <w:p w14:paraId="0AA42B5A" w14:textId="5CEBEB52" w:rsidR="00EF244D" w:rsidRPr="00F65AD9" w:rsidRDefault="00EF244D" w:rsidP="00C4241F">
            <w:pPr>
              <w:tabs>
                <w:tab w:val="left" w:pos="993"/>
              </w:tabs>
              <w:jc w:val="both"/>
            </w:pPr>
          </w:p>
        </w:tc>
        <w:tc>
          <w:tcPr>
            <w:tcW w:w="1260" w:type="dxa"/>
            <w:vAlign w:val="center"/>
          </w:tcPr>
          <w:p w14:paraId="571FE25A" w14:textId="77777777" w:rsidR="00EF244D" w:rsidRPr="00F65AD9" w:rsidRDefault="00EF244D" w:rsidP="00C4241F">
            <w:pPr>
              <w:tabs>
                <w:tab w:val="left" w:pos="993"/>
              </w:tabs>
              <w:jc w:val="both"/>
            </w:pPr>
          </w:p>
        </w:tc>
        <w:tc>
          <w:tcPr>
            <w:tcW w:w="3960" w:type="dxa"/>
            <w:vAlign w:val="center"/>
          </w:tcPr>
          <w:p w14:paraId="7D3B7B8C" w14:textId="6DE8495A" w:rsidR="00EF244D" w:rsidRPr="00F65AD9" w:rsidRDefault="00EF244D" w:rsidP="00C4241F">
            <w:pPr>
              <w:tabs>
                <w:tab w:val="left" w:pos="993"/>
              </w:tabs>
              <w:jc w:val="both"/>
            </w:pPr>
            <w:bookmarkStart w:id="2" w:name="_GoBack"/>
            <w:bookmarkEnd w:id="2"/>
          </w:p>
        </w:tc>
        <w:tc>
          <w:tcPr>
            <w:tcW w:w="900" w:type="dxa"/>
            <w:vAlign w:val="center"/>
          </w:tcPr>
          <w:p w14:paraId="6DFF966E" w14:textId="77777777" w:rsidR="00EF244D" w:rsidRPr="00F65AD9" w:rsidRDefault="00EF244D" w:rsidP="00C4241F">
            <w:pPr>
              <w:tabs>
                <w:tab w:val="left" w:pos="993"/>
              </w:tabs>
              <w:jc w:val="both"/>
            </w:pPr>
          </w:p>
        </w:tc>
        <w:tc>
          <w:tcPr>
            <w:tcW w:w="1080" w:type="dxa"/>
            <w:vAlign w:val="center"/>
          </w:tcPr>
          <w:p w14:paraId="013ADB72" w14:textId="77777777" w:rsidR="00EF244D" w:rsidRPr="00F65AD9" w:rsidRDefault="00EF244D" w:rsidP="00C4241F">
            <w:pPr>
              <w:tabs>
                <w:tab w:val="left" w:pos="993"/>
              </w:tabs>
              <w:jc w:val="both"/>
            </w:pPr>
          </w:p>
        </w:tc>
      </w:tr>
      <w:tr w:rsidR="00DE5E26" w:rsidRPr="00F65AD9" w14:paraId="30142E11" w14:textId="77777777" w:rsidTr="0029619C">
        <w:tc>
          <w:tcPr>
            <w:tcW w:w="1080" w:type="dxa"/>
            <w:vAlign w:val="center"/>
          </w:tcPr>
          <w:p w14:paraId="3267428D" w14:textId="0352FEFB" w:rsidR="00EF244D" w:rsidRPr="00F65AD9" w:rsidRDefault="00EF244D" w:rsidP="00C4241F">
            <w:pPr>
              <w:tabs>
                <w:tab w:val="left" w:pos="993"/>
              </w:tabs>
              <w:jc w:val="both"/>
            </w:pPr>
          </w:p>
        </w:tc>
        <w:tc>
          <w:tcPr>
            <w:tcW w:w="1260" w:type="dxa"/>
            <w:vAlign w:val="center"/>
          </w:tcPr>
          <w:p w14:paraId="3E70F0A4" w14:textId="77777777" w:rsidR="00EF244D" w:rsidRPr="00F65AD9" w:rsidRDefault="00EF244D" w:rsidP="00C4241F">
            <w:pPr>
              <w:tabs>
                <w:tab w:val="left" w:pos="993"/>
              </w:tabs>
              <w:jc w:val="both"/>
            </w:pPr>
          </w:p>
        </w:tc>
        <w:tc>
          <w:tcPr>
            <w:tcW w:w="3960" w:type="dxa"/>
            <w:vAlign w:val="center"/>
          </w:tcPr>
          <w:p w14:paraId="0DCCA01E" w14:textId="7D8E0E60" w:rsidR="009D2E9F" w:rsidRPr="00F65AD9" w:rsidRDefault="009D2E9F" w:rsidP="00C4241F">
            <w:pPr>
              <w:tabs>
                <w:tab w:val="left" w:pos="993"/>
              </w:tabs>
              <w:jc w:val="both"/>
            </w:pPr>
          </w:p>
        </w:tc>
        <w:tc>
          <w:tcPr>
            <w:tcW w:w="900" w:type="dxa"/>
            <w:vAlign w:val="center"/>
          </w:tcPr>
          <w:p w14:paraId="7E275EE2" w14:textId="77777777" w:rsidR="00EF244D" w:rsidRPr="00F65AD9" w:rsidRDefault="00EF244D" w:rsidP="00C4241F">
            <w:pPr>
              <w:tabs>
                <w:tab w:val="left" w:pos="993"/>
              </w:tabs>
              <w:jc w:val="both"/>
            </w:pPr>
          </w:p>
        </w:tc>
        <w:tc>
          <w:tcPr>
            <w:tcW w:w="1080" w:type="dxa"/>
            <w:vAlign w:val="center"/>
          </w:tcPr>
          <w:p w14:paraId="477008F3" w14:textId="77777777" w:rsidR="00EF244D" w:rsidRPr="00F65AD9" w:rsidRDefault="00EF244D" w:rsidP="00C4241F">
            <w:pPr>
              <w:tabs>
                <w:tab w:val="left" w:pos="993"/>
              </w:tabs>
              <w:jc w:val="both"/>
            </w:pPr>
          </w:p>
        </w:tc>
      </w:tr>
      <w:tr w:rsidR="00DE5E26" w:rsidRPr="00F65AD9" w14:paraId="15553B32" w14:textId="77777777" w:rsidTr="0029619C">
        <w:tc>
          <w:tcPr>
            <w:tcW w:w="1080" w:type="dxa"/>
            <w:vAlign w:val="center"/>
          </w:tcPr>
          <w:p w14:paraId="11380936" w14:textId="4DCA6A04" w:rsidR="00EF244D" w:rsidRPr="00F65AD9" w:rsidRDefault="00EF244D" w:rsidP="00C4241F">
            <w:pPr>
              <w:tabs>
                <w:tab w:val="left" w:pos="993"/>
              </w:tabs>
              <w:jc w:val="both"/>
            </w:pPr>
          </w:p>
        </w:tc>
        <w:tc>
          <w:tcPr>
            <w:tcW w:w="1260" w:type="dxa"/>
            <w:vAlign w:val="center"/>
          </w:tcPr>
          <w:p w14:paraId="2DC61796" w14:textId="77777777" w:rsidR="00EF244D" w:rsidRPr="00F65AD9" w:rsidRDefault="00EF244D" w:rsidP="00C4241F">
            <w:pPr>
              <w:tabs>
                <w:tab w:val="left" w:pos="993"/>
              </w:tabs>
              <w:jc w:val="both"/>
            </w:pPr>
          </w:p>
        </w:tc>
        <w:tc>
          <w:tcPr>
            <w:tcW w:w="3960" w:type="dxa"/>
            <w:vAlign w:val="center"/>
          </w:tcPr>
          <w:p w14:paraId="2383AD76" w14:textId="0AD71405" w:rsidR="009D2E9F" w:rsidRPr="00F65AD9" w:rsidRDefault="009D2E9F" w:rsidP="00C4241F">
            <w:pPr>
              <w:tabs>
                <w:tab w:val="left" w:pos="993"/>
              </w:tabs>
              <w:jc w:val="both"/>
            </w:pPr>
          </w:p>
        </w:tc>
        <w:tc>
          <w:tcPr>
            <w:tcW w:w="900" w:type="dxa"/>
            <w:vAlign w:val="center"/>
          </w:tcPr>
          <w:p w14:paraId="0DA244CA" w14:textId="77777777" w:rsidR="00EF244D" w:rsidRPr="00F65AD9" w:rsidRDefault="00EF244D" w:rsidP="00C4241F">
            <w:pPr>
              <w:tabs>
                <w:tab w:val="left" w:pos="993"/>
              </w:tabs>
              <w:jc w:val="both"/>
            </w:pPr>
          </w:p>
        </w:tc>
        <w:tc>
          <w:tcPr>
            <w:tcW w:w="1080" w:type="dxa"/>
            <w:vAlign w:val="center"/>
          </w:tcPr>
          <w:p w14:paraId="2535A059" w14:textId="77777777" w:rsidR="00EF244D" w:rsidRPr="00F65AD9" w:rsidRDefault="00EF244D" w:rsidP="00C4241F">
            <w:pPr>
              <w:tabs>
                <w:tab w:val="left" w:pos="993"/>
              </w:tabs>
              <w:jc w:val="both"/>
            </w:pPr>
          </w:p>
        </w:tc>
      </w:tr>
      <w:tr w:rsidR="00DE5E26" w:rsidRPr="00F65AD9" w14:paraId="68E66DBA" w14:textId="77777777" w:rsidTr="0029619C">
        <w:tc>
          <w:tcPr>
            <w:tcW w:w="1080" w:type="dxa"/>
            <w:vAlign w:val="center"/>
          </w:tcPr>
          <w:p w14:paraId="01CC9DDF" w14:textId="7827BB43" w:rsidR="00EF244D" w:rsidRPr="00F65AD9" w:rsidRDefault="00EF244D" w:rsidP="00C4241F">
            <w:pPr>
              <w:tabs>
                <w:tab w:val="left" w:pos="993"/>
              </w:tabs>
              <w:jc w:val="both"/>
            </w:pPr>
          </w:p>
        </w:tc>
        <w:tc>
          <w:tcPr>
            <w:tcW w:w="1260" w:type="dxa"/>
            <w:vAlign w:val="center"/>
          </w:tcPr>
          <w:p w14:paraId="21D12A0A" w14:textId="77777777" w:rsidR="00EF244D" w:rsidRPr="00F65AD9" w:rsidRDefault="00EF244D" w:rsidP="00C4241F">
            <w:pPr>
              <w:tabs>
                <w:tab w:val="left" w:pos="993"/>
              </w:tabs>
              <w:jc w:val="both"/>
            </w:pPr>
          </w:p>
        </w:tc>
        <w:tc>
          <w:tcPr>
            <w:tcW w:w="3960" w:type="dxa"/>
            <w:vAlign w:val="center"/>
          </w:tcPr>
          <w:p w14:paraId="704673AF" w14:textId="600A5F9B" w:rsidR="00EF244D" w:rsidRPr="00F65AD9" w:rsidRDefault="00EF244D" w:rsidP="00C4241F">
            <w:pPr>
              <w:tabs>
                <w:tab w:val="left" w:pos="993"/>
              </w:tabs>
              <w:jc w:val="both"/>
            </w:pPr>
          </w:p>
        </w:tc>
        <w:tc>
          <w:tcPr>
            <w:tcW w:w="900" w:type="dxa"/>
            <w:vAlign w:val="center"/>
          </w:tcPr>
          <w:p w14:paraId="59D0FE4D" w14:textId="77777777" w:rsidR="00EF244D" w:rsidRPr="00F65AD9" w:rsidRDefault="00EF244D" w:rsidP="00C4241F">
            <w:pPr>
              <w:tabs>
                <w:tab w:val="left" w:pos="993"/>
              </w:tabs>
              <w:jc w:val="both"/>
            </w:pPr>
          </w:p>
        </w:tc>
        <w:tc>
          <w:tcPr>
            <w:tcW w:w="1080" w:type="dxa"/>
            <w:vAlign w:val="center"/>
          </w:tcPr>
          <w:p w14:paraId="41B8C83C" w14:textId="77777777" w:rsidR="00EF244D" w:rsidRPr="00F65AD9" w:rsidRDefault="00EF244D" w:rsidP="00C4241F">
            <w:pPr>
              <w:tabs>
                <w:tab w:val="left" w:pos="993"/>
              </w:tabs>
              <w:jc w:val="both"/>
            </w:pPr>
          </w:p>
        </w:tc>
      </w:tr>
      <w:tr w:rsidR="00DE5E26" w:rsidRPr="00F65AD9" w14:paraId="7D598A3F" w14:textId="77777777" w:rsidTr="0029619C">
        <w:tc>
          <w:tcPr>
            <w:tcW w:w="1080" w:type="dxa"/>
            <w:vAlign w:val="center"/>
          </w:tcPr>
          <w:p w14:paraId="6B0C60CB" w14:textId="77777777" w:rsidR="00EF244D" w:rsidRPr="00F65AD9" w:rsidRDefault="00EF244D" w:rsidP="00C4241F">
            <w:pPr>
              <w:tabs>
                <w:tab w:val="left" w:pos="993"/>
              </w:tabs>
              <w:jc w:val="both"/>
            </w:pPr>
          </w:p>
        </w:tc>
        <w:tc>
          <w:tcPr>
            <w:tcW w:w="1260" w:type="dxa"/>
            <w:vAlign w:val="center"/>
          </w:tcPr>
          <w:p w14:paraId="54EA3EFC" w14:textId="77777777" w:rsidR="00EF244D" w:rsidRPr="00F65AD9" w:rsidRDefault="00EF244D" w:rsidP="00C4241F">
            <w:pPr>
              <w:tabs>
                <w:tab w:val="left" w:pos="993"/>
              </w:tabs>
              <w:jc w:val="both"/>
            </w:pPr>
          </w:p>
        </w:tc>
        <w:tc>
          <w:tcPr>
            <w:tcW w:w="3960" w:type="dxa"/>
            <w:vAlign w:val="center"/>
          </w:tcPr>
          <w:p w14:paraId="397F3153" w14:textId="77777777" w:rsidR="00EF244D" w:rsidRPr="00F65AD9" w:rsidRDefault="00EF244D" w:rsidP="00C4241F">
            <w:pPr>
              <w:tabs>
                <w:tab w:val="left" w:pos="993"/>
              </w:tabs>
              <w:jc w:val="both"/>
            </w:pPr>
          </w:p>
        </w:tc>
        <w:tc>
          <w:tcPr>
            <w:tcW w:w="900" w:type="dxa"/>
            <w:vAlign w:val="center"/>
          </w:tcPr>
          <w:p w14:paraId="5F940695" w14:textId="77777777" w:rsidR="00EF244D" w:rsidRPr="00F65AD9" w:rsidRDefault="00EF244D" w:rsidP="00C4241F">
            <w:pPr>
              <w:tabs>
                <w:tab w:val="left" w:pos="993"/>
              </w:tabs>
              <w:jc w:val="both"/>
            </w:pPr>
          </w:p>
        </w:tc>
        <w:tc>
          <w:tcPr>
            <w:tcW w:w="1080" w:type="dxa"/>
            <w:vAlign w:val="center"/>
          </w:tcPr>
          <w:p w14:paraId="4CCD5C44" w14:textId="77777777" w:rsidR="00EF244D" w:rsidRPr="00F65AD9" w:rsidRDefault="00EF244D" w:rsidP="00C4241F">
            <w:pPr>
              <w:tabs>
                <w:tab w:val="left" w:pos="993"/>
              </w:tabs>
              <w:jc w:val="both"/>
            </w:pPr>
          </w:p>
        </w:tc>
      </w:tr>
      <w:tr w:rsidR="00DE5E26" w:rsidRPr="00F65AD9" w14:paraId="70561C03" w14:textId="77777777" w:rsidTr="0029619C">
        <w:tc>
          <w:tcPr>
            <w:tcW w:w="1080" w:type="dxa"/>
            <w:vAlign w:val="center"/>
          </w:tcPr>
          <w:p w14:paraId="6F198227" w14:textId="77777777" w:rsidR="00EF244D" w:rsidRPr="00F65AD9" w:rsidRDefault="00EF244D" w:rsidP="00C4241F">
            <w:pPr>
              <w:tabs>
                <w:tab w:val="left" w:pos="993"/>
              </w:tabs>
              <w:jc w:val="both"/>
            </w:pPr>
          </w:p>
        </w:tc>
        <w:tc>
          <w:tcPr>
            <w:tcW w:w="1260" w:type="dxa"/>
            <w:vAlign w:val="center"/>
          </w:tcPr>
          <w:p w14:paraId="40A30855" w14:textId="77777777" w:rsidR="00EF244D" w:rsidRPr="00F65AD9" w:rsidRDefault="00EF244D" w:rsidP="00C4241F">
            <w:pPr>
              <w:tabs>
                <w:tab w:val="left" w:pos="993"/>
              </w:tabs>
              <w:jc w:val="both"/>
            </w:pPr>
          </w:p>
        </w:tc>
        <w:tc>
          <w:tcPr>
            <w:tcW w:w="3960" w:type="dxa"/>
            <w:vAlign w:val="center"/>
          </w:tcPr>
          <w:p w14:paraId="49836997" w14:textId="77777777" w:rsidR="00EF244D" w:rsidRPr="00F65AD9" w:rsidRDefault="00EF244D" w:rsidP="00C4241F">
            <w:pPr>
              <w:tabs>
                <w:tab w:val="left" w:pos="993"/>
              </w:tabs>
              <w:jc w:val="both"/>
            </w:pPr>
          </w:p>
        </w:tc>
        <w:tc>
          <w:tcPr>
            <w:tcW w:w="900" w:type="dxa"/>
            <w:vAlign w:val="center"/>
          </w:tcPr>
          <w:p w14:paraId="51768EFC" w14:textId="77777777" w:rsidR="00EF244D" w:rsidRPr="00F65AD9" w:rsidRDefault="00EF244D" w:rsidP="00C4241F">
            <w:pPr>
              <w:tabs>
                <w:tab w:val="left" w:pos="993"/>
              </w:tabs>
              <w:jc w:val="both"/>
            </w:pPr>
          </w:p>
        </w:tc>
        <w:tc>
          <w:tcPr>
            <w:tcW w:w="1080" w:type="dxa"/>
            <w:vAlign w:val="center"/>
          </w:tcPr>
          <w:p w14:paraId="4C583E2D" w14:textId="77777777" w:rsidR="00EF244D" w:rsidRPr="00F65AD9" w:rsidRDefault="00EF244D" w:rsidP="00C4241F">
            <w:pPr>
              <w:tabs>
                <w:tab w:val="left" w:pos="993"/>
              </w:tabs>
              <w:jc w:val="both"/>
            </w:pPr>
          </w:p>
        </w:tc>
      </w:tr>
      <w:tr w:rsidR="00DE5E26" w:rsidRPr="00F65AD9" w14:paraId="20FA0DD3" w14:textId="77777777" w:rsidTr="0029619C">
        <w:tc>
          <w:tcPr>
            <w:tcW w:w="1080" w:type="dxa"/>
            <w:vAlign w:val="center"/>
          </w:tcPr>
          <w:p w14:paraId="327D8CDC" w14:textId="5809A0C7" w:rsidR="00EF244D" w:rsidRPr="00F65AD9" w:rsidRDefault="00EF244D" w:rsidP="00C4241F">
            <w:pPr>
              <w:tabs>
                <w:tab w:val="left" w:pos="993"/>
              </w:tabs>
              <w:jc w:val="both"/>
            </w:pPr>
          </w:p>
        </w:tc>
        <w:tc>
          <w:tcPr>
            <w:tcW w:w="1260" w:type="dxa"/>
            <w:vAlign w:val="center"/>
          </w:tcPr>
          <w:p w14:paraId="1591B1CF" w14:textId="2D8164ED" w:rsidR="00EF244D" w:rsidRPr="00F65AD9" w:rsidRDefault="00EF244D" w:rsidP="00C4241F">
            <w:pPr>
              <w:tabs>
                <w:tab w:val="left" w:pos="993"/>
              </w:tabs>
              <w:jc w:val="both"/>
            </w:pPr>
          </w:p>
        </w:tc>
        <w:tc>
          <w:tcPr>
            <w:tcW w:w="3960" w:type="dxa"/>
            <w:vAlign w:val="center"/>
          </w:tcPr>
          <w:p w14:paraId="115F1C88" w14:textId="2A482A09" w:rsidR="00EF244D" w:rsidRPr="00F65AD9" w:rsidRDefault="00EF244D" w:rsidP="00C4241F">
            <w:pPr>
              <w:tabs>
                <w:tab w:val="left" w:pos="993"/>
              </w:tabs>
              <w:jc w:val="both"/>
            </w:pPr>
          </w:p>
        </w:tc>
        <w:tc>
          <w:tcPr>
            <w:tcW w:w="900" w:type="dxa"/>
            <w:vAlign w:val="center"/>
          </w:tcPr>
          <w:p w14:paraId="08D64814" w14:textId="04F85F35" w:rsidR="00EF244D" w:rsidRPr="00F65AD9" w:rsidRDefault="00EF244D" w:rsidP="00C4241F">
            <w:pPr>
              <w:tabs>
                <w:tab w:val="left" w:pos="993"/>
              </w:tabs>
              <w:jc w:val="both"/>
            </w:pPr>
          </w:p>
        </w:tc>
        <w:tc>
          <w:tcPr>
            <w:tcW w:w="1080" w:type="dxa"/>
            <w:vAlign w:val="center"/>
          </w:tcPr>
          <w:p w14:paraId="1F97E35C" w14:textId="20415220" w:rsidR="00EF244D" w:rsidRPr="00F65AD9" w:rsidRDefault="00EF244D" w:rsidP="00C4241F">
            <w:pPr>
              <w:tabs>
                <w:tab w:val="left" w:pos="993"/>
              </w:tabs>
              <w:jc w:val="both"/>
            </w:pPr>
          </w:p>
        </w:tc>
      </w:tr>
      <w:tr w:rsidR="00DE5E26" w:rsidRPr="00F65AD9" w14:paraId="52F06F26" w14:textId="77777777" w:rsidTr="0029619C">
        <w:tc>
          <w:tcPr>
            <w:tcW w:w="1080" w:type="dxa"/>
            <w:vAlign w:val="center"/>
          </w:tcPr>
          <w:p w14:paraId="33F1237B" w14:textId="77777777" w:rsidR="00EF244D" w:rsidRPr="00F65AD9" w:rsidRDefault="00EF244D" w:rsidP="00C4241F">
            <w:pPr>
              <w:tabs>
                <w:tab w:val="left" w:pos="993"/>
              </w:tabs>
              <w:jc w:val="both"/>
            </w:pPr>
          </w:p>
        </w:tc>
        <w:tc>
          <w:tcPr>
            <w:tcW w:w="1260" w:type="dxa"/>
            <w:vAlign w:val="center"/>
          </w:tcPr>
          <w:p w14:paraId="44EAF8A1" w14:textId="77777777" w:rsidR="00EF244D" w:rsidRPr="00F65AD9" w:rsidRDefault="00EF244D" w:rsidP="00C4241F">
            <w:pPr>
              <w:tabs>
                <w:tab w:val="left" w:pos="993"/>
              </w:tabs>
              <w:jc w:val="both"/>
            </w:pPr>
          </w:p>
        </w:tc>
        <w:tc>
          <w:tcPr>
            <w:tcW w:w="3960" w:type="dxa"/>
            <w:vAlign w:val="center"/>
          </w:tcPr>
          <w:p w14:paraId="05511541" w14:textId="77777777" w:rsidR="00EF244D" w:rsidRPr="00F65AD9" w:rsidRDefault="00EF244D" w:rsidP="00C4241F">
            <w:pPr>
              <w:tabs>
                <w:tab w:val="left" w:pos="993"/>
              </w:tabs>
              <w:jc w:val="both"/>
            </w:pPr>
          </w:p>
        </w:tc>
        <w:tc>
          <w:tcPr>
            <w:tcW w:w="900" w:type="dxa"/>
            <w:vAlign w:val="center"/>
          </w:tcPr>
          <w:p w14:paraId="12A90D26" w14:textId="77777777" w:rsidR="00EF244D" w:rsidRPr="00F65AD9" w:rsidRDefault="00EF244D" w:rsidP="00C4241F">
            <w:pPr>
              <w:tabs>
                <w:tab w:val="left" w:pos="993"/>
              </w:tabs>
              <w:jc w:val="both"/>
            </w:pPr>
          </w:p>
        </w:tc>
        <w:tc>
          <w:tcPr>
            <w:tcW w:w="1080" w:type="dxa"/>
            <w:vAlign w:val="center"/>
          </w:tcPr>
          <w:p w14:paraId="7A6A168F" w14:textId="77777777" w:rsidR="00EF244D" w:rsidRPr="00F65AD9" w:rsidRDefault="00EF244D" w:rsidP="00C4241F">
            <w:pPr>
              <w:tabs>
                <w:tab w:val="left" w:pos="993"/>
              </w:tabs>
              <w:jc w:val="both"/>
            </w:pPr>
          </w:p>
        </w:tc>
      </w:tr>
      <w:tr w:rsidR="00DE5E26" w:rsidRPr="00F65AD9" w14:paraId="711ADE7F" w14:textId="77777777" w:rsidTr="0029619C">
        <w:tc>
          <w:tcPr>
            <w:tcW w:w="1080" w:type="dxa"/>
            <w:vAlign w:val="center"/>
          </w:tcPr>
          <w:p w14:paraId="269E3E8B" w14:textId="77777777" w:rsidR="00EF244D" w:rsidRPr="00F65AD9" w:rsidRDefault="00EF244D" w:rsidP="00C4241F">
            <w:pPr>
              <w:tabs>
                <w:tab w:val="left" w:pos="993"/>
              </w:tabs>
              <w:jc w:val="both"/>
            </w:pPr>
          </w:p>
        </w:tc>
        <w:tc>
          <w:tcPr>
            <w:tcW w:w="1260" w:type="dxa"/>
            <w:vAlign w:val="center"/>
          </w:tcPr>
          <w:p w14:paraId="1FD21A43" w14:textId="77777777" w:rsidR="00EF244D" w:rsidRPr="00F65AD9" w:rsidRDefault="00EF244D" w:rsidP="00C4241F">
            <w:pPr>
              <w:tabs>
                <w:tab w:val="left" w:pos="993"/>
              </w:tabs>
              <w:jc w:val="both"/>
            </w:pPr>
          </w:p>
        </w:tc>
        <w:tc>
          <w:tcPr>
            <w:tcW w:w="3960" w:type="dxa"/>
            <w:vAlign w:val="center"/>
          </w:tcPr>
          <w:p w14:paraId="5A4645EB" w14:textId="77777777" w:rsidR="00EF244D" w:rsidRPr="00F65AD9" w:rsidRDefault="00EF244D" w:rsidP="00C4241F">
            <w:pPr>
              <w:tabs>
                <w:tab w:val="left" w:pos="993"/>
              </w:tabs>
              <w:jc w:val="both"/>
            </w:pPr>
          </w:p>
        </w:tc>
        <w:tc>
          <w:tcPr>
            <w:tcW w:w="900" w:type="dxa"/>
            <w:vAlign w:val="center"/>
          </w:tcPr>
          <w:p w14:paraId="54F53072" w14:textId="77777777" w:rsidR="00EF244D" w:rsidRPr="00F65AD9" w:rsidRDefault="00EF244D" w:rsidP="00C4241F">
            <w:pPr>
              <w:tabs>
                <w:tab w:val="left" w:pos="993"/>
              </w:tabs>
              <w:jc w:val="both"/>
            </w:pPr>
          </w:p>
        </w:tc>
        <w:tc>
          <w:tcPr>
            <w:tcW w:w="1080" w:type="dxa"/>
            <w:vAlign w:val="center"/>
          </w:tcPr>
          <w:p w14:paraId="5D506AB7" w14:textId="77777777" w:rsidR="00EF244D" w:rsidRPr="00F65AD9" w:rsidRDefault="00EF244D" w:rsidP="00C4241F">
            <w:pPr>
              <w:tabs>
                <w:tab w:val="left" w:pos="993"/>
              </w:tabs>
              <w:jc w:val="both"/>
            </w:pPr>
          </w:p>
        </w:tc>
      </w:tr>
      <w:tr w:rsidR="00DE5E26" w:rsidRPr="00F65AD9" w14:paraId="05BC4792" w14:textId="77777777" w:rsidTr="0029619C">
        <w:tc>
          <w:tcPr>
            <w:tcW w:w="1080" w:type="dxa"/>
            <w:tcBorders>
              <w:bottom w:val="double" w:sz="4" w:space="0" w:color="auto"/>
            </w:tcBorders>
            <w:vAlign w:val="center"/>
          </w:tcPr>
          <w:p w14:paraId="0A537FE0" w14:textId="77777777" w:rsidR="00A54229" w:rsidRPr="00F65AD9" w:rsidRDefault="00A54229" w:rsidP="00C4241F">
            <w:pPr>
              <w:tabs>
                <w:tab w:val="left" w:pos="993"/>
              </w:tabs>
              <w:jc w:val="both"/>
            </w:pPr>
          </w:p>
        </w:tc>
        <w:tc>
          <w:tcPr>
            <w:tcW w:w="1260" w:type="dxa"/>
            <w:tcBorders>
              <w:bottom w:val="double" w:sz="4" w:space="0" w:color="auto"/>
            </w:tcBorders>
            <w:vAlign w:val="center"/>
          </w:tcPr>
          <w:p w14:paraId="405D67A0" w14:textId="77777777" w:rsidR="00A54229" w:rsidRPr="00F65AD9" w:rsidRDefault="00A54229" w:rsidP="00C4241F">
            <w:pPr>
              <w:tabs>
                <w:tab w:val="left" w:pos="993"/>
              </w:tabs>
              <w:jc w:val="both"/>
            </w:pPr>
          </w:p>
        </w:tc>
        <w:tc>
          <w:tcPr>
            <w:tcW w:w="3960" w:type="dxa"/>
            <w:tcBorders>
              <w:bottom w:val="double" w:sz="4" w:space="0" w:color="auto"/>
            </w:tcBorders>
            <w:vAlign w:val="center"/>
          </w:tcPr>
          <w:p w14:paraId="5A5D4841" w14:textId="77777777" w:rsidR="00A54229" w:rsidRPr="00F65AD9" w:rsidRDefault="00A54229" w:rsidP="00C4241F">
            <w:pPr>
              <w:tabs>
                <w:tab w:val="left" w:pos="993"/>
              </w:tabs>
              <w:jc w:val="both"/>
            </w:pPr>
          </w:p>
        </w:tc>
        <w:tc>
          <w:tcPr>
            <w:tcW w:w="900" w:type="dxa"/>
            <w:tcBorders>
              <w:bottom w:val="double" w:sz="4" w:space="0" w:color="auto"/>
            </w:tcBorders>
            <w:vAlign w:val="center"/>
          </w:tcPr>
          <w:p w14:paraId="47A9CB5E" w14:textId="77777777" w:rsidR="00A54229" w:rsidRPr="00F65AD9" w:rsidRDefault="00A54229" w:rsidP="00C4241F">
            <w:pPr>
              <w:tabs>
                <w:tab w:val="left" w:pos="993"/>
              </w:tabs>
              <w:jc w:val="both"/>
            </w:pPr>
          </w:p>
        </w:tc>
        <w:tc>
          <w:tcPr>
            <w:tcW w:w="1080" w:type="dxa"/>
            <w:tcBorders>
              <w:bottom w:val="double" w:sz="4" w:space="0" w:color="auto"/>
            </w:tcBorders>
            <w:vAlign w:val="center"/>
          </w:tcPr>
          <w:p w14:paraId="57EBA240" w14:textId="77777777" w:rsidR="00A54229" w:rsidRPr="00F65AD9" w:rsidRDefault="00A54229" w:rsidP="00C4241F">
            <w:pPr>
              <w:tabs>
                <w:tab w:val="left" w:pos="993"/>
              </w:tabs>
              <w:jc w:val="both"/>
            </w:pPr>
          </w:p>
        </w:tc>
      </w:tr>
    </w:tbl>
    <w:p w14:paraId="4D6F3F96" w14:textId="77777777" w:rsidR="00EF244D" w:rsidRPr="00F65AD9" w:rsidRDefault="00EF244D" w:rsidP="00C4241F">
      <w:pPr>
        <w:jc w:val="both"/>
        <w:rPr>
          <w:b/>
          <w:bCs/>
          <w:highlight w:val="lightGray"/>
        </w:rPr>
      </w:pPr>
    </w:p>
    <w:p w14:paraId="6B4E1560" w14:textId="388B3A6A" w:rsidR="000D53C9" w:rsidRDefault="000D53C9">
      <w:pPr>
        <w:rPr>
          <w:b/>
          <w:bCs/>
          <w:highlight w:val="lightGray"/>
        </w:rPr>
      </w:pPr>
      <w:r>
        <w:rPr>
          <w:b/>
          <w:bCs/>
          <w:highlight w:val="lightGray"/>
        </w:rPr>
        <w:br w:type="page"/>
      </w:r>
    </w:p>
    <w:bookmarkEnd w:id="1" w:displacedByCustomXml="next"/>
    <w:bookmarkEnd w:id="0" w:displacedByCustomXml="next"/>
    <w:sdt>
      <w:sdtPr>
        <w:rPr>
          <w:rFonts w:ascii="Arial" w:eastAsiaTheme="minorHAnsi" w:hAnsi="Arial" w:cs="Arial"/>
          <w:color w:val="auto"/>
          <w:sz w:val="22"/>
          <w:szCs w:val="22"/>
          <w:lang w:val="en-GB"/>
        </w:rPr>
        <w:id w:val="1200668978"/>
        <w:docPartObj>
          <w:docPartGallery w:val="Table of Contents"/>
          <w:docPartUnique/>
        </w:docPartObj>
      </w:sdtPr>
      <w:sdtEndPr>
        <w:rPr>
          <w:b/>
          <w:bCs/>
          <w:noProof/>
        </w:rPr>
      </w:sdtEndPr>
      <w:sdtContent>
        <w:p w14:paraId="547D8A3F" w14:textId="54E301CA" w:rsidR="00045D1B" w:rsidRPr="00F65AD9" w:rsidRDefault="00045D1B" w:rsidP="00C4241F">
          <w:pPr>
            <w:pStyle w:val="TOCHeading"/>
            <w:numPr>
              <w:ilvl w:val="0"/>
              <w:numId w:val="0"/>
            </w:numPr>
            <w:ind w:left="432"/>
            <w:jc w:val="both"/>
            <w:rPr>
              <w:rFonts w:ascii="Arial" w:hAnsi="Arial" w:cs="Arial"/>
              <w:b/>
              <w:caps/>
              <w:color w:val="auto"/>
              <w:sz w:val="20"/>
              <w:szCs w:val="20"/>
            </w:rPr>
          </w:pPr>
          <w:r w:rsidRPr="00F65AD9">
            <w:rPr>
              <w:rFonts w:ascii="Arial" w:hAnsi="Arial" w:cs="Arial"/>
              <w:b/>
              <w:caps/>
              <w:color w:val="auto"/>
              <w:sz w:val="20"/>
              <w:szCs w:val="20"/>
            </w:rPr>
            <w:t>Table of Contents</w:t>
          </w:r>
        </w:p>
        <w:p w14:paraId="2DFA148F" w14:textId="7D9E9165" w:rsidR="00045D1B" w:rsidRPr="00F65AD9" w:rsidRDefault="00A333DD" w:rsidP="00C4241F">
          <w:pPr>
            <w:tabs>
              <w:tab w:val="left" w:pos="1497"/>
            </w:tabs>
            <w:jc w:val="both"/>
            <w:rPr>
              <w:sz w:val="20"/>
              <w:szCs w:val="20"/>
              <w:lang w:val="en-US"/>
            </w:rPr>
          </w:pPr>
          <w:r w:rsidRPr="00F65AD9">
            <w:rPr>
              <w:sz w:val="20"/>
              <w:szCs w:val="20"/>
              <w:lang w:val="en-US"/>
            </w:rPr>
            <w:tab/>
          </w:r>
        </w:p>
        <w:p w14:paraId="7E09842A" w14:textId="77777777" w:rsidR="00F1570E" w:rsidRDefault="00045D1B">
          <w:pPr>
            <w:pStyle w:val="TOC1"/>
            <w:rPr>
              <w:rFonts w:asciiTheme="minorHAnsi" w:eastAsiaTheme="minorEastAsia" w:hAnsiTheme="minorHAnsi" w:cstheme="minorBidi"/>
              <w:noProof/>
              <w:lang w:eastAsia="en-GB"/>
            </w:rPr>
          </w:pPr>
          <w:r w:rsidRPr="00F65AD9">
            <w:rPr>
              <w:sz w:val="20"/>
              <w:szCs w:val="20"/>
            </w:rPr>
            <w:fldChar w:fldCharType="begin"/>
          </w:r>
          <w:r w:rsidRPr="00F65AD9">
            <w:rPr>
              <w:sz w:val="20"/>
              <w:szCs w:val="20"/>
            </w:rPr>
            <w:instrText xml:space="preserve"> TOC \o "1-2" \h \z \u </w:instrText>
          </w:r>
          <w:r w:rsidRPr="00F65AD9">
            <w:rPr>
              <w:sz w:val="20"/>
              <w:szCs w:val="20"/>
            </w:rPr>
            <w:fldChar w:fldCharType="separate"/>
          </w:r>
          <w:hyperlink w:anchor="_Toc520795920" w:history="1">
            <w:r w:rsidR="00F1570E" w:rsidRPr="00A053DD">
              <w:rPr>
                <w:rStyle w:val="Hyperlink"/>
                <w:b/>
                <w:bCs/>
                <w:noProof/>
              </w:rPr>
              <w:t>1</w:t>
            </w:r>
            <w:r w:rsidR="00F1570E">
              <w:rPr>
                <w:rFonts w:asciiTheme="minorHAnsi" w:eastAsiaTheme="minorEastAsia" w:hAnsiTheme="minorHAnsi" w:cstheme="minorBidi"/>
                <w:noProof/>
                <w:lang w:eastAsia="en-GB"/>
              </w:rPr>
              <w:tab/>
            </w:r>
            <w:r w:rsidR="00F1570E" w:rsidRPr="00A053DD">
              <w:rPr>
                <w:rStyle w:val="Hyperlink"/>
                <w:b/>
                <w:bCs/>
                <w:noProof/>
              </w:rPr>
              <w:t>List of Structures</w:t>
            </w:r>
            <w:r w:rsidR="00F1570E">
              <w:rPr>
                <w:noProof/>
                <w:webHidden/>
              </w:rPr>
              <w:tab/>
            </w:r>
            <w:r w:rsidR="00F1570E">
              <w:rPr>
                <w:noProof/>
                <w:webHidden/>
              </w:rPr>
              <w:fldChar w:fldCharType="begin"/>
            </w:r>
            <w:r w:rsidR="00F1570E">
              <w:rPr>
                <w:noProof/>
                <w:webHidden/>
              </w:rPr>
              <w:instrText xml:space="preserve"> PAGEREF _Toc520795920 \h </w:instrText>
            </w:r>
            <w:r w:rsidR="00F1570E">
              <w:rPr>
                <w:noProof/>
                <w:webHidden/>
              </w:rPr>
            </w:r>
            <w:r w:rsidR="00F1570E">
              <w:rPr>
                <w:noProof/>
                <w:webHidden/>
              </w:rPr>
              <w:fldChar w:fldCharType="separate"/>
            </w:r>
            <w:r w:rsidR="00F1570E">
              <w:rPr>
                <w:noProof/>
                <w:webHidden/>
              </w:rPr>
              <w:t>4</w:t>
            </w:r>
            <w:r w:rsidR="00F1570E">
              <w:rPr>
                <w:noProof/>
                <w:webHidden/>
              </w:rPr>
              <w:fldChar w:fldCharType="end"/>
            </w:r>
          </w:hyperlink>
        </w:p>
        <w:p w14:paraId="4E203F76" w14:textId="77777777" w:rsidR="00F1570E" w:rsidRDefault="00374B7F">
          <w:pPr>
            <w:pStyle w:val="TOC1"/>
            <w:rPr>
              <w:rFonts w:asciiTheme="minorHAnsi" w:eastAsiaTheme="minorEastAsia" w:hAnsiTheme="minorHAnsi" w:cstheme="minorBidi"/>
              <w:noProof/>
              <w:lang w:eastAsia="en-GB"/>
            </w:rPr>
          </w:pPr>
          <w:hyperlink w:anchor="_Toc520795921" w:history="1">
            <w:r w:rsidR="00F1570E" w:rsidRPr="00A053DD">
              <w:rPr>
                <w:rStyle w:val="Hyperlink"/>
                <w:b/>
                <w:bCs/>
                <w:noProof/>
              </w:rPr>
              <w:t>2</w:t>
            </w:r>
            <w:r w:rsidR="00F1570E">
              <w:rPr>
                <w:rFonts w:asciiTheme="minorHAnsi" w:eastAsiaTheme="minorEastAsia" w:hAnsiTheme="minorHAnsi" w:cstheme="minorBidi"/>
                <w:noProof/>
                <w:lang w:eastAsia="en-GB"/>
              </w:rPr>
              <w:tab/>
            </w:r>
            <w:r w:rsidR="00F1570E" w:rsidRPr="00A053DD">
              <w:rPr>
                <w:rStyle w:val="Hyperlink"/>
                <w:b/>
                <w:bCs/>
                <w:noProof/>
              </w:rPr>
              <w:t>Description of the works</w:t>
            </w:r>
            <w:r w:rsidR="00F1570E">
              <w:rPr>
                <w:noProof/>
                <w:webHidden/>
              </w:rPr>
              <w:tab/>
            </w:r>
            <w:r w:rsidR="00F1570E">
              <w:rPr>
                <w:noProof/>
                <w:webHidden/>
              </w:rPr>
              <w:fldChar w:fldCharType="begin"/>
            </w:r>
            <w:r w:rsidR="00F1570E">
              <w:rPr>
                <w:noProof/>
                <w:webHidden/>
              </w:rPr>
              <w:instrText xml:space="preserve"> PAGEREF _Toc520795921 \h </w:instrText>
            </w:r>
            <w:r w:rsidR="00F1570E">
              <w:rPr>
                <w:noProof/>
                <w:webHidden/>
              </w:rPr>
            </w:r>
            <w:r w:rsidR="00F1570E">
              <w:rPr>
                <w:noProof/>
                <w:webHidden/>
              </w:rPr>
              <w:fldChar w:fldCharType="separate"/>
            </w:r>
            <w:r w:rsidR="00F1570E">
              <w:rPr>
                <w:noProof/>
                <w:webHidden/>
              </w:rPr>
              <w:t>5</w:t>
            </w:r>
            <w:r w:rsidR="00F1570E">
              <w:rPr>
                <w:noProof/>
                <w:webHidden/>
              </w:rPr>
              <w:fldChar w:fldCharType="end"/>
            </w:r>
          </w:hyperlink>
        </w:p>
        <w:p w14:paraId="462F639D" w14:textId="77777777" w:rsidR="00F1570E" w:rsidRDefault="00374B7F">
          <w:pPr>
            <w:pStyle w:val="TOC2"/>
            <w:rPr>
              <w:rFonts w:asciiTheme="minorHAnsi" w:eastAsiaTheme="minorEastAsia" w:hAnsiTheme="minorHAnsi" w:cstheme="minorBidi"/>
              <w:noProof/>
              <w:lang w:eastAsia="en-GB"/>
            </w:rPr>
          </w:pPr>
          <w:hyperlink w:anchor="_Toc520795922" w:history="1">
            <w:r w:rsidR="00F1570E" w:rsidRPr="00A053DD">
              <w:rPr>
                <w:rStyle w:val="Hyperlink"/>
                <w:bCs/>
                <w:noProof/>
              </w:rPr>
              <w:t>2.1</w:t>
            </w:r>
            <w:r w:rsidR="00F1570E">
              <w:rPr>
                <w:rFonts w:asciiTheme="minorHAnsi" w:eastAsiaTheme="minorEastAsia" w:hAnsiTheme="minorHAnsi" w:cstheme="minorBidi"/>
                <w:noProof/>
                <w:lang w:eastAsia="en-GB"/>
              </w:rPr>
              <w:tab/>
            </w:r>
            <w:r w:rsidR="00F1570E" w:rsidRPr="00A053DD">
              <w:rPr>
                <w:rStyle w:val="Hyperlink"/>
                <w:bCs/>
                <w:noProof/>
              </w:rPr>
              <w:t>Project objectives</w:t>
            </w:r>
            <w:r w:rsidR="00F1570E">
              <w:rPr>
                <w:noProof/>
                <w:webHidden/>
              </w:rPr>
              <w:tab/>
            </w:r>
            <w:r w:rsidR="00F1570E">
              <w:rPr>
                <w:noProof/>
                <w:webHidden/>
              </w:rPr>
              <w:fldChar w:fldCharType="begin"/>
            </w:r>
            <w:r w:rsidR="00F1570E">
              <w:rPr>
                <w:noProof/>
                <w:webHidden/>
              </w:rPr>
              <w:instrText xml:space="preserve"> PAGEREF _Toc520795922 \h </w:instrText>
            </w:r>
            <w:r w:rsidR="00F1570E">
              <w:rPr>
                <w:noProof/>
                <w:webHidden/>
              </w:rPr>
            </w:r>
            <w:r w:rsidR="00F1570E">
              <w:rPr>
                <w:noProof/>
                <w:webHidden/>
              </w:rPr>
              <w:fldChar w:fldCharType="separate"/>
            </w:r>
            <w:r w:rsidR="00F1570E">
              <w:rPr>
                <w:noProof/>
                <w:webHidden/>
              </w:rPr>
              <w:t>5</w:t>
            </w:r>
            <w:r w:rsidR="00F1570E">
              <w:rPr>
                <w:noProof/>
                <w:webHidden/>
              </w:rPr>
              <w:fldChar w:fldCharType="end"/>
            </w:r>
          </w:hyperlink>
        </w:p>
        <w:p w14:paraId="230D5E65" w14:textId="77777777" w:rsidR="00F1570E" w:rsidRDefault="00374B7F">
          <w:pPr>
            <w:pStyle w:val="TOC2"/>
            <w:rPr>
              <w:rFonts w:asciiTheme="minorHAnsi" w:eastAsiaTheme="minorEastAsia" w:hAnsiTheme="minorHAnsi" w:cstheme="minorBidi"/>
              <w:noProof/>
              <w:lang w:eastAsia="en-GB"/>
            </w:rPr>
          </w:pPr>
          <w:hyperlink w:anchor="_Toc520795923" w:history="1">
            <w:r w:rsidR="00F1570E" w:rsidRPr="00A053DD">
              <w:rPr>
                <w:rStyle w:val="Hyperlink"/>
                <w:bCs/>
                <w:noProof/>
              </w:rPr>
              <w:t>2.2</w:t>
            </w:r>
            <w:r w:rsidR="00F1570E">
              <w:rPr>
                <w:rFonts w:asciiTheme="minorHAnsi" w:eastAsiaTheme="minorEastAsia" w:hAnsiTheme="minorHAnsi" w:cstheme="minorBidi"/>
                <w:noProof/>
                <w:lang w:eastAsia="en-GB"/>
              </w:rPr>
              <w:tab/>
            </w:r>
            <w:r w:rsidR="00F1570E" w:rsidRPr="00A053DD">
              <w:rPr>
                <w:rStyle w:val="Hyperlink"/>
                <w:bCs/>
                <w:noProof/>
              </w:rPr>
              <w:t>Scope of works</w:t>
            </w:r>
            <w:r w:rsidR="00F1570E">
              <w:rPr>
                <w:noProof/>
                <w:webHidden/>
              </w:rPr>
              <w:tab/>
            </w:r>
            <w:r w:rsidR="00F1570E">
              <w:rPr>
                <w:noProof/>
                <w:webHidden/>
              </w:rPr>
              <w:fldChar w:fldCharType="begin"/>
            </w:r>
            <w:r w:rsidR="00F1570E">
              <w:rPr>
                <w:noProof/>
                <w:webHidden/>
              </w:rPr>
              <w:instrText xml:space="preserve"> PAGEREF _Toc520795923 \h </w:instrText>
            </w:r>
            <w:r w:rsidR="00F1570E">
              <w:rPr>
                <w:noProof/>
                <w:webHidden/>
              </w:rPr>
            </w:r>
            <w:r w:rsidR="00F1570E">
              <w:rPr>
                <w:noProof/>
                <w:webHidden/>
              </w:rPr>
              <w:fldChar w:fldCharType="separate"/>
            </w:r>
            <w:r w:rsidR="00F1570E">
              <w:rPr>
                <w:noProof/>
                <w:webHidden/>
              </w:rPr>
              <w:t>5</w:t>
            </w:r>
            <w:r w:rsidR="00F1570E">
              <w:rPr>
                <w:noProof/>
                <w:webHidden/>
              </w:rPr>
              <w:fldChar w:fldCharType="end"/>
            </w:r>
          </w:hyperlink>
        </w:p>
        <w:p w14:paraId="52EB12CB" w14:textId="77777777" w:rsidR="00F1570E" w:rsidRDefault="00374B7F">
          <w:pPr>
            <w:pStyle w:val="TOC2"/>
            <w:rPr>
              <w:rFonts w:asciiTheme="minorHAnsi" w:eastAsiaTheme="minorEastAsia" w:hAnsiTheme="minorHAnsi" w:cstheme="minorBidi"/>
              <w:noProof/>
              <w:lang w:eastAsia="en-GB"/>
            </w:rPr>
          </w:pPr>
          <w:hyperlink w:anchor="_Toc520795924" w:history="1">
            <w:r w:rsidR="00F1570E" w:rsidRPr="00A053DD">
              <w:rPr>
                <w:rStyle w:val="Hyperlink"/>
                <w:bCs/>
                <w:noProof/>
              </w:rPr>
              <w:t>2.3</w:t>
            </w:r>
            <w:r w:rsidR="00F1570E">
              <w:rPr>
                <w:rFonts w:asciiTheme="minorHAnsi" w:eastAsiaTheme="minorEastAsia" w:hAnsiTheme="minorHAnsi" w:cstheme="minorBidi"/>
                <w:noProof/>
                <w:lang w:eastAsia="en-GB"/>
              </w:rPr>
              <w:tab/>
            </w:r>
            <w:r w:rsidR="00F1570E" w:rsidRPr="00A053DD">
              <w:rPr>
                <w:rStyle w:val="Hyperlink"/>
                <w:bCs/>
                <w:noProof/>
              </w:rPr>
              <w:t>Deliverables</w:t>
            </w:r>
            <w:r w:rsidR="00F1570E">
              <w:rPr>
                <w:noProof/>
                <w:webHidden/>
              </w:rPr>
              <w:tab/>
            </w:r>
            <w:r w:rsidR="00F1570E">
              <w:rPr>
                <w:noProof/>
                <w:webHidden/>
              </w:rPr>
              <w:fldChar w:fldCharType="begin"/>
            </w:r>
            <w:r w:rsidR="00F1570E">
              <w:rPr>
                <w:noProof/>
                <w:webHidden/>
              </w:rPr>
              <w:instrText xml:space="preserve"> PAGEREF _Toc520795924 \h </w:instrText>
            </w:r>
            <w:r w:rsidR="00F1570E">
              <w:rPr>
                <w:noProof/>
                <w:webHidden/>
              </w:rPr>
            </w:r>
            <w:r w:rsidR="00F1570E">
              <w:rPr>
                <w:noProof/>
                <w:webHidden/>
              </w:rPr>
              <w:fldChar w:fldCharType="separate"/>
            </w:r>
            <w:r w:rsidR="00F1570E">
              <w:rPr>
                <w:noProof/>
                <w:webHidden/>
              </w:rPr>
              <w:t>5</w:t>
            </w:r>
            <w:r w:rsidR="00F1570E">
              <w:rPr>
                <w:noProof/>
                <w:webHidden/>
              </w:rPr>
              <w:fldChar w:fldCharType="end"/>
            </w:r>
          </w:hyperlink>
        </w:p>
        <w:p w14:paraId="1F3CE83D" w14:textId="77777777" w:rsidR="00F1570E" w:rsidRDefault="00374B7F">
          <w:pPr>
            <w:pStyle w:val="TOC1"/>
            <w:rPr>
              <w:rFonts w:asciiTheme="minorHAnsi" w:eastAsiaTheme="minorEastAsia" w:hAnsiTheme="minorHAnsi" w:cstheme="minorBidi"/>
              <w:noProof/>
              <w:lang w:eastAsia="en-GB"/>
            </w:rPr>
          </w:pPr>
          <w:hyperlink w:anchor="_Toc520795925" w:history="1">
            <w:r w:rsidR="00F1570E" w:rsidRPr="00A053DD">
              <w:rPr>
                <w:rStyle w:val="Hyperlink"/>
                <w:b/>
                <w:bCs/>
                <w:noProof/>
              </w:rPr>
              <w:t>3</w:t>
            </w:r>
            <w:r w:rsidR="00F1570E">
              <w:rPr>
                <w:rFonts w:asciiTheme="minorHAnsi" w:eastAsiaTheme="minorEastAsia" w:hAnsiTheme="minorHAnsi" w:cstheme="minorBidi"/>
                <w:noProof/>
                <w:lang w:eastAsia="en-GB"/>
              </w:rPr>
              <w:tab/>
            </w:r>
            <w:r w:rsidR="00F1570E" w:rsidRPr="00A053DD">
              <w:rPr>
                <w:rStyle w:val="Hyperlink"/>
                <w:b/>
                <w:bCs/>
                <w:noProof/>
              </w:rPr>
              <w:t>Existing INFORMATION</w:t>
            </w:r>
            <w:r w:rsidR="00F1570E">
              <w:rPr>
                <w:noProof/>
                <w:webHidden/>
              </w:rPr>
              <w:tab/>
            </w:r>
            <w:r w:rsidR="00F1570E">
              <w:rPr>
                <w:noProof/>
                <w:webHidden/>
              </w:rPr>
              <w:fldChar w:fldCharType="begin"/>
            </w:r>
            <w:r w:rsidR="00F1570E">
              <w:rPr>
                <w:noProof/>
                <w:webHidden/>
              </w:rPr>
              <w:instrText xml:space="preserve"> PAGEREF _Toc520795925 \h </w:instrText>
            </w:r>
            <w:r w:rsidR="00F1570E">
              <w:rPr>
                <w:noProof/>
                <w:webHidden/>
              </w:rPr>
            </w:r>
            <w:r w:rsidR="00F1570E">
              <w:rPr>
                <w:noProof/>
                <w:webHidden/>
              </w:rPr>
              <w:fldChar w:fldCharType="separate"/>
            </w:r>
            <w:r w:rsidR="00F1570E">
              <w:rPr>
                <w:noProof/>
                <w:webHidden/>
              </w:rPr>
              <w:t>6</w:t>
            </w:r>
            <w:r w:rsidR="00F1570E">
              <w:rPr>
                <w:noProof/>
                <w:webHidden/>
              </w:rPr>
              <w:fldChar w:fldCharType="end"/>
            </w:r>
          </w:hyperlink>
        </w:p>
        <w:p w14:paraId="7EA6349D" w14:textId="77777777" w:rsidR="00F1570E" w:rsidRDefault="00374B7F">
          <w:pPr>
            <w:pStyle w:val="TOC2"/>
            <w:rPr>
              <w:rFonts w:asciiTheme="minorHAnsi" w:eastAsiaTheme="minorEastAsia" w:hAnsiTheme="minorHAnsi" w:cstheme="minorBidi"/>
              <w:noProof/>
              <w:lang w:eastAsia="en-GB"/>
            </w:rPr>
          </w:pPr>
          <w:hyperlink w:anchor="_Toc520795926" w:history="1">
            <w:r w:rsidR="00F1570E" w:rsidRPr="00A053DD">
              <w:rPr>
                <w:rStyle w:val="Hyperlink"/>
                <w:bCs/>
                <w:noProof/>
              </w:rPr>
              <w:t>3.1</w:t>
            </w:r>
            <w:r w:rsidR="00F1570E">
              <w:rPr>
                <w:rFonts w:asciiTheme="minorHAnsi" w:eastAsiaTheme="minorEastAsia" w:hAnsiTheme="minorHAnsi" w:cstheme="minorBidi"/>
                <w:noProof/>
                <w:lang w:eastAsia="en-GB"/>
              </w:rPr>
              <w:tab/>
            </w:r>
            <w:r w:rsidR="00F1570E" w:rsidRPr="00A053DD">
              <w:rPr>
                <w:rStyle w:val="Hyperlink"/>
                <w:bCs/>
                <w:noProof/>
              </w:rPr>
              <w:t>Wothorpe Railway (A1/146.10)</w:t>
            </w:r>
            <w:r w:rsidR="00F1570E">
              <w:rPr>
                <w:noProof/>
                <w:webHidden/>
              </w:rPr>
              <w:tab/>
            </w:r>
            <w:r w:rsidR="00F1570E">
              <w:rPr>
                <w:noProof/>
                <w:webHidden/>
              </w:rPr>
              <w:fldChar w:fldCharType="begin"/>
            </w:r>
            <w:r w:rsidR="00F1570E">
              <w:rPr>
                <w:noProof/>
                <w:webHidden/>
              </w:rPr>
              <w:instrText xml:space="preserve"> PAGEREF _Toc520795926 \h </w:instrText>
            </w:r>
            <w:r w:rsidR="00F1570E">
              <w:rPr>
                <w:noProof/>
                <w:webHidden/>
              </w:rPr>
            </w:r>
            <w:r w:rsidR="00F1570E">
              <w:rPr>
                <w:noProof/>
                <w:webHidden/>
              </w:rPr>
              <w:fldChar w:fldCharType="separate"/>
            </w:r>
            <w:r w:rsidR="00F1570E">
              <w:rPr>
                <w:noProof/>
                <w:webHidden/>
              </w:rPr>
              <w:t>6</w:t>
            </w:r>
            <w:r w:rsidR="00F1570E">
              <w:rPr>
                <w:noProof/>
                <w:webHidden/>
              </w:rPr>
              <w:fldChar w:fldCharType="end"/>
            </w:r>
          </w:hyperlink>
        </w:p>
        <w:p w14:paraId="493D5DAD" w14:textId="77777777" w:rsidR="00F1570E" w:rsidRDefault="00374B7F">
          <w:pPr>
            <w:pStyle w:val="TOC2"/>
            <w:rPr>
              <w:rFonts w:asciiTheme="minorHAnsi" w:eastAsiaTheme="minorEastAsia" w:hAnsiTheme="minorHAnsi" w:cstheme="minorBidi"/>
              <w:noProof/>
              <w:lang w:eastAsia="en-GB"/>
            </w:rPr>
          </w:pPr>
          <w:hyperlink w:anchor="_Toc520795927" w:history="1">
            <w:r w:rsidR="00F1570E" w:rsidRPr="00A053DD">
              <w:rPr>
                <w:rStyle w:val="Hyperlink"/>
                <w:bCs/>
                <w:noProof/>
              </w:rPr>
              <w:t>3.2</w:t>
            </w:r>
            <w:r w:rsidR="00F1570E">
              <w:rPr>
                <w:rFonts w:asciiTheme="minorHAnsi" w:eastAsiaTheme="minorEastAsia" w:hAnsiTheme="minorHAnsi" w:cstheme="minorBidi"/>
                <w:noProof/>
                <w:lang w:eastAsia="en-GB"/>
              </w:rPr>
              <w:tab/>
            </w:r>
            <w:r w:rsidR="00F1570E" w:rsidRPr="00A053DD">
              <w:rPr>
                <w:rStyle w:val="Hyperlink"/>
                <w:bCs/>
                <w:noProof/>
              </w:rPr>
              <w:t>Tickencote (A1/150.30)</w:t>
            </w:r>
            <w:r w:rsidR="00F1570E">
              <w:rPr>
                <w:noProof/>
                <w:webHidden/>
              </w:rPr>
              <w:tab/>
            </w:r>
            <w:r w:rsidR="00F1570E">
              <w:rPr>
                <w:noProof/>
                <w:webHidden/>
              </w:rPr>
              <w:fldChar w:fldCharType="begin"/>
            </w:r>
            <w:r w:rsidR="00F1570E">
              <w:rPr>
                <w:noProof/>
                <w:webHidden/>
              </w:rPr>
              <w:instrText xml:space="preserve"> PAGEREF _Toc520795927 \h </w:instrText>
            </w:r>
            <w:r w:rsidR="00F1570E">
              <w:rPr>
                <w:noProof/>
                <w:webHidden/>
              </w:rPr>
            </w:r>
            <w:r w:rsidR="00F1570E">
              <w:rPr>
                <w:noProof/>
                <w:webHidden/>
              </w:rPr>
              <w:fldChar w:fldCharType="separate"/>
            </w:r>
            <w:r w:rsidR="00F1570E">
              <w:rPr>
                <w:noProof/>
                <w:webHidden/>
              </w:rPr>
              <w:t>7</w:t>
            </w:r>
            <w:r w:rsidR="00F1570E">
              <w:rPr>
                <w:noProof/>
                <w:webHidden/>
              </w:rPr>
              <w:fldChar w:fldCharType="end"/>
            </w:r>
          </w:hyperlink>
        </w:p>
        <w:p w14:paraId="523F8C3D" w14:textId="77777777" w:rsidR="00F1570E" w:rsidRDefault="00374B7F">
          <w:pPr>
            <w:pStyle w:val="TOC2"/>
            <w:rPr>
              <w:rFonts w:asciiTheme="minorHAnsi" w:eastAsiaTheme="minorEastAsia" w:hAnsiTheme="minorHAnsi" w:cstheme="minorBidi"/>
              <w:noProof/>
              <w:lang w:eastAsia="en-GB"/>
            </w:rPr>
          </w:pPr>
          <w:hyperlink w:anchor="_Toc520795928" w:history="1">
            <w:r w:rsidR="00F1570E" w:rsidRPr="00A053DD">
              <w:rPr>
                <w:rStyle w:val="Hyperlink"/>
                <w:caps/>
                <w:noProof/>
              </w:rPr>
              <w:t>3.3</w:t>
            </w:r>
            <w:r w:rsidR="00F1570E">
              <w:rPr>
                <w:rFonts w:asciiTheme="minorHAnsi" w:eastAsiaTheme="minorEastAsia" w:hAnsiTheme="minorHAnsi" w:cstheme="minorBidi"/>
                <w:noProof/>
                <w:lang w:eastAsia="en-GB"/>
              </w:rPr>
              <w:tab/>
            </w:r>
            <w:r w:rsidR="00F1570E" w:rsidRPr="00A053DD">
              <w:rPr>
                <w:rStyle w:val="Hyperlink"/>
                <w:bCs/>
                <w:noProof/>
              </w:rPr>
              <w:t>Bloody Oaks (A1/153.20)</w:t>
            </w:r>
            <w:r w:rsidR="00F1570E">
              <w:rPr>
                <w:noProof/>
                <w:webHidden/>
              </w:rPr>
              <w:tab/>
            </w:r>
            <w:r w:rsidR="00F1570E">
              <w:rPr>
                <w:noProof/>
                <w:webHidden/>
              </w:rPr>
              <w:fldChar w:fldCharType="begin"/>
            </w:r>
            <w:r w:rsidR="00F1570E">
              <w:rPr>
                <w:noProof/>
                <w:webHidden/>
              </w:rPr>
              <w:instrText xml:space="preserve"> PAGEREF _Toc520795928 \h </w:instrText>
            </w:r>
            <w:r w:rsidR="00F1570E">
              <w:rPr>
                <w:noProof/>
                <w:webHidden/>
              </w:rPr>
            </w:r>
            <w:r w:rsidR="00F1570E">
              <w:rPr>
                <w:noProof/>
                <w:webHidden/>
              </w:rPr>
              <w:fldChar w:fldCharType="separate"/>
            </w:r>
            <w:r w:rsidR="00F1570E">
              <w:rPr>
                <w:noProof/>
                <w:webHidden/>
              </w:rPr>
              <w:t>8</w:t>
            </w:r>
            <w:r w:rsidR="00F1570E">
              <w:rPr>
                <w:noProof/>
                <w:webHidden/>
              </w:rPr>
              <w:fldChar w:fldCharType="end"/>
            </w:r>
          </w:hyperlink>
        </w:p>
        <w:p w14:paraId="6AF3EA8E" w14:textId="77777777" w:rsidR="00F1570E" w:rsidRDefault="00374B7F">
          <w:pPr>
            <w:pStyle w:val="TOC2"/>
            <w:rPr>
              <w:rFonts w:asciiTheme="minorHAnsi" w:eastAsiaTheme="minorEastAsia" w:hAnsiTheme="minorHAnsi" w:cstheme="minorBidi"/>
              <w:noProof/>
              <w:lang w:eastAsia="en-GB"/>
            </w:rPr>
          </w:pPr>
          <w:hyperlink w:anchor="_Toc520795929" w:history="1">
            <w:r w:rsidR="00F1570E" w:rsidRPr="00A053DD">
              <w:rPr>
                <w:rStyle w:val="Hyperlink"/>
                <w:bCs/>
                <w:noProof/>
              </w:rPr>
              <w:t>3.4</w:t>
            </w:r>
            <w:r w:rsidR="00F1570E">
              <w:rPr>
                <w:rFonts w:asciiTheme="minorHAnsi" w:eastAsiaTheme="minorEastAsia" w:hAnsiTheme="minorHAnsi" w:cstheme="minorBidi"/>
                <w:noProof/>
                <w:lang w:eastAsia="en-GB"/>
              </w:rPr>
              <w:tab/>
            </w:r>
            <w:r w:rsidR="00F1570E" w:rsidRPr="00A053DD">
              <w:rPr>
                <w:rStyle w:val="Hyperlink"/>
                <w:bCs/>
                <w:noProof/>
              </w:rPr>
              <w:t>Stretton Underbridge (A1/159.60)</w:t>
            </w:r>
            <w:r w:rsidR="00F1570E">
              <w:rPr>
                <w:noProof/>
                <w:webHidden/>
              </w:rPr>
              <w:tab/>
            </w:r>
            <w:r w:rsidR="00F1570E">
              <w:rPr>
                <w:noProof/>
                <w:webHidden/>
              </w:rPr>
              <w:fldChar w:fldCharType="begin"/>
            </w:r>
            <w:r w:rsidR="00F1570E">
              <w:rPr>
                <w:noProof/>
                <w:webHidden/>
              </w:rPr>
              <w:instrText xml:space="preserve"> PAGEREF _Toc520795929 \h </w:instrText>
            </w:r>
            <w:r w:rsidR="00F1570E">
              <w:rPr>
                <w:noProof/>
                <w:webHidden/>
              </w:rPr>
            </w:r>
            <w:r w:rsidR="00F1570E">
              <w:rPr>
                <w:noProof/>
                <w:webHidden/>
              </w:rPr>
              <w:fldChar w:fldCharType="separate"/>
            </w:r>
            <w:r w:rsidR="00F1570E">
              <w:rPr>
                <w:noProof/>
                <w:webHidden/>
              </w:rPr>
              <w:t>9</w:t>
            </w:r>
            <w:r w:rsidR="00F1570E">
              <w:rPr>
                <w:noProof/>
                <w:webHidden/>
              </w:rPr>
              <w:fldChar w:fldCharType="end"/>
            </w:r>
          </w:hyperlink>
        </w:p>
        <w:p w14:paraId="2A7A4718" w14:textId="77777777" w:rsidR="00F1570E" w:rsidRDefault="00374B7F">
          <w:pPr>
            <w:pStyle w:val="TOC2"/>
            <w:rPr>
              <w:rFonts w:asciiTheme="minorHAnsi" w:eastAsiaTheme="minorEastAsia" w:hAnsiTheme="minorHAnsi" w:cstheme="minorBidi"/>
              <w:noProof/>
              <w:lang w:eastAsia="en-GB"/>
            </w:rPr>
          </w:pPr>
          <w:hyperlink w:anchor="_Toc520795930" w:history="1">
            <w:r w:rsidR="00F1570E" w:rsidRPr="00A053DD">
              <w:rPr>
                <w:rStyle w:val="Hyperlink"/>
                <w:bCs/>
                <w:noProof/>
              </w:rPr>
              <w:t>3.5</w:t>
            </w:r>
            <w:r w:rsidR="00F1570E">
              <w:rPr>
                <w:rFonts w:asciiTheme="minorHAnsi" w:eastAsiaTheme="minorEastAsia" w:hAnsiTheme="minorHAnsi" w:cstheme="minorBidi"/>
                <w:noProof/>
                <w:lang w:eastAsia="en-GB"/>
              </w:rPr>
              <w:tab/>
            </w:r>
            <w:r w:rsidR="00F1570E" w:rsidRPr="00A053DD">
              <w:rPr>
                <w:rStyle w:val="Hyperlink"/>
                <w:bCs/>
                <w:noProof/>
              </w:rPr>
              <w:t>South Witham Brick Arch (A1/162.40)</w:t>
            </w:r>
            <w:r w:rsidR="00F1570E">
              <w:rPr>
                <w:noProof/>
                <w:webHidden/>
              </w:rPr>
              <w:tab/>
            </w:r>
            <w:r w:rsidR="00F1570E">
              <w:rPr>
                <w:noProof/>
                <w:webHidden/>
              </w:rPr>
              <w:fldChar w:fldCharType="begin"/>
            </w:r>
            <w:r w:rsidR="00F1570E">
              <w:rPr>
                <w:noProof/>
                <w:webHidden/>
              </w:rPr>
              <w:instrText xml:space="preserve"> PAGEREF _Toc520795930 \h </w:instrText>
            </w:r>
            <w:r w:rsidR="00F1570E">
              <w:rPr>
                <w:noProof/>
                <w:webHidden/>
              </w:rPr>
            </w:r>
            <w:r w:rsidR="00F1570E">
              <w:rPr>
                <w:noProof/>
                <w:webHidden/>
              </w:rPr>
              <w:fldChar w:fldCharType="separate"/>
            </w:r>
            <w:r w:rsidR="00F1570E">
              <w:rPr>
                <w:noProof/>
                <w:webHidden/>
              </w:rPr>
              <w:t>10</w:t>
            </w:r>
            <w:r w:rsidR="00F1570E">
              <w:rPr>
                <w:noProof/>
                <w:webHidden/>
              </w:rPr>
              <w:fldChar w:fldCharType="end"/>
            </w:r>
          </w:hyperlink>
        </w:p>
        <w:p w14:paraId="300620C9" w14:textId="77777777" w:rsidR="00F1570E" w:rsidRDefault="00374B7F">
          <w:pPr>
            <w:pStyle w:val="TOC2"/>
            <w:rPr>
              <w:rFonts w:asciiTheme="minorHAnsi" w:eastAsiaTheme="minorEastAsia" w:hAnsiTheme="minorHAnsi" w:cstheme="minorBidi"/>
              <w:noProof/>
              <w:lang w:eastAsia="en-GB"/>
            </w:rPr>
          </w:pPr>
          <w:hyperlink w:anchor="_Toc520795931" w:history="1">
            <w:r w:rsidR="00F1570E" w:rsidRPr="00A053DD">
              <w:rPr>
                <w:rStyle w:val="Hyperlink"/>
                <w:bCs/>
                <w:noProof/>
              </w:rPr>
              <w:t>3.6</w:t>
            </w:r>
            <w:r w:rsidR="00F1570E">
              <w:rPr>
                <w:rFonts w:asciiTheme="minorHAnsi" w:eastAsiaTheme="minorEastAsia" w:hAnsiTheme="minorHAnsi" w:cstheme="minorBidi"/>
                <w:noProof/>
                <w:lang w:eastAsia="en-GB"/>
              </w:rPr>
              <w:tab/>
            </w:r>
            <w:r w:rsidR="00F1570E" w:rsidRPr="00A053DD">
              <w:rPr>
                <w:rStyle w:val="Hyperlink"/>
                <w:bCs/>
                <w:noProof/>
              </w:rPr>
              <w:t>South Witham- Box Beams (A1/162.40)</w:t>
            </w:r>
            <w:r w:rsidR="00F1570E">
              <w:rPr>
                <w:noProof/>
                <w:webHidden/>
              </w:rPr>
              <w:tab/>
            </w:r>
            <w:r w:rsidR="00F1570E">
              <w:rPr>
                <w:noProof/>
                <w:webHidden/>
              </w:rPr>
              <w:fldChar w:fldCharType="begin"/>
            </w:r>
            <w:r w:rsidR="00F1570E">
              <w:rPr>
                <w:noProof/>
                <w:webHidden/>
              </w:rPr>
              <w:instrText xml:space="preserve"> PAGEREF _Toc520795931 \h </w:instrText>
            </w:r>
            <w:r w:rsidR="00F1570E">
              <w:rPr>
                <w:noProof/>
                <w:webHidden/>
              </w:rPr>
            </w:r>
            <w:r w:rsidR="00F1570E">
              <w:rPr>
                <w:noProof/>
                <w:webHidden/>
              </w:rPr>
              <w:fldChar w:fldCharType="separate"/>
            </w:r>
            <w:r w:rsidR="00F1570E">
              <w:rPr>
                <w:noProof/>
                <w:webHidden/>
              </w:rPr>
              <w:t>11</w:t>
            </w:r>
            <w:r w:rsidR="00F1570E">
              <w:rPr>
                <w:noProof/>
                <w:webHidden/>
              </w:rPr>
              <w:fldChar w:fldCharType="end"/>
            </w:r>
          </w:hyperlink>
        </w:p>
        <w:p w14:paraId="76249A47" w14:textId="77777777" w:rsidR="00F1570E" w:rsidRDefault="00374B7F">
          <w:pPr>
            <w:pStyle w:val="TOC2"/>
            <w:rPr>
              <w:rFonts w:asciiTheme="minorHAnsi" w:eastAsiaTheme="minorEastAsia" w:hAnsiTheme="minorHAnsi" w:cstheme="minorBidi"/>
              <w:noProof/>
              <w:lang w:eastAsia="en-GB"/>
            </w:rPr>
          </w:pPr>
          <w:hyperlink w:anchor="_Toc520795932" w:history="1">
            <w:r w:rsidR="00F1570E" w:rsidRPr="00A053DD">
              <w:rPr>
                <w:rStyle w:val="Hyperlink"/>
                <w:bCs/>
                <w:noProof/>
              </w:rPr>
              <w:t>3.7</w:t>
            </w:r>
            <w:r w:rsidR="00F1570E">
              <w:rPr>
                <w:rFonts w:asciiTheme="minorHAnsi" w:eastAsiaTheme="minorEastAsia" w:hAnsiTheme="minorHAnsi" w:cstheme="minorBidi"/>
                <w:noProof/>
                <w:lang w:eastAsia="en-GB"/>
              </w:rPr>
              <w:tab/>
            </w:r>
            <w:r w:rsidR="00F1570E" w:rsidRPr="00A053DD">
              <w:rPr>
                <w:rStyle w:val="Hyperlink"/>
                <w:bCs/>
                <w:noProof/>
              </w:rPr>
              <w:t>Harlaxton Road (A1/178.80)</w:t>
            </w:r>
            <w:r w:rsidR="00F1570E">
              <w:rPr>
                <w:noProof/>
                <w:webHidden/>
              </w:rPr>
              <w:tab/>
            </w:r>
            <w:r w:rsidR="00F1570E">
              <w:rPr>
                <w:noProof/>
                <w:webHidden/>
              </w:rPr>
              <w:fldChar w:fldCharType="begin"/>
            </w:r>
            <w:r w:rsidR="00F1570E">
              <w:rPr>
                <w:noProof/>
                <w:webHidden/>
              </w:rPr>
              <w:instrText xml:space="preserve"> PAGEREF _Toc520795932 \h </w:instrText>
            </w:r>
            <w:r w:rsidR="00F1570E">
              <w:rPr>
                <w:noProof/>
                <w:webHidden/>
              </w:rPr>
            </w:r>
            <w:r w:rsidR="00F1570E">
              <w:rPr>
                <w:noProof/>
                <w:webHidden/>
              </w:rPr>
              <w:fldChar w:fldCharType="separate"/>
            </w:r>
            <w:r w:rsidR="00F1570E">
              <w:rPr>
                <w:noProof/>
                <w:webHidden/>
              </w:rPr>
              <w:t>12</w:t>
            </w:r>
            <w:r w:rsidR="00F1570E">
              <w:rPr>
                <w:noProof/>
                <w:webHidden/>
              </w:rPr>
              <w:fldChar w:fldCharType="end"/>
            </w:r>
          </w:hyperlink>
        </w:p>
        <w:p w14:paraId="753F9F22" w14:textId="77777777" w:rsidR="00F1570E" w:rsidRDefault="00374B7F">
          <w:pPr>
            <w:pStyle w:val="TOC2"/>
            <w:rPr>
              <w:rFonts w:asciiTheme="minorHAnsi" w:eastAsiaTheme="minorEastAsia" w:hAnsiTheme="minorHAnsi" w:cstheme="minorBidi"/>
              <w:noProof/>
              <w:lang w:eastAsia="en-GB"/>
            </w:rPr>
          </w:pPr>
          <w:hyperlink w:anchor="_Toc520795933" w:history="1">
            <w:r w:rsidR="00F1570E" w:rsidRPr="00A053DD">
              <w:rPr>
                <w:rStyle w:val="Hyperlink"/>
                <w:bCs/>
                <w:noProof/>
              </w:rPr>
              <w:t>3.8</w:t>
            </w:r>
            <w:r w:rsidR="00F1570E">
              <w:rPr>
                <w:rFonts w:asciiTheme="minorHAnsi" w:eastAsiaTheme="minorEastAsia" w:hAnsiTheme="minorHAnsi" w:cstheme="minorBidi"/>
                <w:noProof/>
                <w:lang w:eastAsia="en-GB"/>
              </w:rPr>
              <w:tab/>
            </w:r>
            <w:r w:rsidR="00F1570E" w:rsidRPr="00A053DD">
              <w:rPr>
                <w:rStyle w:val="Hyperlink"/>
                <w:bCs/>
                <w:noProof/>
              </w:rPr>
              <w:t>Flood Spans (A1/206.40)</w:t>
            </w:r>
            <w:r w:rsidR="00F1570E">
              <w:rPr>
                <w:noProof/>
                <w:webHidden/>
              </w:rPr>
              <w:tab/>
            </w:r>
            <w:r w:rsidR="00F1570E">
              <w:rPr>
                <w:noProof/>
                <w:webHidden/>
              </w:rPr>
              <w:fldChar w:fldCharType="begin"/>
            </w:r>
            <w:r w:rsidR="00F1570E">
              <w:rPr>
                <w:noProof/>
                <w:webHidden/>
              </w:rPr>
              <w:instrText xml:space="preserve"> PAGEREF _Toc520795933 \h </w:instrText>
            </w:r>
            <w:r w:rsidR="00F1570E">
              <w:rPr>
                <w:noProof/>
                <w:webHidden/>
              </w:rPr>
            </w:r>
            <w:r w:rsidR="00F1570E">
              <w:rPr>
                <w:noProof/>
                <w:webHidden/>
              </w:rPr>
              <w:fldChar w:fldCharType="separate"/>
            </w:r>
            <w:r w:rsidR="00F1570E">
              <w:rPr>
                <w:noProof/>
                <w:webHidden/>
              </w:rPr>
              <w:t>13</w:t>
            </w:r>
            <w:r w:rsidR="00F1570E">
              <w:rPr>
                <w:noProof/>
                <w:webHidden/>
              </w:rPr>
              <w:fldChar w:fldCharType="end"/>
            </w:r>
          </w:hyperlink>
        </w:p>
        <w:p w14:paraId="24C8D99C" w14:textId="77777777" w:rsidR="00F1570E" w:rsidRDefault="00374B7F">
          <w:pPr>
            <w:pStyle w:val="TOC1"/>
            <w:rPr>
              <w:rFonts w:asciiTheme="minorHAnsi" w:eastAsiaTheme="minorEastAsia" w:hAnsiTheme="minorHAnsi" w:cstheme="minorBidi"/>
              <w:noProof/>
              <w:lang w:eastAsia="en-GB"/>
            </w:rPr>
          </w:pPr>
          <w:hyperlink w:anchor="_Toc520795934" w:history="1">
            <w:r w:rsidR="00F1570E" w:rsidRPr="00A053DD">
              <w:rPr>
                <w:rStyle w:val="Hyperlink"/>
                <w:b/>
                <w:bCs/>
                <w:noProof/>
              </w:rPr>
              <w:t>4</w:t>
            </w:r>
            <w:r w:rsidR="00F1570E">
              <w:rPr>
                <w:rFonts w:asciiTheme="minorHAnsi" w:eastAsiaTheme="minorEastAsia" w:hAnsiTheme="minorHAnsi" w:cstheme="minorBidi"/>
                <w:noProof/>
                <w:lang w:eastAsia="en-GB"/>
              </w:rPr>
              <w:tab/>
            </w:r>
            <w:r w:rsidR="00F1570E" w:rsidRPr="00A053DD">
              <w:rPr>
                <w:rStyle w:val="Hyperlink"/>
                <w:b/>
                <w:bCs/>
                <w:noProof/>
              </w:rPr>
              <w:t>Constraints on how the Contractor Provides the Works</w:t>
            </w:r>
            <w:r w:rsidR="00F1570E">
              <w:rPr>
                <w:noProof/>
                <w:webHidden/>
              </w:rPr>
              <w:tab/>
            </w:r>
            <w:r w:rsidR="00F1570E">
              <w:rPr>
                <w:noProof/>
                <w:webHidden/>
              </w:rPr>
              <w:fldChar w:fldCharType="begin"/>
            </w:r>
            <w:r w:rsidR="00F1570E">
              <w:rPr>
                <w:noProof/>
                <w:webHidden/>
              </w:rPr>
              <w:instrText xml:space="preserve"> PAGEREF _Toc520795934 \h </w:instrText>
            </w:r>
            <w:r w:rsidR="00F1570E">
              <w:rPr>
                <w:noProof/>
                <w:webHidden/>
              </w:rPr>
            </w:r>
            <w:r w:rsidR="00F1570E">
              <w:rPr>
                <w:noProof/>
                <w:webHidden/>
              </w:rPr>
              <w:fldChar w:fldCharType="separate"/>
            </w:r>
            <w:r w:rsidR="00F1570E">
              <w:rPr>
                <w:noProof/>
                <w:webHidden/>
              </w:rPr>
              <w:t>14</w:t>
            </w:r>
            <w:r w:rsidR="00F1570E">
              <w:rPr>
                <w:noProof/>
                <w:webHidden/>
              </w:rPr>
              <w:fldChar w:fldCharType="end"/>
            </w:r>
          </w:hyperlink>
        </w:p>
        <w:p w14:paraId="4850EBB2" w14:textId="77777777" w:rsidR="00F1570E" w:rsidRDefault="00374B7F">
          <w:pPr>
            <w:pStyle w:val="TOC2"/>
            <w:rPr>
              <w:rFonts w:asciiTheme="minorHAnsi" w:eastAsiaTheme="minorEastAsia" w:hAnsiTheme="minorHAnsi" w:cstheme="minorBidi"/>
              <w:noProof/>
              <w:lang w:eastAsia="en-GB"/>
            </w:rPr>
          </w:pPr>
          <w:hyperlink w:anchor="_Toc520795935" w:history="1">
            <w:r w:rsidR="00F1570E" w:rsidRPr="00A053DD">
              <w:rPr>
                <w:rStyle w:val="Hyperlink"/>
                <w:bCs/>
                <w:noProof/>
              </w:rPr>
              <w:t>4.1</w:t>
            </w:r>
            <w:r w:rsidR="00F1570E">
              <w:rPr>
                <w:rFonts w:asciiTheme="minorHAnsi" w:eastAsiaTheme="minorEastAsia" w:hAnsiTheme="minorHAnsi" w:cstheme="minorBidi"/>
                <w:noProof/>
                <w:lang w:eastAsia="en-GB"/>
              </w:rPr>
              <w:tab/>
            </w:r>
            <w:r w:rsidR="00F1570E" w:rsidRPr="00A053DD">
              <w:rPr>
                <w:rStyle w:val="Hyperlink"/>
                <w:bCs/>
                <w:noProof/>
              </w:rPr>
              <w:t>General</w:t>
            </w:r>
            <w:r w:rsidR="00F1570E">
              <w:rPr>
                <w:noProof/>
                <w:webHidden/>
              </w:rPr>
              <w:tab/>
            </w:r>
            <w:r w:rsidR="00F1570E">
              <w:rPr>
                <w:noProof/>
                <w:webHidden/>
              </w:rPr>
              <w:fldChar w:fldCharType="begin"/>
            </w:r>
            <w:r w:rsidR="00F1570E">
              <w:rPr>
                <w:noProof/>
                <w:webHidden/>
              </w:rPr>
              <w:instrText xml:space="preserve"> PAGEREF _Toc520795935 \h </w:instrText>
            </w:r>
            <w:r w:rsidR="00F1570E">
              <w:rPr>
                <w:noProof/>
                <w:webHidden/>
              </w:rPr>
            </w:r>
            <w:r w:rsidR="00F1570E">
              <w:rPr>
                <w:noProof/>
                <w:webHidden/>
              </w:rPr>
              <w:fldChar w:fldCharType="separate"/>
            </w:r>
            <w:r w:rsidR="00F1570E">
              <w:rPr>
                <w:noProof/>
                <w:webHidden/>
              </w:rPr>
              <w:t>14</w:t>
            </w:r>
            <w:r w:rsidR="00F1570E">
              <w:rPr>
                <w:noProof/>
                <w:webHidden/>
              </w:rPr>
              <w:fldChar w:fldCharType="end"/>
            </w:r>
          </w:hyperlink>
        </w:p>
        <w:p w14:paraId="636EE414" w14:textId="77777777" w:rsidR="00F1570E" w:rsidRDefault="00374B7F">
          <w:pPr>
            <w:pStyle w:val="TOC2"/>
            <w:rPr>
              <w:rFonts w:asciiTheme="minorHAnsi" w:eastAsiaTheme="minorEastAsia" w:hAnsiTheme="minorHAnsi" w:cstheme="minorBidi"/>
              <w:noProof/>
              <w:lang w:eastAsia="en-GB"/>
            </w:rPr>
          </w:pPr>
          <w:hyperlink w:anchor="_Toc520795936" w:history="1">
            <w:r w:rsidR="00F1570E" w:rsidRPr="00A053DD">
              <w:rPr>
                <w:rStyle w:val="Hyperlink"/>
                <w:bCs/>
                <w:noProof/>
              </w:rPr>
              <w:t>4.2</w:t>
            </w:r>
            <w:r w:rsidR="00F1570E">
              <w:rPr>
                <w:rFonts w:asciiTheme="minorHAnsi" w:eastAsiaTheme="minorEastAsia" w:hAnsiTheme="minorHAnsi" w:cstheme="minorBidi"/>
                <w:noProof/>
                <w:lang w:eastAsia="en-GB"/>
              </w:rPr>
              <w:tab/>
            </w:r>
            <w:r w:rsidR="00F1570E" w:rsidRPr="00A053DD">
              <w:rPr>
                <w:rStyle w:val="Hyperlink"/>
                <w:bCs/>
                <w:noProof/>
              </w:rPr>
              <w:t>Working hours &amp; site specific constraints</w:t>
            </w:r>
            <w:r w:rsidR="00F1570E">
              <w:rPr>
                <w:noProof/>
                <w:webHidden/>
              </w:rPr>
              <w:tab/>
            </w:r>
            <w:r w:rsidR="00F1570E">
              <w:rPr>
                <w:noProof/>
                <w:webHidden/>
              </w:rPr>
              <w:fldChar w:fldCharType="begin"/>
            </w:r>
            <w:r w:rsidR="00F1570E">
              <w:rPr>
                <w:noProof/>
                <w:webHidden/>
              </w:rPr>
              <w:instrText xml:space="preserve"> PAGEREF _Toc520795936 \h </w:instrText>
            </w:r>
            <w:r w:rsidR="00F1570E">
              <w:rPr>
                <w:noProof/>
                <w:webHidden/>
              </w:rPr>
            </w:r>
            <w:r w:rsidR="00F1570E">
              <w:rPr>
                <w:noProof/>
                <w:webHidden/>
              </w:rPr>
              <w:fldChar w:fldCharType="separate"/>
            </w:r>
            <w:r w:rsidR="00F1570E">
              <w:rPr>
                <w:noProof/>
                <w:webHidden/>
              </w:rPr>
              <w:t>14</w:t>
            </w:r>
            <w:r w:rsidR="00F1570E">
              <w:rPr>
                <w:noProof/>
                <w:webHidden/>
              </w:rPr>
              <w:fldChar w:fldCharType="end"/>
            </w:r>
          </w:hyperlink>
        </w:p>
        <w:p w14:paraId="3030B9FE" w14:textId="77777777" w:rsidR="00F1570E" w:rsidRDefault="00374B7F">
          <w:pPr>
            <w:pStyle w:val="TOC2"/>
            <w:rPr>
              <w:rFonts w:asciiTheme="minorHAnsi" w:eastAsiaTheme="minorEastAsia" w:hAnsiTheme="minorHAnsi" w:cstheme="minorBidi"/>
              <w:noProof/>
              <w:lang w:eastAsia="en-GB"/>
            </w:rPr>
          </w:pPr>
          <w:hyperlink w:anchor="_Toc520795937" w:history="1">
            <w:r w:rsidR="00F1570E" w:rsidRPr="00A053DD">
              <w:rPr>
                <w:rStyle w:val="Hyperlink"/>
                <w:bCs/>
                <w:noProof/>
              </w:rPr>
              <w:t>4.3</w:t>
            </w:r>
            <w:r w:rsidR="00F1570E">
              <w:rPr>
                <w:rFonts w:asciiTheme="minorHAnsi" w:eastAsiaTheme="minorEastAsia" w:hAnsiTheme="minorHAnsi" w:cstheme="minorBidi"/>
                <w:noProof/>
                <w:lang w:eastAsia="en-GB"/>
              </w:rPr>
              <w:tab/>
            </w:r>
            <w:r w:rsidR="00F1570E" w:rsidRPr="00A053DD">
              <w:rPr>
                <w:rStyle w:val="Hyperlink"/>
                <w:bCs/>
                <w:noProof/>
              </w:rPr>
              <w:t>Health, Safety and Environment &amp; Risk Management</w:t>
            </w:r>
            <w:r w:rsidR="00F1570E">
              <w:rPr>
                <w:noProof/>
                <w:webHidden/>
              </w:rPr>
              <w:tab/>
            </w:r>
            <w:r w:rsidR="00F1570E">
              <w:rPr>
                <w:noProof/>
                <w:webHidden/>
              </w:rPr>
              <w:fldChar w:fldCharType="begin"/>
            </w:r>
            <w:r w:rsidR="00F1570E">
              <w:rPr>
                <w:noProof/>
                <w:webHidden/>
              </w:rPr>
              <w:instrText xml:space="preserve"> PAGEREF _Toc520795937 \h </w:instrText>
            </w:r>
            <w:r w:rsidR="00F1570E">
              <w:rPr>
                <w:noProof/>
                <w:webHidden/>
              </w:rPr>
            </w:r>
            <w:r w:rsidR="00F1570E">
              <w:rPr>
                <w:noProof/>
                <w:webHidden/>
              </w:rPr>
              <w:fldChar w:fldCharType="separate"/>
            </w:r>
            <w:r w:rsidR="00F1570E">
              <w:rPr>
                <w:noProof/>
                <w:webHidden/>
              </w:rPr>
              <w:t>14</w:t>
            </w:r>
            <w:r w:rsidR="00F1570E">
              <w:rPr>
                <w:noProof/>
                <w:webHidden/>
              </w:rPr>
              <w:fldChar w:fldCharType="end"/>
            </w:r>
          </w:hyperlink>
        </w:p>
        <w:p w14:paraId="585C203C" w14:textId="77777777" w:rsidR="00F1570E" w:rsidRDefault="00374B7F">
          <w:pPr>
            <w:pStyle w:val="TOC1"/>
            <w:rPr>
              <w:rFonts w:asciiTheme="minorHAnsi" w:eastAsiaTheme="minorEastAsia" w:hAnsiTheme="minorHAnsi" w:cstheme="minorBidi"/>
              <w:noProof/>
              <w:lang w:eastAsia="en-GB"/>
            </w:rPr>
          </w:pPr>
          <w:hyperlink w:anchor="_Toc520795938" w:history="1">
            <w:r w:rsidR="00F1570E" w:rsidRPr="00A053DD">
              <w:rPr>
                <w:rStyle w:val="Hyperlink"/>
                <w:b/>
                <w:bCs/>
                <w:noProof/>
              </w:rPr>
              <w:t>5</w:t>
            </w:r>
            <w:r w:rsidR="00F1570E">
              <w:rPr>
                <w:rFonts w:asciiTheme="minorHAnsi" w:eastAsiaTheme="minorEastAsia" w:hAnsiTheme="minorHAnsi" w:cstheme="minorBidi"/>
                <w:noProof/>
                <w:lang w:eastAsia="en-GB"/>
              </w:rPr>
              <w:tab/>
            </w:r>
            <w:r w:rsidR="00F1570E" w:rsidRPr="00A053DD">
              <w:rPr>
                <w:rStyle w:val="Hyperlink"/>
                <w:b/>
                <w:bCs/>
                <w:noProof/>
              </w:rPr>
              <w:t>Requirements for the programme</w:t>
            </w:r>
            <w:r w:rsidR="00F1570E">
              <w:rPr>
                <w:noProof/>
                <w:webHidden/>
              </w:rPr>
              <w:tab/>
            </w:r>
            <w:r w:rsidR="00F1570E">
              <w:rPr>
                <w:noProof/>
                <w:webHidden/>
              </w:rPr>
              <w:fldChar w:fldCharType="begin"/>
            </w:r>
            <w:r w:rsidR="00F1570E">
              <w:rPr>
                <w:noProof/>
                <w:webHidden/>
              </w:rPr>
              <w:instrText xml:space="preserve"> PAGEREF _Toc520795938 \h </w:instrText>
            </w:r>
            <w:r w:rsidR="00F1570E">
              <w:rPr>
                <w:noProof/>
                <w:webHidden/>
              </w:rPr>
            </w:r>
            <w:r w:rsidR="00F1570E">
              <w:rPr>
                <w:noProof/>
                <w:webHidden/>
              </w:rPr>
              <w:fldChar w:fldCharType="separate"/>
            </w:r>
            <w:r w:rsidR="00F1570E">
              <w:rPr>
                <w:noProof/>
                <w:webHidden/>
              </w:rPr>
              <w:t>16</w:t>
            </w:r>
            <w:r w:rsidR="00F1570E">
              <w:rPr>
                <w:noProof/>
                <w:webHidden/>
              </w:rPr>
              <w:fldChar w:fldCharType="end"/>
            </w:r>
          </w:hyperlink>
        </w:p>
        <w:p w14:paraId="614D8B44" w14:textId="77777777" w:rsidR="00F1570E" w:rsidRDefault="00374B7F">
          <w:pPr>
            <w:pStyle w:val="TOC1"/>
            <w:rPr>
              <w:rFonts w:asciiTheme="minorHAnsi" w:eastAsiaTheme="minorEastAsia" w:hAnsiTheme="minorHAnsi" w:cstheme="minorBidi"/>
              <w:noProof/>
              <w:lang w:eastAsia="en-GB"/>
            </w:rPr>
          </w:pPr>
          <w:hyperlink w:anchor="_Toc520795939" w:history="1">
            <w:r w:rsidR="00F1570E" w:rsidRPr="00A053DD">
              <w:rPr>
                <w:rStyle w:val="Hyperlink"/>
                <w:b/>
                <w:bCs/>
                <w:noProof/>
              </w:rPr>
              <w:t>6</w:t>
            </w:r>
            <w:r w:rsidR="00F1570E">
              <w:rPr>
                <w:rFonts w:asciiTheme="minorHAnsi" w:eastAsiaTheme="minorEastAsia" w:hAnsiTheme="minorHAnsi" w:cstheme="minorBidi"/>
                <w:noProof/>
                <w:lang w:eastAsia="en-GB"/>
              </w:rPr>
              <w:tab/>
            </w:r>
            <w:r w:rsidR="00F1570E" w:rsidRPr="00A053DD">
              <w:rPr>
                <w:rStyle w:val="Hyperlink"/>
                <w:b/>
                <w:bCs/>
                <w:noProof/>
              </w:rPr>
              <w:t>Services and other things provided by the</w:t>
            </w:r>
            <w:r w:rsidR="00F1570E" w:rsidRPr="00A053DD">
              <w:rPr>
                <w:rStyle w:val="Hyperlink"/>
                <w:b/>
                <w:bCs/>
                <w:i/>
                <w:noProof/>
              </w:rPr>
              <w:t xml:space="preserve"> Employer</w:t>
            </w:r>
            <w:r w:rsidR="00F1570E">
              <w:rPr>
                <w:noProof/>
                <w:webHidden/>
              </w:rPr>
              <w:tab/>
            </w:r>
            <w:r w:rsidR="00F1570E">
              <w:rPr>
                <w:noProof/>
                <w:webHidden/>
              </w:rPr>
              <w:fldChar w:fldCharType="begin"/>
            </w:r>
            <w:r w:rsidR="00F1570E">
              <w:rPr>
                <w:noProof/>
                <w:webHidden/>
              </w:rPr>
              <w:instrText xml:space="preserve"> PAGEREF _Toc520795939 \h </w:instrText>
            </w:r>
            <w:r w:rsidR="00F1570E">
              <w:rPr>
                <w:noProof/>
                <w:webHidden/>
              </w:rPr>
            </w:r>
            <w:r w:rsidR="00F1570E">
              <w:rPr>
                <w:noProof/>
                <w:webHidden/>
              </w:rPr>
              <w:fldChar w:fldCharType="separate"/>
            </w:r>
            <w:r w:rsidR="00F1570E">
              <w:rPr>
                <w:noProof/>
                <w:webHidden/>
              </w:rPr>
              <w:t>17</w:t>
            </w:r>
            <w:r w:rsidR="00F1570E">
              <w:rPr>
                <w:noProof/>
                <w:webHidden/>
              </w:rPr>
              <w:fldChar w:fldCharType="end"/>
            </w:r>
          </w:hyperlink>
        </w:p>
        <w:p w14:paraId="76E49800" w14:textId="77777777" w:rsidR="00F1570E" w:rsidRDefault="00374B7F">
          <w:pPr>
            <w:pStyle w:val="TOC1"/>
            <w:rPr>
              <w:rFonts w:asciiTheme="minorHAnsi" w:eastAsiaTheme="minorEastAsia" w:hAnsiTheme="minorHAnsi" w:cstheme="minorBidi"/>
              <w:noProof/>
              <w:lang w:eastAsia="en-GB"/>
            </w:rPr>
          </w:pPr>
          <w:hyperlink w:anchor="_Toc520795940" w:history="1">
            <w:r w:rsidR="00F1570E" w:rsidRPr="00A053DD">
              <w:rPr>
                <w:rStyle w:val="Hyperlink"/>
                <w:b/>
                <w:noProof/>
              </w:rPr>
              <w:t>7</w:t>
            </w:r>
            <w:r w:rsidR="00F1570E">
              <w:rPr>
                <w:rFonts w:asciiTheme="minorHAnsi" w:eastAsiaTheme="minorEastAsia" w:hAnsiTheme="minorHAnsi" w:cstheme="minorBidi"/>
                <w:noProof/>
                <w:lang w:eastAsia="en-GB"/>
              </w:rPr>
              <w:tab/>
            </w:r>
            <w:r w:rsidR="00F1570E" w:rsidRPr="00A053DD">
              <w:rPr>
                <w:rStyle w:val="Hyperlink"/>
                <w:b/>
                <w:noProof/>
              </w:rPr>
              <w:t>Specification for the works</w:t>
            </w:r>
            <w:r w:rsidR="00F1570E">
              <w:rPr>
                <w:noProof/>
                <w:webHidden/>
              </w:rPr>
              <w:tab/>
            </w:r>
            <w:r w:rsidR="00F1570E">
              <w:rPr>
                <w:noProof/>
                <w:webHidden/>
              </w:rPr>
              <w:fldChar w:fldCharType="begin"/>
            </w:r>
            <w:r w:rsidR="00F1570E">
              <w:rPr>
                <w:noProof/>
                <w:webHidden/>
              </w:rPr>
              <w:instrText xml:space="preserve"> PAGEREF _Toc520795940 \h </w:instrText>
            </w:r>
            <w:r w:rsidR="00F1570E">
              <w:rPr>
                <w:noProof/>
                <w:webHidden/>
              </w:rPr>
            </w:r>
            <w:r w:rsidR="00F1570E">
              <w:rPr>
                <w:noProof/>
                <w:webHidden/>
              </w:rPr>
              <w:fldChar w:fldCharType="separate"/>
            </w:r>
            <w:r w:rsidR="00F1570E">
              <w:rPr>
                <w:noProof/>
                <w:webHidden/>
              </w:rPr>
              <w:t>18</w:t>
            </w:r>
            <w:r w:rsidR="00F1570E">
              <w:rPr>
                <w:noProof/>
                <w:webHidden/>
              </w:rPr>
              <w:fldChar w:fldCharType="end"/>
            </w:r>
          </w:hyperlink>
        </w:p>
        <w:p w14:paraId="2F8503A4" w14:textId="77777777" w:rsidR="00056DA4" w:rsidRPr="00F65AD9" w:rsidRDefault="00045D1B" w:rsidP="00C4241F">
          <w:pPr>
            <w:jc w:val="both"/>
            <w:rPr>
              <w:sz w:val="20"/>
              <w:szCs w:val="20"/>
            </w:rPr>
          </w:pPr>
          <w:r w:rsidRPr="00F65AD9">
            <w:rPr>
              <w:sz w:val="20"/>
              <w:szCs w:val="20"/>
            </w:rPr>
            <w:fldChar w:fldCharType="end"/>
          </w:r>
        </w:p>
        <w:p w14:paraId="2E056853" w14:textId="11ADE0D9" w:rsidR="00A629B0" w:rsidRDefault="00A629B0" w:rsidP="00C4241F">
          <w:pPr>
            <w:jc w:val="both"/>
            <w:rPr>
              <w:b/>
              <w:bCs/>
            </w:rPr>
          </w:pPr>
          <w:r w:rsidRPr="00F65AD9">
            <w:rPr>
              <w:b/>
              <w:bCs/>
            </w:rPr>
            <w:t xml:space="preserve">Appendix </w:t>
          </w:r>
          <w:r w:rsidR="00CD7F17">
            <w:rPr>
              <w:b/>
              <w:bCs/>
            </w:rPr>
            <w:t>1</w:t>
          </w:r>
          <w:r w:rsidRPr="00F65AD9">
            <w:rPr>
              <w:b/>
              <w:bCs/>
            </w:rPr>
            <w:tab/>
            <w:t>Existing Site Information</w:t>
          </w:r>
        </w:p>
        <w:p w14:paraId="4CD20EFC" w14:textId="3875FDB2" w:rsidR="00EF664C" w:rsidRDefault="001D1778" w:rsidP="00C4241F">
          <w:pPr>
            <w:jc w:val="both"/>
            <w:rPr>
              <w:b/>
              <w:bCs/>
            </w:rPr>
          </w:pPr>
          <w:r>
            <w:rPr>
              <w:b/>
              <w:bCs/>
            </w:rPr>
            <w:t>Appendix 2</w:t>
          </w:r>
          <w:r>
            <w:rPr>
              <w:b/>
              <w:bCs/>
            </w:rPr>
            <w:tab/>
          </w:r>
          <w:r w:rsidR="00EF664C">
            <w:rPr>
              <w:b/>
              <w:bCs/>
            </w:rPr>
            <w:t>Location Plans</w:t>
          </w:r>
        </w:p>
        <w:p w14:paraId="21926192" w14:textId="77777777" w:rsidR="00EF664C" w:rsidRDefault="00EF664C" w:rsidP="00C4241F">
          <w:pPr>
            <w:jc w:val="both"/>
            <w:rPr>
              <w:b/>
              <w:bCs/>
            </w:rPr>
          </w:pPr>
          <w:r>
            <w:rPr>
              <w:b/>
              <w:bCs/>
            </w:rPr>
            <w:t>Appendix 3</w:t>
          </w:r>
          <w:r>
            <w:rPr>
              <w:b/>
              <w:bCs/>
            </w:rPr>
            <w:tab/>
          </w:r>
          <w:r w:rsidR="001D1778">
            <w:rPr>
              <w:b/>
              <w:bCs/>
            </w:rPr>
            <w:t>Asbestos Action Plan</w:t>
          </w:r>
          <w:r>
            <w:rPr>
              <w:b/>
              <w:bCs/>
            </w:rPr>
            <w:t>s</w:t>
          </w:r>
        </w:p>
        <w:p w14:paraId="26E6D2B7" w14:textId="77777777" w:rsidR="00946099" w:rsidRDefault="00EF664C" w:rsidP="00C4241F">
          <w:pPr>
            <w:jc w:val="both"/>
            <w:rPr>
              <w:b/>
              <w:bCs/>
            </w:rPr>
          </w:pPr>
          <w:r>
            <w:rPr>
              <w:b/>
              <w:bCs/>
            </w:rPr>
            <w:t>Appendix 4</w:t>
          </w:r>
          <w:r>
            <w:rPr>
              <w:b/>
              <w:bCs/>
            </w:rPr>
            <w:tab/>
            <w:t>Environmental Information</w:t>
          </w:r>
        </w:p>
        <w:p w14:paraId="6F2D739E" w14:textId="178C7E1D" w:rsidR="00045D1B" w:rsidRPr="001D1778" w:rsidRDefault="00946099" w:rsidP="00C4241F">
          <w:pPr>
            <w:jc w:val="both"/>
            <w:rPr>
              <w:b/>
              <w:bCs/>
            </w:rPr>
          </w:pPr>
          <w:r>
            <w:rPr>
              <w:b/>
              <w:bCs/>
            </w:rPr>
            <w:t xml:space="preserve">Appendix 5 </w:t>
          </w:r>
          <w:r>
            <w:rPr>
              <w:b/>
              <w:bCs/>
            </w:rPr>
            <w:tab/>
            <w:t>Statutory Undertakers</w:t>
          </w:r>
        </w:p>
      </w:sdtContent>
    </w:sdt>
    <w:p w14:paraId="579D28A9" w14:textId="32E07BF0" w:rsidR="009A3C49" w:rsidRPr="00F65AD9" w:rsidRDefault="009F0FEF" w:rsidP="00C4241F">
      <w:pPr>
        <w:jc w:val="both"/>
        <w:rPr>
          <w:b/>
          <w:bCs/>
        </w:rPr>
      </w:pPr>
      <w:r w:rsidRPr="00F65AD9">
        <w:rPr>
          <w:b/>
          <w:bCs/>
        </w:rPr>
        <w:br w:type="page"/>
      </w:r>
      <w:bookmarkStart w:id="3" w:name="_Toc440468577"/>
    </w:p>
    <w:p w14:paraId="0C347600" w14:textId="5FB36307" w:rsidR="00875CCC" w:rsidRPr="00F65AD9" w:rsidRDefault="00875CCC" w:rsidP="00C4241F">
      <w:pPr>
        <w:pStyle w:val="Heading1"/>
        <w:numPr>
          <w:ilvl w:val="0"/>
          <w:numId w:val="3"/>
        </w:numPr>
        <w:spacing w:line="264" w:lineRule="auto"/>
        <w:rPr>
          <w:b/>
          <w:bCs/>
          <w:szCs w:val="22"/>
        </w:rPr>
      </w:pPr>
      <w:bookmarkStart w:id="4" w:name="_Toc520795920"/>
      <w:r w:rsidRPr="00F65AD9">
        <w:rPr>
          <w:b/>
          <w:bCs/>
          <w:szCs w:val="22"/>
        </w:rPr>
        <w:lastRenderedPageBreak/>
        <w:t>List of Structures</w:t>
      </w:r>
      <w:bookmarkEnd w:id="4"/>
    </w:p>
    <w:p w14:paraId="539F94FF" w14:textId="77777777" w:rsidR="00875CCC" w:rsidRPr="00F65AD9" w:rsidRDefault="00875CCC" w:rsidP="00C4241F">
      <w:pPr>
        <w:jc w:val="both"/>
        <w:rPr>
          <w:b/>
          <w:bCs/>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992"/>
        <w:gridCol w:w="1701"/>
        <w:gridCol w:w="1701"/>
        <w:gridCol w:w="3119"/>
      </w:tblGrid>
      <w:tr w:rsidR="00CA0CB5" w:rsidRPr="00F65AD9" w14:paraId="597C69AF" w14:textId="77777777" w:rsidTr="00875CCC">
        <w:trPr>
          <w:trHeight w:val="600"/>
        </w:trPr>
        <w:tc>
          <w:tcPr>
            <w:tcW w:w="851" w:type="dxa"/>
            <w:shd w:val="clear" w:color="auto" w:fill="auto"/>
            <w:noWrap/>
            <w:vAlign w:val="center"/>
            <w:hideMark/>
          </w:tcPr>
          <w:p w14:paraId="12046E72" w14:textId="7F6F5674" w:rsidR="00875CCC" w:rsidRPr="00F65AD9" w:rsidRDefault="00875CCC" w:rsidP="00C4241F">
            <w:pPr>
              <w:spacing w:after="0" w:line="240" w:lineRule="auto"/>
              <w:jc w:val="both"/>
              <w:rPr>
                <w:rFonts w:eastAsia="Times New Roman"/>
                <w:b/>
                <w:bCs/>
                <w:lang w:eastAsia="en-GB"/>
              </w:rPr>
            </w:pPr>
            <w:r w:rsidRPr="00F65AD9">
              <w:rPr>
                <w:rFonts w:eastAsia="Times New Roman"/>
                <w:b/>
                <w:bCs/>
                <w:lang w:eastAsia="en-GB"/>
              </w:rPr>
              <w:t>Road</w:t>
            </w:r>
          </w:p>
        </w:tc>
        <w:tc>
          <w:tcPr>
            <w:tcW w:w="992" w:type="dxa"/>
            <w:shd w:val="clear" w:color="auto" w:fill="auto"/>
            <w:noWrap/>
            <w:vAlign w:val="center"/>
            <w:hideMark/>
          </w:tcPr>
          <w:p w14:paraId="4F0DCD47" w14:textId="77777777" w:rsidR="00875CCC" w:rsidRPr="00F65AD9" w:rsidRDefault="00875CCC" w:rsidP="00C4241F">
            <w:pPr>
              <w:spacing w:after="0" w:line="240" w:lineRule="auto"/>
              <w:jc w:val="both"/>
              <w:rPr>
                <w:rFonts w:eastAsia="Times New Roman"/>
                <w:b/>
                <w:bCs/>
                <w:lang w:eastAsia="en-GB"/>
              </w:rPr>
            </w:pPr>
            <w:r w:rsidRPr="00F65AD9">
              <w:rPr>
                <w:rFonts w:eastAsia="Times New Roman"/>
                <w:b/>
                <w:bCs/>
                <w:lang w:eastAsia="en-GB"/>
              </w:rPr>
              <w:t>Km</w:t>
            </w:r>
          </w:p>
        </w:tc>
        <w:tc>
          <w:tcPr>
            <w:tcW w:w="1701" w:type="dxa"/>
            <w:shd w:val="clear" w:color="auto" w:fill="auto"/>
            <w:noWrap/>
            <w:vAlign w:val="center"/>
            <w:hideMark/>
          </w:tcPr>
          <w:p w14:paraId="5F88E9AB" w14:textId="77777777" w:rsidR="00875CCC" w:rsidRPr="00F65AD9" w:rsidRDefault="00875CCC" w:rsidP="00C4241F">
            <w:pPr>
              <w:spacing w:after="0" w:line="240" w:lineRule="auto"/>
              <w:jc w:val="both"/>
              <w:rPr>
                <w:rFonts w:eastAsia="Times New Roman"/>
                <w:b/>
                <w:bCs/>
                <w:lang w:eastAsia="en-GB"/>
              </w:rPr>
            </w:pPr>
            <w:r w:rsidRPr="00F65AD9">
              <w:rPr>
                <w:rFonts w:eastAsia="Times New Roman"/>
                <w:b/>
                <w:bCs/>
                <w:lang w:eastAsia="en-GB"/>
              </w:rPr>
              <w:t>Str.No.</w:t>
            </w:r>
          </w:p>
        </w:tc>
        <w:tc>
          <w:tcPr>
            <w:tcW w:w="1701" w:type="dxa"/>
            <w:shd w:val="clear" w:color="auto" w:fill="auto"/>
            <w:noWrap/>
            <w:vAlign w:val="center"/>
            <w:hideMark/>
          </w:tcPr>
          <w:p w14:paraId="22792CE6" w14:textId="77777777" w:rsidR="00875CCC" w:rsidRPr="00F65AD9" w:rsidRDefault="00875CCC" w:rsidP="00C4241F">
            <w:pPr>
              <w:spacing w:after="0" w:line="240" w:lineRule="auto"/>
              <w:jc w:val="both"/>
              <w:rPr>
                <w:rFonts w:eastAsia="Times New Roman"/>
                <w:b/>
                <w:bCs/>
                <w:lang w:eastAsia="en-GB"/>
              </w:rPr>
            </w:pPr>
            <w:r w:rsidRPr="00F65AD9">
              <w:rPr>
                <w:rFonts w:eastAsia="Times New Roman"/>
                <w:b/>
                <w:bCs/>
                <w:lang w:eastAsia="en-GB"/>
              </w:rPr>
              <w:t>Str.Key</w:t>
            </w:r>
          </w:p>
        </w:tc>
        <w:tc>
          <w:tcPr>
            <w:tcW w:w="3119" w:type="dxa"/>
            <w:shd w:val="clear" w:color="auto" w:fill="auto"/>
            <w:noWrap/>
            <w:vAlign w:val="center"/>
            <w:hideMark/>
          </w:tcPr>
          <w:p w14:paraId="1DBC3CFD" w14:textId="77777777" w:rsidR="00875CCC" w:rsidRPr="00F65AD9" w:rsidRDefault="00875CCC" w:rsidP="00C4241F">
            <w:pPr>
              <w:spacing w:after="0" w:line="240" w:lineRule="auto"/>
              <w:jc w:val="both"/>
              <w:rPr>
                <w:rFonts w:eastAsia="Times New Roman"/>
                <w:b/>
                <w:bCs/>
                <w:lang w:eastAsia="en-GB"/>
              </w:rPr>
            </w:pPr>
            <w:r w:rsidRPr="00F65AD9">
              <w:rPr>
                <w:rFonts w:eastAsia="Times New Roman"/>
                <w:b/>
                <w:bCs/>
                <w:lang w:eastAsia="en-GB"/>
              </w:rPr>
              <w:t>Structure name</w:t>
            </w:r>
          </w:p>
        </w:tc>
      </w:tr>
      <w:tr w:rsidR="00CA0CB5" w:rsidRPr="00F65AD9" w14:paraId="58A72DCF" w14:textId="77777777" w:rsidTr="00965669">
        <w:trPr>
          <w:trHeight w:val="600"/>
        </w:trPr>
        <w:tc>
          <w:tcPr>
            <w:tcW w:w="851" w:type="dxa"/>
            <w:shd w:val="clear" w:color="auto" w:fill="auto"/>
            <w:noWrap/>
            <w:vAlign w:val="center"/>
          </w:tcPr>
          <w:p w14:paraId="7DB08AFF" w14:textId="3D15C6E6" w:rsidR="00965669" w:rsidRPr="00F65AD9" w:rsidRDefault="00965669" w:rsidP="00C4241F">
            <w:pPr>
              <w:spacing w:after="0" w:line="240" w:lineRule="auto"/>
              <w:jc w:val="both"/>
              <w:rPr>
                <w:rFonts w:eastAsia="Times New Roman"/>
                <w:sz w:val="24"/>
                <w:szCs w:val="24"/>
                <w:lang w:eastAsia="en-GB"/>
              </w:rPr>
            </w:pPr>
            <w:r w:rsidRPr="00F65AD9">
              <w:rPr>
                <w:rFonts w:eastAsia="Times New Roman"/>
                <w:lang w:eastAsia="en-GB"/>
              </w:rPr>
              <w:t>A1</w:t>
            </w:r>
          </w:p>
        </w:tc>
        <w:tc>
          <w:tcPr>
            <w:tcW w:w="992" w:type="dxa"/>
            <w:shd w:val="clear" w:color="auto" w:fill="auto"/>
            <w:noWrap/>
            <w:vAlign w:val="center"/>
          </w:tcPr>
          <w:p w14:paraId="78D14548" w14:textId="2646523F" w:rsidR="00965669" w:rsidRPr="00F65AD9" w:rsidRDefault="00965669" w:rsidP="00C4241F">
            <w:pPr>
              <w:spacing w:after="0" w:line="240" w:lineRule="auto"/>
              <w:jc w:val="both"/>
              <w:rPr>
                <w:rFonts w:eastAsia="Times New Roman"/>
                <w:lang w:eastAsia="en-GB"/>
              </w:rPr>
            </w:pPr>
            <w:r w:rsidRPr="00F65AD9">
              <w:t>146.1</w:t>
            </w:r>
          </w:p>
        </w:tc>
        <w:tc>
          <w:tcPr>
            <w:tcW w:w="1701" w:type="dxa"/>
            <w:shd w:val="clear" w:color="auto" w:fill="auto"/>
            <w:noWrap/>
            <w:vAlign w:val="center"/>
          </w:tcPr>
          <w:p w14:paraId="0F5BC389" w14:textId="72C4C538" w:rsidR="00965669" w:rsidRPr="00F65AD9" w:rsidRDefault="00965669" w:rsidP="00C4241F">
            <w:pPr>
              <w:spacing w:after="0" w:line="240" w:lineRule="auto"/>
              <w:jc w:val="both"/>
              <w:rPr>
                <w:rFonts w:eastAsia="Times New Roman"/>
                <w:lang w:eastAsia="en-GB"/>
              </w:rPr>
            </w:pPr>
            <w:r w:rsidRPr="00F65AD9">
              <w:rPr>
                <w:rFonts w:eastAsia="Times New Roman"/>
                <w:lang w:eastAsia="en-GB"/>
              </w:rPr>
              <w:t>A1/146.10</w:t>
            </w:r>
          </w:p>
        </w:tc>
        <w:tc>
          <w:tcPr>
            <w:tcW w:w="1701" w:type="dxa"/>
            <w:shd w:val="clear" w:color="auto" w:fill="auto"/>
            <w:noWrap/>
            <w:vAlign w:val="center"/>
          </w:tcPr>
          <w:p w14:paraId="4E69134B" w14:textId="2AFECED3" w:rsidR="00965669" w:rsidRPr="00F65AD9" w:rsidRDefault="00965669" w:rsidP="00C4241F">
            <w:pPr>
              <w:spacing w:after="0" w:line="240" w:lineRule="auto"/>
              <w:jc w:val="both"/>
              <w:rPr>
                <w:rFonts w:eastAsia="Times New Roman"/>
                <w:lang w:eastAsia="en-GB"/>
              </w:rPr>
            </w:pPr>
            <w:r w:rsidRPr="00F65AD9">
              <w:t>5332</w:t>
            </w:r>
          </w:p>
        </w:tc>
        <w:tc>
          <w:tcPr>
            <w:tcW w:w="3119" w:type="dxa"/>
            <w:shd w:val="clear" w:color="auto" w:fill="auto"/>
            <w:noWrap/>
            <w:vAlign w:val="center"/>
          </w:tcPr>
          <w:p w14:paraId="30160AC0" w14:textId="2FE4C4B6" w:rsidR="00965669" w:rsidRPr="00F65AD9" w:rsidRDefault="00965669" w:rsidP="00C4241F">
            <w:pPr>
              <w:spacing w:after="0" w:line="240" w:lineRule="auto"/>
              <w:jc w:val="both"/>
              <w:rPr>
                <w:rFonts w:eastAsia="Times New Roman"/>
                <w:lang w:eastAsia="en-GB"/>
              </w:rPr>
            </w:pPr>
            <w:r w:rsidRPr="00F65AD9">
              <w:t>Wothorpe Railway</w:t>
            </w:r>
          </w:p>
        </w:tc>
      </w:tr>
      <w:tr w:rsidR="00CA0CB5" w:rsidRPr="00F65AD9" w14:paraId="3382D716" w14:textId="77777777" w:rsidTr="00965669">
        <w:trPr>
          <w:trHeight w:val="600"/>
        </w:trPr>
        <w:tc>
          <w:tcPr>
            <w:tcW w:w="851" w:type="dxa"/>
            <w:shd w:val="clear" w:color="auto" w:fill="auto"/>
            <w:noWrap/>
            <w:vAlign w:val="center"/>
          </w:tcPr>
          <w:p w14:paraId="209531AC" w14:textId="2F06551B" w:rsidR="00965669" w:rsidRPr="00F65AD9" w:rsidRDefault="00965669" w:rsidP="00C4241F">
            <w:pPr>
              <w:spacing w:after="0" w:line="240" w:lineRule="auto"/>
              <w:jc w:val="both"/>
              <w:rPr>
                <w:rFonts w:eastAsia="Times New Roman"/>
                <w:lang w:eastAsia="en-GB"/>
              </w:rPr>
            </w:pPr>
            <w:r w:rsidRPr="00F65AD9">
              <w:rPr>
                <w:rFonts w:eastAsia="Times New Roman"/>
                <w:lang w:eastAsia="en-GB"/>
              </w:rPr>
              <w:t>A1</w:t>
            </w:r>
          </w:p>
        </w:tc>
        <w:tc>
          <w:tcPr>
            <w:tcW w:w="992" w:type="dxa"/>
            <w:shd w:val="clear" w:color="auto" w:fill="auto"/>
            <w:noWrap/>
            <w:vAlign w:val="center"/>
          </w:tcPr>
          <w:p w14:paraId="169F544D" w14:textId="72CE0B95" w:rsidR="00965669" w:rsidRPr="00F65AD9" w:rsidRDefault="00965669" w:rsidP="00C4241F">
            <w:pPr>
              <w:spacing w:after="0" w:line="240" w:lineRule="auto"/>
              <w:jc w:val="both"/>
              <w:rPr>
                <w:rFonts w:eastAsia="Times New Roman"/>
                <w:lang w:eastAsia="en-GB"/>
              </w:rPr>
            </w:pPr>
            <w:r w:rsidRPr="00F65AD9">
              <w:t>150.3</w:t>
            </w:r>
          </w:p>
        </w:tc>
        <w:tc>
          <w:tcPr>
            <w:tcW w:w="1701" w:type="dxa"/>
            <w:shd w:val="clear" w:color="auto" w:fill="auto"/>
            <w:noWrap/>
            <w:vAlign w:val="center"/>
          </w:tcPr>
          <w:p w14:paraId="7971C604" w14:textId="3E13BC1A" w:rsidR="00965669" w:rsidRPr="00F65AD9" w:rsidRDefault="00907825" w:rsidP="00C4241F">
            <w:pPr>
              <w:spacing w:after="0" w:line="240" w:lineRule="auto"/>
              <w:jc w:val="both"/>
              <w:rPr>
                <w:rFonts w:eastAsia="Times New Roman"/>
                <w:lang w:eastAsia="en-GB"/>
              </w:rPr>
            </w:pPr>
            <w:r>
              <w:rPr>
                <w:rFonts w:eastAsia="Times New Roman"/>
                <w:lang w:eastAsia="en-GB"/>
              </w:rPr>
              <w:t>A1/150.30</w:t>
            </w:r>
          </w:p>
        </w:tc>
        <w:tc>
          <w:tcPr>
            <w:tcW w:w="1701" w:type="dxa"/>
            <w:shd w:val="clear" w:color="auto" w:fill="auto"/>
            <w:noWrap/>
            <w:vAlign w:val="center"/>
          </w:tcPr>
          <w:p w14:paraId="1CC68290" w14:textId="0C514DF8" w:rsidR="00965669" w:rsidRPr="00F65AD9" w:rsidRDefault="00965669" w:rsidP="00C4241F">
            <w:pPr>
              <w:spacing w:after="0" w:line="240" w:lineRule="auto"/>
              <w:jc w:val="both"/>
              <w:rPr>
                <w:rFonts w:eastAsia="Times New Roman"/>
                <w:lang w:eastAsia="en-GB"/>
              </w:rPr>
            </w:pPr>
            <w:r w:rsidRPr="00F65AD9">
              <w:t>5340</w:t>
            </w:r>
          </w:p>
        </w:tc>
        <w:tc>
          <w:tcPr>
            <w:tcW w:w="3119" w:type="dxa"/>
            <w:shd w:val="clear" w:color="auto" w:fill="auto"/>
            <w:noWrap/>
            <w:vAlign w:val="center"/>
          </w:tcPr>
          <w:p w14:paraId="068B9293" w14:textId="765B5394" w:rsidR="00965669" w:rsidRPr="00F65AD9" w:rsidRDefault="00965669" w:rsidP="00C4241F">
            <w:pPr>
              <w:spacing w:after="0" w:line="240" w:lineRule="auto"/>
              <w:jc w:val="both"/>
              <w:rPr>
                <w:rFonts w:eastAsia="Times New Roman"/>
                <w:lang w:eastAsia="en-GB"/>
              </w:rPr>
            </w:pPr>
            <w:r w:rsidRPr="00F65AD9">
              <w:t>Tickencote</w:t>
            </w:r>
          </w:p>
        </w:tc>
      </w:tr>
      <w:tr w:rsidR="00CA0CB5" w:rsidRPr="00F65AD9" w14:paraId="5D2677C0" w14:textId="77777777" w:rsidTr="00965669">
        <w:trPr>
          <w:trHeight w:val="600"/>
        </w:trPr>
        <w:tc>
          <w:tcPr>
            <w:tcW w:w="851" w:type="dxa"/>
            <w:shd w:val="clear" w:color="auto" w:fill="auto"/>
            <w:noWrap/>
            <w:vAlign w:val="center"/>
          </w:tcPr>
          <w:p w14:paraId="3D823DFC" w14:textId="2578FE11" w:rsidR="00965669" w:rsidRPr="00F65AD9" w:rsidRDefault="00965669" w:rsidP="00C4241F">
            <w:pPr>
              <w:spacing w:after="0" w:line="240" w:lineRule="auto"/>
              <w:jc w:val="both"/>
              <w:rPr>
                <w:rFonts w:eastAsia="Times New Roman"/>
                <w:lang w:eastAsia="en-GB"/>
              </w:rPr>
            </w:pPr>
            <w:r w:rsidRPr="00F65AD9">
              <w:rPr>
                <w:rFonts w:eastAsia="Times New Roman"/>
                <w:lang w:eastAsia="en-GB"/>
              </w:rPr>
              <w:t>A1</w:t>
            </w:r>
          </w:p>
        </w:tc>
        <w:tc>
          <w:tcPr>
            <w:tcW w:w="992" w:type="dxa"/>
            <w:shd w:val="clear" w:color="auto" w:fill="auto"/>
            <w:noWrap/>
            <w:vAlign w:val="center"/>
          </w:tcPr>
          <w:p w14:paraId="4890C1F7" w14:textId="659F4505" w:rsidR="00965669" w:rsidRPr="00F65AD9" w:rsidRDefault="00965669" w:rsidP="00C4241F">
            <w:pPr>
              <w:spacing w:after="0" w:line="240" w:lineRule="auto"/>
              <w:jc w:val="both"/>
              <w:rPr>
                <w:rFonts w:eastAsia="Times New Roman"/>
                <w:lang w:eastAsia="en-GB"/>
              </w:rPr>
            </w:pPr>
            <w:r w:rsidRPr="00F65AD9">
              <w:t>153.2</w:t>
            </w:r>
          </w:p>
        </w:tc>
        <w:tc>
          <w:tcPr>
            <w:tcW w:w="1701" w:type="dxa"/>
            <w:shd w:val="clear" w:color="auto" w:fill="auto"/>
            <w:noWrap/>
            <w:vAlign w:val="center"/>
          </w:tcPr>
          <w:p w14:paraId="746DFD44" w14:textId="623435B3" w:rsidR="00965669" w:rsidRPr="00F65AD9" w:rsidRDefault="00965669" w:rsidP="00C4241F">
            <w:pPr>
              <w:spacing w:after="0" w:line="240" w:lineRule="auto"/>
              <w:jc w:val="both"/>
              <w:rPr>
                <w:rFonts w:eastAsia="Times New Roman"/>
                <w:lang w:eastAsia="en-GB"/>
              </w:rPr>
            </w:pPr>
            <w:r w:rsidRPr="00F65AD9">
              <w:rPr>
                <w:rFonts w:eastAsia="Times New Roman"/>
                <w:lang w:eastAsia="en-GB"/>
              </w:rPr>
              <w:t>A1/153.20</w:t>
            </w:r>
          </w:p>
        </w:tc>
        <w:tc>
          <w:tcPr>
            <w:tcW w:w="1701" w:type="dxa"/>
            <w:shd w:val="clear" w:color="auto" w:fill="auto"/>
            <w:noWrap/>
            <w:vAlign w:val="center"/>
          </w:tcPr>
          <w:p w14:paraId="3A9A000E" w14:textId="2628EA5A" w:rsidR="00965669" w:rsidRPr="00F65AD9" w:rsidRDefault="00965669" w:rsidP="00C4241F">
            <w:pPr>
              <w:spacing w:after="0" w:line="240" w:lineRule="auto"/>
              <w:jc w:val="both"/>
              <w:rPr>
                <w:rFonts w:eastAsia="Times New Roman"/>
                <w:lang w:eastAsia="en-GB"/>
              </w:rPr>
            </w:pPr>
            <w:r w:rsidRPr="00F65AD9">
              <w:t>5341</w:t>
            </w:r>
          </w:p>
        </w:tc>
        <w:tc>
          <w:tcPr>
            <w:tcW w:w="3119" w:type="dxa"/>
            <w:shd w:val="clear" w:color="auto" w:fill="auto"/>
            <w:noWrap/>
            <w:vAlign w:val="center"/>
          </w:tcPr>
          <w:p w14:paraId="4100F792" w14:textId="28A25053" w:rsidR="00965669" w:rsidRPr="00F65AD9" w:rsidRDefault="00965669" w:rsidP="00C4241F">
            <w:pPr>
              <w:spacing w:after="0" w:line="240" w:lineRule="auto"/>
              <w:jc w:val="both"/>
              <w:rPr>
                <w:rFonts w:eastAsia="Times New Roman"/>
                <w:lang w:eastAsia="en-GB"/>
              </w:rPr>
            </w:pPr>
            <w:r w:rsidRPr="00F65AD9">
              <w:t>Bloody Oaks</w:t>
            </w:r>
          </w:p>
        </w:tc>
      </w:tr>
      <w:tr w:rsidR="00CA0CB5" w:rsidRPr="00F65AD9" w14:paraId="018D88F9" w14:textId="77777777" w:rsidTr="00965669">
        <w:trPr>
          <w:trHeight w:val="600"/>
        </w:trPr>
        <w:tc>
          <w:tcPr>
            <w:tcW w:w="851" w:type="dxa"/>
            <w:shd w:val="clear" w:color="auto" w:fill="auto"/>
            <w:noWrap/>
            <w:vAlign w:val="center"/>
          </w:tcPr>
          <w:p w14:paraId="27CCE72E" w14:textId="2DB794CA" w:rsidR="00965669" w:rsidRPr="00F65AD9" w:rsidRDefault="00965669" w:rsidP="00C4241F">
            <w:pPr>
              <w:spacing w:after="0" w:line="240" w:lineRule="auto"/>
              <w:jc w:val="both"/>
              <w:rPr>
                <w:rFonts w:eastAsia="Times New Roman"/>
                <w:lang w:eastAsia="en-GB"/>
              </w:rPr>
            </w:pPr>
            <w:r w:rsidRPr="00F65AD9">
              <w:rPr>
                <w:rFonts w:eastAsia="Times New Roman"/>
                <w:lang w:eastAsia="en-GB"/>
              </w:rPr>
              <w:t>A1</w:t>
            </w:r>
          </w:p>
        </w:tc>
        <w:tc>
          <w:tcPr>
            <w:tcW w:w="992" w:type="dxa"/>
            <w:shd w:val="clear" w:color="auto" w:fill="auto"/>
            <w:noWrap/>
            <w:vAlign w:val="center"/>
          </w:tcPr>
          <w:p w14:paraId="7ACD8ECC" w14:textId="2A27AE41" w:rsidR="00965669" w:rsidRPr="00F65AD9" w:rsidRDefault="00965669" w:rsidP="00C4241F">
            <w:pPr>
              <w:spacing w:after="0" w:line="240" w:lineRule="auto"/>
              <w:jc w:val="both"/>
              <w:rPr>
                <w:rFonts w:eastAsia="Times New Roman"/>
                <w:lang w:eastAsia="en-GB"/>
              </w:rPr>
            </w:pPr>
            <w:r w:rsidRPr="00F65AD9">
              <w:t>159.6</w:t>
            </w:r>
          </w:p>
        </w:tc>
        <w:tc>
          <w:tcPr>
            <w:tcW w:w="1701" w:type="dxa"/>
            <w:shd w:val="clear" w:color="auto" w:fill="auto"/>
            <w:noWrap/>
            <w:vAlign w:val="center"/>
          </w:tcPr>
          <w:p w14:paraId="3AEC2611" w14:textId="6FE1E250" w:rsidR="00965669" w:rsidRPr="00F65AD9" w:rsidRDefault="00965669" w:rsidP="00C4241F">
            <w:pPr>
              <w:spacing w:after="0" w:line="240" w:lineRule="auto"/>
              <w:jc w:val="both"/>
              <w:rPr>
                <w:rFonts w:eastAsia="Times New Roman"/>
                <w:lang w:eastAsia="en-GB"/>
              </w:rPr>
            </w:pPr>
            <w:r w:rsidRPr="00F65AD9">
              <w:rPr>
                <w:rFonts w:eastAsia="Times New Roman"/>
                <w:lang w:eastAsia="en-GB"/>
              </w:rPr>
              <w:t>A1/159.60</w:t>
            </w:r>
          </w:p>
        </w:tc>
        <w:tc>
          <w:tcPr>
            <w:tcW w:w="1701" w:type="dxa"/>
            <w:shd w:val="clear" w:color="auto" w:fill="auto"/>
            <w:noWrap/>
            <w:vAlign w:val="center"/>
          </w:tcPr>
          <w:p w14:paraId="107D1AB1" w14:textId="0AB34E93" w:rsidR="00965669" w:rsidRPr="00F65AD9" w:rsidRDefault="00965669" w:rsidP="00C4241F">
            <w:pPr>
              <w:spacing w:after="0" w:line="240" w:lineRule="auto"/>
              <w:jc w:val="both"/>
              <w:rPr>
                <w:rFonts w:eastAsia="Times New Roman"/>
                <w:lang w:eastAsia="en-GB"/>
              </w:rPr>
            </w:pPr>
            <w:r w:rsidRPr="00F65AD9">
              <w:t>5342</w:t>
            </w:r>
          </w:p>
        </w:tc>
        <w:tc>
          <w:tcPr>
            <w:tcW w:w="3119" w:type="dxa"/>
            <w:shd w:val="clear" w:color="auto" w:fill="auto"/>
            <w:noWrap/>
            <w:vAlign w:val="center"/>
          </w:tcPr>
          <w:p w14:paraId="2A75BAD7" w14:textId="75F047DB" w:rsidR="00965669" w:rsidRPr="00F65AD9" w:rsidRDefault="00965669" w:rsidP="00C4241F">
            <w:pPr>
              <w:spacing w:after="0" w:line="240" w:lineRule="auto"/>
              <w:jc w:val="both"/>
              <w:rPr>
                <w:rFonts w:eastAsia="Times New Roman"/>
                <w:lang w:eastAsia="en-GB"/>
              </w:rPr>
            </w:pPr>
            <w:r w:rsidRPr="00F65AD9">
              <w:t>Stretton Underbridge</w:t>
            </w:r>
          </w:p>
        </w:tc>
      </w:tr>
      <w:tr w:rsidR="00CA0CB5" w:rsidRPr="00F65AD9" w14:paraId="11ABFA56" w14:textId="77777777" w:rsidTr="00965669">
        <w:trPr>
          <w:trHeight w:val="600"/>
        </w:trPr>
        <w:tc>
          <w:tcPr>
            <w:tcW w:w="851" w:type="dxa"/>
            <w:shd w:val="clear" w:color="auto" w:fill="auto"/>
            <w:noWrap/>
            <w:vAlign w:val="center"/>
          </w:tcPr>
          <w:p w14:paraId="2DCC7B25" w14:textId="76D3CF37" w:rsidR="00965669" w:rsidRPr="00F65AD9" w:rsidRDefault="00965669" w:rsidP="00C4241F">
            <w:pPr>
              <w:spacing w:after="0" w:line="240" w:lineRule="auto"/>
              <w:jc w:val="both"/>
              <w:rPr>
                <w:rFonts w:eastAsia="Times New Roman"/>
                <w:lang w:eastAsia="en-GB"/>
              </w:rPr>
            </w:pPr>
            <w:r w:rsidRPr="00F65AD9">
              <w:rPr>
                <w:rFonts w:eastAsia="Times New Roman"/>
                <w:lang w:eastAsia="en-GB"/>
              </w:rPr>
              <w:t>A1</w:t>
            </w:r>
          </w:p>
        </w:tc>
        <w:tc>
          <w:tcPr>
            <w:tcW w:w="992" w:type="dxa"/>
            <w:shd w:val="clear" w:color="auto" w:fill="auto"/>
            <w:noWrap/>
            <w:vAlign w:val="center"/>
          </w:tcPr>
          <w:p w14:paraId="189D073F" w14:textId="4F54BA7F" w:rsidR="00965669" w:rsidRPr="00F65AD9" w:rsidRDefault="00965669" w:rsidP="00C4241F">
            <w:pPr>
              <w:spacing w:after="0" w:line="240" w:lineRule="auto"/>
              <w:jc w:val="both"/>
              <w:rPr>
                <w:rFonts w:eastAsia="Times New Roman"/>
                <w:lang w:eastAsia="en-GB"/>
              </w:rPr>
            </w:pPr>
            <w:r w:rsidRPr="00F65AD9">
              <w:t>162.4</w:t>
            </w:r>
          </w:p>
        </w:tc>
        <w:tc>
          <w:tcPr>
            <w:tcW w:w="1701" w:type="dxa"/>
            <w:shd w:val="clear" w:color="auto" w:fill="auto"/>
            <w:noWrap/>
            <w:vAlign w:val="center"/>
          </w:tcPr>
          <w:p w14:paraId="5B2BC1D5" w14:textId="4F1CECD7" w:rsidR="00965669" w:rsidRPr="00F65AD9" w:rsidRDefault="00965669" w:rsidP="00C4241F">
            <w:pPr>
              <w:spacing w:after="0" w:line="240" w:lineRule="auto"/>
              <w:jc w:val="both"/>
              <w:rPr>
                <w:rFonts w:eastAsia="Times New Roman"/>
                <w:lang w:eastAsia="en-GB"/>
              </w:rPr>
            </w:pPr>
            <w:r w:rsidRPr="00F65AD9">
              <w:rPr>
                <w:rFonts w:eastAsia="Times New Roman"/>
                <w:lang w:eastAsia="en-GB"/>
              </w:rPr>
              <w:t>A1/162.40</w:t>
            </w:r>
          </w:p>
        </w:tc>
        <w:tc>
          <w:tcPr>
            <w:tcW w:w="1701" w:type="dxa"/>
            <w:shd w:val="clear" w:color="auto" w:fill="auto"/>
            <w:noWrap/>
            <w:vAlign w:val="center"/>
          </w:tcPr>
          <w:p w14:paraId="38B7E494" w14:textId="1BDA02A5" w:rsidR="00965669" w:rsidRPr="00F65AD9" w:rsidRDefault="00965669" w:rsidP="00C4241F">
            <w:pPr>
              <w:spacing w:after="0" w:line="240" w:lineRule="auto"/>
              <w:jc w:val="both"/>
              <w:rPr>
                <w:rFonts w:eastAsia="Times New Roman"/>
                <w:lang w:eastAsia="en-GB"/>
              </w:rPr>
            </w:pPr>
            <w:r w:rsidRPr="00F65AD9">
              <w:t>5343</w:t>
            </w:r>
          </w:p>
        </w:tc>
        <w:tc>
          <w:tcPr>
            <w:tcW w:w="3119" w:type="dxa"/>
            <w:shd w:val="clear" w:color="auto" w:fill="auto"/>
            <w:noWrap/>
            <w:vAlign w:val="center"/>
          </w:tcPr>
          <w:p w14:paraId="01C8DBFC" w14:textId="1E01963F" w:rsidR="00965669" w:rsidRPr="00F65AD9" w:rsidRDefault="00965669" w:rsidP="00C4241F">
            <w:pPr>
              <w:spacing w:after="0" w:line="240" w:lineRule="auto"/>
              <w:jc w:val="both"/>
              <w:rPr>
                <w:rFonts w:eastAsia="Times New Roman"/>
                <w:lang w:eastAsia="en-GB"/>
              </w:rPr>
            </w:pPr>
            <w:r w:rsidRPr="00F65AD9">
              <w:t>South Witham Brick Arch</w:t>
            </w:r>
          </w:p>
        </w:tc>
      </w:tr>
      <w:tr w:rsidR="00CA0CB5" w:rsidRPr="00F65AD9" w14:paraId="05DFAD06" w14:textId="77777777" w:rsidTr="00965669">
        <w:trPr>
          <w:trHeight w:val="600"/>
        </w:trPr>
        <w:tc>
          <w:tcPr>
            <w:tcW w:w="851" w:type="dxa"/>
            <w:shd w:val="clear" w:color="auto" w:fill="auto"/>
            <w:noWrap/>
            <w:vAlign w:val="center"/>
          </w:tcPr>
          <w:p w14:paraId="0DAF7A08" w14:textId="36C155E9" w:rsidR="00965669" w:rsidRPr="00171316" w:rsidRDefault="00965669" w:rsidP="00C4241F">
            <w:pPr>
              <w:spacing w:after="0" w:line="240" w:lineRule="auto"/>
              <w:jc w:val="both"/>
              <w:rPr>
                <w:rFonts w:eastAsia="Times New Roman"/>
                <w:lang w:eastAsia="en-GB"/>
              </w:rPr>
            </w:pPr>
            <w:r w:rsidRPr="00171316">
              <w:rPr>
                <w:rFonts w:eastAsia="Times New Roman"/>
                <w:lang w:eastAsia="en-GB"/>
              </w:rPr>
              <w:t>A1</w:t>
            </w:r>
          </w:p>
        </w:tc>
        <w:tc>
          <w:tcPr>
            <w:tcW w:w="992" w:type="dxa"/>
            <w:shd w:val="clear" w:color="auto" w:fill="auto"/>
            <w:noWrap/>
            <w:vAlign w:val="center"/>
          </w:tcPr>
          <w:p w14:paraId="1FE945A6" w14:textId="00836D89" w:rsidR="00965669" w:rsidRPr="00171316" w:rsidRDefault="00965669" w:rsidP="00C4241F">
            <w:pPr>
              <w:spacing w:after="0" w:line="240" w:lineRule="auto"/>
              <w:jc w:val="both"/>
              <w:rPr>
                <w:rFonts w:eastAsia="Times New Roman"/>
                <w:lang w:eastAsia="en-GB"/>
              </w:rPr>
            </w:pPr>
            <w:r w:rsidRPr="00171316">
              <w:t>162.4</w:t>
            </w:r>
          </w:p>
        </w:tc>
        <w:tc>
          <w:tcPr>
            <w:tcW w:w="1701" w:type="dxa"/>
            <w:shd w:val="clear" w:color="auto" w:fill="auto"/>
            <w:noWrap/>
            <w:vAlign w:val="center"/>
          </w:tcPr>
          <w:p w14:paraId="5321A262" w14:textId="28041ABB" w:rsidR="00965669" w:rsidRPr="00171316" w:rsidRDefault="00965669" w:rsidP="00C4241F">
            <w:pPr>
              <w:spacing w:after="0" w:line="240" w:lineRule="auto"/>
              <w:jc w:val="both"/>
              <w:rPr>
                <w:rFonts w:eastAsia="Times New Roman"/>
                <w:lang w:eastAsia="en-GB"/>
              </w:rPr>
            </w:pPr>
            <w:r w:rsidRPr="00171316">
              <w:rPr>
                <w:rFonts w:eastAsia="Times New Roman"/>
                <w:lang w:eastAsia="en-GB"/>
              </w:rPr>
              <w:t>A1/162.40</w:t>
            </w:r>
          </w:p>
        </w:tc>
        <w:tc>
          <w:tcPr>
            <w:tcW w:w="1701" w:type="dxa"/>
            <w:shd w:val="clear" w:color="auto" w:fill="auto"/>
            <w:noWrap/>
            <w:vAlign w:val="center"/>
          </w:tcPr>
          <w:p w14:paraId="4C5F6277" w14:textId="15A431FC" w:rsidR="00965669" w:rsidRPr="00171316" w:rsidRDefault="00965669" w:rsidP="00C4241F">
            <w:pPr>
              <w:spacing w:after="0" w:line="240" w:lineRule="auto"/>
              <w:jc w:val="both"/>
              <w:rPr>
                <w:rFonts w:eastAsia="Times New Roman"/>
                <w:lang w:eastAsia="en-GB"/>
              </w:rPr>
            </w:pPr>
            <w:r w:rsidRPr="00171316">
              <w:t>5344</w:t>
            </w:r>
          </w:p>
        </w:tc>
        <w:tc>
          <w:tcPr>
            <w:tcW w:w="3119" w:type="dxa"/>
            <w:shd w:val="clear" w:color="auto" w:fill="auto"/>
            <w:noWrap/>
            <w:vAlign w:val="center"/>
          </w:tcPr>
          <w:p w14:paraId="02515968" w14:textId="3DEDA1C3" w:rsidR="00965669" w:rsidRPr="00171316" w:rsidRDefault="00965669" w:rsidP="00C4241F">
            <w:pPr>
              <w:spacing w:after="0" w:line="240" w:lineRule="auto"/>
              <w:jc w:val="both"/>
              <w:rPr>
                <w:rFonts w:eastAsia="Times New Roman"/>
                <w:lang w:eastAsia="en-GB"/>
              </w:rPr>
            </w:pPr>
            <w:r w:rsidRPr="00171316">
              <w:t>South Witham (Box Beams)</w:t>
            </w:r>
          </w:p>
        </w:tc>
      </w:tr>
      <w:tr w:rsidR="00CA0CB5" w:rsidRPr="00F65AD9" w14:paraId="03C12228" w14:textId="77777777" w:rsidTr="00965669">
        <w:trPr>
          <w:trHeight w:val="600"/>
        </w:trPr>
        <w:tc>
          <w:tcPr>
            <w:tcW w:w="851" w:type="dxa"/>
            <w:shd w:val="clear" w:color="auto" w:fill="auto"/>
            <w:noWrap/>
            <w:vAlign w:val="center"/>
          </w:tcPr>
          <w:p w14:paraId="4CEBA03F" w14:textId="43E2899A" w:rsidR="00965669" w:rsidRPr="00F65AD9" w:rsidRDefault="00965669" w:rsidP="00C4241F">
            <w:pPr>
              <w:spacing w:after="0" w:line="240" w:lineRule="auto"/>
              <w:jc w:val="both"/>
              <w:rPr>
                <w:rFonts w:eastAsia="Times New Roman"/>
                <w:lang w:eastAsia="en-GB"/>
              </w:rPr>
            </w:pPr>
            <w:r w:rsidRPr="00F65AD9">
              <w:rPr>
                <w:rFonts w:eastAsia="Times New Roman"/>
                <w:lang w:eastAsia="en-GB"/>
              </w:rPr>
              <w:t>A1</w:t>
            </w:r>
          </w:p>
        </w:tc>
        <w:tc>
          <w:tcPr>
            <w:tcW w:w="992" w:type="dxa"/>
            <w:shd w:val="clear" w:color="auto" w:fill="auto"/>
            <w:noWrap/>
            <w:vAlign w:val="center"/>
          </w:tcPr>
          <w:p w14:paraId="066F6E1A" w14:textId="3EC4E982" w:rsidR="00965669" w:rsidRPr="00F65AD9" w:rsidRDefault="00965669" w:rsidP="00C4241F">
            <w:pPr>
              <w:spacing w:after="0" w:line="240" w:lineRule="auto"/>
              <w:jc w:val="both"/>
              <w:rPr>
                <w:rFonts w:eastAsia="Times New Roman"/>
                <w:lang w:eastAsia="en-GB"/>
              </w:rPr>
            </w:pPr>
            <w:r w:rsidRPr="00F65AD9">
              <w:t>178.8</w:t>
            </w:r>
          </w:p>
        </w:tc>
        <w:tc>
          <w:tcPr>
            <w:tcW w:w="1701" w:type="dxa"/>
            <w:shd w:val="clear" w:color="auto" w:fill="auto"/>
            <w:noWrap/>
            <w:vAlign w:val="center"/>
          </w:tcPr>
          <w:p w14:paraId="7BDF8D6B" w14:textId="727D2B0E" w:rsidR="00965669" w:rsidRPr="00F65AD9" w:rsidRDefault="00965669" w:rsidP="00C4241F">
            <w:pPr>
              <w:spacing w:after="0" w:line="240" w:lineRule="auto"/>
              <w:jc w:val="both"/>
              <w:rPr>
                <w:rFonts w:eastAsia="Times New Roman"/>
                <w:lang w:eastAsia="en-GB"/>
              </w:rPr>
            </w:pPr>
            <w:r w:rsidRPr="00F65AD9">
              <w:rPr>
                <w:rFonts w:eastAsia="Times New Roman"/>
                <w:lang w:eastAsia="en-GB"/>
              </w:rPr>
              <w:t>A1/178.80</w:t>
            </w:r>
          </w:p>
        </w:tc>
        <w:tc>
          <w:tcPr>
            <w:tcW w:w="1701" w:type="dxa"/>
            <w:shd w:val="clear" w:color="auto" w:fill="auto"/>
            <w:noWrap/>
            <w:vAlign w:val="center"/>
          </w:tcPr>
          <w:p w14:paraId="4A4147FE" w14:textId="5366C547" w:rsidR="00965669" w:rsidRPr="00F65AD9" w:rsidRDefault="00965669" w:rsidP="00C4241F">
            <w:pPr>
              <w:spacing w:after="0" w:line="240" w:lineRule="auto"/>
              <w:jc w:val="both"/>
              <w:rPr>
                <w:rFonts w:eastAsia="Times New Roman"/>
                <w:lang w:eastAsia="en-GB"/>
              </w:rPr>
            </w:pPr>
            <w:r w:rsidRPr="00F65AD9">
              <w:t>5355</w:t>
            </w:r>
          </w:p>
        </w:tc>
        <w:tc>
          <w:tcPr>
            <w:tcW w:w="3119" w:type="dxa"/>
            <w:shd w:val="clear" w:color="auto" w:fill="auto"/>
            <w:noWrap/>
            <w:vAlign w:val="center"/>
          </w:tcPr>
          <w:p w14:paraId="4573BA5C" w14:textId="46EE8DCB" w:rsidR="00965669" w:rsidRPr="00F65AD9" w:rsidRDefault="00965669" w:rsidP="00C4241F">
            <w:pPr>
              <w:spacing w:after="0" w:line="240" w:lineRule="auto"/>
              <w:jc w:val="both"/>
              <w:rPr>
                <w:rFonts w:eastAsia="Times New Roman"/>
                <w:lang w:eastAsia="en-GB"/>
              </w:rPr>
            </w:pPr>
            <w:r w:rsidRPr="00F65AD9">
              <w:t>Harlaxton Road</w:t>
            </w:r>
          </w:p>
        </w:tc>
      </w:tr>
      <w:tr w:rsidR="00CA0CB5" w:rsidRPr="00F65AD9" w14:paraId="7B1B4466" w14:textId="77777777" w:rsidTr="00965669">
        <w:trPr>
          <w:trHeight w:val="600"/>
        </w:trPr>
        <w:tc>
          <w:tcPr>
            <w:tcW w:w="851" w:type="dxa"/>
            <w:shd w:val="clear" w:color="auto" w:fill="auto"/>
            <w:noWrap/>
            <w:vAlign w:val="center"/>
          </w:tcPr>
          <w:p w14:paraId="23481DFE" w14:textId="64C5B4F5" w:rsidR="00965669" w:rsidRPr="00F65AD9" w:rsidRDefault="00965669" w:rsidP="00C4241F">
            <w:pPr>
              <w:spacing w:after="0" w:line="240" w:lineRule="auto"/>
              <w:jc w:val="both"/>
              <w:rPr>
                <w:rFonts w:eastAsia="Times New Roman"/>
                <w:lang w:eastAsia="en-GB"/>
              </w:rPr>
            </w:pPr>
            <w:r w:rsidRPr="00F65AD9">
              <w:rPr>
                <w:rFonts w:eastAsia="Times New Roman"/>
                <w:lang w:eastAsia="en-GB"/>
              </w:rPr>
              <w:t>A1</w:t>
            </w:r>
          </w:p>
        </w:tc>
        <w:tc>
          <w:tcPr>
            <w:tcW w:w="992" w:type="dxa"/>
            <w:shd w:val="clear" w:color="auto" w:fill="auto"/>
            <w:noWrap/>
            <w:vAlign w:val="center"/>
          </w:tcPr>
          <w:p w14:paraId="20B35B5D" w14:textId="233F0648" w:rsidR="00965669" w:rsidRPr="00F65AD9" w:rsidRDefault="00965669" w:rsidP="00C4241F">
            <w:pPr>
              <w:spacing w:after="0" w:line="240" w:lineRule="auto"/>
              <w:jc w:val="both"/>
              <w:rPr>
                <w:rFonts w:eastAsia="Times New Roman"/>
                <w:lang w:eastAsia="en-GB"/>
              </w:rPr>
            </w:pPr>
            <w:r w:rsidRPr="00F65AD9">
              <w:t>206.4</w:t>
            </w:r>
          </w:p>
        </w:tc>
        <w:tc>
          <w:tcPr>
            <w:tcW w:w="1701" w:type="dxa"/>
            <w:shd w:val="clear" w:color="auto" w:fill="auto"/>
            <w:noWrap/>
            <w:vAlign w:val="center"/>
          </w:tcPr>
          <w:p w14:paraId="1BC4BA35" w14:textId="5E68CED7" w:rsidR="00965669" w:rsidRPr="00F65AD9" w:rsidRDefault="00965669" w:rsidP="00C4241F">
            <w:pPr>
              <w:spacing w:after="0" w:line="240" w:lineRule="auto"/>
              <w:jc w:val="both"/>
              <w:rPr>
                <w:rFonts w:eastAsia="Times New Roman"/>
                <w:lang w:eastAsia="en-GB"/>
              </w:rPr>
            </w:pPr>
            <w:r w:rsidRPr="00F65AD9">
              <w:rPr>
                <w:rFonts w:eastAsia="Times New Roman"/>
                <w:lang w:eastAsia="en-GB"/>
              </w:rPr>
              <w:t>A1/206.40</w:t>
            </w:r>
          </w:p>
        </w:tc>
        <w:tc>
          <w:tcPr>
            <w:tcW w:w="1701" w:type="dxa"/>
            <w:shd w:val="clear" w:color="auto" w:fill="auto"/>
            <w:noWrap/>
            <w:vAlign w:val="center"/>
          </w:tcPr>
          <w:p w14:paraId="6528384D" w14:textId="28AB2915" w:rsidR="00965669" w:rsidRPr="00F65AD9" w:rsidRDefault="00965669" w:rsidP="00C4241F">
            <w:pPr>
              <w:spacing w:after="0" w:line="240" w:lineRule="auto"/>
              <w:jc w:val="both"/>
              <w:rPr>
                <w:rFonts w:eastAsia="Times New Roman"/>
                <w:lang w:eastAsia="en-GB"/>
              </w:rPr>
            </w:pPr>
            <w:r w:rsidRPr="00F65AD9">
              <w:t>5380</w:t>
            </w:r>
          </w:p>
        </w:tc>
        <w:tc>
          <w:tcPr>
            <w:tcW w:w="3119" w:type="dxa"/>
            <w:shd w:val="clear" w:color="auto" w:fill="auto"/>
            <w:noWrap/>
            <w:vAlign w:val="center"/>
          </w:tcPr>
          <w:p w14:paraId="5304D2E4" w14:textId="48C28CAC" w:rsidR="00965669" w:rsidRPr="00F65AD9" w:rsidRDefault="00965669" w:rsidP="00C4241F">
            <w:pPr>
              <w:spacing w:after="0" w:line="240" w:lineRule="auto"/>
              <w:jc w:val="both"/>
              <w:rPr>
                <w:rFonts w:eastAsia="Times New Roman"/>
                <w:lang w:eastAsia="en-GB"/>
              </w:rPr>
            </w:pPr>
            <w:r w:rsidRPr="00F65AD9">
              <w:t>Flood Spans</w:t>
            </w:r>
          </w:p>
        </w:tc>
      </w:tr>
    </w:tbl>
    <w:p w14:paraId="2C23E0EA" w14:textId="77777777" w:rsidR="00875CCC" w:rsidRPr="00F65AD9" w:rsidRDefault="00875CCC" w:rsidP="00C4241F">
      <w:pPr>
        <w:jc w:val="both"/>
        <w:rPr>
          <w:b/>
          <w:bCs/>
        </w:rPr>
      </w:pPr>
    </w:p>
    <w:p w14:paraId="2C00B208" w14:textId="314E9D67" w:rsidR="000D53C9" w:rsidRDefault="000D53C9">
      <w:pPr>
        <w:rPr>
          <w:b/>
          <w:bCs/>
        </w:rPr>
      </w:pPr>
      <w:r>
        <w:rPr>
          <w:b/>
          <w:bCs/>
        </w:rPr>
        <w:br w:type="page"/>
      </w:r>
    </w:p>
    <w:p w14:paraId="5DCF98F0" w14:textId="13B2B192" w:rsidR="001B0AAB" w:rsidRPr="00F65AD9" w:rsidRDefault="001B0AAB" w:rsidP="00C4241F">
      <w:pPr>
        <w:pStyle w:val="Heading1"/>
        <w:numPr>
          <w:ilvl w:val="0"/>
          <w:numId w:val="3"/>
        </w:numPr>
        <w:spacing w:line="264" w:lineRule="auto"/>
        <w:rPr>
          <w:b/>
          <w:bCs/>
          <w:szCs w:val="22"/>
        </w:rPr>
      </w:pPr>
      <w:bookmarkStart w:id="5" w:name="_Toc493249340"/>
      <w:bookmarkStart w:id="6" w:name="_Toc493249341"/>
      <w:bookmarkStart w:id="7" w:name="_Toc493249342"/>
      <w:bookmarkStart w:id="8" w:name="_Toc493249343"/>
      <w:bookmarkStart w:id="9" w:name="_Toc493249344"/>
      <w:bookmarkStart w:id="10" w:name="_Toc493249345"/>
      <w:bookmarkStart w:id="11" w:name="_Toc493249346"/>
      <w:bookmarkStart w:id="12" w:name="_Toc493249347"/>
      <w:bookmarkStart w:id="13" w:name="_Toc493249348"/>
      <w:bookmarkStart w:id="14" w:name="_Toc493249349"/>
      <w:bookmarkStart w:id="15" w:name="_Toc493249350"/>
      <w:bookmarkStart w:id="16" w:name="_Toc493249351"/>
      <w:bookmarkStart w:id="17" w:name="_Toc493249352"/>
      <w:bookmarkStart w:id="18" w:name="_Toc493249353"/>
      <w:bookmarkStart w:id="19" w:name="_Toc493249354"/>
      <w:bookmarkStart w:id="20" w:name="_Toc493249355"/>
      <w:bookmarkStart w:id="21" w:name="_Toc493249356"/>
      <w:bookmarkStart w:id="22" w:name="_Toc493249357"/>
      <w:bookmarkStart w:id="23" w:name="_Toc493249358"/>
      <w:bookmarkStart w:id="24" w:name="_Toc493249359"/>
      <w:bookmarkStart w:id="25" w:name="_Toc493249360"/>
      <w:bookmarkStart w:id="26" w:name="_Toc493249361"/>
      <w:bookmarkStart w:id="27" w:name="_Toc493249362"/>
      <w:bookmarkStart w:id="28" w:name="_Toc493249363"/>
      <w:bookmarkStart w:id="29" w:name="_Toc493249364"/>
      <w:bookmarkStart w:id="30" w:name="_Toc493249365"/>
      <w:bookmarkStart w:id="31" w:name="_Toc493249366"/>
      <w:bookmarkStart w:id="32" w:name="_Toc493249367"/>
      <w:bookmarkStart w:id="33" w:name="_Toc493249368"/>
      <w:bookmarkStart w:id="34" w:name="_Toc493249369"/>
      <w:bookmarkStart w:id="35" w:name="_Toc493249370"/>
      <w:bookmarkStart w:id="36" w:name="_Toc493249371"/>
      <w:bookmarkStart w:id="37" w:name="_Toc493249372"/>
      <w:bookmarkStart w:id="38" w:name="_Toc493249373"/>
      <w:bookmarkStart w:id="39" w:name="_Toc493249374"/>
      <w:bookmarkStart w:id="40" w:name="_Toc493249375"/>
      <w:bookmarkStart w:id="41" w:name="_Toc493249376"/>
      <w:bookmarkStart w:id="42" w:name="_Toc493249377"/>
      <w:bookmarkStart w:id="43" w:name="_Toc493249378"/>
      <w:bookmarkStart w:id="44" w:name="_Toc493249379"/>
      <w:bookmarkStart w:id="45" w:name="_Toc493249380"/>
      <w:bookmarkStart w:id="46" w:name="_Toc493249381"/>
      <w:bookmarkStart w:id="47" w:name="_Toc493249382"/>
      <w:bookmarkStart w:id="48" w:name="_Toc493249383"/>
      <w:bookmarkStart w:id="49" w:name="_Toc493249384"/>
      <w:bookmarkStart w:id="50" w:name="_Toc493249385"/>
      <w:bookmarkStart w:id="51" w:name="_Toc493249386"/>
      <w:bookmarkStart w:id="52" w:name="_Toc493249387"/>
      <w:bookmarkStart w:id="53" w:name="_Toc493249388"/>
      <w:bookmarkStart w:id="54" w:name="_Toc493249389"/>
      <w:bookmarkStart w:id="55" w:name="_Toc493249390"/>
      <w:bookmarkStart w:id="56" w:name="_Toc493249391"/>
      <w:bookmarkStart w:id="57" w:name="_Toc493249392"/>
      <w:bookmarkStart w:id="58" w:name="_Toc493249393"/>
      <w:bookmarkStart w:id="59" w:name="_Toc493249394"/>
      <w:bookmarkStart w:id="60" w:name="_Toc493249395"/>
      <w:bookmarkStart w:id="61" w:name="_Toc493249396"/>
      <w:bookmarkStart w:id="62" w:name="_Toc493249397"/>
      <w:bookmarkStart w:id="63" w:name="_Toc493249398"/>
      <w:bookmarkStart w:id="64" w:name="_Toc493249399"/>
      <w:bookmarkStart w:id="65" w:name="_Toc493249400"/>
      <w:bookmarkStart w:id="66" w:name="_Toc493249401"/>
      <w:bookmarkStart w:id="67" w:name="_Toc493249402"/>
      <w:bookmarkStart w:id="68" w:name="_Toc493249403"/>
      <w:bookmarkStart w:id="69" w:name="_Toc493249404"/>
      <w:bookmarkStart w:id="70" w:name="_Toc493249405"/>
      <w:bookmarkStart w:id="71" w:name="_Toc493249406"/>
      <w:bookmarkStart w:id="72" w:name="_Toc493249407"/>
      <w:bookmarkStart w:id="73" w:name="_Toc493249408"/>
      <w:bookmarkStart w:id="74" w:name="_Toc493249409"/>
      <w:bookmarkStart w:id="75" w:name="_Toc493249410"/>
      <w:bookmarkStart w:id="76" w:name="_Toc493249411"/>
      <w:bookmarkStart w:id="77" w:name="_Toc493249412"/>
      <w:bookmarkStart w:id="78" w:name="_Toc493249413"/>
      <w:bookmarkStart w:id="79" w:name="_Toc493249414"/>
      <w:bookmarkStart w:id="80" w:name="_Toc493249415"/>
      <w:bookmarkStart w:id="81" w:name="_Toc493249416"/>
      <w:bookmarkStart w:id="82" w:name="_Toc493249417"/>
      <w:bookmarkStart w:id="83" w:name="_Toc493249418"/>
      <w:bookmarkStart w:id="84" w:name="_Toc493249419"/>
      <w:bookmarkStart w:id="85" w:name="_Toc493249420"/>
      <w:bookmarkStart w:id="86" w:name="_Toc493249421"/>
      <w:bookmarkStart w:id="87" w:name="_Toc493249422"/>
      <w:bookmarkStart w:id="88" w:name="_Toc520795921"/>
      <w:bookmarkEnd w:id="3"/>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F65AD9">
        <w:rPr>
          <w:b/>
          <w:bCs/>
          <w:szCs w:val="22"/>
        </w:rPr>
        <w:lastRenderedPageBreak/>
        <w:t>Description of the works</w:t>
      </w:r>
      <w:bookmarkEnd w:id="88"/>
      <w:r w:rsidRPr="00F65AD9">
        <w:rPr>
          <w:b/>
          <w:bCs/>
          <w:szCs w:val="22"/>
        </w:rPr>
        <w:t xml:space="preserve"> </w:t>
      </w:r>
    </w:p>
    <w:p w14:paraId="168EE7F8" w14:textId="3D9D497A" w:rsidR="001B0AAB" w:rsidRPr="00F65AD9" w:rsidRDefault="008F18C3" w:rsidP="00C4241F">
      <w:pPr>
        <w:pStyle w:val="Heading2"/>
        <w:numPr>
          <w:ilvl w:val="1"/>
          <w:numId w:val="3"/>
        </w:numPr>
        <w:rPr>
          <w:b w:val="0"/>
          <w:bCs/>
          <w:szCs w:val="22"/>
        </w:rPr>
      </w:pPr>
      <w:bookmarkStart w:id="89" w:name="_Toc507063978"/>
      <w:bookmarkStart w:id="90" w:name="_Toc510095308"/>
      <w:bookmarkStart w:id="91" w:name="_Toc520795922"/>
      <w:r w:rsidRPr="00F65AD9">
        <w:rPr>
          <w:bCs/>
          <w:szCs w:val="22"/>
        </w:rPr>
        <w:t>Project</w:t>
      </w:r>
      <w:r w:rsidR="000B1C45" w:rsidRPr="00F65AD9">
        <w:rPr>
          <w:bCs/>
          <w:szCs w:val="22"/>
        </w:rPr>
        <w:t xml:space="preserve"> </w:t>
      </w:r>
      <w:r w:rsidR="001B0AAB" w:rsidRPr="00F65AD9">
        <w:rPr>
          <w:bCs/>
          <w:szCs w:val="22"/>
        </w:rPr>
        <w:t>objectives</w:t>
      </w:r>
      <w:bookmarkEnd w:id="89"/>
      <w:bookmarkEnd w:id="90"/>
      <w:bookmarkEnd w:id="91"/>
    </w:p>
    <w:p w14:paraId="010E9251" w14:textId="3FDC34ED" w:rsidR="002F02AF" w:rsidRPr="00F65AD9" w:rsidRDefault="002F02AF" w:rsidP="00C4241F">
      <w:pPr>
        <w:pStyle w:val="Heading3"/>
        <w:numPr>
          <w:ilvl w:val="2"/>
          <w:numId w:val="3"/>
        </w:numPr>
        <w:rPr>
          <w:szCs w:val="22"/>
        </w:rPr>
      </w:pPr>
      <w:r w:rsidRPr="00F65AD9">
        <w:rPr>
          <w:szCs w:val="22"/>
        </w:rPr>
        <w:t>The principle objective of this project is</w:t>
      </w:r>
      <w:r w:rsidR="00DA6CCB" w:rsidRPr="00F65AD9">
        <w:rPr>
          <w:szCs w:val="22"/>
        </w:rPr>
        <w:t xml:space="preserve"> to </w:t>
      </w:r>
      <w:r w:rsidR="008D49F5" w:rsidRPr="00F65AD9">
        <w:rPr>
          <w:szCs w:val="22"/>
        </w:rPr>
        <w:t xml:space="preserve">undertake </w:t>
      </w:r>
      <w:r w:rsidR="00D8664B">
        <w:rPr>
          <w:szCs w:val="22"/>
        </w:rPr>
        <w:t>waterproofing tensile adhesion testing</w:t>
      </w:r>
      <w:r w:rsidR="008D49F5" w:rsidRPr="00F65AD9">
        <w:rPr>
          <w:szCs w:val="22"/>
        </w:rPr>
        <w:t xml:space="preserve"> on </w:t>
      </w:r>
      <w:r w:rsidR="00A64AEB" w:rsidRPr="00F65AD9">
        <w:rPr>
          <w:szCs w:val="22"/>
        </w:rPr>
        <w:t>the structure</w:t>
      </w:r>
      <w:r w:rsidR="00C301C9" w:rsidRPr="00F65AD9">
        <w:rPr>
          <w:szCs w:val="22"/>
        </w:rPr>
        <w:t>s</w:t>
      </w:r>
      <w:r w:rsidR="00A64AEB" w:rsidRPr="00F65AD9">
        <w:rPr>
          <w:szCs w:val="22"/>
        </w:rPr>
        <w:t xml:space="preserve"> </w:t>
      </w:r>
      <w:r w:rsidR="00DC454D" w:rsidRPr="00F65AD9">
        <w:rPr>
          <w:szCs w:val="22"/>
        </w:rPr>
        <w:t>listed</w:t>
      </w:r>
      <w:r w:rsidR="00A64AEB" w:rsidRPr="00F65AD9">
        <w:rPr>
          <w:szCs w:val="22"/>
        </w:rPr>
        <w:t xml:space="preserve"> </w:t>
      </w:r>
      <w:r w:rsidR="00001700" w:rsidRPr="00F65AD9">
        <w:rPr>
          <w:szCs w:val="22"/>
        </w:rPr>
        <w:t>in</w:t>
      </w:r>
      <w:r w:rsidR="00A64AEB" w:rsidRPr="00F65AD9">
        <w:rPr>
          <w:szCs w:val="22"/>
        </w:rPr>
        <w:t xml:space="preserve"> section 1.0.</w:t>
      </w:r>
    </w:p>
    <w:p w14:paraId="0365D392" w14:textId="33C5C87F" w:rsidR="001B0AAB" w:rsidRPr="00F65AD9" w:rsidRDefault="002F02AF" w:rsidP="00C4241F">
      <w:pPr>
        <w:pStyle w:val="Heading3"/>
        <w:numPr>
          <w:ilvl w:val="2"/>
          <w:numId w:val="3"/>
        </w:numPr>
        <w:tabs>
          <w:tab w:val="left" w:pos="851"/>
        </w:tabs>
        <w:rPr>
          <w:szCs w:val="22"/>
        </w:rPr>
      </w:pPr>
      <w:r w:rsidRPr="00F65AD9">
        <w:rPr>
          <w:szCs w:val="22"/>
        </w:rPr>
        <w:t xml:space="preserve">The specification that applies to the </w:t>
      </w:r>
      <w:r w:rsidRPr="00F65AD9">
        <w:rPr>
          <w:i/>
          <w:szCs w:val="22"/>
        </w:rPr>
        <w:t>works</w:t>
      </w:r>
      <w:r w:rsidRPr="00F65AD9">
        <w:rPr>
          <w:szCs w:val="22"/>
        </w:rPr>
        <w:t xml:space="preserve"> is included in Section </w:t>
      </w:r>
      <w:r w:rsidR="00DC454D" w:rsidRPr="00F65AD9">
        <w:rPr>
          <w:szCs w:val="22"/>
        </w:rPr>
        <w:t>7.</w:t>
      </w:r>
    </w:p>
    <w:p w14:paraId="45A987F4" w14:textId="77777777" w:rsidR="00DC454D" w:rsidRPr="00F65AD9" w:rsidRDefault="00DC454D" w:rsidP="00C4241F">
      <w:pPr>
        <w:jc w:val="both"/>
      </w:pPr>
    </w:p>
    <w:p w14:paraId="561895A0" w14:textId="0830FFD5" w:rsidR="008F18C3" w:rsidRPr="00F65AD9" w:rsidRDefault="008F18C3" w:rsidP="00C4241F">
      <w:pPr>
        <w:pStyle w:val="Heading2"/>
        <w:numPr>
          <w:ilvl w:val="1"/>
          <w:numId w:val="3"/>
        </w:numPr>
        <w:rPr>
          <w:b w:val="0"/>
          <w:bCs/>
          <w:szCs w:val="22"/>
        </w:rPr>
      </w:pPr>
      <w:bookmarkStart w:id="92" w:name="_Toc507063979"/>
      <w:bookmarkStart w:id="93" w:name="_Toc510095309"/>
      <w:bookmarkStart w:id="94" w:name="_Toc520795923"/>
      <w:r w:rsidRPr="00F65AD9">
        <w:rPr>
          <w:bCs/>
          <w:szCs w:val="22"/>
        </w:rPr>
        <w:t>Scope of works</w:t>
      </w:r>
      <w:bookmarkEnd w:id="92"/>
      <w:bookmarkEnd w:id="93"/>
      <w:bookmarkEnd w:id="94"/>
    </w:p>
    <w:p w14:paraId="43C25BBF" w14:textId="36AB19B5" w:rsidR="001B5D12" w:rsidRPr="00F65AD9" w:rsidRDefault="00DE78D5" w:rsidP="00C4241F">
      <w:pPr>
        <w:pStyle w:val="Heading3"/>
        <w:numPr>
          <w:ilvl w:val="2"/>
          <w:numId w:val="3"/>
        </w:numPr>
        <w:rPr>
          <w:szCs w:val="22"/>
        </w:rPr>
      </w:pPr>
      <w:r w:rsidRPr="00F65AD9">
        <w:rPr>
          <w:szCs w:val="22"/>
        </w:rPr>
        <w:t xml:space="preserve">The </w:t>
      </w:r>
      <w:r w:rsidR="008D49F5" w:rsidRPr="00F65AD9">
        <w:rPr>
          <w:i/>
          <w:szCs w:val="22"/>
        </w:rPr>
        <w:t xml:space="preserve">Contractor </w:t>
      </w:r>
      <w:r w:rsidR="008D49F5" w:rsidRPr="00F65AD9">
        <w:rPr>
          <w:szCs w:val="22"/>
        </w:rPr>
        <w:t>is required to undertake t</w:t>
      </w:r>
      <w:r w:rsidR="001B5D12" w:rsidRPr="00F65AD9">
        <w:rPr>
          <w:szCs w:val="22"/>
        </w:rPr>
        <w:t>he following tests detailed in Table 1 below.</w:t>
      </w:r>
    </w:p>
    <w:p w14:paraId="165B16EE" w14:textId="77777777" w:rsidR="008D49F5" w:rsidRPr="00F65AD9" w:rsidRDefault="008D49F5" w:rsidP="00C4241F">
      <w:pPr>
        <w:spacing w:after="0"/>
        <w:jc w:val="both"/>
      </w:pPr>
    </w:p>
    <w:tbl>
      <w:tblPr>
        <w:tblW w:w="86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5262"/>
      </w:tblGrid>
      <w:tr w:rsidR="00933D9E" w:rsidRPr="00F65AD9" w14:paraId="415AA020" w14:textId="77777777" w:rsidTr="001C1902">
        <w:trPr>
          <w:cantSplit/>
          <w:trHeight w:val="220"/>
          <w:tblHeader/>
        </w:trPr>
        <w:tc>
          <w:tcPr>
            <w:tcW w:w="8664" w:type="dxa"/>
            <w:gridSpan w:val="3"/>
          </w:tcPr>
          <w:p w14:paraId="621B034E" w14:textId="6666F40D" w:rsidR="001B5D12" w:rsidRPr="00F65AD9" w:rsidRDefault="001B5D12" w:rsidP="00C4241F">
            <w:pPr>
              <w:autoSpaceDE w:val="0"/>
              <w:autoSpaceDN w:val="0"/>
              <w:adjustRightInd w:val="0"/>
              <w:spacing w:after="0" w:line="240" w:lineRule="auto"/>
              <w:jc w:val="both"/>
              <w:rPr>
                <w:b/>
                <w:bCs/>
              </w:rPr>
            </w:pPr>
            <w:r w:rsidRPr="00F65AD9">
              <w:rPr>
                <w:b/>
                <w:bCs/>
              </w:rPr>
              <w:t>Table 1 – Summary of testing</w:t>
            </w:r>
          </w:p>
        </w:tc>
      </w:tr>
      <w:tr w:rsidR="00933D9E" w:rsidRPr="00F65AD9" w14:paraId="3836B52D" w14:textId="77777777" w:rsidTr="001C1902">
        <w:trPr>
          <w:cantSplit/>
          <w:trHeight w:val="220"/>
          <w:tblHeader/>
        </w:trPr>
        <w:tc>
          <w:tcPr>
            <w:tcW w:w="1134" w:type="dxa"/>
          </w:tcPr>
          <w:p w14:paraId="5549C1A4" w14:textId="77777777" w:rsidR="008D49F5" w:rsidRPr="00F65AD9" w:rsidRDefault="008D49F5" w:rsidP="00C4241F">
            <w:pPr>
              <w:autoSpaceDE w:val="0"/>
              <w:autoSpaceDN w:val="0"/>
              <w:adjustRightInd w:val="0"/>
              <w:spacing w:after="0" w:line="240" w:lineRule="auto"/>
              <w:jc w:val="both"/>
            </w:pPr>
            <w:r w:rsidRPr="00F65AD9">
              <w:rPr>
                <w:b/>
                <w:bCs/>
              </w:rPr>
              <w:t xml:space="preserve">Test No. </w:t>
            </w:r>
          </w:p>
        </w:tc>
        <w:tc>
          <w:tcPr>
            <w:tcW w:w="2268" w:type="dxa"/>
          </w:tcPr>
          <w:p w14:paraId="09969B5B" w14:textId="77777777" w:rsidR="008D49F5" w:rsidRPr="00F65AD9" w:rsidRDefault="008D49F5" w:rsidP="00C4241F">
            <w:pPr>
              <w:autoSpaceDE w:val="0"/>
              <w:autoSpaceDN w:val="0"/>
              <w:adjustRightInd w:val="0"/>
              <w:spacing w:after="0" w:line="240" w:lineRule="auto"/>
              <w:jc w:val="both"/>
            </w:pPr>
            <w:r w:rsidRPr="00F65AD9">
              <w:rPr>
                <w:b/>
                <w:bCs/>
              </w:rPr>
              <w:t xml:space="preserve">Description </w:t>
            </w:r>
          </w:p>
        </w:tc>
        <w:tc>
          <w:tcPr>
            <w:tcW w:w="5262" w:type="dxa"/>
          </w:tcPr>
          <w:p w14:paraId="71D29F50" w14:textId="77777777" w:rsidR="008D49F5" w:rsidRPr="00F65AD9" w:rsidRDefault="008D49F5" w:rsidP="00C4241F">
            <w:pPr>
              <w:autoSpaceDE w:val="0"/>
              <w:autoSpaceDN w:val="0"/>
              <w:adjustRightInd w:val="0"/>
              <w:spacing w:after="0" w:line="240" w:lineRule="auto"/>
              <w:jc w:val="both"/>
            </w:pPr>
            <w:r w:rsidRPr="00F65AD9">
              <w:rPr>
                <w:b/>
                <w:bCs/>
              </w:rPr>
              <w:t xml:space="preserve">Testing Schedule </w:t>
            </w:r>
          </w:p>
        </w:tc>
      </w:tr>
      <w:tr w:rsidR="00933D9E" w:rsidRPr="00F65AD9" w14:paraId="45326FE1" w14:textId="77777777" w:rsidTr="001C1902">
        <w:trPr>
          <w:cantSplit/>
          <w:trHeight w:val="222"/>
        </w:trPr>
        <w:tc>
          <w:tcPr>
            <w:tcW w:w="1134" w:type="dxa"/>
          </w:tcPr>
          <w:p w14:paraId="25D15598" w14:textId="77777777" w:rsidR="008D49F5" w:rsidRPr="00F65AD9" w:rsidRDefault="008D49F5" w:rsidP="00C4241F">
            <w:pPr>
              <w:autoSpaceDE w:val="0"/>
              <w:autoSpaceDN w:val="0"/>
              <w:adjustRightInd w:val="0"/>
              <w:spacing w:after="0" w:line="240" w:lineRule="auto"/>
              <w:jc w:val="both"/>
            </w:pPr>
            <w:r w:rsidRPr="00F65AD9">
              <w:t xml:space="preserve">1 </w:t>
            </w:r>
          </w:p>
        </w:tc>
        <w:tc>
          <w:tcPr>
            <w:tcW w:w="2268" w:type="dxa"/>
          </w:tcPr>
          <w:p w14:paraId="6ACD5E51" w14:textId="310D4045" w:rsidR="008D49F5" w:rsidRPr="00F65AD9" w:rsidRDefault="00676B64" w:rsidP="00676B64">
            <w:pPr>
              <w:autoSpaceDE w:val="0"/>
              <w:autoSpaceDN w:val="0"/>
              <w:adjustRightInd w:val="0"/>
              <w:spacing w:after="0" w:line="240" w:lineRule="auto"/>
            </w:pPr>
            <w:r>
              <w:t>Waterproofing Tensile Adhesion Testing</w:t>
            </w:r>
            <w:r w:rsidR="008D49F5" w:rsidRPr="00F65AD9">
              <w:t xml:space="preserve"> </w:t>
            </w:r>
          </w:p>
        </w:tc>
        <w:tc>
          <w:tcPr>
            <w:tcW w:w="5262" w:type="dxa"/>
          </w:tcPr>
          <w:p w14:paraId="63A828CF" w14:textId="69BE9D03" w:rsidR="008D49F5" w:rsidRPr="00F65AD9" w:rsidRDefault="00A2721B" w:rsidP="00C4241F">
            <w:pPr>
              <w:autoSpaceDE w:val="0"/>
              <w:autoSpaceDN w:val="0"/>
              <w:adjustRightInd w:val="0"/>
              <w:spacing w:after="0" w:line="240" w:lineRule="auto"/>
              <w:jc w:val="both"/>
            </w:pPr>
            <w:r w:rsidRPr="00F65AD9">
              <w:t>Over the surface of carriageway. (N/B</w:t>
            </w:r>
            <w:r w:rsidR="00C71B6A" w:rsidRPr="00F65AD9">
              <w:t xml:space="preserve"> </w:t>
            </w:r>
            <w:r w:rsidRPr="00F65AD9">
              <w:t>and S/B)</w:t>
            </w:r>
          </w:p>
        </w:tc>
      </w:tr>
    </w:tbl>
    <w:p w14:paraId="6EA04F2F" w14:textId="77777777" w:rsidR="00026874" w:rsidRPr="00F65AD9" w:rsidRDefault="00026874" w:rsidP="00C4241F">
      <w:pPr>
        <w:pStyle w:val="Heading2"/>
        <w:numPr>
          <w:ilvl w:val="0"/>
          <w:numId w:val="0"/>
        </w:numPr>
        <w:ind w:left="851"/>
        <w:rPr>
          <w:b w:val="0"/>
          <w:bCs/>
          <w:szCs w:val="22"/>
        </w:rPr>
      </w:pPr>
      <w:bookmarkStart w:id="95" w:name="_Toc507063980"/>
      <w:bookmarkStart w:id="96" w:name="_Toc510095310"/>
    </w:p>
    <w:p w14:paraId="0D6A286A" w14:textId="745EB087" w:rsidR="002F02AF" w:rsidRPr="00F65AD9" w:rsidRDefault="002F02AF" w:rsidP="00C4241F">
      <w:pPr>
        <w:pStyle w:val="Heading2"/>
        <w:numPr>
          <w:ilvl w:val="1"/>
          <w:numId w:val="3"/>
        </w:numPr>
        <w:rPr>
          <w:b w:val="0"/>
          <w:bCs/>
          <w:szCs w:val="22"/>
        </w:rPr>
      </w:pPr>
      <w:bookmarkStart w:id="97" w:name="_Toc520795924"/>
      <w:r w:rsidRPr="00F65AD9">
        <w:rPr>
          <w:bCs/>
          <w:szCs w:val="22"/>
        </w:rPr>
        <w:t>Deliverables</w:t>
      </w:r>
      <w:bookmarkEnd w:id="95"/>
      <w:bookmarkEnd w:id="96"/>
      <w:bookmarkEnd w:id="97"/>
    </w:p>
    <w:p w14:paraId="26831983" w14:textId="77777777" w:rsidR="002F02AF" w:rsidRPr="00F65AD9" w:rsidRDefault="002F02AF" w:rsidP="00C4241F">
      <w:pPr>
        <w:pStyle w:val="Heading3"/>
        <w:numPr>
          <w:ilvl w:val="2"/>
          <w:numId w:val="3"/>
        </w:numPr>
        <w:rPr>
          <w:szCs w:val="22"/>
        </w:rPr>
      </w:pPr>
      <w:r w:rsidRPr="00F65AD9">
        <w:rPr>
          <w:szCs w:val="22"/>
        </w:rPr>
        <w:t xml:space="preserve">The </w:t>
      </w:r>
      <w:r w:rsidRPr="00F65AD9">
        <w:rPr>
          <w:i/>
          <w:szCs w:val="22"/>
        </w:rPr>
        <w:t xml:space="preserve">Contractor </w:t>
      </w:r>
      <w:r w:rsidRPr="00F65AD9">
        <w:rPr>
          <w:szCs w:val="22"/>
        </w:rPr>
        <w:t>is required to produce the following deliverables:</w:t>
      </w:r>
    </w:p>
    <w:p w14:paraId="31509299" w14:textId="77777777" w:rsidR="00914041" w:rsidRPr="00F65AD9" w:rsidRDefault="00914041" w:rsidP="00C4241F">
      <w:pPr>
        <w:pStyle w:val="ListParagraph"/>
        <w:spacing w:after="0"/>
        <w:ind w:left="1560"/>
        <w:jc w:val="both"/>
      </w:pPr>
    </w:p>
    <w:p w14:paraId="37D16FC5" w14:textId="5E5E6BF3" w:rsidR="001C1902" w:rsidRPr="00F65AD9" w:rsidRDefault="001C1902" w:rsidP="00C4241F">
      <w:pPr>
        <w:pStyle w:val="ListParagraph"/>
        <w:numPr>
          <w:ilvl w:val="4"/>
          <w:numId w:val="3"/>
        </w:numPr>
        <w:jc w:val="both"/>
      </w:pPr>
      <w:r w:rsidRPr="00F65AD9">
        <w:t>Report on the findings of the investigation</w:t>
      </w:r>
      <w:r w:rsidR="006537D2" w:rsidRPr="00F65AD9">
        <w:t xml:space="preserve">. </w:t>
      </w:r>
    </w:p>
    <w:p w14:paraId="3330489D" w14:textId="509A64B0" w:rsidR="006537D2" w:rsidRPr="00F65AD9" w:rsidRDefault="006537D2" w:rsidP="00C4241F">
      <w:pPr>
        <w:pStyle w:val="ListParagraph"/>
        <w:numPr>
          <w:ilvl w:val="4"/>
          <w:numId w:val="3"/>
        </w:numPr>
        <w:jc w:val="both"/>
      </w:pPr>
      <w:r w:rsidRPr="00F65AD9">
        <w:t xml:space="preserve">Drawings detailing the results of the </w:t>
      </w:r>
      <w:r w:rsidR="005501DD" w:rsidRPr="00F65AD9">
        <w:t>testing.</w:t>
      </w:r>
    </w:p>
    <w:p w14:paraId="11E4FF66" w14:textId="4E15A3A8" w:rsidR="002F02AF" w:rsidRPr="00F65AD9" w:rsidRDefault="005501DD" w:rsidP="00C4241F">
      <w:pPr>
        <w:pStyle w:val="ListParagraph"/>
        <w:numPr>
          <w:ilvl w:val="4"/>
          <w:numId w:val="3"/>
        </w:numPr>
        <w:jc w:val="both"/>
      </w:pPr>
      <w:r w:rsidRPr="00F65AD9">
        <w:t>Photographic record of the survey.</w:t>
      </w:r>
      <w:r w:rsidR="0077009E" w:rsidRPr="00F65AD9">
        <w:t xml:space="preserve"> </w:t>
      </w:r>
    </w:p>
    <w:p w14:paraId="146B7B37" w14:textId="3AFD4B6A" w:rsidR="0077009E" w:rsidRPr="00F65AD9" w:rsidRDefault="0077009E" w:rsidP="00C4241F">
      <w:pPr>
        <w:jc w:val="both"/>
      </w:pPr>
      <w:r w:rsidRPr="00F65AD9">
        <w:br w:type="page"/>
      </w:r>
    </w:p>
    <w:p w14:paraId="14D6FC38" w14:textId="047FCAE4" w:rsidR="00733AFD" w:rsidRPr="00F65AD9" w:rsidRDefault="00733AFD" w:rsidP="00C4241F">
      <w:pPr>
        <w:pStyle w:val="Heading1"/>
        <w:numPr>
          <w:ilvl w:val="0"/>
          <w:numId w:val="3"/>
        </w:numPr>
        <w:spacing w:after="240"/>
        <w:rPr>
          <w:b/>
          <w:bCs/>
          <w:szCs w:val="22"/>
        </w:rPr>
      </w:pPr>
      <w:bookmarkStart w:id="98" w:name="_Toc520795925"/>
      <w:bookmarkStart w:id="99" w:name="_Toc510093533"/>
      <w:r w:rsidRPr="00F65AD9">
        <w:rPr>
          <w:b/>
          <w:bCs/>
          <w:szCs w:val="22"/>
        </w:rPr>
        <w:lastRenderedPageBreak/>
        <w:t>Existing INFORMATION</w:t>
      </w:r>
      <w:bookmarkEnd w:id="98"/>
      <w:r w:rsidRPr="00F65AD9">
        <w:rPr>
          <w:b/>
          <w:bCs/>
          <w:szCs w:val="22"/>
        </w:rPr>
        <w:t xml:space="preserve"> </w:t>
      </w:r>
      <w:bookmarkEnd w:id="99"/>
    </w:p>
    <w:p w14:paraId="3C5B5188" w14:textId="26E519A2" w:rsidR="005232B6" w:rsidRPr="00F65AD9" w:rsidRDefault="00791624" w:rsidP="00C4241F">
      <w:pPr>
        <w:pStyle w:val="Heading2"/>
        <w:numPr>
          <w:ilvl w:val="1"/>
          <w:numId w:val="3"/>
        </w:numPr>
        <w:spacing w:after="240"/>
        <w:rPr>
          <w:bCs/>
          <w:szCs w:val="22"/>
        </w:rPr>
      </w:pPr>
      <w:bookmarkStart w:id="100" w:name="_Toc520795926"/>
      <w:r w:rsidRPr="00F65AD9">
        <w:rPr>
          <w:bCs/>
          <w:szCs w:val="22"/>
        </w:rPr>
        <w:t>Wothorpe Railway (A1/146.10)</w:t>
      </w:r>
      <w:bookmarkEnd w:id="100"/>
    </w:p>
    <w:p w14:paraId="3B308E59" w14:textId="57674761" w:rsidR="00A52F3E" w:rsidRPr="00F65AD9" w:rsidRDefault="00A52F3E" w:rsidP="00C4241F">
      <w:pPr>
        <w:pStyle w:val="ListParagraph"/>
        <w:numPr>
          <w:ilvl w:val="2"/>
          <w:numId w:val="3"/>
        </w:numPr>
        <w:jc w:val="both"/>
        <w:rPr>
          <w:rFonts w:eastAsia="Times New Roman" w:cs="Arial"/>
          <w:bCs/>
        </w:rPr>
      </w:pPr>
      <w:r w:rsidRPr="00F65AD9">
        <w:rPr>
          <w:rFonts w:eastAsia="Times New Roman" w:cs="Arial"/>
          <w:bCs/>
        </w:rPr>
        <w:t>Wothorpe Railway Bridge was constructed in 1960. It has three spans with a total length of 25.2m, through one of which runs the Peterborough-Stamford Railway. The bridge carries the A1 trunk road. The bridge is constructed of in-situ reinforcement concrete. The deck consists of reinforced concrete beams and slab. The superstructure, R.C. piers and abutments are monolithic and thus there are no bearings. The structure has precast piles to the abutments and mass concrete sheet piles to the other supports. The parapets are also in reinforced concrete. Not known Mastic asphalt waterproofing system applied to the bridge deck. Asphaltic and buried joints are provided over the bridge supports.</w:t>
      </w:r>
    </w:p>
    <w:p w14:paraId="78BEFC00" w14:textId="77777777" w:rsidR="005232B6" w:rsidRPr="00F65AD9" w:rsidRDefault="005232B6" w:rsidP="00C4241F">
      <w:pPr>
        <w:pStyle w:val="ListParagraph"/>
        <w:numPr>
          <w:ilvl w:val="2"/>
          <w:numId w:val="3"/>
        </w:numPr>
        <w:jc w:val="both"/>
        <w:rPr>
          <w:rFonts w:eastAsia="Times New Roman" w:cs="Arial"/>
          <w:bCs/>
        </w:rPr>
      </w:pPr>
      <w:r w:rsidRPr="00F65AD9">
        <w:rPr>
          <w:rFonts w:eastAsia="Times New Roman" w:cs="Arial"/>
          <w:bCs/>
        </w:rPr>
        <w:t>Inspections have found areas requiring surfacing and waterproofing repairs on N/B and S/B of the carriageway.</w:t>
      </w:r>
      <w:r w:rsidRPr="00F65AD9">
        <w:t xml:space="preserve"> </w:t>
      </w:r>
    </w:p>
    <w:p w14:paraId="51D68682" w14:textId="77777777" w:rsidR="005232B6" w:rsidRPr="00F65AD9" w:rsidRDefault="005232B6" w:rsidP="00C4241F">
      <w:pPr>
        <w:pStyle w:val="ListParagraph"/>
        <w:numPr>
          <w:ilvl w:val="2"/>
          <w:numId w:val="3"/>
        </w:numPr>
        <w:jc w:val="both"/>
        <w:rPr>
          <w:rFonts w:eastAsia="Times New Roman" w:cs="Arial"/>
          <w:bCs/>
        </w:rPr>
      </w:pPr>
      <w:r w:rsidRPr="00F65AD9">
        <w:rPr>
          <w:rFonts w:eastAsia="Times New Roman" w:cs="Arial"/>
          <w:bCs/>
        </w:rPr>
        <w:t>Please refer to the CDM preconstruction and site information which details access restrictions, known asbestos information &amp; environmental constraints.</w:t>
      </w:r>
    </w:p>
    <w:p w14:paraId="2DF30278" w14:textId="28188CB9" w:rsidR="005232B6" w:rsidRPr="00F65AD9" w:rsidRDefault="005232B6" w:rsidP="00C4241F">
      <w:pPr>
        <w:pStyle w:val="Heading3"/>
        <w:numPr>
          <w:ilvl w:val="2"/>
          <w:numId w:val="3"/>
        </w:numPr>
        <w:tabs>
          <w:tab w:val="left" w:pos="851"/>
        </w:tabs>
        <w:rPr>
          <w:szCs w:val="22"/>
        </w:rPr>
      </w:pPr>
      <w:r w:rsidRPr="00F65AD9">
        <w:rPr>
          <w:szCs w:val="22"/>
        </w:rPr>
        <w:t xml:space="preserve">The Drawings listed below apply to this contract. Copies can be found in Appendix </w:t>
      </w:r>
      <w:r w:rsidR="00CD7F17">
        <w:rPr>
          <w:szCs w:val="22"/>
        </w:rPr>
        <w:t>1</w:t>
      </w:r>
      <w:r w:rsidRPr="00F65AD9">
        <w:rPr>
          <w:szCs w:val="22"/>
        </w:rPr>
        <w:t xml:space="preserve">. </w:t>
      </w:r>
    </w:p>
    <w:p w14:paraId="5EB275E1" w14:textId="77777777" w:rsidR="005232B6" w:rsidRPr="00F65AD9" w:rsidRDefault="005232B6" w:rsidP="00C4241F">
      <w:pPr>
        <w:jc w:val="both"/>
      </w:pPr>
    </w:p>
    <w:tbl>
      <w:tblPr>
        <w:tblStyle w:val="TableGrid"/>
        <w:tblW w:w="7371" w:type="dxa"/>
        <w:tblInd w:w="959" w:type="dxa"/>
        <w:tblLook w:val="04A0" w:firstRow="1" w:lastRow="0" w:firstColumn="1" w:lastColumn="0" w:noHBand="0" w:noVBand="1"/>
      </w:tblPr>
      <w:tblGrid>
        <w:gridCol w:w="1929"/>
        <w:gridCol w:w="3206"/>
        <w:gridCol w:w="2236"/>
      </w:tblGrid>
      <w:tr w:rsidR="00484A1B" w:rsidRPr="00F65AD9" w14:paraId="00F2307F" w14:textId="77777777" w:rsidTr="00062455">
        <w:tc>
          <w:tcPr>
            <w:tcW w:w="1929" w:type="dxa"/>
            <w:vAlign w:val="center"/>
          </w:tcPr>
          <w:p w14:paraId="7F613318" w14:textId="77777777" w:rsidR="005232B6" w:rsidRPr="00F65AD9" w:rsidRDefault="005232B6" w:rsidP="00C4241F">
            <w:pPr>
              <w:jc w:val="both"/>
              <w:rPr>
                <w:rFonts w:eastAsia="Times New Roman"/>
                <w:b/>
                <w:lang w:eastAsia="en-GB"/>
              </w:rPr>
            </w:pPr>
            <w:r w:rsidRPr="00F65AD9">
              <w:rPr>
                <w:rFonts w:eastAsia="Times New Roman"/>
                <w:b/>
                <w:lang w:eastAsia="en-GB"/>
              </w:rPr>
              <w:t>Drawing Number</w:t>
            </w:r>
          </w:p>
        </w:tc>
        <w:tc>
          <w:tcPr>
            <w:tcW w:w="3206" w:type="dxa"/>
            <w:shd w:val="clear" w:color="auto" w:fill="auto"/>
            <w:vAlign w:val="center"/>
          </w:tcPr>
          <w:p w14:paraId="4EF2114F" w14:textId="77777777" w:rsidR="005232B6" w:rsidRPr="00F65AD9" w:rsidRDefault="005232B6" w:rsidP="00C4241F">
            <w:pPr>
              <w:jc w:val="both"/>
              <w:rPr>
                <w:rFonts w:eastAsia="Times New Roman"/>
                <w:b/>
                <w:lang w:eastAsia="en-GB"/>
              </w:rPr>
            </w:pPr>
            <w:r w:rsidRPr="00F65AD9">
              <w:rPr>
                <w:rFonts w:eastAsia="Times New Roman"/>
                <w:b/>
                <w:lang w:eastAsia="en-GB"/>
              </w:rPr>
              <w:t>Title</w:t>
            </w:r>
          </w:p>
        </w:tc>
        <w:tc>
          <w:tcPr>
            <w:tcW w:w="2236" w:type="dxa"/>
            <w:vAlign w:val="center"/>
          </w:tcPr>
          <w:p w14:paraId="378EEBA0" w14:textId="77777777" w:rsidR="005232B6" w:rsidRPr="00F65AD9" w:rsidRDefault="005232B6" w:rsidP="00C4241F">
            <w:pPr>
              <w:jc w:val="both"/>
              <w:rPr>
                <w:rFonts w:eastAsia="Times New Roman"/>
                <w:b/>
                <w:lang w:eastAsia="en-GB"/>
              </w:rPr>
            </w:pPr>
            <w:r w:rsidRPr="00F65AD9">
              <w:rPr>
                <w:rFonts w:eastAsia="Times New Roman"/>
                <w:b/>
                <w:lang w:eastAsia="en-GB"/>
              </w:rPr>
              <w:t>Revision / Date</w:t>
            </w:r>
          </w:p>
        </w:tc>
      </w:tr>
      <w:tr w:rsidR="00484A1B" w:rsidRPr="00F65AD9" w14:paraId="01ED5464" w14:textId="77777777" w:rsidTr="00062455">
        <w:trPr>
          <w:trHeight w:val="690"/>
        </w:trPr>
        <w:tc>
          <w:tcPr>
            <w:tcW w:w="1929" w:type="dxa"/>
            <w:vAlign w:val="center"/>
          </w:tcPr>
          <w:p w14:paraId="663B23AB" w14:textId="0FCFA10B" w:rsidR="005232B6" w:rsidRPr="00F65AD9" w:rsidRDefault="00636B5D" w:rsidP="00C4241F">
            <w:pPr>
              <w:jc w:val="both"/>
            </w:pPr>
            <w:r w:rsidRPr="00F65AD9">
              <w:t>J958/2/019057</w:t>
            </w:r>
          </w:p>
        </w:tc>
        <w:tc>
          <w:tcPr>
            <w:tcW w:w="3206" w:type="dxa"/>
            <w:shd w:val="clear" w:color="auto" w:fill="auto"/>
            <w:vAlign w:val="center"/>
          </w:tcPr>
          <w:p w14:paraId="05D4456C" w14:textId="16DFC881" w:rsidR="005232B6" w:rsidRPr="00F65AD9" w:rsidRDefault="00636B5D" w:rsidP="00C4241F">
            <w:pPr>
              <w:jc w:val="both"/>
              <w:rPr>
                <w:rFonts w:eastAsia="Times New Roman"/>
                <w:lang w:eastAsia="en-GB"/>
              </w:rPr>
            </w:pPr>
            <w:r w:rsidRPr="00F65AD9">
              <w:rPr>
                <w:rFonts w:eastAsia="Times New Roman"/>
                <w:lang w:eastAsia="en-GB"/>
              </w:rPr>
              <w:t>General Arrangement</w:t>
            </w:r>
          </w:p>
        </w:tc>
        <w:tc>
          <w:tcPr>
            <w:tcW w:w="2236" w:type="dxa"/>
            <w:vAlign w:val="center"/>
          </w:tcPr>
          <w:p w14:paraId="3B77E733" w14:textId="77777777" w:rsidR="005232B6" w:rsidRPr="00F65AD9" w:rsidRDefault="005232B6" w:rsidP="00C4241F">
            <w:pPr>
              <w:jc w:val="both"/>
              <w:rPr>
                <w:rFonts w:eastAsia="Times New Roman"/>
                <w:lang w:eastAsia="en-GB"/>
              </w:rPr>
            </w:pPr>
            <w:r w:rsidRPr="00F65AD9">
              <w:rPr>
                <w:rFonts w:eastAsia="Times New Roman"/>
                <w:lang w:eastAsia="en-GB"/>
              </w:rPr>
              <w:t>As built - Historic</w:t>
            </w:r>
          </w:p>
        </w:tc>
      </w:tr>
      <w:tr w:rsidR="00484A1B" w:rsidRPr="00F65AD9" w14:paraId="26D2B37C" w14:textId="77777777" w:rsidTr="00062455">
        <w:trPr>
          <w:trHeight w:val="558"/>
        </w:trPr>
        <w:tc>
          <w:tcPr>
            <w:tcW w:w="1929" w:type="dxa"/>
            <w:vAlign w:val="center"/>
          </w:tcPr>
          <w:p w14:paraId="08CB3109" w14:textId="3B3BAD29" w:rsidR="005232B6" w:rsidRPr="00F65AD9" w:rsidRDefault="00062455" w:rsidP="00C4241F">
            <w:pPr>
              <w:jc w:val="both"/>
            </w:pPr>
            <w:r w:rsidRPr="00F65AD9">
              <w:t>A011/C/2/019057</w:t>
            </w:r>
          </w:p>
        </w:tc>
        <w:tc>
          <w:tcPr>
            <w:tcW w:w="3206" w:type="dxa"/>
            <w:shd w:val="clear" w:color="auto" w:fill="auto"/>
            <w:vAlign w:val="center"/>
          </w:tcPr>
          <w:p w14:paraId="7624DC4B" w14:textId="63F6EDA1" w:rsidR="005232B6" w:rsidRPr="00F65AD9" w:rsidRDefault="00062455" w:rsidP="00C4241F">
            <w:pPr>
              <w:jc w:val="both"/>
              <w:rPr>
                <w:rFonts w:eastAsia="Times New Roman"/>
                <w:lang w:eastAsia="en-GB"/>
              </w:rPr>
            </w:pPr>
            <w:r w:rsidRPr="00F65AD9">
              <w:rPr>
                <w:rFonts w:eastAsia="Times New Roman"/>
                <w:lang w:eastAsia="en-GB"/>
              </w:rPr>
              <w:t>Elevation</w:t>
            </w:r>
            <w:r w:rsidR="005232B6" w:rsidRPr="00F65AD9">
              <w:rPr>
                <w:rFonts w:eastAsia="Times New Roman"/>
                <w:lang w:eastAsia="en-GB"/>
              </w:rPr>
              <w:t xml:space="preserve"> </w:t>
            </w:r>
          </w:p>
        </w:tc>
        <w:tc>
          <w:tcPr>
            <w:tcW w:w="2236" w:type="dxa"/>
            <w:vAlign w:val="center"/>
          </w:tcPr>
          <w:p w14:paraId="7F2418A7" w14:textId="77777777" w:rsidR="005232B6" w:rsidRPr="00F65AD9" w:rsidRDefault="005232B6" w:rsidP="00C4241F">
            <w:pPr>
              <w:jc w:val="both"/>
              <w:rPr>
                <w:rFonts w:eastAsia="Times New Roman"/>
                <w:lang w:eastAsia="en-GB"/>
              </w:rPr>
            </w:pPr>
            <w:r w:rsidRPr="00F65AD9">
              <w:rPr>
                <w:rFonts w:eastAsia="Times New Roman"/>
                <w:lang w:eastAsia="en-GB"/>
              </w:rPr>
              <w:t>As Built - Historic</w:t>
            </w:r>
          </w:p>
        </w:tc>
      </w:tr>
      <w:tr w:rsidR="0091508D" w:rsidRPr="00F65AD9" w14:paraId="1A0866D7" w14:textId="77777777" w:rsidTr="00062455">
        <w:trPr>
          <w:trHeight w:val="558"/>
        </w:trPr>
        <w:tc>
          <w:tcPr>
            <w:tcW w:w="1929" w:type="dxa"/>
            <w:vAlign w:val="center"/>
          </w:tcPr>
          <w:p w14:paraId="5D3839A4" w14:textId="70D8F8CE" w:rsidR="0091508D" w:rsidRPr="00190B18" w:rsidRDefault="00190B18" w:rsidP="00C4241F">
            <w:pPr>
              <w:jc w:val="both"/>
            </w:pPr>
            <w:r w:rsidRPr="00190B18">
              <w:rPr>
                <w:sz w:val="24"/>
                <w:szCs w:val="24"/>
              </w:rPr>
              <w:t>561336.10.09</w:t>
            </w:r>
          </w:p>
        </w:tc>
        <w:tc>
          <w:tcPr>
            <w:tcW w:w="3206" w:type="dxa"/>
            <w:shd w:val="clear" w:color="auto" w:fill="auto"/>
            <w:vAlign w:val="center"/>
          </w:tcPr>
          <w:p w14:paraId="51082065" w14:textId="5C46B87F" w:rsidR="0091508D" w:rsidRPr="00190B18" w:rsidRDefault="0091508D" w:rsidP="00C4241F">
            <w:pPr>
              <w:jc w:val="both"/>
              <w:rPr>
                <w:rFonts w:eastAsia="Times New Roman"/>
                <w:lang w:eastAsia="en-GB"/>
              </w:rPr>
            </w:pPr>
            <w:r w:rsidRPr="00190B18">
              <w:rPr>
                <w:rFonts w:eastAsia="Times New Roman"/>
                <w:lang w:eastAsia="en-GB"/>
              </w:rPr>
              <w:t>Indicative Testing Location</w:t>
            </w:r>
            <w:r w:rsidR="00190B18" w:rsidRPr="00190B18">
              <w:rPr>
                <w:rFonts w:eastAsia="Times New Roman"/>
                <w:lang w:eastAsia="en-GB"/>
              </w:rPr>
              <w:t xml:space="preserve"> and Location Plan </w:t>
            </w:r>
          </w:p>
        </w:tc>
        <w:tc>
          <w:tcPr>
            <w:tcW w:w="2236" w:type="dxa"/>
            <w:vAlign w:val="center"/>
          </w:tcPr>
          <w:p w14:paraId="3FCF9809" w14:textId="646770C1" w:rsidR="0091508D" w:rsidRPr="00F65AD9" w:rsidRDefault="0091508D" w:rsidP="00C4241F">
            <w:pPr>
              <w:jc w:val="both"/>
              <w:rPr>
                <w:rFonts w:eastAsia="Times New Roman"/>
                <w:lang w:eastAsia="en-GB"/>
              </w:rPr>
            </w:pPr>
            <w:r w:rsidRPr="00676B64">
              <w:rPr>
                <w:rFonts w:eastAsia="Times New Roman"/>
                <w:lang w:eastAsia="en-GB"/>
              </w:rPr>
              <w:t>2018</w:t>
            </w:r>
          </w:p>
        </w:tc>
      </w:tr>
    </w:tbl>
    <w:p w14:paraId="1E4FA3A1" w14:textId="4519059D" w:rsidR="006B3AAC" w:rsidRDefault="006B3AAC" w:rsidP="00C4241F">
      <w:pPr>
        <w:jc w:val="both"/>
        <w:rPr>
          <w:rFonts w:eastAsia="Times New Roman"/>
          <w:b/>
          <w:bCs/>
          <w:caps/>
          <w:kern w:val="32"/>
        </w:rPr>
      </w:pPr>
    </w:p>
    <w:p w14:paraId="6BF920DD" w14:textId="77777777" w:rsidR="006B3AAC" w:rsidRDefault="006B3AAC">
      <w:pPr>
        <w:rPr>
          <w:rFonts w:eastAsia="Times New Roman"/>
          <w:b/>
          <w:bCs/>
          <w:caps/>
          <w:kern w:val="32"/>
        </w:rPr>
      </w:pPr>
      <w:r>
        <w:rPr>
          <w:rFonts w:eastAsia="Times New Roman"/>
          <w:b/>
          <w:bCs/>
          <w:caps/>
          <w:kern w:val="32"/>
        </w:rPr>
        <w:br w:type="page"/>
      </w:r>
    </w:p>
    <w:p w14:paraId="2DF044F3" w14:textId="2F4F300B" w:rsidR="00062455" w:rsidRPr="00F65AD9" w:rsidRDefault="00062455" w:rsidP="00C4241F">
      <w:pPr>
        <w:pStyle w:val="Heading2"/>
        <w:numPr>
          <w:ilvl w:val="1"/>
          <w:numId w:val="3"/>
        </w:numPr>
        <w:spacing w:after="240"/>
        <w:rPr>
          <w:b w:val="0"/>
          <w:bCs/>
          <w:szCs w:val="22"/>
        </w:rPr>
      </w:pPr>
      <w:r w:rsidRPr="00F65AD9">
        <w:rPr>
          <w:bCs/>
        </w:rPr>
        <w:lastRenderedPageBreak/>
        <w:t xml:space="preserve">  </w:t>
      </w:r>
      <w:bookmarkStart w:id="101" w:name="_Toc520795927"/>
      <w:r w:rsidRPr="00F65AD9">
        <w:rPr>
          <w:bCs/>
          <w:szCs w:val="22"/>
        </w:rPr>
        <w:t>Tickencote (</w:t>
      </w:r>
      <w:r w:rsidR="00907825">
        <w:rPr>
          <w:bCs/>
          <w:szCs w:val="22"/>
        </w:rPr>
        <w:t>A1/150.3</w:t>
      </w:r>
      <w:r w:rsidR="00E92533" w:rsidRPr="00F65AD9">
        <w:rPr>
          <w:bCs/>
          <w:szCs w:val="22"/>
        </w:rPr>
        <w:t>0</w:t>
      </w:r>
      <w:r w:rsidRPr="00F65AD9">
        <w:rPr>
          <w:bCs/>
          <w:szCs w:val="22"/>
        </w:rPr>
        <w:t>)</w:t>
      </w:r>
      <w:bookmarkEnd w:id="101"/>
    </w:p>
    <w:p w14:paraId="7591EC6D" w14:textId="4A146D04" w:rsidR="00062455" w:rsidRPr="00F65AD9" w:rsidRDefault="00E92533" w:rsidP="00C4241F">
      <w:pPr>
        <w:pStyle w:val="ListParagraph"/>
        <w:numPr>
          <w:ilvl w:val="2"/>
          <w:numId w:val="3"/>
        </w:numPr>
        <w:jc w:val="both"/>
        <w:rPr>
          <w:rFonts w:eastAsia="Times New Roman" w:cs="Arial"/>
          <w:bCs/>
        </w:rPr>
      </w:pPr>
      <w:r w:rsidRPr="00F65AD9">
        <w:rPr>
          <w:rFonts w:eastAsia="Times New Roman" w:cs="Arial"/>
          <w:bCs/>
        </w:rPr>
        <w:t xml:space="preserve">The </w:t>
      </w:r>
      <w:r w:rsidRPr="00F65AD9">
        <w:rPr>
          <w:rFonts w:cs="Arial"/>
          <w:sz w:val="20"/>
          <w:szCs w:val="20"/>
          <w:lang w:val="en-US"/>
        </w:rPr>
        <w:t>Bridge carries the A1 Trunk Road over the B1081, and is located at A1 marker post 47/5. The single span structure comprises of two single Decks of inverted 'T' beams with in-situ concrete infill, each supporting one carriageway of the A1.  The Decks are connected at the Central Reserve by precast concrete slabs.  The Decks have a single clear skew span of 11.027m between abutments at a skew angle of 7 degrees, each deck is 15.875m wide and the overall width of the structure is 32.49m. The Decks are supported on in-situ reinforced concrete abutments with spread footing foundations. Drainage of the carriageway is by a gulley located off the deck on the west side of the northbound and the southbound carriageway is drained by a french drain in the Central Reserve. Waterproofing to the deck slab is spray applied membrane provided by Bayer (UK) Ltd. Movement joints at each end of the deck are asphaltic plug joints.</w:t>
      </w:r>
    </w:p>
    <w:p w14:paraId="7A27FCBE" w14:textId="77777777" w:rsidR="00062455" w:rsidRPr="00F65AD9" w:rsidRDefault="00062455" w:rsidP="00C4241F">
      <w:pPr>
        <w:pStyle w:val="ListParagraph"/>
        <w:numPr>
          <w:ilvl w:val="2"/>
          <w:numId w:val="3"/>
        </w:numPr>
        <w:jc w:val="both"/>
        <w:rPr>
          <w:rFonts w:eastAsia="Times New Roman" w:cs="Arial"/>
          <w:bCs/>
        </w:rPr>
      </w:pPr>
      <w:r w:rsidRPr="00F65AD9">
        <w:rPr>
          <w:rFonts w:eastAsia="Times New Roman" w:cs="Arial"/>
          <w:bCs/>
        </w:rPr>
        <w:t>Inspections have found areas requiring surfacing and waterproofing repairs on N/B and S/B of the carriageway.</w:t>
      </w:r>
      <w:r w:rsidRPr="00F65AD9">
        <w:t xml:space="preserve"> </w:t>
      </w:r>
    </w:p>
    <w:p w14:paraId="6B17FB7C" w14:textId="77777777" w:rsidR="00062455" w:rsidRPr="00F65AD9" w:rsidRDefault="00062455" w:rsidP="00C4241F">
      <w:pPr>
        <w:pStyle w:val="ListParagraph"/>
        <w:numPr>
          <w:ilvl w:val="2"/>
          <w:numId w:val="3"/>
        </w:numPr>
        <w:jc w:val="both"/>
        <w:rPr>
          <w:rFonts w:eastAsia="Times New Roman" w:cs="Arial"/>
          <w:bCs/>
        </w:rPr>
      </w:pPr>
      <w:r w:rsidRPr="00F65AD9">
        <w:rPr>
          <w:rFonts w:eastAsia="Times New Roman" w:cs="Arial"/>
          <w:bCs/>
        </w:rPr>
        <w:t>Please refer to the CDM preconstruction and site information which details access restrictions, known asbestos information &amp; environmental constraints.</w:t>
      </w:r>
    </w:p>
    <w:p w14:paraId="1217A4A2" w14:textId="07E4CEB9" w:rsidR="00062455" w:rsidRPr="00F65AD9" w:rsidRDefault="00062455" w:rsidP="00C4241F">
      <w:pPr>
        <w:pStyle w:val="Heading3"/>
        <w:numPr>
          <w:ilvl w:val="2"/>
          <w:numId w:val="3"/>
        </w:numPr>
        <w:tabs>
          <w:tab w:val="left" w:pos="851"/>
        </w:tabs>
        <w:rPr>
          <w:szCs w:val="22"/>
        </w:rPr>
      </w:pPr>
      <w:r w:rsidRPr="00F65AD9">
        <w:rPr>
          <w:szCs w:val="22"/>
        </w:rPr>
        <w:t xml:space="preserve">The Drawings listed below apply to this contract. Copies can be found in Appendix </w:t>
      </w:r>
      <w:r w:rsidR="00CD7F17">
        <w:rPr>
          <w:szCs w:val="22"/>
        </w:rPr>
        <w:t>1</w:t>
      </w:r>
      <w:r w:rsidRPr="00F65AD9">
        <w:rPr>
          <w:szCs w:val="22"/>
        </w:rPr>
        <w:t xml:space="preserve">. </w:t>
      </w:r>
    </w:p>
    <w:p w14:paraId="30139393" w14:textId="77777777" w:rsidR="00062455" w:rsidRPr="00F65AD9" w:rsidRDefault="00062455" w:rsidP="00C4241F">
      <w:pPr>
        <w:jc w:val="both"/>
      </w:pPr>
    </w:p>
    <w:tbl>
      <w:tblPr>
        <w:tblStyle w:val="TableGrid"/>
        <w:tblW w:w="7371" w:type="dxa"/>
        <w:tblInd w:w="959" w:type="dxa"/>
        <w:tblLook w:val="04A0" w:firstRow="1" w:lastRow="0" w:firstColumn="1" w:lastColumn="0" w:noHBand="0" w:noVBand="1"/>
      </w:tblPr>
      <w:tblGrid>
        <w:gridCol w:w="1929"/>
        <w:gridCol w:w="3206"/>
        <w:gridCol w:w="2236"/>
      </w:tblGrid>
      <w:tr w:rsidR="00474D3F" w:rsidRPr="00F65AD9" w14:paraId="630D10FA" w14:textId="77777777" w:rsidTr="00941C82">
        <w:tc>
          <w:tcPr>
            <w:tcW w:w="1929" w:type="dxa"/>
            <w:vAlign w:val="center"/>
          </w:tcPr>
          <w:p w14:paraId="7A113522" w14:textId="77777777" w:rsidR="00062455" w:rsidRPr="00F65AD9" w:rsidRDefault="00062455" w:rsidP="00C4241F">
            <w:pPr>
              <w:jc w:val="both"/>
              <w:rPr>
                <w:rFonts w:eastAsia="Times New Roman"/>
                <w:b/>
                <w:lang w:eastAsia="en-GB"/>
              </w:rPr>
            </w:pPr>
            <w:r w:rsidRPr="00F65AD9">
              <w:rPr>
                <w:rFonts w:eastAsia="Times New Roman"/>
                <w:b/>
                <w:lang w:eastAsia="en-GB"/>
              </w:rPr>
              <w:t>Drawing Number</w:t>
            </w:r>
          </w:p>
        </w:tc>
        <w:tc>
          <w:tcPr>
            <w:tcW w:w="3206" w:type="dxa"/>
            <w:shd w:val="clear" w:color="auto" w:fill="auto"/>
            <w:vAlign w:val="center"/>
          </w:tcPr>
          <w:p w14:paraId="0130452D" w14:textId="77777777" w:rsidR="00062455" w:rsidRPr="00F65AD9" w:rsidRDefault="00062455" w:rsidP="00C4241F">
            <w:pPr>
              <w:jc w:val="both"/>
              <w:rPr>
                <w:rFonts w:eastAsia="Times New Roman"/>
                <w:b/>
                <w:lang w:eastAsia="en-GB"/>
              </w:rPr>
            </w:pPr>
            <w:r w:rsidRPr="00F65AD9">
              <w:rPr>
                <w:rFonts w:eastAsia="Times New Roman"/>
                <w:b/>
                <w:lang w:eastAsia="en-GB"/>
              </w:rPr>
              <w:t>Title</w:t>
            </w:r>
          </w:p>
        </w:tc>
        <w:tc>
          <w:tcPr>
            <w:tcW w:w="2236" w:type="dxa"/>
            <w:vAlign w:val="center"/>
          </w:tcPr>
          <w:p w14:paraId="33DA9183" w14:textId="77777777" w:rsidR="00062455" w:rsidRPr="00F65AD9" w:rsidRDefault="00062455" w:rsidP="00C4241F">
            <w:pPr>
              <w:jc w:val="both"/>
              <w:rPr>
                <w:rFonts w:eastAsia="Times New Roman"/>
                <w:b/>
                <w:lang w:eastAsia="en-GB"/>
              </w:rPr>
            </w:pPr>
            <w:r w:rsidRPr="00F65AD9">
              <w:rPr>
                <w:rFonts w:eastAsia="Times New Roman"/>
                <w:b/>
                <w:lang w:eastAsia="en-GB"/>
              </w:rPr>
              <w:t>Revision / Date</w:t>
            </w:r>
          </w:p>
        </w:tc>
      </w:tr>
      <w:tr w:rsidR="00474D3F" w:rsidRPr="00F65AD9" w14:paraId="34D48C14" w14:textId="77777777" w:rsidTr="00941C82">
        <w:trPr>
          <w:trHeight w:val="690"/>
        </w:trPr>
        <w:tc>
          <w:tcPr>
            <w:tcW w:w="1929" w:type="dxa"/>
            <w:vAlign w:val="center"/>
          </w:tcPr>
          <w:p w14:paraId="0751299E" w14:textId="290D5BA4" w:rsidR="00062455" w:rsidRPr="00F65AD9" w:rsidRDefault="00A14E7F" w:rsidP="00C4241F">
            <w:pPr>
              <w:jc w:val="both"/>
            </w:pPr>
            <w:r w:rsidRPr="00F65AD9">
              <w:t>220225/GA/01/Z</w:t>
            </w:r>
          </w:p>
        </w:tc>
        <w:tc>
          <w:tcPr>
            <w:tcW w:w="3206" w:type="dxa"/>
            <w:shd w:val="clear" w:color="auto" w:fill="auto"/>
            <w:vAlign w:val="center"/>
          </w:tcPr>
          <w:p w14:paraId="4FB645A6" w14:textId="77777777" w:rsidR="00062455" w:rsidRPr="00F65AD9" w:rsidRDefault="00062455" w:rsidP="00C4241F">
            <w:pPr>
              <w:jc w:val="both"/>
              <w:rPr>
                <w:rFonts w:eastAsia="Times New Roman"/>
                <w:lang w:eastAsia="en-GB"/>
              </w:rPr>
            </w:pPr>
            <w:r w:rsidRPr="00F65AD9">
              <w:rPr>
                <w:rFonts w:eastAsia="Times New Roman"/>
                <w:lang w:eastAsia="en-GB"/>
              </w:rPr>
              <w:t>General Arrangement</w:t>
            </w:r>
          </w:p>
        </w:tc>
        <w:tc>
          <w:tcPr>
            <w:tcW w:w="2236" w:type="dxa"/>
            <w:vAlign w:val="center"/>
          </w:tcPr>
          <w:p w14:paraId="1E9AD470" w14:textId="77777777" w:rsidR="00062455" w:rsidRPr="00F65AD9" w:rsidRDefault="00062455" w:rsidP="00C4241F">
            <w:pPr>
              <w:jc w:val="both"/>
              <w:rPr>
                <w:rFonts w:eastAsia="Times New Roman"/>
                <w:lang w:eastAsia="en-GB"/>
              </w:rPr>
            </w:pPr>
            <w:r w:rsidRPr="00F65AD9">
              <w:rPr>
                <w:rFonts w:eastAsia="Times New Roman"/>
                <w:lang w:eastAsia="en-GB"/>
              </w:rPr>
              <w:t>As built - Historic</w:t>
            </w:r>
          </w:p>
        </w:tc>
      </w:tr>
      <w:tr w:rsidR="00190B18" w:rsidRPr="00F65AD9" w14:paraId="227AEC3C" w14:textId="77777777" w:rsidTr="00941C82">
        <w:trPr>
          <w:trHeight w:val="558"/>
        </w:trPr>
        <w:tc>
          <w:tcPr>
            <w:tcW w:w="1929" w:type="dxa"/>
            <w:vAlign w:val="center"/>
          </w:tcPr>
          <w:p w14:paraId="4FF9E80A" w14:textId="4B899DFD" w:rsidR="00190B18" w:rsidRPr="00F65AD9" w:rsidRDefault="00190B18" w:rsidP="00190B18">
            <w:pPr>
              <w:jc w:val="both"/>
            </w:pPr>
            <w:r w:rsidRPr="00190B18">
              <w:rPr>
                <w:sz w:val="24"/>
                <w:szCs w:val="24"/>
              </w:rPr>
              <w:t>561336.10.0</w:t>
            </w:r>
            <w:r>
              <w:rPr>
                <w:sz w:val="24"/>
                <w:szCs w:val="24"/>
              </w:rPr>
              <w:t>1</w:t>
            </w:r>
          </w:p>
        </w:tc>
        <w:tc>
          <w:tcPr>
            <w:tcW w:w="3206" w:type="dxa"/>
            <w:shd w:val="clear" w:color="auto" w:fill="auto"/>
            <w:vAlign w:val="center"/>
          </w:tcPr>
          <w:p w14:paraId="41479901" w14:textId="44064A00" w:rsidR="00190B18" w:rsidRPr="00F65AD9" w:rsidRDefault="00190B18" w:rsidP="00C4241F">
            <w:pPr>
              <w:jc w:val="both"/>
              <w:rPr>
                <w:rFonts w:eastAsia="Times New Roman"/>
                <w:lang w:eastAsia="en-GB"/>
              </w:rPr>
            </w:pPr>
            <w:r w:rsidRPr="00190B18">
              <w:rPr>
                <w:rFonts w:eastAsia="Times New Roman"/>
                <w:lang w:eastAsia="en-GB"/>
              </w:rPr>
              <w:t xml:space="preserve">Indicative Testing Location and Location Plan </w:t>
            </w:r>
          </w:p>
        </w:tc>
        <w:tc>
          <w:tcPr>
            <w:tcW w:w="2236" w:type="dxa"/>
            <w:vAlign w:val="center"/>
          </w:tcPr>
          <w:p w14:paraId="72C59F3D" w14:textId="1211D62A" w:rsidR="00190B18" w:rsidRPr="00F65AD9" w:rsidRDefault="00676B64" w:rsidP="00C4241F">
            <w:pPr>
              <w:jc w:val="both"/>
              <w:rPr>
                <w:rFonts w:eastAsia="Times New Roman"/>
                <w:lang w:eastAsia="en-GB"/>
              </w:rPr>
            </w:pPr>
            <w:r w:rsidRPr="00676B64">
              <w:rPr>
                <w:rFonts w:eastAsia="Times New Roman"/>
                <w:lang w:eastAsia="en-GB"/>
              </w:rPr>
              <w:t>2018</w:t>
            </w:r>
          </w:p>
        </w:tc>
      </w:tr>
    </w:tbl>
    <w:p w14:paraId="7E007509" w14:textId="4FF9F6D1" w:rsidR="006B3AAC" w:rsidRDefault="006B3AAC" w:rsidP="00C4241F">
      <w:pPr>
        <w:jc w:val="both"/>
        <w:rPr>
          <w:rFonts w:eastAsia="Times New Roman"/>
          <w:b/>
          <w:bCs/>
          <w:caps/>
          <w:kern w:val="32"/>
        </w:rPr>
      </w:pPr>
    </w:p>
    <w:p w14:paraId="437E97B4" w14:textId="77777777" w:rsidR="006B3AAC" w:rsidRDefault="006B3AAC">
      <w:pPr>
        <w:rPr>
          <w:rFonts w:eastAsia="Times New Roman"/>
          <w:b/>
          <w:bCs/>
          <w:caps/>
          <w:kern w:val="32"/>
        </w:rPr>
      </w:pPr>
      <w:r>
        <w:rPr>
          <w:rFonts w:eastAsia="Times New Roman"/>
          <w:b/>
          <w:bCs/>
          <w:caps/>
          <w:kern w:val="32"/>
        </w:rPr>
        <w:br w:type="page"/>
      </w:r>
    </w:p>
    <w:p w14:paraId="187CE5F6" w14:textId="3C806FBC" w:rsidR="006556B2" w:rsidRPr="00F65AD9" w:rsidRDefault="006556B2" w:rsidP="00C4241F">
      <w:pPr>
        <w:pStyle w:val="Heading2"/>
        <w:numPr>
          <w:ilvl w:val="1"/>
          <w:numId w:val="3"/>
        </w:numPr>
        <w:spacing w:after="240"/>
        <w:rPr>
          <w:b w:val="0"/>
          <w:caps/>
          <w:szCs w:val="22"/>
        </w:rPr>
      </w:pPr>
      <w:r w:rsidRPr="00F65AD9">
        <w:rPr>
          <w:szCs w:val="22"/>
        </w:rPr>
        <w:lastRenderedPageBreak/>
        <w:t xml:space="preserve">  </w:t>
      </w:r>
      <w:bookmarkStart w:id="102" w:name="_Toc520795928"/>
      <w:r w:rsidRPr="00F65AD9">
        <w:rPr>
          <w:bCs/>
          <w:szCs w:val="22"/>
        </w:rPr>
        <w:t>Bloody Oaks (A1/153.20)</w:t>
      </w:r>
      <w:bookmarkEnd w:id="102"/>
    </w:p>
    <w:p w14:paraId="51A3598C" w14:textId="77777777" w:rsidR="006556B2" w:rsidRPr="00F65AD9" w:rsidRDefault="006556B2" w:rsidP="00C4241F">
      <w:pPr>
        <w:pStyle w:val="ListParagraph"/>
        <w:numPr>
          <w:ilvl w:val="2"/>
          <w:numId w:val="3"/>
        </w:numPr>
        <w:jc w:val="both"/>
        <w:rPr>
          <w:rFonts w:eastAsia="Times New Roman" w:cs="Arial"/>
          <w:bCs/>
        </w:rPr>
      </w:pPr>
      <w:r w:rsidRPr="00F65AD9">
        <w:rPr>
          <w:rFonts w:eastAsia="Times New Roman" w:cs="Arial"/>
          <w:bCs/>
        </w:rPr>
        <w:t xml:space="preserve">The Bridge carries the A1 Trunk Road, at marker post 50.0, over a minor road junction that links Empingham and the A606. It is situated 9km south from South Witham Crossroads. The Bridge Span consists of two decks each comprising 30no. </w:t>
      </w:r>
      <w:proofErr w:type="gramStart"/>
      <w:r w:rsidRPr="00F65AD9">
        <w:rPr>
          <w:rFonts w:eastAsia="Times New Roman" w:cs="Arial"/>
          <w:bCs/>
        </w:rPr>
        <w:t>inverted</w:t>
      </w:r>
      <w:proofErr w:type="gramEnd"/>
      <w:r w:rsidRPr="00F65AD9">
        <w:rPr>
          <w:rFonts w:eastAsia="Times New Roman" w:cs="Arial"/>
          <w:bCs/>
        </w:rPr>
        <w:t xml:space="preserve"> 'T' beams with an in-situ reinforced concrete infill slab. The decks are separated at the central reserve by 1m wide x 190mm thick precast concrete slabs. The end supports consist of reinforced concrete abutments and return cantilever wing walls founded on spread footings.  A liquid/sprayed Colas Products Ltd Baytec waterproofing is provided. The abutments, soffit and parapet concrete surfaces are protected with Silane coatings. Asphaltic plug joints are provided over the A1 carriageway.</w:t>
      </w:r>
    </w:p>
    <w:p w14:paraId="259A8002" w14:textId="77777777" w:rsidR="006556B2" w:rsidRPr="00F65AD9" w:rsidRDefault="006556B2" w:rsidP="00C4241F">
      <w:pPr>
        <w:pStyle w:val="ListParagraph"/>
        <w:numPr>
          <w:ilvl w:val="2"/>
          <w:numId w:val="3"/>
        </w:numPr>
        <w:jc w:val="both"/>
        <w:rPr>
          <w:rFonts w:eastAsia="Times New Roman" w:cs="Arial"/>
          <w:bCs/>
        </w:rPr>
      </w:pPr>
      <w:r w:rsidRPr="00F65AD9">
        <w:rPr>
          <w:rFonts w:eastAsia="Times New Roman" w:cs="Arial"/>
          <w:bCs/>
        </w:rPr>
        <w:t>Inspections have found areas requiring surfacing and waterproofing repairs on N/B and S/B of the carriageway.</w:t>
      </w:r>
      <w:r w:rsidRPr="00F65AD9">
        <w:t xml:space="preserve"> </w:t>
      </w:r>
    </w:p>
    <w:p w14:paraId="332D934F" w14:textId="77777777" w:rsidR="006556B2" w:rsidRPr="007922CD" w:rsidRDefault="006556B2" w:rsidP="00C4241F">
      <w:pPr>
        <w:pStyle w:val="ListParagraph"/>
        <w:numPr>
          <w:ilvl w:val="2"/>
          <w:numId w:val="3"/>
        </w:numPr>
        <w:jc w:val="both"/>
        <w:rPr>
          <w:rFonts w:eastAsia="Times New Roman" w:cs="Arial"/>
          <w:bCs/>
        </w:rPr>
      </w:pPr>
      <w:r w:rsidRPr="00F65AD9">
        <w:rPr>
          <w:rFonts w:eastAsia="Times New Roman" w:cs="Arial"/>
          <w:bCs/>
        </w:rPr>
        <w:t xml:space="preserve">Please refer to the CDM preconstruction and site information which details access restrictions, known asbestos information &amp; environmental </w:t>
      </w:r>
      <w:r w:rsidRPr="007922CD">
        <w:rPr>
          <w:rFonts w:eastAsia="Times New Roman" w:cs="Arial"/>
          <w:bCs/>
        </w:rPr>
        <w:t>constraints.</w:t>
      </w:r>
    </w:p>
    <w:p w14:paraId="76791B95" w14:textId="6D1069DB" w:rsidR="006556B2" w:rsidRPr="007922CD" w:rsidRDefault="00561766" w:rsidP="00C4241F">
      <w:pPr>
        <w:pStyle w:val="ListParagraph"/>
        <w:numPr>
          <w:ilvl w:val="2"/>
          <w:numId w:val="3"/>
        </w:numPr>
        <w:jc w:val="both"/>
        <w:rPr>
          <w:rFonts w:eastAsia="Times New Roman" w:cs="Arial"/>
          <w:bCs/>
        </w:rPr>
      </w:pPr>
      <w:r w:rsidRPr="007922CD">
        <w:rPr>
          <w:rFonts w:eastAsia="Times New Roman"/>
          <w:bCs/>
        </w:rPr>
        <w:t xml:space="preserve">No </w:t>
      </w:r>
      <w:r w:rsidRPr="007922CD">
        <w:rPr>
          <w:rFonts w:eastAsia="Times New Roman" w:cs="Arial"/>
          <w:bCs/>
        </w:rPr>
        <w:t>drawings are available</w:t>
      </w:r>
      <w:r w:rsidRPr="007922CD">
        <w:rPr>
          <w:rFonts w:eastAsia="Times New Roman"/>
          <w:bCs/>
        </w:rPr>
        <w:t xml:space="preserve"> </w:t>
      </w:r>
      <w:r w:rsidRPr="007922CD">
        <w:rPr>
          <w:rFonts w:eastAsia="Times New Roman" w:cs="Arial"/>
          <w:bCs/>
        </w:rPr>
        <w:t xml:space="preserve">in HE inventory </w:t>
      </w:r>
      <w:r w:rsidR="00474D3F" w:rsidRPr="007922CD">
        <w:rPr>
          <w:rFonts w:eastAsia="Times New Roman" w:cs="Arial"/>
          <w:bCs/>
        </w:rPr>
        <w:t>or records folder.</w:t>
      </w:r>
      <w:r w:rsidRPr="007922CD">
        <w:rPr>
          <w:rFonts w:eastAsia="Times New Roman" w:cs="Arial"/>
          <w:bCs/>
        </w:rPr>
        <w:t xml:space="preserve"> </w:t>
      </w:r>
    </w:p>
    <w:p w14:paraId="1F2413D3" w14:textId="77777777" w:rsidR="006556B2" w:rsidRPr="00F65AD9" w:rsidRDefault="006556B2" w:rsidP="00C4241F">
      <w:pPr>
        <w:jc w:val="both"/>
      </w:pPr>
    </w:p>
    <w:p w14:paraId="0D026D8E" w14:textId="77777777" w:rsidR="006556B2" w:rsidRPr="00F65AD9" w:rsidRDefault="006556B2" w:rsidP="00C4241F">
      <w:pPr>
        <w:jc w:val="both"/>
        <w:rPr>
          <w:rFonts w:eastAsia="Times New Roman"/>
          <w:b/>
          <w:bCs/>
          <w:caps/>
          <w:kern w:val="32"/>
        </w:rPr>
      </w:pPr>
    </w:p>
    <w:tbl>
      <w:tblPr>
        <w:tblStyle w:val="TableGrid"/>
        <w:tblW w:w="7371" w:type="dxa"/>
        <w:tblInd w:w="959" w:type="dxa"/>
        <w:tblLook w:val="04A0" w:firstRow="1" w:lastRow="0" w:firstColumn="1" w:lastColumn="0" w:noHBand="0" w:noVBand="1"/>
      </w:tblPr>
      <w:tblGrid>
        <w:gridCol w:w="1929"/>
        <w:gridCol w:w="3206"/>
        <w:gridCol w:w="2236"/>
      </w:tblGrid>
      <w:tr w:rsidR="00190B18" w:rsidRPr="00F65AD9" w14:paraId="15D54382" w14:textId="77777777" w:rsidTr="006B3AAC">
        <w:tc>
          <w:tcPr>
            <w:tcW w:w="1929" w:type="dxa"/>
            <w:vAlign w:val="center"/>
          </w:tcPr>
          <w:p w14:paraId="7614D597" w14:textId="77777777" w:rsidR="00190B18" w:rsidRPr="00F65AD9" w:rsidRDefault="00190B18" w:rsidP="006B3AAC">
            <w:pPr>
              <w:jc w:val="both"/>
              <w:rPr>
                <w:rFonts w:eastAsia="Times New Roman"/>
                <w:b/>
                <w:lang w:eastAsia="en-GB"/>
              </w:rPr>
            </w:pPr>
            <w:r w:rsidRPr="00F65AD9">
              <w:rPr>
                <w:rFonts w:eastAsia="Times New Roman"/>
                <w:b/>
                <w:lang w:eastAsia="en-GB"/>
              </w:rPr>
              <w:t>Drawing Number</w:t>
            </w:r>
          </w:p>
        </w:tc>
        <w:tc>
          <w:tcPr>
            <w:tcW w:w="3206" w:type="dxa"/>
            <w:shd w:val="clear" w:color="auto" w:fill="auto"/>
            <w:vAlign w:val="center"/>
          </w:tcPr>
          <w:p w14:paraId="1852F732" w14:textId="77777777" w:rsidR="00190B18" w:rsidRPr="00F65AD9" w:rsidRDefault="00190B18" w:rsidP="006B3AAC">
            <w:pPr>
              <w:jc w:val="both"/>
              <w:rPr>
                <w:rFonts w:eastAsia="Times New Roman"/>
                <w:b/>
                <w:lang w:eastAsia="en-GB"/>
              </w:rPr>
            </w:pPr>
            <w:r w:rsidRPr="00F65AD9">
              <w:rPr>
                <w:rFonts w:eastAsia="Times New Roman"/>
                <w:b/>
                <w:lang w:eastAsia="en-GB"/>
              </w:rPr>
              <w:t>Title</w:t>
            </w:r>
          </w:p>
        </w:tc>
        <w:tc>
          <w:tcPr>
            <w:tcW w:w="2236" w:type="dxa"/>
            <w:vAlign w:val="center"/>
          </w:tcPr>
          <w:p w14:paraId="41E1FDE0" w14:textId="77777777" w:rsidR="00190B18" w:rsidRPr="00F65AD9" w:rsidRDefault="00190B18" w:rsidP="006B3AAC">
            <w:pPr>
              <w:jc w:val="both"/>
              <w:rPr>
                <w:rFonts w:eastAsia="Times New Roman"/>
                <w:b/>
                <w:lang w:eastAsia="en-GB"/>
              </w:rPr>
            </w:pPr>
            <w:r w:rsidRPr="00F65AD9">
              <w:rPr>
                <w:rFonts w:eastAsia="Times New Roman"/>
                <w:b/>
                <w:lang w:eastAsia="en-GB"/>
              </w:rPr>
              <w:t>Revision / Date</w:t>
            </w:r>
          </w:p>
        </w:tc>
      </w:tr>
      <w:tr w:rsidR="00190B18" w:rsidRPr="00F65AD9" w14:paraId="5F75F62C" w14:textId="77777777" w:rsidTr="006B3AAC">
        <w:trPr>
          <w:trHeight w:val="558"/>
        </w:trPr>
        <w:tc>
          <w:tcPr>
            <w:tcW w:w="1929" w:type="dxa"/>
            <w:vAlign w:val="center"/>
          </w:tcPr>
          <w:p w14:paraId="610107C9" w14:textId="6A46F761" w:rsidR="00190B18" w:rsidRPr="00F65AD9" w:rsidRDefault="00190B18" w:rsidP="00190B18">
            <w:pPr>
              <w:jc w:val="both"/>
            </w:pPr>
            <w:r w:rsidRPr="00190B18">
              <w:rPr>
                <w:sz w:val="24"/>
                <w:szCs w:val="24"/>
              </w:rPr>
              <w:t>561336.10.0</w:t>
            </w:r>
            <w:r>
              <w:rPr>
                <w:sz w:val="24"/>
                <w:szCs w:val="24"/>
              </w:rPr>
              <w:t>2</w:t>
            </w:r>
          </w:p>
        </w:tc>
        <w:tc>
          <w:tcPr>
            <w:tcW w:w="3206" w:type="dxa"/>
            <w:shd w:val="clear" w:color="auto" w:fill="auto"/>
            <w:vAlign w:val="center"/>
          </w:tcPr>
          <w:p w14:paraId="7F948F2B" w14:textId="77777777" w:rsidR="00190B18" w:rsidRPr="00F65AD9" w:rsidRDefault="00190B18" w:rsidP="006B3AAC">
            <w:pPr>
              <w:jc w:val="both"/>
              <w:rPr>
                <w:rFonts w:eastAsia="Times New Roman"/>
                <w:lang w:eastAsia="en-GB"/>
              </w:rPr>
            </w:pPr>
            <w:r w:rsidRPr="00190B18">
              <w:rPr>
                <w:rFonts w:eastAsia="Times New Roman"/>
                <w:lang w:eastAsia="en-GB"/>
              </w:rPr>
              <w:t xml:space="preserve">Indicative Testing Location and Location Plan </w:t>
            </w:r>
          </w:p>
        </w:tc>
        <w:tc>
          <w:tcPr>
            <w:tcW w:w="2236" w:type="dxa"/>
            <w:vAlign w:val="center"/>
          </w:tcPr>
          <w:p w14:paraId="01456D12" w14:textId="4B65A011" w:rsidR="00190B18" w:rsidRPr="00F65AD9" w:rsidRDefault="00676B64" w:rsidP="006B3AAC">
            <w:pPr>
              <w:jc w:val="both"/>
              <w:rPr>
                <w:rFonts w:eastAsia="Times New Roman"/>
                <w:lang w:eastAsia="en-GB"/>
              </w:rPr>
            </w:pPr>
            <w:r w:rsidRPr="00676B64">
              <w:rPr>
                <w:rFonts w:eastAsia="Times New Roman"/>
                <w:lang w:eastAsia="en-GB"/>
              </w:rPr>
              <w:t>2018</w:t>
            </w:r>
          </w:p>
        </w:tc>
      </w:tr>
    </w:tbl>
    <w:p w14:paraId="10F16351" w14:textId="25455225" w:rsidR="006B3AAC" w:rsidRDefault="006B3AAC" w:rsidP="00C4241F">
      <w:pPr>
        <w:jc w:val="both"/>
        <w:rPr>
          <w:rFonts w:eastAsia="Times New Roman"/>
          <w:b/>
          <w:bCs/>
          <w:caps/>
          <w:kern w:val="32"/>
        </w:rPr>
      </w:pPr>
    </w:p>
    <w:p w14:paraId="6F6D1E58" w14:textId="77777777" w:rsidR="006B3AAC" w:rsidRDefault="006B3AAC">
      <w:pPr>
        <w:rPr>
          <w:rFonts w:eastAsia="Times New Roman"/>
          <w:b/>
          <w:bCs/>
          <w:caps/>
          <w:kern w:val="32"/>
        </w:rPr>
      </w:pPr>
      <w:r>
        <w:rPr>
          <w:rFonts w:eastAsia="Times New Roman"/>
          <w:b/>
          <w:bCs/>
          <w:caps/>
          <w:kern w:val="32"/>
        </w:rPr>
        <w:br w:type="page"/>
      </w:r>
    </w:p>
    <w:p w14:paraId="00555829" w14:textId="168DABC3" w:rsidR="00177B05" w:rsidRPr="00F65AD9" w:rsidRDefault="00177B05" w:rsidP="00C4241F">
      <w:pPr>
        <w:pStyle w:val="Heading2"/>
        <w:numPr>
          <w:ilvl w:val="1"/>
          <w:numId w:val="3"/>
        </w:numPr>
        <w:spacing w:after="240"/>
        <w:rPr>
          <w:b w:val="0"/>
          <w:bCs/>
          <w:szCs w:val="22"/>
        </w:rPr>
      </w:pPr>
      <w:r w:rsidRPr="00F65AD9">
        <w:rPr>
          <w:bCs/>
        </w:rPr>
        <w:lastRenderedPageBreak/>
        <w:t xml:space="preserve">  </w:t>
      </w:r>
      <w:bookmarkStart w:id="103" w:name="_Toc520795929"/>
      <w:r w:rsidRPr="00F65AD9">
        <w:rPr>
          <w:bCs/>
          <w:szCs w:val="22"/>
        </w:rPr>
        <w:t>Stretton Underbridge (A1/159.60)</w:t>
      </w:r>
      <w:bookmarkEnd w:id="103"/>
    </w:p>
    <w:p w14:paraId="6523DF21" w14:textId="47AC7839" w:rsidR="00177B05" w:rsidRPr="00F65AD9" w:rsidRDefault="00354B43" w:rsidP="00C4241F">
      <w:pPr>
        <w:pStyle w:val="ListParagraph"/>
        <w:numPr>
          <w:ilvl w:val="2"/>
          <w:numId w:val="3"/>
        </w:numPr>
        <w:jc w:val="both"/>
        <w:rPr>
          <w:rFonts w:eastAsia="Times New Roman" w:cs="Arial"/>
          <w:bCs/>
        </w:rPr>
      </w:pPr>
      <w:r w:rsidRPr="00F65AD9">
        <w:rPr>
          <w:rFonts w:eastAsia="Times New Roman" w:cs="Arial"/>
          <w:bCs/>
        </w:rPr>
        <w:t xml:space="preserve">The structure was constructed in 1971, carries the A1 over the B668 junction at Stretton, at marker post 56.4. The single span simply supported structure has two decks which are joined at the central reserve. The bridge is aligned square with the A1 trunk road and has a clear span of 10.3m and an overall width of 30m. The bridge superstructure consists of in-situ solid infill reinforced concrete between two sets of 30 inverted precast pre-stressed T beams. The beams are separated at the centre reserve by 1m wide x 190mm thick precast concrete slabs. The decks are supported directly on the abutment bearing shelves via a 12mm layer of Flexcell.  The asphalt carriageway under the structure, the B668, is 7.3m wide with 0.6m wide and 2.4m wide hard-standings. The abutments, soffit and parapet concrete surfaces are protected with a Silane coating.  A liquid sprayed Stirling Lloyd Eliminator single coat and Bayer Ltd Baytec/Pmb waterproofing is provided over the deck. Asphaltic plug joints are provided over the A1 carriageway. </w:t>
      </w:r>
    </w:p>
    <w:p w14:paraId="2C33E4B6" w14:textId="77777777" w:rsidR="00177B05" w:rsidRPr="00F65AD9" w:rsidRDefault="00177B05" w:rsidP="00C4241F">
      <w:pPr>
        <w:pStyle w:val="ListParagraph"/>
        <w:numPr>
          <w:ilvl w:val="2"/>
          <w:numId w:val="3"/>
        </w:numPr>
        <w:jc w:val="both"/>
        <w:rPr>
          <w:rFonts w:eastAsia="Times New Roman" w:cs="Arial"/>
          <w:bCs/>
        </w:rPr>
      </w:pPr>
      <w:r w:rsidRPr="00F65AD9">
        <w:rPr>
          <w:rFonts w:eastAsia="Times New Roman" w:cs="Arial"/>
          <w:bCs/>
        </w:rPr>
        <w:t>Inspections have found areas requiring surfacing and waterproofing repairs on N/B and S/B of the carriageway.</w:t>
      </w:r>
      <w:r w:rsidRPr="00F65AD9">
        <w:t xml:space="preserve"> </w:t>
      </w:r>
    </w:p>
    <w:p w14:paraId="5DD9D54F" w14:textId="77777777" w:rsidR="00177B05" w:rsidRPr="00F65AD9" w:rsidRDefault="00177B05" w:rsidP="00C4241F">
      <w:pPr>
        <w:pStyle w:val="ListParagraph"/>
        <w:numPr>
          <w:ilvl w:val="2"/>
          <w:numId w:val="3"/>
        </w:numPr>
        <w:jc w:val="both"/>
        <w:rPr>
          <w:rFonts w:eastAsia="Times New Roman" w:cs="Arial"/>
          <w:bCs/>
        </w:rPr>
      </w:pPr>
      <w:r w:rsidRPr="00F65AD9">
        <w:rPr>
          <w:rFonts w:eastAsia="Times New Roman" w:cs="Arial"/>
          <w:bCs/>
        </w:rPr>
        <w:t>Please refer to the CDM preconstruction and site information which details access restrictions, known asbestos information &amp; environmental constraints.</w:t>
      </w:r>
    </w:p>
    <w:p w14:paraId="08D92493" w14:textId="13D75B91" w:rsidR="00177B05" w:rsidRPr="00F65AD9" w:rsidRDefault="00177B05" w:rsidP="00C4241F">
      <w:pPr>
        <w:pStyle w:val="Heading3"/>
        <w:numPr>
          <w:ilvl w:val="2"/>
          <w:numId w:val="3"/>
        </w:numPr>
        <w:tabs>
          <w:tab w:val="left" w:pos="851"/>
        </w:tabs>
        <w:rPr>
          <w:szCs w:val="22"/>
        </w:rPr>
      </w:pPr>
      <w:r w:rsidRPr="00F65AD9">
        <w:rPr>
          <w:szCs w:val="22"/>
        </w:rPr>
        <w:t xml:space="preserve">The Drawings listed below apply to this contract. Copies can be found in Appendix </w:t>
      </w:r>
      <w:r w:rsidR="00CD7F17">
        <w:rPr>
          <w:szCs w:val="22"/>
        </w:rPr>
        <w:t>1</w:t>
      </w:r>
      <w:r w:rsidRPr="00F65AD9">
        <w:rPr>
          <w:szCs w:val="22"/>
        </w:rPr>
        <w:t xml:space="preserve">. </w:t>
      </w:r>
    </w:p>
    <w:p w14:paraId="0D5CCBF6" w14:textId="77777777" w:rsidR="00177B05" w:rsidRPr="00F65AD9" w:rsidRDefault="00177B05" w:rsidP="00C4241F">
      <w:pPr>
        <w:jc w:val="both"/>
      </w:pPr>
    </w:p>
    <w:tbl>
      <w:tblPr>
        <w:tblStyle w:val="TableGrid"/>
        <w:tblW w:w="7371" w:type="dxa"/>
        <w:tblInd w:w="959" w:type="dxa"/>
        <w:tblLook w:val="04A0" w:firstRow="1" w:lastRow="0" w:firstColumn="1" w:lastColumn="0" w:noHBand="0" w:noVBand="1"/>
      </w:tblPr>
      <w:tblGrid>
        <w:gridCol w:w="1929"/>
        <w:gridCol w:w="3206"/>
        <w:gridCol w:w="2236"/>
      </w:tblGrid>
      <w:tr w:rsidR="00177B05" w:rsidRPr="00F65AD9" w14:paraId="4274EC00" w14:textId="77777777" w:rsidTr="00941C82">
        <w:tc>
          <w:tcPr>
            <w:tcW w:w="1929" w:type="dxa"/>
            <w:vAlign w:val="center"/>
          </w:tcPr>
          <w:p w14:paraId="3C094474" w14:textId="77777777" w:rsidR="00177B05" w:rsidRPr="00F65AD9" w:rsidRDefault="00177B05" w:rsidP="00C4241F">
            <w:pPr>
              <w:jc w:val="both"/>
              <w:rPr>
                <w:rFonts w:eastAsia="Times New Roman"/>
                <w:b/>
                <w:lang w:eastAsia="en-GB"/>
              </w:rPr>
            </w:pPr>
            <w:r w:rsidRPr="00F65AD9">
              <w:rPr>
                <w:rFonts w:eastAsia="Times New Roman"/>
                <w:b/>
                <w:lang w:eastAsia="en-GB"/>
              </w:rPr>
              <w:t>Drawing Number</w:t>
            </w:r>
          </w:p>
        </w:tc>
        <w:tc>
          <w:tcPr>
            <w:tcW w:w="3206" w:type="dxa"/>
            <w:shd w:val="clear" w:color="auto" w:fill="auto"/>
            <w:vAlign w:val="center"/>
          </w:tcPr>
          <w:p w14:paraId="4A93F6CC" w14:textId="77777777" w:rsidR="00177B05" w:rsidRPr="00F65AD9" w:rsidRDefault="00177B05" w:rsidP="00C4241F">
            <w:pPr>
              <w:jc w:val="both"/>
              <w:rPr>
                <w:rFonts w:eastAsia="Times New Roman"/>
                <w:b/>
                <w:lang w:eastAsia="en-GB"/>
              </w:rPr>
            </w:pPr>
            <w:r w:rsidRPr="00F65AD9">
              <w:rPr>
                <w:rFonts w:eastAsia="Times New Roman"/>
                <w:b/>
                <w:lang w:eastAsia="en-GB"/>
              </w:rPr>
              <w:t>Title</w:t>
            </w:r>
          </w:p>
        </w:tc>
        <w:tc>
          <w:tcPr>
            <w:tcW w:w="2236" w:type="dxa"/>
            <w:vAlign w:val="center"/>
          </w:tcPr>
          <w:p w14:paraId="296FD617" w14:textId="77777777" w:rsidR="00177B05" w:rsidRPr="00F65AD9" w:rsidRDefault="00177B05" w:rsidP="00C4241F">
            <w:pPr>
              <w:jc w:val="both"/>
              <w:rPr>
                <w:rFonts w:eastAsia="Times New Roman"/>
                <w:b/>
                <w:lang w:eastAsia="en-GB"/>
              </w:rPr>
            </w:pPr>
            <w:r w:rsidRPr="00F65AD9">
              <w:rPr>
                <w:rFonts w:eastAsia="Times New Roman"/>
                <w:b/>
                <w:lang w:eastAsia="en-GB"/>
              </w:rPr>
              <w:t>Revision / Date</w:t>
            </w:r>
          </w:p>
        </w:tc>
      </w:tr>
      <w:tr w:rsidR="00177B05" w:rsidRPr="00F65AD9" w14:paraId="1908B5D1" w14:textId="77777777" w:rsidTr="00941C82">
        <w:trPr>
          <w:trHeight w:val="690"/>
        </w:trPr>
        <w:tc>
          <w:tcPr>
            <w:tcW w:w="1929" w:type="dxa"/>
            <w:vAlign w:val="center"/>
          </w:tcPr>
          <w:p w14:paraId="1A8E85F5" w14:textId="1FD3B9CC" w:rsidR="00177B05" w:rsidRPr="00F65AD9" w:rsidRDefault="00354B43" w:rsidP="00C4241F">
            <w:pPr>
              <w:jc w:val="both"/>
            </w:pPr>
            <w:r w:rsidRPr="00F65AD9">
              <w:t>B100/3</w:t>
            </w:r>
          </w:p>
        </w:tc>
        <w:tc>
          <w:tcPr>
            <w:tcW w:w="3206" w:type="dxa"/>
            <w:shd w:val="clear" w:color="auto" w:fill="auto"/>
            <w:vAlign w:val="center"/>
          </w:tcPr>
          <w:p w14:paraId="68B5C631" w14:textId="77777777" w:rsidR="00177B05" w:rsidRPr="00F65AD9" w:rsidRDefault="00177B05" w:rsidP="00C4241F">
            <w:pPr>
              <w:jc w:val="both"/>
              <w:rPr>
                <w:rFonts w:eastAsia="Times New Roman"/>
                <w:lang w:eastAsia="en-GB"/>
              </w:rPr>
            </w:pPr>
            <w:r w:rsidRPr="00F65AD9">
              <w:rPr>
                <w:rFonts w:eastAsia="Times New Roman"/>
                <w:lang w:eastAsia="en-GB"/>
              </w:rPr>
              <w:t>General Arrangement</w:t>
            </w:r>
          </w:p>
        </w:tc>
        <w:tc>
          <w:tcPr>
            <w:tcW w:w="2236" w:type="dxa"/>
            <w:vAlign w:val="center"/>
          </w:tcPr>
          <w:p w14:paraId="20813CDD" w14:textId="77777777" w:rsidR="00177B05" w:rsidRPr="00F65AD9" w:rsidRDefault="00177B05" w:rsidP="00C4241F">
            <w:pPr>
              <w:jc w:val="both"/>
              <w:rPr>
                <w:rFonts w:eastAsia="Times New Roman"/>
                <w:lang w:eastAsia="en-GB"/>
              </w:rPr>
            </w:pPr>
            <w:r w:rsidRPr="00F65AD9">
              <w:rPr>
                <w:rFonts w:eastAsia="Times New Roman"/>
                <w:lang w:eastAsia="en-GB"/>
              </w:rPr>
              <w:t>As built - Historic</w:t>
            </w:r>
          </w:p>
        </w:tc>
      </w:tr>
      <w:tr w:rsidR="00177B05" w:rsidRPr="00F65AD9" w14:paraId="39649D58" w14:textId="77777777" w:rsidTr="00941C82">
        <w:trPr>
          <w:trHeight w:val="558"/>
        </w:trPr>
        <w:tc>
          <w:tcPr>
            <w:tcW w:w="1929" w:type="dxa"/>
            <w:vAlign w:val="center"/>
          </w:tcPr>
          <w:p w14:paraId="7E33C9FF" w14:textId="3E8CF7C0" w:rsidR="00177B05" w:rsidRPr="00F65AD9" w:rsidRDefault="00354B43" w:rsidP="00C4241F">
            <w:pPr>
              <w:jc w:val="both"/>
            </w:pPr>
            <w:r w:rsidRPr="00F65AD9">
              <w:t>Unknown</w:t>
            </w:r>
          </w:p>
        </w:tc>
        <w:tc>
          <w:tcPr>
            <w:tcW w:w="3206" w:type="dxa"/>
            <w:shd w:val="clear" w:color="auto" w:fill="auto"/>
            <w:vAlign w:val="center"/>
          </w:tcPr>
          <w:p w14:paraId="23D928E2" w14:textId="77777777" w:rsidR="00177B05" w:rsidRPr="00F65AD9" w:rsidRDefault="00177B05" w:rsidP="00C4241F">
            <w:pPr>
              <w:jc w:val="both"/>
              <w:rPr>
                <w:rFonts w:eastAsia="Times New Roman"/>
                <w:lang w:eastAsia="en-GB"/>
              </w:rPr>
            </w:pPr>
            <w:r w:rsidRPr="00F65AD9">
              <w:rPr>
                <w:rFonts w:eastAsia="Times New Roman"/>
                <w:lang w:eastAsia="en-GB"/>
              </w:rPr>
              <w:t xml:space="preserve">Elevation </w:t>
            </w:r>
          </w:p>
        </w:tc>
        <w:tc>
          <w:tcPr>
            <w:tcW w:w="2236" w:type="dxa"/>
            <w:vAlign w:val="center"/>
          </w:tcPr>
          <w:p w14:paraId="5D02397F" w14:textId="77777777" w:rsidR="00177B05" w:rsidRPr="00F65AD9" w:rsidRDefault="00177B05" w:rsidP="00C4241F">
            <w:pPr>
              <w:jc w:val="both"/>
              <w:rPr>
                <w:rFonts w:eastAsia="Times New Roman"/>
                <w:lang w:eastAsia="en-GB"/>
              </w:rPr>
            </w:pPr>
            <w:r w:rsidRPr="00F65AD9">
              <w:rPr>
                <w:rFonts w:eastAsia="Times New Roman"/>
                <w:lang w:eastAsia="en-GB"/>
              </w:rPr>
              <w:t>As Built - Historic</w:t>
            </w:r>
          </w:p>
        </w:tc>
      </w:tr>
      <w:tr w:rsidR="0010452F" w:rsidRPr="00F65AD9" w14:paraId="4B685D17" w14:textId="77777777" w:rsidTr="00941C82">
        <w:trPr>
          <w:trHeight w:val="558"/>
        </w:trPr>
        <w:tc>
          <w:tcPr>
            <w:tcW w:w="1929" w:type="dxa"/>
            <w:vAlign w:val="center"/>
          </w:tcPr>
          <w:p w14:paraId="457D337B" w14:textId="3940A237" w:rsidR="0010452F" w:rsidRPr="00F65AD9" w:rsidRDefault="0010452F" w:rsidP="0010452F">
            <w:pPr>
              <w:jc w:val="both"/>
            </w:pPr>
            <w:r w:rsidRPr="00190B18">
              <w:rPr>
                <w:sz w:val="24"/>
                <w:szCs w:val="24"/>
              </w:rPr>
              <w:t>561336.10.0</w:t>
            </w:r>
            <w:r>
              <w:rPr>
                <w:sz w:val="24"/>
                <w:szCs w:val="24"/>
              </w:rPr>
              <w:t>3</w:t>
            </w:r>
          </w:p>
        </w:tc>
        <w:tc>
          <w:tcPr>
            <w:tcW w:w="3206" w:type="dxa"/>
            <w:shd w:val="clear" w:color="auto" w:fill="auto"/>
            <w:vAlign w:val="center"/>
          </w:tcPr>
          <w:p w14:paraId="6F2CD91C" w14:textId="46E236F8" w:rsidR="0010452F" w:rsidRPr="00F65AD9" w:rsidRDefault="0010452F" w:rsidP="00C4241F">
            <w:pPr>
              <w:jc w:val="both"/>
              <w:rPr>
                <w:rFonts w:eastAsia="Times New Roman"/>
                <w:lang w:eastAsia="en-GB"/>
              </w:rPr>
            </w:pPr>
            <w:r w:rsidRPr="00190B18">
              <w:rPr>
                <w:rFonts w:eastAsia="Times New Roman"/>
                <w:lang w:eastAsia="en-GB"/>
              </w:rPr>
              <w:t xml:space="preserve">Indicative Testing Location and Location Plan </w:t>
            </w:r>
          </w:p>
        </w:tc>
        <w:tc>
          <w:tcPr>
            <w:tcW w:w="2236" w:type="dxa"/>
            <w:vAlign w:val="center"/>
          </w:tcPr>
          <w:p w14:paraId="269208CD" w14:textId="53C24CF8" w:rsidR="0010452F" w:rsidRPr="00F65AD9" w:rsidRDefault="00676B64" w:rsidP="00C4241F">
            <w:pPr>
              <w:jc w:val="both"/>
              <w:rPr>
                <w:rFonts w:eastAsia="Times New Roman"/>
                <w:lang w:eastAsia="en-GB"/>
              </w:rPr>
            </w:pPr>
            <w:r w:rsidRPr="00676B64">
              <w:rPr>
                <w:rFonts w:eastAsia="Times New Roman"/>
                <w:lang w:eastAsia="en-GB"/>
              </w:rPr>
              <w:t>2018</w:t>
            </w:r>
          </w:p>
        </w:tc>
      </w:tr>
    </w:tbl>
    <w:p w14:paraId="443423A2" w14:textId="3F389A2E" w:rsidR="006B3AAC" w:rsidRDefault="006B3AAC" w:rsidP="00C4241F">
      <w:pPr>
        <w:jc w:val="both"/>
        <w:rPr>
          <w:rFonts w:eastAsia="Times New Roman"/>
          <w:b/>
          <w:bCs/>
          <w:caps/>
          <w:kern w:val="32"/>
        </w:rPr>
      </w:pPr>
    </w:p>
    <w:p w14:paraId="797FBF15" w14:textId="77777777" w:rsidR="006B3AAC" w:rsidRDefault="006B3AAC">
      <w:pPr>
        <w:rPr>
          <w:rFonts w:eastAsia="Times New Roman"/>
          <w:b/>
          <w:bCs/>
          <w:caps/>
          <w:kern w:val="32"/>
        </w:rPr>
      </w:pPr>
      <w:r>
        <w:rPr>
          <w:rFonts w:eastAsia="Times New Roman"/>
          <w:b/>
          <w:bCs/>
          <w:caps/>
          <w:kern w:val="32"/>
        </w:rPr>
        <w:br w:type="page"/>
      </w:r>
    </w:p>
    <w:p w14:paraId="65DC8BF1" w14:textId="5908EA34" w:rsidR="00EF5454" w:rsidRPr="00F65AD9" w:rsidRDefault="00EF5454" w:rsidP="00C4241F">
      <w:pPr>
        <w:pStyle w:val="Heading2"/>
        <w:numPr>
          <w:ilvl w:val="1"/>
          <w:numId w:val="3"/>
        </w:numPr>
        <w:spacing w:after="240"/>
        <w:rPr>
          <w:b w:val="0"/>
          <w:bCs/>
          <w:szCs w:val="22"/>
        </w:rPr>
      </w:pPr>
      <w:r w:rsidRPr="00F65AD9">
        <w:rPr>
          <w:bCs/>
        </w:rPr>
        <w:lastRenderedPageBreak/>
        <w:t xml:space="preserve">  </w:t>
      </w:r>
      <w:bookmarkStart w:id="104" w:name="_Toc520795930"/>
      <w:r w:rsidRPr="00F65AD9">
        <w:rPr>
          <w:bCs/>
          <w:szCs w:val="22"/>
        </w:rPr>
        <w:t>South Witham Brick Arch (A1/162.40)</w:t>
      </w:r>
      <w:bookmarkEnd w:id="104"/>
    </w:p>
    <w:p w14:paraId="58F18A52" w14:textId="752BCC80" w:rsidR="00EF5454" w:rsidRPr="00F65AD9" w:rsidRDefault="00EF5454" w:rsidP="00C4241F">
      <w:pPr>
        <w:pStyle w:val="ListParagraph"/>
        <w:numPr>
          <w:ilvl w:val="2"/>
          <w:numId w:val="3"/>
        </w:numPr>
        <w:jc w:val="both"/>
        <w:rPr>
          <w:rFonts w:eastAsia="Times New Roman" w:cs="Arial"/>
          <w:bCs/>
        </w:rPr>
      </w:pPr>
      <w:r w:rsidRPr="00F65AD9">
        <w:rPr>
          <w:rFonts w:eastAsia="Times New Roman" w:cs="Arial"/>
          <w:bCs/>
        </w:rPr>
        <w:t>The</w:t>
      </w:r>
      <w:r w:rsidR="001B34EB" w:rsidRPr="00F65AD9">
        <w:rPr>
          <w:rFonts w:eastAsia="Times New Roman" w:cs="Arial"/>
          <w:bCs/>
        </w:rPr>
        <w:t xml:space="preserve"> structure was constructed in 1891 and carries the southbound carriageway of the A1 over the C431 South Witham to Castle Bytham road. The carriageway passes under the central arch. The bridge is located at road marker post 59.5 (162.4 on previous road marker posts).  The structure comprises of a three span brick arch with masonry parapets, brick abutments and piers, and bears on to spread footings. Concrete protection has been cast around the base of the central brick piers. The side spans are approximately 7.92m and the centre span is 8.53, the deck width is approximately 11.4m. A waterproofed (bitumen sheet) reinforced concrete relieving slab was constructed over all three arches in 1977. The parapets are 1.1m high</w:t>
      </w:r>
    </w:p>
    <w:p w14:paraId="45544999" w14:textId="77777777" w:rsidR="00EF5454" w:rsidRPr="00F65AD9" w:rsidRDefault="00EF5454" w:rsidP="00C4241F">
      <w:pPr>
        <w:pStyle w:val="ListParagraph"/>
        <w:numPr>
          <w:ilvl w:val="2"/>
          <w:numId w:val="3"/>
        </w:numPr>
        <w:jc w:val="both"/>
        <w:rPr>
          <w:rFonts w:eastAsia="Times New Roman" w:cs="Arial"/>
          <w:bCs/>
        </w:rPr>
      </w:pPr>
      <w:r w:rsidRPr="00F65AD9">
        <w:rPr>
          <w:rFonts w:eastAsia="Times New Roman" w:cs="Arial"/>
          <w:bCs/>
        </w:rPr>
        <w:t>Inspections have found areas requiring surfacing and waterproofing repairs on N/B and S/B of the carriageway.</w:t>
      </w:r>
      <w:r w:rsidRPr="00F65AD9">
        <w:t xml:space="preserve"> </w:t>
      </w:r>
    </w:p>
    <w:p w14:paraId="4D985C4E" w14:textId="77777777" w:rsidR="00EF5454" w:rsidRPr="00F65AD9" w:rsidRDefault="00EF5454" w:rsidP="00C4241F">
      <w:pPr>
        <w:pStyle w:val="ListParagraph"/>
        <w:numPr>
          <w:ilvl w:val="2"/>
          <w:numId w:val="3"/>
        </w:numPr>
        <w:jc w:val="both"/>
        <w:rPr>
          <w:rFonts w:eastAsia="Times New Roman" w:cs="Arial"/>
          <w:bCs/>
        </w:rPr>
      </w:pPr>
      <w:r w:rsidRPr="00F65AD9">
        <w:rPr>
          <w:rFonts w:eastAsia="Times New Roman" w:cs="Arial"/>
          <w:bCs/>
        </w:rPr>
        <w:t>Please refer to the CDM preconstruction and site information which details access restrictions, known asbestos information &amp; environmental constraints.</w:t>
      </w:r>
    </w:p>
    <w:p w14:paraId="691A017D" w14:textId="08AFC40B" w:rsidR="00EF5454" w:rsidRPr="00F65AD9" w:rsidRDefault="00EF5454" w:rsidP="00C4241F">
      <w:pPr>
        <w:pStyle w:val="Heading3"/>
        <w:numPr>
          <w:ilvl w:val="2"/>
          <w:numId w:val="3"/>
        </w:numPr>
        <w:tabs>
          <w:tab w:val="left" w:pos="851"/>
        </w:tabs>
        <w:rPr>
          <w:szCs w:val="22"/>
        </w:rPr>
      </w:pPr>
      <w:r w:rsidRPr="00F65AD9">
        <w:rPr>
          <w:szCs w:val="22"/>
        </w:rPr>
        <w:t xml:space="preserve">The Drawings listed below apply to this contract. Copies can be found in Appendix </w:t>
      </w:r>
      <w:r w:rsidR="00CD7F17">
        <w:rPr>
          <w:szCs w:val="22"/>
        </w:rPr>
        <w:t>1</w:t>
      </w:r>
      <w:r w:rsidRPr="00F65AD9">
        <w:rPr>
          <w:szCs w:val="22"/>
        </w:rPr>
        <w:t xml:space="preserve">. </w:t>
      </w:r>
    </w:p>
    <w:p w14:paraId="25B7FA7E" w14:textId="77777777" w:rsidR="00EF5454" w:rsidRPr="00F65AD9" w:rsidRDefault="00EF5454" w:rsidP="00C4241F">
      <w:pPr>
        <w:jc w:val="both"/>
      </w:pPr>
    </w:p>
    <w:tbl>
      <w:tblPr>
        <w:tblStyle w:val="TableGrid"/>
        <w:tblW w:w="7371" w:type="dxa"/>
        <w:tblInd w:w="959" w:type="dxa"/>
        <w:tblLook w:val="04A0" w:firstRow="1" w:lastRow="0" w:firstColumn="1" w:lastColumn="0" w:noHBand="0" w:noVBand="1"/>
      </w:tblPr>
      <w:tblGrid>
        <w:gridCol w:w="1929"/>
        <w:gridCol w:w="3206"/>
        <w:gridCol w:w="2236"/>
      </w:tblGrid>
      <w:tr w:rsidR="00EF5454" w:rsidRPr="00F65AD9" w14:paraId="2F155F8A" w14:textId="77777777" w:rsidTr="00941C82">
        <w:tc>
          <w:tcPr>
            <w:tcW w:w="1929" w:type="dxa"/>
            <w:vAlign w:val="center"/>
          </w:tcPr>
          <w:p w14:paraId="1E1184B3" w14:textId="77777777" w:rsidR="00EF5454" w:rsidRPr="00F65AD9" w:rsidRDefault="00EF5454" w:rsidP="00C4241F">
            <w:pPr>
              <w:jc w:val="both"/>
              <w:rPr>
                <w:rFonts w:eastAsia="Times New Roman"/>
                <w:b/>
                <w:lang w:eastAsia="en-GB"/>
              </w:rPr>
            </w:pPr>
            <w:r w:rsidRPr="00F65AD9">
              <w:rPr>
                <w:rFonts w:eastAsia="Times New Roman"/>
                <w:b/>
                <w:lang w:eastAsia="en-GB"/>
              </w:rPr>
              <w:t>Drawing Number</w:t>
            </w:r>
          </w:p>
        </w:tc>
        <w:tc>
          <w:tcPr>
            <w:tcW w:w="3206" w:type="dxa"/>
            <w:shd w:val="clear" w:color="auto" w:fill="auto"/>
            <w:vAlign w:val="center"/>
          </w:tcPr>
          <w:p w14:paraId="211C8119" w14:textId="77777777" w:rsidR="00EF5454" w:rsidRPr="00F65AD9" w:rsidRDefault="00EF5454" w:rsidP="00C4241F">
            <w:pPr>
              <w:jc w:val="both"/>
              <w:rPr>
                <w:rFonts w:eastAsia="Times New Roman"/>
                <w:b/>
                <w:lang w:eastAsia="en-GB"/>
              </w:rPr>
            </w:pPr>
            <w:r w:rsidRPr="00F65AD9">
              <w:rPr>
                <w:rFonts w:eastAsia="Times New Roman"/>
                <w:b/>
                <w:lang w:eastAsia="en-GB"/>
              </w:rPr>
              <w:t>Title</w:t>
            </w:r>
          </w:p>
        </w:tc>
        <w:tc>
          <w:tcPr>
            <w:tcW w:w="2236" w:type="dxa"/>
            <w:vAlign w:val="center"/>
          </w:tcPr>
          <w:p w14:paraId="5D916D27" w14:textId="77777777" w:rsidR="00EF5454" w:rsidRPr="00F65AD9" w:rsidRDefault="00EF5454" w:rsidP="00C4241F">
            <w:pPr>
              <w:jc w:val="both"/>
              <w:rPr>
                <w:rFonts w:eastAsia="Times New Roman"/>
                <w:b/>
                <w:lang w:eastAsia="en-GB"/>
              </w:rPr>
            </w:pPr>
            <w:r w:rsidRPr="00F65AD9">
              <w:rPr>
                <w:rFonts w:eastAsia="Times New Roman"/>
                <w:b/>
                <w:lang w:eastAsia="en-GB"/>
              </w:rPr>
              <w:t>Revision / Date</w:t>
            </w:r>
          </w:p>
        </w:tc>
      </w:tr>
      <w:tr w:rsidR="00EF5454" w:rsidRPr="00F65AD9" w14:paraId="4B4ADC6F" w14:textId="77777777" w:rsidTr="00941C82">
        <w:trPr>
          <w:trHeight w:val="690"/>
        </w:trPr>
        <w:tc>
          <w:tcPr>
            <w:tcW w:w="1929" w:type="dxa"/>
            <w:vAlign w:val="center"/>
          </w:tcPr>
          <w:p w14:paraId="61FEF9F6" w14:textId="06828B8A" w:rsidR="00EF5454" w:rsidRPr="00F65AD9" w:rsidRDefault="001B34EB" w:rsidP="00C4241F">
            <w:pPr>
              <w:jc w:val="both"/>
            </w:pPr>
            <w:r w:rsidRPr="00F65AD9">
              <w:t>A-3419-2</w:t>
            </w:r>
          </w:p>
        </w:tc>
        <w:tc>
          <w:tcPr>
            <w:tcW w:w="3206" w:type="dxa"/>
            <w:shd w:val="clear" w:color="auto" w:fill="auto"/>
            <w:vAlign w:val="center"/>
          </w:tcPr>
          <w:p w14:paraId="0DC8417D" w14:textId="77777777" w:rsidR="00EF5454" w:rsidRPr="00F65AD9" w:rsidRDefault="00EF5454" w:rsidP="00C4241F">
            <w:pPr>
              <w:jc w:val="both"/>
              <w:rPr>
                <w:rFonts w:eastAsia="Times New Roman"/>
                <w:lang w:eastAsia="en-GB"/>
              </w:rPr>
            </w:pPr>
            <w:r w:rsidRPr="00F65AD9">
              <w:rPr>
                <w:rFonts w:eastAsia="Times New Roman"/>
                <w:lang w:eastAsia="en-GB"/>
              </w:rPr>
              <w:t>General Arrangement</w:t>
            </w:r>
          </w:p>
        </w:tc>
        <w:tc>
          <w:tcPr>
            <w:tcW w:w="2236" w:type="dxa"/>
            <w:vAlign w:val="center"/>
          </w:tcPr>
          <w:p w14:paraId="56851A32" w14:textId="77777777" w:rsidR="00EF5454" w:rsidRPr="00F65AD9" w:rsidRDefault="00EF5454" w:rsidP="00C4241F">
            <w:pPr>
              <w:jc w:val="both"/>
              <w:rPr>
                <w:rFonts w:eastAsia="Times New Roman"/>
                <w:lang w:eastAsia="en-GB"/>
              </w:rPr>
            </w:pPr>
            <w:r w:rsidRPr="00F65AD9">
              <w:rPr>
                <w:rFonts w:eastAsia="Times New Roman"/>
                <w:lang w:eastAsia="en-GB"/>
              </w:rPr>
              <w:t>As built - Historic</w:t>
            </w:r>
          </w:p>
        </w:tc>
      </w:tr>
      <w:tr w:rsidR="001B34EB" w:rsidRPr="00F65AD9" w14:paraId="4827890F" w14:textId="77777777" w:rsidTr="00941C82">
        <w:trPr>
          <w:trHeight w:val="558"/>
        </w:trPr>
        <w:tc>
          <w:tcPr>
            <w:tcW w:w="1929" w:type="dxa"/>
            <w:vAlign w:val="center"/>
          </w:tcPr>
          <w:p w14:paraId="6E394138" w14:textId="4CB63E58" w:rsidR="001B34EB" w:rsidRPr="00F65AD9" w:rsidRDefault="001B34EB" w:rsidP="00C4241F">
            <w:pPr>
              <w:jc w:val="both"/>
            </w:pPr>
            <w:r w:rsidRPr="00F65AD9">
              <w:t>A-3419-4</w:t>
            </w:r>
          </w:p>
        </w:tc>
        <w:tc>
          <w:tcPr>
            <w:tcW w:w="3206" w:type="dxa"/>
            <w:shd w:val="clear" w:color="auto" w:fill="auto"/>
            <w:vAlign w:val="center"/>
          </w:tcPr>
          <w:p w14:paraId="2587E7EC" w14:textId="3CE97E00" w:rsidR="001B34EB" w:rsidRPr="00F65AD9" w:rsidRDefault="001B34EB" w:rsidP="00C4241F">
            <w:pPr>
              <w:jc w:val="both"/>
              <w:rPr>
                <w:rFonts w:eastAsia="Times New Roman"/>
                <w:lang w:eastAsia="en-GB"/>
              </w:rPr>
            </w:pPr>
            <w:r w:rsidRPr="00F65AD9">
              <w:rPr>
                <w:rFonts w:eastAsia="Times New Roman"/>
                <w:lang w:eastAsia="en-GB"/>
              </w:rPr>
              <w:t xml:space="preserve">Cross Section </w:t>
            </w:r>
          </w:p>
        </w:tc>
        <w:tc>
          <w:tcPr>
            <w:tcW w:w="2236" w:type="dxa"/>
            <w:vAlign w:val="center"/>
          </w:tcPr>
          <w:p w14:paraId="69D915D5" w14:textId="0FC67D01" w:rsidR="001B34EB" w:rsidRPr="00F65AD9" w:rsidRDefault="001B34EB" w:rsidP="00C4241F">
            <w:pPr>
              <w:jc w:val="both"/>
              <w:rPr>
                <w:rFonts w:eastAsia="Times New Roman"/>
                <w:lang w:eastAsia="en-GB"/>
              </w:rPr>
            </w:pPr>
            <w:r w:rsidRPr="00F65AD9">
              <w:rPr>
                <w:rFonts w:eastAsia="Times New Roman"/>
                <w:lang w:eastAsia="en-GB"/>
              </w:rPr>
              <w:t>As built - Historic</w:t>
            </w:r>
          </w:p>
        </w:tc>
      </w:tr>
      <w:tr w:rsidR="00EF5454" w:rsidRPr="00F65AD9" w14:paraId="66D89549" w14:textId="77777777" w:rsidTr="00941C82">
        <w:trPr>
          <w:trHeight w:val="558"/>
        </w:trPr>
        <w:tc>
          <w:tcPr>
            <w:tcW w:w="1929" w:type="dxa"/>
            <w:vAlign w:val="center"/>
          </w:tcPr>
          <w:p w14:paraId="11F77A39" w14:textId="2FC1E7E1" w:rsidR="00EF5454" w:rsidRPr="00F65AD9" w:rsidRDefault="001B34EB" w:rsidP="00C4241F">
            <w:pPr>
              <w:jc w:val="both"/>
            </w:pPr>
            <w:r w:rsidRPr="00F65AD9">
              <w:t>B-3419-13</w:t>
            </w:r>
          </w:p>
        </w:tc>
        <w:tc>
          <w:tcPr>
            <w:tcW w:w="3206" w:type="dxa"/>
            <w:shd w:val="clear" w:color="auto" w:fill="auto"/>
            <w:vAlign w:val="center"/>
          </w:tcPr>
          <w:p w14:paraId="5E18A5C3" w14:textId="77777777" w:rsidR="00EF5454" w:rsidRPr="00F65AD9" w:rsidRDefault="00EF5454" w:rsidP="00C4241F">
            <w:pPr>
              <w:jc w:val="both"/>
              <w:rPr>
                <w:rFonts w:eastAsia="Times New Roman"/>
                <w:lang w:eastAsia="en-GB"/>
              </w:rPr>
            </w:pPr>
            <w:r w:rsidRPr="00F65AD9">
              <w:rPr>
                <w:rFonts w:eastAsia="Times New Roman"/>
                <w:lang w:eastAsia="en-GB"/>
              </w:rPr>
              <w:t xml:space="preserve">Elevation </w:t>
            </w:r>
          </w:p>
        </w:tc>
        <w:tc>
          <w:tcPr>
            <w:tcW w:w="2236" w:type="dxa"/>
            <w:vAlign w:val="center"/>
          </w:tcPr>
          <w:p w14:paraId="729C077F" w14:textId="77777777" w:rsidR="00EF5454" w:rsidRPr="00F65AD9" w:rsidRDefault="00EF5454" w:rsidP="00C4241F">
            <w:pPr>
              <w:jc w:val="both"/>
              <w:rPr>
                <w:rFonts w:eastAsia="Times New Roman"/>
                <w:lang w:eastAsia="en-GB"/>
              </w:rPr>
            </w:pPr>
            <w:r w:rsidRPr="00F65AD9">
              <w:rPr>
                <w:rFonts w:eastAsia="Times New Roman"/>
                <w:lang w:eastAsia="en-GB"/>
              </w:rPr>
              <w:t>As Built - Historic</w:t>
            </w:r>
          </w:p>
        </w:tc>
      </w:tr>
      <w:tr w:rsidR="0010452F" w:rsidRPr="00F65AD9" w14:paraId="29A69C36" w14:textId="77777777" w:rsidTr="00941C82">
        <w:trPr>
          <w:trHeight w:val="558"/>
        </w:trPr>
        <w:tc>
          <w:tcPr>
            <w:tcW w:w="1929" w:type="dxa"/>
            <w:vAlign w:val="center"/>
          </w:tcPr>
          <w:p w14:paraId="15544BE1" w14:textId="1CB2B5CD" w:rsidR="0010452F" w:rsidRPr="00F65AD9" w:rsidRDefault="0010452F" w:rsidP="0010452F">
            <w:pPr>
              <w:jc w:val="both"/>
            </w:pPr>
            <w:r w:rsidRPr="00190B18">
              <w:rPr>
                <w:sz w:val="24"/>
                <w:szCs w:val="24"/>
              </w:rPr>
              <w:t>561336.10.0</w:t>
            </w:r>
            <w:r>
              <w:rPr>
                <w:sz w:val="24"/>
                <w:szCs w:val="24"/>
              </w:rPr>
              <w:t>4</w:t>
            </w:r>
          </w:p>
        </w:tc>
        <w:tc>
          <w:tcPr>
            <w:tcW w:w="3206" w:type="dxa"/>
            <w:shd w:val="clear" w:color="auto" w:fill="auto"/>
            <w:vAlign w:val="center"/>
          </w:tcPr>
          <w:p w14:paraId="5DEFA292" w14:textId="43970207" w:rsidR="0010452F" w:rsidRPr="00F65AD9" w:rsidRDefault="0010452F" w:rsidP="00C4241F">
            <w:pPr>
              <w:jc w:val="both"/>
              <w:rPr>
                <w:rFonts w:eastAsia="Times New Roman"/>
                <w:lang w:eastAsia="en-GB"/>
              </w:rPr>
            </w:pPr>
            <w:r w:rsidRPr="00190B18">
              <w:rPr>
                <w:rFonts w:eastAsia="Times New Roman"/>
                <w:lang w:eastAsia="en-GB"/>
              </w:rPr>
              <w:t xml:space="preserve">Indicative Testing Location and Location Plan </w:t>
            </w:r>
          </w:p>
        </w:tc>
        <w:tc>
          <w:tcPr>
            <w:tcW w:w="2236" w:type="dxa"/>
            <w:vAlign w:val="center"/>
          </w:tcPr>
          <w:p w14:paraId="4D3C9ED8" w14:textId="51D66CBD" w:rsidR="0010452F" w:rsidRPr="00F65AD9" w:rsidRDefault="00676B64" w:rsidP="00C4241F">
            <w:pPr>
              <w:jc w:val="both"/>
              <w:rPr>
                <w:rFonts w:eastAsia="Times New Roman"/>
                <w:lang w:eastAsia="en-GB"/>
              </w:rPr>
            </w:pPr>
            <w:r w:rsidRPr="00676B64">
              <w:rPr>
                <w:rFonts w:eastAsia="Times New Roman"/>
                <w:lang w:eastAsia="en-GB"/>
              </w:rPr>
              <w:t>2018</w:t>
            </w:r>
          </w:p>
        </w:tc>
      </w:tr>
    </w:tbl>
    <w:p w14:paraId="45D8458E" w14:textId="17A59DB2" w:rsidR="006B3AAC" w:rsidRDefault="006B3AAC" w:rsidP="00C4241F">
      <w:pPr>
        <w:jc w:val="both"/>
        <w:rPr>
          <w:rFonts w:eastAsia="Times New Roman"/>
          <w:b/>
          <w:bCs/>
          <w:caps/>
          <w:kern w:val="32"/>
        </w:rPr>
      </w:pPr>
    </w:p>
    <w:p w14:paraId="479F6265" w14:textId="77777777" w:rsidR="006B3AAC" w:rsidRDefault="006B3AAC">
      <w:pPr>
        <w:rPr>
          <w:rFonts w:eastAsia="Times New Roman"/>
          <w:b/>
          <w:bCs/>
          <w:caps/>
          <w:kern w:val="32"/>
        </w:rPr>
      </w:pPr>
      <w:r>
        <w:rPr>
          <w:rFonts w:eastAsia="Times New Roman"/>
          <w:b/>
          <w:bCs/>
          <w:caps/>
          <w:kern w:val="32"/>
        </w:rPr>
        <w:br w:type="page"/>
      </w:r>
    </w:p>
    <w:p w14:paraId="599E8C15" w14:textId="1B0D1C1B" w:rsidR="0075182A" w:rsidRPr="00F65AD9" w:rsidRDefault="0075182A" w:rsidP="00C4241F">
      <w:pPr>
        <w:pStyle w:val="Heading2"/>
        <w:numPr>
          <w:ilvl w:val="1"/>
          <w:numId w:val="3"/>
        </w:numPr>
        <w:spacing w:after="240"/>
        <w:rPr>
          <w:b w:val="0"/>
          <w:bCs/>
          <w:szCs w:val="22"/>
        </w:rPr>
      </w:pPr>
      <w:r w:rsidRPr="00F65AD9">
        <w:rPr>
          <w:bCs/>
        </w:rPr>
        <w:lastRenderedPageBreak/>
        <w:t xml:space="preserve">  </w:t>
      </w:r>
      <w:bookmarkStart w:id="105" w:name="_Toc520795931"/>
      <w:r w:rsidRPr="00F65AD9">
        <w:rPr>
          <w:bCs/>
          <w:szCs w:val="22"/>
        </w:rPr>
        <w:t>South Witham- Box Beams (A1/162.40)</w:t>
      </w:r>
      <w:bookmarkEnd w:id="105"/>
    </w:p>
    <w:p w14:paraId="3270DFF7" w14:textId="36C1C8CD" w:rsidR="0075182A" w:rsidRPr="00F65AD9" w:rsidRDefault="0075182A" w:rsidP="00C4241F">
      <w:pPr>
        <w:pStyle w:val="ListParagraph"/>
        <w:numPr>
          <w:ilvl w:val="2"/>
          <w:numId w:val="3"/>
        </w:numPr>
        <w:jc w:val="both"/>
        <w:rPr>
          <w:rFonts w:eastAsia="Times New Roman" w:cs="Arial"/>
          <w:bCs/>
        </w:rPr>
      </w:pPr>
      <w:r w:rsidRPr="00F65AD9">
        <w:rPr>
          <w:rFonts w:eastAsia="Times New Roman" w:cs="Arial"/>
          <w:bCs/>
        </w:rPr>
        <w:t xml:space="preserve">The </w:t>
      </w:r>
      <w:r w:rsidR="009A45B3" w:rsidRPr="00F65AD9">
        <w:rPr>
          <w:rFonts w:eastAsia="Times New Roman" w:cs="Arial"/>
          <w:bCs/>
        </w:rPr>
        <w:t xml:space="preserve">structure was constructed in 1971 and carries the </w:t>
      </w:r>
      <w:proofErr w:type="gramStart"/>
      <w:r w:rsidR="009A45B3" w:rsidRPr="00F65AD9">
        <w:rPr>
          <w:rFonts w:eastAsia="Times New Roman" w:cs="Arial"/>
          <w:bCs/>
        </w:rPr>
        <w:t>Northbound</w:t>
      </w:r>
      <w:proofErr w:type="gramEnd"/>
      <w:r w:rsidR="009A45B3" w:rsidRPr="00F65AD9">
        <w:rPr>
          <w:rFonts w:eastAsia="Times New Roman" w:cs="Arial"/>
          <w:bCs/>
        </w:rPr>
        <w:t xml:space="preserve"> carriageway of the A1 trunk road over the South Witham to Castle Bytham road (C431). The bridge is located at road marker post 59.5 (162.4 on previous road marker posts).  The bridge is a single span simply supported structure, 29.9m long with a clear span of 18.27m and an overall width of 17.3m and zero skew. The deck is constructed from pre-stressed, pre-cast concrete box beams with an in-situ concrete infill slab. 18no. box beams are provided and are placed at approximately 1m centres. The box beams are transversely pre-stressed by </w:t>
      </w:r>
      <w:proofErr w:type="spellStart"/>
      <w:r w:rsidR="009A45B3" w:rsidRPr="00F65AD9">
        <w:rPr>
          <w:rFonts w:eastAsia="Times New Roman" w:cs="Arial"/>
          <w:bCs/>
        </w:rPr>
        <w:t>32mm</w:t>
      </w:r>
      <w:proofErr w:type="spellEnd"/>
      <w:r w:rsidR="009A45B3" w:rsidRPr="00F65AD9">
        <w:rPr>
          <w:rFonts w:eastAsia="Times New Roman" w:cs="Arial"/>
          <w:bCs/>
        </w:rPr>
        <w:t xml:space="preserve"> diameter </w:t>
      </w:r>
      <w:proofErr w:type="spellStart"/>
      <w:r w:rsidR="009A45B3" w:rsidRPr="00F65AD9">
        <w:rPr>
          <w:rFonts w:eastAsia="Times New Roman" w:cs="Arial"/>
          <w:bCs/>
        </w:rPr>
        <w:t>Macalloy</w:t>
      </w:r>
      <w:proofErr w:type="spellEnd"/>
      <w:r w:rsidR="009A45B3" w:rsidRPr="00F65AD9">
        <w:rPr>
          <w:rFonts w:eastAsia="Times New Roman" w:cs="Arial"/>
          <w:bCs/>
        </w:rPr>
        <w:t xml:space="preserve"> H.T. steel bars. Either side of the bridge P2/113 1m high parapets are provided. The deck is supported on reinforced concrete abutments via laminated rubber bearings, with cantilever wing walls. The abutments are supported on reinforced concrete spread foundations. The revetments to the road under the bridge are in the form of mass concrete steps. Asphaltic plug joints have been provided over the north and south abutments.  A liquid/sprayed waterproofing system has been applied to the bridge deck. Product: Bayer (UK) Ltd Baytec/Pmb</w:t>
      </w:r>
    </w:p>
    <w:p w14:paraId="2F4CD482" w14:textId="77777777" w:rsidR="0075182A" w:rsidRPr="00F65AD9" w:rsidRDefault="0075182A" w:rsidP="00C4241F">
      <w:pPr>
        <w:pStyle w:val="ListParagraph"/>
        <w:numPr>
          <w:ilvl w:val="2"/>
          <w:numId w:val="3"/>
        </w:numPr>
        <w:jc w:val="both"/>
        <w:rPr>
          <w:rFonts w:eastAsia="Times New Roman" w:cs="Arial"/>
          <w:bCs/>
        </w:rPr>
      </w:pPr>
      <w:r w:rsidRPr="00F65AD9">
        <w:rPr>
          <w:rFonts w:eastAsia="Times New Roman" w:cs="Arial"/>
          <w:bCs/>
        </w:rPr>
        <w:t>Inspections have found areas requiring surfacing and waterproofing repairs on N/B and S/B of the carriageway.</w:t>
      </w:r>
      <w:r w:rsidRPr="00F65AD9">
        <w:t xml:space="preserve"> </w:t>
      </w:r>
    </w:p>
    <w:p w14:paraId="31814789" w14:textId="77777777" w:rsidR="0075182A" w:rsidRPr="00F65AD9" w:rsidRDefault="0075182A" w:rsidP="00C4241F">
      <w:pPr>
        <w:pStyle w:val="ListParagraph"/>
        <w:numPr>
          <w:ilvl w:val="2"/>
          <w:numId w:val="3"/>
        </w:numPr>
        <w:jc w:val="both"/>
        <w:rPr>
          <w:rFonts w:eastAsia="Times New Roman" w:cs="Arial"/>
          <w:bCs/>
        </w:rPr>
      </w:pPr>
      <w:r w:rsidRPr="00F65AD9">
        <w:rPr>
          <w:rFonts w:eastAsia="Times New Roman" w:cs="Arial"/>
          <w:bCs/>
        </w:rPr>
        <w:t>Please refer to the CDM preconstruction and site information which details access restrictions, known asbestos information &amp; environmental constraints.</w:t>
      </w:r>
    </w:p>
    <w:p w14:paraId="47A2111C" w14:textId="63D57A64" w:rsidR="0075182A" w:rsidRPr="00F65AD9" w:rsidRDefault="0075182A" w:rsidP="00C4241F">
      <w:pPr>
        <w:pStyle w:val="Heading3"/>
        <w:numPr>
          <w:ilvl w:val="2"/>
          <w:numId w:val="3"/>
        </w:numPr>
        <w:tabs>
          <w:tab w:val="left" w:pos="851"/>
        </w:tabs>
        <w:rPr>
          <w:szCs w:val="22"/>
        </w:rPr>
      </w:pPr>
      <w:r w:rsidRPr="00F65AD9">
        <w:rPr>
          <w:szCs w:val="22"/>
        </w:rPr>
        <w:t xml:space="preserve">The Drawings listed below apply to this contract. Copies can be found in Appendix </w:t>
      </w:r>
      <w:r w:rsidR="00CD7F17">
        <w:rPr>
          <w:szCs w:val="22"/>
        </w:rPr>
        <w:t>1</w:t>
      </w:r>
      <w:r w:rsidRPr="00F65AD9">
        <w:rPr>
          <w:szCs w:val="22"/>
        </w:rPr>
        <w:t xml:space="preserve">. </w:t>
      </w:r>
    </w:p>
    <w:p w14:paraId="2F773DCF" w14:textId="77777777" w:rsidR="0075182A" w:rsidRPr="00F65AD9" w:rsidRDefault="0075182A" w:rsidP="00C4241F">
      <w:pPr>
        <w:jc w:val="both"/>
      </w:pPr>
    </w:p>
    <w:tbl>
      <w:tblPr>
        <w:tblStyle w:val="TableGrid"/>
        <w:tblW w:w="7371" w:type="dxa"/>
        <w:tblInd w:w="959" w:type="dxa"/>
        <w:tblLook w:val="04A0" w:firstRow="1" w:lastRow="0" w:firstColumn="1" w:lastColumn="0" w:noHBand="0" w:noVBand="1"/>
      </w:tblPr>
      <w:tblGrid>
        <w:gridCol w:w="1929"/>
        <w:gridCol w:w="3206"/>
        <w:gridCol w:w="2236"/>
      </w:tblGrid>
      <w:tr w:rsidR="00F65AD9" w:rsidRPr="00F65AD9" w14:paraId="6AAFE6C3" w14:textId="77777777" w:rsidTr="00941C82">
        <w:tc>
          <w:tcPr>
            <w:tcW w:w="1929" w:type="dxa"/>
            <w:vAlign w:val="center"/>
          </w:tcPr>
          <w:p w14:paraId="0C8AF17D" w14:textId="77777777" w:rsidR="0075182A" w:rsidRPr="00F65AD9" w:rsidRDefault="0075182A" w:rsidP="00C4241F">
            <w:pPr>
              <w:jc w:val="both"/>
              <w:rPr>
                <w:rFonts w:eastAsia="Times New Roman"/>
                <w:b/>
                <w:lang w:eastAsia="en-GB"/>
              </w:rPr>
            </w:pPr>
            <w:r w:rsidRPr="00F65AD9">
              <w:rPr>
                <w:rFonts w:eastAsia="Times New Roman"/>
                <w:b/>
                <w:lang w:eastAsia="en-GB"/>
              </w:rPr>
              <w:t>Drawing Number</w:t>
            </w:r>
          </w:p>
        </w:tc>
        <w:tc>
          <w:tcPr>
            <w:tcW w:w="3206" w:type="dxa"/>
            <w:shd w:val="clear" w:color="auto" w:fill="auto"/>
            <w:vAlign w:val="center"/>
          </w:tcPr>
          <w:p w14:paraId="495F003B" w14:textId="77777777" w:rsidR="0075182A" w:rsidRPr="00F65AD9" w:rsidRDefault="0075182A" w:rsidP="00C4241F">
            <w:pPr>
              <w:jc w:val="both"/>
              <w:rPr>
                <w:rFonts w:eastAsia="Times New Roman"/>
                <w:b/>
                <w:lang w:eastAsia="en-GB"/>
              </w:rPr>
            </w:pPr>
            <w:r w:rsidRPr="00F65AD9">
              <w:rPr>
                <w:rFonts w:eastAsia="Times New Roman"/>
                <w:b/>
                <w:lang w:eastAsia="en-GB"/>
              </w:rPr>
              <w:t>Title</w:t>
            </w:r>
          </w:p>
        </w:tc>
        <w:tc>
          <w:tcPr>
            <w:tcW w:w="2236" w:type="dxa"/>
            <w:vAlign w:val="center"/>
          </w:tcPr>
          <w:p w14:paraId="5C98BDA2" w14:textId="77777777" w:rsidR="0075182A" w:rsidRPr="00F65AD9" w:rsidRDefault="0075182A" w:rsidP="00C4241F">
            <w:pPr>
              <w:jc w:val="both"/>
              <w:rPr>
                <w:rFonts w:eastAsia="Times New Roman"/>
                <w:b/>
                <w:lang w:eastAsia="en-GB"/>
              </w:rPr>
            </w:pPr>
            <w:r w:rsidRPr="00F65AD9">
              <w:rPr>
                <w:rFonts w:eastAsia="Times New Roman"/>
                <w:b/>
                <w:lang w:eastAsia="en-GB"/>
              </w:rPr>
              <w:t>Revision / Date</w:t>
            </w:r>
          </w:p>
        </w:tc>
      </w:tr>
      <w:tr w:rsidR="00F65AD9" w:rsidRPr="00F65AD9" w14:paraId="26677A52" w14:textId="77777777" w:rsidTr="00941C82">
        <w:trPr>
          <w:trHeight w:val="690"/>
        </w:trPr>
        <w:tc>
          <w:tcPr>
            <w:tcW w:w="1929" w:type="dxa"/>
            <w:vAlign w:val="center"/>
          </w:tcPr>
          <w:p w14:paraId="7934AACB" w14:textId="1859D20C" w:rsidR="0075182A" w:rsidRPr="00F65AD9" w:rsidRDefault="00530F69" w:rsidP="00C4241F">
            <w:pPr>
              <w:jc w:val="both"/>
            </w:pPr>
            <w:r w:rsidRPr="00F65AD9">
              <w:t>PC/50500/1000A</w:t>
            </w:r>
          </w:p>
        </w:tc>
        <w:tc>
          <w:tcPr>
            <w:tcW w:w="3206" w:type="dxa"/>
            <w:shd w:val="clear" w:color="auto" w:fill="auto"/>
            <w:vAlign w:val="center"/>
          </w:tcPr>
          <w:p w14:paraId="7489136C" w14:textId="77777777" w:rsidR="0075182A" w:rsidRPr="00F65AD9" w:rsidRDefault="0075182A" w:rsidP="00C4241F">
            <w:pPr>
              <w:jc w:val="both"/>
              <w:rPr>
                <w:rFonts w:eastAsia="Times New Roman"/>
                <w:lang w:eastAsia="en-GB"/>
              </w:rPr>
            </w:pPr>
            <w:r w:rsidRPr="00F65AD9">
              <w:rPr>
                <w:rFonts w:eastAsia="Times New Roman"/>
                <w:lang w:eastAsia="en-GB"/>
              </w:rPr>
              <w:t>General Arrangement</w:t>
            </w:r>
          </w:p>
        </w:tc>
        <w:tc>
          <w:tcPr>
            <w:tcW w:w="2236" w:type="dxa"/>
            <w:vAlign w:val="center"/>
          </w:tcPr>
          <w:p w14:paraId="49BB02CE" w14:textId="77777777" w:rsidR="0075182A" w:rsidRPr="00F65AD9" w:rsidRDefault="0075182A" w:rsidP="00C4241F">
            <w:pPr>
              <w:jc w:val="both"/>
              <w:rPr>
                <w:rFonts w:eastAsia="Times New Roman"/>
                <w:lang w:eastAsia="en-GB"/>
              </w:rPr>
            </w:pPr>
            <w:r w:rsidRPr="00F65AD9">
              <w:rPr>
                <w:rFonts w:eastAsia="Times New Roman"/>
                <w:lang w:eastAsia="en-GB"/>
              </w:rPr>
              <w:t>As built - Historic</w:t>
            </w:r>
          </w:p>
        </w:tc>
      </w:tr>
      <w:tr w:rsidR="001E43F1" w:rsidRPr="00F65AD9" w14:paraId="22253872" w14:textId="77777777" w:rsidTr="00941C82">
        <w:trPr>
          <w:trHeight w:val="558"/>
        </w:trPr>
        <w:tc>
          <w:tcPr>
            <w:tcW w:w="1929" w:type="dxa"/>
            <w:vAlign w:val="center"/>
          </w:tcPr>
          <w:p w14:paraId="6ACC5B53" w14:textId="3557AD16" w:rsidR="001E43F1" w:rsidRPr="00F65AD9" w:rsidRDefault="001E43F1" w:rsidP="00C4241F">
            <w:pPr>
              <w:jc w:val="both"/>
            </w:pPr>
            <w:r>
              <w:rPr>
                <w:sz w:val="24"/>
                <w:szCs w:val="24"/>
              </w:rPr>
              <w:t>561336.10.05</w:t>
            </w:r>
          </w:p>
        </w:tc>
        <w:tc>
          <w:tcPr>
            <w:tcW w:w="3206" w:type="dxa"/>
            <w:shd w:val="clear" w:color="auto" w:fill="auto"/>
            <w:vAlign w:val="center"/>
          </w:tcPr>
          <w:p w14:paraId="3CD8808E" w14:textId="0E26E115" w:rsidR="001E43F1" w:rsidRPr="00F65AD9" w:rsidRDefault="001E43F1" w:rsidP="00C4241F">
            <w:pPr>
              <w:jc w:val="both"/>
              <w:rPr>
                <w:rFonts w:eastAsia="Times New Roman"/>
                <w:lang w:eastAsia="en-GB"/>
              </w:rPr>
            </w:pPr>
            <w:r w:rsidRPr="00190B18">
              <w:rPr>
                <w:rFonts w:eastAsia="Times New Roman"/>
                <w:lang w:eastAsia="en-GB"/>
              </w:rPr>
              <w:t xml:space="preserve">Indicative Testing Location and Location Plan </w:t>
            </w:r>
          </w:p>
        </w:tc>
        <w:tc>
          <w:tcPr>
            <w:tcW w:w="2236" w:type="dxa"/>
            <w:vAlign w:val="center"/>
          </w:tcPr>
          <w:p w14:paraId="58C895BC" w14:textId="38B987EA" w:rsidR="001E43F1" w:rsidRPr="00F65AD9" w:rsidRDefault="00676B64" w:rsidP="00C4241F">
            <w:pPr>
              <w:jc w:val="both"/>
              <w:rPr>
                <w:rFonts w:eastAsia="Times New Roman"/>
                <w:lang w:eastAsia="en-GB"/>
              </w:rPr>
            </w:pPr>
            <w:r w:rsidRPr="00676B64">
              <w:rPr>
                <w:rFonts w:eastAsia="Times New Roman"/>
                <w:lang w:eastAsia="en-GB"/>
              </w:rPr>
              <w:t>2018</w:t>
            </w:r>
          </w:p>
        </w:tc>
      </w:tr>
    </w:tbl>
    <w:p w14:paraId="5E276B5E" w14:textId="7646370D" w:rsidR="006B3AAC" w:rsidRDefault="006B3AAC" w:rsidP="00C4241F">
      <w:pPr>
        <w:jc w:val="both"/>
        <w:rPr>
          <w:rFonts w:eastAsia="Times New Roman"/>
          <w:b/>
          <w:bCs/>
          <w:caps/>
          <w:kern w:val="32"/>
        </w:rPr>
      </w:pPr>
    </w:p>
    <w:p w14:paraId="7EBAE9E0" w14:textId="77777777" w:rsidR="006B3AAC" w:rsidRDefault="006B3AAC">
      <w:pPr>
        <w:rPr>
          <w:rFonts w:eastAsia="Times New Roman"/>
          <w:b/>
          <w:bCs/>
          <w:caps/>
          <w:kern w:val="32"/>
        </w:rPr>
      </w:pPr>
      <w:r>
        <w:rPr>
          <w:rFonts w:eastAsia="Times New Roman"/>
          <w:b/>
          <w:bCs/>
          <w:caps/>
          <w:kern w:val="32"/>
        </w:rPr>
        <w:br w:type="page"/>
      </w:r>
    </w:p>
    <w:p w14:paraId="5F572A01" w14:textId="3879F330" w:rsidR="00D37BD3" w:rsidRPr="00F65AD9" w:rsidRDefault="00D37BD3" w:rsidP="00C4241F">
      <w:pPr>
        <w:pStyle w:val="Heading2"/>
        <w:numPr>
          <w:ilvl w:val="1"/>
          <w:numId w:val="3"/>
        </w:numPr>
        <w:spacing w:after="240"/>
        <w:rPr>
          <w:bCs/>
          <w:szCs w:val="22"/>
        </w:rPr>
      </w:pPr>
      <w:bookmarkStart w:id="106" w:name="_Toc520795932"/>
      <w:r w:rsidRPr="00F65AD9">
        <w:rPr>
          <w:bCs/>
          <w:szCs w:val="22"/>
        </w:rPr>
        <w:lastRenderedPageBreak/>
        <w:t>Harlaxton Road (A1/178.80)</w:t>
      </w:r>
      <w:bookmarkEnd w:id="106"/>
    </w:p>
    <w:p w14:paraId="2DF34AAC" w14:textId="40F7613D" w:rsidR="00D37BD3" w:rsidRPr="00F65AD9" w:rsidRDefault="00D37BD3" w:rsidP="00C4241F">
      <w:pPr>
        <w:pStyle w:val="ListParagraph"/>
        <w:numPr>
          <w:ilvl w:val="2"/>
          <w:numId w:val="3"/>
        </w:numPr>
        <w:jc w:val="both"/>
        <w:rPr>
          <w:rFonts w:eastAsia="Times New Roman" w:cs="Arial"/>
          <w:bCs/>
        </w:rPr>
      </w:pPr>
      <w:r w:rsidRPr="00F65AD9">
        <w:rPr>
          <w:rFonts w:eastAsia="Times New Roman" w:cs="Arial"/>
          <w:bCs/>
        </w:rPr>
        <w:t>The</w:t>
      </w:r>
      <w:r w:rsidR="004E6A23" w:rsidRPr="00F65AD9">
        <w:rPr>
          <w:rFonts w:eastAsia="Times New Roman" w:cs="Arial"/>
          <w:bCs/>
        </w:rPr>
        <w:t xml:space="preserve"> bridge carries the A1 trunk road over the A607 near Grantham, at MP 178.80. The structure was commissioned in 1961 and was designed by Lincolnshire County Council. The structure comprises; 3 spans, simply supported. The three spans measure, 12.880m south, 21.335m centre and 12.880m north, and are at skew of 37 deg. The square span dimensions are 10.286m south, 17.038m centre and 10.286m north. The deck width is 26.9m between parapet faces.  Waterproofing is provided over the whole of the deck in the form of Bayer Baytec Mastic Asphalt. The abutments and piers are founded on in-situ reinforced concrete piles. There are joints provided above the abutments and piers. There are buried joints provided above the north abutment, north pier and south pier. An Asphaltic plug joint is provided above the south abutment.</w:t>
      </w:r>
    </w:p>
    <w:p w14:paraId="698467F2" w14:textId="77777777" w:rsidR="00D37BD3" w:rsidRPr="00F65AD9" w:rsidRDefault="00D37BD3" w:rsidP="00C4241F">
      <w:pPr>
        <w:pStyle w:val="ListParagraph"/>
        <w:numPr>
          <w:ilvl w:val="2"/>
          <w:numId w:val="3"/>
        </w:numPr>
        <w:jc w:val="both"/>
        <w:rPr>
          <w:rFonts w:eastAsia="Times New Roman" w:cs="Arial"/>
          <w:bCs/>
        </w:rPr>
      </w:pPr>
      <w:r w:rsidRPr="00F65AD9">
        <w:rPr>
          <w:rFonts w:eastAsia="Times New Roman" w:cs="Arial"/>
          <w:bCs/>
        </w:rPr>
        <w:t>Inspections have found areas requiring surfacing and waterproofing repairs on N/B and S/B of the carriageway.</w:t>
      </w:r>
      <w:r w:rsidRPr="00F65AD9">
        <w:t xml:space="preserve"> </w:t>
      </w:r>
    </w:p>
    <w:p w14:paraId="1794A95A" w14:textId="77777777" w:rsidR="00D37BD3" w:rsidRPr="00F65AD9" w:rsidRDefault="00D37BD3" w:rsidP="00C4241F">
      <w:pPr>
        <w:pStyle w:val="ListParagraph"/>
        <w:numPr>
          <w:ilvl w:val="2"/>
          <w:numId w:val="3"/>
        </w:numPr>
        <w:jc w:val="both"/>
        <w:rPr>
          <w:rFonts w:eastAsia="Times New Roman" w:cs="Arial"/>
          <w:bCs/>
        </w:rPr>
      </w:pPr>
      <w:r w:rsidRPr="00F65AD9">
        <w:rPr>
          <w:rFonts w:eastAsia="Times New Roman" w:cs="Arial"/>
          <w:bCs/>
        </w:rPr>
        <w:t>Please refer to the CDM preconstruction and site information which details access restrictions, known asbestos information &amp; environmental constraints.</w:t>
      </w:r>
    </w:p>
    <w:p w14:paraId="3D318D87" w14:textId="5CC65D7D" w:rsidR="00D37BD3" w:rsidRPr="00F65AD9" w:rsidRDefault="00D37BD3" w:rsidP="00C4241F">
      <w:pPr>
        <w:pStyle w:val="Heading3"/>
        <w:numPr>
          <w:ilvl w:val="2"/>
          <w:numId w:val="3"/>
        </w:numPr>
        <w:tabs>
          <w:tab w:val="left" w:pos="851"/>
        </w:tabs>
        <w:rPr>
          <w:szCs w:val="22"/>
        </w:rPr>
      </w:pPr>
      <w:r w:rsidRPr="00F65AD9">
        <w:rPr>
          <w:szCs w:val="22"/>
        </w:rPr>
        <w:t xml:space="preserve">The Drawings listed below apply to this contract. Copies can be found in Appendix </w:t>
      </w:r>
      <w:r w:rsidR="00CD7F17">
        <w:rPr>
          <w:szCs w:val="22"/>
        </w:rPr>
        <w:t>1</w:t>
      </w:r>
      <w:r w:rsidRPr="00F65AD9">
        <w:rPr>
          <w:szCs w:val="22"/>
        </w:rPr>
        <w:t xml:space="preserve">. </w:t>
      </w:r>
    </w:p>
    <w:p w14:paraId="310F57D9" w14:textId="77777777" w:rsidR="00D37BD3" w:rsidRPr="00F65AD9" w:rsidRDefault="00D37BD3" w:rsidP="00C4241F">
      <w:pPr>
        <w:jc w:val="both"/>
      </w:pPr>
    </w:p>
    <w:tbl>
      <w:tblPr>
        <w:tblStyle w:val="TableGrid"/>
        <w:tblW w:w="7371" w:type="dxa"/>
        <w:tblInd w:w="959" w:type="dxa"/>
        <w:tblLook w:val="04A0" w:firstRow="1" w:lastRow="0" w:firstColumn="1" w:lastColumn="0" w:noHBand="0" w:noVBand="1"/>
      </w:tblPr>
      <w:tblGrid>
        <w:gridCol w:w="1929"/>
        <w:gridCol w:w="3206"/>
        <w:gridCol w:w="2236"/>
      </w:tblGrid>
      <w:tr w:rsidR="00D37BD3" w:rsidRPr="00F65AD9" w14:paraId="24F8B65C" w14:textId="77777777" w:rsidTr="00941C82">
        <w:tc>
          <w:tcPr>
            <w:tcW w:w="1929" w:type="dxa"/>
            <w:vAlign w:val="center"/>
          </w:tcPr>
          <w:p w14:paraId="34A9F793" w14:textId="77777777" w:rsidR="00D37BD3" w:rsidRPr="00F65AD9" w:rsidRDefault="00D37BD3" w:rsidP="00C4241F">
            <w:pPr>
              <w:jc w:val="both"/>
              <w:rPr>
                <w:rFonts w:eastAsia="Times New Roman"/>
                <w:b/>
                <w:lang w:eastAsia="en-GB"/>
              </w:rPr>
            </w:pPr>
            <w:r w:rsidRPr="00F65AD9">
              <w:rPr>
                <w:rFonts w:eastAsia="Times New Roman"/>
                <w:b/>
                <w:lang w:eastAsia="en-GB"/>
              </w:rPr>
              <w:t>Drawing Number</w:t>
            </w:r>
          </w:p>
        </w:tc>
        <w:tc>
          <w:tcPr>
            <w:tcW w:w="3206" w:type="dxa"/>
            <w:shd w:val="clear" w:color="auto" w:fill="auto"/>
            <w:vAlign w:val="center"/>
          </w:tcPr>
          <w:p w14:paraId="778B90C6" w14:textId="77777777" w:rsidR="00D37BD3" w:rsidRPr="00F65AD9" w:rsidRDefault="00D37BD3" w:rsidP="00C4241F">
            <w:pPr>
              <w:jc w:val="both"/>
              <w:rPr>
                <w:rFonts w:eastAsia="Times New Roman"/>
                <w:b/>
                <w:lang w:eastAsia="en-GB"/>
              </w:rPr>
            </w:pPr>
            <w:r w:rsidRPr="00F65AD9">
              <w:rPr>
                <w:rFonts w:eastAsia="Times New Roman"/>
                <w:b/>
                <w:lang w:eastAsia="en-GB"/>
              </w:rPr>
              <w:t>Title</w:t>
            </w:r>
          </w:p>
        </w:tc>
        <w:tc>
          <w:tcPr>
            <w:tcW w:w="2236" w:type="dxa"/>
            <w:vAlign w:val="center"/>
          </w:tcPr>
          <w:p w14:paraId="403DFBFC" w14:textId="77777777" w:rsidR="00D37BD3" w:rsidRPr="00F65AD9" w:rsidRDefault="00D37BD3" w:rsidP="00C4241F">
            <w:pPr>
              <w:jc w:val="both"/>
              <w:rPr>
                <w:rFonts w:eastAsia="Times New Roman"/>
                <w:b/>
                <w:lang w:eastAsia="en-GB"/>
              </w:rPr>
            </w:pPr>
            <w:r w:rsidRPr="00F65AD9">
              <w:rPr>
                <w:rFonts w:eastAsia="Times New Roman"/>
                <w:b/>
                <w:lang w:eastAsia="en-GB"/>
              </w:rPr>
              <w:t>Revision / Date</w:t>
            </w:r>
          </w:p>
        </w:tc>
      </w:tr>
      <w:tr w:rsidR="004E6A23" w:rsidRPr="00F65AD9" w14:paraId="52DA89E8" w14:textId="77777777" w:rsidTr="00941C82">
        <w:trPr>
          <w:trHeight w:val="690"/>
        </w:trPr>
        <w:tc>
          <w:tcPr>
            <w:tcW w:w="1929" w:type="dxa"/>
            <w:vAlign w:val="center"/>
          </w:tcPr>
          <w:p w14:paraId="7478A9A8" w14:textId="753527AF" w:rsidR="004E6A23" w:rsidRPr="00F65AD9" w:rsidRDefault="004E6A23" w:rsidP="00C4241F">
            <w:pPr>
              <w:jc w:val="both"/>
            </w:pPr>
            <w:r w:rsidRPr="00F65AD9">
              <w:t>Unknown</w:t>
            </w:r>
          </w:p>
        </w:tc>
        <w:tc>
          <w:tcPr>
            <w:tcW w:w="3206" w:type="dxa"/>
            <w:shd w:val="clear" w:color="auto" w:fill="auto"/>
            <w:vAlign w:val="center"/>
          </w:tcPr>
          <w:p w14:paraId="541181C0" w14:textId="25B23722" w:rsidR="004E6A23" w:rsidRPr="00F65AD9" w:rsidRDefault="004E6A23" w:rsidP="00C4241F">
            <w:pPr>
              <w:jc w:val="both"/>
              <w:rPr>
                <w:rFonts w:eastAsia="Times New Roman"/>
                <w:lang w:eastAsia="en-GB"/>
              </w:rPr>
            </w:pPr>
            <w:r w:rsidRPr="00F65AD9">
              <w:rPr>
                <w:rFonts w:eastAsia="Times New Roman"/>
                <w:lang w:eastAsia="en-GB"/>
              </w:rPr>
              <w:t>General Arrangement</w:t>
            </w:r>
          </w:p>
        </w:tc>
        <w:tc>
          <w:tcPr>
            <w:tcW w:w="2236" w:type="dxa"/>
            <w:vAlign w:val="center"/>
          </w:tcPr>
          <w:p w14:paraId="3EAB75FF" w14:textId="4E582A9F" w:rsidR="004E6A23" w:rsidRPr="00F65AD9" w:rsidRDefault="004E6A23" w:rsidP="00C4241F">
            <w:pPr>
              <w:jc w:val="both"/>
              <w:rPr>
                <w:rFonts w:eastAsia="Times New Roman"/>
                <w:lang w:eastAsia="en-GB"/>
              </w:rPr>
            </w:pPr>
            <w:r w:rsidRPr="00F65AD9">
              <w:rPr>
                <w:rFonts w:eastAsia="Times New Roman"/>
                <w:lang w:eastAsia="en-GB"/>
              </w:rPr>
              <w:t>As built - Historic</w:t>
            </w:r>
          </w:p>
        </w:tc>
      </w:tr>
      <w:tr w:rsidR="004E6A23" w:rsidRPr="00F65AD9" w14:paraId="74183107" w14:textId="77777777" w:rsidTr="00941C82">
        <w:trPr>
          <w:trHeight w:val="558"/>
        </w:trPr>
        <w:tc>
          <w:tcPr>
            <w:tcW w:w="1929" w:type="dxa"/>
            <w:vAlign w:val="center"/>
          </w:tcPr>
          <w:p w14:paraId="24E9740E" w14:textId="2767E63D" w:rsidR="004E6A23" w:rsidRPr="00F65AD9" w:rsidRDefault="004E6A23" w:rsidP="00C4241F">
            <w:pPr>
              <w:jc w:val="both"/>
            </w:pPr>
            <w:r w:rsidRPr="00F65AD9">
              <w:t>Unknown</w:t>
            </w:r>
          </w:p>
        </w:tc>
        <w:tc>
          <w:tcPr>
            <w:tcW w:w="3206" w:type="dxa"/>
            <w:shd w:val="clear" w:color="auto" w:fill="auto"/>
            <w:vAlign w:val="center"/>
          </w:tcPr>
          <w:p w14:paraId="2B1610B5" w14:textId="57F868C8" w:rsidR="004E6A23" w:rsidRPr="00F65AD9" w:rsidRDefault="004E6A23" w:rsidP="00C4241F">
            <w:pPr>
              <w:jc w:val="both"/>
              <w:rPr>
                <w:rFonts w:eastAsia="Times New Roman"/>
                <w:lang w:eastAsia="en-GB"/>
              </w:rPr>
            </w:pPr>
            <w:r w:rsidRPr="00F65AD9">
              <w:rPr>
                <w:rFonts w:eastAsia="Times New Roman"/>
                <w:lang w:eastAsia="en-GB"/>
              </w:rPr>
              <w:t xml:space="preserve">Elevation </w:t>
            </w:r>
          </w:p>
        </w:tc>
        <w:tc>
          <w:tcPr>
            <w:tcW w:w="2236" w:type="dxa"/>
            <w:vAlign w:val="center"/>
          </w:tcPr>
          <w:p w14:paraId="088BBE82" w14:textId="6FD8AA74" w:rsidR="004E6A23" w:rsidRPr="00F65AD9" w:rsidRDefault="004E6A23" w:rsidP="00C4241F">
            <w:pPr>
              <w:jc w:val="both"/>
              <w:rPr>
                <w:rFonts w:eastAsia="Times New Roman"/>
                <w:lang w:eastAsia="en-GB"/>
              </w:rPr>
            </w:pPr>
            <w:r w:rsidRPr="00F65AD9">
              <w:rPr>
                <w:rFonts w:eastAsia="Times New Roman"/>
                <w:lang w:eastAsia="en-GB"/>
              </w:rPr>
              <w:t>As Built - Historic</w:t>
            </w:r>
          </w:p>
        </w:tc>
      </w:tr>
      <w:tr w:rsidR="00C46813" w:rsidRPr="00F65AD9" w14:paraId="34B05AB6" w14:textId="77777777" w:rsidTr="00941C82">
        <w:trPr>
          <w:trHeight w:val="558"/>
        </w:trPr>
        <w:tc>
          <w:tcPr>
            <w:tcW w:w="1929" w:type="dxa"/>
            <w:vAlign w:val="center"/>
          </w:tcPr>
          <w:p w14:paraId="667F42E5" w14:textId="3A6C1610" w:rsidR="00C46813" w:rsidRPr="00F65AD9" w:rsidRDefault="00C46813" w:rsidP="00C46813">
            <w:pPr>
              <w:jc w:val="both"/>
            </w:pPr>
            <w:r w:rsidRPr="00190B18">
              <w:rPr>
                <w:sz w:val="24"/>
                <w:szCs w:val="24"/>
              </w:rPr>
              <w:t>561336.10.0</w:t>
            </w:r>
            <w:r>
              <w:rPr>
                <w:sz w:val="24"/>
                <w:szCs w:val="24"/>
              </w:rPr>
              <w:t>8</w:t>
            </w:r>
          </w:p>
        </w:tc>
        <w:tc>
          <w:tcPr>
            <w:tcW w:w="3206" w:type="dxa"/>
            <w:shd w:val="clear" w:color="auto" w:fill="auto"/>
            <w:vAlign w:val="center"/>
          </w:tcPr>
          <w:p w14:paraId="3B3637D7" w14:textId="6A53B01D" w:rsidR="00C46813" w:rsidRPr="00F65AD9" w:rsidRDefault="00C46813" w:rsidP="00C4241F">
            <w:pPr>
              <w:jc w:val="both"/>
              <w:rPr>
                <w:rFonts w:eastAsia="Times New Roman"/>
                <w:lang w:eastAsia="en-GB"/>
              </w:rPr>
            </w:pPr>
            <w:r w:rsidRPr="00190B18">
              <w:rPr>
                <w:rFonts w:eastAsia="Times New Roman"/>
                <w:lang w:eastAsia="en-GB"/>
              </w:rPr>
              <w:t xml:space="preserve">Indicative Testing Location and Location Plan </w:t>
            </w:r>
          </w:p>
        </w:tc>
        <w:tc>
          <w:tcPr>
            <w:tcW w:w="2236" w:type="dxa"/>
            <w:vAlign w:val="center"/>
          </w:tcPr>
          <w:p w14:paraId="2A08F51E" w14:textId="60A53951" w:rsidR="00C46813" w:rsidRPr="00F65AD9" w:rsidRDefault="00676B64" w:rsidP="00C4241F">
            <w:pPr>
              <w:jc w:val="both"/>
              <w:rPr>
                <w:rFonts w:eastAsia="Times New Roman"/>
                <w:lang w:eastAsia="en-GB"/>
              </w:rPr>
            </w:pPr>
            <w:r w:rsidRPr="00676B64">
              <w:rPr>
                <w:rFonts w:eastAsia="Times New Roman"/>
                <w:lang w:eastAsia="en-GB"/>
              </w:rPr>
              <w:t>2018</w:t>
            </w:r>
          </w:p>
        </w:tc>
      </w:tr>
    </w:tbl>
    <w:p w14:paraId="54A69C85" w14:textId="485E5E0F" w:rsidR="006B3AAC" w:rsidRDefault="006B3AAC" w:rsidP="00C4241F">
      <w:pPr>
        <w:jc w:val="both"/>
        <w:rPr>
          <w:rFonts w:eastAsia="Times New Roman"/>
          <w:b/>
          <w:bCs/>
          <w:caps/>
          <w:kern w:val="32"/>
        </w:rPr>
      </w:pPr>
    </w:p>
    <w:p w14:paraId="674B5278" w14:textId="77777777" w:rsidR="006B3AAC" w:rsidRDefault="006B3AAC">
      <w:pPr>
        <w:rPr>
          <w:rFonts w:eastAsia="Times New Roman"/>
          <w:b/>
          <w:bCs/>
          <w:caps/>
          <w:kern w:val="32"/>
        </w:rPr>
      </w:pPr>
      <w:r>
        <w:rPr>
          <w:rFonts w:eastAsia="Times New Roman"/>
          <w:b/>
          <w:bCs/>
          <w:caps/>
          <w:kern w:val="32"/>
        </w:rPr>
        <w:br w:type="page"/>
      </w:r>
    </w:p>
    <w:p w14:paraId="1BFAC8CC" w14:textId="7D866C4B" w:rsidR="00D37BD3" w:rsidRPr="00F65AD9" w:rsidRDefault="00D37BD3" w:rsidP="00C4241F">
      <w:pPr>
        <w:pStyle w:val="Heading2"/>
        <w:numPr>
          <w:ilvl w:val="1"/>
          <w:numId w:val="3"/>
        </w:numPr>
        <w:spacing w:after="240"/>
        <w:rPr>
          <w:bCs/>
          <w:szCs w:val="22"/>
        </w:rPr>
      </w:pPr>
      <w:bookmarkStart w:id="107" w:name="_Toc520795933"/>
      <w:r w:rsidRPr="00F65AD9">
        <w:rPr>
          <w:bCs/>
          <w:szCs w:val="22"/>
        </w:rPr>
        <w:lastRenderedPageBreak/>
        <w:t>Flood Spans (A1/206.40)</w:t>
      </w:r>
      <w:bookmarkEnd w:id="107"/>
    </w:p>
    <w:p w14:paraId="00B064E9" w14:textId="22568810" w:rsidR="00497FCC" w:rsidRPr="00F65AD9" w:rsidRDefault="00497FCC" w:rsidP="00C4241F">
      <w:pPr>
        <w:pStyle w:val="ListParagraph"/>
        <w:numPr>
          <w:ilvl w:val="2"/>
          <w:numId w:val="3"/>
        </w:numPr>
        <w:jc w:val="both"/>
        <w:rPr>
          <w:rFonts w:eastAsia="Times New Roman" w:cs="Arial"/>
          <w:bCs/>
        </w:rPr>
      </w:pPr>
      <w:r w:rsidRPr="00F65AD9">
        <w:rPr>
          <w:rFonts w:eastAsia="Times New Roman" w:cs="Arial"/>
          <w:bCs/>
        </w:rPr>
        <w:t xml:space="preserve">Flood Spans Bridge has the Highways Agency structure reference A1/206.40. It was designed by Nottinghamshire County Council, constructed in 1964 and is a simply supported 9 span viaduct at a skew angle of zero degrees and having a width of 24.1m. It carries A1 trunk road over the surrounding flood plain. The superstructure comprises precast pre-stressed beams (inverted `T beams) and solid infill slab construction. There are 51no. </w:t>
      </w:r>
      <w:proofErr w:type="gramStart"/>
      <w:r w:rsidRPr="00F65AD9">
        <w:rPr>
          <w:rFonts w:eastAsia="Times New Roman" w:cs="Arial"/>
          <w:bCs/>
        </w:rPr>
        <w:t>beams</w:t>
      </w:r>
      <w:proofErr w:type="gramEnd"/>
      <w:r w:rsidRPr="00F65AD9">
        <w:rPr>
          <w:rFonts w:eastAsia="Times New Roman" w:cs="Arial"/>
          <w:bCs/>
        </w:rPr>
        <w:t xml:space="preserve"> per span with a reinforced concrete parapet edge beam each side. The waterproofing is mastic asphalt. There are asphaltic plug joints at both abutments and buried joints above each of the piers.</w:t>
      </w:r>
    </w:p>
    <w:p w14:paraId="3C8E5AD2" w14:textId="2D44116B" w:rsidR="00D37BD3" w:rsidRPr="00F65AD9" w:rsidRDefault="00D37BD3" w:rsidP="00C4241F">
      <w:pPr>
        <w:pStyle w:val="ListParagraph"/>
        <w:numPr>
          <w:ilvl w:val="2"/>
          <w:numId w:val="3"/>
        </w:numPr>
        <w:jc w:val="both"/>
        <w:rPr>
          <w:rFonts w:eastAsia="Times New Roman" w:cs="Arial"/>
          <w:bCs/>
        </w:rPr>
      </w:pPr>
      <w:r w:rsidRPr="00F65AD9">
        <w:rPr>
          <w:rFonts w:eastAsia="Times New Roman" w:cs="Arial"/>
          <w:bCs/>
        </w:rPr>
        <w:t>Inspections have found areas requiring surfacing and waterproofing repairs on N/B and S/B of the carriageway.</w:t>
      </w:r>
      <w:r w:rsidRPr="00F65AD9">
        <w:t xml:space="preserve"> </w:t>
      </w:r>
    </w:p>
    <w:p w14:paraId="3C3EECE7" w14:textId="77777777" w:rsidR="00D37BD3" w:rsidRPr="00F65AD9" w:rsidRDefault="00D37BD3" w:rsidP="00C4241F">
      <w:pPr>
        <w:pStyle w:val="ListParagraph"/>
        <w:numPr>
          <w:ilvl w:val="2"/>
          <w:numId w:val="3"/>
        </w:numPr>
        <w:jc w:val="both"/>
        <w:rPr>
          <w:rFonts w:eastAsia="Times New Roman" w:cs="Arial"/>
          <w:bCs/>
        </w:rPr>
      </w:pPr>
      <w:r w:rsidRPr="00F65AD9">
        <w:rPr>
          <w:rFonts w:eastAsia="Times New Roman" w:cs="Arial"/>
          <w:bCs/>
        </w:rPr>
        <w:t>Please refer to the CDM preconstruction and site information which details access restrictions, known asbestos information &amp; environmental constraints.</w:t>
      </w:r>
    </w:p>
    <w:p w14:paraId="55131FC0" w14:textId="5465DFCA" w:rsidR="00D37BD3" w:rsidRPr="00F65AD9" w:rsidRDefault="00D37BD3" w:rsidP="00C4241F">
      <w:pPr>
        <w:pStyle w:val="Heading3"/>
        <w:numPr>
          <w:ilvl w:val="2"/>
          <w:numId w:val="3"/>
        </w:numPr>
        <w:tabs>
          <w:tab w:val="left" w:pos="851"/>
        </w:tabs>
        <w:rPr>
          <w:szCs w:val="22"/>
        </w:rPr>
      </w:pPr>
      <w:r w:rsidRPr="00F65AD9">
        <w:rPr>
          <w:szCs w:val="22"/>
        </w:rPr>
        <w:t xml:space="preserve">The Drawings listed below apply to this contract. Copies can be found in Appendix </w:t>
      </w:r>
      <w:r w:rsidR="00CD7F17">
        <w:rPr>
          <w:szCs w:val="22"/>
        </w:rPr>
        <w:t>1</w:t>
      </w:r>
      <w:r w:rsidRPr="00F65AD9">
        <w:rPr>
          <w:szCs w:val="22"/>
        </w:rPr>
        <w:t xml:space="preserve">. </w:t>
      </w:r>
    </w:p>
    <w:p w14:paraId="59B5EDAD" w14:textId="77777777" w:rsidR="00D37BD3" w:rsidRPr="00F65AD9" w:rsidRDefault="00D37BD3" w:rsidP="00C4241F">
      <w:pPr>
        <w:jc w:val="both"/>
      </w:pPr>
    </w:p>
    <w:tbl>
      <w:tblPr>
        <w:tblStyle w:val="TableGrid"/>
        <w:tblW w:w="7371" w:type="dxa"/>
        <w:tblInd w:w="959" w:type="dxa"/>
        <w:tblLook w:val="04A0" w:firstRow="1" w:lastRow="0" w:firstColumn="1" w:lastColumn="0" w:noHBand="0" w:noVBand="1"/>
      </w:tblPr>
      <w:tblGrid>
        <w:gridCol w:w="1929"/>
        <w:gridCol w:w="3206"/>
        <w:gridCol w:w="2236"/>
      </w:tblGrid>
      <w:tr w:rsidR="00D37BD3" w:rsidRPr="00F65AD9" w14:paraId="27598F97" w14:textId="77777777" w:rsidTr="00941C82">
        <w:tc>
          <w:tcPr>
            <w:tcW w:w="1929" w:type="dxa"/>
            <w:vAlign w:val="center"/>
          </w:tcPr>
          <w:p w14:paraId="336BF963" w14:textId="77777777" w:rsidR="00D37BD3" w:rsidRPr="00F65AD9" w:rsidRDefault="00D37BD3" w:rsidP="00C4241F">
            <w:pPr>
              <w:jc w:val="both"/>
              <w:rPr>
                <w:rFonts w:eastAsia="Times New Roman"/>
                <w:b/>
                <w:lang w:eastAsia="en-GB"/>
              </w:rPr>
            </w:pPr>
            <w:r w:rsidRPr="00F65AD9">
              <w:rPr>
                <w:rFonts w:eastAsia="Times New Roman"/>
                <w:b/>
                <w:lang w:eastAsia="en-GB"/>
              </w:rPr>
              <w:t>Drawing Number</w:t>
            </w:r>
          </w:p>
        </w:tc>
        <w:tc>
          <w:tcPr>
            <w:tcW w:w="3206" w:type="dxa"/>
            <w:shd w:val="clear" w:color="auto" w:fill="auto"/>
            <w:vAlign w:val="center"/>
          </w:tcPr>
          <w:p w14:paraId="504B2840" w14:textId="77777777" w:rsidR="00D37BD3" w:rsidRPr="00F65AD9" w:rsidRDefault="00D37BD3" w:rsidP="00C4241F">
            <w:pPr>
              <w:jc w:val="both"/>
              <w:rPr>
                <w:rFonts w:eastAsia="Times New Roman"/>
                <w:b/>
                <w:lang w:eastAsia="en-GB"/>
              </w:rPr>
            </w:pPr>
            <w:r w:rsidRPr="00F65AD9">
              <w:rPr>
                <w:rFonts w:eastAsia="Times New Roman"/>
                <w:b/>
                <w:lang w:eastAsia="en-GB"/>
              </w:rPr>
              <w:t>Title</w:t>
            </w:r>
          </w:p>
        </w:tc>
        <w:tc>
          <w:tcPr>
            <w:tcW w:w="2236" w:type="dxa"/>
            <w:vAlign w:val="center"/>
          </w:tcPr>
          <w:p w14:paraId="6E53FE8E" w14:textId="77777777" w:rsidR="00D37BD3" w:rsidRPr="00F65AD9" w:rsidRDefault="00D37BD3" w:rsidP="00C4241F">
            <w:pPr>
              <w:jc w:val="both"/>
              <w:rPr>
                <w:rFonts w:eastAsia="Times New Roman"/>
                <w:b/>
                <w:lang w:eastAsia="en-GB"/>
              </w:rPr>
            </w:pPr>
            <w:r w:rsidRPr="00F65AD9">
              <w:rPr>
                <w:rFonts w:eastAsia="Times New Roman"/>
                <w:b/>
                <w:lang w:eastAsia="en-GB"/>
              </w:rPr>
              <w:t>Revision / Date</w:t>
            </w:r>
          </w:p>
        </w:tc>
      </w:tr>
      <w:tr w:rsidR="00D37BD3" w:rsidRPr="00F65AD9" w14:paraId="791DD7BE" w14:textId="77777777" w:rsidTr="00941C82">
        <w:trPr>
          <w:trHeight w:val="690"/>
        </w:trPr>
        <w:tc>
          <w:tcPr>
            <w:tcW w:w="1929" w:type="dxa"/>
            <w:vAlign w:val="center"/>
          </w:tcPr>
          <w:p w14:paraId="31E64D07" w14:textId="472EBF60" w:rsidR="00D37BD3" w:rsidRPr="00F65AD9" w:rsidRDefault="00C31A7C" w:rsidP="00C4241F">
            <w:pPr>
              <w:jc w:val="both"/>
            </w:pPr>
            <w:r w:rsidRPr="00F65AD9">
              <w:t>LCC010/001</w:t>
            </w:r>
          </w:p>
        </w:tc>
        <w:tc>
          <w:tcPr>
            <w:tcW w:w="3206" w:type="dxa"/>
            <w:shd w:val="clear" w:color="auto" w:fill="auto"/>
            <w:vAlign w:val="center"/>
          </w:tcPr>
          <w:p w14:paraId="6B25CFB8" w14:textId="77777777" w:rsidR="00D37BD3" w:rsidRPr="00F65AD9" w:rsidRDefault="00D37BD3" w:rsidP="00C4241F">
            <w:pPr>
              <w:jc w:val="both"/>
              <w:rPr>
                <w:rFonts w:eastAsia="Times New Roman"/>
                <w:lang w:eastAsia="en-GB"/>
              </w:rPr>
            </w:pPr>
            <w:r w:rsidRPr="00F65AD9">
              <w:rPr>
                <w:rFonts w:eastAsia="Times New Roman"/>
                <w:lang w:eastAsia="en-GB"/>
              </w:rPr>
              <w:t>General Arrangement</w:t>
            </w:r>
          </w:p>
        </w:tc>
        <w:tc>
          <w:tcPr>
            <w:tcW w:w="2236" w:type="dxa"/>
            <w:vAlign w:val="center"/>
          </w:tcPr>
          <w:p w14:paraId="249EBF4E" w14:textId="77777777" w:rsidR="00D37BD3" w:rsidRPr="00F65AD9" w:rsidRDefault="00D37BD3" w:rsidP="00C4241F">
            <w:pPr>
              <w:jc w:val="both"/>
              <w:rPr>
                <w:rFonts w:eastAsia="Times New Roman"/>
                <w:lang w:eastAsia="en-GB"/>
              </w:rPr>
            </w:pPr>
            <w:r w:rsidRPr="00F65AD9">
              <w:rPr>
                <w:rFonts w:eastAsia="Times New Roman"/>
                <w:lang w:eastAsia="en-GB"/>
              </w:rPr>
              <w:t>As built - Historic</w:t>
            </w:r>
          </w:p>
        </w:tc>
      </w:tr>
      <w:tr w:rsidR="0091508D" w:rsidRPr="00F65AD9" w14:paraId="03C8CDB4" w14:textId="77777777" w:rsidTr="00941C82">
        <w:trPr>
          <w:trHeight w:val="558"/>
        </w:trPr>
        <w:tc>
          <w:tcPr>
            <w:tcW w:w="1929" w:type="dxa"/>
            <w:vAlign w:val="center"/>
          </w:tcPr>
          <w:p w14:paraId="549F0A57" w14:textId="4B014679" w:rsidR="0091508D" w:rsidRPr="00F65AD9" w:rsidRDefault="0091508D" w:rsidP="00C4241F">
            <w:pPr>
              <w:jc w:val="both"/>
            </w:pPr>
            <w:r w:rsidRPr="00F65AD9">
              <w:t>BR/3114/2</w:t>
            </w:r>
          </w:p>
        </w:tc>
        <w:tc>
          <w:tcPr>
            <w:tcW w:w="3206" w:type="dxa"/>
            <w:shd w:val="clear" w:color="auto" w:fill="auto"/>
            <w:vAlign w:val="center"/>
          </w:tcPr>
          <w:p w14:paraId="745C945A" w14:textId="0AF95D36" w:rsidR="0091508D" w:rsidRPr="00F65AD9" w:rsidRDefault="0091508D" w:rsidP="00C4241F">
            <w:pPr>
              <w:jc w:val="both"/>
              <w:rPr>
                <w:rFonts w:eastAsia="Times New Roman"/>
                <w:lang w:eastAsia="en-GB"/>
              </w:rPr>
            </w:pPr>
            <w:r w:rsidRPr="00F65AD9">
              <w:rPr>
                <w:rFonts w:eastAsia="Times New Roman"/>
                <w:lang w:eastAsia="en-GB"/>
              </w:rPr>
              <w:t>Deck R.C Detail &amp; Elevation</w:t>
            </w:r>
          </w:p>
        </w:tc>
        <w:tc>
          <w:tcPr>
            <w:tcW w:w="2236" w:type="dxa"/>
            <w:vAlign w:val="center"/>
          </w:tcPr>
          <w:p w14:paraId="1EB43E5A" w14:textId="1B799E83" w:rsidR="0091508D" w:rsidRPr="00F65AD9" w:rsidRDefault="0091508D" w:rsidP="00C4241F">
            <w:pPr>
              <w:jc w:val="both"/>
              <w:rPr>
                <w:rFonts w:eastAsia="Times New Roman"/>
                <w:lang w:eastAsia="en-GB"/>
              </w:rPr>
            </w:pPr>
            <w:r w:rsidRPr="00F65AD9">
              <w:rPr>
                <w:rFonts w:eastAsia="Times New Roman"/>
                <w:lang w:eastAsia="en-GB"/>
              </w:rPr>
              <w:t>As built - Historic</w:t>
            </w:r>
          </w:p>
        </w:tc>
      </w:tr>
      <w:tr w:rsidR="00C46813" w:rsidRPr="00F65AD9" w14:paraId="29099CF0" w14:textId="77777777" w:rsidTr="00941C82">
        <w:trPr>
          <w:trHeight w:val="558"/>
        </w:trPr>
        <w:tc>
          <w:tcPr>
            <w:tcW w:w="1929" w:type="dxa"/>
            <w:vAlign w:val="center"/>
          </w:tcPr>
          <w:p w14:paraId="18456307" w14:textId="15F8C789" w:rsidR="00C46813" w:rsidRPr="00F65AD9" w:rsidRDefault="00C46813" w:rsidP="00C46813">
            <w:pPr>
              <w:jc w:val="both"/>
            </w:pPr>
            <w:r w:rsidRPr="00190B18">
              <w:rPr>
                <w:sz w:val="24"/>
                <w:szCs w:val="24"/>
              </w:rPr>
              <w:t>561336.10.</w:t>
            </w:r>
            <w:r>
              <w:rPr>
                <w:sz w:val="24"/>
                <w:szCs w:val="24"/>
              </w:rPr>
              <w:t>10</w:t>
            </w:r>
          </w:p>
        </w:tc>
        <w:tc>
          <w:tcPr>
            <w:tcW w:w="3206" w:type="dxa"/>
            <w:shd w:val="clear" w:color="auto" w:fill="auto"/>
            <w:vAlign w:val="center"/>
          </w:tcPr>
          <w:p w14:paraId="38F4CF99" w14:textId="60E3DD1A" w:rsidR="00C46813" w:rsidRPr="00F65AD9" w:rsidRDefault="00C46813" w:rsidP="00C4241F">
            <w:pPr>
              <w:jc w:val="both"/>
              <w:rPr>
                <w:rFonts w:eastAsia="Times New Roman"/>
                <w:lang w:eastAsia="en-GB"/>
              </w:rPr>
            </w:pPr>
            <w:r w:rsidRPr="00190B18">
              <w:rPr>
                <w:rFonts w:eastAsia="Times New Roman"/>
                <w:lang w:eastAsia="en-GB"/>
              </w:rPr>
              <w:t xml:space="preserve">Indicative Testing Location and Location Plan </w:t>
            </w:r>
          </w:p>
        </w:tc>
        <w:tc>
          <w:tcPr>
            <w:tcW w:w="2236" w:type="dxa"/>
            <w:vAlign w:val="center"/>
          </w:tcPr>
          <w:p w14:paraId="22CCE212" w14:textId="0E2599C1" w:rsidR="00C46813" w:rsidRPr="00F65AD9" w:rsidRDefault="00676B64" w:rsidP="00C4241F">
            <w:pPr>
              <w:jc w:val="both"/>
              <w:rPr>
                <w:rFonts w:eastAsia="Times New Roman"/>
                <w:lang w:eastAsia="en-GB"/>
              </w:rPr>
            </w:pPr>
            <w:r w:rsidRPr="00676B64">
              <w:rPr>
                <w:rFonts w:eastAsia="Times New Roman"/>
                <w:lang w:eastAsia="en-GB"/>
              </w:rPr>
              <w:t>2018</w:t>
            </w:r>
          </w:p>
        </w:tc>
      </w:tr>
    </w:tbl>
    <w:p w14:paraId="604173E8" w14:textId="25D1D0A1" w:rsidR="000D53C9" w:rsidRDefault="000D53C9" w:rsidP="00C4241F">
      <w:pPr>
        <w:jc w:val="both"/>
        <w:rPr>
          <w:rFonts w:eastAsia="Times New Roman"/>
          <w:b/>
          <w:bCs/>
          <w:caps/>
          <w:kern w:val="32"/>
        </w:rPr>
      </w:pPr>
    </w:p>
    <w:p w14:paraId="7D3D727F" w14:textId="77777777" w:rsidR="000D53C9" w:rsidRDefault="000D53C9">
      <w:pPr>
        <w:rPr>
          <w:rFonts w:eastAsia="Times New Roman"/>
          <w:b/>
          <w:bCs/>
          <w:caps/>
          <w:kern w:val="32"/>
        </w:rPr>
      </w:pPr>
      <w:r>
        <w:rPr>
          <w:rFonts w:eastAsia="Times New Roman"/>
          <w:b/>
          <w:bCs/>
          <w:caps/>
          <w:kern w:val="32"/>
        </w:rPr>
        <w:br w:type="page"/>
      </w:r>
    </w:p>
    <w:p w14:paraId="4C6AE281" w14:textId="1930051D" w:rsidR="001B0AAB" w:rsidRPr="00F65AD9" w:rsidRDefault="001B0AAB" w:rsidP="00C4241F">
      <w:pPr>
        <w:pStyle w:val="Heading1"/>
        <w:keepNext w:val="0"/>
        <w:numPr>
          <w:ilvl w:val="0"/>
          <w:numId w:val="3"/>
        </w:numPr>
        <w:rPr>
          <w:b/>
          <w:bCs/>
          <w:szCs w:val="22"/>
        </w:rPr>
      </w:pPr>
      <w:bookmarkStart w:id="108" w:name="_Toc520795934"/>
      <w:r w:rsidRPr="00F65AD9">
        <w:rPr>
          <w:b/>
          <w:bCs/>
          <w:szCs w:val="22"/>
        </w:rPr>
        <w:lastRenderedPageBreak/>
        <w:t>Constraints on how the Contractor Provides the Works</w:t>
      </w:r>
      <w:bookmarkEnd w:id="108"/>
    </w:p>
    <w:p w14:paraId="7BD2F5C1" w14:textId="672AF4CE" w:rsidR="00DA6A68" w:rsidRPr="00F65AD9" w:rsidRDefault="00DA6A68" w:rsidP="00C4241F">
      <w:pPr>
        <w:pStyle w:val="Heading2"/>
        <w:keepNext w:val="0"/>
        <w:numPr>
          <w:ilvl w:val="1"/>
          <w:numId w:val="3"/>
        </w:numPr>
        <w:rPr>
          <w:b w:val="0"/>
          <w:bCs/>
          <w:szCs w:val="22"/>
        </w:rPr>
      </w:pPr>
      <w:bookmarkStart w:id="109" w:name="_Toc507063983"/>
      <w:bookmarkStart w:id="110" w:name="_Toc510095313"/>
      <w:bookmarkStart w:id="111" w:name="_Toc520795935"/>
      <w:r w:rsidRPr="00F65AD9">
        <w:rPr>
          <w:bCs/>
          <w:szCs w:val="22"/>
        </w:rPr>
        <w:t>General</w:t>
      </w:r>
      <w:bookmarkEnd w:id="109"/>
      <w:bookmarkEnd w:id="110"/>
      <w:bookmarkEnd w:id="111"/>
    </w:p>
    <w:p w14:paraId="1468A596" w14:textId="77777777" w:rsidR="00C37BFA" w:rsidRPr="00F65AD9" w:rsidRDefault="00C37BFA" w:rsidP="00C4241F">
      <w:pPr>
        <w:pStyle w:val="Heading3"/>
        <w:keepNext w:val="0"/>
        <w:numPr>
          <w:ilvl w:val="2"/>
          <w:numId w:val="3"/>
        </w:numPr>
        <w:tabs>
          <w:tab w:val="left" w:pos="851"/>
        </w:tabs>
        <w:rPr>
          <w:szCs w:val="22"/>
        </w:rPr>
      </w:pPr>
      <w:r w:rsidRPr="00F65AD9">
        <w:rPr>
          <w:szCs w:val="22"/>
        </w:rPr>
        <w:t xml:space="preserve">The </w:t>
      </w:r>
      <w:r w:rsidRPr="00F65AD9">
        <w:rPr>
          <w:i/>
          <w:iCs/>
          <w:szCs w:val="22"/>
        </w:rPr>
        <w:t xml:space="preserve">Contractor </w:t>
      </w:r>
      <w:r w:rsidRPr="00F65AD9">
        <w:rPr>
          <w:szCs w:val="22"/>
        </w:rPr>
        <w:t>Provides the Works in such manner as to minimise the risk of damage or disturbance to or destruction of third party property.</w:t>
      </w:r>
    </w:p>
    <w:p w14:paraId="0DA538BF" w14:textId="1DFEC617" w:rsidR="00C37BFA" w:rsidRPr="00F65AD9" w:rsidRDefault="00C37BFA" w:rsidP="00C4241F">
      <w:pPr>
        <w:pStyle w:val="Heading3"/>
        <w:keepNext w:val="0"/>
        <w:numPr>
          <w:ilvl w:val="2"/>
          <w:numId w:val="3"/>
        </w:numPr>
        <w:tabs>
          <w:tab w:val="left" w:pos="851"/>
        </w:tabs>
        <w:rPr>
          <w:i/>
          <w:iCs/>
        </w:rPr>
      </w:pPr>
      <w:r w:rsidRPr="00F65AD9">
        <w:t xml:space="preserve">The </w:t>
      </w:r>
      <w:r w:rsidRPr="00F65AD9">
        <w:rPr>
          <w:i/>
          <w:iCs/>
        </w:rPr>
        <w:t xml:space="preserve">Contractor </w:t>
      </w:r>
      <w:r w:rsidR="00C6739B" w:rsidRPr="00F65AD9">
        <w:t>complies with the constraints and meets with t</w:t>
      </w:r>
      <w:r w:rsidR="00C54833" w:rsidRPr="00F65AD9">
        <w:t>he requirements outlined in Appendix 1</w:t>
      </w:r>
      <w:r w:rsidR="00C6739B" w:rsidRPr="00F65AD9">
        <w:t xml:space="preserve">. </w:t>
      </w:r>
    </w:p>
    <w:p w14:paraId="4EFA9F5A" w14:textId="742B5FBD" w:rsidR="00DC3664" w:rsidRPr="00F65AD9" w:rsidRDefault="005645F2" w:rsidP="00C4241F">
      <w:pPr>
        <w:pStyle w:val="Heading3"/>
        <w:keepNext w:val="0"/>
        <w:numPr>
          <w:ilvl w:val="2"/>
          <w:numId w:val="3"/>
        </w:numPr>
        <w:tabs>
          <w:tab w:val="left" w:pos="851"/>
        </w:tabs>
        <w:rPr>
          <w:szCs w:val="22"/>
        </w:rPr>
      </w:pPr>
      <w:r w:rsidRPr="00F65AD9">
        <w:rPr>
          <w:szCs w:val="22"/>
        </w:rPr>
        <w:t xml:space="preserve">The </w:t>
      </w:r>
      <w:r w:rsidRPr="00F65AD9">
        <w:rPr>
          <w:i/>
          <w:szCs w:val="22"/>
        </w:rPr>
        <w:t xml:space="preserve">Contractor </w:t>
      </w:r>
      <w:r w:rsidRPr="00F65AD9">
        <w:rPr>
          <w:szCs w:val="22"/>
        </w:rPr>
        <w:t xml:space="preserve">submits information detailing how the </w:t>
      </w:r>
      <w:r w:rsidRPr="00F65AD9">
        <w:rPr>
          <w:i/>
          <w:szCs w:val="22"/>
        </w:rPr>
        <w:t>Contractor</w:t>
      </w:r>
      <w:r w:rsidRPr="00F65AD9">
        <w:rPr>
          <w:szCs w:val="22"/>
        </w:rPr>
        <w:t xml:space="preserve"> will </w:t>
      </w:r>
      <w:r w:rsidR="00FE1B67" w:rsidRPr="00F65AD9">
        <w:rPr>
          <w:szCs w:val="22"/>
        </w:rPr>
        <w:t>provide</w:t>
      </w:r>
      <w:r w:rsidRPr="00F65AD9">
        <w:rPr>
          <w:szCs w:val="22"/>
        </w:rPr>
        <w:t xml:space="preserve"> the Works to the </w:t>
      </w:r>
      <w:r w:rsidR="00FE1B67" w:rsidRPr="00F65AD9">
        <w:rPr>
          <w:i/>
          <w:szCs w:val="22"/>
        </w:rPr>
        <w:t>Employer</w:t>
      </w:r>
      <w:r w:rsidR="00FE1B67" w:rsidRPr="00F65AD9">
        <w:rPr>
          <w:szCs w:val="22"/>
        </w:rPr>
        <w:t xml:space="preserve"> prior</w:t>
      </w:r>
      <w:r w:rsidRPr="00F65AD9">
        <w:rPr>
          <w:szCs w:val="22"/>
        </w:rPr>
        <w:t xml:space="preserve"> to the </w:t>
      </w:r>
      <w:r w:rsidR="00232CBB" w:rsidRPr="00F65AD9">
        <w:rPr>
          <w:i/>
          <w:szCs w:val="22"/>
        </w:rPr>
        <w:t>works</w:t>
      </w:r>
      <w:r w:rsidRPr="00F65AD9">
        <w:rPr>
          <w:szCs w:val="22"/>
        </w:rPr>
        <w:t xml:space="preserve"> </w:t>
      </w:r>
      <w:r w:rsidR="008241A1" w:rsidRPr="00F65AD9">
        <w:rPr>
          <w:szCs w:val="22"/>
        </w:rPr>
        <w:t xml:space="preserve">commencing. This information </w:t>
      </w:r>
      <w:r w:rsidRPr="00F65AD9">
        <w:rPr>
          <w:szCs w:val="22"/>
        </w:rPr>
        <w:t xml:space="preserve">will include any lifting plans, risk assessments, method statements, the </w:t>
      </w:r>
      <w:r w:rsidRPr="00F65AD9">
        <w:rPr>
          <w:i/>
          <w:szCs w:val="22"/>
        </w:rPr>
        <w:t xml:space="preserve">Contractor’s </w:t>
      </w:r>
      <w:r w:rsidRPr="00F65AD9">
        <w:rPr>
          <w:szCs w:val="22"/>
        </w:rPr>
        <w:t>staff training information and any other relevant Health and Safety requirements.</w:t>
      </w:r>
    </w:p>
    <w:p w14:paraId="6EA83D8B" w14:textId="77777777" w:rsidR="000749DE" w:rsidRPr="00F65AD9" w:rsidRDefault="000749DE" w:rsidP="00C4241F">
      <w:pPr>
        <w:jc w:val="both"/>
      </w:pPr>
    </w:p>
    <w:p w14:paraId="0059C343" w14:textId="5E495280" w:rsidR="00A11738" w:rsidRPr="00F65AD9" w:rsidRDefault="00A11738" w:rsidP="00C4241F">
      <w:pPr>
        <w:pStyle w:val="Heading2"/>
        <w:keepNext w:val="0"/>
        <w:numPr>
          <w:ilvl w:val="1"/>
          <w:numId w:val="3"/>
        </w:numPr>
        <w:rPr>
          <w:b w:val="0"/>
          <w:bCs/>
          <w:szCs w:val="22"/>
        </w:rPr>
      </w:pPr>
      <w:bookmarkStart w:id="112" w:name="_Toc507063984"/>
      <w:bookmarkStart w:id="113" w:name="_Toc510095314"/>
      <w:bookmarkStart w:id="114" w:name="_Toc520795936"/>
      <w:r w:rsidRPr="00F65AD9">
        <w:rPr>
          <w:bCs/>
          <w:szCs w:val="22"/>
        </w:rPr>
        <w:t xml:space="preserve">Working </w:t>
      </w:r>
      <w:r w:rsidR="00DC3664" w:rsidRPr="00F65AD9">
        <w:rPr>
          <w:bCs/>
          <w:szCs w:val="22"/>
        </w:rPr>
        <w:t>h</w:t>
      </w:r>
      <w:r w:rsidRPr="00F65AD9">
        <w:rPr>
          <w:bCs/>
          <w:szCs w:val="22"/>
        </w:rPr>
        <w:t xml:space="preserve">ours </w:t>
      </w:r>
      <w:bookmarkEnd w:id="112"/>
      <w:r w:rsidR="00DC3664" w:rsidRPr="00F65AD9">
        <w:rPr>
          <w:bCs/>
          <w:szCs w:val="22"/>
        </w:rPr>
        <w:t>&amp; site specific constraints</w:t>
      </w:r>
      <w:bookmarkEnd w:id="113"/>
      <w:bookmarkEnd w:id="114"/>
    </w:p>
    <w:p w14:paraId="300AE9CC" w14:textId="4E430131" w:rsidR="001B5D12" w:rsidRPr="000D53C9" w:rsidRDefault="00A11738" w:rsidP="00C4241F">
      <w:pPr>
        <w:pStyle w:val="Heading3"/>
        <w:keepNext w:val="0"/>
        <w:numPr>
          <w:ilvl w:val="2"/>
          <w:numId w:val="3"/>
        </w:numPr>
        <w:tabs>
          <w:tab w:val="left" w:pos="851"/>
        </w:tabs>
        <w:rPr>
          <w:szCs w:val="22"/>
        </w:rPr>
      </w:pPr>
      <w:r w:rsidRPr="000D53C9">
        <w:rPr>
          <w:szCs w:val="22"/>
        </w:rPr>
        <w:t>The</w:t>
      </w:r>
      <w:r w:rsidR="00DE78D5" w:rsidRPr="000D53C9">
        <w:rPr>
          <w:szCs w:val="22"/>
        </w:rPr>
        <w:t xml:space="preserve"> </w:t>
      </w:r>
      <w:r w:rsidR="00DE78D5" w:rsidRPr="000D53C9">
        <w:rPr>
          <w:i/>
          <w:szCs w:val="22"/>
        </w:rPr>
        <w:t>Contractor’s</w:t>
      </w:r>
      <w:r w:rsidRPr="000D53C9">
        <w:rPr>
          <w:szCs w:val="22"/>
        </w:rPr>
        <w:t xml:space="preserve"> working hours for site works </w:t>
      </w:r>
      <w:r w:rsidR="00DE78D5" w:rsidRPr="000D53C9">
        <w:rPr>
          <w:szCs w:val="22"/>
        </w:rPr>
        <w:t>shall be</w:t>
      </w:r>
      <w:r w:rsidR="00C6526F" w:rsidRPr="000D53C9">
        <w:rPr>
          <w:szCs w:val="22"/>
        </w:rPr>
        <w:t xml:space="preserve"> </w:t>
      </w:r>
      <w:r w:rsidR="00C141A7" w:rsidRPr="000D53C9">
        <w:rPr>
          <w:szCs w:val="22"/>
        </w:rPr>
        <w:t>Night-</w:t>
      </w:r>
      <w:r w:rsidR="00C6526F" w:rsidRPr="000D53C9">
        <w:rPr>
          <w:szCs w:val="22"/>
        </w:rPr>
        <w:t>time working</w:t>
      </w:r>
      <w:r w:rsidRPr="000D53C9">
        <w:rPr>
          <w:szCs w:val="22"/>
        </w:rPr>
        <w:t xml:space="preserve"> </w:t>
      </w:r>
    </w:p>
    <w:p w14:paraId="5953033C" w14:textId="59CBE09A" w:rsidR="00FD5B4D" w:rsidRPr="00F65AD9" w:rsidRDefault="00FD5B4D" w:rsidP="00C4241F">
      <w:pPr>
        <w:pStyle w:val="Heading3"/>
        <w:keepNext w:val="0"/>
        <w:numPr>
          <w:ilvl w:val="2"/>
          <w:numId w:val="3"/>
        </w:numPr>
        <w:tabs>
          <w:tab w:val="clear" w:pos="993"/>
          <w:tab w:val="num" w:pos="851"/>
        </w:tabs>
        <w:ind w:left="851" w:hanging="709"/>
      </w:pPr>
      <w:r w:rsidRPr="00F65AD9">
        <w:t xml:space="preserve">The </w:t>
      </w:r>
      <w:r w:rsidR="004A0E8C" w:rsidRPr="00F65AD9">
        <w:rPr>
          <w:i/>
        </w:rPr>
        <w:t>Contractor</w:t>
      </w:r>
      <w:r w:rsidR="004A0E8C" w:rsidRPr="00F65AD9">
        <w:t xml:space="preserve"> </w:t>
      </w:r>
      <w:r w:rsidR="004A0E8C" w:rsidRPr="00F65AD9">
        <w:rPr>
          <w:szCs w:val="22"/>
        </w:rPr>
        <w:t>must</w:t>
      </w:r>
      <w:r w:rsidRPr="00F65AD9">
        <w:rPr>
          <w:szCs w:val="22"/>
        </w:rPr>
        <w:t xml:space="preserve"> sat</w:t>
      </w:r>
      <w:r w:rsidR="004A0E8C" w:rsidRPr="00F65AD9">
        <w:rPr>
          <w:szCs w:val="22"/>
        </w:rPr>
        <w:t>isfy</w:t>
      </w:r>
      <w:r w:rsidR="00E95EA3" w:rsidRPr="00F65AD9">
        <w:rPr>
          <w:szCs w:val="22"/>
        </w:rPr>
        <w:t xml:space="preserve"> himself that he understands site access requirements and restrictions</w:t>
      </w:r>
      <w:r w:rsidRPr="00F65AD9">
        <w:rPr>
          <w:szCs w:val="22"/>
        </w:rPr>
        <w:t xml:space="preserve"> requirements prior to submitting his tender.</w:t>
      </w:r>
      <w:r w:rsidRPr="00F65AD9">
        <w:t xml:space="preserve"> </w:t>
      </w:r>
    </w:p>
    <w:p w14:paraId="611CE381" w14:textId="0A72FD95" w:rsidR="001B5D12" w:rsidRPr="00F65AD9" w:rsidRDefault="001B5D12" w:rsidP="00C4241F">
      <w:pPr>
        <w:pStyle w:val="Heading3"/>
        <w:keepNext w:val="0"/>
        <w:numPr>
          <w:ilvl w:val="2"/>
          <w:numId w:val="3"/>
        </w:numPr>
        <w:tabs>
          <w:tab w:val="left" w:pos="851"/>
        </w:tabs>
      </w:pPr>
      <w:r w:rsidRPr="00F65AD9">
        <w:t xml:space="preserve">Traffic management will be </w:t>
      </w:r>
      <w:r w:rsidR="00E95EA3" w:rsidRPr="00F65AD9">
        <w:t>provided.</w:t>
      </w:r>
    </w:p>
    <w:p w14:paraId="474DFD19" w14:textId="77777777" w:rsidR="000749DE" w:rsidRPr="00F65AD9" w:rsidRDefault="000749DE" w:rsidP="00C4241F">
      <w:pPr>
        <w:jc w:val="both"/>
      </w:pPr>
    </w:p>
    <w:p w14:paraId="031696A5" w14:textId="0D486DF0" w:rsidR="00DA6A68" w:rsidRPr="00F65AD9" w:rsidRDefault="00DA6A68" w:rsidP="00C4241F">
      <w:pPr>
        <w:pStyle w:val="Heading2"/>
        <w:keepNext w:val="0"/>
        <w:numPr>
          <w:ilvl w:val="1"/>
          <w:numId w:val="3"/>
        </w:numPr>
        <w:rPr>
          <w:b w:val="0"/>
          <w:bCs/>
          <w:szCs w:val="22"/>
        </w:rPr>
      </w:pPr>
      <w:bookmarkStart w:id="115" w:name="_Toc493249534"/>
      <w:bookmarkStart w:id="116" w:name="_Toc493249535"/>
      <w:bookmarkStart w:id="117" w:name="_Toc445312022"/>
      <w:bookmarkStart w:id="118" w:name="_Toc445312060"/>
      <w:bookmarkStart w:id="119" w:name="_Toc493249536"/>
      <w:bookmarkStart w:id="120" w:name="_Toc507063989"/>
      <w:bookmarkStart w:id="121" w:name="_Toc510095315"/>
      <w:bookmarkStart w:id="122" w:name="_Toc520795937"/>
      <w:bookmarkEnd w:id="115"/>
      <w:bookmarkEnd w:id="116"/>
      <w:bookmarkEnd w:id="117"/>
      <w:bookmarkEnd w:id="118"/>
      <w:bookmarkEnd w:id="119"/>
      <w:r w:rsidRPr="00F65AD9">
        <w:rPr>
          <w:bCs/>
          <w:szCs w:val="22"/>
        </w:rPr>
        <w:t>Health, Safety and Environment</w:t>
      </w:r>
      <w:bookmarkEnd w:id="120"/>
      <w:r w:rsidR="00217D21" w:rsidRPr="00F65AD9">
        <w:rPr>
          <w:bCs/>
          <w:szCs w:val="22"/>
        </w:rPr>
        <w:t xml:space="preserve"> &amp; Risk Management</w:t>
      </w:r>
      <w:bookmarkEnd w:id="121"/>
      <w:bookmarkEnd w:id="122"/>
    </w:p>
    <w:p w14:paraId="149DD9E3" w14:textId="77777777" w:rsidR="00DA6A68" w:rsidRPr="00F65AD9" w:rsidRDefault="00DA6A68" w:rsidP="00C4241F">
      <w:pPr>
        <w:pStyle w:val="Heading3"/>
        <w:keepNext w:val="0"/>
        <w:numPr>
          <w:ilvl w:val="0"/>
          <w:numId w:val="0"/>
        </w:numPr>
        <w:tabs>
          <w:tab w:val="left" w:pos="851"/>
        </w:tabs>
        <w:ind w:left="851"/>
        <w:rPr>
          <w:szCs w:val="22"/>
          <w:u w:val="single"/>
        </w:rPr>
      </w:pPr>
      <w:r w:rsidRPr="00F65AD9">
        <w:rPr>
          <w:szCs w:val="22"/>
          <w:u w:val="single"/>
        </w:rPr>
        <w:t>Health and Safety requirements</w:t>
      </w:r>
    </w:p>
    <w:p w14:paraId="1894B6BD" w14:textId="03A7972E" w:rsidR="00F05121" w:rsidRPr="00F65AD9" w:rsidRDefault="00003469" w:rsidP="00C4241F">
      <w:pPr>
        <w:pStyle w:val="Heading3"/>
        <w:keepNext w:val="0"/>
        <w:numPr>
          <w:ilvl w:val="2"/>
          <w:numId w:val="3"/>
        </w:numPr>
        <w:tabs>
          <w:tab w:val="clear" w:pos="993"/>
          <w:tab w:val="num" w:pos="851"/>
        </w:tabs>
        <w:ind w:left="851" w:hanging="709"/>
        <w:rPr>
          <w:szCs w:val="22"/>
        </w:rPr>
      </w:pPr>
      <w:r w:rsidRPr="00F65AD9">
        <w:rPr>
          <w:szCs w:val="22"/>
        </w:rPr>
        <w:t>The Contractor will be required to undertake the CDM duty holder role of principal contractor. T</w:t>
      </w:r>
      <w:r w:rsidR="00583AD9" w:rsidRPr="00F65AD9">
        <w:rPr>
          <w:szCs w:val="22"/>
        </w:rPr>
        <w:t xml:space="preserve">he </w:t>
      </w:r>
      <w:r w:rsidR="00DC346F" w:rsidRPr="00F65AD9">
        <w:rPr>
          <w:szCs w:val="22"/>
        </w:rPr>
        <w:t>p</w:t>
      </w:r>
      <w:r w:rsidR="00583AD9" w:rsidRPr="00F65AD9">
        <w:rPr>
          <w:szCs w:val="22"/>
        </w:rPr>
        <w:t>re-</w:t>
      </w:r>
      <w:r w:rsidR="00DC346F" w:rsidRPr="00F65AD9">
        <w:rPr>
          <w:szCs w:val="22"/>
        </w:rPr>
        <w:t>c</w:t>
      </w:r>
      <w:r w:rsidR="00583AD9" w:rsidRPr="00F65AD9">
        <w:rPr>
          <w:szCs w:val="22"/>
        </w:rPr>
        <w:t xml:space="preserve">onstruction </w:t>
      </w:r>
      <w:r w:rsidR="00DC346F" w:rsidRPr="00F65AD9">
        <w:rPr>
          <w:szCs w:val="22"/>
        </w:rPr>
        <w:t>i</w:t>
      </w:r>
      <w:r w:rsidR="00D1034C" w:rsidRPr="00F65AD9">
        <w:rPr>
          <w:szCs w:val="22"/>
        </w:rPr>
        <w:t xml:space="preserve">nformation can be found </w:t>
      </w:r>
      <w:r w:rsidR="000749DE" w:rsidRPr="00F65AD9">
        <w:rPr>
          <w:szCs w:val="22"/>
        </w:rPr>
        <w:t>in CDM</w:t>
      </w:r>
      <w:r w:rsidRPr="00F65AD9">
        <w:rPr>
          <w:szCs w:val="22"/>
        </w:rPr>
        <w:t xml:space="preserve"> PCI document</w:t>
      </w:r>
      <w:r w:rsidR="000749DE" w:rsidRPr="00F65AD9">
        <w:rPr>
          <w:szCs w:val="22"/>
        </w:rPr>
        <w:t>s.</w:t>
      </w:r>
    </w:p>
    <w:p w14:paraId="4A243759" w14:textId="58794C21" w:rsidR="001871DF" w:rsidRPr="00F65AD9" w:rsidRDefault="00F05121" w:rsidP="00C4241F">
      <w:pPr>
        <w:pStyle w:val="Heading3"/>
        <w:keepNext w:val="0"/>
        <w:numPr>
          <w:ilvl w:val="2"/>
          <w:numId w:val="3"/>
        </w:numPr>
        <w:rPr>
          <w:i/>
        </w:rPr>
      </w:pPr>
      <w:r w:rsidRPr="00F65AD9">
        <w:t xml:space="preserve">Before commencing the construction phase of the </w:t>
      </w:r>
      <w:r w:rsidRPr="00F65AD9">
        <w:rPr>
          <w:i/>
        </w:rPr>
        <w:t>works</w:t>
      </w:r>
      <w:r w:rsidRPr="00F65AD9">
        <w:t xml:space="preserve">, the </w:t>
      </w:r>
      <w:r w:rsidRPr="00F65AD9">
        <w:rPr>
          <w:i/>
        </w:rPr>
        <w:t>Contractor</w:t>
      </w:r>
      <w:r w:rsidRPr="00F65AD9">
        <w:t xml:space="preserve"> confirms to the </w:t>
      </w:r>
      <w:r w:rsidRPr="00F65AD9">
        <w:rPr>
          <w:i/>
        </w:rPr>
        <w:t xml:space="preserve">Employer </w:t>
      </w:r>
      <w:r w:rsidRPr="00F65AD9">
        <w:t xml:space="preserve">that adequate welfare facilities are in place. Where the facilities detailed in section </w:t>
      </w:r>
      <w:r w:rsidR="00463AC4">
        <w:t>6</w:t>
      </w:r>
      <w:r w:rsidRPr="00F65AD9">
        <w:t xml:space="preserve"> are not deemed adequate, the </w:t>
      </w:r>
      <w:r w:rsidRPr="00F65AD9">
        <w:rPr>
          <w:i/>
        </w:rPr>
        <w:t>Contractor</w:t>
      </w:r>
      <w:r w:rsidRPr="00F65AD9">
        <w:t xml:space="preserve"> provides all necessary facilities to </w:t>
      </w:r>
      <w:r w:rsidR="00463AC4" w:rsidRPr="00F65AD9">
        <w:t>provide</w:t>
      </w:r>
      <w:r w:rsidRPr="00F65AD9">
        <w:t xml:space="preserve"> the Works and to comply with the minimum requirements set out in HSE guidance document L153</w:t>
      </w:r>
    </w:p>
    <w:p w14:paraId="030797D6" w14:textId="77777777" w:rsidR="00DA6A68" w:rsidRPr="00F65AD9" w:rsidRDefault="00DA6A68" w:rsidP="00C4241F">
      <w:pPr>
        <w:pStyle w:val="Heading3"/>
        <w:numPr>
          <w:ilvl w:val="0"/>
          <w:numId w:val="0"/>
        </w:numPr>
        <w:tabs>
          <w:tab w:val="left" w:pos="851"/>
        </w:tabs>
        <w:ind w:left="851"/>
        <w:rPr>
          <w:szCs w:val="22"/>
          <w:u w:val="single"/>
        </w:rPr>
      </w:pPr>
      <w:r w:rsidRPr="00F65AD9">
        <w:rPr>
          <w:szCs w:val="22"/>
          <w:u w:val="single"/>
        </w:rPr>
        <w:t>Environmental requirements</w:t>
      </w:r>
    </w:p>
    <w:p w14:paraId="45F95614" w14:textId="08F70DEA" w:rsidR="0071652F" w:rsidRDefault="001871DF" w:rsidP="00C4241F">
      <w:pPr>
        <w:pStyle w:val="Heading3"/>
        <w:keepNext w:val="0"/>
        <w:numPr>
          <w:ilvl w:val="2"/>
          <w:numId w:val="3"/>
        </w:numPr>
        <w:rPr>
          <w:bCs w:val="0"/>
          <w:szCs w:val="22"/>
        </w:rPr>
      </w:pPr>
      <w:bookmarkStart w:id="123" w:name="_Toc507063988"/>
      <w:r w:rsidRPr="00F65AD9">
        <w:t>Please refer to the site information for</w:t>
      </w:r>
      <w:r w:rsidR="00A504FD" w:rsidRPr="00F65AD9">
        <w:t xml:space="preserve"> details </w:t>
      </w:r>
      <w:r w:rsidR="006B3AAC">
        <w:t xml:space="preserve">of </w:t>
      </w:r>
      <w:r w:rsidR="00A504FD" w:rsidRPr="00F65AD9">
        <w:t>know</w:t>
      </w:r>
      <w:r w:rsidR="006B3AAC">
        <w:t>n</w:t>
      </w:r>
      <w:r w:rsidR="00A504FD" w:rsidRPr="00F65AD9">
        <w:t xml:space="preserve"> environmental constraints close to the site.</w:t>
      </w:r>
      <w:r w:rsidR="0071652F" w:rsidRPr="00F65AD9">
        <w:rPr>
          <w:bCs w:val="0"/>
          <w:szCs w:val="22"/>
        </w:rPr>
        <w:t xml:space="preserve"> </w:t>
      </w:r>
    </w:p>
    <w:p w14:paraId="450E3ADE" w14:textId="3003D1CE" w:rsidR="0071652F" w:rsidRPr="00F65AD9" w:rsidRDefault="00A504FD" w:rsidP="000D53C9">
      <w:pPr>
        <w:pStyle w:val="Heading3"/>
        <w:numPr>
          <w:ilvl w:val="0"/>
          <w:numId w:val="0"/>
        </w:numPr>
        <w:tabs>
          <w:tab w:val="left" w:pos="851"/>
        </w:tabs>
        <w:rPr>
          <w:szCs w:val="22"/>
          <w:u w:val="single"/>
        </w:rPr>
      </w:pPr>
      <w:r w:rsidRPr="00F65AD9">
        <w:rPr>
          <w:rFonts w:eastAsiaTheme="minorHAnsi"/>
          <w:bCs w:val="0"/>
          <w:szCs w:val="22"/>
        </w:rPr>
        <w:lastRenderedPageBreak/>
        <w:tab/>
      </w:r>
      <w:r w:rsidR="0071652F" w:rsidRPr="00F65AD9">
        <w:rPr>
          <w:szCs w:val="22"/>
          <w:u w:val="single"/>
        </w:rPr>
        <w:t>Risk Management</w:t>
      </w:r>
      <w:bookmarkEnd w:id="123"/>
    </w:p>
    <w:p w14:paraId="4DF53C53" w14:textId="77777777" w:rsidR="0071652F" w:rsidRPr="00F65AD9" w:rsidRDefault="0071652F" w:rsidP="000D53C9">
      <w:pPr>
        <w:pStyle w:val="Heading3"/>
        <w:numPr>
          <w:ilvl w:val="2"/>
          <w:numId w:val="3"/>
        </w:numPr>
        <w:tabs>
          <w:tab w:val="left" w:pos="851"/>
        </w:tabs>
        <w:rPr>
          <w:szCs w:val="22"/>
        </w:rPr>
      </w:pPr>
      <w:r w:rsidRPr="00F65AD9">
        <w:rPr>
          <w:szCs w:val="22"/>
        </w:rPr>
        <w:t xml:space="preserve">The </w:t>
      </w:r>
      <w:r w:rsidRPr="00F65AD9">
        <w:rPr>
          <w:i/>
          <w:szCs w:val="22"/>
        </w:rPr>
        <w:t xml:space="preserve">Contractor </w:t>
      </w:r>
      <w:r w:rsidRPr="00F65AD9">
        <w:rPr>
          <w:szCs w:val="22"/>
        </w:rPr>
        <w:t>identifies, manages and mitigates risks in accordance with the principles of ISO31000.</w:t>
      </w:r>
    </w:p>
    <w:p w14:paraId="44D3698B" w14:textId="0C8A6C97" w:rsidR="00A24005" w:rsidRPr="00F65AD9" w:rsidRDefault="0071652F" w:rsidP="00C4241F">
      <w:pPr>
        <w:pStyle w:val="Heading3"/>
        <w:keepNext w:val="0"/>
        <w:numPr>
          <w:ilvl w:val="2"/>
          <w:numId w:val="3"/>
        </w:numPr>
        <w:tabs>
          <w:tab w:val="left" w:pos="851"/>
        </w:tabs>
        <w:rPr>
          <w:szCs w:val="22"/>
        </w:rPr>
      </w:pPr>
      <w:r w:rsidRPr="00F65AD9">
        <w:rPr>
          <w:szCs w:val="22"/>
        </w:rPr>
        <w:t xml:space="preserve">The </w:t>
      </w:r>
      <w:r w:rsidRPr="00F65AD9">
        <w:rPr>
          <w:i/>
          <w:szCs w:val="22"/>
        </w:rPr>
        <w:t xml:space="preserve">Contractor </w:t>
      </w:r>
      <w:r w:rsidR="00A24005" w:rsidRPr="00F65AD9">
        <w:rPr>
          <w:szCs w:val="22"/>
        </w:rPr>
        <w:t xml:space="preserve">submits a </w:t>
      </w:r>
      <w:r w:rsidRPr="00F65AD9">
        <w:rPr>
          <w:szCs w:val="22"/>
        </w:rPr>
        <w:t xml:space="preserve">risk </w:t>
      </w:r>
      <w:r w:rsidR="00A24005" w:rsidRPr="00F65AD9">
        <w:rPr>
          <w:szCs w:val="22"/>
        </w:rPr>
        <w:t>register, which</w:t>
      </w:r>
      <w:r w:rsidRPr="00F65AD9">
        <w:rPr>
          <w:szCs w:val="22"/>
        </w:rPr>
        <w:t xml:space="preserve"> captures all risks associated with the delivery of the </w:t>
      </w:r>
      <w:r w:rsidRPr="00F65AD9">
        <w:rPr>
          <w:i/>
          <w:szCs w:val="22"/>
        </w:rPr>
        <w:t>works</w:t>
      </w:r>
      <w:r w:rsidRPr="00F65AD9">
        <w:rPr>
          <w:szCs w:val="22"/>
        </w:rPr>
        <w:t xml:space="preserve"> including those identified by the </w:t>
      </w:r>
      <w:r w:rsidRPr="00F65AD9">
        <w:rPr>
          <w:i/>
          <w:szCs w:val="22"/>
        </w:rPr>
        <w:t>Employer</w:t>
      </w:r>
      <w:r w:rsidR="00A24005" w:rsidRPr="00F65AD9">
        <w:rPr>
          <w:szCs w:val="22"/>
        </w:rPr>
        <w:t>, with his tender and maintains it for the contract period.</w:t>
      </w:r>
      <w:r w:rsidRPr="00F65AD9">
        <w:rPr>
          <w:szCs w:val="22"/>
        </w:rPr>
        <w:t xml:space="preserve"> </w:t>
      </w:r>
    </w:p>
    <w:p w14:paraId="3574919B" w14:textId="77777777" w:rsidR="00F12169" w:rsidRPr="00F65AD9" w:rsidRDefault="00F12169" w:rsidP="00C4241F">
      <w:pPr>
        <w:jc w:val="both"/>
      </w:pPr>
    </w:p>
    <w:p w14:paraId="7C5A751D" w14:textId="7E33A4D2" w:rsidR="000D53C9" w:rsidRDefault="000D53C9">
      <w:r>
        <w:br w:type="page"/>
      </w:r>
    </w:p>
    <w:p w14:paraId="62F31CAA" w14:textId="421543B6" w:rsidR="001B0AAB" w:rsidRPr="00F65AD9" w:rsidRDefault="001B0AAB" w:rsidP="00C4241F">
      <w:pPr>
        <w:pStyle w:val="Heading1"/>
        <w:numPr>
          <w:ilvl w:val="0"/>
          <w:numId w:val="3"/>
        </w:numPr>
        <w:rPr>
          <w:b/>
          <w:bCs/>
          <w:szCs w:val="22"/>
        </w:rPr>
      </w:pPr>
      <w:bookmarkStart w:id="124" w:name="_Toc520795938"/>
      <w:r w:rsidRPr="00F65AD9">
        <w:rPr>
          <w:b/>
          <w:bCs/>
          <w:szCs w:val="22"/>
        </w:rPr>
        <w:lastRenderedPageBreak/>
        <w:t>Requirements for the programme</w:t>
      </w:r>
      <w:bookmarkEnd w:id="124"/>
    </w:p>
    <w:p w14:paraId="09FF2509" w14:textId="5577B3AA" w:rsidR="001F1214" w:rsidRPr="00F65AD9" w:rsidRDefault="001F1214" w:rsidP="00C4241F">
      <w:pPr>
        <w:pStyle w:val="Heading3"/>
        <w:numPr>
          <w:ilvl w:val="2"/>
          <w:numId w:val="3"/>
        </w:numPr>
        <w:tabs>
          <w:tab w:val="left" w:pos="851"/>
        </w:tabs>
        <w:rPr>
          <w:szCs w:val="22"/>
        </w:rPr>
      </w:pPr>
      <w:r w:rsidRPr="00F65AD9">
        <w:rPr>
          <w:szCs w:val="22"/>
        </w:rPr>
        <w:t xml:space="preserve">The </w:t>
      </w:r>
      <w:r w:rsidRPr="00F65AD9">
        <w:rPr>
          <w:i/>
          <w:szCs w:val="22"/>
        </w:rPr>
        <w:t xml:space="preserve">Contractor </w:t>
      </w:r>
      <w:r w:rsidRPr="00F65AD9">
        <w:rPr>
          <w:szCs w:val="22"/>
        </w:rPr>
        <w:t>submits</w:t>
      </w:r>
      <w:r w:rsidRPr="00F65AD9">
        <w:rPr>
          <w:i/>
          <w:szCs w:val="22"/>
        </w:rPr>
        <w:t xml:space="preserve"> </w:t>
      </w:r>
      <w:r w:rsidRPr="00F65AD9">
        <w:rPr>
          <w:szCs w:val="22"/>
        </w:rPr>
        <w:t>programme to the</w:t>
      </w:r>
      <w:r w:rsidRPr="00F65AD9">
        <w:rPr>
          <w:i/>
          <w:szCs w:val="22"/>
        </w:rPr>
        <w:t xml:space="preserve"> Employer</w:t>
      </w:r>
      <w:r w:rsidRPr="00F65AD9">
        <w:rPr>
          <w:szCs w:val="22"/>
        </w:rPr>
        <w:t xml:space="preserve"> with his tender. </w:t>
      </w:r>
    </w:p>
    <w:p w14:paraId="5AB3A132" w14:textId="77777777" w:rsidR="00DC3664" w:rsidRPr="00F65AD9" w:rsidRDefault="00DC3664" w:rsidP="00C4241F">
      <w:pPr>
        <w:pStyle w:val="Heading3"/>
        <w:numPr>
          <w:ilvl w:val="2"/>
          <w:numId w:val="3"/>
        </w:numPr>
        <w:tabs>
          <w:tab w:val="left" w:pos="851"/>
        </w:tabs>
      </w:pPr>
      <w:r w:rsidRPr="00F65AD9">
        <w:t xml:space="preserve">The </w:t>
      </w:r>
      <w:r w:rsidRPr="00F65AD9">
        <w:rPr>
          <w:i/>
        </w:rPr>
        <w:t>Contractor</w:t>
      </w:r>
      <w:r w:rsidRPr="00F65AD9">
        <w:t xml:space="preserve"> Provides the Works taking into account the following programme constraints:</w:t>
      </w:r>
    </w:p>
    <w:p w14:paraId="22466584" w14:textId="77777777" w:rsidR="008241A1" w:rsidRPr="00F65AD9" w:rsidRDefault="008241A1" w:rsidP="00C4241F">
      <w:pPr>
        <w:pStyle w:val="ListParagraph"/>
        <w:numPr>
          <w:ilvl w:val="0"/>
          <w:numId w:val="7"/>
        </w:numPr>
        <w:spacing w:before="240"/>
        <w:jc w:val="both"/>
      </w:pPr>
      <w:r w:rsidRPr="00F65AD9">
        <w:t xml:space="preserve">the </w:t>
      </w:r>
      <w:r w:rsidRPr="00F65AD9">
        <w:rPr>
          <w:i/>
        </w:rPr>
        <w:t xml:space="preserve">starting date </w:t>
      </w:r>
      <w:r w:rsidRPr="00F65AD9">
        <w:t xml:space="preserve">and </w:t>
      </w:r>
      <w:r w:rsidRPr="00F65AD9">
        <w:rPr>
          <w:i/>
        </w:rPr>
        <w:t>completion date</w:t>
      </w:r>
      <w:r w:rsidRPr="00F65AD9">
        <w:t xml:space="preserve"> and any post site works, reporting and review period</w:t>
      </w:r>
    </w:p>
    <w:p w14:paraId="63000501" w14:textId="535AFF60" w:rsidR="00DC3664" w:rsidRPr="00F65AD9" w:rsidRDefault="008241A1" w:rsidP="00C4241F">
      <w:pPr>
        <w:pStyle w:val="ListParagraph"/>
        <w:numPr>
          <w:ilvl w:val="0"/>
          <w:numId w:val="7"/>
        </w:numPr>
        <w:spacing w:before="240"/>
        <w:jc w:val="both"/>
      </w:pPr>
      <w:r w:rsidRPr="00F65AD9">
        <w:t>T</w:t>
      </w:r>
      <w:r w:rsidR="00DC3664" w:rsidRPr="00F65AD9">
        <w:t>he</w:t>
      </w:r>
      <w:r w:rsidRPr="00F65AD9">
        <w:t xml:space="preserve"> services and other things provided by</w:t>
      </w:r>
      <w:r w:rsidR="00DC3664" w:rsidRPr="00F65AD9">
        <w:t xml:space="preserve"> </w:t>
      </w:r>
      <w:r w:rsidR="00DC3664" w:rsidRPr="00F65AD9">
        <w:rPr>
          <w:i/>
        </w:rPr>
        <w:t>Employer</w:t>
      </w:r>
      <w:r w:rsidRPr="00F65AD9">
        <w:rPr>
          <w:i/>
        </w:rPr>
        <w:t xml:space="preserve"> </w:t>
      </w:r>
      <w:r w:rsidRPr="00F65AD9">
        <w:t>(see Section 5)</w:t>
      </w:r>
    </w:p>
    <w:p w14:paraId="18CC794B" w14:textId="77777777" w:rsidR="004D0230" w:rsidRPr="00F65AD9" w:rsidRDefault="00392AF6" w:rsidP="00C4241F">
      <w:pPr>
        <w:pStyle w:val="Heading3"/>
        <w:numPr>
          <w:ilvl w:val="2"/>
          <w:numId w:val="3"/>
        </w:numPr>
        <w:tabs>
          <w:tab w:val="left" w:pos="851"/>
        </w:tabs>
      </w:pPr>
      <w:r w:rsidRPr="00F65AD9">
        <w:rPr>
          <w:szCs w:val="22"/>
        </w:rPr>
        <w:t xml:space="preserve">The programme </w:t>
      </w:r>
      <w:r w:rsidR="004D0230" w:rsidRPr="00F65AD9">
        <w:rPr>
          <w:szCs w:val="22"/>
        </w:rPr>
        <w:t>and be</w:t>
      </w:r>
      <w:r w:rsidR="007B4D44" w:rsidRPr="00F65AD9">
        <w:rPr>
          <w:szCs w:val="22"/>
        </w:rPr>
        <w:t xml:space="preserve"> </w:t>
      </w:r>
      <w:r w:rsidR="004D0230" w:rsidRPr="00F65AD9">
        <w:t>in the form of an activity and time related bar chart produced as a result of a critical path analysis.</w:t>
      </w:r>
    </w:p>
    <w:p w14:paraId="1AC49079" w14:textId="3E45FCF0" w:rsidR="004D0230" w:rsidRPr="00F65AD9" w:rsidRDefault="004D0230" w:rsidP="00C4241F">
      <w:pPr>
        <w:pStyle w:val="Heading3"/>
        <w:numPr>
          <w:ilvl w:val="2"/>
          <w:numId w:val="3"/>
        </w:numPr>
        <w:tabs>
          <w:tab w:val="left" w:pos="851"/>
        </w:tabs>
      </w:pPr>
      <w:r w:rsidRPr="00F65AD9">
        <w:t xml:space="preserve">The programme must be provided in a PDF or MS Project or MS Excel format and </w:t>
      </w:r>
      <w:r w:rsidRPr="00F65AD9">
        <w:rPr>
          <w:szCs w:val="22"/>
        </w:rPr>
        <w:t xml:space="preserve">cover the full contract period including post site activities. </w:t>
      </w:r>
      <w:r w:rsidRPr="00F65AD9">
        <w:t>All activities should be clearly defined and named and the following shall be shown on the programme:</w:t>
      </w:r>
    </w:p>
    <w:p w14:paraId="1E085ACD" w14:textId="2622E849" w:rsidR="00392AF6" w:rsidRPr="00F65AD9" w:rsidRDefault="004D0230" w:rsidP="00C4241F">
      <w:pPr>
        <w:pStyle w:val="ListNumber"/>
        <w:numPr>
          <w:ilvl w:val="0"/>
          <w:numId w:val="6"/>
        </w:numPr>
        <w:spacing w:before="0"/>
        <w:rPr>
          <w:rFonts w:cs="Arial"/>
          <w:bCs/>
          <w:szCs w:val="22"/>
        </w:rPr>
      </w:pPr>
      <w:r w:rsidRPr="00F65AD9">
        <w:rPr>
          <w:rFonts w:cs="Arial"/>
          <w:bCs/>
          <w:szCs w:val="22"/>
        </w:rPr>
        <w:t>t</w:t>
      </w:r>
      <w:r w:rsidR="00392AF6" w:rsidRPr="00F65AD9">
        <w:rPr>
          <w:rFonts w:cs="Arial"/>
          <w:bCs/>
          <w:szCs w:val="22"/>
        </w:rPr>
        <w:t>he</w:t>
      </w:r>
      <w:r w:rsidR="007B4D44" w:rsidRPr="00F65AD9">
        <w:rPr>
          <w:rFonts w:cs="Arial"/>
          <w:bCs/>
          <w:szCs w:val="22"/>
        </w:rPr>
        <w:t xml:space="preserve"> </w:t>
      </w:r>
      <w:r w:rsidR="007B4D44" w:rsidRPr="00F65AD9">
        <w:rPr>
          <w:rFonts w:cs="Arial"/>
          <w:bCs/>
          <w:i/>
          <w:szCs w:val="22"/>
        </w:rPr>
        <w:t xml:space="preserve">starting </w:t>
      </w:r>
      <w:r w:rsidR="00DC3664" w:rsidRPr="00F65AD9">
        <w:rPr>
          <w:rFonts w:cs="Arial"/>
          <w:bCs/>
          <w:i/>
          <w:szCs w:val="22"/>
        </w:rPr>
        <w:t>date</w:t>
      </w:r>
      <w:r w:rsidR="00DC3664" w:rsidRPr="00F65AD9">
        <w:rPr>
          <w:rFonts w:cs="Arial"/>
          <w:bCs/>
          <w:szCs w:val="22"/>
        </w:rPr>
        <w:t xml:space="preserve">, </w:t>
      </w:r>
      <w:r w:rsidR="00392AF6" w:rsidRPr="00F65AD9">
        <w:rPr>
          <w:rFonts w:cs="Arial"/>
          <w:bCs/>
          <w:i/>
          <w:szCs w:val="22"/>
        </w:rPr>
        <w:t>completion date</w:t>
      </w:r>
      <w:r w:rsidR="00DC3664" w:rsidRPr="00F65AD9">
        <w:rPr>
          <w:rFonts w:cs="Arial"/>
          <w:bCs/>
          <w:szCs w:val="22"/>
        </w:rPr>
        <w:t xml:space="preserve"> &amp; </w:t>
      </w:r>
      <w:r w:rsidR="00DC3664" w:rsidRPr="00F65AD9">
        <w:rPr>
          <w:rFonts w:cs="Arial"/>
          <w:bCs/>
          <w:i/>
          <w:szCs w:val="22"/>
        </w:rPr>
        <w:t>Contractor’s</w:t>
      </w:r>
      <w:r w:rsidR="00DC3664" w:rsidRPr="00F65AD9">
        <w:rPr>
          <w:rFonts w:cs="Arial"/>
          <w:bCs/>
          <w:szCs w:val="22"/>
        </w:rPr>
        <w:t xml:space="preserve"> planned completion </w:t>
      </w:r>
    </w:p>
    <w:p w14:paraId="38CE38B2" w14:textId="2B89F26C" w:rsidR="007B4D44" w:rsidRPr="00F65AD9" w:rsidRDefault="004D0230" w:rsidP="00C4241F">
      <w:pPr>
        <w:pStyle w:val="ListNumber"/>
        <w:numPr>
          <w:ilvl w:val="0"/>
          <w:numId w:val="6"/>
        </w:numPr>
        <w:spacing w:before="0"/>
        <w:rPr>
          <w:rFonts w:cs="Arial"/>
          <w:bCs/>
          <w:szCs w:val="22"/>
        </w:rPr>
      </w:pPr>
      <w:r w:rsidRPr="00F65AD9">
        <w:t>for each activity, the proposed resources (plant &amp; labour) expected to deliver each activity should be shown on the programme</w:t>
      </w:r>
    </w:p>
    <w:p w14:paraId="41902FB5" w14:textId="77777777" w:rsidR="00392AF6" w:rsidRPr="00F65AD9" w:rsidRDefault="00392AF6" w:rsidP="00C4241F">
      <w:pPr>
        <w:pStyle w:val="ListNumber"/>
        <w:numPr>
          <w:ilvl w:val="0"/>
          <w:numId w:val="6"/>
        </w:numPr>
        <w:spacing w:before="0"/>
        <w:rPr>
          <w:rFonts w:cs="Arial"/>
          <w:bCs/>
          <w:szCs w:val="22"/>
        </w:rPr>
      </w:pPr>
      <w:r w:rsidRPr="00F65AD9">
        <w:rPr>
          <w:rFonts w:cs="Arial"/>
          <w:bCs/>
          <w:szCs w:val="22"/>
        </w:rPr>
        <w:t>review periods for any reporting requirements</w:t>
      </w:r>
    </w:p>
    <w:p w14:paraId="2435ED20" w14:textId="5D2AC2BE" w:rsidR="004D0230" w:rsidRPr="00F65AD9" w:rsidRDefault="00392AF6" w:rsidP="00C4241F">
      <w:pPr>
        <w:pStyle w:val="ListNumber"/>
        <w:numPr>
          <w:ilvl w:val="0"/>
          <w:numId w:val="6"/>
        </w:numPr>
        <w:spacing w:before="0"/>
        <w:rPr>
          <w:rFonts w:cs="Arial"/>
          <w:bCs/>
          <w:szCs w:val="22"/>
        </w:rPr>
      </w:pPr>
      <w:r w:rsidRPr="00F65AD9">
        <w:rPr>
          <w:rFonts w:cs="Arial"/>
          <w:bCs/>
          <w:szCs w:val="22"/>
        </w:rPr>
        <w:t>key dates for co-ordination with Others</w:t>
      </w:r>
    </w:p>
    <w:p w14:paraId="276E6056" w14:textId="42CBD60B" w:rsidR="00392AF6" w:rsidRPr="00F65AD9" w:rsidRDefault="00392AF6" w:rsidP="00C4241F">
      <w:pPr>
        <w:pStyle w:val="Heading3"/>
        <w:numPr>
          <w:ilvl w:val="2"/>
          <w:numId w:val="3"/>
        </w:numPr>
        <w:tabs>
          <w:tab w:val="left" w:pos="851"/>
        </w:tabs>
        <w:rPr>
          <w:szCs w:val="22"/>
        </w:rPr>
      </w:pPr>
      <w:r w:rsidRPr="00F65AD9">
        <w:rPr>
          <w:szCs w:val="22"/>
        </w:rPr>
        <w:t xml:space="preserve">The </w:t>
      </w:r>
      <w:r w:rsidRPr="00F65AD9">
        <w:rPr>
          <w:i/>
          <w:szCs w:val="22"/>
        </w:rPr>
        <w:t>Contractor</w:t>
      </w:r>
      <w:r w:rsidRPr="00F65AD9">
        <w:rPr>
          <w:szCs w:val="22"/>
        </w:rPr>
        <w:t xml:space="preserve"> updates the programme every</w:t>
      </w:r>
      <w:r w:rsidR="00C426E7" w:rsidRPr="00F65AD9">
        <w:rPr>
          <w:szCs w:val="22"/>
        </w:rPr>
        <w:t xml:space="preserve"> </w:t>
      </w:r>
      <w:r w:rsidRPr="00F65AD9">
        <w:rPr>
          <w:szCs w:val="22"/>
        </w:rPr>
        <w:t>week</w:t>
      </w:r>
      <w:r w:rsidR="00C426E7" w:rsidRPr="00F65AD9">
        <w:rPr>
          <w:szCs w:val="22"/>
        </w:rPr>
        <w:t>.</w:t>
      </w:r>
      <w:r w:rsidR="00650F57" w:rsidRPr="00F65AD9">
        <w:rPr>
          <w:szCs w:val="22"/>
        </w:rPr>
        <w:t xml:space="preserve"> The </w:t>
      </w:r>
      <w:r w:rsidR="00650F57" w:rsidRPr="00F65AD9">
        <w:rPr>
          <w:i/>
          <w:szCs w:val="22"/>
        </w:rPr>
        <w:t>Contractor</w:t>
      </w:r>
      <w:r w:rsidR="00650F57" w:rsidRPr="00F65AD9">
        <w:rPr>
          <w:szCs w:val="22"/>
        </w:rPr>
        <w:t xml:space="preserve"> submits an updated programme to the </w:t>
      </w:r>
      <w:r w:rsidR="00650F57" w:rsidRPr="00F65AD9">
        <w:rPr>
          <w:i/>
          <w:szCs w:val="22"/>
        </w:rPr>
        <w:t>Employer</w:t>
      </w:r>
      <w:r w:rsidR="00650F57" w:rsidRPr="00F65AD9">
        <w:rPr>
          <w:szCs w:val="22"/>
        </w:rPr>
        <w:t xml:space="preserve"> upon request.</w:t>
      </w:r>
    </w:p>
    <w:p w14:paraId="530BD699" w14:textId="77777777" w:rsidR="00C6739B" w:rsidRPr="00F65AD9" w:rsidRDefault="00C6739B" w:rsidP="00C4241F">
      <w:pPr>
        <w:jc w:val="both"/>
      </w:pPr>
    </w:p>
    <w:p w14:paraId="31F61E6B" w14:textId="77777777" w:rsidR="008A6AC2" w:rsidRPr="00F65AD9" w:rsidRDefault="008A6AC2" w:rsidP="00C4241F">
      <w:pPr>
        <w:jc w:val="both"/>
        <w:rPr>
          <w:highlight w:val="yellow"/>
        </w:rPr>
      </w:pPr>
    </w:p>
    <w:p w14:paraId="26EB495A" w14:textId="77777777" w:rsidR="00281208" w:rsidRPr="00F65AD9" w:rsidRDefault="00281208" w:rsidP="00C4241F">
      <w:pPr>
        <w:jc w:val="both"/>
        <w:rPr>
          <w:rFonts w:eastAsia="Times New Roman"/>
          <w:b/>
          <w:bCs/>
          <w:caps/>
          <w:kern w:val="32"/>
        </w:rPr>
      </w:pPr>
      <w:r w:rsidRPr="00F65AD9">
        <w:rPr>
          <w:b/>
          <w:bCs/>
        </w:rPr>
        <w:br w:type="page"/>
      </w:r>
    </w:p>
    <w:p w14:paraId="6CD8DAF6" w14:textId="58F0BF64" w:rsidR="001B0AAB" w:rsidRPr="00F65AD9" w:rsidRDefault="001B0AAB" w:rsidP="00C4241F">
      <w:pPr>
        <w:pStyle w:val="Heading1"/>
        <w:numPr>
          <w:ilvl w:val="0"/>
          <w:numId w:val="3"/>
        </w:numPr>
        <w:rPr>
          <w:b/>
          <w:bCs/>
          <w:szCs w:val="22"/>
        </w:rPr>
      </w:pPr>
      <w:bookmarkStart w:id="125" w:name="_Toc520795939"/>
      <w:r w:rsidRPr="00F65AD9">
        <w:rPr>
          <w:b/>
          <w:bCs/>
          <w:szCs w:val="22"/>
        </w:rPr>
        <w:lastRenderedPageBreak/>
        <w:t>Services and other things provided by the</w:t>
      </w:r>
      <w:r w:rsidRPr="00F65AD9">
        <w:rPr>
          <w:b/>
          <w:bCs/>
          <w:i/>
          <w:szCs w:val="22"/>
        </w:rPr>
        <w:t xml:space="preserve"> Employer</w:t>
      </w:r>
      <w:bookmarkEnd w:id="125"/>
    </w:p>
    <w:p w14:paraId="0BF1491C" w14:textId="7A3B608C" w:rsidR="00297C8C" w:rsidRPr="00F65AD9" w:rsidRDefault="00297C8C" w:rsidP="00C4241F">
      <w:pPr>
        <w:pStyle w:val="Heading3"/>
        <w:numPr>
          <w:ilvl w:val="2"/>
          <w:numId w:val="3"/>
        </w:numPr>
        <w:tabs>
          <w:tab w:val="left" w:pos="851"/>
        </w:tabs>
        <w:rPr>
          <w:szCs w:val="22"/>
        </w:rPr>
      </w:pPr>
      <w:r w:rsidRPr="00F65AD9">
        <w:rPr>
          <w:szCs w:val="22"/>
        </w:rPr>
        <w:t xml:space="preserve">The </w:t>
      </w:r>
      <w:r w:rsidR="00A504FD" w:rsidRPr="00F65AD9">
        <w:rPr>
          <w:i/>
          <w:szCs w:val="22"/>
        </w:rPr>
        <w:t xml:space="preserve">Employer </w:t>
      </w:r>
      <w:r w:rsidR="00A504FD" w:rsidRPr="00F65AD9">
        <w:rPr>
          <w:szCs w:val="22"/>
        </w:rPr>
        <w:t>does not provide anything</w:t>
      </w:r>
    </w:p>
    <w:p w14:paraId="699A7FAE" w14:textId="371B3868" w:rsidR="00297C8C" w:rsidRPr="00F65AD9" w:rsidRDefault="00297C8C" w:rsidP="00C4241F">
      <w:pPr>
        <w:pStyle w:val="ListNumber"/>
        <w:ind w:left="852"/>
        <w:rPr>
          <w:rFonts w:cs="Arial"/>
          <w:i/>
          <w:szCs w:val="22"/>
        </w:rPr>
      </w:pPr>
    </w:p>
    <w:p w14:paraId="6C41EB41" w14:textId="4DD21CE2" w:rsidR="009A3C49" w:rsidRPr="00F65AD9" w:rsidRDefault="009A3C49" w:rsidP="00C4241F">
      <w:pPr>
        <w:jc w:val="both"/>
        <w:rPr>
          <w:rFonts w:eastAsia="Times New Roman"/>
          <w:i/>
        </w:rPr>
      </w:pPr>
      <w:r w:rsidRPr="00F65AD9">
        <w:rPr>
          <w:i/>
        </w:rPr>
        <w:br w:type="page"/>
      </w:r>
    </w:p>
    <w:p w14:paraId="663E91A0" w14:textId="7E70BFA9" w:rsidR="00DE78D5" w:rsidRPr="00F65AD9" w:rsidRDefault="00DE78D5" w:rsidP="00C4241F">
      <w:pPr>
        <w:pStyle w:val="Heading1"/>
        <w:numPr>
          <w:ilvl w:val="0"/>
          <w:numId w:val="3"/>
        </w:numPr>
        <w:rPr>
          <w:b/>
        </w:rPr>
      </w:pPr>
      <w:bookmarkStart w:id="126" w:name="_Toc520795940"/>
      <w:r w:rsidRPr="00F65AD9">
        <w:rPr>
          <w:b/>
        </w:rPr>
        <w:lastRenderedPageBreak/>
        <w:t>Specification for the works</w:t>
      </w:r>
      <w:bookmarkEnd w:id="126"/>
    </w:p>
    <w:p w14:paraId="41B0FB24" w14:textId="2882295C" w:rsidR="00CA009F" w:rsidRPr="00F65AD9" w:rsidRDefault="00CA009F" w:rsidP="00C4241F">
      <w:pPr>
        <w:numPr>
          <w:ilvl w:val="1"/>
          <w:numId w:val="3"/>
        </w:numPr>
        <w:autoSpaceDE w:val="0"/>
        <w:autoSpaceDN w:val="0"/>
        <w:adjustRightInd w:val="0"/>
        <w:spacing w:before="240" w:after="0" w:line="240" w:lineRule="auto"/>
        <w:jc w:val="both"/>
        <w:rPr>
          <w:rFonts w:eastAsia="Times New Roman"/>
          <w:b/>
          <w:bCs/>
        </w:rPr>
      </w:pPr>
      <w:r w:rsidRPr="00F65AD9">
        <w:rPr>
          <w:rFonts w:eastAsia="Times New Roman"/>
          <w:b/>
          <w:bCs/>
        </w:rPr>
        <w:t>Testing Standards</w:t>
      </w:r>
      <w:r w:rsidR="00AD5AFB" w:rsidRPr="00F65AD9">
        <w:rPr>
          <w:rFonts w:eastAsia="Times New Roman"/>
          <w:b/>
          <w:bCs/>
        </w:rPr>
        <w:t xml:space="preserve"> </w:t>
      </w:r>
    </w:p>
    <w:p w14:paraId="656BB26F" w14:textId="41E563AB" w:rsidR="00884258" w:rsidRPr="00F65AD9" w:rsidRDefault="00884258" w:rsidP="00C4241F">
      <w:pPr>
        <w:numPr>
          <w:ilvl w:val="2"/>
          <w:numId w:val="3"/>
        </w:numPr>
        <w:tabs>
          <w:tab w:val="left" w:pos="851"/>
        </w:tabs>
        <w:autoSpaceDE w:val="0"/>
        <w:autoSpaceDN w:val="0"/>
        <w:adjustRightInd w:val="0"/>
        <w:spacing w:before="240" w:after="0" w:line="240" w:lineRule="auto"/>
        <w:jc w:val="both"/>
        <w:rPr>
          <w:rFonts w:eastAsia="Times New Roman"/>
          <w:bCs/>
        </w:rPr>
      </w:pPr>
      <w:r w:rsidRPr="00F65AD9">
        <w:rPr>
          <w:rFonts w:eastAsia="Times New Roman"/>
          <w:bCs/>
        </w:rPr>
        <w:t xml:space="preserve">The </w:t>
      </w:r>
      <w:r w:rsidRPr="00F65AD9">
        <w:rPr>
          <w:rFonts w:eastAsia="Times New Roman"/>
          <w:bCs/>
          <w:i/>
        </w:rPr>
        <w:t>Contractor</w:t>
      </w:r>
      <w:r w:rsidRPr="00F65AD9">
        <w:rPr>
          <w:rFonts w:eastAsia="Times New Roman"/>
          <w:bCs/>
        </w:rPr>
        <w:t xml:space="preserve"> shall undertake the works in accordance with </w:t>
      </w:r>
      <w:r w:rsidR="00B901B0" w:rsidRPr="00F65AD9">
        <w:rPr>
          <w:rFonts w:eastAsia="Times New Roman"/>
          <w:bCs/>
        </w:rPr>
        <w:t>Highways England Standards</w:t>
      </w:r>
      <w:r w:rsidR="00C25C66" w:rsidRPr="00F65AD9">
        <w:rPr>
          <w:rFonts w:eastAsia="Times New Roman"/>
          <w:bCs/>
        </w:rPr>
        <w:t>.</w:t>
      </w:r>
    </w:p>
    <w:p w14:paraId="6C740933" w14:textId="6A328FFF" w:rsidR="00B901B0" w:rsidRPr="00F65AD9" w:rsidRDefault="00B901B0" w:rsidP="00C4241F">
      <w:pPr>
        <w:numPr>
          <w:ilvl w:val="1"/>
          <w:numId w:val="3"/>
        </w:numPr>
        <w:autoSpaceDE w:val="0"/>
        <w:autoSpaceDN w:val="0"/>
        <w:adjustRightInd w:val="0"/>
        <w:spacing w:before="240" w:after="0" w:line="240" w:lineRule="auto"/>
        <w:jc w:val="both"/>
        <w:rPr>
          <w:rFonts w:eastAsia="Times New Roman"/>
          <w:b/>
          <w:bCs/>
        </w:rPr>
      </w:pPr>
      <w:r w:rsidRPr="00F65AD9">
        <w:rPr>
          <w:rFonts w:eastAsia="Times New Roman"/>
          <w:b/>
          <w:bCs/>
        </w:rPr>
        <w:t>Preparation</w:t>
      </w:r>
    </w:p>
    <w:p w14:paraId="30CB0919" w14:textId="77777777" w:rsidR="00B901B0" w:rsidRPr="00F65AD9" w:rsidRDefault="00B901B0" w:rsidP="00C4241F">
      <w:pPr>
        <w:pStyle w:val="Heading3"/>
        <w:numPr>
          <w:ilvl w:val="2"/>
          <w:numId w:val="3"/>
        </w:numPr>
        <w:tabs>
          <w:tab w:val="left" w:pos="851"/>
        </w:tabs>
        <w:rPr>
          <w:szCs w:val="22"/>
        </w:rPr>
      </w:pPr>
      <w:r w:rsidRPr="00F65AD9">
        <w:rPr>
          <w:szCs w:val="22"/>
        </w:rPr>
        <w:t>Mechanically core a 300mm diameter hole in the surfacing at each test location to expose the waterproofing membrane.</w:t>
      </w:r>
    </w:p>
    <w:p w14:paraId="7828C74A" w14:textId="0F952681" w:rsidR="00B901B0" w:rsidRPr="00F65AD9" w:rsidRDefault="00B901B0" w:rsidP="00C4241F">
      <w:pPr>
        <w:pStyle w:val="Heading3"/>
        <w:numPr>
          <w:ilvl w:val="2"/>
          <w:numId w:val="3"/>
        </w:numPr>
        <w:tabs>
          <w:tab w:val="left" w:pos="851"/>
        </w:tabs>
        <w:rPr>
          <w:szCs w:val="22"/>
        </w:rPr>
      </w:pPr>
      <w:r w:rsidRPr="00F65AD9">
        <w:rPr>
          <w:szCs w:val="22"/>
        </w:rPr>
        <w:t>The thickness of surfacing</w:t>
      </w:r>
      <w:r w:rsidR="00946099">
        <w:rPr>
          <w:szCs w:val="22"/>
        </w:rPr>
        <w:t xml:space="preserve"> at each core location</w:t>
      </w:r>
      <w:r w:rsidRPr="00F65AD9">
        <w:rPr>
          <w:szCs w:val="22"/>
        </w:rPr>
        <w:t xml:space="preserve"> shall be recorded. </w:t>
      </w:r>
    </w:p>
    <w:p w14:paraId="05D2111D" w14:textId="618F0A1B" w:rsidR="00FA200E" w:rsidRPr="00F65AD9" w:rsidRDefault="005F715E" w:rsidP="00C4241F">
      <w:pPr>
        <w:numPr>
          <w:ilvl w:val="1"/>
          <w:numId w:val="3"/>
        </w:numPr>
        <w:autoSpaceDE w:val="0"/>
        <w:autoSpaceDN w:val="0"/>
        <w:adjustRightInd w:val="0"/>
        <w:spacing w:before="240" w:after="0" w:line="240" w:lineRule="auto"/>
        <w:jc w:val="both"/>
        <w:rPr>
          <w:rFonts w:eastAsia="Times New Roman"/>
          <w:b/>
          <w:bCs/>
        </w:rPr>
      </w:pPr>
      <w:r w:rsidRPr="00F65AD9">
        <w:rPr>
          <w:rFonts w:eastAsia="Times New Roman"/>
          <w:b/>
          <w:bCs/>
        </w:rPr>
        <w:t>Testing Specifications</w:t>
      </w:r>
    </w:p>
    <w:p w14:paraId="30512F50" w14:textId="77777777" w:rsidR="00B901B0" w:rsidRPr="00F65AD9" w:rsidRDefault="00B901B0" w:rsidP="00C4241F">
      <w:pPr>
        <w:pStyle w:val="Heading3"/>
        <w:numPr>
          <w:ilvl w:val="2"/>
          <w:numId w:val="3"/>
        </w:numPr>
        <w:tabs>
          <w:tab w:val="left" w:pos="851"/>
        </w:tabs>
        <w:rPr>
          <w:szCs w:val="22"/>
        </w:rPr>
      </w:pPr>
      <w:r w:rsidRPr="00F65AD9">
        <w:rPr>
          <w:szCs w:val="22"/>
        </w:rPr>
        <w:t>3no. tensile adhesion tests will be carried out within each 300mm diameter cored test patch in accordance with the following procedure:</w:t>
      </w:r>
    </w:p>
    <w:p w14:paraId="3590CCE8" w14:textId="77777777" w:rsidR="00B901B0" w:rsidRPr="00F65AD9" w:rsidRDefault="00B901B0" w:rsidP="00C4241F">
      <w:pPr>
        <w:spacing w:after="0"/>
        <w:jc w:val="both"/>
      </w:pPr>
    </w:p>
    <w:p w14:paraId="0F11BDA5" w14:textId="77777777" w:rsidR="00B901B0" w:rsidRPr="00F65AD9" w:rsidRDefault="00B901B0" w:rsidP="00C4241F">
      <w:pPr>
        <w:numPr>
          <w:ilvl w:val="0"/>
          <w:numId w:val="14"/>
        </w:numPr>
        <w:tabs>
          <w:tab w:val="left" w:pos="993"/>
        </w:tabs>
        <w:spacing w:after="0" w:line="276" w:lineRule="auto"/>
        <w:ind w:left="993" w:hanging="284"/>
        <w:jc w:val="both"/>
      </w:pPr>
      <w:r w:rsidRPr="00F65AD9">
        <w:t>The test shall be carried out on a prepared clean sample of existing waterproofing material as directed by the Overseeing Organisation.</w:t>
      </w:r>
    </w:p>
    <w:p w14:paraId="36A522DB" w14:textId="77777777" w:rsidR="00B901B0" w:rsidRPr="00F65AD9" w:rsidRDefault="00B901B0" w:rsidP="00C4241F">
      <w:pPr>
        <w:spacing w:after="0"/>
        <w:ind w:left="993" w:hanging="284"/>
        <w:jc w:val="both"/>
      </w:pPr>
    </w:p>
    <w:p w14:paraId="78370312" w14:textId="77777777" w:rsidR="00B901B0" w:rsidRPr="00F65AD9" w:rsidRDefault="00B901B0" w:rsidP="00C4241F">
      <w:pPr>
        <w:numPr>
          <w:ilvl w:val="0"/>
          <w:numId w:val="14"/>
        </w:numPr>
        <w:tabs>
          <w:tab w:val="left" w:pos="993"/>
        </w:tabs>
        <w:spacing w:after="0" w:line="276" w:lineRule="auto"/>
        <w:ind w:left="993" w:hanging="284"/>
        <w:jc w:val="both"/>
      </w:pPr>
      <w:r w:rsidRPr="00F65AD9">
        <w:t xml:space="preserve">An </w:t>
      </w:r>
      <w:proofErr w:type="spellStart"/>
      <w:r w:rsidRPr="00F65AD9">
        <w:t>Elcometer</w:t>
      </w:r>
      <w:proofErr w:type="spellEnd"/>
      <w:r w:rsidRPr="00F65AD9">
        <w:t xml:space="preserve"> Model 106 Adhesion Tester is a suitable instrument to use.  The Contractor shall supply evidence to show that the meter has been recently calibrated.   The test piece or dolly shall be abraded and shall be clean.  Any solvents used to clean the dolly must be dry prior to placing the dolly.</w:t>
      </w:r>
    </w:p>
    <w:p w14:paraId="717DCFBC" w14:textId="77777777" w:rsidR="00B901B0" w:rsidRPr="00F65AD9" w:rsidRDefault="00B901B0" w:rsidP="00C4241F">
      <w:pPr>
        <w:tabs>
          <w:tab w:val="left" w:pos="993"/>
        </w:tabs>
        <w:spacing w:after="0"/>
        <w:ind w:left="993" w:hanging="284"/>
        <w:jc w:val="both"/>
      </w:pPr>
    </w:p>
    <w:p w14:paraId="0297456E" w14:textId="77777777" w:rsidR="00B901B0" w:rsidRPr="00F65AD9" w:rsidRDefault="00B901B0" w:rsidP="00C4241F">
      <w:pPr>
        <w:numPr>
          <w:ilvl w:val="0"/>
          <w:numId w:val="14"/>
        </w:numPr>
        <w:tabs>
          <w:tab w:val="left" w:pos="993"/>
        </w:tabs>
        <w:spacing w:after="0" w:line="276" w:lineRule="auto"/>
        <w:ind w:left="993" w:hanging="284"/>
        <w:jc w:val="both"/>
      </w:pPr>
      <w:r w:rsidRPr="00F65AD9">
        <w:t>The area to be tested shall be thoroughly cleaned and solvent wiped with acetone or MEK (Stirling Lloyd Solvents Nos. 1 or 3). Any solvents used to clean the dolly must be dry prior to placing the dolly.</w:t>
      </w:r>
    </w:p>
    <w:p w14:paraId="004F3042" w14:textId="77777777" w:rsidR="00B901B0" w:rsidRPr="00F65AD9" w:rsidRDefault="00B901B0" w:rsidP="00C4241F">
      <w:pPr>
        <w:tabs>
          <w:tab w:val="left" w:pos="993"/>
        </w:tabs>
        <w:spacing w:after="0"/>
        <w:ind w:left="993" w:hanging="284"/>
        <w:jc w:val="both"/>
      </w:pPr>
    </w:p>
    <w:p w14:paraId="78FAF64B" w14:textId="77777777" w:rsidR="00B901B0" w:rsidRPr="00F65AD9" w:rsidRDefault="00B901B0" w:rsidP="00C4241F">
      <w:pPr>
        <w:numPr>
          <w:ilvl w:val="0"/>
          <w:numId w:val="14"/>
        </w:numPr>
        <w:tabs>
          <w:tab w:val="left" w:pos="993"/>
        </w:tabs>
        <w:spacing w:after="0" w:line="276" w:lineRule="auto"/>
        <w:ind w:left="993" w:hanging="284"/>
        <w:jc w:val="both"/>
      </w:pPr>
      <w:r w:rsidRPr="00F65AD9">
        <w:t>The base of the dolly shall be coated with a suitable adhesive for the type of waterproofing.</w:t>
      </w:r>
    </w:p>
    <w:p w14:paraId="4EC7936D" w14:textId="77777777" w:rsidR="00B901B0" w:rsidRPr="00F65AD9" w:rsidRDefault="00B901B0" w:rsidP="00C4241F">
      <w:pPr>
        <w:tabs>
          <w:tab w:val="left" w:pos="993"/>
        </w:tabs>
        <w:spacing w:after="0"/>
        <w:ind w:left="993" w:hanging="284"/>
        <w:jc w:val="both"/>
      </w:pPr>
    </w:p>
    <w:p w14:paraId="596F93BD" w14:textId="77777777" w:rsidR="00B901B0" w:rsidRPr="00F65AD9" w:rsidRDefault="00B901B0" w:rsidP="00C4241F">
      <w:pPr>
        <w:numPr>
          <w:ilvl w:val="0"/>
          <w:numId w:val="14"/>
        </w:numPr>
        <w:tabs>
          <w:tab w:val="left" w:pos="993"/>
        </w:tabs>
        <w:spacing w:after="0" w:line="276" w:lineRule="auto"/>
        <w:ind w:left="993" w:hanging="284"/>
        <w:jc w:val="both"/>
      </w:pPr>
      <w:r w:rsidRPr="00F65AD9">
        <w:t xml:space="preserve">The dolly shall be placed onto the waterproofing material.  The base of the dolly shall be placed so that it is parallel to the waterproofing sample to be tested. </w:t>
      </w:r>
    </w:p>
    <w:p w14:paraId="28839D04" w14:textId="77777777" w:rsidR="00B901B0" w:rsidRPr="00F65AD9" w:rsidRDefault="00B901B0" w:rsidP="00C4241F">
      <w:pPr>
        <w:tabs>
          <w:tab w:val="left" w:pos="993"/>
        </w:tabs>
        <w:spacing w:after="0"/>
        <w:ind w:left="993" w:hanging="284"/>
        <w:jc w:val="both"/>
      </w:pPr>
    </w:p>
    <w:p w14:paraId="5C2B76BF" w14:textId="77777777" w:rsidR="00B901B0" w:rsidRPr="00F65AD9" w:rsidRDefault="00B901B0" w:rsidP="00C4241F">
      <w:pPr>
        <w:numPr>
          <w:ilvl w:val="0"/>
          <w:numId w:val="14"/>
        </w:numPr>
        <w:tabs>
          <w:tab w:val="left" w:pos="993"/>
        </w:tabs>
        <w:spacing w:after="0" w:line="276" w:lineRule="auto"/>
        <w:ind w:left="993" w:hanging="284"/>
        <w:jc w:val="both"/>
      </w:pPr>
      <w:r w:rsidRPr="00F65AD9">
        <w:t>The waterproofing around the dolly shall be cut with a hand held auger to produce a concentric disc of waterproofing with a 50 mm diameter.</w:t>
      </w:r>
    </w:p>
    <w:p w14:paraId="0A77647E" w14:textId="77777777" w:rsidR="00B901B0" w:rsidRPr="00F65AD9" w:rsidRDefault="00B901B0" w:rsidP="00C4241F">
      <w:pPr>
        <w:tabs>
          <w:tab w:val="left" w:pos="993"/>
        </w:tabs>
        <w:spacing w:after="0"/>
        <w:ind w:left="993" w:hanging="284"/>
        <w:jc w:val="both"/>
      </w:pPr>
    </w:p>
    <w:p w14:paraId="2156E6DB" w14:textId="77777777" w:rsidR="00B901B0" w:rsidRPr="00F65AD9" w:rsidRDefault="00B901B0" w:rsidP="00C4241F">
      <w:pPr>
        <w:numPr>
          <w:ilvl w:val="0"/>
          <w:numId w:val="14"/>
        </w:numPr>
        <w:tabs>
          <w:tab w:val="left" w:pos="993"/>
        </w:tabs>
        <w:spacing w:after="0" w:line="276" w:lineRule="auto"/>
        <w:ind w:left="993" w:hanging="284"/>
        <w:jc w:val="both"/>
      </w:pPr>
      <w:r w:rsidRPr="00F65AD9">
        <w:t xml:space="preserve">When the adhesive has fully cured the </w:t>
      </w:r>
      <w:proofErr w:type="spellStart"/>
      <w:r w:rsidRPr="00F65AD9">
        <w:t>Elcometer</w:t>
      </w:r>
      <w:proofErr w:type="spellEnd"/>
      <w:r w:rsidRPr="00F65AD9">
        <w:t xml:space="preserve"> Model 106 Adhesion Tester shall be placed on top of the dolly.</w:t>
      </w:r>
    </w:p>
    <w:p w14:paraId="1DE31210" w14:textId="77777777" w:rsidR="00B901B0" w:rsidRPr="00F65AD9" w:rsidRDefault="00B901B0" w:rsidP="00C4241F">
      <w:pPr>
        <w:tabs>
          <w:tab w:val="left" w:pos="993"/>
        </w:tabs>
        <w:spacing w:after="0"/>
        <w:ind w:left="993" w:hanging="284"/>
        <w:jc w:val="both"/>
      </w:pPr>
    </w:p>
    <w:p w14:paraId="2B38B3A0" w14:textId="77777777" w:rsidR="00B901B0" w:rsidRPr="00F65AD9" w:rsidRDefault="00B901B0" w:rsidP="00C4241F">
      <w:pPr>
        <w:numPr>
          <w:ilvl w:val="0"/>
          <w:numId w:val="14"/>
        </w:numPr>
        <w:tabs>
          <w:tab w:val="left" w:pos="993"/>
        </w:tabs>
        <w:spacing w:after="0" w:line="276" w:lineRule="auto"/>
        <w:ind w:left="993" w:hanging="284"/>
        <w:jc w:val="both"/>
      </w:pPr>
      <w:r w:rsidRPr="00F65AD9">
        <w:t xml:space="preserve">The load on the dolly shall be increased slowly and uniformly until adhesion failure occurs.  </w:t>
      </w:r>
    </w:p>
    <w:p w14:paraId="394FC35D" w14:textId="77777777" w:rsidR="00B901B0" w:rsidRPr="00F65AD9" w:rsidRDefault="00B901B0" w:rsidP="00C4241F">
      <w:pPr>
        <w:tabs>
          <w:tab w:val="left" w:pos="993"/>
        </w:tabs>
        <w:spacing w:after="0"/>
        <w:ind w:left="993" w:hanging="284"/>
        <w:jc w:val="both"/>
      </w:pPr>
    </w:p>
    <w:p w14:paraId="44069024" w14:textId="77777777" w:rsidR="00B901B0" w:rsidRPr="00F65AD9" w:rsidRDefault="00B901B0" w:rsidP="00C4241F">
      <w:pPr>
        <w:numPr>
          <w:ilvl w:val="0"/>
          <w:numId w:val="14"/>
        </w:numPr>
        <w:tabs>
          <w:tab w:val="left" w:pos="993"/>
        </w:tabs>
        <w:spacing w:after="0" w:line="276" w:lineRule="auto"/>
        <w:ind w:left="993" w:hanging="284"/>
        <w:jc w:val="both"/>
      </w:pPr>
      <w:r w:rsidRPr="00F65AD9">
        <w:t>The operative undertaking the test shall note the load applied at failure and inspect the dolly to identify the failure type, i.e. adhesive to waterproofing; waterproofing to substrate failure.</w:t>
      </w:r>
    </w:p>
    <w:p w14:paraId="4AD48840" w14:textId="77777777" w:rsidR="00B901B0" w:rsidRPr="00F65AD9" w:rsidRDefault="00B901B0" w:rsidP="00C4241F">
      <w:pPr>
        <w:tabs>
          <w:tab w:val="left" w:pos="993"/>
        </w:tabs>
        <w:spacing w:after="0"/>
        <w:ind w:left="993" w:hanging="284"/>
        <w:jc w:val="both"/>
      </w:pPr>
    </w:p>
    <w:p w14:paraId="567BCA8D" w14:textId="77777777" w:rsidR="00B901B0" w:rsidRDefault="00B901B0" w:rsidP="00C4241F">
      <w:pPr>
        <w:numPr>
          <w:ilvl w:val="0"/>
          <w:numId w:val="14"/>
        </w:numPr>
        <w:tabs>
          <w:tab w:val="left" w:pos="993"/>
        </w:tabs>
        <w:spacing w:after="0" w:line="276" w:lineRule="auto"/>
        <w:ind w:left="993" w:hanging="284"/>
        <w:jc w:val="both"/>
      </w:pPr>
      <w:r w:rsidRPr="00F65AD9">
        <w:lastRenderedPageBreak/>
        <w:t>The operative shall record the type of failure, load applied at failure, thickness of waterproofing sample, ambient temperature and weather conditions at each test location.</w:t>
      </w:r>
    </w:p>
    <w:p w14:paraId="55ACD20B" w14:textId="77777777" w:rsidR="009C5C78" w:rsidRPr="00F65AD9" w:rsidRDefault="009C5C78" w:rsidP="009C5C78">
      <w:pPr>
        <w:tabs>
          <w:tab w:val="left" w:pos="993"/>
        </w:tabs>
        <w:spacing w:after="0" w:line="276" w:lineRule="auto"/>
        <w:jc w:val="both"/>
      </w:pPr>
    </w:p>
    <w:p w14:paraId="604595E3" w14:textId="77777777" w:rsidR="00B901B0" w:rsidRPr="00F65AD9" w:rsidRDefault="00B901B0" w:rsidP="00C4241F">
      <w:pPr>
        <w:pStyle w:val="Heading3"/>
        <w:numPr>
          <w:ilvl w:val="2"/>
          <w:numId w:val="3"/>
        </w:numPr>
        <w:tabs>
          <w:tab w:val="left" w:pos="851"/>
        </w:tabs>
        <w:rPr>
          <w:szCs w:val="22"/>
        </w:rPr>
      </w:pPr>
      <w:r w:rsidRPr="00F65AD9">
        <w:rPr>
          <w:szCs w:val="22"/>
        </w:rPr>
        <w:t>The thickness of waterproofing shall be recorded. Also the thickness of any different waterproofing shall be recorded if any lapping exists.</w:t>
      </w:r>
    </w:p>
    <w:p w14:paraId="68941F72" w14:textId="77777777" w:rsidR="00B901B0" w:rsidRPr="00F65AD9" w:rsidRDefault="00B901B0" w:rsidP="00C4241F">
      <w:pPr>
        <w:spacing w:after="0"/>
        <w:jc w:val="both"/>
      </w:pPr>
    </w:p>
    <w:p w14:paraId="15874D88" w14:textId="77777777" w:rsidR="00B901B0" w:rsidRPr="00F65AD9" w:rsidRDefault="00B901B0" w:rsidP="00C4241F">
      <w:pPr>
        <w:pStyle w:val="Heading3"/>
        <w:numPr>
          <w:ilvl w:val="2"/>
          <w:numId w:val="3"/>
        </w:numPr>
        <w:tabs>
          <w:tab w:val="left" w:pos="851"/>
        </w:tabs>
        <w:rPr>
          <w:szCs w:val="22"/>
        </w:rPr>
      </w:pPr>
      <w:r w:rsidRPr="00F65AD9">
        <w:rPr>
          <w:szCs w:val="22"/>
        </w:rPr>
        <w:t>Two options are available for reinstatement of the cored hole:</w:t>
      </w:r>
    </w:p>
    <w:p w14:paraId="02B60A37" w14:textId="77777777" w:rsidR="00B901B0" w:rsidRPr="00F65AD9" w:rsidRDefault="00B901B0" w:rsidP="00C4241F">
      <w:pPr>
        <w:numPr>
          <w:ilvl w:val="1"/>
          <w:numId w:val="12"/>
        </w:numPr>
        <w:spacing w:after="0" w:line="276" w:lineRule="auto"/>
        <w:jc w:val="both"/>
      </w:pPr>
      <w:r w:rsidRPr="00F65AD9">
        <w:t>The core hole shall be backfilled with asphaltic plug joint material as detailed below:</w:t>
      </w:r>
    </w:p>
    <w:p w14:paraId="1CB28F1D" w14:textId="3CE09A88" w:rsidR="00B901B0" w:rsidRPr="00F65AD9" w:rsidRDefault="00B901B0" w:rsidP="00C4241F">
      <w:pPr>
        <w:numPr>
          <w:ilvl w:val="2"/>
          <w:numId w:val="12"/>
        </w:numPr>
        <w:spacing w:after="0" w:line="276" w:lineRule="auto"/>
        <w:jc w:val="both"/>
      </w:pPr>
      <w:r w:rsidRPr="00F65AD9">
        <w:t xml:space="preserve">Clean out the recess using hot compressed air once clean tank the recess with hot </w:t>
      </w:r>
      <w:r w:rsidR="00946099">
        <w:t>asphaltic plug joint material</w:t>
      </w:r>
      <w:r w:rsidRPr="00F65AD9">
        <w:t xml:space="preserve"> to seal the joint and improve adhesion of the APJ to be installed. </w:t>
      </w:r>
    </w:p>
    <w:p w14:paraId="092908AF" w14:textId="77777777" w:rsidR="00B901B0" w:rsidRPr="00F65AD9" w:rsidRDefault="00B901B0" w:rsidP="00C4241F">
      <w:pPr>
        <w:numPr>
          <w:ilvl w:val="1"/>
          <w:numId w:val="12"/>
        </w:numPr>
        <w:spacing w:after="0" w:line="276" w:lineRule="auto"/>
        <w:jc w:val="both"/>
      </w:pPr>
      <w:r w:rsidRPr="00F65AD9">
        <w:t>Alternatively:</w:t>
      </w:r>
    </w:p>
    <w:p w14:paraId="063ECE16" w14:textId="77777777" w:rsidR="00B901B0" w:rsidRPr="00F65AD9" w:rsidRDefault="00B901B0" w:rsidP="00C4241F">
      <w:pPr>
        <w:numPr>
          <w:ilvl w:val="2"/>
          <w:numId w:val="12"/>
        </w:numPr>
        <w:spacing w:after="0" w:line="276" w:lineRule="auto"/>
        <w:jc w:val="both"/>
      </w:pPr>
      <w:r w:rsidRPr="00F65AD9">
        <w:t xml:space="preserve">Where possible damage caused to the waterproofing material shall be made </w:t>
      </w:r>
      <w:proofErr w:type="gramStart"/>
      <w:r w:rsidRPr="00F65AD9">
        <w:t>good</w:t>
      </w:r>
      <w:proofErr w:type="gramEnd"/>
      <w:r w:rsidRPr="00F65AD9">
        <w:t xml:space="preserve"> with hand applied approved waterproofing membrane in accordance with series 2000 of the Specification for Highway Works and the manufacturers method statement which is compatible with the existing system, but ensuring a minimum 150 mm lap around a damaged section. </w:t>
      </w:r>
    </w:p>
    <w:p w14:paraId="3274D16C" w14:textId="77777777" w:rsidR="00B901B0" w:rsidRPr="00F65AD9" w:rsidRDefault="00B901B0" w:rsidP="00C4241F">
      <w:pPr>
        <w:numPr>
          <w:ilvl w:val="2"/>
          <w:numId w:val="12"/>
        </w:numPr>
        <w:spacing w:after="0" w:line="276" w:lineRule="auto"/>
        <w:jc w:val="both"/>
      </w:pPr>
      <w:r w:rsidRPr="00F65AD9">
        <w:t xml:space="preserve">Suitable primer shall be used between the waterproofing systems.  </w:t>
      </w:r>
    </w:p>
    <w:p w14:paraId="4692F540" w14:textId="77777777" w:rsidR="00B901B0" w:rsidRPr="00FC75AB" w:rsidRDefault="00B901B0" w:rsidP="00C4241F">
      <w:pPr>
        <w:numPr>
          <w:ilvl w:val="2"/>
          <w:numId w:val="12"/>
        </w:numPr>
        <w:spacing w:after="0" w:line="276" w:lineRule="auto"/>
        <w:jc w:val="both"/>
      </w:pPr>
      <w:r w:rsidRPr="00FC75AB">
        <w:t>The core hole can then be backfilled with a suitable hot applied bituminous surfacing material.</w:t>
      </w:r>
    </w:p>
    <w:p w14:paraId="2AF5B436" w14:textId="77777777" w:rsidR="009E068F" w:rsidRPr="00F65AD9" w:rsidRDefault="009E068F" w:rsidP="00C4241F">
      <w:pPr>
        <w:spacing w:after="0"/>
        <w:jc w:val="both"/>
        <w:rPr>
          <w:sz w:val="20"/>
          <w:szCs w:val="20"/>
        </w:rPr>
      </w:pPr>
    </w:p>
    <w:p w14:paraId="790A3BFE" w14:textId="05C9D4CF" w:rsidR="00B901B0" w:rsidRPr="00F65AD9" w:rsidRDefault="00B901B0" w:rsidP="00C4241F">
      <w:pPr>
        <w:numPr>
          <w:ilvl w:val="1"/>
          <w:numId w:val="3"/>
        </w:numPr>
        <w:autoSpaceDE w:val="0"/>
        <w:autoSpaceDN w:val="0"/>
        <w:adjustRightInd w:val="0"/>
        <w:spacing w:before="240" w:after="0" w:line="240" w:lineRule="auto"/>
        <w:jc w:val="both"/>
        <w:rPr>
          <w:rFonts w:eastAsia="Times New Roman"/>
          <w:b/>
          <w:bCs/>
        </w:rPr>
      </w:pPr>
      <w:r w:rsidRPr="00F65AD9">
        <w:rPr>
          <w:rFonts w:eastAsia="Times New Roman"/>
          <w:b/>
          <w:bCs/>
        </w:rPr>
        <w:t>Photographic Record Inspection</w:t>
      </w:r>
    </w:p>
    <w:p w14:paraId="2A47983A" w14:textId="3A658D53" w:rsidR="00B901B0" w:rsidRPr="00FC75AB" w:rsidRDefault="00B901B0" w:rsidP="00FC75AB">
      <w:pPr>
        <w:spacing w:after="0"/>
        <w:ind w:left="709"/>
        <w:jc w:val="both"/>
      </w:pPr>
      <w:r w:rsidRPr="00F65AD9">
        <w:rPr>
          <w:sz w:val="20"/>
          <w:szCs w:val="20"/>
        </w:rPr>
        <w:tab/>
      </w:r>
      <w:r w:rsidRPr="00FC75AB">
        <w:t xml:space="preserve">Photographic records are to be taken at each trial </w:t>
      </w:r>
      <w:proofErr w:type="gramStart"/>
      <w:r w:rsidRPr="00FC75AB">
        <w:t>hole</w:t>
      </w:r>
      <w:proofErr w:type="gramEnd"/>
      <w:r w:rsidRPr="00FC75AB">
        <w:t xml:space="preserve"> location at the following times:</w:t>
      </w:r>
    </w:p>
    <w:p w14:paraId="17A7B87F" w14:textId="77777777" w:rsidR="00B901B0" w:rsidRPr="00FC75AB" w:rsidRDefault="00B901B0" w:rsidP="00C4241F">
      <w:pPr>
        <w:numPr>
          <w:ilvl w:val="0"/>
          <w:numId w:val="13"/>
        </w:numPr>
        <w:spacing w:after="0" w:line="276" w:lineRule="auto"/>
        <w:jc w:val="both"/>
      </w:pPr>
      <w:r w:rsidRPr="00FC75AB">
        <w:t>Exposed waterproofing membrane prior to adhesion testing</w:t>
      </w:r>
    </w:p>
    <w:p w14:paraId="185DA84C" w14:textId="77777777" w:rsidR="00B901B0" w:rsidRPr="00FC75AB" w:rsidRDefault="00B901B0" w:rsidP="00C4241F">
      <w:pPr>
        <w:numPr>
          <w:ilvl w:val="0"/>
          <w:numId w:val="13"/>
        </w:numPr>
        <w:spacing w:after="0" w:line="276" w:lineRule="auto"/>
        <w:jc w:val="both"/>
      </w:pPr>
      <w:r w:rsidRPr="00FC75AB">
        <w:t>Waterproofing after testing</w:t>
      </w:r>
    </w:p>
    <w:p w14:paraId="5C0E1C03" w14:textId="77777777" w:rsidR="00B901B0" w:rsidRPr="00FC75AB" w:rsidRDefault="00B901B0" w:rsidP="00C4241F">
      <w:pPr>
        <w:numPr>
          <w:ilvl w:val="0"/>
          <w:numId w:val="13"/>
        </w:numPr>
        <w:spacing w:after="0" w:line="276" w:lineRule="auto"/>
        <w:jc w:val="both"/>
      </w:pPr>
      <w:r w:rsidRPr="00FC75AB">
        <w:t>Waterproofing after repair</w:t>
      </w:r>
    </w:p>
    <w:p w14:paraId="245585F8" w14:textId="77777777" w:rsidR="00B901B0" w:rsidRPr="00F65AD9" w:rsidRDefault="00B901B0" w:rsidP="00C4241F">
      <w:pPr>
        <w:spacing w:after="0"/>
        <w:jc w:val="both"/>
        <w:rPr>
          <w:sz w:val="20"/>
          <w:szCs w:val="20"/>
        </w:rPr>
      </w:pPr>
    </w:p>
    <w:p w14:paraId="00013DA2" w14:textId="77777777" w:rsidR="00B901B0" w:rsidRPr="00F65AD9" w:rsidRDefault="00B901B0" w:rsidP="00FC75AB">
      <w:pPr>
        <w:numPr>
          <w:ilvl w:val="1"/>
          <w:numId w:val="3"/>
        </w:numPr>
        <w:autoSpaceDE w:val="0"/>
        <w:autoSpaceDN w:val="0"/>
        <w:adjustRightInd w:val="0"/>
        <w:spacing w:after="0" w:line="240" w:lineRule="auto"/>
        <w:jc w:val="both"/>
        <w:rPr>
          <w:rFonts w:eastAsia="Times New Roman"/>
          <w:b/>
          <w:bCs/>
        </w:rPr>
      </w:pPr>
      <w:r w:rsidRPr="00F65AD9">
        <w:rPr>
          <w:rFonts w:eastAsia="Times New Roman"/>
          <w:b/>
          <w:bCs/>
        </w:rPr>
        <w:t>Reporting</w:t>
      </w:r>
    </w:p>
    <w:p w14:paraId="645B0B88" w14:textId="77777777" w:rsidR="00B901B0" w:rsidRPr="00FC75AB" w:rsidRDefault="00B901B0" w:rsidP="00FC75AB">
      <w:pPr>
        <w:spacing w:after="0"/>
        <w:ind w:left="709"/>
        <w:jc w:val="both"/>
      </w:pPr>
      <w:r w:rsidRPr="00FC75AB">
        <w:t>The results of the integrity testing shall be contained within a brief report.  All site records and photographs as described above shall be included within the report accompanied by brief descriptions of the waterproofing condition at each test patch. A location plan showing the exact areas tested should also be included.</w:t>
      </w:r>
    </w:p>
    <w:p w14:paraId="53D6C89C" w14:textId="118D58C5" w:rsidR="00FA3C11" w:rsidRPr="00F65AD9" w:rsidRDefault="00FA3C11" w:rsidP="00C4241F">
      <w:pPr>
        <w:autoSpaceDE w:val="0"/>
        <w:autoSpaceDN w:val="0"/>
        <w:adjustRightInd w:val="0"/>
        <w:spacing w:after="0" w:line="240" w:lineRule="auto"/>
        <w:jc w:val="both"/>
        <w:rPr>
          <w:rFonts w:eastAsia="Times New Roman"/>
          <w:bCs/>
        </w:rPr>
      </w:pPr>
    </w:p>
    <w:p w14:paraId="7DD095B3" w14:textId="5EDD8959" w:rsidR="00AE0A55" w:rsidRPr="00F65AD9" w:rsidRDefault="00AE0A55" w:rsidP="006F13BB">
      <w:pPr>
        <w:jc w:val="both"/>
        <w:rPr>
          <w:rFonts w:eastAsia="Times New Roman"/>
          <w:bCs/>
        </w:rPr>
      </w:pPr>
    </w:p>
    <w:sectPr w:rsidR="00AE0A55" w:rsidRPr="00F65AD9" w:rsidSect="000D53C9">
      <w:headerReference w:type="default" r:id="rId10"/>
      <w:footerReference w:type="default" r:id="rId11"/>
      <w:pgSz w:w="11907" w:h="16839" w:code="9"/>
      <w:pgMar w:top="1440" w:right="1797" w:bottom="1440" w:left="992" w:header="426" w:footer="5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27479" w14:textId="77777777" w:rsidR="006B3AAC" w:rsidRDefault="006B3AAC" w:rsidP="001B0AAB">
      <w:pPr>
        <w:spacing w:after="0" w:line="240" w:lineRule="auto"/>
      </w:pPr>
      <w:r>
        <w:separator/>
      </w:r>
    </w:p>
  </w:endnote>
  <w:endnote w:type="continuationSeparator" w:id="0">
    <w:p w14:paraId="55405912" w14:textId="77777777" w:rsidR="006B3AAC" w:rsidRDefault="006B3AAC" w:rsidP="001B0AAB">
      <w:pPr>
        <w:spacing w:after="0" w:line="240" w:lineRule="auto"/>
      </w:pPr>
      <w:r>
        <w:continuationSeparator/>
      </w:r>
    </w:p>
  </w:endnote>
  <w:endnote w:type="continuationNotice" w:id="1">
    <w:p w14:paraId="1A397015" w14:textId="77777777" w:rsidR="006B3AAC" w:rsidRDefault="006B3A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4841591"/>
      <w:docPartObj>
        <w:docPartGallery w:val="Page Numbers (Bottom of Page)"/>
        <w:docPartUnique/>
      </w:docPartObj>
    </w:sdtPr>
    <w:sdtEndPr>
      <w:rPr>
        <w:noProof/>
      </w:rPr>
    </w:sdtEndPr>
    <w:sdtContent>
      <w:p w14:paraId="5300289E" w14:textId="06EF2799" w:rsidR="000D53C9" w:rsidRDefault="000D53C9">
        <w:pPr>
          <w:pStyle w:val="Footer"/>
          <w:jc w:val="center"/>
        </w:pPr>
        <w:r>
          <w:fldChar w:fldCharType="begin"/>
        </w:r>
        <w:r>
          <w:instrText xml:space="preserve"> PAGE   \* MERGEFORMAT </w:instrText>
        </w:r>
        <w:r>
          <w:fldChar w:fldCharType="separate"/>
        </w:r>
        <w:r w:rsidR="00374B7F">
          <w:rPr>
            <w:noProof/>
          </w:rPr>
          <w:t>2</w:t>
        </w:r>
        <w:r>
          <w:rPr>
            <w:noProof/>
          </w:rPr>
          <w:fldChar w:fldCharType="end"/>
        </w:r>
      </w:p>
    </w:sdtContent>
  </w:sdt>
  <w:p w14:paraId="041F4A27" w14:textId="05BF4443" w:rsidR="006B3AAC" w:rsidRPr="00373E5E" w:rsidRDefault="00722D5F" w:rsidP="00722D5F">
    <w:pPr>
      <w:pStyle w:val="Footer"/>
      <w:tabs>
        <w:tab w:val="clear" w:pos="9026"/>
        <w:tab w:val="right" w:pos="13892"/>
      </w:tabs>
      <w:jc w:val="both"/>
    </w:pPr>
    <w:r>
      <w:t xml:space="preserve">TST, Issue 2, Revision 0 </w:t>
    </w:r>
    <w:r>
      <w:tab/>
    </w:r>
    <w:r>
      <w:ptab w:relativeTo="margin" w:alignment="right" w:leader="none"/>
    </w:r>
    <w:r>
      <w:t xml:space="preserve"> March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A8A86F" w14:textId="77777777" w:rsidR="006B3AAC" w:rsidRDefault="006B3AAC" w:rsidP="001B0AAB">
      <w:pPr>
        <w:spacing w:after="0" w:line="240" w:lineRule="auto"/>
      </w:pPr>
      <w:r>
        <w:separator/>
      </w:r>
    </w:p>
  </w:footnote>
  <w:footnote w:type="continuationSeparator" w:id="0">
    <w:p w14:paraId="53ED44B7" w14:textId="77777777" w:rsidR="006B3AAC" w:rsidRDefault="006B3AAC" w:rsidP="001B0AAB">
      <w:pPr>
        <w:spacing w:after="0" w:line="240" w:lineRule="auto"/>
      </w:pPr>
      <w:r>
        <w:continuationSeparator/>
      </w:r>
    </w:p>
  </w:footnote>
  <w:footnote w:type="continuationNotice" w:id="1">
    <w:p w14:paraId="420CBCDD" w14:textId="77777777" w:rsidR="006B3AAC" w:rsidRDefault="006B3AAC">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DC257" w14:textId="3DBDDEF6" w:rsidR="006B3AAC" w:rsidRDefault="006B3AAC" w:rsidP="001B0AAB">
    <w:pPr>
      <w:pStyle w:val="Header"/>
    </w:pPr>
    <w:r>
      <w:t xml:space="preserve">National AD Technical Surveys &amp;Testing </w:t>
    </w:r>
    <w:r>
      <w:tab/>
    </w:r>
    <w:r>
      <w:tab/>
      <w:t xml:space="preserve">Works Information </w:t>
    </w:r>
  </w:p>
  <w:p w14:paraId="2B055EF2" w14:textId="1B25AB97" w:rsidR="006B3AAC" w:rsidRPr="001B0AAB" w:rsidRDefault="006B3AAC" w:rsidP="00373E5E">
    <w:pPr>
      <w:pStyle w:val="Header"/>
      <w:tabs>
        <w:tab w:val="clear" w:pos="4513"/>
        <w:tab w:val="clear" w:pos="9026"/>
        <w:tab w:val="left" w:pos="1263"/>
      </w:tabs>
      <w:spacing w:before="120"/>
      <w:rPr>
        <w:b/>
        <w:i/>
        <w:sz w:val="24"/>
        <w14:shadow w14:blurRad="50800" w14:dist="38100" w14:dir="2700000" w14:sx="100000" w14:sy="100000" w14:kx="0" w14:ky="0" w14:algn="tl">
          <w14:srgbClr w14:val="000000">
            <w14:alpha w14:val="60000"/>
          </w14:srgbClr>
        </w14:shadow>
      </w:rPr>
    </w:pPr>
    <w:r>
      <w:rPr>
        <w:rFonts w:ascii="Times New Roman" w:hAnsi="Times New Roman"/>
        <w:noProof/>
        <w:sz w:val="24"/>
        <w:lang w:eastAsia="en-GB"/>
      </w:rPr>
      <mc:AlternateContent>
        <mc:Choice Requires="wps">
          <w:drawing>
            <wp:anchor distT="0" distB="0" distL="114300" distR="114300" simplePos="0" relativeHeight="251658240" behindDoc="0" locked="0" layoutInCell="0" allowOverlap="1" wp14:anchorId="4FB6F21C" wp14:editId="66E7C723">
              <wp:simplePos x="0" y="0"/>
              <wp:positionH relativeFrom="column">
                <wp:posOffset>-2408</wp:posOffset>
              </wp:positionH>
              <wp:positionV relativeFrom="paragraph">
                <wp:posOffset>37753</wp:posOffset>
              </wp:positionV>
              <wp:extent cx="5676181" cy="0"/>
              <wp:effectExtent l="0" t="0" r="203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18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pt,2.95pt" to="446.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" o:allowincell="f"/>
          </w:pict>
        </mc:Fallback>
      </mc:AlternateContent>
    </w:r>
    <w:r>
      <w:rPr>
        <w:b/>
        <w:i/>
        <w:sz w:val="24"/>
        <w14:shadow w14:blurRad="50800" w14:dist="38100" w14:dir="2700000" w14:sx="100000" w14:sy="100000" w14:kx="0" w14:ky="0" w14:algn="tl">
          <w14:srgbClr w14:val="000000">
            <w14:alpha w14:val="60000"/>
          </w14:srgbClr>
        </w14:shadow>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D71"/>
    <w:multiLevelType w:val="hybridMultilevel"/>
    <w:tmpl w:val="5CAA418E"/>
    <w:lvl w:ilvl="0" w:tplc="B192D234">
      <w:start w:val="1"/>
      <w:numFmt w:val="lowerLetter"/>
      <w:lvlText w:val="%1)"/>
      <w:lvlJc w:val="left"/>
      <w:pPr>
        <w:ind w:left="1429" w:hanging="360"/>
      </w:pPr>
      <w:rPr>
        <w:rFonts w:hint="default"/>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
    <w:nsid w:val="0C746CE2"/>
    <w:multiLevelType w:val="hybridMultilevel"/>
    <w:tmpl w:val="ADB21A14"/>
    <w:lvl w:ilvl="0" w:tplc="A7865444">
      <w:start w:val="1"/>
      <w:numFmt w:val="decimal"/>
      <w:pStyle w:val="Parties"/>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16305F12"/>
    <w:multiLevelType w:val="hybridMultilevel"/>
    <w:tmpl w:val="55C041AE"/>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18A47508"/>
    <w:multiLevelType w:val="hybridMultilevel"/>
    <w:tmpl w:val="F30A7F64"/>
    <w:lvl w:ilvl="0" w:tplc="B4FEEB36">
      <w:start w:val="1"/>
      <w:numFmt w:val="lowerRoman"/>
      <w:lvlText w:val="(%1)"/>
      <w:lvlJc w:val="left"/>
      <w:pPr>
        <w:ind w:left="1211" w:hanging="360"/>
      </w:pPr>
      <w:rPr>
        <w:b w:val="0"/>
        <w:i w:val="0"/>
        <w:sz w:val="22"/>
        <w:szCs w:val="22"/>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nsid w:val="191747A1"/>
    <w:multiLevelType w:val="hybridMultilevel"/>
    <w:tmpl w:val="587605D6"/>
    <w:lvl w:ilvl="0" w:tplc="B192D234">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284C64"/>
    <w:multiLevelType w:val="hybridMultilevel"/>
    <w:tmpl w:val="BAE20A48"/>
    <w:lvl w:ilvl="0" w:tplc="7E1468F6">
      <w:start w:val="1"/>
      <w:numFmt w:val="decimal"/>
      <w:lvlText w:val="(%1)"/>
      <w:lvlJc w:val="left"/>
      <w:pPr>
        <w:tabs>
          <w:tab w:val="num" w:pos="1571"/>
        </w:tabs>
        <w:ind w:left="1571" w:hanging="720"/>
      </w:pPr>
      <w:rPr>
        <w:rFonts w:cs="Times New Roman"/>
      </w:rPr>
    </w:lvl>
    <w:lvl w:ilvl="1" w:tplc="0809000F">
      <w:start w:val="1"/>
      <w:numFmt w:val="decimal"/>
      <w:lvlText w:val="%2."/>
      <w:lvlJc w:val="left"/>
      <w:pPr>
        <w:tabs>
          <w:tab w:val="num" w:pos="-1081"/>
        </w:tabs>
        <w:ind w:left="-1081" w:hanging="360"/>
      </w:pPr>
    </w:lvl>
    <w:lvl w:ilvl="2" w:tplc="0809001B">
      <w:start w:val="1"/>
      <w:numFmt w:val="lowerRoman"/>
      <w:lvlText w:val="%3."/>
      <w:lvlJc w:val="right"/>
      <w:pPr>
        <w:tabs>
          <w:tab w:val="num" w:pos="-361"/>
        </w:tabs>
        <w:ind w:left="-361" w:hanging="180"/>
      </w:pPr>
      <w:rPr>
        <w:rFonts w:cs="Times New Roman"/>
      </w:rPr>
    </w:lvl>
    <w:lvl w:ilvl="3" w:tplc="0809000F">
      <w:start w:val="1"/>
      <w:numFmt w:val="decimal"/>
      <w:lvlText w:val="%4."/>
      <w:lvlJc w:val="left"/>
      <w:pPr>
        <w:tabs>
          <w:tab w:val="num" w:pos="359"/>
        </w:tabs>
        <w:ind w:left="359" w:hanging="360"/>
      </w:pPr>
      <w:rPr>
        <w:rFonts w:cs="Times New Roman"/>
      </w:rPr>
    </w:lvl>
    <w:lvl w:ilvl="4" w:tplc="08090011">
      <w:start w:val="1"/>
      <w:numFmt w:val="decimal"/>
      <w:lvlText w:val="%5)"/>
      <w:lvlJc w:val="left"/>
      <w:pPr>
        <w:tabs>
          <w:tab w:val="num" w:pos="1079"/>
        </w:tabs>
        <w:ind w:left="1079" w:hanging="360"/>
      </w:pPr>
    </w:lvl>
    <w:lvl w:ilvl="5" w:tplc="0809001B">
      <w:start w:val="1"/>
      <w:numFmt w:val="lowerRoman"/>
      <w:lvlText w:val="%6."/>
      <w:lvlJc w:val="right"/>
      <w:pPr>
        <w:tabs>
          <w:tab w:val="num" w:pos="1799"/>
        </w:tabs>
        <w:ind w:left="1799" w:hanging="180"/>
      </w:pPr>
      <w:rPr>
        <w:rFonts w:cs="Times New Roman"/>
      </w:rPr>
    </w:lvl>
    <w:lvl w:ilvl="6" w:tplc="0809000F">
      <w:start w:val="1"/>
      <w:numFmt w:val="decimal"/>
      <w:pStyle w:val="ListBullet"/>
      <w:lvlText w:val="%7."/>
      <w:lvlJc w:val="left"/>
      <w:pPr>
        <w:tabs>
          <w:tab w:val="num" w:pos="2519"/>
        </w:tabs>
        <w:ind w:left="2519" w:hanging="360"/>
      </w:pPr>
      <w:rPr>
        <w:rFonts w:cs="Times New Roman"/>
      </w:rPr>
    </w:lvl>
    <w:lvl w:ilvl="7" w:tplc="08090019">
      <w:start w:val="1"/>
      <w:numFmt w:val="lowerLetter"/>
      <w:pStyle w:val="ListBullet2"/>
      <w:lvlText w:val="%8."/>
      <w:lvlJc w:val="left"/>
      <w:pPr>
        <w:tabs>
          <w:tab w:val="num" w:pos="3239"/>
        </w:tabs>
        <w:ind w:left="3239" w:hanging="360"/>
      </w:pPr>
      <w:rPr>
        <w:rFonts w:cs="Times New Roman"/>
      </w:rPr>
    </w:lvl>
    <w:lvl w:ilvl="8" w:tplc="0809001B">
      <w:start w:val="1"/>
      <w:numFmt w:val="lowerRoman"/>
      <w:lvlText w:val="%9."/>
      <w:lvlJc w:val="right"/>
      <w:pPr>
        <w:tabs>
          <w:tab w:val="num" w:pos="3959"/>
        </w:tabs>
        <w:ind w:left="3959" w:hanging="180"/>
      </w:pPr>
      <w:rPr>
        <w:rFonts w:cs="Times New Roman"/>
      </w:rPr>
    </w:lvl>
  </w:abstractNum>
  <w:abstractNum w:abstractNumId="6">
    <w:nsid w:val="4C621DC0"/>
    <w:multiLevelType w:val="hybridMultilevel"/>
    <w:tmpl w:val="2BAAA2B2"/>
    <w:name w:val="HouseList2143"/>
    <w:lvl w:ilvl="0" w:tplc="A902269A">
      <w:start w:val="1"/>
      <w:numFmt w:val="bullet"/>
      <w:lvlText w:val=""/>
      <w:lvlJc w:val="left"/>
      <w:pPr>
        <w:tabs>
          <w:tab w:val="num" w:pos="780"/>
        </w:tabs>
        <w:ind w:left="780" w:hanging="360"/>
      </w:pPr>
      <w:rPr>
        <w:rFonts w:ascii="Symbol" w:hAnsi="Symbol" w:hint="default"/>
      </w:rPr>
    </w:lvl>
    <w:lvl w:ilvl="1" w:tplc="44A87606" w:tentative="1">
      <w:start w:val="1"/>
      <w:numFmt w:val="bullet"/>
      <w:lvlText w:val="o"/>
      <w:lvlJc w:val="left"/>
      <w:pPr>
        <w:tabs>
          <w:tab w:val="num" w:pos="1440"/>
        </w:tabs>
        <w:ind w:left="1440" w:hanging="360"/>
      </w:pPr>
      <w:rPr>
        <w:rFonts w:ascii="Courier New" w:hAnsi="Courier New" w:cs="Courier New" w:hint="default"/>
      </w:rPr>
    </w:lvl>
    <w:lvl w:ilvl="2" w:tplc="2DAEB6D4" w:tentative="1">
      <w:start w:val="1"/>
      <w:numFmt w:val="bullet"/>
      <w:lvlText w:val=""/>
      <w:lvlJc w:val="left"/>
      <w:pPr>
        <w:tabs>
          <w:tab w:val="num" w:pos="2160"/>
        </w:tabs>
        <w:ind w:left="2160" w:hanging="360"/>
      </w:pPr>
      <w:rPr>
        <w:rFonts w:ascii="Wingdings" w:hAnsi="Wingdings" w:hint="default"/>
      </w:rPr>
    </w:lvl>
    <w:lvl w:ilvl="3" w:tplc="756AC58E" w:tentative="1">
      <w:start w:val="1"/>
      <w:numFmt w:val="bullet"/>
      <w:lvlText w:val=""/>
      <w:lvlJc w:val="left"/>
      <w:pPr>
        <w:tabs>
          <w:tab w:val="num" w:pos="2880"/>
        </w:tabs>
        <w:ind w:left="2880" w:hanging="360"/>
      </w:pPr>
      <w:rPr>
        <w:rFonts w:ascii="Symbol" w:hAnsi="Symbol" w:hint="default"/>
      </w:rPr>
    </w:lvl>
    <w:lvl w:ilvl="4" w:tplc="4F2CB5E8" w:tentative="1">
      <w:start w:val="1"/>
      <w:numFmt w:val="bullet"/>
      <w:lvlText w:val="o"/>
      <w:lvlJc w:val="left"/>
      <w:pPr>
        <w:tabs>
          <w:tab w:val="num" w:pos="3600"/>
        </w:tabs>
        <w:ind w:left="3600" w:hanging="360"/>
      </w:pPr>
      <w:rPr>
        <w:rFonts w:ascii="Courier New" w:hAnsi="Courier New" w:cs="Courier New" w:hint="default"/>
      </w:rPr>
    </w:lvl>
    <w:lvl w:ilvl="5" w:tplc="030E9016" w:tentative="1">
      <w:start w:val="1"/>
      <w:numFmt w:val="bullet"/>
      <w:lvlText w:val=""/>
      <w:lvlJc w:val="left"/>
      <w:pPr>
        <w:tabs>
          <w:tab w:val="num" w:pos="4320"/>
        </w:tabs>
        <w:ind w:left="4320" w:hanging="360"/>
      </w:pPr>
      <w:rPr>
        <w:rFonts w:ascii="Wingdings" w:hAnsi="Wingdings" w:hint="default"/>
      </w:rPr>
    </w:lvl>
    <w:lvl w:ilvl="6" w:tplc="1FE64504" w:tentative="1">
      <w:start w:val="1"/>
      <w:numFmt w:val="bullet"/>
      <w:lvlText w:val=""/>
      <w:lvlJc w:val="left"/>
      <w:pPr>
        <w:tabs>
          <w:tab w:val="num" w:pos="5040"/>
        </w:tabs>
        <w:ind w:left="5040" w:hanging="360"/>
      </w:pPr>
      <w:rPr>
        <w:rFonts w:ascii="Symbol" w:hAnsi="Symbol" w:hint="default"/>
      </w:rPr>
    </w:lvl>
    <w:lvl w:ilvl="7" w:tplc="293EB692" w:tentative="1">
      <w:start w:val="1"/>
      <w:numFmt w:val="bullet"/>
      <w:lvlText w:val="o"/>
      <w:lvlJc w:val="left"/>
      <w:pPr>
        <w:tabs>
          <w:tab w:val="num" w:pos="5760"/>
        </w:tabs>
        <w:ind w:left="5760" w:hanging="360"/>
      </w:pPr>
      <w:rPr>
        <w:rFonts w:ascii="Courier New" w:hAnsi="Courier New" w:cs="Courier New" w:hint="default"/>
      </w:rPr>
    </w:lvl>
    <w:lvl w:ilvl="8" w:tplc="B24C8798" w:tentative="1">
      <w:start w:val="1"/>
      <w:numFmt w:val="bullet"/>
      <w:lvlText w:val=""/>
      <w:lvlJc w:val="left"/>
      <w:pPr>
        <w:tabs>
          <w:tab w:val="num" w:pos="6480"/>
        </w:tabs>
        <w:ind w:left="6480" w:hanging="360"/>
      </w:pPr>
      <w:rPr>
        <w:rFonts w:ascii="Wingdings" w:hAnsi="Wingdings" w:hint="default"/>
      </w:rPr>
    </w:lvl>
  </w:abstractNum>
  <w:abstractNum w:abstractNumId="7">
    <w:nsid w:val="4EF60488"/>
    <w:multiLevelType w:val="multilevel"/>
    <w:tmpl w:val="D9E82786"/>
    <w:name w:val="List Bullet 2"/>
    <w:lvl w:ilvl="0">
      <w:start w:val="1"/>
      <w:numFmt w:val="decimal"/>
      <w:pStyle w:val="nov1"/>
      <w:lvlText w:val="%1."/>
      <w:lvlJc w:val="left"/>
      <w:pPr>
        <w:ind w:left="360" w:hanging="360"/>
      </w:pPr>
      <w:rPr>
        <w:rFonts w:hint="default"/>
        <w:b/>
        <w:i w:val="0"/>
      </w:rPr>
    </w:lvl>
    <w:lvl w:ilvl="1">
      <w:start w:val="1"/>
      <w:numFmt w:val="decimal"/>
      <w:pStyle w:val="nov2"/>
      <w:lvlText w:val="%1.%2."/>
      <w:lvlJc w:val="left"/>
      <w:pPr>
        <w:ind w:left="851" w:hanging="85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560B22C8"/>
    <w:multiLevelType w:val="hybridMultilevel"/>
    <w:tmpl w:val="28187BDA"/>
    <w:lvl w:ilvl="0" w:tplc="0809001B">
      <w:start w:val="1"/>
      <w:numFmt w:val="lowerRoman"/>
      <w:lvlText w:val="%1."/>
      <w:lvlJc w:val="righ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9">
    <w:nsid w:val="5A60612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618741A0"/>
    <w:multiLevelType w:val="hybridMultilevel"/>
    <w:tmpl w:val="B726BE80"/>
    <w:name w:val="HouseSched10"/>
    <w:lvl w:ilvl="0" w:tplc="08840BF8">
      <w:start w:val="1"/>
      <w:numFmt w:val="upperLetter"/>
      <w:pStyle w:val="Background"/>
      <w:lvlText w:val="(%1)"/>
      <w:lvlJc w:val="left"/>
      <w:pPr>
        <w:tabs>
          <w:tab w:val="num" w:pos="907"/>
        </w:tabs>
        <w:ind w:left="907" w:hanging="907"/>
      </w:pPr>
      <w:rPr>
        <w:rFonts w:ascii="Tahoma" w:hAnsi="Tahoma" w:cs="Tahoma" w:hint="default"/>
        <w:b w:val="0"/>
        <w:i w:val="0"/>
        <w:caps w:val="0"/>
        <w:strike w:val="0"/>
        <w:dstrike w:val="0"/>
        <w:vanish w:val="0"/>
        <w:color w:val="auto"/>
        <w:sz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F2E12C" w:tentative="1">
      <w:start w:val="1"/>
      <w:numFmt w:val="lowerLetter"/>
      <w:lvlText w:val="%2."/>
      <w:lvlJc w:val="left"/>
      <w:pPr>
        <w:tabs>
          <w:tab w:val="num" w:pos="1440"/>
        </w:tabs>
        <w:ind w:left="1440" w:hanging="360"/>
      </w:pPr>
    </w:lvl>
    <w:lvl w:ilvl="2" w:tplc="DF3ED4A8" w:tentative="1">
      <w:start w:val="1"/>
      <w:numFmt w:val="lowerRoman"/>
      <w:lvlText w:val="%3."/>
      <w:lvlJc w:val="right"/>
      <w:pPr>
        <w:tabs>
          <w:tab w:val="num" w:pos="2160"/>
        </w:tabs>
        <w:ind w:left="2160" w:hanging="180"/>
      </w:pPr>
    </w:lvl>
    <w:lvl w:ilvl="3" w:tplc="C6845AD4" w:tentative="1">
      <w:start w:val="1"/>
      <w:numFmt w:val="decimal"/>
      <w:lvlText w:val="%4."/>
      <w:lvlJc w:val="left"/>
      <w:pPr>
        <w:tabs>
          <w:tab w:val="num" w:pos="2880"/>
        </w:tabs>
        <w:ind w:left="2880" w:hanging="360"/>
      </w:pPr>
    </w:lvl>
    <w:lvl w:ilvl="4" w:tplc="F58A42E8" w:tentative="1">
      <w:start w:val="1"/>
      <w:numFmt w:val="lowerLetter"/>
      <w:lvlText w:val="%5."/>
      <w:lvlJc w:val="left"/>
      <w:pPr>
        <w:tabs>
          <w:tab w:val="num" w:pos="3600"/>
        </w:tabs>
        <w:ind w:left="3600" w:hanging="360"/>
      </w:pPr>
    </w:lvl>
    <w:lvl w:ilvl="5" w:tplc="30267B28" w:tentative="1">
      <w:start w:val="1"/>
      <w:numFmt w:val="lowerRoman"/>
      <w:lvlText w:val="%6."/>
      <w:lvlJc w:val="right"/>
      <w:pPr>
        <w:tabs>
          <w:tab w:val="num" w:pos="4320"/>
        </w:tabs>
        <w:ind w:left="4320" w:hanging="180"/>
      </w:pPr>
    </w:lvl>
    <w:lvl w:ilvl="6" w:tplc="2CF2BAE2" w:tentative="1">
      <w:start w:val="1"/>
      <w:numFmt w:val="decimal"/>
      <w:lvlText w:val="%7."/>
      <w:lvlJc w:val="left"/>
      <w:pPr>
        <w:tabs>
          <w:tab w:val="num" w:pos="5040"/>
        </w:tabs>
        <w:ind w:left="5040" w:hanging="360"/>
      </w:pPr>
    </w:lvl>
    <w:lvl w:ilvl="7" w:tplc="F88E07BA" w:tentative="1">
      <w:start w:val="1"/>
      <w:numFmt w:val="lowerLetter"/>
      <w:lvlText w:val="%8."/>
      <w:lvlJc w:val="left"/>
      <w:pPr>
        <w:tabs>
          <w:tab w:val="num" w:pos="5760"/>
        </w:tabs>
        <w:ind w:left="5760" w:hanging="360"/>
      </w:pPr>
    </w:lvl>
    <w:lvl w:ilvl="8" w:tplc="E06874D6" w:tentative="1">
      <w:start w:val="1"/>
      <w:numFmt w:val="lowerRoman"/>
      <w:lvlText w:val="%9."/>
      <w:lvlJc w:val="right"/>
      <w:pPr>
        <w:tabs>
          <w:tab w:val="num" w:pos="6480"/>
        </w:tabs>
        <w:ind w:left="6480" w:hanging="180"/>
      </w:pPr>
    </w:lvl>
  </w:abstractNum>
  <w:abstractNum w:abstractNumId="11">
    <w:nsid w:val="64025CF2"/>
    <w:multiLevelType w:val="multilevel"/>
    <w:tmpl w:val="D1680128"/>
    <w:lvl w:ilvl="0">
      <w:start w:val="1"/>
      <w:numFmt w:val="none"/>
      <w:pStyle w:val="DefinedTerm"/>
      <w:lvlText w:val="%1"/>
      <w:lvlJc w:val="left"/>
      <w:pPr>
        <w:tabs>
          <w:tab w:val="num" w:pos="907"/>
        </w:tabs>
        <w:ind w:left="907" w:firstLine="0"/>
      </w:pPr>
      <w:rPr>
        <w:rFonts w:hint="default"/>
      </w:rPr>
    </w:lvl>
    <w:lvl w:ilvl="1">
      <w:start w:val="1"/>
      <w:numFmt w:val="lowerLetter"/>
      <w:pStyle w:val="DefinedTermList1"/>
      <w:lvlText w:val="(%2)"/>
      <w:lvlJc w:val="left"/>
      <w:pPr>
        <w:tabs>
          <w:tab w:val="num" w:pos="1644"/>
        </w:tabs>
        <w:ind w:left="1644" w:hanging="737"/>
      </w:pPr>
      <w:rPr>
        <w:rFonts w:hint="default"/>
      </w:rPr>
    </w:lvl>
    <w:lvl w:ilvl="2">
      <w:start w:val="1"/>
      <w:numFmt w:val="lowerRoman"/>
      <w:pStyle w:val="DefinedTermList2"/>
      <w:lvlText w:val="(%3)"/>
      <w:lvlJc w:val="left"/>
      <w:pPr>
        <w:tabs>
          <w:tab w:val="num" w:pos="2381"/>
        </w:tabs>
        <w:ind w:left="2381" w:hanging="737"/>
      </w:pPr>
      <w:rPr>
        <w:rFonts w:hint="default"/>
      </w:rPr>
    </w:lvl>
    <w:lvl w:ilvl="3">
      <w:start w:val="1"/>
      <w:numFmt w:val="decimal"/>
      <w:lvlText w:val="(%4)"/>
      <w:lvlJc w:val="left"/>
      <w:pPr>
        <w:tabs>
          <w:tab w:val="num" w:pos="2347"/>
        </w:tabs>
        <w:ind w:left="2347" w:hanging="360"/>
      </w:pPr>
      <w:rPr>
        <w:rFonts w:hint="default"/>
      </w:rPr>
    </w:lvl>
    <w:lvl w:ilvl="4">
      <w:start w:val="1"/>
      <w:numFmt w:val="lowerLetter"/>
      <w:lvlText w:val="(%5)"/>
      <w:lvlJc w:val="left"/>
      <w:pPr>
        <w:tabs>
          <w:tab w:val="num" w:pos="2707"/>
        </w:tabs>
        <w:ind w:left="2707" w:hanging="360"/>
      </w:pPr>
      <w:rPr>
        <w:rFonts w:hint="default"/>
      </w:rPr>
    </w:lvl>
    <w:lvl w:ilvl="5">
      <w:start w:val="1"/>
      <w:numFmt w:val="lowerRoman"/>
      <w:lvlText w:val="(%6)"/>
      <w:lvlJc w:val="left"/>
      <w:pPr>
        <w:tabs>
          <w:tab w:val="num" w:pos="3067"/>
        </w:tabs>
        <w:ind w:left="3067" w:hanging="360"/>
      </w:pPr>
      <w:rPr>
        <w:rFonts w:hint="default"/>
      </w:rPr>
    </w:lvl>
    <w:lvl w:ilvl="6">
      <w:start w:val="1"/>
      <w:numFmt w:val="decimal"/>
      <w:lvlText w:val="%7."/>
      <w:lvlJc w:val="left"/>
      <w:pPr>
        <w:tabs>
          <w:tab w:val="num" w:pos="3427"/>
        </w:tabs>
        <w:ind w:left="3427" w:hanging="360"/>
      </w:pPr>
      <w:rPr>
        <w:rFonts w:hint="default"/>
      </w:rPr>
    </w:lvl>
    <w:lvl w:ilvl="7">
      <w:start w:val="1"/>
      <w:numFmt w:val="lowerLetter"/>
      <w:lvlText w:val="%8."/>
      <w:lvlJc w:val="left"/>
      <w:pPr>
        <w:tabs>
          <w:tab w:val="num" w:pos="3787"/>
        </w:tabs>
        <w:ind w:left="3787" w:hanging="360"/>
      </w:pPr>
      <w:rPr>
        <w:rFonts w:hint="default"/>
      </w:rPr>
    </w:lvl>
    <w:lvl w:ilvl="8">
      <w:start w:val="1"/>
      <w:numFmt w:val="lowerRoman"/>
      <w:lvlText w:val="%9."/>
      <w:lvlJc w:val="left"/>
      <w:pPr>
        <w:tabs>
          <w:tab w:val="num" w:pos="4147"/>
        </w:tabs>
        <w:ind w:left="4147" w:hanging="360"/>
      </w:pPr>
      <w:rPr>
        <w:rFonts w:hint="default"/>
      </w:rPr>
    </w:lvl>
  </w:abstractNum>
  <w:abstractNum w:abstractNumId="12">
    <w:nsid w:val="66213C27"/>
    <w:multiLevelType w:val="multilevel"/>
    <w:tmpl w:val="B038C02E"/>
    <w:lvl w:ilvl="0">
      <w:start w:val="1"/>
      <w:numFmt w:val="decimal"/>
      <w:lvlText w:val="%1"/>
      <w:lvlJc w:val="left"/>
      <w:pPr>
        <w:tabs>
          <w:tab w:val="num" w:pos="851"/>
        </w:tabs>
        <w:ind w:left="851" w:hanging="851"/>
      </w:pPr>
      <w:rPr>
        <w:rFonts w:ascii="Arial" w:hAnsi="Arial" w:cs="Times New Roman" w:hint="default"/>
        <w:b/>
        <w:i w:val="0"/>
        <w:caps/>
        <w:sz w:val="22"/>
      </w:rPr>
    </w:lvl>
    <w:lvl w:ilvl="1">
      <w:start w:val="1"/>
      <w:numFmt w:val="decimal"/>
      <w:lvlText w:val="%1.%2"/>
      <w:lvlJc w:val="left"/>
      <w:pPr>
        <w:tabs>
          <w:tab w:val="num" w:pos="851"/>
        </w:tabs>
        <w:ind w:left="851" w:hanging="851"/>
      </w:pPr>
      <w:rPr>
        <w:rFonts w:ascii="Arial" w:hAnsi="Arial" w:cs="Times New Roman" w:hint="default"/>
        <w:b/>
        <w:i w:val="0"/>
        <w:sz w:val="22"/>
      </w:rPr>
    </w:lvl>
    <w:lvl w:ilvl="2">
      <w:start w:val="1"/>
      <w:numFmt w:val="decimal"/>
      <w:lvlText w:val="%1.%2.%3"/>
      <w:lvlJc w:val="left"/>
      <w:pPr>
        <w:tabs>
          <w:tab w:val="num" w:pos="993"/>
        </w:tabs>
        <w:ind w:left="993" w:hanging="851"/>
      </w:pPr>
      <w:rPr>
        <w:rFonts w:ascii="Arial" w:hAnsi="Arial" w:cs="Times New Roman" w:hint="default"/>
        <w:b w:val="0"/>
        <w:i w:val="0"/>
        <w:strike w:val="0"/>
        <w:dstrike w:val="0"/>
        <w:sz w:val="22"/>
        <w:u w:val="none"/>
        <w:effect w:val="none"/>
      </w:rPr>
    </w:lvl>
    <w:lvl w:ilvl="3">
      <w:start w:val="1"/>
      <w:numFmt w:val="decimal"/>
      <w:lvlRestart w:val="0"/>
      <w:lvlText w:val="%1.%2.%4"/>
      <w:lvlJc w:val="left"/>
      <w:pPr>
        <w:tabs>
          <w:tab w:val="num" w:pos="851"/>
        </w:tabs>
        <w:ind w:left="851" w:hanging="851"/>
      </w:pPr>
      <w:rPr>
        <w:rFonts w:ascii="Arial" w:hAnsi="Arial" w:cs="Times New Roman" w:hint="default"/>
        <w:b w:val="0"/>
        <w:i w:val="0"/>
        <w:sz w:val="22"/>
      </w:rPr>
    </w:lvl>
    <w:lvl w:ilvl="4">
      <w:start w:val="1"/>
      <w:numFmt w:val="decimal"/>
      <w:lvlText w:val="(%5)"/>
      <w:lvlJc w:val="left"/>
      <w:pPr>
        <w:tabs>
          <w:tab w:val="num" w:pos="1560"/>
        </w:tabs>
        <w:ind w:left="1560" w:hanging="708"/>
      </w:pPr>
      <w:rPr>
        <w:rFonts w:ascii="Arial" w:hAnsi="Arial" w:cs="Times New Roman" w:hint="default"/>
        <w:b w:val="0"/>
        <w:i w:val="0"/>
        <w:sz w:val="22"/>
      </w:rPr>
    </w:lvl>
    <w:lvl w:ilvl="5">
      <w:start w:val="1"/>
      <w:numFmt w:val="bullet"/>
      <w:lvlText w:val=""/>
      <w:lvlJc w:val="left"/>
      <w:pPr>
        <w:tabs>
          <w:tab w:val="num" w:pos="1559"/>
        </w:tabs>
        <w:ind w:left="1559" w:hanging="708"/>
      </w:pPr>
      <w:rPr>
        <w:rFonts w:ascii="Symbol" w:hAnsi="Symbol" w:hint="default"/>
        <w:sz w:val="22"/>
      </w:rPr>
    </w:lvl>
    <w:lvl w:ilvl="6">
      <w:start w:val="1"/>
      <w:numFmt w:val="bullet"/>
      <w:lvlRestart w:val="0"/>
      <w:lvlText w:val=""/>
      <w:lvlJc w:val="left"/>
      <w:pPr>
        <w:tabs>
          <w:tab w:val="num" w:pos="2126"/>
        </w:tabs>
        <w:ind w:left="2126" w:hanging="567"/>
      </w:pPr>
      <w:rPr>
        <w:rFonts w:ascii="Symbol" w:hAnsi="Symbol" w:hint="default"/>
        <w:b w:val="0"/>
        <w:i w:val="0"/>
        <w:sz w:val="22"/>
      </w:rPr>
    </w:lvl>
    <w:lvl w:ilvl="7">
      <w:start w:val="1"/>
      <w:numFmt w:val="lowerLetter"/>
      <w:lvlText w:val="(%8)"/>
      <w:lvlJc w:val="left"/>
      <w:pPr>
        <w:tabs>
          <w:tab w:val="num" w:pos="2127"/>
        </w:tabs>
        <w:ind w:left="2127" w:hanging="567"/>
      </w:pPr>
      <w:rPr>
        <w:rFonts w:ascii="Arial" w:hAnsi="Arial" w:cs="Times New Roman" w:hint="default"/>
        <w:b w:val="0"/>
        <w:i w:val="0"/>
        <w:sz w:val="22"/>
      </w:rPr>
    </w:lvl>
    <w:lvl w:ilvl="8">
      <w:start w:val="1"/>
      <w:numFmt w:val="bullet"/>
      <w:lvlText w:val=""/>
      <w:lvlJc w:val="left"/>
      <w:pPr>
        <w:tabs>
          <w:tab w:val="num" w:pos="2552"/>
        </w:tabs>
        <w:ind w:left="2552" w:hanging="426"/>
      </w:pPr>
      <w:rPr>
        <w:rFonts w:ascii="Symbol" w:hAnsi="Symbol" w:hint="default"/>
        <w:sz w:val="22"/>
      </w:rPr>
    </w:lvl>
  </w:abstractNum>
  <w:abstractNum w:abstractNumId="13">
    <w:nsid w:val="66453A99"/>
    <w:multiLevelType w:val="hybridMultilevel"/>
    <w:tmpl w:val="A53EEDEA"/>
    <w:lvl w:ilvl="0" w:tplc="0409000F">
      <w:start w:val="1"/>
      <w:numFmt w:val="bullet"/>
      <w:pStyle w:val="Bullet"/>
      <w:lvlText w:val=""/>
      <w:lvlJc w:val="left"/>
      <w:pPr>
        <w:tabs>
          <w:tab w:val="num" w:pos="1080"/>
        </w:tabs>
        <w:ind w:left="1077" w:hanging="357"/>
      </w:pPr>
      <w:rPr>
        <w:rFonts w:ascii="Symbol" w:hAnsi="Symbol" w:hint="default"/>
        <w:color w:val="000000"/>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nsid w:val="68C63500"/>
    <w:multiLevelType w:val="multilevel"/>
    <w:tmpl w:val="DE46C06C"/>
    <w:lvl w:ilvl="0">
      <w:start w:val="1"/>
      <w:numFmt w:val="bullet"/>
      <w:lvlText w:val=""/>
      <w:lvlJc w:val="left"/>
      <w:pPr>
        <w:tabs>
          <w:tab w:val="num" w:pos="1702"/>
        </w:tabs>
        <w:ind w:left="1702" w:hanging="851"/>
      </w:pPr>
      <w:rPr>
        <w:rFonts w:ascii="Symbol" w:hAnsi="Symbol" w:hint="default"/>
        <w:b/>
        <w:i w:val="0"/>
        <w:sz w:val="22"/>
      </w:rPr>
    </w:lvl>
    <w:lvl w:ilvl="1">
      <w:start w:val="1"/>
      <w:numFmt w:val="decimal"/>
      <w:lvlText w:val="%1.%2"/>
      <w:lvlJc w:val="left"/>
      <w:pPr>
        <w:tabs>
          <w:tab w:val="num" w:pos="1702"/>
        </w:tabs>
        <w:ind w:left="1702" w:hanging="851"/>
      </w:pPr>
      <w:rPr>
        <w:rFonts w:ascii="Arial" w:hAnsi="Arial" w:hint="default"/>
        <w:b/>
        <w:i w:val="0"/>
      </w:rPr>
    </w:lvl>
    <w:lvl w:ilvl="2">
      <w:start w:val="1"/>
      <w:numFmt w:val="bullet"/>
      <w:pStyle w:val="bullets"/>
      <w:lvlText w:val=""/>
      <w:lvlJc w:val="left"/>
      <w:pPr>
        <w:tabs>
          <w:tab w:val="num" w:pos="1702"/>
        </w:tabs>
        <w:ind w:left="1702" w:hanging="851"/>
      </w:pPr>
      <w:rPr>
        <w:rFonts w:ascii="Symbol" w:hAnsi="Symbol" w:hint="default"/>
        <w:b w:val="0"/>
        <w:i w:val="0"/>
        <w:sz w:val="22"/>
      </w:rPr>
    </w:lvl>
    <w:lvl w:ilvl="3">
      <w:start w:val="1"/>
      <w:numFmt w:val="decimal"/>
      <w:lvlText w:val="(%4)"/>
      <w:lvlJc w:val="left"/>
      <w:pPr>
        <w:tabs>
          <w:tab w:val="num" w:pos="2269"/>
        </w:tabs>
        <w:ind w:left="2269" w:hanging="567"/>
      </w:pPr>
      <w:rPr>
        <w:rFonts w:ascii="Arial" w:hAnsi="Arial" w:hint="default"/>
        <w:b w:val="0"/>
        <w:i w:val="0"/>
        <w:sz w:val="22"/>
      </w:rPr>
    </w:lvl>
    <w:lvl w:ilvl="4">
      <w:start w:val="1"/>
      <w:numFmt w:val="bullet"/>
      <w:lvlText w:val=""/>
      <w:lvlJc w:val="left"/>
      <w:pPr>
        <w:tabs>
          <w:tab w:val="num" w:pos="2269"/>
        </w:tabs>
        <w:ind w:left="2269" w:hanging="567"/>
      </w:pPr>
      <w:rPr>
        <w:rFonts w:ascii="Symbol" w:hAnsi="Symbol" w:hint="default"/>
        <w:b w:val="0"/>
        <w:i w:val="0"/>
        <w:color w:val="000000"/>
        <w:sz w:val="22"/>
      </w:rPr>
    </w:lvl>
    <w:lvl w:ilvl="5">
      <w:start w:val="1"/>
      <w:numFmt w:val="bullet"/>
      <w:lvlText w:val=""/>
      <w:lvlJc w:val="left"/>
      <w:pPr>
        <w:tabs>
          <w:tab w:val="num" w:pos="2836"/>
        </w:tabs>
        <w:ind w:left="2836" w:hanging="567"/>
      </w:pPr>
      <w:rPr>
        <w:rFonts w:ascii="Symbol" w:hAnsi="Symbol" w:hint="default"/>
        <w:b w:val="0"/>
        <w:i w:val="0"/>
        <w:color w:val="000000"/>
        <w:sz w:val="22"/>
      </w:rPr>
    </w:lvl>
    <w:lvl w:ilvl="6">
      <w:start w:val="1"/>
      <w:numFmt w:val="decimal"/>
      <w:lvlText w:val="%1.%2.%3.%4.%5.%6.%7."/>
      <w:lvlJc w:val="left"/>
      <w:pPr>
        <w:tabs>
          <w:tab w:val="num" w:pos="5171"/>
        </w:tabs>
        <w:ind w:left="4811" w:hanging="1080"/>
      </w:pPr>
      <w:rPr>
        <w:rFonts w:hint="default"/>
      </w:rPr>
    </w:lvl>
    <w:lvl w:ilvl="7">
      <w:start w:val="1"/>
      <w:numFmt w:val="decimal"/>
      <w:lvlText w:val="%1.%2.%3.%4.%5.%6.%7.%8."/>
      <w:lvlJc w:val="left"/>
      <w:pPr>
        <w:tabs>
          <w:tab w:val="num" w:pos="5891"/>
        </w:tabs>
        <w:ind w:left="5315" w:hanging="1224"/>
      </w:pPr>
      <w:rPr>
        <w:rFonts w:hint="default"/>
      </w:rPr>
    </w:lvl>
    <w:lvl w:ilvl="8">
      <w:start w:val="1"/>
      <w:numFmt w:val="none"/>
      <w:lvlText w:val=""/>
      <w:lvlJc w:val="left"/>
      <w:pPr>
        <w:tabs>
          <w:tab w:val="num" w:pos="1702"/>
        </w:tabs>
        <w:ind w:left="1702" w:hanging="851"/>
      </w:pPr>
      <w:rPr>
        <w:rFonts w:hint="default"/>
      </w:rPr>
    </w:lvl>
  </w:abstractNum>
  <w:abstractNum w:abstractNumId="15">
    <w:nsid w:val="691943D7"/>
    <w:multiLevelType w:val="hybridMultilevel"/>
    <w:tmpl w:val="DBB8B462"/>
    <w:name w:val="List Bullet 4"/>
    <w:lvl w:ilvl="0" w:tplc="FFFFFFFF">
      <w:start w:val="1"/>
      <w:numFmt w:val="lowerLetter"/>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
    <w:nsid w:val="6AD710DE"/>
    <w:multiLevelType w:val="hybridMultilevel"/>
    <w:tmpl w:val="C66E1902"/>
    <w:name w:val="List Number 4"/>
    <w:lvl w:ilvl="0" w:tplc="4544B85E">
      <w:start w:val="1"/>
      <w:numFmt w:val="lowerLetter"/>
      <w:lvlText w:val="%1)"/>
      <w:lvlJc w:val="left"/>
      <w:pPr>
        <w:ind w:left="1260" w:hanging="360"/>
      </w:pPr>
      <w:rPr>
        <w:rFonts w:hint="default"/>
      </w:rPr>
    </w:lvl>
    <w:lvl w:ilvl="1" w:tplc="97643F18" w:tentative="1">
      <w:start w:val="1"/>
      <w:numFmt w:val="lowerLetter"/>
      <w:lvlText w:val="%2."/>
      <w:lvlJc w:val="left"/>
      <w:pPr>
        <w:ind w:left="1980" w:hanging="360"/>
      </w:pPr>
    </w:lvl>
    <w:lvl w:ilvl="2" w:tplc="E3CEF270" w:tentative="1">
      <w:start w:val="1"/>
      <w:numFmt w:val="lowerRoman"/>
      <w:lvlText w:val="%3."/>
      <w:lvlJc w:val="right"/>
      <w:pPr>
        <w:ind w:left="2700" w:hanging="180"/>
      </w:pPr>
    </w:lvl>
    <w:lvl w:ilvl="3" w:tplc="36942C6A" w:tentative="1">
      <w:start w:val="1"/>
      <w:numFmt w:val="decimal"/>
      <w:lvlText w:val="%4."/>
      <w:lvlJc w:val="left"/>
      <w:pPr>
        <w:ind w:left="3420" w:hanging="360"/>
      </w:pPr>
    </w:lvl>
    <w:lvl w:ilvl="4" w:tplc="6E6A3A80" w:tentative="1">
      <w:start w:val="1"/>
      <w:numFmt w:val="lowerLetter"/>
      <w:lvlText w:val="%5."/>
      <w:lvlJc w:val="left"/>
      <w:pPr>
        <w:ind w:left="4140" w:hanging="360"/>
      </w:pPr>
    </w:lvl>
    <w:lvl w:ilvl="5" w:tplc="AB1850CE" w:tentative="1">
      <w:start w:val="1"/>
      <w:numFmt w:val="lowerRoman"/>
      <w:lvlText w:val="%6."/>
      <w:lvlJc w:val="right"/>
      <w:pPr>
        <w:ind w:left="4860" w:hanging="180"/>
      </w:pPr>
    </w:lvl>
    <w:lvl w:ilvl="6" w:tplc="4F06F9E2" w:tentative="1">
      <w:start w:val="1"/>
      <w:numFmt w:val="decimal"/>
      <w:lvlText w:val="%7."/>
      <w:lvlJc w:val="left"/>
      <w:pPr>
        <w:ind w:left="5580" w:hanging="360"/>
      </w:pPr>
    </w:lvl>
    <w:lvl w:ilvl="7" w:tplc="03624A54" w:tentative="1">
      <w:start w:val="1"/>
      <w:numFmt w:val="lowerLetter"/>
      <w:lvlText w:val="%8."/>
      <w:lvlJc w:val="left"/>
      <w:pPr>
        <w:ind w:left="6300" w:hanging="360"/>
      </w:pPr>
    </w:lvl>
    <w:lvl w:ilvl="8" w:tplc="E08ACA82" w:tentative="1">
      <w:start w:val="1"/>
      <w:numFmt w:val="lowerRoman"/>
      <w:lvlText w:val="%9."/>
      <w:lvlJc w:val="right"/>
      <w:pPr>
        <w:ind w:left="7020" w:hanging="180"/>
      </w:pPr>
    </w:lvl>
  </w:abstractNum>
  <w:abstractNum w:abstractNumId="17">
    <w:nsid w:val="6CA6700C"/>
    <w:multiLevelType w:val="hybridMultilevel"/>
    <w:tmpl w:val="B9D012AA"/>
    <w:lvl w:ilvl="0" w:tplc="B4FEEB36">
      <w:start w:val="1"/>
      <w:numFmt w:val="lowerRoman"/>
      <w:lvlText w:val="(%1)"/>
      <w:lvlJc w:val="left"/>
      <w:pPr>
        <w:ind w:left="1211" w:hanging="360"/>
      </w:p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8">
    <w:nsid w:val="70110EFE"/>
    <w:multiLevelType w:val="hybridMultilevel"/>
    <w:tmpl w:val="CB60E17E"/>
    <w:lvl w:ilvl="0" w:tplc="CFC8B2FC">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2"/>
  </w:num>
  <w:num w:numId="4">
    <w:abstractNumId w:val="14"/>
  </w:num>
  <w:num w:numId="5">
    <w:abstractNumId w:val="9"/>
  </w:num>
  <w:num w:numId="6">
    <w:abstractNumId w:val="17"/>
  </w:num>
  <w:num w:numId="7">
    <w:abstractNumId w:val="3"/>
  </w:num>
  <w:num w:numId="8">
    <w:abstractNumId w:val="1"/>
  </w:num>
  <w:num w:numId="9">
    <w:abstractNumId w:val="10"/>
  </w:num>
  <w:num w:numId="10">
    <w:abstractNumId w:val="11"/>
  </w:num>
  <w:num w:numId="11">
    <w:abstractNumId w:val="7"/>
  </w:num>
  <w:num w:numId="12">
    <w:abstractNumId w:val="4"/>
  </w:num>
  <w:num w:numId="13">
    <w:abstractNumId w:val="0"/>
  </w:num>
  <w:num w:numId="14">
    <w:abstractNumId w:val="8"/>
  </w:num>
  <w:num w:numId="15">
    <w:abstractNumId w:val="2"/>
  </w:num>
  <w:num w:numId="1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B87"/>
    <w:rsid w:val="00001700"/>
    <w:rsid w:val="00003469"/>
    <w:rsid w:val="00005C22"/>
    <w:rsid w:val="000144C1"/>
    <w:rsid w:val="00023F5C"/>
    <w:rsid w:val="00026874"/>
    <w:rsid w:val="00026C09"/>
    <w:rsid w:val="00030E68"/>
    <w:rsid w:val="0003254B"/>
    <w:rsid w:val="00032DD5"/>
    <w:rsid w:val="000349D7"/>
    <w:rsid w:val="00045D1B"/>
    <w:rsid w:val="00056DA4"/>
    <w:rsid w:val="00061301"/>
    <w:rsid w:val="00062455"/>
    <w:rsid w:val="00071E75"/>
    <w:rsid w:val="000735ED"/>
    <w:rsid w:val="000749DE"/>
    <w:rsid w:val="00093DAC"/>
    <w:rsid w:val="000A78D7"/>
    <w:rsid w:val="000B1C45"/>
    <w:rsid w:val="000B5421"/>
    <w:rsid w:val="000B78FF"/>
    <w:rsid w:val="000C1030"/>
    <w:rsid w:val="000C3002"/>
    <w:rsid w:val="000C76B4"/>
    <w:rsid w:val="000D0613"/>
    <w:rsid w:val="000D53C9"/>
    <w:rsid w:val="000E1441"/>
    <w:rsid w:val="000E582E"/>
    <w:rsid w:val="000F1B70"/>
    <w:rsid w:val="000F1C99"/>
    <w:rsid w:val="000F2062"/>
    <w:rsid w:val="001018A4"/>
    <w:rsid w:val="00102866"/>
    <w:rsid w:val="0010452F"/>
    <w:rsid w:val="00104F2A"/>
    <w:rsid w:val="00107025"/>
    <w:rsid w:val="0011118C"/>
    <w:rsid w:val="0012064B"/>
    <w:rsid w:val="0012138F"/>
    <w:rsid w:val="001242A8"/>
    <w:rsid w:val="00131B50"/>
    <w:rsid w:val="00132592"/>
    <w:rsid w:val="001406CA"/>
    <w:rsid w:val="001524EE"/>
    <w:rsid w:val="00153398"/>
    <w:rsid w:val="001576C4"/>
    <w:rsid w:val="00171316"/>
    <w:rsid w:val="00177B05"/>
    <w:rsid w:val="00181B01"/>
    <w:rsid w:val="00186880"/>
    <w:rsid w:val="001871DF"/>
    <w:rsid w:val="00190B18"/>
    <w:rsid w:val="001A1021"/>
    <w:rsid w:val="001B0AAB"/>
    <w:rsid w:val="001B25F7"/>
    <w:rsid w:val="001B34EB"/>
    <w:rsid w:val="001B5D12"/>
    <w:rsid w:val="001C1902"/>
    <w:rsid w:val="001C1F4E"/>
    <w:rsid w:val="001D1778"/>
    <w:rsid w:val="001D67E6"/>
    <w:rsid w:val="001E12DB"/>
    <w:rsid w:val="001E43F1"/>
    <w:rsid w:val="001F1214"/>
    <w:rsid w:val="001F3AAD"/>
    <w:rsid w:val="001F704C"/>
    <w:rsid w:val="00205F7B"/>
    <w:rsid w:val="00206979"/>
    <w:rsid w:val="00207101"/>
    <w:rsid w:val="00210AD9"/>
    <w:rsid w:val="00217D21"/>
    <w:rsid w:val="00232CBB"/>
    <w:rsid w:val="002506F0"/>
    <w:rsid w:val="00251309"/>
    <w:rsid w:val="00251AF9"/>
    <w:rsid w:val="00260955"/>
    <w:rsid w:val="002712B1"/>
    <w:rsid w:val="0027309E"/>
    <w:rsid w:val="00276159"/>
    <w:rsid w:val="0028022A"/>
    <w:rsid w:val="00280D19"/>
    <w:rsid w:val="00280EF8"/>
    <w:rsid w:val="00281208"/>
    <w:rsid w:val="00281A1E"/>
    <w:rsid w:val="0029619C"/>
    <w:rsid w:val="00296334"/>
    <w:rsid w:val="00297C8C"/>
    <w:rsid w:val="002A1C75"/>
    <w:rsid w:val="002A3A00"/>
    <w:rsid w:val="002A7E41"/>
    <w:rsid w:val="002C0F46"/>
    <w:rsid w:val="002C12FB"/>
    <w:rsid w:val="002D0C8F"/>
    <w:rsid w:val="002D6401"/>
    <w:rsid w:val="002D7532"/>
    <w:rsid w:val="002E100C"/>
    <w:rsid w:val="002E1563"/>
    <w:rsid w:val="002E23CE"/>
    <w:rsid w:val="002E56D6"/>
    <w:rsid w:val="002F02AF"/>
    <w:rsid w:val="002F4692"/>
    <w:rsid w:val="002F57AF"/>
    <w:rsid w:val="003028B7"/>
    <w:rsid w:val="003028CA"/>
    <w:rsid w:val="00303D4C"/>
    <w:rsid w:val="003050A7"/>
    <w:rsid w:val="00305749"/>
    <w:rsid w:val="003072A4"/>
    <w:rsid w:val="00325E18"/>
    <w:rsid w:val="00330F15"/>
    <w:rsid w:val="0033501E"/>
    <w:rsid w:val="003523F3"/>
    <w:rsid w:val="00353F13"/>
    <w:rsid w:val="00354B43"/>
    <w:rsid w:val="003569A1"/>
    <w:rsid w:val="00361829"/>
    <w:rsid w:val="00363464"/>
    <w:rsid w:val="00364E16"/>
    <w:rsid w:val="00372BEC"/>
    <w:rsid w:val="00373E5E"/>
    <w:rsid w:val="00374B7F"/>
    <w:rsid w:val="00374FD4"/>
    <w:rsid w:val="00386704"/>
    <w:rsid w:val="00392AF6"/>
    <w:rsid w:val="00397787"/>
    <w:rsid w:val="003B1CC5"/>
    <w:rsid w:val="003B456B"/>
    <w:rsid w:val="003B64D5"/>
    <w:rsid w:val="003B7845"/>
    <w:rsid w:val="003B7A78"/>
    <w:rsid w:val="003C140F"/>
    <w:rsid w:val="003C2908"/>
    <w:rsid w:val="003D0A49"/>
    <w:rsid w:val="003E164E"/>
    <w:rsid w:val="003F3C5B"/>
    <w:rsid w:val="00401C48"/>
    <w:rsid w:val="00404606"/>
    <w:rsid w:val="00404713"/>
    <w:rsid w:val="00406A95"/>
    <w:rsid w:val="004071C9"/>
    <w:rsid w:val="00410974"/>
    <w:rsid w:val="00420CE5"/>
    <w:rsid w:val="004225A0"/>
    <w:rsid w:val="00430016"/>
    <w:rsid w:val="00437E32"/>
    <w:rsid w:val="004467E9"/>
    <w:rsid w:val="00463AC4"/>
    <w:rsid w:val="0046610D"/>
    <w:rsid w:val="00472691"/>
    <w:rsid w:val="004733C4"/>
    <w:rsid w:val="00474D3F"/>
    <w:rsid w:val="004755CD"/>
    <w:rsid w:val="00484A1B"/>
    <w:rsid w:val="00485DDF"/>
    <w:rsid w:val="004863EC"/>
    <w:rsid w:val="00486E06"/>
    <w:rsid w:val="00487267"/>
    <w:rsid w:val="004874D0"/>
    <w:rsid w:val="00492EEC"/>
    <w:rsid w:val="00497FCC"/>
    <w:rsid w:val="004A0E8C"/>
    <w:rsid w:val="004A1CAF"/>
    <w:rsid w:val="004A53A7"/>
    <w:rsid w:val="004A6C66"/>
    <w:rsid w:val="004C0131"/>
    <w:rsid w:val="004C21FC"/>
    <w:rsid w:val="004D0230"/>
    <w:rsid w:val="004D6E71"/>
    <w:rsid w:val="004E4E0F"/>
    <w:rsid w:val="004E6A23"/>
    <w:rsid w:val="004F0B8C"/>
    <w:rsid w:val="004F5EB0"/>
    <w:rsid w:val="00507486"/>
    <w:rsid w:val="00511D7C"/>
    <w:rsid w:val="00512188"/>
    <w:rsid w:val="00514C25"/>
    <w:rsid w:val="005232B6"/>
    <w:rsid w:val="00523713"/>
    <w:rsid w:val="00526EBE"/>
    <w:rsid w:val="005300D3"/>
    <w:rsid w:val="00530F69"/>
    <w:rsid w:val="005344DC"/>
    <w:rsid w:val="00536D14"/>
    <w:rsid w:val="005370E6"/>
    <w:rsid w:val="00545F71"/>
    <w:rsid w:val="005466F1"/>
    <w:rsid w:val="005501DD"/>
    <w:rsid w:val="00553789"/>
    <w:rsid w:val="0055439A"/>
    <w:rsid w:val="00561766"/>
    <w:rsid w:val="005645F2"/>
    <w:rsid w:val="00576852"/>
    <w:rsid w:val="005772EC"/>
    <w:rsid w:val="0058029F"/>
    <w:rsid w:val="00583AD9"/>
    <w:rsid w:val="005946E5"/>
    <w:rsid w:val="005A4FB7"/>
    <w:rsid w:val="005C593D"/>
    <w:rsid w:val="005C7973"/>
    <w:rsid w:val="005D784F"/>
    <w:rsid w:val="005E18B3"/>
    <w:rsid w:val="005E454C"/>
    <w:rsid w:val="005E6AEB"/>
    <w:rsid w:val="005F586F"/>
    <w:rsid w:val="005F715E"/>
    <w:rsid w:val="00610B8F"/>
    <w:rsid w:val="0061152F"/>
    <w:rsid w:val="00615E9A"/>
    <w:rsid w:val="00636B5D"/>
    <w:rsid w:val="00646E8E"/>
    <w:rsid w:val="0064713C"/>
    <w:rsid w:val="00650F57"/>
    <w:rsid w:val="006514F9"/>
    <w:rsid w:val="00651E60"/>
    <w:rsid w:val="006537D2"/>
    <w:rsid w:val="0065511D"/>
    <w:rsid w:val="006556B2"/>
    <w:rsid w:val="00663396"/>
    <w:rsid w:val="00676B64"/>
    <w:rsid w:val="00682B64"/>
    <w:rsid w:val="00690F3C"/>
    <w:rsid w:val="00691C2A"/>
    <w:rsid w:val="006A44F2"/>
    <w:rsid w:val="006B3AAC"/>
    <w:rsid w:val="006C263C"/>
    <w:rsid w:val="006D37E3"/>
    <w:rsid w:val="006D67DC"/>
    <w:rsid w:val="006E0B87"/>
    <w:rsid w:val="006E0DCC"/>
    <w:rsid w:val="006E6168"/>
    <w:rsid w:val="006F04A6"/>
    <w:rsid w:val="006F13BB"/>
    <w:rsid w:val="00703456"/>
    <w:rsid w:val="00705D3F"/>
    <w:rsid w:val="00707A9D"/>
    <w:rsid w:val="00712CE6"/>
    <w:rsid w:val="00713792"/>
    <w:rsid w:val="0071652F"/>
    <w:rsid w:val="00722D5F"/>
    <w:rsid w:val="007255C4"/>
    <w:rsid w:val="00732266"/>
    <w:rsid w:val="00733804"/>
    <w:rsid w:val="00733AFD"/>
    <w:rsid w:val="007505B3"/>
    <w:rsid w:val="0075182A"/>
    <w:rsid w:val="007558A8"/>
    <w:rsid w:val="00763217"/>
    <w:rsid w:val="0077009E"/>
    <w:rsid w:val="00773ACD"/>
    <w:rsid w:val="00773B93"/>
    <w:rsid w:val="00775DCD"/>
    <w:rsid w:val="0078055A"/>
    <w:rsid w:val="0079022B"/>
    <w:rsid w:val="00791624"/>
    <w:rsid w:val="00791F57"/>
    <w:rsid w:val="007922CD"/>
    <w:rsid w:val="0079405A"/>
    <w:rsid w:val="00794642"/>
    <w:rsid w:val="00795328"/>
    <w:rsid w:val="00795467"/>
    <w:rsid w:val="007A3DC1"/>
    <w:rsid w:val="007A3F4A"/>
    <w:rsid w:val="007A6F89"/>
    <w:rsid w:val="007B08D4"/>
    <w:rsid w:val="007B4D44"/>
    <w:rsid w:val="007C05E5"/>
    <w:rsid w:val="007C3135"/>
    <w:rsid w:val="007F3472"/>
    <w:rsid w:val="008025A4"/>
    <w:rsid w:val="00803FB9"/>
    <w:rsid w:val="008227EB"/>
    <w:rsid w:val="008241A1"/>
    <w:rsid w:val="008242C8"/>
    <w:rsid w:val="00825F54"/>
    <w:rsid w:val="008416C6"/>
    <w:rsid w:val="008506C5"/>
    <w:rsid w:val="00851E02"/>
    <w:rsid w:val="00851F68"/>
    <w:rsid w:val="00860418"/>
    <w:rsid w:val="00861D55"/>
    <w:rsid w:val="008673B8"/>
    <w:rsid w:val="00875CCC"/>
    <w:rsid w:val="00884258"/>
    <w:rsid w:val="00886547"/>
    <w:rsid w:val="008974A6"/>
    <w:rsid w:val="008A2792"/>
    <w:rsid w:val="008A6AC2"/>
    <w:rsid w:val="008B159E"/>
    <w:rsid w:val="008B378E"/>
    <w:rsid w:val="008B3BC1"/>
    <w:rsid w:val="008B7677"/>
    <w:rsid w:val="008C5733"/>
    <w:rsid w:val="008C701D"/>
    <w:rsid w:val="008D11D3"/>
    <w:rsid w:val="008D3FD9"/>
    <w:rsid w:val="008D49F5"/>
    <w:rsid w:val="008F18C3"/>
    <w:rsid w:val="0090663E"/>
    <w:rsid w:val="00907825"/>
    <w:rsid w:val="00912DDF"/>
    <w:rsid w:val="00914041"/>
    <w:rsid w:val="0091508D"/>
    <w:rsid w:val="00920718"/>
    <w:rsid w:val="00933D9E"/>
    <w:rsid w:val="00934EA6"/>
    <w:rsid w:val="009379E6"/>
    <w:rsid w:val="00937CA3"/>
    <w:rsid w:val="00941C82"/>
    <w:rsid w:val="00942C29"/>
    <w:rsid w:val="00943CFE"/>
    <w:rsid w:val="00946099"/>
    <w:rsid w:val="0095042C"/>
    <w:rsid w:val="0095122D"/>
    <w:rsid w:val="009576F0"/>
    <w:rsid w:val="0096173F"/>
    <w:rsid w:val="0096184F"/>
    <w:rsid w:val="00965669"/>
    <w:rsid w:val="00975B7E"/>
    <w:rsid w:val="00976D66"/>
    <w:rsid w:val="00984FEC"/>
    <w:rsid w:val="00986237"/>
    <w:rsid w:val="009A3C49"/>
    <w:rsid w:val="009A45B3"/>
    <w:rsid w:val="009A7A23"/>
    <w:rsid w:val="009B000D"/>
    <w:rsid w:val="009B1729"/>
    <w:rsid w:val="009B353A"/>
    <w:rsid w:val="009B3983"/>
    <w:rsid w:val="009B40D4"/>
    <w:rsid w:val="009C3DC8"/>
    <w:rsid w:val="009C5C78"/>
    <w:rsid w:val="009D2E9F"/>
    <w:rsid w:val="009D47CA"/>
    <w:rsid w:val="009E068F"/>
    <w:rsid w:val="009E0FAE"/>
    <w:rsid w:val="009E1640"/>
    <w:rsid w:val="009E1AD1"/>
    <w:rsid w:val="009F024B"/>
    <w:rsid w:val="009F0FEF"/>
    <w:rsid w:val="00A051B7"/>
    <w:rsid w:val="00A07A5E"/>
    <w:rsid w:val="00A11738"/>
    <w:rsid w:val="00A123C8"/>
    <w:rsid w:val="00A14E7F"/>
    <w:rsid w:val="00A206FE"/>
    <w:rsid w:val="00A24005"/>
    <w:rsid w:val="00A2721B"/>
    <w:rsid w:val="00A333DD"/>
    <w:rsid w:val="00A504FD"/>
    <w:rsid w:val="00A5114B"/>
    <w:rsid w:val="00A52433"/>
    <w:rsid w:val="00A52F3E"/>
    <w:rsid w:val="00A54229"/>
    <w:rsid w:val="00A54498"/>
    <w:rsid w:val="00A60C3E"/>
    <w:rsid w:val="00A627E2"/>
    <w:rsid w:val="00A629B0"/>
    <w:rsid w:val="00A64AEB"/>
    <w:rsid w:val="00A70A04"/>
    <w:rsid w:val="00A742D1"/>
    <w:rsid w:val="00A81FC0"/>
    <w:rsid w:val="00AA1AEC"/>
    <w:rsid w:val="00AA5AED"/>
    <w:rsid w:val="00AA5CCB"/>
    <w:rsid w:val="00AA67FD"/>
    <w:rsid w:val="00AB2C9B"/>
    <w:rsid w:val="00AB5DFE"/>
    <w:rsid w:val="00AC32D8"/>
    <w:rsid w:val="00AC7117"/>
    <w:rsid w:val="00AD5AFB"/>
    <w:rsid w:val="00AE0A55"/>
    <w:rsid w:val="00AF2610"/>
    <w:rsid w:val="00AF4D01"/>
    <w:rsid w:val="00AF6509"/>
    <w:rsid w:val="00AF78AF"/>
    <w:rsid w:val="00AF7FAB"/>
    <w:rsid w:val="00B02E9B"/>
    <w:rsid w:val="00B11CA7"/>
    <w:rsid w:val="00B14857"/>
    <w:rsid w:val="00B22F1B"/>
    <w:rsid w:val="00B239D3"/>
    <w:rsid w:val="00B25ED2"/>
    <w:rsid w:val="00B271E6"/>
    <w:rsid w:val="00B377FD"/>
    <w:rsid w:val="00B44EDE"/>
    <w:rsid w:val="00B56298"/>
    <w:rsid w:val="00B57CEE"/>
    <w:rsid w:val="00B57E5C"/>
    <w:rsid w:val="00B63268"/>
    <w:rsid w:val="00B63815"/>
    <w:rsid w:val="00B70EBF"/>
    <w:rsid w:val="00B71930"/>
    <w:rsid w:val="00B730A8"/>
    <w:rsid w:val="00B76118"/>
    <w:rsid w:val="00B86C76"/>
    <w:rsid w:val="00B901B0"/>
    <w:rsid w:val="00B9752B"/>
    <w:rsid w:val="00BA0785"/>
    <w:rsid w:val="00BA0B78"/>
    <w:rsid w:val="00BA6AB3"/>
    <w:rsid w:val="00BD4371"/>
    <w:rsid w:val="00BE12B3"/>
    <w:rsid w:val="00BE1637"/>
    <w:rsid w:val="00BE6C44"/>
    <w:rsid w:val="00BE6D16"/>
    <w:rsid w:val="00BF4E80"/>
    <w:rsid w:val="00BF69A7"/>
    <w:rsid w:val="00C02296"/>
    <w:rsid w:val="00C03271"/>
    <w:rsid w:val="00C069A8"/>
    <w:rsid w:val="00C070A9"/>
    <w:rsid w:val="00C141A7"/>
    <w:rsid w:val="00C21D7E"/>
    <w:rsid w:val="00C25C66"/>
    <w:rsid w:val="00C27E05"/>
    <w:rsid w:val="00C301C9"/>
    <w:rsid w:val="00C30C3D"/>
    <w:rsid w:val="00C31A7C"/>
    <w:rsid w:val="00C32657"/>
    <w:rsid w:val="00C37BFA"/>
    <w:rsid w:val="00C4241F"/>
    <w:rsid w:val="00C426E7"/>
    <w:rsid w:val="00C46813"/>
    <w:rsid w:val="00C51D8A"/>
    <w:rsid w:val="00C54833"/>
    <w:rsid w:val="00C55999"/>
    <w:rsid w:val="00C56AC4"/>
    <w:rsid w:val="00C61897"/>
    <w:rsid w:val="00C63BFD"/>
    <w:rsid w:val="00C6526F"/>
    <w:rsid w:val="00C66CDD"/>
    <w:rsid w:val="00C6739B"/>
    <w:rsid w:val="00C71B6A"/>
    <w:rsid w:val="00C73E23"/>
    <w:rsid w:val="00C74330"/>
    <w:rsid w:val="00C75DC7"/>
    <w:rsid w:val="00C76D17"/>
    <w:rsid w:val="00C7757E"/>
    <w:rsid w:val="00C81CC5"/>
    <w:rsid w:val="00C8684D"/>
    <w:rsid w:val="00C914B4"/>
    <w:rsid w:val="00C97341"/>
    <w:rsid w:val="00CA0001"/>
    <w:rsid w:val="00CA009F"/>
    <w:rsid w:val="00CA0CB5"/>
    <w:rsid w:val="00CB015F"/>
    <w:rsid w:val="00CB57B4"/>
    <w:rsid w:val="00CB67FF"/>
    <w:rsid w:val="00CC6BCA"/>
    <w:rsid w:val="00CD1742"/>
    <w:rsid w:val="00CD2C83"/>
    <w:rsid w:val="00CD76C2"/>
    <w:rsid w:val="00CD7F17"/>
    <w:rsid w:val="00CE1B3C"/>
    <w:rsid w:val="00CE1DAC"/>
    <w:rsid w:val="00CE4C1F"/>
    <w:rsid w:val="00CE75A3"/>
    <w:rsid w:val="00CF6B0C"/>
    <w:rsid w:val="00D00D2B"/>
    <w:rsid w:val="00D01276"/>
    <w:rsid w:val="00D01ACC"/>
    <w:rsid w:val="00D0414B"/>
    <w:rsid w:val="00D062BC"/>
    <w:rsid w:val="00D06AB1"/>
    <w:rsid w:val="00D1034C"/>
    <w:rsid w:val="00D1618E"/>
    <w:rsid w:val="00D25239"/>
    <w:rsid w:val="00D26D8E"/>
    <w:rsid w:val="00D30218"/>
    <w:rsid w:val="00D33CFE"/>
    <w:rsid w:val="00D360DD"/>
    <w:rsid w:val="00D37BD3"/>
    <w:rsid w:val="00D44F49"/>
    <w:rsid w:val="00D55B46"/>
    <w:rsid w:val="00D602F2"/>
    <w:rsid w:val="00D657CE"/>
    <w:rsid w:val="00D706DD"/>
    <w:rsid w:val="00D72AF7"/>
    <w:rsid w:val="00D7478E"/>
    <w:rsid w:val="00D777AE"/>
    <w:rsid w:val="00D8664B"/>
    <w:rsid w:val="00D86D21"/>
    <w:rsid w:val="00D8792B"/>
    <w:rsid w:val="00D947FB"/>
    <w:rsid w:val="00D94AAD"/>
    <w:rsid w:val="00D95E2D"/>
    <w:rsid w:val="00D96E14"/>
    <w:rsid w:val="00DA6A68"/>
    <w:rsid w:val="00DA6CCB"/>
    <w:rsid w:val="00DB13D6"/>
    <w:rsid w:val="00DB3211"/>
    <w:rsid w:val="00DC346F"/>
    <w:rsid w:val="00DC3664"/>
    <w:rsid w:val="00DC454D"/>
    <w:rsid w:val="00DC6476"/>
    <w:rsid w:val="00DD6314"/>
    <w:rsid w:val="00DE036C"/>
    <w:rsid w:val="00DE1647"/>
    <w:rsid w:val="00DE5E26"/>
    <w:rsid w:val="00DE78D5"/>
    <w:rsid w:val="00DF3A7B"/>
    <w:rsid w:val="00E00FB7"/>
    <w:rsid w:val="00E03EF2"/>
    <w:rsid w:val="00E114CB"/>
    <w:rsid w:val="00E1357C"/>
    <w:rsid w:val="00E1448F"/>
    <w:rsid w:val="00E17D27"/>
    <w:rsid w:val="00E37152"/>
    <w:rsid w:val="00E43A6E"/>
    <w:rsid w:val="00E557E9"/>
    <w:rsid w:val="00E56C2C"/>
    <w:rsid w:val="00E60DC4"/>
    <w:rsid w:val="00E64295"/>
    <w:rsid w:val="00E70302"/>
    <w:rsid w:val="00E75463"/>
    <w:rsid w:val="00E776CC"/>
    <w:rsid w:val="00E80EB6"/>
    <w:rsid w:val="00E82C9B"/>
    <w:rsid w:val="00E8540D"/>
    <w:rsid w:val="00E86489"/>
    <w:rsid w:val="00E92533"/>
    <w:rsid w:val="00E92C9A"/>
    <w:rsid w:val="00E958FA"/>
    <w:rsid w:val="00E95D3C"/>
    <w:rsid w:val="00E95EA3"/>
    <w:rsid w:val="00EA32A7"/>
    <w:rsid w:val="00EB4B20"/>
    <w:rsid w:val="00EB7677"/>
    <w:rsid w:val="00EC007A"/>
    <w:rsid w:val="00EC1EB6"/>
    <w:rsid w:val="00EC3B4E"/>
    <w:rsid w:val="00EC698D"/>
    <w:rsid w:val="00ED10B0"/>
    <w:rsid w:val="00EE2B46"/>
    <w:rsid w:val="00EF244D"/>
    <w:rsid w:val="00EF5454"/>
    <w:rsid w:val="00EF664C"/>
    <w:rsid w:val="00EF7F18"/>
    <w:rsid w:val="00F02381"/>
    <w:rsid w:val="00F05121"/>
    <w:rsid w:val="00F078CA"/>
    <w:rsid w:val="00F11008"/>
    <w:rsid w:val="00F12169"/>
    <w:rsid w:val="00F1570E"/>
    <w:rsid w:val="00F2035B"/>
    <w:rsid w:val="00F25E0B"/>
    <w:rsid w:val="00F26678"/>
    <w:rsid w:val="00F357E8"/>
    <w:rsid w:val="00F4409D"/>
    <w:rsid w:val="00F440F0"/>
    <w:rsid w:val="00F45336"/>
    <w:rsid w:val="00F52FD8"/>
    <w:rsid w:val="00F53DA6"/>
    <w:rsid w:val="00F567F0"/>
    <w:rsid w:val="00F61744"/>
    <w:rsid w:val="00F65AD9"/>
    <w:rsid w:val="00F7223D"/>
    <w:rsid w:val="00F76115"/>
    <w:rsid w:val="00F76746"/>
    <w:rsid w:val="00F7775E"/>
    <w:rsid w:val="00F83B9D"/>
    <w:rsid w:val="00FA200E"/>
    <w:rsid w:val="00FA2564"/>
    <w:rsid w:val="00FA3C11"/>
    <w:rsid w:val="00FA45C7"/>
    <w:rsid w:val="00FB35EB"/>
    <w:rsid w:val="00FB4A29"/>
    <w:rsid w:val="00FB508E"/>
    <w:rsid w:val="00FC09D9"/>
    <w:rsid w:val="00FC1637"/>
    <w:rsid w:val="00FC75AB"/>
    <w:rsid w:val="00FD5B4D"/>
    <w:rsid w:val="00FE1B67"/>
    <w:rsid w:val="00FE2D1E"/>
    <w:rsid w:val="00FF257D"/>
    <w:rsid w:val="00FF7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A1B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TRL Head1,Section"/>
    <w:basedOn w:val="Normal"/>
    <w:next w:val="Normal"/>
    <w:link w:val="Heading1Char"/>
    <w:qFormat/>
    <w:rsid w:val="001B0AAB"/>
    <w:pPr>
      <w:keepNext/>
      <w:numPr>
        <w:numId w:val="5"/>
      </w:numPr>
      <w:spacing w:before="240" w:after="0" w:line="288" w:lineRule="auto"/>
      <w:jc w:val="both"/>
      <w:outlineLvl w:val="0"/>
    </w:pPr>
    <w:rPr>
      <w:rFonts w:eastAsia="Times New Roman"/>
      <w:caps/>
      <w:kern w:val="32"/>
      <w:szCs w:val="32"/>
    </w:rPr>
  </w:style>
  <w:style w:type="paragraph" w:styleId="Heading2">
    <w:name w:val="heading 2"/>
    <w:aliases w:val="level 2,PARA2"/>
    <w:basedOn w:val="Normal"/>
    <w:next w:val="Normal"/>
    <w:link w:val="Heading2Char"/>
    <w:unhideWhenUsed/>
    <w:qFormat/>
    <w:rsid w:val="008673B8"/>
    <w:pPr>
      <w:keepNext/>
      <w:numPr>
        <w:ilvl w:val="1"/>
        <w:numId w:val="5"/>
      </w:numPr>
      <w:spacing w:before="240" w:after="0" w:line="288" w:lineRule="auto"/>
      <w:jc w:val="both"/>
      <w:outlineLvl w:val="1"/>
    </w:pPr>
    <w:rPr>
      <w:rFonts w:eastAsia="Times New Roman"/>
      <w:b/>
      <w:iCs/>
      <w:szCs w:val="28"/>
    </w:rPr>
  </w:style>
  <w:style w:type="paragraph" w:styleId="Heading3">
    <w:name w:val="heading 3"/>
    <w:aliases w:val="level 3"/>
    <w:basedOn w:val="Normal"/>
    <w:next w:val="Normal"/>
    <w:link w:val="Heading3Char"/>
    <w:unhideWhenUsed/>
    <w:qFormat/>
    <w:rsid w:val="008673B8"/>
    <w:pPr>
      <w:keepNext/>
      <w:numPr>
        <w:ilvl w:val="2"/>
        <w:numId w:val="5"/>
      </w:numPr>
      <w:spacing w:before="240" w:after="0" w:line="288" w:lineRule="auto"/>
      <w:jc w:val="both"/>
      <w:outlineLvl w:val="2"/>
    </w:pPr>
    <w:rPr>
      <w:rFonts w:eastAsia="Times New Roman"/>
      <w:bCs/>
      <w:szCs w:val="26"/>
    </w:rPr>
  </w:style>
  <w:style w:type="paragraph" w:styleId="Heading4">
    <w:name w:val="heading 4"/>
    <w:basedOn w:val="Normal"/>
    <w:next w:val="Normal"/>
    <w:link w:val="Heading4Char"/>
    <w:unhideWhenUsed/>
    <w:qFormat/>
    <w:rsid w:val="008A2792"/>
    <w:pPr>
      <w:keepNext/>
      <w:keepLines/>
      <w:numPr>
        <w:ilvl w:val="3"/>
        <w:numId w:val="5"/>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8A2792"/>
    <w:pPr>
      <w:keepNext/>
      <w:keepLines/>
      <w:numPr>
        <w:ilvl w:val="4"/>
        <w:numId w:val="5"/>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8A2792"/>
    <w:pPr>
      <w:keepNext/>
      <w:keepLines/>
      <w:numPr>
        <w:ilvl w:val="5"/>
        <w:numId w:val="5"/>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8A279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8A2792"/>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281208"/>
    <w:pPr>
      <w:numPr>
        <w:ilvl w:val="8"/>
        <w:numId w:val="5"/>
      </w:numPr>
      <w:spacing w:before="240" w:after="60" w:line="264" w:lineRule="auto"/>
      <w:jc w:val="both"/>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0AAB"/>
    <w:pPr>
      <w:tabs>
        <w:tab w:val="center" w:pos="4513"/>
        <w:tab w:val="right" w:pos="9026"/>
      </w:tabs>
      <w:spacing w:after="0" w:line="240" w:lineRule="auto"/>
    </w:pPr>
  </w:style>
  <w:style w:type="character" w:customStyle="1" w:styleId="HeaderChar">
    <w:name w:val="Header Char"/>
    <w:basedOn w:val="DefaultParagraphFont"/>
    <w:link w:val="Header"/>
    <w:rsid w:val="001B0AAB"/>
  </w:style>
  <w:style w:type="paragraph" w:styleId="Footer">
    <w:name w:val="footer"/>
    <w:basedOn w:val="Normal"/>
    <w:link w:val="FooterChar"/>
    <w:uiPriority w:val="99"/>
    <w:unhideWhenUsed/>
    <w:rsid w:val="001B0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AAB"/>
  </w:style>
  <w:style w:type="character" w:styleId="PageNumber">
    <w:name w:val="page number"/>
    <w:unhideWhenUsed/>
    <w:rsid w:val="001B0AAB"/>
    <w:rPr>
      <w:rFonts w:ascii="Times New Roman" w:hAnsi="Times New Roman" w:cs="Times New Roman" w:hint="default"/>
    </w:rPr>
  </w:style>
  <w:style w:type="character" w:customStyle="1" w:styleId="Heading1Char">
    <w:name w:val="Heading 1 Char"/>
    <w:aliases w:val="level 1 Char,TRL Head1 Char,Section Char"/>
    <w:basedOn w:val="DefaultParagraphFont"/>
    <w:link w:val="Heading1"/>
    <w:rsid w:val="001B0AAB"/>
    <w:rPr>
      <w:rFonts w:eastAsia="Times New Roman"/>
      <w:caps/>
      <w:kern w:val="32"/>
      <w:szCs w:val="32"/>
    </w:rPr>
  </w:style>
  <w:style w:type="character" w:customStyle="1" w:styleId="Heading2Char">
    <w:name w:val="Heading 2 Char"/>
    <w:aliases w:val="level 2 Char,PARA2 Char"/>
    <w:basedOn w:val="DefaultParagraphFont"/>
    <w:link w:val="Heading2"/>
    <w:rsid w:val="008673B8"/>
    <w:rPr>
      <w:rFonts w:eastAsia="Times New Roman"/>
      <w:b/>
      <w:iCs/>
      <w:szCs w:val="28"/>
    </w:rPr>
  </w:style>
  <w:style w:type="character" w:customStyle="1" w:styleId="Heading3Char">
    <w:name w:val="Heading 3 Char"/>
    <w:aliases w:val="level 3 Char"/>
    <w:basedOn w:val="DefaultParagraphFont"/>
    <w:link w:val="Heading3"/>
    <w:rsid w:val="008673B8"/>
    <w:rPr>
      <w:rFonts w:eastAsia="Times New Roman"/>
      <w:bCs/>
      <w:szCs w:val="26"/>
    </w:rPr>
  </w:style>
  <w:style w:type="character" w:styleId="Hyperlink">
    <w:name w:val="Hyperlink"/>
    <w:uiPriority w:val="99"/>
    <w:unhideWhenUsed/>
    <w:rsid w:val="001B0AAB"/>
    <w:rPr>
      <w:rFonts w:ascii="Times New Roman" w:hAnsi="Times New Roman" w:cs="Times New Roman" w:hint="default"/>
      <w:color w:val="0000FF"/>
      <w:u w:val="single"/>
    </w:rPr>
  </w:style>
  <w:style w:type="paragraph" w:styleId="ListBullet">
    <w:name w:val="List Bullet"/>
    <w:basedOn w:val="Normal"/>
    <w:autoRedefine/>
    <w:unhideWhenUsed/>
    <w:rsid w:val="001B0AAB"/>
    <w:pPr>
      <w:numPr>
        <w:ilvl w:val="6"/>
        <w:numId w:val="1"/>
      </w:numPr>
      <w:tabs>
        <w:tab w:val="num" w:pos="2126"/>
      </w:tabs>
      <w:spacing w:before="240" w:after="0" w:line="288" w:lineRule="auto"/>
      <w:ind w:left="2126" w:hanging="567"/>
      <w:jc w:val="both"/>
    </w:pPr>
    <w:rPr>
      <w:rFonts w:eastAsia="Times New Roman" w:cs="Times New Roman"/>
      <w:szCs w:val="24"/>
      <w:lang w:val="en-US"/>
    </w:rPr>
  </w:style>
  <w:style w:type="paragraph" w:styleId="ListNumber">
    <w:name w:val="List Number"/>
    <w:basedOn w:val="Normal"/>
    <w:unhideWhenUsed/>
    <w:rsid w:val="001B0AAB"/>
    <w:pPr>
      <w:spacing w:before="240" w:after="0" w:line="288" w:lineRule="auto"/>
      <w:jc w:val="both"/>
    </w:pPr>
    <w:rPr>
      <w:rFonts w:eastAsia="Times New Roman" w:cs="Times New Roman"/>
      <w:szCs w:val="24"/>
    </w:rPr>
  </w:style>
  <w:style w:type="paragraph" w:styleId="ListBullet2">
    <w:name w:val="List Bullet 2"/>
    <w:basedOn w:val="Normal"/>
    <w:autoRedefine/>
    <w:unhideWhenUsed/>
    <w:rsid w:val="001B0AAB"/>
    <w:pPr>
      <w:numPr>
        <w:ilvl w:val="7"/>
        <w:numId w:val="1"/>
      </w:numPr>
      <w:tabs>
        <w:tab w:val="num" w:pos="2127"/>
      </w:tabs>
      <w:spacing w:before="240" w:after="0" w:line="288" w:lineRule="auto"/>
      <w:ind w:left="2127" w:hanging="567"/>
      <w:jc w:val="both"/>
    </w:pPr>
    <w:rPr>
      <w:rFonts w:eastAsia="Times New Roman" w:cs="Times New Roman"/>
      <w:szCs w:val="24"/>
      <w:lang w:val="en-US"/>
    </w:rPr>
  </w:style>
  <w:style w:type="paragraph" w:styleId="BlockText">
    <w:name w:val="Block Text"/>
    <w:basedOn w:val="Normal"/>
    <w:rsid w:val="001B0AAB"/>
    <w:pPr>
      <w:tabs>
        <w:tab w:val="left" w:pos="-1440"/>
        <w:tab w:val="left" w:pos="-1008"/>
        <w:tab w:val="left" w:pos="-720"/>
        <w:tab w:val="left" w:pos="-576"/>
        <w:tab w:val="left" w:pos="-144"/>
        <w:tab w:val="left" w:pos="418"/>
        <w:tab w:val="left" w:pos="720"/>
        <w:tab w:val="left" w:pos="1008"/>
        <w:tab w:val="left" w:pos="1152"/>
        <w:tab w:val="left" w:pos="1440"/>
        <w:tab w:val="left" w:pos="2016"/>
        <w:tab w:val="left" w:pos="2160"/>
        <w:tab w:val="left" w:pos="5040"/>
        <w:tab w:val="left" w:pos="5760"/>
        <w:tab w:val="left" w:pos="6480"/>
        <w:tab w:val="left" w:pos="7200"/>
        <w:tab w:val="left" w:pos="7920"/>
        <w:tab w:val="left" w:pos="8640"/>
        <w:tab w:val="left" w:pos="9360"/>
      </w:tabs>
      <w:suppressAutoHyphens/>
      <w:spacing w:after="0" w:line="288" w:lineRule="auto"/>
      <w:ind w:left="1418" w:right="1106" w:hanging="1418"/>
      <w:jc w:val="both"/>
    </w:pPr>
    <w:rPr>
      <w:rFonts w:eastAsia="Times New Roman"/>
      <w:spacing w:val="-3"/>
      <w:szCs w:val="20"/>
      <w:lang w:eastAsia="en-GB"/>
    </w:rPr>
  </w:style>
  <w:style w:type="paragraph" w:customStyle="1" w:styleId="bodytext1">
    <w:name w:val="body text 1"/>
    <w:basedOn w:val="Normal"/>
    <w:link w:val="bodytext1Char"/>
    <w:qFormat/>
    <w:rsid w:val="001B0AAB"/>
    <w:pPr>
      <w:spacing w:after="120" w:line="240" w:lineRule="auto"/>
    </w:pPr>
    <w:rPr>
      <w:rFonts w:eastAsia="Times New Roman"/>
      <w:iCs/>
      <w:szCs w:val="20"/>
    </w:rPr>
  </w:style>
  <w:style w:type="character" w:customStyle="1" w:styleId="bodytext1Char">
    <w:name w:val="body text 1 Char"/>
    <w:link w:val="bodytext1"/>
    <w:rsid w:val="001B0AAB"/>
    <w:rPr>
      <w:rFonts w:ascii="Arial" w:eastAsia="Times New Roman" w:hAnsi="Arial" w:cs="Arial"/>
      <w:iCs/>
      <w:szCs w:val="20"/>
    </w:rPr>
  </w:style>
  <w:style w:type="paragraph" w:styleId="BodyText2">
    <w:name w:val="Body Text 2"/>
    <w:basedOn w:val="Normal"/>
    <w:link w:val="BodyText2Char"/>
    <w:rsid w:val="001B0AAB"/>
    <w:pPr>
      <w:spacing w:after="0" w:line="240" w:lineRule="auto"/>
    </w:pPr>
    <w:rPr>
      <w:rFonts w:eastAsia="Times New Roman"/>
      <w:i/>
      <w:iCs/>
      <w:color w:val="FF0000"/>
      <w:szCs w:val="26"/>
    </w:rPr>
  </w:style>
  <w:style w:type="character" w:customStyle="1" w:styleId="BodyText2Char">
    <w:name w:val="Body Text 2 Char"/>
    <w:basedOn w:val="DefaultParagraphFont"/>
    <w:link w:val="BodyText2"/>
    <w:rsid w:val="001B0AAB"/>
    <w:rPr>
      <w:rFonts w:ascii="Arial" w:eastAsia="Times New Roman" w:hAnsi="Arial" w:cs="Arial"/>
      <w:i/>
      <w:iCs/>
      <w:color w:val="FF0000"/>
      <w:szCs w:val="26"/>
    </w:rPr>
  </w:style>
  <w:style w:type="character" w:styleId="SubtleReference">
    <w:name w:val="Subtle Reference"/>
    <w:uiPriority w:val="31"/>
    <w:qFormat/>
    <w:rsid w:val="001B0AAB"/>
    <w:rPr>
      <w:smallCaps/>
      <w:color w:val="C0504D"/>
      <w:u w:val="single"/>
    </w:rPr>
  </w:style>
  <w:style w:type="paragraph" w:styleId="ListParagraph">
    <w:name w:val="List Paragraph"/>
    <w:basedOn w:val="Normal"/>
    <w:uiPriority w:val="34"/>
    <w:qFormat/>
    <w:rsid w:val="001B0AAB"/>
    <w:pPr>
      <w:spacing w:after="120" w:line="276" w:lineRule="auto"/>
    </w:pPr>
    <w:rPr>
      <w:rFonts w:eastAsia="Calibri" w:cs="Times New Roman"/>
    </w:rPr>
  </w:style>
  <w:style w:type="paragraph" w:customStyle="1" w:styleId="Bullet">
    <w:name w:val="Bullet"/>
    <w:basedOn w:val="Normal"/>
    <w:qFormat/>
    <w:rsid w:val="00A742D1"/>
    <w:pPr>
      <w:numPr>
        <w:numId w:val="2"/>
      </w:numPr>
      <w:tabs>
        <w:tab w:val="clear" w:pos="1080"/>
        <w:tab w:val="num" w:pos="1560"/>
      </w:tabs>
      <w:spacing w:after="0" w:line="240" w:lineRule="auto"/>
      <w:ind w:left="1560" w:hanging="567"/>
    </w:pPr>
    <w:rPr>
      <w:rFonts w:eastAsia="Times New Roman"/>
      <w:szCs w:val="20"/>
    </w:rPr>
  </w:style>
  <w:style w:type="character" w:styleId="Emphasis">
    <w:name w:val="Emphasis"/>
    <w:uiPriority w:val="20"/>
    <w:qFormat/>
    <w:rsid w:val="00A742D1"/>
    <w:rPr>
      <w:i/>
      <w:iCs/>
    </w:rPr>
  </w:style>
  <w:style w:type="paragraph" w:styleId="BodyTextIndent">
    <w:name w:val="Body Text Indent"/>
    <w:basedOn w:val="Normal"/>
    <w:link w:val="BodyTextIndentChar"/>
    <w:unhideWhenUsed/>
    <w:rsid w:val="00A742D1"/>
    <w:pPr>
      <w:spacing w:after="120"/>
      <w:ind w:left="283"/>
    </w:pPr>
  </w:style>
  <w:style w:type="character" w:customStyle="1" w:styleId="BodyTextIndentChar">
    <w:name w:val="Body Text Indent Char"/>
    <w:basedOn w:val="DefaultParagraphFont"/>
    <w:link w:val="BodyTextIndent"/>
    <w:rsid w:val="00A742D1"/>
  </w:style>
  <w:style w:type="character" w:styleId="CommentReference">
    <w:name w:val="annotation reference"/>
    <w:basedOn w:val="DefaultParagraphFont"/>
    <w:uiPriority w:val="99"/>
    <w:unhideWhenUsed/>
    <w:rsid w:val="00A742D1"/>
    <w:rPr>
      <w:sz w:val="16"/>
      <w:szCs w:val="16"/>
    </w:rPr>
  </w:style>
  <w:style w:type="paragraph" w:styleId="CommentText">
    <w:name w:val="annotation text"/>
    <w:basedOn w:val="Normal"/>
    <w:link w:val="CommentTextChar"/>
    <w:uiPriority w:val="99"/>
    <w:unhideWhenUsed/>
    <w:rsid w:val="00A742D1"/>
    <w:pPr>
      <w:spacing w:line="240" w:lineRule="auto"/>
    </w:pPr>
    <w:rPr>
      <w:sz w:val="20"/>
      <w:szCs w:val="20"/>
    </w:rPr>
  </w:style>
  <w:style w:type="character" w:customStyle="1" w:styleId="CommentTextChar">
    <w:name w:val="Comment Text Char"/>
    <w:basedOn w:val="DefaultParagraphFont"/>
    <w:link w:val="CommentText"/>
    <w:uiPriority w:val="99"/>
    <w:rsid w:val="00A742D1"/>
    <w:rPr>
      <w:sz w:val="20"/>
      <w:szCs w:val="20"/>
    </w:rPr>
  </w:style>
  <w:style w:type="paragraph" w:styleId="CommentSubject">
    <w:name w:val="annotation subject"/>
    <w:basedOn w:val="CommentText"/>
    <w:next w:val="CommentText"/>
    <w:link w:val="CommentSubjectChar"/>
    <w:unhideWhenUsed/>
    <w:rsid w:val="00A742D1"/>
    <w:rPr>
      <w:b/>
      <w:bCs/>
    </w:rPr>
  </w:style>
  <w:style w:type="character" w:customStyle="1" w:styleId="CommentSubjectChar">
    <w:name w:val="Comment Subject Char"/>
    <w:basedOn w:val="CommentTextChar"/>
    <w:link w:val="CommentSubject"/>
    <w:uiPriority w:val="99"/>
    <w:rsid w:val="00A742D1"/>
    <w:rPr>
      <w:b/>
      <w:bCs/>
      <w:sz w:val="20"/>
      <w:szCs w:val="20"/>
    </w:rPr>
  </w:style>
  <w:style w:type="paragraph" w:styleId="BalloonText">
    <w:name w:val="Balloon Text"/>
    <w:basedOn w:val="Normal"/>
    <w:link w:val="BalloonTextChar"/>
    <w:unhideWhenUsed/>
    <w:rsid w:val="00A74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742D1"/>
    <w:rPr>
      <w:rFonts w:ascii="Segoe UI" w:hAnsi="Segoe UI" w:cs="Segoe UI"/>
      <w:sz w:val="18"/>
      <w:szCs w:val="18"/>
    </w:rPr>
  </w:style>
  <w:style w:type="paragraph" w:customStyle="1" w:styleId="Default">
    <w:name w:val="Default"/>
    <w:rsid w:val="009F0FEF"/>
    <w:pPr>
      <w:autoSpaceDE w:val="0"/>
      <w:autoSpaceDN w:val="0"/>
      <w:adjustRightInd w:val="0"/>
      <w:spacing w:after="0" w:line="240" w:lineRule="auto"/>
    </w:pPr>
    <w:rPr>
      <w:color w:val="000000"/>
      <w:sz w:val="24"/>
      <w:szCs w:val="24"/>
    </w:rPr>
  </w:style>
  <w:style w:type="paragraph" w:styleId="Title">
    <w:name w:val="Title"/>
    <w:basedOn w:val="Normal"/>
    <w:link w:val="TitleChar"/>
    <w:qFormat/>
    <w:rsid w:val="009F0FEF"/>
    <w:pPr>
      <w:spacing w:after="240" w:line="240" w:lineRule="auto"/>
      <w:outlineLvl w:val="0"/>
    </w:pPr>
    <w:rPr>
      <w:rFonts w:eastAsia="Times New Roman"/>
      <w:b/>
      <w:bCs/>
      <w:kern w:val="28"/>
      <w:szCs w:val="32"/>
      <w:lang w:val="en-US"/>
    </w:rPr>
  </w:style>
  <w:style w:type="character" w:customStyle="1" w:styleId="TitleChar">
    <w:name w:val="Title Char"/>
    <w:basedOn w:val="DefaultParagraphFont"/>
    <w:link w:val="Title"/>
    <w:rsid w:val="009F0FEF"/>
    <w:rPr>
      <w:rFonts w:ascii="Arial" w:eastAsia="Times New Roman" w:hAnsi="Arial" w:cs="Arial"/>
      <w:b/>
      <w:bCs/>
      <w:kern w:val="28"/>
      <w:szCs w:val="32"/>
      <w:lang w:val="en-US"/>
    </w:rPr>
  </w:style>
  <w:style w:type="paragraph" w:styleId="TOCHeading">
    <w:name w:val="TOC Heading"/>
    <w:basedOn w:val="Heading1"/>
    <w:next w:val="Normal"/>
    <w:uiPriority w:val="39"/>
    <w:unhideWhenUsed/>
    <w:qFormat/>
    <w:rsid w:val="00045D1B"/>
    <w:pPr>
      <w:keepLines/>
      <w:spacing w:line="259" w:lineRule="auto"/>
      <w:jc w:val="left"/>
      <w:outlineLvl w:val="9"/>
    </w:pPr>
    <w:rPr>
      <w:rFonts w:asciiTheme="majorHAnsi" w:eastAsiaTheme="majorEastAsia" w:hAnsiTheme="majorHAnsi" w:cstheme="majorBidi"/>
      <w:caps w:val="0"/>
      <w:color w:val="2E74B5" w:themeColor="accent1" w:themeShade="BF"/>
      <w:kern w:val="0"/>
      <w:sz w:val="32"/>
      <w:lang w:val="en-US"/>
    </w:rPr>
  </w:style>
  <w:style w:type="paragraph" w:styleId="TOC1">
    <w:name w:val="toc 1"/>
    <w:basedOn w:val="Normal"/>
    <w:next w:val="Normal"/>
    <w:autoRedefine/>
    <w:uiPriority w:val="39"/>
    <w:unhideWhenUsed/>
    <w:rsid w:val="00397787"/>
    <w:pPr>
      <w:tabs>
        <w:tab w:val="left" w:pos="440"/>
        <w:tab w:val="right" w:leader="dot" w:pos="8302"/>
      </w:tabs>
      <w:spacing w:after="100"/>
    </w:pPr>
  </w:style>
  <w:style w:type="paragraph" w:styleId="TOC2">
    <w:name w:val="toc 2"/>
    <w:basedOn w:val="Normal"/>
    <w:next w:val="Normal"/>
    <w:autoRedefine/>
    <w:uiPriority w:val="39"/>
    <w:unhideWhenUsed/>
    <w:rsid w:val="00C03271"/>
    <w:pPr>
      <w:tabs>
        <w:tab w:val="left" w:pos="880"/>
        <w:tab w:val="right" w:leader="dot" w:pos="8302"/>
      </w:tabs>
      <w:spacing w:after="100"/>
      <w:ind w:left="220"/>
    </w:pPr>
  </w:style>
  <w:style w:type="paragraph" w:styleId="TOC3">
    <w:name w:val="toc 3"/>
    <w:basedOn w:val="Normal"/>
    <w:next w:val="Normal"/>
    <w:autoRedefine/>
    <w:uiPriority w:val="39"/>
    <w:unhideWhenUsed/>
    <w:rsid w:val="00045D1B"/>
    <w:pPr>
      <w:spacing w:after="100"/>
      <w:ind w:left="440"/>
    </w:pPr>
  </w:style>
  <w:style w:type="paragraph" w:styleId="TOC4">
    <w:name w:val="toc 4"/>
    <w:basedOn w:val="Normal"/>
    <w:next w:val="Normal"/>
    <w:autoRedefine/>
    <w:uiPriority w:val="39"/>
    <w:unhideWhenUsed/>
    <w:rsid w:val="00045D1B"/>
    <w:pPr>
      <w:spacing w:after="100"/>
      <w:ind w:left="660"/>
    </w:pPr>
    <w:rPr>
      <w:rFonts w:eastAsiaTheme="minorEastAsia"/>
      <w:lang w:eastAsia="en-GB"/>
    </w:rPr>
  </w:style>
  <w:style w:type="paragraph" w:styleId="TOC5">
    <w:name w:val="toc 5"/>
    <w:basedOn w:val="Normal"/>
    <w:next w:val="Normal"/>
    <w:autoRedefine/>
    <w:uiPriority w:val="39"/>
    <w:unhideWhenUsed/>
    <w:rsid w:val="00045D1B"/>
    <w:pPr>
      <w:spacing w:after="100"/>
      <w:ind w:left="880"/>
    </w:pPr>
    <w:rPr>
      <w:rFonts w:eastAsiaTheme="minorEastAsia"/>
      <w:lang w:eastAsia="en-GB"/>
    </w:rPr>
  </w:style>
  <w:style w:type="paragraph" w:styleId="TOC6">
    <w:name w:val="toc 6"/>
    <w:basedOn w:val="Normal"/>
    <w:next w:val="Normal"/>
    <w:autoRedefine/>
    <w:uiPriority w:val="39"/>
    <w:unhideWhenUsed/>
    <w:rsid w:val="00045D1B"/>
    <w:pPr>
      <w:spacing w:after="100"/>
      <w:ind w:left="1100"/>
    </w:pPr>
    <w:rPr>
      <w:rFonts w:eastAsiaTheme="minorEastAsia"/>
      <w:lang w:eastAsia="en-GB"/>
    </w:rPr>
  </w:style>
  <w:style w:type="paragraph" w:styleId="TOC7">
    <w:name w:val="toc 7"/>
    <w:basedOn w:val="Normal"/>
    <w:next w:val="Normal"/>
    <w:autoRedefine/>
    <w:uiPriority w:val="39"/>
    <w:unhideWhenUsed/>
    <w:rsid w:val="00045D1B"/>
    <w:pPr>
      <w:spacing w:after="100"/>
      <w:ind w:left="1320"/>
    </w:pPr>
    <w:rPr>
      <w:rFonts w:eastAsiaTheme="minorEastAsia"/>
      <w:lang w:eastAsia="en-GB"/>
    </w:rPr>
  </w:style>
  <w:style w:type="paragraph" w:styleId="TOC8">
    <w:name w:val="toc 8"/>
    <w:basedOn w:val="Normal"/>
    <w:next w:val="Normal"/>
    <w:autoRedefine/>
    <w:uiPriority w:val="39"/>
    <w:unhideWhenUsed/>
    <w:rsid w:val="00045D1B"/>
    <w:pPr>
      <w:spacing w:after="100"/>
      <w:ind w:left="1540"/>
    </w:pPr>
    <w:rPr>
      <w:rFonts w:eastAsiaTheme="minorEastAsia"/>
      <w:lang w:eastAsia="en-GB"/>
    </w:rPr>
  </w:style>
  <w:style w:type="paragraph" w:styleId="TOC9">
    <w:name w:val="toc 9"/>
    <w:basedOn w:val="Normal"/>
    <w:next w:val="Normal"/>
    <w:autoRedefine/>
    <w:uiPriority w:val="39"/>
    <w:unhideWhenUsed/>
    <w:rsid w:val="00045D1B"/>
    <w:pPr>
      <w:spacing w:after="100"/>
      <w:ind w:left="1760"/>
    </w:pPr>
    <w:rPr>
      <w:rFonts w:eastAsiaTheme="minorEastAsia"/>
      <w:lang w:eastAsia="en-GB"/>
    </w:rPr>
  </w:style>
  <w:style w:type="table" w:styleId="TableGrid">
    <w:name w:val="Table Grid"/>
    <w:basedOn w:val="TableNormal"/>
    <w:uiPriority w:val="39"/>
    <w:rsid w:val="003E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C83"/>
    <w:pPr>
      <w:spacing w:after="0" w:line="240" w:lineRule="auto"/>
    </w:pPr>
  </w:style>
  <w:style w:type="character" w:customStyle="1" w:styleId="Heading9Char">
    <w:name w:val="Heading 9 Char"/>
    <w:basedOn w:val="DefaultParagraphFont"/>
    <w:link w:val="Heading9"/>
    <w:rsid w:val="00281208"/>
    <w:rPr>
      <w:rFonts w:eastAsia="Times New Roman"/>
    </w:rPr>
  </w:style>
  <w:style w:type="paragraph" w:customStyle="1" w:styleId="BodyText10">
    <w:name w:val="Body Text 1"/>
    <w:basedOn w:val="Normal"/>
    <w:link w:val="BodyText1Char0"/>
    <w:rsid w:val="00281208"/>
    <w:pPr>
      <w:tabs>
        <w:tab w:val="num" w:pos="1985"/>
        <w:tab w:val="left" w:pos="2340"/>
        <w:tab w:val="left" w:pos="3060"/>
      </w:tabs>
      <w:spacing w:after="240" w:line="264" w:lineRule="auto"/>
      <w:ind w:left="851" w:hanging="851"/>
      <w:jc w:val="both"/>
    </w:pPr>
    <w:rPr>
      <w:rFonts w:eastAsia="Times New Roman" w:cs="Times New Roman"/>
      <w:szCs w:val="20"/>
    </w:rPr>
  </w:style>
  <w:style w:type="character" w:customStyle="1" w:styleId="BodyText1Char0">
    <w:name w:val="Body Text 1 Char"/>
    <w:link w:val="BodyText10"/>
    <w:rsid w:val="00281208"/>
    <w:rPr>
      <w:rFonts w:ascii="Arial" w:eastAsia="Times New Roman" w:hAnsi="Arial" w:cs="Times New Roman"/>
      <w:szCs w:val="20"/>
    </w:rPr>
  </w:style>
  <w:style w:type="paragraph" w:styleId="BodyText">
    <w:name w:val="Body Text"/>
    <w:basedOn w:val="Normal"/>
    <w:link w:val="BodyTextChar"/>
    <w:unhideWhenUsed/>
    <w:rsid w:val="00210AD9"/>
    <w:pPr>
      <w:spacing w:after="120"/>
    </w:pPr>
  </w:style>
  <w:style w:type="character" w:customStyle="1" w:styleId="BodyTextChar">
    <w:name w:val="Body Text Char"/>
    <w:basedOn w:val="DefaultParagraphFont"/>
    <w:link w:val="BodyText"/>
    <w:uiPriority w:val="99"/>
    <w:rsid w:val="00210AD9"/>
  </w:style>
  <w:style w:type="paragraph" w:customStyle="1" w:styleId="bullets">
    <w:name w:val="bullets"/>
    <w:basedOn w:val="BodyText10"/>
    <w:qFormat/>
    <w:rsid w:val="00E1448F"/>
    <w:pPr>
      <w:numPr>
        <w:ilvl w:val="2"/>
        <w:numId w:val="4"/>
      </w:numPr>
    </w:pPr>
    <w:rPr>
      <w:lang w:eastAsia="en-GB"/>
    </w:rPr>
  </w:style>
  <w:style w:type="paragraph" w:styleId="BodyTextIndent2">
    <w:name w:val="Body Text Indent 2"/>
    <w:basedOn w:val="Normal"/>
    <w:link w:val="BodyTextIndent2Char"/>
    <w:unhideWhenUsed/>
    <w:rsid w:val="001F3AAD"/>
    <w:pPr>
      <w:spacing w:after="120" w:line="480" w:lineRule="auto"/>
      <w:ind w:left="283"/>
    </w:pPr>
  </w:style>
  <w:style w:type="character" w:customStyle="1" w:styleId="BodyTextIndent2Char">
    <w:name w:val="Body Text Indent 2 Char"/>
    <w:basedOn w:val="DefaultParagraphFont"/>
    <w:link w:val="BodyTextIndent2"/>
    <w:uiPriority w:val="99"/>
    <w:rsid w:val="001F3AAD"/>
  </w:style>
  <w:style w:type="paragraph" w:styleId="FootnoteText">
    <w:name w:val="footnote text"/>
    <w:basedOn w:val="Normal"/>
    <w:link w:val="FootnoteTextChar"/>
    <w:rsid w:val="001F3AAD"/>
    <w:pPr>
      <w:spacing w:after="12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rsid w:val="001F3AAD"/>
    <w:rPr>
      <w:rFonts w:eastAsia="Times New Roman" w:cs="Times New Roman"/>
      <w:sz w:val="20"/>
      <w:szCs w:val="20"/>
    </w:rPr>
  </w:style>
  <w:style w:type="character" w:styleId="FootnoteReference">
    <w:name w:val="footnote reference"/>
    <w:rsid w:val="001F3AAD"/>
    <w:rPr>
      <w:vertAlign w:val="superscript"/>
    </w:rPr>
  </w:style>
  <w:style w:type="character" w:styleId="Strong">
    <w:name w:val="Strong"/>
    <w:qFormat/>
    <w:rsid w:val="001F3AAD"/>
    <w:rPr>
      <w:b/>
      <w:bCs/>
    </w:rPr>
  </w:style>
  <w:style w:type="character" w:customStyle="1" w:styleId="TableChar">
    <w:name w:val="Table Char"/>
    <w:link w:val="Table"/>
    <w:locked/>
    <w:rsid w:val="00D33CFE"/>
    <w:rPr>
      <w:lang w:val="en-US"/>
    </w:rPr>
  </w:style>
  <w:style w:type="paragraph" w:customStyle="1" w:styleId="Table">
    <w:name w:val="Table"/>
    <w:basedOn w:val="Normal"/>
    <w:link w:val="TableChar"/>
    <w:rsid w:val="00D33CFE"/>
    <w:pPr>
      <w:widowControl w:val="0"/>
      <w:overflowPunct w:val="0"/>
      <w:autoSpaceDE w:val="0"/>
      <w:autoSpaceDN w:val="0"/>
      <w:adjustRightInd w:val="0"/>
      <w:spacing w:after="120" w:line="240" w:lineRule="auto"/>
    </w:pPr>
    <w:rPr>
      <w:lang w:val="en-US"/>
    </w:rPr>
  </w:style>
  <w:style w:type="paragraph" w:customStyle="1" w:styleId="xl59">
    <w:name w:val="xl59"/>
    <w:basedOn w:val="Normal"/>
    <w:rsid w:val="00FC1637"/>
    <w:pPr>
      <w:pBdr>
        <w:bottom w:val="double" w:sz="6" w:space="0" w:color="808080"/>
        <w:right w:val="double" w:sz="6" w:space="0" w:color="808080"/>
      </w:pBdr>
      <w:spacing w:before="100" w:beforeAutospacing="1" w:after="100" w:afterAutospacing="1" w:line="240" w:lineRule="auto"/>
      <w:textAlignment w:val="center"/>
    </w:pPr>
    <w:rPr>
      <w:rFonts w:ascii="Arial Unicode MS" w:eastAsia="Arial Unicode MS" w:hAnsi="Arial Unicode MS" w:cs="Arial Unicode MS"/>
      <w:szCs w:val="24"/>
    </w:rPr>
  </w:style>
  <w:style w:type="paragraph" w:styleId="ListNumber2">
    <w:name w:val="List Number 2"/>
    <w:basedOn w:val="Normal"/>
    <w:unhideWhenUsed/>
    <w:rsid w:val="00D30218"/>
    <w:pPr>
      <w:tabs>
        <w:tab w:val="num" w:pos="2126"/>
      </w:tabs>
      <w:spacing w:before="120" w:after="0" w:line="264" w:lineRule="auto"/>
      <w:ind w:left="2126" w:hanging="567"/>
      <w:jc w:val="both"/>
    </w:pPr>
    <w:rPr>
      <w:rFonts w:eastAsia="Times New Roman" w:cs="Times New Roman"/>
      <w:szCs w:val="24"/>
    </w:rPr>
  </w:style>
  <w:style w:type="character" w:styleId="FollowedHyperlink">
    <w:name w:val="FollowedHyperlink"/>
    <w:basedOn w:val="DefaultParagraphFont"/>
    <w:unhideWhenUsed/>
    <w:rsid w:val="00C069A8"/>
    <w:rPr>
      <w:color w:val="954F72" w:themeColor="followedHyperlink"/>
      <w:u w:val="single"/>
    </w:rPr>
  </w:style>
  <w:style w:type="character" w:customStyle="1" w:styleId="Heading4Char">
    <w:name w:val="Heading 4 Char"/>
    <w:basedOn w:val="DefaultParagraphFont"/>
    <w:link w:val="Heading4"/>
    <w:rsid w:val="008A279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8A279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8A279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rsid w:val="008A27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8A2792"/>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FA3C11"/>
  </w:style>
  <w:style w:type="paragraph" w:customStyle="1" w:styleId="NoSpacing1">
    <w:name w:val="No Spacing1"/>
    <w:next w:val="NoSpacing"/>
    <w:link w:val="NoSpacingChar"/>
    <w:uiPriority w:val="1"/>
    <w:qFormat/>
    <w:rsid w:val="00FA3C11"/>
    <w:pPr>
      <w:spacing w:after="0" w:line="240" w:lineRule="auto"/>
    </w:pPr>
    <w:rPr>
      <w:rFonts w:ascii="Calibri" w:eastAsia="Times New Roman" w:hAnsi="Calibri" w:cs="Times New Roman"/>
      <w:lang w:val="en-US" w:eastAsia="ja-JP"/>
    </w:rPr>
  </w:style>
  <w:style w:type="character" w:customStyle="1" w:styleId="NoSpacingChar">
    <w:name w:val="No Spacing Char"/>
    <w:basedOn w:val="DefaultParagraphFont"/>
    <w:link w:val="NoSpacing1"/>
    <w:uiPriority w:val="1"/>
    <w:rsid w:val="00FA3C11"/>
    <w:rPr>
      <w:rFonts w:ascii="Calibri" w:eastAsia="Times New Roman" w:hAnsi="Calibri" w:cs="Times New Roman"/>
      <w:sz w:val="22"/>
      <w:szCs w:val="22"/>
      <w:lang w:val="en-US" w:eastAsia="ja-JP"/>
    </w:rPr>
  </w:style>
  <w:style w:type="table" w:customStyle="1" w:styleId="TableGrid1">
    <w:name w:val="Table Grid1"/>
    <w:basedOn w:val="TableNormal"/>
    <w:next w:val="TableGrid"/>
    <w:uiPriority w:val="39"/>
    <w:rsid w:val="00FA3C1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FA3C11"/>
    <w:pPr>
      <w:keepNext/>
      <w:spacing w:after="0" w:line="240" w:lineRule="auto"/>
      <w:ind w:left="200" w:hanging="200"/>
      <w:jc w:val="both"/>
    </w:pPr>
    <w:rPr>
      <w:rFonts w:eastAsia="Times New Roman" w:cs="Times New Roman"/>
      <w:sz w:val="20"/>
      <w:szCs w:val="20"/>
    </w:rPr>
  </w:style>
  <w:style w:type="paragraph" w:customStyle="1" w:styleId="ExecutionTitle">
    <w:name w:val="Execution Title"/>
    <w:basedOn w:val="BodyText"/>
    <w:next w:val="Normal"/>
    <w:rsid w:val="00FA3C11"/>
    <w:pPr>
      <w:keepNext/>
      <w:spacing w:before="240" w:after="240" w:line="240" w:lineRule="auto"/>
      <w:jc w:val="center"/>
    </w:pPr>
    <w:rPr>
      <w:rFonts w:ascii="Tahoma" w:eastAsia="Times New Roman" w:hAnsi="Tahoma" w:cs="Tahoma"/>
      <w:b/>
      <w:sz w:val="20"/>
      <w:szCs w:val="20"/>
    </w:rPr>
  </w:style>
  <w:style w:type="paragraph" w:customStyle="1" w:styleId="bodyoftext">
    <w:name w:val="body of text"/>
    <w:basedOn w:val="Normal"/>
    <w:qFormat/>
    <w:rsid w:val="00FA3C11"/>
    <w:pPr>
      <w:keepNext/>
      <w:spacing w:after="0" w:line="288" w:lineRule="auto"/>
      <w:jc w:val="both"/>
    </w:pPr>
    <w:rPr>
      <w:rFonts w:eastAsia="Times New Roman" w:cs="Times New Roman"/>
      <w:sz w:val="20"/>
      <w:szCs w:val="20"/>
    </w:rPr>
  </w:style>
  <w:style w:type="table" w:customStyle="1" w:styleId="TableGrid11">
    <w:name w:val="Table Grid11"/>
    <w:basedOn w:val="TableNormal"/>
    <w:next w:val="TableGrid"/>
    <w:rsid w:val="00FA3C11"/>
    <w:pPr>
      <w:spacing w:after="200" w:line="276"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BodyText"/>
    <w:rsid w:val="00FA3C11"/>
    <w:pPr>
      <w:numPr>
        <w:numId w:val="8"/>
      </w:numPr>
      <w:tabs>
        <w:tab w:val="left" w:pos="1644"/>
        <w:tab w:val="left" w:pos="2381"/>
        <w:tab w:val="left" w:pos="3119"/>
        <w:tab w:val="left" w:pos="3856"/>
        <w:tab w:val="left" w:pos="4593"/>
        <w:tab w:val="left" w:pos="5330"/>
        <w:tab w:val="left" w:pos="6067"/>
      </w:tabs>
      <w:spacing w:before="240" w:after="0" w:line="240" w:lineRule="auto"/>
      <w:jc w:val="both"/>
    </w:pPr>
    <w:rPr>
      <w:rFonts w:ascii="Tahoma" w:eastAsia="Times New Roman" w:hAnsi="Tahoma" w:cs="Tahoma"/>
      <w:sz w:val="20"/>
      <w:szCs w:val="20"/>
    </w:rPr>
  </w:style>
  <w:style w:type="paragraph" w:customStyle="1" w:styleId="Background">
    <w:name w:val="Background"/>
    <w:basedOn w:val="BodyText"/>
    <w:rsid w:val="00FA3C11"/>
    <w:pPr>
      <w:numPr>
        <w:numId w:val="9"/>
      </w:numPr>
      <w:tabs>
        <w:tab w:val="left" w:pos="1644"/>
        <w:tab w:val="left" w:pos="2381"/>
        <w:tab w:val="left" w:pos="3119"/>
        <w:tab w:val="left" w:pos="3856"/>
        <w:tab w:val="left" w:pos="4593"/>
        <w:tab w:val="left" w:pos="5330"/>
        <w:tab w:val="left" w:pos="6067"/>
      </w:tabs>
      <w:spacing w:before="240" w:after="0" w:line="240" w:lineRule="auto"/>
      <w:jc w:val="both"/>
    </w:pPr>
    <w:rPr>
      <w:rFonts w:ascii="Tahoma" w:eastAsia="Times New Roman" w:hAnsi="Tahoma" w:cs="Tahoma"/>
      <w:sz w:val="20"/>
      <w:szCs w:val="20"/>
    </w:rPr>
  </w:style>
  <w:style w:type="paragraph" w:customStyle="1" w:styleId="Execution">
    <w:name w:val="Execution"/>
    <w:basedOn w:val="Normal"/>
    <w:rsid w:val="00FA3C11"/>
    <w:pPr>
      <w:spacing w:after="0" w:line="264" w:lineRule="auto"/>
      <w:jc w:val="both"/>
    </w:pPr>
    <w:rPr>
      <w:rFonts w:eastAsia="Times New Roman" w:cs="Times New Roman"/>
      <w:szCs w:val="20"/>
    </w:rPr>
  </w:style>
  <w:style w:type="paragraph" w:customStyle="1" w:styleId="FrontSheet">
    <w:name w:val="Front Sheet"/>
    <w:basedOn w:val="BodyText"/>
    <w:rsid w:val="00FA3C11"/>
    <w:pPr>
      <w:tabs>
        <w:tab w:val="left" w:pos="907"/>
        <w:tab w:val="left" w:pos="1644"/>
        <w:tab w:val="left" w:pos="2381"/>
        <w:tab w:val="left" w:pos="3119"/>
        <w:tab w:val="left" w:pos="3856"/>
        <w:tab w:val="left" w:pos="4593"/>
        <w:tab w:val="left" w:pos="5330"/>
        <w:tab w:val="left" w:pos="6067"/>
      </w:tabs>
      <w:spacing w:after="0" w:line="240" w:lineRule="auto"/>
      <w:jc w:val="center"/>
    </w:pPr>
    <w:rPr>
      <w:rFonts w:ascii="Tahoma" w:eastAsia="Times New Roman" w:hAnsi="Tahoma" w:cs="Tahoma"/>
      <w:sz w:val="20"/>
      <w:szCs w:val="20"/>
    </w:rPr>
  </w:style>
  <w:style w:type="paragraph" w:customStyle="1" w:styleId="FrontSheetBold">
    <w:name w:val="Front Sheet Bold"/>
    <w:basedOn w:val="FrontSheet"/>
    <w:link w:val="FrontSheetBoldChar"/>
    <w:uiPriority w:val="99"/>
    <w:rsid w:val="00FA3C11"/>
    <w:rPr>
      <w:b/>
    </w:rPr>
  </w:style>
  <w:style w:type="paragraph" w:customStyle="1" w:styleId="Testimonium">
    <w:name w:val="Testimonium"/>
    <w:basedOn w:val="Normal"/>
    <w:rsid w:val="00FA3C11"/>
    <w:pPr>
      <w:tabs>
        <w:tab w:val="left" w:pos="907"/>
        <w:tab w:val="left" w:pos="1644"/>
        <w:tab w:val="left" w:pos="2381"/>
        <w:tab w:val="left" w:pos="3119"/>
        <w:tab w:val="left" w:pos="3856"/>
        <w:tab w:val="left" w:pos="4593"/>
        <w:tab w:val="left" w:pos="5330"/>
        <w:tab w:val="left" w:pos="6067"/>
      </w:tabs>
      <w:suppressAutoHyphens/>
      <w:spacing w:before="240" w:after="0" w:line="240" w:lineRule="auto"/>
    </w:pPr>
    <w:rPr>
      <w:rFonts w:ascii="Tahoma" w:eastAsia="Times New Roman" w:hAnsi="Tahoma" w:cs="Tahoma"/>
      <w:b/>
      <w:sz w:val="20"/>
      <w:szCs w:val="20"/>
    </w:rPr>
  </w:style>
  <w:style w:type="paragraph" w:customStyle="1" w:styleId="DefinedTerm">
    <w:name w:val="Defined Term"/>
    <w:basedOn w:val="BodyText"/>
    <w:rsid w:val="00FA3C11"/>
    <w:pPr>
      <w:numPr>
        <w:numId w:val="10"/>
      </w:numPr>
      <w:tabs>
        <w:tab w:val="left" w:pos="1644"/>
        <w:tab w:val="left" w:pos="2381"/>
        <w:tab w:val="left" w:pos="3119"/>
        <w:tab w:val="left" w:pos="3856"/>
        <w:tab w:val="left" w:pos="4593"/>
        <w:tab w:val="left" w:pos="5330"/>
        <w:tab w:val="left" w:pos="6067"/>
      </w:tabs>
      <w:spacing w:before="240" w:after="0" w:line="240" w:lineRule="auto"/>
      <w:jc w:val="both"/>
    </w:pPr>
    <w:rPr>
      <w:rFonts w:ascii="Tahoma" w:eastAsia="Times New Roman" w:hAnsi="Tahoma" w:cs="Tahoma"/>
      <w:sz w:val="20"/>
      <w:szCs w:val="20"/>
    </w:rPr>
  </w:style>
  <w:style w:type="character" w:customStyle="1" w:styleId="Bold">
    <w:name w:val="Bold"/>
    <w:semiHidden/>
    <w:rsid w:val="00FA3C11"/>
    <w:rPr>
      <w:b/>
    </w:rPr>
  </w:style>
  <w:style w:type="paragraph" w:customStyle="1" w:styleId="DefinedTermList1">
    <w:name w:val="Defined Term List 1"/>
    <w:basedOn w:val="DefinedTerm"/>
    <w:rsid w:val="00FA3C11"/>
    <w:pPr>
      <w:numPr>
        <w:ilvl w:val="1"/>
      </w:numPr>
    </w:pPr>
  </w:style>
  <w:style w:type="paragraph" w:customStyle="1" w:styleId="DefinedTermList2">
    <w:name w:val="Defined Term List 2"/>
    <w:basedOn w:val="DefinedTermList1"/>
    <w:rsid w:val="00FA3C11"/>
    <w:pPr>
      <w:numPr>
        <w:ilvl w:val="2"/>
      </w:numPr>
    </w:pPr>
  </w:style>
  <w:style w:type="paragraph" w:customStyle="1" w:styleId="HeadingPlain">
    <w:name w:val="Heading Plain"/>
    <w:basedOn w:val="BodyText"/>
    <w:next w:val="BodyText"/>
    <w:rsid w:val="00FA3C11"/>
    <w:pPr>
      <w:keepNext/>
      <w:tabs>
        <w:tab w:val="left" w:pos="907"/>
        <w:tab w:val="left" w:pos="1644"/>
        <w:tab w:val="left" w:pos="2381"/>
        <w:tab w:val="left" w:pos="3119"/>
        <w:tab w:val="left" w:pos="3856"/>
        <w:tab w:val="left" w:pos="4593"/>
        <w:tab w:val="left" w:pos="5330"/>
        <w:tab w:val="left" w:pos="6067"/>
      </w:tabs>
      <w:spacing w:before="240" w:after="0" w:line="240" w:lineRule="auto"/>
    </w:pPr>
    <w:rPr>
      <w:rFonts w:ascii="Tahoma" w:eastAsia="Times New Roman" w:hAnsi="Tahoma" w:cs="Tahoma"/>
      <w:b/>
      <w:caps/>
      <w:sz w:val="20"/>
      <w:szCs w:val="20"/>
    </w:rPr>
  </w:style>
  <w:style w:type="paragraph" w:customStyle="1" w:styleId="Frontsheet0">
    <w:name w:val="Frontsheet"/>
    <w:basedOn w:val="Normal"/>
    <w:rsid w:val="00FA3C11"/>
    <w:pPr>
      <w:tabs>
        <w:tab w:val="left" w:pos="864"/>
        <w:tab w:val="left" w:pos="2131"/>
        <w:tab w:val="left" w:pos="3283"/>
        <w:tab w:val="left" w:pos="4003"/>
        <w:tab w:val="left" w:pos="4723"/>
      </w:tabs>
      <w:suppressAutoHyphens/>
      <w:spacing w:after="0" w:line="240" w:lineRule="auto"/>
      <w:jc w:val="center"/>
    </w:pPr>
    <w:rPr>
      <w:rFonts w:ascii="Tahoma" w:eastAsia="Times New Roman" w:hAnsi="Tahoma" w:cs="Tahoma"/>
      <w:sz w:val="20"/>
      <w:szCs w:val="20"/>
    </w:rPr>
  </w:style>
  <w:style w:type="character" w:customStyle="1" w:styleId="BoldField">
    <w:name w:val="Bold Field"/>
    <w:rsid w:val="00FA3C11"/>
    <w:rPr>
      <w:b/>
    </w:rPr>
  </w:style>
  <w:style w:type="paragraph" w:customStyle="1" w:styleId="nov1">
    <w:name w:val="nov1"/>
    <w:basedOn w:val="Heading1"/>
    <w:link w:val="nov1Char"/>
    <w:qFormat/>
    <w:rsid w:val="00FA3C11"/>
    <w:pPr>
      <w:numPr>
        <w:numId w:val="11"/>
      </w:numPr>
      <w:tabs>
        <w:tab w:val="left" w:pos="851"/>
        <w:tab w:val="left" w:pos="2381"/>
        <w:tab w:val="left" w:pos="3119"/>
        <w:tab w:val="left" w:pos="3856"/>
        <w:tab w:val="left" w:pos="4593"/>
        <w:tab w:val="left" w:pos="5330"/>
        <w:tab w:val="left" w:pos="6067"/>
      </w:tabs>
      <w:suppressAutoHyphens/>
      <w:spacing w:line="240" w:lineRule="auto"/>
      <w:ind w:left="851" w:hanging="851"/>
      <w:jc w:val="left"/>
    </w:pPr>
    <w:rPr>
      <w:b/>
      <w:bCs/>
      <w:kern w:val="0"/>
      <w:szCs w:val="22"/>
    </w:rPr>
  </w:style>
  <w:style w:type="paragraph" w:customStyle="1" w:styleId="nov2">
    <w:name w:val="nov2"/>
    <w:basedOn w:val="Normal"/>
    <w:link w:val="nov2Char"/>
    <w:qFormat/>
    <w:rsid w:val="00FA3C11"/>
    <w:pPr>
      <w:numPr>
        <w:ilvl w:val="1"/>
        <w:numId w:val="11"/>
      </w:numPr>
      <w:tabs>
        <w:tab w:val="left" w:pos="851"/>
        <w:tab w:val="left" w:pos="3119"/>
        <w:tab w:val="left" w:pos="3856"/>
        <w:tab w:val="left" w:pos="4593"/>
        <w:tab w:val="left" w:pos="5330"/>
        <w:tab w:val="left" w:pos="6067"/>
      </w:tabs>
      <w:suppressAutoHyphens/>
      <w:spacing w:before="240" w:after="0" w:line="240" w:lineRule="auto"/>
      <w:jc w:val="both"/>
      <w:outlineLvl w:val="1"/>
    </w:pPr>
    <w:rPr>
      <w:rFonts w:eastAsia="Times New Roman"/>
    </w:rPr>
  </w:style>
  <w:style w:type="character" w:customStyle="1" w:styleId="nov1Char">
    <w:name w:val="nov1 Char"/>
    <w:link w:val="nov1"/>
    <w:rsid w:val="00FA3C11"/>
    <w:rPr>
      <w:rFonts w:eastAsia="Times New Roman"/>
      <w:b/>
      <w:bCs/>
      <w:caps/>
    </w:rPr>
  </w:style>
  <w:style w:type="character" w:customStyle="1" w:styleId="FrontSheetBoldChar">
    <w:name w:val="Front Sheet Bold Char"/>
    <w:link w:val="FrontSheetBold"/>
    <w:uiPriority w:val="99"/>
    <w:rsid w:val="00FA3C11"/>
    <w:rPr>
      <w:rFonts w:ascii="Tahoma" w:eastAsia="Times New Roman" w:hAnsi="Tahoma" w:cs="Tahoma"/>
      <w:b/>
      <w:sz w:val="20"/>
      <w:szCs w:val="20"/>
    </w:rPr>
  </w:style>
  <w:style w:type="character" w:customStyle="1" w:styleId="nov2Char">
    <w:name w:val="nov2 Char"/>
    <w:link w:val="nov2"/>
    <w:rsid w:val="00FA3C11"/>
    <w:rPr>
      <w:rFonts w:eastAsia="Times New Roman"/>
    </w:rPr>
  </w:style>
  <w:style w:type="paragraph" w:customStyle="1" w:styleId="Subtitle1">
    <w:name w:val="Subtitle1"/>
    <w:basedOn w:val="Normal"/>
    <w:next w:val="Normal"/>
    <w:qFormat/>
    <w:rsid w:val="00FA3C11"/>
    <w:pPr>
      <w:keepNext/>
      <w:numPr>
        <w:ilvl w:val="1"/>
      </w:numPr>
      <w:spacing w:after="0" w:line="288"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FA3C11"/>
    <w:rPr>
      <w:rFonts w:ascii="Cambria" w:eastAsia="Times New Roman" w:hAnsi="Cambria" w:cs="Times New Roman"/>
      <w:i/>
      <w:iCs/>
      <w:color w:val="4F81BD"/>
      <w:spacing w:val="15"/>
      <w:sz w:val="24"/>
      <w:szCs w:val="24"/>
      <w:lang w:eastAsia="en-US"/>
    </w:rPr>
  </w:style>
  <w:style w:type="paragraph" w:customStyle="1" w:styleId="bulletlist">
    <w:name w:val="bullet list"/>
    <w:basedOn w:val="Normal"/>
    <w:qFormat/>
    <w:rsid w:val="00FA3C11"/>
    <w:pPr>
      <w:tabs>
        <w:tab w:val="left" w:pos="284"/>
        <w:tab w:val="left" w:pos="972"/>
      </w:tabs>
      <w:spacing w:before="120" w:after="120" w:line="264" w:lineRule="auto"/>
      <w:jc w:val="both"/>
    </w:pPr>
    <w:rPr>
      <w:rFonts w:eastAsia="Times New Roman"/>
      <w:bCs/>
      <w:szCs w:val="20"/>
    </w:rPr>
  </w:style>
  <w:style w:type="table" w:customStyle="1" w:styleId="TableGrid2">
    <w:name w:val="Table Grid2"/>
    <w:basedOn w:val="TableNormal"/>
    <w:next w:val="TableGrid"/>
    <w:uiPriority w:val="39"/>
    <w:rsid w:val="00FA3C1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A3C1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A3C11"/>
  </w:style>
  <w:style w:type="paragraph" w:customStyle="1" w:styleId="TOC41">
    <w:name w:val="TOC 41"/>
    <w:basedOn w:val="Normal"/>
    <w:next w:val="Normal"/>
    <w:autoRedefine/>
    <w:uiPriority w:val="39"/>
    <w:unhideWhenUsed/>
    <w:rsid w:val="00FA3C11"/>
    <w:pPr>
      <w:spacing w:after="100"/>
      <w:ind w:left="660"/>
    </w:pPr>
    <w:rPr>
      <w:rFonts w:eastAsia="Times New Roman"/>
      <w:lang w:eastAsia="en-GB"/>
    </w:rPr>
  </w:style>
  <w:style w:type="paragraph" w:customStyle="1" w:styleId="TOC51">
    <w:name w:val="TOC 51"/>
    <w:basedOn w:val="Normal"/>
    <w:next w:val="Normal"/>
    <w:autoRedefine/>
    <w:uiPriority w:val="39"/>
    <w:unhideWhenUsed/>
    <w:rsid w:val="00FA3C11"/>
    <w:pPr>
      <w:spacing w:after="100"/>
      <w:ind w:left="880"/>
    </w:pPr>
    <w:rPr>
      <w:rFonts w:eastAsia="Times New Roman"/>
      <w:lang w:eastAsia="en-GB"/>
    </w:rPr>
  </w:style>
  <w:style w:type="paragraph" w:customStyle="1" w:styleId="TOC61">
    <w:name w:val="TOC 61"/>
    <w:basedOn w:val="Normal"/>
    <w:next w:val="Normal"/>
    <w:autoRedefine/>
    <w:uiPriority w:val="39"/>
    <w:unhideWhenUsed/>
    <w:rsid w:val="00FA3C11"/>
    <w:pPr>
      <w:spacing w:after="100"/>
      <w:ind w:left="1100"/>
    </w:pPr>
    <w:rPr>
      <w:rFonts w:eastAsia="Times New Roman"/>
      <w:lang w:eastAsia="en-GB"/>
    </w:rPr>
  </w:style>
  <w:style w:type="paragraph" w:customStyle="1" w:styleId="TOC71">
    <w:name w:val="TOC 71"/>
    <w:basedOn w:val="Normal"/>
    <w:next w:val="Normal"/>
    <w:autoRedefine/>
    <w:uiPriority w:val="39"/>
    <w:unhideWhenUsed/>
    <w:rsid w:val="00FA3C11"/>
    <w:pPr>
      <w:spacing w:after="100"/>
      <w:ind w:left="1320"/>
    </w:pPr>
    <w:rPr>
      <w:rFonts w:eastAsia="Times New Roman"/>
      <w:lang w:eastAsia="en-GB"/>
    </w:rPr>
  </w:style>
  <w:style w:type="paragraph" w:customStyle="1" w:styleId="TOC81">
    <w:name w:val="TOC 81"/>
    <w:basedOn w:val="Normal"/>
    <w:next w:val="Normal"/>
    <w:autoRedefine/>
    <w:uiPriority w:val="39"/>
    <w:unhideWhenUsed/>
    <w:rsid w:val="00FA3C11"/>
    <w:pPr>
      <w:spacing w:after="100"/>
      <w:ind w:left="1540"/>
    </w:pPr>
    <w:rPr>
      <w:rFonts w:eastAsia="Times New Roman"/>
      <w:lang w:eastAsia="en-GB"/>
    </w:rPr>
  </w:style>
  <w:style w:type="paragraph" w:customStyle="1" w:styleId="TOC91">
    <w:name w:val="TOC 91"/>
    <w:basedOn w:val="Normal"/>
    <w:next w:val="Normal"/>
    <w:autoRedefine/>
    <w:uiPriority w:val="39"/>
    <w:unhideWhenUsed/>
    <w:rsid w:val="00FA3C11"/>
    <w:pPr>
      <w:spacing w:after="100"/>
      <w:ind w:left="1760"/>
    </w:pPr>
    <w:rPr>
      <w:rFonts w:eastAsia="Times New Roman"/>
      <w:lang w:eastAsia="en-GB"/>
    </w:rPr>
  </w:style>
  <w:style w:type="table" w:customStyle="1" w:styleId="TableGrid4">
    <w:name w:val="Table Grid4"/>
    <w:basedOn w:val="TableNormal"/>
    <w:next w:val="TableGrid"/>
    <w:uiPriority w:val="39"/>
    <w:rsid w:val="00FA3C1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FA3C11"/>
  </w:style>
  <w:style w:type="paragraph" w:customStyle="1" w:styleId="OmniPage2">
    <w:name w:val="OmniPage #2"/>
    <w:basedOn w:val="Normal"/>
    <w:rsid w:val="00FA3C11"/>
    <w:pPr>
      <w:widowControl w:val="0"/>
      <w:spacing w:after="0" w:line="240" w:lineRule="auto"/>
    </w:pPr>
    <w:rPr>
      <w:rFonts w:ascii="Times New Roman" w:eastAsia="Times New Roman" w:hAnsi="Times New Roman"/>
      <w:sz w:val="24"/>
      <w:szCs w:val="20"/>
      <w:lang w:eastAsia="en-GB"/>
    </w:rPr>
  </w:style>
  <w:style w:type="paragraph" w:customStyle="1" w:styleId="Normal0">
    <w:name w:val="[Normal]"/>
    <w:rsid w:val="00FA3C11"/>
    <w:pPr>
      <w:widowControl w:val="0"/>
      <w:spacing w:after="0" w:line="240" w:lineRule="auto"/>
    </w:pPr>
    <w:rPr>
      <w:rFonts w:eastAsia="Arial"/>
      <w:sz w:val="24"/>
      <w:szCs w:val="20"/>
      <w:lang w:eastAsia="en-GB"/>
    </w:rPr>
  </w:style>
  <w:style w:type="paragraph" w:customStyle="1" w:styleId="HeadingBase">
    <w:name w:val="Heading Base"/>
    <w:basedOn w:val="Normal"/>
    <w:rsid w:val="00FA3C11"/>
    <w:pPr>
      <w:widowControl w:val="0"/>
      <w:spacing w:after="0" w:line="240" w:lineRule="auto"/>
    </w:pPr>
    <w:rPr>
      <w:rFonts w:eastAsia="Arial"/>
      <w:b/>
      <w:sz w:val="20"/>
      <w:szCs w:val="20"/>
      <w:lang w:eastAsia="en-GB"/>
    </w:rPr>
  </w:style>
  <w:style w:type="paragraph" w:customStyle="1" w:styleId="Heading51">
    <w:name w:val="Heading 51"/>
    <w:basedOn w:val="HeadingBase"/>
    <w:rsid w:val="00FA3C11"/>
    <w:pPr>
      <w:spacing w:before="115"/>
    </w:pPr>
    <w:rPr>
      <w:sz w:val="24"/>
    </w:rPr>
  </w:style>
  <w:style w:type="paragraph" w:customStyle="1" w:styleId="Heading41">
    <w:name w:val="Heading 41"/>
    <w:basedOn w:val="HeadingBase"/>
    <w:rsid w:val="00FA3C11"/>
    <w:pPr>
      <w:spacing w:before="115"/>
    </w:pPr>
    <w:rPr>
      <w:i/>
      <w:sz w:val="22"/>
    </w:rPr>
  </w:style>
  <w:style w:type="paragraph" w:customStyle="1" w:styleId="Heading31">
    <w:name w:val="Heading 31"/>
    <w:basedOn w:val="Normal"/>
    <w:next w:val="HeadingBase"/>
    <w:rsid w:val="00FA3C11"/>
    <w:pPr>
      <w:widowControl w:val="0"/>
      <w:spacing w:after="0" w:line="240" w:lineRule="auto"/>
    </w:pPr>
    <w:rPr>
      <w:rFonts w:eastAsia="Arial"/>
      <w:sz w:val="28"/>
      <w:szCs w:val="20"/>
      <w:lang w:eastAsia="en-GB"/>
    </w:rPr>
  </w:style>
  <w:style w:type="paragraph" w:customStyle="1" w:styleId="TxBrp14">
    <w:name w:val="TxBr_p14"/>
    <w:basedOn w:val="Normal"/>
    <w:rsid w:val="00FA3C11"/>
    <w:pPr>
      <w:widowControl w:val="0"/>
      <w:tabs>
        <w:tab w:val="left" w:pos="204"/>
      </w:tabs>
      <w:spacing w:after="0" w:line="249" w:lineRule="atLeast"/>
      <w:jc w:val="both"/>
    </w:pPr>
    <w:rPr>
      <w:rFonts w:ascii="Times New Roman" w:eastAsia="Times New Roman" w:hAnsi="Times New Roman"/>
      <w:sz w:val="24"/>
      <w:szCs w:val="20"/>
      <w:lang w:eastAsia="en-GB"/>
    </w:rPr>
  </w:style>
  <w:style w:type="paragraph" w:customStyle="1" w:styleId="Heading11">
    <w:name w:val="Heading 11"/>
    <w:basedOn w:val="Normal"/>
    <w:next w:val="HeadingBase"/>
    <w:rsid w:val="00FA3C11"/>
    <w:pPr>
      <w:widowControl w:val="0"/>
      <w:spacing w:after="0" w:line="240" w:lineRule="auto"/>
    </w:pPr>
    <w:rPr>
      <w:rFonts w:ascii="Times New Roman" w:eastAsia="Times New Roman" w:hAnsi="Times New Roman"/>
      <w:b/>
      <w:szCs w:val="20"/>
      <w:lang w:eastAsia="en-GB"/>
    </w:rPr>
  </w:style>
  <w:style w:type="paragraph" w:customStyle="1" w:styleId="TxBrp3">
    <w:name w:val="TxBr_p3"/>
    <w:basedOn w:val="Normal"/>
    <w:rsid w:val="00FA3C11"/>
    <w:pPr>
      <w:widowControl w:val="0"/>
      <w:tabs>
        <w:tab w:val="left" w:pos="1411"/>
      </w:tabs>
      <w:spacing w:after="0" w:line="240" w:lineRule="atLeast"/>
      <w:ind w:left="1050"/>
      <w:jc w:val="both"/>
    </w:pPr>
    <w:rPr>
      <w:rFonts w:ascii="Times New Roman" w:eastAsia="Times New Roman" w:hAnsi="Times New Roman"/>
      <w:sz w:val="24"/>
      <w:szCs w:val="20"/>
      <w:lang w:eastAsia="en-GB"/>
    </w:rPr>
  </w:style>
  <w:style w:type="paragraph" w:customStyle="1" w:styleId="TxBrp5">
    <w:name w:val="TxBr_p5"/>
    <w:basedOn w:val="Normal"/>
    <w:rsid w:val="00FA3C11"/>
    <w:pPr>
      <w:widowControl w:val="0"/>
      <w:tabs>
        <w:tab w:val="left" w:pos="3582"/>
      </w:tabs>
      <w:spacing w:after="0" w:line="249" w:lineRule="atLeast"/>
      <w:ind w:left="3583" w:hanging="725"/>
      <w:jc w:val="both"/>
    </w:pPr>
    <w:rPr>
      <w:rFonts w:ascii="Times New Roman" w:eastAsia="Times New Roman" w:hAnsi="Times New Roman"/>
      <w:sz w:val="24"/>
      <w:szCs w:val="20"/>
      <w:lang w:eastAsia="en-GB"/>
    </w:rPr>
  </w:style>
  <w:style w:type="paragraph" w:customStyle="1" w:styleId="Heading61">
    <w:name w:val="Heading 61"/>
    <w:basedOn w:val="Normal"/>
    <w:next w:val="HeadingBase"/>
    <w:rsid w:val="00FA3C11"/>
    <w:pPr>
      <w:widowControl w:val="0"/>
      <w:spacing w:after="0" w:line="240" w:lineRule="auto"/>
      <w:ind w:left="720" w:hanging="720"/>
      <w:jc w:val="both"/>
    </w:pPr>
    <w:rPr>
      <w:rFonts w:ascii="Times New Roman" w:eastAsia="Times New Roman" w:hAnsi="Times New Roman"/>
      <w:b/>
      <w:sz w:val="24"/>
      <w:szCs w:val="20"/>
      <w:lang w:eastAsia="en-GB"/>
    </w:rPr>
  </w:style>
  <w:style w:type="paragraph" w:customStyle="1" w:styleId="Heading71">
    <w:name w:val="Heading 71"/>
    <w:basedOn w:val="Normal"/>
    <w:next w:val="HeadingBase"/>
    <w:rsid w:val="00FA3C11"/>
    <w:pPr>
      <w:widowControl w:val="0"/>
      <w:tabs>
        <w:tab w:val="left" w:pos="720"/>
      </w:tabs>
      <w:spacing w:after="0" w:line="240" w:lineRule="auto"/>
      <w:ind w:left="720"/>
      <w:jc w:val="both"/>
    </w:pPr>
    <w:rPr>
      <w:rFonts w:ascii="Times New Roman" w:eastAsia="Times New Roman" w:hAnsi="Times New Roman"/>
      <w:b/>
      <w:sz w:val="24"/>
      <w:szCs w:val="20"/>
      <w:lang w:eastAsia="en-GB"/>
    </w:rPr>
  </w:style>
  <w:style w:type="paragraph" w:customStyle="1" w:styleId="EndnoteText1">
    <w:name w:val="Endnote Text1"/>
    <w:basedOn w:val="Normal"/>
    <w:rsid w:val="00FA3C11"/>
    <w:pPr>
      <w:widowControl w:val="0"/>
      <w:spacing w:after="0" w:line="240" w:lineRule="auto"/>
    </w:pPr>
    <w:rPr>
      <w:rFonts w:ascii="CG Times" w:eastAsia="CG Times" w:hAnsi="CG Times"/>
      <w:sz w:val="24"/>
      <w:szCs w:val="20"/>
      <w:lang w:eastAsia="en-GB"/>
    </w:rPr>
  </w:style>
  <w:style w:type="paragraph" w:customStyle="1" w:styleId="Heading21">
    <w:name w:val="Heading 21"/>
    <w:basedOn w:val="Normal"/>
    <w:next w:val="HeadingBase"/>
    <w:rsid w:val="00FA3C11"/>
    <w:pPr>
      <w:widowControl w:val="0"/>
      <w:spacing w:after="0" w:line="240" w:lineRule="auto"/>
    </w:pPr>
    <w:rPr>
      <w:rFonts w:eastAsia="Arial"/>
      <w:sz w:val="24"/>
      <w:szCs w:val="20"/>
      <w:lang w:eastAsia="en-GB"/>
    </w:rPr>
  </w:style>
  <w:style w:type="paragraph" w:styleId="BodyTextIndent3">
    <w:name w:val="Body Text Indent 3"/>
    <w:basedOn w:val="Normal"/>
    <w:link w:val="BodyTextIndent3Char"/>
    <w:rsid w:val="00FA3C11"/>
    <w:pPr>
      <w:widowControl w:val="0"/>
      <w:tabs>
        <w:tab w:val="left" w:pos="567"/>
        <w:tab w:val="left" w:pos="6504"/>
        <w:tab w:val="right" w:pos="7944"/>
        <w:tab w:val="left" w:pos="8640"/>
      </w:tabs>
      <w:spacing w:after="0" w:line="240" w:lineRule="auto"/>
      <w:ind w:left="567" w:hanging="567"/>
      <w:jc w:val="both"/>
    </w:pPr>
    <w:rPr>
      <w:rFonts w:eastAsia="Arial"/>
      <w:szCs w:val="20"/>
      <w:lang w:eastAsia="en-GB"/>
    </w:rPr>
  </w:style>
  <w:style w:type="character" w:customStyle="1" w:styleId="BodyTextIndent3Char">
    <w:name w:val="Body Text Indent 3 Char"/>
    <w:basedOn w:val="DefaultParagraphFont"/>
    <w:link w:val="BodyTextIndent3"/>
    <w:rsid w:val="00FA3C11"/>
    <w:rPr>
      <w:rFonts w:eastAsia="Arial"/>
      <w:szCs w:val="20"/>
      <w:lang w:eastAsia="en-GB"/>
    </w:rPr>
  </w:style>
  <w:style w:type="paragraph" w:styleId="PlainText">
    <w:name w:val="Plain Text"/>
    <w:basedOn w:val="Normal"/>
    <w:link w:val="PlainTextChar"/>
    <w:rsid w:val="00FA3C11"/>
    <w:pPr>
      <w:widowControl w:val="0"/>
      <w:spacing w:after="0" w:line="240" w:lineRule="auto"/>
    </w:pPr>
    <w:rPr>
      <w:rFonts w:ascii="Courier" w:eastAsia="Courier" w:hAnsi="Courier"/>
      <w:sz w:val="20"/>
      <w:szCs w:val="20"/>
      <w:lang w:eastAsia="en-GB"/>
    </w:rPr>
  </w:style>
  <w:style w:type="character" w:customStyle="1" w:styleId="PlainTextChar">
    <w:name w:val="Plain Text Char"/>
    <w:basedOn w:val="DefaultParagraphFont"/>
    <w:link w:val="PlainText"/>
    <w:rsid w:val="00FA3C11"/>
    <w:rPr>
      <w:rFonts w:ascii="Courier" w:eastAsia="Courier" w:hAnsi="Courier"/>
      <w:sz w:val="20"/>
      <w:szCs w:val="20"/>
      <w:lang w:eastAsia="en-GB"/>
    </w:rPr>
  </w:style>
  <w:style w:type="character" w:customStyle="1" w:styleId="Document6b">
    <w:name w:val="Document 6b"/>
    <w:basedOn w:val="DefaultParagraphFont"/>
    <w:rsid w:val="00FA3C11"/>
  </w:style>
  <w:style w:type="paragraph" w:customStyle="1" w:styleId="OmniPage3">
    <w:name w:val="OmniPage #3"/>
    <w:basedOn w:val="Normal"/>
    <w:rsid w:val="00FA3C11"/>
    <w:pPr>
      <w:widowControl w:val="0"/>
      <w:spacing w:after="0" w:line="200" w:lineRule="exact"/>
    </w:pPr>
    <w:rPr>
      <w:rFonts w:ascii="Times New Roman" w:eastAsia="Times New Roman" w:hAnsi="Times New Roman"/>
      <w:sz w:val="20"/>
      <w:szCs w:val="20"/>
      <w:lang w:eastAsia="en-GB"/>
    </w:rPr>
  </w:style>
  <w:style w:type="paragraph" w:customStyle="1" w:styleId="OmniPage1">
    <w:name w:val="OmniPage #1"/>
    <w:basedOn w:val="Normal"/>
    <w:rsid w:val="00FA3C11"/>
    <w:pPr>
      <w:widowControl w:val="0"/>
      <w:spacing w:after="0" w:line="240" w:lineRule="exact"/>
    </w:pPr>
    <w:rPr>
      <w:rFonts w:ascii="Times New Roman" w:eastAsia="Times New Roman" w:hAnsi="Times New Roman"/>
      <w:sz w:val="20"/>
      <w:szCs w:val="20"/>
      <w:lang w:eastAsia="en-GB"/>
    </w:rPr>
  </w:style>
  <w:style w:type="paragraph" w:customStyle="1" w:styleId="OmniPage4">
    <w:name w:val="OmniPage #4"/>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OmniPage5">
    <w:name w:val="OmniPage #5"/>
    <w:basedOn w:val="Normal"/>
    <w:rsid w:val="00FA3C11"/>
    <w:pPr>
      <w:widowControl w:val="0"/>
      <w:spacing w:after="0" w:line="360" w:lineRule="exact"/>
    </w:pPr>
    <w:rPr>
      <w:rFonts w:ascii="Times New Roman" w:eastAsia="Times New Roman" w:hAnsi="Times New Roman"/>
      <w:sz w:val="20"/>
      <w:szCs w:val="20"/>
      <w:lang w:eastAsia="en-GB"/>
    </w:rPr>
  </w:style>
  <w:style w:type="paragraph" w:customStyle="1" w:styleId="OmniPage6">
    <w:name w:val="OmniPage #6"/>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OmniPage7">
    <w:name w:val="OmniPage #7"/>
    <w:basedOn w:val="Normal"/>
    <w:rsid w:val="00FA3C11"/>
    <w:pPr>
      <w:widowControl w:val="0"/>
      <w:spacing w:after="0" w:line="360" w:lineRule="exact"/>
    </w:pPr>
    <w:rPr>
      <w:rFonts w:ascii="Times New Roman" w:eastAsia="Times New Roman" w:hAnsi="Times New Roman"/>
      <w:sz w:val="20"/>
      <w:szCs w:val="20"/>
      <w:lang w:eastAsia="en-GB"/>
    </w:rPr>
  </w:style>
  <w:style w:type="paragraph" w:customStyle="1" w:styleId="OmniPage8">
    <w:name w:val="OmniPage #8"/>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OmniPage9">
    <w:name w:val="OmniPage #9"/>
    <w:basedOn w:val="Normal"/>
    <w:rsid w:val="00FA3C11"/>
    <w:pPr>
      <w:widowControl w:val="0"/>
      <w:spacing w:after="0" w:line="460" w:lineRule="exact"/>
    </w:pPr>
    <w:rPr>
      <w:rFonts w:ascii="Times New Roman" w:eastAsia="Times New Roman" w:hAnsi="Times New Roman"/>
      <w:sz w:val="20"/>
      <w:szCs w:val="20"/>
      <w:lang w:eastAsia="en-GB"/>
    </w:rPr>
  </w:style>
  <w:style w:type="paragraph" w:customStyle="1" w:styleId="OmniPage10">
    <w:name w:val="OmniPage #10"/>
    <w:basedOn w:val="Normal"/>
    <w:rsid w:val="00FA3C11"/>
    <w:pPr>
      <w:widowControl w:val="0"/>
      <w:spacing w:after="0" w:line="480" w:lineRule="exact"/>
    </w:pPr>
    <w:rPr>
      <w:rFonts w:ascii="Times New Roman" w:eastAsia="Times New Roman" w:hAnsi="Times New Roman"/>
      <w:sz w:val="20"/>
      <w:szCs w:val="20"/>
      <w:lang w:eastAsia="en-GB"/>
    </w:rPr>
  </w:style>
  <w:style w:type="paragraph" w:customStyle="1" w:styleId="OmniPage11">
    <w:name w:val="OmniPage #11"/>
    <w:basedOn w:val="Normal"/>
    <w:rsid w:val="00FA3C11"/>
    <w:pPr>
      <w:widowControl w:val="0"/>
      <w:spacing w:after="0" w:line="400" w:lineRule="exact"/>
    </w:pPr>
    <w:rPr>
      <w:rFonts w:ascii="Times New Roman" w:eastAsia="Times New Roman" w:hAnsi="Times New Roman"/>
      <w:sz w:val="20"/>
      <w:szCs w:val="20"/>
      <w:lang w:eastAsia="en-GB"/>
    </w:rPr>
  </w:style>
  <w:style w:type="paragraph" w:customStyle="1" w:styleId="OmniPage12">
    <w:name w:val="OmniPage #12"/>
    <w:basedOn w:val="Normal"/>
    <w:rsid w:val="00FA3C11"/>
    <w:pPr>
      <w:widowControl w:val="0"/>
      <w:spacing w:after="0" w:line="480" w:lineRule="exact"/>
    </w:pPr>
    <w:rPr>
      <w:rFonts w:ascii="Times New Roman" w:eastAsia="Times New Roman" w:hAnsi="Times New Roman"/>
      <w:sz w:val="20"/>
      <w:szCs w:val="20"/>
      <w:lang w:eastAsia="en-GB"/>
    </w:rPr>
  </w:style>
  <w:style w:type="paragraph" w:customStyle="1" w:styleId="OmniPage13">
    <w:name w:val="OmniPage #13"/>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OmniPage14">
    <w:name w:val="OmniPage #14"/>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Header1">
    <w:name w:val="Header1"/>
    <w:basedOn w:val="Normal"/>
    <w:rsid w:val="00FA3C11"/>
    <w:pPr>
      <w:widowControl w:val="0"/>
      <w:tabs>
        <w:tab w:val="center" w:pos="4153"/>
        <w:tab w:val="right" w:pos="8306"/>
      </w:tabs>
      <w:spacing w:after="0" w:line="240" w:lineRule="auto"/>
    </w:pPr>
    <w:rPr>
      <w:rFonts w:ascii="Times New Roman" w:eastAsia="Times New Roman" w:hAnsi="Times New Roman"/>
      <w:sz w:val="24"/>
      <w:szCs w:val="20"/>
      <w:lang w:eastAsia="en-GB"/>
    </w:rPr>
  </w:style>
  <w:style w:type="paragraph" w:customStyle="1" w:styleId="Footer1">
    <w:name w:val="Footer1"/>
    <w:basedOn w:val="Normal"/>
    <w:rsid w:val="00FA3C11"/>
    <w:pPr>
      <w:widowControl w:val="0"/>
      <w:tabs>
        <w:tab w:val="center" w:pos="4153"/>
        <w:tab w:val="right" w:pos="8306"/>
      </w:tabs>
      <w:spacing w:after="0" w:line="240" w:lineRule="auto"/>
    </w:pPr>
    <w:rPr>
      <w:rFonts w:ascii="Times New Roman" w:eastAsia="Times New Roman" w:hAnsi="Times New Roman"/>
      <w:sz w:val="24"/>
      <w:szCs w:val="20"/>
      <w:lang w:eastAsia="en-GB"/>
    </w:rPr>
  </w:style>
  <w:style w:type="paragraph" w:customStyle="1" w:styleId="indent1">
    <w:name w:val="indent1"/>
    <w:basedOn w:val="Normal"/>
    <w:rsid w:val="00FA3C11"/>
    <w:pPr>
      <w:widowControl w:val="0"/>
      <w:spacing w:after="0" w:line="240" w:lineRule="auto"/>
      <w:ind w:left="720" w:hanging="720"/>
    </w:pPr>
    <w:rPr>
      <w:rFonts w:eastAsia="Arial"/>
      <w:sz w:val="24"/>
      <w:szCs w:val="20"/>
      <w:lang w:eastAsia="en-GB"/>
    </w:rPr>
  </w:style>
  <w:style w:type="paragraph" w:customStyle="1" w:styleId="indent2">
    <w:name w:val="indent2"/>
    <w:basedOn w:val="Normal"/>
    <w:rsid w:val="00FA3C11"/>
    <w:pPr>
      <w:widowControl w:val="0"/>
      <w:spacing w:after="0" w:line="240" w:lineRule="auto"/>
      <w:ind w:left="1440" w:hanging="720"/>
      <w:jc w:val="both"/>
    </w:pPr>
    <w:rPr>
      <w:rFonts w:eastAsia="Arial"/>
      <w:sz w:val="24"/>
      <w:szCs w:val="20"/>
      <w:lang w:eastAsia="en-GB"/>
    </w:rPr>
  </w:style>
  <w:style w:type="paragraph" w:customStyle="1" w:styleId="MMHWPara">
    <w:name w:val="MMHW Para"/>
    <w:basedOn w:val="Normal0"/>
    <w:rsid w:val="00FA3C11"/>
    <w:pPr>
      <w:tabs>
        <w:tab w:val="left" w:pos="2948"/>
        <w:tab w:val="left" w:pos="3288"/>
        <w:tab w:val="left" w:pos="4422"/>
        <w:tab w:val="left" w:pos="5953"/>
      </w:tabs>
      <w:ind w:left="2948" w:hanging="2948"/>
      <w:jc w:val="both"/>
    </w:pPr>
    <w:rPr>
      <w:rFonts w:ascii="Times New Roman" w:eastAsia="Times New Roman" w:hAnsi="Times New Roman"/>
    </w:rPr>
  </w:style>
  <w:style w:type="paragraph" w:customStyle="1" w:styleId="Brians">
    <w:name w:val="Brians"/>
    <w:basedOn w:val="Normal0"/>
    <w:rsid w:val="00FA3C1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737" w:firstLine="737"/>
    </w:pPr>
    <w:rPr>
      <w:rFonts w:ascii="Book Antiqua" w:eastAsia="Book Antiqua" w:hAnsi="Book Antiqua"/>
      <w:sz w:val="36"/>
      <w:shd w:val="clear" w:color="auto" w:fill="C0C0C0"/>
    </w:rPr>
  </w:style>
  <w:style w:type="paragraph" w:customStyle="1" w:styleId="Standard">
    <w:name w:val="Standard"/>
    <w:basedOn w:val="Normal0"/>
    <w:rsid w:val="00FA3C11"/>
    <w:rPr>
      <w:rFonts w:ascii="Times New Roman" w:eastAsia="Times New Roman" w:hAnsi="Times New Roman"/>
      <w:sz w:val="20"/>
    </w:rPr>
  </w:style>
  <w:style w:type="table" w:customStyle="1" w:styleId="TableGrid111">
    <w:name w:val="Table Grid111"/>
    <w:basedOn w:val="TableNormal"/>
    <w:next w:val="TableGrid"/>
    <w:rsid w:val="00FA3C1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6">
    <w:name w:val="CM146"/>
    <w:basedOn w:val="Normal"/>
    <w:next w:val="BodyTextIndent2"/>
    <w:rsid w:val="00FA3C11"/>
    <w:pPr>
      <w:widowControl w:val="0"/>
      <w:spacing w:after="280" w:line="240" w:lineRule="auto"/>
    </w:pPr>
    <w:rPr>
      <w:rFonts w:eastAsia="Arial"/>
      <w:sz w:val="24"/>
      <w:szCs w:val="20"/>
      <w:lang w:eastAsia="en-GB"/>
    </w:rPr>
  </w:style>
  <w:style w:type="paragraph" w:customStyle="1" w:styleId="CM120">
    <w:name w:val="CM120"/>
    <w:basedOn w:val="Default"/>
    <w:rsid w:val="00FA3C11"/>
    <w:pPr>
      <w:widowControl w:val="0"/>
      <w:autoSpaceDE/>
      <w:autoSpaceDN/>
      <w:adjustRightInd/>
      <w:spacing w:after="340"/>
    </w:pPr>
    <w:rPr>
      <w:rFonts w:eastAsia="Arial"/>
      <w:color w:val="auto"/>
      <w:szCs w:val="20"/>
      <w:lang w:eastAsia="en-GB"/>
    </w:rPr>
  </w:style>
  <w:style w:type="paragraph" w:customStyle="1" w:styleId="CM110">
    <w:name w:val="CM110"/>
    <w:basedOn w:val="Default"/>
    <w:next w:val="CM120"/>
    <w:rsid w:val="00FA3C11"/>
    <w:pPr>
      <w:widowControl w:val="0"/>
      <w:autoSpaceDE/>
      <w:autoSpaceDN/>
      <w:adjustRightInd/>
      <w:spacing w:after="278"/>
    </w:pPr>
    <w:rPr>
      <w:rFonts w:eastAsia="Arial"/>
      <w:color w:val="auto"/>
      <w:szCs w:val="20"/>
      <w:lang w:eastAsia="en-GB"/>
    </w:rPr>
  </w:style>
  <w:style w:type="paragraph" w:customStyle="1" w:styleId="CM109">
    <w:name w:val="CM109"/>
    <w:basedOn w:val="Default"/>
    <w:next w:val="CM120"/>
    <w:rsid w:val="00FA3C11"/>
    <w:pPr>
      <w:widowControl w:val="0"/>
      <w:autoSpaceDE/>
      <w:autoSpaceDN/>
      <w:adjustRightInd/>
      <w:spacing w:after="393"/>
    </w:pPr>
    <w:rPr>
      <w:rFonts w:eastAsia="Arial"/>
      <w:color w:val="auto"/>
      <w:szCs w:val="20"/>
      <w:lang w:eastAsia="en-GB"/>
    </w:rPr>
  </w:style>
  <w:style w:type="paragraph" w:customStyle="1" w:styleId="CM3">
    <w:name w:val="CM3"/>
    <w:basedOn w:val="Default"/>
    <w:next w:val="CM120"/>
    <w:rsid w:val="00FA3C11"/>
    <w:pPr>
      <w:widowControl w:val="0"/>
      <w:autoSpaceDE/>
      <w:autoSpaceDN/>
      <w:adjustRightInd/>
      <w:spacing w:line="276" w:lineRule="atLeast"/>
    </w:pPr>
    <w:rPr>
      <w:rFonts w:eastAsia="Arial"/>
      <w:color w:val="auto"/>
      <w:szCs w:val="20"/>
      <w:lang w:eastAsia="en-GB"/>
    </w:rPr>
  </w:style>
  <w:style w:type="paragraph" w:customStyle="1" w:styleId="CM1">
    <w:name w:val="CM1"/>
    <w:basedOn w:val="Default"/>
    <w:next w:val="CM110"/>
    <w:rsid w:val="00FA3C11"/>
    <w:pPr>
      <w:widowControl w:val="0"/>
      <w:autoSpaceDE/>
      <w:autoSpaceDN/>
      <w:adjustRightInd/>
    </w:pPr>
    <w:rPr>
      <w:rFonts w:eastAsia="Arial"/>
      <w:color w:val="auto"/>
      <w:szCs w:val="20"/>
      <w:lang w:eastAsia="en-GB"/>
    </w:rPr>
  </w:style>
  <w:style w:type="paragraph" w:customStyle="1" w:styleId="CM5">
    <w:name w:val="CM5"/>
    <w:basedOn w:val="Default"/>
    <w:next w:val="CM110"/>
    <w:rsid w:val="00FA3C11"/>
    <w:pPr>
      <w:widowControl w:val="0"/>
      <w:autoSpaceDE/>
      <w:autoSpaceDN/>
      <w:adjustRightInd/>
      <w:spacing w:line="276" w:lineRule="atLeast"/>
    </w:pPr>
    <w:rPr>
      <w:rFonts w:eastAsia="Arial"/>
      <w:color w:val="auto"/>
      <w:szCs w:val="20"/>
      <w:lang w:eastAsia="en-GB"/>
    </w:rPr>
  </w:style>
  <w:style w:type="paragraph" w:customStyle="1" w:styleId="CM8">
    <w:name w:val="CM8"/>
    <w:basedOn w:val="Default"/>
    <w:next w:val="Default"/>
    <w:rsid w:val="00FA3C11"/>
    <w:pPr>
      <w:widowControl w:val="0"/>
      <w:spacing w:line="278" w:lineRule="atLeast"/>
    </w:pPr>
    <w:rPr>
      <w:rFonts w:eastAsia="Times New Roman"/>
      <w:color w:val="auto"/>
      <w:lang w:eastAsia="en-GB"/>
    </w:rPr>
  </w:style>
  <w:style w:type="paragraph" w:customStyle="1" w:styleId="CM10">
    <w:name w:val="CM10"/>
    <w:basedOn w:val="Normal"/>
    <w:next w:val="Normal"/>
    <w:rsid w:val="00FA3C11"/>
    <w:pPr>
      <w:widowControl w:val="0"/>
      <w:autoSpaceDE w:val="0"/>
      <w:autoSpaceDN w:val="0"/>
      <w:adjustRightInd w:val="0"/>
      <w:spacing w:after="0" w:line="278" w:lineRule="atLeast"/>
    </w:pPr>
    <w:rPr>
      <w:rFonts w:eastAsia="Times New Roman"/>
      <w:sz w:val="24"/>
      <w:szCs w:val="24"/>
      <w:lang w:eastAsia="en-GB"/>
    </w:rPr>
  </w:style>
  <w:style w:type="paragraph" w:customStyle="1" w:styleId="CM15">
    <w:name w:val="CM15"/>
    <w:basedOn w:val="Normal"/>
    <w:next w:val="Normal"/>
    <w:rsid w:val="00FA3C11"/>
    <w:pPr>
      <w:widowControl w:val="0"/>
      <w:autoSpaceDE w:val="0"/>
      <w:autoSpaceDN w:val="0"/>
      <w:adjustRightInd w:val="0"/>
      <w:spacing w:after="0" w:line="278" w:lineRule="atLeast"/>
    </w:pPr>
    <w:rPr>
      <w:rFonts w:eastAsia="Times New Roman"/>
      <w:sz w:val="24"/>
      <w:szCs w:val="24"/>
      <w:lang w:eastAsia="en-GB"/>
    </w:rPr>
  </w:style>
  <w:style w:type="paragraph" w:customStyle="1" w:styleId="CM119">
    <w:name w:val="CM119"/>
    <w:basedOn w:val="Default"/>
    <w:next w:val="Default"/>
    <w:rsid w:val="00FA3C11"/>
    <w:pPr>
      <w:widowControl w:val="0"/>
      <w:spacing w:after="220"/>
    </w:pPr>
    <w:rPr>
      <w:rFonts w:eastAsia="Times New Roman"/>
      <w:color w:val="auto"/>
      <w:lang w:eastAsia="en-GB"/>
    </w:rPr>
  </w:style>
  <w:style w:type="paragraph" w:customStyle="1" w:styleId="CM122">
    <w:name w:val="CM122"/>
    <w:basedOn w:val="Default"/>
    <w:next w:val="Default"/>
    <w:rsid w:val="00FA3C11"/>
    <w:pPr>
      <w:widowControl w:val="0"/>
      <w:spacing w:after="90"/>
    </w:pPr>
    <w:rPr>
      <w:rFonts w:eastAsia="Times New Roman"/>
      <w:color w:val="auto"/>
      <w:lang w:eastAsia="en-GB"/>
    </w:rPr>
  </w:style>
  <w:style w:type="paragraph" w:customStyle="1" w:styleId="CM6">
    <w:name w:val="CM6"/>
    <w:basedOn w:val="Normal"/>
    <w:next w:val="Normal"/>
    <w:rsid w:val="00FA3C11"/>
    <w:pPr>
      <w:widowControl w:val="0"/>
      <w:autoSpaceDE w:val="0"/>
      <w:autoSpaceDN w:val="0"/>
      <w:adjustRightInd w:val="0"/>
      <w:spacing w:after="0" w:line="278" w:lineRule="atLeast"/>
    </w:pPr>
    <w:rPr>
      <w:rFonts w:eastAsia="Times New Roman"/>
      <w:sz w:val="24"/>
      <w:szCs w:val="24"/>
      <w:lang w:eastAsia="en-GB"/>
    </w:rPr>
  </w:style>
  <w:style w:type="paragraph" w:customStyle="1" w:styleId="CM116">
    <w:name w:val="CM116"/>
    <w:basedOn w:val="Default"/>
    <w:next w:val="Default"/>
    <w:rsid w:val="00FA3C11"/>
    <w:pPr>
      <w:widowControl w:val="0"/>
      <w:spacing w:after="643"/>
    </w:pPr>
    <w:rPr>
      <w:rFonts w:eastAsia="Times New Roman"/>
      <w:color w:val="auto"/>
      <w:lang w:eastAsia="en-GB"/>
    </w:rPr>
  </w:style>
  <w:style w:type="paragraph" w:customStyle="1" w:styleId="CM111">
    <w:name w:val="CM111"/>
    <w:basedOn w:val="Normal"/>
    <w:next w:val="Normal"/>
    <w:rsid w:val="00FA3C11"/>
    <w:pPr>
      <w:widowControl w:val="0"/>
      <w:autoSpaceDE w:val="0"/>
      <w:autoSpaceDN w:val="0"/>
      <w:adjustRightInd w:val="0"/>
      <w:spacing w:after="543" w:line="240" w:lineRule="auto"/>
    </w:pPr>
    <w:rPr>
      <w:rFonts w:eastAsia="Times New Roman"/>
      <w:sz w:val="24"/>
      <w:szCs w:val="24"/>
      <w:lang w:eastAsia="en-GB"/>
    </w:rPr>
  </w:style>
  <w:style w:type="paragraph" w:customStyle="1" w:styleId="CM49">
    <w:name w:val="CM49"/>
    <w:basedOn w:val="Normal"/>
    <w:next w:val="Normal"/>
    <w:rsid w:val="00FA3C11"/>
    <w:pPr>
      <w:widowControl w:val="0"/>
      <w:autoSpaceDE w:val="0"/>
      <w:autoSpaceDN w:val="0"/>
      <w:adjustRightInd w:val="0"/>
      <w:spacing w:after="0" w:line="240" w:lineRule="auto"/>
    </w:pPr>
    <w:rPr>
      <w:rFonts w:eastAsia="Times New Roman"/>
      <w:sz w:val="24"/>
      <w:szCs w:val="24"/>
      <w:lang w:eastAsia="en-GB"/>
    </w:rPr>
  </w:style>
  <w:style w:type="paragraph" w:customStyle="1" w:styleId="HeadingNoNumber">
    <w:name w:val="Heading No Number"/>
    <w:basedOn w:val="Heading1"/>
    <w:next w:val="BodyText"/>
    <w:rsid w:val="00FA3C11"/>
    <w:pPr>
      <w:widowControl w:val="0"/>
      <w:numPr>
        <w:numId w:val="0"/>
      </w:numPr>
      <w:pBdr>
        <w:top w:val="single" w:sz="2" w:space="10" w:color="000080"/>
        <w:left w:val="single" w:sz="2" w:space="12" w:color="000080"/>
        <w:bottom w:val="single" w:sz="2" w:space="10" w:color="000080"/>
        <w:right w:val="single" w:sz="2" w:space="0" w:color="000080"/>
      </w:pBdr>
      <w:shd w:val="clear" w:color="auto" w:fill="000080"/>
      <w:tabs>
        <w:tab w:val="left" w:pos="284"/>
        <w:tab w:val="left" w:pos="1418"/>
      </w:tabs>
      <w:spacing w:before="0" w:after="240" w:line="240" w:lineRule="auto"/>
      <w:ind w:left="284"/>
      <w:jc w:val="left"/>
      <w:outlineLvl w:val="9"/>
    </w:pPr>
    <w:rPr>
      <w:b/>
      <w:bCs/>
      <w:caps w:val="0"/>
      <w:color w:val="FFFFFF"/>
      <w:kern w:val="28"/>
      <w:sz w:val="28"/>
      <w:szCs w:val="20"/>
    </w:rPr>
  </w:style>
  <w:style w:type="paragraph" w:styleId="BodyText3">
    <w:name w:val="Body Text 3"/>
    <w:basedOn w:val="Normal"/>
    <w:link w:val="BodyText3Char"/>
    <w:rsid w:val="00FA3C11"/>
    <w:pPr>
      <w:widowControl w:val="0"/>
      <w:spacing w:after="120" w:line="240" w:lineRule="auto"/>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FA3C11"/>
    <w:rPr>
      <w:rFonts w:ascii="Times New Roman" w:eastAsia="Times New Roman" w:hAnsi="Times New Roman"/>
      <w:sz w:val="16"/>
      <w:szCs w:val="16"/>
      <w:lang w:eastAsia="en-GB"/>
    </w:rPr>
  </w:style>
  <w:style w:type="paragraph" w:customStyle="1" w:styleId="CM63">
    <w:name w:val="CM63"/>
    <w:basedOn w:val="Default"/>
    <w:next w:val="Default"/>
    <w:rsid w:val="00FA3C11"/>
    <w:pPr>
      <w:widowControl w:val="0"/>
      <w:spacing w:line="278" w:lineRule="atLeast"/>
    </w:pPr>
    <w:rPr>
      <w:rFonts w:eastAsia="Times New Roman" w:cs="Times New Roman"/>
      <w:color w:val="auto"/>
      <w:lang w:eastAsia="en-GB"/>
    </w:rPr>
  </w:style>
  <w:style w:type="paragraph" w:styleId="Caption">
    <w:name w:val="caption"/>
    <w:basedOn w:val="Normal"/>
    <w:next w:val="Normal"/>
    <w:qFormat/>
    <w:rsid w:val="00FA3C11"/>
    <w:pPr>
      <w:widowControl w:val="0"/>
      <w:spacing w:before="120" w:after="120" w:line="240" w:lineRule="auto"/>
    </w:pPr>
    <w:rPr>
      <w:rFonts w:ascii="Courier" w:eastAsia="Times New Roman" w:hAnsi="Courier" w:cs="Times New Roman"/>
      <w:b/>
      <w:snapToGrid w:val="0"/>
      <w:sz w:val="24"/>
      <w:szCs w:val="20"/>
      <w:lang w:val="en-US"/>
    </w:rPr>
  </w:style>
  <w:style w:type="paragraph" w:styleId="Signature">
    <w:name w:val="Signature"/>
    <w:basedOn w:val="Normal"/>
    <w:link w:val="SignatureChar"/>
    <w:rsid w:val="00FA3C11"/>
    <w:pPr>
      <w:spacing w:after="0" w:line="240" w:lineRule="auto"/>
      <w:ind w:left="4252"/>
    </w:pPr>
    <w:rPr>
      <w:rFonts w:eastAsia="Times New Roman" w:cs="Times New Roman"/>
      <w:sz w:val="24"/>
      <w:szCs w:val="20"/>
    </w:rPr>
  </w:style>
  <w:style w:type="character" w:customStyle="1" w:styleId="SignatureChar">
    <w:name w:val="Signature Char"/>
    <w:basedOn w:val="DefaultParagraphFont"/>
    <w:link w:val="Signature"/>
    <w:rsid w:val="00FA3C11"/>
    <w:rPr>
      <w:rFonts w:eastAsia="Times New Roman" w:cs="Times New Roman"/>
      <w:sz w:val="24"/>
      <w:szCs w:val="20"/>
    </w:rPr>
  </w:style>
  <w:style w:type="paragraph" w:styleId="DocumentMap">
    <w:name w:val="Document Map"/>
    <w:basedOn w:val="Normal"/>
    <w:link w:val="DocumentMapChar"/>
    <w:rsid w:val="00FA3C11"/>
    <w:pPr>
      <w:widowControl w:val="0"/>
      <w:shd w:val="clear" w:color="auto" w:fill="000080"/>
      <w:spacing w:after="0" w:line="240" w:lineRule="auto"/>
    </w:pPr>
    <w:rPr>
      <w:rFonts w:ascii="Tahoma" w:eastAsia="Times New Roman" w:hAnsi="Tahoma" w:cs="Times New Roman"/>
      <w:snapToGrid w:val="0"/>
      <w:sz w:val="24"/>
      <w:szCs w:val="20"/>
      <w:lang w:val="en-US"/>
    </w:rPr>
  </w:style>
  <w:style w:type="character" w:customStyle="1" w:styleId="DocumentMapChar">
    <w:name w:val="Document Map Char"/>
    <w:basedOn w:val="DefaultParagraphFont"/>
    <w:link w:val="DocumentMap"/>
    <w:rsid w:val="00FA3C11"/>
    <w:rPr>
      <w:rFonts w:ascii="Tahoma" w:eastAsia="Times New Roman" w:hAnsi="Tahoma" w:cs="Times New Roman"/>
      <w:snapToGrid w:val="0"/>
      <w:sz w:val="24"/>
      <w:szCs w:val="20"/>
      <w:shd w:val="clear" w:color="auto" w:fill="000080"/>
      <w:lang w:val="en-US"/>
    </w:rPr>
  </w:style>
  <w:style w:type="paragraph" w:customStyle="1" w:styleId="CM108">
    <w:name w:val="CM108"/>
    <w:basedOn w:val="Default"/>
    <w:next w:val="Default"/>
    <w:rsid w:val="00FA3C11"/>
    <w:pPr>
      <w:widowControl w:val="0"/>
      <w:spacing w:after="4523"/>
    </w:pPr>
    <w:rPr>
      <w:rFonts w:eastAsia="Times New Roman" w:cs="Times New Roman"/>
      <w:color w:val="auto"/>
      <w:lang w:eastAsia="en-GB"/>
    </w:rPr>
  </w:style>
  <w:style w:type="paragraph" w:customStyle="1" w:styleId="CM112">
    <w:name w:val="CM112"/>
    <w:basedOn w:val="Default"/>
    <w:next w:val="Default"/>
    <w:rsid w:val="00FA3C11"/>
    <w:pPr>
      <w:widowControl w:val="0"/>
      <w:spacing w:after="820"/>
    </w:pPr>
    <w:rPr>
      <w:rFonts w:eastAsia="Times New Roman" w:cs="Times New Roman"/>
      <w:color w:val="auto"/>
      <w:lang w:eastAsia="en-GB"/>
    </w:rPr>
  </w:style>
  <w:style w:type="paragraph" w:customStyle="1" w:styleId="CM73">
    <w:name w:val="CM73"/>
    <w:basedOn w:val="Default"/>
    <w:next w:val="Default"/>
    <w:rsid w:val="00FA3C11"/>
    <w:pPr>
      <w:widowControl w:val="0"/>
    </w:pPr>
    <w:rPr>
      <w:rFonts w:eastAsia="Times New Roman" w:cs="Times New Roman"/>
      <w:color w:val="auto"/>
      <w:lang w:eastAsia="en-GB"/>
    </w:rPr>
  </w:style>
  <w:style w:type="paragraph" w:customStyle="1" w:styleId="CM144">
    <w:name w:val="CM144"/>
    <w:basedOn w:val="Default"/>
    <w:next w:val="Default"/>
    <w:rsid w:val="00FA3C11"/>
    <w:pPr>
      <w:widowControl w:val="0"/>
      <w:spacing w:after="908"/>
    </w:pPr>
    <w:rPr>
      <w:rFonts w:eastAsia="Times New Roman" w:cs="Times New Roman"/>
      <w:color w:val="auto"/>
      <w:lang w:eastAsia="en-GB"/>
    </w:rPr>
  </w:style>
  <w:style w:type="paragraph" w:customStyle="1" w:styleId="CM115">
    <w:name w:val="CM115"/>
    <w:basedOn w:val="Default"/>
    <w:next w:val="Default"/>
    <w:rsid w:val="00FA3C11"/>
    <w:pPr>
      <w:widowControl w:val="0"/>
      <w:spacing w:after="1110"/>
    </w:pPr>
    <w:rPr>
      <w:rFonts w:eastAsia="Times New Roman" w:cs="Times New Roman"/>
      <w:color w:val="auto"/>
      <w:lang w:eastAsia="en-GB"/>
    </w:rPr>
  </w:style>
  <w:style w:type="paragraph" w:customStyle="1" w:styleId="CM107">
    <w:name w:val="CM107"/>
    <w:basedOn w:val="Default"/>
    <w:next w:val="Default"/>
    <w:rsid w:val="00FA3C11"/>
    <w:pPr>
      <w:widowControl w:val="0"/>
      <w:spacing w:after="955"/>
    </w:pPr>
    <w:rPr>
      <w:rFonts w:eastAsia="Times New Roman" w:cs="Times New Roman"/>
      <w:color w:val="auto"/>
      <w:lang w:eastAsia="en-GB"/>
    </w:rPr>
  </w:style>
  <w:style w:type="paragraph" w:customStyle="1" w:styleId="CM121">
    <w:name w:val="CM121"/>
    <w:basedOn w:val="Default"/>
    <w:next w:val="Default"/>
    <w:rsid w:val="00FA3C11"/>
    <w:pPr>
      <w:widowControl w:val="0"/>
      <w:spacing w:after="765"/>
    </w:pPr>
    <w:rPr>
      <w:rFonts w:eastAsia="Times New Roman" w:cs="Times New Roman"/>
      <w:color w:val="auto"/>
      <w:lang w:eastAsia="en-GB"/>
    </w:rPr>
  </w:style>
  <w:style w:type="paragraph" w:customStyle="1" w:styleId="CM7">
    <w:name w:val="CM7"/>
    <w:basedOn w:val="Default"/>
    <w:next w:val="Default"/>
    <w:rsid w:val="00FA3C11"/>
    <w:pPr>
      <w:widowControl w:val="0"/>
      <w:spacing w:line="276" w:lineRule="atLeast"/>
    </w:pPr>
    <w:rPr>
      <w:rFonts w:eastAsia="Times New Roman" w:cs="Times New Roman"/>
      <w:color w:val="auto"/>
      <w:lang w:eastAsia="en-GB"/>
    </w:rPr>
  </w:style>
  <w:style w:type="paragraph" w:customStyle="1" w:styleId="CM32">
    <w:name w:val="CM32"/>
    <w:basedOn w:val="Default"/>
    <w:next w:val="Default"/>
    <w:rsid w:val="00FA3C11"/>
    <w:pPr>
      <w:widowControl w:val="0"/>
      <w:spacing w:line="278" w:lineRule="atLeast"/>
    </w:pPr>
    <w:rPr>
      <w:rFonts w:eastAsia="Times New Roman" w:cs="Times New Roman"/>
      <w:color w:val="auto"/>
      <w:lang w:eastAsia="en-GB"/>
    </w:rPr>
  </w:style>
  <w:style w:type="paragraph" w:customStyle="1" w:styleId="CM58">
    <w:name w:val="CM58"/>
    <w:basedOn w:val="Default"/>
    <w:next w:val="Default"/>
    <w:rsid w:val="00FA3C11"/>
    <w:pPr>
      <w:widowControl w:val="0"/>
      <w:spacing w:line="278" w:lineRule="atLeast"/>
    </w:pPr>
    <w:rPr>
      <w:rFonts w:eastAsia="Times New Roman" w:cs="Times New Roman"/>
      <w:color w:val="auto"/>
      <w:lang w:eastAsia="en-GB"/>
    </w:rPr>
  </w:style>
  <w:style w:type="paragraph" w:customStyle="1" w:styleId="CM90">
    <w:name w:val="CM90"/>
    <w:basedOn w:val="Default"/>
    <w:next w:val="Default"/>
    <w:rsid w:val="00FA3C11"/>
    <w:pPr>
      <w:widowControl w:val="0"/>
    </w:pPr>
    <w:rPr>
      <w:rFonts w:eastAsia="Times New Roman" w:cs="Times New Roman"/>
      <w:color w:val="auto"/>
      <w:lang w:eastAsia="en-GB"/>
    </w:rPr>
  </w:style>
  <w:style w:type="paragraph" w:customStyle="1" w:styleId="CM91">
    <w:name w:val="CM91"/>
    <w:basedOn w:val="Default"/>
    <w:next w:val="Default"/>
    <w:rsid w:val="00FA3C11"/>
    <w:pPr>
      <w:widowControl w:val="0"/>
    </w:pPr>
    <w:rPr>
      <w:rFonts w:eastAsia="Times New Roman" w:cs="Times New Roman"/>
      <w:color w:val="auto"/>
      <w:lang w:eastAsia="en-GB"/>
    </w:rPr>
  </w:style>
  <w:style w:type="paragraph" w:customStyle="1" w:styleId="CM92">
    <w:name w:val="CM92"/>
    <w:basedOn w:val="Default"/>
    <w:next w:val="Default"/>
    <w:rsid w:val="00FA3C11"/>
    <w:pPr>
      <w:widowControl w:val="0"/>
      <w:spacing w:line="278" w:lineRule="atLeast"/>
    </w:pPr>
    <w:rPr>
      <w:rFonts w:eastAsia="Times New Roman" w:cs="Times New Roman"/>
      <w:color w:val="auto"/>
      <w:lang w:eastAsia="en-GB"/>
    </w:rPr>
  </w:style>
  <w:style w:type="paragraph" w:customStyle="1" w:styleId="CM93">
    <w:name w:val="CM93"/>
    <w:basedOn w:val="Default"/>
    <w:next w:val="Default"/>
    <w:rsid w:val="00FA3C11"/>
    <w:pPr>
      <w:widowControl w:val="0"/>
      <w:spacing w:line="278" w:lineRule="atLeast"/>
    </w:pPr>
    <w:rPr>
      <w:rFonts w:eastAsia="Times New Roman" w:cs="Times New Roman"/>
      <w:color w:val="auto"/>
      <w:lang w:eastAsia="en-GB"/>
    </w:rPr>
  </w:style>
  <w:style w:type="paragraph" w:customStyle="1" w:styleId="text">
    <w:name w:val="text"/>
    <w:basedOn w:val="Normal"/>
    <w:rsid w:val="00FA3C11"/>
    <w:pPr>
      <w:spacing w:after="240" w:line="240" w:lineRule="auto"/>
      <w:jc w:val="both"/>
    </w:pPr>
    <w:rPr>
      <w:rFonts w:eastAsia="Times New Roman" w:cs="Times New Roman"/>
      <w:sz w:val="21"/>
      <w:szCs w:val="20"/>
    </w:rPr>
  </w:style>
  <w:style w:type="paragraph" w:customStyle="1" w:styleId="Para11">
    <w:name w:val="Para 11"/>
    <w:basedOn w:val="Normal"/>
    <w:rsid w:val="00FA3C11"/>
    <w:pPr>
      <w:tabs>
        <w:tab w:val="left" w:pos="284"/>
        <w:tab w:val="left" w:pos="425"/>
        <w:tab w:val="left" w:pos="567"/>
        <w:tab w:val="left" w:pos="851"/>
        <w:tab w:val="left" w:pos="1701"/>
        <w:tab w:val="left" w:pos="1985"/>
        <w:tab w:val="left" w:pos="2268"/>
        <w:tab w:val="left" w:pos="2552"/>
        <w:tab w:val="left" w:pos="2835"/>
        <w:tab w:val="left" w:pos="3119"/>
        <w:tab w:val="left" w:pos="3402"/>
        <w:tab w:val="left" w:pos="12758"/>
      </w:tabs>
      <w:spacing w:after="240" w:line="240" w:lineRule="auto"/>
    </w:pPr>
    <w:rPr>
      <w:rFonts w:ascii="Garamond" w:eastAsia="Times New Roman" w:hAnsi="Garamond" w:cs="Times New Roman"/>
      <w:szCs w:val="20"/>
    </w:rPr>
  </w:style>
  <w:style w:type="character" w:customStyle="1" w:styleId="NormalChar">
    <w:name w:val="[Normal] Char"/>
    <w:rsid w:val="00FA3C11"/>
    <w:rPr>
      <w:rFonts w:ascii="Arial" w:eastAsia="Arial" w:hAnsi="Arial" w:cs="Arial"/>
      <w:sz w:val="24"/>
      <w:lang w:val="en-GB" w:eastAsia="en-GB" w:bidi="ar-SA"/>
    </w:rPr>
  </w:style>
  <w:style w:type="paragraph" w:customStyle="1" w:styleId="Normal1">
    <w:name w:val="Normal+1"/>
    <w:basedOn w:val="Default"/>
    <w:next w:val="Default"/>
    <w:uiPriority w:val="99"/>
    <w:rsid w:val="00FA3C11"/>
    <w:rPr>
      <w:rFonts w:ascii="Times New Roman" w:eastAsia="Arial" w:hAnsi="Times New Roman" w:cs="Times New Roman"/>
      <w:color w:val="auto"/>
      <w:lang w:eastAsia="en-GB"/>
    </w:rPr>
  </w:style>
  <w:style w:type="character" w:customStyle="1" w:styleId="st1">
    <w:name w:val="st1"/>
    <w:rsid w:val="00FA3C11"/>
  </w:style>
  <w:style w:type="table" w:customStyle="1" w:styleId="TableGrid1111">
    <w:name w:val="Table Grid1111"/>
    <w:basedOn w:val="TableNormal"/>
    <w:next w:val="TableGrid"/>
    <w:rsid w:val="00FA3C11"/>
    <w:pPr>
      <w:spacing w:after="0" w:line="240" w:lineRule="auto"/>
    </w:pPr>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3C11"/>
    <w:pPr>
      <w:spacing w:after="0" w:line="240" w:lineRule="auto"/>
    </w:pPr>
  </w:style>
  <w:style w:type="paragraph" w:styleId="Subtitle">
    <w:name w:val="Subtitle"/>
    <w:basedOn w:val="Normal"/>
    <w:next w:val="Normal"/>
    <w:link w:val="SubtitleChar"/>
    <w:qFormat/>
    <w:rsid w:val="00FA3C11"/>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FA3C11"/>
    <w:rPr>
      <w:rFonts w:asciiTheme="majorHAnsi" w:eastAsiaTheme="majorEastAsia" w:hAnsiTheme="majorHAnsi" w:cstheme="majorBidi"/>
      <w:i/>
      <w:iCs/>
      <w:color w:val="5B9BD5" w:themeColor="accent1"/>
      <w:spacing w:val="15"/>
      <w:sz w:val="24"/>
      <w:szCs w:val="24"/>
    </w:rPr>
  </w:style>
  <w:style w:type="character" w:customStyle="1" w:styleId="shorttext">
    <w:name w:val="short_text"/>
    <w:basedOn w:val="DefaultParagraphFont"/>
    <w:rsid w:val="005617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List Bullet" w:uiPriority="0"/>
    <w:lsdException w:name="List Number" w:uiPriority="0"/>
    <w:lsdException w:name="List Bullet 2" w:uiPriority="0"/>
    <w:lsdException w:name="List Number 2"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level 1,TRL Head1,Section"/>
    <w:basedOn w:val="Normal"/>
    <w:next w:val="Normal"/>
    <w:link w:val="Heading1Char"/>
    <w:qFormat/>
    <w:rsid w:val="001B0AAB"/>
    <w:pPr>
      <w:keepNext/>
      <w:numPr>
        <w:numId w:val="5"/>
      </w:numPr>
      <w:spacing w:before="240" w:after="0" w:line="288" w:lineRule="auto"/>
      <w:jc w:val="both"/>
      <w:outlineLvl w:val="0"/>
    </w:pPr>
    <w:rPr>
      <w:rFonts w:eastAsia="Times New Roman"/>
      <w:caps/>
      <w:kern w:val="32"/>
      <w:szCs w:val="32"/>
    </w:rPr>
  </w:style>
  <w:style w:type="paragraph" w:styleId="Heading2">
    <w:name w:val="heading 2"/>
    <w:aliases w:val="level 2,PARA2"/>
    <w:basedOn w:val="Normal"/>
    <w:next w:val="Normal"/>
    <w:link w:val="Heading2Char"/>
    <w:unhideWhenUsed/>
    <w:qFormat/>
    <w:rsid w:val="008673B8"/>
    <w:pPr>
      <w:keepNext/>
      <w:numPr>
        <w:ilvl w:val="1"/>
        <w:numId w:val="5"/>
      </w:numPr>
      <w:spacing w:before="240" w:after="0" w:line="288" w:lineRule="auto"/>
      <w:jc w:val="both"/>
      <w:outlineLvl w:val="1"/>
    </w:pPr>
    <w:rPr>
      <w:rFonts w:eastAsia="Times New Roman"/>
      <w:b/>
      <w:iCs/>
      <w:szCs w:val="28"/>
    </w:rPr>
  </w:style>
  <w:style w:type="paragraph" w:styleId="Heading3">
    <w:name w:val="heading 3"/>
    <w:aliases w:val="level 3"/>
    <w:basedOn w:val="Normal"/>
    <w:next w:val="Normal"/>
    <w:link w:val="Heading3Char"/>
    <w:unhideWhenUsed/>
    <w:qFormat/>
    <w:rsid w:val="008673B8"/>
    <w:pPr>
      <w:keepNext/>
      <w:numPr>
        <w:ilvl w:val="2"/>
        <w:numId w:val="5"/>
      </w:numPr>
      <w:spacing w:before="240" w:after="0" w:line="288" w:lineRule="auto"/>
      <w:jc w:val="both"/>
      <w:outlineLvl w:val="2"/>
    </w:pPr>
    <w:rPr>
      <w:rFonts w:eastAsia="Times New Roman"/>
      <w:bCs/>
      <w:szCs w:val="26"/>
    </w:rPr>
  </w:style>
  <w:style w:type="paragraph" w:styleId="Heading4">
    <w:name w:val="heading 4"/>
    <w:basedOn w:val="Normal"/>
    <w:next w:val="Normal"/>
    <w:link w:val="Heading4Char"/>
    <w:unhideWhenUsed/>
    <w:qFormat/>
    <w:rsid w:val="008A2792"/>
    <w:pPr>
      <w:keepNext/>
      <w:keepLines/>
      <w:numPr>
        <w:ilvl w:val="3"/>
        <w:numId w:val="5"/>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nhideWhenUsed/>
    <w:qFormat/>
    <w:rsid w:val="008A2792"/>
    <w:pPr>
      <w:keepNext/>
      <w:keepLines/>
      <w:numPr>
        <w:ilvl w:val="4"/>
        <w:numId w:val="5"/>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nhideWhenUsed/>
    <w:qFormat/>
    <w:rsid w:val="008A2792"/>
    <w:pPr>
      <w:keepNext/>
      <w:keepLines/>
      <w:numPr>
        <w:ilvl w:val="5"/>
        <w:numId w:val="5"/>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nhideWhenUsed/>
    <w:qFormat/>
    <w:rsid w:val="008A279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8A2792"/>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qFormat/>
    <w:rsid w:val="00281208"/>
    <w:pPr>
      <w:numPr>
        <w:ilvl w:val="8"/>
        <w:numId w:val="5"/>
      </w:numPr>
      <w:spacing w:before="240" w:after="60" w:line="264" w:lineRule="auto"/>
      <w:jc w:val="both"/>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B0AAB"/>
    <w:pPr>
      <w:tabs>
        <w:tab w:val="center" w:pos="4513"/>
        <w:tab w:val="right" w:pos="9026"/>
      </w:tabs>
      <w:spacing w:after="0" w:line="240" w:lineRule="auto"/>
    </w:pPr>
  </w:style>
  <w:style w:type="character" w:customStyle="1" w:styleId="HeaderChar">
    <w:name w:val="Header Char"/>
    <w:basedOn w:val="DefaultParagraphFont"/>
    <w:link w:val="Header"/>
    <w:rsid w:val="001B0AAB"/>
  </w:style>
  <w:style w:type="paragraph" w:styleId="Footer">
    <w:name w:val="footer"/>
    <w:basedOn w:val="Normal"/>
    <w:link w:val="FooterChar"/>
    <w:uiPriority w:val="99"/>
    <w:unhideWhenUsed/>
    <w:rsid w:val="001B0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0AAB"/>
  </w:style>
  <w:style w:type="character" w:styleId="PageNumber">
    <w:name w:val="page number"/>
    <w:unhideWhenUsed/>
    <w:rsid w:val="001B0AAB"/>
    <w:rPr>
      <w:rFonts w:ascii="Times New Roman" w:hAnsi="Times New Roman" w:cs="Times New Roman" w:hint="default"/>
    </w:rPr>
  </w:style>
  <w:style w:type="character" w:customStyle="1" w:styleId="Heading1Char">
    <w:name w:val="Heading 1 Char"/>
    <w:aliases w:val="level 1 Char,TRL Head1 Char,Section Char"/>
    <w:basedOn w:val="DefaultParagraphFont"/>
    <w:link w:val="Heading1"/>
    <w:rsid w:val="001B0AAB"/>
    <w:rPr>
      <w:rFonts w:eastAsia="Times New Roman"/>
      <w:caps/>
      <w:kern w:val="32"/>
      <w:szCs w:val="32"/>
    </w:rPr>
  </w:style>
  <w:style w:type="character" w:customStyle="1" w:styleId="Heading2Char">
    <w:name w:val="Heading 2 Char"/>
    <w:aliases w:val="level 2 Char,PARA2 Char"/>
    <w:basedOn w:val="DefaultParagraphFont"/>
    <w:link w:val="Heading2"/>
    <w:rsid w:val="008673B8"/>
    <w:rPr>
      <w:rFonts w:eastAsia="Times New Roman"/>
      <w:b/>
      <w:iCs/>
      <w:szCs w:val="28"/>
    </w:rPr>
  </w:style>
  <w:style w:type="character" w:customStyle="1" w:styleId="Heading3Char">
    <w:name w:val="Heading 3 Char"/>
    <w:aliases w:val="level 3 Char"/>
    <w:basedOn w:val="DefaultParagraphFont"/>
    <w:link w:val="Heading3"/>
    <w:rsid w:val="008673B8"/>
    <w:rPr>
      <w:rFonts w:eastAsia="Times New Roman"/>
      <w:bCs/>
      <w:szCs w:val="26"/>
    </w:rPr>
  </w:style>
  <w:style w:type="character" w:styleId="Hyperlink">
    <w:name w:val="Hyperlink"/>
    <w:uiPriority w:val="99"/>
    <w:unhideWhenUsed/>
    <w:rsid w:val="001B0AAB"/>
    <w:rPr>
      <w:rFonts w:ascii="Times New Roman" w:hAnsi="Times New Roman" w:cs="Times New Roman" w:hint="default"/>
      <w:color w:val="0000FF"/>
      <w:u w:val="single"/>
    </w:rPr>
  </w:style>
  <w:style w:type="paragraph" w:styleId="ListBullet">
    <w:name w:val="List Bullet"/>
    <w:basedOn w:val="Normal"/>
    <w:autoRedefine/>
    <w:unhideWhenUsed/>
    <w:rsid w:val="001B0AAB"/>
    <w:pPr>
      <w:numPr>
        <w:ilvl w:val="6"/>
        <w:numId w:val="1"/>
      </w:numPr>
      <w:tabs>
        <w:tab w:val="num" w:pos="2126"/>
      </w:tabs>
      <w:spacing w:before="240" w:after="0" w:line="288" w:lineRule="auto"/>
      <w:ind w:left="2126" w:hanging="567"/>
      <w:jc w:val="both"/>
    </w:pPr>
    <w:rPr>
      <w:rFonts w:eastAsia="Times New Roman" w:cs="Times New Roman"/>
      <w:szCs w:val="24"/>
      <w:lang w:val="en-US"/>
    </w:rPr>
  </w:style>
  <w:style w:type="paragraph" w:styleId="ListNumber">
    <w:name w:val="List Number"/>
    <w:basedOn w:val="Normal"/>
    <w:unhideWhenUsed/>
    <w:rsid w:val="001B0AAB"/>
    <w:pPr>
      <w:spacing w:before="240" w:after="0" w:line="288" w:lineRule="auto"/>
      <w:jc w:val="both"/>
    </w:pPr>
    <w:rPr>
      <w:rFonts w:eastAsia="Times New Roman" w:cs="Times New Roman"/>
      <w:szCs w:val="24"/>
    </w:rPr>
  </w:style>
  <w:style w:type="paragraph" w:styleId="ListBullet2">
    <w:name w:val="List Bullet 2"/>
    <w:basedOn w:val="Normal"/>
    <w:autoRedefine/>
    <w:unhideWhenUsed/>
    <w:rsid w:val="001B0AAB"/>
    <w:pPr>
      <w:numPr>
        <w:ilvl w:val="7"/>
        <w:numId w:val="1"/>
      </w:numPr>
      <w:tabs>
        <w:tab w:val="num" w:pos="2127"/>
      </w:tabs>
      <w:spacing w:before="240" w:after="0" w:line="288" w:lineRule="auto"/>
      <w:ind w:left="2127" w:hanging="567"/>
      <w:jc w:val="both"/>
    </w:pPr>
    <w:rPr>
      <w:rFonts w:eastAsia="Times New Roman" w:cs="Times New Roman"/>
      <w:szCs w:val="24"/>
      <w:lang w:val="en-US"/>
    </w:rPr>
  </w:style>
  <w:style w:type="paragraph" w:styleId="BlockText">
    <w:name w:val="Block Text"/>
    <w:basedOn w:val="Normal"/>
    <w:rsid w:val="001B0AAB"/>
    <w:pPr>
      <w:tabs>
        <w:tab w:val="left" w:pos="-1440"/>
        <w:tab w:val="left" w:pos="-1008"/>
        <w:tab w:val="left" w:pos="-720"/>
        <w:tab w:val="left" w:pos="-576"/>
        <w:tab w:val="left" w:pos="-144"/>
        <w:tab w:val="left" w:pos="418"/>
        <w:tab w:val="left" w:pos="720"/>
        <w:tab w:val="left" w:pos="1008"/>
        <w:tab w:val="left" w:pos="1152"/>
        <w:tab w:val="left" w:pos="1440"/>
        <w:tab w:val="left" w:pos="2016"/>
        <w:tab w:val="left" w:pos="2160"/>
        <w:tab w:val="left" w:pos="5040"/>
        <w:tab w:val="left" w:pos="5760"/>
        <w:tab w:val="left" w:pos="6480"/>
        <w:tab w:val="left" w:pos="7200"/>
        <w:tab w:val="left" w:pos="7920"/>
        <w:tab w:val="left" w:pos="8640"/>
        <w:tab w:val="left" w:pos="9360"/>
      </w:tabs>
      <w:suppressAutoHyphens/>
      <w:spacing w:after="0" w:line="288" w:lineRule="auto"/>
      <w:ind w:left="1418" w:right="1106" w:hanging="1418"/>
      <w:jc w:val="both"/>
    </w:pPr>
    <w:rPr>
      <w:rFonts w:eastAsia="Times New Roman"/>
      <w:spacing w:val="-3"/>
      <w:szCs w:val="20"/>
      <w:lang w:eastAsia="en-GB"/>
    </w:rPr>
  </w:style>
  <w:style w:type="paragraph" w:customStyle="1" w:styleId="bodytext1">
    <w:name w:val="body text 1"/>
    <w:basedOn w:val="Normal"/>
    <w:link w:val="bodytext1Char"/>
    <w:qFormat/>
    <w:rsid w:val="001B0AAB"/>
    <w:pPr>
      <w:spacing w:after="120" w:line="240" w:lineRule="auto"/>
    </w:pPr>
    <w:rPr>
      <w:rFonts w:eastAsia="Times New Roman"/>
      <w:iCs/>
      <w:szCs w:val="20"/>
    </w:rPr>
  </w:style>
  <w:style w:type="character" w:customStyle="1" w:styleId="bodytext1Char">
    <w:name w:val="body text 1 Char"/>
    <w:link w:val="bodytext1"/>
    <w:rsid w:val="001B0AAB"/>
    <w:rPr>
      <w:rFonts w:ascii="Arial" w:eastAsia="Times New Roman" w:hAnsi="Arial" w:cs="Arial"/>
      <w:iCs/>
      <w:szCs w:val="20"/>
    </w:rPr>
  </w:style>
  <w:style w:type="paragraph" w:styleId="BodyText2">
    <w:name w:val="Body Text 2"/>
    <w:basedOn w:val="Normal"/>
    <w:link w:val="BodyText2Char"/>
    <w:rsid w:val="001B0AAB"/>
    <w:pPr>
      <w:spacing w:after="0" w:line="240" w:lineRule="auto"/>
    </w:pPr>
    <w:rPr>
      <w:rFonts w:eastAsia="Times New Roman"/>
      <w:i/>
      <w:iCs/>
      <w:color w:val="FF0000"/>
      <w:szCs w:val="26"/>
    </w:rPr>
  </w:style>
  <w:style w:type="character" w:customStyle="1" w:styleId="BodyText2Char">
    <w:name w:val="Body Text 2 Char"/>
    <w:basedOn w:val="DefaultParagraphFont"/>
    <w:link w:val="BodyText2"/>
    <w:rsid w:val="001B0AAB"/>
    <w:rPr>
      <w:rFonts w:ascii="Arial" w:eastAsia="Times New Roman" w:hAnsi="Arial" w:cs="Arial"/>
      <w:i/>
      <w:iCs/>
      <w:color w:val="FF0000"/>
      <w:szCs w:val="26"/>
    </w:rPr>
  </w:style>
  <w:style w:type="character" w:styleId="SubtleReference">
    <w:name w:val="Subtle Reference"/>
    <w:uiPriority w:val="31"/>
    <w:qFormat/>
    <w:rsid w:val="001B0AAB"/>
    <w:rPr>
      <w:smallCaps/>
      <w:color w:val="C0504D"/>
      <w:u w:val="single"/>
    </w:rPr>
  </w:style>
  <w:style w:type="paragraph" w:styleId="ListParagraph">
    <w:name w:val="List Paragraph"/>
    <w:basedOn w:val="Normal"/>
    <w:uiPriority w:val="34"/>
    <w:qFormat/>
    <w:rsid w:val="001B0AAB"/>
    <w:pPr>
      <w:spacing w:after="120" w:line="276" w:lineRule="auto"/>
    </w:pPr>
    <w:rPr>
      <w:rFonts w:eastAsia="Calibri" w:cs="Times New Roman"/>
    </w:rPr>
  </w:style>
  <w:style w:type="paragraph" w:customStyle="1" w:styleId="Bullet">
    <w:name w:val="Bullet"/>
    <w:basedOn w:val="Normal"/>
    <w:qFormat/>
    <w:rsid w:val="00A742D1"/>
    <w:pPr>
      <w:numPr>
        <w:numId w:val="2"/>
      </w:numPr>
      <w:tabs>
        <w:tab w:val="clear" w:pos="1080"/>
        <w:tab w:val="num" w:pos="1560"/>
      </w:tabs>
      <w:spacing w:after="0" w:line="240" w:lineRule="auto"/>
      <w:ind w:left="1560" w:hanging="567"/>
    </w:pPr>
    <w:rPr>
      <w:rFonts w:eastAsia="Times New Roman"/>
      <w:szCs w:val="20"/>
    </w:rPr>
  </w:style>
  <w:style w:type="character" w:styleId="Emphasis">
    <w:name w:val="Emphasis"/>
    <w:uiPriority w:val="20"/>
    <w:qFormat/>
    <w:rsid w:val="00A742D1"/>
    <w:rPr>
      <w:i/>
      <w:iCs/>
    </w:rPr>
  </w:style>
  <w:style w:type="paragraph" w:styleId="BodyTextIndent">
    <w:name w:val="Body Text Indent"/>
    <w:basedOn w:val="Normal"/>
    <w:link w:val="BodyTextIndentChar"/>
    <w:unhideWhenUsed/>
    <w:rsid w:val="00A742D1"/>
    <w:pPr>
      <w:spacing w:after="120"/>
      <w:ind w:left="283"/>
    </w:pPr>
  </w:style>
  <w:style w:type="character" w:customStyle="1" w:styleId="BodyTextIndentChar">
    <w:name w:val="Body Text Indent Char"/>
    <w:basedOn w:val="DefaultParagraphFont"/>
    <w:link w:val="BodyTextIndent"/>
    <w:rsid w:val="00A742D1"/>
  </w:style>
  <w:style w:type="character" w:styleId="CommentReference">
    <w:name w:val="annotation reference"/>
    <w:basedOn w:val="DefaultParagraphFont"/>
    <w:uiPriority w:val="99"/>
    <w:unhideWhenUsed/>
    <w:rsid w:val="00A742D1"/>
    <w:rPr>
      <w:sz w:val="16"/>
      <w:szCs w:val="16"/>
    </w:rPr>
  </w:style>
  <w:style w:type="paragraph" w:styleId="CommentText">
    <w:name w:val="annotation text"/>
    <w:basedOn w:val="Normal"/>
    <w:link w:val="CommentTextChar"/>
    <w:uiPriority w:val="99"/>
    <w:unhideWhenUsed/>
    <w:rsid w:val="00A742D1"/>
    <w:pPr>
      <w:spacing w:line="240" w:lineRule="auto"/>
    </w:pPr>
    <w:rPr>
      <w:sz w:val="20"/>
      <w:szCs w:val="20"/>
    </w:rPr>
  </w:style>
  <w:style w:type="character" w:customStyle="1" w:styleId="CommentTextChar">
    <w:name w:val="Comment Text Char"/>
    <w:basedOn w:val="DefaultParagraphFont"/>
    <w:link w:val="CommentText"/>
    <w:uiPriority w:val="99"/>
    <w:rsid w:val="00A742D1"/>
    <w:rPr>
      <w:sz w:val="20"/>
      <w:szCs w:val="20"/>
    </w:rPr>
  </w:style>
  <w:style w:type="paragraph" w:styleId="CommentSubject">
    <w:name w:val="annotation subject"/>
    <w:basedOn w:val="CommentText"/>
    <w:next w:val="CommentText"/>
    <w:link w:val="CommentSubjectChar"/>
    <w:unhideWhenUsed/>
    <w:rsid w:val="00A742D1"/>
    <w:rPr>
      <w:b/>
      <w:bCs/>
    </w:rPr>
  </w:style>
  <w:style w:type="character" w:customStyle="1" w:styleId="CommentSubjectChar">
    <w:name w:val="Comment Subject Char"/>
    <w:basedOn w:val="CommentTextChar"/>
    <w:link w:val="CommentSubject"/>
    <w:uiPriority w:val="99"/>
    <w:rsid w:val="00A742D1"/>
    <w:rPr>
      <w:b/>
      <w:bCs/>
      <w:sz w:val="20"/>
      <w:szCs w:val="20"/>
    </w:rPr>
  </w:style>
  <w:style w:type="paragraph" w:styleId="BalloonText">
    <w:name w:val="Balloon Text"/>
    <w:basedOn w:val="Normal"/>
    <w:link w:val="BalloonTextChar"/>
    <w:unhideWhenUsed/>
    <w:rsid w:val="00A742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A742D1"/>
    <w:rPr>
      <w:rFonts w:ascii="Segoe UI" w:hAnsi="Segoe UI" w:cs="Segoe UI"/>
      <w:sz w:val="18"/>
      <w:szCs w:val="18"/>
    </w:rPr>
  </w:style>
  <w:style w:type="paragraph" w:customStyle="1" w:styleId="Default">
    <w:name w:val="Default"/>
    <w:rsid w:val="009F0FEF"/>
    <w:pPr>
      <w:autoSpaceDE w:val="0"/>
      <w:autoSpaceDN w:val="0"/>
      <w:adjustRightInd w:val="0"/>
      <w:spacing w:after="0" w:line="240" w:lineRule="auto"/>
    </w:pPr>
    <w:rPr>
      <w:color w:val="000000"/>
      <w:sz w:val="24"/>
      <w:szCs w:val="24"/>
    </w:rPr>
  </w:style>
  <w:style w:type="paragraph" w:styleId="Title">
    <w:name w:val="Title"/>
    <w:basedOn w:val="Normal"/>
    <w:link w:val="TitleChar"/>
    <w:qFormat/>
    <w:rsid w:val="009F0FEF"/>
    <w:pPr>
      <w:spacing w:after="240" w:line="240" w:lineRule="auto"/>
      <w:outlineLvl w:val="0"/>
    </w:pPr>
    <w:rPr>
      <w:rFonts w:eastAsia="Times New Roman"/>
      <w:b/>
      <w:bCs/>
      <w:kern w:val="28"/>
      <w:szCs w:val="32"/>
      <w:lang w:val="en-US"/>
    </w:rPr>
  </w:style>
  <w:style w:type="character" w:customStyle="1" w:styleId="TitleChar">
    <w:name w:val="Title Char"/>
    <w:basedOn w:val="DefaultParagraphFont"/>
    <w:link w:val="Title"/>
    <w:rsid w:val="009F0FEF"/>
    <w:rPr>
      <w:rFonts w:ascii="Arial" w:eastAsia="Times New Roman" w:hAnsi="Arial" w:cs="Arial"/>
      <w:b/>
      <w:bCs/>
      <w:kern w:val="28"/>
      <w:szCs w:val="32"/>
      <w:lang w:val="en-US"/>
    </w:rPr>
  </w:style>
  <w:style w:type="paragraph" w:styleId="TOCHeading">
    <w:name w:val="TOC Heading"/>
    <w:basedOn w:val="Heading1"/>
    <w:next w:val="Normal"/>
    <w:uiPriority w:val="39"/>
    <w:unhideWhenUsed/>
    <w:qFormat/>
    <w:rsid w:val="00045D1B"/>
    <w:pPr>
      <w:keepLines/>
      <w:spacing w:line="259" w:lineRule="auto"/>
      <w:jc w:val="left"/>
      <w:outlineLvl w:val="9"/>
    </w:pPr>
    <w:rPr>
      <w:rFonts w:asciiTheme="majorHAnsi" w:eastAsiaTheme="majorEastAsia" w:hAnsiTheme="majorHAnsi" w:cstheme="majorBidi"/>
      <w:caps w:val="0"/>
      <w:color w:val="2E74B5" w:themeColor="accent1" w:themeShade="BF"/>
      <w:kern w:val="0"/>
      <w:sz w:val="32"/>
      <w:lang w:val="en-US"/>
    </w:rPr>
  </w:style>
  <w:style w:type="paragraph" w:styleId="TOC1">
    <w:name w:val="toc 1"/>
    <w:basedOn w:val="Normal"/>
    <w:next w:val="Normal"/>
    <w:autoRedefine/>
    <w:uiPriority w:val="39"/>
    <w:unhideWhenUsed/>
    <w:rsid w:val="00397787"/>
    <w:pPr>
      <w:tabs>
        <w:tab w:val="left" w:pos="440"/>
        <w:tab w:val="right" w:leader="dot" w:pos="8302"/>
      </w:tabs>
      <w:spacing w:after="100"/>
    </w:pPr>
  </w:style>
  <w:style w:type="paragraph" w:styleId="TOC2">
    <w:name w:val="toc 2"/>
    <w:basedOn w:val="Normal"/>
    <w:next w:val="Normal"/>
    <w:autoRedefine/>
    <w:uiPriority w:val="39"/>
    <w:unhideWhenUsed/>
    <w:rsid w:val="00C03271"/>
    <w:pPr>
      <w:tabs>
        <w:tab w:val="left" w:pos="880"/>
        <w:tab w:val="right" w:leader="dot" w:pos="8302"/>
      </w:tabs>
      <w:spacing w:after="100"/>
      <w:ind w:left="220"/>
    </w:pPr>
  </w:style>
  <w:style w:type="paragraph" w:styleId="TOC3">
    <w:name w:val="toc 3"/>
    <w:basedOn w:val="Normal"/>
    <w:next w:val="Normal"/>
    <w:autoRedefine/>
    <w:uiPriority w:val="39"/>
    <w:unhideWhenUsed/>
    <w:rsid w:val="00045D1B"/>
    <w:pPr>
      <w:spacing w:after="100"/>
      <w:ind w:left="440"/>
    </w:pPr>
  </w:style>
  <w:style w:type="paragraph" w:styleId="TOC4">
    <w:name w:val="toc 4"/>
    <w:basedOn w:val="Normal"/>
    <w:next w:val="Normal"/>
    <w:autoRedefine/>
    <w:uiPriority w:val="39"/>
    <w:unhideWhenUsed/>
    <w:rsid w:val="00045D1B"/>
    <w:pPr>
      <w:spacing w:after="100"/>
      <w:ind w:left="660"/>
    </w:pPr>
    <w:rPr>
      <w:rFonts w:eastAsiaTheme="minorEastAsia"/>
      <w:lang w:eastAsia="en-GB"/>
    </w:rPr>
  </w:style>
  <w:style w:type="paragraph" w:styleId="TOC5">
    <w:name w:val="toc 5"/>
    <w:basedOn w:val="Normal"/>
    <w:next w:val="Normal"/>
    <w:autoRedefine/>
    <w:uiPriority w:val="39"/>
    <w:unhideWhenUsed/>
    <w:rsid w:val="00045D1B"/>
    <w:pPr>
      <w:spacing w:after="100"/>
      <w:ind w:left="880"/>
    </w:pPr>
    <w:rPr>
      <w:rFonts w:eastAsiaTheme="minorEastAsia"/>
      <w:lang w:eastAsia="en-GB"/>
    </w:rPr>
  </w:style>
  <w:style w:type="paragraph" w:styleId="TOC6">
    <w:name w:val="toc 6"/>
    <w:basedOn w:val="Normal"/>
    <w:next w:val="Normal"/>
    <w:autoRedefine/>
    <w:uiPriority w:val="39"/>
    <w:unhideWhenUsed/>
    <w:rsid w:val="00045D1B"/>
    <w:pPr>
      <w:spacing w:after="100"/>
      <w:ind w:left="1100"/>
    </w:pPr>
    <w:rPr>
      <w:rFonts w:eastAsiaTheme="minorEastAsia"/>
      <w:lang w:eastAsia="en-GB"/>
    </w:rPr>
  </w:style>
  <w:style w:type="paragraph" w:styleId="TOC7">
    <w:name w:val="toc 7"/>
    <w:basedOn w:val="Normal"/>
    <w:next w:val="Normal"/>
    <w:autoRedefine/>
    <w:uiPriority w:val="39"/>
    <w:unhideWhenUsed/>
    <w:rsid w:val="00045D1B"/>
    <w:pPr>
      <w:spacing w:after="100"/>
      <w:ind w:left="1320"/>
    </w:pPr>
    <w:rPr>
      <w:rFonts w:eastAsiaTheme="minorEastAsia"/>
      <w:lang w:eastAsia="en-GB"/>
    </w:rPr>
  </w:style>
  <w:style w:type="paragraph" w:styleId="TOC8">
    <w:name w:val="toc 8"/>
    <w:basedOn w:val="Normal"/>
    <w:next w:val="Normal"/>
    <w:autoRedefine/>
    <w:uiPriority w:val="39"/>
    <w:unhideWhenUsed/>
    <w:rsid w:val="00045D1B"/>
    <w:pPr>
      <w:spacing w:after="100"/>
      <w:ind w:left="1540"/>
    </w:pPr>
    <w:rPr>
      <w:rFonts w:eastAsiaTheme="minorEastAsia"/>
      <w:lang w:eastAsia="en-GB"/>
    </w:rPr>
  </w:style>
  <w:style w:type="paragraph" w:styleId="TOC9">
    <w:name w:val="toc 9"/>
    <w:basedOn w:val="Normal"/>
    <w:next w:val="Normal"/>
    <w:autoRedefine/>
    <w:uiPriority w:val="39"/>
    <w:unhideWhenUsed/>
    <w:rsid w:val="00045D1B"/>
    <w:pPr>
      <w:spacing w:after="100"/>
      <w:ind w:left="1760"/>
    </w:pPr>
    <w:rPr>
      <w:rFonts w:eastAsiaTheme="minorEastAsia"/>
      <w:lang w:eastAsia="en-GB"/>
    </w:rPr>
  </w:style>
  <w:style w:type="table" w:styleId="TableGrid">
    <w:name w:val="Table Grid"/>
    <w:basedOn w:val="TableNormal"/>
    <w:uiPriority w:val="39"/>
    <w:rsid w:val="003E16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D2C83"/>
    <w:pPr>
      <w:spacing w:after="0" w:line="240" w:lineRule="auto"/>
    </w:pPr>
  </w:style>
  <w:style w:type="character" w:customStyle="1" w:styleId="Heading9Char">
    <w:name w:val="Heading 9 Char"/>
    <w:basedOn w:val="DefaultParagraphFont"/>
    <w:link w:val="Heading9"/>
    <w:rsid w:val="00281208"/>
    <w:rPr>
      <w:rFonts w:eastAsia="Times New Roman"/>
    </w:rPr>
  </w:style>
  <w:style w:type="paragraph" w:customStyle="1" w:styleId="BodyText10">
    <w:name w:val="Body Text 1"/>
    <w:basedOn w:val="Normal"/>
    <w:link w:val="BodyText1Char0"/>
    <w:rsid w:val="00281208"/>
    <w:pPr>
      <w:tabs>
        <w:tab w:val="num" w:pos="1985"/>
        <w:tab w:val="left" w:pos="2340"/>
        <w:tab w:val="left" w:pos="3060"/>
      </w:tabs>
      <w:spacing w:after="240" w:line="264" w:lineRule="auto"/>
      <w:ind w:left="851" w:hanging="851"/>
      <w:jc w:val="both"/>
    </w:pPr>
    <w:rPr>
      <w:rFonts w:eastAsia="Times New Roman" w:cs="Times New Roman"/>
      <w:szCs w:val="20"/>
    </w:rPr>
  </w:style>
  <w:style w:type="character" w:customStyle="1" w:styleId="BodyText1Char0">
    <w:name w:val="Body Text 1 Char"/>
    <w:link w:val="BodyText10"/>
    <w:rsid w:val="00281208"/>
    <w:rPr>
      <w:rFonts w:ascii="Arial" w:eastAsia="Times New Roman" w:hAnsi="Arial" w:cs="Times New Roman"/>
      <w:szCs w:val="20"/>
    </w:rPr>
  </w:style>
  <w:style w:type="paragraph" w:styleId="BodyText">
    <w:name w:val="Body Text"/>
    <w:basedOn w:val="Normal"/>
    <w:link w:val="BodyTextChar"/>
    <w:unhideWhenUsed/>
    <w:rsid w:val="00210AD9"/>
    <w:pPr>
      <w:spacing w:after="120"/>
    </w:pPr>
  </w:style>
  <w:style w:type="character" w:customStyle="1" w:styleId="BodyTextChar">
    <w:name w:val="Body Text Char"/>
    <w:basedOn w:val="DefaultParagraphFont"/>
    <w:link w:val="BodyText"/>
    <w:uiPriority w:val="99"/>
    <w:rsid w:val="00210AD9"/>
  </w:style>
  <w:style w:type="paragraph" w:customStyle="1" w:styleId="bullets">
    <w:name w:val="bullets"/>
    <w:basedOn w:val="BodyText10"/>
    <w:qFormat/>
    <w:rsid w:val="00E1448F"/>
    <w:pPr>
      <w:numPr>
        <w:ilvl w:val="2"/>
        <w:numId w:val="4"/>
      </w:numPr>
    </w:pPr>
    <w:rPr>
      <w:lang w:eastAsia="en-GB"/>
    </w:rPr>
  </w:style>
  <w:style w:type="paragraph" w:styleId="BodyTextIndent2">
    <w:name w:val="Body Text Indent 2"/>
    <w:basedOn w:val="Normal"/>
    <w:link w:val="BodyTextIndent2Char"/>
    <w:unhideWhenUsed/>
    <w:rsid w:val="001F3AAD"/>
    <w:pPr>
      <w:spacing w:after="120" w:line="480" w:lineRule="auto"/>
      <w:ind w:left="283"/>
    </w:pPr>
  </w:style>
  <w:style w:type="character" w:customStyle="1" w:styleId="BodyTextIndent2Char">
    <w:name w:val="Body Text Indent 2 Char"/>
    <w:basedOn w:val="DefaultParagraphFont"/>
    <w:link w:val="BodyTextIndent2"/>
    <w:uiPriority w:val="99"/>
    <w:rsid w:val="001F3AAD"/>
  </w:style>
  <w:style w:type="paragraph" w:styleId="FootnoteText">
    <w:name w:val="footnote text"/>
    <w:basedOn w:val="Normal"/>
    <w:link w:val="FootnoteTextChar"/>
    <w:rsid w:val="001F3AAD"/>
    <w:pPr>
      <w:spacing w:after="120" w:line="240" w:lineRule="auto"/>
      <w:jc w:val="both"/>
    </w:pPr>
    <w:rPr>
      <w:rFonts w:eastAsia="Times New Roman" w:cs="Times New Roman"/>
      <w:sz w:val="20"/>
      <w:szCs w:val="20"/>
    </w:rPr>
  </w:style>
  <w:style w:type="character" w:customStyle="1" w:styleId="FootnoteTextChar">
    <w:name w:val="Footnote Text Char"/>
    <w:basedOn w:val="DefaultParagraphFont"/>
    <w:link w:val="FootnoteText"/>
    <w:rsid w:val="001F3AAD"/>
    <w:rPr>
      <w:rFonts w:eastAsia="Times New Roman" w:cs="Times New Roman"/>
      <w:sz w:val="20"/>
      <w:szCs w:val="20"/>
    </w:rPr>
  </w:style>
  <w:style w:type="character" w:styleId="FootnoteReference">
    <w:name w:val="footnote reference"/>
    <w:rsid w:val="001F3AAD"/>
    <w:rPr>
      <w:vertAlign w:val="superscript"/>
    </w:rPr>
  </w:style>
  <w:style w:type="character" w:styleId="Strong">
    <w:name w:val="Strong"/>
    <w:qFormat/>
    <w:rsid w:val="001F3AAD"/>
    <w:rPr>
      <w:b/>
      <w:bCs/>
    </w:rPr>
  </w:style>
  <w:style w:type="character" w:customStyle="1" w:styleId="TableChar">
    <w:name w:val="Table Char"/>
    <w:link w:val="Table"/>
    <w:locked/>
    <w:rsid w:val="00D33CFE"/>
    <w:rPr>
      <w:lang w:val="en-US"/>
    </w:rPr>
  </w:style>
  <w:style w:type="paragraph" w:customStyle="1" w:styleId="Table">
    <w:name w:val="Table"/>
    <w:basedOn w:val="Normal"/>
    <w:link w:val="TableChar"/>
    <w:rsid w:val="00D33CFE"/>
    <w:pPr>
      <w:widowControl w:val="0"/>
      <w:overflowPunct w:val="0"/>
      <w:autoSpaceDE w:val="0"/>
      <w:autoSpaceDN w:val="0"/>
      <w:adjustRightInd w:val="0"/>
      <w:spacing w:after="120" w:line="240" w:lineRule="auto"/>
    </w:pPr>
    <w:rPr>
      <w:lang w:val="en-US"/>
    </w:rPr>
  </w:style>
  <w:style w:type="paragraph" w:customStyle="1" w:styleId="xl59">
    <w:name w:val="xl59"/>
    <w:basedOn w:val="Normal"/>
    <w:rsid w:val="00FC1637"/>
    <w:pPr>
      <w:pBdr>
        <w:bottom w:val="double" w:sz="6" w:space="0" w:color="808080"/>
        <w:right w:val="double" w:sz="6" w:space="0" w:color="808080"/>
      </w:pBdr>
      <w:spacing w:before="100" w:beforeAutospacing="1" w:after="100" w:afterAutospacing="1" w:line="240" w:lineRule="auto"/>
      <w:textAlignment w:val="center"/>
    </w:pPr>
    <w:rPr>
      <w:rFonts w:ascii="Arial Unicode MS" w:eastAsia="Arial Unicode MS" w:hAnsi="Arial Unicode MS" w:cs="Arial Unicode MS"/>
      <w:szCs w:val="24"/>
    </w:rPr>
  </w:style>
  <w:style w:type="paragraph" w:styleId="ListNumber2">
    <w:name w:val="List Number 2"/>
    <w:basedOn w:val="Normal"/>
    <w:unhideWhenUsed/>
    <w:rsid w:val="00D30218"/>
    <w:pPr>
      <w:tabs>
        <w:tab w:val="num" w:pos="2126"/>
      </w:tabs>
      <w:spacing w:before="120" w:after="0" w:line="264" w:lineRule="auto"/>
      <w:ind w:left="2126" w:hanging="567"/>
      <w:jc w:val="both"/>
    </w:pPr>
    <w:rPr>
      <w:rFonts w:eastAsia="Times New Roman" w:cs="Times New Roman"/>
      <w:szCs w:val="24"/>
    </w:rPr>
  </w:style>
  <w:style w:type="character" w:styleId="FollowedHyperlink">
    <w:name w:val="FollowedHyperlink"/>
    <w:basedOn w:val="DefaultParagraphFont"/>
    <w:unhideWhenUsed/>
    <w:rsid w:val="00C069A8"/>
    <w:rPr>
      <w:color w:val="954F72" w:themeColor="followedHyperlink"/>
      <w:u w:val="single"/>
    </w:rPr>
  </w:style>
  <w:style w:type="character" w:customStyle="1" w:styleId="Heading4Char">
    <w:name w:val="Heading 4 Char"/>
    <w:basedOn w:val="DefaultParagraphFont"/>
    <w:link w:val="Heading4"/>
    <w:rsid w:val="008A2792"/>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rsid w:val="008A2792"/>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rsid w:val="008A2792"/>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rsid w:val="008A27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8A2792"/>
    <w:rPr>
      <w:rFonts w:asciiTheme="majorHAnsi" w:eastAsiaTheme="majorEastAsia" w:hAnsiTheme="majorHAnsi" w:cstheme="majorBidi"/>
      <w:color w:val="404040" w:themeColor="text1" w:themeTint="BF"/>
      <w:sz w:val="20"/>
      <w:szCs w:val="20"/>
    </w:rPr>
  </w:style>
  <w:style w:type="numbering" w:customStyle="1" w:styleId="NoList1">
    <w:name w:val="No List1"/>
    <w:next w:val="NoList"/>
    <w:uiPriority w:val="99"/>
    <w:semiHidden/>
    <w:unhideWhenUsed/>
    <w:rsid w:val="00FA3C11"/>
  </w:style>
  <w:style w:type="paragraph" w:customStyle="1" w:styleId="NoSpacing1">
    <w:name w:val="No Spacing1"/>
    <w:next w:val="NoSpacing"/>
    <w:link w:val="NoSpacingChar"/>
    <w:uiPriority w:val="1"/>
    <w:qFormat/>
    <w:rsid w:val="00FA3C11"/>
    <w:pPr>
      <w:spacing w:after="0" w:line="240" w:lineRule="auto"/>
    </w:pPr>
    <w:rPr>
      <w:rFonts w:ascii="Calibri" w:eastAsia="Times New Roman" w:hAnsi="Calibri" w:cs="Times New Roman"/>
      <w:lang w:val="en-US" w:eastAsia="ja-JP"/>
    </w:rPr>
  </w:style>
  <w:style w:type="character" w:customStyle="1" w:styleId="NoSpacingChar">
    <w:name w:val="No Spacing Char"/>
    <w:basedOn w:val="DefaultParagraphFont"/>
    <w:link w:val="NoSpacing1"/>
    <w:uiPriority w:val="1"/>
    <w:rsid w:val="00FA3C11"/>
    <w:rPr>
      <w:rFonts w:ascii="Calibri" w:eastAsia="Times New Roman" w:hAnsi="Calibri" w:cs="Times New Roman"/>
      <w:sz w:val="22"/>
      <w:szCs w:val="22"/>
      <w:lang w:val="en-US" w:eastAsia="ja-JP"/>
    </w:rPr>
  </w:style>
  <w:style w:type="table" w:customStyle="1" w:styleId="TableGrid1">
    <w:name w:val="Table Grid1"/>
    <w:basedOn w:val="TableNormal"/>
    <w:next w:val="TableGrid"/>
    <w:uiPriority w:val="39"/>
    <w:rsid w:val="00FA3C1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next w:val="Normal"/>
    <w:autoRedefine/>
    <w:rsid w:val="00FA3C11"/>
    <w:pPr>
      <w:keepNext/>
      <w:spacing w:after="0" w:line="240" w:lineRule="auto"/>
      <w:ind w:left="200" w:hanging="200"/>
      <w:jc w:val="both"/>
    </w:pPr>
    <w:rPr>
      <w:rFonts w:eastAsia="Times New Roman" w:cs="Times New Roman"/>
      <w:sz w:val="20"/>
      <w:szCs w:val="20"/>
    </w:rPr>
  </w:style>
  <w:style w:type="paragraph" w:customStyle="1" w:styleId="ExecutionTitle">
    <w:name w:val="Execution Title"/>
    <w:basedOn w:val="BodyText"/>
    <w:next w:val="Normal"/>
    <w:rsid w:val="00FA3C11"/>
    <w:pPr>
      <w:keepNext/>
      <w:spacing w:before="240" w:after="240" w:line="240" w:lineRule="auto"/>
      <w:jc w:val="center"/>
    </w:pPr>
    <w:rPr>
      <w:rFonts w:ascii="Tahoma" w:eastAsia="Times New Roman" w:hAnsi="Tahoma" w:cs="Tahoma"/>
      <w:b/>
      <w:sz w:val="20"/>
      <w:szCs w:val="20"/>
    </w:rPr>
  </w:style>
  <w:style w:type="paragraph" w:customStyle="1" w:styleId="bodyoftext">
    <w:name w:val="body of text"/>
    <w:basedOn w:val="Normal"/>
    <w:qFormat/>
    <w:rsid w:val="00FA3C11"/>
    <w:pPr>
      <w:keepNext/>
      <w:spacing w:after="0" w:line="288" w:lineRule="auto"/>
      <w:jc w:val="both"/>
    </w:pPr>
    <w:rPr>
      <w:rFonts w:eastAsia="Times New Roman" w:cs="Times New Roman"/>
      <w:sz w:val="20"/>
      <w:szCs w:val="20"/>
    </w:rPr>
  </w:style>
  <w:style w:type="table" w:customStyle="1" w:styleId="TableGrid11">
    <w:name w:val="Table Grid11"/>
    <w:basedOn w:val="TableNormal"/>
    <w:next w:val="TableGrid"/>
    <w:rsid w:val="00FA3C11"/>
    <w:pPr>
      <w:spacing w:after="200" w:line="276" w:lineRule="auto"/>
    </w:pPr>
    <w:rPr>
      <w:rFonts w:ascii="Calibri" w:eastAsia="Times New Roman" w:hAnsi="Calibri" w:cs="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BodyText"/>
    <w:rsid w:val="00FA3C11"/>
    <w:pPr>
      <w:numPr>
        <w:numId w:val="8"/>
      </w:numPr>
      <w:tabs>
        <w:tab w:val="left" w:pos="1644"/>
        <w:tab w:val="left" w:pos="2381"/>
        <w:tab w:val="left" w:pos="3119"/>
        <w:tab w:val="left" w:pos="3856"/>
        <w:tab w:val="left" w:pos="4593"/>
        <w:tab w:val="left" w:pos="5330"/>
        <w:tab w:val="left" w:pos="6067"/>
      </w:tabs>
      <w:spacing w:before="240" w:after="0" w:line="240" w:lineRule="auto"/>
      <w:jc w:val="both"/>
    </w:pPr>
    <w:rPr>
      <w:rFonts w:ascii="Tahoma" w:eastAsia="Times New Roman" w:hAnsi="Tahoma" w:cs="Tahoma"/>
      <w:sz w:val="20"/>
      <w:szCs w:val="20"/>
    </w:rPr>
  </w:style>
  <w:style w:type="paragraph" w:customStyle="1" w:styleId="Background">
    <w:name w:val="Background"/>
    <w:basedOn w:val="BodyText"/>
    <w:rsid w:val="00FA3C11"/>
    <w:pPr>
      <w:numPr>
        <w:numId w:val="9"/>
      </w:numPr>
      <w:tabs>
        <w:tab w:val="left" w:pos="1644"/>
        <w:tab w:val="left" w:pos="2381"/>
        <w:tab w:val="left" w:pos="3119"/>
        <w:tab w:val="left" w:pos="3856"/>
        <w:tab w:val="left" w:pos="4593"/>
        <w:tab w:val="left" w:pos="5330"/>
        <w:tab w:val="left" w:pos="6067"/>
      </w:tabs>
      <w:spacing w:before="240" w:after="0" w:line="240" w:lineRule="auto"/>
      <w:jc w:val="both"/>
    </w:pPr>
    <w:rPr>
      <w:rFonts w:ascii="Tahoma" w:eastAsia="Times New Roman" w:hAnsi="Tahoma" w:cs="Tahoma"/>
      <w:sz w:val="20"/>
      <w:szCs w:val="20"/>
    </w:rPr>
  </w:style>
  <w:style w:type="paragraph" w:customStyle="1" w:styleId="Execution">
    <w:name w:val="Execution"/>
    <w:basedOn w:val="Normal"/>
    <w:rsid w:val="00FA3C11"/>
    <w:pPr>
      <w:spacing w:after="0" w:line="264" w:lineRule="auto"/>
      <w:jc w:val="both"/>
    </w:pPr>
    <w:rPr>
      <w:rFonts w:eastAsia="Times New Roman" w:cs="Times New Roman"/>
      <w:szCs w:val="20"/>
    </w:rPr>
  </w:style>
  <w:style w:type="paragraph" w:customStyle="1" w:styleId="FrontSheet">
    <w:name w:val="Front Sheet"/>
    <w:basedOn w:val="BodyText"/>
    <w:rsid w:val="00FA3C11"/>
    <w:pPr>
      <w:tabs>
        <w:tab w:val="left" w:pos="907"/>
        <w:tab w:val="left" w:pos="1644"/>
        <w:tab w:val="left" w:pos="2381"/>
        <w:tab w:val="left" w:pos="3119"/>
        <w:tab w:val="left" w:pos="3856"/>
        <w:tab w:val="left" w:pos="4593"/>
        <w:tab w:val="left" w:pos="5330"/>
        <w:tab w:val="left" w:pos="6067"/>
      </w:tabs>
      <w:spacing w:after="0" w:line="240" w:lineRule="auto"/>
      <w:jc w:val="center"/>
    </w:pPr>
    <w:rPr>
      <w:rFonts w:ascii="Tahoma" w:eastAsia="Times New Roman" w:hAnsi="Tahoma" w:cs="Tahoma"/>
      <w:sz w:val="20"/>
      <w:szCs w:val="20"/>
    </w:rPr>
  </w:style>
  <w:style w:type="paragraph" w:customStyle="1" w:styleId="FrontSheetBold">
    <w:name w:val="Front Sheet Bold"/>
    <w:basedOn w:val="FrontSheet"/>
    <w:link w:val="FrontSheetBoldChar"/>
    <w:uiPriority w:val="99"/>
    <w:rsid w:val="00FA3C11"/>
    <w:rPr>
      <w:b/>
    </w:rPr>
  </w:style>
  <w:style w:type="paragraph" w:customStyle="1" w:styleId="Testimonium">
    <w:name w:val="Testimonium"/>
    <w:basedOn w:val="Normal"/>
    <w:rsid w:val="00FA3C11"/>
    <w:pPr>
      <w:tabs>
        <w:tab w:val="left" w:pos="907"/>
        <w:tab w:val="left" w:pos="1644"/>
        <w:tab w:val="left" w:pos="2381"/>
        <w:tab w:val="left" w:pos="3119"/>
        <w:tab w:val="left" w:pos="3856"/>
        <w:tab w:val="left" w:pos="4593"/>
        <w:tab w:val="left" w:pos="5330"/>
        <w:tab w:val="left" w:pos="6067"/>
      </w:tabs>
      <w:suppressAutoHyphens/>
      <w:spacing w:before="240" w:after="0" w:line="240" w:lineRule="auto"/>
    </w:pPr>
    <w:rPr>
      <w:rFonts w:ascii="Tahoma" w:eastAsia="Times New Roman" w:hAnsi="Tahoma" w:cs="Tahoma"/>
      <w:b/>
      <w:sz w:val="20"/>
      <w:szCs w:val="20"/>
    </w:rPr>
  </w:style>
  <w:style w:type="paragraph" w:customStyle="1" w:styleId="DefinedTerm">
    <w:name w:val="Defined Term"/>
    <w:basedOn w:val="BodyText"/>
    <w:rsid w:val="00FA3C11"/>
    <w:pPr>
      <w:numPr>
        <w:numId w:val="10"/>
      </w:numPr>
      <w:tabs>
        <w:tab w:val="left" w:pos="1644"/>
        <w:tab w:val="left" w:pos="2381"/>
        <w:tab w:val="left" w:pos="3119"/>
        <w:tab w:val="left" w:pos="3856"/>
        <w:tab w:val="left" w:pos="4593"/>
        <w:tab w:val="left" w:pos="5330"/>
        <w:tab w:val="left" w:pos="6067"/>
      </w:tabs>
      <w:spacing w:before="240" w:after="0" w:line="240" w:lineRule="auto"/>
      <w:jc w:val="both"/>
    </w:pPr>
    <w:rPr>
      <w:rFonts w:ascii="Tahoma" w:eastAsia="Times New Roman" w:hAnsi="Tahoma" w:cs="Tahoma"/>
      <w:sz w:val="20"/>
      <w:szCs w:val="20"/>
    </w:rPr>
  </w:style>
  <w:style w:type="character" w:customStyle="1" w:styleId="Bold">
    <w:name w:val="Bold"/>
    <w:semiHidden/>
    <w:rsid w:val="00FA3C11"/>
    <w:rPr>
      <w:b/>
    </w:rPr>
  </w:style>
  <w:style w:type="paragraph" w:customStyle="1" w:styleId="DefinedTermList1">
    <w:name w:val="Defined Term List 1"/>
    <w:basedOn w:val="DefinedTerm"/>
    <w:rsid w:val="00FA3C11"/>
    <w:pPr>
      <w:numPr>
        <w:ilvl w:val="1"/>
      </w:numPr>
    </w:pPr>
  </w:style>
  <w:style w:type="paragraph" w:customStyle="1" w:styleId="DefinedTermList2">
    <w:name w:val="Defined Term List 2"/>
    <w:basedOn w:val="DefinedTermList1"/>
    <w:rsid w:val="00FA3C11"/>
    <w:pPr>
      <w:numPr>
        <w:ilvl w:val="2"/>
      </w:numPr>
    </w:pPr>
  </w:style>
  <w:style w:type="paragraph" w:customStyle="1" w:styleId="HeadingPlain">
    <w:name w:val="Heading Plain"/>
    <w:basedOn w:val="BodyText"/>
    <w:next w:val="BodyText"/>
    <w:rsid w:val="00FA3C11"/>
    <w:pPr>
      <w:keepNext/>
      <w:tabs>
        <w:tab w:val="left" w:pos="907"/>
        <w:tab w:val="left" w:pos="1644"/>
        <w:tab w:val="left" w:pos="2381"/>
        <w:tab w:val="left" w:pos="3119"/>
        <w:tab w:val="left" w:pos="3856"/>
        <w:tab w:val="left" w:pos="4593"/>
        <w:tab w:val="left" w:pos="5330"/>
        <w:tab w:val="left" w:pos="6067"/>
      </w:tabs>
      <w:spacing w:before="240" w:after="0" w:line="240" w:lineRule="auto"/>
    </w:pPr>
    <w:rPr>
      <w:rFonts w:ascii="Tahoma" w:eastAsia="Times New Roman" w:hAnsi="Tahoma" w:cs="Tahoma"/>
      <w:b/>
      <w:caps/>
      <w:sz w:val="20"/>
      <w:szCs w:val="20"/>
    </w:rPr>
  </w:style>
  <w:style w:type="paragraph" w:customStyle="1" w:styleId="Frontsheet0">
    <w:name w:val="Frontsheet"/>
    <w:basedOn w:val="Normal"/>
    <w:rsid w:val="00FA3C11"/>
    <w:pPr>
      <w:tabs>
        <w:tab w:val="left" w:pos="864"/>
        <w:tab w:val="left" w:pos="2131"/>
        <w:tab w:val="left" w:pos="3283"/>
        <w:tab w:val="left" w:pos="4003"/>
        <w:tab w:val="left" w:pos="4723"/>
      </w:tabs>
      <w:suppressAutoHyphens/>
      <w:spacing w:after="0" w:line="240" w:lineRule="auto"/>
      <w:jc w:val="center"/>
    </w:pPr>
    <w:rPr>
      <w:rFonts w:ascii="Tahoma" w:eastAsia="Times New Roman" w:hAnsi="Tahoma" w:cs="Tahoma"/>
      <w:sz w:val="20"/>
      <w:szCs w:val="20"/>
    </w:rPr>
  </w:style>
  <w:style w:type="character" w:customStyle="1" w:styleId="BoldField">
    <w:name w:val="Bold Field"/>
    <w:rsid w:val="00FA3C11"/>
    <w:rPr>
      <w:b/>
    </w:rPr>
  </w:style>
  <w:style w:type="paragraph" w:customStyle="1" w:styleId="nov1">
    <w:name w:val="nov1"/>
    <w:basedOn w:val="Heading1"/>
    <w:link w:val="nov1Char"/>
    <w:qFormat/>
    <w:rsid w:val="00FA3C11"/>
    <w:pPr>
      <w:numPr>
        <w:numId w:val="11"/>
      </w:numPr>
      <w:tabs>
        <w:tab w:val="left" w:pos="851"/>
        <w:tab w:val="left" w:pos="2381"/>
        <w:tab w:val="left" w:pos="3119"/>
        <w:tab w:val="left" w:pos="3856"/>
        <w:tab w:val="left" w:pos="4593"/>
        <w:tab w:val="left" w:pos="5330"/>
        <w:tab w:val="left" w:pos="6067"/>
      </w:tabs>
      <w:suppressAutoHyphens/>
      <w:spacing w:line="240" w:lineRule="auto"/>
      <w:ind w:left="851" w:hanging="851"/>
      <w:jc w:val="left"/>
    </w:pPr>
    <w:rPr>
      <w:b/>
      <w:bCs/>
      <w:kern w:val="0"/>
      <w:szCs w:val="22"/>
    </w:rPr>
  </w:style>
  <w:style w:type="paragraph" w:customStyle="1" w:styleId="nov2">
    <w:name w:val="nov2"/>
    <w:basedOn w:val="Normal"/>
    <w:link w:val="nov2Char"/>
    <w:qFormat/>
    <w:rsid w:val="00FA3C11"/>
    <w:pPr>
      <w:numPr>
        <w:ilvl w:val="1"/>
        <w:numId w:val="11"/>
      </w:numPr>
      <w:tabs>
        <w:tab w:val="left" w:pos="851"/>
        <w:tab w:val="left" w:pos="3119"/>
        <w:tab w:val="left" w:pos="3856"/>
        <w:tab w:val="left" w:pos="4593"/>
        <w:tab w:val="left" w:pos="5330"/>
        <w:tab w:val="left" w:pos="6067"/>
      </w:tabs>
      <w:suppressAutoHyphens/>
      <w:spacing w:before="240" w:after="0" w:line="240" w:lineRule="auto"/>
      <w:jc w:val="both"/>
      <w:outlineLvl w:val="1"/>
    </w:pPr>
    <w:rPr>
      <w:rFonts w:eastAsia="Times New Roman"/>
    </w:rPr>
  </w:style>
  <w:style w:type="character" w:customStyle="1" w:styleId="nov1Char">
    <w:name w:val="nov1 Char"/>
    <w:link w:val="nov1"/>
    <w:rsid w:val="00FA3C11"/>
    <w:rPr>
      <w:rFonts w:eastAsia="Times New Roman"/>
      <w:b/>
      <w:bCs/>
      <w:caps/>
    </w:rPr>
  </w:style>
  <w:style w:type="character" w:customStyle="1" w:styleId="FrontSheetBoldChar">
    <w:name w:val="Front Sheet Bold Char"/>
    <w:link w:val="FrontSheetBold"/>
    <w:uiPriority w:val="99"/>
    <w:rsid w:val="00FA3C11"/>
    <w:rPr>
      <w:rFonts w:ascii="Tahoma" w:eastAsia="Times New Roman" w:hAnsi="Tahoma" w:cs="Tahoma"/>
      <w:b/>
      <w:sz w:val="20"/>
      <w:szCs w:val="20"/>
    </w:rPr>
  </w:style>
  <w:style w:type="character" w:customStyle="1" w:styleId="nov2Char">
    <w:name w:val="nov2 Char"/>
    <w:link w:val="nov2"/>
    <w:rsid w:val="00FA3C11"/>
    <w:rPr>
      <w:rFonts w:eastAsia="Times New Roman"/>
    </w:rPr>
  </w:style>
  <w:style w:type="paragraph" w:customStyle="1" w:styleId="Subtitle1">
    <w:name w:val="Subtitle1"/>
    <w:basedOn w:val="Normal"/>
    <w:next w:val="Normal"/>
    <w:qFormat/>
    <w:rsid w:val="00FA3C11"/>
    <w:pPr>
      <w:keepNext/>
      <w:numPr>
        <w:ilvl w:val="1"/>
      </w:numPr>
      <w:spacing w:after="0" w:line="288" w:lineRule="auto"/>
      <w:jc w:val="both"/>
    </w:pPr>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rsid w:val="00FA3C11"/>
    <w:rPr>
      <w:rFonts w:ascii="Cambria" w:eastAsia="Times New Roman" w:hAnsi="Cambria" w:cs="Times New Roman"/>
      <w:i/>
      <w:iCs/>
      <w:color w:val="4F81BD"/>
      <w:spacing w:val="15"/>
      <w:sz w:val="24"/>
      <w:szCs w:val="24"/>
      <w:lang w:eastAsia="en-US"/>
    </w:rPr>
  </w:style>
  <w:style w:type="paragraph" w:customStyle="1" w:styleId="bulletlist">
    <w:name w:val="bullet list"/>
    <w:basedOn w:val="Normal"/>
    <w:qFormat/>
    <w:rsid w:val="00FA3C11"/>
    <w:pPr>
      <w:tabs>
        <w:tab w:val="left" w:pos="284"/>
        <w:tab w:val="left" w:pos="972"/>
      </w:tabs>
      <w:spacing w:before="120" w:after="120" w:line="264" w:lineRule="auto"/>
      <w:jc w:val="both"/>
    </w:pPr>
    <w:rPr>
      <w:rFonts w:eastAsia="Times New Roman"/>
      <w:bCs/>
      <w:szCs w:val="20"/>
    </w:rPr>
  </w:style>
  <w:style w:type="table" w:customStyle="1" w:styleId="TableGrid2">
    <w:name w:val="Table Grid2"/>
    <w:basedOn w:val="TableNormal"/>
    <w:next w:val="TableGrid"/>
    <w:uiPriority w:val="39"/>
    <w:rsid w:val="00FA3C1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A3C1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A3C11"/>
  </w:style>
  <w:style w:type="paragraph" w:customStyle="1" w:styleId="TOC41">
    <w:name w:val="TOC 41"/>
    <w:basedOn w:val="Normal"/>
    <w:next w:val="Normal"/>
    <w:autoRedefine/>
    <w:uiPriority w:val="39"/>
    <w:unhideWhenUsed/>
    <w:rsid w:val="00FA3C11"/>
    <w:pPr>
      <w:spacing w:after="100"/>
      <w:ind w:left="660"/>
    </w:pPr>
    <w:rPr>
      <w:rFonts w:eastAsia="Times New Roman"/>
      <w:lang w:eastAsia="en-GB"/>
    </w:rPr>
  </w:style>
  <w:style w:type="paragraph" w:customStyle="1" w:styleId="TOC51">
    <w:name w:val="TOC 51"/>
    <w:basedOn w:val="Normal"/>
    <w:next w:val="Normal"/>
    <w:autoRedefine/>
    <w:uiPriority w:val="39"/>
    <w:unhideWhenUsed/>
    <w:rsid w:val="00FA3C11"/>
    <w:pPr>
      <w:spacing w:after="100"/>
      <w:ind w:left="880"/>
    </w:pPr>
    <w:rPr>
      <w:rFonts w:eastAsia="Times New Roman"/>
      <w:lang w:eastAsia="en-GB"/>
    </w:rPr>
  </w:style>
  <w:style w:type="paragraph" w:customStyle="1" w:styleId="TOC61">
    <w:name w:val="TOC 61"/>
    <w:basedOn w:val="Normal"/>
    <w:next w:val="Normal"/>
    <w:autoRedefine/>
    <w:uiPriority w:val="39"/>
    <w:unhideWhenUsed/>
    <w:rsid w:val="00FA3C11"/>
    <w:pPr>
      <w:spacing w:after="100"/>
      <w:ind w:left="1100"/>
    </w:pPr>
    <w:rPr>
      <w:rFonts w:eastAsia="Times New Roman"/>
      <w:lang w:eastAsia="en-GB"/>
    </w:rPr>
  </w:style>
  <w:style w:type="paragraph" w:customStyle="1" w:styleId="TOC71">
    <w:name w:val="TOC 71"/>
    <w:basedOn w:val="Normal"/>
    <w:next w:val="Normal"/>
    <w:autoRedefine/>
    <w:uiPriority w:val="39"/>
    <w:unhideWhenUsed/>
    <w:rsid w:val="00FA3C11"/>
    <w:pPr>
      <w:spacing w:after="100"/>
      <w:ind w:left="1320"/>
    </w:pPr>
    <w:rPr>
      <w:rFonts w:eastAsia="Times New Roman"/>
      <w:lang w:eastAsia="en-GB"/>
    </w:rPr>
  </w:style>
  <w:style w:type="paragraph" w:customStyle="1" w:styleId="TOC81">
    <w:name w:val="TOC 81"/>
    <w:basedOn w:val="Normal"/>
    <w:next w:val="Normal"/>
    <w:autoRedefine/>
    <w:uiPriority w:val="39"/>
    <w:unhideWhenUsed/>
    <w:rsid w:val="00FA3C11"/>
    <w:pPr>
      <w:spacing w:after="100"/>
      <w:ind w:left="1540"/>
    </w:pPr>
    <w:rPr>
      <w:rFonts w:eastAsia="Times New Roman"/>
      <w:lang w:eastAsia="en-GB"/>
    </w:rPr>
  </w:style>
  <w:style w:type="paragraph" w:customStyle="1" w:styleId="TOC91">
    <w:name w:val="TOC 91"/>
    <w:basedOn w:val="Normal"/>
    <w:next w:val="Normal"/>
    <w:autoRedefine/>
    <w:uiPriority w:val="39"/>
    <w:unhideWhenUsed/>
    <w:rsid w:val="00FA3C11"/>
    <w:pPr>
      <w:spacing w:after="100"/>
      <w:ind w:left="1760"/>
    </w:pPr>
    <w:rPr>
      <w:rFonts w:eastAsia="Times New Roman"/>
      <w:lang w:eastAsia="en-GB"/>
    </w:rPr>
  </w:style>
  <w:style w:type="table" w:customStyle="1" w:styleId="TableGrid4">
    <w:name w:val="Table Grid4"/>
    <w:basedOn w:val="TableNormal"/>
    <w:next w:val="TableGrid"/>
    <w:uiPriority w:val="39"/>
    <w:rsid w:val="00FA3C1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semiHidden/>
    <w:rsid w:val="00FA3C11"/>
  </w:style>
  <w:style w:type="paragraph" w:customStyle="1" w:styleId="OmniPage2">
    <w:name w:val="OmniPage #2"/>
    <w:basedOn w:val="Normal"/>
    <w:rsid w:val="00FA3C11"/>
    <w:pPr>
      <w:widowControl w:val="0"/>
      <w:spacing w:after="0" w:line="240" w:lineRule="auto"/>
    </w:pPr>
    <w:rPr>
      <w:rFonts w:ascii="Times New Roman" w:eastAsia="Times New Roman" w:hAnsi="Times New Roman"/>
      <w:sz w:val="24"/>
      <w:szCs w:val="20"/>
      <w:lang w:eastAsia="en-GB"/>
    </w:rPr>
  </w:style>
  <w:style w:type="paragraph" w:customStyle="1" w:styleId="Normal0">
    <w:name w:val="[Normal]"/>
    <w:rsid w:val="00FA3C11"/>
    <w:pPr>
      <w:widowControl w:val="0"/>
      <w:spacing w:after="0" w:line="240" w:lineRule="auto"/>
    </w:pPr>
    <w:rPr>
      <w:rFonts w:eastAsia="Arial"/>
      <w:sz w:val="24"/>
      <w:szCs w:val="20"/>
      <w:lang w:eastAsia="en-GB"/>
    </w:rPr>
  </w:style>
  <w:style w:type="paragraph" w:customStyle="1" w:styleId="HeadingBase">
    <w:name w:val="Heading Base"/>
    <w:basedOn w:val="Normal"/>
    <w:rsid w:val="00FA3C11"/>
    <w:pPr>
      <w:widowControl w:val="0"/>
      <w:spacing w:after="0" w:line="240" w:lineRule="auto"/>
    </w:pPr>
    <w:rPr>
      <w:rFonts w:eastAsia="Arial"/>
      <w:b/>
      <w:sz w:val="20"/>
      <w:szCs w:val="20"/>
      <w:lang w:eastAsia="en-GB"/>
    </w:rPr>
  </w:style>
  <w:style w:type="paragraph" w:customStyle="1" w:styleId="Heading51">
    <w:name w:val="Heading 51"/>
    <w:basedOn w:val="HeadingBase"/>
    <w:rsid w:val="00FA3C11"/>
    <w:pPr>
      <w:spacing w:before="115"/>
    </w:pPr>
    <w:rPr>
      <w:sz w:val="24"/>
    </w:rPr>
  </w:style>
  <w:style w:type="paragraph" w:customStyle="1" w:styleId="Heading41">
    <w:name w:val="Heading 41"/>
    <w:basedOn w:val="HeadingBase"/>
    <w:rsid w:val="00FA3C11"/>
    <w:pPr>
      <w:spacing w:before="115"/>
    </w:pPr>
    <w:rPr>
      <w:i/>
      <w:sz w:val="22"/>
    </w:rPr>
  </w:style>
  <w:style w:type="paragraph" w:customStyle="1" w:styleId="Heading31">
    <w:name w:val="Heading 31"/>
    <w:basedOn w:val="Normal"/>
    <w:next w:val="HeadingBase"/>
    <w:rsid w:val="00FA3C11"/>
    <w:pPr>
      <w:widowControl w:val="0"/>
      <w:spacing w:after="0" w:line="240" w:lineRule="auto"/>
    </w:pPr>
    <w:rPr>
      <w:rFonts w:eastAsia="Arial"/>
      <w:sz w:val="28"/>
      <w:szCs w:val="20"/>
      <w:lang w:eastAsia="en-GB"/>
    </w:rPr>
  </w:style>
  <w:style w:type="paragraph" w:customStyle="1" w:styleId="TxBrp14">
    <w:name w:val="TxBr_p14"/>
    <w:basedOn w:val="Normal"/>
    <w:rsid w:val="00FA3C11"/>
    <w:pPr>
      <w:widowControl w:val="0"/>
      <w:tabs>
        <w:tab w:val="left" w:pos="204"/>
      </w:tabs>
      <w:spacing w:after="0" w:line="249" w:lineRule="atLeast"/>
      <w:jc w:val="both"/>
    </w:pPr>
    <w:rPr>
      <w:rFonts w:ascii="Times New Roman" w:eastAsia="Times New Roman" w:hAnsi="Times New Roman"/>
      <w:sz w:val="24"/>
      <w:szCs w:val="20"/>
      <w:lang w:eastAsia="en-GB"/>
    </w:rPr>
  </w:style>
  <w:style w:type="paragraph" w:customStyle="1" w:styleId="Heading11">
    <w:name w:val="Heading 11"/>
    <w:basedOn w:val="Normal"/>
    <w:next w:val="HeadingBase"/>
    <w:rsid w:val="00FA3C11"/>
    <w:pPr>
      <w:widowControl w:val="0"/>
      <w:spacing w:after="0" w:line="240" w:lineRule="auto"/>
    </w:pPr>
    <w:rPr>
      <w:rFonts w:ascii="Times New Roman" w:eastAsia="Times New Roman" w:hAnsi="Times New Roman"/>
      <w:b/>
      <w:szCs w:val="20"/>
      <w:lang w:eastAsia="en-GB"/>
    </w:rPr>
  </w:style>
  <w:style w:type="paragraph" w:customStyle="1" w:styleId="TxBrp3">
    <w:name w:val="TxBr_p3"/>
    <w:basedOn w:val="Normal"/>
    <w:rsid w:val="00FA3C11"/>
    <w:pPr>
      <w:widowControl w:val="0"/>
      <w:tabs>
        <w:tab w:val="left" w:pos="1411"/>
      </w:tabs>
      <w:spacing w:after="0" w:line="240" w:lineRule="atLeast"/>
      <w:ind w:left="1050"/>
      <w:jc w:val="both"/>
    </w:pPr>
    <w:rPr>
      <w:rFonts w:ascii="Times New Roman" w:eastAsia="Times New Roman" w:hAnsi="Times New Roman"/>
      <w:sz w:val="24"/>
      <w:szCs w:val="20"/>
      <w:lang w:eastAsia="en-GB"/>
    </w:rPr>
  </w:style>
  <w:style w:type="paragraph" w:customStyle="1" w:styleId="TxBrp5">
    <w:name w:val="TxBr_p5"/>
    <w:basedOn w:val="Normal"/>
    <w:rsid w:val="00FA3C11"/>
    <w:pPr>
      <w:widowControl w:val="0"/>
      <w:tabs>
        <w:tab w:val="left" w:pos="3582"/>
      </w:tabs>
      <w:spacing w:after="0" w:line="249" w:lineRule="atLeast"/>
      <w:ind w:left="3583" w:hanging="725"/>
      <w:jc w:val="both"/>
    </w:pPr>
    <w:rPr>
      <w:rFonts w:ascii="Times New Roman" w:eastAsia="Times New Roman" w:hAnsi="Times New Roman"/>
      <w:sz w:val="24"/>
      <w:szCs w:val="20"/>
      <w:lang w:eastAsia="en-GB"/>
    </w:rPr>
  </w:style>
  <w:style w:type="paragraph" w:customStyle="1" w:styleId="Heading61">
    <w:name w:val="Heading 61"/>
    <w:basedOn w:val="Normal"/>
    <w:next w:val="HeadingBase"/>
    <w:rsid w:val="00FA3C11"/>
    <w:pPr>
      <w:widowControl w:val="0"/>
      <w:spacing w:after="0" w:line="240" w:lineRule="auto"/>
      <w:ind w:left="720" w:hanging="720"/>
      <w:jc w:val="both"/>
    </w:pPr>
    <w:rPr>
      <w:rFonts w:ascii="Times New Roman" w:eastAsia="Times New Roman" w:hAnsi="Times New Roman"/>
      <w:b/>
      <w:sz w:val="24"/>
      <w:szCs w:val="20"/>
      <w:lang w:eastAsia="en-GB"/>
    </w:rPr>
  </w:style>
  <w:style w:type="paragraph" w:customStyle="1" w:styleId="Heading71">
    <w:name w:val="Heading 71"/>
    <w:basedOn w:val="Normal"/>
    <w:next w:val="HeadingBase"/>
    <w:rsid w:val="00FA3C11"/>
    <w:pPr>
      <w:widowControl w:val="0"/>
      <w:tabs>
        <w:tab w:val="left" w:pos="720"/>
      </w:tabs>
      <w:spacing w:after="0" w:line="240" w:lineRule="auto"/>
      <w:ind w:left="720"/>
      <w:jc w:val="both"/>
    </w:pPr>
    <w:rPr>
      <w:rFonts w:ascii="Times New Roman" w:eastAsia="Times New Roman" w:hAnsi="Times New Roman"/>
      <w:b/>
      <w:sz w:val="24"/>
      <w:szCs w:val="20"/>
      <w:lang w:eastAsia="en-GB"/>
    </w:rPr>
  </w:style>
  <w:style w:type="paragraph" w:customStyle="1" w:styleId="EndnoteText1">
    <w:name w:val="Endnote Text1"/>
    <w:basedOn w:val="Normal"/>
    <w:rsid w:val="00FA3C11"/>
    <w:pPr>
      <w:widowControl w:val="0"/>
      <w:spacing w:after="0" w:line="240" w:lineRule="auto"/>
    </w:pPr>
    <w:rPr>
      <w:rFonts w:ascii="CG Times" w:eastAsia="CG Times" w:hAnsi="CG Times"/>
      <w:sz w:val="24"/>
      <w:szCs w:val="20"/>
      <w:lang w:eastAsia="en-GB"/>
    </w:rPr>
  </w:style>
  <w:style w:type="paragraph" w:customStyle="1" w:styleId="Heading21">
    <w:name w:val="Heading 21"/>
    <w:basedOn w:val="Normal"/>
    <w:next w:val="HeadingBase"/>
    <w:rsid w:val="00FA3C11"/>
    <w:pPr>
      <w:widowControl w:val="0"/>
      <w:spacing w:after="0" w:line="240" w:lineRule="auto"/>
    </w:pPr>
    <w:rPr>
      <w:rFonts w:eastAsia="Arial"/>
      <w:sz w:val="24"/>
      <w:szCs w:val="20"/>
      <w:lang w:eastAsia="en-GB"/>
    </w:rPr>
  </w:style>
  <w:style w:type="paragraph" w:styleId="BodyTextIndent3">
    <w:name w:val="Body Text Indent 3"/>
    <w:basedOn w:val="Normal"/>
    <w:link w:val="BodyTextIndent3Char"/>
    <w:rsid w:val="00FA3C11"/>
    <w:pPr>
      <w:widowControl w:val="0"/>
      <w:tabs>
        <w:tab w:val="left" w:pos="567"/>
        <w:tab w:val="left" w:pos="6504"/>
        <w:tab w:val="right" w:pos="7944"/>
        <w:tab w:val="left" w:pos="8640"/>
      </w:tabs>
      <w:spacing w:after="0" w:line="240" w:lineRule="auto"/>
      <w:ind w:left="567" w:hanging="567"/>
      <w:jc w:val="both"/>
    </w:pPr>
    <w:rPr>
      <w:rFonts w:eastAsia="Arial"/>
      <w:szCs w:val="20"/>
      <w:lang w:eastAsia="en-GB"/>
    </w:rPr>
  </w:style>
  <w:style w:type="character" w:customStyle="1" w:styleId="BodyTextIndent3Char">
    <w:name w:val="Body Text Indent 3 Char"/>
    <w:basedOn w:val="DefaultParagraphFont"/>
    <w:link w:val="BodyTextIndent3"/>
    <w:rsid w:val="00FA3C11"/>
    <w:rPr>
      <w:rFonts w:eastAsia="Arial"/>
      <w:szCs w:val="20"/>
      <w:lang w:eastAsia="en-GB"/>
    </w:rPr>
  </w:style>
  <w:style w:type="paragraph" w:styleId="PlainText">
    <w:name w:val="Plain Text"/>
    <w:basedOn w:val="Normal"/>
    <w:link w:val="PlainTextChar"/>
    <w:rsid w:val="00FA3C11"/>
    <w:pPr>
      <w:widowControl w:val="0"/>
      <w:spacing w:after="0" w:line="240" w:lineRule="auto"/>
    </w:pPr>
    <w:rPr>
      <w:rFonts w:ascii="Courier" w:eastAsia="Courier" w:hAnsi="Courier"/>
      <w:sz w:val="20"/>
      <w:szCs w:val="20"/>
      <w:lang w:eastAsia="en-GB"/>
    </w:rPr>
  </w:style>
  <w:style w:type="character" w:customStyle="1" w:styleId="PlainTextChar">
    <w:name w:val="Plain Text Char"/>
    <w:basedOn w:val="DefaultParagraphFont"/>
    <w:link w:val="PlainText"/>
    <w:rsid w:val="00FA3C11"/>
    <w:rPr>
      <w:rFonts w:ascii="Courier" w:eastAsia="Courier" w:hAnsi="Courier"/>
      <w:sz w:val="20"/>
      <w:szCs w:val="20"/>
      <w:lang w:eastAsia="en-GB"/>
    </w:rPr>
  </w:style>
  <w:style w:type="character" w:customStyle="1" w:styleId="Document6b">
    <w:name w:val="Document 6b"/>
    <w:basedOn w:val="DefaultParagraphFont"/>
    <w:rsid w:val="00FA3C11"/>
  </w:style>
  <w:style w:type="paragraph" w:customStyle="1" w:styleId="OmniPage3">
    <w:name w:val="OmniPage #3"/>
    <w:basedOn w:val="Normal"/>
    <w:rsid w:val="00FA3C11"/>
    <w:pPr>
      <w:widowControl w:val="0"/>
      <w:spacing w:after="0" w:line="200" w:lineRule="exact"/>
    </w:pPr>
    <w:rPr>
      <w:rFonts w:ascii="Times New Roman" w:eastAsia="Times New Roman" w:hAnsi="Times New Roman"/>
      <w:sz w:val="20"/>
      <w:szCs w:val="20"/>
      <w:lang w:eastAsia="en-GB"/>
    </w:rPr>
  </w:style>
  <w:style w:type="paragraph" w:customStyle="1" w:styleId="OmniPage1">
    <w:name w:val="OmniPage #1"/>
    <w:basedOn w:val="Normal"/>
    <w:rsid w:val="00FA3C11"/>
    <w:pPr>
      <w:widowControl w:val="0"/>
      <w:spacing w:after="0" w:line="240" w:lineRule="exact"/>
    </w:pPr>
    <w:rPr>
      <w:rFonts w:ascii="Times New Roman" w:eastAsia="Times New Roman" w:hAnsi="Times New Roman"/>
      <w:sz w:val="20"/>
      <w:szCs w:val="20"/>
      <w:lang w:eastAsia="en-GB"/>
    </w:rPr>
  </w:style>
  <w:style w:type="paragraph" w:customStyle="1" w:styleId="OmniPage4">
    <w:name w:val="OmniPage #4"/>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OmniPage5">
    <w:name w:val="OmniPage #5"/>
    <w:basedOn w:val="Normal"/>
    <w:rsid w:val="00FA3C11"/>
    <w:pPr>
      <w:widowControl w:val="0"/>
      <w:spacing w:after="0" w:line="360" w:lineRule="exact"/>
    </w:pPr>
    <w:rPr>
      <w:rFonts w:ascii="Times New Roman" w:eastAsia="Times New Roman" w:hAnsi="Times New Roman"/>
      <w:sz w:val="20"/>
      <w:szCs w:val="20"/>
      <w:lang w:eastAsia="en-GB"/>
    </w:rPr>
  </w:style>
  <w:style w:type="paragraph" w:customStyle="1" w:styleId="OmniPage6">
    <w:name w:val="OmniPage #6"/>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OmniPage7">
    <w:name w:val="OmniPage #7"/>
    <w:basedOn w:val="Normal"/>
    <w:rsid w:val="00FA3C11"/>
    <w:pPr>
      <w:widowControl w:val="0"/>
      <w:spacing w:after="0" w:line="360" w:lineRule="exact"/>
    </w:pPr>
    <w:rPr>
      <w:rFonts w:ascii="Times New Roman" w:eastAsia="Times New Roman" w:hAnsi="Times New Roman"/>
      <w:sz w:val="20"/>
      <w:szCs w:val="20"/>
      <w:lang w:eastAsia="en-GB"/>
    </w:rPr>
  </w:style>
  <w:style w:type="paragraph" w:customStyle="1" w:styleId="OmniPage8">
    <w:name w:val="OmniPage #8"/>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OmniPage9">
    <w:name w:val="OmniPage #9"/>
    <w:basedOn w:val="Normal"/>
    <w:rsid w:val="00FA3C11"/>
    <w:pPr>
      <w:widowControl w:val="0"/>
      <w:spacing w:after="0" w:line="460" w:lineRule="exact"/>
    </w:pPr>
    <w:rPr>
      <w:rFonts w:ascii="Times New Roman" w:eastAsia="Times New Roman" w:hAnsi="Times New Roman"/>
      <w:sz w:val="20"/>
      <w:szCs w:val="20"/>
      <w:lang w:eastAsia="en-GB"/>
    </w:rPr>
  </w:style>
  <w:style w:type="paragraph" w:customStyle="1" w:styleId="OmniPage10">
    <w:name w:val="OmniPage #10"/>
    <w:basedOn w:val="Normal"/>
    <w:rsid w:val="00FA3C11"/>
    <w:pPr>
      <w:widowControl w:val="0"/>
      <w:spacing w:after="0" w:line="480" w:lineRule="exact"/>
    </w:pPr>
    <w:rPr>
      <w:rFonts w:ascii="Times New Roman" w:eastAsia="Times New Roman" w:hAnsi="Times New Roman"/>
      <w:sz w:val="20"/>
      <w:szCs w:val="20"/>
      <w:lang w:eastAsia="en-GB"/>
    </w:rPr>
  </w:style>
  <w:style w:type="paragraph" w:customStyle="1" w:styleId="OmniPage11">
    <w:name w:val="OmniPage #11"/>
    <w:basedOn w:val="Normal"/>
    <w:rsid w:val="00FA3C11"/>
    <w:pPr>
      <w:widowControl w:val="0"/>
      <w:spacing w:after="0" w:line="400" w:lineRule="exact"/>
    </w:pPr>
    <w:rPr>
      <w:rFonts w:ascii="Times New Roman" w:eastAsia="Times New Roman" w:hAnsi="Times New Roman"/>
      <w:sz w:val="20"/>
      <w:szCs w:val="20"/>
      <w:lang w:eastAsia="en-GB"/>
    </w:rPr>
  </w:style>
  <w:style w:type="paragraph" w:customStyle="1" w:styleId="OmniPage12">
    <w:name w:val="OmniPage #12"/>
    <w:basedOn w:val="Normal"/>
    <w:rsid w:val="00FA3C11"/>
    <w:pPr>
      <w:widowControl w:val="0"/>
      <w:spacing w:after="0" w:line="480" w:lineRule="exact"/>
    </w:pPr>
    <w:rPr>
      <w:rFonts w:ascii="Times New Roman" w:eastAsia="Times New Roman" w:hAnsi="Times New Roman"/>
      <w:sz w:val="20"/>
      <w:szCs w:val="20"/>
      <w:lang w:eastAsia="en-GB"/>
    </w:rPr>
  </w:style>
  <w:style w:type="paragraph" w:customStyle="1" w:styleId="OmniPage13">
    <w:name w:val="OmniPage #13"/>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OmniPage14">
    <w:name w:val="OmniPage #14"/>
    <w:basedOn w:val="Normal"/>
    <w:rsid w:val="00FA3C11"/>
    <w:pPr>
      <w:widowControl w:val="0"/>
      <w:spacing w:after="0" w:line="220" w:lineRule="exact"/>
    </w:pPr>
    <w:rPr>
      <w:rFonts w:ascii="Times New Roman" w:eastAsia="Times New Roman" w:hAnsi="Times New Roman"/>
      <w:sz w:val="20"/>
      <w:szCs w:val="20"/>
      <w:lang w:eastAsia="en-GB"/>
    </w:rPr>
  </w:style>
  <w:style w:type="paragraph" w:customStyle="1" w:styleId="Header1">
    <w:name w:val="Header1"/>
    <w:basedOn w:val="Normal"/>
    <w:rsid w:val="00FA3C11"/>
    <w:pPr>
      <w:widowControl w:val="0"/>
      <w:tabs>
        <w:tab w:val="center" w:pos="4153"/>
        <w:tab w:val="right" w:pos="8306"/>
      </w:tabs>
      <w:spacing w:after="0" w:line="240" w:lineRule="auto"/>
    </w:pPr>
    <w:rPr>
      <w:rFonts w:ascii="Times New Roman" w:eastAsia="Times New Roman" w:hAnsi="Times New Roman"/>
      <w:sz w:val="24"/>
      <w:szCs w:val="20"/>
      <w:lang w:eastAsia="en-GB"/>
    </w:rPr>
  </w:style>
  <w:style w:type="paragraph" w:customStyle="1" w:styleId="Footer1">
    <w:name w:val="Footer1"/>
    <w:basedOn w:val="Normal"/>
    <w:rsid w:val="00FA3C11"/>
    <w:pPr>
      <w:widowControl w:val="0"/>
      <w:tabs>
        <w:tab w:val="center" w:pos="4153"/>
        <w:tab w:val="right" w:pos="8306"/>
      </w:tabs>
      <w:spacing w:after="0" w:line="240" w:lineRule="auto"/>
    </w:pPr>
    <w:rPr>
      <w:rFonts w:ascii="Times New Roman" w:eastAsia="Times New Roman" w:hAnsi="Times New Roman"/>
      <w:sz w:val="24"/>
      <w:szCs w:val="20"/>
      <w:lang w:eastAsia="en-GB"/>
    </w:rPr>
  </w:style>
  <w:style w:type="paragraph" w:customStyle="1" w:styleId="indent1">
    <w:name w:val="indent1"/>
    <w:basedOn w:val="Normal"/>
    <w:rsid w:val="00FA3C11"/>
    <w:pPr>
      <w:widowControl w:val="0"/>
      <w:spacing w:after="0" w:line="240" w:lineRule="auto"/>
      <w:ind w:left="720" w:hanging="720"/>
    </w:pPr>
    <w:rPr>
      <w:rFonts w:eastAsia="Arial"/>
      <w:sz w:val="24"/>
      <w:szCs w:val="20"/>
      <w:lang w:eastAsia="en-GB"/>
    </w:rPr>
  </w:style>
  <w:style w:type="paragraph" w:customStyle="1" w:styleId="indent2">
    <w:name w:val="indent2"/>
    <w:basedOn w:val="Normal"/>
    <w:rsid w:val="00FA3C11"/>
    <w:pPr>
      <w:widowControl w:val="0"/>
      <w:spacing w:after="0" w:line="240" w:lineRule="auto"/>
      <w:ind w:left="1440" w:hanging="720"/>
      <w:jc w:val="both"/>
    </w:pPr>
    <w:rPr>
      <w:rFonts w:eastAsia="Arial"/>
      <w:sz w:val="24"/>
      <w:szCs w:val="20"/>
      <w:lang w:eastAsia="en-GB"/>
    </w:rPr>
  </w:style>
  <w:style w:type="paragraph" w:customStyle="1" w:styleId="MMHWPara">
    <w:name w:val="MMHW Para"/>
    <w:basedOn w:val="Normal0"/>
    <w:rsid w:val="00FA3C11"/>
    <w:pPr>
      <w:tabs>
        <w:tab w:val="left" w:pos="2948"/>
        <w:tab w:val="left" w:pos="3288"/>
        <w:tab w:val="left" w:pos="4422"/>
        <w:tab w:val="left" w:pos="5953"/>
      </w:tabs>
      <w:ind w:left="2948" w:hanging="2948"/>
      <w:jc w:val="both"/>
    </w:pPr>
    <w:rPr>
      <w:rFonts w:ascii="Times New Roman" w:eastAsia="Times New Roman" w:hAnsi="Times New Roman"/>
    </w:rPr>
  </w:style>
  <w:style w:type="paragraph" w:customStyle="1" w:styleId="Brians">
    <w:name w:val="Brians"/>
    <w:basedOn w:val="Normal0"/>
    <w:rsid w:val="00FA3C11"/>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left="737" w:firstLine="737"/>
    </w:pPr>
    <w:rPr>
      <w:rFonts w:ascii="Book Antiqua" w:eastAsia="Book Antiqua" w:hAnsi="Book Antiqua"/>
      <w:sz w:val="36"/>
      <w:shd w:val="clear" w:color="auto" w:fill="C0C0C0"/>
    </w:rPr>
  </w:style>
  <w:style w:type="paragraph" w:customStyle="1" w:styleId="Standard">
    <w:name w:val="Standard"/>
    <w:basedOn w:val="Normal0"/>
    <w:rsid w:val="00FA3C11"/>
    <w:rPr>
      <w:rFonts w:ascii="Times New Roman" w:eastAsia="Times New Roman" w:hAnsi="Times New Roman"/>
      <w:sz w:val="20"/>
    </w:rPr>
  </w:style>
  <w:style w:type="table" w:customStyle="1" w:styleId="TableGrid111">
    <w:name w:val="Table Grid111"/>
    <w:basedOn w:val="TableNormal"/>
    <w:next w:val="TableGrid"/>
    <w:rsid w:val="00FA3C1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6">
    <w:name w:val="CM146"/>
    <w:basedOn w:val="Normal"/>
    <w:next w:val="BodyTextIndent2"/>
    <w:rsid w:val="00FA3C11"/>
    <w:pPr>
      <w:widowControl w:val="0"/>
      <w:spacing w:after="280" w:line="240" w:lineRule="auto"/>
    </w:pPr>
    <w:rPr>
      <w:rFonts w:eastAsia="Arial"/>
      <w:sz w:val="24"/>
      <w:szCs w:val="20"/>
      <w:lang w:eastAsia="en-GB"/>
    </w:rPr>
  </w:style>
  <w:style w:type="paragraph" w:customStyle="1" w:styleId="CM120">
    <w:name w:val="CM120"/>
    <w:basedOn w:val="Default"/>
    <w:rsid w:val="00FA3C11"/>
    <w:pPr>
      <w:widowControl w:val="0"/>
      <w:autoSpaceDE/>
      <w:autoSpaceDN/>
      <w:adjustRightInd/>
      <w:spacing w:after="340"/>
    </w:pPr>
    <w:rPr>
      <w:rFonts w:eastAsia="Arial"/>
      <w:color w:val="auto"/>
      <w:szCs w:val="20"/>
      <w:lang w:eastAsia="en-GB"/>
    </w:rPr>
  </w:style>
  <w:style w:type="paragraph" w:customStyle="1" w:styleId="CM110">
    <w:name w:val="CM110"/>
    <w:basedOn w:val="Default"/>
    <w:next w:val="CM120"/>
    <w:rsid w:val="00FA3C11"/>
    <w:pPr>
      <w:widowControl w:val="0"/>
      <w:autoSpaceDE/>
      <w:autoSpaceDN/>
      <w:adjustRightInd/>
      <w:spacing w:after="278"/>
    </w:pPr>
    <w:rPr>
      <w:rFonts w:eastAsia="Arial"/>
      <w:color w:val="auto"/>
      <w:szCs w:val="20"/>
      <w:lang w:eastAsia="en-GB"/>
    </w:rPr>
  </w:style>
  <w:style w:type="paragraph" w:customStyle="1" w:styleId="CM109">
    <w:name w:val="CM109"/>
    <w:basedOn w:val="Default"/>
    <w:next w:val="CM120"/>
    <w:rsid w:val="00FA3C11"/>
    <w:pPr>
      <w:widowControl w:val="0"/>
      <w:autoSpaceDE/>
      <w:autoSpaceDN/>
      <w:adjustRightInd/>
      <w:spacing w:after="393"/>
    </w:pPr>
    <w:rPr>
      <w:rFonts w:eastAsia="Arial"/>
      <w:color w:val="auto"/>
      <w:szCs w:val="20"/>
      <w:lang w:eastAsia="en-GB"/>
    </w:rPr>
  </w:style>
  <w:style w:type="paragraph" w:customStyle="1" w:styleId="CM3">
    <w:name w:val="CM3"/>
    <w:basedOn w:val="Default"/>
    <w:next w:val="CM120"/>
    <w:rsid w:val="00FA3C11"/>
    <w:pPr>
      <w:widowControl w:val="0"/>
      <w:autoSpaceDE/>
      <w:autoSpaceDN/>
      <w:adjustRightInd/>
      <w:spacing w:line="276" w:lineRule="atLeast"/>
    </w:pPr>
    <w:rPr>
      <w:rFonts w:eastAsia="Arial"/>
      <w:color w:val="auto"/>
      <w:szCs w:val="20"/>
      <w:lang w:eastAsia="en-GB"/>
    </w:rPr>
  </w:style>
  <w:style w:type="paragraph" w:customStyle="1" w:styleId="CM1">
    <w:name w:val="CM1"/>
    <w:basedOn w:val="Default"/>
    <w:next w:val="CM110"/>
    <w:rsid w:val="00FA3C11"/>
    <w:pPr>
      <w:widowControl w:val="0"/>
      <w:autoSpaceDE/>
      <w:autoSpaceDN/>
      <w:adjustRightInd/>
    </w:pPr>
    <w:rPr>
      <w:rFonts w:eastAsia="Arial"/>
      <w:color w:val="auto"/>
      <w:szCs w:val="20"/>
      <w:lang w:eastAsia="en-GB"/>
    </w:rPr>
  </w:style>
  <w:style w:type="paragraph" w:customStyle="1" w:styleId="CM5">
    <w:name w:val="CM5"/>
    <w:basedOn w:val="Default"/>
    <w:next w:val="CM110"/>
    <w:rsid w:val="00FA3C11"/>
    <w:pPr>
      <w:widowControl w:val="0"/>
      <w:autoSpaceDE/>
      <w:autoSpaceDN/>
      <w:adjustRightInd/>
      <w:spacing w:line="276" w:lineRule="atLeast"/>
    </w:pPr>
    <w:rPr>
      <w:rFonts w:eastAsia="Arial"/>
      <w:color w:val="auto"/>
      <w:szCs w:val="20"/>
      <w:lang w:eastAsia="en-GB"/>
    </w:rPr>
  </w:style>
  <w:style w:type="paragraph" w:customStyle="1" w:styleId="CM8">
    <w:name w:val="CM8"/>
    <w:basedOn w:val="Default"/>
    <w:next w:val="Default"/>
    <w:rsid w:val="00FA3C11"/>
    <w:pPr>
      <w:widowControl w:val="0"/>
      <w:spacing w:line="278" w:lineRule="atLeast"/>
    </w:pPr>
    <w:rPr>
      <w:rFonts w:eastAsia="Times New Roman"/>
      <w:color w:val="auto"/>
      <w:lang w:eastAsia="en-GB"/>
    </w:rPr>
  </w:style>
  <w:style w:type="paragraph" w:customStyle="1" w:styleId="CM10">
    <w:name w:val="CM10"/>
    <w:basedOn w:val="Normal"/>
    <w:next w:val="Normal"/>
    <w:rsid w:val="00FA3C11"/>
    <w:pPr>
      <w:widowControl w:val="0"/>
      <w:autoSpaceDE w:val="0"/>
      <w:autoSpaceDN w:val="0"/>
      <w:adjustRightInd w:val="0"/>
      <w:spacing w:after="0" w:line="278" w:lineRule="atLeast"/>
    </w:pPr>
    <w:rPr>
      <w:rFonts w:eastAsia="Times New Roman"/>
      <w:sz w:val="24"/>
      <w:szCs w:val="24"/>
      <w:lang w:eastAsia="en-GB"/>
    </w:rPr>
  </w:style>
  <w:style w:type="paragraph" w:customStyle="1" w:styleId="CM15">
    <w:name w:val="CM15"/>
    <w:basedOn w:val="Normal"/>
    <w:next w:val="Normal"/>
    <w:rsid w:val="00FA3C11"/>
    <w:pPr>
      <w:widowControl w:val="0"/>
      <w:autoSpaceDE w:val="0"/>
      <w:autoSpaceDN w:val="0"/>
      <w:adjustRightInd w:val="0"/>
      <w:spacing w:after="0" w:line="278" w:lineRule="atLeast"/>
    </w:pPr>
    <w:rPr>
      <w:rFonts w:eastAsia="Times New Roman"/>
      <w:sz w:val="24"/>
      <w:szCs w:val="24"/>
      <w:lang w:eastAsia="en-GB"/>
    </w:rPr>
  </w:style>
  <w:style w:type="paragraph" w:customStyle="1" w:styleId="CM119">
    <w:name w:val="CM119"/>
    <w:basedOn w:val="Default"/>
    <w:next w:val="Default"/>
    <w:rsid w:val="00FA3C11"/>
    <w:pPr>
      <w:widowControl w:val="0"/>
      <w:spacing w:after="220"/>
    </w:pPr>
    <w:rPr>
      <w:rFonts w:eastAsia="Times New Roman"/>
      <w:color w:val="auto"/>
      <w:lang w:eastAsia="en-GB"/>
    </w:rPr>
  </w:style>
  <w:style w:type="paragraph" w:customStyle="1" w:styleId="CM122">
    <w:name w:val="CM122"/>
    <w:basedOn w:val="Default"/>
    <w:next w:val="Default"/>
    <w:rsid w:val="00FA3C11"/>
    <w:pPr>
      <w:widowControl w:val="0"/>
      <w:spacing w:after="90"/>
    </w:pPr>
    <w:rPr>
      <w:rFonts w:eastAsia="Times New Roman"/>
      <w:color w:val="auto"/>
      <w:lang w:eastAsia="en-GB"/>
    </w:rPr>
  </w:style>
  <w:style w:type="paragraph" w:customStyle="1" w:styleId="CM6">
    <w:name w:val="CM6"/>
    <w:basedOn w:val="Normal"/>
    <w:next w:val="Normal"/>
    <w:rsid w:val="00FA3C11"/>
    <w:pPr>
      <w:widowControl w:val="0"/>
      <w:autoSpaceDE w:val="0"/>
      <w:autoSpaceDN w:val="0"/>
      <w:adjustRightInd w:val="0"/>
      <w:spacing w:after="0" w:line="278" w:lineRule="atLeast"/>
    </w:pPr>
    <w:rPr>
      <w:rFonts w:eastAsia="Times New Roman"/>
      <w:sz w:val="24"/>
      <w:szCs w:val="24"/>
      <w:lang w:eastAsia="en-GB"/>
    </w:rPr>
  </w:style>
  <w:style w:type="paragraph" w:customStyle="1" w:styleId="CM116">
    <w:name w:val="CM116"/>
    <w:basedOn w:val="Default"/>
    <w:next w:val="Default"/>
    <w:rsid w:val="00FA3C11"/>
    <w:pPr>
      <w:widowControl w:val="0"/>
      <w:spacing w:after="643"/>
    </w:pPr>
    <w:rPr>
      <w:rFonts w:eastAsia="Times New Roman"/>
      <w:color w:val="auto"/>
      <w:lang w:eastAsia="en-GB"/>
    </w:rPr>
  </w:style>
  <w:style w:type="paragraph" w:customStyle="1" w:styleId="CM111">
    <w:name w:val="CM111"/>
    <w:basedOn w:val="Normal"/>
    <w:next w:val="Normal"/>
    <w:rsid w:val="00FA3C11"/>
    <w:pPr>
      <w:widowControl w:val="0"/>
      <w:autoSpaceDE w:val="0"/>
      <w:autoSpaceDN w:val="0"/>
      <w:adjustRightInd w:val="0"/>
      <w:spacing w:after="543" w:line="240" w:lineRule="auto"/>
    </w:pPr>
    <w:rPr>
      <w:rFonts w:eastAsia="Times New Roman"/>
      <w:sz w:val="24"/>
      <w:szCs w:val="24"/>
      <w:lang w:eastAsia="en-GB"/>
    </w:rPr>
  </w:style>
  <w:style w:type="paragraph" w:customStyle="1" w:styleId="CM49">
    <w:name w:val="CM49"/>
    <w:basedOn w:val="Normal"/>
    <w:next w:val="Normal"/>
    <w:rsid w:val="00FA3C11"/>
    <w:pPr>
      <w:widowControl w:val="0"/>
      <w:autoSpaceDE w:val="0"/>
      <w:autoSpaceDN w:val="0"/>
      <w:adjustRightInd w:val="0"/>
      <w:spacing w:after="0" w:line="240" w:lineRule="auto"/>
    </w:pPr>
    <w:rPr>
      <w:rFonts w:eastAsia="Times New Roman"/>
      <w:sz w:val="24"/>
      <w:szCs w:val="24"/>
      <w:lang w:eastAsia="en-GB"/>
    </w:rPr>
  </w:style>
  <w:style w:type="paragraph" w:customStyle="1" w:styleId="HeadingNoNumber">
    <w:name w:val="Heading No Number"/>
    <w:basedOn w:val="Heading1"/>
    <w:next w:val="BodyText"/>
    <w:rsid w:val="00FA3C11"/>
    <w:pPr>
      <w:widowControl w:val="0"/>
      <w:numPr>
        <w:numId w:val="0"/>
      </w:numPr>
      <w:pBdr>
        <w:top w:val="single" w:sz="2" w:space="10" w:color="000080"/>
        <w:left w:val="single" w:sz="2" w:space="12" w:color="000080"/>
        <w:bottom w:val="single" w:sz="2" w:space="10" w:color="000080"/>
        <w:right w:val="single" w:sz="2" w:space="0" w:color="000080"/>
      </w:pBdr>
      <w:shd w:val="clear" w:color="auto" w:fill="000080"/>
      <w:tabs>
        <w:tab w:val="left" w:pos="284"/>
        <w:tab w:val="left" w:pos="1418"/>
      </w:tabs>
      <w:spacing w:before="0" w:after="240" w:line="240" w:lineRule="auto"/>
      <w:ind w:left="284"/>
      <w:jc w:val="left"/>
      <w:outlineLvl w:val="9"/>
    </w:pPr>
    <w:rPr>
      <w:b/>
      <w:bCs/>
      <w:caps w:val="0"/>
      <w:color w:val="FFFFFF"/>
      <w:kern w:val="28"/>
      <w:sz w:val="28"/>
      <w:szCs w:val="20"/>
    </w:rPr>
  </w:style>
  <w:style w:type="paragraph" w:styleId="BodyText3">
    <w:name w:val="Body Text 3"/>
    <w:basedOn w:val="Normal"/>
    <w:link w:val="BodyText3Char"/>
    <w:rsid w:val="00FA3C11"/>
    <w:pPr>
      <w:widowControl w:val="0"/>
      <w:spacing w:after="120" w:line="240" w:lineRule="auto"/>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FA3C11"/>
    <w:rPr>
      <w:rFonts w:ascii="Times New Roman" w:eastAsia="Times New Roman" w:hAnsi="Times New Roman"/>
      <w:sz w:val="16"/>
      <w:szCs w:val="16"/>
      <w:lang w:eastAsia="en-GB"/>
    </w:rPr>
  </w:style>
  <w:style w:type="paragraph" w:customStyle="1" w:styleId="CM63">
    <w:name w:val="CM63"/>
    <w:basedOn w:val="Default"/>
    <w:next w:val="Default"/>
    <w:rsid w:val="00FA3C11"/>
    <w:pPr>
      <w:widowControl w:val="0"/>
      <w:spacing w:line="278" w:lineRule="atLeast"/>
    </w:pPr>
    <w:rPr>
      <w:rFonts w:eastAsia="Times New Roman" w:cs="Times New Roman"/>
      <w:color w:val="auto"/>
      <w:lang w:eastAsia="en-GB"/>
    </w:rPr>
  </w:style>
  <w:style w:type="paragraph" w:styleId="Caption">
    <w:name w:val="caption"/>
    <w:basedOn w:val="Normal"/>
    <w:next w:val="Normal"/>
    <w:qFormat/>
    <w:rsid w:val="00FA3C11"/>
    <w:pPr>
      <w:widowControl w:val="0"/>
      <w:spacing w:before="120" w:after="120" w:line="240" w:lineRule="auto"/>
    </w:pPr>
    <w:rPr>
      <w:rFonts w:ascii="Courier" w:eastAsia="Times New Roman" w:hAnsi="Courier" w:cs="Times New Roman"/>
      <w:b/>
      <w:snapToGrid w:val="0"/>
      <w:sz w:val="24"/>
      <w:szCs w:val="20"/>
      <w:lang w:val="en-US"/>
    </w:rPr>
  </w:style>
  <w:style w:type="paragraph" w:styleId="Signature">
    <w:name w:val="Signature"/>
    <w:basedOn w:val="Normal"/>
    <w:link w:val="SignatureChar"/>
    <w:rsid w:val="00FA3C11"/>
    <w:pPr>
      <w:spacing w:after="0" w:line="240" w:lineRule="auto"/>
      <w:ind w:left="4252"/>
    </w:pPr>
    <w:rPr>
      <w:rFonts w:eastAsia="Times New Roman" w:cs="Times New Roman"/>
      <w:sz w:val="24"/>
      <w:szCs w:val="20"/>
    </w:rPr>
  </w:style>
  <w:style w:type="character" w:customStyle="1" w:styleId="SignatureChar">
    <w:name w:val="Signature Char"/>
    <w:basedOn w:val="DefaultParagraphFont"/>
    <w:link w:val="Signature"/>
    <w:rsid w:val="00FA3C11"/>
    <w:rPr>
      <w:rFonts w:eastAsia="Times New Roman" w:cs="Times New Roman"/>
      <w:sz w:val="24"/>
      <w:szCs w:val="20"/>
    </w:rPr>
  </w:style>
  <w:style w:type="paragraph" w:styleId="DocumentMap">
    <w:name w:val="Document Map"/>
    <w:basedOn w:val="Normal"/>
    <w:link w:val="DocumentMapChar"/>
    <w:rsid w:val="00FA3C11"/>
    <w:pPr>
      <w:widowControl w:val="0"/>
      <w:shd w:val="clear" w:color="auto" w:fill="000080"/>
      <w:spacing w:after="0" w:line="240" w:lineRule="auto"/>
    </w:pPr>
    <w:rPr>
      <w:rFonts w:ascii="Tahoma" w:eastAsia="Times New Roman" w:hAnsi="Tahoma" w:cs="Times New Roman"/>
      <w:snapToGrid w:val="0"/>
      <w:sz w:val="24"/>
      <w:szCs w:val="20"/>
      <w:lang w:val="en-US"/>
    </w:rPr>
  </w:style>
  <w:style w:type="character" w:customStyle="1" w:styleId="DocumentMapChar">
    <w:name w:val="Document Map Char"/>
    <w:basedOn w:val="DefaultParagraphFont"/>
    <w:link w:val="DocumentMap"/>
    <w:rsid w:val="00FA3C11"/>
    <w:rPr>
      <w:rFonts w:ascii="Tahoma" w:eastAsia="Times New Roman" w:hAnsi="Tahoma" w:cs="Times New Roman"/>
      <w:snapToGrid w:val="0"/>
      <w:sz w:val="24"/>
      <w:szCs w:val="20"/>
      <w:shd w:val="clear" w:color="auto" w:fill="000080"/>
      <w:lang w:val="en-US"/>
    </w:rPr>
  </w:style>
  <w:style w:type="paragraph" w:customStyle="1" w:styleId="CM108">
    <w:name w:val="CM108"/>
    <w:basedOn w:val="Default"/>
    <w:next w:val="Default"/>
    <w:rsid w:val="00FA3C11"/>
    <w:pPr>
      <w:widowControl w:val="0"/>
      <w:spacing w:after="4523"/>
    </w:pPr>
    <w:rPr>
      <w:rFonts w:eastAsia="Times New Roman" w:cs="Times New Roman"/>
      <w:color w:val="auto"/>
      <w:lang w:eastAsia="en-GB"/>
    </w:rPr>
  </w:style>
  <w:style w:type="paragraph" w:customStyle="1" w:styleId="CM112">
    <w:name w:val="CM112"/>
    <w:basedOn w:val="Default"/>
    <w:next w:val="Default"/>
    <w:rsid w:val="00FA3C11"/>
    <w:pPr>
      <w:widowControl w:val="0"/>
      <w:spacing w:after="820"/>
    </w:pPr>
    <w:rPr>
      <w:rFonts w:eastAsia="Times New Roman" w:cs="Times New Roman"/>
      <w:color w:val="auto"/>
      <w:lang w:eastAsia="en-GB"/>
    </w:rPr>
  </w:style>
  <w:style w:type="paragraph" w:customStyle="1" w:styleId="CM73">
    <w:name w:val="CM73"/>
    <w:basedOn w:val="Default"/>
    <w:next w:val="Default"/>
    <w:rsid w:val="00FA3C11"/>
    <w:pPr>
      <w:widowControl w:val="0"/>
    </w:pPr>
    <w:rPr>
      <w:rFonts w:eastAsia="Times New Roman" w:cs="Times New Roman"/>
      <w:color w:val="auto"/>
      <w:lang w:eastAsia="en-GB"/>
    </w:rPr>
  </w:style>
  <w:style w:type="paragraph" w:customStyle="1" w:styleId="CM144">
    <w:name w:val="CM144"/>
    <w:basedOn w:val="Default"/>
    <w:next w:val="Default"/>
    <w:rsid w:val="00FA3C11"/>
    <w:pPr>
      <w:widowControl w:val="0"/>
      <w:spacing w:after="908"/>
    </w:pPr>
    <w:rPr>
      <w:rFonts w:eastAsia="Times New Roman" w:cs="Times New Roman"/>
      <w:color w:val="auto"/>
      <w:lang w:eastAsia="en-GB"/>
    </w:rPr>
  </w:style>
  <w:style w:type="paragraph" w:customStyle="1" w:styleId="CM115">
    <w:name w:val="CM115"/>
    <w:basedOn w:val="Default"/>
    <w:next w:val="Default"/>
    <w:rsid w:val="00FA3C11"/>
    <w:pPr>
      <w:widowControl w:val="0"/>
      <w:spacing w:after="1110"/>
    </w:pPr>
    <w:rPr>
      <w:rFonts w:eastAsia="Times New Roman" w:cs="Times New Roman"/>
      <w:color w:val="auto"/>
      <w:lang w:eastAsia="en-GB"/>
    </w:rPr>
  </w:style>
  <w:style w:type="paragraph" w:customStyle="1" w:styleId="CM107">
    <w:name w:val="CM107"/>
    <w:basedOn w:val="Default"/>
    <w:next w:val="Default"/>
    <w:rsid w:val="00FA3C11"/>
    <w:pPr>
      <w:widowControl w:val="0"/>
      <w:spacing w:after="955"/>
    </w:pPr>
    <w:rPr>
      <w:rFonts w:eastAsia="Times New Roman" w:cs="Times New Roman"/>
      <w:color w:val="auto"/>
      <w:lang w:eastAsia="en-GB"/>
    </w:rPr>
  </w:style>
  <w:style w:type="paragraph" w:customStyle="1" w:styleId="CM121">
    <w:name w:val="CM121"/>
    <w:basedOn w:val="Default"/>
    <w:next w:val="Default"/>
    <w:rsid w:val="00FA3C11"/>
    <w:pPr>
      <w:widowControl w:val="0"/>
      <w:spacing w:after="765"/>
    </w:pPr>
    <w:rPr>
      <w:rFonts w:eastAsia="Times New Roman" w:cs="Times New Roman"/>
      <w:color w:val="auto"/>
      <w:lang w:eastAsia="en-GB"/>
    </w:rPr>
  </w:style>
  <w:style w:type="paragraph" w:customStyle="1" w:styleId="CM7">
    <w:name w:val="CM7"/>
    <w:basedOn w:val="Default"/>
    <w:next w:val="Default"/>
    <w:rsid w:val="00FA3C11"/>
    <w:pPr>
      <w:widowControl w:val="0"/>
      <w:spacing w:line="276" w:lineRule="atLeast"/>
    </w:pPr>
    <w:rPr>
      <w:rFonts w:eastAsia="Times New Roman" w:cs="Times New Roman"/>
      <w:color w:val="auto"/>
      <w:lang w:eastAsia="en-GB"/>
    </w:rPr>
  </w:style>
  <w:style w:type="paragraph" w:customStyle="1" w:styleId="CM32">
    <w:name w:val="CM32"/>
    <w:basedOn w:val="Default"/>
    <w:next w:val="Default"/>
    <w:rsid w:val="00FA3C11"/>
    <w:pPr>
      <w:widowControl w:val="0"/>
      <w:spacing w:line="278" w:lineRule="atLeast"/>
    </w:pPr>
    <w:rPr>
      <w:rFonts w:eastAsia="Times New Roman" w:cs="Times New Roman"/>
      <w:color w:val="auto"/>
      <w:lang w:eastAsia="en-GB"/>
    </w:rPr>
  </w:style>
  <w:style w:type="paragraph" w:customStyle="1" w:styleId="CM58">
    <w:name w:val="CM58"/>
    <w:basedOn w:val="Default"/>
    <w:next w:val="Default"/>
    <w:rsid w:val="00FA3C11"/>
    <w:pPr>
      <w:widowControl w:val="0"/>
      <w:spacing w:line="278" w:lineRule="atLeast"/>
    </w:pPr>
    <w:rPr>
      <w:rFonts w:eastAsia="Times New Roman" w:cs="Times New Roman"/>
      <w:color w:val="auto"/>
      <w:lang w:eastAsia="en-GB"/>
    </w:rPr>
  </w:style>
  <w:style w:type="paragraph" w:customStyle="1" w:styleId="CM90">
    <w:name w:val="CM90"/>
    <w:basedOn w:val="Default"/>
    <w:next w:val="Default"/>
    <w:rsid w:val="00FA3C11"/>
    <w:pPr>
      <w:widowControl w:val="0"/>
    </w:pPr>
    <w:rPr>
      <w:rFonts w:eastAsia="Times New Roman" w:cs="Times New Roman"/>
      <w:color w:val="auto"/>
      <w:lang w:eastAsia="en-GB"/>
    </w:rPr>
  </w:style>
  <w:style w:type="paragraph" w:customStyle="1" w:styleId="CM91">
    <w:name w:val="CM91"/>
    <w:basedOn w:val="Default"/>
    <w:next w:val="Default"/>
    <w:rsid w:val="00FA3C11"/>
    <w:pPr>
      <w:widowControl w:val="0"/>
    </w:pPr>
    <w:rPr>
      <w:rFonts w:eastAsia="Times New Roman" w:cs="Times New Roman"/>
      <w:color w:val="auto"/>
      <w:lang w:eastAsia="en-GB"/>
    </w:rPr>
  </w:style>
  <w:style w:type="paragraph" w:customStyle="1" w:styleId="CM92">
    <w:name w:val="CM92"/>
    <w:basedOn w:val="Default"/>
    <w:next w:val="Default"/>
    <w:rsid w:val="00FA3C11"/>
    <w:pPr>
      <w:widowControl w:val="0"/>
      <w:spacing w:line="278" w:lineRule="atLeast"/>
    </w:pPr>
    <w:rPr>
      <w:rFonts w:eastAsia="Times New Roman" w:cs="Times New Roman"/>
      <w:color w:val="auto"/>
      <w:lang w:eastAsia="en-GB"/>
    </w:rPr>
  </w:style>
  <w:style w:type="paragraph" w:customStyle="1" w:styleId="CM93">
    <w:name w:val="CM93"/>
    <w:basedOn w:val="Default"/>
    <w:next w:val="Default"/>
    <w:rsid w:val="00FA3C11"/>
    <w:pPr>
      <w:widowControl w:val="0"/>
      <w:spacing w:line="278" w:lineRule="atLeast"/>
    </w:pPr>
    <w:rPr>
      <w:rFonts w:eastAsia="Times New Roman" w:cs="Times New Roman"/>
      <w:color w:val="auto"/>
      <w:lang w:eastAsia="en-GB"/>
    </w:rPr>
  </w:style>
  <w:style w:type="paragraph" w:customStyle="1" w:styleId="text">
    <w:name w:val="text"/>
    <w:basedOn w:val="Normal"/>
    <w:rsid w:val="00FA3C11"/>
    <w:pPr>
      <w:spacing w:after="240" w:line="240" w:lineRule="auto"/>
      <w:jc w:val="both"/>
    </w:pPr>
    <w:rPr>
      <w:rFonts w:eastAsia="Times New Roman" w:cs="Times New Roman"/>
      <w:sz w:val="21"/>
      <w:szCs w:val="20"/>
    </w:rPr>
  </w:style>
  <w:style w:type="paragraph" w:customStyle="1" w:styleId="Para11">
    <w:name w:val="Para 11"/>
    <w:basedOn w:val="Normal"/>
    <w:rsid w:val="00FA3C11"/>
    <w:pPr>
      <w:tabs>
        <w:tab w:val="left" w:pos="284"/>
        <w:tab w:val="left" w:pos="425"/>
        <w:tab w:val="left" w:pos="567"/>
        <w:tab w:val="left" w:pos="851"/>
        <w:tab w:val="left" w:pos="1701"/>
        <w:tab w:val="left" w:pos="1985"/>
        <w:tab w:val="left" w:pos="2268"/>
        <w:tab w:val="left" w:pos="2552"/>
        <w:tab w:val="left" w:pos="2835"/>
        <w:tab w:val="left" w:pos="3119"/>
        <w:tab w:val="left" w:pos="3402"/>
        <w:tab w:val="left" w:pos="12758"/>
      </w:tabs>
      <w:spacing w:after="240" w:line="240" w:lineRule="auto"/>
    </w:pPr>
    <w:rPr>
      <w:rFonts w:ascii="Garamond" w:eastAsia="Times New Roman" w:hAnsi="Garamond" w:cs="Times New Roman"/>
      <w:szCs w:val="20"/>
    </w:rPr>
  </w:style>
  <w:style w:type="character" w:customStyle="1" w:styleId="NormalChar">
    <w:name w:val="[Normal] Char"/>
    <w:rsid w:val="00FA3C11"/>
    <w:rPr>
      <w:rFonts w:ascii="Arial" w:eastAsia="Arial" w:hAnsi="Arial" w:cs="Arial"/>
      <w:sz w:val="24"/>
      <w:lang w:val="en-GB" w:eastAsia="en-GB" w:bidi="ar-SA"/>
    </w:rPr>
  </w:style>
  <w:style w:type="paragraph" w:customStyle="1" w:styleId="Normal1">
    <w:name w:val="Normal+1"/>
    <w:basedOn w:val="Default"/>
    <w:next w:val="Default"/>
    <w:uiPriority w:val="99"/>
    <w:rsid w:val="00FA3C11"/>
    <w:rPr>
      <w:rFonts w:ascii="Times New Roman" w:eastAsia="Arial" w:hAnsi="Times New Roman" w:cs="Times New Roman"/>
      <w:color w:val="auto"/>
      <w:lang w:eastAsia="en-GB"/>
    </w:rPr>
  </w:style>
  <w:style w:type="character" w:customStyle="1" w:styleId="st1">
    <w:name w:val="st1"/>
    <w:rsid w:val="00FA3C11"/>
  </w:style>
  <w:style w:type="table" w:customStyle="1" w:styleId="TableGrid1111">
    <w:name w:val="Table Grid1111"/>
    <w:basedOn w:val="TableNormal"/>
    <w:next w:val="TableGrid"/>
    <w:rsid w:val="00FA3C11"/>
    <w:pPr>
      <w:spacing w:after="0" w:line="240" w:lineRule="auto"/>
    </w:pPr>
    <w:rPr>
      <w:rFonts w:eastAsia="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A3C11"/>
    <w:pPr>
      <w:spacing w:after="0" w:line="240" w:lineRule="auto"/>
    </w:pPr>
  </w:style>
  <w:style w:type="paragraph" w:styleId="Subtitle">
    <w:name w:val="Subtitle"/>
    <w:basedOn w:val="Normal"/>
    <w:next w:val="Normal"/>
    <w:link w:val="SubtitleChar"/>
    <w:qFormat/>
    <w:rsid w:val="00FA3C11"/>
    <w:pPr>
      <w:numPr>
        <w:ilvl w:val="1"/>
      </w:numPr>
    </w:pPr>
    <w:rPr>
      <w:rFonts w:ascii="Cambria" w:eastAsia="Times New Roman" w:hAnsi="Cambria" w:cs="Times New Roman"/>
      <w:i/>
      <w:iCs/>
      <w:color w:val="4F81BD"/>
      <w:spacing w:val="15"/>
      <w:sz w:val="24"/>
      <w:szCs w:val="24"/>
    </w:rPr>
  </w:style>
  <w:style w:type="character" w:customStyle="1" w:styleId="SubtitleChar1">
    <w:name w:val="Subtitle Char1"/>
    <w:basedOn w:val="DefaultParagraphFont"/>
    <w:uiPriority w:val="11"/>
    <w:rsid w:val="00FA3C11"/>
    <w:rPr>
      <w:rFonts w:asciiTheme="majorHAnsi" w:eastAsiaTheme="majorEastAsia" w:hAnsiTheme="majorHAnsi" w:cstheme="majorBidi"/>
      <w:i/>
      <w:iCs/>
      <w:color w:val="5B9BD5" w:themeColor="accent1"/>
      <w:spacing w:val="15"/>
      <w:sz w:val="24"/>
      <w:szCs w:val="24"/>
    </w:rPr>
  </w:style>
  <w:style w:type="character" w:customStyle="1" w:styleId="shorttext">
    <w:name w:val="short_text"/>
    <w:basedOn w:val="DefaultParagraphFont"/>
    <w:rsid w:val="005617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17015">
      <w:bodyDiv w:val="1"/>
      <w:marLeft w:val="0"/>
      <w:marRight w:val="0"/>
      <w:marTop w:val="0"/>
      <w:marBottom w:val="0"/>
      <w:divBdr>
        <w:top w:val="none" w:sz="0" w:space="0" w:color="auto"/>
        <w:left w:val="none" w:sz="0" w:space="0" w:color="auto"/>
        <w:bottom w:val="none" w:sz="0" w:space="0" w:color="auto"/>
        <w:right w:val="none" w:sz="0" w:space="0" w:color="auto"/>
      </w:divBdr>
    </w:div>
    <w:div w:id="199972374">
      <w:bodyDiv w:val="1"/>
      <w:marLeft w:val="0"/>
      <w:marRight w:val="0"/>
      <w:marTop w:val="0"/>
      <w:marBottom w:val="0"/>
      <w:divBdr>
        <w:top w:val="none" w:sz="0" w:space="0" w:color="auto"/>
        <w:left w:val="none" w:sz="0" w:space="0" w:color="auto"/>
        <w:bottom w:val="none" w:sz="0" w:space="0" w:color="auto"/>
        <w:right w:val="none" w:sz="0" w:space="0" w:color="auto"/>
      </w:divBdr>
    </w:div>
    <w:div w:id="217015909">
      <w:bodyDiv w:val="1"/>
      <w:marLeft w:val="0"/>
      <w:marRight w:val="0"/>
      <w:marTop w:val="0"/>
      <w:marBottom w:val="0"/>
      <w:divBdr>
        <w:top w:val="none" w:sz="0" w:space="0" w:color="auto"/>
        <w:left w:val="none" w:sz="0" w:space="0" w:color="auto"/>
        <w:bottom w:val="none" w:sz="0" w:space="0" w:color="auto"/>
        <w:right w:val="none" w:sz="0" w:space="0" w:color="auto"/>
      </w:divBdr>
    </w:div>
    <w:div w:id="285815420">
      <w:bodyDiv w:val="1"/>
      <w:marLeft w:val="0"/>
      <w:marRight w:val="0"/>
      <w:marTop w:val="0"/>
      <w:marBottom w:val="0"/>
      <w:divBdr>
        <w:top w:val="none" w:sz="0" w:space="0" w:color="auto"/>
        <w:left w:val="none" w:sz="0" w:space="0" w:color="auto"/>
        <w:bottom w:val="none" w:sz="0" w:space="0" w:color="auto"/>
        <w:right w:val="none" w:sz="0" w:space="0" w:color="auto"/>
      </w:divBdr>
    </w:div>
    <w:div w:id="401218393">
      <w:bodyDiv w:val="1"/>
      <w:marLeft w:val="0"/>
      <w:marRight w:val="0"/>
      <w:marTop w:val="0"/>
      <w:marBottom w:val="0"/>
      <w:divBdr>
        <w:top w:val="none" w:sz="0" w:space="0" w:color="auto"/>
        <w:left w:val="none" w:sz="0" w:space="0" w:color="auto"/>
        <w:bottom w:val="none" w:sz="0" w:space="0" w:color="auto"/>
        <w:right w:val="none" w:sz="0" w:space="0" w:color="auto"/>
      </w:divBdr>
    </w:div>
    <w:div w:id="415135653">
      <w:bodyDiv w:val="1"/>
      <w:marLeft w:val="0"/>
      <w:marRight w:val="0"/>
      <w:marTop w:val="0"/>
      <w:marBottom w:val="0"/>
      <w:divBdr>
        <w:top w:val="none" w:sz="0" w:space="0" w:color="auto"/>
        <w:left w:val="none" w:sz="0" w:space="0" w:color="auto"/>
        <w:bottom w:val="none" w:sz="0" w:space="0" w:color="auto"/>
        <w:right w:val="none" w:sz="0" w:space="0" w:color="auto"/>
      </w:divBdr>
    </w:div>
    <w:div w:id="421806085">
      <w:bodyDiv w:val="1"/>
      <w:marLeft w:val="0"/>
      <w:marRight w:val="0"/>
      <w:marTop w:val="0"/>
      <w:marBottom w:val="0"/>
      <w:divBdr>
        <w:top w:val="none" w:sz="0" w:space="0" w:color="auto"/>
        <w:left w:val="none" w:sz="0" w:space="0" w:color="auto"/>
        <w:bottom w:val="none" w:sz="0" w:space="0" w:color="auto"/>
        <w:right w:val="none" w:sz="0" w:space="0" w:color="auto"/>
      </w:divBdr>
    </w:div>
    <w:div w:id="463498678">
      <w:bodyDiv w:val="1"/>
      <w:marLeft w:val="0"/>
      <w:marRight w:val="0"/>
      <w:marTop w:val="0"/>
      <w:marBottom w:val="0"/>
      <w:divBdr>
        <w:top w:val="none" w:sz="0" w:space="0" w:color="auto"/>
        <w:left w:val="none" w:sz="0" w:space="0" w:color="auto"/>
        <w:bottom w:val="none" w:sz="0" w:space="0" w:color="auto"/>
        <w:right w:val="none" w:sz="0" w:space="0" w:color="auto"/>
      </w:divBdr>
    </w:div>
    <w:div w:id="522862175">
      <w:bodyDiv w:val="1"/>
      <w:marLeft w:val="0"/>
      <w:marRight w:val="0"/>
      <w:marTop w:val="0"/>
      <w:marBottom w:val="0"/>
      <w:divBdr>
        <w:top w:val="none" w:sz="0" w:space="0" w:color="auto"/>
        <w:left w:val="none" w:sz="0" w:space="0" w:color="auto"/>
        <w:bottom w:val="none" w:sz="0" w:space="0" w:color="auto"/>
        <w:right w:val="none" w:sz="0" w:space="0" w:color="auto"/>
      </w:divBdr>
    </w:div>
    <w:div w:id="658461457">
      <w:bodyDiv w:val="1"/>
      <w:marLeft w:val="0"/>
      <w:marRight w:val="0"/>
      <w:marTop w:val="0"/>
      <w:marBottom w:val="0"/>
      <w:divBdr>
        <w:top w:val="none" w:sz="0" w:space="0" w:color="auto"/>
        <w:left w:val="none" w:sz="0" w:space="0" w:color="auto"/>
        <w:bottom w:val="none" w:sz="0" w:space="0" w:color="auto"/>
        <w:right w:val="none" w:sz="0" w:space="0" w:color="auto"/>
      </w:divBdr>
    </w:div>
    <w:div w:id="713236387">
      <w:bodyDiv w:val="1"/>
      <w:marLeft w:val="0"/>
      <w:marRight w:val="0"/>
      <w:marTop w:val="0"/>
      <w:marBottom w:val="0"/>
      <w:divBdr>
        <w:top w:val="none" w:sz="0" w:space="0" w:color="auto"/>
        <w:left w:val="none" w:sz="0" w:space="0" w:color="auto"/>
        <w:bottom w:val="none" w:sz="0" w:space="0" w:color="auto"/>
        <w:right w:val="none" w:sz="0" w:space="0" w:color="auto"/>
      </w:divBdr>
    </w:div>
    <w:div w:id="785587763">
      <w:bodyDiv w:val="1"/>
      <w:marLeft w:val="0"/>
      <w:marRight w:val="0"/>
      <w:marTop w:val="0"/>
      <w:marBottom w:val="0"/>
      <w:divBdr>
        <w:top w:val="none" w:sz="0" w:space="0" w:color="auto"/>
        <w:left w:val="none" w:sz="0" w:space="0" w:color="auto"/>
        <w:bottom w:val="none" w:sz="0" w:space="0" w:color="auto"/>
        <w:right w:val="none" w:sz="0" w:space="0" w:color="auto"/>
      </w:divBdr>
    </w:div>
    <w:div w:id="817188858">
      <w:bodyDiv w:val="1"/>
      <w:marLeft w:val="0"/>
      <w:marRight w:val="0"/>
      <w:marTop w:val="0"/>
      <w:marBottom w:val="0"/>
      <w:divBdr>
        <w:top w:val="none" w:sz="0" w:space="0" w:color="auto"/>
        <w:left w:val="none" w:sz="0" w:space="0" w:color="auto"/>
        <w:bottom w:val="none" w:sz="0" w:space="0" w:color="auto"/>
        <w:right w:val="none" w:sz="0" w:space="0" w:color="auto"/>
      </w:divBdr>
    </w:div>
    <w:div w:id="934172257">
      <w:bodyDiv w:val="1"/>
      <w:marLeft w:val="0"/>
      <w:marRight w:val="0"/>
      <w:marTop w:val="0"/>
      <w:marBottom w:val="0"/>
      <w:divBdr>
        <w:top w:val="none" w:sz="0" w:space="0" w:color="auto"/>
        <w:left w:val="none" w:sz="0" w:space="0" w:color="auto"/>
        <w:bottom w:val="none" w:sz="0" w:space="0" w:color="auto"/>
        <w:right w:val="none" w:sz="0" w:space="0" w:color="auto"/>
      </w:divBdr>
    </w:div>
    <w:div w:id="936063683">
      <w:bodyDiv w:val="1"/>
      <w:marLeft w:val="0"/>
      <w:marRight w:val="0"/>
      <w:marTop w:val="0"/>
      <w:marBottom w:val="0"/>
      <w:divBdr>
        <w:top w:val="none" w:sz="0" w:space="0" w:color="auto"/>
        <w:left w:val="none" w:sz="0" w:space="0" w:color="auto"/>
        <w:bottom w:val="none" w:sz="0" w:space="0" w:color="auto"/>
        <w:right w:val="none" w:sz="0" w:space="0" w:color="auto"/>
      </w:divBdr>
    </w:div>
    <w:div w:id="1009260161">
      <w:bodyDiv w:val="1"/>
      <w:marLeft w:val="0"/>
      <w:marRight w:val="0"/>
      <w:marTop w:val="0"/>
      <w:marBottom w:val="0"/>
      <w:divBdr>
        <w:top w:val="none" w:sz="0" w:space="0" w:color="auto"/>
        <w:left w:val="none" w:sz="0" w:space="0" w:color="auto"/>
        <w:bottom w:val="none" w:sz="0" w:space="0" w:color="auto"/>
        <w:right w:val="none" w:sz="0" w:space="0" w:color="auto"/>
      </w:divBdr>
    </w:div>
    <w:div w:id="1065301903">
      <w:bodyDiv w:val="1"/>
      <w:marLeft w:val="0"/>
      <w:marRight w:val="0"/>
      <w:marTop w:val="0"/>
      <w:marBottom w:val="0"/>
      <w:divBdr>
        <w:top w:val="none" w:sz="0" w:space="0" w:color="auto"/>
        <w:left w:val="none" w:sz="0" w:space="0" w:color="auto"/>
        <w:bottom w:val="none" w:sz="0" w:space="0" w:color="auto"/>
        <w:right w:val="none" w:sz="0" w:space="0" w:color="auto"/>
      </w:divBdr>
    </w:div>
    <w:div w:id="1474902797">
      <w:bodyDiv w:val="1"/>
      <w:marLeft w:val="0"/>
      <w:marRight w:val="0"/>
      <w:marTop w:val="0"/>
      <w:marBottom w:val="0"/>
      <w:divBdr>
        <w:top w:val="none" w:sz="0" w:space="0" w:color="auto"/>
        <w:left w:val="none" w:sz="0" w:space="0" w:color="auto"/>
        <w:bottom w:val="none" w:sz="0" w:space="0" w:color="auto"/>
        <w:right w:val="none" w:sz="0" w:space="0" w:color="auto"/>
      </w:divBdr>
    </w:div>
    <w:div w:id="1529872787">
      <w:bodyDiv w:val="1"/>
      <w:marLeft w:val="0"/>
      <w:marRight w:val="0"/>
      <w:marTop w:val="0"/>
      <w:marBottom w:val="0"/>
      <w:divBdr>
        <w:top w:val="none" w:sz="0" w:space="0" w:color="auto"/>
        <w:left w:val="none" w:sz="0" w:space="0" w:color="auto"/>
        <w:bottom w:val="none" w:sz="0" w:space="0" w:color="auto"/>
        <w:right w:val="none" w:sz="0" w:space="0" w:color="auto"/>
      </w:divBdr>
    </w:div>
    <w:div w:id="1548101260">
      <w:bodyDiv w:val="1"/>
      <w:marLeft w:val="0"/>
      <w:marRight w:val="0"/>
      <w:marTop w:val="0"/>
      <w:marBottom w:val="0"/>
      <w:divBdr>
        <w:top w:val="none" w:sz="0" w:space="0" w:color="auto"/>
        <w:left w:val="none" w:sz="0" w:space="0" w:color="auto"/>
        <w:bottom w:val="none" w:sz="0" w:space="0" w:color="auto"/>
        <w:right w:val="none" w:sz="0" w:space="0" w:color="auto"/>
      </w:divBdr>
    </w:div>
    <w:div w:id="1559394119">
      <w:bodyDiv w:val="1"/>
      <w:marLeft w:val="0"/>
      <w:marRight w:val="0"/>
      <w:marTop w:val="0"/>
      <w:marBottom w:val="0"/>
      <w:divBdr>
        <w:top w:val="none" w:sz="0" w:space="0" w:color="auto"/>
        <w:left w:val="none" w:sz="0" w:space="0" w:color="auto"/>
        <w:bottom w:val="none" w:sz="0" w:space="0" w:color="auto"/>
        <w:right w:val="none" w:sz="0" w:space="0" w:color="auto"/>
      </w:divBdr>
    </w:div>
    <w:div w:id="1620724025">
      <w:bodyDiv w:val="1"/>
      <w:marLeft w:val="0"/>
      <w:marRight w:val="0"/>
      <w:marTop w:val="0"/>
      <w:marBottom w:val="0"/>
      <w:divBdr>
        <w:top w:val="none" w:sz="0" w:space="0" w:color="auto"/>
        <w:left w:val="none" w:sz="0" w:space="0" w:color="auto"/>
        <w:bottom w:val="none" w:sz="0" w:space="0" w:color="auto"/>
        <w:right w:val="none" w:sz="0" w:space="0" w:color="auto"/>
      </w:divBdr>
    </w:div>
    <w:div w:id="1709840130">
      <w:bodyDiv w:val="1"/>
      <w:marLeft w:val="0"/>
      <w:marRight w:val="0"/>
      <w:marTop w:val="0"/>
      <w:marBottom w:val="0"/>
      <w:divBdr>
        <w:top w:val="none" w:sz="0" w:space="0" w:color="auto"/>
        <w:left w:val="none" w:sz="0" w:space="0" w:color="auto"/>
        <w:bottom w:val="none" w:sz="0" w:space="0" w:color="auto"/>
        <w:right w:val="none" w:sz="0" w:space="0" w:color="auto"/>
      </w:divBdr>
    </w:div>
    <w:div w:id="1835291279">
      <w:bodyDiv w:val="1"/>
      <w:marLeft w:val="0"/>
      <w:marRight w:val="0"/>
      <w:marTop w:val="0"/>
      <w:marBottom w:val="0"/>
      <w:divBdr>
        <w:top w:val="none" w:sz="0" w:space="0" w:color="auto"/>
        <w:left w:val="none" w:sz="0" w:space="0" w:color="auto"/>
        <w:bottom w:val="none" w:sz="0" w:space="0" w:color="auto"/>
        <w:right w:val="none" w:sz="0" w:space="0" w:color="auto"/>
      </w:divBdr>
    </w:div>
    <w:div w:id="1844582756">
      <w:bodyDiv w:val="1"/>
      <w:marLeft w:val="0"/>
      <w:marRight w:val="0"/>
      <w:marTop w:val="0"/>
      <w:marBottom w:val="0"/>
      <w:divBdr>
        <w:top w:val="none" w:sz="0" w:space="0" w:color="auto"/>
        <w:left w:val="none" w:sz="0" w:space="0" w:color="auto"/>
        <w:bottom w:val="none" w:sz="0" w:space="0" w:color="auto"/>
        <w:right w:val="none" w:sz="0" w:space="0" w:color="auto"/>
      </w:divBdr>
    </w:div>
    <w:div w:id="1905215118">
      <w:bodyDiv w:val="1"/>
      <w:marLeft w:val="0"/>
      <w:marRight w:val="0"/>
      <w:marTop w:val="0"/>
      <w:marBottom w:val="0"/>
      <w:divBdr>
        <w:top w:val="none" w:sz="0" w:space="0" w:color="auto"/>
        <w:left w:val="none" w:sz="0" w:space="0" w:color="auto"/>
        <w:bottom w:val="none" w:sz="0" w:space="0" w:color="auto"/>
        <w:right w:val="none" w:sz="0" w:space="0" w:color="auto"/>
      </w:divBdr>
    </w:div>
    <w:div w:id="1923448038">
      <w:bodyDiv w:val="1"/>
      <w:marLeft w:val="0"/>
      <w:marRight w:val="0"/>
      <w:marTop w:val="0"/>
      <w:marBottom w:val="0"/>
      <w:divBdr>
        <w:top w:val="none" w:sz="0" w:space="0" w:color="auto"/>
        <w:left w:val="none" w:sz="0" w:space="0" w:color="auto"/>
        <w:bottom w:val="none" w:sz="0" w:space="0" w:color="auto"/>
        <w:right w:val="none" w:sz="0" w:space="0" w:color="auto"/>
      </w:divBdr>
    </w:div>
    <w:div w:id="2007979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EF8E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B865A-9F08-46F1-AF15-95C67885ECDB}">
  <ds:schemaRefs>
    <ds:schemaRef ds:uri="http://schemas.openxmlformats.org/officeDocument/2006/bibliography"/>
  </ds:schemaRefs>
</ds:datastoreItem>
</file>

<file path=customXml/itemProps2.xml><?xml version="1.0" encoding="utf-8"?>
<ds:datastoreItem xmlns:ds="http://schemas.openxmlformats.org/officeDocument/2006/customXml" ds:itemID="{BF536496-20A3-4B7E-AE6A-ECF78D201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D88D03FD.dotm</Template>
  <TotalTime>7</TotalTime>
  <Pages>19</Pages>
  <Words>3274</Words>
  <Characters>18664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Arup</Company>
  <LinksUpToDate>false</LinksUpToDate>
  <CharactersWithSpaces>21895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Adam Parbutt</dc:creator>
  <cp:lastModifiedBy>Kenneth, Helen</cp:lastModifiedBy>
  <cp:revision>5</cp:revision>
  <cp:lastPrinted>2018-07-19T07:10:00Z</cp:lastPrinted>
  <dcterms:created xsi:type="dcterms:W3CDTF">2018-08-29T13:14:00Z</dcterms:created>
  <dcterms:modified xsi:type="dcterms:W3CDTF">2018-09-11T10:08:00Z</dcterms:modified>
</cp:coreProperties>
</file>