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7065A5" w:rsidRPr="002149AF" w:rsidRDefault="007065A5"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1423C2B0" w:rsidR="007065A5" w:rsidRPr="002149AF" w:rsidRDefault="00097803" w:rsidP="005B26F3">
                            <w:pPr>
                              <w:rPr>
                                <w:b/>
                                <w:color w:val="FFFFFF" w:themeColor="background1"/>
                                <w:sz w:val="28"/>
                                <w:szCs w:val="28"/>
                              </w:rPr>
                            </w:pPr>
                            <w:r>
                              <w:rPr>
                                <w:b/>
                                <w:color w:val="FFFFFF" w:themeColor="background1"/>
                                <w:sz w:val="28"/>
                                <w:szCs w:val="28"/>
                              </w:rPr>
                              <w:t>RFQ158</w:t>
                            </w:r>
                          </w:p>
                          <w:p w14:paraId="3050930C" w14:textId="3619D122" w:rsidR="007065A5" w:rsidRPr="002149AF" w:rsidRDefault="00097803" w:rsidP="005B26F3">
                            <w:pPr>
                              <w:rPr>
                                <w:b/>
                                <w:color w:val="FFFFFF" w:themeColor="background1"/>
                                <w:sz w:val="28"/>
                                <w:szCs w:val="28"/>
                              </w:rPr>
                            </w:pPr>
                            <w:r>
                              <w:rPr>
                                <w:b/>
                                <w:color w:val="FFFFFF" w:themeColor="background1"/>
                                <w:sz w:val="28"/>
                                <w:szCs w:val="28"/>
                              </w:rPr>
                              <w:t>External Work</w:t>
                            </w:r>
                            <w:r w:rsidR="009F4F68">
                              <w:rPr>
                                <w:b/>
                                <w:color w:val="FFFFFF" w:themeColor="background1"/>
                                <w:sz w:val="28"/>
                                <w:szCs w:val="28"/>
                              </w:rPr>
                              <w:t xml:space="preserve"> 2020</w:t>
                            </w:r>
                          </w:p>
                          <w:p w14:paraId="5B1FB753" w14:textId="263CB076" w:rsidR="007065A5" w:rsidRPr="00F64C0E" w:rsidRDefault="00097803" w:rsidP="005B26F3">
                            <w:pPr>
                              <w:rPr>
                                <w:b/>
                                <w:color w:val="FFFFFF" w:themeColor="background1"/>
                                <w:sz w:val="32"/>
                              </w:rPr>
                            </w:pPr>
                            <w:r>
                              <w:rPr>
                                <w:b/>
                                <w:color w:val="FFFFFF" w:themeColor="background1"/>
                                <w:sz w:val="32"/>
                              </w:rPr>
                              <w:t>Issued 21</w:t>
                            </w:r>
                            <w:r w:rsidR="007065A5">
                              <w:rPr>
                                <w:b/>
                                <w:color w:val="FFFFFF" w:themeColor="background1"/>
                                <w:sz w:val="32"/>
                              </w:rPr>
                              <w:t>/0</w:t>
                            </w:r>
                            <w:r>
                              <w:rPr>
                                <w:b/>
                                <w:color w:val="FFFFFF" w:themeColor="background1"/>
                                <w:sz w:val="32"/>
                              </w:rPr>
                              <w:t>9</w:t>
                            </w:r>
                            <w:r w:rsidR="009F4F68">
                              <w:rPr>
                                <w:b/>
                                <w:color w:val="FFFFFF" w:themeColor="background1"/>
                                <w:sz w:val="3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7065A5" w:rsidRPr="002149AF" w:rsidRDefault="007065A5"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1423C2B0" w:rsidR="007065A5" w:rsidRPr="002149AF" w:rsidRDefault="00097803" w:rsidP="005B26F3">
                      <w:pPr>
                        <w:rPr>
                          <w:b/>
                          <w:color w:val="FFFFFF" w:themeColor="background1"/>
                          <w:sz w:val="28"/>
                          <w:szCs w:val="28"/>
                        </w:rPr>
                      </w:pPr>
                      <w:r>
                        <w:rPr>
                          <w:b/>
                          <w:color w:val="FFFFFF" w:themeColor="background1"/>
                          <w:sz w:val="28"/>
                          <w:szCs w:val="28"/>
                        </w:rPr>
                        <w:t>RFQ158</w:t>
                      </w:r>
                    </w:p>
                    <w:p w14:paraId="3050930C" w14:textId="3619D122" w:rsidR="007065A5" w:rsidRPr="002149AF" w:rsidRDefault="00097803" w:rsidP="005B26F3">
                      <w:pPr>
                        <w:rPr>
                          <w:b/>
                          <w:color w:val="FFFFFF" w:themeColor="background1"/>
                          <w:sz w:val="28"/>
                          <w:szCs w:val="28"/>
                        </w:rPr>
                      </w:pPr>
                      <w:r>
                        <w:rPr>
                          <w:b/>
                          <w:color w:val="FFFFFF" w:themeColor="background1"/>
                          <w:sz w:val="28"/>
                          <w:szCs w:val="28"/>
                        </w:rPr>
                        <w:t>External Work</w:t>
                      </w:r>
                      <w:r w:rsidR="009F4F68">
                        <w:rPr>
                          <w:b/>
                          <w:color w:val="FFFFFF" w:themeColor="background1"/>
                          <w:sz w:val="28"/>
                          <w:szCs w:val="28"/>
                        </w:rPr>
                        <w:t xml:space="preserve"> 2020</w:t>
                      </w:r>
                    </w:p>
                    <w:p w14:paraId="5B1FB753" w14:textId="263CB076" w:rsidR="007065A5" w:rsidRPr="00F64C0E" w:rsidRDefault="00097803" w:rsidP="005B26F3">
                      <w:pPr>
                        <w:rPr>
                          <w:b/>
                          <w:color w:val="FFFFFF" w:themeColor="background1"/>
                          <w:sz w:val="32"/>
                        </w:rPr>
                      </w:pPr>
                      <w:r>
                        <w:rPr>
                          <w:b/>
                          <w:color w:val="FFFFFF" w:themeColor="background1"/>
                          <w:sz w:val="32"/>
                        </w:rPr>
                        <w:t>Issued 21</w:t>
                      </w:r>
                      <w:r w:rsidR="007065A5">
                        <w:rPr>
                          <w:b/>
                          <w:color w:val="FFFFFF" w:themeColor="background1"/>
                          <w:sz w:val="32"/>
                        </w:rPr>
                        <w:t>/0</w:t>
                      </w:r>
                      <w:r>
                        <w:rPr>
                          <w:b/>
                          <w:color w:val="FFFFFF" w:themeColor="background1"/>
                          <w:sz w:val="32"/>
                        </w:rPr>
                        <w:t>9</w:t>
                      </w:r>
                      <w:r w:rsidR="009F4F68">
                        <w:rPr>
                          <w:b/>
                          <w:color w:val="FFFFFF" w:themeColor="background1"/>
                          <w:sz w:val="32"/>
                        </w:rPr>
                        <w:t>/2020</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4338295"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252F1E38" w14:textId="7E1D1158" w:rsidR="009A3F0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4338295" w:history="1">
            <w:r w:rsidR="009A3F0B" w:rsidRPr="00251FF9">
              <w:rPr>
                <w:rStyle w:val="Hyperlink"/>
                <w:noProof/>
              </w:rPr>
              <w:t>Table of Contents</w:t>
            </w:r>
            <w:r w:rsidR="009A3F0B">
              <w:rPr>
                <w:noProof/>
                <w:webHidden/>
              </w:rPr>
              <w:tab/>
            </w:r>
            <w:r w:rsidR="009A3F0B">
              <w:rPr>
                <w:noProof/>
                <w:webHidden/>
              </w:rPr>
              <w:fldChar w:fldCharType="begin"/>
            </w:r>
            <w:r w:rsidR="009A3F0B">
              <w:rPr>
                <w:noProof/>
                <w:webHidden/>
              </w:rPr>
              <w:instrText xml:space="preserve"> PAGEREF _Toc14338295 \h </w:instrText>
            </w:r>
            <w:r w:rsidR="009A3F0B">
              <w:rPr>
                <w:noProof/>
                <w:webHidden/>
              </w:rPr>
            </w:r>
            <w:r w:rsidR="009A3F0B">
              <w:rPr>
                <w:noProof/>
                <w:webHidden/>
              </w:rPr>
              <w:fldChar w:fldCharType="separate"/>
            </w:r>
            <w:r w:rsidR="009A3F0B">
              <w:rPr>
                <w:noProof/>
                <w:webHidden/>
              </w:rPr>
              <w:t>2</w:t>
            </w:r>
            <w:r w:rsidR="009A3F0B">
              <w:rPr>
                <w:noProof/>
                <w:webHidden/>
              </w:rPr>
              <w:fldChar w:fldCharType="end"/>
            </w:r>
          </w:hyperlink>
        </w:p>
        <w:p w14:paraId="1BA700AB" w14:textId="6B770B87" w:rsidR="009A3F0B" w:rsidRDefault="002C70BD">
          <w:pPr>
            <w:pStyle w:val="TOC1"/>
            <w:tabs>
              <w:tab w:val="right" w:leader="dot" w:pos="9010"/>
            </w:tabs>
            <w:rPr>
              <w:rFonts w:asciiTheme="minorHAnsi" w:hAnsiTheme="minorHAnsi"/>
              <w:noProof/>
              <w:sz w:val="22"/>
              <w:szCs w:val="22"/>
              <w:lang w:eastAsia="en-GB"/>
            </w:rPr>
          </w:pPr>
          <w:hyperlink w:anchor="_Toc14338296" w:history="1">
            <w:r w:rsidR="009A3F0B" w:rsidRPr="00251FF9">
              <w:rPr>
                <w:rStyle w:val="Hyperlink"/>
                <w:rFonts w:cs="Arial"/>
                <w:noProof/>
              </w:rPr>
              <w:t>Confidentiality Statement</w:t>
            </w:r>
            <w:r w:rsidR="009A3F0B">
              <w:rPr>
                <w:noProof/>
                <w:webHidden/>
              </w:rPr>
              <w:tab/>
            </w:r>
            <w:r w:rsidR="009A3F0B">
              <w:rPr>
                <w:noProof/>
                <w:webHidden/>
              </w:rPr>
              <w:fldChar w:fldCharType="begin"/>
            </w:r>
            <w:r w:rsidR="009A3F0B">
              <w:rPr>
                <w:noProof/>
                <w:webHidden/>
              </w:rPr>
              <w:instrText xml:space="preserve"> PAGEREF _Toc14338296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70D16E0B" w14:textId="34523246" w:rsidR="009A3F0B" w:rsidRDefault="002C70BD">
          <w:pPr>
            <w:pStyle w:val="TOC1"/>
            <w:tabs>
              <w:tab w:val="right" w:leader="dot" w:pos="9010"/>
            </w:tabs>
            <w:rPr>
              <w:rFonts w:asciiTheme="minorHAnsi" w:hAnsiTheme="minorHAnsi"/>
              <w:noProof/>
              <w:sz w:val="22"/>
              <w:szCs w:val="22"/>
              <w:lang w:eastAsia="en-GB"/>
            </w:rPr>
          </w:pPr>
          <w:hyperlink w:anchor="_Toc14338297" w:history="1">
            <w:r w:rsidR="009A3F0B" w:rsidRPr="00251FF9">
              <w:rPr>
                <w:rStyle w:val="Hyperlink"/>
                <w:rFonts w:cs="Arial"/>
                <w:noProof/>
              </w:rPr>
              <w:t>Open Procedure</w:t>
            </w:r>
            <w:r w:rsidR="009A3F0B">
              <w:rPr>
                <w:noProof/>
                <w:webHidden/>
              </w:rPr>
              <w:tab/>
            </w:r>
            <w:r w:rsidR="009A3F0B">
              <w:rPr>
                <w:noProof/>
                <w:webHidden/>
              </w:rPr>
              <w:fldChar w:fldCharType="begin"/>
            </w:r>
            <w:r w:rsidR="009A3F0B">
              <w:rPr>
                <w:noProof/>
                <w:webHidden/>
              </w:rPr>
              <w:instrText xml:space="preserve"> PAGEREF _Toc14338297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2D77989A" w14:textId="0CA514F5" w:rsidR="009A3F0B" w:rsidRDefault="002C70BD">
          <w:pPr>
            <w:pStyle w:val="TOC1"/>
            <w:tabs>
              <w:tab w:val="right" w:leader="dot" w:pos="9010"/>
            </w:tabs>
            <w:rPr>
              <w:rFonts w:asciiTheme="minorHAnsi" w:hAnsiTheme="minorHAnsi"/>
              <w:noProof/>
              <w:sz w:val="22"/>
              <w:szCs w:val="22"/>
              <w:lang w:eastAsia="en-GB"/>
            </w:rPr>
          </w:pPr>
          <w:hyperlink w:anchor="_Toc14338298" w:history="1">
            <w:r w:rsidR="009A3F0B" w:rsidRPr="00251FF9">
              <w:rPr>
                <w:rStyle w:val="Hyperlink"/>
                <w:rFonts w:cs="Arial"/>
                <w:noProof/>
              </w:rPr>
              <w:t>Submission Details</w:t>
            </w:r>
            <w:r w:rsidR="009A3F0B">
              <w:rPr>
                <w:noProof/>
                <w:webHidden/>
              </w:rPr>
              <w:tab/>
            </w:r>
            <w:r w:rsidR="009A3F0B">
              <w:rPr>
                <w:noProof/>
                <w:webHidden/>
              </w:rPr>
              <w:fldChar w:fldCharType="begin"/>
            </w:r>
            <w:r w:rsidR="009A3F0B">
              <w:rPr>
                <w:noProof/>
                <w:webHidden/>
              </w:rPr>
              <w:instrText xml:space="preserve"> PAGEREF _Toc14338298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6026287B" w14:textId="184FAFC9" w:rsidR="009A3F0B" w:rsidRDefault="002C70BD">
          <w:pPr>
            <w:pStyle w:val="TOC2"/>
            <w:tabs>
              <w:tab w:val="right" w:leader="dot" w:pos="9010"/>
            </w:tabs>
            <w:rPr>
              <w:rFonts w:asciiTheme="minorHAnsi" w:hAnsiTheme="minorHAnsi"/>
              <w:noProof/>
              <w:sz w:val="22"/>
              <w:szCs w:val="22"/>
              <w:lang w:eastAsia="en-GB"/>
            </w:rPr>
          </w:pPr>
          <w:hyperlink w:anchor="_Toc14338299" w:history="1">
            <w:r w:rsidR="009A3F0B" w:rsidRPr="00251FF9">
              <w:rPr>
                <w:rStyle w:val="Hyperlink"/>
                <w:rFonts w:cs="Arial"/>
                <w:noProof/>
              </w:rPr>
              <w:t>Submission Deadlines</w:t>
            </w:r>
            <w:r w:rsidR="009A3F0B">
              <w:rPr>
                <w:noProof/>
                <w:webHidden/>
              </w:rPr>
              <w:tab/>
            </w:r>
            <w:r w:rsidR="009A3F0B">
              <w:rPr>
                <w:noProof/>
                <w:webHidden/>
              </w:rPr>
              <w:fldChar w:fldCharType="begin"/>
            </w:r>
            <w:r w:rsidR="009A3F0B">
              <w:rPr>
                <w:noProof/>
                <w:webHidden/>
              </w:rPr>
              <w:instrText xml:space="preserve"> PAGEREF _Toc14338299 \h </w:instrText>
            </w:r>
            <w:r w:rsidR="009A3F0B">
              <w:rPr>
                <w:noProof/>
                <w:webHidden/>
              </w:rPr>
            </w:r>
            <w:r w:rsidR="009A3F0B">
              <w:rPr>
                <w:noProof/>
                <w:webHidden/>
              </w:rPr>
              <w:fldChar w:fldCharType="separate"/>
            </w:r>
            <w:r w:rsidR="009A3F0B">
              <w:rPr>
                <w:noProof/>
                <w:webHidden/>
              </w:rPr>
              <w:t>4</w:t>
            </w:r>
            <w:r w:rsidR="009A3F0B">
              <w:rPr>
                <w:noProof/>
                <w:webHidden/>
              </w:rPr>
              <w:fldChar w:fldCharType="end"/>
            </w:r>
          </w:hyperlink>
        </w:p>
        <w:p w14:paraId="32EBDD09" w14:textId="74A8316C" w:rsidR="009A3F0B" w:rsidRDefault="002C70BD">
          <w:pPr>
            <w:pStyle w:val="TOC2"/>
            <w:tabs>
              <w:tab w:val="right" w:leader="dot" w:pos="9010"/>
            </w:tabs>
            <w:rPr>
              <w:rFonts w:asciiTheme="minorHAnsi" w:hAnsiTheme="minorHAnsi"/>
              <w:noProof/>
              <w:sz w:val="22"/>
              <w:szCs w:val="22"/>
              <w:lang w:eastAsia="en-GB"/>
            </w:rPr>
          </w:pPr>
          <w:hyperlink w:anchor="_Toc14338300" w:history="1">
            <w:r w:rsidR="009A3F0B" w:rsidRPr="00251FF9">
              <w:rPr>
                <w:rStyle w:val="Hyperlink"/>
                <w:rFonts w:cs="Arial"/>
                <w:noProof/>
              </w:rPr>
              <w:t>Submission Delivery Address</w:t>
            </w:r>
            <w:r w:rsidR="009A3F0B">
              <w:rPr>
                <w:noProof/>
                <w:webHidden/>
              </w:rPr>
              <w:tab/>
            </w:r>
            <w:r w:rsidR="009A3F0B">
              <w:rPr>
                <w:noProof/>
                <w:webHidden/>
              </w:rPr>
              <w:fldChar w:fldCharType="begin"/>
            </w:r>
            <w:r w:rsidR="009A3F0B">
              <w:rPr>
                <w:noProof/>
                <w:webHidden/>
              </w:rPr>
              <w:instrText xml:space="preserve"> PAGEREF _Toc14338300 \h </w:instrText>
            </w:r>
            <w:r w:rsidR="009A3F0B">
              <w:rPr>
                <w:noProof/>
                <w:webHidden/>
              </w:rPr>
            </w:r>
            <w:r w:rsidR="009A3F0B">
              <w:rPr>
                <w:noProof/>
                <w:webHidden/>
              </w:rPr>
              <w:fldChar w:fldCharType="separate"/>
            </w:r>
            <w:r w:rsidR="009A3F0B">
              <w:rPr>
                <w:noProof/>
                <w:webHidden/>
              </w:rPr>
              <w:t>5</w:t>
            </w:r>
            <w:r w:rsidR="009A3F0B">
              <w:rPr>
                <w:noProof/>
                <w:webHidden/>
              </w:rPr>
              <w:fldChar w:fldCharType="end"/>
            </w:r>
          </w:hyperlink>
        </w:p>
        <w:p w14:paraId="1D8B80C2" w14:textId="21042EC0" w:rsidR="009A3F0B" w:rsidRDefault="002C70BD">
          <w:pPr>
            <w:pStyle w:val="TOC2"/>
            <w:tabs>
              <w:tab w:val="right" w:leader="dot" w:pos="9010"/>
            </w:tabs>
            <w:rPr>
              <w:rFonts w:asciiTheme="minorHAnsi" w:hAnsiTheme="minorHAnsi"/>
              <w:noProof/>
              <w:sz w:val="22"/>
              <w:szCs w:val="22"/>
              <w:lang w:eastAsia="en-GB"/>
            </w:rPr>
          </w:pPr>
          <w:hyperlink w:anchor="_Toc14338301" w:history="1">
            <w:r w:rsidR="009A3F0B" w:rsidRPr="00251FF9">
              <w:rPr>
                <w:rStyle w:val="Hyperlink"/>
                <w:rFonts w:cs="Arial"/>
                <w:noProof/>
              </w:rPr>
              <w:t>Submission Questions and Clarifications</w:t>
            </w:r>
            <w:r w:rsidR="009A3F0B">
              <w:rPr>
                <w:noProof/>
                <w:webHidden/>
              </w:rPr>
              <w:tab/>
            </w:r>
            <w:r w:rsidR="009A3F0B">
              <w:rPr>
                <w:noProof/>
                <w:webHidden/>
              </w:rPr>
              <w:fldChar w:fldCharType="begin"/>
            </w:r>
            <w:r w:rsidR="009A3F0B">
              <w:rPr>
                <w:noProof/>
                <w:webHidden/>
              </w:rPr>
              <w:instrText xml:space="preserve"> PAGEREF _Toc14338301 \h </w:instrText>
            </w:r>
            <w:r w:rsidR="009A3F0B">
              <w:rPr>
                <w:noProof/>
                <w:webHidden/>
              </w:rPr>
            </w:r>
            <w:r w:rsidR="009A3F0B">
              <w:rPr>
                <w:noProof/>
                <w:webHidden/>
              </w:rPr>
              <w:fldChar w:fldCharType="separate"/>
            </w:r>
            <w:r w:rsidR="009A3F0B">
              <w:rPr>
                <w:noProof/>
                <w:webHidden/>
              </w:rPr>
              <w:t>5</w:t>
            </w:r>
            <w:r w:rsidR="009A3F0B">
              <w:rPr>
                <w:noProof/>
                <w:webHidden/>
              </w:rPr>
              <w:fldChar w:fldCharType="end"/>
            </w:r>
          </w:hyperlink>
        </w:p>
        <w:p w14:paraId="0BD747D4" w14:textId="55B8BE74" w:rsidR="009A3F0B" w:rsidRDefault="002C70BD">
          <w:pPr>
            <w:pStyle w:val="TOC2"/>
            <w:tabs>
              <w:tab w:val="right" w:leader="dot" w:pos="9010"/>
            </w:tabs>
            <w:rPr>
              <w:rFonts w:asciiTheme="minorHAnsi" w:hAnsiTheme="minorHAnsi"/>
              <w:noProof/>
              <w:sz w:val="22"/>
              <w:szCs w:val="22"/>
              <w:lang w:eastAsia="en-GB"/>
            </w:rPr>
          </w:pPr>
          <w:hyperlink w:anchor="_Toc14338302" w:history="1">
            <w:r w:rsidR="009A3F0B" w:rsidRPr="00251FF9">
              <w:rPr>
                <w:rStyle w:val="Hyperlink"/>
                <w:rFonts w:cs="Arial"/>
                <w:noProof/>
              </w:rPr>
              <w:t>Electronic Submissions</w:t>
            </w:r>
            <w:r w:rsidR="009A3F0B">
              <w:rPr>
                <w:noProof/>
                <w:webHidden/>
              </w:rPr>
              <w:tab/>
            </w:r>
            <w:r w:rsidR="009A3F0B">
              <w:rPr>
                <w:noProof/>
                <w:webHidden/>
              </w:rPr>
              <w:fldChar w:fldCharType="begin"/>
            </w:r>
            <w:r w:rsidR="009A3F0B">
              <w:rPr>
                <w:noProof/>
                <w:webHidden/>
              </w:rPr>
              <w:instrText xml:space="preserve"> PAGEREF _Toc14338302 \h </w:instrText>
            </w:r>
            <w:r w:rsidR="009A3F0B">
              <w:rPr>
                <w:noProof/>
                <w:webHidden/>
              </w:rPr>
            </w:r>
            <w:r w:rsidR="009A3F0B">
              <w:rPr>
                <w:noProof/>
                <w:webHidden/>
              </w:rPr>
              <w:fldChar w:fldCharType="separate"/>
            </w:r>
            <w:r w:rsidR="009A3F0B">
              <w:rPr>
                <w:noProof/>
                <w:webHidden/>
              </w:rPr>
              <w:t>5</w:t>
            </w:r>
            <w:r w:rsidR="009A3F0B">
              <w:rPr>
                <w:noProof/>
                <w:webHidden/>
              </w:rPr>
              <w:fldChar w:fldCharType="end"/>
            </w:r>
          </w:hyperlink>
        </w:p>
        <w:p w14:paraId="5CEB5014" w14:textId="18D5E90E" w:rsidR="009A3F0B" w:rsidRDefault="002C70BD">
          <w:pPr>
            <w:pStyle w:val="TOC1"/>
            <w:tabs>
              <w:tab w:val="right" w:leader="dot" w:pos="9010"/>
            </w:tabs>
            <w:rPr>
              <w:rFonts w:asciiTheme="minorHAnsi" w:hAnsiTheme="minorHAnsi"/>
              <w:noProof/>
              <w:sz w:val="22"/>
              <w:szCs w:val="22"/>
              <w:lang w:eastAsia="en-GB"/>
            </w:rPr>
          </w:pPr>
          <w:hyperlink w:anchor="_Toc14338303" w:history="1">
            <w:r w:rsidR="009A3F0B" w:rsidRPr="00251FF9">
              <w:rPr>
                <w:rStyle w:val="Hyperlink"/>
                <w:rFonts w:cs="Arial"/>
                <w:noProof/>
              </w:rPr>
              <w:t>Introduction and Executive Summary</w:t>
            </w:r>
            <w:r w:rsidR="009A3F0B">
              <w:rPr>
                <w:noProof/>
                <w:webHidden/>
              </w:rPr>
              <w:tab/>
            </w:r>
            <w:r w:rsidR="009A3F0B">
              <w:rPr>
                <w:noProof/>
                <w:webHidden/>
              </w:rPr>
              <w:fldChar w:fldCharType="begin"/>
            </w:r>
            <w:r w:rsidR="009A3F0B">
              <w:rPr>
                <w:noProof/>
                <w:webHidden/>
              </w:rPr>
              <w:instrText xml:space="preserve"> PAGEREF _Toc14338303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4A6BF4B8" w14:textId="43646EE8" w:rsidR="009A3F0B" w:rsidRDefault="002C70BD">
          <w:pPr>
            <w:pStyle w:val="TOC1"/>
            <w:tabs>
              <w:tab w:val="right" w:leader="dot" w:pos="9010"/>
            </w:tabs>
            <w:rPr>
              <w:rFonts w:asciiTheme="minorHAnsi" w:hAnsiTheme="minorHAnsi"/>
              <w:noProof/>
              <w:sz w:val="22"/>
              <w:szCs w:val="22"/>
              <w:lang w:eastAsia="en-GB"/>
            </w:rPr>
          </w:pPr>
          <w:hyperlink w:anchor="_Toc14338304" w:history="1">
            <w:r w:rsidR="009A3F0B" w:rsidRPr="00251FF9">
              <w:rPr>
                <w:rStyle w:val="Hyperlink"/>
                <w:rFonts w:cs="Arial"/>
                <w:noProof/>
              </w:rPr>
              <w:t>Business Overview &amp; Background</w:t>
            </w:r>
            <w:r w:rsidR="009A3F0B">
              <w:rPr>
                <w:noProof/>
                <w:webHidden/>
              </w:rPr>
              <w:tab/>
            </w:r>
            <w:r w:rsidR="009A3F0B">
              <w:rPr>
                <w:noProof/>
                <w:webHidden/>
              </w:rPr>
              <w:fldChar w:fldCharType="begin"/>
            </w:r>
            <w:r w:rsidR="009A3F0B">
              <w:rPr>
                <w:noProof/>
                <w:webHidden/>
              </w:rPr>
              <w:instrText xml:space="preserve"> PAGEREF _Toc14338304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2A980E70" w14:textId="3780FA81" w:rsidR="009A3F0B" w:rsidRDefault="002C70BD">
          <w:pPr>
            <w:pStyle w:val="TOC2"/>
            <w:tabs>
              <w:tab w:val="right" w:leader="dot" w:pos="9010"/>
            </w:tabs>
            <w:rPr>
              <w:rFonts w:asciiTheme="minorHAnsi" w:hAnsiTheme="minorHAnsi"/>
              <w:noProof/>
              <w:sz w:val="22"/>
              <w:szCs w:val="22"/>
              <w:lang w:eastAsia="en-GB"/>
            </w:rPr>
          </w:pPr>
          <w:hyperlink w:anchor="_Toc14338305" w:history="1">
            <w:r w:rsidR="009A3F0B" w:rsidRPr="00251FF9">
              <w:rPr>
                <w:rStyle w:val="Hyperlink"/>
                <w:noProof/>
              </w:rPr>
              <w:t>Our Vision … is where our future lies</w:t>
            </w:r>
            <w:r w:rsidR="009A3F0B">
              <w:rPr>
                <w:noProof/>
                <w:webHidden/>
              </w:rPr>
              <w:tab/>
            </w:r>
            <w:r w:rsidR="009A3F0B">
              <w:rPr>
                <w:noProof/>
                <w:webHidden/>
              </w:rPr>
              <w:fldChar w:fldCharType="begin"/>
            </w:r>
            <w:r w:rsidR="009A3F0B">
              <w:rPr>
                <w:noProof/>
                <w:webHidden/>
              </w:rPr>
              <w:instrText xml:space="preserve"> PAGEREF _Toc14338305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266E9F21" w14:textId="6523AE21" w:rsidR="009A3F0B" w:rsidRDefault="002C70BD">
          <w:pPr>
            <w:pStyle w:val="TOC2"/>
            <w:tabs>
              <w:tab w:val="right" w:leader="dot" w:pos="9010"/>
            </w:tabs>
            <w:rPr>
              <w:rFonts w:asciiTheme="minorHAnsi" w:hAnsiTheme="minorHAnsi"/>
              <w:noProof/>
              <w:sz w:val="22"/>
              <w:szCs w:val="22"/>
              <w:lang w:eastAsia="en-GB"/>
            </w:rPr>
          </w:pPr>
          <w:hyperlink w:anchor="_Toc14338306" w:history="1">
            <w:r w:rsidR="009A3F0B" w:rsidRPr="00251FF9">
              <w:rPr>
                <w:rStyle w:val="Hyperlink"/>
                <w:noProof/>
              </w:rPr>
              <w:t>Our Mission … is what we focus on each and every day</w:t>
            </w:r>
            <w:r w:rsidR="009A3F0B">
              <w:rPr>
                <w:noProof/>
                <w:webHidden/>
              </w:rPr>
              <w:tab/>
            </w:r>
            <w:r w:rsidR="009A3F0B">
              <w:rPr>
                <w:noProof/>
                <w:webHidden/>
              </w:rPr>
              <w:fldChar w:fldCharType="begin"/>
            </w:r>
            <w:r w:rsidR="009A3F0B">
              <w:rPr>
                <w:noProof/>
                <w:webHidden/>
              </w:rPr>
              <w:instrText xml:space="preserve"> PAGEREF _Toc14338306 \h </w:instrText>
            </w:r>
            <w:r w:rsidR="009A3F0B">
              <w:rPr>
                <w:noProof/>
                <w:webHidden/>
              </w:rPr>
            </w:r>
            <w:r w:rsidR="009A3F0B">
              <w:rPr>
                <w:noProof/>
                <w:webHidden/>
              </w:rPr>
              <w:fldChar w:fldCharType="separate"/>
            </w:r>
            <w:r w:rsidR="009A3F0B">
              <w:rPr>
                <w:noProof/>
                <w:webHidden/>
              </w:rPr>
              <w:t>6</w:t>
            </w:r>
            <w:r w:rsidR="009A3F0B">
              <w:rPr>
                <w:noProof/>
                <w:webHidden/>
              </w:rPr>
              <w:fldChar w:fldCharType="end"/>
            </w:r>
          </w:hyperlink>
        </w:p>
        <w:p w14:paraId="7CDB708E" w14:textId="604249A1" w:rsidR="009A3F0B" w:rsidRDefault="002C70BD">
          <w:pPr>
            <w:pStyle w:val="TOC2"/>
            <w:tabs>
              <w:tab w:val="right" w:leader="dot" w:pos="9010"/>
            </w:tabs>
            <w:rPr>
              <w:rFonts w:asciiTheme="minorHAnsi" w:hAnsiTheme="minorHAnsi"/>
              <w:noProof/>
              <w:sz w:val="22"/>
              <w:szCs w:val="22"/>
              <w:lang w:eastAsia="en-GB"/>
            </w:rPr>
          </w:pPr>
          <w:hyperlink w:anchor="_Toc14338307" w:history="1">
            <w:r w:rsidR="009A3F0B" w:rsidRPr="00251FF9">
              <w:rPr>
                <w:rStyle w:val="Hyperlink"/>
                <w:noProof/>
              </w:rPr>
              <w:t>Background</w:t>
            </w:r>
            <w:r w:rsidR="009A3F0B">
              <w:rPr>
                <w:noProof/>
                <w:webHidden/>
              </w:rPr>
              <w:tab/>
            </w:r>
            <w:r w:rsidR="009A3F0B">
              <w:rPr>
                <w:noProof/>
                <w:webHidden/>
              </w:rPr>
              <w:fldChar w:fldCharType="begin"/>
            </w:r>
            <w:r w:rsidR="009A3F0B">
              <w:rPr>
                <w:noProof/>
                <w:webHidden/>
              </w:rPr>
              <w:instrText xml:space="preserve"> PAGEREF _Toc14338307 \h </w:instrText>
            </w:r>
            <w:r w:rsidR="009A3F0B">
              <w:rPr>
                <w:noProof/>
                <w:webHidden/>
              </w:rPr>
            </w:r>
            <w:r w:rsidR="009A3F0B">
              <w:rPr>
                <w:noProof/>
                <w:webHidden/>
              </w:rPr>
              <w:fldChar w:fldCharType="separate"/>
            </w:r>
            <w:r w:rsidR="009A3F0B">
              <w:rPr>
                <w:noProof/>
                <w:webHidden/>
              </w:rPr>
              <w:t>7</w:t>
            </w:r>
            <w:r w:rsidR="009A3F0B">
              <w:rPr>
                <w:noProof/>
                <w:webHidden/>
              </w:rPr>
              <w:fldChar w:fldCharType="end"/>
            </w:r>
          </w:hyperlink>
        </w:p>
        <w:p w14:paraId="0979E0F0" w14:textId="5258449A" w:rsidR="009A3F0B" w:rsidRDefault="002C70BD">
          <w:pPr>
            <w:pStyle w:val="TOC1"/>
            <w:tabs>
              <w:tab w:val="right" w:leader="dot" w:pos="9010"/>
            </w:tabs>
            <w:rPr>
              <w:rFonts w:asciiTheme="minorHAnsi" w:hAnsiTheme="minorHAnsi"/>
              <w:noProof/>
              <w:sz w:val="22"/>
              <w:szCs w:val="22"/>
              <w:lang w:eastAsia="en-GB"/>
            </w:rPr>
          </w:pPr>
          <w:hyperlink w:anchor="_Toc14338308" w:history="1">
            <w:r w:rsidR="009A3F0B" w:rsidRPr="00251FF9">
              <w:rPr>
                <w:rStyle w:val="Hyperlink"/>
                <w:rFonts w:cs="Arial"/>
                <w:noProof/>
              </w:rPr>
              <w:t>Detailed Requirement</w:t>
            </w:r>
            <w:r w:rsidR="009A3F0B">
              <w:rPr>
                <w:noProof/>
                <w:webHidden/>
              </w:rPr>
              <w:tab/>
            </w:r>
            <w:r w:rsidR="009A3F0B">
              <w:rPr>
                <w:noProof/>
                <w:webHidden/>
              </w:rPr>
              <w:fldChar w:fldCharType="begin"/>
            </w:r>
            <w:r w:rsidR="009A3F0B">
              <w:rPr>
                <w:noProof/>
                <w:webHidden/>
              </w:rPr>
              <w:instrText xml:space="preserve"> PAGEREF _Toc14338308 \h </w:instrText>
            </w:r>
            <w:r w:rsidR="009A3F0B">
              <w:rPr>
                <w:noProof/>
                <w:webHidden/>
              </w:rPr>
            </w:r>
            <w:r w:rsidR="009A3F0B">
              <w:rPr>
                <w:noProof/>
                <w:webHidden/>
              </w:rPr>
              <w:fldChar w:fldCharType="separate"/>
            </w:r>
            <w:r w:rsidR="009A3F0B">
              <w:rPr>
                <w:noProof/>
                <w:webHidden/>
              </w:rPr>
              <w:t>7</w:t>
            </w:r>
            <w:r w:rsidR="009A3F0B">
              <w:rPr>
                <w:noProof/>
                <w:webHidden/>
              </w:rPr>
              <w:fldChar w:fldCharType="end"/>
            </w:r>
          </w:hyperlink>
        </w:p>
        <w:p w14:paraId="23B719A7" w14:textId="7CBC4AC5" w:rsidR="009A3F0B" w:rsidRDefault="002C70BD">
          <w:pPr>
            <w:pStyle w:val="TOC2"/>
            <w:tabs>
              <w:tab w:val="right" w:leader="dot" w:pos="9010"/>
            </w:tabs>
            <w:rPr>
              <w:rFonts w:asciiTheme="minorHAnsi" w:hAnsiTheme="minorHAnsi"/>
              <w:noProof/>
              <w:sz w:val="22"/>
              <w:szCs w:val="22"/>
              <w:lang w:eastAsia="en-GB"/>
            </w:rPr>
          </w:pPr>
          <w:hyperlink w:anchor="_Toc14338309" w:history="1">
            <w:r w:rsidR="009A3F0B" w:rsidRPr="00251FF9">
              <w:rPr>
                <w:rStyle w:val="Hyperlink"/>
                <w:noProof/>
              </w:rPr>
              <w:t>Work Timescales</w:t>
            </w:r>
            <w:r w:rsidR="009A3F0B">
              <w:rPr>
                <w:noProof/>
                <w:webHidden/>
              </w:rPr>
              <w:tab/>
            </w:r>
            <w:r w:rsidR="009A3F0B">
              <w:rPr>
                <w:noProof/>
                <w:webHidden/>
              </w:rPr>
              <w:fldChar w:fldCharType="begin"/>
            </w:r>
            <w:r w:rsidR="009A3F0B">
              <w:rPr>
                <w:noProof/>
                <w:webHidden/>
              </w:rPr>
              <w:instrText xml:space="preserve"> PAGEREF _Toc14338309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425FD391" w14:textId="2F611180" w:rsidR="009A3F0B" w:rsidRDefault="002C70BD">
          <w:pPr>
            <w:pStyle w:val="TOC2"/>
            <w:tabs>
              <w:tab w:val="right" w:leader="dot" w:pos="9010"/>
            </w:tabs>
            <w:rPr>
              <w:rFonts w:asciiTheme="minorHAnsi" w:hAnsiTheme="minorHAnsi"/>
              <w:noProof/>
              <w:sz w:val="22"/>
              <w:szCs w:val="22"/>
              <w:lang w:eastAsia="en-GB"/>
            </w:rPr>
          </w:pPr>
          <w:hyperlink w:anchor="_Toc14338310" w:history="1">
            <w:r w:rsidR="009A3F0B" w:rsidRPr="00251FF9">
              <w:rPr>
                <w:rStyle w:val="Hyperlink"/>
                <w:noProof/>
              </w:rPr>
              <w:t>Security</w:t>
            </w:r>
            <w:r w:rsidR="009A3F0B">
              <w:rPr>
                <w:noProof/>
                <w:webHidden/>
              </w:rPr>
              <w:tab/>
            </w:r>
            <w:r w:rsidR="009A3F0B">
              <w:rPr>
                <w:noProof/>
                <w:webHidden/>
              </w:rPr>
              <w:fldChar w:fldCharType="begin"/>
            </w:r>
            <w:r w:rsidR="009A3F0B">
              <w:rPr>
                <w:noProof/>
                <w:webHidden/>
              </w:rPr>
              <w:instrText xml:space="preserve"> PAGEREF _Toc14338310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7144287B" w14:textId="5E80B657" w:rsidR="009A3F0B" w:rsidRDefault="002C70BD">
          <w:pPr>
            <w:pStyle w:val="TOC1"/>
            <w:tabs>
              <w:tab w:val="right" w:leader="dot" w:pos="9010"/>
            </w:tabs>
            <w:rPr>
              <w:rFonts w:asciiTheme="minorHAnsi" w:hAnsiTheme="minorHAnsi"/>
              <w:noProof/>
              <w:sz w:val="22"/>
              <w:szCs w:val="22"/>
              <w:lang w:eastAsia="en-GB"/>
            </w:rPr>
          </w:pPr>
          <w:hyperlink w:anchor="_Toc14338311" w:history="1">
            <w:r w:rsidR="009A3F0B" w:rsidRPr="00251FF9">
              <w:rPr>
                <w:rStyle w:val="Hyperlink"/>
                <w:rFonts w:cs="Arial"/>
                <w:noProof/>
              </w:rPr>
              <w:t>Specific conditions applicable to this quotation</w:t>
            </w:r>
            <w:r w:rsidR="009A3F0B">
              <w:rPr>
                <w:noProof/>
                <w:webHidden/>
              </w:rPr>
              <w:tab/>
            </w:r>
            <w:r w:rsidR="009A3F0B">
              <w:rPr>
                <w:noProof/>
                <w:webHidden/>
              </w:rPr>
              <w:fldChar w:fldCharType="begin"/>
            </w:r>
            <w:r w:rsidR="009A3F0B">
              <w:rPr>
                <w:noProof/>
                <w:webHidden/>
              </w:rPr>
              <w:instrText xml:space="preserve"> PAGEREF _Toc14338311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5ED1E979" w14:textId="18EBB1C0" w:rsidR="009A3F0B" w:rsidRDefault="002C70BD">
          <w:pPr>
            <w:pStyle w:val="TOC2"/>
            <w:tabs>
              <w:tab w:val="right" w:leader="dot" w:pos="9010"/>
            </w:tabs>
            <w:rPr>
              <w:rFonts w:asciiTheme="minorHAnsi" w:hAnsiTheme="minorHAnsi"/>
              <w:noProof/>
              <w:sz w:val="22"/>
              <w:szCs w:val="22"/>
              <w:lang w:eastAsia="en-GB"/>
            </w:rPr>
          </w:pPr>
          <w:hyperlink w:anchor="_Toc14338312" w:history="1">
            <w:r w:rsidR="009A3F0B" w:rsidRPr="00251FF9">
              <w:rPr>
                <w:rStyle w:val="Hyperlink"/>
                <w:noProof/>
              </w:rPr>
              <w:t>Working Requirements</w:t>
            </w:r>
            <w:r w:rsidR="009A3F0B">
              <w:rPr>
                <w:noProof/>
                <w:webHidden/>
              </w:rPr>
              <w:tab/>
            </w:r>
            <w:r w:rsidR="009A3F0B">
              <w:rPr>
                <w:noProof/>
                <w:webHidden/>
              </w:rPr>
              <w:fldChar w:fldCharType="begin"/>
            </w:r>
            <w:r w:rsidR="009A3F0B">
              <w:rPr>
                <w:noProof/>
                <w:webHidden/>
              </w:rPr>
              <w:instrText xml:space="preserve"> PAGEREF _Toc14338312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35F6AB49" w14:textId="60FD0861" w:rsidR="009A3F0B" w:rsidRDefault="002C70BD">
          <w:pPr>
            <w:pStyle w:val="TOC3"/>
            <w:tabs>
              <w:tab w:val="right" w:leader="dot" w:pos="9010"/>
            </w:tabs>
            <w:rPr>
              <w:rFonts w:asciiTheme="minorHAnsi" w:hAnsiTheme="minorHAnsi"/>
              <w:noProof/>
              <w:sz w:val="22"/>
              <w:szCs w:val="22"/>
              <w:lang w:eastAsia="en-GB"/>
            </w:rPr>
          </w:pPr>
          <w:hyperlink w:anchor="_Toc14338313" w:history="1">
            <w:r w:rsidR="009A3F0B" w:rsidRPr="00251FF9">
              <w:rPr>
                <w:rStyle w:val="Hyperlink"/>
                <w:noProof/>
                <w:spacing w:val="15"/>
              </w:rPr>
              <w:t>Electricity At Work Act 1989</w:t>
            </w:r>
            <w:r w:rsidR="009A3F0B">
              <w:rPr>
                <w:noProof/>
                <w:webHidden/>
              </w:rPr>
              <w:tab/>
            </w:r>
            <w:r w:rsidR="009A3F0B">
              <w:rPr>
                <w:noProof/>
                <w:webHidden/>
              </w:rPr>
              <w:fldChar w:fldCharType="begin"/>
            </w:r>
            <w:r w:rsidR="009A3F0B">
              <w:rPr>
                <w:noProof/>
                <w:webHidden/>
              </w:rPr>
              <w:instrText xml:space="preserve"> PAGEREF _Toc14338313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5315F1AD" w14:textId="120FEC50" w:rsidR="009A3F0B" w:rsidRDefault="002C70BD">
          <w:pPr>
            <w:pStyle w:val="TOC3"/>
            <w:tabs>
              <w:tab w:val="right" w:leader="dot" w:pos="9010"/>
            </w:tabs>
            <w:rPr>
              <w:rFonts w:asciiTheme="minorHAnsi" w:hAnsiTheme="minorHAnsi"/>
              <w:noProof/>
              <w:sz w:val="22"/>
              <w:szCs w:val="22"/>
              <w:lang w:eastAsia="en-GB"/>
            </w:rPr>
          </w:pPr>
          <w:hyperlink w:anchor="_Toc14338314" w:history="1">
            <w:r w:rsidR="009A3F0B" w:rsidRPr="00251FF9">
              <w:rPr>
                <w:rStyle w:val="Hyperlink"/>
                <w:noProof/>
                <w:spacing w:val="15"/>
              </w:rPr>
              <w:t>IEE regulations</w:t>
            </w:r>
            <w:r w:rsidR="009A3F0B">
              <w:rPr>
                <w:noProof/>
                <w:webHidden/>
              </w:rPr>
              <w:tab/>
            </w:r>
            <w:r w:rsidR="009A3F0B">
              <w:rPr>
                <w:noProof/>
                <w:webHidden/>
              </w:rPr>
              <w:fldChar w:fldCharType="begin"/>
            </w:r>
            <w:r w:rsidR="009A3F0B">
              <w:rPr>
                <w:noProof/>
                <w:webHidden/>
              </w:rPr>
              <w:instrText xml:space="preserve"> PAGEREF _Toc14338314 \h </w:instrText>
            </w:r>
            <w:r w:rsidR="009A3F0B">
              <w:rPr>
                <w:noProof/>
                <w:webHidden/>
              </w:rPr>
            </w:r>
            <w:r w:rsidR="009A3F0B">
              <w:rPr>
                <w:noProof/>
                <w:webHidden/>
              </w:rPr>
              <w:fldChar w:fldCharType="separate"/>
            </w:r>
            <w:r w:rsidR="009A3F0B">
              <w:rPr>
                <w:noProof/>
                <w:webHidden/>
              </w:rPr>
              <w:t>8</w:t>
            </w:r>
            <w:r w:rsidR="009A3F0B">
              <w:rPr>
                <w:noProof/>
                <w:webHidden/>
              </w:rPr>
              <w:fldChar w:fldCharType="end"/>
            </w:r>
          </w:hyperlink>
        </w:p>
        <w:p w14:paraId="0BE551BE" w14:textId="69241364" w:rsidR="009A3F0B" w:rsidRDefault="002C70BD">
          <w:pPr>
            <w:pStyle w:val="TOC3"/>
            <w:tabs>
              <w:tab w:val="right" w:leader="dot" w:pos="9010"/>
            </w:tabs>
            <w:rPr>
              <w:rFonts w:asciiTheme="minorHAnsi" w:hAnsiTheme="minorHAnsi"/>
              <w:noProof/>
              <w:sz w:val="22"/>
              <w:szCs w:val="22"/>
              <w:lang w:eastAsia="en-GB"/>
            </w:rPr>
          </w:pPr>
          <w:hyperlink w:anchor="_Toc14338315" w:history="1">
            <w:r w:rsidR="009A3F0B" w:rsidRPr="00251FF9">
              <w:rPr>
                <w:rStyle w:val="Hyperlink"/>
                <w:noProof/>
                <w:spacing w:val="15"/>
              </w:rPr>
              <w:t>Health &amp; Safety</w:t>
            </w:r>
            <w:r w:rsidR="009A3F0B">
              <w:rPr>
                <w:noProof/>
                <w:webHidden/>
              </w:rPr>
              <w:tab/>
            </w:r>
            <w:r w:rsidR="009A3F0B">
              <w:rPr>
                <w:noProof/>
                <w:webHidden/>
              </w:rPr>
              <w:fldChar w:fldCharType="begin"/>
            </w:r>
            <w:r w:rsidR="009A3F0B">
              <w:rPr>
                <w:noProof/>
                <w:webHidden/>
              </w:rPr>
              <w:instrText xml:space="preserve"> PAGEREF _Toc14338315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777D9BF8" w14:textId="39602DFF" w:rsidR="009A3F0B" w:rsidRDefault="002C70BD">
          <w:pPr>
            <w:pStyle w:val="TOC3"/>
            <w:tabs>
              <w:tab w:val="right" w:leader="dot" w:pos="9010"/>
            </w:tabs>
            <w:rPr>
              <w:rFonts w:asciiTheme="minorHAnsi" w:hAnsiTheme="minorHAnsi"/>
              <w:noProof/>
              <w:sz w:val="22"/>
              <w:szCs w:val="22"/>
              <w:lang w:eastAsia="en-GB"/>
            </w:rPr>
          </w:pPr>
          <w:hyperlink w:anchor="_Toc14338316" w:history="1">
            <w:r w:rsidR="009A3F0B" w:rsidRPr="00251FF9">
              <w:rPr>
                <w:rStyle w:val="Hyperlink"/>
                <w:noProof/>
                <w:spacing w:val="15"/>
              </w:rPr>
              <w:t>Noise Control</w:t>
            </w:r>
            <w:r w:rsidR="009A3F0B">
              <w:rPr>
                <w:noProof/>
                <w:webHidden/>
              </w:rPr>
              <w:tab/>
            </w:r>
            <w:r w:rsidR="009A3F0B">
              <w:rPr>
                <w:noProof/>
                <w:webHidden/>
              </w:rPr>
              <w:fldChar w:fldCharType="begin"/>
            </w:r>
            <w:r w:rsidR="009A3F0B">
              <w:rPr>
                <w:noProof/>
                <w:webHidden/>
              </w:rPr>
              <w:instrText xml:space="preserve"> PAGEREF _Toc14338316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28D570E8" w14:textId="34B4B664" w:rsidR="009A3F0B" w:rsidRDefault="002C70BD">
          <w:pPr>
            <w:pStyle w:val="TOC3"/>
            <w:tabs>
              <w:tab w:val="right" w:leader="dot" w:pos="9010"/>
            </w:tabs>
            <w:rPr>
              <w:rFonts w:asciiTheme="minorHAnsi" w:hAnsiTheme="minorHAnsi"/>
              <w:noProof/>
              <w:sz w:val="22"/>
              <w:szCs w:val="22"/>
              <w:lang w:eastAsia="en-GB"/>
            </w:rPr>
          </w:pPr>
          <w:hyperlink w:anchor="_Toc14338317" w:history="1">
            <w:r w:rsidR="009A3F0B" w:rsidRPr="00251FF9">
              <w:rPr>
                <w:rStyle w:val="Hyperlink"/>
                <w:noProof/>
                <w:spacing w:val="15"/>
              </w:rPr>
              <w:t>Certification and Forms of Completion</w:t>
            </w:r>
            <w:r w:rsidR="009A3F0B">
              <w:rPr>
                <w:noProof/>
                <w:webHidden/>
              </w:rPr>
              <w:tab/>
            </w:r>
            <w:r w:rsidR="009A3F0B">
              <w:rPr>
                <w:noProof/>
                <w:webHidden/>
              </w:rPr>
              <w:fldChar w:fldCharType="begin"/>
            </w:r>
            <w:r w:rsidR="009A3F0B">
              <w:rPr>
                <w:noProof/>
                <w:webHidden/>
              </w:rPr>
              <w:instrText xml:space="preserve"> PAGEREF _Toc14338317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1F5938D8" w14:textId="141F95A7" w:rsidR="009A3F0B" w:rsidRDefault="002C70BD">
          <w:pPr>
            <w:pStyle w:val="TOC3"/>
            <w:tabs>
              <w:tab w:val="right" w:leader="dot" w:pos="9010"/>
            </w:tabs>
            <w:rPr>
              <w:rFonts w:asciiTheme="minorHAnsi" w:hAnsiTheme="minorHAnsi"/>
              <w:noProof/>
              <w:sz w:val="22"/>
              <w:szCs w:val="22"/>
              <w:lang w:eastAsia="en-GB"/>
            </w:rPr>
          </w:pPr>
          <w:hyperlink w:anchor="_Toc14338318" w:history="1">
            <w:r w:rsidR="009A3F0B" w:rsidRPr="00251FF9">
              <w:rPr>
                <w:rStyle w:val="Hyperlink"/>
                <w:noProof/>
                <w:spacing w:val="15"/>
              </w:rPr>
              <w:t>Environmental</w:t>
            </w:r>
            <w:r w:rsidR="009A3F0B">
              <w:rPr>
                <w:noProof/>
                <w:webHidden/>
              </w:rPr>
              <w:tab/>
            </w:r>
            <w:r w:rsidR="009A3F0B">
              <w:rPr>
                <w:noProof/>
                <w:webHidden/>
              </w:rPr>
              <w:fldChar w:fldCharType="begin"/>
            </w:r>
            <w:r w:rsidR="009A3F0B">
              <w:rPr>
                <w:noProof/>
                <w:webHidden/>
              </w:rPr>
              <w:instrText xml:space="preserve"> PAGEREF _Toc14338318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3CE671AA" w14:textId="1BE778A1" w:rsidR="009A3F0B" w:rsidRDefault="002C70BD">
          <w:pPr>
            <w:pStyle w:val="TOC3"/>
            <w:tabs>
              <w:tab w:val="right" w:leader="dot" w:pos="9010"/>
            </w:tabs>
            <w:rPr>
              <w:rFonts w:asciiTheme="minorHAnsi" w:hAnsiTheme="minorHAnsi"/>
              <w:noProof/>
              <w:sz w:val="22"/>
              <w:szCs w:val="22"/>
              <w:lang w:eastAsia="en-GB"/>
            </w:rPr>
          </w:pPr>
          <w:hyperlink w:anchor="_Toc14338319" w:history="1">
            <w:r w:rsidR="009A3F0B" w:rsidRPr="00251FF9">
              <w:rPr>
                <w:rStyle w:val="Hyperlink"/>
                <w:noProof/>
                <w:spacing w:val="15"/>
              </w:rPr>
              <w:t>Redundant Services and Equipment</w:t>
            </w:r>
            <w:r w:rsidR="009A3F0B">
              <w:rPr>
                <w:noProof/>
                <w:webHidden/>
              </w:rPr>
              <w:tab/>
            </w:r>
            <w:r w:rsidR="009A3F0B">
              <w:rPr>
                <w:noProof/>
                <w:webHidden/>
              </w:rPr>
              <w:fldChar w:fldCharType="begin"/>
            </w:r>
            <w:r w:rsidR="009A3F0B">
              <w:rPr>
                <w:noProof/>
                <w:webHidden/>
              </w:rPr>
              <w:instrText xml:space="preserve"> PAGEREF _Toc14338319 \h </w:instrText>
            </w:r>
            <w:r w:rsidR="009A3F0B">
              <w:rPr>
                <w:noProof/>
                <w:webHidden/>
              </w:rPr>
            </w:r>
            <w:r w:rsidR="009A3F0B">
              <w:rPr>
                <w:noProof/>
                <w:webHidden/>
              </w:rPr>
              <w:fldChar w:fldCharType="separate"/>
            </w:r>
            <w:r w:rsidR="009A3F0B">
              <w:rPr>
                <w:noProof/>
                <w:webHidden/>
              </w:rPr>
              <w:t>9</w:t>
            </w:r>
            <w:r w:rsidR="009A3F0B">
              <w:rPr>
                <w:noProof/>
                <w:webHidden/>
              </w:rPr>
              <w:fldChar w:fldCharType="end"/>
            </w:r>
          </w:hyperlink>
        </w:p>
        <w:p w14:paraId="6FA34D43" w14:textId="4450D1BF" w:rsidR="009A3F0B" w:rsidRDefault="002C70BD">
          <w:pPr>
            <w:pStyle w:val="TOC3"/>
            <w:tabs>
              <w:tab w:val="right" w:leader="dot" w:pos="9010"/>
            </w:tabs>
            <w:rPr>
              <w:rFonts w:asciiTheme="minorHAnsi" w:hAnsiTheme="minorHAnsi"/>
              <w:noProof/>
              <w:sz w:val="22"/>
              <w:szCs w:val="22"/>
              <w:lang w:eastAsia="en-GB"/>
            </w:rPr>
          </w:pPr>
          <w:hyperlink w:anchor="_Toc14338320" w:history="1">
            <w:r w:rsidR="009A3F0B" w:rsidRPr="00251FF9">
              <w:rPr>
                <w:rStyle w:val="Hyperlink"/>
                <w:noProof/>
                <w:spacing w:val="15"/>
              </w:rPr>
              <w:t>Provision of Materials, Plant and Equipment</w:t>
            </w:r>
            <w:r w:rsidR="009A3F0B">
              <w:rPr>
                <w:noProof/>
                <w:webHidden/>
              </w:rPr>
              <w:tab/>
            </w:r>
            <w:r w:rsidR="009A3F0B">
              <w:rPr>
                <w:noProof/>
                <w:webHidden/>
              </w:rPr>
              <w:fldChar w:fldCharType="begin"/>
            </w:r>
            <w:r w:rsidR="009A3F0B">
              <w:rPr>
                <w:noProof/>
                <w:webHidden/>
              </w:rPr>
              <w:instrText xml:space="preserve"> PAGEREF _Toc14338320 \h </w:instrText>
            </w:r>
            <w:r w:rsidR="009A3F0B">
              <w:rPr>
                <w:noProof/>
                <w:webHidden/>
              </w:rPr>
            </w:r>
            <w:r w:rsidR="009A3F0B">
              <w:rPr>
                <w:noProof/>
                <w:webHidden/>
              </w:rPr>
              <w:fldChar w:fldCharType="separate"/>
            </w:r>
            <w:r w:rsidR="009A3F0B">
              <w:rPr>
                <w:noProof/>
                <w:webHidden/>
              </w:rPr>
              <w:t>10</w:t>
            </w:r>
            <w:r w:rsidR="009A3F0B">
              <w:rPr>
                <w:noProof/>
                <w:webHidden/>
              </w:rPr>
              <w:fldChar w:fldCharType="end"/>
            </w:r>
          </w:hyperlink>
        </w:p>
        <w:p w14:paraId="66D8009E" w14:textId="11816AC7" w:rsidR="009A3F0B" w:rsidRDefault="002C70BD">
          <w:pPr>
            <w:pStyle w:val="TOC3"/>
            <w:tabs>
              <w:tab w:val="right" w:leader="dot" w:pos="9010"/>
            </w:tabs>
            <w:rPr>
              <w:rFonts w:asciiTheme="minorHAnsi" w:hAnsiTheme="minorHAnsi"/>
              <w:noProof/>
              <w:sz w:val="22"/>
              <w:szCs w:val="22"/>
              <w:lang w:eastAsia="en-GB"/>
            </w:rPr>
          </w:pPr>
          <w:hyperlink w:anchor="_Toc14338321" w:history="1">
            <w:r w:rsidR="009A3F0B" w:rsidRPr="00251FF9">
              <w:rPr>
                <w:rStyle w:val="Hyperlink"/>
                <w:noProof/>
                <w:spacing w:val="15"/>
              </w:rPr>
              <w:t>Construction (Design and Management) Regulations 2015</w:t>
            </w:r>
            <w:r w:rsidR="009A3F0B">
              <w:rPr>
                <w:noProof/>
                <w:webHidden/>
              </w:rPr>
              <w:tab/>
            </w:r>
            <w:r w:rsidR="009A3F0B">
              <w:rPr>
                <w:noProof/>
                <w:webHidden/>
              </w:rPr>
              <w:fldChar w:fldCharType="begin"/>
            </w:r>
            <w:r w:rsidR="009A3F0B">
              <w:rPr>
                <w:noProof/>
                <w:webHidden/>
              </w:rPr>
              <w:instrText xml:space="preserve"> PAGEREF _Toc14338321 \h </w:instrText>
            </w:r>
            <w:r w:rsidR="009A3F0B">
              <w:rPr>
                <w:noProof/>
                <w:webHidden/>
              </w:rPr>
            </w:r>
            <w:r w:rsidR="009A3F0B">
              <w:rPr>
                <w:noProof/>
                <w:webHidden/>
              </w:rPr>
              <w:fldChar w:fldCharType="separate"/>
            </w:r>
            <w:r w:rsidR="009A3F0B">
              <w:rPr>
                <w:noProof/>
                <w:webHidden/>
              </w:rPr>
              <w:t>10</w:t>
            </w:r>
            <w:r w:rsidR="009A3F0B">
              <w:rPr>
                <w:noProof/>
                <w:webHidden/>
              </w:rPr>
              <w:fldChar w:fldCharType="end"/>
            </w:r>
          </w:hyperlink>
        </w:p>
        <w:p w14:paraId="079CA237" w14:textId="063E16A6" w:rsidR="009A3F0B" w:rsidRDefault="002C70BD">
          <w:pPr>
            <w:pStyle w:val="TOC3"/>
            <w:tabs>
              <w:tab w:val="right" w:leader="dot" w:pos="9010"/>
            </w:tabs>
            <w:rPr>
              <w:rFonts w:asciiTheme="minorHAnsi" w:hAnsiTheme="minorHAnsi"/>
              <w:noProof/>
              <w:sz w:val="22"/>
              <w:szCs w:val="22"/>
              <w:lang w:eastAsia="en-GB"/>
            </w:rPr>
          </w:pPr>
          <w:hyperlink w:anchor="_Toc14338322" w:history="1">
            <w:r w:rsidR="009A3F0B" w:rsidRPr="00251FF9">
              <w:rPr>
                <w:rStyle w:val="Hyperlink"/>
                <w:noProof/>
                <w:spacing w:val="15"/>
              </w:rPr>
              <w:t>Conduct of Work</w:t>
            </w:r>
            <w:r w:rsidR="009A3F0B">
              <w:rPr>
                <w:noProof/>
                <w:webHidden/>
              </w:rPr>
              <w:tab/>
            </w:r>
            <w:r w:rsidR="009A3F0B">
              <w:rPr>
                <w:noProof/>
                <w:webHidden/>
              </w:rPr>
              <w:fldChar w:fldCharType="begin"/>
            </w:r>
            <w:r w:rsidR="009A3F0B">
              <w:rPr>
                <w:noProof/>
                <w:webHidden/>
              </w:rPr>
              <w:instrText xml:space="preserve"> PAGEREF _Toc14338322 \h </w:instrText>
            </w:r>
            <w:r w:rsidR="009A3F0B">
              <w:rPr>
                <w:noProof/>
                <w:webHidden/>
              </w:rPr>
            </w:r>
            <w:r w:rsidR="009A3F0B">
              <w:rPr>
                <w:noProof/>
                <w:webHidden/>
              </w:rPr>
              <w:fldChar w:fldCharType="separate"/>
            </w:r>
            <w:r w:rsidR="009A3F0B">
              <w:rPr>
                <w:noProof/>
                <w:webHidden/>
              </w:rPr>
              <w:t>11</w:t>
            </w:r>
            <w:r w:rsidR="009A3F0B">
              <w:rPr>
                <w:noProof/>
                <w:webHidden/>
              </w:rPr>
              <w:fldChar w:fldCharType="end"/>
            </w:r>
          </w:hyperlink>
        </w:p>
        <w:p w14:paraId="1F07D247" w14:textId="703AC242" w:rsidR="009A3F0B" w:rsidRDefault="002C70BD">
          <w:pPr>
            <w:pStyle w:val="TOC3"/>
            <w:tabs>
              <w:tab w:val="right" w:leader="dot" w:pos="9010"/>
            </w:tabs>
            <w:rPr>
              <w:rFonts w:asciiTheme="minorHAnsi" w:hAnsiTheme="minorHAnsi"/>
              <w:noProof/>
              <w:sz w:val="22"/>
              <w:szCs w:val="22"/>
              <w:lang w:eastAsia="en-GB"/>
            </w:rPr>
          </w:pPr>
          <w:hyperlink w:anchor="_Toc14338323" w:history="1">
            <w:r w:rsidR="009A3F0B" w:rsidRPr="00251FF9">
              <w:rPr>
                <w:rStyle w:val="Hyperlink"/>
                <w:noProof/>
                <w:spacing w:val="15"/>
              </w:rPr>
              <w:t>Delivery of Plant and Materials</w:t>
            </w:r>
            <w:r w:rsidR="009A3F0B">
              <w:rPr>
                <w:noProof/>
                <w:webHidden/>
              </w:rPr>
              <w:tab/>
            </w:r>
            <w:r w:rsidR="009A3F0B">
              <w:rPr>
                <w:noProof/>
                <w:webHidden/>
              </w:rPr>
              <w:fldChar w:fldCharType="begin"/>
            </w:r>
            <w:r w:rsidR="009A3F0B">
              <w:rPr>
                <w:noProof/>
                <w:webHidden/>
              </w:rPr>
              <w:instrText xml:space="preserve"> PAGEREF _Toc14338323 \h </w:instrText>
            </w:r>
            <w:r w:rsidR="009A3F0B">
              <w:rPr>
                <w:noProof/>
                <w:webHidden/>
              </w:rPr>
            </w:r>
            <w:r w:rsidR="009A3F0B">
              <w:rPr>
                <w:noProof/>
                <w:webHidden/>
              </w:rPr>
              <w:fldChar w:fldCharType="separate"/>
            </w:r>
            <w:r w:rsidR="009A3F0B">
              <w:rPr>
                <w:noProof/>
                <w:webHidden/>
              </w:rPr>
              <w:t>11</w:t>
            </w:r>
            <w:r w:rsidR="009A3F0B">
              <w:rPr>
                <w:noProof/>
                <w:webHidden/>
              </w:rPr>
              <w:fldChar w:fldCharType="end"/>
            </w:r>
          </w:hyperlink>
        </w:p>
        <w:p w14:paraId="0A1AAD69" w14:textId="61CDF7BF" w:rsidR="009A3F0B" w:rsidRDefault="002C70BD">
          <w:pPr>
            <w:pStyle w:val="TOC2"/>
            <w:tabs>
              <w:tab w:val="right" w:leader="dot" w:pos="9010"/>
            </w:tabs>
            <w:rPr>
              <w:rFonts w:asciiTheme="minorHAnsi" w:hAnsiTheme="minorHAnsi"/>
              <w:noProof/>
              <w:sz w:val="22"/>
              <w:szCs w:val="22"/>
              <w:lang w:eastAsia="en-GB"/>
            </w:rPr>
          </w:pPr>
          <w:hyperlink w:anchor="_Toc14338324" w:history="1">
            <w:r w:rsidR="009A3F0B" w:rsidRPr="00251FF9">
              <w:rPr>
                <w:rStyle w:val="Hyperlink"/>
                <w:noProof/>
              </w:rPr>
              <w:t>Tender Timescales</w:t>
            </w:r>
            <w:r w:rsidR="009A3F0B">
              <w:rPr>
                <w:noProof/>
                <w:webHidden/>
              </w:rPr>
              <w:tab/>
            </w:r>
            <w:r w:rsidR="009A3F0B">
              <w:rPr>
                <w:noProof/>
                <w:webHidden/>
              </w:rPr>
              <w:fldChar w:fldCharType="begin"/>
            </w:r>
            <w:r w:rsidR="009A3F0B">
              <w:rPr>
                <w:noProof/>
                <w:webHidden/>
              </w:rPr>
              <w:instrText xml:space="preserve"> PAGEREF _Toc14338324 \h </w:instrText>
            </w:r>
            <w:r w:rsidR="009A3F0B">
              <w:rPr>
                <w:noProof/>
                <w:webHidden/>
              </w:rPr>
            </w:r>
            <w:r w:rsidR="009A3F0B">
              <w:rPr>
                <w:noProof/>
                <w:webHidden/>
              </w:rPr>
              <w:fldChar w:fldCharType="separate"/>
            </w:r>
            <w:r w:rsidR="009A3F0B">
              <w:rPr>
                <w:noProof/>
                <w:webHidden/>
              </w:rPr>
              <w:t>11</w:t>
            </w:r>
            <w:r w:rsidR="009A3F0B">
              <w:rPr>
                <w:noProof/>
                <w:webHidden/>
              </w:rPr>
              <w:fldChar w:fldCharType="end"/>
            </w:r>
          </w:hyperlink>
        </w:p>
        <w:p w14:paraId="3C7B50CA" w14:textId="4788182E" w:rsidR="009A3F0B" w:rsidRDefault="002C70BD">
          <w:pPr>
            <w:pStyle w:val="TOC1"/>
            <w:tabs>
              <w:tab w:val="right" w:leader="dot" w:pos="9010"/>
            </w:tabs>
            <w:rPr>
              <w:rFonts w:asciiTheme="minorHAnsi" w:hAnsiTheme="minorHAnsi"/>
              <w:noProof/>
              <w:sz w:val="22"/>
              <w:szCs w:val="22"/>
              <w:lang w:eastAsia="en-GB"/>
            </w:rPr>
          </w:pPr>
          <w:hyperlink w:anchor="_Toc14338325" w:history="1">
            <w:r w:rsidR="009A3F0B" w:rsidRPr="00251FF9">
              <w:rPr>
                <w:rStyle w:val="Hyperlink"/>
                <w:rFonts w:cs="Arial"/>
                <w:noProof/>
              </w:rPr>
              <w:t>Written submission</w:t>
            </w:r>
            <w:r w:rsidR="009A3F0B">
              <w:rPr>
                <w:noProof/>
                <w:webHidden/>
              </w:rPr>
              <w:tab/>
            </w:r>
            <w:r w:rsidR="009A3F0B">
              <w:rPr>
                <w:noProof/>
                <w:webHidden/>
              </w:rPr>
              <w:fldChar w:fldCharType="begin"/>
            </w:r>
            <w:r w:rsidR="009A3F0B">
              <w:rPr>
                <w:noProof/>
                <w:webHidden/>
              </w:rPr>
              <w:instrText xml:space="preserve"> PAGEREF _Toc14338325 \h </w:instrText>
            </w:r>
            <w:r w:rsidR="009A3F0B">
              <w:rPr>
                <w:noProof/>
                <w:webHidden/>
              </w:rPr>
            </w:r>
            <w:r w:rsidR="009A3F0B">
              <w:rPr>
                <w:noProof/>
                <w:webHidden/>
              </w:rPr>
              <w:fldChar w:fldCharType="separate"/>
            </w:r>
            <w:r w:rsidR="009A3F0B">
              <w:rPr>
                <w:noProof/>
                <w:webHidden/>
              </w:rPr>
              <w:t>12</w:t>
            </w:r>
            <w:r w:rsidR="009A3F0B">
              <w:rPr>
                <w:noProof/>
                <w:webHidden/>
              </w:rPr>
              <w:fldChar w:fldCharType="end"/>
            </w:r>
          </w:hyperlink>
        </w:p>
        <w:p w14:paraId="61D71F56" w14:textId="59AC18A1" w:rsidR="009A3F0B" w:rsidRDefault="002C70BD">
          <w:pPr>
            <w:pStyle w:val="TOC1"/>
            <w:tabs>
              <w:tab w:val="right" w:leader="dot" w:pos="9010"/>
            </w:tabs>
            <w:rPr>
              <w:rFonts w:asciiTheme="minorHAnsi" w:hAnsiTheme="minorHAnsi"/>
              <w:noProof/>
              <w:sz w:val="22"/>
              <w:szCs w:val="22"/>
              <w:lang w:eastAsia="en-GB"/>
            </w:rPr>
          </w:pPr>
          <w:hyperlink w:anchor="_Toc14338326" w:history="1">
            <w:r w:rsidR="009A3F0B" w:rsidRPr="00251FF9">
              <w:rPr>
                <w:rStyle w:val="Hyperlink"/>
                <w:rFonts w:cs="Arial"/>
                <w:noProof/>
              </w:rPr>
              <w:t>Pricing</w:t>
            </w:r>
            <w:r w:rsidR="009A3F0B">
              <w:rPr>
                <w:noProof/>
                <w:webHidden/>
              </w:rPr>
              <w:tab/>
            </w:r>
            <w:r w:rsidR="009A3F0B">
              <w:rPr>
                <w:noProof/>
                <w:webHidden/>
              </w:rPr>
              <w:fldChar w:fldCharType="begin"/>
            </w:r>
            <w:r w:rsidR="009A3F0B">
              <w:rPr>
                <w:noProof/>
                <w:webHidden/>
              </w:rPr>
              <w:instrText xml:space="preserve"> PAGEREF _Toc14338326 \h </w:instrText>
            </w:r>
            <w:r w:rsidR="009A3F0B">
              <w:rPr>
                <w:noProof/>
                <w:webHidden/>
              </w:rPr>
            </w:r>
            <w:r w:rsidR="009A3F0B">
              <w:rPr>
                <w:noProof/>
                <w:webHidden/>
              </w:rPr>
              <w:fldChar w:fldCharType="separate"/>
            </w:r>
            <w:r w:rsidR="009A3F0B">
              <w:rPr>
                <w:noProof/>
                <w:webHidden/>
              </w:rPr>
              <w:t>12</w:t>
            </w:r>
            <w:r w:rsidR="009A3F0B">
              <w:rPr>
                <w:noProof/>
                <w:webHidden/>
              </w:rPr>
              <w:fldChar w:fldCharType="end"/>
            </w:r>
          </w:hyperlink>
        </w:p>
        <w:p w14:paraId="14DA0ACD" w14:textId="42612B6A" w:rsidR="009A3F0B" w:rsidRDefault="002C70BD">
          <w:pPr>
            <w:pStyle w:val="TOC1"/>
            <w:tabs>
              <w:tab w:val="right" w:leader="dot" w:pos="9010"/>
            </w:tabs>
            <w:rPr>
              <w:rFonts w:asciiTheme="minorHAnsi" w:hAnsiTheme="minorHAnsi"/>
              <w:noProof/>
              <w:sz w:val="22"/>
              <w:szCs w:val="22"/>
              <w:lang w:eastAsia="en-GB"/>
            </w:rPr>
          </w:pPr>
          <w:hyperlink w:anchor="_Toc14338327" w:history="1">
            <w:r w:rsidR="009A3F0B" w:rsidRPr="00251FF9">
              <w:rPr>
                <w:rStyle w:val="Hyperlink"/>
                <w:rFonts w:cs="Arial"/>
                <w:noProof/>
              </w:rPr>
              <w:t>Terms and Conditions</w:t>
            </w:r>
            <w:r w:rsidR="009A3F0B">
              <w:rPr>
                <w:noProof/>
                <w:webHidden/>
              </w:rPr>
              <w:tab/>
            </w:r>
            <w:r w:rsidR="009A3F0B">
              <w:rPr>
                <w:noProof/>
                <w:webHidden/>
              </w:rPr>
              <w:fldChar w:fldCharType="begin"/>
            </w:r>
            <w:r w:rsidR="009A3F0B">
              <w:rPr>
                <w:noProof/>
                <w:webHidden/>
              </w:rPr>
              <w:instrText xml:space="preserve"> PAGEREF _Toc14338327 \h </w:instrText>
            </w:r>
            <w:r w:rsidR="009A3F0B">
              <w:rPr>
                <w:noProof/>
                <w:webHidden/>
              </w:rPr>
            </w:r>
            <w:r w:rsidR="009A3F0B">
              <w:rPr>
                <w:noProof/>
                <w:webHidden/>
              </w:rPr>
              <w:fldChar w:fldCharType="separate"/>
            </w:r>
            <w:r w:rsidR="009A3F0B">
              <w:rPr>
                <w:noProof/>
                <w:webHidden/>
              </w:rPr>
              <w:t>12</w:t>
            </w:r>
            <w:r w:rsidR="009A3F0B">
              <w:rPr>
                <w:noProof/>
                <w:webHidden/>
              </w:rPr>
              <w:fldChar w:fldCharType="end"/>
            </w:r>
          </w:hyperlink>
        </w:p>
        <w:p w14:paraId="0BDD04D0" w14:textId="624C3437" w:rsidR="009A3F0B" w:rsidRDefault="002C70BD">
          <w:pPr>
            <w:pStyle w:val="TOC1"/>
            <w:tabs>
              <w:tab w:val="right" w:leader="dot" w:pos="9010"/>
            </w:tabs>
            <w:rPr>
              <w:rFonts w:asciiTheme="minorHAnsi" w:hAnsiTheme="minorHAnsi"/>
              <w:noProof/>
              <w:sz w:val="22"/>
              <w:szCs w:val="22"/>
              <w:lang w:eastAsia="en-GB"/>
            </w:rPr>
          </w:pPr>
          <w:hyperlink w:anchor="_Toc14338328" w:history="1">
            <w:r w:rsidR="009A3F0B" w:rsidRPr="00251FF9">
              <w:rPr>
                <w:rStyle w:val="Hyperlink"/>
                <w:rFonts w:cs="Arial"/>
                <w:noProof/>
              </w:rPr>
              <w:t>Validity</w:t>
            </w:r>
            <w:r w:rsidR="009A3F0B">
              <w:rPr>
                <w:noProof/>
                <w:webHidden/>
              </w:rPr>
              <w:tab/>
            </w:r>
            <w:r w:rsidR="009A3F0B">
              <w:rPr>
                <w:noProof/>
                <w:webHidden/>
              </w:rPr>
              <w:fldChar w:fldCharType="begin"/>
            </w:r>
            <w:r w:rsidR="009A3F0B">
              <w:rPr>
                <w:noProof/>
                <w:webHidden/>
              </w:rPr>
              <w:instrText xml:space="preserve"> PAGEREF _Toc14338328 \h </w:instrText>
            </w:r>
            <w:r w:rsidR="009A3F0B">
              <w:rPr>
                <w:noProof/>
                <w:webHidden/>
              </w:rPr>
            </w:r>
            <w:r w:rsidR="009A3F0B">
              <w:rPr>
                <w:noProof/>
                <w:webHidden/>
              </w:rPr>
              <w:fldChar w:fldCharType="separate"/>
            </w:r>
            <w:r w:rsidR="009A3F0B">
              <w:rPr>
                <w:noProof/>
                <w:webHidden/>
              </w:rPr>
              <w:t>13</w:t>
            </w:r>
            <w:r w:rsidR="009A3F0B">
              <w:rPr>
                <w:noProof/>
                <w:webHidden/>
              </w:rPr>
              <w:fldChar w:fldCharType="end"/>
            </w:r>
          </w:hyperlink>
        </w:p>
        <w:p w14:paraId="390E44BA" w14:textId="32634F98" w:rsidR="009A3F0B" w:rsidRDefault="002C70BD">
          <w:pPr>
            <w:pStyle w:val="TOC1"/>
            <w:tabs>
              <w:tab w:val="right" w:leader="dot" w:pos="9010"/>
            </w:tabs>
            <w:rPr>
              <w:rFonts w:asciiTheme="minorHAnsi" w:hAnsiTheme="minorHAnsi"/>
              <w:noProof/>
              <w:sz w:val="22"/>
              <w:szCs w:val="22"/>
              <w:lang w:eastAsia="en-GB"/>
            </w:rPr>
          </w:pPr>
          <w:hyperlink w:anchor="_Toc14338329" w:history="1">
            <w:r w:rsidR="009A3F0B" w:rsidRPr="00251FF9">
              <w:rPr>
                <w:rStyle w:val="Hyperlink"/>
                <w:rFonts w:cs="Arial"/>
                <w:noProof/>
              </w:rPr>
              <w:t>Selection Criteria</w:t>
            </w:r>
            <w:r w:rsidR="009A3F0B">
              <w:rPr>
                <w:noProof/>
                <w:webHidden/>
              </w:rPr>
              <w:tab/>
            </w:r>
            <w:r w:rsidR="009A3F0B">
              <w:rPr>
                <w:noProof/>
                <w:webHidden/>
              </w:rPr>
              <w:fldChar w:fldCharType="begin"/>
            </w:r>
            <w:r w:rsidR="009A3F0B">
              <w:rPr>
                <w:noProof/>
                <w:webHidden/>
              </w:rPr>
              <w:instrText xml:space="preserve"> PAGEREF _Toc14338329 \h </w:instrText>
            </w:r>
            <w:r w:rsidR="009A3F0B">
              <w:rPr>
                <w:noProof/>
                <w:webHidden/>
              </w:rPr>
            </w:r>
            <w:r w:rsidR="009A3F0B">
              <w:rPr>
                <w:noProof/>
                <w:webHidden/>
              </w:rPr>
              <w:fldChar w:fldCharType="separate"/>
            </w:r>
            <w:r w:rsidR="009A3F0B">
              <w:rPr>
                <w:noProof/>
                <w:webHidden/>
              </w:rPr>
              <w:t>13</w:t>
            </w:r>
            <w:r w:rsidR="009A3F0B">
              <w:rPr>
                <w:noProof/>
                <w:webHidden/>
              </w:rPr>
              <w:fldChar w:fldCharType="end"/>
            </w:r>
          </w:hyperlink>
        </w:p>
        <w:p w14:paraId="736F7101" w14:textId="4C27B324" w:rsidR="009A3F0B" w:rsidRDefault="002C70BD">
          <w:pPr>
            <w:pStyle w:val="TOC2"/>
            <w:tabs>
              <w:tab w:val="right" w:leader="dot" w:pos="9010"/>
            </w:tabs>
            <w:rPr>
              <w:rFonts w:asciiTheme="minorHAnsi" w:hAnsiTheme="minorHAnsi"/>
              <w:noProof/>
              <w:sz w:val="22"/>
              <w:szCs w:val="22"/>
              <w:lang w:eastAsia="en-GB"/>
            </w:rPr>
          </w:pPr>
          <w:hyperlink w:anchor="_Toc14338330" w:history="1">
            <w:r w:rsidR="009A3F0B" w:rsidRPr="00251FF9">
              <w:rPr>
                <w:rStyle w:val="Hyperlink"/>
                <w:noProof/>
              </w:rPr>
              <w:t>Award Price</w:t>
            </w:r>
            <w:r w:rsidR="009A3F0B">
              <w:rPr>
                <w:noProof/>
                <w:webHidden/>
              </w:rPr>
              <w:tab/>
            </w:r>
            <w:r w:rsidR="009A3F0B">
              <w:rPr>
                <w:noProof/>
                <w:webHidden/>
              </w:rPr>
              <w:fldChar w:fldCharType="begin"/>
            </w:r>
            <w:r w:rsidR="009A3F0B">
              <w:rPr>
                <w:noProof/>
                <w:webHidden/>
              </w:rPr>
              <w:instrText xml:space="preserve"> PAGEREF _Toc14338330 \h </w:instrText>
            </w:r>
            <w:r w:rsidR="009A3F0B">
              <w:rPr>
                <w:noProof/>
                <w:webHidden/>
              </w:rPr>
            </w:r>
            <w:r w:rsidR="009A3F0B">
              <w:rPr>
                <w:noProof/>
                <w:webHidden/>
              </w:rPr>
              <w:fldChar w:fldCharType="separate"/>
            </w:r>
            <w:r w:rsidR="009A3F0B">
              <w:rPr>
                <w:noProof/>
                <w:webHidden/>
              </w:rPr>
              <w:t>13</w:t>
            </w:r>
            <w:r w:rsidR="009A3F0B">
              <w:rPr>
                <w:noProof/>
                <w:webHidden/>
              </w:rPr>
              <w:fldChar w:fldCharType="end"/>
            </w:r>
          </w:hyperlink>
        </w:p>
        <w:p w14:paraId="154F209D" w14:textId="6CB7FDC0" w:rsidR="009A3F0B" w:rsidRDefault="002C70BD">
          <w:pPr>
            <w:pStyle w:val="TOC2"/>
            <w:tabs>
              <w:tab w:val="right" w:leader="dot" w:pos="9010"/>
            </w:tabs>
            <w:rPr>
              <w:rFonts w:asciiTheme="minorHAnsi" w:hAnsiTheme="minorHAnsi"/>
              <w:noProof/>
              <w:sz w:val="22"/>
              <w:szCs w:val="22"/>
              <w:lang w:eastAsia="en-GB"/>
            </w:rPr>
          </w:pPr>
          <w:hyperlink w:anchor="_Toc14338331" w:history="1">
            <w:r w:rsidR="009A3F0B" w:rsidRPr="00251FF9">
              <w:rPr>
                <w:rStyle w:val="Hyperlink"/>
                <w:noProof/>
              </w:rPr>
              <w:t>Scoring</w:t>
            </w:r>
            <w:r w:rsidR="009A3F0B">
              <w:rPr>
                <w:noProof/>
                <w:webHidden/>
              </w:rPr>
              <w:tab/>
            </w:r>
            <w:r w:rsidR="009A3F0B">
              <w:rPr>
                <w:noProof/>
                <w:webHidden/>
              </w:rPr>
              <w:fldChar w:fldCharType="begin"/>
            </w:r>
            <w:r w:rsidR="009A3F0B">
              <w:rPr>
                <w:noProof/>
                <w:webHidden/>
              </w:rPr>
              <w:instrText xml:space="preserve"> PAGEREF _Toc14338331 \h </w:instrText>
            </w:r>
            <w:r w:rsidR="009A3F0B">
              <w:rPr>
                <w:noProof/>
                <w:webHidden/>
              </w:rPr>
            </w:r>
            <w:r w:rsidR="009A3F0B">
              <w:rPr>
                <w:noProof/>
                <w:webHidden/>
              </w:rPr>
              <w:fldChar w:fldCharType="separate"/>
            </w:r>
            <w:r w:rsidR="009A3F0B">
              <w:rPr>
                <w:noProof/>
                <w:webHidden/>
              </w:rPr>
              <w:t>14</w:t>
            </w:r>
            <w:r w:rsidR="009A3F0B">
              <w:rPr>
                <w:noProof/>
                <w:webHidden/>
              </w:rPr>
              <w:fldChar w:fldCharType="end"/>
            </w:r>
          </w:hyperlink>
        </w:p>
        <w:p w14:paraId="17A2D438" w14:textId="49711314" w:rsidR="009A3F0B" w:rsidRDefault="002C70BD">
          <w:pPr>
            <w:pStyle w:val="TOC1"/>
            <w:tabs>
              <w:tab w:val="right" w:leader="dot" w:pos="9010"/>
            </w:tabs>
            <w:rPr>
              <w:rFonts w:asciiTheme="minorHAnsi" w:hAnsiTheme="minorHAnsi"/>
              <w:noProof/>
              <w:sz w:val="22"/>
              <w:szCs w:val="22"/>
              <w:lang w:eastAsia="en-GB"/>
            </w:rPr>
          </w:pPr>
          <w:hyperlink w:anchor="_Toc14338332" w:history="1">
            <w:r w:rsidR="009A3F0B" w:rsidRPr="00251FF9">
              <w:rPr>
                <w:rStyle w:val="Hyperlink"/>
                <w:rFonts w:cs="Arial"/>
                <w:noProof/>
              </w:rPr>
              <w:t>Assessment of Quotations</w:t>
            </w:r>
            <w:r w:rsidR="009A3F0B">
              <w:rPr>
                <w:noProof/>
                <w:webHidden/>
              </w:rPr>
              <w:tab/>
            </w:r>
            <w:r w:rsidR="009A3F0B">
              <w:rPr>
                <w:noProof/>
                <w:webHidden/>
              </w:rPr>
              <w:fldChar w:fldCharType="begin"/>
            </w:r>
            <w:r w:rsidR="009A3F0B">
              <w:rPr>
                <w:noProof/>
                <w:webHidden/>
              </w:rPr>
              <w:instrText xml:space="preserve"> PAGEREF _Toc14338332 \h </w:instrText>
            </w:r>
            <w:r w:rsidR="009A3F0B">
              <w:rPr>
                <w:noProof/>
                <w:webHidden/>
              </w:rPr>
            </w:r>
            <w:r w:rsidR="009A3F0B">
              <w:rPr>
                <w:noProof/>
                <w:webHidden/>
              </w:rPr>
              <w:fldChar w:fldCharType="separate"/>
            </w:r>
            <w:r w:rsidR="009A3F0B">
              <w:rPr>
                <w:noProof/>
                <w:webHidden/>
              </w:rPr>
              <w:t>14</w:t>
            </w:r>
            <w:r w:rsidR="009A3F0B">
              <w:rPr>
                <w:noProof/>
                <w:webHidden/>
              </w:rPr>
              <w:fldChar w:fldCharType="end"/>
            </w:r>
          </w:hyperlink>
        </w:p>
        <w:p w14:paraId="5CB43020" w14:textId="1F7BFD82" w:rsidR="009A3F0B" w:rsidRDefault="002C70BD">
          <w:pPr>
            <w:pStyle w:val="TOC1"/>
            <w:tabs>
              <w:tab w:val="right" w:leader="dot" w:pos="9010"/>
            </w:tabs>
            <w:rPr>
              <w:rFonts w:asciiTheme="minorHAnsi" w:hAnsiTheme="minorHAnsi"/>
              <w:noProof/>
              <w:sz w:val="22"/>
              <w:szCs w:val="22"/>
              <w:lang w:eastAsia="en-GB"/>
            </w:rPr>
          </w:pPr>
          <w:hyperlink w:anchor="_Toc14338333" w:history="1">
            <w:r w:rsidR="009A3F0B" w:rsidRPr="00251FF9">
              <w:rPr>
                <w:rStyle w:val="Hyperlink"/>
                <w:rFonts w:cs="Arial"/>
                <w:noProof/>
              </w:rPr>
              <w:t>Freedom of Information Act 2000</w:t>
            </w:r>
            <w:r w:rsidR="009A3F0B">
              <w:rPr>
                <w:noProof/>
                <w:webHidden/>
              </w:rPr>
              <w:tab/>
            </w:r>
            <w:r w:rsidR="009A3F0B">
              <w:rPr>
                <w:noProof/>
                <w:webHidden/>
              </w:rPr>
              <w:fldChar w:fldCharType="begin"/>
            </w:r>
            <w:r w:rsidR="009A3F0B">
              <w:rPr>
                <w:noProof/>
                <w:webHidden/>
              </w:rPr>
              <w:instrText xml:space="preserve"> PAGEREF _Toc14338333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07A715EB" w14:textId="7A156ED4" w:rsidR="009A3F0B" w:rsidRDefault="002C70BD">
          <w:pPr>
            <w:pStyle w:val="TOC1"/>
            <w:tabs>
              <w:tab w:val="right" w:leader="dot" w:pos="9010"/>
            </w:tabs>
            <w:rPr>
              <w:rFonts w:asciiTheme="minorHAnsi" w:hAnsiTheme="minorHAnsi"/>
              <w:noProof/>
              <w:sz w:val="22"/>
              <w:szCs w:val="22"/>
              <w:lang w:eastAsia="en-GB"/>
            </w:rPr>
          </w:pPr>
          <w:hyperlink w:anchor="_Toc14338334" w:history="1">
            <w:r w:rsidR="009A3F0B" w:rsidRPr="00251FF9">
              <w:rPr>
                <w:rStyle w:val="Hyperlink"/>
                <w:rFonts w:cs="Arial"/>
                <w:noProof/>
              </w:rPr>
              <w:t>general data protection Regulation (GDPR) 2018</w:t>
            </w:r>
            <w:r w:rsidR="009A3F0B">
              <w:rPr>
                <w:noProof/>
                <w:webHidden/>
              </w:rPr>
              <w:tab/>
            </w:r>
            <w:r w:rsidR="009A3F0B">
              <w:rPr>
                <w:noProof/>
                <w:webHidden/>
              </w:rPr>
              <w:fldChar w:fldCharType="begin"/>
            </w:r>
            <w:r w:rsidR="009A3F0B">
              <w:rPr>
                <w:noProof/>
                <w:webHidden/>
              </w:rPr>
              <w:instrText xml:space="preserve"> PAGEREF _Toc14338334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30008721" w14:textId="45A2A225" w:rsidR="009A3F0B" w:rsidRDefault="002C70BD">
          <w:pPr>
            <w:pStyle w:val="TOC1"/>
            <w:tabs>
              <w:tab w:val="right" w:leader="dot" w:pos="9010"/>
            </w:tabs>
            <w:rPr>
              <w:rFonts w:asciiTheme="minorHAnsi" w:hAnsiTheme="minorHAnsi"/>
              <w:noProof/>
              <w:sz w:val="22"/>
              <w:szCs w:val="22"/>
              <w:lang w:eastAsia="en-GB"/>
            </w:rPr>
          </w:pPr>
          <w:hyperlink w:anchor="_Toc14338335" w:history="1">
            <w:r w:rsidR="009A3F0B" w:rsidRPr="00251FF9">
              <w:rPr>
                <w:rStyle w:val="Hyperlink"/>
                <w:rFonts w:cs="Arial"/>
                <w:noProof/>
              </w:rPr>
              <w:t>Agreement Conditions Acceptance and Declaration</w:t>
            </w:r>
            <w:r w:rsidR="009A3F0B">
              <w:rPr>
                <w:noProof/>
                <w:webHidden/>
              </w:rPr>
              <w:tab/>
            </w:r>
            <w:r w:rsidR="009A3F0B">
              <w:rPr>
                <w:noProof/>
                <w:webHidden/>
              </w:rPr>
              <w:fldChar w:fldCharType="begin"/>
            </w:r>
            <w:r w:rsidR="009A3F0B">
              <w:rPr>
                <w:noProof/>
                <w:webHidden/>
              </w:rPr>
              <w:instrText xml:space="preserve"> PAGEREF _Toc14338335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1F4CBDA7" w14:textId="269DB2EB" w:rsidR="009A3F0B" w:rsidRDefault="002C70BD">
          <w:pPr>
            <w:pStyle w:val="TOC1"/>
            <w:tabs>
              <w:tab w:val="right" w:leader="dot" w:pos="9010"/>
            </w:tabs>
            <w:rPr>
              <w:rFonts w:asciiTheme="minorHAnsi" w:hAnsiTheme="minorHAnsi"/>
              <w:noProof/>
              <w:sz w:val="22"/>
              <w:szCs w:val="22"/>
              <w:lang w:eastAsia="en-GB"/>
            </w:rPr>
          </w:pPr>
          <w:hyperlink w:anchor="_Toc14338336" w:history="1">
            <w:r w:rsidR="009A3F0B" w:rsidRPr="00251FF9">
              <w:rPr>
                <w:rStyle w:val="Hyperlink"/>
                <w:rFonts w:cs="Arial"/>
                <w:noProof/>
              </w:rPr>
              <w:t>Supporting Documentation</w:t>
            </w:r>
            <w:r w:rsidR="009A3F0B">
              <w:rPr>
                <w:noProof/>
                <w:webHidden/>
              </w:rPr>
              <w:tab/>
            </w:r>
            <w:r w:rsidR="009A3F0B">
              <w:rPr>
                <w:noProof/>
                <w:webHidden/>
              </w:rPr>
              <w:fldChar w:fldCharType="begin"/>
            </w:r>
            <w:r w:rsidR="009A3F0B">
              <w:rPr>
                <w:noProof/>
                <w:webHidden/>
              </w:rPr>
              <w:instrText xml:space="preserve"> PAGEREF _Toc14338336 \h </w:instrText>
            </w:r>
            <w:r w:rsidR="009A3F0B">
              <w:rPr>
                <w:noProof/>
                <w:webHidden/>
              </w:rPr>
            </w:r>
            <w:r w:rsidR="009A3F0B">
              <w:rPr>
                <w:noProof/>
                <w:webHidden/>
              </w:rPr>
              <w:fldChar w:fldCharType="separate"/>
            </w:r>
            <w:r w:rsidR="009A3F0B">
              <w:rPr>
                <w:noProof/>
                <w:webHidden/>
              </w:rPr>
              <w:t>15</w:t>
            </w:r>
            <w:r w:rsidR="009A3F0B">
              <w:rPr>
                <w:noProof/>
                <w:webHidden/>
              </w:rPr>
              <w:fldChar w:fldCharType="end"/>
            </w:r>
          </w:hyperlink>
        </w:p>
        <w:p w14:paraId="79357FFB" w14:textId="3147A91A"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006F2CA4" w14:textId="77777777" w:rsidR="002A238E" w:rsidRDefault="002A238E">
      <w:pPr>
        <w:rPr>
          <w:rFonts w:cs="Arial"/>
          <w:b/>
          <w:bCs/>
          <w:caps/>
          <w:spacing w:val="15"/>
          <w:szCs w:val="22"/>
        </w:rPr>
      </w:pPr>
    </w:p>
    <w:p w14:paraId="0F5A305E" w14:textId="77777777" w:rsidR="000D329F" w:rsidRDefault="000D329F">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4338296"/>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w:t>
      </w:r>
      <w:proofErr w:type="gramStart"/>
      <w:r w:rsidRPr="008E371F">
        <w:rPr>
          <w:rFonts w:cs="Arial"/>
        </w:rPr>
        <w:t>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w:t>
      </w:r>
      <w:proofErr w:type="gramEnd"/>
      <w:r w:rsidRPr="008E371F">
        <w:rPr>
          <w:rFonts w:cs="Arial"/>
        </w:rPr>
        <w:t xml:space="preserve">  In no event </w:t>
      </w:r>
      <w:proofErr w:type="gramStart"/>
      <w:r w:rsidRPr="008E371F">
        <w:rPr>
          <w:rFonts w:cs="Arial"/>
        </w:rPr>
        <w:t>shall this document be delivered</w:t>
      </w:r>
      <w:proofErr w:type="gramEnd"/>
      <w:r w:rsidRPr="008E371F">
        <w:rPr>
          <w:rFonts w:cs="Arial"/>
        </w:rPr>
        <w:t xml:space="preserve">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410BE01B"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8F472E">
        <w:rPr>
          <w:rFonts w:cs="Arial"/>
          <w:noProof/>
        </w:rPr>
        <w:t>2020</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3" w:name="_Toc14338297"/>
      <w:bookmarkStart w:id="4" w:name="_Toc257216787"/>
      <w:r>
        <w:rPr>
          <w:rFonts w:cs="Arial"/>
        </w:rPr>
        <w:t>Open Procedure</w:t>
      </w:r>
      <w:bookmarkEnd w:id="3"/>
    </w:p>
    <w:p w14:paraId="03F896CF" w14:textId="77777777" w:rsidR="00CA4D71" w:rsidRPr="00CA4D71" w:rsidRDefault="00CA4D71" w:rsidP="007F4CAF">
      <w:pPr>
        <w:jc w:val="both"/>
      </w:pPr>
      <w:r w:rsidRPr="00CA4D71">
        <w:t xml:space="preserve">The College fully adheres to the requirements of the Public Contracts Regulations 2015, including for </w:t>
      </w:r>
      <w:proofErr w:type="gramStart"/>
      <w:r w:rsidRPr="00CA4D71">
        <w:t>opportunities which</w:t>
      </w:r>
      <w:proofErr w:type="gramEnd"/>
      <w:r w:rsidRPr="00CA4D71">
        <w:t xml:space="preserve"> are under threshold amounts.</w:t>
      </w:r>
    </w:p>
    <w:p w14:paraId="536C8EB9" w14:textId="7200C469" w:rsidR="005B6C6C" w:rsidRDefault="00CA4D71" w:rsidP="00CA4D71">
      <w:pPr>
        <w:jc w:val="both"/>
        <w:rPr>
          <w:color w:val="000000"/>
        </w:rPr>
      </w:pPr>
      <w:proofErr w:type="gramStart"/>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roofErr w:type="gramEnd"/>
    </w:p>
    <w:p w14:paraId="11106451" w14:textId="4FF5B8D3" w:rsidR="009C3B01" w:rsidRPr="0012569D" w:rsidRDefault="00F33064" w:rsidP="0012569D">
      <w:pPr>
        <w:pStyle w:val="Heading1"/>
        <w:rPr>
          <w:rFonts w:cs="Arial"/>
        </w:rPr>
      </w:pPr>
      <w:bookmarkStart w:id="5" w:name="_Toc14338298"/>
      <w:r w:rsidRPr="00D233DF">
        <w:rPr>
          <w:rFonts w:cs="Arial"/>
        </w:rPr>
        <w:t>Submission Details</w:t>
      </w:r>
      <w:bookmarkEnd w:id="4"/>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4338299"/>
      <w:r w:rsidRPr="008E371F">
        <w:rPr>
          <w:rFonts w:cs="Arial"/>
          <w:sz w:val="24"/>
          <w:szCs w:val="24"/>
        </w:rPr>
        <w:t>Submission Deadlines</w:t>
      </w:r>
      <w:bookmarkEnd w:id="6"/>
      <w:bookmarkEnd w:id="7"/>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6BA0F4AB" w:rsidR="00F33064" w:rsidRPr="000122C4" w:rsidRDefault="0067667E" w:rsidP="00461500">
      <w:pPr>
        <w:pStyle w:val="MediumGrid21"/>
        <w:jc w:val="center"/>
        <w:rPr>
          <w:rFonts w:ascii="Arial" w:hAnsi="Arial" w:cs="Arial"/>
          <w:b/>
          <w:sz w:val="24"/>
          <w:szCs w:val="24"/>
        </w:rPr>
      </w:pPr>
      <w:r>
        <w:rPr>
          <w:rFonts w:ascii="Arial" w:hAnsi="Arial" w:cs="Arial"/>
          <w:b/>
          <w:sz w:val="24"/>
          <w:szCs w:val="24"/>
        </w:rPr>
        <w:t>Monday</w:t>
      </w:r>
      <w:r w:rsidR="009F4F68">
        <w:rPr>
          <w:rFonts w:ascii="Arial" w:hAnsi="Arial" w:cs="Arial"/>
          <w:b/>
          <w:sz w:val="24"/>
          <w:szCs w:val="24"/>
        </w:rPr>
        <w:t xml:space="preserve"> </w:t>
      </w:r>
      <w:r>
        <w:rPr>
          <w:rFonts w:ascii="Arial" w:hAnsi="Arial" w:cs="Arial"/>
          <w:b/>
          <w:sz w:val="24"/>
          <w:szCs w:val="24"/>
        </w:rPr>
        <w:t>5th</w:t>
      </w:r>
      <w:r w:rsidR="009F4F68">
        <w:rPr>
          <w:rFonts w:ascii="Arial" w:hAnsi="Arial" w:cs="Arial"/>
          <w:b/>
          <w:sz w:val="24"/>
          <w:szCs w:val="24"/>
        </w:rPr>
        <w:t xml:space="preserve"> </w:t>
      </w:r>
      <w:r>
        <w:rPr>
          <w:rFonts w:ascii="Arial" w:hAnsi="Arial" w:cs="Arial"/>
          <w:b/>
          <w:sz w:val="24"/>
          <w:szCs w:val="24"/>
        </w:rPr>
        <w:t>October</w:t>
      </w:r>
      <w:r w:rsidR="009F4F68">
        <w:rPr>
          <w:rFonts w:ascii="Arial" w:hAnsi="Arial" w:cs="Arial"/>
          <w:b/>
          <w:sz w:val="24"/>
          <w:szCs w:val="24"/>
        </w:rPr>
        <w:t xml:space="preserve"> 2020</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 xml:space="preserve">Any submissions received after this date </w:t>
      </w:r>
      <w:proofErr w:type="gramStart"/>
      <w:r w:rsidRPr="008E371F">
        <w:rPr>
          <w:rFonts w:ascii="Arial" w:hAnsi="Arial" w:cs="Arial"/>
          <w:sz w:val="24"/>
          <w:szCs w:val="24"/>
        </w:rPr>
        <w:t>will not be considered</w:t>
      </w:r>
      <w:proofErr w:type="gramEnd"/>
      <w:r w:rsidRPr="008E371F">
        <w:rPr>
          <w:rFonts w:ascii="Arial" w:hAnsi="Arial" w:cs="Arial"/>
          <w:sz w:val="24"/>
          <w:szCs w:val="24"/>
        </w:rPr>
        <w:t>.</w:t>
      </w:r>
    </w:p>
    <w:p w14:paraId="27BAE047" w14:textId="31F6F632" w:rsidR="009C3B01" w:rsidRPr="009C3B01" w:rsidRDefault="00F33064" w:rsidP="009C3B01">
      <w:pPr>
        <w:pStyle w:val="Heading2"/>
        <w:rPr>
          <w:rFonts w:cs="Arial"/>
          <w:sz w:val="24"/>
          <w:szCs w:val="24"/>
        </w:rPr>
      </w:pPr>
      <w:bookmarkStart w:id="8" w:name="_Toc257216789"/>
      <w:bookmarkStart w:id="9" w:name="_Toc14338300"/>
      <w:r w:rsidRPr="008E371F">
        <w:rPr>
          <w:rFonts w:cs="Arial"/>
          <w:sz w:val="24"/>
          <w:szCs w:val="24"/>
        </w:rPr>
        <w:lastRenderedPageBreak/>
        <w:t>Submission Delivery Address</w:t>
      </w:r>
      <w:bookmarkEnd w:id="8"/>
      <w:bookmarkEnd w:id="9"/>
    </w:p>
    <w:p w14:paraId="67DB9CD0" w14:textId="175E60E4" w:rsidR="00F33064" w:rsidRDefault="00F33064" w:rsidP="00461500">
      <w:pPr>
        <w:keepNext/>
        <w:keepLines/>
        <w:rPr>
          <w:rFonts w:cs="Arial"/>
        </w:rPr>
      </w:pPr>
      <w:r w:rsidRPr="008E371F">
        <w:rPr>
          <w:rFonts w:cs="Arial"/>
        </w:rPr>
        <w:t xml:space="preserve">All submissions </w:t>
      </w:r>
      <w:proofErr w:type="gramStart"/>
      <w:r w:rsidRPr="008E371F">
        <w:rPr>
          <w:rFonts w:cs="Arial"/>
        </w:rPr>
        <w:t>should be submitted</w:t>
      </w:r>
      <w:proofErr w:type="gramEnd"/>
      <w:r w:rsidRPr="008E371F">
        <w:rPr>
          <w:rFonts w:cs="Arial"/>
        </w:rPr>
        <w:t xml:space="preserve">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0" w:name="_Toc257216790"/>
      <w:bookmarkStart w:id="11" w:name="_Toc14338301"/>
      <w:r w:rsidRPr="008E371F">
        <w:rPr>
          <w:rFonts w:cs="Arial"/>
          <w:sz w:val="24"/>
          <w:szCs w:val="24"/>
        </w:rPr>
        <w:t>Submission Questions and Clarifications</w:t>
      </w:r>
      <w:bookmarkEnd w:id="10"/>
      <w:bookmarkEnd w:id="11"/>
    </w:p>
    <w:p w14:paraId="1A39EB7D" w14:textId="36734642"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67667E">
        <w:rPr>
          <w:rFonts w:cs="Arial"/>
        </w:rPr>
        <w:t xml:space="preserve"> Monday 28th</w:t>
      </w:r>
      <w:r w:rsidR="009F4F68">
        <w:rPr>
          <w:rFonts w:cs="Arial"/>
        </w:rPr>
        <w:t xml:space="preserve"> </w:t>
      </w:r>
      <w:r w:rsidR="0067667E">
        <w:rPr>
          <w:rFonts w:cs="Arial"/>
        </w:rPr>
        <w:t>September</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316853AA" w:rsidR="00F33064" w:rsidRPr="007065A5" w:rsidRDefault="001D6032" w:rsidP="00E54063">
      <w:pPr>
        <w:pStyle w:val="NoSpacing"/>
        <w:jc w:val="both"/>
      </w:pPr>
      <w:r w:rsidRPr="007065A5">
        <w:t>Procurement Assistant</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21A92375"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 xml:space="preserve">All correspondence during the Tender </w:t>
      </w:r>
      <w:proofErr w:type="gramStart"/>
      <w:r w:rsidRPr="0076705C">
        <w:rPr>
          <w:rFonts w:ascii="Arial" w:hAnsi="Arial" w:cs="Arial"/>
          <w:sz w:val="24"/>
          <w:szCs w:val="24"/>
        </w:rPr>
        <w:t>should be channeled</w:t>
      </w:r>
      <w:proofErr w:type="gramEnd"/>
      <w:r w:rsidRPr="0076705C">
        <w:rPr>
          <w:rFonts w:ascii="Arial" w:hAnsi="Arial" w:cs="Arial"/>
          <w:sz w:val="24"/>
          <w:szCs w:val="24"/>
        </w:rPr>
        <w:t xml:space="preserve"> via the Procurement Officer using the above details only. Bidders found to have gained an unfair advantage </w:t>
      </w:r>
      <w:proofErr w:type="gramStart"/>
      <w:r w:rsidRPr="0076705C">
        <w:rPr>
          <w:rFonts w:ascii="Arial" w:hAnsi="Arial" w:cs="Arial"/>
          <w:sz w:val="24"/>
          <w:szCs w:val="24"/>
        </w:rPr>
        <w:t>shall be disqualified</w:t>
      </w:r>
      <w:proofErr w:type="gramEnd"/>
      <w:r w:rsidRPr="0076705C">
        <w:rPr>
          <w:rFonts w:ascii="Arial" w:hAnsi="Arial" w:cs="Arial"/>
          <w:sz w:val="24"/>
          <w:szCs w:val="24"/>
        </w:rPr>
        <w:t xml:space="preserve">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2" w:name="_Toc257216791"/>
      <w:bookmarkStart w:id="13" w:name="_Toc14338302"/>
      <w:r w:rsidRPr="008E371F">
        <w:rPr>
          <w:rFonts w:cs="Arial"/>
          <w:sz w:val="24"/>
          <w:szCs w:val="24"/>
        </w:rPr>
        <w:t>Electronic Submissions</w:t>
      </w:r>
      <w:bookmarkEnd w:id="12"/>
      <w:bookmarkEnd w:id="13"/>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29B8B7AB"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7065A5">
        <w:rPr>
          <w:rStyle w:val="Hyperlink"/>
          <w:rFonts w:ascii="Arial" w:hAnsi="Arial" w:cs="Arial"/>
          <w:color w:val="auto"/>
          <w:sz w:val="24"/>
          <w:szCs w:val="24"/>
          <w:u w:val="none"/>
        </w:rPr>
        <w:t>14</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w:t>
      </w:r>
      <w:proofErr w:type="gramStart"/>
      <w:r w:rsidRPr="00C86218">
        <w:rPr>
          <w:rFonts w:ascii="Arial" w:hAnsi="Arial" w:cs="Arial"/>
          <w:sz w:val="24"/>
        </w:rPr>
        <w:t xml:space="preserve">- </w:t>
      </w:r>
      <w:r w:rsidRPr="00C86218">
        <w:rPr>
          <w:rFonts w:ascii="Arial" w:hAnsi="Arial" w:cs="Arial"/>
          <w:i/>
          <w:sz w:val="24"/>
        </w:rPr>
        <w:t>Please</w:t>
      </w:r>
      <w:proofErr w:type="gramEnd"/>
      <w:r w:rsidRPr="00C86218">
        <w:rPr>
          <w:rFonts w:ascii="Arial" w:hAnsi="Arial" w:cs="Arial"/>
          <w:i/>
          <w:sz w:val="24"/>
        </w:rPr>
        <w:t xml:space="preserv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w:t>
      </w:r>
      <w:proofErr w:type="gramStart"/>
      <w:r w:rsidRPr="00C86218">
        <w:rPr>
          <w:rFonts w:ascii="Arial" w:hAnsi="Arial" w:cs="Arial"/>
          <w:i/>
          <w:sz w:val="24"/>
        </w:rPr>
        <w:t>being awarded</w:t>
      </w:r>
      <w:proofErr w:type="gramEnd"/>
      <w:r w:rsidRPr="00C86218">
        <w:rPr>
          <w:rFonts w:ascii="Arial" w:hAnsi="Arial" w:cs="Arial"/>
          <w:i/>
          <w:sz w:val="24"/>
        </w:rPr>
        <w:t>.</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proofErr w:type="gramStart"/>
      <w:r w:rsidRPr="007F4CAF">
        <w:rPr>
          <w:rFonts w:ascii="Arial" w:hAnsi="Arial" w:cs="Arial"/>
          <w:sz w:val="24"/>
          <w:szCs w:val="24"/>
        </w:rPr>
        <w:t>warrantying</w:t>
      </w:r>
      <w:proofErr w:type="gramEnd"/>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w:t>
      </w:r>
      <w:proofErr w:type="gramStart"/>
      <w:r w:rsidRPr="007F4CAF">
        <w:rPr>
          <w:rFonts w:ascii="Arial" w:hAnsi="Arial" w:cs="Arial"/>
          <w:sz w:val="24"/>
          <w:szCs w:val="24"/>
        </w:rPr>
        <w:t>is found</w:t>
      </w:r>
      <w:proofErr w:type="gramEnd"/>
      <w:r w:rsidRPr="007F4CAF">
        <w:rPr>
          <w:rFonts w:ascii="Arial" w:hAnsi="Arial" w:cs="Arial"/>
          <w:sz w:val="24"/>
          <w:szCs w:val="24"/>
        </w:rPr>
        <w:t xml:space="preserve">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14338303"/>
      <w:r w:rsidRPr="00D233DF">
        <w:rPr>
          <w:rFonts w:cs="Arial"/>
        </w:rPr>
        <w:t>Introduction and Executive Summary</w:t>
      </w:r>
      <w:bookmarkEnd w:id="14"/>
      <w:bookmarkEnd w:id="15"/>
    </w:p>
    <w:p w14:paraId="5FA5B534" w14:textId="095295BE" w:rsidR="00CB3BD3" w:rsidRDefault="00CB3BD3" w:rsidP="00CB3BD3">
      <w:pPr>
        <w:jc w:val="both"/>
        <w:rPr>
          <w:rFonts w:cs="Arial"/>
        </w:rPr>
      </w:pPr>
      <w:bookmarkStart w:id="16" w:name="_Toc257216793"/>
      <w:r>
        <w:rPr>
          <w:rFonts w:cs="Arial"/>
        </w:rPr>
        <w:t xml:space="preserve">City College Plymouth is looking to carry out </w:t>
      </w:r>
      <w:r w:rsidR="0067667E">
        <w:rPr>
          <w:rFonts w:cs="Arial"/>
        </w:rPr>
        <w:t>external</w:t>
      </w:r>
      <w:r>
        <w:rPr>
          <w:rFonts w:cs="Arial"/>
        </w:rPr>
        <w:t xml:space="preserve"> works</w:t>
      </w:r>
      <w:r w:rsidR="007C038C">
        <w:rPr>
          <w:rFonts w:cs="Arial"/>
        </w:rPr>
        <w:t xml:space="preserve"> over the </w:t>
      </w:r>
      <w:r w:rsidR="0067667E">
        <w:rPr>
          <w:rFonts w:cs="Arial"/>
        </w:rPr>
        <w:t>October half term</w:t>
      </w:r>
      <w:r w:rsidR="007C038C">
        <w:rPr>
          <w:rFonts w:cs="Arial"/>
        </w:rPr>
        <w:t xml:space="preserve"> of 2020</w:t>
      </w:r>
      <w:r>
        <w:rPr>
          <w:rFonts w:cs="Arial"/>
        </w:rPr>
        <w:t xml:space="preserve">, due to the </w:t>
      </w:r>
      <w:r w:rsidR="0067667E">
        <w:rPr>
          <w:rFonts w:cs="Arial"/>
        </w:rPr>
        <w:t>nature</w:t>
      </w:r>
      <w:r>
        <w:rPr>
          <w:rFonts w:cs="Arial"/>
        </w:rPr>
        <w:t xml:space="preserve"> of</w:t>
      </w:r>
      <w:r w:rsidR="0067667E">
        <w:rPr>
          <w:rFonts w:cs="Arial"/>
        </w:rPr>
        <w:t xml:space="preserve"> the</w:t>
      </w:r>
      <w:r>
        <w:rPr>
          <w:rFonts w:cs="Arial"/>
        </w:rPr>
        <w:t xml:space="preserve"> works and the timescale these are being advertise as a basket of works. </w:t>
      </w:r>
    </w:p>
    <w:p w14:paraId="496DC303" w14:textId="580BA8A7" w:rsidR="00F8492A" w:rsidRDefault="00F8492A" w:rsidP="00CB3BD3">
      <w:pPr>
        <w:jc w:val="both"/>
        <w:rPr>
          <w:rFonts w:cs="Arial"/>
        </w:rPr>
      </w:pPr>
      <w:r>
        <w:rPr>
          <w:rFonts w:cs="Arial"/>
        </w:rPr>
        <w:t xml:space="preserve">All prospective contractors will be required to complete the suitability assessment questionnaire (appendix C). </w:t>
      </w:r>
    </w:p>
    <w:p w14:paraId="5251E0DD" w14:textId="77777777" w:rsidR="00D41020" w:rsidRPr="00CB3BD3" w:rsidRDefault="00D41020" w:rsidP="00CB3BD3">
      <w:pPr>
        <w:jc w:val="both"/>
        <w:rPr>
          <w:rFonts w:cs="Arial"/>
        </w:rPr>
      </w:pPr>
    </w:p>
    <w:p w14:paraId="383893CB" w14:textId="77777777" w:rsidR="00F33064" w:rsidRPr="00D233DF" w:rsidRDefault="00F33064" w:rsidP="00461500">
      <w:pPr>
        <w:pStyle w:val="Heading1"/>
        <w:rPr>
          <w:rFonts w:cs="Arial"/>
        </w:rPr>
      </w:pPr>
      <w:bookmarkStart w:id="17" w:name="_Toc14338304"/>
      <w:r w:rsidRPr="00D233DF">
        <w:rPr>
          <w:rFonts w:cs="Arial"/>
        </w:rPr>
        <w:t>Business Overview &amp; Background</w:t>
      </w:r>
      <w:bookmarkEnd w:id="16"/>
      <w:bookmarkEnd w:id="17"/>
    </w:p>
    <w:p w14:paraId="70D0C8AA" w14:textId="7898B892" w:rsidR="005B6C6C" w:rsidRDefault="006778AD" w:rsidP="0048491F">
      <w:pPr>
        <w:pStyle w:val="Header"/>
        <w:jc w:val="both"/>
        <w:rPr>
          <w:rFonts w:cs="Arial"/>
        </w:rPr>
      </w:pPr>
      <w:bookmarkStart w:id="18" w:name="_Toc257216797"/>
      <w:r>
        <w:rPr>
          <w:rFonts w:cs="Arial"/>
        </w:rPr>
        <w:t xml:space="preserve">The College </w:t>
      </w:r>
      <w:r w:rsidR="00E508E3">
        <w:rPr>
          <w:rFonts w:cs="Arial"/>
        </w:rPr>
        <w:t xml:space="preserve">currently </w:t>
      </w:r>
      <w:r>
        <w:rPr>
          <w:rFonts w:cs="Arial"/>
        </w:rPr>
        <w:t>operates on two</w:t>
      </w:r>
      <w:r w:rsidR="0048491F" w:rsidRPr="008E371F">
        <w:rPr>
          <w:rFonts w:cs="Arial"/>
        </w:rPr>
        <w:t xml:space="preserve"> </w:t>
      </w:r>
      <w:r w:rsidR="005A34D3">
        <w:rPr>
          <w:rFonts w:cs="Arial"/>
        </w:rPr>
        <w:t xml:space="preserve">main </w:t>
      </w:r>
      <w:r w:rsidR="0048491F" w:rsidRPr="008E371F">
        <w:rPr>
          <w:rFonts w:cs="Arial"/>
        </w:rPr>
        <w:t xml:space="preserve">sites within the city, serving </w:t>
      </w:r>
      <w:r w:rsidR="0048491F" w:rsidRPr="003D6ED7">
        <w:rPr>
          <w:rFonts w:cs="Arial"/>
        </w:rPr>
        <w:t xml:space="preserve">12,897 </w:t>
      </w:r>
      <w:r w:rsidR="007C038C">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2188BB7F" w14:textId="77777777" w:rsidR="00D41020" w:rsidRPr="008E371F" w:rsidRDefault="00D41020" w:rsidP="0048491F">
      <w:pPr>
        <w:pStyle w:val="Header"/>
        <w:jc w:val="both"/>
        <w:rPr>
          <w:rFonts w:cs="Arial"/>
        </w:rPr>
      </w:pPr>
    </w:p>
    <w:p w14:paraId="7A7C3A23" w14:textId="77777777" w:rsidR="0048491F" w:rsidRPr="008E371F" w:rsidRDefault="0048491F" w:rsidP="0048491F">
      <w:pPr>
        <w:pStyle w:val="Heading2"/>
      </w:pPr>
      <w:bookmarkStart w:id="19" w:name="_Toc463595036"/>
      <w:bookmarkStart w:id="20" w:name="_Toc14338305"/>
      <w:r w:rsidRPr="008E371F">
        <w:t>Our Vision … is where our future lies</w:t>
      </w:r>
      <w:bookmarkEnd w:id="19"/>
      <w:bookmarkEnd w:id="20"/>
    </w:p>
    <w:p w14:paraId="0ACF4DEC" w14:textId="40530B8C" w:rsidR="004849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CEECD7B" w14:textId="77777777" w:rsidR="00D41020" w:rsidRPr="008E371F" w:rsidRDefault="00D41020" w:rsidP="0048491F">
      <w:pPr>
        <w:jc w:val="both"/>
        <w:rPr>
          <w:rFonts w:cs="Arial"/>
        </w:rPr>
      </w:pPr>
    </w:p>
    <w:p w14:paraId="4DED1E4A" w14:textId="77777777" w:rsidR="0048491F" w:rsidRPr="008E371F" w:rsidRDefault="0048491F" w:rsidP="0048491F">
      <w:pPr>
        <w:pStyle w:val="Heading2"/>
      </w:pPr>
      <w:bookmarkStart w:id="21" w:name="_Toc463595037"/>
      <w:bookmarkStart w:id="22" w:name="_Toc14338306"/>
      <w:r w:rsidRPr="008E371F">
        <w:t>Our Mission … is what we focus on each and every day</w:t>
      </w:r>
      <w:bookmarkEnd w:id="21"/>
      <w:bookmarkEnd w:id="22"/>
    </w:p>
    <w:p w14:paraId="01901BBE" w14:textId="292F6DD7" w:rsidR="0012569D" w:rsidRDefault="0048491F" w:rsidP="0048491F">
      <w:pPr>
        <w:jc w:val="both"/>
        <w:rPr>
          <w:rFonts w:cs="Arial"/>
        </w:rPr>
      </w:pPr>
      <w:r w:rsidRPr="008E371F">
        <w:rPr>
          <w:rFonts w:cs="Arial"/>
        </w:rPr>
        <w:t xml:space="preserve">To be the South </w:t>
      </w:r>
      <w:proofErr w:type="gramStart"/>
      <w:r w:rsidRPr="008E371F">
        <w:rPr>
          <w:rFonts w:cs="Arial"/>
        </w:rPr>
        <w:t>West’s</w:t>
      </w:r>
      <w:proofErr w:type="gramEnd"/>
      <w:r w:rsidRPr="008E371F">
        <w:rPr>
          <w:rFonts w:cs="Arial"/>
        </w:rPr>
        <w:t xml:space="preserve">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3" w:name="_Toc463595038"/>
      <w:bookmarkStart w:id="24" w:name="_Toc14338307"/>
      <w:r>
        <w:t>Background</w:t>
      </w:r>
      <w:bookmarkEnd w:id="23"/>
      <w:bookmarkEnd w:id="24"/>
    </w:p>
    <w:p w14:paraId="159A25FA" w14:textId="77777777" w:rsidR="0012569D" w:rsidRDefault="00B77124" w:rsidP="00B77124">
      <w:pPr>
        <w:jc w:val="both"/>
        <w:rPr>
          <w:rFonts w:cs="Arial"/>
        </w:rPr>
      </w:pPr>
      <w:r w:rsidRPr="00B77124">
        <w:rPr>
          <w:rFonts w:cs="Arial"/>
        </w:rPr>
        <w:t xml:space="preserve">City College Plymouth is one of the largest providers of innovative, technical and professional, education in the South West with a national reputation for promoting </w:t>
      </w:r>
      <w:r w:rsidRPr="00B77124">
        <w:rPr>
          <w:rFonts w:cs="Arial"/>
        </w:rPr>
        <w:lastRenderedPageBreak/>
        <w:t>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43513597" w14:textId="4A5763BD" w:rsidR="00B77124" w:rsidRPr="00B77124" w:rsidRDefault="00B77124" w:rsidP="00B77124">
      <w:pPr>
        <w:jc w:val="both"/>
        <w:rPr>
          <w:rFonts w:cs="Arial"/>
        </w:rPr>
      </w:pPr>
      <w:r w:rsidRPr="00B77124">
        <w:rPr>
          <w:rFonts w:cs="Arial"/>
        </w:rPr>
        <w:t xml:space="preserve">The College </w:t>
      </w:r>
      <w:proofErr w:type="gramStart"/>
      <w:r w:rsidRPr="00B77124">
        <w:rPr>
          <w:rFonts w:cs="Arial"/>
        </w:rPr>
        <w:t>was awarded</w:t>
      </w:r>
      <w:proofErr w:type="gramEnd"/>
      <w:r w:rsidRPr="00B77124">
        <w:rPr>
          <w:rFonts w:cs="Arial"/>
        </w:rPr>
        <w:t xml:space="preserve">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16C5196C" w14:textId="29AD54F9"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w:t>
      </w:r>
      <w:proofErr w:type="gramStart"/>
      <w:r w:rsidRPr="00B77124">
        <w:rPr>
          <w:rFonts w:cs="Arial"/>
        </w:rPr>
        <w:t>programmes which</w:t>
      </w:r>
      <w:proofErr w:type="gramEnd"/>
      <w:r w:rsidRPr="00B77124">
        <w:rPr>
          <w:rFonts w:cs="Arial"/>
        </w:rPr>
        <w:t xml:space="preserve">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F9E10C2" w14:textId="46B5AFAF" w:rsidR="005B6C6C"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E81013">
        <w:rPr>
          <w:rFonts w:cs="Arial"/>
        </w:rPr>
        <w:t xml:space="preserve"> is 12,533 - which comprises </w:t>
      </w:r>
      <w:proofErr w:type="gramStart"/>
      <w:r w:rsidR="00E81013">
        <w:rPr>
          <w:rFonts w:cs="Arial"/>
        </w:rPr>
        <w:t>of</w:t>
      </w:r>
      <w:r w:rsidRPr="00B77124">
        <w:rPr>
          <w:rFonts w:cs="Arial"/>
        </w:rPr>
        <w:t>:</w:t>
      </w:r>
      <w:proofErr w:type="gramEnd"/>
      <w:r w:rsidRPr="00B77124">
        <w:rPr>
          <w:rFonts w:cs="Arial"/>
        </w:rPr>
        <w:t xml:space="preserve"> 3,569 full-time students, including 765 higher education students and 179 non EU students; 8,964 part-time students; and 1,599 apprentices. The College also employs over 500 staff. </w:t>
      </w:r>
    </w:p>
    <w:p w14:paraId="432197CD" w14:textId="77777777" w:rsidR="00D41020" w:rsidRDefault="00D41020" w:rsidP="00B77124">
      <w:pPr>
        <w:jc w:val="both"/>
        <w:rPr>
          <w:rFonts w:cs="Arial"/>
        </w:rPr>
      </w:pPr>
    </w:p>
    <w:p w14:paraId="28382CC6" w14:textId="49B71B32" w:rsidR="00F33064" w:rsidRPr="00D233DF" w:rsidRDefault="00F85050" w:rsidP="00461500">
      <w:pPr>
        <w:pStyle w:val="Heading1"/>
        <w:rPr>
          <w:rFonts w:cs="Arial"/>
        </w:rPr>
      </w:pPr>
      <w:bookmarkStart w:id="25" w:name="_Toc14338308"/>
      <w:r>
        <w:rPr>
          <w:rFonts w:cs="Arial"/>
        </w:rPr>
        <w:t xml:space="preserve">Detailed </w:t>
      </w:r>
      <w:r w:rsidR="00F33064" w:rsidRPr="00D233DF">
        <w:rPr>
          <w:rFonts w:cs="Arial"/>
        </w:rPr>
        <w:t>Requirement</w:t>
      </w:r>
      <w:bookmarkEnd w:id="18"/>
      <w:bookmarkEnd w:id="25"/>
    </w:p>
    <w:p w14:paraId="0DE34BF5" w14:textId="5D66E44F" w:rsidR="007F29D9" w:rsidRDefault="002A0AAC" w:rsidP="002A0AAC">
      <w:pPr>
        <w:jc w:val="both"/>
        <w:rPr>
          <w:rFonts w:cs="Arial"/>
        </w:rPr>
      </w:pPr>
      <w:r w:rsidRPr="00261D58">
        <w:rPr>
          <w:rFonts w:cs="Arial"/>
        </w:rPr>
        <w:t xml:space="preserve">The anticipated cost </w:t>
      </w:r>
      <w:r w:rsidR="00201912" w:rsidRPr="00261D58">
        <w:rPr>
          <w:rFonts w:cs="Arial"/>
        </w:rPr>
        <w:t xml:space="preserve">of the works are </w:t>
      </w:r>
      <w:r w:rsidR="005C7DD2" w:rsidRPr="00261D58">
        <w:rPr>
          <w:rFonts w:cs="Arial"/>
        </w:rPr>
        <w:t>shown as</w:t>
      </w:r>
      <w:r w:rsidR="00201912" w:rsidRPr="00261D58">
        <w:rPr>
          <w:rFonts w:cs="Arial"/>
        </w:rPr>
        <w:t xml:space="preserve"> per the detail in appendix A</w:t>
      </w:r>
    </w:p>
    <w:p w14:paraId="2A7CEAE1" w14:textId="78916B2B" w:rsidR="005C7DD2" w:rsidRDefault="0067667E" w:rsidP="00CB3BD3">
      <w:pPr>
        <w:jc w:val="both"/>
        <w:rPr>
          <w:rFonts w:cs="Arial"/>
        </w:rPr>
      </w:pPr>
      <w:r>
        <w:rPr>
          <w:rFonts w:cs="Arial"/>
        </w:rPr>
        <w:t xml:space="preserve">The planned works </w:t>
      </w:r>
      <w:proofErr w:type="gramStart"/>
      <w:r>
        <w:rPr>
          <w:rFonts w:cs="Arial"/>
        </w:rPr>
        <w:t>are detailed</w:t>
      </w:r>
      <w:proofErr w:type="gramEnd"/>
      <w:r>
        <w:rPr>
          <w:rFonts w:cs="Arial"/>
        </w:rPr>
        <w:t xml:space="preserve"> as followed;</w:t>
      </w:r>
    </w:p>
    <w:p w14:paraId="1AF5B3A2" w14:textId="710EFA58" w:rsidR="0067667E" w:rsidRDefault="0067667E" w:rsidP="00CB3BD3">
      <w:pPr>
        <w:jc w:val="both"/>
        <w:rPr>
          <w:rFonts w:cs="Arial"/>
          <w:b/>
        </w:rPr>
      </w:pPr>
      <w:r w:rsidRPr="0067667E">
        <w:rPr>
          <w:rFonts w:cs="Arial"/>
          <w:b/>
        </w:rPr>
        <w:t xml:space="preserve">Monterey House Decking </w:t>
      </w:r>
    </w:p>
    <w:p w14:paraId="4133C49F" w14:textId="68306D25" w:rsidR="0067667E" w:rsidRDefault="0067667E" w:rsidP="0067667E">
      <w:pPr>
        <w:pStyle w:val="ListParagraph"/>
        <w:numPr>
          <w:ilvl w:val="0"/>
          <w:numId w:val="22"/>
        </w:numPr>
        <w:jc w:val="both"/>
        <w:rPr>
          <w:rFonts w:cs="Arial"/>
        </w:rPr>
      </w:pPr>
      <w:r w:rsidRPr="0067667E">
        <w:rPr>
          <w:rFonts w:cs="Arial"/>
        </w:rPr>
        <w:t xml:space="preserve">Remove old timber </w:t>
      </w:r>
      <w:r>
        <w:rPr>
          <w:rFonts w:cs="Arial"/>
        </w:rPr>
        <w:t>decking and balustrade keeping original framework in place</w:t>
      </w:r>
    </w:p>
    <w:p w14:paraId="24D815A9" w14:textId="3CC316B5" w:rsidR="0067667E" w:rsidRDefault="0067667E" w:rsidP="0067667E">
      <w:pPr>
        <w:pStyle w:val="ListParagraph"/>
        <w:numPr>
          <w:ilvl w:val="0"/>
          <w:numId w:val="22"/>
        </w:numPr>
        <w:jc w:val="both"/>
        <w:rPr>
          <w:rFonts w:cs="Arial"/>
        </w:rPr>
      </w:pPr>
      <w:r>
        <w:rPr>
          <w:rFonts w:cs="Arial"/>
        </w:rPr>
        <w:t>Install new anti-slip decking and balustrade</w:t>
      </w:r>
    </w:p>
    <w:p w14:paraId="2709A6D9" w14:textId="7C6F6AB9" w:rsidR="0067667E" w:rsidRDefault="0067667E" w:rsidP="0067667E">
      <w:pPr>
        <w:pStyle w:val="ListParagraph"/>
        <w:numPr>
          <w:ilvl w:val="0"/>
          <w:numId w:val="22"/>
        </w:numPr>
        <w:jc w:val="both"/>
        <w:rPr>
          <w:rFonts w:cs="Arial"/>
        </w:rPr>
      </w:pPr>
      <w:r>
        <w:rPr>
          <w:rFonts w:cs="Arial"/>
        </w:rPr>
        <w:t>Carry out above keeping layout and style same as original</w:t>
      </w:r>
    </w:p>
    <w:p w14:paraId="595E37D0" w14:textId="21EC56AF" w:rsidR="0067667E" w:rsidRPr="0067667E" w:rsidRDefault="0067667E" w:rsidP="0067667E">
      <w:pPr>
        <w:jc w:val="both"/>
        <w:rPr>
          <w:rFonts w:cs="Arial"/>
          <w:b/>
        </w:rPr>
      </w:pPr>
      <w:r w:rsidRPr="0067667E">
        <w:rPr>
          <w:rFonts w:cs="Arial"/>
          <w:b/>
        </w:rPr>
        <w:t xml:space="preserve">Entrance Barrier </w:t>
      </w:r>
    </w:p>
    <w:p w14:paraId="27D1BFA8" w14:textId="02A2997B" w:rsidR="0067667E" w:rsidRDefault="0067667E" w:rsidP="0067667E">
      <w:pPr>
        <w:pStyle w:val="ListParagraph"/>
        <w:numPr>
          <w:ilvl w:val="0"/>
          <w:numId w:val="23"/>
        </w:numPr>
        <w:jc w:val="both"/>
        <w:rPr>
          <w:rFonts w:cs="Arial"/>
        </w:rPr>
      </w:pPr>
      <w:r>
        <w:rPr>
          <w:rFonts w:cs="Arial"/>
        </w:rPr>
        <w:t>Remove existing barrier and support post</w:t>
      </w:r>
    </w:p>
    <w:p w14:paraId="32E6BF54" w14:textId="334B8D1F" w:rsidR="0067667E" w:rsidRDefault="0067667E" w:rsidP="0067667E">
      <w:pPr>
        <w:pStyle w:val="ListParagraph"/>
        <w:numPr>
          <w:ilvl w:val="0"/>
          <w:numId w:val="23"/>
        </w:numPr>
        <w:jc w:val="both"/>
        <w:rPr>
          <w:rFonts w:cs="Arial"/>
        </w:rPr>
      </w:pPr>
      <w:r>
        <w:rPr>
          <w:rFonts w:cs="Arial"/>
        </w:rPr>
        <w:t>Install new lockable manual 8m barrier to include a support post</w:t>
      </w:r>
    </w:p>
    <w:p w14:paraId="632E7995" w14:textId="77777777" w:rsidR="0067667E" w:rsidRDefault="0067667E" w:rsidP="0067667E">
      <w:pPr>
        <w:jc w:val="both"/>
        <w:rPr>
          <w:rFonts w:cs="Arial"/>
          <w:b/>
        </w:rPr>
      </w:pPr>
    </w:p>
    <w:p w14:paraId="208136B0" w14:textId="77777777" w:rsidR="0067667E" w:rsidRDefault="0067667E" w:rsidP="0067667E">
      <w:pPr>
        <w:jc w:val="both"/>
        <w:rPr>
          <w:rFonts w:cs="Arial"/>
          <w:b/>
        </w:rPr>
      </w:pPr>
    </w:p>
    <w:p w14:paraId="74719CE6" w14:textId="602903BC" w:rsidR="0067667E" w:rsidRPr="0067667E" w:rsidRDefault="0067667E" w:rsidP="0067667E">
      <w:pPr>
        <w:jc w:val="both"/>
        <w:rPr>
          <w:rFonts w:cs="Arial"/>
          <w:b/>
        </w:rPr>
      </w:pPr>
      <w:r w:rsidRPr="0067667E">
        <w:rPr>
          <w:rFonts w:cs="Arial"/>
          <w:b/>
        </w:rPr>
        <w:lastRenderedPageBreak/>
        <w:t xml:space="preserve">Exit Barrier </w:t>
      </w:r>
    </w:p>
    <w:p w14:paraId="34CB6CED" w14:textId="77777777" w:rsidR="0067667E" w:rsidRDefault="0067667E" w:rsidP="0067667E">
      <w:pPr>
        <w:pStyle w:val="ListParagraph"/>
        <w:numPr>
          <w:ilvl w:val="0"/>
          <w:numId w:val="23"/>
        </w:numPr>
        <w:jc w:val="both"/>
        <w:rPr>
          <w:rFonts w:cs="Arial"/>
        </w:rPr>
      </w:pPr>
      <w:r>
        <w:rPr>
          <w:rFonts w:cs="Arial"/>
        </w:rPr>
        <w:t>Remove existing barrier and support post</w:t>
      </w:r>
    </w:p>
    <w:p w14:paraId="7B1E925E" w14:textId="376F39AC" w:rsidR="0067667E" w:rsidRDefault="0067667E" w:rsidP="0067667E">
      <w:pPr>
        <w:pStyle w:val="ListParagraph"/>
        <w:numPr>
          <w:ilvl w:val="0"/>
          <w:numId w:val="23"/>
        </w:numPr>
        <w:jc w:val="both"/>
        <w:rPr>
          <w:rFonts w:cs="Arial"/>
        </w:rPr>
      </w:pPr>
      <w:r>
        <w:rPr>
          <w:rFonts w:cs="Arial"/>
        </w:rPr>
        <w:t>Install new lockable manual 5m barrier to include a support post</w:t>
      </w:r>
    </w:p>
    <w:p w14:paraId="13EA4186" w14:textId="146AA111" w:rsidR="0067667E" w:rsidRDefault="00E31DC9" w:rsidP="00CB3BD3">
      <w:pPr>
        <w:jc w:val="both"/>
        <w:rPr>
          <w:rFonts w:cs="Arial"/>
        </w:rPr>
      </w:pPr>
      <w:r>
        <w:rPr>
          <w:rFonts w:cs="Arial"/>
        </w:rPr>
        <w:t xml:space="preserve">Please contact the Premises Manager Alison Hicks on 01752 305302 to arrange a site viewing. </w:t>
      </w:r>
    </w:p>
    <w:p w14:paraId="033C4B2E" w14:textId="659AEA7D" w:rsidR="00154437" w:rsidRDefault="00154437" w:rsidP="00CB3BD3">
      <w:pPr>
        <w:jc w:val="both"/>
        <w:rPr>
          <w:rFonts w:cs="Arial"/>
        </w:rPr>
      </w:pPr>
      <w:r>
        <w:rPr>
          <w:rFonts w:cs="Arial"/>
        </w:rPr>
        <w:t>Prospective contractors can bid for one or</w:t>
      </w:r>
      <w:r w:rsidR="007C038C">
        <w:rPr>
          <w:rFonts w:cs="Arial"/>
        </w:rPr>
        <w:t xml:space="preserve"> both of the </w:t>
      </w:r>
      <w:r>
        <w:rPr>
          <w:rFonts w:cs="Arial"/>
        </w:rPr>
        <w:t>opportunities</w:t>
      </w:r>
      <w:r w:rsidR="001D6032">
        <w:rPr>
          <w:rFonts w:cs="Arial"/>
        </w:rPr>
        <w:t xml:space="preserve"> as they wish</w:t>
      </w:r>
      <w:r>
        <w:rPr>
          <w:rFonts w:cs="Arial"/>
        </w:rPr>
        <w:t xml:space="preserve"> but we would expect to receive assurances that they can complete the jobs within the given timeframes. </w:t>
      </w:r>
      <w:r w:rsidR="00201912">
        <w:rPr>
          <w:rFonts w:cs="Arial"/>
        </w:rPr>
        <w:t>Please note any contractor who cannot meet the require timeframes will be discounted</w:t>
      </w:r>
      <w:r w:rsidR="005C7DD2">
        <w:rPr>
          <w:rFonts w:cs="Arial"/>
        </w:rPr>
        <w:t xml:space="preserve"> from bidding</w:t>
      </w:r>
      <w:r w:rsidR="00201912">
        <w:rPr>
          <w:rFonts w:cs="Arial"/>
        </w:rPr>
        <w:t xml:space="preserve">. </w:t>
      </w:r>
    </w:p>
    <w:p w14:paraId="71448DD7" w14:textId="6836BE09" w:rsidR="00E56F9E" w:rsidRDefault="00E56F9E" w:rsidP="00E56F9E">
      <w:pPr>
        <w:pStyle w:val="Heading2"/>
      </w:pPr>
      <w:bookmarkStart w:id="26" w:name="_Toc14338309"/>
      <w:r>
        <w:t>Work Timescales</w:t>
      </w:r>
      <w:bookmarkEnd w:id="26"/>
    </w:p>
    <w:p w14:paraId="589ED3FD" w14:textId="31681FBD" w:rsidR="001D6032" w:rsidRDefault="00E56F9E" w:rsidP="00CB3BD3">
      <w:pPr>
        <w:jc w:val="both"/>
        <w:rPr>
          <w:rFonts w:cs="Arial"/>
        </w:rPr>
      </w:pPr>
      <w:r>
        <w:rPr>
          <w:rFonts w:cs="Arial"/>
        </w:rPr>
        <w:t xml:space="preserve">All of the works listed in appendix </w:t>
      </w:r>
      <w:proofErr w:type="gramStart"/>
      <w:r>
        <w:rPr>
          <w:rFonts w:cs="Arial"/>
        </w:rPr>
        <w:t>A</w:t>
      </w:r>
      <w:proofErr w:type="gramEnd"/>
      <w:r>
        <w:rPr>
          <w:rFonts w:cs="Arial"/>
        </w:rPr>
        <w:t xml:space="preserve"> need to be carried out within the </w:t>
      </w:r>
      <w:r w:rsidRPr="007065A5">
        <w:rPr>
          <w:rFonts w:cs="Arial"/>
        </w:rPr>
        <w:t xml:space="preserve">period </w:t>
      </w:r>
      <w:r w:rsidR="00690194">
        <w:rPr>
          <w:rFonts w:cs="Arial"/>
        </w:rPr>
        <w:t>26</w:t>
      </w:r>
      <w:r w:rsidR="007C038C" w:rsidRPr="00690194">
        <w:rPr>
          <w:rFonts w:cs="Arial"/>
          <w:vertAlign w:val="superscript"/>
        </w:rPr>
        <w:t>th</w:t>
      </w:r>
      <w:r w:rsidR="00690194">
        <w:rPr>
          <w:rFonts w:cs="Arial"/>
        </w:rPr>
        <w:t>-30</w:t>
      </w:r>
      <w:r w:rsidR="00690194" w:rsidRPr="00690194">
        <w:rPr>
          <w:rFonts w:cs="Arial"/>
          <w:vertAlign w:val="superscript"/>
        </w:rPr>
        <w:t>th</w:t>
      </w:r>
      <w:r w:rsidR="00690194">
        <w:rPr>
          <w:rFonts w:cs="Arial"/>
        </w:rPr>
        <w:t xml:space="preserve"> October</w:t>
      </w:r>
      <w:r w:rsidR="007065A5">
        <w:rPr>
          <w:rFonts w:cs="Arial"/>
        </w:rPr>
        <w:t>.</w:t>
      </w:r>
      <w:r>
        <w:rPr>
          <w:rFonts w:cs="Arial"/>
        </w:rPr>
        <w:t xml:space="preserve"> </w:t>
      </w:r>
    </w:p>
    <w:p w14:paraId="124ABE29" w14:textId="77777777" w:rsidR="00881C38" w:rsidRDefault="00881C38" w:rsidP="00881C38">
      <w:pPr>
        <w:pStyle w:val="Heading2"/>
      </w:pPr>
      <w:bookmarkStart w:id="27" w:name="_Toc516838170"/>
      <w:bookmarkStart w:id="28" w:name="_Toc508880380"/>
      <w:bookmarkStart w:id="29" w:name="_Toc14338310"/>
      <w:r>
        <w:t>Security</w:t>
      </w:r>
      <w:bookmarkEnd w:id="27"/>
      <w:bookmarkEnd w:id="28"/>
      <w:bookmarkEnd w:id="29"/>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77777777" w:rsidR="00881C38" w:rsidRPr="002F2B71" w:rsidRDefault="00881C38"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30" w:name="_Toc464202852"/>
      <w:bookmarkStart w:id="31" w:name="_Toc14338311"/>
      <w:r>
        <w:rPr>
          <w:rFonts w:cs="Arial"/>
        </w:rPr>
        <w:t>S</w:t>
      </w:r>
      <w:r w:rsidRPr="00741B6B">
        <w:rPr>
          <w:rFonts w:cs="Arial"/>
        </w:rPr>
        <w:t>pecific conditions applicable to this quotation</w:t>
      </w:r>
      <w:bookmarkEnd w:id="30"/>
      <w:bookmarkEnd w:id="31"/>
    </w:p>
    <w:p w14:paraId="54FDE428" w14:textId="46057FF5" w:rsidR="002A0AAC" w:rsidRDefault="002A0AAC" w:rsidP="002A0AAC">
      <w:pPr>
        <w:pStyle w:val="Heading2"/>
      </w:pPr>
      <w:bookmarkStart w:id="32" w:name="_Toc463595046"/>
      <w:bookmarkStart w:id="33" w:name="_Toc464202853"/>
      <w:bookmarkStart w:id="34" w:name="_Toc14338312"/>
      <w:r w:rsidRPr="0077787D">
        <w:t>Working Requirements</w:t>
      </w:r>
      <w:bookmarkEnd w:id="32"/>
      <w:bookmarkEnd w:id="33"/>
      <w:bookmarkEnd w:id="34"/>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5" w:name="_Toc476222822"/>
      <w:bookmarkStart w:id="36" w:name="_Toc516151101"/>
      <w:bookmarkStart w:id="37" w:name="_Toc14338313"/>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35"/>
      <w:bookmarkEnd w:id="36"/>
      <w:bookmarkEnd w:id="37"/>
    </w:p>
    <w:p w14:paraId="348521C2" w14:textId="621562F1" w:rsidR="00154437" w:rsidRPr="00154437" w:rsidRDefault="00154437" w:rsidP="00154437">
      <w:pPr>
        <w:spacing w:line="240" w:lineRule="auto"/>
        <w:jc w:val="both"/>
        <w:rPr>
          <w:rFonts w:cs="Arial"/>
          <w:szCs w:val="24"/>
        </w:rPr>
      </w:pPr>
      <w:r w:rsidRPr="00154437">
        <w:rPr>
          <w:rFonts w:cs="Arial"/>
          <w:szCs w:val="24"/>
        </w:rPr>
        <w:t xml:space="preserve">The contractor is to comply with the Act at all times. If LIVE WORKING </w:t>
      </w:r>
      <w:proofErr w:type="gramStart"/>
      <w:r w:rsidRPr="00154437">
        <w:rPr>
          <w:rFonts w:cs="Arial"/>
          <w:szCs w:val="24"/>
        </w:rPr>
        <w:t>cannot be avoided</w:t>
      </w:r>
      <w:proofErr w:type="gramEnd"/>
      <w:r w:rsidRPr="00154437">
        <w:rPr>
          <w:rFonts w:cs="Arial"/>
          <w:szCs w:val="24"/>
        </w:rPr>
        <w:t>,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38" w:name="_Toc476222827"/>
      <w:bookmarkStart w:id="39" w:name="_Toc516151102"/>
      <w:bookmarkStart w:id="40" w:name="_Toc14338314"/>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38"/>
      <w:bookmarkEnd w:id="39"/>
      <w:bookmarkEnd w:id="40"/>
    </w:p>
    <w:p w14:paraId="5762188B" w14:textId="5FC219DD" w:rsidR="00154437" w:rsidRDefault="00154437" w:rsidP="00154437">
      <w:pPr>
        <w:spacing w:line="240" w:lineRule="auto"/>
        <w:jc w:val="both"/>
      </w:pPr>
      <w:r w:rsidRPr="00154437">
        <w:lastRenderedPageBreak/>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346712BF" w14:textId="6E3D3A06" w:rsidR="00D41020" w:rsidRDefault="00D41020" w:rsidP="00154437">
      <w:pPr>
        <w:spacing w:line="240" w:lineRule="auto"/>
        <w:jc w:val="both"/>
        <w:rPr>
          <w:rFonts w:cs="Arial"/>
          <w:szCs w:val="24"/>
        </w:rPr>
      </w:pPr>
    </w:p>
    <w:p w14:paraId="3DE7D82A" w14:textId="567BC980" w:rsidR="001626FC" w:rsidRDefault="001626FC" w:rsidP="00154437">
      <w:pPr>
        <w:spacing w:line="240" w:lineRule="auto"/>
        <w:jc w:val="both"/>
        <w:rPr>
          <w:rFonts w:cs="Arial"/>
          <w:szCs w:val="24"/>
        </w:rPr>
      </w:pPr>
    </w:p>
    <w:p w14:paraId="65EE2743" w14:textId="77777777" w:rsidR="001626FC" w:rsidRPr="00154437" w:rsidRDefault="001626FC" w:rsidP="00154437">
      <w:pPr>
        <w:spacing w:line="240" w:lineRule="auto"/>
        <w:jc w:val="both"/>
        <w:rPr>
          <w:rFonts w:cs="Arial"/>
          <w:szCs w:val="24"/>
        </w:rPr>
      </w:pP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1" w:name="_Toc476222823"/>
      <w:bookmarkStart w:id="42" w:name="_Toc516151103"/>
      <w:bookmarkStart w:id="43" w:name="_Toc14338315"/>
      <w:r w:rsidRPr="00154437">
        <w:rPr>
          <w:color w:val="87BAFF" w:themeColor="accent5" w:themeTint="66"/>
          <w:spacing w:val="15"/>
          <w:sz w:val="22"/>
          <w:szCs w:val="22"/>
        </w:rPr>
        <w:t>Health &amp; Safety</w:t>
      </w:r>
      <w:bookmarkEnd w:id="41"/>
      <w:bookmarkEnd w:id="42"/>
      <w:bookmarkEnd w:id="43"/>
    </w:p>
    <w:p w14:paraId="69F1945B" w14:textId="77777777" w:rsidR="00154437" w:rsidRPr="00154437" w:rsidRDefault="00154437" w:rsidP="00154437">
      <w:pPr>
        <w:spacing w:line="240" w:lineRule="auto"/>
        <w:jc w:val="both"/>
        <w:rPr>
          <w:rFonts w:cs="Arial"/>
          <w:szCs w:val="24"/>
        </w:rPr>
      </w:pPr>
      <w:r w:rsidRPr="00154437">
        <w:rPr>
          <w:rFonts w:cs="Arial"/>
          <w:szCs w:val="24"/>
        </w:rPr>
        <w:t xml:space="preserve">The contractor is responsible for carrying out a detailed risk assessment of the work to </w:t>
      </w:r>
      <w:proofErr w:type="gramStart"/>
      <w:r w:rsidRPr="00154437">
        <w:rPr>
          <w:rFonts w:cs="Arial"/>
          <w:szCs w:val="24"/>
        </w:rPr>
        <w:t>be done</w:t>
      </w:r>
      <w:proofErr w:type="gramEnd"/>
      <w:r w:rsidRPr="00154437">
        <w:rPr>
          <w:rFonts w:cs="Arial"/>
          <w:szCs w:val="24"/>
        </w:rPr>
        <w:t>. This must be issued to the Estates Engineer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 xml:space="preserve">In addition to the Electricity at Work Act 1989, all work </w:t>
      </w:r>
      <w:proofErr w:type="gramStart"/>
      <w:r w:rsidRPr="00154437">
        <w:rPr>
          <w:rFonts w:cs="Arial"/>
          <w:szCs w:val="24"/>
        </w:rPr>
        <w:t>must be carried out</w:t>
      </w:r>
      <w:proofErr w:type="gramEnd"/>
      <w:r w:rsidRPr="00154437">
        <w:rPr>
          <w:rFonts w:cs="Arial"/>
          <w:szCs w:val="24"/>
        </w:rPr>
        <w:t xml:space="preserve">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 xml:space="preserve">The College operates a Signing In/Out, and a permit to work </w:t>
      </w:r>
      <w:proofErr w:type="gramStart"/>
      <w:r w:rsidRPr="00154437">
        <w:rPr>
          <w:rFonts w:cs="Arial"/>
          <w:szCs w:val="24"/>
        </w:rPr>
        <w:t>system which</w:t>
      </w:r>
      <w:proofErr w:type="gramEnd"/>
      <w:r w:rsidRPr="00154437">
        <w:rPr>
          <w:rFonts w:cs="Arial"/>
          <w:szCs w:val="24"/>
        </w:rPr>
        <w:t xml:space="preserve"> must be strictly adhered to.</w:t>
      </w:r>
    </w:p>
    <w:p w14:paraId="6B5751BF" w14:textId="77777777" w:rsidR="00154437" w:rsidRP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4" w:name="_Toc476222824"/>
      <w:bookmarkStart w:id="45" w:name="_Toc516151104"/>
      <w:bookmarkStart w:id="46" w:name="_Toc14338316"/>
      <w:r w:rsidRPr="00154437">
        <w:rPr>
          <w:color w:val="87BAFF" w:themeColor="accent5" w:themeTint="66"/>
          <w:spacing w:val="15"/>
          <w:sz w:val="22"/>
          <w:szCs w:val="22"/>
        </w:rPr>
        <w:t>Noise Control</w:t>
      </w:r>
      <w:bookmarkEnd w:id="44"/>
      <w:bookmarkEnd w:id="45"/>
      <w:bookmarkEnd w:id="46"/>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47" w:name="_Toc476222825"/>
      <w:bookmarkStart w:id="48" w:name="_Toc516151105"/>
      <w:bookmarkStart w:id="49" w:name="_Toc14338317"/>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47"/>
      <w:bookmarkEnd w:id="48"/>
      <w:bookmarkEnd w:id="49"/>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 xml:space="preserve">The forms are to </w:t>
      </w:r>
      <w:proofErr w:type="gramStart"/>
      <w:r w:rsidRPr="00154437">
        <w:rPr>
          <w:rFonts w:cs="Arial"/>
          <w:szCs w:val="24"/>
        </w:rPr>
        <w:t>be presented</w:t>
      </w:r>
      <w:proofErr w:type="gramEnd"/>
      <w:r w:rsidRPr="00154437">
        <w:rPr>
          <w:rFonts w:cs="Arial"/>
          <w:szCs w:val="24"/>
        </w:rPr>
        <w:t xml:space="preserve">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0" w:name="_Toc476222826"/>
      <w:bookmarkStart w:id="51" w:name="_Toc516151106"/>
      <w:bookmarkStart w:id="52" w:name="_Toc14338318"/>
      <w:r w:rsidRPr="00154437">
        <w:rPr>
          <w:color w:val="87BAFF" w:themeColor="accent5" w:themeTint="66"/>
          <w:spacing w:val="15"/>
          <w:sz w:val="22"/>
          <w:szCs w:val="22"/>
        </w:rPr>
        <w:t>Environmental</w:t>
      </w:r>
      <w:bookmarkEnd w:id="50"/>
      <w:bookmarkEnd w:id="51"/>
      <w:bookmarkEnd w:id="52"/>
    </w:p>
    <w:p w14:paraId="49979FBA" w14:textId="0356DA04" w:rsidR="00154437" w:rsidRPr="00154437" w:rsidRDefault="00154437" w:rsidP="00154437">
      <w:pPr>
        <w:spacing w:line="240" w:lineRule="auto"/>
        <w:jc w:val="both"/>
        <w:rPr>
          <w:rFonts w:cs="Arial"/>
          <w:szCs w:val="24"/>
        </w:rPr>
      </w:pPr>
      <w:r w:rsidRPr="00154437">
        <w:rPr>
          <w:rFonts w:cs="Arial"/>
          <w:szCs w:val="24"/>
        </w:rPr>
        <w:t xml:space="preserve">All work </w:t>
      </w:r>
      <w:proofErr w:type="gramStart"/>
      <w:r w:rsidRPr="00154437">
        <w:rPr>
          <w:rFonts w:cs="Arial"/>
          <w:szCs w:val="24"/>
        </w:rPr>
        <w:t>must be carried out</w:t>
      </w:r>
      <w:proofErr w:type="gramEnd"/>
      <w:r w:rsidRPr="00154437">
        <w:rPr>
          <w:rFonts w:cs="Arial"/>
          <w:szCs w:val="24"/>
        </w:rPr>
        <w:t xml:space="preserve">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3" w:name="_Toc476222828"/>
      <w:bookmarkStart w:id="54" w:name="_Toc516151107"/>
      <w:bookmarkStart w:id="55" w:name="_Toc14338319"/>
      <w:r w:rsidRPr="00154437">
        <w:rPr>
          <w:color w:val="87BAFF" w:themeColor="accent5" w:themeTint="66"/>
          <w:spacing w:val="15"/>
          <w:sz w:val="22"/>
          <w:szCs w:val="22"/>
        </w:rPr>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53"/>
      <w:bookmarkEnd w:id="54"/>
      <w:bookmarkEnd w:id="55"/>
    </w:p>
    <w:p w14:paraId="5EC105D3" w14:textId="77777777" w:rsidR="00154437" w:rsidRPr="00154437" w:rsidRDefault="00154437" w:rsidP="00154437">
      <w:pPr>
        <w:spacing w:line="240" w:lineRule="auto"/>
        <w:jc w:val="both"/>
        <w:rPr>
          <w:rFonts w:cs="Arial"/>
          <w:szCs w:val="24"/>
        </w:rPr>
      </w:pPr>
      <w:r w:rsidRPr="00154437">
        <w:rPr>
          <w:rFonts w:cs="Arial"/>
          <w:szCs w:val="24"/>
        </w:rPr>
        <w:lastRenderedPageBreak/>
        <w:t xml:space="preserve">All redundant services arising from the work </w:t>
      </w:r>
      <w:proofErr w:type="gramStart"/>
      <w:r w:rsidRPr="00154437">
        <w:rPr>
          <w:rFonts w:cs="Arial"/>
          <w:szCs w:val="24"/>
        </w:rPr>
        <w:t>must be completely removed</w:t>
      </w:r>
      <w:proofErr w:type="gramEnd"/>
      <w:r w:rsidRPr="00154437">
        <w:rPr>
          <w:rFonts w:cs="Arial"/>
          <w:szCs w:val="24"/>
        </w:rPr>
        <w:t xml:space="preserve"> back to the distribution board. Where this is difficult, impractical or potentially costly, this </w:t>
      </w:r>
      <w:proofErr w:type="gramStart"/>
      <w:r w:rsidRPr="00154437">
        <w:rPr>
          <w:rFonts w:cs="Arial"/>
          <w:szCs w:val="24"/>
        </w:rPr>
        <w:t>must be discussed</w:t>
      </w:r>
      <w:proofErr w:type="gramEnd"/>
      <w:r w:rsidRPr="00154437">
        <w:rPr>
          <w:rFonts w:cs="Arial"/>
          <w:szCs w:val="24"/>
        </w:rPr>
        <w:t xml:space="preserve">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 xml:space="preserve">In the case of light fittings, lamps, diffusers and electronics </w:t>
      </w:r>
      <w:proofErr w:type="gramStart"/>
      <w:r w:rsidRPr="00154437">
        <w:rPr>
          <w:rFonts w:cs="Arial"/>
          <w:szCs w:val="24"/>
        </w:rPr>
        <w:t>must be removed</w:t>
      </w:r>
      <w:proofErr w:type="gramEnd"/>
      <w:r w:rsidRPr="00154437">
        <w:rPr>
          <w:rFonts w:cs="Arial"/>
          <w:szCs w:val="24"/>
        </w:rPr>
        <w:t xml:space="preserve">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56" w:name="_Toc476222829"/>
      <w:bookmarkStart w:id="57" w:name="_Toc516151108"/>
      <w:bookmarkStart w:id="58" w:name="_Toc14338320"/>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56"/>
      <w:bookmarkEnd w:id="57"/>
      <w:bookmarkEnd w:id="58"/>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 xml:space="preserve">Unless otherwise specified, the contractor must supply all materials, plant, tools and equipment required, </w:t>
      </w:r>
      <w:proofErr w:type="gramStart"/>
      <w:r w:rsidRPr="00154437">
        <w:rPr>
          <w:rFonts w:cs="Arial"/>
          <w:szCs w:val="24"/>
        </w:rPr>
        <w:t>to effectively complete</w:t>
      </w:r>
      <w:proofErr w:type="gramEnd"/>
      <w:r w:rsidRPr="00154437">
        <w:rPr>
          <w:rFonts w:cs="Arial"/>
          <w:szCs w:val="24"/>
        </w:rPr>
        <w:t xml:space="preserv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 xml:space="preserve">For all equipment, fittings and accessories, where a manufacturer is not specified, good quality units compliant with the relevant British Standards and EN Standards </w:t>
      </w:r>
      <w:proofErr w:type="gramStart"/>
      <w:r w:rsidRPr="00154437">
        <w:rPr>
          <w:rFonts w:cs="Arial"/>
          <w:szCs w:val="24"/>
        </w:rPr>
        <w:t>must be used</w:t>
      </w:r>
      <w:proofErr w:type="gramEnd"/>
      <w:r w:rsidRPr="00154437">
        <w:rPr>
          <w:rFonts w:cs="Arial"/>
          <w:szCs w:val="24"/>
        </w:rPr>
        <w:t>.</w:t>
      </w:r>
    </w:p>
    <w:p w14:paraId="78250E6A" w14:textId="77777777" w:rsidR="00BE0A91" w:rsidRPr="00154437" w:rsidRDefault="00BE0A91" w:rsidP="00BE0A91">
      <w:pPr>
        <w:spacing w:before="0" w:line="240" w:lineRule="auto"/>
        <w:ind w:left="720"/>
        <w:contextualSpacing/>
        <w:jc w:val="both"/>
        <w:rPr>
          <w:rFonts w:cs="Arial"/>
          <w:szCs w:val="24"/>
        </w:rPr>
      </w:pPr>
    </w:p>
    <w:p w14:paraId="2E98A2E7" w14:textId="0867752C" w:rsidR="00154437" w:rsidRDefault="00154437" w:rsidP="00154437">
      <w:pPr>
        <w:numPr>
          <w:ilvl w:val="0"/>
          <w:numId w:val="13"/>
        </w:numPr>
        <w:spacing w:before="0" w:line="240" w:lineRule="auto"/>
        <w:contextualSpacing/>
        <w:jc w:val="both"/>
        <w:rPr>
          <w:rFonts w:cs="Arial"/>
          <w:szCs w:val="24"/>
        </w:rPr>
      </w:pPr>
      <w:r w:rsidRPr="00154437">
        <w:rPr>
          <w:rFonts w:cs="Arial"/>
          <w:szCs w:val="24"/>
        </w:rPr>
        <w:t xml:space="preserve">Any deviation from the specified </w:t>
      </w:r>
      <w:proofErr w:type="gramStart"/>
      <w:r w:rsidRPr="00154437">
        <w:rPr>
          <w:rFonts w:cs="Arial"/>
          <w:szCs w:val="24"/>
        </w:rPr>
        <w:t>fitting’s</w:t>
      </w:r>
      <w:proofErr w:type="gramEnd"/>
      <w:r w:rsidRPr="00154437">
        <w:rPr>
          <w:rFonts w:cs="Arial"/>
          <w:szCs w:val="24"/>
        </w:rPr>
        <w:t>, must be agreed with the Estates Engineer.</w:t>
      </w:r>
    </w:p>
    <w:p w14:paraId="0406E065" w14:textId="12F41C3F" w:rsidR="00BE0A91" w:rsidRDefault="00BE0A91" w:rsidP="00BE0A91">
      <w:pPr>
        <w:spacing w:before="0" w:line="240" w:lineRule="auto"/>
        <w:ind w:left="720"/>
        <w:contextualSpacing/>
        <w:jc w:val="both"/>
        <w:rPr>
          <w:rFonts w:cs="Arial"/>
          <w:szCs w:val="24"/>
        </w:rPr>
      </w:pPr>
    </w:p>
    <w:p w14:paraId="39EC4B6B" w14:textId="77777777" w:rsidR="00BE0A91" w:rsidRPr="00154437" w:rsidRDefault="00BE0A91" w:rsidP="00BE0A91">
      <w:pPr>
        <w:spacing w:before="0" w:line="240" w:lineRule="auto"/>
        <w:ind w:left="720"/>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59" w:name="_Toc476222830"/>
      <w:bookmarkStart w:id="60" w:name="_Toc516151109"/>
      <w:bookmarkStart w:id="61" w:name="_Toc14338321"/>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59"/>
      <w:bookmarkEnd w:id="60"/>
      <w:bookmarkEnd w:id="61"/>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271E9079" w14:textId="77777777" w:rsidR="00BE0A91" w:rsidRDefault="00BE0A91" w:rsidP="00BE0A91">
      <w:pPr>
        <w:spacing w:before="0"/>
        <w:ind w:left="720"/>
        <w:contextualSpacing/>
        <w:rPr>
          <w:rFonts w:cs="Arial"/>
          <w:szCs w:val="24"/>
        </w:rPr>
      </w:pPr>
    </w:p>
    <w:p w14:paraId="6E4FE1F6" w14:textId="77777777" w:rsidR="00BE0A91" w:rsidRPr="00154437"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lastRenderedPageBreak/>
        <w:t xml:space="preserve">The Contractor must notify the Contract Administrator in writing, with their quotation or tender, if they foresee the above criteria for notification </w:t>
      </w:r>
      <w:proofErr w:type="gramStart"/>
      <w:r w:rsidRPr="00154437">
        <w:rPr>
          <w:rFonts w:cs="Arial"/>
          <w:szCs w:val="24"/>
        </w:rPr>
        <w:t>being exceeded</w:t>
      </w:r>
      <w:proofErr w:type="gramEnd"/>
      <w:r w:rsidRPr="00154437">
        <w:rPr>
          <w:rFonts w:cs="Arial"/>
          <w:szCs w:val="24"/>
        </w:rPr>
        <w:t xml:space="preserve"> during the works. The Contractor must also notify the Contract Administrator if they foresee that additional contractors are required to complete the work.</w:t>
      </w:r>
    </w:p>
    <w:p w14:paraId="1024B7EF" w14:textId="2CCD8126" w:rsidR="00BE0A91" w:rsidRDefault="00BE0A91" w:rsidP="00154437">
      <w:pPr>
        <w:rPr>
          <w:rFonts w:cs="Arial"/>
          <w:szCs w:val="24"/>
        </w:rPr>
      </w:pPr>
    </w:p>
    <w:p w14:paraId="62E06B7D" w14:textId="07755425" w:rsidR="00BE0A91" w:rsidRDefault="00BE0A91" w:rsidP="00154437">
      <w:pPr>
        <w:rPr>
          <w:rFonts w:cs="Arial"/>
          <w:szCs w:val="24"/>
        </w:rPr>
      </w:pPr>
    </w:p>
    <w:p w14:paraId="3B29C0AB" w14:textId="1EB38F00" w:rsidR="00BE0A91" w:rsidRDefault="00BE0A91" w:rsidP="00154437">
      <w:pPr>
        <w:rPr>
          <w:rFonts w:cs="Arial"/>
          <w:szCs w:val="24"/>
        </w:rPr>
      </w:pPr>
    </w:p>
    <w:p w14:paraId="6981BE3A" w14:textId="49FE4896" w:rsidR="00BE0A91" w:rsidRDefault="00BE0A91" w:rsidP="00154437">
      <w:pPr>
        <w:rPr>
          <w:rFonts w:cs="Arial"/>
          <w:szCs w:val="24"/>
        </w:rPr>
      </w:pP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2" w:name="_Toc476222831"/>
      <w:bookmarkStart w:id="63" w:name="_Toc516151110"/>
      <w:bookmarkStart w:id="64" w:name="_Toc14338322"/>
      <w:r>
        <w:rPr>
          <w:color w:val="87BAFF" w:themeColor="accent5" w:themeTint="66"/>
          <w:spacing w:val="15"/>
          <w:sz w:val="22"/>
          <w:szCs w:val="22"/>
        </w:rPr>
        <w:t>Conduct o</w:t>
      </w:r>
      <w:r w:rsidRPr="00154437">
        <w:rPr>
          <w:color w:val="87BAFF" w:themeColor="accent5" w:themeTint="66"/>
          <w:spacing w:val="15"/>
          <w:sz w:val="22"/>
          <w:szCs w:val="22"/>
        </w:rPr>
        <w:t>f Work</w:t>
      </w:r>
      <w:bookmarkEnd w:id="62"/>
      <w:bookmarkEnd w:id="63"/>
      <w:bookmarkEnd w:id="64"/>
    </w:p>
    <w:p w14:paraId="232794D2" w14:textId="77777777" w:rsidR="00154437" w:rsidRPr="00154437" w:rsidRDefault="00154437" w:rsidP="00154437">
      <w:pPr>
        <w:spacing w:before="240"/>
      </w:pPr>
      <w:bookmarkStart w:id="65" w:name="_Toc476222832"/>
      <w:r w:rsidRPr="00154437">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7B1F6475"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6" w:name="_Toc516151111"/>
      <w:bookmarkStart w:id="67" w:name="_Toc14338323"/>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65"/>
      <w:bookmarkEnd w:id="66"/>
      <w:bookmarkEnd w:id="67"/>
    </w:p>
    <w:p w14:paraId="2DCCEEF0" w14:textId="11500094" w:rsidR="00154437" w:rsidRDefault="00154437" w:rsidP="00154437">
      <w:pPr>
        <w:jc w:val="both"/>
        <w:rPr>
          <w:rFonts w:cs="Arial"/>
          <w:szCs w:val="24"/>
        </w:rPr>
      </w:pPr>
      <w:r w:rsidRPr="00154437">
        <w:rPr>
          <w:rFonts w:cs="Arial"/>
          <w:szCs w:val="24"/>
        </w:rPr>
        <w:t xml:space="preserve">The contractor is responsible for the supply, delivery and off-loading of all plant, materials and equipment into final positions. The contractor must liaise with site services staff to identify suitable storage areas, although these </w:t>
      </w:r>
      <w:proofErr w:type="gramStart"/>
      <w:r w:rsidRPr="00154437">
        <w:rPr>
          <w:rFonts w:cs="Arial"/>
          <w:szCs w:val="24"/>
        </w:rPr>
        <w:t>cannot be guaranteed</w:t>
      </w:r>
      <w:proofErr w:type="gramEnd"/>
      <w:r w:rsidRPr="00154437">
        <w:rPr>
          <w:rFonts w:cs="Arial"/>
          <w:szCs w:val="24"/>
        </w:rPr>
        <w:t>.</w:t>
      </w:r>
    </w:p>
    <w:p w14:paraId="4532F493" w14:textId="13763937" w:rsidR="00BE0A91" w:rsidRDefault="00BE0A91" w:rsidP="00154437">
      <w:pPr>
        <w:jc w:val="both"/>
        <w:rPr>
          <w:rFonts w:cs="Arial"/>
          <w:szCs w:val="24"/>
        </w:rPr>
      </w:pPr>
    </w:p>
    <w:p w14:paraId="397DAE06" w14:textId="7CC5D977" w:rsidR="002C70BD" w:rsidRDefault="002C70BD" w:rsidP="00154437">
      <w:pPr>
        <w:jc w:val="both"/>
        <w:rPr>
          <w:rFonts w:cs="Arial"/>
          <w:szCs w:val="24"/>
        </w:rPr>
      </w:pPr>
    </w:p>
    <w:p w14:paraId="4D34A39D" w14:textId="2AEF2D02" w:rsidR="002C70BD" w:rsidRDefault="002C70BD" w:rsidP="00154437">
      <w:pPr>
        <w:jc w:val="both"/>
        <w:rPr>
          <w:rFonts w:cs="Arial"/>
          <w:szCs w:val="24"/>
        </w:rPr>
      </w:pPr>
    </w:p>
    <w:p w14:paraId="349E7946" w14:textId="774F47C0" w:rsidR="002C70BD" w:rsidRDefault="002C70BD" w:rsidP="00154437">
      <w:pPr>
        <w:jc w:val="both"/>
        <w:rPr>
          <w:rFonts w:cs="Arial"/>
          <w:szCs w:val="24"/>
        </w:rPr>
      </w:pPr>
    </w:p>
    <w:p w14:paraId="378095F9" w14:textId="40C18D2E" w:rsidR="002C70BD" w:rsidRDefault="002C70BD" w:rsidP="00154437">
      <w:pPr>
        <w:jc w:val="both"/>
        <w:rPr>
          <w:rFonts w:cs="Arial"/>
          <w:szCs w:val="24"/>
        </w:rPr>
      </w:pPr>
    </w:p>
    <w:p w14:paraId="5C51E484" w14:textId="61C23F2B" w:rsidR="002C70BD" w:rsidRDefault="002C70BD" w:rsidP="00154437">
      <w:pPr>
        <w:jc w:val="both"/>
        <w:rPr>
          <w:rFonts w:cs="Arial"/>
          <w:szCs w:val="24"/>
        </w:rPr>
      </w:pPr>
    </w:p>
    <w:p w14:paraId="73FE4B3B" w14:textId="77777777" w:rsidR="002C70BD" w:rsidRDefault="002C70BD" w:rsidP="00154437">
      <w:pPr>
        <w:jc w:val="both"/>
        <w:rPr>
          <w:rFonts w:cs="Arial"/>
          <w:szCs w:val="24"/>
        </w:rPr>
      </w:pPr>
    </w:p>
    <w:p w14:paraId="323A15B4" w14:textId="1DBABB4B" w:rsidR="005E4E8F" w:rsidRPr="00DB10D4" w:rsidRDefault="00E56F9E" w:rsidP="005E4E8F">
      <w:pPr>
        <w:pStyle w:val="Heading2"/>
      </w:pPr>
      <w:bookmarkStart w:id="68" w:name="_Toc14338324"/>
      <w:r>
        <w:lastRenderedPageBreak/>
        <w:t xml:space="preserve">Tender </w:t>
      </w:r>
      <w:r w:rsidR="005E4E8F" w:rsidRPr="00DB10D4">
        <w:t>Timescales</w:t>
      </w:r>
      <w:bookmarkEnd w:id="68"/>
    </w:p>
    <w:p w14:paraId="795F6730" w14:textId="5235550F" w:rsidR="005E4E8F" w:rsidRDefault="00BE0A91" w:rsidP="005E4E8F">
      <w:pPr>
        <w:jc w:val="both"/>
      </w:pPr>
      <w:r>
        <w:t xml:space="preserve"> </w:t>
      </w:r>
      <w:r w:rsidR="005E4E8F">
        <w:t xml:space="preserve">These are timescales for the selection process- </w:t>
      </w:r>
    </w:p>
    <w:tbl>
      <w:tblPr>
        <w:tblStyle w:val="TableGrid"/>
        <w:tblpPr w:leftFromText="180" w:rightFromText="180" w:vertAnchor="text" w:horzAnchor="margin" w:tblpY="353"/>
        <w:tblW w:w="9384" w:type="dxa"/>
        <w:tblLook w:val="04A0" w:firstRow="1" w:lastRow="0" w:firstColumn="1" w:lastColumn="0" w:noHBand="0" w:noVBand="1"/>
      </w:tblPr>
      <w:tblGrid>
        <w:gridCol w:w="4692"/>
        <w:gridCol w:w="4692"/>
      </w:tblGrid>
      <w:tr w:rsidR="00BE0A91" w14:paraId="487BF14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8F3A800" w14:textId="77777777" w:rsidR="00BE0A91" w:rsidRDefault="00BE0A91" w:rsidP="00BE0A91">
            <w:pPr>
              <w:jc w:val="center"/>
              <w:rPr>
                <w:b/>
                <w:highlight w:val="yellow"/>
              </w:rPr>
            </w:pPr>
            <w:r>
              <w:rPr>
                <w:b/>
              </w:rPr>
              <w:t>Action</w:t>
            </w:r>
          </w:p>
        </w:tc>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80DBC4" w14:textId="77777777" w:rsidR="00BE0A91" w:rsidRDefault="00BE0A91" w:rsidP="00BE0A91">
            <w:pPr>
              <w:jc w:val="center"/>
              <w:rPr>
                <w:b/>
                <w:highlight w:val="yellow"/>
              </w:rPr>
            </w:pPr>
            <w:r>
              <w:rPr>
                <w:b/>
              </w:rPr>
              <w:t>Date</w:t>
            </w:r>
          </w:p>
        </w:tc>
      </w:tr>
      <w:tr w:rsidR="00BE0A91" w14:paraId="5E2C753A"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55E3189D" w14:textId="77777777" w:rsidR="00BE0A91" w:rsidRPr="00335C33" w:rsidRDefault="00BE0A91" w:rsidP="00BE0A91">
            <w:pPr>
              <w:jc w:val="both"/>
            </w:pPr>
            <w:r w:rsidRPr="00335C33">
              <w:t>Tender Issued</w:t>
            </w:r>
          </w:p>
        </w:tc>
        <w:tc>
          <w:tcPr>
            <w:tcW w:w="4692" w:type="dxa"/>
            <w:tcBorders>
              <w:top w:val="single" w:sz="4" w:space="0" w:color="000000"/>
              <w:left w:val="single" w:sz="4" w:space="0" w:color="000000"/>
              <w:bottom w:val="single" w:sz="4" w:space="0" w:color="000000"/>
              <w:right w:val="single" w:sz="4" w:space="0" w:color="000000"/>
            </w:tcBorders>
          </w:tcPr>
          <w:p w14:paraId="04341C40" w14:textId="02ACA182" w:rsidR="00BE0A91" w:rsidRPr="00335C33" w:rsidRDefault="00690194" w:rsidP="00690194">
            <w:pPr>
              <w:jc w:val="both"/>
            </w:pPr>
            <w:r>
              <w:t>21</w:t>
            </w:r>
            <w:r w:rsidR="007C038C">
              <w:t>/0</w:t>
            </w:r>
            <w:r>
              <w:t>9</w:t>
            </w:r>
            <w:r w:rsidR="007C038C">
              <w:t>/2020</w:t>
            </w:r>
          </w:p>
        </w:tc>
      </w:tr>
      <w:tr w:rsidR="007C038C" w14:paraId="3B24992E"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hideMark/>
          </w:tcPr>
          <w:p w14:paraId="6A9A11D4" w14:textId="1EDA97FA" w:rsidR="007C038C" w:rsidRPr="00335C33" w:rsidRDefault="007C038C" w:rsidP="00BE0A91">
            <w:pPr>
              <w:jc w:val="both"/>
            </w:pPr>
            <w:r w:rsidRPr="007065A5">
              <w:t xml:space="preserve">Tender Response Date </w:t>
            </w:r>
          </w:p>
        </w:tc>
        <w:tc>
          <w:tcPr>
            <w:tcW w:w="4692" w:type="dxa"/>
            <w:tcBorders>
              <w:top w:val="single" w:sz="4" w:space="0" w:color="000000"/>
              <w:left w:val="single" w:sz="4" w:space="0" w:color="000000"/>
              <w:bottom w:val="single" w:sz="4" w:space="0" w:color="000000"/>
              <w:right w:val="single" w:sz="4" w:space="0" w:color="000000"/>
            </w:tcBorders>
          </w:tcPr>
          <w:p w14:paraId="33AAD11A" w14:textId="1DFF46D5" w:rsidR="007C038C" w:rsidRPr="00335C33" w:rsidRDefault="00690194" w:rsidP="00690194">
            <w:pPr>
              <w:jc w:val="both"/>
            </w:pPr>
            <w:r>
              <w:t>05/10</w:t>
            </w:r>
            <w:r w:rsidR="007C038C">
              <w:t>/2020</w:t>
            </w:r>
          </w:p>
        </w:tc>
      </w:tr>
      <w:tr w:rsidR="007C038C" w14:paraId="47A4BD52"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06153F2C" w14:textId="67F784AA" w:rsidR="007C038C" w:rsidRPr="007065A5" w:rsidRDefault="007C038C" w:rsidP="00BE0A91">
            <w:pPr>
              <w:jc w:val="both"/>
            </w:pPr>
            <w:r w:rsidRPr="007065A5">
              <w:t>Award of contract</w:t>
            </w:r>
          </w:p>
        </w:tc>
        <w:tc>
          <w:tcPr>
            <w:tcW w:w="4692" w:type="dxa"/>
            <w:tcBorders>
              <w:top w:val="single" w:sz="4" w:space="0" w:color="000000"/>
              <w:left w:val="single" w:sz="4" w:space="0" w:color="000000"/>
              <w:bottom w:val="single" w:sz="4" w:space="0" w:color="000000"/>
              <w:right w:val="single" w:sz="4" w:space="0" w:color="000000"/>
            </w:tcBorders>
          </w:tcPr>
          <w:p w14:paraId="78253D11" w14:textId="5E1CADEA" w:rsidR="007C038C" w:rsidRPr="007065A5" w:rsidRDefault="00690194" w:rsidP="00690194">
            <w:pPr>
              <w:jc w:val="both"/>
            </w:pPr>
            <w:r>
              <w:t>09/10</w:t>
            </w:r>
            <w:r w:rsidR="007C038C">
              <w:t>/2020</w:t>
            </w:r>
          </w:p>
        </w:tc>
      </w:tr>
      <w:tr w:rsidR="007C038C" w14:paraId="40EB2DE1" w14:textId="77777777" w:rsidTr="00651A51">
        <w:trPr>
          <w:trHeight w:val="551"/>
        </w:trPr>
        <w:tc>
          <w:tcPr>
            <w:tcW w:w="4692" w:type="dxa"/>
            <w:tcBorders>
              <w:top w:val="single" w:sz="4" w:space="0" w:color="000000"/>
              <w:left w:val="single" w:sz="4" w:space="0" w:color="000000"/>
              <w:bottom w:val="single" w:sz="4" w:space="0" w:color="000000"/>
              <w:right w:val="single" w:sz="4" w:space="0" w:color="000000"/>
            </w:tcBorders>
          </w:tcPr>
          <w:p w14:paraId="15FFCE48" w14:textId="2B6A186F" w:rsidR="007C038C" w:rsidRPr="007065A5" w:rsidRDefault="007C038C" w:rsidP="00BE0A91">
            <w:r>
              <w:t>Works Start Date</w:t>
            </w:r>
          </w:p>
        </w:tc>
        <w:tc>
          <w:tcPr>
            <w:tcW w:w="4692" w:type="dxa"/>
            <w:tcBorders>
              <w:top w:val="single" w:sz="4" w:space="0" w:color="000000"/>
              <w:left w:val="single" w:sz="4" w:space="0" w:color="000000"/>
              <w:bottom w:val="single" w:sz="4" w:space="0" w:color="000000"/>
              <w:right w:val="single" w:sz="4" w:space="0" w:color="000000"/>
            </w:tcBorders>
          </w:tcPr>
          <w:p w14:paraId="11994B51" w14:textId="4B47EF48" w:rsidR="007C038C" w:rsidRPr="007065A5" w:rsidRDefault="00690194" w:rsidP="00690194">
            <w:r>
              <w:t>26/10</w:t>
            </w:r>
            <w:r w:rsidR="007C038C">
              <w:t>/2020</w:t>
            </w:r>
          </w:p>
        </w:tc>
      </w:tr>
      <w:tr w:rsidR="007C038C" w14:paraId="3466B982" w14:textId="77777777" w:rsidTr="00651A51">
        <w:trPr>
          <w:trHeight w:val="551"/>
        </w:trPr>
        <w:tc>
          <w:tcPr>
            <w:tcW w:w="4692" w:type="dxa"/>
            <w:tcBorders>
              <w:top w:val="single" w:sz="4" w:space="0" w:color="000000"/>
              <w:left w:val="single" w:sz="4" w:space="0" w:color="000000"/>
              <w:bottom w:val="single" w:sz="4" w:space="0" w:color="000000"/>
              <w:right w:val="single" w:sz="4" w:space="0" w:color="000000"/>
            </w:tcBorders>
          </w:tcPr>
          <w:p w14:paraId="01948DBE" w14:textId="3D90F1F5" w:rsidR="007C038C" w:rsidRDefault="007C038C" w:rsidP="00BE0A91">
            <w:r>
              <w:t>Works to be completed by</w:t>
            </w:r>
          </w:p>
        </w:tc>
        <w:tc>
          <w:tcPr>
            <w:tcW w:w="4692" w:type="dxa"/>
            <w:tcBorders>
              <w:top w:val="single" w:sz="4" w:space="0" w:color="000000"/>
              <w:left w:val="single" w:sz="4" w:space="0" w:color="000000"/>
              <w:bottom w:val="single" w:sz="4" w:space="0" w:color="000000"/>
              <w:right w:val="single" w:sz="4" w:space="0" w:color="000000"/>
            </w:tcBorders>
          </w:tcPr>
          <w:p w14:paraId="3B0E7336" w14:textId="4A64FD6D" w:rsidR="007C038C" w:rsidRDefault="00690194" w:rsidP="00690194">
            <w:r>
              <w:t>30</w:t>
            </w:r>
            <w:r w:rsidR="007C038C">
              <w:t>/</w:t>
            </w:r>
            <w:r>
              <w:t>10</w:t>
            </w:r>
            <w:r w:rsidR="007C038C">
              <w:t>/2020</w:t>
            </w:r>
          </w:p>
        </w:tc>
      </w:tr>
    </w:tbl>
    <w:p w14:paraId="44D178B5" w14:textId="77777777" w:rsidR="00BE0A91" w:rsidRDefault="00BE0A91" w:rsidP="005E4E8F">
      <w:pPr>
        <w:jc w:val="both"/>
      </w:pPr>
    </w:p>
    <w:p w14:paraId="4F95C93A" w14:textId="24F6F503" w:rsidR="00BE0A91" w:rsidRDefault="00BE0A91" w:rsidP="005E4E8F">
      <w:pPr>
        <w:jc w:val="both"/>
      </w:pPr>
    </w:p>
    <w:p w14:paraId="31223C06" w14:textId="0D1A1E50" w:rsidR="00BE0A91" w:rsidRDefault="00BE0A91" w:rsidP="005E4E8F">
      <w:pPr>
        <w:jc w:val="both"/>
      </w:pPr>
    </w:p>
    <w:p w14:paraId="5681C4D9" w14:textId="5FB91120" w:rsidR="00FB02CE" w:rsidRDefault="00FB02CE" w:rsidP="00FB02CE">
      <w:pPr>
        <w:pStyle w:val="Heading1"/>
        <w:tabs>
          <w:tab w:val="center" w:pos="4680"/>
        </w:tabs>
        <w:rPr>
          <w:rFonts w:cs="Arial"/>
        </w:rPr>
      </w:pPr>
      <w:bookmarkStart w:id="69" w:name="_Toc14338325"/>
      <w:r>
        <w:rPr>
          <w:rFonts w:cs="Arial"/>
        </w:rPr>
        <w:t>Written submission</w:t>
      </w:r>
      <w:bookmarkEnd w:id="69"/>
      <w:r w:rsidRPr="00D233DF">
        <w:rPr>
          <w:rFonts w:cs="Arial"/>
        </w:rPr>
        <w:tab/>
      </w:r>
    </w:p>
    <w:p w14:paraId="5FCECBED" w14:textId="7ED514A2"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how you intend to work with the college, with particular regard to the following:</w:t>
      </w:r>
    </w:p>
    <w:p w14:paraId="15862A52" w14:textId="2C59FAE7" w:rsidR="00605F9A" w:rsidRPr="00605F9A" w:rsidRDefault="001D6032" w:rsidP="00E54063">
      <w:pPr>
        <w:pStyle w:val="ListParagraph"/>
        <w:numPr>
          <w:ilvl w:val="0"/>
          <w:numId w:val="21"/>
        </w:numPr>
        <w:jc w:val="both"/>
        <w:rPr>
          <w:rFonts w:cs="Arial"/>
        </w:rPr>
      </w:pPr>
      <w:r>
        <w:rPr>
          <w:rFonts w:cs="Arial"/>
        </w:rPr>
        <w:t>Contract</w:t>
      </w:r>
      <w:r w:rsidR="00605F9A" w:rsidRPr="00605F9A">
        <w:rPr>
          <w:rFonts w:cs="Arial"/>
        </w:rPr>
        <w:t xml:space="preserve"> management, including </w:t>
      </w:r>
      <w:proofErr w:type="gramStart"/>
      <w:r w:rsidR="00605F9A" w:rsidRPr="00605F9A">
        <w:rPr>
          <w:rFonts w:cs="Arial"/>
        </w:rPr>
        <w:t xml:space="preserve">a named </w:t>
      </w:r>
      <w:r>
        <w:rPr>
          <w:rFonts w:cs="Arial"/>
        </w:rPr>
        <w:t>contact</w:t>
      </w:r>
      <w:r w:rsidR="00201912">
        <w:rPr>
          <w:rFonts w:cs="Arial"/>
        </w:rPr>
        <w:t xml:space="preserve"> and how you would manage the works</w:t>
      </w:r>
      <w:r w:rsidR="007C038C">
        <w:rPr>
          <w:rFonts w:cs="Arial"/>
        </w:rPr>
        <w:t xml:space="preserve"> including </w:t>
      </w:r>
      <w:proofErr w:type="spellStart"/>
      <w:r w:rsidR="007C038C">
        <w:rPr>
          <w:rFonts w:cs="Arial"/>
        </w:rPr>
        <w:t>Covid</w:t>
      </w:r>
      <w:proofErr w:type="spellEnd"/>
      <w:r w:rsidR="007C038C">
        <w:rPr>
          <w:rFonts w:cs="Arial"/>
        </w:rPr>
        <w:t xml:space="preserve"> management</w:t>
      </w:r>
      <w:proofErr w:type="gramEnd"/>
      <w:r w:rsidR="00201912">
        <w:rPr>
          <w:rFonts w:cs="Arial"/>
        </w:rPr>
        <w:t xml:space="preserve">.  </w:t>
      </w:r>
    </w:p>
    <w:p w14:paraId="3F7632FF" w14:textId="0CC9F6CF" w:rsidR="00605F9A" w:rsidRDefault="00605F9A" w:rsidP="00E54063">
      <w:pPr>
        <w:pStyle w:val="ListParagraph"/>
        <w:numPr>
          <w:ilvl w:val="0"/>
          <w:numId w:val="21"/>
        </w:numPr>
        <w:jc w:val="both"/>
        <w:rPr>
          <w:rFonts w:cs="Arial"/>
        </w:rPr>
      </w:pPr>
      <w:r w:rsidRPr="00605F9A">
        <w:rPr>
          <w:rFonts w:cs="Arial"/>
        </w:rPr>
        <w:t>Response timescales</w:t>
      </w:r>
      <w:r w:rsidR="00201912">
        <w:rPr>
          <w:rFonts w:cs="Arial"/>
        </w:rPr>
        <w:t xml:space="preserve"> and </w:t>
      </w:r>
      <w:r w:rsidR="00B965EE">
        <w:rPr>
          <w:rFonts w:cs="Arial"/>
        </w:rPr>
        <w:t>capacity</w:t>
      </w:r>
      <w:r w:rsidR="00201912">
        <w:rPr>
          <w:rFonts w:cs="Arial"/>
        </w:rPr>
        <w:t xml:space="preserve"> to meet</w:t>
      </w:r>
      <w:r w:rsidR="00B965EE">
        <w:rPr>
          <w:rFonts w:cs="Arial"/>
        </w:rPr>
        <w:t xml:space="preserve"> given</w:t>
      </w:r>
      <w:r w:rsidR="00201912">
        <w:rPr>
          <w:rFonts w:cs="Arial"/>
        </w:rPr>
        <w:t xml:space="preserve"> timescales</w:t>
      </w:r>
    </w:p>
    <w:p w14:paraId="3B0E22E4" w14:textId="6DCCF47A" w:rsidR="00F8492A" w:rsidRPr="005A43F3" w:rsidRDefault="00F8492A" w:rsidP="005A43F3">
      <w:pPr>
        <w:jc w:val="both"/>
        <w:rPr>
          <w:rFonts w:cs="Arial"/>
          <w:b/>
        </w:rPr>
      </w:pPr>
      <w:r w:rsidRPr="005A43F3">
        <w:rPr>
          <w:rFonts w:cs="Arial"/>
          <w:b/>
        </w:rPr>
        <w:t xml:space="preserve">Demonstrate competence and relevant registrations/professional memberships in the trades you are quoting </w:t>
      </w:r>
      <w:proofErr w:type="gramStart"/>
      <w:r w:rsidRPr="005A43F3">
        <w:rPr>
          <w:rFonts w:cs="Arial"/>
          <w:b/>
        </w:rPr>
        <w:t>for</w:t>
      </w:r>
      <w:proofErr w:type="gramEnd"/>
      <w:r w:rsidRPr="005A43F3">
        <w:rPr>
          <w:rFonts w:cs="Arial"/>
          <w:b/>
        </w:rPr>
        <w:t xml:space="preserve">. </w:t>
      </w:r>
      <w:r w:rsidR="005A43F3" w:rsidRPr="005A43F3">
        <w:rPr>
          <w:rFonts w:cs="Arial"/>
          <w:b/>
        </w:rPr>
        <w:t xml:space="preserve">If you fail to do </w:t>
      </w:r>
      <w:proofErr w:type="gramStart"/>
      <w:r w:rsidR="005A43F3" w:rsidRPr="005A43F3">
        <w:rPr>
          <w:rFonts w:cs="Arial"/>
          <w:b/>
        </w:rPr>
        <w:t>so</w:t>
      </w:r>
      <w:proofErr w:type="gramEnd"/>
      <w:r w:rsidR="005A43F3" w:rsidRPr="005A43F3">
        <w:rPr>
          <w:rFonts w:cs="Arial"/>
          <w:b/>
        </w:rPr>
        <w:t xml:space="preserve"> you will be discounted from further participation in this tender opportunity. </w:t>
      </w:r>
      <w:r w:rsidR="005A43F3">
        <w:rPr>
          <w:rFonts w:cs="Arial"/>
          <w:b/>
        </w:rPr>
        <w:t xml:space="preserve"> </w:t>
      </w:r>
    </w:p>
    <w:p w14:paraId="01D35DE7" w14:textId="6ADCBFF5" w:rsidR="001D6032" w:rsidRPr="00F8492A" w:rsidRDefault="001D6032" w:rsidP="00F8492A">
      <w:pPr>
        <w:jc w:val="both"/>
        <w:rPr>
          <w:rFonts w:cs="Arial"/>
          <w:b/>
        </w:rPr>
      </w:pPr>
      <w:r w:rsidRPr="00F8492A">
        <w:rPr>
          <w:rFonts w:cs="Arial"/>
          <w:b/>
        </w:rPr>
        <w:t xml:space="preserve">Please note any contractor who cannot meet the require timeframes will be discounted from </w:t>
      </w:r>
      <w:r w:rsidR="005A43F3">
        <w:rPr>
          <w:rFonts w:cs="Arial"/>
          <w:b/>
        </w:rPr>
        <w:t xml:space="preserve">further participation in this tender opportunity. </w:t>
      </w:r>
    </w:p>
    <w:p w14:paraId="55FE6324" w14:textId="784A5D31" w:rsidR="00605F9A" w:rsidRPr="00605F9A" w:rsidRDefault="00605F9A" w:rsidP="00E54063">
      <w:pPr>
        <w:jc w:val="both"/>
        <w:rPr>
          <w:rFonts w:cs="Arial"/>
        </w:rPr>
      </w:pPr>
      <w:r>
        <w:rPr>
          <w:rFonts w:cs="Arial"/>
        </w:rPr>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lastRenderedPageBreak/>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w:t>
      </w:r>
      <w:proofErr w:type="gramStart"/>
      <w:r>
        <w:rPr>
          <w:rFonts w:cs="Arial"/>
        </w:rPr>
        <w:t>is not used</w:t>
      </w:r>
      <w:proofErr w:type="gramEnd"/>
      <w:r>
        <w:rPr>
          <w:rFonts w:cs="Arial"/>
        </w:rPr>
        <w:t xml:space="preserve"> during the selection process, but will be viewed if you </w:t>
      </w:r>
      <w:r w:rsidR="00F8492A">
        <w:rPr>
          <w:rFonts w:cs="Arial"/>
        </w:rPr>
        <w:t xml:space="preserve">are the shortlisted contractor. </w:t>
      </w:r>
    </w:p>
    <w:p w14:paraId="49351DAA" w14:textId="6C2243BA" w:rsidR="00900FE7" w:rsidRDefault="005E4E8F" w:rsidP="00E54063">
      <w:pPr>
        <w:spacing w:line="240" w:lineRule="auto"/>
        <w:jc w:val="both"/>
        <w:rPr>
          <w:rFonts w:cs="Arial"/>
        </w:rPr>
      </w:pPr>
      <w:r>
        <w:rPr>
          <w:rFonts w:cs="Arial"/>
        </w:rPr>
        <w:t xml:space="preserve">Your document </w:t>
      </w:r>
      <w:proofErr w:type="gramStart"/>
      <w:r>
        <w:rPr>
          <w:rFonts w:cs="Arial"/>
        </w:rPr>
        <w:t>will be scored</w:t>
      </w:r>
      <w:proofErr w:type="gramEnd"/>
      <w:r>
        <w:rPr>
          <w:rFonts w:cs="Arial"/>
        </w:rPr>
        <w:t xml:space="preserve"> in accordance with the table on page </w:t>
      </w:r>
      <w:r w:rsidR="00B965EE">
        <w:rPr>
          <w:rFonts w:cs="Arial"/>
        </w:rPr>
        <w:t>13</w:t>
      </w:r>
      <w:r>
        <w:rPr>
          <w:rFonts w:cs="Arial"/>
        </w:rPr>
        <w:t>.</w:t>
      </w:r>
    </w:p>
    <w:p w14:paraId="798D2BC1" w14:textId="77777777" w:rsidR="00BE0A91" w:rsidRDefault="00BE0A91" w:rsidP="00E54063">
      <w:pPr>
        <w:spacing w:line="240" w:lineRule="auto"/>
        <w:jc w:val="both"/>
        <w:rPr>
          <w:rFonts w:cs="Arial"/>
        </w:rPr>
      </w:pPr>
    </w:p>
    <w:p w14:paraId="15BFCF6A" w14:textId="77777777" w:rsidR="00900FE7" w:rsidRPr="00D233DF" w:rsidRDefault="00900FE7" w:rsidP="00900FE7">
      <w:pPr>
        <w:pStyle w:val="Heading1"/>
        <w:tabs>
          <w:tab w:val="center" w:pos="4680"/>
        </w:tabs>
        <w:rPr>
          <w:rFonts w:cs="Arial"/>
        </w:rPr>
      </w:pPr>
      <w:bookmarkStart w:id="70" w:name="_Toc464202866"/>
      <w:bookmarkStart w:id="71" w:name="_Toc14338326"/>
      <w:r w:rsidRPr="00D233DF">
        <w:rPr>
          <w:rFonts w:cs="Arial"/>
        </w:rPr>
        <w:t>Pricing</w:t>
      </w:r>
      <w:bookmarkEnd w:id="70"/>
      <w:bookmarkEnd w:id="71"/>
      <w:r w:rsidRPr="00D233DF">
        <w:rPr>
          <w:rFonts w:cs="Arial"/>
        </w:rPr>
        <w:tab/>
      </w:r>
    </w:p>
    <w:p w14:paraId="7A84C203" w14:textId="6685E19B"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Pr="007B5B02">
        <w:rPr>
          <w:rFonts w:cs="Arial"/>
        </w:rPr>
        <w:t xml:space="preserve"> in Appendix A</w:t>
      </w:r>
    </w:p>
    <w:p w14:paraId="04CFB519" w14:textId="10017580" w:rsidR="00BF5489" w:rsidRDefault="00900FE7" w:rsidP="00900FE7">
      <w:pPr>
        <w:jc w:val="both"/>
        <w:rPr>
          <w:rFonts w:cs="Arial"/>
        </w:rPr>
      </w:pPr>
      <w:r>
        <w:rPr>
          <w:rFonts w:cs="Arial"/>
        </w:rPr>
        <w:t>There should</w:t>
      </w:r>
      <w:r w:rsidR="001D6032">
        <w:rPr>
          <w:rFonts w:cs="Arial"/>
        </w:rPr>
        <w:t xml:space="preserve"> be no additional cost incurred.</w:t>
      </w:r>
    </w:p>
    <w:p w14:paraId="230561B5" w14:textId="77777777" w:rsidR="00BE0A91" w:rsidRDefault="00BE0A91" w:rsidP="00900FE7">
      <w:pPr>
        <w:jc w:val="both"/>
        <w:rPr>
          <w:rFonts w:cs="Arial"/>
        </w:rPr>
      </w:pPr>
    </w:p>
    <w:p w14:paraId="5A71C139" w14:textId="77777777" w:rsidR="00900FE7" w:rsidRPr="00D233DF" w:rsidRDefault="00900FE7" w:rsidP="00900FE7">
      <w:pPr>
        <w:pStyle w:val="Heading1"/>
        <w:tabs>
          <w:tab w:val="center" w:pos="4680"/>
        </w:tabs>
        <w:rPr>
          <w:rFonts w:cs="Arial"/>
        </w:rPr>
      </w:pPr>
      <w:bookmarkStart w:id="72" w:name="_Toc464202867"/>
      <w:bookmarkStart w:id="73" w:name="_Toc14338327"/>
      <w:r w:rsidRPr="00D233DF">
        <w:rPr>
          <w:rFonts w:cs="Arial"/>
        </w:rPr>
        <w:t>Terms and Conditions</w:t>
      </w:r>
      <w:bookmarkEnd w:id="72"/>
      <w:bookmarkEnd w:id="73"/>
      <w:r w:rsidRPr="00D233DF">
        <w:rPr>
          <w:rFonts w:cs="Arial"/>
        </w:rPr>
        <w:tab/>
      </w:r>
    </w:p>
    <w:p w14:paraId="590EA06A" w14:textId="358D7751" w:rsidR="00900FE7" w:rsidRDefault="00900FE7" w:rsidP="00E54063">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0F272C21" w14:textId="0E4E4D52" w:rsidR="00D41020" w:rsidRDefault="00D41020" w:rsidP="00E54063">
      <w:pPr>
        <w:jc w:val="both"/>
        <w:rPr>
          <w:rFonts w:cs="Arial"/>
        </w:rPr>
      </w:pPr>
    </w:p>
    <w:p w14:paraId="6CF90985" w14:textId="098EC5D0" w:rsidR="00BE0A91" w:rsidRDefault="00BE0A91" w:rsidP="00E54063">
      <w:pPr>
        <w:jc w:val="both"/>
        <w:rPr>
          <w:rFonts w:cs="Arial"/>
        </w:rPr>
      </w:pPr>
    </w:p>
    <w:p w14:paraId="45476D91" w14:textId="77777777" w:rsidR="00BE0A91" w:rsidRDefault="00BE0A91" w:rsidP="00E54063">
      <w:pPr>
        <w:jc w:val="both"/>
        <w:rPr>
          <w:rFonts w:cs="Arial"/>
        </w:rPr>
      </w:pPr>
    </w:p>
    <w:p w14:paraId="212CF440" w14:textId="77777777" w:rsidR="00900FE7" w:rsidRPr="00D233DF" w:rsidRDefault="00900FE7" w:rsidP="00900FE7">
      <w:pPr>
        <w:pStyle w:val="Heading1"/>
        <w:tabs>
          <w:tab w:val="center" w:pos="4680"/>
        </w:tabs>
        <w:rPr>
          <w:rFonts w:cs="Arial"/>
        </w:rPr>
      </w:pPr>
      <w:bookmarkStart w:id="74" w:name="_Toc464202868"/>
      <w:bookmarkStart w:id="75" w:name="_Toc14338328"/>
      <w:r w:rsidRPr="00D233DF">
        <w:rPr>
          <w:rFonts w:cs="Arial"/>
        </w:rPr>
        <w:t>Validity</w:t>
      </w:r>
      <w:bookmarkEnd w:id="74"/>
      <w:bookmarkEnd w:id="75"/>
      <w:r w:rsidRPr="00D233DF">
        <w:rPr>
          <w:rFonts w:cs="Arial"/>
        </w:rPr>
        <w:tab/>
      </w:r>
    </w:p>
    <w:p w14:paraId="0DE036E1" w14:textId="155504E3" w:rsidR="00900FE7"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79A93408" w14:textId="77777777" w:rsidR="00EB2244" w:rsidRDefault="00EB2244" w:rsidP="00900FE7">
      <w:pPr>
        <w:jc w:val="both"/>
        <w:rPr>
          <w:rFonts w:cs="Arial"/>
        </w:rPr>
      </w:pPr>
    </w:p>
    <w:p w14:paraId="1AA0AEB5" w14:textId="77777777" w:rsidR="00900FE7" w:rsidRPr="00D233DF" w:rsidRDefault="00900FE7" w:rsidP="00900FE7">
      <w:pPr>
        <w:pStyle w:val="Heading1"/>
        <w:rPr>
          <w:rFonts w:cs="Arial"/>
        </w:rPr>
      </w:pPr>
      <w:bookmarkStart w:id="76" w:name="_Toc464202870"/>
      <w:bookmarkStart w:id="77" w:name="_Toc14338329"/>
      <w:r w:rsidRPr="00D233DF">
        <w:rPr>
          <w:rFonts w:cs="Arial"/>
        </w:rPr>
        <w:t>Selection Criteria</w:t>
      </w:r>
      <w:bookmarkEnd w:id="76"/>
      <w:bookmarkEnd w:id="77"/>
    </w:p>
    <w:p w14:paraId="0C3C6225" w14:textId="77777777" w:rsidR="00EB2244" w:rsidRDefault="00EB2244" w:rsidP="00900FE7">
      <w:pPr>
        <w:jc w:val="both"/>
        <w:rPr>
          <w:rFonts w:cs="Arial"/>
        </w:rPr>
      </w:pPr>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t>
      </w:r>
      <w:proofErr w:type="gramStart"/>
      <w:r w:rsidRPr="008E371F">
        <w:rPr>
          <w:rFonts w:cs="Arial"/>
        </w:rPr>
        <w:t>will</w:t>
      </w:r>
      <w:proofErr w:type="gramEnd"/>
      <w:r w:rsidRPr="008E371F">
        <w:rPr>
          <w:rFonts w:cs="Arial"/>
        </w:rPr>
        <w:t xml:space="preserve"> not necessarily be down-selected.  All bidders will be notified via email of the results of the outcome no later than </w:t>
      </w:r>
      <w:proofErr w:type="gramStart"/>
      <w:r>
        <w:rPr>
          <w:rFonts w:cs="Arial"/>
        </w:rPr>
        <w:t>ninety</w:t>
      </w:r>
      <w:proofErr w:type="gramEnd"/>
      <w:r>
        <w:rPr>
          <w:rFonts w:cs="Arial"/>
        </w:rPr>
        <w:t xml:space="preserve"> [90] days form the date of submission</w:t>
      </w:r>
      <w:r w:rsidRPr="008E371F">
        <w:rPr>
          <w:rFonts w:cs="Arial"/>
        </w:rPr>
        <w:t xml:space="preserve">. The date of contract award </w:t>
      </w:r>
      <w:proofErr w:type="gramStart"/>
      <w:r w:rsidRPr="008E371F">
        <w:rPr>
          <w:rFonts w:cs="Arial"/>
        </w:rPr>
        <w:t>will be provided</w:t>
      </w:r>
      <w:proofErr w:type="gramEnd"/>
      <w:r w:rsidRPr="008E371F">
        <w:rPr>
          <w:rFonts w:cs="Arial"/>
        </w:rPr>
        <w:t xml:space="preserve"> within that email.</w:t>
      </w:r>
    </w:p>
    <w:p w14:paraId="3D3305F5" w14:textId="7C77594A" w:rsidR="00900FE7" w:rsidRDefault="00900FE7" w:rsidP="00900FE7">
      <w:pPr>
        <w:jc w:val="both"/>
        <w:rPr>
          <w:rFonts w:cs="Arial"/>
        </w:rPr>
      </w:pPr>
      <w:r w:rsidRPr="008E371F">
        <w:rPr>
          <w:rFonts w:cs="Arial"/>
        </w:rPr>
        <w:t xml:space="preserve">The marking criteria </w:t>
      </w:r>
      <w:proofErr w:type="gramStart"/>
      <w:r w:rsidRPr="008E371F">
        <w:rPr>
          <w:rFonts w:cs="Arial"/>
        </w:rPr>
        <w:t xml:space="preserve">are </w:t>
      </w:r>
      <w:r>
        <w:rPr>
          <w:rFonts w:cs="Arial"/>
        </w:rPr>
        <w:t>described</w:t>
      </w:r>
      <w:proofErr w:type="gramEnd"/>
      <w:r>
        <w:rPr>
          <w:rFonts w:cs="Arial"/>
        </w:rPr>
        <w:t xml:space="preserve"> in the table below</w:t>
      </w:r>
      <w:r w:rsidRPr="008E371F">
        <w:rPr>
          <w:rFonts w:cs="Arial"/>
        </w:rPr>
        <w:t>:</w:t>
      </w:r>
    </w:p>
    <w:p w14:paraId="09A954C9" w14:textId="77777777" w:rsidR="00EB2244" w:rsidRDefault="00EB2244"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E874DC" w:rsidRDefault="00680A7C" w:rsidP="00680A7C">
            <w:pPr>
              <w:pStyle w:val="NoSpacing"/>
            </w:pPr>
            <w:r>
              <w:t>Price</w:t>
            </w:r>
          </w:p>
        </w:tc>
        <w:tc>
          <w:tcPr>
            <w:tcW w:w="4505" w:type="dxa"/>
          </w:tcPr>
          <w:p w14:paraId="2CF8DCB9" w14:textId="0DB8E6B2" w:rsidR="00680A7C" w:rsidRPr="005E0FE3" w:rsidRDefault="001D6032" w:rsidP="00680A7C">
            <w:pPr>
              <w:pStyle w:val="NoSpacing"/>
              <w:jc w:val="center"/>
            </w:pPr>
            <w:r w:rsidRPr="005E0FE3">
              <w:t>9</w:t>
            </w:r>
            <w:r w:rsidR="00201912" w:rsidRPr="005E0FE3">
              <w:t>0</w:t>
            </w:r>
            <w:r w:rsidR="00680A7C" w:rsidRPr="005E0FE3">
              <w:t>%</w:t>
            </w:r>
          </w:p>
        </w:tc>
      </w:tr>
      <w:tr w:rsidR="00680A7C" w14:paraId="04048D12" w14:textId="77777777" w:rsidTr="00680A7C">
        <w:trPr>
          <w:trHeight w:val="390"/>
          <w:jc w:val="center"/>
        </w:trPr>
        <w:tc>
          <w:tcPr>
            <w:tcW w:w="4505" w:type="dxa"/>
          </w:tcPr>
          <w:p w14:paraId="2A1E9BAD" w14:textId="47D26E9C" w:rsidR="00680A7C" w:rsidRPr="00E874DC" w:rsidRDefault="001D6032" w:rsidP="001D6032">
            <w:pPr>
              <w:pStyle w:val="NoSpacing"/>
            </w:pPr>
            <w:r>
              <w:t>Contract</w:t>
            </w:r>
            <w:r w:rsidR="00881C38">
              <w:t xml:space="preserve"> Management</w:t>
            </w:r>
          </w:p>
        </w:tc>
        <w:tc>
          <w:tcPr>
            <w:tcW w:w="4505" w:type="dxa"/>
          </w:tcPr>
          <w:p w14:paraId="7346F3D1" w14:textId="774909DC" w:rsidR="00F8492A" w:rsidRPr="005E0FE3" w:rsidRDefault="001D6032" w:rsidP="00F8492A">
            <w:pPr>
              <w:pStyle w:val="NoSpacing"/>
              <w:jc w:val="center"/>
            </w:pPr>
            <w:r w:rsidRPr="005E0FE3">
              <w:t>10</w:t>
            </w:r>
            <w:r w:rsidR="00680A7C" w:rsidRPr="005E0FE3">
              <w:t>%</w:t>
            </w:r>
          </w:p>
        </w:tc>
      </w:tr>
      <w:tr w:rsidR="00F8492A" w14:paraId="78A896C6" w14:textId="77777777" w:rsidTr="00680A7C">
        <w:trPr>
          <w:trHeight w:val="390"/>
          <w:jc w:val="center"/>
        </w:trPr>
        <w:tc>
          <w:tcPr>
            <w:tcW w:w="4505" w:type="dxa"/>
          </w:tcPr>
          <w:p w14:paraId="3F883BFC" w14:textId="23771FF8" w:rsidR="00F8492A" w:rsidRPr="00F8492A" w:rsidRDefault="00F8492A" w:rsidP="001D6032">
            <w:pPr>
              <w:pStyle w:val="NoSpacing"/>
              <w:rPr>
                <w:b/>
              </w:rPr>
            </w:pPr>
            <w:r w:rsidRPr="00F8492A">
              <w:rPr>
                <w:b/>
              </w:rPr>
              <w:t>Professional Memberships/Registrations</w:t>
            </w:r>
          </w:p>
        </w:tc>
        <w:tc>
          <w:tcPr>
            <w:tcW w:w="4505" w:type="dxa"/>
          </w:tcPr>
          <w:p w14:paraId="6872014B" w14:textId="12589F68" w:rsidR="00F8492A" w:rsidRPr="005E0FE3" w:rsidRDefault="00F8492A" w:rsidP="00F8492A">
            <w:pPr>
              <w:pStyle w:val="NoSpacing"/>
              <w:jc w:val="center"/>
            </w:pPr>
            <w:r w:rsidRPr="005E0FE3">
              <w:t>Pass/Fail</w:t>
            </w:r>
          </w:p>
        </w:tc>
      </w:tr>
      <w:tr w:rsidR="00201912" w14:paraId="65E4DB60" w14:textId="77777777" w:rsidTr="00680A7C">
        <w:trPr>
          <w:trHeight w:val="414"/>
          <w:jc w:val="center"/>
        </w:trPr>
        <w:tc>
          <w:tcPr>
            <w:tcW w:w="4505" w:type="dxa"/>
          </w:tcPr>
          <w:p w14:paraId="653CA377" w14:textId="5977B713" w:rsidR="00201912" w:rsidRPr="00201912" w:rsidRDefault="00201912" w:rsidP="00680A7C">
            <w:pPr>
              <w:pStyle w:val="NoSpacing"/>
              <w:rPr>
                <w:b/>
              </w:rPr>
            </w:pPr>
            <w:r>
              <w:rPr>
                <w:b/>
              </w:rPr>
              <w:t>Ability to adhere to timescales</w:t>
            </w:r>
          </w:p>
        </w:tc>
        <w:tc>
          <w:tcPr>
            <w:tcW w:w="4505" w:type="dxa"/>
          </w:tcPr>
          <w:p w14:paraId="625805D6" w14:textId="4FC89257" w:rsidR="00201912" w:rsidRPr="005E0FE3" w:rsidRDefault="00201912" w:rsidP="00680A7C">
            <w:pPr>
              <w:pStyle w:val="NoSpacing"/>
              <w:jc w:val="center"/>
            </w:pPr>
            <w:r w:rsidRPr="005E0FE3">
              <w:t>Pass/Fail</w:t>
            </w:r>
          </w:p>
        </w:tc>
      </w:tr>
    </w:tbl>
    <w:p w14:paraId="6B0D5F9A" w14:textId="77777777" w:rsidR="00EB2244" w:rsidRDefault="00EB2244" w:rsidP="00900FE7">
      <w:pPr>
        <w:jc w:val="both"/>
        <w:rPr>
          <w:rFonts w:cs="Arial"/>
        </w:rPr>
      </w:pPr>
    </w:p>
    <w:p w14:paraId="571E2408" w14:textId="645CAF64" w:rsidR="000D329F" w:rsidRDefault="00680A7C" w:rsidP="00900FE7">
      <w:pPr>
        <w:jc w:val="both"/>
        <w:rPr>
          <w:rFonts w:cs="Arial"/>
        </w:rPr>
      </w:pPr>
      <w:r w:rsidRPr="008E371F">
        <w:rPr>
          <w:rFonts w:cs="Arial"/>
        </w:rPr>
        <w:t xml:space="preserve">Please see table </w:t>
      </w:r>
      <w:r w:rsidR="00EB2244">
        <w:rPr>
          <w:rFonts w:cs="Arial"/>
        </w:rPr>
        <w:t xml:space="preserve">overleaf </w:t>
      </w:r>
      <w:r w:rsidRPr="008E371F">
        <w:rPr>
          <w:rFonts w:cs="Arial"/>
        </w:rPr>
        <w:t>for more details on the scoring method.</w:t>
      </w:r>
    </w:p>
    <w:p w14:paraId="52C1844A" w14:textId="77777777" w:rsidR="00EB2244" w:rsidRDefault="00EB2244" w:rsidP="00900FE7">
      <w:pPr>
        <w:jc w:val="both"/>
        <w:rPr>
          <w:rFonts w:cs="Arial"/>
        </w:rPr>
      </w:pPr>
    </w:p>
    <w:p w14:paraId="1B880FA0" w14:textId="77777777" w:rsidR="00680A7C" w:rsidRDefault="00680A7C" w:rsidP="00680A7C">
      <w:pPr>
        <w:pStyle w:val="Heading2"/>
      </w:pPr>
      <w:bookmarkStart w:id="78" w:name="_Toc14338330"/>
      <w:r>
        <w:t>Award Price</w:t>
      </w:r>
      <w:bookmarkEnd w:id="78"/>
    </w:p>
    <w:p w14:paraId="59926B83" w14:textId="287AE908" w:rsidR="00BF5489" w:rsidRDefault="00680A7C" w:rsidP="00680A7C">
      <w:r>
        <w:t>Lowest quote price divided by</w:t>
      </w:r>
      <w:r w:rsidR="00335C33">
        <w:t xml:space="preserve"> quote price multiplied by 100.</w:t>
      </w:r>
    </w:p>
    <w:p w14:paraId="3EC5F85A" w14:textId="457166B9" w:rsidR="00680A7C" w:rsidRDefault="00BE0A91" w:rsidP="00680A7C">
      <w:pPr>
        <w:pStyle w:val="Heading2"/>
      </w:pPr>
      <w:bookmarkStart w:id="79" w:name="_Toc14338331"/>
      <w:r>
        <w:t>Scoring</w:t>
      </w:r>
      <w:bookmarkEnd w:id="79"/>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lastRenderedPageBreak/>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lastRenderedPageBreak/>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2A7E901D" w14:textId="25B79E91" w:rsidR="00EB2244" w:rsidRDefault="00EB2244" w:rsidP="00EB2244"/>
    <w:p w14:paraId="104ADDE5" w14:textId="77777777" w:rsidR="00EB2244" w:rsidRPr="00EB2244" w:rsidRDefault="00EB2244" w:rsidP="00EB2244"/>
    <w:p w14:paraId="3A7D3252" w14:textId="1FD9AB3A" w:rsidR="00680A7C" w:rsidRDefault="00680A7C" w:rsidP="00680A7C">
      <w:pPr>
        <w:pStyle w:val="Heading1"/>
        <w:tabs>
          <w:tab w:val="center" w:pos="4680"/>
        </w:tabs>
        <w:rPr>
          <w:rFonts w:cs="Arial"/>
        </w:rPr>
      </w:pPr>
      <w:bookmarkStart w:id="80" w:name="_Toc14338332"/>
      <w:r>
        <w:rPr>
          <w:rFonts w:cs="Arial"/>
        </w:rPr>
        <w:t>Assessment of Quotations</w:t>
      </w:r>
      <w:bookmarkEnd w:id="80"/>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w:t>
      </w:r>
      <w:proofErr w:type="gramStart"/>
      <w:r>
        <w:rPr>
          <w:rFonts w:cs="Arial"/>
        </w:rPr>
        <w:t>quotation which</w:t>
      </w:r>
      <w:proofErr w:type="gramEnd"/>
      <w:r>
        <w:rPr>
          <w:rFonts w:cs="Arial"/>
        </w:rPr>
        <w:t xml:space="preserve">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1EF21C0F" w14:textId="77777777" w:rsidR="00BE0A91" w:rsidRDefault="00BE0A91" w:rsidP="00680A7C">
      <w:pPr>
        <w:tabs>
          <w:tab w:val="left" w:pos="0"/>
          <w:tab w:val="left" w:pos="770"/>
        </w:tabs>
        <w:jc w:val="both"/>
        <w:rPr>
          <w:rFonts w:cs="Arial"/>
        </w:rPr>
      </w:pPr>
    </w:p>
    <w:p w14:paraId="3FDCE64F" w14:textId="77777777" w:rsidR="00680A7C" w:rsidRDefault="00680A7C" w:rsidP="00680A7C">
      <w:pPr>
        <w:pStyle w:val="Heading1"/>
        <w:tabs>
          <w:tab w:val="center" w:pos="4680"/>
        </w:tabs>
        <w:rPr>
          <w:rFonts w:cs="Arial"/>
        </w:rPr>
      </w:pPr>
      <w:bookmarkStart w:id="81" w:name="_Toc14338333"/>
      <w:r>
        <w:rPr>
          <w:rFonts w:cs="Arial"/>
        </w:rPr>
        <w:t>Freedom of Information Act 2000</w:t>
      </w:r>
      <w:bookmarkEnd w:id="81"/>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w:t>
      </w:r>
      <w:proofErr w:type="gramStart"/>
      <w:r>
        <w:rPr>
          <w:rFonts w:cs="Arial"/>
        </w:rPr>
        <w:t>2000</w:t>
      </w:r>
      <w:proofErr w:type="gramEnd"/>
      <w:r>
        <w:rPr>
          <w:rFonts w:cs="Arial"/>
        </w:rPr>
        <w:t xml:space="preserve">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82" w:name="_Toc14338334"/>
      <w:r>
        <w:rPr>
          <w:rFonts w:cs="Arial"/>
        </w:rPr>
        <w:t>general data protection Regulation (GDPR) 2018</w:t>
      </w:r>
      <w:bookmarkEnd w:id="82"/>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83" w:name="_Toc14338335"/>
      <w:r>
        <w:rPr>
          <w:rFonts w:cs="Arial"/>
        </w:rPr>
        <w:t>Agreement Conditions Acceptance and Declaration</w:t>
      </w:r>
      <w:bookmarkEnd w:id="83"/>
    </w:p>
    <w:p w14:paraId="42EE004A" w14:textId="01971A33"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1CD4C2D0" w14:textId="77777777" w:rsidR="002C70BD" w:rsidRDefault="002C70BD" w:rsidP="00680A7C">
      <w:pPr>
        <w:tabs>
          <w:tab w:val="left" w:pos="0"/>
          <w:tab w:val="left" w:pos="770"/>
        </w:tabs>
        <w:jc w:val="both"/>
        <w:rPr>
          <w:rFonts w:cs="Arial"/>
        </w:rPr>
      </w:pPr>
      <w:bookmarkStart w:id="84" w:name="_GoBack"/>
      <w:bookmarkEnd w:id="84"/>
    </w:p>
    <w:p w14:paraId="3F8DE99B" w14:textId="77777777" w:rsidR="00680A7C" w:rsidRDefault="00680A7C" w:rsidP="00680A7C">
      <w:pPr>
        <w:pStyle w:val="Heading1"/>
        <w:rPr>
          <w:rFonts w:cs="Arial"/>
        </w:rPr>
      </w:pPr>
      <w:bookmarkStart w:id="85" w:name="_Toc14338336"/>
      <w:r>
        <w:rPr>
          <w:rFonts w:cs="Arial"/>
        </w:rPr>
        <w:lastRenderedPageBreak/>
        <w:t>Supporting Documentation</w:t>
      </w:r>
      <w:bookmarkEnd w:id="85"/>
    </w:p>
    <w:p w14:paraId="4247A72A" w14:textId="77777777" w:rsidR="00680A7C" w:rsidRDefault="002C70BD" w:rsidP="00680A7C">
      <w:pPr>
        <w:rPr>
          <w:rFonts w:cs="Arial"/>
        </w:rPr>
      </w:pPr>
      <w:hyperlink r:id="rId10" w:history="1">
        <w:r w:rsidR="00680A7C" w:rsidRPr="0028502D">
          <w:rPr>
            <w:rStyle w:val="Hyperlink"/>
            <w:rFonts w:cs="Arial"/>
            <w:szCs w:val="24"/>
          </w:rPr>
          <w:t>Appendix A</w:t>
        </w:r>
      </w:hyperlink>
      <w:r w:rsidR="00680A7C">
        <w:rPr>
          <w:rFonts w:cs="Arial"/>
          <w:szCs w:val="24"/>
        </w:rPr>
        <w:tab/>
      </w:r>
      <w:r w:rsidR="00680A7C">
        <w:rPr>
          <w:rFonts w:cs="Arial"/>
          <w:bCs/>
          <w:spacing w:val="15"/>
          <w:szCs w:val="22"/>
        </w:rPr>
        <w:tab/>
      </w:r>
      <w:r w:rsidR="00680A7C">
        <w:rPr>
          <w:rFonts w:cs="Arial"/>
        </w:rPr>
        <w:t>Pricing Schedule.</w:t>
      </w:r>
    </w:p>
    <w:p w14:paraId="51E4D784" w14:textId="77777777" w:rsidR="00680A7C" w:rsidRPr="00A7334B" w:rsidRDefault="002C70BD" w:rsidP="00680A7C">
      <w:pPr>
        <w:ind w:left="2160" w:hanging="2160"/>
        <w:rPr>
          <w:rFonts w:cs="Arial"/>
        </w:rPr>
      </w:pPr>
      <w:hyperlink r:id="rId11" w:history="1">
        <w:r w:rsidR="00680A7C" w:rsidRPr="0028502D">
          <w:rPr>
            <w:rStyle w:val="Hyperlink"/>
            <w:rFonts w:cs="Arial"/>
            <w:szCs w:val="24"/>
          </w:rPr>
          <w:t>Appendix B</w:t>
        </w:r>
      </w:hyperlink>
      <w:r w:rsidR="00680A7C">
        <w:rPr>
          <w:rFonts w:cs="Arial"/>
          <w:szCs w:val="24"/>
        </w:rPr>
        <w:tab/>
      </w:r>
      <w:r w:rsidR="00680A7C">
        <w:rPr>
          <w:rFonts w:cs="Arial"/>
        </w:rPr>
        <w:t>Standard Terms and Conditions for the Purchase of Goods and Services.</w:t>
      </w:r>
    </w:p>
    <w:p w14:paraId="532CB3F3" w14:textId="77777777" w:rsidR="00680A7C" w:rsidRDefault="002C70BD" w:rsidP="00680A7C">
      <w:pPr>
        <w:ind w:left="2160" w:hanging="2160"/>
        <w:rPr>
          <w:rFonts w:cs="Arial"/>
        </w:rPr>
      </w:pPr>
      <w:hyperlink r:id="rId12" w:history="1">
        <w:r w:rsidR="00680A7C" w:rsidRPr="0028502D">
          <w:rPr>
            <w:rStyle w:val="Hyperlink"/>
            <w:rFonts w:cs="Arial"/>
            <w:szCs w:val="24"/>
          </w:rPr>
          <w:t>Appendix C</w:t>
        </w:r>
      </w:hyperlink>
      <w:r w:rsidR="00680A7C" w:rsidRPr="00C86218">
        <w:rPr>
          <w:rFonts w:cs="Arial"/>
          <w:szCs w:val="24"/>
        </w:rPr>
        <w:t xml:space="preserve"> </w:t>
      </w:r>
      <w:r w:rsidR="00680A7C">
        <w:rPr>
          <w:rFonts w:cs="Arial"/>
          <w:szCs w:val="24"/>
        </w:rPr>
        <w:tab/>
      </w:r>
      <w:r w:rsidR="00680A7C" w:rsidRPr="00C86218">
        <w:rPr>
          <w:rFonts w:cs="Arial"/>
        </w:rPr>
        <w:t>Suitability Assessment &amp; Selection Questionnaire (Including Mandatory &amp; Discretionary Exclusions) Parts 1, 2 and 3</w:t>
      </w:r>
      <w:r w:rsidR="00680A7C">
        <w:rPr>
          <w:rFonts w:cs="Arial"/>
        </w:rPr>
        <w:t>.</w:t>
      </w:r>
    </w:p>
    <w:p w14:paraId="750058AD" w14:textId="5561A656" w:rsidR="00680A7C" w:rsidRDefault="002C70BD" w:rsidP="00680A7C">
      <w:pPr>
        <w:ind w:left="2160" w:hanging="2160"/>
        <w:rPr>
          <w:rFonts w:cs="Arial"/>
          <w:szCs w:val="24"/>
        </w:rPr>
      </w:pPr>
      <w:hyperlink r:id="rId13" w:history="1">
        <w:r w:rsidR="00680A7C" w:rsidRPr="0028502D">
          <w:rPr>
            <w:rStyle w:val="Hyperlink"/>
            <w:rFonts w:cs="Arial"/>
            <w:szCs w:val="24"/>
          </w:rPr>
          <w:t>Appendix D</w:t>
        </w:r>
      </w:hyperlink>
      <w:r w:rsidR="00680A7C">
        <w:rPr>
          <w:rFonts w:cs="Arial"/>
          <w:szCs w:val="24"/>
        </w:rPr>
        <w:tab/>
        <w:t xml:space="preserve">Agreement Conditions </w:t>
      </w:r>
      <w:r w:rsidR="00680A7C" w:rsidRPr="00C86218">
        <w:rPr>
          <w:rFonts w:cs="Arial"/>
          <w:szCs w:val="24"/>
        </w:rPr>
        <w:t>Acceptance</w:t>
      </w:r>
      <w:r w:rsidR="00680A7C" w:rsidRPr="008E371F">
        <w:rPr>
          <w:rFonts w:cs="Arial"/>
          <w:szCs w:val="24"/>
        </w:rPr>
        <w:t xml:space="preserve"> and Declaration</w:t>
      </w:r>
      <w:r w:rsidR="00680A7C">
        <w:rPr>
          <w:rFonts w:cs="Arial"/>
          <w:szCs w:val="24"/>
        </w:rPr>
        <w:t>.</w:t>
      </w: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4"/>
      <w:headerReference w:type="default"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7065A5" w:rsidRDefault="007065A5" w:rsidP="00FA3E53">
      <w:r>
        <w:separator/>
      </w:r>
    </w:p>
  </w:endnote>
  <w:endnote w:type="continuationSeparator" w:id="0">
    <w:p w14:paraId="3BDFFD4B" w14:textId="77777777" w:rsidR="007065A5" w:rsidRDefault="007065A5"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7065A5" w:rsidRPr="00F33064" w:rsidRDefault="007065A5"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3ED970F4" w:rsidR="007065A5" w:rsidRPr="00F33064" w:rsidRDefault="008F472E" w:rsidP="006004FA">
    <w:pPr>
      <w:pStyle w:val="Footer"/>
      <w:spacing w:before="0" w:after="0" w:line="240" w:lineRule="auto"/>
      <w:rPr>
        <w:rFonts w:cs="Arial"/>
        <w:color w:val="A6A6A6" w:themeColor="background1" w:themeShade="A6"/>
      </w:rPr>
    </w:pPr>
    <w:r>
      <w:rPr>
        <w:rFonts w:cs="Arial"/>
        <w:color w:val="A6A6A6" w:themeColor="background1" w:themeShade="A6"/>
      </w:rPr>
      <w:t>21/09</w:t>
    </w:r>
    <w:r w:rsidR="007065A5">
      <w:rPr>
        <w:rFonts w:cs="Arial"/>
        <w:color w:val="A6A6A6" w:themeColor="background1" w:themeShade="A6"/>
      </w:rPr>
      <w:t>/20</w:t>
    </w:r>
    <w:r>
      <w:rPr>
        <w:rFonts w:cs="Arial"/>
        <w:color w:val="A6A6A6" w:themeColor="background1" w:themeShade="A6"/>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7065A5" w:rsidRDefault="007065A5" w:rsidP="00FA3E53">
      <w:r>
        <w:separator/>
      </w:r>
    </w:p>
  </w:footnote>
  <w:footnote w:type="continuationSeparator" w:id="0">
    <w:p w14:paraId="33E82173" w14:textId="77777777" w:rsidR="007065A5" w:rsidRDefault="007065A5"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7065A5" w:rsidRDefault="002C70BD">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1F31C190" w:rsidR="007065A5" w:rsidRDefault="007065A5"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2C70BD" w:rsidRPr="002C70BD">
          <w:rPr>
            <w:rFonts w:cs="Arial"/>
            <w:b/>
            <w:bCs/>
            <w:noProof/>
            <w:color w:val="A6A6A6" w:themeColor="background1" w:themeShade="A6"/>
          </w:rPr>
          <w:t>16</w:t>
        </w:r>
        <w:r w:rsidRPr="00F33064">
          <w:rPr>
            <w:rFonts w:cs="Arial"/>
            <w:b/>
            <w:bCs/>
            <w:noProof/>
            <w:color w:val="A6A6A6" w:themeColor="background1" w:themeShade="A6"/>
          </w:rPr>
          <w:fldChar w:fldCharType="end"/>
        </w:r>
        <w:r>
          <w:rPr>
            <w:rFonts w:cs="Arial"/>
            <w:b/>
            <w:bCs/>
            <w:noProof/>
            <w:color w:val="A6A6A6" w:themeColor="background1" w:themeShade="A6"/>
          </w:rPr>
          <w:t xml:space="preserve"> of 16</w:t>
        </w:r>
      </w:p>
      <w:p w14:paraId="318755D7" w14:textId="2F827DDE" w:rsidR="007065A5" w:rsidRPr="002149AF" w:rsidRDefault="009F4F68"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RFQ15</w:t>
        </w:r>
        <w:r w:rsidR="0067667E">
          <w:rPr>
            <w:rFonts w:cs="Arial"/>
            <w:bCs/>
            <w:noProof/>
            <w:color w:val="A6A6A6" w:themeColor="background1" w:themeShade="A6"/>
          </w:rPr>
          <w:t>8</w:t>
        </w:r>
        <w:r>
          <w:rPr>
            <w:rFonts w:cs="Arial"/>
            <w:bCs/>
            <w:noProof/>
            <w:color w:val="A6A6A6" w:themeColor="background1" w:themeShade="A6"/>
          </w:rPr>
          <w:t xml:space="preserve"> </w:t>
        </w:r>
        <w:r w:rsidR="0067667E">
          <w:rPr>
            <w:rFonts w:cs="Arial"/>
            <w:bCs/>
            <w:noProof/>
            <w:color w:val="A6A6A6" w:themeColor="background1" w:themeShade="A6"/>
          </w:rPr>
          <w:t>External</w:t>
        </w:r>
        <w:r>
          <w:rPr>
            <w:rFonts w:cs="Arial"/>
            <w:bCs/>
            <w:noProof/>
            <w:color w:val="A6A6A6" w:themeColor="background1" w:themeShade="A6"/>
          </w:rPr>
          <w:t xml:space="preserve"> Works 2020</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205BE"/>
    <w:multiLevelType w:val="hybridMultilevel"/>
    <w:tmpl w:val="D8A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5"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52664"/>
    <w:multiLevelType w:val="hybridMultilevel"/>
    <w:tmpl w:val="1070E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4"/>
  </w:num>
  <w:num w:numId="4">
    <w:abstractNumId w:val="17"/>
  </w:num>
  <w:num w:numId="5">
    <w:abstractNumId w:val="12"/>
  </w:num>
  <w:num w:numId="6">
    <w:abstractNumId w:val="0"/>
  </w:num>
  <w:num w:numId="7">
    <w:abstractNumId w:val="9"/>
  </w:num>
  <w:num w:numId="8">
    <w:abstractNumId w:val="5"/>
  </w:num>
  <w:num w:numId="9">
    <w:abstractNumId w:val="13"/>
  </w:num>
  <w:num w:numId="10">
    <w:abstractNumId w:val="14"/>
  </w:num>
  <w:num w:numId="11">
    <w:abstractNumId w:val="19"/>
  </w:num>
  <w:num w:numId="12">
    <w:abstractNumId w:val="11"/>
  </w:num>
  <w:num w:numId="13">
    <w:abstractNumId w:val="20"/>
  </w:num>
  <w:num w:numId="14">
    <w:abstractNumId w:val="8"/>
  </w:num>
  <w:num w:numId="15">
    <w:abstractNumId w:val="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num>
  <w:num w:numId="19">
    <w:abstractNumId w:val="3"/>
  </w:num>
  <w:num w:numId="20">
    <w:abstractNumId w:val="18"/>
  </w:num>
  <w:num w:numId="21">
    <w:abstractNumId w:val="7"/>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122C4"/>
    <w:rsid w:val="00013CFA"/>
    <w:rsid w:val="000269A6"/>
    <w:rsid w:val="000320D3"/>
    <w:rsid w:val="00041A77"/>
    <w:rsid w:val="00046384"/>
    <w:rsid w:val="00046AC3"/>
    <w:rsid w:val="000706AB"/>
    <w:rsid w:val="000912A5"/>
    <w:rsid w:val="00097803"/>
    <w:rsid w:val="000A029E"/>
    <w:rsid w:val="000C066A"/>
    <w:rsid w:val="000C1F52"/>
    <w:rsid w:val="000D329F"/>
    <w:rsid w:val="000E447A"/>
    <w:rsid w:val="000E5C92"/>
    <w:rsid w:val="00100091"/>
    <w:rsid w:val="00106575"/>
    <w:rsid w:val="0012569D"/>
    <w:rsid w:val="00130767"/>
    <w:rsid w:val="001534D2"/>
    <w:rsid w:val="00154437"/>
    <w:rsid w:val="001626FC"/>
    <w:rsid w:val="001849F2"/>
    <w:rsid w:val="00194998"/>
    <w:rsid w:val="0019572D"/>
    <w:rsid w:val="001B060F"/>
    <w:rsid w:val="001B781D"/>
    <w:rsid w:val="001D6032"/>
    <w:rsid w:val="00201912"/>
    <w:rsid w:val="00201DB8"/>
    <w:rsid w:val="002149AF"/>
    <w:rsid w:val="00246986"/>
    <w:rsid w:val="00261D58"/>
    <w:rsid w:val="00281602"/>
    <w:rsid w:val="0028502D"/>
    <w:rsid w:val="002A0AAC"/>
    <w:rsid w:val="002A238E"/>
    <w:rsid w:val="002C4628"/>
    <w:rsid w:val="002C70BD"/>
    <w:rsid w:val="002F2B71"/>
    <w:rsid w:val="0031150B"/>
    <w:rsid w:val="00335C33"/>
    <w:rsid w:val="003413FB"/>
    <w:rsid w:val="003449C5"/>
    <w:rsid w:val="00371D1D"/>
    <w:rsid w:val="00373BDC"/>
    <w:rsid w:val="003B37C0"/>
    <w:rsid w:val="003C3C2B"/>
    <w:rsid w:val="003D2803"/>
    <w:rsid w:val="003D4307"/>
    <w:rsid w:val="00401A23"/>
    <w:rsid w:val="00407741"/>
    <w:rsid w:val="0041099F"/>
    <w:rsid w:val="004213F6"/>
    <w:rsid w:val="00424F3B"/>
    <w:rsid w:val="00430C7C"/>
    <w:rsid w:val="00445D94"/>
    <w:rsid w:val="00461500"/>
    <w:rsid w:val="004702C0"/>
    <w:rsid w:val="0048491F"/>
    <w:rsid w:val="004B4A8A"/>
    <w:rsid w:val="004E4B0C"/>
    <w:rsid w:val="005024D9"/>
    <w:rsid w:val="00527AB1"/>
    <w:rsid w:val="0054599E"/>
    <w:rsid w:val="0054741C"/>
    <w:rsid w:val="00552A4E"/>
    <w:rsid w:val="005647E7"/>
    <w:rsid w:val="00593BF1"/>
    <w:rsid w:val="005A34D3"/>
    <w:rsid w:val="005A43F3"/>
    <w:rsid w:val="005B26F3"/>
    <w:rsid w:val="005B6C6C"/>
    <w:rsid w:val="005C7DD2"/>
    <w:rsid w:val="005D7AFF"/>
    <w:rsid w:val="005E0FE3"/>
    <w:rsid w:val="005E4E8F"/>
    <w:rsid w:val="006004FA"/>
    <w:rsid w:val="00605F9A"/>
    <w:rsid w:val="00607F90"/>
    <w:rsid w:val="00614543"/>
    <w:rsid w:val="00627867"/>
    <w:rsid w:val="0064189C"/>
    <w:rsid w:val="0067667E"/>
    <w:rsid w:val="006778AD"/>
    <w:rsid w:val="00680A7C"/>
    <w:rsid w:val="00690194"/>
    <w:rsid w:val="006E158F"/>
    <w:rsid w:val="006E78B5"/>
    <w:rsid w:val="007065A5"/>
    <w:rsid w:val="007305A1"/>
    <w:rsid w:val="0074243A"/>
    <w:rsid w:val="00782D32"/>
    <w:rsid w:val="00785A45"/>
    <w:rsid w:val="007B09BF"/>
    <w:rsid w:val="007B7652"/>
    <w:rsid w:val="007C038C"/>
    <w:rsid w:val="007C2A11"/>
    <w:rsid w:val="007F29D9"/>
    <w:rsid w:val="007F4CAF"/>
    <w:rsid w:val="00810A47"/>
    <w:rsid w:val="008344ED"/>
    <w:rsid w:val="00857CE9"/>
    <w:rsid w:val="00864CF0"/>
    <w:rsid w:val="00881C38"/>
    <w:rsid w:val="008C12A5"/>
    <w:rsid w:val="008F472E"/>
    <w:rsid w:val="00900FE7"/>
    <w:rsid w:val="00901F43"/>
    <w:rsid w:val="009338B7"/>
    <w:rsid w:val="00950584"/>
    <w:rsid w:val="009737B0"/>
    <w:rsid w:val="009A3F0B"/>
    <w:rsid w:val="009C3B01"/>
    <w:rsid w:val="009D0125"/>
    <w:rsid w:val="009F4F68"/>
    <w:rsid w:val="00A31C87"/>
    <w:rsid w:val="00A44394"/>
    <w:rsid w:val="00A45D53"/>
    <w:rsid w:val="00A7334B"/>
    <w:rsid w:val="00AE6BF8"/>
    <w:rsid w:val="00AF62BC"/>
    <w:rsid w:val="00B11D99"/>
    <w:rsid w:val="00B77124"/>
    <w:rsid w:val="00B95591"/>
    <w:rsid w:val="00B965EE"/>
    <w:rsid w:val="00BC1A8A"/>
    <w:rsid w:val="00BE0A91"/>
    <w:rsid w:val="00BF5489"/>
    <w:rsid w:val="00C24761"/>
    <w:rsid w:val="00C3128E"/>
    <w:rsid w:val="00C815F4"/>
    <w:rsid w:val="00C81F75"/>
    <w:rsid w:val="00C84EEC"/>
    <w:rsid w:val="00C86218"/>
    <w:rsid w:val="00CA4D71"/>
    <w:rsid w:val="00CB3BD3"/>
    <w:rsid w:val="00CB6FA1"/>
    <w:rsid w:val="00CC006E"/>
    <w:rsid w:val="00D41020"/>
    <w:rsid w:val="00D517CF"/>
    <w:rsid w:val="00D96E14"/>
    <w:rsid w:val="00DB10D4"/>
    <w:rsid w:val="00DB2DB9"/>
    <w:rsid w:val="00DB34A6"/>
    <w:rsid w:val="00DF4223"/>
    <w:rsid w:val="00E31DC9"/>
    <w:rsid w:val="00E36E39"/>
    <w:rsid w:val="00E418AD"/>
    <w:rsid w:val="00E508E3"/>
    <w:rsid w:val="00E54063"/>
    <w:rsid w:val="00E56F9E"/>
    <w:rsid w:val="00E718DC"/>
    <w:rsid w:val="00E81013"/>
    <w:rsid w:val="00E83B3B"/>
    <w:rsid w:val="00E874DC"/>
    <w:rsid w:val="00E95CDF"/>
    <w:rsid w:val="00EB2244"/>
    <w:rsid w:val="00EF6C92"/>
    <w:rsid w:val="00F03869"/>
    <w:rsid w:val="00F044ED"/>
    <w:rsid w:val="00F307B3"/>
    <w:rsid w:val="00F33064"/>
    <w:rsid w:val="00F77065"/>
    <w:rsid w:val="00F82117"/>
    <w:rsid w:val="00F8343A"/>
    <w:rsid w:val="00F8492A"/>
    <w:rsid w:val="00F85050"/>
    <w:rsid w:val="00F92CDB"/>
    <w:rsid w:val="00FA3E53"/>
    <w:rsid w:val="00FB02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cp.internal\filestore\Staff\Shared\IT_Procurement\TENDERS%20&amp;%20RFQs\Request%20for%20Quotes%20RFQs\RFQ098%20Commercial%20Property%20Agent%20to%20Oversee%20the%20Goschen%20Centre%20Disposal\Draft%20documents\Appendix%20D%20Agreement%20Conditions%20Acceptance%20and%20Declaration%20Form.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IT_Procurement\TENDERS%20&amp;%20RFQs\Request%20for%20Quotes%20RFQs\RFQ098%20Commercial%20Property%20Agent%20to%20Oversee%20the%20Goschen%20Centre%20Disposal\Draft%20documents\Appendix%20C%20Suitability%20Assessment%20&amp;%20Selection%20Questionaire%20inc%20Exclusions-1%20v2.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p.internal\filestore\Staff\Shared\IT_Procurement\TENDERS%20&amp;%20RFQs\Request%20for%20Quotes%20RFQs\RFQ098%20Commercial%20Property%20Agent%20to%20Oversee%20the%20Goschen%20Centre%20Disposal\Draft%20documents\Appendix%20B%20CCP%20Standard%20Terms%20and%20Conditions%20Goods%20and%20Service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cp.internal\filestore\Staff\Shared\IT_Procurement\TENDERS%20&amp;%20RFQs\Request%20for%20Quotes%20RFQs\RFQ098%20Commercial%20Property%20Agent%20to%20Oversee%20the%20Goschen%20Centre%20Disposal\Draft%20documents\Appendix%20A%20-%20Goschen%20Centre%20Disposal%20-%20pricing.xlsx"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85872-FDE0-4A0F-81B4-A87881457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16</Pages>
  <Words>3749</Words>
  <Characters>21373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28</cp:revision>
  <cp:lastPrinted>2019-07-18T08:19:00Z</cp:lastPrinted>
  <dcterms:created xsi:type="dcterms:W3CDTF">2018-12-05T13:09:00Z</dcterms:created>
  <dcterms:modified xsi:type="dcterms:W3CDTF">2020-09-22T09:19:00Z</dcterms:modified>
</cp:coreProperties>
</file>