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593249">
      <w:pPr>
        <w:spacing w:before="226"/>
        <w:ind w:left="1493" w:right="1472"/>
        <w:jc w:val="center"/>
        <w:rPr>
          <w:b/>
          <w:sz w:val="40"/>
        </w:rPr>
      </w:pPr>
      <w:r>
        <w:rPr>
          <w:b/>
          <w:sz w:val="40"/>
        </w:rPr>
        <w:t>Document 1</w:t>
      </w:r>
    </w:p>
    <w:p w:rsidR="007F1866" w:rsidRDefault="007F1866" w:rsidP="007F1866">
      <w:pPr>
        <w:pStyle w:val="FrontpageTitle"/>
        <w:jc w:val="center"/>
        <w:rPr>
          <w:sz w:val="40"/>
          <w:szCs w:val="40"/>
        </w:rPr>
      </w:pPr>
      <w:bookmarkStart w:id="0" w:name="_GoBack"/>
      <w:bookmarkEnd w:id="0"/>
    </w:p>
    <w:p w:rsidR="007F1866" w:rsidRPr="003373DE" w:rsidRDefault="00593249" w:rsidP="007F1866">
      <w:pPr>
        <w:pStyle w:val="FrontpageTitle"/>
        <w:jc w:val="center"/>
        <w:rPr>
          <w:color w:val="auto"/>
          <w:sz w:val="40"/>
          <w:szCs w:val="40"/>
        </w:rPr>
      </w:pPr>
      <w:r w:rsidRPr="003373DE">
        <w:rPr>
          <w:color w:val="auto"/>
          <w:sz w:val="40"/>
          <w:szCs w:val="40"/>
        </w:rPr>
        <w:t>Provision of</w:t>
      </w:r>
    </w:p>
    <w:p w:rsidR="006E09A7" w:rsidRDefault="006E09A7" w:rsidP="006E09A7">
      <w:pPr>
        <w:pStyle w:val="BodyText"/>
        <w:spacing w:before="1"/>
        <w:jc w:val="center"/>
        <w:rPr>
          <w:rFonts w:eastAsia="Times New Roman" w:cs="Times New Roman"/>
          <w:b/>
          <w:sz w:val="40"/>
          <w:szCs w:val="40"/>
          <w:lang w:val="en-GB"/>
        </w:rPr>
      </w:pPr>
      <w:r w:rsidRPr="006E09A7">
        <w:rPr>
          <w:rFonts w:eastAsia="Times New Roman" w:cs="Times New Roman"/>
          <w:b/>
          <w:sz w:val="40"/>
          <w:szCs w:val="40"/>
          <w:lang w:val="en-GB"/>
        </w:rPr>
        <w:t>Acute Tariff Retainer, Training and Cost</w:t>
      </w:r>
    </w:p>
    <w:p w:rsidR="00AD6EBE" w:rsidRDefault="006E09A7" w:rsidP="006E09A7">
      <w:pPr>
        <w:pStyle w:val="BodyText"/>
        <w:spacing w:before="1"/>
        <w:jc w:val="center"/>
        <w:rPr>
          <w:rFonts w:eastAsia="Times New Roman" w:cs="Times New Roman"/>
          <w:b/>
          <w:sz w:val="40"/>
          <w:szCs w:val="40"/>
          <w:lang w:val="en-GB"/>
        </w:rPr>
      </w:pPr>
      <w:r w:rsidRPr="006E09A7">
        <w:rPr>
          <w:rFonts w:eastAsia="Times New Roman" w:cs="Times New Roman"/>
          <w:b/>
          <w:sz w:val="40"/>
          <w:szCs w:val="40"/>
          <w:lang w:val="en-GB"/>
        </w:rPr>
        <w:t>Benchmarking Service for AGEM</w:t>
      </w:r>
    </w:p>
    <w:p w:rsidR="006E09A7" w:rsidRDefault="006E09A7">
      <w:pPr>
        <w:pStyle w:val="BodyText"/>
        <w:spacing w:before="1"/>
        <w:rPr>
          <w:b/>
          <w:sz w:val="37"/>
        </w:rPr>
      </w:pPr>
    </w:p>
    <w:p w:rsidR="00AD6EBE" w:rsidRDefault="00593249">
      <w:pPr>
        <w:spacing w:line="379" w:lineRule="auto"/>
        <w:ind w:left="3060" w:right="3041" w:firstLine="4"/>
        <w:jc w:val="center"/>
        <w:rPr>
          <w:b/>
          <w:sz w:val="40"/>
        </w:rPr>
      </w:pPr>
      <w:r>
        <w:rPr>
          <w:b/>
          <w:sz w:val="40"/>
        </w:rPr>
        <w:t>Invitation to Tender (ITT) Information and Instructions</w:t>
      </w:r>
    </w:p>
    <w:p w:rsidR="00AD6EBE" w:rsidRDefault="00AD6EBE">
      <w:pPr>
        <w:pStyle w:val="BodyText"/>
        <w:spacing w:before="4"/>
        <w:rPr>
          <w:b/>
          <w:sz w:val="64"/>
        </w:rPr>
      </w:pPr>
    </w:p>
    <w:p w:rsidR="00AD6EBE" w:rsidRDefault="00593249">
      <w:pPr>
        <w:ind w:left="1490" w:right="1472"/>
        <w:jc w:val="center"/>
        <w:rPr>
          <w:b/>
          <w:sz w:val="40"/>
        </w:rPr>
      </w:pPr>
      <w:r>
        <w:rPr>
          <w:b/>
          <w:sz w:val="40"/>
        </w:rPr>
        <w:t>On behalf of:</w:t>
      </w:r>
    </w:p>
    <w:p w:rsidR="00AD6EBE" w:rsidRDefault="00AD6EBE">
      <w:pPr>
        <w:pStyle w:val="BodyText"/>
        <w:rPr>
          <w:b/>
          <w:sz w:val="44"/>
        </w:rPr>
      </w:pPr>
    </w:p>
    <w:p w:rsidR="00AD6EBE" w:rsidRDefault="00AD6EBE">
      <w:pPr>
        <w:pStyle w:val="BodyText"/>
        <w:spacing w:before="8"/>
        <w:rPr>
          <w:b/>
          <w:sz w:val="42"/>
        </w:rPr>
      </w:pPr>
    </w:p>
    <w:p w:rsidR="00AD6EBE" w:rsidRPr="007E6DCF" w:rsidRDefault="0015049C" w:rsidP="0015049C">
      <w:pPr>
        <w:pStyle w:val="BodyText"/>
        <w:jc w:val="center"/>
        <w:rPr>
          <w:b/>
          <w:sz w:val="44"/>
        </w:rPr>
      </w:pPr>
      <w:r>
        <w:rPr>
          <w:b/>
          <w:sz w:val="40"/>
          <w:szCs w:val="40"/>
        </w:rPr>
        <w:t>NHS Arden &amp; GEM CSU</w:t>
      </w:r>
    </w:p>
    <w:p w:rsidR="00AD6EBE" w:rsidRDefault="00AD6EBE">
      <w:pPr>
        <w:pStyle w:val="BodyText"/>
        <w:spacing w:before="3"/>
        <w:rPr>
          <w:b/>
          <w:sz w:val="62"/>
        </w:rPr>
      </w:pPr>
    </w:p>
    <w:p w:rsidR="00AD6EBE" w:rsidRDefault="0047159B">
      <w:pPr>
        <w:ind w:left="1260"/>
        <w:rPr>
          <w:b/>
          <w:sz w:val="28"/>
        </w:rPr>
      </w:pPr>
      <w:r>
        <w:rPr>
          <w:b/>
          <w:sz w:val="28"/>
        </w:rPr>
        <w:t xml:space="preserve">ITT Reference Number: </w:t>
      </w:r>
      <w:r w:rsidR="006835B4">
        <w:rPr>
          <w:b/>
          <w:sz w:val="28"/>
        </w:rPr>
        <w:t xml:space="preserve"> </w:t>
      </w:r>
      <w:r w:rsidR="008C2ACD">
        <w:rPr>
          <w:b/>
          <w:sz w:val="28"/>
        </w:rPr>
        <w:t>ITT_</w:t>
      </w:r>
      <w:r w:rsidR="00D45A3C">
        <w:rPr>
          <w:b/>
          <w:sz w:val="28"/>
        </w:rPr>
        <w:t>987</w:t>
      </w:r>
      <w:r w:rsidR="008C2ACD">
        <w:rPr>
          <w:b/>
          <w:sz w:val="28"/>
        </w:rPr>
        <w:t xml:space="preserve"> - </w:t>
      </w:r>
      <w:r w:rsidR="006E09A7">
        <w:rPr>
          <w:b/>
          <w:sz w:val="28"/>
        </w:rPr>
        <w:t>AGEMCSU/TRANS/18/528</w:t>
      </w:r>
    </w:p>
    <w:p w:rsidR="00D45A3C" w:rsidRDefault="00D45A3C">
      <w:pPr>
        <w:ind w:left="1260"/>
        <w:rPr>
          <w:b/>
          <w:sz w:val="28"/>
        </w:rPr>
      </w:pPr>
    </w:p>
    <w:p w:rsidR="00D45A3C" w:rsidRDefault="00D45A3C">
      <w:pPr>
        <w:ind w:left="1260"/>
        <w:rPr>
          <w:b/>
          <w:sz w:val="28"/>
        </w:rPr>
      </w:pPr>
      <w:r>
        <w:rPr>
          <w:b/>
          <w:sz w:val="28"/>
        </w:rPr>
        <w:t>Contract Period 2 years</w:t>
      </w:r>
    </w:p>
    <w:p w:rsidR="00AD6EBE" w:rsidRDefault="00AD6EBE">
      <w:pPr>
        <w:pStyle w:val="BodyText"/>
        <w:spacing w:before="1"/>
        <w:rPr>
          <w:b/>
          <w:sz w:val="28"/>
        </w:rPr>
      </w:pPr>
    </w:p>
    <w:p w:rsidR="00AD6EBE" w:rsidRDefault="007E6DCF">
      <w:pPr>
        <w:ind w:left="1260"/>
        <w:rPr>
          <w:b/>
          <w:sz w:val="28"/>
        </w:rPr>
      </w:pPr>
      <w:r>
        <w:rPr>
          <w:b/>
          <w:sz w:val="28"/>
        </w:rPr>
        <w:t xml:space="preserve">Date of Issue: </w:t>
      </w:r>
      <w:r w:rsidR="00D45A3C">
        <w:rPr>
          <w:b/>
          <w:sz w:val="28"/>
        </w:rPr>
        <w:t>Thursday</w:t>
      </w:r>
      <w:r w:rsidR="006E09A7">
        <w:rPr>
          <w:b/>
          <w:sz w:val="28"/>
        </w:rPr>
        <w:t xml:space="preserve"> </w:t>
      </w:r>
      <w:r w:rsidR="00D45A3C">
        <w:rPr>
          <w:b/>
          <w:sz w:val="28"/>
        </w:rPr>
        <w:t>17</w:t>
      </w:r>
      <w:r w:rsidR="006E09A7" w:rsidRPr="006E09A7">
        <w:rPr>
          <w:b/>
          <w:sz w:val="28"/>
          <w:vertAlign w:val="superscript"/>
        </w:rPr>
        <w:t>th</w:t>
      </w:r>
      <w:r w:rsidR="006E09A7">
        <w:rPr>
          <w:b/>
          <w:sz w:val="28"/>
        </w:rPr>
        <w:t xml:space="preserve"> </w:t>
      </w:r>
      <w:r w:rsidR="0015049C">
        <w:rPr>
          <w:b/>
          <w:sz w:val="28"/>
        </w:rPr>
        <w:t>May 2018</w:t>
      </w:r>
      <w:r w:rsidR="00C22F83">
        <w:rPr>
          <w:b/>
          <w:sz w:val="28"/>
        </w:rPr>
        <w:t xml:space="preserve"> </w:t>
      </w:r>
    </w:p>
    <w:p w:rsidR="000E7DB3" w:rsidRDefault="000E7DB3">
      <w:pPr>
        <w:ind w:left="1260"/>
        <w:rPr>
          <w:b/>
          <w:sz w:val="28"/>
        </w:rPr>
      </w:pPr>
    </w:p>
    <w:p w:rsidR="000E7DB3" w:rsidRDefault="000E7DB3">
      <w:pPr>
        <w:ind w:left="1260"/>
        <w:rPr>
          <w:b/>
          <w:sz w:val="28"/>
        </w:rPr>
      </w:pPr>
      <w:r>
        <w:rPr>
          <w:b/>
          <w:sz w:val="28"/>
        </w:rPr>
        <w:t>Submission of T</w:t>
      </w:r>
      <w:r w:rsidR="00C22F83">
        <w:rPr>
          <w:b/>
          <w:sz w:val="28"/>
        </w:rPr>
        <w:t xml:space="preserve">enders Deadline: </w:t>
      </w:r>
      <w:r w:rsidR="00D45A3C">
        <w:rPr>
          <w:b/>
          <w:sz w:val="28"/>
        </w:rPr>
        <w:t>5pm on Thursday 7</w:t>
      </w:r>
      <w:r w:rsidR="00D45A3C" w:rsidRPr="00D45A3C">
        <w:rPr>
          <w:b/>
          <w:sz w:val="28"/>
          <w:vertAlign w:val="superscript"/>
        </w:rPr>
        <w:t>th</w:t>
      </w:r>
      <w:r w:rsidR="00D45A3C">
        <w:rPr>
          <w:b/>
          <w:sz w:val="28"/>
        </w:rPr>
        <w:t xml:space="preserve"> </w:t>
      </w:r>
      <w:r w:rsidR="006E09A7">
        <w:rPr>
          <w:b/>
          <w:sz w:val="28"/>
        </w:rPr>
        <w:t xml:space="preserve">June </w:t>
      </w:r>
      <w:r w:rsidR="0015049C">
        <w:rPr>
          <w:b/>
          <w:sz w:val="28"/>
        </w:rPr>
        <w:t>2018</w:t>
      </w:r>
    </w:p>
    <w:p w:rsidR="00AD6EBE" w:rsidRDefault="00AD6EBE">
      <w:pPr>
        <w:pStyle w:val="BodyText"/>
        <w:spacing w:before="3"/>
        <w:rPr>
          <w:b/>
          <w:sz w:val="28"/>
        </w:rPr>
      </w:pPr>
    </w:p>
    <w:p w:rsidR="00AD6EBE" w:rsidRDefault="00AD6EBE">
      <w:pPr>
        <w:spacing w:line="360" w:lineRule="auto"/>
        <w:rPr>
          <w:sz w:val="28"/>
        </w:rPr>
        <w:sectPr w:rsidR="00AD6EBE" w:rsidSect="007F1866">
          <w:headerReference w:type="default" r:id="rId8"/>
          <w:footerReference w:type="default" r:id="rId9"/>
          <w:type w:val="continuous"/>
          <w:pgSz w:w="11907" w:h="16839" w:code="9"/>
          <w:pgMar w:top="720" w:right="720" w:bottom="720" w:left="720" w:header="91" w:footer="928" w:gutter="0"/>
          <w:pgNumType w:start="1"/>
          <w:cols w:space="720"/>
          <w:docGrid w:linePitch="299"/>
        </w:sect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593249">
      <w:pPr>
        <w:pStyle w:val="BodyText"/>
        <w:ind w:left="1260"/>
      </w:pPr>
      <w:r>
        <w:t>CONTENTS</w:t>
      </w:r>
    </w:p>
    <w:sdt>
      <w:sdtPr>
        <w:id w:val="-1940985453"/>
        <w:docPartObj>
          <w:docPartGallery w:val="Table of Contents"/>
          <w:docPartUnique/>
        </w:docPartObj>
      </w:sdtPr>
      <w:sdtEndPr/>
      <w:sdtContent>
        <w:p w:rsidR="00AD6EBE" w:rsidRDefault="0013579E">
          <w:pPr>
            <w:pStyle w:val="TOC1"/>
            <w:tabs>
              <w:tab w:val="left" w:pos="1920"/>
              <w:tab w:val="right" w:leader="dot" w:pos="10279"/>
            </w:tabs>
            <w:spacing w:before="238"/>
          </w:pPr>
          <w:hyperlink w:anchor="_TOC_250012" w:history="1">
            <w:r w:rsidR="00593249">
              <w:t>1.0</w:t>
            </w:r>
            <w:r w:rsidR="00593249">
              <w:tab/>
              <w:t>INTRODUCTION</w:t>
            </w:r>
            <w:r w:rsidR="00593249">
              <w:tab/>
              <w:t>3</w:t>
            </w:r>
          </w:hyperlink>
        </w:p>
        <w:p w:rsidR="00AD6EBE" w:rsidRDefault="0013579E">
          <w:pPr>
            <w:pStyle w:val="TOC1"/>
            <w:tabs>
              <w:tab w:val="left" w:pos="1920"/>
              <w:tab w:val="right" w:leader="dot" w:pos="10279"/>
            </w:tabs>
          </w:pPr>
          <w:hyperlink w:anchor="_TOC_250011" w:history="1">
            <w:r w:rsidR="00593249">
              <w:t>2.0</w:t>
            </w:r>
            <w:r w:rsidR="00593249">
              <w:tab/>
              <w:t>PROCUREMENT PROCESS</w:t>
            </w:r>
            <w:r w:rsidR="00593249">
              <w:rPr>
                <w:spacing w:val="3"/>
              </w:rPr>
              <w:t xml:space="preserve"> </w:t>
            </w:r>
            <w:r w:rsidR="00593249">
              <w:t>AND</w:t>
            </w:r>
            <w:r w:rsidR="00593249">
              <w:rPr>
                <w:spacing w:val="-1"/>
              </w:rPr>
              <w:t xml:space="preserve"> </w:t>
            </w:r>
            <w:r w:rsidR="00593249">
              <w:t>INSTRUCTIONS</w:t>
            </w:r>
            <w:r w:rsidR="00593249">
              <w:tab/>
              <w:t>3</w:t>
            </w:r>
          </w:hyperlink>
        </w:p>
        <w:p w:rsidR="00AD6EBE" w:rsidRDefault="0013579E">
          <w:pPr>
            <w:pStyle w:val="TOC1"/>
            <w:tabs>
              <w:tab w:val="left" w:pos="1920"/>
              <w:tab w:val="right" w:leader="dot" w:pos="10279"/>
            </w:tabs>
          </w:pPr>
          <w:hyperlink w:anchor="_TOC_250010" w:history="1">
            <w:r w:rsidR="00593249">
              <w:t>3.0</w:t>
            </w:r>
            <w:r w:rsidR="00593249">
              <w:tab/>
              <w:t>BIDDER</w:t>
            </w:r>
            <w:r w:rsidR="00593249">
              <w:rPr>
                <w:spacing w:val="-1"/>
              </w:rPr>
              <w:t xml:space="preserve"> </w:t>
            </w:r>
            <w:r w:rsidR="00593249">
              <w:t>CLARIFICATION</w:t>
            </w:r>
            <w:r w:rsidR="00593249">
              <w:tab/>
              <w:t>4</w:t>
            </w:r>
          </w:hyperlink>
        </w:p>
        <w:p w:rsidR="00AD6EBE" w:rsidRDefault="0013579E">
          <w:pPr>
            <w:pStyle w:val="TOC1"/>
            <w:tabs>
              <w:tab w:val="left" w:pos="1920"/>
              <w:tab w:val="right" w:leader="dot" w:pos="10279"/>
            </w:tabs>
            <w:spacing w:before="159"/>
          </w:pPr>
          <w:hyperlink w:anchor="_TOC_250009" w:history="1">
            <w:r w:rsidR="00593249">
              <w:t>4.0</w:t>
            </w:r>
            <w:r w:rsidR="00593249">
              <w:tab/>
              <w:t>PREPARING</w:t>
            </w:r>
            <w:r w:rsidR="00593249">
              <w:rPr>
                <w:spacing w:val="1"/>
              </w:rPr>
              <w:t xml:space="preserve"> </w:t>
            </w:r>
            <w:r w:rsidR="00593249">
              <w:t>YOUR</w:t>
            </w:r>
            <w:r w:rsidR="00593249">
              <w:rPr>
                <w:spacing w:val="-4"/>
              </w:rPr>
              <w:t xml:space="preserve"> </w:t>
            </w:r>
            <w:r w:rsidR="00593249">
              <w:t>TENDER</w:t>
            </w:r>
            <w:r w:rsidR="00593249">
              <w:tab/>
              <w:t>5</w:t>
            </w:r>
          </w:hyperlink>
        </w:p>
        <w:p w:rsidR="00AD6EBE" w:rsidRDefault="0013579E">
          <w:pPr>
            <w:pStyle w:val="TOC1"/>
            <w:tabs>
              <w:tab w:val="left" w:pos="1920"/>
              <w:tab w:val="right" w:leader="dot" w:pos="10279"/>
            </w:tabs>
          </w:pPr>
          <w:hyperlink w:anchor="_TOC_250008" w:history="1">
            <w:r w:rsidR="00593249">
              <w:t>5.0</w:t>
            </w:r>
            <w:r w:rsidR="00593249">
              <w:tab/>
              <w:t>DOCUMENTATION</w:t>
            </w:r>
            <w:r w:rsidR="00593249">
              <w:rPr>
                <w:spacing w:val="-4"/>
              </w:rPr>
              <w:t xml:space="preserve"> </w:t>
            </w:r>
            <w:r w:rsidR="00593249">
              <w:t>AND</w:t>
            </w:r>
            <w:r w:rsidR="00593249">
              <w:rPr>
                <w:spacing w:val="-1"/>
              </w:rPr>
              <w:t xml:space="preserve"> </w:t>
            </w:r>
            <w:r w:rsidR="00593249">
              <w:t>ATTACHMENTS</w:t>
            </w:r>
            <w:r w:rsidR="00593249">
              <w:tab/>
              <w:t>6</w:t>
            </w:r>
          </w:hyperlink>
        </w:p>
        <w:p w:rsidR="00AD6EBE" w:rsidRDefault="0013579E">
          <w:pPr>
            <w:pStyle w:val="TOC1"/>
            <w:tabs>
              <w:tab w:val="left" w:pos="1920"/>
              <w:tab w:val="right" w:leader="dot" w:pos="10279"/>
            </w:tabs>
            <w:spacing w:before="158"/>
          </w:pPr>
          <w:hyperlink w:anchor="_TOC_250007" w:history="1">
            <w:r w:rsidR="00593249">
              <w:t>6.0</w:t>
            </w:r>
            <w:r w:rsidR="00593249">
              <w:tab/>
              <w:t>EVALUATION</w:t>
            </w:r>
            <w:r w:rsidR="00593249">
              <w:tab/>
              <w:t>6</w:t>
            </w:r>
          </w:hyperlink>
        </w:p>
        <w:p w:rsidR="00AD6EBE" w:rsidRDefault="0013579E">
          <w:pPr>
            <w:pStyle w:val="TOC1"/>
            <w:tabs>
              <w:tab w:val="left" w:pos="1920"/>
              <w:tab w:val="right" w:leader="dot" w:pos="10279"/>
            </w:tabs>
          </w:pPr>
          <w:hyperlink w:anchor="_TOC_250006" w:history="1">
            <w:r w:rsidR="00593249">
              <w:t>7.0</w:t>
            </w:r>
            <w:r w:rsidR="00593249">
              <w:tab/>
              <w:t>RIGHT TO CANCEL OR VARY</w:t>
            </w:r>
            <w:r w:rsidR="00593249">
              <w:rPr>
                <w:spacing w:val="-5"/>
              </w:rPr>
              <w:t xml:space="preserve"> </w:t>
            </w:r>
            <w:r w:rsidR="00593249">
              <w:t>THE</w:t>
            </w:r>
            <w:r w:rsidR="00593249">
              <w:rPr>
                <w:spacing w:val="-4"/>
              </w:rPr>
              <w:t xml:space="preserve"> </w:t>
            </w:r>
            <w:r w:rsidR="00593249">
              <w:t>PROCESS</w:t>
            </w:r>
            <w:r w:rsidR="00593249">
              <w:tab/>
              <w:t>7</w:t>
            </w:r>
          </w:hyperlink>
        </w:p>
        <w:p w:rsidR="00AD6EBE" w:rsidRDefault="0013579E">
          <w:pPr>
            <w:pStyle w:val="TOC1"/>
            <w:tabs>
              <w:tab w:val="left" w:pos="1920"/>
              <w:tab w:val="right" w:leader="dot" w:pos="10279"/>
            </w:tabs>
          </w:pPr>
          <w:hyperlink w:anchor="_TOC_250005" w:history="1">
            <w:r w:rsidR="00593249">
              <w:t>8.0</w:t>
            </w:r>
            <w:r w:rsidR="00593249">
              <w:tab/>
              <w:t>SCORING</w:t>
            </w:r>
            <w:r w:rsidR="00593249">
              <w:rPr>
                <w:spacing w:val="-2"/>
              </w:rPr>
              <w:t xml:space="preserve"> </w:t>
            </w:r>
            <w:r w:rsidR="00593249">
              <w:t>GUIDE</w:t>
            </w:r>
            <w:r w:rsidR="00593249">
              <w:tab/>
              <w:t>7</w:t>
            </w:r>
          </w:hyperlink>
        </w:p>
        <w:p w:rsidR="00AD6EBE" w:rsidRDefault="00593249">
          <w:pPr>
            <w:pStyle w:val="TOC1"/>
            <w:tabs>
              <w:tab w:val="left" w:pos="1920"/>
              <w:tab w:val="right" w:leader="dot" w:pos="10279"/>
            </w:tabs>
            <w:spacing w:before="160"/>
          </w:pPr>
          <w:r>
            <w:t>9.0</w:t>
          </w:r>
          <w:r>
            <w:tab/>
            <w:t>AWARD CRITERIA</w:t>
          </w:r>
          <w:r>
            <w:rPr>
              <w:spacing w:val="-1"/>
            </w:rPr>
            <w:t xml:space="preserve"> </w:t>
          </w:r>
          <w:r>
            <w:t>AND</w:t>
          </w:r>
          <w:r>
            <w:rPr>
              <w:spacing w:val="-6"/>
            </w:rPr>
            <w:t xml:space="preserve"> </w:t>
          </w:r>
          <w:r>
            <w:t>WEIGHTING</w:t>
          </w:r>
          <w:r>
            <w:tab/>
            <w:t>8</w:t>
          </w:r>
        </w:p>
        <w:p w:rsidR="00AD6EBE" w:rsidRDefault="0013579E">
          <w:pPr>
            <w:pStyle w:val="TOC1"/>
            <w:tabs>
              <w:tab w:val="left" w:pos="1920"/>
              <w:tab w:val="right" w:leader="dot" w:pos="10278"/>
            </w:tabs>
          </w:pPr>
          <w:hyperlink w:anchor="_TOC_250004" w:history="1">
            <w:r w:rsidR="00593249">
              <w:t>10.0</w:t>
            </w:r>
            <w:r w:rsidR="00593249">
              <w:tab/>
              <w:t>FINANCIAL</w:t>
            </w:r>
            <w:r w:rsidR="00593249">
              <w:rPr>
                <w:spacing w:val="-1"/>
              </w:rPr>
              <w:t xml:space="preserve"> </w:t>
            </w:r>
            <w:r w:rsidR="00593249">
              <w:t>ASSESSMENT</w:t>
            </w:r>
            <w:r w:rsidR="00593249">
              <w:tab/>
              <w:t>10</w:t>
            </w:r>
          </w:hyperlink>
        </w:p>
        <w:p w:rsidR="00AD6EBE" w:rsidRDefault="0013579E">
          <w:pPr>
            <w:pStyle w:val="TOC1"/>
            <w:tabs>
              <w:tab w:val="left" w:pos="1920"/>
              <w:tab w:val="right" w:leader="dot" w:pos="10279"/>
            </w:tabs>
          </w:pPr>
          <w:hyperlink w:anchor="_TOC_250003" w:history="1">
            <w:r w:rsidR="00593249">
              <w:t>11.0</w:t>
            </w:r>
            <w:r w:rsidR="00593249">
              <w:tab/>
              <w:t>CONTRACT</w:t>
            </w:r>
            <w:r w:rsidR="00593249">
              <w:tab/>
              <w:t>11</w:t>
            </w:r>
          </w:hyperlink>
        </w:p>
        <w:p w:rsidR="00AD6EBE" w:rsidRDefault="0013579E">
          <w:pPr>
            <w:pStyle w:val="TOC1"/>
            <w:tabs>
              <w:tab w:val="left" w:pos="1920"/>
              <w:tab w:val="right" w:leader="dot" w:pos="10279"/>
            </w:tabs>
          </w:pPr>
          <w:hyperlink w:anchor="_TOC_250002" w:history="1">
            <w:r w:rsidR="00593249">
              <w:t>12.0</w:t>
            </w:r>
            <w:r w:rsidR="00593249">
              <w:tab/>
              <w:t>SELECTION OF</w:t>
            </w:r>
            <w:r w:rsidR="00593249">
              <w:rPr>
                <w:spacing w:val="-4"/>
              </w:rPr>
              <w:t xml:space="preserve"> </w:t>
            </w:r>
            <w:r w:rsidR="00593249">
              <w:t>PREFERRED</w:t>
            </w:r>
            <w:r w:rsidR="00593249">
              <w:rPr>
                <w:spacing w:val="-1"/>
              </w:rPr>
              <w:t xml:space="preserve"> </w:t>
            </w:r>
            <w:r w:rsidR="00593249">
              <w:t>BIDDER</w:t>
            </w:r>
            <w:r w:rsidR="00593249">
              <w:tab/>
              <w:t>11</w:t>
            </w:r>
          </w:hyperlink>
        </w:p>
        <w:p w:rsidR="00AD6EBE" w:rsidRDefault="0013579E">
          <w:pPr>
            <w:pStyle w:val="TOC1"/>
            <w:tabs>
              <w:tab w:val="left" w:pos="1920"/>
              <w:tab w:val="right" w:leader="dot" w:pos="10278"/>
            </w:tabs>
            <w:spacing w:before="159"/>
          </w:pPr>
          <w:hyperlink w:anchor="_TOC_250001" w:history="1">
            <w:r w:rsidR="00593249">
              <w:t>13.0</w:t>
            </w:r>
            <w:r w:rsidR="00593249">
              <w:tab/>
              <w:t>BIDDER NOTIFICATION OF</w:t>
            </w:r>
            <w:r w:rsidR="00593249">
              <w:rPr>
                <w:spacing w:val="-1"/>
              </w:rPr>
              <w:t xml:space="preserve"> </w:t>
            </w:r>
            <w:r w:rsidR="00593249">
              <w:t>EVALUATION</w:t>
            </w:r>
            <w:r w:rsidR="00593249">
              <w:rPr>
                <w:spacing w:val="-4"/>
              </w:rPr>
              <w:t xml:space="preserve"> </w:t>
            </w:r>
            <w:r w:rsidR="00593249">
              <w:t>OUTCOME</w:t>
            </w:r>
            <w:r w:rsidR="00593249">
              <w:tab/>
              <w:t>11</w:t>
            </w:r>
          </w:hyperlink>
        </w:p>
        <w:p w:rsidR="00AD6EBE" w:rsidRDefault="0013579E">
          <w:pPr>
            <w:pStyle w:val="TOC1"/>
            <w:tabs>
              <w:tab w:val="left" w:pos="1920"/>
              <w:tab w:val="right" w:leader="dot" w:pos="10278"/>
            </w:tabs>
          </w:pPr>
          <w:hyperlink w:anchor="_TOC_250000" w:history="1">
            <w:r w:rsidR="00593249">
              <w:t>14.0</w:t>
            </w:r>
            <w:r w:rsidR="00593249">
              <w:tab/>
              <w:t>BRAVO</w:t>
            </w:r>
            <w:r w:rsidR="00593249">
              <w:rPr>
                <w:spacing w:val="1"/>
              </w:rPr>
              <w:t xml:space="preserve"> </w:t>
            </w:r>
            <w:r w:rsidR="00593249">
              <w:t>HELPDESK</w:t>
            </w:r>
            <w:r w:rsidR="00593249">
              <w:tab/>
              <w:t>12</w:t>
            </w:r>
          </w:hyperlink>
        </w:p>
      </w:sdtContent>
    </w:sdt>
    <w:p w:rsidR="00AD6EBE" w:rsidRDefault="00AD6EBE">
      <w:pPr>
        <w:sectPr w:rsidR="00AD6EBE">
          <w:pgSz w:w="11910" w:h="16840"/>
          <w:pgMar w:top="1560" w:right="200" w:bottom="1180" w:left="180" w:header="91" w:footer="928" w:gutter="0"/>
          <w:cols w:space="720"/>
        </w:sectPr>
      </w:pPr>
    </w:p>
    <w:p w:rsidR="00AD6EBE" w:rsidRDefault="00AD6EBE">
      <w:pPr>
        <w:pStyle w:val="BodyText"/>
        <w:spacing w:before="7"/>
        <w:rPr>
          <w:sz w:val="32"/>
        </w:rPr>
      </w:pPr>
    </w:p>
    <w:p w:rsidR="00AD6EBE" w:rsidRDefault="00593249">
      <w:pPr>
        <w:pStyle w:val="Heading1"/>
        <w:numPr>
          <w:ilvl w:val="1"/>
          <w:numId w:val="17"/>
        </w:numPr>
        <w:tabs>
          <w:tab w:val="left" w:pos="1980"/>
          <w:tab w:val="left" w:pos="1981"/>
        </w:tabs>
      </w:pPr>
      <w:bookmarkStart w:id="1" w:name="_TOC_250012"/>
      <w:bookmarkEnd w:id="1"/>
      <w:r>
        <w:t>Introduction</w:t>
      </w:r>
    </w:p>
    <w:p w:rsidR="00AD6EBE" w:rsidRDefault="00AD6EBE">
      <w:pPr>
        <w:pStyle w:val="BodyText"/>
        <w:spacing w:before="11"/>
        <w:rPr>
          <w:b/>
          <w:sz w:val="20"/>
        </w:rPr>
      </w:pPr>
    </w:p>
    <w:p w:rsidR="00AD6EBE" w:rsidRDefault="00593249">
      <w:pPr>
        <w:pStyle w:val="ListParagraph"/>
        <w:numPr>
          <w:ilvl w:val="1"/>
          <w:numId w:val="17"/>
        </w:numPr>
        <w:tabs>
          <w:tab w:val="left" w:pos="1981"/>
        </w:tabs>
        <w:spacing w:line="276" w:lineRule="auto"/>
        <w:ind w:right="1236"/>
        <w:jc w:val="both"/>
      </w:pPr>
      <w:r>
        <w:t>Arden &amp; Greater East Midlands Commissioning Support Unit (Arden &amp; GEM CSU) is conducting this Invitation to Tender (ITT) exercise.</w:t>
      </w:r>
      <w:r w:rsidR="00AC2A8F">
        <w:t xml:space="preserve">  </w:t>
      </w:r>
    </w:p>
    <w:p w:rsidR="00AD6EBE" w:rsidRDefault="00593249">
      <w:pPr>
        <w:pStyle w:val="ListParagraph"/>
        <w:numPr>
          <w:ilvl w:val="1"/>
          <w:numId w:val="17"/>
        </w:numPr>
        <w:tabs>
          <w:tab w:val="left" w:pos="1981"/>
        </w:tabs>
        <w:spacing w:before="201" w:line="276" w:lineRule="auto"/>
        <w:ind w:right="1235"/>
        <w:jc w:val="both"/>
      </w:pPr>
      <w:r>
        <w:t xml:space="preserve">These instructions are designed to ensure that all Invited Bidders are given </w:t>
      </w:r>
      <w:r w:rsidR="001914D9">
        <w:t>equal and</w:t>
      </w:r>
      <w:r>
        <w:t xml:space="preserve"> fair consideration. Therefore, it is important that Bidders provide all of the information asked for and in the format and order</w:t>
      </w:r>
      <w:r>
        <w:rPr>
          <w:spacing w:val="-21"/>
        </w:rPr>
        <w:t xml:space="preserve"> </w:t>
      </w:r>
      <w:r>
        <w:t>specified.</w:t>
      </w:r>
    </w:p>
    <w:p w:rsidR="00AD6EBE" w:rsidRDefault="00593249">
      <w:pPr>
        <w:pStyle w:val="ListParagraph"/>
        <w:numPr>
          <w:ilvl w:val="1"/>
          <w:numId w:val="17"/>
        </w:numPr>
        <w:tabs>
          <w:tab w:val="left" w:pos="1981"/>
        </w:tabs>
        <w:spacing w:before="202" w:line="276" w:lineRule="auto"/>
        <w:ind w:right="1234"/>
        <w:jc w:val="both"/>
      </w:pPr>
      <w:r>
        <w:t>Bidders should read these instructions carefully before compiling their Tender Response</w:t>
      </w:r>
      <w:r>
        <w:rPr>
          <w:spacing w:val="-4"/>
        </w:rPr>
        <w:t xml:space="preserve"> </w:t>
      </w:r>
      <w:r>
        <w:t>documents.</w:t>
      </w:r>
    </w:p>
    <w:p w:rsidR="00AD6EBE" w:rsidRDefault="00593249">
      <w:pPr>
        <w:pStyle w:val="ListParagraph"/>
        <w:numPr>
          <w:ilvl w:val="1"/>
          <w:numId w:val="17"/>
        </w:numPr>
        <w:tabs>
          <w:tab w:val="left" w:pos="1981"/>
        </w:tabs>
        <w:spacing w:before="201" w:line="276" w:lineRule="auto"/>
        <w:ind w:right="1234"/>
        <w:jc w:val="both"/>
      </w:pPr>
      <w:r>
        <w:t>All material issued in connection with this ITT shall remain the property of the Contracting Authorities. The Bidder shall ensure that each and every sub-contractor, consortium member (“Bidder Member”) and advisor, where applicable, abides by the terms of these</w:t>
      </w:r>
      <w:r>
        <w:rPr>
          <w:spacing w:val="-8"/>
        </w:rPr>
        <w:t xml:space="preserve"> </w:t>
      </w:r>
      <w:r>
        <w:t>instructions.</w:t>
      </w:r>
    </w:p>
    <w:p w:rsidR="00AD6EBE" w:rsidRDefault="00593249">
      <w:pPr>
        <w:pStyle w:val="ListParagraph"/>
        <w:numPr>
          <w:ilvl w:val="1"/>
          <w:numId w:val="17"/>
        </w:numPr>
        <w:tabs>
          <w:tab w:val="left" w:pos="1981"/>
        </w:tabs>
        <w:spacing w:before="201" w:line="276" w:lineRule="auto"/>
        <w:ind w:right="1234"/>
        <w:jc w:val="both"/>
      </w:pPr>
      <w:r>
        <w:t>All information supplied to Invited Bidders by Arden &amp; GEM CSU in connection with this procurement exercise shall be regarded as confidential. By submitting a Tender the Bidder agrees to be bound by the obligation to preserve the confidentiality of all such</w:t>
      </w:r>
      <w:r>
        <w:rPr>
          <w:spacing w:val="-6"/>
        </w:rPr>
        <w:t xml:space="preserve"> </w:t>
      </w:r>
      <w:r>
        <w:t>information.</w:t>
      </w:r>
    </w:p>
    <w:p w:rsidR="00AD6EBE" w:rsidRDefault="00593249">
      <w:pPr>
        <w:pStyle w:val="ListParagraph"/>
        <w:numPr>
          <w:ilvl w:val="1"/>
          <w:numId w:val="17"/>
        </w:numPr>
        <w:tabs>
          <w:tab w:val="left" w:pos="1981"/>
        </w:tabs>
        <w:spacing w:before="201" w:line="276" w:lineRule="auto"/>
        <w:ind w:right="1233"/>
        <w:jc w:val="both"/>
      </w:pPr>
      <w:r>
        <w:t>This invitation and its accompanying documents shall remain the property of Arden &amp; GEM CSU and must be returned on</w:t>
      </w:r>
      <w:r>
        <w:rPr>
          <w:spacing w:val="-5"/>
        </w:rPr>
        <w:t xml:space="preserve"> </w:t>
      </w:r>
      <w:r>
        <w:t>demand.</w:t>
      </w:r>
    </w:p>
    <w:p w:rsidR="00AD6EBE" w:rsidRDefault="00593249">
      <w:pPr>
        <w:pStyle w:val="Heading1"/>
        <w:numPr>
          <w:ilvl w:val="1"/>
          <w:numId w:val="16"/>
        </w:numPr>
        <w:tabs>
          <w:tab w:val="left" w:pos="1980"/>
          <w:tab w:val="left" w:pos="1981"/>
        </w:tabs>
        <w:spacing w:before="199"/>
      </w:pPr>
      <w:bookmarkStart w:id="2" w:name="_TOC_250011"/>
      <w:r>
        <w:t>Procurement Process and</w:t>
      </w:r>
      <w:r>
        <w:rPr>
          <w:spacing w:val="-6"/>
        </w:rPr>
        <w:t xml:space="preserve"> </w:t>
      </w:r>
      <w:bookmarkEnd w:id="2"/>
      <w:r>
        <w:t>Instructions</w:t>
      </w:r>
    </w:p>
    <w:p w:rsidR="00E45B5A" w:rsidRDefault="00E45B5A" w:rsidP="00E45B5A"/>
    <w:p w:rsidR="00E45B5A" w:rsidRDefault="00E45B5A" w:rsidP="00E45B5A">
      <w:pPr>
        <w:pStyle w:val="ListParagraph"/>
        <w:numPr>
          <w:ilvl w:val="1"/>
          <w:numId w:val="16"/>
        </w:numPr>
        <w:tabs>
          <w:tab w:val="left" w:pos="1981"/>
        </w:tabs>
        <w:spacing w:before="1" w:line="271" w:lineRule="auto"/>
        <w:ind w:right="1233"/>
      </w:pPr>
      <w:r>
        <w:t xml:space="preserve">Bidders must submit their final submission Bids via: </w:t>
      </w:r>
      <w:hyperlink r:id="rId10" w:history="1">
        <w:r w:rsidRPr="004A0961">
          <w:rPr>
            <w:rStyle w:val="Hyperlink"/>
            <w:u w:color="0000FF"/>
          </w:rPr>
          <w:t>https://ardengemcsu.bravosolution.co.uk/web/login.html</w:t>
        </w:r>
      </w:hyperlink>
      <w:r>
        <w:rPr>
          <w:u w:val="single" w:color="0000FF"/>
        </w:rPr>
        <w:t xml:space="preserve">, </w:t>
      </w:r>
      <w:r w:rsidRPr="00E45B5A">
        <w:t xml:space="preserve">no later than 1700 hours </w:t>
      </w:r>
      <w:r w:rsidR="008C2ACD" w:rsidRPr="00E45B5A">
        <w:t>on</w:t>
      </w:r>
      <w:r w:rsidR="008C2ACD">
        <w:t xml:space="preserve"> </w:t>
      </w:r>
      <w:r w:rsidR="00D45A3C">
        <w:t>Thursday 7</w:t>
      </w:r>
      <w:r w:rsidR="00D45A3C" w:rsidRPr="00D45A3C">
        <w:rPr>
          <w:vertAlign w:val="superscript"/>
        </w:rPr>
        <w:t>th</w:t>
      </w:r>
      <w:r w:rsidR="00D45A3C">
        <w:t xml:space="preserve"> </w:t>
      </w:r>
      <w:r w:rsidR="006E09A7">
        <w:t xml:space="preserve">June </w:t>
      </w:r>
      <w:r w:rsidRPr="00E45B5A">
        <w:t>2018 (“the Deadline”).  Bids may be submitted at any time before the closing date and amended as many times as necessary before the Deadline.  Bids received before the Deadline will be retained unopened until after the Deadline for receipt of Bids.</w:t>
      </w:r>
    </w:p>
    <w:p w:rsidR="00AD6EBE" w:rsidRDefault="00593249">
      <w:pPr>
        <w:pStyle w:val="ListParagraph"/>
        <w:numPr>
          <w:ilvl w:val="1"/>
          <w:numId w:val="16"/>
        </w:numPr>
        <w:tabs>
          <w:tab w:val="left" w:pos="1981"/>
        </w:tabs>
        <w:spacing w:before="205" w:line="276" w:lineRule="auto"/>
        <w:ind w:right="1241"/>
        <w:jc w:val="both"/>
      </w:pPr>
      <w:r>
        <w:t xml:space="preserve">NHS Arden &amp; GEM CSU reserve the right not to </w:t>
      </w:r>
      <w:r w:rsidR="001914D9">
        <w:t>consider any</w:t>
      </w:r>
      <w:r>
        <w:t xml:space="preserve"> bid response received after the Deadline and failure to submit a response by the Deadline may result in the disqualification of the Bidder from participating in this Procurement.</w:t>
      </w:r>
    </w:p>
    <w:p w:rsidR="00AD6EBE" w:rsidRDefault="00593249">
      <w:pPr>
        <w:pStyle w:val="ListParagraph"/>
        <w:numPr>
          <w:ilvl w:val="1"/>
          <w:numId w:val="16"/>
        </w:numPr>
        <w:tabs>
          <w:tab w:val="left" w:pos="1981"/>
        </w:tabs>
        <w:spacing w:before="200" w:line="276" w:lineRule="auto"/>
        <w:ind w:right="1237"/>
        <w:jc w:val="both"/>
      </w:pPr>
      <w:r>
        <w:t>If you have any queries during the ITT they must be raised through the messaging service for this opportunity on Bravo. Strictly no other forms of communication to Arden &amp; GEM CSU will be accepted (including telephone calls, postal queries/submissions, faxes or email communications) and you will be redirected to the messaging service. The messaging service will remain open up</w:t>
      </w:r>
      <w:r>
        <w:rPr>
          <w:spacing w:val="5"/>
        </w:rPr>
        <w:t xml:space="preserve"> </w:t>
      </w:r>
      <w:r>
        <w:t>until</w:t>
      </w:r>
    </w:p>
    <w:p w:rsidR="00AD6EBE" w:rsidRDefault="00AD6EBE">
      <w:pPr>
        <w:spacing w:line="276" w:lineRule="auto"/>
        <w:jc w:val="both"/>
        <w:sectPr w:rsidR="00AD6EBE">
          <w:pgSz w:w="11910" w:h="16840"/>
          <w:pgMar w:top="1560" w:right="200" w:bottom="1180" w:left="180" w:header="91" w:footer="928" w:gutter="0"/>
          <w:cols w:space="720"/>
        </w:sectPr>
      </w:pPr>
    </w:p>
    <w:p w:rsidR="00AD6EBE" w:rsidRDefault="00AD6EBE">
      <w:pPr>
        <w:pStyle w:val="BodyText"/>
        <w:spacing w:before="7"/>
        <w:rPr>
          <w:sz w:val="24"/>
        </w:rPr>
      </w:pPr>
    </w:p>
    <w:p w:rsidR="00AD6EBE" w:rsidRDefault="001914D9">
      <w:pPr>
        <w:pStyle w:val="BodyText"/>
        <w:spacing w:before="94" w:line="276" w:lineRule="auto"/>
        <w:ind w:left="1980" w:right="1298"/>
      </w:pPr>
      <w:r>
        <w:t>The</w:t>
      </w:r>
      <w:r w:rsidR="00593249">
        <w:t xml:space="preserve"> deadline to submit bids, however all requests for clarification must be submitted by the deadline stated in table1 below.</w:t>
      </w:r>
    </w:p>
    <w:p w:rsidR="00AD6EBE" w:rsidRDefault="00593249">
      <w:pPr>
        <w:pStyle w:val="Heading1"/>
        <w:numPr>
          <w:ilvl w:val="1"/>
          <w:numId w:val="15"/>
        </w:numPr>
        <w:tabs>
          <w:tab w:val="left" w:pos="1980"/>
          <w:tab w:val="left" w:pos="1981"/>
        </w:tabs>
        <w:spacing w:before="199"/>
      </w:pPr>
      <w:bookmarkStart w:id="3" w:name="_TOC_250010"/>
      <w:r>
        <w:t>Bidder</w:t>
      </w:r>
      <w:r>
        <w:rPr>
          <w:spacing w:val="-7"/>
        </w:rPr>
        <w:t xml:space="preserve"> </w:t>
      </w:r>
      <w:bookmarkEnd w:id="3"/>
      <w:r>
        <w:t>Clarification</w:t>
      </w:r>
    </w:p>
    <w:p w:rsidR="00AD6EBE" w:rsidRDefault="00AD6EBE">
      <w:pPr>
        <w:pStyle w:val="BodyText"/>
        <w:spacing w:before="11"/>
        <w:rPr>
          <w:b/>
          <w:sz w:val="20"/>
        </w:rPr>
      </w:pPr>
    </w:p>
    <w:p w:rsidR="00AD6EBE" w:rsidRDefault="00593249">
      <w:pPr>
        <w:pStyle w:val="ListParagraph"/>
        <w:numPr>
          <w:ilvl w:val="1"/>
          <w:numId w:val="15"/>
        </w:numPr>
        <w:tabs>
          <w:tab w:val="left" w:pos="1981"/>
        </w:tabs>
        <w:spacing w:line="276" w:lineRule="auto"/>
        <w:ind w:right="1234"/>
        <w:jc w:val="both"/>
      </w:pPr>
      <w:r>
        <w:t xml:space="preserve">All requests for clarification about the requirements or the process of this Procurement must be submitted via the messaging area within the ITT: </w:t>
      </w:r>
      <w:hyperlink r:id="rId11" w:history="1">
        <w:r w:rsidR="0015049C" w:rsidRPr="00FA1546">
          <w:rPr>
            <w:rStyle w:val="Hyperlink"/>
          </w:rPr>
          <w:t>https://ardengemcsu.bravosolution.co.uk/web/login.html</w:t>
        </w:r>
      </w:hyperlink>
      <w:r w:rsidR="0015049C">
        <w:rPr>
          <w:u w:val="single"/>
        </w:rPr>
        <w:t>.</w:t>
      </w:r>
      <w:r w:rsidR="0015049C" w:rsidRPr="0015049C">
        <w:t xml:space="preserve"> </w:t>
      </w:r>
    </w:p>
    <w:p w:rsidR="00AD6EBE" w:rsidRDefault="00593249">
      <w:pPr>
        <w:pStyle w:val="ListParagraph"/>
        <w:numPr>
          <w:ilvl w:val="1"/>
          <w:numId w:val="15"/>
        </w:numPr>
        <w:tabs>
          <w:tab w:val="left" w:pos="1981"/>
        </w:tabs>
        <w:spacing w:before="202" w:line="276" w:lineRule="auto"/>
        <w:ind w:right="1235"/>
        <w:jc w:val="both"/>
      </w:pPr>
      <w:r>
        <w:t>Please make sure that such clarifications are made well in advance of the deadline for clarifications as per the dates outlined in Table 1 – this deadline allows the Commissioner and NHS Arden &amp; GEM CSU to reply to clarification questions ahead of the deadline of the ITT itself. No clarifications made outside of the ITT will be accepted (including those made by telephone, fax, email or postal</w:t>
      </w:r>
      <w:r>
        <w:rPr>
          <w:spacing w:val="-15"/>
        </w:rPr>
        <w:t xml:space="preserve"> </w:t>
      </w:r>
      <w:r>
        <w:t>queries).</w:t>
      </w:r>
    </w:p>
    <w:p w:rsidR="00AD6EBE" w:rsidRDefault="00593249">
      <w:pPr>
        <w:pStyle w:val="ListParagraph"/>
        <w:numPr>
          <w:ilvl w:val="1"/>
          <w:numId w:val="15"/>
        </w:numPr>
        <w:tabs>
          <w:tab w:val="left" w:pos="1981"/>
        </w:tabs>
        <w:spacing w:before="202" w:line="276" w:lineRule="auto"/>
        <w:ind w:right="1239"/>
        <w:jc w:val="both"/>
      </w:pPr>
      <w:r>
        <w:t xml:space="preserve">NHS Arden &amp; GEM CSU will </w:t>
      </w:r>
      <w:r w:rsidR="001914D9">
        <w:t>endeavor</w:t>
      </w:r>
      <w:r>
        <w:t xml:space="preserve"> to respond to each clarification question received during th</w:t>
      </w:r>
      <w:r w:rsidR="007E6DCF">
        <w:t>e clarification stage within one</w:t>
      </w:r>
      <w:r>
        <w:t xml:space="preserve"> working</w:t>
      </w:r>
      <w:r>
        <w:rPr>
          <w:spacing w:val="-18"/>
        </w:rPr>
        <w:t xml:space="preserve"> </w:t>
      </w:r>
      <w:r w:rsidR="007E6DCF">
        <w:t>day</w:t>
      </w:r>
      <w:r>
        <w:t>.</w:t>
      </w:r>
    </w:p>
    <w:p w:rsidR="001914D9" w:rsidRPr="004C1E51" w:rsidRDefault="001914D9">
      <w:pPr>
        <w:pStyle w:val="ListParagraph"/>
        <w:numPr>
          <w:ilvl w:val="1"/>
          <w:numId w:val="15"/>
        </w:numPr>
        <w:tabs>
          <w:tab w:val="left" w:pos="1981"/>
        </w:tabs>
        <w:spacing w:before="199" w:line="252" w:lineRule="auto"/>
        <w:ind w:right="1235"/>
        <w:jc w:val="both"/>
      </w:pPr>
      <w:r>
        <w:t>No further questions or requests for clarification will be accep</w:t>
      </w:r>
      <w:r w:rsidR="00FA11C6">
        <w:t>t</w:t>
      </w:r>
      <w:r w:rsidR="007E6DCF">
        <w:t xml:space="preserve">ed after 1700 hours on </w:t>
      </w:r>
      <w:r w:rsidR="006E09A7">
        <w:t xml:space="preserve">Thursday </w:t>
      </w:r>
      <w:r w:rsidR="0013579E">
        <w:t>31</w:t>
      </w:r>
      <w:r w:rsidR="0013579E" w:rsidRPr="0013579E">
        <w:rPr>
          <w:vertAlign w:val="superscript"/>
        </w:rPr>
        <w:t>st</w:t>
      </w:r>
      <w:r w:rsidR="0013579E">
        <w:t xml:space="preserve"> May 2</w:t>
      </w:r>
      <w:r>
        <w:t>018.</w:t>
      </w:r>
    </w:p>
    <w:p w:rsidR="00AD6EBE" w:rsidRDefault="00AD6EBE">
      <w:pPr>
        <w:pStyle w:val="BodyText"/>
        <w:spacing w:before="7"/>
        <w:rPr>
          <w:sz w:val="11"/>
        </w:rPr>
      </w:pPr>
    </w:p>
    <w:p w:rsidR="00AD6EBE" w:rsidRDefault="00593249">
      <w:pPr>
        <w:pStyle w:val="ListParagraph"/>
        <w:numPr>
          <w:ilvl w:val="1"/>
          <w:numId w:val="15"/>
        </w:numPr>
        <w:tabs>
          <w:tab w:val="left" w:pos="1981"/>
        </w:tabs>
        <w:spacing w:before="93" w:line="276" w:lineRule="auto"/>
        <w:ind w:right="1239"/>
        <w:jc w:val="both"/>
      </w:pPr>
      <w:r>
        <w:t xml:space="preserve">In order to ensure equality of treatment of Bidders, NHS Arden &amp; GEM CSU intends to publish the questions and clarifications raised by Bidders together with responses from the Commissioners to all participants as they arise, via the messaging area (broadcast message).  This is unless the question is deemed to be specific only </w:t>
      </w:r>
      <w:r w:rsidR="001914D9">
        <w:t>to the</w:t>
      </w:r>
      <w:r>
        <w:t xml:space="preserve"> Bidder asking the question, and is not considered relevant to the process or</w:t>
      </w:r>
      <w:r>
        <w:rPr>
          <w:spacing w:val="-16"/>
        </w:rPr>
        <w:t xml:space="preserve"> </w:t>
      </w:r>
      <w:r>
        <w:t>ITT.</w:t>
      </w:r>
    </w:p>
    <w:p w:rsidR="00AD6EBE" w:rsidRDefault="00593249">
      <w:pPr>
        <w:pStyle w:val="ListParagraph"/>
        <w:numPr>
          <w:ilvl w:val="1"/>
          <w:numId w:val="15"/>
        </w:numPr>
        <w:tabs>
          <w:tab w:val="left" w:pos="1980"/>
          <w:tab w:val="left" w:pos="1981"/>
        </w:tabs>
        <w:spacing w:before="201"/>
      </w:pPr>
      <w:r>
        <w:t>Bidders should indicate if a query is of a commercially sensitive or confidential</w:t>
      </w:r>
      <w:r>
        <w:rPr>
          <w:spacing w:val="11"/>
        </w:rPr>
        <w:t xml:space="preserve"> </w:t>
      </w:r>
      <w:r>
        <w:t>nature</w:t>
      </w:r>
    </w:p>
    <w:p w:rsidR="00AD6EBE" w:rsidRDefault="00593249">
      <w:pPr>
        <w:pStyle w:val="BodyText"/>
        <w:spacing w:before="37" w:line="276" w:lineRule="auto"/>
        <w:ind w:left="1980" w:right="1232"/>
        <w:jc w:val="both"/>
      </w:pPr>
      <w:r>
        <w:t xml:space="preserve">– </w:t>
      </w:r>
      <w:proofErr w:type="gramStart"/>
      <w:r>
        <w:t>where</w:t>
      </w:r>
      <w:proofErr w:type="gramEnd"/>
      <w:r>
        <w:t xml:space="preserve"> disclosure of such query and the answer would, or would be likely to, prejudice its commercial interests. Bidders must set out the reason(s) for non- disclosure to other Bidders. However, if NHS Arden &amp; GEM CSU does not either consider the query to be of a commercially sensitive or confidential nature, or considers it a query which all Bidders would potentially benefit from seeing both the query, they will hold at their discretion the right to refuse such a request and will inform the requesting Bidder of any such decision.   The Bidder will then have the right to withdraw the question or</w:t>
      </w:r>
      <w:r>
        <w:rPr>
          <w:spacing w:val="-27"/>
        </w:rPr>
        <w:t xml:space="preserve"> </w:t>
      </w:r>
      <w:r>
        <w:t>clarification.</w:t>
      </w:r>
    </w:p>
    <w:p w:rsidR="00AD6EBE" w:rsidRDefault="00593249">
      <w:pPr>
        <w:pStyle w:val="ListParagraph"/>
        <w:numPr>
          <w:ilvl w:val="1"/>
          <w:numId w:val="15"/>
        </w:numPr>
        <w:tabs>
          <w:tab w:val="left" w:pos="1981"/>
        </w:tabs>
        <w:spacing w:before="199" w:line="276" w:lineRule="auto"/>
        <w:ind w:right="1235"/>
        <w:jc w:val="both"/>
      </w:pPr>
      <w:r>
        <w:t xml:space="preserve">During the ITT bid evaluation stage, NHS Arden &amp; GEM CSU may request written clarification from bidders on their bid, any requests by NHS Arden &amp; GEMCSU for clarification on bids shall be made in writing to the relevant </w:t>
      </w:r>
      <w:proofErr w:type="spellStart"/>
      <w:r>
        <w:t>authorised</w:t>
      </w:r>
      <w:proofErr w:type="spellEnd"/>
      <w:r>
        <w:t xml:space="preserve"> representative. Bidders’ responses will be required via Arden GEM CSU </w:t>
      </w:r>
      <w:proofErr w:type="spellStart"/>
      <w:r>
        <w:t>BravoSolutions</w:t>
      </w:r>
      <w:proofErr w:type="spellEnd"/>
      <w:r>
        <w:t xml:space="preserve"> e-tendering portal and within a clearly set deadline, which must be adhered</w:t>
      </w:r>
      <w:r>
        <w:rPr>
          <w:spacing w:val="-17"/>
        </w:rPr>
        <w:t xml:space="preserve"> </w:t>
      </w:r>
      <w:r>
        <w:t>to.</w:t>
      </w:r>
    </w:p>
    <w:p w:rsidR="00AD6EBE" w:rsidRDefault="00593249">
      <w:pPr>
        <w:pStyle w:val="ListParagraph"/>
        <w:numPr>
          <w:ilvl w:val="1"/>
          <w:numId w:val="15"/>
        </w:numPr>
        <w:tabs>
          <w:tab w:val="left" w:pos="1981"/>
        </w:tabs>
        <w:spacing w:before="201" w:line="276" w:lineRule="auto"/>
        <w:ind w:right="1235"/>
        <w:jc w:val="both"/>
      </w:pPr>
      <w:r>
        <w:t xml:space="preserve">You should also ensure that appropriate members of your </w:t>
      </w:r>
      <w:proofErr w:type="spellStart"/>
      <w:r>
        <w:t>organisation</w:t>
      </w:r>
      <w:proofErr w:type="spellEnd"/>
      <w:r>
        <w:t xml:space="preserve"> have access to Bravo as further details or requests for information may be sent during the ITT process and you may be required to respond. You should identify your </w:t>
      </w:r>
      <w:proofErr w:type="spellStart"/>
      <w:r>
        <w:t>organisations</w:t>
      </w:r>
      <w:proofErr w:type="spellEnd"/>
      <w:r>
        <w:t xml:space="preserve"> representative(s) and it is your responsibility to ensure that these persons have the capacity and consents to make and communicate appropriate decisions throughout this process.</w:t>
      </w:r>
    </w:p>
    <w:p w:rsidR="00AD6EBE" w:rsidRDefault="00AD6EBE">
      <w:pPr>
        <w:spacing w:line="276" w:lineRule="auto"/>
        <w:jc w:val="both"/>
        <w:sectPr w:rsidR="00AD6EBE">
          <w:pgSz w:w="11910" w:h="16840"/>
          <w:pgMar w:top="1560" w:right="200" w:bottom="1180" w:left="180" w:header="91" w:footer="928" w:gutter="0"/>
          <w:cols w:space="720"/>
        </w:sectPr>
      </w:pPr>
    </w:p>
    <w:p w:rsidR="00AD6EBE" w:rsidRDefault="00AD6EBE">
      <w:pPr>
        <w:pStyle w:val="BodyText"/>
        <w:spacing w:before="5"/>
        <w:rPr>
          <w:sz w:val="24"/>
        </w:rPr>
      </w:pPr>
    </w:p>
    <w:p w:rsidR="00AD6EBE" w:rsidRDefault="00593249" w:rsidP="001914D9">
      <w:pPr>
        <w:spacing w:before="94"/>
        <w:ind w:left="1800" w:firstLine="180"/>
      </w:pPr>
      <w:r>
        <w:rPr>
          <w:b/>
        </w:rPr>
        <w:t xml:space="preserve">Table 1 - Timetable – </w:t>
      </w:r>
      <w:r>
        <w:t>The indicative timeline for the process is detailed below;</w:t>
      </w:r>
    </w:p>
    <w:p w:rsidR="00AD6EBE" w:rsidRDefault="00AD6EBE">
      <w:pPr>
        <w:pStyle w:val="BodyText"/>
        <w:spacing w:before="2"/>
        <w:rPr>
          <w:sz w:val="21"/>
        </w:rPr>
      </w:pPr>
    </w:p>
    <w:tbl>
      <w:tblPr>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827"/>
      </w:tblGrid>
      <w:tr w:rsidR="00AD6EBE" w:rsidTr="001914D9">
        <w:trPr>
          <w:trHeight w:hRule="exact" w:val="319"/>
        </w:trPr>
        <w:tc>
          <w:tcPr>
            <w:tcW w:w="4536" w:type="dxa"/>
            <w:shd w:val="clear" w:color="auto" w:fill="C5D9F0"/>
          </w:tcPr>
          <w:p w:rsidR="00AD6EBE" w:rsidRDefault="00593249">
            <w:pPr>
              <w:pStyle w:val="TableParagraph"/>
              <w:spacing w:line="248" w:lineRule="exact"/>
              <w:rPr>
                <w:b/>
              </w:rPr>
            </w:pPr>
            <w:r>
              <w:rPr>
                <w:b/>
              </w:rPr>
              <w:t>Stage</w:t>
            </w:r>
          </w:p>
        </w:tc>
        <w:tc>
          <w:tcPr>
            <w:tcW w:w="3827" w:type="dxa"/>
            <w:shd w:val="clear" w:color="auto" w:fill="C5D9F0"/>
          </w:tcPr>
          <w:p w:rsidR="00AD6EBE" w:rsidRDefault="00593249">
            <w:pPr>
              <w:pStyle w:val="TableParagraph"/>
              <w:spacing w:line="248" w:lineRule="exact"/>
              <w:rPr>
                <w:b/>
              </w:rPr>
            </w:pPr>
            <w:r>
              <w:rPr>
                <w:b/>
              </w:rPr>
              <w:t>Date</w:t>
            </w:r>
          </w:p>
        </w:tc>
      </w:tr>
      <w:tr w:rsidR="00AD6EBE" w:rsidTr="001914D9">
        <w:trPr>
          <w:trHeight w:hRule="exact" w:val="516"/>
        </w:trPr>
        <w:tc>
          <w:tcPr>
            <w:tcW w:w="4536" w:type="dxa"/>
            <w:tcBorders>
              <w:top w:val="single" w:sz="23" w:space="0" w:color="C5D9F0"/>
            </w:tcBorders>
          </w:tcPr>
          <w:p w:rsidR="00AD6EBE" w:rsidRDefault="00593249">
            <w:pPr>
              <w:pStyle w:val="TableParagraph"/>
              <w:spacing w:line="227" w:lineRule="exact"/>
            </w:pPr>
            <w:r>
              <w:t>ITT Live</w:t>
            </w:r>
          </w:p>
        </w:tc>
        <w:tc>
          <w:tcPr>
            <w:tcW w:w="3827" w:type="dxa"/>
            <w:tcBorders>
              <w:top w:val="single" w:sz="23" w:space="0" w:color="C5D9F0"/>
            </w:tcBorders>
          </w:tcPr>
          <w:p w:rsidR="00AD6EBE" w:rsidRDefault="00C25011" w:rsidP="0013579E">
            <w:pPr>
              <w:pStyle w:val="TableParagraph"/>
              <w:spacing w:line="227" w:lineRule="exact"/>
              <w:ind w:left="0" w:right="389"/>
            </w:pPr>
            <w:r>
              <w:t xml:space="preserve"> </w:t>
            </w:r>
            <w:r w:rsidR="00D45A3C">
              <w:t>Thursday</w:t>
            </w:r>
            <w:r w:rsidR="006E09A7">
              <w:t xml:space="preserve"> 1</w:t>
            </w:r>
            <w:r w:rsidR="00D45A3C">
              <w:t>7</w:t>
            </w:r>
            <w:r w:rsidR="006E09A7" w:rsidRPr="006E09A7">
              <w:rPr>
                <w:vertAlign w:val="superscript"/>
              </w:rPr>
              <w:t>th</w:t>
            </w:r>
            <w:r w:rsidR="006E09A7">
              <w:t xml:space="preserve"> May </w:t>
            </w:r>
            <w:r w:rsidR="00562A3E">
              <w:t>2018</w:t>
            </w:r>
          </w:p>
        </w:tc>
      </w:tr>
      <w:tr w:rsidR="00AD6EBE" w:rsidTr="001914D9">
        <w:trPr>
          <w:trHeight w:hRule="exact" w:val="806"/>
        </w:trPr>
        <w:tc>
          <w:tcPr>
            <w:tcW w:w="4536" w:type="dxa"/>
          </w:tcPr>
          <w:p w:rsidR="00AD6EBE" w:rsidRDefault="00593249">
            <w:pPr>
              <w:pStyle w:val="TableParagraph"/>
              <w:spacing w:before="2" w:line="252" w:lineRule="exact"/>
              <w:ind w:right="566"/>
            </w:pPr>
            <w:r>
              <w:t>Deadline for receipt of Bidders clarification questions</w:t>
            </w:r>
          </w:p>
        </w:tc>
        <w:tc>
          <w:tcPr>
            <w:tcW w:w="3827" w:type="dxa"/>
          </w:tcPr>
          <w:p w:rsidR="00AD6EBE" w:rsidRDefault="006E09A7" w:rsidP="0082767B">
            <w:pPr>
              <w:pStyle w:val="TableParagraph"/>
              <w:ind w:left="110" w:right="114"/>
            </w:pPr>
            <w:r>
              <w:t xml:space="preserve">Thursday </w:t>
            </w:r>
            <w:r w:rsidR="0082767B">
              <w:t>31</w:t>
            </w:r>
            <w:r w:rsidR="0082767B" w:rsidRPr="0082767B">
              <w:rPr>
                <w:vertAlign w:val="superscript"/>
              </w:rPr>
              <w:t>st</w:t>
            </w:r>
            <w:r w:rsidR="0082767B">
              <w:t xml:space="preserve"> May</w:t>
            </w:r>
            <w:r w:rsidR="00562A3E">
              <w:t xml:space="preserve"> </w:t>
            </w:r>
            <w:r w:rsidR="00F81108">
              <w:t>2018</w:t>
            </w:r>
          </w:p>
        </w:tc>
      </w:tr>
      <w:tr w:rsidR="00AD6EBE" w:rsidTr="001914D9">
        <w:trPr>
          <w:trHeight w:hRule="exact" w:val="516"/>
        </w:trPr>
        <w:tc>
          <w:tcPr>
            <w:tcW w:w="4536" w:type="dxa"/>
          </w:tcPr>
          <w:p w:rsidR="00AD6EBE" w:rsidRDefault="00593249">
            <w:pPr>
              <w:pStyle w:val="TableParagraph"/>
              <w:spacing w:line="248" w:lineRule="exact"/>
              <w:rPr>
                <w:b/>
              </w:rPr>
            </w:pPr>
            <w:r>
              <w:rPr>
                <w:b/>
              </w:rPr>
              <w:t>Deadline for receipt of bids</w:t>
            </w:r>
          </w:p>
        </w:tc>
        <w:tc>
          <w:tcPr>
            <w:tcW w:w="3827" w:type="dxa"/>
          </w:tcPr>
          <w:p w:rsidR="00AD6EBE" w:rsidRDefault="00D45A3C" w:rsidP="00D45A3C">
            <w:pPr>
              <w:pStyle w:val="TableParagraph"/>
              <w:ind w:left="110" w:right="114"/>
            </w:pPr>
            <w:r>
              <w:t>Thursday</w:t>
            </w:r>
            <w:r w:rsidR="006E09A7">
              <w:t xml:space="preserve"> </w:t>
            </w:r>
            <w:r>
              <w:t>7</w:t>
            </w:r>
            <w:r w:rsidR="006E09A7" w:rsidRPr="006E09A7">
              <w:rPr>
                <w:vertAlign w:val="superscript"/>
              </w:rPr>
              <w:t>th</w:t>
            </w:r>
            <w:r w:rsidR="006E09A7">
              <w:t xml:space="preserve"> June </w:t>
            </w:r>
            <w:r w:rsidR="00562A3E">
              <w:t>2018</w:t>
            </w:r>
          </w:p>
        </w:tc>
      </w:tr>
      <w:tr w:rsidR="00AD6EBE" w:rsidTr="001914D9">
        <w:trPr>
          <w:trHeight w:hRule="exact" w:val="562"/>
        </w:trPr>
        <w:tc>
          <w:tcPr>
            <w:tcW w:w="4536" w:type="dxa"/>
          </w:tcPr>
          <w:p w:rsidR="00AD6EBE" w:rsidRDefault="00593249">
            <w:pPr>
              <w:pStyle w:val="TableParagraph"/>
            </w:pPr>
            <w:r>
              <w:t>Evaluation of Bids complete</w:t>
            </w:r>
          </w:p>
        </w:tc>
        <w:tc>
          <w:tcPr>
            <w:tcW w:w="3827" w:type="dxa"/>
          </w:tcPr>
          <w:p w:rsidR="00AD6EBE" w:rsidRDefault="006E09A7" w:rsidP="006E09A7">
            <w:pPr>
              <w:pStyle w:val="TableParagraph"/>
            </w:pPr>
            <w:r>
              <w:t xml:space="preserve">June </w:t>
            </w:r>
            <w:r w:rsidR="00C25011">
              <w:t>2018</w:t>
            </w:r>
          </w:p>
        </w:tc>
      </w:tr>
      <w:tr w:rsidR="00DC414F" w:rsidTr="001914D9">
        <w:trPr>
          <w:trHeight w:hRule="exact" w:val="562"/>
        </w:trPr>
        <w:tc>
          <w:tcPr>
            <w:tcW w:w="4536" w:type="dxa"/>
          </w:tcPr>
          <w:p w:rsidR="00DC414F" w:rsidRDefault="00DC414F">
            <w:pPr>
              <w:pStyle w:val="TableParagraph"/>
            </w:pPr>
            <w:r>
              <w:t>Interview of shortlisted Bidders</w:t>
            </w:r>
          </w:p>
        </w:tc>
        <w:tc>
          <w:tcPr>
            <w:tcW w:w="3827" w:type="dxa"/>
          </w:tcPr>
          <w:p w:rsidR="00DC414F" w:rsidRDefault="006E09A7" w:rsidP="00562A3E">
            <w:pPr>
              <w:pStyle w:val="TableParagraph"/>
            </w:pPr>
            <w:r>
              <w:t>June</w:t>
            </w:r>
            <w:r w:rsidR="00DC414F">
              <w:t xml:space="preserve"> 2018</w:t>
            </w:r>
          </w:p>
        </w:tc>
      </w:tr>
      <w:tr w:rsidR="00AD6EBE" w:rsidTr="001914D9">
        <w:trPr>
          <w:trHeight w:hRule="exact" w:val="562"/>
        </w:trPr>
        <w:tc>
          <w:tcPr>
            <w:tcW w:w="4536" w:type="dxa"/>
          </w:tcPr>
          <w:p w:rsidR="00AD6EBE" w:rsidRDefault="00593249">
            <w:pPr>
              <w:pStyle w:val="TableParagraph"/>
            </w:pPr>
            <w:r>
              <w:t>Advise Bidder(s) of outcome</w:t>
            </w:r>
          </w:p>
        </w:tc>
        <w:tc>
          <w:tcPr>
            <w:tcW w:w="3827" w:type="dxa"/>
          </w:tcPr>
          <w:p w:rsidR="00AD6EBE" w:rsidRDefault="006E09A7" w:rsidP="00562A3E">
            <w:pPr>
              <w:pStyle w:val="TableParagraph"/>
            </w:pPr>
            <w:r>
              <w:t>June</w:t>
            </w:r>
            <w:r w:rsidR="00562A3E">
              <w:t xml:space="preserve"> </w:t>
            </w:r>
            <w:r w:rsidR="00DC414F">
              <w:t>2018</w:t>
            </w:r>
          </w:p>
        </w:tc>
      </w:tr>
      <w:tr w:rsidR="00AD6EBE" w:rsidTr="001914D9">
        <w:trPr>
          <w:trHeight w:hRule="exact" w:val="516"/>
        </w:trPr>
        <w:tc>
          <w:tcPr>
            <w:tcW w:w="4536" w:type="dxa"/>
          </w:tcPr>
          <w:p w:rsidR="00AD6EBE" w:rsidRDefault="00C25011" w:rsidP="00C25011">
            <w:pPr>
              <w:pStyle w:val="TableParagraph"/>
            </w:pPr>
            <w:r>
              <w:t>Service Commencement Date</w:t>
            </w:r>
          </w:p>
        </w:tc>
        <w:tc>
          <w:tcPr>
            <w:tcW w:w="3827" w:type="dxa"/>
          </w:tcPr>
          <w:p w:rsidR="00AD6EBE" w:rsidRDefault="006E09A7" w:rsidP="00562A3E">
            <w:pPr>
              <w:pStyle w:val="TableParagraph"/>
            </w:pPr>
            <w:r>
              <w:t>June</w:t>
            </w:r>
            <w:r w:rsidR="00562A3E">
              <w:t xml:space="preserve"> </w:t>
            </w:r>
            <w:r w:rsidR="00992F34">
              <w:t>2018</w:t>
            </w:r>
          </w:p>
        </w:tc>
      </w:tr>
    </w:tbl>
    <w:p w:rsidR="00AD6EBE" w:rsidRDefault="00AD6EBE">
      <w:pPr>
        <w:pStyle w:val="BodyText"/>
        <w:rPr>
          <w:sz w:val="24"/>
        </w:rPr>
      </w:pPr>
    </w:p>
    <w:p w:rsidR="00AD6EBE" w:rsidRDefault="00593249">
      <w:pPr>
        <w:pStyle w:val="Heading1"/>
        <w:numPr>
          <w:ilvl w:val="1"/>
          <w:numId w:val="14"/>
        </w:numPr>
        <w:tabs>
          <w:tab w:val="left" w:pos="1980"/>
          <w:tab w:val="left" w:pos="1981"/>
        </w:tabs>
        <w:spacing w:before="211"/>
      </w:pPr>
      <w:bookmarkStart w:id="4" w:name="_TOC_250009"/>
      <w:r>
        <w:t>Preparing your</w:t>
      </w:r>
      <w:r>
        <w:rPr>
          <w:spacing w:val="-6"/>
        </w:rPr>
        <w:t xml:space="preserve"> </w:t>
      </w:r>
      <w:bookmarkEnd w:id="4"/>
      <w:r>
        <w:t>Tender</w:t>
      </w:r>
    </w:p>
    <w:p w:rsidR="00AD6EBE" w:rsidRDefault="00AD6EBE">
      <w:pPr>
        <w:pStyle w:val="BodyText"/>
        <w:spacing w:before="11"/>
        <w:rPr>
          <w:b/>
          <w:sz w:val="20"/>
        </w:rPr>
      </w:pPr>
    </w:p>
    <w:p w:rsidR="00AD6EBE" w:rsidRDefault="00593249">
      <w:pPr>
        <w:pStyle w:val="ListParagraph"/>
        <w:numPr>
          <w:ilvl w:val="1"/>
          <w:numId w:val="14"/>
        </w:numPr>
        <w:tabs>
          <w:tab w:val="left" w:pos="1981"/>
        </w:tabs>
        <w:spacing w:line="276" w:lineRule="auto"/>
        <w:ind w:right="1239"/>
        <w:jc w:val="both"/>
      </w:pPr>
      <w:r>
        <w:t>Bidders must obtain for themselves and sub-contractors, at their own responsibility and expense, all information necessary for the preparation of</w:t>
      </w:r>
      <w:r>
        <w:rPr>
          <w:spacing w:val="-19"/>
        </w:rPr>
        <w:t xml:space="preserve"> </w:t>
      </w:r>
      <w:r>
        <w:t>Tenders.</w:t>
      </w:r>
    </w:p>
    <w:p w:rsidR="00AD6EBE" w:rsidRDefault="00593249">
      <w:pPr>
        <w:pStyle w:val="ListParagraph"/>
        <w:numPr>
          <w:ilvl w:val="1"/>
          <w:numId w:val="14"/>
        </w:numPr>
        <w:tabs>
          <w:tab w:val="left" w:pos="1981"/>
        </w:tabs>
        <w:spacing w:before="199" w:line="276" w:lineRule="auto"/>
        <w:ind w:right="1232"/>
        <w:jc w:val="both"/>
      </w:pPr>
      <w:r>
        <w:t>Bidders are required to complete and provide all information required by the Commissioners in accordance with the requirements of the offer. Failure to comply with the terms of the offer may lead to Arden &amp; GEM CSU rejecting a Tender on behalf of the</w:t>
      </w:r>
      <w:r>
        <w:rPr>
          <w:spacing w:val="-6"/>
        </w:rPr>
        <w:t xml:space="preserve"> </w:t>
      </w:r>
      <w:r>
        <w:t>Commissioners.</w:t>
      </w:r>
    </w:p>
    <w:p w:rsidR="00AD6EBE" w:rsidRDefault="00593249">
      <w:pPr>
        <w:pStyle w:val="ListParagraph"/>
        <w:numPr>
          <w:ilvl w:val="1"/>
          <w:numId w:val="14"/>
        </w:numPr>
        <w:tabs>
          <w:tab w:val="left" w:pos="1969"/>
        </w:tabs>
        <w:spacing w:before="201" w:line="276" w:lineRule="auto"/>
        <w:ind w:left="1968" w:right="1238" w:hanging="708"/>
        <w:jc w:val="both"/>
      </w:pPr>
      <w:r>
        <w:t>Arden &amp; GEM CSU may exclude from the ITT process any Bidders who have been found</w:t>
      </w:r>
      <w:r>
        <w:rPr>
          <w:spacing w:val="-1"/>
        </w:rPr>
        <w:t xml:space="preserve"> </w:t>
      </w:r>
      <w:r>
        <w:t>to:</w:t>
      </w:r>
    </w:p>
    <w:p w:rsidR="00AD6EBE" w:rsidRDefault="00593249">
      <w:pPr>
        <w:pStyle w:val="ListParagraph"/>
        <w:numPr>
          <w:ilvl w:val="2"/>
          <w:numId w:val="14"/>
        </w:numPr>
        <w:tabs>
          <w:tab w:val="left" w:pos="2328"/>
          <w:tab w:val="left" w:pos="2329"/>
        </w:tabs>
      </w:pPr>
      <w:r>
        <w:t>be in breach of confidentiality or intellectual property</w:t>
      </w:r>
      <w:r>
        <w:rPr>
          <w:spacing w:val="-20"/>
        </w:rPr>
        <w:t xml:space="preserve"> </w:t>
      </w:r>
      <w:r>
        <w:t>rights;</w:t>
      </w:r>
    </w:p>
    <w:p w:rsidR="00AD6EBE" w:rsidRDefault="00593249">
      <w:pPr>
        <w:pStyle w:val="ListParagraph"/>
        <w:numPr>
          <w:ilvl w:val="2"/>
          <w:numId w:val="14"/>
        </w:numPr>
        <w:tabs>
          <w:tab w:val="left" w:pos="2328"/>
          <w:tab w:val="left" w:pos="2329"/>
        </w:tabs>
        <w:spacing w:before="35" w:line="273" w:lineRule="auto"/>
        <w:ind w:right="1244"/>
      </w:pPr>
      <w:r>
        <w:t>have deliberately provided false or misleading information in response to any part of this</w:t>
      </w:r>
      <w:r>
        <w:rPr>
          <w:spacing w:val="-5"/>
        </w:rPr>
        <w:t xml:space="preserve"> </w:t>
      </w:r>
      <w:r>
        <w:t>offer;</w:t>
      </w:r>
    </w:p>
    <w:p w:rsidR="00AD6EBE" w:rsidRDefault="00593249">
      <w:pPr>
        <w:pStyle w:val="ListParagraph"/>
        <w:numPr>
          <w:ilvl w:val="2"/>
          <w:numId w:val="14"/>
        </w:numPr>
        <w:tabs>
          <w:tab w:val="left" w:pos="2328"/>
          <w:tab w:val="left" w:pos="2329"/>
        </w:tabs>
        <w:spacing w:before="2"/>
        <w:ind w:right="1240"/>
      </w:pPr>
      <w:r>
        <w:t>have canvassed any employee of Arden &amp; GEM CSU or the Commissioner concerning the award of the contract;</w:t>
      </w:r>
      <w:r>
        <w:rPr>
          <w:spacing w:val="-10"/>
        </w:rPr>
        <w:t xml:space="preserve"> </w:t>
      </w:r>
      <w:r>
        <w:t>or</w:t>
      </w:r>
    </w:p>
    <w:p w:rsidR="00AD6EBE" w:rsidRDefault="00593249">
      <w:pPr>
        <w:pStyle w:val="ListParagraph"/>
        <w:numPr>
          <w:ilvl w:val="2"/>
          <w:numId w:val="14"/>
        </w:numPr>
        <w:tabs>
          <w:tab w:val="left" w:pos="2328"/>
          <w:tab w:val="left" w:pos="2329"/>
        </w:tabs>
        <w:ind w:right="1243"/>
      </w:pPr>
      <w:r>
        <w:t>have committed any act justifying exclusion from further participation in  this tender process, as identified elsewhere in this</w:t>
      </w:r>
      <w:r>
        <w:rPr>
          <w:spacing w:val="-13"/>
        </w:rPr>
        <w:t xml:space="preserve"> </w:t>
      </w:r>
      <w:r>
        <w:t>offer;</w:t>
      </w:r>
    </w:p>
    <w:p w:rsidR="00F81108" w:rsidRDefault="00F81108" w:rsidP="00F81108">
      <w:pPr>
        <w:pStyle w:val="ListParagraph"/>
        <w:tabs>
          <w:tab w:val="left" w:pos="2328"/>
          <w:tab w:val="left" w:pos="2329"/>
        </w:tabs>
        <w:ind w:left="2328" w:right="1243" w:firstLine="0"/>
      </w:pPr>
    </w:p>
    <w:p w:rsidR="00AD6EBE" w:rsidRDefault="00593249">
      <w:pPr>
        <w:pStyle w:val="BodyText"/>
        <w:ind w:left="1980" w:right="1298"/>
      </w:pPr>
      <w:proofErr w:type="gramStart"/>
      <w:r>
        <w:t>and</w:t>
      </w:r>
      <w:proofErr w:type="gramEnd"/>
      <w:r>
        <w:t xml:space="preserve"> may pursue such remedy or take such other action in relation to the above matters as it considers appropriate.</w:t>
      </w:r>
    </w:p>
    <w:p w:rsidR="00AD6EBE" w:rsidRDefault="00AD6EBE">
      <w:pPr>
        <w:sectPr w:rsidR="00AD6EBE">
          <w:pgSz w:w="11910" w:h="16840"/>
          <w:pgMar w:top="1560" w:right="200" w:bottom="1180" w:left="180" w:header="91" w:footer="928" w:gutter="0"/>
          <w:cols w:space="720"/>
        </w:sectPr>
      </w:pPr>
    </w:p>
    <w:p w:rsidR="00AD6EBE" w:rsidRDefault="00AD6EBE">
      <w:pPr>
        <w:pStyle w:val="BodyText"/>
        <w:spacing w:before="7"/>
        <w:rPr>
          <w:sz w:val="24"/>
        </w:rPr>
      </w:pPr>
    </w:p>
    <w:p w:rsidR="00AD6EBE" w:rsidRDefault="00593249">
      <w:pPr>
        <w:pStyle w:val="ListParagraph"/>
        <w:numPr>
          <w:ilvl w:val="1"/>
          <w:numId w:val="14"/>
        </w:numPr>
        <w:tabs>
          <w:tab w:val="left" w:pos="1980"/>
          <w:tab w:val="left" w:pos="1981"/>
        </w:tabs>
        <w:spacing w:before="94"/>
      </w:pPr>
      <w:r>
        <w:t>The documents that are being published with this Tender opportunity</w:t>
      </w:r>
      <w:r>
        <w:rPr>
          <w:spacing w:val="-23"/>
        </w:rPr>
        <w:t xml:space="preserve"> </w:t>
      </w:r>
      <w:r>
        <w:t>are;</w:t>
      </w:r>
    </w:p>
    <w:p w:rsidR="00AD6EBE" w:rsidRDefault="00AD6EBE">
      <w:pPr>
        <w:pStyle w:val="BodyText"/>
        <w:spacing w:before="10" w:after="1"/>
        <w:rPr>
          <w:sz w:val="20"/>
        </w:rPr>
      </w:pPr>
    </w:p>
    <w:tbl>
      <w:tblPr>
        <w:tblW w:w="0" w:type="auto"/>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3968"/>
      </w:tblGrid>
      <w:tr w:rsidR="00AD6EBE">
        <w:trPr>
          <w:trHeight w:hRule="exact" w:val="425"/>
        </w:trPr>
        <w:tc>
          <w:tcPr>
            <w:tcW w:w="3404" w:type="dxa"/>
            <w:shd w:val="clear" w:color="auto" w:fill="C5D9F0"/>
          </w:tcPr>
          <w:p w:rsidR="00AD6EBE" w:rsidRDefault="00593249">
            <w:pPr>
              <w:pStyle w:val="TableParagraph"/>
              <w:spacing w:line="248" w:lineRule="exact"/>
              <w:rPr>
                <w:b/>
              </w:rPr>
            </w:pPr>
            <w:r>
              <w:rPr>
                <w:b/>
              </w:rPr>
              <w:t>Document</w:t>
            </w:r>
          </w:p>
        </w:tc>
        <w:tc>
          <w:tcPr>
            <w:tcW w:w="3968" w:type="dxa"/>
            <w:shd w:val="clear" w:color="auto" w:fill="C5D9F0"/>
          </w:tcPr>
          <w:p w:rsidR="00AD6EBE" w:rsidRDefault="00593249">
            <w:pPr>
              <w:pStyle w:val="TableParagraph"/>
              <w:spacing w:line="248" w:lineRule="exact"/>
              <w:rPr>
                <w:b/>
              </w:rPr>
            </w:pPr>
            <w:r>
              <w:rPr>
                <w:b/>
              </w:rPr>
              <w:t>Contents</w:t>
            </w:r>
          </w:p>
        </w:tc>
      </w:tr>
      <w:tr w:rsidR="00AD6EBE">
        <w:trPr>
          <w:trHeight w:hRule="exact" w:val="1022"/>
        </w:trPr>
        <w:tc>
          <w:tcPr>
            <w:tcW w:w="3404" w:type="dxa"/>
          </w:tcPr>
          <w:p w:rsidR="00AD6EBE" w:rsidRDefault="00593249">
            <w:pPr>
              <w:pStyle w:val="TableParagraph"/>
              <w:spacing w:line="248" w:lineRule="exact"/>
              <w:rPr>
                <w:b/>
              </w:rPr>
            </w:pPr>
            <w:r>
              <w:rPr>
                <w:b/>
              </w:rPr>
              <w:t>Document 1</w:t>
            </w:r>
          </w:p>
          <w:p w:rsidR="00AD6EBE" w:rsidRDefault="00593249">
            <w:pPr>
              <w:pStyle w:val="TableParagraph"/>
              <w:spacing w:before="4" w:line="240" w:lineRule="auto"/>
              <w:ind w:right="165"/>
              <w:rPr>
                <w:i/>
                <w:sz w:val="20"/>
              </w:rPr>
            </w:pPr>
            <w:r>
              <w:t xml:space="preserve">Invitation to Tender (ITT) Information and Instructions ITT Document </w:t>
            </w:r>
            <w:r>
              <w:rPr>
                <w:i/>
                <w:sz w:val="20"/>
              </w:rPr>
              <w:t>(This Document)</w:t>
            </w:r>
          </w:p>
        </w:tc>
        <w:tc>
          <w:tcPr>
            <w:tcW w:w="3968" w:type="dxa"/>
          </w:tcPr>
          <w:p w:rsidR="00AD6EBE" w:rsidRDefault="00593249">
            <w:pPr>
              <w:pStyle w:val="TableParagraph"/>
              <w:spacing w:line="240" w:lineRule="auto"/>
              <w:ind w:right="137"/>
              <w:jc w:val="both"/>
            </w:pPr>
            <w:r>
              <w:t>Detailed overview of ITT process with information on assessment and award criteria</w:t>
            </w:r>
          </w:p>
        </w:tc>
      </w:tr>
      <w:tr w:rsidR="00AD6EBE">
        <w:trPr>
          <w:trHeight w:hRule="exact" w:val="768"/>
        </w:trPr>
        <w:tc>
          <w:tcPr>
            <w:tcW w:w="3404" w:type="dxa"/>
          </w:tcPr>
          <w:p w:rsidR="00AD6EBE" w:rsidRPr="00C74317" w:rsidRDefault="00593249">
            <w:pPr>
              <w:pStyle w:val="TableParagraph"/>
              <w:rPr>
                <w:b/>
              </w:rPr>
            </w:pPr>
            <w:r w:rsidRPr="00C74317">
              <w:rPr>
                <w:b/>
              </w:rPr>
              <w:t>Technical Envelope</w:t>
            </w:r>
          </w:p>
        </w:tc>
        <w:tc>
          <w:tcPr>
            <w:tcW w:w="3968" w:type="dxa"/>
          </w:tcPr>
          <w:p w:rsidR="00AD6EBE" w:rsidRDefault="00593249">
            <w:pPr>
              <w:pStyle w:val="TableParagraph"/>
              <w:spacing w:line="240" w:lineRule="auto"/>
              <w:ind w:right="277"/>
            </w:pPr>
            <w:r>
              <w:t>Questions Potential Bidders must complete and return via the Bravo e- Procurement Portal</w:t>
            </w:r>
          </w:p>
        </w:tc>
      </w:tr>
      <w:tr w:rsidR="00AD6EBE">
        <w:trPr>
          <w:trHeight w:hRule="exact" w:val="516"/>
        </w:trPr>
        <w:tc>
          <w:tcPr>
            <w:tcW w:w="3404" w:type="dxa"/>
          </w:tcPr>
          <w:p w:rsidR="00AD6EBE" w:rsidRDefault="00593249">
            <w:pPr>
              <w:pStyle w:val="TableParagraph"/>
              <w:rPr>
                <w:b/>
              </w:rPr>
            </w:pPr>
            <w:r>
              <w:rPr>
                <w:b/>
              </w:rPr>
              <w:t>Document 2</w:t>
            </w:r>
          </w:p>
          <w:p w:rsidR="00AD6EBE" w:rsidRDefault="00593249">
            <w:pPr>
              <w:pStyle w:val="TableParagraph"/>
              <w:spacing w:before="1" w:line="240" w:lineRule="auto"/>
            </w:pPr>
            <w:r>
              <w:t>Service Specification</w:t>
            </w:r>
          </w:p>
        </w:tc>
        <w:tc>
          <w:tcPr>
            <w:tcW w:w="3968" w:type="dxa"/>
          </w:tcPr>
          <w:p w:rsidR="00AD6EBE" w:rsidRDefault="00593249">
            <w:pPr>
              <w:pStyle w:val="TableParagraph"/>
              <w:spacing w:line="240" w:lineRule="auto"/>
            </w:pPr>
            <w:r>
              <w:t>Service Specification</w:t>
            </w:r>
          </w:p>
        </w:tc>
      </w:tr>
      <w:tr w:rsidR="00AD6EBE">
        <w:trPr>
          <w:trHeight w:hRule="exact" w:val="517"/>
        </w:trPr>
        <w:tc>
          <w:tcPr>
            <w:tcW w:w="3404" w:type="dxa"/>
          </w:tcPr>
          <w:p w:rsidR="00AD6EBE" w:rsidRDefault="00593249">
            <w:pPr>
              <w:pStyle w:val="TableParagraph"/>
              <w:rPr>
                <w:b/>
              </w:rPr>
            </w:pPr>
            <w:r>
              <w:rPr>
                <w:b/>
              </w:rPr>
              <w:t>Document 3</w:t>
            </w:r>
          </w:p>
          <w:p w:rsidR="00AD6EBE" w:rsidRDefault="00593249">
            <w:pPr>
              <w:pStyle w:val="TableParagraph"/>
              <w:spacing w:before="1" w:line="240" w:lineRule="auto"/>
            </w:pPr>
            <w:r>
              <w:t>Procurement Declarations</w:t>
            </w:r>
          </w:p>
        </w:tc>
        <w:tc>
          <w:tcPr>
            <w:tcW w:w="3968" w:type="dxa"/>
          </w:tcPr>
          <w:p w:rsidR="00AD6EBE" w:rsidRDefault="00593249">
            <w:pPr>
              <w:pStyle w:val="TableParagraph"/>
              <w:spacing w:line="240" w:lineRule="auto"/>
              <w:ind w:right="228"/>
            </w:pPr>
            <w:r>
              <w:t>Various declarations such as Conflict of Interest, Form of Offer etc.</w:t>
            </w:r>
          </w:p>
        </w:tc>
      </w:tr>
      <w:tr w:rsidR="00AD6EBE">
        <w:trPr>
          <w:trHeight w:hRule="exact" w:val="1277"/>
        </w:trPr>
        <w:tc>
          <w:tcPr>
            <w:tcW w:w="3404" w:type="dxa"/>
          </w:tcPr>
          <w:p w:rsidR="00AD6EBE" w:rsidRDefault="00593249">
            <w:pPr>
              <w:pStyle w:val="TableParagraph"/>
              <w:rPr>
                <w:b/>
              </w:rPr>
            </w:pPr>
            <w:r>
              <w:rPr>
                <w:b/>
              </w:rPr>
              <w:t>Document 4</w:t>
            </w:r>
          </w:p>
          <w:p w:rsidR="00AD6EBE" w:rsidRDefault="00593249">
            <w:pPr>
              <w:pStyle w:val="TableParagraph"/>
              <w:spacing w:before="1" w:line="240" w:lineRule="auto"/>
            </w:pPr>
            <w:r>
              <w:t>Financial Submission Template</w:t>
            </w:r>
          </w:p>
        </w:tc>
        <w:tc>
          <w:tcPr>
            <w:tcW w:w="3968" w:type="dxa"/>
          </w:tcPr>
          <w:p w:rsidR="00AD6EBE" w:rsidRDefault="00593249" w:rsidP="00717F52">
            <w:pPr>
              <w:pStyle w:val="TableParagraph"/>
              <w:spacing w:line="240" w:lineRule="auto"/>
              <w:ind w:right="277"/>
            </w:pPr>
            <w:r>
              <w:t xml:space="preserve">Bidder must complete this document to submit their financial submission (Service Cost </w:t>
            </w:r>
            <w:r w:rsidR="00717F52">
              <w:t>/ Price) to deliver the support</w:t>
            </w:r>
          </w:p>
        </w:tc>
      </w:tr>
    </w:tbl>
    <w:p w:rsidR="00AD6EBE" w:rsidRDefault="00AD6EBE">
      <w:pPr>
        <w:pStyle w:val="BodyText"/>
        <w:spacing w:before="9"/>
        <w:rPr>
          <w:sz w:val="24"/>
        </w:rPr>
      </w:pPr>
    </w:p>
    <w:p w:rsidR="00AD6EBE" w:rsidRPr="00C74317" w:rsidRDefault="00593249">
      <w:pPr>
        <w:pStyle w:val="ListParagraph"/>
        <w:numPr>
          <w:ilvl w:val="1"/>
          <w:numId w:val="13"/>
        </w:numPr>
        <w:tabs>
          <w:tab w:val="left" w:pos="1968"/>
          <w:tab w:val="left" w:pos="1969"/>
        </w:tabs>
        <w:spacing w:line="276" w:lineRule="auto"/>
        <w:ind w:right="1234"/>
      </w:pPr>
      <w:r w:rsidRPr="00C74317">
        <w:t xml:space="preserve">The terms and conditions of contract are the NHS Terms and Conditions for Provision of Services – a link to the contract documentation can be found here </w:t>
      </w:r>
      <w:hyperlink r:id="rId12">
        <w:r w:rsidRPr="00C74317">
          <w:rPr>
            <w:color w:val="0000FF"/>
            <w:u w:val="single" w:color="0000FF"/>
          </w:rPr>
          <w:t xml:space="preserve">https://www.gov.uk/government/publications/nhs-standard-terms-and-conditions-of- </w:t>
        </w:r>
      </w:hyperlink>
      <w:hyperlink r:id="rId13">
        <w:r w:rsidRPr="00C74317">
          <w:rPr>
            <w:color w:val="0000FF"/>
            <w:u w:val="single" w:color="0000FF"/>
          </w:rPr>
          <w:t>contract-for-the-purchase-of-goods-and-supply-of-services</w:t>
        </w:r>
      </w:hyperlink>
    </w:p>
    <w:p w:rsidR="00AD6EBE" w:rsidRDefault="00593249">
      <w:pPr>
        <w:pStyle w:val="ListParagraph"/>
        <w:numPr>
          <w:ilvl w:val="1"/>
          <w:numId w:val="13"/>
        </w:numPr>
        <w:tabs>
          <w:tab w:val="left" w:pos="1980"/>
          <w:tab w:val="left" w:pos="1981"/>
        </w:tabs>
        <w:spacing w:before="199"/>
        <w:ind w:left="1980" w:hanging="720"/>
      </w:pPr>
      <w:r>
        <w:t>Arden &amp; GEM CSU is not bound to accept the lowest or any</w:t>
      </w:r>
      <w:r>
        <w:rPr>
          <w:spacing w:val="-17"/>
        </w:rPr>
        <w:t xml:space="preserve"> </w:t>
      </w:r>
      <w:r>
        <w:t>offer.</w:t>
      </w:r>
    </w:p>
    <w:p w:rsidR="00AD6EBE" w:rsidRDefault="00AD6EBE">
      <w:pPr>
        <w:pStyle w:val="BodyText"/>
        <w:spacing w:before="8"/>
        <w:rPr>
          <w:sz w:val="20"/>
        </w:rPr>
      </w:pPr>
    </w:p>
    <w:p w:rsidR="00AD6EBE" w:rsidRDefault="00593249">
      <w:pPr>
        <w:pStyle w:val="ListParagraph"/>
        <w:numPr>
          <w:ilvl w:val="1"/>
          <w:numId w:val="13"/>
        </w:numPr>
        <w:tabs>
          <w:tab w:val="left" w:pos="1980"/>
          <w:tab w:val="left" w:pos="1981"/>
        </w:tabs>
        <w:spacing w:before="1" w:line="276" w:lineRule="auto"/>
        <w:ind w:left="1980" w:right="1232" w:hanging="720"/>
      </w:pPr>
      <w:r>
        <w:t>The Bidder should at the request of Arden &amp; GEM CSU be prepared to discuss any aspect of its Tender at any</w:t>
      </w:r>
      <w:r>
        <w:rPr>
          <w:spacing w:val="-9"/>
        </w:rPr>
        <w:t xml:space="preserve"> </w:t>
      </w:r>
      <w:r>
        <w:t>stage.</w:t>
      </w:r>
    </w:p>
    <w:p w:rsidR="00AD6EBE" w:rsidRDefault="00593249">
      <w:pPr>
        <w:pStyle w:val="Heading1"/>
        <w:numPr>
          <w:ilvl w:val="1"/>
          <w:numId w:val="12"/>
        </w:numPr>
        <w:tabs>
          <w:tab w:val="left" w:pos="1980"/>
          <w:tab w:val="left" w:pos="1981"/>
        </w:tabs>
        <w:spacing w:before="200"/>
      </w:pPr>
      <w:bookmarkStart w:id="5" w:name="_TOC_250008"/>
      <w:r>
        <w:t>Documentation and</w:t>
      </w:r>
      <w:r>
        <w:rPr>
          <w:spacing w:val="-7"/>
        </w:rPr>
        <w:t xml:space="preserve"> </w:t>
      </w:r>
      <w:bookmarkEnd w:id="5"/>
      <w:r>
        <w:t>Attachments</w:t>
      </w:r>
    </w:p>
    <w:p w:rsidR="00AD6EBE" w:rsidRDefault="00AD6EBE">
      <w:pPr>
        <w:pStyle w:val="BodyText"/>
        <w:spacing w:before="9"/>
        <w:rPr>
          <w:b/>
          <w:sz w:val="20"/>
        </w:rPr>
      </w:pPr>
    </w:p>
    <w:p w:rsidR="00AD6EBE" w:rsidRDefault="00593249">
      <w:pPr>
        <w:pStyle w:val="ListParagraph"/>
        <w:numPr>
          <w:ilvl w:val="1"/>
          <w:numId w:val="12"/>
        </w:numPr>
        <w:tabs>
          <w:tab w:val="left" w:pos="1981"/>
        </w:tabs>
        <w:spacing w:line="276" w:lineRule="auto"/>
        <w:ind w:right="1234"/>
        <w:jc w:val="both"/>
      </w:pPr>
      <w:r>
        <w:t>Only documents and attachments requested should be included with your Tender. Any other documentation that you include will not be read and therefore not considered during the</w:t>
      </w:r>
      <w:r>
        <w:rPr>
          <w:spacing w:val="-10"/>
        </w:rPr>
        <w:t xml:space="preserve"> </w:t>
      </w:r>
      <w:r>
        <w:t>evaluation.</w:t>
      </w:r>
    </w:p>
    <w:p w:rsidR="00AD6EBE" w:rsidRDefault="00593249">
      <w:pPr>
        <w:pStyle w:val="Heading1"/>
        <w:numPr>
          <w:ilvl w:val="1"/>
          <w:numId w:val="11"/>
        </w:numPr>
        <w:tabs>
          <w:tab w:val="left" w:pos="1980"/>
          <w:tab w:val="left" w:pos="1981"/>
        </w:tabs>
        <w:spacing w:before="197"/>
        <w:ind w:hanging="600"/>
      </w:pPr>
      <w:bookmarkStart w:id="6" w:name="_TOC_250007"/>
      <w:bookmarkEnd w:id="6"/>
      <w:r>
        <w:t>Evaluation</w:t>
      </w:r>
    </w:p>
    <w:p w:rsidR="00AD6EBE" w:rsidRDefault="00AD6EBE">
      <w:pPr>
        <w:pStyle w:val="BodyText"/>
        <w:spacing w:before="11"/>
        <w:rPr>
          <w:b/>
          <w:sz w:val="20"/>
        </w:rPr>
      </w:pPr>
    </w:p>
    <w:p w:rsidR="00AD6EBE" w:rsidRDefault="00593249">
      <w:pPr>
        <w:pStyle w:val="ListParagraph"/>
        <w:numPr>
          <w:ilvl w:val="1"/>
          <w:numId w:val="11"/>
        </w:numPr>
        <w:tabs>
          <w:tab w:val="left" w:pos="1861"/>
        </w:tabs>
        <w:spacing w:line="276" w:lineRule="auto"/>
        <w:ind w:right="1236" w:hanging="600"/>
        <w:jc w:val="both"/>
      </w:pPr>
      <w:r>
        <w:t>The evaluation process will be conducted to ensure that Tenders are evaluated to ascertain the most economically advantageous tender (MEAT). Economic advantage is interpreted as affordable value for money</w:t>
      </w:r>
      <w:r>
        <w:rPr>
          <w:spacing w:val="-18"/>
        </w:rPr>
        <w:t xml:space="preserve"> </w:t>
      </w:r>
      <w:r>
        <w:t>(</w:t>
      </w:r>
      <w:proofErr w:type="spellStart"/>
      <w:r>
        <w:t>VfM</w:t>
      </w:r>
      <w:proofErr w:type="spellEnd"/>
      <w:r>
        <w:t>).</w:t>
      </w:r>
    </w:p>
    <w:p w:rsidR="00AD6EBE" w:rsidRDefault="00593249">
      <w:pPr>
        <w:spacing w:before="200"/>
        <w:ind w:left="1260"/>
        <w:rPr>
          <w:b/>
        </w:rPr>
      </w:pPr>
      <w:r>
        <w:rPr>
          <w:b/>
        </w:rPr>
        <w:t>Table 2 - The Evaluation Stages</w:t>
      </w:r>
    </w:p>
    <w:p w:rsidR="00AD6EBE" w:rsidRDefault="00AD6EBE">
      <w:pPr>
        <w:pStyle w:val="BodyText"/>
        <w:spacing w:before="11"/>
        <w:rPr>
          <w:b/>
          <w:sz w:val="20"/>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2540"/>
        <w:gridCol w:w="4962"/>
      </w:tblGrid>
      <w:tr w:rsidR="00AD6EBE">
        <w:trPr>
          <w:trHeight w:hRule="exact" w:val="270"/>
        </w:trPr>
        <w:tc>
          <w:tcPr>
            <w:tcW w:w="1430" w:type="dxa"/>
            <w:shd w:val="clear" w:color="auto" w:fill="C5D9F0"/>
          </w:tcPr>
          <w:p w:rsidR="00AD6EBE" w:rsidRDefault="00593249">
            <w:pPr>
              <w:pStyle w:val="TableParagraph"/>
              <w:spacing w:line="248" w:lineRule="exact"/>
              <w:ind w:left="0" w:right="203"/>
              <w:jc w:val="right"/>
              <w:rPr>
                <w:b/>
              </w:rPr>
            </w:pPr>
            <w:r>
              <w:rPr>
                <w:b/>
              </w:rPr>
              <w:t>Evaluation</w:t>
            </w:r>
          </w:p>
        </w:tc>
        <w:tc>
          <w:tcPr>
            <w:tcW w:w="2540" w:type="dxa"/>
            <w:shd w:val="clear" w:color="auto" w:fill="C5D9F0"/>
          </w:tcPr>
          <w:p w:rsidR="00AD6EBE" w:rsidRDefault="00593249">
            <w:pPr>
              <w:pStyle w:val="TableParagraph"/>
              <w:spacing w:line="248" w:lineRule="exact"/>
              <w:rPr>
                <w:b/>
              </w:rPr>
            </w:pPr>
            <w:r>
              <w:rPr>
                <w:b/>
              </w:rPr>
              <w:t>Process</w:t>
            </w:r>
          </w:p>
        </w:tc>
        <w:tc>
          <w:tcPr>
            <w:tcW w:w="4962" w:type="dxa"/>
            <w:shd w:val="clear" w:color="auto" w:fill="C5D9F0"/>
          </w:tcPr>
          <w:p w:rsidR="00AD6EBE" w:rsidRDefault="00593249">
            <w:pPr>
              <w:pStyle w:val="TableParagraph"/>
              <w:spacing w:line="248" w:lineRule="exact"/>
              <w:ind w:left="105"/>
              <w:rPr>
                <w:b/>
              </w:rPr>
            </w:pPr>
            <w:r>
              <w:rPr>
                <w:b/>
              </w:rPr>
              <w:t>Detail</w:t>
            </w:r>
          </w:p>
        </w:tc>
      </w:tr>
      <w:tr w:rsidR="00AD6EBE">
        <w:trPr>
          <w:trHeight w:hRule="exact" w:val="846"/>
        </w:trPr>
        <w:tc>
          <w:tcPr>
            <w:tcW w:w="1430" w:type="dxa"/>
            <w:tcBorders>
              <w:top w:val="single" w:sz="9" w:space="0" w:color="C5D9F0"/>
            </w:tcBorders>
          </w:tcPr>
          <w:p w:rsidR="00AD6EBE" w:rsidRDefault="00AD6EBE">
            <w:pPr>
              <w:pStyle w:val="TableParagraph"/>
              <w:spacing w:before="5" w:line="240" w:lineRule="auto"/>
              <w:ind w:left="0"/>
              <w:rPr>
                <w:b/>
                <w:sz w:val="25"/>
              </w:rPr>
            </w:pPr>
          </w:p>
          <w:p w:rsidR="00AD6EBE" w:rsidRDefault="00593249">
            <w:pPr>
              <w:pStyle w:val="TableParagraph"/>
              <w:spacing w:line="240" w:lineRule="auto"/>
              <w:ind w:left="0" w:right="234"/>
              <w:jc w:val="right"/>
            </w:pPr>
            <w:r>
              <w:t>Stage 1:</w:t>
            </w:r>
          </w:p>
        </w:tc>
        <w:tc>
          <w:tcPr>
            <w:tcW w:w="2540" w:type="dxa"/>
            <w:tcBorders>
              <w:top w:val="single" w:sz="9" w:space="0" w:color="C5D9F0"/>
            </w:tcBorders>
          </w:tcPr>
          <w:p w:rsidR="00AD6EBE" w:rsidRDefault="00AD6EBE">
            <w:pPr>
              <w:pStyle w:val="TableParagraph"/>
              <w:spacing w:before="5" w:line="240" w:lineRule="auto"/>
              <w:ind w:left="0"/>
              <w:rPr>
                <w:b/>
                <w:sz w:val="25"/>
              </w:rPr>
            </w:pPr>
          </w:p>
          <w:p w:rsidR="00AD6EBE" w:rsidRDefault="00593249">
            <w:pPr>
              <w:pStyle w:val="TableParagraph"/>
              <w:spacing w:line="240" w:lineRule="auto"/>
              <w:ind w:left="441"/>
            </w:pPr>
            <w:r>
              <w:t>Evaluation of Bids</w:t>
            </w:r>
          </w:p>
        </w:tc>
        <w:tc>
          <w:tcPr>
            <w:tcW w:w="4962" w:type="dxa"/>
            <w:tcBorders>
              <w:top w:val="single" w:sz="9" w:space="0" w:color="C5D9F0"/>
            </w:tcBorders>
          </w:tcPr>
          <w:p w:rsidR="00AD6EBE" w:rsidRDefault="00AD6EBE">
            <w:pPr>
              <w:pStyle w:val="TableParagraph"/>
              <w:spacing w:before="1" w:line="240" w:lineRule="auto"/>
              <w:ind w:left="0"/>
              <w:rPr>
                <w:b/>
                <w:sz w:val="26"/>
              </w:rPr>
            </w:pPr>
          </w:p>
          <w:p w:rsidR="00AD6EBE" w:rsidRDefault="00593249">
            <w:pPr>
              <w:pStyle w:val="TableParagraph"/>
              <w:spacing w:line="240" w:lineRule="auto"/>
              <w:ind w:left="141"/>
            </w:pPr>
            <w:r>
              <w:t>See sections 8, 9 &amp; 10 below</w:t>
            </w:r>
          </w:p>
        </w:tc>
      </w:tr>
    </w:tbl>
    <w:p w:rsidR="00AD6EBE" w:rsidRDefault="00AD6EBE">
      <w:pPr>
        <w:sectPr w:rsidR="00AD6EBE">
          <w:pgSz w:w="11910" w:h="16840"/>
          <w:pgMar w:top="1560" w:right="200" w:bottom="1180" w:left="180" w:header="91" w:footer="928" w:gutter="0"/>
          <w:cols w:space="720"/>
        </w:sectPr>
      </w:pPr>
    </w:p>
    <w:p w:rsidR="00AD6EBE" w:rsidRDefault="00AD6EBE">
      <w:pPr>
        <w:pStyle w:val="BodyText"/>
        <w:rPr>
          <w:b/>
          <w:sz w:val="20"/>
        </w:rPr>
      </w:pPr>
    </w:p>
    <w:p w:rsidR="00AD6EBE" w:rsidRDefault="00AD6EBE">
      <w:pPr>
        <w:pStyle w:val="BodyText"/>
        <w:rPr>
          <w:b/>
          <w:sz w:val="13"/>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2540"/>
        <w:gridCol w:w="4962"/>
      </w:tblGrid>
      <w:tr w:rsidR="00AD6EBE">
        <w:trPr>
          <w:trHeight w:hRule="exact" w:val="286"/>
        </w:trPr>
        <w:tc>
          <w:tcPr>
            <w:tcW w:w="1430" w:type="dxa"/>
            <w:shd w:val="clear" w:color="auto" w:fill="C5D9F0"/>
          </w:tcPr>
          <w:p w:rsidR="00AD6EBE" w:rsidRDefault="00593249">
            <w:pPr>
              <w:pStyle w:val="TableParagraph"/>
              <w:spacing w:line="248" w:lineRule="exact"/>
              <w:ind w:left="0" w:right="203"/>
              <w:jc w:val="right"/>
              <w:rPr>
                <w:b/>
              </w:rPr>
            </w:pPr>
            <w:r>
              <w:rPr>
                <w:b/>
              </w:rPr>
              <w:t>Evaluation</w:t>
            </w:r>
          </w:p>
        </w:tc>
        <w:tc>
          <w:tcPr>
            <w:tcW w:w="2540" w:type="dxa"/>
            <w:shd w:val="clear" w:color="auto" w:fill="C5D9F0"/>
          </w:tcPr>
          <w:p w:rsidR="00AD6EBE" w:rsidRDefault="00593249">
            <w:pPr>
              <w:pStyle w:val="TableParagraph"/>
              <w:spacing w:line="248" w:lineRule="exact"/>
              <w:rPr>
                <w:b/>
              </w:rPr>
            </w:pPr>
            <w:r>
              <w:rPr>
                <w:b/>
              </w:rPr>
              <w:t>Process</w:t>
            </w:r>
          </w:p>
        </w:tc>
        <w:tc>
          <w:tcPr>
            <w:tcW w:w="4962" w:type="dxa"/>
            <w:shd w:val="clear" w:color="auto" w:fill="C5D9F0"/>
          </w:tcPr>
          <w:p w:rsidR="00AD6EBE" w:rsidRDefault="00593249">
            <w:pPr>
              <w:pStyle w:val="TableParagraph"/>
              <w:spacing w:line="248" w:lineRule="exact"/>
              <w:ind w:left="105"/>
              <w:rPr>
                <w:b/>
              </w:rPr>
            </w:pPr>
            <w:r>
              <w:rPr>
                <w:b/>
              </w:rPr>
              <w:t>Detail</w:t>
            </w:r>
          </w:p>
        </w:tc>
      </w:tr>
      <w:tr w:rsidR="00AD6EBE">
        <w:trPr>
          <w:trHeight w:hRule="exact" w:val="1423"/>
        </w:trPr>
        <w:tc>
          <w:tcPr>
            <w:tcW w:w="1430" w:type="dxa"/>
          </w:tcPr>
          <w:p w:rsidR="00AD6EBE" w:rsidRDefault="00AD6EBE">
            <w:pPr>
              <w:pStyle w:val="TableParagraph"/>
              <w:spacing w:line="240" w:lineRule="auto"/>
              <w:ind w:left="0"/>
              <w:rPr>
                <w:b/>
                <w:sz w:val="24"/>
              </w:rPr>
            </w:pPr>
          </w:p>
          <w:p w:rsidR="00AD6EBE" w:rsidRDefault="00AD6EBE">
            <w:pPr>
              <w:pStyle w:val="TableParagraph"/>
              <w:spacing w:before="3" w:line="240" w:lineRule="auto"/>
              <w:ind w:left="0"/>
              <w:rPr>
                <w:b/>
                <w:sz w:val="26"/>
              </w:rPr>
            </w:pPr>
          </w:p>
          <w:p w:rsidR="00AD6EBE" w:rsidRDefault="00593249">
            <w:pPr>
              <w:pStyle w:val="TableParagraph"/>
              <w:spacing w:line="240" w:lineRule="auto"/>
              <w:ind w:left="0" w:right="234"/>
              <w:jc w:val="right"/>
            </w:pPr>
            <w:r>
              <w:t>Stage 2:</w:t>
            </w:r>
          </w:p>
        </w:tc>
        <w:tc>
          <w:tcPr>
            <w:tcW w:w="2540" w:type="dxa"/>
          </w:tcPr>
          <w:p w:rsidR="00AD6EBE" w:rsidRDefault="00AD6EBE">
            <w:pPr>
              <w:pStyle w:val="TableParagraph"/>
              <w:spacing w:before="4" w:line="240" w:lineRule="auto"/>
              <w:ind w:left="0"/>
              <w:rPr>
                <w:b/>
                <w:sz w:val="28"/>
              </w:rPr>
            </w:pPr>
          </w:p>
          <w:p w:rsidR="00AD6EBE" w:rsidRDefault="00593249">
            <w:pPr>
              <w:pStyle w:val="TableParagraph"/>
              <w:spacing w:line="240" w:lineRule="auto"/>
              <w:ind w:left="621" w:right="499" w:firstLine="2"/>
              <w:jc w:val="center"/>
            </w:pPr>
            <w:r>
              <w:t>Selection of a recommended Bidder</w:t>
            </w:r>
          </w:p>
        </w:tc>
        <w:tc>
          <w:tcPr>
            <w:tcW w:w="4962" w:type="dxa"/>
          </w:tcPr>
          <w:p w:rsidR="00AD6EBE" w:rsidRDefault="00AD6EBE">
            <w:pPr>
              <w:pStyle w:val="TableParagraph"/>
              <w:spacing w:line="240" w:lineRule="auto"/>
              <w:ind w:left="0"/>
              <w:rPr>
                <w:b/>
                <w:sz w:val="24"/>
              </w:rPr>
            </w:pPr>
          </w:p>
          <w:p w:rsidR="00AD6EBE" w:rsidRDefault="00593249">
            <w:pPr>
              <w:pStyle w:val="TableParagraph"/>
              <w:spacing w:before="139" w:line="240" w:lineRule="auto"/>
              <w:ind w:left="141"/>
            </w:pPr>
            <w:r>
              <w:t>See section 12 below</w:t>
            </w:r>
          </w:p>
        </w:tc>
      </w:tr>
    </w:tbl>
    <w:p w:rsidR="00AD6EBE" w:rsidRDefault="00AD6EBE">
      <w:pPr>
        <w:pStyle w:val="BodyText"/>
        <w:rPr>
          <w:b/>
          <w:sz w:val="20"/>
        </w:rPr>
      </w:pPr>
    </w:p>
    <w:p w:rsidR="00AD6EBE" w:rsidRDefault="00AD6EBE">
      <w:pPr>
        <w:pStyle w:val="BodyText"/>
        <w:spacing w:before="4"/>
        <w:rPr>
          <w:b/>
        </w:rPr>
      </w:pPr>
    </w:p>
    <w:p w:rsidR="00AD6EBE" w:rsidRDefault="00593249">
      <w:pPr>
        <w:pStyle w:val="Heading1"/>
        <w:numPr>
          <w:ilvl w:val="1"/>
          <w:numId w:val="10"/>
        </w:numPr>
        <w:tabs>
          <w:tab w:val="left" w:pos="1980"/>
          <w:tab w:val="left" w:pos="1981"/>
        </w:tabs>
      </w:pPr>
      <w:bookmarkStart w:id="7" w:name="_TOC_250006"/>
      <w:r>
        <w:t>Right to Cancel or Vary the</w:t>
      </w:r>
      <w:r>
        <w:rPr>
          <w:spacing w:val="-6"/>
        </w:rPr>
        <w:t xml:space="preserve"> </w:t>
      </w:r>
      <w:bookmarkEnd w:id="7"/>
      <w:r>
        <w:t>Process</w:t>
      </w:r>
    </w:p>
    <w:p w:rsidR="00AD6EBE" w:rsidRDefault="00AD6EBE">
      <w:pPr>
        <w:pStyle w:val="BodyText"/>
        <w:spacing w:before="11"/>
        <w:rPr>
          <w:b/>
          <w:sz w:val="20"/>
        </w:rPr>
      </w:pPr>
    </w:p>
    <w:p w:rsidR="00AD6EBE" w:rsidRDefault="00593249">
      <w:pPr>
        <w:pStyle w:val="ListParagraph"/>
        <w:numPr>
          <w:ilvl w:val="1"/>
          <w:numId w:val="10"/>
        </w:numPr>
        <w:tabs>
          <w:tab w:val="left" w:pos="1934"/>
          <w:tab w:val="left" w:pos="1935"/>
        </w:tabs>
        <w:ind w:left="1934" w:hanging="674"/>
      </w:pPr>
      <w:r>
        <w:t>NHS Arden &amp; GEM CSU reserves the</w:t>
      </w:r>
      <w:r>
        <w:rPr>
          <w:spacing w:val="-16"/>
        </w:rPr>
        <w:t xml:space="preserve"> </w:t>
      </w:r>
      <w:r>
        <w:t>right:</w:t>
      </w:r>
    </w:p>
    <w:p w:rsidR="00AD6EBE" w:rsidRDefault="00AD6EBE">
      <w:pPr>
        <w:pStyle w:val="BodyText"/>
        <w:spacing w:before="6"/>
        <w:rPr>
          <w:sz w:val="20"/>
        </w:rPr>
      </w:pPr>
    </w:p>
    <w:p w:rsidR="00AD6EBE" w:rsidRDefault="00593249">
      <w:pPr>
        <w:pStyle w:val="ListParagraph"/>
        <w:numPr>
          <w:ilvl w:val="2"/>
          <w:numId w:val="10"/>
        </w:numPr>
        <w:tabs>
          <w:tab w:val="left" w:pos="2700"/>
          <w:tab w:val="left" w:pos="2701"/>
        </w:tabs>
        <w:ind w:hanging="446"/>
      </w:pPr>
      <w:r>
        <w:t>To cancel or withdraw from the Procurement process at any</w:t>
      </w:r>
      <w:r>
        <w:rPr>
          <w:spacing w:val="-19"/>
        </w:rPr>
        <w:t xml:space="preserve"> </w:t>
      </w:r>
      <w:r>
        <w:t>stage;</w:t>
      </w:r>
    </w:p>
    <w:p w:rsidR="00AD6EBE" w:rsidRDefault="00593249">
      <w:pPr>
        <w:pStyle w:val="ListParagraph"/>
        <w:numPr>
          <w:ilvl w:val="2"/>
          <w:numId w:val="10"/>
        </w:numPr>
        <w:tabs>
          <w:tab w:val="left" w:pos="2700"/>
          <w:tab w:val="left" w:pos="2701"/>
        </w:tabs>
        <w:spacing w:before="38"/>
        <w:ind w:hanging="446"/>
      </w:pPr>
      <w:r>
        <w:t>Not to award a Contract under this Procurement</w:t>
      </w:r>
      <w:r>
        <w:rPr>
          <w:spacing w:val="-16"/>
        </w:rPr>
        <w:t xml:space="preserve"> </w:t>
      </w:r>
      <w:r>
        <w:t>process.</w:t>
      </w:r>
    </w:p>
    <w:p w:rsidR="00AD6EBE" w:rsidRDefault="00593249">
      <w:pPr>
        <w:pStyle w:val="Heading1"/>
        <w:numPr>
          <w:ilvl w:val="1"/>
          <w:numId w:val="9"/>
        </w:numPr>
        <w:tabs>
          <w:tab w:val="left" w:pos="1980"/>
          <w:tab w:val="left" w:pos="1981"/>
        </w:tabs>
        <w:spacing w:before="232"/>
      </w:pPr>
      <w:bookmarkStart w:id="8" w:name="_TOC_250005"/>
      <w:r>
        <w:t>Scoring</w:t>
      </w:r>
      <w:r>
        <w:rPr>
          <w:spacing w:val="-1"/>
        </w:rPr>
        <w:t xml:space="preserve"> </w:t>
      </w:r>
      <w:bookmarkEnd w:id="8"/>
      <w:r>
        <w:t>Guide</w:t>
      </w:r>
    </w:p>
    <w:p w:rsidR="00AD6EBE" w:rsidRDefault="00AD6EBE">
      <w:pPr>
        <w:pStyle w:val="BodyText"/>
        <w:spacing w:before="11"/>
        <w:rPr>
          <w:b/>
          <w:sz w:val="20"/>
        </w:rPr>
      </w:pPr>
    </w:p>
    <w:p w:rsidR="00AD6EBE" w:rsidRPr="0082767B" w:rsidRDefault="00593249">
      <w:pPr>
        <w:pStyle w:val="ListParagraph"/>
        <w:numPr>
          <w:ilvl w:val="1"/>
          <w:numId w:val="9"/>
        </w:numPr>
        <w:tabs>
          <w:tab w:val="left" w:pos="1981"/>
        </w:tabs>
        <w:spacing w:line="276" w:lineRule="auto"/>
        <w:ind w:right="1233"/>
        <w:jc w:val="both"/>
      </w:pPr>
      <w:r w:rsidRPr="0082767B">
        <w:t xml:space="preserve">Questions will be evaluated on </w:t>
      </w:r>
      <w:r w:rsidR="00717F52" w:rsidRPr="0082767B">
        <w:t xml:space="preserve">a scored basis with each question </w:t>
      </w:r>
      <w:r w:rsidRPr="0082767B">
        <w:t xml:space="preserve">weighted </w:t>
      </w:r>
      <w:r w:rsidR="00717F52" w:rsidRPr="0082767B">
        <w:t xml:space="preserve">as set out within Table 4, </w:t>
      </w:r>
      <w:r w:rsidRPr="0082767B">
        <w:t xml:space="preserve">and scored using the scored questions evaluation mechanism set out in Table 3 below – except Finance which will be scored on an inverse percentage basis out of </w:t>
      </w:r>
      <w:r w:rsidR="0082767B" w:rsidRPr="0082767B">
        <w:rPr>
          <w:b/>
        </w:rPr>
        <w:t>4</w:t>
      </w:r>
      <w:r w:rsidRPr="0082767B">
        <w:rPr>
          <w:b/>
        </w:rPr>
        <w:t xml:space="preserve">0.00% </w:t>
      </w:r>
      <w:r w:rsidRPr="0082767B">
        <w:t>(See section 10</w:t>
      </w:r>
      <w:r w:rsidRPr="0082767B">
        <w:rPr>
          <w:spacing w:val="-6"/>
        </w:rPr>
        <w:t xml:space="preserve"> </w:t>
      </w:r>
      <w:r w:rsidRPr="0082767B">
        <w:t>below).</w:t>
      </w:r>
    </w:p>
    <w:p w:rsidR="00AD6EBE" w:rsidRDefault="00593249">
      <w:pPr>
        <w:spacing w:before="199"/>
        <w:ind w:left="1260"/>
      </w:pPr>
      <w:r>
        <w:rPr>
          <w:b/>
        </w:rPr>
        <w:t xml:space="preserve">Table 3 - </w:t>
      </w:r>
      <w:r>
        <w:t>Scored questions evaluation mechanism</w:t>
      </w:r>
    </w:p>
    <w:p w:rsidR="00AD6EBE" w:rsidRDefault="00AD6EBE">
      <w:pPr>
        <w:pStyle w:val="BodyText"/>
        <w:rPr>
          <w:sz w:val="21"/>
        </w:rPr>
      </w:pPr>
    </w:p>
    <w:tbl>
      <w:tblPr>
        <w:tblW w:w="0" w:type="auto"/>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850"/>
        <w:gridCol w:w="6652"/>
      </w:tblGrid>
      <w:tr w:rsidR="00AD6EBE">
        <w:trPr>
          <w:trHeight w:hRule="exact" w:val="510"/>
        </w:trPr>
        <w:tc>
          <w:tcPr>
            <w:tcW w:w="1702" w:type="dxa"/>
            <w:shd w:val="clear" w:color="auto" w:fill="C5D9F0"/>
          </w:tcPr>
          <w:p w:rsidR="00AD6EBE" w:rsidRDefault="00593249">
            <w:pPr>
              <w:pStyle w:val="TableParagraph"/>
              <w:spacing w:line="249" w:lineRule="exact"/>
              <w:ind w:left="98"/>
              <w:rPr>
                <w:b/>
              </w:rPr>
            </w:pPr>
            <w:r>
              <w:rPr>
                <w:b/>
              </w:rPr>
              <w:t>Assessment</w:t>
            </w:r>
          </w:p>
        </w:tc>
        <w:tc>
          <w:tcPr>
            <w:tcW w:w="850" w:type="dxa"/>
            <w:shd w:val="clear" w:color="auto" w:fill="C5D9F0"/>
          </w:tcPr>
          <w:p w:rsidR="00AD6EBE" w:rsidRDefault="00593249">
            <w:pPr>
              <w:pStyle w:val="TableParagraph"/>
              <w:spacing w:line="249" w:lineRule="exact"/>
              <w:ind w:left="98"/>
              <w:rPr>
                <w:b/>
              </w:rPr>
            </w:pPr>
            <w:r>
              <w:rPr>
                <w:b/>
              </w:rPr>
              <w:t>Score</w:t>
            </w:r>
          </w:p>
        </w:tc>
        <w:tc>
          <w:tcPr>
            <w:tcW w:w="6652" w:type="dxa"/>
            <w:shd w:val="clear" w:color="auto" w:fill="C5D9F0"/>
          </w:tcPr>
          <w:p w:rsidR="00AD6EBE" w:rsidRDefault="00593249">
            <w:pPr>
              <w:pStyle w:val="TableParagraph"/>
              <w:spacing w:line="249" w:lineRule="exact"/>
              <w:ind w:left="99"/>
              <w:rPr>
                <w:b/>
              </w:rPr>
            </w:pPr>
            <w:r>
              <w:rPr>
                <w:b/>
              </w:rPr>
              <w:t>Interpretation</w:t>
            </w:r>
          </w:p>
        </w:tc>
      </w:tr>
      <w:tr w:rsidR="00AD6EBE">
        <w:trPr>
          <w:trHeight w:hRule="exact" w:val="1675"/>
        </w:trPr>
        <w:tc>
          <w:tcPr>
            <w:tcW w:w="1702" w:type="dxa"/>
          </w:tcPr>
          <w:p w:rsidR="00AD6EBE" w:rsidRDefault="00593249">
            <w:pPr>
              <w:pStyle w:val="TableParagraph"/>
              <w:spacing w:line="248" w:lineRule="exact"/>
              <w:ind w:left="98"/>
              <w:rPr>
                <w:b/>
              </w:rPr>
            </w:pPr>
            <w:r>
              <w:rPr>
                <w:b/>
              </w:rPr>
              <w:t>Excellent</w:t>
            </w:r>
          </w:p>
        </w:tc>
        <w:tc>
          <w:tcPr>
            <w:tcW w:w="850" w:type="dxa"/>
          </w:tcPr>
          <w:p w:rsidR="00AD6EBE" w:rsidRDefault="00593249">
            <w:pPr>
              <w:pStyle w:val="TableParagraph"/>
              <w:spacing w:line="248" w:lineRule="exact"/>
              <w:ind w:left="98"/>
              <w:rPr>
                <w:b/>
              </w:rPr>
            </w:pPr>
            <w:r>
              <w:rPr>
                <w:b/>
              </w:rPr>
              <w:t>5</w:t>
            </w:r>
          </w:p>
        </w:tc>
        <w:tc>
          <w:tcPr>
            <w:tcW w:w="6652" w:type="dxa"/>
          </w:tcPr>
          <w:p w:rsidR="00AD6EBE" w:rsidRDefault="00593249">
            <w:pPr>
              <w:pStyle w:val="TableParagraph"/>
              <w:spacing w:line="276" w:lineRule="auto"/>
              <w:ind w:left="99" w:right="81"/>
            </w:pPr>
            <w:r>
              <w:rPr>
                <w:b/>
              </w:rPr>
              <w:t xml:space="preserve">Exceeds the requirement. </w:t>
            </w:r>
            <w:r>
              <w:t xml:space="preserve">Exceptional demonstration by the Bidder of the relevant ability, understanding, experience, skills, </w:t>
            </w:r>
            <w:proofErr w:type="gramStart"/>
            <w:r>
              <w:t>resource</w:t>
            </w:r>
            <w:proofErr w:type="gramEnd"/>
            <w:r>
              <w:t xml:space="preserve"> &amp; quality measures required to provide the supplies / services. Response identifies factors that will offer potential added value, with evidence to support the response.</w:t>
            </w:r>
          </w:p>
        </w:tc>
      </w:tr>
      <w:tr w:rsidR="00AD6EBE">
        <w:trPr>
          <w:trHeight w:hRule="exact" w:val="1966"/>
        </w:trPr>
        <w:tc>
          <w:tcPr>
            <w:tcW w:w="1702" w:type="dxa"/>
          </w:tcPr>
          <w:p w:rsidR="00AD6EBE" w:rsidRDefault="00593249">
            <w:pPr>
              <w:pStyle w:val="TableParagraph"/>
              <w:spacing w:line="248" w:lineRule="exact"/>
              <w:ind w:left="98"/>
              <w:rPr>
                <w:b/>
              </w:rPr>
            </w:pPr>
            <w:r>
              <w:rPr>
                <w:b/>
              </w:rPr>
              <w:t>Good</w:t>
            </w:r>
          </w:p>
        </w:tc>
        <w:tc>
          <w:tcPr>
            <w:tcW w:w="850" w:type="dxa"/>
          </w:tcPr>
          <w:p w:rsidR="00AD6EBE" w:rsidRDefault="00593249">
            <w:pPr>
              <w:pStyle w:val="TableParagraph"/>
              <w:spacing w:line="248" w:lineRule="exact"/>
              <w:ind w:left="98"/>
              <w:rPr>
                <w:b/>
              </w:rPr>
            </w:pPr>
            <w:r>
              <w:rPr>
                <w:b/>
              </w:rPr>
              <w:t>4</w:t>
            </w:r>
          </w:p>
        </w:tc>
        <w:tc>
          <w:tcPr>
            <w:tcW w:w="6652" w:type="dxa"/>
          </w:tcPr>
          <w:p w:rsidR="00AD6EBE" w:rsidRDefault="00593249">
            <w:pPr>
              <w:pStyle w:val="TableParagraph"/>
              <w:spacing w:line="248" w:lineRule="exact"/>
              <w:ind w:left="99"/>
              <w:rPr>
                <w:b/>
              </w:rPr>
            </w:pPr>
            <w:r>
              <w:rPr>
                <w:b/>
              </w:rPr>
              <w:t>Satisfies the requirement with minor additional</w:t>
            </w:r>
          </w:p>
          <w:p w:rsidR="00AD6EBE" w:rsidRDefault="00593249">
            <w:pPr>
              <w:pStyle w:val="TableParagraph"/>
              <w:spacing w:before="37" w:line="276" w:lineRule="auto"/>
              <w:ind w:left="99" w:right="81"/>
            </w:pPr>
            <w:proofErr w:type="gramStart"/>
            <w:r>
              <w:rPr>
                <w:b/>
              </w:rPr>
              <w:t>benefits</w:t>
            </w:r>
            <w:proofErr w:type="gramEnd"/>
            <w:r>
              <w:rPr>
                <w:b/>
              </w:rPr>
              <w:t xml:space="preserve">. </w:t>
            </w:r>
            <w:r>
              <w:t xml:space="preserve">Some minor additional benefits by the Bidder of the relevant ability, understanding, experience, skills, </w:t>
            </w:r>
            <w:proofErr w:type="gramStart"/>
            <w:r>
              <w:t>resource</w:t>
            </w:r>
            <w:proofErr w:type="gramEnd"/>
            <w:r>
              <w:t xml:space="preserve"> &amp; quality measures required to provide the supplies / services. Response identifies factors that will offer potential added value, with evidence to support the response.</w:t>
            </w:r>
          </w:p>
        </w:tc>
      </w:tr>
      <w:tr w:rsidR="00AD6EBE">
        <w:trPr>
          <w:trHeight w:hRule="exact" w:val="1385"/>
        </w:trPr>
        <w:tc>
          <w:tcPr>
            <w:tcW w:w="1702" w:type="dxa"/>
          </w:tcPr>
          <w:p w:rsidR="00AD6EBE" w:rsidRDefault="00593249">
            <w:pPr>
              <w:pStyle w:val="TableParagraph"/>
              <w:spacing w:line="248" w:lineRule="exact"/>
              <w:ind w:left="98"/>
              <w:rPr>
                <w:b/>
              </w:rPr>
            </w:pPr>
            <w:r>
              <w:rPr>
                <w:b/>
              </w:rPr>
              <w:t>Acceptable</w:t>
            </w:r>
          </w:p>
        </w:tc>
        <w:tc>
          <w:tcPr>
            <w:tcW w:w="850" w:type="dxa"/>
          </w:tcPr>
          <w:p w:rsidR="00AD6EBE" w:rsidRDefault="00593249">
            <w:pPr>
              <w:pStyle w:val="TableParagraph"/>
              <w:spacing w:line="248" w:lineRule="exact"/>
              <w:ind w:left="98"/>
              <w:rPr>
                <w:b/>
              </w:rPr>
            </w:pPr>
            <w:r>
              <w:rPr>
                <w:b/>
              </w:rPr>
              <w:t>3</w:t>
            </w:r>
          </w:p>
        </w:tc>
        <w:tc>
          <w:tcPr>
            <w:tcW w:w="6652" w:type="dxa"/>
          </w:tcPr>
          <w:p w:rsidR="00AD6EBE" w:rsidRDefault="00593249">
            <w:pPr>
              <w:pStyle w:val="TableParagraph"/>
              <w:spacing w:line="276" w:lineRule="auto"/>
              <w:ind w:left="99" w:right="81"/>
            </w:pPr>
            <w:r>
              <w:rPr>
                <w:b/>
              </w:rPr>
              <w:t xml:space="preserve">Satisfies the requirement. </w:t>
            </w:r>
            <w:r>
              <w:t xml:space="preserve">Demonstration by the Bidder of the relevant ability, understanding, experience, skills, </w:t>
            </w:r>
            <w:proofErr w:type="gramStart"/>
            <w:r>
              <w:t>resource</w:t>
            </w:r>
            <w:proofErr w:type="gramEnd"/>
            <w:r>
              <w:t xml:space="preserve"> &amp; quality measures required to provide the supplies / services, with evidence to support the response.</w:t>
            </w:r>
          </w:p>
        </w:tc>
      </w:tr>
    </w:tbl>
    <w:p w:rsidR="00AD6EBE" w:rsidRDefault="00AD6EBE">
      <w:pPr>
        <w:spacing w:line="276" w:lineRule="auto"/>
        <w:sectPr w:rsidR="00AD6EBE">
          <w:pgSz w:w="11910" w:h="16840"/>
          <w:pgMar w:top="1560" w:right="200" w:bottom="1180" w:left="180" w:header="91" w:footer="928" w:gutter="0"/>
          <w:cols w:space="720"/>
        </w:sectPr>
      </w:pPr>
    </w:p>
    <w:p w:rsidR="00AD6EBE" w:rsidRDefault="00AD6EBE">
      <w:pPr>
        <w:pStyle w:val="BodyText"/>
        <w:rPr>
          <w:sz w:val="20"/>
        </w:rPr>
      </w:pPr>
    </w:p>
    <w:p w:rsidR="00AD6EBE" w:rsidRDefault="00AD6EBE">
      <w:pPr>
        <w:pStyle w:val="BodyText"/>
        <w:spacing w:before="2"/>
        <w:rPr>
          <w:sz w:val="12"/>
        </w:rPr>
      </w:pPr>
    </w:p>
    <w:tbl>
      <w:tblPr>
        <w:tblW w:w="0" w:type="auto"/>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850"/>
        <w:gridCol w:w="6652"/>
      </w:tblGrid>
      <w:tr w:rsidR="00AD6EBE">
        <w:trPr>
          <w:trHeight w:hRule="exact" w:val="1373"/>
        </w:trPr>
        <w:tc>
          <w:tcPr>
            <w:tcW w:w="1702" w:type="dxa"/>
            <w:tcBorders>
              <w:top w:val="nil"/>
            </w:tcBorders>
          </w:tcPr>
          <w:p w:rsidR="00AD6EBE" w:rsidRDefault="00593249">
            <w:pPr>
              <w:pStyle w:val="TableParagraph"/>
              <w:spacing w:line="276" w:lineRule="auto"/>
              <w:ind w:left="98" w:right="182"/>
              <w:rPr>
                <w:b/>
              </w:rPr>
            </w:pPr>
            <w:r>
              <w:rPr>
                <w:b/>
              </w:rPr>
              <w:t>Minor Reservations</w:t>
            </w:r>
          </w:p>
        </w:tc>
        <w:tc>
          <w:tcPr>
            <w:tcW w:w="850" w:type="dxa"/>
            <w:tcBorders>
              <w:top w:val="nil"/>
            </w:tcBorders>
          </w:tcPr>
          <w:p w:rsidR="00AD6EBE" w:rsidRDefault="00593249">
            <w:pPr>
              <w:pStyle w:val="TableParagraph"/>
              <w:spacing w:line="248" w:lineRule="exact"/>
              <w:ind w:left="98"/>
              <w:rPr>
                <w:b/>
              </w:rPr>
            </w:pPr>
            <w:r>
              <w:rPr>
                <w:b/>
              </w:rPr>
              <w:t>2</w:t>
            </w:r>
          </w:p>
        </w:tc>
        <w:tc>
          <w:tcPr>
            <w:tcW w:w="6652" w:type="dxa"/>
            <w:tcBorders>
              <w:top w:val="nil"/>
            </w:tcBorders>
          </w:tcPr>
          <w:p w:rsidR="00AD6EBE" w:rsidRDefault="00593249">
            <w:pPr>
              <w:pStyle w:val="TableParagraph"/>
              <w:spacing w:line="276" w:lineRule="auto"/>
              <w:ind w:left="99" w:right="81"/>
            </w:pPr>
            <w:r>
              <w:rPr>
                <w:b/>
              </w:rPr>
              <w:t xml:space="preserve">Minor reservations. </w:t>
            </w:r>
            <w:r>
              <w:t xml:space="preserve">Some minor reservations of the Bidder’s relevant ability, understanding, experience, skills, </w:t>
            </w:r>
            <w:proofErr w:type="gramStart"/>
            <w:r>
              <w:t>resource</w:t>
            </w:r>
            <w:proofErr w:type="gramEnd"/>
            <w:r>
              <w:t xml:space="preserve"> &amp; quality measures required to provide the supplies / services, with little or no evidence to support the response.</w:t>
            </w:r>
          </w:p>
        </w:tc>
      </w:tr>
      <w:tr w:rsidR="00AD6EBE">
        <w:trPr>
          <w:trHeight w:hRule="exact" w:val="1385"/>
        </w:trPr>
        <w:tc>
          <w:tcPr>
            <w:tcW w:w="1702" w:type="dxa"/>
          </w:tcPr>
          <w:p w:rsidR="00AD6EBE" w:rsidRDefault="00593249">
            <w:pPr>
              <w:pStyle w:val="TableParagraph"/>
              <w:spacing w:line="276" w:lineRule="auto"/>
              <w:ind w:left="98" w:right="182"/>
              <w:rPr>
                <w:b/>
              </w:rPr>
            </w:pPr>
            <w:r>
              <w:rPr>
                <w:b/>
              </w:rPr>
              <w:t>Major Reservations</w:t>
            </w:r>
          </w:p>
        </w:tc>
        <w:tc>
          <w:tcPr>
            <w:tcW w:w="850" w:type="dxa"/>
          </w:tcPr>
          <w:p w:rsidR="00AD6EBE" w:rsidRDefault="00593249">
            <w:pPr>
              <w:pStyle w:val="TableParagraph"/>
              <w:ind w:left="98"/>
              <w:rPr>
                <w:b/>
              </w:rPr>
            </w:pPr>
            <w:r>
              <w:rPr>
                <w:b/>
              </w:rPr>
              <w:t>1</w:t>
            </w:r>
          </w:p>
        </w:tc>
        <w:tc>
          <w:tcPr>
            <w:tcW w:w="6652" w:type="dxa"/>
          </w:tcPr>
          <w:p w:rsidR="00AD6EBE" w:rsidRDefault="00593249">
            <w:pPr>
              <w:pStyle w:val="TableParagraph"/>
              <w:spacing w:line="276" w:lineRule="auto"/>
              <w:ind w:left="99" w:right="81"/>
            </w:pPr>
            <w:r>
              <w:rPr>
                <w:b/>
              </w:rPr>
              <w:t>Major reservations</w:t>
            </w:r>
            <w:r>
              <w:t xml:space="preserve">. Considerable reservations of the Bidder’s relevant ability, understanding, experience, skills, </w:t>
            </w:r>
            <w:proofErr w:type="gramStart"/>
            <w:r>
              <w:t>resource</w:t>
            </w:r>
            <w:proofErr w:type="gramEnd"/>
            <w:r>
              <w:t xml:space="preserve"> &amp; quality measures required to provide the supplies / services, with little or no evidence to support the response.</w:t>
            </w:r>
          </w:p>
        </w:tc>
      </w:tr>
      <w:tr w:rsidR="00AD6EBE">
        <w:trPr>
          <w:trHeight w:hRule="exact" w:val="1676"/>
        </w:trPr>
        <w:tc>
          <w:tcPr>
            <w:tcW w:w="1702" w:type="dxa"/>
          </w:tcPr>
          <w:p w:rsidR="00AD6EBE" w:rsidRDefault="00593249">
            <w:pPr>
              <w:pStyle w:val="TableParagraph"/>
              <w:spacing w:line="248" w:lineRule="exact"/>
              <w:ind w:left="98"/>
              <w:rPr>
                <w:b/>
              </w:rPr>
            </w:pPr>
            <w:r>
              <w:rPr>
                <w:b/>
              </w:rPr>
              <w:t>Unacceptable</w:t>
            </w:r>
          </w:p>
        </w:tc>
        <w:tc>
          <w:tcPr>
            <w:tcW w:w="850" w:type="dxa"/>
          </w:tcPr>
          <w:p w:rsidR="00AD6EBE" w:rsidRDefault="00593249">
            <w:pPr>
              <w:pStyle w:val="TableParagraph"/>
              <w:spacing w:line="248" w:lineRule="exact"/>
              <w:ind w:left="98"/>
              <w:rPr>
                <w:b/>
              </w:rPr>
            </w:pPr>
            <w:r>
              <w:rPr>
                <w:b/>
              </w:rPr>
              <w:t>0</w:t>
            </w:r>
          </w:p>
        </w:tc>
        <w:tc>
          <w:tcPr>
            <w:tcW w:w="6652" w:type="dxa"/>
          </w:tcPr>
          <w:p w:rsidR="00AD6EBE" w:rsidRDefault="00593249">
            <w:pPr>
              <w:pStyle w:val="TableParagraph"/>
              <w:spacing w:line="276" w:lineRule="auto"/>
              <w:ind w:left="99" w:right="84"/>
            </w:pPr>
            <w:r>
              <w:rPr>
                <w:b/>
              </w:rPr>
              <w:t xml:space="preserve">Does not meet the requirement. </w:t>
            </w:r>
            <w:r>
              <w:t>Does not comply and/or insufficient information provided to demonstrate that the Bidder has the ability, understanding, experience, skills, resource &amp; quality measures required to provide the supplies / services, with little or no evidence to support the response.</w:t>
            </w:r>
          </w:p>
        </w:tc>
      </w:tr>
    </w:tbl>
    <w:p w:rsidR="00AD6EBE" w:rsidRDefault="00AD6EBE">
      <w:pPr>
        <w:pStyle w:val="BodyText"/>
        <w:spacing w:before="9"/>
        <w:rPr>
          <w:sz w:val="13"/>
        </w:rPr>
      </w:pPr>
    </w:p>
    <w:p w:rsidR="00AD6EBE" w:rsidRDefault="00593249">
      <w:pPr>
        <w:pStyle w:val="ListParagraph"/>
        <w:numPr>
          <w:ilvl w:val="1"/>
          <w:numId w:val="9"/>
        </w:numPr>
        <w:tabs>
          <w:tab w:val="left" w:pos="1968"/>
          <w:tab w:val="left" w:pos="1969"/>
        </w:tabs>
        <w:spacing w:before="93" w:line="276" w:lineRule="auto"/>
        <w:ind w:left="1968" w:right="1594" w:hanging="708"/>
      </w:pPr>
      <w:r>
        <w:t>On any question, a Score of 0 will be given no marks, whereas scores of 1, 2, 3, 4 and 5 will gain 20%, 40%, 60%, 80%, 100%</w:t>
      </w:r>
      <w:r>
        <w:rPr>
          <w:spacing w:val="-16"/>
        </w:rPr>
        <w:t xml:space="preserve"> </w:t>
      </w:r>
      <w:r>
        <w:t>respectively.</w:t>
      </w:r>
    </w:p>
    <w:p w:rsidR="00AD6EBE" w:rsidRDefault="00593249">
      <w:pPr>
        <w:pStyle w:val="ListParagraph"/>
        <w:numPr>
          <w:ilvl w:val="1"/>
          <w:numId w:val="8"/>
        </w:numPr>
        <w:tabs>
          <w:tab w:val="left" w:pos="1980"/>
          <w:tab w:val="left" w:pos="1981"/>
        </w:tabs>
        <w:spacing w:before="196"/>
        <w:rPr>
          <w:b/>
        </w:rPr>
      </w:pPr>
      <w:r>
        <w:rPr>
          <w:b/>
        </w:rPr>
        <w:t>Award Criteria &amp;</w:t>
      </w:r>
      <w:r>
        <w:rPr>
          <w:b/>
          <w:spacing w:val="-6"/>
        </w:rPr>
        <w:t xml:space="preserve"> </w:t>
      </w:r>
      <w:r>
        <w:rPr>
          <w:b/>
        </w:rPr>
        <w:t>Weighting</w:t>
      </w:r>
    </w:p>
    <w:p w:rsidR="00AD6EBE" w:rsidRDefault="00AD6EBE">
      <w:pPr>
        <w:pStyle w:val="BodyText"/>
        <w:spacing w:before="10"/>
        <w:rPr>
          <w:b/>
          <w:sz w:val="20"/>
        </w:rPr>
      </w:pPr>
    </w:p>
    <w:p w:rsidR="00AD6EBE" w:rsidRDefault="00593249">
      <w:pPr>
        <w:pStyle w:val="ListParagraph"/>
        <w:numPr>
          <w:ilvl w:val="1"/>
          <w:numId w:val="8"/>
        </w:numPr>
        <w:tabs>
          <w:tab w:val="left" w:pos="1980"/>
          <w:tab w:val="left" w:pos="1981"/>
        </w:tabs>
        <w:spacing w:line="276" w:lineRule="auto"/>
        <w:ind w:right="1239"/>
      </w:pPr>
      <w:r>
        <w:t>The below table details the criteria and evaluation method for this ITT including weightings.</w:t>
      </w:r>
    </w:p>
    <w:p w:rsidR="00B44B50" w:rsidRDefault="00593249" w:rsidP="00B44B50">
      <w:pPr>
        <w:pStyle w:val="BodyText"/>
        <w:spacing w:before="199"/>
        <w:ind w:left="1260"/>
      </w:pPr>
      <w:r>
        <w:rPr>
          <w:b/>
        </w:rPr>
        <w:t xml:space="preserve">Table 4 </w:t>
      </w:r>
      <w:r>
        <w:t>- Criteria and evaluation method for this process</w:t>
      </w:r>
    </w:p>
    <w:p w:rsidR="006265A0" w:rsidRDefault="006265A0" w:rsidP="00B44B50">
      <w:pPr>
        <w:pStyle w:val="BodyText"/>
        <w:spacing w:before="199"/>
        <w:ind w:left="1260"/>
      </w:pPr>
    </w:p>
    <w:tbl>
      <w:tblPr>
        <w:tblW w:w="8789" w:type="dxa"/>
        <w:tblInd w:w="1384" w:type="dxa"/>
        <w:tblLayout w:type="fixed"/>
        <w:tblCellMar>
          <w:left w:w="0" w:type="dxa"/>
          <w:right w:w="0" w:type="dxa"/>
        </w:tblCellMar>
        <w:tblLook w:val="04A0" w:firstRow="1" w:lastRow="0" w:firstColumn="1" w:lastColumn="0" w:noHBand="0" w:noVBand="1"/>
      </w:tblPr>
      <w:tblGrid>
        <w:gridCol w:w="7371"/>
        <w:gridCol w:w="1418"/>
      </w:tblGrid>
      <w:tr w:rsidR="00562A3E" w:rsidTr="003373DE">
        <w:tc>
          <w:tcPr>
            <w:tcW w:w="7371"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562A3E" w:rsidRPr="00717F52" w:rsidRDefault="00562A3E" w:rsidP="006265A0">
            <w:pPr>
              <w:spacing w:after="60" w:line="276" w:lineRule="auto"/>
            </w:pPr>
            <w:r>
              <w:rPr>
                <w:b/>
                <w:bCs/>
              </w:rPr>
              <w:t xml:space="preserve">Evaluation Criteria </w:t>
            </w:r>
          </w:p>
        </w:tc>
        <w:tc>
          <w:tcPr>
            <w:tcW w:w="141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562A3E" w:rsidRPr="00717F52" w:rsidRDefault="00562A3E" w:rsidP="00531E24">
            <w:pPr>
              <w:spacing w:after="60" w:line="276" w:lineRule="auto"/>
              <w:jc w:val="center"/>
            </w:pPr>
            <w:r w:rsidRPr="00717F52">
              <w:rPr>
                <w:b/>
                <w:bCs/>
              </w:rPr>
              <w:t>Weighting</w:t>
            </w:r>
          </w:p>
        </w:tc>
      </w:tr>
      <w:tr w:rsidR="00562A3E" w:rsidTr="003373DE">
        <w:tc>
          <w:tcPr>
            <w:tcW w:w="7371" w:type="dxa"/>
            <w:tcBorders>
              <w:top w:val="nil"/>
              <w:left w:val="single" w:sz="8" w:space="0" w:color="auto"/>
              <w:bottom w:val="nil"/>
              <w:right w:val="single" w:sz="8" w:space="0" w:color="auto"/>
            </w:tcBorders>
            <w:tcMar>
              <w:top w:w="0" w:type="dxa"/>
              <w:left w:w="108" w:type="dxa"/>
              <w:bottom w:w="0" w:type="dxa"/>
              <w:right w:w="108" w:type="dxa"/>
            </w:tcMar>
          </w:tcPr>
          <w:p w:rsidR="00562A3E" w:rsidRPr="00717F52" w:rsidRDefault="002C343B" w:rsidP="002C343B">
            <w:pPr>
              <w:spacing w:after="60" w:line="276" w:lineRule="auto"/>
            </w:pPr>
            <w:r>
              <w:t>1</w:t>
            </w:r>
            <w:r w:rsidR="00562A3E" w:rsidRPr="00562A3E">
              <w:t>)</w:t>
            </w:r>
            <w:r w:rsidR="00562A3E" w:rsidRPr="00562A3E">
              <w:tab/>
            </w:r>
            <w:r w:rsidR="006E09A7" w:rsidRPr="006E09A7">
              <w:t>Please provide details of your proposed team  including CVs of key personnel showing relevant experience, knowledge and skills</w:t>
            </w:r>
          </w:p>
        </w:tc>
        <w:tc>
          <w:tcPr>
            <w:tcW w:w="1418" w:type="dxa"/>
            <w:tcBorders>
              <w:top w:val="nil"/>
              <w:left w:val="nil"/>
              <w:bottom w:val="nil"/>
              <w:right w:val="single" w:sz="8" w:space="0" w:color="auto"/>
            </w:tcBorders>
            <w:tcMar>
              <w:top w:w="0" w:type="dxa"/>
              <w:left w:w="108" w:type="dxa"/>
              <w:bottom w:w="0" w:type="dxa"/>
              <w:right w:w="108" w:type="dxa"/>
            </w:tcMar>
            <w:hideMark/>
          </w:tcPr>
          <w:p w:rsidR="00562A3E" w:rsidRPr="00717F52" w:rsidRDefault="002C343B" w:rsidP="002C343B">
            <w:pPr>
              <w:spacing w:after="60" w:line="276" w:lineRule="auto"/>
              <w:jc w:val="center"/>
            </w:pPr>
            <w:r>
              <w:t>1</w:t>
            </w:r>
            <w:r w:rsidR="006E09A7">
              <w:t>0</w:t>
            </w:r>
            <w:r w:rsidR="00562A3E" w:rsidRPr="00717F52">
              <w:t>%</w:t>
            </w:r>
          </w:p>
        </w:tc>
      </w:tr>
      <w:tr w:rsidR="002C343B" w:rsidTr="003373DE">
        <w:tc>
          <w:tcPr>
            <w:tcW w:w="73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C343B" w:rsidRPr="00717F52" w:rsidRDefault="002C343B" w:rsidP="006E09A7">
            <w:pPr>
              <w:spacing w:after="60" w:line="276" w:lineRule="auto"/>
            </w:pPr>
            <w:r>
              <w:t>2</w:t>
            </w:r>
            <w:r w:rsidRPr="00562A3E">
              <w:t>)</w:t>
            </w:r>
            <w:r w:rsidRPr="00562A3E">
              <w:tab/>
            </w:r>
            <w:r w:rsidRPr="006E09A7">
              <w:t xml:space="preserve">Please describe your knowledge and experience of undertaking </w:t>
            </w:r>
            <w:r>
              <w:t>similar projects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3B" w:rsidRPr="00717F52" w:rsidRDefault="002C343B" w:rsidP="002A763B">
            <w:pPr>
              <w:spacing w:after="60" w:line="276" w:lineRule="auto"/>
              <w:jc w:val="center"/>
            </w:pPr>
            <w:r>
              <w:t>10</w:t>
            </w:r>
            <w:r w:rsidRPr="00717F52">
              <w:t>%</w:t>
            </w:r>
          </w:p>
        </w:tc>
      </w:tr>
      <w:tr w:rsidR="002C343B"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3B" w:rsidRPr="00717F52" w:rsidRDefault="002C343B" w:rsidP="006E09A7">
            <w:pPr>
              <w:spacing w:after="60" w:line="276" w:lineRule="auto"/>
            </w:pPr>
            <w:r>
              <w:t>3</w:t>
            </w:r>
            <w:r w:rsidRPr="00562A3E">
              <w:t>)</w:t>
            </w:r>
            <w:r w:rsidRPr="00562A3E">
              <w:tab/>
            </w:r>
            <w:r>
              <w:t>Proposed approach including timetable</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2C343B" w:rsidRPr="00717F52" w:rsidRDefault="002C343B" w:rsidP="002A763B">
            <w:pPr>
              <w:spacing w:after="60" w:line="276" w:lineRule="auto"/>
              <w:jc w:val="center"/>
            </w:pPr>
            <w:r>
              <w:t>10</w:t>
            </w:r>
            <w:r w:rsidRPr="00717F52">
              <w:t>%</w:t>
            </w:r>
          </w:p>
        </w:tc>
      </w:tr>
      <w:tr w:rsidR="002C343B"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3B" w:rsidRPr="00717F52" w:rsidRDefault="002C343B" w:rsidP="002C343B">
            <w:pPr>
              <w:spacing w:after="60" w:line="276" w:lineRule="auto"/>
            </w:pPr>
            <w:r>
              <w:t>4</w:t>
            </w:r>
            <w:r w:rsidRPr="00562A3E">
              <w:t>)</w:t>
            </w:r>
            <w:r w:rsidRPr="00562A3E">
              <w:tab/>
            </w:r>
            <w:r>
              <w:t>Please describe your proposed approach on how you would incorporate an email response service</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2C343B" w:rsidRPr="00717F52" w:rsidRDefault="002C343B" w:rsidP="002A763B">
            <w:pPr>
              <w:spacing w:after="60" w:line="276" w:lineRule="auto"/>
              <w:jc w:val="center"/>
            </w:pPr>
            <w:r>
              <w:t>10</w:t>
            </w:r>
            <w:r w:rsidRPr="00717F52">
              <w:t>%</w:t>
            </w:r>
          </w:p>
        </w:tc>
      </w:tr>
      <w:tr w:rsidR="002C343B"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3B" w:rsidRPr="00717F52" w:rsidRDefault="002C343B" w:rsidP="002C343B">
            <w:pPr>
              <w:spacing w:after="60" w:line="276" w:lineRule="auto"/>
            </w:pPr>
            <w:r>
              <w:t>5</w:t>
            </w:r>
            <w:r w:rsidRPr="00562A3E">
              <w:t>)</w:t>
            </w:r>
            <w:r w:rsidRPr="00562A3E">
              <w:tab/>
            </w:r>
            <w:r>
              <w:t>Please describe an outline of your training resources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2C343B" w:rsidRPr="00717F52" w:rsidRDefault="002C343B" w:rsidP="002A763B">
            <w:pPr>
              <w:spacing w:after="60" w:line="276" w:lineRule="auto"/>
              <w:jc w:val="center"/>
            </w:pPr>
            <w:r>
              <w:t>10</w:t>
            </w:r>
            <w:r w:rsidRPr="00717F52">
              <w:t>%</w:t>
            </w:r>
          </w:p>
        </w:tc>
      </w:tr>
      <w:tr w:rsidR="002C343B"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3B" w:rsidRPr="00717F52" w:rsidRDefault="002C343B" w:rsidP="002A763B">
            <w:pPr>
              <w:spacing w:after="60" w:line="276" w:lineRule="auto"/>
            </w:pPr>
            <w:r>
              <w:t>6</w:t>
            </w:r>
            <w:r w:rsidRPr="00562A3E">
              <w:t>)</w:t>
            </w:r>
            <w:r w:rsidRPr="00562A3E">
              <w:tab/>
            </w:r>
            <w:r>
              <w:t>Please provide d</w:t>
            </w:r>
            <w:r w:rsidRPr="002C343B">
              <w:t>etails of a cost benchmarking product and/or service as an optional part of the contract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2C343B" w:rsidRPr="00717F52" w:rsidRDefault="002C343B" w:rsidP="002A763B">
            <w:pPr>
              <w:spacing w:after="60" w:line="276" w:lineRule="auto"/>
              <w:jc w:val="center"/>
            </w:pPr>
            <w:r>
              <w:t>10</w:t>
            </w:r>
            <w:r w:rsidRPr="00717F52">
              <w:t>%</w:t>
            </w:r>
          </w:p>
        </w:tc>
      </w:tr>
      <w:tr w:rsidR="002C343B"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343B" w:rsidRPr="0082767B" w:rsidRDefault="002C343B" w:rsidP="00531E24">
            <w:pPr>
              <w:spacing w:after="60" w:line="276" w:lineRule="auto"/>
            </w:pPr>
            <w:r w:rsidRPr="0082767B">
              <w:t>7)</w:t>
            </w:r>
            <w:r w:rsidRPr="0082767B">
              <w:tab/>
              <w:t>Costs – Aggregated day rates for the provision of support and advice</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2C343B" w:rsidRPr="0082767B" w:rsidRDefault="002C343B" w:rsidP="00562A3E">
            <w:pPr>
              <w:spacing w:after="60" w:line="276" w:lineRule="auto"/>
              <w:jc w:val="center"/>
            </w:pPr>
            <w:r w:rsidRPr="0082767B">
              <w:t>40%</w:t>
            </w:r>
          </w:p>
        </w:tc>
      </w:tr>
      <w:tr w:rsidR="002C343B" w:rsidTr="003373DE">
        <w:trPr>
          <w:trHeight w:val="546"/>
        </w:trPr>
        <w:tc>
          <w:tcPr>
            <w:tcW w:w="7371" w:type="dxa"/>
            <w:tcBorders>
              <w:top w:val="nil"/>
              <w:left w:val="single" w:sz="8" w:space="0" w:color="auto"/>
              <w:bottom w:val="nil"/>
              <w:right w:val="single" w:sz="8" w:space="0" w:color="auto"/>
            </w:tcBorders>
            <w:shd w:val="clear" w:color="auto" w:fill="E0E0E0"/>
            <w:tcMar>
              <w:top w:w="0" w:type="dxa"/>
              <w:left w:w="108" w:type="dxa"/>
              <w:bottom w:w="0" w:type="dxa"/>
              <w:right w:w="108" w:type="dxa"/>
            </w:tcMar>
            <w:vAlign w:val="center"/>
            <w:hideMark/>
          </w:tcPr>
          <w:p w:rsidR="002C343B" w:rsidRPr="00717F52" w:rsidRDefault="002C343B" w:rsidP="00531E24">
            <w:pPr>
              <w:spacing w:after="60" w:line="276" w:lineRule="auto"/>
            </w:pPr>
            <w:r w:rsidRPr="00717F52">
              <w:rPr>
                <w:b/>
                <w:bCs/>
              </w:rPr>
              <w:t>Total marks available</w:t>
            </w:r>
          </w:p>
        </w:tc>
        <w:tc>
          <w:tcPr>
            <w:tcW w:w="1418" w:type="dxa"/>
            <w:tcBorders>
              <w:top w:val="nil"/>
              <w:left w:val="nil"/>
              <w:bottom w:val="nil"/>
              <w:right w:val="single" w:sz="8" w:space="0" w:color="auto"/>
            </w:tcBorders>
            <w:shd w:val="clear" w:color="auto" w:fill="E0E0E0"/>
            <w:tcMar>
              <w:top w:w="0" w:type="dxa"/>
              <w:left w:w="108" w:type="dxa"/>
              <w:bottom w:w="0" w:type="dxa"/>
              <w:right w:w="108" w:type="dxa"/>
            </w:tcMar>
            <w:vAlign w:val="center"/>
            <w:hideMark/>
          </w:tcPr>
          <w:p w:rsidR="002C343B" w:rsidRPr="00717F52" w:rsidRDefault="002C343B" w:rsidP="00531E24">
            <w:pPr>
              <w:spacing w:after="60" w:line="276" w:lineRule="auto"/>
              <w:jc w:val="center"/>
            </w:pPr>
            <w:r w:rsidRPr="00717F52">
              <w:rPr>
                <w:b/>
                <w:bCs/>
              </w:rPr>
              <w:t>100%</w:t>
            </w:r>
          </w:p>
        </w:tc>
      </w:tr>
      <w:tr w:rsidR="002C343B" w:rsidTr="008C2ACD">
        <w:trPr>
          <w:trHeight w:val="99"/>
        </w:trPr>
        <w:tc>
          <w:tcPr>
            <w:tcW w:w="7371"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2C343B" w:rsidRPr="00717F52" w:rsidRDefault="002C343B" w:rsidP="00531E24">
            <w:pPr>
              <w:spacing w:after="60" w:line="276" w:lineRule="auto"/>
            </w:pPr>
          </w:p>
        </w:tc>
        <w:tc>
          <w:tcPr>
            <w:tcW w:w="1418"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2C343B" w:rsidRPr="00717F52" w:rsidRDefault="002C343B" w:rsidP="008C2ACD">
            <w:pPr>
              <w:spacing w:after="60" w:line="276" w:lineRule="auto"/>
            </w:pPr>
          </w:p>
        </w:tc>
      </w:tr>
    </w:tbl>
    <w:p w:rsidR="00717F52" w:rsidRDefault="00717F52">
      <w:pPr>
        <w:pStyle w:val="BodyText"/>
        <w:spacing w:before="199"/>
        <w:ind w:left="1260"/>
      </w:pPr>
    </w:p>
    <w:p w:rsidR="00AD6EBE" w:rsidRDefault="00AD6EBE">
      <w:pPr>
        <w:pStyle w:val="BodyText"/>
        <w:rPr>
          <w:rFonts w:ascii="Times New Roman"/>
          <w:sz w:val="20"/>
        </w:rPr>
      </w:pPr>
    </w:p>
    <w:p w:rsidR="002C343B" w:rsidRDefault="002C343B">
      <w:pPr>
        <w:pStyle w:val="BodyText"/>
        <w:rPr>
          <w:rFonts w:ascii="Times New Roman"/>
          <w:sz w:val="20"/>
        </w:rPr>
      </w:pPr>
    </w:p>
    <w:p w:rsidR="006265A0" w:rsidRDefault="006265A0">
      <w:pPr>
        <w:pStyle w:val="BodyText"/>
        <w:rPr>
          <w:rFonts w:ascii="Times New Roman"/>
          <w:sz w:val="20"/>
        </w:rPr>
      </w:pPr>
    </w:p>
    <w:p w:rsidR="00B44B50" w:rsidRDefault="00B44B50" w:rsidP="00B44B50">
      <w:pPr>
        <w:pStyle w:val="BodyText"/>
        <w:spacing w:line="276" w:lineRule="auto"/>
        <w:ind w:left="1260" w:right="1298"/>
      </w:pPr>
      <w:r>
        <w:lastRenderedPageBreak/>
        <w:t xml:space="preserve">The scored questions detailed above will be individually scored based on the criteria detailed in section 8.1 (Table 3) of this document and a % score calculated (see section 8.2 above) out of a maximum of 5. The weighting for each question (detailed in table above) will then be applied to each questions % score to achieve the weighted question score. The weighted question scores for the questions will then be added together to achieve the </w:t>
      </w:r>
      <w:r>
        <w:rPr>
          <w:b/>
          <w:u w:val="thick"/>
        </w:rPr>
        <w:t>Total Quality score</w:t>
      </w:r>
      <w:r>
        <w:t xml:space="preserve">. </w:t>
      </w:r>
      <w:r w:rsidRPr="0082767B">
        <w:t xml:space="preserve">Please note that any supplier who does not achieve a Total Quality Score of at least 60% of the total available i.e. a total score of at least </w:t>
      </w:r>
      <w:r w:rsidR="0082767B" w:rsidRPr="0082767B">
        <w:t>36</w:t>
      </w:r>
      <w:r w:rsidRPr="0082767B">
        <w:t>%, will be excluded from further consideration and will not have their financial submission evaluated.</w:t>
      </w:r>
      <w:r w:rsidRPr="00C74317">
        <w:t xml:space="preserve">  </w:t>
      </w:r>
    </w:p>
    <w:p w:rsidR="00F5340A" w:rsidRPr="00C74317" w:rsidRDefault="00F5340A" w:rsidP="00B44B50">
      <w:pPr>
        <w:pStyle w:val="BodyText"/>
        <w:spacing w:line="276" w:lineRule="auto"/>
        <w:ind w:left="1260" w:right="1298"/>
      </w:pPr>
    </w:p>
    <w:p w:rsidR="00B44B50" w:rsidRDefault="00B44B50" w:rsidP="00F5340A">
      <w:pPr>
        <w:pStyle w:val="Heading1"/>
        <w:numPr>
          <w:ilvl w:val="1"/>
          <w:numId w:val="5"/>
        </w:numPr>
        <w:tabs>
          <w:tab w:val="left" w:pos="1981"/>
        </w:tabs>
        <w:jc w:val="both"/>
      </w:pPr>
      <w:bookmarkStart w:id="9" w:name="_TOC_250004"/>
      <w:r>
        <w:t>Financial</w:t>
      </w:r>
      <w:r>
        <w:rPr>
          <w:spacing w:val="-4"/>
        </w:rPr>
        <w:t xml:space="preserve"> </w:t>
      </w:r>
      <w:bookmarkEnd w:id="9"/>
      <w:r>
        <w:t>Assessment:</w:t>
      </w:r>
    </w:p>
    <w:p w:rsidR="00F5340A" w:rsidRDefault="00F5340A" w:rsidP="00F5340A">
      <w:pPr>
        <w:pStyle w:val="Heading1"/>
        <w:tabs>
          <w:tab w:val="left" w:pos="1981"/>
        </w:tabs>
        <w:ind w:firstLine="0"/>
        <w:jc w:val="both"/>
      </w:pPr>
    </w:p>
    <w:p w:rsidR="009376CC" w:rsidRPr="00F5340A" w:rsidRDefault="00B44B50" w:rsidP="00F5340A">
      <w:pPr>
        <w:pStyle w:val="BodyText"/>
        <w:ind w:left="1276" w:right="1235"/>
        <w:jc w:val="both"/>
      </w:pPr>
      <w:r>
        <w:t>The Service Cost / Price element of</w:t>
      </w:r>
      <w:r w:rsidR="00F5340A">
        <w:t xml:space="preserve"> this tender will be scored on the basis of </w:t>
      </w:r>
      <w:r>
        <w:t xml:space="preserve">the </w:t>
      </w:r>
      <w:r w:rsidR="00F5340A">
        <w:t xml:space="preserve">lowest aggregated day rate being awarded the full </w:t>
      </w:r>
      <w:r w:rsidR="002C343B">
        <w:t>4</w:t>
      </w:r>
      <w:r w:rsidR="00F5340A">
        <w:t xml:space="preserve">0%.  </w:t>
      </w:r>
      <w:r>
        <w:t>Scores for the prices submitted by other bidders will be awarded a score as an inverse percentage and will receive a score below 100%. The price weighting (</w:t>
      </w:r>
      <w:r w:rsidR="002C343B">
        <w:t>4</w:t>
      </w:r>
      <w:r>
        <w:t xml:space="preserve">0%) will then be applied to give the </w:t>
      </w:r>
      <w:r>
        <w:rPr>
          <w:b/>
          <w:u w:val="thick"/>
        </w:rPr>
        <w:t>Total Price Score.</w:t>
      </w:r>
    </w:p>
    <w:p w:rsidR="00F5340A" w:rsidRPr="00F5340A" w:rsidRDefault="00F5340A" w:rsidP="00F5340A">
      <w:pPr>
        <w:pStyle w:val="BodyText"/>
        <w:ind w:left="1260" w:right="1233"/>
        <w:jc w:val="both"/>
        <w:rPr>
          <w:b/>
          <w:u w:val="thick"/>
        </w:rPr>
      </w:pPr>
    </w:p>
    <w:p w:rsidR="009376CC" w:rsidRPr="009376CC" w:rsidRDefault="009376CC" w:rsidP="009376CC">
      <w:pPr>
        <w:pStyle w:val="BodyText"/>
        <w:ind w:left="1260"/>
      </w:pPr>
      <w:r w:rsidRPr="009376CC">
        <w:t>Tender prices will be scored on a comparative basis, with the lowest compliant Tender (excluding any Tenders that NHS Arden &amp; GEM CSU rejects as being abnormally low or non-compliant) receiving 100% of the available marks (</w:t>
      </w:r>
      <w:r w:rsidR="002C343B">
        <w:t>4</w:t>
      </w:r>
      <w:r w:rsidRPr="009376CC">
        <w:t xml:space="preserve">0% following weighting).  All other Tenders will be compared against that lowest Tender using the formula: </w:t>
      </w:r>
    </w:p>
    <w:p w:rsidR="009376CC" w:rsidRDefault="009376CC" w:rsidP="009376CC">
      <w:pPr>
        <w:pStyle w:val="BodyText"/>
        <w:ind w:left="540" w:firstLine="720"/>
      </w:pPr>
    </w:p>
    <w:p w:rsidR="009376CC" w:rsidRPr="009376CC" w:rsidRDefault="009376CC" w:rsidP="009376CC">
      <w:pPr>
        <w:pStyle w:val="BodyText"/>
        <w:ind w:left="540" w:firstLine="720"/>
      </w:pPr>
      <w:r w:rsidRPr="009376CC">
        <w:t xml:space="preserve">(A / B) x </w:t>
      </w:r>
      <w:r w:rsidR="002C343B">
        <w:t>4</w:t>
      </w:r>
      <w:r w:rsidRPr="009376CC">
        <w:t>0</w:t>
      </w:r>
    </w:p>
    <w:p w:rsidR="009376CC" w:rsidRDefault="009376CC" w:rsidP="009376CC">
      <w:pPr>
        <w:pStyle w:val="BodyText"/>
        <w:ind w:left="540" w:firstLine="720"/>
      </w:pPr>
    </w:p>
    <w:p w:rsidR="009376CC" w:rsidRPr="009376CC" w:rsidRDefault="009376CC" w:rsidP="009376CC">
      <w:pPr>
        <w:pStyle w:val="BodyText"/>
        <w:ind w:left="540" w:firstLine="720"/>
      </w:pPr>
      <w:r w:rsidRPr="009376CC">
        <w:t>A = price of lowest compliant Tender       B = price of the Tender being evaluated.</w:t>
      </w:r>
    </w:p>
    <w:p w:rsidR="009376CC" w:rsidRPr="009376CC" w:rsidRDefault="009376CC" w:rsidP="009376CC">
      <w:pPr>
        <w:pStyle w:val="BodyText"/>
      </w:pPr>
    </w:p>
    <w:p w:rsidR="009376CC" w:rsidRPr="009376CC" w:rsidRDefault="009376CC" w:rsidP="009376CC">
      <w:pPr>
        <w:pStyle w:val="BodyText"/>
        <w:ind w:left="540" w:firstLine="720"/>
      </w:pPr>
      <w:r w:rsidRPr="009376CC">
        <w:t>Bidders are asked to quote their most competitive blended hourly rate for the purposes of the evaluation</w:t>
      </w:r>
    </w:p>
    <w:p w:rsidR="009376CC" w:rsidRPr="009376CC" w:rsidRDefault="009376CC" w:rsidP="009376CC">
      <w:pPr>
        <w:pStyle w:val="BodyText"/>
      </w:pPr>
    </w:p>
    <w:p w:rsidR="009376CC" w:rsidRPr="009376CC" w:rsidRDefault="009376CC" w:rsidP="009376CC">
      <w:pPr>
        <w:pStyle w:val="BodyText"/>
        <w:ind w:left="540" w:firstLine="720"/>
      </w:pPr>
      <w:r w:rsidRPr="009376CC">
        <w:t>Example</w:t>
      </w:r>
    </w:p>
    <w:p w:rsidR="009376CC" w:rsidRPr="009376CC" w:rsidRDefault="009376CC" w:rsidP="009376CC">
      <w:pPr>
        <w:pStyle w:val="BodyText"/>
        <w:ind w:left="540" w:firstLine="720"/>
      </w:pPr>
      <w:r w:rsidRPr="009376CC">
        <w:t xml:space="preserve">Supplier A – </w:t>
      </w:r>
      <w:r w:rsidR="002C343B">
        <w:t>Price</w:t>
      </w:r>
      <w:r w:rsidRPr="009376CC">
        <w:t xml:space="preserve"> £</w:t>
      </w:r>
      <w:r>
        <w:t>400</w:t>
      </w:r>
      <w:r w:rsidRPr="009376CC">
        <w:t>.00</w:t>
      </w:r>
    </w:p>
    <w:p w:rsidR="009376CC" w:rsidRPr="009376CC" w:rsidRDefault="009376CC" w:rsidP="009376CC">
      <w:pPr>
        <w:pStyle w:val="BodyText"/>
        <w:ind w:left="540" w:firstLine="720"/>
      </w:pPr>
      <w:r w:rsidRPr="009376CC">
        <w:t xml:space="preserve">Supplier B – </w:t>
      </w:r>
      <w:r w:rsidR="002C343B">
        <w:t>Price</w:t>
      </w:r>
      <w:r w:rsidRPr="009376CC">
        <w:t xml:space="preserve"> £</w:t>
      </w:r>
      <w:r>
        <w:t>450</w:t>
      </w:r>
      <w:r w:rsidRPr="009376CC">
        <w:t>.00</w:t>
      </w:r>
    </w:p>
    <w:p w:rsidR="009376CC" w:rsidRPr="009376CC" w:rsidRDefault="009376CC" w:rsidP="009376CC">
      <w:pPr>
        <w:pStyle w:val="BodyText"/>
        <w:ind w:left="540" w:firstLine="720"/>
      </w:pPr>
      <w:r w:rsidRPr="009376CC">
        <w:t xml:space="preserve">Supplier C – </w:t>
      </w:r>
      <w:r w:rsidR="002C343B">
        <w:t>Price</w:t>
      </w:r>
      <w:r w:rsidRPr="009376CC">
        <w:t xml:space="preserve"> £</w:t>
      </w:r>
      <w:r>
        <w:t>500</w:t>
      </w:r>
      <w:r w:rsidRPr="009376CC">
        <w:t>.00</w:t>
      </w:r>
    </w:p>
    <w:p w:rsidR="009376CC" w:rsidRPr="009376CC" w:rsidRDefault="009376CC" w:rsidP="009376CC">
      <w:pPr>
        <w:pStyle w:val="BodyText"/>
      </w:pPr>
    </w:p>
    <w:p w:rsidR="009376CC" w:rsidRPr="009376CC" w:rsidRDefault="009376CC" w:rsidP="009376CC">
      <w:pPr>
        <w:pStyle w:val="BodyText"/>
        <w:ind w:left="540" w:firstLine="720"/>
      </w:pPr>
      <w:r w:rsidRPr="009376CC">
        <w:t xml:space="preserve">Supplier A will be awarded the full </w:t>
      </w:r>
      <w:r w:rsidR="002C343B">
        <w:t>4</w:t>
      </w:r>
      <w:r w:rsidRPr="009376CC">
        <w:t>0%</w:t>
      </w:r>
    </w:p>
    <w:p w:rsidR="009376CC" w:rsidRPr="009376CC" w:rsidRDefault="009376CC" w:rsidP="009376CC">
      <w:pPr>
        <w:pStyle w:val="BodyText"/>
        <w:ind w:left="540" w:firstLine="720"/>
      </w:pPr>
      <w:r w:rsidRPr="009376CC">
        <w:t xml:space="preserve">Supplier B will be awarded </w:t>
      </w:r>
      <w:r w:rsidR="002C343B">
        <w:t>35.56</w:t>
      </w:r>
      <w:r w:rsidRPr="009376CC">
        <w:t>% (</w:t>
      </w:r>
      <w:r w:rsidR="00F5340A">
        <w:t>400</w:t>
      </w:r>
      <w:r w:rsidRPr="009376CC">
        <w:t>/</w:t>
      </w:r>
      <w:r>
        <w:t>450</w:t>
      </w:r>
      <w:r w:rsidRPr="009376CC">
        <w:t>*</w:t>
      </w:r>
      <w:r w:rsidR="002C343B">
        <w:t>4</w:t>
      </w:r>
      <w:r w:rsidRPr="009376CC">
        <w:t>0)</w:t>
      </w:r>
    </w:p>
    <w:p w:rsidR="009376CC" w:rsidRPr="009376CC" w:rsidRDefault="009376CC" w:rsidP="009376CC">
      <w:pPr>
        <w:pStyle w:val="BodyText"/>
        <w:ind w:left="540" w:firstLine="720"/>
      </w:pPr>
      <w:r w:rsidRPr="009376CC">
        <w:t xml:space="preserve">Supplier C will be awarded </w:t>
      </w:r>
      <w:r w:rsidR="002C343B">
        <w:t>32.00</w:t>
      </w:r>
      <w:r w:rsidRPr="009376CC">
        <w:t>% (</w:t>
      </w:r>
      <w:r>
        <w:t>400</w:t>
      </w:r>
      <w:r w:rsidRPr="009376CC">
        <w:t>/</w:t>
      </w:r>
      <w:r>
        <w:t>500</w:t>
      </w:r>
      <w:r w:rsidRPr="009376CC">
        <w:t>*</w:t>
      </w:r>
      <w:r w:rsidR="002C343B">
        <w:t>4</w:t>
      </w:r>
      <w:r w:rsidRPr="009376CC">
        <w:t>0)</w:t>
      </w:r>
    </w:p>
    <w:p w:rsidR="009376CC" w:rsidRPr="009376CC" w:rsidRDefault="009376CC" w:rsidP="009376CC">
      <w:pPr>
        <w:pStyle w:val="BodyText"/>
      </w:pPr>
    </w:p>
    <w:p w:rsidR="00B44B50" w:rsidRDefault="009376CC" w:rsidP="009376CC">
      <w:pPr>
        <w:pStyle w:val="BodyText"/>
        <w:spacing w:before="6"/>
        <w:ind w:left="1260"/>
        <w:rPr>
          <w:b/>
          <w:sz w:val="20"/>
        </w:rPr>
      </w:pPr>
      <w:r w:rsidRPr="009376CC">
        <w:t>If it appears to NHS Arden &amp; GEM CSU that any Tender may be abnormally low then NHS Arden &amp; GEM CSU may ask the Bidder to explain its price or costs.  If following the Bidder's explanations NHS Arden &amp; GEM CSU is not satisfied with the Bidder's account for the low level of price or cost in the Tender, NHS Arden &amp; GEM CSU may treat the Tender as non-compliant and reject it.</w:t>
      </w:r>
    </w:p>
    <w:p w:rsidR="00F5340A" w:rsidRDefault="00F5340A" w:rsidP="00B44B50"/>
    <w:p w:rsidR="00F5340A" w:rsidRDefault="00F5340A" w:rsidP="00F5340A">
      <w:pPr>
        <w:pStyle w:val="BodyText"/>
        <w:ind w:left="1259" w:right="1230"/>
        <w:jc w:val="both"/>
      </w:pPr>
      <w:r w:rsidRPr="009376CC">
        <w:t xml:space="preserve">Please note that the level of support and advice over the contract period will not exceed the sum </w:t>
      </w:r>
      <w:r w:rsidRPr="00D45A3C">
        <w:t>of £50,000</w:t>
      </w:r>
      <w:r w:rsidR="002C343B" w:rsidRPr="00D45A3C">
        <w:t xml:space="preserve"> </w:t>
      </w:r>
      <w:r w:rsidR="00D45A3C" w:rsidRPr="00D45A3C">
        <w:t>over</w:t>
      </w:r>
      <w:r w:rsidR="00D45A3C">
        <w:t xml:space="preserve"> the 2 year contract</w:t>
      </w:r>
      <w:r w:rsidRPr="009376CC">
        <w:t xml:space="preserve"> and the Authority does not guarantee that the Successful supplier will be awarded any work under this agreement.</w:t>
      </w:r>
    </w:p>
    <w:p w:rsidR="00F5340A" w:rsidRDefault="00F5340A" w:rsidP="00B44B50">
      <w:pPr>
        <w:sectPr w:rsidR="00F5340A">
          <w:footerReference w:type="default" r:id="rId14"/>
          <w:pgSz w:w="11910" w:h="16840"/>
          <w:pgMar w:top="1560" w:right="200" w:bottom="1120" w:left="180" w:header="91" w:footer="928" w:gutter="0"/>
          <w:cols w:space="720"/>
        </w:sect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593249">
      <w:pPr>
        <w:pStyle w:val="Heading1"/>
        <w:numPr>
          <w:ilvl w:val="1"/>
          <w:numId w:val="4"/>
        </w:numPr>
        <w:tabs>
          <w:tab w:val="left" w:pos="1980"/>
          <w:tab w:val="left" w:pos="1981"/>
        </w:tabs>
        <w:spacing w:before="213"/>
      </w:pPr>
      <w:bookmarkStart w:id="10" w:name="_TOC_250003"/>
      <w:bookmarkEnd w:id="10"/>
      <w:r>
        <w:t>Contract</w:t>
      </w:r>
    </w:p>
    <w:p w:rsidR="00AD6EBE" w:rsidRDefault="00AD6EBE">
      <w:pPr>
        <w:pStyle w:val="BodyText"/>
        <w:spacing w:before="8"/>
        <w:rPr>
          <w:b/>
          <w:sz w:val="20"/>
        </w:rPr>
      </w:pPr>
    </w:p>
    <w:p w:rsidR="00AD6EBE" w:rsidRDefault="00593249">
      <w:pPr>
        <w:pStyle w:val="ListParagraph"/>
        <w:numPr>
          <w:ilvl w:val="1"/>
          <w:numId w:val="4"/>
        </w:numPr>
        <w:tabs>
          <w:tab w:val="left" w:pos="1980"/>
          <w:tab w:val="left" w:pos="1981"/>
        </w:tabs>
        <w:spacing w:line="276" w:lineRule="auto"/>
        <w:ind w:right="1234"/>
      </w:pPr>
      <w:r>
        <w:t xml:space="preserve">The terms and conditions of contract applicable to this procurement are the </w:t>
      </w:r>
      <w:r>
        <w:rPr>
          <w:b/>
        </w:rPr>
        <w:t xml:space="preserve">NHS Terms and Conditions for Provision of Services </w:t>
      </w:r>
      <w:r>
        <w:t xml:space="preserve">– a link to the contract documentation can be found here </w:t>
      </w:r>
      <w:hyperlink r:id="rId15">
        <w:r>
          <w:rPr>
            <w:color w:val="0000FF"/>
            <w:u w:val="single" w:color="0000FF"/>
          </w:rPr>
          <w:t xml:space="preserve">https://www.gov.uk/government/publications/nhs- </w:t>
        </w:r>
      </w:hyperlink>
      <w:hyperlink r:id="rId16">
        <w:r>
          <w:rPr>
            <w:color w:val="0000FF"/>
            <w:u w:val="single" w:color="0000FF"/>
          </w:rPr>
          <w:t xml:space="preserve">standard-terms-and-conditions-of-contract-for-the-purchase-of-goods-and-supply-of- </w:t>
        </w:r>
      </w:hyperlink>
      <w:hyperlink r:id="rId17">
        <w:r>
          <w:rPr>
            <w:color w:val="0000FF"/>
            <w:u w:val="single" w:color="0000FF"/>
          </w:rPr>
          <w:t>services</w:t>
        </w:r>
      </w:hyperlink>
    </w:p>
    <w:p w:rsidR="00AD6EBE" w:rsidRDefault="00593249">
      <w:pPr>
        <w:pStyle w:val="BodyText"/>
        <w:spacing w:before="199" w:line="278" w:lineRule="auto"/>
        <w:ind w:left="1980" w:right="1226"/>
      </w:pPr>
      <w:r>
        <w:t>By submitting a bid, providers will be deemed to accept these terms and conditions of contract.</w:t>
      </w:r>
    </w:p>
    <w:p w:rsidR="00AD6EBE" w:rsidRPr="001914D9" w:rsidRDefault="00C74317">
      <w:pPr>
        <w:pStyle w:val="ListParagraph"/>
        <w:numPr>
          <w:ilvl w:val="1"/>
          <w:numId w:val="4"/>
        </w:numPr>
        <w:tabs>
          <w:tab w:val="left" w:pos="1981"/>
        </w:tabs>
        <w:spacing w:before="197" w:line="276" w:lineRule="auto"/>
        <w:ind w:right="1236"/>
        <w:jc w:val="both"/>
      </w:pPr>
      <w:r>
        <w:t>Contract T</w:t>
      </w:r>
      <w:r w:rsidR="00593249" w:rsidRPr="001914D9">
        <w:t>erm</w:t>
      </w:r>
      <w:r>
        <w:t xml:space="preserve"> </w:t>
      </w:r>
      <w:r w:rsidR="00DA450C">
        <w:t>–</w:t>
      </w:r>
      <w:r w:rsidR="00593249" w:rsidRPr="001914D9">
        <w:t xml:space="preserve"> </w:t>
      </w:r>
      <w:r w:rsidR="00DA450C">
        <w:t xml:space="preserve">The Service will commence </w:t>
      </w:r>
      <w:r w:rsidR="0082767B">
        <w:t>June</w:t>
      </w:r>
      <w:r w:rsidR="00DA450C">
        <w:t xml:space="preserve"> 2018 for a period of </w:t>
      </w:r>
      <w:r w:rsidR="00C3334F">
        <w:t>2 years</w:t>
      </w:r>
      <w:r w:rsidR="00DA450C">
        <w:t>.</w:t>
      </w:r>
    </w:p>
    <w:p w:rsidR="00AD6EBE" w:rsidRDefault="00593249">
      <w:pPr>
        <w:pStyle w:val="ListParagraph"/>
        <w:numPr>
          <w:ilvl w:val="1"/>
          <w:numId w:val="4"/>
        </w:numPr>
        <w:tabs>
          <w:tab w:val="left" w:pos="1981"/>
        </w:tabs>
        <w:spacing w:before="202" w:line="276" w:lineRule="auto"/>
        <w:ind w:right="1241"/>
        <w:jc w:val="both"/>
      </w:pPr>
      <w:r>
        <w:t>The contract Terms and Conditions are not negotiable at any time. Bidders may seek clarification (as set out in Section 3 above) only in respect of any points of ambiguity or apparent error in the contract Terms and</w:t>
      </w:r>
      <w:r>
        <w:rPr>
          <w:spacing w:val="-17"/>
        </w:rPr>
        <w:t xml:space="preserve"> </w:t>
      </w:r>
      <w:r>
        <w:t>Conditions.</w:t>
      </w:r>
    </w:p>
    <w:p w:rsidR="00AD6EBE" w:rsidRDefault="00593249">
      <w:pPr>
        <w:pStyle w:val="Heading1"/>
        <w:numPr>
          <w:ilvl w:val="1"/>
          <w:numId w:val="3"/>
        </w:numPr>
        <w:tabs>
          <w:tab w:val="left" w:pos="1980"/>
          <w:tab w:val="left" w:pos="1981"/>
        </w:tabs>
        <w:spacing w:before="199"/>
      </w:pPr>
      <w:bookmarkStart w:id="11" w:name="_TOC_250002"/>
      <w:r>
        <w:t>Selection of Preferred</w:t>
      </w:r>
      <w:r>
        <w:rPr>
          <w:spacing w:val="-7"/>
        </w:rPr>
        <w:t xml:space="preserve"> </w:t>
      </w:r>
      <w:bookmarkEnd w:id="11"/>
      <w:r>
        <w:t>Bidder</w:t>
      </w:r>
    </w:p>
    <w:p w:rsidR="00AD6EBE" w:rsidRDefault="00AD6EBE">
      <w:pPr>
        <w:pStyle w:val="BodyText"/>
        <w:spacing w:before="10"/>
        <w:rPr>
          <w:b/>
          <w:sz w:val="20"/>
        </w:rPr>
      </w:pPr>
    </w:p>
    <w:p w:rsidR="00AD6EBE" w:rsidRDefault="00593249">
      <w:pPr>
        <w:pStyle w:val="ListParagraph"/>
        <w:numPr>
          <w:ilvl w:val="1"/>
          <w:numId w:val="3"/>
        </w:numPr>
        <w:tabs>
          <w:tab w:val="left" w:pos="1981"/>
        </w:tabs>
        <w:spacing w:line="276" w:lineRule="auto"/>
        <w:ind w:right="1233"/>
        <w:jc w:val="both"/>
      </w:pPr>
      <w:r>
        <w:t xml:space="preserve">Following completion of the stages 1 to 2 inclusive (Table 2 - The Evaluation Stages), and the financial evaluation as described above, and subject to meeting the requirements at each stage, a single consolidated score will be established for each Bidder by adding together the </w:t>
      </w:r>
      <w:r>
        <w:rPr>
          <w:b/>
        </w:rPr>
        <w:t xml:space="preserve">Total Quality Score </w:t>
      </w:r>
      <w:r>
        <w:t xml:space="preserve">and the </w:t>
      </w:r>
      <w:r>
        <w:rPr>
          <w:b/>
        </w:rPr>
        <w:t>Total Price Score</w:t>
      </w:r>
      <w:r>
        <w:t>. The Recommended Bidder will be the Bidder that offers the most economically advantageous tender, i.e. bids within financial threshold, has passed all pass / fail questions and achieves the highest combined quality and price</w:t>
      </w:r>
      <w:r>
        <w:rPr>
          <w:spacing w:val="-19"/>
        </w:rPr>
        <w:t xml:space="preserve"> </w:t>
      </w:r>
      <w:r>
        <w:t>score.</w:t>
      </w:r>
    </w:p>
    <w:p w:rsidR="00AD6EBE" w:rsidRDefault="00593249">
      <w:pPr>
        <w:pStyle w:val="ListParagraph"/>
        <w:numPr>
          <w:ilvl w:val="1"/>
          <w:numId w:val="3"/>
        </w:numPr>
        <w:tabs>
          <w:tab w:val="left" w:pos="1980"/>
          <w:tab w:val="left" w:pos="1981"/>
        </w:tabs>
        <w:spacing w:before="199"/>
      </w:pPr>
      <w:r>
        <w:t>Other Bidders may still be held in ‘reserve’ as NHS Arden &amp; GEM</w:t>
      </w:r>
      <w:r>
        <w:rPr>
          <w:spacing w:val="-21"/>
        </w:rPr>
        <w:t xml:space="preserve"> </w:t>
      </w:r>
      <w:r>
        <w:t>CSU</w:t>
      </w:r>
    </w:p>
    <w:p w:rsidR="00AD6EBE" w:rsidRDefault="00593249">
      <w:pPr>
        <w:pStyle w:val="BodyText"/>
        <w:spacing w:before="39" w:line="276" w:lineRule="auto"/>
        <w:ind w:left="1980" w:right="1642"/>
      </w:pPr>
      <w:r>
        <w:t xml:space="preserve">/Commissioners reserve the right to re-engage with any other Bidder whose bid/s </w:t>
      </w:r>
      <w:r w:rsidR="001914D9">
        <w:t>meets</w:t>
      </w:r>
      <w:r>
        <w:t xml:space="preserve"> the required evaluation standards.</w:t>
      </w:r>
    </w:p>
    <w:p w:rsidR="00AD6EBE" w:rsidRDefault="00593249">
      <w:pPr>
        <w:pStyle w:val="Heading1"/>
        <w:numPr>
          <w:ilvl w:val="1"/>
          <w:numId w:val="2"/>
        </w:numPr>
        <w:tabs>
          <w:tab w:val="left" w:pos="1980"/>
          <w:tab w:val="left" w:pos="1981"/>
        </w:tabs>
        <w:spacing w:before="196"/>
      </w:pPr>
      <w:bookmarkStart w:id="12" w:name="_TOC_250001"/>
      <w:r>
        <w:t>Bidder Notification of Evaluation</w:t>
      </w:r>
      <w:r>
        <w:rPr>
          <w:spacing w:val="-12"/>
        </w:rPr>
        <w:t xml:space="preserve"> </w:t>
      </w:r>
      <w:bookmarkEnd w:id="12"/>
      <w:r>
        <w:t>Outcome</w:t>
      </w:r>
    </w:p>
    <w:p w:rsidR="00AD6EBE" w:rsidRDefault="00AD6EBE">
      <w:pPr>
        <w:pStyle w:val="BodyText"/>
        <w:spacing w:before="10"/>
        <w:rPr>
          <w:b/>
          <w:sz w:val="20"/>
        </w:rPr>
      </w:pPr>
    </w:p>
    <w:p w:rsidR="00AD6EBE" w:rsidRDefault="00593249">
      <w:pPr>
        <w:pStyle w:val="ListParagraph"/>
        <w:numPr>
          <w:ilvl w:val="1"/>
          <w:numId w:val="2"/>
        </w:numPr>
        <w:tabs>
          <w:tab w:val="left" w:pos="1981"/>
        </w:tabs>
        <w:spacing w:before="1" w:line="276" w:lineRule="auto"/>
        <w:ind w:right="1239"/>
        <w:jc w:val="both"/>
      </w:pPr>
      <w:r>
        <w:t xml:space="preserve">Following approval of the Preferred Bidder by the Commissioners, </w:t>
      </w:r>
      <w:r w:rsidR="001914D9">
        <w:t>NHS Arden</w:t>
      </w:r>
      <w:r>
        <w:t xml:space="preserve"> &amp; GEM CSU will inform all Bidders of the outcome of the evaluation, via the message area on</w:t>
      </w:r>
      <w:r>
        <w:rPr>
          <w:spacing w:val="-2"/>
        </w:rPr>
        <w:t xml:space="preserve"> </w:t>
      </w:r>
      <w:r>
        <w:t>Bravo.</w:t>
      </w:r>
    </w:p>
    <w:p w:rsidR="00AD6EBE" w:rsidRDefault="00AD6EBE">
      <w:pPr>
        <w:spacing w:line="276" w:lineRule="auto"/>
        <w:jc w:val="both"/>
        <w:sectPr w:rsidR="00AD6EBE">
          <w:footerReference w:type="default" r:id="rId18"/>
          <w:pgSz w:w="11910" w:h="16840"/>
          <w:pgMar w:top="1560" w:right="200" w:bottom="1180" w:left="180" w:header="91" w:footer="988" w:gutter="0"/>
          <w:pgNumType w:start="11"/>
          <w:cols w:space="720"/>
        </w:sect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AD6EBE">
      <w:pPr>
        <w:pStyle w:val="BodyText"/>
        <w:spacing w:before="9"/>
        <w:rPr>
          <w:sz w:val="29"/>
        </w:rPr>
      </w:pPr>
    </w:p>
    <w:p w:rsidR="00AD6EBE" w:rsidRDefault="00593249">
      <w:pPr>
        <w:pStyle w:val="Heading1"/>
        <w:numPr>
          <w:ilvl w:val="1"/>
          <w:numId w:val="1"/>
        </w:numPr>
        <w:tabs>
          <w:tab w:val="left" w:pos="1980"/>
          <w:tab w:val="left" w:pos="1981"/>
        </w:tabs>
        <w:spacing w:before="94"/>
      </w:pPr>
      <w:bookmarkStart w:id="13" w:name="_TOC_250000"/>
      <w:r>
        <w:t>Bravo</w:t>
      </w:r>
      <w:r>
        <w:rPr>
          <w:spacing w:val="-4"/>
        </w:rPr>
        <w:t xml:space="preserve"> </w:t>
      </w:r>
      <w:bookmarkEnd w:id="13"/>
      <w:r>
        <w:t>Helpdesk</w:t>
      </w:r>
    </w:p>
    <w:p w:rsidR="00AD6EBE" w:rsidRDefault="00AD6EBE">
      <w:pPr>
        <w:pStyle w:val="BodyText"/>
        <w:spacing w:before="11"/>
        <w:rPr>
          <w:b/>
          <w:sz w:val="20"/>
        </w:rPr>
      </w:pPr>
    </w:p>
    <w:p w:rsidR="00AD6EBE" w:rsidRDefault="00593249">
      <w:pPr>
        <w:pStyle w:val="ListParagraph"/>
        <w:numPr>
          <w:ilvl w:val="1"/>
          <w:numId w:val="1"/>
        </w:numPr>
        <w:tabs>
          <w:tab w:val="left" w:pos="1980"/>
          <w:tab w:val="left" w:pos="1981"/>
        </w:tabs>
        <w:spacing w:line="276" w:lineRule="auto"/>
        <w:ind w:right="1239"/>
      </w:pPr>
      <w:r>
        <w:t>Should you need to contact the Bravo helpdesk regarding system operations, details are</w:t>
      </w:r>
      <w:r>
        <w:rPr>
          <w:spacing w:val="-3"/>
        </w:rPr>
        <w:t xml:space="preserve"> </w:t>
      </w:r>
      <w:r>
        <w:t>below;</w:t>
      </w:r>
    </w:p>
    <w:p w:rsidR="00AD6EBE" w:rsidRDefault="00593249">
      <w:pPr>
        <w:pStyle w:val="ListParagraph"/>
        <w:numPr>
          <w:ilvl w:val="2"/>
          <w:numId w:val="8"/>
        </w:numPr>
        <w:tabs>
          <w:tab w:val="left" w:pos="1980"/>
          <w:tab w:val="left" w:pos="1981"/>
        </w:tabs>
        <w:spacing w:before="201"/>
        <w:rPr>
          <w:rFonts w:ascii="Symbol"/>
        </w:rPr>
      </w:pPr>
      <w:r>
        <w:t>The Bravo Helpdesk is manned from 08:00 to 18:00</w:t>
      </w:r>
      <w:r>
        <w:rPr>
          <w:spacing w:val="-16"/>
        </w:rPr>
        <w:t xml:space="preserve"> </w:t>
      </w:r>
      <w:r>
        <w:t>weekdays</w:t>
      </w:r>
    </w:p>
    <w:p w:rsidR="00AD6EBE" w:rsidRDefault="00593249">
      <w:pPr>
        <w:pStyle w:val="ListParagraph"/>
        <w:numPr>
          <w:ilvl w:val="2"/>
          <w:numId w:val="8"/>
        </w:numPr>
        <w:tabs>
          <w:tab w:val="left" w:pos="1980"/>
          <w:tab w:val="left" w:pos="1981"/>
        </w:tabs>
        <w:spacing w:before="34"/>
        <w:rPr>
          <w:rFonts w:ascii="Symbol"/>
        </w:rPr>
      </w:pPr>
      <w:r>
        <w:t>Emails can be sent at any time of the day but responses will only be sent</w:t>
      </w:r>
      <w:r>
        <w:rPr>
          <w:spacing w:val="-26"/>
        </w:rPr>
        <w:t xml:space="preserve"> </w:t>
      </w:r>
      <w:r>
        <w:t>between</w:t>
      </w:r>
    </w:p>
    <w:p w:rsidR="00AD6EBE" w:rsidRDefault="00593249">
      <w:pPr>
        <w:pStyle w:val="ListParagraph"/>
        <w:numPr>
          <w:ilvl w:val="2"/>
          <w:numId w:val="8"/>
        </w:numPr>
        <w:tabs>
          <w:tab w:val="left" w:pos="1980"/>
          <w:tab w:val="left" w:pos="1981"/>
        </w:tabs>
        <w:spacing w:before="34"/>
        <w:rPr>
          <w:rFonts w:ascii="Symbol"/>
        </w:rPr>
      </w:pPr>
      <w:r>
        <w:t>08:00 and 18:00</w:t>
      </w:r>
      <w:r>
        <w:rPr>
          <w:spacing w:val="-8"/>
        </w:rPr>
        <w:t xml:space="preserve"> </w:t>
      </w:r>
      <w:r>
        <w:t>weekdays.</w:t>
      </w:r>
    </w:p>
    <w:p w:rsidR="00AD6EBE" w:rsidRDefault="00593249">
      <w:pPr>
        <w:pStyle w:val="ListParagraph"/>
        <w:numPr>
          <w:ilvl w:val="2"/>
          <w:numId w:val="8"/>
        </w:numPr>
        <w:tabs>
          <w:tab w:val="left" w:pos="1980"/>
          <w:tab w:val="left" w:pos="1981"/>
        </w:tabs>
        <w:spacing w:before="37"/>
        <w:rPr>
          <w:rFonts w:ascii="Symbol"/>
        </w:rPr>
      </w:pPr>
      <w:r>
        <w:t xml:space="preserve">The Bravo </w:t>
      </w:r>
      <w:proofErr w:type="spellStart"/>
      <w:r>
        <w:t>eTendering</w:t>
      </w:r>
      <w:proofErr w:type="spellEnd"/>
      <w:r>
        <w:t xml:space="preserve"> system is available</w:t>
      </w:r>
      <w:r>
        <w:rPr>
          <w:spacing w:val="-15"/>
        </w:rPr>
        <w:t xml:space="preserve"> </w:t>
      </w:r>
      <w:r>
        <w:t>24/7.</w:t>
      </w:r>
    </w:p>
    <w:p w:rsidR="00AD6EBE" w:rsidRDefault="00593249">
      <w:pPr>
        <w:pStyle w:val="ListParagraph"/>
        <w:numPr>
          <w:ilvl w:val="2"/>
          <w:numId w:val="8"/>
        </w:numPr>
        <w:tabs>
          <w:tab w:val="left" w:pos="1980"/>
          <w:tab w:val="left" w:pos="1981"/>
          <w:tab w:val="left" w:pos="4860"/>
        </w:tabs>
        <w:spacing w:before="35"/>
        <w:rPr>
          <w:rFonts w:ascii="Symbol"/>
        </w:rPr>
      </w:pPr>
      <w:r>
        <w:t>Bravo Helpdesk</w:t>
      </w:r>
      <w:r>
        <w:rPr>
          <w:spacing w:val="-1"/>
        </w:rPr>
        <w:t xml:space="preserve"> </w:t>
      </w:r>
      <w:r>
        <w:t>Tel</w:t>
      </w:r>
      <w:r>
        <w:rPr>
          <w:spacing w:val="-4"/>
        </w:rPr>
        <w:t xml:space="preserve"> </w:t>
      </w:r>
      <w:r>
        <w:t>No.:</w:t>
      </w:r>
      <w:r>
        <w:tab/>
        <w:t>0800 368</w:t>
      </w:r>
      <w:r>
        <w:rPr>
          <w:spacing w:val="-2"/>
        </w:rPr>
        <w:t xml:space="preserve"> </w:t>
      </w:r>
      <w:r>
        <w:t>4850.</w:t>
      </w:r>
    </w:p>
    <w:p w:rsidR="00AD6EBE" w:rsidRDefault="00593249">
      <w:pPr>
        <w:pStyle w:val="ListParagraph"/>
        <w:numPr>
          <w:ilvl w:val="2"/>
          <w:numId w:val="8"/>
        </w:numPr>
        <w:tabs>
          <w:tab w:val="left" w:pos="1980"/>
          <w:tab w:val="left" w:pos="1981"/>
        </w:tabs>
        <w:spacing w:before="37"/>
        <w:rPr>
          <w:rFonts w:ascii="Symbol"/>
          <w:sz w:val="24"/>
        </w:rPr>
      </w:pPr>
      <w:r>
        <w:t>Bravo Helpdesk email address:</w:t>
      </w:r>
      <w:r>
        <w:rPr>
          <w:spacing w:val="50"/>
        </w:rPr>
        <w:t xml:space="preserve"> </w:t>
      </w:r>
      <w:hyperlink r:id="rId19">
        <w:r>
          <w:rPr>
            <w:color w:val="0000FF"/>
            <w:u w:val="single" w:color="0000FF"/>
          </w:rPr>
          <w:t>help@bravosolution.co.uk</w:t>
        </w:r>
      </w:hyperlink>
    </w:p>
    <w:sectPr w:rsidR="00AD6EBE">
      <w:pgSz w:w="11910" w:h="16840"/>
      <w:pgMar w:top="1560" w:right="200" w:bottom="1180" w:left="180" w:header="91" w:footer="9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76E" w:rsidRDefault="0067076E">
      <w:r>
        <w:separator/>
      </w:r>
    </w:p>
  </w:endnote>
  <w:endnote w:type="continuationSeparator" w:id="0">
    <w:p w:rsidR="0067076E" w:rsidRDefault="0067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BD5685">
    <w:pPr>
      <w:pStyle w:val="BodyText"/>
      <w:spacing w:line="14" w:lineRule="auto"/>
      <w:rPr>
        <w:sz w:val="14"/>
      </w:rPr>
    </w:pPr>
    <w:r>
      <w:rPr>
        <w:noProof/>
        <w:lang w:val="en-GB" w:eastAsia="en-GB"/>
      </w:rPr>
      <mc:AlternateContent>
        <mc:Choice Requires="wps">
          <w:drawing>
            <wp:anchor distT="0" distB="0" distL="114300" distR="114300" simplePos="0" relativeHeight="251666432" behindDoc="1" locked="0" layoutInCell="1" allowOverlap="1" wp14:anchorId="126C398D" wp14:editId="5CE89550">
              <wp:simplePos x="0" y="0"/>
              <wp:positionH relativeFrom="page">
                <wp:posOffset>5986780</wp:posOffset>
              </wp:positionH>
              <wp:positionV relativeFrom="page">
                <wp:posOffset>9925050</wp:posOffset>
              </wp:positionV>
              <wp:extent cx="673100" cy="15367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13579E">
                            <w:rPr>
                              <w:b/>
                              <w:noProof/>
                              <w:sz w:val="18"/>
                            </w:rPr>
                            <w:t>1</w:t>
                          </w:r>
                          <w:r>
                            <w:fldChar w:fldCharType="end"/>
                          </w:r>
                          <w:r>
                            <w:rPr>
                              <w:b/>
                              <w:sz w:val="18"/>
                            </w:rPr>
                            <w:t xml:space="preserve">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71.4pt;margin-top:781.5pt;width:53pt;height:12.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" filled="f" stroked="f">
              <v:textbox inset="0,0,0,0">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13579E">
                      <w:rPr>
                        <w:b/>
                        <w:noProof/>
                        <w:sz w:val="18"/>
                      </w:rPr>
                      <w:t>1</w:t>
                    </w:r>
                    <w:r>
                      <w:fldChar w:fldCharType="end"/>
                    </w:r>
                    <w:r>
                      <w:rPr>
                        <w:b/>
                        <w:sz w:val="18"/>
                      </w:rPr>
                      <w:t xml:space="preserve"> </w:t>
                    </w:r>
                    <w:r>
                      <w:rPr>
                        <w:sz w:val="18"/>
                      </w:rPr>
                      <w:t xml:space="preserve">of </w:t>
                    </w:r>
                    <w:r>
                      <w:rPr>
                        <w:b/>
                        <w:sz w:val="18"/>
                      </w:rPr>
                      <w:t>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B50" w:rsidRDefault="00B44B50">
    <w:pPr>
      <w:pStyle w:val="BodyText"/>
      <w:spacing w:line="14" w:lineRule="auto"/>
      <w:rPr>
        <w:sz w:val="20"/>
      </w:rPr>
    </w:pPr>
    <w:r>
      <w:rPr>
        <w:noProof/>
        <w:lang w:val="en-GB" w:eastAsia="en-GB"/>
      </w:rPr>
      <mc:AlternateContent>
        <mc:Choice Requires="wps">
          <w:drawing>
            <wp:anchor distT="0" distB="0" distL="114300" distR="114300" simplePos="0" relativeHeight="503296936" behindDoc="1" locked="0" layoutInCell="1" allowOverlap="1" wp14:anchorId="1F49F15C" wp14:editId="72BD0FF7">
              <wp:simplePos x="0" y="0"/>
              <wp:positionH relativeFrom="page">
                <wp:posOffset>5922645</wp:posOffset>
              </wp:positionH>
              <wp:positionV relativeFrom="page">
                <wp:posOffset>9925050</wp:posOffset>
              </wp:positionV>
              <wp:extent cx="739140" cy="1536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B50" w:rsidRDefault="00B44B50">
                          <w:pPr>
                            <w:spacing w:before="14"/>
                            <w:ind w:left="20"/>
                            <w:rPr>
                              <w:b/>
                              <w:sz w:val="18"/>
                            </w:rPr>
                          </w:pPr>
                          <w:r>
                            <w:rPr>
                              <w:sz w:val="18"/>
                            </w:rPr>
                            <w:t xml:space="preserve">Page </w:t>
                          </w:r>
                          <w:r>
                            <w:rPr>
                              <w:b/>
                              <w:sz w:val="18"/>
                            </w:rPr>
                            <w:t xml:space="preserve">10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66.35pt;margin-top:781.5pt;width:58.2pt;height:12.1pt;z-index:-1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gUsAIAAK8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" filled="f" stroked="f">
              <v:textbox inset="0,0,0,0">
                <w:txbxContent>
                  <w:p w:rsidR="00B44B50" w:rsidRDefault="00B44B50">
                    <w:pPr>
                      <w:spacing w:before="14"/>
                      <w:ind w:left="20"/>
                      <w:rPr>
                        <w:b/>
                        <w:sz w:val="18"/>
                      </w:rPr>
                    </w:pPr>
                    <w:r>
                      <w:rPr>
                        <w:sz w:val="18"/>
                      </w:rPr>
                      <w:t xml:space="preserve">Page </w:t>
                    </w:r>
                    <w:r>
                      <w:rPr>
                        <w:b/>
                        <w:sz w:val="18"/>
                      </w:rPr>
                      <w:t xml:space="preserve">10 </w:t>
                    </w:r>
                    <w:r>
                      <w:rPr>
                        <w:sz w:val="18"/>
                      </w:rPr>
                      <w:t xml:space="preserve">of </w:t>
                    </w:r>
                    <w:r>
                      <w:rPr>
                        <w:b/>
                        <w:sz w:val="18"/>
                      </w:rPr>
                      <w:t>12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BD5685">
    <w:pPr>
      <w:pStyle w:val="BodyText"/>
      <w:spacing w:line="14" w:lineRule="auto"/>
      <w:rPr>
        <w:sz w:val="20"/>
      </w:rPr>
    </w:pPr>
    <w:r>
      <w:rPr>
        <w:noProof/>
        <w:lang w:val="en-GB" w:eastAsia="en-GB"/>
      </w:rPr>
      <mc:AlternateContent>
        <mc:Choice Requires="wps">
          <w:drawing>
            <wp:anchor distT="0" distB="0" distL="114300" distR="114300" simplePos="0" relativeHeight="503294888" behindDoc="1" locked="0" layoutInCell="1" allowOverlap="1">
              <wp:simplePos x="0" y="0"/>
              <wp:positionH relativeFrom="page">
                <wp:posOffset>5922645</wp:posOffset>
              </wp:positionH>
              <wp:positionV relativeFrom="page">
                <wp:posOffset>9925050</wp:posOffset>
              </wp:positionV>
              <wp:extent cx="739140" cy="15367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13579E">
                            <w:rPr>
                              <w:b/>
                              <w:noProof/>
                              <w:sz w:val="18"/>
                            </w:rPr>
                            <w:t>11</w:t>
                          </w:r>
                          <w:r>
                            <w:fldChar w:fldCharType="end"/>
                          </w:r>
                          <w:r>
                            <w:rPr>
                              <w:b/>
                              <w:sz w:val="18"/>
                            </w:rPr>
                            <w:t xml:space="preserve">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66.35pt;margin-top:781.5pt;width:58.2pt;height:12.1pt;z-index:-2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GsQ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" filled="f" stroked="f">
              <v:textbox inset="0,0,0,0">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13579E">
                      <w:rPr>
                        <w:b/>
                        <w:noProof/>
                        <w:sz w:val="18"/>
                      </w:rPr>
                      <w:t>11</w:t>
                    </w:r>
                    <w:r>
                      <w:fldChar w:fldCharType="end"/>
                    </w:r>
                    <w:r>
                      <w:rPr>
                        <w:b/>
                        <w:sz w:val="18"/>
                      </w:rPr>
                      <w:t xml:space="preserve"> </w:t>
                    </w:r>
                    <w:r>
                      <w:rPr>
                        <w:sz w:val="18"/>
                      </w:rPr>
                      <w:t xml:space="preserve">of </w:t>
                    </w:r>
                    <w:r>
                      <w:rPr>
                        <w:b/>
                        <w:sz w:val="18"/>
                      </w:rPr>
                      <w:t>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76E" w:rsidRDefault="0067076E">
      <w:r>
        <w:separator/>
      </w:r>
    </w:p>
  </w:footnote>
  <w:footnote w:type="continuationSeparator" w:id="0">
    <w:p w:rsidR="0067076E" w:rsidRDefault="0067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7F1866">
    <w:pPr>
      <w:pStyle w:val="BodyText"/>
      <w:spacing w:line="14" w:lineRule="auto"/>
      <w:rPr>
        <w:sz w:val="20"/>
      </w:rPr>
    </w:pPr>
    <w:r>
      <w:rPr>
        <w:noProof/>
        <w:lang w:val="en-GB" w:eastAsia="en-GB"/>
      </w:rPr>
      <w:drawing>
        <wp:anchor distT="0" distB="0" distL="0" distR="0" simplePos="0" relativeHeight="251654144" behindDoc="1" locked="0" layoutInCell="1" allowOverlap="1" wp14:anchorId="78EFDF84" wp14:editId="255EB222">
          <wp:simplePos x="0" y="0"/>
          <wp:positionH relativeFrom="page">
            <wp:posOffset>3982720</wp:posOffset>
          </wp:positionH>
          <wp:positionV relativeFrom="page">
            <wp:posOffset>-3810</wp:posOffset>
          </wp:positionV>
          <wp:extent cx="2377440" cy="94487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77440" cy="944879"/>
                  </a:xfrm>
                  <a:prstGeom prst="rect">
                    <a:avLst/>
                  </a:prstGeom>
                </pic:spPr>
              </pic:pic>
            </a:graphicData>
          </a:graphic>
        </wp:anchor>
      </w:drawing>
    </w:r>
    <w:r>
      <w:rPr>
        <w:noProof/>
        <w:lang w:val="en-GB" w:eastAsia="en-GB"/>
      </w:rPr>
      <w:drawing>
        <wp:anchor distT="0" distB="0" distL="0" distR="0" simplePos="0" relativeHeight="251660288" behindDoc="1" locked="0" layoutInCell="1" allowOverlap="1" wp14:anchorId="3CE47A79" wp14:editId="243B4FAC">
          <wp:simplePos x="0" y="0"/>
          <wp:positionH relativeFrom="page">
            <wp:posOffset>1946275</wp:posOffset>
          </wp:positionH>
          <wp:positionV relativeFrom="page">
            <wp:posOffset>114300</wp:posOffset>
          </wp:positionV>
          <wp:extent cx="2038350" cy="771525"/>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038350" cy="7715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F355F"/>
    <w:multiLevelType w:val="multilevel"/>
    <w:tmpl w:val="47F01E68"/>
    <w:lvl w:ilvl="0">
      <w:start w:val="8"/>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
    <w:nsid w:val="1AFE2E3B"/>
    <w:multiLevelType w:val="multilevel"/>
    <w:tmpl w:val="FA6C954C"/>
    <w:lvl w:ilvl="0">
      <w:start w:val="3"/>
      <w:numFmt w:val="decimal"/>
      <w:lvlText w:val="%1"/>
      <w:lvlJc w:val="left"/>
      <w:pPr>
        <w:ind w:left="1980" w:hanging="720"/>
      </w:pPr>
      <w:rPr>
        <w:rFonts w:hint="default"/>
      </w:rPr>
    </w:lvl>
    <w:lvl w:ilvl="1">
      <w:numFmt w:val="decimal"/>
      <w:lvlText w:val="%1.%2"/>
      <w:lvlJc w:val="left"/>
      <w:pPr>
        <w:ind w:left="1980" w:hanging="720"/>
      </w:pPr>
      <w:rPr>
        <w:rFonts w:ascii="Arial" w:eastAsia="Arial" w:hAnsi="Arial" w:cs="Arial" w:hint="default"/>
        <w:spacing w:val="-1"/>
        <w:w w:val="100"/>
        <w:sz w:val="22"/>
        <w:szCs w:val="22"/>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
    <w:nsid w:val="1B042FD0"/>
    <w:multiLevelType w:val="multilevel"/>
    <w:tmpl w:val="119A8950"/>
    <w:lvl w:ilvl="0">
      <w:start w:val="7"/>
      <w:numFmt w:val="decimal"/>
      <w:lvlText w:val="%1"/>
      <w:lvlJc w:val="left"/>
      <w:pPr>
        <w:ind w:left="1980" w:hanging="720"/>
      </w:pPr>
      <w:rPr>
        <w:rFonts w:hint="default"/>
      </w:rPr>
    </w:lvl>
    <w:lvl w:ilvl="1">
      <w:numFmt w:val="decimal"/>
      <w:lvlText w:val="%1.%2"/>
      <w:lvlJc w:val="left"/>
      <w:pPr>
        <w:ind w:left="1980" w:hanging="720"/>
      </w:pPr>
      <w:rPr>
        <w:rFonts w:hint="default"/>
        <w:b/>
        <w:bCs/>
        <w:w w:val="100"/>
      </w:rPr>
    </w:lvl>
    <w:lvl w:ilvl="2">
      <w:numFmt w:val="bullet"/>
      <w:lvlText w:val=""/>
      <w:lvlJc w:val="left"/>
      <w:pPr>
        <w:ind w:left="2700" w:hanging="447"/>
      </w:pPr>
      <w:rPr>
        <w:rFonts w:ascii="Symbol" w:eastAsia="Symbol" w:hAnsi="Symbol" w:cs="Symbol" w:hint="default"/>
        <w:w w:val="100"/>
        <w:sz w:val="22"/>
        <w:szCs w:val="22"/>
      </w:rPr>
    </w:lvl>
    <w:lvl w:ilvl="3">
      <w:numFmt w:val="bullet"/>
      <w:lvlText w:val="•"/>
      <w:lvlJc w:val="left"/>
      <w:pPr>
        <w:ind w:left="4661" w:hanging="447"/>
      </w:pPr>
      <w:rPr>
        <w:rFonts w:hint="default"/>
      </w:rPr>
    </w:lvl>
    <w:lvl w:ilvl="4">
      <w:numFmt w:val="bullet"/>
      <w:lvlText w:val="•"/>
      <w:lvlJc w:val="left"/>
      <w:pPr>
        <w:ind w:left="5642" w:hanging="447"/>
      </w:pPr>
      <w:rPr>
        <w:rFonts w:hint="default"/>
      </w:rPr>
    </w:lvl>
    <w:lvl w:ilvl="5">
      <w:numFmt w:val="bullet"/>
      <w:lvlText w:val="•"/>
      <w:lvlJc w:val="left"/>
      <w:pPr>
        <w:ind w:left="6622" w:hanging="447"/>
      </w:pPr>
      <w:rPr>
        <w:rFonts w:hint="default"/>
      </w:rPr>
    </w:lvl>
    <w:lvl w:ilvl="6">
      <w:numFmt w:val="bullet"/>
      <w:lvlText w:val="•"/>
      <w:lvlJc w:val="left"/>
      <w:pPr>
        <w:ind w:left="7603" w:hanging="447"/>
      </w:pPr>
      <w:rPr>
        <w:rFonts w:hint="default"/>
      </w:rPr>
    </w:lvl>
    <w:lvl w:ilvl="7">
      <w:numFmt w:val="bullet"/>
      <w:lvlText w:val="•"/>
      <w:lvlJc w:val="left"/>
      <w:pPr>
        <w:ind w:left="8584" w:hanging="447"/>
      </w:pPr>
      <w:rPr>
        <w:rFonts w:hint="default"/>
      </w:rPr>
    </w:lvl>
    <w:lvl w:ilvl="8">
      <w:numFmt w:val="bullet"/>
      <w:lvlText w:val="•"/>
      <w:lvlJc w:val="left"/>
      <w:pPr>
        <w:ind w:left="9564" w:hanging="447"/>
      </w:pPr>
      <w:rPr>
        <w:rFonts w:hint="default"/>
      </w:rPr>
    </w:lvl>
  </w:abstractNum>
  <w:abstractNum w:abstractNumId="3">
    <w:nsid w:val="1BA8352B"/>
    <w:multiLevelType w:val="hybridMultilevel"/>
    <w:tmpl w:val="B83A1BD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
    <w:nsid w:val="1CB33ED4"/>
    <w:multiLevelType w:val="hybridMultilevel"/>
    <w:tmpl w:val="613C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676D70"/>
    <w:multiLevelType w:val="multilevel"/>
    <w:tmpl w:val="2C7CFB9A"/>
    <w:lvl w:ilvl="0">
      <w:start w:val="9"/>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1980" w:hanging="360"/>
      </w:pPr>
      <w:rPr>
        <w:rFonts w:hint="default"/>
        <w:w w:val="100"/>
      </w:rPr>
    </w:lvl>
    <w:lvl w:ilvl="3">
      <w:numFmt w:val="bullet"/>
      <w:lvlText w:val="•"/>
      <w:lvlJc w:val="left"/>
      <w:pPr>
        <w:ind w:left="4843" w:hanging="360"/>
      </w:pPr>
      <w:rPr>
        <w:rFonts w:hint="default"/>
      </w:rPr>
    </w:lvl>
    <w:lvl w:ilvl="4">
      <w:numFmt w:val="bullet"/>
      <w:lvlText w:val="•"/>
      <w:lvlJc w:val="left"/>
      <w:pPr>
        <w:ind w:left="5798" w:hanging="360"/>
      </w:pPr>
      <w:rPr>
        <w:rFonts w:hint="default"/>
      </w:rPr>
    </w:lvl>
    <w:lvl w:ilvl="5">
      <w:numFmt w:val="bullet"/>
      <w:lvlText w:val="•"/>
      <w:lvlJc w:val="left"/>
      <w:pPr>
        <w:ind w:left="6753" w:hanging="360"/>
      </w:pPr>
      <w:rPr>
        <w:rFonts w:hint="default"/>
      </w:rPr>
    </w:lvl>
    <w:lvl w:ilvl="6">
      <w:numFmt w:val="bullet"/>
      <w:lvlText w:val="•"/>
      <w:lvlJc w:val="left"/>
      <w:pPr>
        <w:ind w:left="7707" w:hanging="360"/>
      </w:pPr>
      <w:rPr>
        <w:rFonts w:hint="default"/>
      </w:rPr>
    </w:lvl>
    <w:lvl w:ilvl="7">
      <w:numFmt w:val="bullet"/>
      <w:lvlText w:val="•"/>
      <w:lvlJc w:val="left"/>
      <w:pPr>
        <w:ind w:left="8662" w:hanging="360"/>
      </w:pPr>
      <w:rPr>
        <w:rFonts w:hint="default"/>
      </w:rPr>
    </w:lvl>
    <w:lvl w:ilvl="8">
      <w:numFmt w:val="bullet"/>
      <w:lvlText w:val="•"/>
      <w:lvlJc w:val="left"/>
      <w:pPr>
        <w:ind w:left="9617" w:hanging="360"/>
      </w:pPr>
      <w:rPr>
        <w:rFonts w:hint="default"/>
      </w:rPr>
    </w:lvl>
  </w:abstractNum>
  <w:abstractNum w:abstractNumId="6">
    <w:nsid w:val="216B2D92"/>
    <w:multiLevelType w:val="hybridMultilevel"/>
    <w:tmpl w:val="EC0E569A"/>
    <w:lvl w:ilvl="0" w:tplc="DA6CEBDE">
      <w:start w:val="1"/>
      <w:numFmt w:val="decimal"/>
      <w:lvlText w:val="%1."/>
      <w:lvlJc w:val="left"/>
      <w:pPr>
        <w:ind w:left="103" w:hanging="248"/>
      </w:pPr>
      <w:rPr>
        <w:rFonts w:ascii="Arial" w:eastAsia="Arial" w:hAnsi="Arial" w:cs="Arial" w:hint="default"/>
        <w:i/>
        <w:color w:val="FF0000"/>
        <w:w w:val="100"/>
        <w:sz w:val="22"/>
        <w:szCs w:val="22"/>
      </w:rPr>
    </w:lvl>
    <w:lvl w:ilvl="1" w:tplc="3EC0DDAE">
      <w:numFmt w:val="bullet"/>
      <w:lvlText w:val="•"/>
      <w:lvlJc w:val="left"/>
      <w:pPr>
        <w:ind w:left="638" w:hanging="248"/>
      </w:pPr>
      <w:rPr>
        <w:rFonts w:hint="default"/>
      </w:rPr>
    </w:lvl>
    <w:lvl w:ilvl="2" w:tplc="D5D02234">
      <w:numFmt w:val="bullet"/>
      <w:lvlText w:val="•"/>
      <w:lvlJc w:val="left"/>
      <w:pPr>
        <w:ind w:left="1177" w:hanging="248"/>
      </w:pPr>
      <w:rPr>
        <w:rFonts w:hint="default"/>
      </w:rPr>
    </w:lvl>
    <w:lvl w:ilvl="3" w:tplc="A6EACB74">
      <w:numFmt w:val="bullet"/>
      <w:lvlText w:val="•"/>
      <w:lvlJc w:val="left"/>
      <w:pPr>
        <w:ind w:left="1716" w:hanging="248"/>
      </w:pPr>
      <w:rPr>
        <w:rFonts w:hint="default"/>
      </w:rPr>
    </w:lvl>
    <w:lvl w:ilvl="4" w:tplc="D72EC2B0">
      <w:numFmt w:val="bullet"/>
      <w:lvlText w:val="•"/>
      <w:lvlJc w:val="left"/>
      <w:pPr>
        <w:ind w:left="2254" w:hanging="248"/>
      </w:pPr>
      <w:rPr>
        <w:rFonts w:hint="default"/>
      </w:rPr>
    </w:lvl>
    <w:lvl w:ilvl="5" w:tplc="4CFCE000">
      <w:numFmt w:val="bullet"/>
      <w:lvlText w:val="•"/>
      <w:lvlJc w:val="left"/>
      <w:pPr>
        <w:ind w:left="2793" w:hanging="248"/>
      </w:pPr>
      <w:rPr>
        <w:rFonts w:hint="default"/>
      </w:rPr>
    </w:lvl>
    <w:lvl w:ilvl="6" w:tplc="056671A8">
      <w:numFmt w:val="bullet"/>
      <w:lvlText w:val="•"/>
      <w:lvlJc w:val="left"/>
      <w:pPr>
        <w:ind w:left="3332" w:hanging="248"/>
      </w:pPr>
      <w:rPr>
        <w:rFonts w:hint="default"/>
      </w:rPr>
    </w:lvl>
    <w:lvl w:ilvl="7" w:tplc="C3005482">
      <w:numFmt w:val="bullet"/>
      <w:lvlText w:val="•"/>
      <w:lvlJc w:val="left"/>
      <w:pPr>
        <w:ind w:left="3871" w:hanging="248"/>
      </w:pPr>
      <w:rPr>
        <w:rFonts w:hint="default"/>
      </w:rPr>
    </w:lvl>
    <w:lvl w:ilvl="8" w:tplc="4F561D52">
      <w:numFmt w:val="bullet"/>
      <w:lvlText w:val="•"/>
      <w:lvlJc w:val="left"/>
      <w:pPr>
        <w:ind w:left="4409" w:hanging="248"/>
      </w:pPr>
      <w:rPr>
        <w:rFonts w:hint="default"/>
      </w:rPr>
    </w:lvl>
  </w:abstractNum>
  <w:abstractNum w:abstractNumId="7">
    <w:nsid w:val="26E60AAE"/>
    <w:multiLevelType w:val="hybridMultilevel"/>
    <w:tmpl w:val="A81229F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8">
    <w:nsid w:val="2D5E18C7"/>
    <w:multiLevelType w:val="multilevel"/>
    <w:tmpl w:val="D480E32E"/>
    <w:lvl w:ilvl="0">
      <w:start w:val="4"/>
      <w:numFmt w:val="decimal"/>
      <w:lvlText w:val="%1"/>
      <w:lvlJc w:val="left"/>
      <w:pPr>
        <w:ind w:left="1968" w:hanging="708"/>
      </w:pPr>
      <w:rPr>
        <w:rFonts w:hint="default"/>
      </w:rPr>
    </w:lvl>
    <w:lvl w:ilvl="1">
      <w:start w:val="4"/>
      <w:numFmt w:val="decimal"/>
      <w:lvlText w:val="%1.%2"/>
      <w:lvlJc w:val="left"/>
      <w:pPr>
        <w:ind w:left="1968" w:hanging="708"/>
      </w:pPr>
      <w:rPr>
        <w:rFonts w:ascii="Arial" w:eastAsia="Arial" w:hAnsi="Arial" w:cs="Arial" w:hint="default"/>
        <w:w w:val="100"/>
        <w:sz w:val="22"/>
        <w:szCs w:val="22"/>
      </w:rPr>
    </w:lvl>
    <w:lvl w:ilvl="2">
      <w:numFmt w:val="bullet"/>
      <w:lvlText w:val="•"/>
      <w:lvlJc w:val="left"/>
      <w:pPr>
        <w:ind w:left="3873" w:hanging="708"/>
      </w:pPr>
      <w:rPr>
        <w:rFonts w:hint="default"/>
      </w:rPr>
    </w:lvl>
    <w:lvl w:ilvl="3">
      <w:numFmt w:val="bullet"/>
      <w:lvlText w:val="•"/>
      <w:lvlJc w:val="left"/>
      <w:pPr>
        <w:ind w:left="4829" w:hanging="708"/>
      </w:pPr>
      <w:rPr>
        <w:rFonts w:hint="default"/>
      </w:rPr>
    </w:lvl>
    <w:lvl w:ilvl="4">
      <w:numFmt w:val="bullet"/>
      <w:lvlText w:val="•"/>
      <w:lvlJc w:val="left"/>
      <w:pPr>
        <w:ind w:left="5786" w:hanging="708"/>
      </w:pPr>
      <w:rPr>
        <w:rFonts w:hint="default"/>
      </w:rPr>
    </w:lvl>
    <w:lvl w:ilvl="5">
      <w:numFmt w:val="bullet"/>
      <w:lvlText w:val="•"/>
      <w:lvlJc w:val="left"/>
      <w:pPr>
        <w:ind w:left="6743" w:hanging="708"/>
      </w:pPr>
      <w:rPr>
        <w:rFonts w:hint="default"/>
      </w:rPr>
    </w:lvl>
    <w:lvl w:ilvl="6">
      <w:numFmt w:val="bullet"/>
      <w:lvlText w:val="•"/>
      <w:lvlJc w:val="left"/>
      <w:pPr>
        <w:ind w:left="7699" w:hanging="708"/>
      </w:pPr>
      <w:rPr>
        <w:rFonts w:hint="default"/>
      </w:rPr>
    </w:lvl>
    <w:lvl w:ilvl="7">
      <w:numFmt w:val="bullet"/>
      <w:lvlText w:val="•"/>
      <w:lvlJc w:val="left"/>
      <w:pPr>
        <w:ind w:left="8656" w:hanging="708"/>
      </w:pPr>
      <w:rPr>
        <w:rFonts w:hint="default"/>
      </w:rPr>
    </w:lvl>
    <w:lvl w:ilvl="8">
      <w:numFmt w:val="bullet"/>
      <w:lvlText w:val="•"/>
      <w:lvlJc w:val="left"/>
      <w:pPr>
        <w:ind w:left="9613" w:hanging="708"/>
      </w:pPr>
      <w:rPr>
        <w:rFonts w:hint="default"/>
      </w:rPr>
    </w:lvl>
  </w:abstractNum>
  <w:abstractNum w:abstractNumId="9">
    <w:nsid w:val="316E7DA4"/>
    <w:multiLevelType w:val="hybridMultilevel"/>
    <w:tmpl w:val="2354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AF41DA"/>
    <w:multiLevelType w:val="multilevel"/>
    <w:tmpl w:val="2014FF3E"/>
    <w:lvl w:ilvl="0">
      <w:start w:val="12"/>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1">
    <w:nsid w:val="32D13CD1"/>
    <w:multiLevelType w:val="hybridMultilevel"/>
    <w:tmpl w:val="D3D06DE8"/>
    <w:lvl w:ilvl="0" w:tplc="F4A6372E">
      <w:start w:val="1"/>
      <w:numFmt w:val="decimal"/>
      <w:lvlText w:val="%1."/>
      <w:lvlJc w:val="left"/>
      <w:pPr>
        <w:ind w:left="103" w:hanging="248"/>
      </w:pPr>
      <w:rPr>
        <w:rFonts w:ascii="Arial" w:eastAsia="Arial" w:hAnsi="Arial" w:cs="Arial" w:hint="default"/>
        <w:i/>
        <w:color w:val="FF0000"/>
        <w:w w:val="100"/>
        <w:sz w:val="22"/>
        <w:szCs w:val="22"/>
      </w:rPr>
    </w:lvl>
    <w:lvl w:ilvl="1" w:tplc="48C64154">
      <w:numFmt w:val="bullet"/>
      <w:lvlText w:val="•"/>
      <w:lvlJc w:val="left"/>
      <w:pPr>
        <w:ind w:left="638" w:hanging="248"/>
      </w:pPr>
      <w:rPr>
        <w:rFonts w:hint="default"/>
      </w:rPr>
    </w:lvl>
    <w:lvl w:ilvl="2" w:tplc="9F6C963C">
      <w:numFmt w:val="bullet"/>
      <w:lvlText w:val="•"/>
      <w:lvlJc w:val="left"/>
      <w:pPr>
        <w:ind w:left="1177" w:hanging="248"/>
      </w:pPr>
      <w:rPr>
        <w:rFonts w:hint="default"/>
      </w:rPr>
    </w:lvl>
    <w:lvl w:ilvl="3" w:tplc="FB9AFF94">
      <w:numFmt w:val="bullet"/>
      <w:lvlText w:val="•"/>
      <w:lvlJc w:val="left"/>
      <w:pPr>
        <w:ind w:left="1716" w:hanging="248"/>
      </w:pPr>
      <w:rPr>
        <w:rFonts w:hint="default"/>
      </w:rPr>
    </w:lvl>
    <w:lvl w:ilvl="4" w:tplc="572832D2">
      <w:numFmt w:val="bullet"/>
      <w:lvlText w:val="•"/>
      <w:lvlJc w:val="left"/>
      <w:pPr>
        <w:ind w:left="2254" w:hanging="248"/>
      </w:pPr>
      <w:rPr>
        <w:rFonts w:hint="default"/>
      </w:rPr>
    </w:lvl>
    <w:lvl w:ilvl="5" w:tplc="F18C227C">
      <w:numFmt w:val="bullet"/>
      <w:lvlText w:val="•"/>
      <w:lvlJc w:val="left"/>
      <w:pPr>
        <w:ind w:left="2793" w:hanging="248"/>
      </w:pPr>
      <w:rPr>
        <w:rFonts w:hint="default"/>
      </w:rPr>
    </w:lvl>
    <w:lvl w:ilvl="6" w:tplc="6056518E">
      <w:numFmt w:val="bullet"/>
      <w:lvlText w:val="•"/>
      <w:lvlJc w:val="left"/>
      <w:pPr>
        <w:ind w:left="3332" w:hanging="248"/>
      </w:pPr>
      <w:rPr>
        <w:rFonts w:hint="default"/>
      </w:rPr>
    </w:lvl>
    <w:lvl w:ilvl="7" w:tplc="49A8191A">
      <w:numFmt w:val="bullet"/>
      <w:lvlText w:val="•"/>
      <w:lvlJc w:val="left"/>
      <w:pPr>
        <w:ind w:left="3871" w:hanging="248"/>
      </w:pPr>
      <w:rPr>
        <w:rFonts w:hint="default"/>
      </w:rPr>
    </w:lvl>
    <w:lvl w:ilvl="8" w:tplc="6EDA147C">
      <w:numFmt w:val="bullet"/>
      <w:lvlText w:val="•"/>
      <w:lvlJc w:val="left"/>
      <w:pPr>
        <w:ind w:left="4409" w:hanging="248"/>
      </w:pPr>
      <w:rPr>
        <w:rFonts w:hint="default"/>
      </w:rPr>
    </w:lvl>
  </w:abstractNum>
  <w:abstractNum w:abstractNumId="12">
    <w:nsid w:val="49743A3E"/>
    <w:multiLevelType w:val="multilevel"/>
    <w:tmpl w:val="B70AA0DE"/>
    <w:lvl w:ilvl="0">
      <w:start w:val="14"/>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3">
    <w:nsid w:val="4D68542D"/>
    <w:multiLevelType w:val="multilevel"/>
    <w:tmpl w:val="06F0A592"/>
    <w:lvl w:ilvl="0">
      <w:start w:val="4"/>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2328" w:hanging="360"/>
      </w:pPr>
      <w:rPr>
        <w:rFonts w:ascii="Symbol" w:eastAsia="Symbol" w:hAnsi="Symbol" w:cs="Symbol" w:hint="default"/>
        <w:w w:val="100"/>
        <w:sz w:val="22"/>
        <w:szCs w:val="22"/>
      </w:rPr>
    </w:lvl>
    <w:lvl w:ilvl="3">
      <w:numFmt w:val="bullet"/>
      <w:lvlText w:val="•"/>
      <w:lvlJc w:val="left"/>
      <w:pPr>
        <w:ind w:left="4365" w:hanging="360"/>
      </w:pPr>
      <w:rPr>
        <w:rFonts w:hint="default"/>
      </w:rPr>
    </w:lvl>
    <w:lvl w:ilvl="4">
      <w:numFmt w:val="bullet"/>
      <w:lvlText w:val="•"/>
      <w:lvlJc w:val="left"/>
      <w:pPr>
        <w:ind w:left="5388" w:hanging="360"/>
      </w:pPr>
      <w:rPr>
        <w:rFonts w:hint="default"/>
      </w:rPr>
    </w:lvl>
    <w:lvl w:ilvl="5">
      <w:numFmt w:val="bullet"/>
      <w:lvlText w:val="•"/>
      <w:lvlJc w:val="left"/>
      <w:pPr>
        <w:ind w:left="6411" w:hanging="360"/>
      </w:pPr>
      <w:rPr>
        <w:rFonts w:hint="default"/>
      </w:rPr>
    </w:lvl>
    <w:lvl w:ilvl="6">
      <w:numFmt w:val="bullet"/>
      <w:lvlText w:val="•"/>
      <w:lvlJc w:val="left"/>
      <w:pPr>
        <w:ind w:left="7434" w:hanging="360"/>
      </w:pPr>
      <w:rPr>
        <w:rFonts w:hint="default"/>
      </w:rPr>
    </w:lvl>
    <w:lvl w:ilvl="7">
      <w:numFmt w:val="bullet"/>
      <w:lvlText w:val="•"/>
      <w:lvlJc w:val="left"/>
      <w:pPr>
        <w:ind w:left="8457" w:hanging="360"/>
      </w:pPr>
      <w:rPr>
        <w:rFonts w:hint="default"/>
      </w:rPr>
    </w:lvl>
    <w:lvl w:ilvl="8">
      <w:numFmt w:val="bullet"/>
      <w:lvlText w:val="•"/>
      <w:lvlJc w:val="left"/>
      <w:pPr>
        <w:ind w:left="9480" w:hanging="360"/>
      </w:pPr>
      <w:rPr>
        <w:rFonts w:hint="default"/>
      </w:rPr>
    </w:lvl>
  </w:abstractNum>
  <w:abstractNum w:abstractNumId="14">
    <w:nsid w:val="584A501D"/>
    <w:multiLevelType w:val="multilevel"/>
    <w:tmpl w:val="539AB63A"/>
    <w:lvl w:ilvl="0">
      <w:start w:val="2"/>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5">
    <w:nsid w:val="6B706661"/>
    <w:multiLevelType w:val="multilevel"/>
    <w:tmpl w:val="552CDF00"/>
    <w:lvl w:ilvl="0">
      <w:start w:val="6"/>
      <w:numFmt w:val="decimal"/>
      <w:lvlText w:val="%1"/>
      <w:lvlJc w:val="left"/>
      <w:pPr>
        <w:ind w:left="1860" w:hanging="720"/>
      </w:pPr>
      <w:rPr>
        <w:rFonts w:hint="default"/>
      </w:rPr>
    </w:lvl>
    <w:lvl w:ilvl="1">
      <w:numFmt w:val="decimal"/>
      <w:lvlText w:val="%1.%2"/>
      <w:lvlJc w:val="left"/>
      <w:pPr>
        <w:ind w:left="1860" w:hanging="720"/>
      </w:pPr>
      <w:rPr>
        <w:rFonts w:ascii="Arial" w:eastAsia="Arial" w:hAnsi="Arial" w:cs="Arial" w:hint="default"/>
        <w:spacing w:val="-1"/>
        <w:w w:val="100"/>
        <w:sz w:val="22"/>
        <w:szCs w:val="22"/>
      </w:rPr>
    </w:lvl>
    <w:lvl w:ilvl="2">
      <w:numFmt w:val="bullet"/>
      <w:lvlText w:val="•"/>
      <w:lvlJc w:val="left"/>
      <w:pPr>
        <w:ind w:left="3793" w:hanging="720"/>
      </w:pPr>
      <w:rPr>
        <w:rFonts w:hint="default"/>
      </w:rPr>
    </w:lvl>
    <w:lvl w:ilvl="3">
      <w:numFmt w:val="bullet"/>
      <w:lvlText w:val="•"/>
      <w:lvlJc w:val="left"/>
      <w:pPr>
        <w:ind w:left="4759" w:hanging="720"/>
      </w:pPr>
      <w:rPr>
        <w:rFonts w:hint="default"/>
      </w:rPr>
    </w:lvl>
    <w:lvl w:ilvl="4">
      <w:numFmt w:val="bullet"/>
      <w:lvlText w:val="•"/>
      <w:lvlJc w:val="left"/>
      <w:pPr>
        <w:ind w:left="5726" w:hanging="720"/>
      </w:pPr>
      <w:rPr>
        <w:rFonts w:hint="default"/>
      </w:rPr>
    </w:lvl>
    <w:lvl w:ilvl="5">
      <w:numFmt w:val="bullet"/>
      <w:lvlText w:val="•"/>
      <w:lvlJc w:val="left"/>
      <w:pPr>
        <w:ind w:left="6693" w:hanging="720"/>
      </w:pPr>
      <w:rPr>
        <w:rFonts w:hint="default"/>
      </w:rPr>
    </w:lvl>
    <w:lvl w:ilvl="6">
      <w:numFmt w:val="bullet"/>
      <w:lvlText w:val="•"/>
      <w:lvlJc w:val="left"/>
      <w:pPr>
        <w:ind w:left="7659" w:hanging="720"/>
      </w:pPr>
      <w:rPr>
        <w:rFonts w:hint="default"/>
      </w:rPr>
    </w:lvl>
    <w:lvl w:ilvl="7">
      <w:numFmt w:val="bullet"/>
      <w:lvlText w:val="•"/>
      <w:lvlJc w:val="left"/>
      <w:pPr>
        <w:ind w:left="8626" w:hanging="720"/>
      </w:pPr>
      <w:rPr>
        <w:rFonts w:hint="default"/>
      </w:rPr>
    </w:lvl>
    <w:lvl w:ilvl="8">
      <w:numFmt w:val="bullet"/>
      <w:lvlText w:val="•"/>
      <w:lvlJc w:val="left"/>
      <w:pPr>
        <w:ind w:left="9593" w:hanging="720"/>
      </w:pPr>
      <w:rPr>
        <w:rFonts w:hint="default"/>
      </w:rPr>
    </w:lvl>
  </w:abstractNum>
  <w:abstractNum w:abstractNumId="16">
    <w:nsid w:val="6EB43D7F"/>
    <w:multiLevelType w:val="multilevel"/>
    <w:tmpl w:val="A9B61E9E"/>
    <w:lvl w:ilvl="0">
      <w:start w:val="1"/>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7">
    <w:nsid w:val="73F36FE9"/>
    <w:multiLevelType w:val="multilevel"/>
    <w:tmpl w:val="F84C484A"/>
    <w:lvl w:ilvl="0">
      <w:start w:val="5"/>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8">
    <w:nsid w:val="77BA7E7C"/>
    <w:multiLevelType w:val="multilevel"/>
    <w:tmpl w:val="CC5213EE"/>
    <w:lvl w:ilvl="0">
      <w:start w:val="11"/>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9">
    <w:nsid w:val="785E6D64"/>
    <w:multiLevelType w:val="multilevel"/>
    <w:tmpl w:val="DB92FC08"/>
    <w:lvl w:ilvl="0">
      <w:start w:val="13"/>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0">
    <w:nsid w:val="78605B0D"/>
    <w:multiLevelType w:val="hybridMultilevel"/>
    <w:tmpl w:val="53B6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B1E78D2"/>
    <w:multiLevelType w:val="multilevel"/>
    <w:tmpl w:val="60EA8496"/>
    <w:lvl w:ilvl="0">
      <w:start w:val="10"/>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2">
    <w:nsid w:val="7C3F5EFE"/>
    <w:multiLevelType w:val="hybridMultilevel"/>
    <w:tmpl w:val="0312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0"/>
  </w:num>
  <w:num w:numId="4">
    <w:abstractNumId w:val="18"/>
  </w:num>
  <w:num w:numId="5">
    <w:abstractNumId w:val="21"/>
  </w:num>
  <w:num w:numId="6">
    <w:abstractNumId w:val="11"/>
  </w:num>
  <w:num w:numId="7">
    <w:abstractNumId w:val="6"/>
  </w:num>
  <w:num w:numId="8">
    <w:abstractNumId w:val="5"/>
  </w:num>
  <w:num w:numId="9">
    <w:abstractNumId w:val="0"/>
  </w:num>
  <w:num w:numId="10">
    <w:abstractNumId w:val="2"/>
  </w:num>
  <w:num w:numId="11">
    <w:abstractNumId w:val="15"/>
  </w:num>
  <w:num w:numId="12">
    <w:abstractNumId w:val="17"/>
  </w:num>
  <w:num w:numId="13">
    <w:abstractNumId w:val="8"/>
  </w:num>
  <w:num w:numId="14">
    <w:abstractNumId w:val="13"/>
  </w:num>
  <w:num w:numId="15">
    <w:abstractNumId w:val="1"/>
  </w:num>
  <w:num w:numId="16">
    <w:abstractNumId w:val="14"/>
  </w:num>
  <w:num w:numId="17">
    <w:abstractNumId w:val="16"/>
  </w:num>
  <w:num w:numId="18">
    <w:abstractNumId w:val="3"/>
  </w:num>
  <w:num w:numId="19">
    <w:abstractNumId w:val="4"/>
  </w:num>
  <w:num w:numId="20">
    <w:abstractNumId w:val="9"/>
  </w:num>
  <w:num w:numId="21">
    <w:abstractNumId w:val="22"/>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EBE"/>
    <w:rsid w:val="000E7DB3"/>
    <w:rsid w:val="000F61D5"/>
    <w:rsid w:val="0013579E"/>
    <w:rsid w:val="0015049C"/>
    <w:rsid w:val="00157938"/>
    <w:rsid w:val="001914D9"/>
    <w:rsid w:val="001D2B20"/>
    <w:rsid w:val="00214DF1"/>
    <w:rsid w:val="00282743"/>
    <w:rsid w:val="002C343B"/>
    <w:rsid w:val="003373DE"/>
    <w:rsid w:val="0045032B"/>
    <w:rsid w:val="00452D2C"/>
    <w:rsid w:val="00453089"/>
    <w:rsid w:val="0047159B"/>
    <w:rsid w:val="004927D3"/>
    <w:rsid w:val="00492F51"/>
    <w:rsid w:val="004C1E51"/>
    <w:rsid w:val="00524088"/>
    <w:rsid w:val="00562A3E"/>
    <w:rsid w:val="0059056E"/>
    <w:rsid w:val="00593249"/>
    <w:rsid w:val="00614EB7"/>
    <w:rsid w:val="006229F6"/>
    <w:rsid w:val="006265A0"/>
    <w:rsid w:val="0067076E"/>
    <w:rsid w:val="00681CE7"/>
    <w:rsid w:val="006835B4"/>
    <w:rsid w:val="006A718C"/>
    <w:rsid w:val="006E09A7"/>
    <w:rsid w:val="00717F52"/>
    <w:rsid w:val="007232D3"/>
    <w:rsid w:val="007711E9"/>
    <w:rsid w:val="007B08D9"/>
    <w:rsid w:val="007E6DCF"/>
    <w:rsid w:val="007F1866"/>
    <w:rsid w:val="00802FE1"/>
    <w:rsid w:val="0082767B"/>
    <w:rsid w:val="008C2ACD"/>
    <w:rsid w:val="008F1199"/>
    <w:rsid w:val="009376CC"/>
    <w:rsid w:val="00966C12"/>
    <w:rsid w:val="00977C5E"/>
    <w:rsid w:val="00992F34"/>
    <w:rsid w:val="00A935F5"/>
    <w:rsid w:val="00AC2A8F"/>
    <w:rsid w:val="00AD6EBE"/>
    <w:rsid w:val="00B44B50"/>
    <w:rsid w:val="00B57F34"/>
    <w:rsid w:val="00BD5685"/>
    <w:rsid w:val="00C22F83"/>
    <w:rsid w:val="00C25011"/>
    <w:rsid w:val="00C3334F"/>
    <w:rsid w:val="00C35D4E"/>
    <w:rsid w:val="00C74317"/>
    <w:rsid w:val="00D45A3C"/>
    <w:rsid w:val="00D80FA1"/>
    <w:rsid w:val="00DA3336"/>
    <w:rsid w:val="00DA450C"/>
    <w:rsid w:val="00DC414F"/>
    <w:rsid w:val="00DE2BA7"/>
    <w:rsid w:val="00E45B5A"/>
    <w:rsid w:val="00EF513B"/>
    <w:rsid w:val="00F5340A"/>
    <w:rsid w:val="00F81108"/>
    <w:rsid w:val="00FA11C6"/>
    <w:rsid w:val="00FA5981"/>
    <w:rsid w:val="00FF7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60"/>
    </w:pPr>
  </w:style>
  <w:style w:type="paragraph" w:styleId="BodyText">
    <w:name w:val="Body Text"/>
    <w:basedOn w:val="Normal"/>
    <w:uiPriority w:val="1"/>
    <w:qFormat/>
  </w:style>
  <w:style w:type="paragraph" w:styleId="ListParagraph">
    <w:name w:val="List Paragraph"/>
    <w:basedOn w:val="Normal"/>
    <w:uiPriority w:val="34"/>
    <w:qFormat/>
    <w:pPr>
      <w:ind w:left="1980" w:hanging="720"/>
    </w:pPr>
  </w:style>
  <w:style w:type="paragraph" w:customStyle="1" w:styleId="TableParagraph">
    <w:name w:val="Table Paragraph"/>
    <w:basedOn w:val="Normal"/>
    <w:uiPriority w:val="1"/>
    <w:qFormat/>
    <w:pPr>
      <w:spacing w:line="251" w:lineRule="exact"/>
      <w:ind w:left="103"/>
    </w:pPr>
  </w:style>
  <w:style w:type="paragraph" w:styleId="BalloonText">
    <w:name w:val="Balloon Text"/>
    <w:basedOn w:val="Normal"/>
    <w:link w:val="BalloonTextChar"/>
    <w:uiPriority w:val="99"/>
    <w:semiHidden/>
    <w:unhideWhenUsed/>
    <w:rsid w:val="00E45B5A"/>
    <w:rPr>
      <w:rFonts w:ascii="Tahoma" w:hAnsi="Tahoma" w:cs="Tahoma"/>
      <w:sz w:val="16"/>
      <w:szCs w:val="16"/>
    </w:rPr>
  </w:style>
  <w:style w:type="character" w:customStyle="1" w:styleId="BalloonTextChar">
    <w:name w:val="Balloon Text Char"/>
    <w:basedOn w:val="DefaultParagraphFont"/>
    <w:link w:val="BalloonText"/>
    <w:uiPriority w:val="99"/>
    <w:semiHidden/>
    <w:rsid w:val="00E45B5A"/>
    <w:rPr>
      <w:rFonts w:ascii="Tahoma" w:eastAsia="Arial" w:hAnsi="Tahoma" w:cs="Tahoma"/>
      <w:sz w:val="16"/>
      <w:szCs w:val="16"/>
    </w:rPr>
  </w:style>
  <w:style w:type="character" w:styleId="Hyperlink">
    <w:name w:val="Hyperlink"/>
    <w:basedOn w:val="DefaultParagraphFont"/>
    <w:uiPriority w:val="99"/>
    <w:unhideWhenUsed/>
    <w:rsid w:val="00E45B5A"/>
    <w:rPr>
      <w:color w:val="0000FF" w:themeColor="hyperlink"/>
      <w:u w:val="single"/>
    </w:rPr>
  </w:style>
  <w:style w:type="paragraph" w:styleId="Header">
    <w:name w:val="header"/>
    <w:basedOn w:val="Normal"/>
    <w:link w:val="HeaderChar"/>
    <w:uiPriority w:val="99"/>
    <w:unhideWhenUsed/>
    <w:rsid w:val="001914D9"/>
    <w:pPr>
      <w:tabs>
        <w:tab w:val="center" w:pos="4513"/>
        <w:tab w:val="right" w:pos="9026"/>
      </w:tabs>
    </w:pPr>
  </w:style>
  <w:style w:type="character" w:customStyle="1" w:styleId="HeaderChar">
    <w:name w:val="Header Char"/>
    <w:basedOn w:val="DefaultParagraphFont"/>
    <w:link w:val="Header"/>
    <w:uiPriority w:val="99"/>
    <w:rsid w:val="001914D9"/>
    <w:rPr>
      <w:rFonts w:ascii="Arial" w:eastAsia="Arial" w:hAnsi="Arial" w:cs="Arial"/>
    </w:rPr>
  </w:style>
  <w:style w:type="paragraph" w:styleId="Footer">
    <w:name w:val="footer"/>
    <w:basedOn w:val="Normal"/>
    <w:link w:val="FooterChar"/>
    <w:uiPriority w:val="99"/>
    <w:unhideWhenUsed/>
    <w:rsid w:val="001914D9"/>
    <w:pPr>
      <w:tabs>
        <w:tab w:val="center" w:pos="4513"/>
        <w:tab w:val="right" w:pos="9026"/>
      </w:tabs>
    </w:pPr>
  </w:style>
  <w:style w:type="character" w:customStyle="1" w:styleId="FooterChar">
    <w:name w:val="Footer Char"/>
    <w:basedOn w:val="DefaultParagraphFont"/>
    <w:link w:val="Footer"/>
    <w:uiPriority w:val="99"/>
    <w:rsid w:val="001914D9"/>
    <w:rPr>
      <w:rFonts w:ascii="Arial" w:eastAsia="Arial" w:hAnsi="Arial" w:cs="Arial"/>
    </w:rPr>
  </w:style>
  <w:style w:type="paragraph" w:customStyle="1" w:styleId="FrontpageTitle">
    <w:name w:val="Frontpage_Title"/>
    <w:basedOn w:val="Normal"/>
    <w:link w:val="FrontpageTitleChar"/>
    <w:autoRedefine/>
    <w:qFormat/>
    <w:rsid w:val="007F1866"/>
    <w:pPr>
      <w:widowControl/>
      <w:autoSpaceDE/>
      <w:autoSpaceDN/>
      <w:spacing w:after="140"/>
      <w:textboxTightWrap w:val="lastLineOnly"/>
    </w:pPr>
    <w:rPr>
      <w:rFonts w:eastAsia="Times New Roman" w:cs="Times New Roman"/>
      <w:b/>
      <w:color w:val="4F81BD" w:themeColor="accent1"/>
      <w:sz w:val="84"/>
      <w:szCs w:val="84"/>
      <w:lang w:val="en-GB"/>
    </w:rPr>
  </w:style>
  <w:style w:type="character" w:customStyle="1" w:styleId="FrontpageTitleChar">
    <w:name w:val="Frontpage_Title Char"/>
    <w:basedOn w:val="DefaultParagraphFont"/>
    <w:link w:val="FrontpageTitle"/>
    <w:rsid w:val="007F1866"/>
    <w:rPr>
      <w:rFonts w:ascii="Arial" w:eastAsia="Times New Roman" w:hAnsi="Arial" w:cs="Times New Roman"/>
      <w:b/>
      <w:color w:val="4F81BD" w:themeColor="accent1"/>
      <w:sz w:val="84"/>
      <w:szCs w:val="84"/>
      <w:lang w:val="en-GB"/>
    </w:rPr>
  </w:style>
  <w:style w:type="character" w:styleId="CommentReference">
    <w:name w:val="annotation reference"/>
    <w:basedOn w:val="DefaultParagraphFont"/>
    <w:uiPriority w:val="99"/>
    <w:semiHidden/>
    <w:unhideWhenUsed/>
    <w:rsid w:val="003373DE"/>
    <w:rPr>
      <w:sz w:val="16"/>
      <w:szCs w:val="16"/>
    </w:rPr>
  </w:style>
  <w:style w:type="paragraph" w:styleId="CommentText">
    <w:name w:val="annotation text"/>
    <w:basedOn w:val="Normal"/>
    <w:link w:val="CommentTextChar"/>
    <w:uiPriority w:val="99"/>
    <w:semiHidden/>
    <w:unhideWhenUsed/>
    <w:rsid w:val="003373DE"/>
    <w:rPr>
      <w:sz w:val="20"/>
      <w:szCs w:val="20"/>
    </w:rPr>
  </w:style>
  <w:style w:type="character" w:customStyle="1" w:styleId="CommentTextChar">
    <w:name w:val="Comment Text Char"/>
    <w:basedOn w:val="DefaultParagraphFont"/>
    <w:link w:val="CommentText"/>
    <w:uiPriority w:val="99"/>
    <w:semiHidden/>
    <w:rsid w:val="003373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73DE"/>
    <w:rPr>
      <w:b/>
      <w:bCs/>
    </w:rPr>
  </w:style>
  <w:style w:type="character" w:customStyle="1" w:styleId="CommentSubjectChar">
    <w:name w:val="Comment Subject Char"/>
    <w:basedOn w:val="CommentTextChar"/>
    <w:link w:val="CommentSubject"/>
    <w:uiPriority w:val="99"/>
    <w:semiHidden/>
    <w:rsid w:val="003373DE"/>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60"/>
    </w:pPr>
  </w:style>
  <w:style w:type="paragraph" w:styleId="BodyText">
    <w:name w:val="Body Text"/>
    <w:basedOn w:val="Normal"/>
    <w:uiPriority w:val="1"/>
    <w:qFormat/>
  </w:style>
  <w:style w:type="paragraph" w:styleId="ListParagraph">
    <w:name w:val="List Paragraph"/>
    <w:basedOn w:val="Normal"/>
    <w:uiPriority w:val="34"/>
    <w:qFormat/>
    <w:pPr>
      <w:ind w:left="1980" w:hanging="720"/>
    </w:pPr>
  </w:style>
  <w:style w:type="paragraph" w:customStyle="1" w:styleId="TableParagraph">
    <w:name w:val="Table Paragraph"/>
    <w:basedOn w:val="Normal"/>
    <w:uiPriority w:val="1"/>
    <w:qFormat/>
    <w:pPr>
      <w:spacing w:line="251" w:lineRule="exact"/>
      <w:ind w:left="103"/>
    </w:pPr>
  </w:style>
  <w:style w:type="paragraph" w:styleId="BalloonText">
    <w:name w:val="Balloon Text"/>
    <w:basedOn w:val="Normal"/>
    <w:link w:val="BalloonTextChar"/>
    <w:uiPriority w:val="99"/>
    <w:semiHidden/>
    <w:unhideWhenUsed/>
    <w:rsid w:val="00E45B5A"/>
    <w:rPr>
      <w:rFonts w:ascii="Tahoma" w:hAnsi="Tahoma" w:cs="Tahoma"/>
      <w:sz w:val="16"/>
      <w:szCs w:val="16"/>
    </w:rPr>
  </w:style>
  <w:style w:type="character" w:customStyle="1" w:styleId="BalloonTextChar">
    <w:name w:val="Balloon Text Char"/>
    <w:basedOn w:val="DefaultParagraphFont"/>
    <w:link w:val="BalloonText"/>
    <w:uiPriority w:val="99"/>
    <w:semiHidden/>
    <w:rsid w:val="00E45B5A"/>
    <w:rPr>
      <w:rFonts w:ascii="Tahoma" w:eastAsia="Arial" w:hAnsi="Tahoma" w:cs="Tahoma"/>
      <w:sz w:val="16"/>
      <w:szCs w:val="16"/>
    </w:rPr>
  </w:style>
  <w:style w:type="character" w:styleId="Hyperlink">
    <w:name w:val="Hyperlink"/>
    <w:basedOn w:val="DefaultParagraphFont"/>
    <w:uiPriority w:val="99"/>
    <w:unhideWhenUsed/>
    <w:rsid w:val="00E45B5A"/>
    <w:rPr>
      <w:color w:val="0000FF" w:themeColor="hyperlink"/>
      <w:u w:val="single"/>
    </w:rPr>
  </w:style>
  <w:style w:type="paragraph" w:styleId="Header">
    <w:name w:val="header"/>
    <w:basedOn w:val="Normal"/>
    <w:link w:val="HeaderChar"/>
    <w:uiPriority w:val="99"/>
    <w:unhideWhenUsed/>
    <w:rsid w:val="001914D9"/>
    <w:pPr>
      <w:tabs>
        <w:tab w:val="center" w:pos="4513"/>
        <w:tab w:val="right" w:pos="9026"/>
      </w:tabs>
    </w:pPr>
  </w:style>
  <w:style w:type="character" w:customStyle="1" w:styleId="HeaderChar">
    <w:name w:val="Header Char"/>
    <w:basedOn w:val="DefaultParagraphFont"/>
    <w:link w:val="Header"/>
    <w:uiPriority w:val="99"/>
    <w:rsid w:val="001914D9"/>
    <w:rPr>
      <w:rFonts w:ascii="Arial" w:eastAsia="Arial" w:hAnsi="Arial" w:cs="Arial"/>
    </w:rPr>
  </w:style>
  <w:style w:type="paragraph" w:styleId="Footer">
    <w:name w:val="footer"/>
    <w:basedOn w:val="Normal"/>
    <w:link w:val="FooterChar"/>
    <w:uiPriority w:val="99"/>
    <w:unhideWhenUsed/>
    <w:rsid w:val="001914D9"/>
    <w:pPr>
      <w:tabs>
        <w:tab w:val="center" w:pos="4513"/>
        <w:tab w:val="right" w:pos="9026"/>
      </w:tabs>
    </w:pPr>
  </w:style>
  <w:style w:type="character" w:customStyle="1" w:styleId="FooterChar">
    <w:name w:val="Footer Char"/>
    <w:basedOn w:val="DefaultParagraphFont"/>
    <w:link w:val="Footer"/>
    <w:uiPriority w:val="99"/>
    <w:rsid w:val="001914D9"/>
    <w:rPr>
      <w:rFonts w:ascii="Arial" w:eastAsia="Arial" w:hAnsi="Arial" w:cs="Arial"/>
    </w:rPr>
  </w:style>
  <w:style w:type="paragraph" w:customStyle="1" w:styleId="FrontpageTitle">
    <w:name w:val="Frontpage_Title"/>
    <w:basedOn w:val="Normal"/>
    <w:link w:val="FrontpageTitleChar"/>
    <w:autoRedefine/>
    <w:qFormat/>
    <w:rsid w:val="007F1866"/>
    <w:pPr>
      <w:widowControl/>
      <w:autoSpaceDE/>
      <w:autoSpaceDN/>
      <w:spacing w:after="140"/>
      <w:textboxTightWrap w:val="lastLineOnly"/>
    </w:pPr>
    <w:rPr>
      <w:rFonts w:eastAsia="Times New Roman" w:cs="Times New Roman"/>
      <w:b/>
      <w:color w:val="4F81BD" w:themeColor="accent1"/>
      <w:sz w:val="84"/>
      <w:szCs w:val="84"/>
      <w:lang w:val="en-GB"/>
    </w:rPr>
  </w:style>
  <w:style w:type="character" w:customStyle="1" w:styleId="FrontpageTitleChar">
    <w:name w:val="Frontpage_Title Char"/>
    <w:basedOn w:val="DefaultParagraphFont"/>
    <w:link w:val="FrontpageTitle"/>
    <w:rsid w:val="007F1866"/>
    <w:rPr>
      <w:rFonts w:ascii="Arial" w:eastAsia="Times New Roman" w:hAnsi="Arial" w:cs="Times New Roman"/>
      <w:b/>
      <w:color w:val="4F81BD" w:themeColor="accent1"/>
      <w:sz w:val="84"/>
      <w:szCs w:val="84"/>
      <w:lang w:val="en-GB"/>
    </w:rPr>
  </w:style>
  <w:style w:type="character" w:styleId="CommentReference">
    <w:name w:val="annotation reference"/>
    <w:basedOn w:val="DefaultParagraphFont"/>
    <w:uiPriority w:val="99"/>
    <w:semiHidden/>
    <w:unhideWhenUsed/>
    <w:rsid w:val="003373DE"/>
    <w:rPr>
      <w:sz w:val="16"/>
      <w:szCs w:val="16"/>
    </w:rPr>
  </w:style>
  <w:style w:type="paragraph" w:styleId="CommentText">
    <w:name w:val="annotation text"/>
    <w:basedOn w:val="Normal"/>
    <w:link w:val="CommentTextChar"/>
    <w:uiPriority w:val="99"/>
    <w:semiHidden/>
    <w:unhideWhenUsed/>
    <w:rsid w:val="003373DE"/>
    <w:rPr>
      <w:sz w:val="20"/>
      <w:szCs w:val="20"/>
    </w:rPr>
  </w:style>
  <w:style w:type="character" w:customStyle="1" w:styleId="CommentTextChar">
    <w:name w:val="Comment Text Char"/>
    <w:basedOn w:val="DefaultParagraphFont"/>
    <w:link w:val="CommentText"/>
    <w:uiPriority w:val="99"/>
    <w:semiHidden/>
    <w:rsid w:val="003373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73DE"/>
    <w:rPr>
      <w:b/>
      <w:bCs/>
    </w:rPr>
  </w:style>
  <w:style w:type="character" w:customStyle="1" w:styleId="CommentSubjectChar">
    <w:name w:val="Comment Subject Char"/>
    <w:basedOn w:val="CommentTextChar"/>
    <w:link w:val="CommentSubject"/>
    <w:uiPriority w:val="99"/>
    <w:semiHidden/>
    <w:rsid w:val="003373D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8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nhs-standard-terms-and-conditions-of-contract-for-the-purchase-of-goods-and-supply-of-services"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nhs-standard-terms-and-conditions-of-contract-for-the-purchase-of-goods-and-supply-of-services" TargetMode="External"/><Relationship Id="rId17" Type="http://schemas.openxmlformats.org/officeDocument/2006/relationships/hyperlink" Target="https://www.gov.uk/government/publications/nhs-standard-terms-and-conditions-of-contract-for-the-purchase-of-goods-and-supply-of-services" TargetMode="External"/><Relationship Id="rId2" Type="http://schemas.openxmlformats.org/officeDocument/2006/relationships/styles" Target="styles.xml"/><Relationship Id="rId16" Type="http://schemas.openxmlformats.org/officeDocument/2006/relationships/hyperlink" Target="https://www.gov.uk/government/publications/nhs-standard-terms-and-conditions-of-contract-for-the-purchase-of-goods-and-supply-of-servi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dengemcsu.bravosolution.co.uk/web/login.html" TargetMode="External"/><Relationship Id="rId5" Type="http://schemas.openxmlformats.org/officeDocument/2006/relationships/webSettings" Target="webSetting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hyperlink" Target="https://ardengemcsu.bravosolution.co.uk/web/login.html" TargetMode="External"/><Relationship Id="rId19" Type="http://schemas.openxmlformats.org/officeDocument/2006/relationships/hyperlink" Target="mailto:help@bravosolution.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2785</Words>
  <Characters>15879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Service Change and Re-Design and Specialist Programme Management</vt:lpstr>
    </vt:vector>
  </TitlesOfParts>
  <Company>NHS</Company>
  <LinksUpToDate>false</LinksUpToDate>
  <CharactersWithSpaces>18627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Change and Re-Design and Specialist Programme Management</dc:title>
  <dc:creator>Mark Didcock</dc:creator>
  <cp:lastModifiedBy>Didcock Mark (0DE) Arden &amp; GEM CSU</cp:lastModifiedBy>
  <cp:revision>5</cp:revision>
  <cp:lastPrinted>2018-04-06T09:47:00Z</cp:lastPrinted>
  <dcterms:created xsi:type="dcterms:W3CDTF">2018-05-16T11:50:00Z</dcterms:created>
  <dcterms:modified xsi:type="dcterms:W3CDTF">2018-05-17T13:44:00Z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2010</vt:lpwstr>
  </property>
  <property fmtid="{D5CDD505-2E9C-101B-9397-08002B2CF9AE}" pid="4" name="LastSaved">
    <vt:filetime>2018-02-13T00:00:00Z</vt:filetime>
  </property>
</Properties>
</file>