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849D" w14:textId="77777777" w:rsidR="00445352" w:rsidRDefault="00445352" w:rsidP="00282D6A">
      <w:pPr>
        <w:spacing w:after="120"/>
        <w:jc w:val="center"/>
        <w:rPr>
          <w:rFonts w:ascii="Arial" w:eastAsia="Calibri" w:hAnsi="Arial" w:cs="Arial"/>
          <w:sz w:val="36"/>
          <w:szCs w:val="36"/>
        </w:rPr>
      </w:pPr>
    </w:p>
    <w:p w14:paraId="06573EA0" w14:textId="77777777" w:rsidR="00445352" w:rsidRDefault="00445352" w:rsidP="00282D6A">
      <w:pPr>
        <w:spacing w:after="120"/>
        <w:jc w:val="center"/>
        <w:rPr>
          <w:rFonts w:ascii="Arial" w:eastAsia="Calibri" w:hAnsi="Arial" w:cs="Arial"/>
          <w:sz w:val="36"/>
          <w:szCs w:val="36"/>
        </w:rPr>
      </w:pPr>
    </w:p>
    <w:p w14:paraId="5C0A2D75" w14:textId="57634B0B" w:rsidR="005639E5" w:rsidRDefault="00F85623" w:rsidP="00F85623">
      <w:pPr>
        <w:pStyle w:val="Title"/>
        <w:rPr>
          <w:rFonts w:eastAsia="Calibri"/>
        </w:rPr>
      </w:pPr>
      <w:r>
        <w:rPr>
          <w:rFonts w:eastAsia="Calibri"/>
        </w:rPr>
        <w:t>SOFEA</w:t>
      </w:r>
    </w:p>
    <w:p w14:paraId="0D7EB73A" w14:textId="77777777" w:rsidR="005639E5" w:rsidRDefault="005639E5" w:rsidP="00282D6A">
      <w:pPr>
        <w:spacing w:after="120"/>
        <w:jc w:val="center"/>
        <w:rPr>
          <w:rFonts w:ascii="Arial" w:eastAsia="Calibri" w:hAnsi="Arial" w:cs="Arial"/>
          <w:sz w:val="36"/>
          <w:szCs w:val="36"/>
        </w:rPr>
      </w:pPr>
    </w:p>
    <w:p w14:paraId="5147D7C1" w14:textId="77777777" w:rsidR="00C85FA8" w:rsidRDefault="00C85FA8" w:rsidP="00B22383">
      <w:pPr>
        <w:pStyle w:val="Title"/>
        <w:rPr>
          <w:rFonts w:eastAsia="Calibri"/>
        </w:rPr>
      </w:pPr>
      <w:r w:rsidRPr="006173DB">
        <w:rPr>
          <w:rFonts w:eastAsia="Calibri"/>
        </w:rPr>
        <w:t xml:space="preserve">Request </w:t>
      </w:r>
      <w:r w:rsidR="004A0203" w:rsidRPr="006173DB">
        <w:rPr>
          <w:rFonts w:eastAsia="Calibri"/>
        </w:rPr>
        <w:t>for</w:t>
      </w:r>
      <w:r w:rsidRPr="006173DB">
        <w:rPr>
          <w:rFonts w:eastAsia="Calibri"/>
        </w:rPr>
        <w:t xml:space="preserve"> Quotation</w:t>
      </w:r>
      <w:r w:rsidR="005639E5">
        <w:rPr>
          <w:rFonts w:eastAsia="Calibri"/>
        </w:rPr>
        <w:t xml:space="preserve"> </w:t>
      </w:r>
    </w:p>
    <w:p w14:paraId="4C2CDCFB" w14:textId="77777777" w:rsidR="005C77BA" w:rsidRDefault="005C77BA" w:rsidP="00282D6A">
      <w:pPr>
        <w:spacing w:after="120"/>
        <w:jc w:val="center"/>
        <w:rPr>
          <w:rFonts w:ascii="Arial" w:eastAsia="Calibri" w:hAnsi="Arial" w:cs="Arial"/>
          <w:b/>
          <w:sz w:val="36"/>
          <w:szCs w:val="36"/>
        </w:rPr>
      </w:pPr>
      <w:bookmarkStart w:id="0" w:name="_Hlk520208447"/>
    </w:p>
    <w:p w14:paraId="7026692A" w14:textId="77777777" w:rsidR="005C77BA" w:rsidRDefault="005C77BA" w:rsidP="00282D6A">
      <w:pPr>
        <w:spacing w:after="120"/>
        <w:jc w:val="center"/>
        <w:rPr>
          <w:rFonts w:ascii="Arial" w:eastAsia="Calibri" w:hAnsi="Arial" w:cs="Arial"/>
          <w:b/>
          <w:sz w:val="36"/>
          <w:szCs w:val="36"/>
        </w:rPr>
      </w:pPr>
    </w:p>
    <w:bookmarkEnd w:id="0"/>
    <w:p w14:paraId="330C0307" w14:textId="77777777" w:rsidR="00826089" w:rsidRDefault="00787C2C" w:rsidP="00282D6A">
      <w:pPr>
        <w:spacing w:after="120"/>
        <w:jc w:val="center"/>
        <w:rPr>
          <w:rFonts w:ascii="Arial" w:eastAsia="Calibri" w:hAnsi="Arial" w:cs="Arial"/>
          <w:b/>
          <w:sz w:val="36"/>
          <w:szCs w:val="36"/>
        </w:rPr>
      </w:pPr>
      <w:r>
        <w:rPr>
          <w:rFonts w:ascii="Arial" w:eastAsia="Calibri" w:hAnsi="Arial" w:cs="Arial"/>
          <w:b/>
          <w:sz w:val="36"/>
          <w:szCs w:val="36"/>
        </w:rPr>
        <w:t xml:space="preserve">Conversion of Unit 1E to a </w:t>
      </w:r>
    </w:p>
    <w:p w14:paraId="0C9D6440" w14:textId="10DC047E" w:rsidR="00C85FA8" w:rsidRPr="006173DB" w:rsidRDefault="00787C2C" w:rsidP="00282D6A">
      <w:pPr>
        <w:spacing w:after="120"/>
        <w:jc w:val="center"/>
        <w:rPr>
          <w:rFonts w:ascii="Arial" w:eastAsia="Calibri" w:hAnsi="Arial" w:cs="Arial"/>
          <w:sz w:val="36"/>
          <w:szCs w:val="36"/>
        </w:rPr>
      </w:pPr>
      <w:r>
        <w:rPr>
          <w:rFonts w:ascii="Arial" w:eastAsia="Calibri" w:hAnsi="Arial" w:cs="Arial"/>
          <w:b/>
          <w:sz w:val="36"/>
          <w:szCs w:val="36"/>
        </w:rPr>
        <w:t>multi-use</w:t>
      </w:r>
      <w:r w:rsidR="00826089">
        <w:rPr>
          <w:rFonts w:ascii="Arial" w:eastAsia="Calibri" w:hAnsi="Arial" w:cs="Arial"/>
          <w:b/>
          <w:sz w:val="36"/>
          <w:szCs w:val="36"/>
        </w:rPr>
        <w:t xml:space="preserve"> </w:t>
      </w:r>
      <w:r>
        <w:rPr>
          <w:rFonts w:ascii="Arial" w:eastAsia="Calibri" w:hAnsi="Arial" w:cs="Arial"/>
          <w:b/>
          <w:sz w:val="36"/>
          <w:szCs w:val="36"/>
        </w:rPr>
        <w:t>education space</w:t>
      </w:r>
      <w:r w:rsidR="00826089">
        <w:rPr>
          <w:rFonts w:ascii="Arial" w:eastAsia="Calibri" w:hAnsi="Arial" w:cs="Arial"/>
          <w:b/>
          <w:sz w:val="36"/>
          <w:szCs w:val="36"/>
        </w:rPr>
        <w:br/>
      </w:r>
      <w:r w:rsidR="00826089">
        <w:rPr>
          <w:rFonts w:ascii="Arial" w:eastAsia="Calibri" w:hAnsi="Arial" w:cs="Arial"/>
          <w:b/>
          <w:sz w:val="36"/>
          <w:szCs w:val="36"/>
        </w:rPr>
        <w:br/>
      </w:r>
      <w:r w:rsidR="00F579C8">
        <w:rPr>
          <w:rFonts w:ascii="Arial" w:eastAsia="Calibri" w:hAnsi="Arial" w:cs="Arial"/>
          <w:b/>
          <w:sz w:val="36"/>
          <w:szCs w:val="36"/>
        </w:rPr>
        <w:t>Power and Heating</w:t>
      </w:r>
      <w:r w:rsidR="00826089">
        <w:rPr>
          <w:rFonts w:ascii="Arial" w:eastAsia="Calibri" w:hAnsi="Arial" w:cs="Arial"/>
          <w:b/>
          <w:sz w:val="36"/>
          <w:szCs w:val="36"/>
        </w:rPr>
        <w:t xml:space="preserve"> Works</w:t>
      </w:r>
    </w:p>
    <w:p w14:paraId="0D1BA59F" w14:textId="77777777" w:rsidR="00C85FA8" w:rsidRPr="006173DB" w:rsidRDefault="00B80C68" w:rsidP="00282D6A">
      <w:pPr>
        <w:spacing w:after="120"/>
        <w:jc w:val="center"/>
        <w:rPr>
          <w:rFonts w:ascii="Arial" w:eastAsia="Calibri" w:hAnsi="Arial" w:cs="Arial"/>
          <w:sz w:val="36"/>
          <w:szCs w:val="36"/>
        </w:rPr>
      </w:pPr>
      <w:r w:rsidRPr="004C4925">
        <w:rPr>
          <w:rFonts w:ascii="Arial" w:eastAsia="Calibri" w:hAnsi="Arial" w:cs="Arial"/>
          <w:sz w:val="36"/>
          <w:szCs w:val="36"/>
        </w:rPr>
        <w:t xml:space="preserve"> </w:t>
      </w:r>
    </w:p>
    <w:p w14:paraId="78AD8B57" w14:textId="7A4FDAD3" w:rsidR="00D33D71" w:rsidRPr="00B22383" w:rsidRDefault="00C85FA8" w:rsidP="00B22383">
      <w:pPr>
        <w:jc w:val="center"/>
      </w:pPr>
      <w:r w:rsidRPr="00B22383">
        <w:t>Closing date for return of RFQ</w:t>
      </w:r>
    </w:p>
    <w:p w14:paraId="667377F6" w14:textId="2C9F16DA" w:rsidR="00C85FA8" w:rsidRPr="0005679D" w:rsidRDefault="0005679D" w:rsidP="2C624296">
      <w:pPr>
        <w:spacing w:after="120"/>
        <w:jc w:val="center"/>
        <w:rPr>
          <w:rFonts w:ascii="Arial" w:hAnsi="Arial" w:cs="Arial"/>
          <w:b/>
          <w:bCs/>
          <w:sz w:val="32"/>
          <w:szCs w:val="32"/>
        </w:rPr>
      </w:pPr>
      <w:r w:rsidRPr="2C624296">
        <w:rPr>
          <w:rFonts w:cs="Open Sans"/>
          <w:b/>
          <w:bCs/>
          <w:lang w:eastAsia="en-GB"/>
        </w:rPr>
        <w:t xml:space="preserve">2100 hrs 5 </w:t>
      </w:r>
      <w:r w:rsidR="7218CD94" w:rsidRPr="2C624296">
        <w:rPr>
          <w:rFonts w:cs="Open Sans"/>
          <w:b/>
          <w:bCs/>
          <w:lang w:eastAsia="en-GB"/>
        </w:rPr>
        <w:t xml:space="preserve">Nov </w:t>
      </w:r>
      <w:r w:rsidRPr="2C624296">
        <w:rPr>
          <w:rFonts w:cs="Open Sans"/>
          <w:b/>
          <w:bCs/>
          <w:lang w:eastAsia="en-GB"/>
        </w:rPr>
        <w:t xml:space="preserve">21 </w:t>
      </w:r>
      <w:r w:rsidRPr="2C624296">
        <w:rPr>
          <w:rFonts w:ascii="Arial" w:eastAsia="Calibri" w:hAnsi="Arial" w:cs="Arial"/>
          <w:b/>
          <w:bCs/>
          <w:sz w:val="32"/>
          <w:szCs w:val="32"/>
        </w:rPr>
        <w:br w:type="page"/>
      </w:r>
    </w:p>
    <w:p w14:paraId="76CE005D" w14:textId="77777777" w:rsidR="00C85FA8" w:rsidRPr="007350C6" w:rsidRDefault="00C85FA8" w:rsidP="00B92D30">
      <w:pPr>
        <w:pStyle w:val="Title"/>
      </w:pPr>
      <w:r w:rsidRPr="00B92D30">
        <w:lastRenderedPageBreak/>
        <w:t>CONTENTS</w:t>
      </w:r>
    </w:p>
    <w:p w14:paraId="5C25E15A" w14:textId="5BAFA781" w:rsidR="00873F75" w:rsidRDefault="00A42DF0">
      <w:pPr>
        <w:pStyle w:val="TOC1"/>
        <w:tabs>
          <w:tab w:val="right" w:leader="dot" w:pos="9060"/>
        </w:tabs>
        <w:rPr>
          <w:rFonts w:asciiTheme="minorHAnsi" w:eastAsiaTheme="minorEastAsia" w:hAnsiTheme="minorHAnsi"/>
          <w:noProof/>
          <w:lang w:eastAsia="en-GB"/>
        </w:rPr>
      </w:pPr>
      <w:r>
        <w:rPr>
          <w:rFonts w:ascii="Arial" w:hAnsi="Arial" w:cs="Arial"/>
        </w:rPr>
        <w:fldChar w:fldCharType="begin"/>
      </w:r>
      <w:r>
        <w:rPr>
          <w:rFonts w:ascii="Arial" w:hAnsi="Arial" w:cs="Arial"/>
        </w:rPr>
        <w:instrText xml:space="preserve"> TOC \h \z \t "Heading 1,2,Heading 2,3,Heading 3,4,Subtitle,1" </w:instrText>
      </w:r>
      <w:r>
        <w:rPr>
          <w:rFonts w:ascii="Arial" w:hAnsi="Arial" w:cs="Arial"/>
        </w:rPr>
        <w:fldChar w:fldCharType="separate"/>
      </w:r>
      <w:hyperlink w:anchor="_Toc83981895" w:history="1">
        <w:r w:rsidR="00873F75" w:rsidRPr="0068775B">
          <w:rPr>
            <w:rStyle w:val="Hyperlink"/>
            <w:noProof/>
          </w:rPr>
          <w:t>PART A - GENERAL INFORMATION</w:t>
        </w:r>
        <w:r w:rsidR="00873F75">
          <w:rPr>
            <w:noProof/>
            <w:webHidden/>
          </w:rPr>
          <w:tab/>
        </w:r>
        <w:r w:rsidR="00873F75">
          <w:rPr>
            <w:noProof/>
            <w:webHidden/>
          </w:rPr>
          <w:fldChar w:fldCharType="begin"/>
        </w:r>
        <w:r w:rsidR="00873F75">
          <w:rPr>
            <w:noProof/>
            <w:webHidden/>
          </w:rPr>
          <w:instrText xml:space="preserve"> PAGEREF _Toc83981895 \h </w:instrText>
        </w:r>
        <w:r w:rsidR="00873F75">
          <w:rPr>
            <w:noProof/>
            <w:webHidden/>
          </w:rPr>
        </w:r>
        <w:r w:rsidR="00873F75">
          <w:rPr>
            <w:noProof/>
            <w:webHidden/>
          </w:rPr>
          <w:fldChar w:fldCharType="separate"/>
        </w:r>
        <w:r w:rsidR="00873F75">
          <w:rPr>
            <w:noProof/>
            <w:webHidden/>
          </w:rPr>
          <w:t>3</w:t>
        </w:r>
        <w:r w:rsidR="00873F75">
          <w:rPr>
            <w:noProof/>
            <w:webHidden/>
          </w:rPr>
          <w:fldChar w:fldCharType="end"/>
        </w:r>
      </w:hyperlink>
    </w:p>
    <w:p w14:paraId="344319E7" w14:textId="18AF55C3" w:rsidR="00873F75" w:rsidRDefault="00BA1513">
      <w:pPr>
        <w:pStyle w:val="TOC2"/>
        <w:tabs>
          <w:tab w:val="left" w:pos="660"/>
          <w:tab w:val="right" w:leader="dot" w:pos="9060"/>
        </w:tabs>
        <w:rPr>
          <w:rFonts w:asciiTheme="minorHAnsi" w:eastAsiaTheme="minorEastAsia" w:hAnsiTheme="minorHAnsi"/>
          <w:noProof/>
          <w:lang w:eastAsia="en-GB"/>
        </w:rPr>
      </w:pPr>
      <w:hyperlink w:anchor="_Toc83981896" w:history="1">
        <w:r w:rsidR="00873F75" w:rsidRPr="0068775B">
          <w:rPr>
            <w:rStyle w:val="Hyperlink"/>
            <w:noProof/>
          </w:rPr>
          <w:t>1.</w:t>
        </w:r>
        <w:r w:rsidR="00873F75">
          <w:rPr>
            <w:rFonts w:asciiTheme="minorHAnsi" w:eastAsiaTheme="minorEastAsia" w:hAnsiTheme="minorHAnsi"/>
            <w:noProof/>
            <w:lang w:eastAsia="en-GB"/>
          </w:rPr>
          <w:tab/>
        </w:r>
        <w:r w:rsidR="00873F75" w:rsidRPr="0068775B">
          <w:rPr>
            <w:rStyle w:val="Hyperlink"/>
            <w:noProof/>
          </w:rPr>
          <w:t>DEFINITION OF TERMS</w:t>
        </w:r>
        <w:r w:rsidR="00873F75">
          <w:rPr>
            <w:noProof/>
            <w:webHidden/>
          </w:rPr>
          <w:tab/>
        </w:r>
        <w:r w:rsidR="00873F75">
          <w:rPr>
            <w:noProof/>
            <w:webHidden/>
          </w:rPr>
          <w:fldChar w:fldCharType="begin"/>
        </w:r>
        <w:r w:rsidR="00873F75">
          <w:rPr>
            <w:noProof/>
            <w:webHidden/>
          </w:rPr>
          <w:instrText xml:space="preserve"> PAGEREF _Toc83981896 \h </w:instrText>
        </w:r>
        <w:r w:rsidR="00873F75">
          <w:rPr>
            <w:noProof/>
            <w:webHidden/>
          </w:rPr>
        </w:r>
        <w:r w:rsidR="00873F75">
          <w:rPr>
            <w:noProof/>
            <w:webHidden/>
          </w:rPr>
          <w:fldChar w:fldCharType="separate"/>
        </w:r>
        <w:r w:rsidR="00873F75">
          <w:rPr>
            <w:noProof/>
            <w:webHidden/>
          </w:rPr>
          <w:t>3</w:t>
        </w:r>
        <w:r w:rsidR="00873F75">
          <w:rPr>
            <w:noProof/>
            <w:webHidden/>
          </w:rPr>
          <w:fldChar w:fldCharType="end"/>
        </w:r>
      </w:hyperlink>
    </w:p>
    <w:p w14:paraId="0D459574" w14:textId="4A467277" w:rsidR="00873F75" w:rsidRDefault="00BA1513">
      <w:pPr>
        <w:pStyle w:val="TOC2"/>
        <w:tabs>
          <w:tab w:val="left" w:pos="660"/>
          <w:tab w:val="right" w:leader="dot" w:pos="9060"/>
        </w:tabs>
        <w:rPr>
          <w:rFonts w:asciiTheme="minorHAnsi" w:eastAsiaTheme="minorEastAsia" w:hAnsiTheme="minorHAnsi"/>
          <w:noProof/>
          <w:lang w:eastAsia="en-GB"/>
        </w:rPr>
      </w:pPr>
      <w:hyperlink w:anchor="_Toc83981897" w:history="1">
        <w:r w:rsidR="00873F75" w:rsidRPr="0068775B">
          <w:rPr>
            <w:rStyle w:val="Hyperlink"/>
            <w:noProof/>
          </w:rPr>
          <w:t>2.</w:t>
        </w:r>
        <w:r w:rsidR="00873F75">
          <w:rPr>
            <w:rFonts w:asciiTheme="minorHAnsi" w:eastAsiaTheme="minorEastAsia" w:hAnsiTheme="minorHAnsi"/>
            <w:noProof/>
            <w:lang w:eastAsia="en-GB"/>
          </w:rPr>
          <w:tab/>
        </w:r>
        <w:r w:rsidR="00873F75" w:rsidRPr="0068775B">
          <w:rPr>
            <w:rStyle w:val="Hyperlink"/>
            <w:noProof/>
          </w:rPr>
          <w:t>BACKGROUND TO THE PROCUREMENT</w:t>
        </w:r>
        <w:r w:rsidR="00873F75">
          <w:rPr>
            <w:noProof/>
            <w:webHidden/>
          </w:rPr>
          <w:tab/>
        </w:r>
        <w:r w:rsidR="00873F75">
          <w:rPr>
            <w:noProof/>
            <w:webHidden/>
          </w:rPr>
          <w:fldChar w:fldCharType="begin"/>
        </w:r>
        <w:r w:rsidR="00873F75">
          <w:rPr>
            <w:noProof/>
            <w:webHidden/>
          </w:rPr>
          <w:instrText xml:space="preserve"> PAGEREF _Toc83981897 \h </w:instrText>
        </w:r>
        <w:r w:rsidR="00873F75">
          <w:rPr>
            <w:noProof/>
            <w:webHidden/>
          </w:rPr>
        </w:r>
        <w:r w:rsidR="00873F75">
          <w:rPr>
            <w:noProof/>
            <w:webHidden/>
          </w:rPr>
          <w:fldChar w:fldCharType="separate"/>
        </w:r>
        <w:r w:rsidR="00873F75">
          <w:rPr>
            <w:noProof/>
            <w:webHidden/>
          </w:rPr>
          <w:t>4</w:t>
        </w:r>
        <w:r w:rsidR="00873F75">
          <w:rPr>
            <w:noProof/>
            <w:webHidden/>
          </w:rPr>
          <w:fldChar w:fldCharType="end"/>
        </w:r>
      </w:hyperlink>
    </w:p>
    <w:p w14:paraId="41833126" w14:textId="5C893E36" w:rsidR="00873F75" w:rsidRDefault="00BA1513">
      <w:pPr>
        <w:pStyle w:val="TOC2"/>
        <w:tabs>
          <w:tab w:val="left" w:pos="660"/>
          <w:tab w:val="right" w:leader="dot" w:pos="9060"/>
        </w:tabs>
        <w:rPr>
          <w:rFonts w:asciiTheme="minorHAnsi" w:eastAsiaTheme="minorEastAsia" w:hAnsiTheme="minorHAnsi"/>
          <w:noProof/>
          <w:lang w:eastAsia="en-GB"/>
        </w:rPr>
      </w:pPr>
      <w:hyperlink w:anchor="_Toc83981898" w:history="1">
        <w:r w:rsidR="00873F75" w:rsidRPr="0068775B">
          <w:rPr>
            <w:rStyle w:val="Hyperlink"/>
            <w:noProof/>
          </w:rPr>
          <w:t>3.</w:t>
        </w:r>
        <w:r w:rsidR="00873F75">
          <w:rPr>
            <w:rFonts w:asciiTheme="minorHAnsi" w:eastAsiaTheme="minorEastAsia" w:hAnsiTheme="minorHAnsi"/>
            <w:noProof/>
            <w:lang w:eastAsia="en-GB"/>
          </w:rPr>
          <w:tab/>
        </w:r>
        <w:r w:rsidR="00873F75" w:rsidRPr="0068775B">
          <w:rPr>
            <w:rStyle w:val="Hyperlink"/>
            <w:noProof/>
          </w:rPr>
          <w:t>INSTRUCTONS FOR COMPLETION AND RETURN OF RFQ</w:t>
        </w:r>
        <w:r w:rsidR="00873F75">
          <w:rPr>
            <w:noProof/>
            <w:webHidden/>
          </w:rPr>
          <w:tab/>
        </w:r>
        <w:r w:rsidR="00873F75">
          <w:rPr>
            <w:noProof/>
            <w:webHidden/>
          </w:rPr>
          <w:fldChar w:fldCharType="begin"/>
        </w:r>
        <w:r w:rsidR="00873F75">
          <w:rPr>
            <w:noProof/>
            <w:webHidden/>
          </w:rPr>
          <w:instrText xml:space="preserve"> PAGEREF _Toc83981898 \h </w:instrText>
        </w:r>
        <w:r w:rsidR="00873F75">
          <w:rPr>
            <w:noProof/>
            <w:webHidden/>
          </w:rPr>
        </w:r>
        <w:r w:rsidR="00873F75">
          <w:rPr>
            <w:noProof/>
            <w:webHidden/>
          </w:rPr>
          <w:fldChar w:fldCharType="separate"/>
        </w:r>
        <w:r w:rsidR="00873F75">
          <w:rPr>
            <w:noProof/>
            <w:webHidden/>
          </w:rPr>
          <w:t>4</w:t>
        </w:r>
        <w:r w:rsidR="00873F75">
          <w:rPr>
            <w:noProof/>
            <w:webHidden/>
          </w:rPr>
          <w:fldChar w:fldCharType="end"/>
        </w:r>
      </w:hyperlink>
    </w:p>
    <w:p w14:paraId="61014682" w14:textId="54C55B9D" w:rsidR="00873F75" w:rsidRDefault="00BA1513">
      <w:pPr>
        <w:pStyle w:val="TOC2"/>
        <w:tabs>
          <w:tab w:val="left" w:pos="660"/>
          <w:tab w:val="right" w:leader="dot" w:pos="9060"/>
        </w:tabs>
        <w:rPr>
          <w:rFonts w:asciiTheme="minorHAnsi" w:eastAsiaTheme="minorEastAsia" w:hAnsiTheme="minorHAnsi"/>
          <w:noProof/>
          <w:lang w:eastAsia="en-GB"/>
        </w:rPr>
      </w:pPr>
      <w:hyperlink w:anchor="_Toc83981899" w:history="1">
        <w:r w:rsidR="00873F75" w:rsidRPr="0068775B">
          <w:rPr>
            <w:rStyle w:val="Hyperlink"/>
            <w:noProof/>
          </w:rPr>
          <w:t>4.</w:t>
        </w:r>
        <w:r w:rsidR="00873F75">
          <w:rPr>
            <w:rFonts w:asciiTheme="minorHAnsi" w:eastAsiaTheme="minorEastAsia" w:hAnsiTheme="minorHAnsi"/>
            <w:noProof/>
            <w:lang w:eastAsia="en-GB"/>
          </w:rPr>
          <w:tab/>
        </w:r>
        <w:r w:rsidR="00873F75" w:rsidRPr="0068775B">
          <w:rPr>
            <w:rStyle w:val="Hyperlink"/>
            <w:noProof/>
          </w:rPr>
          <w:t>AWARD CRITERIA</w:t>
        </w:r>
        <w:r w:rsidR="00873F75">
          <w:rPr>
            <w:noProof/>
            <w:webHidden/>
          </w:rPr>
          <w:tab/>
        </w:r>
        <w:r w:rsidR="00873F75">
          <w:rPr>
            <w:noProof/>
            <w:webHidden/>
          </w:rPr>
          <w:fldChar w:fldCharType="begin"/>
        </w:r>
        <w:r w:rsidR="00873F75">
          <w:rPr>
            <w:noProof/>
            <w:webHidden/>
          </w:rPr>
          <w:instrText xml:space="preserve"> PAGEREF _Toc83981899 \h </w:instrText>
        </w:r>
        <w:r w:rsidR="00873F75">
          <w:rPr>
            <w:noProof/>
            <w:webHidden/>
          </w:rPr>
        </w:r>
        <w:r w:rsidR="00873F75">
          <w:rPr>
            <w:noProof/>
            <w:webHidden/>
          </w:rPr>
          <w:fldChar w:fldCharType="separate"/>
        </w:r>
        <w:r w:rsidR="00873F75">
          <w:rPr>
            <w:noProof/>
            <w:webHidden/>
          </w:rPr>
          <w:t>5</w:t>
        </w:r>
        <w:r w:rsidR="00873F75">
          <w:rPr>
            <w:noProof/>
            <w:webHidden/>
          </w:rPr>
          <w:fldChar w:fldCharType="end"/>
        </w:r>
      </w:hyperlink>
    </w:p>
    <w:p w14:paraId="08FAE2EA" w14:textId="3F3A0126" w:rsidR="00873F75" w:rsidRDefault="00BA1513">
      <w:pPr>
        <w:pStyle w:val="TOC2"/>
        <w:tabs>
          <w:tab w:val="left" w:pos="660"/>
          <w:tab w:val="right" w:leader="dot" w:pos="9060"/>
        </w:tabs>
        <w:rPr>
          <w:rFonts w:asciiTheme="minorHAnsi" w:eastAsiaTheme="minorEastAsia" w:hAnsiTheme="minorHAnsi"/>
          <w:noProof/>
          <w:lang w:eastAsia="en-GB"/>
        </w:rPr>
      </w:pPr>
      <w:hyperlink w:anchor="_Toc83981900" w:history="1">
        <w:r w:rsidR="00873F75" w:rsidRPr="0068775B">
          <w:rPr>
            <w:rStyle w:val="Hyperlink"/>
            <w:noProof/>
          </w:rPr>
          <w:t>5.</w:t>
        </w:r>
        <w:r w:rsidR="00873F75">
          <w:rPr>
            <w:rFonts w:asciiTheme="minorHAnsi" w:eastAsiaTheme="minorEastAsia" w:hAnsiTheme="minorHAnsi"/>
            <w:noProof/>
            <w:lang w:eastAsia="en-GB"/>
          </w:rPr>
          <w:tab/>
        </w:r>
        <w:r w:rsidR="00873F75" w:rsidRPr="0068775B">
          <w:rPr>
            <w:rStyle w:val="Hyperlink"/>
            <w:noProof/>
          </w:rPr>
          <w:t>ADDITIONAL INFORMATION</w:t>
        </w:r>
        <w:r w:rsidR="00873F75">
          <w:rPr>
            <w:noProof/>
            <w:webHidden/>
          </w:rPr>
          <w:tab/>
        </w:r>
        <w:r w:rsidR="00873F75">
          <w:rPr>
            <w:noProof/>
            <w:webHidden/>
          </w:rPr>
          <w:fldChar w:fldCharType="begin"/>
        </w:r>
        <w:r w:rsidR="00873F75">
          <w:rPr>
            <w:noProof/>
            <w:webHidden/>
          </w:rPr>
          <w:instrText xml:space="preserve"> PAGEREF _Toc83981900 \h </w:instrText>
        </w:r>
        <w:r w:rsidR="00873F75">
          <w:rPr>
            <w:noProof/>
            <w:webHidden/>
          </w:rPr>
        </w:r>
        <w:r w:rsidR="00873F75">
          <w:rPr>
            <w:noProof/>
            <w:webHidden/>
          </w:rPr>
          <w:fldChar w:fldCharType="separate"/>
        </w:r>
        <w:r w:rsidR="00873F75">
          <w:rPr>
            <w:noProof/>
            <w:webHidden/>
          </w:rPr>
          <w:t>9</w:t>
        </w:r>
        <w:r w:rsidR="00873F75">
          <w:rPr>
            <w:noProof/>
            <w:webHidden/>
          </w:rPr>
          <w:fldChar w:fldCharType="end"/>
        </w:r>
      </w:hyperlink>
    </w:p>
    <w:p w14:paraId="1BDFDDE3" w14:textId="69ED477C" w:rsidR="00873F75" w:rsidRDefault="00BA1513">
      <w:pPr>
        <w:pStyle w:val="TOC2"/>
        <w:tabs>
          <w:tab w:val="left" w:pos="660"/>
          <w:tab w:val="right" w:leader="dot" w:pos="9060"/>
        </w:tabs>
        <w:rPr>
          <w:rFonts w:asciiTheme="minorHAnsi" w:eastAsiaTheme="minorEastAsia" w:hAnsiTheme="minorHAnsi"/>
          <w:noProof/>
          <w:lang w:eastAsia="en-GB"/>
        </w:rPr>
      </w:pPr>
      <w:hyperlink w:anchor="_Toc83981901" w:history="1">
        <w:r w:rsidR="00873F75" w:rsidRPr="0068775B">
          <w:rPr>
            <w:rStyle w:val="Hyperlink"/>
            <w:noProof/>
          </w:rPr>
          <w:t>6.</w:t>
        </w:r>
        <w:r w:rsidR="00873F75">
          <w:rPr>
            <w:rFonts w:asciiTheme="minorHAnsi" w:eastAsiaTheme="minorEastAsia" w:hAnsiTheme="minorHAnsi"/>
            <w:noProof/>
            <w:lang w:eastAsia="en-GB"/>
          </w:rPr>
          <w:tab/>
        </w:r>
        <w:r w:rsidR="00873F75" w:rsidRPr="0068775B">
          <w:rPr>
            <w:rStyle w:val="Hyperlink"/>
            <w:noProof/>
          </w:rPr>
          <w:t>INDICATIVE RFQ TIMETABLE</w:t>
        </w:r>
        <w:r w:rsidR="00873F75">
          <w:rPr>
            <w:noProof/>
            <w:webHidden/>
          </w:rPr>
          <w:tab/>
        </w:r>
        <w:r w:rsidR="00873F75">
          <w:rPr>
            <w:noProof/>
            <w:webHidden/>
          </w:rPr>
          <w:fldChar w:fldCharType="begin"/>
        </w:r>
        <w:r w:rsidR="00873F75">
          <w:rPr>
            <w:noProof/>
            <w:webHidden/>
          </w:rPr>
          <w:instrText xml:space="preserve"> PAGEREF _Toc83981901 \h </w:instrText>
        </w:r>
        <w:r w:rsidR="00873F75">
          <w:rPr>
            <w:noProof/>
            <w:webHidden/>
          </w:rPr>
        </w:r>
        <w:r w:rsidR="00873F75">
          <w:rPr>
            <w:noProof/>
            <w:webHidden/>
          </w:rPr>
          <w:fldChar w:fldCharType="separate"/>
        </w:r>
        <w:r w:rsidR="00873F75">
          <w:rPr>
            <w:noProof/>
            <w:webHidden/>
          </w:rPr>
          <w:t>9</w:t>
        </w:r>
        <w:r w:rsidR="00873F75">
          <w:rPr>
            <w:noProof/>
            <w:webHidden/>
          </w:rPr>
          <w:fldChar w:fldCharType="end"/>
        </w:r>
      </w:hyperlink>
    </w:p>
    <w:p w14:paraId="76500DC0" w14:textId="2D806D1E" w:rsidR="00873F75" w:rsidRDefault="00BA1513">
      <w:pPr>
        <w:pStyle w:val="TOC4"/>
        <w:tabs>
          <w:tab w:val="right" w:leader="dot" w:pos="9060"/>
        </w:tabs>
        <w:rPr>
          <w:rFonts w:asciiTheme="minorHAnsi" w:eastAsiaTheme="minorEastAsia" w:hAnsiTheme="minorHAnsi"/>
          <w:noProof/>
          <w:lang w:eastAsia="en-GB"/>
        </w:rPr>
      </w:pPr>
      <w:hyperlink w:anchor="_Toc83981902" w:history="1">
        <w:r w:rsidR="00873F75" w:rsidRPr="0068775B">
          <w:rPr>
            <w:rStyle w:val="Hyperlink"/>
            <w:noProof/>
          </w:rPr>
          <w:t>Appendix 1 Specification</w:t>
        </w:r>
        <w:r w:rsidR="00873F75">
          <w:rPr>
            <w:noProof/>
            <w:webHidden/>
          </w:rPr>
          <w:tab/>
        </w:r>
        <w:r w:rsidR="00873F75">
          <w:rPr>
            <w:noProof/>
            <w:webHidden/>
          </w:rPr>
          <w:fldChar w:fldCharType="begin"/>
        </w:r>
        <w:r w:rsidR="00873F75">
          <w:rPr>
            <w:noProof/>
            <w:webHidden/>
          </w:rPr>
          <w:instrText xml:space="preserve"> PAGEREF _Toc83981902 \h </w:instrText>
        </w:r>
        <w:r w:rsidR="00873F75">
          <w:rPr>
            <w:noProof/>
            <w:webHidden/>
          </w:rPr>
        </w:r>
        <w:r w:rsidR="00873F75">
          <w:rPr>
            <w:noProof/>
            <w:webHidden/>
          </w:rPr>
          <w:fldChar w:fldCharType="separate"/>
        </w:r>
        <w:r w:rsidR="00873F75">
          <w:rPr>
            <w:noProof/>
            <w:webHidden/>
          </w:rPr>
          <w:t>11</w:t>
        </w:r>
        <w:r w:rsidR="00873F75">
          <w:rPr>
            <w:noProof/>
            <w:webHidden/>
          </w:rPr>
          <w:fldChar w:fldCharType="end"/>
        </w:r>
      </w:hyperlink>
    </w:p>
    <w:p w14:paraId="782C791B" w14:textId="1BF70DBF" w:rsidR="00873F75" w:rsidRDefault="00BA1513">
      <w:pPr>
        <w:pStyle w:val="TOC1"/>
        <w:tabs>
          <w:tab w:val="right" w:leader="dot" w:pos="9060"/>
        </w:tabs>
        <w:rPr>
          <w:rFonts w:asciiTheme="minorHAnsi" w:eastAsiaTheme="minorEastAsia" w:hAnsiTheme="minorHAnsi"/>
          <w:noProof/>
          <w:lang w:eastAsia="en-GB"/>
        </w:rPr>
      </w:pPr>
      <w:hyperlink w:anchor="_Toc83981903" w:history="1">
        <w:r w:rsidR="00873F75" w:rsidRPr="0068775B">
          <w:rPr>
            <w:rStyle w:val="Hyperlink"/>
            <w:noProof/>
          </w:rPr>
          <w:t>PART B – REQUEST FOR QUOTATION</w:t>
        </w:r>
        <w:r w:rsidR="00873F75">
          <w:rPr>
            <w:noProof/>
            <w:webHidden/>
          </w:rPr>
          <w:tab/>
        </w:r>
        <w:r w:rsidR="00873F75">
          <w:rPr>
            <w:noProof/>
            <w:webHidden/>
          </w:rPr>
          <w:fldChar w:fldCharType="begin"/>
        </w:r>
        <w:r w:rsidR="00873F75">
          <w:rPr>
            <w:noProof/>
            <w:webHidden/>
          </w:rPr>
          <w:instrText xml:space="preserve"> PAGEREF _Toc83981903 \h </w:instrText>
        </w:r>
        <w:r w:rsidR="00873F75">
          <w:rPr>
            <w:noProof/>
            <w:webHidden/>
          </w:rPr>
        </w:r>
        <w:r w:rsidR="00873F75">
          <w:rPr>
            <w:noProof/>
            <w:webHidden/>
          </w:rPr>
          <w:fldChar w:fldCharType="separate"/>
        </w:r>
        <w:r w:rsidR="00873F75">
          <w:rPr>
            <w:noProof/>
            <w:webHidden/>
          </w:rPr>
          <w:t>13</w:t>
        </w:r>
        <w:r w:rsidR="00873F75">
          <w:rPr>
            <w:noProof/>
            <w:webHidden/>
          </w:rPr>
          <w:fldChar w:fldCharType="end"/>
        </w:r>
      </w:hyperlink>
    </w:p>
    <w:p w14:paraId="5D2EF279" w14:textId="1C0968F0" w:rsidR="00873F75" w:rsidRDefault="00BA1513">
      <w:pPr>
        <w:pStyle w:val="TOC3"/>
        <w:tabs>
          <w:tab w:val="left" w:pos="1760"/>
          <w:tab w:val="right" w:leader="dot" w:pos="9060"/>
        </w:tabs>
        <w:rPr>
          <w:rFonts w:cstheme="minorBidi"/>
          <w:noProof/>
          <w:lang w:val="en-GB" w:eastAsia="en-GB"/>
        </w:rPr>
      </w:pPr>
      <w:hyperlink w:anchor="_Toc83981904" w:history="1">
        <w:r w:rsidR="00873F75" w:rsidRPr="0068775B">
          <w:rPr>
            <w:rStyle w:val="Hyperlink"/>
            <w:noProof/>
          </w:rPr>
          <w:t>SECTION A</w:t>
        </w:r>
        <w:r w:rsidR="00873F75">
          <w:rPr>
            <w:rFonts w:cstheme="minorBidi"/>
            <w:noProof/>
            <w:lang w:val="en-GB" w:eastAsia="en-GB"/>
          </w:rPr>
          <w:tab/>
        </w:r>
        <w:r w:rsidR="00873F75" w:rsidRPr="0068775B">
          <w:rPr>
            <w:rStyle w:val="Hyperlink"/>
            <w:noProof/>
          </w:rPr>
          <w:t>COMMERCIAL INFORMATION</w:t>
        </w:r>
        <w:r w:rsidR="00873F75">
          <w:rPr>
            <w:noProof/>
            <w:webHidden/>
          </w:rPr>
          <w:tab/>
        </w:r>
        <w:r w:rsidR="00873F75">
          <w:rPr>
            <w:noProof/>
            <w:webHidden/>
          </w:rPr>
          <w:fldChar w:fldCharType="begin"/>
        </w:r>
        <w:r w:rsidR="00873F75">
          <w:rPr>
            <w:noProof/>
            <w:webHidden/>
          </w:rPr>
          <w:instrText xml:space="preserve"> PAGEREF _Toc83981904 \h </w:instrText>
        </w:r>
        <w:r w:rsidR="00873F75">
          <w:rPr>
            <w:noProof/>
            <w:webHidden/>
          </w:rPr>
        </w:r>
        <w:r w:rsidR="00873F75">
          <w:rPr>
            <w:noProof/>
            <w:webHidden/>
          </w:rPr>
          <w:fldChar w:fldCharType="separate"/>
        </w:r>
        <w:r w:rsidR="00873F75">
          <w:rPr>
            <w:noProof/>
            <w:webHidden/>
          </w:rPr>
          <w:t>13</w:t>
        </w:r>
        <w:r w:rsidR="00873F75">
          <w:rPr>
            <w:noProof/>
            <w:webHidden/>
          </w:rPr>
          <w:fldChar w:fldCharType="end"/>
        </w:r>
      </w:hyperlink>
    </w:p>
    <w:p w14:paraId="6D18FAEC" w14:textId="32438A52" w:rsidR="00873F75" w:rsidRDefault="00BA1513">
      <w:pPr>
        <w:pStyle w:val="TOC3"/>
        <w:tabs>
          <w:tab w:val="left" w:pos="1760"/>
          <w:tab w:val="right" w:leader="dot" w:pos="9060"/>
        </w:tabs>
        <w:rPr>
          <w:rFonts w:cstheme="minorBidi"/>
          <w:noProof/>
          <w:lang w:val="en-GB" w:eastAsia="en-GB"/>
        </w:rPr>
      </w:pPr>
      <w:hyperlink w:anchor="_Toc83981905" w:history="1">
        <w:r w:rsidR="00873F75" w:rsidRPr="0068775B">
          <w:rPr>
            <w:rStyle w:val="Hyperlink"/>
            <w:noProof/>
          </w:rPr>
          <w:t>SECTION B</w:t>
        </w:r>
        <w:r w:rsidR="00873F75">
          <w:rPr>
            <w:rFonts w:cstheme="minorBidi"/>
            <w:noProof/>
            <w:lang w:val="en-GB" w:eastAsia="en-GB"/>
          </w:rPr>
          <w:tab/>
        </w:r>
        <w:r w:rsidR="00873F75" w:rsidRPr="0068775B">
          <w:rPr>
            <w:rStyle w:val="Hyperlink"/>
            <w:noProof/>
          </w:rPr>
          <w:t>METHOD STATEMENT</w:t>
        </w:r>
        <w:r w:rsidR="00873F75">
          <w:rPr>
            <w:noProof/>
            <w:webHidden/>
          </w:rPr>
          <w:tab/>
        </w:r>
        <w:r w:rsidR="00873F75">
          <w:rPr>
            <w:noProof/>
            <w:webHidden/>
          </w:rPr>
          <w:fldChar w:fldCharType="begin"/>
        </w:r>
        <w:r w:rsidR="00873F75">
          <w:rPr>
            <w:noProof/>
            <w:webHidden/>
          </w:rPr>
          <w:instrText xml:space="preserve"> PAGEREF _Toc83981905 \h </w:instrText>
        </w:r>
        <w:r w:rsidR="00873F75">
          <w:rPr>
            <w:noProof/>
            <w:webHidden/>
          </w:rPr>
        </w:r>
        <w:r w:rsidR="00873F75">
          <w:rPr>
            <w:noProof/>
            <w:webHidden/>
          </w:rPr>
          <w:fldChar w:fldCharType="separate"/>
        </w:r>
        <w:r w:rsidR="00873F75">
          <w:rPr>
            <w:noProof/>
            <w:webHidden/>
          </w:rPr>
          <w:t>24</w:t>
        </w:r>
        <w:r w:rsidR="00873F75">
          <w:rPr>
            <w:noProof/>
            <w:webHidden/>
          </w:rPr>
          <w:fldChar w:fldCharType="end"/>
        </w:r>
      </w:hyperlink>
    </w:p>
    <w:p w14:paraId="725F304F" w14:textId="4098D2C5" w:rsidR="00873F75" w:rsidRDefault="00BA1513">
      <w:pPr>
        <w:pStyle w:val="TOC3"/>
        <w:tabs>
          <w:tab w:val="left" w:pos="1760"/>
          <w:tab w:val="right" w:leader="dot" w:pos="9060"/>
        </w:tabs>
        <w:rPr>
          <w:rFonts w:cstheme="minorBidi"/>
          <w:noProof/>
          <w:lang w:val="en-GB" w:eastAsia="en-GB"/>
        </w:rPr>
      </w:pPr>
      <w:hyperlink w:anchor="_Toc83981906" w:history="1">
        <w:r w:rsidR="00873F75" w:rsidRPr="0068775B">
          <w:rPr>
            <w:rStyle w:val="Hyperlink"/>
            <w:noProof/>
          </w:rPr>
          <w:t>SECTION C</w:t>
        </w:r>
        <w:r w:rsidR="00873F75">
          <w:rPr>
            <w:rFonts w:cstheme="minorBidi"/>
            <w:noProof/>
            <w:lang w:val="en-GB" w:eastAsia="en-GB"/>
          </w:rPr>
          <w:tab/>
        </w:r>
        <w:r w:rsidR="00873F75" w:rsidRPr="0068775B">
          <w:rPr>
            <w:rStyle w:val="Hyperlink"/>
            <w:noProof/>
          </w:rPr>
          <w:t>PRICING SCHEDULE</w:t>
        </w:r>
        <w:r w:rsidR="00873F75">
          <w:rPr>
            <w:noProof/>
            <w:webHidden/>
          </w:rPr>
          <w:tab/>
        </w:r>
        <w:r w:rsidR="00873F75">
          <w:rPr>
            <w:noProof/>
            <w:webHidden/>
          </w:rPr>
          <w:fldChar w:fldCharType="begin"/>
        </w:r>
        <w:r w:rsidR="00873F75">
          <w:rPr>
            <w:noProof/>
            <w:webHidden/>
          </w:rPr>
          <w:instrText xml:space="preserve"> PAGEREF _Toc83981906 \h </w:instrText>
        </w:r>
        <w:r w:rsidR="00873F75">
          <w:rPr>
            <w:noProof/>
            <w:webHidden/>
          </w:rPr>
        </w:r>
        <w:r w:rsidR="00873F75">
          <w:rPr>
            <w:noProof/>
            <w:webHidden/>
          </w:rPr>
          <w:fldChar w:fldCharType="separate"/>
        </w:r>
        <w:r w:rsidR="00873F75">
          <w:rPr>
            <w:noProof/>
            <w:webHidden/>
          </w:rPr>
          <w:t>25</w:t>
        </w:r>
        <w:r w:rsidR="00873F75">
          <w:rPr>
            <w:noProof/>
            <w:webHidden/>
          </w:rPr>
          <w:fldChar w:fldCharType="end"/>
        </w:r>
      </w:hyperlink>
    </w:p>
    <w:p w14:paraId="48CD3B36" w14:textId="75E2ADB6" w:rsidR="00873F75" w:rsidRDefault="00BA1513">
      <w:pPr>
        <w:pStyle w:val="TOC3"/>
        <w:tabs>
          <w:tab w:val="right" w:leader="dot" w:pos="9060"/>
        </w:tabs>
        <w:rPr>
          <w:rFonts w:cstheme="minorBidi"/>
          <w:noProof/>
          <w:lang w:val="en-GB" w:eastAsia="en-GB"/>
        </w:rPr>
      </w:pPr>
      <w:hyperlink w:anchor="_Toc83981907" w:history="1">
        <w:r w:rsidR="00873F75" w:rsidRPr="0068775B">
          <w:rPr>
            <w:rStyle w:val="Hyperlink"/>
            <w:noProof/>
          </w:rPr>
          <w:t>SECTION D   FORM OF QUOTATION</w:t>
        </w:r>
        <w:r w:rsidR="00873F75">
          <w:rPr>
            <w:noProof/>
            <w:webHidden/>
          </w:rPr>
          <w:tab/>
        </w:r>
        <w:r w:rsidR="00873F75">
          <w:rPr>
            <w:noProof/>
            <w:webHidden/>
          </w:rPr>
          <w:fldChar w:fldCharType="begin"/>
        </w:r>
        <w:r w:rsidR="00873F75">
          <w:rPr>
            <w:noProof/>
            <w:webHidden/>
          </w:rPr>
          <w:instrText xml:space="preserve"> PAGEREF _Toc83981907 \h </w:instrText>
        </w:r>
        <w:r w:rsidR="00873F75">
          <w:rPr>
            <w:noProof/>
            <w:webHidden/>
          </w:rPr>
        </w:r>
        <w:r w:rsidR="00873F75">
          <w:rPr>
            <w:noProof/>
            <w:webHidden/>
          </w:rPr>
          <w:fldChar w:fldCharType="separate"/>
        </w:r>
        <w:r w:rsidR="00873F75">
          <w:rPr>
            <w:noProof/>
            <w:webHidden/>
          </w:rPr>
          <w:t>27</w:t>
        </w:r>
        <w:r w:rsidR="00873F75">
          <w:rPr>
            <w:noProof/>
            <w:webHidden/>
          </w:rPr>
          <w:fldChar w:fldCharType="end"/>
        </w:r>
      </w:hyperlink>
    </w:p>
    <w:p w14:paraId="046571D8" w14:textId="0BFFA98B" w:rsidR="00873F75" w:rsidRDefault="00BA1513">
      <w:pPr>
        <w:pStyle w:val="TOC3"/>
        <w:tabs>
          <w:tab w:val="right" w:leader="dot" w:pos="9060"/>
        </w:tabs>
        <w:rPr>
          <w:rFonts w:cstheme="minorBidi"/>
          <w:noProof/>
          <w:lang w:val="en-GB" w:eastAsia="en-GB"/>
        </w:rPr>
      </w:pPr>
      <w:hyperlink w:anchor="_Toc83981908" w:history="1">
        <w:r w:rsidR="00873F75" w:rsidRPr="0068775B">
          <w:rPr>
            <w:rStyle w:val="Hyperlink"/>
            <w:noProof/>
          </w:rPr>
          <w:t>SECTION E   BIDDER CHECKLIST</w:t>
        </w:r>
        <w:r w:rsidR="00873F75">
          <w:rPr>
            <w:noProof/>
            <w:webHidden/>
          </w:rPr>
          <w:tab/>
        </w:r>
        <w:r w:rsidR="00873F75">
          <w:rPr>
            <w:noProof/>
            <w:webHidden/>
          </w:rPr>
          <w:fldChar w:fldCharType="begin"/>
        </w:r>
        <w:r w:rsidR="00873F75">
          <w:rPr>
            <w:noProof/>
            <w:webHidden/>
          </w:rPr>
          <w:instrText xml:space="preserve"> PAGEREF _Toc83981908 \h </w:instrText>
        </w:r>
        <w:r w:rsidR="00873F75">
          <w:rPr>
            <w:noProof/>
            <w:webHidden/>
          </w:rPr>
        </w:r>
        <w:r w:rsidR="00873F75">
          <w:rPr>
            <w:noProof/>
            <w:webHidden/>
          </w:rPr>
          <w:fldChar w:fldCharType="separate"/>
        </w:r>
        <w:r w:rsidR="00873F75">
          <w:rPr>
            <w:noProof/>
            <w:webHidden/>
          </w:rPr>
          <w:t>28</w:t>
        </w:r>
        <w:r w:rsidR="00873F75">
          <w:rPr>
            <w:noProof/>
            <w:webHidden/>
          </w:rPr>
          <w:fldChar w:fldCharType="end"/>
        </w:r>
      </w:hyperlink>
    </w:p>
    <w:p w14:paraId="57F0F47B" w14:textId="24DCE74A" w:rsidR="00C85FA8" w:rsidRDefault="00A42DF0" w:rsidP="00282D6A">
      <w:pPr>
        <w:pStyle w:val="Title"/>
        <w:spacing w:after="120"/>
        <w:jc w:val="both"/>
        <w:rPr>
          <w:rFonts w:ascii="Arial" w:hAnsi="Arial" w:cs="Arial"/>
        </w:rPr>
      </w:pPr>
      <w:r>
        <w:rPr>
          <w:rFonts w:ascii="Arial" w:eastAsiaTheme="minorHAnsi" w:hAnsi="Arial" w:cs="Arial"/>
          <w:spacing w:val="0"/>
          <w:kern w:val="0"/>
          <w:sz w:val="22"/>
          <w:szCs w:val="22"/>
        </w:rPr>
        <w:fldChar w:fldCharType="end"/>
      </w:r>
    </w:p>
    <w:p w14:paraId="2A2F0539" w14:textId="10F925D3" w:rsidR="00E252F2" w:rsidRPr="00411AEE" w:rsidRDefault="00E252F2" w:rsidP="00C31C8D">
      <w:pPr>
        <w:pStyle w:val="Heading1"/>
        <w:numPr>
          <w:ilvl w:val="0"/>
          <w:numId w:val="0"/>
        </w:numPr>
      </w:pPr>
    </w:p>
    <w:p w14:paraId="2B9818DB" w14:textId="77777777" w:rsidR="00C85FA8" w:rsidRDefault="00E252F2" w:rsidP="00282D6A">
      <w:pPr>
        <w:pStyle w:val="Title"/>
        <w:spacing w:after="120"/>
        <w:jc w:val="both"/>
        <w:rPr>
          <w:rFonts w:ascii="Arial" w:hAnsi="Arial" w:cs="Arial"/>
          <w:b/>
          <w:bCs/>
        </w:rPr>
      </w:pPr>
      <w:r>
        <w:rPr>
          <w:rFonts w:ascii="Arial" w:hAnsi="Arial" w:cs="Arial"/>
        </w:rPr>
        <w:br w:type="page"/>
      </w:r>
    </w:p>
    <w:p w14:paraId="04FE626D" w14:textId="77777777" w:rsidR="00C85FA8" w:rsidRPr="007D0275" w:rsidRDefault="00C85FA8" w:rsidP="007D0275">
      <w:pPr>
        <w:pStyle w:val="Subtitle"/>
      </w:pPr>
      <w:r w:rsidRPr="006173DB">
        <w:lastRenderedPageBreak/>
        <w:tab/>
      </w:r>
      <w:r w:rsidRPr="006173DB">
        <w:tab/>
      </w:r>
      <w:r w:rsidRPr="006173DB">
        <w:tab/>
      </w:r>
      <w:r w:rsidRPr="006173DB">
        <w:tab/>
      </w:r>
      <w:bookmarkStart w:id="1" w:name="_Toc83047860"/>
      <w:bookmarkStart w:id="2" w:name="_Toc83981895"/>
      <w:r w:rsidRPr="007D0275">
        <w:t>PART A - GENERAL INFORMATION</w:t>
      </w:r>
      <w:bookmarkEnd w:id="1"/>
      <w:bookmarkEnd w:id="2"/>
    </w:p>
    <w:p w14:paraId="2E12B369" w14:textId="77777777" w:rsidR="00C85FA8" w:rsidRDefault="00C85FA8" w:rsidP="00282D6A">
      <w:pPr>
        <w:pStyle w:val="Heading4"/>
        <w:spacing w:after="120"/>
        <w:jc w:val="both"/>
        <w:rPr>
          <w:rFonts w:ascii="Arial" w:hAnsi="Arial" w:cs="Arial"/>
        </w:rPr>
      </w:pPr>
    </w:p>
    <w:p w14:paraId="1E798562" w14:textId="4CA023D6" w:rsidR="00C85FA8" w:rsidRPr="007350C6" w:rsidRDefault="00C85FA8" w:rsidP="00E051DB">
      <w:pPr>
        <w:pStyle w:val="Heading1"/>
        <w:numPr>
          <w:ilvl w:val="0"/>
          <w:numId w:val="28"/>
        </w:numPr>
      </w:pPr>
      <w:bookmarkStart w:id="3" w:name="_Toc83047861"/>
      <w:bookmarkStart w:id="4" w:name="_Toc83981896"/>
      <w:r w:rsidRPr="007350C6">
        <w:t>DEFINITION OF TERMS</w:t>
      </w:r>
      <w:bookmarkEnd w:id="3"/>
      <w:bookmarkEnd w:id="4"/>
    </w:p>
    <w:p w14:paraId="36FEC9F5" w14:textId="77777777" w:rsidR="00C85FA8" w:rsidRDefault="00C85FA8" w:rsidP="00282D6A">
      <w:pPr>
        <w:spacing w:after="120"/>
        <w:jc w:val="both"/>
        <w:rPr>
          <w:rFonts w:ascii="Arial" w:hAnsi="Arial" w:cs="Arial"/>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758"/>
        <w:gridCol w:w="5580"/>
      </w:tblGrid>
      <w:tr w:rsidR="00C85FA8" w14:paraId="7CAF06C5" w14:textId="77777777">
        <w:tc>
          <w:tcPr>
            <w:tcW w:w="1242" w:type="dxa"/>
          </w:tcPr>
          <w:p w14:paraId="67968F2C" w14:textId="77777777" w:rsidR="00C85FA8" w:rsidRPr="00A36A5A" w:rsidRDefault="00C85FA8" w:rsidP="006255D8">
            <w:pPr>
              <w:pStyle w:val="Table"/>
            </w:pPr>
          </w:p>
        </w:tc>
        <w:tc>
          <w:tcPr>
            <w:tcW w:w="2758" w:type="dxa"/>
          </w:tcPr>
          <w:p w14:paraId="15FF7CA7" w14:textId="77777777" w:rsidR="00C85FA8" w:rsidRDefault="00C85FA8" w:rsidP="006255D8">
            <w:pPr>
              <w:pStyle w:val="Table"/>
            </w:pPr>
            <w:r>
              <w:t xml:space="preserve"> Bid</w:t>
            </w:r>
          </w:p>
        </w:tc>
        <w:tc>
          <w:tcPr>
            <w:tcW w:w="5580" w:type="dxa"/>
          </w:tcPr>
          <w:p w14:paraId="055DDB34" w14:textId="77777777" w:rsidR="00C85FA8" w:rsidRDefault="00C85FA8" w:rsidP="006255D8">
            <w:pPr>
              <w:pStyle w:val="Table"/>
            </w:pPr>
            <w:r>
              <w:t>means a Bidder’s response to this RFQ</w:t>
            </w:r>
          </w:p>
        </w:tc>
      </w:tr>
      <w:tr w:rsidR="00C85FA8" w14:paraId="19A1D5C1" w14:textId="77777777">
        <w:tc>
          <w:tcPr>
            <w:tcW w:w="1242" w:type="dxa"/>
          </w:tcPr>
          <w:p w14:paraId="61A3AC33" w14:textId="77777777" w:rsidR="00C85FA8" w:rsidRPr="00A36A5A" w:rsidRDefault="00C85FA8" w:rsidP="006255D8">
            <w:pPr>
              <w:pStyle w:val="Table"/>
            </w:pPr>
          </w:p>
        </w:tc>
        <w:tc>
          <w:tcPr>
            <w:tcW w:w="2758" w:type="dxa"/>
          </w:tcPr>
          <w:p w14:paraId="5F120B73" w14:textId="77777777" w:rsidR="00C85FA8" w:rsidRDefault="00C85FA8" w:rsidP="006255D8">
            <w:pPr>
              <w:pStyle w:val="Table"/>
            </w:pPr>
            <w:r>
              <w:t xml:space="preserve"> Bidder</w:t>
            </w:r>
          </w:p>
        </w:tc>
        <w:tc>
          <w:tcPr>
            <w:tcW w:w="5580" w:type="dxa"/>
          </w:tcPr>
          <w:p w14:paraId="524E1C55" w14:textId="77777777" w:rsidR="00C85FA8" w:rsidRDefault="00C85FA8" w:rsidP="006255D8">
            <w:pPr>
              <w:pStyle w:val="Table"/>
            </w:pPr>
            <w:r>
              <w:t>means the entity responding to this Request for Quotation.</w:t>
            </w:r>
          </w:p>
        </w:tc>
      </w:tr>
      <w:tr w:rsidR="00C85FA8" w14:paraId="2954DE84" w14:textId="77777777">
        <w:tc>
          <w:tcPr>
            <w:tcW w:w="1242" w:type="dxa"/>
          </w:tcPr>
          <w:p w14:paraId="7091FDAA" w14:textId="77777777" w:rsidR="00C85FA8" w:rsidRPr="00A36A5A" w:rsidRDefault="00C85FA8" w:rsidP="006255D8">
            <w:pPr>
              <w:pStyle w:val="Table"/>
            </w:pPr>
          </w:p>
        </w:tc>
        <w:tc>
          <w:tcPr>
            <w:tcW w:w="2758" w:type="dxa"/>
          </w:tcPr>
          <w:p w14:paraId="2BBD5793" w14:textId="77777777" w:rsidR="00C85FA8" w:rsidDel="001A3B1D" w:rsidRDefault="00C85FA8" w:rsidP="006255D8">
            <w:pPr>
              <w:pStyle w:val="Table"/>
            </w:pPr>
            <w:r>
              <w:t>Bidder’s Representative</w:t>
            </w:r>
          </w:p>
        </w:tc>
        <w:tc>
          <w:tcPr>
            <w:tcW w:w="5580" w:type="dxa"/>
          </w:tcPr>
          <w:p w14:paraId="19D55CC6" w14:textId="1AB15988" w:rsidR="00C85FA8" w:rsidDel="001A3B1D" w:rsidRDefault="00C85FA8" w:rsidP="006255D8">
            <w:pPr>
              <w:pStyle w:val="Table"/>
            </w:pPr>
            <w:r>
              <w:t xml:space="preserve">means the Bidder’s representative who will coordinate all communications with </w:t>
            </w:r>
            <w:r w:rsidR="00477280">
              <w:t>SOFEA</w:t>
            </w:r>
            <w:r w:rsidR="00566A11">
              <w:t xml:space="preserve"> </w:t>
            </w:r>
            <w:r>
              <w:t>Representative in relation to this Request for Quotation.</w:t>
            </w:r>
          </w:p>
        </w:tc>
      </w:tr>
      <w:tr w:rsidR="00C85FA8" w14:paraId="779BBDB2" w14:textId="77777777">
        <w:tc>
          <w:tcPr>
            <w:tcW w:w="1242" w:type="dxa"/>
          </w:tcPr>
          <w:p w14:paraId="37E9257A" w14:textId="77777777" w:rsidR="00C85FA8" w:rsidRPr="00A36A5A" w:rsidRDefault="00C85FA8" w:rsidP="006255D8">
            <w:pPr>
              <w:pStyle w:val="Table"/>
            </w:pPr>
          </w:p>
        </w:tc>
        <w:tc>
          <w:tcPr>
            <w:tcW w:w="2758" w:type="dxa"/>
          </w:tcPr>
          <w:p w14:paraId="064F83A7" w14:textId="77777777" w:rsidR="00C85FA8" w:rsidRDefault="00C85FA8" w:rsidP="006255D8">
            <w:pPr>
              <w:pStyle w:val="Table"/>
            </w:pPr>
            <w:r>
              <w:t xml:space="preserve"> Method Statement</w:t>
            </w:r>
          </w:p>
        </w:tc>
        <w:tc>
          <w:tcPr>
            <w:tcW w:w="5580" w:type="dxa"/>
          </w:tcPr>
          <w:p w14:paraId="337A5857" w14:textId="77777777" w:rsidR="00C85FA8" w:rsidRDefault="00C85FA8" w:rsidP="006255D8">
            <w:pPr>
              <w:pStyle w:val="Table"/>
            </w:pPr>
            <w:r>
              <w:t xml:space="preserve">means the outline description of how the Bidder proposes to </w:t>
            </w:r>
            <w:r w:rsidRPr="007350C6">
              <w:t>perform or deliver the Service.</w:t>
            </w:r>
          </w:p>
        </w:tc>
      </w:tr>
      <w:tr w:rsidR="00445352" w14:paraId="79F5C12A" w14:textId="77777777">
        <w:tc>
          <w:tcPr>
            <w:tcW w:w="1242" w:type="dxa"/>
          </w:tcPr>
          <w:p w14:paraId="2CC9496E" w14:textId="77777777" w:rsidR="00445352" w:rsidRPr="00A36A5A" w:rsidRDefault="00445352" w:rsidP="006255D8">
            <w:pPr>
              <w:pStyle w:val="Table"/>
            </w:pPr>
          </w:p>
        </w:tc>
        <w:tc>
          <w:tcPr>
            <w:tcW w:w="2758" w:type="dxa"/>
          </w:tcPr>
          <w:p w14:paraId="4112CCDD" w14:textId="7186EFF1" w:rsidR="00445352" w:rsidRDefault="00477280" w:rsidP="006255D8">
            <w:pPr>
              <w:pStyle w:val="Table"/>
            </w:pPr>
            <w:r>
              <w:t>SOFEA</w:t>
            </w:r>
            <w:r w:rsidR="00445352">
              <w:t xml:space="preserve"> Representative</w:t>
            </w:r>
          </w:p>
        </w:tc>
        <w:tc>
          <w:tcPr>
            <w:tcW w:w="5580" w:type="dxa"/>
          </w:tcPr>
          <w:p w14:paraId="094A1434" w14:textId="4D2BAA24" w:rsidR="00445352" w:rsidRDefault="00445352" w:rsidP="006255D8">
            <w:pPr>
              <w:pStyle w:val="Table"/>
            </w:pPr>
            <w:r>
              <w:t xml:space="preserve">means </w:t>
            </w:r>
            <w:r w:rsidRPr="009A6772">
              <w:t xml:space="preserve">the </w:t>
            </w:r>
            <w:r w:rsidR="00477280">
              <w:t xml:space="preserve">Project Manager </w:t>
            </w:r>
            <w:r w:rsidR="005639E5" w:rsidRPr="00477280">
              <w:t xml:space="preserve">at </w:t>
            </w:r>
            <w:r w:rsidR="00477280">
              <w:t>SOFEA</w:t>
            </w:r>
            <w:r>
              <w:t>, who will coordinate all communications with the Bidder in relation to this Request for Quotation.</w:t>
            </w:r>
          </w:p>
        </w:tc>
      </w:tr>
      <w:tr w:rsidR="00C85FA8" w14:paraId="3ABC1FAC" w14:textId="77777777">
        <w:tc>
          <w:tcPr>
            <w:tcW w:w="1242" w:type="dxa"/>
          </w:tcPr>
          <w:p w14:paraId="640063E3" w14:textId="77777777" w:rsidR="00C85FA8" w:rsidRPr="00A36A5A" w:rsidRDefault="00C85FA8" w:rsidP="006255D8">
            <w:pPr>
              <w:pStyle w:val="Table"/>
            </w:pPr>
          </w:p>
        </w:tc>
        <w:tc>
          <w:tcPr>
            <w:tcW w:w="2758" w:type="dxa"/>
          </w:tcPr>
          <w:p w14:paraId="7E04F093" w14:textId="77777777" w:rsidR="00C85FA8" w:rsidRDefault="00C85FA8" w:rsidP="006255D8">
            <w:pPr>
              <w:pStyle w:val="Table"/>
            </w:pPr>
            <w:r>
              <w:t>Request for Quotation</w:t>
            </w:r>
          </w:p>
          <w:p w14:paraId="1E8E33EF" w14:textId="77777777" w:rsidR="00C85FA8" w:rsidRDefault="00C85FA8" w:rsidP="006255D8">
            <w:pPr>
              <w:pStyle w:val="Table"/>
            </w:pPr>
            <w:r>
              <w:t>(RFQ)</w:t>
            </w:r>
          </w:p>
        </w:tc>
        <w:tc>
          <w:tcPr>
            <w:tcW w:w="5580" w:type="dxa"/>
          </w:tcPr>
          <w:p w14:paraId="506B2D77" w14:textId="77777777" w:rsidR="00C85FA8" w:rsidRDefault="00C85FA8" w:rsidP="006255D8">
            <w:pPr>
              <w:pStyle w:val="Table"/>
            </w:pPr>
            <w:r>
              <w:t>means this document and all its appendices which have been sent to all Bidders.</w:t>
            </w:r>
          </w:p>
        </w:tc>
      </w:tr>
      <w:tr w:rsidR="00C85FA8" w14:paraId="1E3F24A1" w14:textId="77777777">
        <w:tc>
          <w:tcPr>
            <w:tcW w:w="1242" w:type="dxa"/>
          </w:tcPr>
          <w:p w14:paraId="5E17E379" w14:textId="77777777" w:rsidR="00C85FA8" w:rsidRPr="00A36A5A" w:rsidRDefault="00C85FA8" w:rsidP="006255D8">
            <w:pPr>
              <w:pStyle w:val="Table"/>
            </w:pPr>
          </w:p>
        </w:tc>
        <w:tc>
          <w:tcPr>
            <w:tcW w:w="2758" w:type="dxa"/>
          </w:tcPr>
          <w:p w14:paraId="557E7891" w14:textId="77777777" w:rsidR="00C85FA8" w:rsidDel="00646B3A" w:rsidRDefault="00C85FA8" w:rsidP="006255D8">
            <w:pPr>
              <w:pStyle w:val="Table"/>
            </w:pPr>
            <w:r>
              <w:t>Service</w:t>
            </w:r>
          </w:p>
        </w:tc>
        <w:tc>
          <w:tcPr>
            <w:tcW w:w="5580" w:type="dxa"/>
          </w:tcPr>
          <w:p w14:paraId="6FE423D2" w14:textId="771A8CDB" w:rsidR="00C85FA8" w:rsidDel="00646B3A" w:rsidRDefault="00C85FA8" w:rsidP="006255D8">
            <w:pPr>
              <w:pStyle w:val="Table"/>
            </w:pPr>
            <w:r>
              <w:t xml:space="preserve">means the goods, works and/or services sought by </w:t>
            </w:r>
            <w:r w:rsidR="00477280">
              <w:t>SOFEA</w:t>
            </w:r>
            <w:r>
              <w:t xml:space="preserve"> in accordance with the provisions of this Request for Quotation.</w:t>
            </w:r>
          </w:p>
        </w:tc>
      </w:tr>
      <w:tr w:rsidR="00C85FA8" w14:paraId="024A2A36" w14:textId="77777777">
        <w:tc>
          <w:tcPr>
            <w:tcW w:w="1242" w:type="dxa"/>
          </w:tcPr>
          <w:p w14:paraId="776CF958" w14:textId="77777777" w:rsidR="00C85FA8" w:rsidRPr="00A36A5A" w:rsidRDefault="00C85FA8" w:rsidP="006255D8">
            <w:pPr>
              <w:pStyle w:val="Table"/>
            </w:pPr>
          </w:p>
        </w:tc>
        <w:tc>
          <w:tcPr>
            <w:tcW w:w="2758" w:type="dxa"/>
          </w:tcPr>
          <w:p w14:paraId="2AA6A266" w14:textId="77777777" w:rsidR="00C85FA8" w:rsidDel="00646B3A" w:rsidRDefault="00C85FA8" w:rsidP="006255D8">
            <w:pPr>
              <w:pStyle w:val="Table"/>
            </w:pPr>
            <w:r>
              <w:t>Specification</w:t>
            </w:r>
          </w:p>
        </w:tc>
        <w:tc>
          <w:tcPr>
            <w:tcW w:w="5580" w:type="dxa"/>
          </w:tcPr>
          <w:p w14:paraId="55B0FF97" w14:textId="77777777" w:rsidR="00C85FA8" w:rsidDel="00646B3A" w:rsidRDefault="00C85FA8" w:rsidP="006255D8">
            <w:pPr>
              <w:pStyle w:val="Table"/>
            </w:pPr>
            <w:r>
              <w:t xml:space="preserve">means the description of the </w:t>
            </w:r>
            <w:r w:rsidRPr="007350C6">
              <w:t>Service</w:t>
            </w:r>
            <w:r>
              <w:t xml:space="preserve"> contained in Appendix 1 to this Request for Quotation.</w:t>
            </w:r>
          </w:p>
        </w:tc>
      </w:tr>
    </w:tbl>
    <w:p w14:paraId="724211BC" w14:textId="77777777" w:rsidR="00C85FA8" w:rsidRDefault="00C85FA8" w:rsidP="00282D6A">
      <w:pPr>
        <w:pStyle w:val="Title"/>
        <w:tabs>
          <w:tab w:val="left" w:pos="540"/>
        </w:tabs>
        <w:spacing w:after="120"/>
        <w:jc w:val="both"/>
        <w:rPr>
          <w:rFonts w:ascii="Arial" w:hAnsi="Arial" w:cs="Arial"/>
        </w:rPr>
      </w:pPr>
    </w:p>
    <w:p w14:paraId="6BAF5B5F" w14:textId="7144E96B" w:rsidR="00C85FA8" w:rsidRDefault="00C85FA8" w:rsidP="00E051DB">
      <w:pPr>
        <w:pStyle w:val="Heading1"/>
      </w:pPr>
      <w:r>
        <w:br w:type="page"/>
      </w:r>
      <w:bookmarkStart w:id="5" w:name="_Toc83047862"/>
      <w:bookmarkStart w:id="6" w:name="_Toc83981897"/>
      <w:r w:rsidR="00CF6078">
        <w:lastRenderedPageBreak/>
        <w:t>BACKGROUND TO THE PROCUREMENT</w:t>
      </w:r>
      <w:bookmarkEnd w:id="5"/>
      <w:bookmarkEnd w:id="6"/>
    </w:p>
    <w:p w14:paraId="41514904" w14:textId="77777777" w:rsidR="00C85FA8" w:rsidRDefault="00C85FA8" w:rsidP="00282D6A">
      <w:pPr>
        <w:spacing w:after="120"/>
        <w:jc w:val="both"/>
        <w:rPr>
          <w:rFonts w:ascii="Arial" w:hAnsi="Arial" w:cs="Arial"/>
        </w:rPr>
      </w:pPr>
    </w:p>
    <w:p w14:paraId="2BDC837B" w14:textId="77777777" w:rsidR="00120FF2" w:rsidRPr="003B6893" w:rsidRDefault="00C85FA8" w:rsidP="005A3452">
      <w:pPr>
        <w:spacing w:after="120"/>
        <w:jc w:val="both"/>
        <w:rPr>
          <w:rFonts w:cs="Open Sans"/>
        </w:rPr>
      </w:pPr>
      <w:r>
        <w:rPr>
          <w:rFonts w:ascii="Arial" w:hAnsi="Arial" w:cs="Arial"/>
        </w:rPr>
        <w:t xml:space="preserve">2.1   </w:t>
      </w:r>
      <w:r w:rsidR="00120FF2" w:rsidRPr="003B6893">
        <w:rPr>
          <w:rFonts w:cs="Open Sans"/>
        </w:rPr>
        <w:t xml:space="preserve">SOFEA is an innovative education and training organisation with a strong track record in enabling disadvantaged young people to (re)engage with learning, skills </w:t>
      </w:r>
      <w:proofErr w:type="gramStart"/>
      <w:r w:rsidR="00120FF2" w:rsidRPr="003B6893">
        <w:rPr>
          <w:rFonts w:cs="Open Sans"/>
        </w:rPr>
        <w:t>development</w:t>
      </w:r>
      <w:proofErr w:type="gramEnd"/>
      <w:r w:rsidR="00120FF2" w:rsidRPr="003B6893">
        <w:rPr>
          <w:rFonts w:cs="Open Sans"/>
        </w:rPr>
        <w:t xml:space="preserve"> and work. Whilst young people are referred to us by schools and colleges, social services, CAMHS and the police, many are at significant risk of becoming long-term NEET and falling into a life of poor qualifications, low skills, insecure </w:t>
      </w:r>
      <w:proofErr w:type="gramStart"/>
      <w:r w:rsidR="00120FF2" w:rsidRPr="003B6893">
        <w:rPr>
          <w:rFonts w:cs="Open Sans"/>
        </w:rPr>
        <w:t>work</w:t>
      </w:r>
      <w:proofErr w:type="gramEnd"/>
      <w:r w:rsidR="00120FF2" w:rsidRPr="003B6893">
        <w:rPr>
          <w:rFonts w:cs="Open Sans"/>
        </w:rPr>
        <w:t xml:space="preserve"> or unemployment.</w:t>
      </w:r>
    </w:p>
    <w:p w14:paraId="45ACC8F8" w14:textId="77777777" w:rsidR="00120FF2" w:rsidRPr="003B6893" w:rsidRDefault="00120FF2" w:rsidP="005A3452">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10A6B048" w14:textId="77777777" w:rsidR="00120FF2" w:rsidRPr="003B6893" w:rsidRDefault="00120FF2" w:rsidP="005A3452">
      <w:pPr>
        <w:spacing w:after="120"/>
        <w:jc w:val="both"/>
        <w:rPr>
          <w:rFonts w:cs="Open Sans"/>
        </w:rPr>
      </w:pPr>
      <w:r w:rsidRPr="003B6893">
        <w:rPr>
          <w:rFonts w:cs="Open Sans"/>
        </w:rPr>
        <w:t xml:space="preserve">Based in Didcot, SOFEA runs </w:t>
      </w:r>
      <w:proofErr w:type="spellStart"/>
      <w:r w:rsidRPr="003B6893">
        <w:rPr>
          <w:rFonts w:cs="Open Sans"/>
        </w:rPr>
        <w:t>FareShare</w:t>
      </w:r>
      <w:proofErr w:type="spellEnd"/>
      <w:r w:rsidRPr="003B6893">
        <w:rPr>
          <w:rFonts w:cs="Open Sans"/>
        </w:rPr>
        <w:t xml:space="preserve"> food redistribution </w:t>
      </w:r>
      <w:proofErr w:type="gramStart"/>
      <w:r w:rsidRPr="003B6893">
        <w:rPr>
          <w:rFonts w:cs="Open Sans"/>
        </w:rPr>
        <w:t>operations</w:t>
      </w:r>
      <w:proofErr w:type="gramEnd"/>
      <w:r w:rsidRPr="003B6893">
        <w:rPr>
          <w:rFonts w:cs="Open Sans"/>
        </w:rPr>
        <w:t xml:space="preserve"> and our skills development and employability training programmes are provided within the functioning warehouse, providing various qualifications including warehouse management, forklift driving and logistics. </w:t>
      </w:r>
    </w:p>
    <w:p w14:paraId="666B01E2" w14:textId="434963E5" w:rsidR="00C85FA8" w:rsidRPr="003B6893" w:rsidRDefault="00120FF2" w:rsidP="005A3452">
      <w:pPr>
        <w:spacing w:after="120"/>
        <w:jc w:val="both"/>
        <w:rPr>
          <w:rFonts w:cs="Open Sans"/>
        </w:rPr>
      </w:pPr>
      <w:r w:rsidRPr="003B6893">
        <w:rPr>
          <w:rFonts w:cs="Open Sans"/>
        </w:rPr>
        <w:t xml:space="preserve">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w:t>
      </w:r>
      <w:proofErr w:type="gramStart"/>
      <w:r w:rsidRPr="003B6893">
        <w:rPr>
          <w:rFonts w:cs="Open Sans"/>
        </w:rPr>
        <w:t>confidence</w:t>
      </w:r>
      <w:proofErr w:type="gramEnd"/>
      <w:r w:rsidRPr="003B6893">
        <w:rPr>
          <w:rFonts w:cs="Open Sans"/>
        </w:rPr>
        <w:t xml:space="preserve"> and self-esteem to lift them out of a life of disadvantage and become positive and productive members of society and contributors to the local economy.</w:t>
      </w:r>
    </w:p>
    <w:p w14:paraId="718A16B7" w14:textId="0A955D8D" w:rsidR="00826089" w:rsidRPr="003B6893" w:rsidRDefault="00826089" w:rsidP="005A3452">
      <w:pPr>
        <w:spacing w:after="120"/>
        <w:jc w:val="both"/>
        <w:rPr>
          <w:rFonts w:cs="Open Sans"/>
        </w:rPr>
      </w:pPr>
      <w:r w:rsidRPr="003B6893">
        <w:rPr>
          <w:rFonts w:cs="Open Sans"/>
          <w:b/>
          <w:bCs/>
        </w:rPr>
        <w:t xml:space="preserve">This procurement is for the </w:t>
      </w:r>
      <w:r w:rsidR="00F579C8" w:rsidRPr="00F579C8">
        <w:rPr>
          <w:rFonts w:cs="Open Sans"/>
          <w:b/>
          <w:bCs/>
        </w:rPr>
        <w:t xml:space="preserve">power and heating works </w:t>
      </w:r>
      <w:r w:rsidRPr="003B6893">
        <w:rPr>
          <w:rFonts w:cs="Open Sans"/>
          <w:b/>
          <w:bCs/>
        </w:rPr>
        <w:t>element of the conversion</w:t>
      </w:r>
      <w:r w:rsidRPr="003B6893">
        <w:rPr>
          <w:rFonts w:cs="Open Sans"/>
        </w:rPr>
        <w:t>.</w:t>
      </w:r>
    </w:p>
    <w:p w14:paraId="134AD0C5" w14:textId="5E1F6FB7" w:rsidR="00C85FA8" w:rsidRPr="00374AD1" w:rsidRDefault="00C85FA8" w:rsidP="00374AD1">
      <w:pPr>
        <w:pStyle w:val="ListParagraph"/>
        <w:numPr>
          <w:ilvl w:val="1"/>
          <w:numId w:val="16"/>
        </w:numPr>
        <w:spacing w:after="120"/>
        <w:ind w:left="0" w:firstLine="0"/>
        <w:jc w:val="both"/>
        <w:rPr>
          <w:rFonts w:cs="Open Sans"/>
          <w:lang w:val="en-US"/>
        </w:rPr>
      </w:pPr>
      <w:r w:rsidRPr="00374AD1">
        <w:rPr>
          <w:rFonts w:cs="Open Sans"/>
          <w:lang w:val="en-US"/>
        </w:rPr>
        <w:t xml:space="preserve">Bidders are invited to quote for the provision of the </w:t>
      </w:r>
      <w:r w:rsidR="001B3AE8" w:rsidRPr="00374AD1">
        <w:rPr>
          <w:rFonts w:cs="Open Sans"/>
          <w:lang w:val="en-US"/>
        </w:rPr>
        <w:t>Services</w:t>
      </w:r>
      <w:r w:rsidRPr="00374AD1">
        <w:rPr>
          <w:rFonts w:cs="Open Sans"/>
          <w:lang w:val="en-US"/>
        </w:rPr>
        <w:t xml:space="preserve"> described at Appendix 1 Specification</w:t>
      </w:r>
      <w:r w:rsidR="00922207" w:rsidRPr="00374AD1">
        <w:rPr>
          <w:rFonts w:cs="Open Sans"/>
          <w:lang w:val="en-US"/>
        </w:rPr>
        <w:t>.</w:t>
      </w:r>
    </w:p>
    <w:p w14:paraId="70FABC87" w14:textId="471F3B5B" w:rsidR="00374AD1" w:rsidRPr="00600C22" w:rsidRDefault="007A2884" w:rsidP="000C46D2">
      <w:pPr>
        <w:spacing w:after="120"/>
        <w:jc w:val="both"/>
        <w:rPr>
          <w:rFonts w:cs="Open Sans"/>
          <w:lang w:val="en-US"/>
        </w:rPr>
      </w:pPr>
      <w:r>
        <w:rPr>
          <w:rFonts w:cs="Open Sans"/>
          <w:lang w:val="en-US"/>
        </w:rPr>
        <w:t>2.3</w:t>
      </w:r>
      <w:r w:rsidR="0098007A">
        <w:rPr>
          <w:rFonts w:cs="Open Sans"/>
          <w:lang w:val="en-US"/>
        </w:rPr>
        <w:tab/>
      </w:r>
      <w:r w:rsidR="005A62F2">
        <w:rPr>
          <w:rFonts w:cs="Open Sans"/>
          <w:lang w:val="en-US"/>
        </w:rPr>
        <w:t xml:space="preserve">The maximum </w:t>
      </w:r>
      <w:r w:rsidR="00E3279E">
        <w:rPr>
          <w:rFonts w:cs="Open Sans"/>
          <w:lang w:val="en-US"/>
        </w:rPr>
        <w:t xml:space="preserve">value of bids must not exceed </w:t>
      </w:r>
      <w:r w:rsidR="0098007A" w:rsidRPr="0098007A">
        <w:rPr>
          <w:rFonts w:cs="Open Sans"/>
          <w:lang w:val="en-US"/>
        </w:rPr>
        <w:t>£118,000</w:t>
      </w:r>
    </w:p>
    <w:p w14:paraId="3837C705" w14:textId="77777777" w:rsidR="00C85FA8" w:rsidRDefault="00C85FA8" w:rsidP="00282D6A">
      <w:pPr>
        <w:spacing w:after="120"/>
        <w:jc w:val="both"/>
        <w:rPr>
          <w:rFonts w:ascii="Arial" w:hAnsi="Arial" w:cs="Arial"/>
        </w:rPr>
      </w:pPr>
    </w:p>
    <w:p w14:paraId="4EDAE029" w14:textId="4B5ACF7C" w:rsidR="00C85FA8" w:rsidRDefault="00C85FA8" w:rsidP="00600C22">
      <w:pPr>
        <w:pStyle w:val="Heading1"/>
      </w:pPr>
      <w:bookmarkStart w:id="7" w:name="_Toc83047863"/>
      <w:bookmarkStart w:id="8" w:name="_Toc83981898"/>
      <w:r w:rsidRPr="007350C6">
        <w:t>INSTRUCTONS FOR COMPLETION AND RETURN OF RFQ</w:t>
      </w:r>
      <w:bookmarkEnd w:id="7"/>
      <w:bookmarkEnd w:id="8"/>
    </w:p>
    <w:p w14:paraId="3DD65A77" w14:textId="77777777" w:rsidR="00BF0807" w:rsidRDefault="00BF0807" w:rsidP="00BF0807">
      <w:pPr>
        <w:spacing w:after="120"/>
        <w:jc w:val="both"/>
        <w:rPr>
          <w:rFonts w:ascii="Arial" w:hAnsi="Arial" w:cs="Arial"/>
          <w:b/>
        </w:rPr>
      </w:pPr>
      <w:bookmarkStart w:id="9" w:name="_Hlk7678755"/>
    </w:p>
    <w:p w14:paraId="63594B57" w14:textId="3D58D8DD" w:rsidR="00C85FA8" w:rsidRDefault="00BF0807" w:rsidP="00600C22">
      <w:r w:rsidRPr="35441EC0">
        <w:t>Please e-mail any question(s) regarding this document and/or the RFQ process to</w:t>
      </w:r>
      <w:r w:rsidR="00B64696">
        <w:t xml:space="preserve"> projects@sofea.uk.</w:t>
      </w:r>
      <w:r w:rsidR="00B64696" w:rsidRPr="00B64696">
        <w:t>com</w:t>
      </w:r>
      <w:r w:rsidR="005C77BA" w:rsidRPr="00B64696">
        <w:t>.</w:t>
      </w:r>
      <w:r w:rsidRPr="00B64696">
        <w:t xml:space="preserve"> Questions</w:t>
      </w:r>
      <w:r w:rsidRPr="35441EC0">
        <w:t xml:space="preserve"> and answers will be added to the </w:t>
      </w:r>
      <w:r w:rsidR="00477280" w:rsidRPr="00477280">
        <w:t>SOFEA</w:t>
      </w:r>
      <w:r w:rsidRPr="35441EC0">
        <w:t xml:space="preserve"> website. All questions must be received by </w:t>
      </w:r>
      <w:r w:rsidR="00EB53E2">
        <w:rPr>
          <w:rFonts w:cs="Open Sans"/>
          <w:lang w:eastAsia="en-GB"/>
        </w:rPr>
        <w:t xml:space="preserve">2100 hrs </w:t>
      </w:r>
      <w:r w:rsidR="00BA1513">
        <w:rPr>
          <w:rFonts w:cs="Open Sans"/>
          <w:lang w:eastAsia="en-GB"/>
        </w:rPr>
        <w:t>3</w:t>
      </w:r>
      <w:r w:rsidR="00EB53E2">
        <w:rPr>
          <w:rFonts w:cs="Open Sans"/>
          <w:lang w:eastAsia="en-GB"/>
        </w:rPr>
        <w:t xml:space="preserve"> </w:t>
      </w:r>
      <w:r w:rsidR="00BA1513">
        <w:rPr>
          <w:rFonts w:cs="Open Sans"/>
          <w:lang w:eastAsia="en-GB"/>
        </w:rPr>
        <w:t>Nov</w:t>
      </w:r>
      <w:r w:rsidR="00EB53E2">
        <w:rPr>
          <w:rFonts w:cs="Open Sans"/>
          <w:lang w:eastAsia="en-GB"/>
        </w:rPr>
        <w:t xml:space="preserve"> 21</w:t>
      </w:r>
      <w:r w:rsidR="006E3CEB">
        <w:rPr>
          <w:rFonts w:cs="Open Sans"/>
          <w:lang w:eastAsia="en-GB"/>
        </w:rPr>
        <w:t xml:space="preserve">.  </w:t>
      </w:r>
      <w:r w:rsidRPr="35441EC0">
        <w:t>No questions will be answered after that date.</w:t>
      </w:r>
    </w:p>
    <w:bookmarkEnd w:id="9"/>
    <w:p w14:paraId="2E5619B7" w14:textId="77777777" w:rsidR="00C85FA8" w:rsidRDefault="27E6C1D6" w:rsidP="00600C22">
      <w:r w:rsidRPr="27E6C1D6">
        <w:t>The documentation to be returned is listed as Sections A, B, C, and D of this RFQ. Failure to submit all documentation may result in your Bid being discounted.</w:t>
      </w:r>
    </w:p>
    <w:p w14:paraId="0B69B342" w14:textId="77777777" w:rsidR="00C85FA8" w:rsidRDefault="27E6C1D6" w:rsidP="00600C22">
      <w:r w:rsidRPr="27E6C1D6">
        <w:t>Additional attachments should be clearly labelled in relation to the Section and question. In addition, please indicate under the relevant question that this has been done.</w:t>
      </w:r>
    </w:p>
    <w:p w14:paraId="5A90C66A" w14:textId="77777777" w:rsidR="00C85FA8" w:rsidRPr="003D0407" w:rsidRDefault="27E6C1D6" w:rsidP="00600C22">
      <w:r w:rsidRPr="27E6C1D6">
        <w:t>Bids must be in English.</w:t>
      </w:r>
    </w:p>
    <w:p w14:paraId="6F93F247" w14:textId="77777777" w:rsidR="00C85FA8" w:rsidRPr="003D0407" w:rsidRDefault="27E6C1D6" w:rsidP="00600C22">
      <w:r w:rsidRPr="27E6C1D6">
        <w:t>If you reproduce the RFQ, the paragraph numbering, content or wording of the questions must not be changed in any way.</w:t>
      </w:r>
    </w:p>
    <w:p w14:paraId="570ACA2D" w14:textId="77777777" w:rsidR="00C85FA8" w:rsidRPr="003D0407" w:rsidRDefault="27E6C1D6" w:rsidP="00600C22">
      <w:r w:rsidRPr="27E6C1D6">
        <w:lastRenderedPageBreak/>
        <w:t>Where a question is not relevant to your organisation, you should respond “Not Applicable”.</w:t>
      </w:r>
    </w:p>
    <w:p w14:paraId="611755AE" w14:textId="77777777" w:rsidR="00C85FA8" w:rsidRPr="003D0407" w:rsidRDefault="27E6C1D6" w:rsidP="00600C22">
      <w:r w:rsidRPr="27E6C1D6">
        <w:t xml:space="preserve">Please do not supply general marketing, promotional or similar material in response to a question, unless such material is specifically </w:t>
      </w:r>
      <w:proofErr w:type="gramStart"/>
      <w:r w:rsidRPr="27E6C1D6">
        <w:t>requested</w:t>
      </w:r>
      <w:proofErr w:type="gramEnd"/>
      <w:r w:rsidRPr="27E6C1D6">
        <w:t xml:space="preserve"> or the material supplied is particularly relevant to the question. In either event, the material should be marked clearly to show your name, the number of the question to which it relates and, if appropriate, the page number or the section of the material which is relevant.</w:t>
      </w:r>
    </w:p>
    <w:p w14:paraId="2489BFD0" w14:textId="5C0D04E5" w:rsidR="00C85FA8" w:rsidRPr="003D0407" w:rsidRDefault="00477280" w:rsidP="00600C22">
      <w:r w:rsidRPr="00477280">
        <w:t>SOFEA</w:t>
      </w:r>
      <w:r w:rsidR="27E6C1D6" w:rsidRPr="27E6C1D6">
        <w:t xml:space="preserve"> may require you to clarify any part of your Bid or to supply additional information if it considers this appropriate.</w:t>
      </w:r>
    </w:p>
    <w:p w14:paraId="622255B5" w14:textId="77777777" w:rsidR="00C85FA8" w:rsidRPr="003D0407" w:rsidRDefault="27E6C1D6" w:rsidP="00600C22">
      <w:r w:rsidRPr="27E6C1D6">
        <w:t xml:space="preserve">Where this RFQ refers to UK legislation, qualifications, </w:t>
      </w:r>
      <w:proofErr w:type="gramStart"/>
      <w:r w:rsidRPr="27E6C1D6">
        <w:t>codes</w:t>
      </w:r>
      <w:proofErr w:type="gramEnd"/>
      <w:r w:rsidRPr="27E6C1D6">
        <w:t xml:space="preserve"> or similar matters you should, if you are established outside the UK, base your response on the equivalent legislation, qualifications or codes that apply in the relevant domestic jurisdiction.</w:t>
      </w:r>
    </w:p>
    <w:p w14:paraId="389CA7A9" w14:textId="77777777" w:rsidR="00C85FA8" w:rsidRDefault="27E6C1D6" w:rsidP="00600C22">
      <w:r w:rsidRPr="27E6C1D6">
        <w:t>If you are a member of a group of companies (</w:t>
      </w:r>
      <w:proofErr w:type="gramStart"/>
      <w:r w:rsidRPr="27E6C1D6">
        <w:t>e.g.</w:t>
      </w:r>
      <w:proofErr w:type="gramEnd"/>
      <w:r w:rsidRPr="27E6C1D6">
        <w:t xml:space="preserve"> sister organisation, subsidiary etc.), the Bid should be completed on behalf of your organisation only and not on behalf of the group as a whole (except where group information is specifically requested).</w:t>
      </w:r>
    </w:p>
    <w:p w14:paraId="51EA15A3" w14:textId="20B7F999" w:rsidR="00C85FA8" w:rsidRPr="003D0407" w:rsidRDefault="00477280" w:rsidP="00600C22">
      <w:r w:rsidRPr="00477280">
        <w:t>SOFEA</w:t>
      </w:r>
      <w:r w:rsidR="005639E5" w:rsidRPr="00477280">
        <w:t xml:space="preserve"> </w:t>
      </w:r>
      <w:r w:rsidR="27E6C1D6" w:rsidRPr="00477280">
        <w:t xml:space="preserve">will not accept a Bidder’s terms of business in lieu of or in addition to the conditions included at Appendix 2. By submitting a Bid, Bidders are agreeing to be bound by the conditions at Appendix 2 without further negotiation or amendment should their Bid be accepted, unless changes are agreed by </w:t>
      </w:r>
      <w:proofErr w:type="gramStart"/>
      <w:r w:rsidRPr="00477280">
        <w:t>SOFEA</w:t>
      </w:r>
      <w:proofErr w:type="gramEnd"/>
      <w:r w:rsidR="005639E5" w:rsidRPr="00477280">
        <w:t xml:space="preserve"> </w:t>
      </w:r>
      <w:r w:rsidR="27E6C1D6" w:rsidRPr="00477280">
        <w:t>and such changes</w:t>
      </w:r>
      <w:r w:rsidR="27E6C1D6" w:rsidRPr="27E6C1D6">
        <w:t xml:space="preserve"> notified to all Bidders prior to Bid submission.</w:t>
      </w:r>
    </w:p>
    <w:p w14:paraId="4F635C41" w14:textId="6D52A039" w:rsidR="009A6772" w:rsidRPr="005639E5" w:rsidRDefault="27E6C1D6" w:rsidP="00600C22">
      <w:pPr>
        <w:rPr>
          <w:highlight w:val="yellow"/>
        </w:rPr>
      </w:pPr>
      <w:bookmarkStart w:id="10" w:name="_Hlk7678794"/>
      <w:r w:rsidRPr="27E6C1D6">
        <w:t>Please return an electronic copy of your Bid including any supporting material by e-mail to</w:t>
      </w:r>
      <w:r w:rsidRPr="005639E5">
        <w:t>:</w:t>
      </w:r>
      <w:r w:rsidR="005C77BA" w:rsidRPr="005639E5">
        <w:t xml:space="preserve"> </w:t>
      </w:r>
      <w:r w:rsidR="00AB153F">
        <w:t>projects@sofea.uk.</w:t>
      </w:r>
      <w:r w:rsidR="00AB153F" w:rsidRPr="00B64696">
        <w:t>com</w:t>
      </w:r>
    </w:p>
    <w:bookmarkEnd w:id="10"/>
    <w:p w14:paraId="22613728" w14:textId="77777777" w:rsidR="00C85FA8" w:rsidRPr="005639E5" w:rsidRDefault="27E6C1D6" w:rsidP="00600C22">
      <w:pPr>
        <w:rPr>
          <w:bCs/>
        </w:rPr>
      </w:pPr>
      <w:r w:rsidRPr="005639E5">
        <w:t>Please use a delivery and read receipt on your email to confirm it has been delivered.</w:t>
      </w:r>
    </w:p>
    <w:p w14:paraId="07FE8BB1" w14:textId="77777777" w:rsidR="00C85FA8" w:rsidRDefault="27E6C1D6" w:rsidP="00600C22">
      <w:r w:rsidRPr="27E6C1D6">
        <w:t>Failure to submit your Bid by the closing time and date may result in your Bid not being evaluated.</w:t>
      </w:r>
    </w:p>
    <w:p w14:paraId="3183112D" w14:textId="77777777" w:rsidR="00345127" w:rsidRDefault="27E6C1D6" w:rsidP="00600C22">
      <w:r w:rsidRPr="27E6C1D6">
        <w:t xml:space="preserve">Bids must remain valid and open for acceptance </w:t>
      </w:r>
      <w:r w:rsidRPr="00E31478">
        <w:t>for three months from</w:t>
      </w:r>
      <w:r w:rsidRPr="27E6C1D6">
        <w:t xml:space="preserve"> the closing date for return of the RFQ.</w:t>
      </w:r>
    </w:p>
    <w:p w14:paraId="58346465" w14:textId="77777777" w:rsidR="00C5242D" w:rsidRDefault="00C5242D" w:rsidP="00C5242D">
      <w:bookmarkStart w:id="11" w:name="_Toc83047864"/>
    </w:p>
    <w:p w14:paraId="29F2EE3C" w14:textId="1D3D6ABC" w:rsidR="00C85FA8" w:rsidRDefault="000075A8" w:rsidP="00600C22">
      <w:pPr>
        <w:pStyle w:val="Heading1"/>
      </w:pPr>
      <w:bookmarkStart w:id="12" w:name="_Toc83981899"/>
      <w:r>
        <w:t xml:space="preserve">AWARD </w:t>
      </w:r>
      <w:r w:rsidR="00C85FA8" w:rsidRPr="007350C6">
        <w:t>CRITERIA</w:t>
      </w:r>
      <w:bookmarkEnd w:id="11"/>
      <w:bookmarkEnd w:id="12"/>
    </w:p>
    <w:p w14:paraId="67AA41A5" w14:textId="77777777" w:rsidR="00F34B66" w:rsidRDefault="00F34B66" w:rsidP="00282D6A">
      <w:pPr>
        <w:spacing w:after="120"/>
        <w:ind w:left="567"/>
        <w:jc w:val="both"/>
        <w:rPr>
          <w:rFonts w:ascii="Arial" w:hAnsi="Arial" w:cs="Arial"/>
        </w:rPr>
      </w:pPr>
    </w:p>
    <w:p w14:paraId="31E022CA" w14:textId="4050E97F" w:rsidR="002A1D1A" w:rsidRPr="00600C22" w:rsidRDefault="00F34B66" w:rsidP="002A1D1A">
      <w:r>
        <w:rPr>
          <w:rFonts w:ascii="Arial" w:hAnsi="Arial" w:cs="Arial"/>
        </w:rPr>
        <w:t xml:space="preserve">4.1 </w:t>
      </w:r>
      <w:r w:rsidR="005E00C6">
        <w:rPr>
          <w:rFonts w:ascii="Arial" w:hAnsi="Arial" w:cs="Arial"/>
        </w:rPr>
        <w:tab/>
      </w:r>
      <w:bookmarkStart w:id="13" w:name="_Hlk69809633"/>
      <w:r w:rsidR="002A1D1A" w:rsidRPr="00600C22">
        <w:t>Each Bid received will be evaluated against a range of scored and mandatory</w:t>
      </w:r>
      <w:r w:rsidR="002A1D1A">
        <w:t xml:space="preserve"> </w:t>
      </w:r>
      <w:r w:rsidR="002A1D1A" w:rsidRPr="00600C22">
        <w:t>criteria comprising the following:</w:t>
      </w:r>
    </w:p>
    <w:p w14:paraId="7EA36789" w14:textId="77777777" w:rsidR="002A1D1A" w:rsidRPr="00600C22" w:rsidRDefault="002A1D1A" w:rsidP="002A1D1A">
      <w:pPr>
        <w:pStyle w:val="ListParagraph"/>
        <w:numPr>
          <w:ilvl w:val="0"/>
          <w:numId w:val="13"/>
        </w:numPr>
        <w:spacing w:after="120"/>
        <w:jc w:val="both"/>
        <w:rPr>
          <w:rFonts w:cs="Open Sans"/>
        </w:rPr>
      </w:pPr>
      <w:r w:rsidRPr="00600C22">
        <w:rPr>
          <w:rFonts w:cs="Open Sans"/>
        </w:rPr>
        <w:t>The scored criteria using the mechanism for scoring set out in Tables 1 and 2 respectively</w:t>
      </w:r>
    </w:p>
    <w:p w14:paraId="5DC7EFE6" w14:textId="77777777" w:rsidR="002A1D1A" w:rsidRDefault="002A1D1A" w:rsidP="002A1D1A">
      <w:pPr>
        <w:pStyle w:val="ListParagraph"/>
        <w:numPr>
          <w:ilvl w:val="0"/>
          <w:numId w:val="13"/>
        </w:numPr>
        <w:spacing w:after="120"/>
        <w:jc w:val="both"/>
        <w:rPr>
          <w:rFonts w:cs="Open Sans"/>
        </w:rPr>
      </w:pPr>
      <w:r w:rsidRPr="00600C22">
        <w:rPr>
          <w:rFonts w:cs="Open Sans"/>
        </w:rPr>
        <w:t>The mechanism for scoring Price set out in Table 3</w:t>
      </w:r>
    </w:p>
    <w:p w14:paraId="5A4B3194" w14:textId="77777777" w:rsidR="002A1D1A" w:rsidRPr="00600C22" w:rsidRDefault="002A1D1A" w:rsidP="002A1D1A">
      <w:pPr>
        <w:pStyle w:val="ListParagraph"/>
        <w:numPr>
          <w:ilvl w:val="0"/>
          <w:numId w:val="13"/>
        </w:numPr>
        <w:spacing w:after="120"/>
        <w:jc w:val="both"/>
        <w:rPr>
          <w:rFonts w:cs="Open Sans"/>
        </w:rPr>
      </w:pPr>
      <w:r>
        <w:rPr>
          <w:rFonts w:cs="Open Sans"/>
        </w:rPr>
        <w:t xml:space="preserve">Quality and sustainability will be scored using the information requested in the specification at Appendix 1 </w:t>
      </w:r>
    </w:p>
    <w:bookmarkEnd w:id="13"/>
    <w:p w14:paraId="6032B9AD" w14:textId="11B9F19B" w:rsidR="00BD18FF" w:rsidRDefault="00BD18FF" w:rsidP="002A1D1A">
      <w:pPr>
        <w:tabs>
          <w:tab w:val="left" w:pos="567"/>
        </w:tabs>
        <w:spacing w:after="120"/>
        <w:ind w:left="1134" w:hanging="1134"/>
        <w:jc w:val="both"/>
        <w:rPr>
          <w:rFonts w:cs="Open Sans"/>
          <w:u w:val="single"/>
        </w:rPr>
      </w:pPr>
      <w:r>
        <w:rPr>
          <w:rFonts w:cs="Open Sans"/>
          <w:u w:val="single"/>
        </w:rPr>
        <w:br w:type="page"/>
      </w:r>
    </w:p>
    <w:p w14:paraId="7742D465" w14:textId="27F43F72" w:rsidR="00C85FA8" w:rsidRPr="00600C22" w:rsidRDefault="00C85FA8" w:rsidP="00282D6A">
      <w:pPr>
        <w:keepNext/>
        <w:keepLines/>
        <w:tabs>
          <w:tab w:val="left" w:pos="1260"/>
        </w:tabs>
        <w:spacing w:after="120"/>
        <w:ind w:left="540"/>
        <w:jc w:val="both"/>
        <w:rPr>
          <w:rFonts w:cs="Open Sans"/>
          <w:u w:val="single"/>
        </w:rPr>
      </w:pPr>
      <w:r w:rsidRPr="00600C22">
        <w:rPr>
          <w:rFonts w:cs="Open Sans"/>
          <w:u w:val="single"/>
        </w:rPr>
        <w:lastRenderedPageBreak/>
        <w:t>Table 1 Scored criteria for this RFQ and respective weightings:</w:t>
      </w:r>
    </w:p>
    <w:p w14:paraId="59DB0ED7" w14:textId="77777777" w:rsidR="00C85FA8" w:rsidRDefault="00C85FA8" w:rsidP="00282D6A">
      <w:pPr>
        <w:keepNext/>
        <w:keepLines/>
        <w:tabs>
          <w:tab w:val="left" w:pos="1260"/>
        </w:tabs>
        <w:spacing w:after="120"/>
        <w:ind w:left="540"/>
        <w:jc w:val="both"/>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2977"/>
      </w:tblGrid>
      <w:tr w:rsidR="005639E5" w:rsidRPr="007350C6" w14:paraId="527328C4" w14:textId="77777777" w:rsidTr="00E842C5">
        <w:tc>
          <w:tcPr>
            <w:tcW w:w="5409" w:type="dxa"/>
          </w:tcPr>
          <w:p w14:paraId="43D53A87" w14:textId="77777777" w:rsidR="005639E5" w:rsidRPr="00E13403" w:rsidRDefault="005639E5" w:rsidP="00600C22">
            <w:pPr>
              <w:pStyle w:val="TableHeadings"/>
              <w:jc w:val="left"/>
            </w:pPr>
            <w:r w:rsidRPr="00E13403">
              <w:t>Criteria</w:t>
            </w:r>
          </w:p>
        </w:tc>
        <w:tc>
          <w:tcPr>
            <w:tcW w:w="2977" w:type="dxa"/>
          </w:tcPr>
          <w:p w14:paraId="66332083" w14:textId="77777777" w:rsidR="005639E5" w:rsidRPr="00E13403" w:rsidRDefault="005639E5" w:rsidP="00600C22">
            <w:pPr>
              <w:pStyle w:val="TableHeadings"/>
              <w:jc w:val="left"/>
            </w:pPr>
            <w:r w:rsidRPr="00E13403">
              <w:t>Weighting (%)</w:t>
            </w:r>
          </w:p>
        </w:tc>
      </w:tr>
      <w:tr w:rsidR="005639E5" w:rsidRPr="00A61393" w14:paraId="6E9478D7" w14:textId="77777777" w:rsidTr="00E842C5">
        <w:tc>
          <w:tcPr>
            <w:tcW w:w="5409" w:type="dxa"/>
          </w:tcPr>
          <w:p w14:paraId="26EFC59D" w14:textId="5CEF31B1" w:rsidR="005639E5" w:rsidRPr="00E13403" w:rsidRDefault="005639E5" w:rsidP="00600C22">
            <w:pPr>
              <w:pStyle w:val="Table"/>
            </w:pPr>
            <w:r w:rsidRPr="00E13403">
              <w:t>Price</w:t>
            </w:r>
          </w:p>
        </w:tc>
        <w:tc>
          <w:tcPr>
            <w:tcW w:w="2977" w:type="dxa"/>
          </w:tcPr>
          <w:p w14:paraId="577CECC7" w14:textId="77777777" w:rsidR="005639E5" w:rsidRPr="00E13403" w:rsidRDefault="00E842C5" w:rsidP="00600C22">
            <w:pPr>
              <w:pStyle w:val="Table"/>
            </w:pPr>
            <w:r w:rsidRPr="00E13403">
              <w:t>3</w:t>
            </w:r>
            <w:r w:rsidR="005639E5" w:rsidRPr="00E13403">
              <w:t>0%</w:t>
            </w:r>
          </w:p>
        </w:tc>
      </w:tr>
      <w:tr w:rsidR="005639E5" w:rsidRPr="00A61393" w14:paraId="3BF0915A" w14:textId="77777777" w:rsidTr="00E842C5">
        <w:tc>
          <w:tcPr>
            <w:tcW w:w="5409" w:type="dxa"/>
          </w:tcPr>
          <w:p w14:paraId="50ECB52F" w14:textId="281797DE" w:rsidR="005639E5" w:rsidRPr="00E13403" w:rsidRDefault="005639E5" w:rsidP="00600C22">
            <w:pPr>
              <w:pStyle w:val="Table"/>
            </w:pPr>
            <w:r w:rsidRPr="00E13403">
              <w:t>Quality</w:t>
            </w:r>
          </w:p>
        </w:tc>
        <w:tc>
          <w:tcPr>
            <w:tcW w:w="2977" w:type="dxa"/>
          </w:tcPr>
          <w:p w14:paraId="23EFA744" w14:textId="25C8685C" w:rsidR="005639E5" w:rsidRPr="00E13403" w:rsidRDefault="002204B5" w:rsidP="00600C22">
            <w:pPr>
              <w:pStyle w:val="Table"/>
            </w:pPr>
            <w:r>
              <w:t>5</w:t>
            </w:r>
            <w:r w:rsidR="00E842C5" w:rsidRPr="00E13403">
              <w:t>0%</w:t>
            </w:r>
          </w:p>
        </w:tc>
      </w:tr>
      <w:tr w:rsidR="005639E5" w:rsidRPr="00A61393" w14:paraId="7C4B0D60" w14:textId="77777777" w:rsidTr="00E842C5">
        <w:tc>
          <w:tcPr>
            <w:tcW w:w="5409" w:type="dxa"/>
          </w:tcPr>
          <w:p w14:paraId="170505A3" w14:textId="47E8BD4D" w:rsidR="005639E5" w:rsidRPr="00E13403" w:rsidRDefault="007A4532" w:rsidP="00600C22">
            <w:pPr>
              <w:pStyle w:val="Table"/>
            </w:pPr>
            <w:r>
              <w:t>Sustainability</w:t>
            </w:r>
          </w:p>
        </w:tc>
        <w:tc>
          <w:tcPr>
            <w:tcW w:w="2977" w:type="dxa"/>
          </w:tcPr>
          <w:p w14:paraId="36B5ECD2" w14:textId="1A3DF2E2" w:rsidR="005639E5" w:rsidRPr="00E13403" w:rsidRDefault="002204B5" w:rsidP="00600C22">
            <w:pPr>
              <w:pStyle w:val="Table"/>
            </w:pPr>
            <w:r>
              <w:t>2</w:t>
            </w:r>
            <w:r w:rsidR="00E842C5" w:rsidRPr="00E13403">
              <w:t>0%</w:t>
            </w:r>
          </w:p>
        </w:tc>
      </w:tr>
    </w:tbl>
    <w:p w14:paraId="76A1B4F2" w14:textId="77777777" w:rsidR="0066029F" w:rsidRDefault="0066029F" w:rsidP="00282D6A">
      <w:pPr>
        <w:tabs>
          <w:tab w:val="left" w:pos="1260"/>
        </w:tabs>
        <w:spacing w:after="120"/>
        <w:ind w:left="540"/>
        <w:jc w:val="both"/>
        <w:rPr>
          <w:rFonts w:ascii="Arial" w:hAnsi="Arial" w:cs="Arial"/>
          <w:b/>
        </w:rPr>
      </w:pPr>
    </w:p>
    <w:p w14:paraId="34A7A891" w14:textId="77777777" w:rsidR="00C85FA8" w:rsidRPr="00600C22" w:rsidRDefault="00C85FA8" w:rsidP="00282D6A">
      <w:pPr>
        <w:tabs>
          <w:tab w:val="left" w:pos="1260"/>
        </w:tabs>
        <w:spacing w:after="120"/>
        <w:ind w:left="540"/>
        <w:jc w:val="both"/>
        <w:rPr>
          <w:rFonts w:cs="Open Sans"/>
          <w:u w:val="single"/>
        </w:rPr>
      </w:pPr>
      <w:r w:rsidRPr="00600C22">
        <w:rPr>
          <w:rFonts w:cs="Open Sans"/>
          <w:u w:val="single"/>
        </w:rPr>
        <w:t>Table 2 Scoring mechanism for the scored criteria of this RFQ:</w:t>
      </w:r>
    </w:p>
    <w:p w14:paraId="1EFA97DF" w14:textId="77777777" w:rsidR="00C85FA8" w:rsidRPr="00600C22" w:rsidRDefault="00C85FA8" w:rsidP="00282D6A">
      <w:pPr>
        <w:tabs>
          <w:tab w:val="left" w:pos="1260"/>
        </w:tabs>
        <w:spacing w:after="120"/>
        <w:ind w:left="540"/>
        <w:jc w:val="both"/>
        <w:rPr>
          <w:rFonts w:cs="Open Sans"/>
        </w:rPr>
      </w:pPr>
    </w:p>
    <w:p w14:paraId="0EA10DA6" w14:textId="77777777" w:rsidR="00D33D71" w:rsidRPr="00600C22" w:rsidRDefault="00D33D71" w:rsidP="00282D6A">
      <w:pPr>
        <w:spacing w:after="120"/>
        <w:jc w:val="center"/>
        <w:rPr>
          <w:rFonts w:cs="Open Sans"/>
          <w:sz w:val="20"/>
        </w:rPr>
      </w:pPr>
      <w:r w:rsidRPr="00600C22">
        <w:rPr>
          <w:rFonts w:cs="Open Sans"/>
          <w:b/>
        </w:rPr>
        <w:t>Assessment Score Table</w:t>
      </w:r>
    </w:p>
    <w:tbl>
      <w:tblPr>
        <w:tblW w:w="9788" w:type="dxa"/>
        <w:tblInd w:w="-332" w:type="dxa"/>
        <w:tblLook w:val="0000" w:firstRow="0" w:lastRow="0" w:firstColumn="0" w:lastColumn="0" w:noHBand="0" w:noVBand="0"/>
      </w:tblPr>
      <w:tblGrid>
        <w:gridCol w:w="988"/>
        <w:gridCol w:w="8800"/>
      </w:tblGrid>
      <w:tr w:rsidR="00D33D71" w:rsidRPr="003F5ED9" w14:paraId="57730996" w14:textId="77777777" w:rsidTr="00565723">
        <w:trPr>
          <w:cantSplit/>
          <w:trHeight w:val="484"/>
          <w:tblHeader/>
        </w:trPr>
        <w:tc>
          <w:tcPr>
            <w:tcW w:w="988" w:type="dxa"/>
            <w:tcBorders>
              <w:top w:val="single" w:sz="4" w:space="0" w:color="auto"/>
              <w:left w:val="single" w:sz="4" w:space="0" w:color="auto"/>
              <w:bottom w:val="double" w:sz="4" w:space="0" w:color="auto"/>
              <w:right w:val="single" w:sz="4" w:space="0" w:color="auto"/>
            </w:tcBorders>
            <w:shd w:val="clear" w:color="auto" w:fill="auto"/>
          </w:tcPr>
          <w:p w14:paraId="53953F4B" w14:textId="77777777" w:rsidR="00D33D71" w:rsidRPr="003F5ED9" w:rsidRDefault="00D33D71" w:rsidP="00600C22">
            <w:pPr>
              <w:pStyle w:val="TableHeadings"/>
            </w:pPr>
            <w:r w:rsidRPr="003F5ED9">
              <w:t>Score</w:t>
            </w:r>
          </w:p>
        </w:tc>
        <w:tc>
          <w:tcPr>
            <w:tcW w:w="8800" w:type="dxa"/>
            <w:tcBorders>
              <w:top w:val="single" w:sz="4" w:space="0" w:color="auto"/>
              <w:left w:val="nil"/>
              <w:bottom w:val="double" w:sz="4" w:space="0" w:color="auto"/>
              <w:right w:val="single" w:sz="4" w:space="0" w:color="auto"/>
            </w:tcBorders>
            <w:shd w:val="clear" w:color="auto" w:fill="auto"/>
          </w:tcPr>
          <w:p w14:paraId="1FA9FD9C" w14:textId="77777777" w:rsidR="00D33D71" w:rsidRPr="003F5ED9" w:rsidRDefault="00D33D71" w:rsidP="00600C22">
            <w:pPr>
              <w:pStyle w:val="TableHeadings"/>
            </w:pPr>
            <w:r w:rsidRPr="003F5ED9">
              <w:t>Definition</w:t>
            </w:r>
          </w:p>
        </w:tc>
      </w:tr>
      <w:tr w:rsidR="00D33D71" w:rsidRPr="003F5ED9" w14:paraId="72FFDF1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343970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10</w:t>
            </w:r>
          </w:p>
        </w:tc>
        <w:tc>
          <w:tcPr>
            <w:tcW w:w="8800" w:type="dxa"/>
            <w:tcBorders>
              <w:top w:val="double" w:sz="4" w:space="0" w:color="auto"/>
              <w:left w:val="single" w:sz="4" w:space="0" w:color="auto"/>
              <w:right w:val="double" w:sz="4" w:space="0" w:color="auto"/>
            </w:tcBorders>
            <w:shd w:val="clear" w:color="auto" w:fill="auto"/>
          </w:tcPr>
          <w:p w14:paraId="0305079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Good (fulfils the requirement)</w:t>
            </w:r>
          </w:p>
        </w:tc>
      </w:tr>
      <w:tr w:rsidR="00D33D71" w:rsidRPr="003F5ED9" w14:paraId="46B0E2F7" w14:textId="77777777" w:rsidTr="00565723">
        <w:trPr>
          <w:cantSplit/>
          <w:trHeight w:val="513"/>
        </w:trPr>
        <w:tc>
          <w:tcPr>
            <w:tcW w:w="988" w:type="dxa"/>
            <w:vMerge/>
            <w:tcBorders>
              <w:left w:val="double" w:sz="4" w:space="0" w:color="auto"/>
              <w:right w:val="single" w:sz="4" w:space="0" w:color="auto"/>
            </w:tcBorders>
            <w:shd w:val="clear" w:color="auto" w:fill="auto"/>
          </w:tcPr>
          <w:p w14:paraId="5D1DCBD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B221C9F" w14:textId="0D2DB81B"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all that is expected for the criteria.  It leaves </w:t>
            </w:r>
            <w:r w:rsidR="00477280">
              <w:rPr>
                <w:rFonts w:cs="Open Sans"/>
                <w:sz w:val="21"/>
                <w:szCs w:val="21"/>
              </w:rPr>
              <w:t>SOFEA</w:t>
            </w:r>
            <w:r w:rsidR="00E842C5" w:rsidRPr="00600C22">
              <w:rPr>
                <w:rFonts w:cs="Open Sans"/>
                <w:sz w:val="21"/>
                <w:szCs w:val="21"/>
              </w:rPr>
              <w:t xml:space="preserve"> </w:t>
            </w:r>
            <w:r w:rsidRPr="00600C22">
              <w:rPr>
                <w:rFonts w:cs="Open Sans"/>
                <w:sz w:val="21"/>
                <w:szCs w:val="21"/>
              </w:rPr>
              <w:t>in no doubt as to the capability and commitment to deliver what is required.  The response therefore shows:</w:t>
            </w:r>
          </w:p>
        </w:tc>
      </w:tr>
      <w:tr w:rsidR="00D33D71" w:rsidRPr="003F5ED9" w14:paraId="097D2BE2" w14:textId="77777777" w:rsidTr="00565723">
        <w:trPr>
          <w:cantSplit/>
          <w:trHeight w:val="927"/>
        </w:trPr>
        <w:tc>
          <w:tcPr>
            <w:tcW w:w="988" w:type="dxa"/>
            <w:vMerge/>
            <w:tcBorders>
              <w:left w:val="double" w:sz="4" w:space="0" w:color="auto"/>
              <w:right w:val="single" w:sz="4" w:space="0" w:color="auto"/>
            </w:tcBorders>
            <w:shd w:val="clear" w:color="auto" w:fill="auto"/>
          </w:tcPr>
          <w:p w14:paraId="0B000A7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1B9DCD20"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Very good understanding of the requirements</w:t>
            </w:r>
          </w:p>
          <w:p w14:paraId="0FD2F4F5"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Considerable competence demonstrated through relevant evidence</w:t>
            </w:r>
          </w:p>
          <w:p w14:paraId="2B0C148D" w14:textId="77777777" w:rsidR="00D33D71" w:rsidRPr="00600C22" w:rsidRDefault="00D33D71" w:rsidP="00282D6A">
            <w:pPr>
              <w:numPr>
                <w:ilvl w:val="0"/>
                <w:numId w:val="9"/>
              </w:numPr>
              <w:tabs>
                <w:tab w:val="clear" w:pos="720"/>
                <w:tab w:val="num" w:pos="334"/>
              </w:tabs>
              <w:spacing w:after="120"/>
              <w:ind w:left="334" w:right="4" w:hanging="330"/>
              <w:rPr>
                <w:rFonts w:cs="Open Sans"/>
                <w:sz w:val="21"/>
                <w:szCs w:val="21"/>
              </w:rPr>
            </w:pPr>
            <w:r w:rsidRPr="00600C22">
              <w:rPr>
                <w:rFonts w:cs="Open Sans"/>
                <w:sz w:val="21"/>
                <w:szCs w:val="21"/>
              </w:rPr>
              <w:t>Considerable insight into the relevant issues</w:t>
            </w:r>
          </w:p>
        </w:tc>
      </w:tr>
      <w:tr w:rsidR="00D33D71" w:rsidRPr="003F5ED9" w14:paraId="4CC3C301" w14:textId="77777777" w:rsidTr="00565723">
        <w:trPr>
          <w:cantSplit/>
          <w:trHeight w:val="300"/>
        </w:trPr>
        <w:tc>
          <w:tcPr>
            <w:tcW w:w="988" w:type="dxa"/>
            <w:vMerge/>
            <w:tcBorders>
              <w:left w:val="double" w:sz="4" w:space="0" w:color="auto"/>
              <w:right w:val="single" w:sz="4" w:space="0" w:color="auto"/>
            </w:tcBorders>
            <w:shd w:val="clear" w:color="auto" w:fill="auto"/>
          </w:tcPr>
          <w:p w14:paraId="22093B98"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573FFC6D"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Where the response relates to the development of a product or service, it </w:t>
            </w:r>
            <w:proofErr w:type="gramStart"/>
            <w:r w:rsidRPr="00600C22">
              <w:rPr>
                <w:rFonts w:cs="Open Sans"/>
                <w:sz w:val="21"/>
                <w:szCs w:val="21"/>
              </w:rPr>
              <w:t>is considered to be</w:t>
            </w:r>
            <w:proofErr w:type="gramEnd"/>
            <w:r w:rsidRPr="00600C22">
              <w:rPr>
                <w:rFonts w:cs="Open Sans"/>
                <w:sz w:val="21"/>
                <w:szCs w:val="21"/>
              </w:rPr>
              <w:t xml:space="preserve"> viable and that it will meet expectations in full.</w:t>
            </w:r>
          </w:p>
        </w:tc>
      </w:tr>
      <w:tr w:rsidR="00D33D71" w:rsidRPr="003F5ED9" w14:paraId="4ADB0944"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0D1CDC4D"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273C2EC5" w14:textId="77777777" w:rsidR="00D33D71" w:rsidRPr="00600C22" w:rsidRDefault="00D33D71" w:rsidP="00282D6A">
            <w:pPr>
              <w:spacing w:after="120"/>
              <w:ind w:right="4"/>
              <w:jc w:val="both"/>
              <w:rPr>
                <w:rFonts w:cs="Open Sans"/>
                <w:sz w:val="21"/>
                <w:szCs w:val="21"/>
              </w:rPr>
            </w:pPr>
          </w:p>
        </w:tc>
      </w:tr>
      <w:tr w:rsidR="00D33D71" w:rsidRPr="003F5ED9" w14:paraId="639B25C8"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FFF5D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8</w:t>
            </w:r>
          </w:p>
        </w:tc>
        <w:tc>
          <w:tcPr>
            <w:tcW w:w="8800" w:type="dxa"/>
            <w:tcBorders>
              <w:top w:val="double" w:sz="4" w:space="0" w:color="auto"/>
              <w:left w:val="single" w:sz="4" w:space="0" w:color="auto"/>
              <w:right w:val="double" w:sz="4" w:space="0" w:color="auto"/>
            </w:tcBorders>
            <w:shd w:val="clear" w:color="auto" w:fill="auto"/>
          </w:tcPr>
          <w:p w14:paraId="12AF213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Good (provides the requirement with limited minor issues)</w:t>
            </w:r>
          </w:p>
        </w:tc>
      </w:tr>
      <w:tr w:rsidR="00D33D71" w:rsidRPr="003F5ED9" w14:paraId="18830662" w14:textId="77777777" w:rsidTr="00565723">
        <w:trPr>
          <w:cantSplit/>
          <w:trHeight w:val="628"/>
        </w:trPr>
        <w:tc>
          <w:tcPr>
            <w:tcW w:w="988" w:type="dxa"/>
            <w:vMerge/>
            <w:tcBorders>
              <w:left w:val="double" w:sz="4" w:space="0" w:color="auto"/>
              <w:right w:val="single" w:sz="4" w:space="0" w:color="auto"/>
            </w:tcBorders>
            <w:shd w:val="clear" w:color="auto" w:fill="auto"/>
          </w:tcPr>
          <w:p w14:paraId="520556D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1E0CF7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broadly meets what is expected for the criteria.  There are no significant areas of concern, although there may be limited minor issues that need further exploration or attention later in the procurement process.  The response therefore shows:</w:t>
            </w:r>
          </w:p>
        </w:tc>
      </w:tr>
      <w:tr w:rsidR="00D33D71" w:rsidRPr="003F5ED9" w14:paraId="402E2384" w14:textId="77777777" w:rsidTr="00565723">
        <w:trPr>
          <w:cantSplit/>
          <w:trHeight w:val="300"/>
        </w:trPr>
        <w:tc>
          <w:tcPr>
            <w:tcW w:w="988" w:type="dxa"/>
            <w:vMerge/>
            <w:tcBorders>
              <w:left w:val="double" w:sz="4" w:space="0" w:color="auto"/>
              <w:right w:val="single" w:sz="4" w:space="0" w:color="auto"/>
            </w:tcBorders>
            <w:shd w:val="clear" w:color="auto" w:fill="auto"/>
          </w:tcPr>
          <w:p w14:paraId="7598996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A418F94"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Good understanding of the requirements</w:t>
            </w:r>
          </w:p>
        </w:tc>
      </w:tr>
      <w:tr w:rsidR="00D33D71" w:rsidRPr="003F5ED9" w14:paraId="4BA6B13A" w14:textId="77777777" w:rsidTr="00565723">
        <w:trPr>
          <w:cantSplit/>
          <w:trHeight w:val="300"/>
        </w:trPr>
        <w:tc>
          <w:tcPr>
            <w:tcW w:w="988" w:type="dxa"/>
            <w:vMerge/>
            <w:tcBorders>
              <w:left w:val="double" w:sz="4" w:space="0" w:color="auto"/>
              <w:right w:val="single" w:sz="4" w:space="0" w:color="auto"/>
            </w:tcBorders>
            <w:shd w:val="clear" w:color="auto" w:fill="auto"/>
          </w:tcPr>
          <w:p w14:paraId="45155772"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EC877BF"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Sufficient competence demonstrated through relevant evidence</w:t>
            </w:r>
          </w:p>
        </w:tc>
      </w:tr>
      <w:tr w:rsidR="00D33D71" w:rsidRPr="003F5ED9" w14:paraId="4D1D889F" w14:textId="77777777" w:rsidTr="00565723">
        <w:trPr>
          <w:cantSplit/>
          <w:trHeight w:val="300"/>
        </w:trPr>
        <w:tc>
          <w:tcPr>
            <w:tcW w:w="988" w:type="dxa"/>
            <w:vMerge/>
            <w:tcBorders>
              <w:left w:val="double" w:sz="4" w:space="0" w:color="auto"/>
              <w:right w:val="single" w:sz="4" w:space="0" w:color="auto"/>
            </w:tcBorders>
            <w:shd w:val="clear" w:color="auto" w:fill="auto"/>
          </w:tcPr>
          <w:p w14:paraId="54E9EBE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2D0C54CA"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Some insight demonstrated into the relevant issues.</w:t>
            </w:r>
          </w:p>
        </w:tc>
      </w:tr>
      <w:tr w:rsidR="00D33D71" w:rsidRPr="003F5ED9" w14:paraId="206DBBBC" w14:textId="77777777" w:rsidTr="00565723">
        <w:trPr>
          <w:cantSplit/>
          <w:trHeight w:val="300"/>
        </w:trPr>
        <w:tc>
          <w:tcPr>
            <w:tcW w:w="988" w:type="dxa"/>
            <w:vMerge/>
            <w:tcBorders>
              <w:left w:val="double" w:sz="4" w:space="0" w:color="auto"/>
              <w:right w:val="single" w:sz="4" w:space="0" w:color="auto"/>
            </w:tcBorders>
            <w:shd w:val="clear" w:color="auto" w:fill="auto"/>
          </w:tcPr>
          <w:p w14:paraId="010F214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3C7CF271"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demonstrated a good and sound proposal which is likely to meet expectations, with limited minor issues.</w:t>
            </w:r>
          </w:p>
        </w:tc>
      </w:tr>
      <w:tr w:rsidR="00D33D71" w:rsidRPr="003F5ED9" w14:paraId="3B421B40"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2CC7E2B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B50F13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9054F80"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21C4B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6</w:t>
            </w:r>
          </w:p>
        </w:tc>
        <w:tc>
          <w:tcPr>
            <w:tcW w:w="8800" w:type="dxa"/>
            <w:tcBorders>
              <w:top w:val="double" w:sz="4" w:space="0" w:color="auto"/>
              <w:left w:val="single" w:sz="4" w:space="0" w:color="auto"/>
              <w:right w:val="double" w:sz="4" w:space="0" w:color="auto"/>
            </w:tcBorders>
            <w:shd w:val="clear" w:color="auto" w:fill="auto"/>
          </w:tcPr>
          <w:p w14:paraId="4285908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Fair (provides a basic measure of the requirement)</w:t>
            </w:r>
          </w:p>
        </w:tc>
      </w:tr>
      <w:tr w:rsidR="00D33D71" w:rsidRPr="003F5ED9" w14:paraId="5ED3F572" w14:textId="77777777" w:rsidTr="00565723">
        <w:trPr>
          <w:cantSplit/>
          <w:trHeight w:val="730"/>
        </w:trPr>
        <w:tc>
          <w:tcPr>
            <w:tcW w:w="988" w:type="dxa"/>
            <w:vMerge/>
            <w:tcBorders>
              <w:left w:val="double" w:sz="4" w:space="0" w:color="auto"/>
              <w:right w:val="single" w:sz="4" w:space="0" w:color="auto"/>
            </w:tcBorders>
            <w:shd w:val="clear" w:color="auto" w:fill="auto"/>
          </w:tcPr>
          <w:p w14:paraId="7BC7A28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4B35516"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most of the requirement but there is at least one significant issue of concern, or several smaller issues. These would require some further clarification or attention later in the procurement </w:t>
            </w:r>
            <w:r w:rsidR="002A2090" w:rsidRPr="00600C22">
              <w:rPr>
                <w:rFonts w:cs="Open Sans"/>
                <w:sz w:val="21"/>
                <w:szCs w:val="21"/>
              </w:rPr>
              <w:t>process and</w:t>
            </w:r>
            <w:r w:rsidRPr="00600C22">
              <w:rPr>
                <w:rFonts w:cs="Open Sans"/>
                <w:sz w:val="21"/>
                <w:szCs w:val="21"/>
              </w:rPr>
              <w:t xml:space="preserve"> may arise through lack of demonstrated capability and/or appropriate evidence.  The response therefore shows: </w:t>
            </w:r>
          </w:p>
        </w:tc>
      </w:tr>
      <w:tr w:rsidR="00D33D71" w:rsidRPr="003F5ED9" w14:paraId="760E16B7" w14:textId="77777777" w:rsidTr="00565723">
        <w:trPr>
          <w:cantSplit/>
          <w:trHeight w:val="300"/>
        </w:trPr>
        <w:tc>
          <w:tcPr>
            <w:tcW w:w="988" w:type="dxa"/>
            <w:vMerge/>
            <w:tcBorders>
              <w:left w:val="double" w:sz="4" w:space="0" w:color="auto"/>
              <w:right w:val="single" w:sz="4" w:space="0" w:color="auto"/>
            </w:tcBorders>
            <w:shd w:val="clear" w:color="auto" w:fill="auto"/>
          </w:tcPr>
          <w:p w14:paraId="047C090F"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574347B"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understanding of the requirements</w:t>
            </w:r>
          </w:p>
        </w:tc>
      </w:tr>
      <w:tr w:rsidR="00D33D71" w:rsidRPr="003F5ED9" w14:paraId="71F27F15" w14:textId="77777777" w:rsidTr="00565723">
        <w:trPr>
          <w:cantSplit/>
          <w:trHeight w:val="300"/>
        </w:trPr>
        <w:tc>
          <w:tcPr>
            <w:tcW w:w="988" w:type="dxa"/>
            <w:vMerge/>
            <w:tcBorders>
              <w:left w:val="double" w:sz="4" w:space="0" w:color="auto"/>
              <w:right w:val="single" w:sz="4" w:space="0" w:color="auto"/>
            </w:tcBorders>
            <w:shd w:val="clear" w:color="auto" w:fill="auto"/>
          </w:tcPr>
          <w:p w14:paraId="158A67FD"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9C411F9"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competence demonstrated through relevant evidence</w:t>
            </w:r>
          </w:p>
        </w:tc>
      </w:tr>
      <w:tr w:rsidR="00D33D71" w:rsidRPr="003F5ED9" w14:paraId="1B9A5F7C" w14:textId="77777777" w:rsidTr="00565723">
        <w:trPr>
          <w:cantSplit/>
          <w:trHeight w:val="300"/>
        </w:trPr>
        <w:tc>
          <w:tcPr>
            <w:tcW w:w="988" w:type="dxa"/>
            <w:vMerge/>
            <w:tcBorders>
              <w:left w:val="double" w:sz="4" w:space="0" w:color="auto"/>
              <w:right w:val="single" w:sz="4" w:space="0" w:color="auto"/>
            </w:tcBorders>
            <w:shd w:val="clear" w:color="auto" w:fill="auto"/>
          </w:tcPr>
          <w:p w14:paraId="7F022BC1"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1155974F"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Some areas of concern that require attention.</w:t>
            </w:r>
          </w:p>
        </w:tc>
      </w:tr>
      <w:tr w:rsidR="00D33D71" w:rsidRPr="003F5ED9" w14:paraId="04AB8E13" w14:textId="77777777" w:rsidTr="00565723">
        <w:trPr>
          <w:cantSplit/>
          <w:trHeight w:val="300"/>
        </w:trPr>
        <w:tc>
          <w:tcPr>
            <w:tcW w:w="988" w:type="dxa"/>
            <w:vMerge/>
            <w:tcBorders>
              <w:left w:val="double" w:sz="4" w:space="0" w:color="auto"/>
              <w:right w:val="single" w:sz="4" w:space="0" w:color="auto"/>
            </w:tcBorders>
            <w:shd w:val="clear" w:color="auto" w:fill="auto"/>
          </w:tcPr>
          <w:p w14:paraId="0C4DCADA"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1F6BC685"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is likely to meet most of the requirement, although there are areas of concern or shortfalls that require attention.</w:t>
            </w:r>
          </w:p>
        </w:tc>
      </w:tr>
      <w:tr w:rsidR="00D33D71" w:rsidRPr="003F5ED9" w14:paraId="32536DE7"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4476136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0D2CEC8"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70BBFBB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5AC06F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4</w:t>
            </w:r>
          </w:p>
        </w:tc>
        <w:tc>
          <w:tcPr>
            <w:tcW w:w="8800" w:type="dxa"/>
            <w:tcBorders>
              <w:top w:val="double" w:sz="4" w:space="0" w:color="auto"/>
              <w:left w:val="single" w:sz="4" w:space="0" w:color="auto"/>
              <w:right w:val="double" w:sz="4" w:space="0" w:color="auto"/>
            </w:tcBorders>
            <w:shd w:val="clear" w:color="auto" w:fill="auto"/>
          </w:tcPr>
          <w:p w14:paraId="73933097"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Poor (provides some of the requirement with significant issues)</w:t>
            </w:r>
          </w:p>
        </w:tc>
      </w:tr>
      <w:tr w:rsidR="00D33D71" w:rsidRPr="003F5ED9" w14:paraId="6B24B2D4" w14:textId="77777777" w:rsidTr="00565723">
        <w:trPr>
          <w:cantSplit/>
          <w:trHeight w:val="492"/>
        </w:trPr>
        <w:tc>
          <w:tcPr>
            <w:tcW w:w="988" w:type="dxa"/>
            <w:vMerge/>
            <w:tcBorders>
              <w:left w:val="double" w:sz="4" w:space="0" w:color="auto"/>
              <w:right w:val="single" w:sz="4" w:space="0" w:color="auto"/>
            </w:tcBorders>
            <w:shd w:val="clear" w:color="auto" w:fill="auto"/>
          </w:tcPr>
          <w:p w14:paraId="76B40320"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2E8E1A0"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elements of the requirement but gives concern in </w:t>
            </w:r>
            <w:proofErr w:type="gramStart"/>
            <w:r w:rsidRPr="00600C22">
              <w:rPr>
                <w:rFonts w:cs="Open Sans"/>
                <w:sz w:val="21"/>
                <w:szCs w:val="21"/>
              </w:rPr>
              <w:t>a number of</w:t>
            </w:r>
            <w:proofErr w:type="gramEnd"/>
            <w:r w:rsidRPr="00600C22">
              <w:rPr>
                <w:rFonts w:cs="Open Sans"/>
                <w:sz w:val="21"/>
                <w:szCs w:val="21"/>
              </w:rPr>
              <w:t xml:space="preserve"> significant areas.  There are reservations because of one or </w:t>
            </w:r>
            <w:proofErr w:type="gramStart"/>
            <w:r w:rsidRPr="00600C22">
              <w:rPr>
                <w:rFonts w:cs="Open Sans"/>
                <w:sz w:val="21"/>
                <w:szCs w:val="21"/>
              </w:rPr>
              <w:t>all of</w:t>
            </w:r>
            <w:proofErr w:type="gramEnd"/>
            <w:r w:rsidRPr="00600C22">
              <w:rPr>
                <w:rFonts w:cs="Open Sans"/>
                <w:sz w:val="21"/>
                <w:szCs w:val="21"/>
              </w:rPr>
              <w:t xml:space="preserve"> the following:</w:t>
            </w:r>
          </w:p>
        </w:tc>
      </w:tr>
      <w:tr w:rsidR="00D33D71" w:rsidRPr="003F5ED9" w14:paraId="4FC0EDE9" w14:textId="77777777" w:rsidTr="00565723">
        <w:trPr>
          <w:cantSplit/>
          <w:trHeight w:val="300"/>
        </w:trPr>
        <w:tc>
          <w:tcPr>
            <w:tcW w:w="988" w:type="dxa"/>
            <w:vMerge/>
            <w:tcBorders>
              <w:left w:val="double" w:sz="4" w:space="0" w:color="auto"/>
              <w:right w:val="single" w:sz="4" w:space="0" w:color="auto"/>
            </w:tcBorders>
            <w:shd w:val="clear" w:color="auto" w:fill="auto"/>
          </w:tcPr>
          <w:p w14:paraId="79ED6B05"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42F9056"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There are significant issues needing considerable attention</w:t>
            </w:r>
          </w:p>
        </w:tc>
      </w:tr>
      <w:tr w:rsidR="00D33D71" w:rsidRPr="003F5ED9" w14:paraId="1F7790A9" w14:textId="77777777" w:rsidTr="00565723">
        <w:trPr>
          <w:cantSplit/>
          <w:trHeight w:val="300"/>
        </w:trPr>
        <w:tc>
          <w:tcPr>
            <w:tcW w:w="988" w:type="dxa"/>
            <w:vMerge/>
            <w:tcBorders>
              <w:left w:val="double" w:sz="4" w:space="0" w:color="auto"/>
              <w:right w:val="single" w:sz="4" w:space="0" w:color="auto"/>
            </w:tcBorders>
            <w:shd w:val="clear" w:color="auto" w:fill="auto"/>
          </w:tcPr>
          <w:p w14:paraId="3773E61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44F40D8"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 xml:space="preserve">There is insufficient evidence to demonstrate competence or understanding </w:t>
            </w:r>
          </w:p>
        </w:tc>
      </w:tr>
      <w:tr w:rsidR="00D33D71" w:rsidRPr="003F5ED9" w14:paraId="567F1F0B" w14:textId="77777777" w:rsidTr="00565723">
        <w:trPr>
          <w:cantSplit/>
          <w:trHeight w:val="300"/>
        </w:trPr>
        <w:tc>
          <w:tcPr>
            <w:tcW w:w="988" w:type="dxa"/>
            <w:vMerge/>
            <w:tcBorders>
              <w:left w:val="double" w:sz="4" w:space="0" w:color="auto"/>
              <w:right w:val="single" w:sz="4" w:space="0" w:color="auto"/>
            </w:tcBorders>
            <w:shd w:val="clear" w:color="auto" w:fill="auto"/>
          </w:tcPr>
          <w:p w14:paraId="48F57657"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0BC9C45F"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 response is light and unconvincing.</w:t>
            </w:r>
          </w:p>
        </w:tc>
      </w:tr>
      <w:tr w:rsidR="00D33D71" w:rsidRPr="003F5ED9" w14:paraId="06A0EA2A" w14:textId="77777777" w:rsidTr="00565723">
        <w:trPr>
          <w:cantSplit/>
          <w:trHeight w:val="300"/>
        </w:trPr>
        <w:tc>
          <w:tcPr>
            <w:tcW w:w="988" w:type="dxa"/>
            <w:vMerge/>
            <w:tcBorders>
              <w:left w:val="double" w:sz="4" w:space="0" w:color="auto"/>
              <w:right w:val="single" w:sz="4" w:space="0" w:color="auto"/>
            </w:tcBorders>
            <w:shd w:val="clear" w:color="auto" w:fill="auto"/>
          </w:tcPr>
          <w:p w14:paraId="65D6BB1E"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79D54ABB"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a limited amount of the requirement, but is light and unconvincing and has fallen short of expectations.</w:t>
            </w:r>
          </w:p>
        </w:tc>
      </w:tr>
      <w:tr w:rsidR="00D33D71" w:rsidRPr="003F5ED9" w14:paraId="5B1F658A"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6643F50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581C922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851EDA6"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5E873FA4"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2</w:t>
            </w:r>
          </w:p>
        </w:tc>
        <w:tc>
          <w:tcPr>
            <w:tcW w:w="8800" w:type="dxa"/>
            <w:tcBorders>
              <w:top w:val="double" w:sz="4" w:space="0" w:color="auto"/>
              <w:left w:val="single" w:sz="4" w:space="0" w:color="auto"/>
              <w:right w:val="double" w:sz="4" w:space="0" w:color="auto"/>
            </w:tcBorders>
            <w:shd w:val="clear" w:color="auto" w:fill="auto"/>
          </w:tcPr>
          <w:p w14:paraId="05A14E9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Poor (provides very little of the requirement)</w:t>
            </w:r>
          </w:p>
        </w:tc>
      </w:tr>
      <w:tr w:rsidR="00D33D71" w:rsidRPr="003F5ED9" w14:paraId="4C2DD232" w14:textId="77777777" w:rsidTr="00565723">
        <w:trPr>
          <w:cantSplit/>
          <w:trHeight w:val="393"/>
        </w:trPr>
        <w:tc>
          <w:tcPr>
            <w:tcW w:w="988" w:type="dxa"/>
            <w:vMerge/>
            <w:tcBorders>
              <w:left w:val="double" w:sz="4" w:space="0" w:color="auto"/>
              <w:right w:val="single" w:sz="4" w:space="0" w:color="auto"/>
            </w:tcBorders>
            <w:shd w:val="clear" w:color="auto" w:fill="auto"/>
          </w:tcPr>
          <w:p w14:paraId="1A16C28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7630E0D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meets very little of what would be expected.</w:t>
            </w:r>
          </w:p>
        </w:tc>
      </w:tr>
      <w:tr w:rsidR="00D33D71" w:rsidRPr="003F5ED9" w14:paraId="554AFEEB" w14:textId="77777777" w:rsidTr="00565723">
        <w:trPr>
          <w:cantSplit/>
          <w:trHeight w:val="300"/>
        </w:trPr>
        <w:tc>
          <w:tcPr>
            <w:tcW w:w="988" w:type="dxa"/>
            <w:vMerge/>
            <w:tcBorders>
              <w:left w:val="double" w:sz="4" w:space="0" w:color="auto"/>
              <w:right w:val="single" w:sz="4" w:space="0" w:color="auto"/>
            </w:tcBorders>
            <w:shd w:val="clear" w:color="auto" w:fill="auto"/>
          </w:tcPr>
          <w:p w14:paraId="14E5B663"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4B92AEDC"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very little of the requirement.</w:t>
            </w:r>
          </w:p>
        </w:tc>
      </w:tr>
      <w:tr w:rsidR="00D33D71" w:rsidRPr="003F5ED9" w14:paraId="2340C27C"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392264C6"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7780CCE1"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03C07BD9" w14:textId="77777777" w:rsidTr="00565723">
        <w:trPr>
          <w:cantSplit/>
          <w:trHeight w:val="300"/>
        </w:trPr>
        <w:tc>
          <w:tcPr>
            <w:tcW w:w="988" w:type="dxa"/>
            <w:tcBorders>
              <w:top w:val="double" w:sz="4" w:space="0" w:color="auto"/>
              <w:left w:val="double" w:sz="4" w:space="0" w:color="auto"/>
              <w:bottom w:val="double" w:sz="4" w:space="0" w:color="auto"/>
              <w:right w:val="single" w:sz="4" w:space="0" w:color="auto"/>
            </w:tcBorders>
            <w:shd w:val="clear" w:color="auto" w:fill="auto"/>
          </w:tcPr>
          <w:p w14:paraId="0671D482"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0</w:t>
            </w:r>
          </w:p>
        </w:tc>
        <w:tc>
          <w:tcPr>
            <w:tcW w:w="8800" w:type="dxa"/>
            <w:tcBorders>
              <w:top w:val="double" w:sz="4" w:space="0" w:color="auto"/>
              <w:left w:val="single" w:sz="4" w:space="0" w:color="auto"/>
              <w:bottom w:val="double" w:sz="4" w:space="0" w:color="auto"/>
              <w:right w:val="double" w:sz="4" w:space="0" w:color="auto"/>
            </w:tcBorders>
            <w:shd w:val="clear" w:color="auto" w:fill="auto"/>
          </w:tcPr>
          <w:p w14:paraId="57F2415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 xml:space="preserve">No Answer given or </w:t>
            </w:r>
            <w:proofErr w:type="gramStart"/>
            <w:r w:rsidRPr="00600C22">
              <w:rPr>
                <w:rFonts w:cs="Open Sans"/>
                <w:b/>
                <w:bCs/>
                <w:sz w:val="21"/>
                <w:szCs w:val="21"/>
              </w:rPr>
              <w:t>Non-Compliant</w:t>
            </w:r>
            <w:proofErr w:type="gramEnd"/>
          </w:p>
        </w:tc>
      </w:tr>
    </w:tbl>
    <w:p w14:paraId="0A5BE8E3" w14:textId="77777777" w:rsidR="00D33D71" w:rsidRPr="0007090A" w:rsidRDefault="00D33D71" w:rsidP="00282D6A">
      <w:pPr>
        <w:spacing w:after="120"/>
        <w:ind w:right="-325"/>
        <w:jc w:val="both"/>
        <w:rPr>
          <w:rFonts w:cs="Arial"/>
          <w:sz w:val="20"/>
        </w:rPr>
      </w:pPr>
    </w:p>
    <w:p w14:paraId="0301F0A9" w14:textId="77777777" w:rsidR="00C85FA8" w:rsidRPr="00600C22" w:rsidRDefault="009E0AE5" w:rsidP="00282D6A">
      <w:pPr>
        <w:tabs>
          <w:tab w:val="left" w:pos="1260"/>
        </w:tabs>
        <w:spacing w:after="120"/>
        <w:ind w:left="540"/>
        <w:jc w:val="both"/>
        <w:rPr>
          <w:rFonts w:cs="Open Sans"/>
          <w:u w:val="single"/>
        </w:rPr>
      </w:pPr>
      <w:r w:rsidRPr="00600C22">
        <w:rPr>
          <w:rFonts w:cs="Open Sans"/>
          <w:u w:val="single"/>
        </w:rPr>
        <w:lastRenderedPageBreak/>
        <w:t>Table 3 Scoring mechanism for Price</w:t>
      </w:r>
    </w:p>
    <w:p w14:paraId="7C7A2C9A" w14:textId="77777777" w:rsidR="007F4506" w:rsidRPr="00600C22" w:rsidRDefault="007F4506" w:rsidP="007F4506">
      <w:pPr>
        <w:tabs>
          <w:tab w:val="left" w:pos="284"/>
        </w:tabs>
        <w:ind w:left="567" w:hanging="425"/>
        <w:jc w:val="both"/>
        <w:rPr>
          <w:rFonts w:cs="Open Sans"/>
        </w:rPr>
      </w:pPr>
      <w:r w:rsidRPr="00600C22">
        <w:rPr>
          <w:rFonts w:cs="Open Sans"/>
        </w:rPr>
        <w:t xml:space="preserve">      Bidders’ price scores will be calculated based upon the lowest price submitted by Bidders.</w:t>
      </w:r>
    </w:p>
    <w:p w14:paraId="13FEB0F3" w14:textId="77777777" w:rsidR="007F4506" w:rsidRPr="00600C22" w:rsidRDefault="007F4506" w:rsidP="007F4506">
      <w:pPr>
        <w:tabs>
          <w:tab w:val="left" w:pos="1260"/>
        </w:tabs>
        <w:ind w:left="567"/>
        <w:jc w:val="both"/>
        <w:rPr>
          <w:rFonts w:cs="Open Sans"/>
        </w:rPr>
      </w:pPr>
      <w:r w:rsidRPr="00600C22">
        <w:rPr>
          <w:rFonts w:cs="Open Sans"/>
        </w:rPr>
        <w:t xml:space="preserve">The Bidder with the lowest price will be awarded the full score of </w:t>
      </w:r>
      <w:r w:rsidR="00E842C5" w:rsidRPr="00600C22">
        <w:rPr>
          <w:rFonts w:cs="Open Sans"/>
        </w:rPr>
        <w:t>(</w:t>
      </w:r>
      <w:proofErr w:type="gramStart"/>
      <w:r w:rsidR="00E842C5" w:rsidRPr="00600C22">
        <w:rPr>
          <w:rFonts w:cs="Open Sans"/>
        </w:rPr>
        <w:t>e.g.</w:t>
      </w:r>
      <w:proofErr w:type="gramEnd"/>
      <w:r w:rsidR="00E842C5" w:rsidRPr="00600C22">
        <w:rPr>
          <w:rFonts w:cs="Open Sans"/>
        </w:rPr>
        <w:t xml:space="preserve"> 30)</w:t>
      </w:r>
      <w:r w:rsidRPr="00600C22">
        <w:rPr>
          <w:rFonts w:cs="Open Sans"/>
        </w:rPr>
        <w:t>, with the remaining Bidders gaining a pro-rat</w:t>
      </w:r>
      <w:r w:rsidR="00E842C5" w:rsidRPr="00600C22">
        <w:rPr>
          <w:rFonts w:cs="Open Sans"/>
        </w:rPr>
        <w:t>a</w:t>
      </w:r>
      <w:r w:rsidRPr="00600C22">
        <w:rPr>
          <w:rFonts w:cs="Open Sans"/>
        </w:rPr>
        <w:t xml:space="preserve"> score in relation to how much higher their prices are when compared to the lowest price.</w:t>
      </w:r>
    </w:p>
    <w:p w14:paraId="51EF6E82" w14:textId="77777777" w:rsidR="007F4506" w:rsidRPr="00600C22" w:rsidRDefault="007F4506" w:rsidP="007F4506">
      <w:pPr>
        <w:tabs>
          <w:tab w:val="left" w:pos="1260"/>
        </w:tabs>
        <w:ind w:left="567"/>
        <w:jc w:val="both"/>
        <w:rPr>
          <w:rFonts w:cs="Open Sans"/>
        </w:rPr>
      </w:pPr>
      <w:r w:rsidRPr="00600C22">
        <w:rPr>
          <w:rFonts w:cs="Open Sans"/>
        </w:rPr>
        <w:t>In the example below price is scored out of 30:</w:t>
      </w:r>
    </w:p>
    <w:p w14:paraId="696F4F69" w14:textId="77777777" w:rsidR="007F4506" w:rsidRPr="00600C22" w:rsidRDefault="007F4506" w:rsidP="007F4506">
      <w:pPr>
        <w:tabs>
          <w:tab w:val="left" w:pos="567"/>
        </w:tabs>
        <w:jc w:val="both"/>
        <w:rPr>
          <w:rFonts w:cs="Open Sans"/>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66"/>
        <w:gridCol w:w="2992"/>
        <w:gridCol w:w="2992"/>
      </w:tblGrid>
      <w:tr w:rsidR="007F4506" w:rsidRPr="00600C22" w14:paraId="56840624" w14:textId="77777777" w:rsidTr="00DB018C">
        <w:trPr>
          <w:trHeight w:val="973"/>
        </w:trPr>
        <w:tc>
          <w:tcPr>
            <w:tcW w:w="943" w:type="pct"/>
            <w:shd w:val="clear" w:color="auto" w:fill="D9D9D9"/>
            <w:vAlign w:val="center"/>
          </w:tcPr>
          <w:p w14:paraId="6E465558"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Tenderer</w:t>
            </w:r>
          </w:p>
        </w:tc>
        <w:tc>
          <w:tcPr>
            <w:tcW w:w="754" w:type="pct"/>
            <w:shd w:val="clear" w:color="auto" w:fill="D9D9D9"/>
            <w:vAlign w:val="center"/>
          </w:tcPr>
          <w:p w14:paraId="1B4507E2"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Price</w:t>
            </w:r>
          </w:p>
        </w:tc>
        <w:tc>
          <w:tcPr>
            <w:tcW w:w="1651" w:type="pct"/>
            <w:shd w:val="clear" w:color="auto" w:fill="D9D9D9"/>
            <w:vAlign w:val="center"/>
          </w:tcPr>
          <w:p w14:paraId="424C26C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w:t>
            </w:r>
            <w:proofErr w:type="gramStart"/>
            <w:r w:rsidRPr="00600C22">
              <w:rPr>
                <w:rFonts w:ascii="Open Sans" w:hAnsi="Open Sans" w:cs="Open Sans"/>
                <w:b w:val="0"/>
                <w:bCs/>
                <w:color w:val="000000"/>
                <w:lang w:eastAsia="en-GB"/>
              </w:rPr>
              <w:t>price</w:t>
            </w:r>
            <w:proofErr w:type="gramEnd"/>
            <w:r w:rsidRPr="00600C22">
              <w:rPr>
                <w:rFonts w:ascii="Open Sans" w:hAnsi="Open Sans" w:cs="Open Sans"/>
                <w:b w:val="0"/>
                <w:bCs/>
                <w:color w:val="000000"/>
                <w:lang w:eastAsia="en-GB"/>
              </w:rPr>
              <w:t xml:space="preserve"> - lowest price) / lowest price = % of price which is above lowest price</w:t>
            </w:r>
          </w:p>
        </w:tc>
        <w:tc>
          <w:tcPr>
            <w:tcW w:w="1651" w:type="pct"/>
            <w:shd w:val="clear" w:color="auto" w:fill="D9D9D9"/>
            <w:vAlign w:val="center"/>
          </w:tcPr>
          <w:p w14:paraId="7E7819D8"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bCs/>
                <w:color w:val="000000"/>
                <w:lang w:eastAsia="en-GB"/>
              </w:rPr>
            </w:pPr>
            <w:r w:rsidRPr="00600C22">
              <w:rPr>
                <w:rFonts w:ascii="Open Sans" w:hAnsi="Open Sans" w:cs="Open Sans"/>
                <w:b w:val="0"/>
                <w:bCs/>
                <w:color w:val="000000"/>
                <w:lang w:eastAsia="en-GB"/>
              </w:rPr>
              <w:t xml:space="preserve">Score </w:t>
            </w:r>
          </w:p>
          <w:p w14:paraId="6084823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Maximum points x (100% - % of price which is above lowest price)</w:t>
            </w:r>
          </w:p>
        </w:tc>
      </w:tr>
      <w:tr w:rsidR="007F4506" w:rsidRPr="00600C22" w14:paraId="6D39F4E9" w14:textId="77777777" w:rsidTr="00DB018C">
        <w:trPr>
          <w:trHeight w:val="536"/>
        </w:trPr>
        <w:tc>
          <w:tcPr>
            <w:tcW w:w="943" w:type="pct"/>
            <w:vAlign w:val="center"/>
          </w:tcPr>
          <w:p w14:paraId="21EC799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1</w:t>
            </w:r>
          </w:p>
        </w:tc>
        <w:tc>
          <w:tcPr>
            <w:tcW w:w="754" w:type="pct"/>
            <w:shd w:val="clear" w:color="auto" w:fill="auto"/>
            <w:vAlign w:val="center"/>
          </w:tcPr>
          <w:p w14:paraId="08010F31"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£100</w:t>
            </w:r>
          </w:p>
        </w:tc>
        <w:tc>
          <w:tcPr>
            <w:tcW w:w="1651" w:type="pct"/>
            <w:shd w:val="clear" w:color="auto" w:fill="auto"/>
            <w:vAlign w:val="center"/>
          </w:tcPr>
          <w:p w14:paraId="2BB077E9"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(£100 - £100) / £100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0.00%</w:t>
            </w:r>
          </w:p>
        </w:tc>
        <w:tc>
          <w:tcPr>
            <w:tcW w:w="1651" w:type="pct"/>
            <w:shd w:val="clear" w:color="auto" w:fill="auto"/>
            <w:vAlign w:val="center"/>
          </w:tcPr>
          <w:p w14:paraId="2BF4E676"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rPr>
              <w:t>30 x (100%-0%) =</w:t>
            </w:r>
            <w:r w:rsidRPr="00600C22">
              <w:rPr>
                <w:rFonts w:ascii="Open Sans" w:hAnsi="Open Sans" w:cs="Open Sans"/>
                <w:b w:val="0"/>
                <w:color w:val="FF0000"/>
              </w:rPr>
              <w:t xml:space="preserve"> </w:t>
            </w:r>
            <w:r w:rsidRPr="00600C22">
              <w:rPr>
                <w:rFonts w:ascii="Open Sans" w:hAnsi="Open Sans" w:cs="Open Sans"/>
                <w:color w:val="FF0000"/>
              </w:rPr>
              <w:t>30</w:t>
            </w:r>
          </w:p>
        </w:tc>
      </w:tr>
      <w:tr w:rsidR="007F4506" w:rsidRPr="00600C22" w14:paraId="7FFA57F7" w14:textId="77777777" w:rsidTr="00DB018C">
        <w:tc>
          <w:tcPr>
            <w:tcW w:w="943" w:type="pct"/>
            <w:vAlign w:val="center"/>
          </w:tcPr>
          <w:p w14:paraId="637589C0"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2</w:t>
            </w:r>
          </w:p>
        </w:tc>
        <w:tc>
          <w:tcPr>
            <w:tcW w:w="754" w:type="pct"/>
            <w:shd w:val="clear" w:color="auto" w:fill="auto"/>
            <w:vAlign w:val="center"/>
          </w:tcPr>
          <w:p w14:paraId="2F327560"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£125</w:t>
            </w:r>
          </w:p>
        </w:tc>
        <w:tc>
          <w:tcPr>
            <w:tcW w:w="1651" w:type="pct"/>
            <w:shd w:val="clear" w:color="auto" w:fill="auto"/>
            <w:vAlign w:val="center"/>
          </w:tcPr>
          <w:p w14:paraId="3DCDA98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(£125 - £100) / £125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20.00%</w:t>
            </w:r>
          </w:p>
        </w:tc>
        <w:tc>
          <w:tcPr>
            <w:tcW w:w="1651" w:type="pct"/>
            <w:shd w:val="clear" w:color="auto" w:fill="auto"/>
            <w:vAlign w:val="center"/>
          </w:tcPr>
          <w:p w14:paraId="15EEA9F2"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 xml:space="preserve">30 </w:t>
            </w:r>
            <w:r w:rsidRPr="00600C22">
              <w:rPr>
                <w:rFonts w:ascii="Open Sans" w:hAnsi="Open Sans" w:cs="Open Sans"/>
                <w:b w:val="0"/>
                <w:color w:val="000000"/>
                <w:lang w:eastAsia="en-GB"/>
              </w:rPr>
              <w:t>x (100% - 20.00%)</w:t>
            </w:r>
            <w:r w:rsidRPr="00600C22">
              <w:rPr>
                <w:rFonts w:ascii="Open Sans" w:hAnsi="Open Sans" w:cs="Open Sans"/>
                <w:b w:val="0"/>
                <w:bCs/>
                <w:color w:val="000000"/>
                <w:lang w:eastAsia="en-GB"/>
              </w:rPr>
              <w:t xml:space="preserve"> = </w:t>
            </w:r>
            <w:r w:rsidRPr="00600C22">
              <w:rPr>
                <w:rFonts w:ascii="Open Sans" w:hAnsi="Open Sans" w:cs="Open Sans"/>
                <w:bCs/>
                <w:color w:val="FF0000"/>
                <w:lang w:eastAsia="en-GB"/>
              </w:rPr>
              <w:t>24.00</w:t>
            </w:r>
          </w:p>
        </w:tc>
      </w:tr>
      <w:tr w:rsidR="007F4506" w:rsidRPr="00600C22" w14:paraId="37AFD24F" w14:textId="77777777" w:rsidTr="00DB018C">
        <w:tc>
          <w:tcPr>
            <w:tcW w:w="943" w:type="pct"/>
            <w:vAlign w:val="center"/>
          </w:tcPr>
          <w:p w14:paraId="420DA1A1"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3</w:t>
            </w:r>
          </w:p>
        </w:tc>
        <w:tc>
          <w:tcPr>
            <w:tcW w:w="754" w:type="pct"/>
            <w:shd w:val="clear" w:color="auto" w:fill="auto"/>
            <w:vAlign w:val="center"/>
          </w:tcPr>
          <w:p w14:paraId="1FFE83EB"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£150</w:t>
            </w:r>
          </w:p>
        </w:tc>
        <w:tc>
          <w:tcPr>
            <w:tcW w:w="1651" w:type="pct"/>
            <w:shd w:val="clear" w:color="auto" w:fill="auto"/>
            <w:vAlign w:val="center"/>
          </w:tcPr>
          <w:p w14:paraId="02178D7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(£150 - £100) / £150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33.33%</w:t>
            </w:r>
          </w:p>
        </w:tc>
        <w:tc>
          <w:tcPr>
            <w:tcW w:w="1651" w:type="pct"/>
            <w:shd w:val="clear" w:color="auto" w:fill="auto"/>
            <w:vAlign w:val="center"/>
          </w:tcPr>
          <w:p w14:paraId="5C9ABF75"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- 33.33%)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20.00</w:t>
            </w:r>
          </w:p>
        </w:tc>
      </w:tr>
      <w:tr w:rsidR="007F4506" w:rsidRPr="00600C22" w14:paraId="48162E76" w14:textId="77777777" w:rsidTr="00DB018C">
        <w:tc>
          <w:tcPr>
            <w:tcW w:w="943" w:type="pct"/>
            <w:vAlign w:val="center"/>
          </w:tcPr>
          <w:p w14:paraId="6F23F34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4</w:t>
            </w:r>
          </w:p>
        </w:tc>
        <w:tc>
          <w:tcPr>
            <w:tcW w:w="754" w:type="pct"/>
            <w:shd w:val="clear" w:color="auto" w:fill="auto"/>
            <w:vAlign w:val="center"/>
          </w:tcPr>
          <w:p w14:paraId="51387E59"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£175</w:t>
            </w:r>
          </w:p>
        </w:tc>
        <w:tc>
          <w:tcPr>
            <w:tcW w:w="1651" w:type="pct"/>
            <w:shd w:val="clear" w:color="auto" w:fill="auto"/>
            <w:vAlign w:val="center"/>
          </w:tcPr>
          <w:p w14:paraId="7F5405E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(£175 - £100) / £175 = </w:t>
            </w:r>
            <w:r w:rsidRPr="00600C22">
              <w:rPr>
                <w:rFonts w:ascii="Open Sans" w:hAnsi="Open Sans" w:cs="Open Sans"/>
                <w:bCs/>
                <w:color w:val="000000"/>
                <w:lang w:eastAsia="en-GB"/>
              </w:rPr>
              <w:t>42.85%</w:t>
            </w:r>
          </w:p>
        </w:tc>
        <w:tc>
          <w:tcPr>
            <w:tcW w:w="1651" w:type="pct"/>
            <w:shd w:val="clear" w:color="auto" w:fill="auto"/>
            <w:vAlign w:val="center"/>
          </w:tcPr>
          <w:p w14:paraId="55736C7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- 42.85%)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17.15</w:t>
            </w:r>
          </w:p>
        </w:tc>
      </w:tr>
      <w:tr w:rsidR="007F4506" w:rsidRPr="00600C22" w14:paraId="69A6CCDD" w14:textId="77777777" w:rsidTr="00DB018C">
        <w:tc>
          <w:tcPr>
            <w:tcW w:w="943" w:type="pct"/>
            <w:vAlign w:val="center"/>
          </w:tcPr>
          <w:p w14:paraId="1601350B"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5</w:t>
            </w:r>
          </w:p>
        </w:tc>
        <w:tc>
          <w:tcPr>
            <w:tcW w:w="754" w:type="pct"/>
            <w:shd w:val="clear" w:color="auto" w:fill="auto"/>
            <w:vAlign w:val="center"/>
          </w:tcPr>
          <w:p w14:paraId="475CA81C"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£200</w:t>
            </w:r>
          </w:p>
        </w:tc>
        <w:tc>
          <w:tcPr>
            <w:tcW w:w="1651" w:type="pct"/>
            <w:shd w:val="clear" w:color="auto" w:fill="auto"/>
            <w:vAlign w:val="center"/>
          </w:tcPr>
          <w:p w14:paraId="48AA0E1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(£200 - £100) / £200 = </w:t>
            </w:r>
            <w:r w:rsidRPr="00600C22">
              <w:rPr>
                <w:rFonts w:ascii="Open Sans" w:hAnsi="Open Sans" w:cs="Open Sans"/>
                <w:bCs/>
                <w:color w:val="000000"/>
                <w:lang w:eastAsia="en-GB"/>
              </w:rPr>
              <w:t>50.00%</w:t>
            </w:r>
          </w:p>
        </w:tc>
        <w:tc>
          <w:tcPr>
            <w:tcW w:w="1651" w:type="pct"/>
            <w:shd w:val="clear" w:color="auto" w:fill="auto"/>
            <w:vAlign w:val="center"/>
          </w:tcPr>
          <w:p w14:paraId="3EEB72FB"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- 50.00%)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15.00</w:t>
            </w:r>
          </w:p>
        </w:tc>
      </w:tr>
      <w:tr w:rsidR="007F4506" w:rsidRPr="00600C22" w14:paraId="1EBA61BB" w14:textId="77777777" w:rsidTr="00DB018C">
        <w:tc>
          <w:tcPr>
            <w:tcW w:w="943" w:type="pct"/>
            <w:vAlign w:val="center"/>
          </w:tcPr>
          <w:p w14:paraId="3F0E37A4"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000000"/>
                <w:lang w:eastAsia="en-GB"/>
              </w:rPr>
            </w:pPr>
            <w:r w:rsidRPr="00600C22">
              <w:rPr>
                <w:rFonts w:ascii="Open Sans" w:hAnsi="Open Sans" w:cs="Open Sans"/>
                <w:bCs/>
                <w:color w:val="000000"/>
                <w:lang w:eastAsia="en-GB"/>
              </w:rPr>
              <w:t>6</w:t>
            </w:r>
          </w:p>
        </w:tc>
        <w:tc>
          <w:tcPr>
            <w:tcW w:w="754" w:type="pct"/>
            <w:shd w:val="clear" w:color="auto" w:fill="auto"/>
            <w:vAlign w:val="center"/>
          </w:tcPr>
          <w:p w14:paraId="1F796400"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FF0000"/>
                <w:lang w:eastAsia="en-GB"/>
              </w:rPr>
            </w:pPr>
            <w:r w:rsidRPr="00600C22">
              <w:rPr>
                <w:rFonts w:ascii="Open Sans" w:hAnsi="Open Sans" w:cs="Open Sans"/>
                <w:bCs/>
                <w:color w:val="FF0000"/>
                <w:lang w:eastAsia="en-GB"/>
              </w:rPr>
              <w:t>£300</w:t>
            </w:r>
          </w:p>
        </w:tc>
        <w:tc>
          <w:tcPr>
            <w:tcW w:w="1651" w:type="pct"/>
            <w:shd w:val="clear" w:color="auto" w:fill="auto"/>
            <w:vAlign w:val="center"/>
          </w:tcPr>
          <w:p w14:paraId="0EFE0A2D"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000000"/>
                <w:lang w:eastAsia="en-GB"/>
              </w:rPr>
            </w:pPr>
            <w:r w:rsidRPr="00600C22">
              <w:rPr>
                <w:rFonts w:ascii="Open Sans" w:hAnsi="Open Sans" w:cs="Open Sans"/>
                <w:b w:val="0"/>
                <w:color w:val="000000"/>
                <w:lang w:eastAsia="en-GB"/>
              </w:rPr>
              <w:t>(£300 - £100) / £300 =</w:t>
            </w:r>
            <w:r w:rsidRPr="00600C22">
              <w:rPr>
                <w:rFonts w:ascii="Open Sans" w:hAnsi="Open Sans" w:cs="Open Sans"/>
                <w:color w:val="000000"/>
                <w:lang w:eastAsia="en-GB"/>
              </w:rPr>
              <w:t xml:space="preserve"> 66.66% </w:t>
            </w:r>
          </w:p>
        </w:tc>
        <w:tc>
          <w:tcPr>
            <w:tcW w:w="1651" w:type="pct"/>
            <w:shd w:val="clear" w:color="auto" w:fill="auto"/>
            <w:vAlign w:val="center"/>
          </w:tcPr>
          <w:p w14:paraId="42D92056"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color w:val="FF0000"/>
                <w:lang w:eastAsia="en-GB"/>
              </w:rPr>
            </w:pPr>
            <w:r w:rsidRPr="00600C22">
              <w:rPr>
                <w:rFonts w:ascii="Open Sans" w:hAnsi="Open Sans" w:cs="Open Sans"/>
                <w:b w:val="0"/>
                <w:lang w:eastAsia="en-GB"/>
              </w:rPr>
              <w:t>30 x (100% - 66.66%) =</w:t>
            </w:r>
            <w:r w:rsidRPr="00600C22">
              <w:rPr>
                <w:rFonts w:ascii="Open Sans" w:hAnsi="Open Sans" w:cs="Open Sans"/>
                <w:b w:val="0"/>
                <w:color w:val="FF0000"/>
                <w:lang w:eastAsia="en-GB"/>
              </w:rPr>
              <w:t xml:space="preserve"> </w:t>
            </w:r>
            <w:r w:rsidRPr="00600C22">
              <w:rPr>
                <w:rFonts w:ascii="Open Sans" w:hAnsi="Open Sans" w:cs="Open Sans"/>
                <w:color w:val="FF0000"/>
                <w:lang w:eastAsia="en-GB"/>
              </w:rPr>
              <w:t>10</w:t>
            </w:r>
          </w:p>
        </w:tc>
      </w:tr>
    </w:tbl>
    <w:p w14:paraId="6F43F848" w14:textId="77777777" w:rsidR="007F4506" w:rsidRPr="00600C22" w:rsidRDefault="007F4506" w:rsidP="007F4506">
      <w:pPr>
        <w:tabs>
          <w:tab w:val="left" w:pos="567"/>
        </w:tabs>
        <w:jc w:val="both"/>
        <w:rPr>
          <w:rFonts w:cs="Open Sans"/>
          <w:highlight w:val="yellow"/>
        </w:rPr>
      </w:pPr>
    </w:p>
    <w:p w14:paraId="1D98C896" w14:textId="77777777" w:rsidR="007F4506" w:rsidRPr="00600C22" w:rsidRDefault="007F4506" w:rsidP="007F4506">
      <w:pPr>
        <w:tabs>
          <w:tab w:val="left" w:pos="567"/>
        </w:tabs>
        <w:ind w:left="567"/>
        <w:jc w:val="both"/>
        <w:rPr>
          <w:rFonts w:cs="Open Sans"/>
        </w:rPr>
      </w:pPr>
      <w:r w:rsidRPr="00D13073">
        <w:rPr>
          <w:rFonts w:cs="Open Sans"/>
        </w:rPr>
        <w:t xml:space="preserve">There </w:t>
      </w:r>
      <w:proofErr w:type="gramStart"/>
      <w:r w:rsidRPr="00D13073">
        <w:rPr>
          <w:rFonts w:cs="Open Sans"/>
        </w:rPr>
        <w:t>is</w:t>
      </w:r>
      <w:proofErr w:type="gramEnd"/>
      <w:r w:rsidRPr="00D13073">
        <w:rPr>
          <w:rFonts w:cs="Open Sans"/>
        </w:rPr>
        <w:t xml:space="preserve"> no minimum turnover criteria for this procurement, however you should provide accounts (or equivalent) for your previous financial year. If these are unavailable, you must explain why.</w:t>
      </w:r>
    </w:p>
    <w:p w14:paraId="0953E1A9" w14:textId="77777777" w:rsidR="009E0AE5" w:rsidRPr="00600C22" w:rsidRDefault="009E0AE5" w:rsidP="00282D6A">
      <w:pPr>
        <w:tabs>
          <w:tab w:val="left" w:pos="1260"/>
        </w:tabs>
        <w:spacing w:after="120"/>
        <w:ind w:left="540"/>
        <w:jc w:val="both"/>
        <w:rPr>
          <w:rFonts w:cs="Open Sans"/>
        </w:rPr>
      </w:pPr>
    </w:p>
    <w:p w14:paraId="7204C897" w14:textId="4D8125FC" w:rsidR="00C85FA8" w:rsidRPr="00600C22" w:rsidRDefault="00C85FA8" w:rsidP="00282D6A">
      <w:pPr>
        <w:tabs>
          <w:tab w:val="left" w:pos="567"/>
        </w:tabs>
        <w:spacing w:after="120"/>
        <w:jc w:val="both"/>
        <w:rPr>
          <w:rFonts w:cs="Open Sans"/>
        </w:rPr>
      </w:pPr>
      <w:r w:rsidRPr="00600C22">
        <w:rPr>
          <w:rFonts w:cs="Open Sans"/>
        </w:rPr>
        <w:t>4.</w:t>
      </w:r>
      <w:r w:rsidR="00A2301B" w:rsidRPr="00600C22">
        <w:rPr>
          <w:rFonts w:cs="Open Sans"/>
        </w:rPr>
        <w:t>2</w:t>
      </w:r>
      <w:r w:rsidRPr="00600C22">
        <w:rPr>
          <w:rFonts w:cs="Open Sans"/>
        </w:rPr>
        <w:tab/>
      </w:r>
      <w:r w:rsidR="00477280">
        <w:rPr>
          <w:rFonts w:cs="Open Sans"/>
        </w:rPr>
        <w:t>SOFEA</w:t>
      </w:r>
      <w:r w:rsidRPr="00600C22">
        <w:rPr>
          <w:rFonts w:cs="Open Sans"/>
        </w:rPr>
        <w:t xml:space="preserve"> reserves the right to:</w:t>
      </w:r>
    </w:p>
    <w:p w14:paraId="01E30928"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 xml:space="preserve">.1 </w:t>
      </w:r>
      <w:r w:rsidRPr="00600C22">
        <w:rPr>
          <w:rFonts w:cs="Open Sans"/>
        </w:rPr>
        <w:tab/>
        <w:t xml:space="preserve">waive or change the requirements of this RFQ from time to time without prior (or any) </w:t>
      </w:r>
      <w:proofErr w:type="gramStart"/>
      <w:r w:rsidRPr="00600C22">
        <w:rPr>
          <w:rFonts w:cs="Open Sans"/>
        </w:rPr>
        <w:t>notice;</w:t>
      </w:r>
      <w:proofErr w:type="gramEnd"/>
    </w:p>
    <w:p w14:paraId="04425AE6"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.2</w:t>
      </w:r>
      <w:r w:rsidRPr="00600C22">
        <w:rPr>
          <w:rFonts w:cs="Open Sans"/>
        </w:rPr>
        <w:tab/>
        <w:t xml:space="preserve">withdraw this RFQ at any time, or to re-invite Bids on the same or any alternative </w:t>
      </w:r>
      <w:proofErr w:type="gramStart"/>
      <w:r w:rsidRPr="00600C22">
        <w:rPr>
          <w:rFonts w:cs="Open Sans"/>
        </w:rPr>
        <w:t>basis</w:t>
      </w:r>
      <w:r w:rsidR="009918A0" w:rsidRPr="00600C22">
        <w:rPr>
          <w:rFonts w:cs="Open Sans"/>
        </w:rPr>
        <w:t>;</w:t>
      </w:r>
      <w:proofErr w:type="gramEnd"/>
    </w:p>
    <w:p w14:paraId="7878F26B"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.3</w:t>
      </w:r>
      <w:r w:rsidRPr="00600C22">
        <w:rPr>
          <w:rFonts w:cs="Open Sans"/>
        </w:rPr>
        <w:tab/>
        <w:t xml:space="preserve">choose not to award any contract </w:t>
      </w:r>
      <w:proofErr w:type="gramStart"/>
      <w:r w:rsidRPr="00600C22">
        <w:rPr>
          <w:rFonts w:cs="Open Sans"/>
        </w:rPr>
        <w:t>as a result of</w:t>
      </w:r>
      <w:proofErr w:type="gramEnd"/>
      <w:r w:rsidRPr="00600C22">
        <w:rPr>
          <w:rFonts w:cs="Open Sans"/>
        </w:rPr>
        <w:t xml:space="preserve"> the current procurement process, or </w:t>
      </w:r>
      <w:r w:rsidR="007A3E50" w:rsidRPr="00600C22">
        <w:rPr>
          <w:rFonts w:cs="Open Sans"/>
        </w:rPr>
        <w:t xml:space="preserve">to </w:t>
      </w:r>
      <w:r w:rsidRPr="00600C22">
        <w:rPr>
          <w:rFonts w:cs="Open Sans"/>
        </w:rPr>
        <w:t>award the contract in part.</w:t>
      </w:r>
    </w:p>
    <w:p w14:paraId="304AA2F4" w14:textId="10C1D9F4" w:rsidR="008616A8" w:rsidRPr="00600C22" w:rsidRDefault="00C85FA8" w:rsidP="00282D6A">
      <w:pPr>
        <w:tabs>
          <w:tab w:val="left" w:pos="1260"/>
        </w:tabs>
        <w:spacing w:after="120"/>
        <w:ind w:left="720" w:hanging="720"/>
        <w:jc w:val="both"/>
        <w:rPr>
          <w:rFonts w:cs="Open Sans"/>
        </w:rPr>
      </w:pPr>
      <w:r w:rsidRPr="00600C22">
        <w:rPr>
          <w:rFonts w:cs="Open Sans"/>
        </w:rPr>
        <w:lastRenderedPageBreak/>
        <w:t>4.</w:t>
      </w:r>
      <w:r w:rsidR="00A2301B" w:rsidRPr="00600C22">
        <w:rPr>
          <w:rFonts w:cs="Open Sans"/>
        </w:rPr>
        <w:t>3</w:t>
      </w:r>
      <w:r w:rsidRPr="00600C22">
        <w:rPr>
          <w:rFonts w:cs="Open Sans"/>
        </w:rPr>
        <w:tab/>
      </w:r>
      <w:r w:rsidR="00477280">
        <w:rPr>
          <w:rFonts w:cs="Open Sans"/>
        </w:rPr>
        <w:t>SOFEA</w:t>
      </w:r>
      <w:r w:rsidR="00E842C5" w:rsidRPr="00600C22">
        <w:rPr>
          <w:rFonts w:cs="Open Sans"/>
        </w:rPr>
        <w:t xml:space="preserve"> </w:t>
      </w:r>
      <w:r w:rsidRPr="00600C22">
        <w:rPr>
          <w:rFonts w:cs="Open Sans"/>
        </w:rPr>
        <w:t xml:space="preserve">will not be liable for any bid costs, expenditure, </w:t>
      </w:r>
      <w:proofErr w:type="gramStart"/>
      <w:r w:rsidRPr="00600C22">
        <w:rPr>
          <w:rFonts w:cs="Open Sans"/>
        </w:rPr>
        <w:t>work</w:t>
      </w:r>
      <w:proofErr w:type="gramEnd"/>
      <w:r w:rsidRPr="00600C22">
        <w:rPr>
          <w:rFonts w:cs="Open Sans"/>
        </w:rPr>
        <w:t xml:space="preserve"> or effort incurred by a Bidder in proceeding with or participating in this RFQ process including if the process is terminated or amended by </w:t>
      </w:r>
      <w:r w:rsidR="00477280">
        <w:rPr>
          <w:rFonts w:cs="Open Sans"/>
        </w:rPr>
        <w:t>SOFEA</w:t>
      </w:r>
      <w:r w:rsidRPr="00600C22">
        <w:rPr>
          <w:rFonts w:cs="Open Sans"/>
        </w:rPr>
        <w:t>.</w:t>
      </w:r>
    </w:p>
    <w:p w14:paraId="313074D1" w14:textId="77777777" w:rsidR="00E842C5" w:rsidRDefault="00E842C5" w:rsidP="00282D6A">
      <w:pPr>
        <w:tabs>
          <w:tab w:val="left" w:pos="1260"/>
        </w:tabs>
        <w:spacing w:after="120"/>
        <w:ind w:left="720" w:hanging="720"/>
        <w:jc w:val="both"/>
        <w:rPr>
          <w:rFonts w:ascii="Arial" w:hAnsi="Arial" w:cs="Arial"/>
        </w:rPr>
      </w:pPr>
    </w:p>
    <w:p w14:paraId="2AFE4DE5" w14:textId="7C586DD4" w:rsidR="00C85FA8" w:rsidRDefault="00E77689" w:rsidP="00600C22">
      <w:pPr>
        <w:pStyle w:val="Heading1"/>
      </w:pPr>
      <w:bookmarkStart w:id="14" w:name="_Toc83047865"/>
      <w:bookmarkStart w:id="15" w:name="_Toc83981900"/>
      <w:r>
        <w:t>ADDITIONAL INFORMATION</w:t>
      </w:r>
      <w:bookmarkEnd w:id="14"/>
      <w:bookmarkEnd w:id="15"/>
    </w:p>
    <w:p w14:paraId="78FF071B" w14:textId="77777777" w:rsidR="00C85FA8" w:rsidRDefault="00C85FA8" w:rsidP="00282D6A">
      <w:pPr>
        <w:spacing w:after="120"/>
        <w:rPr>
          <w:rFonts w:ascii="Arial" w:hAnsi="Arial" w:cs="Arial"/>
          <w:b/>
          <w:bCs/>
        </w:rPr>
      </w:pPr>
    </w:p>
    <w:p w14:paraId="6AC08A7F" w14:textId="77777777" w:rsidR="00E77689" w:rsidRPr="00600C22" w:rsidRDefault="00E77689" w:rsidP="00282D6A">
      <w:pPr>
        <w:spacing w:after="120"/>
        <w:ind w:left="567"/>
        <w:rPr>
          <w:rFonts w:cs="Open Sans"/>
          <w:color w:val="4F81BD"/>
        </w:rPr>
      </w:pPr>
      <w:bookmarkStart w:id="16" w:name="_Toc358103390"/>
      <w:r w:rsidRPr="00600C22">
        <w:rPr>
          <w:rFonts w:cs="Open Sans"/>
          <w:color w:val="4F81BD"/>
        </w:rPr>
        <w:t>Freedom of Information</w:t>
      </w:r>
      <w:bookmarkEnd w:id="16"/>
    </w:p>
    <w:p w14:paraId="778E155B" w14:textId="77B3EE5D" w:rsidR="00C85FA8" w:rsidRPr="00600C22" w:rsidRDefault="00C85FA8" w:rsidP="00282D6A">
      <w:pPr>
        <w:spacing w:after="120"/>
        <w:ind w:left="567"/>
        <w:rPr>
          <w:rFonts w:cs="Open Sans"/>
          <w:b/>
          <w:bCs/>
        </w:rPr>
      </w:pPr>
      <w:r w:rsidRPr="00600C22">
        <w:rPr>
          <w:rFonts w:cs="Open Sans"/>
        </w:rPr>
        <w:t xml:space="preserve">All information provided by you in your response to this RFQ will remain confidential and will not be disclosed to any other party except where required for official audit purposes or to the extent that </w:t>
      </w:r>
      <w:r w:rsidR="00477280">
        <w:rPr>
          <w:rFonts w:cs="Open Sans"/>
        </w:rPr>
        <w:t>SOFEA</w:t>
      </w:r>
      <w:r w:rsidR="00E842C5" w:rsidRPr="00600C22">
        <w:rPr>
          <w:rFonts w:cs="Open Sans"/>
        </w:rPr>
        <w:t xml:space="preserve"> </w:t>
      </w:r>
      <w:r w:rsidRPr="00600C22">
        <w:rPr>
          <w:rFonts w:cs="Open Sans"/>
        </w:rPr>
        <w:t>considers that disclosure is required pursuant to the Freedom of Information Act 2000 or any other applicable legislation</w:t>
      </w:r>
      <w:r w:rsidR="007A3E50" w:rsidRPr="00600C22">
        <w:rPr>
          <w:rFonts w:cs="Open Sans"/>
        </w:rPr>
        <w:t xml:space="preserve">, legal </w:t>
      </w:r>
      <w:proofErr w:type="gramStart"/>
      <w:r w:rsidR="007A3E50" w:rsidRPr="00600C22">
        <w:rPr>
          <w:rFonts w:cs="Open Sans"/>
        </w:rPr>
        <w:t>requirement</w:t>
      </w:r>
      <w:proofErr w:type="gramEnd"/>
      <w:r w:rsidRPr="00600C22">
        <w:rPr>
          <w:rFonts w:cs="Open Sans"/>
        </w:rPr>
        <w:t xml:space="preserve"> or code of practice.</w:t>
      </w:r>
    </w:p>
    <w:p w14:paraId="569B34F2" w14:textId="77777777" w:rsidR="00C85FA8" w:rsidRPr="00600C22" w:rsidRDefault="00E77689" w:rsidP="00282D6A">
      <w:pPr>
        <w:keepNext/>
        <w:keepLines/>
        <w:spacing w:after="120"/>
        <w:ind w:left="567"/>
        <w:jc w:val="both"/>
        <w:rPr>
          <w:rFonts w:cs="Open Sans"/>
        </w:rPr>
      </w:pPr>
      <w:bookmarkStart w:id="17" w:name="_Toc358103391"/>
      <w:r w:rsidRPr="00600C22">
        <w:rPr>
          <w:rFonts w:cs="Open Sans"/>
          <w:color w:val="4F81BD"/>
        </w:rPr>
        <w:t>Confidentiality</w:t>
      </w:r>
      <w:bookmarkEnd w:id="17"/>
    </w:p>
    <w:p w14:paraId="1B4B0E45" w14:textId="77777777" w:rsidR="00C85FA8" w:rsidRPr="00600C22" w:rsidRDefault="00C85FA8" w:rsidP="00282D6A">
      <w:pPr>
        <w:keepNext/>
        <w:keepLines/>
        <w:spacing w:after="120"/>
        <w:ind w:left="567"/>
        <w:jc w:val="both"/>
        <w:rPr>
          <w:rFonts w:cs="Open Sans"/>
        </w:rPr>
      </w:pPr>
      <w:r w:rsidRPr="00600C22">
        <w:rPr>
          <w:rFonts w:cs="Open Sans"/>
        </w:rPr>
        <w:t>By receiving this RFQ you agree to keep confidential the information contained in the RFQ or made available in connection with further enquiries and questions. Such information may be made available to your employees and professional advisers for the purpose only of responding to this RFQ.</w:t>
      </w:r>
    </w:p>
    <w:p w14:paraId="27F27E27" w14:textId="77777777" w:rsidR="00E77689" w:rsidRPr="00600C22" w:rsidRDefault="00E77689" w:rsidP="00282D6A">
      <w:pPr>
        <w:spacing w:after="120"/>
        <w:ind w:left="567"/>
        <w:jc w:val="both"/>
        <w:rPr>
          <w:rFonts w:cs="Open Sans"/>
          <w:b/>
        </w:rPr>
      </w:pPr>
      <w:bookmarkStart w:id="18" w:name="_Toc358103392"/>
      <w:r w:rsidRPr="00600C22">
        <w:rPr>
          <w:rFonts w:cs="Open Sans"/>
          <w:color w:val="4F81BD"/>
        </w:rPr>
        <w:t>Material Changes</w:t>
      </w:r>
      <w:bookmarkEnd w:id="18"/>
    </w:p>
    <w:p w14:paraId="1CDE5E3C" w14:textId="6A031114" w:rsidR="00C85FA8" w:rsidRDefault="00C85FA8" w:rsidP="00282D6A">
      <w:pPr>
        <w:spacing w:after="120"/>
        <w:ind w:left="567"/>
        <w:jc w:val="both"/>
        <w:rPr>
          <w:rFonts w:cs="Open Sans"/>
        </w:rPr>
      </w:pPr>
      <w:r w:rsidRPr="00600C22">
        <w:rPr>
          <w:rFonts w:cs="Open Sans"/>
        </w:rPr>
        <w:t xml:space="preserve">At any time before the award of the contract, </w:t>
      </w:r>
      <w:r w:rsidR="00477280">
        <w:rPr>
          <w:rFonts w:cs="Open Sans"/>
        </w:rPr>
        <w:t>SOFEA</w:t>
      </w:r>
      <w:r w:rsidR="00E842C5" w:rsidRPr="00600C22">
        <w:rPr>
          <w:rFonts w:cs="Open Sans"/>
        </w:rPr>
        <w:t xml:space="preserve"> </w:t>
      </w:r>
      <w:r w:rsidRPr="00600C22">
        <w:rPr>
          <w:rFonts w:cs="Open Sans"/>
        </w:rPr>
        <w:t xml:space="preserve">reserves the right to disqualify any organisation whose circumstances change to the extent that it ceases to meet the selection criteria or makes a material change in respect of its Bid unless substantial justification can be provided to the satisfaction of </w:t>
      </w:r>
      <w:r w:rsidR="00477280">
        <w:rPr>
          <w:rFonts w:cs="Open Sans"/>
        </w:rPr>
        <w:t>SOFEA</w:t>
      </w:r>
      <w:r w:rsidRPr="00600C22">
        <w:rPr>
          <w:rFonts w:cs="Open Sans"/>
        </w:rPr>
        <w:t xml:space="preserve">.  Where a Bidder becomes aware after having submitted a Bid of a change in circumstances or information supplied, it should notify </w:t>
      </w:r>
      <w:r w:rsidR="00477280">
        <w:rPr>
          <w:rFonts w:cs="Open Sans"/>
        </w:rPr>
        <w:t>SOFEA</w:t>
      </w:r>
      <w:r w:rsidR="00E842C5" w:rsidRPr="00600C22">
        <w:rPr>
          <w:rFonts w:cs="Open Sans"/>
        </w:rPr>
        <w:t xml:space="preserve"> </w:t>
      </w:r>
      <w:r w:rsidRPr="00600C22">
        <w:rPr>
          <w:rFonts w:cs="Open Sans"/>
        </w:rPr>
        <w:t>of this as soon as possible.</w:t>
      </w:r>
    </w:p>
    <w:p w14:paraId="12B31744" w14:textId="77777777" w:rsidR="00D13073" w:rsidRPr="00600C22" w:rsidRDefault="00D13073" w:rsidP="00282D6A">
      <w:pPr>
        <w:spacing w:after="120"/>
        <w:ind w:left="567"/>
        <w:jc w:val="both"/>
        <w:rPr>
          <w:rFonts w:cs="Open Sans"/>
        </w:rPr>
      </w:pPr>
    </w:p>
    <w:p w14:paraId="23F9F60F" w14:textId="5FF268AB" w:rsidR="00C85FA8" w:rsidRDefault="00C85FA8" w:rsidP="00600C22">
      <w:pPr>
        <w:pStyle w:val="Heading1"/>
      </w:pPr>
      <w:bookmarkStart w:id="19" w:name="_Toc83047866"/>
      <w:bookmarkStart w:id="20" w:name="_Toc83981901"/>
      <w:r>
        <w:t>INDICATIVE RFQ TIMETABLE</w:t>
      </w:r>
      <w:bookmarkEnd w:id="19"/>
      <w:bookmarkEnd w:id="20"/>
    </w:p>
    <w:p w14:paraId="47615DE3" w14:textId="77777777" w:rsidR="00C85FA8" w:rsidRDefault="00C85FA8" w:rsidP="003967F3">
      <w:pPr>
        <w:keepNext/>
        <w:keepLines/>
        <w:spacing w:after="120"/>
        <w:jc w:val="both"/>
        <w:rPr>
          <w:rFonts w:ascii="Arial" w:hAnsi="Arial" w:cs="Arial"/>
        </w:rPr>
      </w:pPr>
    </w:p>
    <w:p w14:paraId="7D5BAF65" w14:textId="2E038234" w:rsidR="00C85FA8" w:rsidRPr="00600C22" w:rsidRDefault="00C85FA8" w:rsidP="003967F3">
      <w:pPr>
        <w:keepNext/>
        <w:keepLines/>
        <w:spacing w:after="120"/>
        <w:jc w:val="both"/>
        <w:rPr>
          <w:rFonts w:cs="Open Sans"/>
        </w:rPr>
      </w:pPr>
      <w:r w:rsidRPr="00600C22">
        <w:rPr>
          <w:rFonts w:cs="Open Sans"/>
        </w:rPr>
        <w:t xml:space="preserve">The deadline for the return of the RFQ is as set out here unless otherwise notified by </w:t>
      </w:r>
      <w:r w:rsidR="00477280">
        <w:rPr>
          <w:rFonts w:cs="Open Sans"/>
        </w:rPr>
        <w:t>SOFEA</w:t>
      </w:r>
      <w:r w:rsidRPr="00600C22">
        <w:rPr>
          <w:rFonts w:cs="Open Sans"/>
        </w:rPr>
        <w:t>. All other dates are indicative only and subject to change.</w:t>
      </w:r>
    </w:p>
    <w:p w14:paraId="41649F0A" w14:textId="77777777" w:rsidR="00C85FA8" w:rsidRPr="00600C22" w:rsidRDefault="00C85FA8" w:rsidP="003967F3">
      <w:pPr>
        <w:keepNext/>
        <w:keepLines/>
        <w:spacing w:after="120"/>
        <w:jc w:val="both"/>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2230"/>
      </w:tblGrid>
      <w:tr w:rsidR="00565723" w:rsidRPr="00600C22" w14:paraId="552E05C3" w14:textId="77777777" w:rsidTr="005C77BA">
        <w:tc>
          <w:tcPr>
            <w:tcW w:w="9060" w:type="dxa"/>
            <w:gridSpan w:val="2"/>
            <w:shd w:val="clear" w:color="auto" w:fill="auto"/>
          </w:tcPr>
          <w:p w14:paraId="4C362B75" w14:textId="77777777" w:rsidR="00565723" w:rsidRPr="00600C22" w:rsidRDefault="00565723" w:rsidP="003967F3">
            <w:pPr>
              <w:keepNext/>
              <w:keepLines/>
              <w:spacing w:after="120"/>
              <w:jc w:val="center"/>
              <w:rPr>
                <w:rFonts w:cs="Open Sans"/>
                <w:b/>
              </w:rPr>
            </w:pPr>
            <w:r w:rsidRPr="00600C22">
              <w:rPr>
                <w:rFonts w:cs="Open Sans"/>
                <w:b/>
                <w:color w:val="1F497D"/>
                <w:lang w:val="en-US"/>
              </w:rPr>
              <w:t>Timetable for proposals</w:t>
            </w:r>
          </w:p>
        </w:tc>
      </w:tr>
      <w:tr w:rsidR="007D6F23" w:rsidRPr="00600C22" w14:paraId="6F3E7E48" w14:textId="77777777" w:rsidTr="005C77BA">
        <w:tc>
          <w:tcPr>
            <w:tcW w:w="6830" w:type="dxa"/>
            <w:shd w:val="clear" w:color="auto" w:fill="auto"/>
          </w:tcPr>
          <w:p w14:paraId="619FF702" w14:textId="77777777" w:rsidR="007D6F23" w:rsidRPr="00600C22" w:rsidRDefault="00565723" w:rsidP="003967F3">
            <w:pPr>
              <w:keepNext/>
              <w:keepLines/>
              <w:spacing w:after="120"/>
              <w:rPr>
                <w:rFonts w:cs="Open Sans"/>
                <w:b/>
                <w:color w:val="1F497D"/>
                <w:lang w:val="en-US"/>
              </w:rPr>
            </w:pPr>
            <w:r w:rsidRPr="00600C22">
              <w:rPr>
                <w:rFonts w:cs="Open Sans"/>
                <w:b/>
              </w:rPr>
              <w:t>Activity</w:t>
            </w:r>
          </w:p>
        </w:tc>
        <w:tc>
          <w:tcPr>
            <w:tcW w:w="2230" w:type="dxa"/>
            <w:shd w:val="clear" w:color="auto" w:fill="auto"/>
          </w:tcPr>
          <w:p w14:paraId="50D3FA84" w14:textId="77777777" w:rsidR="002F1992" w:rsidRPr="00600C22" w:rsidRDefault="00565723" w:rsidP="003967F3">
            <w:pPr>
              <w:keepNext/>
              <w:keepLines/>
              <w:spacing w:after="120"/>
              <w:rPr>
                <w:rFonts w:cs="Open Sans"/>
              </w:rPr>
            </w:pPr>
            <w:r w:rsidRPr="00600C22">
              <w:rPr>
                <w:rFonts w:cs="Open Sans"/>
                <w:b/>
              </w:rPr>
              <w:t>Date</w:t>
            </w:r>
          </w:p>
        </w:tc>
      </w:tr>
      <w:tr w:rsidR="00964190" w:rsidRPr="00600C22" w14:paraId="0EEEB2B2" w14:textId="77777777" w:rsidTr="005C77BA">
        <w:tc>
          <w:tcPr>
            <w:tcW w:w="6830" w:type="dxa"/>
            <w:shd w:val="clear" w:color="auto" w:fill="auto"/>
          </w:tcPr>
          <w:p w14:paraId="4B7F7250" w14:textId="559B8AB6" w:rsidR="00964190" w:rsidRPr="00600C22" w:rsidRDefault="00964190" w:rsidP="00964190">
            <w:pPr>
              <w:jc w:val="both"/>
              <w:rPr>
                <w:rFonts w:cs="Open Sans"/>
              </w:rPr>
            </w:pPr>
            <w:r w:rsidRPr="00600C22">
              <w:rPr>
                <w:rFonts w:cs="Open Sans"/>
              </w:rPr>
              <w:t xml:space="preserve">Advert placed on website and Contracts Finder </w:t>
            </w:r>
          </w:p>
        </w:tc>
        <w:tc>
          <w:tcPr>
            <w:tcW w:w="2230" w:type="dxa"/>
            <w:shd w:val="clear" w:color="auto" w:fill="auto"/>
          </w:tcPr>
          <w:p w14:paraId="73513F1A" w14:textId="5DD5EF37" w:rsidR="00964190" w:rsidRPr="00600C22" w:rsidRDefault="00964190" w:rsidP="00964190">
            <w:pPr>
              <w:keepNext/>
              <w:keepLines/>
              <w:spacing w:after="120"/>
              <w:rPr>
                <w:rFonts w:cs="Open Sans"/>
                <w:lang w:eastAsia="en-GB"/>
              </w:rPr>
            </w:pPr>
            <w:r>
              <w:rPr>
                <w:rFonts w:cs="Open Sans"/>
                <w:lang w:eastAsia="en-GB"/>
              </w:rPr>
              <w:t>28 Oct 21</w:t>
            </w:r>
          </w:p>
        </w:tc>
      </w:tr>
      <w:tr w:rsidR="00964190" w:rsidRPr="00600C22" w14:paraId="6C9FDF5C" w14:textId="77777777" w:rsidTr="005C77BA">
        <w:tc>
          <w:tcPr>
            <w:tcW w:w="6830" w:type="dxa"/>
            <w:shd w:val="clear" w:color="auto" w:fill="auto"/>
          </w:tcPr>
          <w:p w14:paraId="764A2004" w14:textId="77777777" w:rsidR="00964190" w:rsidRPr="00600C22" w:rsidRDefault="00964190" w:rsidP="00964190">
            <w:pPr>
              <w:jc w:val="both"/>
              <w:rPr>
                <w:rFonts w:cs="Open Sans"/>
              </w:rPr>
            </w:pPr>
            <w:r w:rsidRPr="00600C22">
              <w:rPr>
                <w:rFonts w:cs="Open Sans"/>
              </w:rPr>
              <w:t>Final date for submission of RFQ questions</w:t>
            </w:r>
          </w:p>
        </w:tc>
        <w:tc>
          <w:tcPr>
            <w:tcW w:w="2230" w:type="dxa"/>
            <w:shd w:val="clear" w:color="auto" w:fill="auto"/>
          </w:tcPr>
          <w:p w14:paraId="14BB32FD" w14:textId="02916D21" w:rsidR="00964190" w:rsidRPr="00600C22" w:rsidRDefault="00964190" w:rsidP="00964190">
            <w:pPr>
              <w:keepNext/>
              <w:keepLines/>
              <w:spacing w:after="120"/>
              <w:rPr>
                <w:rFonts w:cs="Open Sans"/>
                <w:lang w:eastAsia="en-GB"/>
              </w:rPr>
            </w:pPr>
            <w:r>
              <w:rPr>
                <w:rFonts w:cs="Open Sans"/>
                <w:lang w:eastAsia="en-GB"/>
              </w:rPr>
              <w:t>3 Nov 21</w:t>
            </w:r>
            <w:proofErr w:type="gramStart"/>
            <w:r>
              <w:rPr>
                <w:rFonts w:cs="Open Sans"/>
                <w:lang w:eastAsia="en-GB"/>
              </w:rPr>
              <w:t xml:space="preserve"> 2100</w:t>
            </w:r>
            <w:proofErr w:type="gramEnd"/>
            <w:r>
              <w:rPr>
                <w:rFonts w:cs="Open Sans"/>
                <w:lang w:eastAsia="en-GB"/>
              </w:rPr>
              <w:t xml:space="preserve"> hrs</w:t>
            </w:r>
          </w:p>
        </w:tc>
      </w:tr>
      <w:tr w:rsidR="00964190" w:rsidRPr="00600C22" w14:paraId="63147929" w14:textId="77777777" w:rsidTr="005C77BA">
        <w:tc>
          <w:tcPr>
            <w:tcW w:w="6830" w:type="dxa"/>
            <w:shd w:val="clear" w:color="auto" w:fill="auto"/>
          </w:tcPr>
          <w:p w14:paraId="4C48C941" w14:textId="77777777" w:rsidR="00964190" w:rsidRPr="00600C22" w:rsidRDefault="00964190" w:rsidP="00964190">
            <w:pPr>
              <w:jc w:val="both"/>
              <w:rPr>
                <w:rFonts w:cs="Open Sans"/>
              </w:rPr>
            </w:pPr>
            <w:r w:rsidRPr="00600C22">
              <w:rPr>
                <w:rFonts w:cs="Open Sans"/>
              </w:rPr>
              <w:t>Time period in which questions will be answered</w:t>
            </w:r>
          </w:p>
        </w:tc>
        <w:tc>
          <w:tcPr>
            <w:tcW w:w="2230" w:type="dxa"/>
            <w:shd w:val="clear" w:color="auto" w:fill="auto"/>
          </w:tcPr>
          <w:p w14:paraId="1F5D8DC5" w14:textId="436DEFC0" w:rsidR="00964190" w:rsidRPr="00600C22" w:rsidRDefault="00964190" w:rsidP="00964190">
            <w:pPr>
              <w:keepNext/>
              <w:keepLines/>
              <w:spacing w:after="120"/>
              <w:rPr>
                <w:rFonts w:cs="Open Sans"/>
                <w:lang w:eastAsia="en-GB"/>
              </w:rPr>
            </w:pPr>
            <w:r>
              <w:rPr>
                <w:rFonts w:cs="Open Sans"/>
                <w:lang w:eastAsia="en-GB"/>
              </w:rPr>
              <w:t>28 Oct – 4 Nov 21</w:t>
            </w:r>
          </w:p>
        </w:tc>
      </w:tr>
      <w:tr w:rsidR="00964190" w:rsidRPr="00600C22" w14:paraId="7B0ED113" w14:textId="77777777" w:rsidTr="005C77BA">
        <w:tc>
          <w:tcPr>
            <w:tcW w:w="6830" w:type="dxa"/>
            <w:shd w:val="clear" w:color="auto" w:fill="auto"/>
          </w:tcPr>
          <w:p w14:paraId="2378F562" w14:textId="77777777" w:rsidR="00964190" w:rsidRPr="00600C22" w:rsidRDefault="00964190" w:rsidP="00964190">
            <w:pPr>
              <w:jc w:val="both"/>
              <w:rPr>
                <w:rFonts w:cs="Open Sans"/>
              </w:rPr>
            </w:pPr>
            <w:r w:rsidRPr="00600C22">
              <w:rPr>
                <w:rFonts w:cs="Open Sans"/>
              </w:rPr>
              <w:t>RFQ closing time and date</w:t>
            </w:r>
          </w:p>
        </w:tc>
        <w:tc>
          <w:tcPr>
            <w:tcW w:w="2230" w:type="dxa"/>
            <w:shd w:val="clear" w:color="auto" w:fill="auto"/>
          </w:tcPr>
          <w:p w14:paraId="726A821F" w14:textId="1257FFC3" w:rsidR="00964190" w:rsidRPr="00600C22" w:rsidRDefault="00964190" w:rsidP="00964190">
            <w:pPr>
              <w:keepNext/>
              <w:keepLines/>
              <w:spacing w:after="120"/>
              <w:rPr>
                <w:rFonts w:cs="Open Sans"/>
                <w:lang w:eastAsia="en-GB"/>
              </w:rPr>
            </w:pPr>
            <w:r>
              <w:rPr>
                <w:rFonts w:cs="Open Sans"/>
                <w:lang w:eastAsia="en-GB"/>
              </w:rPr>
              <w:t>5 Nov 21</w:t>
            </w:r>
            <w:proofErr w:type="gramStart"/>
            <w:r>
              <w:rPr>
                <w:rFonts w:cs="Open Sans"/>
                <w:lang w:eastAsia="en-GB"/>
              </w:rPr>
              <w:t xml:space="preserve"> 2100</w:t>
            </w:r>
            <w:proofErr w:type="gramEnd"/>
            <w:r>
              <w:rPr>
                <w:rFonts w:cs="Open Sans"/>
                <w:lang w:eastAsia="en-GB"/>
              </w:rPr>
              <w:t xml:space="preserve"> hrs</w:t>
            </w:r>
          </w:p>
        </w:tc>
      </w:tr>
      <w:tr w:rsidR="00964190" w:rsidRPr="00600C22" w14:paraId="709283EB" w14:textId="77777777" w:rsidTr="005C77BA">
        <w:tc>
          <w:tcPr>
            <w:tcW w:w="6830" w:type="dxa"/>
            <w:shd w:val="clear" w:color="auto" w:fill="auto"/>
          </w:tcPr>
          <w:p w14:paraId="5EB2EA19" w14:textId="77777777" w:rsidR="00964190" w:rsidRPr="00600C22" w:rsidRDefault="00964190" w:rsidP="00964190">
            <w:pPr>
              <w:jc w:val="both"/>
              <w:rPr>
                <w:rFonts w:cs="Open Sans"/>
              </w:rPr>
            </w:pPr>
            <w:r w:rsidRPr="00600C22">
              <w:rPr>
                <w:rFonts w:cs="Open Sans"/>
              </w:rPr>
              <w:lastRenderedPageBreak/>
              <w:t>Notification of award outcome to Bidders</w:t>
            </w:r>
          </w:p>
        </w:tc>
        <w:tc>
          <w:tcPr>
            <w:tcW w:w="2230" w:type="dxa"/>
            <w:shd w:val="clear" w:color="auto" w:fill="auto"/>
          </w:tcPr>
          <w:p w14:paraId="10CBAC02" w14:textId="55987B5A" w:rsidR="00964190" w:rsidRPr="00600C22" w:rsidRDefault="00964190" w:rsidP="00964190">
            <w:pPr>
              <w:keepNext/>
              <w:keepLines/>
              <w:spacing w:after="120"/>
              <w:rPr>
                <w:rFonts w:cs="Open Sans"/>
                <w:lang w:eastAsia="en-GB"/>
              </w:rPr>
            </w:pPr>
            <w:r>
              <w:rPr>
                <w:rFonts w:cs="Open Sans"/>
                <w:lang w:eastAsia="en-GB"/>
              </w:rPr>
              <w:t>9 Nov 21</w:t>
            </w:r>
          </w:p>
        </w:tc>
      </w:tr>
      <w:tr w:rsidR="00964190" w:rsidRPr="00600C22" w14:paraId="1CA56D60" w14:textId="77777777" w:rsidTr="005C77BA">
        <w:tc>
          <w:tcPr>
            <w:tcW w:w="6830" w:type="dxa"/>
            <w:shd w:val="clear" w:color="auto" w:fill="auto"/>
          </w:tcPr>
          <w:p w14:paraId="3FDBBB3E" w14:textId="77777777" w:rsidR="00964190" w:rsidRPr="00600C22" w:rsidRDefault="00964190" w:rsidP="00964190">
            <w:pPr>
              <w:jc w:val="both"/>
              <w:rPr>
                <w:rFonts w:cs="Open Sans"/>
              </w:rPr>
            </w:pPr>
            <w:r w:rsidRPr="00600C22">
              <w:rPr>
                <w:rFonts w:cs="Open Sans"/>
              </w:rPr>
              <w:t xml:space="preserve">End date for </w:t>
            </w:r>
            <w:proofErr w:type="gramStart"/>
            <w:r w:rsidRPr="00600C22">
              <w:rPr>
                <w:rFonts w:cs="Open Sans"/>
              </w:rPr>
              <w:t>10 day</w:t>
            </w:r>
            <w:proofErr w:type="gramEnd"/>
            <w:r w:rsidRPr="00600C22">
              <w:rPr>
                <w:rFonts w:cs="Open Sans"/>
              </w:rPr>
              <w:t xml:space="preserve"> standstill period (10 full days from date all bidders are notified of the award outcome)</w:t>
            </w:r>
          </w:p>
        </w:tc>
        <w:tc>
          <w:tcPr>
            <w:tcW w:w="2230" w:type="dxa"/>
            <w:shd w:val="clear" w:color="auto" w:fill="auto"/>
          </w:tcPr>
          <w:p w14:paraId="6BAB1083" w14:textId="67F5B656" w:rsidR="00964190" w:rsidRPr="00600C22" w:rsidRDefault="00964190" w:rsidP="00964190">
            <w:pPr>
              <w:keepNext/>
              <w:keepLines/>
              <w:spacing w:after="120"/>
              <w:rPr>
                <w:rFonts w:cs="Open Sans"/>
                <w:lang w:eastAsia="en-GB"/>
              </w:rPr>
            </w:pPr>
            <w:r>
              <w:rPr>
                <w:rFonts w:cs="Open Sans"/>
                <w:lang w:eastAsia="en-GB"/>
              </w:rPr>
              <w:t>19 Nov 21</w:t>
            </w:r>
          </w:p>
        </w:tc>
      </w:tr>
      <w:tr w:rsidR="00964190" w:rsidRPr="00600C22" w14:paraId="3209909A" w14:textId="77777777" w:rsidTr="005C77BA">
        <w:tc>
          <w:tcPr>
            <w:tcW w:w="6830" w:type="dxa"/>
            <w:shd w:val="clear" w:color="auto" w:fill="auto"/>
          </w:tcPr>
          <w:p w14:paraId="1161B20D" w14:textId="77777777" w:rsidR="00964190" w:rsidRPr="00600C22" w:rsidRDefault="00964190" w:rsidP="00964190">
            <w:pPr>
              <w:jc w:val="both"/>
              <w:rPr>
                <w:rFonts w:cs="Open Sans"/>
              </w:rPr>
            </w:pPr>
            <w:r w:rsidRPr="00600C22">
              <w:rPr>
                <w:rFonts w:cs="Open Sans"/>
              </w:rPr>
              <w:t>Contract start date</w:t>
            </w:r>
          </w:p>
        </w:tc>
        <w:tc>
          <w:tcPr>
            <w:tcW w:w="2230" w:type="dxa"/>
            <w:shd w:val="clear" w:color="auto" w:fill="auto"/>
          </w:tcPr>
          <w:p w14:paraId="6BF85CB6" w14:textId="1BC38CA0" w:rsidR="00964190" w:rsidRPr="00600C22" w:rsidRDefault="00964190" w:rsidP="00964190">
            <w:pPr>
              <w:keepNext/>
              <w:keepLines/>
              <w:spacing w:after="120"/>
              <w:rPr>
                <w:rFonts w:cs="Open Sans"/>
                <w:lang w:eastAsia="en-GB"/>
              </w:rPr>
            </w:pPr>
            <w:r>
              <w:rPr>
                <w:rFonts w:cs="Open Sans"/>
                <w:lang w:eastAsia="en-GB"/>
              </w:rPr>
              <w:t>Earliest 22 Nov 21</w:t>
            </w:r>
          </w:p>
        </w:tc>
      </w:tr>
    </w:tbl>
    <w:p w14:paraId="33FD3FBC" w14:textId="77777777" w:rsidR="00565723" w:rsidRPr="00600C22" w:rsidRDefault="00565723" w:rsidP="003967F3">
      <w:pPr>
        <w:keepNext/>
        <w:keepLines/>
        <w:spacing w:after="120"/>
        <w:jc w:val="center"/>
        <w:rPr>
          <w:rFonts w:cs="Open Sans"/>
          <w:lang w:val="en-US" w:eastAsia="en-GB"/>
        </w:rPr>
      </w:pPr>
    </w:p>
    <w:p w14:paraId="1582D655" w14:textId="09AA19AE" w:rsidR="00C85FA8" w:rsidRPr="007E3F2F" w:rsidRDefault="35441EC0" w:rsidP="35441EC0">
      <w:pPr>
        <w:keepNext/>
        <w:keepLines/>
        <w:spacing w:after="120"/>
        <w:jc w:val="center"/>
        <w:rPr>
          <w:rFonts w:cs="Open Sans"/>
          <w:b/>
          <w:bCs/>
          <w:sz w:val="36"/>
          <w:szCs w:val="36"/>
        </w:rPr>
      </w:pPr>
      <w:r w:rsidRPr="00600C22">
        <w:rPr>
          <w:rFonts w:cs="Open Sans"/>
          <w:b/>
          <w:bCs/>
          <w:lang w:val="en-US" w:eastAsia="en-GB"/>
        </w:rPr>
        <w:t xml:space="preserve">Proposals should be submitted before </w:t>
      </w:r>
      <w:r w:rsidR="007E3F2F" w:rsidRPr="007E3F2F">
        <w:rPr>
          <w:rFonts w:cs="Open Sans"/>
          <w:b/>
          <w:bCs/>
          <w:lang w:val="en-US" w:eastAsia="en-GB"/>
        </w:rPr>
        <w:t xml:space="preserve">2100 </w:t>
      </w:r>
      <w:proofErr w:type="spellStart"/>
      <w:r w:rsidR="007E3F2F" w:rsidRPr="007E3F2F">
        <w:rPr>
          <w:rFonts w:cs="Open Sans"/>
          <w:b/>
          <w:bCs/>
          <w:lang w:val="en-US" w:eastAsia="en-GB"/>
        </w:rPr>
        <w:t>hrs</w:t>
      </w:r>
      <w:proofErr w:type="spellEnd"/>
      <w:r w:rsidR="007E3F2F" w:rsidRPr="007E3F2F">
        <w:rPr>
          <w:rFonts w:cs="Open Sans"/>
          <w:b/>
          <w:bCs/>
          <w:lang w:val="en-US" w:eastAsia="en-GB"/>
        </w:rPr>
        <w:t xml:space="preserve"> </w:t>
      </w:r>
      <w:r w:rsidR="00964190">
        <w:rPr>
          <w:rFonts w:cs="Open Sans"/>
          <w:b/>
          <w:bCs/>
          <w:lang w:val="en-US" w:eastAsia="en-GB"/>
        </w:rPr>
        <w:t>5 Nov</w:t>
      </w:r>
      <w:r w:rsidR="007E3F2F" w:rsidRPr="007E3F2F">
        <w:rPr>
          <w:rFonts w:cs="Open Sans"/>
          <w:b/>
          <w:bCs/>
          <w:lang w:val="en-US" w:eastAsia="en-GB"/>
        </w:rPr>
        <w:t xml:space="preserve"> 21</w:t>
      </w:r>
    </w:p>
    <w:p w14:paraId="576535D9" w14:textId="77777777" w:rsidR="00565723" w:rsidRPr="00600C22" w:rsidRDefault="00565723" w:rsidP="00282D6A">
      <w:pPr>
        <w:spacing w:after="120"/>
        <w:rPr>
          <w:rFonts w:cs="Open Sans"/>
          <w:b/>
          <w:bCs/>
          <w:sz w:val="36"/>
        </w:rPr>
      </w:pPr>
      <w:r w:rsidRPr="00600C22">
        <w:rPr>
          <w:rFonts w:cs="Open Sans"/>
          <w:b/>
          <w:bCs/>
          <w:sz w:val="36"/>
        </w:rPr>
        <w:br w:type="page"/>
      </w:r>
    </w:p>
    <w:p w14:paraId="5A2E8FA7" w14:textId="37C61835" w:rsidR="00C85FA8" w:rsidRPr="007350C6" w:rsidRDefault="00C85FA8" w:rsidP="00925A75">
      <w:pPr>
        <w:pStyle w:val="Heading3"/>
      </w:pPr>
      <w:bookmarkStart w:id="21" w:name="_Toc83981902"/>
      <w:r w:rsidRPr="00600C22">
        <w:lastRenderedPageBreak/>
        <w:t>Appendix</w:t>
      </w:r>
      <w:r w:rsidRPr="007350C6">
        <w:t xml:space="preserve"> 1</w:t>
      </w:r>
      <w:r w:rsidR="00FF5751">
        <w:t xml:space="preserve"> </w:t>
      </w:r>
      <w:r w:rsidRPr="00600C22">
        <w:t>Specification</w:t>
      </w:r>
      <w:bookmarkEnd w:id="21"/>
    </w:p>
    <w:p w14:paraId="4749E4E4" w14:textId="77777777" w:rsidR="007258E1" w:rsidRDefault="007258E1" w:rsidP="007258E1">
      <w:pPr>
        <w:spacing w:after="120"/>
        <w:jc w:val="both"/>
        <w:rPr>
          <w:rFonts w:ascii="Arial" w:hAnsi="Arial" w:cs="Arial"/>
          <w:b/>
          <w:color w:val="1F497D"/>
          <w:lang w:val="en-US"/>
        </w:rPr>
      </w:pPr>
      <w:bookmarkStart w:id="22" w:name="_Toc46908858"/>
    </w:p>
    <w:p w14:paraId="78DED5E4" w14:textId="77777777" w:rsidR="007258E1" w:rsidRPr="00600C22" w:rsidRDefault="007258E1" w:rsidP="007258E1">
      <w:pPr>
        <w:spacing w:after="120"/>
        <w:jc w:val="both"/>
        <w:rPr>
          <w:rFonts w:cs="Open Sans"/>
          <w:b/>
          <w:color w:val="1F497D"/>
          <w:lang w:val="en-US"/>
        </w:rPr>
      </w:pPr>
      <w:r w:rsidRPr="00600C22">
        <w:rPr>
          <w:rFonts w:cs="Open Sans"/>
          <w:b/>
          <w:color w:val="1F497D"/>
          <w:lang w:val="en-US"/>
        </w:rPr>
        <w:t>About us</w:t>
      </w:r>
    </w:p>
    <w:p w14:paraId="59808E69" w14:textId="2E53BCF1" w:rsidR="004249A5" w:rsidRPr="003B6893" w:rsidRDefault="004249A5" w:rsidP="004249A5">
      <w:pPr>
        <w:spacing w:after="120"/>
        <w:jc w:val="both"/>
        <w:rPr>
          <w:rFonts w:cs="Open Sans"/>
        </w:rPr>
      </w:pPr>
      <w:r w:rsidRPr="003B6893">
        <w:rPr>
          <w:rFonts w:cs="Open Sans"/>
        </w:rPr>
        <w:t xml:space="preserve">SOFEA is an innovative education and training organisation with a strong track record in enabling disadvantaged young people to (re)engage with learning, skills </w:t>
      </w:r>
      <w:proofErr w:type="gramStart"/>
      <w:r w:rsidRPr="003B6893">
        <w:rPr>
          <w:rFonts w:cs="Open Sans"/>
        </w:rPr>
        <w:t>development</w:t>
      </w:r>
      <w:proofErr w:type="gramEnd"/>
      <w:r w:rsidRPr="003B6893">
        <w:rPr>
          <w:rFonts w:cs="Open Sans"/>
        </w:rPr>
        <w:t xml:space="preserve"> and work. Whilst young people are referred to us by schools and colleges, social services, CAMHS and the police, many are at significant risk of becoming long-term NEET and falling into a life of poor qualifications, low skills, insecure </w:t>
      </w:r>
      <w:proofErr w:type="gramStart"/>
      <w:r w:rsidRPr="003B6893">
        <w:rPr>
          <w:rFonts w:cs="Open Sans"/>
        </w:rPr>
        <w:t>work</w:t>
      </w:r>
      <w:proofErr w:type="gramEnd"/>
      <w:r w:rsidRPr="003B6893">
        <w:rPr>
          <w:rFonts w:cs="Open Sans"/>
        </w:rPr>
        <w:t xml:space="preserve"> or unemployment.</w:t>
      </w:r>
    </w:p>
    <w:p w14:paraId="33E43FEA" w14:textId="77777777" w:rsidR="004249A5" w:rsidRPr="003B6893" w:rsidRDefault="004249A5" w:rsidP="004249A5">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5674D1D1" w14:textId="77777777" w:rsidR="004249A5" w:rsidRPr="003B6893" w:rsidRDefault="004249A5" w:rsidP="004249A5">
      <w:pPr>
        <w:spacing w:after="120"/>
        <w:jc w:val="both"/>
        <w:rPr>
          <w:rFonts w:cs="Open Sans"/>
        </w:rPr>
      </w:pPr>
      <w:r w:rsidRPr="003B6893">
        <w:rPr>
          <w:rFonts w:cs="Open Sans"/>
        </w:rPr>
        <w:t xml:space="preserve">Based in Didcot, SOFEA runs </w:t>
      </w:r>
      <w:proofErr w:type="spellStart"/>
      <w:r w:rsidRPr="003B6893">
        <w:rPr>
          <w:rFonts w:cs="Open Sans"/>
        </w:rPr>
        <w:t>FareShare</w:t>
      </w:r>
      <w:proofErr w:type="spellEnd"/>
      <w:r w:rsidRPr="003B6893">
        <w:rPr>
          <w:rFonts w:cs="Open Sans"/>
        </w:rPr>
        <w:t xml:space="preserve"> food redistribution </w:t>
      </w:r>
      <w:proofErr w:type="gramStart"/>
      <w:r w:rsidRPr="003B6893">
        <w:rPr>
          <w:rFonts w:cs="Open Sans"/>
        </w:rPr>
        <w:t>operations</w:t>
      </w:r>
      <w:proofErr w:type="gramEnd"/>
      <w:r w:rsidRPr="003B6893">
        <w:rPr>
          <w:rFonts w:cs="Open Sans"/>
        </w:rPr>
        <w:t xml:space="preserve"> and our skills development and employability training programmes are provided within the functioning warehouse, providing various qualifications including warehouse management, forklift driving and logistics. </w:t>
      </w:r>
    </w:p>
    <w:p w14:paraId="6AB9574E" w14:textId="51E86ECB" w:rsidR="007258E1" w:rsidRPr="00600C22" w:rsidRDefault="007258E1" w:rsidP="007258E1">
      <w:pPr>
        <w:spacing w:after="120"/>
        <w:jc w:val="both"/>
        <w:rPr>
          <w:rFonts w:cs="Open Sans"/>
          <w:b/>
          <w:color w:val="1F497D"/>
          <w:lang w:val="en-US"/>
        </w:rPr>
      </w:pPr>
      <w:r w:rsidRPr="00600C22">
        <w:rPr>
          <w:rFonts w:cs="Open Sans"/>
          <w:b/>
          <w:color w:val="1F497D"/>
          <w:lang w:val="en-US"/>
        </w:rPr>
        <w:t xml:space="preserve">Purpose </w:t>
      </w:r>
      <w:r w:rsidR="00E842C5" w:rsidRPr="00600C22">
        <w:rPr>
          <w:rFonts w:cs="Open Sans"/>
          <w:b/>
          <w:color w:val="1F497D"/>
          <w:lang w:val="en-US"/>
        </w:rPr>
        <w:t>of procurement</w:t>
      </w:r>
    </w:p>
    <w:p w14:paraId="17A0697A" w14:textId="77777777" w:rsidR="004249A5" w:rsidRPr="003B6893" w:rsidRDefault="004249A5" w:rsidP="004249A5">
      <w:pPr>
        <w:spacing w:after="120"/>
        <w:jc w:val="both"/>
        <w:rPr>
          <w:rFonts w:cs="Open Sans"/>
        </w:rPr>
      </w:pPr>
      <w:r w:rsidRPr="003B6893">
        <w:rPr>
          <w:rFonts w:cs="Open Sans"/>
        </w:rPr>
        <w:t xml:space="preserve">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w:t>
      </w:r>
      <w:proofErr w:type="gramStart"/>
      <w:r w:rsidRPr="003B6893">
        <w:rPr>
          <w:rFonts w:cs="Open Sans"/>
        </w:rPr>
        <w:t>confidence</w:t>
      </w:r>
      <w:proofErr w:type="gramEnd"/>
      <w:r w:rsidRPr="003B6893">
        <w:rPr>
          <w:rFonts w:cs="Open Sans"/>
        </w:rPr>
        <w:t xml:space="preserve"> and self-esteem to lift them out of a life of disadvantage and become positive and productive members of society and contributors to the local economy.</w:t>
      </w:r>
    </w:p>
    <w:p w14:paraId="6357488A" w14:textId="45B9E8AF" w:rsidR="007258E1" w:rsidRDefault="004249A5" w:rsidP="004249A5">
      <w:pPr>
        <w:rPr>
          <w:rFonts w:cs="Open Sans"/>
        </w:rPr>
      </w:pPr>
      <w:r w:rsidRPr="003B6893">
        <w:rPr>
          <w:rFonts w:cs="Open Sans"/>
          <w:b/>
          <w:bCs/>
        </w:rPr>
        <w:t>This procurement is for the building works element of the conversion</w:t>
      </w:r>
      <w:r>
        <w:rPr>
          <w:rFonts w:cs="Open Sans"/>
        </w:rPr>
        <w:t>.</w:t>
      </w:r>
    </w:p>
    <w:p w14:paraId="082053D9" w14:textId="435E34C6" w:rsidR="004249A5" w:rsidRDefault="00F3653F" w:rsidP="00C00CD9">
      <w:pPr>
        <w:spacing w:after="120"/>
        <w:jc w:val="both"/>
        <w:rPr>
          <w:rFonts w:cs="Open Sans"/>
          <w:b/>
          <w:color w:val="1F497D"/>
          <w:lang w:val="en-US"/>
        </w:rPr>
      </w:pPr>
      <w:r>
        <w:rPr>
          <w:rFonts w:cs="Open Sans"/>
          <w:b/>
          <w:color w:val="1F497D"/>
          <w:lang w:val="en-US"/>
        </w:rPr>
        <w:t>Overview</w:t>
      </w:r>
    </w:p>
    <w:p w14:paraId="101B7097" w14:textId="1A808FB6" w:rsidR="00F3653F" w:rsidRDefault="00F3653F" w:rsidP="00C00CD9">
      <w:pPr>
        <w:spacing w:after="120"/>
        <w:jc w:val="both"/>
        <w:rPr>
          <w:rFonts w:cs="Open Sans"/>
        </w:rPr>
      </w:pPr>
      <w:r w:rsidRPr="00F3653F">
        <w:rPr>
          <w:rFonts w:cs="Open Sans"/>
        </w:rPr>
        <w:t>The</w:t>
      </w:r>
      <w:r>
        <w:rPr>
          <w:rFonts w:cs="Open Sans"/>
        </w:rPr>
        <w:t xml:space="preserve"> intent is to create </w:t>
      </w:r>
      <w:r w:rsidR="002E3E8E">
        <w:rPr>
          <w:rFonts w:cs="Open Sans"/>
        </w:rPr>
        <w:t xml:space="preserve">an insulated box from the warehouse </w:t>
      </w:r>
      <w:r w:rsidR="00224B44">
        <w:rPr>
          <w:rFonts w:cs="Open Sans"/>
        </w:rPr>
        <w:t xml:space="preserve">part of the unit </w:t>
      </w:r>
      <w:r w:rsidR="002E3E8E">
        <w:rPr>
          <w:rFonts w:cs="Open Sans"/>
        </w:rPr>
        <w:t xml:space="preserve">that once suitably heated can be used as an open </w:t>
      </w:r>
      <w:r w:rsidR="00224B44">
        <w:rPr>
          <w:rFonts w:cs="Open Sans"/>
        </w:rPr>
        <w:t xml:space="preserve">plan multi use education space.  </w:t>
      </w:r>
    </w:p>
    <w:p w14:paraId="39976672" w14:textId="77777777" w:rsidR="00EF65DD" w:rsidRDefault="00EF65DD" w:rsidP="00EF65DD">
      <w:pPr>
        <w:spacing w:after="120"/>
        <w:jc w:val="both"/>
        <w:rPr>
          <w:rFonts w:cs="Open Sans"/>
          <w:b/>
          <w:color w:val="1F497D"/>
          <w:lang w:val="en-US"/>
        </w:rPr>
      </w:pPr>
      <w:r w:rsidRPr="00F667F1">
        <w:rPr>
          <w:rFonts w:cs="Open Sans"/>
          <w:b/>
          <w:color w:val="1F497D"/>
          <w:lang w:val="en-US"/>
        </w:rPr>
        <w:t>Quality</w:t>
      </w:r>
    </w:p>
    <w:p w14:paraId="00420666" w14:textId="77777777" w:rsidR="00EF65DD" w:rsidRDefault="00EF65DD" w:rsidP="00EF65DD">
      <w:pPr>
        <w:rPr>
          <w:lang w:val="en-US"/>
        </w:rPr>
      </w:pPr>
      <w:r>
        <w:rPr>
          <w:lang w:val="en-US"/>
        </w:rPr>
        <w:t xml:space="preserve">SOFEA is anticipating that this build will be in use for upwards of 10 years.  When demonstrating how you will approach this </w:t>
      </w:r>
      <w:proofErr w:type="gramStart"/>
      <w:r>
        <w:rPr>
          <w:lang w:val="en-US"/>
        </w:rPr>
        <w:t>build</w:t>
      </w:r>
      <w:proofErr w:type="gramEnd"/>
      <w:r>
        <w:rPr>
          <w:lang w:val="en-US"/>
        </w:rPr>
        <w:t xml:space="preserve"> please give examples of how you will ensure that the build remains fit for purpose over that time frame.  Please give some indication around the following:</w:t>
      </w:r>
    </w:p>
    <w:p w14:paraId="7FFC2881" w14:textId="77777777" w:rsidR="00EF65DD" w:rsidRDefault="00EF65DD" w:rsidP="00EF65DD">
      <w:pPr>
        <w:pStyle w:val="ListParagraph"/>
        <w:numPr>
          <w:ilvl w:val="0"/>
          <w:numId w:val="32"/>
        </w:numPr>
        <w:rPr>
          <w:lang w:val="en-US"/>
        </w:rPr>
      </w:pPr>
      <w:r>
        <w:rPr>
          <w:lang w:val="en-US"/>
        </w:rPr>
        <w:t>Materials used</w:t>
      </w:r>
    </w:p>
    <w:p w14:paraId="07AAD893" w14:textId="77777777" w:rsidR="00EF65DD" w:rsidRDefault="00EF65DD" w:rsidP="00EF65DD">
      <w:pPr>
        <w:pStyle w:val="ListParagraph"/>
        <w:numPr>
          <w:ilvl w:val="0"/>
          <w:numId w:val="32"/>
        </w:numPr>
        <w:rPr>
          <w:lang w:val="en-US"/>
        </w:rPr>
      </w:pPr>
      <w:r>
        <w:rPr>
          <w:lang w:val="en-US"/>
        </w:rPr>
        <w:t>Workmanship and supervision with a view to ensuring a ‘right first time’ build</w:t>
      </w:r>
    </w:p>
    <w:p w14:paraId="40433D12" w14:textId="77777777" w:rsidR="00EF65DD" w:rsidRDefault="00EF65DD" w:rsidP="00EF65DD">
      <w:pPr>
        <w:pStyle w:val="ListParagraph"/>
        <w:numPr>
          <w:ilvl w:val="0"/>
          <w:numId w:val="32"/>
        </w:numPr>
        <w:rPr>
          <w:lang w:val="en-US"/>
        </w:rPr>
      </w:pPr>
      <w:r>
        <w:rPr>
          <w:lang w:val="en-US"/>
        </w:rPr>
        <w:t>How long you will be available for snagging</w:t>
      </w:r>
    </w:p>
    <w:p w14:paraId="6E8AA1D2" w14:textId="77777777" w:rsidR="00EF65DD" w:rsidRPr="00EE52E7" w:rsidRDefault="00EF65DD" w:rsidP="00EF65DD">
      <w:pPr>
        <w:pStyle w:val="ListParagraph"/>
        <w:numPr>
          <w:ilvl w:val="0"/>
          <w:numId w:val="32"/>
        </w:numPr>
        <w:rPr>
          <w:lang w:val="en-US"/>
        </w:rPr>
      </w:pPr>
      <w:r>
        <w:rPr>
          <w:lang w:val="en-US"/>
        </w:rPr>
        <w:t>Any guarantees you give with workmanship or materials</w:t>
      </w:r>
    </w:p>
    <w:p w14:paraId="576EDDAA" w14:textId="77777777" w:rsidR="00EF65DD" w:rsidRPr="000855C7" w:rsidRDefault="00EF65DD" w:rsidP="00EF65DD">
      <w:pPr>
        <w:spacing w:after="120"/>
        <w:jc w:val="both"/>
        <w:rPr>
          <w:rFonts w:cs="Open Sans"/>
          <w:b/>
          <w:color w:val="1F497D"/>
          <w:lang w:val="en-US"/>
        </w:rPr>
      </w:pPr>
      <w:r w:rsidRPr="000855C7">
        <w:rPr>
          <w:rFonts w:cs="Open Sans"/>
          <w:b/>
          <w:color w:val="1F497D"/>
          <w:lang w:val="en-US"/>
        </w:rPr>
        <w:t>Sustainability</w:t>
      </w:r>
    </w:p>
    <w:p w14:paraId="533A9DA5" w14:textId="77777777" w:rsidR="00EF65DD" w:rsidRDefault="00EF65DD" w:rsidP="00EF65DD">
      <w:pPr>
        <w:spacing w:after="120"/>
        <w:jc w:val="both"/>
        <w:rPr>
          <w:rFonts w:cs="Open Sans"/>
        </w:rPr>
      </w:pPr>
      <w:r>
        <w:rPr>
          <w:rFonts w:cs="Open Sans"/>
        </w:rPr>
        <w:t>SOFEA is committed to becoming a zero-carbon emissions organisation.  All works are to be specified with that as an outcome.  If that is not possible then an explanation of the reason is to be included in the bid.</w:t>
      </w:r>
    </w:p>
    <w:p w14:paraId="0ABEA972" w14:textId="77777777" w:rsidR="00EF65DD" w:rsidRDefault="00EF65DD" w:rsidP="00EF65DD">
      <w:pPr>
        <w:spacing w:after="120"/>
        <w:jc w:val="both"/>
        <w:rPr>
          <w:rFonts w:cs="Open Sans"/>
        </w:rPr>
      </w:pPr>
      <w:r>
        <w:rPr>
          <w:rFonts w:cs="Open Sans"/>
        </w:rPr>
        <w:lastRenderedPageBreak/>
        <w:t>Where possible please provide the following calculations:</w:t>
      </w:r>
    </w:p>
    <w:p w14:paraId="4F774079" w14:textId="77777777" w:rsidR="00EF65DD" w:rsidRDefault="00EF65DD" w:rsidP="00EF65DD">
      <w:pPr>
        <w:pStyle w:val="ListParagraph"/>
        <w:numPr>
          <w:ilvl w:val="0"/>
          <w:numId w:val="30"/>
        </w:numPr>
        <w:spacing w:after="120"/>
        <w:jc w:val="both"/>
        <w:rPr>
          <w:rFonts w:cs="Open Sans"/>
        </w:rPr>
      </w:pPr>
      <w:r w:rsidRPr="00CF542F">
        <w:rPr>
          <w:rFonts w:cs="Open Sans"/>
        </w:rPr>
        <w:t xml:space="preserve">The embedded carbon in materials and works </w:t>
      </w:r>
    </w:p>
    <w:p w14:paraId="2CF1356E" w14:textId="77777777" w:rsidR="00EF65DD" w:rsidRDefault="00EF65DD" w:rsidP="00EF65DD">
      <w:pPr>
        <w:pStyle w:val="ListParagraph"/>
        <w:numPr>
          <w:ilvl w:val="0"/>
          <w:numId w:val="30"/>
        </w:numPr>
        <w:spacing w:after="120"/>
        <w:jc w:val="both"/>
        <w:rPr>
          <w:rFonts w:cs="Open Sans"/>
        </w:rPr>
      </w:pPr>
      <w:r>
        <w:rPr>
          <w:rFonts w:cs="Open Sans"/>
        </w:rPr>
        <w:t>Ongoing carbon emissions of the building</w:t>
      </w:r>
    </w:p>
    <w:p w14:paraId="3C9B7DC6" w14:textId="77777777" w:rsidR="00EF65DD" w:rsidRDefault="00EF65DD" w:rsidP="00EF65DD">
      <w:pPr>
        <w:spacing w:after="120"/>
        <w:jc w:val="both"/>
        <w:rPr>
          <w:rFonts w:cs="Open Sans"/>
        </w:rPr>
      </w:pPr>
      <w:r>
        <w:rPr>
          <w:rFonts w:cs="Open Sans"/>
        </w:rPr>
        <w:t xml:space="preserve">SOFEA acknowledges that understanding and supplying the full emissions statement may be difficult.  </w:t>
      </w:r>
      <w:proofErr w:type="gramStart"/>
      <w:r>
        <w:rPr>
          <w:rFonts w:cs="Open Sans"/>
        </w:rPr>
        <w:t>In order to</w:t>
      </w:r>
      <w:proofErr w:type="gramEnd"/>
      <w:r>
        <w:rPr>
          <w:rFonts w:cs="Open Sans"/>
        </w:rPr>
        <w:t xml:space="preserve"> score your tender please supply as much additional information about the sustainability of your works.  The sort of information that will help is:</w:t>
      </w:r>
    </w:p>
    <w:p w14:paraId="3434F357" w14:textId="77777777" w:rsidR="00EF65DD" w:rsidRDefault="00EF65DD" w:rsidP="00EF65DD">
      <w:pPr>
        <w:pStyle w:val="ListParagraph"/>
        <w:numPr>
          <w:ilvl w:val="0"/>
          <w:numId w:val="31"/>
        </w:numPr>
        <w:spacing w:after="120"/>
        <w:jc w:val="both"/>
        <w:rPr>
          <w:rFonts w:cs="Open Sans"/>
        </w:rPr>
      </w:pPr>
      <w:r>
        <w:rPr>
          <w:rFonts w:cs="Open Sans"/>
        </w:rPr>
        <w:t>Sustainability considerations when specifying materials</w:t>
      </w:r>
    </w:p>
    <w:p w14:paraId="6E682559" w14:textId="77777777" w:rsidR="00EF65DD" w:rsidRDefault="00EF65DD" w:rsidP="00EF65DD">
      <w:pPr>
        <w:pStyle w:val="ListParagraph"/>
        <w:numPr>
          <w:ilvl w:val="0"/>
          <w:numId w:val="31"/>
        </w:numPr>
        <w:spacing w:after="120"/>
        <w:jc w:val="both"/>
        <w:rPr>
          <w:rFonts w:cs="Open Sans"/>
        </w:rPr>
      </w:pPr>
      <w:r>
        <w:rPr>
          <w:rFonts w:cs="Open Sans"/>
        </w:rPr>
        <w:t>Sustainability policies and actions in your business (your policy may help with this)</w:t>
      </w:r>
    </w:p>
    <w:p w14:paraId="2C6DB1E2" w14:textId="77777777" w:rsidR="00EF65DD" w:rsidRPr="005740F2" w:rsidRDefault="00EF65DD" w:rsidP="00EF65DD">
      <w:pPr>
        <w:pStyle w:val="ListParagraph"/>
        <w:numPr>
          <w:ilvl w:val="0"/>
          <w:numId w:val="31"/>
        </w:numPr>
        <w:spacing w:after="120"/>
        <w:jc w:val="both"/>
        <w:rPr>
          <w:rFonts w:cs="Open Sans"/>
        </w:rPr>
      </w:pPr>
      <w:r>
        <w:rPr>
          <w:rFonts w:cs="Open Sans"/>
        </w:rPr>
        <w:t>Sustainability considerations on site – energy use, travel reduction, waste segregation and disposal</w:t>
      </w:r>
    </w:p>
    <w:p w14:paraId="5AE73AAE" w14:textId="69A878F8" w:rsidR="001E43F8" w:rsidRDefault="000B2494" w:rsidP="00C00CD9">
      <w:pPr>
        <w:spacing w:after="120"/>
        <w:jc w:val="both"/>
        <w:rPr>
          <w:rFonts w:cs="Open Sans"/>
          <w:b/>
          <w:color w:val="1F497D"/>
          <w:lang w:val="en-US"/>
        </w:rPr>
      </w:pPr>
      <w:r w:rsidRPr="000B2494">
        <w:rPr>
          <w:rFonts w:cs="Open Sans"/>
          <w:b/>
          <w:color w:val="1F497D"/>
          <w:lang w:val="en-US"/>
        </w:rPr>
        <w:t>Specification</w:t>
      </w:r>
    </w:p>
    <w:tbl>
      <w:tblPr>
        <w:tblStyle w:val="TableGrid"/>
        <w:tblW w:w="0" w:type="auto"/>
        <w:tblInd w:w="-5" w:type="dxa"/>
        <w:tblLook w:val="04A0" w:firstRow="1" w:lastRow="0" w:firstColumn="1" w:lastColumn="0" w:noHBand="0" w:noVBand="1"/>
      </w:tblPr>
      <w:tblGrid>
        <w:gridCol w:w="9016"/>
      </w:tblGrid>
      <w:tr w:rsidR="00E2735F" w:rsidRPr="00E4533A" w14:paraId="4B5D9D79" w14:textId="77777777" w:rsidTr="006B280E">
        <w:tc>
          <w:tcPr>
            <w:tcW w:w="9016" w:type="dxa"/>
          </w:tcPr>
          <w:p w14:paraId="2A20E77E" w14:textId="77777777" w:rsidR="00E2735F" w:rsidRPr="00E2735F" w:rsidRDefault="00E2735F" w:rsidP="006B280E">
            <w:pPr>
              <w:spacing w:after="0" w:line="259" w:lineRule="auto"/>
              <w:rPr>
                <w:b/>
                <w:bCs/>
              </w:rPr>
            </w:pPr>
            <w:r w:rsidRPr="00E2735F">
              <w:rPr>
                <w:b/>
                <w:bCs/>
                <w:u w:val="single" w:color="000000"/>
              </w:rPr>
              <w:t>Small lighting &amp; Power</w:t>
            </w:r>
            <w:r w:rsidRPr="00E2735F">
              <w:rPr>
                <w:b/>
                <w:bCs/>
              </w:rPr>
              <w:t xml:space="preserve"> </w:t>
            </w:r>
          </w:p>
        </w:tc>
      </w:tr>
      <w:tr w:rsidR="00E2735F" w:rsidRPr="00E4533A" w14:paraId="78F2D07B" w14:textId="77777777" w:rsidTr="006B280E">
        <w:tc>
          <w:tcPr>
            <w:tcW w:w="9016" w:type="dxa"/>
          </w:tcPr>
          <w:p w14:paraId="616EF67C" w14:textId="77777777" w:rsidR="00E2735F" w:rsidRPr="00E4533A" w:rsidRDefault="00E2735F" w:rsidP="006B280E">
            <w:r w:rsidRPr="00E4533A">
              <w:t xml:space="preserve">Lighting – LED suspended decorative + functional lighting to open areas. </w:t>
            </w:r>
          </w:p>
        </w:tc>
      </w:tr>
      <w:tr w:rsidR="00E2735F" w:rsidRPr="00E4533A" w14:paraId="074BDD03" w14:textId="77777777" w:rsidTr="006B280E">
        <w:tc>
          <w:tcPr>
            <w:tcW w:w="9016" w:type="dxa"/>
          </w:tcPr>
          <w:p w14:paraId="1634EBEF" w14:textId="77777777" w:rsidR="00E2735F" w:rsidRPr="00E4533A" w:rsidRDefault="00E2735F" w:rsidP="006B280E">
            <w:r w:rsidRPr="00E4533A">
              <w:t xml:space="preserve">Power – General small power throughout to include standard + USB sockets. Either suspended or on walls. </w:t>
            </w:r>
          </w:p>
        </w:tc>
      </w:tr>
      <w:tr w:rsidR="00E2735F" w:rsidRPr="00E4533A" w14:paraId="7F921E83" w14:textId="77777777" w:rsidTr="006B280E">
        <w:tc>
          <w:tcPr>
            <w:tcW w:w="9016" w:type="dxa"/>
          </w:tcPr>
          <w:p w14:paraId="046A5D83" w14:textId="77777777" w:rsidR="00E2735F" w:rsidRPr="00E4533A" w:rsidRDefault="00E2735F" w:rsidP="006B280E">
            <w:pPr>
              <w:spacing w:after="0" w:line="259" w:lineRule="auto"/>
            </w:pPr>
            <w:r w:rsidRPr="00E4533A">
              <w:t xml:space="preserve"> </w:t>
            </w:r>
          </w:p>
        </w:tc>
      </w:tr>
      <w:tr w:rsidR="00E2735F" w:rsidRPr="00E4533A" w14:paraId="39163091" w14:textId="77777777" w:rsidTr="006B280E">
        <w:tc>
          <w:tcPr>
            <w:tcW w:w="9016" w:type="dxa"/>
          </w:tcPr>
          <w:p w14:paraId="23A98313" w14:textId="77777777" w:rsidR="00E2735F" w:rsidRPr="00E2735F" w:rsidRDefault="00E2735F" w:rsidP="006B280E">
            <w:pPr>
              <w:spacing w:after="0" w:line="259" w:lineRule="auto"/>
              <w:rPr>
                <w:b/>
                <w:bCs/>
              </w:rPr>
            </w:pPr>
            <w:r w:rsidRPr="00E2735F">
              <w:rPr>
                <w:b/>
                <w:bCs/>
                <w:u w:val="single" w:color="000000"/>
              </w:rPr>
              <w:t>Data + CCTV</w:t>
            </w:r>
            <w:r w:rsidRPr="00E2735F">
              <w:rPr>
                <w:b/>
                <w:bCs/>
              </w:rPr>
              <w:t xml:space="preserve"> </w:t>
            </w:r>
          </w:p>
        </w:tc>
      </w:tr>
      <w:tr w:rsidR="00E2735F" w:rsidRPr="00E4533A" w14:paraId="1B1CBDCB" w14:textId="77777777" w:rsidTr="006B280E">
        <w:tc>
          <w:tcPr>
            <w:tcW w:w="9016" w:type="dxa"/>
          </w:tcPr>
          <w:p w14:paraId="2351FB27" w14:textId="77777777" w:rsidR="00E2735F" w:rsidRPr="00E4533A" w:rsidRDefault="00E2735F" w:rsidP="006B280E">
            <w:r w:rsidRPr="00E4533A">
              <w:t xml:space="preserve">10no Cat6 outlets in office, kitchen and open area wired back to data </w:t>
            </w:r>
            <w:proofErr w:type="gramStart"/>
            <w:r w:rsidRPr="00E4533A">
              <w:t>cabinet,  5</w:t>
            </w:r>
            <w:proofErr w:type="gramEnd"/>
            <w:r w:rsidRPr="00E4533A">
              <w:t xml:space="preserve">no cables for remote access points. </w:t>
            </w:r>
          </w:p>
        </w:tc>
      </w:tr>
      <w:tr w:rsidR="00E2735F" w:rsidRPr="00E4533A" w14:paraId="66D748D5" w14:textId="77777777" w:rsidTr="006B280E">
        <w:tc>
          <w:tcPr>
            <w:tcW w:w="9016" w:type="dxa"/>
          </w:tcPr>
          <w:p w14:paraId="38A9D82F" w14:textId="77777777" w:rsidR="00E2735F" w:rsidRPr="00E4533A" w:rsidRDefault="00E2735F" w:rsidP="006B280E">
            <w:pPr>
              <w:spacing w:after="0" w:line="259" w:lineRule="auto"/>
            </w:pPr>
            <w:r w:rsidRPr="00E4533A">
              <w:t xml:space="preserve"> </w:t>
            </w:r>
          </w:p>
        </w:tc>
      </w:tr>
      <w:tr w:rsidR="00E2735F" w:rsidRPr="00E4533A" w14:paraId="076467E8" w14:textId="77777777" w:rsidTr="006B280E">
        <w:tc>
          <w:tcPr>
            <w:tcW w:w="9016" w:type="dxa"/>
          </w:tcPr>
          <w:p w14:paraId="6C11F156" w14:textId="77777777" w:rsidR="00E2735F" w:rsidRPr="00E2735F" w:rsidRDefault="00E2735F" w:rsidP="006B280E">
            <w:pPr>
              <w:spacing w:after="0" w:line="259" w:lineRule="auto"/>
              <w:rPr>
                <w:b/>
                <w:bCs/>
              </w:rPr>
            </w:pPr>
            <w:r w:rsidRPr="00E2735F">
              <w:rPr>
                <w:b/>
                <w:bCs/>
                <w:u w:val="single" w:color="000000"/>
              </w:rPr>
              <w:t>Heating + Ventilation</w:t>
            </w:r>
            <w:r w:rsidRPr="00E2735F">
              <w:rPr>
                <w:b/>
                <w:bCs/>
              </w:rPr>
              <w:t xml:space="preserve"> </w:t>
            </w:r>
          </w:p>
        </w:tc>
      </w:tr>
      <w:tr w:rsidR="00E2735F" w:rsidRPr="00E4533A" w14:paraId="4E6AB8B7" w14:textId="77777777" w:rsidTr="006B280E">
        <w:tc>
          <w:tcPr>
            <w:tcW w:w="9016" w:type="dxa"/>
          </w:tcPr>
          <w:p w14:paraId="31F2E5E8" w14:textId="77777777" w:rsidR="00E2735F" w:rsidRPr="00E4533A" w:rsidRDefault="00E2735F" w:rsidP="006B280E">
            <w:r w:rsidRPr="00E4533A">
              <w:t xml:space="preserve">Ducted air to open area via 14no internal units and 2no outdoor </w:t>
            </w:r>
          </w:p>
        </w:tc>
      </w:tr>
      <w:tr w:rsidR="00E2735F" w:rsidRPr="00E4533A" w14:paraId="197E61E8" w14:textId="77777777" w:rsidTr="006B280E">
        <w:tc>
          <w:tcPr>
            <w:tcW w:w="9016" w:type="dxa"/>
          </w:tcPr>
          <w:p w14:paraId="6F3D3099" w14:textId="77777777" w:rsidR="00E2735F" w:rsidRPr="00E4533A" w:rsidRDefault="00E2735F" w:rsidP="006B280E">
            <w:r w:rsidRPr="00E4533A">
              <w:t xml:space="preserve">Cylinder for DHW heated via roof solar PV with auto boost </w:t>
            </w:r>
          </w:p>
        </w:tc>
      </w:tr>
    </w:tbl>
    <w:p w14:paraId="6572D5B5" w14:textId="77777777" w:rsidR="000B2494" w:rsidRPr="000B2494" w:rsidRDefault="000B2494" w:rsidP="000B2494">
      <w:pPr>
        <w:rPr>
          <w:lang w:val="en-US"/>
        </w:rPr>
      </w:pPr>
    </w:p>
    <w:p w14:paraId="2686C3FB" w14:textId="77777777" w:rsidR="007258E1" w:rsidRPr="0017639C" w:rsidRDefault="007258E1" w:rsidP="007258E1">
      <w:pPr>
        <w:pStyle w:val="Heading2"/>
        <w:keepNext w:val="0"/>
        <w:rPr>
          <w:rFonts w:ascii="Arial" w:hAnsi="Arial" w:cs="Arial"/>
        </w:rPr>
      </w:pPr>
      <w:r w:rsidRPr="0017639C">
        <w:rPr>
          <w:rFonts w:ascii="Arial" w:hAnsi="Arial" w:cs="Arial"/>
          <w:b w:val="0"/>
        </w:rPr>
        <w:t xml:space="preserve">     </w:t>
      </w:r>
    </w:p>
    <w:bookmarkEnd w:id="22"/>
    <w:p w14:paraId="1B19329A" w14:textId="77777777" w:rsidR="003620D0" w:rsidRDefault="003620D0">
      <w:pPr>
        <w:rPr>
          <w:rFonts w:ascii="Arial" w:hAnsi="Arial" w:cs="Arial"/>
          <w:b/>
          <w:bCs/>
          <w:sz w:val="36"/>
        </w:rPr>
      </w:pPr>
    </w:p>
    <w:p w14:paraId="30B6FD30" w14:textId="77777777" w:rsidR="00E842C5" w:rsidRDefault="00E842C5">
      <w:pPr>
        <w:rPr>
          <w:rFonts w:ascii="Arial" w:hAnsi="Arial" w:cs="Arial"/>
          <w:b/>
          <w:bCs/>
          <w:sz w:val="36"/>
        </w:rPr>
      </w:pPr>
      <w:r>
        <w:rPr>
          <w:rFonts w:ascii="Arial" w:hAnsi="Arial" w:cs="Arial"/>
          <w:b/>
          <w:bCs/>
          <w:sz w:val="36"/>
        </w:rPr>
        <w:br w:type="page"/>
      </w:r>
    </w:p>
    <w:p w14:paraId="525655DC" w14:textId="6144384A" w:rsidR="00C85FA8" w:rsidRPr="00C619F7" w:rsidRDefault="00C85FA8" w:rsidP="00E60FB8">
      <w:pPr>
        <w:pStyle w:val="Subtitle"/>
      </w:pPr>
      <w:bookmarkStart w:id="23" w:name="_Toc83047867"/>
      <w:bookmarkStart w:id="24" w:name="_Toc83981903"/>
      <w:r w:rsidRPr="007350C6">
        <w:lastRenderedPageBreak/>
        <w:t xml:space="preserve">PART B – </w:t>
      </w:r>
      <w:r w:rsidRPr="009157F7">
        <w:t>REQUEST</w:t>
      </w:r>
      <w:r w:rsidRPr="007350C6">
        <w:t xml:space="preserve"> FOR QUOTATION</w:t>
      </w:r>
      <w:bookmarkEnd w:id="23"/>
      <w:bookmarkEnd w:id="24"/>
    </w:p>
    <w:p w14:paraId="5528B9F4" w14:textId="77777777" w:rsidR="00C85FA8" w:rsidRDefault="00C85FA8" w:rsidP="00282D6A">
      <w:pPr>
        <w:pStyle w:val="Heading8"/>
        <w:spacing w:after="120"/>
        <w:rPr>
          <w:rFonts w:ascii="Arial" w:hAnsi="Arial" w:cs="Arial"/>
          <w:u w:val="single"/>
        </w:rPr>
      </w:pPr>
    </w:p>
    <w:p w14:paraId="5D822125" w14:textId="15DD7D12" w:rsidR="003449B2" w:rsidRDefault="00C85FA8" w:rsidP="00911591">
      <w:pPr>
        <w:pStyle w:val="Heading2"/>
      </w:pPr>
      <w:bookmarkStart w:id="25" w:name="_Toc83047868"/>
      <w:bookmarkStart w:id="26" w:name="_Toc83981904"/>
      <w:r w:rsidRPr="007350C6">
        <w:t>SECTION A</w:t>
      </w:r>
      <w:r>
        <w:tab/>
      </w:r>
      <w:r w:rsidRPr="007350C6">
        <w:t xml:space="preserve">COMMERCIAL </w:t>
      </w:r>
      <w:r w:rsidR="00B9795D">
        <w:t>INFORMATION</w:t>
      </w:r>
      <w:bookmarkEnd w:id="25"/>
      <w:bookmarkEnd w:id="26"/>
      <w:r w:rsidR="00B362D2">
        <w:t xml:space="preserve"> </w:t>
      </w:r>
    </w:p>
    <w:p w14:paraId="1672A819" w14:textId="357F750E" w:rsidR="00C85FA8" w:rsidRPr="007350C6" w:rsidRDefault="00B362D2" w:rsidP="003449B2">
      <w:r w:rsidRPr="003449B2">
        <w:t>TO BE COMPLETED</w:t>
      </w:r>
    </w:p>
    <w:p w14:paraId="47A7947C" w14:textId="77777777" w:rsidR="00C85FA8" w:rsidRDefault="00C85FA8" w:rsidP="00282D6A">
      <w:pPr>
        <w:spacing w:after="120"/>
        <w:ind w:left="720" w:hanging="720"/>
        <w:jc w:val="both"/>
        <w:rPr>
          <w:rFonts w:ascii="Arial" w:hAnsi="Arial" w:cs="Arial"/>
          <w:u w:val="single"/>
        </w:rPr>
      </w:pPr>
    </w:p>
    <w:p w14:paraId="02F824E1" w14:textId="77777777" w:rsidR="00B9795D" w:rsidRPr="006173DB" w:rsidRDefault="00FA1909" w:rsidP="00282D6A">
      <w:pPr>
        <w:spacing w:after="120"/>
        <w:ind w:left="720" w:hanging="720"/>
        <w:jc w:val="both"/>
        <w:rPr>
          <w:rFonts w:ascii="Arial" w:hAnsi="Arial" w:cs="Arial"/>
          <w:b/>
          <w:color w:val="4F81BD"/>
        </w:rPr>
      </w:pPr>
      <w:r>
        <w:rPr>
          <w:rFonts w:ascii="Arial" w:hAnsi="Arial" w:cs="Arial"/>
          <w:color w:val="4F81BD"/>
        </w:rPr>
        <w:t>A1 BIDDER INFORMATION</w:t>
      </w:r>
    </w:p>
    <w:p w14:paraId="04AB7853" w14:textId="77777777" w:rsidR="00F51213" w:rsidRDefault="00F51213" w:rsidP="00282D6A">
      <w:pPr>
        <w:spacing w:after="120"/>
        <w:ind w:left="720" w:hanging="720"/>
        <w:jc w:val="both"/>
        <w:rPr>
          <w:rFonts w:ascii="Arial" w:hAnsi="Arial" w:cs="Arial"/>
          <w:b/>
        </w:rPr>
      </w:pPr>
    </w:p>
    <w:tbl>
      <w:tblPr>
        <w:tblW w:w="9686" w:type="dxa"/>
        <w:tblInd w:w="-27" w:type="dxa"/>
        <w:tblLayout w:type="fixed"/>
        <w:tblCellMar>
          <w:left w:w="10" w:type="dxa"/>
          <w:right w:w="10" w:type="dxa"/>
        </w:tblCellMar>
        <w:tblLook w:val="0000" w:firstRow="0" w:lastRow="0" w:firstColumn="0" w:lastColumn="0" w:noHBand="0" w:noVBand="0"/>
      </w:tblPr>
      <w:tblGrid>
        <w:gridCol w:w="3351"/>
        <w:gridCol w:w="2190"/>
        <w:gridCol w:w="4145"/>
      </w:tblGrid>
      <w:tr w:rsidR="00FA1909" w:rsidRPr="00FA1909" w14:paraId="2B43F94E" w14:textId="77777777" w:rsidTr="00C151EC">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3BE8E" w14:textId="77777777" w:rsidR="00FA1909" w:rsidRPr="00FA1909"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 xml:space="preserve">A1.1 </w:t>
            </w:r>
            <w:r w:rsidR="0064693D">
              <w:rPr>
                <w:rFonts w:ascii="Arial" w:eastAsia="Arial" w:hAnsi="Arial" w:cs="Arial"/>
                <w:b/>
                <w:color w:val="000000"/>
                <w:lang w:eastAsia="en-GB"/>
              </w:rPr>
              <w:t>Bidder</w:t>
            </w:r>
            <w:r w:rsidRPr="00C9357E">
              <w:rPr>
                <w:rFonts w:ascii="Arial" w:eastAsia="Arial" w:hAnsi="Arial" w:cs="Arial"/>
                <w:b/>
                <w:color w:val="000000"/>
                <w:lang w:eastAsia="en-GB"/>
              </w:rPr>
              <w:t xml:space="preserve">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22131B" w14:textId="77777777" w:rsidR="00FA1909" w:rsidRPr="00C9357E" w:rsidRDefault="00FA1909" w:rsidP="00282D6A">
            <w:pPr>
              <w:suppressAutoHyphens/>
              <w:autoSpaceDN w:val="0"/>
              <w:spacing w:after="120"/>
              <w:jc w:val="center"/>
              <w:textAlignment w:val="baseline"/>
              <w:rPr>
                <w:rFonts w:ascii="Arial" w:eastAsia="Calibri" w:hAnsi="Arial" w:cs="Arial"/>
                <w:color w:val="000000"/>
                <w:lang w:eastAsia="en-GB"/>
              </w:rPr>
            </w:pPr>
            <w:r w:rsidRPr="00C9357E">
              <w:rPr>
                <w:rFonts w:ascii="Arial" w:eastAsia="Arial" w:hAnsi="Arial" w:cs="Arial"/>
                <w:b/>
                <w:color w:val="000000"/>
                <w:lang w:eastAsia="en-GB"/>
              </w:rPr>
              <w:t>Answer</w:t>
            </w:r>
          </w:p>
        </w:tc>
      </w:tr>
      <w:tr w:rsidR="00FA1909" w:rsidRPr="00FA1909" w14:paraId="37250D95" w14:textId="77777777" w:rsidTr="00C151EC">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C000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Full name of the </w:t>
            </w:r>
            <w:r w:rsidR="0064693D">
              <w:rPr>
                <w:rFonts w:ascii="Arial" w:eastAsia="Arial" w:hAnsi="Arial" w:cs="Arial"/>
                <w:color w:val="000000"/>
                <w:lang w:eastAsia="en-GB"/>
              </w:rPr>
              <w:t>Bidder</w:t>
            </w:r>
            <w:r w:rsidRPr="00C9357E">
              <w:rPr>
                <w:rFonts w:ascii="Arial" w:eastAsia="Arial" w:hAnsi="Arial" w:cs="Arial"/>
                <w:color w:val="000000"/>
                <w:lang w:eastAsia="en-GB"/>
              </w:rPr>
              <w:t xml:space="preserve"> completing the </w:t>
            </w:r>
            <w:r w:rsidR="0064693D">
              <w:rPr>
                <w:rFonts w:ascii="Arial" w:eastAsia="Arial" w:hAnsi="Arial" w:cs="Arial"/>
                <w:color w:val="000000"/>
                <w:lang w:eastAsia="en-GB"/>
              </w:rPr>
              <w:t>RF</w:t>
            </w:r>
            <w:r w:rsidRPr="00C9357E">
              <w:rPr>
                <w:rFonts w:ascii="Arial" w:eastAsia="Arial" w:hAnsi="Arial" w:cs="Arial"/>
                <w:color w:val="000000"/>
                <w:lang w:eastAsia="en-GB"/>
              </w:rPr>
              <w:t xml:space="preserve">Q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22FE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AAC836B" w14:textId="77777777" w:rsidTr="00C151EC">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6E459" w14:textId="5E352640"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46F2A">
              <w:rPr>
                <w:rFonts w:ascii="Arial" w:eastAsia="Arial" w:hAnsi="Arial" w:cs="Arial"/>
                <w:color w:val="000000"/>
                <w:lang w:eastAsia="en-GB"/>
              </w:rPr>
              <w:t>company</w:t>
            </w:r>
            <w:r w:rsidRPr="00C9357E">
              <w:rPr>
                <w:rFonts w:ascii="Arial" w:eastAsia="Arial" w:hAnsi="Arial" w:cs="Arial"/>
                <w:color w:val="000000"/>
                <w:lang w:eastAsia="en-GB"/>
              </w:rPr>
              <w:t xml:space="preserve">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2EE4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AAAD110"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A8758" w14:textId="42596CDB"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46F2A">
              <w:rPr>
                <w:rFonts w:ascii="Arial" w:eastAsia="Arial" w:hAnsi="Arial" w:cs="Arial"/>
                <w:color w:val="000000"/>
                <w:lang w:eastAsia="en-GB"/>
              </w:rPr>
              <w:t>company</w:t>
            </w:r>
            <w:r w:rsidRPr="00C9357E">
              <w:rPr>
                <w:rFonts w:ascii="Arial" w:eastAsia="Arial" w:hAnsi="Arial" w:cs="Arial"/>
                <w:color w:val="000000"/>
                <w:lang w:eastAsia="en-GB"/>
              </w:rPr>
              <w:t xml:space="preserve">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73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6172C2DF" w14:textId="35FBC962"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B704358"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23037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charity number</w:t>
            </w:r>
          </w:p>
          <w:p w14:paraId="1847DB7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B672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46CDC67"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43F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5311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01B83F9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C9F046D"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00CA6" w14:textId="54F16DD3"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immediate parent </w:t>
            </w:r>
            <w:r w:rsidR="00F46F2A">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213B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3BC5F40"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DA91CC9"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8BD5" w14:textId="71F6B051"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ultimate parent </w:t>
            </w:r>
            <w:r w:rsidR="00F46F2A">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65A1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75EB44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E3319EC" w14:textId="77777777" w:rsidTr="00C151EC">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235F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249C401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 to indicate your trading status</w:t>
            </w:r>
          </w:p>
          <w:p w14:paraId="195438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F0F422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68BA71" w14:textId="568C902C" w:rsidR="00FA1909" w:rsidRPr="00C9357E" w:rsidRDefault="00FA1909" w:rsidP="00282D6A">
            <w:pPr>
              <w:suppressAutoHyphens/>
              <w:autoSpaceDN w:val="0"/>
              <w:spacing w:after="120"/>
              <w:textAlignment w:val="baseline"/>
              <w:rPr>
                <w:rFonts w:ascii="Arial" w:eastAsia="Calibri" w:hAnsi="Arial" w:cs="Arial"/>
                <w:color w:val="000000"/>
                <w:lang w:eastAsia="en-GB"/>
              </w:rPr>
            </w:pPr>
            <w:proofErr w:type="spellStart"/>
            <w:r w:rsidRPr="00C9357E">
              <w:rPr>
                <w:rFonts w:ascii="Arial" w:eastAsia="Arial" w:hAnsi="Arial" w:cs="Arial"/>
                <w:color w:val="000000"/>
                <w:lang w:eastAsia="en-GB"/>
              </w:rPr>
              <w:t>i</w:t>
            </w:r>
            <w:proofErr w:type="spellEnd"/>
            <w:r w:rsidRPr="00C9357E">
              <w:rPr>
                <w:rFonts w:ascii="Arial" w:eastAsia="Arial" w:hAnsi="Arial" w:cs="Arial"/>
                <w:color w:val="000000"/>
                <w:lang w:eastAsia="en-GB"/>
              </w:rPr>
              <w:t xml:space="preserve">) a public limited </w:t>
            </w:r>
            <w:r w:rsidR="00F46F2A">
              <w:rPr>
                <w:rFonts w:ascii="Arial" w:eastAsia="Arial" w:hAnsi="Arial" w:cs="Arial"/>
                <w:color w:val="000000"/>
                <w:lang w:eastAsia="en-GB"/>
              </w:rPr>
              <w:t>company</w:t>
            </w:r>
            <w:r w:rsidRPr="00C9357E">
              <w:rPr>
                <w:rFonts w:ascii="Arial" w:eastAsia="Arial" w:hAnsi="Arial" w:cs="Arial"/>
                <w:color w:val="000000"/>
                <w:lang w:eastAsia="en-GB"/>
              </w:rPr>
              <w:t xml:space="preserve">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C53B5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proofErr w:type="gramStart"/>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roofErr w:type="gramEnd"/>
          </w:p>
          <w:p w14:paraId="548284F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F27143" w14:textId="77777777" w:rsidTr="00C151EC">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763C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03107E" w14:textId="23D85F64"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a limited </w:t>
            </w:r>
            <w:r w:rsidR="00F46F2A">
              <w:rPr>
                <w:rFonts w:ascii="Arial" w:eastAsia="Arial" w:hAnsi="Arial" w:cs="Arial"/>
                <w:color w:val="000000"/>
                <w:lang w:eastAsia="en-GB"/>
              </w:rPr>
              <w:t>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829F"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proofErr w:type="gramStart"/>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roofErr w:type="gramEnd"/>
          </w:p>
          <w:p w14:paraId="674BE73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2040584"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0055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09809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972495"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5763280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EA4405"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4526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DF4A"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4DC7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D0BB9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592DC6B" w14:textId="77777777" w:rsidTr="00C151EC">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0675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9EB5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66E47"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63D1756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tc>
      </w:tr>
      <w:tr w:rsidR="00FA1909" w:rsidRPr="00FA1909" w14:paraId="51A3470D"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EDE7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892B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0F4A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0927A9A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B8BE795" w14:textId="77777777" w:rsidTr="00C151EC">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E995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3F096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boxes to indicate whether any of the following classifications apply to you</w:t>
            </w:r>
          </w:p>
          <w:p w14:paraId="667E369E"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23A98" w14:textId="77777777" w:rsidR="00FA1909" w:rsidRPr="00C9357E" w:rsidRDefault="007D5A77" w:rsidP="00282D6A">
            <w:pPr>
              <w:suppressAutoHyphens/>
              <w:autoSpaceDN w:val="0"/>
              <w:spacing w:after="120"/>
              <w:textAlignment w:val="baseline"/>
              <w:rPr>
                <w:rFonts w:ascii="Arial" w:eastAsia="Calibri" w:hAnsi="Arial" w:cs="Arial"/>
                <w:color w:val="000000"/>
                <w:lang w:eastAsia="en-GB"/>
              </w:rPr>
            </w:pPr>
            <w:proofErr w:type="spellStart"/>
            <w:r w:rsidRPr="00C9357E">
              <w:rPr>
                <w:rFonts w:ascii="Arial" w:eastAsia="Arial" w:hAnsi="Arial" w:cs="Arial"/>
                <w:color w:val="000000"/>
                <w:lang w:eastAsia="en-GB"/>
              </w:rPr>
              <w:t>i</w:t>
            </w:r>
            <w:proofErr w:type="spellEnd"/>
            <w:r w:rsidRPr="00C9357E">
              <w:rPr>
                <w:rFonts w:ascii="Arial" w:eastAsia="Arial" w:hAnsi="Arial" w:cs="Arial"/>
                <w:color w:val="000000"/>
                <w:lang w:eastAsia="en-GB"/>
              </w:rPr>
              <w:t>) Voluntary</w:t>
            </w:r>
            <w:r w:rsidR="00FA1909" w:rsidRPr="00C9357E">
              <w:rPr>
                <w:rFonts w:ascii="Arial" w:eastAsia="Arial" w:hAnsi="Arial" w:cs="Arial"/>
                <w:color w:val="000000"/>
                <w:lang w:eastAsia="en-GB"/>
              </w:rPr>
              <w:t>, Community and Social Enterprise (VCSE</w:t>
            </w:r>
            <w:r w:rsidR="0064693D">
              <w:rPr>
                <w:rFonts w:ascii="Arial" w:eastAsia="Arial" w:hAnsi="Arial" w:cs="Arial"/>
                <w:color w:val="000000"/>
                <w:lang w:eastAsia="en-GB"/>
              </w:rPr>
              <w:t xml:space="preserve"> – defined as </w:t>
            </w:r>
            <w:r w:rsidR="0064693D" w:rsidRPr="00186BBB">
              <w:rPr>
                <w:rFonts w:ascii="Arial" w:hAnsi="Arial" w:cs="Arial"/>
              </w:rPr>
              <w:t xml:space="preserve">a non-governmental organisation that is value-driven and which principally reinvests its surpluses to further social, </w:t>
            </w:r>
            <w:proofErr w:type="gramStart"/>
            <w:r w:rsidR="0064693D" w:rsidRPr="00186BBB">
              <w:rPr>
                <w:rFonts w:ascii="Arial" w:hAnsi="Arial" w:cs="Arial"/>
              </w:rPr>
              <w:t>envir</w:t>
            </w:r>
            <w:r w:rsidR="0064693D">
              <w:rPr>
                <w:rFonts w:ascii="Arial" w:hAnsi="Arial" w:cs="Arial"/>
              </w:rPr>
              <w:t>onmental</w:t>
            </w:r>
            <w:proofErr w:type="gramEnd"/>
            <w:r w:rsidR="0064693D">
              <w:rPr>
                <w:rFonts w:ascii="Arial" w:hAnsi="Arial" w:cs="Arial"/>
              </w:rPr>
              <w:t xml:space="preserve"> or cultural objectives.</w:t>
            </w:r>
            <w:r w:rsidR="00FA1909" w:rsidRPr="00C9357E">
              <w:rPr>
                <w:rFonts w:ascii="Arial" w:eastAsia="Arial" w:hAnsi="Arial" w:cs="Arial"/>
                <w:color w:val="000000"/>
                <w:lang w:eastAsia="en-GB"/>
              </w:rPr>
              <w:t>)</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EA1F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5E8B59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3D82F04"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4004A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FB6C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Small or Medium Enterprise (SME) </w:t>
            </w:r>
            <w:r w:rsidRPr="00C9357E">
              <w:rPr>
                <w:rFonts w:ascii="Arial" w:eastAsia="Arial" w:hAnsi="Arial" w:cs="Arial"/>
                <w:color w:val="000000"/>
                <w:vertAlign w:val="superscript"/>
                <w:lang w:eastAsia="en-GB"/>
              </w:rPr>
              <w:footnoteReference w:id="2"/>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63BE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20E532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CA64DCF"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9062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18FAF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61D13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49A511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20F54DC"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03E95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1BCB6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iv) </w:t>
            </w:r>
            <w:proofErr w:type="gramStart"/>
            <w:r w:rsidRPr="00C9357E">
              <w:rPr>
                <w:rFonts w:ascii="Arial" w:eastAsia="Arial" w:hAnsi="Arial" w:cs="Arial"/>
                <w:color w:val="000000"/>
                <w:lang w:eastAsia="en-GB"/>
              </w:rPr>
              <w:t>Public</w:t>
            </w:r>
            <w:proofErr w:type="gramEnd"/>
            <w:r w:rsidRPr="00C9357E">
              <w:rPr>
                <w:rFonts w:ascii="Arial" w:eastAsia="Arial" w:hAnsi="Arial" w:cs="Arial"/>
                <w:color w:val="000000"/>
                <w:lang w:eastAsia="en-GB"/>
              </w:rPr>
              <w:t xml:space="preserve">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81B8B"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825829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bl>
    <w:p w14:paraId="513767BE" w14:textId="77777777" w:rsidR="00FA1909" w:rsidRDefault="00FA1909" w:rsidP="00282D6A">
      <w:pPr>
        <w:spacing w:after="120"/>
        <w:ind w:left="720" w:hanging="720"/>
        <w:jc w:val="both"/>
        <w:rPr>
          <w:rFonts w:ascii="Arial" w:hAnsi="Arial" w:cs="Arial"/>
          <w:b/>
        </w:rPr>
      </w:pPr>
    </w:p>
    <w:tbl>
      <w:tblPr>
        <w:tblW w:w="9661" w:type="dxa"/>
        <w:tblInd w:w="-27" w:type="dxa"/>
        <w:tblLayout w:type="fixed"/>
        <w:tblCellMar>
          <w:left w:w="10" w:type="dxa"/>
          <w:right w:w="10" w:type="dxa"/>
        </w:tblCellMar>
        <w:tblLook w:val="0000" w:firstRow="0" w:lastRow="0" w:firstColumn="0" w:lastColumn="0" w:noHBand="0" w:noVBand="0"/>
      </w:tblPr>
      <w:tblGrid>
        <w:gridCol w:w="1293"/>
        <w:gridCol w:w="8368"/>
      </w:tblGrid>
      <w:tr w:rsidR="002140BF" w:rsidRPr="002140BF" w14:paraId="221AFF9C" w14:textId="77777777" w:rsidTr="00E842C5">
        <w:trPr>
          <w:trHeight w:val="320"/>
        </w:trPr>
        <w:tc>
          <w:tcPr>
            <w:tcW w:w="9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3CC8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A1.2 Contact details</w:t>
            </w:r>
            <w:r w:rsidR="00E842C5" w:rsidRPr="00C9357E">
              <w:rPr>
                <w:rFonts w:ascii="Arial" w:eastAsia="Arial" w:hAnsi="Arial" w:cs="Arial"/>
                <w:color w:val="000000"/>
                <w:lang w:eastAsia="en-GB"/>
              </w:rPr>
              <w:t xml:space="preserve"> Bidder contact details for enquiries about this RFQ</w:t>
            </w:r>
          </w:p>
        </w:tc>
      </w:tr>
      <w:tr w:rsidR="002140BF" w:rsidRPr="002140BF" w14:paraId="649B1F72"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CCDAF8"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Name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900A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2A3BA1BC" w14:textId="77777777" w:rsidTr="00E842C5">
        <w:trPr>
          <w:trHeight w:val="1022"/>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24BBB"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Postal address</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00D51"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321B135F"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B883CF"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Country</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5863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4DD6A90"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2F51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Phone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2059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A732373"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4E0820"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Mobile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AB08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628767B"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3EF03"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E-mail</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4FFD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bl>
    <w:p w14:paraId="09564B8A" w14:textId="77777777" w:rsidR="00986E3B" w:rsidRPr="00986E3B" w:rsidRDefault="00986E3B" w:rsidP="00282D6A">
      <w:pPr>
        <w:keepNext/>
        <w:spacing w:after="120"/>
        <w:jc w:val="both"/>
        <w:outlineLvl w:val="7"/>
        <w:rPr>
          <w:rFonts w:ascii="Arial" w:hAnsi="Arial" w:cs="Arial"/>
          <w:b/>
        </w:rPr>
      </w:pPr>
      <w:r w:rsidRPr="00986E3B">
        <w:rPr>
          <w:rFonts w:ascii="Arial" w:hAnsi="Arial" w:cs="Arial"/>
          <w:b/>
        </w:rPr>
        <w:t>A2</w:t>
      </w:r>
      <w:r w:rsidRPr="00986E3B">
        <w:rPr>
          <w:rFonts w:ascii="Arial" w:hAnsi="Arial" w:cs="Arial"/>
          <w:b/>
        </w:rPr>
        <w:tab/>
      </w:r>
      <w:r w:rsidRPr="00803ECD">
        <w:rPr>
          <w:rFonts w:ascii="Arial" w:hAnsi="Arial" w:cs="Arial"/>
          <w:b/>
        </w:rPr>
        <w:t>MANDATORY REJECTION CRITERIA</w:t>
      </w:r>
    </w:p>
    <w:p w14:paraId="4E9CB48A" w14:textId="77777777" w:rsidR="00986E3B" w:rsidRPr="00986E3B" w:rsidRDefault="00986E3B" w:rsidP="00282D6A">
      <w:pPr>
        <w:tabs>
          <w:tab w:val="left" w:pos="3969"/>
        </w:tabs>
        <w:suppressAutoHyphens/>
        <w:autoSpaceDN w:val="0"/>
        <w:spacing w:after="120"/>
        <w:ind w:left="720"/>
        <w:contextualSpacing/>
        <w:jc w:val="both"/>
        <w:textAlignment w:val="baseline"/>
        <w:rPr>
          <w:rFonts w:ascii="Arial" w:eastAsia="Arial" w:hAnsi="Arial" w:cs="Arial"/>
          <w:color w:val="000000"/>
          <w:lang w:eastAsia="en-GB"/>
        </w:rPr>
      </w:pPr>
    </w:p>
    <w:p w14:paraId="6CC6EFF1" w14:textId="77777777" w:rsidR="00986E3B" w:rsidRPr="00986E3B" w:rsidRDefault="00986E3B" w:rsidP="00282D6A">
      <w:pPr>
        <w:tabs>
          <w:tab w:val="left" w:pos="3969"/>
        </w:tabs>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w:t>
      </w:r>
      <w:r w:rsidRPr="00986E3B">
        <w:rPr>
          <w:rFonts w:ascii="Arial" w:eastAsia="Arial" w:hAnsi="Arial" w:cs="Arial"/>
          <w:color w:val="000000"/>
          <w:lang w:eastAsia="en-GB"/>
        </w:rPr>
        <w:lastRenderedPageBreak/>
        <w:t xml:space="preserve">decision which found a breach of legal obligations to pay tax or social security obligations (except where this is disproportionate </w:t>
      </w:r>
      <w:proofErr w:type="gramStart"/>
      <w:r w:rsidRPr="00986E3B">
        <w:rPr>
          <w:rFonts w:ascii="Arial" w:eastAsia="Arial" w:hAnsi="Arial" w:cs="Arial"/>
          <w:color w:val="000000"/>
          <w:lang w:eastAsia="en-GB"/>
        </w:rPr>
        <w:t>e.g.</w:t>
      </w:r>
      <w:proofErr w:type="gramEnd"/>
      <w:r w:rsidRPr="00986E3B">
        <w:rPr>
          <w:rFonts w:ascii="Arial" w:eastAsia="Arial" w:hAnsi="Arial" w:cs="Arial"/>
          <w:color w:val="000000"/>
          <w:lang w:eastAsia="en-GB"/>
        </w:rPr>
        <w:t xml:space="preserve"> only minor amounts involved). </w:t>
      </w:r>
    </w:p>
    <w:p w14:paraId="26EFDA47"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p>
    <w:p w14:paraId="5A9594A8" w14:textId="32CAB683"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If you have answered “yes” to </w:t>
      </w:r>
      <w:r w:rsidRPr="00B362D2">
        <w:rPr>
          <w:rFonts w:ascii="Arial" w:eastAsia="Arial" w:hAnsi="Arial" w:cs="Arial"/>
          <w:color w:val="000000"/>
          <w:lang w:eastAsia="en-GB"/>
        </w:rPr>
        <w:t>question A2.1</w:t>
      </w:r>
      <w:r w:rsidRPr="00986E3B">
        <w:rPr>
          <w:rFonts w:ascii="Arial" w:eastAsia="Arial" w:hAnsi="Arial" w:cs="Arial"/>
          <w:color w:val="000000"/>
          <w:lang w:eastAsia="en-GB"/>
        </w:rPr>
        <w:t xml:space="preserve"> on the non-payment of taxes or social security </w:t>
      </w:r>
      <w:proofErr w:type="gramStart"/>
      <w:r w:rsidRPr="00986E3B">
        <w:rPr>
          <w:rFonts w:ascii="Arial" w:eastAsia="Arial" w:hAnsi="Arial" w:cs="Arial"/>
          <w:color w:val="000000"/>
          <w:lang w:eastAsia="en-GB"/>
        </w:rPr>
        <w:t>contributions, and</w:t>
      </w:r>
      <w:proofErr w:type="gramEnd"/>
      <w:r w:rsidRPr="00986E3B">
        <w:rPr>
          <w:rFonts w:ascii="Arial" w:eastAsia="Arial" w:hAnsi="Arial" w:cs="Arial"/>
          <w:color w:val="000000"/>
          <w:lang w:eastAsia="en-GB"/>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986E3B">
        <w:rPr>
          <w:rFonts w:ascii="Arial" w:eastAsia="Arial" w:hAnsi="Arial" w:cs="Arial"/>
          <w:color w:val="000000"/>
          <w:lang w:eastAsia="en-GB"/>
        </w:rPr>
        <w:t>position</w:t>
      </w:r>
      <w:proofErr w:type="gramEnd"/>
      <w:r w:rsidRPr="00986E3B">
        <w:rPr>
          <w:rFonts w:ascii="Arial" w:eastAsia="Arial" w:hAnsi="Arial" w:cs="Arial"/>
          <w:color w:val="000000"/>
          <w:lang w:eastAsia="en-GB"/>
        </w:rPr>
        <w:t xml:space="preserve"> please provide details using a separate Appendix. You may contact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986E3B">
        <w:rPr>
          <w:rFonts w:ascii="Arial" w:eastAsia="Arial" w:hAnsi="Arial" w:cs="Arial"/>
          <w:color w:val="000000"/>
          <w:lang w:eastAsia="en-GB"/>
        </w:rPr>
        <w:t xml:space="preserve">for advice before completing this form. </w:t>
      </w:r>
    </w:p>
    <w:p w14:paraId="3774DA1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tbl>
      <w:tblPr>
        <w:tblW w:w="8899" w:type="dxa"/>
        <w:tblInd w:w="115" w:type="dxa"/>
        <w:tblLayout w:type="fixed"/>
        <w:tblCellMar>
          <w:left w:w="10" w:type="dxa"/>
          <w:right w:w="10" w:type="dxa"/>
        </w:tblCellMar>
        <w:tblLook w:val="0000" w:firstRow="0" w:lastRow="0" w:firstColumn="0" w:lastColumn="0" w:noHBand="0" w:noVBand="0"/>
      </w:tblPr>
      <w:tblGrid>
        <w:gridCol w:w="5839"/>
        <w:gridCol w:w="1439"/>
        <w:gridCol w:w="1621"/>
      </w:tblGrid>
      <w:tr w:rsidR="00986E3B" w:rsidRPr="00986E3B" w14:paraId="7144031D" w14:textId="77777777" w:rsidTr="00565723">
        <w:trPr>
          <w:cantSplit/>
          <w:trHeight w:val="400"/>
        </w:trPr>
        <w:tc>
          <w:tcPr>
            <w:tcW w:w="5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DF246F"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570C5"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Please indicate your answer by marking ‘X’ in the relevant box.</w:t>
            </w:r>
          </w:p>
        </w:tc>
      </w:tr>
      <w:tr w:rsidR="00986E3B" w:rsidRPr="00986E3B" w14:paraId="799A95DE" w14:textId="77777777" w:rsidTr="00565723">
        <w:trPr>
          <w:cantSplit/>
          <w:trHeight w:val="400"/>
        </w:trPr>
        <w:tc>
          <w:tcPr>
            <w:tcW w:w="5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386FA9"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0979C"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5271F"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No</w:t>
            </w:r>
          </w:p>
        </w:tc>
      </w:tr>
      <w:tr w:rsidR="00986E3B" w:rsidRPr="00986E3B" w14:paraId="6247F66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45C09"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B9E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p w14:paraId="7C08475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A67E4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4512E24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4FAF3"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C3032"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1A1A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17EC11C5" w14:textId="77777777" w:rsidTr="00565723">
        <w:trPr>
          <w:cantSplit/>
          <w:trHeight w:val="2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E8AA5" w14:textId="77777777" w:rsidR="00986E3B" w:rsidRPr="00986E3B" w:rsidRDefault="00986E3B" w:rsidP="00282D6A">
            <w:pPr>
              <w:numPr>
                <w:ilvl w:val="0"/>
                <w:numId w:val="6"/>
              </w:numPr>
              <w:tabs>
                <w:tab w:val="left" w:pos="-360"/>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99AC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4B9E3"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E595C6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27BB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0404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AF54E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76F677B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3B37D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92E5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51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4D14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BC1E8"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w:t>
            </w:r>
            <w:proofErr w:type="spellStart"/>
            <w:r w:rsidRPr="00986E3B">
              <w:rPr>
                <w:rFonts w:ascii="Arial" w:eastAsia="Arial" w:hAnsi="Arial" w:cs="Arial"/>
                <w:color w:val="000000"/>
                <w:szCs w:val="20"/>
                <w:lang w:eastAsia="en-GB"/>
              </w:rPr>
              <w:t>i</w:t>
            </w:r>
            <w:proofErr w:type="spellEnd"/>
            <w:r w:rsidRPr="00986E3B">
              <w:rPr>
                <w:rFonts w:ascii="Arial" w:eastAsia="Arial" w:hAnsi="Arial" w:cs="Arial"/>
                <w:color w:val="000000"/>
                <w:szCs w:val="20"/>
                <w:lang w:eastAsia="en-GB"/>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2AC90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700DE1"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B39F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60EB"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BD06A4"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4916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FE56599" w14:textId="77777777" w:rsidTr="00565723">
        <w:trPr>
          <w:cantSplit/>
          <w:trHeight w:val="100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A258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(iii)</w:t>
            </w:r>
            <w:r w:rsidRPr="00986E3B">
              <w:rPr>
                <w:rFonts w:ascii="Arial" w:eastAsia="Arial" w:hAnsi="Arial" w:cs="Arial"/>
                <w:color w:val="000000"/>
                <w:szCs w:val="20"/>
                <w:lang w:eastAsia="en-GB"/>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EE18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E829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F6777F6"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790F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026E7D"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5581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6C876D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1D7A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C1AB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96C3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A72E87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848E7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B56E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22DC87"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A00B2E9"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4C99E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w:t>
            </w:r>
            <w:r w:rsidR="00401C3B">
              <w:rPr>
                <w:rFonts w:ascii="Arial" w:eastAsia="Arial" w:hAnsi="Arial" w:cs="Arial"/>
                <w:color w:val="000000"/>
                <w:szCs w:val="20"/>
                <w:lang w:eastAsia="en-GB"/>
              </w:rPr>
              <w:t xml:space="preserve"> </w:t>
            </w:r>
            <w:r w:rsidRPr="00986E3B">
              <w:rPr>
                <w:rFonts w:ascii="Arial" w:eastAsia="Arial" w:hAnsi="Arial" w:cs="Arial"/>
                <w:color w:val="000000"/>
                <w:szCs w:val="20"/>
                <w:lang w:eastAsia="en-GB"/>
              </w:rPr>
              <w:t xml:space="preserve">destroying, </w:t>
            </w:r>
            <w:proofErr w:type="gramStart"/>
            <w:r w:rsidRPr="00986E3B">
              <w:rPr>
                <w:rFonts w:ascii="Arial" w:eastAsia="Arial" w:hAnsi="Arial" w:cs="Arial"/>
                <w:color w:val="000000"/>
                <w:szCs w:val="20"/>
                <w:lang w:eastAsia="en-GB"/>
              </w:rPr>
              <w:t>defacing</w:t>
            </w:r>
            <w:proofErr w:type="gramEnd"/>
            <w:r w:rsidRPr="00986E3B">
              <w:rPr>
                <w:rFonts w:ascii="Arial" w:eastAsia="Arial" w:hAnsi="Arial" w:cs="Arial"/>
                <w:color w:val="000000"/>
                <w:szCs w:val="20"/>
                <w:lang w:eastAsia="en-GB"/>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BA3F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4ADE9"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2AEB0AA"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DC8AC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C5EBD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532E8"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442D695" w14:textId="77777777" w:rsidTr="00565723">
        <w:trPr>
          <w:cantSplit/>
          <w:trHeight w:val="42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C676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(ix)</w:t>
            </w:r>
            <w:r w:rsidRPr="00986E3B">
              <w:rPr>
                <w:rFonts w:ascii="Arial" w:eastAsia="Arial" w:hAnsi="Arial" w:cs="Arial"/>
                <w:color w:val="000000"/>
                <w:szCs w:val="20"/>
                <w:lang w:eastAsia="en-GB"/>
              </w:rPr>
              <w:tab/>
              <w:t xml:space="preserve">the possession of articles for use in frauds within the meaning of section 6 of the Fraud Act 2006, or the making, adapting, </w:t>
            </w:r>
            <w:proofErr w:type="gramStart"/>
            <w:r w:rsidRPr="00986E3B">
              <w:rPr>
                <w:rFonts w:ascii="Arial" w:eastAsia="Arial" w:hAnsi="Arial" w:cs="Arial"/>
                <w:color w:val="000000"/>
                <w:szCs w:val="20"/>
                <w:lang w:eastAsia="en-GB"/>
              </w:rPr>
              <w:t>supplying</w:t>
            </w:r>
            <w:proofErr w:type="gramEnd"/>
            <w:r w:rsidRPr="00986E3B">
              <w:rPr>
                <w:rFonts w:ascii="Arial" w:eastAsia="Arial" w:hAnsi="Arial" w:cs="Arial"/>
                <w:color w:val="000000"/>
                <w:szCs w:val="20"/>
                <w:lang w:eastAsia="en-GB"/>
              </w:rPr>
              <w:t xml:space="preserve">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D8186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E4CB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07A68885"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F0FDB" w14:textId="77777777" w:rsidR="00986E3B" w:rsidRPr="00986E3B" w:rsidRDefault="00986E3B" w:rsidP="00282D6A">
            <w:pPr>
              <w:numPr>
                <w:ilvl w:val="0"/>
                <w:numId w:val="6"/>
              </w:numPr>
              <w:suppressAutoHyphens/>
              <w:autoSpaceDN w:val="0"/>
              <w:spacing w:after="120"/>
              <w:ind w:right="232"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03CD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A0C4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CF6B931"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CFFFA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w:t>
            </w:r>
            <w:proofErr w:type="spellStart"/>
            <w:r w:rsidRPr="00986E3B">
              <w:rPr>
                <w:rFonts w:ascii="Arial" w:eastAsia="Arial" w:hAnsi="Arial" w:cs="Arial"/>
                <w:color w:val="000000"/>
                <w:szCs w:val="20"/>
                <w:lang w:eastAsia="en-GB"/>
              </w:rPr>
              <w:t>i</w:t>
            </w:r>
            <w:proofErr w:type="spellEnd"/>
            <w:r w:rsidRPr="00986E3B">
              <w:rPr>
                <w:rFonts w:ascii="Arial" w:eastAsia="Arial" w:hAnsi="Arial" w:cs="Arial"/>
                <w:color w:val="000000"/>
                <w:szCs w:val="20"/>
                <w:lang w:eastAsia="en-GB"/>
              </w:rPr>
              <w:t>)</w:t>
            </w:r>
            <w:r w:rsidRPr="00986E3B">
              <w:rPr>
                <w:rFonts w:ascii="Arial" w:eastAsia="Arial" w:hAnsi="Arial" w:cs="Arial"/>
                <w:color w:val="000000"/>
                <w:szCs w:val="20"/>
                <w:lang w:eastAsia="en-GB"/>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073E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A45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3426F98" w14:textId="77777777" w:rsidTr="00565723">
        <w:trPr>
          <w:cantSplit/>
          <w:trHeight w:val="68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2B679D"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D19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9E9838"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53C8B79" w14:textId="77777777" w:rsidTr="00565723">
        <w:trPr>
          <w:cantSplit/>
          <w:trHeight w:val="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FC620"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0A4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FB0C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E5D04AE" w14:textId="77777777" w:rsidTr="00565723">
        <w:trPr>
          <w:cantSplit/>
          <w:trHeight w:val="7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F4CA4"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C057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9C6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D21B9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967F1"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5757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967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EB22C4"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90B21"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CCF5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A70E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5802037"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19DE9"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3ABEB"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719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CF2942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C42F"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530FA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B2AB7"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01B383F3"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AAF08"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979F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19753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4E1FC5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9AC23"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D90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37AF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4B0DE1A"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AC443"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w:t>
            </w:r>
            <w:proofErr w:type="spellStart"/>
            <w:r w:rsidRPr="00986E3B">
              <w:rPr>
                <w:rFonts w:ascii="Arial" w:eastAsia="Arial" w:hAnsi="Arial" w:cs="Arial"/>
                <w:color w:val="000000"/>
                <w:szCs w:val="20"/>
                <w:lang w:eastAsia="en-GB"/>
              </w:rPr>
              <w:t>i</w:t>
            </w:r>
            <w:proofErr w:type="spellEnd"/>
            <w:r w:rsidRPr="00986E3B">
              <w:rPr>
                <w:rFonts w:ascii="Arial" w:eastAsia="Arial" w:hAnsi="Arial" w:cs="Arial"/>
                <w:color w:val="000000"/>
                <w:szCs w:val="20"/>
                <w:lang w:eastAsia="en-GB"/>
              </w:rPr>
              <w:t>)</w:t>
            </w:r>
            <w:r w:rsidRPr="00986E3B">
              <w:rPr>
                <w:rFonts w:ascii="Arial" w:eastAsia="Arial" w:hAnsi="Arial" w:cs="Arial"/>
                <w:color w:val="000000"/>
                <w:szCs w:val="20"/>
                <w:lang w:eastAsia="en-GB"/>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6827B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773C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01CB8FC"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455242"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1540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1E7F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C752F60" w14:textId="77777777" w:rsidTr="00565723">
        <w:trPr>
          <w:cantSplit/>
          <w:trHeight w:val="4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1759C"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p w14:paraId="4239C840"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u w:val="single"/>
                <w:lang w:eastAsia="en-GB"/>
              </w:rPr>
              <w:t>Non-payment of taxes</w:t>
            </w:r>
          </w:p>
          <w:p w14:paraId="3DC40C47"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517CF2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 xml:space="preserve">If you have answered Yes to this question, please use a separate Appendix to provide further details. Please also use this Appendix to confirm whether you have paid, or have </w:t>
            </w:r>
            <w:proofErr w:type="gramStart"/>
            <w:r w:rsidRPr="00986E3B">
              <w:rPr>
                <w:rFonts w:ascii="Arial" w:eastAsia="Arial" w:hAnsi="Arial" w:cs="Arial"/>
                <w:color w:val="000000"/>
                <w:szCs w:val="20"/>
                <w:lang w:eastAsia="en-GB"/>
              </w:rPr>
              <w:t>entered into</w:t>
            </w:r>
            <w:proofErr w:type="gramEnd"/>
            <w:r w:rsidRPr="00986E3B">
              <w:rPr>
                <w:rFonts w:ascii="Arial" w:eastAsia="Arial" w:hAnsi="Arial" w:cs="Arial"/>
                <w:color w:val="000000"/>
                <w:szCs w:val="20"/>
                <w:lang w:eastAsia="en-GB"/>
              </w:rPr>
              <w:t xml:space="preserve">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27FA2"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71E6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bl>
    <w:p w14:paraId="16A7624D" w14:textId="77777777" w:rsidR="00186BBB" w:rsidRDefault="00186BBB" w:rsidP="00282D6A">
      <w:pPr>
        <w:spacing w:after="120"/>
        <w:ind w:left="709" w:hanging="709"/>
        <w:rPr>
          <w:rFonts w:ascii="Arial" w:hAnsi="Arial" w:cs="Arial"/>
        </w:rPr>
      </w:pPr>
    </w:p>
    <w:p w14:paraId="2E72D115" w14:textId="77777777" w:rsidR="00986E3B" w:rsidRDefault="00401C3B" w:rsidP="00282D6A">
      <w:pPr>
        <w:spacing w:after="120"/>
        <w:ind w:left="709" w:hanging="709"/>
        <w:rPr>
          <w:rFonts w:ascii="Arial" w:hAnsi="Arial" w:cs="Arial"/>
        </w:rPr>
      </w:pPr>
      <w:r>
        <w:rPr>
          <w:rFonts w:ascii="Arial" w:hAnsi="Arial" w:cs="Arial"/>
        </w:rPr>
        <w:br w:type="page"/>
      </w:r>
    </w:p>
    <w:p w14:paraId="05CBD372" w14:textId="77777777" w:rsidR="00EB00CD" w:rsidRPr="00EB00CD" w:rsidRDefault="00EB00CD" w:rsidP="00282D6A">
      <w:pPr>
        <w:suppressAutoHyphens/>
        <w:autoSpaceDN w:val="0"/>
        <w:spacing w:after="120"/>
        <w:jc w:val="both"/>
        <w:textAlignment w:val="baseline"/>
        <w:rPr>
          <w:rFonts w:ascii="Arial" w:eastAsia="Arial" w:hAnsi="Arial" w:cs="Arial"/>
          <w:b/>
          <w:color w:val="000000"/>
          <w:szCs w:val="20"/>
          <w:lang w:eastAsia="en-GB"/>
        </w:rPr>
      </w:pPr>
      <w:r w:rsidRPr="00EB00CD">
        <w:rPr>
          <w:rFonts w:ascii="Arial" w:eastAsia="Arial" w:hAnsi="Arial" w:cs="Arial"/>
          <w:b/>
          <w:color w:val="000000"/>
          <w:szCs w:val="20"/>
          <w:lang w:eastAsia="en-GB"/>
        </w:rPr>
        <w:lastRenderedPageBreak/>
        <w:t>A</w:t>
      </w:r>
      <w:proofErr w:type="gramStart"/>
      <w:r w:rsidRPr="00EB00CD">
        <w:rPr>
          <w:rFonts w:ascii="Arial" w:eastAsia="Arial" w:hAnsi="Arial" w:cs="Arial"/>
          <w:b/>
          <w:color w:val="000000"/>
          <w:szCs w:val="20"/>
          <w:lang w:eastAsia="en-GB"/>
        </w:rPr>
        <w:t>3  DISCRETIONARY</w:t>
      </w:r>
      <w:proofErr w:type="gramEnd"/>
      <w:r w:rsidRPr="00EB00CD">
        <w:rPr>
          <w:rFonts w:ascii="Arial" w:eastAsia="Arial" w:hAnsi="Arial" w:cs="Arial"/>
          <w:b/>
          <w:color w:val="000000"/>
          <w:szCs w:val="20"/>
          <w:lang w:eastAsia="en-GB"/>
        </w:rPr>
        <w:t xml:space="preserve"> REJECTION CRITERIA</w:t>
      </w:r>
    </w:p>
    <w:p w14:paraId="777B7475" w14:textId="1768D40A" w:rsidR="00EB00CD" w:rsidRPr="00EB00CD" w:rsidRDefault="00477280" w:rsidP="00282D6A">
      <w:pPr>
        <w:suppressAutoHyphens/>
        <w:autoSpaceDN w:val="0"/>
        <w:spacing w:after="120"/>
        <w:jc w:val="both"/>
        <w:textAlignment w:val="baseline"/>
        <w:rPr>
          <w:rFonts w:ascii="Calibri" w:eastAsia="Calibri" w:hAnsi="Calibri" w:cs="Calibri"/>
          <w:color w:val="000000"/>
          <w:szCs w:val="20"/>
          <w:lang w:eastAsia="en-GB"/>
        </w:rPr>
      </w:pPr>
      <w:r>
        <w:rPr>
          <w:rFonts w:ascii="Arial" w:eastAsia="Arial" w:hAnsi="Arial" w:cs="Arial"/>
          <w:color w:val="000000"/>
          <w:szCs w:val="20"/>
          <w:lang w:eastAsia="en-GB"/>
        </w:rPr>
        <w:t>SOFEA</w:t>
      </w:r>
      <w:r w:rsidR="00EB00CD" w:rsidRPr="00EB00CD">
        <w:rPr>
          <w:rFonts w:ascii="Arial" w:eastAsia="Arial" w:hAnsi="Arial" w:cs="Arial"/>
          <w:color w:val="000000"/>
          <w:szCs w:val="20"/>
          <w:lang w:eastAsia="en-GB"/>
        </w:rPr>
        <w:t xml:space="preserve"> may exclude any </w:t>
      </w:r>
      <w:r w:rsidR="00490D74">
        <w:rPr>
          <w:rFonts w:ascii="Arial" w:eastAsia="Arial" w:hAnsi="Arial" w:cs="Arial"/>
          <w:color w:val="000000"/>
          <w:szCs w:val="20"/>
          <w:lang w:eastAsia="en-GB"/>
        </w:rPr>
        <w:t>Bidder</w:t>
      </w:r>
      <w:r w:rsidR="00EB00CD" w:rsidRPr="00EB00CD">
        <w:rPr>
          <w:rFonts w:ascii="Arial" w:eastAsia="Arial" w:hAnsi="Arial" w:cs="Arial"/>
          <w:color w:val="000000"/>
          <w:szCs w:val="20"/>
          <w:lang w:eastAsia="en-GB"/>
        </w:rPr>
        <w:t xml:space="preserve"> who answers ‘Yes’ in any of the following situations set out in paragraphs (a) to (</w:t>
      </w:r>
      <w:r w:rsidR="00082FC0">
        <w:rPr>
          <w:rFonts w:ascii="Arial" w:eastAsia="Arial" w:hAnsi="Arial" w:cs="Arial"/>
          <w:color w:val="000000"/>
          <w:szCs w:val="20"/>
          <w:lang w:eastAsia="en-GB"/>
        </w:rPr>
        <w:t>j</w:t>
      </w:r>
      <w:proofErr w:type="gramStart"/>
      <w:r w:rsidR="00EB00CD" w:rsidRPr="00EB00CD">
        <w:rPr>
          <w:rFonts w:ascii="Arial" w:eastAsia="Arial" w:hAnsi="Arial" w:cs="Arial"/>
          <w:color w:val="000000"/>
          <w:szCs w:val="20"/>
          <w:lang w:eastAsia="en-GB"/>
        </w:rPr>
        <w:t>);</w:t>
      </w:r>
      <w:proofErr w:type="gramEnd"/>
      <w:r w:rsidR="00EB00CD" w:rsidRPr="00EB00CD">
        <w:rPr>
          <w:rFonts w:ascii="Arial" w:eastAsia="Arial" w:hAnsi="Arial" w:cs="Arial"/>
          <w:color w:val="000000"/>
          <w:szCs w:val="20"/>
          <w:lang w:eastAsia="en-GB"/>
        </w:rPr>
        <w:t xml:space="preserve"> </w:t>
      </w:r>
    </w:p>
    <w:p w14:paraId="562FA79C"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bl>
      <w:tblPr>
        <w:tblW w:w="9679" w:type="dxa"/>
        <w:tblInd w:w="-27" w:type="dxa"/>
        <w:tblLayout w:type="fixed"/>
        <w:tblCellMar>
          <w:left w:w="10" w:type="dxa"/>
          <w:right w:w="10" w:type="dxa"/>
        </w:tblCellMar>
        <w:tblLook w:val="0000" w:firstRow="0" w:lastRow="0" w:firstColumn="0" w:lastColumn="0" w:noHBand="0" w:noVBand="0"/>
      </w:tblPr>
      <w:tblGrid>
        <w:gridCol w:w="6437"/>
        <w:gridCol w:w="1621"/>
        <w:gridCol w:w="1621"/>
      </w:tblGrid>
      <w:tr w:rsidR="00EB00CD" w:rsidRPr="00EB00CD" w14:paraId="27391F64" w14:textId="77777777" w:rsidTr="00565723">
        <w:trPr>
          <w:cantSplit/>
        </w:trPr>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3DF64B"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A3.1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E874B"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Please indicate your answer by marking ‘X’ in the relevant box.</w:t>
            </w:r>
          </w:p>
        </w:tc>
      </w:tr>
      <w:tr w:rsidR="00EB00CD" w:rsidRPr="00EB00CD" w14:paraId="11D1B361" w14:textId="77777777" w:rsidTr="00565723">
        <w:trPr>
          <w:cantSplit/>
        </w:trPr>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75FC52"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AA16"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2CEBA"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No</w:t>
            </w:r>
          </w:p>
        </w:tc>
      </w:tr>
      <w:tr w:rsidR="00EB00CD" w:rsidRPr="00EB00CD" w14:paraId="64517389"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B42B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bookmarkStart w:id="27" w:name="h.1fob9te"/>
            <w:bookmarkEnd w:id="27"/>
            <w:r w:rsidRPr="00EB00CD">
              <w:rPr>
                <w:rFonts w:ascii="Arial" w:eastAsia="Arial" w:hAnsi="Arial" w:cs="Arial"/>
                <w:color w:val="000000"/>
                <w:szCs w:val="20"/>
                <w:lang w:eastAsia="en-GB"/>
              </w:rPr>
              <w:t xml:space="preserve">your organisation has violated applicable obligations referred to in regulation 56 (2) of the Public Contract Regulations 2015 in the fields of environmental, </w:t>
            </w:r>
            <w:proofErr w:type="gramStart"/>
            <w:r w:rsidRPr="00EB00CD">
              <w:rPr>
                <w:rFonts w:ascii="Arial" w:eastAsia="Arial" w:hAnsi="Arial" w:cs="Arial"/>
                <w:color w:val="000000"/>
                <w:szCs w:val="20"/>
                <w:lang w:eastAsia="en-GB"/>
              </w:rPr>
              <w:t>social</w:t>
            </w:r>
            <w:proofErr w:type="gramEnd"/>
            <w:r w:rsidRPr="00EB00CD">
              <w:rPr>
                <w:rFonts w:ascii="Arial" w:eastAsia="Arial" w:hAnsi="Arial" w:cs="Arial"/>
                <w:color w:val="000000"/>
                <w:szCs w:val="20"/>
                <w:lang w:eastAsia="en-GB"/>
              </w:rPr>
              <w:t xml:space="preserve">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C36D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071F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 xml:space="preserve">  </w:t>
            </w:r>
          </w:p>
        </w:tc>
      </w:tr>
      <w:tr w:rsidR="00EB00CD" w:rsidRPr="00EB00CD" w14:paraId="34866C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CA484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EB00CD">
              <w:rPr>
                <w:rFonts w:ascii="Arial" w:eastAsia="Arial" w:hAnsi="Arial" w:cs="Arial"/>
                <w:color w:val="000000"/>
                <w:szCs w:val="20"/>
                <w:lang w:eastAsia="en-GB"/>
              </w:rPr>
              <w:t>suspended</w:t>
            </w:r>
            <w:proofErr w:type="gramEnd"/>
            <w:r w:rsidRPr="00EB00CD">
              <w:rPr>
                <w:rFonts w:ascii="Arial" w:eastAsia="Arial" w:hAnsi="Arial" w:cs="Arial"/>
                <w:color w:val="000000"/>
                <w:szCs w:val="20"/>
                <w:lang w:eastAsia="en-GB"/>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4A3A4"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46931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7CF460AC" w14:textId="77777777" w:rsidTr="00565723">
        <w:trPr>
          <w:cantSplit/>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A1725"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AADA"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E540D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D4C76E2"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2DA304"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3A6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7D82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24890E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99BB6"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a conflict of interest within the meaning of regulation 24 of the Public Contract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7664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B0DA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EB22C7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C76F0"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BC0C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FB290"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42AE54F1"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05EF1"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B00CD">
              <w:rPr>
                <w:rFonts w:ascii="Arial" w:eastAsia="Arial" w:hAnsi="Arial" w:cs="Arial"/>
                <w:color w:val="000000"/>
                <w:szCs w:val="20"/>
                <w:lang w:eastAsia="en-GB"/>
              </w:rPr>
              <w:t>damages</w:t>
            </w:r>
            <w:proofErr w:type="gramEnd"/>
            <w:r w:rsidRPr="00EB00CD">
              <w:rPr>
                <w:rFonts w:ascii="Arial" w:eastAsia="Arial" w:hAnsi="Arial" w:cs="Arial"/>
                <w:color w:val="000000"/>
                <w:szCs w:val="20"/>
                <w:lang w:eastAsia="en-GB"/>
              </w:rPr>
              <w:t xml:space="preserve">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7269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0E7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E1D7358"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FD777F"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lastRenderedPageBreak/>
              <w:t>your organisation—</w:t>
            </w:r>
          </w:p>
          <w:p w14:paraId="7ADE03B9"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w:t>
            </w:r>
            <w:proofErr w:type="spellStart"/>
            <w:r w:rsidRPr="00EB00CD">
              <w:rPr>
                <w:rFonts w:ascii="Arial" w:eastAsia="Arial" w:hAnsi="Arial" w:cs="Arial"/>
                <w:color w:val="000000"/>
                <w:szCs w:val="20"/>
                <w:lang w:eastAsia="en-GB"/>
              </w:rPr>
              <w:t>i</w:t>
            </w:r>
            <w:proofErr w:type="spellEnd"/>
            <w:r w:rsidRPr="00EB00CD">
              <w:rPr>
                <w:rFonts w:ascii="Arial" w:eastAsia="Arial" w:hAnsi="Arial" w:cs="Arial"/>
                <w:color w:val="000000"/>
                <w:szCs w:val="20"/>
                <w:lang w:eastAsia="en-GB"/>
              </w:rPr>
              <w:t>)</w:t>
            </w:r>
            <w:r w:rsidRPr="00EB00CD">
              <w:rPr>
                <w:rFonts w:ascii="Arial" w:eastAsia="Arial" w:hAnsi="Arial" w:cs="Arial"/>
                <w:color w:val="000000"/>
                <w:szCs w:val="20"/>
                <w:lang w:eastAsia="en-GB"/>
              </w:rPr>
              <w:tab/>
              <w:t>has been guilty of serious misrepresentation in supplying the information required for the verification of the absence of grounds for exclusion or the fulfilment of the selection criteria; or</w:t>
            </w:r>
          </w:p>
          <w:p w14:paraId="3241C013"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(ii)</w:t>
            </w:r>
            <w:r w:rsidRPr="00EB00CD">
              <w:rPr>
                <w:rFonts w:ascii="Arial" w:eastAsia="Arial" w:hAnsi="Arial" w:cs="Arial"/>
                <w:color w:val="000000"/>
                <w:szCs w:val="20"/>
                <w:lang w:eastAsia="en-GB"/>
              </w:rPr>
              <w:tab/>
              <w:t>has withheld such information or is not able to submit supporting documents required under regulation 59 of the Public Contract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727A1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2680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E22BF0"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E9D2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w:t>
            </w:r>
            <w:proofErr w:type="spellStart"/>
            <w:r w:rsidRPr="00EB00CD">
              <w:rPr>
                <w:rFonts w:ascii="Arial" w:eastAsia="Arial" w:hAnsi="Arial" w:cs="Arial"/>
                <w:color w:val="000000"/>
                <w:szCs w:val="20"/>
                <w:lang w:eastAsia="en-GB"/>
              </w:rPr>
              <w:t>i</w:t>
            </w:r>
            <w:proofErr w:type="spellEnd"/>
            <w:r w:rsidRPr="00EB00CD">
              <w:rPr>
                <w:rFonts w:ascii="Arial" w:eastAsia="Arial" w:hAnsi="Arial" w:cs="Arial"/>
                <w:color w:val="000000"/>
                <w:szCs w:val="20"/>
                <w:lang w:eastAsia="en-GB"/>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0DF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D53B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4317A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6B88" w14:textId="7CC07D4A"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(aa)</w:t>
            </w:r>
            <w:r w:rsidRPr="00EB00CD">
              <w:rPr>
                <w:rFonts w:ascii="Arial" w:eastAsia="Arial" w:hAnsi="Arial" w:cs="Arial"/>
                <w:color w:val="000000"/>
                <w:szCs w:val="20"/>
                <w:lang w:eastAsia="en-GB"/>
              </w:rPr>
              <w:tab/>
              <w:t xml:space="preserve">unduly influence the decision-making process of </w:t>
            </w:r>
            <w:r w:rsidR="00477280">
              <w:rPr>
                <w:rFonts w:ascii="Arial" w:eastAsia="Arial" w:hAnsi="Arial" w:cs="Arial"/>
                <w:color w:val="000000"/>
                <w:lang w:eastAsia="en-GB"/>
              </w:rPr>
              <w:t>SOFEA</w:t>
            </w:r>
            <w:r w:rsidRPr="00EB00CD">
              <w:rPr>
                <w:rFonts w:ascii="Arial" w:eastAsia="Arial" w:hAnsi="Arial" w:cs="Arial"/>
                <w:color w:val="000000"/>
                <w:szCs w:val="20"/>
                <w:lang w:eastAsia="en-GB"/>
              </w:rPr>
              <w:t>,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7615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35DBE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CB8273E"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EFB37"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(bb)</w:t>
            </w:r>
            <w:r w:rsidRPr="00EB00CD">
              <w:rPr>
                <w:rFonts w:ascii="Arial" w:eastAsia="Arial" w:hAnsi="Arial" w:cs="Arial"/>
                <w:color w:val="000000"/>
                <w:szCs w:val="20"/>
                <w:lang w:eastAsia="en-GB"/>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86AD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859C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D0474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C63F1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 xml:space="preserve">       (j)</w:t>
            </w:r>
            <w:r w:rsidRPr="00EB00CD">
              <w:rPr>
                <w:rFonts w:ascii="Arial" w:eastAsia="Arial" w:hAnsi="Arial" w:cs="Arial"/>
                <w:color w:val="000000"/>
                <w:szCs w:val="20"/>
                <w:lang w:eastAsia="en-GB"/>
              </w:rPr>
              <w:tab/>
              <w:t xml:space="preserve">your organisation has negligently provided misleading information that may have a material influence on decisions concerning exclusion, </w:t>
            </w:r>
            <w:proofErr w:type="gramStart"/>
            <w:r w:rsidRPr="00EB00CD">
              <w:rPr>
                <w:rFonts w:ascii="Arial" w:eastAsia="Arial" w:hAnsi="Arial" w:cs="Arial"/>
                <w:color w:val="000000"/>
                <w:szCs w:val="20"/>
                <w:lang w:eastAsia="en-GB"/>
              </w:rPr>
              <w:t>selection</w:t>
            </w:r>
            <w:proofErr w:type="gramEnd"/>
            <w:r w:rsidRPr="00EB00CD">
              <w:rPr>
                <w:rFonts w:ascii="Arial" w:eastAsia="Arial" w:hAnsi="Arial" w:cs="Arial"/>
                <w:color w:val="000000"/>
                <w:szCs w:val="20"/>
                <w:lang w:eastAsia="en-GB"/>
              </w:rPr>
              <w:t xml:space="preserve">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FB08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3C39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bl>
    <w:p w14:paraId="7EF2F58C" w14:textId="77777777" w:rsidR="00565723" w:rsidRDefault="00565723" w:rsidP="00282D6A">
      <w:pPr>
        <w:suppressAutoHyphens/>
        <w:autoSpaceDN w:val="0"/>
        <w:spacing w:after="120"/>
        <w:ind w:right="-333"/>
        <w:jc w:val="both"/>
        <w:textAlignment w:val="baseline"/>
        <w:rPr>
          <w:rFonts w:ascii="Arial" w:eastAsia="Arial" w:hAnsi="Arial" w:cs="Arial"/>
          <w:b/>
          <w:color w:val="000000"/>
          <w:u w:val="single"/>
          <w:lang w:eastAsia="en-GB"/>
        </w:rPr>
      </w:pPr>
    </w:p>
    <w:p w14:paraId="49C30368"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Conflicts of interest</w:t>
      </w:r>
    </w:p>
    <w:p w14:paraId="596676E2"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p>
    <w:p w14:paraId="4AEBAE97" w14:textId="56EAF1A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A3.1 (e), </w:t>
      </w:r>
      <w:bookmarkStart w:id="28" w:name="_Hlk79056858"/>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w:t>
      </w:r>
      <w:bookmarkEnd w:id="28"/>
      <w:r w:rsidRPr="00EB00CD">
        <w:rPr>
          <w:rFonts w:ascii="Arial" w:eastAsia="Arial" w:hAnsi="Arial" w:cs="Arial"/>
          <w:color w:val="000000"/>
          <w:lang w:eastAsia="en-GB"/>
        </w:rPr>
        <w:t xml:space="preserve">may exclude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if there is a conflict of interest which cannot be effectively remedied. The concept of a conflict of interest includes any situation where relevant staff members have, directly or indirectly, a financial, </w:t>
      </w:r>
      <w:proofErr w:type="gramStart"/>
      <w:r w:rsidRPr="00EB00CD">
        <w:rPr>
          <w:rFonts w:ascii="Arial" w:eastAsia="Arial" w:hAnsi="Arial" w:cs="Arial"/>
          <w:color w:val="000000"/>
          <w:lang w:eastAsia="en-GB"/>
        </w:rPr>
        <w:t>economic</w:t>
      </w:r>
      <w:proofErr w:type="gramEnd"/>
      <w:r w:rsidRPr="00EB00CD">
        <w:rPr>
          <w:rFonts w:ascii="Arial" w:eastAsia="Arial" w:hAnsi="Arial" w:cs="Arial"/>
          <w:color w:val="000000"/>
          <w:lang w:eastAsia="en-GB"/>
        </w:rPr>
        <w:t xml:space="preserve"> or other personal interest which might be perceived to compromise their impartiality and independence in the context of the procurement procedure. </w:t>
      </w:r>
    </w:p>
    <w:p w14:paraId="4E95C5AD"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2CD4A1F" w14:textId="78F90100"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Where there is any indication that a conflict of interest exists or may arise then it is the responsibility of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to inform </w:t>
      </w:r>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detailing the conflict in a separate Appendix. Provided that it has been carried out in a transparent manner, routine pre-market engagement carried out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should not represent a conflict of interest for the </w:t>
      </w:r>
      <w:r w:rsidR="00B06B3E">
        <w:rPr>
          <w:rFonts w:ascii="Arial" w:eastAsia="Arial" w:hAnsi="Arial" w:cs="Arial"/>
          <w:color w:val="000000"/>
          <w:lang w:eastAsia="en-GB"/>
        </w:rPr>
        <w:t>Bidder</w:t>
      </w:r>
      <w:r w:rsidRPr="00EB00CD">
        <w:rPr>
          <w:rFonts w:ascii="Arial" w:eastAsia="Arial" w:hAnsi="Arial" w:cs="Arial"/>
          <w:color w:val="000000"/>
          <w:lang w:eastAsia="en-GB"/>
        </w:rPr>
        <w:t>.</w:t>
      </w:r>
    </w:p>
    <w:p w14:paraId="78A18404"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75277D9"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Taking Account of </w:t>
      </w:r>
      <w:r w:rsidR="00490D74">
        <w:rPr>
          <w:rFonts w:ascii="Arial" w:eastAsia="Arial" w:hAnsi="Arial" w:cs="Arial"/>
          <w:b/>
          <w:color w:val="000000"/>
          <w:u w:val="single"/>
          <w:lang w:eastAsia="en-GB"/>
        </w:rPr>
        <w:t>Bidder</w:t>
      </w:r>
      <w:r w:rsidRPr="00EB00CD">
        <w:rPr>
          <w:rFonts w:ascii="Arial" w:eastAsia="Arial" w:hAnsi="Arial" w:cs="Arial"/>
          <w:b/>
          <w:color w:val="000000"/>
          <w:u w:val="single"/>
          <w:lang w:eastAsia="en-GB"/>
        </w:rPr>
        <w:t>s’ Past Performance</w:t>
      </w:r>
    </w:p>
    <w:p w14:paraId="61CCBD56"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p>
    <w:p w14:paraId="06886F9A" w14:textId="0CBCF16C" w:rsidR="00EB00CD" w:rsidRPr="00EB00CD" w:rsidRDefault="00EB00CD" w:rsidP="00282D6A">
      <w:pPr>
        <w:keepNext/>
        <w:keepLines/>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(g),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assess the past performance of a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(through a Certificate of Performance provided by a </w:t>
      </w:r>
      <w:proofErr w:type="gramStart"/>
      <w:r w:rsidRPr="00EB00CD">
        <w:rPr>
          <w:rFonts w:ascii="Arial" w:eastAsia="Arial" w:hAnsi="Arial" w:cs="Arial"/>
          <w:color w:val="000000"/>
          <w:lang w:eastAsia="en-GB"/>
        </w:rPr>
        <w:t>Customer</w:t>
      </w:r>
      <w:proofErr w:type="gramEnd"/>
      <w:r w:rsidRPr="00EB00CD">
        <w:rPr>
          <w:rFonts w:ascii="Arial" w:eastAsia="Arial" w:hAnsi="Arial" w:cs="Arial"/>
          <w:color w:val="000000"/>
          <w:lang w:eastAsia="en-GB"/>
        </w:rPr>
        <w:t xml:space="preserve"> or other means of evidence).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w:t>
      </w:r>
      <w:proofErr w:type="gramStart"/>
      <w:r w:rsidRPr="00EB00CD">
        <w:rPr>
          <w:rFonts w:ascii="Arial" w:eastAsia="Arial" w:hAnsi="Arial" w:cs="Arial"/>
          <w:color w:val="000000"/>
          <w:lang w:eastAsia="en-GB"/>
        </w:rPr>
        <w:t>take into account</w:t>
      </w:r>
      <w:proofErr w:type="gramEnd"/>
      <w:r w:rsidRPr="00EB00CD">
        <w:rPr>
          <w:rFonts w:ascii="Arial" w:eastAsia="Arial" w:hAnsi="Arial" w:cs="Arial"/>
          <w:color w:val="000000"/>
          <w:lang w:eastAsia="en-GB"/>
        </w:rPr>
        <w:t xml:space="preserve"> any failure to discharge obligations under the previous principal relevant contracts of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responding to this </w:t>
      </w:r>
      <w:r w:rsidR="00B06B3E">
        <w:rPr>
          <w:rFonts w:ascii="Arial" w:eastAsia="Arial" w:hAnsi="Arial" w:cs="Arial"/>
          <w:color w:val="000000"/>
          <w:lang w:eastAsia="en-GB"/>
        </w:rPr>
        <w:t>RFQ</w:t>
      </w:r>
      <w:r w:rsidRPr="00EB00CD">
        <w:rPr>
          <w:rFonts w:ascii="Arial" w:eastAsia="Arial" w:hAnsi="Arial" w:cs="Arial"/>
          <w:color w:val="000000"/>
          <w:lang w:eastAsia="en-GB"/>
        </w:rPr>
        <w:t xml:space="preserv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also assess whether specified minimum standards for reliability for such contracts are met. </w:t>
      </w:r>
    </w:p>
    <w:p w14:paraId="3B2E14E1"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71E3BC79" w14:textId="0CB49C91"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addition,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may re-assess reliability based on past performance at key stages in the procurement process (</w:t>
      </w:r>
      <w:proofErr w:type="gramStart"/>
      <w:r w:rsidRPr="00EB00CD">
        <w:rPr>
          <w:rFonts w:ascii="Arial" w:eastAsia="Arial" w:hAnsi="Arial" w:cs="Arial"/>
          <w:color w:val="000000"/>
          <w:lang w:eastAsia="en-GB"/>
        </w:rPr>
        <w:t>e.g.</w:t>
      </w:r>
      <w:proofErr w:type="gramEnd"/>
      <w:r w:rsidRPr="00EB00CD">
        <w:rPr>
          <w:rFonts w:ascii="Arial" w:eastAsia="Arial" w:hAnsi="Arial" w:cs="Arial"/>
          <w:color w:val="000000"/>
          <w:lang w:eastAsia="en-GB"/>
        </w:rPr>
        <w:t xml:space="preserve"> contract award stage). </w:t>
      </w:r>
      <w:r w:rsidR="00490D74">
        <w:rPr>
          <w:rFonts w:ascii="Arial" w:eastAsia="Arial" w:hAnsi="Arial" w:cs="Arial"/>
          <w:color w:val="000000"/>
          <w:lang w:eastAsia="en-GB"/>
        </w:rPr>
        <w:t>Bidder</w:t>
      </w:r>
      <w:r w:rsidRPr="00EB00CD">
        <w:rPr>
          <w:rFonts w:ascii="Arial" w:eastAsia="Arial" w:hAnsi="Arial" w:cs="Arial"/>
          <w:color w:val="000000"/>
          <w:lang w:eastAsia="en-GB"/>
        </w:rPr>
        <w:t>s may also be asked to update the evidence they provide in this section to reflect more recent performance on new or existing contracts (or to confirm that nothing has changed).</w:t>
      </w:r>
    </w:p>
    <w:p w14:paraId="48C26BC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5ACF0C7"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‘Self-cleaning’ </w:t>
      </w:r>
    </w:p>
    <w:p w14:paraId="369DF370"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29" w:name="h.3znysh7"/>
      <w:bookmarkEnd w:id="29"/>
    </w:p>
    <w:p w14:paraId="6490CDCD" w14:textId="48E01075"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r w:rsidRPr="00EB00CD">
        <w:rPr>
          <w:rFonts w:ascii="Arial" w:eastAsia="Arial" w:hAnsi="Arial" w:cs="Arial"/>
          <w:color w:val="000000"/>
          <w:lang w:eastAsia="en-GB"/>
        </w:rPr>
        <w:t xml:space="preserve">Any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that answers ‘Yes’ to questions A2.1, A2.2 and A3.1 should provide sufficient evidence, in a separate Appendix, that provides a summary of the circumstances and any remedial action that has taken place subsequently and effectively “</w:t>
      </w:r>
      <w:r w:rsidR="004A43DE" w:rsidRPr="00EB00CD">
        <w:rPr>
          <w:rFonts w:ascii="Arial" w:eastAsia="Arial" w:hAnsi="Arial" w:cs="Arial"/>
          <w:color w:val="000000"/>
          <w:lang w:eastAsia="en-GB"/>
        </w:rPr>
        <w:t>self-cleans</w:t>
      </w:r>
      <w:r w:rsidRPr="00EB00CD">
        <w:rPr>
          <w:rFonts w:ascii="Arial" w:eastAsia="Arial" w:hAnsi="Arial" w:cs="Arial"/>
          <w:color w:val="000000"/>
          <w:lang w:eastAsia="en-GB"/>
        </w:rPr>
        <w:t xml:space="preserve">” the situation referred to in that question.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w:t>
      </w:r>
      <w:proofErr w:type="gramStart"/>
      <w:r w:rsidRPr="00EB00CD">
        <w:rPr>
          <w:rFonts w:ascii="Arial" w:eastAsia="Arial" w:hAnsi="Arial" w:cs="Arial"/>
          <w:color w:val="000000"/>
          <w:lang w:eastAsia="en-GB"/>
        </w:rPr>
        <w:t>has to</w:t>
      </w:r>
      <w:proofErr w:type="gramEnd"/>
      <w:r w:rsidRPr="00EB00CD">
        <w:rPr>
          <w:rFonts w:ascii="Arial" w:eastAsia="Arial" w:hAnsi="Arial" w:cs="Arial"/>
          <w:color w:val="000000"/>
          <w:lang w:eastAsia="en-GB"/>
        </w:rPr>
        <w:t xml:space="preserve"> demonstrate it has taken such remedial action, to the satisfaction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in each case.  </w:t>
      </w:r>
    </w:p>
    <w:p w14:paraId="22342191" w14:textId="77777777"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p>
    <w:p w14:paraId="44F88753" w14:textId="0E7FC835"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If such evidence is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(whose decision will be final) as 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concerned shall be allowed to continue in the procurement process.</w:t>
      </w:r>
    </w:p>
    <w:p w14:paraId="0D6C5837"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1081006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30" w:name="h.2et92p0"/>
      <w:bookmarkEnd w:id="30"/>
      <w:r w:rsidRPr="00EB00CD">
        <w:rPr>
          <w:rFonts w:ascii="Arial" w:eastAsia="Arial" w:hAnsi="Arial" w:cs="Arial"/>
          <w:color w:val="000000"/>
          <w:lang w:eastAsia="en-GB"/>
        </w:rPr>
        <w:t xml:space="preserve">In order for the evidence referred to above to be sufficient,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as a minimum, prove that it </w:t>
      </w:r>
      <w:proofErr w:type="gramStart"/>
      <w:r w:rsidRPr="00EB00CD">
        <w:rPr>
          <w:rFonts w:ascii="Arial" w:eastAsia="Arial" w:hAnsi="Arial" w:cs="Arial"/>
          <w:color w:val="000000"/>
          <w:lang w:eastAsia="en-GB"/>
        </w:rPr>
        <w:t>has;</w:t>
      </w:r>
      <w:proofErr w:type="gramEnd"/>
    </w:p>
    <w:p w14:paraId="3FF8979A"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1" w:name="h.tyjcwt"/>
      <w:bookmarkEnd w:id="31"/>
      <w:r w:rsidRPr="00EB00CD">
        <w:rPr>
          <w:rFonts w:ascii="Arial" w:eastAsia="Arial" w:hAnsi="Arial" w:cs="Arial"/>
          <w:color w:val="000000"/>
          <w:lang w:eastAsia="en-GB"/>
        </w:rPr>
        <w:t xml:space="preserve">paid or undertaken to pay compensation in respect of any damage caused by the criminal offence or </w:t>
      </w:r>
      <w:proofErr w:type="gramStart"/>
      <w:r w:rsidRPr="00EB00CD">
        <w:rPr>
          <w:rFonts w:ascii="Arial" w:eastAsia="Arial" w:hAnsi="Arial" w:cs="Arial"/>
          <w:color w:val="000000"/>
          <w:lang w:eastAsia="en-GB"/>
        </w:rPr>
        <w:t>misconduct;</w:t>
      </w:r>
      <w:proofErr w:type="gramEnd"/>
    </w:p>
    <w:p w14:paraId="3EDCCD48"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clarified the facts and circumstances in a comprehensive manner by actively collaborating with the investigating authorities; and</w:t>
      </w:r>
    </w:p>
    <w:p w14:paraId="37BC10EF"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2" w:name="h.3dy6vkm"/>
      <w:bookmarkEnd w:id="32"/>
      <w:r w:rsidRPr="00EB00CD">
        <w:rPr>
          <w:rFonts w:ascii="Arial" w:eastAsia="Arial" w:hAnsi="Arial" w:cs="Arial"/>
          <w:color w:val="000000"/>
          <w:lang w:eastAsia="en-GB"/>
        </w:rPr>
        <w:t>taken concrete technical, organisational and personnel measures that are appropriate to prevent further criminal offences or misconduct.</w:t>
      </w:r>
    </w:p>
    <w:p w14:paraId="44E26921" w14:textId="77777777" w:rsidR="00EB00CD" w:rsidRPr="00EB00CD" w:rsidRDefault="00EB00CD" w:rsidP="00282D6A">
      <w:pPr>
        <w:suppressAutoHyphens/>
        <w:autoSpaceDN w:val="0"/>
        <w:spacing w:after="120"/>
        <w:ind w:left="720"/>
        <w:jc w:val="both"/>
        <w:textAlignment w:val="baseline"/>
        <w:rPr>
          <w:rFonts w:ascii="Calibri" w:eastAsia="Calibri" w:hAnsi="Calibri" w:cs="Calibri"/>
          <w:color w:val="000000"/>
          <w:lang w:eastAsia="en-GB"/>
        </w:rPr>
      </w:pPr>
    </w:p>
    <w:p w14:paraId="3CE7FBB1" w14:textId="762CCEE0" w:rsidR="00EB00CD" w:rsidRPr="00EB00CD" w:rsidRDefault="00EB00CD" w:rsidP="00282D6A">
      <w:pPr>
        <w:spacing w:after="120"/>
        <w:rPr>
          <w:rFonts w:ascii="Arial" w:eastAsia="Calibri" w:hAnsi="Arial" w:cs="Arial"/>
          <w:color w:val="000000"/>
        </w:rPr>
      </w:pPr>
      <w:bookmarkStart w:id="33" w:name="h.1t3h5sf"/>
      <w:bookmarkEnd w:id="33"/>
      <w:r w:rsidRPr="00EB00CD">
        <w:rPr>
          <w:rFonts w:ascii="Arial" w:eastAsia="Arial" w:hAnsi="Arial" w:cs="Arial"/>
          <w:color w:val="000000"/>
          <w:lang w:eastAsia="en-GB"/>
        </w:rPr>
        <w:t xml:space="preserve">The measures taken by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be evaluated </w:t>
      </w:r>
      <w:proofErr w:type="gramStart"/>
      <w:r w:rsidRPr="00EB00CD">
        <w:rPr>
          <w:rFonts w:ascii="Arial" w:eastAsia="Arial" w:hAnsi="Arial" w:cs="Arial"/>
          <w:color w:val="000000"/>
          <w:lang w:eastAsia="en-GB"/>
        </w:rPr>
        <w:t>taking into account</w:t>
      </w:r>
      <w:proofErr w:type="gramEnd"/>
      <w:r w:rsidRPr="00EB00CD">
        <w:rPr>
          <w:rFonts w:ascii="Arial" w:eastAsia="Arial" w:hAnsi="Arial" w:cs="Arial"/>
          <w:color w:val="000000"/>
          <w:lang w:eastAsia="en-GB"/>
        </w:rPr>
        <w:t xml:space="preserve"> the gravity and particular circumstances of the criminal offence or misconduct. Where the measures are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to be insufficient,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shall be given a statement of the reasons for that decision</w:t>
      </w:r>
    </w:p>
    <w:p w14:paraId="2AAF93F0" w14:textId="77777777" w:rsidR="00B362D2" w:rsidRDefault="00B362D2" w:rsidP="00282D6A">
      <w:pPr>
        <w:spacing w:after="120"/>
        <w:ind w:left="720" w:hanging="720"/>
        <w:rPr>
          <w:rFonts w:ascii="Arial" w:hAnsi="Arial" w:cs="Arial"/>
          <w:b/>
        </w:rPr>
      </w:pPr>
    </w:p>
    <w:p w14:paraId="2CCB2179" w14:textId="6F3EF571" w:rsidR="00C85FA8" w:rsidRDefault="00186BBB" w:rsidP="00282D6A">
      <w:pPr>
        <w:spacing w:after="120"/>
        <w:ind w:left="720" w:hanging="720"/>
        <w:rPr>
          <w:rFonts w:ascii="Arial" w:hAnsi="Arial" w:cs="Arial"/>
          <w:iCs/>
        </w:rPr>
      </w:pPr>
      <w:r>
        <w:rPr>
          <w:rFonts w:ascii="Arial" w:hAnsi="Arial" w:cs="Arial"/>
          <w:b/>
        </w:rPr>
        <w:t>A</w:t>
      </w:r>
      <w:r w:rsidR="00421BF0">
        <w:rPr>
          <w:rFonts w:ascii="Arial" w:hAnsi="Arial" w:cs="Arial"/>
          <w:b/>
        </w:rPr>
        <w:t>4</w:t>
      </w:r>
      <w:r w:rsidR="00C85FA8">
        <w:rPr>
          <w:rFonts w:ascii="Arial" w:hAnsi="Arial" w:cs="Arial"/>
        </w:rPr>
        <w:tab/>
      </w:r>
      <w:r w:rsidR="00333DD4" w:rsidRPr="00C9357E">
        <w:rPr>
          <w:rFonts w:ascii="Arial" w:hAnsi="Arial" w:cs="Arial"/>
          <w:iCs/>
        </w:rPr>
        <w:t xml:space="preserve">All financial accounts and supporting information should wherever possible be in English and GBP Sterling. Where this is not possible,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 xml:space="preserve">will use an exchange rate for certain parts of its assessment of financial standing. The source of the exchange rate to be used and the rate itself will be notified to the Bidder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at the time the assessment is made.</w:t>
      </w:r>
    </w:p>
    <w:p w14:paraId="07CFFD25" w14:textId="77777777" w:rsidR="001759C8" w:rsidRDefault="001759C8" w:rsidP="00282D6A">
      <w:pPr>
        <w:spacing w:after="120"/>
        <w:ind w:left="720" w:hanging="720"/>
        <w:rPr>
          <w:rFonts w:ascii="Arial" w:eastAsia="Calibri" w:hAnsi="Arial" w:cs="Arial"/>
        </w:rPr>
      </w:pPr>
    </w:p>
    <w:tbl>
      <w:tblPr>
        <w:tblW w:w="9000" w:type="dxa"/>
        <w:tblInd w:w="-34" w:type="dxa"/>
        <w:tblLayout w:type="fixed"/>
        <w:tblCellMar>
          <w:left w:w="10" w:type="dxa"/>
          <w:right w:w="10" w:type="dxa"/>
        </w:tblCellMar>
        <w:tblLook w:val="0000" w:firstRow="0" w:lastRow="0" w:firstColumn="0" w:lastColumn="0" w:noHBand="0" w:noVBand="0"/>
      </w:tblPr>
      <w:tblGrid>
        <w:gridCol w:w="904"/>
        <w:gridCol w:w="6770"/>
        <w:gridCol w:w="1326"/>
      </w:tblGrid>
      <w:tr w:rsidR="002D4266" w:rsidRPr="00FA1909" w14:paraId="570AA358"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12F3448"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AF57EB5" w14:textId="77777777" w:rsidR="002D4266" w:rsidRPr="00C9357E" w:rsidRDefault="002D4266" w:rsidP="00282D6A">
            <w:pPr>
              <w:spacing w:after="120"/>
              <w:jc w:val="center"/>
              <w:rPr>
                <w:rFonts w:ascii="Arial" w:eastAsia="Calibri" w:hAnsi="Arial" w:cs="Arial"/>
              </w:rPr>
            </w:pPr>
            <w:r w:rsidRPr="00C9357E">
              <w:rPr>
                <w:rFonts w:ascii="Arial" w:eastAsia="Arial" w:hAnsi="Arial" w:cs="Arial"/>
                <w:b/>
              </w:rPr>
              <w:t xml:space="preserve">FINANCIAL INFORMATION </w:t>
            </w:r>
          </w:p>
        </w:tc>
      </w:tr>
      <w:tr w:rsidR="002D4266" w:rsidRPr="00FA1909" w14:paraId="1DF79D21"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E294CA5"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16E4271" w14:textId="77777777" w:rsidR="002D4266" w:rsidRPr="00C9357E" w:rsidRDefault="002D4266" w:rsidP="00282D6A">
            <w:pPr>
              <w:spacing w:after="120"/>
              <w:jc w:val="center"/>
              <w:rPr>
                <w:rFonts w:ascii="Arial" w:eastAsia="Arial" w:hAnsi="Arial" w:cs="Arial"/>
                <w:b/>
              </w:rPr>
            </w:pPr>
          </w:p>
        </w:tc>
      </w:tr>
      <w:tr w:rsidR="002D4266" w:rsidRPr="00FA1909" w14:paraId="68DC24DD" w14:textId="77777777" w:rsidTr="00565723">
        <w:trPr>
          <w:cantSplit/>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F53B7AE" w14:textId="77777777" w:rsidR="002D4266" w:rsidRPr="002D54EF" w:rsidRDefault="002D4266" w:rsidP="00282D6A">
            <w:pPr>
              <w:spacing w:after="120"/>
              <w:rPr>
                <w:rFonts w:ascii="Arial" w:eastAsia="Calibri" w:hAnsi="Arial" w:cs="Arial"/>
              </w:rPr>
            </w:pPr>
            <w:r w:rsidRPr="002D54EF">
              <w:rPr>
                <w:rFonts w:ascii="Arial" w:eastAsia="Arial" w:hAnsi="Arial" w:cs="Arial"/>
              </w:rPr>
              <w:t>A</w:t>
            </w:r>
            <w:r w:rsidR="00421BF0" w:rsidRPr="002D54EF">
              <w:rPr>
                <w:rFonts w:ascii="Arial" w:eastAsia="Arial" w:hAnsi="Arial" w:cs="Arial"/>
              </w:rPr>
              <w:t>4</w:t>
            </w:r>
            <w:r w:rsidRPr="002D54EF">
              <w:rPr>
                <w:rFonts w:ascii="Arial" w:eastAsia="Arial" w:hAnsi="Arial"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9BA6D00"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b/>
              </w:rPr>
              <w:t xml:space="preserve">Please provide one of the following to demonstrate your economic/financial </w:t>
            </w:r>
            <w:proofErr w:type="gramStart"/>
            <w:r w:rsidRPr="002D54EF">
              <w:rPr>
                <w:rFonts w:ascii="Arial" w:eastAsia="Arial" w:hAnsi="Arial" w:cs="Arial"/>
                <w:b/>
              </w:rPr>
              <w:t>standing;</w:t>
            </w:r>
            <w:proofErr w:type="gramEnd"/>
            <w:r w:rsidRPr="002D54EF">
              <w:rPr>
                <w:rFonts w:ascii="Arial" w:eastAsia="Arial" w:hAnsi="Arial" w:cs="Arial"/>
                <w:b/>
              </w:rPr>
              <w:t xml:space="preserve"> </w:t>
            </w:r>
          </w:p>
          <w:p w14:paraId="4FF443DC"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rPr>
              <w:t>Please indicate your answer with an ‘X’ in the relevant box.</w:t>
            </w:r>
          </w:p>
        </w:tc>
      </w:tr>
      <w:tr w:rsidR="002D4266" w:rsidRPr="00FA1909" w14:paraId="39AC4BB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07F193C"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06F802A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copy of the audited accounts for the most recent two years</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738B14DD" w14:textId="77777777" w:rsidR="002D4266" w:rsidRPr="0050221D" w:rsidRDefault="002D4266" w:rsidP="00282D6A">
            <w:pPr>
              <w:spacing w:after="120"/>
              <w:jc w:val="both"/>
              <w:rPr>
                <w:rFonts w:ascii="Arial" w:eastAsia="Calibri" w:hAnsi="Arial" w:cs="Arial"/>
                <w:color w:val="FF0000"/>
              </w:rPr>
            </w:pPr>
          </w:p>
        </w:tc>
      </w:tr>
      <w:tr w:rsidR="002D4266" w:rsidRPr="00FA1909" w14:paraId="7C1D91C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1E14E79"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5B8C4B20"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turnover, profit &amp; loss account, current liabilities and assets, and cash flow for the most recent year of trading for this organisation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02AFC4B" w14:textId="77777777" w:rsidR="002D4266" w:rsidRPr="0050221D" w:rsidRDefault="002D4266" w:rsidP="00282D6A">
            <w:pPr>
              <w:spacing w:after="120"/>
              <w:jc w:val="both"/>
              <w:rPr>
                <w:rFonts w:ascii="Arial" w:eastAsia="Calibri" w:hAnsi="Arial" w:cs="Arial"/>
                <w:color w:val="FF0000"/>
              </w:rPr>
            </w:pPr>
          </w:p>
        </w:tc>
      </w:tr>
      <w:tr w:rsidR="002D4266" w:rsidRPr="00FA1909" w14:paraId="52086150" w14:textId="77777777" w:rsidTr="0026428B">
        <w:trPr>
          <w:cantSplit/>
          <w:trHeight w:val="1086"/>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6E528B"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44614A7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cash flow forecast for the current year and a bank letter outlining the current cash and credit position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63731C0F" w14:textId="77777777" w:rsidR="002D4266" w:rsidRPr="0050221D" w:rsidRDefault="002D4266" w:rsidP="00282D6A">
            <w:pPr>
              <w:spacing w:after="120"/>
              <w:jc w:val="both"/>
              <w:rPr>
                <w:rFonts w:ascii="Arial" w:eastAsia="Calibri" w:hAnsi="Arial" w:cs="Arial"/>
                <w:color w:val="FF0000"/>
              </w:rPr>
            </w:pPr>
          </w:p>
        </w:tc>
      </w:tr>
      <w:tr w:rsidR="002D4266" w:rsidRPr="00FA1909" w14:paraId="2EB0A63E"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8A0930" w14:textId="77777777" w:rsidR="002D4266" w:rsidRPr="00C9357E" w:rsidRDefault="002D4266" w:rsidP="00282D6A">
            <w:pPr>
              <w:spacing w:after="120"/>
              <w:rPr>
                <w:rFonts w:ascii="Arial" w:eastAsia="Calibri"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.2</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188F4916" w14:textId="0518DB6E" w:rsidR="002D4266" w:rsidRPr="00C9357E" w:rsidRDefault="002D4266" w:rsidP="00282D6A">
            <w:pPr>
              <w:spacing w:after="120"/>
              <w:jc w:val="both"/>
              <w:rPr>
                <w:rFonts w:ascii="Arial" w:eastAsia="Calibri" w:hAnsi="Arial" w:cs="Arial"/>
              </w:rPr>
            </w:pPr>
            <w:bookmarkStart w:id="34" w:name="h.4d34og8"/>
            <w:bookmarkEnd w:id="34"/>
            <w:r w:rsidRPr="00C9357E">
              <w:rPr>
                <w:rFonts w:ascii="Arial" w:eastAsia="Arial" w:hAnsi="Arial" w:cs="Arial"/>
              </w:rPr>
              <w:t xml:space="preserve">Where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C9357E">
              <w:rPr>
                <w:rFonts w:ascii="Arial" w:eastAsia="Arial" w:hAnsi="Arial" w:cs="Arial"/>
              </w:rPr>
              <w:t xml:space="preserve">has specified a minimum level of economic and financial standing and/or a minimum financial threshold within the evaluation criteria for this </w:t>
            </w:r>
            <w:r w:rsidR="001A713E">
              <w:rPr>
                <w:rFonts w:ascii="Arial" w:eastAsia="Arial" w:hAnsi="Arial" w:cs="Arial"/>
              </w:rPr>
              <w:t>RF</w:t>
            </w:r>
            <w:r w:rsidRPr="00C9357E">
              <w:rPr>
                <w:rFonts w:ascii="Arial" w:eastAsia="Arial" w:hAnsi="Arial" w:cs="Arial"/>
              </w:rPr>
              <w:t>Q, please self-certify by answering ‘Yes’ or ‘No’ that you meet the requirements set out here.</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4BF391E1" w14:textId="77777777" w:rsidR="002D4266" w:rsidRPr="00C9357E"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Yes</w:t>
            </w:r>
          </w:p>
          <w:p w14:paraId="5A304A1D" w14:textId="77777777" w:rsidR="002D4266"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No    </w:t>
            </w:r>
          </w:p>
          <w:p w14:paraId="09983186" w14:textId="77777777" w:rsidR="0026428B" w:rsidRPr="00C9357E" w:rsidRDefault="0026428B"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w:t>
            </w:r>
            <w:r>
              <w:rPr>
                <w:rFonts w:ascii="Arial" w:eastAsia="Calibri" w:hAnsi="Arial" w:cs="Arial"/>
              </w:rPr>
              <w:t>ot requested for this RFQ</w:t>
            </w:r>
          </w:p>
        </w:tc>
      </w:tr>
      <w:tr w:rsidR="002D4266" w:rsidRPr="00FA1909" w14:paraId="6FF4EA30"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E653B7" w14:textId="77777777" w:rsidR="002D4266" w:rsidRPr="00C9357E" w:rsidRDefault="002D4266" w:rsidP="00282D6A">
            <w:pPr>
              <w:spacing w:after="120"/>
              <w:rPr>
                <w:rFonts w:ascii="Arial" w:eastAsia="Arial"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.3</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2426805A" w14:textId="759873BF" w:rsidR="002D4266" w:rsidRPr="00C9357E" w:rsidRDefault="002D4266" w:rsidP="00282D6A">
            <w:pPr>
              <w:spacing w:after="120"/>
              <w:jc w:val="both"/>
              <w:rPr>
                <w:rFonts w:ascii="Arial" w:eastAsia="Arial" w:hAnsi="Arial" w:cs="Arial"/>
                <w:b/>
              </w:rPr>
            </w:pPr>
            <w:r w:rsidRPr="00C9357E">
              <w:rPr>
                <w:rFonts w:ascii="Arial" w:eastAsia="Arial" w:hAnsi="Arial" w:cs="Arial"/>
                <w:b/>
              </w:rPr>
              <w:t xml:space="preserve">(a) Are you </w:t>
            </w:r>
            <w:proofErr w:type="gramStart"/>
            <w:r w:rsidRPr="00C9357E">
              <w:rPr>
                <w:rFonts w:ascii="Arial" w:eastAsia="Arial" w:hAnsi="Arial" w:cs="Arial"/>
                <w:b/>
              </w:rPr>
              <w:t>are</w:t>
            </w:r>
            <w:proofErr w:type="gramEnd"/>
            <w:r w:rsidRPr="00C9357E">
              <w:rPr>
                <w:rFonts w:ascii="Arial" w:eastAsia="Arial" w:hAnsi="Arial" w:cs="Arial"/>
                <w:b/>
              </w:rPr>
              <w:t xml:space="preserve"> part of a wider group (e.g. a subsidiary of a holding/parent </w:t>
            </w:r>
            <w:r w:rsidR="003F511D">
              <w:rPr>
                <w:rFonts w:ascii="Arial" w:eastAsia="Arial" w:hAnsi="Arial" w:cs="Arial"/>
                <w:b/>
              </w:rPr>
              <w:t>company</w:t>
            </w:r>
            <w:r w:rsidRPr="00C9357E">
              <w:rPr>
                <w:rFonts w:ascii="Arial" w:eastAsia="Arial" w:hAnsi="Arial" w:cs="Arial"/>
                <w:b/>
              </w:rPr>
              <w:t>)?</w:t>
            </w:r>
          </w:p>
          <w:p w14:paraId="7416D39C" w14:textId="77777777" w:rsidR="002D4266" w:rsidRPr="00C9357E" w:rsidRDefault="002D4266" w:rsidP="00282D6A">
            <w:pPr>
              <w:spacing w:after="120"/>
              <w:jc w:val="both"/>
              <w:rPr>
                <w:rFonts w:ascii="Arial" w:eastAsia="Calibri" w:hAnsi="Arial" w:cs="Arial"/>
              </w:rPr>
            </w:pPr>
            <w:r w:rsidRPr="00C9357E">
              <w:rPr>
                <w:rFonts w:ascii="Arial" w:eastAsia="Calibri"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2D4266" w:rsidRPr="00FA1909" w14:paraId="30881C3D"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FC7D"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301C7" w14:textId="77777777" w:rsidR="002D4266" w:rsidRPr="00C9357E" w:rsidRDefault="002D4266" w:rsidP="00282D6A">
                  <w:pPr>
                    <w:spacing w:after="120"/>
                    <w:jc w:val="both"/>
                    <w:rPr>
                      <w:rFonts w:ascii="Arial" w:eastAsia="Calibri" w:hAnsi="Arial" w:cs="Arial"/>
                    </w:rPr>
                  </w:pPr>
                </w:p>
              </w:tc>
            </w:tr>
            <w:tr w:rsidR="002D4266" w:rsidRPr="00FA1909" w14:paraId="7801DCF7"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2E0B"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 xml:space="preserve">Relationship to the </w:t>
                  </w:r>
                  <w:r w:rsidR="001A713E">
                    <w:rPr>
                      <w:rFonts w:ascii="Arial" w:eastAsia="Arial" w:hAnsi="Arial" w:cs="Arial"/>
                    </w:rPr>
                    <w:t>Bidd</w:t>
                  </w:r>
                  <w:r w:rsidRPr="00C9357E">
                    <w:rPr>
                      <w:rFonts w:ascii="Arial" w:eastAsia="Arial" w:hAnsi="Arial" w:cs="Arial"/>
                    </w:rPr>
                    <w:t xml:space="preserve">er completing the </w:t>
                  </w:r>
                  <w:r w:rsidR="001A713E">
                    <w:rPr>
                      <w:rFonts w:ascii="Arial" w:eastAsia="Arial" w:hAnsi="Arial" w:cs="Arial"/>
                    </w:rPr>
                    <w:t>RF</w:t>
                  </w:r>
                  <w:r w:rsidRPr="00C9357E">
                    <w:rPr>
                      <w:rFonts w:ascii="Arial" w:eastAsia="Arial" w:hAnsi="Arial" w:cs="Arial"/>
                    </w:rPr>
                    <w:t>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34CB0" w14:textId="77777777" w:rsidR="002D4266" w:rsidRPr="00C9357E" w:rsidRDefault="002D4266" w:rsidP="00282D6A">
                  <w:pPr>
                    <w:spacing w:after="120"/>
                    <w:jc w:val="both"/>
                    <w:rPr>
                      <w:rFonts w:ascii="Arial" w:eastAsia="Calibri" w:hAnsi="Arial" w:cs="Arial"/>
                    </w:rPr>
                  </w:pPr>
                </w:p>
              </w:tc>
            </w:tr>
          </w:tbl>
          <w:p w14:paraId="7A86F88C" w14:textId="7864A73E"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please provide Ultimate / parent </w:t>
            </w:r>
            <w:r w:rsidR="00590CD2">
              <w:rPr>
                <w:rFonts w:ascii="Arial" w:eastAsia="Arial" w:hAnsi="Arial" w:cs="Arial"/>
              </w:rPr>
              <w:t>company</w:t>
            </w:r>
            <w:r w:rsidRPr="00C9357E">
              <w:rPr>
                <w:rFonts w:ascii="Arial" w:eastAsia="Arial" w:hAnsi="Arial" w:cs="Arial"/>
              </w:rPr>
              <w:t xml:space="preserve"> accounts if available. </w:t>
            </w:r>
          </w:p>
          <w:p w14:paraId="26FA06C6" w14:textId="08947D11"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would the Ultimate / parent </w:t>
            </w:r>
            <w:r w:rsidR="00590CD2">
              <w:rPr>
                <w:rFonts w:ascii="Arial" w:eastAsia="Arial" w:hAnsi="Arial" w:cs="Arial"/>
              </w:rPr>
              <w:t>company</w:t>
            </w:r>
            <w:r w:rsidRPr="00C9357E">
              <w:rPr>
                <w:rFonts w:ascii="Arial" w:eastAsia="Arial" w:hAnsi="Arial" w:cs="Arial"/>
              </w:rPr>
              <w:t xml:space="preserve"> be willing to provide a guarantee if necessary? </w:t>
            </w:r>
          </w:p>
          <w:p w14:paraId="60E2B3C4" w14:textId="77777777" w:rsidR="002D4266" w:rsidRPr="00C9357E" w:rsidRDefault="002D4266" w:rsidP="00282D6A">
            <w:pPr>
              <w:spacing w:after="120"/>
              <w:jc w:val="both"/>
              <w:rPr>
                <w:rFonts w:ascii="Arial" w:eastAsia="Arial" w:hAnsi="Arial" w:cs="Arial"/>
              </w:rPr>
            </w:pPr>
          </w:p>
          <w:p w14:paraId="74175E3C" w14:textId="77777777" w:rsidR="002D4266" w:rsidRPr="00C9357E" w:rsidRDefault="002D4266" w:rsidP="00282D6A">
            <w:pPr>
              <w:spacing w:after="120"/>
              <w:jc w:val="both"/>
              <w:rPr>
                <w:rFonts w:ascii="Arial" w:eastAsia="Arial" w:hAnsi="Arial" w:cs="Arial"/>
              </w:rPr>
            </w:pPr>
            <w:r w:rsidRPr="00C9357E">
              <w:rPr>
                <w:rFonts w:ascii="Arial" w:eastAsia="Arial" w:hAnsi="Arial" w:cs="Arial"/>
              </w:rPr>
              <w:t>If no, would you be able to obtain a guarantee elsewhere (</w:t>
            </w:r>
            <w:proofErr w:type="gramStart"/>
            <w:r w:rsidRPr="00C9357E">
              <w:rPr>
                <w:rFonts w:ascii="Arial" w:eastAsia="Arial" w:hAnsi="Arial" w:cs="Arial"/>
              </w:rPr>
              <w:t>e.g.</w:t>
            </w:r>
            <w:proofErr w:type="gramEnd"/>
            <w:r w:rsidRPr="00C9357E">
              <w:rPr>
                <w:rFonts w:ascii="Arial" w:eastAsia="Arial" w:hAnsi="Arial" w:cs="Arial"/>
              </w:rPr>
              <w:t xml:space="preserve"> from a bank?)</w:t>
            </w:r>
          </w:p>
          <w:p w14:paraId="3F87238D" w14:textId="77777777" w:rsidR="002D4266" w:rsidRPr="00C9357E" w:rsidRDefault="002D4266" w:rsidP="00282D6A">
            <w:pPr>
              <w:spacing w:after="120"/>
              <w:jc w:val="both"/>
              <w:rPr>
                <w:rFonts w:ascii="Arial" w:eastAsia="Arial" w:hAnsi="Arial" w:cs="Arial"/>
              </w:rPr>
            </w:pP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E6BA68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2E03567"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E6D7847" w14:textId="77777777" w:rsidR="002D4266" w:rsidRPr="00C9357E" w:rsidRDefault="002D4266" w:rsidP="00282D6A">
            <w:pPr>
              <w:spacing w:after="120"/>
              <w:jc w:val="both"/>
              <w:rPr>
                <w:rFonts w:ascii="Arial" w:eastAsia="Arial" w:hAnsi="Arial" w:cs="Arial"/>
              </w:rPr>
            </w:pPr>
          </w:p>
          <w:p w14:paraId="38ABF6B0" w14:textId="77777777" w:rsidR="002D4266" w:rsidRPr="00C9357E" w:rsidRDefault="002D4266" w:rsidP="00282D6A">
            <w:pPr>
              <w:spacing w:after="120"/>
              <w:jc w:val="both"/>
              <w:rPr>
                <w:rFonts w:ascii="Arial" w:eastAsia="Arial" w:hAnsi="Arial" w:cs="Arial"/>
              </w:rPr>
            </w:pPr>
          </w:p>
          <w:p w14:paraId="38238EF0" w14:textId="77777777" w:rsidR="002D4266" w:rsidRPr="00C9357E" w:rsidRDefault="002D4266" w:rsidP="00282D6A">
            <w:pPr>
              <w:spacing w:after="120"/>
              <w:jc w:val="both"/>
              <w:rPr>
                <w:rFonts w:ascii="Arial" w:eastAsia="Arial" w:hAnsi="Arial" w:cs="Arial"/>
              </w:rPr>
            </w:pPr>
          </w:p>
          <w:p w14:paraId="472F4E3A" w14:textId="77777777" w:rsidR="002D4266" w:rsidRPr="00C9357E" w:rsidRDefault="002D4266" w:rsidP="00282D6A">
            <w:pPr>
              <w:spacing w:after="120"/>
              <w:jc w:val="both"/>
              <w:rPr>
                <w:rFonts w:ascii="Arial" w:eastAsia="MS Gothic" w:hAnsi="Arial" w:cs="Arial"/>
              </w:rPr>
            </w:pPr>
          </w:p>
          <w:p w14:paraId="7CD8D405" w14:textId="77777777" w:rsidR="002D4266" w:rsidRPr="00C9357E" w:rsidRDefault="002D4266" w:rsidP="00282D6A">
            <w:pPr>
              <w:spacing w:after="120"/>
              <w:jc w:val="both"/>
              <w:rPr>
                <w:rFonts w:ascii="Arial" w:eastAsia="MS Gothic" w:hAnsi="Arial" w:cs="Arial"/>
              </w:rPr>
            </w:pPr>
          </w:p>
          <w:p w14:paraId="254AB290" w14:textId="77777777" w:rsidR="002D4266" w:rsidRPr="00C9357E" w:rsidRDefault="002D4266" w:rsidP="00282D6A">
            <w:pPr>
              <w:spacing w:after="120"/>
              <w:jc w:val="both"/>
              <w:rPr>
                <w:rFonts w:ascii="Arial" w:eastAsia="MS Gothic" w:hAnsi="Arial" w:cs="Arial"/>
              </w:rPr>
            </w:pPr>
          </w:p>
          <w:p w14:paraId="3DB103C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AEA8504"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1FDCC3D"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   </w:t>
            </w:r>
          </w:p>
          <w:p w14:paraId="2090F53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741BE32B" w14:textId="77777777" w:rsidR="002D4266" w:rsidRPr="00C9357E" w:rsidRDefault="002D4266" w:rsidP="00282D6A">
            <w:pPr>
              <w:spacing w:after="120"/>
              <w:jc w:val="both"/>
              <w:rPr>
                <w:rFonts w:ascii="Arial" w:eastAsia="Arial" w:hAnsi="Arial" w:cs="Arial"/>
              </w:rPr>
            </w:pPr>
          </w:p>
          <w:p w14:paraId="6CE6DE8E" w14:textId="77777777" w:rsidR="002D4266" w:rsidRPr="00C9357E" w:rsidRDefault="002D4266" w:rsidP="00282D6A">
            <w:pPr>
              <w:spacing w:after="120"/>
              <w:jc w:val="both"/>
              <w:rPr>
                <w:rFonts w:ascii="Arial" w:eastAsia="Noto Symbol" w:hAnsi="Arial" w:cs="Arial"/>
              </w:rPr>
            </w:pPr>
          </w:p>
        </w:tc>
      </w:tr>
    </w:tbl>
    <w:p w14:paraId="21C93657" w14:textId="77777777" w:rsidR="002D4266" w:rsidRDefault="002D4266" w:rsidP="00282D6A">
      <w:pPr>
        <w:spacing w:after="120"/>
        <w:rPr>
          <w:rFonts w:ascii="Arial" w:eastAsia="Calibri" w:hAnsi="Arial" w:cs="Arial"/>
        </w:rPr>
      </w:pPr>
    </w:p>
    <w:p w14:paraId="3F3667AB" w14:textId="09043EF1" w:rsidR="0079456C" w:rsidRPr="0079456C" w:rsidRDefault="00186BBB" w:rsidP="00282D6A">
      <w:pPr>
        <w:spacing w:after="120"/>
        <w:ind w:left="720" w:hanging="720"/>
        <w:rPr>
          <w:rFonts w:ascii="Arial" w:eastAsia="Calibri" w:hAnsi="Arial" w:cs="Arial"/>
        </w:rPr>
      </w:pPr>
      <w:r>
        <w:rPr>
          <w:rFonts w:ascii="Arial" w:hAnsi="Arial" w:cs="Arial"/>
          <w:b/>
        </w:rPr>
        <w:t>A</w:t>
      </w:r>
      <w:r w:rsidR="00421BF0">
        <w:rPr>
          <w:rFonts w:ascii="Arial" w:hAnsi="Arial" w:cs="Arial"/>
          <w:b/>
        </w:rPr>
        <w:t>5</w:t>
      </w:r>
      <w:r>
        <w:rPr>
          <w:rFonts w:ascii="Arial" w:hAnsi="Arial" w:cs="Arial"/>
          <w:b/>
        </w:rPr>
        <w:t xml:space="preserve"> </w:t>
      </w:r>
      <w:r w:rsidR="0079456C">
        <w:rPr>
          <w:rFonts w:ascii="Arial" w:hAnsi="Arial" w:cs="Arial"/>
          <w:b/>
        </w:rPr>
        <w:tab/>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79456C" w:rsidRPr="0079456C">
        <w:rPr>
          <w:rFonts w:ascii="Arial" w:eastAsia="Calibri" w:hAnsi="Arial" w:cs="Arial"/>
        </w:rPr>
        <w:t xml:space="preserve">minimum insurance requirements for any contract(s) awarded for the goods and/or services covered by this </w:t>
      </w:r>
      <w:r w:rsidR="0079456C">
        <w:rPr>
          <w:rFonts w:ascii="Arial" w:eastAsia="Calibri" w:hAnsi="Arial" w:cs="Arial"/>
        </w:rPr>
        <w:t>RFQ</w:t>
      </w:r>
      <w:r w:rsidR="0079456C" w:rsidRPr="0079456C">
        <w:rPr>
          <w:rFonts w:ascii="Arial" w:eastAsia="Calibri" w:hAnsi="Arial" w:cs="Arial"/>
        </w:rPr>
        <w:t xml:space="preserve"> are set out below. Evidence in the form of valid certificates of insurance for at least the sums set out below will be required prior to contract award.</w:t>
      </w:r>
    </w:p>
    <w:p w14:paraId="2533F093" w14:textId="77777777" w:rsidR="0079456C" w:rsidRDefault="0079456C" w:rsidP="00282D6A">
      <w:pPr>
        <w:spacing w:after="120"/>
        <w:rPr>
          <w:rFonts w:ascii="Arial" w:eastAsia="Calibri" w:hAnsi="Arial" w:cs="Arial"/>
        </w:rPr>
      </w:pPr>
    </w:p>
    <w:tbl>
      <w:tblPr>
        <w:tblW w:w="9046" w:type="dxa"/>
        <w:tblLayout w:type="fixed"/>
        <w:tblCellMar>
          <w:left w:w="10" w:type="dxa"/>
          <w:right w:w="10" w:type="dxa"/>
        </w:tblCellMar>
        <w:tblLook w:val="0000" w:firstRow="0" w:lastRow="0" w:firstColumn="0" w:lastColumn="0" w:noHBand="0" w:noVBand="0"/>
      </w:tblPr>
      <w:tblGrid>
        <w:gridCol w:w="966"/>
        <w:gridCol w:w="6804"/>
        <w:gridCol w:w="1276"/>
      </w:tblGrid>
      <w:tr w:rsidR="00732E2D" w:rsidRPr="00FA1909" w14:paraId="70291948" w14:textId="77777777" w:rsidTr="00C16C18">
        <w:trPr>
          <w:trHeight w:val="1125"/>
        </w:trPr>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10EFE"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A</w:t>
            </w:r>
            <w:r w:rsidR="00D127EC">
              <w:rPr>
                <w:rFonts w:ascii="Arial" w:eastAsia="Arial" w:hAnsi="Arial" w:cs="Arial"/>
                <w:color w:val="000000"/>
                <w:lang w:eastAsia="en-GB"/>
              </w:rPr>
              <w:t>5</w:t>
            </w:r>
            <w:r w:rsidRPr="00C9357E">
              <w:rPr>
                <w:rFonts w:ascii="Arial" w:eastAsia="Arial" w:hAnsi="Arial" w:cs="Arial"/>
                <w:color w:val="000000"/>
                <w:lang w:eastAsia="en-GB"/>
              </w:rPr>
              <w:t>.</w:t>
            </w:r>
            <w:r w:rsidR="008616A8">
              <w:rPr>
                <w:rFonts w:ascii="Arial" w:eastAsia="Arial" w:hAnsi="Arial" w:cs="Arial"/>
                <w:color w:val="000000"/>
                <w:lang w:eastAsia="en-GB"/>
              </w:rPr>
              <w:t>1</w:t>
            </w:r>
          </w:p>
          <w:p w14:paraId="41C90D13"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0773D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self-certify whether you already have, or can commit to obtain, prior to the commencement of the contract, the levels of insurance cover indicated below:</w:t>
            </w:r>
          </w:p>
          <w:p w14:paraId="0DF39BB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55AA173E" w14:textId="77777777" w:rsidR="00732E2D" w:rsidRPr="001A0256" w:rsidRDefault="00732E2D" w:rsidP="00282D6A">
            <w:pPr>
              <w:tabs>
                <w:tab w:val="center" w:pos="4005"/>
              </w:tabs>
              <w:suppressAutoHyphens/>
              <w:autoSpaceDN w:val="0"/>
              <w:spacing w:after="120"/>
              <w:textAlignment w:val="baseline"/>
              <w:rPr>
                <w:rFonts w:ascii="Arial" w:eastAsia="Calibri" w:hAnsi="Arial" w:cs="Arial"/>
                <w:lang w:eastAsia="en-GB"/>
              </w:rPr>
            </w:pPr>
            <w:r w:rsidRPr="001A0256">
              <w:rPr>
                <w:rFonts w:ascii="Arial" w:eastAsia="Arial" w:hAnsi="Arial" w:cs="Arial"/>
                <w:lang w:eastAsia="en-GB"/>
              </w:rPr>
              <w:t>Employer’s (Compul</w:t>
            </w:r>
            <w:r w:rsidR="009B747C" w:rsidRPr="001A0256">
              <w:rPr>
                <w:rFonts w:ascii="Arial" w:eastAsia="Arial" w:hAnsi="Arial" w:cs="Arial"/>
                <w:lang w:eastAsia="en-GB"/>
              </w:rPr>
              <w:t>sory) Liability Insuran</w:t>
            </w:r>
            <w:r w:rsidR="00C209DD" w:rsidRPr="001A0256">
              <w:rPr>
                <w:rFonts w:ascii="Arial" w:eastAsia="Arial" w:hAnsi="Arial" w:cs="Arial"/>
                <w:lang w:eastAsia="en-GB"/>
              </w:rPr>
              <w:t>ce</w:t>
            </w:r>
            <w:r w:rsidR="009B747C" w:rsidRPr="001A0256">
              <w:rPr>
                <w:rFonts w:ascii="Arial" w:eastAsia="Arial" w:hAnsi="Arial" w:cs="Arial"/>
                <w:lang w:eastAsia="en-GB"/>
              </w:rPr>
              <w:t xml:space="preserve"> £5m</w:t>
            </w:r>
            <w:r w:rsidR="009B747C" w:rsidRPr="001A0256">
              <w:rPr>
                <w:rFonts w:ascii="Arial" w:eastAsia="Arial" w:hAnsi="Arial" w:cs="Arial"/>
                <w:lang w:eastAsia="en-GB"/>
              </w:rPr>
              <w:br/>
              <w:t>Public Liability Insurance = £5m</w:t>
            </w:r>
            <w:r w:rsidRPr="001A0256">
              <w:rPr>
                <w:rFonts w:ascii="Arial" w:eastAsia="Arial" w:hAnsi="Arial" w:cs="Arial"/>
                <w:lang w:eastAsia="en-GB"/>
              </w:rPr>
              <w:br/>
              <w:t>Profe</w:t>
            </w:r>
            <w:r w:rsidR="009B747C" w:rsidRPr="001A0256">
              <w:rPr>
                <w:rFonts w:ascii="Arial" w:eastAsia="Arial" w:hAnsi="Arial" w:cs="Arial"/>
                <w:lang w:eastAsia="en-GB"/>
              </w:rPr>
              <w:t>ssional Indemnity Insurance = £2m</w:t>
            </w:r>
            <w:r w:rsidRPr="001A0256">
              <w:rPr>
                <w:rFonts w:ascii="Arial" w:eastAsia="Arial" w:hAnsi="Arial" w:cs="Arial"/>
                <w:highlight w:val="yellow"/>
                <w:lang w:eastAsia="en-GB"/>
              </w:rPr>
              <w:br/>
            </w:r>
          </w:p>
          <w:p w14:paraId="794A9C3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3E5792A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lastRenderedPageBreak/>
              <w:t>* It is a legal requirement that all companies hold Employer’s (Compulsory) Liability Insurance of £5 million as a minimum. Please note this requirement is not applicable to Sole Traders.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275E0"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lastRenderedPageBreak/>
              <w:t>▢</w:t>
            </w:r>
            <w:r w:rsidRPr="00C9357E">
              <w:rPr>
                <w:rFonts w:ascii="Arial" w:eastAsia="Arial" w:hAnsi="Arial" w:cs="Arial"/>
                <w:color w:val="000000"/>
                <w:lang w:eastAsia="en-GB"/>
              </w:rPr>
              <w:t xml:space="preserve">   Yes</w:t>
            </w:r>
          </w:p>
          <w:p w14:paraId="3390DE5A"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p w14:paraId="57AF0394"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No    </w:t>
            </w:r>
          </w:p>
        </w:tc>
      </w:tr>
    </w:tbl>
    <w:p w14:paraId="73BBDB29" w14:textId="77777777" w:rsidR="00CA5759" w:rsidRDefault="00CA5759" w:rsidP="00282D6A">
      <w:pPr>
        <w:spacing w:after="120"/>
        <w:ind w:left="720" w:hanging="720"/>
        <w:jc w:val="both"/>
        <w:rPr>
          <w:rFonts w:ascii="Arial" w:hAnsi="Arial" w:cs="Arial"/>
          <w:b/>
        </w:rPr>
      </w:pPr>
    </w:p>
    <w:p w14:paraId="08D3A56A" w14:textId="291979AB" w:rsidR="00C85FA8" w:rsidRDefault="0079456C" w:rsidP="00282D6A">
      <w:pPr>
        <w:spacing w:after="120"/>
        <w:ind w:left="720" w:hanging="720"/>
        <w:jc w:val="both"/>
        <w:rPr>
          <w:rFonts w:ascii="Arial" w:hAnsi="Arial" w:cs="Arial"/>
        </w:rPr>
      </w:pPr>
      <w:r>
        <w:rPr>
          <w:rFonts w:ascii="Arial" w:hAnsi="Arial" w:cs="Arial"/>
          <w:b/>
        </w:rPr>
        <w:br w:type="page"/>
      </w:r>
      <w:r w:rsidR="00A76C7B">
        <w:rPr>
          <w:rFonts w:ascii="Arial" w:hAnsi="Arial" w:cs="Arial"/>
          <w:b/>
        </w:rPr>
        <w:lastRenderedPageBreak/>
        <w:t>A</w:t>
      </w:r>
      <w:r w:rsidR="00D127EC">
        <w:rPr>
          <w:rFonts w:ascii="Arial" w:hAnsi="Arial" w:cs="Arial"/>
          <w:b/>
        </w:rPr>
        <w:t>6</w:t>
      </w:r>
      <w:r w:rsidR="00C85FA8">
        <w:rPr>
          <w:rFonts w:ascii="Arial" w:hAnsi="Arial" w:cs="Arial"/>
        </w:rPr>
        <w:tab/>
      </w:r>
      <w:r w:rsidR="00C85FA8" w:rsidRPr="007350C6">
        <w:rPr>
          <w:rFonts w:ascii="Arial" w:hAnsi="Arial" w:cs="Arial"/>
        </w:rPr>
        <w:t xml:space="preserve">Please provide details of up to 3 contracts performed during the past 3 years that are relevant </w:t>
      </w:r>
      <w:r w:rsidR="00886B70" w:rsidRPr="007350C6">
        <w:rPr>
          <w:rFonts w:ascii="Arial" w:hAnsi="Arial" w:cs="Arial"/>
        </w:rPr>
        <w:t>to and</w:t>
      </w:r>
      <w:r w:rsidR="00C85FA8" w:rsidRPr="007350C6">
        <w:rPr>
          <w:rFonts w:ascii="Arial" w:hAnsi="Arial" w:cs="Arial"/>
        </w:rPr>
        <w:t xml:space="preserve"> demonstrate your experience in providing the </w:t>
      </w:r>
      <w:r w:rsidR="00C85FA8">
        <w:rPr>
          <w:rFonts w:ascii="Arial" w:hAnsi="Arial" w:cs="Arial"/>
        </w:rPr>
        <w:t>Ser</w:t>
      </w:r>
      <w:r w:rsidR="00C85FA8" w:rsidRPr="004D3561">
        <w:rPr>
          <w:rFonts w:ascii="Arial" w:hAnsi="Arial" w:cs="Arial"/>
        </w:rPr>
        <w:t>vice</w:t>
      </w:r>
      <w:r w:rsidR="00C85FA8" w:rsidRPr="007350C6">
        <w:rPr>
          <w:rFonts w:ascii="Arial" w:hAnsi="Arial" w:cs="Arial"/>
        </w:rPr>
        <w:t xml:space="preserve"> covered by this </w:t>
      </w:r>
      <w:r w:rsidR="00C85FA8">
        <w:rPr>
          <w:rFonts w:ascii="Arial" w:hAnsi="Arial" w:cs="Arial"/>
        </w:rPr>
        <w:t>RF</w:t>
      </w:r>
      <w:r w:rsidR="00FD63F8">
        <w:rPr>
          <w:rFonts w:ascii="Arial" w:hAnsi="Arial" w:cs="Arial"/>
        </w:rPr>
        <w:t xml:space="preserve">Q. Although the information you provide will not be scored as part of this RFQ process,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FD63F8">
        <w:rPr>
          <w:rFonts w:ascii="Arial" w:hAnsi="Arial" w:cs="Arial"/>
        </w:rPr>
        <w:t xml:space="preserve">may wish to use it </w:t>
      </w:r>
      <w:proofErr w:type="gramStart"/>
      <w:r w:rsidR="00FD63F8">
        <w:rPr>
          <w:rFonts w:ascii="Arial" w:hAnsi="Arial" w:cs="Arial"/>
        </w:rPr>
        <w:t>in order to</w:t>
      </w:r>
      <w:proofErr w:type="gramEnd"/>
      <w:r w:rsidR="00FD63F8">
        <w:rPr>
          <w:rFonts w:ascii="Arial" w:hAnsi="Arial" w:cs="Arial"/>
        </w:rPr>
        <w:t xml:space="preserve"> verify your relevant experience and capability. </w:t>
      </w:r>
      <w:r w:rsidR="00C85FA8" w:rsidRPr="007350C6">
        <w:rPr>
          <w:rFonts w:ascii="Arial" w:hAnsi="Arial" w:cs="Arial"/>
        </w:rPr>
        <w:t>Please note</w:t>
      </w:r>
      <w:r w:rsidR="00FD63F8">
        <w:rPr>
          <w:rFonts w:ascii="Arial" w:hAnsi="Arial" w:cs="Arial"/>
        </w:rPr>
        <w:t xml:space="preserve"> therefore</w:t>
      </w:r>
      <w:r w:rsidR="00C85FA8" w:rsidRPr="007350C6">
        <w:rPr>
          <w:rFonts w:ascii="Arial" w:hAnsi="Arial" w:cs="Arial"/>
        </w:rPr>
        <w:t xml:space="preserve"> that the customer contact should be prepared to confirm the accuracy of the information provided should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C85FA8" w:rsidRPr="007350C6">
        <w:rPr>
          <w:rFonts w:ascii="Arial" w:hAnsi="Arial" w:cs="Arial"/>
        </w:rPr>
        <w:t>wish to contact them.</w:t>
      </w:r>
    </w:p>
    <w:p w14:paraId="3A7D8E2D" w14:textId="77777777" w:rsidR="00421BF0" w:rsidRDefault="00421BF0" w:rsidP="00282D6A">
      <w:pPr>
        <w:spacing w:after="120"/>
        <w:ind w:left="720" w:hanging="720"/>
        <w:jc w:val="both"/>
        <w:rPr>
          <w:rFonts w:ascii="Arial" w:hAnsi="Arial" w:cs="Arial"/>
        </w:rPr>
      </w:pPr>
    </w:p>
    <w:p w14:paraId="7DC436CD" w14:textId="77777777" w:rsidR="00421BF0" w:rsidRDefault="00421BF0" w:rsidP="00282D6A">
      <w:pPr>
        <w:spacing w:after="120"/>
        <w:ind w:left="720" w:hanging="720"/>
        <w:jc w:val="both"/>
        <w:rPr>
          <w:rFonts w:ascii="Arial" w:hAnsi="Arial" w:cs="Arial"/>
        </w:rPr>
      </w:pPr>
      <w:r>
        <w:rPr>
          <w:rFonts w:ascii="Arial" w:hAnsi="Arial" w:cs="Arial"/>
        </w:rPr>
        <w:tab/>
      </w:r>
      <w:r w:rsidRPr="00421BF0">
        <w:rPr>
          <w:rFonts w:ascii="Arial" w:hAnsi="Arial" w:cs="Arial"/>
          <w:b/>
        </w:rPr>
        <w:t xml:space="preserve">For each </w:t>
      </w:r>
      <w:proofErr w:type="gramStart"/>
      <w:r w:rsidRPr="00421BF0">
        <w:rPr>
          <w:rFonts w:ascii="Arial" w:hAnsi="Arial" w:cs="Arial"/>
          <w:b/>
        </w:rPr>
        <w:t>contract</w:t>
      </w:r>
      <w:proofErr w:type="gramEnd"/>
      <w:r>
        <w:rPr>
          <w:rFonts w:ascii="Arial" w:hAnsi="Arial" w:cs="Arial"/>
        </w:rPr>
        <w:t xml:space="preserve"> please provide the following information: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92"/>
      </w:tblGrid>
      <w:tr w:rsidR="00421BF0" w:rsidRPr="00CD4CDD" w14:paraId="5BF289CD" w14:textId="77777777" w:rsidTr="008223BE">
        <w:tc>
          <w:tcPr>
            <w:tcW w:w="4248" w:type="dxa"/>
            <w:shd w:val="clear" w:color="auto" w:fill="auto"/>
          </w:tcPr>
          <w:p w14:paraId="6B774A3C" w14:textId="77777777" w:rsidR="00421BF0" w:rsidRPr="00CD4CDD" w:rsidRDefault="00421BF0" w:rsidP="00282D6A">
            <w:pPr>
              <w:spacing w:after="120"/>
              <w:jc w:val="both"/>
              <w:rPr>
                <w:rFonts w:ascii="Arial" w:hAnsi="Arial" w:cs="Arial"/>
              </w:rPr>
            </w:pPr>
            <w:r>
              <w:rPr>
                <w:rFonts w:ascii="Arial" w:hAnsi="Arial" w:cs="Arial"/>
              </w:rPr>
              <w:tab/>
            </w:r>
            <w:r w:rsidRPr="00CD4CDD">
              <w:rPr>
                <w:rFonts w:ascii="Arial" w:eastAsia="Calibri" w:hAnsi="Arial" w:cs="Arial"/>
              </w:rPr>
              <w:t>Customer organisation name</w:t>
            </w:r>
          </w:p>
        </w:tc>
        <w:tc>
          <w:tcPr>
            <w:tcW w:w="4092" w:type="dxa"/>
            <w:shd w:val="clear" w:color="auto" w:fill="auto"/>
          </w:tcPr>
          <w:p w14:paraId="5A67D210" w14:textId="77777777" w:rsidR="00421BF0" w:rsidRPr="00CD4CDD" w:rsidRDefault="00421BF0" w:rsidP="00282D6A">
            <w:pPr>
              <w:spacing w:after="120"/>
              <w:jc w:val="both"/>
              <w:rPr>
                <w:rFonts w:ascii="Arial" w:hAnsi="Arial" w:cs="Arial"/>
              </w:rPr>
            </w:pPr>
          </w:p>
        </w:tc>
      </w:tr>
      <w:tr w:rsidR="00421BF0" w:rsidRPr="00CD4CDD" w14:paraId="6CB20444" w14:textId="77777777" w:rsidTr="008223BE">
        <w:tc>
          <w:tcPr>
            <w:tcW w:w="4248" w:type="dxa"/>
            <w:shd w:val="clear" w:color="auto" w:fill="auto"/>
          </w:tcPr>
          <w:p w14:paraId="029D5D16" w14:textId="77777777" w:rsidR="00421BF0" w:rsidRPr="00CD4CDD" w:rsidRDefault="00421BF0" w:rsidP="00282D6A">
            <w:pPr>
              <w:spacing w:after="120"/>
              <w:jc w:val="both"/>
              <w:rPr>
                <w:rFonts w:ascii="Arial" w:hAnsi="Arial" w:cs="Arial"/>
              </w:rPr>
            </w:pPr>
            <w:r w:rsidRPr="00CD4CDD">
              <w:rPr>
                <w:rFonts w:ascii="Arial" w:eastAsia="Calibri" w:hAnsi="Arial" w:cs="Arial"/>
                <w:color w:val="000000"/>
              </w:rPr>
              <w:t>Customer contact name, position in organisation, phone number and email address</w:t>
            </w:r>
          </w:p>
        </w:tc>
        <w:tc>
          <w:tcPr>
            <w:tcW w:w="4092" w:type="dxa"/>
            <w:shd w:val="clear" w:color="auto" w:fill="auto"/>
          </w:tcPr>
          <w:p w14:paraId="6A08BFC6" w14:textId="77777777" w:rsidR="00421BF0" w:rsidRPr="00CD4CDD" w:rsidRDefault="00421BF0" w:rsidP="00282D6A">
            <w:pPr>
              <w:spacing w:after="120"/>
              <w:jc w:val="both"/>
              <w:rPr>
                <w:rFonts w:ascii="Arial" w:hAnsi="Arial" w:cs="Arial"/>
              </w:rPr>
            </w:pPr>
          </w:p>
        </w:tc>
      </w:tr>
      <w:tr w:rsidR="00421BF0" w:rsidRPr="00CD4CDD" w14:paraId="1D635055" w14:textId="77777777" w:rsidTr="008223BE">
        <w:tc>
          <w:tcPr>
            <w:tcW w:w="4248" w:type="dxa"/>
            <w:shd w:val="clear" w:color="auto" w:fill="auto"/>
          </w:tcPr>
          <w:p w14:paraId="045AA6C8"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start date </w:t>
            </w:r>
          </w:p>
          <w:p w14:paraId="24BD06B9"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completion date </w:t>
            </w:r>
          </w:p>
          <w:p w14:paraId="02B7A64D" w14:textId="77777777" w:rsidR="00421BF0" w:rsidRPr="00CD4CDD" w:rsidRDefault="00421BF0" w:rsidP="00282D6A">
            <w:pPr>
              <w:spacing w:after="120"/>
              <w:jc w:val="both"/>
              <w:rPr>
                <w:rFonts w:ascii="Arial" w:hAnsi="Arial" w:cs="Arial"/>
              </w:rPr>
            </w:pPr>
            <w:r w:rsidRPr="00CD4CDD">
              <w:rPr>
                <w:rFonts w:ascii="Arial" w:eastAsia="Calibri" w:hAnsi="Arial" w:cs="Arial"/>
              </w:rPr>
              <w:t>Estimated Contract Value</w:t>
            </w:r>
          </w:p>
        </w:tc>
        <w:tc>
          <w:tcPr>
            <w:tcW w:w="4092" w:type="dxa"/>
            <w:shd w:val="clear" w:color="auto" w:fill="auto"/>
          </w:tcPr>
          <w:p w14:paraId="5A738933" w14:textId="77777777" w:rsidR="00421BF0" w:rsidRPr="00CD4CDD" w:rsidRDefault="00421BF0" w:rsidP="00282D6A">
            <w:pPr>
              <w:spacing w:after="120"/>
              <w:jc w:val="both"/>
              <w:rPr>
                <w:rFonts w:ascii="Arial" w:hAnsi="Arial" w:cs="Arial"/>
              </w:rPr>
            </w:pPr>
          </w:p>
        </w:tc>
      </w:tr>
      <w:tr w:rsidR="00421BF0" w:rsidRPr="00CD4CDD" w14:paraId="0F6030FE" w14:textId="77777777" w:rsidTr="008223BE">
        <w:trPr>
          <w:trHeight w:val="1266"/>
        </w:trPr>
        <w:tc>
          <w:tcPr>
            <w:tcW w:w="4248" w:type="dxa"/>
            <w:shd w:val="clear" w:color="auto" w:fill="auto"/>
          </w:tcPr>
          <w:p w14:paraId="060D9F74"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Brief description of contract (max 150 words </w:t>
            </w:r>
          </w:p>
          <w:p w14:paraId="53AADF0F" w14:textId="77777777" w:rsidR="00421BF0" w:rsidRPr="00CD4CDD" w:rsidRDefault="00421BF0" w:rsidP="00282D6A">
            <w:pPr>
              <w:spacing w:after="120"/>
              <w:jc w:val="both"/>
              <w:rPr>
                <w:rFonts w:ascii="Arial" w:hAnsi="Arial" w:cs="Arial"/>
              </w:rPr>
            </w:pPr>
          </w:p>
          <w:p w14:paraId="5D3C2BF2" w14:textId="77777777" w:rsidR="00421BF0" w:rsidRPr="00CD4CDD" w:rsidRDefault="00421BF0" w:rsidP="00282D6A">
            <w:pPr>
              <w:spacing w:after="120"/>
              <w:jc w:val="both"/>
              <w:rPr>
                <w:rFonts w:ascii="Arial" w:hAnsi="Arial" w:cs="Arial"/>
              </w:rPr>
            </w:pPr>
          </w:p>
          <w:p w14:paraId="686ED986" w14:textId="77777777" w:rsidR="00421BF0" w:rsidRPr="00CD4CDD" w:rsidRDefault="00421BF0" w:rsidP="00282D6A">
            <w:pPr>
              <w:spacing w:after="120"/>
              <w:jc w:val="both"/>
              <w:rPr>
                <w:rFonts w:ascii="Arial" w:hAnsi="Arial" w:cs="Arial"/>
              </w:rPr>
            </w:pPr>
          </w:p>
          <w:p w14:paraId="7F9BD81F" w14:textId="77777777" w:rsidR="00421BF0" w:rsidRPr="00CD4CDD" w:rsidRDefault="00421BF0" w:rsidP="00282D6A">
            <w:pPr>
              <w:spacing w:after="120"/>
              <w:jc w:val="both"/>
              <w:rPr>
                <w:rFonts w:ascii="Arial" w:hAnsi="Arial" w:cs="Arial"/>
              </w:rPr>
            </w:pPr>
          </w:p>
          <w:p w14:paraId="18BF136D" w14:textId="77777777" w:rsidR="00421BF0" w:rsidRPr="00CD4CDD" w:rsidRDefault="00421BF0" w:rsidP="00282D6A">
            <w:pPr>
              <w:spacing w:after="120"/>
              <w:jc w:val="both"/>
              <w:rPr>
                <w:rFonts w:ascii="Arial" w:hAnsi="Arial" w:cs="Arial"/>
              </w:rPr>
            </w:pPr>
          </w:p>
          <w:p w14:paraId="7559014E" w14:textId="77777777" w:rsidR="00421BF0" w:rsidRPr="00CD4CDD" w:rsidRDefault="00421BF0" w:rsidP="00282D6A">
            <w:pPr>
              <w:spacing w:after="120"/>
              <w:jc w:val="both"/>
              <w:rPr>
                <w:rFonts w:ascii="Arial" w:hAnsi="Arial" w:cs="Arial"/>
              </w:rPr>
            </w:pPr>
          </w:p>
          <w:p w14:paraId="7293FCD4" w14:textId="77777777" w:rsidR="00421BF0" w:rsidRPr="00CD4CDD" w:rsidRDefault="00421BF0" w:rsidP="00282D6A">
            <w:pPr>
              <w:spacing w:after="120"/>
              <w:jc w:val="both"/>
              <w:rPr>
                <w:rFonts w:ascii="Arial" w:hAnsi="Arial" w:cs="Arial"/>
              </w:rPr>
            </w:pPr>
          </w:p>
          <w:p w14:paraId="325735A5" w14:textId="77777777" w:rsidR="00421BF0" w:rsidRPr="00CD4CDD" w:rsidRDefault="00421BF0" w:rsidP="00282D6A">
            <w:pPr>
              <w:spacing w:after="120"/>
              <w:jc w:val="both"/>
              <w:rPr>
                <w:rFonts w:ascii="Arial" w:hAnsi="Arial" w:cs="Arial"/>
              </w:rPr>
            </w:pPr>
          </w:p>
          <w:p w14:paraId="56B1D2AE" w14:textId="77777777" w:rsidR="00421BF0" w:rsidRPr="00CD4CDD" w:rsidRDefault="00421BF0" w:rsidP="00282D6A">
            <w:pPr>
              <w:spacing w:after="120"/>
              <w:jc w:val="both"/>
              <w:rPr>
                <w:rFonts w:ascii="Arial" w:hAnsi="Arial" w:cs="Arial"/>
              </w:rPr>
            </w:pPr>
          </w:p>
          <w:p w14:paraId="7EEC51F2" w14:textId="77777777" w:rsidR="00421BF0" w:rsidRPr="00CD4CDD" w:rsidRDefault="00421BF0" w:rsidP="00282D6A">
            <w:pPr>
              <w:spacing w:after="120"/>
              <w:jc w:val="both"/>
              <w:rPr>
                <w:rFonts w:ascii="Arial" w:hAnsi="Arial" w:cs="Arial"/>
              </w:rPr>
            </w:pPr>
          </w:p>
          <w:p w14:paraId="4B10B0F7" w14:textId="77777777" w:rsidR="00421BF0" w:rsidRPr="00CD4CDD" w:rsidRDefault="00421BF0" w:rsidP="00282D6A">
            <w:pPr>
              <w:spacing w:after="120"/>
              <w:jc w:val="both"/>
              <w:rPr>
                <w:rFonts w:ascii="Arial" w:hAnsi="Arial" w:cs="Arial"/>
              </w:rPr>
            </w:pPr>
          </w:p>
          <w:p w14:paraId="5A61DDE7" w14:textId="77777777" w:rsidR="00421BF0" w:rsidRPr="00CD4CDD" w:rsidRDefault="00421BF0" w:rsidP="00282D6A">
            <w:pPr>
              <w:spacing w:after="120"/>
              <w:jc w:val="both"/>
              <w:rPr>
                <w:rFonts w:ascii="Arial" w:hAnsi="Arial" w:cs="Arial"/>
              </w:rPr>
            </w:pPr>
          </w:p>
          <w:p w14:paraId="778ACF84" w14:textId="77777777" w:rsidR="00421BF0" w:rsidRPr="00CD4CDD" w:rsidRDefault="00421BF0" w:rsidP="00282D6A">
            <w:pPr>
              <w:spacing w:after="120"/>
              <w:jc w:val="both"/>
              <w:rPr>
                <w:rFonts w:ascii="Arial" w:hAnsi="Arial" w:cs="Arial"/>
              </w:rPr>
            </w:pPr>
          </w:p>
          <w:p w14:paraId="2347EAAC" w14:textId="77777777" w:rsidR="00421BF0" w:rsidRPr="00CD4CDD" w:rsidRDefault="00421BF0" w:rsidP="00282D6A">
            <w:pPr>
              <w:spacing w:after="120"/>
              <w:jc w:val="both"/>
              <w:rPr>
                <w:rFonts w:ascii="Arial" w:hAnsi="Arial" w:cs="Arial"/>
              </w:rPr>
            </w:pPr>
          </w:p>
          <w:p w14:paraId="19029BBB" w14:textId="77777777" w:rsidR="00421BF0" w:rsidRPr="00CD4CDD" w:rsidRDefault="00421BF0" w:rsidP="00282D6A">
            <w:pPr>
              <w:spacing w:after="120"/>
              <w:jc w:val="both"/>
              <w:rPr>
                <w:rFonts w:ascii="Arial" w:hAnsi="Arial" w:cs="Arial"/>
              </w:rPr>
            </w:pPr>
          </w:p>
          <w:p w14:paraId="141D2735" w14:textId="77777777" w:rsidR="00421BF0" w:rsidRPr="00CD4CDD" w:rsidRDefault="00421BF0" w:rsidP="00282D6A">
            <w:pPr>
              <w:spacing w:after="120"/>
              <w:jc w:val="both"/>
              <w:rPr>
                <w:rFonts w:ascii="Arial" w:hAnsi="Arial" w:cs="Arial"/>
              </w:rPr>
            </w:pPr>
          </w:p>
          <w:p w14:paraId="3D75E0AA" w14:textId="77777777" w:rsidR="00421BF0" w:rsidRPr="00CD4CDD" w:rsidRDefault="00421BF0" w:rsidP="00282D6A">
            <w:pPr>
              <w:spacing w:after="120"/>
              <w:jc w:val="both"/>
              <w:rPr>
                <w:rFonts w:ascii="Arial" w:hAnsi="Arial" w:cs="Arial"/>
              </w:rPr>
            </w:pPr>
          </w:p>
        </w:tc>
        <w:tc>
          <w:tcPr>
            <w:tcW w:w="4092" w:type="dxa"/>
            <w:shd w:val="clear" w:color="auto" w:fill="auto"/>
          </w:tcPr>
          <w:p w14:paraId="6E38AD60" w14:textId="77777777" w:rsidR="00421BF0" w:rsidRPr="00CD4CDD" w:rsidRDefault="00421BF0" w:rsidP="00282D6A">
            <w:pPr>
              <w:spacing w:after="120"/>
              <w:jc w:val="both"/>
              <w:rPr>
                <w:rFonts w:ascii="Arial" w:hAnsi="Arial" w:cs="Arial"/>
              </w:rPr>
            </w:pPr>
          </w:p>
        </w:tc>
      </w:tr>
    </w:tbl>
    <w:p w14:paraId="78443026" w14:textId="77777777" w:rsidR="008223BE" w:rsidRDefault="008223BE" w:rsidP="00282D6A">
      <w:pPr>
        <w:spacing w:after="120"/>
        <w:jc w:val="both"/>
        <w:rPr>
          <w:rFonts w:ascii="Arial" w:hAnsi="Arial" w:cs="Arial"/>
          <w:b/>
        </w:rPr>
      </w:pPr>
    </w:p>
    <w:p w14:paraId="6AF824A1" w14:textId="77777777" w:rsidR="00C85FA8" w:rsidRPr="007350C6" w:rsidRDefault="008223BE" w:rsidP="00654876">
      <w:pPr>
        <w:pStyle w:val="Heading2"/>
      </w:pPr>
      <w:r>
        <w:br w:type="page"/>
      </w:r>
      <w:bookmarkStart w:id="35" w:name="_Toc83047869"/>
      <w:bookmarkStart w:id="36" w:name="_Toc83981905"/>
      <w:r w:rsidR="00C85FA8" w:rsidRPr="007350C6">
        <w:lastRenderedPageBreak/>
        <w:t>SECTION B</w:t>
      </w:r>
      <w:r w:rsidR="00C85FA8">
        <w:tab/>
      </w:r>
      <w:r w:rsidR="00C85FA8" w:rsidRPr="007350C6">
        <w:t>METHOD STATEMENT</w:t>
      </w:r>
      <w:bookmarkEnd w:id="35"/>
      <w:bookmarkEnd w:id="36"/>
    </w:p>
    <w:p w14:paraId="4CA21405" w14:textId="77777777" w:rsidR="00886B70" w:rsidRPr="003B7790" w:rsidRDefault="00E3704E" w:rsidP="00886B70">
      <w:pPr>
        <w:rPr>
          <w:rFonts w:cs="Open Sans"/>
          <w:lang w:val="en-US" w:eastAsia="en-GB"/>
        </w:rPr>
      </w:pPr>
      <w:r w:rsidRPr="003B7790">
        <w:rPr>
          <w:rFonts w:cs="Open Sans"/>
        </w:rPr>
        <w:t>Please describe how you propose to deliver the Service described in Appendix 1 Specification</w:t>
      </w:r>
      <w:r w:rsidR="00886B70" w:rsidRPr="003B7790">
        <w:rPr>
          <w:rFonts w:cs="Open Sans"/>
        </w:rPr>
        <w:t xml:space="preserve">. </w:t>
      </w:r>
      <w:r w:rsidR="00AD0153" w:rsidRPr="003B7790">
        <w:rPr>
          <w:rFonts w:cs="Open Sans"/>
          <w:lang w:val="en-US" w:eastAsia="en-GB"/>
        </w:rPr>
        <w:t>[Insert any other brief directions/guidance]</w:t>
      </w:r>
      <w:r w:rsidR="00886B70" w:rsidRPr="003B7790">
        <w:rPr>
          <w:rFonts w:cs="Open Sans"/>
          <w:lang w:val="en-US" w:eastAsia="en-GB"/>
        </w:rPr>
        <w:t xml:space="preserve"> </w:t>
      </w:r>
    </w:p>
    <w:p w14:paraId="00E6F470" w14:textId="77777777" w:rsidR="00886B70" w:rsidRPr="003B7790" w:rsidRDefault="00886B70" w:rsidP="00886B70">
      <w:pPr>
        <w:rPr>
          <w:rFonts w:cs="Open Sans"/>
          <w:lang w:val="en-US" w:eastAsia="en-GB"/>
        </w:rPr>
      </w:pPr>
    </w:p>
    <w:p w14:paraId="373C2064" w14:textId="77777777" w:rsidR="00886B70" w:rsidRPr="003B7790" w:rsidRDefault="00886B70" w:rsidP="00886B70">
      <w:pPr>
        <w:rPr>
          <w:rFonts w:cs="Open Sans"/>
          <w:lang w:val="en-US" w:eastAsia="en-GB"/>
        </w:rPr>
      </w:pPr>
      <w:r w:rsidRPr="003B7790">
        <w:rPr>
          <w:rFonts w:cs="Open Sans"/>
          <w:lang w:val="en-US" w:eastAsia="en-GB"/>
        </w:rPr>
        <w:t>We require examples of similar work you have delivered previously.</w:t>
      </w:r>
    </w:p>
    <w:p w14:paraId="18B35C8C" w14:textId="77777777" w:rsidR="00886B70" w:rsidRPr="003B7790" w:rsidRDefault="00886B70" w:rsidP="00886B70">
      <w:pPr>
        <w:rPr>
          <w:rFonts w:cs="Open Sans"/>
          <w:lang w:val="en-US" w:eastAsia="en-GB"/>
        </w:rPr>
      </w:pPr>
    </w:p>
    <w:p w14:paraId="33F218FD" w14:textId="77777777" w:rsidR="00C85FA8" w:rsidRPr="003B7790" w:rsidRDefault="00886B70" w:rsidP="00886B70">
      <w:pPr>
        <w:spacing w:after="120"/>
        <w:jc w:val="both"/>
        <w:rPr>
          <w:rFonts w:cs="Open Sans"/>
          <w:b/>
          <w:u w:val="single"/>
        </w:rPr>
      </w:pPr>
      <w:r w:rsidRPr="003B7790">
        <w:rPr>
          <w:rFonts w:cs="Open Sans"/>
          <w:lang w:val="en-US" w:eastAsia="en-GB"/>
        </w:rPr>
        <w:t>We require detail of relevant experience, and short profiles of key personnel in the organization.</w:t>
      </w:r>
    </w:p>
    <w:p w14:paraId="69B5693D" w14:textId="77777777" w:rsidR="00C85FA8" w:rsidRPr="003B7790" w:rsidRDefault="00C209DD" w:rsidP="00282D6A">
      <w:pPr>
        <w:spacing w:after="120"/>
        <w:jc w:val="both"/>
        <w:rPr>
          <w:rFonts w:cs="Open Sans"/>
        </w:rPr>
      </w:pPr>
      <w:r w:rsidRPr="003B7790">
        <w:rPr>
          <w:rFonts w:cs="Open Sans"/>
          <w:noProof/>
          <w:sz w:val="20"/>
          <w:lang w:eastAsia="en-GB"/>
        </w:rPr>
        <mc:AlternateContent>
          <mc:Choice Requires="wps">
            <w:drawing>
              <wp:anchor distT="0" distB="0" distL="114300" distR="114300" simplePos="0" relativeHeight="251658241" behindDoc="0" locked="0" layoutInCell="1" allowOverlap="1" wp14:anchorId="7069DBA9" wp14:editId="281CCAEC">
                <wp:simplePos x="0" y="0"/>
                <wp:positionH relativeFrom="column">
                  <wp:posOffset>-52705</wp:posOffset>
                </wp:positionH>
                <wp:positionV relativeFrom="paragraph">
                  <wp:posOffset>60325</wp:posOffset>
                </wp:positionV>
                <wp:extent cx="6172200" cy="5048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0"/>
                        </a:xfrm>
                        <a:prstGeom prst="rect">
                          <a:avLst/>
                        </a:prstGeom>
                        <a:solidFill>
                          <a:srgbClr val="FFFFFF"/>
                        </a:solidFill>
                        <a:ln w="9525">
                          <a:solidFill>
                            <a:srgbClr val="000000"/>
                          </a:solidFill>
                          <a:miter lim="800000"/>
                          <a:headEnd/>
                          <a:tailEnd/>
                        </a:ln>
                      </wps:spPr>
                      <wps:txbx>
                        <w:txbxContent>
                          <w:p w14:paraId="651E8A1F" w14:textId="77777777" w:rsidR="005639E5" w:rsidRDefault="005639E5">
                            <w:pPr>
                              <w:jc w:val="center"/>
                              <w:rPr>
                                <w:rFonts w:ascii="Arial" w:hAnsi="Arial" w:cs="Arial"/>
                                <w:u w:val="single"/>
                              </w:rPr>
                            </w:pPr>
                            <w:r>
                              <w:rPr>
                                <w:rFonts w:ascii="Arial" w:hAnsi="Arial" w:cs="Arial"/>
                                <w:u w:val="single"/>
                              </w:rPr>
                              <w:t>METHOD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7F7D2C5">
              <v:shapetype id="_x0000_t202" coordsize="21600,21600" o:spt="202" path="m,l,21600r21600,l21600,xe" w14:anchorId="7069DBA9">
                <v:stroke joinstyle="miter"/>
                <v:path gradientshapeok="t" o:connecttype="rect"/>
              </v:shapetype>
              <v:shape id="Text Box 4" style="position:absolute;left:0;text-align:left;margin-left:-4.15pt;margin-top:4.75pt;width:486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">
                <v:textbox>
                  <w:txbxContent>
                    <w:p w:rsidR="005639E5" w:rsidRDefault="005639E5" w14:paraId="179AA417" w14:textId="77777777">
                      <w:pPr>
                        <w:jc w:val="center"/>
                        <w:rPr>
                          <w:rFonts w:ascii="Arial" w:hAnsi="Arial" w:cs="Arial"/>
                          <w:u w:val="single"/>
                        </w:rPr>
                      </w:pPr>
                      <w:r>
                        <w:rPr>
                          <w:rFonts w:ascii="Arial" w:hAnsi="Arial" w:cs="Arial"/>
                          <w:u w:val="single"/>
                        </w:rPr>
                        <w:t>METHOD STATEMENT</w:t>
                      </w:r>
                    </w:p>
                  </w:txbxContent>
                </v:textbox>
              </v:shape>
            </w:pict>
          </mc:Fallback>
        </mc:AlternateContent>
      </w:r>
    </w:p>
    <w:p w14:paraId="5FA5AB84" w14:textId="77777777" w:rsidR="00C85FA8" w:rsidRPr="003B7790" w:rsidRDefault="00C85FA8" w:rsidP="00282D6A">
      <w:pPr>
        <w:spacing w:after="120"/>
        <w:jc w:val="both"/>
        <w:rPr>
          <w:rFonts w:cs="Open Sans"/>
        </w:rPr>
      </w:pPr>
    </w:p>
    <w:p w14:paraId="71B1D000" w14:textId="77777777" w:rsidR="00C85FA8" w:rsidRPr="003B7790" w:rsidRDefault="00C85FA8" w:rsidP="00282D6A">
      <w:pPr>
        <w:spacing w:after="120"/>
        <w:jc w:val="both"/>
        <w:rPr>
          <w:rFonts w:cs="Open Sans"/>
        </w:rPr>
      </w:pPr>
    </w:p>
    <w:p w14:paraId="4D85832A" w14:textId="77777777" w:rsidR="00C85FA8" w:rsidRPr="003B7790" w:rsidRDefault="00C85FA8" w:rsidP="00282D6A">
      <w:pPr>
        <w:spacing w:after="120"/>
        <w:jc w:val="both"/>
        <w:rPr>
          <w:rFonts w:cs="Open Sans"/>
        </w:rPr>
      </w:pPr>
    </w:p>
    <w:p w14:paraId="1605C325" w14:textId="77777777" w:rsidR="00C85FA8" w:rsidRPr="003B7790" w:rsidRDefault="00C85FA8" w:rsidP="00282D6A">
      <w:pPr>
        <w:spacing w:after="120"/>
        <w:jc w:val="both"/>
        <w:rPr>
          <w:rFonts w:cs="Open Sans"/>
        </w:rPr>
      </w:pPr>
    </w:p>
    <w:p w14:paraId="761C1098" w14:textId="77777777" w:rsidR="00C85FA8" w:rsidRPr="003B7790" w:rsidRDefault="00C85FA8" w:rsidP="00282D6A">
      <w:pPr>
        <w:numPr>
          <w:ilvl w:val="12"/>
          <w:numId w:val="0"/>
        </w:numPr>
        <w:spacing w:after="120"/>
        <w:jc w:val="both"/>
        <w:rPr>
          <w:rFonts w:cs="Open Sans"/>
          <w:b/>
        </w:rPr>
      </w:pPr>
    </w:p>
    <w:p w14:paraId="2DB5933A" w14:textId="77777777" w:rsidR="00C85FA8" w:rsidRPr="003B7790" w:rsidRDefault="00C85FA8" w:rsidP="00282D6A">
      <w:pPr>
        <w:numPr>
          <w:ilvl w:val="12"/>
          <w:numId w:val="0"/>
        </w:numPr>
        <w:spacing w:after="120"/>
        <w:jc w:val="both"/>
        <w:rPr>
          <w:rFonts w:cs="Open Sans"/>
          <w:b/>
        </w:rPr>
      </w:pPr>
    </w:p>
    <w:p w14:paraId="29DDE33A" w14:textId="77777777" w:rsidR="00C85FA8" w:rsidRPr="007D305D" w:rsidRDefault="00C85FA8" w:rsidP="00654876">
      <w:pPr>
        <w:pStyle w:val="Heading2"/>
      </w:pPr>
      <w:r w:rsidRPr="003B7790">
        <w:rPr>
          <w:rFonts w:ascii="Open Sans" w:hAnsi="Open Sans" w:cs="Open Sans"/>
        </w:rPr>
        <w:br w:type="page"/>
      </w:r>
      <w:bookmarkStart w:id="37" w:name="_Toc83047870"/>
      <w:bookmarkStart w:id="38" w:name="_Toc83981906"/>
      <w:r w:rsidR="004A0203" w:rsidRPr="003B7790">
        <w:rPr>
          <w:rFonts w:ascii="Open Sans" w:hAnsi="Open Sans" w:cs="Open Sans"/>
          <w:noProof/>
          <w:sz w:val="20"/>
          <w:lang w:eastAsia="en-GB"/>
        </w:rPr>
        <w:lastRenderedPageBreak/>
        <mc:AlternateContent>
          <mc:Choice Requires="wps">
            <w:drawing>
              <wp:anchor distT="0" distB="0" distL="114300" distR="114300" simplePos="0" relativeHeight="251658240" behindDoc="0" locked="0" layoutInCell="1" allowOverlap="1" wp14:anchorId="73A18231" wp14:editId="160C966D">
                <wp:simplePos x="0" y="0"/>
                <wp:positionH relativeFrom="column">
                  <wp:posOffset>0</wp:posOffset>
                </wp:positionH>
                <wp:positionV relativeFrom="paragraph">
                  <wp:posOffset>228600</wp:posOffset>
                </wp:positionV>
                <wp:extent cx="6057900" cy="80010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0"/>
                        </a:xfrm>
                        <a:prstGeom prst="rect">
                          <a:avLst/>
                        </a:prstGeom>
                        <a:solidFill>
                          <a:srgbClr val="FFFFFF"/>
                        </a:solidFill>
                        <a:ln w="9525">
                          <a:solidFill>
                            <a:srgbClr val="000000"/>
                          </a:solidFill>
                          <a:miter lim="800000"/>
                          <a:headEnd/>
                          <a:tailEnd/>
                        </a:ln>
                      </wps:spPr>
                      <wps:txbx>
                        <w:txbxContent>
                          <w:p w14:paraId="551E9568" w14:textId="77777777" w:rsidR="005639E5" w:rsidRDefault="005639E5">
                            <w:pPr>
                              <w:jc w:val="center"/>
                              <w:rPr>
                                <w:rFonts w:ascii="Arial" w:hAnsi="Arial" w:cs="Arial"/>
                                <w:u w:val="single"/>
                              </w:rPr>
                            </w:pPr>
                            <w:r>
                              <w:rPr>
                                <w:rFonts w:ascii="Arial" w:hAnsi="Arial" w:cs="Arial"/>
                                <w:u w:val="single"/>
                              </w:rPr>
                              <w:t>METHOD STATEMENT (continued)</w:t>
                            </w:r>
                          </w:p>
                          <w:p w14:paraId="1156A89A" w14:textId="77777777" w:rsidR="005639E5" w:rsidRDefault="005639E5">
                            <w:pPr>
                              <w:jc w:val="center"/>
                              <w:rPr>
                                <w:u w:val="single"/>
                              </w:rPr>
                            </w:pPr>
                          </w:p>
                          <w:p w14:paraId="448ECC0D" w14:textId="77777777" w:rsidR="005639E5" w:rsidRDefault="005639E5">
                            <w:pPr>
                              <w:jc w:val="center"/>
                              <w:rPr>
                                <w:u w:val="single"/>
                              </w:rPr>
                            </w:pPr>
                          </w:p>
                          <w:p w14:paraId="3536D9BA" w14:textId="77777777" w:rsidR="005639E5" w:rsidRDefault="005639E5">
                            <w:pPr>
                              <w:jc w:val="center"/>
                              <w:rPr>
                                <w:u w:val="single"/>
                              </w:rPr>
                            </w:pPr>
                          </w:p>
                          <w:p w14:paraId="144B8798" w14:textId="77777777" w:rsidR="005639E5" w:rsidRDefault="005639E5">
                            <w:pPr>
                              <w:jc w:val="center"/>
                              <w:rPr>
                                <w:u w:val="single"/>
                              </w:rPr>
                            </w:pPr>
                          </w:p>
                          <w:p w14:paraId="309D8F96" w14:textId="77777777" w:rsidR="005639E5" w:rsidRDefault="005639E5">
                            <w:pPr>
                              <w:jc w:val="center"/>
                              <w:rPr>
                                <w:u w:val="single"/>
                              </w:rPr>
                            </w:pPr>
                          </w:p>
                          <w:p w14:paraId="279A3E44" w14:textId="77777777" w:rsidR="005639E5" w:rsidRDefault="005639E5">
                            <w:pPr>
                              <w:jc w:val="center"/>
                              <w:rPr>
                                <w:u w:val="single"/>
                              </w:rPr>
                            </w:pPr>
                          </w:p>
                          <w:p w14:paraId="63538933" w14:textId="77777777" w:rsidR="005639E5" w:rsidRDefault="005639E5">
                            <w:pPr>
                              <w:jc w:val="center"/>
                              <w:rPr>
                                <w:u w:val="single"/>
                              </w:rPr>
                            </w:pPr>
                          </w:p>
                          <w:p w14:paraId="16C342D8" w14:textId="77777777" w:rsidR="005639E5" w:rsidRDefault="005639E5">
                            <w:pPr>
                              <w:jc w:val="center"/>
                              <w:rPr>
                                <w:u w:val="single"/>
                              </w:rPr>
                            </w:pPr>
                          </w:p>
                          <w:p w14:paraId="5BE81FB9" w14:textId="77777777" w:rsidR="005639E5" w:rsidRDefault="005639E5">
                            <w:pPr>
                              <w:jc w:val="center"/>
                              <w:rPr>
                                <w:u w:val="single"/>
                              </w:rPr>
                            </w:pPr>
                          </w:p>
                          <w:p w14:paraId="7315F271" w14:textId="77777777" w:rsidR="005639E5" w:rsidRDefault="005639E5">
                            <w:pPr>
                              <w:jc w:val="center"/>
                              <w:rPr>
                                <w:u w:val="single"/>
                              </w:rPr>
                            </w:pPr>
                          </w:p>
                          <w:p w14:paraId="2C02CB05" w14:textId="77777777" w:rsidR="005639E5" w:rsidRDefault="005639E5">
                            <w:pPr>
                              <w:jc w:val="center"/>
                              <w:rPr>
                                <w:u w:val="single"/>
                              </w:rPr>
                            </w:pPr>
                          </w:p>
                          <w:p w14:paraId="02333CF0" w14:textId="77777777" w:rsidR="005639E5" w:rsidRDefault="005639E5">
                            <w:pPr>
                              <w:jc w:val="center"/>
                              <w:rPr>
                                <w:u w:val="single"/>
                              </w:rPr>
                            </w:pPr>
                          </w:p>
                          <w:p w14:paraId="02B5668F" w14:textId="77777777" w:rsidR="005639E5" w:rsidRDefault="005639E5">
                            <w:pPr>
                              <w:jc w:val="center"/>
                              <w:rPr>
                                <w:u w:val="single"/>
                              </w:rPr>
                            </w:pPr>
                          </w:p>
                          <w:p w14:paraId="042C253E" w14:textId="77777777" w:rsidR="005639E5" w:rsidRDefault="005639E5">
                            <w:pPr>
                              <w:jc w:val="center"/>
                              <w:rPr>
                                <w:u w:val="single"/>
                              </w:rPr>
                            </w:pPr>
                          </w:p>
                          <w:p w14:paraId="2C9D62DC" w14:textId="77777777" w:rsidR="005639E5" w:rsidRDefault="005639E5">
                            <w:pPr>
                              <w:jc w:val="center"/>
                              <w:rPr>
                                <w:u w:val="single"/>
                              </w:rPr>
                            </w:pPr>
                          </w:p>
                          <w:p w14:paraId="2CE64BA2" w14:textId="77777777" w:rsidR="005639E5" w:rsidRDefault="005639E5">
                            <w:pPr>
                              <w:jc w:val="center"/>
                              <w:rPr>
                                <w:u w:val="single"/>
                              </w:rPr>
                            </w:pPr>
                          </w:p>
                          <w:p w14:paraId="19F04AFA" w14:textId="77777777" w:rsidR="005639E5" w:rsidRDefault="005639E5">
                            <w:pPr>
                              <w:jc w:val="center"/>
                              <w:rPr>
                                <w:u w:val="single"/>
                              </w:rPr>
                            </w:pPr>
                          </w:p>
                          <w:p w14:paraId="32790EBB" w14:textId="77777777" w:rsidR="005639E5" w:rsidRDefault="005639E5">
                            <w:pPr>
                              <w:jc w:val="center"/>
                              <w:rPr>
                                <w:u w:val="single"/>
                              </w:rPr>
                            </w:pPr>
                          </w:p>
                          <w:p w14:paraId="6936FD13" w14:textId="77777777" w:rsidR="005639E5" w:rsidRDefault="005639E5">
                            <w:pPr>
                              <w:jc w:val="center"/>
                              <w:rPr>
                                <w:u w:val="single"/>
                              </w:rPr>
                            </w:pPr>
                          </w:p>
                          <w:p w14:paraId="7D97C1FD" w14:textId="77777777" w:rsidR="005639E5" w:rsidRDefault="005639E5">
                            <w:pPr>
                              <w:jc w:val="center"/>
                              <w:rPr>
                                <w:u w:val="single"/>
                              </w:rPr>
                            </w:pPr>
                          </w:p>
                          <w:p w14:paraId="41FA07A3" w14:textId="77777777" w:rsidR="005639E5" w:rsidRDefault="005639E5">
                            <w:pPr>
                              <w:jc w:val="center"/>
                              <w:rPr>
                                <w:u w:val="single"/>
                              </w:rPr>
                            </w:pPr>
                          </w:p>
                          <w:p w14:paraId="3003D474" w14:textId="77777777" w:rsidR="005639E5" w:rsidRDefault="005639E5">
                            <w:pPr>
                              <w:jc w:val="center"/>
                              <w:rPr>
                                <w:u w:val="single"/>
                              </w:rPr>
                            </w:pPr>
                          </w:p>
                          <w:p w14:paraId="1DFA309F" w14:textId="77777777" w:rsidR="005639E5" w:rsidRDefault="005639E5">
                            <w:pPr>
                              <w:jc w:val="center"/>
                              <w:rPr>
                                <w:u w:val="single"/>
                              </w:rPr>
                            </w:pPr>
                          </w:p>
                          <w:p w14:paraId="22280C5F" w14:textId="77777777" w:rsidR="005639E5" w:rsidRDefault="005639E5">
                            <w:pPr>
                              <w:jc w:val="center"/>
                              <w:rPr>
                                <w:u w:val="single"/>
                              </w:rPr>
                            </w:pPr>
                          </w:p>
                          <w:p w14:paraId="756F4C5C" w14:textId="77777777" w:rsidR="005639E5" w:rsidRDefault="005639E5">
                            <w:pPr>
                              <w:jc w:val="center"/>
                              <w:rPr>
                                <w:u w:val="single"/>
                              </w:rPr>
                            </w:pPr>
                          </w:p>
                          <w:p w14:paraId="49D159EF" w14:textId="77777777" w:rsidR="005639E5" w:rsidRDefault="005639E5">
                            <w:pPr>
                              <w:jc w:val="center"/>
                              <w:rPr>
                                <w:u w:val="single"/>
                              </w:rPr>
                            </w:pPr>
                          </w:p>
                          <w:p w14:paraId="7F74110B" w14:textId="77777777" w:rsidR="005639E5" w:rsidRDefault="005639E5">
                            <w:pPr>
                              <w:jc w:val="center"/>
                              <w:rPr>
                                <w:u w:val="single"/>
                              </w:rPr>
                            </w:pPr>
                          </w:p>
                          <w:p w14:paraId="22BED06E" w14:textId="77777777" w:rsidR="005639E5" w:rsidRDefault="005639E5">
                            <w:pPr>
                              <w:jc w:val="center"/>
                              <w:rPr>
                                <w:u w:val="single"/>
                              </w:rPr>
                            </w:pPr>
                          </w:p>
                          <w:p w14:paraId="0D4EC223" w14:textId="77777777" w:rsidR="005639E5" w:rsidRDefault="005639E5">
                            <w:pPr>
                              <w:jc w:val="center"/>
                              <w:rPr>
                                <w:u w:val="single"/>
                              </w:rPr>
                            </w:pPr>
                          </w:p>
                          <w:p w14:paraId="217A78B5" w14:textId="77777777" w:rsidR="005639E5" w:rsidRDefault="005639E5">
                            <w:pPr>
                              <w:jc w:val="center"/>
                              <w:rPr>
                                <w:u w:val="single"/>
                              </w:rPr>
                            </w:pPr>
                          </w:p>
                          <w:p w14:paraId="72756FDF" w14:textId="77777777" w:rsidR="005639E5" w:rsidRDefault="005639E5">
                            <w:pPr>
                              <w:jc w:val="center"/>
                              <w:rPr>
                                <w:u w:val="single"/>
                              </w:rPr>
                            </w:pPr>
                          </w:p>
                          <w:p w14:paraId="1E51C017" w14:textId="77777777" w:rsidR="005639E5" w:rsidRDefault="005639E5">
                            <w:pPr>
                              <w:jc w:val="center"/>
                              <w:rPr>
                                <w:u w:val="single"/>
                              </w:rPr>
                            </w:pPr>
                          </w:p>
                          <w:p w14:paraId="4142F26B" w14:textId="77777777" w:rsidR="005639E5" w:rsidRDefault="005639E5">
                            <w:pPr>
                              <w:jc w:val="center"/>
                              <w:rPr>
                                <w:u w:val="single"/>
                              </w:rPr>
                            </w:pPr>
                          </w:p>
                          <w:p w14:paraId="405AD853" w14:textId="77777777" w:rsidR="005639E5" w:rsidRDefault="005639E5">
                            <w:pPr>
                              <w:jc w:val="center"/>
                              <w:rPr>
                                <w:u w:val="single"/>
                              </w:rPr>
                            </w:pPr>
                          </w:p>
                          <w:p w14:paraId="7829BFBE" w14:textId="77777777" w:rsidR="005639E5" w:rsidRDefault="005639E5">
                            <w:pPr>
                              <w:jc w:val="center"/>
                              <w:rPr>
                                <w:u w:val="single"/>
                              </w:rPr>
                            </w:pPr>
                          </w:p>
                          <w:p w14:paraId="74ADC2D2" w14:textId="77777777" w:rsidR="005639E5" w:rsidRDefault="005639E5">
                            <w:pPr>
                              <w:jc w:val="center"/>
                              <w:rPr>
                                <w:u w:val="single"/>
                              </w:rPr>
                            </w:pPr>
                          </w:p>
                          <w:p w14:paraId="4917FA95" w14:textId="77777777" w:rsidR="005639E5" w:rsidRDefault="005639E5">
                            <w:pPr>
                              <w:jc w:val="center"/>
                              <w:rPr>
                                <w:u w:val="single"/>
                              </w:rPr>
                            </w:pPr>
                          </w:p>
                          <w:p w14:paraId="37F50F8E" w14:textId="77777777" w:rsidR="005639E5" w:rsidRDefault="005639E5">
                            <w:pPr>
                              <w:jc w:val="center"/>
                              <w:rPr>
                                <w:u w:val="single"/>
                              </w:rPr>
                            </w:pPr>
                          </w:p>
                          <w:p w14:paraId="4F6283DD" w14:textId="77777777" w:rsidR="005639E5" w:rsidRDefault="005639E5">
                            <w:pPr>
                              <w:jc w:val="center"/>
                              <w:rPr>
                                <w:u w:val="single"/>
                              </w:rPr>
                            </w:pPr>
                          </w:p>
                          <w:p w14:paraId="1169A7DB" w14:textId="77777777" w:rsidR="005639E5" w:rsidRDefault="005639E5">
                            <w:pPr>
                              <w:jc w:val="center"/>
                              <w:rPr>
                                <w:u w:val="single"/>
                              </w:rPr>
                            </w:pPr>
                          </w:p>
                          <w:p w14:paraId="1D59259F" w14:textId="77777777" w:rsidR="005639E5" w:rsidRDefault="005639E5">
                            <w:pPr>
                              <w:jc w:val="center"/>
                              <w:rPr>
                                <w:u w:val="single"/>
                              </w:rPr>
                            </w:pPr>
                          </w:p>
                          <w:p w14:paraId="00050CEC" w14:textId="77777777" w:rsidR="005639E5" w:rsidRDefault="005639E5">
                            <w:pPr>
                              <w:jc w:val="center"/>
                              <w:rPr>
                                <w:u w:val="single"/>
                              </w:rPr>
                            </w:pPr>
                          </w:p>
                          <w:p w14:paraId="5CCD6A23" w14:textId="77777777" w:rsidR="005639E5" w:rsidRDefault="005639E5">
                            <w:pPr>
                              <w:jc w:val="center"/>
                              <w:rPr>
                                <w:u w:val="single"/>
                              </w:rPr>
                            </w:pPr>
                          </w:p>
                          <w:p w14:paraId="4F6DA798" w14:textId="77777777" w:rsidR="005639E5" w:rsidRDefault="005639E5">
                            <w:pPr>
                              <w:jc w:val="cente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22E1C3">
              <v:shape id="Text Box 3" style="position:absolute;margin-left:0;margin-top:18pt;width:477pt;height:6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" w14:anchorId="73A18231">
                <v:textbox>
                  <w:txbxContent>
                    <w:p w:rsidR="005639E5" w:rsidRDefault="005639E5" w14:paraId="4BE22B26" w14:textId="77777777">
                      <w:pPr>
                        <w:jc w:val="center"/>
                        <w:rPr>
                          <w:rFonts w:ascii="Arial" w:hAnsi="Arial" w:cs="Arial"/>
                          <w:u w:val="single"/>
                        </w:rPr>
                      </w:pPr>
                      <w:r>
                        <w:rPr>
                          <w:rFonts w:ascii="Arial" w:hAnsi="Arial" w:cs="Arial"/>
                          <w:u w:val="single"/>
                        </w:rPr>
                        <w:t>METHOD STATEMENT (continued)</w:t>
                      </w:r>
                    </w:p>
                    <w:p w:rsidR="005639E5" w:rsidRDefault="005639E5" w14:paraId="672A6659" w14:textId="77777777">
                      <w:pPr>
                        <w:jc w:val="center"/>
                        <w:rPr>
                          <w:u w:val="single"/>
                        </w:rPr>
                      </w:pPr>
                    </w:p>
                    <w:p w:rsidR="005639E5" w:rsidRDefault="005639E5" w14:paraId="0A37501D" w14:textId="77777777">
                      <w:pPr>
                        <w:jc w:val="center"/>
                        <w:rPr>
                          <w:u w:val="single"/>
                        </w:rPr>
                      </w:pPr>
                    </w:p>
                    <w:p w:rsidR="005639E5" w:rsidRDefault="005639E5" w14:paraId="5DAB6C7B" w14:textId="77777777">
                      <w:pPr>
                        <w:jc w:val="center"/>
                        <w:rPr>
                          <w:u w:val="single"/>
                        </w:rPr>
                      </w:pPr>
                    </w:p>
                    <w:p w:rsidR="005639E5" w:rsidRDefault="005639E5" w14:paraId="02EB378F" w14:textId="77777777">
                      <w:pPr>
                        <w:jc w:val="center"/>
                        <w:rPr>
                          <w:u w:val="single"/>
                        </w:rPr>
                      </w:pPr>
                    </w:p>
                    <w:p w:rsidR="005639E5" w:rsidRDefault="005639E5" w14:paraId="6A05A809" w14:textId="77777777">
                      <w:pPr>
                        <w:jc w:val="center"/>
                        <w:rPr>
                          <w:u w:val="single"/>
                        </w:rPr>
                      </w:pPr>
                    </w:p>
                    <w:p w:rsidR="005639E5" w:rsidRDefault="005639E5" w14:paraId="5A39BBE3" w14:textId="77777777">
                      <w:pPr>
                        <w:jc w:val="center"/>
                        <w:rPr>
                          <w:u w:val="single"/>
                        </w:rPr>
                      </w:pPr>
                    </w:p>
                    <w:p w:rsidR="005639E5" w:rsidRDefault="005639E5" w14:paraId="41C8F396" w14:textId="77777777">
                      <w:pPr>
                        <w:jc w:val="center"/>
                        <w:rPr>
                          <w:u w:val="single"/>
                        </w:rPr>
                      </w:pPr>
                    </w:p>
                    <w:p w:rsidR="005639E5" w:rsidRDefault="005639E5" w14:paraId="72A3D3EC" w14:textId="77777777">
                      <w:pPr>
                        <w:jc w:val="center"/>
                        <w:rPr>
                          <w:u w:val="single"/>
                        </w:rPr>
                      </w:pPr>
                    </w:p>
                    <w:p w:rsidR="005639E5" w:rsidRDefault="005639E5" w14:paraId="0D0B940D" w14:textId="77777777">
                      <w:pPr>
                        <w:jc w:val="center"/>
                        <w:rPr>
                          <w:u w:val="single"/>
                        </w:rPr>
                      </w:pPr>
                    </w:p>
                    <w:p w:rsidR="005639E5" w:rsidRDefault="005639E5" w14:paraId="0E27B00A" w14:textId="77777777">
                      <w:pPr>
                        <w:jc w:val="center"/>
                        <w:rPr>
                          <w:u w:val="single"/>
                        </w:rPr>
                      </w:pPr>
                    </w:p>
                    <w:p w:rsidR="005639E5" w:rsidRDefault="005639E5" w14:paraId="60061E4C" w14:textId="77777777">
                      <w:pPr>
                        <w:jc w:val="center"/>
                        <w:rPr>
                          <w:u w:val="single"/>
                        </w:rPr>
                      </w:pPr>
                    </w:p>
                    <w:p w:rsidR="005639E5" w:rsidRDefault="005639E5" w14:paraId="44EAFD9C" w14:textId="77777777">
                      <w:pPr>
                        <w:jc w:val="center"/>
                        <w:rPr>
                          <w:u w:val="single"/>
                        </w:rPr>
                      </w:pPr>
                    </w:p>
                    <w:p w:rsidR="005639E5" w:rsidRDefault="005639E5" w14:paraId="4B94D5A5" w14:textId="77777777">
                      <w:pPr>
                        <w:jc w:val="center"/>
                        <w:rPr>
                          <w:u w:val="single"/>
                        </w:rPr>
                      </w:pPr>
                    </w:p>
                    <w:p w:rsidR="005639E5" w:rsidRDefault="005639E5" w14:paraId="3DEEC669" w14:textId="77777777">
                      <w:pPr>
                        <w:jc w:val="center"/>
                        <w:rPr>
                          <w:u w:val="single"/>
                        </w:rPr>
                      </w:pPr>
                    </w:p>
                    <w:p w:rsidR="005639E5" w:rsidRDefault="005639E5" w14:paraId="3656B9AB" w14:textId="77777777">
                      <w:pPr>
                        <w:jc w:val="center"/>
                        <w:rPr>
                          <w:u w:val="single"/>
                        </w:rPr>
                      </w:pPr>
                    </w:p>
                    <w:p w:rsidR="005639E5" w:rsidRDefault="005639E5" w14:paraId="45FB0818" w14:textId="77777777">
                      <w:pPr>
                        <w:jc w:val="center"/>
                        <w:rPr>
                          <w:u w:val="single"/>
                        </w:rPr>
                      </w:pPr>
                    </w:p>
                    <w:p w:rsidR="005639E5" w:rsidRDefault="005639E5" w14:paraId="049F31CB" w14:textId="77777777">
                      <w:pPr>
                        <w:jc w:val="center"/>
                        <w:rPr>
                          <w:u w:val="single"/>
                        </w:rPr>
                      </w:pPr>
                    </w:p>
                    <w:p w:rsidR="005639E5" w:rsidRDefault="005639E5" w14:paraId="53128261" w14:textId="77777777">
                      <w:pPr>
                        <w:jc w:val="center"/>
                        <w:rPr>
                          <w:u w:val="single"/>
                        </w:rPr>
                      </w:pPr>
                    </w:p>
                    <w:p w:rsidR="005639E5" w:rsidRDefault="005639E5" w14:paraId="62486C05" w14:textId="77777777">
                      <w:pPr>
                        <w:jc w:val="center"/>
                        <w:rPr>
                          <w:u w:val="single"/>
                        </w:rPr>
                      </w:pPr>
                    </w:p>
                    <w:p w:rsidR="005639E5" w:rsidRDefault="005639E5" w14:paraId="4101652C" w14:textId="77777777">
                      <w:pPr>
                        <w:jc w:val="center"/>
                        <w:rPr>
                          <w:u w:val="single"/>
                        </w:rPr>
                      </w:pPr>
                    </w:p>
                    <w:p w:rsidR="005639E5" w:rsidRDefault="005639E5" w14:paraId="4B99056E" w14:textId="77777777">
                      <w:pPr>
                        <w:jc w:val="center"/>
                        <w:rPr>
                          <w:u w:val="single"/>
                        </w:rPr>
                      </w:pPr>
                    </w:p>
                    <w:p w:rsidR="005639E5" w:rsidRDefault="005639E5" w14:paraId="1299C43A" w14:textId="77777777">
                      <w:pPr>
                        <w:jc w:val="center"/>
                        <w:rPr>
                          <w:u w:val="single"/>
                        </w:rPr>
                      </w:pPr>
                    </w:p>
                    <w:p w:rsidR="005639E5" w:rsidRDefault="005639E5" w14:paraId="4DDBEF00" w14:textId="77777777">
                      <w:pPr>
                        <w:jc w:val="center"/>
                        <w:rPr>
                          <w:u w:val="single"/>
                        </w:rPr>
                      </w:pPr>
                    </w:p>
                    <w:p w:rsidR="005639E5" w:rsidRDefault="005639E5" w14:paraId="3461D779" w14:textId="77777777">
                      <w:pPr>
                        <w:jc w:val="center"/>
                        <w:rPr>
                          <w:u w:val="single"/>
                        </w:rPr>
                      </w:pPr>
                    </w:p>
                    <w:p w:rsidR="005639E5" w:rsidRDefault="005639E5" w14:paraId="3CF2D8B6" w14:textId="77777777">
                      <w:pPr>
                        <w:jc w:val="center"/>
                        <w:rPr>
                          <w:u w:val="single"/>
                        </w:rPr>
                      </w:pPr>
                    </w:p>
                    <w:p w:rsidR="005639E5" w:rsidRDefault="005639E5" w14:paraId="0FB78278" w14:textId="77777777">
                      <w:pPr>
                        <w:jc w:val="center"/>
                        <w:rPr>
                          <w:u w:val="single"/>
                        </w:rPr>
                      </w:pPr>
                    </w:p>
                    <w:p w:rsidR="005639E5" w:rsidRDefault="005639E5" w14:paraId="1FC39945" w14:textId="77777777">
                      <w:pPr>
                        <w:jc w:val="center"/>
                        <w:rPr>
                          <w:u w:val="single"/>
                        </w:rPr>
                      </w:pPr>
                    </w:p>
                    <w:p w:rsidR="005639E5" w:rsidRDefault="005639E5" w14:paraId="0562CB0E" w14:textId="77777777">
                      <w:pPr>
                        <w:jc w:val="center"/>
                        <w:rPr>
                          <w:u w:val="single"/>
                        </w:rPr>
                      </w:pPr>
                    </w:p>
                    <w:p w:rsidR="005639E5" w:rsidRDefault="005639E5" w14:paraId="34CE0A41" w14:textId="77777777">
                      <w:pPr>
                        <w:jc w:val="center"/>
                        <w:rPr>
                          <w:u w:val="single"/>
                        </w:rPr>
                      </w:pPr>
                    </w:p>
                    <w:p w:rsidR="005639E5" w:rsidRDefault="005639E5" w14:paraId="62EBF3C5" w14:textId="77777777">
                      <w:pPr>
                        <w:jc w:val="center"/>
                        <w:rPr>
                          <w:u w:val="single"/>
                        </w:rPr>
                      </w:pPr>
                    </w:p>
                    <w:p w:rsidR="005639E5" w:rsidRDefault="005639E5" w14:paraId="6D98A12B" w14:textId="77777777">
                      <w:pPr>
                        <w:jc w:val="center"/>
                        <w:rPr>
                          <w:u w:val="single"/>
                        </w:rPr>
                      </w:pPr>
                    </w:p>
                    <w:p w:rsidR="005639E5" w:rsidRDefault="005639E5" w14:paraId="2946DB82" w14:textId="77777777">
                      <w:pPr>
                        <w:jc w:val="center"/>
                        <w:rPr>
                          <w:u w:val="single"/>
                        </w:rPr>
                      </w:pPr>
                    </w:p>
                    <w:p w:rsidR="005639E5" w:rsidRDefault="005639E5" w14:paraId="5997CC1D" w14:textId="77777777">
                      <w:pPr>
                        <w:jc w:val="center"/>
                        <w:rPr>
                          <w:u w:val="single"/>
                        </w:rPr>
                      </w:pPr>
                    </w:p>
                    <w:p w:rsidR="005639E5" w:rsidRDefault="005639E5" w14:paraId="110FFD37" w14:textId="77777777">
                      <w:pPr>
                        <w:jc w:val="center"/>
                        <w:rPr>
                          <w:u w:val="single"/>
                        </w:rPr>
                      </w:pPr>
                    </w:p>
                    <w:p w:rsidR="005639E5" w:rsidRDefault="005639E5" w14:paraId="6B699379" w14:textId="77777777">
                      <w:pPr>
                        <w:jc w:val="center"/>
                        <w:rPr>
                          <w:u w:val="single"/>
                        </w:rPr>
                      </w:pPr>
                    </w:p>
                    <w:p w:rsidR="005639E5" w:rsidRDefault="005639E5" w14:paraId="3FE9F23F" w14:textId="77777777">
                      <w:pPr>
                        <w:jc w:val="center"/>
                        <w:rPr>
                          <w:u w:val="single"/>
                        </w:rPr>
                      </w:pPr>
                    </w:p>
                    <w:p w:rsidR="005639E5" w:rsidRDefault="005639E5" w14:paraId="1F72F646" w14:textId="77777777">
                      <w:pPr>
                        <w:jc w:val="center"/>
                        <w:rPr>
                          <w:u w:val="single"/>
                        </w:rPr>
                      </w:pPr>
                    </w:p>
                    <w:p w:rsidR="005639E5" w:rsidRDefault="005639E5" w14:paraId="08CE6F91" w14:textId="77777777">
                      <w:pPr>
                        <w:jc w:val="center"/>
                        <w:rPr>
                          <w:u w:val="single"/>
                        </w:rPr>
                      </w:pPr>
                    </w:p>
                    <w:p w:rsidR="005639E5" w:rsidRDefault="005639E5" w14:paraId="61CDCEAD" w14:textId="77777777">
                      <w:pPr>
                        <w:jc w:val="center"/>
                        <w:rPr>
                          <w:u w:val="single"/>
                        </w:rPr>
                      </w:pPr>
                    </w:p>
                    <w:p w:rsidR="005639E5" w:rsidRDefault="005639E5" w14:paraId="6BB9E253" w14:textId="77777777">
                      <w:pPr>
                        <w:jc w:val="center"/>
                        <w:rPr>
                          <w:u w:val="single"/>
                        </w:rPr>
                      </w:pPr>
                    </w:p>
                    <w:p w:rsidR="005639E5" w:rsidRDefault="005639E5" w14:paraId="23DE523C" w14:textId="77777777">
                      <w:pPr>
                        <w:jc w:val="center"/>
                        <w:rPr>
                          <w:u w:val="single"/>
                        </w:rPr>
                      </w:pPr>
                    </w:p>
                    <w:p w:rsidR="005639E5" w:rsidRDefault="005639E5" w14:paraId="52E56223" w14:textId="77777777">
                      <w:pPr>
                        <w:jc w:val="center"/>
                        <w:rPr>
                          <w:u w:val="single"/>
                        </w:rPr>
                      </w:pPr>
                    </w:p>
                    <w:p w:rsidR="005639E5" w:rsidRDefault="005639E5" w14:paraId="07547A01" w14:textId="77777777">
                      <w:pPr>
                        <w:jc w:val="center"/>
                        <w:rPr>
                          <w:u w:val="single"/>
                        </w:rPr>
                      </w:pPr>
                    </w:p>
                    <w:p w:rsidR="005639E5" w:rsidRDefault="005639E5" w14:paraId="5043CB0F" w14:textId="77777777">
                      <w:pPr>
                        <w:jc w:val="center"/>
                        <w:rPr>
                          <w:rFonts w:ascii="Arial" w:hAnsi="Arial" w:cs="Arial"/>
                          <w:u w:val="single"/>
                        </w:rPr>
                      </w:pPr>
                    </w:p>
                  </w:txbxContent>
                </v:textbox>
              </v:shape>
            </w:pict>
          </mc:Fallback>
        </mc:AlternateContent>
      </w:r>
      <w:r w:rsidRPr="003B7790">
        <w:rPr>
          <w:rFonts w:ascii="Open Sans" w:hAnsi="Open Sans" w:cs="Open Sans"/>
        </w:rPr>
        <w:br w:type="page"/>
      </w:r>
      <w:r w:rsidRPr="007D305D">
        <w:lastRenderedPageBreak/>
        <w:t>SECTION C</w:t>
      </w:r>
      <w:r w:rsidRPr="007D305D">
        <w:tab/>
        <w:t>PRICING SCHEDULE</w:t>
      </w:r>
      <w:bookmarkEnd w:id="37"/>
      <w:bookmarkEnd w:id="38"/>
      <w:r w:rsidRPr="007D305D">
        <w:t xml:space="preserve"> </w:t>
      </w:r>
    </w:p>
    <w:p w14:paraId="3CC3429E" w14:textId="77777777" w:rsidR="00C85FA8" w:rsidRPr="007D305D" w:rsidRDefault="00C85FA8" w:rsidP="00282D6A">
      <w:pPr>
        <w:numPr>
          <w:ilvl w:val="12"/>
          <w:numId w:val="0"/>
        </w:numPr>
        <w:spacing w:after="120"/>
        <w:jc w:val="both"/>
        <w:rPr>
          <w:rFonts w:cs="Open Sans"/>
        </w:rPr>
      </w:pPr>
      <w:r w:rsidRPr="007D305D">
        <w:rPr>
          <w:rFonts w:cs="Open Sans"/>
        </w:rPr>
        <w:t xml:space="preserve">Please insert your quotation price for delivery of the Service set out in the Specification </w:t>
      </w:r>
      <w:r w:rsidRPr="007D305D">
        <w:rPr>
          <w:rFonts w:cs="Open Sans"/>
          <w:b/>
          <w:bCs/>
        </w:rPr>
        <w:t>excluding VAT</w:t>
      </w:r>
      <w:r w:rsidRPr="007D305D">
        <w:rPr>
          <w:rFonts w:cs="Open Sans"/>
        </w:rPr>
        <w:t xml:space="preserve"> in GBP Sterling.</w:t>
      </w:r>
    </w:p>
    <w:p w14:paraId="69F24FF9" w14:textId="150ADE4D" w:rsidR="00576DEC" w:rsidRDefault="00576DEC" w:rsidP="00282D6A">
      <w:pPr>
        <w:spacing w:after="120"/>
        <w:jc w:val="both"/>
        <w:rPr>
          <w:rFonts w:cs="Open Sans"/>
          <w:b/>
          <w:color w:val="1F497D"/>
          <w:lang w:val="en-US"/>
        </w:rPr>
      </w:pPr>
      <w:bookmarkStart w:id="39" w:name="_Hlk8291768"/>
    </w:p>
    <w:tbl>
      <w:tblPr>
        <w:tblStyle w:val="TableGrid"/>
        <w:tblW w:w="0" w:type="auto"/>
        <w:tblInd w:w="-5" w:type="dxa"/>
        <w:tblLook w:val="04A0" w:firstRow="1" w:lastRow="0" w:firstColumn="1" w:lastColumn="0" w:noHBand="0" w:noVBand="1"/>
      </w:tblPr>
      <w:tblGrid>
        <w:gridCol w:w="4574"/>
        <w:gridCol w:w="2245"/>
        <w:gridCol w:w="2246"/>
      </w:tblGrid>
      <w:tr w:rsidR="00802323" w:rsidRPr="00431F62" w14:paraId="3A28305E" w14:textId="77777777" w:rsidTr="00DE16EB">
        <w:tc>
          <w:tcPr>
            <w:tcW w:w="4574" w:type="dxa"/>
          </w:tcPr>
          <w:p w14:paraId="44A8498D" w14:textId="4866A216" w:rsidR="00802323" w:rsidRPr="00431F62" w:rsidRDefault="00802323" w:rsidP="00802323">
            <w:pPr>
              <w:spacing w:after="0" w:line="259" w:lineRule="auto"/>
              <w:rPr>
                <w:b/>
                <w:bCs/>
              </w:rPr>
            </w:pPr>
            <w:r>
              <w:rPr>
                <w:b/>
                <w:bCs/>
              </w:rPr>
              <w:t>Item</w:t>
            </w:r>
          </w:p>
        </w:tc>
        <w:tc>
          <w:tcPr>
            <w:tcW w:w="2245" w:type="dxa"/>
          </w:tcPr>
          <w:p w14:paraId="071A8FE0" w14:textId="0F45950B" w:rsidR="00802323" w:rsidRPr="00431F62" w:rsidRDefault="00802323" w:rsidP="00802323">
            <w:pPr>
              <w:spacing w:after="0" w:line="259" w:lineRule="auto"/>
              <w:rPr>
                <w:b/>
                <w:bCs/>
              </w:rPr>
            </w:pPr>
            <w:r w:rsidRPr="00252EB8">
              <w:rPr>
                <w:rFonts w:eastAsia="Times New Roman" w:cs="Open Sans"/>
                <w:b/>
                <w:bCs/>
                <w:color w:val="000000"/>
                <w:sz w:val="24"/>
                <w:szCs w:val="24"/>
                <w:lang w:eastAsia="en-GB"/>
              </w:rPr>
              <w:t>Cost</w:t>
            </w:r>
          </w:p>
        </w:tc>
        <w:tc>
          <w:tcPr>
            <w:tcW w:w="2246" w:type="dxa"/>
          </w:tcPr>
          <w:p w14:paraId="210E3C33" w14:textId="7B736F01" w:rsidR="00802323" w:rsidRPr="00431F62" w:rsidRDefault="00802323" w:rsidP="00802323">
            <w:pPr>
              <w:spacing w:after="0" w:line="259" w:lineRule="auto"/>
              <w:rPr>
                <w:b/>
                <w:bCs/>
              </w:rPr>
            </w:pPr>
            <w:r w:rsidRPr="00252EB8">
              <w:rPr>
                <w:rFonts w:eastAsia="Times New Roman" w:cs="Open Sans"/>
                <w:b/>
                <w:bCs/>
                <w:color w:val="000000"/>
                <w:sz w:val="24"/>
                <w:szCs w:val="24"/>
                <w:lang w:eastAsia="en-GB"/>
              </w:rPr>
              <w:t>Description / Assumptions</w:t>
            </w:r>
          </w:p>
        </w:tc>
      </w:tr>
      <w:tr w:rsidR="00802323" w:rsidRPr="00E4533A" w14:paraId="5BB1718F" w14:textId="720CAA68" w:rsidTr="006B280E">
        <w:tc>
          <w:tcPr>
            <w:tcW w:w="4574" w:type="dxa"/>
          </w:tcPr>
          <w:p w14:paraId="1DCCFA77" w14:textId="77777777" w:rsidR="00802323" w:rsidRPr="00E2735F" w:rsidRDefault="00802323" w:rsidP="00802323">
            <w:pPr>
              <w:spacing w:after="0" w:line="259" w:lineRule="auto"/>
              <w:rPr>
                <w:b/>
                <w:bCs/>
              </w:rPr>
            </w:pPr>
            <w:r w:rsidRPr="00E2735F">
              <w:rPr>
                <w:b/>
                <w:bCs/>
                <w:u w:val="single" w:color="000000"/>
              </w:rPr>
              <w:t>Small lighting &amp; Power</w:t>
            </w:r>
            <w:r w:rsidRPr="00E2735F">
              <w:rPr>
                <w:b/>
                <w:bCs/>
              </w:rPr>
              <w:t xml:space="preserve"> </w:t>
            </w:r>
          </w:p>
        </w:tc>
        <w:tc>
          <w:tcPr>
            <w:tcW w:w="2245" w:type="dxa"/>
          </w:tcPr>
          <w:p w14:paraId="37D65430" w14:textId="77777777" w:rsidR="00802323" w:rsidRPr="00E2735F" w:rsidRDefault="00802323" w:rsidP="00802323">
            <w:pPr>
              <w:spacing w:after="0" w:line="259" w:lineRule="auto"/>
              <w:rPr>
                <w:b/>
                <w:bCs/>
                <w:u w:val="single" w:color="000000"/>
              </w:rPr>
            </w:pPr>
          </w:p>
        </w:tc>
        <w:tc>
          <w:tcPr>
            <w:tcW w:w="2246" w:type="dxa"/>
          </w:tcPr>
          <w:p w14:paraId="6AF24B9E" w14:textId="58F7DC96" w:rsidR="00802323" w:rsidRPr="00E2735F" w:rsidRDefault="00802323" w:rsidP="00802323">
            <w:pPr>
              <w:spacing w:after="0" w:line="259" w:lineRule="auto"/>
              <w:rPr>
                <w:b/>
                <w:bCs/>
                <w:u w:val="single" w:color="000000"/>
              </w:rPr>
            </w:pPr>
          </w:p>
        </w:tc>
      </w:tr>
      <w:tr w:rsidR="00802323" w:rsidRPr="00E4533A" w14:paraId="5BFB8EA3" w14:textId="52B9D5CB" w:rsidTr="006B280E">
        <w:tc>
          <w:tcPr>
            <w:tcW w:w="4574" w:type="dxa"/>
          </w:tcPr>
          <w:p w14:paraId="415E5BFB" w14:textId="77777777" w:rsidR="00802323" w:rsidRPr="00E4533A" w:rsidRDefault="00802323" w:rsidP="00802323">
            <w:r w:rsidRPr="00E4533A">
              <w:t xml:space="preserve">Lighting – LED suspended decorative + functional lighting to open areas. </w:t>
            </w:r>
          </w:p>
        </w:tc>
        <w:tc>
          <w:tcPr>
            <w:tcW w:w="2245" w:type="dxa"/>
          </w:tcPr>
          <w:p w14:paraId="0D7C7CF6" w14:textId="77777777" w:rsidR="00802323" w:rsidRPr="00E4533A" w:rsidRDefault="00802323" w:rsidP="00802323"/>
        </w:tc>
        <w:tc>
          <w:tcPr>
            <w:tcW w:w="2246" w:type="dxa"/>
          </w:tcPr>
          <w:p w14:paraId="3E4BA1B7" w14:textId="5FD1C4EC" w:rsidR="00802323" w:rsidRPr="00E4533A" w:rsidRDefault="00802323" w:rsidP="00802323"/>
        </w:tc>
      </w:tr>
      <w:tr w:rsidR="00802323" w:rsidRPr="00E4533A" w14:paraId="665EC702" w14:textId="270E4F5A" w:rsidTr="006B280E">
        <w:tc>
          <w:tcPr>
            <w:tcW w:w="4574" w:type="dxa"/>
          </w:tcPr>
          <w:p w14:paraId="5C9BF6FA" w14:textId="77777777" w:rsidR="00802323" w:rsidRPr="00E4533A" w:rsidRDefault="00802323" w:rsidP="00802323">
            <w:r w:rsidRPr="00E4533A">
              <w:t xml:space="preserve">Power – General small power throughout to include standard + USB sockets. Either suspended or on walls. </w:t>
            </w:r>
          </w:p>
        </w:tc>
        <w:tc>
          <w:tcPr>
            <w:tcW w:w="2245" w:type="dxa"/>
          </w:tcPr>
          <w:p w14:paraId="24769138" w14:textId="77777777" w:rsidR="00802323" w:rsidRPr="00E4533A" w:rsidRDefault="00802323" w:rsidP="00802323"/>
        </w:tc>
        <w:tc>
          <w:tcPr>
            <w:tcW w:w="2246" w:type="dxa"/>
          </w:tcPr>
          <w:p w14:paraId="6B06FA2C" w14:textId="45E95BE1" w:rsidR="00802323" w:rsidRPr="00E4533A" w:rsidRDefault="00802323" w:rsidP="00802323"/>
        </w:tc>
      </w:tr>
      <w:tr w:rsidR="00802323" w:rsidRPr="00E4533A" w14:paraId="3999E308" w14:textId="10951995" w:rsidTr="006B280E">
        <w:tc>
          <w:tcPr>
            <w:tcW w:w="4574" w:type="dxa"/>
          </w:tcPr>
          <w:p w14:paraId="5D059109" w14:textId="77777777" w:rsidR="00802323" w:rsidRPr="00E4533A" w:rsidRDefault="00802323" w:rsidP="00802323">
            <w:pPr>
              <w:spacing w:after="0" w:line="259" w:lineRule="auto"/>
            </w:pPr>
            <w:r w:rsidRPr="00E4533A">
              <w:t xml:space="preserve"> </w:t>
            </w:r>
          </w:p>
        </w:tc>
        <w:tc>
          <w:tcPr>
            <w:tcW w:w="2245" w:type="dxa"/>
          </w:tcPr>
          <w:p w14:paraId="2ACBEAE6" w14:textId="77777777" w:rsidR="00802323" w:rsidRPr="00E4533A" w:rsidRDefault="00802323" w:rsidP="00802323">
            <w:pPr>
              <w:spacing w:after="0" w:line="259" w:lineRule="auto"/>
            </w:pPr>
          </w:p>
        </w:tc>
        <w:tc>
          <w:tcPr>
            <w:tcW w:w="2246" w:type="dxa"/>
          </w:tcPr>
          <w:p w14:paraId="430329CB" w14:textId="3A56B0DD" w:rsidR="00802323" w:rsidRPr="00E4533A" w:rsidRDefault="00802323" w:rsidP="00802323">
            <w:pPr>
              <w:spacing w:after="0" w:line="259" w:lineRule="auto"/>
            </w:pPr>
          </w:p>
        </w:tc>
      </w:tr>
      <w:tr w:rsidR="00802323" w:rsidRPr="00E4533A" w14:paraId="37B85098" w14:textId="2FCE0664" w:rsidTr="006B280E">
        <w:tc>
          <w:tcPr>
            <w:tcW w:w="4574" w:type="dxa"/>
          </w:tcPr>
          <w:p w14:paraId="5FA77ECC" w14:textId="77777777" w:rsidR="00802323" w:rsidRPr="00E2735F" w:rsidRDefault="00802323" w:rsidP="00802323">
            <w:pPr>
              <w:spacing w:after="0" w:line="259" w:lineRule="auto"/>
              <w:rPr>
                <w:b/>
                <w:bCs/>
              </w:rPr>
            </w:pPr>
            <w:r w:rsidRPr="00E2735F">
              <w:rPr>
                <w:b/>
                <w:bCs/>
                <w:u w:val="single" w:color="000000"/>
              </w:rPr>
              <w:t>Data + CCTV</w:t>
            </w:r>
            <w:r w:rsidRPr="00E2735F">
              <w:rPr>
                <w:b/>
                <w:bCs/>
              </w:rPr>
              <w:t xml:space="preserve"> </w:t>
            </w:r>
          </w:p>
        </w:tc>
        <w:tc>
          <w:tcPr>
            <w:tcW w:w="2245" w:type="dxa"/>
          </w:tcPr>
          <w:p w14:paraId="62E48C2C" w14:textId="77777777" w:rsidR="00802323" w:rsidRPr="00E2735F" w:rsidRDefault="00802323" w:rsidP="00802323">
            <w:pPr>
              <w:spacing w:after="0" w:line="259" w:lineRule="auto"/>
              <w:rPr>
                <w:b/>
                <w:bCs/>
                <w:u w:val="single" w:color="000000"/>
              </w:rPr>
            </w:pPr>
          </w:p>
        </w:tc>
        <w:tc>
          <w:tcPr>
            <w:tcW w:w="2246" w:type="dxa"/>
          </w:tcPr>
          <w:p w14:paraId="0DD7F722" w14:textId="2584635C" w:rsidR="00802323" w:rsidRPr="00E2735F" w:rsidRDefault="00802323" w:rsidP="00802323">
            <w:pPr>
              <w:spacing w:after="0" w:line="259" w:lineRule="auto"/>
              <w:rPr>
                <w:b/>
                <w:bCs/>
                <w:u w:val="single" w:color="000000"/>
              </w:rPr>
            </w:pPr>
          </w:p>
        </w:tc>
      </w:tr>
      <w:tr w:rsidR="00802323" w:rsidRPr="00E4533A" w14:paraId="442058F3" w14:textId="14396529" w:rsidTr="006B280E">
        <w:tc>
          <w:tcPr>
            <w:tcW w:w="4574" w:type="dxa"/>
          </w:tcPr>
          <w:p w14:paraId="34F8B40E" w14:textId="77777777" w:rsidR="00802323" w:rsidRPr="00E4533A" w:rsidRDefault="00802323" w:rsidP="00802323">
            <w:r w:rsidRPr="00E4533A">
              <w:t xml:space="preserve">10no Cat6 outlets in office, kitchen and open area wired back to data </w:t>
            </w:r>
            <w:proofErr w:type="gramStart"/>
            <w:r w:rsidRPr="00E4533A">
              <w:t>cabinet,  5</w:t>
            </w:r>
            <w:proofErr w:type="gramEnd"/>
            <w:r w:rsidRPr="00E4533A">
              <w:t xml:space="preserve">no cables for remote access points. </w:t>
            </w:r>
          </w:p>
        </w:tc>
        <w:tc>
          <w:tcPr>
            <w:tcW w:w="2245" w:type="dxa"/>
          </w:tcPr>
          <w:p w14:paraId="70536D6A" w14:textId="77777777" w:rsidR="00802323" w:rsidRPr="00E4533A" w:rsidRDefault="00802323" w:rsidP="00802323"/>
        </w:tc>
        <w:tc>
          <w:tcPr>
            <w:tcW w:w="2246" w:type="dxa"/>
          </w:tcPr>
          <w:p w14:paraId="78EAA098" w14:textId="3DD35AE9" w:rsidR="00802323" w:rsidRPr="00E4533A" w:rsidRDefault="00802323" w:rsidP="00802323"/>
        </w:tc>
      </w:tr>
      <w:tr w:rsidR="00802323" w:rsidRPr="00E4533A" w14:paraId="50A5F101" w14:textId="19CA4151" w:rsidTr="006B280E">
        <w:tc>
          <w:tcPr>
            <w:tcW w:w="4574" w:type="dxa"/>
          </w:tcPr>
          <w:p w14:paraId="28013048" w14:textId="77777777" w:rsidR="00802323" w:rsidRPr="00E4533A" w:rsidRDefault="00802323" w:rsidP="00802323">
            <w:pPr>
              <w:spacing w:after="0" w:line="259" w:lineRule="auto"/>
            </w:pPr>
            <w:r w:rsidRPr="00E4533A">
              <w:t xml:space="preserve"> </w:t>
            </w:r>
          </w:p>
        </w:tc>
        <w:tc>
          <w:tcPr>
            <w:tcW w:w="2245" w:type="dxa"/>
          </w:tcPr>
          <w:p w14:paraId="4B9A0E97" w14:textId="77777777" w:rsidR="00802323" w:rsidRPr="00E4533A" w:rsidRDefault="00802323" w:rsidP="00802323">
            <w:pPr>
              <w:spacing w:after="0" w:line="259" w:lineRule="auto"/>
            </w:pPr>
          </w:p>
        </w:tc>
        <w:tc>
          <w:tcPr>
            <w:tcW w:w="2246" w:type="dxa"/>
          </w:tcPr>
          <w:p w14:paraId="7F387AA4" w14:textId="571494B7" w:rsidR="00802323" w:rsidRPr="00E4533A" w:rsidRDefault="00802323" w:rsidP="00802323">
            <w:pPr>
              <w:spacing w:after="0" w:line="259" w:lineRule="auto"/>
            </w:pPr>
          </w:p>
        </w:tc>
      </w:tr>
      <w:tr w:rsidR="00802323" w:rsidRPr="00E4533A" w14:paraId="00CB5827" w14:textId="710D295C" w:rsidTr="006B280E">
        <w:tc>
          <w:tcPr>
            <w:tcW w:w="4574" w:type="dxa"/>
          </w:tcPr>
          <w:p w14:paraId="091B8BB5" w14:textId="77777777" w:rsidR="00802323" w:rsidRPr="00E2735F" w:rsidRDefault="00802323" w:rsidP="00802323">
            <w:pPr>
              <w:spacing w:after="0" w:line="259" w:lineRule="auto"/>
              <w:rPr>
                <w:b/>
                <w:bCs/>
              </w:rPr>
            </w:pPr>
            <w:r w:rsidRPr="00E2735F">
              <w:rPr>
                <w:b/>
                <w:bCs/>
                <w:u w:val="single" w:color="000000"/>
              </w:rPr>
              <w:t>Heating + Ventilation</w:t>
            </w:r>
            <w:r w:rsidRPr="00E2735F">
              <w:rPr>
                <w:b/>
                <w:bCs/>
              </w:rPr>
              <w:t xml:space="preserve"> </w:t>
            </w:r>
          </w:p>
        </w:tc>
        <w:tc>
          <w:tcPr>
            <w:tcW w:w="2245" w:type="dxa"/>
          </w:tcPr>
          <w:p w14:paraId="6ABF08E4" w14:textId="77777777" w:rsidR="00802323" w:rsidRPr="00E2735F" w:rsidRDefault="00802323" w:rsidP="00802323">
            <w:pPr>
              <w:spacing w:after="0" w:line="259" w:lineRule="auto"/>
              <w:rPr>
                <w:b/>
                <w:bCs/>
                <w:u w:val="single" w:color="000000"/>
              </w:rPr>
            </w:pPr>
          </w:p>
        </w:tc>
        <w:tc>
          <w:tcPr>
            <w:tcW w:w="2246" w:type="dxa"/>
          </w:tcPr>
          <w:p w14:paraId="20F89680" w14:textId="387B3C24" w:rsidR="00802323" w:rsidRPr="00E2735F" w:rsidRDefault="00802323" w:rsidP="00802323">
            <w:pPr>
              <w:spacing w:after="0" w:line="259" w:lineRule="auto"/>
              <w:rPr>
                <w:b/>
                <w:bCs/>
                <w:u w:val="single" w:color="000000"/>
              </w:rPr>
            </w:pPr>
          </w:p>
        </w:tc>
      </w:tr>
      <w:tr w:rsidR="00802323" w:rsidRPr="00E4533A" w14:paraId="19ED5990" w14:textId="799F2D52" w:rsidTr="006B280E">
        <w:tc>
          <w:tcPr>
            <w:tcW w:w="4574" w:type="dxa"/>
          </w:tcPr>
          <w:p w14:paraId="140188E4" w14:textId="77777777" w:rsidR="00802323" w:rsidRPr="00E4533A" w:rsidRDefault="00802323" w:rsidP="00802323">
            <w:r w:rsidRPr="00E4533A">
              <w:t xml:space="preserve">Ducted air to open area via 14no internal units and 2no outdoor </w:t>
            </w:r>
          </w:p>
        </w:tc>
        <w:tc>
          <w:tcPr>
            <w:tcW w:w="2245" w:type="dxa"/>
          </w:tcPr>
          <w:p w14:paraId="5EACC4E4" w14:textId="77777777" w:rsidR="00802323" w:rsidRPr="00E4533A" w:rsidRDefault="00802323" w:rsidP="00802323"/>
        </w:tc>
        <w:tc>
          <w:tcPr>
            <w:tcW w:w="2246" w:type="dxa"/>
          </w:tcPr>
          <w:p w14:paraId="6A9AAAB5" w14:textId="213739AF" w:rsidR="00802323" w:rsidRPr="00E4533A" w:rsidRDefault="00802323" w:rsidP="00802323"/>
        </w:tc>
      </w:tr>
      <w:tr w:rsidR="00802323" w:rsidRPr="00E4533A" w14:paraId="0EA3E02B" w14:textId="2A23F33B" w:rsidTr="006B280E">
        <w:tc>
          <w:tcPr>
            <w:tcW w:w="4574" w:type="dxa"/>
          </w:tcPr>
          <w:p w14:paraId="4191BA46" w14:textId="77777777" w:rsidR="00802323" w:rsidRPr="00E4533A" w:rsidRDefault="00802323" w:rsidP="00802323">
            <w:r w:rsidRPr="00E4533A">
              <w:t xml:space="preserve">Cylinder for DHW heated via roof solar PV with auto boost </w:t>
            </w:r>
          </w:p>
        </w:tc>
        <w:tc>
          <w:tcPr>
            <w:tcW w:w="2245" w:type="dxa"/>
          </w:tcPr>
          <w:p w14:paraId="2905A784" w14:textId="77777777" w:rsidR="00802323" w:rsidRPr="00E4533A" w:rsidRDefault="00802323" w:rsidP="00802323"/>
        </w:tc>
        <w:tc>
          <w:tcPr>
            <w:tcW w:w="2246" w:type="dxa"/>
          </w:tcPr>
          <w:p w14:paraId="4036D97A" w14:textId="32029B1E" w:rsidR="00802323" w:rsidRPr="00E4533A" w:rsidRDefault="00802323" w:rsidP="00802323"/>
        </w:tc>
      </w:tr>
    </w:tbl>
    <w:p w14:paraId="5CFEDB81" w14:textId="77777777" w:rsidR="00C60A19" w:rsidRPr="00654876" w:rsidRDefault="00C60A19" w:rsidP="00282D6A">
      <w:pPr>
        <w:spacing w:after="120"/>
        <w:jc w:val="both"/>
        <w:rPr>
          <w:rFonts w:cs="Open Sans"/>
          <w:b/>
          <w:color w:val="1F497D"/>
          <w:lang w:val="en-US"/>
        </w:rPr>
      </w:pPr>
    </w:p>
    <w:bookmarkEnd w:id="39"/>
    <w:p w14:paraId="0FF2E338" w14:textId="057FC72F" w:rsidR="0081578D" w:rsidRPr="00654876" w:rsidRDefault="0081578D" w:rsidP="00282D6A">
      <w:pPr>
        <w:spacing w:after="120"/>
        <w:jc w:val="both"/>
        <w:rPr>
          <w:rFonts w:cs="Open Sans"/>
          <w:iCs/>
        </w:rPr>
      </w:pPr>
      <w:r w:rsidRPr="00654876">
        <w:rPr>
          <w:rFonts w:cs="Open Sans"/>
          <w:iCs/>
        </w:rPr>
        <w:t>You should identify all potential cost components anticipated in your delivery of the Service described in Appendix 1 Specification</w:t>
      </w:r>
      <w:r w:rsidR="00CC7A12" w:rsidRPr="00654876">
        <w:rPr>
          <w:rFonts w:cs="Open Sans"/>
          <w:iCs/>
        </w:rPr>
        <w:t xml:space="preserve"> within the consultancy rate</w:t>
      </w:r>
      <w:r w:rsidRPr="00654876">
        <w:rPr>
          <w:rFonts w:cs="Open Sans"/>
          <w:iCs/>
        </w:rPr>
        <w:t xml:space="preserve">. No additional costs </w:t>
      </w:r>
      <w:r w:rsidR="00CC7A12" w:rsidRPr="00654876">
        <w:rPr>
          <w:rFonts w:cs="Open Sans"/>
          <w:iCs/>
        </w:rPr>
        <w:t xml:space="preserve">for travel or expenses </w:t>
      </w:r>
      <w:r w:rsidRPr="00654876">
        <w:rPr>
          <w:rFonts w:cs="Open Sans"/>
          <w:iCs/>
        </w:rPr>
        <w:t xml:space="preserve">will be considered by </w:t>
      </w:r>
      <w:r w:rsidR="00477280">
        <w:rPr>
          <w:rFonts w:eastAsia="Arial" w:cs="Open Sans"/>
          <w:color w:val="000000"/>
          <w:lang w:eastAsia="en-GB"/>
        </w:rPr>
        <w:t>SOFEA</w:t>
      </w:r>
      <w:r w:rsidR="008223BE" w:rsidRPr="00654876">
        <w:rPr>
          <w:rFonts w:eastAsia="Arial" w:cs="Open Sans"/>
          <w:color w:val="000000"/>
          <w:lang w:eastAsia="en-GB"/>
        </w:rPr>
        <w:t xml:space="preserve"> </w:t>
      </w:r>
      <w:r w:rsidRPr="00654876">
        <w:rPr>
          <w:rFonts w:cs="Open Sans"/>
          <w:iCs/>
        </w:rPr>
        <w:t>unless these are clearly stated in your Pricing Schedule response.</w:t>
      </w:r>
    </w:p>
    <w:p w14:paraId="74039410" w14:textId="77777777" w:rsidR="00565723" w:rsidRPr="00654876" w:rsidRDefault="00CC7A12" w:rsidP="002D54EF">
      <w:pPr>
        <w:spacing w:after="120"/>
        <w:jc w:val="both"/>
        <w:rPr>
          <w:rFonts w:cs="Open Sans"/>
          <w:lang w:val="en-US"/>
        </w:rPr>
      </w:pPr>
      <w:r w:rsidRPr="00654876">
        <w:rPr>
          <w:rFonts w:cs="Open Sans"/>
          <w:lang w:val="en-US"/>
        </w:rPr>
        <w:tab/>
      </w:r>
      <w:r w:rsidR="00565723" w:rsidRPr="00654876">
        <w:rPr>
          <w:rFonts w:cs="Open Sans"/>
          <w:b/>
          <w:color w:val="FF0000"/>
        </w:rPr>
        <w:br w:type="page"/>
      </w:r>
    </w:p>
    <w:p w14:paraId="485416E8" w14:textId="14FBD288" w:rsidR="00C85FA8" w:rsidRDefault="00C85FA8" w:rsidP="00911591">
      <w:pPr>
        <w:pStyle w:val="Heading2"/>
      </w:pPr>
      <w:bookmarkStart w:id="40" w:name="_Toc83047871"/>
      <w:bookmarkStart w:id="41" w:name="_Toc83981907"/>
      <w:r w:rsidRPr="007350C6">
        <w:lastRenderedPageBreak/>
        <w:t>SECTION D</w:t>
      </w:r>
      <w:r>
        <w:t xml:space="preserve">   </w:t>
      </w:r>
      <w:r w:rsidR="003B6A4B">
        <w:t>FORM OF QUOTATION</w:t>
      </w:r>
      <w:bookmarkEnd w:id="40"/>
      <w:bookmarkEnd w:id="41"/>
    </w:p>
    <w:p w14:paraId="5CFFAE1A" w14:textId="77777777" w:rsidR="00C85FA8" w:rsidRDefault="00C85FA8" w:rsidP="00282D6A">
      <w:pPr>
        <w:tabs>
          <w:tab w:val="left" w:pos="2227"/>
        </w:tabs>
        <w:spacing w:after="120"/>
        <w:rPr>
          <w:rFonts w:ascii="Arial" w:hAnsi="Arial" w:cs="Arial"/>
          <w:b/>
        </w:rPr>
      </w:pPr>
    </w:p>
    <w:p w14:paraId="57C703E5" w14:textId="411746B9" w:rsidR="0015256B" w:rsidRDefault="00C85FA8" w:rsidP="00282D6A">
      <w:pPr>
        <w:spacing w:after="120"/>
        <w:jc w:val="both"/>
        <w:rPr>
          <w:rFonts w:ascii="Arial" w:hAnsi="Arial" w:cs="Arial"/>
          <w:lang w:val="en-US"/>
        </w:rPr>
      </w:pPr>
      <w:r>
        <w:rPr>
          <w:rFonts w:ascii="Arial" w:hAnsi="Arial" w:cs="Arial"/>
        </w:rPr>
        <w:t xml:space="preserve">Contract for </w:t>
      </w:r>
      <w:r w:rsidR="00F579C8" w:rsidRPr="00F579C8">
        <w:rPr>
          <w:rFonts w:ascii="Arial" w:eastAsia="Calibri" w:hAnsi="Arial" w:cs="Arial"/>
        </w:rPr>
        <w:t>Power and Heating Works</w:t>
      </w:r>
    </w:p>
    <w:p w14:paraId="08ED49FA" w14:textId="01BFE0E1" w:rsidR="00C85FA8" w:rsidRPr="007350C6" w:rsidRDefault="00C85FA8" w:rsidP="00282D6A">
      <w:pPr>
        <w:pStyle w:val="Heading8"/>
        <w:widowControl w:val="0"/>
        <w:spacing w:after="120"/>
        <w:rPr>
          <w:rFonts w:ascii="Arial" w:hAnsi="Arial" w:cs="Arial"/>
          <w:b w:val="0"/>
        </w:rPr>
      </w:pPr>
      <w:r w:rsidRPr="007350C6">
        <w:rPr>
          <w:rFonts w:ascii="Arial" w:hAnsi="Arial" w:cs="Arial"/>
          <w:b w:val="0"/>
          <w:bCs/>
        </w:rPr>
        <w:t xml:space="preserve">To </w:t>
      </w:r>
      <w:r w:rsidR="00477280">
        <w:rPr>
          <w:rFonts w:ascii="Arial" w:eastAsia="Arial" w:hAnsi="Arial" w:cs="Arial"/>
          <w:color w:val="000000"/>
          <w:lang w:eastAsia="en-GB"/>
        </w:rPr>
        <w:t>SOFEA</w:t>
      </w:r>
    </w:p>
    <w:p w14:paraId="123BB0DF" w14:textId="77777777" w:rsidR="00C85FA8" w:rsidRDefault="00C85FA8" w:rsidP="00282D6A">
      <w:pPr>
        <w:spacing w:after="120"/>
        <w:jc w:val="both"/>
        <w:rPr>
          <w:rFonts w:ascii="Arial" w:hAnsi="Arial" w:cs="Arial"/>
        </w:rPr>
      </w:pPr>
    </w:p>
    <w:p w14:paraId="16FD2591" w14:textId="05DC7E2B" w:rsidR="00C85FA8" w:rsidRDefault="00C85FA8" w:rsidP="00282D6A">
      <w:pPr>
        <w:spacing w:after="120"/>
        <w:jc w:val="both"/>
        <w:rPr>
          <w:rFonts w:ascii="Arial" w:hAnsi="Arial" w:cs="Arial"/>
        </w:rPr>
      </w:pPr>
      <w:r>
        <w:rPr>
          <w:rFonts w:ascii="Arial" w:hAnsi="Arial" w:cs="Arial"/>
        </w:rPr>
        <w:t xml:space="preserve">I/we the undersigned DO HEREBY OFFER to provide the </w:t>
      </w:r>
      <w:r w:rsidR="007D305D">
        <w:rPr>
          <w:rFonts w:ascii="Arial" w:hAnsi="Arial" w:cs="Arial"/>
        </w:rPr>
        <w:t>Works</w:t>
      </w:r>
      <w:r>
        <w:rPr>
          <w:rFonts w:ascii="Arial" w:hAnsi="Arial" w:cs="Arial"/>
        </w:rPr>
        <w:t xml:space="preserve"> upon and subject to the terms and conditions set out in such Contract Conditions, Specification, and the pricing and rates contained in the Pricing Schedule and other documents as are contained or incorporated herein. This offer remains </w:t>
      </w:r>
      <w:r w:rsidR="00340B47">
        <w:rPr>
          <w:rFonts w:ascii="Arial" w:hAnsi="Arial" w:cs="Arial"/>
        </w:rPr>
        <w:t xml:space="preserve">valid and </w:t>
      </w:r>
      <w:r>
        <w:rPr>
          <w:rFonts w:ascii="Arial" w:hAnsi="Arial" w:cs="Arial"/>
        </w:rPr>
        <w:t xml:space="preserve">open for acceptance for </w:t>
      </w:r>
      <w:r w:rsidR="00340B47">
        <w:rPr>
          <w:rFonts w:ascii="Arial" w:hAnsi="Arial" w:cs="Arial"/>
        </w:rPr>
        <w:t>three months.</w:t>
      </w:r>
    </w:p>
    <w:p w14:paraId="0896FB41" w14:textId="77777777" w:rsidR="00C85FA8" w:rsidRDefault="00C85FA8" w:rsidP="00282D6A">
      <w:pPr>
        <w:spacing w:after="120"/>
        <w:jc w:val="both"/>
        <w:rPr>
          <w:rFonts w:ascii="Arial" w:hAnsi="Arial" w:cs="Arial"/>
        </w:rPr>
      </w:pPr>
    </w:p>
    <w:p w14:paraId="23319C58" w14:textId="5820562F" w:rsidR="00C85FA8" w:rsidRDefault="00C85FA8" w:rsidP="00282D6A">
      <w:pPr>
        <w:spacing w:after="120"/>
        <w:jc w:val="both"/>
        <w:rPr>
          <w:rFonts w:ascii="Arial" w:hAnsi="Arial" w:cs="Arial"/>
        </w:rPr>
      </w:pPr>
      <w:r w:rsidRPr="006136E3">
        <w:rPr>
          <w:rFonts w:ascii="Arial" w:hAnsi="Arial" w:cs="Arial"/>
        </w:rPr>
        <w:t xml:space="preserve">The amount of </w:t>
      </w:r>
      <w:r>
        <w:rPr>
          <w:rFonts w:ascii="Arial" w:hAnsi="Arial" w:cs="Arial"/>
        </w:rPr>
        <w:t>my/our</w:t>
      </w:r>
      <w:r w:rsidRPr="006136E3">
        <w:rPr>
          <w:rFonts w:ascii="Arial" w:hAnsi="Arial" w:cs="Arial"/>
        </w:rPr>
        <w:t xml:space="preserve"> </w:t>
      </w:r>
      <w:r>
        <w:rPr>
          <w:rFonts w:ascii="Arial" w:hAnsi="Arial" w:cs="Arial"/>
        </w:rPr>
        <w:t>Bid</w:t>
      </w:r>
      <w:r w:rsidRPr="006136E3">
        <w:rPr>
          <w:rFonts w:ascii="Arial" w:hAnsi="Arial" w:cs="Arial"/>
        </w:rPr>
        <w:t xml:space="preserve"> has not been calculated by agreement or arrangement with any person other than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and that the amount of my</w:t>
      </w:r>
      <w:r>
        <w:rPr>
          <w:rFonts w:ascii="Arial" w:hAnsi="Arial" w:cs="Arial"/>
        </w:rPr>
        <w:t>/</w:t>
      </w:r>
      <w:r w:rsidRPr="006136E3">
        <w:rPr>
          <w:rFonts w:ascii="Arial" w:hAnsi="Arial" w:cs="Arial"/>
        </w:rPr>
        <w:t xml:space="preserve">our </w:t>
      </w:r>
      <w:r>
        <w:rPr>
          <w:rFonts w:ascii="Arial" w:hAnsi="Arial" w:cs="Arial"/>
        </w:rPr>
        <w:t>Bid</w:t>
      </w:r>
      <w:r w:rsidRPr="006136E3">
        <w:rPr>
          <w:rFonts w:ascii="Arial" w:hAnsi="Arial" w:cs="Arial"/>
        </w:rPr>
        <w:t xml:space="preserve"> has not been communicated to any person until after the closing date for the submission of </w:t>
      </w:r>
      <w:r>
        <w:rPr>
          <w:rFonts w:ascii="Arial" w:hAnsi="Arial" w:cs="Arial"/>
        </w:rPr>
        <w:t>Bid</w:t>
      </w:r>
      <w:r w:rsidRPr="006136E3">
        <w:rPr>
          <w:rFonts w:ascii="Arial" w:hAnsi="Arial" w:cs="Arial"/>
        </w:rPr>
        <w:t xml:space="preserve">s and in any event not without the consent of </w:t>
      </w:r>
      <w:r w:rsidR="00477280">
        <w:rPr>
          <w:rFonts w:ascii="Arial" w:eastAsia="Arial" w:hAnsi="Arial" w:cs="Arial"/>
          <w:color w:val="000000"/>
          <w:lang w:eastAsia="en-GB"/>
        </w:rPr>
        <w:t>SOFEA</w:t>
      </w:r>
      <w:r w:rsidRPr="006136E3">
        <w:rPr>
          <w:rFonts w:ascii="Arial" w:hAnsi="Arial" w:cs="Arial"/>
        </w:rPr>
        <w:t>.</w:t>
      </w:r>
    </w:p>
    <w:p w14:paraId="4147AA7E" w14:textId="77777777" w:rsidR="00DF4537" w:rsidRDefault="00DF4537" w:rsidP="00282D6A">
      <w:pPr>
        <w:spacing w:after="120"/>
        <w:jc w:val="both"/>
        <w:rPr>
          <w:rFonts w:ascii="Arial" w:hAnsi="Arial" w:cs="Arial"/>
        </w:rPr>
      </w:pPr>
    </w:p>
    <w:p w14:paraId="75648B65" w14:textId="77777777" w:rsidR="00DF4537" w:rsidRPr="00DF4537" w:rsidRDefault="00DF4537" w:rsidP="00282D6A">
      <w:pPr>
        <w:spacing w:after="120"/>
        <w:jc w:val="both"/>
        <w:rPr>
          <w:rFonts w:ascii="Arial" w:hAnsi="Arial" w:cs="Arial"/>
        </w:rPr>
      </w:pPr>
      <w:r w:rsidRPr="00DF4537">
        <w:rPr>
          <w:rFonts w:ascii="Arial" w:hAnsi="Arial" w:cs="Arial"/>
        </w:rPr>
        <w:t xml:space="preserve">I/we have not and will not enter into any agreement or arrangement with any person that they shall refrain from </w:t>
      </w:r>
      <w:r>
        <w:rPr>
          <w:rFonts w:ascii="Arial" w:hAnsi="Arial" w:cs="Arial"/>
        </w:rPr>
        <w:t>bidd</w:t>
      </w:r>
      <w:r w:rsidRPr="00DF4537">
        <w:rPr>
          <w:rFonts w:ascii="Arial" w:hAnsi="Arial" w:cs="Arial"/>
        </w:rPr>
        <w:t xml:space="preserve">ing, that they shall withdraw or vary the amount of any </w:t>
      </w:r>
      <w:r>
        <w:rPr>
          <w:rFonts w:ascii="Arial" w:hAnsi="Arial" w:cs="Arial"/>
        </w:rPr>
        <w:t>Bid</w:t>
      </w:r>
      <w:r w:rsidRPr="00DF4537">
        <w:rPr>
          <w:rFonts w:ascii="Arial" w:hAnsi="Arial" w:cs="Arial"/>
        </w:rPr>
        <w:t xml:space="preserve"> once offered or otherwise collude with any person with the intent of preventing or restricting full competition.</w:t>
      </w:r>
    </w:p>
    <w:p w14:paraId="2D44A9EA" w14:textId="77777777" w:rsidR="00C85FA8" w:rsidRPr="006136E3" w:rsidRDefault="00C85FA8" w:rsidP="00282D6A">
      <w:pPr>
        <w:spacing w:after="120"/>
        <w:jc w:val="both"/>
        <w:rPr>
          <w:rFonts w:ascii="Arial" w:hAnsi="Arial" w:cs="Arial"/>
        </w:rPr>
      </w:pPr>
    </w:p>
    <w:p w14:paraId="3E37322D" w14:textId="1F8AE389" w:rsidR="00C85FA8" w:rsidRPr="006136E3" w:rsidRDefault="00C85FA8" w:rsidP="00282D6A">
      <w:pPr>
        <w:spacing w:after="120"/>
        <w:jc w:val="both"/>
        <w:rPr>
          <w:rFonts w:ascii="Arial" w:hAnsi="Arial" w:cs="Arial"/>
        </w:rPr>
      </w:pPr>
      <w:r>
        <w:rPr>
          <w:rFonts w:ascii="Arial" w:hAnsi="Arial" w:cs="Arial"/>
        </w:rPr>
        <w:t>I/w</w:t>
      </w:r>
      <w:r w:rsidRPr="006136E3">
        <w:rPr>
          <w:rFonts w:ascii="Arial" w:hAnsi="Arial" w:cs="Arial"/>
        </w:rPr>
        <w:t xml:space="preserve">e have not canvassed and will not, before the evaluation process, canvass or solicit any member or officer, </w:t>
      </w:r>
      <w:proofErr w:type="gramStart"/>
      <w:r w:rsidRPr="006136E3">
        <w:rPr>
          <w:rFonts w:ascii="Arial" w:hAnsi="Arial" w:cs="Arial"/>
        </w:rPr>
        <w:t>employee</w:t>
      </w:r>
      <w:proofErr w:type="gramEnd"/>
      <w:r w:rsidRPr="006136E3">
        <w:rPr>
          <w:rFonts w:ascii="Arial" w:hAnsi="Arial" w:cs="Arial"/>
        </w:rPr>
        <w:t xml:space="preserve"> or agent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 xml:space="preserve">in connection with the award of the Contract and that no person employed by </w:t>
      </w:r>
      <w:r>
        <w:rPr>
          <w:rFonts w:ascii="Arial" w:hAnsi="Arial" w:cs="Arial"/>
        </w:rPr>
        <w:t>me/</w:t>
      </w:r>
      <w:r w:rsidRPr="006136E3">
        <w:rPr>
          <w:rFonts w:ascii="Arial" w:hAnsi="Arial" w:cs="Arial"/>
        </w:rPr>
        <w:t>us has done or will do any such act.</w:t>
      </w:r>
    </w:p>
    <w:p w14:paraId="668CBCB7" w14:textId="77777777" w:rsidR="00C85FA8" w:rsidRPr="006136E3" w:rsidRDefault="00C85FA8" w:rsidP="00282D6A">
      <w:pPr>
        <w:spacing w:after="120"/>
        <w:jc w:val="both"/>
        <w:rPr>
          <w:rFonts w:ascii="Arial" w:hAnsi="Arial" w:cs="Arial"/>
        </w:rPr>
      </w:pPr>
    </w:p>
    <w:p w14:paraId="4030A68D" w14:textId="77777777" w:rsidR="00C85FA8" w:rsidRDefault="00C85FA8" w:rsidP="00282D6A">
      <w:pPr>
        <w:spacing w:after="12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t>...............................................................</w:t>
      </w:r>
    </w:p>
    <w:p w14:paraId="2572428B" w14:textId="77777777" w:rsidR="00C85FA8" w:rsidRPr="007350C6" w:rsidRDefault="00C85FA8" w:rsidP="00C31C8D">
      <w:pPr>
        <w:rPr>
          <w:b/>
        </w:rPr>
      </w:pPr>
      <w:r w:rsidRPr="007350C6">
        <w:t>Duly authorised</w:t>
      </w:r>
      <w:r>
        <w:t xml:space="preserve"> for and on behalf </w:t>
      </w:r>
      <w:r w:rsidRPr="007350C6">
        <w:t xml:space="preserve">of the </w:t>
      </w:r>
      <w:r>
        <w:t>Bidd</w:t>
      </w:r>
      <w:r w:rsidRPr="007350C6">
        <w:t>er</w:t>
      </w:r>
    </w:p>
    <w:p w14:paraId="2B6FA7BD" w14:textId="77777777" w:rsidR="00C85FA8" w:rsidRDefault="00C85FA8" w:rsidP="008223BE">
      <w:pPr>
        <w:spacing w:after="120"/>
        <w:ind w:left="2880" w:firstLine="720"/>
        <w:jc w:val="both"/>
        <w:rPr>
          <w:rFonts w:ascii="Arial" w:hAnsi="Arial" w:cs="Arial"/>
        </w:rPr>
      </w:pPr>
      <w:r>
        <w:rPr>
          <w:rFonts w:ascii="Arial" w:hAnsi="Arial" w:cs="Arial"/>
        </w:rPr>
        <w:t xml:space="preserve">(Electronic/typed signatures are acceptable) </w:t>
      </w:r>
    </w:p>
    <w:p w14:paraId="7582BDF2" w14:textId="77777777" w:rsidR="00C85FA8" w:rsidRDefault="00C85FA8" w:rsidP="00282D6A">
      <w:pPr>
        <w:spacing w:after="120"/>
        <w:jc w:val="both"/>
        <w:rPr>
          <w:rFonts w:ascii="Arial" w:hAnsi="Arial" w:cs="Arial"/>
        </w:rPr>
      </w:pPr>
    </w:p>
    <w:p w14:paraId="33BDE746" w14:textId="77777777" w:rsidR="00C85FA8" w:rsidRDefault="00C85FA8" w:rsidP="00282D6A">
      <w:pPr>
        <w:spacing w:after="120"/>
        <w:jc w:val="both"/>
        <w:rPr>
          <w:rFonts w:ascii="Arial" w:hAnsi="Arial" w:cs="Arial"/>
        </w:rPr>
      </w:pPr>
      <w:r>
        <w:rPr>
          <w:rFonts w:ascii="Arial" w:hAnsi="Arial" w:cs="Arial"/>
        </w:rPr>
        <w:t>Position held</w:t>
      </w:r>
      <w:r>
        <w:rPr>
          <w:rFonts w:ascii="Arial" w:hAnsi="Arial" w:cs="Arial"/>
        </w:rPr>
        <w:tab/>
      </w:r>
      <w:r>
        <w:rPr>
          <w:rFonts w:ascii="Arial" w:hAnsi="Arial" w:cs="Arial"/>
        </w:rPr>
        <w:tab/>
      </w:r>
      <w:r>
        <w:rPr>
          <w:rFonts w:ascii="Arial" w:hAnsi="Arial" w:cs="Arial"/>
        </w:rPr>
        <w:tab/>
      </w:r>
      <w:r>
        <w:rPr>
          <w:rFonts w:ascii="Arial" w:hAnsi="Arial" w:cs="Arial"/>
        </w:rPr>
        <w:tab/>
        <w:t>...............................................................</w:t>
      </w:r>
    </w:p>
    <w:p w14:paraId="175E33BC" w14:textId="77777777" w:rsidR="00C85FA8" w:rsidRDefault="00C85FA8" w:rsidP="00282D6A">
      <w:pPr>
        <w:spacing w:after="120"/>
        <w:jc w:val="both"/>
        <w:rPr>
          <w:rFonts w:ascii="Arial" w:hAnsi="Arial" w:cs="Arial"/>
        </w:rPr>
      </w:pPr>
    </w:p>
    <w:p w14:paraId="13F37BD5" w14:textId="77777777" w:rsidR="00C85FA8" w:rsidRDefault="00C85FA8" w:rsidP="00282D6A">
      <w:pPr>
        <w:spacing w:after="120"/>
        <w:jc w:val="both"/>
        <w:rPr>
          <w:rFonts w:ascii="Arial" w:hAnsi="Arial" w:cs="Arial"/>
        </w:rPr>
      </w:pPr>
      <w:r>
        <w:rPr>
          <w:rFonts w:ascii="Arial" w:hAnsi="Arial" w:cs="Arial"/>
        </w:rPr>
        <w:t>Name and Address</w:t>
      </w:r>
      <w:r>
        <w:rPr>
          <w:rFonts w:ascii="Arial" w:hAnsi="Arial" w:cs="Arial"/>
        </w:rPr>
        <w:tab/>
      </w:r>
      <w:r>
        <w:rPr>
          <w:rFonts w:ascii="Arial" w:hAnsi="Arial" w:cs="Arial"/>
        </w:rPr>
        <w:tab/>
      </w:r>
      <w:r>
        <w:rPr>
          <w:rFonts w:ascii="Arial" w:hAnsi="Arial" w:cs="Arial"/>
        </w:rPr>
        <w:tab/>
        <w:t>...............................................................</w:t>
      </w:r>
    </w:p>
    <w:p w14:paraId="7EE24742" w14:textId="77777777" w:rsidR="00C85FA8" w:rsidRDefault="00C85FA8" w:rsidP="00282D6A">
      <w:pPr>
        <w:spacing w:after="120"/>
        <w:jc w:val="both"/>
        <w:rPr>
          <w:rFonts w:ascii="Arial" w:hAnsi="Arial" w:cs="Arial"/>
        </w:rPr>
      </w:pPr>
      <w:r>
        <w:rPr>
          <w:rFonts w:ascii="Arial" w:hAnsi="Arial" w:cs="Arial"/>
        </w:rPr>
        <w:t xml:space="preserve">of Bidder </w:t>
      </w:r>
    </w:p>
    <w:p w14:paraId="49D4A79C" w14:textId="77777777" w:rsidR="00C85FA8" w:rsidRDefault="00C85FA8" w:rsidP="00282D6A">
      <w:pPr>
        <w:spacing w:after="120"/>
        <w:ind w:left="3600"/>
        <w:jc w:val="both"/>
        <w:rPr>
          <w:rFonts w:ascii="Arial" w:hAnsi="Arial" w:cs="Arial"/>
        </w:rPr>
      </w:pPr>
      <w:r>
        <w:rPr>
          <w:rFonts w:ascii="Arial" w:hAnsi="Arial" w:cs="Arial"/>
        </w:rPr>
        <w:t>...............................................................</w:t>
      </w:r>
    </w:p>
    <w:p w14:paraId="7E2EF697" w14:textId="77777777" w:rsidR="00C85FA8" w:rsidRDefault="00C85FA8" w:rsidP="00282D6A">
      <w:pPr>
        <w:spacing w:after="120"/>
        <w:jc w:val="both"/>
        <w:rPr>
          <w:rFonts w:ascii="Arial" w:hAnsi="Arial" w:cs="Arial"/>
        </w:rPr>
      </w:pPr>
    </w:p>
    <w:p w14:paraId="6AB706C6" w14:textId="77777777" w:rsidR="00C85FA8" w:rsidRDefault="00C85FA8" w:rsidP="00282D6A">
      <w:pPr>
        <w:spacing w:after="120"/>
        <w:jc w:val="both"/>
        <w:rPr>
          <w:rFonts w:ascii="Arial" w:hAnsi="Arial" w:cs="Arial"/>
        </w:rPr>
      </w:pPr>
      <w:r>
        <w:rPr>
          <w:rFonts w:ascii="Arial" w:hAnsi="Arial" w:cs="Arial"/>
        </w:rPr>
        <w:t>Dated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A8BC6F4" w14:textId="77777777" w:rsidR="00C85FA8" w:rsidRDefault="00C85FA8" w:rsidP="00911591">
      <w:pPr>
        <w:pStyle w:val="Heading2"/>
      </w:pPr>
      <w:r>
        <w:br w:type="page"/>
      </w:r>
      <w:bookmarkStart w:id="42" w:name="_Toc83047872"/>
      <w:bookmarkStart w:id="43" w:name="_Toc83981908"/>
      <w:r>
        <w:lastRenderedPageBreak/>
        <w:t>SECTION E   BIDDER CHECKLIST</w:t>
      </w:r>
      <w:bookmarkEnd w:id="42"/>
      <w:bookmarkEnd w:id="43"/>
      <w:r>
        <w:tab/>
      </w:r>
    </w:p>
    <w:p w14:paraId="2F5C3D22" w14:textId="77777777" w:rsidR="00C85FA8" w:rsidRDefault="00C85FA8" w:rsidP="00282D6A">
      <w:pPr>
        <w:tabs>
          <w:tab w:val="left" w:pos="2227"/>
        </w:tabs>
        <w:spacing w:after="120"/>
        <w:rPr>
          <w:rFonts w:ascii="Arial" w:hAnsi="Arial" w:cs="Arial"/>
          <w:b/>
        </w:rPr>
      </w:pPr>
    </w:p>
    <w:p w14:paraId="00A20790" w14:textId="77777777" w:rsidR="00C85FA8" w:rsidRDefault="00C85FA8" w:rsidP="00282D6A">
      <w:pPr>
        <w:spacing w:after="120"/>
        <w:rPr>
          <w:rFonts w:ascii="Arial" w:hAnsi="Arial" w:cs="Arial"/>
        </w:rPr>
      </w:pPr>
      <w:r>
        <w:rPr>
          <w:rFonts w:ascii="Arial" w:hAnsi="Arial" w:cs="Arial"/>
        </w:rPr>
        <w:t>Bidders should ensure that they have completed the following sections before returning their RFQ responses:</w:t>
      </w:r>
    </w:p>
    <w:p w14:paraId="6308DA5B" w14:textId="77777777" w:rsidR="00C85FA8" w:rsidRDefault="00C85FA8" w:rsidP="00282D6A">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506"/>
      </w:tblGrid>
      <w:tr w:rsidR="00C85FA8" w14:paraId="03364508" w14:textId="77777777">
        <w:tc>
          <w:tcPr>
            <w:tcW w:w="6345" w:type="dxa"/>
            <w:tcBorders>
              <w:top w:val="single" w:sz="4" w:space="0" w:color="auto"/>
              <w:left w:val="single" w:sz="4" w:space="0" w:color="auto"/>
              <w:bottom w:val="single" w:sz="4" w:space="0" w:color="auto"/>
              <w:right w:val="single" w:sz="4" w:space="0" w:color="auto"/>
            </w:tcBorders>
          </w:tcPr>
          <w:p w14:paraId="65ADB3FE" w14:textId="77777777" w:rsidR="00C85FA8" w:rsidRDefault="00C85FA8" w:rsidP="00282D6A">
            <w:pPr>
              <w:spacing w:after="120"/>
              <w:jc w:val="center"/>
              <w:rPr>
                <w:rFonts w:ascii="Arial" w:hAnsi="Arial" w:cs="Arial"/>
                <w:b/>
                <w:u w:val="single"/>
              </w:rPr>
            </w:pPr>
          </w:p>
          <w:p w14:paraId="53DF01E5" w14:textId="77777777" w:rsidR="00C85FA8" w:rsidRDefault="00C85FA8" w:rsidP="00282D6A">
            <w:pPr>
              <w:spacing w:after="120"/>
              <w:jc w:val="center"/>
              <w:rPr>
                <w:rFonts w:ascii="Arial" w:hAnsi="Arial" w:cs="Arial"/>
                <w:b/>
                <w:u w:val="single"/>
              </w:rPr>
            </w:pPr>
            <w:r>
              <w:rPr>
                <w:rFonts w:ascii="Arial" w:hAnsi="Arial" w:cs="Arial"/>
                <w:b/>
                <w:u w:val="single"/>
              </w:rPr>
              <w:t>SECTION HEADING</w:t>
            </w:r>
          </w:p>
          <w:p w14:paraId="2D589A3D" w14:textId="77777777" w:rsidR="00C85FA8" w:rsidRDefault="00C85FA8" w:rsidP="00282D6A">
            <w:pPr>
              <w:spacing w:after="120"/>
              <w:jc w:val="center"/>
              <w:rPr>
                <w:rFonts w:ascii="Arial" w:hAnsi="Arial" w:cs="Arial"/>
                <w:b/>
                <w:u w:val="single"/>
              </w:rPr>
            </w:pPr>
          </w:p>
        </w:tc>
        <w:tc>
          <w:tcPr>
            <w:tcW w:w="2506" w:type="dxa"/>
            <w:tcBorders>
              <w:top w:val="single" w:sz="4" w:space="0" w:color="auto"/>
              <w:left w:val="single" w:sz="4" w:space="0" w:color="auto"/>
              <w:bottom w:val="single" w:sz="4" w:space="0" w:color="auto"/>
              <w:right w:val="single" w:sz="4" w:space="0" w:color="auto"/>
            </w:tcBorders>
          </w:tcPr>
          <w:p w14:paraId="3B21ED27" w14:textId="77777777" w:rsidR="00C85FA8" w:rsidRDefault="00C85FA8" w:rsidP="00282D6A">
            <w:pPr>
              <w:spacing w:after="120"/>
              <w:jc w:val="center"/>
              <w:rPr>
                <w:rFonts w:ascii="Arial" w:hAnsi="Arial" w:cs="Arial"/>
                <w:b/>
                <w:u w:val="single"/>
              </w:rPr>
            </w:pPr>
          </w:p>
          <w:p w14:paraId="1F93C697" w14:textId="77777777" w:rsidR="00C85FA8" w:rsidRDefault="00C85FA8" w:rsidP="00282D6A">
            <w:pPr>
              <w:spacing w:after="120"/>
              <w:jc w:val="center"/>
              <w:rPr>
                <w:rFonts w:ascii="Arial" w:hAnsi="Arial" w:cs="Arial"/>
                <w:b/>
                <w:u w:val="single"/>
              </w:rPr>
            </w:pPr>
            <w:r>
              <w:rPr>
                <w:rFonts w:ascii="Arial" w:hAnsi="Arial" w:cs="Arial"/>
                <w:b/>
                <w:u w:val="single"/>
              </w:rPr>
              <w:t>COMPLETED?</w:t>
            </w:r>
          </w:p>
        </w:tc>
      </w:tr>
      <w:tr w:rsidR="00C85FA8" w14:paraId="73816AAC" w14:textId="77777777">
        <w:tc>
          <w:tcPr>
            <w:tcW w:w="6345" w:type="dxa"/>
            <w:tcBorders>
              <w:top w:val="single" w:sz="4" w:space="0" w:color="auto"/>
              <w:left w:val="single" w:sz="4" w:space="0" w:color="auto"/>
              <w:bottom w:val="single" w:sz="4" w:space="0" w:color="auto"/>
              <w:right w:val="single" w:sz="4" w:space="0" w:color="auto"/>
            </w:tcBorders>
          </w:tcPr>
          <w:p w14:paraId="540303E5" w14:textId="77777777" w:rsidR="00C85FA8" w:rsidRDefault="00C85FA8" w:rsidP="00282D6A">
            <w:pPr>
              <w:spacing w:after="120"/>
              <w:rPr>
                <w:rFonts w:ascii="Arial" w:hAnsi="Arial" w:cs="Arial"/>
                <w:b/>
              </w:rPr>
            </w:pPr>
            <w:r>
              <w:rPr>
                <w:rFonts w:ascii="Arial" w:hAnsi="Arial" w:cs="Arial"/>
                <w:b/>
              </w:rPr>
              <w:t>Section A Commercial Questions</w:t>
            </w:r>
          </w:p>
          <w:p w14:paraId="12B946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68D94D90"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43A82AC5" w14:textId="77777777">
        <w:tc>
          <w:tcPr>
            <w:tcW w:w="6345" w:type="dxa"/>
            <w:tcBorders>
              <w:top w:val="single" w:sz="4" w:space="0" w:color="auto"/>
              <w:left w:val="single" w:sz="4" w:space="0" w:color="auto"/>
              <w:bottom w:val="single" w:sz="4" w:space="0" w:color="auto"/>
              <w:right w:val="single" w:sz="4" w:space="0" w:color="auto"/>
            </w:tcBorders>
          </w:tcPr>
          <w:p w14:paraId="46E62EC3" w14:textId="77777777" w:rsidR="00C85FA8" w:rsidRDefault="00C85FA8" w:rsidP="00282D6A">
            <w:pPr>
              <w:spacing w:after="120"/>
              <w:rPr>
                <w:rFonts w:ascii="Arial" w:hAnsi="Arial" w:cs="Arial"/>
                <w:b/>
              </w:rPr>
            </w:pPr>
            <w:r>
              <w:rPr>
                <w:rFonts w:ascii="Arial" w:hAnsi="Arial" w:cs="Arial"/>
                <w:b/>
              </w:rPr>
              <w:t>Section B Method Statement</w:t>
            </w:r>
          </w:p>
          <w:p w14:paraId="079CC66F"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47550C4"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4B277C9B" w14:textId="77777777">
        <w:tc>
          <w:tcPr>
            <w:tcW w:w="6345" w:type="dxa"/>
            <w:tcBorders>
              <w:top w:val="single" w:sz="4" w:space="0" w:color="auto"/>
              <w:left w:val="single" w:sz="4" w:space="0" w:color="auto"/>
              <w:bottom w:val="single" w:sz="4" w:space="0" w:color="auto"/>
              <w:right w:val="single" w:sz="4" w:space="0" w:color="auto"/>
            </w:tcBorders>
          </w:tcPr>
          <w:p w14:paraId="257DB0EB" w14:textId="77777777" w:rsidR="00C85FA8" w:rsidRDefault="00C85FA8" w:rsidP="00282D6A">
            <w:pPr>
              <w:spacing w:after="120"/>
              <w:rPr>
                <w:rFonts w:ascii="Arial" w:hAnsi="Arial" w:cs="Arial"/>
                <w:b/>
              </w:rPr>
            </w:pPr>
            <w:r>
              <w:rPr>
                <w:rFonts w:ascii="Arial" w:hAnsi="Arial" w:cs="Arial"/>
                <w:b/>
              </w:rPr>
              <w:t>Section C Pricing Schedule</w:t>
            </w:r>
          </w:p>
          <w:p w14:paraId="61F8E9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529AEE6" w14:textId="77777777" w:rsidR="00C85FA8" w:rsidRDefault="00C85FA8" w:rsidP="00282D6A">
            <w:pPr>
              <w:spacing w:after="120"/>
              <w:jc w:val="center"/>
              <w:rPr>
                <w:rFonts w:ascii="Arial" w:hAnsi="Arial" w:cs="Arial"/>
              </w:rPr>
            </w:pPr>
            <w:r>
              <w:rPr>
                <w:rFonts w:ascii="Wingdings" w:eastAsia="Wingdings" w:hAnsi="Wingdings" w:cs="Wingdings"/>
              </w:rPr>
              <w:t>o</w:t>
            </w:r>
          </w:p>
        </w:tc>
      </w:tr>
      <w:tr w:rsidR="00C85FA8" w14:paraId="3FBA5605" w14:textId="77777777">
        <w:tc>
          <w:tcPr>
            <w:tcW w:w="6345" w:type="dxa"/>
            <w:tcBorders>
              <w:top w:val="single" w:sz="4" w:space="0" w:color="auto"/>
              <w:left w:val="single" w:sz="4" w:space="0" w:color="auto"/>
              <w:bottom w:val="single" w:sz="4" w:space="0" w:color="auto"/>
              <w:right w:val="single" w:sz="4" w:space="0" w:color="auto"/>
            </w:tcBorders>
          </w:tcPr>
          <w:p w14:paraId="44E411FC" w14:textId="77777777" w:rsidR="00C85FA8" w:rsidRDefault="00C85FA8" w:rsidP="00282D6A">
            <w:pPr>
              <w:spacing w:after="120"/>
              <w:rPr>
                <w:rFonts w:ascii="Arial" w:hAnsi="Arial" w:cs="Arial"/>
                <w:b/>
              </w:rPr>
            </w:pPr>
            <w:r>
              <w:rPr>
                <w:rFonts w:ascii="Arial" w:hAnsi="Arial" w:cs="Arial"/>
                <w:b/>
              </w:rPr>
              <w:t xml:space="preserve">Section D </w:t>
            </w:r>
            <w:r w:rsidR="003B6A4B">
              <w:rPr>
                <w:rFonts w:ascii="Arial" w:hAnsi="Arial" w:cs="Arial"/>
                <w:b/>
              </w:rPr>
              <w:t>Form of Quotation</w:t>
            </w:r>
          </w:p>
          <w:p w14:paraId="7C92DBEA"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90BAB60" w14:textId="77777777" w:rsidR="00C85FA8" w:rsidRDefault="00C85FA8" w:rsidP="00282D6A">
            <w:pPr>
              <w:spacing w:after="120"/>
              <w:jc w:val="center"/>
              <w:rPr>
                <w:rFonts w:ascii="Arial" w:hAnsi="Arial" w:cs="Arial"/>
              </w:rPr>
            </w:pPr>
            <w:r>
              <w:rPr>
                <w:rFonts w:ascii="Wingdings" w:eastAsia="Wingdings" w:hAnsi="Wingdings" w:cs="Wingdings"/>
              </w:rPr>
              <w:t>o</w:t>
            </w:r>
          </w:p>
        </w:tc>
      </w:tr>
    </w:tbl>
    <w:p w14:paraId="6A82D6FB" w14:textId="77777777" w:rsidR="00C85FA8" w:rsidRDefault="00C85FA8" w:rsidP="00282D6A">
      <w:pPr>
        <w:spacing w:after="120"/>
        <w:rPr>
          <w:rFonts w:ascii="Arial" w:hAnsi="Arial" w:cs="Arial"/>
          <w:b/>
        </w:rPr>
      </w:pPr>
    </w:p>
    <w:p w14:paraId="387E3ADE" w14:textId="77777777" w:rsidR="00C85FA8" w:rsidRDefault="00C85FA8" w:rsidP="00282D6A">
      <w:pPr>
        <w:spacing w:after="120"/>
        <w:jc w:val="both"/>
        <w:rPr>
          <w:rFonts w:ascii="Arial" w:hAnsi="Arial" w:cs="Arial"/>
        </w:rPr>
      </w:pPr>
      <w:r>
        <w:rPr>
          <w:rFonts w:ascii="Arial" w:hAnsi="Arial" w:cs="Arial"/>
        </w:rPr>
        <w:t>It is important that all sections are completed as failure to do so may result in your RFQ response not being considered.</w:t>
      </w:r>
    </w:p>
    <w:p w14:paraId="5DA52EC3" w14:textId="137BFF4C" w:rsidR="00C85FA8" w:rsidRPr="007350C6" w:rsidRDefault="00C85FA8" w:rsidP="00282D6A">
      <w:pPr>
        <w:spacing w:after="120"/>
        <w:jc w:val="both"/>
        <w:rPr>
          <w:rFonts w:ascii="Arial" w:hAnsi="Arial" w:cs="Arial"/>
        </w:rPr>
      </w:pPr>
      <w:r w:rsidRPr="007350C6">
        <w:rPr>
          <w:rFonts w:ascii="Arial" w:hAnsi="Arial" w:cs="Arial"/>
        </w:rPr>
        <w:t xml:space="preserve">Bidders who do not wish to provide a response to this RFQ are requested to advise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7350C6">
        <w:rPr>
          <w:rFonts w:ascii="Arial" w:hAnsi="Arial" w:cs="Arial"/>
        </w:rPr>
        <w:t>Representative as soon as possible.</w:t>
      </w:r>
    </w:p>
    <w:p w14:paraId="24FFE00F" w14:textId="77777777" w:rsidR="005676BF" w:rsidRPr="00F2387B" w:rsidRDefault="005676BF" w:rsidP="00282D6A">
      <w:pPr>
        <w:spacing w:after="120"/>
        <w:rPr>
          <w:rFonts w:ascii="Arial" w:hAnsi="Arial" w:cs="Arial"/>
          <w:lang w:val="en-US" w:eastAsia="en-GB"/>
        </w:rPr>
      </w:pPr>
      <w:r w:rsidRPr="00F2387B">
        <w:rPr>
          <w:rFonts w:ascii="Arial" w:hAnsi="Arial" w:cs="Arial"/>
          <w:lang w:val="en-US" w:eastAsia="en-GB"/>
        </w:rPr>
        <w:t xml:space="preserve">All correspondence relating to this request for proposals should be directed to: </w:t>
      </w:r>
    </w:p>
    <w:p w14:paraId="07436489" w14:textId="211795CD" w:rsidR="006E73DB" w:rsidRPr="00D914BF" w:rsidRDefault="00AD0153" w:rsidP="00282D6A">
      <w:pPr>
        <w:tabs>
          <w:tab w:val="left" w:pos="2227"/>
        </w:tabs>
        <w:spacing w:after="120"/>
        <w:rPr>
          <w:rFonts w:ascii="Arial" w:hAnsi="Arial" w:cs="Arial"/>
          <w:b/>
        </w:rPr>
      </w:pPr>
      <w:r>
        <w:rPr>
          <w:rFonts w:ascii="Arial" w:hAnsi="Arial" w:cs="Arial"/>
          <w:lang w:val="en-US" w:eastAsia="en-GB"/>
        </w:rPr>
        <w:t>[insert name(s)]</w:t>
      </w:r>
      <w:r w:rsidR="009A6772">
        <w:rPr>
          <w:rFonts w:ascii="Arial" w:hAnsi="Arial" w:cs="Arial"/>
          <w:lang w:val="en-US" w:eastAsia="en-GB"/>
        </w:rPr>
        <w:t xml:space="preserve"> </w:t>
      </w:r>
      <w:r w:rsidR="00B5365C" w:rsidRPr="00B5365C">
        <w:rPr>
          <w:rFonts w:ascii="Arial" w:hAnsi="Arial" w:cs="Arial"/>
          <w:lang w:val="en-US" w:eastAsia="en-GB"/>
        </w:rPr>
        <w:t xml:space="preserve">in writing </w:t>
      </w:r>
      <w:r w:rsidR="009A6772">
        <w:rPr>
          <w:rFonts w:ascii="Arial" w:hAnsi="Arial" w:cs="Arial"/>
          <w:lang w:val="en-US" w:eastAsia="en-GB"/>
        </w:rPr>
        <w:t xml:space="preserve">by email </w:t>
      </w:r>
      <w:r w:rsidR="009A6772">
        <w:rPr>
          <w:rFonts w:ascii="Arial" w:hAnsi="Arial" w:cs="Arial"/>
          <w:bCs/>
        </w:rPr>
        <w:t xml:space="preserve">to </w:t>
      </w:r>
      <w:r w:rsidRPr="00AD0153">
        <w:rPr>
          <w:rFonts w:ascii="Arial" w:hAnsi="Arial" w:cs="Arial"/>
          <w:bCs/>
        </w:rPr>
        <w:t>[insert email address(es)]</w:t>
      </w:r>
      <w:r w:rsidR="009A6772" w:rsidRPr="00AD0153">
        <w:rPr>
          <w:rFonts w:ascii="Arial" w:hAnsi="Arial" w:cs="Arial"/>
          <w:bCs/>
        </w:rPr>
        <w:t xml:space="preserve">. </w:t>
      </w:r>
      <w:r w:rsidR="005676BF" w:rsidRPr="00AD0153">
        <w:rPr>
          <w:rFonts w:ascii="Arial" w:hAnsi="Arial" w:cs="Arial"/>
          <w:bCs/>
        </w:rPr>
        <w:t>Any questions</w:t>
      </w:r>
      <w:r w:rsidR="005676BF" w:rsidRPr="00B5365C">
        <w:rPr>
          <w:rFonts w:ascii="Arial" w:hAnsi="Arial" w:cs="Arial"/>
        </w:rPr>
        <w:t xml:space="preserve"> raised </w:t>
      </w:r>
      <w:r w:rsidR="00B5365C" w:rsidRPr="00B5365C">
        <w:rPr>
          <w:rFonts w:ascii="Arial" w:hAnsi="Arial" w:cs="Arial"/>
        </w:rPr>
        <w:t>by bidders</w:t>
      </w:r>
      <w:r w:rsidR="005676BF" w:rsidRPr="00B5365C">
        <w:rPr>
          <w:rFonts w:ascii="Arial" w:hAnsi="Arial" w:cs="Arial"/>
        </w:rPr>
        <w:t xml:space="preserve"> will be </w:t>
      </w:r>
      <w:r w:rsidR="009A6772">
        <w:rPr>
          <w:rFonts w:ascii="Arial" w:hAnsi="Arial" w:cs="Arial"/>
        </w:rPr>
        <w:t xml:space="preserve">published on the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9A6772">
        <w:rPr>
          <w:rFonts w:ascii="Arial" w:hAnsi="Arial" w:cs="Arial"/>
        </w:rPr>
        <w:t>website so all potential respondents can view them</w:t>
      </w:r>
      <w:r w:rsidR="005676BF" w:rsidRPr="00B5365C">
        <w:rPr>
          <w:rFonts w:ascii="Arial" w:hAnsi="Arial" w:cs="Arial"/>
        </w:rPr>
        <w:t>.</w:t>
      </w:r>
      <w:r w:rsidR="005676BF" w:rsidRPr="00F2387B">
        <w:rPr>
          <w:rFonts w:ascii="Arial" w:hAnsi="Arial" w:cs="Arial"/>
        </w:rPr>
        <w:t xml:space="preserve">  </w:t>
      </w:r>
    </w:p>
    <w:sectPr w:rsidR="006E73DB" w:rsidRPr="00D914BF">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992E" w14:textId="77777777" w:rsidR="00255920" w:rsidRDefault="00255920">
      <w:r>
        <w:separator/>
      </w:r>
    </w:p>
  </w:endnote>
  <w:endnote w:type="continuationSeparator" w:id="0">
    <w:p w14:paraId="29EB829E" w14:textId="77777777" w:rsidR="00255920" w:rsidRDefault="00255920">
      <w:r>
        <w:continuationSeparator/>
      </w:r>
    </w:p>
  </w:endnote>
  <w:endnote w:type="continuationNotice" w:id="1">
    <w:p w14:paraId="284869DB" w14:textId="77777777" w:rsidR="00255920" w:rsidRDefault="002559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Nunito ExtraBold">
    <w:panose1 w:val="00000000000000000000"/>
    <w:charset w:val="00"/>
    <w:family w:val="auto"/>
    <w:pitch w:val="variable"/>
    <w:sig w:usb0="A00002FF" w:usb1="5000204B" w:usb2="00000000" w:usb3="00000000" w:csb0="00000197"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 w:name="SCClogo">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10FA" w14:textId="77777777" w:rsidR="005639E5" w:rsidRDefault="00563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E114E" w14:textId="77777777" w:rsidR="005639E5" w:rsidRDefault="005639E5">
    <w:pPr>
      <w:pStyle w:val="Footer"/>
    </w:pPr>
  </w:p>
  <w:p w14:paraId="703A7F93" w14:textId="77777777" w:rsidR="005639E5" w:rsidRDefault="00563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AD56" w14:textId="77777777" w:rsidR="005639E5" w:rsidRPr="007350C6" w:rsidRDefault="005639E5">
    <w:pPr>
      <w:pStyle w:val="Footer"/>
      <w:framePr w:wrap="around" w:vAnchor="text" w:hAnchor="margin" w:xAlign="center" w:y="1"/>
      <w:rPr>
        <w:rStyle w:val="PageNumber"/>
        <w:rFonts w:ascii="Arial" w:hAnsi="Arial" w:cs="Arial"/>
      </w:rPr>
    </w:pPr>
    <w:r w:rsidRPr="007350C6">
      <w:rPr>
        <w:rStyle w:val="PageNumber"/>
        <w:rFonts w:ascii="Arial" w:hAnsi="Arial" w:cs="Arial"/>
      </w:rPr>
      <w:fldChar w:fldCharType="begin"/>
    </w:r>
    <w:r w:rsidRPr="007350C6">
      <w:rPr>
        <w:rStyle w:val="PageNumber"/>
        <w:rFonts w:ascii="Arial" w:hAnsi="Arial" w:cs="Arial"/>
      </w:rPr>
      <w:instrText xml:space="preserve">PAGE  </w:instrText>
    </w:r>
    <w:r w:rsidRPr="007350C6">
      <w:rPr>
        <w:rStyle w:val="PageNumber"/>
        <w:rFonts w:ascii="Arial" w:hAnsi="Arial" w:cs="Arial"/>
      </w:rPr>
      <w:fldChar w:fldCharType="separate"/>
    </w:r>
    <w:r>
      <w:rPr>
        <w:rStyle w:val="PageNumber"/>
        <w:rFonts w:ascii="Arial" w:hAnsi="Arial" w:cs="Arial"/>
        <w:noProof/>
      </w:rPr>
      <w:t>9</w:t>
    </w:r>
    <w:r w:rsidRPr="007350C6">
      <w:rPr>
        <w:rStyle w:val="PageNumber"/>
        <w:rFonts w:ascii="Arial" w:hAnsi="Arial" w:cs="Arial"/>
      </w:rPr>
      <w:fldChar w:fldCharType="end"/>
    </w:r>
  </w:p>
  <w:p w14:paraId="6D548106" w14:textId="77777777" w:rsidR="005639E5" w:rsidRDefault="005639E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629A" w14:textId="77777777" w:rsidR="005639E5" w:rsidRDefault="005639E5">
    <w:pPr>
      <w:pStyle w:val="Footer"/>
      <w:rPr>
        <w:sz w:val="20"/>
      </w:rPr>
    </w:pPr>
  </w:p>
  <w:p w14:paraId="67FB5043" w14:textId="77777777" w:rsidR="005639E5" w:rsidRDefault="005639E5">
    <w:pPr>
      <w:pStyle w:val="Footer"/>
      <w:rPr>
        <w:sz w:val="20"/>
      </w:rPr>
    </w:pPr>
  </w:p>
  <w:p w14:paraId="2F42FB86" w14:textId="77777777" w:rsidR="005639E5" w:rsidRDefault="005639E5">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D836" w14:textId="77777777" w:rsidR="00255920" w:rsidRDefault="00255920">
      <w:r>
        <w:separator/>
      </w:r>
    </w:p>
  </w:footnote>
  <w:footnote w:type="continuationSeparator" w:id="0">
    <w:p w14:paraId="39556761" w14:textId="77777777" w:rsidR="00255920" w:rsidRDefault="00255920">
      <w:r>
        <w:continuationSeparator/>
      </w:r>
    </w:p>
  </w:footnote>
  <w:footnote w:type="continuationNotice" w:id="1">
    <w:p w14:paraId="70155831" w14:textId="77777777" w:rsidR="00255920" w:rsidRDefault="00255920">
      <w:pPr>
        <w:spacing w:before="0" w:after="0"/>
      </w:pPr>
    </w:p>
  </w:footnote>
  <w:footnote w:id="2">
    <w:p w14:paraId="3E60A45F" w14:textId="77777777" w:rsidR="005639E5" w:rsidRPr="00C9357E" w:rsidRDefault="005639E5" w:rsidP="00FA1909">
      <w:pPr>
        <w:rPr>
          <w:rFonts w:ascii="Arial" w:hAnsi="Arial" w:cs="Arial"/>
        </w:rPr>
      </w:pPr>
      <w:r w:rsidRPr="00C9357E">
        <w:rPr>
          <w:rStyle w:val="FootnoteReference"/>
          <w:rFonts w:ascii="Arial" w:hAnsi="Arial" w:cs="Arial"/>
        </w:rPr>
        <w:footnoteRef/>
      </w:r>
      <w:r w:rsidRPr="00C9357E">
        <w:rPr>
          <w:rFonts w:ascii="Arial" w:hAnsi="Arial" w:cs="Arial"/>
          <w:sz w:val="20"/>
        </w:rPr>
        <w:t xml:space="preserve"> </w:t>
      </w:r>
      <w:r w:rsidRPr="00C9357E">
        <w:rPr>
          <w:rFonts w:ascii="Arial" w:hAnsi="Arial" w:cs="Arial"/>
          <w:sz w:val="18"/>
        </w:rPr>
        <w:t xml:space="preserve">See EU definition of SME: </w:t>
      </w:r>
      <w:hyperlink r:id="rId1" w:history="1">
        <w:r w:rsidRPr="00C9357E">
          <w:rPr>
            <w:rStyle w:val="Hyperlink"/>
            <w:rFonts w:ascii="Arial" w:hAnsi="Arial" w:cs="Arial"/>
            <w:sz w:val="18"/>
          </w:rPr>
          <w:t>http://ec.europa.eu/enterprise/policies/sme/facts-figures-analysis/sme-definition/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D642" w14:textId="77777777" w:rsidR="005639E5" w:rsidRPr="005C77BA" w:rsidRDefault="005639E5" w:rsidP="00445352">
    <w:pPr>
      <w:pStyle w:val="Foot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C44" w14:textId="57D4D48E" w:rsidR="005639E5" w:rsidRDefault="005639E5" w:rsidP="003D51A8">
    <w:pPr>
      <w:pStyle w:val="Header"/>
      <w:rPr>
        <w:rFonts w:ascii="SCClogo" w:hAnsi="SCClogo"/>
      </w:rPr>
    </w:pPr>
    <w:r>
      <w:rPr>
        <w:rFonts w:ascii="SCClogo" w:hAnsi="SCClogo"/>
      </w:rPr>
      <w:tab/>
    </w:r>
    <w:r>
      <w:rPr>
        <w:rFonts w:ascii="SCClogo" w:hAnsi="SCClogo"/>
      </w:rPr>
      <w:tab/>
    </w:r>
    <w:r w:rsidR="003D51A8">
      <w:rPr>
        <w:rFonts w:ascii="SCClogo" w:hAnsi="SCClogo"/>
        <w:noProof/>
      </w:rPr>
      <w:drawing>
        <wp:inline distT="0" distB="0" distL="0" distR="0" wp14:anchorId="1AEB2DAB" wp14:editId="4B43CA0B">
          <wp:extent cx="1691787" cy="1889924"/>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787" cy="1889924"/>
                  </a:xfrm>
                  <a:prstGeom prst="rect">
                    <a:avLst/>
                  </a:prstGeom>
                </pic:spPr>
              </pic:pic>
            </a:graphicData>
          </a:graphic>
        </wp:inline>
      </w:drawing>
    </w:r>
    <w:r>
      <w:rPr>
        <w:rFonts w:ascii="SCClogo" w:hAnsi="SCClog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726"/>
    <w:multiLevelType w:val="hybridMultilevel"/>
    <w:tmpl w:val="D8D4C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0A11"/>
    <w:multiLevelType w:val="hybridMultilevel"/>
    <w:tmpl w:val="D74621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F50F7"/>
    <w:multiLevelType w:val="multilevel"/>
    <w:tmpl w:val="EE18C828"/>
    <w:lvl w:ilvl="0">
      <w:start w:val="1"/>
      <w:numFmt w:val="decimal"/>
      <w:pStyle w:val="Heading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D15056"/>
    <w:multiLevelType w:val="hybridMultilevel"/>
    <w:tmpl w:val="7662E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A7"/>
    <w:multiLevelType w:val="multilevel"/>
    <w:tmpl w:val="D4345E1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15:restartNumberingAfterBreak="0">
    <w:nsid w:val="31DF65EE"/>
    <w:multiLevelType w:val="hybridMultilevel"/>
    <w:tmpl w:val="FFAAC636"/>
    <w:lvl w:ilvl="0" w:tplc="80AA8F16">
      <w:start w:val="1"/>
      <w:numFmt w:val="decimal"/>
      <w:lvlText w:val="1.%1"/>
      <w:lvlJc w:val="left"/>
      <w:pPr>
        <w:tabs>
          <w:tab w:val="num" w:pos="1011"/>
        </w:tabs>
        <w:ind w:left="1011" w:hanging="360"/>
      </w:pPr>
      <w:rPr>
        <w:rFonts w:ascii="Arial" w:hAnsi="Arial" w:cs="Symbo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77ABD"/>
    <w:multiLevelType w:val="multilevel"/>
    <w:tmpl w:val="0880729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15:restartNumberingAfterBreak="0">
    <w:nsid w:val="335913A5"/>
    <w:multiLevelType w:val="hybridMultilevel"/>
    <w:tmpl w:val="8CE22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AB421DD"/>
    <w:multiLevelType w:val="hybridMultilevel"/>
    <w:tmpl w:val="B442D81C"/>
    <w:lvl w:ilvl="0" w:tplc="FFFFFFFF">
      <w:start w:val="1"/>
      <w:numFmt w:val="decimal"/>
      <w:lvlText w:val="3.%1"/>
      <w:lvlJc w:val="left"/>
      <w:pPr>
        <w:tabs>
          <w:tab w:val="num" w:pos="900"/>
        </w:tabs>
        <w:ind w:left="900" w:hanging="360"/>
      </w:pPr>
      <w:rPr>
        <w:b w:val="0"/>
        <w:i w:val="0"/>
        <w:sz w:val="24"/>
      </w:rPr>
    </w:lvl>
    <w:lvl w:ilvl="1" w:tplc="2BF84DEA">
      <w:start w:val="16"/>
      <w:numFmt w:val="decimal"/>
      <w:lvlText w:val="%2"/>
      <w:lvlJc w:val="left"/>
      <w:pPr>
        <w:tabs>
          <w:tab w:val="num" w:pos="1329"/>
        </w:tabs>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10" w15:restartNumberingAfterBreak="0">
    <w:nsid w:val="53954E31"/>
    <w:multiLevelType w:val="multilevel"/>
    <w:tmpl w:val="D6FAE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546458B4"/>
    <w:multiLevelType w:val="hybridMultilevel"/>
    <w:tmpl w:val="98E62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47779"/>
    <w:multiLevelType w:val="hybridMultilevel"/>
    <w:tmpl w:val="00204BE8"/>
    <w:lvl w:ilvl="0" w:tplc="79308120">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D76FD"/>
    <w:multiLevelType w:val="multilevel"/>
    <w:tmpl w:val="310E6E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4"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3DE7E04"/>
    <w:multiLevelType w:val="hybridMultilevel"/>
    <w:tmpl w:val="48D0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15AFE"/>
    <w:multiLevelType w:val="hybridMultilevel"/>
    <w:tmpl w:val="36A25478"/>
    <w:lvl w:ilvl="0" w:tplc="D62E2D8C">
      <w:start w:val="1"/>
      <w:numFmt w:val="decimal"/>
      <w:lvlText w:val="%1."/>
      <w:lvlJc w:val="left"/>
      <w:pPr>
        <w:tabs>
          <w:tab w:val="num" w:pos="720"/>
        </w:tabs>
        <w:ind w:left="720" w:hanging="360"/>
      </w:pPr>
      <w:rPr>
        <w:rFonts w:hint="default"/>
        <w:b/>
        <w:i w:val="0"/>
      </w:rPr>
    </w:lvl>
    <w:lvl w:ilvl="1" w:tplc="BB4CDDB6">
      <w:numFmt w:val="none"/>
      <w:lvlText w:val=""/>
      <w:lvlJc w:val="left"/>
      <w:pPr>
        <w:tabs>
          <w:tab w:val="num" w:pos="360"/>
        </w:tabs>
      </w:pPr>
    </w:lvl>
    <w:lvl w:ilvl="2" w:tplc="2834AA22">
      <w:numFmt w:val="none"/>
      <w:lvlText w:val=""/>
      <w:lvlJc w:val="left"/>
      <w:pPr>
        <w:tabs>
          <w:tab w:val="num" w:pos="360"/>
        </w:tabs>
      </w:pPr>
    </w:lvl>
    <w:lvl w:ilvl="3" w:tplc="840E83A4">
      <w:numFmt w:val="none"/>
      <w:lvlText w:val=""/>
      <w:lvlJc w:val="left"/>
      <w:pPr>
        <w:tabs>
          <w:tab w:val="num" w:pos="360"/>
        </w:tabs>
      </w:pPr>
    </w:lvl>
    <w:lvl w:ilvl="4" w:tplc="99142144">
      <w:numFmt w:val="none"/>
      <w:lvlText w:val=""/>
      <w:lvlJc w:val="left"/>
      <w:pPr>
        <w:tabs>
          <w:tab w:val="num" w:pos="360"/>
        </w:tabs>
      </w:pPr>
    </w:lvl>
    <w:lvl w:ilvl="5" w:tplc="8FBE0BE0">
      <w:numFmt w:val="none"/>
      <w:lvlText w:val=""/>
      <w:lvlJc w:val="left"/>
      <w:pPr>
        <w:tabs>
          <w:tab w:val="num" w:pos="360"/>
        </w:tabs>
      </w:pPr>
    </w:lvl>
    <w:lvl w:ilvl="6" w:tplc="088C56A2">
      <w:numFmt w:val="none"/>
      <w:lvlText w:val=""/>
      <w:lvlJc w:val="left"/>
      <w:pPr>
        <w:tabs>
          <w:tab w:val="num" w:pos="360"/>
        </w:tabs>
      </w:pPr>
    </w:lvl>
    <w:lvl w:ilvl="7" w:tplc="FCC6EAB2">
      <w:numFmt w:val="none"/>
      <w:lvlText w:val=""/>
      <w:lvlJc w:val="left"/>
      <w:pPr>
        <w:tabs>
          <w:tab w:val="num" w:pos="360"/>
        </w:tabs>
      </w:pPr>
    </w:lvl>
    <w:lvl w:ilvl="8" w:tplc="51EC3690">
      <w:numFmt w:val="none"/>
      <w:lvlText w:val=""/>
      <w:lvlJc w:val="left"/>
      <w:pPr>
        <w:tabs>
          <w:tab w:val="num" w:pos="360"/>
        </w:tabs>
      </w:pPr>
    </w:lvl>
  </w:abstractNum>
  <w:abstractNum w:abstractNumId="17" w15:restartNumberingAfterBreak="0">
    <w:nsid w:val="6FF435AF"/>
    <w:multiLevelType w:val="hybridMultilevel"/>
    <w:tmpl w:val="5132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2620E"/>
    <w:multiLevelType w:val="hybridMultilevel"/>
    <w:tmpl w:val="E01C27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5"/>
  </w:num>
  <w:num w:numId="4">
    <w:abstractNumId w:val="14"/>
  </w:num>
  <w:num w:numId="5">
    <w:abstractNumId w:val="13"/>
  </w:num>
  <w:num w:numId="6">
    <w:abstractNumId w:val="10"/>
  </w:num>
  <w:num w:numId="7">
    <w:abstractNumId w:val="4"/>
  </w:num>
  <w:num w:numId="8">
    <w:abstractNumId w:val="6"/>
  </w:num>
  <w:num w:numId="9">
    <w:abstractNumId w:val="11"/>
  </w:num>
  <w:num w:numId="10">
    <w:abstractNumId w:val="18"/>
  </w:num>
  <w:num w:numId="11">
    <w:abstractNumId w:val="1"/>
  </w:num>
  <w:num w:numId="12">
    <w:abstractNumId w:val="0"/>
  </w:num>
  <w:num w:numId="13">
    <w:abstractNumId w:val="7"/>
  </w:num>
  <w:num w:numId="14">
    <w:abstractNumId w:val="8"/>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7"/>
  </w:num>
  <w:num w:numId="31">
    <w:abstractNumId w:val="3"/>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2/03/2015 13:35"/>
  </w:docVars>
  <w:rsids>
    <w:rsidRoot w:val="008A4294"/>
    <w:rsid w:val="000007D0"/>
    <w:rsid w:val="00000844"/>
    <w:rsid w:val="0000434A"/>
    <w:rsid w:val="0000436D"/>
    <w:rsid w:val="000075A8"/>
    <w:rsid w:val="00007A6F"/>
    <w:rsid w:val="00010FDD"/>
    <w:rsid w:val="00012474"/>
    <w:rsid w:val="0001484C"/>
    <w:rsid w:val="00020368"/>
    <w:rsid w:val="0002222A"/>
    <w:rsid w:val="0002268A"/>
    <w:rsid w:val="000236EB"/>
    <w:rsid w:val="00024856"/>
    <w:rsid w:val="0003227F"/>
    <w:rsid w:val="0003482C"/>
    <w:rsid w:val="00041830"/>
    <w:rsid w:val="00044986"/>
    <w:rsid w:val="00046693"/>
    <w:rsid w:val="0005679D"/>
    <w:rsid w:val="000661F6"/>
    <w:rsid w:val="0007067F"/>
    <w:rsid w:val="000725EF"/>
    <w:rsid w:val="00073916"/>
    <w:rsid w:val="00082FC0"/>
    <w:rsid w:val="000855C7"/>
    <w:rsid w:val="00086784"/>
    <w:rsid w:val="00086F39"/>
    <w:rsid w:val="000875BE"/>
    <w:rsid w:val="00090034"/>
    <w:rsid w:val="0009047A"/>
    <w:rsid w:val="00091F3C"/>
    <w:rsid w:val="00096033"/>
    <w:rsid w:val="000A0C36"/>
    <w:rsid w:val="000A1C09"/>
    <w:rsid w:val="000A7916"/>
    <w:rsid w:val="000B2494"/>
    <w:rsid w:val="000C2456"/>
    <w:rsid w:val="000C46D2"/>
    <w:rsid w:val="000D3385"/>
    <w:rsid w:val="000E2979"/>
    <w:rsid w:val="000F17AF"/>
    <w:rsid w:val="00102500"/>
    <w:rsid w:val="001066CC"/>
    <w:rsid w:val="00112CC6"/>
    <w:rsid w:val="00113AC8"/>
    <w:rsid w:val="00120FF2"/>
    <w:rsid w:val="00123734"/>
    <w:rsid w:val="001341FD"/>
    <w:rsid w:val="00142DC7"/>
    <w:rsid w:val="001430D8"/>
    <w:rsid w:val="0014378B"/>
    <w:rsid w:val="0014477B"/>
    <w:rsid w:val="00145C92"/>
    <w:rsid w:val="001479B2"/>
    <w:rsid w:val="001522AE"/>
    <w:rsid w:val="0015256B"/>
    <w:rsid w:val="00170231"/>
    <w:rsid w:val="001759C8"/>
    <w:rsid w:val="00186BBB"/>
    <w:rsid w:val="001956E5"/>
    <w:rsid w:val="001A0256"/>
    <w:rsid w:val="001A3DB9"/>
    <w:rsid w:val="001A5107"/>
    <w:rsid w:val="001A713E"/>
    <w:rsid w:val="001A7710"/>
    <w:rsid w:val="001B23EA"/>
    <w:rsid w:val="001B3AE8"/>
    <w:rsid w:val="001B5C1E"/>
    <w:rsid w:val="001C5A77"/>
    <w:rsid w:val="001D0522"/>
    <w:rsid w:val="001E43F8"/>
    <w:rsid w:val="001E6EB9"/>
    <w:rsid w:val="001F2C00"/>
    <w:rsid w:val="00210B53"/>
    <w:rsid w:val="00212195"/>
    <w:rsid w:val="002140BF"/>
    <w:rsid w:val="00215671"/>
    <w:rsid w:val="002204B5"/>
    <w:rsid w:val="00224B44"/>
    <w:rsid w:val="002336FB"/>
    <w:rsid w:val="00240E98"/>
    <w:rsid w:val="00255920"/>
    <w:rsid w:val="00261150"/>
    <w:rsid w:val="0026428B"/>
    <w:rsid w:val="00264687"/>
    <w:rsid w:val="00266EB8"/>
    <w:rsid w:val="00270209"/>
    <w:rsid w:val="0027311E"/>
    <w:rsid w:val="00282D6A"/>
    <w:rsid w:val="002842F4"/>
    <w:rsid w:val="002844BD"/>
    <w:rsid w:val="0028489A"/>
    <w:rsid w:val="00290E6B"/>
    <w:rsid w:val="002964CE"/>
    <w:rsid w:val="00296A9F"/>
    <w:rsid w:val="002A06AC"/>
    <w:rsid w:val="002A1D1A"/>
    <w:rsid w:val="002A2090"/>
    <w:rsid w:val="002A56AD"/>
    <w:rsid w:val="002A5CBC"/>
    <w:rsid w:val="002B1213"/>
    <w:rsid w:val="002B197D"/>
    <w:rsid w:val="002D196E"/>
    <w:rsid w:val="002D4074"/>
    <w:rsid w:val="002D4266"/>
    <w:rsid w:val="002D54EF"/>
    <w:rsid w:val="002E3E8E"/>
    <w:rsid w:val="002E461E"/>
    <w:rsid w:val="002E6ADC"/>
    <w:rsid w:val="002E730B"/>
    <w:rsid w:val="002F1992"/>
    <w:rsid w:val="003163C6"/>
    <w:rsid w:val="00333DD4"/>
    <w:rsid w:val="00340B47"/>
    <w:rsid w:val="003449B2"/>
    <w:rsid w:val="00345127"/>
    <w:rsid w:val="0035081F"/>
    <w:rsid w:val="00355C5E"/>
    <w:rsid w:val="003620D0"/>
    <w:rsid w:val="00363372"/>
    <w:rsid w:val="003713AF"/>
    <w:rsid w:val="0037162F"/>
    <w:rsid w:val="00374AD1"/>
    <w:rsid w:val="0037517B"/>
    <w:rsid w:val="0038461F"/>
    <w:rsid w:val="00384C90"/>
    <w:rsid w:val="00386440"/>
    <w:rsid w:val="00387E2B"/>
    <w:rsid w:val="0039640D"/>
    <w:rsid w:val="003967F3"/>
    <w:rsid w:val="003A489A"/>
    <w:rsid w:val="003A60D0"/>
    <w:rsid w:val="003B1C81"/>
    <w:rsid w:val="003B6893"/>
    <w:rsid w:val="003B6A4B"/>
    <w:rsid w:val="003B7790"/>
    <w:rsid w:val="003C0805"/>
    <w:rsid w:val="003C3E19"/>
    <w:rsid w:val="003C6391"/>
    <w:rsid w:val="003D51A8"/>
    <w:rsid w:val="003D58E2"/>
    <w:rsid w:val="003D77B2"/>
    <w:rsid w:val="003E0C42"/>
    <w:rsid w:val="003E209E"/>
    <w:rsid w:val="003E7E48"/>
    <w:rsid w:val="003F0A01"/>
    <w:rsid w:val="003F511D"/>
    <w:rsid w:val="003F5ED9"/>
    <w:rsid w:val="003F7A09"/>
    <w:rsid w:val="00401C3B"/>
    <w:rsid w:val="004060D9"/>
    <w:rsid w:val="004078C3"/>
    <w:rsid w:val="0041068A"/>
    <w:rsid w:val="00411AEE"/>
    <w:rsid w:val="00413F44"/>
    <w:rsid w:val="00421BF0"/>
    <w:rsid w:val="00424951"/>
    <w:rsid w:val="004249A5"/>
    <w:rsid w:val="0042758B"/>
    <w:rsid w:val="00431F62"/>
    <w:rsid w:val="00436E17"/>
    <w:rsid w:val="0044259D"/>
    <w:rsid w:val="00445352"/>
    <w:rsid w:val="00445691"/>
    <w:rsid w:val="00447F89"/>
    <w:rsid w:val="004502F3"/>
    <w:rsid w:val="00450664"/>
    <w:rsid w:val="00454D8C"/>
    <w:rsid w:val="004618A6"/>
    <w:rsid w:val="00466F4D"/>
    <w:rsid w:val="00472C15"/>
    <w:rsid w:val="00473B14"/>
    <w:rsid w:val="00474525"/>
    <w:rsid w:val="00477280"/>
    <w:rsid w:val="00486592"/>
    <w:rsid w:val="00490D74"/>
    <w:rsid w:val="0049274B"/>
    <w:rsid w:val="00495B41"/>
    <w:rsid w:val="00496B94"/>
    <w:rsid w:val="00496D52"/>
    <w:rsid w:val="004A0203"/>
    <w:rsid w:val="004A43DE"/>
    <w:rsid w:val="004B556D"/>
    <w:rsid w:val="004B6D16"/>
    <w:rsid w:val="004C0145"/>
    <w:rsid w:val="004C312B"/>
    <w:rsid w:val="004C4925"/>
    <w:rsid w:val="004C719D"/>
    <w:rsid w:val="004C783C"/>
    <w:rsid w:val="004C7ACF"/>
    <w:rsid w:val="004D101B"/>
    <w:rsid w:val="004D13AD"/>
    <w:rsid w:val="004D2F9F"/>
    <w:rsid w:val="004D568E"/>
    <w:rsid w:val="004E0EC3"/>
    <w:rsid w:val="004F0C23"/>
    <w:rsid w:val="00501AD2"/>
    <w:rsid w:val="0050221D"/>
    <w:rsid w:val="00503F89"/>
    <w:rsid w:val="00522526"/>
    <w:rsid w:val="005251BC"/>
    <w:rsid w:val="00532563"/>
    <w:rsid w:val="00543004"/>
    <w:rsid w:val="00544B33"/>
    <w:rsid w:val="0055211F"/>
    <w:rsid w:val="005639E5"/>
    <w:rsid w:val="00565723"/>
    <w:rsid w:val="005662ED"/>
    <w:rsid w:val="00566A11"/>
    <w:rsid w:val="005676BF"/>
    <w:rsid w:val="00570A27"/>
    <w:rsid w:val="00571364"/>
    <w:rsid w:val="00576DEC"/>
    <w:rsid w:val="005844B0"/>
    <w:rsid w:val="00585C0B"/>
    <w:rsid w:val="00587B28"/>
    <w:rsid w:val="00590CD2"/>
    <w:rsid w:val="00591B6B"/>
    <w:rsid w:val="00594AD2"/>
    <w:rsid w:val="00595F76"/>
    <w:rsid w:val="00596BF0"/>
    <w:rsid w:val="005A2C7F"/>
    <w:rsid w:val="005A3452"/>
    <w:rsid w:val="005A62F2"/>
    <w:rsid w:val="005B173D"/>
    <w:rsid w:val="005B666F"/>
    <w:rsid w:val="005C03CA"/>
    <w:rsid w:val="005C77BA"/>
    <w:rsid w:val="005D1CB0"/>
    <w:rsid w:val="005D2A59"/>
    <w:rsid w:val="005E00C6"/>
    <w:rsid w:val="00600C22"/>
    <w:rsid w:val="00606FF7"/>
    <w:rsid w:val="00610042"/>
    <w:rsid w:val="006173DB"/>
    <w:rsid w:val="00617AEA"/>
    <w:rsid w:val="00623788"/>
    <w:rsid w:val="006255D8"/>
    <w:rsid w:val="00633CCA"/>
    <w:rsid w:val="00636073"/>
    <w:rsid w:val="006367CD"/>
    <w:rsid w:val="00643B38"/>
    <w:rsid w:val="00646789"/>
    <w:rsid w:val="0064693D"/>
    <w:rsid w:val="00647B92"/>
    <w:rsid w:val="00651468"/>
    <w:rsid w:val="0065149A"/>
    <w:rsid w:val="0065322B"/>
    <w:rsid w:val="00654876"/>
    <w:rsid w:val="00655C55"/>
    <w:rsid w:val="0066029F"/>
    <w:rsid w:val="006612D0"/>
    <w:rsid w:val="00667DFF"/>
    <w:rsid w:val="00674DFD"/>
    <w:rsid w:val="006840E5"/>
    <w:rsid w:val="006900A2"/>
    <w:rsid w:val="006A03AB"/>
    <w:rsid w:val="006B280E"/>
    <w:rsid w:val="006B3189"/>
    <w:rsid w:val="006B50E9"/>
    <w:rsid w:val="006B527A"/>
    <w:rsid w:val="006B5D01"/>
    <w:rsid w:val="006B79AC"/>
    <w:rsid w:val="006C3BBE"/>
    <w:rsid w:val="006C3EB0"/>
    <w:rsid w:val="006C3F4C"/>
    <w:rsid w:val="006C4F81"/>
    <w:rsid w:val="006D1523"/>
    <w:rsid w:val="006D1E93"/>
    <w:rsid w:val="006D527E"/>
    <w:rsid w:val="006D629B"/>
    <w:rsid w:val="006D776C"/>
    <w:rsid w:val="006D7FA6"/>
    <w:rsid w:val="006E1646"/>
    <w:rsid w:val="006E1AC6"/>
    <w:rsid w:val="006E3CEB"/>
    <w:rsid w:val="006E72AC"/>
    <w:rsid w:val="006E73DB"/>
    <w:rsid w:val="0070124C"/>
    <w:rsid w:val="007121EA"/>
    <w:rsid w:val="007258E1"/>
    <w:rsid w:val="007300A6"/>
    <w:rsid w:val="00732E2D"/>
    <w:rsid w:val="0075009F"/>
    <w:rsid w:val="00750E1B"/>
    <w:rsid w:val="007562AE"/>
    <w:rsid w:val="007578DF"/>
    <w:rsid w:val="00782675"/>
    <w:rsid w:val="007859BE"/>
    <w:rsid w:val="00787C2C"/>
    <w:rsid w:val="0079061C"/>
    <w:rsid w:val="00792F7B"/>
    <w:rsid w:val="0079456C"/>
    <w:rsid w:val="00797F18"/>
    <w:rsid w:val="007A0B65"/>
    <w:rsid w:val="007A2884"/>
    <w:rsid w:val="007A3E50"/>
    <w:rsid w:val="007A4532"/>
    <w:rsid w:val="007D0275"/>
    <w:rsid w:val="007D305D"/>
    <w:rsid w:val="007D5A77"/>
    <w:rsid w:val="007D6F23"/>
    <w:rsid w:val="007E1237"/>
    <w:rsid w:val="007E1E8E"/>
    <w:rsid w:val="007E3F2F"/>
    <w:rsid w:val="007E6B51"/>
    <w:rsid w:val="007F4506"/>
    <w:rsid w:val="007F5690"/>
    <w:rsid w:val="007F6461"/>
    <w:rsid w:val="00801907"/>
    <w:rsid w:val="00802323"/>
    <w:rsid w:val="00803ECD"/>
    <w:rsid w:val="00806358"/>
    <w:rsid w:val="0081578D"/>
    <w:rsid w:val="008223BE"/>
    <w:rsid w:val="00826089"/>
    <w:rsid w:val="00826A59"/>
    <w:rsid w:val="00832A47"/>
    <w:rsid w:val="00835212"/>
    <w:rsid w:val="008420DD"/>
    <w:rsid w:val="00842358"/>
    <w:rsid w:val="00842C9E"/>
    <w:rsid w:val="00845A38"/>
    <w:rsid w:val="00847200"/>
    <w:rsid w:val="0086003A"/>
    <w:rsid w:val="008616A8"/>
    <w:rsid w:val="00864208"/>
    <w:rsid w:val="00864E1A"/>
    <w:rsid w:val="00873F75"/>
    <w:rsid w:val="00877942"/>
    <w:rsid w:val="00880039"/>
    <w:rsid w:val="00880AA5"/>
    <w:rsid w:val="00886B70"/>
    <w:rsid w:val="008A4294"/>
    <w:rsid w:val="008A5AB1"/>
    <w:rsid w:val="008A5F5C"/>
    <w:rsid w:val="008B0F90"/>
    <w:rsid w:val="008B49F8"/>
    <w:rsid w:val="008C3063"/>
    <w:rsid w:val="008C545D"/>
    <w:rsid w:val="008C71A7"/>
    <w:rsid w:val="008E0366"/>
    <w:rsid w:val="008E749C"/>
    <w:rsid w:val="00904AEE"/>
    <w:rsid w:val="00907B0C"/>
    <w:rsid w:val="00911591"/>
    <w:rsid w:val="00913080"/>
    <w:rsid w:val="0091409C"/>
    <w:rsid w:val="00915554"/>
    <w:rsid w:val="009157F7"/>
    <w:rsid w:val="00916FD1"/>
    <w:rsid w:val="0091748B"/>
    <w:rsid w:val="00922207"/>
    <w:rsid w:val="00925A75"/>
    <w:rsid w:val="00927109"/>
    <w:rsid w:val="0093364A"/>
    <w:rsid w:val="00935009"/>
    <w:rsid w:val="009374B9"/>
    <w:rsid w:val="00943C6A"/>
    <w:rsid w:val="009442C2"/>
    <w:rsid w:val="00946D01"/>
    <w:rsid w:val="00954903"/>
    <w:rsid w:val="00964190"/>
    <w:rsid w:val="0096562A"/>
    <w:rsid w:val="009750FD"/>
    <w:rsid w:val="009751E9"/>
    <w:rsid w:val="0098007A"/>
    <w:rsid w:val="00986E3B"/>
    <w:rsid w:val="009914C8"/>
    <w:rsid w:val="009918A0"/>
    <w:rsid w:val="009A6376"/>
    <w:rsid w:val="009A6772"/>
    <w:rsid w:val="009B1C46"/>
    <w:rsid w:val="009B5AB9"/>
    <w:rsid w:val="009B7052"/>
    <w:rsid w:val="009B72F0"/>
    <w:rsid w:val="009B747C"/>
    <w:rsid w:val="009B74F7"/>
    <w:rsid w:val="009C3D8B"/>
    <w:rsid w:val="009C6426"/>
    <w:rsid w:val="009D41CD"/>
    <w:rsid w:val="009E0AE5"/>
    <w:rsid w:val="009F1FBC"/>
    <w:rsid w:val="009F58F3"/>
    <w:rsid w:val="009F6E23"/>
    <w:rsid w:val="00A15003"/>
    <w:rsid w:val="00A2301B"/>
    <w:rsid w:val="00A26146"/>
    <w:rsid w:val="00A27352"/>
    <w:rsid w:val="00A34702"/>
    <w:rsid w:val="00A42DF0"/>
    <w:rsid w:val="00A44F2A"/>
    <w:rsid w:val="00A5156E"/>
    <w:rsid w:val="00A51867"/>
    <w:rsid w:val="00A5774A"/>
    <w:rsid w:val="00A57B8E"/>
    <w:rsid w:val="00A60007"/>
    <w:rsid w:val="00A6446D"/>
    <w:rsid w:val="00A668F7"/>
    <w:rsid w:val="00A70B14"/>
    <w:rsid w:val="00A72E59"/>
    <w:rsid w:val="00A76496"/>
    <w:rsid w:val="00A76C7B"/>
    <w:rsid w:val="00A77740"/>
    <w:rsid w:val="00A96D73"/>
    <w:rsid w:val="00AA521E"/>
    <w:rsid w:val="00AA5854"/>
    <w:rsid w:val="00AB1487"/>
    <w:rsid w:val="00AB153F"/>
    <w:rsid w:val="00AB6BEE"/>
    <w:rsid w:val="00AC283D"/>
    <w:rsid w:val="00AC4894"/>
    <w:rsid w:val="00AC5B30"/>
    <w:rsid w:val="00AC5BBC"/>
    <w:rsid w:val="00AC6A35"/>
    <w:rsid w:val="00AD0153"/>
    <w:rsid w:val="00AD77C8"/>
    <w:rsid w:val="00AE4194"/>
    <w:rsid w:val="00AF5853"/>
    <w:rsid w:val="00AF5D37"/>
    <w:rsid w:val="00AF6283"/>
    <w:rsid w:val="00B040BA"/>
    <w:rsid w:val="00B04174"/>
    <w:rsid w:val="00B06B3E"/>
    <w:rsid w:val="00B128B7"/>
    <w:rsid w:val="00B17397"/>
    <w:rsid w:val="00B22383"/>
    <w:rsid w:val="00B22E55"/>
    <w:rsid w:val="00B31F50"/>
    <w:rsid w:val="00B32D1C"/>
    <w:rsid w:val="00B33BD9"/>
    <w:rsid w:val="00B362D2"/>
    <w:rsid w:val="00B45464"/>
    <w:rsid w:val="00B5365C"/>
    <w:rsid w:val="00B64696"/>
    <w:rsid w:val="00B764EA"/>
    <w:rsid w:val="00B80C68"/>
    <w:rsid w:val="00B92D30"/>
    <w:rsid w:val="00B9795D"/>
    <w:rsid w:val="00BA1513"/>
    <w:rsid w:val="00BA16E3"/>
    <w:rsid w:val="00BA2430"/>
    <w:rsid w:val="00BA34DE"/>
    <w:rsid w:val="00BA48A2"/>
    <w:rsid w:val="00BA7477"/>
    <w:rsid w:val="00BB0002"/>
    <w:rsid w:val="00BD0009"/>
    <w:rsid w:val="00BD18FF"/>
    <w:rsid w:val="00BD27CC"/>
    <w:rsid w:val="00BE1F05"/>
    <w:rsid w:val="00BE1FF9"/>
    <w:rsid w:val="00BE6DD5"/>
    <w:rsid w:val="00BF0807"/>
    <w:rsid w:val="00C00CD9"/>
    <w:rsid w:val="00C02A87"/>
    <w:rsid w:val="00C04400"/>
    <w:rsid w:val="00C151EC"/>
    <w:rsid w:val="00C16C18"/>
    <w:rsid w:val="00C17AB4"/>
    <w:rsid w:val="00C209DD"/>
    <w:rsid w:val="00C219C7"/>
    <w:rsid w:val="00C22D76"/>
    <w:rsid w:val="00C25DCA"/>
    <w:rsid w:val="00C26CE3"/>
    <w:rsid w:val="00C26EF0"/>
    <w:rsid w:val="00C31C8D"/>
    <w:rsid w:val="00C37F9E"/>
    <w:rsid w:val="00C409F4"/>
    <w:rsid w:val="00C45078"/>
    <w:rsid w:val="00C474DF"/>
    <w:rsid w:val="00C5242D"/>
    <w:rsid w:val="00C57C6D"/>
    <w:rsid w:val="00C60A19"/>
    <w:rsid w:val="00C62BAC"/>
    <w:rsid w:val="00C63563"/>
    <w:rsid w:val="00C6527A"/>
    <w:rsid w:val="00C72FC7"/>
    <w:rsid w:val="00C85FA8"/>
    <w:rsid w:val="00C87711"/>
    <w:rsid w:val="00C91989"/>
    <w:rsid w:val="00C9357E"/>
    <w:rsid w:val="00C941C4"/>
    <w:rsid w:val="00C9494B"/>
    <w:rsid w:val="00CA16AD"/>
    <w:rsid w:val="00CA1AF4"/>
    <w:rsid w:val="00CA4C6F"/>
    <w:rsid w:val="00CA5759"/>
    <w:rsid w:val="00CB03E6"/>
    <w:rsid w:val="00CB058A"/>
    <w:rsid w:val="00CC2C70"/>
    <w:rsid w:val="00CC4388"/>
    <w:rsid w:val="00CC7A12"/>
    <w:rsid w:val="00CD2DC8"/>
    <w:rsid w:val="00CD3F3D"/>
    <w:rsid w:val="00CD4CDD"/>
    <w:rsid w:val="00CD7AAA"/>
    <w:rsid w:val="00CE6D9D"/>
    <w:rsid w:val="00CF542F"/>
    <w:rsid w:val="00CF6078"/>
    <w:rsid w:val="00CF7B67"/>
    <w:rsid w:val="00D0225C"/>
    <w:rsid w:val="00D0326E"/>
    <w:rsid w:val="00D04771"/>
    <w:rsid w:val="00D127EC"/>
    <w:rsid w:val="00D13073"/>
    <w:rsid w:val="00D14902"/>
    <w:rsid w:val="00D16386"/>
    <w:rsid w:val="00D16F96"/>
    <w:rsid w:val="00D2439B"/>
    <w:rsid w:val="00D25BB0"/>
    <w:rsid w:val="00D27DF6"/>
    <w:rsid w:val="00D33D71"/>
    <w:rsid w:val="00D3573A"/>
    <w:rsid w:val="00D369AD"/>
    <w:rsid w:val="00D40951"/>
    <w:rsid w:val="00D42367"/>
    <w:rsid w:val="00D46776"/>
    <w:rsid w:val="00D56E5E"/>
    <w:rsid w:val="00D57594"/>
    <w:rsid w:val="00D61649"/>
    <w:rsid w:val="00D664FD"/>
    <w:rsid w:val="00D666BE"/>
    <w:rsid w:val="00D84FBE"/>
    <w:rsid w:val="00D8646A"/>
    <w:rsid w:val="00D87D18"/>
    <w:rsid w:val="00D914BF"/>
    <w:rsid w:val="00D94FC3"/>
    <w:rsid w:val="00DA65FE"/>
    <w:rsid w:val="00DB018C"/>
    <w:rsid w:val="00DC2757"/>
    <w:rsid w:val="00DD66A1"/>
    <w:rsid w:val="00DE16EB"/>
    <w:rsid w:val="00DE2BF9"/>
    <w:rsid w:val="00DE4888"/>
    <w:rsid w:val="00DF4537"/>
    <w:rsid w:val="00DF4E34"/>
    <w:rsid w:val="00E02AD6"/>
    <w:rsid w:val="00E051DB"/>
    <w:rsid w:val="00E13403"/>
    <w:rsid w:val="00E138FE"/>
    <w:rsid w:val="00E14006"/>
    <w:rsid w:val="00E1541C"/>
    <w:rsid w:val="00E252F2"/>
    <w:rsid w:val="00E2735F"/>
    <w:rsid w:val="00E30653"/>
    <w:rsid w:val="00E31478"/>
    <w:rsid w:val="00E3279E"/>
    <w:rsid w:val="00E331F2"/>
    <w:rsid w:val="00E3704E"/>
    <w:rsid w:val="00E46E3B"/>
    <w:rsid w:val="00E5108C"/>
    <w:rsid w:val="00E605D7"/>
    <w:rsid w:val="00E60FB8"/>
    <w:rsid w:val="00E73CCB"/>
    <w:rsid w:val="00E77689"/>
    <w:rsid w:val="00E842C5"/>
    <w:rsid w:val="00E859BA"/>
    <w:rsid w:val="00EA3119"/>
    <w:rsid w:val="00EB00CD"/>
    <w:rsid w:val="00EB3BB1"/>
    <w:rsid w:val="00EB53E2"/>
    <w:rsid w:val="00EB5C4B"/>
    <w:rsid w:val="00EB6439"/>
    <w:rsid w:val="00EC1629"/>
    <w:rsid w:val="00EC4C93"/>
    <w:rsid w:val="00ED42CC"/>
    <w:rsid w:val="00EF3119"/>
    <w:rsid w:val="00EF65DD"/>
    <w:rsid w:val="00F042B7"/>
    <w:rsid w:val="00F2116D"/>
    <w:rsid w:val="00F22850"/>
    <w:rsid w:val="00F346A6"/>
    <w:rsid w:val="00F34B66"/>
    <w:rsid w:val="00F3653F"/>
    <w:rsid w:val="00F37092"/>
    <w:rsid w:val="00F4331F"/>
    <w:rsid w:val="00F46F2A"/>
    <w:rsid w:val="00F51213"/>
    <w:rsid w:val="00F54059"/>
    <w:rsid w:val="00F579C8"/>
    <w:rsid w:val="00F57C51"/>
    <w:rsid w:val="00F64749"/>
    <w:rsid w:val="00F66854"/>
    <w:rsid w:val="00F70241"/>
    <w:rsid w:val="00F71771"/>
    <w:rsid w:val="00F75930"/>
    <w:rsid w:val="00F85623"/>
    <w:rsid w:val="00FA1909"/>
    <w:rsid w:val="00FA1B5E"/>
    <w:rsid w:val="00FB67E3"/>
    <w:rsid w:val="00FD52F9"/>
    <w:rsid w:val="00FD63F8"/>
    <w:rsid w:val="00FF5751"/>
    <w:rsid w:val="27E6C1D6"/>
    <w:rsid w:val="2C624296"/>
    <w:rsid w:val="35441EC0"/>
    <w:rsid w:val="7218C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F1F26"/>
  <w15:docId w15:val="{3563802B-C2FC-47EE-BEC0-8A5628FB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6D2"/>
    <w:pPr>
      <w:spacing w:before="100" w:after="100"/>
    </w:pPr>
    <w:rPr>
      <w:rFonts w:ascii="Open Sans" w:eastAsiaTheme="minorHAnsi" w:hAnsi="Open Sans" w:cstheme="minorBidi"/>
      <w:sz w:val="22"/>
      <w:szCs w:val="22"/>
      <w:lang w:eastAsia="en-US"/>
    </w:rPr>
  </w:style>
  <w:style w:type="paragraph" w:styleId="Heading1">
    <w:name w:val="heading 1"/>
    <w:basedOn w:val="Normal"/>
    <w:next w:val="Normal"/>
    <w:link w:val="Heading1Char"/>
    <w:uiPriority w:val="9"/>
    <w:qFormat/>
    <w:rsid w:val="00F85623"/>
    <w:pPr>
      <w:keepNext/>
      <w:keepLines/>
      <w:numPr>
        <w:numId w:val="16"/>
      </w:numPr>
      <w:spacing w:before="120" w:after="120"/>
      <w:outlineLvl w:val="0"/>
    </w:pPr>
    <w:rPr>
      <w:rFonts w:ascii="Nunito ExtraBold" w:eastAsiaTheme="majorEastAsia" w:hAnsi="Nunito ExtraBold" w:cstheme="majorBidi"/>
      <w:b/>
      <w:bCs/>
      <w:sz w:val="24"/>
      <w:szCs w:val="24"/>
    </w:rPr>
  </w:style>
  <w:style w:type="paragraph" w:styleId="Heading2">
    <w:name w:val="heading 2"/>
    <w:basedOn w:val="Normal"/>
    <w:next w:val="Normal"/>
    <w:link w:val="Heading2Char"/>
    <w:uiPriority w:val="9"/>
    <w:unhideWhenUsed/>
    <w:qFormat/>
    <w:rsid w:val="000E2979"/>
    <w:pPr>
      <w:keepNext/>
      <w:keepLines/>
      <w:spacing w:before="120" w:after="120"/>
      <w:outlineLvl w:val="1"/>
    </w:pPr>
    <w:rPr>
      <w:rFonts w:ascii="Nunito ExtraBold" w:eastAsiaTheme="majorEastAsia" w:hAnsi="Nunito ExtraBold" w:cstheme="majorBidi"/>
      <w:b/>
      <w:sz w:val="24"/>
      <w:szCs w:val="26"/>
    </w:rPr>
  </w:style>
  <w:style w:type="paragraph" w:styleId="Heading3">
    <w:name w:val="heading 3"/>
    <w:basedOn w:val="Subtitle"/>
    <w:next w:val="Normal"/>
    <w:link w:val="Heading3Char"/>
    <w:uiPriority w:val="9"/>
    <w:unhideWhenUsed/>
    <w:qFormat/>
    <w:rsid w:val="00925A75"/>
    <w:pPr>
      <w:jc w:val="center"/>
      <w:outlineLvl w:val="2"/>
    </w:pPr>
  </w:style>
  <w:style w:type="paragraph" w:styleId="Heading4">
    <w:name w:val="heading 4"/>
    <w:basedOn w:val="Normal"/>
    <w:next w:val="Normal"/>
    <w:qFormat/>
    <w:pPr>
      <w:keepNext/>
      <w:ind w:left="567" w:hanging="567"/>
      <w:outlineLvl w:val="3"/>
    </w:pPr>
    <w:rPr>
      <w:b/>
      <w:u w:val="single"/>
    </w:rPr>
  </w:style>
  <w:style w:type="paragraph" w:styleId="Heading5">
    <w:name w:val="heading 5"/>
    <w:basedOn w:val="Normal"/>
    <w:qFormat/>
    <w:pPr>
      <w:overflowPunct w:val="0"/>
      <w:autoSpaceDE w:val="0"/>
      <w:autoSpaceDN w:val="0"/>
      <w:adjustRightInd w:val="0"/>
      <w:spacing w:after="240"/>
      <w:textAlignment w:val="baseline"/>
      <w:outlineLvl w:val="4"/>
    </w:pPr>
    <w:rPr>
      <w:rFonts w:ascii="Garamond MT" w:hAnsi="Garamond MT"/>
      <w:szCs w:val="20"/>
      <w:lang w:eastAsia="zh-CN"/>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ind w:firstLine="720"/>
      <w:outlineLvl w:val="6"/>
    </w:pPr>
    <w:rPr>
      <w:u w:val="single"/>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ind w:left="567" w:hanging="567"/>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2383"/>
    <w:pPr>
      <w:spacing w:before="0" w:after="240"/>
      <w:contextualSpacing/>
      <w:jc w:val="center"/>
    </w:pPr>
    <w:rPr>
      <w:rFonts w:ascii="Nunito ExtraBold" w:eastAsiaTheme="majorEastAsia" w:hAnsi="Nunito ExtraBold" w:cstheme="majorBidi"/>
      <w:spacing w:val="-10"/>
      <w:kern w:val="28"/>
      <w:sz w:val="36"/>
      <w:szCs w:val="56"/>
    </w:rPr>
  </w:style>
  <w:style w:type="paragraph" w:styleId="BodyText">
    <w:name w:val="Body Text"/>
    <w:basedOn w:val="Normal"/>
    <w:rPr>
      <w:b/>
      <w:lang w:eastAsia="en-GB"/>
    </w:rPr>
  </w:style>
  <w:style w:type="paragraph" w:styleId="BodyText2">
    <w:name w:val="Body Text 2"/>
    <w:basedOn w:val="Normal"/>
    <w:pPr>
      <w:tabs>
        <w:tab w:val="left" w:pos="720"/>
      </w:tabs>
      <w:overflowPunct w:val="0"/>
      <w:autoSpaceDE w:val="0"/>
      <w:autoSpaceDN w:val="0"/>
      <w:adjustRightInd w:val="0"/>
      <w:ind w:left="360"/>
      <w:textAlignment w:val="baseline"/>
    </w:pPr>
    <w:rPr>
      <w:szCs w:val="20"/>
    </w:rPr>
  </w:style>
  <w:style w:type="paragraph" w:styleId="Header">
    <w:name w:val="header"/>
    <w:basedOn w:val="Normal"/>
    <w:link w:val="HeaderChar"/>
    <w:uiPriority w:val="99"/>
    <w:unhideWhenUsed/>
    <w:rsid w:val="00F85623"/>
    <w:pPr>
      <w:tabs>
        <w:tab w:val="center" w:pos="4513"/>
        <w:tab w:val="right" w:pos="9026"/>
      </w:tabs>
      <w:spacing w:before="0" w:after="0"/>
    </w:pPr>
  </w:style>
  <w:style w:type="paragraph" w:styleId="BodyTextIndent">
    <w:name w:val="Body Text Indent"/>
    <w:basedOn w:val="Normal"/>
    <w:pPr>
      <w:tabs>
        <w:tab w:val="left" w:pos="540"/>
        <w:tab w:val="left" w:pos="567"/>
      </w:tabs>
      <w:ind w:left="567" w:hanging="567"/>
      <w:jc w:val="both"/>
    </w:pPr>
    <w:rPr>
      <w:lang w:eastAsia="en-GB"/>
    </w:rPr>
  </w:style>
  <w:style w:type="character" w:styleId="Hyperlink">
    <w:name w:val="Hyperlink"/>
    <w:uiPriority w:val="99"/>
    <w:rPr>
      <w:color w:val="0000FF"/>
      <w:u w:val="single"/>
    </w:rPr>
  </w:style>
  <w:style w:type="paragraph" w:styleId="BodyTextIndent2">
    <w:name w:val="Body Text Indent 2"/>
    <w:basedOn w:val="Normal"/>
    <w:pPr>
      <w:ind w:left="567" w:hanging="567"/>
    </w:pPr>
    <w:rPr>
      <w:lang w:eastAsia="en-GB"/>
    </w:rPr>
  </w:style>
  <w:style w:type="character" w:styleId="FootnoteReference">
    <w:name w:val="footnote reference"/>
    <w:uiPriority w:val="99"/>
    <w:qFormat/>
    <w:rPr>
      <w:vertAlign w:val="superscript"/>
    </w:rPr>
  </w:style>
  <w:style w:type="paragraph" w:customStyle="1" w:styleId="clauseindent">
    <w:name w:val="clauseindent"/>
    <w:basedOn w:val="Normal"/>
    <w:pPr>
      <w:overflowPunct w:val="0"/>
      <w:autoSpaceDE w:val="0"/>
      <w:autoSpaceDN w:val="0"/>
      <w:adjustRightInd w:val="0"/>
      <w:spacing w:after="240"/>
      <w:ind w:left="851"/>
      <w:textAlignment w:val="baseline"/>
    </w:pPr>
    <w:rPr>
      <w:rFonts w:ascii="Garamond MT" w:hAnsi="Garamond MT"/>
      <w:szCs w:val="20"/>
      <w:lang w:eastAsia="zh-CN"/>
    </w:rPr>
  </w:style>
  <w:style w:type="paragraph" w:styleId="BodyTextIndent3">
    <w:name w:val="Body Text Indent 3"/>
    <w:basedOn w:val="Normal"/>
    <w:pPr>
      <w:ind w:left="540" w:hanging="540"/>
    </w:pPr>
    <w:rPr>
      <w:lang w:eastAsia="en-GB"/>
    </w:rPr>
  </w:style>
  <w:style w:type="paragraph" w:styleId="FootnoteText">
    <w:name w:val="footnote text"/>
    <w:basedOn w:val="Normal"/>
    <w:link w:val="FootnoteTextChar"/>
    <w:uiPriority w:val="99"/>
    <w:qFormat/>
    <w:rPr>
      <w:sz w:val="20"/>
      <w:szCs w:val="20"/>
      <w:lang w:eastAsia="en-GB"/>
    </w:rPr>
  </w:style>
  <w:style w:type="character" w:styleId="PageNumber">
    <w:name w:val="page number"/>
    <w:basedOn w:val="DefaultParagraphFont"/>
  </w:style>
  <w:style w:type="paragraph" w:styleId="Footer">
    <w:name w:val="footer"/>
    <w:basedOn w:val="Normal"/>
    <w:link w:val="FooterChar"/>
    <w:uiPriority w:val="99"/>
    <w:unhideWhenUsed/>
    <w:rsid w:val="00F85623"/>
    <w:pPr>
      <w:tabs>
        <w:tab w:val="center" w:pos="4513"/>
        <w:tab w:val="right" w:pos="9026"/>
      </w:tabs>
      <w:spacing w:before="0" w:after="0"/>
    </w:pPr>
  </w:style>
  <w:style w:type="character" w:styleId="FollowedHyperlink">
    <w:name w:val="FollowedHyperlink"/>
    <w:rPr>
      <w:color w:val="800080"/>
      <w:u w:val="single"/>
    </w:rPr>
  </w:style>
  <w:style w:type="paragraph" w:styleId="BodyText3">
    <w:name w:val="Body Text 3"/>
    <w:basedOn w:val="Normal"/>
    <w:pPr>
      <w:jc w:val="both"/>
    </w:pPr>
  </w:style>
  <w:style w:type="paragraph" w:styleId="Subtitle">
    <w:name w:val="Subtitle"/>
    <w:basedOn w:val="Normal"/>
    <w:qFormat/>
    <w:rsid w:val="006D776C"/>
    <w:rPr>
      <w:rFonts w:ascii="Nunito ExtraBold" w:hAnsi="Nunito ExtraBold" w:cs="Arial"/>
      <w:b/>
      <w:sz w:val="24"/>
      <w:szCs w:val="20"/>
    </w:rPr>
  </w:style>
  <w:style w:type="paragraph" w:customStyle="1" w:styleId="Body">
    <w:name w:val="Body"/>
    <w:basedOn w:val="Normal"/>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Level1">
    <w:name w:val="Level 1"/>
    <w:basedOn w:val="Normal"/>
    <w:pPr>
      <w:widowControl w:val="0"/>
      <w:numPr>
        <w:numId w:val="4"/>
      </w:numPr>
      <w:adjustRightInd w:val="0"/>
      <w:textAlignment w:val="baseline"/>
      <w:outlineLvl w:val="0"/>
    </w:pPr>
    <w:rPr>
      <w:rFonts w:ascii="Arial" w:hAnsi="Arial"/>
      <w:szCs w:val="20"/>
      <w:lang w:eastAsia="en-GB"/>
    </w:rPr>
  </w:style>
  <w:style w:type="paragraph" w:customStyle="1" w:styleId="Level2">
    <w:name w:val="Level 2"/>
    <w:basedOn w:val="Normal"/>
    <w:pPr>
      <w:widowControl w:val="0"/>
      <w:numPr>
        <w:ilvl w:val="1"/>
        <w:numId w:val="4"/>
      </w:numPr>
      <w:adjustRightInd w:val="0"/>
      <w:textAlignment w:val="baseline"/>
      <w:outlineLvl w:val="1"/>
    </w:pPr>
    <w:rPr>
      <w:rFonts w:ascii="Arial" w:hAnsi="Arial"/>
      <w:szCs w:val="20"/>
      <w:lang w:eastAsia="en-GB"/>
    </w:rPr>
  </w:style>
  <w:style w:type="paragraph" w:customStyle="1" w:styleId="Level3">
    <w:name w:val="Level 3"/>
    <w:basedOn w:val="Normal"/>
    <w:pPr>
      <w:widowControl w:val="0"/>
      <w:numPr>
        <w:ilvl w:val="2"/>
        <w:numId w:val="4"/>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pPr>
      <w:widowControl w:val="0"/>
      <w:numPr>
        <w:ilvl w:val="3"/>
        <w:numId w:val="4"/>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pPr>
      <w:widowControl w:val="0"/>
      <w:numPr>
        <w:ilvl w:val="4"/>
        <w:numId w:val="4"/>
      </w:numPr>
      <w:adjustRightInd w:val="0"/>
      <w:spacing w:after="240" w:line="312" w:lineRule="auto"/>
      <w:jc w:val="both"/>
      <w:textAlignment w:val="baseline"/>
      <w:outlineLvl w:val="4"/>
    </w:pPr>
    <w:rPr>
      <w:rFonts w:ascii="Arial" w:hAnsi="Arial"/>
      <w:szCs w:val="20"/>
      <w:lang w:eastAsia="en-GB"/>
    </w:rPr>
  </w:style>
  <w:style w:type="paragraph" w:customStyle="1" w:styleId="Char">
    <w:name w:val="Char"/>
    <w:basedOn w:val="Normal"/>
    <w:rsid w:val="008A4294"/>
    <w:pPr>
      <w:spacing w:after="160" w:line="240" w:lineRule="exact"/>
    </w:pPr>
    <w:rPr>
      <w:rFonts w:ascii="Verdana" w:hAnsi="Verdana"/>
      <w:sz w:val="20"/>
      <w:szCs w:val="20"/>
      <w:lang w:val="en-US"/>
    </w:rPr>
  </w:style>
  <w:style w:type="paragraph" w:styleId="BalloonText">
    <w:name w:val="Balloon Text"/>
    <w:basedOn w:val="Normal"/>
    <w:semiHidden/>
    <w:rsid w:val="0039366A"/>
    <w:rPr>
      <w:rFonts w:ascii="Tahoma" w:hAnsi="Tahoma" w:cs="Tahoma"/>
      <w:sz w:val="16"/>
      <w:szCs w:val="16"/>
    </w:rPr>
  </w:style>
  <w:style w:type="table" w:styleId="TableGrid">
    <w:name w:val="Table Grid"/>
    <w:basedOn w:val="TableNormal"/>
    <w:uiPriority w:val="39"/>
    <w:rsid w:val="00F85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F599D"/>
    <w:pPr>
      <w:ind w:left="720"/>
    </w:pPr>
  </w:style>
  <w:style w:type="character" w:customStyle="1" w:styleId="FooterChar">
    <w:name w:val="Footer Char"/>
    <w:basedOn w:val="DefaultParagraphFont"/>
    <w:link w:val="Footer"/>
    <w:uiPriority w:val="99"/>
    <w:rsid w:val="00F85623"/>
    <w:rPr>
      <w:rFonts w:ascii="Open Sans" w:eastAsiaTheme="minorHAnsi" w:hAnsi="Open Sans" w:cstheme="minorBidi"/>
      <w:sz w:val="22"/>
      <w:szCs w:val="22"/>
      <w:lang w:eastAsia="en-US"/>
    </w:rPr>
  </w:style>
  <w:style w:type="table" w:customStyle="1" w:styleId="TableGrid1">
    <w:name w:val="Table Grid1"/>
    <w:basedOn w:val="TableNormal"/>
    <w:next w:val="TableGrid"/>
    <w:uiPriority w:val="59"/>
    <w:rsid w:val="00681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2F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3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3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1246"/>
    <w:rPr>
      <w:sz w:val="16"/>
      <w:szCs w:val="16"/>
    </w:rPr>
  </w:style>
  <w:style w:type="paragraph" w:styleId="CommentText">
    <w:name w:val="annotation text"/>
    <w:basedOn w:val="Normal"/>
    <w:link w:val="CommentTextChar"/>
    <w:uiPriority w:val="99"/>
    <w:rsid w:val="00F61246"/>
    <w:rPr>
      <w:sz w:val="20"/>
      <w:szCs w:val="20"/>
      <w:lang w:val="x-none"/>
    </w:rPr>
  </w:style>
  <w:style w:type="character" w:customStyle="1" w:styleId="CommentTextChar">
    <w:name w:val="Comment Text Char"/>
    <w:link w:val="CommentText"/>
    <w:uiPriority w:val="99"/>
    <w:rsid w:val="00F61246"/>
    <w:rPr>
      <w:lang w:eastAsia="en-US"/>
    </w:rPr>
  </w:style>
  <w:style w:type="paragraph" w:styleId="CommentSubject">
    <w:name w:val="annotation subject"/>
    <w:basedOn w:val="CommentText"/>
    <w:next w:val="CommentText"/>
    <w:link w:val="CommentSubjectChar"/>
    <w:rsid w:val="00F61246"/>
    <w:rPr>
      <w:b/>
      <w:bCs/>
    </w:rPr>
  </w:style>
  <w:style w:type="character" w:customStyle="1" w:styleId="CommentSubjectChar">
    <w:name w:val="Comment Subject Char"/>
    <w:link w:val="CommentSubject"/>
    <w:rsid w:val="00F61246"/>
    <w:rPr>
      <w:b/>
      <w:bCs/>
      <w:lang w:eastAsia="en-US"/>
    </w:rPr>
  </w:style>
  <w:style w:type="paragraph" w:styleId="ListParagraph">
    <w:name w:val="List Paragraph"/>
    <w:basedOn w:val="Normal"/>
    <w:link w:val="ListParagraphChar"/>
    <w:uiPriority w:val="34"/>
    <w:qFormat/>
    <w:rsid w:val="00F85623"/>
    <w:pPr>
      <w:ind w:left="720"/>
      <w:contextualSpacing/>
    </w:pPr>
  </w:style>
  <w:style w:type="character" w:customStyle="1" w:styleId="ListParagraphChar">
    <w:name w:val="List Paragraph Char"/>
    <w:link w:val="ListParagraph"/>
    <w:uiPriority w:val="34"/>
    <w:rsid w:val="00186BBB"/>
    <w:rPr>
      <w:rFonts w:ascii="Open Sans" w:eastAsiaTheme="minorHAnsi" w:hAnsi="Open Sans" w:cstheme="minorBidi"/>
      <w:sz w:val="22"/>
      <w:szCs w:val="22"/>
      <w:lang w:eastAsia="en-US"/>
    </w:rPr>
  </w:style>
  <w:style w:type="paragraph" w:styleId="Revision">
    <w:name w:val="Revision"/>
    <w:hidden/>
    <w:uiPriority w:val="99"/>
    <w:semiHidden/>
    <w:rsid w:val="00186BBB"/>
    <w:rPr>
      <w:sz w:val="24"/>
      <w:szCs w:val="24"/>
      <w:lang w:eastAsia="en-US"/>
    </w:rPr>
  </w:style>
  <w:style w:type="paragraph" w:styleId="NormalWeb">
    <w:name w:val="Normal (Web)"/>
    <w:basedOn w:val="Normal"/>
    <w:uiPriority w:val="99"/>
    <w:unhideWhenUsed/>
    <w:rsid w:val="007D6F23"/>
    <w:pPr>
      <w:spacing w:beforeAutospacing="1" w:afterAutospacing="1"/>
    </w:pPr>
    <w:rPr>
      <w:rFonts w:eastAsia="Calibri"/>
      <w:lang w:eastAsia="en-GB"/>
    </w:rPr>
  </w:style>
  <w:style w:type="paragraph" w:customStyle="1" w:styleId="Default">
    <w:name w:val="Default"/>
    <w:rsid w:val="002F1992"/>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2F199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5">
    <w:name w:val="Table Grid5"/>
    <w:basedOn w:val="TableNormal"/>
    <w:next w:val="TableGrid"/>
    <w:uiPriority w:val="59"/>
    <w:rsid w:val="004C719D"/>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65C"/>
    <w:rPr>
      <w:color w:val="808080"/>
      <w:shd w:val="clear" w:color="auto" w:fill="E6E6E6"/>
    </w:rPr>
  </w:style>
  <w:style w:type="character" w:customStyle="1" w:styleId="FootnoteTextChar">
    <w:name w:val="Footnote Text Char"/>
    <w:basedOn w:val="DefaultParagraphFont"/>
    <w:link w:val="FootnoteText"/>
    <w:uiPriority w:val="99"/>
    <w:rsid w:val="00445352"/>
  </w:style>
  <w:style w:type="paragraph" w:styleId="NoSpacing">
    <w:name w:val="No Spacing"/>
    <w:qFormat/>
    <w:rsid w:val="00445352"/>
    <w:rPr>
      <w:sz w:val="24"/>
      <w:szCs w:val="24"/>
      <w:lang w:eastAsia="en-US"/>
    </w:rPr>
  </w:style>
  <w:style w:type="paragraph" w:customStyle="1" w:styleId="paragraph">
    <w:name w:val="paragraph"/>
    <w:basedOn w:val="Normal"/>
    <w:rsid w:val="0038461F"/>
    <w:rPr>
      <w:lang w:eastAsia="en-GB"/>
    </w:rPr>
  </w:style>
  <w:style w:type="character" w:customStyle="1" w:styleId="spellingerror">
    <w:name w:val="spellingerror"/>
    <w:basedOn w:val="DefaultParagraphFont"/>
    <w:rsid w:val="0038461F"/>
  </w:style>
  <w:style w:type="character" w:customStyle="1" w:styleId="normaltextrun1">
    <w:name w:val="normaltextrun1"/>
    <w:basedOn w:val="DefaultParagraphFont"/>
    <w:rsid w:val="0038461F"/>
  </w:style>
  <w:style w:type="paragraph" w:customStyle="1" w:styleId="outlineelement">
    <w:name w:val="outlineelement"/>
    <w:basedOn w:val="Normal"/>
    <w:rsid w:val="0038461F"/>
    <w:pPr>
      <w:spacing w:beforeAutospacing="1" w:afterAutospacing="1"/>
    </w:pPr>
    <w:rPr>
      <w:lang w:eastAsia="en-GB"/>
    </w:rPr>
  </w:style>
  <w:style w:type="character" w:customStyle="1" w:styleId="eop">
    <w:name w:val="eop"/>
    <w:basedOn w:val="DefaultParagraphFont"/>
    <w:rsid w:val="0038461F"/>
  </w:style>
  <w:style w:type="paragraph" w:customStyle="1" w:styleId="MainParagraphNumbered">
    <w:name w:val="Main Paragraph Numbered"/>
    <w:basedOn w:val="Normal"/>
    <w:rsid w:val="007F4506"/>
    <w:pPr>
      <w:numPr>
        <w:numId w:val="14"/>
      </w:numPr>
      <w:tabs>
        <w:tab w:val="left" w:pos="0"/>
      </w:tabs>
      <w:overflowPunct w:val="0"/>
      <w:autoSpaceDE w:val="0"/>
      <w:autoSpaceDN w:val="0"/>
      <w:adjustRightInd w:val="0"/>
      <w:spacing w:before="120" w:after="120"/>
      <w:textAlignment w:val="baseline"/>
    </w:pPr>
    <w:rPr>
      <w:rFonts w:ascii="Arial" w:hAnsi="Arial"/>
      <w:b/>
    </w:rPr>
  </w:style>
  <w:style w:type="character" w:customStyle="1" w:styleId="HeaderChar">
    <w:name w:val="Header Char"/>
    <w:basedOn w:val="DefaultParagraphFont"/>
    <w:link w:val="Header"/>
    <w:uiPriority w:val="99"/>
    <w:rsid w:val="00F85623"/>
    <w:rPr>
      <w:rFonts w:ascii="Open Sans" w:eastAsiaTheme="minorHAnsi" w:hAnsi="Open Sans" w:cstheme="minorBidi"/>
      <w:sz w:val="22"/>
      <w:szCs w:val="22"/>
      <w:lang w:eastAsia="en-US"/>
    </w:rPr>
  </w:style>
  <w:style w:type="character" w:customStyle="1" w:styleId="Heading1Char">
    <w:name w:val="Heading 1 Char"/>
    <w:basedOn w:val="DefaultParagraphFont"/>
    <w:link w:val="Heading1"/>
    <w:uiPriority w:val="9"/>
    <w:rsid w:val="00F85623"/>
    <w:rPr>
      <w:rFonts w:ascii="Nunito ExtraBold" w:eastAsiaTheme="majorEastAsia" w:hAnsi="Nunito ExtraBold" w:cstheme="majorBidi"/>
      <w:b/>
      <w:bCs/>
      <w:sz w:val="24"/>
      <w:szCs w:val="24"/>
      <w:lang w:eastAsia="en-US"/>
    </w:rPr>
  </w:style>
  <w:style w:type="character" w:customStyle="1" w:styleId="Heading2Char">
    <w:name w:val="Heading 2 Char"/>
    <w:basedOn w:val="DefaultParagraphFont"/>
    <w:link w:val="Heading2"/>
    <w:uiPriority w:val="9"/>
    <w:rsid w:val="000E2979"/>
    <w:rPr>
      <w:rFonts w:ascii="Nunito ExtraBold" w:eastAsiaTheme="majorEastAsia" w:hAnsi="Nunito ExtraBold" w:cstheme="majorBidi"/>
      <w:b/>
      <w:sz w:val="24"/>
      <w:szCs w:val="26"/>
      <w:lang w:eastAsia="en-US"/>
    </w:rPr>
  </w:style>
  <w:style w:type="paragraph" w:customStyle="1" w:styleId="Heading2para">
    <w:name w:val="Heading 2 para"/>
    <w:basedOn w:val="Heading2"/>
    <w:link w:val="Heading2paraChar"/>
    <w:qFormat/>
    <w:rsid w:val="00F85623"/>
    <w:rPr>
      <w:rFonts w:ascii="Museo Sans 500" w:hAnsi="Museo Sans 500"/>
      <w:b w:val="0"/>
      <w:lang w:val="en-US"/>
    </w:rPr>
  </w:style>
  <w:style w:type="character" w:customStyle="1" w:styleId="Heading2paraChar">
    <w:name w:val="Heading 2 para Char"/>
    <w:basedOn w:val="Heading2Char"/>
    <w:link w:val="Heading2para"/>
    <w:rsid w:val="00F85623"/>
    <w:rPr>
      <w:rFonts w:ascii="Museo Sans 500" w:eastAsiaTheme="majorEastAsia" w:hAnsi="Museo Sans 500" w:cstheme="majorBidi"/>
      <w:b w:val="0"/>
      <w:sz w:val="24"/>
      <w:szCs w:val="26"/>
      <w:lang w:val="en-US" w:eastAsia="en-US"/>
    </w:rPr>
  </w:style>
  <w:style w:type="character" w:customStyle="1" w:styleId="Heading3Char">
    <w:name w:val="Heading 3 Char"/>
    <w:basedOn w:val="DefaultParagraphFont"/>
    <w:link w:val="Heading3"/>
    <w:uiPriority w:val="9"/>
    <w:rsid w:val="00925A75"/>
    <w:rPr>
      <w:rFonts w:ascii="Nunito ExtraBold" w:eastAsiaTheme="minorHAnsi" w:hAnsi="Nunito ExtraBold" w:cs="Arial"/>
      <w:b/>
      <w:sz w:val="24"/>
      <w:lang w:eastAsia="en-US"/>
    </w:rPr>
  </w:style>
  <w:style w:type="paragraph" w:customStyle="1" w:styleId="Table">
    <w:name w:val="Table"/>
    <w:basedOn w:val="Normal"/>
    <w:link w:val="TableChar"/>
    <w:qFormat/>
    <w:rsid w:val="00F85623"/>
    <w:rPr>
      <w:sz w:val="20"/>
    </w:rPr>
  </w:style>
  <w:style w:type="character" w:customStyle="1" w:styleId="TableChar">
    <w:name w:val="Table Char"/>
    <w:basedOn w:val="DefaultParagraphFont"/>
    <w:link w:val="Table"/>
    <w:rsid w:val="00F85623"/>
    <w:rPr>
      <w:rFonts w:ascii="Open Sans" w:eastAsiaTheme="minorHAnsi" w:hAnsi="Open Sans" w:cstheme="minorBidi"/>
      <w:szCs w:val="22"/>
      <w:lang w:eastAsia="en-US"/>
    </w:rPr>
  </w:style>
  <w:style w:type="paragraph" w:customStyle="1" w:styleId="TableHeadings">
    <w:name w:val="Table Headings"/>
    <w:basedOn w:val="Normal"/>
    <w:link w:val="TableHeadingsChar"/>
    <w:qFormat/>
    <w:rsid w:val="00F85623"/>
    <w:pPr>
      <w:spacing w:before="80" w:after="80"/>
      <w:jc w:val="center"/>
    </w:pPr>
    <w:rPr>
      <w:b/>
      <w:sz w:val="20"/>
    </w:rPr>
  </w:style>
  <w:style w:type="character" w:customStyle="1" w:styleId="TableHeadingsChar">
    <w:name w:val="Table Headings Char"/>
    <w:basedOn w:val="DefaultParagraphFont"/>
    <w:link w:val="TableHeadings"/>
    <w:rsid w:val="00F85623"/>
    <w:rPr>
      <w:rFonts w:ascii="Open Sans" w:eastAsiaTheme="minorHAnsi" w:hAnsi="Open Sans" w:cstheme="minorBidi"/>
      <w:b/>
      <w:szCs w:val="22"/>
      <w:lang w:eastAsia="en-US"/>
    </w:rPr>
  </w:style>
  <w:style w:type="character" w:customStyle="1" w:styleId="TitleChar">
    <w:name w:val="Title Char"/>
    <w:basedOn w:val="DefaultParagraphFont"/>
    <w:link w:val="Title"/>
    <w:uiPriority w:val="10"/>
    <w:rsid w:val="00B22383"/>
    <w:rPr>
      <w:rFonts w:ascii="Nunito ExtraBold" w:eastAsiaTheme="majorEastAsia" w:hAnsi="Nunito ExtraBold" w:cstheme="majorBidi"/>
      <w:spacing w:val="-10"/>
      <w:kern w:val="28"/>
      <w:sz w:val="36"/>
      <w:szCs w:val="56"/>
      <w:lang w:eastAsia="en-US"/>
    </w:rPr>
  </w:style>
  <w:style w:type="paragraph" w:styleId="TOCHeading">
    <w:name w:val="TOC Heading"/>
    <w:basedOn w:val="Heading1"/>
    <w:next w:val="Normal"/>
    <w:uiPriority w:val="39"/>
    <w:unhideWhenUsed/>
    <w:qFormat/>
    <w:rsid w:val="006B5D01"/>
    <w:pPr>
      <w:numPr>
        <w:numId w:val="0"/>
      </w:numPr>
      <w:spacing w:before="240" w:after="0"/>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6B5D01"/>
  </w:style>
  <w:style w:type="paragraph" w:styleId="TOC2">
    <w:name w:val="toc 2"/>
    <w:basedOn w:val="Normal"/>
    <w:next w:val="Normal"/>
    <w:autoRedefine/>
    <w:uiPriority w:val="39"/>
    <w:unhideWhenUsed/>
    <w:rsid w:val="006B5D01"/>
    <w:pPr>
      <w:ind w:left="220"/>
    </w:pPr>
  </w:style>
  <w:style w:type="paragraph" w:styleId="TOC3">
    <w:name w:val="toc 3"/>
    <w:basedOn w:val="Normal"/>
    <w:next w:val="Normal"/>
    <w:autoRedefine/>
    <w:uiPriority w:val="39"/>
    <w:unhideWhenUsed/>
    <w:rsid w:val="002E461E"/>
    <w:pPr>
      <w:spacing w:before="0"/>
      <w:ind w:left="440"/>
    </w:pPr>
    <w:rPr>
      <w:rFonts w:asciiTheme="minorHAnsi" w:eastAsiaTheme="minorEastAsia" w:hAnsiTheme="minorHAnsi" w:cs="Times New Roman"/>
      <w:lang w:val="en-US"/>
    </w:rPr>
  </w:style>
  <w:style w:type="paragraph" w:styleId="TOC4">
    <w:name w:val="toc 4"/>
    <w:basedOn w:val="Normal"/>
    <w:next w:val="Normal"/>
    <w:autoRedefine/>
    <w:uiPriority w:val="39"/>
    <w:unhideWhenUsed/>
    <w:rsid w:val="00A42DF0"/>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76">
      <w:bodyDiv w:val="1"/>
      <w:marLeft w:val="0"/>
      <w:marRight w:val="0"/>
      <w:marTop w:val="0"/>
      <w:marBottom w:val="0"/>
      <w:divBdr>
        <w:top w:val="none" w:sz="0" w:space="0" w:color="auto"/>
        <w:left w:val="none" w:sz="0" w:space="0" w:color="auto"/>
        <w:bottom w:val="none" w:sz="0" w:space="0" w:color="auto"/>
        <w:right w:val="none" w:sz="0" w:space="0" w:color="auto"/>
      </w:divBdr>
    </w:div>
    <w:div w:id="167987505">
      <w:bodyDiv w:val="1"/>
      <w:marLeft w:val="0"/>
      <w:marRight w:val="0"/>
      <w:marTop w:val="0"/>
      <w:marBottom w:val="0"/>
      <w:divBdr>
        <w:top w:val="none" w:sz="0" w:space="0" w:color="auto"/>
        <w:left w:val="none" w:sz="0" w:space="0" w:color="auto"/>
        <w:bottom w:val="none" w:sz="0" w:space="0" w:color="auto"/>
        <w:right w:val="none" w:sz="0" w:space="0" w:color="auto"/>
      </w:divBdr>
    </w:div>
    <w:div w:id="450828921">
      <w:bodyDiv w:val="1"/>
      <w:marLeft w:val="0"/>
      <w:marRight w:val="0"/>
      <w:marTop w:val="0"/>
      <w:marBottom w:val="0"/>
      <w:divBdr>
        <w:top w:val="none" w:sz="0" w:space="0" w:color="auto"/>
        <w:left w:val="none" w:sz="0" w:space="0" w:color="auto"/>
        <w:bottom w:val="none" w:sz="0" w:space="0" w:color="auto"/>
        <w:right w:val="none" w:sz="0" w:space="0" w:color="auto"/>
      </w:divBdr>
    </w:div>
    <w:div w:id="528690749">
      <w:bodyDiv w:val="1"/>
      <w:marLeft w:val="0"/>
      <w:marRight w:val="0"/>
      <w:marTop w:val="0"/>
      <w:marBottom w:val="0"/>
      <w:divBdr>
        <w:top w:val="none" w:sz="0" w:space="0" w:color="auto"/>
        <w:left w:val="none" w:sz="0" w:space="0" w:color="auto"/>
        <w:bottom w:val="none" w:sz="0" w:space="0" w:color="auto"/>
        <w:right w:val="none" w:sz="0" w:space="0" w:color="auto"/>
      </w:divBdr>
    </w:div>
    <w:div w:id="716704235">
      <w:bodyDiv w:val="1"/>
      <w:marLeft w:val="0"/>
      <w:marRight w:val="0"/>
      <w:marTop w:val="0"/>
      <w:marBottom w:val="0"/>
      <w:divBdr>
        <w:top w:val="none" w:sz="0" w:space="0" w:color="auto"/>
        <w:left w:val="none" w:sz="0" w:space="0" w:color="auto"/>
        <w:bottom w:val="none" w:sz="0" w:space="0" w:color="auto"/>
        <w:right w:val="none" w:sz="0" w:space="0" w:color="auto"/>
      </w:divBdr>
    </w:div>
    <w:div w:id="726798902">
      <w:bodyDiv w:val="1"/>
      <w:marLeft w:val="0"/>
      <w:marRight w:val="0"/>
      <w:marTop w:val="0"/>
      <w:marBottom w:val="0"/>
      <w:divBdr>
        <w:top w:val="none" w:sz="0" w:space="0" w:color="auto"/>
        <w:left w:val="none" w:sz="0" w:space="0" w:color="auto"/>
        <w:bottom w:val="none" w:sz="0" w:space="0" w:color="auto"/>
        <w:right w:val="none" w:sz="0" w:space="0" w:color="auto"/>
      </w:divBdr>
      <w:divsChild>
        <w:div w:id="162136235">
          <w:marLeft w:val="0"/>
          <w:marRight w:val="0"/>
          <w:marTop w:val="0"/>
          <w:marBottom w:val="0"/>
          <w:divBdr>
            <w:top w:val="none" w:sz="0" w:space="0" w:color="auto"/>
            <w:left w:val="none" w:sz="0" w:space="0" w:color="auto"/>
            <w:bottom w:val="none" w:sz="0" w:space="0" w:color="auto"/>
            <w:right w:val="none" w:sz="0" w:space="0" w:color="auto"/>
          </w:divBdr>
          <w:divsChild>
            <w:div w:id="439834800">
              <w:marLeft w:val="0"/>
              <w:marRight w:val="0"/>
              <w:marTop w:val="0"/>
              <w:marBottom w:val="0"/>
              <w:divBdr>
                <w:top w:val="none" w:sz="0" w:space="0" w:color="auto"/>
                <w:left w:val="none" w:sz="0" w:space="0" w:color="auto"/>
                <w:bottom w:val="none" w:sz="0" w:space="0" w:color="auto"/>
                <w:right w:val="none" w:sz="0" w:space="0" w:color="auto"/>
              </w:divBdr>
              <w:divsChild>
                <w:div w:id="1495340644">
                  <w:marLeft w:val="0"/>
                  <w:marRight w:val="0"/>
                  <w:marTop w:val="0"/>
                  <w:marBottom w:val="0"/>
                  <w:divBdr>
                    <w:top w:val="none" w:sz="0" w:space="0" w:color="auto"/>
                    <w:left w:val="none" w:sz="0" w:space="0" w:color="auto"/>
                    <w:bottom w:val="none" w:sz="0" w:space="0" w:color="auto"/>
                    <w:right w:val="none" w:sz="0" w:space="0" w:color="auto"/>
                  </w:divBdr>
                  <w:divsChild>
                    <w:div w:id="109470913">
                      <w:marLeft w:val="0"/>
                      <w:marRight w:val="0"/>
                      <w:marTop w:val="0"/>
                      <w:marBottom w:val="0"/>
                      <w:divBdr>
                        <w:top w:val="none" w:sz="0" w:space="0" w:color="auto"/>
                        <w:left w:val="none" w:sz="0" w:space="0" w:color="auto"/>
                        <w:bottom w:val="none" w:sz="0" w:space="0" w:color="auto"/>
                        <w:right w:val="none" w:sz="0" w:space="0" w:color="auto"/>
                      </w:divBdr>
                      <w:divsChild>
                        <w:div w:id="183174161">
                          <w:marLeft w:val="0"/>
                          <w:marRight w:val="0"/>
                          <w:marTop w:val="0"/>
                          <w:marBottom w:val="0"/>
                          <w:divBdr>
                            <w:top w:val="none" w:sz="0" w:space="0" w:color="auto"/>
                            <w:left w:val="none" w:sz="0" w:space="0" w:color="auto"/>
                            <w:bottom w:val="none" w:sz="0" w:space="0" w:color="auto"/>
                            <w:right w:val="none" w:sz="0" w:space="0" w:color="auto"/>
                          </w:divBdr>
                          <w:divsChild>
                            <w:div w:id="346178738">
                              <w:marLeft w:val="0"/>
                              <w:marRight w:val="0"/>
                              <w:marTop w:val="0"/>
                              <w:marBottom w:val="0"/>
                              <w:divBdr>
                                <w:top w:val="none" w:sz="0" w:space="0" w:color="auto"/>
                                <w:left w:val="none" w:sz="0" w:space="0" w:color="auto"/>
                                <w:bottom w:val="none" w:sz="0" w:space="0" w:color="auto"/>
                                <w:right w:val="none" w:sz="0" w:space="0" w:color="auto"/>
                              </w:divBdr>
                              <w:divsChild>
                                <w:div w:id="384574030">
                                  <w:marLeft w:val="0"/>
                                  <w:marRight w:val="0"/>
                                  <w:marTop w:val="0"/>
                                  <w:marBottom w:val="0"/>
                                  <w:divBdr>
                                    <w:top w:val="none" w:sz="0" w:space="0" w:color="auto"/>
                                    <w:left w:val="none" w:sz="0" w:space="0" w:color="auto"/>
                                    <w:bottom w:val="none" w:sz="0" w:space="0" w:color="auto"/>
                                    <w:right w:val="none" w:sz="0" w:space="0" w:color="auto"/>
                                  </w:divBdr>
                                  <w:divsChild>
                                    <w:div w:id="548223000">
                                      <w:marLeft w:val="0"/>
                                      <w:marRight w:val="0"/>
                                      <w:marTop w:val="0"/>
                                      <w:marBottom w:val="0"/>
                                      <w:divBdr>
                                        <w:top w:val="none" w:sz="0" w:space="0" w:color="auto"/>
                                        <w:left w:val="none" w:sz="0" w:space="0" w:color="auto"/>
                                        <w:bottom w:val="none" w:sz="0" w:space="0" w:color="auto"/>
                                        <w:right w:val="none" w:sz="0" w:space="0" w:color="auto"/>
                                      </w:divBdr>
                                      <w:divsChild>
                                        <w:div w:id="1716613599">
                                          <w:marLeft w:val="0"/>
                                          <w:marRight w:val="0"/>
                                          <w:marTop w:val="0"/>
                                          <w:marBottom w:val="0"/>
                                          <w:divBdr>
                                            <w:top w:val="none" w:sz="0" w:space="0" w:color="auto"/>
                                            <w:left w:val="none" w:sz="0" w:space="0" w:color="auto"/>
                                            <w:bottom w:val="none" w:sz="0" w:space="0" w:color="auto"/>
                                            <w:right w:val="none" w:sz="0" w:space="0" w:color="auto"/>
                                          </w:divBdr>
                                          <w:divsChild>
                                            <w:div w:id="1044525052">
                                              <w:marLeft w:val="0"/>
                                              <w:marRight w:val="0"/>
                                              <w:marTop w:val="0"/>
                                              <w:marBottom w:val="0"/>
                                              <w:divBdr>
                                                <w:top w:val="none" w:sz="0" w:space="0" w:color="auto"/>
                                                <w:left w:val="none" w:sz="0" w:space="0" w:color="auto"/>
                                                <w:bottom w:val="none" w:sz="0" w:space="0" w:color="auto"/>
                                                <w:right w:val="none" w:sz="0" w:space="0" w:color="auto"/>
                                              </w:divBdr>
                                              <w:divsChild>
                                                <w:div w:id="2046321199">
                                                  <w:marLeft w:val="0"/>
                                                  <w:marRight w:val="0"/>
                                                  <w:marTop w:val="0"/>
                                                  <w:marBottom w:val="0"/>
                                                  <w:divBdr>
                                                    <w:top w:val="none" w:sz="0" w:space="0" w:color="auto"/>
                                                    <w:left w:val="none" w:sz="0" w:space="0" w:color="auto"/>
                                                    <w:bottom w:val="none" w:sz="0" w:space="0" w:color="auto"/>
                                                    <w:right w:val="none" w:sz="0" w:space="0" w:color="auto"/>
                                                  </w:divBdr>
                                                  <w:divsChild>
                                                    <w:div w:id="608391957">
                                                      <w:marLeft w:val="0"/>
                                                      <w:marRight w:val="0"/>
                                                      <w:marTop w:val="0"/>
                                                      <w:marBottom w:val="0"/>
                                                      <w:divBdr>
                                                        <w:top w:val="single" w:sz="6" w:space="0" w:color="ABABAB"/>
                                                        <w:left w:val="single" w:sz="6" w:space="0" w:color="ABABAB"/>
                                                        <w:bottom w:val="single" w:sz="12" w:space="0" w:color="ABABAB"/>
                                                        <w:right w:val="single" w:sz="6" w:space="0" w:color="ABABAB"/>
                                                      </w:divBdr>
                                                      <w:divsChild>
                                                        <w:div w:id="2003124289">
                                                          <w:marLeft w:val="0"/>
                                                          <w:marRight w:val="0"/>
                                                          <w:marTop w:val="0"/>
                                                          <w:marBottom w:val="0"/>
                                                          <w:divBdr>
                                                            <w:top w:val="none" w:sz="0" w:space="0" w:color="auto"/>
                                                            <w:left w:val="none" w:sz="0" w:space="0" w:color="auto"/>
                                                            <w:bottom w:val="none" w:sz="0" w:space="0" w:color="auto"/>
                                                            <w:right w:val="none" w:sz="0" w:space="0" w:color="auto"/>
                                                          </w:divBdr>
                                                          <w:divsChild>
                                                            <w:div w:id="1984893916">
                                                              <w:marLeft w:val="0"/>
                                                              <w:marRight w:val="0"/>
                                                              <w:marTop w:val="0"/>
                                                              <w:marBottom w:val="0"/>
                                                              <w:divBdr>
                                                                <w:top w:val="none" w:sz="0" w:space="0" w:color="auto"/>
                                                                <w:left w:val="none" w:sz="0" w:space="0" w:color="auto"/>
                                                                <w:bottom w:val="none" w:sz="0" w:space="0" w:color="auto"/>
                                                                <w:right w:val="none" w:sz="0" w:space="0" w:color="auto"/>
                                                              </w:divBdr>
                                                              <w:divsChild>
                                                                <w:div w:id="1467548498">
                                                                  <w:marLeft w:val="0"/>
                                                                  <w:marRight w:val="0"/>
                                                                  <w:marTop w:val="0"/>
                                                                  <w:marBottom w:val="0"/>
                                                                  <w:divBdr>
                                                                    <w:top w:val="none" w:sz="0" w:space="0" w:color="auto"/>
                                                                    <w:left w:val="none" w:sz="0" w:space="0" w:color="auto"/>
                                                                    <w:bottom w:val="none" w:sz="0" w:space="0" w:color="auto"/>
                                                                    <w:right w:val="none" w:sz="0" w:space="0" w:color="auto"/>
                                                                  </w:divBdr>
                                                                  <w:divsChild>
                                                                    <w:div w:id="306981136">
                                                                      <w:marLeft w:val="0"/>
                                                                      <w:marRight w:val="0"/>
                                                                      <w:marTop w:val="0"/>
                                                                      <w:marBottom w:val="0"/>
                                                                      <w:divBdr>
                                                                        <w:top w:val="none" w:sz="0" w:space="0" w:color="auto"/>
                                                                        <w:left w:val="none" w:sz="0" w:space="0" w:color="auto"/>
                                                                        <w:bottom w:val="none" w:sz="0" w:space="0" w:color="auto"/>
                                                                        <w:right w:val="none" w:sz="0" w:space="0" w:color="auto"/>
                                                                      </w:divBdr>
                                                                      <w:divsChild>
                                                                        <w:div w:id="443233654">
                                                                          <w:marLeft w:val="-75"/>
                                                                          <w:marRight w:val="0"/>
                                                                          <w:marTop w:val="30"/>
                                                                          <w:marBottom w:val="30"/>
                                                                          <w:divBdr>
                                                                            <w:top w:val="none" w:sz="0" w:space="0" w:color="auto"/>
                                                                            <w:left w:val="none" w:sz="0" w:space="0" w:color="auto"/>
                                                                            <w:bottom w:val="none" w:sz="0" w:space="0" w:color="auto"/>
                                                                            <w:right w:val="none" w:sz="0" w:space="0" w:color="auto"/>
                                                                          </w:divBdr>
                                                                          <w:divsChild>
                                                                            <w:div w:id="923758573">
                                                                              <w:marLeft w:val="0"/>
                                                                              <w:marRight w:val="0"/>
                                                                              <w:marTop w:val="0"/>
                                                                              <w:marBottom w:val="0"/>
                                                                              <w:divBdr>
                                                                                <w:top w:val="none" w:sz="0" w:space="0" w:color="auto"/>
                                                                                <w:left w:val="none" w:sz="0" w:space="0" w:color="auto"/>
                                                                                <w:bottom w:val="none" w:sz="0" w:space="0" w:color="auto"/>
                                                                                <w:right w:val="none" w:sz="0" w:space="0" w:color="auto"/>
                                                                              </w:divBdr>
                                                                              <w:divsChild>
                                                                                <w:div w:id="933512592">
                                                                                  <w:marLeft w:val="0"/>
                                                                                  <w:marRight w:val="0"/>
                                                                                  <w:marTop w:val="0"/>
                                                                                  <w:marBottom w:val="0"/>
                                                                                  <w:divBdr>
                                                                                    <w:top w:val="none" w:sz="0" w:space="0" w:color="auto"/>
                                                                                    <w:left w:val="none" w:sz="0" w:space="0" w:color="auto"/>
                                                                                    <w:bottom w:val="none" w:sz="0" w:space="0" w:color="auto"/>
                                                                                    <w:right w:val="none" w:sz="0" w:space="0" w:color="auto"/>
                                                                                  </w:divBdr>
                                                                                  <w:divsChild>
                                                                                    <w:div w:id="780497175">
                                                                                      <w:marLeft w:val="0"/>
                                                                                      <w:marRight w:val="0"/>
                                                                                      <w:marTop w:val="0"/>
                                                                                      <w:marBottom w:val="0"/>
                                                                                      <w:divBdr>
                                                                                        <w:top w:val="none" w:sz="0" w:space="0" w:color="auto"/>
                                                                                        <w:left w:val="none" w:sz="0" w:space="0" w:color="auto"/>
                                                                                        <w:bottom w:val="none" w:sz="0" w:space="0" w:color="auto"/>
                                                                                        <w:right w:val="none" w:sz="0" w:space="0" w:color="auto"/>
                                                                                      </w:divBdr>
                                                                                      <w:divsChild>
                                                                                        <w:div w:id="440803421">
                                                                                          <w:marLeft w:val="0"/>
                                                                                          <w:marRight w:val="0"/>
                                                                                          <w:marTop w:val="0"/>
                                                                                          <w:marBottom w:val="0"/>
                                                                                          <w:divBdr>
                                                                                            <w:top w:val="none" w:sz="0" w:space="0" w:color="auto"/>
                                                                                            <w:left w:val="none" w:sz="0" w:space="0" w:color="auto"/>
                                                                                            <w:bottom w:val="none" w:sz="0" w:space="0" w:color="auto"/>
                                                                                            <w:right w:val="none" w:sz="0" w:space="0" w:color="auto"/>
                                                                                          </w:divBdr>
                                                                                          <w:divsChild>
                                                                                            <w:div w:id="984892485">
                                                                                              <w:marLeft w:val="0"/>
                                                                                              <w:marRight w:val="0"/>
                                                                                              <w:marTop w:val="0"/>
                                                                                              <w:marBottom w:val="0"/>
                                                                                              <w:divBdr>
                                                                                                <w:top w:val="none" w:sz="0" w:space="0" w:color="auto"/>
                                                                                                <w:left w:val="none" w:sz="0" w:space="0" w:color="auto"/>
                                                                                                <w:bottom w:val="none" w:sz="0" w:space="0" w:color="auto"/>
                                                                                                <w:right w:val="none" w:sz="0" w:space="0" w:color="auto"/>
                                                                                              </w:divBdr>
                                                                                              <w:divsChild>
                                                                                                <w:div w:id="20790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889010">
      <w:bodyDiv w:val="1"/>
      <w:marLeft w:val="0"/>
      <w:marRight w:val="0"/>
      <w:marTop w:val="0"/>
      <w:marBottom w:val="0"/>
      <w:divBdr>
        <w:top w:val="none" w:sz="0" w:space="0" w:color="auto"/>
        <w:left w:val="none" w:sz="0" w:space="0" w:color="auto"/>
        <w:bottom w:val="none" w:sz="0" w:space="0" w:color="auto"/>
        <w:right w:val="none" w:sz="0" w:space="0" w:color="auto"/>
      </w:divBdr>
    </w:div>
    <w:div w:id="1073700363">
      <w:bodyDiv w:val="1"/>
      <w:marLeft w:val="0"/>
      <w:marRight w:val="0"/>
      <w:marTop w:val="0"/>
      <w:marBottom w:val="0"/>
      <w:divBdr>
        <w:top w:val="none" w:sz="0" w:space="0" w:color="auto"/>
        <w:left w:val="none" w:sz="0" w:space="0" w:color="auto"/>
        <w:bottom w:val="none" w:sz="0" w:space="0" w:color="auto"/>
        <w:right w:val="none" w:sz="0" w:space="0" w:color="auto"/>
      </w:divBdr>
      <w:divsChild>
        <w:div w:id="760956971">
          <w:marLeft w:val="0"/>
          <w:marRight w:val="0"/>
          <w:marTop w:val="75"/>
          <w:marBottom w:val="75"/>
          <w:divBdr>
            <w:top w:val="none" w:sz="0" w:space="0" w:color="auto"/>
            <w:left w:val="none" w:sz="0" w:space="0" w:color="auto"/>
            <w:bottom w:val="none" w:sz="0" w:space="0" w:color="auto"/>
            <w:right w:val="none" w:sz="0" w:space="0" w:color="auto"/>
          </w:divBdr>
          <w:divsChild>
            <w:div w:id="78525254">
              <w:marLeft w:val="75"/>
              <w:marRight w:val="75"/>
              <w:marTop w:val="0"/>
              <w:marBottom w:val="0"/>
              <w:divBdr>
                <w:top w:val="single" w:sz="6" w:space="8" w:color="333366"/>
                <w:left w:val="single" w:sz="6" w:space="8" w:color="333366"/>
                <w:bottom w:val="single" w:sz="6" w:space="8" w:color="333366"/>
                <w:right w:val="single" w:sz="6" w:space="8" w:color="333366"/>
              </w:divBdr>
              <w:divsChild>
                <w:div w:id="1786806124">
                  <w:marLeft w:val="5"/>
                  <w:marRight w:val="5"/>
                  <w:marTop w:val="2"/>
                  <w:marBottom w:val="2"/>
                  <w:divBdr>
                    <w:top w:val="none" w:sz="0" w:space="0" w:color="auto"/>
                    <w:left w:val="none" w:sz="0" w:space="0" w:color="auto"/>
                    <w:bottom w:val="none" w:sz="0" w:space="0" w:color="auto"/>
                    <w:right w:val="none" w:sz="0" w:space="0" w:color="auto"/>
                  </w:divBdr>
                  <w:divsChild>
                    <w:div w:id="1017851430">
                      <w:marLeft w:val="0"/>
                      <w:marRight w:val="0"/>
                      <w:marTop w:val="0"/>
                      <w:marBottom w:val="0"/>
                      <w:divBdr>
                        <w:top w:val="none" w:sz="0" w:space="0" w:color="auto"/>
                        <w:left w:val="none" w:sz="0" w:space="0" w:color="auto"/>
                        <w:bottom w:val="none" w:sz="0" w:space="0" w:color="auto"/>
                        <w:right w:val="none" w:sz="0" w:space="0" w:color="auto"/>
                      </w:divBdr>
                      <w:divsChild>
                        <w:div w:id="17188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1468">
      <w:bodyDiv w:val="1"/>
      <w:marLeft w:val="0"/>
      <w:marRight w:val="0"/>
      <w:marTop w:val="0"/>
      <w:marBottom w:val="0"/>
      <w:divBdr>
        <w:top w:val="none" w:sz="0" w:space="0" w:color="auto"/>
        <w:left w:val="none" w:sz="0" w:space="0" w:color="auto"/>
        <w:bottom w:val="none" w:sz="0" w:space="0" w:color="auto"/>
        <w:right w:val="none" w:sz="0" w:space="0" w:color="auto"/>
      </w:divBdr>
    </w:div>
    <w:div w:id="1331177648">
      <w:bodyDiv w:val="1"/>
      <w:marLeft w:val="0"/>
      <w:marRight w:val="0"/>
      <w:marTop w:val="0"/>
      <w:marBottom w:val="0"/>
      <w:divBdr>
        <w:top w:val="none" w:sz="0" w:space="0" w:color="auto"/>
        <w:left w:val="none" w:sz="0" w:space="0" w:color="auto"/>
        <w:bottom w:val="none" w:sz="0" w:space="0" w:color="auto"/>
        <w:right w:val="none" w:sz="0" w:space="0" w:color="auto"/>
      </w:divBdr>
    </w:div>
    <w:div w:id="1411152238">
      <w:bodyDiv w:val="1"/>
      <w:marLeft w:val="0"/>
      <w:marRight w:val="0"/>
      <w:marTop w:val="0"/>
      <w:marBottom w:val="0"/>
      <w:divBdr>
        <w:top w:val="none" w:sz="0" w:space="0" w:color="auto"/>
        <w:left w:val="none" w:sz="0" w:space="0" w:color="auto"/>
        <w:bottom w:val="none" w:sz="0" w:space="0" w:color="auto"/>
        <w:right w:val="none" w:sz="0" w:space="0" w:color="auto"/>
      </w:divBdr>
    </w:div>
    <w:div w:id="1431003752">
      <w:bodyDiv w:val="1"/>
      <w:marLeft w:val="0"/>
      <w:marRight w:val="0"/>
      <w:marTop w:val="0"/>
      <w:marBottom w:val="0"/>
      <w:divBdr>
        <w:top w:val="none" w:sz="0" w:space="0" w:color="auto"/>
        <w:left w:val="none" w:sz="0" w:space="0" w:color="auto"/>
        <w:bottom w:val="none" w:sz="0" w:space="0" w:color="auto"/>
        <w:right w:val="none" w:sz="0" w:space="0" w:color="auto"/>
      </w:divBdr>
    </w:div>
    <w:div w:id="1530532916">
      <w:bodyDiv w:val="1"/>
      <w:marLeft w:val="0"/>
      <w:marRight w:val="0"/>
      <w:marTop w:val="0"/>
      <w:marBottom w:val="0"/>
      <w:divBdr>
        <w:top w:val="none" w:sz="0" w:space="0" w:color="auto"/>
        <w:left w:val="none" w:sz="0" w:space="0" w:color="auto"/>
        <w:bottom w:val="none" w:sz="0" w:space="0" w:color="auto"/>
        <w:right w:val="none" w:sz="0" w:space="0" w:color="auto"/>
      </w:divBdr>
    </w:div>
    <w:div w:id="1851291992">
      <w:bodyDiv w:val="1"/>
      <w:marLeft w:val="0"/>
      <w:marRight w:val="0"/>
      <w:marTop w:val="0"/>
      <w:marBottom w:val="0"/>
      <w:divBdr>
        <w:top w:val="none" w:sz="0" w:space="0" w:color="auto"/>
        <w:left w:val="none" w:sz="0" w:space="0" w:color="auto"/>
        <w:bottom w:val="none" w:sz="0" w:space="0" w:color="auto"/>
        <w:right w:val="none" w:sz="0" w:space="0" w:color="auto"/>
      </w:divBdr>
      <w:divsChild>
        <w:div w:id="1423338850">
          <w:marLeft w:val="0"/>
          <w:marRight w:val="0"/>
          <w:marTop w:val="0"/>
          <w:marBottom w:val="0"/>
          <w:divBdr>
            <w:top w:val="none" w:sz="0" w:space="0" w:color="auto"/>
            <w:left w:val="none" w:sz="0" w:space="0" w:color="auto"/>
            <w:bottom w:val="none" w:sz="0" w:space="0" w:color="auto"/>
            <w:right w:val="none" w:sz="0" w:space="0" w:color="auto"/>
          </w:divBdr>
        </w:div>
      </w:divsChild>
    </w:div>
    <w:div w:id="1959333383">
      <w:bodyDiv w:val="1"/>
      <w:marLeft w:val="0"/>
      <w:marRight w:val="0"/>
      <w:marTop w:val="0"/>
      <w:marBottom w:val="0"/>
      <w:divBdr>
        <w:top w:val="none" w:sz="0" w:space="0" w:color="auto"/>
        <w:left w:val="none" w:sz="0" w:space="0" w:color="auto"/>
        <w:bottom w:val="none" w:sz="0" w:space="0" w:color="auto"/>
        <w:right w:val="none" w:sz="0" w:space="0" w:color="auto"/>
      </w:divBdr>
    </w:div>
    <w:div w:id="1996493115">
      <w:bodyDiv w:val="1"/>
      <w:marLeft w:val="0"/>
      <w:marRight w:val="0"/>
      <w:marTop w:val="0"/>
      <w:marBottom w:val="0"/>
      <w:divBdr>
        <w:top w:val="none" w:sz="0" w:space="0" w:color="auto"/>
        <w:left w:val="none" w:sz="0" w:space="0" w:color="auto"/>
        <w:bottom w:val="none" w:sz="0" w:space="0" w:color="auto"/>
        <w:right w:val="none" w:sz="0" w:space="0" w:color="auto"/>
      </w:divBdr>
      <w:divsChild>
        <w:div w:id="1866484087">
          <w:marLeft w:val="0"/>
          <w:marRight w:val="0"/>
          <w:marTop w:val="0"/>
          <w:marBottom w:val="0"/>
          <w:divBdr>
            <w:top w:val="none" w:sz="0" w:space="0" w:color="auto"/>
            <w:left w:val="none" w:sz="0" w:space="0" w:color="auto"/>
            <w:bottom w:val="none" w:sz="0" w:space="0" w:color="auto"/>
            <w:right w:val="none" w:sz="0" w:space="0" w:color="auto"/>
          </w:divBdr>
          <w:divsChild>
            <w:div w:id="1878003496">
              <w:marLeft w:val="0"/>
              <w:marRight w:val="0"/>
              <w:marTop w:val="0"/>
              <w:marBottom w:val="0"/>
              <w:divBdr>
                <w:top w:val="none" w:sz="0" w:space="0" w:color="auto"/>
                <w:left w:val="none" w:sz="0" w:space="0" w:color="auto"/>
                <w:bottom w:val="none" w:sz="0" w:space="0" w:color="auto"/>
                <w:right w:val="none" w:sz="0" w:space="0" w:color="auto"/>
              </w:divBdr>
              <w:divsChild>
                <w:div w:id="2127918738">
                  <w:marLeft w:val="0"/>
                  <w:marRight w:val="0"/>
                  <w:marTop w:val="0"/>
                  <w:marBottom w:val="0"/>
                  <w:divBdr>
                    <w:top w:val="none" w:sz="0" w:space="0" w:color="auto"/>
                    <w:left w:val="none" w:sz="0" w:space="0" w:color="auto"/>
                    <w:bottom w:val="none" w:sz="0" w:space="0" w:color="auto"/>
                    <w:right w:val="none" w:sz="0" w:space="0" w:color="auto"/>
                  </w:divBdr>
                  <w:divsChild>
                    <w:div w:id="1634480228">
                      <w:marLeft w:val="0"/>
                      <w:marRight w:val="0"/>
                      <w:marTop w:val="0"/>
                      <w:marBottom w:val="0"/>
                      <w:divBdr>
                        <w:top w:val="none" w:sz="0" w:space="0" w:color="auto"/>
                        <w:left w:val="none" w:sz="0" w:space="0" w:color="auto"/>
                        <w:bottom w:val="none" w:sz="0" w:space="0" w:color="auto"/>
                        <w:right w:val="none" w:sz="0" w:space="0" w:color="auto"/>
                      </w:divBdr>
                      <w:divsChild>
                        <w:div w:id="815561566">
                          <w:marLeft w:val="0"/>
                          <w:marRight w:val="0"/>
                          <w:marTop w:val="0"/>
                          <w:marBottom w:val="0"/>
                          <w:divBdr>
                            <w:top w:val="none" w:sz="0" w:space="0" w:color="auto"/>
                            <w:left w:val="none" w:sz="0" w:space="0" w:color="auto"/>
                            <w:bottom w:val="none" w:sz="0" w:space="0" w:color="auto"/>
                            <w:right w:val="none" w:sz="0" w:space="0" w:color="auto"/>
                          </w:divBdr>
                          <w:divsChild>
                            <w:div w:id="549807886">
                              <w:marLeft w:val="0"/>
                              <w:marRight w:val="0"/>
                              <w:marTop w:val="0"/>
                              <w:marBottom w:val="0"/>
                              <w:divBdr>
                                <w:top w:val="none" w:sz="0" w:space="0" w:color="auto"/>
                                <w:left w:val="none" w:sz="0" w:space="0" w:color="auto"/>
                                <w:bottom w:val="none" w:sz="0" w:space="0" w:color="auto"/>
                                <w:right w:val="none" w:sz="0" w:space="0" w:color="auto"/>
                              </w:divBdr>
                              <w:divsChild>
                                <w:div w:id="1811942068">
                                  <w:marLeft w:val="0"/>
                                  <w:marRight w:val="0"/>
                                  <w:marTop w:val="0"/>
                                  <w:marBottom w:val="0"/>
                                  <w:divBdr>
                                    <w:top w:val="none" w:sz="0" w:space="0" w:color="auto"/>
                                    <w:left w:val="none" w:sz="0" w:space="0" w:color="auto"/>
                                    <w:bottom w:val="none" w:sz="0" w:space="0" w:color="auto"/>
                                    <w:right w:val="none" w:sz="0" w:space="0" w:color="auto"/>
                                  </w:divBdr>
                                  <w:divsChild>
                                    <w:div w:id="1303776536">
                                      <w:marLeft w:val="0"/>
                                      <w:marRight w:val="0"/>
                                      <w:marTop w:val="0"/>
                                      <w:marBottom w:val="0"/>
                                      <w:divBdr>
                                        <w:top w:val="none" w:sz="0" w:space="0" w:color="auto"/>
                                        <w:left w:val="none" w:sz="0" w:space="0" w:color="auto"/>
                                        <w:bottom w:val="none" w:sz="0" w:space="0" w:color="auto"/>
                                        <w:right w:val="none" w:sz="0" w:space="0" w:color="auto"/>
                                      </w:divBdr>
                                      <w:divsChild>
                                        <w:div w:id="966163587">
                                          <w:marLeft w:val="0"/>
                                          <w:marRight w:val="0"/>
                                          <w:marTop w:val="0"/>
                                          <w:marBottom w:val="0"/>
                                          <w:divBdr>
                                            <w:top w:val="none" w:sz="0" w:space="0" w:color="auto"/>
                                            <w:left w:val="none" w:sz="0" w:space="0" w:color="auto"/>
                                            <w:bottom w:val="none" w:sz="0" w:space="0" w:color="auto"/>
                                            <w:right w:val="none" w:sz="0" w:space="0" w:color="auto"/>
                                          </w:divBdr>
                                          <w:divsChild>
                                            <w:div w:id="1152988769">
                                              <w:marLeft w:val="0"/>
                                              <w:marRight w:val="0"/>
                                              <w:marTop w:val="0"/>
                                              <w:marBottom w:val="0"/>
                                              <w:divBdr>
                                                <w:top w:val="none" w:sz="0" w:space="0" w:color="auto"/>
                                                <w:left w:val="none" w:sz="0" w:space="0" w:color="auto"/>
                                                <w:bottom w:val="none" w:sz="0" w:space="0" w:color="auto"/>
                                                <w:right w:val="none" w:sz="0" w:space="0" w:color="auto"/>
                                              </w:divBdr>
                                              <w:divsChild>
                                                <w:div w:id="2002926755">
                                                  <w:marLeft w:val="0"/>
                                                  <w:marRight w:val="0"/>
                                                  <w:marTop w:val="0"/>
                                                  <w:marBottom w:val="0"/>
                                                  <w:divBdr>
                                                    <w:top w:val="none" w:sz="0" w:space="0" w:color="auto"/>
                                                    <w:left w:val="none" w:sz="0" w:space="0" w:color="auto"/>
                                                    <w:bottom w:val="none" w:sz="0" w:space="0" w:color="auto"/>
                                                    <w:right w:val="none" w:sz="0" w:space="0" w:color="auto"/>
                                                  </w:divBdr>
                                                  <w:divsChild>
                                                    <w:div w:id="1539657350">
                                                      <w:marLeft w:val="0"/>
                                                      <w:marRight w:val="0"/>
                                                      <w:marTop w:val="0"/>
                                                      <w:marBottom w:val="0"/>
                                                      <w:divBdr>
                                                        <w:top w:val="single" w:sz="6" w:space="0" w:color="ABABAB"/>
                                                        <w:left w:val="single" w:sz="6" w:space="0" w:color="ABABAB"/>
                                                        <w:bottom w:val="single" w:sz="12" w:space="0" w:color="ABABAB"/>
                                                        <w:right w:val="single" w:sz="6" w:space="0" w:color="ABABAB"/>
                                                      </w:divBdr>
                                                      <w:divsChild>
                                                        <w:div w:id="766389620">
                                                          <w:marLeft w:val="0"/>
                                                          <w:marRight w:val="0"/>
                                                          <w:marTop w:val="0"/>
                                                          <w:marBottom w:val="0"/>
                                                          <w:divBdr>
                                                            <w:top w:val="none" w:sz="0" w:space="0" w:color="auto"/>
                                                            <w:left w:val="none" w:sz="0" w:space="0" w:color="auto"/>
                                                            <w:bottom w:val="none" w:sz="0" w:space="0" w:color="auto"/>
                                                            <w:right w:val="none" w:sz="0" w:space="0" w:color="auto"/>
                                                          </w:divBdr>
                                                          <w:divsChild>
                                                            <w:div w:id="1227958753">
                                                              <w:marLeft w:val="0"/>
                                                              <w:marRight w:val="0"/>
                                                              <w:marTop w:val="0"/>
                                                              <w:marBottom w:val="0"/>
                                                              <w:divBdr>
                                                                <w:top w:val="none" w:sz="0" w:space="0" w:color="auto"/>
                                                                <w:left w:val="none" w:sz="0" w:space="0" w:color="auto"/>
                                                                <w:bottom w:val="none" w:sz="0" w:space="0" w:color="auto"/>
                                                                <w:right w:val="none" w:sz="0" w:space="0" w:color="auto"/>
                                                              </w:divBdr>
                                                              <w:divsChild>
                                                                <w:div w:id="751582841">
                                                                  <w:marLeft w:val="0"/>
                                                                  <w:marRight w:val="0"/>
                                                                  <w:marTop w:val="0"/>
                                                                  <w:marBottom w:val="0"/>
                                                                  <w:divBdr>
                                                                    <w:top w:val="none" w:sz="0" w:space="0" w:color="auto"/>
                                                                    <w:left w:val="none" w:sz="0" w:space="0" w:color="auto"/>
                                                                    <w:bottom w:val="none" w:sz="0" w:space="0" w:color="auto"/>
                                                                    <w:right w:val="none" w:sz="0" w:space="0" w:color="auto"/>
                                                                  </w:divBdr>
                                                                  <w:divsChild>
                                                                    <w:div w:id="1164933737">
                                                                      <w:marLeft w:val="0"/>
                                                                      <w:marRight w:val="0"/>
                                                                      <w:marTop w:val="0"/>
                                                                      <w:marBottom w:val="0"/>
                                                                      <w:divBdr>
                                                                        <w:top w:val="none" w:sz="0" w:space="0" w:color="auto"/>
                                                                        <w:left w:val="none" w:sz="0" w:space="0" w:color="auto"/>
                                                                        <w:bottom w:val="none" w:sz="0" w:space="0" w:color="auto"/>
                                                                        <w:right w:val="none" w:sz="0" w:space="0" w:color="auto"/>
                                                                      </w:divBdr>
                                                                      <w:divsChild>
                                                                        <w:div w:id="365520518">
                                                                          <w:marLeft w:val="-75"/>
                                                                          <w:marRight w:val="0"/>
                                                                          <w:marTop w:val="30"/>
                                                                          <w:marBottom w:val="30"/>
                                                                          <w:divBdr>
                                                                            <w:top w:val="none" w:sz="0" w:space="0" w:color="auto"/>
                                                                            <w:left w:val="none" w:sz="0" w:space="0" w:color="auto"/>
                                                                            <w:bottom w:val="none" w:sz="0" w:space="0" w:color="auto"/>
                                                                            <w:right w:val="none" w:sz="0" w:space="0" w:color="auto"/>
                                                                          </w:divBdr>
                                                                          <w:divsChild>
                                                                            <w:div w:id="1685473384">
                                                                              <w:marLeft w:val="0"/>
                                                                              <w:marRight w:val="0"/>
                                                                              <w:marTop w:val="0"/>
                                                                              <w:marBottom w:val="0"/>
                                                                              <w:divBdr>
                                                                                <w:top w:val="none" w:sz="0" w:space="0" w:color="auto"/>
                                                                                <w:left w:val="none" w:sz="0" w:space="0" w:color="auto"/>
                                                                                <w:bottom w:val="none" w:sz="0" w:space="0" w:color="auto"/>
                                                                                <w:right w:val="none" w:sz="0" w:space="0" w:color="auto"/>
                                                                              </w:divBdr>
                                                                              <w:divsChild>
                                                                                <w:div w:id="314997518">
                                                                                  <w:marLeft w:val="0"/>
                                                                                  <w:marRight w:val="0"/>
                                                                                  <w:marTop w:val="0"/>
                                                                                  <w:marBottom w:val="0"/>
                                                                                  <w:divBdr>
                                                                                    <w:top w:val="none" w:sz="0" w:space="0" w:color="auto"/>
                                                                                    <w:left w:val="none" w:sz="0" w:space="0" w:color="auto"/>
                                                                                    <w:bottom w:val="none" w:sz="0" w:space="0" w:color="auto"/>
                                                                                    <w:right w:val="none" w:sz="0" w:space="0" w:color="auto"/>
                                                                                  </w:divBdr>
                                                                                  <w:divsChild>
                                                                                    <w:div w:id="1756441043">
                                                                                      <w:marLeft w:val="0"/>
                                                                                      <w:marRight w:val="0"/>
                                                                                      <w:marTop w:val="0"/>
                                                                                      <w:marBottom w:val="0"/>
                                                                                      <w:divBdr>
                                                                                        <w:top w:val="none" w:sz="0" w:space="0" w:color="auto"/>
                                                                                        <w:left w:val="none" w:sz="0" w:space="0" w:color="auto"/>
                                                                                        <w:bottom w:val="none" w:sz="0" w:space="0" w:color="auto"/>
                                                                                        <w:right w:val="none" w:sz="0" w:space="0" w:color="auto"/>
                                                                                      </w:divBdr>
                                                                                      <w:divsChild>
                                                                                        <w:div w:id="1503231201">
                                                                                          <w:marLeft w:val="0"/>
                                                                                          <w:marRight w:val="0"/>
                                                                                          <w:marTop w:val="0"/>
                                                                                          <w:marBottom w:val="0"/>
                                                                                          <w:divBdr>
                                                                                            <w:top w:val="none" w:sz="0" w:space="0" w:color="auto"/>
                                                                                            <w:left w:val="none" w:sz="0" w:space="0" w:color="auto"/>
                                                                                            <w:bottom w:val="none" w:sz="0" w:space="0" w:color="auto"/>
                                                                                            <w:right w:val="none" w:sz="0" w:space="0" w:color="auto"/>
                                                                                          </w:divBdr>
                                                                                          <w:divsChild>
                                                                                            <w:div w:id="105733499">
                                                                                              <w:marLeft w:val="0"/>
                                                                                              <w:marRight w:val="0"/>
                                                                                              <w:marTop w:val="0"/>
                                                                                              <w:marBottom w:val="0"/>
                                                                                              <w:divBdr>
                                                                                                <w:top w:val="none" w:sz="0" w:space="0" w:color="auto"/>
                                                                                                <w:left w:val="none" w:sz="0" w:space="0" w:color="auto"/>
                                                                                                <w:bottom w:val="none" w:sz="0" w:space="0" w:color="auto"/>
                                                                                                <w:right w:val="none" w:sz="0" w:space="0" w:color="auto"/>
                                                                                              </w:divBdr>
                                                                                              <w:divsChild>
                                                                                                <w:div w:id="42363622">
                                                                                                  <w:marLeft w:val="0"/>
                                                                                                  <w:marRight w:val="0"/>
                                                                                                  <w:marTop w:val="0"/>
                                                                                                  <w:marBottom w:val="0"/>
                                                                                                  <w:divBdr>
                                                                                                    <w:top w:val="none" w:sz="0" w:space="0" w:color="auto"/>
                                                                                                    <w:left w:val="none" w:sz="0" w:space="0" w:color="auto"/>
                                                                                                    <w:bottom w:val="none" w:sz="0" w:space="0" w:color="auto"/>
                                                                                                    <w:right w:val="none" w:sz="0" w:space="0" w:color="auto"/>
                                                                                                  </w:divBdr>
                                                                                                </w:div>
                                                                                                <w:div w:id="44761222">
                                                                                                  <w:marLeft w:val="0"/>
                                                                                                  <w:marRight w:val="0"/>
                                                                                                  <w:marTop w:val="0"/>
                                                                                                  <w:marBottom w:val="0"/>
                                                                                                  <w:divBdr>
                                                                                                    <w:top w:val="none" w:sz="0" w:space="0" w:color="auto"/>
                                                                                                    <w:left w:val="none" w:sz="0" w:space="0" w:color="auto"/>
                                                                                                    <w:bottom w:val="none" w:sz="0" w:space="0" w:color="auto"/>
                                                                                                    <w:right w:val="none" w:sz="0" w:space="0" w:color="auto"/>
                                                                                                  </w:divBdr>
                                                                                                </w:div>
                                                                                                <w:div w:id="67316027">
                                                                                                  <w:marLeft w:val="0"/>
                                                                                                  <w:marRight w:val="0"/>
                                                                                                  <w:marTop w:val="0"/>
                                                                                                  <w:marBottom w:val="0"/>
                                                                                                  <w:divBdr>
                                                                                                    <w:top w:val="none" w:sz="0" w:space="0" w:color="auto"/>
                                                                                                    <w:left w:val="none" w:sz="0" w:space="0" w:color="auto"/>
                                                                                                    <w:bottom w:val="none" w:sz="0" w:space="0" w:color="auto"/>
                                                                                                    <w:right w:val="none" w:sz="0" w:space="0" w:color="auto"/>
                                                                                                  </w:divBdr>
                                                                                                </w:div>
                                                                                                <w:div w:id="185488293">
                                                                                                  <w:marLeft w:val="0"/>
                                                                                                  <w:marRight w:val="0"/>
                                                                                                  <w:marTop w:val="0"/>
                                                                                                  <w:marBottom w:val="0"/>
                                                                                                  <w:divBdr>
                                                                                                    <w:top w:val="none" w:sz="0" w:space="0" w:color="auto"/>
                                                                                                    <w:left w:val="none" w:sz="0" w:space="0" w:color="auto"/>
                                                                                                    <w:bottom w:val="none" w:sz="0" w:space="0" w:color="auto"/>
                                                                                                    <w:right w:val="none" w:sz="0" w:space="0" w:color="auto"/>
                                                                                                  </w:divBdr>
                                                                                                </w:div>
                                                                                                <w:div w:id="259489117">
                                                                                                  <w:marLeft w:val="0"/>
                                                                                                  <w:marRight w:val="0"/>
                                                                                                  <w:marTop w:val="0"/>
                                                                                                  <w:marBottom w:val="0"/>
                                                                                                  <w:divBdr>
                                                                                                    <w:top w:val="none" w:sz="0" w:space="0" w:color="auto"/>
                                                                                                    <w:left w:val="none" w:sz="0" w:space="0" w:color="auto"/>
                                                                                                    <w:bottom w:val="none" w:sz="0" w:space="0" w:color="auto"/>
                                                                                                    <w:right w:val="none" w:sz="0" w:space="0" w:color="auto"/>
                                                                                                  </w:divBdr>
                                                                                                </w:div>
                                                                                                <w:div w:id="414399420">
                                                                                                  <w:marLeft w:val="0"/>
                                                                                                  <w:marRight w:val="0"/>
                                                                                                  <w:marTop w:val="0"/>
                                                                                                  <w:marBottom w:val="0"/>
                                                                                                  <w:divBdr>
                                                                                                    <w:top w:val="none" w:sz="0" w:space="0" w:color="auto"/>
                                                                                                    <w:left w:val="none" w:sz="0" w:space="0" w:color="auto"/>
                                                                                                    <w:bottom w:val="none" w:sz="0" w:space="0" w:color="auto"/>
                                                                                                    <w:right w:val="none" w:sz="0" w:space="0" w:color="auto"/>
                                                                                                  </w:divBdr>
                                                                                                </w:div>
                                                                                                <w:div w:id="421494536">
                                                                                                  <w:marLeft w:val="0"/>
                                                                                                  <w:marRight w:val="0"/>
                                                                                                  <w:marTop w:val="0"/>
                                                                                                  <w:marBottom w:val="0"/>
                                                                                                  <w:divBdr>
                                                                                                    <w:top w:val="none" w:sz="0" w:space="0" w:color="auto"/>
                                                                                                    <w:left w:val="none" w:sz="0" w:space="0" w:color="auto"/>
                                                                                                    <w:bottom w:val="none" w:sz="0" w:space="0" w:color="auto"/>
                                                                                                    <w:right w:val="none" w:sz="0" w:space="0" w:color="auto"/>
                                                                                                  </w:divBdr>
                                                                                                </w:div>
                                                                                                <w:div w:id="496657729">
                                                                                                  <w:marLeft w:val="0"/>
                                                                                                  <w:marRight w:val="0"/>
                                                                                                  <w:marTop w:val="0"/>
                                                                                                  <w:marBottom w:val="0"/>
                                                                                                  <w:divBdr>
                                                                                                    <w:top w:val="none" w:sz="0" w:space="0" w:color="auto"/>
                                                                                                    <w:left w:val="none" w:sz="0" w:space="0" w:color="auto"/>
                                                                                                    <w:bottom w:val="none" w:sz="0" w:space="0" w:color="auto"/>
                                                                                                    <w:right w:val="none" w:sz="0" w:space="0" w:color="auto"/>
                                                                                                  </w:divBdr>
                                                                                                </w:div>
                                                                                                <w:div w:id="609973399">
                                                                                                  <w:marLeft w:val="0"/>
                                                                                                  <w:marRight w:val="0"/>
                                                                                                  <w:marTop w:val="0"/>
                                                                                                  <w:marBottom w:val="0"/>
                                                                                                  <w:divBdr>
                                                                                                    <w:top w:val="none" w:sz="0" w:space="0" w:color="auto"/>
                                                                                                    <w:left w:val="none" w:sz="0" w:space="0" w:color="auto"/>
                                                                                                    <w:bottom w:val="none" w:sz="0" w:space="0" w:color="auto"/>
                                                                                                    <w:right w:val="none" w:sz="0" w:space="0" w:color="auto"/>
                                                                                                  </w:divBdr>
                                                                                                </w:div>
                                                                                                <w:div w:id="630092648">
                                                                                                  <w:marLeft w:val="0"/>
                                                                                                  <w:marRight w:val="0"/>
                                                                                                  <w:marTop w:val="0"/>
                                                                                                  <w:marBottom w:val="0"/>
                                                                                                  <w:divBdr>
                                                                                                    <w:top w:val="none" w:sz="0" w:space="0" w:color="auto"/>
                                                                                                    <w:left w:val="none" w:sz="0" w:space="0" w:color="auto"/>
                                                                                                    <w:bottom w:val="none" w:sz="0" w:space="0" w:color="auto"/>
                                                                                                    <w:right w:val="none" w:sz="0" w:space="0" w:color="auto"/>
                                                                                                  </w:divBdr>
                                                                                                </w:div>
                                                                                                <w:div w:id="699891299">
                                                                                                  <w:marLeft w:val="0"/>
                                                                                                  <w:marRight w:val="0"/>
                                                                                                  <w:marTop w:val="0"/>
                                                                                                  <w:marBottom w:val="0"/>
                                                                                                  <w:divBdr>
                                                                                                    <w:top w:val="none" w:sz="0" w:space="0" w:color="auto"/>
                                                                                                    <w:left w:val="none" w:sz="0" w:space="0" w:color="auto"/>
                                                                                                    <w:bottom w:val="none" w:sz="0" w:space="0" w:color="auto"/>
                                                                                                    <w:right w:val="none" w:sz="0" w:space="0" w:color="auto"/>
                                                                                                  </w:divBdr>
                                                                                                </w:div>
                                                                                                <w:div w:id="1011299391">
                                                                                                  <w:marLeft w:val="0"/>
                                                                                                  <w:marRight w:val="0"/>
                                                                                                  <w:marTop w:val="0"/>
                                                                                                  <w:marBottom w:val="0"/>
                                                                                                  <w:divBdr>
                                                                                                    <w:top w:val="none" w:sz="0" w:space="0" w:color="auto"/>
                                                                                                    <w:left w:val="none" w:sz="0" w:space="0" w:color="auto"/>
                                                                                                    <w:bottom w:val="none" w:sz="0" w:space="0" w:color="auto"/>
                                                                                                    <w:right w:val="none" w:sz="0" w:space="0" w:color="auto"/>
                                                                                                  </w:divBdr>
                                                                                                </w:div>
                                                                                                <w:div w:id="1034884755">
                                                                                                  <w:marLeft w:val="0"/>
                                                                                                  <w:marRight w:val="0"/>
                                                                                                  <w:marTop w:val="0"/>
                                                                                                  <w:marBottom w:val="0"/>
                                                                                                  <w:divBdr>
                                                                                                    <w:top w:val="none" w:sz="0" w:space="0" w:color="auto"/>
                                                                                                    <w:left w:val="none" w:sz="0" w:space="0" w:color="auto"/>
                                                                                                    <w:bottom w:val="none" w:sz="0" w:space="0" w:color="auto"/>
                                                                                                    <w:right w:val="none" w:sz="0" w:space="0" w:color="auto"/>
                                                                                                  </w:divBdr>
                                                                                                </w:div>
                                                                                                <w:div w:id="1322392051">
                                                                                                  <w:marLeft w:val="0"/>
                                                                                                  <w:marRight w:val="0"/>
                                                                                                  <w:marTop w:val="0"/>
                                                                                                  <w:marBottom w:val="0"/>
                                                                                                  <w:divBdr>
                                                                                                    <w:top w:val="none" w:sz="0" w:space="0" w:color="auto"/>
                                                                                                    <w:left w:val="none" w:sz="0" w:space="0" w:color="auto"/>
                                                                                                    <w:bottom w:val="none" w:sz="0" w:space="0" w:color="auto"/>
                                                                                                    <w:right w:val="none" w:sz="0" w:space="0" w:color="auto"/>
                                                                                                  </w:divBdr>
                                                                                                </w:div>
                                                                                                <w:div w:id="1545748369">
                                                                                                  <w:marLeft w:val="0"/>
                                                                                                  <w:marRight w:val="0"/>
                                                                                                  <w:marTop w:val="0"/>
                                                                                                  <w:marBottom w:val="0"/>
                                                                                                  <w:divBdr>
                                                                                                    <w:top w:val="none" w:sz="0" w:space="0" w:color="auto"/>
                                                                                                    <w:left w:val="none" w:sz="0" w:space="0" w:color="auto"/>
                                                                                                    <w:bottom w:val="none" w:sz="0" w:space="0" w:color="auto"/>
                                                                                                    <w:right w:val="none" w:sz="0" w:space="0" w:color="auto"/>
                                                                                                  </w:divBdr>
                                                                                                </w:div>
                                                                                                <w:div w:id="1632054685">
                                                                                                  <w:marLeft w:val="0"/>
                                                                                                  <w:marRight w:val="0"/>
                                                                                                  <w:marTop w:val="0"/>
                                                                                                  <w:marBottom w:val="0"/>
                                                                                                  <w:divBdr>
                                                                                                    <w:top w:val="none" w:sz="0" w:space="0" w:color="auto"/>
                                                                                                    <w:left w:val="none" w:sz="0" w:space="0" w:color="auto"/>
                                                                                                    <w:bottom w:val="none" w:sz="0" w:space="0" w:color="auto"/>
                                                                                                    <w:right w:val="none" w:sz="0" w:space="0" w:color="auto"/>
                                                                                                  </w:divBdr>
                                                                                                </w:div>
                                                                                                <w:div w:id="1724983420">
                                                                                                  <w:marLeft w:val="0"/>
                                                                                                  <w:marRight w:val="0"/>
                                                                                                  <w:marTop w:val="0"/>
                                                                                                  <w:marBottom w:val="0"/>
                                                                                                  <w:divBdr>
                                                                                                    <w:top w:val="none" w:sz="0" w:space="0" w:color="auto"/>
                                                                                                    <w:left w:val="none" w:sz="0" w:space="0" w:color="auto"/>
                                                                                                    <w:bottom w:val="none" w:sz="0" w:space="0" w:color="auto"/>
                                                                                                    <w:right w:val="none" w:sz="0" w:space="0" w:color="auto"/>
                                                                                                  </w:divBdr>
                                                                                                </w:div>
                                                                                                <w:div w:id="1853566615">
                                                                                                  <w:marLeft w:val="0"/>
                                                                                                  <w:marRight w:val="0"/>
                                                                                                  <w:marTop w:val="0"/>
                                                                                                  <w:marBottom w:val="0"/>
                                                                                                  <w:divBdr>
                                                                                                    <w:top w:val="none" w:sz="0" w:space="0" w:color="auto"/>
                                                                                                    <w:left w:val="none" w:sz="0" w:space="0" w:color="auto"/>
                                                                                                    <w:bottom w:val="none" w:sz="0" w:space="0" w:color="auto"/>
                                                                                                    <w:right w:val="none" w:sz="0" w:space="0" w:color="auto"/>
                                                                                                  </w:divBdr>
                                                                                                </w:div>
                                                                                                <w:div w:id="18627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81F3914E99FE4BB32A35FFB8943636" ma:contentTypeVersion="4" ma:contentTypeDescription="Create a new document." ma:contentTypeScope="" ma:versionID="479ba06b97f028948362f08ed31ee453">
  <xsd:schema xmlns:xsd="http://www.w3.org/2001/XMLSchema" xmlns:xs="http://www.w3.org/2001/XMLSchema" xmlns:p="http://schemas.microsoft.com/office/2006/metadata/properties" xmlns:ns2="53a6b94e-18cd-438f-975d-0e45a452d19d" targetNamespace="http://schemas.microsoft.com/office/2006/metadata/properties" ma:root="true" ma:fieldsID="ffee1f06f03debb738105c5ee86982fe" ns2:_="">
    <xsd:import namespace="53a6b94e-18cd-438f-975d-0e45a452d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6b94e-18cd-438f-975d-0e45a452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A965E-7D24-4552-99D8-AD15D9B9B5DE}">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53a6b94e-18cd-438f-975d-0e45a452d19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BBF4EC7-DE5F-4A0B-BE70-A055E82D7AE1}">
  <ds:schemaRefs>
    <ds:schemaRef ds:uri="http://schemas.openxmlformats.org/officeDocument/2006/bibliography"/>
  </ds:schemaRefs>
</ds:datastoreItem>
</file>

<file path=customXml/itemProps3.xml><?xml version="1.0" encoding="utf-8"?>
<ds:datastoreItem xmlns:ds="http://schemas.openxmlformats.org/officeDocument/2006/customXml" ds:itemID="{B85335B2-004B-421D-A1A1-7CF8596E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6b94e-18cd-438f-975d-0e45a452d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872A5-C479-4FD4-B682-D1E17AD2E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5840</Words>
  <Characters>31913</Characters>
  <Application>Microsoft Office Word</Application>
  <DocSecurity>0</DocSecurity>
  <Lines>265</Lines>
  <Paragraphs>75</Paragraphs>
  <ScaleCrop>false</ScaleCrop>
  <Company>Surrey County Council</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sscmms</dc:creator>
  <cp:keywords/>
  <cp:lastModifiedBy>Jonny Mentor</cp:lastModifiedBy>
  <cp:revision>5</cp:revision>
  <cp:lastPrinted>2021-09-20T22:48:00Z</cp:lastPrinted>
  <dcterms:created xsi:type="dcterms:W3CDTF">2021-10-28T08:52:00Z</dcterms:created>
  <dcterms:modified xsi:type="dcterms:W3CDTF">2021-10-28T09:10:00Z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0x010100F181F3914E99FE4BB32A35FFB8943636</vt:lpwstr>
  </property>
</Properties>
</file>