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4129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2B20A3">
        <w:rPr>
          <w:rFonts w:ascii="Arial" w:eastAsia="Times New Roman" w:hAnsi="Arial" w:cs="Arial"/>
          <w:b/>
          <w:lang w:eastAsia="en-GB"/>
        </w:rPr>
        <w:t>Lipspeaker</w:t>
      </w:r>
      <w:proofErr w:type="spellEnd"/>
      <w:r w:rsidRPr="002B20A3">
        <w:rPr>
          <w:rFonts w:ascii="Arial" w:eastAsia="Times New Roman" w:hAnsi="Arial" w:cs="Arial"/>
          <w:b/>
          <w:lang w:eastAsia="en-GB"/>
        </w:rPr>
        <w:t xml:space="preserve"> UK </w:t>
      </w:r>
    </w:p>
    <w:p w14:paraId="25C39C43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20A3">
        <w:rPr>
          <w:rFonts w:ascii="Arial" w:eastAsia="Times New Roman" w:hAnsi="Arial" w:cs="Arial"/>
          <w:b/>
          <w:lang w:eastAsia="en-GB"/>
        </w:rPr>
        <w:t>18 Anglesey Road</w:t>
      </w:r>
    </w:p>
    <w:p w14:paraId="5C4E6C10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2B20A3">
        <w:rPr>
          <w:rFonts w:ascii="Arial" w:eastAsia="Times New Roman" w:hAnsi="Arial" w:cs="Arial"/>
          <w:b/>
          <w:lang w:eastAsia="en-GB"/>
        </w:rPr>
        <w:t>Alverstoke</w:t>
      </w:r>
      <w:proofErr w:type="spellEnd"/>
    </w:p>
    <w:p w14:paraId="479484B8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20A3">
        <w:rPr>
          <w:rFonts w:ascii="Arial" w:eastAsia="Times New Roman" w:hAnsi="Arial" w:cs="Arial"/>
          <w:b/>
          <w:lang w:eastAsia="en-GB"/>
        </w:rPr>
        <w:t>Gosport</w:t>
      </w:r>
    </w:p>
    <w:p w14:paraId="27B457B1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20A3">
        <w:rPr>
          <w:rFonts w:ascii="Arial" w:eastAsia="Times New Roman" w:hAnsi="Arial" w:cs="Arial"/>
          <w:b/>
          <w:lang w:eastAsia="en-GB"/>
        </w:rPr>
        <w:t>Hampshire</w:t>
      </w:r>
    </w:p>
    <w:p w14:paraId="4C94FAC4" w14:textId="77777777" w:rsidR="00C25971" w:rsidRPr="002B20A3" w:rsidRDefault="00C25971" w:rsidP="00C259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20A3">
        <w:rPr>
          <w:rFonts w:ascii="Arial" w:eastAsia="Times New Roman" w:hAnsi="Arial" w:cs="Arial"/>
          <w:b/>
          <w:lang w:eastAsia="en-GB"/>
        </w:rPr>
        <w:t>PO12 2EQ</w:t>
      </w:r>
    </w:p>
    <w:p w14:paraId="331A2D23" w14:textId="68A60DD8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5F050A" w14:textId="65392031" w:rsidR="0084655D" w:rsidRPr="000035C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E394A">
        <w:rPr>
          <w:rFonts w:ascii="Arial" w:eastAsia="Times New Roman" w:hAnsi="Arial" w:cs="Arial"/>
          <w:b/>
          <w:lang w:eastAsia="en-GB"/>
        </w:rPr>
        <w:t>Attn: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B762F6" w:rsidRPr="000035CA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Act.</w:t>
      </w:r>
    </w:p>
    <w:p w14:paraId="3BDF3F68" w14:textId="758A2935" w:rsidR="00A13F16" w:rsidRPr="000035CA" w:rsidRDefault="00A13F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i/>
          <w:iCs/>
          <w:color w:val="222222"/>
          <w:shd w:val="clear" w:color="auto" w:fill="FFFFFF"/>
        </w:rPr>
      </w:pPr>
      <w:r w:rsidRPr="000035CA">
        <w:rPr>
          <w:rFonts w:ascii="Arial" w:eastAsia="Times New Roman" w:hAnsi="Arial" w:cs="Arial"/>
          <w:b/>
          <w:lang w:eastAsia="en-GB"/>
        </w:rPr>
        <w:t xml:space="preserve">Email: </w:t>
      </w:r>
      <w:r w:rsidR="00B762F6" w:rsidRPr="000035CA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Act.</w:t>
      </w:r>
    </w:p>
    <w:p w14:paraId="505BDE9F" w14:textId="77777777" w:rsidR="00B762F6" w:rsidRPr="00EC0871" w:rsidRDefault="00B762F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0F511964" w14:textId="456551F4" w:rsidR="0084655D" w:rsidRPr="0084655D" w:rsidRDefault="004A6631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8A738F">
        <w:rPr>
          <w:rFonts w:ascii="Arial" w:eastAsia="Times New Roman" w:hAnsi="Arial" w:cs="Arial"/>
          <w:b/>
        </w:rPr>
        <w:t>2</w:t>
      </w:r>
      <w:r w:rsidR="00795097">
        <w:rPr>
          <w:rFonts w:ascii="Arial" w:eastAsia="Times New Roman" w:hAnsi="Arial" w:cs="Arial"/>
          <w:b/>
          <w:vertAlign w:val="superscript"/>
        </w:rPr>
        <w:t>nd</w:t>
      </w:r>
      <w:r w:rsidRPr="004A6631">
        <w:rPr>
          <w:rFonts w:ascii="Arial" w:eastAsia="Times New Roman" w:hAnsi="Arial" w:cs="Arial"/>
          <w:b/>
        </w:rPr>
        <w:t xml:space="preserve"> </w:t>
      </w:r>
      <w:r w:rsidR="00795097">
        <w:rPr>
          <w:rFonts w:ascii="Arial" w:eastAsia="Times New Roman" w:hAnsi="Arial" w:cs="Arial"/>
          <w:b/>
        </w:rPr>
        <w:t>Decem</w:t>
      </w:r>
      <w:r w:rsidRPr="004A6631">
        <w:rPr>
          <w:rFonts w:ascii="Arial" w:eastAsia="Times New Roman" w:hAnsi="Arial" w:cs="Arial"/>
          <w:b/>
        </w:rPr>
        <w:t>ber 2019</w:t>
      </w:r>
    </w:p>
    <w:p w14:paraId="3547D31E" w14:textId="664E3008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C25971">
        <w:rPr>
          <w:rFonts w:ascii="Arial" w:eastAsia="Times New Roman" w:hAnsi="Arial" w:cs="Arial"/>
          <w:b/>
        </w:rPr>
        <w:t>CCHR19A88</w:t>
      </w:r>
    </w:p>
    <w:p w14:paraId="1F7AEBCF" w14:textId="238C767E" w:rsidR="0084655D" w:rsidRPr="000035CA" w:rsidRDefault="00C25971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B762F6" w:rsidRPr="000035CA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</w:t>
      </w:r>
      <w:r w:rsidR="000035CA" w:rsidRPr="000035CA">
        <w:rPr>
          <w:rFonts w:ascii="Arial" w:hAnsi="Arial" w:cs="Arial"/>
          <w:b/>
          <w:i/>
          <w:iCs/>
          <w:color w:val="222222"/>
          <w:shd w:val="clear" w:color="auto" w:fill="FFFFFF"/>
        </w:rPr>
        <w:t xml:space="preserve"> the Freedom of Information Act</w:t>
      </w:r>
      <w:r w:rsidR="0084655D" w:rsidRPr="000035CA">
        <w:rPr>
          <w:rFonts w:ascii="Arial" w:eastAsia="Times New Roman" w:hAnsi="Arial" w:cs="Arial"/>
          <w:b/>
        </w:rPr>
        <w:t>,</w:t>
      </w:r>
    </w:p>
    <w:p w14:paraId="49B529BB" w14:textId="1080F1E8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C2597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4671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British Sign Language (</w:t>
      </w:r>
      <w:r w:rsidR="00C2597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BSL</w:t>
      </w:r>
      <w:r w:rsidR="004671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  <w:r w:rsidR="00C2597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Interpreter for Cabinet Office</w:t>
      </w:r>
      <w:r w:rsidR="005430C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, on behalf of Civil Service Human Resources, Fast Stream and Early Talent (FSET)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282A015" w:rsidR="005B69AF" w:rsidRPr="005B69AF" w:rsidRDefault="007859C0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</w:t>
      </w:r>
      <w:r w:rsidR="00325204">
        <w:rPr>
          <w:rFonts w:ascii="Arial" w:eastAsia="Times New Roman" w:hAnsi="Arial" w:cs="Arial"/>
          <w:lang w:eastAsia="en-GB"/>
        </w:rPr>
        <w:t xml:space="preserve"> proposal for the provision</w:t>
      </w:r>
      <w:r w:rsidR="0084655D" w:rsidRPr="00880B11">
        <w:rPr>
          <w:rFonts w:ascii="Arial" w:eastAsia="Times New Roman" w:hAnsi="Arial" w:cs="Arial"/>
          <w:lang w:eastAsia="en-GB"/>
        </w:rPr>
        <w:t xml:space="preserve"> of </w:t>
      </w:r>
      <w:r w:rsidR="0046719C">
        <w:rPr>
          <w:rFonts w:ascii="Arial" w:eastAsia="Times New Roman" w:hAnsi="Arial" w:cs="Arial"/>
          <w:lang w:eastAsia="en-GB"/>
        </w:rPr>
        <w:t>British Sign Language (</w:t>
      </w:r>
      <w:r w:rsidR="00C25971">
        <w:rPr>
          <w:rFonts w:ascii="Arial" w:eastAsia="Times New Roman" w:hAnsi="Arial" w:cs="Arial"/>
          <w:lang w:eastAsia="en-GB"/>
        </w:rPr>
        <w:t>BSL</w:t>
      </w:r>
      <w:r w:rsidR="0046719C">
        <w:rPr>
          <w:rFonts w:ascii="Arial" w:eastAsia="Times New Roman" w:hAnsi="Arial" w:cs="Arial"/>
          <w:lang w:eastAsia="en-GB"/>
        </w:rPr>
        <w:t>)</w:t>
      </w:r>
      <w:r w:rsidR="00C25971">
        <w:rPr>
          <w:rFonts w:ascii="Arial" w:eastAsia="Times New Roman" w:hAnsi="Arial" w:cs="Arial"/>
          <w:lang w:eastAsia="en-GB"/>
        </w:rPr>
        <w:t xml:space="preserve"> Interpreter for Cabinet Office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="0084655D"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4440E89E" w14:textId="3876A275" w:rsidR="00880B11" w:rsidRDefault="0084655D" w:rsidP="00EC087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</w:t>
      </w:r>
      <w:r w:rsidR="007859C0">
        <w:rPr>
          <w:rFonts w:ascii="Arial" w:eastAsia="Times New Roman" w:hAnsi="Arial" w:cs="Arial"/>
          <w:lang w:eastAsia="en-GB"/>
        </w:rPr>
        <w:t xml:space="preserve">he terms of </w:t>
      </w:r>
      <w:r w:rsidR="00C25971">
        <w:rPr>
          <w:rFonts w:ascii="Arial" w:eastAsia="Times New Roman" w:hAnsi="Arial" w:cs="Arial"/>
          <w:lang w:eastAsia="en-GB"/>
        </w:rPr>
        <w:t>the contract between Cabinet Office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4A6631">
        <w:rPr>
          <w:rFonts w:ascii="Arial" w:eastAsia="Times New Roman" w:hAnsi="Arial" w:cs="Arial"/>
          <w:lang w:eastAsia="en-GB"/>
        </w:rPr>
        <w:t xml:space="preserve">and </w:t>
      </w:r>
      <w:proofErr w:type="spellStart"/>
      <w:r w:rsidR="00C25971">
        <w:rPr>
          <w:rFonts w:ascii="Arial" w:eastAsia="Times New Roman" w:hAnsi="Arial" w:cs="Arial"/>
          <w:lang w:eastAsia="en-GB"/>
        </w:rPr>
        <w:t>Lipspeaker</w:t>
      </w:r>
      <w:proofErr w:type="spellEnd"/>
      <w:r w:rsidR="00C25971">
        <w:rPr>
          <w:rFonts w:ascii="Arial" w:eastAsia="Times New Roman" w:hAnsi="Arial" w:cs="Arial"/>
          <w:lang w:eastAsia="en-GB"/>
        </w:rPr>
        <w:t xml:space="preserve"> UK</w:t>
      </w:r>
      <w:r w:rsidR="004A6631" w:rsidRPr="00880B1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</w:t>
      </w:r>
      <w:r w:rsidRPr="007859C0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3B0EB3BE" w14:textId="77777777" w:rsidR="00EC0871" w:rsidRPr="00EC0871" w:rsidRDefault="00EC0871" w:rsidP="00EC087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7D5E2BEF" w14:textId="4817743C" w:rsidR="00880B11" w:rsidRPr="00EC0871" w:rsidRDefault="0084655D" w:rsidP="00EC0871">
      <w:pPr>
        <w:pStyle w:val="ListParagraph"/>
        <w:numPr>
          <w:ilvl w:val="0"/>
          <w:numId w:val="6"/>
        </w:numPr>
        <w:spacing w:before="240" w:after="0" w:line="240" w:lineRule="atLeast"/>
        <w:ind w:left="357" w:right="6" w:hanging="357"/>
        <w:contextualSpacing w:val="0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</w:t>
      </w:r>
      <w:r w:rsidR="00EC0871">
        <w:rPr>
          <w:rFonts w:ascii="Arial" w:eastAsia="Times New Roman" w:hAnsi="Arial" w:cs="Arial"/>
          <w:b/>
          <w:lang w:eastAsia="en-GB"/>
        </w:rPr>
        <w:t xml:space="preserve">the Supplier agree as follows: </w:t>
      </w:r>
    </w:p>
    <w:p w14:paraId="42006B00" w14:textId="1445F5C5" w:rsidR="00880B11" w:rsidRPr="00EC0871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7859C0">
        <w:rPr>
          <w:rFonts w:ascii="Arial" w:eastAsia="Times New Roman" w:hAnsi="Arial" w:cs="Arial"/>
          <w:lang w:eastAsia="en-GB"/>
        </w:rPr>
        <w:t xml:space="preserve">Services shall be </w:t>
      </w:r>
      <w:r w:rsidR="007859C0" w:rsidRPr="007859C0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</w:t>
      </w:r>
      <w:bookmarkEnd w:id="2"/>
      <w:r w:rsidR="00902727">
        <w:rPr>
          <w:rFonts w:ascii="Arial" w:eastAsia="Times New Roman" w:hAnsi="Arial" w:cs="Arial"/>
          <w:lang w:eastAsia="en-GB"/>
        </w:rPr>
        <w:t>t the o</w:t>
      </w:r>
      <w:r w:rsidR="00A00B37">
        <w:rPr>
          <w:rFonts w:ascii="Arial" w:eastAsia="Times New Roman" w:hAnsi="Arial" w:cs="Arial"/>
          <w:lang w:eastAsia="en-GB"/>
        </w:rPr>
        <w:t xml:space="preserve">ffice premises, </w:t>
      </w:r>
      <w:r w:rsidR="000035CA" w:rsidRPr="000035CA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</w:t>
      </w:r>
      <w:r w:rsidR="00A00B37">
        <w:rPr>
          <w:rFonts w:ascii="Arial" w:eastAsia="Times New Roman" w:hAnsi="Arial" w:cs="Arial"/>
          <w:lang w:eastAsia="en-GB"/>
        </w:rPr>
        <w:t xml:space="preserve">, </w:t>
      </w:r>
      <w:r w:rsidR="00C25971">
        <w:rPr>
          <w:rFonts w:ascii="Arial" w:eastAsia="Times New Roman" w:hAnsi="Arial" w:cs="Arial"/>
          <w:lang w:eastAsia="en-GB"/>
        </w:rPr>
        <w:t>and services may be requir</w:t>
      </w:r>
      <w:r w:rsidR="000B47BB">
        <w:rPr>
          <w:rFonts w:ascii="Arial" w:eastAsia="Times New Roman" w:hAnsi="Arial" w:cs="Arial"/>
          <w:lang w:eastAsia="en-GB"/>
        </w:rPr>
        <w:t>ed at other locations in London as discussed with the customer.</w:t>
      </w:r>
    </w:p>
    <w:p w14:paraId="4D7AC09D" w14:textId="1CF89641" w:rsidR="00880B11" w:rsidRPr="00EC0871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7859C0">
        <w:rPr>
          <w:rFonts w:ascii="Arial" w:eastAsia="Times New Roman" w:hAnsi="Arial" w:cs="Arial"/>
          <w:lang w:eastAsia="en-GB"/>
        </w:rPr>
        <w:t>The charges for the S</w:t>
      </w:r>
      <w:r w:rsidR="00E17914" w:rsidRPr="007859C0">
        <w:rPr>
          <w:rFonts w:ascii="Arial" w:eastAsia="Times New Roman" w:hAnsi="Arial" w:cs="Arial"/>
          <w:lang w:eastAsia="en-GB"/>
        </w:rPr>
        <w:t>ervices</w:t>
      </w:r>
      <w:r w:rsidR="000661A2" w:rsidRPr="007859C0">
        <w:rPr>
          <w:rFonts w:ascii="Arial" w:eastAsia="Times New Roman" w:hAnsi="Arial" w:cs="Arial"/>
          <w:lang w:eastAsia="en-GB"/>
        </w:rPr>
        <w:t xml:space="preserve"> </w:t>
      </w:r>
      <w:r w:rsidR="00E17914" w:rsidRPr="007859C0">
        <w:rPr>
          <w:rFonts w:ascii="Arial" w:eastAsia="Times New Roman" w:hAnsi="Arial" w:cs="Arial"/>
          <w:lang w:eastAsia="en-GB"/>
        </w:rPr>
        <w:t xml:space="preserve">shall be as set out in </w:t>
      </w:r>
      <w:r w:rsidRPr="007859C0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7859C0">
        <w:rPr>
          <w:rFonts w:ascii="Arial" w:eastAsia="Times New Roman" w:hAnsi="Arial" w:cs="Arial"/>
          <w:lang w:eastAsia="en-GB"/>
        </w:rPr>
        <w:t>.</w:t>
      </w:r>
      <w:r w:rsidRPr="007859C0">
        <w:rPr>
          <w:rFonts w:ascii="Arial" w:eastAsia="Times New Roman" w:hAnsi="Arial" w:cs="Arial"/>
          <w:lang w:eastAsia="en-GB"/>
        </w:rPr>
        <w:t xml:space="preserve"> </w:t>
      </w:r>
      <w:r w:rsidR="00770A8A" w:rsidRPr="007859C0">
        <w:rPr>
          <w:rFonts w:ascii="Arial" w:eastAsiaTheme="minorEastAsia" w:hAnsi="Arial" w:cs="Arial"/>
        </w:rPr>
        <w:t xml:space="preserve">The total </w:t>
      </w:r>
      <w:r w:rsidR="000661A2" w:rsidRPr="007859C0">
        <w:rPr>
          <w:rFonts w:ascii="Arial" w:eastAsiaTheme="minorEastAsia" w:hAnsi="Arial" w:cs="Arial"/>
        </w:rPr>
        <w:t>contract value shall be £</w:t>
      </w:r>
      <w:r w:rsidR="0078359C">
        <w:rPr>
          <w:rFonts w:ascii="Arial" w:eastAsiaTheme="minorEastAsia" w:hAnsi="Arial" w:cs="Arial"/>
        </w:rPr>
        <w:t>76,050</w:t>
      </w:r>
      <w:r w:rsidR="00EC0871">
        <w:rPr>
          <w:rFonts w:ascii="Arial" w:eastAsiaTheme="minorEastAsia" w:hAnsi="Arial" w:cs="Arial"/>
        </w:rPr>
        <w:t>.00 (excluding VAT)</w:t>
      </w:r>
      <w:r w:rsidR="00902727">
        <w:rPr>
          <w:rFonts w:ascii="Arial" w:eastAsiaTheme="minorEastAsia" w:hAnsi="Arial" w:cs="Arial"/>
        </w:rPr>
        <w:t>.</w:t>
      </w:r>
    </w:p>
    <w:p w14:paraId="1DD03E39" w14:textId="27E2BE84" w:rsidR="007859C0" w:rsidRPr="00EC0871" w:rsidRDefault="007859C0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>
        <w:rPr>
          <w:rFonts w:ascii="Arial" w:eastAsia="Times New Roman" w:hAnsi="Arial" w:cs="Arial"/>
          <w:lang w:eastAsia="en-GB"/>
        </w:rPr>
        <w:t xml:space="preserve">The specification of </w:t>
      </w:r>
      <w:r w:rsidRPr="007859C0">
        <w:rPr>
          <w:rFonts w:ascii="Arial" w:eastAsia="Times New Roman" w:hAnsi="Arial" w:cs="Arial"/>
          <w:lang w:eastAsia="en-GB"/>
        </w:rPr>
        <w:t xml:space="preserve">the </w:t>
      </w:r>
      <w:r w:rsidR="0084655D" w:rsidRPr="007859C0">
        <w:rPr>
          <w:rFonts w:ascii="Arial" w:eastAsia="Times New Roman" w:hAnsi="Arial" w:cs="Arial"/>
          <w:lang w:eastAsia="en-GB"/>
        </w:rPr>
        <w:t>Services t</w:t>
      </w:r>
      <w:r w:rsidR="00E17914" w:rsidRPr="007859C0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 and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="0084655D"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</w:t>
      </w:r>
      <w:r w:rsidR="00E17914" w:rsidRPr="007859C0">
        <w:rPr>
          <w:rFonts w:ascii="Arial" w:eastAsia="Times New Roman" w:hAnsi="Arial" w:cs="Arial"/>
          <w:lang w:eastAsia="en-GB"/>
        </w:rPr>
        <w:t>Annex 4.</w:t>
      </w:r>
      <w:bookmarkStart w:id="5" w:name="_Ref377110639"/>
      <w:r>
        <w:rPr>
          <w:rFonts w:ascii="Arial" w:eastAsia="Times New Roman" w:hAnsi="Arial" w:cs="Arial"/>
          <w:lang w:eastAsia="en-GB"/>
        </w:rPr>
        <w:t xml:space="preserve">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6A1F3B82" w14:textId="40FDD76D" w:rsidR="00EC0871" w:rsidRPr="00EC0871" w:rsidRDefault="00C21196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T</w:t>
      </w:r>
      <w:r w:rsidR="00E81F4E">
        <w:rPr>
          <w:rFonts w:ascii="Arial" w:eastAsia="Times New Roman" w:hAnsi="Arial" w:cs="Arial"/>
          <w:lang w:eastAsia="en-GB"/>
        </w:rPr>
        <w:t>he Term shall commence on Monday 2nd Decem</w:t>
      </w:r>
      <w:r w:rsidR="004A6631">
        <w:rPr>
          <w:rFonts w:ascii="Arial" w:eastAsia="Times New Roman" w:hAnsi="Arial" w:cs="Arial"/>
          <w:lang w:eastAsia="en-GB"/>
        </w:rPr>
        <w:t xml:space="preserve">ber 2019 </w:t>
      </w:r>
      <w:r w:rsidR="00770A8A" w:rsidRPr="007859C0">
        <w:rPr>
          <w:rFonts w:ascii="Arial" w:eastAsia="Times New Roman" w:hAnsi="Arial" w:cs="Arial"/>
          <w:lang w:eastAsia="en-GB"/>
        </w:rPr>
        <w:t>(the “Start Date”)</w:t>
      </w:r>
      <w:r w:rsidR="0084655D" w:rsidRPr="007859C0">
        <w:rPr>
          <w:rFonts w:ascii="Arial" w:eastAsia="Times New Roman" w:hAnsi="Arial" w:cs="Arial"/>
          <w:lang w:eastAsia="en-GB"/>
        </w:rPr>
        <w:t xml:space="preserve"> and the Expiry Date shall be</w:t>
      </w:r>
      <w:r w:rsidR="00E81F4E">
        <w:rPr>
          <w:rFonts w:ascii="Arial" w:eastAsia="Times New Roman" w:hAnsi="Arial" w:cs="Arial"/>
          <w:lang w:eastAsia="en-GB"/>
        </w:rPr>
        <w:t xml:space="preserve"> Wednesday 30th September</w:t>
      </w:r>
      <w:r w:rsidR="004A6631">
        <w:rPr>
          <w:rFonts w:ascii="Arial" w:eastAsia="Times New Roman" w:hAnsi="Arial" w:cs="Arial"/>
          <w:lang w:eastAsia="en-GB"/>
        </w:rPr>
        <w:t xml:space="preserve"> 2020</w:t>
      </w:r>
      <w:r w:rsidR="0084655D" w:rsidRPr="007859C0">
        <w:rPr>
          <w:rFonts w:ascii="Arial" w:eastAsia="Times New Roman" w:hAnsi="Arial" w:cs="Arial"/>
          <w:lang w:eastAsia="en-GB"/>
        </w:rPr>
        <w:t xml:space="preserve"> </w:t>
      </w:r>
      <w:r w:rsidR="0084655D" w:rsidRPr="004A6631">
        <w:rPr>
          <w:rFonts w:ascii="Arial" w:eastAsia="Times New Roman" w:hAnsi="Arial" w:cs="Arial"/>
          <w:lang w:eastAsia="en-GB"/>
        </w:rPr>
        <w:t>on which the contract will end unless extended or subject to early termination.</w:t>
      </w:r>
      <w:bookmarkEnd w:id="5"/>
      <w:r w:rsidR="002412E5" w:rsidRPr="004A6631">
        <w:rPr>
          <w:rFonts w:ascii="Arial" w:eastAsiaTheme="minorEastAsia" w:hAnsi="Arial" w:cs="Arial"/>
        </w:rPr>
        <w:t xml:space="preserve"> </w:t>
      </w:r>
    </w:p>
    <w:p w14:paraId="4AD351CE" w14:textId="0A1B2B4E" w:rsidR="005163D3" w:rsidRPr="00D40027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23094AED" w14:textId="77777777" w:rsidTr="00D6687B">
        <w:tc>
          <w:tcPr>
            <w:tcW w:w="4627" w:type="dxa"/>
          </w:tcPr>
          <w:p w14:paraId="0FD0AC28" w14:textId="5ECDD377" w:rsidR="005430C8" w:rsidRDefault="00EC0871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  <w:r w:rsidRPr="004A663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61C1AF92" w14:textId="65B94674" w:rsidR="0084655D" w:rsidRDefault="00E81F4E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Fast Stream &amp; Early Talent</w:t>
            </w:r>
            <w:r w:rsidR="004A663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6A4B07">
              <w:rPr>
                <w:rFonts w:ascii="Arial" w:eastAsia="Times New Roman" w:hAnsi="Arial" w:cs="Arial"/>
                <w:b/>
                <w:lang w:eastAsia="en-GB"/>
              </w:rPr>
              <w:t>Civil Service HR</w:t>
            </w:r>
          </w:p>
          <w:p w14:paraId="275C38BB" w14:textId="6B29C79D" w:rsidR="00E81F4E" w:rsidRDefault="006A4B0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8</w:t>
            </w:r>
            <w:r w:rsidRPr="006A4B07">
              <w:rPr>
                <w:rFonts w:ascii="Arial" w:eastAsia="Times New Roman" w:hAnsi="Arial" w:cs="Arial"/>
                <w:b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Floor, Bush House</w:t>
            </w:r>
          </w:p>
          <w:p w14:paraId="70B16A13" w14:textId="5C33575D" w:rsidR="00E81F4E" w:rsidRPr="004A6631" w:rsidRDefault="006A4B0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Strand</w:t>
            </w:r>
          </w:p>
          <w:p w14:paraId="5246BEF7" w14:textId="162DE725" w:rsidR="004A6631" w:rsidRPr="004A6631" w:rsidRDefault="006A4B0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London</w:t>
            </w:r>
          </w:p>
          <w:p w14:paraId="51929075" w14:textId="5FC2651D" w:rsidR="004A6631" w:rsidRPr="00EC0871" w:rsidRDefault="006A4B0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WC2B 4RD</w:t>
            </w:r>
          </w:p>
          <w:p w14:paraId="71C40A4F" w14:textId="4299D9C1" w:rsidR="0084655D" w:rsidRPr="00EC0871" w:rsidRDefault="00B762F6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Attention: </w:t>
            </w:r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 has been redacted under the exemptions set out by the Freedom of Information Act.</w:t>
            </w:r>
          </w:p>
        </w:tc>
        <w:tc>
          <w:tcPr>
            <w:tcW w:w="4615" w:type="dxa"/>
          </w:tcPr>
          <w:p w14:paraId="3CA8BF65" w14:textId="77777777" w:rsidR="00EC0871" w:rsidRDefault="00EC0871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EC087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  <w:r w:rsidRPr="004A663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76C49BF4" w14:textId="48E34A6D" w:rsidR="004A6631" w:rsidRDefault="00E81F4E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en-GB"/>
              </w:rPr>
              <w:t>Lipspeaker</w:t>
            </w:r>
            <w:proofErr w:type="spellEnd"/>
            <w:r>
              <w:rPr>
                <w:rFonts w:ascii="Arial" w:eastAsia="Times New Roman" w:hAnsi="Arial" w:cs="Arial"/>
                <w:b/>
                <w:lang w:eastAsia="en-GB"/>
              </w:rPr>
              <w:t xml:space="preserve"> UK</w:t>
            </w:r>
            <w:r>
              <w:rPr>
                <w:rFonts w:ascii="Arial" w:eastAsia="Times New Roman" w:hAnsi="Arial" w:cs="Arial"/>
                <w:b/>
                <w:lang w:eastAsia="en-GB"/>
              </w:rPr>
              <w:br/>
              <w:t>18 Anglesey Road</w:t>
            </w:r>
          </w:p>
          <w:p w14:paraId="52AB2105" w14:textId="6E6A7DD1" w:rsidR="00E81F4E" w:rsidRDefault="00E81F4E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Gosport</w:t>
            </w:r>
          </w:p>
          <w:p w14:paraId="6F9FE35D" w14:textId="0D3639F5" w:rsidR="004A6631" w:rsidRPr="004A6631" w:rsidRDefault="00E81F4E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Hampshire</w:t>
            </w:r>
          </w:p>
          <w:p w14:paraId="4929D0FD" w14:textId="6E4746B5" w:rsidR="004A6631" w:rsidRDefault="00E81F4E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PO12 2EQ</w:t>
            </w:r>
          </w:p>
          <w:p w14:paraId="6BB893C1" w14:textId="5D586A98" w:rsidR="0084655D" w:rsidRPr="00EC0871" w:rsidRDefault="00E81F4E" w:rsidP="00982FC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Attention: </w:t>
            </w:r>
            <w:r w:rsidR="00B762F6"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 has been redacted under the exemptions set out by the Freedom of Information Act.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4807DF3B" w:rsidR="00F54ABC" w:rsidRPr="00EC0871" w:rsidRDefault="004C6C3F" w:rsidP="00EC0871">
      <w:pPr>
        <w:pStyle w:val="ListParagraph"/>
        <w:numPr>
          <w:ilvl w:val="2"/>
          <w:numId w:val="6"/>
        </w:numPr>
        <w:spacing w:before="120" w:after="120" w:line="240" w:lineRule="atLeast"/>
        <w:ind w:left="1225" w:right="6" w:hanging="505"/>
        <w:contextualSpacing w:val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EC0871" w14:paraId="3DC8A602" w14:textId="77777777" w:rsidTr="00F54ABC">
        <w:tc>
          <w:tcPr>
            <w:tcW w:w="3812" w:type="dxa"/>
          </w:tcPr>
          <w:p w14:paraId="6FD52CC3" w14:textId="530A0D1B" w:rsidR="0084655D" w:rsidRPr="00A61A0D" w:rsidRDefault="00B762F6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</w:p>
        </w:tc>
        <w:tc>
          <w:tcPr>
            <w:tcW w:w="4500" w:type="dxa"/>
          </w:tcPr>
          <w:p w14:paraId="60231AD1" w14:textId="438B93A3" w:rsidR="0084655D" w:rsidRPr="00A61A0D" w:rsidRDefault="00B762F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</w:p>
        </w:tc>
      </w:tr>
    </w:tbl>
    <w:p w14:paraId="16C0A3E7" w14:textId="6AE9FF8C" w:rsidR="004C6C3F" w:rsidRPr="00EC0871" w:rsidRDefault="004C6C3F" w:rsidP="00EC0871">
      <w:pPr>
        <w:pStyle w:val="ListParagraph"/>
        <w:numPr>
          <w:ilvl w:val="2"/>
          <w:numId w:val="6"/>
        </w:numPr>
        <w:spacing w:before="120" w:after="120" w:line="240" w:lineRule="atLeast"/>
        <w:ind w:left="1225" w:right="6" w:hanging="505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EC0871">
        <w:rPr>
          <w:rFonts w:ascii="Arial" w:eastAsia="Times New Roman" w:hAnsi="Arial" w:cs="Arial"/>
          <w:lang w:eastAsia="en-GB"/>
        </w:rPr>
        <w:t>For the C</w:t>
      </w:r>
      <w:r w:rsidR="005163D3" w:rsidRPr="00EC0871">
        <w:rPr>
          <w:rFonts w:ascii="Arial" w:eastAsia="Times New Roman" w:hAnsi="Arial" w:cs="Arial"/>
          <w:lang w:eastAsia="en-GB"/>
        </w:rPr>
        <w:t>ontracting Authority</w:t>
      </w:r>
      <w:r w:rsidRPr="00EC0871">
        <w:rPr>
          <w:rFonts w:ascii="Arial" w:eastAsia="Times New Roman" w:hAnsi="Arial" w:cs="Arial"/>
          <w:lang w:eastAsia="en-GB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902727" w14:paraId="5699077B" w14:textId="77777777" w:rsidTr="000661A2">
        <w:tc>
          <w:tcPr>
            <w:tcW w:w="3812" w:type="dxa"/>
          </w:tcPr>
          <w:p w14:paraId="3F05F73B" w14:textId="314F3728" w:rsidR="000661A2" w:rsidRPr="00A61A0D" w:rsidRDefault="00B762F6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</w:p>
        </w:tc>
        <w:tc>
          <w:tcPr>
            <w:tcW w:w="4500" w:type="dxa"/>
          </w:tcPr>
          <w:p w14:paraId="62EA6E5E" w14:textId="7D91CF7C" w:rsidR="000661A2" w:rsidRPr="00A61A0D" w:rsidRDefault="00B762F6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</w:p>
        </w:tc>
      </w:tr>
    </w:tbl>
    <w:p w14:paraId="45699B1B" w14:textId="77777777" w:rsidR="0084655D" w:rsidRPr="00902727" w:rsidRDefault="0084655D" w:rsidP="00EC0871">
      <w:pPr>
        <w:pStyle w:val="ListParagraph"/>
        <w:numPr>
          <w:ilvl w:val="0"/>
          <w:numId w:val="6"/>
        </w:numPr>
        <w:spacing w:before="120" w:after="120" w:line="240" w:lineRule="atLeast"/>
        <w:ind w:left="357" w:hanging="357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902727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EAC29BF" w14:textId="6CB59074" w:rsidR="006E6CD9" w:rsidRPr="006E6CD9" w:rsidRDefault="006E6CD9" w:rsidP="006E6CD9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Invoicing is to</w:t>
      </w:r>
      <w:r w:rsidRPr="006E6CD9">
        <w:rPr>
          <w:rFonts w:ascii="Arial" w:eastAsia="Times New Roman" w:hAnsi="Arial" w:cs="Arial"/>
          <w:lang w:eastAsia="en-GB"/>
        </w:rPr>
        <w:t xml:space="preserve"> be monthly fo</w:t>
      </w:r>
      <w:r w:rsidR="00A609F2">
        <w:rPr>
          <w:rFonts w:ascii="Arial" w:eastAsia="Times New Roman" w:hAnsi="Arial" w:cs="Arial"/>
          <w:lang w:eastAsia="en-GB"/>
        </w:rPr>
        <w:t>llowing delivery of the requirement</w:t>
      </w:r>
      <w:r w:rsidRPr="006E6CD9">
        <w:rPr>
          <w:rFonts w:ascii="Arial" w:eastAsia="Times New Roman" w:hAnsi="Arial" w:cs="Arial"/>
          <w:lang w:eastAsia="en-GB"/>
        </w:rPr>
        <w:t xml:space="preserve">. Payment can only be made following satisfactory delivery of pre-agreed certified products and deliverables. Before payment can be considered, each invoice must include a detailed elemental breakdown of work completed and the associated costs. </w:t>
      </w:r>
    </w:p>
    <w:p w14:paraId="7AC018EB" w14:textId="727FAD78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187566"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</w:t>
      </w:r>
      <w:bookmarkStart w:id="8" w:name="_GoBack"/>
      <w:bookmarkEnd w:id="8"/>
      <w:r w:rsidR="006E6CD9" w:rsidRPr="006E6CD9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6E6CD9">
        <w:rPr>
          <w:rFonts w:ascii="Arial" w:eastAsia="Times New Roman" w:hAnsi="Arial" w:cs="Arial"/>
          <w:lang w:eastAsia="en-GB"/>
        </w:rPr>
        <w:t xml:space="preserve">Within </w:t>
      </w:r>
      <w:r w:rsidR="00A609F2">
        <w:rPr>
          <w:rFonts w:ascii="Arial" w:eastAsia="Times New Roman" w:hAnsi="Arial" w:cs="Arial"/>
          <w:lang w:eastAsia="en-GB"/>
        </w:rPr>
        <w:t xml:space="preserve">7 </w:t>
      </w:r>
      <w:r w:rsidRPr="006E6CD9">
        <w:rPr>
          <w:rFonts w:ascii="Arial" w:eastAsia="Times New Roman" w:hAnsi="Arial" w:cs="Arial"/>
          <w:lang w:eastAsia="en-GB"/>
        </w:rPr>
        <w:t>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C8DBA49" w:rsidR="0084655D" w:rsidRPr="00A61A0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F51EBE">
        <w:rPr>
          <w:rFonts w:ascii="Arial" w:eastAsia="Times New Roman" w:hAnsi="Arial" w:cs="Arial"/>
          <w:lang w:eastAsia="en-GB"/>
        </w:rPr>
        <w:t xml:space="preserve"> </w:t>
      </w:r>
      <w:r w:rsidR="00B762F6"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 xml:space="preserve">text has been redacted under the exemptions set out by the Freedom of Information </w:t>
      </w:r>
      <w:proofErr w:type="gramStart"/>
      <w:r w:rsidR="00B762F6"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>Act</w:t>
      </w:r>
      <w:r w:rsidR="00B762F6">
        <w:rPr>
          <w:rFonts w:ascii="Arial" w:hAnsi="Arial" w:cs="Arial"/>
          <w:i/>
          <w:iCs/>
          <w:color w:val="222222"/>
          <w:shd w:val="clear" w:color="auto" w:fill="FFFFFF"/>
        </w:rPr>
        <w:t xml:space="preserve">  </w:t>
      </w:r>
      <w:r w:rsidR="006E6CD9">
        <w:rPr>
          <w:rFonts w:ascii="Arial" w:eastAsia="Times New Roman" w:hAnsi="Arial" w:cs="Arial"/>
          <w:lang w:eastAsia="en-GB"/>
        </w:rPr>
        <w:t>at</w:t>
      </w:r>
      <w:proofErr w:type="gramEnd"/>
      <w:r w:rsidR="00B762F6">
        <w:rPr>
          <w:rFonts w:ascii="Arial" w:eastAsia="Times New Roman" w:hAnsi="Arial" w:cs="Arial"/>
          <w:lang w:eastAsia="en-GB"/>
        </w:rPr>
        <w:t xml:space="preserve"> </w:t>
      </w:r>
      <w:r w:rsidR="006E6CD9">
        <w:rPr>
          <w:rFonts w:ascii="Arial" w:eastAsia="Times New Roman" w:hAnsi="Arial" w:cs="Arial"/>
          <w:lang w:eastAsia="en-GB"/>
        </w:rPr>
        <w:t xml:space="preserve"> </w:t>
      </w:r>
      <w:r w:rsidR="00B762F6"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</w:t>
      </w:r>
      <w:r w:rsidR="00593C4A" w:rsidRPr="00A61A0D">
        <w:rPr>
          <w:rFonts w:ascii="Arial" w:eastAsia="Times New Roman" w:hAnsi="Arial" w:cs="Arial"/>
          <w:b/>
          <w:lang w:eastAsia="en-GB"/>
        </w:rPr>
        <w:t>.</w:t>
      </w:r>
    </w:p>
    <w:p w14:paraId="50E9DF6E" w14:textId="3F8255FD" w:rsidR="00095257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Please confirm your acceptance of the award of this contract by signing and returning </w:t>
      </w:r>
      <w:r w:rsidR="003F1BB2">
        <w:rPr>
          <w:rFonts w:ascii="Arial" w:eastAsia="Times New Roman" w:hAnsi="Arial" w:cs="Arial"/>
          <w:lang w:eastAsia="en-GB"/>
        </w:rPr>
        <w:t xml:space="preserve">via email </w:t>
      </w:r>
      <w:r w:rsidRPr="0084655D">
        <w:rPr>
          <w:rFonts w:ascii="Arial" w:eastAsia="Times New Roman" w:hAnsi="Arial" w:cs="Arial"/>
          <w:lang w:eastAsia="en-GB"/>
        </w:rPr>
        <w:t xml:space="preserve">the </w:t>
      </w:r>
      <w:r w:rsidR="003F1BB2">
        <w:rPr>
          <w:rFonts w:ascii="Arial" w:eastAsia="Times New Roman" w:hAnsi="Arial" w:cs="Arial"/>
          <w:lang w:eastAsia="en-GB"/>
        </w:rPr>
        <w:t>enclosed co</w:t>
      </w:r>
      <w:r w:rsidR="00A609F2">
        <w:rPr>
          <w:rFonts w:ascii="Arial" w:eastAsia="Times New Roman" w:hAnsi="Arial" w:cs="Arial"/>
          <w:lang w:eastAsia="en-GB"/>
        </w:rPr>
        <w:t xml:space="preserve">py of this letter to </w:t>
      </w:r>
      <w:r w:rsidR="00B762F6" w:rsidRPr="00B762F6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</w:t>
      </w:r>
      <w:r w:rsidR="00B762F6">
        <w:rPr>
          <w:rFonts w:ascii="Arial" w:hAnsi="Arial" w:cs="Arial"/>
          <w:i/>
          <w:iCs/>
          <w:color w:val="222222"/>
          <w:shd w:val="clear" w:color="auto" w:fill="FFFFFF"/>
        </w:rPr>
        <w:t>.</w:t>
      </w:r>
      <w:r w:rsidR="00A61A0D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3F1BB2">
        <w:rPr>
          <w:rFonts w:ascii="Arial" w:eastAsia="Times New Roman" w:hAnsi="Arial" w:cs="Arial"/>
          <w:lang w:eastAsia="en-GB"/>
        </w:rPr>
        <w:t xml:space="preserve">Please quote reference: </w:t>
      </w:r>
      <w:r w:rsidR="00B762F6" w:rsidRPr="00B762F6">
        <w:rPr>
          <w:rFonts w:ascii="Arial" w:hAnsi="Arial" w:cs="Arial"/>
          <w:b/>
          <w:i/>
          <w:iCs/>
          <w:color w:val="222222"/>
          <w:shd w:val="clear" w:color="auto" w:fill="FFFFFF"/>
        </w:rPr>
        <w:t>text has been redacted under the exemptions set out by the Freedom of Information Act</w:t>
      </w:r>
      <w:r w:rsidR="00B762F6">
        <w:rPr>
          <w:rFonts w:ascii="Arial" w:hAnsi="Arial" w:cs="Arial"/>
          <w:i/>
          <w:iCs/>
          <w:color w:val="222222"/>
          <w:shd w:val="clear" w:color="auto" w:fill="FFFFFF"/>
        </w:rPr>
        <w:t>.</w:t>
      </w:r>
      <w:r w:rsidR="003F1BB2">
        <w:rPr>
          <w:rFonts w:ascii="Arial" w:eastAsia="Times New Roman" w:hAnsi="Arial" w:cs="Arial"/>
          <w:lang w:eastAsia="en-GB"/>
        </w:rPr>
        <w:t>in the body of your email,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3F1BB2">
        <w:rPr>
          <w:rFonts w:ascii="Arial" w:eastAsia="Times New Roman" w:hAnsi="Arial" w:cs="Arial"/>
          <w:lang w:eastAsia="en-GB"/>
        </w:rPr>
        <w:t xml:space="preserve">returning your signed copy </w:t>
      </w:r>
      <w:r w:rsidRPr="0084655D">
        <w:rPr>
          <w:rFonts w:ascii="Arial" w:eastAsia="Times New Roman" w:hAnsi="Arial" w:cs="Arial"/>
          <w:b/>
          <w:lang w:eastAsia="en-GB"/>
        </w:rPr>
        <w:t>wit</w:t>
      </w:r>
      <w:r w:rsidRPr="006E6CD9">
        <w:rPr>
          <w:rFonts w:ascii="Arial" w:eastAsia="Times New Roman" w:hAnsi="Arial" w:cs="Arial"/>
          <w:b/>
          <w:lang w:eastAsia="en-GB"/>
        </w:rPr>
        <w:t xml:space="preserve">hin </w:t>
      </w:r>
      <w:r w:rsidR="006E6CD9" w:rsidRPr="00DA1940">
        <w:rPr>
          <w:rFonts w:ascii="Arial" w:eastAsia="Times New Roman" w:hAnsi="Arial" w:cs="Arial"/>
          <w:b/>
          <w:lang w:eastAsia="en-GB"/>
        </w:rPr>
        <w:t>2</w:t>
      </w:r>
      <w:r w:rsidR="006E6CD9" w:rsidRPr="006E6CD9">
        <w:rPr>
          <w:rFonts w:ascii="Arial" w:eastAsia="Times New Roman" w:hAnsi="Arial" w:cs="Arial"/>
          <w:b/>
          <w:lang w:eastAsia="en-GB"/>
        </w:rPr>
        <w:t xml:space="preserve"> </w:t>
      </w:r>
      <w:r w:rsidRPr="00EC0871">
        <w:rPr>
          <w:rFonts w:ascii="Arial" w:eastAsia="Times New Roman" w:hAnsi="Arial" w:cs="Arial"/>
          <w:b/>
          <w:lang w:eastAsia="en-GB"/>
        </w:rPr>
        <w:t>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</w:t>
      </w:r>
    </w:p>
    <w:p w14:paraId="7D819ACB" w14:textId="77777777" w:rsidR="00D8151A" w:rsidRDefault="00D8151A" w:rsidP="00D8151A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Upon receipt of your signed copy of this letter the Contracting Authority will countersign and this countersigned copy will then be returned to you for your records.</w:t>
      </w:r>
    </w:p>
    <w:p w14:paraId="0DE5A2FE" w14:textId="7B14524D" w:rsidR="00EC0871" w:rsidRDefault="0084655D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="00A609F2">
        <w:rPr>
          <w:rFonts w:ascii="Arial" w:eastAsia="Times New Roman" w:hAnsi="Arial" w:cs="Arial"/>
          <w:lang w:eastAsia="en-GB"/>
        </w:rPr>
        <w:t>eference number (CCHR19A88</w:t>
      </w:r>
      <w:r w:rsidR="003F1BB2">
        <w:rPr>
          <w:rFonts w:ascii="Arial" w:eastAsia="Times New Roman" w:hAnsi="Arial" w:cs="Arial"/>
          <w:lang w:eastAsia="en-GB"/>
        </w:rPr>
        <w:t>)</w:t>
      </w:r>
      <w:r w:rsidRPr="0084655D">
        <w:rPr>
          <w:rFonts w:ascii="Arial" w:eastAsia="Times New Roman" w:hAnsi="Arial" w:cs="Arial"/>
          <w:lang w:eastAsia="en-GB"/>
        </w:rPr>
        <w:t xml:space="preserve">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F9DC0A0" w14:textId="77777777" w:rsidR="00EC0871" w:rsidRDefault="00EC0871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</w:p>
    <w:p w14:paraId="5CA99111" w14:textId="04DAF961" w:rsidR="00B30523" w:rsidRDefault="00B30523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77E3B321" w14:textId="77777777" w:rsidR="00D8151A" w:rsidRDefault="00D8151A" w:rsidP="00D8151A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55BF0B9" w14:textId="77777777" w:rsidR="00D8151A" w:rsidRDefault="00D8151A" w:rsidP="00D8151A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5846385" w14:textId="0D5FDE2A" w:rsidR="00D8151A" w:rsidRPr="00A61A0D" w:rsidRDefault="00B762F6" w:rsidP="00D8151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       </w:t>
      </w:r>
      <w:proofErr w:type="gramStart"/>
      <w:r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>text</w:t>
      </w:r>
      <w:proofErr w:type="gramEnd"/>
      <w:r w:rsidRPr="00A61A0D">
        <w:rPr>
          <w:rFonts w:ascii="Arial" w:hAnsi="Arial" w:cs="Arial"/>
          <w:b/>
          <w:i/>
          <w:iCs/>
          <w:color w:val="222222"/>
          <w:shd w:val="clear" w:color="auto" w:fill="FFFFFF"/>
        </w:rPr>
        <w:t xml:space="preserve"> has been redacted under the exemptions set out by the Freedom of Information Act.</w:t>
      </w:r>
      <w:r w:rsidR="00D8151A" w:rsidRPr="00A61A0D">
        <w:rPr>
          <w:rFonts w:ascii="Arial" w:eastAsia="Times New Roman" w:hAnsi="Arial" w:cs="Arial"/>
          <w:b/>
          <w:lang w:eastAsia="en-GB"/>
        </w:rPr>
        <w:t xml:space="preserve">       </w:t>
      </w:r>
    </w:p>
    <w:p w14:paraId="12EAAE4D" w14:textId="77777777" w:rsidR="00D8151A" w:rsidRDefault="00D8151A" w:rsidP="00D8151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  CCS acting as an Agent on behalf of the Customer.</w:t>
      </w:r>
    </w:p>
    <w:p w14:paraId="502D704D" w14:textId="77777777" w:rsidR="00D8151A" w:rsidRPr="0084655D" w:rsidRDefault="00D8151A" w:rsidP="00D8151A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8505"/>
        <w:gridCol w:w="243"/>
      </w:tblGrid>
      <w:tr w:rsidR="00D8151A" w:rsidRPr="0084655D" w14:paraId="38625EF5" w14:textId="77777777" w:rsidTr="00957BBB">
        <w:trPr>
          <w:cantSplit/>
        </w:trPr>
        <w:tc>
          <w:tcPr>
            <w:tcW w:w="8748" w:type="dxa"/>
            <w:gridSpan w:val="2"/>
          </w:tcPr>
          <w:p w14:paraId="7A3A19E1" w14:textId="77777777" w:rsidR="00D8151A" w:rsidRPr="0084655D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1FFB9C3" w14:textId="77777777" w:rsidR="00D8151A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Lipspeaker</w:t>
            </w:r>
            <w:proofErr w:type="spellEnd"/>
            <w:r>
              <w:rPr>
                <w:rFonts w:ascii="Arial" w:eastAsia="Times New Roman" w:hAnsi="Arial" w:cs="Arial"/>
              </w:rPr>
              <w:t xml:space="preserve"> UK</w:t>
            </w:r>
            <w:r w:rsidRPr="006E6CD9">
              <w:rPr>
                <w:rFonts w:ascii="Arial" w:eastAsia="Times New Roman" w:hAnsi="Arial" w:cs="Arial"/>
              </w:rPr>
              <w:t xml:space="preserve"> </w:t>
            </w:r>
            <w:r w:rsidRPr="006E6CD9">
              <w:rPr>
                <w:rFonts w:ascii="Arial" w:eastAsia="Times New Roman" w:hAnsi="Arial" w:cs="Arial"/>
                <w:b/>
                <w:bCs/>
              </w:rPr>
              <w:t>(“</w:t>
            </w:r>
            <w:r w:rsidRPr="006E6CD9">
              <w:rPr>
                <w:rFonts w:ascii="Arial" w:eastAsia="Times New Roman" w:hAnsi="Arial" w:cs="Arial"/>
                <w:bCs/>
              </w:rPr>
              <w:t>the</w:t>
            </w:r>
            <w:r>
              <w:rPr>
                <w:rFonts w:ascii="Arial" w:eastAsia="Times New Roman" w:hAnsi="Arial" w:cs="Arial"/>
                <w:bCs/>
              </w:rPr>
              <w:t xml:space="preserve"> Supplier”)</w:t>
            </w:r>
          </w:p>
          <w:p w14:paraId="6A862C67" w14:textId="77777777" w:rsidR="00D8151A" w:rsidRPr="0084655D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8151A" w:rsidRPr="0084655D" w14:paraId="11123005" w14:textId="77777777" w:rsidTr="00957BBB">
        <w:tc>
          <w:tcPr>
            <w:tcW w:w="8505" w:type="dxa"/>
          </w:tcPr>
          <w:p w14:paraId="5EB48831" w14:textId="51FE31FE" w:rsidR="00D8151A" w:rsidRPr="00A61A0D" w:rsidRDefault="00B762F6" w:rsidP="00957BBB">
            <w:pPr>
              <w:spacing w:after="0" w:line="240" w:lineRule="atLeast"/>
              <w:ind w:right="6"/>
              <w:rPr>
                <w:rFonts w:ascii="Arial" w:eastAsia="Times New Roman" w:hAnsi="Arial" w:cs="Arial"/>
                <w:b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</w:p>
          <w:p w14:paraId="4ED99B70" w14:textId="158E0A89" w:rsidR="00D8151A" w:rsidRPr="0084655D" w:rsidRDefault="00D8151A" w:rsidP="00957BBB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0D2CF726" w14:textId="77777777" w:rsidR="00D8151A" w:rsidRPr="0084655D" w:rsidRDefault="00D8151A" w:rsidP="00957BBB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8151A" w:rsidRPr="0084655D" w14:paraId="0BC3136B" w14:textId="77777777" w:rsidTr="00957BBB">
        <w:trPr>
          <w:trHeight w:val="710"/>
        </w:trPr>
        <w:tc>
          <w:tcPr>
            <w:tcW w:w="8505" w:type="dxa"/>
          </w:tcPr>
          <w:p w14:paraId="1B1E1250" w14:textId="77777777" w:rsidR="00D8151A" w:rsidRPr="0084655D" w:rsidRDefault="00D8151A" w:rsidP="00957BBB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6BB14C25" w14:textId="77777777" w:rsidR="00D8151A" w:rsidRPr="003F7831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D8151A" w:rsidRPr="0084655D" w14:paraId="046439FC" w14:textId="77777777" w:rsidTr="00957BBB">
        <w:tc>
          <w:tcPr>
            <w:tcW w:w="8505" w:type="dxa"/>
          </w:tcPr>
          <w:p w14:paraId="55CC999B" w14:textId="77777777" w:rsidR="00D8151A" w:rsidRPr="009B1ACD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B1ACD">
              <w:rPr>
                <w:rFonts w:ascii="Arial" w:eastAsia="Times New Roman" w:hAnsi="Arial" w:cs="Arial"/>
              </w:rPr>
              <w:t>Signed for and on beha</w:t>
            </w:r>
            <w:r>
              <w:rPr>
                <w:rFonts w:ascii="Arial" w:eastAsia="Times New Roman" w:hAnsi="Arial" w:cs="Arial"/>
              </w:rPr>
              <w:t>lf of Cabinet Office (“the Customer</w:t>
            </w:r>
            <w:r w:rsidRPr="009B1ACD">
              <w:rPr>
                <w:rFonts w:ascii="Arial" w:eastAsia="Times New Roman" w:hAnsi="Arial" w:cs="Arial"/>
              </w:rPr>
              <w:t>”)</w:t>
            </w:r>
          </w:p>
          <w:p w14:paraId="252DAFD1" w14:textId="77777777" w:rsidR="00D8151A" w:rsidRPr="0084655D" w:rsidRDefault="00D8151A" w:rsidP="00957BB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64BEBCF7" w14:textId="77777777" w:rsidR="00D8151A" w:rsidRPr="0084655D" w:rsidRDefault="00D8151A" w:rsidP="00957BB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8151A" w:rsidRPr="0084655D" w14:paraId="3F57C58D" w14:textId="77777777" w:rsidTr="00957BBB">
        <w:tc>
          <w:tcPr>
            <w:tcW w:w="8505" w:type="dxa"/>
          </w:tcPr>
          <w:p w14:paraId="1A3AB7DC" w14:textId="43CFE36C" w:rsidR="00D8151A" w:rsidRPr="00A61A0D" w:rsidRDefault="00B762F6" w:rsidP="00957BBB">
            <w:pPr>
              <w:spacing w:after="0" w:line="240" w:lineRule="atLeast"/>
              <w:ind w:right="6"/>
              <w:rPr>
                <w:rFonts w:ascii="Arial" w:eastAsia="Times New Roman" w:hAnsi="Arial" w:cs="Arial"/>
                <w:b/>
              </w:rPr>
            </w:pPr>
            <w:proofErr w:type="gramStart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text</w:t>
            </w:r>
            <w:proofErr w:type="gramEnd"/>
            <w:r w:rsidRPr="00A61A0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 xml:space="preserve"> has been redacted under the exemptions set out by the Freedom of Information Act.</w:t>
            </w:r>
            <w:r w:rsidR="00D8151A" w:rsidRPr="00A61A0D">
              <w:rPr>
                <w:rFonts w:ascii="Arial" w:eastAsia="Times New Roman" w:hAnsi="Arial" w:cs="Arial"/>
                <w:b/>
                <w:i/>
              </w:rPr>
              <w:t xml:space="preserve"> </w:t>
            </w:r>
          </w:p>
        </w:tc>
        <w:tc>
          <w:tcPr>
            <w:tcW w:w="243" w:type="dxa"/>
          </w:tcPr>
          <w:p w14:paraId="59AC3AC7" w14:textId="77777777" w:rsidR="00D8151A" w:rsidRPr="0084655D" w:rsidRDefault="00D8151A" w:rsidP="00957BBB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8151A" w:rsidRPr="003F7831" w14:paraId="4DDFD238" w14:textId="77777777" w:rsidTr="00957BBB">
        <w:trPr>
          <w:trHeight w:val="710"/>
        </w:trPr>
        <w:tc>
          <w:tcPr>
            <w:tcW w:w="8505" w:type="dxa"/>
          </w:tcPr>
          <w:p w14:paraId="33F78657" w14:textId="77777777" w:rsidR="00D8151A" w:rsidRDefault="00D8151A" w:rsidP="00957BBB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39E97FFD" w14:textId="77777777" w:rsidR="00D8151A" w:rsidRPr="003F7831" w:rsidRDefault="00D8151A" w:rsidP="00957BB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D8151A" w:rsidRPr="0084655D" w14:paraId="0513FD89" w14:textId="77777777" w:rsidTr="00957BBB">
        <w:trPr>
          <w:trHeight w:val="529"/>
        </w:trPr>
        <w:tc>
          <w:tcPr>
            <w:tcW w:w="8505" w:type="dxa"/>
          </w:tcPr>
          <w:p w14:paraId="0D02B01F" w14:textId="77777777" w:rsidR="00D8151A" w:rsidRPr="0084655D" w:rsidRDefault="00D8151A" w:rsidP="00957BB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3B2B3EC6" w14:textId="77777777" w:rsidR="00D8151A" w:rsidRPr="0084655D" w:rsidRDefault="00D8151A" w:rsidP="00957BB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D33E" w14:textId="77777777" w:rsidR="00DB693A" w:rsidRDefault="00DB693A" w:rsidP="0071513A">
      <w:pPr>
        <w:spacing w:after="0" w:line="240" w:lineRule="auto"/>
      </w:pPr>
      <w:r>
        <w:separator/>
      </w:r>
    </w:p>
  </w:endnote>
  <w:endnote w:type="continuationSeparator" w:id="0">
    <w:p w14:paraId="6CB0C5F1" w14:textId="77777777" w:rsidR="00DB693A" w:rsidRDefault="00DB693A" w:rsidP="0071513A">
      <w:pPr>
        <w:spacing w:after="0" w:line="240" w:lineRule="auto"/>
      </w:pPr>
      <w:r>
        <w:continuationSeparator/>
      </w:r>
    </w:p>
  </w:endnote>
  <w:endnote w:type="continuationNotice" w:id="1">
    <w:p w14:paraId="195A1623" w14:textId="77777777" w:rsidR="00DB693A" w:rsidRDefault="00DB6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Yu Gothic UI"/>
    <w:charset w:val="86"/>
    <w:family w:val="auto"/>
    <w:pitch w:val="variable"/>
    <w:sig w:usb0="00000000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2479B97D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Pr="003F1BB2">
      <w:rPr>
        <w:rFonts w:ascii="Arial" w:hAnsi="Arial" w:cs="Arial"/>
        <w:sz w:val="20"/>
        <w:szCs w:val="20"/>
      </w:rPr>
      <w:t xml:space="preserve">0 </w:t>
    </w:r>
    <w:r w:rsidR="008A738F">
      <w:rPr>
        <w:rFonts w:ascii="Arial" w:hAnsi="Arial" w:cs="Arial"/>
        <w:sz w:val="20"/>
        <w:szCs w:val="20"/>
      </w:rPr>
      <w:t>2</w:t>
    </w:r>
    <w:r w:rsidR="00795097">
      <w:rPr>
        <w:rFonts w:ascii="Arial" w:hAnsi="Arial" w:cs="Arial"/>
        <w:sz w:val="20"/>
        <w:szCs w:val="20"/>
      </w:rPr>
      <w:t>nd</w:t>
    </w:r>
    <w:r w:rsidR="003F1BB2" w:rsidRPr="003F1BB2">
      <w:rPr>
        <w:rFonts w:ascii="Arial" w:hAnsi="Arial" w:cs="Arial"/>
        <w:sz w:val="20"/>
        <w:szCs w:val="20"/>
      </w:rPr>
      <w:t xml:space="preserve"> </w:t>
    </w:r>
    <w:r w:rsidR="00795097">
      <w:rPr>
        <w:rFonts w:ascii="Arial" w:hAnsi="Arial" w:cs="Arial"/>
        <w:sz w:val="20"/>
        <w:szCs w:val="20"/>
      </w:rPr>
      <w:t>Dece</w:t>
    </w:r>
    <w:r w:rsidR="003F1BB2" w:rsidRPr="003F1BB2">
      <w:rPr>
        <w:rFonts w:ascii="Arial" w:hAnsi="Arial" w:cs="Arial"/>
        <w:sz w:val="20"/>
        <w:szCs w:val="20"/>
      </w:rPr>
      <w:t>mber</w:t>
    </w:r>
    <w:r w:rsidR="003F1BB2">
      <w:rPr>
        <w:rFonts w:ascii="Arial" w:hAnsi="Arial" w:cs="Arial"/>
        <w:sz w:val="20"/>
        <w:szCs w:val="20"/>
      </w:rPr>
      <w:t xml:space="preserve"> 2019</w:t>
    </w:r>
  </w:p>
  <w:p w14:paraId="0EEA54C1" w14:textId="06B80F06" w:rsidR="00574B00" w:rsidRPr="00F00F8A" w:rsidRDefault="00DB693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7566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A2A65" w14:textId="77777777" w:rsidR="00DB693A" w:rsidRDefault="00DB693A" w:rsidP="0071513A">
      <w:pPr>
        <w:spacing w:after="0" w:line="240" w:lineRule="auto"/>
      </w:pPr>
      <w:r>
        <w:separator/>
      </w:r>
    </w:p>
  </w:footnote>
  <w:footnote w:type="continuationSeparator" w:id="0">
    <w:p w14:paraId="76BCE072" w14:textId="77777777" w:rsidR="00DB693A" w:rsidRDefault="00DB693A" w:rsidP="0071513A">
      <w:pPr>
        <w:spacing w:after="0" w:line="240" w:lineRule="auto"/>
      </w:pPr>
      <w:r>
        <w:continuationSeparator/>
      </w:r>
    </w:p>
  </w:footnote>
  <w:footnote w:type="continuationNotice" w:id="1">
    <w:p w14:paraId="387FD8B3" w14:textId="77777777" w:rsidR="00DB693A" w:rsidRDefault="00DB6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DB693A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035CA"/>
    <w:rsid w:val="00016FFB"/>
    <w:rsid w:val="00055861"/>
    <w:rsid w:val="000661A2"/>
    <w:rsid w:val="00090B56"/>
    <w:rsid w:val="00095257"/>
    <w:rsid w:val="000A2B62"/>
    <w:rsid w:val="000B47BB"/>
    <w:rsid w:val="00123A6E"/>
    <w:rsid w:val="00132518"/>
    <w:rsid w:val="00147A9A"/>
    <w:rsid w:val="001665FC"/>
    <w:rsid w:val="00170E8A"/>
    <w:rsid w:val="0017409A"/>
    <w:rsid w:val="00187566"/>
    <w:rsid w:val="001B2C91"/>
    <w:rsid w:val="001B38CB"/>
    <w:rsid w:val="001E0C0F"/>
    <w:rsid w:val="001E4912"/>
    <w:rsid w:val="001F684C"/>
    <w:rsid w:val="00202B5D"/>
    <w:rsid w:val="002412E5"/>
    <w:rsid w:val="00252849"/>
    <w:rsid w:val="00257BF6"/>
    <w:rsid w:val="00266901"/>
    <w:rsid w:val="00271837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B698B"/>
    <w:rsid w:val="003C7F43"/>
    <w:rsid w:val="003D17EC"/>
    <w:rsid w:val="003F1BB2"/>
    <w:rsid w:val="003F7831"/>
    <w:rsid w:val="00402805"/>
    <w:rsid w:val="0040316F"/>
    <w:rsid w:val="00407356"/>
    <w:rsid w:val="00407F37"/>
    <w:rsid w:val="00426F1E"/>
    <w:rsid w:val="00447D77"/>
    <w:rsid w:val="0046719C"/>
    <w:rsid w:val="004A5B2C"/>
    <w:rsid w:val="004A6631"/>
    <w:rsid w:val="004B258E"/>
    <w:rsid w:val="004C6C3F"/>
    <w:rsid w:val="004F049F"/>
    <w:rsid w:val="00513782"/>
    <w:rsid w:val="005163D3"/>
    <w:rsid w:val="005430C8"/>
    <w:rsid w:val="005438E5"/>
    <w:rsid w:val="00574B00"/>
    <w:rsid w:val="00593C4A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A4B07"/>
    <w:rsid w:val="006E6CD9"/>
    <w:rsid w:val="006F20BA"/>
    <w:rsid w:val="006F7170"/>
    <w:rsid w:val="007009B4"/>
    <w:rsid w:val="0071513A"/>
    <w:rsid w:val="00715713"/>
    <w:rsid w:val="00734F11"/>
    <w:rsid w:val="00736492"/>
    <w:rsid w:val="00746D49"/>
    <w:rsid w:val="00757BB9"/>
    <w:rsid w:val="00757CA7"/>
    <w:rsid w:val="00770A8A"/>
    <w:rsid w:val="0078359C"/>
    <w:rsid w:val="007859C0"/>
    <w:rsid w:val="00795097"/>
    <w:rsid w:val="00813A56"/>
    <w:rsid w:val="0084655D"/>
    <w:rsid w:val="00850D24"/>
    <w:rsid w:val="00872420"/>
    <w:rsid w:val="008738F8"/>
    <w:rsid w:val="0087686B"/>
    <w:rsid w:val="00880B11"/>
    <w:rsid w:val="00884E03"/>
    <w:rsid w:val="00892B3D"/>
    <w:rsid w:val="008A5BA9"/>
    <w:rsid w:val="008A738F"/>
    <w:rsid w:val="008B778E"/>
    <w:rsid w:val="008B79E0"/>
    <w:rsid w:val="008D2A26"/>
    <w:rsid w:val="008E0209"/>
    <w:rsid w:val="00902727"/>
    <w:rsid w:val="009061A5"/>
    <w:rsid w:val="009327E5"/>
    <w:rsid w:val="00935571"/>
    <w:rsid w:val="00982FCF"/>
    <w:rsid w:val="00984953"/>
    <w:rsid w:val="00984F1A"/>
    <w:rsid w:val="009B1ACD"/>
    <w:rsid w:val="009B1B73"/>
    <w:rsid w:val="009B537A"/>
    <w:rsid w:val="009F3D7F"/>
    <w:rsid w:val="00A00B37"/>
    <w:rsid w:val="00A1051E"/>
    <w:rsid w:val="00A13F16"/>
    <w:rsid w:val="00A20BE9"/>
    <w:rsid w:val="00A31772"/>
    <w:rsid w:val="00A5182C"/>
    <w:rsid w:val="00A609F2"/>
    <w:rsid w:val="00A611E5"/>
    <w:rsid w:val="00A61A0D"/>
    <w:rsid w:val="00A7686A"/>
    <w:rsid w:val="00A8216F"/>
    <w:rsid w:val="00A90CF4"/>
    <w:rsid w:val="00A94459"/>
    <w:rsid w:val="00AD266E"/>
    <w:rsid w:val="00B30523"/>
    <w:rsid w:val="00B32AE3"/>
    <w:rsid w:val="00B51C96"/>
    <w:rsid w:val="00B762F6"/>
    <w:rsid w:val="00B96861"/>
    <w:rsid w:val="00BA7699"/>
    <w:rsid w:val="00BE7C28"/>
    <w:rsid w:val="00C008A6"/>
    <w:rsid w:val="00C008D5"/>
    <w:rsid w:val="00C14A58"/>
    <w:rsid w:val="00C21196"/>
    <w:rsid w:val="00C25971"/>
    <w:rsid w:val="00C35E01"/>
    <w:rsid w:val="00C6112A"/>
    <w:rsid w:val="00C75EA0"/>
    <w:rsid w:val="00C90A44"/>
    <w:rsid w:val="00C949C5"/>
    <w:rsid w:val="00CE0ECA"/>
    <w:rsid w:val="00CE1A09"/>
    <w:rsid w:val="00CF488C"/>
    <w:rsid w:val="00D21CD9"/>
    <w:rsid w:val="00D40027"/>
    <w:rsid w:val="00D4299A"/>
    <w:rsid w:val="00D47985"/>
    <w:rsid w:val="00D6687B"/>
    <w:rsid w:val="00D8151A"/>
    <w:rsid w:val="00D968FE"/>
    <w:rsid w:val="00DA1940"/>
    <w:rsid w:val="00DB45EC"/>
    <w:rsid w:val="00DB50D4"/>
    <w:rsid w:val="00DB693A"/>
    <w:rsid w:val="00DD179A"/>
    <w:rsid w:val="00DD5B54"/>
    <w:rsid w:val="00E12B8C"/>
    <w:rsid w:val="00E17914"/>
    <w:rsid w:val="00E51751"/>
    <w:rsid w:val="00E64D84"/>
    <w:rsid w:val="00E7260A"/>
    <w:rsid w:val="00E770D3"/>
    <w:rsid w:val="00E81F4E"/>
    <w:rsid w:val="00E90806"/>
    <w:rsid w:val="00E92EA4"/>
    <w:rsid w:val="00EB5544"/>
    <w:rsid w:val="00EC0871"/>
    <w:rsid w:val="00EC1349"/>
    <w:rsid w:val="00EF3DBB"/>
    <w:rsid w:val="00F00F8A"/>
    <w:rsid w:val="00F227A4"/>
    <w:rsid w:val="00F23A31"/>
    <w:rsid w:val="00F250F8"/>
    <w:rsid w:val="00F3042A"/>
    <w:rsid w:val="00F36C3D"/>
    <w:rsid w:val="00F50FDE"/>
    <w:rsid w:val="00F51EBE"/>
    <w:rsid w:val="00F54ABC"/>
    <w:rsid w:val="00FB1C62"/>
    <w:rsid w:val="00FB297F"/>
    <w:rsid w:val="00FC46F1"/>
    <w:rsid w:val="00FD19ED"/>
    <w:rsid w:val="00FE394A"/>
    <w:rsid w:val="00FE6B9A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6E6CD9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6E6CD9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6E6CD9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6E6CD9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6E6CD9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6E6CD9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6E6CD9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6E6CD9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6E6CD9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2019-12-18T15:57:00Z</dcterms:created>
  <dcterms:modified xsi:type="dcterms:W3CDTF">2019-12-18T15:57:00Z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