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702CDA" w:rsidR="00023ED4" w:rsidP="0028416A" w:rsidRDefault="0028416A" w14:paraId="73569DCB" w14:textId="755ADC5B">
      <w:pPr>
        <w:jc w:val="center"/>
        <w:rPr>
          <w:rFonts w:ascii="Arial" w:hAnsi="Arial" w:cs="Arial"/>
        </w:rPr>
      </w:pPr>
      <w:r w:rsidRPr="00702CDA">
        <w:rPr>
          <w:noProof/>
        </w:rPr>
        <w:drawing>
          <wp:inline distT="0" distB="0" distL="0" distR="0" wp14:anchorId="39C49628" wp14:editId="45C14330">
            <wp:extent cx="1152525" cy="998855"/>
            <wp:effectExtent l="0" t="0" r="9525"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998855"/>
                    </a:xfrm>
                    <a:prstGeom prst="rect">
                      <a:avLst/>
                    </a:prstGeom>
                    <a:noFill/>
                    <a:ln>
                      <a:noFill/>
                    </a:ln>
                  </pic:spPr>
                </pic:pic>
              </a:graphicData>
            </a:graphic>
          </wp:inline>
        </w:drawing>
      </w:r>
    </w:p>
    <w:p w:rsidRPr="00702CDA" w:rsidR="009F6ADC" w:rsidP="009F6ADC" w:rsidRDefault="009F6ADC" w14:paraId="3AA30979" w14:textId="77777777">
      <w:pPr>
        <w:spacing w:after="0"/>
        <w:jc w:val="center"/>
        <w:rPr>
          <w:rFonts w:ascii="Arial" w:hAnsi="Arial" w:cs="Arial"/>
          <w:b/>
          <w:bCs/>
        </w:rPr>
      </w:pPr>
      <w:r w:rsidRPr="00702CDA">
        <w:rPr>
          <w:rFonts w:ascii="Arial" w:hAnsi="Arial" w:cs="Arial"/>
          <w:b/>
          <w:bCs/>
        </w:rPr>
        <w:t>TTC/20/008</w:t>
      </w:r>
    </w:p>
    <w:p w:rsidRPr="00702CDA" w:rsidR="009F6ADC" w:rsidP="009F6ADC" w:rsidRDefault="009F6ADC" w14:paraId="4A57393D" w14:textId="77777777">
      <w:pPr>
        <w:spacing w:after="0"/>
        <w:jc w:val="center"/>
        <w:rPr>
          <w:rFonts w:ascii="Arial" w:hAnsi="Arial" w:cs="Arial"/>
          <w:b/>
          <w:bCs/>
        </w:rPr>
      </w:pPr>
      <w:r w:rsidRPr="00702CDA">
        <w:rPr>
          <w:rFonts w:ascii="Arial" w:hAnsi="Arial" w:cs="Arial"/>
          <w:b/>
          <w:bCs/>
        </w:rPr>
        <w:t>Thetford Town Council -Toilets and Sites</w:t>
      </w:r>
    </w:p>
    <w:p w:rsidRPr="00702CDA" w:rsidR="00CA767F" w:rsidP="00702CDA" w:rsidRDefault="00057CF0" w14:paraId="4E280CD3" w14:textId="0A7B14B2">
      <w:pPr>
        <w:jc w:val="both"/>
        <w:rPr>
          <w:rFonts w:ascii="Arial" w:hAnsi="Arial" w:cs="Arial"/>
          <w:b/>
          <w:bCs/>
        </w:rPr>
      </w:pPr>
      <w:r w:rsidRPr="00702CDA">
        <w:rPr>
          <w:rFonts w:ascii="Arial" w:hAnsi="Arial" w:cs="Arial"/>
        </w:rPr>
        <w:t>The</w:t>
      </w:r>
      <w:r w:rsidRPr="00702CDA" w:rsidR="00CA767F">
        <w:rPr>
          <w:rFonts w:ascii="Arial" w:hAnsi="Arial" w:cs="Arial"/>
        </w:rPr>
        <w:t>tford Town</w:t>
      </w:r>
      <w:r w:rsidRPr="00702CDA">
        <w:rPr>
          <w:rFonts w:ascii="Arial" w:hAnsi="Arial" w:cs="Arial"/>
        </w:rPr>
        <w:t xml:space="preserve"> Council is seeking to appoint a contractor who can</w:t>
      </w:r>
      <w:r w:rsidRPr="00702CDA" w:rsidR="00CA767F">
        <w:rPr>
          <w:rFonts w:ascii="Arial" w:hAnsi="Arial" w:cs="Arial"/>
        </w:rPr>
        <w:t xml:space="preserve"> open and close and</w:t>
      </w:r>
      <w:r w:rsidRPr="00702CDA">
        <w:rPr>
          <w:rFonts w:ascii="Arial" w:hAnsi="Arial" w:cs="Arial"/>
        </w:rPr>
        <w:t xml:space="preserve"> provide a quality cleaning service for its public toilets across the town. There are </w:t>
      </w:r>
      <w:r w:rsidRPr="00702CDA" w:rsidR="00023ED4">
        <w:rPr>
          <w:rFonts w:ascii="Arial" w:hAnsi="Arial" w:cs="Arial"/>
        </w:rPr>
        <w:t>three</w:t>
      </w:r>
      <w:r w:rsidRPr="00702CDA">
        <w:rPr>
          <w:rFonts w:ascii="Arial" w:hAnsi="Arial" w:cs="Arial"/>
        </w:rPr>
        <w:t xml:space="preserve"> such facilities in total and these are located </w:t>
      </w:r>
      <w:r w:rsidRPr="00702CDA" w:rsidR="00023ED4">
        <w:rPr>
          <w:rFonts w:ascii="Arial" w:hAnsi="Arial" w:cs="Arial"/>
        </w:rPr>
        <w:t>at Castle Park</w:t>
      </w:r>
      <w:r w:rsidR="00702CDA">
        <w:rPr>
          <w:rFonts w:ascii="Arial" w:hAnsi="Arial" w:cs="Arial"/>
        </w:rPr>
        <w:t xml:space="preserve"> </w:t>
      </w:r>
      <w:r w:rsidR="00D36ADA">
        <w:rPr>
          <w:rFonts w:ascii="Arial" w:hAnsi="Arial" w:cs="Arial"/>
        </w:rPr>
        <w:t>(</w:t>
      </w:r>
      <w:r w:rsidRPr="00702CDA" w:rsidR="00702CDA">
        <w:rPr>
          <w:rFonts w:ascii="Arial" w:hAnsi="Arial" w:cs="Arial"/>
        </w:rPr>
        <w:t>IP24 2D</w:t>
      </w:r>
      <w:r w:rsidR="00702CDA">
        <w:rPr>
          <w:rFonts w:ascii="Arial" w:hAnsi="Arial" w:cs="Arial"/>
        </w:rPr>
        <w:t>N</w:t>
      </w:r>
      <w:r w:rsidR="00D36ADA">
        <w:rPr>
          <w:rFonts w:ascii="Arial" w:hAnsi="Arial" w:cs="Arial"/>
        </w:rPr>
        <w:t>)</w:t>
      </w:r>
      <w:r w:rsidRPr="00702CDA" w:rsidR="00023ED4">
        <w:rPr>
          <w:rFonts w:ascii="Arial" w:hAnsi="Arial" w:cs="Arial"/>
        </w:rPr>
        <w:t xml:space="preserve">, Cage Lane </w:t>
      </w:r>
      <w:r w:rsidR="00D36ADA">
        <w:rPr>
          <w:rFonts w:ascii="Arial" w:hAnsi="Arial" w:cs="Arial"/>
        </w:rPr>
        <w:t>(</w:t>
      </w:r>
      <w:r w:rsidRPr="00702CDA" w:rsidR="009F6ADC">
        <w:rPr>
          <w:rFonts w:ascii="Arial" w:hAnsi="Arial" w:cs="Arial"/>
        </w:rPr>
        <w:t>IP24 2DS</w:t>
      </w:r>
      <w:r w:rsidR="00D36ADA">
        <w:rPr>
          <w:rFonts w:ascii="Arial" w:hAnsi="Arial" w:cs="Arial"/>
        </w:rPr>
        <w:t>)</w:t>
      </w:r>
      <w:r w:rsidRPr="00702CDA" w:rsidR="009F6ADC">
        <w:rPr>
          <w:rFonts w:ascii="Arial" w:hAnsi="Arial" w:cs="Arial"/>
        </w:rPr>
        <w:t xml:space="preserve"> </w:t>
      </w:r>
      <w:r w:rsidRPr="00702CDA" w:rsidR="00023ED4">
        <w:rPr>
          <w:rFonts w:ascii="Arial" w:hAnsi="Arial" w:cs="Arial"/>
        </w:rPr>
        <w:t>and Thetford Bus Station</w:t>
      </w:r>
      <w:r w:rsidRPr="00D36ADA" w:rsidR="00D36ADA">
        <w:rPr>
          <w:rFonts w:ascii="Arial" w:hAnsi="Arial" w:cs="Arial"/>
        </w:rPr>
        <w:t xml:space="preserve"> </w:t>
      </w:r>
      <w:r w:rsidR="00D36ADA">
        <w:rPr>
          <w:rFonts w:ascii="Arial" w:hAnsi="Arial" w:cs="Arial"/>
        </w:rPr>
        <w:t>(</w:t>
      </w:r>
      <w:r w:rsidRPr="00702CDA" w:rsidR="00D36ADA">
        <w:rPr>
          <w:rFonts w:ascii="Arial" w:hAnsi="Arial" w:cs="Arial"/>
        </w:rPr>
        <w:t xml:space="preserve">IP24 </w:t>
      </w:r>
      <w:r w:rsidR="00D36ADA">
        <w:rPr>
          <w:rFonts w:ascii="Arial" w:hAnsi="Arial" w:cs="Arial"/>
        </w:rPr>
        <w:t>1BN)</w:t>
      </w:r>
      <w:r w:rsidRPr="00702CDA">
        <w:rPr>
          <w:rFonts w:ascii="Arial" w:hAnsi="Arial" w:cs="Arial"/>
        </w:rPr>
        <w:t xml:space="preserve">. </w:t>
      </w:r>
      <w:r w:rsidRPr="00702CDA" w:rsidR="00CA767F">
        <w:rPr>
          <w:rFonts w:ascii="Arial" w:hAnsi="Arial" w:cs="Arial"/>
        </w:rPr>
        <w:t>In addition, we require an opening/closing service at weekends for three sites in the town these are The Priory</w:t>
      </w:r>
      <w:r w:rsidRPr="00702CDA" w:rsidR="00702CDA">
        <w:rPr>
          <w:rFonts w:ascii="Arial" w:hAnsi="Arial" w:cs="Arial"/>
        </w:rPr>
        <w:t xml:space="preserve"> </w:t>
      </w:r>
      <w:r w:rsidRPr="00702CDA" w:rsidR="00702CDA">
        <w:rPr>
          <w:rFonts w:ascii="Arial" w:hAnsi="Arial" w:cs="Arial"/>
        </w:rPr>
        <w:t xml:space="preserve">IP24 </w:t>
      </w:r>
      <w:r w:rsidR="00702CDA">
        <w:rPr>
          <w:rFonts w:ascii="Arial" w:hAnsi="Arial" w:cs="Arial"/>
        </w:rPr>
        <w:t>1BB</w:t>
      </w:r>
      <w:r w:rsidRPr="00702CDA" w:rsidR="00CA767F">
        <w:rPr>
          <w:rFonts w:ascii="Arial" w:hAnsi="Arial" w:cs="Arial"/>
        </w:rPr>
        <w:t>, King’s House</w:t>
      </w:r>
      <w:r w:rsidRPr="00D36ADA" w:rsidR="00D36ADA">
        <w:rPr>
          <w:rFonts w:ascii="Arial" w:hAnsi="Arial" w:cs="Arial"/>
        </w:rPr>
        <w:t xml:space="preserve"> </w:t>
      </w:r>
      <w:r w:rsidR="00D36ADA">
        <w:rPr>
          <w:rFonts w:ascii="Arial" w:hAnsi="Arial" w:cs="Arial"/>
        </w:rPr>
        <w:t>(</w:t>
      </w:r>
      <w:r w:rsidRPr="00702CDA" w:rsidR="00D36ADA">
        <w:rPr>
          <w:rFonts w:ascii="Arial" w:hAnsi="Arial" w:cs="Arial"/>
        </w:rPr>
        <w:t>IP24 2</w:t>
      </w:r>
      <w:r w:rsidR="00D36ADA">
        <w:rPr>
          <w:rFonts w:ascii="Arial" w:hAnsi="Arial" w:cs="Arial"/>
        </w:rPr>
        <w:t>AT)</w:t>
      </w:r>
      <w:r w:rsidRPr="00702CDA" w:rsidR="00CA767F">
        <w:rPr>
          <w:rFonts w:ascii="Arial" w:hAnsi="Arial" w:cs="Arial"/>
        </w:rPr>
        <w:t xml:space="preserve">, and the </w:t>
      </w:r>
      <w:r w:rsidR="00D36ADA">
        <w:rPr>
          <w:rFonts w:ascii="Arial" w:hAnsi="Arial" w:cs="Arial"/>
        </w:rPr>
        <w:t xml:space="preserve">London Rd </w:t>
      </w:r>
      <w:r w:rsidRPr="00702CDA" w:rsidR="00CA767F">
        <w:rPr>
          <w:rFonts w:ascii="Arial" w:hAnsi="Arial" w:cs="Arial"/>
        </w:rPr>
        <w:t>Cemetery</w:t>
      </w:r>
      <w:r w:rsidRPr="00702CDA" w:rsidR="00702CDA">
        <w:rPr>
          <w:rFonts w:ascii="Arial" w:hAnsi="Arial" w:cs="Arial"/>
        </w:rPr>
        <w:t xml:space="preserve"> </w:t>
      </w:r>
      <w:r w:rsidR="00D36ADA">
        <w:rPr>
          <w:rFonts w:ascii="Arial" w:hAnsi="Arial" w:cs="Arial"/>
        </w:rPr>
        <w:t>(</w:t>
      </w:r>
      <w:r w:rsidRPr="00702CDA" w:rsidR="00702CDA">
        <w:rPr>
          <w:rFonts w:ascii="Arial" w:hAnsi="Arial" w:cs="Arial"/>
        </w:rPr>
        <w:t xml:space="preserve">IP24 </w:t>
      </w:r>
      <w:r w:rsidR="00702CDA">
        <w:rPr>
          <w:rFonts w:ascii="Arial" w:hAnsi="Arial" w:cs="Arial"/>
        </w:rPr>
        <w:t>3HZ</w:t>
      </w:r>
      <w:r w:rsidR="00D36ADA">
        <w:rPr>
          <w:rFonts w:ascii="Arial" w:hAnsi="Arial" w:cs="Arial"/>
        </w:rPr>
        <w:t>)</w:t>
      </w:r>
      <w:r w:rsidRPr="00702CDA" w:rsidR="00CA767F">
        <w:rPr>
          <w:rFonts w:ascii="Arial" w:hAnsi="Arial" w:cs="Arial"/>
        </w:rPr>
        <w:t>.</w:t>
      </w:r>
    </w:p>
    <w:p w:rsidRPr="00702CDA" w:rsidR="00023ED4" w:rsidP="00702CDA" w:rsidRDefault="00057CF0" w14:paraId="3D874570" w14:textId="78A9AB8D">
      <w:pPr>
        <w:spacing w:after="0"/>
        <w:rPr>
          <w:rFonts w:ascii="Arial" w:hAnsi="Arial" w:cs="Arial"/>
        </w:rPr>
      </w:pPr>
      <w:r w:rsidRPr="00702CDA">
        <w:rPr>
          <w:rFonts w:ascii="Arial" w:hAnsi="Arial" w:cs="Arial"/>
        </w:rPr>
        <w:t xml:space="preserve">The following are considered key requirements for the provider: </w:t>
      </w:r>
      <w:r w:rsidRPr="00702CDA" w:rsidR="00702CDA">
        <w:rPr>
          <w:rFonts w:ascii="Arial" w:hAnsi="Arial" w:cs="Arial"/>
        </w:rPr>
        <w:softHyphen/>
        <w:t>-</w:t>
      </w:r>
    </w:p>
    <w:p w:rsidRPr="00702CDA" w:rsidR="00B76CE7" w:rsidP="00702CDA" w:rsidRDefault="00B76CE7" w14:paraId="0B55DAAD" w14:textId="36ED06AB">
      <w:pPr>
        <w:pStyle w:val="paragraph"/>
        <w:numPr>
          <w:ilvl w:val="0"/>
          <w:numId w:val="27"/>
        </w:numPr>
        <w:spacing w:before="0" w:beforeAutospacing="0" w:after="0" w:afterAutospacing="0"/>
        <w:ind w:left="360" w:firstLine="0"/>
        <w:textAlignment w:val="baseline"/>
        <w:rPr>
          <w:rFonts w:ascii="Arial" w:hAnsi="Arial" w:cs="Arial"/>
          <w:sz w:val="22"/>
          <w:szCs w:val="22"/>
        </w:rPr>
      </w:pPr>
      <w:r w:rsidRPr="00702CDA">
        <w:rPr>
          <w:rStyle w:val="normaltextrun"/>
          <w:rFonts w:ascii="Arial" w:hAnsi="Arial" w:cs="Arial"/>
          <w:sz w:val="22"/>
          <w:szCs w:val="22"/>
        </w:rPr>
        <w:t>Proven experience of provision of quality cleaning services to public toilets</w:t>
      </w:r>
      <w:r w:rsidRPr="00702CDA" w:rsidR="0077176A">
        <w:rPr>
          <w:rStyle w:val="normaltextrun"/>
          <w:rFonts w:ascii="Arial" w:hAnsi="Arial" w:cs="Arial"/>
          <w:sz w:val="22"/>
          <w:szCs w:val="22"/>
        </w:rPr>
        <w:t>.</w:t>
      </w:r>
      <w:r w:rsidRPr="00702CDA">
        <w:rPr>
          <w:rStyle w:val="normaltextrun"/>
          <w:rFonts w:ascii="Arial" w:hAnsi="Arial" w:cs="Arial"/>
          <w:sz w:val="22"/>
          <w:szCs w:val="22"/>
        </w:rPr>
        <w:t> </w:t>
      </w:r>
      <w:r w:rsidRPr="00702CDA">
        <w:rPr>
          <w:rStyle w:val="eop"/>
          <w:rFonts w:ascii="Arial" w:hAnsi="Arial" w:cs="Arial"/>
          <w:sz w:val="22"/>
          <w:szCs w:val="22"/>
        </w:rPr>
        <w:t> </w:t>
      </w:r>
    </w:p>
    <w:p w:rsidRPr="00702CDA" w:rsidR="00B76CE7" w:rsidP="00702CDA" w:rsidRDefault="00B76CE7" w14:paraId="77B2D5D8" w14:textId="7E4C6435">
      <w:pPr>
        <w:pStyle w:val="paragraph"/>
        <w:numPr>
          <w:ilvl w:val="0"/>
          <w:numId w:val="27"/>
        </w:numPr>
        <w:spacing w:before="0" w:beforeAutospacing="0" w:after="0" w:afterAutospacing="0"/>
        <w:ind w:left="360" w:firstLine="0"/>
        <w:textAlignment w:val="baseline"/>
        <w:rPr>
          <w:rFonts w:ascii="Arial" w:hAnsi="Arial" w:cs="Arial"/>
          <w:sz w:val="22"/>
          <w:szCs w:val="22"/>
        </w:rPr>
      </w:pPr>
      <w:r w:rsidRPr="00702CDA">
        <w:rPr>
          <w:rStyle w:val="normaltextrun"/>
          <w:rFonts w:ascii="Arial" w:hAnsi="Arial" w:cs="Arial"/>
          <w:sz w:val="22"/>
          <w:szCs w:val="22"/>
        </w:rPr>
        <w:t>High standards of supervision and management</w:t>
      </w:r>
      <w:r w:rsidRPr="00702CDA" w:rsidR="0077176A">
        <w:rPr>
          <w:rStyle w:val="normaltextrun"/>
          <w:rFonts w:ascii="Arial" w:hAnsi="Arial" w:cs="Arial"/>
          <w:sz w:val="22"/>
          <w:szCs w:val="22"/>
        </w:rPr>
        <w:t>.</w:t>
      </w:r>
      <w:r w:rsidRPr="00702CDA">
        <w:rPr>
          <w:rStyle w:val="normaltextrun"/>
          <w:rFonts w:ascii="Arial" w:hAnsi="Arial" w:cs="Arial"/>
          <w:sz w:val="22"/>
          <w:szCs w:val="22"/>
        </w:rPr>
        <w:t> </w:t>
      </w:r>
      <w:r w:rsidRPr="00702CDA">
        <w:rPr>
          <w:rStyle w:val="eop"/>
          <w:rFonts w:ascii="Arial" w:hAnsi="Arial" w:cs="Arial"/>
          <w:sz w:val="22"/>
          <w:szCs w:val="22"/>
        </w:rPr>
        <w:t> </w:t>
      </w:r>
    </w:p>
    <w:p w:rsidRPr="00702CDA" w:rsidR="00B76CE7" w:rsidP="00702CDA" w:rsidRDefault="00B76CE7" w14:paraId="22C2A5BF" w14:textId="092DFF63">
      <w:pPr>
        <w:pStyle w:val="paragraph"/>
        <w:numPr>
          <w:ilvl w:val="0"/>
          <w:numId w:val="27"/>
        </w:numPr>
        <w:spacing w:before="0" w:beforeAutospacing="0" w:after="0" w:afterAutospacing="0"/>
        <w:ind w:left="360" w:firstLine="0"/>
        <w:textAlignment w:val="baseline"/>
        <w:rPr>
          <w:rFonts w:ascii="Arial" w:hAnsi="Arial" w:cs="Arial"/>
          <w:sz w:val="22"/>
          <w:szCs w:val="22"/>
        </w:rPr>
      </w:pPr>
      <w:r w:rsidRPr="00702CDA">
        <w:rPr>
          <w:rStyle w:val="normaltextrun"/>
          <w:rFonts w:ascii="Arial" w:hAnsi="Arial" w:cs="Arial"/>
          <w:sz w:val="22"/>
          <w:szCs w:val="22"/>
        </w:rPr>
        <w:t>Compliance with government guidance on COVID-19</w:t>
      </w:r>
      <w:r w:rsidRPr="00702CDA" w:rsidR="0077176A">
        <w:rPr>
          <w:rStyle w:val="normaltextrun"/>
          <w:rFonts w:ascii="Arial" w:hAnsi="Arial" w:cs="Arial"/>
          <w:sz w:val="22"/>
          <w:szCs w:val="22"/>
        </w:rPr>
        <w:t>.</w:t>
      </w:r>
      <w:r w:rsidRPr="00702CDA">
        <w:rPr>
          <w:rStyle w:val="normaltextrun"/>
          <w:rFonts w:ascii="Arial" w:hAnsi="Arial" w:cs="Arial"/>
          <w:sz w:val="22"/>
          <w:szCs w:val="22"/>
        </w:rPr>
        <w:t> </w:t>
      </w:r>
      <w:r w:rsidRPr="00702CDA">
        <w:rPr>
          <w:rStyle w:val="eop"/>
          <w:rFonts w:ascii="Arial" w:hAnsi="Arial" w:cs="Arial"/>
          <w:sz w:val="22"/>
          <w:szCs w:val="22"/>
        </w:rPr>
        <w:t> </w:t>
      </w:r>
      <w:r w:rsidRPr="00702CDA" w:rsidR="00E521DF">
        <w:rPr>
          <w:rStyle w:val="eop"/>
          <w:rFonts w:ascii="Arial" w:hAnsi="Arial" w:cs="Arial"/>
          <w:sz w:val="22"/>
          <w:szCs w:val="22"/>
        </w:rPr>
        <w:t>(Details in Appendix)</w:t>
      </w:r>
    </w:p>
    <w:p w:rsidRPr="00702CDA" w:rsidR="00B76CE7" w:rsidP="00702CDA" w:rsidRDefault="00B76CE7" w14:paraId="205D67FB" w14:textId="1AE27FC5">
      <w:pPr>
        <w:pStyle w:val="paragraph"/>
        <w:numPr>
          <w:ilvl w:val="0"/>
          <w:numId w:val="27"/>
        </w:numPr>
        <w:spacing w:before="0" w:beforeAutospacing="0" w:after="0" w:afterAutospacing="0"/>
        <w:ind w:left="360" w:firstLine="0"/>
        <w:textAlignment w:val="baseline"/>
        <w:rPr>
          <w:rFonts w:ascii="Arial" w:hAnsi="Arial" w:cs="Arial"/>
          <w:sz w:val="22"/>
          <w:szCs w:val="22"/>
        </w:rPr>
      </w:pPr>
      <w:r w:rsidRPr="00702CDA">
        <w:rPr>
          <w:rStyle w:val="normaltextrun"/>
          <w:rFonts w:ascii="Arial" w:hAnsi="Arial" w:cs="Arial"/>
          <w:sz w:val="22"/>
          <w:szCs w:val="22"/>
        </w:rPr>
        <w:t>Flexible and responsive approach</w:t>
      </w:r>
      <w:r w:rsidRPr="00702CDA" w:rsidR="0077176A">
        <w:rPr>
          <w:rStyle w:val="normaltextrun"/>
          <w:rFonts w:ascii="Arial" w:hAnsi="Arial" w:cs="Arial"/>
          <w:sz w:val="22"/>
          <w:szCs w:val="22"/>
        </w:rPr>
        <w:t>.</w:t>
      </w:r>
      <w:r w:rsidRPr="00702CDA">
        <w:rPr>
          <w:rStyle w:val="eop"/>
          <w:rFonts w:ascii="Arial" w:hAnsi="Arial" w:cs="Arial"/>
          <w:sz w:val="22"/>
          <w:szCs w:val="22"/>
        </w:rPr>
        <w:t> </w:t>
      </w:r>
    </w:p>
    <w:p w:rsidRPr="00702CDA" w:rsidR="00B76CE7" w:rsidP="00702CDA" w:rsidRDefault="00B76CE7" w14:paraId="49DD3E1B" w14:textId="77777777">
      <w:pPr>
        <w:pStyle w:val="paragraph"/>
        <w:numPr>
          <w:ilvl w:val="0"/>
          <w:numId w:val="27"/>
        </w:numPr>
        <w:spacing w:before="0" w:beforeAutospacing="0" w:after="0" w:afterAutospacing="0"/>
        <w:ind w:left="360" w:firstLine="0"/>
        <w:textAlignment w:val="baseline"/>
        <w:rPr>
          <w:rFonts w:ascii="Arial" w:hAnsi="Arial" w:cs="Arial"/>
          <w:sz w:val="22"/>
          <w:szCs w:val="22"/>
        </w:rPr>
      </w:pPr>
      <w:r w:rsidRPr="00702CDA">
        <w:rPr>
          <w:rStyle w:val="normaltextrun"/>
          <w:rFonts w:ascii="Arial" w:hAnsi="Arial" w:cs="Arial"/>
          <w:sz w:val="22"/>
          <w:szCs w:val="22"/>
        </w:rPr>
        <w:t>Key services to be provided under the contract include: Cleaning, opening &amp; closing. </w:t>
      </w:r>
      <w:r w:rsidRPr="00702CDA">
        <w:rPr>
          <w:rStyle w:val="eop"/>
          <w:rFonts w:ascii="Arial" w:hAnsi="Arial" w:cs="Arial"/>
          <w:sz w:val="22"/>
          <w:szCs w:val="22"/>
        </w:rPr>
        <w:t> </w:t>
      </w:r>
    </w:p>
    <w:p w:rsidRPr="00702CDA" w:rsidR="00B76CE7" w:rsidP="00702CDA" w:rsidRDefault="00B76CE7" w14:paraId="547408BD" w14:textId="2C4A4D7A">
      <w:pPr>
        <w:pStyle w:val="paragraph"/>
        <w:numPr>
          <w:ilvl w:val="0"/>
          <w:numId w:val="27"/>
        </w:numPr>
        <w:spacing w:before="0" w:beforeAutospacing="0" w:after="0" w:afterAutospacing="0"/>
        <w:ind w:left="360" w:firstLine="0"/>
        <w:textAlignment w:val="baseline"/>
        <w:rPr>
          <w:rStyle w:val="normaltextrun"/>
          <w:rFonts w:ascii="Arial" w:hAnsi="Arial" w:cs="Arial"/>
          <w:sz w:val="22"/>
          <w:szCs w:val="22"/>
        </w:rPr>
      </w:pPr>
      <w:r w:rsidRPr="00702CDA">
        <w:rPr>
          <w:rStyle w:val="normaltextrun"/>
          <w:rFonts w:ascii="Arial" w:hAnsi="Arial" w:cs="Arial"/>
          <w:sz w:val="22"/>
          <w:szCs w:val="22"/>
        </w:rPr>
        <w:t>The Council’s is committed to environmental sustainability.</w:t>
      </w:r>
    </w:p>
    <w:p w:rsidRPr="00702CDA" w:rsidR="00702CDA" w:rsidP="00702CDA" w:rsidRDefault="00CA767F" w14:paraId="55B6C539" w14:textId="77777777">
      <w:pPr>
        <w:pStyle w:val="paragraph"/>
        <w:numPr>
          <w:ilvl w:val="0"/>
          <w:numId w:val="27"/>
        </w:numPr>
        <w:spacing w:before="0" w:beforeAutospacing="0" w:after="0" w:afterAutospacing="0"/>
        <w:ind w:left="360" w:firstLine="0"/>
        <w:textAlignment w:val="baseline"/>
        <w:rPr>
          <w:rStyle w:val="normaltextrun"/>
          <w:rFonts w:ascii="Arial" w:hAnsi="Arial" w:cs="Arial"/>
          <w:sz w:val="22"/>
          <w:szCs w:val="22"/>
        </w:rPr>
      </w:pPr>
      <w:r w:rsidRPr="00702CDA">
        <w:rPr>
          <w:rStyle w:val="normaltextrun"/>
          <w:rFonts w:ascii="Arial" w:hAnsi="Arial" w:cs="Arial"/>
          <w:sz w:val="22"/>
          <w:szCs w:val="22"/>
        </w:rPr>
        <w:t>Commitment to pay staff a living wage</w:t>
      </w:r>
      <w:r w:rsidRPr="00702CDA" w:rsidR="0077176A">
        <w:rPr>
          <w:rStyle w:val="normaltextrun"/>
          <w:rFonts w:ascii="Arial" w:hAnsi="Arial" w:cs="Arial"/>
          <w:sz w:val="22"/>
          <w:szCs w:val="22"/>
        </w:rPr>
        <w:t>.</w:t>
      </w:r>
    </w:p>
    <w:p w:rsidRPr="00702CDA" w:rsidR="00702CDA" w:rsidP="00702CDA" w:rsidRDefault="00057CF0" w14:paraId="56350795" w14:textId="77777777">
      <w:pPr>
        <w:pStyle w:val="paragraph"/>
        <w:numPr>
          <w:ilvl w:val="0"/>
          <w:numId w:val="27"/>
        </w:numPr>
        <w:spacing w:before="0" w:beforeAutospacing="0" w:after="0" w:afterAutospacing="0"/>
        <w:ind w:left="360" w:firstLine="0"/>
        <w:textAlignment w:val="baseline"/>
        <w:rPr>
          <w:rFonts w:ascii="Arial" w:hAnsi="Arial" w:cs="Arial"/>
          <w:sz w:val="22"/>
          <w:szCs w:val="22"/>
        </w:rPr>
      </w:pPr>
      <w:r w:rsidRPr="00702CDA">
        <w:rPr>
          <w:rFonts w:ascii="Arial" w:hAnsi="Arial" w:cs="Arial"/>
          <w:sz w:val="22"/>
          <w:szCs w:val="22"/>
        </w:rPr>
        <w:t xml:space="preserve">The contract will be for a period of 3 years </w:t>
      </w:r>
      <w:r w:rsidRPr="00702CDA" w:rsidR="0077176A">
        <w:rPr>
          <w:rFonts w:ascii="Arial" w:hAnsi="Arial" w:cs="Arial"/>
          <w:sz w:val="22"/>
          <w:szCs w:val="22"/>
        </w:rPr>
        <w:t>and</w:t>
      </w:r>
      <w:r w:rsidRPr="00702CDA" w:rsidR="008B3250">
        <w:rPr>
          <w:rFonts w:ascii="Arial" w:hAnsi="Arial" w:cs="Arial"/>
          <w:sz w:val="22"/>
          <w:szCs w:val="22"/>
        </w:rPr>
        <w:t xml:space="preserve"> will be reviewed annually.</w:t>
      </w:r>
      <w:r w:rsidRPr="00702CDA" w:rsidR="0077176A">
        <w:rPr>
          <w:rFonts w:ascii="Arial" w:hAnsi="Arial" w:cs="Arial"/>
          <w:sz w:val="22"/>
          <w:szCs w:val="22"/>
        </w:rPr>
        <w:t xml:space="preserve"> </w:t>
      </w:r>
    </w:p>
    <w:p w:rsidRPr="00702CDA" w:rsidR="00023ED4" w:rsidP="00702CDA" w:rsidRDefault="00023ED4" w14:paraId="50FF7608" w14:textId="5FB8F8FE">
      <w:pPr>
        <w:pStyle w:val="paragraph"/>
        <w:numPr>
          <w:ilvl w:val="0"/>
          <w:numId w:val="27"/>
        </w:numPr>
        <w:spacing w:before="0" w:beforeAutospacing="0" w:after="0" w:afterAutospacing="0"/>
        <w:ind w:left="360" w:firstLine="0"/>
        <w:textAlignment w:val="baseline"/>
        <w:rPr>
          <w:rFonts w:ascii="Arial" w:hAnsi="Arial" w:cs="Arial"/>
          <w:sz w:val="22"/>
          <w:szCs w:val="22"/>
        </w:rPr>
      </w:pPr>
      <w:r w:rsidRPr="00702CDA">
        <w:rPr>
          <w:rFonts w:ascii="Arial" w:hAnsi="Arial" w:cs="Arial"/>
          <w:sz w:val="22"/>
          <w:szCs w:val="22"/>
        </w:rPr>
        <w:t xml:space="preserve">The final award criteria will be based </w:t>
      </w:r>
      <w:r w:rsidRPr="00702CDA" w:rsidR="0077176A">
        <w:rPr>
          <w:rFonts w:ascii="Arial" w:hAnsi="Arial" w:cs="Arial"/>
          <w:sz w:val="22"/>
          <w:szCs w:val="22"/>
        </w:rPr>
        <w:t>on</w:t>
      </w:r>
      <w:r w:rsidRPr="00702CDA">
        <w:rPr>
          <w:rFonts w:ascii="Arial" w:hAnsi="Arial" w:cs="Arial"/>
          <w:sz w:val="22"/>
          <w:szCs w:val="22"/>
        </w:rPr>
        <w:t xml:space="preserve"> </w:t>
      </w:r>
      <w:r w:rsidRPr="00702CDA" w:rsidR="00DE4B81">
        <w:rPr>
          <w:rFonts w:ascii="Arial" w:hAnsi="Arial" w:cs="Arial"/>
          <w:sz w:val="22"/>
          <w:szCs w:val="22"/>
        </w:rPr>
        <w:t>4</w:t>
      </w:r>
      <w:r w:rsidRPr="00702CDA">
        <w:rPr>
          <w:rFonts w:ascii="Arial" w:hAnsi="Arial" w:cs="Arial"/>
          <w:sz w:val="22"/>
          <w:szCs w:val="22"/>
        </w:rPr>
        <w:t xml:space="preserve">0% Cost </w:t>
      </w:r>
      <w:r w:rsidRPr="00702CDA" w:rsidR="00DE4B81">
        <w:rPr>
          <w:rFonts w:ascii="Arial" w:hAnsi="Arial" w:cs="Arial"/>
          <w:sz w:val="22"/>
          <w:szCs w:val="22"/>
        </w:rPr>
        <w:t>6</w:t>
      </w:r>
      <w:r w:rsidRPr="00702CDA">
        <w:rPr>
          <w:rFonts w:ascii="Arial" w:hAnsi="Arial" w:cs="Arial"/>
          <w:sz w:val="22"/>
          <w:szCs w:val="22"/>
        </w:rPr>
        <w:t>0% Quality</w:t>
      </w:r>
      <w:r w:rsidRPr="00702CDA" w:rsidR="00DE4B81">
        <w:rPr>
          <w:rFonts w:ascii="Arial" w:hAnsi="Arial" w:cs="Arial"/>
          <w:sz w:val="22"/>
          <w:szCs w:val="22"/>
        </w:rPr>
        <w:t>.</w:t>
      </w:r>
      <w:r w:rsidRPr="00702CDA">
        <w:rPr>
          <w:rFonts w:ascii="Arial" w:hAnsi="Arial" w:cs="Arial"/>
          <w:sz w:val="22"/>
          <w:szCs w:val="22"/>
        </w:rPr>
        <w:t xml:space="preserve"> </w:t>
      </w:r>
    </w:p>
    <w:p w:rsidRPr="00702CDA" w:rsidR="00702CDA" w:rsidP="00702CDA" w:rsidRDefault="00702CDA" w14:paraId="64BF72E2" w14:textId="77777777">
      <w:pPr>
        <w:pStyle w:val="paragraph"/>
        <w:spacing w:before="0" w:beforeAutospacing="0" w:after="0" w:afterAutospacing="0"/>
        <w:textAlignment w:val="baseline"/>
        <w:rPr>
          <w:rStyle w:val="normaltextrun"/>
          <w:rFonts w:ascii="Arial" w:hAnsi="Arial" w:cs="Arial"/>
          <w:b/>
          <w:bCs/>
          <w:sz w:val="22"/>
          <w:szCs w:val="22"/>
        </w:rPr>
      </w:pPr>
    </w:p>
    <w:p w:rsidRPr="00702CDA" w:rsidR="00E521DF" w:rsidP="00702CDA" w:rsidRDefault="00E521DF" w14:paraId="5635CDF0" w14:textId="5B9B0298">
      <w:pPr>
        <w:pStyle w:val="paragraph"/>
        <w:spacing w:before="0" w:beforeAutospacing="0" w:after="0" w:afterAutospacing="0"/>
        <w:textAlignment w:val="baseline"/>
        <w:rPr>
          <w:rFonts w:ascii="Arial" w:hAnsi="Arial" w:cs="Arial"/>
          <w:b/>
          <w:bCs/>
          <w:sz w:val="22"/>
          <w:szCs w:val="22"/>
        </w:rPr>
      </w:pPr>
      <w:r w:rsidRPr="00702CDA">
        <w:rPr>
          <w:rStyle w:val="normaltextrun"/>
          <w:rFonts w:ascii="Arial" w:hAnsi="Arial" w:cs="Arial"/>
          <w:b/>
          <w:bCs/>
          <w:sz w:val="22"/>
          <w:szCs w:val="22"/>
        </w:rPr>
        <w:t>Quotation Requirements:</w:t>
      </w:r>
      <w:r w:rsidRPr="00702CDA">
        <w:rPr>
          <w:rStyle w:val="eop"/>
          <w:rFonts w:ascii="Arial" w:hAnsi="Arial" w:cs="Arial"/>
          <w:sz w:val="22"/>
          <w:szCs w:val="22"/>
        </w:rPr>
        <w:t> </w:t>
      </w:r>
      <w:r w:rsidRPr="00702CDA" w:rsidR="00702CDA">
        <w:rPr>
          <w:rStyle w:val="eop"/>
          <w:rFonts w:ascii="Arial" w:hAnsi="Arial" w:cs="Arial"/>
          <w:sz w:val="22"/>
          <w:szCs w:val="22"/>
        </w:rPr>
        <w:t xml:space="preserve"> </w:t>
      </w:r>
      <w:r w:rsidRPr="00702CDA" w:rsidR="00702CDA">
        <w:rPr>
          <w:rStyle w:val="eop"/>
          <w:rFonts w:ascii="Arial" w:hAnsi="Arial" w:cs="Arial"/>
          <w:b/>
          <w:bCs/>
          <w:sz w:val="22"/>
          <w:szCs w:val="22"/>
        </w:rPr>
        <w:t>Completed application form</w:t>
      </w:r>
    </w:p>
    <w:p w:rsidRPr="00702CDA" w:rsidR="00E521DF" w:rsidP="3A3EEBE0" w:rsidRDefault="00E521DF" w14:paraId="41582C4D" w14:textId="3DCEBFB5">
      <w:pPr>
        <w:pStyle w:val="paragraph"/>
        <w:numPr>
          <w:ilvl w:val="0"/>
          <w:numId w:val="43"/>
        </w:numPr>
        <w:spacing w:before="0" w:beforeAutospacing="off" w:after="0" w:afterAutospacing="off"/>
        <w:ind w:left="360" w:firstLine="0"/>
        <w:textAlignment w:val="baseline"/>
        <w:rPr>
          <w:rFonts w:ascii="Arial" w:hAnsi="Arial" w:cs="Arial"/>
          <w:sz w:val="22"/>
          <w:szCs w:val="22"/>
        </w:rPr>
      </w:pPr>
      <w:r w:rsidRPr="3A3EEBE0" w:rsidR="00E521DF">
        <w:rPr>
          <w:rStyle w:val="normaltextrun"/>
          <w:rFonts w:ascii="Arial" w:hAnsi="Arial" w:cs="Arial"/>
          <w:b w:val="1"/>
          <w:bCs w:val="1"/>
          <w:sz w:val="22"/>
          <w:szCs w:val="22"/>
        </w:rPr>
        <w:t xml:space="preserve">Written quotation </w:t>
      </w:r>
      <w:r w:rsidRPr="3A3EEBE0" w:rsidR="593B3C22">
        <w:rPr>
          <w:rStyle w:val="normaltextrun"/>
          <w:rFonts w:ascii="Arial" w:hAnsi="Arial" w:cs="Arial"/>
          <w:b w:val="1"/>
          <w:bCs w:val="1"/>
          <w:sz w:val="22"/>
          <w:szCs w:val="22"/>
        </w:rPr>
        <w:t xml:space="preserve">for </w:t>
      </w:r>
      <w:proofErr w:type="spellStart"/>
      <w:r w:rsidRPr="3A3EEBE0" w:rsidR="593B3C22">
        <w:rPr>
          <w:rStyle w:val="normaltextrun"/>
          <w:rFonts w:ascii="Arial" w:hAnsi="Arial" w:cs="Arial"/>
          <w:b w:val="1"/>
          <w:bCs w:val="1"/>
          <w:sz w:val="22"/>
          <w:szCs w:val="22"/>
        </w:rPr>
        <w:t>covid</w:t>
      </w:r>
      <w:proofErr w:type="spellEnd"/>
      <w:r w:rsidRPr="3A3EEBE0" w:rsidR="593B3C22">
        <w:rPr>
          <w:rStyle w:val="normaltextrun"/>
          <w:rFonts w:ascii="Arial" w:hAnsi="Arial" w:cs="Arial"/>
          <w:b w:val="1"/>
          <w:bCs w:val="1"/>
          <w:sz w:val="22"/>
          <w:szCs w:val="22"/>
        </w:rPr>
        <w:t xml:space="preserve"> regime and alternative for normal </w:t>
      </w:r>
      <w:proofErr w:type="gramStart"/>
      <w:r w:rsidRPr="3A3EEBE0" w:rsidR="593B3C22">
        <w:rPr>
          <w:rStyle w:val="normaltextrun"/>
          <w:rFonts w:ascii="Arial" w:hAnsi="Arial" w:cs="Arial"/>
          <w:b w:val="1"/>
          <w:bCs w:val="1"/>
          <w:sz w:val="22"/>
          <w:szCs w:val="22"/>
        </w:rPr>
        <w:t>regime</w:t>
      </w:r>
      <w:r w:rsidRPr="3A3EEBE0" w:rsidR="00E521DF">
        <w:rPr>
          <w:rStyle w:val="normaltextrun"/>
          <w:rFonts w:ascii="Arial" w:hAnsi="Arial" w:cs="Arial"/>
          <w:b w:val="1"/>
          <w:bCs w:val="1"/>
          <w:sz w:val="22"/>
          <w:szCs w:val="22"/>
        </w:rPr>
        <w:t>(</w:t>
      </w:r>
      <w:proofErr w:type="gramEnd"/>
      <w:r w:rsidRPr="3A3EEBE0" w:rsidR="00E521DF">
        <w:rPr>
          <w:rStyle w:val="normaltextrun"/>
          <w:rFonts w:ascii="Arial" w:hAnsi="Arial" w:cs="Arial"/>
          <w:b w:val="1"/>
          <w:bCs w:val="1"/>
          <w:sz w:val="22"/>
          <w:szCs w:val="22"/>
        </w:rPr>
        <w:t xml:space="preserve">Annual Cost per year – Years 1 to </w:t>
      </w:r>
      <w:r w:rsidRPr="3A3EEBE0" w:rsidR="00E521DF">
        <w:rPr>
          <w:rStyle w:val="normaltextrun"/>
          <w:rFonts w:ascii="Arial" w:hAnsi="Arial" w:cs="Arial"/>
          <w:b w:val="1"/>
          <w:bCs w:val="1"/>
          <w:sz w:val="22"/>
          <w:szCs w:val="22"/>
        </w:rPr>
        <w:t>3)</w:t>
      </w:r>
      <w:r w:rsidRPr="00702CDA" w:rsidR="00E521DF">
        <w:rPr>
          <w:rStyle w:val="normaltextrun"/>
          <w:rFonts w:ascii="Arial" w:hAnsi="Arial" w:cs="Arial"/>
          <w:b w:val="1"/>
          <w:bCs w:val="1"/>
          <w:sz w:val="22"/>
          <w:szCs w:val="22"/>
        </w:rPr>
        <w:t>  Year 1 - £</w:t>
      </w:r>
      <w:proofErr w:type="spellStart"/>
      <w:proofErr w:type="spellStart"/>
      <w:r w:rsidRPr="00702CDA" w:rsidR="00E521DF">
        <w:rPr>
          <w:rStyle w:val="normaltextrun"/>
          <w:rFonts w:ascii="Arial" w:hAnsi="Arial" w:cs="Arial"/>
          <w:b w:val="1"/>
          <w:bCs w:val="1"/>
          <w:color w:val="000000"/>
          <w:sz w:val="22"/>
          <w:szCs w:val="22"/>
          <w:shd w:val="clear" w:color="auto" w:fill="FFE5E5"/>
        </w:rPr>
        <w:t>xx.xx</w:t>
      </w:r>
      <w:proofErr w:type="spellEnd"/>
      <w:proofErr w:type="spellEnd"/>
      <w:r w:rsidRPr="00702CDA" w:rsidR="00E521DF">
        <w:rPr>
          <w:rStyle w:val="eop"/>
          <w:rFonts w:ascii="Arial" w:hAnsi="Arial" w:cs="Arial"/>
          <w:sz w:val="22"/>
          <w:szCs w:val="22"/>
        </w:rPr>
        <w:t> </w:t>
      </w:r>
      <w:r w:rsidRPr="00702CDA" w:rsidR="2D801292">
        <w:rPr>
          <w:rStyle w:val="eop"/>
          <w:rFonts w:ascii="Arial" w:hAnsi="Arial" w:cs="Arial"/>
          <w:sz w:val="22"/>
          <w:szCs w:val="22"/>
        </w:rPr>
        <w:t xml:space="preserve">  </w:t>
      </w:r>
      <w:r w:rsidRPr="3A3EEBE0" w:rsidR="00E521DF">
        <w:rPr>
          <w:rStyle w:val="normaltextrun"/>
          <w:rFonts w:ascii="Arial" w:hAnsi="Arial" w:cs="Arial"/>
          <w:b w:val="1"/>
          <w:bCs w:val="1"/>
          <w:sz w:val="22"/>
          <w:szCs w:val="22"/>
        </w:rPr>
        <w:t>Year 2 - £</w:t>
      </w:r>
      <w:r w:rsidRPr="3A3EEBE0" w:rsidR="00E521DF">
        <w:rPr>
          <w:rStyle w:val="normaltextrun"/>
          <w:rFonts w:ascii="Arial" w:hAnsi="Arial" w:cs="Arial"/>
          <w:b w:val="1"/>
          <w:bCs w:val="1"/>
          <w:sz w:val="22"/>
          <w:szCs w:val="22"/>
        </w:rPr>
        <w:t>xx.xx</w:t>
      </w:r>
      <w:r w:rsidRPr="3A3EEBE0" w:rsidR="00E521DF">
        <w:rPr>
          <w:rStyle w:val="eop"/>
          <w:rFonts w:ascii="Arial" w:hAnsi="Arial" w:cs="Arial"/>
          <w:sz w:val="22"/>
          <w:szCs w:val="22"/>
        </w:rPr>
        <w:t> </w:t>
      </w:r>
      <w:r w:rsidRPr="3A3EEBE0" w:rsidR="4FDE8CD7">
        <w:rPr>
          <w:rStyle w:val="eop"/>
          <w:rFonts w:ascii="Arial" w:hAnsi="Arial" w:cs="Arial"/>
          <w:sz w:val="22"/>
          <w:szCs w:val="22"/>
        </w:rPr>
        <w:t xml:space="preserve">   </w:t>
      </w:r>
      <w:r w:rsidRPr="3A3EEBE0" w:rsidR="00E521DF">
        <w:rPr>
          <w:rStyle w:val="normaltextrun"/>
          <w:rFonts w:ascii="Arial" w:hAnsi="Arial" w:cs="Arial"/>
          <w:b w:val="1"/>
          <w:bCs w:val="1"/>
          <w:sz w:val="22"/>
          <w:szCs w:val="22"/>
        </w:rPr>
        <w:t>Year 3 - £</w:t>
      </w:r>
      <w:proofErr w:type="spellStart"/>
      <w:r w:rsidRPr="3A3EEBE0" w:rsidR="00E521DF">
        <w:rPr>
          <w:rStyle w:val="normaltextrun"/>
          <w:rFonts w:ascii="Arial" w:hAnsi="Arial" w:cs="Arial"/>
          <w:b w:val="1"/>
          <w:bCs w:val="1"/>
          <w:sz w:val="22"/>
          <w:szCs w:val="22"/>
        </w:rPr>
        <w:t>xx.xx</w:t>
      </w:r>
      <w:proofErr w:type="spellEnd"/>
      <w:r w:rsidRPr="3A3EEBE0" w:rsidR="00E521DF">
        <w:rPr>
          <w:rStyle w:val="eop"/>
          <w:rFonts w:ascii="Arial" w:hAnsi="Arial" w:cs="Arial"/>
          <w:sz w:val="22"/>
          <w:szCs w:val="22"/>
        </w:rPr>
        <w:t> </w:t>
      </w:r>
      <w:proofErr w:type="spellStart"/>
      <w:proofErr w:type="spellEnd"/>
      <w:proofErr w:type="spellStart"/>
      <w:proofErr w:type="spellEnd"/>
    </w:p>
    <w:p w:rsidRPr="00702CDA" w:rsidR="00E521DF" w:rsidP="00E521DF" w:rsidRDefault="00E521DF" w14:paraId="26F228D5" w14:textId="77777777">
      <w:pPr>
        <w:pStyle w:val="paragraph"/>
        <w:numPr>
          <w:ilvl w:val="0"/>
          <w:numId w:val="44"/>
        </w:numPr>
        <w:spacing w:before="0" w:beforeAutospacing="0" w:after="0" w:afterAutospacing="0"/>
        <w:ind w:left="360" w:firstLine="0"/>
        <w:textAlignment w:val="baseline"/>
        <w:rPr>
          <w:rFonts w:ascii="Arial" w:hAnsi="Arial" w:cs="Arial"/>
          <w:sz w:val="22"/>
          <w:szCs w:val="22"/>
        </w:rPr>
      </w:pPr>
      <w:r w:rsidRPr="00702CDA">
        <w:rPr>
          <w:rStyle w:val="normaltextrun"/>
          <w:rFonts w:ascii="Arial" w:hAnsi="Arial" w:cs="Arial"/>
          <w:b/>
          <w:bCs/>
          <w:sz w:val="22"/>
          <w:szCs w:val="22"/>
        </w:rPr>
        <w:t>Copy of public liability insurance</w:t>
      </w:r>
      <w:r w:rsidRPr="00702CDA">
        <w:rPr>
          <w:rStyle w:val="eop"/>
          <w:rFonts w:ascii="Arial" w:hAnsi="Arial" w:cs="Arial"/>
          <w:sz w:val="22"/>
          <w:szCs w:val="22"/>
        </w:rPr>
        <w:t> </w:t>
      </w:r>
    </w:p>
    <w:p w:rsidRPr="00702CDA" w:rsidR="00E521DF" w:rsidP="00950305" w:rsidRDefault="00E521DF" w14:paraId="2BA837F2" w14:textId="0BDB4A07">
      <w:pPr>
        <w:pStyle w:val="paragraph"/>
        <w:numPr>
          <w:ilvl w:val="0"/>
          <w:numId w:val="44"/>
        </w:numPr>
        <w:spacing w:before="0" w:beforeAutospacing="0" w:after="0" w:afterAutospacing="0"/>
        <w:ind w:left="360" w:firstLine="0"/>
        <w:textAlignment w:val="baseline"/>
        <w:rPr>
          <w:rFonts w:ascii="Arial" w:hAnsi="Arial" w:cs="Arial"/>
          <w:sz w:val="22"/>
          <w:szCs w:val="22"/>
        </w:rPr>
      </w:pPr>
      <w:r w:rsidRPr="00702CDA">
        <w:rPr>
          <w:rStyle w:val="normaltextrun"/>
          <w:rFonts w:ascii="Arial" w:hAnsi="Arial" w:cs="Arial"/>
          <w:b/>
          <w:bCs/>
          <w:sz w:val="22"/>
          <w:szCs w:val="22"/>
        </w:rPr>
        <w:t>Copy of Health and Safety Policy</w:t>
      </w:r>
      <w:r w:rsidRPr="00702CDA">
        <w:rPr>
          <w:rStyle w:val="normaltextrun"/>
          <w:rFonts w:ascii="Arial" w:hAnsi="Arial" w:cs="Arial"/>
          <w:b/>
          <w:bCs/>
          <w:sz w:val="22"/>
          <w:szCs w:val="22"/>
        </w:rPr>
        <w:t xml:space="preserve">, </w:t>
      </w:r>
      <w:r w:rsidRPr="00702CDA">
        <w:rPr>
          <w:rStyle w:val="normaltextrun"/>
          <w:rFonts w:ascii="Arial" w:hAnsi="Arial" w:cs="Arial"/>
          <w:b/>
          <w:bCs/>
          <w:sz w:val="22"/>
          <w:szCs w:val="22"/>
        </w:rPr>
        <w:t>Sample Method Statements</w:t>
      </w:r>
      <w:r w:rsidRPr="00702CDA">
        <w:rPr>
          <w:rStyle w:val="eop"/>
          <w:rFonts w:ascii="Arial" w:hAnsi="Arial" w:cs="Arial"/>
          <w:sz w:val="22"/>
          <w:szCs w:val="22"/>
        </w:rPr>
        <w:t xml:space="preserve">, </w:t>
      </w:r>
      <w:r w:rsidRPr="00702CDA">
        <w:rPr>
          <w:rStyle w:val="normaltextrun"/>
          <w:rFonts w:ascii="Arial" w:hAnsi="Arial" w:cs="Arial"/>
          <w:b/>
          <w:bCs/>
          <w:sz w:val="22"/>
          <w:szCs w:val="22"/>
        </w:rPr>
        <w:t>Sample Risk Assessments</w:t>
      </w:r>
      <w:r w:rsidRPr="00702CDA">
        <w:rPr>
          <w:rStyle w:val="eop"/>
          <w:rFonts w:ascii="Arial" w:hAnsi="Arial" w:cs="Arial"/>
          <w:sz w:val="22"/>
          <w:szCs w:val="22"/>
        </w:rPr>
        <w:t> </w:t>
      </w:r>
    </w:p>
    <w:p w:rsidRPr="00702CDA" w:rsidR="00702CDA" w:rsidP="00E521DF" w:rsidRDefault="00E521DF" w14:paraId="02A63AB5" w14:textId="77777777">
      <w:pPr>
        <w:pStyle w:val="paragraph"/>
        <w:numPr>
          <w:ilvl w:val="0"/>
          <w:numId w:val="44"/>
        </w:numPr>
        <w:spacing w:before="0" w:beforeAutospacing="0" w:after="0" w:afterAutospacing="0"/>
        <w:ind w:left="360" w:firstLine="0"/>
        <w:textAlignment w:val="baseline"/>
        <w:rPr>
          <w:rFonts w:ascii="Arial" w:hAnsi="Arial" w:cs="Arial"/>
          <w:sz w:val="22"/>
          <w:szCs w:val="22"/>
        </w:rPr>
      </w:pPr>
      <w:r w:rsidRPr="00702CDA">
        <w:rPr>
          <w:rStyle w:val="normaltextrun"/>
          <w:rFonts w:ascii="Arial" w:hAnsi="Arial" w:cs="Arial"/>
          <w:b/>
          <w:bCs/>
          <w:sz w:val="22"/>
          <w:szCs w:val="22"/>
        </w:rPr>
        <w:t>C</w:t>
      </w:r>
      <w:r w:rsidRPr="00702CDA">
        <w:rPr>
          <w:rStyle w:val="normaltextrun"/>
          <w:rFonts w:ascii="Arial" w:hAnsi="Arial" w:cs="Arial"/>
          <w:b/>
          <w:bCs/>
          <w:sz w:val="22"/>
          <w:szCs w:val="22"/>
        </w:rPr>
        <w:t>opy of their environmental strategy/policy. </w:t>
      </w:r>
      <w:r w:rsidRPr="00702CDA">
        <w:rPr>
          <w:rStyle w:val="eop"/>
          <w:rFonts w:ascii="Arial" w:hAnsi="Arial" w:cs="Arial"/>
          <w:sz w:val="22"/>
          <w:szCs w:val="22"/>
        </w:rPr>
        <w:t> </w:t>
      </w:r>
    </w:p>
    <w:p w:rsidRPr="00702CDA" w:rsidR="0077176A" w:rsidP="00E521DF" w:rsidRDefault="00702CDA" w14:paraId="75D67228" w14:textId="08EFCBBE">
      <w:pPr>
        <w:pStyle w:val="paragraph"/>
        <w:numPr>
          <w:ilvl w:val="0"/>
          <w:numId w:val="44"/>
        </w:numPr>
        <w:spacing w:before="0" w:beforeAutospacing="0" w:after="0" w:afterAutospacing="0"/>
        <w:ind w:left="360" w:firstLine="0"/>
        <w:textAlignment w:val="baseline"/>
        <w:rPr>
          <w:rFonts w:ascii="Arial" w:hAnsi="Arial" w:cs="Arial"/>
          <w:sz w:val="22"/>
          <w:szCs w:val="22"/>
        </w:rPr>
      </w:pPr>
      <w:r w:rsidRPr="00702CDA">
        <w:rPr>
          <w:rFonts w:ascii="Arial" w:hAnsi="Arial" w:cs="Arial"/>
          <w:b/>
          <w:bCs/>
          <w:sz w:val="22"/>
          <w:szCs w:val="22"/>
        </w:rPr>
        <w:t>P</w:t>
      </w:r>
      <w:r w:rsidRPr="00702CDA" w:rsidR="0077176A">
        <w:rPr>
          <w:rFonts w:ascii="Arial" w:hAnsi="Arial" w:cs="Arial"/>
          <w:b/>
          <w:bCs/>
          <w:sz w:val="22"/>
          <w:szCs w:val="22"/>
        </w:rPr>
        <w:t xml:space="preserve">rovide the tender </w:t>
      </w:r>
      <w:r w:rsidRPr="00702CDA">
        <w:rPr>
          <w:rFonts w:ascii="Arial" w:hAnsi="Arial" w:cs="Arial"/>
          <w:b/>
          <w:bCs/>
          <w:sz w:val="22"/>
          <w:szCs w:val="22"/>
        </w:rPr>
        <w:t xml:space="preserve">- </w:t>
      </w:r>
      <w:r w:rsidRPr="00702CDA" w:rsidR="0077176A">
        <w:rPr>
          <w:rFonts w:ascii="Arial" w:hAnsi="Arial" w:cs="Arial"/>
          <w:b/>
          <w:bCs/>
          <w:sz w:val="22"/>
          <w:szCs w:val="22"/>
        </w:rPr>
        <w:t>A4 paper original</w:t>
      </w:r>
      <w:r w:rsidRPr="00702CDA" w:rsidR="00E521DF">
        <w:rPr>
          <w:rFonts w:ascii="Arial" w:hAnsi="Arial" w:cs="Arial"/>
          <w:b/>
          <w:bCs/>
          <w:sz w:val="22"/>
          <w:szCs w:val="22"/>
        </w:rPr>
        <w:t xml:space="preserve"> an</w:t>
      </w:r>
      <w:r w:rsidRPr="00702CDA">
        <w:rPr>
          <w:rFonts w:ascii="Arial" w:hAnsi="Arial" w:cs="Arial"/>
          <w:b/>
          <w:bCs/>
          <w:sz w:val="22"/>
          <w:szCs w:val="22"/>
        </w:rPr>
        <w:t>d an</w:t>
      </w:r>
      <w:r w:rsidRPr="00702CDA" w:rsidR="00E521DF">
        <w:rPr>
          <w:rFonts w:ascii="Arial" w:hAnsi="Arial" w:cs="Arial"/>
          <w:b/>
          <w:bCs/>
          <w:sz w:val="22"/>
          <w:szCs w:val="22"/>
        </w:rPr>
        <w:t xml:space="preserve"> </w:t>
      </w:r>
      <w:r w:rsidRPr="00702CDA" w:rsidR="0077176A">
        <w:rPr>
          <w:rFonts w:ascii="Arial" w:hAnsi="Arial" w:cs="Arial"/>
          <w:b/>
          <w:bCs/>
          <w:sz w:val="22"/>
          <w:szCs w:val="22"/>
        </w:rPr>
        <w:t xml:space="preserve">electronic version on </w:t>
      </w:r>
      <w:r w:rsidRPr="00702CDA" w:rsidR="00E521DF">
        <w:rPr>
          <w:rFonts w:ascii="Arial" w:hAnsi="Arial" w:cs="Arial"/>
          <w:b/>
          <w:bCs/>
          <w:sz w:val="22"/>
          <w:szCs w:val="22"/>
        </w:rPr>
        <w:t>a</w:t>
      </w:r>
      <w:r w:rsidRPr="00702CDA" w:rsidR="0077176A">
        <w:rPr>
          <w:rFonts w:ascii="Arial" w:hAnsi="Arial" w:cs="Arial"/>
          <w:b/>
          <w:bCs/>
          <w:sz w:val="22"/>
          <w:szCs w:val="22"/>
        </w:rPr>
        <w:t xml:space="preserve"> memory stick </w:t>
      </w:r>
    </w:p>
    <w:p w:rsidRPr="00702CDA" w:rsidR="00702CDA" w:rsidP="3A3EEBE0" w:rsidRDefault="00702CDA" w14:paraId="7267E5F4" w14:textId="77777777">
      <w:pPr>
        <w:pStyle w:val="paragraph"/>
        <w:spacing w:before="0" w:beforeAutospacing="0" w:after="0" w:afterAutospacing="0"/>
        <w:ind w:left="360" w:firstLine="0"/>
        <w:textAlignment w:val="baseline"/>
        <w:rPr>
          <w:rFonts w:ascii="Arial" w:hAnsi="Arial" w:cs="Arial"/>
          <w:sz w:val="22"/>
          <w:szCs w:val="22"/>
        </w:rPr>
      </w:pPr>
    </w:p>
    <w:p w:rsidRPr="00702CDA" w:rsidR="00E521DF" w:rsidP="00E521DF" w:rsidRDefault="00E521DF" w14:paraId="2975C865" w14:textId="77777777">
      <w:pPr>
        <w:pStyle w:val="paragraph"/>
        <w:spacing w:before="0" w:beforeAutospacing="0" w:after="0" w:afterAutospacing="0"/>
        <w:textAlignment w:val="baseline"/>
        <w:rPr>
          <w:rFonts w:ascii="Segoe UI" w:hAnsi="Segoe UI" w:cs="Segoe UI"/>
          <w:sz w:val="22"/>
          <w:szCs w:val="22"/>
        </w:rPr>
      </w:pPr>
      <w:r w:rsidRPr="00702CDA">
        <w:rPr>
          <w:rStyle w:val="normaltextrun"/>
          <w:rFonts w:ascii="Arial" w:hAnsi="Arial" w:cs="Arial"/>
          <w:b/>
          <w:bCs/>
          <w:sz w:val="22"/>
          <w:szCs w:val="22"/>
          <w:u w:val="single"/>
        </w:rPr>
        <w:t>Failure to supply any of the above will result in the Tender being rejected.</w:t>
      </w:r>
      <w:r w:rsidRPr="00702CDA">
        <w:rPr>
          <w:rStyle w:val="eop"/>
          <w:rFonts w:ascii="Arial" w:hAnsi="Arial" w:cs="Arial"/>
          <w:sz w:val="22"/>
          <w:szCs w:val="22"/>
        </w:rPr>
        <w:t> </w:t>
      </w:r>
    </w:p>
    <w:p w:rsidRPr="00702CDA" w:rsidR="00E521DF" w:rsidP="00E521DF" w:rsidRDefault="00E521DF" w14:paraId="269596F8" w14:textId="4CC07E5B">
      <w:pPr>
        <w:pStyle w:val="paragraph"/>
        <w:spacing w:before="0" w:beforeAutospacing="0" w:after="0" w:afterAutospacing="0"/>
        <w:textAlignment w:val="baseline"/>
        <w:rPr>
          <w:rFonts w:ascii="Segoe UI" w:hAnsi="Segoe UI" w:cs="Segoe UI"/>
          <w:sz w:val="22"/>
          <w:szCs w:val="22"/>
        </w:rPr>
      </w:pPr>
      <w:r w:rsidRPr="00702CDA">
        <w:rPr>
          <w:rStyle w:val="normaltextrun"/>
          <w:rFonts w:ascii="Arial" w:hAnsi="Arial" w:cs="Arial"/>
          <w:sz w:val="22"/>
          <w:szCs w:val="22"/>
        </w:rPr>
        <w:t>Contact name and number:  Tina Cunnell, Town Clerk, (01842) 754247. Quotations to be received by </w:t>
      </w:r>
      <w:r w:rsidRPr="00702CDA">
        <w:rPr>
          <w:rFonts w:ascii="Arial" w:hAnsi="Arial" w:cs="Arial"/>
          <w:sz w:val="22"/>
          <w:szCs w:val="22"/>
        </w:rPr>
        <w:t xml:space="preserve">Noon </w:t>
      </w:r>
      <w:r w:rsidRPr="00702CDA">
        <w:rPr>
          <w:rFonts w:ascii="Arial" w:hAnsi="Arial" w:cs="Arial"/>
          <w:b/>
          <w:bCs/>
          <w:sz w:val="22"/>
          <w:szCs w:val="22"/>
        </w:rPr>
        <w:t>Wednesday 28th October 2020</w:t>
      </w:r>
      <w:r w:rsidRPr="00702CDA">
        <w:rPr>
          <w:rFonts w:ascii="Arial" w:hAnsi="Arial" w:cs="Arial"/>
          <w:b/>
          <w:bCs/>
          <w:sz w:val="22"/>
          <w:szCs w:val="22"/>
        </w:rPr>
        <w:t>.</w:t>
      </w:r>
      <w:r w:rsidRPr="00702CDA">
        <w:rPr>
          <w:rFonts w:ascii="Arial" w:hAnsi="Arial" w:cs="Arial"/>
          <w:sz w:val="22"/>
          <w:szCs w:val="22"/>
        </w:rPr>
        <w:t xml:space="preserve"> </w:t>
      </w:r>
    </w:p>
    <w:p w:rsidRPr="00702CDA" w:rsidR="00E521DF" w:rsidP="00E521DF" w:rsidRDefault="00E521DF" w14:paraId="53CD7E7C" w14:textId="38DFCB2D">
      <w:pPr>
        <w:pStyle w:val="paragraph"/>
        <w:spacing w:before="0" w:beforeAutospacing="0" w:after="0" w:afterAutospacing="0"/>
        <w:textAlignment w:val="baseline"/>
        <w:rPr>
          <w:rFonts w:ascii="Segoe UI" w:hAnsi="Segoe UI" w:cs="Segoe UI"/>
          <w:sz w:val="22"/>
          <w:szCs w:val="22"/>
        </w:rPr>
      </w:pPr>
      <w:r w:rsidRPr="00702CDA">
        <w:rPr>
          <w:rStyle w:val="normaltextrun"/>
          <w:rFonts w:ascii="Arial" w:hAnsi="Arial" w:cs="Arial"/>
          <w:b/>
          <w:bCs/>
          <w:sz w:val="22"/>
          <w:szCs w:val="22"/>
          <w:u w:val="single"/>
        </w:rPr>
        <w:t>Sealed inner envelopes to be clearly marked ‘Tender – </w:t>
      </w:r>
      <w:r w:rsidRPr="00702CDA" w:rsidR="009F6ADC">
        <w:rPr>
          <w:rStyle w:val="normaltextrun"/>
          <w:rFonts w:ascii="Arial" w:hAnsi="Arial" w:cs="Arial"/>
          <w:b/>
          <w:bCs/>
          <w:sz w:val="22"/>
          <w:szCs w:val="22"/>
          <w:u w:val="single"/>
        </w:rPr>
        <w:t>Toilets and Sites’</w:t>
      </w:r>
      <w:r w:rsidRPr="00702CDA">
        <w:rPr>
          <w:rStyle w:val="normaltextrun"/>
          <w:rFonts w:ascii="Arial" w:hAnsi="Arial" w:cs="Arial"/>
          <w:b/>
          <w:bCs/>
          <w:sz w:val="22"/>
          <w:szCs w:val="22"/>
          <w:u w:val="single"/>
        </w:rPr>
        <w:t> </w:t>
      </w:r>
      <w:r w:rsidRPr="00702CDA">
        <w:rPr>
          <w:rStyle w:val="eop"/>
          <w:rFonts w:ascii="Arial" w:hAnsi="Arial" w:cs="Arial"/>
          <w:sz w:val="22"/>
          <w:szCs w:val="22"/>
        </w:rPr>
        <w:t> </w:t>
      </w:r>
    </w:p>
    <w:p w:rsidRPr="00702CDA" w:rsidR="00E521DF" w:rsidP="00E521DF" w:rsidRDefault="00E521DF" w14:paraId="0D7A4573" w14:textId="77777777">
      <w:pPr>
        <w:pStyle w:val="paragraph"/>
        <w:spacing w:before="0" w:beforeAutospacing="0" w:after="0" w:afterAutospacing="0"/>
        <w:textAlignment w:val="baseline"/>
        <w:rPr>
          <w:rFonts w:ascii="Segoe UI" w:hAnsi="Segoe UI" w:cs="Segoe UI"/>
          <w:sz w:val="22"/>
          <w:szCs w:val="22"/>
        </w:rPr>
      </w:pPr>
      <w:r w:rsidRPr="00702CDA">
        <w:rPr>
          <w:rStyle w:val="normaltextrun"/>
          <w:rFonts w:ascii="Arial" w:hAnsi="Arial" w:cs="Arial"/>
          <w:b/>
          <w:bCs/>
          <w:sz w:val="22"/>
          <w:szCs w:val="22"/>
          <w:u w:val="single"/>
        </w:rPr>
        <w:t>For the Attention of the Town Clerk, Thetford Town Council</w:t>
      </w:r>
      <w:r w:rsidRPr="00702CDA">
        <w:rPr>
          <w:rStyle w:val="normaltextrun"/>
          <w:rFonts w:ascii="Arial" w:hAnsi="Arial" w:cs="Arial"/>
          <w:b/>
          <w:bCs/>
          <w:sz w:val="22"/>
          <w:szCs w:val="22"/>
        </w:rPr>
        <w:t>.</w:t>
      </w:r>
      <w:r w:rsidRPr="00702CDA">
        <w:rPr>
          <w:rStyle w:val="eop"/>
          <w:rFonts w:ascii="Arial" w:hAnsi="Arial" w:cs="Arial"/>
          <w:sz w:val="22"/>
          <w:szCs w:val="22"/>
        </w:rPr>
        <w:t> </w:t>
      </w:r>
    </w:p>
    <w:p w:rsidRPr="00702CDA" w:rsidR="00E521DF" w:rsidP="00E521DF" w:rsidRDefault="00E521DF" w14:paraId="26C6FD8F" w14:textId="77777777">
      <w:pPr>
        <w:pStyle w:val="paragraph"/>
        <w:spacing w:before="0" w:beforeAutospacing="0" w:after="0" w:afterAutospacing="0"/>
        <w:textAlignment w:val="baseline"/>
        <w:rPr>
          <w:rFonts w:ascii="Segoe UI" w:hAnsi="Segoe UI" w:cs="Segoe UI"/>
          <w:sz w:val="22"/>
          <w:szCs w:val="22"/>
        </w:rPr>
      </w:pPr>
      <w:r w:rsidRPr="00702CDA">
        <w:rPr>
          <w:rStyle w:val="normaltextrun"/>
          <w:rFonts w:ascii="Arial" w:hAnsi="Arial" w:cs="Arial"/>
          <w:sz w:val="22"/>
          <w:szCs w:val="22"/>
        </w:rPr>
        <w:t>Postal Address: The Carnegie, Cage Lane, Thetford, Norfolk, IP24 2DS. Tel: 01842 754247.</w:t>
      </w:r>
      <w:r w:rsidRPr="00702CDA">
        <w:rPr>
          <w:rStyle w:val="eop"/>
          <w:rFonts w:ascii="Arial" w:hAnsi="Arial" w:cs="Arial"/>
          <w:sz w:val="22"/>
          <w:szCs w:val="22"/>
        </w:rPr>
        <w:t> </w:t>
      </w:r>
    </w:p>
    <w:p w:rsidRPr="00702CDA" w:rsidR="00E521DF" w:rsidP="00E521DF" w:rsidRDefault="00E521DF" w14:paraId="3AFA13F1" w14:textId="77777777">
      <w:pPr>
        <w:pStyle w:val="paragraph"/>
        <w:spacing w:before="0" w:beforeAutospacing="0" w:after="0" w:afterAutospacing="0"/>
        <w:textAlignment w:val="baseline"/>
        <w:rPr>
          <w:rFonts w:ascii="Segoe UI" w:hAnsi="Segoe UI" w:cs="Segoe UI"/>
          <w:sz w:val="22"/>
          <w:szCs w:val="22"/>
        </w:rPr>
      </w:pPr>
      <w:r w:rsidRPr="00702CDA">
        <w:rPr>
          <w:rStyle w:val="normaltextrun"/>
          <w:rFonts w:ascii="Arial" w:hAnsi="Arial" w:cs="Arial"/>
          <w:sz w:val="22"/>
          <w:szCs w:val="22"/>
        </w:rPr>
        <w:t>Details of the winning contract will be published IAW Local Government Transparency Code 2014.</w:t>
      </w:r>
      <w:r w:rsidRPr="00702CDA">
        <w:rPr>
          <w:rStyle w:val="eop"/>
          <w:rFonts w:ascii="Arial" w:hAnsi="Arial" w:cs="Arial"/>
          <w:sz w:val="22"/>
          <w:szCs w:val="22"/>
        </w:rPr>
        <w:t> </w:t>
      </w:r>
    </w:p>
    <w:p w:rsidRPr="00702CDA" w:rsidR="00E521DF" w:rsidP="00E521DF" w:rsidRDefault="00E521DF" w14:paraId="26DBD8D9" w14:textId="77777777">
      <w:pPr>
        <w:pStyle w:val="paragraph"/>
        <w:spacing w:before="0" w:beforeAutospacing="0" w:after="0" w:afterAutospacing="0"/>
        <w:textAlignment w:val="baseline"/>
        <w:rPr>
          <w:rFonts w:ascii="Segoe UI" w:hAnsi="Segoe UI" w:cs="Segoe UI"/>
          <w:sz w:val="22"/>
          <w:szCs w:val="22"/>
        </w:rPr>
      </w:pPr>
      <w:r w:rsidRPr="00702CDA">
        <w:rPr>
          <w:rStyle w:val="eop"/>
          <w:rFonts w:ascii="Arial" w:hAnsi="Arial" w:cs="Arial"/>
          <w:sz w:val="22"/>
          <w:szCs w:val="22"/>
        </w:rPr>
        <w:t> </w:t>
      </w:r>
    </w:p>
    <w:p w:rsidRPr="00702CDA" w:rsidR="00E521DF" w:rsidP="00E521DF" w:rsidRDefault="00E521DF" w14:paraId="5B1ABD92" w14:textId="77777777">
      <w:pPr>
        <w:pStyle w:val="paragraph"/>
        <w:spacing w:before="0" w:beforeAutospacing="0" w:after="0" w:afterAutospacing="0"/>
        <w:textAlignment w:val="baseline"/>
        <w:rPr>
          <w:rFonts w:ascii="Segoe UI" w:hAnsi="Segoe UI" w:cs="Segoe UI"/>
          <w:sz w:val="22"/>
          <w:szCs w:val="22"/>
        </w:rPr>
      </w:pPr>
      <w:r w:rsidRPr="00702CDA">
        <w:rPr>
          <w:rStyle w:val="normaltextrun"/>
          <w:rFonts w:ascii="Arial" w:hAnsi="Arial" w:cs="Arial"/>
          <w:sz w:val="22"/>
          <w:szCs w:val="22"/>
        </w:rPr>
        <w:t>Tina Cunnell</w:t>
      </w:r>
      <w:r w:rsidRPr="00702CDA">
        <w:rPr>
          <w:rStyle w:val="eop"/>
          <w:rFonts w:ascii="Arial" w:hAnsi="Arial" w:cs="Arial"/>
          <w:sz w:val="22"/>
          <w:szCs w:val="22"/>
        </w:rPr>
        <w:t> </w:t>
      </w:r>
    </w:p>
    <w:p w:rsidRPr="00702CDA" w:rsidR="00E521DF" w:rsidP="00E521DF" w:rsidRDefault="00E521DF" w14:paraId="2BE7617B" w14:textId="77777777">
      <w:pPr>
        <w:pStyle w:val="paragraph"/>
        <w:spacing w:before="0" w:beforeAutospacing="0" w:after="0" w:afterAutospacing="0"/>
        <w:textAlignment w:val="baseline"/>
        <w:rPr>
          <w:rFonts w:ascii="Segoe UI" w:hAnsi="Segoe UI" w:cs="Segoe UI"/>
          <w:sz w:val="22"/>
          <w:szCs w:val="22"/>
        </w:rPr>
      </w:pPr>
      <w:r w:rsidRPr="00702CDA">
        <w:rPr>
          <w:rStyle w:val="normaltextrun"/>
          <w:rFonts w:ascii="Arial" w:hAnsi="Arial" w:cs="Arial"/>
          <w:sz w:val="22"/>
          <w:szCs w:val="22"/>
        </w:rPr>
        <w:t>Thetford Town Clerk</w:t>
      </w:r>
      <w:r w:rsidRPr="00702CDA">
        <w:rPr>
          <w:rStyle w:val="eop"/>
          <w:rFonts w:ascii="Arial" w:hAnsi="Arial" w:cs="Arial"/>
          <w:sz w:val="22"/>
          <w:szCs w:val="22"/>
        </w:rPr>
        <w:t> </w:t>
      </w:r>
    </w:p>
    <w:p w:rsidRPr="00702CDA" w:rsidR="00E521DF" w:rsidP="00E521DF" w:rsidRDefault="00E521DF" w14:paraId="6693848C" w14:textId="77777777">
      <w:pPr>
        <w:pStyle w:val="paragraph"/>
        <w:spacing w:before="0" w:beforeAutospacing="0" w:after="0" w:afterAutospacing="0"/>
        <w:textAlignment w:val="baseline"/>
        <w:rPr>
          <w:rFonts w:ascii="Segoe UI" w:hAnsi="Segoe UI" w:cs="Segoe UI"/>
          <w:sz w:val="22"/>
          <w:szCs w:val="22"/>
        </w:rPr>
      </w:pPr>
      <w:r w:rsidRPr="00702CDA">
        <w:rPr>
          <w:rStyle w:val="eop"/>
          <w:rFonts w:ascii="Arial" w:hAnsi="Arial" w:cs="Arial"/>
          <w:sz w:val="22"/>
          <w:szCs w:val="22"/>
        </w:rPr>
        <w:t> </w:t>
      </w:r>
    </w:p>
    <w:p w:rsidRPr="00702CDA" w:rsidR="00E521DF" w:rsidP="00E521DF" w:rsidRDefault="00E521DF" w14:paraId="4450D908" w14:textId="77777777">
      <w:pPr>
        <w:pStyle w:val="paragraph"/>
        <w:spacing w:before="0" w:beforeAutospacing="0" w:after="0" w:afterAutospacing="0"/>
        <w:textAlignment w:val="baseline"/>
        <w:rPr>
          <w:rFonts w:ascii="Segoe UI" w:hAnsi="Segoe UI" w:cs="Segoe UI"/>
          <w:sz w:val="22"/>
          <w:szCs w:val="22"/>
        </w:rPr>
      </w:pPr>
      <w:r w:rsidRPr="00702CDA">
        <w:rPr>
          <w:rStyle w:val="normaltextrun"/>
          <w:rFonts w:ascii="Arial" w:hAnsi="Arial" w:cs="Arial"/>
          <w:b/>
          <w:bCs/>
          <w:sz w:val="22"/>
          <w:szCs w:val="22"/>
        </w:rPr>
        <w:t>General Notes for Contractors: </w:t>
      </w:r>
      <w:r w:rsidRPr="00702CDA">
        <w:rPr>
          <w:rStyle w:val="eop"/>
          <w:rFonts w:ascii="Arial" w:hAnsi="Arial" w:cs="Arial"/>
          <w:sz w:val="22"/>
          <w:szCs w:val="22"/>
        </w:rPr>
        <w:t> </w:t>
      </w:r>
    </w:p>
    <w:p w:rsidRPr="00702CDA" w:rsidR="00E521DF" w:rsidP="00E521DF" w:rsidRDefault="00E521DF" w14:paraId="6CA2F081" w14:textId="77777777">
      <w:pPr>
        <w:pStyle w:val="paragraph"/>
        <w:numPr>
          <w:ilvl w:val="0"/>
          <w:numId w:val="45"/>
        </w:numPr>
        <w:spacing w:before="0" w:beforeAutospacing="0" w:after="0" w:afterAutospacing="0"/>
        <w:ind w:left="360" w:firstLine="0"/>
        <w:textAlignment w:val="baseline"/>
        <w:rPr>
          <w:rFonts w:ascii="Arial" w:hAnsi="Arial" w:cs="Arial"/>
          <w:sz w:val="22"/>
          <w:szCs w:val="22"/>
        </w:rPr>
      </w:pPr>
      <w:r w:rsidRPr="00702CDA">
        <w:rPr>
          <w:rStyle w:val="normaltextrun"/>
          <w:rFonts w:ascii="Arial" w:hAnsi="Arial" w:cs="Arial"/>
          <w:sz w:val="22"/>
          <w:szCs w:val="22"/>
        </w:rPr>
        <w:t>Please itemise the quotation per section using the attached tables.</w:t>
      </w:r>
      <w:r w:rsidRPr="00702CDA">
        <w:rPr>
          <w:rStyle w:val="eop"/>
          <w:rFonts w:ascii="Arial" w:hAnsi="Arial" w:cs="Arial"/>
          <w:sz w:val="22"/>
          <w:szCs w:val="22"/>
        </w:rPr>
        <w:t> </w:t>
      </w:r>
    </w:p>
    <w:p w:rsidRPr="00702CDA" w:rsidR="00E521DF" w:rsidP="00E521DF" w:rsidRDefault="00E521DF" w14:paraId="41F17495" w14:textId="77777777">
      <w:pPr>
        <w:pStyle w:val="paragraph"/>
        <w:numPr>
          <w:ilvl w:val="0"/>
          <w:numId w:val="46"/>
        </w:numPr>
        <w:spacing w:before="0" w:beforeAutospacing="0" w:after="0" w:afterAutospacing="0"/>
        <w:ind w:left="360" w:firstLine="0"/>
        <w:textAlignment w:val="baseline"/>
        <w:rPr>
          <w:rFonts w:ascii="Arial" w:hAnsi="Arial" w:cs="Arial"/>
          <w:sz w:val="22"/>
          <w:szCs w:val="22"/>
        </w:rPr>
      </w:pPr>
      <w:r w:rsidRPr="00702CDA">
        <w:rPr>
          <w:rStyle w:val="normaltextrun"/>
          <w:rFonts w:ascii="Arial" w:hAnsi="Arial" w:cs="Arial"/>
          <w:sz w:val="22"/>
          <w:szCs w:val="22"/>
        </w:rPr>
        <w:t>All operatives must be suitably qualified to undertake the tasks listed the successful contractor will be required to provide proof of the qualifications of staff.</w:t>
      </w:r>
      <w:r w:rsidRPr="00702CDA">
        <w:rPr>
          <w:rStyle w:val="eop"/>
          <w:rFonts w:ascii="Arial" w:hAnsi="Arial" w:cs="Arial"/>
          <w:sz w:val="22"/>
          <w:szCs w:val="22"/>
        </w:rPr>
        <w:t> </w:t>
      </w:r>
    </w:p>
    <w:p w:rsidRPr="00702CDA" w:rsidR="00E521DF" w:rsidP="72220A12" w:rsidRDefault="00E521DF" w14:paraId="67124B5F" w14:textId="45614821">
      <w:pPr>
        <w:pStyle w:val="paragraph"/>
        <w:numPr>
          <w:ilvl w:val="0"/>
          <w:numId w:val="47"/>
        </w:numPr>
        <w:spacing w:before="0" w:beforeAutospacing="off" w:after="0" w:afterAutospacing="off"/>
        <w:ind w:left="360" w:firstLine="0"/>
        <w:textAlignment w:val="baseline"/>
        <w:rPr>
          <w:rFonts w:ascii="Arial" w:hAnsi="Arial" w:cs="Arial"/>
          <w:sz w:val="22"/>
          <w:szCs w:val="22"/>
        </w:rPr>
      </w:pPr>
      <w:r w:rsidRPr="72220A12" w:rsidR="00E521DF">
        <w:rPr>
          <w:rStyle w:val="normaltextrun"/>
          <w:rFonts w:ascii="Arial" w:hAnsi="Arial" w:cs="Arial"/>
          <w:sz w:val="22"/>
          <w:szCs w:val="22"/>
        </w:rPr>
        <w:t xml:space="preserve">The successful contractor will </w:t>
      </w:r>
      <w:r w:rsidRPr="72220A12" w:rsidR="112E79CE">
        <w:rPr>
          <w:rStyle w:val="normaltextrun"/>
          <w:rFonts w:ascii="Arial" w:hAnsi="Arial" w:cs="Arial"/>
          <w:sz w:val="22"/>
          <w:szCs w:val="22"/>
        </w:rPr>
        <w:t xml:space="preserve">daily check sheets and </w:t>
      </w:r>
      <w:r w:rsidRPr="72220A12" w:rsidR="00E521DF">
        <w:rPr>
          <w:rStyle w:val="normaltextrun"/>
          <w:rFonts w:ascii="Arial" w:hAnsi="Arial" w:cs="Arial"/>
          <w:sz w:val="22"/>
          <w:szCs w:val="22"/>
        </w:rPr>
        <w:t>complete monthly reports detailing the works completed.</w:t>
      </w:r>
      <w:r w:rsidRPr="72220A12" w:rsidR="00E521DF">
        <w:rPr>
          <w:rStyle w:val="eop"/>
          <w:rFonts w:ascii="Arial" w:hAnsi="Arial" w:cs="Arial"/>
          <w:sz w:val="22"/>
          <w:szCs w:val="22"/>
        </w:rPr>
        <w:t> </w:t>
      </w:r>
    </w:p>
    <w:p w:rsidRPr="00702CDA" w:rsidR="00702CDA" w:rsidP="00057CF0" w:rsidRDefault="00702CDA" w14:paraId="0CD17C52" w14:textId="77777777">
      <w:pPr>
        <w:rPr>
          <w:rFonts w:ascii="Arial" w:hAnsi="Arial" w:cs="Arial"/>
        </w:rPr>
      </w:pPr>
    </w:p>
    <w:p w:rsidRPr="00702CDA" w:rsidR="008B3250" w:rsidP="00057CF0" w:rsidRDefault="00057CF0" w14:paraId="6778838B" w14:textId="3BF3A36E">
      <w:pPr>
        <w:rPr>
          <w:rFonts w:ascii="Arial" w:hAnsi="Arial" w:cs="Arial"/>
        </w:rPr>
      </w:pPr>
      <w:r w:rsidRPr="00702CDA">
        <w:rPr>
          <w:rFonts w:ascii="Arial" w:hAnsi="Arial" w:cs="Arial"/>
        </w:rPr>
        <w:t xml:space="preserve">Submission deadline Noon </w:t>
      </w:r>
      <w:r w:rsidRPr="00702CDA" w:rsidR="00023ED4">
        <w:rPr>
          <w:rFonts w:ascii="Arial" w:hAnsi="Arial" w:cs="Arial"/>
        </w:rPr>
        <w:t xml:space="preserve">Wednesday </w:t>
      </w:r>
      <w:r w:rsidRPr="00702CDA">
        <w:rPr>
          <w:rFonts w:ascii="Arial" w:hAnsi="Arial" w:cs="Arial"/>
        </w:rPr>
        <w:t>28th October 20</w:t>
      </w:r>
      <w:r w:rsidRPr="00702CDA" w:rsidR="00023ED4">
        <w:rPr>
          <w:rFonts w:ascii="Arial" w:hAnsi="Arial" w:cs="Arial"/>
        </w:rPr>
        <w:t>20,</w:t>
      </w:r>
      <w:r w:rsidRPr="00702CDA">
        <w:rPr>
          <w:rFonts w:ascii="Arial" w:hAnsi="Arial" w:cs="Arial"/>
        </w:rPr>
        <w:t xml:space="preserve"> Evaluation </w:t>
      </w:r>
      <w:r w:rsidRPr="00702CDA" w:rsidR="00023ED4">
        <w:rPr>
          <w:rFonts w:ascii="Arial" w:hAnsi="Arial" w:cs="Arial"/>
        </w:rPr>
        <w:t>29</w:t>
      </w:r>
      <w:r w:rsidRPr="00702CDA" w:rsidR="00023ED4">
        <w:rPr>
          <w:rFonts w:ascii="Arial" w:hAnsi="Arial" w:cs="Arial"/>
          <w:vertAlign w:val="superscript"/>
        </w:rPr>
        <w:t>th</w:t>
      </w:r>
      <w:r w:rsidRPr="00702CDA" w:rsidR="00023ED4">
        <w:rPr>
          <w:rFonts w:ascii="Arial" w:hAnsi="Arial" w:cs="Arial"/>
        </w:rPr>
        <w:t xml:space="preserve"> and 30</w:t>
      </w:r>
      <w:r w:rsidRPr="00702CDA" w:rsidR="00023ED4">
        <w:rPr>
          <w:rFonts w:ascii="Arial" w:hAnsi="Arial" w:cs="Arial"/>
          <w:vertAlign w:val="superscript"/>
        </w:rPr>
        <w:t>th</w:t>
      </w:r>
      <w:r w:rsidRPr="00702CDA" w:rsidR="00023ED4">
        <w:rPr>
          <w:rFonts w:ascii="Arial" w:hAnsi="Arial" w:cs="Arial"/>
        </w:rPr>
        <w:t xml:space="preserve"> of</w:t>
      </w:r>
      <w:r w:rsidRPr="00702CDA">
        <w:rPr>
          <w:rFonts w:ascii="Arial" w:hAnsi="Arial" w:cs="Arial"/>
        </w:rPr>
        <w:t xml:space="preserve"> October</w:t>
      </w:r>
      <w:r w:rsidRPr="00702CDA" w:rsidR="00DE4B81">
        <w:rPr>
          <w:rFonts w:ascii="Arial" w:hAnsi="Arial" w:cs="Arial"/>
        </w:rPr>
        <w:t xml:space="preserve"> 2020</w:t>
      </w:r>
      <w:r w:rsidRPr="00702CDA">
        <w:rPr>
          <w:rFonts w:ascii="Arial" w:hAnsi="Arial" w:cs="Arial"/>
        </w:rPr>
        <w:t xml:space="preserve"> – </w:t>
      </w:r>
      <w:r w:rsidRPr="00702CDA" w:rsidR="00023ED4">
        <w:rPr>
          <w:rFonts w:ascii="Arial" w:hAnsi="Arial" w:cs="Arial"/>
        </w:rPr>
        <w:t>Provisional Decision by ALP Committee 4</w:t>
      </w:r>
      <w:r w:rsidRPr="00702CDA" w:rsidR="00023ED4">
        <w:rPr>
          <w:rFonts w:ascii="Arial" w:hAnsi="Arial" w:cs="Arial"/>
          <w:vertAlign w:val="superscript"/>
        </w:rPr>
        <w:t>th</w:t>
      </w:r>
      <w:r w:rsidRPr="00702CDA" w:rsidR="00023ED4">
        <w:rPr>
          <w:rFonts w:ascii="Arial" w:hAnsi="Arial" w:cs="Arial"/>
        </w:rPr>
        <w:t xml:space="preserve"> of November </w:t>
      </w:r>
      <w:r w:rsidRPr="00702CDA" w:rsidR="008B3250">
        <w:rPr>
          <w:rFonts w:ascii="Arial" w:hAnsi="Arial" w:cs="Arial"/>
        </w:rPr>
        <w:t>Ratified by Full Council 24</w:t>
      </w:r>
      <w:r w:rsidRPr="00702CDA" w:rsidR="008B3250">
        <w:rPr>
          <w:rFonts w:ascii="Arial" w:hAnsi="Arial" w:cs="Arial"/>
          <w:vertAlign w:val="superscript"/>
        </w:rPr>
        <w:t>th</w:t>
      </w:r>
      <w:r w:rsidRPr="00702CDA" w:rsidR="008B3250">
        <w:rPr>
          <w:rFonts w:ascii="Arial" w:hAnsi="Arial" w:cs="Arial"/>
        </w:rPr>
        <w:t xml:space="preserve"> of </w:t>
      </w:r>
      <w:r w:rsidRPr="00702CDA" w:rsidR="007C1346">
        <w:rPr>
          <w:rFonts w:ascii="Arial" w:hAnsi="Arial" w:cs="Arial"/>
        </w:rPr>
        <w:t>Novem</w:t>
      </w:r>
      <w:r w:rsidRPr="00702CDA" w:rsidR="008B3250">
        <w:rPr>
          <w:rFonts w:ascii="Arial" w:hAnsi="Arial" w:cs="Arial"/>
        </w:rPr>
        <w:t>ber</w:t>
      </w:r>
      <w:r w:rsidRPr="00702CDA">
        <w:rPr>
          <w:rFonts w:ascii="Arial" w:hAnsi="Arial" w:cs="Arial"/>
        </w:rPr>
        <w:t xml:space="preserve"> </w:t>
      </w:r>
      <w:r w:rsidRPr="00702CDA" w:rsidR="007C1346">
        <w:rPr>
          <w:rFonts w:ascii="Arial" w:hAnsi="Arial" w:cs="Arial"/>
        </w:rPr>
        <w:t>2020</w:t>
      </w:r>
    </w:p>
    <w:p w:rsidR="00702CDA" w:rsidP="007C1346" w:rsidRDefault="00702CDA" w14:paraId="1C6DD0E5" w14:textId="77777777">
      <w:pPr>
        <w:spacing w:line="240" w:lineRule="auto"/>
        <w:rPr>
          <w:rFonts w:ascii="Arial" w:hAnsi="Arial" w:cs="Arial"/>
        </w:rPr>
      </w:pPr>
    </w:p>
    <w:p w:rsidRPr="00BA4B6B" w:rsidR="007C1346" w:rsidP="007C1346" w:rsidRDefault="00886159" w14:paraId="08E3FF28" w14:textId="68A1A618">
      <w:pPr>
        <w:spacing w:line="240" w:lineRule="auto"/>
        <w:rPr>
          <w:rFonts w:ascii="Arial" w:hAnsi="Arial"/>
          <w:b/>
          <w:sz w:val="26"/>
          <w:szCs w:val="26"/>
        </w:rPr>
      </w:pPr>
      <w:r>
        <w:rPr>
          <w:rFonts w:ascii="Arial" w:hAnsi="Arial"/>
          <w:b/>
          <w:sz w:val="26"/>
          <w:szCs w:val="26"/>
        </w:rPr>
        <w:t>Tender Questionnaire</w:t>
      </w:r>
    </w:p>
    <w:tbl>
      <w:tblPr>
        <w:tblW w:w="10443" w:type="dxa"/>
        <w:tblInd w:w="-75" w:type="dxa"/>
        <w:tblBorders>
          <w:top w:val="single" w:color="006600" w:sz="6" w:space="0"/>
          <w:left w:val="single" w:color="006600" w:sz="6" w:space="0"/>
          <w:bottom w:val="single" w:color="006600" w:sz="6" w:space="0"/>
          <w:right w:val="single" w:color="006600" w:sz="6" w:space="0"/>
          <w:insideH w:val="single" w:color="006600" w:sz="6" w:space="0"/>
          <w:insideV w:val="single" w:color="006600" w:sz="6" w:space="0"/>
        </w:tblBorders>
        <w:tblLayout w:type="fixed"/>
        <w:tblLook w:val="0000" w:firstRow="0" w:lastRow="0" w:firstColumn="0" w:lastColumn="0" w:noHBand="0" w:noVBand="0"/>
      </w:tblPr>
      <w:tblGrid>
        <w:gridCol w:w="73"/>
        <w:gridCol w:w="828"/>
        <w:gridCol w:w="3534"/>
        <w:gridCol w:w="67"/>
        <w:gridCol w:w="1981"/>
        <w:gridCol w:w="540"/>
        <w:gridCol w:w="180"/>
        <w:gridCol w:w="720"/>
        <w:gridCol w:w="540"/>
        <w:gridCol w:w="720"/>
        <w:gridCol w:w="1232"/>
        <w:gridCol w:w="28"/>
      </w:tblGrid>
      <w:tr w:rsidRPr="00BA4B6B" w:rsidR="007C1346" w:rsidTr="004A0DDF" w14:paraId="6060667A" w14:textId="77777777">
        <w:trPr>
          <w:trHeight w:val="376"/>
        </w:trPr>
        <w:tc>
          <w:tcPr>
            <w:tcW w:w="10443" w:type="dxa"/>
            <w:gridSpan w:val="12"/>
            <w:shd w:val="clear" w:color="auto" w:fill="EAF1DD"/>
          </w:tcPr>
          <w:p w:rsidRPr="00BA4B6B" w:rsidR="007C1346" w:rsidP="007C1346" w:rsidRDefault="007C1346" w14:paraId="4400739F" w14:textId="77777777">
            <w:pPr>
              <w:spacing w:line="240" w:lineRule="auto"/>
              <w:rPr>
                <w:rFonts w:ascii="Arial" w:hAnsi="Arial"/>
                <w:b/>
                <w:color w:val="006600"/>
              </w:rPr>
            </w:pPr>
            <w:r w:rsidRPr="00BA4B6B">
              <w:rPr>
                <w:rFonts w:ascii="Arial" w:hAnsi="Arial"/>
                <w:b/>
                <w:color w:val="006600"/>
              </w:rPr>
              <w:t xml:space="preserve">Organisation Details </w:t>
            </w:r>
          </w:p>
        </w:tc>
      </w:tr>
      <w:tr w:rsidRPr="00BA4B6B" w:rsidR="00DE4B81" w:rsidTr="004A0DDF" w14:paraId="4E77E957" w14:textId="77777777">
        <w:tc>
          <w:tcPr>
            <w:tcW w:w="4435" w:type="dxa"/>
            <w:gridSpan w:val="3"/>
            <w:shd w:val="clear" w:color="auto" w:fill="EAF1DD"/>
          </w:tcPr>
          <w:p w:rsidRPr="00BA4B6B" w:rsidR="00DE4B81" w:rsidP="007C1346" w:rsidRDefault="00DE4B81" w14:paraId="05B44356" w14:textId="77777777">
            <w:pPr>
              <w:spacing w:line="240" w:lineRule="auto"/>
              <w:rPr>
                <w:rFonts w:ascii="Arial" w:hAnsi="Arial"/>
                <w:color w:val="006600"/>
              </w:rPr>
            </w:pPr>
            <w:r w:rsidRPr="00BA4B6B">
              <w:rPr>
                <w:rFonts w:ascii="Arial" w:hAnsi="Arial"/>
                <w:b/>
                <w:color w:val="006600"/>
              </w:rPr>
              <w:t>Question</w:t>
            </w:r>
          </w:p>
        </w:tc>
        <w:tc>
          <w:tcPr>
            <w:tcW w:w="6008" w:type="dxa"/>
            <w:gridSpan w:val="9"/>
            <w:shd w:val="clear" w:color="auto" w:fill="EAF1DD"/>
          </w:tcPr>
          <w:p w:rsidRPr="00BA4B6B" w:rsidR="00DE4B81" w:rsidP="007C1346" w:rsidRDefault="00DE4B81" w14:paraId="6F87F967" w14:textId="77777777">
            <w:pPr>
              <w:spacing w:line="240" w:lineRule="auto"/>
              <w:rPr>
                <w:rFonts w:ascii="Arial" w:hAnsi="Arial"/>
                <w:b/>
                <w:color w:val="006600"/>
              </w:rPr>
            </w:pPr>
            <w:r w:rsidRPr="00BA4B6B">
              <w:rPr>
                <w:rFonts w:ascii="Arial" w:hAnsi="Arial"/>
                <w:b/>
                <w:color w:val="006600"/>
              </w:rPr>
              <w:t>Your Answer</w:t>
            </w:r>
          </w:p>
        </w:tc>
      </w:tr>
      <w:tr w:rsidRPr="00BA4B6B" w:rsidR="00DE4B81" w:rsidTr="004A0DDF" w14:paraId="60BF8E28" w14:textId="77777777">
        <w:tc>
          <w:tcPr>
            <w:tcW w:w="4435" w:type="dxa"/>
            <w:gridSpan w:val="3"/>
          </w:tcPr>
          <w:p w:rsidRPr="00BA4B6B" w:rsidR="00DE4B81" w:rsidP="007C1346" w:rsidRDefault="00DE4B81" w14:paraId="46BB3F91" w14:textId="2DBF2135">
            <w:pPr>
              <w:spacing w:line="240" w:lineRule="auto"/>
              <w:rPr>
                <w:rFonts w:ascii="Arial" w:hAnsi="Arial"/>
              </w:rPr>
            </w:pPr>
            <w:r w:rsidRPr="00BA4B6B">
              <w:rPr>
                <w:rFonts w:ascii="Arial" w:hAnsi="Arial"/>
              </w:rPr>
              <w:t xml:space="preserve">Full name of organisation tendering </w:t>
            </w:r>
          </w:p>
        </w:tc>
        <w:tc>
          <w:tcPr>
            <w:tcW w:w="6008" w:type="dxa"/>
            <w:gridSpan w:val="9"/>
          </w:tcPr>
          <w:p w:rsidRPr="00BA4B6B" w:rsidR="00DE4B81" w:rsidP="007C1346" w:rsidRDefault="00DE4B81" w14:paraId="18827B44" w14:textId="77777777">
            <w:pPr>
              <w:spacing w:line="240" w:lineRule="auto"/>
              <w:rPr>
                <w:rFonts w:ascii="Arial" w:hAnsi="Arial"/>
                <w:color w:val="0000FF"/>
              </w:rPr>
            </w:pPr>
            <w:r w:rsidRPr="00BA4B6B">
              <w:rPr>
                <w:rFonts w:ascii="Arial" w:hAnsi="Arial"/>
                <w:color w:val="0000FF"/>
              </w:rPr>
              <w:t xml:space="preserve">   </w:t>
            </w:r>
          </w:p>
        </w:tc>
      </w:tr>
      <w:tr w:rsidRPr="00BA4B6B" w:rsidR="00DE4B81" w:rsidTr="004A0DDF" w14:paraId="4762FFE6" w14:textId="77777777">
        <w:trPr>
          <w:trHeight w:val="878"/>
        </w:trPr>
        <w:tc>
          <w:tcPr>
            <w:tcW w:w="4435" w:type="dxa"/>
            <w:gridSpan w:val="3"/>
          </w:tcPr>
          <w:p w:rsidRPr="00BA4B6B" w:rsidR="00DE4B81" w:rsidP="007C1346" w:rsidRDefault="00DE4B81" w14:paraId="7ED80DE9" w14:textId="17BDF367">
            <w:pPr>
              <w:spacing w:line="240" w:lineRule="auto"/>
              <w:rPr>
                <w:rFonts w:ascii="Arial" w:hAnsi="Arial"/>
              </w:rPr>
            </w:pPr>
            <w:r w:rsidRPr="00BA4B6B">
              <w:rPr>
                <w:rFonts w:ascii="Arial" w:hAnsi="Arial"/>
              </w:rPr>
              <w:t>Registered office address</w:t>
            </w:r>
          </w:p>
        </w:tc>
        <w:tc>
          <w:tcPr>
            <w:tcW w:w="6008" w:type="dxa"/>
            <w:gridSpan w:val="9"/>
          </w:tcPr>
          <w:p w:rsidRPr="00BA4B6B" w:rsidR="00DE4B81" w:rsidP="007C1346" w:rsidRDefault="00DE4B81" w14:paraId="419A9B88" w14:textId="77777777">
            <w:pPr>
              <w:spacing w:line="240" w:lineRule="auto"/>
              <w:rPr>
                <w:rFonts w:ascii="Arial" w:hAnsi="Arial"/>
                <w:color w:val="0000FF"/>
              </w:rPr>
            </w:pPr>
            <w:r w:rsidRPr="00BA4B6B">
              <w:rPr>
                <w:rFonts w:ascii="Arial" w:hAnsi="Arial"/>
                <w:color w:val="0000FF"/>
              </w:rPr>
              <w:t xml:space="preserve">   </w:t>
            </w:r>
          </w:p>
          <w:p w:rsidRPr="00BA4B6B" w:rsidR="00DE4B81" w:rsidP="007C1346" w:rsidRDefault="00DE4B81" w14:paraId="634D7BDB" w14:textId="77777777">
            <w:pPr>
              <w:spacing w:line="240" w:lineRule="auto"/>
              <w:rPr>
                <w:rFonts w:ascii="Arial" w:hAnsi="Arial"/>
                <w:color w:val="0000FF"/>
              </w:rPr>
            </w:pPr>
          </w:p>
          <w:p w:rsidRPr="00BA4B6B" w:rsidR="00DE4B81" w:rsidP="007C1346" w:rsidRDefault="00DE4B81" w14:paraId="2E957D64" w14:textId="77777777">
            <w:pPr>
              <w:spacing w:line="240" w:lineRule="auto"/>
              <w:rPr>
                <w:rFonts w:ascii="Arial" w:hAnsi="Arial"/>
                <w:color w:val="0000FF"/>
              </w:rPr>
            </w:pPr>
          </w:p>
          <w:p w:rsidRPr="00BA4B6B" w:rsidR="00DE4B81" w:rsidP="007C1346" w:rsidRDefault="00DE4B81" w14:paraId="37F83055" w14:textId="77777777">
            <w:pPr>
              <w:spacing w:line="240" w:lineRule="auto"/>
              <w:rPr>
                <w:rFonts w:ascii="Arial" w:hAnsi="Arial"/>
                <w:color w:val="0000FF"/>
              </w:rPr>
            </w:pPr>
          </w:p>
        </w:tc>
      </w:tr>
      <w:tr w:rsidRPr="00BA4B6B" w:rsidR="00DE4B81" w:rsidTr="004A0DDF" w14:paraId="68487BE2" w14:textId="77777777">
        <w:tc>
          <w:tcPr>
            <w:tcW w:w="4435" w:type="dxa"/>
            <w:gridSpan w:val="3"/>
          </w:tcPr>
          <w:p w:rsidR="00DE4B81" w:rsidP="007C1346" w:rsidRDefault="00DE4B81" w14:paraId="66CB074A" w14:textId="77777777">
            <w:pPr>
              <w:spacing w:line="240" w:lineRule="auto"/>
              <w:rPr>
                <w:rFonts w:ascii="Arial" w:hAnsi="Arial"/>
              </w:rPr>
            </w:pPr>
            <w:r w:rsidRPr="00BA4B6B">
              <w:rPr>
                <w:rFonts w:ascii="Arial" w:hAnsi="Arial"/>
              </w:rPr>
              <w:t>Main contact for this contract</w:t>
            </w:r>
            <w:r>
              <w:rPr>
                <w:rFonts w:ascii="Arial" w:hAnsi="Arial"/>
              </w:rPr>
              <w:t>:</w:t>
            </w:r>
          </w:p>
          <w:p w:rsidRPr="00BA4B6B" w:rsidR="00DE4B81" w:rsidP="007C1346" w:rsidRDefault="00DE4B81" w14:paraId="15E39ABF" w14:textId="77777777">
            <w:pPr>
              <w:spacing w:line="240" w:lineRule="auto"/>
              <w:rPr>
                <w:rFonts w:ascii="Arial" w:hAnsi="Arial"/>
              </w:rPr>
            </w:pPr>
          </w:p>
          <w:p w:rsidR="00DE4B81" w:rsidP="007C1346" w:rsidRDefault="00DE4B81" w14:paraId="57B44456" w14:textId="77777777">
            <w:pPr>
              <w:spacing w:line="240" w:lineRule="auto"/>
              <w:rPr>
                <w:rFonts w:ascii="Arial" w:hAnsi="Arial"/>
              </w:rPr>
            </w:pPr>
            <w:r w:rsidRPr="00BA4B6B">
              <w:rPr>
                <w:rFonts w:ascii="Arial" w:hAnsi="Arial"/>
              </w:rPr>
              <w:t>Name</w:t>
            </w:r>
          </w:p>
          <w:p w:rsidRPr="00BA4B6B" w:rsidR="00DE4B81" w:rsidP="007C1346" w:rsidRDefault="00DE4B81" w14:paraId="39AE84DD" w14:textId="77777777">
            <w:pPr>
              <w:spacing w:line="240" w:lineRule="auto"/>
              <w:rPr>
                <w:rFonts w:ascii="Arial" w:hAnsi="Arial"/>
              </w:rPr>
            </w:pPr>
          </w:p>
          <w:p w:rsidRPr="00BA4B6B" w:rsidR="00DE4B81" w:rsidP="007C1346" w:rsidRDefault="00DE4B81" w14:paraId="772BE228" w14:textId="77777777">
            <w:pPr>
              <w:spacing w:line="240" w:lineRule="auto"/>
              <w:rPr>
                <w:rFonts w:ascii="Arial" w:hAnsi="Arial"/>
              </w:rPr>
            </w:pPr>
            <w:r w:rsidRPr="00BA4B6B">
              <w:rPr>
                <w:rFonts w:ascii="Arial" w:hAnsi="Arial"/>
              </w:rPr>
              <w:t>Address (if different from registered office)</w:t>
            </w:r>
          </w:p>
          <w:p w:rsidRPr="00BA4B6B" w:rsidR="00DE4B81" w:rsidP="007C1346" w:rsidRDefault="00DE4B81" w14:paraId="69900A7F" w14:textId="77777777">
            <w:pPr>
              <w:spacing w:line="240" w:lineRule="auto"/>
              <w:rPr>
                <w:rFonts w:ascii="Arial" w:hAnsi="Arial"/>
              </w:rPr>
            </w:pPr>
          </w:p>
          <w:p w:rsidR="00DE4B81" w:rsidP="007C1346" w:rsidRDefault="00DE4B81" w14:paraId="55EF8E9D" w14:textId="77777777">
            <w:pPr>
              <w:spacing w:line="240" w:lineRule="auto"/>
              <w:rPr>
                <w:rFonts w:ascii="Arial" w:hAnsi="Arial"/>
              </w:rPr>
            </w:pPr>
            <w:r w:rsidRPr="00BA4B6B">
              <w:rPr>
                <w:rFonts w:ascii="Arial" w:hAnsi="Arial"/>
              </w:rPr>
              <w:t>Email</w:t>
            </w:r>
          </w:p>
          <w:p w:rsidRPr="00BA4B6B" w:rsidR="00DE4B81" w:rsidP="007C1346" w:rsidRDefault="00DE4B81" w14:paraId="623F0D20" w14:textId="77777777">
            <w:pPr>
              <w:spacing w:line="240" w:lineRule="auto"/>
              <w:rPr>
                <w:rFonts w:ascii="Arial" w:hAnsi="Arial"/>
              </w:rPr>
            </w:pPr>
          </w:p>
          <w:p w:rsidR="00DE4B81" w:rsidP="007C1346" w:rsidRDefault="00DE4B81" w14:paraId="27E77AA4" w14:textId="77777777">
            <w:pPr>
              <w:spacing w:line="240" w:lineRule="auto"/>
              <w:rPr>
                <w:rFonts w:ascii="Arial" w:hAnsi="Arial"/>
              </w:rPr>
            </w:pPr>
            <w:r w:rsidRPr="00BA4B6B">
              <w:rPr>
                <w:rFonts w:ascii="Arial" w:hAnsi="Arial"/>
              </w:rPr>
              <w:t>Phone</w:t>
            </w:r>
          </w:p>
          <w:p w:rsidRPr="00BA4B6B" w:rsidR="00DE4B81" w:rsidP="007C1346" w:rsidRDefault="00DE4B81" w14:paraId="76589C46" w14:textId="77777777">
            <w:pPr>
              <w:spacing w:line="240" w:lineRule="auto"/>
              <w:rPr>
                <w:rFonts w:ascii="Arial" w:hAnsi="Arial"/>
              </w:rPr>
            </w:pPr>
          </w:p>
          <w:p w:rsidRPr="00BA4B6B" w:rsidR="004A0DDF" w:rsidP="007C1346" w:rsidRDefault="00DE4B81" w14:paraId="40701A32" w14:textId="21191836">
            <w:pPr>
              <w:spacing w:line="240" w:lineRule="auto"/>
              <w:rPr>
                <w:rFonts w:ascii="Arial" w:hAnsi="Arial"/>
              </w:rPr>
            </w:pPr>
            <w:r w:rsidRPr="00BA4B6B">
              <w:rPr>
                <w:rFonts w:ascii="Arial" w:hAnsi="Arial"/>
              </w:rPr>
              <w:t>Mobile</w:t>
            </w:r>
          </w:p>
        </w:tc>
        <w:tc>
          <w:tcPr>
            <w:tcW w:w="6008" w:type="dxa"/>
            <w:gridSpan w:val="9"/>
          </w:tcPr>
          <w:p w:rsidRPr="00BA4B6B" w:rsidR="00DE4B81" w:rsidP="007C1346" w:rsidRDefault="00DE4B81" w14:paraId="27A9D83E" w14:textId="77777777">
            <w:pPr>
              <w:spacing w:line="240" w:lineRule="auto"/>
              <w:rPr>
                <w:rFonts w:ascii="Arial" w:hAnsi="Arial"/>
                <w:color w:val="0000FF"/>
              </w:rPr>
            </w:pPr>
            <w:r w:rsidRPr="00BA4B6B">
              <w:rPr>
                <w:rFonts w:ascii="Arial" w:hAnsi="Arial"/>
                <w:color w:val="0000FF"/>
              </w:rPr>
              <w:t xml:space="preserve">   </w:t>
            </w:r>
          </w:p>
          <w:p w:rsidRPr="00BA4B6B" w:rsidR="00DE4B81" w:rsidP="007C1346" w:rsidRDefault="00DE4B81" w14:paraId="39D98177" w14:textId="77777777">
            <w:pPr>
              <w:spacing w:line="240" w:lineRule="auto"/>
              <w:rPr>
                <w:rFonts w:ascii="Arial" w:hAnsi="Arial"/>
                <w:color w:val="0000FF"/>
              </w:rPr>
            </w:pPr>
          </w:p>
        </w:tc>
      </w:tr>
      <w:tr w:rsidRPr="00BA4B6B" w:rsidR="007A5E62" w:rsidTr="004A0DDF" w14:paraId="17742FB1" w14:textId="77777777">
        <w:tc>
          <w:tcPr>
            <w:tcW w:w="4435" w:type="dxa"/>
            <w:gridSpan w:val="3"/>
          </w:tcPr>
          <w:p w:rsidRPr="00BA4B6B" w:rsidR="007A5E62" w:rsidP="007C1346" w:rsidRDefault="007A5E62" w14:paraId="163878A0" w14:textId="0EBA0EB0">
            <w:pPr>
              <w:spacing w:line="240" w:lineRule="auto"/>
              <w:rPr>
                <w:rFonts w:ascii="Arial" w:hAnsi="Arial"/>
              </w:rPr>
            </w:pPr>
            <w:r w:rsidRPr="00BA4B6B">
              <w:rPr>
                <w:rFonts w:ascii="Arial" w:hAnsi="Arial"/>
              </w:rPr>
              <w:t>Company or charity registration number.</w:t>
            </w:r>
          </w:p>
        </w:tc>
        <w:tc>
          <w:tcPr>
            <w:tcW w:w="6008" w:type="dxa"/>
            <w:gridSpan w:val="9"/>
          </w:tcPr>
          <w:p w:rsidRPr="00BA4B6B" w:rsidR="007A5E62" w:rsidP="007C1346" w:rsidRDefault="007A5E62" w14:paraId="0F785C28" w14:textId="77777777">
            <w:pPr>
              <w:spacing w:line="240" w:lineRule="auto"/>
              <w:rPr>
                <w:rFonts w:ascii="Arial" w:hAnsi="Arial"/>
                <w:color w:val="0000FF"/>
              </w:rPr>
            </w:pPr>
            <w:r w:rsidRPr="00BA4B6B">
              <w:rPr>
                <w:rFonts w:ascii="Arial" w:hAnsi="Arial"/>
                <w:color w:val="0000FF"/>
              </w:rPr>
              <w:t xml:space="preserve">   </w:t>
            </w:r>
          </w:p>
        </w:tc>
      </w:tr>
      <w:tr w:rsidRPr="00BA4B6B" w:rsidR="007A5E62" w:rsidTr="004A0DDF" w14:paraId="0BBA276B" w14:textId="77777777">
        <w:tc>
          <w:tcPr>
            <w:tcW w:w="4435" w:type="dxa"/>
            <w:gridSpan w:val="3"/>
          </w:tcPr>
          <w:p w:rsidRPr="00BA4B6B" w:rsidR="007A5E62" w:rsidP="007C1346" w:rsidRDefault="007A5E62" w14:paraId="108F34A5" w14:textId="1EA21FA5">
            <w:pPr>
              <w:spacing w:line="240" w:lineRule="auto"/>
              <w:rPr>
                <w:rFonts w:ascii="Arial" w:hAnsi="Arial"/>
              </w:rPr>
            </w:pPr>
            <w:r w:rsidRPr="00BA4B6B">
              <w:rPr>
                <w:rFonts w:ascii="Arial" w:hAnsi="Arial"/>
              </w:rPr>
              <w:t xml:space="preserve">VAT Registration number. </w:t>
            </w:r>
          </w:p>
        </w:tc>
        <w:tc>
          <w:tcPr>
            <w:tcW w:w="6008" w:type="dxa"/>
            <w:gridSpan w:val="9"/>
          </w:tcPr>
          <w:p w:rsidRPr="00BA4B6B" w:rsidR="007A5E62" w:rsidP="007C1346" w:rsidRDefault="007A5E62" w14:paraId="60E3517E" w14:textId="77777777">
            <w:pPr>
              <w:spacing w:line="240" w:lineRule="auto"/>
              <w:rPr>
                <w:rFonts w:ascii="Arial" w:hAnsi="Arial"/>
                <w:color w:val="0000FF"/>
              </w:rPr>
            </w:pPr>
            <w:r w:rsidRPr="00BA4B6B">
              <w:rPr>
                <w:rFonts w:ascii="Arial" w:hAnsi="Arial"/>
                <w:color w:val="0000FF"/>
              </w:rPr>
              <w:t xml:space="preserve">   </w:t>
            </w:r>
          </w:p>
        </w:tc>
      </w:tr>
      <w:tr w:rsidRPr="00BA4B6B" w:rsidR="007A5E62" w:rsidTr="004A0DDF" w14:paraId="4E21F59C" w14:textId="77777777">
        <w:trPr>
          <w:cantSplit/>
          <w:trHeight w:val="160"/>
        </w:trPr>
        <w:tc>
          <w:tcPr>
            <w:tcW w:w="4435" w:type="dxa"/>
            <w:gridSpan w:val="3"/>
            <w:vMerge w:val="restart"/>
          </w:tcPr>
          <w:p w:rsidRPr="00BA4B6B" w:rsidR="007A5E62" w:rsidP="007C1346" w:rsidRDefault="007A5E62" w14:paraId="74B6BAE4" w14:textId="01852DEE">
            <w:pPr>
              <w:spacing w:line="240" w:lineRule="auto"/>
              <w:rPr>
                <w:rFonts w:ascii="Arial" w:hAnsi="Arial"/>
              </w:rPr>
            </w:pPr>
            <w:r w:rsidRPr="00BA4B6B">
              <w:rPr>
                <w:rFonts w:ascii="Arial" w:hAnsi="Arial"/>
              </w:rPr>
              <w:t xml:space="preserve">Type of organisation </w:t>
            </w:r>
          </w:p>
        </w:tc>
        <w:tc>
          <w:tcPr>
            <w:tcW w:w="4028" w:type="dxa"/>
            <w:gridSpan w:val="6"/>
          </w:tcPr>
          <w:p w:rsidRPr="00BA4B6B" w:rsidR="007A5E62" w:rsidP="007C1346" w:rsidRDefault="007A5E62" w14:paraId="212CAB80" w14:textId="77777777">
            <w:pPr>
              <w:spacing w:line="240" w:lineRule="auto"/>
              <w:rPr>
                <w:rFonts w:ascii="Arial" w:hAnsi="Arial"/>
                <w:color w:val="0000FF"/>
              </w:rPr>
            </w:pPr>
            <w:proofErr w:type="spellStart"/>
            <w:r w:rsidRPr="00BA4B6B">
              <w:rPr>
                <w:rFonts w:ascii="Arial" w:hAnsi="Arial"/>
              </w:rPr>
              <w:t>i</w:t>
            </w:r>
            <w:proofErr w:type="spellEnd"/>
            <w:r w:rsidRPr="00BA4B6B">
              <w:rPr>
                <w:rFonts w:ascii="Arial" w:hAnsi="Arial"/>
              </w:rPr>
              <w:t>) a public limited company</w:t>
            </w:r>
          </w:p>
        </w:tc>
        <w:tc>
          <w:tcPr>
            <w:tcW w:w="1980" w:type="dxa"/>
            <w:gridSpan w:val="3"/>
          </w:tcPr>
          <w:p w:rsidRPr="00BA4B6B" w:rsidR="007A5E62" w:rsidP="007C1346" w:rsidRDefault="007A5E62" w14:paraId="49BC0BEA" w14:textId="77777777">
            <w:pPr>
              <w:spacing w:line="240" w:lineRule="auto"/>
              <w:rPr>
                <w:rFonts w:ascii="Arial" w:hAnsi="Arial"/>
                <w:color w:val="0000FF"/>
              </w:rPr>
            </w:pPr>
          </w:p>
        </w:tc>
      </w:tr>
      <w:tr w:rsidRPr="00BA4B6B" w:rsidR="007A5E62" w:rsidTr="004A0DDF" w14:paraId="0BB1D737" w14:textId="77777777">
        <w:trPr>
          <w:cantSplit/>
          <w:trHeight w:val="160"/>
        </w:trPr>
        <w:tc>
          <w:tcPr>
            <w:tcW w:w="4435" w:type="dxa"/>
            <w:gridSpan w:val="3"/>
            <w:vMerge/>
          </w:tcPr>
          <w:p w:rsidRPr="00BA4B6B" w:rsidR="007A5E62" w:rsidP="007C1346" w:rsidRDefault="007A5E62" w14:paraId="0F304E17" w14:textId="77777777">
            <w:pPr>
              <w:spacing w:line="240" w:lineRule="auto"/>
              <w:rPr>
                <w:rFonts w:ascii="Arial" w:hAnsi="Arial"/>
              </w:rPr>
            </w:pPr>
          </w:p>
        </w:tc>
        <w:tc>
          <w:tcPr>
            <w:tcW w:w="4028" w:type="dxa"/>
            <w:gridSpan w:val="6"/>
          </w:tcPr>
          <w:p w:rsidRPr="00BA4B6B" w:rsidR="007A5E62" w:rsidP="007C1346" w:rsidRDefault="007A5E62" w14:paraId="4B3084AC" w14:textId="77777777">
            <w:pPr>
              <w:spacing w:line="240" w:lineRule="auto"/>
              <w:rPr>
                <w:rFonts w:ascii="Arial" w:hAnsi="Arial"/>
                <w:color w:val="0000FF"/>
              </w:rPr>
            </w:pPr>
            <w:r w:rsidRPr="00BA4B6B">
              <w:rPr>
                <w:rFonts w:ascii="Arial" w:hAnsi="Arial"/>
              </w:rPr>
              <w:t>ii) a limited company</w:t>
            </w:r>
          </w:p>
        </w:tc>
        <w:tc>
          <w:tcPr>
            <w:tcW w:w="1980" w:type="dxa"/>
            <w:gridSpan w:val="3"/>
          </w:tcPr>
          <w:p w:rsidRPr="00BA4B6B" w:rsidR="007A5E62" w:rsidP="007C1346" w:rsidRDefault="007A5E62" w14:paraId="1F5E9CCB" w14:textId="77777777">
            <w:pPr>
              <w:spacing w:line="240" w:lineRule="auto"/>
              <w:rPr>
                <w:rFonts w:ascii="Arial" w:hAnsi="Arial"/>
                <w:color w:val="0000FF"/>
              </w:rPr>
            </w:pPr>
          </w:p>
        </w:tc>
      </w:tr>
      <w:tr w:rsidRPr="00BA4B6B" w:rsidR="007A5E62" w:rsidTr="004A0DDF" w14:paraId="1BDAC5CF" w14:textId="77777777">
        <w:trPr>
          <w:cantSplit/>
          <w:trHeight w:val="160"/>
        </w:trPr>
        <w:tc>
          <w:tcPr>
            <w:tcW w:w="4435" w:type="dxa"/>
            <w:gridSpan w:val="3"/>
            <w:vMerge/>
          </w:tcPr>
          <w:p w:rsidRPr="00BA4B6B" w:rsidR="007A5E62" w:rsidP="007C1346" w:rsidRDefault="007A5E62" w14:paraId="6FFF6022" w14:textId="77777777">
            <w:pPr>
              <w:spacing w:line="240" w:lineRule="auto"/>
              <w:rPr>
                <w:rFonts w:ascii="Arial" w:hAnsi="Arial"/>
              </w:rPr>
            </w:pPr>
          </w:p>
        </w:tc>
        <w:tc>
          <w:tcPr>
            <w:tcW w:w="4028" w:type="dxa"/>
            <w:gridSpan w:val="6"/>
          </w:tcPr>
          <w:p w:rsidRPr="00BA4B6B" w:rsidR="007A5E62" w:rsidP="007C1346" w:rsidRDefault="007A5E62" w14:paraId="3317DC28" w14:textId="77777777">
            <w:pPr>
              <w:spacing w:line="240" w:lineRule="auto"/>
              <w:rPr>
                <w:rFonts w:ascii="Arial" w:hAnsi="Arial"/>
                <w:color w:val="0000FF"/>
              </w:rPr>
            </w:pPr>
            <w:r w:rsidRPr="00BA4B6B">
              <w:rPr>
                <w:rFonts w:ascii="Arial" w:hAnsi="Arial"/>
              </w:rPr>
              <w:t>iii) a limited liability partnership</w:t>
            </w:r>
          </w:p>
        </w:tc>
        <w:tc>
          <w:tcPr>
            <w:tcW w:w="1980" w:type="dxa"/>
            <w:gridSpan w:val="3"/>
          </w:tcPr>
          <w:p w:rsidRPr="00BA4B6B" w:rsidR="007A5E62" w:rsidP="007C1346" w:rsidRDefault="007A5E62" w14:paraId="3565C246" w14:textId="77777777">
            <w:pPr>
              <w:spacing w:line="240" w:lineRule="auto"/>
              <w:rPr>
                <w:rFonts w:ascii="Arial" w:hAnsi="Arial"/>
                <w:color w:val="0000FF"/>
              </w:rPr>
            </w:pPr>
          </w:p>
        </w:tc>
      </w:tr>
      <w:tr w:rsidRPr="00BA4B6B" w:rsidR="007A5E62" w:rsidTr="004A0DDF" w14:paraId="55666132" w14:textId="77777777">
        <w:trPr>
          <w:cantSplit/>
          <w:trHeight w:val="160"/>
        </w:trPr>
        <w:tc>
          <w:tcPr>
            <w:tcW w:w="4435" w:type="dxa"/>
            <w:gridSpan w:val="3"/>
            <w:vMerge/>
          </w:tcPr>
          <w:p w:rsidRPr="00BA4B6B" w:rsidR="007A5E62" w:rsidP="007C1346" w:rsidRDefault="007A5E62" w14:paraId="548883C7" w14:textId="77777777">
            <w:pPr>
              <w:spacing w:line="240" w:lineRule="auto"/>
              <w:rPr>
                <w:rFonts w:ascii="Arial" w:hAnsi="Arial"/>
              </w:rPr>
            </w:pPr>
          </w:p>
        </w:tc>
        <w:tc>
          <w:tcPr>
            <w:tcW w:w="4028" w:type="dxa"/>
            <w:gridSpan w:val="6"/>
          </w:tcPr>
          <w:p w:rsidRPr="00BA4B6B" w:rsidR="007A5E62" w:rsidP="007C1346" w:rsidRDefault="007A5E62" w14:paraId="14344AED" w14:textId="77777777">
            <w:pPr>
              <w:spacing w:line="240" w:lineRule="auto"/>
              <w:rPr>
                <w:rFonts w:ascii="Arial" w:hAnsi="Arial"/>
                <w:color w:val="0000FF"/>
              </w:rPr>
            </w:pPr>
            <w:r w:rsidRPr="00BA4B6B">
              <w:rPr>
                <w:rFonts w:ascii="Arial" w:hAnsi="Arial"/>
              </w:rPr>
              <w:t>iv) other partnership</w:t>
            </w:r>
          </w:p>
        </w:tc>
        <w:tc>
          <w:tcPr>
            <w:tcW w:w="1980" w:type="dxa"/>
            <w:gridSpan w:val="3"/>
          </w:tcPr>
          <w:p w:rsidRPr="00BA4B6B" w:rsidR="007A5E62" w:rsidP="007C1346" w:rsidRDefault="007A5E62" w14:paraId="352B3393" w14:textId="77777777">
            <w:pPr>
              <w:spacing w:line="240" w:lineRule="auto"/>
              <w:rPr>
                <w:rFonts w:ascii="Arial" w:hAnsi="Arial"/>
                <w:color w:val="0000FF"/>
              </w:rPr>
            </w:pPr>
          </w:p>
        </w:tc>
      </w:tr>
      <w:tr w:rsidRPr="00BA4B6B" w:rsidR="007A5E62" w:rsidTr="004A0DDF" w14:paraId="24552CF1" w14:textId="77777777">
        <w:trPr>
          <w:cantSplit/>
          <w:trHeight w:val="160"/>
        </w:trPr>
        <w:tc>
          <w:tcPr>
            <w:tcW w:w="4435" w:type="dxa"/>
            <w:gridSpan w:val="3"/>
            <w:vMerge/>
          </w:tcPr>
          <w:p w:rsidRPr="00BA4B6B" w:rsidR="007A5E62" w:rsidP="007C1346" w:rsidRDefault="007A5E62" w14:paraId="7C9949D4" w14:textId="77777777">
            <w:pPr>
              <w:spacing w:line="240" w:lineRule="auto"/>
              <w:rPr>
                <w:rFonts w:ascii="Arial" w:hAnsi="Arial"/>
              </w:rPr>
            </w:pPr>
          </w:p>
        </w:tc>
        <w:tc>
          <w:tcPr>
            <w:tcW w:w="4028" w:type="dxa"/>
            <w:gridSpan w:val="6"/>
          </w:tcPr>
          <w:p w:rsidRPr="00BA4B6B" w:rsidR="007A5E62" w:rsidP="007C1346" w:rsidRDefault="007A5E62" w14:paraId="1FB241C1" w14:textId="77777777">
            <w:pPr>
              <w:spacing w:line="240" w:lineRule="auto"/>
              <w:rPr>
                <w:rFonts w:ascii="Arial" w:hAnsi="Arial"/>
                <w:color w:val="0000FF"/>
              </w:rPr>
            </w:pPr>
            <w:r w:rsidRPr="00BA4B6B">
              <w:rPr>
                <w:rFonts w:ascii="Arial" w:hAnsi="Arial"/>
              </w:rPr>
              <w:t>v) sole trader</w:t>
            </w:r>
          </w:p>
        </w:tc>
        <w:tc>
          <w:tcPr>
            <w:tcW w:w="1980" w:type="dxa"/>
            <w:gridSpan w:val="3"/>
          </w:tcPr>
          <w:p w:rsidRPr="00BA4B6B" w:rsidR="007A5E62" w:rsidP="007C1346" w:rsidRDefault="007A5E62" w14:paraId="149146C8" w14:textId="77777777">
            <w:pPr>
              <w:spacing w:line="240" w:lineRule="auto"/>
              <w:rPr>
                <w:rFonts w:ascii="Arial" w:hAnsi="Arial"/>
                <w:color w:val="0000FF"/>
              </w:rPr>
            </w:pPr>
          </w:p>
        </w:tc>
      </w:tr>
      <w:tr w:rsidRPr="00BA4B6B" w:rsidR="007A5E62" w:rsidTr="004A0DDF" w14:paraId="24A7063A" w14:textId="77777777">
        <w:trPr>
          <w:cantSplit/>
          <w:trHeight w:val="160"/>
        </w:trPr>
        <w:tc>
          <w:tcPr>
            <w:tcW w:w="4435" w:type="dxa"/>
            <w:gridSpan w:val="3"/>
            <w:vMerge/>
          </w:tcPr>
          <w:p w:rsidRPr="00BA4B6B" w:rsidR="007A5E62" w:rsidP="007C1346" w:rsidRDefault="007A5E62" w14:paraId="7958FE1F" w14:textId="77777777">
            <w:pPr>
              <w:spacing w:line="240" w:lineRule="auto"/>
              <w:rPr>
                <w:rFonts w:ascii="Arial" w:hAnsi="Arial"/>
              </w:rPr>
            </w:pPr>
          </w:p>
        </w:tc>
        <w:tc>
          <w:tcPr>
            <w:tcW w:w="4028" w:type="dxa"/>
            <w:gridSpan w:val="6"/>
          </w:tcPr>
          <w:p w:rsidRPr="00886159" w:rsidR="007A5E62" w:rsidP="007C1346" w:rsidRDefault="007A5E62" w14:paraId="0C457C27" w14:textId="4F8841A8">
            <w:pPr>
              <w:spacing w:line="240" w:lineRule="auto"/>
              <w:rPr>
                <w:rFonts w:ascii="Arial" w:hAnsi="Arial"/>
              </w:rPr>
            </w:pPr>
            <w:r w:rsidRPr="00BA4B6B">
              <w:rPr>
                <w:rFonts w:ascii="Arial" w:hAnsi="Arial"/>
              </w:rPr>
              <w:t>vi) other (please specify)</w:t>
            </w:r>
          </w:p>
        </w:tc>
        <w:tc>
          <w:tcPr>
            <w:tcW w:w="1980" w:type="dxa"/>
            <w:gridSpan w:val="3"/>
          </w:tcPr>
          <w:p w:rsidRPr="00BA4B6B" w:rsidR="007A5E62" w:rsidP="007C1346" w:rsidRDefault="007A5E62" w14:paraId="60B897DE" w14:textId="77777777">
            <w:pPr>
              <w:spacing w:line="240" w:lineRule="auto"/>
              <w:rPr>
                <w:rFonts w:ascii="Arial" w:hAnsi="Arial"/>
                <w:color w:val="0000FF"/>
              </w:rPr>
            </w:pPr>
          </w:p>
        </w:tc>
      </w:tr>
      <w:tr w:rsidRPr="00BA4B6B" w:rsidR="007A5E62" w:rsidTr="004A0DDF" w14:paraId="47F64D7A" w14:textId="77777777">
        <w:tc>
          <w:tcPr>
            <w:tcW w:w="4435" w:type="dxa"/>
            <w:gridSpan w:val="3"/>
          </w:tcPr>
          <w:p w:rsidRPr="00BA4B6B" w:rsidR="007A5E62" w:rsidP="007C1346" w:rsidRDefault="007A5E62" w14:paraId="33250A6F" w14:textId="6D2F6D7D">
            <w:pPr>
              <w:spacing w:line="240" w:lineRule="auto"/>
              <w:rPr>
                <w:rFonts w:ascii="Arial" w:hAnsi="Arial"/>
              </w:rPr>
            </w:pPr>
            <w:r w:rsidRPr="00BA4B6B">
              <w:rPr>
                <w:rFonts w:ascii="Arial" w:hAnsi="Arial"/>
              </w:rPr>
              <w:t>Total number of employees employed by your organisation.  (Including Directors, Partners, Apprentices, Trainees etc.)</w:t>
            </w:r>
          </w:p>
        </w:tc>
        <w:tc>
          <w:tcPr>
            <w:tcW w:w="6008" w:type="dxa"/>
            <w:gridSpan w:val="9"/>
          </w:tcPr>
          <w:p w:rsidRPr="00BA4B6B" w:rsidR="007A5E62" w:rsidP="007C1346" w:rsidRDefault="007A5E62" w14:paraId="2F0E0583" w14:textId="77777777">
            <w:pPr>
              <w:spacing w:line="240" w:lineRule="auto"/>
              <w:rPr>
                <w:rFonts w:ascii="Arial" w:hAnsi="Arial"/>
                <w:color w:val="0000FF"/>
              </w:rPr>
            </w:pPr>
            <w:r w:rsidRPr="00BA4B6B">
              <w:rPr>
                <w:rFonts w:ascii="Arial" w:hAnsi="Arial"/>
                <w:color w:val="0000FF"/>
              </w:rPr>
              <w:t xml:space="preserve">   </w:t>
            </w:r>
          </w:p>
        </w:tc>
      </w:tr>
      <w:tr w:rsidRPr="00BA4B6B" w:rsidR="007A5E62" w:rsidTr="004A0DDF" w14:paraId="6AB4BDAB" w14:textId="77777777">
        <w:tc>
          <w:tcPr>
            <w:tcW w:w="4435" w:type="dxa"/>
            <w:gridSpan w:val="3"/>
          </w:tcPr>
          <w:p w:rsidR="007A5E62" w:rsidP="007C1346" w:rsidRDefault="007A5E62" w14:paraId="1F1F8F9E" w14:textId="77777777">
            <w:pPr>
              <w:spacing w:line="240" w:lineRule="auto"/>
              <w:rPr>
                <w:rFonts w:ascii="Arial" w:hAnsi="Arial"/>
              </w:rPr>
            </w:pPr>
            <w:r w:rsidRPr="00BA4B6B">
              <w:rPr>
                <w:rFonts w:ascii="Arial" w:hAnsi="Arial"/>
              </w:rPr>
              <w:t>Length of time your business has been operating.</w:t>
            </w:r>
          </w:p>
          <w:p w:rsidRPr="00BA4B6B" w:rsidR="004A0DDF" w:rsidP="007C1346" w:rsidRDefault="004A0DDF" w14:paraId="608F8FB5" w14:textId="0B8597DC">
            <w:pPr>
              <w:spacing w:line="240" w:lineRule="auto"/>
              <w:rPr>
                <w:rFonts w:ascii="Arial" w:hAnsi="Arial"/>
              </w:rPr>
            </w:pPr>
          </w:p>
        </w:tc>
        <w:tc>
          <w:tcPr>
            <w:tcW w:w="6008" w:type="dxa"/>
            <w:gridSpan w:val="9"/>
          </w:tcPr>
          <w:p w:rsidRPr="00BA4B6B" w:rsidR="007A5E62" w:rsidP="007C1346" w:rsidRDefault="007A5E62" w14:paraId="7E890C95" w14:textId="77777777">
            <w:pPr>
              <w:spacing w:line="240" w:lineRule="auto"/>
              <w:rPr>
                <w:rFonts w:ascii="Arial" w:hAnsi="Arial"/>
                <w:color w:val="0000FF"/>
              </w:rPr>
            </w:pPr>
            <w:r w:rsidRPr="00BA4B6B">
              <w:rPr>
                <w:rFonts w:ascii="Arial" w:hAnsi="Arial"/>
                <w:color w:val="0000FF"/>
              </w:rPr>
              <w:t xml:space="preserve">   </w:t>
            </w:r>
          </w:p>
        </w:tc>
      </w:tr>
      <w:tr w:rsidRPr="00BA4B6B" w:rsidR="005056E3" w:rsidTr="005056E3" w14:paraId="5210B049"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458"/>
        </w:trPr>
        <w:tc>
          <w:tcPr>
            <w:tcW w:w="10443" w:type="dxa"/>
            <w:gridSpan w:val="12"/>
            <w:shd w:val="clear" w:color="auto" w:fill="E2EFD9" w:themeFill="accent6" w:themeFillTint="33"/>
          </w:tcPr>
          <w:p w:rsidRPr="00BA4B6B" w:rsidR="005056E3" w:rsidP="007C1346" w:rsidRDefault="005056E3" w14:paraId="55D11B49" w14:textId="72B86610">
            <w:pPr>
              <w:spacing w:line="240" w:lineRule="auto"/>
              <w:rPr>
                <w:rFonts w:ascii="Arial" w:hAnsi="Arial"/>
                <w:b/>
              </w:rPr>
            </w:pPr>
            <w:r w:rsidRPr="005056E3">
              <w:rPr>
                <w:rFonts w:ascii="Arial" w:hAnsi="Arial"/>
                <w:b/>
              </w:rPr>
              <w:lastRenderedPageBreak/>
              <w:t>Health and Safety</w:t>
            </w:r>
          </w:p>
        </w:tc>
      </w:tr>
      <w:tr w:rsidRPr="00BA4B6B" w:rsidR="007A5E62" w:rsidTr="004A0DDF" w14:paraId="1F0D7477"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458"/>
        </w:trPr>
        <w:tc>
          <w:tcPr>
            <w:tcW w:w="4502" w:type="dxa"/>
            <w:gridSpan w:val="4"/>
            <w:vMerge w:val="restart"/>
          </w:tcPr>
          <w:p w:rsidR="007A5E62" w:rsidP="007C1346" w:rsidRDefault="007A5E62" w14:paraId="3D2EE35E" w14:textId="728DA705">
            <w:pPr>
              <w:spacing w:line="240" w:lineRule="auto"/>
              <w:rPr>
                <w:rFonts w:ascii="Arial" w:hAnsi="Arial"/>
              </w:rPr>
            </w:pPr>
            <w:r w:rsidRPr="00BA4B6B">
              <w:rPr>
                <w:rFonts w:ascii="Arial" w:hAnsi="Arial"/>
              </w:rPr>
              <w:t>Does your organisation have a written Health and Safety Policy?</w:t>
            </w:r>
          </w:p>
          <w:p w:rsidRPr="00C666E5" w:rsidR="007A5E62" w:rsidP="007C1346" w:rsidRDefault="007A5E62" w14:paraId="4AD5662A" w14:textId="77777777">
            <w:pPr>
              <w:spacing w:line="240" w:lineRule="auto"/>
              <w:rPr>
                <w:rFonts w:ascii="Arial" w:hAnsi="Arial"/>
                <w:b/>
              </w:rPr>
            </w:pPr>
            <w:r>
              <w:rPr>
                <w:rFonts w:ascii="Arial" w:hAnsi="Arial"/>
                <w:b/>
              </w:rPr>
              <w:t>Please provide a copy</w:t>
            </w:r>
          </w:p>
        </w:tc>
        <w:tc>
          <w:tcPr>
            <w:tcW w:w="2521" w:type="dxa"/>
            <w:gridSpan w:val="2"/>
          </w:tcPr>
          <w:p w:rsidRPr="00BA4B6B" w:rsidR="007A5E62" w:rsidP="007C1346" w:rsidRDefault="007A5E62" w14:paraId="77BD2B00" w14:textId="77777777">
            <w:pPr>
              <w:spacing w:line="240" w:lineRule="auto"/>
              <w:rPr>
                <w:rFonts w:ascii="Arial" w:hAnsi="Arial"/>
                <w:b/>
              </w:rPr>
            </w:pPr>
            <w:r w:rsidRPr="00BA4B6B">
              <w:rPr>
                <w:rFonts w:ascii="Arial" w:hAnsi="Arial"/>
                <w:b/>
              </w:rPr>
              <w:t>Yes</w:t>
            </w:r>
          </w:p>
        </w:tc>
        <w:tc>
          <w:tcPr>
            <w:tcW w:w="3420" w:type="dxa"/>
            <w:gridSpan w:val="6"/>
          </w:tcPr>
          <w:p w:rsidRPr="00BA4B6B" w:rsidR="007A5E62" w:rsidP="007C1346" w:rsidRDefault="007A5E62" w14:paraId="2F27A5B9" w14:textId="77777777">
            <w:pPr>
              <w:spacing w:line="240" w:lineRule="auto"/>
              <w:rPr>
                <w:rFonts w:ascii="Arial" w:hAnsi="Arial"/>
                <w:b/>
              </w:rPr>
            </w:pPr>
            <w:r w:rsidRPr="00BA4B6B">
              <w:rPr>
                <w:rFonts w:ascii="Arial" w:hAnsi="Arial"/>
                <w:b/>
              </w:rPr>
              <w:t>No</w:t>
            </w:r>
          </w:p>
        </w:tc>
      </w:tr>
      <w:tr w:rsidRPr="00BA4B6B" w:rsidR="007A5E62" w:rsidTr="004A0DDF" w14:paraId="02E9A794"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457"/>
        </w:trPr>
        <w:tc>
          <w:tcPr>
            <w:tcW w:w="4502" w:type="dxa"/>
            <w:gridSpan w:val="4"/>
            <w:vMerge/>
          </w:tcPr>
          <w:p w:rsidRPr="00BA4B6B" w:rsidR="007A5E62" w:rsidP="007C1346" w:rsidRDefault="007A5E62" w14:paraId="59AC0D09" w14:textId="77777777">
            <w:pPr>
              <w:spacing w:line="240" w:lineRule="auto"/>
              <w:rPr>
                <w:rFonts w:ascii="Arial" w:hAnsi="Arial"/>
              </w:rPr>
            </w:pPr>
          </w:p>
        </w:tc>
        <w:tc>
          <w:tcPr>
            <w:tcW w:w="2521" w:type="dxa"/>
            <w:gridSpan w:val="2"/>
          </w:tcPr>
          <w:p w:rsidRPr="00BA4B6B" w:rsidR="007A5E62" w:rsidP="007C1346" w:rsidRDefault="007A5E62" w14:paraId="387D05A9" w14:textId="77777777">
            <w:pPr>
              <w:spacing w:line="240" w:lineRule="auto"/>
              <w:rPr>
                <w:rFonts w:ascii="Arial" w:hAnsi="Arial"/>
                <w:b/>
              </w:rPr>
            </w:pPr>
            <w:r w:rsidRPr="00BA4B6B">
              <w:rPr>
                <w:rFonts w:ascii="Arial" w:hAnsi="Arial"/>
                <w:b/>
              </w:rPr>
              <w:t xml:space="preserve">                            </w:t>
            </w:r>
          </w:p>
        </w:tc>
        <w:tc>
          <w:tcPr>
            <w:tcW w:w="3420" w:type="dxa"/>
            <w:gridSpan w:val="6"/>
          </w:tcPr>
          <w:p w:rsidRPr="00BA4B6B" w:rsidR="007A5E62" w:rsidP="007C1346" w:rsidRDefault="007A5E62" w14:paraId="2F4EF3BF" w14:textId="77777777">
            <w:pPr>
              <w:spacing w:line="240" w:lineRule="auto"/>
              <w:rPr>
                <w:rFonts w:ascii="Arial" w:hAnsi="Arial"/>
                <w:b/>
              </w:rPr>
            </w:pPr>
            <w:r w:rsidRPr="00BA4B6B">
              <w:rPr>
                <w:rFonts w:ascii="Arial" w:hAnsi="Arial"/>
                <w:b/>
              </w:rPr>
              <w:t xml:space="preserve">                            </w:t>
            </w:r>
          </w:p>
        </w:tc>
      </w:tr>
      <w:tr w:rsidRPr="00BA4B6B" w:rsidR="007A5E62" w:rsidTr="004A0DDF" w14:paraId="6DA65106"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695"/>
        </w:trPr>
        <w:tc>
          <w:tcPr>
            <w:tcW w:w="10443" w:type="dxa"/>
            <w:gridSpan w:val="12"/>
          </w:tcPr>
          <w:p w:rsidRPr="00BA4B6B" w:rsidR="007A5E62" w:rsidP="007C1346" w:rsidRDefault="007A5E62" w14:paraId="070F3664" w14:textId="77777777">
            <w:pPr>
              <w:spacing w:line="240" w:lineRule="auto"/>
              <w:rPr>
                <w:rFonts w:ascii="Arial" w:hAnsi="Arial"/>
              </w:rPr>
            </w:pPr>
            <w:r w:rsidRPr="00BA4B6B">
              <w:rPr>
                <w:rFonts w:ascii="Arial" w:hAnsi="Arial"/>
                <w:b/>
                <w:color w:val="006600"/>
              </w:rPr>
              <w:t>Note</w:t>
            </w:r>
            <w:r w:rsidRPr="00BA4B6B">
              <w:rPr>
                <w:rFonts w:ascii="Arial" w:hAnsi="Arial"/>
                <w:color w:val="006600"/>
              </w:rPr>
              <w:t>: if your organisation has less than 5 employees, the Thetford Town Council still requires you to have a written Health and Safety Policy.</w:t>
            </w:r>
          </w:p>
        </w:tc>
      </w:tr>
      <w:tr w:rsidRPr="00BA4B6B" w:rsidR="007A5E62" w:rsidTr="004A0DDF" w14:paraId="36241A10"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c>
          <w:tcPr>
            <w:tcW w:w="10443" w:type="dxa"/>
            <w:gridSpan w:val="12"/>
          </w:tcPr>
          <w:p w:rsidRPr="00BA4B6B" w:rsidR="007A5E62" w:rsidP="007C1346" w:rsidRDefault="007A5E62" w14:paraId="20DC1526" w14:textId="5301B18C">
            <w:pPr>
              <w:spacing w:line="240" w:lineRule="auto"/>
              <w:rPr>
                <w:rFonts w:ascii="Arial" w:hAnsi="Arial"/>
              </w:rPr>
            </w:pPr>
            <w:r w:rsidRPr="00BA4B6B">
              <w:rPr>
                <w:rFonts w:ascii="Arial" w:hAnsi="Arial"/>
              </w:rPr>
              <w:t>Please provide details of the health and safety training you provide to employees, relevant to this contract</w:t>
            </w:r>
            <w:r>
              <w:rPr>
                <w:rFonts w:ascii="Arial" w:hAnsi="Arial"/>
              </w:rPr>
              <w:t xml:space="preserve"> in the box below</w:t>
            </w:r>
            <w:r w:rsidRPr="00BA4B6B">
              <w:rPr>
                <w:rFonts w:ascii="Arial" w:hAnsi="Arial"/>
              </w:rPr>
              <w:t xml:space="preserve">.  </w:t>
            </w:r>
          </w:p>
        </w:tc>
      </w:tr>
      <w:tr w:rsidRPr="00BA4B6B" w:rsidR="004A0DDF" w:rsidTr="004A0DDF" w14:paraId="36871489"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1659"/>
        </w:trPr>
        <w:tc>
          <w:tcPr>
            <w:tcW w:w="10443" w:type="dxa"/>
            <w:gridSpan w:val="12"/>
          </w:tcPr>
          <w:p w:rsidRPr="004A0DDF" w:rsidR="004A0DDF" w:rsidP="007C1346" w:rsidRDefault="004A0DDF" w14:paraId="4BBD4183" w14:textId="461091A2">
            <w:pPr>
              <w:spacing w:line="240" w:lineRule="auto"/>
              <w:rPr>
                <w:rFonts w:ascii="Arial" w:hAnsi="Arial"/>
                <w:b/>
                <w:bCs/>
              </w:rPr>
            </w:pPr>
            <w:r w:rsidRPr="004A0DDF">
              <w:rPr>
                <w:rFonts w:ascii="Arial" w:hAnsi="Arial"/>
                <w:b/>
                <w:bCs/>
                <w:color w:val="538135" w:themeColor="accent6" w:themeShade="BF"/>
              </w:rPr>
              <w:t>Answer</w:t>
            </w:r>
          </w:p>
        </w:tc>
      </w:tr>
      <w:tr w:rsidRPr="00BA4B6B" w:rsidR="00184B62" w:rsidTr="004A0DDF" w14:paraId="7BD5B368"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1659"/>
        </w:trPr>
        <w:tc>
          <w:tcPr>
            <w:tcW w:w="10443" w:type="dxa"/>
            <w:gridSpan w:val="12"/>
          </w:tcPr>
          <w:p w:rsidR="00184B62" w:rsidP="00184B62" w:rsidRDefault="00184B62" w14:paraId="3298B185" w14:textId="77777777">
            <w:pPr>
              <w:spacing w:line="240" w:lineRule="auto"/>
              <w:rPr>
                <w:rFonts w:ascii="Arial" w:hAnsi="Arial"/>
              </w:rPr>
            </w:pPr>
            <w:r w:rsidRPr="00BA4B6B">
              <w:rPr>
                <w:rFonts w:ascii="Arial" w:hAnsi="Arial"/>
              </w:rPr>
              <w:t xml:space="preserve">Please provide details of how you manage health and safety at work.  Your responses </w:t>
            </w:r>
            <w:r>
              <w:rPr>
                <w:rFonts w:ascii="Arial" w:hAnsi="Arial"/>
              </w:rPr>
              <w:t xml:space="preserve">should be limited to a 150 words and </w:t>
            </w:r>
            <w:r w:rsidRPr="00BA4B6B">
              <w:rPr>
                <w:rFonts w:ascii="Arial" w:hAnsi="Arial"/>
              </w:rPr>
              <w:t xml:space="preserve">include: </w:t>
            </w:r>
          </w:p>
          <w:p w:rsidRPr="00BA4B6B" w:rsidR="00184B62" w:rsidP="00184B62" w:rsidRDefault="00184B62" w14:paraId="53CBD8C7" w14:textId="77777777">
            <w:pPr>
              <w:numPr>
                <w:ilvl w:val="0"/>
                <w:numId w:val="19"/>
              </w:numPr>
              <w:spacing w:after="0" w:line="240" w:lineRule="auto"/>
              <w:rPr>
                <w:rFonts w:ascii="Arial" w:hAnsi="Arial"/>
              </w:rPr>
            </w:pPr>
            <w:r w:rsidRPr="00BA4B6B">
              <w:rPr>
                <w:rFonts w:ascii="Arial" w:hAnsi="Arial"/>
              </w:rPr>
              <w:t>basic statement on safety awareness;</w:t>
            </w:r>
          </w:p>
          <w:p w:rsidRPr="00BA4B6B" w:rsidR="00184B62" w:rsidP="00184B62" w:rsidRDefault="00184B62" w14:paraId="4E481EBD" w14:textId="77777777">
            <w:pPr>
              <w:numPr>
                <w:ilvl w:val="0"/>
                <w:numId w:val="19"/>
              </w:numPr>
              <w:spacing w:after="0" w:line="240" w:lineRule="auto"/>
              <w:rPr>
                <w:rFonts w:ascii="Arial" w:hAnsi="Arial"/>
              </w:rPr>
            </w:pPr>
            <w:r w:rsidRPr="00BA4B6B">
              <w:rPr>
                <w:rFonts w:ascii="Arial" w:hAnsi="Arial"/>
              </w:rPr>
              <w:t>organisational structure;</w:t>
            </w:r>
          </w:p>
          <w:p w:rsidRPr="00BA4B6B" w:rsidR="00184B62" w:rsidP="00184B62" w:rsidRDefault="00184B62" w14:paraId="3FD00756" w14:textId="77777777">
            <w:pPr>
              <w:numPr>
                <w:ilvl w:val="0"/>
                <w:numId w:val="19"/>
              </w:numPr>
              <w:spacing w:after="0" w:line="240" w:lineRule="auto"/>
              <w:rPr>
                <w:rFonts w:ascii="Arial" w:hAnsi="Arial"/>
              </w:rPr>
            </w:pPr>
            <w:r w:rsidRPr="00BA4B6B">
              <w:rPr>
                <w:rFonts w:ascii="Arial" w:hAnsi="Arial"/>
              </w:rPr>
              <w:t>nominated advisor or consultant for health and safety;</w:t>
            </w:r>
          </w:p>
          <w:p w:rsidRPr="00BA4B6B" w:rsidR="00184B62" w:rsidP="00184B62" w:rsidRDefault="00184B62" w14:paraId="2AB63D71" w14:textId="77777777">
            <w:pPr>
              <w:numPr>
                <w:ilvl w:val="0"/>
                <w:numId w:val="19"/>
              </w:numPr>
              <w:spacing w:after="0" w:line="240" w:lineRule="auto"/>
              <w:rPr>
                <w:rFonts w:ascii="Arial" w:hAnsi="Arial"/>
              </w:rPr>
            </w:pPr>
            <w:r w:rsidRPr="00BA4B6B">
              <w:rPr>
                <w:rFonts w:ascii="Arial" w:hAnsi="Arial"/>
              </w:rPr>
              <w:t>use of supervisory visits;</w:t>
            </w:r>
          </w:p>
          <w:p w:rsidRPr="00BA4B6B" w:rsidR="00184B62" w:rsidP="00184B62" w:rsidRDefault="00184B62" w14:paraId="77C6E9E3" w14:textId="77777777">
            <w:pPr>
              <w:numPr>
                <w:ilvl w:val="0"/>
                <w:numId w:val="19"/>
              </w:numPr>
              <w:spacing w:after="0" w:line="240" w:lineRule="auto"/>
              <w:rPr>
                <w:rFonts w:ascii="Arial" w:hAnsi="Arial"/>
              </w:rPr>
            </w:pPr>
            <w:r w:rsidRPr="00BA4B6B">
              <w:rPr>
                <w:rFonts w:ascii="Arial" w:hAnsi="Arial"/>
              </w:rPr>
              <w:t xml:space="preserve">processes you have to make sure staff are up to date on health and safety requirements; and </w:t>
            </w:r>
          </w:p>
          <w:p w:rsidRPr="004A0DDF" w:rsidR="00184B62" w:rsidP="00184B62" w:rsidRDefault="00184B62" w14:paraId="7176F659" w14:textId="25078F38">
            <w:pPr>
              <w:spacing w:line="240" w:lineRule="auto"/>
              <w:rPr>
                <w:rFonts w:ascii="Arial" w:hAnsi="Arial"/>
                <w:b/>
                <w:bCs/>
                <w:color w:val="538135" w:themeColor="accent6" w:themeShade="BF"/>
              </w:rPr>
            </w:pPr>
            <w:r w:rsidRPr="00BA4B6B">
              <w:rPr>
                <w:rFonts w:ascii="Arial" w:hAnsi="Arial"/>
              </w:rPr>
              <w:t>details of how you monitor this.</w:t>
            </w:r>
          </w:p>
        </w:tc>
      </w:tr>
      <w:tr w:rsidRPr="00BA4B6B" w:rsidR="00184B62" w:rsidTr="004A0DDF" w14:paraId="3FFF3D28"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1659"/>
        </w:trPr>
        <w:tc>
          <w:tcPr>
            <w:tcW w:w="10443" w:type="dxa"/>
            <w:gridSpan w:val="12"/>
          </w:tcPr>
          <w:p w:rsidR="00184B62" w:rsidP="007C1346" w:rsidRDefault="005056E3" w14:paraId="69344A1A" w14:textId="77777777">
            <w:pPr>
              <w:spacing w:line="240" w:lineRule="auto"/>
              <w:rPr>
                <w:rFonts w:ascii="Arial" w:hAnsi="Arial"/>
                <w:b/>
                <w:bCs/>
                <w:color w:val="538135" w:themeColor="accent6" w:themeShade="BF"/>
              </w:rPr>
            </w:pPr>
            <w:r>
              <w:rPr>
                <w:rFonts w:ascii="Arial" w:hAnsi="Arial"/>
                <w:b/>
                <w:bCs/>
                <w:color w:val="538135" w:themeColor="accent6" w:themeShade="BF"/>
              </w:rPr>
              <w:t>Answer</w:t>
            </w:r>
          </w:p>
          <w:p w:rsidRPr="004A0DDF" w:rsidR="005056E3" w:rsidP="007C1346" w:rsidRDefault="005056E3" w14:paraId="50509F61" w14:textId="427E7064">
            <w:pPr>
              <w:spacing w:line="240" w:lineRule="auto"/>
              <w:rPr>
                <w:rFonts w:ascii="Arial" w:hAnsi="Arial"/>
                <w:b/>
                <w:bCs/>
                <w:color w:val="538135" w:themeColor="accent6" w:themeShade="BF"/>
              </w:rPr>
            </w:pPr>
          </w:p>
        </w:tc>
      </w:tr>
      <w:tr w:rsidRPr="00BA4B6B" w:rsidR="005056E3" w:rsidTr="005056E3" w14:paraId="01C090CE"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1282"/>
        </w:trPr>
        <w:tc>
          <w:tcPr>
            <w:tcW w:w="10443" w:type="dxa"/>
            <w:gridSpan w:val="12"/>
          </w:tcPr>
          <w:p w:rsidR="005056E3" w:rsidP="005056E3" w:rsidRDefault="005056E3" w14:paraId="71949D38" w14:textId="273AA6E7">
            <w:pPr>
              <w:spacing w:line="240" w:lineRule="auto"/>
              <w:rPr>
                <w:rFonts w:ascii="Arial" w:hAnsi="Arial"/>
                <w:snapToGrid w:val="0"/>
              </w:rPr>
            </w:pPr>
            <w:r w:rsidRPr="00BA4B6B">
              <w:rPr>
                <w:rFonts w:ascii="Arial" w:hAnsi="Arial"/>
                <w:snapToGrid w:val="0"/>
              </w:rPr>
              <w:t xml:space="preserve">Please provide examples of the risk assessment process you have applied in previous contracts of a similar nature to this requirement.  </w:t>
            </w:r>
          </w:p>
          <w:p w:rsidR="005056E3" w:rsidP="005056E3" w:rsidRDefault="005056E3" w14:paraId="07BD3C57" w14:textId="50EDC7F4">
            <w:pPr>
              <w:spacing w:line="240" w:lineRule="auto"/>
              <w:rPr>
                <w:rFonts w:ascii="Arial" w:hAnsi="Arial"/>
                <w:b/>
                <w:bCs/>
                <w:color w:val="538135" w:themeColor="accent6" w:themeShade="BF"/>
              </w:rPr>
            </w:pPr>
            <w:r w:rsidRPr="00BA4B6B">
              <w:rPr>
                <w:rFonts w:ascii="Arial" w:hAnsi="Arial"/>
                <w:snapToGrid w:val="0"/>
              </w:rPr>
              <w:t xml:space="preserve">Please provide examples of the method statements you have applied in previous contracts of a similar nature to this </w:t>
            </w:r>
            <w:r>
              <w:rPr>
                <w:rFonts w:ascii="Arial" w:hAnsi="Arial"/>
                <w:snapToGrid w:val="0"/>
              </w:rPr>
              <w:t>tender</w:t>
            </w:r>
            <w:r w:rsidRPr="00BA4B6B">
              <w:rPr>
                <w:rFonts w:ascii="Arial" w:hAnsi="Arial"/>
                <w:snapToGrid w:val="0"/>
              </w:rPr>
              <w:t xml:space="preserve"> </w:t>
            </w:r>
          </w:p>
        </w:tc>
      </w:tr>
      <w:tr w:rsidRPr="00BA4B6B" w:rsidR="007A5E62" w:rsidTr="004A0DDF" w14:paraId="476B1F60"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1071"/>
        </w:trPr>
        <w:tc>
          <w:tcPr>
            <w:tcW w:w="10443" w:type="dxa"/>
            <w:gridSpan w:val="12"/>
            <w:tcBorders>
              <w:bottom w:val="single" w:color="auto" w:sz="4" w:space="0"/>
            </w:tcBorders>
          </w:tcPr>
          <w:p w:rsidR="007A5E62" w:rsidP="007C1346" w:rsidRDefault="004A0DDF" w14:paraId="2670A134" w14:textId="77777777">
            <w:pPr>
              <w:spacing w:line="240" w:lineRule="auto"/>
              <w:rPr>
                <w:rFonts w:ascii="Arial" w:hAnsi="Arial"/>
                <w:b/>
                <w:color w:val="006600"/>
                <w:szCs w:val="20"/>
              </w:rPr>
            </w:pPr>
            <w:r>
              <w:rPr>
                <w:rFonts w:ascii="Arial" w:hAnsi="Arial"/>
                <w:b/>
                <w:color w:val="006600"/>
                <w:szCs w:val="20"/>
              </w:rPr>
              <w:t>INSURANCES</w:t>
            </w:r>
            <w:r>
              <w:rPr>
                <w:rFonts w:ascii="Arial" w:hAnsi="Arial"/>
                <w:b/>
                <w:color w:val="006600"/>
                <w:szCs w:val="20"/>
              </w:rPr>
              <w:br/>
            </w:r>
            <w:r w:rsidRPr="00BA4B6B" w:rsidR="007A5E62">
              <w:rPr>
                <w:rFonts w:ascii="Arial" w:hAnsi="Arial"/>
                <w:b/>
                <w:color w:val="006600"/>
                <w:szCs w:val="20"/>
              </w:rPr>
              <w:t>You must either confirm that you have the following levels of insurance in place for each and every claim rather than on an aggregate basis or, alternatively, undertake that should you be awarded a contract under this procurement such levels of insurance will be available to you and that you undertake to maintain these levels of insurance for the duration of the contract.</w:t>
            </w:r>
          </w:p>
          <w:p w:rsidRPr="00BA4B6B" w:rsidR="005056E3" w:rsidP="007C1346" w:rsidRDefault="005056E3" w14:paraId="5DF2D1E5" w14:textId="77703365">
            <w:pPr>
              <w:spacing w:line="240" w:lineRule="auto"/>
              <w:rPr>
                <w:rFonts w:ascii="Arial" w:hAnsi="Arial"/>
              </w:rPr>
            </w:pPr>
          </w:p>
        </w:tc>
      </w:tr>
      <w:tr w:rsidRPr="00BA4B6B" w:rsidR="007C1346" w:rsidTr="004A0DDF" w14:paraId="2634C05E"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626"/>
        </w:trPr>
        <w:tc>
          <w:tcPr>
            <w:tcW w:w="4435" w:type="dxa"/>
            <w:gridSpan w:val="3"/>
            <w:tcBorders>
              <w:top w:val="single" w:color="auto" w:sz="4" w:space="0"/>
            </w:tcBorders>
            <w:shd w:val="clear" w:color="auto" w:fill="EAF1DD"/>
          </w:tcPr>
          <w:p w:rsidRPr="00BA4B6B" w:rsidR="007C1346" w:rsidP="007C1346" w:rsidRDefault="007C1346" w14:paraId="739F6FE7" w14:textId="77777777">
            <w:pPr>
              <w:spacing w:line="240" w:lineRule="auto"/>
              <w:rPr>
                <w:rFonts w:ascii="Arial" w:hAnsi="Arial"/>
                <w:b/>
                <w:color w:val="006600"/>
                <w:szCs w:val="20"/>
              </w:rPr>
            </w:pPr>
            <w:r w:rsidRPr="00BA4B6B">
              <w:rPr>
                <w:rFonts w:ascii="Arial" w:hAnsi="Arial"/>
                <w:b/>
                <w:color w:val="006600"/>
                <w:szCs w:val="20"/>
              </w:rPr>
              <w:t>Insurance Policy</w:t>
            </w:r>
          </w:p>
        </w:tc>
        <w:tc>
          <w:tcPr>
            <w:tcW w:w="2048" w:type="dxa"/>
            <w:gridSpan w:val="2"/>
            <w:tcBorders>
              <w:top w:val="single" w:color="auto" w:sz="4" w:space="0"/>
            </w:tcBorders>
            <w:shd w:val="clear" w:color="auto" w:fill="EAF1DD"/>
          </w:tcPr>
          <w:p w:rsidRPr="00BA4B6B" w:rsidR="007C1346" w:rsidP="007C1346" w:rsidRDefault="007C1346" w14:paraId="4694DC71" w14:textId="77777777">
            <w:pPr>
              <w:spacing w:line="240" w:lineRule="auto"/>
              <w:rPr>
                <w:rFonts w:ascii="Arial" w:hAnsi="Arial"/>
                <w:b/>
                <w:color w:val="006600"/>
                <w:szCs w:val="20"/>
              </w:rPr>
            </w:pPr>
            <w:r w:rsidRPr="00BA4B6B">
              <w:rPr>
                <w:rFonts w:ascii="Arial" w:hAnsi="Arial"/>
                <w:b/>
                <w:color w:val="006600"/>
                <w:szCs w:val="20"/>
              </w:rPr>
              <w:t>Indemnity Value (£)</w:t>
            </w:r>
          </w:p>
        </w:tc>
        <w:tc>
          <w:tcPr>
            <w:tcW w:w="720" w:type="dxa"/>
            <w:gridSpan w:val="2"/>
            <w:tcBorders>
              <w:top w:val="single" w:color="auto" w:sz="4" w:space="0"/>
            </w:tcBorders>
            <w:shd w:val="clear" w:color="auto" w:fill="EAF1DD"/>
          </w:tcPr>
          <w:p w:rsidRPr="00BA4B6B" w:rsidR="007C1346" w:rsidP="007C1346" w:rsidRDefault="007C1346" w14:paraId="57D9A7B4" w14:textId="77777777">
            <w:pPr>
              <w:spacing w:line="240" w:lineRule="auto"/>
              <w:jc w:val="center"/>
              <w:rPr>
                <w:rFonts w:ascii="Arial" w:hAnsi="Arial"/>
                <w:b/>
                <w:color w:val="006600"/>
                <w:szCs w:val="20"/>
              </w:rPr>
            </w:pPr>
            <w:r w:rsidRPr="00BA4B6B">
              <w:rPr>
                <w:rFonts w:ascii="Arial" w:hAnsi="Arial"/>
                <w:b/>
                <w:color w:val="006600"/>
                <w:szCs w:val="20"/>
              </w:rPr>
              <w:t>Yes</w:t>
            </w:r>
          </w:p>
        </w:tc>
        <w:tc>
          <w:tcPr>
            <w:tcW w:w="720" w:type="dxa"/>
            <w:tcBorders>
              <w:top w:val="single" w:color="auto" w:sz="4" w:space="0"/>
            </w:tcBorders>
            <w:shd w:val="clear" w:color="auto" w:fill="EAF1DD"/>
          </w:tcPr>
          <w:p w:rsidRPr="00BA4B6B" w:rsidR="007C1346" w:rsidP="007C1346" w:rsidRDefault="007C1346" w14:paraId="54037743" w14:textId="77777777">
            <w:pPr>
              <w:spacing w:line="240" w:lineRule="auto"/>
              <w:jc w:val="center"/>
              <w:rPr>
                <w:rFonts w:ascii="Arial" w:hAnsi="Arial"/>
                <w:b/>
                <w:color w:val="006600"/>
                <w:szCs w:val="20"/>
              </w:rPr>
            </w:pPr>
            <w:r w:rsidRPr="00BA4B6B">
              <w:rPr>
                <w:rFonts w:ascii="Arial" w:hAnsi="Arial"/>
                <w:b/>
                <w:color w:val="006600"/>
                <w:szCs w:val="20"/>
              </w:rPr>
              <w:t>No</w:t>
            </w:r>
          </w:p>
        </w:tc>
        <w:tc>
          <w:tcPr>
            <w:tcW w:w="2520" w:type="dxa"/>
            <w:gridSpan w:val="4"/>
            <w:tcBorders>
              <w:top w:val="single" w:color="auto" w:sz="4" w:space="0"/>
            </w:tcBorders>
            <w:shd w:val="clear" w:color="auto" w:fill="EAF1DD"/>
          </w:tcPr>
          <w:p w:rsidRPr="00BA4B6B" w:rsidR="007C1346" w:rsidP="007C1346" w:rsidRDefault="007C1346" w14:paraId="24031B23" w14:textId="77777777">
            <w:pPr>
              <w:spacing w:line="240" w:lineRule="auto"/>
              <w:jc w:val="center"/>
              <w:rPr>
                <w:rFonts w:ascii="Arial" w:hAnsi="Arial"/>
                <w:b/>
                <w:color w:val="006600"/>
                <w:szCs w:val="20"/>
              </w:rPr>
            </w:pPr>
            <w:r w:rsidRPr="00BA4B6B">
              <w:rPr>
                <w:rFonts w:ascii="Arial" w:hAnsi="Arial"/>
                <w:b/>
                <w:color w:val="006600"/>
                <w:szCs w:val="20"/>
              </w:rPr>
              <w:t>Will secure if successful</w:t>
            </w:r>
          </w:p>
        </w:tc>
      </w:tr>
      <w:tr w:rsidRPr="00BA4B6B" w:rsidR="007C1346" w:rsidTr="004A0DDF" w14:paraId="0544BC78"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415"/>
        </w:trPr>
        <w:tc>
          <w:tcPr>
            <w:tcW w:w="4435" w:type="dxa"/>
            <w:gridSpan w:val="3"/>
          </w:tcPr>
          <w:p w:rsidRPr="00BA4B6B" w:rsidR="007C1346" w:rsidP="007C1346" w:rsidRDefault="007C1346" w14:paraId="50C4A7E5" w14:textId="77777777">
            <w:pPr>
              <w:spacing w:line="240" w:lineRule="auto"/>
              <w:rPr>
                <w:rFonts w:ascii="Arial" w:hAnsi="Arial"/>
                <w:szCs w:val="20"/>
              </w:rPr>
            </w:pPr>
            <w:r w:rsidRPr="00BA4B6B">
              <w:rPr>
                <w:rFonts w:ascii="Arial" w:hAnsi="Arial"/>
                <w:szCs w:val="20"/>
              </w:rPr>
              <w:t xml:space="preserve">Employers Liability </w:t>
            </w:r>
          </w:p>
          <w:p w:rsidRPr="00BA4B6B" w:rsidR="007C1346" w:rsidP="007C1346" w:rsidRDefault="007C1346" w14:paraId="2369DC8D" w14:textId="77777777">
            <w:pPr>
              <w:spacing w:line="240" w:lineRule="auto"/>
              <w:rPr>
                <w:rFonts w:ascii="Arial" w:hAnsi="Arial"/>
                <w:szCs w:val="20"/>
              </w:rPr>
            </w:pPr>
            <w:r w:rsidRPr="00BA4B6B">
              <w:rPr>
                <w:rFonts w:ascii="Arial" w:hAnsi="Arial"/>
                <w:szCs w:val="20"/>
              </w:rPr>
              <w:t>(This is a legal requirement.  There are a small number of exceptions.  Please refer to HSE Guidance HSE 40 Employers Liability Compulsory Insurance Act 1969)</w:t>
            </w:r>
          </w:p>
        </w:tc>
        <w:tc>
          <w:tcPr>
            <w:tcW w:w="2048" w:type="dxa"/>
            <w:gridSpan w:val="2"/>
          </w:tcPr>
          <w:p w:rsidRPr="00BA4B6B" w:rsidR="007C1346" w:rsidP="007C1346" w:rsidRDefault="007C1346" w14:paraId="2F3ED754" w14:textId="77777777">
            <w:pPr>
              <w:spacing w:line="240" w:lineRule="auto"/>
              <w:rPr>
                <w:rFonts w:ascii="Arial" w:hAnsi="Arial"/>
                <w:szCs w:val="20"/>
              </w:rPr>
            </w:pPr>
            <w:r w:rsidRPr="00BA4B6B">
              <w:rPr>
                <w:rFonts w:ascii="Arial" w:hAnsi="Arial"/>
                <w:szCs w:val="20"/>
              </w:rPr>
              <w:t>Min £5m per claim</w:t>
            </w:r>
          </w:p>
          <w:p w:rsidRPr="00BA4B6B" w:rsidR="007C1346" w:rsidP="007C1346" w:rsidRDefault="007C1346" w14:paraId="18D77DA5" w14:textId="77777777">
            <w:pPr>
              <w:spacing w:line="240" w:lineRule="auto"/>
              <w:rPr>
                <w:rFonts w:ascii="Arial" w:hAnsi="Arial"/>
                <w:szCs w:val="20"/>
              </w:rPr>
            </w:pPr>
          </w:p>
        </w:tc>
        <w:tc>
          <w:tcPr>
            <w:tcW w:w="720" w:type="dxa"/>
            <w:gridSpan w:val="2"/>
          </w:tcPr>
          <w:p w:rsidRPr="00BA4B6B" w:rsidR="007C1346" w:rsidP="007C1346" w:rsidRDefault="007C1346" w14:paraId="1DFBEB66" w14:textId="77777777">
            <w:pPr>
              <w:spacing w:line="240" w:lineRule="auto"/>
              <w:jc w:val="center"/>
              <w:rPr>
                <w:rFonts w:ascii="Arial" w:hAnsi="Arial"/>
                <w:szCs w:val="20"/>
              </w:rPr>
            </w:pPr>
          </w:p>
        </w:tc>
        <w:tc>
          <w:tcPr>
            <w:tcW w:w="720" w:type="dxa"/>
          </w:tcPr>
          <w:p w:rsidRPr="00BA4B6B" w:rsidR="007C1346" w:rsidP="007C1346" w:rsidRDefault="007C1346" w14:paraId="64827454" w14:textId="77777777">
            <w:pPr>
              <w:spacing w:line="240" w:lineRule="auto"/>
              <w:jc w:val="center"/>
              <w:rPr>
                <w:rFonts w:ascii="Arial" w:hAnsi="Arial"/>
                <w:szCs w:val="20"/>
              </w:rPr>
            </w:pPr>
          </w:p>
        </w:tc>
        <w:tc>
          <w:tcPr>
            <w:tcW w:w="2520" w:type="dxa"/>
            <w:gridSpan w:val="4"/>
          </w:tcPr>
          <w:p w:rsidRPr="00BA4B6B" w:rsidR="007C1346" w:rsidP="007C1346" w:rsidRDefault="007C1346" w14:paraId="7BB5B745" w14:textId="77777777">
            <w:pPr>
              <w:spacing w:line="240" w:lineRule="auto"/>
              <w:jc w:val="center"/>
              <w:rPr>
                <w:rFonts w:ascii="Arial" w:hAnsi="Arial"/>
                <w:szCs w:val="20"/>
              </w:rPr>
            </w:pPr>
          </w:p>
        </w:tc>
      </w:tr>
      <w:tr w:rsidRPr="00BA4B6B" w:rsidR="007C1346" w:rsidTr="004A0DDF" w14:paraId="6BA6341C" w14:textId="77777777">
        <w:tblPrEx>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ook w:val="01E0" w:firstRow="1" w:lastRow="1" w:firstColumn="1" w:lastColumn="1" w:noHBand="0" w:noVBand="0"/>
        </w:tblPrEx>
        <w:trPr>
          <w:trHeight w:val="631"/>
        </w:trPr>
        <w:tc>
          <w:tcPr>
            <w:tcW w:w="4435" w:type="dxa"/>
            <w:gridSpan w:val="3"/>
          </w:tcPr>
          <w:p w:rsidRPr="00BA4B6B" w:rsidR="007C1346" w:rsidP="007C1346" w:rsidRDefault="007C1346" w14:paraId="38FEF85F" w14:textId="77777777">
            <w:pPr>
              <w:spacing w:line="240" w:lineRule="auto"/>
              <w:rPr>
                <w:rFonts w:ascii="Arial" w:hAnsi="Arial"/>
                <w:szCs w:val="20"/>
              </w:rPr>
            </w:pPr>
            <w:r w:rsidRPr="00BA4B6B">
              <w:rPr>
                <w:rFonts w:ascii="Arial" w:hAnsi="Arial"/>
                <w:szCs w:val="20"/>
              </w:rPr>
              <w:lastRenderedPageBreak/>
              <w:t>Public Liability</w:t>
            </w:r>
          </w:p>
        </w:tc>
        <w:tc>
          <w:tcPr>
            <w:tcW w:w="2048" w:type="dxa"/>
            <w:gridSpan w:val="2"/>
          </w:tcPr>
          <w:p w:rsidRPr="00BA4B6B" w:rsidR="007C1346" w:rsidP="007C1346" w:rsidRDefault="007C1346" w14:paraId="288B37DE" w14:textId="77777777">
            <w:pPr>
              <w:spacing w:line="240" w:lineRule="auto"/>
              <w:rPr>
                <w:rFonts w:ascii="Arial" w:hAnsi="Arial"/>
                <w:szCs w:val="20"/>
              </w:rPr>
            </w:pPr>
            <w:r w:rsidRPr="00BA4B6B">
              <w:rPr>
                <w:rFonts w:ascii="Arial" w:hAnsi="Arial"/>
                <w:szCs w:val="20"/>
              </w:rPr>
              <w:t>Min £</w:t>
            </w:r>
            <w:r>
              <w:rPr>
                <w:rFonts w:ascii="Arial" w:hAnsi="Arial"/>
                <w:szCs w:val="20"/>
              </w:rPr>
              <w:t>10</w:t>
            </w:r>
            <w:r w:rsidRPr="00BA4B6B">
              <w:rPr>
                <w:rFonts w:ascii="Arial" w:hAnsi="Arial"/>
                <w:szCs w:val="20"/>
              </w:rPr>
              <w:t>m per claim</w:t>
            </w:r>
          </w:p>
        </w:tc>
        <w:tc>
          <w:tcPr>
            <w:tcW w:w="720" w:type="dxa"/>
            <w:gridSpan w:val="2"/>
          </w:tcPr>
          <w:p w:rsidRPr="00BA4B6B" w:rsidR="007C1346" w:rsidP="007C1346" w:rsidRDefault="007C1346" w14:paraId="7FEB13F0" w14:textId="77777777">
            <w:pPr>
              <w:spacing w:line="240" w:lineRule="auto"/>
              <w:jc w:val="center"/>
              <w:rPr>
                <w:rFonts w:ascii="Arial" w:hAnsi="Arial"/>
                <w:szCs w:val="20"/>
              </w:rPr>
            </w:pPr>
          </w:p>
        </w:tc>
        <w:tc>
          <w:tcPr>
            <w:tcW w:w="720" w:type="dxa"/>
          </w:tcPr>
          <w:p w:rsidRPr="00BA4B6B" w:rsidR="007C1346" w:rsidP="007C1346" w:rsidRDefault="007C1346" w14:paraId="7868EBA6" w14:textId="77777777">
            <w:pPr>
              <w:spacing w:line="240" w:lineRule="auto"/>
              <w:jc w:val="center"/>
              <w:rPr>
                <w:rFonts w:ascii="Arial" w:hAnsi="Arial"/>
                <w:szCs w:val="20"/>
              </w:rPr>
            </w:pPr>
          </w:p>
        </w:tc>
        <w:tc>
          <w:tcPr>
            <w:tcW w:w="2520" w:type="dxa"/>
            <w:gridSpan w:val="4"/>
          </w:tcPr>
          <w:p w:rsidRPr="00BA4B6B" w:rsidR="007C1346" w:rsidP="007C1346" w:rsidRDefault="007C1346" w14:paraId="6C253D1B" w14:textId="77777777">
            <w:pPr>
              <w:spacing w:line="240" w:lineRule="auto"/>
              <w:jc w:val="center"/>
              <w:rPr>
                <w:rFonts w:ascii="Arial" w:hAnsi="Arial"/>
                <w:szCs w:val="20"/>
              </w:rPr>
            </w:pPr>
          </w:p>
        </w:tc>
      </w:tr>
      <w:tr w:rsidRPr="00BA4B6B" w:rsidR="007C1346" w:rsidTr="004A0DDF" w14:paraId="1C4584C8" w14:textId="77777777">
        <w:tblPrEx>
          <w:tblLook w:val="04A0" w:firstRow="1" w:lastRow="0" w:firstColumn="1" w:lastColumn="0" w:noHBand="0" w:noVBand="1"/>
        </w:tblPrEx>
        <w:trPr>
          <w:trHeight w:val="626"/>
        </w:trPr>
        <w:tc>
          <w:tcPr>
            <w:tcW w:w="10443" w:type="dxa"/>
            <w:gridSpan w:val="12"/>
            <w:tcBorders>
              <w:top w:val="single" w:color="auto" w:sz="4" w:space="0"/>
              <w:left w:val="single" w:color="006600" w:sz="4" w:space="0"/>
              <w:bottom w:val="single" w:color="006600" w:sz="4" w:space="0"/>
              <w:right w:val="single" w:color="006600" w:sz="4" w:space="0"/>
            </w:tcBorders>
            <w:shd w:val="clear" w:color="auto" w:fill="EAF1DD"/>
          </w:tcPr>
          <w:p w:rsidRPr="00BA4B6B" w:rsidR="007C1346" w:rsidP="007C1346" w:rsidRDefault="007C1346" w14:paraId="34758A40" w14:textId="77777777">
            <w:pPr>
              <w:rPr>
                <w:rFonts w:ascii="Arial" w:hAnsi="Arial"/>
                <w:b/>
                <w:color w:val="006600"/>
                <w:szCs w:val="20"/>
              </w:rPr>
            </w:pPr>
            <w:r w:rsidRPr="00BA4B6B">
              <w:rPr>
                <w:rFonts w:ascii="Arial" w:hAnsi="Arial"/>
                <w:b/>
                <w:color w:val="006600"/>
                <w:szCs w:val="20"/>
              </w:rPr>
              <w:t>Tax Compliance</w:t>
            </w:r>
          </w:p>
        </w:tc>
      </w:tr>
      <w:tr w:rsidRPr="00BA4B6B" w:rsidR="007C1346" w:rsidTr="004A0DDF" w14:paraId="1A329DD1" w14:textId="77777777">
        <w:tblPrEx>
          <w:tblLook w:val="04A0" w:firstRow="1" w:lastRow="0" w:firstColumn="1" w:lastColumn="0" w:noHBand="0" w:noVBand="1"/>
        </w:tblPrEx>
        <w:trPr>
          <w:trHeight w:val="631"/>
        </w:trPr>
        <w:tc>
          <w:tcPr>
            <w:tcW w:w="901" w:type="dxa"/>
            <w:gridSpan w:val="2"/>
            <w:vMerge w:val="restart"/>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3203A3BB" w14:textId="77777777">
            <w:pPr>
              <w:rPr>
                <w:rFonts w:ascii="Arial" w:hAnsi="Arial"/>
                <w:szCs w:val="20"/>
              </w:rPr>
            </w:pPr>
            <w:r w:rsidRPr="00BA4B6B">
              <w:rPr>
                <w:rFonts w:ascii="Arial" w:hAnsi="Arial"/>
                <w:szCs w:val="20"/>
              </w:rPr>
              <w:t>6.13</w:t>
            </w:r>
          </w:p>
        </w:tc>
        <w:tc>
          <w:tcPr>
            <w:tcW w:w="7022" w:type="dxa"/>
            <w:gridSpan w:val="6"/>
            <w:vMerge w:val="restart"/>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18783C53" w14:textId="793F2E66">
            <w:pPr>
              <w:spacing w:line="240" w:lineRule="auto"/>
              <w:rPr>
                <w:rFonts w:ascii="Arial" w:hAnsi="Arial"/>
                <w:szCs w:val="20"/>
              </w:rPr>
            </w:pPr>
            <w:r w:rsidRPr="00BA4B6B">
              <w:rPr>
                <w:rFonts w:ascii="Arial" w:hAnsi="Arial"/>
                <w:szCs w:val="20"/>
              </w:rPr>
              <w:t>Have your organisation’s tax affairs given rise to a criminal conviction for tax related offences which are unspent, or to a penalty for civil fraud or evasion; and/or have any of your organisation’s tax returns submitted on or after 1 October 2012 been found to be incorrect as a result of:</w:t>
            </w:r>
          </w:p>
          <w:p w:rsidR="007C1346" w:rsidP="007C1346" w:rsidRDefault="007C1346" w14:paraId="57AEF5FF" w14:textId="77777777">
            <w:pPr>
              <w:numPr>
                <w:ilvl w:val="0"/>
                <w:numId w:val="11"/>
              </w:numPr>
              <w:spacing w:after="0" w:line="240" w:lineRule="auto"/>
              <w:rPr>
                <w:rFonts w:ascii="Arial" w:hAnsi="Arial"/>
                <w:szCs w:val="20"/>
              </w:rPr>
            </w:pPr>
            <w:r w:rsidRPr="00BA4B6B">
              <w:rPr>
                <w:rFonts w:ascii="Arial" w:hAnsi="Arial"/>
                <w:szCs w:val="20"/>
              </w:rPr>
              <w:t>HMRC successfully challenging it under the General Anti-Abuse Rule (GAAR) or the “Halifax” abuse principle; or</w:t>
            </w:r>
          </w:p>
          <w:p w:rsidRPr="00BA4B6B" w:rsidR="007C1346" w:rsidP="007C1346" w:rsidRDefault="007C1346" w14:paraId="6E201A2A" w14:textId="77777777">
            <w:pPr>
              <w:spacing w:line="240" w:lineRule="auto"/>
              <w:ind w:left="720"/>
              <w:rPr>
                <w:rFonts w:ascii="Arial" w:hAnsi="Arial"/>
                <w:szCs w:val="20"/>
              </w:rPr>
            </w:pPr>
          </w:p>
          <w:p w:rsidR="007C1346" w:rsidP="007C1346" w:rsidRDefault="007C1346" w14:paraId="6098B7FD" w14:textId="77777777">
            <w:pPr>
              <w:numPr>
                <w:ilvl w:val="0"/>
                <w:numId w:val="11"/>
              </w:numPr>
              <w:spacing w:after="0" w:line="240" w:lineRule="auto"/>
              <w:rPr>
                <w:rFonts w:ascii="Arial" w:hAnsi="Arial"/>
                <w:szCs w:val="20"/>
              </w:rPr>
            </w:pPr>
            <w:r w:rsidRPr="00BA4B6B">
              <w:rPr>
                <w:rFonts w:ascii="Arial" w:hAnsi="Arial"/>
                <w:szCs w:val="20"/>
              </w:rPr>
              <w:t>A tax authority in a jurisdiction in which the supplier is established successfully challenging it under any tax rules or legislation that have an effect equivalent or similar to the GAAR or the “Halifax” abuse principle; or</w:t>
            </w:r>
          </w:p>
          <w:p w:rsidRPr="00BA4B6B" w:rsidR="007C1346" w:rsidP="007C1346" w:rsidRDefault="007C1346" w14:paraId="5DD75321" w14:textId="77777777">
            <w:pPr>
              <w:spacing w:line="240" w:lineRule="auto"/>
              <w:rPr>
                <w:rFonts w:ascii="Arial" w:hAnsi="Arial"/>
                <w:szCs w:val="20"/>
              </w:rPr>
            </w:pPr>
          </w:p>
          <w:p w:rsidR="007C1346" w:rsidP="007C1346" w:rsidRDefault="007C1346" w14:paraId="493120D9" w14:textId="77777777">
            <w:pPr>
              <w:numPr>
                <w:ilvl w:val="0"/>
                <w:numId w:val="11"/>
              </w:numPr>
              <w:spacing w:after="0" w:line="240" w:lineRule="auto"/>
              <w:rPr>
                <w:rFonts w:ascii="Arial" w:hAnsi="Arial"/>
                <w:szCs w:val="20"/>
              </w:rPr>
            </w:pPr>
            <w:r w:rsidRPr="00BA4B6B">
              <w:rPr>
                <w:rFonts w:ascii="Arial" w:hAnsi="Arial"/>
                <w:szCs w:val="20"/>
              </w:rPr>
              <w:t>the failure of an avoidance scheme which the supplier was involved in and which was, or should have been, notified under the Disclosure of Tax Avoidance Scheme (DOTAS) or any equivalent or similar regime in a jurisdiction in which the supplier is established?</w:t>
            </w:r>
          </w:p>
          <w:p w:rsidRPr="00BA4B6B" w:rsidR="004A0DDF" w:rsidP="004A0DDF" w:rsidRDefault="004A0DDF" w14:paraId="289CFA3F" w14:textId="1C3570B2">
            <w:pPr>
              <w:spacing w:after="0" w:line="240" w:lineRule="auto"/>
              <w:rPr>
                <w:rFonts w:ascii="Arial" w:hAnsi="Arial"/>
                <w:szCs w:val="20"/>
              </w:rPr>
            </w:pPr>
          </w:p>
        </w:tc>
        <w:tc>
          <w:tcPr>
            <w:tcW w:w="1260" w:type="dxa"/>
            <w:gridSpan w:val="2"/>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293913E3" w14:textId="77777777">
            <w:pPr>
              <w:spacing w:line="240" w:lineRule="auto"/>
              <w:rPr>
                <w:rFonts w:ascii="Arial" w:hAnsi="Arial"/>
                <w:b/>
                <w:color w:val="006600"/>
              </w:rPr>
            </w:pPr>
            <w:r w:rsidRPr="00BA4B6B">
              <w:rPr>
                <w:rFonts w:ascii="Arial" w:hAnsi="Arial"/>
                <w:b/>
                <w:color w:val="006600"/>
              </w:rPr>
              <w:t>No</w:t>
            </w:r>
          </w:p>
        </w:tc>
        <w:tc>
          <w:tcPr>
            <w:tcW w:w="1260" w:type="dxa"/>
            <w:gridSpan w:val="2"/>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0DBCAC82" w14:textId="77777777">
            <w:pPr>
              <w:rPr>
                <w:rFonts w:ascii="Arial" w:hAnsi="Arial"/>
                <w:b/>
                <w:color w:val="006600"/>
              </w:rPr>
            </w:pPr>
            <w:r w:rsidRPr="00BA4B6B">
              <w:rPr>
                <w:rFonts w:ascii="Arial" w:hAnsi="Arial"/>
                <w:b/>
                <w:color w:val="006600"/>
              </w:rPr>
              <w:t>Yes</w:t>
            </w:r>
          </w:p>
        </w:tc>
      </w:tr>
      <w:tr w:rsidRPr="00BA4B6B" w:rsidR="007C1346" w:rsidTr="004A0DDF" w14:paraId="530AD942" w14:textId="77777777">
        <w:tblPrEx>
          <w:tblLook w:val="04A0" w:firstRow="1" w:lastRow="0" w:firstColumn="1" w:lastColumn="0" w:noHBand="0" w:noVBand="1"/>
        </w:tblPrEx>
        <w:trPr>
          <w:trHeight w:val="631"/>
        </w:trPr>
        <w:tc>
          <w:tcPr>
            <w:tcW w:w="901" w:type="dxa"/>
            <w:gridSpan w:val="2"/>
            <w:vMerge/>
            <w:tcBorders>
              <w:top w:val="single" w:color="006600" w:sz="4" w:space="0"/>
              <w:left w:val="single" w:color="006600" w:sz="4" w:space="0"/>
              <w:bottom w:val="single" w:color="006600" w:sz="4" w:space="0"/>
              <w:right w:val="single" w:color="006600" w:sz="4" w:space="0"/>
            </w:tcBorders>
            <w:vAlign w:val="center"/>
          </w:tcPr>
          <w:p w:rsidRPr="00BA4B6B" w:rsidR="007C1346" w:rsidP="007C1346" w:rsidRDefault="007C1346" w14:paraId="22DD234F" w14:textId="77777777">
            <w:pPr>
              <w:spacing w:line="240" w:lineRule="auto"/>
              <w:rPr>
                <w:rFonts w:ascii="Arial" w:hAnsi="Arial"/>
                <w:szCs w:val="20"/>
              </w:rPr>
            </w:pPr>
          </w:p>
        </w:tc>
        <w:tc>
          <w:tcPr>
            <w:tcW w:w="7022" w:type="dxa"/>
            <w:gridSpan w:val="6"/>
            <w:vMerge/>
            <w:tcBorders>
              <w:top w:val="single" w:color="006600" w:sz="4" w:space="0"/>
              <w:left w:val="single" w:color="006600" w:sz="4" w:space="0"/>
              <w:bottom w:val="single" w:color="006600" w:sz="4" w:space="0"/>
              <w:right w:val="single" w:color="006600" w:sz="4" w:space="0"/>
            </w:tcBorders>
            <w:vAlign w:val="center"/>
          </w:tcPr>
          <w:p w:rsidRPr="00BA4B6B" w:rsidR="007C1346" w:rsidP="007C1346" w:rsidRDefault="007C1346" w14:paraId="18A05303" w14:textId="77777777">
            <w:pPr>
              <w:spacing w:line="240" w:lineRule="auto"/>
              <w:rPr>
                <w:rFonts w:ascii="Arial" w:hAnsi="Arial"/>
                <w:szCs w:val="20"/>
              </w:rPr>
            </w:pPr>
          </w:p>
        </w:tc>
        <w:tc>
          <w:tcPr>
            <w:tcW w:w="1260" w:type="dxa"/>
            <w:gridSpan w:val="2"/>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599D4E3D" w14:textId="77777777">
            <w:pPr>
              <w:spacing w:line="240" w:lineRule="auto"/>
              <w:rPr>
                <w:rFonts w:ascii="Arial" w:hAnsi="Arial"/>
                <w:color w:val="0000FF"/>
              </w:rPr>
            </w:pPr>
            <w:r w:rsidRPr="00BA4B6B">
              <w:rPr>
                <w:rFonts w:ascii="Arial" w:hAnsi="Arial"/>
                <w:color w:val="0000FF"/>
              </w:rPr>
              <w:t xml:space="preserve">   </w:t>
            </w:r>
          </w:p>
          <w:p w:rsidRPr="00BA4B6B" w:rsidR="007C1346" w:rsidP="007C1346" w:rsidRDefault="007C1346" w14:paraId="02CF6430" w14:textId="77777777">
            <w:pPr>
              <w:spacing w:line="240" w:lineRule="auto"/>
              <w:rPr>
                <w:rFonts w:ascii="Arial" w:hAnsi="Arial"/>
                <w:color w:val="0000FF"/>
              </w:rPr>
            </w:pPr>
          </w:p>
        </w:tc>
        <w:tc>
          <w:tcPr>
            <w:tcW w:w="1260" w:type="dxa"/>
            <w:gridSpan w:val="2"/>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694339BC" w14:textId="77777777">
            <w:pPr>
              <w:rPr>
                <w:rFonts w:ascii="Arial" w:hAnsi="Arial"/>
                <w:color w:val="0000FF"/>
              </w:rPr>
            </w:pPr>
            <w:r w:rsidRPr="00BA4B6B">
              <w:rPr>
                <w:rFonts w:ascii="Arial" w:hAnsi="Arial"/>
                <w:color w:val="0000FF"/>
              </w:rPr>
              <w:t xml:space="preserve">   </w:t>
            </w:r>
          </w:p>
        </w:tc>
      </w:tr>
      <w:tr w:rsidRPr="00BA4B6B" w:rsidR="007C1346" w:rsidTr="004A0DDF" w14:paraId="558B52BD" w14:textId="77777777">
        <w:tblPrEx>
          <w:tblLook w:val="04A0" w:firstRow="1" w:lastRow="0" w:firstColumn="1" w:lastColumn="0" w:noHBand="0" w:noVBand="1"/>
        </w:tblPrEx>
        <w:trPr>
          <w:trHeight w:val="631"/>
        </w:trPr>
        <w:tc>
          <w:tcPr>
            <w:tcW w:w="10443" w:type="dxa"/>
            <w:gridSpan w:val="12"/>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4C1B7CB0" w14:textId="77777777">
            <w:pPr>
              <w:rPr>
                <w:rFonts w:ascii="Arial" w:hAnsi="Arial"/>
                <w:color w:val="FF0000"/>
                <w:szCs w:val="20"/>
              </w:rPr>
            </w:pPr>
          </w:p>
        </w:tc>
      </w:tr>
      <w:tr w:rsidRPr="00BA4B6B" w:rsidR="004A0DDF" w:rsidTr="00C15ED7" w14:paraId="30876367" w14:textId="77777777">
        <w:trPr>
          <w:gridBefore w:val="1"/>
          <w:gridAfter w:val="1"/>
          <w:wBefore w:w="73" w:type="dxa"/>
          <w:wAfter w:w="28" w:type="dxa"/>
          <w:cantSplit/>
          <w:trHeight w:val="324"/>
        </w:trPr>
        <w:tc>
          <w:tcPr>
            <w:tcW w:w="10342" w:type="dxa"/>
            <w:gridSpan w:val="10"/>
            <w:shd w:val="clear" w:color="auto" w:fill="EAF1DD"/>
          </w:tcPr>
          <w:p w:rsidRPr="00BA4B6B" w:rsidR="004A0DDF" w:rsidP="004A0DDF" w:rsidRDefault="004A0DDF" w14:paraId="37E6E90D" w14:textId="2AA8A780">
            <w:pPr>
              <w:rPr>
                <w:rFonts w:ascii="Arial" w:hAnsi="Arial"/>
                <w:b/>
                <w:color w:val="006600"/>
              </w:rPr>
            </w:pPr>
            <w:r>
              <w:rPr>
                <w:rFonts w:ascii="Arial" w:hAnsi="Arial"/>
                <w:b/>
                <w:color w:val="006600"/>
              </w:rPr>
              <w:t>Environmental Sustainability</w:t>
            </w:r>
          </w:p>
        </w:tc>
      </w:tr>
      <w:tr w:rsidRPr="00BA4B6B" w:rsidR="007A5E62" w:rsidTr="00C15ED7" w14:paraId="29850833" w14:textId="77777777">
        <w:trPr>
          <w:gridBefore w:val="1"/>
          <w:gridAfter w:val="1"/>
          <w:wBefore w:w="73" w:type="dxa"/>
          <w:wAfter w:w="28" w:type="dxa"/>
        </w:trPr>
        <w:tc>
          <w:tcPr>
            <w:tcW w:w="8390" w:type="dxa"/>
            <w:gridSpan w:val="8"/>
          </w:tcPr>
          <w:p w:rsidRPr="00BA4B6B" w:rsidR="007A5E62" w:rsidP="007C1346" w:rsidRDefault="007A5E62" w14:paraId="56D0421D" w14:textId="274E5648">
            <w:pPr>
              <w:rPr>
                <w:rFonts w:ascii="Arial" w:hAnsi="Arial"/>
                <w:lang w:eastAsia="en-GB"/>
              </w:rPr>
            </w:pPr>
            <w:r w:rsidRPr="00BA4B6B">
              <w:rPr>
                <w:rFonts w:ascii="Arial" w:hAnsi="Arial"/>
                <w:lang w:eastAsia="en-GB"/>
              </w:rPr>
              <w:t>Provide a copy of your</w:t>
            </w:r>
            <w:r>
              <w:rPr>
                <w:rFonts w:ascii="Arial" w:hAnsi="Arial"/>
                <w:lang w:eastAsia="en-GB"/>
              </w:rPr>
              <w:t xml:space="preserve"> environmental strategy</w:t>
            </w:r>
            <w:r w:rsidR="004A0DDF">
              <w:rPr>
                <w:rFonts w:ascii="Arial" w:hAnsi="Arial"/>
                <w:lang w:eastAsia="en-GB"/>
              </w:rPr>
              <w:t>/policy</w:t>
            </w:r>
          </w:p>
        </w:tc>
        <w:tc>
          <w:tcPr>
            <w:tcW w:w="1952" w:type="dxa"/>
            <w:gridSpan w:val="2"/>
            <w:tcBorders>
              <w:top w:val="single" w:color="auto" w:sz="4" w:space="0"/>
              <w:left w:val="single" w:color="auto" w:sz="4" w:space="0"/>
              <w:bottom w:val="single" w:color="auto" w:sz="4" w:space="0"/>
            </w:tcBorders>
          </w:tcPr>
          <w:p w:rsidRPr="00BA4B6B" w:rsidR="007A5E62" w:rsidP="007C1346" w:rsidRDefault="007A5E62" w14:paraId="0E8543C1" w14:textId="77777777">
            <w:pPr>
              <w:rPr>
                <w:rFonts w:ascii="Arial" w:hAnsi="Arial"/>
                <w:b/>
                <w:color w:val="006600"/>
              </w:rPr>
            </w:pPr>
            <w:r w:rsidRPr="00BA4B6B">
              <w:rPr>
                <w:rFonts w:ascii="Arial" w:hAnsi="Arial"/>
                <w:b/>
                <w:color w:val="006600"/>
              </w:rPr>
              <w:t>Pass/Fail</w:t>
            </w:r>
          </w:p>
        </w:tc>
      </w:tr>
      <w:tr w:rsidRPr="00BA4B6B" w:rsidR="007A5E62" w:rsidTr="00C15ED7" w14:paraId="272C917A" w14:textId="77777777">
        <w:trPr>
          <w:gridBefore w:val="1"/>
          <w:gridAfter w:val="1"/>
          <w:wBefore w:w="73" w:type="dxa"/>
          <w:wAfter w:w="28" w:type="dxa"/>
        </w:trPr>
        <w:tc>
          <w:tcPr>
            <w:tcW w:w="10342" w:type="dxa"/>
            <w:gridSpan w:val="10"/>
            <w:shd w:val="clear" w:color="auto" w:fill="E2EFD9" w:themeFill="accent6" w:themeFillTint="33"/>
          </w:tcPr>
          <w:p w:rsidRPr="004A0DDF" w:rsidR="004A0DDF" w:rsidP="007C1346" w:rsidRDefault="004A0DDF" w14:paraId="19853AC7" w14:textId="5AC29C58">
            <w:pPr>
              <w:rPr>
                <w:rFonts w:ascii="Arial" w:hAnsi="Arial"/>
                <w:b/>
                <w:color w:val="000000" w:themeColor="text1"/>
              </w:rPr>
            </w:pPr>
            <w:r w:rsidRPr="004A0DDF">
              <w:rPr>
                <w:rFonts w:ascii="Arial" w:hAnsi="Arial"/>
                <w:b/>
                <w:color w:val="000000" w:themeColor="text1"/>
              </w:rPr>
              <w:t>In less than 150 words describe how aim to be environmentally sustainable in your work.</w:t>
            </w:r>
          </w:p>
        </w:tc>
      </w:tr>
      <w:tr w:rsidRPr="00BA4B6B" w:rsidR="004A0DDF" w:rsidTr="00C15ED7" w14:paraId="3A4B36D9" w14:textId="77777777">
        <w:trPr>
          <w:gridBefore w:val="1"/>
          <w:gridAfter w:val="1"/>
          <w:wBefore w:w="73" w:type="dxa"/>
          <w:wAfter w:w="28" w:type="dxa"/>
          <w:trHeight w:val="1302"/>
        </w:trPr>
        <w:tc>
          <w:tcPr>
            <w:tcW w:w="10342" w:type="dxa"/>
            <w:gridSpan w:val="10"/>
          </w:tcPr>
          <w:p w:rsidR="004A0DDF" w:rsidP="007C1346" w:rsidRDefault="004A0DDF" w14:paraId="545ACBD9" w14:textId="4B75D02F">
            <w:pPr>
              <w:rPr>
                <w:rFonts w:ascii="Arial" w:hAnsi="Arial"/>
                <w:b/>
                <w:color w:val="006600"/>
              </w:rPr>
            </w:pPr>
            <w:r w:rsidRPr="00BA4B6B">
              <w:rPr>
                <w:rFonts w:ascii="Arial" w:hAnsi="Arial"/>
                <w:b/>
                <w:color w:val="006600"/>
              </w:rPr>
              <w:t>Answer:</w:t>
            </w:r>
          </w:p>
        </w:tc>
      </w:tr>
      <w:tr w:rsidRPr="00BA4B6B" w:rsidR="007A5E62" w:rsidTr="00C15ED7" w14:paraId="1961755A" w14:textId="77777777">
        <w:trPr>
          <w:gridBefore w:val="1"/>
          <w:gridAfter w:val="1"/>
          <w:wBefore w:w="73" w:type="dxa"/>
          <w:wAfter w:w="28" w:type="dxa"/>
          <w:trHeight w:val="1132"/>
        </w:trPr>
        <w:tc>
          <w:tcPr>
            <w:tcW w:w="10342" w:type="dxa"/>
            <w:gridSpan w:val="10"/>
            <w:shd w:val="clear" w:color="auto" w:fill="E2EFD9" w:themeFill="accent6" w:themeFillTint="33"/>
          </w:tcPr>
          <w:p w:rsidRPr="00BA4B6B" w:rsidR="007A5E62" w:rsidP="007C1346" w:rsidRDefault="00184B62" w14:paraId="45B1A01A" w14:textId="092686A4">
            <w:pPr>
              <w:rPr>
                <w:rFonts w:ascii="Arial" w:hAnsi="Arial"/>
                <w:b/>
              </w:rPr>
            </w:pPr>
            <w:r>
              <w:rPr>
                <w:rFonts w:ascii="Arial" w:hAnsi="Arial"/>
                <w:b/>
              </w:rPr>
              <w:t xml:space="preserve">Customer Relations and </w:t>
            </w:r>
            <w:r w:rsidR="007A5E62">
              <w:rPr>
                <w:rFonts w:ascii="Arial" w:hAnsi="Arial"/>
                <w:b/>
              </w:rPr>
              <w:t>Contingency Plan</w:t>
            </w:r>
            <w:r w:rsidR="004A0DDF">
              <w:rPr>
                <w:rFonts w:ascii="Arial" w:hAnsi="Arial"/>
                <w:b/>
              </w:rPr>
              <w:t>ning</w:t>
            </w:r>
          </w:p>
          <w:p w:rsidRPr="00BA4B6B" w:rsidR="007A5E62" w:rsidP="007A5E62" w:rsidRDefault="00184B62" w14:paraId="6CF8A1BB" w14:textId="3541E781">
            <w:pPr>
              <w:rPr>
                <w:rFonts w:ascii="Arial" w:hAnsi="Arial"/>
                <w:lang w:eastAsia="en-GB"/>
              </w:rPr>
            </w:pPr>
            <w:r>
              <w:rPr>
                <w:rFonts w:ascii="Arial" w:hAnsi="Arial"/>
                <w:szCs w:val="20"/>
                <w:lang w:eastAsia="en-GB"/>
              </w:rPr>
              <w:t>In less than 150 words explain how you would work with councils and maintain good communication.</w:t>
            </w:r>
            <w:r>
              <w:rPr>
                <w:rFonts w:ascii="Arial" w:hAnsi="Arial"/>
                <w:lang w:eastAsia="en-GB"/>
              </w:rPr>
              <w:t xml:space="preserve"> </w:t>
            </w:r>
            <w:r w:rsidR="007A5E62">
              <w:rPr>
                <w:rFonts w:ascii="Arial" w:hAnsi="Arial"/>
                <w:lang w:eastAsia="en-GB"/>
              </w:rPr>
              <w:t>If normal contracted staff are unwell or have difficulties attending how will you ensure toilets and sites are opened and cleaned as per the contract</w:t>
            </w:r>
            <w:r>
              <w:rPr>
                <w:rFonts w:ascii="Arial" w:hAnsi="Arial"/>
                <w:lang w:eastAsia="en-GB"/>
              </w:rPr>
              <w:t>.</w:t>
            </w:r>
          </w:p>
        </w:tc>
      </w:tr>
      <w:tr w:rsidRPr="00BA4B6B" w:rsidR="007C1346" w:rsidTr="00C15ED7" w14:paraId="04B91E59" w14:textId="77777777">
        <w:trPr>
          <w:gridBefore w:val="1"/>
          <w:gridAfter w:val="1"/>
          <w:wBefore w:w="73" w:type="dxa"/>
          <w:wAfter w:w="28" w:type="dxa"/>
          <w:cantSplit/>
          <w:trHeight w:val="2112"/>
        </w:trPr>
        <w:tc>
          <w:tcPr>
            <w:tcW w:w="10342" w:type="dxa"/>
            <w:gridSpan w:val="10"/>
            <w:shd w:val="clear" w:color="auto" w:fill="auto"/>
          </w:tcPr>
          <w:p w:rsidRPr="00C666E5" w:rsidR="007C1346" w:rsidP="007C1346" w:rsidRDefault="007C1346" w14:paraId="4ADFBF42" w14:textId="77777777">
            <w:pPr>
              <w:rPr>
                <w:rFonts w:ascii="Arial" w:hAnsi="Arial"/>
                <w:b/>
                <w:color w:val="006600"/>
              </w:rPr>
            </w:pPr>
            <w:r w:rsidRPr="00BA4B6B">
              <w:rPr>
                <w:rFonts w:ascii="Arial" w:hAnsi="Arial"/>
                <w:b/>
                <w:color w:val="006600"/>
              </w:rPr>
              <w:t xml:space="preserve">Answer: </w:t>
            </w:r>
          </w:p>
        </w:tc>
      </w:tr>
    </w:tbl>
    <w:p w:rsidR="007C1346" w:rsidP="007C1346" w:rsidRDefault="007C1346" w14:paraId="19E3ED6B" w14:textId="2BB2FE4A">
      <w:pPr>
        <w:pStyle w:val="Heading1"/>
        <w:numPr>
          <w:ilvl w:val="0"/>
          <w:numId w:val="0"/>
        </w:numPr>
        <w:spacing w:before="0" w:after="0" w:line="240" w:lineRule="auto"/>
        <w:rPr>
          <w:rFonts w:ascii="Arial" w:hAnsi="Arial"/>
          <w:b/>
          <w:sz w:val="26"/>
          <w:szCs w:val="26"/>
          <w:lang w:val="en-GB"/>
        </w:rPr>
      </w:pPr>
      <w:r w:rsidRPr="00BA4B6B">
        <w:rPr>
          <w:rFonts w:ascii="Arial" w:hAnsi="Arial"/>
          <w:lang w:val="en-GB"/>
        </w:rPr>
        <w:br w:type="page"/>
      </w:r>
    </w:p>
    <w:p w:rsidRPr="00046615" w:rsidR="007C1346" w:rsidP="007C1346" w:rsidRDefault="007C1346" w14:paraId="5817EDC6" w14:textId="77777777">
      <w:pPr>
        <w:spacing w:line="240" w:lineRule="auto"/>
      </w:pPr>
    </w:p>
    <w:p w:rsidR="007C1346" w:rsidP="007C1346" w:rsidRDefault="00CA767F" w14:paraId="711F9D1B" w14:textId="212C529C">
      <w:pPr>
        <w:spacing w:line="240" w:lineRule="auto"/>
        <w:rPr>
          <w:rFonts w:ascii="Arial" w:hAnsi="Arial"/>
        </w:rPr>
      </w:pPr>
      <w:r>
        <w:rPr>
          <w:rFonts w:ascii="Arial" w:hAnsi="Arial"/>
        </w:rPr>
        <w:t xml:space="preserve">Due to Coronavirus we have increased our cleaning and reduced our opening hours. Please can you provide 2 </w:t>
      </w:r>
      <w:r w:rsidR="00C15ED7">
        <w:rPr>
          <w:rFonts w:ascii="Arial" w:hAnsi="Arial"/>
        </w:rPr>
        <w:t xml:space="preserve">itemised </w:t>
      </w:r>
      <w:r>
        <w:rPr>
          <w:rFonts w:ascii="Arial" w:hAnsi="Arial"/>
        </w:rPr>
        <w:t>quotes. One for our current COVID19 regime and one for our normal regime</w:t>
      </w:r>
      <w:r w:rsidR="0077176A">
        <w:rPr>
          <w:rFonts w:ascii="Arial" w:hAnsi="Arial"/>
        </w:rPr>
        <w:t>.</w:t>
      </w:r>
    </w:p>
    <w:p w:rsidR="00A868D8" w:rsidP="007C1346" w:rsidRDefault="00A868D8" w14:paraId="621468C2" w14:textId="4403C8FF">
      <w:pPr>
        <w:spacing w:line="240" w:lineRule="auto"/>
        <w:rPr>
          <w:rFonts w:ascii="Arial" w:hAnsi="Arial"/>
        </w:rPr>
      </w:pPr>
    </w:p>
    <w:tbl>
      <w:tblPr>
        <w:tblW w:w="675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65"/>
        <w:gridCol w:w="1125"/>
        <w:gridCol w:w="1140"/>
        <w:gridCol w:w="1140"/>
        <w:gridCol w:w="1140"/>
        <w:gridCol w:w="1140"/>
      </w:tblGrid>
      <w:tr w:rsidRPr="0077176A" w:rsidR="00A868D8" w:rsidTr="00A868D8" w14:paraId="14EF4DAC" w14:textId="77777777">
        <w:tc>
          <w:tcPr>
            <w:tcW w:w="6750" w:type="dxa"/>
            <w:gridSpan w:val="6"/>
            <w:tcBorders>
              <w:top w:val="single" w:color="auto" w:sz="6" w:space="0"/>
              <w:left w:val="single" w:color="auto" w:sz="6" w:space="0"/>
              <w:bottom w:val="single" w:color="auto" w:sz="6" w:space="0"/>
              <w:right w:val="single" w:color="auto" w:sz="6" w:space="0"/>
            </w:tcBorders>
            <w:shd w:val="clear" w:color="auto" w:fill="auto"/>
          </w:tcPr>
          <w:p w:rsidRPr="00A868D8" w:rsidR="00A868D8" w:rsidP="00C15ED7" w:rsidRDefault="00A868D8" w14:paraId="7A36174B" w14:textId="268AA60E">
            <w:pPr>
              <w:spacing w:after="0" w:line="240" w:lineRule="auto"/>
              <w:textAlignment w:val="baseline"/>
              <w:rPr>
                <w:rFonts w:ascii="Arial" w:hAnsi="Arial" w:eastAsia="Times New Roman" w:cs="Arial"/>
                <w:lang w:eastAsia="en-GB"/>
              </w:rPr>
            </w:pPr>
            <w:proofErr w:type="spellStart"/>
            <w:r w:rsidRPr="00A868D8">
              <w:rPr>
                <w:rFonts w:ascii="Arial" w:hAnsi="Arial" w:eastAsia="Times New Roman" w:cs="Arial"/>
                <w:lang w:eastAsia="en-GB"/>
              </w:rPr>
              <w:t>Covid</w:t>
            </w:r>
            <w:proofErr w:type="spellEnd"/>
            <w:r w:rsidRPr="00A868D8">
              <w:rPr>
                <w:rFonts w:ascii="Arial" w:hAnsi="Arial" w:eastAsia="Times New Roman" w:cs="Arial"/>
                <w:lang w:eastAsia="en-GB"/>
              </w:rPr>
              <w:t xml:space="preserve"> Opening Times </w:t>
            </w:r>
          </w:p>
          <w:p w:rsidRPr="00A868D8" w:rsidR="00A868D8" w:rsidP="00C15ED7" w:rsidRDefault="00A868D8" w14:paraId="3011298C" w14:textId="2187D083">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Clean toilets 4 times a day spread out over the day</w:t>
            </w:r>
            <w:r>
              <w:rPr>
                <w:rFonts w:ascii="Arial" w:hAnsi="Arial" w:eastAsia="Times New Roman" w:cs="Arial"/>
                <w:lang w:eastAsia="en-GB"/>
              </w:rPr>
              <w:t>. All toilets must be open by 10am</w:t>
            </w:r>
          </w:p>
          <w:p w:rsidRPr="00A868D8" w:rsidR="00A868D8" w:rsidP="00C15ED7" w:rsidRDefault="00A868D8" w14:paraId="08288126" w14:textId="77777777">
            <w:pPr>
              <w:spacing w:after="0" w:line="240" w:lineRule="auto"/>
              <w:textAlignment w:val="baseline"/>
              <w:rPr>
                <w:rFonts w:ascii="Arial" w:hAnsi="Arial" w:eastAsia="Times New Roman" w:cs="Arial"/>
                <w:lang w:eastAsia="en-GB"/>
              </w:rPr>
            </w:pPr>
          </w:p>
        </w:tc>
      </w:tr>
      <w:tr w:rsidRPr="0077176A" w:rsidR="00A868D8" w:rsidTr="00C15ED7" w14:paraId="4530EB71" w14:textId="77777777">
        <w:tc>
          <w:tcPr>
            <w:tcW w:w="2190" w:type="dxa"/>
            <w:gridSpan w:val="2"/>
            <w:vMerge w:val="restart"/>
            <w:tcBorders>
              <w:top w:val="single" w:color="auto" w:sz="6" w:space="0"/>
              <w:left w:val="single" w:color="auto" w:sz="6" w:space="0"/>
              <w:bottom w:val="single" w:color="auto" w:sz="6" w:space="0"/>
              <w:right w:val="single" w:color="auto" w:sz="6" w:space="0"/>
            </w:tcBorders>
            <w:shd w:val="clear" w:color="auto" w:fill="auto"/>
            <w:hideMark/>
          </w:tcPr>
          <w:p w:rsidRPr="0077176A" w:rsidR="00A868D8" w:rsidP="00C15ED7" w:rsidRDefault="00A868D8" w14:paraId="3B83822C"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Opening Checklist </w:t>
            </w:r>
          </w:p>
          <w:p w:rsidRPr="0077176A" w:rsidR="00A868D8" w:rsidP="00C15ED7" w:rsidRDefault="00A868D8" w14:paraId="3F259EC9" w14:textId="77777777">
            <w:pPr>
              <w:spacing w:after="0" w:line="240" w:lineRule="auto"/>
              <w:ind w:left="720"/>
              <w:textAlignment w:val="baseline"/>
              <w:rPr>
                <w:rFonts w:ascii="Arial" w:hAnsi="Arial" w:eastAsia="Times New Roman" w:cs="Arial"/>
                <w:lang w:eastAsia="en-GB"/>
              </w:rPr>
            </w:pPr>
            <w:r w:rsidRPr="0077176A">
              <w:rPr>
                <w:rFonts w:ascii="Arial" w:hAnsi="Arial" w:eastAsia="Times New Roman" w:cs="Arial"/>
                <w:lang w:eastAsia="en-GB"/>
              </w:rPr>
              <w:t> </w:t>
            </w:r>
          </w:p>
        </w:tc>
        <w:tc>
          <w:tcPr>
            <w:tcW w:w="2280" w:type="dxa"/>
            <w:gridSpan w:val="2"/>
            <w:tcBorders>
              <w:top w:val="single" w:color="auto" w:sz="6" w:space="0"/>
              <w:left w:val="nil"/>
              <w:bottom w:val="single" w:color="auto" w:sz="6" w:space="0"/>
              <w:right w:val="single" w:color="auto" w:sz="6" w:space="0"/>
            </w:tcBorders>
            <w:shd w:val="clear" w:color="auto" w:fill="auto"/>
            <w:hideMark/>
          </w:tcPr>
          <w:p w:rsidRPr="0077176A" w:rsidR="00A868D8" w:rsidP="00C15ED7" w:rsidRDefault="00A868D8" w14:paraId="214965D4" w14:textId="54F317A6">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COVID TIMES</w:t>
            </w:r>
            <w:r w:rsidRPr="0077176A">
              <w:rPr>
                <w:rFonts w:ascii="Arial" w:hAnsi="Arial" w:eastAsia="Times New Roman" w:cs="Arial"/>
                <w:lang w:eastAsia="en-GB"/>
              </w:rPr>
              <w:t>  </w:t>
            </w:r>
          </w:p>
        </w:tc>
        <w:tc>
          <w:tcPr>
            <w:tcW w:w="2280" w:type="dxa"/>
            <w:gridSpan w:val="2"/>
            <w:vMerge w:val="restart"/>
            <w:tcBorders>
              <w:top w:val="single" w:color="auto" w:sz="6" w:space="0"/>
              <w:left w:val="nil"/>
              <w:right w:val="single" w:color="auto" w:sz="6" w:space="0"/>
            </w:tcBorders>
            <w:shd w:val="clear" w:color="auto" w:fill="auto"/>
            <w:hideMark/>
          </w:tcPr>
          <w:p w:rsidRPr="0077176A" w:rsidR="00A868D8" w:rsidP="00C15ED7" w:rsidRDefault="00A868D8" w14:paraId="17D44392" w14:textId="26D07667">
            <w:pPr>
              <w:spacing w:after="0" w:line="240" w:lineRule="auto"/>
              <w:textAlignment w:val="baseline"/>
              <w:rPr>
                <w:rFonts w:ascii="Arial" w:hAnsi="Arial" w:eastAsia="Times New Roman" w:cs="Arial"/>
                <w:lang w:eastAsia="en-GB"/>
              </w:rPr>
            </w:pPr>
          </w:p>
        </w:tc>
      </w:tr>
      <w:tr w:rsidRPr="0077176A" w:rsidR="00A868D8" w:rsidTr="00C15ED7" w14:paraId="5CAD063C" w14:textId="77777777">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77176A" w:rsidR="00A868D8" w:rsidP="00C15ED7" w:rsidRDefault="00A868D8" w14:paraId="00C518C2" w14:textId="77777777">
            <w:pPr>
              <w:spacing w:after="0" w:line="240" w:lineRule="auto"/>
              <w:rPr>
                <w:rFonts w:ascii="Arial" w:hAnsi="Arial" w:eastAsia="Times New Roman" w:cs="Arial"/>
                <w:lang w:eastAsia="en-GB"/>
              </w:rPr>
            </w:pPr>
          </w:p>
        </w:tc>
        <w:tc>
          <w:tcPr>
            <w:tcW w:w="1140" w:type="dxa"/>
            <w:tcBorders>
              <w:top w:val="nil"/>
              <w:left w:val="nil"/>
              <w:bottom w:val="single" w:color="auto" w:sz="6" w:space="0"/>
              <w:right w:val="single" w:color="auto" w:sz="6" w:space="0"/>
            </w:tcBorders>
            <w:shd w:val="clear" w:color="auto" w:fill="auto"/>
            <w:hideMark/>
          </w:tcPr>
          <w:p w:rsidRPr="0077176A" w:rsidR="00A868D8" w:rsidP="00C15ED7" w:rsidRDefault="00A868D8" w14:paraId="245381A0"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Open </w:t>
            </w:r>
          </w:p>
        </w:tc>
        <w:tc>
          <w:tcPr>
            <w:tcW w:w="1140" w:type="dxa"/>
            <w:tcBorders>
              <w:top w:val="nil"/>
              <w:left w:val="nil"/>
              <w:bottom w:val="single" w:color="auto" w:sz="6" w:space="0"/>
              <w:right w:val="single" w:color="auto" w:sz="6" w:space="0"/>
            </w:tcBorders>
            <w:shd w:val="clear" w:color="auto" w:fill="auto"/>
            <w:hideMark/>
          </w:tcPr>
          <w:p w:rsidRPr="0077176A" w:rsidR="00A868D8" w:rsidP="00C15ED7" w:rsidRDefault="00A868D8" w14:paraId="32A0A4FA"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Shut </w:t>
            </w:r>
          </w:p>
        </w:tc>
        <w:tc>
          <w:tcPr>
            <w:tcW w:w="2280" w:type="dxa"/>
            <w:gridSpan w:val="2"/>
            <w:vMerge/>
            <w:tcBorders>
              <w:left w:val="nil"/>
              <w:bottom w:val="single" w:color="auto" w:sz="6" w:space="0"/>
              <w:right w:val="single" w:color="auto" w:sz="6" w:space="0"/>
            </w:tcBorders>
            <w:shd w:val="clear" w:color="auto" w:fill="auto"/>
          </w:tcPr>
          <w:p w:rsidRPr="0077176A" w:rsidR="00A868D8" w:rsidP="00C15ED7" w:rsidRDefault="00A868D8" w14:paraId="29A5E774" w14:textId="5CA755F3">
            <w:pPr>
              <w:spacing w:after="0" w:line="240" w:lineRule="auto"/>
              <w:textAlignment w:val="baseline"/>
              <w:rPr>
                <w:rFonts w:ascii="Arial" w:hAnsi="Arial" w:eastAsia="Times New Roman" w:cs="Arial"/>
                <w:lang w:eastAsia="en-GB"/>
              </w:rPr>
            </w:pPr>
          </w:p>
        </w:tc>
      </w:tr>
      <w:tr w:rsidRPr="0077176A" w:rsidR="00A868D8" w:rsidTr="00C15ED7" w14:paraId="71E9A599" w14:textId="77777777">
        <w:tc>
          <w:tcPr>
            <w:tcW w:w="1065" w:type="dxa"/>
            <w:vMerge w:val="restart"/>
            <w:tcBorders>
              <w:top w:val="nil"/>
              <w:left w:val="single" w:color="auto" w:sz="6" w:space="0"/>
              <w:bottom w:val="single" w:color="auto" w:sz="6" w:space="0"/>
              <w:right w:val="single" w:color="auto" w:sz="6" w:space="0"/>
            </w:tcBorders>
            <w:shd w:val="clear" w:color="auto" w:fill="auto"/>
            <w:hideMark/>
          </w:tcPr>
          <w:p w:rsidRPr="0077176A" w:rsidR="00A868D8" w:rsidP="00A868D8" w:rsidRDefault="00A868D8" w14:paraId="74D5155E"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 </w:t>
            </w:r>
          </w:p>
        </w:tc>
        <w:tc>
          <w:tcPr>
            <w:tcW w:w="1125" w:type="dxa"/>
            <w:tcBorders>
              <w:top w:val="nil"/>
              <w:left w:val="nil"/>
              <w:bottom w:val="single" w:color="auto" w:sz="6" w:space="0"/>
              <w:right w:val="single" w:color="auto" w:sz="6" w:space="0"/>
            </w:tcBorders>
            <w:shd w:val="clear" w:color="auto" w:fill="auto"/>
            <w:hideMark/>
          </w:tcPr>
          <w:p w:rsidRPr="0077176A" w:rsidR="00A868D8" w:rsidP="00A868D8" w:rsidRDefault="00A868D8" w14:paraId="2DA1B4BB"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Cage Lane </w:t>
            </w:r>
          </w:p>
        </w:tc>
        <w:tc>
          <w:tcPr>
            <w:tcW w:w="1140" w:type="dxa"/>
            <w:tcBorders>
              <w:top w:val="nil"/>
              <w:left w:val="nil"/>
              <w:bottom w:val="single" w:color="auto" w:sz="6" w:space="0"/>
              <w:right w:val="single" w:color="auto" w:sz="6" w:space="0"/>
            </w:tcBorders>
            <w:shd w:val="clear" w:color="auto" w:fill="auto"/>
            <w:hideMark/>
          </w:tcPr>
          <w:p w:rsidRPr="0077176A" w:rsidR="00A868D8" w:rsidP="00A868D8" w:rsidRDefault="00A868D8" w14:paraId="2F9F2DE5" w14:textId="70EFF69B">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10</w:t>
            </w:r>
            <w:r w:rsidRPr="0077176A">
              <w:rPr>
                <w:rFonts w:ascii="Arial" w:hAnsi="Arial" w:eastAsia="Times New Roman" w:cs="Arial"/>
                <w:lang w:eastAsia="en-GB"/>
              </w:rPr>
              <w:t>am </w:t>
            </w:r>
          </w:p>
        </w:tc>
        <w:tc>
          <w:tcPr>
            <w:tcW w:w="1140" w:type="dxa"/>
            <w:tcBorders>
              <w:top w:val="nil"/>
              <w:left w:val="nil"/>
              <w:bottom w:val="single" w:color="auto" w:sz="6" w:space="0"/>
              <w:right w:val="single" w:color="auto" w:sz="6" w:space="0"/>
            </w:tcBorders>
            <w:shd w:val="clear" w:color="auto" w:fill="auto"/>
            <w:hideMark/>
          </w:tcPr>
          <w:p w:rsidRPr="0077176A" w:rsidR="00A868D8" w:rsidP="00A868D8" w:rsidRDefault="00A868D8" w14:paraId="08B07A5E" w14:textId="36DA6C1D">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4</w:t>
            </w:r>
            <w:r w:rsidRPr="0077176A">
              <w:rPr>
                <w:rFonts w:ascii="Arial" w:hAnsi="Arial" w:eastAsia="Times New Roman" w:cs="Arial"/>
                <w:lang w:eastAsia="en-GB"/>
              </w:rPr>
              <w:t>pm </w:t>
            </w:r>
          </w:p>
        </w:tc>
        <w:tc>
          <w:tcPr>
            <w:tcW w:w="2280" w:type="dxa"/>
            <w:gridSpan w:val="2"/>
            <w:vMerge w:val="restart"/>
            <w:tcBorders>
              <w:top w:val="nil"/>
              <w:left w:val="nil"/>
              <w:right w:val="single" w:color="auto" w:sz="6" w:space="0"/>
            </w:tcBorders>
            <w:shd w:val="clear" w:color="auto" w:fill="auto"/>
          </w:tcPr>
          <w:p w:rsidRPr="00A868D8" w:rsidR="00A868D8" w:rsidP="00A868D8" w:rsidRDefault="00A868D8" w14:paraId="6BFAD31F" w14:textId="77777777">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 xml:space="preserve">Toilets to be open and closed 7 days a week </w:t>
            </w:r>
          </w:p>
          <w:p w:rsidRPr="0077176A" w:rsidR="00A868D8" w:rsidP="00A868D8" w:rsidRDefault="00A868D8" w14:paraId="1262C343" w14:textId="412B7ABD">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closed Christmas Day &amp; New Year’s Day</w:t>
            </w:r>
          </w:p>
        </w:tc>
      </w:tr>
      <w:tr w:rsidRPr="0077176A" w:rsidR="00A868D8" w:rsidTr="00C15ED7" w14:paraId="6709B636"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77176A" w:rsidR="00A868D8" w:rsidP="00A868D8" w:rsidRDefault="00A868D8" w14:paraId="2B82CAA1" w14:textId="77777777">
            <w:pPr>
              <w:spacing w:after="0" w:line="240" w:lineRule="auto"/>
              <w:rPr>
                <w:rFonts w:ascii="Arial" w:hAnsi="Arial" w:eastAsia="Times New Roman" w:cs="Arial"/>
                <w:lang w:eastAsia="en-GB"/>
              </w:rPr>
            </w:pPr>
          </w:p>
        </w:tc>
        <w:tc>
          <w:tcPr>
            <w:tcW w:w="1125" w:type="dxa"/>
            <w:tcBorders>
              <w:top w:val="nil"/>
              <w:left w:val="nil"/>
              <w:bottom w:val="single" w:color="auto" w:sz="6" w:space="0"/>
              <w:right w:val="single" w:color="auto" w:sz="6" w:space="0"/>
            </w:tcBorders>
            <w:shd w:val="clear" w:color="auto" w:fill="auto"/>
            <w:hideMark/>
          </w:tcPr>
          <w:p w:rsidRPr="0077176A" w:rsidR="00A868D8" w:rsidP="00A868D8" w:rsidRDefault="00A868D8" w14:paraId="53A459A1"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Castle Park </w:t>
            </w:r>
          </w:p>
        </w:tc>
        <w:tc>
          <w:tcPr>
            <w:tcW w:w="1140" w:type="dxa"/>
            <w:tcBorders>
              <w:top w:val="nil"/>
              <w:left w:val="nil"/>
              <w:bottom w:val="single" w:color="auto" w:sz="6" w:space="0"/>
              <w:right w:val="single" w:color="auto" w:sz="6" w:space="0"/>
            </w:tcBorders>
            <w:shd w:val="clear" w:color="auto" w:fill="auto"/>
            <w:hideMark/>
          </w:tcPr>
          <w:p w:rsidRPr="0077176A" w:rsidR="00A868D8" w:rsidP="00A868D8" w:rsidRDefault="00A868D8" w14:paraId="630F58D7" w14:textId="63F016D5">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10</w:t>
            </w:r>
            <w:r w:rsidRPr="0077176A">
              <w:rPr>
                <w:rFonts w:ascii="Arial" w:hAnsi="Arial" w:eastAsia="Times New Roman" w:cs="Arial"/>
                <w:lang w:eastAsia="en-GB"/>
              </w:rPr>
              <w:t>am </w:t>
            </w:r>
          </w:p>
        </w:tc>
        <w:tc>
          <w:tcPr>
            <w:tcW w:w="1140" w:type="dxa"/>
            <w:tcBorders>
              <w:top w:val="nil"/>
              <w:left w:val="nil"/>
              <w:bottom w:val="single" w:color="auto" w:sz="6" w:space="0"/>
              <w:right w:val="single" w:color="auto" w:sz="6" w:space="0"/>
            </w:tcBorders>
            <w:shd w:val="clear" w:color="auto" w:fill="auto"/>
            <w:hideMark/>
          </w:tcPr>
          <w:p w:rsidRPr="0077176A" w:rsidR="00A868D8" w:rsidP="00A868D8" w:rsidRDefault="00A868D8" w14:paraId="5ED02AC3" w14:textId="42758015">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4</w:t>
            </w:r>
            <w:r w:rsidRPr="0077176A">
              <w:rPr>
                <w:rFonts w:ascii="Arial" w:hAnsi="Arial" w:eastAsia="Times New Roman" w:cs="Arial"/>
                <w:lang w:eastAsia="en-GB"/>
              </w:rPr>
              <w:t>pm </w:t>
            </w:r>
          </w:p>
        </w:tc>
        <w:tc>
          <w:tcPr>
            <w:tcW w:w="2280" w:type="dxa"/>
            <w:gridSpan w:val="2"/>
            <w:vMerge/>
            <w:tcBorders>
              <w:left w:val="nil"/>
              <w:right w:val="single" w:color="auto" w:sz="6" w:space="0"/>
            </w:tcBorders>
            <w:shd w:val="clear" w:color="auto" w:fill="auto"/>
          </w:tcPr>
          <w:p w:rsidRPr="0077176A" w:rsidR="00A868D8" w:rsidP="00A868D8" w:rsidRDefault="00A868D8" w14:paraId="308B31FE" w14:textId="7A8C3498">
            <w:pPr>
              <w:spacing w:after="0" w:line="240" w:lineRule="auto"/>
              <w:textAlignment w:val="baseline"/>
              <w:rPr>
                <w:rFonts w:ascii="Arial" w:hAnsi="Arial" w:eastAsia="Times New Roman" w:cs="Arial"/>
                <w:lang w:eastAsia="en-GB"/>
              </w:rPr>
            </w:pPr>
          </w:p>
        </w:tc>
      </w:tr>
      <w:tr w:rsidRPr="0077176A" w:rsidR="00A868D8" w:rsidTr="00C15ED7" w14:paraId="05EF4949"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77176A" w:rsidR="00A868D8" w:rsidP="00A868D8" w:rsidRDefault="00A868D8" w14:paraId="7AA026C1" w14:textId="77777777">
            <w:pPr>
              <w:spacing w:after="0" w:line="240" w:lineRule="auto"/>
              <w:rPr>
                <w:rFonts w:ascii="Arial" w:hAnsi="Arial" w:eastAsia="Times New Roman" w:cs="Arial"/>
                <w:lang w:eastAsia="en-GB"/>
              </w:rPr>
            </w:pPr>
          </w:p>
        </w:tc>
        <w:tc>
          <w:tcPr>
            <w:tcW w:w="1125" w:type="dxa"/>
            <w:tcBorders>
              <w:top w:val="nil"/>
              <w:left w:val="nil"/>
              <w:bottom w:val="single" w:color="auto" w:sz="6" w:space="0"/>
              <w:right w:val="single" w:color="auto" w:sz="6" w:space="0"/>
            </w:tcBorders>
            <w:shd w:val="clear" w:color="auto" w:fill="auto"/>
            <w:hideMark/>
          </w:tcPr>
          <w:p w:rsidRPr="0077176A" w:rsidR="00A868D8" w:rsidP="00A868D8" w:rsidRDefault="00A868D8" w14:paraId="6CFBC4F4"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Bus station </w:t>
            </w:r>
          </w:p>
        </w:tc>
        <w:tc>
          <w:tcPr>
            <w:tcW w:w="1140" w:type="dxa"/>
            <w:tcBorders>
              <w:top w:val="nil"/>
              <w:left w:val="nil"/>
              <w:bottom w:val="single" w:color="auto" w:sz="6" w:space="0"/>
              <w:right w:val="single" w:color="auto" w:sz="6" w:space="0"/>
            </w:tcBorders>
            <w:shd w:val="clear" w:color="auto" w:fill="auto"/>
            <w:hideMark/>
          </w:tcPr>
          <w:p w:rsidRPr="0077176A" w:rsidR="00A868D8" w:rsidP="00A868D8" w:rsidRDefault="00A868D8" w14:paraId="11BFB4D0" w14:textId="3EF41FF9">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10</w:t>
            </w:r>
            <w:r w:rsidRPr="0077176A">
              <w:rPr>
                <w:rFonts w:ascii="Arial" w:hAnsi="Arial" w:eastAsia="Times New Roman" w:cs="Arial"/>
                <w:lang w:eastAsia="en-GB"/>
              </w:rPr>
              <w:t>am </w:t>
            </w:r>
          </w:p>
        </w:tc>
        <w:tc>
          <w:tcPr>
            <w:tcW w:w="1140" w:type="dxa"/>
            <w:tcBorders>
              <w:top w:val="nil"/>
              <w:left w:val="nil"/>
              <w:bottom w:val="single" w:color="auto" w:sz="6" w:space="0"/>
              <w:right w:val="single" w:color="auto" w:sz="6" w:space="0"/>
            </w:tcBorders>
            <w:shd w:val="clear" w:color="auto" w:fill="auto"/>
            <w:hideMark/>
          </w:tcPr>
          <w:p w:rsidRPr="0077176A" w:rsidR="00A868D8" w:rsidP="00A868D8" w:rsidRDefault="00A868D8" w14:paraId="02883FE5" w14:textId="34F7F27E">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4</w:t>
            </w:r>
            <w:r w:rsidRPr="0077176A">
              <w:rPr>
                <w:rFonts w:ascii="Arial" w:hAnsi="Arial" w:eastAsia="Times New Roman" w:cs="Arial"/>
                <w:lang w:eastAsia="en-GB"/>
              </w:rPr>
              <w:t>pm </w:t>
            </w:r>
          </w:p>
        </w:tc>
        <w:tc>
          <w:tcPr>
            <w:tcW w:w="2280" w:type="dxa"/>
            <w:gridSpan w:val="2"/>
            <w:vMerge/>
            <w:tcBorders>
              <w:left w:val="nil"/>
              <w:bottom w:val="single" w:color="auto" w:sz="6" w:space="0"/>
              <w:right w:val="single" w:color="auto" w:sz="6" w:space="0"/>
            </w:tcBorders>
            <w:shd w:val="clear" w:color="auto" w:fill="auto"/>
          </w:tcPr>
          <w:p w:rsidRPr="0077176A" w:rsidR="00A868D8" w:rsidP="00A868D8" w:rsidRDefault="00A868D8" w14:paraId="0B383253" w14:textId="4CDD02E1">
            <w:pPr>
              <w:spacing w:after="0" w:line="240" w:lineRule="auto"/>
              <w:textAlignment w:val="baseline"/>
              <w:rPr>
                <w:rFonts w:ascii="Arial" w:hAnsi="Arial" w:eastAsia="Times New Roman" w:cs="Arial"/>
                <w:lang w:eastAsia="en-GB"/>
              </w:rPr>
            </w:pPr>
          </w:p>
        </w:tc>
      </w:tr>
      <w:tr w:rsidRPr="0077176A" w:rsidR="00A868D8" w:rsidTr="00C15ED7" w14:paraId="47790D13"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77176A" w:rsidR="00A868D8" w:rsidP="00A868D8" w:rsidRDefault="00A868D8" w14:paraId="47DB32A9" w14:textId="77777777">
            <w:pPr>
              <w:spacing w:after="0" w:line="240" w:lineRule="auto"/>
              <w:rPr>
                <w:rFonts w:ascii="Arial" w:hAnsi="Arial" w:eastAsia="Times New Roman" w:cs="Arial"/>
                <w:lang w:eastAsia="en-GB"/>
              </w:rPr>
            </w:pPr>
          </w:p>
        </w:tc>
        <w:tc>
          <w:tcPr>
            <w:tcW w:w="1125" w:type="dxa"/>
            <w:tcBorders>
              <w:top w:val="nil"/>
              <w:left w:val="nil"/>
              <w:bottom w:val="single" w:color="auto" w:sz="6" w:space="0"/>
              <w:right w:val="single" w:color="auto" w:sz="6" w:space="0"/>
            </w:tcBorders>
            <w:shd w:val="clear" w:color="auto" w:fill="auto"/>
            <w:hideMark/>
          </w:tcPr>
          <w:p w:rsidRPr="0077176A" w:rsidR="00A868D8" w:rsidP="00A868D8" w:rsidRDefault="00A868D8" w14:paraId="3F335FA0"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King’s House Gardens </w:t>
            </w:r>
          </w:p>
        </w:tc>
        <w:tc>
          <w:tcPr>
            <w:tcW w:w="1140" w:type="dxa"/>
            <w:tcBorders>
              <w:top w:val="nil"/>
              <w:left w:val="nil"/>
              <w:bottom w:val="single" w:color="auto" w:sz="6" w:space="0"/>
              <w:right w:val="single" w:color="auto" w:sz="6" w:space="0"/>
            </w:tcBorders>
            <w:shd w:val="clear" w:color="auto" w:fill="auto"/>
            <w:hideMark/>
          </w:tcPr>
          <w:p w:rsidRPr="0077176A" w:rsidR="00A868D8" w:rsidP="00A868D8" w:rsidRDefault="00A868D8" w14:paraId="30E85BFC" w14:textId="5E26054F">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10</w:t>
            </w:r>
            <w:r w:rsidRPr="0077176A">
              <w:rPr>
                <w:rFonts w:ascii="Arial" w:hAnsi="Arial" w:eastAsia="Times New Roman" w:cs="Arial"/>
                <w:lang w:eastAsia="en-GB"/>
              </w:rPr>
              <w:t>am </w:t>
            </w:r>
          </w:p>
        </w:tc>
        <w:tc>
          <w:tcPr>
            <w:tcW w:w="1140" w:type="dxa"/>
            <w:tcBorders>
              <w:top w:val="nil"/>
              <w:left w:val="nil"/>
              <w:bottom w:val="single" w:color="auto" w:sz="6" w:space="0"/>
              <w:right w:val="single" w:color="auto" w:sz="6" w:space="0"/>
            </w:tcBorders>
            <w:shd w:val="clear" w:color="auto" w:fill="auto"/>
            <w:hideMark/>
          </w:tcPr>
          <w:p w:rsidRPr="0077176A" w:rsidR="00A868D8" w:rsidP="00A868D8" w:rsidRDefault="00A868D8" w14:paraId="5D1DAABC" w14:textId="57B2C68F">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4</w:t>
            </w:r>
            <w:r w:rsidRPr="0077176A">
              <w:rPr>
                <w:rFonts w:ascii="Arial" w:hAnsi="Arial" w:eastAsia="Times New Roman" w:cs="Arial"/>
                <w:lang w:eastAsia="en-GB"/>
              </w:rPr>
              <w:t>pm </w:t>
            </w:r>
          </w:p>
        </w:tc>
        <w:tc>
          <w:tcPr>
            <w:tcW w:w="2280" w:type="dxa"/>
            <w:gridSpan w:val="2"/>
            <w:vMerge w:val="restart"/>
            <w:tcBorders>
              <w:top w:val="nil"/>
              <w:left w:val="nil"/>
              <w:right w:val="single" w:color="auto" w:sz="6" w:space="0"/>
            </w:tcBorders>
            <w:shd w:val="clear" w:color="auto" w:fill="auto"/>
          </w:tcPr>
          <w:p w:rsidRPr="00A868D8" w:rsidR="00A868D8" w:rsidP="00A868D8" w:rsidRDefault="00A868D8" w14:paraId="22A58D21" w14:textId="77777777">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Require sites to closed on Fridays.</w:t>
            </w:r>
          </w:p>
          <w:p w:rsidRPr="00A868D8" w:rsidR="00A868D8" w:rsidP="00A868D8" w:rsidRDefault="00A868D8" w14:paraId="52E47F7A" w14:textId="77777777">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Open and closed on Saturday, Sunday and bank holidays.</w:t>
            </w:r>
          </w:p>
          <w:p w:rsidRPr="0077176A" w:rsidR="00A868D8" w:rsidP="00A868D8" w:rsidRDefault="00A868D8" w14:paraId="6D35E402" w14:textId="43FC6406">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Open 365 days a year</w:t>
            </w:r>
          </w:p>
        </w:tc>
      </w:tr>
      <w:tr w:rsidRPr="0077176A" w:rsidR="00A868D8" w:rsidTr="00C15ED7" w14:paraId="734522D1"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77176A" w:rsidR="00A868D8" w:rsidP="00A868D8" w:rsidRDefault="00A868D8" w14:paraId="09F75E8F" w14:textId="77777777">
            <w:pPr>
              <w:spacing w:after="0" w:line="240" w:lineRule="auto"/>
              <w:rPr>
                <w:rFonts w:ascii="Segoe UI" w:hAnsi="Segoe UI" w:eastAsia="Times New Roman" w:cs="Segoe UI"/>
                <w:sz w:val="18"/>
                <w:szCs w:val="18"/>
                <w:lang w:eastAsia="en-GB"/>
              </w:rPr>
            </w:pPr>
          </w:p>
        </w:tc>
        <w:tc>
          <w:tcPr>
            <w:tcW w:w="1125" w:type="dxa"/>
            <w:tcBorders>
              <w:top w:val="nil"/>
              <w:left w:val="nil"/>
              <w:bottom w:val="single" w:color="auto" w:sz="6" w:space="0"/>
              <w:right w:val="single" w:color="auto" w:sz="6" w:space="0"/>
            </w:tcBorders>
            <w:shd w:val="clear" w:color="auto" w:fill="auto"/>
            <w:hideMark/>
          </w:tcPr>
          <w:p w:rsidRPr="0077176A" w:rsidR="00A868D8" w:rsidP="00A868D8" w:rsidRDefault="00A868D8" w14:paraId="71F34074"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Cemetery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A868D8" w:rsidP="00A868D8" w:rsidRDefault="00A868D8" w14:paraId="1BFC9E4D" w14:textId="21AB35EA">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10</w:t>
            </w:r>
            <w:r w:rsidRPr="0077176A">
              <w:rPr>
                <w:rFonts w:ascii="Arial" w:hAnsi="Arial" w:eastAsia="Times New Roman" w:cs="Arial"/>
                <w:lang w:eastAsia="en-GB"/>
              </w:rPr>
              <w:t>am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A868D8" w:rsidP="00A868D8" w:rsidRDefault="00A868D8" w14:paraId="4551A2B3" w14:textId="76BCD993">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4</w:t>
            </w:r>
            <w:r w:rsidRPr="0077176A">
              <w:rPr>
                <w:rFonts w:ascii="Arial" w:hAnsi="Arial" w:eastAsia="Times New Roman" w:cs="Arial"/>
                <w:lang w:eastAsia="en-GB"/>
              </w:rPr>
              <w:t>pm </w:t>
            </w:r>
          </w:p>
        </w:tc>
        <w:tc>
          <w:tcPr>
            <w:tcW w:w="2280" w:type="dxa"/>
            <w:gridSpan w:val="2"/>
            <w:vMerge/>
            <w:tcBorders>
              <w:left w:val="nil"/>
              <w:right w:val="single" w:color="auto" w:sz="6" w:space="0"/>
            </w:tcBorders>
            <w:shd w:val="clear" w:color="auto" w:fill="FFE599"/>
          </w:tcPr>
          <w:p w:rsidRPr="0077176A" w:rsidR="00A868D8" w:rsidP="00A868D8" w:rsidRDefault="00A868D8" w14:paraId="6BA6A642" w14:textId="23644559">
            <w:pPr>
              <w:spacing w:after="0" w:line="240" w:lineRule="auto"/>
              <w:textAlignment w:val="baseline"/>
              <w:rPr>
                <w:rFonts w:ascii="Arial" w:hAnsi="Arial" w:eastAsia="Times New Roman" w:cs="Arial"/>
                <w:lang w:eastAsia="en-GB"/>
              </w:rPr>
            </w:pPr>
          </w:p>
        </w:tc>
      </w:tr>
      <w:tr w:rsidRPr="0077176A" w:rsidR="00A868D8" w:rsidTr="00C15ED7" w14:paraId="6EF5E789"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77176A" w:rsidR="00A868D8" w:rsidP="00A868D8" w:rsidRDefault="00A868D8" w14:paraId="3E559B0B" w14:textId="77777777">
            <w:pPr>
              <w:spacing w:after="0" w:line="240" w:lineRule="auto"/>
              <w:rPr>
                <w:rFonts w:ascii="Segoe UI" w:hAnsi="Segoe UI" w:eastAsia="Times New Roman" w:cs="Segoe UI"/>
                <w:sz w:val="18"/>
                <w:szCs w:val="18"/>
                <w:lang w:eastAsia="en-GB"/>
              </w:rPr>
            </w:pPr>
          </w:p>
        </w:tc>
        <w:tc>
          <w:tcPr>
            <w:tcW w:w="1125" w:type="dxa"/>
            <w:tcBorders>
              <w:top w:val="nil"/>
              <w:left w:val="nil"/>
              <w:bottom w:val="single" w:color="auto" w:sz="6" w:space="0"/>
              <w:right w:val="single" w:color="auto" w:sz="6" w:space="0"/>
            </w:tcBorders>
            <w:shd w:val="clear" w:color="auto" w:fill="auto"/>
            <w:hideMark/>
          </w:tcPr>
          <w:p w:rsidRPr="0077176A" w:rsidR="00A868D8" w:rsidP="00A868D8" w:rsidRDefault="00A868D8" w14:paraId="7529DD38"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Priory </w:t>
            </w:r>
          </w:p>
          <w:p w:rsidRPr="0077176A" w:rsidR="00A868D8" w:rsidP="00A868D8" w:rsidRDefault="00A868D8" w14:paraId="6218A095"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A868D8" w:rsidP="00A868D8" w:rsidRDefault="00A868D8" w14:paraId="65D55C0D" w14:textId="361E26BF">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10</w:t>
            </w:r>
            <w:r w:rsidRPr="0077176A">
              <w:rPr>
                <w:rFonts w:ascii="Arial" w:hAnsi="Arial" w:eastAsia="Times New Roman" w:cs="Arial"/>
                <w:lang w:eastAsia="en-GB"/>
              </w:rPr>
              <w:t>am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A868D8" w:rsidP="00A868D8" w:rsidRDefault="00A868D8" w14:paraId="45395C74" w14:textId="37E80F7F">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4</w:t>
            </w:r>
            <w:r w:rsidRPr="0077176A">
              <w:rPr>
                <w:rFonts w:ascii="Arial" w:hAnsi="Arial" w:eastAsia="Times New Roman" w:cs="Arial"/>
                <w:lang w:eastAsia="en-GB"/>
              </w:rPr>
              <w:t>pm </w:t>
            </w:r>
          </w:p>
        </w:tc>
        <w:tc>
          <w:tcPr>
            <w:tcW w:w="2280" w:type="dxa"/>
            <w:gridSpan w:val="2"/>
            <w:vMerge/>
            <w:tcBorders>
              <w:left w:val="nil"/>
              <w:bottom w:val="single" w:color="auto" w:sz="6" w:space="0"/>
              <w:right w:val="single" w:color="auto" w:sz="6" w:space="0"/>
            </w:tcBorders>
            <w:shd w:val="clear" w:color="auto" w:fill="FFE599"/>
          </w:tcPr>
          <w:p w:rsidRPr="0077176A" w:rsidR="00A868D8" w:rsidP="00A868D8" w:rsidRDefault="00A868D8" w14:paraId="47B46790" w14:textId="1C744AF1">
            <w:pPr>
              <w:spacing w:after="0" w:line="240" w:lineRule="auto"/>
              <w:textAlignment w:val="baseline"/>
              <w:rPr>
                <w:rFonts w:ascii="Arial" w:hAnsi="Arial" w:eastAsia="Times New Roman" w:cs="Arial"/>
                <w:lang w:eastAsia="en-GB"/>
              </w:rPr>
            </w:pPr>
          </w:p>
        </w:tc>
      </w:tr>
      <w:tr w:rsidRPr="0077176A" w:rsidR="00A868D8" w:rsidTr="00A868D8" w14:paraId="5663EC0E" w14:textId="77777777">
        <w:tc>
          <w:tcPr>
            <w:tcW w:w="6750" w:type="dxa"/>
            <w:gridSpan w:val="6"/>
            <w:tcBorders>
              <w:top w:val="single" w:color="auto" w:sz="6" w:space="0"/>
              <w:left w:val="single" w:color="auto" w:sz="6" w:space="0"/>
              <w:bottom w:val="single" w:color="auto" w:sz="6" w:space="0"/>
              <w:right w:val="single" w:color="auto" w:sz="6" w:space="0"/>
            </w:tcBorders>
            <w:shd w:val="clear" w:color="auto" w:fill="auto"/>
          </w:tcPr>
          <w:p w:rsidRPr="00A868D8" w:rsidR="00A868D8" w:rsidP="0077176A" w:rsidRDefault="00A868D8" w14:paraId="1DB5797E" w14:textId="77777777">
            <w:pPr>
              <w:spacing w:after="0" w:line="240" w:lineRule="auto"/>
              <w:textAlignment w:val="baseline"/>
              <w:rPr>
                <w:rFonts w:ascii="Arial" w:hAnsi="Arial" w:eastAsia="Times New Roman" w:cs="Arial"/>
                <w:lang w:eastAsia="en-GB"/>
              </w:rPr>
            </w:pPr>
            <w:r w:rsidRPr="00A868D8">
              <w:rPr>
                <w:rFonts w:ascii="Arial" w:hAnsi="Arial" w:eastAsia="Times New Roman" w:cs="Arial"/>
                <w:lang w:eastAsia="en-GB"/>
              </w:rPr>
              <w:t xml:space="preserve">Normal Opening Times </w:t>
            </w:r>
          </w:p>
          <w:p w:rsidR="00A868D8" w:rsidP="0077176A" w:rsidRDefault="00C15ED7" w14:paraId="3348D871" w14:textId="398C0DAC">
            <w:pPr>
              <w:spacing w:after="0" w:line="240" w:lineRule="auto"/>
              <w:textAlignment w:val="baseline"/>
              <w:rPr>
                <w:rFonts w:ascii="Arial" w:hAnsi="Arial" w:eastAsia="Times New Roman" w:cs="Arial"/>
                <w:lang w:eastAsia="en-GB"/>
              </w:rPr>
            </w:pPr>
            <w:r>
              <w:rPr>
                <w:rFonts w:ascii="Arial" w:hAnsi="Arial" w:eastAsia="Times New Roman" w:cs="Arial"/>
                <w:lang w:eastAsia="en-GB"/>
              </w:rPr>
              <w:t xml:space="preserve">Clean toilets once a day on closing. </w:t>
            </w:r>
          </w:p>
          <w:p w:rsidRPr="00A868D8" w:rsidR="00C15ED7" w:rsidP="0077176A" w:rsidRDefault="00C15ED7" w14:paraId="1B097F43" w14:textId="04339271">
            <w:pPr>
              <w:spacing w:after="0" w:line="240" w:lineRule="auto"/>
              <w:textAlignment w:val="baseline"/>
              <w:rPr>
                <w:rFonts w:ascii="Arial" w:hAnsi="Arial" w:eastAsia="Times New Roman" w:cs="Arial"/>
                <w:lang w:eastAsia="en-GB"/>
              </w:rPr>
            </w:pPr>
            <w:r>
              <w:rPr>
                <w:rFonts w:ascii="Arial" w:hAnsi="Arial" w:eastAsia="Times New Roman" w:cs="Arial"/>
                <w:lang w:eastAsia="en-GB"/>
              </w:rPr>
              <w:t>The opening and closing days are the same as above.</w:t>
            </w:r>
          </w:p>
        </w:tc>
      </w:tr>
      <w:tr w:rsidRPr="0077176A" w:rsidR="0077176A" w:rsidTr="00A868D8" w14:paraId="32D06F76" w14:textId="77777777">
        <w:tc>
          <w:tcPr>
            <w:tcW w:w="2190" w:type="dxa"/>
            <w:gridSpan w:val="2"/>
            <w:vMerge w:val="restart"/>
            <w:tcBorders>
              <w:top w:val="single" w:color="auto" w:sz="6" w:space="0"/>
              <w:left w:val="single" w:color="auto" w:sz="6" w:space="0"/>
              <w:bottom w:val="single" w:color="auto" w:sz="6" w:space="0"/>
              <w:right w:val="single" w:color="auto" w:sz="6" w:space="0"/>
            </w:tcBorders>
            <w:shd w:val="clear" w:color="auto" w:fill="auto"/>
            <w:hideMark/>
          </w:tcPr>
          <w:p w:rsidRPr="0077176A" w:rsidR="0077176A" w:rsidP="0077176A" w:rsidRDefault="0077176A" w14:paraId="7F33E2E6"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Opening Checklist </w:t>
            </w:r>
          </w:p>
          <w:p w:rsidRPr="0077176A" w:rsidR="0077176A" w:rsidP="0077176A" w:rsidRDefault="0077176A" w14:paraId="0494865F" w14:textId="77777777">
            <w:pPr>
              <w:spacing w:after="0" w:line="240" w:lineRule="auto"/>
              <w:ind w:left="720"/>
              <w:textAlignment w:val="baseline"/>
              <w:rPr>
                <w:rFonts w:ascii="Arial" w:hAnsi="Arial" w:eastAsia="Times New Roman" w:cs="Arial"/>
                <w:lang w:eastAsia="en-GB"/>
              </w:rPr>
            </w:pPr>
            <w:r w:rsidRPr="0077176A">
              <w:rPr>
                <w:rFonts w:ascii="Arial" w:hAnsi="Arial" w:eastAsia="Times New Roman" w:cs="Arial"/>
                <w:lang w:eastAsia="en-GB"/>
              </w:rPr>
              <w:t> </w:t>
            </w:r>
          </w:p>
        </w:tc>
        <w:tc>
          <w:tcPr>
            <w:tcW w:w="2280" w:type="dxa"/>
            <w:gridSpan w:val="2"/>
            <w:tcBorders>
              <w:top w:val="single" w:color="auto" w:sz="6" w:space="0"/>
              <w:left w:val="nil"/>
              <w:bottom w:val="single" w:color="auto" w:sz="6" w:space="0"/>
              <w:right w:val="single" w:color="auto" w:sz="6" w:space="0"/>
            </w:tcBorders>
            <w:shd w:val="clear" w:color="auto" w:fill="auto"/>
            <w:hideMark/>
          </w:tcPr>
          <w:p w:rsidRPr="0077176A" w:rsidR="0077176A" w:rsidP="0077176A" w:rsidRDefault="0077176A" w14:paraId="50F3A4E1"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Summer Times  </w:t>
            </w:r>
          </w:p>
        </w:tc>
        <w:tc>
          <w:tcPr>
            <w:tcW w:w="2280" w:type="dxa"/>
            <w:gridSpan w:val="2"/>
            <w:tcBorders>
              <w:top w:val="single" w:color="auto" w:sz="6" w:space="0"/>
              <w:left w:val="nil"/>
              <w:bottom w:val="single" w:color="auto" w:sz="6" w:space="0"/>
              <w:right w:val="single" w:color="auto" w:sz="6" w:space="0"/>
            </w:tcBorders>
            <w:shd w:val="clear" w:color="auto" w:fill="auto"/>
            <w:hideMark/>
          </w:tcPr>
          <w:p w:rsidRPr="0077176A" w:rsidR="0077176A" w:rsidP="0077176A" w:rsidRDefault="0077176A" w14:paraId="2E0938AF"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Winter Times </w:t>
            </w:r>
          </w:p>
        </w:tc>
      </w:tr>
      <w:tr w:rsidRPr="0077176A" w:rsidR="0077176A" w:rsidTr="00A868D8" w14:paraId="55201C17" w14:textId="77777777">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77176A" w:rsidR="0077176A" w:rsidP="0077176A" w:rsidRDefault="0077176A" w14:paraId="0150CC33" w14:textId="77777777">
            <w:pPr>
              <w:spacing w:after="0" w:line="240" w:lineRule="auto"/>
              <w:rPr>
                <w:rFonts w:ascii="Arial" w:hAnsi="Arial" w:eastAsia="Times New Roman" w:cs="Arial"/>
                <w:lang w:eastAsia="en-GB"/>
              </w:rPr>
            </w:pP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13B67B33"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Open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5AA10F9F"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Shut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6FE11FA9"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Open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2A889746"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Shut </w:t>
            </w:r>
          </w:p>
        </w:tc>
      </w:tr>
      <w:tr w:rsidRPr="0077176A" w:rsidR="0077176A" w:rsidTr="00A868D8" w14:paraId="2DEA1F20" w14:textId="77777777">
        <w:tc>
          <w:tcPr>
            <w:tcW w:w="1065" w:type="dxa"/>
            <w:vMerge w:val="restart"/>
            <w:tcBorders>
              <w:top w:val="nil"/>
              <w:left w:val="single" w:color="auto" w:sz="6" w:space="0"/>
              <w:bottom w:val="single" w:color="auto" w:sz="6" w:space="0"/>
              <w:right w:val="single" w:color="auto" w:sz="6" w:space="0"/>
            </w:tcBorders>
            <w:shd w:val="clear" w:color="auto" w:fill="auto"/>
            <w:hideMark/>
          </w:tcPr>
          <w:p w:rsidRPr="0077176A" w:rsidR="0077176A" w:rsidP="0077176A" w:rsidRDefault="0077176A" w14:paraId="4BE27905" w14:textId="77777777">
            <w:pPr>
              <w:spacing w:after="0" w:line="240" w:lineRule="auto"/>
              <w:textAlignment w:val="baseline"/>
              <w:rPr>
                <w:rFonts w:ascii="Segoe UI" w:hAnsi="Segoe UI" w:eastAsia="Times New Roman" w:cs="Segoe UI"/>
                <w:sz w:val="18"/>
                <w:szCs w:val="18"/>
                <w:lang w:eastAsia="en-GB"/>
              </w:rPr>
            </w:pPr>
            <w:r w:rsidRPr="0077176A">
              <w:rPr>
                <w:rFonts w:ascii="Calibri" w:hAnsi="Calibri" w:eastAsia="Times New Roman" w:cs="Calibri"/>
                <w:lang w:eastAsia="en-GB"/>
              </w:rPr>
              <w:t> </w:t>
            </w:r>
          </w:p>
        </w:tc>
        <w:tc>
          <w:tcPr>
            <w:tcW w:w="1125" w:type="dxa"/>
            <w:tcBorders>
              <w:top w:val="nil"/>
              <w:left w:val="nil"/>
              <w:bottom w:val="single" w:color="auto" w:sz="6" w:space="0"/>
              <w:right w:val="single" w:color="auto" w:sz="6" w:space="0"/>
            </w:tcBorders>
            <w:shd w:val="clear" w:color="auto" w:fill="auto"/>
            <w:hideMark/>
          </w:tcPr>
          <w:p w:rsidRPr="0077176A" w:rsidR="0077176A" w:rsidP="0077176A" w:rsidRDefault="0077176A" w14:paraId="4A49866A"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Cage Lane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01B662EF"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8.45am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4CFE16CF"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6.15pm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4ABDCE94"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8.45am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6EAAEA44"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5.00pm </w:t>
            </w:r>
          </w:p>
        </w:tc>
      </w:tr>
      <w:tr w:rsidRPr="0077176A" w:rsidR="0077176A" w:rsidTr="00A868D8" w14:paraId="12C65EE5"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77176A" w:rsidR="0077176A" w:rsidP="0077176A" w:rsidRDefault="0077176A" w14:paraId="09B8E22C" w14:textId="77777777">
            <w:pPr>
              <w:spacing w:after="0" w:line="240" w:lineRule="auto"/>
              <w:rPr>
                <w:rFonts w:ascii="Segoe UI" w:hAnsi="Segoe UI" w:eastAsia="Times New Roman" w:cs="Segoe UI"/>
                <w:sz w:val="18"/>
                <w:szCs w:val="18"/>
                <w:lang w:eastAsia="en-GB"/>
              </w:rPr>
            </w:pPr>
          </w:p>
        </w:tc>
        <w:tc>
          <w:tcPr>
            <w:tcW w:w="1125" w:type="dxa"/>
            <w:tcBorders>
              <w:top w:val="nil"/>
              <w:left w:val="nil"/>
              <w:bottom w:val="single" w:color="auto" w:sz="6" w:space="0"/>
              <w:right w:val="single" w:color="auto" w:sz="6" w:space="0"/>
            </w:tcBorders>
            <w:shd w:val="clear" w:color="auto" w:fill="auto"/>
            <w:hideMark/>
          </w:tcPr>
          <w:p w:rsidRPr="0077176A" w:rsidR="0077176A" w:rsidP="0077176A" w:rsidRDefault="0077176A" w14:paraId="14C979C5"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Castle Park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10512E7F"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9.00am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15716CE5"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6.45pm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3B6B4DDB"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9.00am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1E969B09"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5.30pm </w:t>
            </w:r>
          </w:p>
        </w:tc>
      </w:tr>
      <w:tr w:rsidRPr="0077176A" w:rsidR="0077176A" w:rsidTr="00A868D8" w14:paraId="619803D8"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77176A" w:rsidR="0077176A" w:rsidP="0077176A" w:rsidRDefault="0077176A" w14:paraId="5F333AA0" w14:textId="77777777">
            <w:pPr>
              <w:spacing w:after="0" w:line="240" w:lineRule="auto"/>
              <w:rPr>
                <w:rFonts w:ascii="Segoe UI" w:hAnsi="Segoe UI" w:eastAsia="Times New Roman" w:cs="Segoe UI"/>
                <w:sz w:val="18"/>
                <w:szCs w:val="18"/>
                <w:lang w:eastAsia="en-GB"/>
              </w:rPr>
            </w:pPr>
          </w:p>
        </w:tc>
        <w:tc>
          <w:tcPr>
            <w:tcW w:w="1125" w:type="dxa"/>
            <w:tcBorders>
              <w:top w:val="nil"/>
              <w:left w:val="nil"/>
              <w:bottom w:val="single" w:color="auto" w:sz="6" w:space="0"/>
              <w:right w:val="single" w:color="auto" w:sz="6" w:space="0"/>
            </w:tcBorders>
            <w:shd w:val="clear" w:color="auto" w:fill="auto"/>
            <w:hideMark/>
          </w:tcPr>
          <w:p w:rsidRPr="0077176A" w:rsidR="0077176A" w:rsidP="0077176A" w:rsidRDefault="0077176A" w14:paraId="4B5CF83F"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Bus station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48AC66D9"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8.20am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18F26422"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5.30pm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25F822E7"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8.20am </w:t>
            </w:r>
          </w:p>
        </w:tc>
        <w:tc>
          <w:tcPr>
            <w:tcW w:w="1140" w:type="dxa"/>
            <w:tcBorders>
              <w:top w:val="nil"/>
              <w:left w:val="nil"/>
              <w:bottom w:val="single" w:color="auto" w:sz="6" w:space="0"/>
              <w:right w:val="single" w:color="auto" w:sz="6" w:space="0"/>
            </w:tcBorders>
            <w:shd w:val="clear" w:color="auto" w:fill="auto"/>
            <w:hideMark/>
          </w:tcPr>
          <w:p w:rsidRPr="0077176A" w:rsidR="0077176A" w:rsidP="0077176A" w:rsidRDefault="0077176A" w14:paraId="3B5FB463"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6.00pm </w:t>
            </w:r>
          </w:p>
        </w:tc>
      </w:tr>
      <w:tr w:rsidRPr="0077176A" w:rsidR="0077176A" w:rsidTr="00C15ED7" w14:paraId="3A7B7EAF"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77176A" w:rsidR="0077176A" w:rsidP="0077176A" w:rsidRDefault="0077176A" w14:paraId="1FD8530E" w14:textId="77777777">
            <w:pPr>
              <w:spacing w:after="0" w:line="240" w:lineRule="auto"/>
              <w:rPr>
                <w:rFonts w:ascii="Segoe UI" w:hAnsi="Segoe UI" w:eastAsia="Times New Roman" w:cs="Segoe UI"/>
                <w:sz w:val="18"/>
                <w:szCs w:val="18"/>
                <w:lang w:eastAsia="en-GB"/>
              </w:rPr>
            </w:pPr>
          </w:p>
        </w:tc>
        <w:tc>
          <w:tcPr>
            <w:tcW w:w="1125" w:type="dxa"/>
            <w:tcBorders>
              <w:top w:val="nil"/>
              <w:left w:val="nil"/>
              <w:bottom w:val="single" w:color="auto" w:sz="6" w:space="0"/>
              <w:right w:val="single" w:color="auto" w:sz="6" w:space="0"/>
            </w:tcBorders>
            <w:shd w:val="clear" w:color="auto" w:fill="FFFFFF" w:themeFill="background1"/>
            <w:hideMark/>
          </w:tcPr>
          <w:p w:rsidRPr="0077176A" w:rsidR="0077176A" w:rsidP="0077176A" w:rsidRDefault="0077176A" w14:paraId="48F714E8"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King’s House Gardens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77176A" w:rsidP="0077176A" w:rsidRDefault="0077176A" w14:paraId="49E9D36F"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8.30 am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77176A" w:rsidP="0077176A" w:rsidRDefault="0077176A" w14:paraId="2A612A48"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5.15pm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77176A" w:rsidP="0077176A" w:rsidRDefault="0077176A" w14:paraId="6C9FE7A4"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8.30am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77176A" w:rsidP="0077176A" w:rsidRDefault="0077176A" w14:paraId="4D867676"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4.30pm </w:t>
            </w:r>
          </w:p>
        </w:tc>
      </w:tr>
      <w:tr w:rsidRPr="0077176A" w:rsidR="0077176A" w:rsidTr="00C15ED7" w14:paraId="65DF5C63"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77176A" w:rsidR="0077176A" w:rsidP="0077176A" w:rsidRDefault="0077176A" w14:paraId="2EB7D60B" w14:textId="77777777">
            <w:pPr>
              <w:spacing w:after="0" w:line="240" w:lineRule="auto"/>
              <w:rPr>
                <w:rFonts w:ascii="Segoe UI" w:hAnsi="Segoe UI" w:eastAsia="Times New Roman" w:cs="Segoe UI"/>
                <w:sz w:val="18"/>
                <w:szCs w:val="18"/>
                <w:lang w:eastAsia="en-GB"/>
              </w:rPr>
            </w:pPr>
          </w:p>
        </w:tc>
        <w:tc>
          <w:tcPr>
            <w:tcW w:w="1125" w:type="dxa"/>
            <w:tcBorders>
              <w:top w:val="nil"/>
              <w:left w:val="nil"/>
              <w:bottom w:val="single" w:color="auto" w:sz="6" w:space="0"/>
              <w:right w:val="single" w:color="auto" w:sz="6" w:space="0"/>
            </w:tcBorders>
            <w:shd w:val="clear" w:color="auto" w:fill="FFFFFF" w:themeFill="background1"/>
            <w:hideMark/>
          </w:tcPr>
          <w:p w:rsidRPr="0077176A" w:rsidR="0077176A" w:rsidP="0077176A" w:rsidRDefault="0077176A" w14:paraId="5D9B2EFF"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Cemetery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77176A" w:rsidP="0077176A" w:rsidRDefault="0077176A" w14:paraId="2566E606"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8.00am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77176A" w:rsidP="0077176A" w:rsidRDefault="0077176A" w14:paraId="7793318B"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7.00pm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77176A" w:rsidP="0077176A" w:rsidRDefault="0077176A" w14:paraId="64E098A1"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8.00am </w:t>
            </w:r>
          </w:p>
        </w:tc>
        <w:tc>
          <w:tcPr>
            <w:tcW w:w="1140" w:type="dxa"/>
            <w:tcBorders>
              <w:top w:val="nil"/>
              <w:left w:val="nil"/>
              <w:bottom w:val="single" w:color="auto" w:sz="6" w:space="0"/>
              <w:right w:val="single" w:color="auto" w:sz="6" w:space="0"/>
            </w:tcBorders>
            <w:shd w:val="clear" w:color="auto" w:fill="FFFFFF" w:themeFill="background1"/>
            <w:hideMark/>
          </w:tcPr>
          <w:p w:rsidRPr="0077176A" w:rsidR="0077176A" w:rsidP="0077176A" w:rsidRDefault="0077176A" w14:paraId="174C5180"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4.00pm </w:t>
            </w:r>
          </w:p>
        </w:tc>
      </w:tr>
      <w:tr w:rsidRPr="0077176A" w:rsidR="00C15ED7" w:rsidTr="00C15ED7" w14:paraId="2DFD0D77" w14:textId="77777777">
        <w:tc>
          <w:tcPr>
            <w:tcW w:w="0" w:type="auto"/>
            <w:vMerge/>
            <w:tcBorders>
              <w:top w:val="nil"/>
              <w:left w:val="single" w:color="auto" w:sz="6" w:space="0"/>
              <w:bottom w:val="nil"/>
              <w:right w:val="single" w:color="auto" w:sz="6" w:space="0"/>
            </w:tcBorders>
            <w:shd w:val="clear" w:color="auto" w:fill="auto"/>
            <w:vAlign w:val="center"/>
            <w:hideMark/>
          </w:tcPr>
          <w:p w:rsidRPr="0077176A" w:rsidR="0077176A" w:rsidP="0077176A" w:rsidRDefault="0077176A" w14:paraId="44E82758" w14:textId="77777777">
            <w:pPr>
              <w:spacing w:after="0" w:line="240" w:lineRule="auto"/>
              <w:rPr>
                <w:rFonts w:ascii="Segoe UI" w:hAnsi="Segoe UI" w:eastAsia="Times New Roman" w:cs="Segoe UI"/>
                <w:sz w:val="18"/>
                <w:szCs w:val="18"/>
                <w:lang w:eastAsia="en-GB"/>
              </w:rPr>
            </w:pPr>
          </w:p>
        </w:tc>
        <w:tc>
          <w:tcPr>
            <w:tcW w:w="1125" w:type="dxa"/>
            <w:tcBorders>
              <w:top w:val="nil"/>
              <w:left w:val="nil"/>
              <w:bottom w:val="nil"/>
              <w:right w:val="single" w:color="auto" w:sz="6" w:space="0"/>
            </w:tcBorders>
            <w:shd w:val="clear" w:color="auto" w:fill="FFFFFF" w:themeFill="background1"/>
            <w:hideMark/>
          </w:tcPr>
          <w:p w:rsidRPr="0077176A" w:rsidR="0077176A" w:rsidP="0077176A" w:rsidRDefault="0077176A" w14:paraId="193A2B98"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Priory </w:t>
            </w:r>
          </w:p>
          <w:p w:rsidRPr="0077176A" w:rsidR="0077176A" w:rsidP="0077176A" w:rsidRDefault="0077176A" w14:paraId="67A72AC7"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 </w:t>
            </w:r>
          </w:p>
        </w:tc>
        <w:tc>
          <w:tcPr>
            <w:tcW w:w="1140" w:type="dxa"/>
            <w:tcBorders>
              <w:top w:val="nil"/>
              <w:left w:val="nil"/>
              <w:bottom w:val="nil"/>
              <w:right w:val="single" w:color="auto" w:sz="6" w:space="0"/>
            </w:tcBorders>
            <w:shd w:val="clear" w:color="auto" w:fill="FFFFFF" w:themeFill="background1"/>
            <w:hideMark/>
          </w:tcPr>
          <w:p w:rsidRPr="0077176A" w:rsidR="0077176A" w:rsidP="0077176A" w:rsidRDefault="0077176A" w14:paraId="1320F5DA"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8.10am </w:t>
            </w:r>
          </w:p>
        </w:tc>
        <w:tc>
          <w:tcPr>
            <w:tcW w:w="1140" w:type="dxa"/>
            <w:tcBorders>
              <w:top w:val="nil"/>
              <w:left w:val="nil"/>
              <w:bottom w:val="nil"/>
              <w:right w:val="single" w:color="auto" w:sz="6" w:space="0"/>
            </w:tcBorders>
            <w:shd w:val="clear" w:color="auto" w:fill="FFFFFF" w:themeFill="background1"/>
            <w:hideMark/>
          </w:tcPr>
          <w:p w:rsidRPr="0077176A" w:rsidR="0077176A" w:rsidP="0077176A" w:rsidRDefault="0077176A" w14:paraId="728472B3"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6.00pm </w:t>
            </w:r>
          </w:p>
        </w:tc>
        <w:tc>
          <w:tcPr>
            <w:tcW w:w="1140" w:type="dxa"/>
            <w:tcBorders>
              <w:top w:val="nil"/>
              <w:left w:val="nil"/>
              <w:bottom w:val="nil"/>
              <w:right w:val="single" w:color="auto" w:sz="6" w:space="0"/>
            </w:tcBorders>
            <w:shd w:val="clear" w:color="auto" w:fill="FFFFFF" w:themeFill="background1"/>
            <w:hideMark/>
          </w:tcPr>
          <w:p w:rsidRPr="0077176A" w:rsidR="0077176A" w:rsidP="0077176A" w:rsidRDefault="0077176A" w14:paraId="5E313A4E"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8.10am </w:t>
            </w:r>
          </w:p>
        </w:tc>
        <w:tc>
          <w:tcPr>
            <w:tcW w:w="1140" w:type="dxa"/>
            <w:tcBorders>
              <w:top w:val="nil"/>
              <w:left w:val="nil"/>
              <w:bottom w:val="nil"/>
              <w:right w:val="single" w:color="auto" w:sz="6" w:space="0"/>
            </w:tcBorders>
            <w:shd w:val="clear" w:color="auto" w:fill="FFFFFF" w:themeFill="background1"/>
            <w:hideMark/>
          </w:tcPr>
          <w:p w:rsidRPr="0077176A" w:rsidR="0077176A" w:rsidP="0077176A" w:rsidRDefault="0077176A" w14:paraId="2196B727" w14:textId="77777777">
            <w:pPr>
              <w:spacing w:after="0" w:line="240" w:lineRule="auto"/>
              <w:textAlignment w:val="baseline"/>
              <w:rPr>
                <w:rFonts w:ascii="Arial" w:hAnsi="Arial" w:eastAsia="Times New Roman" w:cs="Arial"/>
                <w:lang w:eastAsia="en-GB"/>
              </w:rPr>
            </w:pPr>
            <w:r w:rsidRPr="0077176A">
              <w:rPr>
                <w:rFonts w:ascii="Arial" w:hAnsi="Arial" w:eastAsia="Times New Roman" w:cs="Arial"/>
                <w:lang w:eastAsia="en-GB"/>
              </w:rPr>
              <w:t>4.15pm </w:t>
            </w:r>
          </w:p>
        </w:tc>
      </w:tr>
    </w:tbl>
    <w:p w:rsidR="0077176A" w:rsidP="007C1346" w:rsidRDefault="0077176A" w14:paraId="16A21F8E" w14:textId="64A14062">
      <w:pPr>
        <w:spacing w:line="240" w:lineRule="auto"/>
        <w:rPr>
          <w:rFonts w:ascii="Arial" w:hAnsi="Arial"/>
        </w:rPr>
      </w:pPr>
    </w:p>
    <w:p w:rsidRPr="00BA4B6B" w:rsidR="0077176A" w:rsidP="007C1346" w:rsidRDefault="0077176A" w14:paraId="192FD97A" w14:textId="77777777">
      <w:pPr>
        <w:spacing w:line="240" w:lineRule="auto"/>
        <w:rPr>
          <w:rFonts w:ascii="Arial" w:hAnsi="Arial"/>
        </w:rPr>
      </w:pPr>
    </w:p>
    <w:p w:rsidRPr="00C15ED7" w:rsidR="007C1346" w:rsidP="007C1346" w:rsidRDefault="00C15ED7" w14:paraId="5A8688CA" w14:textId="7A968E9A">
      <w:pPr>
        <w:rPr>
          <w:rFonts w:ascii="Arial" w:hAnsi="Arial" w:cs="Times New Roman"/>
          <w:b/>
          <w:sz w:val="40"/>
          <w:szCs w:val="24"/>
          <w:lang w:val="en-US"/>
        </w:rPr>
      </w:pPr>
      <w:r>
        <w:rPr>
          <w:rStyle w:val="FCEBodyTextChar"/>
          <w:rFonts w:ascii="Arial" w:hAnsi="Arial" w:eastAsiaTheme="minorHAnsi"/>
          <w:b/>
        </w:rPr>
        <w:br w:type="page"/>
      </w:r>
      <w:bookmarkStart w:name="OLE_LINK3" w:id="0"/>
      <w:bookmarkStart w:name="OLE_LINK4" w:id="1"/>
      <w:r w:rsidRPr="00046615" w:rsidR="007C1346">
        <w:rPr>
          <w:rFonts w:ascii="Arial" w:hAnsi="Arial"/>
          <w:b/>
        </w:rPr>
        <w:lastRenderedPageBreak/>
        <w:t>Declaration</w:t>
      </w:r>
    </w:p>
    <w:p w:rsidRPr="00184B62" w:rsidR="007C1346" w:rsidP="00184B62" w:rsidRDefault="007C1346" w14:paraId="4EC61AEF" w14:textId="71AA6D77">
      <w:pPr>
        <w:spacing w:line="240" w:lineRule="auto"/>
        <w:rPr>
          <w:rFonts w:ascii="Arial" w:hAnsi="Arial"/>
          <w:b/>
          <w:color w:val="008000"/>
        </w:rPr>
      </w:pPr>
      <w:r w:rsidRPr="00046615">
        <w:rPr>
          <w:rFonts w:ascii="Arial" w:hAnsi="Arial"/>
          <w:b/>
          <w:color w:val="008000"/>
        </w:rPr>
        <w:t xml:space="preserve">Please state within the box at the end of this declaration if there are any specific areas with which you cannot comply.  Please note that this may invalidate your tender submission. </w:t>
      </w:r>
    </w:p>
    <w:p w:rsidR="007C1346" w:rsidP="007C1346" w:rsidRDefault="007C1346" w14:paraId="21041938" w14:textId="77777777">
      <w:pPr>
        <w:spacing w:line="240" w:lineRule="auto"/>
        <w:jc w:val="both"/>
        <w:rPr>
          <w:rFonts w:ascii="Arial" w:hAnsi="Arial"/>
        </w:rPr>
      </w:pPr>
      <w:r w:rsidRPr="00046615">
        <w:rPr>
          <w:rFonts w:ascii="Arial" w:hAnsi="Arial"/>
        </w:rPr>
        <w:t xml:space="preserve">By signing this Declaration, you, the bidding organisation certify that: </w:t>
      </w:r>
    </w:p>
    <w:p w:rsidR="00184B62" w:rsidP="007C1346" w:rsidRDefault="007C1346" w14:paraId="5F4E5CD7" w14:textId="77777777">
      <w:pPr>
        <w:pStyle w:val="ListParagraph"/>
        <w:numPr>
          <w:ilvl w:val="0"/>
          <w:numId w:val="30"/>
        </w:numPr>
        <w:spacing w:line="240" w:lineRule="auto"/>
        <w:jc w:val="both"/>
        <w:rPr>
          <w:rFonts w:ascii="Arial" w:hAnsi="Arial"/>
        </w:rPr>
      </w:pPr>
      <w:r w:rsidRPr="00184B62">
        <w:rPr>
          <w:rFonts w:ascii="Arial" w:hAnsi="Arial"/>
        </w:rPr>
        <w:t>The bidding organisation has not been convicted of a criminal offence relating to the conduct of its business or profession.</w:t>
      </w:r>
    </w:p>
    <w:p w:rsidR="00184B62" w:rsidP="007C1346" w:rsidRDefault="007C1346" w14:paraId="7DC8D451" w14:textId="77777777">
      <w:pPr>
        <w:pStyle w:val="ListParagraph"/>
        <w:numPr>
          <w:ilvl w:val="0"/>
          <w:numId w:val="30"/>
        </w:numPr>
        <w:spacing w:line="240" w:lineRule="auto"/>
        <w:jc w:val="both"/>
        <w:rPr>
          <w:rFonts w:ascii="Arial" w:hAnsi="Arial"/>
        </w:rPr>
      </w:pPr>
      <w:r w:rsidRPr="00184B62">
        <w:rPr>
          <w:rFonts w:ascii="Arial" w:hAnsi="Arial"/>
        </w:rPr>
        <w:t>The bidding organisation has not committed an act of grave misconduct in the course of its business or profession.</w:t>
      </w:r>
    </w:p>
    <w:p w:rsidRPr="00184B62" w:rsidR="00184B62" w:rsidP="007C1346" w:rsidRDefault="007C1346" w14:paraId="1F6151D0" w14:textId="77777777">
      <w:pPr>
        <w:pStyle w:val="ListParagraph"/>
        <w:numPr>
          <w:ilvl w:val="0"/>
          <w:numId w:val="30"/>
        </w:numPr>
        <w:spacing w:line="240" w:lineRule="auto"/>
        <w:jc w:val="both"/>
        <w:rPr>
          <w:rFonts w:ascii="Arial" w:hAnsi="Arial"/>
        </w:rPr>
      </w:pPr>
      <w:r w:rsidRPr="00184B62">
        <w:rPr>
          <w:rFonts w:ascii="Arial" w:hAnsi="Arial"/>
        </w:rPr>
        <w:t xml:space="preserve">The bidding organisation has fulfilled its obligations relating to payment of taxes </w:t>
      </w:r>
      <w:r w:rsidRPr="00184B62">
        <w:rPr>
          <w:rFonts w:ascii="Arial" w:hAnsi="Arial"/>
          <w:color w:val="000000"/>
        </w:rPr>
        <w:t>under the law of any part of the United Kingdom</w:t>
      </w:r>
      <w:r w:rsidR="00184B62">
        <w:rPr>
          <w:rFonts w:ascii="Arial" w:hAnsi="Arial"/>
          <w:color w:val="000000"/>
        </w:rPr>
        <w:t>.</w:t>
      </w:r>
    </w:p>
    <w:p w:rsidR="00184B62" w:rsidP="007C1346" w:rsidRDefault="007C1346" w14:paraId="10BE5C1E" w14:textId="77777777">
      <w:pPr>
        <w:pStyle w:val="ListParagraph"/>
        <w:numPr>
          <w:ilvl w:val="0"/>
          <w:numId w:val="30"/>
        </w:numPr>
        <w:spacing w:line="240" w:lineRule="auto"/>
        <w:jc w:val="both"/>
        <w:rPr>
          <w:rFonts w:ascii="Arial" w:hAnsi="Arial"/>
        </w:rPr>
      </w:pPr>
      <w:r w:rsidRPr="00184B62">
        <w:rPr>
          <w:rFonts w:ascii="Arial" w:hAnsi="Arial"/>
        </w:rPr>
        <w:t xml:space="preserve">The bidding organisation is not guilty of serious misrepresentations </w:t>
      </w:r>
      <w:r w:rsidRPr="00184B62">
        <w:rPr>
          <w:rFonts w:ascii="Arial" w:hAnsi="Arial"/>
          <w:color w:val="000000"/>
        </w:rPr>
        <w:t>in providing any information required under Regulation 23 of the Public Contracts Regulations 2006</w:t>
      </w:r>
      <w:r w:rsidRPr="00184B62">
        <w:rPr>
          <w:rFonts w:ascii="Arial" w:hAnsi="Arial"/>
        </w:rPr>
        <w:t>.</w:t>
      </w:r>
    </w:p>
    <w:p w:rsidR="00184B62" w:rsidP="007C1346" w:rsidRDefault="007C1346" w14:paraId="0AF3F430" w14:textId="77777777">
      <w:pPr>
        <w:pStyle w:val="ListParagraph"/>
        <w:numPr>
          <w:ilvl w:val="0"/>
          <w:numId w:val="30"/>
        </w:numPr>
        <w:spacing w:line="240" w:lineRule="auto"/>
        <w:jc w:val="both"/>
        <w:rPr>
          <w:rFonts w:ascii="Arial" w:hAnsi="Arial"/>
        </w:rPr>
      </w:pPr>
      <w:r w:rsidRPr="00184B62">
        <w:rPr>
          <w:rFonts w:ascii="Arial" w:hAnsi="Arial"/>
        </w:rPr>
        <w:t>None of the senior personnel of the bidding organisation have been involved (in a similar position) in any company which has gone into insolvent liquidation, voluntary arrangement, receivership or administration or been declared bankrupt.</w:t>
      </w:r>
    </w:p>
    <w:p w:rsidR="00184B62" w:rsidP="007C1346" w:rsidRDefault="007C1346" w14:paraId="742F806C" w14:textId="77777777">
      <w:pPr>
        <w:pStyle w:val="ListParagraph"/>
        <w:numPr>
          <w:ilvl w:val="0"/>
          <w:numId w:val="30"/>
        </w:numPr>
        <w:spacing w:line="240" w:lineRule="auto"/>
        <w:jc w:val="both"/>
        <w:rPr>
          <w:rFonts w:ascii="Arial" w:hAnsi="Arial"/>
        </w:rPr>
      </w:pPr>
      <w:r w:rsidRPr="00184B62">
        <w:rPr>
          <w:rFonts w:ascii="Arial" w:hAnsi="Arial"/>
        </w:rPr>
        <w:t>The bidding organisation comply with the requirements of the Health and Safety at Work Act 1974, as amended (for organisations employing five or more people).</w:t>
      </w:r>
    </w:p>
    <w:p w:rsidR="00184B62" w:rsidP="007C1346" w:rsidRDefault="007C1346" w14:paraId="1C73D406" w14:textId="014B2251">
      <w:pPr>
        <w:pStyle w:val="ListParagraph"/>
        <w:numPr>
          <w:ilvl w:val="0"/>
          <w:numId w:val="30"/>
        </w:numPr>
        <w:spacing w:line="240" w:lineRule="auto"/>
        <w:jc w:val="both"/>
        <w:rPr>
          <w:rFonts w:ascii="Arial" w:hAnsi="Arial"/>
        </w:rPr>
      </w:pPr>
      <w:r w:rsidRPr="00184B62">
        <w:rPr>
          <w:rFonts w:ascii="Arial" w:hAnsi="Arial"/>
        </w:rPr>
        <w:t>The bidding organisation confirm their acceptance of the mandatory requirements for publication of tender documents and contracts as set out in the Government Transparency Agenda.</w:t>
      </w:r>
    </w:p>
    <w:p w:rsidRPr="00C15ED7" w:rsidR="00C15ED7" w:rsidP="00C15ED7" w:rsidRDefault="00C15ED7" w14:paraId="3A702357" w14:textId="4F90043D">
      <w:pPr>
        <w:spacing w:line="240" w:lineRule="auto"/>
        <w:ind w:left="360"/>
        <w:jc w:val="both"/>
        <w:rPr>
          <w:rFonts w:ascii="Arial" w:hAnsi="Arial"/>
          <w:b/>
          <w:bCs/>
          <w:color w:val="538135" w:themeColor="accent6" w:themeShade="BF"/>
        </w:rPr>
      </w:pPr>
      <w:r w:rsidRPr="00C15ED7">
        <w:rPr>
          <w:rFonts w:ascii="Arial" w:hAnsi="Arial"/>
          <w:b/>
          <w:bCs/>
          <w:color w:val="538135" w:themeColor="accent6" w:themeShade="BF"/>
        </w:rPr>
        <w:t>Signature Box</w:t>
      </w:r>
    </w:p>
    <w:p w:rsidRPr="00046615" w:rsidR="007C1346" w:rsidP="007C1346" w:rsidRDefault="007C1346" w14:paraId="4ADE8F9B" w14:textId="77777777">
      <w:pPr>
        <w:pBdr>
          <w:top w:val="single" w:color="000000" w:sz="4" w:space="1"/>
          <w:left w:val="single" w:color="000000" w:sz="4" w:space="4"/>
          <w:bottom w:val="single" w:color="000000" w:sz="4" w:space="1"/>
          <w:right w:val="single" w:color="000000" w:sz="4" w:space="4"/>
        </w:pBdr>
        <w:spacing w:line="240" w:lineRule="auto"/>
        <w:jc w:val="both"/>
        <w:rPr>
          <w:rFonts w:ascii="Arial" w:hAnsi="Arial"/>
          <w:b/>
        </w:rPr>
      </w:pPr>
    </w:p>
    <w:p w:rsidRPr="00046615" w:rsidR="007C1346" w:rsidP="007C1346" w:rsidRDefault="007C1346" w14:paraId="57380906" w14:textId="77777777">
      <w:pPr>
        <w:pBdr>
          <w:top w:val="single" w:color="000000" w:sz="4" w:space="1"/>
          <w:left w:val="single" w:color="000000" w:sz="4" w:space="4"/>
          <w:bottom w:val="single" w:color="000000" w:sz="4" w:space="1"/>
          <w:right w:val="single" w:color="000000" w:sz="4" w:space="4"/>
        </w:pBdr>
        <w:spacing w:line="240" w:lineRule="auto"/>
        <w:jc w:val="both"/>
        <w:rPr>
          <w:rFonts w:ascii="Arial" w:hAnsi="Arial"/>
          <w:b/>
        </w:rPr>
      </w:pPr>
    </w:p>
    <w:p w:rsidRPr="00046615" w:rsidR="007C1346" w:rsidP="007C1346" w:rsidRDefault="007C1346" w14:paraId="1BBF0240" w14:textId="77777777">
      <w:pPr>
        <w:pBdr>
          <w:top w:val="single" w:color="000000" w:sz="4" w:space="1"/>
          <w:left w:val="single" w:color="000000" w:sz="4" w:space="4"/>
          <w:bottom w:val="single" w:color="000000" w:sz="4" w:space="1"/>
          <w:right w:val="single" w:color="000000" w:sz="4" w:space="4"/>
        </w:pBdr>
        <w:spacing w:line="240" w:lineRule="auto"/>
        <w:jc w:val="both"/>
        <w:rPr>
          <w:rFonts w:ascii="Arial" w:hAnsi="Arial"/>
          <w:b/>
        </w:rPr>
      </w:pPr>
    </w:p>
    <w:p w:rsidRPr="00046615" w:rsidR="007C1346" w:rsidP="007C1346" w:rsidRDefault="007C1346" w14:paraId="09C60747" w14:textId="77777777">
      <w:pPr>
        <w:pBdr>
          <w:top w:val="single" w:color="000000" w:sz="4" w:space="1"/>
          <w:left w:val="single" w:color="000000" w:sz="4" w:space="4"/>
          <w:bottom w:val="single" w:color="000000" w:sz="4" w:space="1"/>
          <w:right w:val="single" w:color="000000" w:sz="4" w:space="4"/>
        </w:pBdr>
        <w:spacing w:line="240" w:lineRule="auto"/>
        <w:jc w:val="both"/>
        <w:rPr>
          <w:rFonts w:ascii="Arial" w:hAnsi="Arial"/>
          <w:b/>
        </w:rPr>
      </w:pPr>
    </w:p>
    <w:p w:rsidR="007C1346" w:rsidP="007C1346" w:rsidRDefault="007C1346" w14:paraId="0D11E0D9" w14:textId="0F66E093">
      <w:pPr>
        <w:autoSpaceDE w:val="0"/>
        <w:autoSpaceDN w:val="0"/>
        <w:adjustRightInd w:val="0"/>
        <w:spacing w:line="240" w:lineRule="auto"/>
        <w:jc w:val="both"/>
        <w:rPr>
          <w:rFonts w:ascii="Arial" w:hAnsi="Arial"/>
          <w:color w:val="000000"/>
          <w:lang w:eastAsia="en-GB"/>
        </w:rPr>
      </w:pPr>
      <w:r w:rsidRPr="00046615">
        <w:rPr>
          <w:rFonts w:ascii="Arial" w:hAnsi="Arial"/>
          <w:color w:val="000000"/>
          <w:lang w:eastAsia="en-GB"/>
        </w:rPr>
        <w:t xml:space="preserve">I declare that to the best of my knowledge the information submitted in this </w:t>
      </w:r>
      <w:r w:rsidR="00184B62">
        <w:rPr>
          <w:rFonts w:ascii="Arial" w:hAnsi="Arial"/>
          <w:color w:val="000000"/>
          <w:lang w:eastAsia="en-GB"/>
        </w:rPr>
        <w:t>tender</w:t>
      </w:r>
      <w:r w:rsidRPr="00046615">
        <w:rPr>
          <w:rFonts w:ascii="Arial" w:hAnsi="Arial"/>
          <w:color w:val="000000"/>
          <w:lang w:eastAsia="en-GB"/>
        </w:rPr>
        <w:t xml:space="preserve"> is correct.  I understand that the Thetford Town Council may reject this ITT if there is a failure to answer all relevant questions, or provide any requested information fully or if I provide false or misleading information; or </w:t>
      </w:r>
      <w:r w:rsidRPr="00046615">
        <w:rPr>
          <w:rFonts w:ascii="Arial" w:hAnsi="Arial"/>
        </w:rPr>
        <w:t>if I make any false declaration which is discovered after Contract Award; I acknowledge that this may lead to said contract being terminated</w:t>
      </w:r>
      <w:r w:rsidRPr="00046615">
        <w:rPr>
          <w:rFonts w:ascii="Arial" w:hAnsi="Arial"/>
          <w:color w:val="000000"/>
          <w:lang w:eastAsia="en-GB"/>
        </w:rPr>
        <w:t>.</w:t>
      </w:r>
    </w:p>
    <w:p w:rsidRPr="00046615" w:rsidR="007C1346" w:rsidP="007C1346" w:rsidRDefault="007C1346" w14:paraId="482D4A20" w14:textId="77777777">
      <w:pPr>
        <w:spacing w:line="240" w:lineRule="auto"/>
        <w:rPr>
          <w:rFonts w:ascii="Arial" w:hAnsi="Arial"/>
        </w:rPr>
      </w:pPr>
      <w:r w:rsidRPr="00046615">
        <w:rPr>
          <w:rFonts w:ascii="Arial" w:hAnsi="Arial"/>
        </w:rPr>
        <w:t>Name (printed)</w:t>
      </w:r>
    </w:p>
    <w:p w:rsidRPr="00046615" w:rsidR="007C1346" w:rsidP="007C1346" w:rsidRDefault="007C1346" w14:paraId="6327E705" w14:textId="77777777">
      <w:pPr>
        <w:pBdr>
          <w:bottom w:val="single" w:color="000000" w:sz="4" w:space="0"/>
        </w:pBdr>
        <w:spacing w:line="240" w:lineRule="auto"/>
        <w:rPr>
          <w:rFonts w:ascii="Arial" w:hAnsi="Arial"/>
        </w:rPr>
      </w:pPr>
    </w:p>
    <w:p w:rsidRPr="00046615" w:rsidR="007C1346" w:rsidP="007C1346" w:rsidRDefault="007C1346" w14:paraId="0CD69BF6" w14:textId="77777777">
      <w:pPr>
        <w:spacing w:line="240" w:lineRule="auto"/>
        <w:rPr>
          <w:rFonts w:ascii="Arial" w:hAnsi="Arial"/>
        </w:rPr>
      </w:pPr>
      <w:r w:rsidRPr="00046615">
        <w:rPr>
          <w:rFonts w:ascii="Arial" w:hAnsi="Arial"/>
        </w:rPr>
        <w:t>Date</w:t>
      </w:r>
    </w:p>
    <w:p w:rsidRPr="00046615" w:rsidR="007C1346" w:rsidP="007C1346" w:rsidRDefault="007C1346" w14:paraId="031560C8" w14:textId="77777777">
      <w:pPr>
        <w:pBdr>
          <w:bottom w:val="single" w:color="000000" w:sz="4" w:space="1"/>
        </w:pBdr>
        <w:spacing w:line="240" w:lineRule="auto"/>
        <w:rPr>
          <w:rFonts w:ascii="Arial" w:hAnsi="Arial"/>
        </w:rPr>
      </w:pPr>
    </w:p>
    <w:p w:rsidRPr="00046615" w:rsidR="007C1346" w:rsidP="007C1346" w:rsidRDefault="007C1346" w14:paraId="662E81F1" w14:textId="77777777">
      <w:pPr>
        <w:spacing w:line="240" w:lineRule="auto"/>
        <w:rPr>
          <w:rFonts w:ascii="Arial" w:hAnsi="Arial"/>
        </w:rPr>
      </w:pPr>
      <w:r w:rsidRPr="00046615">
        <w:rPr>
          <w:rFonts w:ascii="Arial" w:hAnsi="Arial"/>
        </w:rPr>
        <w:t>Signature</w:t>
      </w:r>
    </w:p>
    <w:p w:rsidRPr="00046615" w:rsidR="007C1346" w:rsidP="007C1346" w:rsidRDefault="007C1346" w14:paraId="0FCB8372" w14:textId="77777777">
      <w:pPr>
        <w:pBdr>
          <w:bottom w:val="single" w:color="000000" w:sz="4" w:space="1"/>
        </w:pBdr>
        <w:spacing w:line="240" w:lineRule="auto"/>
        <w:rPr>
          <w:rFonts w:ascii="Arial" w:hAnsi="Arial"/>
        </w:rPr>
      </w:pPr>
    </w:p>
    <w:p w:rsidRPr="00046615" w:rsidR="007C1346" w:rsidP="007C1346" w:rsidRDefault="007C1346" w14:paraId="0D7E64FD" w14:textId="77777777">
      <w:pPr>
        <w:spacing w:line="240" w:lineRule="auto"/>
        <w:rPr>
          <w:rFonts w:ascii="Arial" w:hAnsi="Arial"/>
        </w:rPr>
      </w:pPr>
      <w:r w:rsidRPr="00046615">
        <w:rPr>
          <w:rFonts w:ascii="Arial" w:hAnsi="Arial"/>
        </w:rPr>
        <w:t>Capacity / Title</w:t>
      </w:r>
    </w:p>
    <w:p w:rsidRPr="00046615" w:rsidR="007C1346" w:rsidP="007C1346" w:rsidRDefault="007C1346" w14:paraId="04A94B75" w14:textId="77777777">
      <w:pPr>
        <w:pBdr>
          <w:bottom w:val="single" w:color="000000" w:sz="4" w:space="1"/>
        </w:pBdr>
        <w:spacing w:line="240" w:lineRule="auto"/>
        <w:rPr>
          <w:rFonts w:ascii="Arial" w:hAnsi="Arial"/>
        </w:rPr>
      </w:pPr>
    </w:p>
    <w:p w:rsidRPr="00046615" w:rsidR="007C1346" w:rsidP="007C1346" w:rsidRDefault="007C1346" w14:paraId="0E4E88EF" w14:textId="27B90D97">
      <w:pPr>
        <w:spacing w:line="240" w:lineRule="auto"/>
        <w:rPr>
          <w:rFonts w:ascii="Arial" w:hAnsi="Arial"/>
        </w:rPr>
      </w:pPr>
      <w:r w:rsidRPr="00046615">
        <w:rPr>
          <w:rFonts w:ascii="Arial" w:hAnsi="Arial"/>
        </w:rPr>
        <w:t>For and on behalf of</w:t>
      </w:r>
    </w:p>
    <w:bookmarkEnd w:id="0"/>
    <w:bookmarkEnd w:id="1"/>
    <w:p w:rsidRPr="00046615" w:rsidR="007C1346" w:rsidP="007C1346" w:rsidRDefault="007C1346" w14:paraId="75E7F0CB" w14:textId="77777777">
      <w:pPr>
        <w:pBdr>
          <w:bottom w:val="single" w:color="000000" w:sz="4" w:space="1"/>
        </w:pBdr>
        <w:spacing w:line="240" w:lineRule="auto"/>
        <w:rPr>
          <w:rFonts w:ascii="Arial" w:hAnsi="Arial"/>
        </w:rPr>
      </w:pPr>
      <w:r w:rsidRPr="00046615">
        <w:rPr>
          <w:rFonts w:ascii="Arial" w:hAnsi="Arial"/>
        </w:rPr>
        <w:t xml:space="preserve">                                                                                                                                                         </w:t>
      </w:r>
    </w:p>
    <w:p w:rsidRPr="00BA4B6B" w:rsidR="007C1346" w:rsidP="005056E3" w:rsidRDefault="007C1346" w14:paraId="7E809327" w14:textId="38698B54">
      <w:pPr>
        <w:pStyle w:val="Heading1"/>
        <w:numPr>
          <w:ilvl w:val="0"/>
          <w:numId w:val="0"/>
        </w:numPr>
        <w:spacing w:before="0" w:after="0" w:line="240" w:lineRule="auto"/>
        <w:rPr>
          <w:rFonts w:ascii="Arial" w:hAnsi="Arial"/>
          <w:b/>
        </w:rPr>
      </w:pPr>
      <w:r w:rsidRPr="00BA4B6B">
        <w:rPr>
          <w:rFonts w:ascii="Arial" w:hAnsi="Arial"/>
          <w:szCs w:val="22"/>
        </w:rPr>
        <w:br w:type="page"/>
      </w:r>
    </w:p>
    <w:p w:rsidRPr="00BA4B6B" w:rsidR="007C1346" w:rsidP="007C1346" w:rsidRDefault="007C1346" w14:paraId="259A43A5" w14:textId="77777777">
      <w:pPr>
        <w:spacing w:line="240" w:lineRule="auto"/>
        <w:rPr>
          <w:rFonts w:ascii="Arial" w:hAnsi="Arial"/>
          <w:b/>
        </w:rPr>
      </w:pPr>
    </w:p>
    <w:tbl>
      <w:tblPr>
        <w:tblW w:w="9606" w:type="dxa"/>
        <w:tblBorders>
          <w:top w:val="single" w:color="006600" w:sz="4" w:space="0"/>
          <w:left w:val="single" w:color="006600" w:sz="4" w:space="0"/>
          <w:bottom w:val="single" w:color="006600" w:sz="4" w:space="0"/>
          <w:right w:val="single" w:color="006600" w:sz="4" w:space="0"/>
          <w:insideH w:val="single" w:color="006600" w:sz="4" w:space="0"/>
          <w:insideV w:val="single" w:color="006600" w:sz="4" w:space="0"/>
        </w:tblBorders>
        <w:tblLayout w:type="fixed"/>
        <w:tblLook w:val="0000" w:firstRow="0" w:lastRow="0" w:firstColumn="0" w:lastColumn="0" w:noHBand="0" w:noVBand="0"/>
      </w:tblPr>
      <w:tblGrid>
        <w:gridCol w:w="3685"/>
        <w:gridCol w:w="5921"/>
      </w:tblGrid>
      <w:tr w:rsidRPr="00BA4B6B" w:rsidR="007C1346" w:rsidTr="007C1346" w14:paraId="6D48053B" w14:textId="77777777">
        <w:tc>
          <w:tcPr>
            <w:tcW w:w="9606" w:type="dxa"/>
            <w:gridSpan w:val="2"/>
            <w:shd w:val="clear" w:color="auto" w:fill="EAF1DD"/>
          </w:tcPr>
          <w:p w:rsidRPr="00BA4B6B" w:rsidR="007C1346" w:rsidP="007C1346" w:rsidRDefault="00184B62" w14:paraId="2A21C9D0" w14:textId="2BD5AF53">
            <w:pPr>
              <w:spacing w:line="240" w:lineRule="auto"/>
              <w:rPr>
                <w:rFonts w:ascii="Arial" w:hAnsi="Arial"/>
                <w:b/>
                <w:color w:val="006600"/>
              </w:rPr>
            </w:pPr>
            <w:r>
              <w:rPr>
                <w:rFonts w:ascii="Arial" w:hAnsi="Arial"/>
                <w:b/>
                <w:color w:val="006600"/>
              </w:rPr>
              <w:t>References</w:t>
            </w:r>
          </w:p>
        </w:tc>
      </w:tr>
      <w:tr w:rsidRPr="00BA4B6B" w:rsidR="007C1346" w:rsidTr="007C1346" w14:paraId="5FF1385D" w14:textId="77777777">
        <w:tc>
          <w:tcPr>
            <w:tcW w:w="9606" w:type="dxa"/>
            <w:gridSpan w:val="2"/>
          </w:tcPr>
          <w:p w:rsidRPr="004E4591" w:rsidR="007C1346" w:rsidP="007C1346" w:rsidRDefault="007C1346" w14:paraId="7EFD8C03" w14:textId="77777777">
            <w:pPr>
              <w:spacing w:line="240" w:lineRule="auto"/>
              <w:rPr>
                <w:rFonts w:ascii="Arial" w:hAnsi="Arial"/>
                <w:color w:val="000000"/>
              </w:rPr>
            </w:pPr>
            <w:r w:rsidRPr="00BA4B6B">
              <w:rPr>
                <w:rFonts w:ascii="Arial" w:hAnsi="Arial"/>
                <w:color w:val="000000"/>
              </w:rPr>
              <w:t>Please provide details of up to two contracts from either</w:t>
            </w:r>
            <w:r>
              <w:rPr>
                <w:rFonts w:ascii="Arial" w:hAnsi="Arial"/>
                <w:color w:val="000000"/>
              </w:rPr>
              <w:t xml:space="preserve"> the public or private </w:t>
            </w:r>
            <w:proofErr w:type="spellStart"/>
            <w:r>
              <w:rPr>
                <w:rFonts w:ascii="Arial" w:hAnsi="Arial"/>
                <w:color w:val="000000"/>
              </w:rPr>
              <w:t>sector,</w:t>
            </w:r>
            <w:r w:rsidRPr="00BA4B6B">
              <w:rPr>
                <w:rFonts w:ascii="Arial" w:hAnsi="Arial"/>
                <w:color w:val="000000"/>
              </w:rPr>
              <w:t>that</w:t>
            </w:r>
            <w:proofErr w:type="spellEnd"/>
            <w:r w:rsidRPr="00BA4B6B">
              <w:rPr>
                <w:rFonts w:ascii="Arial" w:hAnsi="Arial"/>
                <w:color w:val="000000"/>
              </w:rPr>
              <w:t xml:space="preserve"> are relevant to our requirement. Contracts for the supply of goods or services should have been performed during the past three years. Works contracts may be from the past five years. (The customer contact should be prepared to speak to the purchasing organisation to confirm the accuracy of the information provided below if we wish to contact them).</w:t>
            </w:r>
            <w:r>
              <w:rPr>
                <w:rFonts w:ascii="Arial" w:hAnsi="Arial"/>
                <w:color w:val="000000"/>
              </w:rPr>
              <w:t xml:space="preserve"> </w:t>
            </w:r>
            <w:r w:rsidRPr="00BA4B6B">
              <w:rPr>
                <w:rFonts w:ascii="Arial" w:hAnsi="Arial"/>
              </w:rPr>
              <w:t>Note that where possible referees should not solely be linked to the TTC and that we may contact your referees without telling you again.</w:t>
            </w:r>
          </w:p>
        </w:tc>
      </w:tr>
      <w:tr w:rsidRPr="00BA4B6B" w:rsidR="007C1346" w:rsidTr="007C1346" w14:paraId="3A604A37" w14:textId="77777777">
        <w:trPr>
          <w:cantSplit/>
        </w:trPr>
        <w:tc>
          <w:tcPr>
            <w:tcW w:w="3685" w:type="dxa"/>
          </w:tcPr>
          <w:p w:rsidR="007C1346" w:rsidP="007C1346" w:rsidRDefault="007C1346" w14:paraId="17B5EBE9" w14:textId="43809332">
            <w:pPr>
              <w:spacing w:line="240" w:lineRule="auto"/>
              <w:rPr>
                <w:rFonts w:ascii="Arial" w:hAnsi="Arial"/>
              </w:rPr>
            </w:pPr>
            <w:r w:rsidRPr="00BA4B6B">
              <w:rPr>
                <w:rFonts w:ascii="Arial" w:hAnsi="Arial"/>
              </w:rPr>
              <w:t>Reference 1</w:t>
            </w:r>
            <w:r w:rsidR="005056E3">
              <w:rPr>
                <w:rFonts w:ascii="Arial" w:hAnsi="Arial"/>
              </w:rPr>
              <w:t xml:space="preserve"> </w:t>
            </w:r>
            <w:r w:rsidRPr="00BA4B6B">
              <w:rPr>
                <w:rFonts w:ascii="Arial" w:hAnsi="Arial"/>
              </w:rPr>
              <w:t>Organisation name:</w:t>
            </w:r>
          </w:p>
          <w:p w:rsidRPr="00BA4B6B" w:rsidR="007C1346" w:rsidP="007C1346" w:rsidRDefault="007C1346" w14:paraId="39281938" w14:textId="77777777">
            <w:pPr>
              <w:spacing w:line="240" w:lineRule="auto"/>
              <w:rPr>
                <w:rFonts w:ascii="Arial" w:hAnsi="Arial"/>
              </w:rPr>
            </w:pPr>
          </w:p>
        </w:tc>
        <w:tc>
          <w:tcPr>
            <w:tcW w:w="5921" w:type="dxa"/>
          </w:tcPr>
          <w:p w:rsidRPr="00BA4B6B" w:rsidR="007C1346" w:rsidP="007C1346" w:rsidRDefault="007C1346" w14:paraId="525C4F70" w14:textId="77777777">
            <w:pPr>
              <w:spacing w:line="240" w:lineRule="auto"/>
              <w:rPr>
                <w:rFonts w:ascii="Arial" w:hAnsi="Arial"/>
              </w:rPr>
            </w:pPr>
          </w:p>
        </w:tc>
      </w:tr>
      <w:tr w:rsidRPr="00BA4B6B" w:rsidR="007C1346" w:rsidTr="007C1346" w14:paraId="5BCAD01C" w14:textId="77777777">
        <w:trPr>
          <w:cantSplit/>
        </w:trPr>
        <w:tc>
          <w:tcPr>
            <w:tcW w:w="3685" w:type="dxa"/>
          </w:tcPr>
          <w:p w:rsidR="007C1346" w:rsidP="007C1346" w:rsidRDefault="007C1346" w14:paraId="1B0BE13F" w14:textId="77777777">
            <w:pPr>
              <w:spacing w:line="240" w:lineRule="auto"/>
              <w:rPr>
                <w:rFonts w:ascii="Arial" w:hAnsi="Arial"/>
              </w:rPr>
            </w:pPr>
            <w:r w:rsidRPr="00BA4B6B">
              <w:rPr>
                <w:rFonts w:ascii="Arial" w:hAnsi="Arial"/>
              </w:rPr>
              <w:t>Customer contact,  name, phone number and email</w:t>
            </w:r>
          </w:p>
          <w:p w:rsidRPr="00BA4B6B" w:rsidR="007C1346" w:rsidP="007C1346" w:rsidRDefault="007C1346" w14:paraId="31CCE962" w14:textId="77777777">
            <w:pPr>
              <w:spacing w:line="240" w:lineRule="auto"/>
              <w:rPr>
                <w:rFonts w:ascii="Arial" w:hAnsi="Arial"/>
              </w:rPr>
            </w:pPr>
          </w:p>
        </w:tc>
        <w:tc>
          <w:tcPr>
            <w:tcW w:w="5921" w:type="dxa"/>
          </w:tcPr>
          <w:p w:rsidRPr="00BA4B6B" w:rsidR="007C1346" w:rsidP="007C1346" w:rsidRDefault="007C1346" w14:paraId="1D22109F" w14:textId="77777777">
            <w:pPr>
              <w:spacing w:line="240" w:lineRule="auto"/>
              <w:rPr>
                <w:rFonts w:ascii="Arial" w:hAnsi="Arial"/>
              </w:rPr>
            </w:pPr>
          </w:p>
          <w:p w:rsidRPr="00BA4B6B" w:rsidR="007C1346" w:rsidP="007C1346" w:rsidRDefault="007C1346" w14:paraId="3EE46A32" w14:textId="77777777">
            <w:pPr>
              <w:spacing w:line="240" w:lineRule="auto"/>
              <w:rPr>
                <w:rFonts w:ascii="Arial" w:hAnsi="Arial"/>
              </w:rPr>
            </w:pPr>
          </w:p>
        </w:tc>
      </w:tr>
      <w:tr w:rsidRPr="00BA4B6B" w:rsidR="007C1346" w:rsidTr="007C1346" w14:paraId="69340447" w14:textId="77777777">
        <w:trPr>
          <w:cantSplit/>
        </w:trPr>
        <w:tc>
          <w:tcPr>
            <w:tcW w:w="3685" w:type="dxa"/>
          </w:tcPr>
          <w:p w:rsidR="007C1346" w:rsidP="007C1346" w:rsidRDefault="007C1346" w14:paraId="0E9EBB1C" w14:textId="77777777">
            <w:pPr>
              <w:spacing w:line="240" w:lineRule="auto"/>
              <w:rPr>
                <w:rFonts w:ascii="Arial" w:hAnsi="Arial"/>
              </w:rPr>
            </w:pPr>
            <w:r w:rsidRPr="00BA4B6B">
              <w:rPr>
                <w:rFonts w:ascii="Arial" w:hAnsi="Arial"/>
              </w:rPr>
              <w:t>Contract Start date, contract completion date and contract value</w:t>
            </w:r>
          </w:p>
          <w:p w:rsidRPr="00BA4B6B" w:rsidR="007C1346" w:rsidP="007C1346" w:rsidRDefault="007C1346" w14:paraId="7A7CDB17" w14:textId="77777777">
            <w:pPr>
              <w:spacing w:line="240" w:lineRule="auto"/>
              <w:rPr>
                <w:rFonts w:ascii="Arial" w:hAnsi="Arial"/>
              </w:rPr>
            </w:pPr>
          </w:p>
        </w:tc>
        <w:tc>
          <w:tcPr>
            <w:tcW w:w="5921" w:type="dxa"/>
          </w:tcPr>
          <w:p w:rsidRPr="00BA4B6B" w:rsidR="007C1346" w:rsidP="007C1346" w:rsidRDefault="007C1346" w14:paraId="22EDEADB" w14:textId="77777777">
            <w:pPr>
              <w:spacing w:line="240" w:lineRule="auto"/>
              <w:rPr>
                <w:rFonts w:ascii="Arial" w:hAnsi="Arial"/>
              </w:rPr>
            </w:pPr>
          </w:p>
          <w:p w:rsidRPr="00BA4B6B" w:rsidR="007C1346" w:rsidP="007C1346" w:rsidRDefault="007C1346" w14:paraId="1C57A3CF" w14:textId="77777777">
            <w:pPr>
              <w:spacing w:line="240" w:lineRule="auto"/>
              <w:rPr>
                <w:rFonts w:ascii="Arial" w:hAnsi="Arial"/>
              </w:rPr>
            </w:pPr>
          </w:p>
        </w:tc>
      </w:tr>
      <w:tr w:rsidRPr="00BA4B6B" w:rsidR="007C1346" w:rsidTr="007C1346" w14:paraId="00E6A350" w14:textId="77777777">
        <w:trPr>
          <w:cantSplit/>
          <w:trHeight w:val="1565"/>
        </w:trPr>
        <w:tc>
          <w:tcPr>
            <w:tcW w:w="3685" w:type="dxa"/>
          </w:tcPr>
          <w:p w:rsidR="007C1346" w:rsidP="007C1346" w:rsidRDefault="007C1346" w14:paraId="0B950DF5" w14:textId="3F47726B">
            <w:pPr>
              <w:spacing w:line="240" w:lineRule="auto"/>
              <w:rPr>
                <w:rFonts w:ascii="Arial" w:hAnsi="Arial"/>
              </w:rPr>
            </w:pPr>
            <w:r w:rsidRPr="00BA4B6B">
              <w:rPr>
                <w:rFonts w:ascii="Arial" w:hAnsi="Arial"/>
              </w:rPr>
              <w:t xml:space="preserve">Brief description of contract </w:t>
            </w:r>
          </w:p>
          <w:p w:rsidRPr="00BA4B6B" w:rsidR="007C1346" w:rsidP="007C1346" w:rsidRDefault="007C1346" w14:paraId="2A0139BE" w14:textId="77777777">
            <w:pPr>
              <w:spacing w:line="240" w:lineRule="auto"/>
              <w:rPr>
                <w:rFonts w:ascii="Arial" w:hAnsi="Arial"/>
              </w:rPr>
            </w:pPr>
          </w:p>
        </w:tc>
        <w:tc>
          <w:tcPr>
            <w:tcW w:w="5921" w:type="dxa"/>
          </w:tcPr>
          <w:p w:rsidRPr="00BA4B6B" w:rsidR="007C1346" w:rsidP="007C1346" w:rsidRDefault="007C1346" w14:paraId="0C10F07D" w14:textId="77777777">
            <w:pPr>
              <w:spacing w:line="240" w:lineRule="auto"/>
              <w:rPr>
                <w:rFonts w:ascii="Arial" w:hAnsi="Arial"/>
              </w:rPr>
            </w:pPr>
          </w:p>
        </w:tc>
      </w:tr>
      <w:tr w:rsidRPr="00BA4B6B" w:rsidR="007C1346" w:rsidTr="007C1346" w14:paraId="2B68ECB8" w14:textId="77777777">
        <w:trPr>
          <w:cantSplit/>
        </w:trPr>
        <w:tc>
          <w:tcPr>
            <w:tcW w:w="3685" w:type="dxa"/>
            <w:tcBorders>
              <w:top w:val="single" w:color="006600" w:sz="4" w:space="0"/>
              <w:left w:val="single" w:color="006600" w:sz="4" w:space="0"/>
              <w:bottom w:val="single" w:color="006600" w:sz="4" w:space="0"/>
              <w:right w:val="single" w:color="006600" w:sz="4" w:space="0"/>
            </w:tcBorders>
          </w:tcPr>
          <w:p w:rsidR="007C1346" w:rsidP="007C1346" w:rsidRDefault="007C1346" w14:paraId="627F357F" w14:textId="0D88B73B">
            <w:pPr>
              <w:spacing w:line="240" w:lineRule="auto"/>
              <w:rPr>
                <w:rFonts w:ascii="Arial" w:hAnsi="Arial"/>
              </w:rPr>
            </w:pPr>
            <w:r w:rsidRPr="00BA4B6B">
              <w:rPr>
                <w:rFonts w:ascii="Arial" w:hAnsi="Arial"/>
              </w:rPr>
              <w:t>Reference 2</w:t>
            </w:r>
            <w:r w:rsidR="005056E3">
              <w:rPr>
                <w:rFonts w:ascii="Arial" w:hAnsi="Arial"/>
              </w:rPr>
              <w:t xml:space="preserve"> </w:t>
            </w:r>
            <w:r w:rsidRPr="00BA4B6B">
              <w:rPr>
                <w:rFonts w:ascii="Arial" w:hAnsi="Arial"/>
              </w:rPr>
              <w:t>Organisation name:</w:t>
            </w:r>
          </w:p>
          <w:p w:rsidRPr="00BA4B6B" w:rsidR="007C1346" w:rsidP="007C1346" w:rsidRDefault="007C1346" w14:paraId="453439F1" w14:textId="77777777">
            <w:pPr>
              <w:spacing w:line="240" w:lineRule="auto"/>
              <w:rPr>
                <w:rFonts w:ascii="Arial" w:hAnsi="Arial"/>
              </w:rPr>
            </w:pPr>
          </w:p>
        </w:tc>
        <w:tc>
          <w:tcPr>
            <w:tcW w:w="5921" w:type="dxa"/>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7F9FAAD0" w14:textId="77777777">
            <w:pPr>
              <w:spacing w:line="240" w:lineRule="auto"/>
              <w:rPr>
                <w:rFonts w:ascii="Arial" w:hAnsi="Arial"/>
              </w:rPr>
            </w:pPr>
          </w:p>
        </w:tc>
      </w:tr>
      <w:tr w:rsidRPr="00BA4B6B" w:rsidR="007C1346" w:rsidTr="007C1346" w14:paraId="0C5D3224" w14:textId="77777777">
        <w:trPr>
          <w:cantSplit/>
        </w:trPr>
        <w:tc>
          <w:tcPr>
            <w:tcW w:w="3685" w:type="dxa"/>
            <w:tcBorders>
              <w:top w:val="single" w:color="006600" w:sz="4" w:space="0"/>
              <w:left w:val="single" w:color="006600" w:sz="4" w:space="0"/>
              <w:bottom w:val="single" w:color="006600" w:sz="4" w:space="0"/>
              <w:right w:val="single" w:color="006600" w:sz="4" w:space="0"/>
            </w:tcBorders>
          </w:tcPr>
          <w:p w:rsidR="007C1346" w:rsidP="007C1346" w:rsidRDefault="007C1346" w14:paraId="734E0BC2" w14:textId="77777777">
            <w:pPr>
              <w:spacing w:line="240" w:lineRule="auto"/>
              <w:rPr>
                <w:rFonts w:ascii="Arial" w:hAnsi="Arial"/>
              </w:rPr>
            </w:pPr>
            <w:r w:rsidRPr="00BA4B6B">
              <w:rPr>
                <w:rFonts w:ascii="Arial" w:hAnsi="Arial"/>
              </w:rPr>
              <w:t>Customer contact,  name, phone number and email</w:t>
            </w:r>
          </w:p>
          <w:p w:rsidRPr="00BA4B6B" w:rsidR="007C1346" w:rsidP="007C1346" w:rsidRDefault="007C1346" w14:paraId="1426052B" w14:textId="77777777">
            <w:pPr>
              <w:spacing w:line="240" w:lineRule="auto"/>
              <w:rPr>
                <w:rFonts w:ascii="Arial" w:hAnsi="Arial"/>
              </w:rPr>
            </w:pPr>
          </w:p>
        </w:tc>
        <w:tc>
          <w:tcPr>
            <w:tcW w:w="5921" w:type="dxa"/>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11A1077C" w14:textId="77777777">
            <w:pPr>
              <w:spacing w:line="240" w:lineRule="auto"/>
              <w:rPr>
                <w:rFonts w:ascii="Arial" w:hAnsi="Arial"/>
              </w:rPr>
            </w:pPr>
          </w:p>
          <w:p w:rsidRPr="00BA4B6B" w:rsidR="007C1346" w:rsidP="007C1346" w:rsidRDefault="007C1346" w14:paraId="69A8D0C0" w14:textId="77777777">
            <w:pPr>
              <w:spacing w:line="240" w:lineRule="auto"/>
              <w:rPr>
                <w:rFonts w:ascii="Arial" w:hAnsi="Arial"/>
              </w:rPr>
            </w:pPr>
          </w:p>
        </w:tc>
      </w:tr>
      <w:tr w:rsidRPr="00BA4B6B" w:rsidR="007C1346" w:rsidTr="007C1346" w14:paraId="7A141460" w14:textId="77777777">
        <w:trPr>
          <w:cantSplit/>
        </w:trPr>
        <w:tc>
          <w:tcPr>
            <w:tcW w:w="3685" w:type="dxa"/>
            <w:tcBorders>
              <w:top w:val="single" w:color="006600" w:sz="4" w:space="0"/>
              <w:left w:val="single" w:color="006600" w:sz="4" w:space="0"/>
              <w:bottom w:val="single" w:color="006600" w:sz="4" w:space="0"/>
              <w:right w:val="single" w:color="006600" w:sz="4" w:space="0"/>
            </w:tcBorders>
          </w:tcPr>
          <w:p w:rsidR="007C1346" w:rsidP="007C1346" w:rsidRDefault="007C1346" w14:paraId="6E594121" w14:textId="77777777">
            <w:pPr>
              <w:spacing w:line="240" w:lineRule="auto"/>
              <w:rPr>
                <w:rFonts w:ascii="Arial" w:hAnsi="Arial"/>
              </w:rPr>
            </w:pPr>
            <w:r w:rsidRPr="00BA4B6B">
              <w:rPr>
                <w:rFonts w:ascii="Arial" w:hAnsi="Arial"/>
              </w:rPr>
              <w:t>Contract Start date, contract completion date and contract value</w:t>
            </w:r>
          </w:p>
          <w:p w:rsidRPr="00BA4B6B" w:rsidR="007C1346" w:rsidP="007C1346" w:rsidRDefault="007C1346" w14:paraId="712475B6" w14:textId="77777777">
            <w:pPr>
              <w:spacing w:line="240" w:lineRule="auto"/>
              <w:rPr>
                <w:rFonts w:ascii="Arial" w:hAnsi="Arial"/>
              </w:rPr>
            </w:pPr>
          </w:p>
        </w:tc>
        <w:tc>
          <w:tcPr>
            <w:tcW w:w="5921" w:type="dxa"/>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1EC4C885" w14:textId="77777777">
            <w:pPr>
              <w:spacing w:line="240" w:lineRule="auto"/>
              <w:rPr>
                <w:rFonts w:ascii="Arial" w:hAnsi="Arial"/>
              </w:rPr>
            </w:pPr>
          </w:p>
          <w:p w:rsidRPr="00BA4B6B" w:rsidR="007C1346" w:rsidP="007C1346" w:rsidRDefault="007C1346" w14:paraId="7E4D6477" w14:textId="77777777">
            <w:pPr>
              <w:spacing w:line="240" w:lineRule="auto"/>
              <w:rPr>
                <w:rFonts w:ascii="Arial" w:hAnsi="Arial"/>
              </w:rPr>
            </w:pPr>
          </w:p>
        </w:tc>
      </w:tr>
      <w:tr w:rsidRPr="00BA4B6B" w:rsidR="007C1346" w:rsidTr="007C1346" w14:paraId="75130611" w14:textId="77777777">
        <w:trPr>
          <w:cantSplit/>
        </w:trPr>
        <w:tc>
          <w:tcPr>
            <w:tcW w:w="3685" w:type="dxa"/>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6F5E9D7C" w14:textId="32FD3F13">
            <w:pPr>
              <w:spacing w:line="240" w:lineRule="auto"/>
              <w:rPr>
                <w:rFonts w:ascii="Arial" w:hAnsi="Arial"/>
              </w:rPr>
            </w:pPr>
            <w:r w:rsidRPr="00BA4B6B">
              <w:rPr>
                <w:rFonts w:ascii="Arial" w:hAnsi="Arial"/>
              </w:rPr>
              <w:t xml:space="preserve">Brief description of contract </w:t>
            </w:r>
          </w:p>
          <w:p w:rsidRPr="00BA4B6B" w:rsidR="007C1346" w:rsidP="007C1346" w:rsidRDefault="007C1346" w14:paraId="1BCC8C92" w14:textId="77777777">
            <w:pPr>
              <w:spacing w:line="240" w:lineRule="auto"/>
              <w:rPr>
                <w:rFonts w:ascii="Arial" w:hAnsi="Arial"/>
              </w:rPr>
            </w:pPr>
          </w:p>
          <w:p w:rsidRPr="00BA4B6B" w:rsidR="007C1346" w:rsidP="007C1346" w:rsidRDefault="007C1346" w14:paraId="11396D85" w14:textId="77777777">
            <w:pPr>
              <w:spacing w:line="240" w:lineRule="auto"/>
              <w:rPr>
                <w:rFonts w:ascii="Arial" w:hAnsi="Arial"/>
              </w:rPr>
            </w:pPr>
          </w:p>
          <w:p w:rsidRPr="00BA4B6B" w:rsidR="007C1346" w:rsidP="007C1346" w:rsidRDefault="007C1346" w14:paraId="632B4ECC" w14:textId="77777777">
            <w:pPr>
              <w:spacing w:line="240" w:lineRule="auto"/>
              <w:rPr>
                <w:rFonts w:ascii="Arial" w:hAnsi="Arial"/>
              </w:rPr>
            </w:pPr>
          </w:p>
        </w:tc>
        <w:tc>
          <w:tcPr>
            <w:tcW w:w="5921" w:type="dxa"/>
            <w:tcBorders>
              <w:top w:val="single" w:color="006600" w:sz="4" w:space="0"/>
              <w:left w:val="single" w:color="006600" w:sz="4" w:space="0"/>
              <w:bottom w:val="single" w:color="006600" w:sz="4" w:space="0"/>
              <w:right w:val="single" w:color="006600" w:sz="4" w:space="0"/>
            </w:tcBorders>
          </w:tcPr>
          <w:p w:rsidRPr="00BA4B6B" w:rsidR="007C1346" w:rsidP="007C1346" w:rsidRDefault="007C1346" w14:paraId="0F7ACCE4" w14:textId="77777777">
            <w:pPr>
              <w:spacing w:line="240" w:lineRule="auto"/>
              <w:rPr>
                <w:rFonts w:ascii="Arial" w:hAnsi="Arial"/>
              </w:rPr>
            </w:pPr>
          </w:p>
        </w:tc>
      </w:tr>
    </w:tbl>
    <w:p w:rsidRPr="00BA4B6B" w:rsidR="007C1346" w:rsidP="007C1346" w:rsidRDefault="007C1346" w14:paraId="75DC9FB3" w14:textId="77777777">
      <w:pPr>
        <w:rPr>
          <w:rFonts w:ascii="Arial" w:hAnsi="Arial"/>
        </w:rPr>
      </w:pPr>
    </w:p>
    <w:p w:rsidR="00C15ED7" w:rsidRDefault="00C15ED7" w14:paraId="4C18DDFA" w14:textId="1B07FA1C">
      <w:pPr>
        <w:rPr>
          <w:rFonts w:ascii="Arial" w:hAnsi="Arial" w:cs="Arial"/>
          <w:sz w:val="24"/>
          <w:szCs w:val="24"/>
        </w:rPr>
      </w:pPr>
      <w:r>
        <w:rPr>
          <w:rFonts w:ascii="Arial" w:hAnsi="Arial" w:cs="Arial"/>
          <w:sz w:val="24"/>
          <w:szCs w:val="24"/>
        </w:rPr>
        <w:br w:type="page"/>
      </w:r>
    </w:p>
    <w:p w:rsidR="00C15ED7" w:rsidP="00C15ED7" w:rsidRDefault="00C15ED7" w14:paraId="0E64CAEB" w14:textId="15D0A2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Appendix</w:t>
      </w:r>
      <w:r w:rsidR="00E521DF">
        <w:rPr>
          <w:rStyle w:val="normaltextrun"/>
          <w:rFonts w:ascii="Calibri" w:hAnsi="Calibri" w:cs="Calibri"/>
          <w:sz w:val="22"/>
          <w:szCs w:val="22"/>
        </w:rPr>
        <w:t xml:space="preserve"> </w:t>
      </w:r>
      <w:r>
        <w:rPr>
          <w:rStyle w:val="normaltextrun"/>
          <w:rFonts w:ascii="Calibri" w:hAnsi="Calibri" w:cs="Calibri"/>
          <w:sz w:val="22"/>
          <w:szCs w:val="22"/>
        </w:rPr>
        <w:t>– LGA Guidance</w:t>
      </w:r>
      <w:r>
        <w:rPr>
          <w:rStyle w:val="eop"/>
          <w:rFonts w:cs="Calibri"/>
          <w:sz w:val="22"/>
          <w:szCs w:val="22"/>
        </w:rPr>
        <w:t> </w:t>
      </w:r>
    </w:p>
    <w:p w:rsidR="00C15ED7" w:rsidP="00C15ED7" w:rsidRDefault="00C15ED7" w14:paraId="4BC96473" w14:textId="0EE387F3">
      <w:pPr>
        <w:pStyle w:val="paragraph"/>
        <w:spacing w:before="0" w:beforeAutospacing="0" w:after="0" w:afterAutospacing="0"/>
        <w:textAlignment w:val="baseline"/>
        <w:rPr>
          <w:rFonts w:ascii="Segoe UI" w:hAnsi="Segoe UI" w:cs="Segoe UI"/>
          <w:sz w:val="18"/>
          <w:szCs w:val="18"/>
        </w:rPr>
      </w:pPr>
      <w:r w:rsidR="00C15ED7">
        <w:drawing>
          <wp:inline wp14:editId="4434B75A" wp14:anchorId="167129FF">
            <wp:extent cx="6534152" cy="5162552"/>
            <wp:effectExtent l="0" t="0" r="0" b="0"/>
            <wp:docPr id="2" name="Picture 2" title=""/>
            <wp:cNvGraphicFramePr>
              <a:graphicFrameLocks noChangeAspect="1"/>
            </wp:cNvGraphicFramePr>
            <a:graphic>
              <a:graphicData uri="http://schemas.openxmlformats.org/drawingml/2006/picture">
                <pic:pic>
                  <pic:nvPicPr>
                    <pic:cNvPr id="0" name="Picture 2"/>
                    <pic:cNvPicPr/>
                  </pic:nvPicPr>
                  <pic:blipFill>
                    <a:blip r:embed="Ra1ac7ed757a34a8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534152" cy="5162552"/>
                    </a:xfrm>
                    <a:prstGeom prst="rect">
                      <a:avLst/>
                    </a:prstGeom>
                  </pic:spPr>
                </pic:pic>
              </a:graphicData>
            </a:graphic>
          </wp:inline>
        </w:drawing>
      </w:r>
      <w:r w:rsidRPr="72220A12" w:rsidR="00C15ED7">
        <w:rPr>
          <w:rStyle w:val="eop"/>
          <w:rFonts w:cs="Calibri"/>
          <w:sz w:val="22"/>
          <w:szCs w:val="22"/>
        </w:rPr>
        <w:t> </w:t>
      </w:r>
    </w:p>
    <w:p w:rsidR="00C15ED7" w:rsidP="00C15ED7" w:rsidRDefault="00C15ED7" w14:paraId="081F69C5" w14:textId="77777777">
      <w:pPr>
        <w:pStyle w:val="paragraph"/>
        <w:spacing w:before="0" w:beforeAutospacing="0" w:after="0" w:afterAutospacing="0"/>
        <w:textAlignment w:val="baseline"/>
        <w:rPr>
          <w:rFonts w:ascii="Segoe UI" w:hAnsi="Segoe UI" w:cs="Segoe UI"/>
          <w:sz w:val="18"/>
          <w:szCs w:val="18"/>
        </w:rPr>
      </w:pPr>
      <w:r>
        <w:rPr>
          <w:rStyle w:val="eop"/>
          <w:rFonts w:cs="Calibri"/>
          <w:sz w:val="22"/>
          <w:szCs w:val="22"/>
        </w:rPr>
        <w:t> </w:t>
      </w:r>
    </w:p>
    <w:p w:rsidR="00C15ED7" w:rsidP="00C15ED7" w:rsidRDefault="00C15ED7" w14:paraId="2228F5DC" w14:textId="05EF6DC7">
      <w:pPr>
        <w:pStyle w:val="paragraph"/>
        <w:spacing w:before="0" w:beforeAutospacing="0" w:after="0" w:afterAutospacing="0"/>
        <w:textAlignment w:val="baseline"/>
        <w:rPr>
          <w:rFonts w:ascii="Segoe UI" w:hAnsi="Segoe UI" w:cs="Segoe UI"/>
          <w:sz w:val="18"/>
          <w:szCs w:val="18"/>
        </w:rPr>
      </w:pPr>
      <w:r>
        <w:rPr>
          <w:rStyle w:val="eop"/>
          <w:rFonts w:cs="Calibri"/>
          <w:sz w:val="22"/>
          <w:szCs w:val="22"/>
        </w:rPr>
        <w:t> </w:t>
      </w:r>
      <w:r>
        <w:rPr>
          <w:rStyle w:val="normaltextrun"/>
          <w:b/>
          <w:bCs/>
          <w:lang w:val="en"/>
        </w:rPr>
        <w:t>COVID-19: cleaning in non-healthcare settings </w:t>
      </w:r>
      <w:r>
        <w:rPr>
          <w:rStyle w:val="eop"/>
        </w:rPr>
        <w:t> </w:t>
      </w:r>
    </w:p>
    <w:p w:rsidR="00C15ED7" w:rsidP="00C15ED7" w:rsidRDefault="00C15ED7" w14:paraId="186CC49A"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Updated 15 May 2020</w:t>
      </w:r>
      <w:r>
        <w:rPr>
          <w:rStyle w:val="eop"/>
        </w:rPr>
        <w:t> </w:t>
      </w:r>
    </w:p>
    <w:p w:rsidR="00C15ED7" w:rsidP="00C15ED7" w:rsidRDefault="00C15ED7" w14:paraId="1FBF0CF5"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Please note: this guidance is of a general nature and should be treated as a guide, and in the event of any conflict between any applicable legislation (including the health and safety legislation) and this guidance, the applicable legislation shall prevail.</w:t>
      </w:r>
      <w:r>
        <w:rPr>
          <w:rStyle w:val="eop"/>
        </w:rPr>
        <w:t> </w:t>
      </w:r>
    </w:p>
    <w:p w:rsidR="00C15ED7" w:rsidP="00C15ED7" w:rsidRDefault="00C15ED7" w14:paraId="7F60D1A4" w14:textId="77777777">
      <w:pPr>
        <w:pStyle w:val="paragraph"/>
        <w:spacing w:before="0" w:beforeAutospacing="0" w:after="0" w:afterAutospacing="0"/>
        <w:textAlignment w:val="baseline"/>
        <w:rPr>
          <w:rFonts w:ascii="Segoe UI" w:hAnsi="Segoe UI" w:cs="Segoe UI"/>
          <w:sz w:val="18"/>
          <w:szCs w:val="18"/>
        </w:rPr>
      </w:pPr>
      <w:r>
        <w:rPr>
          <w:rStyle w:val="normaltextrun"/>
          <w:b/>
          <w:bCs/>
          <w:lang w:val="en"/>
        </w:rPr>
        <w:t>What you need to know</w:t>
      </w:r>
      <w:r>
        <w:rPr>
          <w:rStyle w:val="eop"/>
        </w:rPr>
        <w:t> </w:t>
      </w:r>
    </w:p>
    <w:p w:rsidR="00C15ED7" w:rsidP="00C15ED7" w:rsidRDefault="00C15ED7" w14:paraId="40577B16" w14:textId="77777777">
      <w:pPr>
        <w:pStyle w:val="paragraph"/>
        <w:numPr>
          <w:ilvl w:val="0"/>
          <w:numId w:val="31"/>
        </w:numPr>
        <w:spacing w:before="0" w:beforeAutospacing="0" w:after="0" w:afterAutospacing="0"/>
        <w:ind w:left="360" w:firstLine="0"/>
        <w:textAlignment w:val="baseline"/>
      </w:pPr>
      <w:r>
        <w:rPr>
          <w:rStyle w:val="normaltextrun"/>
          <w:lang w:val="en"/>
        </w:rPr>
        <w:t>cleaning an area with normal household disinfectant after someone with suspected coronavirus (COVID-19) has left will reduce the risk of passing the infection on to other people</w:t>
      </w:r>
      <w:r>
        <w:rPr>
          <w:rStyle w:val="eop"/>
        </w:rPr>
        <w:t> </w:t>
      </w:r>
    </w:p>
    <w:p w:rsidR="00C15ED7" w:rsidP="00C15ED7" w:rsidRDefault="00C15ED7" w14:paraId="7719D43B" w14:textId="77777777">
      <w:pPr>
        <w:pStyle w:val="paragraph"/>
        <w:numPr>
          <w:ilvl w:val="0"/>
          <w:numId w:val="32"/>
        </w:numPr>
        <w:spacing w:before="0" w:beforeAutospacing="0" w:after="0" w:afterAutospacing="0"/>
        <w:ind w:left="360" w:firstLine="0"/>
        <w:textAlignment w:val="baseline"/>
      </w:pPr>
      <w:r>
        <w:rPr>
          <w:rStyle w:val="normaltextrun"/>
          <w:lang w:val="en"/>
        </w:rPr>
        <w:t>wear disposable or washing-up gloves and aprons for cleaning. These should be double-bagged, then stored securely for 72 hours then thrown away in the regular rubbish after cleaning is finished</w:t>
      </w:r>
      <w:r>
        <w:rPr>
          <w:rStyle w:val="eop"/>
        </w:rPr>
        <w:t> </w:t>
      </w:r>
    </w:p>
    <w:p w:rsidR="00C15ED7" w:rsidP="00C15ED7" w:rsidRDefault="00C15ED7" w14:paraId="34EFC216" w14:textId="77777777">
      <w:pPr>
        <w:pStyle w:val="paragraph"/>
        <w:numPr>
          <w:ilvl w:val="0"/>
          <w:numId w:val="32"/>
        </w:numPr>
        <w:spacing w:before="0" w:beforeAutospacing="0" w:after="0" w:afterAutospacing="0"/>
        <w:ind w:left="360" w:firstLine="0"/>
        <w:textAlignment w:val="baseline"/>
      </w:pPr>
      <w:r>
        <w:rPr>
          <w:rStyle w:val="normaltextrun"/>
          <w:lang w:val="en"/>
        </w:rPr>
        <w:t>using a disposable cloth, first clean hard surfaces with warm soapy water. Then disinfect these surfaces with the cleaning products you normally use. Pay particular attention to frequently touched areas and surfaces, such as bathrooms, grab-rails in corridors and stairwells and door handles</w:t>
      </w:r>
      <w:r>
        <w:rPr>
          <w:rStyle w:val="eop"/>
        </w:rPr>
        <w:t> </w:t>
      </w:r>
    </w:p>
    <w:p w:rsidR="00C15ED7" w:rsidP="00C15ED7" w:rsidRDefault="00C15ED7" w14:paraId="6CF59A22" w14:textId="77777777">
      <w:pPr>
        <w:pStyle w:val="paragraph"/>
        <w:numPr>
          <w:ilvl w:val="0"/>
          <w:numId w:val="32"/>
        </w:numPr>
        <w:spacing w:before="0" w:beforeAutospacing="0" w:after="0" w:afterAutospacing="0"/>
        <w:ind w:left="360" w:firstLine="0"/>
        <w:textAlignment w:val="baseline"/>
      </w:pPr>
      <w:r>
        <w:rPr>
          <w:rStyle w:val="normaltextrun"/>
          <w:lang w:val="en"/>
        </w:rPr>
        <w:t>if an area has been heavily contaminated, such as with visible bodily fluids, from a person with coronavirus (COVID-19), use protection for the eyes, mouth and nose, as well as wearing gloves and an apron</w:t>
      </w:r>
      <w:r>
        <w:rPr>
          <w:rStyle w:val="eop"/>
        </w:rPr>
        <w:t> </w:t>
      </w:r>
    </w:p>
    <w:p w:rsidR="00C15ED7" w:rsidP="00C15ED7" w:rsidRDefault="00C15ED7" w14:paraId="252709E2" w14:textId="77777777">
      <w:pPr>
        <w:pStyle w:val="paragraph"/>
        <w:numPr>
          <w:ilvl w:val="0"/>
          <w:numId w:val="32"/>
        </w:numPr>
        <w:spacing w:before="0" w:beforeAutospacing="0" w:after="0" w:afterAutospacing="0"/>
        <w:ind w:left="360" w:firstLine="0"/>
        <w:textAlignment w:val="baseline"/>
      </w:pPr>
      <w:r>
        <w:rPr>
          <w:rStyle w:val="normaltextrun"/>
          <w:lang w:val="en"/>
        </w:rPr>
        <w:t>wash hands regularly with soap and water for 20 seconds, and after removing gloves, aprons and other protection used while cleaning</w:t>
      </w:r>
      <w:r>
        <w:rPr>
          <w:rStyle w:val="eop"/>
        </w:rPr>
        <w:t> </w:t>
      </w:r>
    </w:p>
    <w:p w:rsidR="00E521DF" w:rsidP="00C15ED7" w:rsidRDefault="00E521DF" w14:paraId="09C7721F" w14:textId="77777777">
      <w:pPr>
        <w:pStyle w:val="paragraph"/>
        <w:spacing w:before="0" w:beforeAutospacing="0" w:after="0" w:afterAutospacing="0"/>
        <w:textAlignment w:val="baseline"/>
        <w:rPr>
          <w:rStyle w:val="normaltextrun"/>
          <w:b/>
          <w:bCs/>
          <w:lang w:val="en"/>
        </w:rPr>
      </w:pPr>
    </w:p>
    <w:p w:rsidR="00E521DF" w:rsidP="00C15ED7" w:rsidRDefault="00E521DF" w14:paraId="7CD8AEE2" w14:textId="77777777">
      <w:pPr>
        <w:pStyle w:val="paragraph"/>
        <w:spacing w:before="0" w:beforeAutospacing="0" w:after="0" w:afterAutospacing="0"/>
        <w:textAlignment w:val="baseline"/>
        <w:rPr>
          <w:rStyle w:val="normaltextrun"/>
          <w:b/>
          <w:bCs/>
          <w:lang w:val="en"/>
        </w:rPr>
      </w:pPr>
    </w:p>
    <w:p w:rsidR="00C15ED7" w:rsidP="00C15ED7" w:rsidRDefault="00C15ED7" w14:paraId="65B2DC92" w14:textId="4371B926">
      <w:pPr>
        <w:pStyle w:val="paragraph"/>
        <w:spacing w:before="0" w:beforeAutospacing="0" w:after="0" w:afterAutospacing="0"/>
        <w:textAlignment w:val="baseline"/>
        <w:rPr>
          <w:rFonts w:ascii="Segoe UI" w:hAnsi="Segoe UI" w:cs="Segoe UI"/>
          <w:sz w:val="18"/>
          <w:szCs w:val="18"/>
        </w:rPr>
      </w:pPr>
      <w:r>
        <w:rPr>
          <w:rStyle w:val="normaltextrun"/>
          <w:b/>
          <w:bCs/>
          <w:lang w:val="en"/>
        </w:rPr>
        <w:lastRenderedPageBreak/>
        <w:t>Background</w:t>
      </w:r>
      <w:r>
        <w:rPr>
          <w:rStyle w:val="eop"/>
        </w:rPr>
        <w:t> </w:t>
      </w:r>
    </w:p>
    <w:p w:rsidR="00C15ED7" w:rsidP="00C15ED7" w:rsidRDefault="00C15ED7" w14:paraId="19C4B318"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Experience of new coronaviruses (SARS-</w:t>
      </w:r>
      <w:proofErr w:type="spellStart"/>
      <w:r>
        <w:rPr>
          <w:rStyle w:val="normaltextrun"/>
          <w:lang w:val="en"/>
        </w:rPr>
        <w:t>CoV</w:t>
      </w:r>
      <w:proofErr w:type="spellEnd"/>
      <w:r>
        <w:rPr>
          <w:rStyle w:val="normaltextrun"/>
          <w:lang w:val="en"/>
        </w:rPr>
        <w:t> and MERS-</w:t>
      </w:r>
      <w:proofErr w:type="spellStart"/>
      <w:r>
        <w:rPr>
          <w:rStyle w:val="normaltextrun"/>
          <w:lang w:val="en"/>
        </w:rPr>
        <w:t>CoV</w:t>
      </w:r>
      <w:proofErr w:type="spellEnd"/>
      <w:r>
        <w:rPr>
          <w:rStyle w:val="normaltextrun"/>
          <w:lang w:val="en"/>
        </w:rPr>
        <w:t>) has been used to inform this guidance. The risk of infection depends on many factors, including:</w:t>
      </w:r>
      <w:r>
        <w:rPr>
          <w:rStyle w:val="eop"/>
        </w:rPr>
        <w:t> </w:t>
      </w:r>
    </w:p>
    <w:p w:rsidR="00C15ED7" w:rsidP="00C15ED7" w:rsidRDefault="00C15ED7" w14:paraId="2A176255" w14:textId="77777777">
      <w:pPr>
        <w:pStyle w:val="paragraph"/>
        <w:numPr>
          <w:ilvl w:val="0"/>
          <w:numId w:val="33"/>
        </w:numPr>
        <w:spacing w:before="0" w:beforeAutospacing="0" w:after="0" w:afterAutospacing="0"/>
        <w:ind w:left="360" w:firstLine="0"/>
        <w:textAlignment w:val="baseline"/>
      </w:pPr>
      <w:r>
        <w:rPr>
          <w:rStyle w:val="normaltextrun"/>
          <w:lang w:val="en"/>
        </w:rPr>
        <w:t>the type of surfaces contaminated</w:t>
      </w:r>
      <w:r>
        <w:rPr>
          <w:rStyle w:val="eop"/>
        </w:rPr>
        <w:t> </w:t>
      </w:r>
    </w:p>
    <w:p w:rsidR="00C15ED7" w:rsidP="00C15ED7" w:rsidRDefault="00C15ED7" w14:paraId="5E241CB6" w14:textId="77777777">
      <w:pPr>
        <w:pStyle w:val="paragraph"/>
        <w:numPr>
          <w:ilvl w:val="0"/>
          <w:numId w:val="33"/>
        </w:numPr>
        <w:spacing w:before="0" w:beforeAutospacing="0" w:after="0" w:afterAutospacing="0"/>
        <w:ind w:left="360" w:firstLine="0"/>
        <w:textAlignment w:val="baseline"/>
      </w:pPr>
      <w:r>
        <w:rPr>
          <w:rStyle w:val="normaltextrun"/>
          <w:lang w:val="en"/>
        </w:rPr>
        <w:t>the amount of virus shed from the individual</w:t>
      </w:r>
      <w:r>
        <w:rPr>
          <w:rStyle w:val="eop"/>
        </w:rPr>
        <w:t> </w:t>
      </w:r>
    </w:p>
    <w:p w:rsidR="00C15ED7" w:rsidP="00C15ED7" w:rsidRDefault="00C15ED7" w14:paraId="2A6E570C" w14:textId="77777777">
      <w:pPr>
        <w:pStyle w:val="paragraph"/>
        <w:numPr>
          <w:ilvl w:val="0"/>
          <w:numId w:val="33"/>
        </w:numPr>
        <w:spacing w:before="0" w:beforeAutospacing="0" w:after="0" w:afterAutospacing="0"/>
        <w:ind w:left="360" w:firstLine="0"/>
        <w:textAlignment w:val="baseline"/>
      </w:pPr>
      <w:r>
        <w:rPr>
          <w:rStyle w:val="normaltextrun"/>
          <w:lang w:val="en"/>
        </w:rPr>
        <w:t>the time the individual spent in the setting</w:t>
      </w:r>
      <w:r>
        <w:rPr>
          <w:rStyle w:val="eop"/>
        </w:rPr>
        <w:t> </w:t>
      </w:r>
    </w:p>
    <w:p w:rsidR="00C15ED7" w:rsidP="00C15ED7" w:rsidRDefault="00C15ED7" w14:paraId="660E3489" w14:textId="77777777">
      <w:pPr>
        <w:pStyle w:val="paragraph"/>
        <w:numPr>
          <w:ilvl w:val="0"/>
          <w:numId w:val="33"/>
        </w:numPr>
        <w:spacing w:before="0" w:beforeAutospacing="0" w:after="0" w:afterAutospacing="0"/>
        <w:ind w:left="360" w:firstLine="0"/>
        <w:textAlignment w:val="baseline"/>
      </w:pPr>
      <w:r>
        <w:rPr>
          <w:rStyle w:val="normaltextrun"/>
          <w:lang w:val="en"/>
        </w:rPr>
        <w:t>the time since the individual was last in the setting</w:t>
      </w:r>
      <w:r>
        <w:rPr>
          <w:rStyle w:val="eop"/>
        </w:rPr>
        <w:t> </w:t>
      </w:r>
    </w:p>
    <w:p w:rsidR="00C15ED7" w:rsidP="00C15ED7" w:rsidRDefault="00C15ED7" w14:paraId="4A02490E"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The infection risk from coronavirus (COVID-19) following contamination of the environment decreases over time. It is not yet clear at what point there is no risk. However, studies of other viruses in the same family suggest that, in most circumstances, the risk is likely to be reduced significantly after 72 hours.</w:t>
      </w:r>
      <w:r>
        <w:rPr>
          <w:rStyle w:val="eop"/>
        </w:rPr>
        <w:t> </w:t>
      </w:r>
    </w:p>
    <w:p w:rsidR="00C15ED7" w:rsidP="00C15ED7" w:rsidRDefault="00C15ED7" w14:paraId="54B97D65" w14:textId="77777777">
      <w:pPr>
        <w:pStyle w:val="paragraph"/>
        <w:spacing w:before="0" w:beforeAutospacing="0" w:after="0" w:afterAutospacing="0"/>
        <w:textAlignment w:val="baseline"/>
        <w:rPr>
          <w:rFonts w:ascii="Segoe UI" w:hAnsi="Segoe UI" w:cs="Segoe UI"/>
          <w:sz w:val="18"/>
          <w:szCs w:val="18"/>
        </w:rPr>
      </w:pPr>
      <w:r>
        <w:rPr>
          <w:rStyle w:val="normaltextrun"/>
          <w:b/>
          <w:bCs/>
          <w:lang w:val="en"/>
        </w:rPr>
        <w:t>Principles of cleaning after the case has left the setting or area</w:t>
      </w:r>
      <w:r>
        <w:rPr>
          <w:rStyle w:val="eop"/>
        </w:rPr>
        <w:t> </w:t>
      </w:r>
    </w:p>
    <w:p w:rsidR="00C15ED7" w:rsidP="00C15ED7" w:rsidRDefault="00C15ED7" w14:paraId="6B0C6754" w14:textId="77777777">
      <w:pPr>
        <w:pStyle w:val="paragraph"/>
        <w:spacing w:before="0" w:beforeAutospacing="0" w:after="0" w:afterAutospacing="0"/>
        <w:textAlignment w:val="baseline"/>
        <w:rPr>
          <w:rFonts w:ascii="Segoe UI" w:hAnsi="Segoe UI" w:cs="Segoe UI"/>
          <w:sz w:val="18"/>
          <w:szCs w:val="18"/>
        </w:rPr>
      </w:pPr>
      <w:r>
        <w:rPr>
          <w:rStyle w:val="normaltextrun"/>
          <w:b/>
          <w:bCs/>
          <w:lang w:val="en"/>
        </w:rPr>
        <w:t>Personal protective equipment (PPE)</w:t>
      </w:r>
      <w:r>
        <w:rPr>
          <w:rStyle w:val="eop"/>
        </w:rPr>
        <w:t> </w:t>
      </w:r>
    </w:p>
    <w:p w:rsidR="00C15ED7" w:rsidP="00C15ED7" w:rsidRDefault="00C15ED7" w14:paraId="55E4E0F9"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The minimum </w:t>
      </w:r>
      <w:hyperlink w:tgtFrame="_blank" w:history="1" r:id="rId9">
        <w:r>
          <w:rPr>
            <w:rStyle w:val="normaltextrun"/>
            <w:color w:val="0000FF"/>
            <w:u w:val="single"/>
            <w:lang w:val="en"/>
          </w:rPr>
          <w:t>PPE</w:t>
        </w:r>
      </w:hyperlink>
      <w:r>
        <w:rPr>
          <w:rStyle w:val="normaltextrun"/>
          <w:lang w:val="en"/>
        </w:rPr>
        <w:t> to be worn for cleaning an area where a person with possible or confirmed coronavirus (COVID-19) is disposable gloves and an apron. Hands should be washed with soap and water for 20 seconds after all PPE has been removed.</w:t>
      </w:r>
      <w:r>
        <w:rPr>
          <w:rStyle w:val="eop"/>
        </w:rPr>
        <w:t> </w:t>
      </w:r>
    </w:p>
    <w:p w:rsidR="00C15ED7" w:rsidP="00C15ED7" w:rsidRDefault="00C15ED7" w14:paraId="48979A2E"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If a risk assessment of the setting indicates that a higher level of virus may be present (for example, where unwell individuals have slept such as a hotel room or boarding school dormitory) or there is visible contamination with body fluids, then the need for additional PPE to protect the cleaner’s eyes, mouth and nose might be necessary. The local Public Health England (PHE) Health Protection Team (HPT) can advise on this.</w:t>
      </w:r>
      <w:r>
        <w:rPr>
          <w:rStyle w:val="eop"/>
        </w:rPr>
        <w:t> </w:t>
      </w:r>
    </w:p>
    <w:p w:rsidR="00C15ED7" w:rsidP="00C15ED7" w:rsidRDefault="00C15ED7" w14:paraId="7B02BBDC"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Non-healthcare workers should be trained in the correct use of a surgical mask, to protect them against other people’s potentially infectious respiratory droplets when within 2 </w:t>
      </w:r>
      <w:proofErr w:type="spellStart"/>
      <w:r>
        <w:rPr>
          <w:rStyle w:val="normaltextrun"/>
          <w:lang w:val="en"/>
        </w:rPr>
        <w:t>metres</w:t>
      </w:r>
      <w:proofErr w:type="spellEnd"/>
      <w:r>
        <w:rPr>
          <w:rStyle w:val="normaltextrun"/>
          <w:lang w:val="en"/>
        </w:rPr>
        <w:t>, and the mask use and supply of masks would need to be equivalent to that in healthcare environments.</w:t>
      </w:r>
      <w:r>
        <w:rPr>
          <w:rStyle w:val="eop"/>
        </w:rPr>
        <w:t> </w:t>
      </w:r>
    </w:p>
    <w:p w:rsidR="00C15ED7" w:rsidP="00C15ED7" w:rsidRDefault="00C15ED7" w14:paraId="32EDEF5E" w14:textId="77777777">
      <w:pPr>
        <w:pStyle w:val="paragraph"/>
        <w:spacing w:before="0" w:beforeAutospacing="0" w:after="0" w:afterAutospacing="0"/>
        <w:textAlignment w:val="baseline"/>
        <w:rPr>
          <w:rFonts w:ascii="Segoe UI" w:hAnsi="Segoe UI" w:cs="Segoe UI"/>
          <w:sz w:val="18"/>
          <w:szCs w:val="18"/>
        </w:rPr>
      </w:pPr>
      <w:r>
        <w:rPr>
          <w:rStyle w:val="normaltextrun"/>
          <w:b/>
          <w:bCs/>
          <w:lang w:val="en"/>
        </w:rPr>
        <w:t>Cleaning and disinfection</w:t>
      </w:r>
      <w:r>
        <w:rPr>
          <w:rStyle w:val="eop"/>
        </w:rPr>
        <w:t> </w:t>
      </w:r>
    </w:p>
    <w:p w:rsidR="00C15ED7" w:rsidP="00C15ED7" w:rsidRDefault="00C15ED7" w14:paraId="6D04BA25"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Public areas where a symptomatic individual has passed through and spent minimal time, such as corridors, but which are not visibly contaminated with body fluids can be cleaned thoroughly as normal.</w:t>
      </w:r>
      <w:r>
        <w:rPr>
          <w:rStyle w:val="eop"/>
        </w:rPr>
        <w:t> </w:t>
      </w:r>
    </w:p>
    <w:p w:rsidR="00C15ED7" w:rsidP="00C15ED7" w:rsidRDefault="00C15ED7" w14:paraId="696604D7"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All surfaces that the symptomatic person has come into contact with must be cleaned and disinfected, including:</w:t>
      </w:r>
      <w:r>
        <w:rPr>
          <w:rStyle w:val="eop"/>
        </w:rPr>
        <w:t> </w:t>
      </w:r>
    </w:p>
    <w:p w:rsidR="00C15ED7" w:rsidP="00C15ED7" w:rsidRDefault="00C15ED7" w14:paraId="09D49F6C" w14:textId="77777777">
      <w:pPr>
        <w:pStyle w:val="paragraph"/>
        <w:numPr>
          <w:ilvl w:val="0"/>
          <w:numId w:val="34"/>
        </w:numPr>
        <w:spacing w:before="0" w:beforeAutospacing="0" w:after="0" w:afterAutospacing="0"/>
        <w:ind w:left="360" w:firstLine="0"/>
        <w:textAlignment w:val="baseline"/>
      </w:pPr>
      <w:r>
        <w:rPr>
          <w:rStyle w:val="normaltextrun"/>
          <w:lang w:val="en"/>
        </w:rPr>
        <w:t>objects which are visibly contaminated with body fluids</w:t>
      </w:r>
      <w:r>
        <w:rPr>
          <w:rStyle w:val="eop"/>
        </w:rPr>
        <w:t> </w:t>
      </w:r>
    </w:p>
    <w:p w:rsidR="00C15ED7" w:rsidP="00C15ED7" w:rsidRDefault="00C15ED7" w14:paraId="3CF4BA9E" w14:textId="77777777">
      <w:pPr>
        <w:pStyle w:val="paragraph"/>
        <w:numPr>
          <w:ilvl w:val="0"/>
          <w:numId w:val="35"/>
        </w:numPr>
        <w:spacing w:before="0" w:beforeAutospacing="0" w:after="0" w:afterAutospacing="0"/>
        <w:ind w:left="360" w:firstLine="0"/>
        <w:textAlignment w:val="baseline"/>
      </w:pPr>
      <w:r>
        <w:rPr>
          <w:rStyle w:val="normaltextrun"/>
          <w:lang w:val="en"/>
        </w:rPr>
        <w:t>all potentially contaminated high-contact areas such as bathrooms, door handles, telephones, grab-rails in corridors and stairwells</w:t>
      </w:r>
      <w:r>
        <w:rPr>
          <w:rStyle w:val="eop"/>
        </w:rPr>
        <w:t> </w:t>
      </w:r>
    </w:p>
    <w:p w:rsidR="00C15ED7" w:rsidP="00C15ED7" w:rsidRDefault="00C15ED7" w14:paraId="13A804B6"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Use disposable cloths or paper roll and disposable mop heads, to clean all hard surfaces, floors, chairs, door handles and sanitary fittings, following one of the options below:</w:t>
      </w:r>
      <w:r>
        <w:rPr>
          <w:rStyle w:val="eop"/>
        </w:rPr>
        <w:t> </w:t>
      </w:r>
    </w:p>
    <w:p w:rsidR="00C15ED7" w:rsidP="00C15ED7" w:rsidRDefault="00C15ED7" w14:paraId="2FC96E45" w14:textId="77777777">
      <w:pPr>
        <w:pStyle w:val="paragraph"/>
        <w:numPr>
          <w:ilvl w:val="0"/>
          <w:numId w:val="36"/>
        </w:numPr>
        <w:spacing w:before="0" w:beforeAutospacing="0" w:after="0" w:afterAutospacing="0"/>
        <w:ind w:left="360" w:firstLine="0"/>
        <w:textAlignment w:val="baseline"/>
      </w:pPr>
      <w:r>
        <w:rPr>
          <w:rStyle w:val="normaltextrun"/>
          <w:lang w:val="en"/>
        </w:rPr>
        <w:t>use either a combined detergent disinfectant solution at a dilution of 1,000 parts per million available chlorine</w:t>
      </w:r>
      <w:r>
        <w:rPr>
          <w:rStyle w:val="eop"/>
        </w:rPr>
        <w:t> </w:t>
      </w:r>
    </w:p>
    <w:p w:rsidR="00C15ED7" w:rsidP="00C15ED7" w:rsidRDefault="00C15ED7" w14:paraId="5D9810BA"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or</w:t>
      </w:r>
      <w:r>
        <w:rPr>
          <w:rStyle w:val="eop"/>
        </w:rPr>
        <w:t> </w:t>
      </w:r>
    </w:p>
    <w:p w:rsidR="00C15ED7" w:rsidP="00C15ED7" w:rsidRDefault="00C15ED7" w14:paraId="2DC68A3C" w14:textId="77777777">
      <w:pPr>
        <w:pStyle w:val="paragraph"/>
        <w:numPr>
          <w:ilvl w:val="0"/>
          <w:numId w:val="37"/>
        </w:numPr>
        <w:spacing w:before="0" w:beforeAutospacing="0" w:after="0" w:afterAutospacing="0"/>
        <w:ind w:left="360" w:firstLine="0"/>
        <w:textAlignment w:val="baseline"/>
      </w:pPr>
      <w:r>
        <w:rPr>
          <w:rStyle w:val="normaltextrun"/>
          <w:lang w:val="en"/>
        </w:rPr>
        <w:t>a household detergent followed by disinfection (1000 ppm av.cl.). Follow manufacturer’s instructions for dilution, application and contact times for all detergents and disinfectants</w:t>
      </w:r>
      <w:r>
        <w:rPr>
          <w:rStyle w:val="eop"/>
        </w:rPr>
        <w:t> </w:t>
      </w:r>
    </w:p>
    <w:p w:rsidR="00C15ED7" w:rsidP="00C15ED7" w:rsidRDefault="00C15ED7" w14:paraId="34B1F165"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or</w:t>
      </w:r>
      <w:r>
        <w:rPr>
          <w:rStyle w:val="eop"/>
        </w:rPr>
        <w:t> </w:t>
      </w:r>
    </w:p>
    <w:p w:rsidR="00C15ED7" w:rsidP="00C15ED7" w:rsidRDefault="00C15ED7" w14:paraId="2986821D" w14:textId="77777777">
      <w:pPr>
        <w:pStyle w:val="paragraph"/>
        <w:numPr>
          <w:ilvl w:val="0"/>
          <w:numId w:val="38"/>
        </w:numPr>
        <w:spacing w:before="0" w:beforeAutospacing="0" w:after="0" w:afterAutospacing="0"/>
        <w:ind w:left="360" w:firstLine="0"/>
        <w:textAlignment w:val="baseline"/>
      </w:pPr>
      <w:r>
        <w:rPr>
          <w:rStyle w:val="normaltextrun"/>
          <w:lang w:val="en"/>
        </w:rPr>
        <w:t>if an alternative disinfectant is used within the </w:t>
      </w:r>
      <w:proofErr w:type="spellStart"/>
      <w:r>
        <w:rPr>
          <w:rStyle w:val="normaltextrun"/>
          <w:lang w:val="en"/>
        </w:rPr>
        <w:t>organisation</w:t>
      </w:r>
      <w:proofErr w:type="spellEnd"/>
      <w:r>
        <w:rPr>
          <w:rStyle w:val="normaltextrun"/>
          <w:lang w:val="en"/>
        </w:rPr>
        <w:t>, this should be checked and ensure that it is effective against enveloped viruses</w:t>
      </w:r>
      <w:r>
        <w:rPr>
          <w:rStyle w:val="eop"/>
        </w:rPr>
        <w:t> </w:t>
      </w:r>
    </w:p>
    <w:p w:rsidR="00C15ED7" w:rsidP="00C15ED7" w:rsidRDefault="00C15ED7" w14:paraId="283A64E2"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Avoid creating splashes and spray when cleaning.</w:t>
      </w:r>
      <w:r>
        <w:rPr>
          <w:rStyle w:val="eop"/>
        </w:rPr>
        <w:t> </w:t>
      </w:r>
    </w:p>
    <w:p w:rsidR="00C15ED7" w:rsidP="00C15ED7" w:rsidRDefault="00C15ED7" w14:paraId="633CFD7A"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Any cloths and mop heads used must be disposed of and should be put into waste bags as outlined below.</w:t>
      </w:r>
      <w:r>
        <w:rPr>
          <w:rStyle w:val="eop"/>
        </w:rPr>
        <w:t> </w:t>
      </w:r>
    </w:p>
    <w:p w:rsidR="00C15ED7" w:rsidP="00C15ED7" w:rsidRDefault="00C15ED7" w14:paraId="35D5272F"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When items cannot be cleaned using detergents or laundered, for example, upholstered furniture and mattresses, steam cleaning should be used.</w:t>
      </w:r>
      <w:r>
        <w:rPr>
          <w:rStyle w:val="eop"/>
        </w:rPr>
        <w:t> </w:t>
      </w:r>
    </w:p>
    <w:p w:rsidR="00C15ED7" w:rsidP="00C15ED7" w:rsidRDefault="00C15ED7" w14:paraId="4D4D0533"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Any items that are heavily contaminated with body fluids and cannot be cleaned by washing should be disposed of.</w:t>
      </w:r>
      <w:r>
        <w:rPr>
          <w:rStyle w:val="eop"/>
        </w:rPr>
        <w:t> </w:t>
      </w:r>
    </w:p>
    <w:p w:rsidR="00C15ED7" w:rsidP="00C15ED7" w:rsidRDefault="00C15ED7" w14:paraId="1ECD482D" w14:textId="77777777">
      <w:pPr>
        <w:pStyle w:val="paragraph"/>
        <w:spacing w:before="0" w:beforeAutospacing="0" w:after="0" w:afterAutospacing="0"/>
        <w:textAlignment w:val="baseline"/>
        <w:rPr>
          <w:rFonts w:ascii="Segoe UI" w:hAnsi="Segoe UI" w:cs="Segoe UI"/>
          <w:sz w:val="18"/>
          <w:szCs w:val="18"/>
        </w:rPr>
      </w:pPr>
      <w:r>
        <w:rPr>
          <w:rStyle w:val="normaltextrun"/>
          <w:b/>
          <w:bCs/>
          <w:lang w:val="en"/>
        </w:rPr>
        <w:t>Laundry</w:t>
      </w:r>
      <w:r>
        <w:rPr>
          <w:rStyle w:val="eop"/>
        </w:rPr>
        <w:t> </w:t>
      </w:r>
    </w:p>
    <w:p w:rsidR="00C15ED7" w:rsidP="00C15ED7" w:rsidRDefault="00C15ED7" w14:paraId="4456A73C"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Wash items in accordance with the manufacturer’s instructions. Use the warmest water setting and dry items completely. Dirty laundry that has been in contact with an unwell person can be washed with other people’s items.</w:t>
      </w:r>
      <w:r>
        <w:rPr>
          <w:rStyle w:val="eop"/>
        </w:rPr>
        <w:t> </w:t>
      </w:r>
    </w:p>
    <w:p w:rsidR="00C15ED7" w:rsidP="00C15ED7" w:rsidRDefault="00C15ED7" w14:paraId="4B5A8E2D"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lastRenderedPageBreak/>
        <w:t>Do not shake dirty laundry, this </w:t>
      </w:r>
      <w:proofErr w:type="spellStart"/>
      <w:r>
        <w:rPr>
          <w:rStyle w:val="normaltextrun"/>
          <w:lang w:val="en"/>
        </w:rPr>
        <w:t>minimises</w:t>
      </w:r>
      <w:proofErr w:type="spellEnd"/>
      <w:r>
        <w:rPr>
          <w:rStyle w:val="normaltextrun"/>
          <w:lang w:val="en"/>
        </w:rPr>
        <w:t> the possibility of dispersing virus through the air.</w:t>
      </w:r>
      <w:r>
        <w:rPr>
          <w:rStyle w:val="eop"/>
        </w:rPr>
        <w:t> </w:t>
      </w:r>
    </w:p>
    <w:p w:rsidR="00C15ED7" w:rsidP="00C15ED7" w:rsidRDefault="00C15ED7" w14:paraId="6C0D24F8"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Clean and disinfect anything used for transporting laundry with your usual products, in line with the cleaning guidance above.</w:t>
      </w:r>
      <w:r>
        <w:rPr>
          <w:rStyle w:val="eop"/>
        </w:rPr>
        <w:t> </w:t>
      </w:r>
    </w:p>
    <w:p w:rsidR="00C15ED7" w:rsidP="00C15ED7" w:rsidRDefault="00C15ED7" w14:paraId="4F50290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C15ED7" w:rsidP="00C15ED7" w:rsidRDefault="00C15ED7" w14:paraId="51426015" w14:textId="77777777">
      <w:pPr>
        <w:pStyle w:val="paragraph"/>
        <w:spacing w:before="0" w:beforeAutospacing="0" w:after="0" w:afterAutospacing="0"/>
        <w:textAlignment w:val="baseline"/>
        <w:rPr>
          <w:rFonts w:ascii="Segoe UI" w:hAnsi="Segoe UI" w:cs="Segoe UI"/>
          <w:sz w:val="18"/>
          <w:szCs w:val="18"/>
        </w:rPr>
      </w:pPr>
      <w:r>
        <w:rPr>
          <w:rStyle w:val="normaltextrun"/>
          <w:b/>
          <w:bCs/>
          <w:lang w:val="en"/>
        </w:rPr>
        <w:t>Waste</w:t>
      </w:r>
      <w:r>
        <w:rPr>
          <w:rStyle w:val="eop"/>
        </w:rPr>
        <w:t> </w:t>
      </w:r>
    </w:p>
    <w:p w:rsidR="00C15ED7" w:rsidP="00C15ED7" w:rsidRDefault="00C15ED7" w14:paraId="7A6CF977"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Waste from possible cases and cleaning of areas where possible cases have been (including disposable cloths and tissues):</w:t>
      </w:r>
      <w:r>
        <w:rPr>
          <w:rStyle w:val="eop"/>
        </w:rPr>
        <w:t> </w:t>
      </w:r>
    </w:p>
    <w:p w:rsidR="00C15ED7" w:rsidP="00C15ED7" w:rsidRDefault="00C15ED7" w14:paraId="41AB4364" w14:textId="77777777">
      <w:pPr>
        <w:pStyle w:val="paragraph"/>
        <w:numPr>
          <w:ilvl w:val="0"/>
          <w:numId w:val="39"/>
        </w:numPr>
        <w:spacing w:before="0" w:beforeAutospacing="0" w:after="0" w:afterAutospacing="0"/>
        <w:ind w:left="360" w:firstLine="0"/>
        <w:textAlignment w:val="baseline"/>
      </w:pPr>
      <w:r>
        <w:rPr>
          <w:rStyle w:val="normaltextrun"/>
          <w:lang w:val="en"/>
        </w:rPr>
        <w:t>Should be put in a plastic rubbish bag and tied when full.</w:t>
      </w:r>
      <w:r>
        <w:rPr>
          <w:rStyle w:val="eop"/>
        </w:rPr>
        <w:t> </w:t>
      </w:r>
    </w:p>
    <w:p w:rsidR="00C15ED7" w:rsidP="00C15ED7" w:rsidRDefault="00C15ED7" w14:paraId="6245223A" w14:textId="77777777">
      <w:pPr>
        <w:pStyle w:val="paragraph"/>
        <w:numPr>
          <w:ilvl w:val="0"/>
          <w:numId w:val="40"/>
        </w:numPr>
        <w:spacing w:before="0" w:beforeAutospacing="0" w:after="0" w:afterAutospacing="0"/>
        <w:ind w:left="360" w:firstLine="0"/>
        <w:textAlignment w:val="baseline"/>
      </w:pPr>
      <w:r>
        <w:rPr>
          <w:rStyle w:val="normaltextrun"/>
          <w:lang w:val="en"/>
        </w:rPr>
        <w:t>The plastic bag should then be placed in a second bin bag and tied.</w:t>
      </w:r>
      <w:r>
        <w:rPr>
          <w:rStyle w:val="eop"/>
        </w:rPr>
        <w:t> </w:t>
      </w:r>
    </w:p>
    <w:p w:rsidR="00C15ED7" w:rsidP="00C15ED7" w:rsidRDefault="00C15ED7" w14:paraId="113EEF2D" w14:textId="77777777">
      <w:pPr>
        <w:pStyle w:val="paragraph"/>
        <w:numPr>
          <w:ilvl w:val="0"/>
          <w:numId w:val="41"/>
        </w:numPr>
        <w:spacing w:before="0" w:beforeAutospacing="0" w:after="0" w:afterAutospacing="0"/>
        <w:ind w:left="360" w:firstLine="0"/>
        <w:textAlignment w:val="baseline"/>
      </w:pPr>
      <w:r>
        <w:rPr>
          <w:rStyle w:val="normaltextrun"/>
          <w:lang w:val="en"/>
        </w:rPr>
        <w:t>It should be put in a suitable and secure place and marked for storage until the individual’s test results are known.</w:t>
      </w:r>
      <w:r>
        <w:rPr>
          <w:rStyle w:val="eop"/>
        </w:rPr>
        <w:t> </w:t>
      </w:r>
    </w:p>
    <w:p w:rsidR="00C15ED7" w:rsidP="00C15ED7" w:rsidRDefault="00C15ED7" w14:paraId="366A5E9A"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Waste should be stored safely and kept away from children. You should not put your waste in communal waste areas until negative test results are known or the waste has been stored for at least 72 hours.</w:t>
      </w:r>
      <w:r>
        <w:rPr>
          <w:rStyle w:val="eop"/>
        </w:rPr>
        <w:t> </w:t>
      </w:r>
    </w:p>
    <w:p w:rsidR="00C15ED7" w:rsidP="00C15ED7" w:rsidRDefault="00C15ED7" w14:paraId="29BBF7D6" w14:textId="77777777">
      <w:pPr>
        <w:pStyle w:val="paragraph"/>
        <w:numPr>
          <w:ilvl w:val="0"/>
          <w:numId w:val="42"/>
        </w:numPr>
        <w:spacing w:before="0" w:beforeAutospacing="0" w:after="0" w:afterAutospacing="0"/>
        <w:ind w:left="360" w:firstLine="0"/>
        <w:textAlignment w:val="baseline"/>
      </w:pPr>
      <w:r>
        <w:rPr>
          <w:rStyle w:val="normaltextrun"/>
          <w:lang w:val="en"/>
        </w:rPr>
        <w:t>if the individual tests negative, this can be put in with the normal waste</w:t>
      </w:r>
      <w:r>
        <w:rPr>
          <w:rStyle w:val="eop"/>
        </w:rPr>
        <w:t> </w:t>
      </w:r>
    </w:p>
    <w:p w:rsidR="00C15ED7" w:rsidP="00C15ED7" w:rsidRDefault="00C15ED7" w14:paraId="2B1FA7EE" w14:textId="77777777">
      <w:pPr>
        <w:pStyle w:val="paragraph"/>
        <w:numPr>
          <w:ilvl w:val="0"/>
          <w:numId w:val="42"/>
        </w:numPr>
        <w:spacing w:before="0" w:beforeAutospacing="0" w:after="0" w:afterAutospacing="0"/>
        <w:ind w:left="360" w:firstLine="0"/>
        <w:textAlignment w:val="baseline"/>
      </w:pPr>
      <w:r>
        <w:rPr>
          <w:rStyle w:val="normaltextrun"/>
          <w:lang w:val="en"/>
        </w:rPr>
        <w:t>if the individual tests positive, then store it for at least 72 hours and put in with the normal waste</w:t>
      </w:r>
      <w:r>
        <w:rPr>
          <w:rStyle w:val="eop"/>
        </w:rPr>
        <w:t> </w:t>
      </w:r>
    </w:p>
    <w:p w:rsidR="00C15ED7" w:rsidP="00C15ED7" w:rsidRDefault="00C15ED7" w14:paraId="787A3178" w14:textId="77777777">
      <w:pPr>
        <w:pStyle w:val="paragraph"/>
        <w:spacing w:before="0" w:beforeAutospacing="0" w:after="0" w:afterAutospacing="0"/>
        <w:textAlignment w:val="baseline"/>
        <w:rPr>
          <w:rFonts w:ascii="Segoe UI" w:hAnsi="Segoe UI" w:cs="Segoe UI"/>
          <w:sz w:val="18"/>
          <w:szCs w:val="18"/>
        </w:rPr>
      </w:pPr>
      <w:r>
        <w:rPr>
          <w:rStyle w:val="normaltextrun"/>
          <w:lang w:val="en"/>
        </w:rPr>
        <w:t>If storage for at least 72 hours is not appropriate, arrange for collection as a Category B infectious waste either by your local waste collection authority if they currently collect your waste or otherwise by a specialist clinical waste contractor. They will supply you with orange clinical waste bags for you to place your bags into so the waste can be sent for appropriate treatment.</w:t>
      </w:r>
      <w:r>
        <w:rPr>
          <w:rStyle w:val="eop"/>
        </w:rPr>
        <w:t> </w:t>
      </w:r>
    </w:p>
    <w:p w:rsidR="007C1346" w:rsidP="00057CF0" w:rsidRDefault="007C1346" w14:paraId="2D0C29DA" w14:textId="2AEA7B2B">
      <w:pPr>
        <w:rPr>
          <w:rFonts w:ascii="Arial" w:hAnsi="Arial" w:cs="Arial"/>
          <w:sz w:val="24"/>
          <w:szCs w:val="24"/>
        </w:rPr>
      </w:pPr>
    </w:p>
    <w:sectPr w:rsidR="007C1346" w:rsidSect="008B3250">
      <w:headerReference w:type="default" r:id="rId10"/>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49AD" w:rsidP="00DE4B81" w:rsidRDefault="002E49AD" w14:paraId="626AD1BB" w14:textId="77777777">
      <w:pPr>
        <w:spacing w:after="0" w:line="240" w:lineRule="auto"/>
      </w:pPr>
      <w:r>
        <w:separator/>
      </w:r>
    </w:p>
  </w:endnote>
  <w:endnote w:type="continuationSeparator" w:id="0">
    <w:p w:rsidR="002E49AD" w:rsidP="00DE4B81" w:rsidRDefault="002E49AD" w14:paraId="1F33CC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5ED7" w:rsidRDefault="00C15ED7" w14:paraId="7B3E2592" w14:textId="7777777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C15ED7" w:rsidRDefault="00C15ED7" w14:paraId="3450FA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49AD" w:rsidP="00DE4B81" w:rsidRDefault="002E49AD" w14:paraId="2AEB1236" w14:textId="77777777">
      <w:pPr>
        <w:spacing w:after="0" w:line="240" w:lineRule="auto"/>
      </w:pPr>
      <w:r>
        <w:separator/>
      </w:r>
    </w:p>
  </w:footnote>
  <w:footnote w:type="continuationSeparator" w:id="0">
    <w:p w:rsidR="002E49AD" w:rsidP="00DE4B81" w:rsidRDefault="002E49AD" w14:paraId="39BCF0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5ED7" w:rsidRDefault="00C15ED7" w14:paraId="40317D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24B0A"/>
    <w:multiLevelType w:val="hybridMultilevel"/>
    <w:tmpl w:val="039E2912"/>
    <w:lvl w:ilvl="0" w:tplc="1382A0E6">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66509E7"/>
    <w:multiLevelType w:val="hybridMultilevel"/>
    <w:tmpl w:val="1A70A206"/>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773A7F"/>
    <w:multiLevelType w:val="multilevel"/>
    <w:tmpl w:val="A176B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C269D4"/>
    <w:multiLevelType w:val="multilevel"/>
    <w:tmpl w:val="19E265D8"/>
    <w:name w:val="zzmpTMNum||TM Numbering|2|1|1|1|2|0||1|2|0||1|2|0||1|2|0||1|2|0||1|2|0||1|2|0||1|2|0||1|2|0||"/>
    <w:lvl w:ilvl="0">
      <w:start w:val="1"/>
      <w:numFmt w:val="decimal"/>
      <w:pStyle w:val="TMNumL2"/>
      <w:lvlText w:val="%1"/>
      <w:lvlJc w:val="left"/>
      <w:pPr>
        <w:tabs>
          <w:tab w:val="num" w:pos="720"/>
        </w:tabs>
        <w:ind w:left="720" w:hanging="720"/>
      </w:pPr>
      <w:rPr>
        <w:rFonts w:ascii="Arial" w:hAnsi="Arial" w:cs="Arial"/>
        <w:b w:val="0"/>
        <w:i w:val="0"/>
        <w:caps w:val="0"/>
        <w:color w:val="auto"/>
        <w:sz w:val="20"/>
        <w:u w:val="none"/>
      </w:rPr>
    </w:lvl>
    <w:lvl w:ilvl="1">
      <w:start w:val="1"/>
      <w:numFmt w:val="decimal"/>
      <w:pStyle w:val="TMNumL3"/>
      <w:isLgl/>
      <w:lvlText w:val="%1.%2"/>
      <w:lvlJc w:val="left"/>
      <w:pPr>
        <w:tabs>
          <w:tab w:val="num" w:pos="1440"/>
        </w:tabs>
        <w:ind w:left="1440" w:hanging="720"/>
      </w:pPr>
      <w:rPr>
        <w:rFonts w:ascii="Arial" w:hAnsi="Arial" w:cs="Arial"/>
        <w:b w:val="0"/>
        <w:i w:val="0"/>
        <w:caps w:val="0"/>
        <w:color w:val="auto"/>
        <w:sz w:val="20"/>
        <w:u w:val="none"/>
      </w:rPr>
    </w:lvl>
    <w:lvl w:ilvl="2">
      <w:start w:val="1"/>
      <w:numFmt w:val="lowerLetter"/>
      <w:pStyle w:val="TMNumL4"/>
      <w:lvlText w:val="%3)"/>
      <w:lvlJc w:val="left"/>
      <w:pPr>
        <w:tabs>
          <w:tab w:val="num" w:pos="2160"/>
        </w:tabs>
        <w:ind w:left="2160" w:hanging="720"/>
      </w:pPr>
      <w:rPr>
        <w:rFonts w:ascii="Arial" w:hAnsi="Arial" w:cs="Arial"/>
        <w:b w:val="0"/>
        <w:i w:val="0"/>
        <w:caps w:val="0"/>
        <w:color w:val="auto"/>
        <w:sz w:val="20"/>
        <w:u w:val="none"/>
      </w:rPr>
    </w:lvl>
    <w:lvl w:ilvl="3">
      <w:start w:val="1"/>
      <w:numFmt w:val="lowerRoman"/>
      <w:pStyle w:val="TMNumL5"/>
      <w:lvlText w:val="%4)"/>
      <w:lvlJc w:val="left"/>
      <w:pPr>
        <w:tabs>
          <w:tab w:val="num" w:pos="2880"/>
        </w:tabs>
        <w:ind w:left="2880" w:hanging="720"/>
      </w:pPr>
      <w:rPr>
        <w:rFonts w:ascii="Arial" w:hAnsi="Arial" w:cs="Arial"/>
        <w:b w:val="0"/>
        <w:i w:val="0"/>
        <w:caps w:val="0"/>
        <w:color w:val="auto"/>
        <w:sz w:val="20"/>
        <w:u w:val="none"/>
      </w:rPr>
    </w:lvl>
    <w:lvl w:ilvl="4">
      <w:start w:val="1"/>
      <w:numFmt w:val="decimal"/>
      <w:pStyle w:val="TMNumL6"/>
      <w:lvlText w:val="%5)"/>
      <w:lvlJc w:val="left"/>
      <w:pPr>
        <w:tabs>
          <w:tab w:val="num" w:pos="3600"/>
        </w:tabs>
        <w:ind w:left="3600" w:hanging="720"/>
      </w:pPr>
      <w:rPr>
        <w:rFonts w:ascii="Arial" w:hAnsi="Arial" w:cs="Arial"/>
        <w:b w:val="0"/>
        <w:i w:val="0"/>
        <w:caps w:val="0"/>
        <w:color w:val="auto"/>
        <w:sz w:val="20"/>
        <w:u w:val="none"/>
      </w:rPr>
    </w:lvl>
    <w:lvl w:ilvl="5">
      <w:start w:val="1"/>
      <w:numFmt w:val="upperRoman"/>
      <w:pStyle w:val="TMNumL7"/>
      <w:lvlText w:val="%6)"/>
      <w:lvlJc w:val="left"/>
      <w:pPr>
        <w:tabs>
          <w:tab w:val="num" w:pos="4320"/>
        </w:tabs>
        <w:ind w:left="4320" w:hanging="720"/>
      </w:pPr>
      <w:rPr>
        <w:rFonts w:ascii="Arial" w:hAnsi="Arial" w:cs="Arial"/>
        <w:b w:val="0"/>
        <w:i w:val="0"/>
        <w:caps w:val="0"/>
        <w:color w:val="auto"/>
        <w:sz w:val="20"/>
        <w:u w:val="none"/>
      </w:rPr>
    </w:lvl>
    <w:lvl w:ilvl="6">
      <w:start w:val="1"/>
      <w:numFmt w:val="upperLetter"/>
      <w:pStyle w:val="TMNumL8"/>
      <w:lvlText w:val="%7)"/>
      <w:lvlJc w:val="left"/>
      <w:pPr>
        <w:tabs>
          <w:tab w:val="num" w:pos="5040"/>
        </w:tabs>
        <w:ind w:left="5040" w:hanging="720"/>
      </w:pPr>
      <w:rPr>
        <w:rFonts w:ascii="Arial" w:hAnsi="Arial" w:cs="Arial"/>
        <w:b w:val="0"/>
        <w:i w:val="0"/>
        <w:caps w:val="0"/>
        <w:color w:val="auto"/>
        <w:sz w:val="20"/>
        <w:u w:val="none"/>
      </w:rPr>
    </w:lvl>
    <w:lvl w:ilvl="7">
      <w:start w:val="1"/>
      <w:numFmt w:val="lowerLetter"/>
      <w:pStyle w:val="TMNumL9"/>
      <w:lvlText w:val="(%8)"/>
      <w:lvlJc w:val="left"/>
      <w:pPr>
        <w:tabs>
          <w:tab w:val="num" w:pos="5760"/>
        </w:tabs>
        <w:ind w:left="5760" w:hanging="720"/>
      </w:pPr>
      <w:rPr>
        <w:rFonts w:ascii="Arial" w:hAnsi="Arial" w:cs="Arial"/>
        <w:b w:val="0"/>
        <w:i w:val="0"/>
        <w:caps w:val="0"/>
        <w:color w:val="auto"/>
        <w:sz w:val="20"/>
        <w:u w:val="none"/>
      </w:rPr>
    </w:lvl>
    <w:lvl w:ilvl="8">
      <w:start w:val="1"/>
      <w:numFmt w:val="lowerRoman"/>
      <w:lvlText w:val="(%9)"/>
      <w:lvlJc w:val="left"/>
      <w:pPr>
        <w:tabs>
          <w:tab w:val="num" w:pos="6480"/>
        </w:tabs>
        <w:ind w:left="6480" w:hanging="720"/>
      </w:pPr>
      <w:rPr>
        <w:rFonts w:ascii="Arial" w:hAnsi="Arial" w:cs="Arial"/>
        <w:b w:val="0"/>
        <w:i w:val="0"/>
        <w:caps w:val="0"/>
        <w:color w:val="auto"/>
        <w:sz w:val="20"/>
        <w:u w:val="none"/>
      </w:rPr>
    </w:lvl>
  </w:abstractNum>
  <w:abstractNum w:abstractNumId="4" w15:restartNumberingAfterBreak="0">
    <w:nsid w:val="06DD0DF6"/>
    <w:multiLevelType w:val="multilevel"/>
    <w:tmpl w:val="B63EF2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C5026"/>
    <w:multiLevelType w:val="multilevel"/>
    <w:tmpl w:val="F1E22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97F0062"/>
    <w:multiLevelType w:val="multilevel"/>
    <w:tmpl w:val="AE22F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114D4A"/>
    <w:multiLevelType w:val="multilevel"/>
    <w:tmpl w:val="7F40482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E4A6CB5"/>
    <w:multiLevelType w:val="hybridMultilevel"/>
    <w:tmpl w:val="7224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A04877"/>
    <w:multiLevelType w:val="hybridMultilevel"/>
    <w:tmpl w:val="6B169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83CEB"/>
    <w:multiLevelType w:val="multilevel"/>
    <w:tmpl w:val="A70C1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3046C7"/>
    <w:multiLevelType w:val="hybridMultilevel"/>
    <w:tmpl w:val="2C82C8B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1B4B4F70"/>
    <w:multiLevelType w:val="multilevel"/>
    <w:tmpl w:val="7786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260CB8"/>
    <w:multiLevelType w:val="multilevel"/>
    <w:tmpl w:val="5CDAA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AA0ED7"/>
    <w:multiLevelType w:val="hybridMultilevel"/>
    <w:tmpl w:val="11E86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FF6571C"/>
    <w:multiLevelType w:val="hybrid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hint="default" w:ascii="Verdana" w:hAnsi="Verdana"/>
        <w:b w:val="0"/>
        <w:color w:val="003300"/>
        <w:sz w:val="32"/>
        <w:szCs w:val="32"/>
      </w:rPr>
    </w:lvl>
    <w:lvl w:ilvl="2">
      <w:start w:val="1"/>
      <w:numFmt w:val="decimal"/>
      <w:pStyle w:val="Heading3"/>
      <w:lvlText w:val="%1.%2.%3"/>
      <w:lvlJc w:val="left"/>
      <w:pPr>
        <w:ind w:left="861" w:hanging="720"/>
      </w:pPr>
      <w:rPr>
        <w:rFonts w:hint="default" w:ascii="Verdana" w:hAnsi="Verdana"/>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05C232E"/>
    <w:multiLevelType w:val="hybridMultilevel"/>
    <w:tmpl w:val="5DD8AD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434690"/>
    <w:multiLevelType w:val="hybridMultilevel"/>
    <w:tmpl w:val="A394D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EAC2B52"/>
    <w:multiLevelType w:val="hybridMultilevel"/>
    <w:tmpl w:val="3EB655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FF33C7F"/>
    <w:multiLevelType w:val="multilevel"/>
    <w:tmpl w:val="0FF48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3F44B7A"/>
    <w:multiLevelType w:val="hybridMultilevel"/>
    <w:tmpl w:val="B8FA0604"/>
    <w:lvl w:ilvl="0" w:tplc="08090005">
      <w:start w:val="1"/>
      <w:numFmt w:val="bullet"/>
      <w:lvlText w:val=""/>
      <w:lvlJc w:val="left"/>
      <w:pPr>
        <w:tabs>
          <w:tab w:val="num" w:pos="1080"/>
        </w:tabs>
        <w:ind w:left="1080"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34F7358D"/>
    <w:multiLevelType w:val="hybridMultilevel"/>
    <w:tmpl w:val="64FC97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5902117"/>
    <w:multiLevelType w:val="hybridMultilevel"/>
    <w:tmpl w:val="44920C3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5AF396D"/>
    <w:multiLevelType w:val="hybridMultilevel"/>
    <w:tmpl w:val="80CA6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A8A0746"/>
    <w:multiLevelType w:val="hybridMultilevel"/>
    <w:tmpl w:val="5B34344E"/>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3DC26C91"/>
    <w:multiLevelType w:val="multilevel"/>
    <w:tmpl w:val="A0EC11C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FFF5AC8"/>
    <w:multiLevelType w:val="multilevel"/>
    <w:tmpl w:val="C51AE8AC"/>
    <w:lvl w:ilvl="0" w:tplc="B9AEE6BA">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1385198"/>
    <w:multiLevelType w:val="hybridMultilevel"/>
    <w:tmpl w:val="12C22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39F6BD9"/>
    <w:multiLevelType w:val="hybridMultilevel"/>
    <w:tmpl w:val="47AAD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123418"/>
    <w:multiLevelType w:val="hybridMultilevel"/>
    <w:tmpl w:val="55BA1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DA6307F"/>
    <w:multiLevelType w:val="hybridMultilevel"/>
    <w:tmpl w:val="C09E1A2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DCB270F"/>
    <w:multiLevelType w:val="multilevel"/>
    <w:tmpl w:val="69263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4A3B02"/>
    <w:multiLevelType w:val="multilevel"/>
    <w:tmpl w:val="482E6DC0"/>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18C2171"/>
    <w:multiLevelType w:val="multilevel"/>
    <w:tmpl w:val="265E6258"/>
    <w:lvl w:ilvl="0" w:tplc="0809000B">
      <w:start w:val="1"/>
      <w:numFmt w:val="bullet"/>
      <w:lvlText w:val=""/>
      <w:lvlJc w:val="left"/>
      <w:pPr>
        <w:tabs>
          <w:tab w:val="num" w:pos="720"/>
        </w:tabs>
        <w:ind w:left="720"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2704ED0"/>
    <w:multiLevelType w:val="multilevel"/>
    <w:tmpl w:val="7382B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50B5089"/>
    <w:multiLevelType w:val="multilevel"/>
    <w:tmpl w:val="A72857FA"/>
    <w:lvl w:ilvl="0" w:tplc="0809000B">
      <w:start w:val="1"/>
      <w:numFmt w:val="bullet"/>
      <w:lvlText w:val=""/>
      <w:lvlJc w:val="left"/>
      <w:pPr>
        <w:tabs>
          <w:tab w:val="num" w:pos="720"/>
        </w:tabs>
        <w:ind w:left="720"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9B83EE7"/>
    <w:multiLevelType w:val="hybridMultilevel"/>
    <w:tmpl w:val="D1621F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5A385C21"/>
    <w:multiLevelType w:val="hybridMultilevel"/>
    <w:tmpl w:val="40DE1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2EA7220"/>
    <w:multiLevelType w:val="multilevel"/>
    <w:tmpl w:val="2A9038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3A17528"/>
    <w:multiLevelType w:val="hybridMultilevel"/>
    <w:tmpl w:val="9AFC3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B1C6A5A"/>
    <w:multiLevelType w:val="hybridMultilevel"/>
    <w:tmpl w:val="767AA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F223884"/>
    <w:multiLevelType w:val="hybridMultilevel"/>
    <w:tmpl w:val="BADE815E"/>
    <w:lvl w:ilvl="0" w:tplc="08090005">
      <w:start w:val="1"/>
      <w:numFmt w:val="bullet"/>
      <w:lvlText w:val=""/>
      <w:lvlJc w:val="left"/>
      <w:pPr>
        <w:tabs>
          <w:tab w:val="num" w:pos="1080"/>
        </w:tabs>
        <w:ind w:left="1080"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2" w15:restartNumberingAfterBreak="0">
    <w:nsid w:val="70430480"/>
    <w:multiLevelType w:val="hybridMultilevel"/>
    <w:tmpl w:val="2DB85590"/>
    <w:lvl w:ilvl="0" w:tplc="CF9AC4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1F76D53"/>
    <w:multiLevelType w:val="multilevel"/>
    <w:tmpl w:val="875651B6"/>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77C104DF"/>
    <w:multiLevelType w:val="hybridMultilevel"/>
    <w:tmpl w:val="3A08C6C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3">
      <w:start w:val="1"/>
      <w:numFmt w:val="bullet"/>
      <w:lvlText w:val="o"/>
      <w:lvlJc w:val="left"/>
      <w:pPr>
        <w:tabs>
          <w:tab w:val="num" w:pos="2880"/>
        </w:tabs>
        <w:ind w:left="2880" w:hanging="360"/>
      </w:pPr>
      <w:rPr>
        <w:rFonts w:hint="default" w:ascii="Courier New" w:hAnsi="Courier New" w:cs="Courier New"/>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D5A3020"/>
    <w:multiLevelType w:val="hybridMultilevel"/>
    <w:tmpl w:val="E132D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
  </w:num>
  <w:num w:numId="2">
    <w:abstractNumId w:val="15"/>
  </w:num>
  <w:num w:numId="3">
    <w:abstractNumId w:val="32"/>
  </w:num>
  <w:num w:numId="4">
    <w:abstractNumId w:val="43"/>
  </w:num>
  <w:num w:numId="5">
    <w:abstractNumId w:val="3"/>
  </w:num>
  <w:num w:numId="6">
    <w:abstractNumId w:val="44"/>
  </w:num>
  <w:num w:numId="7">
    <w:abstractNumId w:val="38"/>
  </w:num>
  <w:num w:numId="8">
    <w:abstractNumId w:val="30"/>
  </w:num>
  <w:num w:numId="9">
    <w:abstractNumId w:val="21"/>
  </w:num>
  <w:num w:numId="10">
    <w:abstractNumId w:val="3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5"/>
  </w:num>
  <w:num w:numId="14">
    <w:abstractNumId w:val="0"/>
  </w:num>
  <w:num w:numId="15">
    <w:abstractNumId w:val="16"/>
  </w:num>
  <w:num w:numId="16">
    <w:abstractNumId w:val="18"/>
  </w:num>
  <w:num w:numId="17">
    <w:abstractNumId w:val="26"/>
  </w:num>
  <w:num w:numId="18">
    <w:abstractNumId w:val="1"/>
  </w:num>
  <w:num w:numId="19">
    <w:abstractNumId w:val="41"/>
  </w:num>
  <w:num w:numId="20">
    <w:abstractNumId w:val="20"/>
  </w:num>
  <w:num w:numId="21">
    <w:abstractNumId w:val="7"/>
  </w:num>
  <w:num w:numId="22">
    <w:abstractNumId w:val="24"/>
  </w:num>
  <w:num w:numId="23">
    <w:abstractNumId w:val="11"/>
  </w:num>
  <w:num w:numId="24">
    <w:abstractNumId w:val="22"/>
  </w:num>
  <w:num w:numId="25">
    <w:abstractNumId w:val="42"/>
  </w:num>
  <w:num w:numId="26">
    <w:abstractNumId w:val="5"/>
  </w:num>
  <w:num w:numId="27">
    <w:abstractNumId w:val="25"/>
  </w:num>
  <w:num w:numId="28">
    <w:abstractNumId w:val="23"/>
  </w:num>
  <w:num w:numId="29">
    <w:abstractNumId w:val="10"/>
  </w:num>
  <w:num w:numId="30">
    <w:abstractNumId w:val="9"/>
  </w:num>
  <w:num w:numId="31">
    <w:abstractNumId w:val="37"/>
  </w:num>
  <w:num w:numId="32">
    <w:abstractNumId w:val="39"/>
  </w:num>
  <w:num w:numId="33">
    <w:abstractNumId w:val="40"/>
  </w:num>
  <w:num w:numId="34">
    <w:abstractNumId w:val="34"/>
  </w:num>
  <w:num w:numId="35">
    <w:abstractNumId w:val="45"/>
  </w:num>
  <w:num w:numId="36">
    <w:abstractNumId w:val="14"/>
  </w:num>
  <w:num w:numId="37">
    <w:abstractNumId w:val="19"/>
  </w:num>
  <w:num w:numId="38">
    <w:abstractNumId w:val="2"/>
  </w:num>
  <w:num w:numId="39">
    <w:abstractNumId w:val="8"/>
  </w:num>
  <w:num w:numId="40">
    <w:abstractNumId w:val="28"/>
  </w:num>
  <w:num w:numId="41">
    <w:abstractNumId w:val="4"/>
  </w:num>
  <w:num w:numId="42">
    <w:abstractNumId w:val="29"/>
  </w:num>
  <w:num w:numId="43">
    <w:abstractNumId w:val="27"/>
  </w:num>
  <w:num w:numId="44">
    <w:abstractNumId w:val="17"/>
  </w:num>
  <w:num w:numId="45">
    <w:abstractNumId w:val="12"/>
  </w:num>
  <w:num w:numId="46">
    <w:abstractNumId w:val="3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F0"/>
    <w:rsid w:val="00023ED4"/>
    <w:rsid w:val="00057CF0"/>
    <w:rsid w:val="00097523"/>
    <w:rsid w:val="00184B62"/>
    <w:rsid w:val="0028416A"/>
    <w:rsid w:val="002E49AD"/>
    <w:rsid w:val="00313BEC"/>
    <w:rsid w:val="004A0DDF"/>
    <w:rsid w:val="005056E3"/>
    <w:rsid w:val="00702CDA"/>
    <w:rsid w:val="0077176A"/>
    <w:rsid w:val="007A5E62"/>
    <w:rsid w:val="007C1346"/>
    <w:rsid w:val="00886159"/>
    <w:rsid w:val="008B3250"/>
    <w:rsid w:val="009F6ADC"/>
    <w:rsid w:val="00A868D8"/>
    <w:rsid w:val="00B76CE7"/>
    <w:rsid w:val="00BF16BA"/>
    <w:rsid w:val="00C15ED7"/>
    <w:rsid w:val="00CA767F"/>
    <w:rsid w:val="00D36ADA"/>
    <w:rsid w:val="00DE4B81"/>
    <w:rsid w:val="00E521DF"/>
    <w:rsid w:val="00F0638A"/>
    <w:rsid w:val="112E79CE"/>
    <w:rsid w:val="2ABF2656"/>
    <w:rsid w:val="2D801292"/>
    <w:rsid w:val="3A3EEBE0"/>
    <w:rsid w:val="4FDE8CD7"/>
    <w:rsid w:val="593B3C22"/>
    <w:rsid w:val="72220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B601"/>
  <w15:chartTrackingRefBased/>
  <w15:docId w15:val="{69E04397-888E-4F80-8C38-4A83AD42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7C1346"/>
    <w:pPr>
      <w:numPr>
        <w:numId w:val="2"/>
      </w:numPr>
      <w:spacing w:before="120" w:after="120" w:line="240" w:lineRule="atLeast"/>
      <w:ind w:right="567"/>
      <w:outlineLvl w:val="0"/>
    </w:pPr>
    <w:rPr>
      <w:rFonts w:ascii="Verdana" w:hAnsi="Verdana" w:eastAsia="Times New Roman" w:cs="Arial"/>
      <w:color w:val="003300"/>
      <w:sz w:val="40"/>
      <w:szCs w:val="24"/>
      <w:lang w:val="en-US"/>
    </w:rPr>
  </w:style>
  <w:style w:type="paragraph" w:styleId="Heading2">
    <w:name w:val="heading 2"/>
    <w:basedOn w:val="Normal"/>
    <w:next w:val="Normal"/>
    <w:link w:val="Heading2Char"/>
    <w:qFormat/>
    <w:rsid w:val="007C1346"/>
    <w:pPr>
      <w:keepNext/>
      <w:numPr>
        <w:ilvl w:val="1"/>
        <w:numId w:val="2"/>
      </w:numPr>
      <w:tabs>
        <w:tab w:val="left" w:pos="1134"/>
      </w:tabs>
      <w:spacing w:before="240" w:after="60" w:line="240" w:lineRule="atLeast"/>
      <w:ind w:right="567"/>
      <w:outlineLvl w:val="1"/>
    </w:pPr>
    <w:rPr>
      <w:rFonts w:ascii="Verdana" w:hAnsi="Verdana" w:eastAsia="Times New Roman" w:cs="Arial"/>
      <w:snapToGrid w:val="0"/>
      <w:color w:val="003300"/>
      <w:sz w:val="32"/>
      <w:szCs w:val="32"/>
      <w:lang w:val="en-US"/>
    </w:rPr>
  </w:style>
  <w:style w:type="paragraph" w:styleId="Heading3">
    <w:name w:val="heading 3"/>
    <w:basedOn w:val="Normal"/>
    <w:next w:val="Normal"/>
    <w:link w:val="Heading3Char"/>
    <w:qFormat/>
    <w:rsid w:val="007C1346"/>
    <w:pPr>
      <w:keepNext/>
      <w:numPr>
        <w:ilvl w:val="2"/>
        <w:numId w:val="2"/>
      </w:numPr>
      <w:spacing w:before="240" w:after="0" w:line="240" w:lineRule="atLeast"/>
      <w:ind w:right="573"/>
      <w:outlineLvl w:val="2"/>
    </w:pPr>
    <w:rPr>
      <w:rFonts w:ascii="Verdana" w:hAnsi="Verdana" w:eastAsia="Times New Roman" w:cs="Arial"/>
      <w:snapToGrid w:val="0"/>
      <w:color w:val="003300"/>
      <w:sz w:val="28"/>
      <w:szCs w:val="26"/>
    </w:rPr>
  </w:style>
  <w:style w:type="paragraph" w:styleId="Heading4">
    <w:name w:val="heading 4"/>
    <w:basedOn w:val="Normal"/>
    <w:next w:val="Normal"/>
    <w:link w:val="Heading4Char"/>
    <w:qFormat/>
    <w:rsid w:val="007C1346"/>
    <w:pPr>
      <w:keepNext/>
      <w:numPr>
        <w:ilvl w:val="3"/>
        <w:numId w:val="2"/>
      </w:numPr>
      <w:spacing w:before="240" w:after="60" w:line="240" w:lineRule="atLeast"/>
      <w:ind w:right="567"/>
      <w:outlineLvl w:val="3"/>
    </w:pPr>
    <w:rPr>
      <w:rFonts w:ascii="Verdana" w:hAnsi="Verdana" w:eastAsia="Times New Roman" w:cs="Times New Roman"/>
      <w:color w:val="004E2E"/>
      <w:sz w:val="28"/>
      <w:szCs w:val="28"/>
    </w:rPr>
  </w:style>
  <w:style w:type="paragraph" w:styleId="Heading5">
    <w:name w:val="heading 5"/>
    <w:basedOn w:val="Normal"/>
    <w:next w:val="Normal"/>
    <w:link w:val="Heading5Char"/>
    <w:qFormat/>
    <w:rsid w:val="007C1346"/>
    <w:pPr>
      <w:numPr>
        <w:ilvl w:val="4"/>
        <w:numId w:val="2"/>
      </w:numPr>
      <w:spacing w:before="240" w:after="60" w:line="240" w:lineRule="atLeast"/>
      <w:outlineLvl w:val="4"/>
    </w:pPr>
    <w:rPr>
      <w:rFonts w:ascii="Calibri" w:hAnsi="Calibri" w:eastAsia="Times New Roman" w:cs="Times New Roman"/>
      <w:b/>
      <w:bCs/>
      <w:i/>
      <w:iCs/>
      <w:sz w:val="26"/>
      <w:szCs w:val="26"/>
    </w:rPr>
  </w:style>
  <w:style w:type="paragraph" w:styleId="Heading6">
    <w:name w:val="heading 6"/>
    <w:basedOn w:val="Normal"/>
    <w:next w:val="Normal"/>
    <w:link w:val="Heading6Char"/>
    <w:qFormat/>
    <w:rsid w:val="007C1346"/>
    <w:pPr>
      <w:numPr>
        <w:ilvl w:val="5"/>
        <w:numId w:val="2"/>
      </w:numPr>
      <w:spacing w:before="240" w:after="60" w:line="240" w:lineRule="atLeast"/>
      <w:outlineLvl w:val="5"/>
    </w:pPr>
    <w:rPr>
      <w:rFonts w:ascii="Calibri" w:hAnsi="Calibri" w:eastAsia="Times New Roman" w:cs="Times New Roman"/>
      <w:b/>
      <w:bCs/>
    </w:rPr>
  </w:style>
  <w:style w:type="paragraph" w:styleId="Heading7">
    <w:name w:val="heading 7"/>
    <w:basedOn w:val="Normal"/>
    <w:next w:val="Normal"/>
    <w:link w:val="Heading7Char"/>
    <w:qFormat/>
    <w:rsid w:val="007C1346"/>
    <w:pPr>
      <w:numPr>
        <w:ilvl w:val="6"/>
        <w:numId w:val="2"/>
      </w:numPr>
      <w:spacing w:before="240" w:after="60" w:line="240" w:lineRule="atLeast"/>
      <w:outlineLvl w:val="6"/>
    </w:pPr>
    <w:rPr>
      <w:rFonts w:ascii="Calibri" w:hAnsi="Calibri" w:eastAsia="Times New Roman" w:cs="Times New Roman"/>
      <w:sz w:val="24"/>
      <w:szCs w:val="24"/>
    </w:rPr>
  </w:style>
  <w:style w:type="paragraph" w:styleId="Heading8">
    <w:name w:val="heading 8"/>
    <w:basedOn w:val="Normal"/>
    <w:next w:val="Normal"/>
    <w:link w:val="Heading8Char"/>
    <w:qFormat/>
    <w:rsid w:val="007C1346"/>
    <w:pPr>
      <w:numPr>
        <w:ilvl w:val="7"/>
        <w:numId w:val="2"/>
      </w:numPr>
      <w:spacing w:before="240" w:after="60" w:line="240" w:lineRule="atLeast"/>
      <w:outlineLvl w:val="7"/>
    </w:pPr>
    <w:rPr>
      <w:rFonts w:ascii="Calibri" w:hAnsi="Calibri" w:eastAsia="Times New Roman" w:cs="Times New Roman"/>
      <w:i/>
      <w:iCs/>
      <w:sz w:val="24"/>
      <w:szCs w:val="24"/>
    </w:rPr>
  </w:style>
  <w:style w:type="paragraph" w:styleId="Heading9">
    <w:name w:val="heading 9"/>
    <w:basedOn w:val="Normal"/>
    <w:next w:val="Normal"/>
    <w:link w:val="Heading9Char"/>
    <w:qFormat/>
    <w:rsid w:val="007C1346"/>
    <w:pPr>
      <w:numPr>
        <w:ilvl w:val="8"/>
        <w:numId w:val="2"/>
      </w:numPr>
      <w:spacing w:before="240" w:after="60" w:line="240" w:lineRule="atLeast"/>
      <w:outlineLvl w:val="8"/>
    </w:pPr>
    <w:rPr>
      <w:rFonts w:ascii="Cambria" w:hAnsi="Cambria"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C1346"/>
    <w:rPr>
      <w:rFonts w:ascii="Verdana" w:hAnsi="Verdana" w:eastAsia="Times New Roman" w:cs="Arial"/>
      <w:color w:val="003300"/>
      <w:sz w:val="40"/>
      <w:szCs w:val="24"/>
      <w:lang w:val="en-US"/>
    </w:rPr>
  </w:style>
  <w:style w:type="character" w:styleId="Heading2Char" w:customStyle="1">
    <w:name w:val="Heading 2 Char"/>
    <w:basedOn w:val="DefaultParagraphFont"/>
    <w:link w:val="Heading2"/>
    <w:rsid w:val="007C1346"/>
    <w:rPr>
      <w:rFonts w:ascii="Verdana" w:hAnsi="Verdana" w:eastAsia="Times New Roman" w:cs="Arial"/>
      <w:snapToGrid w:val="0"/>
      <w:color w:val="003300"/>
      <w:sz w:val="32"/>
      <w:szCs w:val="32"/>
      <w:lang w:val="en-US"/>
    </w:rPr>
  </w:style>
  <w:style w:type="character" w:styleId="Heading3Char" w:customStyle="1">
    <w:name w:val="Heading 3 Char"/>
    <w:basedOn w:val="DefaultParagraphFont"/>
    <w:link w:val="Heading3"/>
    <w:rsid w:val="007C1346"/>
    <w:rPr>
      <w:rFonts w:ascii="Verdana" w:hAnsi="Verdana" w:eastAsia="Times New Roman" w:cs="Arial"/>
      <w:snapToGrid w:val="0"/>
      <w:color w:val="003300"/>
      <w:sz w:val="28"/>
      <w:szCs w:val="26"/>
    </w:rPr>
  </w:style>
  <w:style w:type="character" w:styleId="Heading4Char" w:customStyle="1">
    <w:name w:val="Heading 4 Char"/>
    <w:basedOn w:val="DefaultParagraphFont"/>
    <w:link w:val="Heading4"/>
    <w:rsid w:val="007C1346"/>
    <w:rPr>
      <w:rFonts w:ascii="Verdana" w:hAnsi="Verdana" w:eastAsia="Times New Roman" w:cs="Times New Roman"/>
      <w:color w:val="004E2E"/>
      <w:sz w:val="28"/>
      <w:szCs w:val="28"/>
    </w:rPr>
  </w:style>
  <w:style w:type="character" w:styleId="Heading5Char" w:customStyle="1">
    <w:name w:val="Heading 5 Char"/>
    <w:basedOn w:val="DefaultParagraphFont"/>
    <w:link w:val="Heading5"/>
    <w:rsid w:val="007C1346"/>
    <w:rPr>
      <w:rFonts w:ascii="Calibri" w:hAnsi="Calibri" w:eastAsia="Times New Roman" w:cs="Times New Roman"/>
      <w:b/>
      <w:bCs/>
      <w:i/>
      <w:iCs/>
      <w:sz w:val="26"/>
      <w:szCs w:val="26"/>
    </w:rPr>
  </w:style>
  <w:style w:type="character" w:styleId="Heading6Char" w:customStyle="1">
    <w:name w:val="Heading 6 Char"/>
    <w:basedOn w:val="DefaultParagraphFont"/>
    <w:link w:val="Heading6"/>
    <w:rsid w:val="007C1346"/>
    <w:rPr>
      <w:rFonts w:ascii="Calibri" w:hAnsi="Calibri" w:eastAsia="Times New Roman" w:cs="Times New Roman"/>
      <w:b/>
      <w:bCs/>
    </w:rPr>
  </w:style>
  <w:style w:type="character" w:styleId="Heading7Char" w:customStyle="1">
    <w:name w:val="Heading 7 Char"/>
    <w:basedOn w:val="DefaultParagraphFont"/>
    <w:link w:val="Heading7"/>
    <w:rsid w:val="007C1346"/>
    <w:rPr>
      <w:rFonts w:ascii="Calibri" w:hAnsi="Calibri" w:eastAsia="Times New Roman" w:cs="Times New Roman"/>
      <w:sz w:val="24"/>
      <w:szCs w:val="24"/>
    </w:rPr>
  </w:style>
  <w:style w:type="character" w:styleId="Heading8Char" w:customStyle="1">
    <w:name w:val="Heading 8 Char"/>
    <w:basedOn w:val="DefaultParagraphFont"/>
    <w:link w:val="Heading8"/>
    <w:rsid w:val="007C1346"/>
    <w:rPr>
      <w:rFonts w:ascii="Calibri" w:hAnsi="Calibri" w:eastAsia="Times New Roman" w:cs="Times New Roman"/>
      <w:i/>
      <w:iCs/>
      <w:sz w:val="24"/>
      <w:szCs w:val="24"/>
    </w:rPr>
  </w:style>
  <w:style w:type="character" w:styleId="Heading9Char" w:customStyle="1">
    <w:name w:val="Heading 9 Char"/>
    <w:basedOn w:val="DefaultParagraphFont"/>
    <w:link w:val="Heading9"/>
    <w:rsid w:val="007C1346"/>
    <w:rPr>
      <w:rFonts w:ascii="Cambria" w:hAnsi="Cambria" w:eastAsia="Times New Roman" w:cs="Times New Roman"/>
    </w:rPr>
  </w:style>
  <w:style w:type="paragraph" w:styleId="ListParagraph">
    <w:name w:val="List Paragraph"/>
    <w:basedOn w:val="Normal"/>
    <w:qFormat/>
    <w:rsid w:val="00023ED4"/>
    <w:pPr>
      <w:ind w:left="720"/>
      <w:contextualSpacing/>
    </w:pPr>
  </w:style>
  <w:style w:type="character" w:styleId="StyleBold" w:customStyle="1">
    <w:name w:val="Style Bold"/>
    <w:rsid w:val="007C1346"/>
    <w:rPr>
      <w:b/>
      <w:bCs/>
      <w:sz w:val="22"/>
    </w:rPr>
  </w:style>
  <w:style w:type="paragraph" w:styleId="Header">
    <w:name w:val="header"/>
    <w:basedOn w:val="Normal"/>
    <w:link w:val="HeaderChar"/>
    <w:uiPriority w:val="99"/>
    <w:rsid w:val="007C1346"/>
    <w:pPr>
      <w:tabs>
        <w:tab w:val="center" w:pos="4153"/>
        <w:tab w:val="right" w:pos="8306"/>
      </w:tabs>
      <w:spacing w:before="120" w:after="0" w:line="240" w:lineRule="atLeast"/>
    </w:pPr>
    <w:rPr>
      <w:rFonts w:ascii="Verdana" w:hAnsi="Verdana" w:eastAsia="Times New Roman" w:cs="Arial"/>
      <w:szCs w:val="24"/>
    </w:rPr>
  </w:style>
  <w:style w:type="character" w:styleId="HeaderChar" w:customStyle="1">
    <w:name w:val="Header Char"/>
    <w:basedOn w:val="DefaultParagraphFont"/>
    <w:link w:val="Header"/>
    <w:uiPriority w:val="99"/>
    <w:rsid w:val="007C1346"/>
    <w:rPr>
      <w:rFonts w:ascii="Verdana" w:hAnsi="Verdana" w:eastAsia="Times New Roman" w:cs="Arial"/>
      <w:szCs w:val="24"/>
    </w:rPr>
  </w:style>
  <w:style w:type="paragraph" w:styleId="Footer">
    <w:name w:val="footer"/>
    <w:basedOn w:val="Normal"/>
    <w:link w:val="FooterChar"/>
    <w:uiPriority w:val="99"/>
    <w:rsid w:val="007C1346"/>
    <w:pPr>
      <w:tabs>
        <w:tab w:val="center" w:pos="4153"/>
        <w:tab w:val="right" w:pos="8306"/>
      </w:tabs>
      <w:spacing w:before="120" w:after="0" w:line="240" w:lineRule="atLeast"/>
    </w:pPr>
    <w:rPr>
      <w:rFonts w:ascii="Verdana" w:hAnsi="Verdana" w:eastAsia="Times New Roman" w:cs="Arial"/>
      <w:szCs w:val="24"/>
    </w:rPr>
  </w:style>
  <w:style w:type="character" w:styleId="FooterChar" w:customStyle="1">
    <w:name w:val="Footer Char"/>
    <w:basedOn w:val="DefaultParagraphFont"/>
    <w:link w:val="Footer"/>
    <w:uiPriority w:val="99"/>
    <w:rsid w:val="007C1346"/>
    <w:rPr>
      <w:rFonts w:ascii="Verdana" w:hAnsi="Verdana" w:eastAsia="Times New Roman" w:cs="Arial"/>
      <w:szCs w:val="24"/>
    </w:rPr>
  </w:style>
  <w:style w:type="paragraph" w:styleId="NormalParagraphStyle" w:customStyle="1">
    <w:name w:val="NormalParagraphStyle"/>
    <w:basedOn w:val="Normal"/>
    <w:rsid w:val="007C1346"/>
    <w:pPr>
      <w:widowControl w:val="0"/>
      <w:autoSpaceDE w:val="0"/>
      <w:autoSpaceDN w:val="0"/>
      <w:adjustRightInd w:val="0"/>
      <w:spacing w:before="120" w:after="0" w:line="288" w:lineRule="auto"/>
      <w:textAlignment w:val="center"/>
    </w:pPr>
    <w:rPr>
      <w:rFonts w:ascii="Times-Roman" w:hAnsi="Times-Roman" w:eastAsia="Times New Roman" w:cs="Times New Roman"/>
      <w:color w:val="000000"/>
      <w:szCs w:val="24"/>
    </w:rPr>
  </w:style>
  <w:style w:type="paragraph" w:styleId="StyleLeft125mmRight5mm" w:customStyle="1">
    <w:name w:val="Style Left:  12.5 mm Right:  5 mm"/>
    <w:basedOn w:val="Normal"/>
    <w:rsid w:val="007C1346"/>
    <w:pPr>
      <w:spacing w:before="120" w:after="0" w:line="240" w:lineRule="atLeast"/>
      <w:ind w:right="284"/>
    </w:pPr>
    <w:rPr>
      <w:rFonts w:ascii="Verdana" w:hAnsi="Verdana" w:eastAsia="Times New Roman" w:cs="Times New Roman"/>
      <w:szCs w:val="20"/>
    </w:rPr>
  </w:style>
  <w:style w:type="paragraph" w:styleId="StyleLeft125mmRight5mm1" w:customStyle="1">
    <w:name w:val="Style Left:  12.5 mm Right:  5 mm1"/>
    <w:basedOn w:val="Normal"/>
    <w:rsid w:val="007C1346"/>
    <w:pPr>
      <w:spacing w:before="120" w:after="0" w:line="240" w:lineRule="atLeast"/>
      <w:ind w:right="284"/>
    </w:pPr>
    <w:rPr>
      <w:rFonts w:ascii="Verdana" w:hAnsi="Verdana" w:eastAsia="Times New Roman" w:cs="Times New Roman"/>
      <w:szCs w:val="20"/>
    </w:rPr>
  </w:style>
  <w:style w:type="character" w:styleId="PageNumber">
    <w:name w:val="page number"/>
    <w:basedOn w:val="DefaultParagraphFont"/>
    <w:rsid w:val="007C1346"/>
  </w:style>
  <w:style w:type="paragraph" w:styleId="Title">
    <w:name w:val="Title"/>
    <w:aliases w:val="report gen"/>
    <w:basedOn w:val="Normal"/>
    <w:link w:val="TitleChar"/>
    <w:qFormat/>
    <w:rsid w:val="007C1346"/>
    <w:pPr>
      <w:spacing w:before="240" w:after="60" w:line="240" w:lineRule="atLeast"/>
      <w:jc w:val="center"/>
      <w:outlineLvl w:val="0"/>
    </w:pPr>
    <w:rPr>
      <w:rFonts w:ascii="Cambria" w:hAnsi="Cambria" w:eastAsia="Times" w:cs="Times New Roman"/>
      <w:b/>
      <w:bCs/>
      <w:kern w:val="28"/>
      <w:sz w:val="32"/>
      <w:szCs w:val="32"/>
      <w:lang w:val="x-none"/>
    </w:rPr>
  </w:style>
  <w:style w:type="character" w:styleId="TitleChar" w:customStyle="1">
    <w:name w:val="Title Char"/>
    <w:aliases w:val="report gen Char"/>
    <w:basedOn w:val="DefaultParagraphFont"/>
    <w:link w:val="Title"/>
    <w:rsid w:val="007C1346"/>
    <w:rPr>
      <w:rFonts w:ascii="Cambria" w:hAnsi="Cambria" w:eastAsia="Times" w:cs="Times New Roman"/>
      <w:b/>
      <w:bCs/>
      <w:kern w:val="28"/>
      <w:sz w:val="32"/>
      <w:szCs w:val="32"/>
      <w:lang w:val="x-none"/>
    </w:rPr>
  </w:style>
  <w:style w:type="paragraph" w:styleId="FCGBBodyText" w:customStyle="1">
    <w:name w:val="FCGB Body Text"/>
    <w:basedOn w:val="Normal"/>
    <w:rsid w:val="007C1346"/>
    <w:pPr>
      <w:spacing w:before="120" w:after="0" w:line="300" w:lineRule="exact"/>
    </w:pPr>
    <w:rPr>
      <w:rFonts w:ascii="Verdana" w:hAnsi="Verdana" w:eastAsia="Times New Roman" w:cs="Times New Roman"/>
      <w:szCs w:val="24"/>
    </w:rPr>
  </w:style>
  <w:style w:type="paragraph" w:styleId="BalloonText">
    <w:name w:val="Balloon Text"/>
    <w:basedOn w:val="Normal"/>
    <w:link w:val="BalloonTextChar"/>
    <w:semiHidden/>
    <w:rsid w:val="007C1346"/>
    <w:pPr>
      <w:spacing w:before="120" w:after="0" w:line="300" w:lineRule="exact"/>
    </w:pPr>
    <w:rPr>
      <w:rFonts w:ascii="Tahoma" w:hAnsi="Tahoma" w:eastAsia="Times New Roman" w:cs="Times New Roman"/>
      <w:sz w:val="16"/>
      <w:szCs w:val="24"/>
    </w:rPr>
  </w:style>
  <w:style w:type="character" w:styleId="BalloonTextChar" w:customStyle="1">
    <w:name w:val="Balloon Text Char"/>
    <w:basedOn w:val="DefaultParagraphFont"/>
    <w:link w:val="BalloonText"/>
    <w:semiHidden/>
    <w:rsid w:val="007C1346"/>
    <w:rPr>
      <w:rFonts w:ascii="Tahoma" w:hAnsi="Tahoma" w:eastAsia="Times New Roman" w:cs="Times New Roman"/>
      <w:sz w:val="16"/>
      <w:szCs w:val="24"/>
    </w:rPr>
  </w:style>
  <w:style w:type="paragraph" w:styleId="NoSpacing">
    <w:name w:val="No Spacing"/>
    <w:qFormat/>
    <w:rsid w:val="007C1346"/>
    <w:pPr>
      <w:spacing w:after="0" w:line="240" w:lineRule="auto"/>
    </w:pPr>
    <w:rPr>
      <w:rFonts w:ascii="Verdana" w:hAnsi="Verdana" w:eastAsia="Times New Roman" w:cs="Times New Roman"/>
      <w:sz w:val="20"/>
      <w:szCs w:val="24"/>
    </w:rPr>
  </w:style>
  <w:style w:type="character" w:styleId="Hyperlink">
    <w:name w:val="Hyperlink"/>
    <w:rsid w:val="007C1346"/>
    <w:rPr>
      <w:color w:val="0000FF"/>
      <w:u w:val="single"/>
    </w:rPr>
  </w:style>
  <w:style w:type="table" w:styleId="TableGrid">
    <w:name w:val="Table Grid"/>
    <w:basedOn w:val="TableNormal"/>
    <w:rsid w:val="007C1346"/>
    <w:pPr>
      <w:spacing w:after="0" w:line="240" w:lineRule="auto"/>
    </w:pPr>
    <w:rPr>
      <w:rFonts w:ascii="Times New Roman" w:hAnsi="Times New Roman" w:eastAsia="Times New Roman"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C1346"/>
    <w:pPr>
      <w:autoSpaceDE w:val="0"/>
      <w:autoSpaceDN w:val="0"/>
      <w:adjustRightInd w:val="0"/>
      <w:spacing w:after="0" w:line="240" w:lineRule="auto"/>
    </w:pPr>
    <w:rPr>
      <w:rFonts w:ascii="Cambria" w:hAnsi="Cambria" w:eastAsia="Times New Roman" w:cs="Cambria"/>
      <w:color w:val="000000"/>
      <w:sz w:val="24"/>
      <w:szCs w:val="24"/>
      <w:lang w:eastAsia="en-GB"/>
    </w:rPr>
  </w:style>
  <w:style w:type="paragraph" w:styleId="Caption">
    <w:name w:val="caption"/>
    <w:basedOn w:val="Normal"/>
    <w:next w:val="Normal"/>
    <w:qFormat/>
    <w:rsid w:val="007C1346"/>
    <w:pPr>
      <w:spacing w:before="120" w:after="120" w:line="240" w:lineRule="atLeast"/>
    </w:pPr>
    <w:rPr>
      <w:rFonts w:ascii="Verdana" w:hAnsi="Verdana" w:eastAsia="Times New Roman" w:cs="Times New Roman"/>
      <w:bCs/>
      <w:color w:val="006600"/>
      <w:sz w:val="24"/>
      <w:szCs w:val="20"/>
    </w:rPr>
  </w:style>
  <w:style w:type="paragraph" w:styleId="Subtitle">
    <w:name w:val="Subtitle"/>
    <w:basedOn w:val="Normal"/>
    <w:link w:val="SubtitleChar"/>
    <w:qFormat/>
    <w:rsid w:val="007C1346"/>
    <w:pPr>
      <w:spacing w:before="120" w:after="60" w:line="240" w:lineRule="atLeast"/>
      <w:jc w:val="center"/>
      <w:outlineLvl w:val="1"/>
    </w:pPr>
    <w:rPr>
      <w:rFonts w:ascii="Cambria" w:hAnsi="Cambria" w:eastAsia="Times New Roman" w:cs="Times New Roman"/>
      <w:sz w:val="24"/>
      <w:szCs w:val="24"/>
      <w:lang w:val="x-none"/>
    </w:rPr>
  </w:style>
  <w:style w:type="character" w:styleId="SubtitleChar" w:customStyle="1">
    <w:name w:val="Subtitle Char"/>
    <w:basedOn w:val="DefaultParagraphFont"/>
    <w:link w:val="Subtitle"/>
    <w:rsid w:val="007C1346"/>
    <w:rPr>
      <w:rFonts w:ascii="Cambria" w:hAnsi="Cambria" w:eastAsia="Times New Roman" w:cs="Times New Roman"/>
      <w:sz w:val="24"/>
      <w:szCs w:val="24"/>
      <w:lang w:val="x-none"/>
    </w:rPr>
  </w:style>
  <w:style w:type="character" w:styleId="Strong">
    <w:name w:val="Strong"/>
    <w:qFormat/>
    <w:rsid w:val="007C1346"/>
    <w:rPr>
      <w:rFonts w:ascii="Verdana" w:hAnsi="Verdana"/>
      <w:b/>
      <w:bCs/>
      <w:color w:val="006600"/>
      <w:sz w:val="24"/>
    </w:rPr>
  </w:style>
  <w:style w:type="character" w:styleId="Emphasis">
    <w:name w:val="Emphasis"/>
    <w:uiPriority w:val="20"/>
    <w:qFormat/>
    <w:rsid w:val="007C1346"/>
    <w:rPr>
      <w:i/>
      <w:iCs/>
    </w:rPr>
  </w:style>
  <w:style w:type="paragraph" w:styleId="Quote">
    <w:name w:val="Quote"/>
    <w:basedOn w:val="Normal"/>
    <w:next w:val="Normal"/>
    <w:link w:val="QuoteChar"/>
    <w:qFormat/>
    <w:rsid w:val="007C1346"/>
    <w:pPr>
      <w:spacing w:before="120" w:after="0" w:line="240" w:lineRule="atLeast"/>
    </w:pPr>
    <w:rPr>
      <w:rFonts w:ascii="Verdana" w:hAnsi="Verdana" w:eastAsia="Times New Roman" w:cs="Times New Roman"/>
      <w:i/>
      <w:iCs/>
      <w:color w:val="000000"/>
      <w:sz w:val="20"/>
      <w:szCs w:val="24"/>
      <w:lang w:val="x-none"/>
    </w:rPr>
  </w:style>
  <w:style w:type="character" w:styleId="QuoteChar" w:customStyle="1">
    <w:name w:val="Quote Char"/>
    <w:basedOn w:val="DefaultParagraphFont"/>
    <w:link w:val="Quote"/>
    <w:rsid w:val="007C1346"/>
    <w:rPr>
      <w:rFonts w:ascii="Verdana" w:hAnsi="Verdana" w:eastAsia="Times New Roman" w:cs="Times New Roman"/>
      <w:i/>
      <w:iCs/>
      <w:color w:val="000000"/>
      <w:sz w:val="20"/>
      <w:szCs w:val="24"/>
      <w:lang w:val="x-none"/>
    </w:rPr>
  </w:style>
  <w:style w:type="paragraph" w:styleId="IntenseQuote">
    <w:name w:val="Intense Quote"/>
    <w:basedOn w:val="Normal"/>
    <w:next w:val="Normal"/>
    <w:link w:val="IntenseQuoteChar"/>
    <w:qFormat/>
    <w:rsid w:val="007C1346"/>
    <w:pPr>
      <w:pBdr>
        <w:bottom w:val="single" w:color="4F81BD" w:sz="4" w:space="4"/>
      </w:pBdr>
      <w:spacing w:before="200" w:after="280" w:line="240" w:lineRule="atLeast"/>
      <w:ind w:left="936" w:right="936"/>
    </w:pPr>
    <w:rPr>
      <w:rFonts w:ascii="Verdana" w:hAnsi="Verdana" w:eastAsia="Times New Roman" w:cs="Times New Roman"/>
      <w:b/>
      <w:bCs/>
      <w:i/>
      <w:iCs/>
      <w:color w:val="4F81BD"/>
      <w:sz w:val="20"/>
      <w:szCs w:val="24"/>
      <w:lang w:val="x-none"/>
    </w:rPr>
  </w:style>
  <w:style w:type="character" w:styleId="IntenseQuoteChar" w:customStyle="1">
    <w:name w:val="Intense Quote Char"/>
    <w:basedOn w:val="DefaultParagraphFont"/>
    <w:link w:val="IntenseQuote"/>
    <w:rsid w:val="007C1346"/>
    <w:rPr>
      <w:rFonts w:ascii="Verdana" w:hAnsi="Verdana" w:eastAsia="Times New Roman" w:cs="Times New Roman"/>
      <w:b/>
      <w:bCs/>
      <w:i/>
      <w:iCs/>
      <w:color w:val="4F81BD"/>
      <w:sz w:val="20"/>
      <w:szCs w:val="24"/>
      <w:lang w:val="x-none"/>
    </w:rPr>
  </w:style>
  <w:style w:type="paragraph" w:styleId="TOCHeading">
    <w:name w:val="TOC Heading"/>
    <w:basedOn w:val="Heading1"/>
    <w:next w:val="Normal"/>
    <w:qFormat/>
    <w:rsid w:val="007C1346"/>
    <w:pPr>
      <w:keepNext/>
      <w:numPr>
        <w:numId w:val="0"/>
      </w:numPr>
      <w:spacing w:before="240" w:after="60"/>
      <w:ind w:right="0"/>
      <w:outlineLvl w:val="9"/>
    </w:pPr>
    <w:rPr>
      <w:rFonts w:ascii="Cambria" w:hAnsi="Cambria" w:cs="Times New Roman"/>
      <w:b/>
      <w:bCs/>
      <w:color w:val="auto"/>
      <w:kern w:val="32"/>
      <w:sz w:val="32"/>
      <w:szCs w:val="32"/>
    </w:rPr>
  </w:style>
  <w:style w:type="paragraph" w:styleId="FCEBodyText" w:customStyle="1">
    <w:name w:val="FCE Body Text"/>
    <w:basedOn w:val="Normal"/>
    <w:link w:val="FCEBodyTextChar"/>
    <w:rsid w:val="007C1346"/>
    <w:pPr>
      <w:spacing w:after="0" w:line="300" w:lineRule="exact"/>
    </w:pPr>
    <w:rPr>
      <w:rFonts w:ascii="Verdana" w:hAnsi="Verdana" w:eastAsia="Times New Roman" w:cs="Times New Roman"/>
    </w:rPr>
  </w:style>
  <w:style w:type="character" w:styleId="FCEBodyTextChar" w:customStyle="1">
    <w:name w:val="FCE Body Text Char"/>
    <w:link w:val="FCEBodyText"/>
    <w:rsid w:val="007C1346"/>
    <w:rPr>
      <w:rFonts w:ascii="Verdana" w:hAnsi="Verdana" w:eastAsia="Times New Roman" w:cs="Times New Roman"/>
    </w:rPr>
  </w:style>
  <w:style w:type="character" w:styleId="CharChar4" w:customStyle="1">
    <w:name w:val="Char Char4"/>
    <w:locked/>
    <w:rsid w:val="007C1346"/>
    <w:rPr>
      <w:rFonts w:ascii="Verdana" w:hAnsi="Verdana" w:cs="Arial"/>
      <w:color w:val="003300"/>
      <w:sz w:val="40"/>
      <w:szCs w:val="24"/>
      <w:lang w:val="en-US" w:eastAsia="en-US" w:bidi="ar-SA"/>
    </w:rPr>
  </w:style>
  <w:style w:type="character" w:styleId="DocumentMapChar" w:customStyle="1">
    <w:name w:val="Document Map Char"/>
    <w:basedOn w:val="DefaultParagraphFont"/>
    <w:link w:val="DocumentMap"/>
    <w:semiHidden/>
    <w:rsid w:val="007C1346"/>
    <w:rPr>
      <w:rFonts w:ascii="Tahoma" w:hAnsi="Tahoma" w:eastAsia="Times New Roman" w:cs="Tahoma"/>
      <w:sz w:val="20"/>
      <w:szCs w:val="20"/>
      <w:shd w:val="clear" w:color="auto" w:fill="000080"/>
    </w:rPr>
  </w:style>
  <w:style w:type="paragraph" w:styleId="DocumentMap">
    <w:name w:val="Document Map"/>
    <w:basedOn w:val="Normal"/>
    <w:link w:val="DocumentMapChar"/>
    <w:semiHidden/>
    <w:rsid w:val="007C1346"/>
    <w:pPr>
      <w:shd w:val="clear" w:color="auto" w:fill="000080"/>
      <w:spacing w:before="120" w:after="0" w:line="240" w:lineRule="atLeast"/>
    </w:pPr>
    <w:rPr>
      <w:rFonts w:ascii="Tahoma" w:hAnsi="Tahoma" w:eastAsia="Times New Roman" w:cs="Tahoma"/>
      <w:sz w:val="20"/>
      <w:szCs w:val="20"/>
    </w:rPr>
  </w:style>
  <w:style w:type="character" w:styleId="FollowedHyperlink">
    <w:name w:val="FollowedHyperlink"/>
    <w:rsid w:val="007C1346"/>
    <w:rPr>
      <w:color w:val="800080"/>
      <w:u w:val="single"/>
    </w:rPr>
  </w:style>
  <w:style w:type="paragraph" w:styleId="CommentText">
    <w:name w:val="annotation text"/>
    <w:basedOn w:val="Normal"/>
    <w:link w:val="CommentTextChar"/>
    <w:semiHidden/>
    <w:rsid w:val="007C1346"/>
    <w:pPr>
      <w:spacing w:before="120" w:after="0" w:line="240" w:lineRule="atLeast"/>
    </w:pPr>
    <w:rPr>
      <w:rFonts w:ascii="Verdana" w:hAnsi="Verdana" w:eastAsia="Times New Roman" w:cs="Arial"/>
      <w:sz w:val="20"/>
      <w:szCs w:val="20"/>
    </w:rPr>
  </w:style>
  <w:style w:type="character" w:styleId="CommentTextChar" w:customStyle="1">
    <w:name w:val="Comment Text Char"/>
    <w:basedOn w:val="DefaultParagraphFont"/>
    <w:link w:val="CommentText"/>
    <w:semiHidden/>
    <w:rsid w:val="007C1346"/>
    <w:rPr>
      <w:rFonts w:ascii="Verdana" w:hAnsi="Verdana" w:eastAsia="Times New Roman" w:cs="Arial"/>
      <w:sz w:val="20"/>
      <w:szCs w:val="20"/>
    </w:rPr>
  </w:style>
  <w:style w:type="character" w:styleId="CommentSubjectChar" w:customStyle="1">
    <w:name w:val="Comment Subject Char"/>
    <w:basedOn w:val="CommentTextChar"/>
    <w:link w:val="CommentSubject"/>
    <w:semiHidden/>
    <w:rsid w:val="007C1346"/>
    <w:rPr>
      <w:rFonts w:ascii="Verdana" w:hAnsi="Verdana" w:eastAsia="Times New Roman" w:cs="Arial"/>
      <w:b/>
      <w:bCs/>
      <w:sz w:val="20"/>
      <w:szCs w:val="20"/>
    </w:rPr>
  </w:style>
  <w:style w:type="paragraph" w:styleId="CommentSubject">
    <w:name w:val="annotation subject"/>
    <w:basedOn w:val="CommentText"/>
    <w:next w:val="CommentText"/>
    <w:link w:val="CommentSubjectChar"/>
    <w:semiHidden/>
    <w:rsid w:val="007C1346"/>
    <w:rPr>
      <w:b/>
      <w:bCs/>
    </w:rPr>
  </w:style>
  <w:style w:type="paragraph" w:styleId="NormalWeb">
    <w:name w:val="Normal (Web)"/>
    <w:basedOn w:val="Normal"/>
    <w:rsid w:val="007C134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harChar41" w:customStyle="1">
    <w:name w:val="Char Char41"/>
    <w:locked/>
    <w:rsid w:val="007C1346"/>
    <w:rPr>
      <w:rFonts w:ascii="Verdana" w:hAnsi="Verdana" w:cs="Arial"/>
      <w:color w:val="003300"/>
      <w:sz w:val="40"/>
      <w:szCs w:val="24"/>
      <w:lang w:val="en-US" w:eastAsia="en-US" w:bidi="ar-SA"/>
    </w:rPr>
  </w:style>
  <w:style w:type="paragraph" w:styleId="BodyTextIndent">
    <w:name w:val="Body Text Indent"/>
    <w:basedOn w:val="Normal"/>
    <w:link w:val="BodyTextIndentChar"/>
    <w:rsid w:val="007C1346"/>
    <w:pPr>
      <w:spacing w:after="120" w:line="260" w:lineRule="atLeast"/>
      <w:ind w:left="283"/>
      <w:jc w:val="both"/>
    </w:pPr>
    <w:rPr>
      <w:rFonts w:ascii="Arial" w:hAnsi="Arial" w:eastAsia="Times New Roman" w:cs="Times New Roman"/>
      <w:sz w:val="20"/>
      <w:szCs w:val="24"/>
      <w:lang w:eastAsia="en-GB"/>
    </w:rPr>
  </w:style>
  <w:style w:type="character" w:styleId="BodyTextIndentChar" w:customStyle="1">
    <w:name w:val="Body Text Indent Char"/>
    <w:basedOn w:val="DefaultParagraphFont"/>
    <w:link w:val="BodyTextIndent"/>
    <w:rsid w:val="007C1346"/>
    <w:rPr>
      <w:rFonts w:ascii="Arial" w:hAnsi="Arial" w:eastAsia="Times New Roman" w:cs="Times New Roman"/>
      <w:sz w:val="20"/>
      <w:szCs w:val="24"/>
      <w:lang w:eastAsia="en-GB"/>
    </w:rPr>
  </w:style>
  <w:style w:type="paragraph" w:styleId="TMNumL1" w:customStyle="1">
    <w:name w:val="TMNum_L1"/>
    <w:basedOn w:val="Normal"/>
    <w:rsid w:val="007C1346"/>
    <w:pPr>
      <w:tabs>
        <w:tab w:val="num" w:pos="720"/>
      </w:tabs>
      <w:spacing w:after="240" w:line="260" w:lineRule="atLeast"/>
      <w:ind w:left="720" w:hanging="720"/>
      <w:jc w:val="both"/>
      <w:outlineLvl w:val="0"/>
    </w:pPr>
    <w:rPr>
      <w:rFonts w:ascii="Arial" w:hAnsi="Arial" w:eastAsia="Times New Roman" w:cs="Arial"/>
      <w:sz w:val="20"/>
      <w:szCs w:val="20"/>
    </w:rPr>
  </w:style>
  <w:style w:type="paragraph" w:styleId="TMNumL2" w:customStyle="1">
    <w:name w:val="TMNum_L2"/>
    <w:basedOn w:val="TMNumL1"/>
    <w:rsid w:val="007C1346"/>
    <w:pPr>
      <w:numPr>
        <w:ilvl w:val="1"/>
      </w:numPr>
      <w:tabs>
        <w:tab w:val="num" w:pos="720"/>
      </w:tabs>
      <w:ind w:left="720" w:hanging="720"/>
      <w:outlineLvl w:val="1"/>
    </w:pPr>
  </w:style>
  <w:style w:type="paragraph" w:styleId="TMNumL3" w:customStyle="1">
    <w:name w:val="TMNum_L3"/>
    <w:basedOn w:val="TMNumL2"/>
    <w:rsid w:val="007C1346"/>
    <w:pPr>
      <w:numPr>
        <w:ilvl w:val="2"/>
      </w:numPr>
      <w:tabs>
        <w:tab w:val="num" w:pos="720"/>
      </w:tabs>
      <w:ind w:left="720" w:hanging="720"/>
      <w:outlineLvl w:val="2"/>
    </w:pPr>
  </w:style>
  <w:style w:type="paragraph" w:styleId="TMNumL4" w:customStyle="1">
    <w:name w:val="TMNum_L4"/>
    <w:basedOn w:val="TMNumL3"/>
    <w:rsid w:val="007C1346"/>
    <w:pPr>
      <w:numPr>
        <w:ilvl w:val="3"/>
      </w:numPr>
      <w:tabs>
        <w:tab w:val="num" w:pos="720"/>
      </w:tabs>
      <w:ind w:left="720" w:hanging="720"/>
      <w:outlineLvl w:val="3"/>
    </w:pPr>
  </w:style>
  <w:style w:type="paragraph" w:styleId="TMNumL5" w:customStyle="1">
    <w:name w:val="TMNum_L5"/>
    <w:basedOn w:val="TMNumL4"/>
    <w:rsid w:val="007C1346"/>
    <w:pPr>
      <w:numPr>
        <w:ilvl w:val="4"/>
      </w:numPr>
      <w:tabs>
        <w:tab w:val="num" w:pos="720"/>
      </w:tabs>
      <w:ind w:left="720" w:hanging="720"/>
      <w:outlineLvl w:val="4"/>
    </w:pPr>
  </w:style>
  <w:style w:type="paragraph" w:styleId="TMNumL6" w:customStyle="1">
    <w:name w:val="TMNum_L6"/>
    <w:basedOn w:val="TMNumL5"/>
    <w:rsid w:val="007C1346"/>
    <w:pPr>
      <w:numPr>
        <w:ilvl w:val="5"/>
      </w:numPr>
      <w:tabs>
        <w:tab w:val="num" w:pos="720"/>
      </w:tabs>
      <w:ind w:left="720" w:hanging="720"/>
      <w:outlineLvl w:val="5"/>
    </w:pPr>
  </w:style>
  <w:style w:type="paragraph" w:styleId="TMNumL7" w:customStyle="1">
    <w:name w:val="TMNum_L7"/>
    <w:basedOn w:val="TMNumL6"/>
    <w:rsid w:val="007C1346"/>
    <w:pPr>
      <w:numPr>
        <w:ilvl w:val="6"/>
      </w:numPr>
      <w:tabs>
        <w:tab w:val="num" w:pos="720"/>
      </w:tabs>
      <w:ind w:left="720" w:hanging="720"/>
      <w:outlineLvl w:val="6"/>
    </w:pPr>
  </w:style>
  <w:style w:type="paragraph" w:styleId="TMNumL8" w:customStyle="1">
    <w:name w:val="TMNum_L8"/>
    <w:basedOn w:val="TMNumL7"/>
    <w:rsid w:val="007C1346"/>
    <w:pPr>
      <w:numPr>
        <w:ilvl w:val="7"/>
      </w:numPr>
      <w:tabs>
        <w:tab w:val="num" w:pos="720"/>
      </w:tabs>
      <w:ind w:left="720" w:hanging="720"/>
      <w:outlineLvl w:val="7"/>
    </w:pPr>
  </w:style>
  <w:style w:type="paragraph" w:styleId="TMNumL9" w:customStyle="1">
    <w:name w:val="TMNum_L9"/>
    <w:basedOn w:val="TMNumL8"/>
    <w:rsid w:val="007C1346"/>
    <w:pPr>
      <w:numPr>
        <w:ilvl w:val="8"/>
      </w:numPr>
      <w:tabs>
        <w:tab w:val="num" w:pos="720"/>
      </w:tabs>
      <w:ind w:left="720" w:hanging="720"/>
      <w:outlineLvl w:val="8"/>
    </w:pPr>
  </w:style>
  <w:style w:type="character" w:styleId="st1" w:customStyle="1">
    <w:name w:val="st1"/>
    <w:basedOn w:val="DefaultParagraphFont"/>
    <w:rsid w:val="007C1346"/>
  </w:style>
  <w:style w:type="character" w:styleId="CharChar3" w:customStyle="1">
    <w:name w:val="Char Char3"/>
    <w:locked/>
    <w:rsid w:val="007C1346"/>
    <w:rPr>
      <w:rFonts w:ascii="Verdana" w:hAnsi="Verdana" w:cs="Arial"/>
      <w:color w:val="003300"/>
      <w:sz w:val="40"/>
      <w:szCs w:val="24"/>
      <w:lang w:val="en-US" w:eastAsia="en-US" w:bidi="ar-SA"/>
    </w:rPr>
  </w:style>
  <w:style w:type="paragraph" w:styleId="paragraph" w:customStyle="1">
    <w:name w:val="paragraph"/>
    <w:basedOn w:val="Normal"/>
    <w:rsid w:val="00B76CE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76CE7"/>
  </w:style>
  <w:style w:type="character" w:styleId="eop" w:customStyle="1">
    <w:name w:val="eop"/>
    <w:basedOn w:val="DefaultParagraphFont"/>
    <w:rsid w:val="00B76CE7"/>
  </w:style>
  <w:style w:type="character" w:styleId="pagebreaktextspan" w:customStyle="1">
    <w:name w:val="pagebreaktextspan"/>
    <w:basedOn w:val="DefaultParagraphFont"/>
    <w:rsid w:val="00C1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61972">
      <w:bodyDiv w:val="1"/>
      <w:marLeft w:val="0"/>
      <w:marRight w:val="0"/>
      <w:marTop w:val="0"/>
      <w:marBottom w:val="0"/>
      <w:divBdr>
        <w:top w:val="none" w:sz="0" w:space="0" w:color="auto"/>
        <w:left w:val="none" w:sz="0" w:space="0" w:color="auto"/>
        <w:bottom w:val="none" w:sz="0" w:space="0" w:color="auto"/>
        <w:right w:val="none" w:sz="0" w:space="0" w:color="auto"/>
      </w:divBdr>
      <w:divsChild>
        <w:div w:id="1190294557">
          <w:marLeft w:val="0"/>
          <w:marRight w:val="0"/>
          <w:marTop w:val="0"/>
          <w:marBottom w:val="0"/>
          <w:divBdr>
            <w:top w:val="none" w:sz="0" w:space="0" w:color="auto"/>
            <w:left w:val="none" w:sz="0" w:space="0" w:color="auto"/>
            <w:bottom w:val="none" w:sz="0" w:space="0" w:color="auto"/>
            <w:right w:val="none" w:sz="0" w:space="0" w:color="auto"/>
          </w:divBdr>
        </w:div>
        <w:div w:id="972099539">
          <w:marLeft w:val="0"/>
          <w:marRight w:val="0"/>
          <w:marTop w:val="0"/>
          <w:marBottom w:val="0"/>
          <w:divBdr>
            <w:top w:val="none" w:sz="0" w:space="0" w:color="auto"/>
            <w:left w:val="none" w:sz="0" w:space="0" w:color="auto"/>
            <w:bottom w:val="none" w:sz="0" w:space="0" w:color="auto"/>
            <w:right w:val="none" w:sz="0" w:space="0" w:color="auto"/>
          </w:divBdr>
        </w:div>
        <w:div w:id="311954583">
          <w:marLeft w:val="0"/>
          <w:marRight w:val="0"/>
          <w:marTop w:val="0"/>
          <w:marBottom w:val="0"/>
          <w:divBdr>
            <w:top w:val="none" w:sz="0" w:space="0" w:color="auto"/>
            <w:left w:val="none" w:sz="0" w:space="0" w:color="auto"/>
            <w:bottom w:val="none" w:sz="0" w:space="0" w:color="auto"/>
            <w:right w:val="none" w:sz="0" w:space="0" w:color="auto"/>
          </w:divBdr>
        </w:div>
        <w:div w:id="295835871">
          <w:marLeft w:val="0"/>
          <w:marRight w:val="0"/>
          <w:marTop w:val="0"/>
          <w:marBottom w:val="0"/>
          <w:divBdr>
            <w:top w:val="none" w:sz="0" w:space="0" w:color="auto"/>
            <w:left w:val="none" w:sz="0" w:space="0" w:color="auto"/>
            <w:bottom w:val="none" w:sz="0" w:space="0" w:color="auto"/>
            <w:right w:val="none" w:sz="0" w:space="0" w:color="auto"/>
          </w:divBdr>
        </w:div>
        <w:div w:id="1033383311">
          <w:marLeft w:val="0"/>
          <w:marRight w:val="0"/>
          <w:marTop w:val="0"/>
          <w:marBottom w:val="0"/>
          <w:divBdr>
            <w:top w:val="none" w:sz="0" w:space="0" w:color="auto"/>
            <w:left w:val="none" w:sz="0" w:space="0" w:color="auto"/>
            <w:bottom w:val="none" w:sz="0" w:space="0" w:color="auto"/>
            <w:right w:val="none" w:sz="0" w:space="0" w:color="auto"/>
          </w:divBdr>
        </w:div>
        <w:div w:id="1524855778">
          <w:marLeft w:val="0"/>
          <w:marRight w:val="0"/>
          <w:marTop w:val="0"/>
          <w:marBottom w:val="0"/>
          <w:divBdr>
            <w:top w:val="none" w:sz="0" w:space="0" w:color="auto"/>
            <w:left w:val="none" w:sz="0" w:space="0" w:color="auto"/>
            <w:bottom w:val="none" w:sz="0" w:space="0" w:color="auto"/>
            <w:right w:val="none" w:sz="0" w:space="0" w:color="auto"/>
          </w:divBdr>
        </w:div>
        <w:div w:id="1384596905">
          <w:marLeft w:val="0"/>
          <w:marRight w:val="0"/>
          <w:marTop w:val="0"/>
          <w:marBottom w:val="0"/>
          <w:divBdr>
            <w:top w:val="none" w:sz="0" w:space="0" w:color="auto"/>
            <w:left w:val="none" w:sz="0" w:space="0" w:color="auto"/>
            <w:bottom w:val="none" w:sz="0" w:space="0" w:color="auto"/>
            <w:right w:val="none" w:sz="0" w:space="0" w:color="auto"/>
          </w:divBdr>
        </w:div>
        <w:div w:id="2116441833">
          <w:marLeft w:val="0"/>
          <w:marRight w:val="0"/>
          <w:marTop w:val="0"/>
          <w:marBottom w:val="0"/>
          <w:divBdr>
            <w:top w:val="none" w:sz="0" w:space="0" w:color="auto"/>
            <w:left w:val="none" w:sz="0" w:space="0" w:color="auto"/>
            <w:bottom w:val="none" w:sz="0" w:space="0" w:color="auto"/>
            <w:right w:val="none" w:sz="0" w:space="0" w:color="auto"/>
          </w:divBdr>
        </w:div>
        <w:div w:id="1268612242">
          <w:marLeft w:val="0"/>
          <w:marRight w:val="0"/>
          <w:marTop w:val="0"/>
          <w:marBottom w:val="0"/>
          <w:divBdr>
            <w:top w:val="none" w:sz="0" w:space="0" w:color="auto"/>
            <w:left w:val="none" w:sz="0" w:space="0" w:color="auto"/>
            <w:bottom w:val="none" w:sz="0" w:space="0" w:color="auto"/>
            <w:right w:val="none" w:sz="0" w:space="0" w:color="auto"/>
          </w:divBdr>
        </w:div>
        <w:div w:id="1915777386">
          <w:marLeft w:val="0"/>
          <w:marRight w:val="0"/>
          <w:marTop w:val="0"/>
          <w:marBottom w:val="0"/>
          <w:divBdr>
            <w:top w:val="none" w:sz="0" w:space="0" w:color="auto"/>
            <w:left w:val="none" w:sz="0" w:space="0" w:color="auto"/>
            <w:bottom w:val="none" w:sz="0" w:space="0" w:color="auto"/>
            <w:right w:val="none" w:sz="0" w:space="0" w:color="auto"/>
          </w:divBdr>
          <w:divsChild>
            <w:div w:id="157500042">
              <w:marLeft w:val="0"/>
              <w:marRight w:val="0"/>
              <w:marTop w:val="0"/>
              <w:marBottom w:val="0"/>
              <w:divBdr>
                <w:top w:val="none" w:sz="0" w:space="0" w:color="auto"/>
                <w:left w:val="none" w:sz="0" w:space="0" w:color="auto"/>
                <w:bottom w:val="none" w:sz="0" w:space="0" w:color="auto"/>
                <w:right w:val="none" w:sz="0" w:space="0" w:color="auto"/>
              </w:divBdr>
            </w:div>
            <w:div w:id="1139565682">
              <w:marLeft w:val="0"/>
              <w:marRight w:val="0"/>
              <w:marTop w:val="0"/>
              <w:marBottom w:val="0"/>
              <w:divBdr>
                <w:top w:val="none" w:sz="0" w:space="0" w:color="auto"/>
                <w:left w:val="none" w:sz="0" w:space="0" w:color="auto"/>
                <w:bottom w:val="none" w:sz="0" w:space="0" w:color="auto"/>
                <w:right w:val="none" w:sz="0" w:space="0" w:color="auto"/>
              </w:divBdr>
            </w:div>
            <w:div w:id="236744036">
              <w:marLeft w:val="0"/>
              <w:marRight w:val="0"/>
              <w:marTop w:val="0"/>
              <w:marBottom w:val="0"/>
              <w:divBdr>
                <w:top w:val="none" w:sz="0" w:space="0" w:color="auto"/>
                <w:left w:val="none" w:sz="0" w:space="0" w:color="auto"/>
                <w:bottom w:val="none" w:sz="0" w:space="0" w:color="auto"/>
                <w:right w:val="none" w:sz="0" w:space="0" w:color="auto"/>
              </w:divBdr>
            </w:div>
            <w:div w:id="208500368">
              <w:marLeft w:val="0"/>
              <w:marRight w:val="0"/>
              <w:marTop w:val="0"/>
              <w:marBottom w:val="0"/>
              <w:divBdr>
                <w:top w:val="none" w:sz="0" w:space="0" w:color="auto"/>
                <w:left w:val="none" w:sz="0" w:space="0" w:color="auto"/>
                <w:bottom w:val="none" w:sz="0" w:space="0" w:color="auto"/>
                <w:right w:val="none" w:sz="0" w:space="0" w:color="auto"/>
              </w:divBdr>
            </w:div>
            <w:div w:id="17465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37699">
      <w:bodyDiv w:val="1"/>
      <w:marLeft w:val="0"/>
      <w:marRight w:val="0"/>
      <w:marTop w:val="0"/>
      <w:marBottom w:val="0"/>
      <w:divBdr>
        <w:top w:val="none" w:sz="0" w:space="0" w:color="auto"/>
        <w:left w:val="none" w:sz="0" w:space="0" w:color="auto"/>
        <w:bottom w:val="none" w:sz="0" w:space="0" w:color="auto"/>
        <w:right w:val="none" w:sz="0" w:space="0" w:color="auto"/>
      </w:divBdr>
      <w:divsChild>
        <w:div w:id="620964345">
          <w:marLeft w:val="0"/>
          <w:marRight w:val="0"/>
          <w:marTop w:val="0"/>
          <w:marBottom w:val="0"/>
          <w:divBdr>
            <w:top w:val="none" w:sz="0" w:space="0" w:color="auto"/>
            <w:left w:val="none" w:sz="0" w:space="0" w:color="auto"/>
            <w:bottom w:val="none" w:sz="0" w:space="0" w:color="auto"/>
            <w:right w:val="none" w:sz="0" w:space="0" w:color="auto"/>
          </w:divBdr>
        </w:div>
        <w:div w:id="133647840">
          <w:marLeft w:val="0"/>
          <w:marRight w:val="0"/>
          <w:marTop w:val="0"/>
          <w:marBottom w:val="0"/>
          <w:divBdr>
            <w:top w:val="none" w:sz="0" w:space="0" w:color="auto"/>
            <w:left w:val="none" w:sz="0" w:space="0" w:color="auto"/>
            <w:bottom w:val="none" w:sz="0" w:space="0" w:color="auto"/>
            <w:right w:val="none" w:sz="0" w:space="0" w:color="auto"/>
          </w:divBdr>
        </w:div>
        <w:div w:id="1104611110">
          <w:marLeft w:val="0"/>
          <w:marRight w:val="0"/>
          <w:marTop w:val="0"/>
          <w:marBottom w:val="0"/>
          <w:divBdr>
            <w:top w:val="none" w:sz="0" w:space="0" w:color="auto"/>
            <w:left w:val="none" w:sz="0" w:space="0" w:color="auto"/>
            <w:bottom w:val="none" w:sz="0" w:space="0" w:color="auto"/>
            <w:right w:val="none" w:sz="0" w:space="0" w:color="auto"/>
          </w:divBdr>
        </w:div>
      </w:divsChild>
    </w:div>
    <w:div w:id="1215657551">
      <w:bodyDiv w:val="1"/>
      <w:marLeft w:val="0"/>
      <w:marRight w:val="0"/>
      <w:marTop w:val="0"/>
      <w:marBottom w:val="0"/>
      <w:divBdr>
        <w:top w:val="none" w:sz="0" w:space="0" w:color="auto"/>
        <w:left w:val="none" w:sz="0" w:space="0" w:color="auto"/>
        <w:bottom w:val="none" w:sz="0" w:space="0" w:color="auto"/>
        <w:right w:val="none" w:sz="0" w:space="0" w:color="auto"/>
      </w:divBdr>
      <w:divsChild>
        <w:div w:id="738212199">
          <w:marLeft w:val="0"/>
          <w:marRight w:val="0"/>
          <w:marTop w:val="0"/>
          <w:marBottom w:val="0"/>
          <w:divBdr>
            <w:top w:val="none" w:sz="0" w:space="0" w:color="auto"/>
            <w:left w:val="none" w:sz="0" w:space="0" w:color="auto"/>
            <w:bottom w:val="none" w:sz="0" w:space="0" w:color="auto"/>
            <w:right w:val="none" w:sz="0" w:space="0" w:color="auto"/>
          </w:divBdr>
          <w:divsChild>
            <w:div w:id="1937205202">
              <w:marLeft w:val="0"/>
              <w:marRight w:val="0"/>
              <w:marTop w:val="0"/>
              <w:marBottom w:val="0"/>
              <w:divBdr>
                <w:top w:val="none" w:sz="0" w:space="0" w:color="auto"/>
                <w:left w:val="none" w:sz="0" w:space="0" w:color="auto"/>
                <w:bottom w:val="none" w:sz="0" w:space="0" w:color="auto"/>
                <w:right w:val="none" w:sz="0" w:space="0" w:color="auto"/>
              </w:divBdr>
            </w:div>
            <w:div w:id="204946080">
              <w:marLeft w:val="0"/>
              <w:marRight w:val="0"/>
              <w:marTop w:val="0"/>
              <w:marBottom w:val="0"/>
              <w:divBdr>
                <w:top w:val="none" w:sz="0" w:space="0" w:color="auto"/>
                <w:left w:val="none" w:sz="0" w:space="0" w:color="auto"/>
                <w:bottom w:val="none" w:sz="0" w:space="0" w:color="auto"/>
                <w:right w:val="none" w:sz="0" w:space="0" w:color="auto"/>
              </w:divBdr>
            </w:div>
          </w:divsChild>
        </w:div>
        <w:div w:id="450708947">
          <w:marLeft w:val="0"/>
          <w:marRight w:val="0"/>
          <w:marTop w:val="0"/>
          <w:marBottom w:val="0"/>
          <w:divBdr>
            <w:top w:val="none" w:sz="0" w:space="0" w:color="auto"/>
            <w:left w:val="none" w:sz="0" w:space="0" w:color="auto"/>
            <w:bottom w:val="none" w:sz="0" w:space="0" w:color="auto"/>
            <w:right w:val="none" w:sz="0" w:space="0" w:color="auto"/>
          </w:divBdr>
          <w:divsChild>
            <w:div w:id="880241288">
              <w:marLeft w:val="0"/>
              <w:marRight w:val="0"/>
              <w:marTop w:val="0"/>
              <w:marBottom w:val="0"/>
              <w:divBdr>
                <w:top w:val="none" w:sz="0" w:space="0" w:color="auto"/>
                <w:left w:val="none" w:sz="0" w:space="0" w:color="auto"/>
                <w:bottom w:val="none" w:sz="0" w:space="0" w:color="auto"/>
                <w:right w:val="none" w:sz="0" w:space="0" w:color="auto"/>
              </w:divBdr>
            </w:div>
          </w:divsChild>
        </w:div>
        <w:div w:id="931233648">
          <w:marLeft w:val="0"/>
          <w:marRight w:val="0"/>
          <w:marTop w:val="0"/>
          <w:marBottom w:val="0"/>
          <w:divBdr>
            <w:top w:val="none" w:sz="0" w:space="0" w:color="auto"/>
            <w:left w:val="none" w:sz="0" w:space="0" w:color="auto"/>
            <w:bottom w:val="none" w:sz="0" w:space="0" w:color="auto"/>
            <w:right w:val="none" w:sz="0" w:space="0" w:color="auto"/>
          </w:divBdr>
          <w:divsChild>
            <w:div w:id="1081567444">
              <w:marLeft w:val="0"/>
              <w:marRight w:val="0"/>
              <w:marTop w:val="0"/>
              <w:marBottom w:val="0"/>
              <w:divBdr>
                <w:top w:val="none" w:sz="0" w:space="0" w:color="auto"/>
                <w:left w:val="none" w:sz="0" w:space="0" w:color="auto"/>
                <w:bottom w:val="none" w:sz="0" w:space="0" w:color="auto"/>
                <w:right w:val="none" w:sz="0" w:space="0" w:color="auto"/>
              </w:divBdr>
            </w:div>
          </w:divsChild>
        </w:div>
        <w:div w:id="1008218401">
          <w:marLeft w:val="0"/>
          <w:marRight w:val="0"/>
          <w:marTop w:val="0"/>
          <w:marBottom w:val="0"/>
          <w:divBdr>
            <w:top w:val="none" w:sz="0" w:space="0" w:color="auto"/>
            <w:left w:val="none" w:sz="0" w:space="0" w:color="auto"/>
            <w:bottom w:val="none" w:sz="0" w:space="0" w:color="auto"/>
            <w:right w:val="none" w:sz="0" w:space="0" w:color="auto"/>
          </w:divBdr>
          <w:divsChild>
            <w:div w:id="631713343">
              <w:marLeft w:val="0"/>
              <w:marRight w:val="0"/>
              <w:marTop w:val="0"/>
              <w:marBottom w:val="0"/>
              <w:divBdr>
                <w:top w:val="none" w:sz="0" w:space="0" w:color="auto"/>
                <w:left w:val="none" w:sz="0" w:space="0" w:color="auto"/>
                <w:bottom w:val="none" w:sz="0" w:space="0" w:color="auto"/>
                <w:right w:val="none" w:sz="0" w:space="0" w:color="auto"/>
              </w:divBdr>
            </w:div>
          </w:divsChild>
        </w:div>
        <w:div w:id="29578610">
          <w:marLeft w:val="0"/>
          <w:marRight w:val="0"/>
          <w:marTop w:val="0"/>
          <w:marBottom w:val="0"/>
          <w:divBdr>
            <w:top w:val="none" w:sz="0" w:space="0" w:color="auto"/>
            <w:left w:val="none" w:sz="0" w:space="0" w:color="auto"/>
            <w:bottom w:val="none" w:sz="0" w:space="0" w:color="auto"/>
            <w:right w:val="none" w:sz="0" w:space="0" w:color="auto"/>
          </w:divBdr>
          <w:divsChild>
            <w:div w:id="1257130169">
              <w:marLeft w:val="0"/>
              <w:marRight w:val="0"/>
              <w:marTop w:val="0"/>
              <w:marBottom w:val="0"/>
              <w:divBdr>
                <w:top w:val="none" w:sz="0" w:space="0" w:color="auto"/>
                <w:left w:val="none" w:sz="0" w:space="0" w:color="auto"/>
                <w:bottom w:val="none" w:sz="0" w:space="0" w:color="auto"/>
                <w:right w:val="none" w:sz="0" w:space="0" w:color="auto"/>
              </w:divBdr>
            </w:div>
          </w:divsChild>
        </w:div>
        <w:div w:id="1977568417">
          <w:marLeft w:val="0"/>
          <w:marRight w:val="0"/>
          <w:marTop w:val="0"/>
          <w:marBottom w:val="0"/>
          <w:divBdr>
            <w:top w:val="none" w:sz="0" w:space="0" w:color="auto"/>
            <w:left w:val="none" w:sz="0" w:space="0" w:color="auto"/>
            <w:bottom w:val="none" w:sz="0" w:space="0" w:color="auto"/>
            <w:right w:val="none" w:sz="0" w:space="0" w:color="auto"/>
          </w:divBdr>
          <w:divsChild>
            <w:div w:id="721513940">
              <w:marLeft w:val="0"/>
              <w:marRight w:val="0"/>
              <w:marTop w:val="0"/>
              <w:marBottom w:val="0"/>
              <w:divBdr>
                <w:top w:val="none" w:sz="0" w:space="0" w:color="auto"/>
                <w:left w:val="none" w:sz="0" w:space="0" w:color="auto"/>
                <w:bottom w:val="none" w:sz="0" w:space="0" w:color="auto"/>
                <w:right w:val="none" w:sz="0" w:space="0" w:color="auto"/>
              </w:divBdr>
            </w:div>
          </w:divsChild>
        </w:div>
        <w:div w:id="1712339810">
          <w:marLeft w:val="0"/>
          <w:marRight w:val="0"/>
          <w:marTop w:val="0"/>
          <w:marBottom w:val="0"/>
          <w:divBdr>
            <w:top w:val="none" w:sz="0" w:space="0" w:color="auto"/>
            <w:left w:val="none" w:sz="0" w:space="0" w:color="auto"/>
            <w:bottom w:val="none" w:sz="0" w:space="0" w:color="auto"/>
            <w:right w:val="none" w:sz="0" w:space="0" w:color="auto"/>
          </w:divBdr>
          <w:divsChild>
            <w:div w:id="1853103279">
              <w:marLeft w:val="0"/>
              <w:marRight w:val="0"/>
              <w:marTop w:val="0"/>
              <w:marBottom w:val="0"/>
              <w:divBdr>
                <w:top w:val="none" w:sz="0" w:space="0" w:color="auto"/>
                <w:left w:val="none" w:sz="0" w:space="0" w:color="auto"/>
                <w:bottom w:val="none" w:sz="0" w:space="0" w:color="auto"/>
                <w:right w:val="none" w:sz="0" w:space="0" w:color="auto"/>
              </w:divBdr>
            </w:div>
          </w:divsChild>
        </w:div>
        <w:div w:id="1208450431">
          <w:marLeft w:val="0"/>
          <w:marRight w:val="0"/>
          <w:marTop w:val="0"/>
          <w:marBottom w:val="0"/>
          <w:divBdr>
            <w:top w:val="none" w:sz="0" w:space="0" w:color="auto"/>
            <w:left w:val="none" w:sz="0" w:space="0" w:color="auto"/>
            <w:bottom w:val="none" w:sz="0" w:space="0" w:color="auto"/>
            <w:right w:val="none" w:sz="0" w:space="0" w:color="auto"/>
          </w:divBdr>
          <w:divsChild>
            <w:div w:id="1210460982">
              <w:marLeft w:val="0"/>
              <w:marRight w:val="0"/>
              <w:marTop w:val="0"/>
              <w:marBottom w:val="0"/>
              <w:divBdr>
                <w:top w:val="none" w:sz="0" w:space="0" w:color="auto"/>
                <w:left w:val="none" w:sz="0" w:space="0" w:color="auto"/>
                <w:bottom w:val="none" w:sz="0" w:space="0" w:color="auto"/>
                <w:right w:val="none" w:sz="0" w:space="0" w:color="auto"/>
              </w:divBdr>
            </w:div>
          </w:divsChild>
        </w:div>
        <w:div w:id="1360012645">
          <w:marLeft w:val="0"/>
          <w:marRight w:val="0"/>
          <w:marTop w:val="0"/>
          <w:marBottom w:val="0"/>
          <w:divBdr>
            <w:top w:val="none" w:sz="0" w:space="0" w:color="auto"/>
            <w:left w:val="none" w:sz="0" w:space="0" w:color="auto"/>
            <w:bottom w:val="none" w:sz="0" w:space="0" w:color="auto"/>
            <w:right w:val="none" w:sz="0" w:space="0" w:color="auto"/>
          </w:divBdr>
          <w:divsChild>
            <w:div w:id="721908693">
              <w:marLeft w:val="0"/>
              <w:marRight w:val="0"/>
              <w:marTop w:val="0"/>
              <w:marBottom w:val="0"/>
              <w:divBdr>
                <w:top w:val="none" w:sz="0" w:space="0" w:color="auto"/>
                <w:left w:val="none" w:sz="0" w:space="0" w:color="auto"/>
                <w:bottom w:val="none" w:sz="0" w:space="0" w:color="auto"/>
                <w:right w:val="none" w:sz="0" w:space="0" w:color="auto"/>
              </w:divBdr>
            </w:div>
          </w:divsChild>
        </w:div>
        <w:div w:id="2113933452">
          <w:marLeft w:val="0"/>
          <w:marRight w:val="0"/>
          <w:marTop w:val="0"/>
          <w:marBottom w:val="0"/>
          <w:divBdr>
            <w:top w:val="none" w:sz="0" w:space="0" w:color="auto"/>
            <w:left w:val="none" w:sz="0" w:space="0" w:color="auto"/>
            <w:bottom w:val="none" w:sz="0" w:space="0" w:color="auto"/>
            <w:right w:val="none" w:sz="0" w:space="0" w:color="auto"/>
          </w:divBdr>
          <w:divsChild>
            <w:div w:id="342631243">
              <w:marLeft w:val="0"/>
              <w:marRight w:val="0"/>
              <w:marTop w:val="0"/>
              <w:marBottom w:val="0"/>
              <w:divBdr>
                <w:top w:val="none" w:sz="0" w:space="0" w:color="auto"/>
                <w:left w:val="none" w:sz="0" w:space="0" w:color="auto"/>
                <w:bottom w:val="none" w:sz="0" w:space="0" w:color="auto"/>
                <w:right w:val="none" w:sz="0" w:space="0" w:color="auto"/>
              </w:divBdr>
            </w:div>
          </w:divsChild>
        </w:div>
        <w:div w:id="2142992680">
          <w:marLeft w:val="0"/>
          <w:marRight w:val="0"/>
          <w:marTop w:val="0"/>
          <w:marBottom w:val="0"/>
          <w:divBdr>
            <w:top w:val="none" w:sz="0" w:space="0" w:color="auto"/>
            <w:left w:val="none" w:sz="0" w:space="0" w:color="auto"/>
            <w:bottom w:val="none" w:sz="0" w:space="0" w:color="auto"/>
            <w:right w:val="none" w:sz="0" w:space="0" w:color="auto"/>
          </w:divBdr>
          <w:divsChild>
            <w:div w:id="1747219377">
              <w:marLeft w:val="0"/>
              <w:marRight w:val="0"/>
              <w:marTop w:val="0"/>
              <w:marBottom w:val="0"/>
              <w:divBdr>
                <w:top w:val="none" w:sz="0" w:space="0" w:color="auto"/>
                <w:left w:val="none" w:sz="0" w:space="0" w:color="auto"/>
                <w:bottom w:val="none" w:sz="0" w:space="0" w:color="auto"/>
                <w:right w:val="none" w:sz="0" w:space="0" w:color="auto"/>
              </w:divBdr>
            </w:div>
          </w:divsChild>
        </w:div>
        <w:div w:id="118914461">
          <w:marLeft w:val="0"/>
          <w:marRight w:val="0"/>
          <w:marTop w:val="0"/>
          <w:marBottom w:val="0"/>
          <w:divBdr>
            <w:top w:val="none" w:sz="0" w:space="0" w:color="auto"/>
            <w:left w:val="none" w:sz="0" w:space="0" w:color="auto"/>
            <w:bottom w:val="none" w:sz="0" w:space="0" w:color="auto"/>
            <w:right w:val="none" w:sz="0" w:space="0" w:color="auto"/>
          </w:divBdr>
          <w:divsChild>
            <w:div w:id="494953362">
              <w:marLeft w:val="0"/>
              <w:marRight w:val="0"/>
              <w:marTop w:val="0"/>
              <w:marBottom w:val="0"/>
              <w:divBdr>
                <w:top w:val="none" w:sz="0" w:space="0" w:color="auto"/>
                <w:left w:val="none" w:sz="0" w:space="0" w:color="auto"/>
                <w:bottom w:val="none" w:sz="0" w:space="0" w:color="auto"/>
                <w:right w:val="none" w:sz="0" w:space="0" w:color="auto"/>
              </w:divBdr>
            </w:div>
          </w:divsChild>
        </w:div>
        <w:div w:id="414202619">
          <w:marLeft w:val="0"/>
          <w:marRight w:val="0"/>
          <w:marTop w:val="0"/>
          <w:marBottom w:val="0"/>
          <w:divBdr>
            <w:top w:val="none" w:sz="0" w:space="0" w:color="auto"/>
            <w:left w:val="none" w:sz="0" w:space="0" w:color="auto"/>
            <w:bottom w:val="none" w:sz="0" w:space="0" w:color="auto"/>
            <w:right w:val="none" w:sz="0" w:space="0" w:color="auto"/>
          </w:divBdr>
          <w:divsChild>
            <w:div w:id="248584181">
              <w:marLeft w:val="0"/>
              <w:marRight w:val="0"/>
              <w:marTop w:val="0"/>
              <w:marBottom w:val="0"/>
              <w:divBdr>
                <w:top w:val="none" w:sz="0" w:space="0" w:color="auto"/>
                <w:left w:val="none" w:sz="0" w:space="0" w:color="auto"/>
                <w:bottom w:val="none" w:sz="0" w:space="0" w:color="auto"/>
                <w:right w:val="none" w:sz="0" w:space="0" w:color="auto"/>
              </w:divBdr>
            </w:div>
          </w:divsChild>
        </w:div>
        <w:div w:id="1718384736">
          <w:marLeft w:val="0"/>
          <w:marRight w:val="0"/>
          <w:marTop w:val="0"/>
          <w:marBottom w:val="0"/>
          <w:divBdr>
            <w:top w:val="none" w:sz="0" w:space="0" w:color="auto"/>
            <w:left w:val="none" w:sz="0" w:space="0" w:color="auto"/>
            <w:bottom w:val="none" w:sz="0" w:space="0" w:color="auto"/>
            <w:right w:val="none" w:sz="0" w:space="0" w:color="auto"/>
          </w:divBdr>
          <w:divsChild>
            <w:div w:id="1385569521">
              <w:marLeft w:val="0"/>
              <w:marRight w:val="0"/>
              <w:marTop w:val="0"/>
              <w:marBottom w:val="0"/>
              <w:divBdr>
                <w:top w:val="none" w:sz="0" w:space="0" w:color="auto"/>
                <w:left w:val="none" w:sz="0" w:space="0" w:color="auto"/>
                <w:bottom w:val="none" w:sz="0" w:space="0" w:color="auto"/>
                <w:right w:val="none" w:sz="0" w:space="0" w:color="auto"/>
              </w:divBdr>
            </w:div>
          </w:divsChild>
        </w:div>
        <w:div w:id="1368683518">
          <w:marLeft w:val="0"/>
          <w:marRight w:val="0"/>
          <w:marTop w:val="0"/>
          <w:marBottom w:val="0"/>
          <w:divBdr>
            <w:top w:val="none" w:sz="0" w:space="0" w:color="auto"/>
            <w:left w:val="none" w:sz="0" w:space="0" w:color="auto"/>
            <w:bottom w:val="none" w:sz="0" w:space="0" w:color="auto"/>
            <w:right w:val="none" w:sz="0" w:space="0" w:color="auto"/>
          </w:divBdr>
          <w:divsChild>
            <w:div w:id="355159578">
              <w:marLeft w:val="0"/>
              <w:marRight w:val="0"/>
              <w:marTop w:val="0"/>
              <w:marBottom w:val="0"/>
              <w:divBdr>
                <w:top w:val="none" w:sz="0" w:space="0" w:color="auto"/>
                <w:left w:val="none" w:sz="0" w:space="0" w:color="auto"/>
                <w:bottom w:val="none" w:sz="0" w:space="0" w:color="auto"/>
                <w:right w:val="none" w:sz="0" w:space="0" w:color="auto"/>
              </w:divBdr>
            </w:div>
          </w:divsChild>
        </w:div>
        <w:div w:id="1371801875">
          <w:marLeft w:val="0"/>
          <w:marRight w:val="0"/>
          <w:marTop w:val="0"/>
          <w:marBottom w:val="0"/>
          <w:divBdr>
            <w:top w:val="none" w:sz="0" w:space="0" w:color="auto"/>
            <w:left w:val="none" w:sz="0" w:space="0" w:color="auto"/>
            <w:bottom w:val="none" w:sz="0" w:space="0" w:color="auto"/>
            <w:right w:val="none" w:sz="0" w:space="0" w:color="auto"/>
          </w:divBdr>
          <w:divsChild>
            <w:div w:id="72094893">
              <w:marLeft w:val="0"/>
              <w:marRight w:val="0"/>
              <w:marTop w:val="0"/>
              <w:marBottom w:val="0"/>
              <w:divBdr>
                <w:top w:val="none" w:sz="0" w:space="0" w:color="auto"/>
                <w:left w:val="none" w:sz="0" w:space="0" w:color="auto"/>
                <w:bottom w:val="none" w:sz="0" w:space="0" w:color="auto"/>
                <w:right w:val="none" w:sz="0" w:space="0" w:color="auto"/>
              </w:divBdr>
            </w:div>
          </w:divsChild>
        </w:div>
        <w:div w:id="339084561">
          <w:marLeft w:val="0"/>
          <w:marRight w:val="0"/>
          <w:marTop w:val="0"/>
          <w:marBottom w:val="0"/>
          <w:divBdr>
            <w:top w:val="none" w:sz="0" w:space="0" w:color="auto"/>
            <w:left w:val="none" w:sz="0" w:space="0" w:color="auto"/>
            <w:bottom w:val="none" w:sz="0" w:space="0" w:color="auto"/>
            <w:right w:val="none" w:sz="0" w:space="0" w:color="auto"/>
          </w:divBdr>
          <w:divsChild>
            <w:div w:id="808322663">
              <w:marLeft w:val="0"/>
              <w:marRight w:val="0"/>
              <w:marTop w:val="0"/>
              <w:marBottom w:val="0"/>
              <w:divBdr>
                <w:top w:val="none" w:sz="0" w:space="0" w:color="auto"/>
                <w:left w:val="none" w:sz="0" w:space="0" w:color="auto"/>
                <w:bottom w:val="none" w:sz="0" w:space="0" w:color="auto"/>
                <w:right w:val="none" w:sz="0" w:space="0" w:color="auto"/>
              </w:divBdr>
            </w:div>
          </w:divsChild>
        </w:div>
        <w:div w:id="1188718744">
          <w:marLeft w:val="0"/>
          <w:marRight w:val="0"/>
          <w:marTop w:val="0"/>
          <w:marBottom w:val="0"/>
          <w:divBdr>
            <w:top w:val="none" w:sz="0" w:space="0" w:color="auto"/>
            <w:left w:val="none" w:sz="0" w:space="0" w:color="auto"/>
            <w:bottom w:val="none" w:sz="0" w:space="0" w:color="auto"/>
            <w:right w:val="none" w:sz="0" w:space="0" w:color="auto"/>
          </w:divBdr>
          <w:divsChild>
            <w:div w:id="1552770364">
              <w:marLeft w:val="0"/>
              <w:marRight w:val="0"/>
              <w:marTop w:val="0"/>
              <w:marBottom w:val="0"/>
              <w:divBdr>
                <w:top w:val="none" w:sz="0" w:space="0" w:color="auto"/>
                <w:left w:val="none" w:sz="0" w:space="0" w:color="auto"/>
                <w:bottom w:val="none" w:sz="0" w:space="0" w:color="auto"/>
                <w:right w:val="none" w:sz="0" w:space="0" w:color="auto"/>
              </w:divBdr>
            </w:div>
          </w:divsChild>
        </w:div>
        <w:div w:id="922378822">
          <w:marLeft w:val="0"/>
          <w:marRight w:val="0"/>
          <w:marTop w:val="0"/>
          <w:marBottom w:val="0"/>
          <w:divBdr>
            <w:top w:val="none" w:sz="0" w:space="0" w:color="auto"/>
            <w:left w:val="none" w:sz="0" w:space="0" w:color="auto"/>
            <w:bottom w:val="none" w:sz="0" w:space="0" w:color="auto"/>
            <w:right w:val="none" w:sz="0" w:space="0" w:color="auto"/>
          </w:divBdr>
          <w:divsChild>
            <w:div w:id="851450583">
              <w:marLeft w:val="0"/>
              <w:marRight w:val="0"/>
              <w:marTop w:val="0"/>
              <w:marBottom w:val="0"/>
              <w:divBdr>
                <w:top w:val="none" w:sz="0" w:space="0" w:color="auto"/>
                <w:left w:val="none" w:sz="0" w:space="0" w:color="auto"/>
                <w:bottom w:val="none" w:sz="0" w:space="0" w:color="auto"/>
                <w:right w:val="none" w:sz="0" w:space="0" w:color="auto"/>
              </w:divBdr>
            </w:div>
          </w:divsChild>
        </w:div>
        <w:div w:id="973219886">
          <w:marLeft w:val="0"/>
          <w:marRight w:val="0"/>
          <w:marTop w:val="0"/>
          <w:marBottom w:val="0"/>
          <w:divBdr>
            <w:top w:val="none" w:sz="0" w:space="0" w:color="auto"/>
            <w:left w:val="none" w:sz="0" w:space="0" w:color="auto"/>
            <w:bottom w:val="none" w:sz="0" w:space="0" w:color="auto"/>
            <w:right w:val="none" w:sz="0" w:space="0" w:color="auto"/>
          </w:divBdr>
          <w:divsChild>
            <w:div w:id="1061294786">
              <w:marLeft w:val="0"/>
              <w:marRight w:val="0"/>
              <w:marTop w:val="0"/>
              <w:marBottom w:val="0"/>
              <w:divBdr>
                <w:top w:val="none" w:sz="0" w:space="0" w:color="auto"/>
                <w:left w:val="none" w:sz="0" w:space="0" w:color="auto"/>
                <w:bottom w:val="none" w:sz="0" w:space="0" w:color="auto"/>
                <w:right w:val="none" w:sz="0" w:space="0" w:color="auto"/>
              </w:divBdr>
            </w:div>
          </w:divsChild>
        </w:div>
        <w:div w:id="1757707266">
          <w:marLeft w:val="0"/>
          <w:marRight w:val="0"/>
          <w:marTop w:val="0"/>
          <w:marBottom w:val="0"/>
          <w:divBdr>
            <w:top w:val="none" w:sz="0" w:space="0" w:color="auto"/>
            <w:left w:val="none" w:sz="0" w:space="0" w:color="auto"/>
            <w:bottom w:val="none" w:sz="0" w:space="0" w:color="auto"/>
            <w:right w:val="none" w:sz="0" w:space="0" w:color="auto"/>
          </w:divBdr>
          <w:divsChild>
            <w:div w:id="2048021643">
              <w:marLeft w:val="0"/>
              <w:marRight w:val="0"/>
              <w:marTop w:val="0"/>
              <w:marBottom w:val="0"/>
              <w:divBdr>
                <w:top w:val="none" w:sz="0" w:space="0" w:color="auto"/>
                <w:left w:val="none" w:sz="0" w:space="0" w:color="auto"/>
                <w:bottom w:val="none" w:sz="0" w:space="0" w:color="auto"/>
                <w:right w:val="none" w:sz="0" w:space="0" w:color="auto"/>
              </w:divBdr>
            </w:div>
          </w:divsChild>
        </w:div>
        <w:div w:id="2142186918">
          <w:marLeft w:val="0"/>
          <w:marRight w:val="0"/>
          <w:marTop w:val="0"/>
          <w:marBottom w:val="0"/>
          <w:divBdr>
            <w:top w:val="none" w:sz="0" w:space="0" w:color="auto"/>
            <w:left w:val="none" w:sz="0" w:space="0" w:color="auto"/>
            <w:bottom w:val="none" w:sz="0" w:space="0" w:color="auto"/>
            <w:right w:val="none" w:sz="0" w:space="0" w:color="auto"/>
          </w:divBdr>
          <w:divsChild>
            <w:div w:id="2110659162">
              <w:marLeft w:val="0"/>
              <w:marRight w:val="0"/>
              <w:marTop w:val="0"/>
              <w:marBottom w:val="0"/>
              <w:divBdr>
                <w:top w:val="none" w:sz="0" w:space="0" w:color="auto"/>
                <w:left w:val="none" w:sz="0" w:space="0" w:color="auto"/>
                <w:bottom w:val="none" w:sz="0" w:space="0" w:color="auto"/>
                <w:right w:val="none" w:sz="0" w:space="0" w:color="auto"/>
              </w:divBdr>
            </w:div>
          </w:divsChild>
        </w:div>
        <w:div w:id="2120563989">
          <w:marLeft w:val="0"/>
          <w:marRight w:val="0"/>
          <w:marTop w:val="0"/>
          <w:marBottom w:val="0"/>
          <w:divBdr>
            <w:top w:val="none" w:sz="0" w:space="0" w:color="auto"/>
            <w:left w:val="none" w:sz="0" w:space="0" w:color="auto"/>
            <w:bottom w:val="none" w:sz="0" w:space="0" w:color="auto"/>
            <w:right w:val="none" w:sz="0" w:space="0" w:color="auto"/>
          </w:divBdr>
          <w:divsChild>
            <w:div w:id="1155411297">
              <w:marLeft w:val="0"/>
              <w:marRight w:val="0"/>
              <w:marTop w:val="0"/>
              <w:marBottom w:val="0"/>
              <w:divBdr>
                <w:top w:val="none" w:sz="0" w:space="0" w:color="auto"/>
                <w:left w:val="none" w:sz="0" w:space="0" w:color="auto"/>
                <w:bottom w:val="none" w:sz="0" w:space="0" w:color="auto"/>
                <w:right w:val="none" w:sz="0" w:space="0" w:color="auto"/>
              </w:divBdr>
            </w:div>
          </w:divsChild>
        </w:div>
        <w:div w:id="64376002">
          <w:marLeft w:val="0"/>
          <w:marRight w:val="0"/>
          <w:marTop w:val="0"/>
          <w:marBottom w:val="0"/>
          <w:divBdr>
            <w:top w:val="none" w:sz="0" w:space="0" w:color="auto"/>
            <w:left w:val="none" w:sz="0" w:space="0" w:color="auto"/>
            <w:bottom w:val="none" w:sz="0" w:space="0" w:color="auto"/>
            <w:right w:val="none" w:sz="0" w:space="0" w:color="auto"/>
          </w:divBdr>
          <w:divsChild>
            <w:div w:id="1983001156">
              <w:marLeft w:val="0"/>
              <w:marRight w:val="0"/>
              <w:marTop w:val="0"/>
              <w:marBottom w:val="0"/>
              <w:divBdr>
                <w:top w:val="none" w:sz="0" w:space="0" w:color="auto"/>
                <w:left w:val="none" w:sz="0" w:space="0" w:color="auto"/>
                <w:bottom w:val="none" w:sz="0" w:space="0" w:color="auto"/>
                <w:right w:val="none" w:sz="0" w:space="0" w:color="auto"/>
              </w:divBdr>
            </w:div>
          </w:divsChild>
        </w:div>
        <w:div w:id="378631535">
          <w:marLeft w:val="0"/>
          <w:marRight w:val="0"/>
          <w:marTop w:val="0"/>
          <w:marBottom w:val="0"/>
          <w:divBdr>
            <w:top w:val="none" w:sz="0" w:space="0" w:color="auto"/>
            <w:left w:val="none" w:sz="0" w:space="0" w:color="auto"/>
            <w:bottom w:val="none" w:sz="0" w:space="0" w:color="auto"/>
            <w:right w:val="none" w:sz="0" w:space="0" w:color="auto"/>
          </w:divBdr>
          <w:divsChild>
            <w:div w:id="1231232930">
              <w:marLeft w:val="0"/>
              <w:marRight w:val="0"/>
              <w:marTop w:val="0"/>
              <w:marBottom w:val="0"/>
              <w:divBdr>
                <w:top w:val="none" w:sz="0" w:space="0" w:color="auto"/>
                <w:left w:val="none" w:sz="0" w:space="0" w:color="auto"/>
                <w:bottom w:val="none" w:sz="0" w:space="0" w:color="auto"/>
                <w:right w:val="none" w:sz="0" w:space="0" w:color="auto"/>
              </w:divBdr>
            </w:div>
          </w:divsChild>
        </w:div>
        <w:div w:id="1167357106">
          <w:marLeft w:val="0"/>
          <w:marRight w:val="0"/>
          <w:marTop w:val="0"/>
          <w:marBottom w:val="0"/>
          <w:divBdr>
            <w:top w:val="none" w:sz="0" w:space="0" w:color="auto"/>
            <w:left w:val="none" w:sz="0" w:space="0" w:color="auto"/>
            <w:bottom w:val="none" w:sz="0" w:space="0" w:color="auto"/>
            <w:right w:val="none" w:sz="0" w:space="0" w:color="auto"/>
          </w:divBdr>
          <w:divsChild>
            <w:div w:id="1045910999">
              <w:marLeft w:val="0"/>
              <w:marRight w:val="0"/>
              <w:marTop w:val="0"/>
              <w:marBottom w:val="0"/>
              <w:divBdr>
                <w:top w:val="none" w:sz="0" w:space="0" w:color="auto"/>
                <w:left w:val="none" w:sz="0" w:space="0" w:color="auto"/>
                <w:bottom w:val="none" w:sz="0" w:space="0" w:color="auto"/>
                <w:right w:val="none" w:sz="0" w:space="0" w:color="auto"/>
              </w:divBdr>
            </w:div>
          </w:divsChild>
        </w:div>
        <w:div w:id="333533181">
          <w:marLeft w:val="0"/>
          <w:marRight w:val="0"/>
          <w:marTop w:val="0"/>
          <w:marBottom w:val="0"/>
          <w:divBdr>
            <w:top w:val="none" w:sz="0" w:space="0" w:color="auto"/>
            <w:left w:val="none" w:sz="0" w:space="0" w:color="auto"/>
            <w:bottom w:val="none" w:sz="0" w:space="0" w:color="auto"/>
            <w:right w:val="none" w:sz="0" w:space="0" w:color="auto"/>
          </w:divBdr>
          <w:divsChild>
            <w:div w:id="199831175">
              <w:marLeft w:val="0"/>
              <w:marRight w:val="0"/>
              <w:marTop w:val="0"/>
              <w:marBottom w:val="0"/>
              <w:divBdr>
                <w:top w:val="none" w:sz="0" w:space="0" w:color="auto"/>
                <w:left w:val="none" w:sz="0" w:space="0" w:color="auto"/>
                <w:bottom w:val="none" w:sz="0" w:space="0" w:color="auto"/>
                <w:right w:val="none" w:sz="0" w:space="0" w:color="auto"/>
              </w:divBdr>
            </w:div>
          </w:divsChild>
        </w:div>
        <w:div w:id="117722565">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785738461">
          <w:marLeft w:val="0"/>
          <w:marRight w:val="0"/>
          <w:marTop w:val="0"/>
          <w:marBottom w:val="0"/>
          <w:divBdr>
            <w:top w:val="none" w:sz="0" w:space="0" w:color="auto"/>
            <w:left w:val="none" w:sz="0" w:space="0" w:color="auto"/>
            <w:bottom w:val="none" w:sz="0" w:space="0" w:color="auto"/>
            <w:right w:val="none" w:sz="0" w:space="0" w:color="auto"/>
          </w:divBdr>
          <w:divsChild>
            <w:div w:id="585000024">
              <w:marLeft w:val="0"/>
              <w:marRight w:val="0"/>
              <w:marTop w:val="0"/>
              <w:marBottom w:val="0"/>
              <w:divBdr>
                <w:top w:val="none" w:sz="0" w:space="0" w:color="auto"/>
                <w:left w:val="none" w:sz="0" w:space="0" w:color="auto"/>
                <w:bottom w:val="none" w:sz="0" w:space="0" w:color="auto"/>
                <w:right w:val="none" w:sz="0" w:space="0" w:color="auto"/>
              </w:divBdr>
            </w:div>
          </w:divsChild>
        </w:div>
        <w:div w:id="383721538">
          <w:marLeft w:val="0"/>
          <w:marRight w:val="0"/>
          <w:marTop w:val="0"/>
          <w:marBottom w:val="0"/>
          <w:divBdr>
            <w:top w:val="none" w:sz="0" w:space="0" w:color="auto"/>
            <w:left w:val="none" w:sz="0" w:space="0" w:color="auto"/>
            <w:bottom w:val="none" w:sz="0" w:space="0" w:color="auto"/>
            <w:right w:val="none" w:sz="0" w:space="0" w:color="auto"/>
          </w:divBdr>
          <w:divsChild>
            <w:div w:id="1201239639">
              <w:marLeft w:val="0"/>
              <w:marRight w:val="0"/>
              <w:marTop w:val="0"/>
              <w:marBottom w:val="0"/>
              <w:divBdr>
                <w:top w:val="none" w:sz="0" w:space="0" w:color="auto"/>
                <w:left w:val="none" w:sz="0" w:space="0" w:color="auto"/>
                <w:bottom w:val="none" w:sz="0" w:space="0" w:color="auto"/>
                <w:right w:val="none" w:sz="0" w:space="0" w:color="auto"/>
              </w:divBdr>
            </w:div>
          </w:divsChild>
        </w:div>
        <w:div w:id="1535343744">
          <w:marLeft w:val="0"/>
          <w:marRight w:val="0"/>
          <w:marTop w:val="0"/>
          <w:marBottom w:val="0"/>
          <w:divBdr>
            <w:top w:val="none" w:sz="0" w:space="0" w:color="auto"/>
            <w:left w:val="none" w:sz="0" w:space="0" w:color="auto"/>
            <w:bottom w:val="none" w:sz="0" w:space="0" w:color="auto"/>
            <w:right w:val="none" w:sz="0" w:space="0" w:color="auto"/>
          </w:divBdr>
          <w:divsChild>
            <w:div w:id="162860229">
              <w:marLeft w:val="0"/>
              <w:marRight w:val="0"/>
              <w:marTop w:val="0"/>
              <w:marBottom w:val="0"/>
              <w:divBdr>
                <w:top w:val="none" w:sz="0" w:space="0" w:color="auto"/>
                <w:left w:val="none" w:sz="0" w:space="0" w:color="auto"/>
                <w:bottom w:val="none" w:sz="0" w:space="0" w:color="auto"/>
                <w:right w:val="none" w:sz="0" w:space="0" w:color="auto"/>
              </w:divBdr>
            </w:div>
          </w:divsChild>
        </w:div>
        <w:div w:id="1294018511">
          <w:marLeft w:val="0"/>
          <w:marRight w:val="0"/>
          <w:marTop w:val="0"/>
          <w:marBottom w:val="0"/>
          <w:divBdr>
            <w:top w:val="none" w:sz="0" w:space="0" w:color="auto"/>
            <w:left w:val="none" w:sz="0" w:space="0" w:color="auto"/>
            <w:bottom w:val="none" w:sz="0" w:space="0" w:color="auto"/>
            <w:right w:val="none" w:sz="0" w:space="0" w:color="auto"/>
          </w:divBdr>
          <w:divsChild>
            <w:div w:id="1821341683">
              <w:marLeft w:val="0"/>
              <w:marRight w:val="0"/>
              <w:marTop w:val="0"/>
              <w:marBottom w:val="0"/>
              <w:divBdr>
                <w:top w:val="none" w:sz="0" w:space="0" w:color="auto"/>
                <w:left w:val="none" w:sz="0" w:space="0" w:color="auto"/>
                <w:bottom w:val="none" w:sz="0" w:space="0" w:color="auto"/>
                <w:right w:val="none" w:sz="0" w:space="0" w:color="auto"/>
              </w:divBdr>
            </w:div>
          </w:divsChild>
        </w:div>
        <w:div w:id="1592011132">
          <w:marLeft w:val="0"/>
          <w:marRight w:val="0"/>
          <w:marTop w:val="0"/>
          <w:marBottom w:val="0"/>
          <w:divBdr>
            <w:top w:val="none" w:sz="0" w:space="0" w:color="auto"/>
            <w:left w:val="none" w:sz="0" w:space="0" w:color="auto"/>
            <w:bottom w:val="none" w:sz="0" w:space="0" w:color="auto"/>
            <w:right w:val="none" w:sz="0" w:space="0" w:color="auto"/>
          </w:divBdr>
          <w:divsChild>
            <w:div w:id="945312346">
              <w:marLeft w:val="0"/>
              <w:marRight w:val="0"/>
              <w:marTop w:val="0"/>
              <w:marBottom w:val="0"/>
              <w:divBdr>
                <w:top w:val="none" w:sz="0" w:space="0" w:color="auto"/>
                <w:left w:val="none" w:sz="0" w:space="0" w:color="auto"/>
                <w:bottom w:val="none" w:sz="0" w:space="0" w:color="auto"/>
                <w:right w:val="none" w:sz="0" w:space="0" w:color="auto"/>
              </w:divBdr>
            </w:div>
          </w:divsChild>
        </w:div>
        <w:div w:id="1130175114">
          <w:marLeft w:val="0"/>
          <w:marRight w:val="0"/>
          <w:marTop w:val="0"/>
          <w:marBottom w:val="0"/>
          <w:divBdr>
            <w:top w:val="none" w:sz="0" w:space="0" w:color="auto"/>
            <w:left w:val="none" w:sz="0" w:space="0" w:color="auto"/>
            <w:bottom w:val="none" w:sz="0" w:space="0" w:color="auto"/>
            <w:right w:val="none" w:sz="0" w:space="0" w:color="auto"/>
          </w:divBdr>
          <w:divsChild>
            <w:div w:id="301693829">
              <w:marLeft w:val="0"/>
              <w:marRight w:val="0"/>
              <w:marTop w:val="0"/>
              <w:marBottom w:val="0"/>
              <w:divBdr>
                <w:top w:val="none" w:sz="0" w:space="0" w:color="auto"/>
                <w:left w:val="none" w:sz="0" w:space="0" w:color="auto"/>
                <w:bottom w:val="none" w:sz="0" w:space="0" w:color="auto"/>
                <w:right w:val="none" w:sz="0" w:space="0" w:color="auto"/>
              </w:divBdr>
            </w:div>
            <w:div w:id="996806642">
              <w:marLeft w:val="0"/>
              <w:marRight w:val="0"/>
              <w:marTop w:val="0"/>
              <w:marBottom w:val="0"/>
              <w:divBdr>
                <w:top w:val="none" w:sz="0" w:space="0" w:color="auto"/>
                <w:left w:val="none" w:sz="0" w:space="0" w:color="auto"/>
                <w:bottom w:val="none" w:sz="0" w:space="0" w:color="auto"/>
                <w:right w:val="none" w:sz="0" w:space="0" w:color="auto"/>
              </w:divBdr>
            </w:div>
          </w:divsChild>
        </w:div>
        <w:div w:id="524100238">
          <w:marLeft w:val="0"/>
          <w:marRight w:val="0"/>
          <w:marTop w:val="0"/>
          <w:marBottom w:val="0"/>
          <w:divBdr>
            <w:top w:val="none" w:sz="0" w:space="0" w:color="auto"/>
            <w:left w:val="none" w:sz="0" w:space="0" w:color="auto"/>
            <w:bottom w:val="none" w:sz="0" w:space="0" w:color="auto"/>
            <w:right w:val="none" w:sz="0" w:space="0" w:color="auto"/>
          </w:divBdr>
          <w:divsChild>
            <w:div w:id="643659178">
              <w:marLeft w:val="0"/>
              <w:marRight w:val="0"/>
              <w:marTop w:val="0"/>
              <w:marBottom w:val="0"/>
              <w:divBdr>
                <w:top w:val="none" w:sz="0" w:space="0" w:color="auto"/>
                <w:left w:val="none" w:sz="0" w:space="0" w:color="auto"/>
                <w:bottom w:val="none" w:sz="0" w:space="0" w:color="auto"/>
                <w:right w:val="none" w:sz="0" w:space="0" w:color="auto"/>
              </w:divBdr>
            </w:div>
          </w:divsChild>
        </w:div>
        <w:div w:id="1684698813">
          <w:marLeft w:val="0"/>
          <w:marRight w:val="0"/>
          <w:marTop w:val="0"/>
          <w:marBottom w:val="0"/>
          <w:divBdr>
            <w:top w:val="none" w:sz="0" w:space="0" w:color="auto"/>
            <w:left w:val="none" w:sz="0" w:space="0" w:color="auto"/>
            <w:bottom w:val="none" w:sz="0" w:space="0" w:color="auto"/>
            <w:right w:val="none" w:sz="0" w:space="0" w:color="auto"/>
          </w:divBdr>
          <w:divsChild>
            <w:div w:id="843935517">
              <w:marLeft w:val="0"/>
              <w:marRight w:val="0"/>
              <w:marTop w:val="0"/>
              <w:marBottom w:val="0"/>
              <w:divBdr>
                <w:top w:val="none" w:sz="0" w:space="0" w:color="auto"/>
                <w:left w:val="none" w:sz="0" w:space="0" w:color="auto"/>
                <w:bottom w:val="none" w:sz="0" w:space="0" w:color="auto"/>
                <w:right w:val="none" w:sz="0" w:space="0" w:color="auto"/>
              </w:divBdr>
            </w:div>
          </w:divsChild>
        </w:div>
        <w:div w:id="493568636">
          <w:marLeft w:val="0"/>
          <w:marRight w:val="0"/>
          <w:marTop w:val="0"/>
          <w:marBottom w:val="0"/>
          <w:divBdr>
            <w:top w:val="none" w:sz="0" w:space="0" w:color="auto"/>
            <w:left w:val="none" w:sz="0" w:space="0" w:color="auto"/>
            <w:bottom w:val="none" w:sz="0" w:space="0" w:color="auto"/>
            <w:right w:val="none" w:sz="0" w:space="0" w:color="auto"/>
          </w:divBdr>
          <w:divsChild>
            <w:div w:id="1665889983">
              <w:marLeft w:val="0"/>
              <w:marRight w:val="0"/>
              <w:marTop w:val="0"/>
              <w:marBottom w:val="0"/>
              <w:divBdr>
                <w:top w:val="none" w:sz="0" w:space="0" w:color="auto"/>
                <w:left w:val="none" w:sz="0" w:space="0" w:color="auto"/>
                <w:bottom w:val="none" w:sz="0" w:space="0" w:color="auto"/>
                <w:right w:val="none" w:sz="0" w:space="0" w:color="auto"/>
              </w:divBdr>
            </w:div>
          </w:divsChild>
        </w:div>
        <w:div w:id="145244853">
          <w:marLeft w:val="0"/>
          <w:marRight w:val="0"/>
          <w:marTop w:val="0"/>
          <w:marBottom w:val="0"/>
          <w:divBdr>
            <w:top w:val="none" w:sz="0" w:space="0" w:color="auto"/>
            <w:left w:val="none" w:sz="0" w:space="0" w:color="auto"/>
            <w:bottom w:val="none" w:sz="0" w:space="0" w:color="auto"/>
            <w:right w:val="none" w:sz="0" w:space="0" w:color="auto"/>
          </w:divBdr>
          <w:divsChild>
            <w:div w:id="4645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9680">
      <w:bodyDiv w:val="1"/>
      <w:marLeft w:val="0"/>
      <w:marRight w:val="0"/>
      <w:marTop w:val="0"/>
      <w:marBottom w:val="0"/>
      <w:divBdr>
        <w:top w:val="none" w:sz="0" w:space="0" w:color="auto"/>
        <w:left w:val="none" w:sz="0" w:space="0" w:color="auto"/>
        <w:bottom w:val="none" w:sz="0" w:space="0" w:color="auto"/>
        <w:right w:val="none" w:sz="0" w:space="0" w:color="auto"/>
      </w:divBdr>
      <w:divsChild>
        <w:div w:id="112209627">
          <w:marLeft w:val="0"/>
          <w:marRight w:val="0"/>
          <w:marTop w:val="0"/>
          <w:marBottom w:val="0"/>
          <w:divBdr>
            <w:top w:val="none" w:sz="0" w:space="0" w:color="auto"/>
            <w:left w:val="none" w:sz="0" w:space="0" w:color="auto"/>
            <w:bottom w:val="none" w:sz="0" w:space="0" w:color="auto"/>
            <w:right w:val="none" w:sz="0" w:space="0" w:color="auto"/>
          </w:divBdr>
        </w:div>
        <w:div w:id="467748614">
          <w:marLeft w:val="0"/>
          <w:marRight w:val="0"/>
          <w:marTop w:val="0"/>
          <w:marBottom w:val="0"/>
          <w:divBdr>
            <w:top w:val="none" w:sz="0" w:space="0" w:color="auto"/>
            <w:left w:val="none" w:sz="0" w:space="0" w:color="auto"/>
            <w:bottom w:val="none" w:sz="0" w:space="0" w:color="auto"/>
            <w:right w:val="none" w:sz="0" w:space="0" w:color="auto"/>
          </w:divBdr>
        </w:div>
        <w:div w:id="1248417343">
          <w:marLeft w:val="0"/>
          <w:marRight w:val="0"/>
          <w:marTop w:val="0"/>
          <w:marBottom w:val="0"/>
          <w:divBdr>
            <w:top w:val="none" w:sz="0" w:space="0" w:color="auto"/>
            <w:left w:val="none" w:sz="0" w:space="0" w:color="auto"/>
            <w:bottom w:val="none" w:sz="0" w:space="0" w:color="auto"/>
            <w:right w:val="none" w:sz="0" w:space="0" w:color="auto"/>
          </w:divBdr>
        </w:div>
        <w:div w:id="1558709788">
          <w:marLeft w:val="0"/>
          <w:marRight w:val="0"/>
          <w:marTop w:val="0"/>
          <w:marBottom w:val="0"/>
          <w:divBdr>
            <w:top w:val="none" w:sz="0" w:space="0" w:color="auto"/>
            <w:left w:val="none" w:sz="0" w:space="0" w:color="auto"/>
            <w:bottom w:val="none" w:sz="0" w:space="0" w:color="auto"/>
            <w:right w:val="none" w:sz="0" w:space="0" w:color="auto"/>
          </w:divBdr>
        </w:div>
        <w:div w:id="1526862837">
          <w:marLeft w:val="0"/>
          <w:marRight w:val="0"/>
          <w:marTop w:val="0"/>
          <w:marBottom w:val="0"/>
          <w:divBdr>
            <w:top w:val="none" w:sz="0" w:space="0" w:color="auto"/>
            <w:left w:val="none" w:sz="0" w:space="0" w:color="auto"/>
            <w:bottom w:val="none" w:sz="0" w:space="0" w:color="auto"/>
            <w:right w:val="none" w:sz="0" w:space="0" w:color="auto"/>
          </w:divBdr>
        </w:div>
        <w:div w:id="930432231">
          <w:marLeft w:val="0"/>
          <w:marRight w:val="0"/>
          <w:marTop w:val="0"/>
          <w:marBottom w:val="0"/>
          <w:divBdr>
            <w:top w:val="none" w:sz="0" w:space="0" w:color="auto"/>
            <w:left w:val="none" w:sz="0" w:space="0" w:color="auto"/>
            <w:bottom w:val="none" w:sz="0" w:space="0" w:color="auto"/>
            <w:right w:val="none" w:sz="0" w:space="0" w:color="auto"/>
          </w:divBdr>
        </w:div>
        <w:div w:id="1792547994">
          <w:marLeft w:val="0"/>
          <w:marRight w:val="0"/>
          <w:marTop w:val="0"/>
          <w:marBottom w:val="0"/>
          <w:divBdr>
            <w:top w:val="none" w:sz="0" w:space="0" w:color="auto"/>
            <w:left w:val="none" w:sz="0" w:space="0" w:color="auto"/>
            <w:bottom w:val="none" w:sz="0" w:space="0" w:color="auto"/>
            <w:right w:val="none" w:sz="0" w:space="0" w:color="auto"/>
          </w:divBdr>
        </w:div>
        <w:div w:id="1488593661">
          <w:marLeft w:val="0"/>
          <w:marRight w:val="0"/>
          <w:marTop w:val="0"/>
          <w:marBottom w:val="0"/>
          <w:divBdr>
            <w:top w:val="none" w:sz="0" w:space="0" w:color="auto"/>
            <w:left w:val="none" w:sz="0" w:space="0" w:color="auto"/>
            <w:bottom w:val="none" w:sz="0" w:space="0" w:color="auto"/>
            <w:right w:val="none" w:sz="0" w:space="0" w:color="auto"/>
          </w:divBdr>
        </w:div>
        <w:div w:id="1425878007">
          <w:marLeft w:val="0"/>
          <w:marRight w:val="0"/>
          <w:marTop w:val="0"/>
          <w:marBottom w:val="0"/>
          <w:divBdr>
            <w:top w:val="none" w:sz="0" w:space="0" w:color="auto"/>
            <w:left w:val="none" w:sz="0" w:space="0" w:color="auto"/>
            <w:bottom w:val="none" w:sz="0" w:space="0" w:color="auto"/>
            <w:right w:val="none" w:sz="0" w:space="0" w:color="auto"/>
          </w:divBdr>
        </w:div>
        <w:div w:id="878206892">
          <w:marLeft w:val="0"/>
          <w:marRight w:val="0"/>
          <w:marTop w:val="0"/>
          <w:marBottom w:val="0"/>
          <w:divBdr>
            <w:top w:val="none" w:sz="0" w:space="0" w:color="auto"/>
            <w:left w:val="none" w:sz="0" w:space="0" w:color="auto"/>
            <w:bottom w:val="none" w:sz="0" w:space="0" w:color="auto"/>
            <w:right w:val="none" w:sz="0" w:space="0" w:color="auto"/>
          </w:divBdr>
        </w:div>
        <w:div w:id="1962491535">
          <w:marLeft w:val="0"/>
          <w:marRight w:val="0"/>
          <w:marTop w:val="0"/>
          <w:marBottom w:val="0"/>
          <w:divBdr>
            <w:top w:val="none" w:sz="0" w:space="0" w:color="auto"/>
            <w:left w:val="none" w:sz="0" w:space="0" w:color="auto"/>
            <w:bottom w:val="none" w:sz="0" w:space="0" w:color="auto"/>
            <w:right w:val="none" w:sz="0" w:space="0" w:color="auto"/>
          </w:divBdr>
        </w:div>
        <w:div w:id="417486032">
          <w:marLeft w:val="0"/>
          <w:marRight w:val="0"/>
          <w:marTop w:val="0"/>
          <w:marBottom w:val="0"/>
          <w:divBdr>
            <w:top w:val="none" w:sz="0" w:space="0" w:color="auto"/>
            <w:left w:val="none" w:sz="0" w:space="0" w:color="auto"/>
            <w:bottom w:val="none" w:sz="0" w:space="0" w:color="auto"/>
            <w:right w:val="none" w:sz="0" w:space="0" w:color="auto"/>
          </w:divBdr>
        </w:div>
        <w:div w:id="1084716996">
          <w:marLeft w:val="0"/>
          <w:marRight w:val="0"/>
          <w:marTop w:val="0"/>
          <w:marBottom w:val="0"/>
          <w:divBdr>
            <w:top w:val="none" w:sz="0" w:space="0" w:color="auto"/>
            <w:left w:val="none" w:sz="0" w:space="0" w:color="auto"/>
            <w:bottom w:val="none" w:sz="0" w:space="0" w:color="auto"/>
            <w:right w:val="none" w:sz="0" w:space="0" w:color="auto"/>
          </w:divBdr>
        </w:div>
        <w:div w:id="995762545">
          <w:marLeft w:val="0"/>
          <w:marRight w:val="0"/>
          <w:marTop w:val="0"/>
          <w:marBottom w:val="0"/>
          <w:divBdr>
            <w:top w:val="none" w:sz="0" w:space="0" w:color="auto"/>
            <w:left w:val="none" w:sz="0" w:space="0" w:color="auto"/>
            <w:bottom w:val="none" w:sz="0" w:space="0" w:color="auto"/>
            <w:right w:val="none" w:sz="0" w:space="0" w:color="auto"/>
          </w:divBdr>
        </w:div>
        <w:div w:id="205024234">
          <w:marLeft w:val="0"/>
          <w:marRight w:val="0"/>
          <w:marTop w:val="0"/>
          <w:marBottom w:val="0"/>
          <w:divBdr>
            <w:top w:val="none" w:sz="0" w:space="0" w:color="auto"/>
            <w:left w:val="none" w:sz="0" w:space="0" w:color="auto"/>
            <w:bottom w:val="none" w:sz="0" w:space="0" w:color="auto"/>
            <w:right w:val="none" w:sz="0" w:space="0" w:color="auto"/>
          </w:divBdr>
        </w:div>
        <w:div w:id="147406364">
          <w:marLeft w:val="0"/>
          <w:marRight w:val="0"/>
          <w:marTop w:val="0"/>
          <w:marBottom w:val="0"/>
          <w:divBdr>
            <w:top w:val="none" w:sz="0" w:space="0" w:color="auto"/>
            <w:left w:val="none" w:sz="0" w:space="0" w:color="auto"/>
            <w:bottom w:val="none" w:sz="0" w:space="0" w:color="auto"/>
            <w:right w:val="none" w:sz="0" w:space="0" w:color="auto"/>
          </w:divBdr>
        </w:div>
        <w:div w:id="1238975773">
          <w:marLeft w:val="0"/>
          <w:marRight w:val="0"/>
          <w:marTop w:val="0"/>
          <w:marBottom w:val="0"/>
          <w:divBdr>
            <w:top w:val="none" w:sz="0" w:space="0" w:color="auto"/>
            <w:left w:val="none" w:sz="0" w:space="0" w:color="auto"/>
            <w:bottom w:val="none" w:sz="0" w:space="0" w:color="auto"/>
            <w:right w:val="none" w:sz="0" w:space="0" w:color="auto"/>
          </w:divBdr>
        </w:div>
        <w:div w:id="190537348">
          <w:marLeft w:val="0"/>
          <w:marRight w:val="0"/>
          <w:marTop w:val="0"/>
          <w:marBottom w:val="0"/>
          <w:divBdr>
            <w:top w:val="none" w:sz="0" w:space="0" w:color="auto"/>
            <w:left w:val="none" w:sz="0" w:space="0" w:color="auto"/>
            <w:bottom w:val="none" w:sz="0" w:space="0" w:color="auto"/>
            <w:right w:val="none" w:sz="0" w:space="0" w:color="auto"/>
          </w:divBdr>
        </w:div>
        <w:div w:id="366610128">
          <w:marLeft w:val="0"/>
          <w:marRight w:val="0"/>
          <w:marTop w:val="0"/>
          <w:marBottom w:val="0"/>
          <w:divBdr>
            <w:top w:val="none" w:sz="0" w:space="0" w:color="auto"/>
            <w:left w:val="none" w:sz="0" w:space="0" w:color="auto"/>
            <w:bottom w:val="none" w:sz="0" w:space="0" w:color="auto"/>
            <w:right w:val="none" w:sz="0" w:space="0" w:color="auto"/>
          </w:divBdr>
        </w:div>
        <w:div w:id="1646928840">
          <w:marLeft w:val="0"/>
          <w:marRight w:val="0"/>
          <w:marTop w:val="0"/>
          <w:marBottom w:val="0"/>
          <w:divBdr>
            <w:top w:val="none" w:sz="0" w:space="0" w:color="auto"/>
            <w:left w:val="none" w:sz="0" w:space="0" w:color="auto"/>
            <w:bottom w:val="none" w:sz="0" w:space="0" w:color="auto"/>
            <w:right w:val="none" w:sz="0" w:space="0" w:color="auto"/>
          </w:divBdr>
        </w:div>
        <w:div w:id="1103919646">
          <w:marLeft w:val="0"/>
          <w:marRight w:val="0"/>
          <w:marTop w:val="0"/>
          <w:marBottom w:val="0"/>
          <w:divBdr>
            <w:top w:val="none" w:sz="0" w:space="0" w:color="auto"/>
            <w:left w:val="none" w:sz="0" w:space="0" w:color="auto"/>
            <w:bottom w:val="none" w:sz="0" w:space="0" w:color="auto"/>
            <w:right w:val="none" w:sz="0" w:space="0" w:color="auto"/>
          </w:divBdr>
        </w:div>
        <w:div w:id="1859656984">
          <w:marLeft w:val="0"/>
          <w:marRight w:val="0"/>
          <w:marTop w:val="0"/>
          <w:marBottom w:val="0"/>
          <w:divBdr>
            <w:top w:val="none" w:sz="0" w:space="0" w:color="auto"/>
            <w:left w:val="none" w:sz="0" w:space="0" w:color="auto"/>
            <w:bottom w:val="none" w:sz="0" w:space="0" w:color="auto"/>
            <w:right w:val="none" w:sz="0" w:space="0" w:color="auto"/>
          </w:divBdr>
        </w:div>
        <w:div w:id="1003359761">
          <w:marLeft w:val="0"/>
          <w:marRight w:val="0"/>
          <w:marTop w:val="0"/>
          <w:marBottom w:val="0"/>
          <w:divBdr>
            <w:top w:val="none" w:sz="0" w:space="0" w:color="auto"/>
            <w:left w:val="none" w:sz="0" w:space="0" w:color="auto"/>
            <w:bottom w:val="none" w:sz="0" w:space="0" w:color="auto"/>
            <w:right w:val="none" w:sz="0" w:space="0" w:color="auto"/>
          </w:divBdr>
        </w:div>
        <w:div w:id="551617941">
          <w:marLeft w:val="0"/>
          <w:marRight w:val="0"/>
          <w:marTop w:val="0"/>
          <w:marBottom w:val="0"/>
          <w:divBdr>
            <w:top w:val="none" w:sz="0" w:space="0" w:color="auto"/>
            <w:left w:val="none" w:sz="0" w:space="0" w:color="auto"/>
            <w:bottom w:val="none" w:sz="0" w:space="0" w:color="auto"/>
            <w:right w:val="none" w:sz="0" w:space="0" w:color="auto"/>
          </w:divBdr>
        </w:div>
        <w:div w:id="475299247">
          <w:marLeft w:val="0"/>
          <w:marRight w:val="0"/>
          <w:marTop w:val="0"/>
          <w:marBottom w:val="0"/>
          <w:divBdr>
            <w:top w:val="none" w:sz="0" w:space="0" w:color="auto"/>
            <w:left w:val="none" w:sz="0" w:space="0" w:color="auto"/>
            <w:bottom w:val="none" w:sz="0" w:space="0" w:color="auto"/>
            <w:right w:val="none" w:sz="0" w:space="0" w:color="auto"/>
          </w:divBdr>
        </w:div>
        <w:div w:id="1582714813">
          <w:marLeft w:val="0"/>
          <w:marRight w:val="0"/>
          <w:marTop w:val="0"/>
          <w:marBottom w:val="0"/>
          <w:divBdr>
            <w:top w:val="none" w:sz="0" w:space="0" w:color="auto"/>
            <w:left w:val="none" w:sz="0" w:space="0" w:color="auto"/>
            <w:bottom w:val="none" w:sz="0" w:space="0" w:color="auto"/>
            <w:right w:val="none" w:sz="0" w:space="0" w:color="auto"/>
          </w:divBdr>
        </w:div>
        <w:div w:id="821433105">
          <w:marLeft w:val="0"/>
          <w:marRight w:val="0"/>
          <w:marTop w:val="0"/>
          <w:marBottom w:val="0"/>
          <w:divBdr>
            <w:top w:val="none" w:sz="0" w:space="0" w:color="auto"/>
            <w:left w:val="none" w:sz="0" w:space="0" w:color="auto"/>
            <w:bottom w:val="none" w:sz="0" w:space="0" w:color="auto"/>
            <w:right w:val="none" w:sz="0" w:space="0" w:color="auto"/>
          </w:divBdr>
        </w:div>
        <w:div w:id="192695943">
          <w:marLeft w:val="0"/>
          <w:marRight w:val="0"/>
          <w:marTop w:val="0"/>
          <w:marBottom w:val="0"/>
          <w:divBdr>
            <w:top w:val="none" w:sz="0" w:space="0" w:color="auto"/>
            <w:left w:val="none" w:sz="0" w:space="0" w:color="auto"/>
            <w:bottom w:val="none" w:sz="0" w:space="0" w:color="auto"/>
            <w:right w:val="none" w:sz="0" w:space="0" w:color="auto"/>
          </w:divBdr>
        </w:div>
        <w:div w:id="722095835">
          <w:marLeft w:val="0"/>
          <w:marRight w:val="0"/>
          <w:marTop w:val="0"/>
          <w:marBottom w:val="0"/>
          <w:divBdr>
            <w:top w:val="none" w:sz="0" w:space="0" w:color="auto"/>
            <w:left w:val="none" w:sz="0" w:space="0" w:color="auto"/>
            <w:bottom w:val="none" w:sz="0" w:space="0" w:color="auto"/>
            <w:right w:val="none" w:sz="0" w:space="0" w:color="auto"/>
          </w:divBdr>
        </w:div>
        <w:div w:id="1474054965">
          <w:marLeft w:val="0"/>
          <w:marRight w:val="0"/>
          <w:marTop w:val="0"/>
          <w:marBottom w:val="0"/>
          <w:divBdr>
            <w:top w:val="none" w:sz="0" w:space="0" w:color="auto"/>
            <w:left w:val="none" w:sz="0" w:space="0" w:color="auto"/>
            <w:bottom w:val="none" w:sz="0" w:space="0" w:color="auto"/>
            <w:right w:val="none" w:sz="0" w:space="0" w:color="auto"/>
          </w:divBdr>
        </w:div>
        <w:div w:id="1405299324">
          <w:marLeft w:val="0"/>
          <w:marRight w:val="0"/>
          <w:marTop w:val="0"/>
          <w:marBottom w:val="0"/>
          <w:divBdr>
            <w:top w:val="none" w:sz="0" w:space="0" w:color="auto"/>
            <w:left w:val="none" w:sz="0" w:space="0" w:color="auto"/>
            <w:bottom w:val="none" w:sz="0" w:space="0" w:color="auto"/>
            <w:right w:val="none" w:sz="0" w:space="0" w:color="auto"/>
          </w:divBdr>
          <w:divsChild>
            <w:div w:id="1590309391">
              <w:marLeft w:val="0"/>
              <w:marRight w:val="0"/>
              <w:marTop w:val="0"/>
              <w:marBottom w:val="0"/>
              <w:divBdr>
                <w:top w:val="none" w:sz="0" w:space="0" w:color="auto"/>
                <w:left w:val="none" w:sz="0" w:space="0" w:color="auto"/>
                <w:bottom w:val="none" w:sz="0" w:space="0" w:color="auto"/>
                <w:right w:val="none" w:sz="0" w:space="0" w:color="auto"/>
              </w:divBdr>
            </w:div>
            <w:div w:id="2068799112">
              <w:marLeft w:val="0"/>
              <w:marRight w:val="0"/>
              <w:marTop w:val="0"/>
              <w:marBottom w:val="0"/>
              <w:divBdr>
                <w:top w:val="none" w:sz="0" w:space="0" w:color="auto"/>
                <w:left w:val="none" w:sz="0" w:space="0" w:color="auto"/>
                <w:bottom w:val="none" w:sz="0" w:space="0" w:color="auto"/>
                <w:right w:val="none" w:sz="0" w:space="0" w:color="auto"/>
              </w:divBdr>
            </w:div>
            <w:div w:id="723025463">
              <w:marLeft w:val="0"/>
              <w:marRight w:val="0"/>
              <w:marTop w:val="0"/>
              <w:marBottom w:val="0"/>
              <w:divBdr>
                <w:top w:val="none" w:sz="0" w:space="0" w:color="auto"/>
                <w:left w:val="none" w:sz="0" w:space="0" w:color="auto"/>
                <w:bottom w:val="none" w:sz="0" w:space="0" w:color="auto"/>
                <w:right w:val="none" w:sz="0" w:space="0" w:color="auto"/>
              </w:divBdr>
            </w:div>
            <w:div w:id="670259519">
              <w:marLeft w:val="0"/>
              <w:marRight w:val="0"/>
              <w:marTop w:val="0"/>
              <w:marBottom w:val="0"/>
              <w:divBdr>
                <w:top w:val="none" w:sz="0" w:space="0" w:color="auto"/>
                <w:left w:val="none" w:sz="0" w:space="0" w:color="auto"/>
                <w:bottom w:val="none" w:sz="0" w:space="0" w:color="auto"/>
                <w:right w:val="none" w:sz="0" w:space="0" w:color="auto"/>
              </w:divBdr>
            </w:div>
            <w:div w:id="524831758">
              <w:marLeft w:val="0"/>
              <w:marRight w:val="0"/>
              <w:marTop w:val="0"/>
              <w:marBottom w:val="0"/>
              <w:divBdr>
                <w:top w:val="none" w:sz="0" w:space="0" w:color="auto"/>
                <w:left w:val="none" w:sz="0" w:space="0" w:color="auto"/>
                <w:bottom w:val="none" w:sz="0" w:space="0" w:color="auto"/>
                <w:right w:val="none" w:sz="0" w:space="0" w:color="auto"/>
              </w:divBdr>
            </w:div>
          </w:divsChild>
        </w:div>
        <w:div w:id="1841234483">
          <w:marLeft w:val="0"/>
          <w:marRight w:val="0"/>
          <w:marTop w:val="0"/>
          <w:marBottom w:val="0"/>
          <w:divBdr>
            <w:top w:val="none" w:sz="0" w:space="0" w:color="auto"/>
            <w:left w:val="none" w:sz="0" w:space="0" w:color="auto"/>
            <w:bottom w:val="none" w:sz="0" w:space="0" w:color="auto"/>
            <w:right w:val="none" w:sz="0" w:space="0" w:color="auto"/>
          </w:divBdr>
          <w:divsChild>
            <w:div w:id="480656855">
              <w:marLeft w:val="0"/>
              <w:marRight w:val="0"/>
              <w:marTop w:val="0"/>
              <w:marBottom w:val="0"/>
              <w:divBdr>
                <w:top w:val="none" w:sz="0" w:space="0" w:color="auto"/>
                <w:left w:val="none" w:sz="0" w:space="0" w:color="auto"/>
                <w:bottom w:val="none" w:sz="0" w:space="0" w:color="auto"/>
                <w:right w:val="none" w:sz="0" w:space="0" w:color="auto"/>
              </w:divBdr>
            </w:div>
            <w:div w:id="1831410299">
              <w:marLeft w:val="0"/>
              <w:marRight w:val="0"/>
              <w:marTop w:val="0"/>
              <w:marBottom w:val="0"/>
              <w:divBdr>
                <w:top w:val="none" w:sz="0" w:space="0" w:color="auto"/>
                <w:left w:val="none" w:sz="0" w:space="0" w:color="auto"/>
                <w:bottom w:val="none" w:sz="0" w:space="0" w:color="auto"/>
                <w:right w:val="none" w:sz="0" w:space="0" w:color="auto"/>
              </w:divBdr>
            </w:div>
          </w:divsChild>
        </w:div>
        <w:div w:id="354308177">
          <w:marLeft w:val="0"/>
          <w:marRight w:val="0"/>
          <w:marTop w:val="0"/>
          <w:marBottom w:val="0"/>
          <w:divBdr>
            <w:top w:val="none" w:sz="0" w:space="0" w:color="auto"/>
            <w:left w:val="none" w:sz="0" w:space="0" w:color="auto"/>
            <w:bottom w:val="none" w:sz="0" w:space="0" w:color="auto"/>
            <w:right w:val="none" w:sz="0" w:space="0" w:color="auto"/>
          </w:divBdr>
          <w:divsChild>
            <w:div w:id="1909876659">
              <w:marLeft w:val="0"/>
              <w:marRight w:val="0"/>
              <w:marTop w:val="0"/>
              <w:marBottom w:val="0"/>
              <w:divBdr>
                <w:top w:val="none" w:sz="0" w:space="0" w:color="auto"/>
                <w:left w:val="none" w:sz="0" w:space="0" w:color="auto"/>
                <w:bottom w:val="none" w:sz="0" w:space="0" w:color="auto"/>
                <w:right w:val="none" w:sz="0" w:space="0" w:color="auto"/>
              </w:divBdr>
            </w:div>
            <w:div w:id="2097433385">
              <w:marLeft w:val="0"/>
              <w:marRight w:val="0"/>
              <w:marTop w:val="0"/>
              <w:marBottom w:val="0"/>
              <w:divBdr>
                <w:top w:val="none" w:sz="0" w:space="0" w:color="auto"/>
                <w:left w:val="none" w:sz="0" w:space="0" w:color="auto"/>
                <w:bottom w:val="none" w:sz="0" w:space="0" w:color="auto"/>
                <w:right w:val="none" w:sz="0" w:space="0" w:color="auto"/>
              </w:divBdr>
            </w:div>
          </w:divsChild>
        </w:div>
        <w:div w:id="1575386162">
          <w:marLeft w:val="0"/>
          <w:marRight w:val="0"/>
          <w:marTop w:val="0"/>
          <w:marBottom w:val="0"/>
          <w:divBdr>
            <w:top w:val="none" w:sz="0" w:space="0" w:color="auto"/>
            <w:left w:val="none" w:sz="0" w:space="0" w:color="auto"/>
            <w:bottom w:val="none" w:sz="0" w:space="0" w:color="auto"/>
            <w:right w:val="none" w:sz="0" w:space="0" w:color="auto"/>
          </w:divBdr>
        </w:div>
        <w:div w:id="731856035">
          <w:marLeft w:val="0"/>
          <w:marRight w:val="0"/>
          <w:marTop w:val="0"/>
          <w:marBottom w:val="0"/>
          <w:divBdr>
            <w:top w:val="none" w:sz="0" w:space="0" w:color="auto"/>
            <w:left w:val="none" w:sz="0" w:space="0" w:color="auto"/>
            <w:bottom w:val="none" w:sz="0" w:space="0" w:color="auto"/>
            <w:right w:val="none" w:sz="0" w:space="0" w:color="auto"/>
          </w:divBdr>
        </w:div>
        <w:div w:id="1332754011">
          <w:marLeft w:val="0"/>
          <w:marRight w:val="0"/>
          <w:marTop w:val="0"/>
          <w:marBottom w:val="0"/>
          <w:divBdr>
            <w:top w:val="none" w:sz="0" w:space="0" w:color="auto"/>
            <w:left w:val="none" w:sz="0" w:space="0" w:color="auto"/>
            <w:bottom w:val="none" w:sz="0" w:space="0" w:color="auto"/>
            <w:right w:val="none" w:sz="0" w:space="0" w:color="auto"/>
          </w:divBdr>
        </w:div>
        <w:div w:id="1317225292">
          <w:marLeft w:val="0"/>
          <w:marRight w:val="0"/>
          <w:marTop w:val="0"/>
          <w:marBottom w:val="0"/>
          <w:divBdr>
            <w:top w:val="none" w:sz="0" w:space="0" w:color="auto"/>
            <w:left w:val="none" w:sz="0" w:space="0" w:color="auto"/>
            <w:bottom w:val="none" w:sz="0" w:space="0" w:color="auto"/>
            <w:right w:val="none" w:sz="0" w:space="0" w:color="auto"/>
          </w:divBdr>
        </w:div>
        <w:div w:id="1751393118">
          <w:marLeft w:val="0"/>
          <w:marRight w:val="0"/>
          <w:marTop w:val="0"/>
          <w:marBottom w:val="0"/>
          <w:divBdr>
            <w:top w:val="none" w:sz="0" w:space="0" w:color="auto"/>
            <w:left w:val="none" w:sz="0" w:space="0" w:color="auto"/>
            <w:bottom w:val="none" w:sz="0" w:space="0" w:color="auto"/>
            <w:right w:val="none" w:sz="0" w:space="0" w:color="auto"/>
          </w:divBdr>
        </w:div>
        <w:div w:id="1599605657">
          <w:marLeft w:val="0"/>
          <w:marRight w:val="0"/>
          <w:marTop w:val="0"/>
          <w:marBottom w:val="0"/>
          <w:divBdr>
            <w:top w:val="none" w:sz="0" w:space="0" w:color="auto"/>
            <w:left w:val="none" w:sz="0" w:space="0" w:color="auto"/>
            <w:bottom w:val="none" w:sz="0" w:space="0" w:color="auto"/>
            <w:right w:val="none" w:sz="0" w:space="0" w:color="auto"/>
          </w:divBdr>
          <w:divsChild>
            <w:div w:id="1768383397">
              <w:marLeft w:val="0"/>
              <w:marRight w:val="0"/>
              <w:marTop w:val="0"/>
              <w:marBottom w:val="0"/>
              <w:divBdr>
                <w:top w:val="none" w:sz="0" w:space="0" w:color="auto"/>
                <w:left w:val="none" w:sz="0" w:space="0" w:color="auto"/>
                <w:bottom w:val="none" w:sz="0" w:space="0" w:color="auto"/>
                <w:right w:val="none" w:sz="0" w:space="0" w:color="auto"/>
              </w:divBdr>
            </w:div>
            <w:div w:id="1296715469">
              <w:marLeft w:val="0"/>
              <w:marRight w:val="0"/>
              <w:marTop w:val="0"/>
              <w:marBottom w:val="0"/>
              <w:divBdr>
                <w:top w:val="none" w:sz="0" w:space="0" w:color="auto"/>
                <w:left w:val="none" w:sz="0" w:space="0" w:color="auto"/>
                <w:bottom w:val="none" w:sz="0" w:space="0" w:color="auto"/>
                <w:right w:val="none" w:sz="0" w:space="0" w:color="auto"/>
              </w:divBdr>
            </w:div>
            <w:div w:id="756943471">
              <w:marLeft w:val="0"/>
              <w:marRight w:val="0"/>
              <w:marTop w:val="0"/>
              <w:marBottom w:val="0"/>
              <w:divBdr>
                <w:top w:val="none" w:sz="0" w:space="0" w:color="auto"/>
                <w:left w:val="none" w:sz="0" w:space="0" w:color="auto"/>
                <w:bottom w:val="none" w:sz="0" w:space="0" w:color="auto"/>
                <w:right w:val="none" w:sz="0" w:space="0" w:color="auto"/>
              </w:divBdr>
            </w:div>
            <w:div w:id="1288388644">
              <w:marLeft w:val="0"/>
              <w:marRight w:val="0"/>
              <w:marTop w:val="0"/>
              <w:marBottom w:val="0"/>
              <w:divBdr>
                <w:top w:val="none" w:sz="0" w:space="0" w:color="auto"/>
                <w:left w:val="none" w:sz="0" w:space="0" w:color="auto"/>
                <w:bottom w:val="none" w:sz="0" w:space="0" w:color="auto"/>
                <w:right w:val="none" w:sz="0" w:space="0" w:color="auto"/>
              </w:divBdr>
            </w:div>
            <w:div w:id="581841055">
              <w:marLeft w:val="0"/>
              <w:marRight w:val="0"/>
              <w:marTop w:val="0"/>
              <w:marBottom w:val="0"/>
              <w:divBdr>
                <w:top w:val="none" w:sz="0" w:space="0" w:color="auto"/>
                <w:left w:val="none" w:sz="0" w:space="0" w:color="auto"/>
                <w:bottom w:val="none" w:sz="0" w:space="0" w:color="auto"/>
                <w:right w:val="none" w:sz="0" w:space="0" w:color="auto"/>
              </w:divBdr>
            </w:div>
          </w:divsChild>
        </w:div>
        <w:div w:id="1742099725">
          <w:marLeft w:val="0"/>
          <w:marRight w:val="0"/>
          <w:marTop w:val="0"/>
          <w:marBottom w:val="0"/>
          <w:divBdr>
            <w:top w:val="none" w:sz="0" w:space="0" w:color="auto"/>
            <w:left w:val="none" w:sz="0" w:space="0" w:color="auto"/>
            <w:bottom w:val="none" w:sz="0" w:space="0" w:color="auto"/>
            <w:right w:val="none" w:sz="0" w:space="0" w:color="auto"/>
          </w:divBdr>
          <w:divsChild>
            <w:div w:id="1554661145">
              <w:marLeft w:val="0"/>
              <w:marRight w:val="0"/>
              <w:marTop w:val="0"/>
              <w:marBottom w:val="0"/>
              <w:divBdr>
                <w:top w:val="none" w:sz="0" w:space="0" w:color="auto"/>
                <w:left w:val="none" w:sz="0" w:space="0" w:color="auto"/>
                <w:bottom w:val="none" w:sz="0" w:space="0" w:color="auto"/>
                <w:right w:val="none" w:sz="0" w:space="0" w:color="auto"/>
              </w:divBdr>
            </w:div>
            <w:div w:id="1157696867">
              <w:marLeft w:val="0"/>
              <w:marRight w:val="0"/>
              <w:marTop w:val="0"/>
              <w:marBottom w:val="0"/>
              <w:divBdr>
                <w:top w:val="none" w:sz="0" w:space="0" w:color="auto"/>
                <w:left w:val="none" w:sz="0" w:space="0" w:color="auto"/>
                <w:bottom w:val="none" w:sz="0" w:space="0" w:color="auto"/>
                <w:right w:val="none" w:sz="0" w:space="0" w:color="auto"/>
              </w:divBdr>
            </w:div>
            <w:div w:id="1526020923">
              <w:marLeft w:val="0"/>
              <w:marRight w:val="0"/>
              <w:marTop w:val="0"/>
              <w:marBottom w:val="0"/>
              <w:divBdr>
                <w:top w:val="none" w:sz="0" w:space="0" w:color="auto"/>
                <w:left w:val="none" w:sz="0" w:space="0" w:color="auto"/>
                <w:bottom w:val="none" w:sz="0" w:space="0" w:color="auto"/>
                <w:right w:val="none" w:sz="0" w:space="0" w:color="auto"/>
              </w:divBdr>
            </w:div>
            <w:div w:id="1720326260">
              <w:marLeft w:val="0"/>
              <w:marRight w:val="0"/>
              <w:marTop w:val="0"/>
              <w:marBottom w:val="0"/>
              <w:divBdr>
                <w:top w:val="none" w:sz="0" w:space="0" w:color="auto"/>
                <w:left w:val="none" w:sz="0" w:space="0" w:color="auto"/>
                <w:bottom w:val="none" w:sz="0" w:space="0" w:color="auto"/>
                <w:right w:val="none" w:sz="0" w:space="0" w:color="auto"/>
              </w:divBdr>
            </w:div>
            <w:div w:id="1942954266">
              <w:marLeft w:val="0"/>
              <w:marRight w:val="0"/>
              <w:marTop w:val="0"/>
              <w:marBottom w:val="0"/>
              <w:divBdr>
                <w:top w:val="none" w:sz="0" w:space="0" w:color="auto"/>
                <w:left w:val="none" w:sz="0" w:space="0" w:color="auto"/>
                <w:bottom w:val="none" w:sz="0" w:space="0" w:color="auto"/>
                <w:right w:val="none" w:sz="0" w:space="0" w:color="auto"/>
              </w:divBdr>
            </w:div>
          </w:divsChild>
        </w:div>
        <w:div w:id="1648124975">
          <w:marLeft w:val="0"/>
          <w:marRight w:val="0"/>
          <w:marTop w:val="0"/>
          <w:marBottom w:val="0"/>
          <w:divBdr>
            <w:top w:val="none" w:sz="0" w:space="0" w:color="auto"/>
            <w:left w:val="none" w:sz="0" w:space="0" w:color="auto"/>
            <w:bottom w:val="none" w:sz="0" w:space="0" w:color="auto"/>
            <w:right w:val="none" w:sz="0" w:space="0" w:color="auto"/>
          </w:divBdr>
          <w:divsChild>
            <w:div w:id="1858931172">
              <w:marLeft w:val="0"/>
              <w:marRight w:val="0"/>
              <w:marTop w:val="0"/>
              <w:marBottom w:val="0"/>
              <w:divBdr>
                <w:top w:val="none" w:sz="0" w:space="0" w:color="auto"/>
                <w:left w:val="none" w:sz="0" w:space="0" w:color="auto"/>
                <w:bottom w:val="none" w:sz="0" w:space="0" w:color="auto"/>
                <w:right w:val="none" w:sz="0" w:space="0" w:color="auto"/>
              </w:divBdr>
            </w:div>
            <w:div w:id="1163618697">
              <w:marLeft w:val="0"/>
              <w:marRight w:val="0"/>
              <w:marTop w:val="0"/>
              <w:marBottom w:val="0"/>
              <w:divBdr>
                <w:top w:val="none" w:sz="0" w:space="0" w:color="auto"/>
                <w:left w:val="none" w:sz="0" w:space="0" w:color="auto"/>
                <w:bottom w:val="none" w:sz="0" w:space="0" w:color="auto"/>
                <w:right w:val="none" w:sz="0" w:space="0" w:color="auto"/>
              </w:divBdr>
            </w:div>
            <w:div w:id="1556818401">
              <w:marLeft w:val="0"/>
              <w:marRight w:val="0"/>
              <w:marTop w:val="0"/>
              <w:marBottom w:val="0"/>
              <w:divBdr>
                <w:top w:val="none" w:sz="0" w:space="0" w:color="auto"/>
                <w:left w:val="none" w:sz="0" w:space="0" w:color="auto"/>
                <w:bottom w:val="none" w:sz="0" w:space="0" w:color="auto"/>
                <w:right w:val="none" w:sz="0" w:space="0" w:color="auto"/>
              </w:divBdr>
            </w:div>
            <w:div w:id="624390867">
              <w:marLeft w:val="0"/>
              <w:marRight w:val="0"/>
              <w:marTop w:val="0"/>
              <w:marBottom w:val="0"/>
              <w:divBdr>
                <w:top w:val="none" w:sz="0" w:space="0" w:color="auto"/>
                <w:left w:val="none" w:sz="0" w:space="0" w:color="auto"/>
                <w:bottom w:val="none" w:sz="0" w:space="0" w:color="auto"/>
                <w:right w:val="none" w:sz="0" w:space="0" w:color="auto"/>
              </w:divBdr>
            </w:div>
            <w:div w:id="1168639196">
              <w:marLeft w:val="0"/>
              <w:marRight w:val="0"/>
              <w:marTop w:val="0"/>
              <w:marBottom w:val="0"/>
              <w:divBdr>
                <w:top w:val="none" w:sz="0" w:space="0" w:color="auto"/>
                <w:left w:val="none" w:sz="0" w:space="0" w:color="auto"/>
                <w:bottom w:val="none" w:sz="0" w:space="0" w:color="auto"/>
                <w:right w:val="none" w:sz="0" w:space="0" w:color="auto"/>
              </w:divBdr>
            </w:div>
          </w:divsChild>
        </w:div>
        <w:div w:id="64961997">
          <w:marLeft w:val="0"/>
          <w:marRight w:val="0"/>
          <w:marTop w:val="0"/>
          <w:marBottom w:val="0"/>
          <w:divBdr>
            <w:top w:val="none" w:sz="0" w:space="0" w:color="auto"/>
            <w:left w:val="none" w:sz="0" w:space="0" w:color="auto"/>
            <w:bottom w:val="none" w:sz="0" w:space="0" w:color="auto"/>
            <w:right w:val="none" w:sz="0" w:space="0" w:color="auto"/>
          </w:divBdr>
        </w:div>
        <w:div w:id="203300847">
          <w:marLeft w:val="0"/>
          <w:marRight w:val="0"/>
          <w:marTop w:val="0"/>
          <w:marBottom w:val="0"/>
          <w:divBdr>
            <w:top w:val="none" w:sz="0" w:space="0" w:color="auto"/>
            <w:left w:val="none" w:sz="0" w:space="0" w:color="auto"/>
            <w:bottom w:val="none" w:sz="0" w:space="0" w:color="auto"/>
            <w:right w:val="none" w:sz="0" w:space="0" w:color="auto"/>
          </w:divBdr>
        </w:div>
        <w:div w:id="738526867">
          <w:marLeft w:val="0"/>
          <w:marRight w:val="0"/>
          <w:marTop w:val="0"/>
          <w:marBottom w:val="0"/>
          <w:divBdr>
            <w:top w:val="none" w:sz="0" w:space="0" w:color="auto"/>
            <w:left w:val="none" w:sz="0" w:space="0" w:color="auto"/>
            <w:bottom w:val="none" w:sz="0" w:space="0" w:color="auto"/>
            <w:right w:val="none" w:sz="0" w:space="0" w:color="auto"/>
          </w:divBdr>
        </w:div>
        <w:div w:id="895504926">
          <w:marLeft w:val="0"/>
          <w:marRight w:val="0"/>
          <w:marTop w:val="0"/>
          <w:marBottom w:val="0"/>
          <w:divBdr>
            <w:top w:val="none" w:sz="0" w:space="0" w:color="auto"/>
            <w:left w:val="none" w:sz="0" w:space="0" w:color="auto"/>
            <w:bottom w:val="none" w:sz="0" w:space="0" w:color="auto"/>
            <w:right w:val="none" w:sz="0" w:space="0" w:color="auto"/>
          </w:divBdr>
        </w:div>
        <w:div w:id="1820923127">
          <w:marLeft w:val="0"/>
          <w:marRight w:val="0"/>
          <w:marTop w:val="0"/>
          <w:marBottom w:val="0"/>
          <w:divBdr>
            <w:top w:val="none" w:sz="0" w:space="0" w:color="auto"/>
            <w:left w:val="none" w:sz="0" w:space="0" w:color="auto"/>
            <w:bottom w:val="none" w:sz="0" w:space="0" w:color="auto"/>
            <w:right w:val="none" w:sz="0" w:space="0" w:color="auto"/>
          </w:divBdr>
        </w:div>
        <w:div w:id="1584025159">
          <w:marLeft w:val="0"/>
          <w:marRight w:val="0"/>
          <w:marTop w:val="0"/>
          <w:marBottom w:val="0"/>
          <w:divBdr>
            <w:top w:val="none" w:sz="0" w:space="0" w:color="auto"/>
            <w:left w:val="none" w:sz="0" w:space="0" w:color="auto"/>
            <w:bottom w:val="none" w:sz="0" w:space="0" w:color="auto"/>
            <w:right w:val="none" w:sz="0" w:space="0" w:color="auto"/>
          </w:divBdr>
          <w:divsChild>
            <w:div w:id="1698504563">
              <w:marLeft w:val="0"/>
              <w:marRight w:val="0"/>
              <w:marTop w:val="0"/>
              <w:marBottom w:val="0"/>
              <w:divBdr>
                <w:top w:val="none" w:sz="0" w:space="0" w:color="auto"/>
                <w:left w:val="none" w:sz="0" w:space="0" w:color="auto"/>
                <w:bottom w:val="none" w:sz="0" w:space="0" w:color="auto"/>
                <w:right w:val="none" w:sz="0" w:space="0" w:color="auto"/>
              </w:divBdr>
            </w:div>
            <w:div w:id="488984869">
              <w:marLeft w:val="0"/>
              <w:marRight w:val="0"/>
              <w:marTop w:val="0"/>
              <w:marBottom w:val="0"/>
              <w:divBdr>
                <w:top w:val="none" w:sz="0" w:space="0" w:color="auto"/>
                <w:left w:val="none" w:sz="0" w:space="0" w:color="auto"/>
                <w:bottom w:val="none" w:sz="0" w:space="0" w:color="auto"/>
                <w:right w:val="none" w:sz="0" w:space="0" w:color="auto"/>
              </w:divBdr>
            </w:div>
            <w:div w:id="152525884">
              <w:marLeft w:val="0"/>
              <w:marRight w:val="0"/>
              <w:marTop w:val="0"/>
              <w:marBottom w:val="0"/>
              <w:divBdr>
                <w:top w:val="none" w:sz="0" w:space="0" w:color="auto"/>
                <w:left w:val="none" w:sz="0" w:space="0" w:color="auto"/>
                <w:bottom w:val="none" w:sz="0" w:space="0" w:color="auto"/>
                <w:right w:val="none" w:sz="0" w:space="0" w:color="auto"/>
              </w:divBdr>
            </w:div>
            <w:div w:id="689569857">
              <w:marLeft w:val="0"/>
              <w:marRight w:val="0"/>
              <w:marTop w:val="0"/>
              <w:marBottom w:val="0"/>
              <w:divBdr>
                <w:top w:val="none" w:sz="0" w:space="0" w:color="auto"/>
                <w:left w:val="none" w:sz="0" w:space="0" w:color="auto"/>
                <w:bottom w:val="none" w:sz="0" w:space="0" w:color="auto"/>
                <w:right w:val="none" w:sz="0" w:space="0" w:color="auto"/>
              </w:divBdr>
            </w:div>
            <w:div w:id="1618370893">
              <w:marLeft w:val="0"/>
              <w:marRight w:val="0"/>
              <w:marTop w:val="0"/>
              <w:marBottom w:val="0"/>
              <w:divBdr>
                <w:top w:val="none" w:sz="0" w:space="0" w:color="auto"/>
                <w:left w:val="none" w:sz="0" w:space="0" w:color="auto"/>
                <w:bottom w:val="none" w:sz="0" w:space="0" w:color="auto"/>
                <w:right w:val="none" w:sz="0" w:space="0" w:color="auto"/>
              </w:divBdr>
            </w:div>
          </w:divsChild>
        </w:div>
        <w:div w:id="1795634679">
          <w:marLeft w:val="0"/>
          <w:marRight w:val="0"/>
          <w:marTop w:val="0"/>
          <w:marBottom w:val="0"/>
          <w:divBdr>
            <w:top w:val="none" w:sz="0" w:space="0" w:color="auto"/>
            <w:left w:val="none" w:sz="0" w:space="0" w:color="auto"/>
            <w:bottom w:val="none" w:sz="0" w:space="0" w:color="auto"/>
            <w:right w:val="none" w:sz="0" w:space="0" w:color="auto"/>
          </w:divBdr>
          <w:divsChild>
            <w:div w:id="2124373891">
              <w:marLeft w:val="0"/>
              <w:marRight w:val="0"/>
              <w:marTop w:val="0"/>
              <w:marBottom w:val="0"/>
              <w:divBdr>
                <w:top w:val="none" w:sz="0" w:space="0" w:color="auto"/>
                <w:left w:val="none" w:sz="0" w:space="0" w:color="auto"/>
                <w:bottom w:val="none" w:sz="0" w:space="0" w:color="auto"/>
                <w:right w:val="none" w:sz="0" w:space="0" w:color="auto"/>
              </w:divBdr>
            </w:div>
            <w:div w:id="1395471696">
              <w:marLeft w:val="0"/>
              <w:marRight w:val="0"/>
              <w:marTop w:val="0"/>
              <w:marBottom w:val="0"/>
              <w:divBdr>
                <w:top w:val="none" w:sz="0" w:space="0" w:color="auto"/>
                <w:left w:val="none" w:sz="0" w:space="0" w:color="auto"/>
                <w:bottom w:val="none" w:sz="0" w:space="0" w:color="auto"/>
                <w:right w:val="none" w:sz="0" w:space="0" w:color="auto"/>
              </w:divBdr>
            </w:div>
            <w:div w:id="576063063">
              <w:marLeft w:val="0"/>
              <w:marRight w:val="0"/>
              <w:marTop w:val="0"/>
              <w:marBottom w:val="0"/>
              <w:divBdr>
                <w:top w:val="none" w:sz="0" w:space="0" w:color="auto"/>
                <w:left w:val="none" w:sz="0" w:space="0" w:color="auto"/>
                <w:bottom w:val="none" w:sz="0" w:space="0" w:color="auto"/>
                <w:right w:val="none" w:sz="0" w:space="0" w:color="auto"/>
              </w:divBdr>
            </w:div>
            <w:div w:id="931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7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gov.uk/government/publications/wuhan-novel-coronavirus-infection-prevention-and-control/covid-19-personal-protective-equipment-ppe" TargetMode="External" Id="rId9" /><Relationship Type="http://schemas.openxmlformats.org/officeDocument/2006/relationships/customXml" Target="../customXml/item1.xml" Id="rId14" /><Relationship Type="http://schemas.openxmlformats.org/officeDocument/2006/relationships/image" Target="/media/image3.png" Id="Ra1ac7ed757a34a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21c35b-e467-44ab-bbdb-4c44a0326481">
      <UserInfo>
        <DisplayName>Tina Cunnell</DisplayName>
        <AccountId>13</AccountId>
        <AccountType/>
      </UserInfo>
      <UserInfo>
        <DisplayName>Alan Yorke</DisplayName>
        <AccountId>16</AccountId>
        <AccountType/>
      </UserInfo>
      <UserInfo>
        <DisplayName>Roger Stebbings</DisplayName>
        <AccountId>30</AccountId>
        <AccountType/>
      </UserInfo>
    </SharedWithUsers>
  </documentManagement>
</p:properties>
</file>

<file path=customXml/itemProps1.xml><?xml version="1.0" encoding="utf-8"?>
<ds:datastoreItem xmlns:ds="http://schemas.openxmlformats.org/officeDocument/2006/customXml" ds:itemID="{65A02435-E6C6-43E4-8ABD-ED2EE7E0843F}"/>
</file>

<file path=customXml/itemProps2.xml><?xml version="1.0" encoding="utf-8"?>
<ds:datastoreItem xmlns:ds="http://schemas.openxmlformats.org/officeDocument/2006/customXml" ds:itemID="{BEE615B1-774B-4FE0-A138-7738F3369ED5}"/>
</file>

<file path=customXml/itemProps3.xml><?xml version="1.0" encoding="utf-8"?>
<ds:datastoreItem xmlns:ds="http://schemas.openxmlformats.org/officeDocument/2006/customXml" ds:itemID="{2AD95C40-FE0B-4BA1-907A-69200B732F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Rosalind Barnett</dc:creator>
  <keywords/>
  <dc:description/>
  <lastModifiedBy>Rosalind Barnett</lastModifiedBy>
  <revision>7</revision>
  <dcterms:created xsi:type="dcterms:W3CDTF">2020-10-02T08:25:00.0000000Z</dcterms:created>
  <dcterms:modified xsi:type="dcterms:W3CDTF">2020-10-06T06:16:42.4115354Z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ies>
</file>