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422C4" w14:textId="77777777" w:rsidR="00AB5540" w:rsidRDefault="00AB5540" w:rsidP="00AB5540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ind w:right="114"/>
        <w:rPr>
          <w:rFonts w:ascii="Arial" w:eastAsiaTheme="minorEastAsia" w:hAnsi="Arial" w:cs="Arial"/>
          <w:sz w:val="24"/>
          <w:szCs w:val="24"/>
          <w:lang w:eastAsia="en-GB"/>
        </w:rPr>
      </w:pPr>
      <w:r w:rsidRPr="00C505B7">
        <w:rPr>
          <w:rFonts w:ascii="Arial" w:eastAsiaTheme="minorEastAsia" w:hAnsi="Arial" w:cs="Arial"/>
          <w:b/>
          <w:bCs/>
          <w:color w:val="000000"/>
          <w:lang w:eastAsia="en-GB"/>
        </w:rPr>
        <w:t>Contractor's Commercial Sensitive Information Form</w:t>
      </w:r>
    </w:p>
    <w:p w14:paraId="10AB2692" w14:textId="1E9CFDDF" w:rsidR="00AB5540" w:rsidRPr="00C505B7" w:rsidRDefault="00AB5540" w:rsidP="00AB5540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ind w:right="114"/>
        <w:rPr>
          <w:rFonts w:ascii="Arial" w:eastAsiaTheme="minorEastAsia" w:hAnsi="Arial" w:cs="Arial"/>
          <w:sz w:val="24"/>
          <w:szCs w:val="24"/>
          <w:lang w:eastAsia="en-GB"/>
        </w:rPr>
      </w:pPr>
      <w:r w:rsidRPr="00C505B7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en-GB"/>
        </w:rPr>
        <w:t> </w:t>
      </w:r>
      <w:r w:rsidRPr="00C505B7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en-GB"/>
        </w:rPr>
        <w:t> </w:t>
      </w:r>
      <w:r w:rsidRPr="00C505B7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en-GB"/>
        </w:rPr>
        <w:t> </w:t>
      </w:r>
      <w:r w:rsidRPr="00C505B7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en-GB"/>
        </w:rPr>
        <w:t> </w:t>
      </w:r>
    </w:p>
    <w:tbl>
      <w:tblPr>
        <w:tblW w:w="9639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AB5540" w:rsidRPr="00C505B7" w14:paraId="654AC5C9" w14:textId="77777777" w:rsidTr="007A5337"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F36A89" w14:textId="77777777" w:rsidR="00AB5540" w:rsidRPr="00C505B7" w:rsidRDefault="00AB5540" w:rsidP="007A5337">
            <w:pPr>
              <w:widowControl w:val="0"/>
              <w:autoSpaceDE w:val="0"/>
              <w:autoSpaceDN w:val="0"/>
              <w:adjustRightInd w:val="0"/>
              <w:spacing w:before="120" w:after="180" w:line="240" w:lineRule="auto"/>
              <w:ind w:right="10"/>
              <w:rPr>
                <w:rFonts w:ascii="Arial" w:eastAsiaTheme="minorEastAsia" w:hAnsi="Arial" w:cs="Arial"/>
                <w:sz w:val="24"/>
                <w:szCs w:val="24"/>
                <w:lang w:eastAsia="en-GB"/>
              </w:rPr>
            </w:pP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 xml:space="preserve">Contract No: </w:t>
            </w: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> </w:t>
            </w:r>
            <w:r w:rsidRPr="000F7010">
              <w:rPr>
                <w:rFonts w:ascii="Arial" w:eastAsiaTheme="minorEastAsia" w:hAnsi="Arial" w:cs="Arial"/>
                <w:color w:val="000000"/>
                <w:lang w:eastAsia="en-GB"/>
              </w:rPr>
              <w:t>706322450</w:t>
            </w: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> </w:t>
            </w: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> </w:t>
            </w: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> </w:t>
            </w: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> </w:t>
            </w: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 xml:space="preserve"> </w:t>
            </w:r>
          </w:p>
        </w:tc>
      </w:tr>
      <w:tr w:rsidR="00AB5540" w:rsidRPr="00C505B7" w14:paraId="1396CDE1" w14:textId="77777777" w:rsidTr="007A5337">
        <w:trPr>
          <w:trHeight w:val="706"/>
        </w:trPr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929CD2" w14:textId="77777777" w:rsidR="00AB5540" w:rsidRPr="004B0C68" w:rsidRDefault="00AB5540" w:rsidP="007A5337">
            <w:pPr>
              <w:widowControl w:val="0"/>
              <w:autoSpaceDE w:val="0"/>
              <w:autoSpaceDN w:val="0"/>
              <w:adjustRightInd w:val="0"/>
              <w:spacing w:before="120" w:after="180" w:line="240" w:lineRule="auto"/>
              <w:ind w:right="10"/>
              <w:rPr>
                <w:rFonts w:ascii="Arial" w:eastAsiaTheme="minorEastAsia" w:hAnsi="Arial" w:cs="Arial"/>
                <w:color w:val="000000"/>
                <w:lang w:eastAsia="en-GB"/>
              </w:rPr>
            </w:pP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>Description of Contractor’s Sensitive Information:</w:t>
            </w: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> </w:t>
            </w: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> </w:t>
            </w: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 xml:space="preserve"> </w:t>
            </w:r>
          </w:p>
        </w:tc>
      </w:tr>
      <w:tr w:rsidR="00AB5540" w:rsidRPr="00C505B7" w14:paraId="077D1BB4" w14:textId="77777777" w:rsidTr="007A5337"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64DCF3" w14:textId="77777777" w:rsidR="00AB5540" w:rsidRPr="004B0C68" w:rsidRDefault="00AB5540" w:rsidP="007A5337">
            <w:pPr>
              <w:widowControl w:val="0"/>
              <w:autoSpaceDE w:val="0"/>
              <w:autoSpaceDN w:val="0"/>
              <w:adjustRightInd w:val="0"/>
              <w:spacing w:before="120" w:after="180" w:line="240" w:lineRule="auto"/>
              <w:ind w:right="10"/>
              <w:rPr>
                <w:rFonts w:ascii="Arial" w:eastAsiaTheme="minorEastAsia" w:hAnsi="Arial" w:cs="Arial"/>
                <w:color w:val="000000"/>
                <w:lang w:eastAsia="en-GB"/>
              </w:rPr>
            </w:pP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>Cross Reference(s) to location of Sensitive Information:</w:t>
            </w:r>
          </w:p>
        </w:tc>
      </w:tr>
      <w:tr w:rsidR="00AB5540" w:rsidRPr="00C505B7" w14:paraId="3E13C339" w14:textId="77777777" w:rsidTr="007A5337"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9C73CF" w14:textId="77777777" w:rsidR="00AB5540" w:rsidRPr="004B0C68" w:rsidRDefault="00AB5540" w:rsidP="007A5337">
            <w:pPr>
              <w:widowControl w:val="0"/>
              <w:autoSpaceDE w:val="0"/>
              <w:autoSpaceDN w:val="0"/>
              <w:adjustRightInd w:val="0"/>
              <w:spacing w:before="120" w:after="180" w:line="240" w:lineRule="auto"/>
              <w:ind w:right="10"/>
              <w:rPr>
                <w:rFonts w:ascii="Arial" w:eastAsiaTheme="minorEastAsia" w:hAnsi="Arial" w:cs="Arial"/>
                <w:color w:val="000000"/>
                <w:lang w:eastAsia="en-GB"/>
              </w:rPr>
            </w:pP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>Explanation of Sensitivity:</w:t>
            </w: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> </w:t>
            </w: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> </w:t>
            </w: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 xml:space="preserve">  </w:t>
            </w:r>
          </w:p>
        </w:tc>
      </w:tr>
      <w:tr w:rsidR="00AB5540" w:rsidRPr="00C505B7" w14:paraId="7070D912" w14:textId="77777777" w:rsidTr="007A5337"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353CF9" w14:textId="77777777" w:rsidR="00AB5540" w:rsidRPr="004B0C68" w:rsidRDefault="00AB5540" w:rsidP="007A5337">
            <w:pPr>
              <w:widowControl w:val="0"/>
              <w:autoSpaceDE w:val="0"/>
              <w:autoSpaceDN w:val="0"/>
              <w:adjustRightInd w:val="0"/>
              <w:spacing w:before="120" w:after="180" w:line="240" w:lineRule="auto"/>
              <w:ind w:right="10"/>
              <w:rPr>
                <w:rFonts w:ascii="Arial" w:eastAsiaTheme="minorEastAsia" w:hAnsi="Arial" w:cs="Arial"/>
                <w:color w:val="000000"/>
                <w:lang w:eastAsia="en-GB"/>
              </w:rPr>
            </w:pP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>Details of potential harm resulting from disclosure:</w:t>
            </w: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> </w:t>
            </w: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> </w:t>
            </w: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 xml:space="preserve"> </w:t>
            </w:r>
          </w:p>
        </w:tc>
      </w:tr>
      <w:tr w:rsidR="00AB5540" w:rsidRPr="00C505B7" w14:paraId="43CAB930" w14:textId="77777777" w:rsidTr="007A5337"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4485B8" w14:textId="77777777" w:rsidR="00AB5540" w:rsidRPr="00C505B7" w:rsidRDefault="00AB5540" w:rsidP="007A5337">
            <w:pPr>
              <w:widowControl w:val="0"/>
              <w:autoSpaceDE w:val="0"/>
              <w:autoSpaceDN w:val="0"/>
              <w:adjustRightInd w:val="0"/>
              <w:spacing w:before="120" w:after="180" w:line="240" w:lineRule="auto"/>
              <w:ind w:right="10"/>
              <w:rPr>
                <w:rFonts w:ascii="Arial" w:eastAsiaTheme="minorEastAsia" w:hAnsi="Arial" w:cs="Arial"/>
                <w:sz w:val="24"/>
                <w:szCs w:val="24"/>
                <w:lang w:eastAsia="en-GB"/>
              </w:rPr>
            </w:pP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 xml:space="preserve">Period of Confidence (if applicable): </w:t>
            </w: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> </w:t>
            </w: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> </w:t>
            </w: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> </w:t>
            </w: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> </w:t>
            </w: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> </w:t>
            </w:r>
          </w:p>
        </w:tc>
      </w:tr>
      <w:tr w:rsidR="00AB5540" w:rsidRPr="00C505B7" w14:paraId="40F3F61E" w14:textId="77777777" w:rsidTr="007A5337"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2F3C01" w14:textId="77777777" w:rsidR="00AB5540" w:rsidRPr="00C505B7" w:rsidRDefault="00AB5540" w:rsidP="007A5337">
            <w:pPr>
              <w:widowControl w:val="0"/>
              <w:autoSpaceDE w:val="0"/>
              <w:autoSpaceDN w:val="0"/>
              <w:adjustRightInd w:val="0"/>
              <w:spacing w:before="120" w:after="180" w:line="240" w:lineRule="auto"/>
              <w:ind w:right="10"/>
              <w:rPr>
                <w:rFonts w:ascii="Arial" w:eastAsiaTheme="minorEastAsia" w:hAnsi="Arial" w:cs="Arial"/>
                <w:color w:val="000000"/>
                <w:lang w:eastAsia="en-GB"/>
              </w:rPr>
            </w:pP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>Contact Details for Transparency / Freedom of Information matters:</w:t>
            </w:r>
          </w:p>
          <w:p w14:paraId="561DDCD6" w14:textId="77777777" w:rsidR="00AB5540" w:rsidRPr="00C505B7" w:rsidRDefault="00AB5540" w:rsidP="007A5337">
            <w:pPr>
              <w:widowControl w:val="0"/>
              <w:autoSpaceDE w:val="0"/>
              <w:autoSpaceDN w:val="0"/>
              <w:adjustRightInd w:val="0"/>
              <w:spacing w:before="120" w:after="180" w:line="240" w:lineRule="auto"/>
              <w:ind w:right="10"/>
              <w:rPr>
                <w:rFonts w:ascii="Arial" w:eastAsiaTheme="minorEastAsia" w:hAnsi="Arial" w:cs="Arial"/>
                <w:color w:val="000000"/>
                <w:lang w:eastAsia="en-GB"/>
              </w:rPr>
            </w:pP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 xml:space="preserve">Name: </w:t>
            </w: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> </w:t>
            </w: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> </w:t>
            </w: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> </w:t>
            </w: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> </w:t>
            </w: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> </w:t>
            </w:r>
          </w:p>
          <w:p w14:paraId="52ADDBDA" w14:textId="77777777" w:rsidR="00AB5540" w:rsidRPr="00C505B7" w:rsidRDefault="00AB5540" w:rsidP="007A5337">
            <w:pPr>
              <w:widowControl w:val="0"/>
              <w:autoSpaceDE w:val="0"/>
              <w:autoSpaceDN w:val="0"/>
              <w:adjustRightInd w:val="0"/>
              <w:spacing w:before="120" w:after="180" w:line="240" w:lineRule="auto"/>
              <w:ind w:right="10"/>
              <w:rPr>
                <w:rFonts w:ascii="Arial" w:eastAsiaTheme="minorEastAsia" w:hAnsi="Arial" w:cs="Arial"/>
                <w:color w:val="000000"/>
                <w:lang w:eastAsia="en-GB"/>
              </w:rPr>
            </w:pP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 xml:space="preserve">Position: </w:t>
            </w: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> </w:t>
            </w: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> </w:t>
            </w: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> </w:t>
            </w: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> </w:t>
            </w: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> </w:t>
            </w:r>
          </w:p>
          <w:p w14:paraId="72D8196D" w14:textId="77777777" w:rsidR="00AB5540" w:rsidRPr="00C505B7" w:rsidRDefault="00AB5540" w:rsidP="007A5337">
            <w:pPr>
              <w:widowControl w:val="0"/>
              <w:autoSpaceDE w:val="0"/>
              <w:autoSpaceDN w:val="0"/>
              <w:adjustRightInd w:val="0"/>
              <w:spacing w:before="120" w:after="180" w:line="240" w:lineRule="auto"/>
              <w:ind w:right="10"/>
              <w:rPr>
                <w:rFonts w:ascii="Arial" w:eastAsiaTheme="minorEastAsia" w:hAnsi="Arial" w:cs="Arial"/>
                <w:color w:val="000000"/>
                <w:lang w:eastAsia="en-GB"/>
              </w:rPr>
            </w:pP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 xml:space="preserve">Address: </w:t>
            </w: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> </w:t>
            </w: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> </w:t>
            </w: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> </w:t>
            </w: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> </w:t>
            </w: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> </w:t>
            </w:r>
          </w:p>
          <w:p w14:paraId="675465A1" w14:textId="77777777" w:rsidR="00AB5540" w:rsidRPr="00C505B7" w:rsidRDefault="00AB5540" w:rsidP="007A5337">
            <w:pPr>
              <w:widowControl w:val="0"/>
              <w:autoSpaceDE w:val="0"/>
              <w:autoSpaceDN w:val="0"/>
              <w:adjustRightInd w:val="0"/>
              <w:spacing w:before="120" w:after="180" w:line="240" w:lineRule="auto"/>
              <w:ind w:right="10"/>
              <w:rPr>
                <w:rFonts w:ascii="Arial" w:eastAsiaTheme="minorEastAsia" w:hAnsi="Arial" w:cs="Arial"/>
                <w:color w:val="000000"/>
                <w:lang w:eastAsia="en-GB"/>
              </w:rPr>
            </w:pP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 xml:space="preserve">Telephone Number: </w:t>
            </w: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> </w:t>
            </w: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> </w:t>
            </w: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> </w:t>
            </w: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> </w:t>
            </w: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> </w:t>
            </w:r>
          </w:p>
          <w:p w14:paraId="2BCBB538" w14:textId="77777777" w:rsidR="00AB5540" w:rsidRPr="00C505B7" w:rsidRDefault="00AB5540" w:rsidP="007A5337">
            <w:pPr>
              <w:widowControl w:val="0"/>
              <w:autoSpaceDE w:val="0"/>
              <w:autoSpaceDN w:val="0"/>
              <w:adjustRightInd w:val="0"/>
              <w:spacing w:before="120" w:after="180" w:line="240" w:lineRule="auto"/>
              <w:ind w:right="10"/>
              <w:rPr>
                <w:rFonts w:ascii="Arial" w:eastAsiaTheme="minorEastAsia" w:hAnsi="Arial" w:cs="Arial"/>
                <w:sz w:val="24"/>
                <w:szCs w:val="24"/>
                <w:lang w:eastAsia="en-GB"/>
              </w:rPr>
            </w:pP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 xml:space="preserve">Email Address: </w:t>
            </w: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> </w:t>
            </w: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> </w:t>
            </w: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> </w:t>
            </w: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> </w:t>
            </w:r>
            <w:r w:rsidRPr="00C505B7">
              <w:rPr>
                <w:rFonts w:ascii="Arial" w:eastAsiaTheme="minorEastAsia" w:hAnsi="Arial" w:cs="Arial"/>
                <w:color w:val="000000"/>
                <w:lang w:eastAsia="en-GB"/>
              </w:rPr>
              <w:t> </w:t>
            </w:r>
          </w:p>
        </w:tc>
      </w:tr>
    </w:tbl>
    <w:p w14:paraId="6A35AF64" w14:textId="77777777" w:rsidR="00AB5540" w:rsidRPr="00C505B7" w:rsidRDefault="00AB5540" w:rsidP="00AB5540">
      <w:pPr>
        <w:widowControl w:val="0"/>
        <w:autoSpaceDE w:val="0"/>
        <w:autoSpaceDN w:val="0"/>
        <w:adjustRightInd w:val="0"/>
        <w:spacing w:after="60" w:line="240" w:lineRule="auto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3811E30D" w14:textId="77777777" w:rsidR="00955B3B" w:rsidRDefault="00AB5540"/>
    <w:sectPr w:rsidR="00955B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B5D47" w14:textId="77777777" w:rsidR="00AB5540" w:rsidRDefault="00AB5540" w:rsidP="00AB5540">
      <w:pPr>
        <w:spacing w:after="0" w:line="240" w:lineRule="auto"/>
      </w:pPr>
      <w:r>
        <w:separator/>
      </w:r>
    </w:p>
  </w:endnote>
  <w:endnote w:type="continuationSeparator" w:id="0">
    <w:p w14:paraId="2C9AA22B" w14:textId="77777777" w:rsidR="00AB5540" w:rsidRDefault="00AB5540" w:rsidP="00AB5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3D1AC" w14:textId="77777777" w:rsidR="00AB5540" w:rsidRDefault="00AB5540" w:rsidP="00AB5540">
      <w:pPr>
        <w:spacing w:after="0" w:line="240" w:lineRule="auto"/>
      </w:pPr>
      <w:r>
        <w:separator/>
      </w:r>
    </w:p>
  </w:footnote>
  <w:footnote w:type="continuationSeparator" w:id="0">
    <w:p w14:paraId="1EEDF1D6" w14:textId="77777777" w:rsidR="00AB5540" w:rsidRDefault="00AB5540" w:rsidP="00AB55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40"/>
    <w:rsid w:val="001C62A6"/>
    <w:rsid w:val="00824F6E"/>
    <w:rsid w:val="00AB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F9CDB"/>
  <w15:chartTrackingRefBased/>
  <w15:docId w15:val="{FB313F88-7B87-4A76-99D4-BFD37A3E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5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540"/>
  </w:style>
  <w:style w:type="paragraph" w:styleId="Footer">
    <w:name w:val="footer"/>
    <w:basedOn w:val="Normal"/>
    <w:link w:val="FooterChar"/>
    <w:uiPriority w:val="99"/>
    <w:unhideWhenUsed/>
    <w:rsid w:val="00AB55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Liga Mrs (Air-Comrcl Proc 1&amp;11Gp Ld Mgr)</dc:creator>
  <cp:keywords/>
  <dc:description/>
  <cp:lastModifiedBy>Elliott, Liga Mrs (Air-Comrcl Proc 1&amp;11Gp Ld Mgr)</cp:lastModifiedBy>
  <cp:revision>1</cp:revision>
  <dcterms:created xsi:type="dcterms:W3CDTF">2022-12-20T11:04:00Z</dcterms:created>
  <dcterms:modified xsi:type="dcterms:W3CDTF">2022-12-20T11:06:00Z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2022-12-20T11:06:08Z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021818c2-1aef-45cd-933c-5a44818a428a</vt:lpwstr>
  </property>
  <property fmtid="{D5CDD505-2E9C-101B-9397-08002B2CF9AE}" pid="8" name="MSIP_Label_d8a60473-494b-4586-a1bb-b0e663054676_ContentBits">
    <vt:lpwstr>0</vt:lpwstr>
  </property>
</Properties>
</file>