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3547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35477">
            <w:pPr>
              <w:pStyle w:val="Heading1"/>
            </w:pPr>
            <w:r>
              <w:t>MC/NEYH/NOEA/102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Stage 2 - Planning, Design &amp; Tender Process for Light Industrial Accommodation at Kirkelatham Business Park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735477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due diligence work, complete a detailed scheme design to RIBA </w:t>
            </w:r>
          </w:p>
          <w:p w:rsidR="00735477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stage 3, submit a planning application for the development of speculative light </w:t>
            </w:r>
          </w:p>
          <w:p w:rsidR="00735477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industrial accommodation totalling 25,000 sq.ft and complete the tender brief </w:t>
            </w:r>
          </w:p>
          <w:p w:rsidR="00735477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process for procuring contractors at Kirkleatham Business Park (KBP) in 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Redcar.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3547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35477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35477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735477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735477">
              <w:rPr>
                <w:rFonts w:ascii="Arial" w:hAnsi="Arial"/>
                <w:sz w:val="20"/>
              </w:rPr>
              <w:t xml:space="preserve">Email confirmation and verbal confirmation with AMEC regarding the commission </w:t>
            </w:r>
          </w:p>
          <w:p w:rsidR="001F37EE" w:rsidRDefault="007354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August 2016.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35477">
              <w:rPr>
                <w:rFonts w:ascii="Arial" w:hAnsi="Arial"/>
                <w:sz w:val="20"/>
              </w:rPr>
              <w:t>75500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35477">
              <w:rPr>
                <w:rFonts w:ascii="Arial" w:hAnsi="Arial"/>
                <w:sz w:val="20"/>
              </w:rPr>
              <w:t>75500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35477">
              <w:rPr>
                <w:rFonts w:ascii="Arial" w:hAnsi="Arial"/>
                <w:sz w:val="20"/>
              </w:rPr>
              <w:t>IT72025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35477">
              <w:rPr>
                <w:rFonts w:ascii="Arial" w:hAnsi="Arial"/>
                <w:sz w:val="20"/>
              </w:rPr>
              <w:t>Helen Moir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35477">
              <w:rPr>
                <w:rFonts w:ascii="Arial" w:hAnsi="Arial"/>
                <w:sz w:val="20"/>
              </w:rPr>
              <w:t>Helen Moir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3547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77" w:rsidRDefault="00735477" w:rsidP="00735477">
      <w:r>
        <w:separator/>
      </w:r>
    </w:p>
  </w:endnote>
  <w:endnote w:type="continuationSeparator" w:id="0">
    <w:p w:rsidR="00735477" w:rsidRDefault="00735477" w:rsidP="0073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 w:rsidP="00735477">
    <w:pPr>
      <w:pStyle w:val="Footer"/>
    </w:pPr>
    <w:bookmarkStart w:id="1" w:name="aliashAdvancedFooterprot1FooterEvenPages"/>
  </w:p>
  <w:bookmarkEnd w:id="1"/>
  <w:p w:rsidR="00735477" w:rsidRDefault="007354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 w:rsidP="00735477">
    <w:pPr>
      <w:pStyle w:val="Footer"/>
    </w:pPr>
    <w:bookmarkStart w:id="2" w:name="aliashAdvancedFooterprotec1FooterPrimary"/>
  </w:p>
  <w:bookmarkEnd w:id="2"/>
  <w:p w:rsidR="00735477" w:rsidRDefault="007354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 w:rsidP="00735477">
    <w:pPr>
      <w:pStyle w:val="Footer"/>
    </w:pPr>
    <w:bookmarkStart w:id="3" w:name="aliashAdvancedFooterprot1FooterFirstPage"/>
  </w:p>
  <w:bookmarkEnd w:id="3"/>
  <w:p w:rsidR="00735477" w:rsidRDefault="00735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77" w:rsidRDefault="00735477" w:rsidP="00735477">
      <w:r>
        <w:separator/>
      </w:r>
    </w:p>
  </w:footnote>
  <w:footnote w:type="continuationSeparator" w:id="0">
    <w:p w:rsidR="00735477" w:rsidRDefault="00735477" w:rsidP="0073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7" w:rsidRDefault="00735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77"/>
    <w:rsid w:val="00073A5C"/>
    <w:rsid w:val="001F37EE"/>
    <w:rsid w:val="00240F54"/>
    <w:rsid w:val="00482F9E"/>
    <w:rsid w:val="00502966"/>
    <w:rsid w:val="00735477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35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54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5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547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35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54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5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54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2016-10-10T11:36:00Z</dcterms:created>
  <dcterms:modified xsi:type="dcterms:W3CDTF">2016-10-10T11:37:00Z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9fd8b385-a0e1-44d2-86b5-d48aaf36d10f</vt:lpwstr>
  </property>
  <property fmtid="{D5CDD505-2E9C-101B-9397-08002B2CF9AE}" pid="3" name="HCAGPMS">
    <vt:lpwstr>OFFICIAL</vt:lpwstr>
  </property>
</Properties>
</file>