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5D7" w:rsidRPr="005D3199" w:rsidRDefault="009F05D7" w:rsidP="009F05D7">
      <w:pPr>
        <w:rPr>
          <w:rFonts w:ascii="Arial" w:hAnsi="Arial" w:cs="Arial"/>
          <w:color w:val="005288"/>
        </w:rPr>
      </w:pPr>
      <w:r w:rsidRPr="005D3199">
        <w:rPr>
          <w:rFonts w:ascii="Arial" w:hAnsi="Arial" w:cs="Arial"/>
          <w:b/>
          <w:bCs/>
          <w:color w:val="005288"/>
        </w:rPr>
        <w:t xml:space="preserve">Funding opportunity – Accreditation of a School Centred Initial Teacher Training </w:t>
      </w:r>
      <w:r>
        <w:rPr>
          <w:rFonts w:ascii="Arial" w:hAnsi="Arial" w:cs="Arial"/>
          <w:b/>
          <w:bCs/>
          <w:color w:val="005288"/>
        </w:rPr>
        <w:t xml:space="preserve">(SCITT) </w:t>
      </w:r>
      <w:r w:rsidRPr="005D3199">
        <w:rPr>
          <w:rFonts w:ascii="Arial" w:hAnsi="Arial" w:cs="Arial"/>
          <w:b/>
          <w:bCs/>
          <w:color w:val="005288"/>
        </w:rPr>
        <w:t>provision for Modern Foreign Languages (MFL)</w:t>
      </w:r>
    </w:p>
    <w:p w:rsidR="009F05D7" w:rsidRPr="00F83336" w:rsidRDefault="009F05D7" w:rsidP="009F05D7">
      <w:pPr>
        <w:rPr>
          <w:rFonts w:ascii="Arial" w:hAnsi="Arial" w:cs="Arial"/>
        </w:rPr>
      </w:pPr>
    </w:p>
    <w:p w:rsidR="009F05D7" w:rsidRPr="00A6056E" w:rsidRDefault="009F05D7" w:rsidP="009F05D7">
      <w:pPr>
        <w:spacing w:line="276" w:lineRule="auto"/>
        <w:rPr>
          <w:rFonts w:ascii="Arial" w:hAnsi="Arial" w:cs="Arial"/>
          <w:b/>
        </w:rPr>
      </w:pPr>
      <w:r w:rsidRPr="00A6056E">
        <w:rPr>
          <w:rFonts w:ascii="Arial" w:hAnsi="Arial" w:cs="Arial"/>
          <w:b/>
        </w:rPr>
        <w:t>Background:</w:t>
      </w:r>
    </w:p>
    <w:p w:rsidR="009F05D7" w:rsidRDefault="00860AAF" w:rsidP="009F05D7">
      <w:pPr>
        <w:spacing w:line="276" w:lineRule="auto"/>
        <w:rPr>
          <w:rFonts w:ascii="Arial" w:hAnsi="Arial" w:cs="Arial"/>
        </w:rPr>
      </w:pPr>
      <w:r w:rsidRPr="00860AAF">
        <w:rPr>
          <w:rFonts w:ascii="Arial" w:hAnsi="Arial" w:cs="Arial"/>
        </w:rPr>
        <w:t>In line with the commitment for schools to include a Modern Foreign Language (MFL) as part of the English Baccalaureate, and further to discussions with the Independent Schools Council, we are seeking to provide a competitive grant to support a pilot project to set up a School Centred Initial Teacher Training (SCITT) provision focused on improving the supply of MFL teachers to the wider schools’ market, as a broad collaboration between state and independent sector schools, and universities.</w:t>
      </w:r>
    </w:p>
    <w:p w:rsidR="00860AAF" w:rsidRPr="00BC0A57" w:rsidRDefault="00860AAF" w:rsidP="009F05D7">
      <w:pPr>
        <w:spacing w:line="276" w:lineRule="auto"/>
        <w:rPr>
          <w:rFonts w:ascii="Arial" w:hAnsi="Arial" w:cs="Arial"/>
        </w:rPr>
      </w:pPr>
    </w:p>
    <w:p w:rsidR="009F05D7" w:rsidRPr="00BC0A57" w:rsidRDefault="009F05D7" w:rsidP="009F05D7">
      <w:pPr>
        <w:spacing w:line="276" w:lineRule="auto"/>
        <w:rPr>
          <w:rFonts w:ascii="Arial" w:hAnsi="Arial" w:cs="Arial"/>
        </w:rPr>
      </w:pPr>
      <w:r w:rsidRPr="00BC0A57">
        <w:rPr>
          <w:rFonts w:ascii="Arial" w:hAnsi="Arial" w:cs="Arial"/>
        </w:rPr>
        <w:t>Historically, schools have experienced difficulties in recruiting high quality trainees in sufficient numbers to supply the demand for MFL teachers.  The proposed pilot project aligns with Ministers’ ambitions for the future shape of the ITT market, where high quality SCITT providers are accredited to deliver training in a shortage subject, in higher volumes than a typical SCITT,</w:t>
      </w:r>
      <w:r>
        <w:rPr>
          <w:rFonts w:ascii="Arial" w:hAnsi="Arial" w:cs="Arial"/>
        </w:rPr>
        <w:t xml:space="preserve"> and</w:t>
      </w:r>
      <w:r w:rsidRPr="00BC0A57">
        <w:rPr>
          <w:rFonts w:ascii="Arial" w:hAnsi="Arial" w:cs="Arial"/>
        </w:rPr>
        <w:t xml:space="preserve"> </w:t>
      </w:r>
      <w:r>
        <w:rPr>
          <w:rFonts w:ascii="Arial" w:hAnsi="Arial" w:cs="Arial"/>
        </w:rPr>
        <w:t xml:space="preserve">nationally </w:t>
      </w:r>
      <w:r w:rsidRPr="00BC0A57">
        <w:rPr>
          <w:rFonts w:ascii="Arial" w:hAnsi="Arial" w:cs="Arial"/>
        </w:rPr>
        <w:t>for teacher supply. Therefore, it is proposed that a pilot project be initiated to accredit a nationally-based SCITT, with a focus to recruit and train teachers in MFL, utilising both state and independent sector expertise in this subject.</w:t>
      </w:r>
    </w:p>
    <w:p w:rsidR="009F05D7" w:rsidRPr="00BC0A57" w:rsidRDefault="009F05D7" w:rsidP="009F05D7">
      <w:pPr>
        <w:spacing w:line="276" w:lineRule="auto"/>
        <w:rPr>
          <w:rFonts w:ascii="Arial" w:hAnsi="Arial" w:cs="Arial"/>
        </w:rPr>
      </w:pPr>
    </w:p>
    <w:p w:rsidR="009F05D7" w:rsidRPr="00BC0A57" w:rsidRDefault="009F05D7" w:rsidP="009F05D7">
      <w:pPr>
        <w:spacing w:line="276" w:lineRule="auto"/>
        <w:rPr>
          <w:rFonts w:ascii="Arial" w:hAnsi="Arial" w:cs="Arial"/>
        </w:rPr>
      </w:pPr>
      <w:r>
        <w:rPr>
          <w:rFonts w:ascii="Arial" w:hAnsi="Arial" w:cs="Arial"/>
        </w:rPr>
        <w:t>A</w:t>
      </w:r>
      <w:r w:rsidRPr="00BC0A57">
        <w:rPr>
          <w:rFonts w:ascii="Arial" w:hAnsi="Arial" w:cs="Arial"/>
        </w:rPr>
        <w:t xml:space="preserve"> grant of £25K</w:t>
      </w:r>
      <w:r>
        <w:rPr>
          <w:rFonts w:ascii="Arial" w:hAnsi="Arial" w:cs="Arial"/>
        </w:rPr>
        <w:t xml:space="preserve"> </w:t>
      </w:r>
      <w:r w:rsidRPr="00BC0A57">
        <w:rPr>
          <w:rFonts w:ascii="Arial" w:hAnsi="Arial" w:cs="Arial"/>
        </w:rPr>
        <w:t>would</w:t>
      </w:r>
      <w:r>
        <w:rPr>
          <w:rFonts w:ascii="Arial" w:hAnsi="Arial" w:cs="Arial"/>
        </w:rPr>
        <w:t xml:space="preserve"> be available to a lead state school, to</w:t>
      </w:r>
      <w:r w:rsidRPr="00BC0A57">
        <w:rPr>
          <w:rFonts w:ascii="Arial" w:hAnsi="Arial" w:cs="Arial"/>
        </w:rPr>
        <w:t xml:space="preserve"> support </w:t>
      </w:r>
      <w:r>
        <w:rPr>
          <w:rFonts w:ascii="Arial" w:hAnsi="Arial" w:cs="Arial"/>
        </w:rPr>
        <w:t xml:space="preserve">the school through </w:t>
      </w:r>
      <w:r w:rsidRPr="00BC0A57">
        <w:rPr>
          <w:rFonts w:ascii="Arial" w:hAnsi="Arial" w:cs="Arial"/>
        </w:rPr>
        <w:t>the process of accreditation and</w:t>
      </w:r>
      <w:r>
        <w:rPr>
          <w:rFonts w:ascii="Arial" w:hAnsi="Arial" w:cs="Arial"/>
        </w:rPr>
        <w:t xml:space="preserve"> to</w:t>
      </w:r>
      <w:r w:rsidRPr="00BC0A57">
        <w:rPr>
          <w:rFonts w:ascii="Arial" w:hAnsi="Arial" w:cs="Arial"/>
        </w:rPr>
        <w:t xml:space="preserve"> implementation of systems and strategies </w:t>
      </w:r>
      <w:r>
        <w:rPr>
          <w:rFonts w:ascii="Arial" w:hAnsi="Arial" w:cs="Arial"/>
        </w:rPr>
        <w:t>required</w:t>
      </w:r>
      <w:r w:rsidRPr="00BC0A57">
        <w:rPr>
          <w:rFonts w:ascii="Arial" w:hAnsi="Arial" w:cs="Arial"/>
        </w:rPr>
        <w:t xml:space="preserve"> to recruit</w:t>
      </w:r>
      <w:r>
        <w:rPr>
          <w:rFonts w:ascii="Arial" w:hAnsi="Arial" w:cs="Arial"/>
        </w:rPr>
        <w:t xml:space="preserve"> and train</w:t>
      </w:r>
      <w:r w:rsidRPr="00BC0A57">
        <w:rPr>
          <w:rFonts w:ascii="Arial" w:hAnsi="Arial" w:cs="Arial"/>
        </w:rPr>
        <w:t xml:space="preserve"> </w:t>
      </w:r>
      <w:r>
        <w:rPr>
          <w:rFonts w:ascii="Arial" w:hAnsi="Arial" w:cs="Arial"/>
        </w:rPr>
        <w:t xml:space="preserve">an </w:t>
      </w:r>
      <w:r w:rsidRPr="00BC0A57">
        <w:rPr>
          <w:rFonts w:ascii="Arial" w:hAnsi="Arial" w:cs="Arial"/>
        </w:rPr>
        <w:t>effective number of applica</w:t>
      </w:r>
      <w:r>
        <w:rPr>
          <w:rFonts w:ascii="Arial" w:hAnsi="Arial" w:cs="Arial"/>
        </w:rPr>
        <w:t xml:space="preserve">nts </w:t>
      </w:r>
      <w:r w:rsidRPr="00BC0A57">
        <w:rPr>
          <w:rFonts w:ascii="Arial" w:hAnsi="Arial" w:cs="Arial"/>
        </w:rPr>
        <w:t>as MFL teachers.</w:t>
      </w:r>
    </w:p>
    <w:p w:rsidR="009F05D7" w:rsidRDefault="009F05D7" w:rsidP="009F05D7">
      <w:pPr>
        <w:spacing w:line="276" w:lineRule="auto"/>
        <w:rPr>
          <w:rFonts w:ascii="Arial" w:hAnsi="Arial" w:cs="Arial"/>
          <w:b/>
        </w:rPr>
      </w:pPr>
    </w:p>
    <w:p w:rsidR="009F05D7" w:rsidRPr="00A6056E" w:rsidRDefault="009F05D7" w:rsidP="009F05D7">
      <w:pPr>
        <w:spacing w:line="276" w:lineRule="auto"/>
        <w:rPr>
          <w:rFonts w:ascii="Arial" w:hAnsi="Arial" w:cs="Arial"/>
          <w:b/>
        </w:rPr>
      </w:pPr>
      <w:r w:rsidRPr="00A6056E">
        <w:rPr>
          <w:rFonts w:ascii="Arial" w:hAnsi="Arial" w:cs="Arial"/>
          <w:b/>
        </w:rPr>
        <w:t>About the grant:</w:t>
      </w:r>
    </w:p>
    <w:p w:rsidR="009F05D7" w:rsidRDefault="009F05D7" w:rsidP="009F05D7">
      <w:pPr>
        <w:spacing w:line="276" w:lineRule="auto"/>
        <w:rPr>
          <w:rFonts w:ascii="Arial" w:hAnsi="Arial" w:cs="Arial"/>
        </w:rPr>
      </w:pPr>
      <w:r w:rsidRPr="00497684">
        <w:rPr>
          <w:rFonts w:ascii="Arial" w:hAnsi="Arial" w:cs="Arial"/>
        </w:rPr>
        <w:t xml:space="preserve">In order to identify a suitable school to lead this </w:t>
      </w:r>
      <w:r>
        <w:rPr>
          <w:rFonts w:ascii="Arial" w:hAnsi="Arial" w:cs="Arial"/>
        </w:rPr>
        <w:t>pilot project, the following criteria are essential for the school to be eligible to compete for the grant:</w:t>
      </w:r>
    </w:p>
    <w:p w:rsidR="009F05D7" w:rsidRDefault="009F05D7" w:rsidP="009F05D7">
      <w:pPr>
        <w:pStyle w:val="ListParagraph"/>
        <w:numPr>
          <w:ilvl w:val="0"/>
          <w:numId w:val="2"/>
        </w:numPr>
        <w:spacing w:line="276" w:lineRule="auto"/>
        <w:rPr>
          <w:rFonts w:ascii="Arial" w:hAnsi="Arial" w:cs="Arial"/>
        </w:rPr>
      </w:pPr>
      <w:r>
        <w:rPr>
          <w:rFonts w:ascii="Arial" w:hAnsi="Arial" w:cs="Arial"/>
        </w:rPr>
        <w:t>They must be a</w:t>
      </w:r>
      <w:r w:rsidRPr="00497684">
        <w:rPr>
          <w:rFonts w:ascii="Arial" w:hAnsi="Arial" w:cs="Arial"/>
        </w:rPr>
        <w:t xml:space="preserve"> designated Teaching School</w:t>
      </w:r>
      <w:r>
        <w:rPr>
          <w:rFonts w:ascii="Arial" w:hAnsi="Arial" w:cs="Arial"/>
        </w:rPr>
        <w:t xml:space="preserve"> and a School Direct Lead School in England;</w:t>
      </w:r>
      <w:r w:rsidRPr="00C53EFD">
        <w:rPr>
          <w:rFonts w:ascii="Arial" w:hAnsi="Arial" w:cs="Arial"/>
        </w:rPr>
        <w:t xml:space="preserve"> </w:t>
      </w:r>
    </w:p>
    <w:p w:rsidR="009F05D7" w:rsidRPr="00C53EFD" w:rsidRDefault="009F05D7" w:rsidP="009F05D7">
      <w:pPr>
        <w:pStyle w:val="ListParagraph"/>
        <w:numPr>
          <w:ilvl w:val="0"/>
          <w:numId w:val="2"/>
        </w:numPr>
        <w:spacing w:line="276" w:lineRule="auto"/>
        <w:rPr>
          <w:rFonts w:ascii="Arial" w:hAnsi="Arial" w:cs="Arial"/>
        </w:rPr>
      </w:pPr>
      <w:r>
        <w:rPr>
          <w:rFonts w:ascii="Arial" w:hAnsi="Arial" w:cs="Arial"/>
        </w:rPr>
        <w:t>T</w:t>
      </w:r>
      <w:r w:rsidRPr="00497684">
        <w:rPr>
          <w:rFonts w:ascii="Arial" w:hAnsi="Arial" w:cs="Arial"/>
        </w:rPr>
        <w:t>he school</w:t>
      </w:r>
      <w:r>
        <w:rPr>
          <w:rFonts w:ascii="Arial" w:hAnsi="Arial" w:cs="Arial"/>
        </w:rPr>
        <w:t xml:space="preserve"> must have a</w:t>
      </w:r>
      <w:r w:rsidRPr="00497684">
        <w:rPr>
          <w:rFonts w:ascii="Arial" w:hAnsi="Arial" w:cs="Arial"/>
        </w:rPr>
        <w:t xml:space="preserve"> strong track record of School Direct recruitment in MFL</w:t>
      </w:r>
      <w:r>
        <w:rPr>
          <w:rFonts w:ascii="Arial" w:hAnsi="Arial" w:cs="Arial"/>
        </w:rPr>
        <w:t xml:space="preserve">, i.e. at least two </w:t>
      </w:r>
      <w:proofErr w:type="spellStart"/>
      <w:r>
        <w:rPr>
          <w:rFonts w:ascii="Arial" w:hAnsi="Arial" w:cs="Arial"/>
        </w:rPr>
        <w:t>year’s experience</w:t>
      </w:r>
      <w:proofErr w:type="spellEnd"/>
      <w:r>
        <w:rPr>
          <w:rFonts w:ascii="Arial" w:hAnsi="Arial" w:cs="Arial"/>
        </w:rPr>
        <w:t xml:space="preserve"> of MFL provision;</w:t>
      </w:r>
    </w:p>
    <w:p w:rsidR="009F05D7" w:rsidRDefault="009F05D7" w:rsidP="009F05D7">
      <w:pPr>
        <w:pStyle w:val="ListParagraph"/>
        <w:numPr>
          <w:ilvl w:val="0"/>
          <w:numId w:val="2"/>
        </w:numPr>
        <w:spacing w:line="276" w:lineRule="auto"/>
        <w:rPr>
          <w:rFonts w:ascii="Arial" w:hAnsi="Arial" w:cs="Arial"/>
        </w:rPr>
      </w:pPr>
      <w:r>
        <w:rPr>
          <w:rFonts w:ascii="Arial" w:hAnsi="Arial" w:cs="Arial"/>
        </w:rPr>
        <w:t>The school must have experience of partnership working with</w:t>
      </w:r>
      <w:r w:rsidRPr="00497684">
        <w:rPr>
          <w:rFonts w:ascii="Arial" w:hAnsi="Arial" w:cs="Arial"/>
        </w:rPr>
        <w:t xml:space="preserve"> independent schools</w:t>
      </w:r>
      <w:r>
        <w:rPr>
          <w:rFonts w:ascii="Arial" w:hAnsi="Arial" w:cs="Arial"/>
        </w:rPr>
        <w:t xml:space="preserve"> to access expertise in MFL training for trainee teachers, and who should be</w:t>
      </w:r>
      <w:r w:rsidRPr="00497684">
        <w:rPr>
          <w:rFonts w:ascii="Arial" w:hAnsi="Arial" w:cs="Arial"/>
        </w:rPr>
        <w:t xml:space="preserve"> included as part of the </w:t>
      </w:r>
      <w:r>
        <w:rPr>
          <w:rFonts w:ascii="Arial" w:hAnsi="Arial" w:cs="Arial"/>
        </w:rPr>
        <w:t>School Direct</w:t>
      </w:r>
      <w:r w:rsidRPr="00497684">
        <w:rPr>
          <w:rFonts w:ascii="Arial" w:hAnsi="Arial" w:cs="Arial"/>
        </w:rPr>
        <w:t xml:space="preserve"> partnership, along with other state schools</w:t>
      </w:r>
      <w:r>
        <w:rPr>
          <w:rFonts w:ascii="Arial" w:hAnsi="Arial" w:cs="Arial"/>
        </w:rPr>
        <w:t>;</w:t>
      </w:r>
    </w:p>
    <w:p w:rsidR="009F05D7" w:rsidRPr="00A85DA0" w:rsidRDefault="009F05D7" w:rsidP="009F05D7">
      <w:pPr>
        <w:pStyle w:val="ListParagraph"/>
        <w:numPr>
          <w:ilvl w:val="0"/>
          <w:numId w:val="2"/>
        </w:numPr>
        <w:spacing w:line="276" w:lineRule="auto"/>
        <w:rPr>
          <w:rFonts w:ascii="Arial" w:hAnsi="Arial" w:cs="Arial"/>
        </w:rPr>
      </w:pPr>
      <w:r>
        <w:rPr>
          <w:rFonts w:ascii="Arial" w:hAnsi="Arial" w:cs="Arial"/>
        </w:rPr>
        <w:t xml:space="preserve">The school should have experience of partnership working and </w:t>
      </w:r>
      <w:r w:rsidRPr="00497684">
        <w:rPr>
          <w:rFonts w:ascii="Arial" w:hAnsi="Arial" w:cs="Arial"/>
        </w:rPr>
        <w:t>existing links to a university ratifying provider that has capacity and capability</w:t>
      </w:r>
      <w:r w:rsidRPr="00D642CE">
        <w:rPr>
          <w:rFonts w:ascii="Arial" w:hAnsi="Arial" w:cs="Arial"/>
        </w:rPr>
        <w:t xml:space="preserve"> </w:t>
      </w:r>
      <w:r>
        <w:rPr>
          <w:rFonts w:ascii="Arial" w:hAnsi="Arial" w:cs="Arial"/>
        </w:rPr>
        <w:t xml:space="preserve">for the delivery of </w:t>
      </w:r>
      <w:r w:rsidRPr="00497684">
        <w:rPr>
          <w:rFonts w:ascii="Arial" w:hAnsi="Arial" w:cs="Arial"/>
        </w:rPr>
        <w:t>MFL</w:t>
      </w:r>
      <w:r>
        <w:rPr>
          <w:rFonts w:ascii="Arial" w:hAnsi="Arial" w:cs="Arial"/>
        </w:rPr>
        <w:t xml:space="preserve"> ITT;</w:t>
      </w:r>
      <w:r w:rsidRPr="00497684">
        <w:rPr>
          <w:rFonts w:ascii="Arial" w:hAnsi="Arial" w:cs="Arial"/>
        </w:rPr>
        <w:t xml:space="preserve"> </w:t>
      </w:r>
    </w:p>
    <w:p w:rsidR="009F05D7" w:rsidRDefault="009F05D7" w:rsidP="009F05D7">
      <w:pPr>
        <w:pStyle w:val="ListParagraph"/>
        <w:numPr>
          <w:ilvl w:val="0"/>
          <w:numId w:val="2"/>
        </w:numPr>
        <w:spacing w:line="276" w:lineRule="auto"/>
        <w:rPr>
          <w:rFonts w:ascii="Arial" w:hAnsi="Arial" w:cs="Arial"/>
        </w:rPr>
      </w:pPr>
      <w:r>
        <w:rPr>
          <w:rFonts w:ascii="Arial" w:hAnsi="Arial" w:cs="Arial"/>
        </w:rPr>
        <w:t>The school must have the capacity to rapidly forge links with state and independent schools, universities, and relevant subject associations, willing and with the capacity to engage fully in MFL ITT provision nationally, evidenced through the proposal set out in the submission seeking accreditation.</w:t>
      </w:r>
    </w:p>
    <w:p w:rsidR="009F05D7" w:rsidRPr="00DC5E1D" w:rsidRDefault="009F05D7" w:rsidP="009F05D7">
      <w:pPr>
        <w:spacing w:line="276" w:lineRule="auto"/>
        <w:rPr>
          <w:rFonts w:ascii="Arial" w:hAnsi="Arial" w:cs="Arial"/>
        </w:rPr>
      </w:pPr>
      <w:r w:rsidRPr="00DC5E1D">
        <w:rPr>
          <w:rFonts w:ascii="Arial" w:hAnsi="Arial" w:cs="Arial"/>
        </w:rPr>
        <w:t xml:space="preserve">The inclusion of state and independent schools demonstrates the SCITT’s capacity to deliver the pilot provision. These parameters </w:t>
      </w:r>
      <w:r>
        <w:rPr>
          <w:rFonts w:ascii="Arial" w:hAnsi="Arial" w:cs="Arial"/>
        </w:rPr>
        <w:t>will be</w:t>
      </w:r>
      <w:r w:rsidRPr="00DC5E1D">
        <w:rPr>
          <w:rFonts w:ascii="Arial" w:hAnsi="Arial" w:cs="Arial"/>
        </w:rPr>
        <w:t xml:space="preserve"> used to identify a pool of </w:t>
      </w:r>
      <w:r w:rsidRPr="00DC5E1D">
        <w:rPr>
          <w:rFonts w:ascii="Arial" w:hAnsi="Arial" w:cs="Arial"/>
        </w:rPr>
        <w:lastRenderedPageBreak/>
        <w:t xml:space="preserve">possible schools, </w:t>
      </w:r>
      <w:proofErr w:type="gramStart"/>
      <w:r w:rsidRPr="00DC5E1D">
        <w:rPr>
          <w:rFonts w:ascii="Arial" w:hAnsi="Arial" w:cs="Arial"/>
        </w:rPr>
        <w:t>who</w:t>
      </w:r>
      <w:proofErr w:type="gramEnd"/>
      <w:r w:rsidRPr="00DC5E1D">
        <w:rPr>
          <w:rFonts w:ascii="Arial" w:hAnsi="Arial" w:cs="Arial"/>
        </w:rPr>
        <w:t xml:space="preserve"> </w:t>
      </w:r>
      <w:r>
        <w:rPr>
          <w:rFonts w:ascii="Arial" w:hAnsi="Arial" w:cs="Arial"/>
        </w:rPr>
        <w:t>will compete to lead</w:t>
      </w:r>
      <w:r w:rsidRPr="00DC5E1D">
        <w:rPr>
          <w:rFonts w:ascii="Arial" w:hAnsi="Arial" w:cs="Arial"/>
        </w:rPr>
        <w:t xml:space="preserve"> the pi</w:t>
      </w:r>
      <w:r>
        <w:rPr>
          <w:rFonts w:ascii="Arial" w:hAnsi="Arial" w:cs="Arial"/>
        </w:rPr>
        <w:t>lot project, having</w:t>
      </w:r>
      <w:r w:rsidRPr="00DC5E1D">
        <w:rPr>
          <w:rFonts w:ascii="Arial" w:hAnsi="Arial" w:cs="Arial"/>
        </w:rPr>
        <w:t xml:space="preserve"> expressed their interest in leading this project. </w:t>
      </w:r>
    </w:p>
    <w:p w:rsidR="009F05D7" w:rsidRPr="00F83336" w:rsidRDefault="009F05D7" w:rsidP="009F05D7">
      <w:pPr>
        <w:rPr>
          <w:rFonts w:ascii="Arial" w:hAnsi="Arial" w:cs="Arial"/>
        </w:rPr>
      </w:pPr>
    </w:p>
    <w:p w:rsidR="009F05D7" w:rsidRPr="00F83336" w:rsidRDefault="009F05D7" w:rsidP="009F05D7">
      <w:pPr>
        <w:rPr>
          <w:rFonts w:ascii="Arial" w:hAnsi="Arial" w:cs="Arial"/>
        </w:rPr>
      </w:pPr>
      <w:r w:rsidRPr="00F83336">
        <w:rPr>
          <w:rFonts w:ascii="Arial" w:hAnsi="Arial" w:cs="Arial"/>
        </w:rPr>
        <w:t>The broad aims</w:t>
      </w:r>
      <w:r>
        <w:rPr>
          <w:rFonts w:ascii="Arial" w:hAnsi="Arial" w:cs="Arial"/>
        </w:rPr>
        <w:t xml:space="preserve">, supported by NCTL, </w:t>
      </w:r>
      <w:r w:rsidRPr="00F83336">
        <w:rPr>
          <w:rFonts w:ascii="Arial" w:hAnsi="Arial" w:cs="Arial"/>
        </w:rPr>
        <w:t xml:space="preserve">of the pilot </w:t>
      </w:r>
      <w:r>
        <w:rPr>
          <w:rFonts w:ascii="Arial" w:hAnsi="Arial" w:cs="Arial"/>
        </w:rPr>
        <w:t>MFL SCITT</w:t>
      </w:r>
      <w:r w:rsidRPr="00F83336">
        <w:rPr>
          <w:rFonts w:ascii="Arial" w:hAnsi="Arial" w:cs="Arial"/>
        </w:rPr>
        <w:t xml:space="preserve"> will be:</w:t>
      </w:r>
    </w:p>
    <w:p w:rsidR="009F05D7" w:rsidRPr="00F83336" w:rsidRDefault="009F05D7" w:rsidP="009F05D7">
      <w:pPr>
        <w:pStyle w:val="ListParagraph"/>
        <w:numPr>
          <w:ilvl w:val="0"/>
          <w:numId w:val="1"/>
        </w:numPr>
        <w:rPr>
          <w:rFonts w:ascii="Arial" w:hAnsi="Arial" w:cs="Arial"/>
        </w:rPr>
      </w:pPr>
      <w:r w:rsidRPr="00F83336">
        <w:rPr>
          <w:rFonts w:ascii="Arial" w:hAnsi="Arial" w:cs="Arial"/>
        </w:rPr>
        <w:t xml:space="preserve">Develop and deliver </w:t>
      </w:r>
      <w:r>
        <w:rPr>
          <w:rFonts w:ascii="Arial" w:hAnsi="Arial" w:cs="Arial"/>
        </w:rPr>
        <w:t>a high quality and robust bid for accreditation as a national MFL SCITT;</w:t>
      </w:r>
    </w:p>
    <w:p w:rsidR="009F05D7" w:rsidRPr="00F83336" w:rsidRDefault="009F05D7" w:rsidP="009F05D7">
      <w:pPr>
        <w:pStyle w:val="ListParagraph"/>
        <w:numPr>
          <w:ilvl w:val="0"/>
          <w:numId w:val="1"/>
        </w:numPr>
        <w:rPr>
          <w:rFonts w:ascii="Arial" w:hAnsi="Arial" w:cs="Arial"/>
        </w:rPr>
      </w:pPr>
      <w:r>
        <w:rPr>
          <w:rFonts w:ascii="Arial" w:hAnsi="Arial" w:cs="Arial"/>
        </w:rPr>
        <w:t xml:space="preserve">Lead the formation of a diverse partnership, including both state and independent school partners, to design and implement successful strategies to attract and recruit viable cohorts of trainees to train as MFL teachers; </w:t>
      </w:r>
    </w:p>
    <w:p w:rsidR="009F05D7" w:rsidRPr="00F83336" w:rsidRDefault="009F05D7" w:rsidP="009F05D7">
      <w:pPr>
        <w:pStyle w:val="ListParagraph"/>
        <w:numPr>
          <w:ilvl w:val="0"/>
          <w:numId w:val="1"/>
        </w:numPr>
        <w:spacing w:line="276" w:lineRule="auto"/>
        <w:rPr>
          <w:rFonts w:ascii="Arial" w:hAnsi="Arial" w:cs="Arial"/>
        </w:rPr>
      </w:pPr>
      <w:r w:rsidRPr="00F83336">
        <w:rPr>
          <w:rFonts w:ascii="Arial" w:hAnsi="Arial" w:cs="Arial"/>
        </w:rPr>
        <w:t xml:space="preserve">Create strong links </w:t>
      </w:r>
      <w:r>
        <w:rPr>
          <w:rFonts w:ascii="Arial" w:hAnsi="Arial" w:cs="Arial"/>
        </w:rPr>
        <w:t>across</w:t>
      </w:r>
      <w:r w:rsidRPr="00F83336">
        <w:rPr>
          <w:rFonts w:ascii="Arial" w:hAnsi="Arial" w:cs="Arial"/>
        </w:rPr>
        <w:t xml:space="preserve"> organisations / schools</w:t>
      </w:r>
      <w:r>
        <w:rPr>
          <w:rFonts w:ascii="Arial" w:hAnsi="Arial" w:cs="Arial"/>
        </w:rPr>
        <w:t>,</w:t>
      </w:r>
      <w:r w:rsidRPr="00F83336">
        <w:rPr>
          <w:rFonts w:ascii="Arial" w:hAnsi="Arial" w:cs="Arial"/>
        </w:rPr>
        <w:t xml:space="preserve"> </w:t>
      </w:r>
      <w:r>
        <w:rPr>
          <w:rFonts w:ascii="Arial" w:hAnsi="Arial" w:cs="Arial"/>
        </w:rPr>
        <w:t>nationally and within the proposed ‘Education Excellence’ areas;</w:t>
      </w:r>
      <w:r w:rsidRPr="00F83336">
        <w:rPr>
          <w:rFonts w:ascii="Arial" w:hAnsi="Arial" w:cs="Arial"/>
        </w:rPr>
        <w:t xml:space="preserve">  </w:t>
      </w:r>
    </w:p>
    <w:p w:rsidR="009F05D7" w:rsidRPr="00F83336" w:rsidRDefault="009F05D7" w:rsidP="009F05D7">
      <w:pPr>
        <w:pStyle w:val="ListParagraph"/>
        <w:numPr>
          <w:ilvl w:val="0"/>
          <w:numId w:val="1"/>
        </w:numPr>
        <w:rPr>
          <w:rFonts w:ascii="Arial" w:hAnsi="Arial" w:cs="Arial"/>
        </w:rPr>
      </w:pPr>
      <w:r>
        <w:rPr>
          <w:rFonts w:ascii="Arial" w:hAnsi="Arial" w:cs="Arial"/>
        </w:rPr>
        <w:t>Create a unique and attractive offer for trainee teachers in MFL;</w:t>
      </w:r>
    </w:p>
    <w:p w:rsidR="009F05D7" w:rsidRPr="00F83336" w:rsidRDefault="009F05D7" w:rsidP="009F05D7">
      <w:pPr>
        <w:pStyle w:val="ListParagraph"/>
        <w:numPr>
          <w:ilvl w:val="0"/>
          <w:numId w:val="1"/>
        </w:numPr>
        <w:rPr>
          <w:rFonts w:ascii="Arial" w:hAnsi="Arial" w:cs="Arial"/>
        </w:rPr>
      </w:pPr>
      <w:r>
        <w:rPr>
          <w:rFonts w:ascii="Arial" w:hAnsi="Arial" w:cs="Arial"/>
        </w:rPr>
        <w:t>Identify and exploit new MFL trainee teacher supply markets;</w:t>
      </w:r>
    </w:p>
    <w:p w:rsidR="009F05D7" w:rsidRPr="00F83336" w:rsidRDefault="009F05D7" w:rsidP="009F05D7">
      <w:pPr>
        <w:pStyle w:val="ListParagraph"/>
        <w:numPr>
          <w:ilvl w:val="0"/>
          <w:numId w:val="1"/>
        </w:numPr>
        <w:rPr>
          <w:rFonts w:ascii="Arial" w:hAnsi="Arial" w:cs="Arial"/>
        </w:rPr>
      </w:pPr>
      <w:r>
        <w:rPr>
          <w:rFonts w:ascii="Arial" w:hAnsi="Arial" w:cs="Arial"/>
        </w:rPr>
        <w:t>Make a significant contribution to increasing the supply of MFL teachers.</w:t>
      </w:r>
    </w:p>
    <w:p w:rsidR="009F05D7" w:rsidRPr="00F83336" w:rsidRDefault="009F05D7" w:rsidP="009F05D7">
      <w:pPr>
        <w:rPr>
          <w:rFonts w:ascii="Arial" w:hAnsi="Arial" w:cs="Arial"/>
        </w:rPr>
      </w:pPr>
    </w:p>
    <w:p w:rsidR="009F05D7" w:rsidRPr="00F83336" w:rsidRDefault="009F05D7" w:rsidP="009F05D7">
      <w:pPr>
        <w:rPr>
          <w:rFonts w:ascii="Arial" w:hAnsi="Arial" w:cs="Arial"/>
        </w:rPr>
      </w:pPr>
      <w:r>
        <w:rPr>
          <w:rFonts w:ascii="Arial" w:hAnsi="Arial" w:cs="Arial"/>
        </w:rPr>
        <w:t>Grant f</w:t>
      </w:r>
      <w:r w:rsidRPr="00F83336">
        <w:rPr>
          <w:rFonts w:ascii="Arial" w:hAnsi="Arial" w:cs="Arial"/>
        </w:rPr>
        <w:t>unding of up to £</w:t>
      </w:r>
      <w:r>
        <w:rPr>
          <w:rFonts w:ascii="Arial" w:hAnsi="Arial" w:cs="Arial"/>
        </w:rPr>
        <w:t>25,000</w:t>
      </w:r>
      <w:r w:rsidRPr="00F83336">
        <w:rPr>
          <w:rFonts w:ascii="Arial" w:hAnsi="Arial" w:cs="Arial"/>
        </w:rPr>
        <w:t xml:space="preserve"> </w:t>
      </w:r>
      <w:r>
        <w:rPr>
          <w:rFonts w:ascii="Arial" w:hAnsi="Arial" w:cs="Arial"/>
        </w:rPr>
        <w:t>is available.</w:t>
      </w:r>
    </w:p>
    <w:p w:rsidR="009F05D7" w:rsidRDefault="009F05D7" w:rsidP="009F05D7">
      <w:pPr>
        <w:rPr>
          <w:rFonts w:ascii="Arial" w:hAnsi="Arial" w:cs="Arial"/>
        </w:rPr>
      </w:pPr>
    </w:p>
    <w:p w:rsidR="009F05D7" w:rsidRPr="00F83336" w:rsidRDefault="009F05D7" w:rsidP="009F05D7">
      <w:pPr>
        <w:rPr>
          <w:rFonts w:ascii="Arial" w:hAnsi="Arial" w:cs="Arial"/>
        </w:rPr>
      </w:pPr>
      <w:r w:rsidRPr="00F83336">
        <w:rPr>
          <w:rFonts w:ascii="Arial" w:hAnsi="Arial" w:cs="Arial"/>
        </w:rPr>
        <w:t xml:space="preserve">The funding will be paid to the lead Teaching School </w:t>
      </w:r>
      <w:r>
        <w:rPr>
          <w:rFonts w:ascii="Arial" w:hAnsi="Arial" w:cs="Arial"/>
        </w:rPr>
        <w:t>following a successful expression of interest, successful accreditation bid, and the completion of funding agreement.</w:t>
      </w:r>
    </w:p>
    <w:p w:rsidR="009F05D7" w:rsidRPr="00F83336" w:rsidRDefault="009F05D7" w:rsidP="009F05D7">
      <w:pPr>
        <w:rPr>
          <w:rFonts w:ascii="Arial" w:hAnsi="Arial" w:cs="Arial"/>
        </w:rPr>
      </w:pPr>
    </w:p>
    <w:p w:rsidR="009F05D7" w:rsidRPr="00A6056E" w:rsidRDefault="009F05D7" w:rsidP="009F05D7">
      <w:pPr>
        <w:rPr>
          <w:rFonts w:ascii="Arial" w:hAnsi="Arial" w:cs="Arial"/>
        </w:rPr>
      </w:pPr>
      <w:r w:rsidRPr="00A6056E">
        <w:rPr>
          <w:rFonts w:ascii="Arial" w:hAnsi="Arial" w:cs="Arial"/>
        </w:rPr>
        <w:t xml:space="preserve">The anticipated timelines for </w:t>
      </w:r>
      <w:r>
        <w:rPr>
          <w:rFonts w:ascii="Arial" w:hAnsi="Arial" w:cs="Arial"/>
        </w:rPr>
        <w:t xml:space="preserve">the pilot </w:t>
      </w:r>
      <w:r w:rsidRPr="00A6056E">
        <w:rPr>
          <w:rFonts w:ascii="Arial" w:hAnsi="Arial" w:cs="Arial"/>
        </w:rPr>
        <w:t>are:</w:t>
      </w:r>
    </w:p>
    <w:p w:rsidR="009F05D7" w:rsidRPr="00F83336" w:rsidRDefault="009F05D7" w:rsidP="009F05D7">
      <w:pPr>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F05D7" w:rsidRPr="00F83336" w:rsidTr="003A7B4F">
        <w:trPr>
          <w:trHeight w:val="666"/>
        </w:trPr>
        <w:tc>
          <w:tcPr>
            <w:tcW w:w="4621" w:type="dxa"/>
            <w:shd w:val="clear" w:color="auto" w:fill="auto"/>
          </w:tcPr>
          <w:p w:rsidR="009F05D7" w:rsidRPr="00F1622E" w:rsidRDefault="009F05D7" w:rsidP="003A7B4F">
            <w:pPr>
              <w:rPr>
                <w:rFonts w:ascii="Arial" w:eastAsia="Calibri" w:hAnsi="Arial" w:cs="Arial"/>
                <w:b/>
                <w:sz w:val="22"/>
                <w:szCs w:val="22"/>
              </w:rPr>
            </w:pPr>
            <w:r w:rsidRPr="00F1622E">
              <w:rPr>
                <w:rFonts w:ascii="Arial" w:eastAsia="Calibri" w:hAnsi="Arial" w:cs="Arial"/>
                <w:b/>
                <w:sz w:val="22"/>
                <w:szCs w:val="22"/>
              </w:rPr>
              <w:t>Activity</w:t>
            </w:r>
          </w:p>
        </w:tc>
        <w:tc>
          <w:tcPr>
            <w:tcW w:w="4621" w:type="dxa"/>
            <w:shd w:val="clear" w:color="auto" w:fill="auto"/>
          </w:tcPr>
          <w:p w:rsidR="009F05D7" w:rsidRPr="00F1622E" w:rsidRDefault="009F05D7" w:rsidP="003A7B4F">
            <w:pPr>
              <w:rPr>
                <w:rFonts w:ascii="Arial" w:eastAsia="Calibri" w:hAnsi="Arial" w:cs="Arial"/>
                <w:b/>
                <w:sz w:val="22"/>
                <w:szCs w:val="22"/>
              </w:rPr>
            </w:pPr>
            <w:r w:rsidRPr="00F1622E">
              <w:rPr>
                <w:rFonts w:ascii="Arial" w:eastAsia="Calibri" w:hAnsi="Arial" w:cs="Arial"/>
                <w:b/>
                <w:sz w:val="22"/>
                <w:szCs w:val="22"/>
              </w:rPr>
              <w:t>Development of Non EEA International Network</w:t>
            </w:r>
          </w:p>
        </w:tc>
      </w:tr>
      <w:tr w:rsidR="009F05D7" w:rsidRPr="00F83336" w:rsidTr="003A7B4F">
        <w:tc>
          <w:tcPr>
            <w:tcW w:w="4621" w:type="dxa"/>
            <w:shd w:val="clear" w:color="auto" w:fill="auto"/>
          </w:tcPr>
          <w:p w:rsidR="009F05D7" w:rsidRPr="00F1622E" w:rsidRDefault="009F05D7" w:rsidP="003A7B4F">
            <w:pPr>
              <w:rPr>
                <w:rFonts w:ascii="Arial" w:eastAsia="Calibri" w:hAnsi="Arial" w:cs="Arial"/>
                <w:color w:val="000000"/>
                <w:sz w:val="22"/>
                <w:szCs w:val="22"/>
              </w:rPr>
            </w:pPr>
            <w:r w:rsidRPr="00F1622E">
              <w:rPr>
                <w:rFonts w:ascii="Arial" w:eastAsia="Calibri" w:hAnsi="Arial" w:cs="Arial"/>
                <w:color w:val="000000"/>
                <w:sz w:val="22"/>
                <w:szCs w:val="22"/>
              </w:rPr>
              <w:t>Invitation to bid open</w:t>
            </w:r>
          </w:p>
        </w:tc>
        <w:tc>
          <w:tcPr>
            <w:tcW w:w="4621" w:type="dxa"/>
            <w:shd w:val="clear" w:color="auto" w:fill="auto"/>
          </w:tcPr>
          <w:p w:rsidR="009F05D7" w:rsidRPr="00F1622E" w:rsidRDefault="009F05D7" w:rsidP="003A7B4F">
            <w:pPr>
              <w:rPr>
                <w:rFonts w:ascii="Arial" w:eastAsia="Calibri" w:hAnsi="Arial" w:cs="Arial"/>
                <w:sz w:val="22"/>
                <w:szCs w:val="22"/>
              </w:rPr>
            </w:pPr>
            <w:r w:rsidRPr="00F1622E">
              <w:rPr>
                <w:rFonts w:ascii="Arial" w:eastAsia="Calibri" w:hAnsi="Arial" w:cs="Arial"/>
                <w:sz w:val="22"/>
                <w:szCs w:val="22"/>
              </w:rPr>
              <w:t>Friday 19 August 2016</w:t>
            </w:r>
          </w:p>
        </w:tc>
      </w:tr>
      <w:tr w:rsidR="009F05D7" w:rsidRPr="00F83336" w:rsidTr="003A7B4F">
        <w:tc>
          <w:tcPr>
            <w:tcW w:w="4621" w:type="dxa"/>
            <w:shd w:val="clear" w:color="auto" w:fill="auto"/>
          </w:tcPr>
          <w:p w:rsidR="009F05D7" w:rsidRPr="00F1622E" w:rsidRDefault="009F05D7" w:rsidP="003A7B4F">
            <w:pPr>
              <w:rPr>
                <w:rFonts w:ascii="Arial" w:eastAsia="Calibri" w:hAnsi="Arial" w:cs="Arial"/>
                <w:color w:val="000000"/>
                <w:sz w:val="22"/>
                <w:szCs w:val="22"/>
              </w:rPr>
            </w:pPr>
            <w:r w:rsidRPr="00F1622E">
              <w:rPr>
                <w:rFonts w:ascii="Arial" w:eastAsia="Calibri" w:hAnsi="Arial" w:cs="Arial"/>
                <w:color w:val="000000"/>
                <w:sz w:val="22"/>
                <w:szCs w:val="22"/>
              </w:rPr>
              <w:t>Invitation to bid closed</w:t>
            </w:r>
          </w:p>
        </w:tc>
        <w:tc>
          <w:tcPr>
            <w:tcW w:w="4621" w:type="dxa"/>
            <w:shd w:val="clear" w:color="auto" w:fill="auto"/>
          </w:tcPr>
          <w:p w:rsidR="009F05D7" w:rsidRPr="00F1622E" w:rsidRDefault="009F05D7" w:rsidP="003A7B4F">
            <w:pPr>
              <w:rPr>
                <w:rFonts w:ascii="Arial" w:eastAsia="Calibri" w:hAnsi="Arial" w:cs="Arial"/>
                <w:sz w:val="22"/>
                <w:szCs w:val="22"/>
              </w:rPr>
            </w:pPr>
            <w:r w:rsidRPr="00F1622E">
              <w:rPr>
                <w:rFonts w:ascii="Arial" w:eastAsia="Calibri" w:hAnsi="Arial" w:cs="Arial"/>
                <w:sz w:val="22"/>
                <w:szCs w:val="22"/>
              </w:rPr>
              <w:t xml:space="preserve">Friday 2 September 2016 </w:t>
            </w:r>
          </w:p>
        </w:tc>
      </w:tr>
      <w:tr w:rsidR="009F05D7" w:rsidRPr="00F83336" w:rsidTr="003A7B4F">
        <w:tc>
          <w:tcPr>
            <w:tcW w:w="4621" w:type="dxa"/>
            <w:shd w:val="clear" w:color="auto" w:fill="auto"/>
          </w:tcPr>
          <w:p w:rsidR="009F05D7" w:rsidRPr="00F1622E" w:rsidRDefault="009F05D7" w:rsidP="003A7B4F">
            <w:pPr>
              <w:rPr>
                <w:rFonts w:ascii="Arial" w:eastAsia="Calibri" w:hAnsi="Arial" w:cs="Arial"/>
                <w:color w:val="000000"/>
                <w:sz w:val="22"/>
                <w:szCs w:val="22"/>
              </w:rPr>
            </w:pPr>
            <w:r w:rsidRPr="00F1622E">
              <w:rPr>
                <w:rFonts w:ascii="Arial" w:eastAsia="Calibri" w:hAnsi="Arial" w:cs="Arial"/>
                <w:color w:val="000000"/>
                <w:sz w:val="22"/>
                <w:szCs w:val="22"/>
              </w:rPr>
              <w:t xml:space="preserve">Evaluation of bid completed </w:t>
            </w:r>
          </w:p>
        </w:tc>
        <w:tc>
          <w:tcPr>
            <w:tcW w:w="4621" w:type="dxa"/>
            <w:shd w:val="clear" w:color="auto" w:fill="auto"/>
          </w:tcPr>
          <w:p w:rsidR="009F05D7" w:rsidRPr="00F1622E" w:rsidRDefault="009F05D7" w:rsidP="003A7B4F">
            <w:pPr>
              <w:rPr>
                <w:rFonts w:ascii="Arial" w:eastAsia="Calibri" w:hAnsi="Arial" w:cs="Arial"/>
                <w:sz w:val="22"/>
                <w:szCs w:val="22"/>
              </w:rPr>
            </w:pPr>
            <w:r w:rsidRPr="00F1622E">
              <w:rPr>
                <w:rFonts w:ascii="Arial" w:eastAsia="Calibri" w:hAnsi="Arial" w:cs="Arial"/>
                <w:sz w:val="22"/>
                <w:szCs w:val="22"/>
              </w:rPr>
              <w:t>Week commencing 5 September 2016</w:t>
            </w:r>
          </w:p>
        </w:tc>
      </w:tr>
      <w:tr w:rsidR="009F05D7" w:rsidRPr="00F83336" w:rsidTr="003A7B4F">
        <w:tc>
          <w:tcPr>
            <w:tcW w:w="4621" w:type="dxa"/>
            <w:shd w:val="clear" w:color="auto" w:fill="auto"/>
          </w:tcPr>
          <w:p w:rsidR="009F05D7" w:rsidRPr="00F1622E" w:rsidRDefault="009F05D7" w:rsidP="003A7B4F">
            <w:pPr>
              <w:rPr>
                <w:rFonts w:ascii="Arial" w:eastAsia="Calibri" w:hAnsi="Arial" w:cs="Arial"/>
                <w:sz w:val="22"/>
                <w:szCs w:val="22"/>
              </w:rPr>
            </w:pPr>
            <w:r w:rsidRPr="00F1622E">
              <w:rPr>
                <w:rFonts w:ascii="Arial" w:eastAsia="Calibri" w:hAnsi="Arial" w:cs="Arial"/>
                <w:color w:val="000000"/>
                <w:sz w:val="22"/>
                <w:szCs w:val="22"/>
              </w:rPr>
              <w:t>Bidders notified</w:t>
            </w:r>
          </w:p>
        </w:tc>
        <w:tc>
          <w:tcPr>
            <w:tcW w:w="4621" w:type="dxa"/>
            <w:shd w:val="clear" w:color="auto" w:fill="auto"/>
          </w:tcPr>
          <w:p w:rsidR="009F05D7" w:rsidRPr="00F1622E" w:rsidRDefault="009F05D7" w:rsidP="003A7B4F">
            <w:pPr>
              <w:rPr>
                <w:rFonts w:ascii="Arial" w:eastAsia="Calibri" w:hAnsi="Arial" w:cs="Arial"/>
                <w:sz w:val="22"/>
                <w:szCs w:val="22"/>
              </w:rPr>
            </w:pPr>
            <w:r w:rsidRPr="00F1622E">
              <w:rPr>
                <w:rFonts w:ascii="Arial" w:eastAsia="Calibri" w:hAnsi="Arial" w:cs="Arial"/>
                <w:sz w:val="22"/>
                <w:szCs w:val="22"/>
              </w:rPr>
              <w:t>Week commencing 5 September 2016</w:t>
            </w:r>
          </w:p>
        </w:tc>
      </w:tr>
      <w:tr w:rsidR="009F05D7" w:rsidRPr="00F83336" w:rsidTr="003A7B4F">
        <w:tc>
          <w:tcPr>
            <w:tcW w:w="4621" w:type="dxa"/>
            <w:shd w:val="clear" w:color="auto" w:fill="auto"/>
          </w:tcPr>
          <w:p w:rsidR="009F05D7" w:rsidRPr="00F1622E" w:rsidRDefault="009F05D7" w:rsidP="003A7B4F">
            <w:pPr>
              <w:rPr>
                <w:rFonts w:ascii="Arial" w:eastAsia="Calibri" w:hAnsi="Arial" w:cs="Arial"/>
                <w:sz w:val="22"/>
                <w:szCs w:val="22"/>
              </w:rPr>
            </w:pPr>
            <w:r w:rsidRPr="00F1622E">
              <w:rPr>
                <w:rFonts w:ascii="Arial" w:eastAsia="Calibri" w:hAnsi="Arial" w:cs="Arial"/>
                <w:color w:val="000000"/>
                <w:sz w:val="22"/>
                <w:szCs w:val="22"/>
              </w:rPr>
              <w:t>Accreditation submission to NCTL</w:t>
            </w:r>
          </w:p>
        </w:tc>
        <w:tc>
          <w:tcPr>
            <w:tcW w:w="4621" w:type="dxa"/>
            <w:shd w:val="clear" w:color="auto" w:fill="auto"/>
          </w:tcPr>
          <w:p w:rsidR="009F05D7" w:rsidRPr="00F1622E" w:rsidRDefault="009F05D7" w:rsidP="003A7B4F">
            <w:pPr>
              <w:rPr>
                <w:rFonts w:ascii="Arial" w:eastAsia="Calibri" w:hAnsi="Arial" w:cs="Arial"/>
                <w:sz w:val="22"/>
                <w:szCs w:val="22"/>
              </w:rPr>
            </w:pPr>
            <w:r w:rsidRPr="00F1622E">
              <w:rPr>
                <w:rFonts w:ascii="Arial" w:eastAsia="Calibri" w:hAnsi="Arial" w:cs="Arial"/>
                <w:sz w:val="22"/>
                <w:szCs w:val="22"/>
              </w:rPr>
              <w:t>Week commencing 5 September 2016</w:t>
            </w:r>
          </w:p>
        </w:tc>
      </w:tr>
      <w:tr w:rsidR="009F05D7" w:rsidRPr="00F83336" w:rsidTr="003A7B4F">
        <w:tc>
          <w:tcPr>
            <w:tcW w:w="4621" w:type="dxa"/>
            <w:shd w:val="clear" w:color="auto" w:fill="auto"/>
          </w:tcPr>
          <w:p w:rsidR="009F05D7" w:rsidRPr="00F1622E" w:rsidRDefault="009F05D7" w:rsidP="003A7B4F">
            <w:pPr>
              <w:rPr>
                <w:rFonts w:ascii="Arial" w:eastAsia="Calibri" w:hAnsi="Arial" w:cs="Arial"/>
                <w:color w:val="000000"/>
                <w:sz w:val="22"/>
                <w:szCs w:val="22"/>
              </w:rPr>
            </w:pPr>
            <w:r w:rsidRPr="00F1622E">
              <w:rPr>
                <w:rFonts w:ascii="Arial" w:eastAsia="Calibri" w:hAnsi="Arial" w:cs="Arial"/>
                <w:color w:val="000000"/>
                <w:sz w:val="22"/>
                <w:szCs w:val="22"/>
              </w:rPr>
              <w:t>Grant funding awarded (depending return of grant terms and conditions)</w:t>
            </w:r>
          </w:p>
        </w:tc>
        <w:tc>
          <w:tcPr>
            <w:tcW w:w="4621" w:type="dxa"/>
            <w:shd w:val="clear" w:color="auto" w:fill="auto"/>
          </w:tcPr>
          <w:p w:rsidR="009F05D7" w:rsidRPr="00F1622E" w:rsidRDefault="009F05D7" w:rsidP="003A7B4F">
            <w:pPr>
              <w:rPr>
                <w:rFonts w:ascii="Arial" w:eastAsia="Calibri" w:hAnsi="Arial" w:cs="Arial"/>
                <w:sz w:val="22"/>
                <w:szCs w:val="22"/>
              </w:rPr>
            </w:pPr>
            <w:r w:rsidRPr="00F1622E">
              <w:rPr>
                <w:rFonts w:ascii="Arial" w:eastAsia="Calibri" w:hAnsi="Arial" w:cs="Arial"/>
                <w:sz w:val="22"/>
                <w:szCs w:val="22"/>
              </w:rPr>
              <w:t>September 2016</w:t>
            </w:r>
          </w:p>
        </w:tc>
      </w:tr>
      <w:tr w:rsidR="009F05D7" w:rsidRPr="00F83336" w:rsidTr="003A7B4F">
        <w:tc>
          <w:tcPr>
            <w:tcW w:w="4621" w:type="dxa"/>
            <w:shd w:val="clear" w:color="auto" w:fill="auto"/>
          </w:tcPr>
          <w:p w:rsidR="009F05D7" w:rsidRPr="00F1622E" w:rsidRDefault="009F05D7" w:rsidP="003A7B4F">
            <w:pPr>
              <w:rPr>
                <w:rFonts w:ascii="Arial" w:eastAsia="Calibri" w:hAnsi="Arial" w:cs="Arial"/>
                <w:color w:val="000000"/>
                <w:sz w:val="22"/>
                <w:szCs w:val="22"/>
              </w:rPr>
            </w:pPr>
            <w:r w:rsidRPr="00F1622E">
              <w:rPr>
                <w:rFonts w:ascii="Arial" w:eastAsia="Calibri" w:hAnsi="Arial" w:cs="Arial"/>
                <w:color w:val="000000"/>
                <w:sz w:val="22"/>
                <w:szCs w:val="22"/>
              </w:rPr>
              <w:t>Delivery of ITT</w:t>
            </w:r>
          </w:p>
        </w:tc>
        <w:tc>
          <w:tcPr>
            <w:tcW w:w="4621" w:type="dxa"/>
            <w:shd w:val="clear" w:color="auto" w:fill="auto"/>
          </w:tcPr>
          <w:p w:rsidR="009F05D7" w:rsidRPr="00F1622E" w:rsidRDefault="009F05D7" w:rsidP="003A7B4F">
            <w:pPr>
              <w:rPr>
                <w:rFonts w:ascii="Arial" w:eastAsia="Calibri" w:hAnsi="Arial" w:cs="Arial"/>
                <w:sz w:val="22"/>
                <w:szCs w:val="22"/>
              </w:rPr>
            </w:pPr>
            <w:r w:rsidRPr="00F1622E">
              <w:rPr>
                <w:rFonts w:ascii="Arial" w:eastAsia="Calibri" w:hAnsi="Arial" w:cs="Arial"/>
                <w:sz w:val="22"/>
                <w:szCs w:val="22"/>
              </w:rPr>
              <w:t>By September 2017</w:t>
            </w:r>
          </w:p>
        </w:tc>
      </w:tr>
      <w:tr w:rsidR="009F05D7" w:rsidRPr="00F83336" w:rsidTr="003A7B4F">
        <w:tc>
          <w:tcPr>
            <w:tcW w:w="4621" w:type="dxa"/>
            <w:shd w:val="clear" w:color="auto" w:fill="auto"/>
          </w:tcPr>
          <w:p w:rsidR="009F05D7" w:rsidRPr="00F1622E" w:rsidRDefault="009F05D7" w:rsidP="003A7B4F">
            <w:pPr>
              <w:rPr>
                <w:rFonts w:ascii="Arial" w:eastAsia="Calibri" w:hAnsi="Arial" w:cs="Arial"/>
                <w:color w:val="000000"/>
                <w:sz w:val="22"/>
                <w:szCs w:val="22"/>
              </w:rPr>
            </w:pPr>
            <w:r w:rsidRPr="00F1622E">
              <w:rPr>
                <w:rFonts w:ascii="Arial" w:eastAsia="Calibri" w:hAnsi="Arial" w:cs="Arial"/>
                <w:color w:val="000000"/>
                <w:sz w:val="22"/>
                <w:szCs w:val="22"/>
              </w:rPr>
              <w:t>Reports for NCTL</w:t>
            </w:r>
          </w:p>
        </w:tc>
        <w:tc>
          <w:tcPr>
            <w:tcW w:w="4621" w:type="dxa"/>
            <w:shd w:val="clear" w:color="auto" w:fill="auto"/>
          </w:tcPr>
          <w:p w:rsidR="009F05D7" w:rsidRPr="00F1622E" w:rsidRDefault="009F05D7" w:rsidP="003A7B4F">
            <w:pPr>
              <w:rPr>
                <w:rFonts w:ascii="Arial" w:eastAsia="Calibri" w:hAnsi="Arial" w:cs="Arial"/>
                <w:sz w:val="22"/>
                <w:szCs w:val="22"/>
              </w:rPr>
            </w:pPr>
            <w:r w:rsidRPr="00F1622E">
              <w:rPr>
                <w:rFonts w:ascii="Arial" w:eastAsia="Calibri" w:hAnsi="Arial" w:cs="Arial"/>
                <w:sz w:val="22"/>
                <w:szCs w:val="22"/>
              </w:rPr>
              <w:t>TBC</w:t>
            </w:r>
          </w:p>
        </w:tc>
      </w:tr>
      <w:tr w:rsidR="009F05D7" w:rsidRPr="00F83336" w:rsidTr="003A7B4F">
        <w:tc>
          <w:tcPr>
            <w:tcW w:w="4621" w:type="dxa"/>
            <w:shd w:val="clear" w:color="auto" w:fill="auto"/>
          </w:tcPr>
          <w:p w:rsidR="009F05D7" w:rsidRPr="00F1622E" w:rsidRDefault="009F05D7" w:rsidP="003A7B4F">
            <w:pPr>
              <w:rPr>
                <w:rFonts w:ascii="Arial" w:eastAsia="Calibri" w:hAnsi="Arial" w:cs="Arial"/>
                <w:color w:val="000000"/>
                <w:sz w:val="22"/>
                <w:szCs w:val="22"/>
              </w:rPr>
            </w:pPr>
            <w:r w:rsidRPr="00F1622E">
              <w:rPr>
                <w:rFonts w:ascii="Arial" w:eastAsia="Calibri" w:hAnsi="Arial" w:cs="Arial"/>
                <w:color w:val="000000"/>
                <w:sz w:val="22"/>
                <w:szCs w:val="22"/>
              </w:rPr>
              <w:t xml:space="preserve">Pilot review </w:t>
            </w:r>
          </w:p>
        </w:tc>
        <w:tc>
          <w:tcPr>
            <w:tcW w:w="4621" w:type="dxa"/>
            <w:shd w:val="clear" w:color="auto" w:fill="auto"/>
          </w:tcPr>
          <w:p w:rsidR="009F05D7" w:rsidRPr="00F1622E" w:rsidRDefault="009F05D7" w:rsidP="003A7B4F">
            <w:pPr>
              <w:rPr>
                <w:rFonts w:ascii="Arial" w:eastAsia="Calibri" w:hAnsi="Arial" w:cs="Arial"/>
                <w:sz w:val="22"/>
                <w:szCs w:val="22"/>
              </w:rPr>
            </w:pPr>
            <w:r w:rsidRPr="00F1622E">
              <w:rPr>
                <w:rFonts w:ascii="Arial" w:eastAsia="Calibri" w:hAnsi="Arial" w:cs="Arial"/>
                <w:sz w:val="22"/>
                <w:szCs w:val="22"/>
              </w:rPr>
              <w:t>TBC</w:t>
            </w:r>
          </w:p>
        </w:tc>
      </w:tr>
    </w:tbl>
    <w:p w:rsidR="009F05D7" w:rsidRDefault="009F05D7" w:rsidP="009F05D7">
      <w:pPr>
        <w:rPr>
          <w:rFonts w:ascii="Arial" w:hAnsi="Arial" w:cs="Arial"/>
          <w:b/>
          <w:u w:val="single"/>
        </w:rPr>
      </w:pPr>
    </w:p>
    <w:p w:rsidR="009F05D7" w:rsidRPr="00F83336" w:rsidRDefault="009F05D7" w:rsidP="009F05D7">
      <w:pPr>
        <w:rPr>
          <w:rFonts w:ascii="Arial" w:hAnsi="Arial" w:cs="Arial"/>
          <w:b/>
          <w:u w:val="single"/>
        </w:rPr>
      </w:pPr>
    </w:p>
    <w:p w:rsidR="009F05D7" w:rsidRPr="00470F32" w:rsidRDefault="009F05D7" w:rsidP="009F05D7">
      <w:pPr>
        <w:rPr>
          <w:rFonts w:ascii="Arial" w:hAnsi="Arial" w:cs="Arial"/>
          <w:b/>
          <w:u w:val="single"/>
        </w:rPr>
      </w:pPr>
      <w:r w:rsidRPr="00470F32">
        <w:rPr>
          <w:rFonts w:ascii="Arial" w:hAnsi="Arial" w:cs="Arial"/>
          <w:b/>
          <w:u w:val="single"/>
        </w:rPr>
        <w:t>How to apply:</w:t>
      </w:r>
    </w:p>
    <w:p w:rsidR="009F05D7" w:rsidRPr="00F83336" w:rsidRDefault="009F05D7" w:rsidP="009F05D7">
      <w:pPr>
        <w:rPr>
          <w:rFonts w:ascii="Arial" w:hAnsi="Arial" w:cs="Arial"/>
          <w:b/>
          <w:u w:val="single"/>
        </w:rPr>
      </w:pPr>
    </w:p>
    <w:p w:rsidR="009F05D7" w:rsidRDefault="009F05D7" w:rsidP="009F05D7">
      <w:pPr>
        <w:pStyle w:val="ListParagraph"/>
        <w:ind w:left="0"/>
        <w:rPr>
          <w:rFonts w:ascii="Arial" w:hAnsi="Arial" w:cs="Arial"/>
          <w:lang w:eastAsia="en-GB"/>
        </w:rPr>
      </w:pPr>
      <w:r>
        <w:rPr>
          <w:rFonts w:ascii="Arial" w:hAnsi="Arial" w:cs="Arial"/>
          <w:lang w:eastAsia="en-GB"/>
        </w:rPr>
        <w:t>For questions and t</w:t>
      </w:r>
      <w:r w:rsidRPr="00F83336">
        <w:rPr>
          <w:rFonts w:ascii="Arial" w:hAnsi="Arial" w:cs="Arial"/>
          <w:lang w:eastAsia="en-GB"/>
        </w:rPr>
        <w:t xml:space="preserve">o apply please send an expression of interest using the form below to </w:t>
      </w:r>
      <w:hyperlink r:id="rId6" w:history="1">
        <w:r w:rsidRPr="00995838">
          <w:rPr>
            <w:rStyle w:val="Hyperlink"/>
            <w:rFonts w:ascii="Arial" w:hAnsi="Arial" w:cs="Arial"/>
            <w:lang w:eastAsia="en-GB"/>
          </w:rPr>
          <w:t>itt.accreditation@education.gsi.gov.uk</w:t>
        </w:r>
      </w:hyperlink>
      <w:r>
        <w:rPr>
          <w:rFonts w:ascii="Arial" w:hAnsi="Arial" w:cs="Arial"/>
          <w:lang w:eastAsia="en-GB"/>
        </w:rPr>
        <w:t xml:space="preserve"> </w:t>
      </w:r>
      <w:r w:rsidRPr="00F83336">
        <w:rPr>
          <w:rFonts w:ascii="Arial" w:hAnsi="Arial" w:cs="Arial"/>
          <w:lang w:eastAsia="en-GB"/>
        </w:rPr>
        <w:t xml:space="preserve"> </w:t>
      </w:r>
      <w:r w:rsidRPr="00F83336">
        <w:rPr>
          <w:rFonts w:ascii="Arial" w:hAnsi="Arial" w:cs="Arial"/>
          <w:b/>
          <w:lang w:eastAsia="en-GB"/>
        </w:rPr>
        <w:t>by</w:t>
      </w:r>
      <w:r w:rsidRPr="00F83336">
        <w:rPr>
          <w:rFonts w:ascii="Arial" w:hAnsi="Arial" w:cs="Arial"/>
          <w:lang w:eastAsia="en-GB"/>
        </w:rPr>
        <w:t xml:space="preserve"> </w:t>
      </w:r>
      <w:r w:rsidRPr="00F83336">
        <w:rPr>
          <w:rFonts w:ascii="Arial" w:hAnsi="Arial" w:cs="Arial"/>
          <w:b/>
          <w:lang w:eastAsia="en-GB"/>
        </w:rPr>
        <w:t xml:space="preserve">12pm on </w:t>
      </w:r>
      <w:r w:rsidR="00860AAF">
        <w:rPr>
          <w:rFonts w:ascii="Arial" w:hAnsi="Arial" w:cs="Arial"/>
          <w:b/>
          <w:lang w:eastAsia="en-GB"/>
        </w:rPr>
        <w:t>Friday</w:t>
      </w:r>
      <w:r>
        <w:rPr>
          <w:rFonts w:ascii="Arial" w:hAnsi="Arial" w:cs="Arial"/>
          <w:b/>
          <w:lang w:eastAsia="en-GB"/>
        </w:rPr>
        <w:t xml:space="preserve"> </w:t>
      </w:r>
      <w:r w:rsidR="00860AAF">
        <w:rPr>
          <w:rFonts w:ascii="Arial" w:hAnsi="Arial" w:cs="Arial"/>
          <w:b/>
          <w:lang w:eastAsia="en-GB"/>
        </w:rPr>
        <w:t>2</w:t>
      </w:r>
      <w:bookmarkStart w:id="0" w:name="_GoBack"/>
      <w:bookmarkEnd w:id="0"/>
      <w:r w:rsidRPr="004A395B">
        <w:rPr>
          <w:rFonts w:ascii="Arial" w:hAnsi="Arial" w:cs="Arial"/>
          <w:b/>
          <w:vertAlign w:val="superscript"/>
          <w:lang w:eastAsia="en-GB"/>
        </w:rPr>
        <w:t>st</w:t>
      </w:r>
      <w:r>
        <w:rPr>
          <w:rFonts w:ascii="Arial" w:hAnsi="Arial" w:cs="Arial"/>
          <w:b/>
          <w:lang w:eastAsia="en-GB"/>
        </w:rPr>
        <w:t xml:space="preserve"> </w:t>
      </w:r>
      <w:r w:rsidR="00DA0122">
        <w:rPr>
          <w:rFonts w:ascii="Arial" w:hAnsi="Arial" w:cs="Arial"/>
          <w:b/>
          <w:lang w:eastAsia="en-GB"/>
        </w:rPr>
        <w:t xml:space="preserve">September </w:t>
      </w:r>
      <w:r w:rsidRPr="00F83336">
        <w:rPr>
          <w:rFonts w:ascii="Arial" w:hAnsi="Arial" w:cs="Arial"/>
          <w:b/>
          <w:lang w:eastAsia="en-GB"/>
        </w:rPr>
        <w:t>2016</w:t>
      </w:r>
      <w:r>
        <w:rPr>
          <w:rFonts w:ascii="Arial" w:hAnsi="Arial" w:cs="Arial"/>
          <w:lang w:eastAsia="en-GB"/>
        </w:rPr>
        <w:t>.</w:t>
      </w:r>
    </w:p>
    <w:p w:rsidR="009F05D7" w:rsidRDefault="009F05D7" w:rsidP="009F05D7">
      <w:pPr>
        <w:pStyle w:val="ListParagraph"/>
        <w:rPr>
          <w:rFonts w:ascii="Arial" w:hAnsi="Arial" w:cs="Arial"/>
          <w:lang w:eastAsia="en-GB"/>
        </w:rPr>
      </w:pPr>
    </w:p>
    <w:p w:rsidR="009F05D7" w:rsidRDefault="009F05D7" w:rsidP="009F05D7">
      <w:pPr>
        <w:rPr>
          <w:rFonts w:ascii="Arial" w:hAnsi="Arial" w:cs="Arial"/>
          <w:b/>
          <w:u w:val="single"/>
        </w:rPr>
      </w:pPr>
    </w:p>
    <w:p w:rsidR="009F05D7" w:rsidRPr="00F83336" w:rsidRDefault="009F05D7" w:rsidP="009F05D7">
      <w:pPr>
        <w:rPr>
          <w:rFonts w:ascii="Arial" w:hAnsi="Arial" w:cs="Arial"/>
          <w:b/>
          <w:u w:val="single"/>
        </w:rPr>
      </w:pPr>
      <w:r>
        <w:rPr>
          <w:rFonts w:ascii="Arial" w:hAnsi="Arial" w:cs="Arial"/>
          <w:b/>
          <w:u w:val="single"/>
        </w:rPr>
        <w:t>References:</w:t>
      </w:r>
    </w:p>
    <w:p w:rsidR="009F05D7" w:rsidRPr="00F83336" w:rsidRDefault="009F05D7" w:rsidP="009F05D7">
      <w:pPr>
        <w:rPr>
          <w:rFonts w:ascii="Arial" w:hAnsi="Arial" w:cs="Arial"/>
        </w:rPr>
      </w:pPr>
    </w:p>
    <w:p w:rsidR="00244A3D" w:rsidRDefault="009F05D7" w:rsidP="009F05D7">
      <w:pPr>
        <w:spacing w:after="200" w:line="276" w:lineRule="auto"/>
      </w:pPr>
      <w:r>
        <w:rPr>
          <w:rFonts w:ascii="Arial" w:hAnsi="Arial" w:cs="Arial"/>
        </w:rPr>
        <w:t>Please refer to the</w:t>
      </w:r>
      <w:hyperlink r:id="rId7" w:history="1">
        <w:r w:rsidRPr="00470F32">
          <w:rPr>
            <w:rStyle w:val="Hyperlink"/>
            <w:rFonts w:ascii="Arial" w:hAnsi="Arial" w:cs="Arial"/>
          </w:rPr>
          <w:t xml:space="preserve"> Arrangements for ITT accreditation submissions</w:t>
        </w:r>
      </w:hyperlink>
      <w:r>
        <w:rPr>
          <w:rFonts w:ascii="Arial" w:hAnsi="Arial" w:cs="Arial"/>
        </w:rPr>
        <w:t xml:space="preserve"> for details of submissions requirements and further details for institutions seeking accreditation as ITT providers.  </w:t>
      </w:r>
    </w:p>
    <w:sectPr w:rsidR="00244A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A122C"/>
    <w:multiLevelType w:val="hybridMultilevel"/>
    <w:tmpl w:val="BCF20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4C500F"/>
    <w:multiLevelType w:val="hybridMultilevel"/>
    <w:tmpl w:val="4804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5D7"/>
    <w:rsid w:val="00244A3D"/>
    <w:rsid w:val="007C355E"/>
    <w:rsid w:val="00860AAF"/>
    <w:rsid w:val="009F05D7"/>
    <w:rsid w:val="00DA0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D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05D7"/>
    <w:rPr>
      <w:color w:val="0000FF"/>
      <w:u w:val="single"/>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9F05D7"/>
    <w:pPr>
      <w:ind w:left="720"/>
      <w:contextualSpacing/>
    </w:pPr>
    <w:rPr>
      <w:rFonts w:ascii="Calibri" w:eastAsia="Calibri" w:hAnsi="Calibri" w:cs="Calibri"/>
      <w:sz w:val="22"/>
      <w:szCs w:val="22"/>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rsid w:val="009F05D7"/>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D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05D7"/>
    <w:rPr>
      <w:color w:val="0000FF"/>
      <w:u w:val="single"/>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9F05D7"/>
    <w:pPr>
      <w:ind w:left="720"/>
      <w:contextualSpacing/>
    </w:pPr>
    <w:rPr>
      <w:rFonts w:ascii="Calibri" w:eastAsia="Calibri" w:hAnsi="Calibri" w:cs="Calibri"/>
      <w:sz w:val="22"/>
      <w:szCs w:val="22"/>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rsid w:val="009F05D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guidance/initial-teacher-training-itt-accredi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t.accreditation@education.gsi.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ARROWSMITH, Morgan</dc:creator>
  <cp:lastModifiedBy>ARROWSMITH, Morgan</cp:lastModifiedBy>
  <cp:revision>4</cp:revision>
  <dcterms:created xsi:type="dcterms:W3CDTF">2016-08-19T15:22:00Z</dcterms:created>
  <dcterms:modified xsi:type="dcterms:W3CDTF">2016-08-19T17:18:00Z</dcterms:modified>
</cp:coreProperties>
</file>