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D2" w:rsidRDefault="00113278">
      <w:r>
        <w:t xml:space="preserve">Clarification questions - </w:t>
      </w:r>
      <w:bookmarkStart w:id="0" w:name="_GoBack"/>
      <w:bookmarkEnd w:id="0"/>
      <w:r>
        <w:t xml:space="preserve"> 04/05/2018</w:t>
      </w:r>
    </w:p>
    <w:p w:rsidR="00113278" w:rsidRDefault="00113278"/>
    <w:p w:rsidR="00113278" w:rsidRDefault="00113278" w:rsidP="00113278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lang w:eastAsia="en-US"/>
        </w:rPr>
      </w:pPr>
      <w:proofErr w:type="gramStart"/>
      <w:r>
        <w:t>Is it envisaged</w:t>
      </w:r>
      <w:proofErr w:type="gramEnd"/>
      <w:r>
        <w:t xml:space="preserve"> that the contractor will be an individual or an organisation / firm?</w:t>
      </w:r>
    </w:p>
    <w:p w:rsidR="00113278" w:rsidRPr="00113278" w:rsidRDefault="00113278" w:rsidP="00113278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  <w:lang w:eastAsia="en-US"/>
        </w:rPr>
      </w:pPr>
      <w:r w:rsidRPr="00113278">
        <w:rPr>
          <w:rFonts w:ascii="Arial" w:hAnsi="Arial" w:cs="Arial"/>
          <w:color w:val="FF0000"/>
          <w:sz w:val="20"/>
          <w:szCs w:val="20"/>
          <w:lang w:eastAsia="en-US"/>
        </w:rPr>
        <w:t>Individual</w:t>
      </w:r>
    </w:p>
    <w:p w:rsidR="00113278" w:rsidRDefault="00113278" w:rsidP="00113278">
      <w:pPr>
        <w:pStyle w:val="ListParagraph"/>
        <w:ind w:left="108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113278" w:rsidRPr="00113278" w:rsidRDefault="00113278" w:rsidP="00113278">
      <w:pPr>
        <w:pStyle w:val="ListParagraph"/>
        <w:numPr>
          <w:ilvl w:val="0"/>
          <w:numId w:val="1"/>
        </w:numPr>
      </w:pPr>
      <w:r>
        <w:t>Will the successful contractor be required to attend Food Sector Council meetings (or will this be limited to the Agricultural Productivity Working Group)?</w:t>
      </w:r>
    </w:p>
    <w:p w:rsidR="00113278" w:rsidRPr="00113278" w:rsidRDefault="00113278" w:rsidP="00113278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0"/>
          <w:szCs w:val="20"/>
          <w:lang w:eastAsia="en-US"/>
        </w:rPr>
      </w:pPr>
      <w:r w:rsidRPr="00113278">
        <w:rPr>
          <w:rFonts w:ascii="Arial" w:hAnsi="Arial" w:cs="Arial"/>
          <w:color w:val="FF0000"/>
          <w:sz w:val="20"/>
          <w:szCs w:val="20"/>
          <w:lang w:eastAsia="en-US"/>
        </w:rPr>
        <w:t>Just the Ag Productivity Working group but likely to need to support FDSC secretariat and ensure joined up</w:t>
      </w:r>
    </w:p>
    <w:p w:rsidR="00113278" w:rsidRPr="00113278" w:rsidRDefault="00113278" w:rsidP="00113278">
      <w:pPr>
        <w:pStyle w:val="ListParagraph"/>
        <w:ind w:left="108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113278" w:rsidRPr="00113278" w:rsidRDefault="00113278" w:rsidP="00113278">
      <w:pPr>
        <w:pStyle w:val="ListParagraph"/>
        <w:numPr>
          <w:ilvl w:val="0"/>
          <w:numId w:val="1"/>
        </w:numPr>
      </w:pPr>
      <w:r>
        <w:t>The first requirement is to “lead and co-ordinate AHDB’s work on the Industrial Strategy” – is this limited to the Agricultural Productivity Working Group, or are there other areas of the strategy which will come under AHDB’s / the contractor’s remit?</w:t>
      </w:r>
    </w:p>
    <w:p w:rsidR="00113278" w:rsidRPr="00113278" w:rsidRDefault="00113278" w:rsidP="00113278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sz w:val="20"/>
          <w:szCs w:val="20"/>
          <w:lang w:eastAsia="en-US"/>
        </w:rPr>
      </w:pPr>
      <w:r w:rsidRPr="00113278">
        <w:rPr>
          <w:rFonts w:ascii="Arial" w:hAnsi="Arial" w:cs="Arial"/>
          <w:color w:val="FF0000"/>
          <w:sz w:val="20"/>
          <w:szCs w:val="20"/>
          <w:lang w:eastAsia="en-US"/>
        </w:rPr>
        <w:t>Not really but will play a role in harnessing colleagues in AHDB to contribute to our work and ensure we have good internal communications</w:t>
      </w:r>
    </w:p>
    <w:p w:rsidR="00113278" w:rsidRDefault="00113278" w:rsidP="00113278">
      <w:pPr>
        <w:pStyle w:val="ListParagraph"/>
        <w:ind w:left="108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113278" w:rsidRDefault="00113278" w:rsidP="00113278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lang w:eastAsia="en-US"/>
        </w:rPr>
      </w:pPr>
      <w:r>
        <w:t>The document states that some initial set up work will have taken place during the 3 months from May – it is possible to know what this set up work will cover?</w:t>
      </w:r>
    </w:p>
    <w:p w:rsidR="00113278" w:rsidRPr="00113278" w:rsidRDefault="00113278" w:rsidP="00113278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sz w:val="20"/>
          <w:szCs w:val="20"/>
          <w:lang w:eastAsia="en-US"/>
        </w:rPr>
      </w:pPr>
      <w:r w:rsidRPr="00113278">
        <w:rPr>
          <w:rFonts w:ascii="Arial" w:hAnsi="Arial" w:cs="Arial"/>
          <w:color w:val="FF0000"/>
          <w:sz w:val="20"/>
          <w:szCs w:val="20"/>
          <w:lang w:eastAsia="en-US"/>
        </w:rPr>
        <w:t>First meeting of Ag productivity working group and some task and finish groups will be underway</w:t>
      </w:r>
    </w:p>
    <w:p w:rsidR="00113278" w:rsidRDefault="00113278"/>
    <w:sectPr w:rsidR="00113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F34"/>
    <w:multiLevelType w:val="hybridMultilevel"/>
    <w:tmpl w:val="B142E0CC"/>
    <w:lvl w:ilvl="0" w:tplc="6C241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61804"/>
    <w:multiLevelType w:val="hybridMultilevel"/>
    <w:tmpl w:val="4C781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33BE3"/>
    <w:multiLevelType w:val="hybridMultilevel"/>
    <w:tmpl w:val="61C2CBD0"/>
    <w:lvl w:ilvl="0" w:tplc="4B7AE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862D7"/>
    <w:multiLevelType w:val="hybridMultilevel"/>
    <w:tmpl w:val="B95A21D0"/>
    <w:lvl w:ilvl="0" w:tplc="77161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FA5A3C"/>
    <w:multiLevelType w:val="hybridMultilevel"/>
    <w:tmpl w:val="1CCAE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60035"/>
    <w:multiLevelType w:val="hybridMultilevel"/>
    <w:tmpl w:val="8DFC8FC4"/>
    <w:lvl w:ilvl="0" w:tplc="52725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8"/>
    <w:rsid w:val="00113278"/>
    <w:rsid w:val="0055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AE2C"/>
  <w15:chartTrackingRefBased/>
  <w15:docId w15:val="{8BF720DD-71E4-4106-9346-3D6E00D0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278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Woodall</dc:creator>
  <cp:keywords/>
  <dc:description/>
  <cp:lastModifiedBy>Danielle Woodall</cp:lastModifiedBy>
  <cp:revision>1</cp:revision>
  <dcterms:created xsi:type="dcterms:W3CDTF">2018-05-04T07:33:00Z</dcterms:created>
  <dcterms:modified xsi:type="dcterms:W3CDTF">2018-05-04T07:38:00Z</dcterms:modified>
</cp:coreProperties>
</file>