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5293</wp:posOffset>
            </wp:positionH>
            <wp:positionV relativeFrom="paragraph">
              <wp:posOffset>311785</wp:posOffset>
            </wp:positionV>
            <wp:extent cx="1187450" cy="9271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bookmarkStart w:colFirst="0" w:colLast="0" w:name="_heading=h.1fob9te" w:id="1"/>
      <w:bookmarkEnd w:id="1"/>
      <w:r w:rsidDel="00000000" w:rsidR="00000000" w:rsidRPr="00000000">
        <w:rPr>
          <w:rFonts w:ascii="Arial" w:cs="Arial" w:eastAsia="Arial" w:hAnsi="Arial"/>
          <w:sz w:val="52"/>
          <w:szCs w:val="52"/>
          <w:rtl w:val="0"/>
        </w:rPr>
        <w:t xml:space="preserve">Attachment 2d (iv) Lot 4 –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4)</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4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certificate(s) for Lot 4 by uploading a zip file containing the certificate(s) to question 1.35.9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4 COPPs</w:t>
      </w:r>
      <w:r w:rsidDel="00000000" w:rsidR="00000000" w:rsidRPr="00000000">
        <w:rPr>
          <w:rtl w:val="0"/>
        </w:rPr>
      </w:r>
    </w:p>
    <w:p w:rsidR="00000000" w:rsidDel="00000000" w:rsidP="00000000" w:rsidRDefault="00000000" w:rsidRPr="00000000" w14:paraId="00000015">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8">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4. </w:t>
      </w:r>
    </w:p>
    <w:p w:rsidR="00000000" w:rsidDel="00000000" w:rsidP="00000000" w:rsidRDefault="00000000" w:rsidRPr="00000000" w14:paraId="00000019">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4.</w:t>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4</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4 is At least one of the vehicles in the scope of this Lot 4 (Bluelight) and above.</w:t>
      </w:r>
      <w:r w:rsidDel="00000000" w:rsidR="00000000" w:rsidRPr="00000000">
        <w:rPr>
          <w:rtl w:val="0"/>
        </w:rPr>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E">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F">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21">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2">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3">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7">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8">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9">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B">
      <w:pPr>
        <w:rPr>
          <w:rFonts w:ascii="Arial" w:cs="Arial" w:eastAsia="Arial" w:hAnsi="Arial"/>
          <w:b w:val="1"/>
        </w:rPr>
      </w:pPr>
      <w:bookmarkStart w:colFirst="0" w:colLast="0" w:name="_heading=h.30j0zll" w:id="2"/>
      <w:bookmarkEnd w:id="2"/>
      <w:r w:rsidDel="00000000" w:rsidR="00000000" w:rsidRPr="00000000">
        <w:rPr>
          <w:rFonts w:ascii="Arial" w:cs="Arial" w:eastAsia="Arial" w:hAnsi="Arial"/>
          <w:b w:val="1"/>
          <w:rtl w:val="0"/>
        </w:rPr>
        <w:t xml:space="preserve">Attachment 2d (iv) Lot 4 – Certificate of Performance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3">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w:t>
      </w:r>
      <w:r w:rsidDel="00000000" w:rsidR="00000000" w:rsidRPr="00000000">
        <w:rPr>
          <w:rFonts w:ascii="Arial" w:cs="Arial" w:eastAsia="Arial" w:hAnsi="Arial"/>
          <w:color w:val="222222"/>
          <w:highlight w:val="white"/>
          <w:rtl w:val="0"/>
        </w:rPr>
        <w:t xml:space="preserve">one of the below options</w:t>
      </w:r>
      <w:r w:rsidDel="00000000" w:rsidR="00000000" w:rsidRPr="00000000">
        <w:rPr>
          <w:rFonts w:ascii="Arial" w:cs="Arial" w:eastAsia="Arial" w:hAnsi="Arial"/>
          <w:rtl w:val="0"/>
        </w:rPr>
        <w:t xml:space="preserve"> as a minimum as this is a mandatory deliverable for Lot 4.   </w:t>
      </w:r>
    </w:p>
    <w:p w:rsidR="00000000" w:rsidDel="00000000" w:rsidP="00000000" w:rsidRDefault="00000000" w:rsidRPr="00000000" w14:paraId="00000044">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4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 light response vehicles (not including ambulances)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A&amp;E Ambulances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Healthcare trailers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specialist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C">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5D">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5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5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3">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5">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3">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x5g/2T6qSqi5WThg+jQTsPGuw==">AMUW2mVVTJdq9ILwQ0n3R1Jz2CMoq/KDrCn0WHsK+KtfAjReGUMeVLyykGC2OFHXgiVlPRa0MefYhLFVtadc+dt9Rg9GbpkOruS7lBn2DbQsjf8vbAx78xdGfeGGS5e5VzephA+EDV3N3pV59UqHn7i87Q8tkPDPNQ==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2022-10-25T13:23:00Z</dcterms:created>
  <dc:creator>Beha Houlousi</dc:creator>
</cp:coreProperties>
</file>