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C02E8" w14:textId="2D77C510" w:rsidR="00594331" w:rsidRDefault="00594331" w:rsidP="003B48E4">
      <w:bookmarkStart w:id="0" w:name="_GoBack"/>
      <w:bookmarkEnd w:id="0"/>
    </w:p>
    <w:p w14:paraId="4416BFDE" w14:textId="442E141D" w:rsidR="00A05753" w:rsidRDefault="00043DC6" w:rsidP="00043DC6">
      <w:r>
        <w:rPr>
          <w:noProof/>
          <w:lang w:eastAsia="en-GB"/>
        </w:rPr>
        <w:drawing>
          <wp:inline distT="0" distB="0" distL="0" distR="0" wp14:anchorId="66690C2F" wp14:editId="4DA6D4C1">
            <wp:extent cx="1821180" cy="1084924"/>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21180" cy="1084924"/>
                    </a:xfrm>
                    <a:prstGeom prst="rect">
                      <a:avLst/>
                    </a:prstGeom>
                  </pic:spPr>
                </pic:pic>
              </a:graphicData>
            </a:graphic>
          </wp:inline>
        </w:drawing>
      </w:r>
      <w:r w:rsidR="004E7C19">
        <w:rPr>
          <w:noProof/>
          <w:lang w:eastAsia="en-GB"/>
        </w:rPr>
        <w:t xml:space="preserve">    </w:t>
      </w:r>
      <w:r w:rsidR="00070DC0">
        <w:rPr>
          <w:noProof/>
          <w:lang w:eastAsia="en-GB"/>
        </w:rPr>
        <w:t xml:space="preserve">      </w:t>
      </w:r>
      <w:r>
        <w:rPr>
          <w:noProof/>
          <w:lang w:eastAsia="en-GB"/>
        </w:rPr>
        <w:drawing>
          <wp:inline distT="0" distB="0" distL="0" distR="0" wp14:anchorId="3EFCB92B" wp14:editId="72D85FEA">
            <wp:extent cx="1859280" cy="1086031"/>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59280" cy="1086031"/>
                    </a:xfrm>
                    <a:prstGeom prst="rect">
                      <a:avLst/>
                    </a:prstGeom>
                  </pic:spPr>
                </pic:pic>
              </a:graphicData>
            </a:graphic>
          </wp:inline>
        </w:drawing>
      </w:r>
      <w:r w:rsidR="004E7C19">
        <w:rPr>
          <w:noProof/>
          <w:lang w:eastAsia="en-GB"/>
        </w:rPr>
        <w:t xml:space="preserve">       </w:t>
      </w:r>
      <w:r w:rsidR="00070DC0">
        <w:rPr>
          <w:noProof/>
          <w:lang w:eastAsia="en-GB"/>
        </w:rPr>
        <w:t xml:space="preserve">  </w:t>
      </w:r>
      <w:r w:rsidR="00070DC0">
        <w:rPr>
          <w:noProof/>
          <w:lang w:eastAsia="en-GB"/>
        </w:rPr>
        <w:drawing>
          <wp:inline distT="0" distB="0" distL="0" distR="0" wp14:anchorId="5A45B2D8" wp14:editId="0BB38946">
            <wp:extent cx="1897507" cy="10896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99957" cy="1091067"/>
                    </a:xfrm>
                    <a:prstGeom prst="rect">
                      <a:avLst/>
                    </a:prstGeom>
                  </pic:spPr>
                </pic:pic>
              </a:graphicData>
            </a:graphic>
          </wp:inline>
        </w:drawing>
      </w:r>
    </w:p>
    <w:p w14:paraId="37CB9079" w14:textId="6860413E" w:rsidR="00A05753" w:rsidRDefault="004E7C19" w:rsidP="003B48E4">
      <w:r>
        <w:t xml:space="preserve"> </w:t>
      </w:r>
    </w:p>
    <w:tbl>
      <w:tblPr>
        <w:tblStyle w:val="MediumGrid3-Accent2"/>
        <w:tblW w:w="0" w:type="auto"/>
        <w:tblLook w:val="04A0" w:firstRow="1" w:lastRow="0" w:firstColumn="1" w:lastColumn="0" w:noHBand="0" w:noVBand="1"/>
      </w:tblPr>
      <w:tblGrid>
        <w:gridCol w:w="10414"/>
      </w:tblGrid>
      <w:tr w:rsidR="00450C9C" w14:paraId="7AF93936" w14:textId="77777777" w:rsidTr="00D90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4" w:type="dxa"/>
            <w:shd w:val="clear" w:color="auto" w:fill="000000" w:themeFill="text1"/>
          </w:tcPr>
          <w:p w14:paraId="12A26494" w14:textId="77777777" w:rsidR="00450C9C" w:rsidRDefault="00450C9C" w:rsidP="003B48E4"/>
        </w:tc>
      </w:tr>
    </w:tbl>
    <w:p w14:paraId="2CFB35D2" w14:textId="77777777" w:rsidR="00217822" w:rsidRDefault="00217822" w:rsidP="003B48E4"/>
    <w:p w14:paraId="3C4C7AB4" w14:textId="48C713E4" w:rsidR="00217822" w:rsidRPr="00931C80" w:rsidRDefault="00450C9C" w:rsidP="00450C9C">
      <w:pPr>
        <w:jc w:val="right"/>
        <w:rPr>
          <w:rFonts w:asciiTheme="minorHAnsi" w:hAnsiTheme="minorHAnsi" w:cstheme="minorHAnsi"/>
          <w:b/>
          <w:color w:val="808080" w:themeColor="background1" w:themeShade="80"/>
          <w:sz w:val="72"/>
          <w:szCs w:val="72"/>
        </w:rPr>
      </w:pPr>
      <w:r w:rsidRPr="00931C80">
        <w:rPr>
          <w:rFonts w:asciiTheme="minorHAnsi" w:hAnsiTheme="minorHAnsi" w:cstheme="minorHAnsi"/>
          <w:b/>
          <w:color w:val="808080" w:themeColor="background1" w:themeShade="80"/>
          <w:sz w:val="72"/>
          <w:szCs w:val="72"/>
        </w:rPr>
        <w:t xml:space="preserve">Invitation to Tender  </w:t>
      </w:r>
    </w:p>
    <w:p w14:paraId="1B813322" w14:textId="20758605" w:rsidR="00217822" w:rsidRPr="00931C80" w:rsidRDefault="00450C9C" w:rsidP="00450C9C">
      <w:pPr>
        <w:jc w:val="right"/>
        <w:rPr>
          <w:rFonts w:asciiTheme="minorHAnsi" w:hAnsiTheme="minorHAnsi" w:cstheme="minorHAnsi"/>
        </w:rPr>
      </w:pPr>
      <w:r w:rsidRPr="00931C80">
        <w:rPr>
          <w:rFonts w:asciiTheme="minorHAnsi" w:hAnsiTheme="minorHAnsi" w:cstheme="minorHAnsi"/>
          <w:b/>
        </w:rPr>
        <w:t>TITLE</w:t>
      </w:r>
      <w:r w:rsidR="003732B4" w:rsidRPr="00931C80">
        <w:rPr>
          <w:rFonts w:asciiTheme="minorHAnsi" w:hAnsiTheme="minorHAnsi" w:cstheme="minorHAnsi"/>
        </w:rPr>
        <w:t xml:space="preserve">: Provision of </w:t>
      </w:r>
      <w:r w:rsidR="00CC57B0" w:rsidRPr="00931C80">
        <w:rPr>
          <w:rFonts w:asciiTheme="minorHAnsi" w:hAnsiTheme="minorHAnsi" w:cstheme="minorHAnsi"/>
        </w:rPr>
        <w:t>Legal Advice and Services for Launch-pad Programme</w:t>
      </w:r>
      <w:r w:rsidR="00043DC6" w:rsidRPr="00931C80">
        <w:rPr>
          <w:rFonts w:asciiTheme="minorHAnsi" w:hAnsiTheme="minorHAnsi" w:cstheme="minorHAnsi"/>
        </w:rPr>
        <w:t xml:space="preserve"> </w:t>
      </w:r>
      <w:r w:rsidR="003732B4" w:rsidRPr="00931C80">
        <w:rPr>
          <w:rFonts w:asciiTheme="minorHAnsi" w:hAnsiTheme="minorHAnsi" w:cstheme="minorHAnsi"/>
        </w:rPr>
        <w:t xml:space="preserve">– Falmouth University </w:t>
      </w:r>
    </w:p>
    <w:p w14:paraId="327FCB23" w14:textId="39BB2F46" w:rsidR="00450C9C" w:rsidRPr="00931C80" w:rsidRDefault="00450C9C" w:rsidP="00450C9C">
      <w:pPr>
        <w:jc w:val="right"/>
        <w:rPr>
          <w:rFonts w:asciiTheme="minorHAnsi" w:hAnsiTheme="minorHAnsi" w:cstheme="minorHAnsi"/>
        </w:rPr>
      </w:pPr>
      <w:r w:rsidRPr="00931C80">
        <w:rPr>
          <w:rFonts w:asciiTheme="minorHAnsi" w:hAnsiTheme="minorHAnsi" w:cstheme="minorHAnsi"/>
          <w:b/>
        </w:rPr>
        <w:t>PROCUREMENT REF</w:t>
      </w:r>
      <w:r w:rsidR="00706BE9" w:rsidRPr="00931C80">
        <w:rPr>
          <w:rFonts w:asciiTheme="minorHAnsi" w:hAnsiTheme="minorHAnsi" w:cstheme="minorHAnsi"/>
        </w:rPr>
        <w:t xml:space="preserve">: </w:t>
      </w:r>
      <w:r w:rsidR="00CC57B0" w:rsidRPr="00931C80">
        <w:rPr>
          <w:rFonts w:asciiTheme="minorHAnsi" w:hAnsiTheme="minorHAnsi" w:cstheme="minorHAnsi"/>
        </w:rPr>
        <w:t>906</w:t>
      </w:r>
      <w:r w:rsidR="00CC57B0" w:rsidRPr="00931C80">
        <w:rPr>
          <w:rFonts w:asciiTheme="minorHAnsi" w:hAnsiTheme="minorHAnsi" w:cstheme="minorHAnsi"/>
        </w:rPr>
        <w:tab/>
        <w:t xml:space="preserve">Launchpad </w:t>
      </w:r>
    </w:p>
    <w:p w14:paraId="3DC8B554" w14:textId="07DDB951" w:rsidR="00892C31" w:rsidRPr="00931C80" w:rsidRDefault="00892C31" w:rsidP="00892C31">
      <w:pPr>
        <w:suppressAutoHyphens/>
        <w:spacing w:after="240"/>
        <w:jc w:val="right"/>
        <w:rPr>
          <w:rFonts w:asciiTheme="minorHAnsi" w:hAnsiTheme="minorHAnsi" w:cstheme="minorHAnsi"/>
        </w:rPr>
      </w:pPr>
      <w:r w:rsidRPr="00931C80">
        <w:rPr>
          <w:rFonts w:asciiTheme="minorHAnsi" w:hAnsiTheme="minorHAnsi" w:cstheme="minorHAnsi"/>
          <w:b/>
        </w:rPr>
        <w:t>RETURN DATE</w:t>
      </w:r>
      <w:r w:rsidRPr="00931C80">
        <w:rPr>
          <w:rFonts w:asciiTheme="minorHAnsi" w:hAnsiTheme="minorHAnsi" w:cstheme="minorHAnsi"/>
        </w:rPr>
        <w:t xml:space="preserve">: </w:t>
      </w:r>
      <w:r w:rsidR="00E30914" w:rsidRPr="00931C80">
        <w:rPr>
          <w:rFonts w:asciiTheme="minorHAnsi" w:hAnsiTheme="minorHAnsi" w:cstheme="minorHAnsi"/>
        </w:rPr>
        <w:t xml:space="preserve">Friday </w:t>
      </w:r>
      <w:r w:rsidR="00441DEF" w:rsidRPr="00931C80">
        <w:rPr>
          <w:rFonts w:asciiTheme="minorHAnsi" w:hAnsiTheme="minorHAnsi" w:cstheme="minorHAnsi"/>
        </w:rPr>
        <w:t>07</w:t>
      </w:r>
      <w:r w:rsidR="00441DEF" w:rsidRPr="00931C80">
        <w:rPr>
          <w:rFonts w:asciiTheme="minorHAnsi" w:hAnsiTheme="minorHAnsi" w:cstheme="minorHAnsi"/>
          <w:vertAlign w:val="superscript"/>
        </w:rPr>
        <w:t>th</w:t>
      </w:r>
      <w:r w:rsidR="00441DEF" w:rsidRPr="00931C80">
        <w:rPr>
          <w:rFonts w:asciiTheme="minorHAnsi" w:hAnsiTheme="minorHAnsi" w:cstheme="minorHAnsi"/>
        </w:rPr>
        <w:t xml:space="preserve"> April </w:t>
      </w:r>
      <w:r w:rsidR="00E30914" w:rsidRPr="00931C80">
        <w:rPr>
          <w:rFonts w:asciiTheme="minorHAnsi" w:hAnsiTheme="minorHAnsi" w:cstheme="minorHAnsi"/>
        </w:rPr>
        <w:t>201</w:t>
      </w:r>
      <w:r w:rsidR="00441DEF" w:rsidRPr="00931C80">
        <w:rPr>
          <w:rFonts w:asciiTheme="minorHAnsi" w:hAnsiTheme="minorHAnsi" w:cstheme="minorHAnsi"/>
        </w:rPr>
        <w:t>7</w:t>
      </w:r>
      <w:r w:rsidR="00E30914" w:rsidRPr="00931C80">
        <w:rPr>
          <w:rFonts w:asciiTheme="minorHAnsi" w:hAnsiTheme="minorHAnsi" w:cstheme="minorHAnsi"/>
        </w:rPr>
        <w:t xml:space="preserve"> at 12.00pm mid-day.</w:t>
      </w:r>
    </w:p>
    <w:p w14:paraId="469363FC" w14:textId="77777777" w:rsidR="00217822" w:rsidRPr="00931C80" w:rsidRDefault="00217822" w:rsidP="00450C9C">
      <w:pPr>
        <w:jc w:val="right"/>
        <w:rPr>
          <w:rFonts w:asciiTheme="minorHAnsi" w:hAnsiTheme="minorHAnsi" w:cstheme="minorHAnsi"/>
        </w:rPr>
      </w:pPr>
    </w:p>
    <w:p w14:paraId="1F6FA313" w14:textId="77777777" w:rsidR="00217822" w:rsidRPr="00931C80" w:rsidRDefault="00217822" w:rsidP="003B48E4">
      <w:pPr>
        <w:rPr>
          <w:rFonts w:asciiTheme="minorHAnsi" w:hAnsiTheme="minorHAnsi" w:cstheme="minorHAnsi"/>
        </w:rPr>
      </w:pPr>
    </w:p>
    <w:p w14:paraId="18CFD24B" w14:textId="77777777" w:rsidR="00217822" w:rsidRPr="00931C80" w:rsidRDefault="00217822" w:rsidP="003B48E4">
      <w:pPr>
        <w:rPr>
          <w:rFonts w:asciiTheme="minorHAnsi" w:hAnsiTheme="minorHAnsi" w:cstheme="minorHAnsi"/>
        </w:rPr>
      </w:pPr>
    </w:p>
    <w:p w14:paraId="77C3382C" w14:textId="77777777" w:rsidR="00217822" w:rsidRPr="00931C80" w:rsidRDefault="00217822" w:rsidP="003B48E4">
      <w:pPr>
        <w:rPr>
          <w:rFonts w:asciiTheme="minorHAnsi" w:hAnsiTheme="minorHAnsi" w:cstheme="minorHAnsi"/>
        </w:rPr>
      </w:pPr>
    </w:p>
    <w:p w14:paraId="174EE147" w14:textId="77777777" w:rsidR="00217822" w:rsidRPr="00931C80" w:rsidRDefault="00217822" w:rsidP="003B48E4">
      <w:pPr>
        <w:rPr>
          <w:rFonts w:asciiTheme="minorHAnsi" w:hAnsiTheme="minorHAnsi" w:cstheme="minorHAnsi"/>
        </w:rPr>
      </w:pPr>
    </w:p>
    <w:p w14:paraId="48252CD8" w14:textId="77777777" w:rsidR="00217822" w:rsidRPr="00931C80" w:rsidRDefault="00217822" w:rsidP="003B48E4">
      <w:pPr>
        <w:rPr>
          <w:rFonts w:asciiTheme="minorHAnsi" w:hAnsiTheme="minorHAnsi" w:cstheme="minorHAnsi"/>
        </w:rPr>
      </w:pPr>
    </w:p>
    <w:p w14:paraId="55364252" w14:textId="77777777" w:rsidR="00217822" w:rsidRPr="00931C80" w:rsidRDefault="00217822" w:rsidP="003B48E4">
      <w:pPr>
        <w:rPr>
          <w:rFonts w:asciiTheme="minorHAnsi" w:hAnsiTheme="minorHAnsi" w:cstheme="minorHAnsi"/>
        </w:rPr>
      </w:pPr>
    </w:p>
    <w:p w14:paraId="1D9B1431" w14:textId="77777777" w:rsidR="00217822" w:rsidRPr="00931C80" w:rsidRDefault="00217822" w:rsidP="003B48E4">
      <w:pPr>
        <w:rPr>
          <w:rFonts w:asciiTheme="minorHAnsi" w:hAnsiTheme="minorHAnsi" w:cstheme="minorHAnsi"/>
        </w:rPr>
      </w:pPr>
    </w:p>
    <w:p w14:paraId="61624B74" w14:textId="77777777" w:rsidR="00217822" w:rsidRPr="00931C80" w:rsidRDefault="00217822" w:rsidP="003B48E4">
      <w:pPr>
        <w:rPr>
          <w:rFonts w:asciiTheme="minorHAnsi" w:hAnsiTheme="minorHAnsi" w:cstheme="minorHAnsi"/>
        </w:rPr>
      </w:pPr>
    </w:p>
    <w:p w14:paraId="12F58F10" w14:textId="77777777" w:rsidR="00217822" w:rsidRPr="00931C80" w:rsidRDefault="00217822" w:rsidP="003B48E4">
      <w:pPr>
        <w:rPr>
          <w:rFonts w:asciiTheme="minorHAnsi" w:hAnsiTheme="minorHAnsi" w:cstheme="minorHAnsi"/>
        </w:rPr>
      </w:pPr>
    </w:p>
    <w:p w14:paraId="717E1E32" w14:textId="77777777" w:rsidR="00217822" w:rsidRPr="00931C80" w:rsidRDefault="00217822" w:rsidP="003B48E4">
      <w:pPr>
        <w:rPr>
          <w:rFonts w:asciiTheme="minorHAnsi" w:hAnsiTheme="minorHAnsi" w:cstheme="minorHAnsi"/>
        </w:rPr>
      </w:pPr>
    </w:p>
    <w:p w14:paraId="0E5945A6" w14:textId="77777777" w:rsidR="00217822" w:rsidRPr="00931C80" w:rsidRDefault="00217822" w:rsidP="003B48E4">
      <w:pPr>
        <w:rPr>
          <w:rFonts w:asciiTheme="minorHAnsi" w:hAnsiTheme="minorHAnsi" w:cstheme="minorHAnsi"/>
        </w:rPr>
      </w:pPr>
    </w:p>
    <w:p w14:paraId="11D1B0EC" w14:textId="77777777" w:rsidR="00217822" w:rsidRPr="00931C80" w:rsidRDefault="00217822" w:rsidP="003B48E4">
      <w:pPr>
        <w:rPr>
          <w:rFonts w:asciiTheme="minorHAnsi" w:hAnsiTheme="minorHAnsi" w:cstheme="minorHAnsi"/>
        </w:rPr>
      </w:pPr>
    </w:p>
    <w:p w14:paraId="347D0961" w14:textId="77777777" w:rsidR="00217822" w:rsidRPr="00931C80" w:rsidRDefault="00217822" w:rsidP="003B48E4">
      <w:pPr>
        <w:rPr>
          <w:rFonts w:asciiTheme="minorHAnsi" w:hAnsiTheme="minorHAnsi" w:cstheme="minorHAnsi"/>
        </w:rPr>
      </w:pPr>
    </w:p>
    <w:p w14:paraId="3BDD9831" w14:textId="77777777" w:rsidR="00217822" w:rsidRPr="00931C80" w:rsidRDefault="00217822" w:rsidP="003B48E4">
      <w:pPr>
        <w:rPr>
          <w:rFonts w:asciiTheme="minorHAnsi" w:hAnsiTheme="minorHAnsi" w:cstheme="minorHAnsi"/>
        </w:rPr>
      </w:pPr>
    </w:p>
    <w:p w14:paraId="06047406" w14:textId="77777777" w:rsidR="00D65BA7" w:rsidRPr="00931C80" w:rsidRDefault="00D65BA7" w:rsidP="003B48E4">
      <w:pPr>
        <w:rPr>
          <w:rFonts w:asciiTheme="minorHAnsi" w:hAnsiTheme="minorHAnsi" w:cstheme="minorHAnsi"/>
        </w:rPr>
      </w:pPr>
    </w:p>
    <w:p w14:paraId="73E3CF8F" w14:textId="77777777" w:rsidR="00D65BA7" w:rsidRPr="00931C80" w:rsidRDefault="00D65BA7" w:rsidP="003B48E4">
      <w:pPr>
        <w:rPr>
          <w:rFonts w:asciiTheme="minorHAnsi" w:hAnsiTheme="minorHAnsi" w:cstheme="minorHAnsi"/>
        </w:rPr>
      </w:pPr>
    </w:p>
    <w:p w14:paraId="49BAFF97" w14:textId="77777777" w:rsidR="00C1722C" w:rsidRPr="00931C80" w:rsidRDefault="00C1722C" w:rsidP="003B48E4">
      <w:pPr>
        <w:rPr>
          <w:rFonts w:asciiTheme="minorHAnsi" w:hAnsiTheme="minorHAnsi" w:cstheme="minorHAnsi"/>
        </w:rPr>
      </w:pPr>
    </w:p>
    <w:p w14:paraId="4D4B4704" w14:textId="18AF8221" w:rsidR="001C5DA9" w:rsidRPr="00931C80" w:rsidRDefault="001C5DA9" w:rsidP="003B48E4">
      <w:pPr>
        <w:rPr>
          <w:rFonts w:asciiTheme="minorHAnsi" w:hAnsiTheme="minorHAnsi" w:cstheme="minorHAnsi"/>
        </w:rPr>
      </w:pPr>
    </w:p>
    <w:p w14:paraId="5892F435" w14:textId="77777777" w:rsidR="001C5DA9" w:rsidRPr="00931C80" w:rsidRDefault="001C5DA9" w:rsidP="003B48E4">
      <w:pPr>
        <w:rPr>
          <w:rFonts w:asciiTheme="minorHAnsi" w:hAnsiTheme="minorHAnsi" w:cstheme="minorHAnsi"/>
        </w:rPr>
      </w:pPr>
    </w:p>
    <w:p w14:paraId="1FD65905" w14:textId="77777777" w:rsidR="001C5DA9" w:rsidRPr="00931C80" w:rsidRDefault="001C5DA9" w:rsidP="003B48E4">
      <w:pPr>
        <w:rPr>
          <w:rFonts w:asciiTheme="minorHAnsi" w:hAnsiTheme="minorHAnsi" w:cstheme="minorHAnsi"/>
        </w:rPr>
      </w:pPr>
    </w:p>
    <w:p w14:paraId="5FFB6B9B" w14:textId="77777777" w:rsidR="001C5DA9" w:rsidRPr="00931C80" w:rsidRDefault="001C5DA9" w:rsidP="003B48E4">
      <w:pPr>
        <w:rPr>
          <w:rFonts w:asciiTheme="minorHAnsi" w:hAnsiTheme="minorHAnsi" w:cstheme="minorHAnsi"/>
        </w:rPr>
      </w:pPr>
    </w:p>
    <w:p w14:paraId="0FF5EDDC" w14:textId="77777777" w:rsidR="001C5DA9" w:rsidRPr="00931C80" w:rsidRDefault="001C5DA9" w:rsidP="003B48E4">
      <w:pPr>
        <w:rPr>
          <w:rFonts w:asciiTheme="minorHAnsi" w:hAnsiTheme="minorHAnsi" w:cstheme="minorHAnsi"/>
        </w:rPr>
      </w:pPr>
    </w:p>
    <w:p w14:paraId="25EC26FD" w14:textId="77777777" w:rsidR="00C1722C" w:rsidRPr="00931C80" w:rsidRDefault="00C1722C" w:rsidP="003B48E4">
      <w:pPr>
        <w:rPr>
          <w:rFonts w:asciiTheme="minorHAnsi" w:hAnsiTheme="minorHAnsi" w:cstheme="minorHAnsi"/>
        </w:rPr>
      </w:pPr>
    </w:p>
    <w:p w14:paraId="749097C1" w14:textId="77777777" w:rsidR="00217822" w:rsidRPr="00931C80" w:rsidRDefault="00217822" w:rsidP="003B48E4">
      <w:pPr>
        <w:rPr>
          <w:rFonts w:asciiTheme="minorHAnsi" w:hAnsiTheme="minorHAnsi" w:cstheme="minorHAnsi"/>
        </w:rPr>
      </w:pPr>
    </w:p>
    <w:p w14:paraId="6A1AB901" w14:textId="77777777" w:rsidR="00217822" w:rsidRPr="00931C80" w:rsidRDefault="00217822" w:rsidP="003B48E4">
      <w:pPr>
        <w:rPr>
          <w:rFonts w:asciiTheme="minorHAnsi" w:hAnsiTheme="minorHAnsi" w:cstheme="minorHAnsi"/>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151"/>
      </w:tblGrid>
      <w:tr w:rsidR="00892C31" w:rsidRPr="00931C80" w14:paraId="71554A6E" w14:textId="77777777" w:rsidTr="004E7C19">
        <w:trPr>
          <w:trHeight w:val="70"/>
        </w:trPr>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0FE92DE" w14:textId="77777777" w:rsidR="00892C31" w:rsidRPr="00931C80" w:rsidRDefault="00892C31" w:rsidP="003732B4">
            <w:pPr>
              <w:tabs>
                <w:tab w:val="center" w:pos="4153"/>
                <w:tab w:val="right" w:pos="8306"/>
              </w:tabs>
              <w:ind w:left="284"/>
              <w:jc w:val="center"/>
              <w:rPr>
                <w:rFonts w:asciiTheme="minorHAnsi" w:hAnsiTheme="minorHAnsi" w:cstheme="minorHAnsi"/>
              </w:rPr>
            </w:pPr>
            <w:r w:rsidRPr="00931C80">
              <w:rPr>
                <w:rFonts w:asciiTheme="minorHAnsi" w:hAnsiTheme="minorHAnsi" w:cstheme="minorHAnsi"/>
                <w:b/>
              </w:rPr>
              <w:t>Version Control</w:t>
            </w:r>
          </w:p>
        </w:tc>
      </w:tr>
      <w:tr w:rsidR="00892C31" w:rsidRPr="00931C80" w14:paraId="75B70C61" w14:textId="77777777" w:rsidTr="004E7C19">
        <w:tc>
          <w:tcPr>
            <w:tcW w:w="4354" w:type="dxa"/>
            <w:tcBorders>
              <w:top w:val="single" w:sz="12" w:space="0" w:color="auto"/>
              <w:left w:val="single" w:sz="12" w:space="0" w:color="auto"/>
              <w:bottom w:val="nil"/>
              <w:right w:val="single" w:sz="12" w:space="0" w:color="auto"/>
            </w:tcBorders>
            <w:shd w:val="clear" w:color="auto" w:fill="FFFFFF" w:themeFill="background1"/>
          </w:tcPr>
          <w:p w14:paraId="7015516C" w14:textId="59D6EDF8" w:rsidR="00892C31" w:rsidRPr="00931C80" w:rsidRDefault="00892C31" w:rsidP="00CC57B0">
            <w:pPr>
              <w:tabs>
                <w:tab w:val="center" w:pos="4153"/>
                <w:tab w:val="right" w:pos="8306"/>
              </w:tabs>
              <w:ind w:left="284"/>
              <w:rPr>
                <w:rFonts w:asciiTheme="minorHAnsi" w:hAnsiTheme="minorHAnsi" w:cstheme="minorHAnsi"/>
              </w:rPr>
            </w:pPr>
            <w:r w:rsidRPr="00931C80">
              <w:rPr>
                <w:rFonts w:asciiTheme="minorHAnsi" w:hAnsiTheme="minorHAnsi" w:cstheme="minorHAnsi"/>
                <w:b/>
              </w:rPr>
              <w:t>Project Lead</w:t>
            </w:r>
            <w:r w:rsidRPr="00931C80">
              <w:rPr>
                <w:rFonts w:asciiTheme="minorHAnsi" w:hAnsiTheme="minorHAnsi" w:cstheme="minorHAnsi"/>
              </w:rPr>
              <w:t xml:space="preserve">: </w:t>
            </w:r>
            <w:r w:rsidR="00CC57B0" w:rsidRPr="00931C80">
              <w:rPr>
                <w:rFonts w:asciiTheme="minorHAnsi" w:hAnsiTheme="minorHAnsi" w:cstheme="minorHAnsi"/>
              </w:rPr>
              <w:t xml:space="preserve">Nick Dixon </w:t>
            </w:r>
          </w:p>
        </w:tc>
        <w:tc>
          <w:tcPr>
            <w:tcW w:w="4151" w:type="dxa"/>
            <w:tcBorders>
              <w:top w:val="single" w:sz="12" w:space="0" w:color="auto"/>
              <w:left w:val="single" w:sz="12" w:space="0" w:color="auto"/>
              <w:bottom w:val="nil"/>
              <w:right w:val="single" w:sz="12" w:space="0" w:color="auto"/>
            </w:tcBorders>
            <w:shd w:val="clear" w:color="auto" w:fill="FFFFFF" w:themeFill="background1"/>
          </w:tcPr>
          <w:p w14:paraId="7CE198FD" w14:textId="0A551F6B" w:rsidR="00892C31" w:rsidRPr="00931C80" w:rsidRDefault="00892C31" w:rsidP="00706BE9">
            <w:pPr>
              <w:tabs>
                <w:tab w:val="center" w:pos="4153"/>
                <w:tab w:val="right" w:pos="8306"/>
              </w:tabs>
              <w:ind w:left="284"/>
              <w:rPr>
                <w:rFonts w:asciiTheme="minorHAnsi" w:hAnsiTheme="minorHAnsi" w:cstheme="minorHAnsi"/>
              </w:rPr>
            </w:pPr>
            <w:r w:rsidRPr="00931C80">
              <w:rPr>
                <w:rFonts w:asciiTheme="minorHAnsi" w:hAnsiTheme="minorHAnsi" w:cstheme="minorHAnsi"/>
                <w:b/>
              </w:rPr>
              <w:t>Procurement :</w:t>
            </w:r>
            <w:r w:rsidRPr="00931C80">
              <w:rPr>
                <w:rFonts w:asciiTheme="minorHAnsi" w:hAnsiTheme="minorHAnsi" w:cstheme="minorHAnsi"/>
              </w:rPr>
              <w:t xml:space="preserve"> </w:t>
            </w:r>
            <w:r w:rsidR="00706BE9" w:rsidRPr="00931C80">
              <w:rPr>
                <w:rFonts w:asciiTheme="minorHAnsi" w:hAnsiTheme="minorHAnsi" w:cstheme="minorHAnsi"/>
              </w:rPr>
              <w:t>Chris Jones</w:t>
            </w:r>
          </w:p>
        </w:tc>
      </w:tr>
      <w:tr w:rsidR="00892C31" w:rsidRPr="00931C80" w14:paraId="6124FD20" w14:textId="77777777" w:rsidTr="004E7C19">
        <w:tc>
          <w:tcPr>
            <w:tcW w:w="4354" w:type="dxa"/>
            <w:tcBorders>
              <w:top w:val="nil"/>
              <w:left w:val="single" w:sz="12" w:space="0" w:color="auto"/>
              <w:bottom w:val="single" w:sz="12" w:space="0" w:color="auto"/>
              <w:right w:val="single" w:sz="12" w:space="0" w:color="auto"/>
            </w:tcBorders>
            <w:shd w:val="clear" w:color="auto" w:fill="FFFFFF" w:themeFill="background1"/>
          </w:tcPr>
          <w:p w14:paraId="0A62E9CA" w14:textId="320D57F4" w:rsidR="00892C31" w:rsidRPr="00931C80" w:rsidRDefault="00892C31" w:rsidP="00CC57B0">
            <w:pPr>
              <w:tabs>
                <w:tab w:val="center" w:pos="4153"/>
                <w:tab w:val="right" w:pos="8306"/>
              </w:tabs>
              <w:ind w:left="284"/>
              <w:rPr>
                <w:rFonts w:asciiTheme="minorHAnsi" w:hAnsiTheme="minorHAnsi" w:cstheme="minorHAnsi"/>
              </w:rPr>
            </w:pPr>
            <w:r w:rsidRPr="00931C80">
              <w:rPr>
                <w:rFonts w:asciiTheme="minorHAnsi" w:hAnsiTheme="minorHAnsi" w:cstheme="minorHAnsi"/>
                <w:b/>
              </w:rPr>
              <w:t>Post:</w:t>
            </w:r>
            <w:r w:rsidRPr="00931C80">
              <w:rPr>
                <w:rFonts w:asciiTheme="minorHAnsi" w:hAnsiTheme="minorHAnsi" w:cstheme="minorHAnsi"/>
              </w:rPr>
              <w:t xml:space="preserve">  </w:t>
            </w:r>
            <w:r w:rsidR="00CC57B0" w:rsidRPr="00931C80">
              <w:rPr>
                <w:rFonts w:asciiTheme="minorHAnsi" w:hAnsiTheme="minorHAnsi" w:cstheme="minorHAnsi"/>
              </w:rPr>
              <w:t>Head of the Launchpad Programme</w:t>
            </w:r>
          </w:p>
        </w:tc>
        <w:tc>
          <w:tcPr>
            <w:tcW w:w="4151" w:type="dxa"/>
            <w:tcBorders>
              <w:top w:val="nil"/>
              <w:left w:val="single" w:sz="12" w:space="0" w:color="auto"/>
              <w:bottom w:val="single" w:sz="12" w:space="0" w:color="auto"/>
              <w:right w:val="single" w:sz="12" w:space="0" w:color="auto"/>
            </w:tcBorders>
            <w:shd w:val="clear" w:color="auto" w:fill="FFFFFF" w:themeFill="background1"/>
          </w:tcPr>
          <w:p w14:paraId="0FAFAA4D" w14:textId="18841FF2" w:rsidR="00892C31" w:rsidRPr="00931C80" w:rsidRDefault="00892C31" w:rsidP="00706BE9">
            <w:pPr>
              <w:tabs>
                <w:tab w:val="center" w:pos="4153"/>
                <w:tab w:val="right" w:pos="8306"/>
              </w:tabs>
              <w:ind w:left="284"/>
              <w:rPr>
                <w:rFonts w:asciiTheme="minorHAnsi" w:hAnsiTheme="minorHAnsi" w:cstheme="minorHAnsi"/>
              </w:rPr>
            </w:pPr>
            <w:r w:rsidRPr="00931C80">
              <w:rPr>
                <w:rFonts w:asciiTheme="minorHAnsi" w:hAnsiTheme="minorHAnsi" w:cstheme="minorHAnsi"/>
                <w:b/>
              </w:rPr>
              <w:t xml:space="preserve">Post: </w:t>
            </w:r>
            <w:r w:rsidR="00706BE9" w:rsidRPr="00931C80">
              <w:rPr>
                <w:rFonts w:asciiTheme="minorHAnsi" w:hAnsiTheme="minorHAnsi" w:cstheme="minorHAnsi"/>
              </w:rPr>
              <w:t>Head of Procurement</w:t>
            </w:r>
          </w:p>
        </w:tc>
      </w:tr>
      <w:tr w:rsidR="00892C31" w:rsidRPr="00931C80" w14:paraId="6BBAE54A" w14:textId="77777777" w:rsidTr="00892C31">
        <w:tc>
          <w:tcPr>
            <w:tcW w:w="4354" w:type="dxa"/>
            <w:tcBorders>
              <w:left w:val="single" w:sz="12" w:space="0" w:color="auto"/>
              <w:bottom w:val="single" w:sz="12" w:space="0" w:color="auto"/>
            </w:tcBorders>
          </w:tcPr>
          <w:p w14:paraId="4A6A8E18" w14:textId="0A96E1E5" w:rsidR="00892C31" w:rsidRPr="00931C80" w:rsidRDefault="00892C31" w:rsidP="00706BE9">
            <w:pPr>
              <w:tabs>
                <w:tab w:val="center" w:pos="4153"/>
                <w:tab w:val="right" w:pos="8306"/>
              </w:tabs>
              <w:ind w:left="284"/>
              <w:rPr>
                <w:rFonts w:asciiTheme="minorHAnsi" w:hAnsiTheme="minorHAnsi" w:cstheme="minorHAnsi"/>
              </w:rPr>
            </w:pPr>
            <w:r w:rsidRPr="00931C80">
              <w:rPr>
                <w:rFonts w:asciiTheme="minorHAnsi" w:hAnsiTheme="minorHAnsi" w:cstheme="minorHAnsi"/>
              </w:rPr>
              <w:t xml:space="preserve">Version: </w:t>
            </w:r>
            <w:r w:rsidR="00706BE9" w:rsidRPr="00931C80">
              <w:rPr>
                <w:rFonts w:asciiTheme="minorHAnsi" w:hAnsiTheme="minorHAnsi" w:cstheme="minorHAnsi"/>
              </w:rPr>
              <w:t>01</w:t>
            </w:r>
          </w:p>
        </w:tc>
        <w:tc>
          <w:tcPr>
            <w:tcW w:w="4151" w:type="dxa"/>
            <w:tcBorders>
              <w:bottom w:val="single" w:sz="12" w:space="0" w:color="auto"/>
              <w:right w:val="single" w:sz="12" w:space="0" w:color="auto"/>
            </w:tcBorders>
          </w:tcPr>
          <w:p w14:paraId="74DA09E7" w14:textId="2614B5FC" w:rsidR="00892C31" w:rsidRPr="00931C80" w:rsidRDefault="00CC57B0" w:rsidP="00441DEF">
            <w:pPr>
              <w:tabs>
                <w:tab w:val="center" w:pos="4153"/>
                <w:tab w:val="right" w:pos="8306"/>
              </w:tabs>
              <w:ind w:left="284"/>
              <w:rPr>
                <w:rFonts w:asciiTheme="minorHAnsi" w:hAnsiTheme="minorHAnsi" w:cstheme="minorHAnsi"/>
              </w:rPr>
            </w:pPr>
            <w:r w:rsidRPr="00931C80">
              <w:rPr>
                <w:rFonts w:asciiTheme="minorHAnsi" w:hAnsiTheme="minorHAnsi" w:cstheme="minorHAnsi"/>
              </w:rPr>
              <w:t>0</w:t>
            </w:r>
            <w:r w:rsidR="00441DEF" w:rsidRPr="00931C80">
              <w:rPr>
                <w:rFonts w:asciiTheme="minorHAnsi" w:hAnsiTheme="minorHAnsi" w:cstheme="minorHAnsi"/>
              </w:rPr>
              <w:t>9</w:t>
            </w:r>
            <w:r w:rsidRPr="00931C80">
              <w:rPr>
                <w:rFonts w:asciiTheme="minorHAnsi" w:hAnsiTheme="minorHAnsi" w:cstheme="minorHAnsi"/>
              </w:rPr>
              <w:t>.03.2017</w:t>
            </w:r>
          </w:p>
        </w:tc>
      </w:tr>
    </w:tbl>
    <w:p w14:paraId="1E3838CD" w14:textId="77777777" w:rsidR="00217822" w:rsidRPr="00931C80" w:rsidRDefault="00217822" w:rsidP="00892C31">
      <w:pPr>
        <w:jc w:val="center"/>
        <w:rPr>
          <w:rFonts w:asciiTheme="minorHAnsi" w:hAnsiTheme="minorHAnsi" w:cstheme="minorHAnsi"/>
        </w:rPr>
      </w:pPr>
    </w:p>
    <w:p w14:paraId="6DE7D75A" w14:textId="77777777" w:rsidR="00217822" w:rsidRPr="00931C80" w:rsidRDefault="00217822" w:rsidP="003B48E4">
      <w:pPr>
        <w:rPr>
          <w:rFonts w:asciiTheme="minorHAnsi" w:hAnsiTheme="minorHAnsi" w:cstheme="minorHAnsi"/>
        </w:rPr>
      </w:pPr>
    </w:p>
    <w:p w14:paraId="723D9173" w14:textId="77777777" w:rsidR="00217822" w:rsidRPr="00931C80" w:rsidRDefault="00217822" w:rsidP="003B48E4">
      <w:pPr>
        <w:rPr>
          <w:rFonts w:asciiTheme="minorHAnsi" w:hAnsiTheme="minorHAnsi" w:cstheme="minorHAnsi"/>
        </w:rPr>
      </w:pPr>
    </w:p>
    <w:p w14:paraId="3F01EF6D" w14:textId="77777777" w:rsidR="00217822" w:rsidRPr="00931C80" w:rsidRDefault="00217822" w:rsidP="003B48E4">
      <w:pPr>
        <w:rPr>
          <w:rFonts w:asciiTheme="minorHAnsi" w:hAnsiTheme="minorHAnsi" w:cstheme="minorHAnsi"/>
        </w:rPr>
      </w:pPr>
    </w:p>
    <w:p w14:paraId="484AEBCF" w14:textId="77777777" w:rsidR="00217822" w:rsidRPr="00931C80" w:rsidRDefault="00217822" w:rsidP="003B48E4">
      <w:pPr>
        <w:rPr>
          <w:rFonts w:asciiTheme="minorHAnsi" w:hAnsiTheme="minorHAnsi" w:cstheme="minorHAnsi"/>
        </w:rPr>
      </w:pPr>
    </w:p>
    <w:p w14:paraId="7D453B6A" w14:textId="77777777" w:rsidR="00217822" w:rsidRPr="00931C80" w:rsidRDefault="00217822" w:rsidP="003B48E4">
      <w:pPr>
        <w:rPr>
          <w:rFonts w:asciiTheme="minorHAnsi" w:hAnsiTheme="minorHAnsi" w:cstheme="minorHAnsi"/>
        </w:rPr>
      </w:pPr>
    </w:p>
    <w:p w14:paraId="64053BD4" w14:textId="77777777" w:rsidR="00217822" w:rsidRPr="00931C80" w:rsidRDefault="00217822" w:rsidP="003B48E4">
      <w:pPr>
        <w:rPr>
          <w:rFonts w:asciiTheme="minorHAnsi" w:hAnsiTheme="minorHAnsi" w:cstheme="minorHAnsi"/>
        </w:rPr>
      </w:pPr>
    </w:p>
    <w:p w14:paraId="37D52AA1" w14:textId="77777777" w:rsidR="00217822" w:rsidRPr="00931C80" w:rsidRDefault="00217822" w:rsidP="003B48E4">
      <w:pPr>
        <w:rPr>
          <w:rFonts w:asciiTheme="minorHAnsi" w:hAnsiTheme="minorHAnsi" w:cstheme="minorHAnsi"/>
        </w:rPr>
      </w:pPr>
    </w:p>
    <w:p w14:paraId="1A59155A" w14:textId="77777777" w:rsidR="001C5DA9" w:rsidRPr="00931C80" w:rsidRDefault="001C5DA9" w:rsidP="001C5DA9">
      <w:pPr>
        <w:pStyle w:val="Heading1"/>
        <w:spacing w:before="0" w:after="240"/>
        <w:ind w:left="709"/>
        <w:jc w:val="both"/>
        <w:rPr>
          <w:rFonts w:asciiTheme="minorHAnsi" w:hAnsiTheme="minorHAnsi" w:cstheme="minorHAnsi"/>
          <w:color w:val="auto"/>
          <w:sz w:val="40"/>
          <w:szCs w:val="40"/>
        </w:rPr>
      </w:pPr>
      <w:bookmarkStart w:id="1" w:name="_Toc396469395"/>
      <w:r w:rsidRPr="00931C80">
        <w:rPr>
          <w:rFonts w:asciiTheme="minorHAnsi" w:hAnsiTheme="minorHAnsi" w:cstheme="minorHAnsi"/>
          <w:color w:val="auto"/>
          <w:sz w:val="40"/>
          <w:szCs w:val="40"/>
        </w:rPr>
        <w:lastRenderedPageBreak/>
        <w:t>Contents</w:t>
      </w:r>
    </w:p>
    <w:p w14:paraId="6694D31E" w14:textId="77777777" w:rsidR="001C5DA9" w:rsidRPr="00931C80"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rPr>
      </w:pPr>
      <w:r w:rsidRPr="00931C80">
        <w:rPr>
          <w:rFonts w:asciiTheme="minorHAnsi" w:eastAsia="DejaVu Sans" w:hAnsiTheme="minorHAnsi" w:cstheme="minorHAnsi"/>
          <w:color w:val="auto"/>
          <w:kern w:val="3"/>
        </w:rPr>
        <w:t>Form of Tender - Invitation to Tender (ITT)</w:t>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t>3</w:t>
      </w:r>
    </w:p>
    <w:p w14:paraId="7674134A" w14:textId="77777777" w:rsidR="001C5DA9" w:rsidRPr="00931C80"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rPr>
      </w:pPr>
      <w:r w:rsidRPr="00931C80">
        <w:rPr>
          <w:rFonts w:asciiTheme="minorHAnsi" w:eastAsia="DejaVu Sans" w:hAnsiTheme="minorHAnsi" w:cstheme="minorHAnsi"/>
          <w:color w:val="auto"/>
          <w:kern w:val="3"/>
        </w:rPr>
        <w:t>Scope and Specification</w:t>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t>3</w:t>
      </w:r>
    </w:p>
    <w:p w14:paraId="5E150594" w14:textId="77777777" w:rsidR="001C5DA9" w:rsidRPr="00931C80"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rPr>
      </w:pPr>
      <w:r w:rsidRPr="00931C80">
        <w:rPr>
          <w:rFonts w:asciiTheme="minorHAnsi" w:eastAsia="DejaVu Sans" w:hAnsiTheme="minorHAnsi" w:cstheme="minorHAnsi"/>
          <w:color w:val="auto"/>
          <w:kern w:val="3"/>
        </w:rPr>
        <w:t>Correspondence</w:t>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t>5</w:t>
      </w:r>
    </w:p>
    <w:p w14:paraId="6783D6CE" w14:textId="77777777" w:rsidR="001C5DA9" w:rsidRPr="00931C80"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rPr>
      </w:pPr>
      <w:r w:rsidRPr="00931C80">
        <w:rPr>
          <w:rFonts w:asciiTheme="minorHAnsi" w:eastAsia="DejaVu Sans" w:hAnsiTheme="minorHAnsi" w:cstheme="minorHAnsi"/>
          <w:color w:val="auto"/>
          <w:kern w:val="3"/>
        </w:rPr>
        <w:t>Anticipated Timescales</w:t>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t>5</w:t>
      </w:r>
    </w:p>
    <w:p w14:paraId="47D48716" w14:textId="77777777" w:rsidR="001C5DA9" w:rsidRPr="00931C80"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rPr>
      </w:pPr>
      <w:r w:rsidRPr="00931C80">
        <w:rPr>
          <w:rFonts w:asciiTheme="minorHAnsi" w:eastAsia="DejaVu Sans" w:hAnsiTheme="minorHAnsi" w:cstheme="minorHAnsi"/>
          <w:color w:val="auto"/>
          <w:kern w:val="3"/>
        </w:rPr>
        <w:t>Submitting your Tender</w:t>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t>6</w:t>
      </w:r>
    </w:p>
    <w:p w14:paraId="3F4F2033" w14:textId="77777777" w:rsidR="001C5DA9" w:rsidRPr="00931C80"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rPr>
      </w:pPr>
      <w:r w:rsidRPr="00931C80">
        <w:rPr>
          <w:rFonts w:asciiTheme="minorHAnsi" w:eastAsia="DejaVu Sans" w:hAnsiTheme="minorHAnsi" w:cstheme="minorHAnsi"/>
          <w:color w:val="auto"/>
          <w:kern w:val="3"/>
        </w:rPr>
        <w:t xml:space="preserve">Award Criteria and Evaluation Methodology </w:t>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t>6</w:t>
      </w:r>
    </w:p>
    <w:p w14:paraId="599309C3" w14:textId="77777777" w:rsidR="001C5DA9" w:rsidRPr="00931C80" w:rsidRDefault="001C5DA9" w:rsidP="001C5DA9">
      <w:pPr>
        <w:numPr>
          <w:ilvl w:val="0"/>
          <w:numId w:val="6"/>
        </w:numPr>
        <w:suppressAutoHyphens/>
        <w:ind w:left="709" w:firstLine="0"/>
        <w:jc w:val="both"/>
        <w:rPr>
          <w:rFonts w:asciiTheme="minorHAnsi" w:eastAsia="DejaVu Sans" w:hAnsiTheme="minorHAnsi" w:cstheme="minorHAnsi"/>
          <w:color w:val="auto"/>
          <w:kern w:val="3"/>
        </w:rPr>
      </w:pPr>
      <w:r w:rsidRPr="00931C80">
        <w:rPr>
          <w:rFonts w:asciiTheme="minorHAnsi" w:eastAsia="DejaVu Sans" w:hAnsiTheme="minorHAnsi" w:cstheme="minorHAnsi"/>
          <w:color w:val="auto"/>
          <w:kern w:val="3"/>
        </w:rPr>
        <w:t>Conditions of Tendering</w:t>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t>8</w:t>
      </w:r>
    </w:p>
    <w:p w14:paraId="78EA5162" w14:textId="77777777" w:rsidR="001C5DA9" w:rsidRPr="00931C80" w:rsidRDefault="001C5DA9" w:rsidP="001C5DA9">
      <w:pPr>
        <w:suppressAutoHyphens/>
        <w:jc w:val="both"/>
        <w:rPr>
          <w:rFonts w:asciiTheme="minorHAnsi" w:hAnsiTheme="minorHAnsi" w:cstheme="minorHAnsi"/>
        </w:rPr>
      </w:pPr>
    </w:p>
    <w:p w14:paraId="50410ABF" w14:textId="77777777" w:rsidR="001C5DA9" w:rsidRPr="00931C80" w:rsidRDefault="001C5DA9" w:rsidP="001C5DA9">
      <w:pPr>
        <w:numPr>
          <w:ilvl w:val="0"/>
          <w:numId w:val="6"/>
        </w:numPr>
        <w:suppressAutoHyphens/>
        <w:spacing w:after="240"/>
        <w:ind w:left="709" w:firstLine="0"/>
        <w:jc w:val="both"/>
        <w:rPr>
          <w:rFonts w:asciiTheme="minorHAnsi" w:eastAsia="DejaVu Sans" w:hAnsiTheme="minorHAnsi" w:cstheme="minorHAnsi"/>
          <w:color w:val="auto"/>
          <w:kern w:val="3"/>
        </w:rPr>
      </w:pPr>
      <w:r w:rsidRPr="00931C80">
        <w:rPr>
          <w:rFonts w:asciiTheme="minorHAnsi" w:eastAsia="DejaVu Sans" w:hAnsiTheme="minorHAnsi" w:cstheme="minorHAnsi"/>
          <w:color w:val="auto"/>
          <w:kern w:val="3"/>
        </w:rPr>
        <w:t>Terms &amp; Contractual Agreement</w:t>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r>
      <w:r w:rsidRPr="00931C80">
        <w:rPr>
          <w:rFonts w:asciiTheme="minorHAnsi" w:eastAsia="DejaVu Sans" w:hAnsiTheme="minorHAnsi" w:cstheme="minorHAnsi"/>
          <w:color w:val="auto"/>
          <w:kern w:val="3"/>
        </w:rPr>
        <w:tab/>
        <w:t>9</w:t>
      </w:r>
    </w:p>
    <w:p w14:paraId="6A461BD3" w14:textId="77777777" w:rsidR="001C5DA9" w:rsidRPr="00931C80" w:rsidRDefault="001C5DA9" w:rsidP="001C5DA9">
      <w:pPr>
        <w:ind w:left="709"/>
        <w:jc w:val="both"/>
        <w:rPr>
          <w:rFonts w:asciiTheme="minorHAnsi" w:hAnsiTheme="minorHAnsi" w:cstheme="minorHAnsi"/>
        </w:rPr>
      </w:pPr>
      <w:r w:rsidRPr="00931C80">
        <w:rPr>
          <w:rFonts w:asciiTheme="minorHAnsi" w:hAnsiTheme="minorHAnsi" w:cstheme="minorHAnsi"/>
        </w:rPr>
        <w:t>9.</w:t>
      </w:r>
      <w:r w:rsidRPr="00931C80">
        <w:rPr>
          <w:rFonts w:asciiTheme="minorHAnsi" w:hAnsiTheme="minorHAnsi" w:cstheme="minorHAnsi"/>
        </w:rPr>
        <w:tab/>
        <w:t>Schedule A -   PRE-Qualification Questions</w:t>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t>10</w:t>
      </w:r>
    </w:p>
    <w:p w14:paraId="1EA650B6" w14:textId="77777777" w:rsidR="001C5DA9" w:rsidRPr="00931C80" w:rsidRDefault="001C5DA9" w:rsidP="001C5DA9">
      <w:pPr>
        <w:ind w:left="709"/>
        <w:jc w:val="both"/>
        <w:rPr>
          <w:rFonts w:asciiTheme="minorHAnsi" w:hAnsiTheme="minorHAnsi" w:cstheme="minorHAnsi"/>
        </w:rPr>
      </w:pPr>
    </w:p>
    <w:p w14:paraId="6D730E89" w14:textId="77777777" w:rsidR="001C5DA9" w:rsidRPr="00931C80" w:rsidRDefault="001C5DA9" w:rsidP="001C5DA9">
      <w:pPr>
        <w:ind w:left="709"/>
        <w:jc w:val="both"/>
        <w:rPr>
          <w:rFonts w:asciiTheme="minorHAnsi" w:hAnsiTheme="minorHAnsi" w:cstheme="minorHAnsi"/>
        </w:rPr>
      </w:pPr>
      <w:r w:rsidRPr="00931C80">
        <w:rPr>
          <w:rFonts w:asciiTheme="minorHAnsi" w:hAnsiTheme="minorHAnsi" w:cstheme="minorHAnsi"/>
        </w:rPr>
        <w:tab/>
      </w:r>
      <w:r w:rsidRPr="00931C80">
        <w:rPr>
          <w:rFonts w:asciiTheme="minorHAnsi" w:hAnsiTheme="minorHAnsi" w:cstheme="minorHAnsi"/>
        </w:rPr>
        <w:tab/>
        <w:t>Technical requirements</w:t>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t>16</w:t>
      </w:r>
    </w:p>
    <w:p w14:paraId="7201955A" w14:textId="77777777" w:rsidR="001C5DA9" w:rsidRPr="00931C80" w:rsidRDefault="001C5DA9" w:rsidP="001C5DA9">
      <w:pPr>
        <w:ind w:left="709"/>
        <w:jc w:val="both"/>
        <w:rPr>
          <w:rFonts w:asciiTheme="minorHAnsi" w:hAnsiTheme="minorHAnsi" w:cstheme="minorHAnsi"/>
        </w:rPr>
      </w:pPr>
      <w:r w:rsidRPr="00931C80">
        <w:rPr>
          <w:rFonts w:asciiTheme="minorHAnsi" w:hAnsiTheme="minorHAnsi" w:cstheme="minorHAnsi"/>
        </w:rPr>
        <w:tab/>
      </w:r>
      <w:r w:rsidRPr="00931C80">
        <w:rPr>
          <w:rFonts w:asciiTheme="minorHAnsi" w:hAnsiTheme="minorHAnsi" w:cstheme="minorHAnsi"/>
        </w:rPr>
        <w:tab/>
      </w:r>
    </w:p>
    <w:p w14:paraId="41CB9A00" w14:textId="77777777" w:rsidR="001C5DA9" w:rsidRPr="00931C80" w:rsidRDefault="001C5DA9" w:rsidP="001C5DA9">
      <w:pPr>
        <w:ind w:left="1429" w:firstLine="11"/>
        <w:jc w:val="both"/>
        <w:rPr>
          <w:rFonts w:asciiTheme="minorHAnsi" w:hAnsiTheme="minorHAnsi" w:cstheme="minorHAnsi"/>
        </w:rPr>
      </w:pPr>
      <w:r w:rsidRPr="00931C80">
        <w:rPr>
          <w:rFonts w:asciiTheme="minorHAnsi" w:hAnsiTheme="minorHAnsi" w:cstheme="minorHAnsi"/>
        </w:rPr>
        <w:t>Pricing Schedule</w:t>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t>16</w:t>
      </w:r>
    </w:p>
    <w:p w14:paraId="3ADFD907" w14:textId="77777777" w:rsidR="001C5DA9" w:rsidRPr="00931C80" w:rsidRDefault="001C5DA9" w:rsidP="001C5DA9">
      <w:pPr>
        <w:ind w:left="709"/>
        <w:jc w:val="both"/>
        <w:rPr>
          <w:rFonts w:asciiTheme="minorHAnsi" w:hAnsiTheme="minorHAnsi" w:cstheme="minorHAnsi"/>
        </w:rPr>
      </w:pPr>
    </w:p>
    <w:p w14:paraId="3895B204" w14:textId="77777777" w:rsidR="001C5DA9" w:rsidRPr="00931C80" w:rsidRDefault="001C5DA9" w:rsidP="001C5DA9">
      <w:pPr>
        <w:ind w:left="709"/>
        <w:jc w:val="both"/>
        <w:rPr>
          <w:rFonts w:asciiTheme="minorHAnsi" w:hAnsiTheme="minorHAnsi" w:cstheme="minorHAnsi"/>
        </w:rPr>
      </w:pPr>
      <w:r w:rsidRPr="00931C80">
        <w:rPr>
          <w:rFonts w:asciiTheme="minorHAnsi" w:hAnsiTheme="minorHAnsi" w:cstheme="minorHAnsi"/>
        </w:rPr>
        <w:t xml:space="preserve">10. </w:t>
      </w:r>
      <w:r w:rsidRPr="00931C80">
        <w:rPr>
          <w:rFonts w:asciiTheme="minorHAnsi" w:hAnsiTheme="minorHAnsi" w:cstheme="minorHAnsi"/>
        </w:rPr>
        <w:tab/>
        <w:t>Declaration</w:t>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t>17</w:t>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p>
    <w:p w14:paraId="61DB2070" w14:textId="77777777" w:rsidR="001C5DA9" w:rsidRPr="00931C80" w:rsidRDefault="001C5DA9" w:rsidP="001C5DA9">
      <w:pPr>
        <w:spacing w:after="240"/>
        <w:ind w:left="5103"/>
        <w:jc w:val="both"/>
        <w:rPr>
          <w:rFonts w:asciiTheme="minorHAnsi" w:hAnsiTheme="minorHAnsi" w:cstheme="minorHAnsi"/>
        </w:rPr>
      </w:pPr>
    </w:p>
    <w:p w14:paraId="2E78527D" w14:textId="77777777" w:rsidR="001C5DA9" w:rsidRPr="00931C80" w:rsidRDefault="001C5DA9" w:rsidP="001C5DA9">
      <w:pPr>
        <w:suppressAutoHyphens/>
        <w:spacing w:after="240"/>
        <w:ind w:left="709"/>
        <w:jc w:val="both"/>
        <w:rPr>
          <w:rFonts w:asciiTheme="minorHAnsi" w:hAnsiTheme="minorHAnsi" w:cstheme="minorHAnsi"/>
        </w:rPr>
      </w:pP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p>
    <w:p w14:paraId="59014B2B" w14:textId="77777777" w:rsidR="001C5DA9" w:rsidRPr="00931C80" w:rsidRDefault="001C5DA9" w:rsidP="001C5DA9">
      <w:pPr>
        <w:tabs>
          <w:tab w:val="left" w:pos="8647"/>
        </w:tabs>
        <w:suppressAutoHyphens/>
        <w:spacing w:after="240"/>
        <w:ind w:left="709"/>
        <w:jc w:val="both"/>
        <w:rPr>
          <w:rFonts w:asciiTheme="minorHAnsi" w:hAnsiTheme="minorHAnsi" w:cstheme="minorHAnsi"/>
        </w:rPr>
      </w:pP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r w:rsidRPr="00931C80">
        <w:rPr>
          <w:rFonts w:asciiTheme="minorHAnsi" w:hAnsiTheme="minorHAnsi" w:cstheme="minorHAnsi"/>
        </w:rPr>
        <w:tab/>
      </w:r>
    </w:p>
    <w:p w14:paraId="21AD8E95" w14:textId="77777777" w:rsidR="001C5DA9" w:rsidRPr="00931C80" w:rsidRDefault="001C5DA9" w:rsidP="001C5DA9">
      <w:pPr>
        <w:suppressAutoHyphens/>
        <w:spacing w:after="240"/>
        <w:ind w:left="709"/>
        <w:jc w:val="both"/>
        <w:rPr>
          <w:rFonts w:asciiTheme="minorHAnsi" w:hAnsiTheme="minorHAnsi" w:cstheme="minorHAnsi"/>
        </w:rPr>
      </w:pPr>
      <w:r w:rsidRPr="00931C80">
        <w:rPr>
          <w:rFonts w:asciiTheme="minorHAnsi" w:hAnsiTheme="minorHAnsi" w:cstheme="minorHAnsi"/>
        </w:rPr>
        <w:br w:type="page"/>
      </w:r>
    </w:p>
    <w:p w14:paraId="1A43BB6E" w14:textId="77777777" w:rsidR="001C5DA9" w:rsidRPr="002A77BE" w:rsidRDefault="001C5DA9" w:rsidP="001C5DA9">
      <w:pPr>
        <w:keepNext/>
        <w:keepLines/>
        <w:numPr>
          <w:ilvl w:val="0"/>
          <w:numId w:val="3"/>
        </w:numPr>
        <w:suppressAutoHyphens/>
        <w:spacing w:after="240"/>
        <w:ind w:left="0" w:firstLine="0"/>
        <w:jc w:val="both"/>
        <w:outlineLvl w:val="0"/>
        <w:rPr>
          <w:rFonts w:asciiTheme="minorHAnsi" w:eastAsiaTheme="majorEastAsia" w:hAnsiTheme="minorHAnsi" w:cstheme="minorHAnsi"/>
          <w:b/>
          <w:bCs/>
          <w:color w:val="auto"/>
          <w:kern w:val="3"/>
          <w:sz w:val="28"/>
          <w:szCs w:val="28"/>
        </w:rPr>
      </w:pPr>
      <w:r w:rsidRPr="002A77BE">
        <w:rPr>
          <w:rFonts w:asciiTheme="minorHAnsi" w:eastAsiaTheme="majorEastAsia" w:hAnsiTheme="minorHAnsi" w:cstheme="minorHAnsi"/>
          <w:b/>
          <w:bCs/>
          <w:color w:val="auto"/>
          <w:kern w:val="3"/>
          <w:sz w:val="28"/>
          <w:szCs w:val="28"/>
        </w:rPr>
        <w:lastRenderedPageBreak/>
        <w:t>Form of Tender – Invitation to Quote (ITT)</w:t>
      </w:r>
    </w:p>
    <w:p w14:paraId="337A2183" w14:textId="49ED940C" w:rsidR="001C5DA9" w:rsidRPr="00931C80" w:rsidRDefault="001C5DA9" w:rsidP="001C5DA9">
      <w:pPr>
        <w:rPr>
          <w:rFonts w:asciiTheme="minorHAnsi" w:hAnsiTheme="minorHAnsi" w:cstheme="minorHAnsi"/>
        </w:rPr>
      </w:pPr>
      <w:r w:rsidRPr="00931C80">
        <w:rPr>
          <w:rFonts w:asciiTheme="minorHAnsi" w:hAnsiTheme="minorHAnsi" w:cstheme="minorHAnsi"/>
        </w:rPr>
        <w:t xml:space="preserve">You are invited to tender for the above contract.  The ‘Invitation to Tender (ITT) consists of a number of parts as identified on the Contents Page.  Please read each section carefully and respond wherever indicated.  On completion of the ITT, Bidders are required to submit all relevant parts of the Tender via the Falmouth University e-tendering </w:t>
      </w:r>
      <w:r w:rsidR="00931C80" w:rsidRPr="00931C80">
        <w:rPr>
          <w:rFonts w:asciiTheme="minorHAnsi" w:hAnsiTheme="minorHAnsi" w:cstheme="minorHAnsi"/>
        </w:rPr>
        <w:t xml:space="preserve">portal </w:t>
      </w:r>
      <w:hyperlink r:id="rId16" w:history="1">
        <w:r w:rsidRPr="00931C80">
          <w:rPr>
            <w:rStyle w:val="Hyperlink"/>
            <w:rFonts w:asciiTheme="minorHAnsi" w:hAnsiTheme="minorHAnsi" w:cstheme="minorHAnsi"/>
          </w:rPr>
          <w:t>https://in-tendhost.co.uk/universityofexeter/aspx/Home</w:t>
        </w:r>
      </w:hyperlink>
      <w:r w:rsidRPr="00931C80">
        <w:rPr>
          <w:rFonts w:asciiTheme="minorHAnsi" w:hAnsiTheme="minorHAnsi" w:cstheme="minorHAnsi"/>
        </w:rPr>
        <w:t xml:space="preserve"> by the specified closing date. </w:t>
      </w:r>
    </w:p>
    <w:p w14:paraId="6F645B0E" w14:textId="77777777" w:rsidR="001C5DA9" w:rsidRPr="00931C80" w:rsidRDefault="001C5DA9" w:rsidP="001C5DA9">
      <w:pPr>
        <w:widowControl w:val="0"/>
        <w:suppressAutoHyphens/>
        <w:jc w:val="both"/>
        <w:rPr>
          <w:rFonts w:asciiTheme="minorHAnsi" w:hAnsiTheme="minorHAnsi" w:cstheme="minorHAnsi"/>
        </w:rPr>
      </w:pPr>
    </w:p>
    <w:p w14:paraId="78061853" w14:textId="77777777" w:rsidR="001C5DA9" w:rsidRPr="00931C80" w:rsidRDefault="001C5DA9" w:rsidP="001C5DA9">
      <w:pPr>
        <w:suppressAutoHyphens/>
        <w:spacing w:after="240"/>
        <w:jc w:val="both"/>
        <w:rPr>
          <w:rFonts w:asciiTheme="minorHAnsi" w:hAnsiTheme="minorHAnsi" w:cstheme="minorHAnsi"/>
        </w:rPr>
      </w:pPr>
      <w:r w:rsidRPr="00931C80">
        <w:rPr>
          <w:rFonts w:asciiTheme="minorHAnsi" w:hAnsiTheme="minorHAnsi" w:cstheme="minorHAnsi"/>
        </w:rPr>
        <w:t>Falmouth University thanks Bidders for their participation and looks forward to the submission of comprehensive Tenders in keeping with the scope and specification of this project (as set out herein).</w:t>
      </w:r>
    </w:p>
    <w:p w14:paraId="5F0E7614" w14:textId="77777777" w:rsidR="001C5DA9" w:rsidRPr="002A77BE" w:rsidRDefault="001C5DA9" w:rsidP="001C5DA9">
      <w:pPr>
        <w:keepNext/>
        <w:keepLines/>
        <w:numPr>
          <w:ilvl w:val="0"/>
          <w:numId w:val="3"/>
        </w:numPr>
        <w:tabs>
          <w:tab w:val="left" w:pos="-720"/>
          <w:tab w:val="left" w:pos="709"/>
        </w:tabs>
        <w:suppressAutoHyphens/>
        <w:spacing w:after="240"/>
        <w:ind w:left="0" w:firstLine="0"/>
        <w:jc w:val="both"/>
        <w:outlineLvl w:val="0"/>
        <w:rPr>
          <w:rFonts w:asciiTheme="minorHAnsi" w:eastAsiaTheme="majorEastAsia" w:hAnsiTheme="minorHAnsi" w:cstheme="minorHAnsi"/>
          <w:bCs/>
          <w:color w:val="000000" w:themeColor="text1"/>
          <w:kern w:val="3"/>
          <w:sz w:val="28"/>
          <w:szCs w:val="28"/>
          <w:lang w:val="en-US"/>
        </w:rPr>
      </w:pPr>
      <w:r w:rsidRPr="002A77BE">
        <w:rPr>
          <w:rFonts w:asciiTheme="minorHAnsi" w:eastAsiaTheme="majorEastAsia" w:hAnsiTheme="minorHAnsi" w:cstheme="minorHAnsi"/>
          <w:b/>
          <w:bCs/>
          <w:color w:val="auto"/>
          <w:kern w:val="3"/>
          <w:sz w:val="28"/>
          <w:szCs w:val="28"/>
        </w:rPr>
        <w:t>Scope</w:t>
      </w:r>
      <w:r w:rsidRPr="002A77BE">
        <w:rPr>
          <w:rFonts w:asciiTheme="minorHAnsi" w:eastAsiaTheme="majorEastAsia" w:hAnsiTheme="minorHAnsi" w:cstheme="minorHAnsi"/>
          <w:b/>
          <w:bCs/>
          <w:color w:val="auto"/>
          <w:kern w:val="3"/>
          <w:sz w:val="28"/>
          <w:szCs w:val="28"/>
          <w:lang w:val="en-US"/>
        </w:rPr>
        <w:t xml:space="preserve"> and Specification</w:t>
      </w:r>
      <w:r w:rsidRPr="002A77BE">
        <w:rPr>
          <w:rFonts w:asciiTheme="minorHAnsi" w:eastAsiaTheme="majorEastAsia" w:hAnsiTheme="minorHAnsi" w:cstheme="minorHAnsi"/>
          <w:bCs/>
          <w:color w:val="000000" w:themeColor="text1"/>
          <w:kern w:val="3"/>
          <w:sz w:val="28"/>
          <w:szCs w:val="28"/>
          <w:lang w:val="en-US"/>
        </w:rPr>
        <w:t>.</w:t>
      </w:r>
    </w:p>
    <w:p w14:paraId="6B652A89" w14:textId="77777777" w:rsidR="001C5DA9" w:rsidRPr="00931C80" w:rsidRDefault="001C5DA9" w:rsidP="001C5DA9">
      <w:pPr>
        <w:pStyle w:val="Heading1"/>
        <w:rPr>
          <w:rFonts w:asciiTheme="minorHAnsi" w:hAnsiTheme="minorHAnsi" w:cstheme="minorHAnsi"/>
          <w:b w:val="0"/>
          <w:color w:val="000000" w:themeColor="text1"/>
          <w:sz w:val="20"/>
          <w:szCs w:val="20"/>
        </w:rPr>
      </w:pPr>
      <w:r w:rsidRPr="00931C80">
        <w:rPr>
          <w:rFonts w:asciiTheme="minorHAnsi" w:hAnsiTheme="minorHAnsi" w:cstheme="minorHAnsi"/>
          <w:b w:val="0"/>
          <w:color w:val="000000" w:themeColor="text1"/>
          <w:sz w:val="20"/>
          <w:szCs w:val="20"/>
        </w:rPr>
        <w:t>Launchpad Legal Services Specification</w:t>
      </w:r>
    </w:p>
    <w:p w14:paraId="231DA9D4" w14:textId="77777777" w:rsidR="001C5DA9" w:rsidRPr="00931C80" w:rsidRDefault="001C5DA9" w:rsidP="001C5DA9">
      <w:pPr>
        <w:pStyle w:val="Heading2"/>
        <w:numPr>
          <w:ilvl w:val="0"/>
          <w:numId w:val="45"/>
        </w:numPr>
        <w:spacing w:before="40" w:line="259" w:lineRule="auto"/>
        <w:rPr>
          <w:rFonts w:asciiTheme="minorHAnsi" w:hAnsiTheme="minorHAnsi" w:cstheme="minorHAnsi"/>
          <w:b w:val="0"/>
          <w:color w:val="000000" w:themeColor="text1"/>
          <w:sz w:val="20"/>
          <w:szCs w:val="20"/>
        </w:rPr>
      </w:pPr>
      <w:r w:rsidRPr="00931C80">
        <w:rPr>
          <w:rFonts w:asciiTheme="minorHAnsi" w:hAnsiTheme="minorHAnsi" w:cstheme="minorHAnsi"/>
          <w:color w:val="000000" w:themeColor="text1"/>
          <w:sz w:val="20"/>
          <w:szCs w:val="20"/>
        </w:rPr>
        <w:t>Purpose of the invitation to tender</w:t>
      </w:r>
    </w:p>
    <w:p w14:paraId="4408FEC2" w14:textId="77777777" w:rsidR="001C5DA9" w:rsidRDefault="001C5DA9" w:rsidP="001C5DA9">
      <w:pPr>
        <w:ind w:left="720"/>
        <w:rPr>
          <w:rFonts w:asciiTheme="minorHAnsi" w:hAnsiTheme="minorHAnsi" w:cstheme="minorHAnsi"/>
        </w:rPr>
      </w:pPr>
      <w:r w:rsidRPr="00931C80">
        <w:rPr>
          <w:rFonts w:asciiTheme="minorHAnsi" w:hAnsiTheme="minorHAnsi" w:cstheme="minorHAnsi"/>
        </w:rPr>
        <w:t>Falmouth University wishes to engage the services of a consultant firm to provide legal advice and services for the Launchpad programme. This will be in several parts:</w:t>
      </w:r>
    </w:p>
    <w:p w14:paraId="07143A18" w14:textId="77777777" w:rsidR="00931C80" w:rsidRPr="00931C80" w:rsidRDefault="00931C80" w:rsidP="001C5DA9">
      <w:pPr>
        <w:ind w:left="720"/>
        <w:rPr>
          <w:rFonts w:asciiTheme="minorHAnsi" w:hAnsiTheme="minorHAnsi" w:cstheme="minorHAnsi"/>
        </w:rPr>
      </w:pPr>
    </w:p>
    <w:p w14:paraId="28224307" w14:textId="77777777" w:rsidR="001C5DA9" w:rsidRPr="00931C80" w:rsidRDefault="001C5DA9" w:rsidP="001C5DA9">
      <w:pPr>
        <w:pStyle w:val="ListParagraph"/>
        <w:numPr>
          <w:ilvl w:val="0"/>
          <w:numId w:val="46"/>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Review and amendment of the student contract to align with the programme outputs and objectives.</w:t>
      </w:r>
    </w:p>
    <w:p w14:paraId="45722242" w14:textId="77777777" w:rsidR="001C5DA9" w:rsidRPr="00931C80" w:rsidRDefault="001C5DA9" w:rsidP="001C5DA9">
      <w:pPr>
        <w:pStyle w:val="ListParagraph"/>
        <w:numPr>
          <w:ilvl w:val="0"/>
          <w:numId w:val="46"/>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Development of a Memorandum of Understanding template between the Launchpad programme and Launchpad Industry Partners with advice on any bespoke arrangements.</w:t>
      </w:r>
    </w:p>
    <w:p w14:paraId="46991917" w14:textId="77777777" w:rsidR="001C5DA9" w:rsidRPr="00931C80" w:rsidRDefault="001C5DA9" w:rsidP="001C5DA9">
      <w:pPr>
        <w:pStyle w:val="ListParagraph"/>
        <w:numPr>
          <w:ilvl w:val="0"/>
          <w:numId w:val="46"/>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Management of the incorporation of Launchpad graduate companies and the establishment of investment and shareholder agreements and transferal/development of IPR.</w:t>
      </w:r>
    </w:p>
    <w:p w14:paraId="7A645C65" w14:textId="77777777" w:rsidR="001C5DA9" w:rsidRPr="00931C80" w:rsidRDefault="001C5DA9" w:rsidP="001C5DA9">
      <w:pPr>
        <w:pStyle w:val="Heading2"/>
        <w:numPr>
          <w:ilvl w:val="0"/>
          <w:numId w:val="45"/>
        </w:numPr>
        <w:spacing w:before="40" w:line="259" w:lineRule="auto"/>
        <w:rPr>
          <w:rFonts w:asciiTheme="minorHAnsi" w:hAnsiTheme="minorHAnsi" w:cstheme="minorHAnsi"/>
          <w:b w:val="0"/>
          <w:color w:val="auto"/>
          <w:sz w:val="20"/>
          <w:szCs w:val="20"/>
        </w:rPr>
      </w:pPr>
      <w:r w:rsidRPr="00931C80">
        <w:rPr>
          <w:rFonts w:asciiTheme="minorHAnsi" w:hAnsiTheme="minorHAnsi" w:cstheme="minorHAnsi"/>
          <w:color w:val="auto"/>
          <w:sz w:val="20"/>
          <w:szCs w:val="20"/>
        </w:rPr>
        <w:t>Summary of Project</w:t>
      </w:r>
    </w:p>
    <w:p w14:paraId="7739951C" w14:textId="77777777" w:rsidR="001C5DA9" w:rsidRPr="00931C80" w:rsidRDefault="001C5DA9" w:rsidP="001C5DA9">
      <w:pPr>
        <w:ind w:left="720"/>
        <w:rPr>
          <w:rFonts w:asciiTheme="minorHAnsi" w:hAnsiTheme="minorHAnsi" w:cstheme="minorHAnsi"/>
        </w:rPr>
      </w:pPr>
      <w:r w:rsidRPr="00931C80">
        <w:rPr>
          <w:rFonts w:asciiTheme="minorHAnsi" w:hAnsiTheme="minorHAnsi" w:cstheme="minorHAnsi"/>
        </w:rPr>
        <w:t xml:space="preserve">Launchpad is a graduate incubation and acceleration programme designed to build new high growth businesses to meet market demand in just 12 months.  It is also an innovative method of graduate incubation as it is underpinned by a specially designed one-year (MA) Entrepreneurship programme, where setting up a new high growth business becomes the learning vehicle. This means students both build a new business and gain a Master’s Degree at the same time. </w:t>
      </w:r>
    </w:p>
    <w:p w14:paraId="771A4E47" w14:textId="77777777" w:rsidR="001C5DA9" w:rsidRDefault="001C5DA9" w:rsidP="001C5DA9">
      <w:pPr>
        <w:ind w:firstLine="720"/>
        <w:rPr>
          <w:rFonts w:asciiTheme="minorHAnsi" w:hAnsiTheme="minorHAnsi" w:cstheme="minorHAnsi"/>
        </w:rPr>
      </w:pPr>
      <w:r w:rsidRPr="00931C80">
        <w:rPr>
          <w:rFonts w:asciiTheme="minorHAnsi" w:hAnsiTheme="minorHAnsi" w:cstheme="minorHAnsi"/>
        </w:rPr>
        <w:t>Launchpad works because:</w:t>
      </w:r>
    </w:p>
    <w:p w14:paraId="2E057007" w14:textId="77777777" w:rsidR="00931C80" w:rsidRPr="00931C80" w:rsidRDefault="00931C80" w:rsidP="001C5DA9">
      <w:pPr>
        <w:ind w:firstLine="720"/>
        <w:rPr>
          <w:rFonts w:asciiTheme="minorHAnsi" w:hAnsiTheme="minorHAnsi" w:cstheme="minorHAnsi"/>
        </w:rPr>
      </w:pPr>
    </w:p>
    <w:p w14:paraId="4739E46A" w14:textId="77777777" w:rsidR="001C5DA9" w:rsidRPr="00931C80" w:rsidRDefault="001C5DA9" w:rsidP="001C5DA9">
      <w:pPr>
        <w:pStyle w:val="ListParagraph"/>
        <w:numPr>
          <w:ilvl w:val="0"/>
          <w:numId w:val="47"/>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It brings innovation into the heart of HE.</w:t>
      </w:r>
    </w:p>
    <w:p w14:paraId="12FCA2A2" w14:textId="77777777" w:rsidR="001C5DA9" w:rsidRPr="00931C80" w:rsidRDefault="001C5DA9" w:rsidP="001C5DA9">
      <w:pPr>
        <w:pStyle w:val="ListParagraph"/>
        <w:numPr>
          <w:ilvl w:val="0"/>
          <w:numId w:val="47"/>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It proves that one of the greatest assets a University possesses is its raw student talent. Yet many universities do not capitalize this talent.</w:t>
      </w:r>
    </w:p>
    <w:p w14:paraId="00F7D874" w14:textId="77777777" w:rsidR="001C5DA9" w:rsidRPr="00931C80" w:rsidRDefault="001C5DA9" w:rsidP="001C5DA9">
      <w:pPr>
        <w:pStyle w:val="ListParagraph"/>
        <w:numPr>
          <w:ilvl w:val="0"/>
          <w:numId w:val="47"/>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It shows how unlocking student talent can be very beneficial to universities because in the past two decades, graduates have been at the forefront of many new innovative companies.</w:t>
      </w:r>
    </w:p>
    <w:p w14:paraId="3F378513" w14:textId="77777777" w:rsidR="001C5DA9" w:rsidRPr="00931C80" w:rsidRDefault="001C5DA9" w:rsidP="001C5DA9">
      <w:pPr>
        <w:pStyle w:val="ListParagraph"/>
        <w:numPr>
          <w:ilvl w:val="0"/>
          <w:numId w:val="47"/>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However, much of this innovation has happened outside, or despite the university system.</w:t>
      </w:r>
    </w:p>
    <w:p w14:paraId="4FF906D0" w14:textId="77777777" w:rsidR="001C5DA9" w:rsidRPr="00931C80" w:rsidRDefault="001C5DA9" w:rsidP="001C5DA9">
      <w:pPr>
        <w:pStyle w:val="ListParagraph"/>
        <w:numPr>
          <w:ilvl w:val="0"/>
          <w:numId w:val="47"/>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Launchpad demonstrates that Universities are uniquely designed to nurture talent in a hothouse environment.</w:t>
      </w:r>
    </w:p>
    <w:p w14:paraId="1F8747DC" w14:textId="77777777" w:rsidR="001C5DA9" w:rsidRPr="00931C80" w:rsidRDefault="001C5DA9" w:rsidP="001C5DA9">
      <w:pPr>
        <w:ind w:left="720"/>
        <w:rPr>
          <w:rFonts w:asciiTheme="minorHAnsi" w:hAnsiTheme="minorHAnsi" w:cstheme="minorHAnsi"/>
          <w:b/>
        </w:rPr>
      </w:pPr>
      <w:r w:rsidRPr="00931C80">
        <w:rPr>
          <w:rFonts w:asciiTheme="minorHAnsi" w:hAnsiTheme="minorHAnsi" w:cstheme="minorHAnsi"/>
          <w:b/>
        </w:rPr>
        <w:t>Who benefits from Launchpad?</w:t>
      </w:r>
    </w:p>
    <w:p w14:paraId="23DC84C9" w14:textId="77777777" w:rsidR="001C5DA9" w:rsidRPr="00931C80" w:rsidRDefault="001C5DA9" w:rsidP="001C5DA9">
      <w:pPr>
        <w:ind w:left="720"/>
        <w:rPr>
          <w:rFonts w:asciiTheme="minorHAnsi" w:hAnsiTheme="minorHAnsi" w:cstheme="minorHAnsi"/>
        </w:rPr>
      </w:pPr>
      <w:r w:rsidRPr="00931C80">
        <w:rPr>
          <w:rFonts w:asciiTheme="minorHAnsi" w:hAnsiTheme="minorHAnsi" w:cstheme="minorHAnsi"/>
        </w:rPr>
        <w:t xml:space="preserve">Launchpad is located in Cornwall, one of the most economically deprived regions in the UK. This is a region that desperately needs more new companies in high growth sectors. However, it is important to note, the Launchpad methodology can be applied to any part of the globe, as long as there is a university with a pipeline of graduate talent, who want to drive economic growth in their region. </w:t>
      </w:r>
    </w:p>
    <w:p w14:paraId="5DDEDFE5" w14:textId="77777777" w:rsidR="001C5DA9" w:rsidRPr="00931C80" w:rsidRDefault="001C5DA9" w:rsidP="001C5DA9">
      <w:pPr>
        <w:ind w:left="720"/>
        <w:rPr>
          <w:rFonts w:asciiTheme="minorHAnsi" w:hAnsiTheme="minorHAnsi" w:cstheme="minorHAnsi"/>
        </w:rPr>
      </w:pPr>
      <w:r w:rsidRPr="00931C80">
        <w:rPr>
          <w:rFonts w:asciiTheme="minorHAnsi" w:hAnsiTheme="minorHAnsi" w:cstheme="minorHAnsi"/>
        </w:rPr>
        <w:t xml:space="preserve">Launchpad is highly attractive to industry partners, who come from across the globe to participate as it gives them rare access to a talent pool who can solve problems. It appeals to students as it allows them to both become a Director in their own company and to gain a higher qualification. Launchpad is a magnet for investors as it allows them to gain early access to emerging tech start-ups. It therefore brings new inward investment into the region. </w:t>
      </w:r>
    </w:p>
    <w:p w14:paraId="4A403BF7" w14:textId="77777777" w:rsidR="001C5DA9" w:rsidRPr="00931C80" w:rsidRDefault="001C5DA9" w:rsidP="001C5DA9">
      <w:pPr>
        <w:ind w:left="720"/>
        <w:rPr>
          <w:rFonts w:asciiTheme="minorHAnsi" w:hAnsiTheme="minorHAnsi" w:cstheme="minorHAnsi"/>
        </w:rPr>
      </w:pPr>
      <w:r w:rsidRPr="00931C80">
        <w:rPr>
          <w:rFonts w:asciiTheme="minorHAnsi" w:hAnsiTheme="minorHAnsi" w:cstheme="minorHAnsi"/>
        </w:rPr>
        <w:lastRenderedPageBreak/>
        <w:t>Launchpad’s business model has in-built sustainability as the University retains an equity stake in each company to enable the programme to be ever-greened and to be run in perpetuity for the benefit of future students. So everybody wins.</w:t>
      </w:r>
    </w:p>
    <w:p w14:paraId="3DFEBF9D" w14:textId="77777777" w:rsidR="001C5DA9" w:rsidRPr="00931C80" w:rsidRDefault="001C5DA9" w:rsidP="001C5DA9">
      <w:pPr>
        <w:ind w:left="720"/>
        <w:rPr>
          <w:rFonts w:asciiTheme="minorHAnsi" w:hAnsiTheme="minorHAnsi" w:cstheme="minorHAnsi"/>
        </w:rPr>
      </w:pPr>
    </w:p>
    <w:p w14:paraId="1D496287" w14:textId="77777777" w:rsidR="001C5DA9" w:rsidRPr="00931C80" w:rsidRDefault="001C5DA9" w:rsidP="001C5DA9">
      <w:pPr>
        <w:ind w:left="720"/>
        <w:rPr>
          <w:rFonts w:asciiTheme="minorHAnsi" w:hAnsiTheme="minorHAnsi" w:cstheme="minorHAnsi"/>
          <w:b/>
        </w:rPr>
      </w:pPr>
      <w:r w:rsidRPr="00931C80">
        <w:rPr>
          <w:rFonts w:asciiTheme="minorHAnsi" w:hAnsiTheme="minorHAnsi" w:cstheme="minorHAnsi"/>
          <w:b/>
        </w:rPr>
        <w:t xml:space="preserve">So what makes Launchpad work? </w:t>
      </w:r>
    </w:p>
    <w:p w14:paraId="235588D2" w14:textId="77777777" w:rsidR="001C5DA9" w:rsidRPr="00931C80" w:rsidRDefault="001C5DA9" w:rsidP="001C5DA9">
      <w:pPr>
        <w:ind w:left="720"/>
        <w:rPr>
          <w:rFonts w:asciiTheme="minorHAnsi" w:hAnsiTheme="minorHAnsi" w:cstheme="minorHAnsi"/>
        </w:rPr>
      </w:pPr>
      <w:r w:rsidRPr="00931C80">
        <w:rPr>
          <w:rFonts w:asciiTheme="minorHAnsi" w:hAnsiTheme="minorHAnsi" w:cstheme="minorHAnsi"/>
        </w:rPr>
        <w:t xml:space="preserve">Launchpad works because its unique methodology reverses the normal supply side approach to both business incubation and to business education. </w:t>
      </w:r>
    </w:p>
    <w:p w14:paraId="236EA779" w14:textId="77777777" w:rsidR="001C5DA9" w:rsidRPr="00931C80" w:rsidRDefault="001C5DA9" w:rsidP="001C5DA9">
      <w:pPr>
        <w:ind w:left="720"/>
        <w:rPr>
          <w:rFonts w:asciiTheme="minorHAnsi" w:hAnsiTheme="minorHAnsi" w:cstheme="minorHAnsi"/>
        </w:rPr>
      </w:pPr>
      <w:r w:rsidRPr="00931C80">
        <w:rPr>
          <w:rFonts w:asciiTheme="minorHAnsi" w:hAnsiTheme="minorHAnsi" w:cstheme="minorHAnsi"/>
        </w:rPr>
        <w:t xml:space="preserve">Instead of an entrepreneur developing their individual idea and then seeking investment from the market. Launchpad first starts by identifying the market gap.  We then recruit graduate talent into teams of 4. We then ensure these teams keep pivoting to the market and through this process, we literally build and launch a brand new business.  </w:t>
      </w:r>
    </w:p>
    <w:p w14:paraId="7109BA81" w14:textId="77777777" w:rsidR="001C5DA9" w:rsidRPr="00931C80" w:rsidRDefault="001C5DA9" w:rsidP="001C5DA9">
      <w:pPr>
        <w:ind w:left="720"/>
        <w:rPr>
          <w:rFonts w:asciiTheme="minorHAnsi" w:hAnsiTheme="minorHAnsi" w:cstheme="minorHAnsi"/>
        </w:rPr>
      </w:pPr>
    </w:p>
    <w:p w14:paraId="671B95DC" w14:textId="77777777" w:rsidR="001C5DA9" w:rsidRPr="00931C80" w:rsidRDefault="001C5DA9" w:rsidP="001C5DA9">
      <w:pPr>
        <w:ind w:left="720"/>
        <w:rPr>
          <w:rFonts w:asciiTheme="minorHAnsi" w:hAnsiTheme="minorHAnsi" w:cstheme="minorHAnsi"/>
          <w:b/>
        </w:rPr>
      </w:pPr>
      <w:r w:rsidRPr="00931C80">
        <w:rPr>
          <w:rFonts w:asciiTheme="minorHAnsi" w:hAnsiTheme="minorHAnsi" w:cstheme="minorHAnsi"/>
          <w:b/>
        </w:rPr>
        <w:t xml:space="preserve">Step 1 – First identify the market gap </w:t>
      </w:r>
    </w:p>
    <w:p w14:paraId="28510F03" w14:textId="77777777" w:rsidR="001C5DA9" w:rsidRPr="00931C80" w:rsidRDefault="001C5DA9" w:rsidP="001C5DA9">
      <w:pPr>
        <w:ind w:left="720"/>
        <w:rPr>
          <w:rFonts w:asciiTheme="minorHAnsi" w:hAnsiTheme="minorHAnsi" w:cstheme="minorHAnsi"/>
        </w:rPr>
      </w:pPr>
      <w:r w:rsidRPr="00931C80">
        <w:rPr>
          <w:rFonts w:asciiTheme="minorHAnsi" w:hAnsiTheme="minorHAnsi" w:cstheme="minorHAnsi"/>
        </w:rPr>
        <w:t xml:space="preserve">Launchpad identifies market opportunities by working closely with industry partners to pinpoint gaps that need new to market solutions.  With these industry partners Launchpad staff identify the markets with the greatest innovation potential and greatest global reach.  Many industry partners want to work with Launchpad and find creative solutions, especially high growth sectors ranging from Aerospace, to eHealth, to interactive media. </w:t>
      </w:r>
    </w:p>
    <w:p w14:paraId="55CC4442" w14:textId="77777777" w:rsidR="001C5DA9" w:rsidRPr="00931C80" w:rsidRDefault="001C5DA9" w:rsidP="001C5DA9">
      <w:pPr>
        <w:ind w:left="720"/>
        <w:rPr>
          <w:rFonts w:asciiTheme="minorHAnsi" w:hAnsiTheme="minorHAnsi" w:cstheme="minorHAnsi"/>
          <w:b/>
        </w:rPr>
      </w:pPr>
    </w:p>
    <w:p w14:paraId="48B9A3C1" w14:textId="77777777" w:rsidR="001C5DA9" w:rsidRPr="00931C80" w:rsidRDefault="001C5DA9" w:rsidP="001C5DA9">
      <w:pPr>
        <w:ind w:left="720"/>
        <w:rPr>
          <w:rFonts w:asciiTheme="minorHAnsi" w:hAnsiTheme="minorHAnsi" w:cstheme="minorHAnsi"/>
          <w:b/>
        </w:rPr>
      </w:pPr>
      <w:r w:rsidRPr="00931C80">
        <w:rPr>
          <w:rFonts w:asciiTheme="minorHAnsi" w:hAnsiTheme="minorHAnsi" w:cstheme="minorHAnsi"/>
          <w:b/>
        </w:rPr>
        <w:t xml:space="preserve">Step 2 - Recruit Talent to meet the market gap </w:t>
      </w:r>
    </w:p>
    <w:p w14:paraId="14CC0FC3" w14:textId="77777777" w:rsidR="001C5DA9" w:rsidRPr="00931C80" w:rsidRDefault="001C5DA9" w:rsidP="001C5DA9">
      <w:pPr>
        <w:ind w:left="720"/>
        <w:rPr>
          <w:rFonts w:asciiTheme="minorHAnsi" w:hAnsiTheme="minorHAnsi" w:cstheme="minorHAnsi"/>
        </w:rPr>
      </w:pPr>
      <w:r w:rsidRPr="00931C80">
        <w:rPr>
          <w:rFonts w:asciiTheme="minorHAnsi" w:hAnsiTheme="minorHAnsi" w:cstheme="minorHAnsi"/>
        </w:rPr>
        <w:t xml:space="preserve">Launchpad recruits graduate talent into a Bootcamp incubator. This talent is then formed into teams of 4 with complementary skills.  At the outset, each student is given a stipend to allow them to exclusively focus on up to 3 challenges identified by the industry partners.  After 4 weeks of due diligence each team selects one challenge.  In the next 11 months the teams live, eat, sleep in an intense hothouse environment, wrapped around by Industry Mentors, Coaches, Technical and MA support teams.  </w:t>
      </w:r>
    </w:p>
    <w:p w14:paraId="18638A78" w14:textId="77777777" w:rsidR="001C5DA9" w:rsidRPr="00931C80" w:rsidRDefault="001C5DA9" w:rsidP="001C5DA9">
      <w:pPr>
        <w:ind w:left="720"/>
        <w:rPr>
          <w:rFonts w:asciiTheme="minorHAnsi" w:hAnsiTheme="minorHAnsi" w:cstheme="minorHAnsi"/>
          <w:b/>
        </w:rPr>
      </w:pPr>
    </w:p>
    <w:p w14:paraId="73856DD9" w14:textId="77777777" w:rsidR="001C5DA9" w:rsidRPr="00931C80" w:rsidRDefault="001C5DA9" w:rsidP="001C5DA9">
      <w:pPr>
        <w:ind w:left="720"/>
        <w:rPr>
          <w:rFonts w:asciiTheme="minorHAnsi" w:hAnsiTheme="minorHAnsi" w:cstheme="minorHAnsi"/>
          <w:b/>
        </w:rPr>
      </w:pPr>
      <w:r w:rsidRPr="00931C80">
        <w:rPr>
          <w:rFonts w:asciiTheme="minorHAnsi" w:hAnsiTheme="minorHAnsi" w:cstheme="minorHAnsi"/>
          <w:b/>
        </w:rPr>
        <w:t xml:space="preserve">Step 3 – Pivot to the market </w:t>
      </w:r>
    </w:p>
    <w:p w14:paraId="60D41F02" w14:textId="77777777" w:rsidR="001C5DA9" w:rsidRPr="00931C80" w:rsidRDefault="001C5DA9" w:rsidP="001C5DA9">
      <w:pPr>
        <w:ind w:left="720"/>
        <w:rPr>
          <w:rFonts w:asciiTheme="minorHAnsi" w:hAnsiTheme="minorHAnsi" w:cstheme="minorHAnsi"/>
        </w:rPr>
      </w:pPr>
      <w:r w:rsidRPr="00931C80">
        <w:rPr>
          <w:rFonts w:asciiTheme="minorHAnsi" w:hAnsiTheme="minorHAnsi" w:cstheme="minorHAnsi"/>
        </w:rPr>
        <w:t xml:space="preserve">A critical component of the Launchpad methodology is the way we use the industry partners market knowledge to keep PIVOTING (adapting the solution) to the market.  This intense process delivers new market ready solutions and incorporates the new companies after just 12 months. The breakdown usually is 3 months R&amp;D and 9 months commercialization.  Unusually, Launchpad invites investors in before the companies incorporate because early deal flow and sight of graduate Tech start-ups is highly attractive to technology investors.  However, some of the first who want to invest are the original industry partners who set the challenge in the first place. </w:t>
      </w:r>
    </w:p>
    <w:p w14:paraId="3DC3E60D" w14:textId="77777777" w:rsidR="001C5DA9" w:rsidRPr="00931C80" w:rsidRDefault="001C5DA9" w:rsidP="001C5DA9">
      <w:pPr>
        <w:ind w:left="720"/>
        <w:rPr>
          <w:rFonts w:asciiTheme="minorHAnsi" w:hAnsiTheme="minorHAnsi" w:cstheme="minorHAnsi"/>
          <w:b/>
        </w:rPr>
      </w:pPr>
    </w:p>
    <w:p w14:paraId="44B66F43" w14:textId="77777777" w:rsidR="001C5DA9" w:rsidRPr="00931C80" w:rsidRDefault="001C5DA9" w:rsidP="001C5DA9">
      <w:pPr>
        <w:ind w:left="720"/>
        <w:rPr>
          <w:rFonts w:asciiTheme="minorHAnsi" w:hAnsiTheme="minorHAnsi" w:cstheme="minorHAnsi"/>
          <w:b/>
        </w:rPr>
      </w:pPr>
      <w:r w:rsidRPr="00931C80">
        <w:rPr>
          <w:rFonts w:asciiTheme="minorHAnsi" w:hAnsiTheme="minorHAnsi" w:cstheme="minorHAnsi"/>
          <w:b/>
        </w:rPr>
        <w:t xml:space="preserve">Step 4 –Incorporate, Accelerate and Lift Off </w:t>
      </w:r>
    </w:p>
    <w:p w14:paraId="25D72785" w14:textId="77777777" w:rsidR="001C5DA9" w:rsidRPr="00931C80" w:rsidRDefault="001C5DA9" w:rsidP="001C5DA9">
      <w:pPr>
        <w:ind w:left="720"/>
        <w:rPr>
          <w:rFonts w:asciiTheme="minorHAnsi" w:hAnsiTheme="minorHAnsi" w:cstheme="minorHAnsi"/>
        </w:rPr>
      </w:pPr>
      <w:r w:rsidRPr="00931C80">
        <w:rPr>
          <w:rFonts w:asciiTheme="minorHAnsi" w:hAnsiTheme="minorHAnsi" w:cstheme="minorHAnsi"/>
        </w:rPr>
        <w:t xml:space="preserve">Once they are incorporated, we support the companies through Acceleration Phase 1 – when they take their first investment and employ their first staff. We then help feed the companies out to creatives across the region; at which point the Launchpad innovation eco-system begins over again with a new group of students. </w:t>
      </w:r>
    </w:p>
    <w:p w14:paraId="1F5D4D01" w14:textId="77777777" w:rsidR="001C5DA9" w:rsidRPr="00931C80" w:rsidRDefault="001C5DA9" w:rsidP="001C5DA9">
      <w:pPr>
        <w:ind w:left="720"/>
        <w:rPr>
          <w:rFonts w:asciiTheme="minorHAnsi" w:hAnsiTheme="minorHAnsi" w:cstheme="minorHAnsi"/>
          <w:b/>
        </w:rPr>
      </w:pPr>
    </w:p>
    <w:p w14:paraId="4A13EC69" w14:textId="77777777" w:rsidR="001C5DA9" w:rsidRPr="00931C80" w:rsidRDefault="001C5DA9" w:rsidP="001C5DA9">
      <w:pPr>
        <w:ind w:left="720"/>
        <w:rPr>
          <w:rFonts w:asciiTheme="minorHAnsi" w:hAnsiTheme="minorHAnsi" w:cstheme="minorHAnsi"/>
          <w:b/>
        </w:rPr>
      </w:pPr>
      <w:r w:rsidRPr="00931C80">
        <w:rPr>
          <w:rFonts w:asciiTheme="minorHAnsi" w:hAnsiTheme="minorHAnsi" w:cstheme="minorHAnsi"/>
          <w:b/>
        </w:rPr>
        <w:t xml:space="preserve">LAUNCHPAD – the next five years </w:t>
      </w:r>
    </w:p>
    <w:p w14:paraId="796162D7" w14:textId="77777777" w:rsidR="001C5DA9" w:rsidRPr="00931C80" w:rsidRDefault="001C5DA9" w:rsidP="001C5DA9">
      <w:pPr>
        <w:ind w:left="720"/>
        <w:rPr>
          <w:rFonts w:asciiTheme="minorHAnsi" w:hAnsiTheme="minorHAnsi" w:cstheme="minorHAnsi"/>
        </w:rPr>
      </w:pPr>
      <w:r w:rsidRPr="00931C80">
        <w:rPr>
          <w:rFonts w:asciiTheme="minorHAnsi" w:hAnsiTheme="minorHAnsi" w:cstheme="minorHAnsi"/>
        </w:rPr>
        <w:t>In the next 5 years Launchpad will deliver 526 new jobs, 65 new high growth companies, 130 Business Assists, 65 new to market products.  As The University retains 25% equity in each company we anticipate in 5 years we will have built a substantial Evergreen Fund.</w:t>
      </w:r>
    </w:p>
    <w:p w14:paraId="595FCF64" w14:textId="77777777" w:rsidR="001C5DA9" w:rsidRPr="00931C80" w:rsidRDefault="001C5DA9" w:rsidP="001C5DA9">
      <w:pPr>
        <w:ind w:left="720"/>
        <w:rPr>
          <w:rFonts w:asciiTheme="minorHAnsi" w:hAnsiTheme="minorHAnsi" w:cstheme="minorHAnsi"/>
        </w:rPr>
      </w:pPr>
    </w:p>
    <w:p w14:paraId="4BA419BA" w14:textId="77777777" w:rsidR="001C5DA9" w:rsidRPr="00931C80" w:rsidRDefault="001C5DA9" w:rsidP="001C5DA9">
      <w:pPr>
        <w:ind w:left="720"/>
        <w:rPr>
          <w:rFonts w:asciiTheme="minorHAnsi" w:hAnsiTheme="minorHAnsi" w:cstheme="minorHAnsi"/>
        </w:rPr>
      </w:pPr>
    </w:p>
    <w:p w14:paraId="717BCBB6" w14:textId="77777777" w:rsidR="001C5DA9" w:rsidRPr="00931C80" w:rsidRDefault="001C5DA9" w:rsidP="001C5DA9">
      <w:pPr>
        <w:ind w:left="720"/>
        <w:rPr>
          <w:rFonts w:asciiTheme="minorHAnsi" w:hAnsiTheme="minorHAnsi" w:cstheme="minorHAnsi"/>
        </w:rPr>
      </w:pPr>
    </w:p>
    <w:p w14:paraId="3542E879" w14:textId="77777777" w:rsidR="001C5DA9" w:rsidRPr="00931C80" w:rsidRDefault="001C5DA9" w:rsidP="001C5DA9">
      <w:pPr>
        <w:ind w:left="720"/>
        <w:rPr>
          <w:rFonts w:asciiTheme="minorHAnsi" w:hAnsiTheme="minorHAnsi" w:cstheme="minorHAnsi"/>
        </w:rPr>
      </w:pPr>
    </w:p>
    <w:p w14:paraId="62DD3E66" w14:textId="77777777" w:rsidR="001C5DA9" w:rsidRPr="00931C80" w:rsidRDefault="001C5DA9" w:rsidP="001C5DA9">
      <w:pPr>
        <w:ind w:left="720"/>
        <w:rPr>
          <w:rFonts w:asciiTheme="minorHAnsi" w:hAnsiTheme="minorHAnsi" w:cstheme="minorHAnsi"/>
        </w:rPr>
      </w:pPr>
    </w:p>
    <w:p w14:paraId="5CAFC417" w14:textId="77777777" w:rsidR="001C5DA9" w:rsidRDefault="001C5DA9" w:rsidP="001C5DA9">
      <w:pPr>
        <w:ind w:left="720"/>
        <w:rPr>
          <w:rFonts w:asciiTheme="minorHAnsi" w:hAnsiTheme="minorHAnsi" w:cstheme="minorHAnsi"/>
        </w:rPr>
      </w:pPr>
    </w:p>
    <w:p w14:paraId="7A07B2D5" w14:textId="77777777" w:rsidR="00931C80" w:rsidRPr="00931C80" w:rsidRDefault="00931C80" w:rsidP="001C5DA9">
      <w:pPr>
        <w:ind w:left="720"/>
        <w:rPr>
          <w:rFonts w:asciiTheme="minorHAnsi" w:hAnsiTheme="minorHAnsi" w:cstheme="minorHAnsi"/>
        </w:rPr>
      </w:pPr>
    </w:p>
    <w:p w14:paraId="5E029BEB" w14:textId="77777777" w:rsidR="001C5DA9" w:rsidRPr="00931C80" w:rsidRDefault="001C5DA9" w:rsidP="001C5DA9">
      <w:pPr>
        <w:ind w:left="720"/>
        <w:rPr>
          <w:rFonts w:asciiTheme="minorHAnsi" w:hAnsiTheme="minorHAnsi" w:cstheme="minorHAnsi"/>
        </w:rPr>
      </w:pPr>
    </w:p>
    <w:p w14:paraId="25245FFD" w14:textId="77777777" w:rsidR="001C5DA9" w:rsidRPr="002A77BE" w:rsidRDefault="001C5DA9" w:rsidP="001C5DA9">
      <w:pPr>
        <w:ind w:left="720"/>
        <w:rPr>
          <w:rFonts w:asciiTheme="minorHAnsi" w:hAnsiTheme="minorHAnsi" w:cstheme="minorHAnsi"/>
          <w:sz w:val="22"/>
          <w:szCs w:val="22"/>
        </w:rPr>
      </w:pPr>
    </w:p>
    <w:p w14:paraId="2819C51F" w14:textId="77777777" w:rsidR="001C5DA9" w:rsidRPr="002A77BE" w:rsidRDefault="001C5DA9" w:rsidP="001C5DA9">
      <w:pPr>
        <w:pStyle w:val="Heading2"/>
        <w:numPr>
          <w:ilvl w:val="0"/>
          <w:numId w:val="45"/>
        </w:numPr>
        <w:spacing w:before="40" w:line="259" w:lineRule="auto"/>
        <w:rPr>
          <w:rFonts w:asciiTheme="minorHAnsi" w:hAnsiTheme="minorHAnsi" w:cstheme="minorHAnsi"/>
          <w:b w:val="0"/>
          <w:color w:val="auto"/>
          <w:sz w:val="22"/>
          <w:szCs w:val="22"/>
        </w:rPr>
      </w:pPr>
      <w:r w:rsidRPr="002A77BE">
        <w:rPr>
          <w:rFonts w:asciiTheme="minorHAnsi" w:hAnsiTheme="minorHAnsi" w:cstheme="minorHAnsi"/>
          <w:color w:val="auto"/>
          <w:sz w:val="22"/>
          <w:szCs w:val="22"/>
        </w:rPr>
        <w:lastRenderedPageBreak/>
        <w:t>Programme of Work and Deliverables</w:t>
      </w:r>
    </w:p>
    <w:p w14:paraId="7FAC0934" w14:textId="77777777" w:rsidR="001C5DA9" w:rsidRPr="00931C80" w:rsidRDefault="001C5DA9" w:rsidP="001C5DA9">
      <w:pPr>
        <w:ind w:left="360"/>
        <w:rPr>
          <w:rFonts w:asciiTheme="minorHAnsi" w:hAnsiTheme="minorHAnsi" w:cstheme="minorHAnsi"/>
        </w:rPr>
      </w:pPr>
    </w:p>
    <w:p w14:paraId="05EA1305" w14:textId="77777777" w:rsidR="001C5DA9" w:rsidRPr="00931C80" w:rsidRDefault="001C5DA9" w:rsidP="001C5DA9">
      <w:pPr>
        <w:ind w:left="360"/>
        <w:rPr>
          <w:rFonts w:asciiTheme="minorHAnsi" w:hAnsiTheme="minorHAnsi" w:cstheme="minorHAnsi"/>
        </w:rPr>
      </w:pPr>
      <w:r w:rsidRPr="00931C80">
        <w:rPr>
          <w:rFonts w:asciiTheme="minorHAnsi" w:hAnsiTheme="minorHAnsi" w:cstheme="minorHAnsi"/>
        </w:rPr>
        <w:t>Applicants are invited to tender for the following elements of the work.</w:t>
      </w:r>
    </w:p>
    <w:p w14:paraId="7F8329AC" w14:textId="77777777" w:rsidR="001C5DA9" w:rsidRPr="00931C80" w:rsidRDefault="001C5DA9" w:rsidP="001C5DA9">
      <w:pPr>
        <w:ind w:left="360"/>
        <w:rPr>
          <w:rFonts w:asciiTheme="minorHAnsi" w:hAnsiTheme="minorHAnsi" w:cstheme="minorHAnsi"/>
        </w:rPr>
      </w:pPr>
    </w:p>
    <w:p w14:paraId="7FE8557E" w14:textId="77777777" w:rsidR="001C5DA9" w:rsidRPr="00931C80" w:rsidRDefault="001C5DA9" w:rsidP="001C5DA9">
      <w:pPr>
        <w:pStyle w:val="ListParagraph"/>
        <w:numPr>
          <w:ilvl w:val="1"/>
          <w:numId w:val="45"/>
        </w:numPr>
        <w:suppressAutoHyphens w:val="0"/>
        <w:autoSpaceDN/>
        <w:spacing w:after="160" w:line="259" w:lineRule="auto"/>
        <w:contextualSpacing/>
        <w:textAlignment w:val="auto"/>
        <w:rPr>
          <w:rFonts w:asciiTheme="minorHAnsi" w:hAnsiTheme="minorHAnsi" w:cstheme="minorHAnsi"/>
          <w:b/>
          <w:sz w:val="20"/>
          <w:szCs w:val="20"/>
        </w:rPr>
      </w:pPr>
      <w:r w:rsidRPr="00931C80">
        <w:rPr>
          <w:rFonts w:asciiTheme="minorHAnsi" w:hAnsiTheme="minorHAnsi" w:cstheme="minorHAnsi"/>
          <w:b/>
          <w:sz w:val="20"/>
          <w:szCs w:val="20"/>
        </w:rPr>
        <w:t>Student contract review and amendments</w:t>
      </w:r>
    </w:p>
    <w:p w14:paraId="0F24C933" w14:textId="77777777" w:rsidR="001C5DA9" w:rsidRPr="00931C80" w:rsidRDefault="001C5DA9" w:rsidP="001C5DA9">
      <w:pPr>
        <w:pStyle w:val="ListParagraph"/>
        <w:numPr>
          <w:ilvl w:val="2"/>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Review the current Launchpad student contract and interim contract development work.</w:t>
      </w:r>
    </w:p>
    <w:p w14:paraId="114757E9" w14:textId="77777777" w:rsidR="001C5DA9" w:rsidRPr="00931C80" w:rsidRDefault="001C5DA9" w:rsidP="001C5DA9">
      <w:pPr>
        <w:pStyle w:val="ListParagraph"/>
        <w:numPr>
          <w:ilvl w:val="2"/>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Provide advice and guidance on amending the Launchpad student contract to match the programme outputs and expectations. Amendments will include (but is not limited to):</w:t>
      </w:r>
    </w:p>
    <w:p w14:paraId="790449D3" w14:textId="77777777" w:rsidR="001C5DA9" w:rsidRPr="00931C80" w:rsidRDefault="001C5DA9" w:rsidP="001C5DA9">
      <w:pPr>
        <w:pStyle w:val="ListParagraph"/>
        <w:numPr>
          <w:ilvl w:val="3"/>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Requiring the incorporated Launchpad graduate company to remain headquartered in Cornwall for a defined period.</w:t>
      </w:r>
    </w:p>
    <w:p w14:paraId="34912F18" w14:textId="77777777" w:rsidR="001C5DA9" w:rsidRPr="00931C80" w:rsidRDefault="001C5DA9" w:rsidP="001C5DA9">
      <w:pPr>
        <w:pStyle w:val="ListParagraph"/>
        <w:numPr>
          <w:ilvl w:val="3"/>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Detailing of University shareholding interests in the Launchpad graduate company.</w:t>
      </w:r>
    </w:p>
    <w:p w14:paraId="40C886E8" w14:textId="77777777" w:rsidR="001C5DA9" w:rsidRPr="00931C80" w:rsidRDefault="001C5DA9" w:rsidP="001C5DA9">
      <w:pPr>
        <w:pStyle w:val="ListParagraph"/>
        <w:numPr>
          <w:ilvl w:val="3"/>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Post-incorporation assignment of IP generated during the incubation phase of the programme.</w:t>
      </w:r>
    </w:p>
    <w:p w14:paraId="67EC4E4B" w14:textId="77777777" w:rsidR="001C5DA9" w:rsidRPr="00931C80" w:rsidRDefault="001C5DA9" w:rsidP="001C5DA9">
      <w:pPr>
        <w:pStyle w:val="ListParagraph"/>
        <w:numPr>
          <w:ilvl w:val="3"/>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Professional conduct within the Launchpad workspace as well as day-to-day activity.</w:t>
      </w:r>
    </w:p>
    <w:p w14:paraId="6F846F2E" w14:textId="77777777" w:rsidR="001C5DA9" w:rsidRPr="00931C80" w:rsidRDefault="001C5DA9" w:rsidP="001C5DA9">
      <w:pPr>
        <w:pStyle w:val="ListParagraph"/>
        <w:numPr>
          <w:ilvl w:val="3"/>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Commitment to Launchpad programme objectives and outputs.</w:t>
      </w:r>
    </w:p>
    <w:p w14:paraId="46AA330B" w14:textId="77777777" w:rsidR="001C5DA9" w:rsidRPr="00931C80" w:rsidRDefault="001C5DA9" w:rsidP="001C5DA9">
      <w:pPr>
        <w:pStyle w:val="ListParagraph"/>
        <w:numPr>
          <w:ilvl w:val="3"/>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Requirement to credit Falmouth University and Launchpad.</w:t>
      </w:r>
    </w:p>
    <w:p w14:paraId="0A75063D" w14:textId="77777777" w:rsidR="001C5DA9" w:rsidRPr="00931C80" w:rsidRDefault="001C5DA9" w:rsidP="001C5DA9">
      <w:pPr>
        <w:pStyle w:val="ListParagraph"/>
        <w:numPr>
          <w:ilvl w:val="3"/>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Acceptance of Industry Partner Memorandum of Understanding terms.</w:t>
      </w:r>
    </w:p>
    <w:p w14:paraId="467D1273" w14:textId="77777777" w:rsidR="001C5DA9" w:rsidRPr="00931C80" w:rsidRDefault="001C5DA9" w:rsidP="001C5DA9">
      <w:pPr>
        <w:pStyle w:val="ListParagraph"/>
        <w:numPr>
          <w:ilvl w:val="3"/>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Highlight which obligations are to transfer to the incorporated Launchpad graduate company on incorporation.</w:t>
      </w:r>
    </w:p>
    <w:p w14:paraId="473999C6" w14:textId="77777777" w:rsidR="001C5DA9" w:rsidRPr="00931C80" w:rsidRDefault="001C5DA9" w:rsidP="001C5DA9">
      <w:pPr>
        <w:pStyle w:val="ListParagraph"/>
        <w:numPr>
          <w:ilvl w:val="2"/>
          <w:numId w:val="45"/>
        </w:numPr>
        <w:suppressAutoHyphens w:val="0"/>
        <w:autoSpaceDN/>
        <w:spacing w:after="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Supply all legal documents for the above.</w:t>
      </w:r>
    </w:p>
    <w:p w14:paraId="07CD0C29" w14:textId="77777777" w:rsidR="001C5DA9" w:rsidRPr="00931C80" w:rsidRDefault="001C5DA9" w:rsidP="001C5DA9">
      <w:pPr>
        <w:rPr>
          <w:rFonts w:asciiTheme="minorHAnsi" w:hAnsiTheme="minorHAnsi" w:cstheme="minorHAnsi"/>
        </w:rPr>
      </w:pPr>
    </w:p>
    <w:p w14:paraId="60584275" w14:textId="77777777" w:rsidR="001C5DA9" w:rsidRPr="00931C80" w:rsidRDefault="001C5DA9" w:rsidP="001C5DA9">
      <w:pPr>
        <w:pStyle w:val="ListParagraph"/>
        <w:numPr>
          <w:ilvl w:val="1"/>
          <w:numId w:val="45"/>
        </w:numPr>
        <w:suppressAutoHyphens w:val="0"/>
        <w:autoSpaceDN/>
        <w:spacing w:after="160" w:line="259" w:lineRule="auto"/>
        <w:contextualSpacing/>
        <w:textAlignment w:val="auto"/>
        <w:rPr>
          <w:rFonts w:asciiTheme="minorHAnsi" w:hAnsiTheme="minorHAnsi" w:cstheme="minorHAnsi"/>
          <w:b/>
          <w:sz w:val="20"/>
          <w:szCs w:val="20"/>
        </w:rPr>
      </w:pPr>
      <w:r w:rsidRPr="00931C80">
        <w:rPr>
          <w:rFonts w:asciiTheme="minorHAnsi" w:hAnsiTheme="minorHAnsi" w:cstheme="minorHAnsi"/>
          <w:b/>
          <w:sz w:val="20"/>
          <w:szCs w:val="20"/>
        </w:rPr>
        <w:t>Development of Launchpad Industry Partner Memorandum of Understanding</w:t>
      </w:r>
    </w:p>
    <w:p w14:paraId="34FA59DF" w14:textId="77777777" w:rsidR="001C5DA9" w:rsidRPr="00931C80" w:rsidRDefault="001C5DA9" w:rsidP="001C5DA9">
      <w:pPr>
        <w:pStyle w:val="ListParagraph"/>
        <w:numPr>
          <w:ilvl w:val="2"/>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Create a template Memorandum of Understanding for use between the Launchpad programme and Launchpad Industry Partners.</w:t>
      </w:r>
    </w:p>
    <w:p w14:paraId="035691EA" w14:textId="77777777" w:rsidR="001C5DA9" w:rsidRPr="00931C80" w:rsidRDefault="001C5DA9" w:rsidP="001C5DA9">
      <w:pPr>
        <w:pStyle w:val="ListParagraph"/>
        <w:numPr>
          <w:ilvl w:val="2"/>
          <w:numId w:val="45"/>
        </w:numPr>
        <w:suppressAutoHyphens w:val="0"/>
        <w:autoSpaceDN/>
        <w:spacing w:after="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Provide advice and expertise where variance occurs and bespoke agreements are necessary and supply amended documentation.</w:t>
      </w:r>
    </w:p>
    <w:p w14:paraId="2B285F94" w14:textId="77777777" w:rsidR="001C5DA9" w:rsidRPr="00931C80" w:rsidRDefault="001C5DA9" w:rsidP="001C5DA9">
      <w:pPr>
        <w:pStyle w:val="ListParagraph"/>
        <w:numPr>
          <w:ilvl w:val="2"/>
          <w:numId w:val="45"/>
        </w:numPr>
        <w:suppressAutoHyphens w:val="0"/>
        <w:autoSpaceDN/>
        <w:spacing w:after="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The Memorandum of Understanding will detail the obligations of Falmouth University, the Launchpad programme and the Industry Partner. The documentation will also (but is not limited to):</w:t>
      </w:r>
    </w:p>
    <w:p w14:paraId="46E772A1" w14:textId="77777777" w:rsidR="001C5DA9" w:rsidRPr="00931C80" w:rsidRDefault="001C5DA9" w:rsidP="001C5DA9">
      <w:pPr>
        <w:pStyle w:val="ListParagraph"/>
        <w:numPr>
          <w:ilvl w:val="3"/>
          <w:numId w:val="45"/>
        </w:numPr>
        <w:suppressAutoHyphens w:val="0"/>
        <w:autoSpaceDN/>
        <w:spacing w:after="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Detail the possible State Aid implications to the Industry Partner under certain conditions.</w:t>
      </w:r>
    </w:p>
    <w:p w14:paraId="3825575E" w14:textId="77777777" w:rsidR="001C5DA9" w:rsidRPr="00931C80" w:rsidRDefault="001C5DA9" w:rsidP="001C5DA9">
      <w:pPr>
        <w:pStyle w:val="ListParagraph"/>
        <w:numPr>
          <w:ilvl w:val="3"/>
          <w:numId w:val="45"/>
        </w:numPr>
        <w:suppressAutoHyphens w:val="0"/>
        <w:autoSpaceDN/>
        <w:spacing w:after="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The opportunities to invest or purchase IPR or agree any exclusivity of the Launchpad graduate company at incorporation.</w:t>
      </w:r>
    </w:p>
    <w:p w14:paraId="0B957290" w14:textId="77777777" w:rsidR="001C5DA9" w:rsidRPr="00931C80" w:rsidRDefault="001C5DA9" w:rsidP="001C5DA9">
      <w:pPr>
        <w:pStyle w:val="ListParagraph"/>
        <w:numPr>
          <w:ilvl w:val="3"/>
          <w:numId w:val="45"/>
        </w:numPr>
        <w:suppressAutoHyphens w:val="0"/>
        <w:autoSpaceDN/>
        <w:spacing w:after="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Ensure that the interests of Falmouth University, the Launchpad programme, and the recognised outputs of the Launchpad programme are maximised whilst ensuring good working relationships are maintained.</w:t>
      </w:r>
    </w:p>
    <w:p w14:paraId="7F58C7BD" w14:textId="77777777" w:rsidR="001C5DA9" w:rsidRPr="00931C80" w:rsidRDefault="001C5DA9" w:rsidP="001C5DA9">
      <w:pPr>
        <w:rPr>
          <w:rFonts w:asciiTheme="minorHAnsi" w:hAnsiTheme="minorHAnsi" w:cstheme="minorHAnsi"/>
        </w:rPr>
      </w:pPr>
    </w:p>
    <w:p w14:paraId="0BF39E2A" w14:textId="77777777" w:rsidR="001C5DA9" w:rsidRPr="00931C80" w:rsidRDefault="001C5DA9" w:rsidP="001C5DA9">
      <w:pPr>
        <w:pStyle w:val="ListParagraph"/>
        <w:numPr>
          <w:ilvl w:val="1"/>
          <w:numId w:val="45"/>
        </w:numPr>
        <w:suppressAutoHyphens w:val="0"/>
        <w:autoSpaceDN/>
        <w:spacing w:after="160" w:line="259" w:lineRule="auto"/>
        <w:contextualSpacing/>
        <w:textAlignment w:val="auto"/>
        <w:rPr>
          <w:rFonts w:asciiTheme="minorHAnsi" w:hAnsiTheme="minorHAnsi" w:cstheme="minorHAnsi"/>
          <w:b/>
          <w:sz w:val="20"/>
          <w:szCs w:val="20"/>
        </w:rPr>
      </w:pPr>
      <w:r w:rsidRPr="00931C80">
        <w:rPr>
          <w:rFonts w:asciiTheme="minorHAnsi" w:hAnsiTheme="minorHAnsi" w:cstheme="minorHAnsi"/>
          <w:b/>
          <w:sz w:val="20"/>
          <w:szCs w:val="20"/>
        </w:rPr>
        <w:t>Investment and Incorporation of Launchpad Graduate Companies</w:t>
      </w:r>
    </w:p>
    <w:p w14:paraId="1C077884" w14:textId="77777777" w:rsidR="001C5DA9" w:rsidRPr="00931C80" w:rsidRDefault="001C5DA9" w:rsidP="001C5DA9">
      <w:pPr>
        <w:pStyle w:val="ListParagraph"/>
        <w:numPr>
          <w:ilvl w:val="2"/>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Provide advice and guidance on IPR and other commercial matters relating to the spin out of Launchpad graduate companies.</w:t>
      </w:r>
    </w:p>
    <w:p w14:paraId="65A72FD3" w14:textId="77777777" w:rsidR="001C5DA9" w:rsidRPr="00931C80" w:rsidRDefault="001C5DA9" w:rsidP="001C5DA9">
      <w:pPr>
        <w:pStyle w:val="ListParagraph"/>
        <w:numPr>
          <w:ilvl w:val="2"/>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Manage the incorporation of new Launchpad graduate companies, including frameworks for inward investment. Incorporation and investment documentation will (but is not limited to):</w:t>
      </w:r>
    </w:p>
    <w:p w14:paraId="59E2A39E" w14:textId="77777777" w:rsidR="001C5DA9" w:rsidRPr="00931C80" w:rsidRDefault="001C5DA9" w:rsidP="001C5DA9">
      <w:pPr>
        <w:pStyle w:val="ListParagraph"/>
        <w:numPr>
          <w:ilvl w:val="3"/>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Ensure that post-studentship requirements will transfer from the student contract to the appropriate incorporation documentation.</w:t>
      </w:r>
    </w:p>
    <w:p w14:paraId="66ABC8CD" w14:textId="77777777" w:rsidR="001C5DA9" w:rsidRPr="00931C80" w:rsidRDefault="001C5DA9" w:rsidP="001C5DA9">
      <w:pPr>
        <w:pStyle w:val="ListParagraph"/>
        <w:numPr>
          <w:ilvl w:val="3"/>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Highlight mentoring and business assist obligations during Launchpad acceleration phase.</w:t>
      </w:r>
    </w:p>
    <w:p w14:paraId="67434998" w14:textId="77777777" w:rsidR="001C5DA9" w:rsidRPr="00931C80" w:rsidRDefault="001C5DA9" w:rsidP="001C5DA9">
      <w:pPr>
        <w:pStyle w:val="ListParagraph"/>
        <w:numPr>
          <w:ilvl w:val="3"/>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Ensure that the interests of Falmouth University and the Launchpad programme are maximised whilst ensuring good working relationships are maintained.</w:t>
      </w:r>
    </w:p>
    <w:p w14:paraId="1B6B465B" w14:textId="77777777" w:rsidR="001C5DA9" w:rsidRPr="00931C80" w:rsidRDefault="001C5DA9" w:rsidP="001C5DA9">
      <w:pPr>
        <w:pStyle w:val="ListParagraph"/>
        <w:numPr>
          <w:ilvl w:val="2"/>
          <w:numId w:val="45"/>
        </w:numPr>
        <w:suppressAutoHyphens w:val="0"/>
        <w:autoSpaceDN/>
        <w:spacing w:after="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Supply all legal agreements for the above.</w:t>
      </w:r>
    </w:p>
    <w:p w14:paraId="7D76C761" w14:textId="77777777" w:rsidR="001C5DA9" w:rsidRDefault="001C5DA9" w:rsidP="001C5DA9">
      <w:pPr>
        <w:rPr>
          <w:rFonts w:asciiTheme="minorHAnsi" w:hAnsiTheme="minorHAnsi" w:cstheme="minorHAnsi"/>
        </w:rPr>
      </w:pPr>
    </w:p>
    <w:p w14:paraId="484D2C2C" w14:textId="77777777" w:rsidR="002A77BE" w:rsidRDefault="002A77BE" w:rsidP="001C5DA9">
      <w:pPr>
        <w:rPr>
          <w:rFonts w:asciiTheme="minorHAnsi" w:hAnsiTheme="minorHAnsi" w:cstheme="minorHAnsi"/>
        </w:rPr>
      </w:pPr>
    </w:p>
    <w:p w14:paraId="53A46BE0" w14:textId="77777777" w:rsidR="002A77BE" w:rsidRDefault="002A77BE" w:rsidP="001C5DA9">
      <w:pPr>
        <w:rPr>
          <w:rFonts w:asciiTheme="minorHAnsi" w:hAnsiTheme="minorHAnsi" w:cstheme="minorHAnsi"/>
        </w:rPr>
      </w:pPr>
    </w:p>
    <w:p w14:paraId="35A87F6F" w14:textId="77777777" w:rsidR="00B13213" w:rsidRDefault="00B13213" w:rsidP="001C5DA9">
      <w:pPr>
        <w:rPr>
          <w:rFonts w:asciiTheme="minorHAnsi" w:hAnsiTheme="minorHAnsi" w:cstheme="minorHAnsi"/>
        </w:rPr>
      </w:pPr>
    </w:p>
    <w:p w14:paraId="1C2D8B3C" w14:textId="77777777" w:rsidR="00B13213" w:rsidRPr="00931C80" w:rsidRDefault="00B13213" w:rsidP="001C5DA9">
      <w:pPr>
        <w:rPr>
          <w:rFonts w:asciiTheme="minorHAnsi" w:hAnsiTheme="minorHAnsi" w:cstheme="minorHAnsi"/>
        </w:rPr>
      </w:pPr>
    </w:p>
    <w:p w14:paraId="50CBC887" w14:textId="77777777" w:rsidR="001C5DA9" w:rsidRPr="00931C80" w:rsidRDefault="001C5DA9" w:rsidP="001C5DA9">
      <w:pPr>
        <w:pStyle w:val="Heading2"/>
        <w:numPr>
          <w:ilvl w:val="0"/>
          <w:numId w:val="45"/>
        </w:numPr>
        <w:spacing w:before="40" w:line="259" w:lineRule="auto"/>
        <w:rPr>
          <w:rFonts w:asciiTheme="minorHAnsi" w:hAnsiTheme="minorHAnsi" w:cstheme="minorHAnsi"/>
          <w:b w:val="0"/>
          <w:color w:val="auto"/>
          <w:sz w:val="20"/>
          <w:szCs w:val="20"/>
        </w:rPr>
      </w:pPr>
      <w:r w:rsidRPr="00931C80">
        <w:rPr>
          <w:rFonts w:asciiTheme="minorHAnsi" w:hAnsiTheme="minorHAnsi" w:cstheme="minorHAnsi"/>
          <w:color w:val="auto"/>
          <w:sz w:val="20"/>
          <w:szCs w:val="20"/>
        </w:rPr>
        <w:lastRenderedPageBreak/>
        <w:t>Outputs and Milestones</w:t>
      </w:r>
    </w:p>
    <w:p w14:paraId="34D8B949" w14:textId="77777777" w:rsidR="001C5DA9" w:rsidRPr="00931C80" w:rsidRDefault="001C5DA9" w:rsidP="001C5DA9">
      <w:pPr>
        <w:rPr>
          <w:rFonts w:asciiTheme="minorHAnsi" w:hAnsiTheme="minorHAnsi" w:cstheme="minorHAnsi"/>
        </w:rPr>
      </w:pPr>
    </w:p>
    <w:p w14:paraId="794901FA" w14:textId="14648D58" w:rsidR="001C5DA9" w:rsidRPr="00931C80" w:rsidRDefault="001C5DA9" w:rsidP="001C5DA9">
      <w:pPr>
        <w:pStyle w:val="ListParagraph"/>
        <w:numPr>
          <w:ilvl w:val="2"/>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 xml:space="preserve">The funding period for the programme ends </w:t>
      </w:r>
      <w:r w:rsidRPr="00931C80">
        <w:rPr>
          <w:rFonts w:asciiTheme="minorHAnsi" w:hAnsiTheme="minorHAnsi" w:cstheme="minorHAnsi"/>
          <w:b/>
          <w:sz w:val="20"/>
          <w:szCs w:val="20"/>
        </w:rPr>
        <w:t>31</w:t>
      </w:r>
      <w:r w:rsidR="00931C80">
        <w:rPr>
          <w:rFonts w:asciiTheme="minorHAnsi" w:hAnsiTheme="minorHAnsi" w:cstheme="minorHAnsi"/>
          <w:b/>
          <w:sz w:val="20"/>
          <w:szCs w:val="20"/>
        </w:rPr>
        <w:t>st</w:t>
      </w:r>
      <w:r w:rsidRPr="00931C80">
        <w:rPr>
          <w:rFonts w:asciiTheme="minorHAnsi" w:hAnsiTheme="minorHAnsi" w:cstheme="minorHAnsi"/>
          <w:b/>
          <w:sz w:val="20"/>
          <w:szCs w:val="20"/>
        </w:rPr>
        <w:t xml:space="preserve"> December 2019</w:t>
      </w:r>
      <w:r w:rsidRPr="00931C80">
        <w:rPr>
          <w:rFonts w:asciiTheme="minorHAnsi" w:hAnsiTheme="minorHAnsi" w:cstheme="minorHAnsi"/>
          <w:sz w:val="20"/>
          <w:szCs w:val="20"/>
        </w:rPr>
        <w:t xml:space="preserve"> and all work carried out under this tender must be completed by that date.</w:t>
      </w:r>
    </w:p>
    <w:p w14:paraId="00DDD992" w14:textId="708F1519" w:rsidR="001C5DA9" w:rsidRPr="00931C80" w:rsidRDefault="001C5DA9" w:rsidP="001C5DA9">
      <w:pPr>
        <w:pStyle w:val="ListParagraph"/>
        <w:numPr>
          <w:ilvl w:val="2"/>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 xml:space="preserve">The student contract work must be completed before the first cohort starts </w:t>
      </w:r>
      <w:r w:rsidRPr="00931C80">
        <w:rPr>
          <w:rFonts w:asciiTheme="minorHAnsi" w:hAnsiTheme="minorHAnsi" w:cstheme="minorHAnsi"/>
          <w:b/>
          <w:sz w:val="20"/>
          <w:szCs w:val="20"/>
        </w:rPr>
        <w:t>29</w:t>
      </w:r>
      <w:r w:rsidR="00931C80">
        <w:rPr>
          <w:rFonts w:asciiTheme="minorHAnsi" w:hAnsiTheme="minorHAnsi" w:cstheme="minorHAnsi"/>
          <w:b/>
          <w:sz w:val="20"/>
          <w:szCs w:val="20"/>
        </w:rPr>
        <w:t>th</w:t>
      </w:r>
      <w:r w:rsidRPr="00931C80">
        <w:rPr>
          <w:rFonts w:asciiTheme="minorHAnsi" w:hAnsiTheme="minorHAnsi" w:cstheme="minorHAnsi"/>
          <w:b/>
          <w:sz w:val="20"/>
          <w:szCs w:val="20"/>
        </w:rPr>
        <w:t xml:space="preserve"> May 2017</w:t>
      </w:r>
      <w:r w:rsidRPr="00931C80">
        <w:rPr>
          <w:rFonts w:asciiTheme="minorHAnsi" w:hAnsiTheme="minorHAnsi" w:cstheme="minorHAnsi"/>
          <w:sz w:val="20"/>
          <w:szCs w:val="20"/>
        </w:rPr>
        <w:t>.</w:t>
      </w:r>
    </w:p>
    <w:p w14:paraId="59F0725B" w14:textId="77777777" w:rsidR="001C5DA9" w:rsidRPr="00931C80" w:rsidRDefault="001C5DA9" w:rsidP="001C5DA9">
      <w:pPr>
        <w:pStyle w:val="ListParagraph"/>
        <w:numPr>
          <w:ilvl w:val="2"/>
          <w:numId w:val="45"/>
        </w:numPr>
        <w:suppressAutoHyphens w:val="0"/>
        <w:autoSpaceDN/>
        <w:spacing w:after="160" w:line="259" w:lineRule="auto"/>
        <w:contextualSpacing/>
        <w:textAlignment w:val="auto"/>
        <w:rPr>
          <w:rFonts w:asciiTheme="minorHAnsi" w:hAnsiTheme="minorHAnsi" w:cstheme="minorHAnsi"/>
          <w:b/>
          <w:sz w:val="20"/>
          <w:szCs w:val="20"/>
        </w:rPr>
      </w:pPr>
      <w:r w:rsidRPr="00931C80">
        <w:rPr>
          <w:rFonts w:asciiTheme="minorHAnsi" w:hAnsiTheme="minorHAnsi" w:cstheme="minorHAnsi"/>
          <w:sz w:val="20"/>
          <w:szCs w:val="20"/>
        </w:rPr>
        <w:t xml:space="preserve">The Launchpad Industry Partner Memorandum of Understanding work must be completed by </w:t>
      </w:r>
      <w:r w:rsidRPr="00931C80">
        <w:rPr>
          <w:rFonts w:asciiTheme="minorHAnsi" w:hAnsiTheme="minorHAnsi" w:cstheme="minorHAnsi"/>
          <w:b/>
          <w:sz w:val="20"/>
          <w:szCs w:val="20"/>
        </w:rPr>
        <w:t xml:space="preserve">May 2017. </w:t>
      </w:r>
    </w:p>
    <w:p w14:paraId="785FEF5D" w14:textId="77777777" w:rsidR="001C5DA9" w:rsidRPr="00931C80" w:rsidRDefault="001C5DA9" w:rsidP="001C5DA9">
      <w:pPr>
        <w:pStyle w:val="ListParagraph"/>
        <w:numPr>
          <w:ilvl w:val="2"/>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sz w:val="20"/>
          <w:szCs w:val="20"/>
        </w:rPr>
        <w:t>For the purposes of incorporation and investment, the Launchpad graduate teams will incorporate in the following months and maximum numbers:</w:t>
      </w:r>
    </w:p>
    <w:p w14:paraId="136EB414" w14:textId="77777777" w:rsidR="001C5DA9" w:rsidRPr="00931C80" w:rsidRDefault="001C5DA9" w:rsidP="001C5DA9">
      <w:pPr>
        <w:pStyle w:val="ListParagraph"/>
        <w:numPr>
          <w:ilvl w:val="2"/>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b/>
          <w:sz w:val="20"/>
          <w:szCs w:val="20"/>
        </w:rPr>
        <w:t>April 2018</w:t>
      </w:r>
      <w:r w:rsidRPr="00931C80">
        <w:rPr>
          <w:rFonts w:asciiTheme="minorHAnsi" w:hAnsiTheme="minorHAnsi" w:cstheme="minorHAnsi"/>
          <w:sz w:val="20"/>
          <w:szCs w:val="20"/>
        </w:rPr>
        <w:t xml:space="preserve"> – first cohort of five companies maximum.</w:t>
      </w:r>
    </w:p>
    <w:p w14:paraId="18FF2F52" w14:textId="77777777" w:rsidR="001C5DA9" w:rsidRPr="00931C80" w:rsidRDefault="001C5DA9" w:rsidP="001C5DA9">
      <w:pPr>
        <w:pStyle w:val="ListParagraph"/>
        <w:numPr>
          <w:ilvl w:val="2"/>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b/>
          <w:sz w:val="20"/>
          <w:szCs w:val="20"/>
        </w:rPr>
        <w:t>August 2019</w:t>
      </w:r>
      <w:r w:rsidRPr="00931C80">
        <w:rPr>
          <w:rFonts w:asciiTheme="minorHAnsi" w:hAnsiTheme="minorHAnsi" w:cstheme="minorHAnsi"/>
          <w:sz w:val="20"/>
          <w:szCs w:val="20"/>
        </w:rPr>
        <w:t xml:space="preserve"> – second cohort of 15 companies maximum.</w:t>
      </w:r>
    </w:p>
    <w:p w14:paraId="10C71E48" w14:textId="77777777" w:rsidR="001C5DA9" w:rsidRPr="00931C80" w:rsidRDefault="001C5DA9" w:rsidP="001C5DA9">
      <w:pPr>
        <w:pStyle w:val="ListParagraph"/>
        <w:numPr>
          <w:ilvl w:val="2"/>
          <w:numId w:val="45"/>
        </w:numPr>
        <w:suppressAutoHyphens w:val="0"/>
        <w:autoSpaceDN/>
        <w:spacing w:after="160" w:line="259" w:lineRule="auto"/>
        <w:contextualSpacing/>
        <w:textAlignment w:val="auto"/>
        <w:rPr>
          <w:rFonts w:asciiTheme="minorHAnsi" w:hAnsiTheme="minorHAnsi" w:cstheme="minorHAnsi"/>
          <w:sz w:val="20"/>
          <w:szCs w:val="20"/>
        </w:rPr>
      </w:pPr>
      <w:r w:rsidRPr="00931C80">
        <w:rPr>
          <w:rFonts w:asciiTheme="minorHAnsi" w:hAnsiTheme="minorHAnsi" w:cstheme="minorHAnsi"/>
          <w:b/>
          <w:sz w:val="20"/>
          <w:szCs w:val="20"/>
        </w:rPr>
        <w:t>December 2019</w:t>
      </w:r>
      <w:r w:rsidRPr="00931C80">
        <w:rPr>
          <w:rFonts w:asciiTheme="minorHAnsi" w:hAnsiTheme="minorHAnsi" w:cstheme="minorHAnsi"/>
          <w:sz w:val="20"/>
          <w:szCs w:val="20"/>
        </w:rPr>
        <w:t xml:space="preserve"> – third cohort of 20 companies maximum.</w:t>
      </w:r>
    </w:p>
    <w:p w14:paraId="41E15A31" w14:textId="401A879E" w:rsidR="001C5DA9" w:rsidRPr="00931C80" w:rsidRDefault="001C5DA9" w:rsidP="001C5DA9">
      <w:pPr>
        <w:pStyle w:val="Heading2"/>
        <w:numPr>
          <w:ilvl w:val="0"/>
          <w:numId w:val="45"/>
        </w:numPr>
        <w:spacing w:before="40" w:line="259" w:lineRule="auto"/>
        <w:rPr>
          <w:rFonts w:asciiTheme="minorHAnsi" w:hAnsiTheme="minorHAnsi" w:cstheme="minorHAnsi"/>
          <w:color w:val="auto"/>
          <w:sz w:val="20"/>
          <w:szCs w:val="20"/>
        </w:rPr>
      </w:pPr>
      <w:r w:rsidRPr="00931C80">
        <w:rPr>
          <w:rFonts w:asciiTheme="minorHAnsi" w:hAnsiTheme="minorHAnsi" w:cstheme="minorHAnsi"/>
          <w:color w:val="auto"/>
          <w:sz w:val="20"/>
          <w:szCs w:val="20"/>
        </w:rPr>
        <w:t>Fees and Costs</w:t>
      </w:r>
      <w:r w:rsidR="00B13213">
        <w:rPr>
          <w:rFonts w:asciiTheme="minorHAnsi" w:hAnsiTheme="minorHAnsi" w:cstheme="minorHAnsi"/>
          <w:color w:val="auto"/>
          <w:sz w:val="20"/>
          <w:szCs w:val="20"/>
        </w:rPr>
        <w:t xml:space="preserve"> – See Section 9.</w:t>
      </w:r>
    </w:p>
    <w:p w14:paraId="6938E1A9" w14:textId="77777777" w:rsidR="001C5DA9" w:rsidRPr="00931C80" w:rsidRDefault="001C5DA9" w:rsidP="00E145A9">
      <w:pPr>
        <w:rPr>
          <w:rFonts w:asciiTheme="minorHAnsi" w:hAnsiTheme="minorHAnsi" w:cstheme="minorHAnsi"/>
        </w:rPr>
      </w:pPr>
    </w:p>
    <w:p w14:paraId="7D4DDFD1" w14:textId="2CF5B895" w:rsidR="001C5DA9" w:rsidRDefault="001C5DA9" w:rsidP="001C5DA9">
      <w:pPr>
        <w:ind w:left="360"/>
        <w:rPr>
          <w:rFonts w:asciiTheme="minorHAnsi" w:hAnsiTheme="minorHAnsi" w:cstheme="minorHAnsi"/>
        </w:rPr>
      </w:pPr>
      <w:r w:rsidRPr="00B13213">
        <w:rPr>
          <w:rFonts w:asciiTheme="minorHAnsi" w:hAnsiTheme="minorHAnsi" w:cstheme="minorHAnsi"/>
        </w:rPr>
        <w:t xml:space="preserve">It is expected that the maximum cost for </w:t>
      </w:r>
      <w:r w:rsidR="009228E8">
        <w:rPr>
          <w:rFonts w:asciiTheme="minorHAnsi" w:hAnsiTheme="minorHAnsi" w:cstheme="minorHAnsi"/>
        </w:rPr>
        <w:t xml:space="preserve">this project </w:t>
      </w:r>
      <w:r w:rsidRPr="00B13213">
        <w:rPr>
          <w:rFonts w:asciiTheme="minorHAnsi" w:hAnsiTheme="minorHAnsi" w:cstheme="minorHAnsi"/>
        </w:rPr>
        <w:t xml:space="preserve">will </w:t>
      </w:r>
      <w:r w:rsidR="009E4D4D">
        <w:rPr>
          <w:rFonts w:asciiTheme="minorHAnsi" w:hAnsiTheme="minorHAnsi" w:cstheme="minorHAnsi"/>
        </w:rPr>
        <w:t>not exceed a total of</w:t>
      </w:r>
      <w:r w:rsidR="00B13213" w:rsidRPr="00B13213">
        <w:rPr>
          <w:rFonts w:asciiTheme="minorHAnsi" w:hAnsiTheme="minorHAnsi" w:cstheme="minorHAnsi"/>
        </w:rPr>
        <w:t xml:space="preserve"> £100k (inclusive </w:t>
      </w:r>
      <w:r w:rsidR="002D78D7" w:rsidRPr="00B13213">
        <w:rPr>
          <w:rFonts w:asciiTheme="minorHAnsi" w:hAnsiTheme="minorHAnsi" w:cstheme="minorHAnsi"/>
        </w:rPr>
        <w:t>of VAT</w:t>
      </w:r>
      <w:r w:rsidR="00B13213" w:rsidRPr="00B13213">
        <w:rPr>
          <w:rFonts w:asciiTheme="minorHAnsi" w:hAnsiTheme="minorHAnsi" w:cstheme="minorHAnsi"/>
        </w:rPr>
        <w:t>)</w:t>
      </w:r>
    </w:p>
    <w:p w14:paraId="4DBC2D77" w14:textId="4C313CCF" w:rsidR="009228E8" w:rsidRPr="00B13213" w:rsidRDefault="009228E8" w:rsidP="001C5DA9">
      <w:pPr>
        <w:ind w:left="360"/>
        <w:rPr>
          <w:rFonts w:asciiTheme="minorHAnsi" w:hAnsiTheme="minorHAnsi" w:cstheme="minorHAnsi"/>
        </w:rPr>
      </w:pPr>
      <w:r>
        <w:rPr>
          <w:rFonts w:asciiTheme="minorHAnsi" w:hAnsiTheme="minorHAnsi" w:cstheme="minorHAnsi"/>
        </w:rPr>
        <w:t>Bidders are required to show a price breakdown for each element of the project</w:t>
      </w:r>
      <w:r w:rsidR="000C2DD0">
        <w:rPr>
          <w:rFonts w:asciiTheme="minorHAnsi" w:hAnsiTheme="minorHAnsi" w:cstheme="minorHAnsi"/>
        </w:rPr>
        <w:t>.</w:t>
      </w:r>
    </w:p>
    <w:p w14:paraId="5F2C7F96" w14:textId="7A1B8B7C" w:rsidR="001C5DA9" w:rsidRPr="00931C80" w:rsidRDefault="001C5DA9" w:rsidP="001C5DA9">
      <w:pPr>
        <w:rPr>
          <w:rFonts w:asciiTheme="minorHAnsi" w:hAnsiTheme="minorHAnsi" w:cstheme="minorHAnsi"/>
        </w:rPr>
      </w:pPr>
    </w:p>
    <w:p w14:paraId="73FA721D" w14:textId="77777777" w:rsidR="001C5DA9" w:rsidRPr="002A77BE" w:rsidRDefault="001C5DA9" w:rsidP="001C5DA9">
      <w:pPr>
        <w:keepNext/>
        <w:keepLines/>
        <w:numPr>
          <w:ilvl w:val="0"/>
          <w:numId w:val="3"/>
        </w:numPr>
        <w:suppressAutoHyphens/>
        <w:spacing w:after="240"/>
        <w:ind w:left="0" w:firstLine="0"/>
        <w:jc w:val="both"/>
        <w:outlineLvl w:val="0"/>
        <w:rPr>
          <w:rFonts w:asciiTheme="minorHAnsi" w:eastAsiaTheme="majorEastAsia" w:hAnsiTheme="minorHAnsi" w:cstheme="minorHAnsi"/>
          <w:bCs/>
          <w:color w:val="auto"/>
          <w:kern w:val="3"/>
          <w:sz w:val="28"/>
          <w:szCs w:val="28"/>
        </w:rPr>
      </w:pPr>
      <w:r w:rsidRPr="002A77BE">
        <w:rPr>
          <w:rFonts w:asciiTheme="minorHAnsi" w:eastAsiaTheme="majorEastAsia" w:hAnsiTheme="minorHAnsi" w:cstheme="minorHAnsi"/>
          <w:b/>
          <w:bCs/>
          <w:color w:val="auto"/>
          <w:kern w:val="3"/>
          <w:sz w:val="28"/>
          <w:szCs w:val="28"/>
        </w:rPr>
        <w:t>Correspondence</w:t>
      </w:r>
    </w:p>
    <w:p w14:paraId="69F8BEEA" w14:textId="78A745E8" w:rsidR="001C5DA9" w:rsidRPr="00931C80" w:rsidRDefault="001C5DA9" w:rsidP="001C5DA9">
      <w:pPr>
        <w:suppressAutoHyphens/>
        <w:spacing w:after="240"/>
        <w:jc w:val="both"/>
        <w:rPr>
          <w:rFonts w:asciiTheme="minorHAnsi" w:hAnsiTheme="minorHAnsi" w:cstheme="minorHAnsi"/>
        </w:rPr>
      </w:pPr>
      <w:r w:rsidRPr="00931C80">
        <w:rPr>
          <w:rFonts w:asciiTheme="minorHAnsi" w:hAnsiTheme="minorHAnsi" w:cstheme="minorHAnsi"/>
        </w:rPr>
        <w:t xml:space="preserve">All correspondence, tenders, associated documents etc. (whether before or after the final submission of tender) are to be directed through the </w:t>
      </w:r>
      <w:r w:rsidR="00E145A9" w:rsidRPr="00931C80">
        <w:rPr>
          <w:rFonts w:asciiTheme="minorHAnsi" w:hAnsiTheme="minorHAnsi" w:cstheme="minorHAnsi"/>
        </w:rPr>
        <w:t xml:space="preserve">e- </w:t>
      </w:r>
      <w:r w:rsidR="00931C80" w:rsidRPr="00931C80">
        <w:rPr>
          <w:rFonts w:asciiTheme="minorHAnsi" w:hAnsiTheme="minorHAnsi" w:cstheme="minorHAnsi"/>
        </w:rPr>
        <w:t xml:space="preserve">procurement </w:t>
      </w:r>
      <w:r w:rsidR="00931C80" w:rsidRPr="00931C80">
        <w:rPr>
          <w:rFonts w:asciiTheme="minorHAnsi" w:hAnsiTheme="minorHAnsi" w:cstheme="minorHAnsi"/>
          <w:color w:val="0000FF" w:themeColor="hyperlink"/>
          <w:u w:val="single"/>
        </w:rPr>
        <w:t>portal</w:t>
      </w:r>
      <w:r w:rsidR="00E145A9" w:rsidRPr="00931C80">
        <w:rPr>
          <w:rFonts w:asciiTheme="minorHAnsi" w:hAnsiTheme="minorHAnsi" w:cstheme="minorHAnsi"/>
          <w:color w:val="0000FF" w:themeColor="hyperlink"/>
          <w:u w:val="single"/>
        </w:rPr>
        <w:t xml:space="preserve"> </w:t>
      </w:r>
      <w:hyperlink r:id="rId17" w:history="1">
        <w:r w:rsidR="00E145A9" w:rsidRPr="00931C80">
          <w:rPr>
            <w:rStyle w:val="Hyperlink"/>
            <w:rFonts w:asciiTheme="minorHAnsi" w:hAnsiTheme="minorHAnsi" w:cstheme="minorHAnsi"/>
          </w:rPr>
          <w:t>https://in-tendhost.co.uk/universityofexeter/aspx/Home</w:t>
        </w:r>
      </w:hyperlink>
    </w:p>
    <w:p w14:paraId="06C104EE" w14:textId="177B9396" w:rsidR="001C5DA9" w:rsidRPr="00931C80" w:rsidRDefault="001C5DA9" w:rsidP="001C5DA9">
      <w:pPr>
        <w:suppressAutoHyphens/>
        <w:spacing w:after="240"/>
        <w:jc w:val="both"/>
        <w:rPr>
          <w:rFonts w:asciiTheme="minorHAnsi" w:hAnsiTheme="minorHAnsi" w:cstheme="minorHAnsi"/>
        </w:rPr>
      </w:pPr>
      <w:r w:rsidRPr="00931C80">
        <w:rPr>
          <w:rFonts w:asciiTheme="minorHAnsi" w:hAnsiTheme="minorHAnsi" w:cstheme="minorHAnsi"/>
        </w:rPr>
        <w:t xml:space="preserve">All requests for clarification or communications relating to the Tender must be submitted by the deadline via the </w:t>
      </w:r>
      <w:r w:rsidR="007D7F81">
        <w:rPr>
          <w:rFonts w:asciiTheme="minorHAnsi" w:hAnsiTheme="minorHAnsi" w:cstheme="minorHAnsi"/>
        </w:rPr>
        <w:t>e-procurement portal</w:t>
      </w:r>
      <w:r w:rsidRPr="00931C80">
        <w:rPr>
          <w:rFonts w:asciiTheme="minorHAnsi" w:hAnsiTheme="minorHAnsi" w:cstheme="minorHAnsi"/>
        </w:rPr>
        <w:t xml:space="preserve"> </w:t>
      </w:r>
      <w:r w:rsidRPr="00931C80">
        <w:rPr>
          <w:rFonts w:asciiTheme="minorHAnsi" w:hAnsiTheme="minorHAnsi" w:cstheme="minorHAnsi"/>
          <w:b/>
        </w:rPr>
        <w:t xml:space="preserve">FAO </w:t>
      </w:r>
      <w:r w:rsidR="00E145A9" w:rsidRPr="00931C80">
        <w:rPr>
          <w:rFonts w:asciiTheme="minorHAnsi" w:hAnsiTheme="minorHAnsi" w:cstheme="minorHAnsi"/>
          <w:b/>
        </w:rPr>
        <w:t>Nick Dixon</w:t>
      </w:r>
      <w:r w:rsidRPr="00931C80">
        <w:rPr>
          <w:rFonts w:asciiTheme="minorHAnsi" w:hAnsiTheme="minorHAnsi" w:cstheme="minorHAnsi"/>
        </w:rPr>
        <w:t xml:space="preserve"> and with the procurement reference number clearly referenced </w:t>
      </w:r>
      <w:r w:rsidRPr="00931C80">
        <w:rPr>
          <w:rFonts w:asciiTheme="minorHAnsi" w:hAnsiTheme="minorHAnsi" w:cstheme="minorHAnsi"/>
          <w:b/>
        </w:rPr>
        <w:t>9</w:t>
      </w:r>
      <w:r w:rsidR="00E145A9" w:rsidRPr="00931C80">
        <w:rPr>
          <w:rFonts w:asciiTheme="minorHAnsi" w:hAnsiTheme="minorHAnsi" w:cstheme="minorHAnsi"/>
          <w:b/>
        </w:rPr>
        <w:t>06Launch-pad</w:t>
      </w:r>
      <w:r w:rsidRPr="00931C80">
        <w:rPr>
          <w:rFonts w:asciiTheme="minorHAnsi" w:hAnsiTheme="minorHAnsi" w:cstheme="minorHAnsi"/>
          <w:b/>
        </w:rPr>
        <w:t>.</w:t>
      </w:r>
    </w:p>
    <w:p w14:paraId="35E6E3D8" w14:textId="77777777" w:rsidR="001C5DA9" w:rsidRPr="00931C80" w:rsidRDefault="001C5DA9" w:rsidP="001C5DA9">
      <w:pPr>
        <w:suppressAutoHyphens/>
        <w:spacing w:after="240"/>
        <w:jc w:val="both"/>
        <w:rPr>
          <w:rFonts w:asciiTheme="minorHAnsi" w:hAnsiTheme="minorHAnsi" w:cstheme="minorHAnsi"/>
        </w:rPr>
      </w:pPr>
      <w:r w:rsidRPr="00931C80">
        <w:rPr>
          <w:rFonts w:asciiTheme="minorHAnsi" w:hAnsiTheme="minorHAnsi" w:cstheme="minorHAnsi"/>
        </w:rPr>
        <w:t>No approach of any kind in connection with the ITT should be made in any other manner, or to any other person within, or associated with Falmouth University (including its representatives).</w:t>
      </w:r>
    </w:p>
    <w:p w14:paraId="75BFB6F3" w14:textId="77777777" w:rsidR="001C5DA9" w:rsidRPr="00931C80" w:rsidRDefault="001C5DA9" w:rsidP="001C5DA9">
      <w:pPr>
        <w:numPr>
          <w:ilvl w:val="0"/>
          <w:numId w:val="1"/>
        </w:numPr>
        <w:tabs>
          <w:tab w:val="clear" w:pos="1211"/>
        </w:tabs>
        <w:suppressAutoHyphens/>
        <w:spacing w:after="240"/>
        <w:jc w:val="both"/>
        <w:rPr>
          <w:rFonts w:asciiTheme="minorHAnsi" w:hAnsiTheme="minorHAnsi" w:cstheme="minorHAnsi"/>
          <w:lang w:val="en-US"/>
        </w:rPr>
      </w:pPr>
      <w:r w:rsidRPr="00931C80">
        <w:rPr>
          <w:rFonts w:asciiTheme="minorHAnsi" w:hAnsiTheme="minorHAnsi" w:cstheme="minorHAnsi"/>
          <w:lang w:val="en-US"/>
        </w:rPr>
        <w:t xml:space="preserve">Falmouth University intends to provide all information that is relevant to all Tenderers, even if this information is only requested by one Tenderer. </w:t>
      </w:r>
    </w:p>
    <w:p w14:paraId="56DA6E2E" w14:textId="151B5F7C" w:rsidR="001C5DA9" w:rsidRDefault="001C5DA9" w:rsidP="001C5DA9">
      <w:pPr>
        <w:suppressAutoHyphens/>
        <w:spacing w:after="240"/>
        <w:jc w:val="both"/>
        <w:rPr>
          <w:rFonts w:asciiTheme="minorHAnsi" w:hAnsiTheme="minorHAnsi" w:cstheme="minorHAnsi"/>
        </w:rPr>
      </w:pPr>
      <w:r w:rsidRPr="00931C80">
        <w:rPr>
          <w:rFonts w:asciiTheme="minorHAnsi" w:hAnsiTheme="minorHAnsi" w:cstheme="minorHAnsi"/>
        </w:rPr>
        <w:t xml:space="preserve">Please note that the deadline for receipt of clarifications is </w:t>
      </w:r>
      <w:r w:rsidR="0015666D" w:rsidRPr="0015666D">
        <w:rPr>
          <w:rFonts w:asciiTheme="minorHAnsi" w:hAnsiTheme="minorHAnsi" w:cstheme="minorHAnsi"/>
          <w:b/>
        </w:rPr>
        <w:t>Mo</w:t>
      </w:r>
      <w:r w:rsidR="0015666D">
        <w:rPr>
          <w:rFonts w:asciiTheme="minorHAnsi" w:hAnsiTheme="minorHAnsi" w:cstheme="minorHAnsi"/>
          <w:b/>
        </w:rPr>
        <w:t>nday 03</w:t>
      </w:r>
      <w:r w:rsidR="0015666D">
        <w:rPr>
          <w:rFonts w:asciiTheme="minorHAnsi" w:hAnsiTheme="minorHAnsi" w:cstheme="minorHAnsi"/>
          <w:b/>
          <w:vertAlign w:val="superscript"/>
        </w:rPr>
        <w:t xml:space="preserve">rd </w:t>
      </w:r>
      <w:r w:rsidR="0015666D">
        <w:rPr>
          <w:rFonts w:asciiTheme="minorHAnsi" w:hAnsiTheme="minorHAnsi" w:cstheme="minorHAnsi"/>
          <w:b/>
        </w:rPr>
        <w:t xml:space="preserve">April </w:t>
      </w:r>
      <w:r w:rsidRPr="00931C80">
        <w:rPr>
          <w:rFonts w:asciiTheme="minorHAnsi" w:hAnsiTheme="minorHAnsi" w:cstheme="minorHAnsi"/>
          <w:b/>
        </w:rPr>
        <w:t>2017   12.00pm Mid-day</w:t>
      </w:r>
      <w:r w:rsidRPr="00931C80">
        <w:rPr>
          <w:rFonts w:asciiTheme="minorHAnsi" w:hAnsiTheme="minorHAnsi" w:cstheme="minorHAnsi"/>
        </w:rPr>
        <w:t xml:space="preserve"> UK Time)</w:t>
      </w:r>
    </w:p>
    <w:p w14:paraId="7772FBFB" w14:textId="77777777" w:rsidR="00B13213" w:rsidRDefault="00B13213" w:rsidP="001C5DA9">
      <w:pPr>
        <w:suppressAutoHyphens/>
        <w:spacing w:after="240"/>
        <w:jc w:val="both"/>
        <w:rPr>
          <w:rFonts w:asciiTheme="minorHAnsi" w:hAnsiTheme="minorHAnsi" w:cstheme="minorHAnsi"/>
        </w:rPr>
      </w:pPr>
    </w:p>
    <w:p w14:paraId="1139D48E" w14:textId="77777777" w:rsidR="00B13213" w:rsidRDefault="00B13213" w:rsidP="001C5DA9">
      <w:pPr>
        <w:suppressAutoHyphens/>
        <w:spacing w:after="240"/>
        <w:jc w:val="both"/>
        <w:rPr>
          <w:rFonts w:asciiTheme="minorHAnsi" w:hAnsiTheme="minorHAnsi" w:cstheme="minorHAnsi"/>
        </w:rPr>
      </w:pPr>
    </w:p>
    <w:p w14:paraId="729C158A" w14:textId="77777777" w:rsidR="00B13213" w:rsidRDefault="00B13213" w:rsidP="001C5DA9">
      <w:pPr>
        <w:suppressAutoHyphens/>
        <w:spacing w:after="240"/>
        <w:jc w:val="both"/>
        <w:rPr>
          <w:rFonts w:asciiTheme="minorHAnsi" w:hAnsiTheme="minorHAnsi" w:cstheme="minorHAnsi"/>
        </w:rPr>
      </w:pPr>
    </w:p>
    <w:p w14:paraId="68F333AF" w14:textId="77777777" w:rsidR="00B13213" w:rsidRDefault="00B13213" w:rsidP="001C5DA9">
      <w:pPr>
        <w:suppressAutoHyphens/>
        <w:spacing w:after="240"/>
        <w:jc w:val="both"/>
        <w:rPr>
          <w:rFonts w:asciiTheme="minorHAnsi" w:hAnsiTheme="minorHAnsi" w:cstheme="minorHAnsi"/>
        </w:rPr>
      </w:pPr>
    </w:p>
    <w:p w14:paraId="5512B7C9" w14:textId="77777777" w:rsidR="00B13213" w:rsidRDefault="00B13213" w:rsidP="001C5DA9">
      <w:pPr>
        <w:suppressAutoHyphens/>
        <w:spacing w:after="240"/>
        <w:jc w:val="both"/>
        <w:rPr>
          <w:rFonts w:asciiTheme="minorHAnsi" w:hAnsiTheme="minorHAnsi" w:cstheme="minorHAnsi"/>
        </w:rPr>
      </w:pPr>
    </w:p>
    <w:p w14:paraId="4A21737C" w14:textId="77777777" w:rsidR="00B13213" w:rsidRDefault="00B13213" w:rsidP="001C5DA9">
      <w:pPr>
        <w:suppressAutoHyphens/>
        <w:spacing w:after="240"/>
        <w:jc w:val="both"/>
        <w:rPr>
          <w:rFonts w:asciiTheme="minorHAnsi" w:hAnsiTheme="minorHAnsi" w:cstheme="minorHAnsi"/>
        </w:rPr>
      </w:pPr>
    </w:p>
    <w:p w14:paraId="0058313F" w14:textId="77777777" w:rsidR="00B13213" w:rsidRDefault="00B13213" w:rsidP="001C5DA9">
      <w:pPr>
        <w:suppressAutoHyphens/>
        <w:spacing w:after="240"/>
        <w:jc w:val="both"/>
        <w:rPr>
          <w:rFonts w:asciiTheme="minorHAnsi" w:hAnsiTheme="minorHAnsi" w:cstheme="minorHAnsi"/>
        </w:rPr>
      </w:pPr>
    </w:p>
    <w:p w14:paraId="5265DF27" w14:textId="77777777" w:rsidR="00B13213" w:rsidRDefault="00B13213" w:rsidP="001C5DA9">
      <w:pPr>
        <w:suppressAutoHyphens/>
        <w:spacing w:after="240"/>
        <w:jc w:val="both"/>
        <w:rPr>
          <w:rFonts w:asciiTheme="minorHAnsi" w:hAnsiTheme="minorHAnsi" w:cstheme="minorHAnsi"/>
        </w:rPr>
      </w:pPr>
    </w:p>
    <w:p w14:paraId="292ECDE3" w14:textId="77777777" w:rsidR="00B13213" w:rsidRDefault="00B13213" w:rsidP="001C5DA9">
      <w:pPr>
        <w:suppressAutoHyphens/>
        <w:spacing w:after="240"/>
        <w:jc w:val="both"/>
        <w:rPr>
          <w:rFonts w:asciiTheme="minorHAnsi" w:hAnsiTheme="minorHAnsi" w:cstheme="minorHAnsi"/>
        </w:rPr>
      </w:pPr>
    </w:p>
    <w:p w14:paraId="039D42DA" w14:textId="77777777" w:rsidR="00B13213" w:rsidRDefault="00B13213" w:rsidP="001C5DA9">
      <w:pPr>
        <w:suppressAutoHyphens/>
        <w:spacing w:after="240"/>
        <w:jc w:val="both"/>
        <w:rPr>
          <w:rFonts w:asciiTheme="minorHAnsi" w:hAnsiTheme="minorHAnsi" w:cstheme="minorHAnsi"/>
        </w:rPr>
      </w:pPr>
    </w:p>
    <w:p w14:paraId="666654D3" w14:textId="77777777" w:rsidR="001C5DA9" w:rsidRPr="002A77BE" w:rsidRDefault="001C5DA9" w:rsidP="001C5DA9">
      <w:pPr>
        <w:keepNext/>
        <w:keepLines/>
        <w:numPr>
          <w:ilvl w:val="0"/>
          <w:numId w:val="3"/>
        </w:numPr>
        <w:suppressAutoHyphens/>
        <w:spacing w:after="240"/>
        <w:ind w:left="0" w:firstLine="0"/>
        <w:jc w:val="both"/>
        <w:outlineLvl w:val="0"/>
        <w:rPr>
          <w:rFonts w:asciiTheme="minorHAnsi" w:eastAsiaTheme="majorEastAsia" w:hAnsiTheme="minorHAnsi" w:cstheme="minorHAnsi"/>
          <w:b/>
          <w:bCs/>
          <w:color w:val="auto"/>
          <w:kern w:val="3"/>
          <w:sz w:val="28"/>
          <w:szCs w:val="28"/>
        </w:rPr>
      </w:pPr>
      <w:bookmarkStart w:id="2" w:name="_Toc396469396"/>
      <w:r w:rsidRPr="002A77BE">
        <w:rPr>
          <w:rFonts w:asciiTheme="minorHAnsi" w:eastAsiaTheme="majorEastAsia" w:hAnsiTheme="minorHAnsi" w:cstheme="minorHAnsi"/>
          <w:b/>
          <w:bCs/>
          <w:color w:val="auto"/>
          <w:kern w:val="3"/>
          <w:sz w:val="28"/>
          <w:szCs w:val="28"/>
        </w:rPr>
        <w:t>Anticipated Timescales</w:t>
      </w:r>
      <w:bookmarkEnd w:id="2"/>
    </w:p>
    <w:tbl>
      <w:tblPr>
        <w:tblW w:w="7656" w:type="dxa"/>
        <w:jc w:val="center"/>
        <w:tblCellMar>
          <w:left w:w="0" w:type="dxa"/>
          <w:right w:w="0" w:type="dxa"/>
        </w:tblCellMar>
        <w:tblLook w:val="04A0" w:firstRow="1" w:lastRow="0" w:firstColumn="1" w:lastColumn="0" w:noHBand="0" w:noVBand="1"/>
      </w:tblPr>
      <w:tblGrid>
        <w:gridCol w:w="6263"/>
        <w:gridCol w:w="1393"/>
      </w:tblGrid>
      <w:tr w:rsidR="005568C9" w:rsidRPr="00931C80" w14:paraId="7C4AE6B6" w14:textId="77777777" w:rsidTr="005568C9">
        <w:trPr>
          <w:trHeight w:val="300"/>
          <w:jc w:val="center"/>
        </w:trPr>
        <w:tc>
          <w:tcPr>
            <w:tcW w:w="62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D106D4" w14:textId="3DA37EE6" w:rsidR="005568C9" w:rsidRPr="00931C80" w:rsidRDefault="005568C9" w:rsidP="001C5DA9">
            <w:pPr>
              <w:spacing w:after="80"/>
              <w:jc w:val="both"/>
              <w:rPr>
                <w:rFonts w:asciiTheme="minorHAnsi" w:eastAsia="Calibri" w:hAnsiTheme="minorHAnsi" w:cstheme="minorHAnsi"/>
                <w:b/>
                <w:bCs/>
              </w:rPr>
            </w:pPr>
            <w:r w:rsidRPr="00931C80">
              <w:rPr>
                <w:rFonts w:asciiTheme="minorHAnsi" w:hAnsiTheme="minorHAnsi" w:cstheme="minorHAnsi"/>
                <w:b/>
                <w:bCs/>
                <w:lang w:eastAsia="en-GB"/>
              </w:rPr>
              <w:t xml:space="preserve">ITT made available to Bidders </w:t>
            </w:r>
          </w:p>
        </w:tc>
        <w:tc>
          <w:tcPr>
            <w:tcW w:w="139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33FFED99" w14:textId="4CC9796C" w:rsidR="005568C9" w:rsidRPr="00931C80" w:rsidRDefault="005568C9" w:rsidP="001C5DA9">
            <w:pPr>
              <w:spacing w:after="80"/>
              <w:jc w:val="both"/>
              <w:rPr>
                <w:rFonts w:asciiTheme="minorHAnsi" w:eastAsia="Calibri" w:hAnsiTheme="minorHAnsi" w:cstheme="minorHAnsi"/>
                <w:b/>
                <w:bCs/>
              </w:rPr>
            </w:pPr>
            <w:r w:rsidRPr="00931C80">
              <w:rPr>
                <w:rFonts w:asciiTheme="minorHAnsi" w:hAnsiTheme="minorHAnsi" w:cstheme="minorHAnsi"/>
                <w:b/>
                <w:bCs/>
                <w:lang w:eastAsia="en-GB"/>
              </w:rPr>
              <w:t>Friday 10.03.2017</w:t>
            </w:r>
          </w:p>
        </w:tc>
      </w:tr>
      <w:tr w:rsidR="005568C9" w:rsidRPr="00931C80" w14:paraId="610C0E7B" w14:textId="77777777" w:rsidTr="005568C9">
        <w:trPr>
          <w:trHeight w:val="352"/>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81D60B" w14:textId="021B9894" w:rsidR="005568C9" w:rsidRPr="00931C80" w:rsidRDefault="005568C9" w:rsidP="001C5DA9">
            <w:pPr>
              <w:spacing w:after="80"/>
              <w:jc w:val="both"/>
              <w:rPr>
                <w:rFonts w:asciiTheme="minorHAnsi" w:eastAsia="Calibri" w:hAnsiTheme="minorHAnsi" w:cstheme="minorHAnsi"/>
                <w:b/>
                <w:bCs/>
              </w:rPr>
            </w:pPr>
            <w:r w:rsidRPr="00931C80">
              <w:rPr>
                <w:rFonts w:asciiTheme="minorHAnsi" w:hAnsiTheme="minorHAnsi" w:cstheme="minorHAnsi"/>
                <w:b/>
                <w:bCs/>
                <w:lang w:eastAsia="en-GB"/>
              </w:rPr>
              <w:t xml:space="preserve">Date by which Bidders will need to submit clarifications (if raised) </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tcPr>
          <w:p w14:paraId="6FFD3CA2" w14:textId="0D587831" w:rsidR="005568C9" w:rsidRPr="00931C80" w:rsidRDefault="005568C9" w:rsidP="001C5DA9">
            <w:pPr>
              <w:spacing w:after="80"/>
              <w:jc w:val="both"/>
              <w:rPr>
                <w:rFonts w:asciiTheme="minorHAnsi" w:eastAsia="Calibri" w:hAnsiTheme="minorHAnsi" w:cstheme="minorHAnsi"/>
                <w:b/>
                <w:bCs/>
              </w:rPr>
            </w:pPr>
            <w:r w:rsidRPr="00931C80">
              <w:rPr>
                <w:rFonts w:asciiTheme="minorHAnsi" w:hAnsiTheme="minorHAnsi" w:cstheme="minorHAnsi"/>
                <w:b/>
                <w:bCs/>
              </w:rPr>
              <w:t>Monday 03</w:t>
            </w:r>
            <w:r w:rsidRPr="00931C80">
              <w:rPr>
                <w:rFonts w:asciiTheme="minorHAnsi" w:hAnsiTheme="minorHAnsi" w:cstheme="minorHAnsi"/>
                <w:b/>
                <w:bCs/>
                <w:vertAlign w:val="superscript"/>
              </w:rPr>
              <w:t>rd</w:t>
            </w:r>
            <w:r w:rsidRPr="00931C80">
              <w:rPr>
                <w:rFonts w:asciiTheme="minorHAnsi" w:hAnsiTheme="minorHAnsi" w:cstheme="minorHAnsi"/>
                <w:b/>
                <w:bCs/>
              </w:rPr>
              <w:t xml:space="preserve"> April 2017 at 12.00pm</w:t>
            </w:r>
          </w:p>
        </w:tc>
      </w:tr>
      <w:tr w:rsidR="005568C9" w:rsidRPr="00931C80" w14:paraId="1A34424A" w14:textId="77777777" w:rsidTr="005568C9">
        <w:trPr>
          <w:trHeight w:val="352"/>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9479CC" w14:textId="16079BDD" w:rsidR="005568C9" w:rsidRPr="00931C80" w:rsidRDefault="005568C9" w:rsidP="001C5DA9">
            <w:pPr>
              <w:spacing w:after="80"/>
              <w:jc w:val="both"/>
              <w:rPr>
                <w:rFonts w:asciiTheme="minorHAnsi" w:eastAsia="Calibri" w:hAnsiTheme="minorHAnsi" w:cstheme="minorHAnsi"/>
                <w:b/>
                <w:bCs/>
              </w:rPr>
            </w:pPr>
            <w:r w:rsidRPr="00931C80">
              <w:rPr>
                <w:rFonts w:asciiTheme="minorHAnsi" w:hAnsiTheme="minorHAnsi" w:cstheme="minorHAnsi"/>
                <w:b/>
                <w:bCs/>
                <w:lang w:eastAsia="en-GB"/>
              </w:rPr>
              <w:t xml:space="preserve">Deadline for receipt of Tender </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tcPr>
          <w:p w14:paraId="29115D47" w14:textId="5CE4DFE9" w:rsidR="005568C9" w:rsidRPr="00931C80" w:rsidRDefault="005568C9" w:rsidP="001C5DA9">
            <w:pPr>
              <w:spacing w:after="80"/>
              <w:jc w:val="both"/>
              <w:rPr>
                <w:rFonts w:asciiTheme="minorHAnsi" w:eastAsia="Calibri" w:hAnsiTheme="minorHAnsi" w:cstheme="minorHAnsi"/>
                <w:b/>
                <w:bCs/>
              </w:rPr>
            </w:pPr>
            <w:r w:rsidRPr="00931C80">
              <w:rPr>
                <w:rFonts w:asciiTheme="minorHAnsi" w:hAnsiTheme="minorHAnsi" w:cstheme="minorHAnsi"/>
                <w:b/>
                <w:bCs/>
                <w:lang w:eastAsia="en-GB"/>
              </w:rPr>
              <w:t>Friday 07</w:t>
            </w:r>
            <w:r w:rsidRPr="00931C80">
              <w:rPr>
                <w:rFonts w:asciiTheme="minorHAnsi" w:hAnsiTheme="minorHAnsi" w:cstheme="minorHAnsi"/>
                <w:b/>
                <w:bCs/>
                <w:vertAlign w:val="superscript"/>
                <w:lang w:eastAsia="en-GB"/>
              </w:rPr>
              <w:t>th</w:t>
            </w:r>
            <w:r w:rsidRPr="00931C80">
              <w:rPr>
                <w:rFonts w:asciiTheme="minorHAnsi" w:hAnsiTheme="minorHAnsi" w:cstheme="minorHAnsi"/>
                <w:b/>
                <w:bCs/>
                <w:lang w:eastAsia="en-GB"/>
              </w:rPr>
              <w:t xml:space="preserve"> April 2017 at  12.00pm</w:t>
            </w:r>
          </w:p>
        </w:tc>
      </w:tr>
      <w:tr w:rsidR="002A77BE" w:rsidRPr="00931C80" w14:paraId="560B247B" w14:textId="77777777" w:rsidTr="005568C9">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15C1707" w14:textId="0B87E93A" w:rsidR="002A77BE" w:rsidRPr="00931C80" w:rsidRDefault="002A77BE" w:rsidP="001C5DA9">
            <w:pPr>
              <w:spacing w:after="80"/>
              <w:jc w:val="both"/>
              <w:rPr>
                <w:rFonts w:asciiTheme="minorHAnsi" w:hAnsiTheme="minorHAnsi" w:cstheme="minorHAnsi"/>
                <w:b/>
                <w:bCs/>
                <w:lang w:eastAsia="en-GB"/>
              </w:rPr>
            </w:pPr>
            <w:r>
              <w:rPr>
                <w:rFonts w:asciiTheme="minorHAnsi" w:hAnsiTheme="minorHAnsi" w:cstheme="minorHAnsi"/>
                <w:b/>
                <w:bCs/>
                <w:lang w:eastAsia="en-GB"/>
              </w:rPr>
              <w:t>Shortlisted Bidders Notified</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tcPr>
          <w:p w14:paraId="64EC3DC9" w14:textId="598E5C22" w:rsidR="002A77BE" w:rsidRPr="00931C80" w:rsidRDefault="002A77BE" w:rsidP="001C5DA9">
            <w:pPr>
              <w:spacing w:after="80"/>
              <w:jc w:val="both"/>
              <w:rPr>
                <w:rFonts w:asciiTheme="minorHAnsi" w:hAnsiTheme="minorHAnsi" w:cstheme="minorHAnsi"/>
                <w:b/>
                <w:bCs/>
                <w:lang w:eastAsia="en-GB"/>
              </w:rPr>
            </w:pPr>
            <w:r>
              <w:rPr>
                <w:rFonts w:asciiTheme="minorHAnsi" w:hAnsiTheme="minorHAnsi" w:cstheme="minorHAnsi"/>
                <w:b/>
                <w:bCs/>
                <w:lang w:eastAsia="en-GB"/>
              </w:rPr>
              <w:t>W/C 10</w:t>
            </w:r>
            <w:r w:rsidRPr="002A77BE">
              <w:rPr>
                <w:rFonts w:asciiTheme="minorHAnsi" w:hAnsiTheme="minorHAnsi" w:cstheme="minorHAnsi"/>
                <w:b/>
                <w:bCs/>
                <w:vertAlign w:val="superscript"/>
                <w:lang w:eastAsia="en-GB"/>
              </w:rPr>
              <w:t>TH</w:t>
            </w:r>
            <w:r>
              <w:rPr>
                <w:rFonts w:asciiTheme="minorHAnsi" w:hAnsiTheme="minorHAnsi" w:cstheme="minorHAnsi"/>
                <w:b/>
                <w:bCs/>
                <w:lang w:eastAsia="en-GB"/>
              </w:rPr>
              <w:t xml:space="preserve"> April 2017</w:t>
            </w:r>
          </w:p>
        </w:tc>
      </w:tr>
      <w:tr w:rsidR="005568C9" w:rsidRPr="00931C80" w14:paraId="409D0101" w14:textId="77777777" w:rsidTr="005568C9">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DFCE06" w14:textId="536EE322" w:rsidR="005568C9" w:rsidRPr="00931C80" w:rsidRDefault="005568C9" w:rsidP="001C5DA9">
            <w:pPr>
              <w:spacing w:after="80"/>
              <w:jc w:val="both"/>
              <w:rPr>
                <w:rFonts w:asciiTheme="minorHAnsi" w:eastAsia="Calibri" w:hAnsiTheme="minorHAnsi" w:cstheme="minorHAnsi"/>
                <w:b/>
                <w:bCs/>
                <w:color w:val="auto"/>
                <w:lang w:eastAsia="en-GB"/>
              </w:rPr>
            </w:pPr>
            <w:r w:rsidRPr="00931C80">
              <w:rPr>
                <w:rFonts w:asciiTheme="minorHAnsi" w:hAnsiTheme="minorHAnsi" w:cstheme="minorHAnsi"/>
                <w:b/>
                <w:bCs/>
                <w:lang w:eastAsia="en-GB"/>
              </w:rPr>
              <w:t>Shortlisted Supplier Presentation</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tcPr>
          <w:p w14:paraId="61EF9E69" w14:textId="7F639BD7" w:rsidR="005568C9" w:rsidRPr="00931C80" w:rsidRDefault="005568C9" w:rsidP="001C5DA9">
            <w:pPr>
              <w:spacing w:after="80"/>
              <w:jc w:val="both"/>
              <w:rPr>
                <w:rFonts w:asciiTheme="minorHAnsi" w:eastAsia="Calibri" w:hAnsiTheme="minorHAnsi" w:cstheme="minorHAnsi"/>
                <w:b/>
                <w:bCs/>
                <w:color w:val="auto"/>
                <w:lang w:eastAsia="en-GB"/>
              </w:rPr>
            </w:pPr>
            <w:r w:rsidRPr="00931C80">
              <w:rPr>
                <w:rFonts w:asciiTheme="minorHAnsi" w:hAnsiTheme="minorHAnsi" w:cstheme="minorHAnsi"/>
                <w:b/>
                <w:bCs/>
                <w:lang w:eastAsia="en-GB"/>
              </w:rPr>
              <w:t>W/C 10</w:t>
            </w:r>
            <w:r w:rsidRPr="00931C80">
              <w:rPr>
                <w:rFonts w:asciiTheme="minorHAnsi" w:hAnsiTheme="minorHAnsi" w:cstheme="minorHAnsi"/>
                <w:b/>
                <w:bCs/>
                <w:vertAlign w:val="superscript"/>
                <w:lang w:eastAsia="en-GB"/>
              </w:rPr>
              <w:t>th</w:t>
            </w:r>
            <w:r w:rsidRPr="00931C80">
              <w:rPr>
                <w:rFonts w:asciiTheme="minorHAnsi" w:hAnsiTheme="minorHAnsi" w:cstheme="minorHAnsi"/>
                <w:b/>
                <w:bCs/>
                <w:lang w:eastAsia="en-GB"/>
              </w:rPr>
              <w:t xml:space="preserve"> April   2017</w:t>
            </w:r>
          </w:p>
        </w:tc>
      </w:tr>
      <w:tr w:rsidR="005568C9" w:rsidRPr="00931C80" w14:paraId="1BC8051C" w14:textId="77777777" w:rsidTr="005568C9">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3C5B8D" w14:textId="2B5E7E18" w:rsidR="005568C9" w:rsidRPr="00931C80" w:rsidRDefault="005568C9" w:rsidP="001C5DA9">
            <w:pPr>
              <w:spacing w:after="80"/>
              <w:jc w:val="both"/>
              <w:rPr>
                <w:rFonts w:asciiTheme="minorHAnsi" w:eastAsia="Calibri" w:hAnsiTheme="minorHAnsi" w:cstheme="minorHAnsi"/>
                <w:b/>
                <w:bCs/>
              </w:rPr>
            </w:pPr>
            <w:r w:rsidRPr="00931C80">
              <w:rPr>
                <w:rFonts w:asciiTheme="minorHAnsi" w:hAnsiTheme="minorHAnsi" w:cstheme="minorHAnsi"/>
                <w:b/>
                <w:bCs/>
                <w:lang w:eastAsia="en-GB"/>
              </w:rPr>
              <w:t>Preferred Bidder chosen (subject to contract)</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tcPr>
          <w:p w14:paraId="40912868" w14:textId="13854FEE" w:rsidR="005568C9" w:rsidRPr="00931C80" w:rsidRDefault="005568C9" w:rsidP="00441DEF">
            <w:pPr>
              <w:spacing w:after="80"/>
              <w:jc w:val="both"/>
              <w:rPr>
                <w:rFonts w:asciiTheme="minorHAnsi" w:eastAsia="Calibri" w:hAnsiTheme="minorHAnsi" w:cstheme="minorHAnsi"/>
                <w:b/>
                <w:bCs/>
              </w:rPr>
            </w:pPr>
            <w:r w:rsidRPr="00931C80">
              <w:rPr>
                <w:rFonts w:asciiTheme="minorHAnsi" w:hAnsiTheme="minorHAnsi" w:cstheme="minorHAnsi"/>
                <w:b/>
                <w:bCs/>
                <w:lang w:eastAsia="en-GB"/>
              </w:rPr>
              <w:t>W/</w:t>
            </w:r>
            <w:r w:rsidR="00441DEF" w:rsidRPr="00931C80">
              <w:rPr>
                <w:rFonts w:asciiTheme="minorHAnsi" w:hAnsiTheme="minorHAnsi" w:cstheme="minorHAnsi"/>
                <w:b/>
                <w:bCs/>
                <w:lang w:eastAsia="en-GB"/>
              </w:rPr>
              <w:t>E</w:t>
            </w:r>
            <w:r w:rsidRPr="00931C80">
              <w:rPr>
                <w:rFonts w:asciiTheme="minorHAnsi" w:hAnsiTheme="minorHAnsi" w:cstheme="minorHAnsi"/>
                <w:b/>
                <w:bCs/>
                <w:lang w:eastAsia="en-GB"/>
              </w:rPr>
              <w:t xml:space="preserve"> </w:t>
            </w:r>
            <w:r w:rsidR="00441DEF" w:rsidRPr="00931C80">
              <w:rPr>
                <w:rFonts w:asciiTheme="minorHAnsi" w:hAnsiTheme="minorHAnsi" w:cstheme="minorHAnsi"/>
                <w:b/>
                <w:bCs/>
                <w:lang w:eastAsia="en-GB"/>
              </w:rPr>
              <w:t>14</w:t>
            </w:r>
            <w:r w:rsidRPr="00931C80">
              <w:rPr>
                <w:rFonts w:asciiTheme="minorHAnsi" w:hAnsiTheme="minorHAnsi" w:cstheme="minorHAnsi"/>
                <w:b/>
                <w:bCs/>
                <w:vertAlign w:val="superscript"/>
                <w:lang w:eastAsia="en-GB"/>
              </w:rPr>
              <w:t>th</w:t>
            </w:r>
            <w:r w:rsidRPr="00931C80">
              <w:rPr>
                <w:rFonts w:asciiTheme="minorHAnsi" w:hAnsiTheme="minorHAnsi" w:cstheme="minorHAnsi"/>
                <w:b/>
                <w:bCs/>
                <w:lang w:eastAsia="en-GB"/>
              </w:rPr>
              <w:t xml:space="preserve"> April  2017 </w:t>
            </w:r>
          </w:p>
        </w:tc>
      </w:tr>
      <w:tr w:rsidR="009E4D4D" w:rsidRPr="00931C80" w14:paraId="5DB4E94B" w14:textId="77777777" w:rsidTr="002D78D7">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A61B0B0" w14:textId="7DAB4756" w:rsidR="009E4D4D" w:rsidRPr="00931C80" w:rsidRDefault="009E4D4D" w:rsidP="001C5DA9">
            <w:pPr>
              <w:spacing w:after="80"/>
              <w:jc w:val="both"/>
              <w:rPr>
                <w:rFonts w:asciiTheme="minorHAnsi" w:hAnsiTheme="minorHAnsi" w:cstheme="minorHAnsi"/>
                <w:b/>
                <w:bCs/>
                <w:lang w:eastAsia="en-GB"/>
              </w:rPr>
            </w:pPr>
            <w:r w:rsidRPr="00931C80">
              <w:rPr>
                <w:rFonts w:asciiTheme="minorHAnsi" w:hAnsiTheme="minorHAnsi" w:cstheme="minorHAnsi"/>
                <w:b/>
                <w:bCs/>
                <w:lang w:eastAsia="en-GB"/>
              </w:rPr>
              <w:t>Contract Award</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0C4170B" w14:textId="2EDCB1AB" w:rsidR="009E4D4D" w:rsidRPr="00931C80" w:rsidRDefault="009E4D4D" w:rsidP="00441DEF">
            <w:pPr>
              <w:spacing w:after="80"/>
              <w:jc w:val="both"/>
              <w:rPr>
                <w:rFonts w:asciiTheme="minorHAnsi" w:hAnsiTheme="minorHAnsi" w:cstheme="minorHAnsi"/>
                <w:b/>
                <w:bCs/>
                <w:lang w:eastAsia="en-GB"/>
              </w:rPr>
            </w:pPr>
            <w:r w:rsidRPr="00931C80">
              <w:rPr>
                <w:rFonts w:asciiTheme="minorHAnsi" w:hAnsiTheme="minorHAnsi" w:cstheme="minorHAnsi"/>
                <w:b/>
                <w:bCs/>
                <w:lang w:eastAsia="en-GB"/>
              </w:rPr>
              <w:t>W/</w:t>
            </w:r>
            <w:r>
              <w:rPr>
                <w:rFonts w:asciiTheme="minorHAnsi" w:hAnsiTheme="minorHAnsi" w:cstheme="minorHAnsi"/>
                <w:b/>
                <w:bCs/>
                <w:lang w:eastAsia="en-GB"/>
              </w:rPr>
              <w:t>C</w:t>
            </w:r>
            <w:r w:rsidRPr="00931C80">
              <w:rPr>
                <w:rFonts w:asciiTheme="minorHAnsi" w:hAnsiTheme="minorHAnsi" w:cstheme="minorHAnsi"/>
                <w:b/>
                <w:bCs/>
                <w:lang w:eastAsia="en-GB"/>
              </w:rPr>
              <w:t xml:space="preserve"> 24</w:t>
            </w:r>
            <w:r w:rsidRPr="00931C80">
              <w:rPr>
                <w:rFonts w:asciiTheme="minorHAnsi" w:hAnsiTheme="minorHAnsi" w:cstheme="minorHAnsi"/>
                <w:b/>
                <w:bCs/>
                <w:vertAlign w:val="superscript"/>
                <w:lang w:eastAsia="en-GB"/>
              </w:rPr>
              <w:t>TH</w:t>
            </w:r>
            <w:r w:rsidRPr="00931C80">
              <w:rPr>
                <w:rFonts w:asciiTheme="minorHAnsi" w:hAnsiTheme="minorHAnsi" w:cstheme="minorHAnsi"/>
                <w:b/>
                <w:bCs/>
                <w:lang w:eastAsia="en-GB"/>
              </w:rPr>
              <w:t xml:space="preserve"> April 2017.</w:t>
            </w:r>
          </w:p>
        </w:tc>
      </w:tr>
      <w:tr w:rsidR="009E4D4D" w:rsidRPr="00931C80" w14:paraId="783EAE33" w14:textId="77777777" w:rsidTr="005568C9">
        <w:trPr>
          <w:trHeight w:val="349"/>
          <w:jc w:val="center"/>
        </w:trPr>
        <w:tc>
          <w:tcPr>
            <w:tcW w:w="6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78C927" w14:textId="77D64239" w:rsidR="009E4D4D" w:rsidRPr="00931C80" w:rsidRDefault="009E4D4D" w:rsidP="009E4D4D">
            <w:pPr>
              <w:spacing w:after="80"/>
              <w:jc w:val="both"/>
              <w:rPr>
                <w:rFonts w:asciiTheme="minorHAnsi" w:eastAsia="Calibri" w:hAnsiTheme="minorHAnsi" w:cstheme="minorHAnsi"/>
                <w:b/>
                <w:bCs/>
              </w:rPr>
            </w:pPr>
            <w:r w:rsidRPr="00931C80">
              <w:rPr>
                <w:rFonts w:asciiTheme="minorHAnsi" w:hAnsiTheme="minorHAnsi" w:cstheme="minorHAnsi"/>
                <w:b/>
                <w:bCs/>
                <w:lang w:eastAsia="en-GB"/>
              </w:rPr>
              <w:t xml:space="preserve">Contract </w:t>
            </w:r>
            <w:r>
              <w:rPr>
                <w:rFonts w:asciiTheme="minorHAnsi" w:hAnsiTheme="minorHAnsi" w:cstheme="minorHAnsi"/>
                <w:b/>
                <w:bCs/>
                <w:lang w:eastAsia="en-GB"/>
              </w:rPr>
              <w:t>Start</w:t>
            </w:r>
          </w:p>
        </w:tc>
        <w:tc>
          <w:tcPr>
            <w:tcW w:w="139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BC9D009" w14:textId="71B76F1A" w:rsidR="009E4D4D" w:rsidRPr="00931C80" w:rsidRDefault="009E4D4D" w:rsidP="00441DEF">
            <w:pPr>
              <w:spacing w:after="80"/>
              <w:jc w:val="both"/>
              <w:rPr>
                <w:rFonts w:asciiTheme="minorHAnsi" w:eastAsia="Calibri" w:hAnsiTheme="minorHAnsi" w:cstheme="minorHAnsi"/>
                <w:b/>
                <w:bCs/>
              </w:rPr>
            </w:pPr>
            <w:r w:rsidRPr="00931C80">
              <w:rPr>
                <w:rFonts w:asciiTheme="minorHAnsi" w:hAnsiTheme="minorHAnsi" w:cstheme="minorHAnsi"/>
                <w:b/>
                <w:bCs/>
                <w:lang w:eastAsia="en-GB"/>
              </w:rPr>
              <w:t>W/</w:t>
            </w:r>
            <w:r>
              <w:rPr>
                <w:rFonts w:asciiTheme="minorHAnsi" w:hAnsiTheme="minorHAnsi" w:cstheme="minorHAnsi"/>
                <w:b/>
                <w:bCs/>
                <w:lang w:eastAsia="en-GB"/>
              </w:rPr>
              <w:t>C</w:t>
            </w:r>
            <w:r w:rsidRPr="00931C80">
              <w:rPr>
                <w:rFonts w:asciiTheme="minorHAnsi" w:hAnsiTheme="minorHAnsi" w:cstheme="minorHAnsi"/>
                <w:b/>
                <w:bCs/>
                <w:lang w:eastAsia="en-GB"/>
              </w:rPr>
              <w:t xml:space="preserve"> 24</w:t>
            </w:r>
            <w:r w:rsidRPr="00931C80">
              <w:rPr>
                <w:rFonts w:asciiTheme="minorHAnsi" w:hAnsiTheme="minorHAnsi" w:cstheme="minorHAnsi"/>
                <w:b/>
                <w:bCs/>
                <w:vertAlign w:val="superscript"/>
                <w:lang w:eastAsia="en-GB"/>
              </w:rPr>
              <w:t>TH</w:t>
            </w:r>
            <w:r w:rsidRPr="00931C80">
              <w:rPr>
                <w:rFonts w:asciiTheme="minorHAnsi" w:hAnsiTheme="minorHAnsi" w:cstheme="minorHAnsi"/>
                <w:b/>
                <w:bCs/>
                <w:lang w:eastAsia="en-GB"/>
              </w:rPr>
              <w:t xml:space="preserve"> April 2017.</w:t>
            </w:r>
          </w:p>
        </w:tc>
      </w:tr>
    </w:tbl>
    <w:p w14:paraId="17ADDEEE" w14:textId="77777777" w:rsidR="001C5DA9" w:rsidRPr="00931C80" w:rsidRDefault="001C5DA9" w:rsidP="001C5DA9">
      <w:pPr>
        <w:suppressAutoHyphens/>
        <w:spacing w:after="240"/>
        <w:ind w:left="709" w:right="662"/>
        <w:jc w:val="both"/>
        <w:rPr>
          <w:rFonts w:asciiTheme="minorHAnsi" w:hAnsiTheme="minorHAnsi" w:cstheme="minorHAnsi"/>
          <w:b/>
          <w:i/>
        </w:rPr>
      </w:pPr>
    </w:p>
    <w:p w14:paraId="044E0271" w14:textId="77777777" w:rsidR="001C5DA9" w:rsidRPr="00931C80" w:rsidRDefault="001C5DA9" w:rsidP="001C5DA9">
      <w:pPr>
        <w:suppressAutoHyphens/>
        <w:spacing w:after="240"/>
        <w:ind w:left="709" w:right="662"/>
        <w:jc w:val="both"/>
        <w:rPr>
          <w:rFonts w:asciiTheme="minorHAnsi" w:hAnsiTheme="minorHAnsi" w:cstheme="minorHAnsi"/>
          <w:i/>
        </w:rPr>
      </w:pPr>
      <w:r w:rsidRPr="00931C80">
        <w:rPr>
          <w:rFonts w:asciiTheme="minorHAnsi" w:hAnsiTheme="minorHAnsi" w:cstheme="minorHAnsi"/>
          <w:b/>
          <w:i/>
        </w:rPr>
        <w:t xml:space="preserve">NB: </w:t>
      </w:r>
      <w:r w:rsidRPr="00931C80">
        <w:rPr>
          <w:rFonts w:asciiTheme="minorHAnsi" w:hAnsiTheme="minorHAnsi" w:cstheme="minorHAnsi"/>
          <w:i/>
        </w:rPr>
        <w:t>This timetable is indicative and Falmouth University reserves the right to change the timescale and will notify Bidders of any such change.</w:t>
      </w:r>
    </w:p>
    <w:p w14:paraId="3FC06272" w14:textId="77777777" w:rsidR="001C5DA9" w:rsidRPr="002A77BE" w:rsidRDefault="001C5DA9" w:rsidP="001C5DA9">
      <w:pPr>
        <w:keepNext/>
        <w:keepLines/>
        <w:numPr>
          <w:ilvl w:val="0"/>
          <w:numId w:val="3"/>
        </w:numPr>
        <w:suppressAutoHyphens/>
        <w:spacing w:after="240"/>
        <w:ind w:left="0" w:firstLine="0"/>
        <w:jc w:val="both"/>
        <w:outlineLvl w:val="0"/>
        <w:rPr>
          <w:rFonts w:asciiTheme="minorHAnsi" w:eastAsiaTheme="majorEastAsia" w:hAnsiTheme="minorHAnsi" w:cstheme="minorHAnsi"/>
          <w:b/>
          <w:bCs/>
          <w:color w:val="auto"/>
          <w:kern w:val="3"/>
          <w:sz w:val="28"/>
          <w:szCs w:val="28"/>
        </w:rPr>
      </w:pPr>
      <w:r w:rsidRPr="002A77BE">
        <w:rPr>
          <w:rFonts w:asciiTheme="minorHAnsi" w:eastAsiaTheme="majorEastAsia" w:hAnsiTheme="minorHAnsi" w:cstheme="minorHAnsi"/>
          <w:b/>
          <w:bCs/>
          <w:color w:val="auto"/>
          <w:kern w:val="3"/>
          <w:sz w:val="28"/>
          <w:szCs w:val="28"/>
        </w:rPr>
        <w:t>Submitting your Tender</w:t>
      </w:r>
    </w:p>
    <w:p w14:paraId="528D8E7F" w14:textId="76141089"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b/>
          <w:color w:val="auto"/>
          <w:kern w:val="3"/>
        </w:rPr>
        <w:t xml:space="preserve">This ITT will close at 12:00 Midday (UK Time) on Friday </w:t>
      </w:r>
      <w:r w:rsidR="00441DEF" w:rsidRPr="00931C80">
        <w:rPr>
          <w:rFonts w:asciiTheme="minorHAnsi" w:eastAsia="DejaVu Sans" w:hAnsiTheme="minorHAnsi" w:cstheme="minorHAnsi"/>
          <w:b/>
          <w:color w:val="auto"/>
          <w:kern w:val="3"/>
        </w:rPr>
        <w:t>07</w:t>
      </w:r>
      <w:r w:rsidR="00441DEF" w:rsidRPr="00931C80">
        <w:rPr>
          <w:rFonts w:asciiTheme="minorHAnsi" w:eastAsia="DejaVu Sans" w:hAnsiTheme="minorHAnsi" w:cstheme="minorHAnsi"/>
          <w:b/>
          <w:color w:val="auto"/>
          <w:kern w:val="3"/>
          <w:vertAlign w:val="superscript"/>
        </w:rPr>
        <w:t>TH</w:t>
      </w:r>
      <w:r w:rsidR="00441DEF" w:rsidRPr="00931C80">
        <w:rPr>
          <w:rFonts w:asciiTheme="minorHAnsi" w:eastAsia="DejaVu Sans" w:hAnsiTheme="minorHAnsi" w:cstheme="minorHAnsi"/>
          <w:b/>
          <w:color w:val="auto"/>
          <w:kern w:val="3"/>
        </w:rPr>
        <w:t xml:space="preserve"> April </w:t>
      </w:r>
      <w:r w:rsidRPr="00931C80">
        <w:rPr>
          <w:rFonts w:asciiTheme="minorHAnsi" w:eastAsia="DejaVu Sans" w:hAnsiTheme="minorHAnsi" w:cstheme="minorHAnsi"/>
          <w:b/>
          <w:color w:val="auto"/>
          <w:kern w:val="3"/>
        </w:rPr>
        <w:t xml:space="preserve"> 2017, </w:t>
      </w:r>
      <w:r w:rsidRPr="00931C80">
        <w:rPr>
          <w:rFonts w:asciiTheme="minorHAnsi" w:eastAsia="DejaVu Sans" w:hAnsiTheme="minorHAnsi" w:cstheme="minorHAnsi"/>
          <w:color w:val="auto"/>
          <w:kern w:val="3"/>
        </w:rPr>
        <w:t xml:space="preserve"> It is the Bidder’s </w:t>
      </w:r>
      <w:r w:rsidRPr="00931C80">
        <w:rPr>
          <w:rFonts w:asciiTheme="minorHAnsi" w:eastAsia="DejaVu Sans" w:hAnsiTheme="minorHAnsi" w:cstheme="minorHAnsi"/>
          <w:color w:val="auto"/>
          <w:spacing w:val="-3"/>
          <w:kern w:val="3"/>
        </w:rPr>
        <w:t>responsibility to ensure that their completed bid is uploaded, in full, no later than the date and time above.  Tenders will not be considered if the complete information called for is not provided by the closing date and time stated in this document.</w:t>
      </w:r>
    </w:p>
    <w:p w14:paraId="1BA08B3C"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Bidders must complete their ITT in full and submit any requested supporting documentation and other evidence as requested within this ITT.  Omissions or exceptions may invalidate a Tender.  Bidders must provide a completed Qualification Questionnaire (Selection) at Schedule 9 and Technical &amp; Price Assessment response at and ensure all necessary supporting documentation is provided as stipulated with in this ITT. </w:t>
      </w:r>
    </w:p>
    <w:p w14:paraId="790A4241" w14:textId="6722CFF5"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The complete ITT should be e-mailed in a common electronic format such as PDF, Word, Excel or PowerPoint), including technical literature via the procurement </w:t>
      </w:r>
      <w:r w:rsidR="00441DEF" w:rsidRPr="00931C80">
        <w:rPr>
          <w:rFonts w:asciiTheme="minorHAnsi" w:eastAsia="DejaVu Sans" w:hAnsiTheme="minorHAnsi" w:cstheme="minorHAnsi"/>
          <w:color w:val="0000FF" w:themeColor="hyperlink"/>
          <w:spacing w:val="-3"/>
          <w:kern w:val="3"/>
          <w:u w:val="single"/>
        </w:rPr>
        <w:t xml:space="preserve">portal </w:t>
      </w:r>
      <w:hyperlink r:id="rId18" w:history="1">
        <w:r w:rsidR="00441DEF" w:rsidRPr="00931C80">
          <w:rPr>
            <w:rStyle w:val="Hyperlink"/>
            <w:rFonts w:asciiTheme="minorHAnsi" w:hAnsiTheme="minorHAnsi" w:cstheme="minorHAnsi"/>
          </w:rPr>
          <w:t>https://in-tendhost.co.uk/universityofexeter/aspx/Home</w:t>
        </w:r>
      </w:hyperlink>
    </w:p>
    <w:p w14:paraId="199CA011"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Falmouth University reserves the right to seek clarifications of tenders during its evaluation of ITTs where it considers this to be necessary.</w:t>
      </w:r>
    </w:p>
    <w:p w14:paraId="28B567BF"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Tenders, part Tenders and appendices and attachments received after the closing date and time will be excluded from the ITT evaluation procedure and no further consideration of it made. These documents may remain in the procurement system unopened.</w:t>
      </w:r>
    </w:p>
    <w:p w14:paraId="5259CD5F" w14:textId="77777777" w:rsidR="001C5DA9" w:rsidRPr="002A77BE" w:rsidRDefault="001C5DA9" w:rsidP="001C5DA9">
      <w:pPr>
        <w:keepNext/>
        <w:keepLines/>
        <w:numPr>
          <w:ilvl w:val="0"/>
          <w:numId w:val="3"/>
        </w:numPr>
        <w:suppressAutoHyphens/>
        <w:spacing w:after="240"/>
        <w:ind w:left="0" w:firstLine="0"/>
        <w:jc w:val="both"/>
        <w:outlineLvl w:val="0"/>
        <w:rPr>
          <w:rFonts w:asciiTheme="minorHAnsi" w:eastAsiaTheme="majorEastAsia" w:hAnsiTheme="minorHAnsi" w:cstheme="minorHAnsi"/>
          <w:b/>
          <w:bCs/>
          <w:color w:val="auto"/>
          <w:spacing w:val="-3"/>
          <w:kern w:val="3"/>
          <w:sz w:val="28"/>
          <w:szCs w:val="28"/>
        </w:rPr>
      </w:pPr>
      <w:r w:rsidRPr="002A77BE">
        <w:rPr>
          <w:rFonts w:asciiTheme="minorHAnsi" w:eastAsiaTheme="majorEastAsia" w:hAnsiTheme="minorHAnsi" w:cstheme="minorHAnsi"/>
          <w:b/>
          <w:bCs/>
          <w:color w:val="auto"/>
          <w:spacing w:val="-3"/>
          <w:kern w:val="3"/>
          <w:sz w:val="28"/>
          <w:szCs w:val="28"/>
        </w:rPr>
        <w:lastRenderedPageBreak/>
        <w:t>Award Criteria and Evaluation Methodology</w:t>
      </w:r>
    </w:p>
    <w:p w14:paraId="6D42EBAC" w14:textId="77777777" w:rsidR="002A77BE" w:rsidRPr="0061332B" w:rsidRDefault="002A77BE" w:rsidP="002A77BE">
      <w:pPr>
        <w:tabs>
          <w:tab w:val="left" w:pos="-720"/>
          <w:tab w:val="left" w:pos="709"/>
        </w:tabs>
        <w:spacing w:after="240"/>
        <w:ind w:left="709"/>
        <w:rPr>
          <w:rFonts w:asciiTheme="minorHAnsi" w:eastAsiaTheme="minorEastAsia" w:hAnsiTheme="minorHAnsi" w:cstheme="minorBidi"/>
        </w:rPr>
      </w:pPr>
      <w:r w:rsidRPr="0061332B">
        <w:rPr>
          <w:rFonts w:asciiTheme="minorHAnsi" w:eastAsiaTheme="minorEastAsia" w:hAnsiTheme="minorHAnsi" w:cstheme="minorBidi"/>
          <w:spacing w:val="-3"/>
        </w:rPr>
        <w:t xml:space="preserve">In evaluating the ITT, Falmouth University will seek the most advantageous offer, both practically and economically, based on contract award criteria below.  </w:t>
      </w:r>
    </w:p>
    <w:p w14:paraId="31D111FD" w14:textId="23647264" w:rsidR="002A77BE" w:rsidRPr="002A77BE" w:rsidRDefault="001C5DA9" w:rsidP="002A77BE">
      <w:pPr>
        <w:tabs>
          <w:tab w:val="left" w:pos="-720"/>
          <w:tab w:val="left" w:pos="709"/>
        </w:tabs>
        <w:spacing w:after="240"/>
        <w:ind w:left="709"/>
        <w:rPr>
          <w:rFonts w:asciiTheme="minorHAnsi" w:eastAsiaTheme="minorEastAsia" w:hAnsiTheme="minorHAnsi" w:cstheme="minorBidi"/>
        </w:rPr>
      </w:pPr>
      <w:r w:rsidRPr="00931C80">
        <w:rPr>
          <w:rFonts w:asciiTheme="minorHAnsi" w:hAnsiTheme="minorHAnsi" w:cstheme="minorHAnsi"/>
          <w:spacing w:val="-3"/>
        </w:rPr>
        <w:tab/>
      </w:r>
      <w:r w:rsidR="002A77BE" w:rsidRPr="002A77BE">
        <w:rPr>
          <w:rFonts w:asciiTheme="minorHAnsi" w:eastAsiaTheme="minorEastAsia" w:hAnsiTheme="minorHAnsi" w:cstheme="minorBidi"/>
          <w:spacing w:val="-3"/>
        </w:rPr>
        <w:t xml:space="preserve">The tender comprises of a </w:t>
      </w:r>
      <w:r w:rsidR="002A77BE">
        <w:rPr>
          <w:rFonts w:asciiTheme="minorHAnsi" w:eastAsiaTheme="minorEastAsia" w:hAnsiTheme="minorHAnsi" w:cstheme="minorBidi"/>
          <w:spacing w:val="-3"/>
        </w:rPr>
        <w:t>two</w:t>
      </w:r>
      <w:r w:rsidR="002A77BE" w:rsidRPr="002A77BE">
        <w:rPr>
          <w:rFonts w:asciiTheme="minorHAnsi" w:eastAsiaTheme="minorEastAsia" w:hAnsiTheme="minorHAnsi" w:cstheme="minorBidi"/>
          <w:spacing w:val="-3"/>
        </w:rPr>
        <w:t xml:space="preserve"> stage process. On evaluation of stage 1</w:t>
      </w:r>
      <w:r w:rsidR="002D78D7">
        <w:rPr>
          <w:rFonts w:asciiTheme="minorHAnsi" w:eastAsiaTheme="minorEastAsia" w:hAnsiTheme="minorHAnsi" w:cstheme="minorBidi"/>
          <w:spacing w:val="-3"/>
        </w:rPr>
        <w:t>,</w:t>
      </w:r>
      <w:r w:rsidR="002A77BE" w:rsidRPr="002A77BE">
        <w:rPr>
          <w:rFonts w:asciiTheme="minorHAnsi" w:eastAsiaTheme="minorEastAsia" w:hAnsiTheme="minorHAnsi" w:cstheme="minorBidi"/>
          <w:spacing w:val="-3"/>
        </w:rPr>
        <w:t xml:space="preserve"> a maximum of two bidders will be shortlisted to proceed to Stage 2</w:t>
      </w:r>
      <w:r w:rsidR="002D78D7">
        <w:rPr>
          <w:rFonts w:asciiTheme="minorHAnsi" w:eastAsiaTheme="minorEastAsia" w:hAnsiTheme="minorHAnsi" w:cstheme="minorBidi"/>
          <w:spacing w:val="-3"/>
        </w:rPr>
        <w:t>.</w:t>
      </w:r>
    </w:p>
    <w:p w14:paraId="75BF2A40" w14:textId="69899D4D" w:rsidR="002A77BE" w:rsidRPr="009E4D4D" w:rsidRDefault="002A77BE" w:rsidP="001C5DA9">
      <w:pPr>
        <w:tabs>
          <w:tab w:val="left" w:pos="-720"/>
          <w:tab w:val="left" w:pos="709"/>
        </w:tabs>
        <w:spacing w:after="240"/>
        <w:ind w:left="709"/>
        <w:jc w:val="both"/>
        <w:rPr>
          <w:rFonts w:asciiTheme="minorHAnsi" w:hAnsiTheme="minorHAnsi" w:cstheme="minorHAnsi"/>
          <w:b/>
          <w:spacing w:val="-3"/>
          <w:sz w:val="28"/>
          <w:szCs w:val="28"/>
        </w:rPr>
      </w:pPr>
      <w:r w:rsidRPr="009E4D4D">
        <w:rPr>
          <w:rFonts w:asciiTheme="minorHAnsi" w:hAnsiTheme="minorHAnsi" w:cstheme="minorHAnsi"/>
          <w:b/>
          <w:spacing w:val="-3"/>
          <w:sz w:val="28"/>
          <w:szCs w:val="28"/>
        </w:rPr>
        <w:t xml:space="preserve">STAGE 1: </w:t>
      </w:r>
    </w:p>
    <w:tbl>
      <w:tblPr>
        <w:tblStyle w:val="LightList-Accent21"/>
        <w:tblW w:w="9356" w:type="dxa"/>
        <w:jc w:val="center"/>
        <w:tblLayout w:type="fixed"/>
        <w:tblLook w:val="01E0" w:firstRow="1" w:lastRow="1" w:firstColumn="1" w:lastColumn="1" w:noHBand="0" w:noVBand="0"/>
      </w:tblPr>
      <w:tblGrid>
        <w:gridCol w:w="1133"/>
        <w:gridCol w:w="5388"/>
        <w:gridCol w:w="1134"/>
        <w:gridCol w:w="1701"/>
      </w:tblGrid>
      <w:tr w:rsidR="001C5DA9" w:rsidRPr="00931C80" w14:paraId="35C5203D" w14:textId="77777777" w:rsidTr="001C5DA9">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000000" w:themeFill="text1"/>
          </w:tcPr>
          <w:p w14:paraId="634967C2" w14:textId="77777777" w:rsidR="001C5DA9" w:rsidRPr="00931C80" w:rsidRDefault="001C5DA9" w:rsidP="001C5DA9">
            <w:pPr>
              <w:tabs>
                <w:tab w:val="left" w:pos="2424"/>
              </w:tabs>
              <w:suppressAutoHyphens/>
              <w:spacing w:after="60"/>
              <w:jc w:val="both"/>
              <w:rPr>
                <w:rFonts w:asciiTheme="minorHAnsi" w:hAnsiTheme="minorHAnsi" w:cstheme="minorHAnsi"/>
                <w:color w:val="FFFFFF" w:themeColor="background1"/>
                <w:highlight w:val="yellow"/>
              </w:rPr>
            </w:pPr>
            <w:r w:rsidRPr="00931C80">
              <w:rPr>
                <w:rFonts w:asciiTheme="minorHAnsi" w:hAnsiTheme="minorHAnsi" w:cstheme="minorHAnsi"/>
                <w:color w:val="FFFFFF" w:themeColor="background1"/>
              </w:rPr>
              <w:t>Award Criteria (Scored)</w:t>
            </w:r>
            <w:r w:rsidRPr="00931C80">
              <w:rPr>
                <w:rFonts w:asciiTheme="minorHAnsi" w:hAnsiTheme="minorHAnsi" w:cstheme="minorHAnsi"/>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0000" w:themeFill="text1"/>
          </w:tcPr>
          <w:p w14:paraId="121E72E4" w14:textId="77777777" w:rsidR="001C5DA9" w:rsidRPr="00931C80" w:rsidRDefault="001C5DA9" w:rsidP="001C5DA9">
            <w:pPr>
              <w:suppressAutoHyphens/>
              <w:spacing w:after="60"/>
              <w:jc w:val="both"/>
              <w:rPr>
                <w:rFonts w:asciiTheme="minorHAnsi" w:hAnsiTheme="minorHAnsi" w:cstheme="minorHAnsi"/>
                <w:color w:val="FFFFFF" w:themeColor="background1"/>
                <w:highlight w:val="yellow"/>
                <w:u w:val="single"/>
              </w:rPr>
            </w:pPr>
            <w:r w:rsidRPr="00931C80">
              <w:rPr>
                <w:rFonts w:asciiTheme="minorHAnsi" w:hAnsiTheme="minorHAnsi" w:cstheme="minorHAnsi"/>
                <w:color w:val="FFFFFF" w:themeColor="background1"/>
                <w:u w:val="single"/>
              </w:rPr>
              <w:t>% Score</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000000" w:themeFill="text1"/>
          </w:tcPr>
          <w:p w14:paraId="352A6082" w14:textId="77777777" w:rsidR="001C5DA9" w:rsidRPr="00931C80" w:rsidRDefault="001C5DA9" w:rsidP="001C5DA9">
            <w:pPr>
              <w:suppressAutoHyphens/>
              <w:spacing w:after="60"/>
              <w:jc w:val="both"/>
              <w:rPr>
                <w:rFonts w:asciiTheme="minorHAnsi" w:hAnsiTheme="minorHAnsi" w:cstheme="minorHAnsi"/>
                <w:color w:val="FFFFFF" w:themeColor="background1"/>
                <w:highlight w:val="yellow"/>
                <w:u w:val="single"/>
              </w:rPr>
            </w:pPr>
            <w:r w:rsidRPr="00931C80">
              <w:rPr>
                <w:rFonts w:asciiTheme="minorHAnsi" w:hAnsiTheme="minorHAnsi" w:cstheme="minorHAnsi"/>
                <w:color w:val="FFFFFF" w:themeColor="background1"/>
                <w:u w:val="single"/>
              </w:rPr>
              <w:t>% Sub Scores</w:t>
            </w:r>
          </w:p>
        </w:tc>
      </w:tr>
      <w:tr w:rsidR="001C5DA9" w:rsidRPr="00931C80" w14:paraId="3B67E9C1" w14:textId="77777777" w:rsidTr="001C5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667282CC" w14:textId="77777777" w:rsidR="001C5DA9" w:rsidRPr="00B13213" w:rsidRDefault="001C5DA9" w:rsidP="001C5DA9">
            <w:pPr>
              <w:suppressAutoHyphens/>
              <w:spacing w:after="60"/>
              <w:jc w:val="both"/>
              <w:rPr>
                <w:rFonts w:asciiTheme="minorHAnsi" w:hAnsiTheme="minorHAnsi" w:cstheme="minorHAnsi"/>
              </w:rPr>
            </w:pPr>
            <w:r w:rsidRPr="00B13213">
              <w:rPr>
                <w:rFonts w:asciiTheme="minorHAnsi" w:hAnsiTheme="minorHAnsi" w:cstheme="minorHAnsi"/>
              </w:rPr>
              <w:t>1</w:t>
            </w:r>
          </w:p>
        </w:tc>
        <w:tc>
          <w:tcPr>
            <w:cnfStyle w:val="000010000000" w:firstRow="0" w:lastRow="0" w:firstColumn="0" w:lastColumn="0" w:oddVBand="1" w:evenVBand="0" w:oddHBand="0" w:evenHBand="0" w:firstRowFirstColumn="0" w:firstRowLastColumn="0" w:lastRowFirstColumn="0" w:lastRowLastColumn="0"/>
            <w:tcW w:w="5388" w:type="dxa"/>
          </w:tcPr>
          <w:p w14:paraId="5210C69E" w14:textId="77777777" w:rsidR="001C5DA9" w:rsidRPr="00931C80" w:rsidRDefault="001C5DA9" w:rsidP="001C5DA9">
            <w:pPr>
              <w:suppressAutoHyphens/>
              <w:spacing w:after="60"/>
              <w:jc w:val="both"/>
              <w:rPr>
                <w:rFonts w:asciiTheme="minorHAnsi" w:hAnsiTheme="minorHAnsi" w:cstheme="minorHAnsi"/>
                <w:b/>
              </w:rPr>
            </w:pPr>
            <w:r w:rsidRPr="00931C80">
              <w:rPr>
                <w:rFonts w:asciiTheme="minorHAnsi" w:hAnsiTheme="minorHAnsi" w:cstheme="minorHAnsi"/>
                <w:b/>
                <w:spacing w:val="-3"/>
              </w:rPr>
              <w:t>Technical/Operational / Experience Requirements</w:t>
            </w:r>
          </w:p>
        </w:tc>
        <w:tc>
          <w:tcPr>
            <w:tcW w:w="1134" w:type="dxa"/>
          </w:tcPr>
          <w:p w14:paraId="68A07490" w14:textId="6601A0A0" w:rsidR="001C5DA9" w:rsidRPr="00931C80" w:rsidRDefault="002A77BE" w:rsidP="002A77BE">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6</w:t>
            </w:r>
            <w:r w:rsidR="001C5DA9" w:rsidRPr="00931C80">
              <w:rPr>
                <w:rFonts w:asciiTheme="minorHAnsi" w:hAnsiTheme="minorHAnsi" w:cstheme="minorHAnsi"/>
                <w:b/>
              </w:rPr>
              <w:t>0%</w:t>
            </w:r>
          </w:p>
        </w:tc>
        <w:tc>
          <w:tcPr>
            <w:cnfStyle w:val="000100000000" w:firstRow="0" w:lastRow="0" w:firstColumn="0" w:lastColumn="1" w:oddVBand="0" w:evenVBand="0" w:oddHBand="0" w:evenHBand="0" w:firstRowFirstColumn="0" w:firstRowLastColumn="0" w:lastRowFirstColumn="0" w:lastRowLastColumn="0"/>
            <w:tcW w:w="1701" w:type="dxa"/>
          </w:tcPr>
          <w:p w14:paraId="6EA497FE" w14:textId="77777777" w:rsidR="001C5DA9" w:rsidRPr="00931C80" w:rsidRDefault="001C5DA9" w:rsidP="001C5DA9">
            <w:pPr>
              <w:suppressAutoHyphens/>
              <w:spacing w:after="60"/>
              <w:jc w:val="both"/>
              <w:rPr>
                <w:rFonts w:asciiTheme="minorHAnsi" w:hAnsiTheme="minorHAnsi" w:cstheme="minorHAnsi"/>
                <w:b w:val="0"/>
              </w:rPr>
            </w:pPr>
          </w:p>
        </w:tc>
      </w:tr>
      <w:tr w:rsidR="001C5DA9" w:rsidRPr="00931C80" w14:paraId="333A8A1A" w14:textId="77777777" w:rsidTr="001C5DA9">
        <w:trPr>
          <w:jc w:val="center"/>
        </w:trPr>
        <w:tc>
          <w:tcPr>
            <w:cnfStyle w:val="001000000000" w:firstRow="0" w:lastRow="0" w:firstColumn="1" w:lastColumn="0" w:oddVBand="0" w:evenVBand="0" w:oddHBand="0" w:evenHBand="0" w:firstRowFirstColumn="0" w:firstRowLastColumn="0" w:lastRowFirstColumn="0" w:lastRowLastColumn="0"/>
            <w:tcW w:w="1133" w:type="dxa"/>
          </w:tcPr>
          <w:p w14:paraId="1C7F5BF8" w14:textId="77777777" w:rsidR="001C5DA9" w:rsidRPr="00B13213" w:rsidRDefault="001C5DA9" w:rsidP="001C5DA9">
            <w:pPr>
              <w:suppressAutoHyphens/>
              <w:spacing w:after="60"/>
              <w:jc w:val="both"/>
              <w:rPr>
                <w:rFonts w:asciiTheme="minorHAnsi" w:hAnsiTheme="minorHAnsi" w:cstheme="minorHAnsi"/>
              </w:rPr>
            </w:pPr>
            <w:r w:rsidRPr="00B13213">
              <w:rPr>
                <w:rFonts w:asciiTheme="minorHAnsi" w:hAnsiTheme="minorHAnsi" w:cstheme="minorHAnsi"/>
              </w:rPr>
              <w:t>2</w:t>
            </w:r>
          </w:p>
        </w:tc>
        <w:tc>
          <w:tcPr>
            <w:cnfStyle w:val="000010000000" w:firstRow="0" w:lastRow="0" w:firstColumn="0" w:lastColumn="0" w:oddVBand="1" w:evenVBand="0" w:oddHBand="0" w:evenHBand="0" w:firstRowFirstColumn="0" w:firstRowLastColumn="0" w:lastRowFirstColumn="0" w:lastRowLastColumn="0"/>
            <w:tcW w:w="5388" w:type="dxa"/>
          </w:tcPr>
          <w:p w14:paraId="5CF7FE2D" w14:textId="77777777" w:rsidR="001C5DA9" w:rsidRPr="00931C80" w:rsidRDefault="001C5DA9" w:rsidP="001C5DA9">
            <w:pPr>
              <w:suppressAutoHyphens/>
              <w:spacing w:after="60"/>
              <w:jc w:val="both"/>
              <w:rPr>
                <w:rFonts w:asciiTheme="minorHAnsi" w:hAnsiTheme="minorHAnsi" w:cstheme="minorHAnsi"/>
                <w:b/>
              </w:rPr>
            </w:pPr>
            <w:r w:rsidRPr="00931C80">
              <w:rPr>
                <w:rFonts w:asciiTheme="minorHAnsi" w:hAnsiTheme="minorHAnsi" w:cstheme="minorHAnsi"/>
                <w:b/>
              </w:rPr>
              <w:t xml:space="preserve">Price </w:t>
            </w:r>
          </w:p>
        </w:tc>
        <w:tc>
          <w:tcPr>
            <w:tcW w:w="1134" w:type="dxa"/>
          </w:tcPr>
          <w:p w14:paraId="30DEF052" w14:textId="77777777" w:rsidR="001C5DA9" w:rsidRPr="00931C80" w:rsidRDefault="001C5DA9" w:rsidP="001C5DA9">
            <w:pPr>
              <w:suppressAutoHyphens/>
              <w:spacing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31C80">
              <w:rPr>
                <w:rFonts w:asciiTheme="minorHAnsi" w:hAnsiTheme="minorHAnsi" w:cstheme="minorHAnsi"/>
                <w:b/>
              </w:rPr>
              <w:t>40%</w:t>
            </w:r>
          </w:p>
        </w:tc>
        <w:tc>
          <w:tcPr>
            <w:cnfStyle w:val="000100000000" w:firstRow="0" w:lastRow="0" w:firstColumn="0" w:lastColumn="1" w:oddVBand="0" w:evenVBand="0" w:oddHBand="0" w:evenHBand="0" w:firstRowFirstColumn="0" w:firstRowLastColumn="0" w:lastRowFirstColumn="0" w:lastRowLastColumn="0"/>
            <w:tcW w:w="1701" w:type="dxa"/>
          </w:tcPr>
          <w:p w14:paraId="73B649CF" w14:textId="77777777" w:rsidR="001C5DA9" w:rsidRPr="00931C80" w:rsidRDefault="001C5DA9" w:rsidP="001C5DA9">
            <w:pPr>
              <w:suppressAutoHyphens/>
              <w:spacing w:after="60"/>
              <w:jc w:val="both"/>
              <w:rPr>
                <w:rFonts w:asciiTheme="minorHAnsi" w:hAnsiTheme="minorHAnsi" w:cstheme="minorHAnsi"/>
              </w:rPr>
            </w:pPr>
          </w:p>
        </w:tc>
      </w:tr>
      <w:tr w:rsidR="001C5DA9" w:rsidRPr="00931C80" w14:paraId="11F7B085" w14:textId="77777777" w:rsidTr="001C5DA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1" w:type="dxa"/>
            <w:gridSpan w:val="2"/>
          </w:tcPr>
          <w:p w14:paraId="67D0E3AE" w14:textId="77777777" w:rsidR="001C5DA9" w:rsidRPr="00931C80" w:rsidRDefault="001C5DA9" w:rsidP="001C5DA9">
            <w:pPr>
              <w:suppressAutoHyphens/>
              <w:spacing w:after="60"/>
              <w:jc w:val="both"/>
              <w:rPr>
                <w:rFonts w:asciiTheme="minorHAnsi" w:hAnsiTheme="minorHAnsi" w:cstheme="minorHAnsi"/>
              </w:rPr>
            </w:pPr>
            <w:r w:rsidRPr="00931C80">
              <w:rPr>
                <w:rFonts w:asciiTheme="minorHAnsi" w:hAnsiTheme="minorHAnsi" w:cstheme="minorHAnsi"/>
              </w:rPr>
              <w:t xml:space="preserve">TOTALS: </w:t>
            </w:r>
          </w:p>
        </w:tc>
        <w:tc>
          <w:tcPr>
            <w:cnfStyle w:val="000010000000" w:firstRow="0" w:lastRow="0" w:firstColumn="0" w:lastColumn="0" w:oddVBand="1" w:evenVBand="0" w:oddHBand="0" w:evenHBand="0" w:firstRowFirstColumn="0" w:firstRowLastColumn="0" w:lastRowFirstColumn="0" w:lastRowLastColumn="0"/>
            <w:tcW w:w="1134" w:type="dxa"/>
          </w:tcPr>
          <w:p w14:paraId="53BB7B0D" w14:textId="77777777" w:rsidR="001C5DA9" w:rsidRPr="00931C80" w:rsidRDefault="001C5DA9" w:rsidP="001C5DA9">
            <w:pPr>
              <w:suppressAutoHyphens/>
              <w:spacing w:after="60"/>
              <w:jc w:val="both"/>
              <w:rPr>
                <w:rFonts w:asciiTheme="minorHAnsi" w:hAnsiTheme="minorHAnsi" w:cstheme="minorHAnsi"/>
              </w:rPr>
            </w:pPr>
            <w:r w:rsidRPr="00931C80">
              <w:rPr>
                <w:rFonts w:asciiTheme="minorHAnsi" w:hAnsiTheme="minorHAnsi" w:cstheme="minorHAnsi"/>
              </w:rPr>
              <w:t>100%</w:t>
            </w:r>
          </w:p>
        </w:tc>
        <w:tc>
          <w:tcPr>
            <w:cnfStyle w:val="000100000000" w:firstRow="0" w:lastRow="0" w:firstColumn="0" w:lastColumn="1" w:oddVBand="0" w:evenVBand="0" w:oddHBand="0" w:evenHBand="0" w:firstRowFirstColumn="0" w:firstRowLastColumn="0" w:lastRowFirstColumn="0" w:lastRowLastColumn="0"/>
            <w:tcW w:w="1701" w:type="dxa"/>
          </w:tcPr>
          <w:p w14:paraId="5A6C90B1" w14:textId="77777777" w:rsidR="001C5DA9" w:rsidRPr="00931C80" w:rsidRDefault="001C5DA9" w:rsidP="001C5DA9">
            <w:pPr>
              <w:suppressAutoHyphens/>
              <w:spacing w:after="60"/>
              <w:jc w:val="both"/>
              <w:rPr>
                <w:rFonts w:asciiTheme="minorHAnsi" w:hAnsiTheme="minorHAnsi" w:cstheme="minorHAnsi"/>
                <w:b w:val="0"/>
              </w:rPr>
            </w:pPr>
          </w:p>
        </w:tc>
      </w:tr>
    </w:tbl>
    <w:p w14:paraId="663B861A" w14:textId="77777777" w:rsidR="001C5DA9" w:rsidRDefault="001C5DA9" w:rsidP="001C5DA9">
      <w:pPr>
        <w:tabs>
          <w:tab w:val="left" w:pos="-720"/>
          <w:tab w:val="left" w:pos="709"/>
        </w:tabs>
        <w:spacing w:after="240"/>
        <w:ind w:left="709"/>
        <w:jc w:val="both"/>
        <w:rPr>
          <w:rFonts w:asciiTheme="minorHAnsi" w:hAnsiTheme="minorHAnsi" w:cstheme="minorHAnsi"/>
          <w:spacing w:val="-3"/>
        </w:rPr>
      </w:pPr>
    </w:p>
    <w:p w14:paraId="14947E99" w14:textId="0AD9AC10" w:rsidR="001C5DA9" w:rsidRPr="009E4D4D" w:rsidRDefault="002A77BE" w:rsidP="007D7F81">
      <w:pPr>
        <w:tabs>
          <w:tab w:val="left" w:pos="-720"/>
          <w:tab w:val="left" w:pos="709"/>
        </w:tabs>
        <w:spacing w:after="240"/>
        <w:ind w:left="709"/>
        <w:jc w:val="both"/>
        <w:rPr>
          <w:rFonts w:asciiTheme="minorHAnsi" w:hAnsiTheme="minorHAnsi" w:cstheme="minorHAnsi"/>
          <w:sz w:val="28"/>
          <w:szCs w:val="28"/>
        </w:rPr>
      </w:pPr>
      <w:r w:rsidRPr="009E4D4D">
        <w:rPr>
          <w:rFonts w:asciiTheme="minorHAnsi" w:hAnsiTheme="minorHAnsi" w:cstheme="minorHAnsi"/>
          <w:b/>
          <w:spacing w:val="-3"/>
          <w:sz w:val="28"/>
          <w:szCs w:val="28"/>
        </w:rPr>
        <w:t>STAGE 2:</w:t>
      </w:r>
    </w:p>
    <w:tbl>
      <w:tblPr>
        <w:tblStyle w:val="LightList-Accent21"/>
        <w:tblW w:w="9356" w:type="dxa"/>
        <w:jc w:val="center"/>
        <w:tblLayout w:type="fixed"/>
        <w:tblLook w:val="01E0" w:firstRow="1" w:lastRow="1" w:firstColumn="1" w:lastColumn="1" w:noHBand="0" w:noVBand="0"/>
      </w:tblPr>
      <w:tblGrid>
        <w:gridCol w:w="1133"/>
        <w:gridCol w:w="5388"/>
        <w:gridCol w:w="1134"/>
        <w:gridCol w:w="1701"/>
      </w:tblGrid>
      <w:tr w:rsidR="002A77BE" w:rsidRPr="00931C80" w14:paraId="4D143CF6" w14:textId="77777777" w:rsidTr="009228E8">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000000" w:themeFill="text1"/>
          </w:tcPr>
          <w:p w14:paraId="759E7F16" w14:textId="77777777" w:rsidR="002A77BE" w:rsidRPr="00931C80" w:rsidRDefault="002A77BE" w:rsidP="009228E8">
            <w:pPr>
              <w:tabs>
                <w:tab w:val="left" w:pos="2424"/>
              </w:tabs>
              <w:suppressAutoHyphens/>
              <w:spacing w:after="60"/>
              <w:jc w:val="both"/>
              <w:rPr>
                <w:rFonts w:asciiTheme="minorHAnsi" w:hAnsiTheme="minorHAnsi" w:cstheme="minorHAnsi"/>
                <w:color w:val="FFFFFF" w:themeColor="background1"/>
                <w:highlight w:val="yellow"/>
              </w:rPr>
            </w:pPr>
            <w:r w:rsidRPr="00931C80">
              <w:rPr>
                <w:rFonts w:asciiTheme="minorHAnsi" w:hAnsiTheme="minorHAnsi" w:cstheme="minorHAnsi"/>
                <w:color w:val="FFFFFF" w:themeColor="background1"/>
              </w:rPr>
              <w:t>Award Criteria (Scored)</w:t>
            </w:r>
            <w:r w:rsidRPr="00931C80">
              <w:rPr>
                <w:rFonts w:asciiTheme="minorHAnsi" w:hAnsiTheme="minorHAnsi" w:cstheme="minorHAnsi"/>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0000" w:themeFill="text1"/>
          </w:tcPr>
          <w:p w14:paraId="5C7E7629" w14:textId="77777777" w:rsidR="002A77BE" w:rsidRPr="00931C80" w:rsidRDefault="002A77BE" w:rsidP="009228E8">
            <w:pPr>
              <w:suppressAutoHyphens/>
              <w:spacing w:after="60"/>
              <w:jc w:val="both"/>
              <w:rPr>
                <w:rFonts w:asciiTheme="minorHAnsi" w:hAnsiTheme="minorHAnsi" w:cstheme="minorHAnsi"/>
                <w:color w:val="FFFFFF" w:themeColor="background1"/>
                <w:highlight w:val="yellow"/>
                <w:u w:val="single"/>
              </w:rPr>
            </w:pPr>
            <w:r w:rsidRPr="00931C80">
              <w:rPr>
                <w:rFonts w:asciiTheme="minorHAnsi" w:hAnsiTheme="minorHAnsi" w:cstheme="minorHAnsi"/>
                <w:color w:val="FFFFFF" w:themeColor="background1"/>
                <w:u w:val="single"/>
              </w:rPr>
              <w:t>% Score</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000000" w:themeFill="text1"/>
          </w:tcPr>
          <w:p w14:paraId="7A87F6CE" w14:textId="77777777" w:rsidR="002A77BE" w:rsidRPr="00931C80" w:rsidRDefault="002A77BE" w:rsidP="009228E8">
            <w:pPr>
              <w:suppressAutoHyphens/>
              <w:spacing w:after="60"/>
              <w:jc w:val="both"/>
              <w:rPr>
                <w:rFonts w:asciiTheme="minorHAnsi" w:hAnsiTheme="minorHAnsi" w:cstheme="minorHAnsi"/>
                <w:color w:val="FFFFFF" w:themeColor="background1"/>
                <w:highlight w:val="yellow"/>
                <w:u w:val="single"/>
              </w:rPr>
            </w:pPr>
            <w:r w:rsidRPr="00931C80">
              <w:rPr>
                <w:rFonts w:asciiTheme="minorHAnsi" w:hAnsiTheme="minorHAnsi" w:cstheme="minorHAnsi"/>
                <w:color w:val="FFFFFF" w:themeColor="background1"/>
                <w:u w:val="single"/>
              </w:rPr>
              <w:t>% Sub Scores</w:t>
            </w:r>
          </w:p>
        </w:tc>
      </w:tr>
      <w:tr w:rsidR="002A77BE" w:rsidRPr="00931C80" w14:paraId="61933B18" w14:textId="77777777" w:rsidTr="009228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1C739A96" w14:textId="77777777" w:rsidR="002A77BE" w:rsidRPr="00B13213" w:rsidRDefault="002A77BE" w:rsidP="009228E8">
            <w:pPr>
              <w:suppressAutoHyphens/>
              <w:spacing w:after="60"/>
              <w:jc w:val="both"/>
              <w:rPr>
                <w:rFonts w:asciiTheme="minorHAnsi" w:hAnsiTheme="minorHAnsi" w:cstheme="minorHAnsi"/>
              </w:rPr>
            </w:pPr>
            <w:r w:rsidRPr="00B13213">
              <w:rPr>
                <w:rFonts w:asciiTheme="minorHAnsi" w:hAnsiTheme="minorHAnsi" w:cstheme="minorHAnsi"/>
              </w:rPr>
              <w:t>1</w:t>
            </w:r>
          </w:p>
        </w:tc>
        <w:tc>
          <w:tcPr>
            <w:cnfStyle w:val="000010000000" w:firstRow="0" w:lastRow="0" w:firstColumn="0" w:lastColumn="0" w:oddVBand="1" w:evenVBand="0" w:oddHBand="0" w:evenHBand="0" w:firstRowFirstColumn="0" w:firstRowLastColumn="0" w:lastRowFirstColumn="0" w:lastRowLastColumn="0"/>
            <w:tcW w:w="5388" w:type="dxa"/>
          </w:tcPr>
          <w:p w14:paraId="19FE3194" w14:textId="677BF6A9" w:rsidR="002A77BE" w:rsidRPr="00931C80" w:rsidRDefault="002A77BE" w:rsidP="009228E8">
            <w:pPr>
              <w:suppressAutoHyphens/>
              <w:spacing w:after="60"/>
              <w:jc w:val="both"/>
              <w:rPr>
                <w:rFonts w:asciiTheme="minorHAnsi" w:hAnsiTheme="minorHAnsi" w:cstheme="minorHAnsi"/>
                <w:b/>
              </w:rPr>
            </w:pPr>
            <w:r>
              <w:rPr>
                <w:rFonts w:asciiTheme="minorHAnsi" w:hAnsiTheme="minorHAnsi" w:cstheme="minorHAnsi"/>
                <w:b/>
                <w:spacing w:val="-3"/>
              </w:rPr>
              <w:t xml:space="preserve">Presentation </w:t>
            </w:r>
          </w:p>
        </w:tc>
        <w:tc>
          <w:tcPr>
            <w:tcW w:w="1134" w:type="dxa"/>
          </w:tcPr>
          <w:p w14:paraId="47C0C060" w14:textId="737458DE" w:rsidR="002A77BE" w:rsidRPr="00931C80" w:rsidRDefault="002A77BE" w:rsidP="009228E8">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100%</w:t>
            </w:r>
          </w:p>
        </w:tc>
        <w:tc>
          <w:tcPr>
            <w:cnfStyle w:val="000100000000" w:firstRow="0" w:lastRow="0" w:firstColumn="0" w:lastColumn="1" w:oddVBand="0" w:evenVBand="0" w:oddHBand="0" w:evenHBand="0" w:firstRowFirstColumn="0" w:firstRowLastColumn="0" w:lastRowFirstColumn="0" w:lastRowLastColumn="0"/>
            <w:tcW w:w="1701" w:type="dxa"/>
          </w:tcPr>
          <w:p w14:paraId="48A0F2E6" w14:textId="77777777" w:rsidR="002A77BE" w:rsidRPr="00931C80" w:rsidRDefault="002A77BE" w:rsidP="009228E8">
            <w:pPr>
              <w:suppressAutoHyphens/>
              <w:spacing w:after="60"/>
              <w:jc w:val="both"/>
              <w:rPr>
                <w:rFonts w:asciiTheme="minorHAnsi" w:hAnsiTheme="minorHAnsi" w:cstheme="minorHAnsi"/>
                <w:b w:val="0"/>
              </w:rPr>
            </w:pPr>
          </w:p>
        </w:tc>
      </w:tr>
      <w:tr w:rsidR="002A77BE" w:rsidRPr="00931C80" w14:paraId="035F17AE" w14:textId="77777777" w:rsidTr="009228E8">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1" w:type="dxa"/>
            <w:gridSpan w:val="2"/>
          </w:tcPr>
          <w:p w14:paraId="3E9BE47E" w14:textId="77777777" w:rsidR="002A77BE" w:rsidRPr="00931C80" w:rsidRDefault="002A77BE" w:rsidP="009228E8">
            <w:pPr>
              <w:suppressAutoHyphens/>
              <w:spacing w:after="60"/>
              <w:jc w:val="both"/>
              <w:rPr>
                <w:rFonts w:asciiTheme="minorHAnsi" w:hAnsiTheme="minorHAnsi" w:cstheme="minorHAnsi"/>
              </w:rPr>
            </w:pPr>
            <w:r w:rsidRPr="00931C80">
              <w:rPr>
                <w:rFonts w:asciiTheme="minorHAnsi" w:hAnsiTheme="minorHAnsi" w:cstheme="minorHAnsi"/>
              </w:rPr>
              <w:t xml:space="preserve">TOTALS: </w:t>
            </w:r>
          </w:p>
        </w:tc>
        <w:tc>
          <w:tcPr>
            <w:cnfStyle w:val="000010000000" w:firstRow="0" w:lastRow="0" w:firstColumn="0" w:lastColumn="0" w:oddVBand="1" w:evenVBand="0" w:oddHBand="0" w:evenHBand="0" w:firstRowFirstColumn="0" w:firstRowLastColumn="0" w:lastRowFirstColumn="0" w:lastRowLastColumn="0"/>
            <w:tcW w:w="1134" w:type="dxa"/>
          </w:tcPr>
          <w:p w14:paraId="7D999B00" w14:textId="77777777" w:rsidR="002A77BE" w:rsidRPr="00931C80" w:rsidRDefault="002A77BE" w:rsidP="009228E8">
            <w:pPr>
              <w:suppressAutoHyphens/>
              <w:spacing w:after="60"/>
              <w:jc w:val="both"/>
              <w:rPr>
                <w:rFonts w:asciiTheme="minorHAnsi" w:hAnsiTheme="minorHAnsi" w:cstheme="minorHAnsi"/>
              </w:rPr>
            </w:pPr>
            <w:r w:rsidRPr="00931C80">
              <w:rPr>
                <w:rFonts w:asciiTheme="minorHAnsi" w:hAnsiTheme="minorHAnsi" w:cstheme="minorHAnsi"/>
              </w:rPr>
              <w:t>100%</w:t>
            </w:r>
          </w:p>
        </w:tc>
        <w:tc>
          <w:tcPr>
            <w:cnfStyle w:val="000100000000" w:firstRow="0" w:lastRow="0" w:firstColumn="0" w:lastColumn="1" w:oddVBand="0" w:evenVBand="0" w:oddHBand="0" w:evenHBand="0" w:firstRowFirstColumn="0" w:firstRowLastColumn="0" w:lastRowFirstColumn="0" w:lastRowLastColumn="0"/>
            <w:tcW w:w="1701" w:type="dxa"/>
          </w:tcPr>
          <w:p w14:paraId="08DC380E" w14:textId="77777777" w:rsidR="002A77BE" w:rsidRPr="00931C80" w:rsidRDefault="002A77BE" w:rsidP="009228E8">
            <w:pPr>
              <w:suppressAutoHyphens/>
              <w:spacing w:after="60"/>
              <w:jc w:val="both"/>
              <w:rPr>
                <w:rFonts w:asciiTheme="minorHAnsi" w:hAnsiTheme="minorHAnsi" w:cstheme="minorHAnsi"/>
                <w:b w:val="0"/>
              </w:rPr>
            </w:pPr>
          </w:p>
        </w:tc>
      </w:tr>
    </w:tbl>
    <w:p w14:paraId="2E7DD79C" w14:textId="77777777" w:rsidR="002A77BE" w:rsidRDefault="002A77BE" w:rsidP="001C5DA9">
      <w:pPr>
        <w:rPr>
          <w:rFonts w:asciiTheme="minorHAnsi" w:hAnsiTheme="minorHAnsi" w:cstheme="minorHAnsi"/>
        </w:rPr>
      </w:pPr>
    </w:p>
    <w:p w14:paraId="256382D2" w14:textId="77777777" w:rsidR="002A77BE" w:rsidRPr="00931C80" w:rsidRDefault="002A77BE" w:rsidP="001C5DA9">
      <w:pPr>
        <w:rPr>
          <w:rFonts w:asciiTheme="minorHAnsi" w:hAnsiTheme="minorHAnsi" w:cstheme="minorHAnsi"/>
        </w:rPr>
      </w:pPr>
    </w:p>
    <w:p w14:paraId="1FC95D52" w14:textId="77777777" w:rsidR="001C5DA9" w:rsidRPr="00931C80" w:rsidRDefault="001C5DA9" w:rsidP="001C5DA9">
      <w:pPr>
        <w:rPr>
          <w:rFonts w:asciiTheme="minorHAnsi" w:hAnsiTheme="minorHAnsi" w:cstheme="minorHAnsi"/>
        </w:rPr>
      </w:pPr>
    </w:p>
    <w:p w14:paraId="0B0DCCF0" w14:textId="77777777" w:rsidR="001C5DA9" w:rsidRPr="00931C80" w:rsidRDefault="001C5DA9" w:rsidP="001C5DA9">
      <w:pPr>
        <w:suppressAutoHyphens/>
        <w:spacing w:after="240"/>
        <w:jc w:val="both"/>
        <w:rPr>
          <w:rFonts w:asciiTheme="minorHAnsi" w:hAnsiTheme="minorHAnsi" w:cstheme="minorHAnsi"/>
          <w:b/>
          <w:bCs/>
        </w:rPr>
      </w:pPr>
      <w:r w:rsidRPr="00931C80">
        <w:rPr>
          <w:rFonts w:asciiTheme="minorHAnsi" w:hAnsiTheme="minorHAnsi" w:cstheme="minorHAnsi"/>
          <w:b/>
        </w:rPr>
        <w:t>6.1</w:t>
      </w:r>
      <w:r w:rsidRPr="00931C80">
        <w:rPr>
          <w:rFonts w:asciiTheme="minorHAnsi" w:hAnsiTheme="minorHAnsi" w:cstheme="minorHAnsi"/>
          <w:b/>
        </w:rPr>
        <w:tab/>
        <w:t>Scored Questions: Technical/Operational Requirements</w:t>
      </w:r>
    </w:p>
    <w:p w14:paraId="2B7BC4DE" w14:textId="77777777" w:rsidR="001C5DA9" w:rsidRPr="00931C80" w:rsidRDefault="001C5DA9" w:rsidP="001C5DA9">
      <w:pPr>
        <w:suppressAutoHyphens/>
        <w:spacing w:after="240"/>
        <w:jc w:val="both"/>
        <w:rPr>
          <w:rFonts w:asciiTheme="minorHAnsi" w:hAnsiTheme="minorHAnsi" w:cstheme="minorHAnsi"/>
          <w:bCs/>
        </w:rPr>
      </w:pPr>
      <w:r w:rsidRPr="00931C80">
        <w:rPr>
          <w:rFonts w:asciiTheme="minorHAnsi" w:hAnsiTheme="minorHAnsi" w:cstheme="minorHAnsi"/>
        </w:rPr>
        <w:t>Each “Scored” Technical/Operational</w:t>
      </w:r>
      <w:r w:rsidRPr="00931C80">
        <w:rPr>
          <w:rFonts w:asciiTheme="minorHAnsi" w:hAnsiTheme="minorHAnsi" w:cstheme="minorHAnsi"/>
          <w:b/>
          <w:spacing w:val="-3"/>
        </w:rPr>
        <w:t xml:space="preserve"> </w:t>
      </w:r>
      <w:r w:rsidRPr="00931C80">
        <w:rPr>
          <w:rFonts w:asciiTheme="minorHAnsi" w:hAnsiTheme="minorHAnsi" w:cstheme="minorHAnsi"/>
        </w:rPr>
        <w:t xml:space="preserve">question will be marked out of a maximum of 5 marks and then weighted as indicated. The marks will be awarded as detailed in the table below.  These sections will count for 60% of the overall tender score. </w:t>
      </w:r>
    </w:p>
    <w:tbl>
      <w:tblPr>
        <w:tblStyle w:val="LightList-Accent21"/>
        <w:tblW w:w="8839" w:type="dxa"/>
        <w:jc w:val="center"/>
        <w:tblLook w:val="0000" w:firstRow="0" w:lastRow="0" w:firstColumn="0" w:lastColumn="0" w:noHBand="0" w:noVBand="0"/>
      </w:tblPr>
      <w:tblGrid>
        <w:gridCol w:w="2128"/>
        <w:gridCol w:w="6711"/>
      </w:tblGrid>
      <w:tr w:rsidR="001C5DA9" w:rsidRPr="00931C80" w14:paraId="49C3680E" w14:textId="77777777" w:rsidTr="001C5DA9">
        <w:trPr>
          <w:cnfStyle w:val="000000100000" w:firstRow="0" w:lastRow="0" w:firstColumn="0" w:lastColumn="0" w:oddVBand="0" w:evenVBand="0" w:oddHBand="1" w:evenHBand="0" w:firstRowFirstColumn="0" w:firstRowLastColumn="0" w:lastRowFirstColumn="0" w:lastRowLastColumn="0"/>
          <w:trHeight w:val="359"/>
          <w:jc w:val="center"/>
        </w:trPr>
        <w:tc>
          <w:tcPr>
            <w:cnfStyle w:val="000010000000" w:firstRow="0" w:lastRow="0" w:firstColumn="0" w:lastColumn="0" w:oddVBand="1" w:evenVBand="0" w:oddHBand="0" w:evenHBand="0" w:firstRowFirstColumn="0" w:firstRowLastColumn="0" w:lastRowFirstColumn="0" w:lastRowLastColumn="0"/>
            <w:tcW w:w="2128" w:type="dxa"/>
          </w:tcPr>
          <w:p w14:paraId="463C3C89" w14:textId="77777777" w:rsidR="001C5DA9" w:rsidRPr="00931C80" w:rsidRDefault="001C5DA9" w:rsidP="001C5DA9">
            <w:pPr>
              <w:suppressAutoHyphens/>
              <w:spacing w:after="80"/>
              <w:jc w:val="center"/>
              <w:rPr>
                <w:rFonts w:asciiTheme="minorHAnsi" w:eastAsia="Times New Roman" w:hAnsiTheme="minorHAnsi" w:cstheme="minorHAnsi"/>
                <w:b/>
                <w:i/>
                <w:iCs/>
                <w:color w:val="auto"/>
              </w:rPr>
            </w:pPr>
            <w:r w:rsidRPr="00931C80">
              <w:rPr>
                <w:rFonts w:asciiTheme="minorHAnsi" w:eastAsia="Times New Roman" w:hAnsiTheme="minorHAnsi" w:cstheme="minorHAnsi"/>
                <w:b/>
                <w:i/>
                <w:iCs/>
                <w:color w:val="auto"/>
              </w:rPr>
              <w:t>Score</w:t>
            </w:r>
          </w:p>
        </w:tc>
        <w:tc>
          <w:tcPr>
            <w:tcW w:w="6711" w:type="dxa"/>
          </w:tcPr>
          <w:p w14:paraId="0FEB1CFA" w14:textId="77777777" w:rsidR="001C5DA9" w:rsidRPr="00931C80" w:rsidRDefault="001C5DA9" w:rsidP="001C5DA9">
            <w:pPr>
              <w:suppressAutoHyphens/>
              <w:spacing w:after="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lang w:val="en-US"/>
              </w:rPr>
            </w:pPr>
            <w:r w:rsidRPr="00931C80">
              <w:rPr>
                <w:rFonts w:asciiTheme="minorHAnsi" w:hAnsiTheme="minorHAnsi" w:cstheme="minorHAnsi"/>
                <w:b/>
                <w:i/>
                <w:iCs/>
                <w:lang w:val="en-US"/>
              </w:rPr>
              <w:t>Details</w:t>
            </w:r>
          </w:p>
        </w:tc>
      </w:tr>
      <w:tr w:rsidR="001C5DA9" w:rsidRPr="00931C80" w14:paraId="14E97A10" w14:textId="77777777" w:rsidTr="001C5DA9">
        <w:trPr>
          <w:trHeight w:val="1594"/>
          <w:jc w:val="center"/>
        </w:trPr>
        <w:tc>
          <w:tcPr>
            <w:cnfStyle w:val="000010000000" w:firstRow="0" w:lastRow="0" w:firstColumn="0" w:lastColumn="0" w:oddVBand="1" w:evenVBand="0" w:oddHBand="0" w:evenHBand="0" w:firstRowFirstColumn="0" w:firstRowLastColumn="0" w:lastRowFirstColumn="0" w:lastRowLastColumn="0"/>
            <w:tcW w:w="2128" w:type="dxa"/>
          </w:tcPr>
          <w:p w14:paraId="687BB4A1" w14:textId="77777777" w:rsidR="001C5DA9" w:rsidRPr="00931C80" w:rsidRDefault="001C5DA9" w:rsidP="001C5DA9">
            <w:pPr>
              <w:suppressAutoHyphens/>
              <w:spacing w:after="80"/>
              <w:jc w:val="center"/>
              <w:rPr>
                <w:rFonts w:asciiTheme="minorHAnsi" w:eastAsia="Times New Roman" w:hAnsiTheme="minorHAnsi" w:cstheme="minorHAnsi"/>
                <w:b/>
                <w:bCs/>
                <w:color w:val="auto"/>
              </w:rPr>
            </w:pPr>
            <w:r w:rsidRPr="00931C80">
              <w:rPr>
                <w:rFonts w:asciiTheme="minorHAnsi" w:eastAsia="Times New Roman" w:hAnsiTheme="minorHAnsi" w:cstheme="minorHAnsi"/>
                <w:b/>
                <w:bCs/>
                <w:color w:val="auto"/>
              </w:rPr>
              <w:t>Very Good = 5</w:t>
            </w:r>
          </w:p>
        </w:tc>
        <w:tc>
          <w:tcPr>
            <w:tcW w:w="6711" w:type="dxa"/>
          </w:tcPr>
          <w:p w14:paraId="6CCD72A1"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provides a </w:t>
            </w:r>
            <w:r w:rsidRPr="00931C80">
              <w:rPr>
                <w:rFonts w:asciiTheme="minorHAnsi" w:hAnsiTheme="minorHAnsi" w:cstheme="minorHAnsi"/>
                <w:u w:val="single"/>
                <w:lang w:val="en-US"/>
              </w:rPr>
              <w:t>very high</w:t>
            </w:r>
            <w:r w:rsidRPr="00931C80">
              <w:rPr>
                <w:rFonts w:asciiTheme="minorHAnsi" w:hAnsiTheme="minorHAnsi" w:cstheme="minorHAnsi"/>
                <w:lang w:val="en-US"/>
              </w:rPr>
              <w:t xml:space="preserve"> degree of confidence of being able to support the achievement of the intended outcomes of the Project. </w:t>
            </w:r>
          </w:p>
          <w:p w14:paraId="20B38B24"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is </w:t>
            </w:r>
            <w:r w:rsidRPr="00931C80">
              <w:rPr>
                <w:rFonts w:asciiTheme="minorHAnsi" w:hAnsiTheme="minorHAnsi" w:cstheme="minorHAnsi"/>
                <w:u w:val="single"/>
                <w:lang w:val="en-US"/>
              </w:rPr>
              <w:t>fully detailed</w:t>
            </w:r>
            <w:r w:rsidRPr="00931C80">
              <w:rPr>
                <w:rFonts w:asciiTheme="minorHAnsi" w:hAnsiTheme="minorHAnsi" w:cstheme="minorHAnsi"/>
                <w:lang w:val="en-US"/>
              </w:rPr>
              <w:t xml:space="preserve"> with appropriate explanations and supporting evidence, there are a </w:t>
            </w:r>
            <w:r w:rsidRPr="00931C80">
              <w:rPr>
                <w:rFonts w:asciiTheme="minorHAnsi" w:hAnsiTheme="minorHAnsi" w:cstheme="minorHAnsi"/>
                <w:u w:val="single"/>
                <w:lang w:val="en-US"/>
              </w:rPr>
              <w:t xml:space="preserve">limited 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no major </w:t>
            </w:r>
            <w:r w:rsidRPr="00931C80">
              <w:rPr>
                <w:rFonts w:asciiTheme="minorHAnsi" w:hAnsiTheme="minorHAnsi" w:cstheme="minorHAnsi"/>
                <w:lang w:val="en-US"/>
              </w:rPr>
              <w:t xml:space="preserve">issues. </w:t>
            </w:r>
          </w:p>
          <w:p w14:paraId="22EDB946"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 xml:space="preserve">many more </w:t>
            </w:r>
            <w:r w:rsidRPr="00931C80">
              <w:rPr>
                <w:rFonts w:asciiTheme="minorHAnsi" w:hAnsiTheme="minorHAnsi" w:cstheme="minorHAnsi"/>
                <w:lang w:val="en-US"/>
              </w:rPr>
              <w:t xml:space="preserve">strengths than weaknesses, that any desired standards will be </w:t>
            </w:r>
            <w:r w:rsidRPr="00931C80">
              <w:rPr>
                <w:rFonts w:asciiTheme="minorHAnsi" w:hAnsiTheme="minorHAnsi" w:cstheme="minorHAnsi"/>
                <w:u w:val="single"/>
                <w:lang w:val="en-US"/>
              </w:rPr>
              <w:t>exceeded in</w:t>
            </w:r>
            <w:r w:rsidRPr="00931C80">
              <w:rPr>
                <w:rFonts w:asciiTheme="minorHAnsi" w:hAnsiTheme="minorHAnsi" w:cstheme="minorHAnsi"/>
                <w:lang w:val="en-US"/>
              </w:rPr>
              <w:t xml:space="preserve"> </w:t>
            </w:r>
            <w:r w:rsidRPr="00931C80">
              <w:rPr>
                <w:rFonts w:asciiTheme="minorHAnsi" w:hAnsiTheme="minorHAnsi" w:cstheme="minorHAnsi"/>
                <w:u w:val="single"/>
                <w:lang w:val="en-US"/>
              </w:rPr>
              <w:t>most</w:t>
            </w:r>
            <w:r w:rsidRPr="00931C80">
              <w:rPr>
                <w:rFonts w:asciiTheme="minorHAnsi" w:hAnsiTheme="minorHAnsi" w:cstheme="minorHAnsi"/>
                <w:lang w:val="en-US"/>
              </w:rPr>
              <w:t xml:space="preserve"> respects </w:t>
            </w:r>
          </w:p>
        </w:tc>
      </w:tr>
      <w:tr w:rsidR="001C5DA9" w:rsidRPr="00931C80" w14:paraId="5F6A0628" w14:textId="77777777" w:rsidTr="001C5DA9">
        <w:trPr>
          <w:cnfStyle w:val="000000100000" w:firstRow="0" w:lastRow="0" w:firstColumn="0" w:lastColumn="0" w:oddVBand="0" w:evenVBand="0" w:oddHBand="1" w:evenHBand="0" w:firstRowFirstColumn="0" w:firstRowLastColumn="0" w:lastRowFirstColumn="0" w:lastRowLastColumn="0"/>
          <w:trHeight w:val="1594"/>
          <w:jc w:val="center"/>
        </w:trPr>
        <w:tc>
          <w:tcPr>
            <w:cnfStyle w:val="000010000000" w:firstRow="0" w:lastRow="0" w:firstColumn="0" w:lastColumn="0" w:oddVBand="1" w:evenVBand="0" w:oddHBand="0" w:evenHBand="0" w:firstRowFirstColumn="0" w:firstRowLastColumn="0" w:lastRowFirstColumn="0" w:lastRowLastColumn="0"/>
            <w:tcW w:w="2128" w:type="dxa"/>
          </w:tcPr>
          <w:p w14:paraId="5BFC842A"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t>Good = 4</w:t>
            </w:r>
          </w:p>
        </w:tc>
        <w:tc>
          <w:tcPr>
            <w:tcW w:w="6711" w:type="dxa"/>
          </w:tcPr>
          <w:p w14:paraId="01671C9F"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provides a </w:t>
            </w:r>
            <w:r w:rsidRPr="00931C80">
              <w:rPr>
                <w:rFonts w:asciiTheme="minorHAnsi" w:hAnsiTheme="minorHAnsi" w:cstheme="minorHAnsi"/>
                <w:u w:val="single"/>
                <w:lang w:val="en-US"/>
              </w:rPr>
              <w:t>high</w:t>
            </w:r>
            <w:r w:rsidRPr="00931C80">
              <w:rPr>
                <w:rFonts w:asciiTheme="minorHAnsi" w:hAnsiTheme="minorHAnsi" w:cstheme="minorHAnsi"/>
                <w:lang w:val="en-US"/>
              </w:rPr>
              <w:t xml:space="preserve"> degree of confidence of being able to support the achievement of the intended outcomes of the Project. </w:t>
            </w:r>
          </w:p>
          <w:p w14:paraId="6BC1BFAC"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is </w:t>
            </w:r>
            <w:r w:rsidRPr="00931C80">
              <w:rPr>
                <w:rFonts w:asciiTheme="minorHAnsi" w:hAnsiTheme="minorHAnsi" w:cstheme="minorHAnsi"/>
                <w:u w:val="single"/>
                <w:lang w:val="en-US"/>
              </w:rPr>
              <w:t>detailed</w:t>
            </w:r>
            <w:r w:rsidRPr="00931C80">
              <w:rPr>
                <w:rFonts w:asciiTheme="minorHAnsi" w:hAnsiTheme="minorHAnsi" w:cstheme="minorHAnsi"/>
                <w:lang w:val="en-US"/>
              </w:rPr>
              <w:t xml:space="preserve"> with appropriate explanations and supporting evidence, there are a </w:t>
            </w:r>
            <w:r w:rsidRPr="00931C80">
              <w:rPr>
                <w:rFonts w:asciiTheme="minorHAnsi" w:hAnsiTheme="minorHAnsi" w:cstheme="minorHAnsi"/>
                <w:u w:val="single"/>
                <w:lang w:val="en-US"/>
              </w:rPr>
              <w:t xml:space="preserve">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limited number of major </w:t>
            </w:r>
            <w:r w:rsidRPr="00931C80">
              <w:rPr>
                <w:rFonts w:asciiTheme="minorHAnsi" w:hAnsiTheme="minorHAnsi" w:cstheme="minorHAnsi"/>
                <w:lang w:val="en-US"/>
              </w:rPr>
              <w:t xml:space="preserve">issues. </w:t>
            </w:r>
          </w:p>
          <w:p w14:paraId="02E3275E"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 xml:space="preserve">more </w:t>
            </w:r>
            <w:r w:rsidRPr="00931C80">
              <w:rPr>
                <w:rFonts w:asciiTheme="minorHAnsi" w:hAnsiTheme="minorHAnsi" w:cstheme="minorHAnsi"/>
                <w:lang w:val="en-US"/>
              </w:rPr>
              <w:t xml:space="preserve">strengths than weaknesses, that any desired standards will be </w:t>
            </w:r>
            <w:r w:rsidRPr="00931C80">
              <w:rPr>
                <w:rFonts w:asciiTheme="minorHAnsi" w:hAnsiTheme="minorHAnsi" w:cstheme="minorHAnsi"/>
                <w:u w:val="single"/>
                <w:lang w:val="en-US"/>
              </w:rPr>
              <w:t>exceeded in some</w:t>
            </w:r>
            <w:r w:rsidRPr="00931C80">
              <w:rPr>
                <w:rFonts w:asciiTheme="minorHAnsi" w:hAnsiTheme="minorHAnsi" w:cstheme="minorHAnsi"/>
                <w:lang w:val="en-US"/>
              </w:rPr>
              <w:t xml:space="preserve"> respects</w:t>
            </w:r>
          </w:p>
        </w:tc>
      </w:tr>
      <w:tr w:rsidR="001C5DA9" w:rsidRPr="00931C80" w14:paraId="0A8E0FB4" w14:textId="77777777" w:rsidTr="001C5DA9">
        <w:trPr>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017B118B"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lastRenderedPageBreak/>
              <w:t>Acceptable = 3</w:t>
            </w:r>
          </w:p>
        </w:tc>
        <w:tc>
          <w:tcPr>
            <w:tcW w:w="6711" w:type="dxa"/>
          </w:tcPr>
          <w:p w14:paraId="695C9FEA"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provides an </w:t>
            </w:r>
            <w:r w:rsidRPr="00931C80">
              <w:rPr>
                <w:rFonts w:asciiTheme="minorHAnsi" w:hAnsiTheme="minorHAnsi" w:cstheme="minorHAnsi"/>
                <w:u w:val="single"/>
                <w:lang w:val="en-US"/>
              </w:rPr>
              <w:t>acceptable</w:t>
            </w:r>
            <w:r w:rsidRPr="00931C80">
              <w:rPr>
                <w:rFonts w:asciiTheme="minorHAnsi" w:hAnsiTheme="minorHAnsi" w:cstheme="minorHAnsi"/>
                <w:lang w:val="en-US"/>
              </w:rPr>
              <w:t xml:space="preserve"> degree of confidence of being able to support the achievement of the intended outcomes of the Project. </w:t>
            </w:r>
          </w:p>
          <w:p w14:paraId="216FCA79"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is </w:t>
            </w:r>
            <w:r w:rsidRPr="00931C80">
              <w:rPr>
                <w:rFonts w:asciiTheme="minorHAnsi" w:hAnsiTheme="minorHAnsi" w:cstheme="minorHAnsi"/>
                <w:u w:val="single"/>
                <w:lang w:val="en-US"/>
              </w:rPr>
              <w:t xml:space="preserve">sufficiently detailed </w:t>
            </w:r>
            <w:r w:rsidRPr="00931C80">
              <w:rPr>
                <w:rFonts w:asciiTheme="minorHAnsi" w:hAnsiTheme="minorHAnsi" w:cstheme="minorHAnsi"/>
                <w:lang w:val="en-US"/>
              </w:rPr>
              <w:t xml:space="preserve">with </w:t>
            </w:r>
            <w:r w:rsidRPr="00931C80">
              <w:rPr>
                <w:rFonts w:asciiTheme="minorHAnsi" w:hAnsiTheme="minorHAnsi" w:cstheme="minorHAnsi"/>
                <w:u w:val="single"/>
                <w:lang w:val="en-US"/>
              </w:rPr>
              <w:t xml:space="preserve">some </w:t>
            </w:r>
            <w:r w:rsidRPr="00931C80">
              <w:rPr>
                <w:rFonts w:asciiTheme="minorHAnsi" w:hAnsiTheme="minorHAnsi" w:cstheme="minorHAnsi"/>
                <w:lang w:val="en-US"/>
              </w:rPr>
              <w:t xml:space="preserve">appropriate explanations and supporting evidence, there are a </w:t>
            </w:r>
            <w:r w:rsidRPr="00931C80">
              <w:rPr>
                <w:rFonts w:asciiTheme="minorHAnsi" w:hAnsiTheme="minorHAnsi" w:cstheme="minorHAnsi"/>
                <w:u w:val="single"/>
                <w:lang w:val="en-US"/>
              </w:rPr>
              <w:t xml:space="preserve">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limited number of major </w:t>
            </w:r>
            <w:r w:rsidRPr="00931C80">
              <w:rPr>
                <w:rFonts w:asciiTheme="minorHAnsi" w:hAnsiTheme="minorHAnsi" w:cstheme="minorHAnsi"/>
                <w:lang w:val="en-US"/>
              </w:rPr>
              <w:t>issues</w:t>
            </w:r>
          </w:p>
          <w:p w14:paraId="58B74990"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 xml:space="preserve">more </w:t>
            </w:r>
            <w:r w:rsidRPr="00931C80">
              <w:rPr>
                <w:rFonts w:asciiTheme="minorHAnsi" w:hAnsiTheme="minorHAnsi" w:cstheme="minorHAnsi"/>
                <w:lang w:val="en-US"/>
              </w:rPr>
              <w:t xml:space="preserve">strengths than weaknesses, that any desired standards </w:t>
            </w:r>
            <w:r w:rsidRPr="00931C80">
              <w:rPr>
                <w:rFonts w:asciiTheme="minorHAnsi" w:hAnsiTheme="minorHAnsi" w:cstheme="minorHAnsi"/>
                <w:u w:val="single"/>
                <w:lang w:val="en-US"/>
              </w:rPr>
              <w:t xml:space="preserve">will </w:t>
            </w:r>
            <w:r w:rsidRPr="00931C80">
              <w:rPr>
                <w:rFonts w:asciiTheme="minorHAnsi" w:hAnsiTheme="minorHAnsi" w:cstheme="minorHAnsi"/>
                <w:lang w:val="en-US"/>
              </w:rPr>
              <w:t>be met</w:t>
            </w:r>
          </w:p>
        </w:tc>
      </w:tr>
      <w:tr w:rsidR="001C5DA9" w:rsidRPr="00931C80" w14:paraId="4D0A4777" w14:textId="77777777" w:rsidTr="001C5DA9">
        <w:trPr>
          <w:cnfStyle w:val="000000100000" w:firstRow="0" w:lastRow="0" w:firstColumn="0" w:lastColumn="0" w:oddVBand="0" w:evenVBand="0" w:oddHBand="1" w:evenHBand="0" w:firstRowFirstColumn="0" w:firstRowLastColumn="0" w:lastRowFirstColumn="0" w:lastRowLastColumn="0"/>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06FD1F92"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t>Concern = 2</w:t>
            </w:r>
          </w:p>
        </w:tc>
        <w:tc>
          <w:tcPr>
            <w:tcW w:w="6711" w:type="dxa"/>
          </w:tcPr>
          <w:p w14:paraId="37B0D9D7"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gives rise to </w:t>
            </w:r>
            <w:r w:rsidRPr="00931C80">
              <w:rPr>
                <w:rFonts w:asciiTheme="minorHAnsi" w:hAnsiTheme="minorHAnsi" w:cstheme="minorHAnsi"/>
                <w:u w:val="single"/>
                <w:lang w:val="en-US"/>
              </w:rPr>
              <w:t>some</w:t>
            </w:r>
            <w:r w:rsidRPr="00931C80">
              <w:rPr>
                <w:rFonts w:asciiTheme="minorHAnsi" w:hAnsiTheme="minorHAnsi" w:cstheme="minorHAnsi"/>
                <w:lang w:val="en-US"/>
              </w:rPr>
              <w:t xml:space="preserve"> concerns about being able to support the achievement of the intended outcomes of the Project. </w:t>
            </w:r>
          </w:p>
          <w:p w14:paraId="16A1D09E"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has </w:t>
            </w:r>
            <w:r w:rsidRPr="00931C80">
              <w:rPr>
                <w:rFonts w:asciiTheme="minorHAnsi" w:hAnsiTheme="minorHAnsi" w:cstheme="minorHAnsi"/>
                <w:u w:val="single"/>
                <w:lang w:val="en-US"/>
              </w:rPr>
              <w:t>limited detail</w:t>
            </w:r>
            <w:r w:rsidRPr="00931C80">
              <w:rPr>
                <w:rFonts w:asciiTheme="minorHAnsi" w:hAnsiTheme="minorHAnsi" w:cstheme="minorHAnsi"/>
                <w:lang w:val="en-US"/>
              </w:rPr>
              <w:t xml:space="preserve"> with </w:t>
            </w:r>
            <w:r w:rsidRPr="00931C80">
              <w:rPr>
                <w:rFonts w:asciiTheme="minorHAnsi" w:hAnsiTheme="minorHAnsi" w:cstheme="minorHAnsi"/>
                <w:u w:val="single"/>
                <w:lang w:val="en-US"/>
              </w:rPr>
              <w:t xml:space="preserve">limited </w:t>
            </w:r>
            <w:r w:rsidRPr="00931C80">
              <w:rPr>
                <w:rFonts w:asciiTheme="minorHAnsi" w:hAnsiTheme="minorHAnsi" w:cstheme="minorHAnsi"/>
                <w:lang w:val="en-US"/>
              </w:rPr>
              <w:t xml:space="preserve">appropriate explanations and supporting evidence, there are a </w:t>
            </w:r>
            <w:r w:rsidRPr="00931C80">
              <w:rPr>
                <w:rFonts w:asciiTheme="minorHAnsi" w:hAnsiTheme="minorHAnsi" w:cstheme="minorHAnsi"/>
                <w:u w:val="single"/>
                <w:lang w:val="en-US"/>
              </w:rPr>
              <w:t xml:space="preserve">number of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number of major </w:t>
            </w:r>
            <w:r w:rsidRPr="00931C80">
              <w:rPr>
                <w:rFonts w:asciiTheme="minorHAnsi" w:hAnsiTheme="minorHAnsi" w:cstheme="minorHAnsi"/>
                <w:lang w:val="en-US"/>
              </w:rPr>
              <w:t xml:space="preserve">issues. </w:t>
            </w:r>
          </w:p>
          <w:p w14:paraId="58CD0A20"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less</w:t>
            </w:r>
            <w:r w:rsidRPr="00931C80">
              <w:rPr>
                <w:rFonts w:asciiTheme="minorHAnsi" w:hAnsiTheme="minorHAnsi" w:cstheme="minorHAnsi"/>
                <w:lang w:val="en-US"/>
              </w:rPr>
              <w:t xml:space="preserve"> strengths than weaknesses, that any desired standards </w:t>
            </w:r>
            <w:r w:rsidRPr="00931C80">
              <w:rPr>
                <w:rFonts w:asciiTheme="minorHAnsi" w:hAnsiTheme="minorHAnsi" w:cstheme="minorHAnsi"/>
                <w:u w:val="single"/>
                <w:lang w:val="en-US"/>
              </w:rPr>
              <w:t xml:space="preserve">may not </w:t>
            </w:r>
            <w:r w:rsidRPr="00931C80">
              <w:rPr>
                <w:rFonts w:asciiTheme="minorHAnsi" w:hAnsiTheme="minorHAnsi" w:cstheme="minorHAnsi"/>
                <w:lang w:val="en-US"/>
              </w:rPr>
              <w:t>be met.</w:t>
            </w:r>
          </w:p>
        </w:tc>
      </w:tr>
      <w:tr w:rsidR="001C5DA9" w:rsidRPr="00931C80" w14:paraId="063D822D" w14:textId="77777777" w:rsidTr="001C5DA9">
        <w:trPr>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1E6471E8" w14:textId="77777777" w:rsidR="001C5DA9" w:rsidRPr="00931C80" w:rsidRDefault="001C5DA9" w:rsidP="001C5DA9">
            <w:pPr>
              <w:suppressAutoHyphens/>
              <w:spacing w:after="80"/>
              <w:jc w:val="center"/>
              <w:rPr>
                <w:rFonts w:asciiTheme="minorHAnsi" w:hAnsiTheme="minorHAnsi" w:cstheme="minorHAnsi"/>
                <w:b/>
                <w:bCs/>
              </w:rPr>
            </w:pPr>
            <w:r w:rsidRPr="00931C80">
              <w:rPr>
                <w:rFonts w:asciiTheme="minorHAnsi" w:hAnsiTheme="minorHAnsi" w:cstheme="minorHAnsi"/>
                <w:b/>
              </w:rPr>
              <w:t>Poor = 1</w:t>
            </w:r>
          </w:p>
        </w:tc>
        <w:tc>
          <w:tcPr>
            <w:tcW w:w="6711" w:type="dxa"/>
          </w:tcPr>
          <w:p w14:paraId="0E728450"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gives rise to </w:t>
            </w:r>
            <w:r w:rsidRPr="00931C80">
              <w:rPr>
                <w:rFonts w:asciiTheme="minorHAnsi" w:hAnsiTheme="minorHAnsi" w:cstheme="minorHAnsi"/>
                <w:u w:val="single"/>
                <w:lang w:val="en-US"/>
              </w:rPr>
              <w:t>many</w:t>
            </w:r>
            <w:r w:rsidRPr="00931C80">
              <w:rPr>
                <w:rFonts w:asciiTheme="minorHAnsi" w:hAnsiTheme="minorHAnsi" w:cstheme="minorHAnsi"/>
                <w:lang w:val="en-US"/>
              </w:rPr>
              <w:t xml:space="preserve"> concerns about being able to support the achievement of the intended outcomes of the Project. </w:t>
            </w:r>
          </w:p>
          <w:p w14:paraId="5A4A98EC"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has </w:t>
            </w:r>
            <w:r w:rsidRPr="00931C80">
              <w:rPr>
                <w:rFonts w:asciiTheme="minorHAnsi" w:hAnsiTheme="minorHAnsi" w:cstheme="minorHAnsi"/>
                <w:u w:val="single"/>
                <w:lang w:val="en-US"/>
              </w:rPr>
              <w:t>limited detail</w:t>
            </w:r>
            <w:r w:rsidRPr="00931C80">
              <w:rPr>
                <w:rFonts w:asciiTheme="minorHAnsi" w:hAnsiTheme="minorHAnsi" w:cstheme="minorHAnsi"/>
                <w:lang w:val="en-US"/>
              </w:rPr>
              <w:t xml:space="preserve"> with </w:t>
            </w:r>
            <w:r w:rsidRPr="00931C80">
              <w:rPr>
                <w:rFonts w:asciiTheme="minorHAnsi" w:hAnsiTheme="minorHAnsi" w:cstheme="minorHAnsi"/>
                <w:u w:val="single"/>
                <w:lang w:val="en-US"/>
              </w:rPr>
              <w:t xml:space="preserve">limited </w:t>
            </w:r>
            <w:r w:rsidRPr="00931C80">
              <w:rPr>
                <w:rFonts w:asciiTheme="minorHAnsi" w:hAnsiTheme="minorHAnsi" w:cstheme="minorHAnsi"/>
                <w:lang w:val="en-US"/>
              </w:rPr>
              <w:t xml:space="preserve">appropriate explanations and supporting evidence, there are </w:t>
            </w:r>
            <w:r w:rsidRPr="00931C80">
              <w:rPr>
                <w:rFonts w:asciiTheme="minorHAnsi" w:hAnsiTheme="minorHAnsi" w:cstheme="minorHAnsi"/>
                <w:u w:val="single"/>
                <w:lang w:val="en-US"/>
              </w:rPr>
              <w:t xml:space="preserve">many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high number of major </w:t>
            </w:r>
            <w:r w:rsidRPr="00931C80">
              <w:rPr>
                <w:rFonts w:asciiTheme="minorHAnsi" w:hAnsiTheme="minorHAnsi" w:cstheme="minorHAnsi"/>
                <w:lang w:val="en-US"/>
              </w:rPr>
              <w:t xml:space="preserve">issues. </w:t>
            </w:r>
          </w:p>
          <w:p w14:paraId="7AD987D9" w14:textId="77777777" w:rsidR="001C5DA9" w:rsidRPr="00931C80" w:rsidRDefault="001C5DA9" w:rsidP="001C5DA9">
            <w:pPr>
              <w:suppressAutoHyphens/>
              <w:spacing w:after="8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less</w:t>
            </w:r>
            <w:r w:rsidRPr="00931C80">
              <w:rPr>
                <w:rFonts w:asciiTheme="minorHAnsi" w:hAnsiTheme="minorHAnsi" w:cstheme="minorHAnsi"/>
                <w:lang w:val="en-US"/>
              </w:rPr>
              <w:t xml:space="preserve"> strengths than weaknesses, that any desired standards are </w:t>
            </w:r>
            <w:r w:rsidRPr="00931C80">
              <w:rPr>
                <w:rFonts w:asciiTheme="minorHAnsi" w:hAnsiTheme="minorHAnsi" w:cstheme="minorHAnsi"/>
                <w:u w:val="single"/>
                <w:lang w:val="en-US"/>
              </w:rPr>
              <w:t xml:space="preserve">unlikely </w:t>
            </w:r>
            <w:r w:rsidRPr="00931C80">
              <w:rPr>
                <w:rFonts w:asciiTheme="minorHAnsi" w:hAnsiTheme="minorHAnsi" w:cstheme="minorHAnsi"/>
                <w:lang w:val="en-US"/>
              </w:rPr>
              <w:t>to be met.</w:t>
            </w:r>
          </w:p>
        </w:tc>
      </w:tr>
      <w:tr w:rsidR="001C5DA9" w:rsidRPr="00931C80" w14:paraId="46537A88" w14:textId="77777777" w:rsidTr="001C5DA9">
        <w:trPr>
          <w:cnfStyle w:val="000000100000" w:firstRow="0" w:lastRow="0" w:firstColumn="0" w:lastColumn="0" w:oddVBand="0" w:evenVBand="0" w:oddHBand="1" w:evenHBand="0" w:firstRowFirstColumn="0" w:firstRowLastColumn="0" w:lastRowFirstColumn="0" w:lastRowLastColumn="0"/>
          <w:trHeight w:val="2013"/>
          <w:jc w:val="center"/>
        </w:trPr>
        <w:tc>
          <w:tcPr>
            <w:cnfStyle w:val="000010000000" w:firstRow="0" w:lastRow="0" w:firstColumn="0" w:lastColumn="0" w:oddVBand="1" w:evenVBand="0" w:oddHBand="0" w:evenHBand="0" w:firstRowFirstColumn="0" w:firstRowLastColumn="0" w:lastRowFirstColumn="0" w:lastRowLastColumn="0"/>
            <w:tcW w:w="2128" w:type="dxa"/>
          </w:tcPr>
          <w:p w14:paraId="00B7B305" w14:textId="77777777" w:rsidR="001C5DA9" w:rsidRPr="00931C80" w:rsidRDefault="001C5DA9" w:rsidP="001C5DA9">
            <w:pPr>
              <w:suppressAutoHyphens/>
              <w:spacing w:after="80"/>
              <w:jc w:val="both"/>
              <w:rPr>
                <w:rFonts w:asciiTheme="minorHAnsi" w:hAnsiTheme="minorHAnsi" w:cstheme="minorHAnsi"/>
                <w:b/>
                <w:bCs/>
              </w:rPr>
            </w:pPr>
            <w:r w:rsidRPr="00931C80">
              <w:rPr>
                <w:rFonts w:asciiTheme="minorHAnsi" w:hAnsiTheme="minorHAnsi" w:cstheme="minorHAnsi"/>
                <w:b/>
              </w:rPr>
              <w:t xml:space="preserve">Unacceptable = 0 </w:t>
            </w:r>
          </w:p>
        </w:tc>
        <w:tc>
          <w:tcPr>
            <w:tcW w:w="6711" w:type="dxa"/>
          </w:tcPr>
          <w:p w14:paraId="225B82E9"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by the Bidder is </w:t>
            </w:r>
            <w:r w:rsidRPr="00931C80">
              <w:rPr>
                <w:rFonts w:asciiTheme="minorHAnsi" w:hAnsiTheme="minorHAnsi" w:cstheme="minorHAnsi"/>
                <w:u w:val="single"/>
                <w:lang w:val="en-US"/>
              </w:rPr>
              <w:t xml:space="preserve">non-compliant; </w:t>
            </w:r>
            <w:r w:rsidRPr="00931C80">
              <w:rPr>
                <w:rFonts w:asciiTheme="minorHAnsi" w:hAnsiTheme="minorHAnsi" w:cstheme="minorHAnsi"/>
                <w:lang w:val="en-US"/>
              </w:rPr>
              <w:t xml:space="preserve">the response gives rise to </w:t>
            </w:r>
            <w:r w:rsidRPr="00931C80">
              <w:rPr>
                <w:rFonts w:asciiTheme="minorHAnsi" w:hAnsiTheme="minorHAnsi" w:cstheme="minorHAnsi"/>
                <w:u w:val="single"/>
                <w:lang w:val="en-US"/>
              </w:rPr>
              <w:t>many</w:t>
            </w:r>
            <w:r w:rsidRPr="00931C80">
              <w:rPr>
                <w:rFonts w:asciiTheme="minorHAnsi" w:hAnsiTheme="minorHAnsi" w:cstheme="minorHAnsi"/>
                <w:lang w:val="en-US"/>
              </w:rPr>
              <w:t xml:space="preserve"> concerns about being able to support the achievement of the intended outcomes of the Project. </w:t>
            </w:r>
          </w:p>
          <w:p w14:paraId="2BB9F20C"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931C80">
              <w:rPr>
                <w:rFonts w:asciiTheme="minorHAnsi" w:hAnsiTheme="minorHAnsi" w:cstheme="minorHAnsi"/>
                <w:lang w:val="en-US"/>
              </w:rPr>
              <w:t xml:space="preserve">The response has </w:t>
            </w:r>
            <w:r w:rsidRPr="00931C80">
              <w:rPr>
                <w:rFonts w:asciiTheme="minorHAnsi" w:hAnsiTheme="minorHAnsi" w:cstheme="minorHAnsi"/>
                <w:u w:val="single"/>
                <w:lang w:val="en-US"/>
              </w:rPr>
              <w:t>insufficient detail</w:t>
            </w:r>
            <w:r w:rsidRPr="00931C80">
              <w:rPr>
                <w:rFonts w:asciiTheme="minorHAnsi" w:hAnsiTheme="minorHAnsi" w:cstheme="minorHAnsi"/>
                <w:lang w:val="en-US"/>
              </w:rPr>
              <w:t xml:space="preserve"> with </w:t>
            </w:r>
            <w:r w:rsidRPr="00931C80">
              <w:rPr>
                <w:rFonts w:asciiTheme="minorHAnsi" w:hAnsiTheme="minorHAnsi" w:cstheme="minorHAnsi"/>
                <w:u w:val="single"/>
                <w:lang w:val="en-US"/>
              </w:rPr>
              <w:t xml:space="preserve">virtually no </w:t>
            </w:r>
            <w:r w:rsidRPr="00931C80">
              <w:rPr>
                <w:rFonts w:asciiTheme="minorHAnsi" w:hAnsiTheme="minorHAnsi" w:cstheme="minorHAnsi"/>
                <w:lang w:val="en-US"/>
              </w:rPr>
              <w:t xml:space="preserve">appropriate explanations and supporting evidence, there are </w:t>
            </w:r>
            <w:r w:rsidRPr="00931C80">
              <w:rPr>
                <w:rFonts w:asciiTheme="minorHAnsi" w:hAnsiTheme="minorHAnsi" w:cstheme="minorHAnsi"/>
                <w:u w:val="single"/>
                <w:lang w:val="en-US"/>
              </w:rPr>
              <w:t xml:space="preserve">many minor </w:t>
            </w:r>
            <w:r w:rsidRPr="00931C80">
              <w:rPr>
                <w:rFonts w:asciiTheme="minorHAnsi" w:hAnsiTheme="minorHAnsi" w:cstheme="minorHAnsi"/>
                <w:lang w:val="en-US"/>
              </w:rPr>
              <w:t xml:space="preserve">issues and </w:t>
            </w:r>
            <w:r w:rsidRPr="00931C80">
              <w:rPr>
                <w:rFonts w:asciiTheme="minorHAnsi" w:hAnsiTheme="minorHAnsi" w:cstheme="minorHAnsi"/>
                <w:u w:val="single"/>
                <w:lang w:val="en-US"/>
              </w:rPr>
              <w:t xml:space="preserve">a high number of major </w:t>
            </w:r>
            <w:r w:rsidRPr="00931C80">
              <w:rPr>
                <w:rFonts w:asciiTheme="minorHAnsi" w:hAnsiTheme="minorHAnsi" w:cstheme="minorHAnsi"/>
                <w:lang w:val="en-US"/>
              </w:rPr>
              <w:t xml:space="preserve">issues. </w:t>
            </w:r>
          </w:p>
          <w:p w14:paraId="17878DB1" w14:textId="77777777" w:rsidR="001C5DA9" w:rsidRPr="00931C80" w:rsidRDefault="001C5DA9" w:rsidP="001C5DA9">
            <w:pPr>
              <w:suppressAutoHyphens/>
              <w:spacing w:after="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lang w:val="en-US"/>
              </w:rPr>
              <w:t xml:space="preserve">The response demonstrates </w:t>
            </w:r>
            <w:r w:rsidRPr="00931C80">
              <w:rPr>
                <w:rFonts w:asciiTheme="minorHAnsi" w:hAnsiTheme="minorHAnsi" w:cstheme="minorHAnsi"/>
                <w:u w:val="single"/>
                <w:lang w:val="en-US"/>
              </w:rPr>
              <w:t>less</w:t>
            </w:r>
            <w:r w:rsidRPr="00931C80">
              <w:rPr>
                <w:rFonts w:asciiTheme="minorHAnsi" w:hAnsiTheme="minorHAnsi" w:cstheme="minorHAnsi"/>
                <w:lang w:val="en-US"/>
              </w:rPr>
              <w:t xml:space="preserve"> strengths than weaknesses, that any desired standards are </w:t>
            </w:r>
            <w:r w:rsidRPr="00931C80">
              <w:rPr>
                <w:rFonts w:asciiTheme="minorHAnsi" w:hAnsiTheme="minorHAnsi" w:cstheme="minorHAnsi"/>
                <w:u w:val="single"/>
                <w:lang w:val="en-US"/>
              </w:rPr>
              <w:t xml:space="preserve">highly unlikely </w:t>
            </w:r>
            <w:r w:rsidRPr="00931C80">
              <w:rPr>
                <w:rFonts w:asciiTheme="minorHAnsi" w:hAnsiTheme="minorHAnsi" w:cstheme="minorHAnsi"/>
                <w:lang w:val="en-US"/>
              </w:rPr>
              <w:t>to be met.</w:t>
            </w:r>
          </w:p>
        </w:tc>
      </w:tr>
    </w:tbl>
    <w:p w14:paraId="0B909095" w14:textId="77777777" w:rsidR="001C5DA9" w:rsidRPr="00931C80" w:rsidRDefault="001C5DA9" w:rsidP="001C5DA9">
      <w:pPr>
        <w:tabs>
          <w:tab w:val="left" w:pos="-720"/>
          <w:tab w:val="left" w:pos="0"/>
        </w:tabs>
        <w:suppressAutoHyphens/>
        <w:jc w:val="both"/>
        <w:rPr>
          <w:rFonts w:asciiTheme="minorHAnsi" w:hAnsiTheme="minorHAnsi" w:cstheme="minorHAnsi"/>
          <w:b/>
          <w:spacing w:val="-3"/>
        </w:rPr>
      </w:pPr>
    </w:p>
    <w:p w14:paraId="440765C4" w14:textId="77777777" w:rsidR="001C5DA9" w:rsidRPr="00931C80" w:rsidRDefault="001C5DA9" w:rsidP="001C5DA9">
      <w:pPr>
        <w:tabs>
          <w:tab w:val="left" w:pos="-720"/>
          <w:tab w:val="left" w:pos="0"/>
        </w:tabs>
        <w:suppressAutoHyphens/>
        <w:jc w:val="both"/>
        <w:rPr>
          <w:rFonts w:asciiTheme="minorHAnsi" w:hAnsiTheme="minorHAnsi" w:cstheme="minorHAnsi"/>
          <w:b/>
          <w:spacing w:val="-3"/>
        </w:rPr>
      </w:pPr>
    </w:p>
    <w:p w14:paraId="6AD7EE89" w14:textId="77777777" w:rsidR="001C5DA9" w:rsidRPr="00931C80" w:rsidRDefault="001C5DA9" w:rsidP="001C5DA9">
      <w:pPr>
        <w:widowControl w:val="0"/>
        <w:suppressAutoHyphens/>
        <w:spacing w:after="240" w:line="276" w:lineRule="auto"/>
        <w:contextualSpacing/>
        <w:jc w:val="both"/>
        <w:rPr>
          <w:rFonts w:asciiTheme="minorHAnsi" w:eastAsiaTheme="minorHAnsi" w:hAnsiTheme="minorHAnsi" w:cstheme="minorHAnsi"/>
          <w:bCs/>
        </w:rPr>
      </w:pPr>
      <w:r w:rsidRPr="00931C80">
        <w:rPr>
          <w:rFonts w:asciiTheme="minorHAnsi" w:eastAsiaTheme="minorHAnsi" w:hAnsiTheme="minorHAnsi" w:cstheme="minorHAnsi"/>
          <w:b/>
        </w:rPr>
        <w:t>Please note that some questions are weighted to reflect the importance of the question to the project.</w:t>
      </w:r>
      <w:r w:rsidRPr="00931C80">
        <w:rPr>
          <w:rFonts w:asciiTheme="minorHAnsi" w:eastAsiaTheme="minorHAnsi" w:hAnsiTheme="minorHAnsi" w:cstheme="minorHAnsi"/>
        </w:rPr>
        <w:t xml:space="preserve">  For example an actual score of 5 with a weighting of 3 will give a final score of 15. Likewise an actual score of 5 with a weighting of 1 will give a final score of 5. After all the responses to each “Scored” question have been scored, the evaluation panel will apply the weighting for each question.  </w:t>
      </w:r>
    </w:p>
    <w:p w14:paraId="78E6F1E8" w14:textId="77777777" w:rsidR="001C5DA9" w:rsidRPr="00931C80" w:rsidRDefault="001C5DA9" w:rsidP="001C5DA9">
      <w:pPr>
        <w:tabs>
          <w:tab w:val="left" w:pos="-720"/>
          <w:tab w:val="left" w:pos="0"/>
        </w:tabs>
        <w:suppressAutoHyphens/>
        <w:jc w:val="both"/>
        <w:rPr>
          <w:rFonts w:asciiTheme="minorHAnsi" w:hAnsiTheme="minorHAnsi" w:cstheme="minorHAnsi"/>
          <w:spacing w:val="-3"/>
        </w:rPr>
      </w:pPr>
    </w:p>
    <w:p w14:paraId="4C36F1CC" w14:textId="77777777" w:rsidR="001C5DA9" w:rsidRPr="00931C80" w:rsidRDefault="001C5DA9" w:rsidP="001C5DA9">
      <w:pPr>
        <w:tabs>
          <w:tab w:val="left" w:pos="-720"/>
          <w:tab w:val="left" w:pos="0"/>
        </w:tabs>
        <w:suppressAutoHyphens/>
        <w:jc w:val="both"/>
        <w:rPr>
          <w:rFonts w:asciiTheme="minorHAnsi" w:hAnsiTheme="minorHAnsi" w:cstheme="minorHAnsi"/>
          <w:b/>
          <w:spacing w:val="-3"/>
        </w:rPr>
      </w:pPr>
    </w:p>
    <w:p w14:paraId="72E6FC78" w14:textId="77777777" w:rsidR="001C5DA9" w:rsidRPr="00931C80" w:rsidRDefault="001C5DA9" w:rsidP="001C5DA9">
      <w:pPr>
        <w:tabs>
          <w:tab w:val="left" w:pos="-720"/>
          <w:tab w:val="left" w:pos="0"/>
        </w:tabs>
        <w:suppressAutoHyphens/>
        <w:spacing w:after="240"/>
        <w:jc w:val="both"/>
        <w:rPr>
          <w:rFonts w:asciiTheme="minorHAnsi" w:hAnsiTheme="minorHAnsi" w:cstheme="minorHAnsi"/>
          <w:b/>
          <w:spacing w:val="-3"/>
        </w:rPr>
      </w:pPr>
      <w:r w:rsidRPr="00931C80">
        <w:rPr>
          <w:rFonts w:asciiTheme="minorHAnsi" w:hAnsiTheme="minorHAnsi" w:cstheme="minorHAnsi"/>
          <w:b/>
          <w:spacing w:val="-3"/>
        </w:rPr>
        <w:t>6.2</w:t>
      </w:r>
      <w:r w:rsidRPr="00931C80">
        <w:rPr>
          <w:rFonts w:asciiTheme="minorHAnsi" w:hAnsiTheme="minorHAnsi" w:cstheme="minorHAnsi"/>
          <w:b/>
          <w:spacing w:val="-3"/>
        </w:rPr>
        <w:tab/>
        <w:t>Scored Questions – Pricing Schedule</w:t>
      </w:r>
    </w:p>
    <w:p w14:paraId="22706DDF" w14:textId="42ECC8DA" w:rsidR="001C5DA9" w:rsidRPr="00931C80" w:rsidRDefault="001C5DA9" w:rsidP="001C5DA9">
      <w:pPr>
        <w:tabs>
          <w:tab w:val="left" w:pos="-720"/>
          <w:tab w:val="left" w:pos="0"/>
        </w:tabs>
        <w:suppressAutoHyphens/>
        <w:spacing w:after="240"/>
        <w:jc w:val="both"/>
        <w:rPr>
          <w:rFonts w:asciiTheme="minorHAnsi" w:hAnsiTheme="minorHAnsi" w:cstheme="minorHAnsi"/>
          <w:spacing w:val="-3"/>
        </w:rPr>
      </w:pPr>
      <w:r w:rsidRPr="00931C80">
        <w:rPr>
          <w:rFonts w:asciiTheme="minorHAnsi" w:hAnsiTheme="minorHAnsi" w:cstheme="minorHAnsi"/>
        </w:rPr>
        <w:t xml:space="preserve">Bidders are required to submit </w:t>
      </w:r>
      <w:r w:rsidR="0073561D">
        <w:rPr>
          <w:rFonts w:asciiTheme="minorHAnsi" w:hAnsiTheme="minorHAnsi" w:cstheme="minorHAnsi"/>
        </w:rPr>
        <w:t xml:space="preserve">a breakdown of </w:t>
      </w:r>
      <w:r w:rsidRPr="00931C80">
        <w:rPr>
          <w:rFonts w:asciiTheme="minorHAnsi" w:hAnsiTheme="minorHAnsi" w:cstheme="minorHAnsi"/>
        </w:rPr>
        <w:t xml:space="preserve">work as detailed in the specification. This price will be final and binding in any subsequent contract for this package of work for the entire life of the contract.  </w:t>
      </w:r>
    </w:p>
    <w:p w14:paraId="4E33DB9A" w14:textId="77777777" w:rsidR="001C5DA9" w:rsidRPr="00931C80" w:rsidRDefault="001C5DA9" w:rsidP="001C5DA9">
      <w:pPr>
        <w:tabs>
          <w:tab w:val="left" w:pos="-720"/>
          <w:tab w:val="left" w:pos="0"/>
        </w:tabs>
        <w:suppressAutoHyphens/>
        <w:spacing w:after="240"/>
        <w:jc w:val="both"/>
        <w:rPr>
          <w:rFonts w:asciiTheme="minorHAnsi" w:hAnsiTheme="minorHAnsi" w:cstheme="minorHAnsi"/>
          <w:bCs/>
        </w:rPr>
      </w:pPr>
      <w:r w:rsidRPr="00931C80">
        <w:rPr>
          <w:rFonts w:asciiTheme="minorHAnsi" w:hAnsiTheme="minorHAnsi" w:cstheme="minorHAnsi"/>
        </w:rPr>
        <w:t xml:space="preserve">The price element of this Tender will be </w:t>
      </w:r>
      <w:r w:rsidRPr="00931C80">
        <w:rPr>
          <w:rFonts w:asciiTheme="minorHAnsi" w:hAnsiTheme="minorHAnsi" w:cstheme="minorHAnsi"/>
          <w:b/>
        </w:rPr>
        <w:t>worth 40% of the total score</w:t>
      </w:r>
      <w:r w:rsidRPr="00931C80">
        <w:rPr>
          <w:rFonts w:asciiTheme="minorHAnsi" w:hAnsiTheme="minorHAnsi" w:cstheme="minorHAnsi"/>
        </w:rPr>
        <w:t xml:space="preserve">. </w:t>
      </w:r>
    </w:p>
    <w:p w14:paraId="367C89BF" w14:textId="77777777" w:rsidR="001C5DA9" w:rsidRPr="00931C80" w:rsidRDefault="001C5DA9" w:rsidP="001C5DA9">
      <w:pPr>
        <w:tabs>
          <w:tab w:val="left" w:pos="-720"/>
        </w:tabs>
        <w:suppressAutoHyphens/>
        <w:spacing w:after="240"/>
        <w:jc w:val="both"/>
        <w:rPr>
          <w:rFonts w:asciiTheme="minorHAnsi" w:hAnsiTheme="minorHAnsi" w:cstheme="minorHAnsi"/>
          <w:bCs/>
        </w:rPr>
      </w:pPr>
      <w:r w:rsidRPr="00931C80">
        <w:rPr>
          <w:rFonts w:asciiTheme="minorHAnsi" w:hAnsiTheme="minorHAnsi" w:cstheme="minorHAnsi"/>
          <w:spacing w:val="-3"/>
        </w:rPr>
        <w:lastRenderedPageBreak/>
        <w:t>Falmouth University will not accept liability for any costs omitted from the tendered price/s that the Bidder has not declared in their Tender submission as falling payable by Falmouth University.</w:t>
      </w:r>
      <w:r w:rsidRPr="00931C80">
        <w:rPr>
          <w:rFonts w:asciiTheme="minorHAnsi" w:hAnsiTheme="minorHAnsi" w:cstheme="minorHAnsi"/>
        </w:rPr>
        <w:t xml:space="preserve"> Prices will not be amended after acceptance of the ITT, save as a result of clarifications issued by Falmouth University.</w:t>
      </w:r>
    </w:p>
    <w:p w14:paraId="62BD4651" w14:textId="77777777" w:rsidR="001C5DA9" w:rsidRPr="00931C80" w:rsidRDefault="001C5DA9" w:rsidP="001C5DA9">
      <w:pPr>
        <w:tabs>
          <w:tab w:val="left" w:pos="-720"/>
        </w:tabs>
        <w:suppressAutoHyphens/>
        <w:autoSpaceDN w:val="0"/>
        <w:spacing w:after="240" w:line="276" w:lineRule="auto"/>
        <w:jc w:val="both"/>
        <w:textAlignment w:val="baseline"/>
        <w:rPr>
          <w:rFonts w:asciiTheme="minorHAnsi" w:eastAsia="DejaVu Sans" w:hAnsiTheme="minorHAnsi" w:cstheme="minorHAnsi"/>
          <w:color w:val="auto"/>
          <w:kern w:val="3"/>
        </w:rPr>
      </w:pPr>
      <w:r w:rsidRPr="00931C80">
        <w:rPr>
          <w:rFonts w:asciiTheme="minorHAnsi" w:eastAsia="DejaVu Sans" w:hAnsiTheme="minorHAnsi" w:cstheme="minorHAnsi"/>
          <w:color w:val="auto"/>
          <w:kern w:val="3"/>
        </w:rPr>
        <w:t>The price schedule should be completed by each Bidder.  All prices quoted shall be in pounds sterling (GBP) and exclude VAT.</w:t>
      </w:r>
    </w:p>
    <w:p w14:paraId="2855E69B" w14:textId="77777777" w:rsidR="001C5DA9" w:rsidRPr="00EE5FD2" w:rsidRDefault="001C5DA9" w:rsidP="001C5DA9">
      <w:pPr>
        <w:keepNext/>
        <w:keepLines/>
        <w:numPr>
          <w:ilvl w:val="0"/>
          <w:numId w:val="3"/>
        </w:numPr>
        <w:suppressAutoHyphens/>
        <w:spacing w:after="240"/>
        <w:ind w:left="0" w:firstLine="0"/>
        <w:jc w:val="both"/>
        <w:outlineLvl w:val="0"/>
        <w:rPr>
          <w:rFonts w:asciiTheme="minorHAnsi" w:eastAsiaTheme="majorEastAsia" w:hAnsiTheme="minorHAnsi" w:cstheme="minorHAnsi"/>
          <w:b/>
          <w:bCs/>
          <w:color w:val="auto"/>
          <w:spacing w:val="-3"/>
          <w:kern w:val="3"/>
          <w:sz w:val="28"/>
          <w:szCs w:val="28"/>
        </w:rPr>
      </w:pPr>
      <w:r w:rsidRPr="00EE5FD2">
        <w:rPr>
          <w:rFonts w:asciiTheme="minorHAnsi" w:eastAsiaTheme="majorEastAsia" w:hAnsiTheme="minorHAnsi" w:cstheme="minorHAnsi"/>
          <w:b/>
          <w:bCs/>
          <w:color w:val="auto"/>
          <w:kern w:val="3"/>
          <w:sz w:val="28"/>
          <w:szCs w:val="28"/>
        </w:rPr>
        <w:t>Conditions</w:t>
      </w:r>
      <w:r w:rsidRPr="00EE5FD2">
        <w:rPr>
          <w:rFonts w:asciiTheme="minorHAnsi" w:eastAsiaTheme="majorEastAsia" w:hAnsiTheme="minorHAnsi" w:cstheme="minorHAnsi"/>
          <w:b/>
          <w:bCs/>
          <w:color w:val="auto"/>
          <w:spacing w:val="-3"/>
          <w:kern w:val="3"/>
          <w:sz w:val="28"/>
          <w:szCs w:val="28"/>
        </w:rPr>
        <w:t xml:space="preserve"> of Tendering</w:t>
      </w:r>
    </w:p>
    <w:p w14:paraId="027C98A3" w14:textId="77777777" w:rsidR="001C5DA9" w:rsidRPr="00931C80" w:rsidRDefault="001C5DA9" w:rsidP="001C5DA9">
      <w:pPr>
        <w:numPr>
          <w:ilvl w:val="1"/>
          <w:numId w:val="3"/>
        </w:numPr>
        <w:tabs>
          <w:tab w:val="left" w:pos="-720"/>
          <w:tab w:val="left" w:pos="0"/>
        </w:tabs>
        <w:suppressAutoHyphens/>
        <w:spacing w:after="240"/>
        <w:ind w:left="0" w:firstLine="0"/>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Falmouth University reverses the right to cancel a tender process at any point.  </w:t>
      </w:r>
    </w:p>
    <w:p w14:paraId="00F84DE8"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Falmouth University is not liable for any expenses or costs resulting from the cancellation of this tender process or for any other costs incurred by those tendering in response to the ITT. </w:t>
      </w:r>
    </w:p>
    <w:p w14:paraId="50D16299"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The information provided in this ITT has been prepared in good faith by Falmouth University but is provided for guidance only and no warranty is given by Falmouth University as to the accuracy of the information.  </w:t>
      </w:r>
    </w:p>
    <w:p w14:paraId="0BC06397"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In submitting your tender, you do so in accordance with the conditions specified or referred to herein.</w:t>
      </w:r>
    </w:p>
    <w:p w14:paraId="6EB960AF"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Falmouth University may reject any tender which does not fully comply with the stipulated requirements.  </w:t>
      </w:r>
    </w:p>
    <w:p w14:paraId="58BF08B1"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The Tender shall remain open for acceptance by Falmouth University for a period of 3 months from the date specified for its return.</w:t>
      </w:r>
    </w:p>
    <w:p w14:paraId="33BD5687"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Falmouth University is not bound to accept the lowest or any Tender and reserves the right to accept or award the contract in whole, in part, or not at all.</w:t>
      </w:r>
    </w:p>
    <w:p w14:paraId="01AD45EC"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Falmouth University will retain a right of audit of all matters relating to the performance of the contract arising from this ITT.  This will include all financial matters and details relating to the service provided.</w:t>
      </w:r>
    </w:p>
    <w:p w14:paraId="6F603025"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All material provided by Falmouth University must be regarded as confidential and only disclosed to a third party to the extent necessary to complete your tender.  Falmouth University requires that all working papers and electronic data must be destroyed by Bidders as soon as notified that they have been unsuccessful.  </w:t>
      </w:r>
    </w:p>
    <w:p w14:paraId="5823EB3C"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Any aspects of your Tender which are essential to the quality, cost and delivery of the service must be incorporated into the response.</w:t>
      </w:r>
    </w:p>
    <w:p w14:paraId="75044E03"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Your Tender shall be a “bona fide” quote and shall not be fixed or adjusted by, or under, or in accordance with any agreements or arrangements with any other person.  You shall keep your tender confidential and not divulge to anyone, even approximately, what your quotation price is or will be or any of its terms or conditions, with the sole exception of information you may have to give.</w:t>
      </w:r>
    </w:p>
    <w:p w14:paraId="4131B48A"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Falmouth University requires all goods and services to be provided to the address/es stated in the contract documents and, or orders.  Individual delivery instructions will be provided before orders are placed for goods or services and will include the appropriate health and safety guidance.</w:t>
      </w:r>
    </w:p>
    <w:p w14:paraId="2AE7D7E5"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 xml:space="preserve">Tender submission and all correspondence with Falmouth University must be written in English. </w:t>
      </w:r>
    </w:p>
    <w:p w14:paraId="1B5223CA"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All goods and, or services supplied shall be fit for purpose and in accordance with any detailed specification(s) supplied with these documents and, or as subsequently amended, agreed by the Bidder and Falmouth University and specified in the final contract documents and, or orders.</w:t>
      </w:r>
    </w:p>
    <w:p w14:paraId="3933CDAE"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lastRenderedPageBreak/>
        <w:t>All current and future British Legislation/Standards or EU Legislation/Standards or other equivalents shall apply to all goods and services to be supplied where relevant.</w:t>
      </w:r>
    </w:p>
    <w:p w14:paraId="13666920"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A request for prices to be reviewed may be given by the successful Bidder giving at least 3 months’ written notice to Falmouth University and based upon the anniversary of the contract start date.  All proposed changes to prices must be agreed by Falmouth University in writing before taking effect and prices may decrease as well as increase.</w:t>
      </w:r>
    </w:p>
    <w:p w14:paraId="5ADBAD17"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spacing w:val="-3"/>
          <w:kern w:val="3"/>
        </w:rPr>
      </w:pPr>
      <w:r w:rsidRPr="00931C80">
        <w:rPr>
          <w:rFonts w:asciiTheme="minorHAnsi" w:eastAsia="DejaVu Sans" w:hAnsiTheme="minorHAnsi" w:cstheme="minorHAnsi"/>
          <w:color w:val="auto"/>
          <w:spacing w:val="-3"/>
          <w:kern w:val="3"/>
        </w:rPr>
        <w:t>No media releases, public announcements or public disclosures by the Bidder or the Bidder’s employees or agents relating to the contract or its subject matter, including but not limited to promotional or marketing material, (but excluding any announcement intended solely for internal distribution by the parties or any disclosure required by legal, accounting or regulatory requirements) may be made without the prior written approval of Falmouth University.</w:t>
      </w:r>
    </w:p>
    <w:p w14:paraId="388C3B99" w14:textId="77777777" w:rsidR="001C5DA9" w:rsidRPr="00EE5FD2" w:rsidRDefault="001C5DA9" w:rsidP="001C5DA9">
      <w:pPr>
        <w:keepNext/>
        <w:keepLines/>
        <w:numPr>
          <w:ilvl w:val="0"/>
          <w:numId w:val="3"/>
        </w:numPr>
        <w:suppressAutoHyphens/>
        <w:spacing w:after="240"/>
        <w:ind w:left="0" w:firstLine="0"/>
        <w:jc w:val="both"/>
        <w:outlineLvl w:val="0"/>
        <w:rPr>
          <w:rFonts w:asciiTheme="minorHAnsi" w:eastAsiaTheme="majorEastAsia" w:hAnsiTheme="minorHAnsi" w:cstheme="minorHAnsi"/>
          <w:b/>
          <w:bCs/>
          <w:color w:val="auto"/>
          <w:kern w:val="3"/>
          <w:sz w:val="28"/>
          <w:szCs w:val="28"/>
          <w:lang w:val="en-US"/>
        </w:rPr>
      </w:pPr>
      <w:r w:rsidRPr="00EE5FD2">
        <w:rPr>
          <w:rFonts w:asciiTheme="minorHAnsi" w:eastAsiaTheme="majorEastAsia" w:hAnsiTheme="minorHAnsi" w:cstheme="minorHAnsi"/>
          <w:b/>
          <w:bCs/>
          <w:color w:val="auto"/>
          <w:kern w:val="3"/>
          <w:sz w:val="28"/>
          <w:szCs w:val="28"/>
          <w:lang w:val="en-US"/>
        </w:rPr>
        <w:t>Terms and Conditions</w:t>
      </w:r>
    </w:p>
    <w:p w14:paraId="76D73A2A" w14:textId="77777777" w:rsidR="001C5DA9" w:rsidRPr="00931C80" w:rsidRDefault="001C5DA9" w:rsidP="001C5DA9">
      <w:pPr>
        <w:numPr>
          <w:ilvl w:val="1"/>
          <w:numId w:val="3"/>
        </w:numPr>
        <w:tabs>
          <w:tab w:val="left" w:pos="-720"/>
          <w:tab w:val="left" w:pos="709"/>
        </w:tabs>
        <w:suppressAutoHyphens/>
        <w:spacing w:after="240"/>
        <w:ind w:left="709" w:hanging="709"/>
        <w:jc w:val="both"/>
        <w:rPr>
          <w:rFonts w:asciiTheme="minorHAnsi" w:eastAsia="DejaVu Sans" w:hAnsiTheme="minorHAnsi" w:cstheme="minorHAnsi"/>
          <w:color w:val="auto"/>
          <w:kern w:val="3"/>
          <w:lang w:val="en-US"/>
        </w:rPr>
      </w:pPr>
      <w:r w:rsidRPr="00931C80">
        <w:rPr>
          <w:rFonts w:asciiTheme="minorHAnsi" w:eastAsia="DejaVu Sans" w:hAnsiTheme="minorHAnsi" w:cstheme="minorHAnsi"/>
          <w:color w:val="auto"/>
          <w:kern w:val="3"/>
          <w:lang w:val="en-US"/>
        </w:rPr>
        <w:t xml:space="preserve">Subject to review (as part of the contractual award process). This work will form part of the contract. </w:t>
      </w:r>
    </w:p>
    <w:bookmarkStart w:id="3" w:name="_MON_1549440346"/>
    <w:bookmarkEnd w:id="3"/>
    <w:p w14:paraId="39DF5871" w14:textId="53225CEC" w:rsidR="001C5DA9" w:rsidRPr="00931C80" w:rsidRDefault="001C5DA9" w:rsidP="001C5DA9">
      <w:pPr>
        <w:tabs>
          <w:tab w:val="left" w:pos="-720"/>
          <w:tab w:val="left" w:pos="709"/>
        </w:tabs>
        <w:spacing w:after="240"/>
        <w:jc w:val="both"/>
        <w:rPr>
          <w:rFonts w:asciiTheme="minorHAnsi" w:hAnsiTheme="minorHAnsi" w:cstheme="minorHAnsi"/>
          <w:lang w:val="en-US"/>
        </w:rPr>
      </w:pPr>
      <w:r w:rsidRPr="00931C80">
        <w:rPr>
          <w:rFonts w:asciiTheme="minorHAnsi" w:hAnsiTheme="minorHAnsi" w:cstheme="minorHAnsi"/>
          <w:lang w:val="en-US"/>
        </w:rPr>
        <w:object w:dxaOrig="1513" w:dyaOrig="960" w14:anchorId="7E8A4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19" o:title=""/>
          </v:shape>
          <o:OLEObject Type="Embed" ProgID="Word.Document.12" ShapeID="_x0000_i1025" DrawAspect="Icon" ObjectID="_1550652077" r:id="rId20">
            <o:FieldCodes>\s</o:FieldCodes>
          </o:OLEObject>
        </w:object>
      </w:r>
      <w:bookmarkStart w:id="4" w:name="_MON_1550578718"/>
      <w:bookmarkEnd w:id="4"/>
      <w:r w:rsidR="009E4D4D">
        <w:rPr>
          <w:rFonts w:asciiTheme="minorHAnsi" w:hAnsiTheme="minorHAnsi" w:cstheme="minorHAnsi"/>
          <w:lang w:val="en-US"/>
        </w:rPr>
        <w:object w:dxaOrig="1513" w:dyaOrig="960" w14:anchorId="02640BB9">
          <v:shape id="_x0000_i1026" type="#_x0000_t75" style="width:75.6pt;height:48pt" o:ole="">
            <v:imagedata r:id="rId21" o:title=""/>
          </v:shape>
          <o:OLEObject Type="Embed" ProgID="Word.Document.12" ShapeID="_x0000_i1026" DrawAspect="Icon" ObjectID="_1550652078" r:id="rId22">
            <o:FieldCodes>\s</o:FieldCodes>
          </o:OLEObject>
        </w:object>
      </w:r>
    </w:p>
    <w:p w14:paraId="4850B234" w14:textId="77777777" w:rsidR="001C5DA9" w:rsidRPr="00931C80" w:rsidRDefault="001C5DA9" w:rsidP="001C5DA9">
      <w:pPr>
        <w:tabs>
          <w:tab w:val="left" w:pos="-720"/>
          <w:tab w:val="left" w:pos="709"/>
        </w:tabs>
        <w:spacing w:after="240"/>
        <w:jc w:val="both"/>
        <w:rPr>
          <w:rFonts w:asciiTheme="minorHAnsi" w:hAnsiTheme="minorHAnsi" w:cstheme="minorHAnsi"/>
          <w:lang w:val="en-US"/>
        </w:rPr>
      </w:pPr>
    </w:p>
    <w:p w14:paraId="5AD155D9" w14:textId="77777777" w:rsidR="001C5DA9" w:rsidRPr="00931C80" w:rsidRDefault="001C5DA9" w:rsidP="001C5DA9">
      <w:pPr>
        <w:spacing w:after="200" w:line="276" w:lineRule="auto"/>
        <w:rPr>
          <w:rFonts w:asciiTheme="minorHAnsi" w:hAnsiTheme="minorHAnsi" w:cstheme="minorHAnsi"/>
          <w:b/>
          <w:bCs/>
          <w:lang w:val="en-US"/>
        </w:rPr>
      </w:pPr>
      <w:r w:rsidRPr="00931C80">
        <w:rPr>
          <w:rFonts w:asciiTheme="minorHAnsi" w:hAnsiTheme="minorHAnsi" w:cstheme="minorHAnsi"/>
          <w:b/>
          <w:lang w:val="en-US"/>
        </w:rPr>
        <w:br w:type="page"/>
      </w:r>
    </w:p>
    <w:p w14:paraId="2BD74152" w14:textId="77777777" w:rsidR="001C5DA9" w:rsidRPr="00EE5FD2" w:rsidRDefault="001C5DA9" w:rsidP="001C5DA9">
      <w:pPr>
        <w:numPr>
          <w:ilvl w:val="0"/>
          <w:numId w:val="3"/>
        </w:numPr>
        <w:tabs>
          <w:tab w:val="left" w:pos="-720"/>
        </w:tabs>
        <w:suppressAutoHyphens/>
        <w:autoSpaceDN w:val="0"/>
        <w:spacing w:after="240" w:line="276" w:lineRule="auto"/>
        <w:jc w:val="both"/>
        <w:textAlignment w:val="baseline"/>
        <w:rPr>
          <w:rFonts w:asciiTheme="minorHAnsi" w:eastAsia="DejaVu Sans" w:hAnsiTheme="minorHAnsi" w:cstheme="minorHAnsi"/>
          <w:b/>
          <w:bCs/>
          <w:color w:val="auto"/>
          <w:kern w:val="3"/>
          <w:sz w:val="28"/>
          <w:szCs w:val="28"/>
          <w:lang w:val="en-US"/>
        </w:rPr>
      </w:pPr>
      <w:r w:rsidRPr="00EE5FD2">
        <w:rPr>
          <w:rFonts w:asciiTheme="minorHAnsi" w:eastAsia="DejaVu Sans" w:hAnsiTheme="minorHAnsi" w:cstheme="minorHAnsi"/>
          <w:b/>
          <w:color w:val="auto"/>
          <w:kern w:val="3"/>
          <w:sz w:val="28"/>
          <w:szCs w:val="28"/>
          <w:lang w:val="en-US"/>
        </w:rPr>
        <w:lastRenderedPageBreak/>
        <w:t>Schedule A – PRE-QUALIFICATION QUESTIONS</w:t>
      </w:r>
    </w:p>
    <w:tbl>
      <w:tblPr>
        <w:tblStyle w:val="LightList-Accent21"/>
        <w:tblW w:w="5019" w:type="pct"/>
        <w:tblLayout w:type="fixed"/>
        <w:tblLook w:val="0000" w:firstRow="0" w:lastRow="0" w:firstColumn="0" w:lastColumn="0" w:noHBand="0" w:noVBand="0"/>
      </w:tblPr>
      <w:tblGrid>
        <w:gridCol w:w="7521"/>
        <w:gridCol w:w="1106"/>
        <w:gridCol w:w="1827"/>
      </w:tblGrid>
      <w:tr w:rsidR="001C5DA9" w:rsidRPr="00931C80" w14:paraId="0338A085"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7BF1B84F"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bCs/>
                <w:color w:val="auto"/>
                <w:lang w:val="en-US" w:eastAsia="en-GB"/>
              </w:rPr>
            </w:pPr>
            <w:r w:rsidRPr="00931C80">
              <w:rPr>
                <w:rFonts w:asciiTheme="minorHAnsi" w:eastAsia="Times New Roman" w:hAnsiTheme="minorHAnsi" w:cstheme="minorHAnsi"/>
                <w:b/>
                <w:bCs/>
                <w:color w:val="auto"/>
                <w:lang w:val="en-US" w:eastAsia="en-GB"/>
              </w:rPr>
              <w:t xml:space="preserve">Section 1 – Bidder’s Information </w:t>
            </w:r>
          </w:p>
        </w:tc>
      </w:tr>
      <w:tr w:rsidR="001C5DA9" w:rsidRPr="00931C80" w14:paraId="16774BF2"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2E72BE7F"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This question is for information only however it </w:t>
            </w:r>
            <w:r w:rsidRPr="00931C80">
              <w:rPr>
                <w:rFonts w:asciiTheme="minorHAnsi" w:eastAsia="Times New Roman" w:hAnsiTheme="minorHAnsi" w:cstheme="minorHAnsi"/>
                <w:i/>
                <w:color w:val="auto"/>
                <w:u w:val="single"/>
                <w:lang w:eastAsia="en-GB"/>
              </w:rPr>
              <w:t>must</w:t>
            </w:r>
            <w:r w:rsidRPr="00931C80">
              <w:rPr>
                <w:rFonts w:asciiTheme="minorHAnsi" w:eastAsia="Times New Roman" w:hAnsiTheme="minorHAnsi" w:cstheme="minorHAnsi"/>
                <w:color w:val="auto"/>
                <w:lang w:eastAsia="en-GB"/>
              </w:rPr>
              <w:t xml:space="preserve"> be completed in full. Where sections do not apply, Bidders should indicate that this is the case and why.  This question should be completed by the Bidder Organisation and any Relevant Organisations (if applicable).</w:t>
            </w:r>
          </w:p>
          <w:p w14:paraId="0302E01D"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Trading Name</w:t>
            </w:r>
          </w:p>
          <w:p w14:paraId="205C7814"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bookmarkStart w:id="5" w:name="Text6"/>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bookmarkEnd w:id="5"/>
          </w:p>
        </w:tc>
      </w:tr>
      <w:tr w:rsidR="001C5DA9" w:rsidRPr="00931C80" w14:paraId="6EB620F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79A941A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Correspondence Address</w:t>
            </w:r>
          </w:p>
          <w:p w14:paraId="6D479899"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79213D4F"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5C1C6A0B"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Telephone Number</w:t>
            </w:r>
          </w:p>
          <w:p w14:paraId="491D03A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5196F922"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0B39E947"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Fax Number </w:t>
            </w:r>
            <w:r w:rsidRPr="00931C80">
              <w:rPr>
                <w:rFonts w:asciiTheme="minorHAnsi" w:eastAsia="Times New Roman" w:hAnsiTheme="minorHAnsi" w:cstheme="minorHAnsi"/>
                <w:color w:val="FF0000"/>
                <w:lang w:eastAsia="en-GB"/>
              </w:rPr>
              <w:t>(optional)</w:t>
            </w:r>
          </w:p>
          <w:p w14:paraId="47B6F9B9"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0DFB6B7D"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27E07FC5"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Email Contact Address  </w:t>
            </w:r>
            <w:r w:rsidRPr="00931C80">
              <w:rPr>
                <w:rFonts w:asciiTheme="minorHAnsi" w:eastAsia="Times New Roman" w:hAnsiTheme="minorHAnsi" w:cstheme="minorHAnsi"/>
                <w:color w:val="FF0000"/>
                <w:lang w:eastAsia="en-GB"/>
              </w:rPr>
              <w:t>(optional)</w:t>
            </w:r>
          </w:p>
          <w:p w14:paraId="6A926A0D"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7DE6C67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01574A1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 xml:space="preserve">Main Contact of the Bidder Organisation empowered to represent the Bidder in all dealings of a contractual nature once the contract is awarded. </w:t>
            </w:r>
          </w:p>
          <w:p w14:paraId="0CC135BC"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Name</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6B3732AE"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Position</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3FA02A3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Address</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7E7F8E76"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Telephone</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7E893DF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Mobile (optional)</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721A817E"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E-Mail</w:t>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auto"/>
                <w:lang w:eastAsia="en-GB"/>
              </w:rPr>
              <w:tab/>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6908E485"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1958C1A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Internet Website Address</w:t>
            </w:r>
            <w:r w:rsidRPr="00931C80">
              <w:rPr>
                <w:rFonts w:asciiTheme="minorHAnsi" w:eastAsia="Times New Roman" w:hAnsiTheme="minorHAnsi" w:cstheme="minorHAnsi"/>
                <w:color w:val="FF0000"/>
                <w:lang w:eastAsia="en-GB"/>
              </w:rPr>
              <w:t xml:space="preserve"> (Optional)</w:t>
            </w:r>
          </w:p>
          <w:p w14:paraId="7D094E2C"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auto"/>
                <w:lang w:eastAsia="en-GB"/>
              </w:rPr>
              <w:t>(optional)</w:t>
            </w:r>
          </w:p>
        </w:tc>
      </w:tr>
      <w:tr w:rsidR="001C5DA9" w:rsidRPr="00931C80" w14:paraId="2217CC2A"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1533A9F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Registered Office Address (if different from above)</w:t>
            </w:r>
          </w:p>
          <w:p w14:paraId="7A0B6467"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27C766B7"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06002DC5"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Date Established</w:t>
            </w:r>
          </w:p>
          <w:p w14:paraId="4FE88F1F"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3C55274A" w14:textId="77777777" w:rsidTr="001C5DA9">
        <w:trPr>
          <w:cnfStyle w:val="000000100000" w:firstRow="0" w:lastRow="0" w:firstColumn="0" w:lastColumn="0" w:oddVBand="0" w:evenVBand="0" w:oddHBand="1" w:evenHBand="0" w:firstRowFirstColumn="0" w:firstRowLastColumn="0" w:lastRowFirstColumn="0" w:lastRowLastColumn="0"/>
          <w:trHeight w:val="1028"/>
        </w:trPr>
        <w:tc>
          <w:tcPr>
            <w:cnfStyle w:val="000010000000" w:firstRow="0" w:lastRow="0" w:firstColumn="0" w:lastColumn="0" w:oddVBand="1" w:evenVBand="0" w:oddHBand="0" w:evenHBand="0" w:firstRowFirstColumn="0" w:firstRowLastColumn="0" w:lastRowFirstColumn="0" w:lastRowLastColumn="0"/>
            <w:tcW w:w="5000" w:type="pct"/>
            <w:gridSpan w:val="3"/>
          </w:tcPr>
          <w:p w14:paraId="27BC34C7"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Type of Organisation</w:t>
            </w:r>
            <w:r w:rsidRPr="00931C80">
              <w:rPr>
                <w:rFonts w:asciiTheme="minorHAnsi" w:eastAsia="Times New Roman" w:hAnsiTheme="minorHAnsi" w:cstheme="minorHAnsi"/>
                <w:color w:val="auto"/>
                <w:lang w:eastAsia="en-GB"/>
              </w:rPr>
              <w:t xml:space="preserve"> (e.g. Private, Private Limited Company, Partnership, Local Authority, Voluntary Body, and Registered Charity) Please provide details of the organisation's structure.</w:t>
            </w:r>
          </w:p>
          <w:p w14:paraId="7A4175E7"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06323550"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29D10BD7"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Registered Business Number: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53BFF54C"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 xml:space="preserve">Date of Registration: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0DB2EC92" w14:textId="77777777" w:rsidTr="001C5DA9">
        <w:trPr>
          <w:cnfStyle w:val="000000100000" w:firstRow="0" w:lastRow="0" w:firstColumn="0" w:lastColumn="0" w:oddVBand="0" w:evenVBand="0" w:oddHBand="1" w:evenHBand="0" w:firstRowFirstColumn="0" w:firstRowLastColumn="0" w:lastRowFirstColumn="0" w:lastRowLastColumn="0"/>
          <w:trHeight w:val="1560"/>
        </w:trPr>
        <w:tc>
          <w:tcPr>
            <w:cnfStyle w:val="000010000000" w:firstRow="0" w:lastRow="0" w:firstColumn="0" w:lastColumn="0" w:oddVBand="1" w:evenVBand="0" w:oddHBand="0" w:evenHBand="0" w:firstRowFirstColumn="0" w:firstRowLastColumn="0" w:lastRowFirstColumn="0" w:lastRowLastColumn="0"/>
            <w:tcW w:w="5000" w:type="pct"/>
            <w:gridSpan w:val="3"/>
          </w:tcPr>
          <w:p w14:paraId="4F33E33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lastRenderedPageBreak/>
              <w:t xml:space="preserve">VAT Registration Number: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14A1058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Ownership</w:t>
            </w:r>
          </w:p>
          <w:p w14:paraId="005D131D"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If your company is owned by a parent company, please identify the name(s) of parents and clearly identify the relationship.</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tc>
      </w:tr>
      <w:tr w:rsidR="001C5DA9" w:rsidRPr="00931C80" w14:paraId="355A6D0B" w14:textId="77777777" w:rsidTr="001C5DA9">
        <w:trPr>
          <w:trHeight w:val="2260"/>
        </w:trPr>
        <w:tc>
          <w:tcPr>
            <w:cnfStyle w:val="000010000000" w:firstRow="0" w:lastRow="0" w:firstColumn="0" w:lastColumn="0" w:oddVBand="1" w:evenVBand="0" w:oddHBand="0" w:evenHBand="0" w:firstRowFirstColumn="0" w:firstRowLastColumn="0" w:lastRowFirstColumn="0" w:lastRowLastColumn="0"/>
            <w:tcW w:w="5000" w:type="pct"/>
            <w:gridSpan w:val="3"/>
          </w:tcPr>
          <w:p w14:paraId="242A56E3"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Please confirm whether your Organisation is considered one of the following. (</w:t>
            </w:r>
            <w:r w:rsidRPr="00931C80">
              <w:rPr>
                <w:rFonts w:asciiTheme="minorHAnsi" w:eastAsia="Times New Roman" w:hAnsiTheme="minorHAnsi" w:cstheme="minorHAnsi"/>
                <w:color w:val="FF0000"/>
                <w:lang w:eastAsia="en-GB"/>
              </w:rPr>
              <w:t>Optional)</w:t>
            </w:r>
          </w:p>
          <w:p w14:paraId="07540D0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i/>
                <w:color w:val="auto"/>
                <w:lang w:eastAsia="en-GB"/>
              </w:rPr>
            </w:pPr>
            <w:r w:rsidRPr="00931C80">
              <w:rPr>
                <w:rFonts w:asciiTheme="minorHAnsi" w:eastAsia="Times New Roman" w:hAnsiTheme="minorHAnsi" w:cstheme="minorHAnsi"/>
                <w:bCs/>
                <w:i/>
                <w:color w:val="auto"/>
                <w:lang w:val="en-US" w:eastAsia="en-GB"/>
              </w:rPr>
              <w:t>Double-click in boxes to check</w:t>
            </w:r>
            <w:r w:rsidRPr="00931C80">
              <w:rPr>
                <w:rFonts w:asciiTheme="minorHAnsi" w:eastAsia="Times New Roman" w:hAnsiTheme="minorHAnsi" w:cstheme="minorHAnsi"/>
                <w:i/>
                <w:color w:val="auto"/>
                <w:lang w:eastAsia="en-GB"/>
              </w:rPr>
              <w:t xml:space="preserve"> relevant box</w:t>
            </w:r>
          </w:p>
          <w:p w14:paraId="3E83907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Micro enterprise – Staff &lt; 10, Turnover &lt; €2 million, Balance sheet &lt; €2 million </w:t>
            </w: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9228E8">
              <w:rPr>
                <w:rFonts w:asciiTheme="minorHAnsi" w:eastAsia="Times New Roman" w:hAnsiTheme="minorHAnsi" w:cstheme="minorHAnsi"/>
                <w:color w:val="000080"/>
                <w:lang w:eastAsia="en-GB"/>
              </w:rPr>
            </w:r>
            <w:r w:rsidR="009228E8">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p>
          <w:p w14:paraId="584917E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Small enterprise – Staff &lt; 50, Turnover &lt; €10 million, Balance sheet &lt; €2 million </w:t>
            </w: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9228E8">
              <w:rPr>
                <w:rFonts w:asciiTheme="minorHAnsi" w:eastAsia="Times New Roman" w:hAnsiTheme="minorHAnsi" w:cstheme="minorHAnsi"/>
                <w:color w:val="000080"/>
                <w:lang w:eastAsia="en-GB"/>
              </w:rPr>
            </w:r>
            <w:r w:rsidR="009228E8">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p>
          <w:p w14:paraId="0727562F"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Medium sized enterprise – Staff &lt; 250, Turnover &lt; €50 million, Balance sheet &lt; than €43 million </w:t>
            </w:r>
            <w:r w:rsidRPr="00931C80">
              <w:rPr>
                <w:rFonts w:asciiTheme="minorHAnsi" w:eastAsia="Times New Roman" w:hAnsiTheme="minorHAnsi" w:cstheme="minorHAnsi"/>
                <w:color w:val="auto"/>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auto"/>
                <w:lang w:eastAsia="en-GB"/>
              </w:rPr>
              <w:instrText xml:space="preserve"> FORMCHECKBOX </w:instrText>
            </w:r>
            <w:r w:rsidR="009228E8">
              <w:rPr>
                <w:rFonts w:asciiTheme="minorHAnsi" w:eastAsia="Times New Roman" w:hAnsiTheme="minorHAnsi" w:cstheme="minorHAnsi"/>
                <w:color w:val="auto"/>
                <w:lang w:eastAsia="en-GB"/>
              </w:rPr>
            </w:r>
            <w:r w:rsidR="009228E8">
              <w:rPr>
                <w:rFonts w:asciiTheme="minorHAnsi" w:eastAsia="Times New Roman" w:hAnsiTheme="minorHAnsi" w:cstheme="minorHAnsi"/>
                <w:color w:val="auto"/>
                <w:lang w:eastAsia="en-GB"/>
              </w:rPr>
              <w:fldChar w:fldCharType="separate"/>
            </w:r>
            <w:r w:rsidRPr="00931C80">
              <w:rPr>
                <w:rFonts w:asciiTheme="minorHAnsi" w:eastAsia="Times New Roman" w:hAnsiTheme="minorHAnsi" w:cstheme="minorHAnsi"/>
                <w:color w:val="auto"/>
                <w:lang w:eastAsia="en-GB"/>
              </w:rPr>
              <w:fldChar w:fldCharType="end"/>
            </w:r>
          </w:p>
          <w:p w14:paraId="0B220B50"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Large sized enterprise – Staff &gt;250, Turnover &gt; €50 million, Balance sheet &gt; than €43 million </w:t>
            </w:r>
            <w:r w:rsidRPr="00931C80">
              <w:rPr>
                <w:rFonts w:asciiTheme="minorHAnsi" w:eastAsia="Times New Roman" w:hAnsiTheme="minorHAnsi" w:cstheme="minorHAnsi"/>
                <w:color w:val="auto"/>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auto"/>
                <w:lang w:eastAsia="en-GB"/>
              </w:rPr>
              <w:instrText xml:space="preserve"> FORMCHECKBOX </w:instrText>
            </w:r>
            <w:r w:rsidR="009228E8">
              <w:rPr>
                <w:rFonts w:asciiTheme="minorHAnsi" w:eastAsia="Times New Roman" w:hAnsiTheme="minorHAnsi" w:cstheme="minorHAnsi"/>
                <w:color w:val="auto"/>
                <w:lang w:eastAsia="en-GB"/>
              </w:rPr>
            </w:r>
            <w:r w:rsidR="009228E8">
              <w:rPr>
                <w:rFonts w:asciiTheme="minorHAnsi" w:eastAsia="Times New Roman" w:hAnsiTheme="minorHAnsi" w:cstheme="minorHAnsi"/>
                <w:color w:val="auto"/>
                <w:lang w:eastAsia="en-GB"/>
              </w:rPr>
              <w:fldChar w:fldCharType="separate"/>
            </w:r>
            <w:r w:rsidRPr="00931C80">
              <w:rPr>
                <w:rFonts w:asciiTheme="minorHAnsi" w:eastAsia="Times New Roman" w:hAnsiTheme="minorHAnsi" w:cstheme="minorHAnsi"/>
                <w:color w:val="auto"/>
                <w:lang w:eastAsia="en-GB"/>
              </w:rPr>
              <w:fldChar w:fldCharType="end"/>
            </w:r>
          </w:p>
          <w:p w14:paraId="3418C56B"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color w:val="auto"/>
                <w:lang w:eastAsia="en-GB"/>
              </w:rPr>
              <w:t>This question is optional/for information to gather data for Falmouth University</w:t>
            </w:r>
          </w:p>
        </w:tc>
      </w:tr>
      <w:tr w:rsidR="001C5DA9" w:rsidRPr="00931C80" w14:paraId="198935E2"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69160A4C"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hAnsiTheme="minorHAnsi" w:cstheme="minorHAnsi"/>
              </w:rPr>
              <w:t>If your Organisation is owned/run by any of the following, please tick relevant box</w:t>
            </w:r>
            <w:r w:rsidRPr="00931C80">
              <w:rPr>
                <w:rFonts w:asciiTheme="minorHAnsi" w:hAnsiTheme="minorHAnsi" w:cstheme="minorHAnsi"/>
                <w:color w:val="FF0000"/>
              </w:rPr>
              <w:t xml:space="preserve"> (Optional)</w:t>
            </w:r>
          </w:p>
          <w:p w14:paraId="0D95F48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9228E8">
              <w:rPr>
                <w:rFonts w:asciiTheme="minorHAnsi" w:eastAsia="Times New Roman" w:hAnsiTheme="minorHAnsi" w:cstheme="minorHAnsi"/>
                <w:color w:val="000080"/>
                <w:lang w:eastAsia="en-GB"/>
              </w:rPr>
            </w:r>
            <w:r w:rsidR="009228E8">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auto"/>
                <w:lang w:eastAsia="en-GB"/>
              </w:rPr>
              <w:tab/>
              <w:t>BME (Black, ethnic, community/voluntary group)</w:t>
            </w:r>
          </w:p>
          <w:p w14:paraId="4CD1CC1C"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9228E8">
              <w:rPr>
                <w:rFonts w:asciiTheme="minorHAnsi" w:eastAsia="Times New Roman" w:hAnsiTheme="minorHAnsi" w:cstheme="minorHAnsi"/>
                <w:color w:val="000080"/>
                <w:lang w:eastAsia="en-GB"/>
              </w:rPr>
            </w:r>
            <w:r w:rsidR="009228E8">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Community Interest Companies (CIC)</w:t>
            </w:r>
          </w:p>
          <w:p w14:paraId="2790207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9228E8">
              <w:rPr>
                <w:rFonts w:asciiTheme="minorHAnsi" w:eastAsia="Times New Roman" w:hAnsiTheme="minorHAnsi" w:cstheme="minorHAnsi"/>
                <w:color w:val="000080"/>
                <w:lang w:eastAsia="en-GB"/>
              </w:rPr>
            </w:r>
            <w:r w:rsidR="009228E8">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Companies owned or managed by women</w:t>
            </w:r>
          </w:p>
          <w:p w14:paraId="5F3979D2"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9228E8">
              <w:rPr>
                <w:rFonts w:asciiTheme="minorHAnsi" w:eastAsia="Times New Roman" w:hAnsiTheme="minorHAnsi" w:cstheme="minorHAnsi"/>
                <w:color w:val="000080"/>
                <w:lang w:eastAsia="en-GB"/>
              </w:rPr>
            </w:r>
            <w:r w:rsidR="009228E8">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Owned or run by Disabled People</w:t>
            </w:r>
          </w:p>
          <w:p w14:paraId="3B036746"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000080"/>
                <w:lang w:eastAsia="en-GB"/>
              </w:rPr>
              <w:fldChar w:fldCharType="begin">
                <w:ffData>
                  <w:name w:val="Check1"/>
                  <w:enabled/>
                  <w:calcOnExit w:val="0"/>
                  <w:checkBox>
                    <w:sizeAuto/>
                    <w:default w:val="0"/>
                  </w:checkBox>
                </w:ffData>
              </w:fldChar>
            </w:r>
            <w:r w:rsidRPr="00931C80">
              <w:rPr>
                <w:rFonts w:asciiTheme="minorHAnsi" w:eastAsia="Times New Roman" w:hAnsiTheme="minorHAnsi" w:cstheme="minorHAnsi"/>
                <w:color w:val="000080"/>
                <w:lang w:eastAsia="en-GB"/>
              </w:rPr>
              <w:instrText xml:space="preserve"> FORMCHECKBOX </w:instrText>
            </w:r>
            <w:r w:rsidR="009228E8">
              <w:rPr>
                <w:rFonts w:asciiTheme="minorHAnsi" w:eastAsia="Times New Roman" w:hAnsiTheme="minorHAnsi" w:cstheme="minorHAnsi"/>
                <w:color w:val="000080"/>
                <w:lang w:eastAsia="en-GB"/>
              </w:rPr>
            </w:r>
            <w:r w:rsidR="009228E8">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color w:val="000080"/>
                <w:lang w:eastAsia="en-GB"/>
              </w:rPr>
              <w:fldChar w:fldCharType="end"/>
            </w:r>
            <w:r w:rsidRPr="00931C80">
              <w:rPr>
                <w:rFonts w:asciiTheme="minorHAnsi" w:eastAsia="Times New Roman" w:hAnsiTheme="minorHAnsi" w:cstheme="minorHAnsi"/>
                <w:color w:val="000080"/>
                <w:lang w:eastAsia="en-GB"/>
              </w:rPr>
              <w:tab/>
            </w:r>
            <w:r w:rsidRPr="00931C80">
              <w:rPr>
                <w:rFonts w:asciiTheme="minorHAnsi" w:eastAsia="Times New Roman" w:hAnsiTheme="minorHAnsi" w:cstheme="minorHAnsi"/>
                <w:color w:val="auto"/>
                <w:lang w:eastAsia="en-GB"/>
              </w:rPr>
              <w:t>Business owned by Lesbian, Bisexual, Gay or Transsexual</w:t>
            </w:r>
          </w:p>
          <w:p w14:paraId="0C9DB72F"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000080"/>
                <w:lang w:eastAsia="en-GB"/>
              </w:rPr>
            </w:pPr>
            <w:r w:rsidRPr="00931C80">
              <w:rPr>
                <w:rFonts w:asciiTheme="minorHAnsi" w:eastAsia="Times New Roman" w:hAnsiTheme="minorHAnsi" w:cstheme="minorHAnsi"/>
                <w:b/>
                <w:color w:val="auto"/>
                <w:lang w:eastAsia="en-GB"/>
              </w:rPr>
              <w:t>This question is optional/for information to gather data for Falmouth University</w:t>
            </w:r>
          </w:p>
        </w:tc>
      </w:tr>
      <w:tr w:rsidR="001C5DA9" w:rsidRPr="00931C80" w14:paraId="25012386"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3FE4CE3B"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rPr>
              <w:t xml:space="preserve">Falmouth University would like to understand how and where Bidders find opportunities advertised.  This will help us better target our tender advertisements to potential Bidders.  </w:t>
            </w:r>
          </w:p>
          <w:p w14:paraId="47C890F0"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rPr>
              <w:t>Please enter where you saw this tender opportunity advertised.</w:t>
            </w:r>
            <w:r w:rsidRPr="00931C80">
              <w:rPr>
                <w:rFonts w:asciiTheme="minorHAnsi" w:hAnsiTheme="minorHAnsi" w:cstheme="minorHAnsi"/>
                <w:b/>
              </w:rPr>
              <w:t xml:space="preserve"> </w:t>
            </w:r>
          </w:p>
          <w:p w14:paraId="746D296A"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b/>
              </w:rPr>
              <w:t xml:space="preserve">Pro-Contract (Due North)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9228E8">
              <w:rPr>
                <w:rFonts w:asciiTheme="minorHAnsi" w:hAnsiTheme="minorHAnsi" w:cstheme="minorHAnsi"/>
                <w:b/>
              </w:rPr>
            </w:r>
            <w:r w:rsidR="009228E8">
              <w:rPr>
                <w:rFonts w:asciiTheme="minorHAnsi" w:hAnsiTheme="minorHAnsi" w:cstheme="minorHAnsi"/>
                <w:b/>
              </w:rPr>
              <w:fldChar w:fldCharType="separate"/>
            </w:r>
            <w:r w:rsidRPr="00931C80">
              <w:rPr>
                <w:rFonts w:asciiTheme="minorHAnsi" w:hAnsiTheme="minorHAnsi" w:cstheme="minorHAnsi"/>
                <w:b/>
              </w:rPr>
              <w:fldChar w:fldCharType="end"/>
            </w:r>
          </w:p>
          <w:p w14:paraId="1ADACCBC"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b/>
              </w:rPr>
              <w:t xml:space="preserve">In-tend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9228E8">
              <w:rPr>
                <w:rFonts w:asciiTheme="minorHAnsi" w:hAnsiTheme="minorHAnsi" w:cstheme="minorHAnsi"/>
                <w:b/>
              </w:rPr>
            </w:r>
            <w:r w:rsidR="009228E8">
              <w:rPr>
                <w:rFonts w:asciiTheme="minorHAnsi" w:hAnsiTheme="minorHAnsi" w:cstheme="minorHAnsi"/>
                <w:b/>
              </w:rPr>
              <w:fldChar w:fldCharType="separate"/>
            </w:r>
            <w:r w:rsidRPr="00931C80">
              <w:rPr>
                <w:rFonts w:asciiTheme="minorHAnsi" w:hAnsiTheme="minorHAnsi" w:cstheme="minorHAnsi"/>
                <w:b/>
              </w:rPr>
              <w:fldChar w:fldCharType="end"/>
            </w:r>
          </w:p>
          <w:p w14:paraId="56ECFA46" w14:textId="77777777" w:rsidR="001C5DA9" w:rsidRPr="00931C80" w:rsidRDefault="001C5DA9" w:rsidP="001C5DA9">
            <w:pPr>
              <w:tabs>
                <w:tab w:val="left" w:pos="-720"/>
                <w:tab w:val="left" w:pos="0"/>
              </w:tabs>
              <w:suppressAutoHyphens/>
              <w:spacing w:after="120"/>
              <w:jc w:val="both"/>
              <w:rPr>
                <w:rFonts w:asciiTheme="minorHAnsi" w:hAnsiTheme="minorHAnsi" w:cstheme="minorHAnsi"/>
                <w:b/>
              </w:rPr>
            </w:pPr>
            <w:r w:rsidRPr="00931C80">
              <w:rPr>
                <w:rFonts w:asciiTheme="minorHAnsi" w:hAnsiTheme="minorHAnsi" w:cstheme="minorHAnsi"/>
                <w:b/>
              </w:rPr>
              <w:t xml:space="preserve">Contract Finder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9228E8">
              <w:rPr>
                <w:rFonts w:asciiTheme="minorHAnsi" w:hAnsiTheme="minorHAnsi" w:cstheme="minorHAnsi"/>
                <w:b/>
              </w:rPr>
            </w:r>
            <w:r w:rsidR="009228E8">
              <w:rPr>
                <w:rFonts w:asciiTheme="minorHAnsi" w:hAnsiTheme="minorHAnsi" w:cstheme="minorHAnsi"/>
                <w:b/>
              </w:rPr>
              <w:fldChar w:fldCharType="separate"/>
            </w:r>
            <w:r w:rsidRPr="00931C80">
              <w:rPr>
                <w:rFonts w:asciiTheme="minorHAnsi" w:hAnsiTheme="minorHAnsi" w:cstheme="minorHAnsi"/>
                <w:b/>
              </w:rPr>
              <w:fldChar w:fldCharType="end"/>
            </w:r>
          </w:p>
          <w:p w14:paraId="5C4A2F30" w14:textId="77777777" w:rsidR="001C5DA9" w:rsidRPr="00931C80" w:rsidRDefault="001C5DA9" w:rsidP="001C5DA9">
            <w:pPr>
              <w:widowControl w:val="0"/>
              <w:suppressAutoHyphens/>
              <w:spacing w:after="120"/>
              <w:jc w:val="both"/>
              <w:rPr>
                <w:rFonts w:asciiTheme="minorHAnsi" w:hAnsiTheme="minorHAnsi" w:cstheme="minorHAnsi"/>
                <w:bCs/>
              </w:rPr>
            </w:pPr>
            <w:r w:rsidRPr="00931C80">
              <w:rPr>
                <w:rFonts w:asciiTheme="minorHAnsi" w:hAnsiTheme="minorHAnsi" w:cstheme="minorHAnsi"/>
                <w:b/>
              </w:rPr>
              <w:t>Other (please detail) ………………………..</w:t>
            </w:r>
          </w:p>
        </w:tc>
      </w:tr>
      <w:tr w:rsidR="001C5DA9" w:rsidRPr="00931C80" w14:paraId="5849B1F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37BC926A"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color w:val="auto"/>
              </w:rPr>
            </w:pPr>
            <w:r w:rsidRPr="00931C80">
              <w:rPr>
                <w:rFonts w:asciiTheme="minorHAnsi" w:eastAsia="Times New Roman" w:hAnsiTheme="minorHAnsi" w:cstheme="minorHAnsi"/>
                <w:b/>
                <w:color w:val="auto"/>
                <w:lang w:eastAsia="en-GB"/>
              </w:rPr>
              <w:t>Section 2</w:t>
            </w:r>
            <w:r w:rsidRPr="00931C80">
              <w:rPr>
                <w:rFonts w:asciiTheme="minorHAnsi" w:eastAsia="Times New Roman" w:hAnsiTheme="minorHAnsi" w:cstheme="minorHAnsi"/>
                <w:b/>
                <w:color w:val="auto"/>
              </w:rPr>
              <w:t xml:space="preserve"> Grounds for Exclusion [‘Pass’ / ‘Fail’]</w:t>
            </w:r>
          </w:p>
        </w:tc>
      </w:tr>
      <w:tr w:rsidR="001C5DA9" w:rsidRPr="00931C80" w14:paraId="281837FE"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1E3D392F"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2DC77B7E"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Falmouth University for advice before completing this form.</w:t>
            </w:r>
          </w:p>
          <w:p w14:paraId="58D96C2F"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i/>
                <w:color w:val="auto"/>
                <w:lang w:eastAsia="en-GB"/>
              </w:rPr>
            </w:pPr>
            <w:r w:rsidRPr="00931C80">
              <w:rPr>
                <w:rFonts w:asciiTheme="minorHAnsi" w:eastAsia="Times New Roman" w:hAnsiTheme="minorHAnsi" w:cstheme="minorHAnsi"/>
                <w:b/>
                <w:i/>
                <w:color w:val="auto"/>
                <w:lang w:eastAsia="en-GB"/>
              </w:rPr>
              <w:t>All of the questions in Section 2 are Pass/ Fail – if the Bidder responds “Yes” to any of these questions, this may constitute a “Fail”/</w:t>
            </w:r>
          </w:p>
        </w:tc>
      </w:tr>
      <w:tr w:rsidR="001C5DA9" w:rsidRPr="00931C80" w14:paraId="090B2EA0"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vMerge w:val="restart"/>
          </w:tcPr>
          <w:p w14:paraId="4428DAD9"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rPr>
              <w:lastRenderedPageBreak/>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403" w:type="pct"/>
            <w:gridSpan w:val="2"/>
          </w:tcPr>
          <w:p w14:paraId="6E608CEC"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eastAsia="Arial" w:hAnsiTheme="minorHAnsi" w:cstheme="minorHAnsi"/>
                <w:b/>
              </w:rPr>
              <w:t>Please indicate your answer by marking ‘X’ in the relevant box</w:t>
            </w:r>
          </w:p>
        </w:tc>
      </w:tr>
      <w:tr w:rsidR="001C5DA9" w:rsidRPr="00931C80" w14:paraId="53EF22EB" w14:textId="77777777" w:rsidTr="001C5DA9">
        <w:tc>
          <w:tcPr>
            <w:cnfStyle w:val="000010000000" w:firstRow="0" w:lastRow="0" w:firstColumn="0" w:lastColumn="0" w:oddVBand="1" w:evenVBand="0" w:oddHBand="0" w:evenHBand="0" w:firstRowFirstColumn="0" w:firstRowLastColumn="0" w:lastRowFirstColumn="0" w:lastRowLastColumn="0"/>
            <w:tcW w:w="3597" w:type="pct"/>
            <w:vMerge/>
          </w:tcPr>
          <w:p w14:paraId="0D087164" w14:textId="77777777" w:rsidR="001C5DA9" w:rsidRPr="00931C80" w:rsidRDefault="001C5DA9" w:rsidP="001C5DA9">
            <w:pPr>
              <w:suppressAutoHyphens/>
              <w:spacing w:after="120"/>
              <w:jc w:val="both"/>
              <w:rPr>
                <w:rFonts w:asciiTheme="minorHAnsi" w:hAnsiTheme="minorHAnsi" w:cstheme="minorHAnsi"/>
              </w:rPr>
            </w:pPr>
          </w:p>
        </w:tc>
        <w:tc>
          <w:tcPr>
            <w:tcW w:w="529" w:type="pct"/>
          </w:tcPr>
          <w:p w14:paraId="17F2C4D3"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eastAsia="Arial" w:hAnsiTheme="minorHAnsi" w:cstheme="minorHAnsi"/>
                <w:b/>
              </w:rPr>
              <w:t>Yes</w:t>
            </w:r>
          </w:p>
        </w:tc>
        <w:tc>
          <w:tcPr>
            <w:cnfStyle w:val="000010000000" w:firstRow="0" w:lastRow="0" w:firstColumn="0" w:lastColumn="0" w:oddVBand="1" w:evenVBand="0" w:oddHBand="0" w:evenHBand="0" w:firstRowFirstColumn="0" w:firstRowLastColumn="0" w:lastRowFirstColumn="0" w:lastRowLastColumn="0"/>
            <w:tcW w:w="874" w:type="pct"/>
          </w:tcPr>
          <w:p w14:paraId="57758EAB"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rPr>
              <w:t>No</w:t>
            </w:r>
          </w:p>
        </w:tc>
      </w:tr>
      <w:tr w:rsidR="001C5DA9" w:rsidRPr="00931C80" w14:paraId="6CA128F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181B6153" w14:textId="77777777" w:rsidR="001C5DA9" w:rsidRPr="00931C80" w:rsidRDefault="001C5DA9" w:rsidP="001C5DA9">
            <w:pPr>
              <w:numPr>
                <w:ilvl w:val="0"/>
                <w:numId w:val="4"/>
              </w:numPr>
              <w:suppressAutoHyphens/>
              <w:spacing w:after="120"/>
              <w:ind w:left="0" w:firstLine="0"/>
              <w:contextualSpacing/>
              <w:jc w:val="both"/>
              <w:rPr>
                <w:rFonts w:asciiTheme="minorHAnsi" w:eastAsia="DejaVu Sans" w:hAnsiTheme="minorHAnsi" w:cstheme="minorHAnsi"/>
                <w:color w:val="auto"/>
                <w:kern w:val="3"/>
              </w:rPr>
            </w:pPr>
            <w:r w:rsidRPr="00931C80">
              <w:rPr>
                <w:rFonts w:asciiTheme="minorHAnsi" w:eastAsia="Arial" w:hAnsiTheme="minorHAnsi" w:cstheme="minorHAnsi"/>
                <w:color w:val="auto"/>
                <w:kern w:val="3"/>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529" w:type="pct"/>
          </w:tcPr>
          <w:p w14:paraId="6D71595C"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07DFEB5"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DD4304D"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DAD62F2" w14:textId="77777777" w:rsidR="001C5DA9" w:rsidRPr="00931C80" w:rsidRDefault="001C5DA9" w:rsidP="001C5DA9">
            <w:pPr>
              <w:numPr>
                <w:ilvl w:val="0"/>
                <w:numId w:val="4"/>
              </w:numPr>
              <w:suppressAutoHyphens/>
              <w:spacing w:after="120"/>
              <w:ind w:left="0" w:firstLine="0"/>
              <w:contextualSpacing/>
              <w:jc w:val="both"/>
              <w:rPr>
                <w:rFonts w:asciiTheme="minorHAnsi" w:eastAsia="DejaVu Sans" w:hAnsiTheme="minorHAnsi" w:cstheme="minorHAnsi"/>
                <w:color w:val="auto"/>
                <w:kern w:val="3"/>
              </w:rPr>
            </w:pPr>
            <w:r w:rsidRPr="00931C80">
              <w:rPr>
                <w:rFonts w:asciiTheme="minorHAnsi" w:eastAsia="Arial" w:hAnsiTheme="minorHAnsi" w:cstheme="minorHAnsi"/>
                <w:color w:val="auto"/>
                <w:kern w:val="3"/>
              </w:rPr>
              <w:t>corruption within the meaning of section 1(2) of the Public Bodies Corrupt Practices Act 1889 or section 1 of the Prevention of Corruption Act 1906;</w:t>
            </w:r>
          </w:p>
        </w:tc>
        <w:tc>
          <w:tcPr>
            <w:tcW w:w="529" w:type="pct"/>
          </w:tcPr>
          <w:p w14:paraId="7FB9C83C"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5439C69"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62640659"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304DD0BE"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the common law offence of bribery;</w:t>
            </w:r>
          </w:p>
        </w:tc>
        <w:tc>
          <w:tcPr>
            <w:tcW w:w="529" w:type="pct"/>
          </w:tcPr>
          <w:p w14:paraId="344DC98A"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73975AC"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072D0BA0"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32546D62"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bribery within the meaning of sections 1, 2 or 6 of the Bribery Act 2010; or section 113 of the Representation of the People Act 1983;</w:t>
            </w:r>
          </w:p>
        </w:tc>
        <w:tc>
          <w:tcPr>
            <w:tcW w:w="529" w:type="pct"/>
          </w:tcPr>
          <w:p w14:paraId="6BF51567"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442F13A"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2B599A68"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6623AC86"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of the following offences, where the offence relates to fraud affecting the European Communities’ financial interests as defined by Article 1 of the Convention on the protection of the financial interests of the European Communities:</w:t>
            </w:r>
          </w:p>
        </w:tc>
        <w:tc>
          <w:tcPr>
            <w:tcW w:w="529" w:type="pct"/>
          </w:tcPr>
          <w:p w14:paraId="019E81C0"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8E459E6"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61AD1E23"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27856285"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rPr>
              <w:t>(i) the offence of cheating the Revenue;</w:t>
            </w:r>
          </w:p>
        </w:tc>
        <w:tc>
          <w:tcPr>
            <w:tcW w:w="529" w:type="pct"/>
          </w:tcPr>
          <w:p w14:paraId="432160E2"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28E8C66"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0C3D5B88"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96A12EF"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rPr>
              <w:t>(ii) the offence of conspiracy to defraud;</w:t>
            </w:r>
          </w:p>
        </w:tc>
        <w:tc>
          <w:tcPr>
            <w:tcW w:w="529" w:type="pct"/>
          </w:tcPr>
          <w:p w14:paraId="05653C16"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7BEC2A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AD79C23"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28ED16FF"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(iii) fraud or theft within the meaning of the Theft Act 1968, the Theft Act (Northern Ireland) 1969, the Theft Act 1978 or the Theft (Northern Ireland) Order 1978</w:t>
            </w:r>
          </w:p>
        </w:tc>
        <w:tc>
          <w:tcPr>
            <w:tcW w:w="529" w:type="pct"/>
          </w:tcPr>
          <w:p w14:paraId="2A97FD05"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3D26E2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7EEAE2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1C8DD4BE"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(iv) fraudulent trading within the meaning of section 458 of the Companies Act 1985, article 451 of the Companies (Northern Ireland) Order 1986 or section 993 of the Companies Act 2006;</w:t>
            </w:r>
          </w:p>
        </w:tc>
        <w:tc>
          <w:tcPr>
            <w:tcW w:w="529" w:type="pct"/>
          </w:tcPr>
          <w:p w14:paraId="08273154"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29C0EBF"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4B730672"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3A9CA055"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 fraudulent evasion within the meaning of section 170 of the Customs and Excise Management Act 1979 or section 72 of the Value Added Tax Act 1994;</w:t>
            </w:r>
          </w:p>
        </w:tc>
        <w:tc>
          <w:tcPr>
            <w:tcW w:w="529" w:type="pct"/>
          </w:tcPr>
          <w:p w14:paraId="25BFA842"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4A6BB7A"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62F4826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16CB1610"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(vi) an offence in connection with taxation in the European Union within the meaning of section 71 of the Criminal Justice Act 1993;</w:t>
            </w:r>
          </w:p>
        </w:tc>
        <w:tc>
          <w:tcPr>
            <w:tcW w:w="529" w:type="pct"/>
          </w:tcPr>
          <w:p w14:paraId="081A24B4"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DFECC67"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4A3FCA1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593B9457"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(vii) destroying, defacing or concealing of documents or procuring the execution of a valuable security within the meaning of section 20 of the Theft Act 1968 or section 19 of the Theft Act (Northern Ireland) 1969;</w:t>
            </w:r>
          </w:p>
        </w:tc>
        <w:tc>
          <w:tcPr>
            <w:tcW w:w="529" w:type="pct"/>
          </w:tcPr>
          <w:p w14:paraId="5DB6AF29"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46AA4C4"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649524A"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0C39D5B7"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(viii) fraud within the meaning of section 2, 3 or 4 of the Fraud Act 2006; or</w:t>
            </w:r>
          </w:p>
        </w:tc>
        <w:tc>
          <w:tcPr>
            <w:tcW w:w="529" w:type="pct"/>
          </w:tcPr>
          <w:p w14:paraId="21C887C7"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50D9CE9"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CD7FE3A"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15E6AAD7"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(ix)</w:t>
            </w:r>
            <w:r w:rsidRPr="00931C80">
              <w:rPr>
                <w:rFonts w:asciiTheme="minorHAnsi" w:eastAsia="Arial" w:hAnsiTheme="minorHAnsi" w:cstheme="minorHAnsi"/>
              </w:rPr>
              <w:tab/>
              <w:t>the possession of articles for use in frauds within the meaning of section 6 of the Fraud Act 2006, or the making, adapting, supplying or offering to supply articles for use in frauds within the meaning of section 7 of that Act;</w:t>
            </w:r>
          </w:p>
        </w:tc>
        <w:tc>
          <w:tcPr>
            <w:tcW w:w="529" w:type="pct"/>
          </w:tcPr>
          <w:p w14:paraId="4D34B84C"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A8F0C4E"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2E0161E3"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6540D481"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offence listed—</w:t>
            </w:r>
          </w:p>
        </w:tc>
        <w:tc>
          <w:tcPr>
            <w:tcW w:w="529" w:type="pct"/>
          </w:tcPr>
          <w:p w14:paraId="0325461D"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7FF739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75ADD213"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61514A4"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 in section 41 of the Counter Terrorism Act 2008; or</w:t>
            </w:r>
          </w:p>
        </w:tc>
        <w:tc>
          <w:tcPr>
            <w:tcW w:w="529" w:type="pct"/>
          </w:tcPr>
          <w:p w14:paraId="71C57C84"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046C2D9"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4632326E"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28611B8A"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(ii) in Schedule 2 to that Act where the court has determined that there is a terrorist connection;</w:t>
            </w:r>
          </w:p>
        </w:tc>
        <w:tc>
          <w:tcPr>
            <w:tcW w:w="529" w:type="pct"/>
          </w:tcPr>
          <w:p w14:paraId="306A41B2"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76704DB"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6083FAE6"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EC57CF5"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offence under sections 44 to 46 of the Serious Crime Act 2007 which relates to an offence covered by subparagraph (f);</w:t>
            </w:r>
          </w:p>
        </w:tc>
        <w:tc>
          <w:tcPr>
            <w:tcW w:w="529" w:type="pct"/>
          </w:tcPr>
          <w:p w14:paraId="4957720F"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ABF85FC"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9C04126"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23D280A"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money laundering within the meaning of sections 340(11) and 415 of the Proceeds of Crime Act 2002;</w:t>
            </w:r>
          </w:p>
        </w:tc>
        <w:tc>
          <w:tcPr>
            <w:tcW w:w="529" w:type="pct"/>
          </w:tcPr>
          <w:p w14:paraId="3F35E358"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15F8D66"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342C20ED"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F900007"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 xml:space="preserve">an offence in connection with the proceeds of criminal conduct within the meaning of section 93A, 93B or 93C of the Criminal Justice Act 1988 or article 45, 46 or 47 </w:t>
            </w:r>
            <w:r w:rsidRPr="00931C80">
              <w:rPr>
                <w:rFonts w:asciiTheme="minorHAnsi" w:eastAsia="Arial" w:hAnsiTheme="minorHAnsi" w:cstheme="minorHAnsi"/>
                <w:color w:val="auto"/>
                <w:kern w:val="3"/>
              </w:rPr>
              <w:lastRenderedPageBreak/>
              <w:t>of the Proceeds of Crime (Northern Ireland) Order 1996;</w:t>
            </w:r>
          </w:p>
        </w:tc>
        <w:tc>
          <w:tcPr>
            <w:tcW w:w="529" w:type="pct"/>
          </w:tcPr>
          <w:p w14:paraId="525E19B5"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lastRenderedPageBreak/>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F0D16AF"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2836F207"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1BF7E690"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lastRenderedPageBreak/>
              <w:t>an offence under section 4 of the Asylum and Immigration (Treatment of Claimants etc.) Act 2004;</w:t>
            </w:r>
          </w:p>
        </w:tc>
        <w:tc>
          <w:tcPr>
            <w:tcW w:w="529" w:type="pct"/>
          </w:tcPr>
          <w:p w14:paraId="1054DA36"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244106D"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198A5216"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5EEFB482"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 offence under section 59A of the Sexual Offences Act 2003;</w:t>
            </w:r>
          </w:p>
        </w:tc>
        <w:tc>
          <w:tcPr>
            <w:tcW w:w="529" w:type="pct"/>
          </w:tcPr>
          <w:p w14:paraId="2CECC162"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1C3A47F"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75233C0C"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6A7BE770"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 offence under section 71 of the Coroners and Justice Act 2009;</w:t>
            </w:r>
          </w:p>
        </w:tc>
        <w:tc>
          <w:tcPr>
            <w:tcW w:w="529" w:type="pct"/>
          </w:tcPr>
          <w:p w14:paraId="2E6A9E89"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B50C85C"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74085761"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63C39543"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 offence in connection with the proceeds of drug trafficking within the meaning of section 49, 50 or 51 of the Drug Trafficking Act 1994; or</w:t>
            </w:r>
          </w:p>
        </w:tc>
        <w:tc>
          <w:tcPr>
            <w:tcW w:w="529" w:type="pct"/>
          </w:tcPr>
          <w:p w14:paraId="614223BF"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62529E"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517608A0"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F0D1839" w14:textId="77777777" w:rsidR="001C5DA9" w:rsidRPr="00931C80" w:rsidRDefault="001C5DA9" w:rsidP="001C5DA9">
            <w:pPr>
              <w:numPr>
                <w:ilvl w:val="0"/>
                <w:numId w:val="4"/>
              </w:numPr>
              <w:suppressAutoHyphens/>
              <w:spacing w:after="120"/>
              <w:ind w:left="0" w:firstLine="0"/>
              <w:contextualSpacing/>
              <w:jc w:val="both"/>
              <w:rPr>
                <w:rFonts w:asciiTheme="minorHAnsi" w:eastAsia="Arial" w:hAnsiTheme="minorHAnsi" w:cstheme="minorHAnsi"/>
                <w:color w:val="auto"/>
                <w:kern w:val="3"/>
              </w:rPr>
            </w:pPr>
            <w:r w:rsidRPr="00931C80">
              <w:rPr>
                <w:rFonts w:asciiTheme="minorHAnsi" w:eastAsia="Arial" w:hAnsiTheme="minorHAnsi" w:cstheme="minorHAnsi"/>
                <w:color w:val="auto"/>
                <w:kern w:val="3"/>
              </w:rPr>
              <w:t>any other offence within the meaning of Article 57(1) of the Public Contracts Directive—</w:t>
            </w:r>
          </w:p>
        </w:tc>
        <w:tc>
          <w:tcPr>
            <w:tcW w:w="529" w:type="pct"/>
          </w:tcPr>
          <w:p w14:paraId="346749CE"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9872A7D"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29C6D287"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3835CED9"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 as defined by the law of any jurisdiction outside England and Wales and Northern Ireland; or</w:t>
            </w:r>
          </w:p>
        </w:tc>
        <w:tc>
          <w:tcPr>
            <w:tcW w:w="529" w:type="pct"/>
          </w:tcPr>
          <w:p w14:paraId="034D23D1"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163B941"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6DCC3889"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B873C57"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(ii) created, after the day on which these Regulations were made, in the law of England and Wales or Northern Ireland.</w:t>
            </w:r>
          </w:p>
        </w:tc>
        <w:tc>
          <w:tcPr>
            <w:tcW w:w="529" w:type="pct"/>
          </w:tcPr>
          <w:p w14:paraId="1E22B165" w14:textId="77777777" w:rsidR="001C5DA9" w:rsidRPr="00931C80" w:rsidRDefault="001C5DA9" w:rsidP="001C5D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3FC36B9"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79365099"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4EA1DE19"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b/>
                <w:u w:val="single"/>
              </w:rPr>
              <w:t>2.2 Non-payment of taxes</w:t>
            </w:r>
          </w:p>
          <w:p w14:paraId="32D24883"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834A4DA" w14:textId="77777777" w:rsidR="001C5DA9" w:rsidRPr="00931C80" w:rsidRDefault="001C5DA9" w:rsidP="001C5DA9">
            <w:pPr>
              <w:suppressAutoHyphens/>
              <w:spacing w:after="120"/>
              <w:jc w:val="both"/>
              <w:rPr>
                <w:rFonts w:asciiTheme="minorHAnsi" w:eastAsia="Arial" w:hAnsiTheme="minorHAnsi" w:cstheme="minorHAnsi"/>
              </w:rPr>
            </w:pPr>
            <w:r w:rsidRPr="00931C80">
              <w:rPr>
                <w:rFonts w:asciiTheme="minorHAnsi" w:eastAsia="Arial" w:hAnsiTheme="minorHAnsi" w:cstheme="minorHAnsi"/>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529" w:type="pct"/>
          </w:tcPr>
          <w:p w14:paraId="26A5222D" w14:textId="77777777" w:rsidR="001C5DA9" w:rsidRPr="00931C80" w:rsidRDefault="001C5DA9" w:rsidP="001C5D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81CF02A" w14:textId="77777777" w:rsidR="001C5DA9" w:rsidRPr="00931C80" w:rsidRDefault="001C5DA9" w:rsidP="001C5DA9">
            <w:pPr>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p>
        </w:tc>
      </w:tr>
      <w:tr w:rsidR="001C5DA9" w:rsidRPr="00931C80" w14:paraId="307660AA"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33BEF984"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b/>
              </w:rPr>
              <w:t>Section 3: Economic and Financial Standing</w:t>
            </w:r>
          </w:p>
        </w:tc>
        <w:tc>
          <w:tcPr>
            <w:tcW w:w="1403" w:type="pct"/>
            <w:gridSpan w:val="2"/>
          </w:tcPr>
          <w:p w14:paraId="40770137"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31C80">
              <w:rPr>
                <w:rFonts w:asciiTheme="minorHAnsi" w:hAnsiTheme="minorHAnsi" w:cstheme="minorHAnsi"/>
                <w:b/>
              </w:rPr>
              <w:t>Bidder’s Response</w:t>
            </w:r>
          </w:p>
        </w:tc>
      </w:tr>
      <w:tr w:rsidR="001C5DA9" w:rsidRPr="00931C80" w14:paraId="7123E211"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486730C0"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b/>
                <w:lang w:val="en-US"/>
              </w:rPr>
            </w:pPr>
            <w:r w:rsidRPr="00931C80">
              <w:rPr>
                <w:rFonts w:asciiTheme="minorHAnsi" w:eastAsia="Arial" w:hAnsiTheme="minorHAnsi" w:cstheme="minorHAnsi"/>
                <w:b/>
                <w:shd w:val="clear" w:color="auto" w:fill="DBE5F1"/>
              </w:rPr>
              <w:t>A.  Dunn and Bradstreet</w:t>
            </w:r>
            <w:r w:rsidRPr="00931C80">
              <w:rPr>
                <w:rFonts w:asciiTheme="minorHAnsi" w:hAnsiTheme="minorHAnsi" w:cstheme="minorHAnsi"/>
                <w:b/>
                <w:lang w:val="en-US"/>
              </w:rPr>
              <w:t xml:space="preserve"> – score</w:t>
            </w:r>
          </w:p>
          <w:p w14:paraId="39C60B2B"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931C80">
              <w:rPr>
                <w:rFonts w:asciiTheme="minorHAnsi" w:hAnsiTheme="minorHAnsi" w:cstheme="minorHAnsi"/>
                <w:lang w:val="en-US"/>
              </w:rPr>
              <w:t xml:space="preserve">Falmouth University may run a Dunn and Bradstreet financial check on Bidders and take a considered view on the likelihood of business risk and failure.  Bidders with D &amp; B Failure rating of 50 or less will be requested to provide further information / clarifications. </w:t>
            </w:r>
          </w:p>
          <w:p w14:paraId="7DA74D27"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931C80">
              <w:rPr>
                <w:rFonts w:asciiTheme="minorHAnsi" w:hAnsiTheme="minorHAnsi" w:cstheme="minorHAnsi"/>
                <w:lang w:val="en-US"/>
              </w:rPr>
              <w:t>For businesses not covered by the D &amp; B report, these businesses will be requested to supply a minimum of 3 years accounts / or as trading history if 3 years of accounts are not available.</w:t>
            </w:r>
          </w:p>
          <w:p w14:paraId="1647DDE3"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931C80">
              <w:rPr>
                <w:rFonts w:asciiTheme="minorHAnsi" w:hAnsiTheme="minorHAnsi" w:cstheme="minorHAnsi"/>
                <w:lang w:val="en-US"/>
              </w:rPr>
              <w:t>The following financial ratio will be used to access business risk and failure for those business not covered by a D &amp; B report.</w:t>
            </w:r>
          </w:p>
          <w:p w14:paraId="5E1805BC" w14:textId="77777777" w:rsidR="001C5DA9" w:rsidRPr="00931C80" w:rsidRDefault="001C5DA9" w:rsidP="001C5DA9">
            <w:pPr>
              <w:widowControl w:val="0"/>
              <w:tabs>
                <w:tab w:val="left" w:pos="1021"/>
                <w:tab w:val="center" w:pos="4153"/>
                <w:tab w:val="right" w:pos="8306"/>
              </w:tabs>
              <w:suppressAutoHyphens/>
              <w:spacing w:after="120"/>
              <w:jc w:val="both"/>
              <w:rPr>
                <w:rFonts w:asciiTheme="minorHAnsi" w:hAnsiTheme="minorHAnsi" w:cstheme="minorHAnsi"/>
                <w:lang w:val="en-US"/>
              </w:rPr>
            </w:pPr>
            <w:r w:rsidRPr="00931C80">
              <w:rPr>
                <w:rFonts w:asciiTheme="minorHAnsi" w:hAnsiTheme="minorHAnsi" w:cstheme="minorHAnsi"/>
                <w:lang w:val="en-US"/>
              </w:rPr>
              <w:t>Current Ratio: = Current Assets / Current Liabilities</w:t>
            </w:r>
          </w:p>
          <w:p w14:paraId="5AA0E6F2" w14:textId="77777777" w:rsidR="001C5DA9" w:rsidRPr="00931C80" w:rsidRDefault="001C5DA9" w:rsidP="001C5DA9">
            <w:pPr>
              <w:widowControl w:val="0"/>
              <w:suppressAutoHyphens/>
              <w:spacing w:after="120"/>
              <w:jc w:val="both"/>
              <w:rPr>
                <w:rFonts w:asciiTheme="minorHAnsi" w:hAnsiTheme="minorHAnsi" w:cstheme="minorHAnsi"/>
                <w:lang w:val="en-US"/>
              </w:rPr>
            </w:pPr>
            <w:r w:rsidRPr="00931C80">
              <w:rPr>
                <w:rFonts w:asciiTheme="minorHAnsi" w:hAnsiTheme="minorHAnsi" w:cstheme="minorHAnsi"/>
                <w:lang w:val="en-US"/>
              </w:rPr>
              <w:t>Falmouth University may request further clarification on any D and B Failure rating.</w:t>
            </w:r>
          </w:p>
          <w:p w14:paraId="69C8B019" w14:textId="77777777" w:rsidR="001C5DA9" w:rsidRPr="00931C80" w:rsidRDefault="001C5DA9" w:rsidP="001C5DA9">
            <w:pPr>
              <w:widowControl w:val="0"/>
              <w:suppressAutoHyphens/>
              <w:spacing w:after="120"/>
              <w:jc w:val="both"/>
              <w:rPr>
                <w:rFonts w:asciiTheme="minorHAnsi" w:eastAsia="Arial" w:hAnsiTheme="minorHAnsi" w:cstheme="minorHAnsi"/>
                <w:b/>
                <w:i/>
                <w:u w:val="single"/>
              </w:rPr>
            </w:pPr>
            <w:r w:rsidRPr="00931C80">
              <w:rPr>
                <w:rFonts w:asciiTheme="minorHAnsi" w:hAnsiTheme="minorHAnsi" w:cstheme="minorHAnsi"/>
                <w:b/>
                <w:i/>
              </w:rPr>
              <w:t>Pass/ Fail – In the event that a Bidder achieves a D and B Failure rating of 50 or less this may constitute a ‘Fail’.</w:t>
            </w:r>
          </w:p>
        </w:tc>
        <w:tc>
          <w:tcPr>
            <w:tcW w:w="1403" w:type="pct"/>
            <w:gridSpan w:val="2"/>
          </w:tcPr>
          <w:p w14:paraId="53189549"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rPr>
              <w:t>This organisation consents to a D and B Check</w:t>
            </w:r>
            <w:r w:rsidRPr="00931C80">
              <w:rPr>
                <w:rFonts w:asciiTheme="minorHAnsi" w:hAnsiTheme="minorHAnsi" w:cstheme="minorHAnsi"/>
              </w:rPr>
              <w:tab/>
            </w:r>
            <w:r w:rsidRPr="00931C80">
              <w:rPr>
                <w:rFonts w:asciiTheme="minorHAnsi" w:hAnsiTheme="minorHAnsi" w:cstheme="minorHAnsi"/>
                <w:color w:val="000080"/>
              </w:rPr>
              <w:fldChar w:fldCharType="begin">
                <w:ffData>
                  <w:name w:val="Check3"/>
                  <w:enabled/>
                  <w:calcOnExit w:val="0"/>
                  <w:checkBox>
                    <w:sizeAuto/>
                    <w:default w:val="0"/>
                  </w:checkBox>
                </w:ffData>
              </w:fldChar>
            </w:r>
            <w:bookmarkStart w:id="6" w:name="Check3"/>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bookmarkEnd w:id="6"/>
          </w:p>
        </w:tc>
      </w:tr>
      <w:tr w:rsidR="001C5DA9" w:rsidRPr="00931C80" w14:paraId="56B8A34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08A48A22" w14:textId="77777777" w:rsidR="001C5DA9" w:rsidRPr="00931C80" w:rsidRDefault="001C5DA9" w:rsidP="001C5DA9">
            <w:pPr>
              <w:widowControl w:val="0"/>
              <w:tabs>
                <w:tab w:val="center" w:pos="4005"/>
              </w:tabs>
              <w:suppressAutoHyphens/>
              <w:spacing w:after="120"/>
              <w:jc w:val="both"/>
              <w:rPr>
                <w:rFonts w:asciiTheme="minorHAnsi" w:eastAsia="Arial" w:hAnsiTheme="minorHAnsi" w:cstheme="minorHAnsi"/>
                <w:b/>
                <w:shd w:val="clear" w:color="auto" w:fill="DBE5F1"/>
              </w:rPr>
            </w:pPr>
            <w:r w:rsidRPr="00931C80">
              <w:rPr>
                <w:rFonts w:asciiTheme="minorHAnsi" w:eastAsia="Arial" w:hAnsiTheme="minorHAnsi" w:cstheme="minorHAnsi"/>
                <w:b/>
                <w:shd w:val="clear" w:color="auto" w:fill="DBE5F1"/>
              </w:rPr>
              <w:t xml:space="preserve">B - Insurance </w:t>
            </w:r>
          </w:p>
          <w:p w14:paraId="2B53F9D1" w14:textId="77777777" w:rsidR="001C5DA9" w:rsidRPr="00931C80" w:rsidRDefault="001C5DA9" w:rsidP="001C5DA9">
            <w:pPr>
              <w:widowControl w:val="0"/>
              <w:tabs>
                <w:tab w:val="center" w:pos="4005"/>
              </w:tabs>
              <w:suppressAutoHyphens/>
              <w:spacing w:after="120"/>
              <w:jc w:val="both"/>
              <w:rPr>
                <w:rFonts w:asciiTheme="minorHAnsi" w:hAnsiTheme="minorHAnsi" w:cstheme="minorHAnsi"/>
              </w:rPr>
            </w:pPr>
            <w:r w:rsidRPr="00931C80">
              <w:rPr>
                <w:rFonts w:asciiTheme="minorHAnsi" w:eastAsia="Arial" w:hAnsiTheme="minorHAnsi" w:cstheme="minorHAnsi"/>
              </w:rPr>
              <w:t xml:space="preserve">Please self-certify whether you already have, or can commit to obtain, prior to the commencement of the contract, the levels of insurance cover indicated below: </w:t>
            </w:r>
          </w:p>
          <w:p w14:paraId="4FA39AFF" w14:textId="77777777" w:rsidR="001C5DA9" w:rsidRPr="00931C80" w:rsidRDefault="001C5DA9" w:rsidP="001C5DA9">
            <w:pPr>
              <w:widowControl w:val="0"/>
              <w:suppressAutoHyphens/>
              <w:spacing w:after="120"/>
              <w:rPr>
                <w:rFonts w:asciiTheme="minorHAnsi" w:eastAsia="Arial" w:hAnsiTheme="minorHAnsi" w:cstheme="minorHAnsi"/>
              </w:rPr>
            </w:pPr>
            <w:r w:rsidRPr="00931C80">
              <w:rPr>
                <w:rFonts w:asciiTheme="minorHAnsi" w:eastAsia="Arial" w:hAnsiTheme="minorHAnsi" w:cstheme="minorHAnsi"/>
              </w:rPr>
              <w:t>Employer’s (Compulsory) Liability Insurance  = £1,000,000</w:t>
            </w:r>
            <w:r w:rsidRPr="00931C80">
              <w:rPr>
                <w:rFonts w:asciiTheme="minorHAnsi" w:eastAsia="Arial" w:hAnsiTheme="minorHAnsi" w:cstheme="minorHAnsi"/>
              </w:rPr>
              <w:br/>
              <w:t>Public Liability Insurance = £1,000,000</w:t>
            </w:r>
            <w:r w:rsidRPr="00931C80">
              <w:rPr>
                <w:rFonts w:asciiTheme="minorHAnsi" w:eastAsia="Arial" w:hAnsiTheme="minorHAnsi" w:cstheme="minorHAnsi"/>
              </w:rPr>
              <w:br/>
              <w:t>Professional Indemnity Insurance = £1,000,000</w:t>
            </w:r>
            <w:r w:rsidRPr="00931C80">
              <w:rPr>
                <w:rFonts w:asciiTheme="minorHAnsi" w:eastAsia="Arial" w:hAnsiTheme="minorHAnsi" w:cstheme="minorHAnsi"/>
              </w:rPr>
              <w:br/>
            </w:r>
            <w:r w:rsidRPr="00931C80">
              <w:rPr>
                <w:rFonts w:asciiTheme="minorHAnsi" w:eastAsia="Arial" w:hAnsiTheme="minorHAnsi" w:cstheme="minorHAnsi"/>
              </w:rPr>
              <w:lastRenderedPageBreak/>
              <w:t>Product Liability Insurance = £1,000,000</w:t>
            </w:r>
          </w:p>
          <w:p w14:paraId="527DFAD5" w14:textId="77777777" w:rsidR="001C5DA9" w:rsidRPr="00931C80" w:rsidRDefault="001C5DA9" w:rsidP="001C5DA9">
            <w:pPr>
              <w:widowControl w:val="0"/>
              <w:suppressAutoHyphens/>
              <w:spacing w:after="120"/>
              <w:rPr>
                <w:rFonts w:asciiTheme="minorHAnsi" w:eastAsia="Arial" w:hAnsiTheme="minorHAnsi" w:cstheme="minorHAnsi"/>
                <w:b/>
                <w:i/>
                <w:u w:val="single"/>
              </w:rPr>
            </w:pPr>
            <w:r w:rsidRPr="00931C80">
              <w:rPr>
                <w:rFonts w:asciiTheme="minorHAnsi" w:hAnsiTheme="minorHAnsi" w:cstheme="minorHAnsi"/>
                <w:b/>
                <w:i/>
              </w:rPr>
              <w:t>Pass/ Fail – These are the minimum insurance threshold.  If a Bidder is unable to satisfy this minimum threshold (or commit to obtain the relevant insurances), this will constitute a fail.</w:t>
            </w:r>
          </w:p>
        </w:tc>
        <w:tc>
          <w:tcPr>
            <w:tcW w:w="1403" w:type="pct"/>
            <w:gridSpan w:val="2"/>
          </w:tcPr>
          <w:p w14:paraId="460CA12F"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lastRenderedPageBreak/>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6D905FD0"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6FCEAA2F"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45D9AD1"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hAnsiTheme="minorHAnsi" w:cstheme="minorHAnsi"/>
                <w:b/>
              </w:rPr>
              <w:lastRenderedPageBreak/>
              <w:t>Section 4: Legislative Compliance</w:t>
            </w:r>
          </w:p>
        </w:tc>
        <w:tc>
          <w:tcPr>
            <w:tcW w:w="1403" w:type="pct"/>
            <w:gridSpan w:val="2"/>
          </w:tcPr>
          <w:p w14:paraId="1608EF3D"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31C80">
              <w:rPr>
                <w:rFonts w:asciiTheme="minorHAnsi" w:hAnsiTheme="minorHAnsi" w:cstheme="minorHAnsi"/>
                <w:b/>
              </w:rPr>
              <w:t>Bidder’s Response</w:t>
            </w:r>
          </w:p>
        </w:tc>
      </w:tr>
      <w:tr w:rsidR="001C5DA9" w:rsidRPr="00931C80" w14:paraId="2F150792"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6663C1A9"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b/>
                <w:shd w:val="clear" w:color="auto" w:fill="DBE5F1"/>
              </w:rPr>
              <w:t>A – Compliance with equality legislation</w:t>
            </w:r>
            <w:r w:rsidRPr="00931C80">
              <w:rPr>
                <w:rFonts w:asciiTheme="minorHAnsi" w:eastAsia="Arial" w:hAnsiTheme="minorHAnsi" w:cstheme="minorHAnsi"/>
              </w:rPr>
              <w:t xml:space="preserve"> </w:t>
            </w:r>
          </w:p>
          <w:p w14:paraId="1C096283"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eastAsia="Arial" w:hAnsiTheme="minorHAnsi" w:cstheme="minorHAnsi"/>
              </w:rPr>
              <w:t>For organisations working outside of the UK please refer to equivalent legislation in the country that you are located.</w:t>
            </w:r>
          </w:p>
        </w:tc>
      </w:tr>
      <w:tr w:rsidR="001C5DA9" w:rsidRPr="00931C80" w14:paraId="1C7B3A27"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54D0268F"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rPr>
              <w:t>1. In the last three years, has any finding of unlawful discrimination been made against your organisation by an Employment Tribunal, an Employment Appeal Tribunal or any other court (or in comparable proceedings in any jurisdiction other than the UK)?</w:t>
            </w:r>
          </w:p>
          <w:p w14:paraId="50641078"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29D8A13D"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Yes</w:t>
            </w:r>
          </w:p>
          <w:p w14:paraId="76AE6C3C"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No    </w:t>
            </w:r>
          </w:p>
        </w:tc>
      </w:tr>
      <w:tr w:rsidR="001C5DA9" w:rsidRPr="00931C80" w14:paraId="7CDC576C"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3E72A37D"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t xml:space="preserve">2. 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4EF6CA86"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t>If you have answered “yes” to one or both of the questions in this module, please provide, as a separate Appendix, a summary of the nature of the investigation and an explanation of the outcome of the investigation to date.</w:t>
            </w:r>
          </w:p>
          <w:p w14:paraId="6CC467E5"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t>If the investigation upheld the complaint against your organisation, please use the Appendix to explain what action (if any) you have taken to prevent unlawful discrimination from reoccurring.</w:t>
            </w:r>
          </w:p>
          <w:p w14:paraId="45D2A7A3" w14:textId="77777777" w:rsidR="001C5DA9" w:rsidRPr="00931C80" w:rsidRDefault="001C5DA9" w:rsidP="001C5DA9">
            <w:pPr>
              <w:widowControl w:val="0"/>
              <w:suppressAutoHyphens/>
              <w:spacing w:after="120"/>
              <w:jc w:val="both"/>
              <w:rPr>
                <w:rFonts w:asciiTheme="minorHAnsi" w:eastAsia="Arial" w:hAnsiTheme="minorHAnsi" w:cstheme="minorHAnsi"/>
                <w:b/>
              </w:rPr>
            </w:pPr>
            <w:r w:rsidRPr="00931C80">
              <w:rPr>
                <w:rFonts w:asciiTheme="minorHAnsi" w:eastAsia="Arial" w:hAnsiTheme="minorHAnsi" w:cstheme="minorHAnsi"/>
                <w:b/>
              </w:rPr>
              <w:t xml:space="preserve">You may be excluded if you are unable to demonstrate to Falmouth University’s satisfaction that appropriate remedial action has been taken to prevent similar unlawful discrimination reoccurring.    </w:t>
            </w:r>
          </w:p>
          <w:p w14:paraId="3D760456" w14:textId="77777777" w:rsidR="001C5DA9" w:rsidRPr="00931C80" w:rsidRDefault="001C5DA9" w:rsidP="001C5DA9">
            <w:pPr>
              <w:widowControl w:val="0"/>
              <w:suppressAutoHyphens/>
              <w:spacing w:after="120"/>
              <w:jc w:val="both"/>
              <w:rPr>
                <w:rFonts w:asciiTheme="minorHAnsi" w:eastAsia="Arial" w:hAnsiTheme="minorHAnsi" w:cstheme="minorHAnsi"/>
                <w:b/>
                <w:i/>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73913533"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Yes</w:t>
            </w:r>
          </w:p>
          <w:p w14:paraId="24B2DD31"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No    </w:t>
            </w:r>
          </w:p>
        </w:tc>
      </w:tr>
      <w:tr w:rsidR="001C5DA9" w:rsidRPr="00931C80" w14:paraId="64918307"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2C12B409"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shd w:val="clear" w:color="auto" w:fill="DBE5F1"/>
              </w:rPr>
              <w:t>B - Environmental Management</w:t>
            </w:r>
          </w:p>
        </w:tc>
      </w:tr>
      <w:tr w:rsidR="001C5DA9" w:rsidRPr="00931C80" w14:paraId="6B637912"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3D5C8181"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 xml:space="preserve">Has your organisation been convicted of breaching environmental legislation, or had any notice served upon it, in the last three years by any environmental regulator or authority (including local authority)? </w:t>
            </w:r>
          </w:p>
          <w:p w14:paraId="20E1032A"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If your answer to the this question is “Yes”, please provide details in a separate Appendix of the conviction or notice and details of any remedial action or changes you have made as a result of conviction or notices served.</w:t>
            </w:r>
          </w:p>
          <w:p w14:paraId="734318CE" w14:textId="77777777" w:rsidR="001C5DA9" w:rsidRPr="00931C80" w:rsidRDefault="001C5DA9" w:rsidP="001C5DA9">
            <w:pPr>
              <w:widowControl w:val="0"/>
              <w:suppressAutoHyphens/>
              <w:spacing w:after="120"/>
              <w:jc w:val="both"/>
              <w:rPr>
                <w:rFonts w:asciiTheme="minorHAnsi" w:eastAsia="Arial" w:hAnsiTheme="minorHAnsi" w:cstheme="minorHAnsi"/>
                <w:b/>
              </w:rPr>
            </w:pPr>
            <w:r w:rsidRPr="00931C80">
              <w:rPr>
                <w:rFonts w:asciiTheme="minorHAnsi" w:eastAsia="Arial" w:hAnsiTheme="minorHAnsi" w:cstheme="minorHAnsi"/>
                <w:b/>
              </w:rPr>
              <w:t>Falmouth University will not select Bidder(s) that have been prosecuted or served notice under environmental legislation in the last 3 years, unless Falmouth University is satisfied that appropriate remedial action has been taken to prevent future occurrences/breaches.</w:t>
            </w:r>
          </w:p>
          <w:p w14:paraId="701B79AA"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69175F13"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hAnsiTheme="minorHAnsi" w:cstheme="minorHAnsi"/>
                <w:color w:val="000080"/>
              </w:rPr>
              <w:t xml:space="preserve"> </w:t>
            </w:r>
            <w:r w:rsidRPr="00931C80">
              <w:rPr>
                <w:rFonts w:asciiTheme="minorHAnsi" w:eastAsia="Arial" w:hAnsiTheme="minorHAnsi" w:cstheme="minorHAnsi"/>
              </w:rPr>
              <w:t xml:space="preserve">  Yes</w:t>
            </w:r>
          </w:p>
          <w:p w14:paraId="40A74088"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49F4D596" w14:textId="77777777" w:rsidTr="001C5DA9">
        <w:tc>
          <w:tcPr>
            <w:cnfStyle w:val="000010000000" w:firstRow="0" w:lastRow="0" w:firstColumn="0" w:lastColumn="0" w:oddVBand="1" w:evenVBand="0" w:oddHBand="0" w:evenHBand="0" w:firstRowFirstColumn="0" w:firstRowLastColumn="0" w:lastRowFirstColumn="0" w:lastRowLastColumn="0"/>
            <w:tcW w:w="5000" w:type="pct"/>
            <w:gridSpan w:val="3"/>
          </w:tcPr>
          <w:p w14:paraId="6228954F"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eastAsia="Arial" w:hAnsiTheme="minorHAnsi" w:cstheme="minorHAnsi"/>
                <w:b/>
                <w:shd w:val="clear" w:color="auto" w:fill="DBE5F1"/>
              </w:rPr>
              <w:t>C - Health and Safety</w:t>
            </w:r>
          </w:p>
        </w:tc>
      </w:tr>
      <w:tr w:rsidR="001C5DA9" w:rsidRPr="00931C80" w14:paraId="5A472673"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0B2A5D2"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rPr>
              <w:t xml:space="preserve">1. Please self-certify that your organisation has a Health and Safety Policy that complies </w:t>
            </w:r>
            <w:r w:rsidRPr="00931C80">
              <w:rPr>
                <w:rFonts w:asciiTheme="minorHAnsi" w:eastAsia="Arial" w:hAnsiTheme="minorHAnsi" w:cstheme="minorHAnsi"/>
              </w:rPr>
              <w:lastRenderedPageBreak/>
              <w:t>with current legislative requirements.</w:t>
            </w:r>
          </w:p>
          <w:p w14:paraId="70904A52"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‘No’ to this question, this may constitute a ‘Fail’</w:t>
            </w:r>
          </w:p>
        </w:tc>
        <w:tc>
          <w:tcPr>
            <w:tcW w:w="1403" w:type="pct"/>
            <w:gridSpan w:val="2"/>
          </w:tcPr>
          <w:p w14:paraId="6A800E3E"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lastRenderedPageBreak/>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4DAF5470" w14:textId="77777777" w:rsidR="001C5DA9" w:rsidRPr="00931C80" w:rsidRDefault="001C5DA9" w:rsidP="001C5DA9">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lastRenderedPageBreak/>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4E1A528E"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769AFAD7"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rPr>
            </w:pPr>
            <w:r w:rsidRPr="00931C80">
              <w:rPr>
                <w:rFonts w:asciiTheme="minorHAnsi" w:eastAsia="Arial" w:hAnsiTheme="minorHAnsi" w:cstheme="minorHAnsi"/>
              </w:rPr>
              <w:lastRenderedPageBreak/>
              <w:t xml:space="preserve">2. Has your organisation or any of its Directors or Executive Officers been in receipt of enforcement/remedial orders in relation to the Health and Safety Executive (or equivalent body) in the last 3 years? </w:t>
            </w:r>
          </w:p>
          <w:p w14:paraId="32960DFB" w14:textId="77777777" w:rsidR="001C5DA9" w:rsidRPr="00931C80" w:rsidRDefault="001C5DA9" w:rsidP="001C5DA9">
            <w:pPr>
              <w:widowControl w:val="0"/>
              <w:tabs>
                <w:tab w:val="center" w:pos="4513"/>
                <w:tab w:val="right" w:pos="9026"/>
              </w:tabs>
              <w:suppressAutoHyphens/>
              <w:spacing w:after="120"/>
              <w:jc w:val="both"/>
              <w:rPr>
                <w:rFonts w:asciiTheme="minorHAnsi" w:hAnsiTheme="minorHAnsi" w:cstheme="minorHAnsi"/>
                <w:b/>
              </w:rPr>
            </w:pPr>
            <w:r w:rsidRPr="00931C80">
              <w:rPr>
                <w:rFonts w:asciiTheme="minorHAnsi" w:eastAsia="Arial" w:hAnsiTheme="minorHAnsi" w:cstheme="minorHAnsi"/>
                <w:b/>
              </w:rPr>
              <w:t>If your answer to this question was “Yes”, please provide details in a separate Appendix of any enforcement/remedial orders served and give details of any remedial action or changes to procedures you have made as a result.</w:t>
            </w:r>
          </w:p>
          <w:p w14:paraId="41A32409" w14:textId="77777777" w:rsidR="001C5DA9" w:rsidRPr="00931C80" w:rsidRDefault="001C5DA9" w:rsidP="001C5DA9">
            <w:pPr>
              <w:widowControl w:val="0"/>
              <w:suppressAutoHyphens/>
              <w:spacing w:after="120"/>
              <w:jc w:val="both"/>
              <w:rPr>
                <w:rFonts w:asciiTheme="minorHAnsi" w:eastAsia="Arial" w:hAnsiTheme="minorHAnsi" w:cstheme="minorHAnsi"/>
              </w:rPr>
            </w:pPr>
            <w:r w:rsidRPr="00931C80">
              <w:rPr>
                <w:rFonts w:asciiTheme="minorHAnsi" w:eastAsia="Arial" w:hAnsiTheme="minorHAnsi" w:cstheme="minorHAnsi"/>
                <w:b/>
              </w:rPr>
              <w:t xml:space="preserve">Falmouth University will exclude Bidder(s) that have been in receipt of enforcement/remedial action orders unless the Bidder(s) can demonstrate to Falmouth University’s satisfaction that appropriate remedial action has been taken to prevent future occurrences or breaches.   </w:t>
            </w:r>
            <w:r w:rsidRPr="00931C80">
              <w:rPr>
                <w:rFonts w:asciiTheme="minorHAnsi" w:eastAsia="Arial" w:hAnsiTheme="minorHAnsi" w:cstheme="minorHAnsi"/>
              </w:rPr>
              <w:t xml:space="preserve">  </w:t>
            </w:r>
          </w:p>
          <w:p w14:paraId="2AAA3C8C"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5FE18114"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6921BB46"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79ED801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62DE0187" w14:textId="77777777" w:rsidR="001C5DA9" w:rsidRPr="00931C80" w:rsidRDefault="001C5DA9" w:rsidP="001C5DA9">
            <w:pPr>
              <w:tabs>
                <w:tab w:val="left" w:pos="709"/>
              </w:tabs>
              <w:suppressAutoHyphens/>
              <w:spacing w:after="120"/>
              <w:jc w:val="both"/>
              <w:rPr>
                <w:rFonts w:asciiTheme="minorHAnsi" w:eastAsia="Arial" w:hAnsiTheme="minorHAnsi" w:cstheme="minorHAnsi"/>
                <w:color w:val="auto"/>
                <w:lang w:eastAsia="en-GB"/>
              </w:rPr>
            </w:pPr>
            <w:r w:rsidRPr="00931C80">
              <w:rPr>
                <w:rFonts w:asciiTheme="minorHAnsi" w:eastAsia="Times New Roman" w:hAnsiTheme="minorHAnsi" w:cstheme="minorHAnsi"/>
                <w:b/>
                <w:color w:val="auto"/>
                <w:lang w:eastAsia="en-GB"/>
              </w:rPr>
              <w:t>Section 5: Conflicts of Interest</w:t>
            </w:r>
            <w:r w:rsidRPr="00931C80">
              <w:rPr>
                <w:rFonts w:asciiTheme="minorHAnsi" w:eastAsia="Arial" w:hAnsiTheme="minorHAnsi" w:cstheme="minorHAnsi"/>
                <w:color w:val="auto"/>
                <w:lang w:eastAsia="en-GB"/>
              </w:rPr>
              <w:t xml:space="preserve"> </w:t>
            </w:r>
          </w:p>
        </w:tc>
      </w:tr>
      <w:tr w:rsidR="001C5DA9" w:rsidRPr="00931C80" w14:paraId="1C5B64AA"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2758E434"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1. Do any potential conflicts of interest exist between this work, any senior member of your company or any member of Falmouth University?</w:t>
            </w:r>
          </w:p>
          <w:p w14:paraId="1837688C" w14:textId="77777777" w:rsidR="001C5DA9" w:rsidRPr="00931C80" w:rsidRDefault="001C5DA9" w:rsidP="001C5DA9">
            <w:pPr>
              <w:widowControl w:val="0"/>
              <w:suppressAutoHyphens/>
              <w:spacing w:after="120"/>
              <w:jc w:val="both"/>
              <w:rPr>
                <w:rFonts w:asciiTheme="minorHAnsi" w:hAnsiTheme="minorHAnsi" w:cstheme="minorHAnsi"/>
                <w:b/>
              </w:rPr>
            </w:pPr>
            <w:r w:rsidRPr="00931C80">
              <w:rPr>
                <w:rFonts w:asciiTheme="minorHAnsi" w:hAnsiTheme="minorHAnsi" w:cstheme="minorHAnsi"/>
                <w:b/>
              </w:rPr>
              <w:t>If the answer is ‘Yes’ consideration will be given to the conflicts, the potential impact on the Contract or the procurement and how this can be managed in order to protect all parties. Should there be a conflict that, in Falmouth University’s opinion, could not be suitably managed then this would constitute a ‘Fail’.</w:t>
            </w:r>
          </w:p>
          <w:p w14:paraId="20B28B8B" w14:textId="77777777" w:rsidR="001C5DA9" w:rsidRPr="00931C80" w:rsidRDefault="001C5DA9" w:rsidP="001C5DA9">
            <w:pPr>
              <w:widowControl w:val="0"/>
              <w:suppressAutoHyphens/>
              <w:spacing w:after="120"/>
              <w:jc w:val="both"/>
              <w:rPr>
                <w:rFonts w:asciiTheme="minorHAnsi" w:eastAsia="Arial" w:hAnsiTheme="minorHAnsi" w:cstheme="minorHAnsi"/>
                <w:b/>
                <w:u w:val="single"/>
              </w:rPr>
            </w:pPr>
            <w:r w:rsidRPr="00931C80">
              <w:rPr>
                <w:rFonts w:asciiTheme="minorHAnsi" w:hAnsiTheme="minorHAnsi" w:cstheme="minorHAnsi"/>
                <w:b/>
                <w:i/>
              </w:rPr>
              <w:t>Pass/Fail – In the event that a Bidder  answers ‘Yes’ to this question, this may constitute a ‘Fail’</w:t>
            </w:r>
          </w:p>
        </w:tc>
        <w:tc>
          <w:tcPr>
            <w:tcW w:w="1403" w:type="pct"/>
            <w:gridSpan w:val="2"/>
          </w:tcPr>
          <w:p w14:paraId="7CA00E50" w14:textId="77777777" w:rsidR="001C5DA9" w:rsidRPr="00931C80" w:rsidRDefault="001C5DA9" w:rsidP="001C5DA9">
            <w:pPr>
              <w:tabs>
                <w:tab w:val="left" w:pos="709"/>
              </w:tabs>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 xml:space="preserve">If yes, please provide details </w:t>
            </w:r>
            <w:r w:rsidRPr="00931C80">
              <w:rPr>
                <w:rFonts w:asciiTheme="minorHAnsi" w:eastAsia="Times New Roman" w:hAnsiTheme="minorHAnsi" w:cstheme="minorHAnsi"/>
                <w:color w:val="000080"/>
                <w:lang w:eastAsia="en-GB"/>
              </w:rPr>
              <w:fldChar w:fldCharType="begin">
                <w:ffData>
                  <w:name w:val="Text6"/>
                  <w:enabled/>
                  <w:calcOnExit w:val="0"/>
                  <w:textInput/>
                </w:ffData>
              </w:fldChar>
            </w:r>
            <w:r w:rsidRPr="00931C80">
              <w:rPr>
                <w:rFonts w:asciiTheme="minorHAnsi" w:eastAsia="Times New Roman" w:hAnsiTheme="minorHAnsi" w:cstheme="minorHAnsi"/>
                <w:color w:val="000080"/>
                <w:lang w:eastAsia="en-GB"/>
              </w:rPr>
              <w:instrText xml:space="preserve"> FORMTEXT </w:instrText>
            </w:r>
            <w:r w:rsidRPr="00931C80">
              <w:rPr>
                <w:rFonts w:asciiTheme="minorHAnsi" w:eastAsia="Times New Roman" w:hAnsiTheme="minorHAnsi" w:cstheme="minorHAnsi"/>
                <w:color w:val="000080"/>
                <w:lang w:eastAsia="en-GB"/>
              </w:rPr>
            </w:r>
            <w:r w:rsidRPr="00931C80">
              <w:rPr>
                <w:rFonts w:asciiTheme="minorHAnsi" w:eastAsia="Times New Roman" w:hAnsiTheme="minorHAnsi" w:cstheme="minorHAnsi"/>
                <w:color w:val="000080"/>
                <w:lang w:eastAsia="en-GB"/>
              </w:rPr>
              <w:fldChar w:fldCharType="separate"/>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noProof/>
                <w:color w:val="000080"/>
                <w:lang w:eastAsia="en-GB"/>
              </w:rPr>
              <w:t> </w:t>
            </w:r>
            <w:r w:rsidRPr="00931C80">
              <w:rPr>
                <w:rFonts w:asciiTheme="minorHAnsi" w:eastAsia="Times New Roman" w:hAnsiTheme="minorHAnsi" w:cstheme="minorHAnsi"/>
                <w:color w:val="000080"/>
                <w:lang w:eastAsia="en-GB"/>
              </w:rPr>
              <w:fldChar w:fldCharType="end"/>
            </w:r>
          </w:p>
          <w:p w14:paraId="23520375"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C5DA9" w:rsidRPr="00931C80" w14:paraId="7004E26D"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9319A55"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lang w:eastAsia="en-GB"/>
              </w:rPr>
            </w:pPr>
            <w:r w:rsidRPr="00931C80">
              <w:rPr>
                <w:rFonts w:asciiTheme="minorHAnsi" w:eastAsia="Times New Roman" w:hAnsiTheme="minorHAnsi" w:cstheme="minorHAnsi"/>
                <w:b/>
                <w:lang w:eastAsia="en-GB"/>
              </w:rPr>
              <w:t>Section 6: Termination</w:t>
            </w:r>
          </w:p>
        </w:tc>
        <w:tc>
          <w:tcPr>
            <w:tcW w:w="1403" w:type="pct"/>
            <w:gridSpan w:val="2"/>
          </w:tcPr>
          <w:p w14:paraId="7EFAA124" w14:textId="77777777" w:rsidR="001C5DA9" w:rsidRPr="00931C80" w:rsidRDefault="001C5DA9" w:rsidP="001C5DA9">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rPr>
            </w:pPr>
          </w:p>
        </w:tc>
      </w:tr>
      <w:tr w:rsidR="001C5DA9" w:rsidRPr="00931C80" w14:paraId="48C03BDC"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066F75A6"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color w:val="auto"/>
                <w:lang w:eastAsia="en-GB"/>
              </w:rPr>
              <w:t>Has the Bidder Organisation ever had a contract terminated as a result of non-compliance or non-performance within the last three years? This section only applies to termination of a contract relevant to the services/goods required to be provided as part of the Contract.</w:t>
            </w:r>
          </w:p>
          <w:p w14:paraId="7D011321"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b/>
                <w:lang w:eastAsia="en-GB"/>
              </w:rPr>
            </w:pPr>
            <w:r w:rsidRPr="00931C80">
              <w:rPr>
                <w:rFonts w:asciiTheme="minorHAnsi" w:eastAsia="Times New Roman" w:hAnsiTheme="minorHAnsi" w:cstheme="minorHAnsi"/>
                <w:b/>
                <w:lang w:eastAsia="en-GB"/>
              </w:rPr>
              <w:t xml:space="preserve">If answer is ‘Yes’, please provide details of such termination.  Consideration will be given to the reasoning behind the termination.  Falmouth University will excluded Bidders who cannot reasonably demonstrate </w:t>
            </w:r>
            <w:r w:rsidRPr="00931C80">
              <w:rPr>
                <w:rFonts w:asciiTheme="minorHAnsi" w:eastAsia="Arial" w:hAnsiTheme="minorHAnsi" w:cstheme="minorHAnsi"/>
                <w:b/>
                <w:color w:val="auto"/>
                <w:lang w:eastAsia="en-GB"/>
              </w:rPr>
              <w:t xml:space="preserve">that appropriate remedial action has been taken to prevent similar </w:t>
            </w:r>
            <w:r w:rsidRPr="00931C80">
              <w:rPr>
                <w:rFonts w:asciiTheme="minorHAnsi" w:eastAsia="Times New Roman" w:hAnsiTheme="minorHAnsi" w:cstheme="minorHAnsi"/>
                <w:b/>
                <w:lang w:eastAsia="en-GB"/>
              </w:rPr>
              <w:t>circumstances arising and resulting in termination of any contract awarded as a result of this procurement.</w:t>
            </w:r>
          </w:p>
          <w:p w14:paraId="2D47D12D" w14:textId="77777777" w:rsidR="001C5DA9" w:rsidRPr="00931C80" w:rsidRDefault="001C5DA9" w:rsidP="001C5DA9">
            <w:pPr>
              <w:tabs>
                <w:tab w:val="left" w:pos="709"/>
              </w:tabs>
              <w:suppressAutoHyphens/>
              <w:spacing w:after="120"/>
              <w:jc w:val="both"/>
              <w:rPr>
                <w:rFonts w:asciiTheme="minorHAnsi" w:eastAsia="Times New Roman" w:hAnsiTheme="minorHAnsi" w:cstheme="minorHAnsi"/>
                <w:color w:val="auto"/>
                <w:lang w:eastAsia="en-GB"/>
              </w:rPr>
            </w:pPr>
            <w:r w:rsidRPr="00931C80">
              <w:rPr>
                <w:rFonts w:asciiTheme="minorHAnsi" w:eastAsia="Times New Roman" w:hAnsiTheme="minorHAnsi" w:cstheme="minorHAnsi"/>
                <w:b/>
                <w:i/>
                <w:color w:val="auto"/>
                <w:lang w:eastAsia="en-GB"/>
              </w:rPr>
              <w:t>Pass/Fail – In the event that a Bidder  answers ‘Yes’ to this question, this may constitute a ‘Fail’</w:t>
            </w:r>
          </w:p>
        </w:tc>
        <w:tc>
          <w:tcPr>
            <w:tcW w:w="1403" w:type="pct"/>
            <w:gridSpan w:val="2"/>
          </w:tcPr>
          <w:p w14:paraId="37306C50"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57B7FF0B"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r w:rsidR="001C5DA9" w:rsidRPr="00931C80" w14:paraId="59F00C61"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11C55239" w14:textId="77777777" w:rsidR="001C5DA9" w:rsidRPr="00931C80" w:rsidRDefault="001C5DA9" w:rsidP="001C5DA9">
            <w:pPr>
              <w:tabs>
                <w:tab w:val="left" w:pos="851"/>
                <w:tab w:val="left" w:pos="1843"/>
                <w:tab w:val="left" w:pos="3119"/>
                <w:tab w:val="left" w:pos="4253"/>
              </w:tabs>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b/>
                <w:color w:val="auto"/>
                <w:lang w:eastAsia="en-GB"/>
              </w:rPr>
              <w:t>Section 7: Terms and Conditions</w:t>
            </w:r>
          </w:p>
        </w:tc>
      </w:tr>
      <w:tr w:rsidR="001C5DA9" w:rsidRPr="00931C80" w14:paraId="1BDF0D7D"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6917BD80" w14:textId="77777777"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rPr>
              <w:t xml:space="preserve">The applicable Terms &amp; Conditions are Falmouth University’s </w:t>
            </w:r>
            <w:r w:rsidRPr="00931C80">
              <w:rPr>
                <w:rFonts w:asciiTheme="minorHAnsi" w:hAnsiTheme="minorHAnsi" w:cstheme="minorHAnsi"/>
                <w:b/>
              </w:rPr>
              <w:t xml:space="preserve">Standard Terms &amp; Conditions for the Purchase of Goods </w:t>
            </w:r>
            <w:r w:rsidRPr="00931C80">
              <w:rPr>
                <w:rFonts w:asciiTheme="minorHAnsi" w:hAnsiTheme="minorHAnsi" w:cstheme="minorHAnsi"/>
              </w:rPr>
              <w:t xml:space="preserve">which is available to view in appendix A.  </w:t>
            </w:r>
          </w:p>
          <w:p w14:paraId="4ECDD6A7" w14:textId="77777777"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rPr>
              <w:t xml:space="preserve">If there are specific clauses which cannot be agreed to please set these out in the space provided and provide an explanation.  </w:t>
            </w:r>
          </w:p>
          <w:p w14:paraId="49B0A7DF" w14:textId="77777777"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rPr>
              <w:t xml:space="preserve">Please note that doing this does not guarantee Falmouth University’s acceptance to varied terms and conditions.  Falmouth University holds at its discretion the right to </w:t>
            </w:r>
            <w:r w:rsidRPr="00931C80">
              <w:rPr>
                <w:rFonts w:asciiTheme="minorHAnsi" w:hAnsiTheme="minorHAnsi" w:cstheme="minorHAnsi"/>
              </w:rPr>
              <w:lastRenderedPageBreak/>
              <w:t>disqualify Bidders who do not agree to Falmouth University’s Terms &amp; Conditions of purchase.</w:t>
            </w:r>
          </w:p>
          <w:p w14:paraId="192502BC" w14:textId="77777777" w:rsidR="001C5DA9" w:rsidRPr="00931C80" w:rsidRDefault="001C5DA9" w:rsidP="001C5DA9">
            <w:pPr>
              <w:tabs>
                <w:tab w:val="left" w:pos="-720"/>
                <w:tab w:val="left" w:pos="0"/>
              </w:tabs>
              <w:suppressAutoHyphens/>
              <w:spacing w:after="120"/>
              <w:jc w:val="both"/>
              <w:rPr>
                <w:rFonts w:asciiTheme="minorHAnsi" w:hAnsiTheme="minorHAnsi" w:cstheme="minorHAnsi"/>
                <w:bCs/>
              </w:rPr>
            </w:pPr>
            <w:r w:rsidRPr="00931C80">
              <w:rPr>
                <w:rFonts w:asciiTheme="minorHAnsi" w:hAnsiTheme="minorHAnsi" w:cstheme="minorHAnsi"/>
                <w:b/>
                <w:i/>
              </w:rPr>
              <w:t>Pass/Fail – In the event that a Bidder is not willing to accept Falmouth University’s Terms and Conditions, this may constitute a ‘Fail’.</w:t>
            </w:r>
          </w:p>
        </w:tc>
        <w:tc>
          <w:tcPr>
            <w:tcW w:w="1403" w:type="pct"/>
            <w:gridSpan w:val="2"/>
          </w:tcPr>
          <w:p w14:paraId="3BE6AF47"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b/>
              </w:rPr>
              <w:lastRenderedPageBreak/>
              <w:t xml:space="preserve">Please indicate that you are tendering in agreement of these terms by selecting the box </w:t>
            </w:r>
            <w:r w:rsidRPr="00931C80">
              <w:rPr>
                <w:rFonts w:asciiTheme="minorHAnsi" w:hAnsiTheme="minorHAnsi" w:cstheme="minorHAnsi"/>
                <w:b/>
              </w:rPr>
              <w:fldChar w:fldCharType="begin">
                <w:ffData>
                  <w:name w:val="Check1"/>
                  <w:enabled/>
                  <w:calcOnExit w:val="0"/>
                  <w:checkBox>
                    <w:sizeAuto/>
                    <w:default w:val="0"/>
                    <w:checked w:val="0"/>
                  </w:checkBox>
                </w:ffData>
              </w:fldChar>
            </w:r>
            <w:r w:rsidRPr="00931C80">
              <w:rPr>
                <w:rFonts w:asciiTheme="minorHAnsi" w:hAnsiTheme="minorHAnsi" w:cstheme="minorHAnsi"/>
                <w:b/>
              </w:rPr>
              <w:instrText xml:space="preserve"> FORMCHECKBOX </w:instrText>
            </w:r>
            <w:r w:rsidR="009228E8">
              <w:rPr>
                <w:rFonts w:asciiTheme="minorHAnsi" w:hAnsiTheme="minorHAnsi" w:cstheme="minorHAnsi"/>
                <w:b/>
              </w:rPr>
            </w:r>
            <w:r w:rsidR="009228E8">
              <w:rPr>
                <w:rFonts w:asciiTheme="minorHAnsi" w:hAnsiTheme="minorHAnsi" w:cstheme="minorHAnsi"/>
                <w:b/>
              </w:rPr>
              <w:fldChar w:fldCharType="separate"/>
            </w:r>
            <w:r w:rsidRPr="00931C80">
              <w:rPr>
                <w:rFonts w:asciiTheme="minorHAnsi" w:hAnsiTheme="minorHAnsi" w:cstheme="minorHAnsi"/>
                <w:b/>
              </w:rPr>
              <w:fldChar w:fldCharType="end"/>
            </w:r>
          </w:p>
        </w:tc>
      </w:tr>
      <w:tr w:rsidR="001C5DA9" w:rsidRPr="00931C80" w14:paraId="6290D6A9" w14:textId="77777777" w:rsidTr="001C5D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57152DF4" w14:textId="77777777" w:rsidR="001C5DA9" w:rsidRPr="00931C80" w:rsidRDefault="001C5DA9" w:rsidP="001C5DA9">
            <w:pPr>
              <w:suppressAutoHyphens/>
              <w:spacing w:after="120"/>
              <w:jc w:val="both"/>
              <w:rPr>
                <w:rFonts w:asciiTheme="minorHAnsi" w:hAnsiTheme="minorHAnsi" w:cstheme="minorHAnsi"/>
                <w:b/>
              </w:rPr>
            </w:pPr>
            <w:r w:rsidRPr="00931C80">
              <w:rPr>
                <w:rFonts w:asciiTheme="minorHAnsi" w:hAnsiTheme="minorHAnsi" w:cstheme="minorHAnsi"/>
                <w:b/>
              </w:rPr>
              <w:lastRenderedPageBreak/>
              <w:t>Section 8: University’s Policies</w:t>
            </w:r>
          </w:p>
        </w:tc>
      </w:tr>
      <w:tr w:rsidR="001C5DA9" w:rsidRPr="00931C80" w14:paraId="5D2269E1" w14:textId="77777777" w:rsidTr="001C5DA9">
        <w:tc>
          <w:tcPr>
            <w:cnfStyle w:val="000010000000" w:firstRow="0" w:lastRow="0" w:firstColumn="0" w:lastColumn="0" w:oddVBand="1" w:evenVBand="0" w:oddHBand="0" w:evenHBand="0" w:firstRowFirstColumn="0" w:firstRowLastColumn="0" w:lastRowFirstColumn="0" w:lastRowLastColumn="0"/>
            <w:tcW w:w="3597" w:type="pct"/>
          </w:tcPr>
          <w:p w14:paraId="6987F63F" w14:textId="77777777" w:rsidR="001C5DA9" w:rsidRPr="00931C80" w:rsidRDefault="001C5DA9" w:rsidP="001C5DA9">
            <w:pPr>
              <w:suppressAutoHyphens/>
              <w:spacing w:after="120"/>
              <w:jc w:val="both"/>
              <w:rPr>
                <w:rFonts w:asciiTheme="minorHAnsi" w:hAnsiTheme="minorHAnsi" w:cstheme="minorHAnsi"/>
              </w:rPr>
            </w:pPr>
            <w:r w:rsidRPr="00931C80">
              <w:rPr>
                <w:rFonts w:asciiTheme="minorHAnsi" w:hAnsiTheme="minorHAnsi" w:cstheme="minorHAnsi"/>
              </w:rPr>
              <w:t>The successful Bidder should be aware of the following University policies and procedures and shall accept and support Falmouth Exeter Plus in compliance with the same principles over the life of the contract period:</w:t>
            </w:r>
          </w:p>
          <w:p w14:paraId="1FFEBB76" w14:textId="77777777" w:rsidR="001C5DA9" w:rsidRPr="00931C80"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931C80">
              <w:rPr>
                <w:rFonts w:asciiTheme="minorHAnsi" w:eastAsia="DejaVu Sans" w:hAnsiTheme="minorHAnsi" w:cstheme="minorHAnsi"/>
                <w:bCs/>
                <w:color w:val="000000" w:themeColor="text1"/>
                <w:kern w:val="3"/>
              </w:rPr>
              <w:t>Sustainability and Awareness</w:t>
            </w:r>
          </w:p>
          <w:p w14:paraId="0A6A58EA" w14:textId="77777777" w:rsidR="001C5DA9" w:rsidRPr="00931C80" w:rsidRDefault="009228E8"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23" w:history="1">
              <w:r w:rsidR="001C5DA9" w:rsidRPr="00931C80">
                <w:rPr>
                  <w:rFonts w:asciiTheme="minorHAnsi" w:eastAsia="DejaVu Sans" w:hAnsiTheme="minorHAnsi" w:cstheme="minorHAnsi"/>
                  <w:color w:val="0000FF" w:themeColor="hyperlink"/>
                  <w:kern w:val="3"/>
                  <w:u w:val="single"/>
                </w:rPr>
                <w:t>http://www.fxplus.ac.uk/work/sustainability</w:t>
              </w:r>
            </w:hyperlink>
          </w:p>
          <w:p w14:paraId="2CE1C195" w14:textId="77777777" w:rsidR="001C5DA9" w:rsidRPr="00931C80"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931C80">
              <w:rPr>
                <w:rFonts w:asciiTheme="minorHAnsi" w:eastAsia="DejaVu Sans" w:hAnsiTheme="minorHAnsi" w:cstheme="minorHAnsi"/>
                <w:bCs/>
                <w:color w:val="000000" w:themeColor="text1"/>
                <w:kern w:val="3"/>
              </w:rPr>
              <w:t xml:space="preserve">Sustainable procurement </w:t>
            </w:r>
          </w:p>
          <w:p w14:paraId="6BCC29EC" w14:textId="77777777" w:rsidR="001C5DA9" w:rsidRPr="00931C80" w:rsidRDefault="009228E8"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24" w:history="1">
              <w:r w:rsidR="001C5DA9" w:rsidRPr="00931C80">
                <w:rPr>
                  <w:rFonts w:asciiTheme="minorHAnsi" w:eastAsia="DejaVu Sans" w:hAnsiTheme="minorHAnsi" w:cstheme="minorHAnsi"/>
                  <w:color w:val="0000FF" w:themeColor="hyperlink"/>
                  <w:kern w:val="3"/>
                  <w:u w:val="single"/>
                </w:rPr>
                <w:t>http://www.fxplus.ac.uk/work/sustainability/sustainability-policy-and-strategy</w:t>
              </w:r>
            </w:hyperlink>
          </w:p>
          <w:p w14:paraId="127136CD" w14:textId="77777777" w:rsidR="001C5DA9" w:rsidRPr="00931C80"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931C80">
              <w:rPr>
                <w:rFonts w:asciiTheme="minorHAnsi" w:eastAsia="DejaVu Sans" w:hAnsiTheme="minorHAnsi" w:cstheme="minorHAnsi"/>
                <w:bCs/>
                <w:color w:val="000000" w:themeColor="text1"/>
                <w:kern w:val="3"/>
              </w:rPr>
              <w:t>Health and Safety Policy</w:t>
            </w:r>
          </w:p>
          <w:p w14:paraId="1C5017E3" w14:textId="77777777" w:rsidR="001C5DA9" w:rsidRPr="00931C80" w:rsidRDefault="009228E8"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25" w:history="1">
              <w:r w:rsidR="001C5DA9" w:rsidRPr="00931C80">
                <w:rPr>
                  <w:rFonts w:asciiTheme="minorHAnsi" w:eastAsia="DejaVu Sans" w:hAnsiTheme="minorHAnsi" w:cstheme="minorHAnsi"/>
                  <w:color w:val="0000FF" w:themeColor="hyperlink"/>
                  <w:kern w:val="3"/>
                  <w:u w:val="single"/>
                </w:rPr>
                <w:t>http://www.fxplus.ac.uk/work/health-safety</w:t>
              </w:r>
            </w:hyperlink>
          </w:p>
          <w:p w14:paraId="47B128E5" w14:textId="77777777" w:rsidR="001C5DA9" w:rsidRPr="00931C80" w:rsidRDefault="001C5DA9"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r w:rsidRPr="00931C80">
              <w:rPr>
                <w:rFonts w:asciiTheme="minorHAnsi" w:eastAsia="DejaVu Sans" w:hAnsiTheme="minorHAnsi" w:cstheme="minorHAnsi"/>
                <w:bCs/>
                <w:color w:val="000000" w:themeColor="text1"/>
                <w:kern w:val="3"/>
              </w:rPr>
              <w:t>Freedom of Information Act</w:t>
            </w:r>
          </w:p>
          <w:p w14:paraId="727AB354" w14:textId="77777777" w:rsidR="001C5DA9" w:rsidRPr="00931C80" w:rsidRDefault="009228E8" w:rsidP="001C5DA9">
            <w:pPr>
              <w:suppressAutoHyphens/>
              <w:autoSpaceDN w:val="0"/>
              <w:spacing w:after="200" w:line="276" w:lineRule="auto"/>
              <w:jc w:val="both"/>
              <w:textAlignment w:val="baseline"/>
              <w:rPr>
                <w:rFonts w:asciiTheme="minorHAnsi" w:eastAsia="DejaVu Sans" w:hAnsiTheme="minorHAnsi" w:cstheme="minorHAnsi"/>
                <w:bCs/>
                <w:color w:val="000000" w:themeColor="text1"/>
                <w:kern w:val="3"/>
              </w:rPr>
            </w:pPr>
            <w:hyperlink r:id="rId26" w:history="1">
              <w:r w:rsidR="001C5DA9" w:rsidRPr="00931C80">
                <w:rPr>
                  <w:rFonts w:asciiTheme="minorHAnsi" w:eastAsia="DejaVu Sans" w:hAnsiTheme="minorHAnsi" w:cstheme="minorHAnsi"/>
                  <w:color w:val="0000FF" w:themeColor="hyperlink"/>
                  <w:kern w:val="3"/>
                  <w:u w:val="single"/>
                </w:rPr>
                <w:t>http://www.fxplus.ac.uk/sites/default/files/documents/fx_plus_foi_charging_policy_oct_2013.pdf</w:t>
              </w:r>
            </w:hyperlink>
          </w:p>
          <w:p w14:paraId="683E8B0F" w14:textId="77777777" w:rsidR="001C5DA9" w:rsidRPr="0073561D" w:rsidRDefault="001C5DA9" w:rsidP="001C5DA9">
            <w:pPr>
              <w:suppressAutoHyphens/>
              <w:spacing w:after="120"/>
              <w:jc w:val="both"/>
              <w:rPr>
                <w:rFonts w:asciiTheme="minorHAnsi" w:eastAsia="Times New Roman" w:hAnsiTheme="minorHAnsi" w:cstheme="minorHAnsi"/>
                <w:b/>
                <w:color w:val="auto"/>
                <w:lang w:eastAsia="en-GB"/>
              </w:rPr>
            </w:pPr>
            <w:r w:rsidRPr="0073561D">
              <w:rPr>
                <w:rFonts w:asciiTheme="minorHAnsi" w:eastAsia="Times New Roman" w:hAnsiTheme="minorHAnsi" w:cstheme="minorHAnsi"/>
                <w:b/>
                <w:color w:val="auto"/>
                <w:lang w:eastAsia="en-GB"/>
              </w:rPr>
              <w:t xml:space="preserve">Modern Slavery Act  </w:t>
            </w:r>
          </w:p>
          <w:p w14:paraId="4269ADDE" w14:textId="77777777" w:rsidR="001C5DA9" w:rsidRPr="00931C80" w:rsidRDefault="001C5DA9" w:rsidP="001C5DA9">
            <w:pPr>
              <w:numPr>
                <w:ilvl w:val="0"/>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The Successful bidder shall comply with</w:t>
            </w:r>
            <w:bookmarkStart w:id="7" w:name="a311954"/>
            <w:bookmarkEnd w:id="7"/>
            <w:r w:rsidRPr="00931C80">
              <w:rPr>
                <w:rFonts w:asciiTheme="minorHAnsi" w:eastAsia="Times New Roman" w:hAnsiTheme="minorHAnsi" w:cstheme="minorHAnsi"/>
                <w:bCs/>
                <w:color w:val="auto"/>
                <w:lang w:eastAsia="en-GB"/>
              </w:rPr>
              <w:t xml:space="preserve"> all applicable laws, statutes, regulations and codes from time to time in force including but not limited to the Modern Slavery Act 2015; and</w:t>
            </w:r>
          </w:p>
          <w:p w14:paraId="6B3FFB4E" w14:textId="77777777" w:rsidR="001C5DA9" w:rsidRPr="00931C80" w:rsidRDefault="001C5DA9" w:rsidP="001C5DA9">
            <w:pPr>
              <w:numPr>
                <w:ilvl w:val="0"/>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 xml:space="preserve">The Successful bidder presents and warrants that </w:t>
            </w:r>
            <w:bookmarkStart w:id="8" w:name="a395540"/>
            <w:bookmarkStart w:id="9" w:name="a637165"/>
            <w:bookmarkEnd w:id="8"/>
            <w:bookmarkEnd w:id="9"/>
            <w:r w:rsidRPr="00931C80">
              <w:rPr>
                <w:rFonts w:asciiTheme="minorHAnsi" w:eastAsia="Times New Roman" w:hAnsiTheme="minorHAnsi" w:cstheme="minorHAnsi"/>
                <w:bCs/>
                <w:color w:val="auto"/>
                <w:lang w:eastAsia="en-GB"/>
              </w:rPr>
              <w:t>neither the bidder nor any of its officers, employees or other persons associated with it:</w:t>
            </w:r>
          </w:p>
          <w:p w14:paraId="1098E17D" w14:textId="77777777" w:rsidR="001C5DA9" w:rsidRPr="00931C80" w:rsidRDefault="001C5DA9" w:rsidP="001C5DA9">
            <w:pPr>
              <w:numPr>
                <w:ilvl w:val="1"/>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has been convicted of any offence involving slavery and human trafficking; and</w:t>
            </w:r>
          </w:p>
          <w:p w14:paraId="540F3F84" w14:textId="77777777" w:rsidR="001C5DA9" w:rsidRPr="00931C80" w:rsidRDefault="001C5DA9" w:rsidP="001C5DA9">
            <w:pPr>
              <w:numPr>
                <w:ilvl w:val="1"/>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to the best of its knowledge, has been or is the subject of any investigation, inquiry or enforcement proceedings by any governmental, administrative or regulatory body regarding any offence or alleged offence of or in connection with slavery and human trafficking;</w:t>
            </w:r>
          </w:p>
          <w:p w14:paraId="68049340" w14:textId="77777777" w:rsidR="001C5DA9" w:rsidRPr="00931C80" w:rsidRDefault="001C5DA9" w:rsidP="001C5DA9">
            <w:pPr>
              <w:numPr>
                <w:ilvl w:val="0"/>
                <w:numId w:val="15"/>
              </w:numPr>
              <w:suppressAutoHyphens/>
              <w:spacing w:after="120"/>
              <w:jc w:val="both"/>
              <w:rPr>
                <w:rFonts w:asciiTheme="minorHAnsi" w:eastAsia="Times New Roman" w:hAnsiTheme="minorHAnsi" w:cstheme="minorHAnsi"/>
                <w:bCs/>
                <w:color w:val="auto"/>
                <w:lang w:eastAsia="en-GB"/>
              </w:rPr>
            </w:pPr>
            <w:r w:rsidRPr="00931C80">
              <w:rPr>
                <w:rFonts w:asciiTheme="minorHAnsi" w:eastAsia="Times New Roman" w:hAnsiTheme="minorHAnsi" w:cstheme="minorHAnsi"/>
                <w:bCs/>
                <w:color w:val="auto"/>
                <w:lang w:eastAsia="en-GB"/>
              </w:rPr>
              <w:t>The Successful bidder shall implement due diligence procedures for its own suppliers, subcontractors and other participants in its supply chains, to ensure that there is no slavery or human trafficking in its supply chains.</w:t>
            </w:r>
          </w:p>
          <w:p w14:paraId="1291F876" w14:textId="77777777" w:rsidR="001C5DA9" w:rsidRPr="00931C80" w:rsidRDefault="001C5DA9" w:rsidP="001C5DA9">
            <w:pPr>
              <w:suppressAutoHyphens/>
              <w:spacing w:after="120"/>
              <w:jc w:val="both"/>
              <w:rPr>
                <w:rFonts w:asciiTheme="minorHAnsi" w:eastAsia="Times New Roman" w:hAnsiTheme="minorHAnsi" w:cstheme="minorHAnsi"/>
                <w:color w:val="auto"/>
                <w:lang w:eastAsia="en-GB"/>
              </w:rPr>
            </w:pPr>
          </w:p>
          <w:p w14:paraId="04F5842A" w14:textId="77777777" w:rsidR="001C5DA9" w:rsidRPr="00931C80" w:rsidRDefault="001C5DA9" w:rsidP="001C5DA9">
            <w:pPr>
              <w:suppressAutoHyphens/>
              <w:spacing w:after="120"/>
              <w:jc w:val="both"/>
              <w:rPr>
                <w:rFonts w:asciiTheme="minorHAnsi" w:eastAsia="Times New Roman" w:hAnsiTheme="minorHAnsi" w:cstheme="minorHAnsi"/>
                <w:b/>
                <w:color w:val="auto"/>
                <w:lang w:eastAsia="en-GB"/>
              </w:rPr>
            </w:pPr>
            <w:r w:rsidRPr="00931C80">
              <w:rPr>
                <w:rFonts w:asciiTheme="minorHAnsi" w:eastAsia="Times New Roman" w:hAnsiTheme="minorHAnsi" w:cstheme="minorHAnsi"/>
                <w:color w:val="auto"/>
                <w:lang w:eastAsia="en-GB"/>
              </w:rPr>
              <w:t>Please confirm that you agree to follow the principles in these policies during the life of the contract</w:t>
            </w:r>
            <w:r w:rsidRPr="00931C80">
              <w:rPr>
                <w:rFonts w:asciiTheme="minorHAnsi" w:eastAsia="Times New Roman" w:hAnsiTheme="minorHAnsi" w:cstheme="minorHAnsi"/>
                <w:b/>
                <w:color w:val="auto"/>
                <w:lang w:eastAsia="en-GB"/>
              </w:rPr>
              <w:t xml:space="preserve">. </w:t>
            </w:r>
            <w:r w:rsidRPr="00931C80">
              <w:rPr>
                <w:rFonts w:asciiTheme="minorHAnsi" w:eastAsia="Times New Roman" w:hAnsiTheme="minorHAnsi" w:cstheme="minorHAnsi"/>
                <w:color w:val="auto"/>
                <w:lang w:eastAsia="en-GB"/>
              </w:rPr>
              <w:t>You may wish to provide copies of relevant policies of your own.</w:t>
            </w:r>
          </w:p>
        </w:tc>
        <w:tc>
          <w:tcPr>
            <w:tcW w:w="1403" w:type="pct"/>
            <w:gridSpan w:val="2"/>
          </w:tcPr>
          <w:p w14:paraId="59DBE2B3" w14:textId="77777777" w:rsidR="001C5DA9" w:rsidRPr="00931C80" w:rsidRDefault="001C5DA9" w:rsidP="001C5DA9">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Check3"/>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Yes</w:t>
            </w:r>
          </w:p>
          <w:p w14:paraId="6394C3A5" w14:textId="77777777" w:rsidR="001C5DA9" w:rsidRPr="00931C80" w:rsidRDefault="001C5DA9" w:rsidP="001C5DA9">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31C80">
              <w:rPr>
                <w:rFonts w:asciiTheme="minorHAnsi" w:hAnsiTheme="minorHAnsi" w:cstheme="minorHAnsi"/>
                <w:color w:val="000080"/>
              </w:rPr>
              <w:fldChar w:fldCharType="begin">
                <w:ffData>
                  <w:name w:val=""/>
                  <w:enabled/>
                  <w:calcOnExit w:val="0"/>
                  <w:checkBox>
                    <w:sizeAuto/>
                    <w:default w:val="0"/>
                  </w:checkBox>
                </w:ffData>
              </w:fldChar>
            </w:r>
            <w:r w:rsidRPr="00931C80">
              <w:rPr>
                <w:rFonts w:asciiTheme="minorHAnsi" w:hAnsiTheme="minorHAnsi" w:cstheme="minorHAnsi"/>
                <w:color w:val="000080"/>
              </w:rPr>
              <w:instrText xml:space="preserve"> FORMCHECKBOX </w:instrText>
            </w:r>
            <w:r w:rsidR="009228E8">
              <w:rPr>
                <w:rFonts w:asciiTheme="minorHAnsi" w:hAnsiTheme="minorHAnsi" w:cstheme="minorHAnsi"/>
                <w:color w:val="000080"/>
              </w:rPr>
            </w:r>
            <w:r w:rsidR="009228E8">
              <w:rPr>
                <w:rFonts w:asciiTheme="minorHAnsi" w:hAnsiTheme="minorHAnsi" w:cstheme="minorHAnsi"/>
                <w:color w:val="000080"/>
              </w:rPr>
              <w:fldChar w:fldCharType="separate"/>
            </w:r>
            <w:r w:rsidRPr="00931C80">
              <w:rPr>
                <w:rFonts w:asciiTheme="minorHAnsi" w:hAnsiTheme="minorHAnsi" w:cstheme="minorHAnsi"/>
                <w:color w:val="000080"/>
              </w:rPr>
              <w:fldChar w:fldCharType="end"/>
            </w:r>
            <w:r w:rsidRPr="00931C80">
              <w:rPr>
                <w:rFonts w:asciiTheme="minorHAnsi" w:eastAsia="Arial" w:hAnsiTheme="minorHAnsi" w:cstheme="minorHAnsi"/>
              </w:rPr>
              <w:t xml:space="preserve">   No    </w:t>
            </w:r>
          </w:p>
        </w:tc>
      </w:tr>
    </w:tbl>
    <w:p w14:paraId="0C44CDE2" w14:textId="77777777" w:rsidR="001C5DA9" w:rsidRDefault="001C5DA9" w:rsidP="001C5DA9">
      <w:pPr>
        <w:spacing w:after="200" w:line="276" w:lineRule="auto"/>
        <w:rPr>
          <w:rFonts w:asciiTheme="minorHAnsi" w:hAnsiTheme="minorHAnsi" w:cstheme="minorHAnsi"/>
          <w:b/>
        </w:rPr>
      </w:pPr>
    </w:p>
    <w:tbl>
      <w:tblPr>
        <w:tblStyle w:val="LightList-Accent211"/>
        <w:tblW w:w="4598" w:type="pct"/>
        <w:tblInd w:w="0" w:type="dxa"/>
        <w:tblLook w:val="04A0" w:firstRow="1" w:lastRow="0" w:firstColumn="1" w:lastColumn="0" w:noHBand="0" w:noVBand="1"/>
      </w:tblPr>
      <w:tblGrid>
        <w:gridCol w:w="5702"/>
        <w:gridCol w:w="1611"/>
        <w:gridCol w:w="2264"/>
      </w:tblGrid>
      <w:tr w:rsidR="00EE5FD2" w14:paraId="07208F08" w14:textId="77777777" w:rsidTr="00EE5FD2">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hideMark/>
          </w:tcPr>
          <w:p w14:paraId="49B02FA4" w14:textId="77777777" w:rsidR="00EE5FD2" w:rsidRDefault="00EE5FD2">
            <w:pPr>
              <w:widowControl w:val="0"/>
              <w:suppressAutoHyphens/>
              <w:spacing w:after="120"/>
              <w:jc w:val="both"/>
              <w:rPr>
                <w:rFonts w:asciiTheme="minorHAnsi" w:eastAsia="Arial" w:hAnsiTheme="minorHAnsi" w:cstheme="minorHAnsi"/>
                <w:sz w:val="28"/>
                <w:szCs w:val="28"/>
                <w:shd w:val="clear" w:color="auto" w:fill="DBE5F1"/>
              </w:rPr>
            </w:pPr>
            <w:r>
              <w:rPr>
                <w:rFonts w:asciiTheme="minorHAnsi" w:eastAsia="Times New Roman" w:hAnsiTheme="minorHAnsi" w:cstheme="minorHAnsi"/>
                <w:b w:val="0"/>
                <w:bCs w:val="0"/>
                <w:color w:val="auto"/>
                <w:sz w:val="28"/>
                <w:szCs w:val="28"/>
              </w:rPr>
              <w:lastRenderedPageBreak/>
              <w:t>Section 9: Technical and Operational Requirements</w:t>
            </w:r>
          </w:p>
        </w:tc>
      </w:tr>
      <w:tr w:rsidR="00EE5FD2" w14:paraId="53A00890" w14:textId="77777777" w:rsidTr="00EE5FD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hideMark/>
          </w:tcPr>
          <w:p w14:paraId="071BE154" w14:textId="3517E8D5" w:rsidR="00EE5FD2" w:rsidRDefault="00EE5FD2">
            <w:pPr>
              <w:widowControl w:val="0"/>
              <w:suppressAutoHyphens/>
              <w:rPr>
                <w:rFonts w:asciiTheme="minorHAnsi" w:eastAsia="Arial" w:hAnsiTheme="minorHAnsi" w:cstheme="minorHAnsi"/>
                <w:sz w:val="28"/>
                <w:szCs w:val="28"/>
                <w:shd w:val="clear" w:color="auto" w:fill="DBE5F1"/>
              </w:rPr>
            </w:pPr>
            <w:r>
              <w:rPr>
                <w:rFonts w:asciiTheme="minorHAnsi" w:eastAsia="Arial" w:hAnsiTheme="minorHAnsi" w:cstheme="minorHAnsi"/>
                <w:b w:val="0"/>
                <w:bCs w:val="0"/>
                <w:sz w:val="28"/>
                <w:szCs w:val="28"/>
              </w:rPr>
              <w:t>A.</w:t>
            </w:r>
            <w:r>
              <w:rPr>
                <w:rFonts w:asciiTheme="minorHAnsi" w:eastAsia="Arial" w:hAnsiTheme="minorHAnsi" w:cstheme="minorHAnsi"/>
                <w:b w:val="0"/>
                <w:bCs w:val="0"/>
                <w:sz w:val="28"/>
                <w:szCs w:val="28"/>
                <w:shd w:val="clear" w:color="auto" w:fill="DBE5F1"/>
              </w:rPr>
              <w:t xml:space="preserve"> </w:t>
            </w:r>
            <w:r>
              <w:rPr>
                <w:rFonts w:asciiTheme="minorHAnsi" w:eastAsia="Times New Roman" w:hAnsiTheme="minorHAnsi" w:cstheme="minorHAnsi"/>
                <w:b w:val="0"/>
                <w:bCs w:val="0"/>
                <w:color w:val="auto"/>
                <w:spacing w:val="-3"/>
                <w:sz w:val="28"/>
                <w:szCs w:val="28"/>
                <w:u w:val="single"/>
              </w:rPr>
              <w:t>Technical Requirements</w:t>
            </w:r>
            <w:r w:rsidR="00015A3A">
              <w:rPr>
                <w:rFonts w:asciiTheme="minorHAnsi" w:eastAsia="Times New Roman" w:hAnsiTheme="minorHAnsi" w:cstheme="minorHAnsi"/>
                <w:b w:val="0"/>
                <w:bCs w:val="0"/>
                <w:color w:val="auto"/>
                <w:spacing w:val="-3"/>
                <w:sz w:val="28"/>
                <w:szCs w:val="28"/>
                <w:u w:val="single"/>
              </w:rPr>
              <w:t xml:space="preserve">                                                                        60%</w:t>
            </w:r>
            <w:r>
              <w:rPr>
                <w:rFonts w:asciiTheme="minorHAnsi" w:eastAsia="Times New Roman" w:hAnsiTheme="minorHAnsi" w:cstheme="minorHAnsi"/>
                <w:b w:val="0"/>
                <w:bCs w:val="0"/>
                <w:color w:val="auto"/>
                <w:spacing w:val="-3"/>
                <w:sz w:val="28"/>
                <w:szCs w:val="28"/>
                <w:u w:val="single"/>
              </w:rPr>
              <w:t xml:space="preserve"> </w:t>
            </w:r>
          </w:p>
        </w:tc>
      </w:tr>
      <w:tr w:rsidR="00EE5FD2" w14:paraId="7CAC732F" w14:textId="77777777" w:rsidTr="00EE5FD2">
        <w:trPr>
          <w:trHeight w:val="428"/>
        </w:trPr>
        <w:tc>
          <w:tcPr>
            <w:cnfStyle w:val="001000000000" w:firstRow="0" w:lastRow="0" w:firstColumn="1" w:lastColumn="0" w:oddVBand="0" w:evenVBand="0" w:oddHBand="0" w:evenHBand="0" w:firstRowFirstColumn="0" w:firstRowLastColumn="0" w:lastRowFirstColumn="0" w:lastRowLastColumn="0"/>
            <w:tcW w:w="2977" w:type="pct"/>
            <w:tcBorders>
              <w:right w:val="single" w:sz="4" w:space="0" w:color="auto"/>
            </w:tcBorders>
            <w:hideMark/>
          </w:tcPr>
          <w:p w14:paraId="1338404E" w14:textId="77777777" w:rsidR="00EE5FD2" w:rsidRPr="00EE5FD2" w:rsidRDefault="00EE5FD2">
            <w:pPr>
              <w:suppressAutoHyphens/>
              <w:spacing w:after="120"/>
              <w:jc w:val="both"/>
              <w:rPr>
                <w:i/>
                <w:sz w:val="16"/>
                <w:szCs w:val="16"/>
              </w:rPr>
            </w:pPr>
            <w:r w:rsidRPr="00EE5FD2">
              <w:rPr>
                <w:rFonts w:eastAsia="Times New Roman" w:cs="Arial"/>
                <w:bCs w:val="0"/>
                <w:i/>
                <w:color w:val="auto"/>
                <w:spacing w:val="-3"/>
              </w:rPr>
              <w:t>Q A1:</w:t>
            </w:r>
            <w:r w:rsidRPr="00EE5FD2">
              <w:rPr>
                <w:i/>
                <w:sz w:val="16"/>
                <w:szCs w:val="16"/>
              </w:rPr>
              <w:t xml:space="preserve"> </w:t>
            </w:r>
            <w:r w:rsidRPr="00EE5FD2">
              <w:rPr>
                <w:rFonts w:asciiTheme="minorHAnsi" w:hAnsiTheme="minorHAnsi" w:cstheme="minorHAnsi"/>
                <w:b w:val="0"/>
                <w:i/>
                <w:color w:val="000000" w:themeColor="text1"/>
              </w:rPr>
              <w:t>Please provide examples of similar projects that have been successfully delivered within the last three years with references from the relevant client organisations</w:t>
            </w:r>
            <w:r w:rsidRPr="00EE5FD2" w:rsidDel="00EE5FD2">
              <w:rPr>
                <w:i/>
                <w:sz w:val="16"/>
                <w:szCs w:val="16"/>
              </w:rPr>
              <w:t xml:space="preserve"> </w:t>
            </w:r>
          </w:p>
          <w:p w14:paraId="73CA6A33" w14:textId="77777777" w:rsidR="00EE5FD2" w:rsidRPr="00EE5FD2" w:rsidRDefault="00EE5FD2">
            <w:pPr>
              <w:suppressAutoHyphens/>
              <w:spacing w:after="120"/>
              <w:jc w:val="both"/>
              <w:rPr>
                <w:i/>
                <w:sz w:val="16"/>
                <w:szCs w:val="16"/>
              </w:rPr>
            </w:pPr>
          </w:p>
          <w:p w14:paraId="211EF361" w14:textId="77777777" w:rsidR="00EE5FD2" w:rsidRPr="00EE5FD2" w:rsidRDefault="00EE5FD2">
            <w:pPr>
              <w:suppressAutoHyphens/>
              <w:spacing w:after="120"/>
              <w:jc w:val="both"/>
              <w:rPr>
                <w:i/>
                <w:sz w:val="16"/>
                <w:szCs w:val="16"/>
              </w:rPr>
            </w:pPr>
            <w:r w:rsidRPr="00EE5FD2">
              <w:rPr>
                <w:rFonts w:eastAsia="Times New Roman" w:cs="Arial"/>
                <w:bCs w:val="0"/>
                <w:i/>
                <w:color w:val="auto"/>
                <w:spacing w:val="-3"/>
              </w:rPr>
              <w:t>Q A2:</w:t>
            </w:r>
            <w:r w:rsidRPr="00EE5FD2">
              <w:rPr>
                <w:i/>
                <w:sz w:val="16"/>
                <w:szCs w:val="16"/>
              </w:rPr>
              <w:t xml:space="preserve"> </w:t>
            </w:r>
            <w:r w:rsidRPr="00EE5FD2">
              <w:rPr>
                <w:rFonts w:asciiTheme="minorHAnsi" w:hAnsiTheme="minorHAnsi" w:cstheme="minorHAnsi"/>
                <w:b w:val="0"/>
                <w:i/>
              </w:rPr>
              <w:t>Please demonstrate an understanding of Capital markets and regulatory environment</w:t>
            </w:r>
            <w:r w:rsidRPr="00EE5FD2" w:rsidDel="00EE5FD2">
              <w:rPr>
                <w:i/>
                <w:sz w:val="16"/>
                <w:szCs w:val="16"/>
              </w:rPr>
              <w:t xml:space="preserve"> </w:t>
            </w:r>
          </w:p>
          <w:p w14:paraId="2888DF8F" w14:textId="77777777" w:rsidR="00EE5FD2" w:rsidRPr="00EE5FD2" w:rsidRDefault="00EE5FD2">
            <w:pPr>
              <w:suppressAutoHyphens/>
              <w:spacing w:after="120"/>
              <w:jc w:val="both"/>
              <w:rPr>
                <w:i/>
                <w:sz w:val="16"/>
                <w:szCs w:val="16"/>
              </w:rPr>
            </w:pPr>
          </w:p>
          <w:p w14:paraId="3D756D3B" w14:textId="77C19068" w:rsidR="00EE5FD2" w:rsidRPr="00EE5FD2" w:rsidRDefault="00EE5FD2">
            <w:pPr>
              <w:suppressAutoHyphens/>
              <w:spacing w:after="120"/>
              <w:jc w:val="both"/>
              <w:rPr>
                <w:i/>
                <w:sz w:val="16"/>
                <w:szCs w:val="16"/>
              </w:rPr>
            </w:pPr>
            <w:r w:rsidRPr="00EE5FD2">
              <w:rPr>
                <w:rFonts w:eastAsia="Times New Roman" w:cs="Arial"/>
                <w:bCs w:val="0"/>
                <w:i/>
                <w:color w:val="auto"/>
                <w:spacing w:val="-3"/>
              </w:rPr>
              <w:t>Q A3:</w:t>
            </w:r>
            <w:r w:rsidRPr="00EE5FD2">
              <w:rPr>
                <w:i/>
                <w:sz w:val="16"/>
                <w:szCs w:val="16"/>
              </w:rPr>
              <w:t xml:space="preserve">  </w:t>
            </w:r>
            <w:r w:rsidRPr="00EE5FD2">
              <w:rPr>
                <w:rFonts w:asciiTheme="minorHAnsi" w:hAnsiTheme="minorHAnsi" w:cstheme="minorHAnsi"/>
                <w:b w:val="0"/>
                <w:i/>
              </w:rPr>
              <w:t>Please demonstrable your track record in structuring, mentoring, advising and investing venture capital</w:t>
            </w:r>
            <w:r w:rsidRPr="00EE5FD2" w:rsidDel="00EE5FD2">
              <w:rPr>
                <w:i/>
                <w:sz w:val="16"/>
                <w:szCs w:val="16"/>
              </w:rPr>
              <w:t xml:space="preserve"> </w:t>
            </w:r>
          </w:p>
          <w:p w14:paraId="7F7E63B2" w14:textId="77777777" w:rsidR="00EE5FD2" w:rsidRPr="00EE5FD2" w:rsidRDefault="00EE5FD2">
            <w:pPr>
              <w:suppressAutoHyphens/>
              <w:spacing w:after="120"/>
              <w:jc w:val="both"/>
              <w:rPr>
                <w:rFonts w:eastAsia="Times New Roman" w:cs="Arial"/>
                <w:i/>
                <w:color w:val="auto"/>
                <w:spacing w:val="-3"/>
                <w:highlight w:val="yellow"/>
              </w:rPr>
            </w:pPr>
          </w:p>
          <w:p w14:paraId="3225D23A" w14:textId="7B5F9AA8" w:rsidR="00EE5FD2" w:rsidRPr="00EE5FD2" w:rsidRDefault="00EE5FD2">
            <w:pPr>
              <w:suppressAutoHyphens/>
              <w:spacing w:after="120"/>
              <w:jc w:val="both"/>
              <w:rPr>
                <w:rFonts w:asciiTheme="minorHAnsi" w:hAnsiTheme="minorHAnsi" w:cstheme="minorHAnsi"/>
                <w:b w:val="0"/>
                <w:i/>
              </w:rPr>
            </w:pPr>
            <w:r w:rsidRPr="00EE5FD2">
              <w:rPr>
                <w:rFonts w:eastAsia="Times New Roman" w:cs="Arial"/>
                <w:bCs w:val="0"/>
                <w:i/>
                <w:color w:val="auto"/>
                <w:spacing w:val="-3"/>
              </w:rPr>
              <w:t>Q A4:</w:t>
            </w:r>
            <w:r w:rsidRPr="00EE5FD2">
              <w:rPr>
                <w:i/>
                <w:sz w:val="16"/>
                <w:szCs w:val="16"/>
              </w:rPr>
              <w:t xml:space="preserve">   </w:t>
            </w:r>
            <w:r w:rsidRPr="00EE5FD2">
              <w:rPr>
                <w:rFonts w:asciiTheme="minorHAnsi" w:hAnsiTheme="minorHAnsi" w:cstheme="minorHAnsi"/>
                <w:b w:val="0"/>
                <w:i/>
              </w:rPr>
              <w:t>Please give evidence of strong corporate governance credentials</w:t>
            </w:r>
          </w:p>
          <w:p w14:paraId="1DBD11AD" w14:textId="77777777" w:rsidR="00EE5FD2" w:rsidRPr="00EE5FD2" w:rsidRDefault="00EE5FD2">
            <w:pPr>
              <w:suppressAutoHyphens/>
              <w:spacing w:after="120"/>
              <w:jc w:val="both"/>
              <w:rPr>
                <w:rFonts w:asciiTheme="minorHAnsi" w:hAnsiTheme="minorHAnsi" w:cstheme="minorHAnsi"/>
                <w:b w:val="0"/>
                <w:i/>
              </w:rPr>
            </w:pPr>
          </w:p>
          <w:p w14:paraId="7BB20D0A" w14:textId="4865E47B" w:rsidR="00EE5FD2" w:rsidRPr="00EE5FD2" w:rsidRDefault="00EE5FD2">
            <w:pPr>
              <w:suppressAutoHyphens/>
              <w:spacing w:after="120"/>
              <w:jc w:val="both"/>
              <w:rPr>
                <w:rFonts w:asciiTheme="minorHAnsi" w:hAnsiTheme="minorHAnsi" w:cstheme="minorHAnsi"/>
                <w:b w:val="0"/>
                <w:i/>
              </w:rPr>
            </w:pPr>
            <w:r w:rsidRPr="00EE5FD2">
              <w:rPr>
                <w:rFonts w:eastAsia="Times New Roman" w:cs="Arial"/>
                <w:bCs w:val="0"/>
                <w:i/>
                <w:color w:val="auto"/>
                <w:spacing w:val="-3"/>
              </w:rPr>
              <w:t>Q A5:</w:t>
            </w:r>
            <w:r w:rsidRPr="00EE5FD2">
              <w:rPr>
                <w:i/>
                <w:sz w:val="16"/>
                <w:szCs w:val="16"/>
              </w:rPr>
              <w:t xml:space="preserve">    </w:t>
            </w:r>
            <w:r w:rsidRPr="00EE5FD2">
              <w:rPr>
                <w:rFonts w:asciiTheme="minorHAnsi" w:hAnsiTheme="minorHAnsi" w:cstheme="minorHAnsi"/>
                <w:b w:val="0"/>
                <w:i/>
              </w:rPr>
              <w:t>Please demonstrate your understanding of the special commercial challenges in Cornwall</w:t>
            </w:r>
          </w:p>
          <w:p w14:paraId="795BCA06" w14:textId="77777777" w:rsidR="00EE5FD2" w:rsidRPr="00EE5FD2" w:rsidRDefault="00EE5FD2">
            <w:pPr>
              <w:suppressAutoHyphens/>
              <w:spacing w:after="120"/>
              <w:jc w:val="both"/>
              <w:rPr>
                <w:rFonts w:eastAsia="Times New Roman" w:cs="Arial"/>
                <w:i/>
                <w:color w:val="auto"/>
                <w:spacing w:val="-3"/>
                <w:highlight w:val="yellow"/>
              </w:rPr>
            </w:pPr>
          </w:p>
          <w:p w14:paraId="5CEC4002" w14:textId="6FC6EAA4" w:rsidR="00EE5FD2" w:rsidRPr="00EE5FD2" w:rsidRDefault="00EE5FD2">
            <w:pPr>
              <w:suppressAutoHyphens/>
              <w:spacing w:after="120"/>
              <w:jc w:val="both"/>
              <w:rPr>
                <w:rFonts w:eastAsia="Times New Roman" w:cs="Arial"/>
                <w:i/>
                <w:color w:val="auto"/>
                <w:spacing w:val="-3"/>
                <w:highlight w:val="yellow"/>
              </w:rPr>
            </w:pPr>
          </w:p>
        </w:tc>
        <w:tc>
          <w:tcPr>
            <w:tcW w:w="841" w:type="pct"/>
            <w:tcBorders>
              <w:top w:val="single" w:sz="4" w:space="0" w:color="auto"/>
              <w:left w:val="single" w:sz="4" w:space="0" w:color="auto"/>
              <w:bottom w:val="single" w:sz="4" w:space="0" w:color="auto"/>
              <w:right w:val="single" w:sz="4" w:space="0" w:color="auto"/>
            </w:tcBorders>
            <w:hideMark/>
          </w:tcPr>
          <w:p w14:paraId="6E6062D1" w14:textId="66328F92" w:rsidR="00EE5FD2" w:rsidRPr="00015A3A" w:rsidRDefault="00EE5FD2">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p>
        </w:tc>
        <w:tc>
          <w:tcPr>
            <w:tcW w:w="1182" w:type="pct"/>
            <w:tcBorders>
              <w:top w:val="single" w:sz="4" w:space="0" w:color="auto"/>
              <w:left w:val="single" w:sz="4" w:space="0" w:color="auto"/>
              <w:bottom w:val="single" w:sz="4" w:space="0" w:color="auto"/>
              <w:right w:val="single" w:sz="4" w:space="0" w:color="auto"/>
            </w:tcBorders>
            <w:hideMark/>
          </w:tcPr>
          <w:p w14:paraId="75917CD6" w14:textId="694F7C43" w:rsidR="00EE5FD2" w:rsidRPr="00015A3A" w:rsidRDefault="00015A3A"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r w:rsidRPr="00015A3A">
              <w:rPr>
                <w:rFonts w:asciiTheme="minorHAnsi" w:eastAsia="Arial" w:hAnsiTheme="minorHAnsi" w:cstheme="minorHAnsi"/>
                <w:b/>
                <w:bCs/>
                <w:shd w:val="clear" w:color="auto" w:fill="DBE5F1"/>
              </w:rPr>
              <w:t>15</w:t>
            </w:r>
            <w:r w:rsidR="00EE5FD2" w:rsidRPr="00015A3A">
              <w:rPr>
                <w:rFonts w:asciiTheme="minorHAnsi" w:eastAsia="Arial" w:hAnsiTheme="minorHAnsi" w:cstheme="minorHAnsi"/>
                <w:b/>
                <w:bCs/>
                <w:shd w:val="clear" w:color="auto" w:fill="DBE5F1"/>
              </w:rPr>
              <w:t>%</w:t>
            </w:r>
          </w:p>
          <w:p w14:paraId="696F0D3C" w14:textId="77777777" w:rsidR="00015A3A" w:rsidRPr="00015A3A" w:rsidRDefault="00015A3A"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p>
          <w:p w14:paraId="645B9B6C" w14:textId="77777777" w:rsidR="00015A3A" w:rsidRPr="00015A3A" w:rsidRDefault="00015A3A"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p>
          <w:p w14:paraId="29667C44" w14:textId="6672B7C7" w:rsidR="00015A3A" w:rsidRPr="00015A3A" w:rsidRDefault="00015A3A"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r w:rsidRPr="00015A3A">
              <w:rPr>
                <w:rFonts w:asciiTheme="minorHAnsi" w:eastAsia="Arial" w:hAnsiTheme="minorHAnsi" w:cstheme="minorHAnsi"/>
                <w:b/>
                <w:bCs/>
                <w:shd w:val="clear" w:color="auto" w:fill="DBE5F1"/>
              </w:rPr>
              <w:t>15%</w:t>
            </w:r>
          </w:p>
          <w:p w14:paraId="0A3C83FC" w14:textId="77777777" w:rsidR="00015A3A" w:rsidRPr="00015A3A" w:rsidRDefault="00015A3A"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p>
          <w:p w14:paraId="4EA01DE8" w14:textId="77777777" w:rsidR="00015A3A" w:rsidRPr="00015A3A" w:rsidRDefault="00015A3A"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p>
          <w:p w14:paraId="22A3AE68" w14:textId="77777777" w:rsidR="00015A3A" w:rsidRPr="00015A3A" w:rsidRDefault="00015A3A"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r w:rsidRPr="00015A3A">
              <w:rPr>
                <w:rFonts w:asciiTheme="minorHAnsi" w:eastAsia="Arial" w:hAnsiTheme="minorHAnsi" w:cstheme="minorHAnsi"/>
                <w:b/>
                <w:bCs/>
                <w:shd w:val="clear" w:color="auto" w:fill="DBE5F1"/>
              </w:rPr>
              <w:t>10%</w:t>
            </w:r>
          </w:p>
          <w:p w14:paraId="7C669CC6" w14:textId="77777777" w:rsidR="00015A3A" w:rsidRPr="00015A3A" w:rsidRDefault="00015A3A"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p>
          <w:p w14:paraId="7BF3363E" w14:textId="77777777" w:rsidR="00015A3A" w:rsidRPr="00015A3A" w:rsidRDefault="00015A3A"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r w:rsidRPr="00015A3A">
              <w:rPr>
                <w:rFonts w:asciiTheme="minorHAnsi" w:eastAsia="Arial" w:hAnsiTheme="minorHAnsi" w:cstheme="minorHAnsi"/>
                <w:b/>
                <w:bCs/>
                <w:shd w:val="clear" w:color="auto" w:fill="DBE5F1"/>
              </w:rPr>
              <w:t>10%</w:t>
            </w:r>
          </w:p>
          <w:p w14:paraId="3C74D28C" w14:textId="77777777" w:rsidR="00015A3A" w:rsidRPr="00015A3A" w:rsidRDefault="00015A3A"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p>
          <w:p w14:paraId="68BE1F98" w14:textId="77777777" w:rsidR="00015A3A" w:rsidRPr="00015A3A" w:rsidRDefault="00015A3A"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p>
          <w:p w14:paraId="02BBE0D1" w14:textId="60CF0925" w:rsidR="00015A3A" w:rsidRDefault="00015A3A"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eastAsia="Arial" w:cs="Arial"/>
                <w:b/>
                <w:bCs/>
                <w:shd w:val="clear" w:color="auto" w:fill="DBE5F1"/>
              </w:rPr>
            </w:pPr>
            <w:r w:rsidRPr="00015A3A">
              <w:rPr>
                <w:rFonts w:asciiTheme="minorHAnsi" w:eastAsia="Arial" w:hAnsiTheme="minorHAnsi" w:cstheme="minorHAnsi"/>
                <w:b/>
                <w:bCs/>
                <w:shd w:val="clear" w:color="auto" w:fill="DBE5F1"/>
              </w:rPr>
              <w:t>10%</w:t>
            </w:r>
          </w:p>
        </w:tc>
      </w:tr>
    </w:tbl>
    <w:p w14:paraId="799E27BB" w14:textId="5BBA041C" w:rsidR="001C5DA9" w:rsidRDefault="001C5DA9" w:rsidP="001C5DA9">
      <w:pPr>
        <w:spacing w:after="200" w:line="276" w:lineRule="auto"/>
        <w:rPr>
          <w:rFonts w:asciiTheme="minorHAnsi" w:hAnsiTheme="minorHAnsi" w:cstheme="minorHAnsi"/>
          <w:b/>
        </w:rPr>
      </w:pPr>
    </w:p>
    <w:p w14:paraId="63AE3A3D" w14:textId="77777777" w:rsidR="00015A3A" w:rsidRPr="007D7F81" w:rsidRDefault="00015A3A" w:rsidP="00015A3A">
      <w:pPr>
        <w:spacing w:after="200" w:line="276" w:lineRule="auto"/>
        <w:rPr>
          <w:rFonts w:asciiTheme="minorHAnsi" w:hAnsiTheme="minorHAnsi" w:cstheme="minorHAnsi"/>
          <w:color w:val="FF0000"/>
          <w:sz w:val="28"/>
          <w:szCs w:val="28"/>
        </w:rPr>
      </w:pPr>
      <w:r w:rsidRPr="007D7F81">
        <w:rPr>
          <w:rFonts w:asciiTheme="minorHAnsi" w:hAnsiTheme="minorHAnsi" w:cstheme="minorHAnsi"/>
          <w:b/>
          <w:sz w:val="28"/>
          <w:szCs w:val="28"/>
        </w:rPr>
        <w:t>Schedule B: PRICE SCHEDULE 40%</w:t>
      </w:r>
    </w:p>
    <w:tbl>
      <w:tblPr>
        <w:tblStyle w:val="LightList-Accent211"/>
        <w:tblW w:w="4598" w:type="pct"/>
        <w:tblInd w:w="0" w:type="dxa"/>
        <w:tblLook w:val="04A0" w:firstRow="1" w:lastRow="0" w:firstColumn="1" w:lastColumn="0" w:noHBand="0" w:noVBand="1"/>
      </w:tblPr>
      <w:tblGrid>
        <w:gridCol w:w="5702"/>
        <w:gridCol w:w="1611"/>
        <w:gridCol w:w="2264"/>
      </w:tblGrid>
      <w:tr w:rsidR="00015A3A" w14:paraId="01D52BB3" w14:textId="77777777" w:rsidTr="009228E8">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hideMark/>
          </w:tcPr>
          <w:p w14:paraId="607BA0D0" w14:textId="71C676D6" w:rsidR="00015A3A" w:rsidRDefault="00015A3A" w:rsidP="00015A3A">
            <w:pPr>
              <w:widowControl w:val="0"/>
              <w:suppressAutoHyphens/>
              <w:spacing w:after="120"/>
              <w:jc w:val="both"/>
              <w:rPr>
                <w:rFonts w:asciiTheme="minorHAnsi" w:eastAsia="Arial" w:hAnsiTheme="minorHAnsi" w:cstheme="minorHAnsi"/>
                <w:sz w:val="28"/>
                <w:szCs w:val="28"/>
                <w:shd w:val="clear" w:color="auto" w:fill="DBE5F1"/>
              </w:rPr>
            </w:pPr>
            <w:r>
              <w:rPr>
                <w:rFonts w:asciiTheme="minorHAnsi" w:eastAsia="Times New Roman" w:hAnsiTheme="minorHAnsi" w:cstheme="minorHAnsi"/>
                <w:b w:val="0"/>
                <w:bCs w:val="0"/>
                <w:color w:val="auto"/>
                <w:sz w:val="28"/>
                <w:szCs w:val="28"/>
              </w:rPr>
              <w:t xml:space="preserve">PRICE SCHEDULE                                                                                  </w:t>
            </w:r>
            <w:r w:rsidRPr="00015A3A">
              <w:rPr>
                <w:rFonts w:asciiTheme="minorHAnsi" w:eastAsia="Times New Roman" w:hAnsiTheme="minorHAnsi" w:cstheme="minorHAnsi"/>
                <w:bCs w:val="0"/>
                <w:color w:val="auto"/>
                <w:sz w:val="28"/>
                <w:szCs w:val="28"/>
              </w:rPr>
              <w:t>40%</w:t>
            </w:r>
          </w:p>
        </w:tc>
      </w:tr>
      <w:tr w:rsidR="00015A3A" w14:paraId="3CBFB490" w14:textId="77777777" w:rsidTr="00015A3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FA2739" w14:textId="57AEDC11" w:rsidR="00015A3A" w:rsidRPr="00015A3A" w:rsidRDefault="00015A3A" w:rsidP="00015A3A">
            <w:pPr>
              <w:widowControl w:val="0"/>
              <w:suppressAutoHyphens/>
              <w:rPr>
                <w:rFonts w:asciiTheme="minorHAnsi" w:eastAsia="Arial" w:hAnsiTheme="minorHAnsi" w:cstheme="minorHAnsi"/>
                <w:sz w:val="24"/>
                <w:szCs w:val="24"/>
                <w:shd w:val="clear" w:color="auto" w:fill="DBE5F1"/>
              </w:rPr>
            </w:pPr>
            <w:r w:rsidRPr="00015A3A">
              <w:rPr>
                <w:rFonts w:asciiTheme="minorHAnsi" w:eastAsia="Arial" w:hAnsiTheme="minorHAnsi" w:cstheme="minorHAnsi"/>
                <w:b w:val="0"/>
                <w:bCs w:val="0"/>
                <w:sz w:val="24"/>
                <w:szCs w:val="24"/>
                <w:shd w:val="clear" w:color="auto" w:fill="DBE5F1"/>
              </w:rPr>
              <w:t xml:space="preserve">Please provide a cost breakdown for each category listed below:                                                                         </w:t>
            </w:r>
          </w:p>
        </w:tc>
      </w:tr>
      <w:tr w:rsidR="00015A3A" w14:paraId="3B7623F1" w14:textId="77777777" w:rsidTr="00015A3A">
        <w:trPr>
          <w:trHeight w:val="428"/>
        </w:trPr>
        <w:tc>
          <w:tcPr>
            <w:cnfStyle w:val="001000000000" w:firstRow="0" w:lastRow="0" w:firstColumn="1" w:lastColumn="0" w:oddVBand="0" w:evenVBand="0" w:oddHBand="0" w:evenHBand="0" w:firstRowFirstColumn="0" w:firstRowLastColumn="0" w:lastRowFirstColumn="0" w:lastRowLastColumn="0"/>
            <w:tcW w:w="2977" w:type="pct"/>
            <w:tcBorders>
              <w:right w:val="single" w:sz="4" w:space="0" w:color="auto"/>
            </w:tcBorders>
            <w:shd w:val="clear" w:color="auto" w:fill="auto"/>
            <w:hideMark/>
          </w:tcPr>
          <w:p w14:paraId="6A3D5935" w14:textId="77777777" w:rsidR="00015A3A" w:rsidRPr="00015A3A" w:rsidRDefault="00015A3A" w:rsidP="009228E8">
            <w:pPr>
              <w:suppressAutoHyphens/>
              <w:spacing w:after="120"/>
              <w:jc w:val="both"/>
              <w:rPr>
                <w:rFonts w:asciiTheme="minorHAnsi" w:hAnsiTheme="minorHAnsi" w:cstheme="minorHAnsi"/>
                <w:b w:val="0"/>
              </w:rPr>
            </w:pPr>
          </w:p>
          <w:p w14:paraId="217ED6A6" w14:textId="6B9991A6" w:rsidR="00015A3A" w:rsidRPr="00015A3A" w:rsidRDefault="00015A3A" w:rsidP="009228E8">
            <w:pPr>
              <w:suppressAutoHyphens/>
              <w:spacing w:after="120"/>
              <w:jc w:val="both"/>
              <w:rPr>
                <w:rFonts w:asciiTheme="minorHAnsi" w:hAnsiTheme="minorHAnsi" w:cstheme="minorHAnsi"/>
                <w:b w:val="0"/>
                <w:i/>
              </w:rPr>
            </w:pPr>
            <w:r w:rsidRPr="00015A3A">
              <w:rPr>
                <w:rFonts w:asciiTheme="minorHAnsi" w:hAnsiTheme="minorHAnsi" w:cstheme="minorHAnsi"/>
                <w:b w:val="0"/>
                <w:i/>
              </w:rPr>
              <w:t>Student contract review and amendments</w:t>
            </w:r>
          </w:p>
          <w:p w14:paraId="2ED64ADB" w14:textId="6E027ABD" w:rsidR="00015A3A" w:rsidRPr="00015A3A" w:rsidRDefault="00015A3A" w:rsidP="009228E8">
            <w:pPr>
              <w:suppressAutoHyphens/>
              <w:spacing w:after="120"/>
              <w:jc w:val="both"/>
              <w:rPr>
                <w:rFonts w:asciiTheme="minorHAnsi" w:hAnsiTheme="minorHAnsi" w:cstheme="minorHAnsi"/>
                <w:b w:val="0"/>
                <w:i/>
              </w:rPr>
            </w:pPr>
            <w:r w:rsidRPr="00015A3A">
              <w:rPr>
                <w:rFonts w:asciiTheme="minorHAnsi" w:hAnsiTheme="minorHAnsi" w:cstheme="minorHAnsi"/>
                <w:b w:val="0"/>
                <w:i/>
              </w:rPr>
              <w:t>Development of Launchpad Industry Partner Memorandum of Understanding</w:t>
            </w:r>
          </w:p>
          <w:p w14:paraId="7E72B2D1" w14:textId="5A9FD9BD" w:rsidR="00015A3A" w:rsidRPr="00015A3A" w:rsidRDefault="00015A3A" w:rsidP="009228E8">
            <w:pPr>
              <w:suppressAutoHyphens/>
              <w:spacing w:after="120"/>
              <w:jc w:val="both"/>
              <w:rPr>
                <w:rFonts w:asciiTheme="minorHAnsi" w:hAnsiTheme="minorHAnsi" w:cstheme="minorHAnsi"/>
                <w:b w:val="0"/>
                <w:i/>
              </w:rPr>
            </w:pPr>
            <w:r w:rsidRPr="00015A3A">
              <w:rPr>
                <w:rFonts w:asciiTheme="minorHAnsi" w:hAnsiTheme="minorHAnsi" w:cstheme="minorHAnsi"/>
                <w:b w:val="0"/>
                <w:i/>
              </w:rPr>
              <w:t>Investment and Incorporation of Launchpad Graduate Companies</w:t>
            </w:r>
          </w:p>
          <w:p w14:paraId="53535E5A" w14:textId="38B48EB5" w:rsidR="00015A3A" w:rsidRPr="00015A3A" w:rsidRDefault="00015A3A" w:rsidP="00015A3A">
            <w:pPr>
              <w:suppressAutoHyphens/>
              <w:spacing w:after="120"/>
              <w:jc w:val="both"/>
              <w:rPr>
                <w:rFonts w:eastAsia="Times New Roman" w:cs="Arial"/>
                <w:i/>
                <w:color w:val="auto"/>
                <w:spacing w:val="-3"/>
              </w:rPr>
            </w:pPr>
            <w:r w:rsidRPr="00015A3A">
              <w:rPr>
                <w:rFonts w:asciiTheme="minorHAnsi" w:hAnsiTheme="minorHAnsi" w:cstheme="minorHAnsi"/>
                <w:b w:val="0"/>
                <w:i/>
              </w:rPr>
              <w:t>Bespoke MoU amendments</w:t>
            </w:r>
          </w:p>
        </w:tc>
        <w:tc>
          <w:tcPr>
            <w:tcW w:w="841" w:type="pct"/>
            <w:tcBorders>
              <w:top w:val="single" w:sz="4" w:space="0" w:color="auto"/>
              <w:left w:val="single" w:sz="4" w:space="0" w:color="auto"/>
              <w:bottom w:val="single" w:sz="4" w:space="0" w:color="auto"/>
              <w:right w:val="single" w:sz="4" w:space="0" w:color="auto"/>
            </w:tcBorders>
          </w:tcPr>
          <w:p w14:paraId="497B0AEB" w14:textId="77777777" w:rsidR="00015A3A" w:rsidRDefault="00015A3A"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r w:rsidRPr="00015A3A">
              <w:rPr>
                <w:rFonts w:asciiTheme="minorHAnsi" w:eastAsia="Arial" w:hAnsiTheme="minorHAnsi" w:cstheme="minorHAnsi"/>
                <w:b/>
                <w:bCs/>
                <w:shd w:val="clear" w:color="auto" w:fill="DBE5F1"/>
              </w:rPr>
              <w:t>Price:£(inc. VAT)</w:t>
            </w:r>
          </w:p>
          <w:p w14:paraId="105EB191" w14:textId="77777777" w:rsidR="002D78D7" w:rsidRDefault="002D78D7"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r>
              <w:rPr>
                <w:rFonts w:asciiTheme="minorHAnsi" w:eastAsia="Arial" w:hAnsiTheme="minorHAnsi" w:cstheme="minorHAnsi"/>
                <w:b/>
                <w:bCs/>
                <w:shd w:val="clear" w:color="auto" w:fill="DBE5F1"/>
              </w:rPr>
              <w:t>£0.00</w:t>
            </w:r>
          </w:p>
          <w:p w14:paraId="63BB06AD" w14:textId="77777777" w:rsidR="002D78D7" w:rsidRDefault="002D78D7"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r>
              <w:rPr>
                <w:rFonts w:asciiTheme="minorHAnsi" w:eastAsia="Arial" w:hAnsiTheme="minorHAnsi" w:cstheme="minorHAnsi"/>
                <w:b/>
                <w:bCs/>
                <w:shd w:val="clear" w:color="auto" w:fill="DBE5F1"/>
              </w:rPr>
              <w:t>£0.00</w:t>
            </w:r>
          </w:p>
          <w:p w14:paraId="17ACD5AB" w14:textId="77777777" w:rsidR="002D78D7" w:rsidRDefault="002D78D7"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p>
          <w:p w14:paraId="5C8DC60E" w14:textId="77777777" w:rsidR="002D78D7" w:rsidRDefault="002D78D7"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r>
              <w:rPr>
                <w:rFonts w:asciiTheme="minorHAnsi" w:eastAsia="Arial" w:hAnsiTheme="minorHAnsi" w:cstheme="minorHAnsi"/>
                <w:b/>
                <w:bCs/>
                <w:shd w:val="clear" w:color="auto" w:fill="DBE5F1"/>
              </w:rPr>
              <w:t>£0.00</w:t>
            </w:r>
          </w:p>
          <w:p w14:paraId="405776C4" w14:textId="38A9AE87" w:rsidR="002D78D7" w:rsidRPr="00015A3A" w:rsidRDefault="002D78D7" w:rsidP="00015A3A">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r>
              <w:rPr>
                <w:rFonts w:asciiTheme="minorHAnsi" w:eastAsia="Arial" w:hAnsiTheme="minorHAnsi" w:cstheme="minorHAnsi"/>
                <w:b/>
                <w:bCs/>
                <w:shd w:val="clear" w:color="auto" w:fill="DBE5F1"/>
              </w:rPr>
              <w:t>£0.00</w:t>
            </w:r>
          </w:p>
        </w:tc>
        <w:tc>
          <w:tcPr>
            <w:tcW w:w="1182" w:type="pct"/>
            <w:tcBorders>
              <w:top w:val="single" w:sz="4" w:space="0" w:color="auto"/>
              <w:left w:val="single" w:sz="4" w:space="0" w:color="auto"/>
              <w:bottom w:val="single" w:sz="4" w:space="0" w:color="auto"/>
              <w:right w:val="single" w:sz="4" w:space="0" w:color="auto"/>
            </w:tcBorders>
          </w:tcPr>
          <w:p w14:paraId="61E57995" w14:textId="524F5977" w:rsidR="00015A3A" w:rsidRPr="00015A3A" w:rsidRDefault="00015A3A" w:rsidP="009228E8">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r w:rsidRPr="00015A3A">
              <w:rPr>
                <w:rFonts w:asciiTheme="minorHAnsi" w:eastAsia="Arial" w:hAnsiTheme="minorHAnsi" w:cstheme="minorHAnsi"/>
                <w:b/>
                <w:bCs/>
                <w:shd w:val="clear" w:color="auto" w:fill="DBE5F1"/>
              </w:rPr>
              <w:t>Comments :</w:t>
            </w:r>
          </w:p>
        </w:tc>
      </w:tr>
    </w:tbl>
    <w:p w14:paraId="3626B5FF" w14:textId="45F3E51F" w:rsidR="001C5DA9" w:rsidRDefault="001C5DA9" w:rsidP="001C5DA9">
      <w:pPr>
        <w:spacing w:after="200" w:line="276" w:lineRule="auto"/>
        <w:rPr>
          <w:rFonts w:asciiTheme="minorHAnsi" w:hAnsiTheme="minorHAnsi" w:cstheme="minorHAnsi"/>
          <w:b/>
        </w:rPr>
      </w:pPr>
    </w:p>
    <w:p w14:paraId="463A76F4" w14:textId="77777777" w:rsidR="007D7F81" w:rsidRDefault="007D7F81" w:rsidP="001C5DA9">
      <w:pPr>
        <w:spacing w:after="200" w:line="276" w:lineRule="auto"/>
        <w:rPr>
          <w:rFonts w:asciiTheme="minorHAnsi" w:hAnsiTheme="minorHAnsi" w:cstheme="minorHAnsi"/>
          <w:b/>
        </w:rPr>
      </w:pPr>
    </w:p>
    <w:p w14:paraId="4BF24316" w14:textId="77777777" w:rsidR="007D7F81" w:rsidRDefault="007D7F81" w:rsidP="001C5DA9">
      <w:pPr>
        <w:spacing w:after="200" w:line="276" w:lineRule="auto"/>
        <w:rPr>
          <w:rFonts w:asciiTheme="minorHAnsi" w:hAnsiTheme="minorHAnsi" w:cstheme="minorHAnsi"/>
          <w:b/>
        </w:rPr>
      </w:pPr>
    </w:p>
    <w:p w14:paraId="280471AB" w14:textId="77777777" w:rsidR="007D7F81" w:rsidRDefault="007D7F81" w:rsidP="001C5DA9">
      <w:pPr>
        <w:spacing w:after="200" w:line="276" w:lineRule="auto"/>
        <w:rPr>
          <w:rFonts w:asciiTheme="minorHAnsi" w:hAnsiTheme="minorHAnsi" w:cstheme="minorHAnsi"/>
          <w:b/>
        </w:rPr>
      </w:pPr>
    </w:p>
    <w:p w14:paraId="4D897C52" w14:textId="77777777" w:rsidR="007D7F81" w:rsidRDefault="007D7F81" w:rsidP="001C5DA9">
      <w:pPr>
        <w:spacing w:after="200" w:line="276" w:lineRule="auto"/>
        <w:rPr>
          <w:rFonts w:asciiTheme="minorHAnsi" w:hAnsiTheme="minorHAnsi" w:cstheme="minorHAnsi"/>
          <w:b/>
        </w:rPr>
      </w:pPr>
    </w:p>
    <w:p w14:paraId="54D4B3C5" w14:textId="7F016700" w:rsidR="007D7F81" w:rsidRDefault="007D7F81" w:rsidP="001C5DA9">
      <w:pPr>
        <w:spacing w:after="200" w:line="276" w:lineRule="auto"/>
        <w:rPr>
          <w:rFonts w:asciiTheme="minorHAnsi" w:hAnsiTheme="minorHAnsi" w:cstheme="minorHAnsi"/>
          <w:b/>
        </w:rPr>
      </w:pPr>
      <w:r>
        <w:rPr>
          <w:rFonts w:asciiTheme="minorHAnsi" w:hAnsiTheme="minorHAnsi" w:cstheme="minorHAnsi"/>
          <w:b/>
        </w:rPr>
        <w:lastRenderedPageBreak/>
        <w:t>STAGE 2: PRESENTATION</w:t>
      </w:r>
    </w:p>
    <w:tbl>
      <w:tblPr>
        <w:tblStyle w:val="LightList-Accent211"/>
        <w:tblW w:w="4598" w:type="pct"/>
        <w:tblInd w:w="0" w:type="dxa"/>
        <w:tblLook w:val="04A0" w:firstRow="1" w:lastRow="0" w:firstColumn="1" w:lastColumn="0" w:noHBand="0" w:noVBand="1"/>
      </w:tblPr>
      <w:tblGrid>
        <w:gridCol w:w="5702"/>
        <w:gridCol w:w="1611"/>
        <w:gridCol w:w="2264"/>
      </w:tblGrid>
      <w:tr w:rsidR="007D7F81" w14:paraId="2D737AE0" w14:textId="77777777" w:rsidTr="009228E8">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hideMark/>
          </w:tcPr>
          <w:p w14:paraId="3032F1D0" w14:textId="47242D4B" w:rsidR="007D7F81" w:rsidRDefault="007D7F81" w:rsidP="007D7F81">
            <w:pPr>
              <w:widowControl w:val="0"/>
              <w:suppressAutoHyphens/>
              <w:spacing w:after="120"/>
              <w:jc w:val="both"/>
              <w:rPr>
                <w:rFonts w:asciiTheme="minorHAnsi" w:eastAsia="Arial" w:hAnsiTheme="minorHAnsi" w:cstheme="minorHAnsi"/>
                <w:sz w:val="28"/>
                <w:szCs w:val="28"/>
                <w:shd w:val="clear" w:color="auto" w:fill="DBE5F1"/>
              </w:rPr>
            </w:pPr>
            <w:r>
              <w:rPr>
                <w:rFonts w:asciiTheme="minorHAnsi" w:eastAsia="Times New Roman" w:hAnsiTheme="minorHAnsi" w:cstheme="minorHAnsi"/>
                <w:b w:val="0"/>
                <w:bCs w:val="0"/>
                <w:color w:val="auto"/>
                <w:sz w:val="28"/>
                <w:szCs w:val="28"/>
              </w:rPr>
              <w:t xml:space="preserve">PRESENTATION                                                                                 </w:t>
            </w:r>
            <w:r w:rsidRPr="007D7F81">
              <w:rPr>
                <w:rFonts w:asciiTheme="minorHAnsi" w:eastAsia="Times New Roman" w:hAnsiTheme="minorHAnsi" w:cstheme="minorHAnsi"/>
                <w:bCs w:val="0"/>
                <w:color w:val="auto"/>
                <w:sz w:val="28"/>
                <w:szCs w:val="28"/>
              </w:rPr>
              <w:t>100%</w:t>
            </w:r>
          </w:p>
        </w:tc>
      </w:tr>
      <w:tr w:rsidR="007D7F81" w14:paraId="5423A913" w14:textId="77777777" w:rsidTr="007D7F8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23DB3B3" w14:textId="4B1277E9" w:rsidR="007D7F81" w:rsidRPr="00015A3A" w:rsidRDefault="002D78D7" w:rsidP="009228E8">
            <w:pPr>
              <w:widowControl w:val="0"/>
              <w:suppressAutoHyphens/>
              <w:rPr>
                <w:rFonts w:asciiTheme="minorHAnsi" w:eastAsia="Arial" w:hAnsiTheme="minorHAnsi" w:cstheme="minorHAnsi"/>
                <w:sz w:val="24"/>
                <w:szCs w:val="24"/>
                <w:shd w:val="clear" w:color="auto" w:fill="DBE5F1"/>
              </w:rPr>
            </w:pPr>
            <w:r>
              <w:rPr>
                <w:rFonts w:asciiTheme="minorHAnsi" w:eastAsia="Arial" w:hAnsiTheme="minorHAnsi" w:cstheme="minorHAnsi"/>
                <w:sz w:val="24"/>
                <w:szCs w:val="24"/>
                <w:shd w:val="clear" w:color="auto" w:fill="DBE5F1"/>
              </w:rPr>
              <w:t>To be held at the Penryn Campus W/C 10</w:t>
            </w:r>
            <w:r w:rsidRPr="002D78D7">
              <w:rPr>
                <w:rFonts w:asciiTheme="minorHAnsi" w:eastAsia="Arial" w:hAnsiTheme="minorHAnsi" w:cstheme="minorHAnsi"/>
                <w:sz w:val="24"/>
                <w:szCs w:val="24"/>
                <w:shd w:val="clear" w:color="auto" w:fill="DBE5F1"/>
                <w:vertAlign w:val="superscript"/>
              </w:rPr>
              <w:t>TH</w:t>
            </w:r>
            <w:r>
              <w:rPr>
                <w:rFonts w:asciiTheme="minorHAnsi" w:eastAsia="Arial" w:hAnsiTheme="minorHAnsi" w:cstheme="minorHAnsi"/>
                <w:sz w:val="24"/>
                <w:szCs w:val="24"/>
                <w:shd w:val="clear" w:color="auto" w:fill="DBE5F1"/>
              </w:rPr>
              <w:t xml:space="preserve"> April 2017.</w:t>
            </w:r>
          </w:p>
        </w:tc>
      </w:tr>
      <w:tr w:rsidR="007D7F81" w14:paraId="7695330F" w14:textId="77777777" w:rsidTr="009228E8">
        <w:trPr>
          <w:trHeight w:val="428"/>
        </w:trPr>
        <w:tc>
          <w:tcPr>
            <w:cnfStyle w:val="001000000000" w:firstRow="0" w:lastRow="0" w:firstColumn="1" w:lastColumn="0" w:oddVBand="0" w:evenVBand="0" w:oddHBand="0" w:evenHBand="0" w:firstRowFirstColumn="0" w:firstRowLastColumn="0" w:lastRowFirstColumn="0" w:lastRowLastColumn="0"/>
            <w:tcW w:w="2977" w:type="pct"/>
            <w:tcBorders>
              <w:right w:val="single" w:sz="4" w:space="0" w:color="auto"/>
            </w:tcBorders>
            <w:shd w:val="clear" w:color="auto" w:fill="auto"/>
            <w:hideMark/>
          </w:tcPr>
          <w:p w14:paraId="4E2548E4" w14:textId="420C03F6" w:rsidR="007D7F81" w:rsidRPr="00015A3A" w:rsidRDefault="002D78D7" w:rsidP="002D78D7">
            <w:pPr>
              <w:suppressAutoHyphens/>
              <w:spacing w:after="120"/>
              <w:jc w:val="both"/>
              <w:rPr>
                <w:rFonts w:eastAsia="Times New Roman" w:cs="Arial"/>
                <w:i/>
                <w:color w:val="auto"/>
                <w:spacing w:val="-3"/>
              </w:rPr>
            </w:pPr>
            <w:r>
              <w:rPr>
                <w:rFonts w:asciiTheme="minorHAnsi" w:eastAsiaTheme="minorEastAsia" w:hAnsiTheme="minorHAnsi" w:cstheme="minorBidi"/>
                <w:b w:val="0"/>
              </w:rPr>
              <w:t>D</w:t>
            </w:r>
            <w:r w:rsidR="007D7F81" w:rsidRPr="002D78D7">
              <w:rPr>
                <w:rFonts w:asciiTheme="minorHAnsi" w:eastAsiaTheme="minorEastAsia" w:hAnsiTheme="minorHAnsi" w:cstheme="minorBidi"/>
                <w:b w:val="0"/>
              </w:rPr>
              <w:t>emonstration of your proposal to key Falmouth University stakeholders</w:t>
            </w:r>
            <w:r>
              <w:rPr>
                <w:rFonts w:asciiTheme="minorHAnsi" w:eastAsiaTheme="minorEastAsia" w:hAnsiTheme="minorHAnsi" w:cstheme="minorBidi"/>
              </w:rPr>
              <w:t xml:space="preserve">, </w:t>
            </w:r>
            <w:r w:rsidRPr="002D78D7">
              <w:rPr>
                <w:rFonts w:asciiTheme="minorHAnsi" w:eastAsiaTheme="minorEastAsia" w:hAnsiTheme="minorHAnsi" w:cstheme="minorBidi"/>
                <w:b w:val="0"/>
              </w:rPr>
              <w:t>followed by a Q and A session.</w:t>
            </w:r>
            <w:r>
              <w:rPr>
                <w:rFonts w:asciiTheme="minorHAnsi" w:eastAsiaTheme="minorEastAsia" w:hAnsiTheme="minorHAnsi" w:cstheme="minorBidi"/>
              </w:rPr>
              <w:t xml:space="preserve">  </w:t>
            </w:r>
            <w:r w:rsidR="007D7F81" w:rsidRPr="0061332B">
              <w:rPr>
                <w:rFonts w:asciiTheme="minorHAnsi" w:eastAsiaTheme="minorEastAsia" w:hAnsiTheme="minorHAnsi" w:cstheme="minorBidi"/>
              </w:rPr>
              <w:t xml:space="preserve">  </w:t>
            </w:r>
            <w:r>
              <w:rPr>
                <w:rFonts w:asciiTheme="minorHAnsi" w:eastAsiaTheme="minorEastAsia" w:hAnsiTheme="minorHAnsi" w:cstheme="minorBidi"/>
              </w:rPr>
              <w:t>Presentations must not exceed 60 minutes (30 minute presentation, 30 minute Q and A session)</w:t>
            </w:r>
          </w:p>
        </w:tc>
        <w:tc>
          <w:tcPr>
            <w:tcW w:w="841" w:type="pct"/>
            <w:tcBorders>
              <w:top w:val="single" w:sz="4" w:space="0" w:color="auto"/>
              <w:left w:val="single" w:sz="4" w:space="0" w:color="auto"/>
              <w:bottom w:val="single" w:sz="4" w:space="0" w:color="auto"/>
              <w:right w:val="single" w:sz="4" w:space="0" w:color="auto"/>
            </w:tcBorders>
          </w:tcPr>
          <w:p w14:paraId="076A32E4" w14:textId="33D9F945" w:rsidR="007D7F81" w:rsidRPr="00015A3A" w:rsidRDefault="007D7F81" w:rsidP="009228E8">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p>
        </w:tc>
        <w:tc>
          <w:tcPr>
            <w:tcW w:w="1182" w:type="pct"/>
            <w:tcBorders>
              <w:top w:val="single" w:sz="4" w:space="0" w:color="auto"/>
              <w:left w:val="single" w:sz="4" w:space="0" w:color="auto"/>
              <w:bottom w:val="single" w:sz="4" w:space="0" w:color="auto"/>
              <w:right w:val="single" w:sz="4" w:space="0" w:color="auto"/>
            </w:tcBorders>
          </w:tcPr>
          <w:p w14:paraId="102F0310" w14:textId="240098E1" w:rsidR="007D7F81" w:rsidRPr="00015A3A" w:rsidRDefault="007D7F81" w:rsidP="009228E8">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shd w:val="clear" w:color="auto" w:fill="DBE5F1"/>
              </w:rPr>
            </w:pPr>
            <w:r>
              <w:rPr>
                <w:rFonts w:asciiTheme="minorHAnsi" w:eastAsia="Arial" w:hAnsiTheme="minorHAnsi" w:cstheme="minorHAnsi"/>
                <w:b/>
                <w:bCs/>
                <w:shd w:val="clear" w:color="auto" w:fill="DBE5F1"/>
              </w:rPr>
              <w:t>100%</w:t>
            </w:r>
          </w:p>
        </w:tc>
      </w:tr>
    </w:tbl>
    <w:p w14:paraId="5A278FDF" w14:textId="77777777" w:rsidR="001C5DA9" w:rsidRPr="00931C80" w:rsidRDefault="001C5DA9" w:rsidP="001C5DA9">
      <w:pPr>
        <w:spacing w:after="200" w:line="276" w:lineRule="auto"/>
        <w:rPr>
          <w:rFonts w:asciiTheme="minorHAnsi" w:hAnsiTheme="minorHAnsi" w:cstheme="minorHAnsi"/>
        </w:rPr>
      </w:pPr>
    </w:p>
    <w:p w14:paraId="3AC73C0C" w14:textId="77777777" w:rsidR="001C5DA9" w:rsidRPr="00931C80" w:rsidRDefault="001C5DA9" w:rsidP="001C5DA9">
      <w:pPr>
        <w:numPr>
          <w:ilvl w:val="0"/>
          <w:numId w:val="3"/>
        </w:numPr>
        <w:suppressAutoHyphens/>
        <w:autoSpaceDN w:val="0"/>
        <w:spacing w:after="200" w:line="276" w:lineRule="auto"/>
        <w:textAlignment w:val="baseline"/>
        <w:rPr>
          <w:rFonts w:asciiTheme="minorHAnsi" w:eastAsia="DejaVu Sans" w:hAnsiTheme="minorHAnsi" w:cstheme="minorHAnsi"/>
          <w:color w:val="FF0000"/>
          <w:kern w:val="3"/>
        </w:rPr>
      </w:pPr>
      <w:r w:rsidRPr="00931C80">
        <w:rPr>
          <w:rFonts w:asciiTheme="minorHAnsi" w:eastAsia="DejaVu Sans" w:hAnsiTheme="minorHAnsi" w:cstheme="minorHAnsi"/>
          <w:b/>
          <w:color w:val="auto"/>
          <w:kern w:val="3"/>
        </w:rPr>
        <w:t xml:space="preserve">  DECLARATION</w:t>
      </w:r>
    </w:p>
    <w:tbl>
      <w:tblPr>
        <w:tblStyle w:val="LightList-Accent21"/>
        <w:tblW w:w="5019" w:type="pct"/>
        <w:tblLayout w:type="fixed"/>
        <w:tblLook w:val="0000" w:firstRow="0" w:lastRow="0" w:firstColumn="0" w:lastColumn="0" w:noHBand="0" w:noVBand="0"/>
      </w:tblPr>
      <w:tblGrid>
        <w:gridCol w:w="6561"/>
        <w:gridCol w:w="3893"/>
      </w:tblGrid>
      <w:tr w:rsidR="001C5DA9" w:rsidRPr="00931C80" w14:paraId="1D8882EB" w14:textId="77777777" w:rsidTr="001C5DA9">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5000" w:type="pct"/>
            <w:gridSpan w:val="2"/>
          </w:tcPr>
          <w:p w14:paraId="085770A1" w14:textId="77777777" w:rsidR="001C5DA9" w:rsidRPr="00931C80" w:rsidRDefault="001C5DA9" w:rsidP="001C5DA9">
            <w:pPr>
              <w:widowControl w:val="0"/>
              <w:suppressAutoHyphens/>
              <w:spacing w:after="120"/>
              <w:jc w:val="both"/>
              <w:rPr>
                <w:rFonts w:asciiTheme="minorHAnsi" w:eastAsia="Arial" w:hAnsiTheme="minorHAnsi" w:cstheme="minorHAnsi"/>
                <w:b/>
              </w:rPr>
            </w:pPr>
            <w:r w:rsidRPr="00931C80">
              <w:rPr>
                <w:rFonts w:asciiTheme="minorHAnsi" w:eastAsia="Arial" w:hAnsiTheme="minorHAnsi" w:cstheme="minorHAnsi"/>
                <w:b/>
                <w:shd w:val="clear" w:color="auto" w:fill="DBE5F1"/>
              </w:rPr>
              <w:t>Declaration</w:t>
            </w:r>
          </w:p>
        </w:tc>
      </w:tr>
      <w:tr w:rsidR="001C5DA9" w:rsidRPr="00931C80" w14:paraId="68F1DBFB" w14:textId="77777777" w:rsidTr="001C5DA9">
        <w:trPr>
          <w:trHeight w:val="4029"/>
        </w:trPr>
        <w:tc>
          <w:tcPr>
            <w:cnfStyle w:val="000010000000" w:firstRow="0" w:lastRow="0" w:firstColumn="0" w:lastColumn="0" w:oddVBand="1" w:evenVBand="0" w:oddHBand="0" w:evenHBand="0" w:firstRowFirstColumn="0" w:firstRowLastColumn="0" w:lastRowFirstColumn="0" w:lastRowLastColumn="0"/>
            <w:tcW w:w="5000" w:type="pct"/>
            <w:gridSpan w:val="2"/>
          </w:tcPr>
          <w:p w14:paraId="19132E37"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931C80">
              <w:rPr>
                <w:rFonts w:asciiTheme="minorHAnsi" w:eastAsia="Arial" w:hAnsiTheme="minorHAnsi" w:cstheme="minorHAnsi"/>
                <w:b/>
              </w:rPr>
              <w:t>Insert name of Bidder</w:t>
            </w:r>
            <w:r w:rsidRPr="00931C80">
              <w:rPr>
                <w:rFonts w:asciiTheme="minorHAnsi" w:eastAsia="Arial" w:hAnsiTheme="minorHAnsi" w:cstheme="minorHAnsi"/>
              </w:rPr>
              <w:t xml:space="preserve">). </w:t>
            </w:r>
          </w:p>
          <w:p w14:paraId="0FE0BA57"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 understand that Falmouth University may reject my submission if there is a failure to answer all relevant questions fully or if I provide false/misleading information. I have provided a full list of any Appendices used to provide additional information in response to questions.</w:t>
            </w:r>
          </w:p>
          <w:p w14:paraId="6F74A52F" w14:textId="4235420B" w:rsidR="001C5DA9" w:rsidRPr="00931C80" w:rsidRDefault="001C5DA9" w:rsidP="007D7F81">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I also declare that there is no conflict of interest in relation to Falmouth University’s requirement.</w:t>
            </w:r>
          </w:p>
        </w:tc>
      </w:tr>
      <w:tr w:rsidR="001C5DA9" w:rsidRPr="00931C80" w14:paraId="5680C4BE" w14:textId="77777777" w:rsidTr="001C5DA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gridSpan w:val="2"/>
          </w:tcPr>
          <w:p w14:paraId="21911935"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b/>
              </w:rPr>
              <w:t>ITT COMPLETED BY</w:t>
            </w:r>
          </w:p>
        </w:tc>
      </w:tr>
      <w:tr w:rsidR="001C5DA9" w:rsidRPr="00931C80" w14:paraId="55BE020F" w14:textId="77777777" w:rsidTr="001C5DA9">
        <w:trPr>
          <w:trHeight w:val="260"/>
        </w:trPr>
        <w:tc>
          <w:tcPr>
            <w:cnfStyle w:val="000010000000" w:firstRow="0" w:lastRow="0" w:firstColumn="0" w:lastColumn="0" w:oddVBand="1" w:evenVBand="0" w:oddHBand="0" w:evenHBand="0" w:firstRowFirstColumn="0" w:firstRowLastColumn="0" w:lastRowFirstColumn="0" w:lastRowLastColumn="0"/>
            <w:tcW w:w="3138" w:type="pct"/>
          </w:tcPr>
          <w:p w14:paraId="25089999"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Name</w:t>
            </w:r>
          </w:p>
        </w:tc>
        <w:tc>
          <w:tcPr>
            <w:tcW w:w="1862" w:type="pct"/>
          </w:tcPr>
          <w:p w14:paraId="55F93DA0" w14:textId="77777777" w:rsidR="001C5DA9" w:rsidRPr="00931C80" w:rsidRDefault="001C5DA9" w:rsidP="001C5DA9">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C5DA9" w:rsidRPr="00931C80" w14:paraId="645E7249" w14:textId="77777777" w:rsidTr="001C5DA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138" w:type="pct"/>
          </w:tcPr>
          <w:p w14:paraId="7561D89B"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Role in organisation</w:t>
            </w:r>
          </w:p>
        </w:tc>
        <w:tc>
          <w:tcPr>
            <w:tcW w:w="1862" w:type="pct"/>
          </w:tcPr>
          <w:p w14:paraId="45BFA65F" w14:textId="77777777" w:rsidR="001C5DA9" w:rsidRPr="00931C80" w:rsidRDefault="001C5DA9" w:rsidP="001C5DA9">
            <w:pPr>
              <w:widowControl w:val="0"/>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C5DA9" w:rsidRPr="00931C80" w14:paraId="5E0BC712" w14:textId="77777777" w:rsidTr="001C5DA9">
        <w:trPr>
          <w:trHeight w:val="260"/>
        </w:trPr>
        <w:tc>
          <w:tcPr>
            <w:cnfStyle w:val="000010000000" w:firstRow="0" w:lastRow="0" w:firstColumn="0" w:lastColumn="0" w:oddVBand="1" w:evenVBand="0" w:oddHBand="0" w:evenHBand="0" w:firstRowFirstColumn="0" w:firstRowLastColumn="0" w:lastRowFirstColumn="0" w:lastRowLastColumn="0"/>
            <w:tcW w:w="3138" w:type="pct"/>
          </w:tcPr>
          <w:p w14:paraId="16534A51"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eastAsia="Arial" w:hAnsiTheme="minorHAnsi" w:cstheme="minorHAnsi"/>
              </w:rPr>
              <w:t>Date</w:t>
            </w:r>
          </w:p>
        </w:tc>
        <w:tc>
          <w:tcPr>
            <w:tcW w:w="1862" w:type="pct"/>
          </w:tcPr>
          <w:p w14:paraId="1456B934" w14:textId="77777777" w:rsidR="001C5DA9" w:rsidRPr="00931C80" w:rsidRDefault="001C5DA9" w:rsidP="001C5DA9">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C5DA9" w:rsidRPr="00931C80" w14:paraId="726991C3" w14:textId="77777777" w:rsidTr="001C5DA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138" w:type="pct"/>
          </w:tcPr>
          <w:p w14:paraId="04E0ECD0" w14:textId="77777777" w:rsidR="001C5DA9" w:rsidRPr="00931C80" w:rsidRDefault="001C5DA9" w:rsidP="001C5DA9">
            <w:pPr>
              <w:widowControl w:val="0"/>
              <w:suppressAutoHyphens/>
              <w:spacing w:after="120"/>
              <w:jc w:val="both"/>
              <w:rPr>
                <w:rFonts w:asciiTheme="minorHAnsi" w:hAnsiTheme="minorHAnsi" w:cstheme="minorHAnsi"/>
              </w:rPr>
            </w:pPr>
            <w:r w:rsidRPr="00931C80">
              <w:rPr>
                <w:rFonts w:asciiTheme="minorHAnsi" w:hAnsiTheme="minorHAnsi" w:cstheme="minorHAnsi"/>
              </w:rPr>
              <w:t>Signature</w:t>
            </w:r>
          </w:p>
        </w:tc>
        <w:tc>
          <w:tcPr>
            <w:tcW w:w="1862" w:type="pct"/>
          </w:tcPr>
          <w:p w14:paraId="43E990EC" w14:textId="77777777" w:rsidR="001C5DA9" w:rsidRPr="00931C80" w:rsidRDefault="001C5DA9" w:rsidP="001C5DA9">
            <w:pPr>
              <w:widowControl w:val="0"/>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5709D27C" w14:textId="77777777" w:rsidR="001C5DA9" w:rsidRPr="00931C80" w:rsidRDefault="001C5DA9" w:rsidP="001C5DA9">
      <w:pPr>
        <w:spacing w:after="200" w:line="276" w:lineRule="auto"/>
        <w:rPr>
          <w:rFonts w:asciiTheme="minorHAnsi" w:hAnsiTheme="minorHAnsi" w:cstheme="minorHAnsi"/>
          <w:b/>
        </w:rPr>
      </w:pPr>
    </w:p>
    <w:p w14:paraId="3321B5A2" w14:textId="1DD31902" w:rsidR="00217822" w:rsidRPr="00931C80" w:rsidRDefault="001C5DA9" w:rsidP="00217822">
      <w:pPr>
        <w:suppressAutoHyphens/>
        <w:spacing w:after="240"/>
        <w:jc w:val="both"/>
        <w:rPr>
          <w:rFonts w:asciiTheme="minorHAnsi" w:hAnsiTheme="minorHAnsi" w:cstheme="minorHAnsi"/>
          <w:b/>
        </w:rPr>
      </w:pPr>
      <w:r w:rsidRPr="00931C80">
        <w:rPr>
          <w:rFonts w:asciiTheme="minorHAnsi" w:hAnsiTheme="minorHAnsi" w:cstheme="minorHAnsi"/>
        </w:rPr>
        <w:tab/>
      </w:r>
      <w:bookmarkStart w:id="10" w:name="a707079"/>
      <w:bookmarkStart w:id="11" w:name="d41486e178"/>
      <w:bookmarkStart w:id="12" w:name="a624220"/>
      <w:bookmarkStart w:id="13" w:name="a965695"/>
      <w:bookmarkStart w:id="14" w:name="a912288"/>
      <w:bookmarkStart w:id="15" w:name="a555760"/>
      <w:bookmarkStart w:id="16" w:name="a890926"/>
      <w:bookmarkEnd w:id="1"/>
      <w:bookmarkEnd w:id="10"/>
      <w:bookmarkEnd w:id="11"/>
      <w:bookmarkEnd w:id="12"/>
      <w:bookmarkEnd w:id="13"/>
      <w:bookmarkEnd w:id="14"/>
      <w:bookmarkEnd w:id="15"/>
      <w:bookmarkEnd w:id="16"/>
      <w:r w:rsidR="00217822" w:rsidRPr="00931C80">
        <w:rPr>
          <w:rFonts w:asciiTheme="minorHAnsi" w:hAnsiTheme="minorHAnsi" w:cstheme="minorHAnsi"/>
          <w:b/>
        </w:rPr>
        <w:t xml:space="preserve">Appendix A1 – </w:t>
      </w:r>
      <w:r w:rsidR="005E2969" w:rsidRPr="00931C80">
        <w:rPr>
          <w:rFonts w:asciiTheme="minorHAnsi" w:hAnsiTheme="minorHAnsi" w:cstheme="minorHAnsi"/>
          <w:b/>
        </w:rPr>
        <w:t xml:space="preserve">Consultants Agreement </w:t>
      </w:r>
    </w:p>
    <w:bookmarkStart w:id="17" w:name="_MON_1528635534"/>
    <w:bookmarkEnd w:id="17"/>
    <w:bookmarkStart w:id="18" w:name="_MON_1528783064"/>
    <w:bookmarkEnd w:id="18"/>
    <w:p w14:paraId="1CDA0D57" w14:textId="7B3E3EB8" w:rsidR="00217822" w:rsidRPr="00931C80" w:rsidRDefault="003A32C8" w:rsidP="003B48E4">
      <w:pPr>
        <w:rPr>
          <w:rFonts w:asciiTheme="minorHAnsi" w:hAnsiTheme="minorHAnsi" w:cstheme="minorHAnsi"/>
        </w:rPr>
      </w:pPr>
      <w:r w:rsidRPr="00931C80">
        <w:rPr>
          <w:rFonts w:asciiTheme="minorHAnsi" w:hAnsiTheme="minorHAnsi" w:cstheme="minorHAnsi"/>
        </w:rPr>
        <w:object w:dxaOrig="1513" w:dyaOrig="960" w14:anchorId="6E923D15">
          <v:shape id="_x0000_i1027" type="#_x0000_t75" style="width:75.6pt;height:48pt" o:ole="">
            <v:imagedata r:id="rId27" o:title=""/>
          </v:shape>
          <o:OLEObject Type="Embed" ProgID="Word.Document.12" ShapeID="_x0000_i1027" DrawAspect="Icon" ObjectID="_1550652079" r:id="rId28">
            <o:FieldCodes>\s</o:FieldCodes>
          </o:OLEObject>
        </w:object>
      </w:r>
      <w:r w:rsidR="002A58E8" w:rsidRPr="00931C80">
        <w:rPr>
          <w:rFonts w:asciiTheme="minorHAnsi" w:hAnsiTheme="minorHAnsi" w:cstheme="minorHAnsi"/>
        </w:rPr>
        <w:tab/>
      </w:r>
    </w:p>
    <w:p w14:paraId="4B365DE3" w14:textId="5E731EB0" w:rsidR="00671482" w:rsidRPr="00931C80" w:rsidRDefault="00671482" w:rsidP="003B48E4">
      <w:pPr>
        <w:rPr>
          <w:rFonts w:asciiTheme="minorHAnsi" w:hAnsiTheme="minorHAnsi" w:cstheme="minorHAnsi"/>
          <w:b/>
        </w:rPr>
      </w:pPr>
      <w:r w:rsidRPr="00931C80">
        <w:rPr>
          <w:rFonts w:asciiTheme="minorHAnsi" w:hAnsiTheme="minorHAnsi" w:cstheme="minorHAnsi"/>
          <w:b/>
        </w:rPr>
        <w:t>Appendix A2 – Delivery Schedule</w:t>
      </w:r>
    </w:p>
    <w:bookmarkStart w:id="19" w:name="_MON_1528636739"/>
    <w:bookmarkEnd w:id="19"/>
    <w:p w14:paraId="76103243" w14:textId="77777777" w:rsidR="00671482" w:rsidRPr="00931C80" w:rsidRDefault="003A32C8" w:rsidP="003B48E4">
      <w:pPr>
        <w:rPr>
          <w:rFonts w:asciiTheme="minorHAnsi" w:hAnsiTheme="minorHAnsi" w:cstheme="minorHAnsi"/>
          <w:b/>
        </w:rPr>
      </w:pPr>
      <w:r w:rsidRPr="00931C80">
        <w:rPr>
          <w:rFonts w:asciiTheme="minorHAnsi" w:hAnsiTheme="minorHAnsi" w:cstheme="minorHAnsi"/>
          <w:b/>
        </w:rPr>
        <w:object w:dxaOrig="1513" w:dyaOrig="960" w14:anchorId="66652A93">
          <v:shape id="_x0000_i1028" type="#_x0000_t75" style="width:75.6pt;height:48pt" o:ole="">
            <v:imagedata r:id="rId29" o:title=""/>
          </v:shape>
          <o:OLEObject Type="Embed" ProgID="Excel.Sheet.12" ShapeID="_x0000_i1028" DrawAspect="Icon" ObjectID="_1550652080" r:id="rId30"/>
        </w:object>
      </w:r>
    </w:p>
    <w:sectPr w:rsidR="00671482" w:rsidRPr="00931C80" w:rsidSect="00594331">
      <w:headerReference w:type="even" r:id="rId31"/>
      <w:headerReference w:type="default" r:id="rId32"/>
      <w:footerReference w:type="default" r:id="rId33"/>
      <w:headerReference w:type="first" r:id="rId34"/>
      <w:footerReference w:type="first" r:id="rId35"/>
      <w:pgSz w:w="11900" w:h="16840"/>
      <w:pgMar w:top="2126" w:right="851" w:bottom="1440" w:left="851" w:header="0"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BA363" w14:textId="77777777" w:rsidR="009228E8" w:rsidRDefault="009228E8" w:rsidP="00006337">
      <w:r>
        <w:separator/>
      </w:r>
    </w:p>
  </w:endnote>
  <w:endnote w:type="continuationSeparator" w:id="0">
    <w:p w14:paraId="3A43418E" w14:textId="77777777" w:rsidR="009228E8" w:rsidRDefault="009228E8" w:rsidP="0000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Bodoni Bk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39725"/>
      <w:docPartObj>
        <w:docPartGallery w:val="Page Numbers (Bottom of Page)"/>
        <w:docPartUnique/>
      </w:docPartObj>
    </w:sdtPr>
    <w:sdtEndPr>
      <w:rPr>
        <w:noProof/>
      </w:rPr>
    </w:sdtEndPr>
    <w:sdtContent>
      <w:p w14:paraId="46618E88" w14:textId="21479951" w:rsidR="009228E8" w:rsidRDefault="009228E8">
        <w:pPr>
          <w:pStyle w:val="Footer"/>
          <w:jc w:val="center"/>
        </w:pPr>
        <w:r>
          <w:fldChar w:fldCharType="begin"/>
        </w:r>
        <w:r>
          <w:instrText xml:space="preserve"> PAGE   \* MERGEFORMAT </w:instrText>
        </w:r>
        <w:r>
          <w:fldChar w:fldCharType="separate"/>
        </w:r>
        <w:r w:rsidR="00A7611A">
          <w:rPr>
            <w:noProof/>
          </w:rPr>
          <w:t>21</w:t>
        </w:r>
        <w:r>
          <w:rPr>
            <w:noProof/>
          </w:rPr>
          <w:fldChar w:fldCharType="end"/>
        </w:r>
      </w:p>
    </w:sdtContent>
  </w:sdt>
  <w:p w14:paraId="1FAC05AD" w14:textId="1E739150" w:rsidR="009228E8" w:rsidRDefault="009228E8">
    <w:pPr>
      <w:pStyle w:val="Footer"/>
    </w:pPr>
    <w:r>
      <w:rPr>
        <w:noProof/>
        <w:lang w:eastAsia="en-GB"/>
      </w:rPr>
      <w:drawing>
        <wp:inline distT="0" distB="0" distL="0" distR="0" wp14:anchorId="529A687A" wp14:editId="08A6F5ED">
          <wp:extent cx="2628084" cy="588206"/>
          <wp:effectExtent l="0" t="0" r="0" b="0"/>
          <wp:docPr id="3" name="Picture 3"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RDF_Col_Landsca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084" cy="58820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05AF" w14:textId="5E9E47B9" w:rsidR="009228E8" w:rsidRPr="000C36CE" w:rsidRDefault="009228E8" w:rsidP="000C36CE">
    <w:pPr>
      <w:pStyle w:val="Footer"/>
    </w:pPr>
    <w:r>
      <w:rPr>
        <w:noProof/>
        <w:lang w:eastAsia="en-GB"/>
      </w:rPr>
      <w:drawing>
        <wp:inline distT="0" distB="0" distL="0" distR="0" wp14:anchorId="027A10FA" wp14:editId="79327D83">
          <wp:extent cx="2628084" cy="588206"/>
          <wp:effectExtent l="0" t="0" r="0" b="0"/>
          <wp:docPr id="9" name="Picture 9"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RDF_Col_Landsca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084" cy="5882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7570C" w14:textId="77777777" w:rsidR="009228E8" w:rsidRDefault="009228E8" w:rsidP="00006337">
      <w:r>
        <w:separator/>
      </w:r>
    </w:p>
  </w:footnote>
  <w:footnote w:type="continuationSeparator" w:id="0">
    <w:p w14:paraId="4B9C4E57" w14:textId="77777777" w:rsidR="009228E8" w:rsidRDefault="009228E8" w:rsidP="00006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05AC" w14:textId="738C17A3" w:rsidR="009228E8" w:rsidRDefault="009228E8">
    <w:pPr>
      <w:pStyle w:val="Header"/>
    </w:pPr>
    <w:r>
      <w:rPr>
        <w:noProof/>
      </w:rPr>
      <w:pict w14:anchorId="5E5EB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74983" o:spid="_x0000_s2056" type="#_x0000_t136" style="position:absolute;margin-left:0;margin-top:0;width:539.2pt;height:179.7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BBC72" w14:textId="24EEE9DD" w:rsidR="009228E8" w:rsidRDefault="009228E8">
    <w:pPr>
      <w:pStyle w:val="Header"/>
    </w:pPr>
    <w:r>
      <w:rPr>
        <w:noProof/>
      </w:rPr>
      <w:pict w14:anchorId="4BB89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74984" o:spid="_x0000_s2057" type="#_x0000_t136" style="position:absolute;margin-left:0;margin-top:0;width:539.2pt;height:179.7pt;rotation:315;z-index:-2516510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7AB1" w14:textId="19F9DCAE" w:rsidR="009228E8" w:rsidRDefault="009228E8" w:rsidP="00A05753">
    <w:pPr>
      <w:pStyle w:val="Header"/>
      <w:jc w:val="center"/>
      <w:rPr>
        <w:noProof/>
        <w:lang w:eastAsia="en-GB"/>
      </w:rPr>
    </w:pPr>
    <w:r>
      <w:rPr>
        <w:noProof/>
      </w:rPr>
      <w:pict w14:anchorId="24CCE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74982" o:spid="_x0000_s2055" type="#_x0000_t136" style="position:absolute;left:0;text-align:left;margin-left:0;margin-top:0;width:539.2pt;height:179.7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lang w:eastAsia="en-GB"/>
      </w:rPr>
      <w:t xml:space="preserve">                                                   </w:t>
    </w:r>
  </w:p>
  <w:p w14:paraId="66F9A6A4" w14:textId="77777777" w:rsidR="009228E8" w:rsidRDefault="009228E8" w:rsidP="00A05753">
    <w:pPr>
      <w:pStyle w:val="Header"/>
      <w:jc w:val="center"/>
      <w:rPr>
        <w:noProof/>
        <w:lang w:eastAsia="en-GB"/>
      </w:rPr>
    </w:pPr>
  </w:p>
  <w:p w14:paraId="127ACD2E" w14:textId="77777777" w:rsidR="009228E8" w:rsidRDefault="009228E8" w:rsidP="00A05753">
    <w:pPr>
      <w:pStyle w:val="Header"/>
      <w:jc w:val="center"/>
      <w:rPr>
        <w:noProof/>
        <w:lang w:eastAsia="en-GB"/>
      </w:rPr>
    </w:pPr>
  </w:p>
  <w:p w14:paraId="1FAC05AE" w14:textId="2193CF50" w:rsidR="009228E8" w:rsidRDefault="009228E8" w:rsidP="00A05753">
    <w:pPr>
      <w:pStyle w:val="Header"/>
      <w:jc w:val="center"/>
    </w:pPr>
    <w:r>
      <w:rPr>
        <w:noProof/>
        <w:lang w:eastAsia="en-GB"/>
      </w:rPr>
      <w:drawing>
        <wp:anchor distT="0" distB="0" distL="114300" distR="114300" simplePos="0" relativeHeight="251658240" behindDoc="0" locked="0" layoutInCell="1" allowOverlap="1" wp14:anchorId="15FCF787" wp14:editId="08CF5F58">
          <wp:simplePos x="0" y="0"/>
          <wp:positionH relativeFrom="column">
            <wp:posOffset>-60325</wp:posOffset>
          </wp:positionH>
          <wp:positionV relativeFrom="paragraph">
            <wp:posOffset>131445</wp:posOffset>
          </wp:positionV>
          <wp:extent cx="1965960" cy="624840"/>
          <wp:effectExtent l="0" t="0" r="0" b="3810"/>
          <wp:wrapNone/>
          <wp:docPr id="5" name="Picture 16" descr="0.1-Falmouth-University-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0.1-Falmouth-University-logo.eps"/>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960" cy="624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11B889F4" wp14:editId="5CD1E376">
          <wp:extent cx="4244340" cy="7543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244340" cy="754380"/>
                  </a:xfrm>
                  <a:prstGeom prst="rect">
                    <a:avLst/>
                  </a:prstGeom>
                </pic:spPr>
              </pic:pic>
            </a:graphicData>
          </a:graphic>
        </wp:inline>
      </w:drawing>
    </w: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DC"/>
    <w:multiLevelType w:val="hybridMultilevel"/>
    <w:tmpl w:val="AA0646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31F5E17"/>
    <w:multiLevelType w:val="multilevel"/>
    <w:tmpl w:val="434E6A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5FC47BF"/>
    <w:multiLevelType w:val="hybridMultilevel"/>
    <w:tmpl w:val="3BF8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F4A53"/>
    <w:multiLevelType w:val="multilevel"/>
    <w:tmpl w:val="9850B3E8"/>
    <w:lvl w:ilvl="0">
      <w:start w:val="1"/>
      <w:numFmt w:val="decimalZero"/>
      <w:pStyle w:val="NRheading"/>
      <w:suff w:val="nothing"/>
      <w:lvlText w:val="FR%1 - "/>
      <w:lvlJc w:val="left"/>
      <w:pPr>
        <w:ind w:left="720" w:firstLine="0"/>
      </w:pPr>
    </w:lvl>
    <w:lvl w:ilvl="1">
      <w:start w:val="1"/>
      <w:numFmt w:val="decimal"/>
      <w:lvlText w:val="%1.%2."/>
      <w:lvlJc w:val="left"/>
      <w:pPr>
        <w:tabs>
          <w:tab w:val="num" w:pos="1440"/>
        </w:tabs>
        <w:ind w:left="720" w:firstLine="0"/>
      </w:pPr>
    </w:lvl>
    <w:lvl w:ilvl="2">
      <w:start w:val="1"/>
      <w:numFmt w:val="decimal"/>
      <w:isLgl/>
      <w:lvlText w:val="%1.%2.%3"/>
      <w:lvlJc w:val="left"/>
      <w:pPr>
        <w:tabs>
          <w:tab w:val="num" w:pos="1440"/>
        </w:tabs>
        <w:ind w:left="720" w:firstLine="0"/>
      </w:pPr>
      <w:rPr>
        <w:b w:val="0"/>
        <w:i w:val="0"/>
      </w:rPr>
    </w:lvl>
    <w:lvl w:ilvl="3">
      <w:start w:val="1"/>
      <w:numFmt w:val="decimal"/>
      <w:lvlText w:val="%1.%2.%3.%4"/>
      <w:lvlJc w:val="left"/>
      <w:pPr>
        <w:tabs>
          <w:tab w:val="num" w:pos="1080"/>
        </w:tabs>
        <w:ind w:left="72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ABF6ED7"/>
    <w:multiLevelType w:val="multilevel"/>
    <w:tmpl w:val="4C2ED050"/>
    <w:lvl w:ilvl="0">
      <w:start w:val="1"/>
      <w:numFmt w:val="decimal"/>
      <w:lvlText w:val="%1."/>
      <w:lvlJc w:val="left"/>
      <w:pPr>
        <w:ind w:left="360" w:hanging="360"/>
      </w:pPr>
      <w:rPr>
        <w:rFonts w:hint="default"/>
        <w:b/>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nsid w:val="0F9F75D4"/>
    <w:multiLevelType w:val="hybridMultilevel"/>
    <w:tmpl w:val="0E4A9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1B0AD7"/>
    <w:multiLevelType w:val="hybridMultilevel"/>
    <w:tmpl w:val="184C80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0F83443"/>
    <w:multiLevelType w:val="multilevel"/>
    <w:tmpl w:val="B0BA3F3C"/>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760"/>
        </w:tabs>
        <w:ind w:left="2760" w:hanging="1440"/>
      </w:pPr>
      <w:rPr>
        <w:rFonts w:cs="Times New Roman" w:hint="default"/>
        <w:b w:val="0"/>
        <w:i w:val="0"/>
      </w:rPr>
    </w:lvl>
    <w:lvl w:ilvl="3">
      <w:start w:val="1"/>
      <w:numFmt w:val="decimal"/>
      <w:lvlText w:val="%1.%2.%3.%4"/>
      <w:lvlJc w:val="left"/>
      <w:pPr>
        <w:tabs>
          <w:tab w:val="num" w:pos="2880"/>
        </w:tabs>
        <w:ind w:left="2880" w:hanging="1440"/>
      </w:pPr>
      <w:rPr>
        <w:rFonts w:cs="Times New Roman" w:hint="default"/>
        <w:b w:val="0"/>
        <w:i w:val="0"/>
      </w:rPr>
    </w:lvl>
    <w:lvl w:ilvl="4">
      <w:start w:val="1"/>
      <w:numFmt w:val="decimal"/>
      <w:pStyle w:val="01-Level1-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nsid w:val="15A8070F"/>
    <w:multiLevelType w:val="hybridMultilevel"/>
    <w:tmpl w:val="0E623F1C"/>
    <w:lvl w:ilvl="0" w:tplc="0809000F">
      <w:start w:val="1"/>
      <w:numFmt w:val="decimal"/>
      <w:lvlText w:val="%1."/>
      <w:lvlJc w:val="left"/>
      <w:pPr>
        <w:ind w:left="13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6436F4"/>
    <w:multiLevelType w:val="singleLevel"/>
    <w:tmpl w:val="AC280B9E"/>
    <w:lvl w:ilvl="0">
      <w:start w:val="1"/>
      <w:numFmt w:val="lowerLetter"/>
      <w:pStyle w:val="FRheading"/>
      <w:lvlText w:val="%1."/>
      <w:lvlJc w:val="left"/>
      <w:pPr>
        <w:tabs>
          <w:tab w:val="num" w:pos="383"/>
        </w:tabs>
        <w:ind w:left="383" w:hanging="360"/>
      </w:pPr>
      <w:rPr>
        <w:rFonts w:hint="default"/>
      </w:rPr>
    </w:lvl>
  </w:abstractNum>
  <w:abstractNum w:abstractNumId="10">
    <w:nsid w:val="187C756F"/>
    <w:multiLevelType w:val="hybridMultilevel"/>
    <w:tmpl w:val="D150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476A1"/>
    <w:multiLevelType w:val="hybridMultilevel"/>
    <w:tmpl w:val="8CA0728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nsid w:val="1BF23769"/>
    <w:multiLevelType w:val="hybridMultilevel"/>
    <w:tmpl w:val="13DC2D2C"/>
    <w:lvl w:ilvl="0" w:tplc="08090001">
      <w:start w:val="1"/>
      <w:numFmt w:val="bullet"/>
      <w:lvlText w:val=""/>
      <w:lvlJc w:val="left"/>
      <w:pPr>
        <w:tabs>
          <w:tab w:val="num" w:pos="1211"/>
        </w:tabs>
        <w:ind w:left="1211" w:hanging="36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ZapfDingbat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ZapfDingbat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ZapfDingbat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nsid w:val="1FAE083A"/>
    <w:multiLevelType w:val="hybridMultilevel"/>
    <w:tmpl w:val="1FF41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11A2028"/>
    <w:multiLevelType w:val="hybridMultilevel"/>
    <w:tmpl w:val="C3BA3CC4"/>
    <w:lvl w:ilvl="0" w:tplc="FFFFFFFF">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234B37BE"/>
    <w:multiLevelType w:val="hybridMultilevel"/>
    <w:tmpl w:val="2FA6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5769A3"/>
    <w:multiLevelType w:val="hybridMultilevel"/>
    <w:tmpl w:val="A85C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D25A73"/>
    <w:multiLevelType w:val="hybridMultilevel"/>
    <w:tmpl w:val="3B9A07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2BF87B37"/>
    <w:multiLevelType w:val="hybridMultilevel"/>
    <w:tmpl w:val="047C87CE"/>
    <w:lvl w:ilvl="0" w:tplc="4BCA0980">
      <w:start w:val="1"/>
      <w:numFmt w:val="decimal"/>
      <w:lvlText w:val="%1."/>
      <w:lvlJc w:val="left"/>
      <w:pPr>
        <w:ind w:left="1000" w:hanging="64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3704C"/>
    <w:multiLevelType w:val="hybridMultilevel"/>
    <w:tmpl w:val="DE96D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194004"/>
    <w:multiLevelType w:val="hybridMultilevel"/>
    <w:tmpl w:val="4448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C11F65"/>
    <w:multiLevelType w:val="singleLevel"/>
    <w:tmpl w:val="08090001"/>
    <w:lvl w:ilvl="0">
      <w:start w:val="1"/>
      <w:numFmt w:val="bullet"/>
      <w:pStyle w:val="ListBullet3"/>
      <w:lvlText w:val=""/>
      <w:lvlJc w:val="left"/>
      <w:pPr>
        <w:tabs>
          <w:tab w:val="num" w:pos="360"/>
        </w:tabs>
        <w:ind w:left="360" w:hanging="360"/>
      </w:pPr>
      <w:rPr>
        <w:rFonts w:ascii="Symbol" w:hAnsi="Symbol" w:hint="default"/>
      </w:rPr>
    </w:lvl>
  </w:abstractNum>
  <w:abstractNum w:abstractNumId="22">
    <w:nsid w:val="3A586F7B"/>
    <w:multiLevelType w:val="hybridMultilevel"/>
    <w:tmpl w:val="43162A66"/>
    <w:lvl w:ilvl="0" w:tplc="86E6A68E">
      <w:start w:val="1"/>
      <w:numFmt w:val="decimal"/>
      <w:lvlText w:val="%1."/>
      <w:lvlJc w:val="left"/>
      <w:pPr>
        <w:ind w:left="720" w:hanging="360"/>
      </w:pPr>
      <w:rPr>
        <w:rFonts w:eastAsia="DejaVu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E517F"/>
    <w:multiLevelType w:val="hybridMultilevel"/>
    <w:tmpl w:val="956E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A62E4"/>
    <w:multiLevelType w:val="hybridMultilevel"/>
    <w:tmpl w:val="37F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658D3"/>
    <w:multiLevelType w:val="hybridMultilevel"/>
    <w:tmpl w:val="E32839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468804C0"/>
    <w:multiLevelType w:val="hybridMultilevel"/>
    <w:tmpl w:val="CC6A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5B3203"/>
    <w:multiLevelType w:val="multilevel"/>
    <w:tmpl w:val="6096DEFC"/>
    <w:name w:val="AODoc"/>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8">
    <w:nsid w:val="4E4B4E3E"/>
    <w:multiLevelType w:val="multilevel"/>
    <w:tmpl w:val="EFA8A05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nsid w:val="4EE27282"/>
    <w:multiLevelType w:val="hybridMultilevel"/>
    <w:tmpl w:val="593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C1133A"/>
    <w:multiLevelType w:val="hybridMultilevel"/>
    <w:tmpl w:val="9FA8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E006C3"/>
    <w:multiLevelType w:val="hybridMultilevel"/>
    <w:tmpl w:val="683C5BC4"/>
    <w:lvl w:ilvl="0" w:tplc="DB3E85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7035954"/>
    <w:multiLevelType w:val="hybridMultilevel"/>
    <w:tmpl w:val="242C1CF8"/>
    <w:lvl w:ilvl="0" w:tplc="0409000F">
      <w:start w:val="6"/>
      <w:numFmt w:val="decimal"/>
      <w:pStyle w:val="AOAltHead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AOAltHead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007764"/>
    <w:multiLevelType w:val="hybridMultilevel"/>
    <w:tmpl w:val="13282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275756"/>
    <w:multiLevelType w:val="hybridMultilevel"/>
    <w:tmpl w:val="24B8F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8B611D"/>
    <w:multiLevelType w:val="hybridMultilevel"/>
    <w:tmpl w:val="6636A846"/>
    <w:lvl w:ilvl="0" w:tplc="F552F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nsid w:val="6600511C"/>
    <w:multiLevelType w:val="hybridMultilevel"/>
    <w:tmpl w:val="AA3E8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447D57"/>
    <w:multiLevelType w:val="hybridMultilevel"/>
    <w:tmpl w:val="C0C4C808"/>
    <w:lvl w:ilvl="0" w:tplc="D6AE63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F61242A"/>
    <w:multiLevelType w:val="hybridMultilevel"/>
    <w:tmpl w:val="756AC182"/>
    <w:lvl w:ilvl="0" w:tplc="F2205E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0984E0C"/>
    <w:multiLevelType w:val="multilevel"/>
    <w:tmpl w:val="DB5AB6A0"/>
    <w:lvl w:ilvl="0">
      <w:start w:val="1"/>
      <w:numFmt w:val="decimal"/>
      <w:pStyle w:val="PB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3AC4D7B"/>
    <w:multiLevelType w:val="hybridMultilevel"/>
    <w:tmpl w:val="2FA6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E94E18"/>
    <w:multiLevelType w:val="hybridMultilevel"/>
    <w:tmpl w:val="6548D57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54E0880"/>
    <w:multiLevelType w:val="hybridMultilevel"/>
    <w:tmpl w:val="772C34C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4">
    <w:nsid w:val="757C6679"/>
    <w:multiLevelType w:val="hybridMultilevel"/>
    <w:tmpl w:val="9522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E2362C"/>
    <w:multiLevelType w:val="hybridMultilevel"/>
    <w:tmpl w:val="D5B2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1976B1"/>
    <w:multiLevelType w:val="hybridMultilevel"/>
    <w:tmpl w:val="915C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75484"/>
    <w:multiLevelType w:val="hybridMultilevel"/>
    <w:tmpl w:val="7AC8E7E8"/>
    <w:lvl w:ilvl="0" w:tplc="0409001B">
      <w:start w:val="1"/>
      <w:numFmt w:val="lowerRoman"/>
      <w:lvlText w:val="%1."/>
      <w:lvlJc w:val="right"/>
      <w:pPr>
        <w:ind w:left="234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2"/>
  </w:num>
  <w:num w:numId="2">
    <w:abstractNumId w:val="36"/>
  </w:num>
  <w:num w:numId="3">
    <w:abstractNumId w:val="4"/>
  </w:num>
  <w:num w:numId="4">
    <w:abstractNumId w:val="33"/>
  </w:num>
  <w:num w:numId="5">
    <w:abstractNumId w:val="5"/>
  </w:num>
  <w:num w:numId="6">
    <w:abstractNumId w:val="8"/>
  </w:num>
  <w:num w:numId="7">
    <w:abstractNumId w:val="32"/>
  </w:num>
  <w:num w:numId="8">
    <w:abstractNumId w:val="40"/>
  </w:num>
  <w:num w:numId="9">
    <w:abstractNumId w:val="28"/>
  </w:num>
  <w:num w:numId="10">
    <w:abstractNumId w:val="27"/>
  </w:num>
  <w:num w:numId="11">
    <w:abstractNumId w:val="7"/>
  </w:num>
  <w:num w:numId="12">
    <w:abstractNumId w:val="9"/>
  </w:num>
  <w:num w:numId="13">
    <w:abstractNumId w:val="21"/>
  </w:num>
  <w:num w:numId="14">
    <w:abstractNumId w:val="3"/>
  </w:num>
  <w:num w:numId="15">
    <w:abstractNumId w:val="34"/>
  </w:num>
  <w:num w:numId="16">
    <w:abstractNumId w:val="16"/>
  </w:num>
  <w:num w:numId="17">
    <w:abstractNumId w:val="0"/>
  </w:num>
  <w:num w:numId="18">
    <w:abstractNumId w:val="6"/>
  </w:num>
  <w:num w:numId="19">
    <w:abstractNumId w:val="45"/>
  </w:num>
  <w:num w:numId="20">
    <w:abstractNumId w:val="44"/>
  </w:num>
  <w:num w:numId="21">
    <w:abstractNumId w:val="10"/>
  </w:num>
  <w:num w:numId="22">
    <w:abstractNumId w:val="26"/>
  </w:num>
  <w:num w:numId="23">
    <w:abstractNumId w:val="17"/>
  </w:num>
  <w:num w:numId="24">
    <w:abstractNumId w:val="13"/>
  </w:num>
  <w:num w:numId="25">
    <w:abstractNumId w:val="2"/>
  </w:num>
  <w:num w:numId="26">
    <w:abstractNumId w:val="30"/>
  </w:num>
  <w:num w:numId="27">
    <w:abstractNumId w:val="19"/>
  </w:num>
  <w:num w:numId="28">
    <w:abstractNumId w:val="35"/>
  </w:num>
  <w:num w:numId="29">
    <w:abstractNumId w:val="37"/>
  </w:num>
  <w:num w:numId="30">
    <w:abstractNumId w:val="20"/>
  </w:num>
  <w:num w:numId="31">
    <w:abstractNumId w:val="31"/>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29"/>
  </w:num>
  <w:num w:numId="39">
    <w:abstractNumId w:val="18"/>
  </w:num>
  <w:num w:numId="40">
    <w:abstractNumId w:val="24"/>
  </w:num>
  <w:num w:numId="41">
    <w:abstractNumId w:val="23"/>
  </w:num>
  <w:num w:numId="42">
    <w:abstractNumId w:val="11"/>
  </w:num>
  <w:num w:numId="43">
    <w:abstractNumId w:val="41"/>
  </w:num>
  <w:num w:numId="44">
    <w:abstractNumId w:val="15"/>
  </w:num>
  <w:num w:numId="45">
    <w:abstractNumId w:val="1"/>
  </w:num>
  <w:num w:numId="46">
    <w:abstractNumId w:val="38"/>
  </w:num>
  <w:num w:numId="47">
    <w:abstractNumId w:val="39"/>
  </w:num>
  <w:num w:numId="48">
    <w:abstractNumId w:val="22"/>
  </w:num>
  <w:num w:numId="4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70"/>
    <w:rsid w:val="00006337"/>
    <w:rsid w:val="00015A3A"/>
    <w:rsid w:val="00022022"/>
    <w:rsid w:val="000312B0"/>
    <w:rsid w:val="00043DC6"/>
    <w:rsid w:val="00060AAF"/>
    <w:rsid w:val="000615B9"/>
    <w:rsid w:val="00070DC0"/>
    <w:rsid w:val="00097A4C"/>
    <w:rsid w:val="000C2DD0"/>
    <w:rsid w:val="000C36CE"/>
    <w:rsid w:val="000D762D"/>
    <w:rsid w:val="000E5DB8"/>
    <w:rsid w:val="001039A8"/>
    <w:rsid w:val="0015666D"/>
    <w:rsid w:val="001C5DA9"/>
    <w:rsid w:val="001E1C00"/>
    <w:rsid w:val="001F6929"/>
    <w:rsid w:val="00215629"/>
    <w:rsid w:val="00217822"/>
    <w:rsid w:val="00235F9C"/>
    <w:rsid w:val="00241772"/>
    <w:rsid w:val="00243AA9"/>
    <w:rsid w:val="002443D7"/>
    <w:rsid w:val="002666FF"/>
    <w:rsid w:val="002A31D2"/>
    <w:rsid w:val="002A58E8"/>
    <w:rsid w:val="002A64E9"/>
    <w:rsid w:val="002A77BE"/>
    <w:rsid w:val="002D78D7"/>
    <w:rsid w:val="002D78F4"/>
    <w:rsid w:val="002E3AFE"/>
    <w:rsid w:val="00313712"/>
    <w:rsid w:val="00323C49"/>
    <w:rsid w:val="00335709"/>
    <w:rsid w:val="003368D2"/>
    <w:rsid w:val="003732B4"/>
    <w:rsid w:val="003A3205"/>
    <w:rsid w:val="003A32C8"/>
    <w:rsid w:val="003A5401"/>
    <w:rsid w:val="003B48E4"/>
    <w:rsid w:val="003C781B"/>
    <w:rsid w:val="003F4B61"/>
    <w:rsid w:val="00441DEF"/>
    <w:rsid w:val="00450C9C"/>
    <w:rsid w:val="004C5E2C"/>
    <w:rsid w:val="004E07C6"/>
    <w:rsid w:val="004E1BC2"/>
    <w:rsid w:val="004E7C19"/>
    <w:rsid w:val="004F13B3"/>
    <w:rsid w:val="005568C9"/>
    <w:rsid w:val="00571119"/>
    <w:rsid w:val="00594331"/>
    <w:rsid w:val="005B6E72"/>
    <w:rsid w:val="005D5AEF"/>
    <w:rsid w:val="005E19B7"/>
    <w:rsid w:val="005E2969"/>
    <w:rsid w:val="006066C4"/>
    <w:rsid w:val="00622A13"/>
    <w:rsid w:val="00631C04"/>
    <w:rsid w:val="00647994"/>
    <w:rsid w:val="0066347B"/>
    <w:rsid w:val="00671482"/>
    <w:rsid w:val="006821E6"/>
    <w:rsid w:val="00684492"/>
    <w:rsid w:val="00684874"/>
    <w:rsid w:val="006866F0"/>
    <w:rsid w:val="006979A1"/>
    <w:rsid w:val="00697BAF"/>
    <w:rsid w:val="006A7BBE"/>
    <w:rsid w:val="006C7BD2"/>
    <w:rsid w:val="006C7D03"/>
    <w:rsid w:val="006D6A7F"/>
    <w:rsid w:val="006E16B0"/>
    <w:rsid w:val="00706BE9"/>
    <w:rsid w:val="0073561D"/>
    <w:rsid w:val="00770DC2"/>
    <w:rsid w:val="00771E39"/>
    <w:rsid w:val="00774481"/>
    <w:rsid w:val="00785C38"/>
    <w:rsid w:val="007C0464"/>
    <w:rsid w:val="007C1583"/>
    <w:rsid w:val="007D062B"/>
    <w:rsid w:val="007D7F81"/>
    <w:rsid w:val="007E30DE"/>
    <w:rsid w:val="007E3F40"/>
    <w:rsid w:val="007F4415"/>
    <w:rsid w:val="00816BE6"/>
    <w:rsid w:val="00833DE1"/>
    <w:rsid w:val="00840F51"/>
    <w:rsid w:val="00874AA5"/>
    <w:rsid w:val="00891770"/>
    <w:rsid w:val="00892C31"/>
    <w:rsid w:val="008A4ABE"/>
    <w:rsid w:val="008B264C"/>
    <w:rsid w:val="008B27CE"/>
    <w:rsid w:val="008C7B5B"/>
    <w:rsid w:val="008E4410"/>
    <w:rsid w:val="008E7B60"/>
    <w:rsid w:val="008F4C3C"/>
    <w:rsid w:val="009228E8"/>
    <w:rsid w:val="00931C80"/>
    <w:rsid w:val="00934D02"/>
    <w:rsid w:val="00942999"/>
    <w:rsid w:val="00955756"/>
    <w:rsid w:val="0097022C"/>
    <w:rsid w:val="009914BE"/>
    <w:rsid w:val="009B6E7D"/>
    <w:rsid w:val="009E4D4D"/>
    <w:rsid w:val="00A05753"/>
    <w:rsid w:val="00A07209"/>
    <w:rsid w:val="00A212A4"/>
    <w:rsid w:val="00A32113"/>
    <w:rsid w:val="00A33271"/>
    <w:rsid w:val="00A47B4F"/>
    <w:rsid w:val="00A557A3"/>
    <w:rsid w:val="00A7611A"/>
    <w:rsid w:val="00AA6EB3"/>
    <w:rsid w:val="00AB7A50"/>
    <w:rsid w:val="00AF04CB"/>
    <w:rsid w:val="00B030E6"/>
    <w:rsid w:val="00B13213"/>
    <w:rsid w:val="00B42D9A"/>
    <w:rsid w:val="00B644A8"/>
    <w:rsid w:val="00B66915"/>
    <w:rsid w:val="00B73EE7"/>
    <w:rsid w:val="00B85095"/>
    <w:rsid w:val="00BB5CD5"/>
    <w:rsid w:val="00C1722C"/>
    <w:rsid w:val="00C3229B"/>
    <w:rsid w:val="00C57537"/>
    <w:rsid w:val="00C64C60"/>
    <w:rsid w:val="00C81BC4"/>
    <w:rsid w:val="00C850C4"/>
    <w:rsid w:val="00CB337F"/>
    <w:rsid w:val="00CB6944"/>
    <w:rsid w:val="00CC57B0"/>
    <w:rsid w:val="00CE5905"/>
    <w:rsid w:val="00CF2D61"/>
    <w:rsid w:val="00D435CB"/>
    <w:rsid w:val="00D452DE"/>
    <w:rsid w:val="00D53CDE"/>
    <w:rsid w:val="00D65BA7"/>
    <w:rsid w:val="00D76AF8"/>
    <w:rsid w:val="00D901DE"/>
    <w:rsid w:val="00D90F10"/>
    <w:rsid w:val="00D92D5D"/>
    <w:rsid w:val="00DC2498"/>
    <w:rsid w:val="00DC3DE5"/>
    <w:rsid w:val="00DE2BFC"/>
    <w:rsid w:val="00DF5D68"/>
    <w:rsid w:val="00E133F4"/>
    <w:rsid w:val="00E145A9"/>
    <w:rsid w:val="00E153DF"/>
    <w:rsid w:val="00E30914"/>
    <w:rsid w:val="00E30A32"/>
    <w:rsid w:val="00ED21AC"/>
    <w:rsid w:val="00ED61CD"/>
    <w:rsid w:val="00EE5FD2"/>
    <w:rsid w:val="00EF176E"/>
    <w:rsid w:val="00F028C5"/>
    <w:rsid w:val="00F0637D"/>
    <w:rsid w:val="00F758F9"/>
    <w:rsid w:val="00F75DAB"/>
    <w:rsid w:val="00FC3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FAC0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cho"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annotation reference" w:uiPriority="0"/>
    <w:lsdException w:name="line number"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annotation subject"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Pr>
      <w:color w:val="000000"/>
      <w:lang w:eastAsia="en-US"/>
    </w:rPr>
  </w:style>
  <w:style w:type="paragraph" w:styleId="Heading1">
    <w:name w:val="heading 1"/>
    <w:basedOn w:val="Normal"/>
    <w:next w:val="Normal"/>
    <w:link w:val="Heading1Char"/>
    <w:qFormat/>
    <w:rsid w:val="00594331"/>
    <w:pPr>
      <w:keepNext/>
      <w:keepLines/>
      <w:widowControl w:val="0"/>
      <w:suppressAutoHyphens/>
      <w:autoSpaceDN w:val="0"/>
      <w:spacing w:before="480" w:line="276" w:lineRule="auto"/>
      <w:textAlignment w:val="baseline"/>
      <w:outlineLvl w:val="0"/>
    </w:pPr>
    <w:rPr>
      <w:rFonts w:asciiTheme="majorHAnsi" w:eastAsiaTheme="majorEastAsia" w:hAnsiTheme="majorHAnsi" w:cstheme="majorBidi"/>
      <w:b/>
      <w:bCs/>
      <w:color w:val="365F91" w:themeColor="accent1" w:themeShade="BF"/>
      <w:kern w:val="3"/>
      <w:sz w:val="28"/>
      <w:szCs w:val="28"/>
    </w:rPr>
  </w:style>
  <w:style w:type="paragraph" w:styleId="Heading2">
    <w:name w:val="heading 2"/>
    <w:aliases w:val="Reset numbering,Major heading,PARA2,Headline 2,nmhd2,Section,h2,2,headi,heading2,h21,h22,21,Sub Title,h 3,Heading 2a,Numbered - 2,h 4,ICL,PA Major Section,AppAHeading 2,Chapter Title,H2,headline,DTSÜberschrift 2,sl2,Second level,T2"/>
    <w:basedOn w:val="Normal"/>
    <w:next w:val="Normal"/>
    <w:link w:val="Heading2Char"/>
    <w:unhideWhenUsed/>
    <w:qFormat/>
    <w:rsid w:val="00EF176E"/>
    <w:pPr>
      <w:keepNext/>
      <w:keepLines/>
      <w:spacing w:before="200"/>
      <w:ind w:left="576" w:hanging="576"/>
      <w:outlineLvl w:val="1"/>
    </w:pPr>
    <w:rPr>
      <w:rFonts w:asciiTheme="majorHAnsi" w:eastAsiaTheme="majorEastAsia" w:hAnsiTheme="majorHAnsi" w:cstheme="majorBidi"/>
      <w:b/>
      <w:color w:val="4F81BD" w:themeColor="accent1"/>
      <w:sz w:val="26"/>
      <w:szCs w:val="26"/>
    </w:rPr>
  </w:style>
  <w:style w:type="paragraph" w:styleId="Heading3">
    <w:name w:val="heading 3"/>
    <w:aliases w:val="Level 1 - 1,Minor heading"/>
    <w:basedOn w:val="Normal"/>
    <w:next w:val="Normal"/>
    <w:link w:val="Heading3Char"/>
    <w:unhideWhenUsed/>
    <w:qFormat/>
    <w:rsid w:val="00EF176E"/>
    <w:pPr>
      <w:keepNext/>
      <w:keepLines/>
      <w:spacing w:before="200"/>
      <w:ind w:left="720" w:hanging="720"/>
      <w:outlineLvl w:val="2"/>
    </w:pPr>
    <w:rPr>
      <w:rFonts w:asciiTheme="majorHAnsi" w:eastAsiaTheme="majorEastAsia" w:hAnsiTheme="majorHAnsi" w:cstheme="majorBidi"/>
      <w:b/>
      <w:color w:val="4F81BD" w:themeColor="accent1"/>
      <w:sz w:val="24"/>
      <w:szCs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unhideWhenUsed/>
    <w:qFormat/>
    <w:rsid w:val="00594331"/>
    <w:pPr>
      <w:keepNext/>
      <w:keepLines/>
      <w:widowControl w:val="0"/>
      <w:suppressAutoHyphens/>
      <w:autoSpaceDN w:val="0"/>
      <w:spacing w:before="200" w:line="276" w:lineRule="auto"/>
      <w:textAlignment w:val="baseline"/>
      <w:outlineLvl w:val="3"/>
    </w:pPr>
    <w:rPr>
      <w:rFonts w:asciiTheme="majorHAnsi" w:eastAsiaTheme="majorEastAsia" w:hAnsiTheme="majorHAnsi" w:cstheme="majorBidi"/>
      <w:b/>
      <w:bCs/>
      <w:i/>
      <w:iCs/>
      <w:color w:val="4F81BD" w:themeColor="accent1"/>
      <w:kern w:val="3"/>
      <w:sz w:val="22"/>
      <w:szCs w:val="22"/>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l5,Lev 5"/>
    <w:basedOn w:val="Normal"/>
    <w:next w:val="Normal"/>
    <w:link w:val="Heading5Char"/>
    <w:unhideWhenUsed/>
    <w:qFormat/>
    <w:rsid w:val="00EF176E"/>
    <w:pPr>
      <w:keepNext/>
      <w:keepLines/>
      <w:spacing w:before="200"/>
      <w:ind w:left="1008" w:hanging="1008"/>
      <w:outlineLvl w:val="4"/>
    </w:pPr>
    <w:rPr>
      <w:rFonts w:asciiTheme="majorHAnsi" w:eastAsiaTheme="majorEastAsia" w:hAnsiTheme="majorHAnsi" w:cstheme="majorBidi"/>
      <w:bCs/>
      <w:color w:val="243F60" w:themeColor="accent1" w:themeShade="7F"/>
      <w:sz w:val="24"/>
      <w:szCs w:val="24"/>
    </w:rPr>
  </w:style>
  <w:style w:type="paragraph" w:styleId="Heading6">
    <w:name w:val="heading 6"/>
    <w:basedOn w:val="Normal"/>
    <w:next w:val="Normal"/>
    <w:link w:val="Heading6Char"/>
    <w:unhideWhenUsed/>
    <w:qFormat/>
    <w:rsid w:val="00EF176E"/>
    <w:pPr>
      <w:keepNext/>
      <w:keepLines/>
      <w:spacing w:before="200"/>
      <w:ind w:left="1152" w:hanging="1152"/>
      <w:outlineLvl w:val="5"/>
    </w:pPr>
    <w:rPr>
      <w:rFonts w:asciiTheme="majorHAnsi" w:eastAsiaTheme="majorEastAsia" w:hAnsiTheme="majorHAnsi" w:cstheme="majorBidi"/>
      <w:bCs/>
      <w:i/>
      <w:iCs/>
      <w:color w:val="243F60" w:themeColor="accent1" w:themeShade="7F"/>
      <w:sz w:val="24"/>
      <w:szCs w:val="24"/>
    </w:rPr>
  </w:style>
  <w:style w:type="paragraph" w:styleId="Heading7">
    <w:name w:val="heading 7"/>
    <w:basedOn w:val="Normal"/>
    <w:next w:val="Normal"/>
    <w:link w:val="Heading7Char"/>
    <w:unhideWhenUsed/>
    <w:qFormat/>
    <w:rsid w:val="002A64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F176E"/>
    <w:pPr>
      <w:keepNext/>
      <w:keepLines/>
      <w:spacing w:before="200"/>
      <w:ind w:left="1440" w:hanging="1440"/>
      <w:outlineLvl w:val="7"/>
    </w:pPr>
    <w:rPr>
      <w:rFonts w:asciiTheme="majorHAnsi" w:eastAsiaTheme="majorEastAsia" w:hAnsiTheme="majorHAnsi" w:cstheme="majorBidi"/>
      <w:bCs/>
      <w:color w:val="404040" w:themeColor="text1" w:themeTint="BF"/>
    </w:rPr>
  </w:style>
  <w:style w:type="paragraph" w:styleId="Heading9">
    <w:name w:val="heading 9"/>
    <w:aliases w:val="Heading 9 (defunct),Legal Level 1.1.1.1.,Lev 9,h9 DO NOT USE,App Heading,Titre 10,App1"/>
    <w:basedOn w:val="Normal"/>
    <w:next w:val="Normal"/>
    <w:link w:val="Heading9Char"/>
    <w:unhideWhenUsed/>
    <w:qFormat/>
    <w:rsid w:val="00EF176E"/>
    <w:pPr>
      <w:keepNext/>
      <w:keepLines/>
      <w:spacing w:before="200"/>
      <w:ind w:left="1584" w:hanging="1584"/>
      <w:outlineLvl w:val="8"/>
    </w:pPr>
    <w:rPr>
      <w:rFonts w:asciiTheme="majorHAnsi" w:eastAsiaTheme="majorEastAsia" w:hAnsiTheme="majorHAnsi" w:cstheme="majorBidi"/>
      <w:bCs/>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331"/>
    <w:rPr>
      <w:rFonts w:asciiTheme="majorHAnsi" w:eastAsiaTheme="majorEastAsia" w:hAnsiTheme="majorHAnsi" w:cstheme="majorBidi"/>
      <w:b/>
      <w:bCs/>
      <w:color w:val="365F91" w:themeColor="accent1" w:themeShade="BF"/>
      <w:kern w:val="3"/>
      <w:sz w:val="28"/>
      <w:szCs w:val="28"/>
      <w:lang w:eastAsia="en-US"/>
    </w:rPr>
  </w:style>
  <w:style w:type="character" w:customStyle="1" w:styleId="Heading2Char">
    <w:name w:val="Heading 2 Char"/>
    <w:aliases w:val="Reset numbering Char,Major heading Char,PARA2 Char,Headline 2 Char,nmhd2 Char,Section Char,h2 Char,2 Char,headi Char,heading2 Char,h21 Char,h22 Char,21 Char,Sub Title Char,h 3 Char,Heading 2a Char,Numbered - 2 Char,h 4 Char,ICL Char"/>
    <w:basedOn w:val="DefaultParagraphFont"/>
    <w:link w:val="Heading2"/>
    <w:rsid w:val="00EF176E"/>
    <w:rPr>
      <w:rFonts w:asciiTheme="majorHAnsi" w:eastAsiaTheme="majorEastAsia" w:hAnsiTheme="majorHAnsi" w:cstheme="majorBidi"/>
      <w:b/>
      <w:color w:val="4F81BD" w:themeColor="accent1"/>
      <w:sz w:val="26"/>
      <w:szCs w:val="26"/>
      <w:lang w:eastAsia="en-US"/>
    </w:rPr>
  </w:style>
  <w:style w:type="character" w:customStyle="1" w:styleId="Heading3Char">
    <w:name w:val="Heading 3 Char"/>
    <w:aliases w:val="Level 1 - 1 Char,Minor heading Char"/>
    <w:basedOn w:val="DefaultParagraphFont"/>
    <w:link w:val="Heading3"/>
    <w:rsid w:val="00EF176E"/>
    <w:rPr>
      <w:rFonts w:asciiTheme="majorHAnsi" w:eastAsiaTheme="majorEastAsia" w:hAnsiTheme="majorHAnsi" w:cstheme="majorBidi"/>
      <w:b/>
      <w:color w:val="4F81BD" w:themeColor="accent1"/>
      <w:sz w:val="24"/>
      <w:szCs w:val="24"/>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594331"/>
    <w:rPr>
      <w:rFonts w:asciiTheme="majorHAnsi" w:eastAsiaTheme="majorEastAsia" w:hAnsiTheme="majorHAnsi" w:cstheme="majorBidi"/>
      <w:b/>
      <w:bCs/>
      <w:i/>
      <w:iCs/>
      <w:color w:val="4F81BD" w:themeColor="accent1"/>
      <w:kern w:val="3"/>
      <w:sz w:val="22"/>
      <w:szCs w:val="22"/>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basedOn w:val="DefaultParagraphFont"/>
    <w:link w:val="Heading5"/>
    <w:rsid w:val="00EF176E"/>
    <w:rPr>
      <w:rFonts w:asciiTheme="majorHAnsi" w:eastAsiaTheme="majorEastAsia" w:hAnsiTheme="majorHAnsi" w:cstheme="majorBidi"/>
      <w:bCs/>
      <w:color w:val="243F60" w:themeColor="accent1" w:themeShade="7F"/>
      <w:sz w:val="24"/>
      <w:szCs w:val="24"/>
      <w:lang w:eastAsia="en-US"/>
    </w:rPr>
  </w:style>
  <w:style w:type="character" w:customStyle="1" w:styleId="Heading6Char">
    <w:name w:val="Heading 6 Char"/>
    <w:basedOn w:val="DefaultParagraphFont"/>
    <w:link w:val="Heading6"/>
    <w:rsid w:val="00EF176E"/>
    <w:rPr>
      <w:rFonts w:asciiTheme="majorHAnsi" w:eastAsiaTheme="majorEastAsia" w:hAnsiTheme="majorHAnsi" w:cstheme="majorBidi"/>
      <w:bCs/>
      <w:i/>
      <w:iCs/>
      <w:color w:val="243F60" w:themeColor="accent1" w:themeShade="7F"/>
      <w:sz w:val="24"/>
      <w:szCs w:val="24"/>
      <w:lang w:eastAsia="en-US"/>
    </w:rPr>
  </w:style>
  <w:style w:type="character" w:customStyle="1" w:styleId="Heading7Char">
    <w:name w:val="Heading 7 Char"/>
    <w:basedOn w:val="DefaultParagraphFont"/>
    <w:link w:val="Heading7"/>
    <w:rsid w:val="002A64E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EF176E"/>
    <w:rPr>
      <w:rFonts w:asciiTheme="majorHAnsi" w:eastAsiaTheme="majorEastAsia" w:hAnsiTheme="majorHAnsi" w:cstheme="majorBidi"/>
      <w:bCs/>
      <w:color w:val="404040" w:themeColor="text1" w:themeTint="BF"/>
      <w:lang w:eastAsia="en-US"/>
    </w:rPr>
  </w:style>
  <w:style w:type="character" w:customStyle="1" w:styleId="Heading9Char">
    <w:name w:val="Heading 9 Char"/>
    <w:aliases w:val="Heading 9 (defunct) Char,Legal Level 1.1.1.1. Char,Lev 9 Char,h9 DO NOT USE Char,App Heading Char,Titre 10 Char,App1 Char"/>
    <w:basedOn w:val="DefaultParagraphFont"/>
    <w:link w:val="Heading9"/>
    <w:rsid w:val="00EF176E"/>
    <w:rPr>
      <w:rFonts w:asciiTheme="majorHAnsi" w:eastAsiaTheme="majorEastAsia" w:hAnsiTheme="majorHAnsi" w:cstheme="majorBidi"/>
      <w:bCs/>
      <w:i/>
      <w:iCs/>
      <w:color w:val="404040" w:themeColor="text1" w:themeTint="BF"/>
      <w:lang w:eastAsia="en-US"/>
    </w:rPr>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paragraph" w:customStyle="1" w:styleId="Standard">
    <w:name w:val="Standard"/>
    <w:rsid w:val="00594331"/>
    <w:pPr>
      <w:suppressAutoHyphens/>
      <w:autoSpaceDN w:val="0"/>
      <w:spacing w:after="200" w:line="276" w:lineRule="auto"/>
      <w:textAlignment w:val="baseline"/>
    </w:pPr>
    <w:rPr>
      <w:rFonts w:ascii="Calibri" w:eastAsia="DejaVu Sans" w:hAnsi="Calibri" w:cs="DejaVu Sans"/>
      <w:kern w:val="3"/>
      <w:sz w:val="22"/>
      <w:szCs w:val="22"/>
      <w:lang w:eastAsia="en-US"/>
    </w:rPr>
  </w:style>
  <w:style w:type="paragraph" w:styleId="ListParagraph">
    <w:name w:val="List Paragraph"/>
    <w:basedOn w:val="Standard"/>
    <w:uiPriority w:val="34"/>
    <w:qFormat/>
    <w:rsid w:val="00594331"/>
  </w:style>
  <w:style w:type="character" w:styleId="Hyperlink">
    <w:name w:val="Hyperlink"/>
    <w:basedOn w:val="DefaultParagraphFont"/>
    <w:unhideWhenUsed/>
    <w:rsid w:val="00594331"/>
    <w:rPr>
      <w:color w:val="0000FF" w:themeColor="hyperlink"/>
      <w:u w:val="single"/>
    </w:rPr>
  </w:style>
  <w:style w:type="table" w:styleId="TableGrid">
    <w:name w:val="Table Grid"/>
    <w:aliases w:val="Table no border"/>
    <w:basedOn w:val="TableNormal"/>
    <w:uiPriority w:val="59"/>
    <w:rsid w:val="005943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594331"/>
    <w:pPr>
      <w:tabs>
        <w:tab w:val="left" w:pos="851"/>
        <w:tab w:val="left" w:pos="1843"/>
        <w:tab w:val="left" w:pos="3119"/>
        <w:tab w:val="left" w:pos="4253"/>
      </w:tabs>
      <w:spacing w:after="240" w:line="312" w:lineRule="auto"/>
      <w:jc w:val="both"/>
    </w:pPr>
    <w:rPr>
      <w:rFonts w:eastAsia="Times New Roman"/>
      <w:color w:val="auto"/>
      <w:lang w:eastAsia="en-GB"/>
    </w:rPr>
  </w:style>
  <w:style w:type="paragraph" w:customStyle="1" w:styleId="Bullets">
    <w:name w:val="Bullets"/>
    <w:basedOn w:val="Normal"/>
    <w:rsid w:val="00594331"/>
    <w:pPr>
      <w:spacing w:before="80" w:line="280" w:lineRule="atLeast"/>
    </w:pPr>
    <w:rPr>
      <w:rFonts w:ascii="Arial" w:eastAsia="Times New Roman" w:hAnsi="Arial" w:cs="Arial"/>
      <w:color w:val="auto"/>
      <w:sz w:val="22"/>
      <w:szCs w:val="22"/>
    </w:rPr>
  </w:style>
  <w:style w:type="paragraph" w:customStyle="1" w:styleId="Bullet1">
    <w:name w:val="Bullet 1"/>
    <w:basedOn w:val="Normal"/>
    <w:qFormat/>
    <w:rsid w:val="00594331"/>
    <w:pPr>
      <w:numPr>
        <w:numId w:val="2"/>
      </w:numPr>
      <w:spacing w:after="240" w:line="312" w:lineRule="auto"/>
      <w:jc w:val="both"/>
    </w:pPr>
    <w:rPr>
      <w:rFonts w:eastAsia="Times New Roman"/>
      <w:color w:val="auto"/>
      <w:lang w:eastAsia="en-GB"/>
    </w:rPr>
  </w:style>
  <w:style w:type="paragraph" w:customStyle="1" w:styleId="Bullet2">
    <w:name w:val="Bullet 2"/>
    <w:basedOn w:val="Normal"/>
    <w:qFormat/>
    <w:rsid w:val="00594331"/>
    <w:pPr>
      <w:numPr>
        <w:ilvl w:val="1"/>
        <w:numId w:val="2"/>
      </w:numPr>
      <w:spacing w:after="240" w:line="312" w:lineRule="auto"/>
      <w:jc w:val="both"/>
    </w:pPr>
    <w:rPr>
      <w:rFonts w:eastAsia="Times New Roman"/>
      <w:color w:val="auto"/>
      <w:lang w:eastAsia="en-GB"/>
    </w:rPr>
  </w:style>
  <w:style w:type="paragraph" w:customStyle="1" w:styleId="Bullet3">
    <w:name w:val="Bullet 3"/>
    <w:basedOn w:val="Normal"/>
    <w:qFormat/>
    <w:rsid w:val="00594331"/>
    <w:pPr>
      <w:numPr>
        <w:ilvl w:val="2"/>
        <w:numId w:val="2"/>
      </w:numPr>
      <w:spacing w:after="240" w:line="312" w:lineRule="auto"/>
      <w:jc w:val="both"/>
    </w:pPr>
    <w:rPr>
      <w:rFonts w:eastAsia="Times New Roman"/>
      <w:color w:val="auto"/>
      <w:lang w:eastAsia="en-GB"/>
    </w:rPr>
  </w:style>
  <w:style w:type="paragraph" w:customStyle="1" w:styleId="Body1">
    <w:name w:val="Body 1"/>
    <w:basedOn w:val="Body"/>
    <w:qFormat/>
    <w:rsid w:val="00594331"/>
    <w:pPr>
      <w:tabs>
        <w:tab w:val="clear" w:pos="851"/>
        <w:tab w:val="clear" w:pos="1843"/>
        <w:tab w:val="clear" w:pos="3119"/>
        <w:tab w:val="clear" w:pos="4253"/>
      </w:tabs>
      <w:ind w:left="851"/>
    </w:pPr>
  </w:style>
  <w:style w:type="paragraph" w:customStyle="1" w:styleId="Body2">
    <w:name w:val="Body 2"/>
    <w:basedOn w:val="Body1"/>
    <w:rsid w:val="00594331"/>
  </w:style>
  <w:style w:type="paragraph" w:customStyle="1" w:styleId="Headings">
    <w:name w:val="Headings"/>
    <w:basedOn w:val="Normal"/>
    <w:uiPriority w:val="99"/>
    <w:rsid w:val="00594331"/>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sz w:val="24"/>
      <w:szCs w:val="24"/>
    </w:rPr>
  </w:style>
  <w:style w:type="paragraph" w:styleId="NoSpacing">
    <w:name w:val="No Spacing"/>
    <w:uiPriority w:val="1"/>
    <w:qFormat/>
    <w:rsid w:val="00594331"/>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94331"/>
    <w:rPr>
      <w:rFonts w:ascii="Tahoma" w:hAnsi="Tahoma" w:cs="Tahoma"/>
      <w:sz w:val="16"/>
      <w:szCs w:val="16"/>
    </w:rPr>
  </w:style>
  <w:style w:type="character" w:customStyle="1" w:styleId="BalloonTextChar">
    <w:name w:val="Balloon Text Char"/>
    <w:basedOn w:val="DefaultParagraphFont"/>
    <w:link w:val="BalloonText"/>
    <w:uiPriority w:val="99"/>
    <w:semiHidden/>
    <w:rsid w:val="00594331"/>
    <w:rPr>
      <w:rFonts w:ascii="Tahoma" w:hAnsi="Tahoma" w:cs="Tahoma"/>
      <w:color w:val="000000"/>
      <w:sz w:val="16"/>
      <w:szCs w:val="16"/>
      <w:lang w:eastAsia="en-US"/>
    </w:rPr>
  </w:style>
  <w:style w:type="character" w:styleId="Strong">
    <w:name w:val="Strong"/>
    <w:basedOn w:val="DefaultParagraphFont"/>
    <w:uiPriority w:val="22"/>
    <w:qFormat/>
    <w:rsid w:val="00ED21AC"/>
    <w:rPr>
      <w:b/>
      <w:bCs/>
    </w:rPr>
  </w:style>
  <w:style w:type="paragraph" w:styleId="BodyText">
    <w:name w:val="Body Text"/>
    <w:basedOn w:val="Normal"/>
    <w:link w:val="BodyTextChar"/>
    <w:rsid w:val="002A64E9"/>
    <w:pPr>
      <w:spacing w:after="120"/>
    </w:pPr>
    <w:rPr>
      <w:rFonts w:ascii="Arial" w:eastAsia="Times New Roman" w:hAnsi="Arial"/>
      <w:color w:val="auto"/>
      <w:sz w:val="24"/>
      <w:szCs w:val="24"/>
      <w:lang w:eastAsia="en-GB"/>
    </w:rPr>
  </w:style>
  <w:style w:type="character" w:customStyle="1" w:styleId="BodyTextChar">
    <w:name w:val="Body Text Char"/>
    <w:basedOn w:val="DefaultParagraphFont"/>
    <w:link w:val="BodyText"/>
    <w:rsid w:val="002A64E9"/>
    <w:rPr>
      <w:rFonts w:ascii="Arial" w:eastAsia="Times New Roman" w:hAnsi="Arial"/>
      <w:sz w:val="24"/>
      <w:szCs w:val="24"/>
    </w:rPr>
  </w:style>
  <w:style w:type="paragraph" w:styleId="PlainText">
    <w:name w:val="Plain Text"/>
    <w:basedOn w:val="Normal"/>
    <w:link w:val="PlainTextChar"/>
    <w:uiPriority w:val="99"/>
    <w:rsid w:val="00217822"/>
    <w:rPr>
      <w:rFonts w:ascii="Courier New" w:eastAsia="Times New Roman" w:hAnsi="Courier New" w:cs="Courier New"/>
      <w:color w:val="auto"/>
    </w:rPr>
  </w:style>
  <w:style w:type="character" w:customStyle="1" w:styleId="PlainTextChar">
    <w:name w:val="Plain Text Char"/>
    <w:basedOn w:val="DefaultParagraphFont"/>
    <w:link w:val="PlainText"/>
    <w:uiPriority w:val="99"/>
    <w:rsid w:val="00217822"/>
    <w:rPr>
      <w:rFonts w:ascii="Courier New" w:eastAsia="Times New Roman" w:hAnsi="Courier New" w:cs="Courier New"/>
      <w:lang w:eastAsia="en-US"/>
    </w:rPr>
  </w:style>
  <w:style w:type="paragraph" w:styleId="BodyTextIndent2">
    <w:name w:val="Body Text Indent 2"/>
    <w:basedOn w:val="Normal"/>
    <w:link w:val="BodyTextIndent2Char"/>
    <w:rsid w:val="00217822"/>
    <w:pPr>
      <w:spacing w:after="120" w:line="480" w:lineRule="auto"/>
      <w:ind w:left="283"/>
    </w:pPr>
    <w:rPr>
      <w:rFonts w:ascii="Arial" w:eastAsia="Times New Roman" w:hAnsi="Arial"/>
      <w:color w:val="auto"/>
      <w:sz w:val="24"/>
      <w:szCs w:val="24"/>
      <w:lang w:eastAsia="en-GB"/>
    </w:rPr>
  </w:style>
  <w:style w:type="character" w:customStyle="1" w:styleId="BodyTextIndent2Char">
    <w:name w:val="Body Text Indent 2 Char"/>
    <w:basedOn w:val="DefaultParagraphFont"/>
    <w:link w:val="BodyTextIndent2"/>
    <w:rsid w:val="00217822"/>
    <w:rPr>
      <w:rFonts w:ascii="Arial" w:eastAsia="Times New Roman" w:hAnsi="Arial"/>
      <w:sz w:val="24"/>
      <w:szCs w:val="24"/>
    </w:rPr>
  </w:style>
  <w:style w:type="paragraph" w:customStyle="1" w:styleId="PBNormal">
    <w:name w:val="PB Normal"/>
    <w:basedOn w:val="Normal"/>
    <w:link w:val="PBNormalChar"/>
    <w:rsid w:val="00217822"/>
    <w:rPr>
      <w:rFonts w:ascii="Arial" w:eastAsia="Times New Roman" w:hAnsi="Arial"/>
      <w:color w:val="auto"/>
      <w:szCs w:val="24"/>
    </w:rPr>
  </w:style>
  <w:style w:type="character" w:customStyle="1" w:styleId="PBNormalChar">
    <w:name w:val="PB Normal Char"/>
    <w:basedOn w:val="DefaultParagraphFont"/>
    <w:link w:val="PBNormal"/>
    <w:rsid w:val="00217822"/>
    <w:rPr>
      <w:rFonts w:ascii="Arial" w:eastAsia="Times New Roman" w:hAnsi="Arial"/>
      <w:szCs w:val="24"/>
      <w:lang w:eastAsia="en-US"/>
    </w:rPr>
  </w:style>
  <w:style w:type="paragraph" w:styleId="TOC1">
    <w:name w:val="toc 1"/>
    <w:basedOn w:val="Normal"/>
    <w:next w:val="Normal"/>
    <w:autoRedefine/>
    <w:uiPriority w:val="39"/>
    <w:unhideWhenUsed/>
    <w:rsid w:val="00217822"/>
    <w:pPr>
      <w:spacing w:after="100"/>
    </w:pPr>
    <w:rPr>
      <w:rFonts w:ascii="Garamond" w:eastAsia="Times New Roman" w:hAnsi="Garamond"/>
      <w:bCs/>
      <w:color w:val="auto"/>
      <w:sz w:val="24"/>
      <w:szCs w:val="24"/>
    </w:rPr>
  </w:style>
  <w:style w:type="paragraph" w:styleId="TOC2">
    <w:name w:val="toc 2"/>
    <w:basedOn w:val="Normal"/>
    <w:next w:val="Normal"/>
    <w:autoRedefine/>
    <w:uiPriority w:val="39"/>
    <w:unhideWhenUsed/>
    <w:rsid w:val="00217822"/>
    <w:pPr>
      <w:spacing w:after="100"/>
      <w:ind w:left="240"/>
    </w:pPr>
    <w:rPr>
      <w:rFonts w:ascii="Garamond" w:eastAsia="Times New Roman" w:hAnsi="Garamond"/>
      <w:bCs/>
      <w:color w:val="auto"/>
      <w:sz w:val="24"/>
      <w:szCs w:val="24"/>
    </w:rPr>
  </w:style>
  <w:style w:type="paragraph" w:styleId="BodyText3">
    <w:name w:val="Body Text 3"/>
    <w:basedOn w:val="Normal"/>
    <w:link w:val="BodyText3Char"/>
    <w:unhideWhenUsed/>
    <w:rsid w:val="00217822"/>
    <w:pPr>
      <w:spacing w:after="120"/>
    </w:pPr>
    <w:rPr>
      <w:rFonts w:ascii="Garamond" w:eastAsia="Times New Roman" w:hAnsi="Garamond"/>
      <w:bCs/>
      <w:color w:val="auto"/>
      <w:sz w:val="16"/>
      <w:szCs w:val="16"/>
    </w:rPr>
  </w:style>
  <w:style w:type="character" w:customStyle="1" w:styleId="BodyText3Char">
    <w:name w:val="Body Text 3 Char"/>
    <w:basedOn w:val="DefaultParagraphFont"/>
    <w:link w:val="BodyText3"/>
    <w:rsid w:val="00217822"/>
    <w:rPr>
      <w:rFonts w:ascii="Garamond" w:eastAsia="Times New Roman" w:hAnsi="Garamond"/>
      <w:bCs/>
      <w:sz w:val="16"/>
      <w:szCs w:val="16"/>
      <w:lang w:eastAsia="en-US"/>
    </w:rPr>
  </w:style>
  <w:style w:type="paragraph" w:styleId="CommentText">
    <w:name w:val="annotation text"/>
    <w:basedOn w:val="Normal"/>
    <w:link w:val="CommentTextChar"/>
    <w:unhideWhenUsed/>
    <w:rsid w:val="00217822"/>
    <w:rPr>
      <w:rFonts w:ascii="Garamond" w:eastAsia="Times New Roman" w:hAnsi="Garamond"/>
      <w:bCs/>
      <w:color w:val="auto"/>
    </w:rPr>
  </w:style>
  <w:style w:type="character" w:customStyle="1" w:styleId="CommentTextChar">
    <w:name w:val="Comment Text Char"/>
    <w:basedOn w:val="DefaultParagraphFont"/>
    <w:link w:val="CommentText"/>
    <w:rsid w:val="00217822"/>
    <w:rPr>
      <w:rFonts w:ascii="Garamond" w:eastAsia="Times New Roman" w:hAnsi="Garamond"/>
      <w:bCs/>
      <w:lang w:eastAsia="en-US"/>
    </w:rPr>
  </w:style>
  <w:style w:type="character" w:customStyle="1" w:styleId="CommentSubjectChar">
    <w:name w:val="Comment Subject Char"/>
    <w:basedOn w:val="CommentTextChar"/>
    <w:link w:val="CommentSubject"/>
    <w:semiHidden/>
    <w:rsid w:val="00217822"/>
    <w:rPr>
      <w:rFonts w:ascii="Garamond" w:eastAsia="Times New Roman" w:hAnsi="Garamond"/>
      <w:b/>
      <w:bCs/>
      <w:lang w:eastAsia="en-US"/>
    </w:rPr>
  </w:style>
  <w:style w:type="paragraph" w:styleId="CommentSubject">
    <w:name w:val="annotation subject"/>
    <w:basedOn w:val="CommentText"/>
    <w:next w:val="CommentText"/>
    <w:link w:val="CommentSubjectChar"/>
    <w:semiHidden/>
    <w:unhideWhenUsed/>
    <w:rsid w:val="00217822"/>
    <w:rPr>
      <w:b/>
    </w:rPr>
  </w:style>
  <w:style w:type="paragraph" w:styleId="Revision">
    <w:name w:val="Revision"/>
    <w:hidden/>
    <w:uiPriority w:val="99"/>
    <w:rsid w:val="00217822"/>
    <w:rPr>
      <w:rFonts w:ascii="Garamond" w:eastAsia="Times New Roman" w:hAnsi="Garamond"/>
      <w:bCs/>
      <w:sz w:val="24"/>
      <w:szCs w:val="24"/>
      <w:lang w:eastAsia="en-US"/>
    </w:rPr>
  </w:style>
  <w:style w:type="paragraph" w:customStyle="1" w:styleId="Border">
    <w:name w:val="Border"/>
    <w:basedOn w:val="Normal"/>
    <w:next w:val="Caption"/>
    <w:rsid w:val="00217822"/>
    <w:pPr>
      <w:keepNext/>
      <w:pBdr>
        <w:bottom w:val="single" w:sz="6" w:space="8" w:color="auto"/>
      </w:pBdr>
      <w:spacing w:line="320" w:lineRule="atLeast"/>
      <w:jc w:val="center"/>
    </w:pPr>
    <w:rPr>
      <w:rFonts w:ascii="Times New Roman" w:eastAsia="Times New Roman" w:hAnsi="Times New Roman"/>
      <w:color w:val="auto"/>
      <w:sz w:val="22"/>
    </w:rPr>
  </w:style>
  <w:style w:type="paragraph" w:styleId="Caption">
    <w:name w:val="caption"/>
    <w:basedOn w:val="Normal"/>
    <w:next w:val="Normal"/>
    <w:uiPriority w:val="35"/>
    <w:semiHidden/>
    <w:unhideWhenUsed/>
    <w:qFormat/>
    <w:rsid w:val="00217822"/>
    <w:pPr>
      <w:spacing w:after="200"/>
    </w:pPr>
    <w:rPr>
      <w:rFonts w:ascii="Garamond" w:eastAsia="Times New Roman" w:hAnsi="Garamond"/>
      <w:b/>
      <w:color w:val="4F81BD" w:themeColor="accent1"/>
      <w:sz w:val="18"/>
      <w:szCs w:val="18"/>
    </w:rPr>
  </w:style>
  <w:style w:type="character" w:customStyle="1" w:styleId="FootnoteTextChar">
    <w:name w:val="Footnote Text Char"/>
    <w:basedOn w:val="DefaultParagraphFont"/>
    <w:link w:val="FootnoteText"/>
    <w:semiHidden/>
    <w:rsid w:val="00217822"/>
    <w:rPr>
      <w:rFonts w:ascii="Times New Roman" w:eastAsia="Times New Roman" w:hAnsi="Times New Roman"/>
    </w:rPr>
  </w:style>
  <w:style w:type="paragraph" w:styleId="FootnoteText">
    <w:name w:val="footnote text"/>
    <w:basedOn w:val="Normal"/>
    <w:link w:val="FootnoteTextChar"/>
    <w:semiHidden/>
    <w:rsid w:val="00217822"/>
    <w:rPr>
      <w:rFonts w:ascii="Times New Roman" w:eastAsia="Times New Roman" w:hAnsi="Times New Roman"/>
      <w:color w:val="auto"/>
      <w:lang w:eastAsia="en-GB"/>
    </w:rPr>
  </w:style>
  <w:style w:type="character" w:styleId="FollowedHyperlink">
    <w:name w:val="FollowedHyperlink"/>
    <w:basedOn w:val="DefaultParagraphFont"/>
    <w:unhideWhenUsed/>
    <w:rsid w:val="00217822"/>
    <w:rPr>
      <w:color w:val="800080" w:themeColor="followedHyperlink"/>
      <w:u w:val="single"/>
    </w:rPr>
  </w:style>
  <w:style w:type="paragraph" w:styleId="NormalWeb">
    <w:name w:val="Normal (Web)"/>
    <w:basedOn w:val="Normal"/>
    <w:uiPriority w:val="99"/>
    <w:unhideWhenUsed/>
    <w:rsid w:val="00217822"/>
    <w:pPr>
      <w:spacing w:after="180" w:line="360" w:lineRule="atLeast"/>
    </w:pPr>
    <w:rPr>
      <w:rFonts w:ascii="Times New Roman" w:eastAsia="Times New Roman" w:hAnsi="Times New Roman"/>
      <w:color w:val="auto"/>
      <w:sz w:val="24"/>
      <w:szCs w:val="24"/>
      <w:lang w:eastAsia="en-GB"/>
    </w:rPr>
  </w:style>
  <w:style w:type="character" w:customStyle="1" w:styleId="locality">
    <w:name w:val="locality"/>
    <w:basedOn w:val="DefaultParagraphFont"/>
    <w:rsid w:val="00217822"/>
  </w:style>
  <w:style w:type="character" w:customStyle="1" w:styleId="region">
    <w:name w:val="region"/>
    <w:basedOn w:val="DefaultParagraphFont"/>
    <w:rsid w:val="00217822"/>
  </w:style>
  <w:style w:type="character" w:customStyle="1" w:styleId="postal-code">
    <w:name w:val="postal-code"/>
    <w:basedOn w:val="DefaultParagraphFont"/>
    <w:rsid w:val="00217822"/>
  </w:style>
  <w:style w:type="character" w:customStyle="1" w:styleId="EndnoteTextChar">
    <w:name w:val="Endnote Text Char"/>
    <w:basedOn w:val="DefaultParagraphFont"/>
    <w:link w:val="EndnoteText"/>
    <w:uiPriority w:val="99"/>
    <w:semiHidden/>
    <w:rsid w:val="00217822"/>
    <w:rPr>
      <w:rFonts w:ascii="Garamond" w:eastAsia="Times New Roman" w:hAnsi="Garamond"/>
      <w:bCs/>
      <w:lang w:eastAsia="en-US"/>
    </w:rPr>
  </w:style>
  <w:style w:type="paragraph" w:styleId="EndnoteText">
    <w:name w:val="endnote text"/>
    <w:basedOn w:val="Normal"/>
    <w:link w:val="EndnoteTextChar"/>
    <w:uiPriority w:val="99"/>
    <w:semiHidden/>
    <w:unhideWhenUsed/>
    <w:rsid w:val="00217822"/>
    <w:rPr>
      <w:rFonts w:ascii="Garamond" w:eastAsia="Times New Roman" w:hAnsi="Garamond"/>
      <w:bCs/>
      <w:color w:val="auto"/>
    </w:rPr>
  </w:style>
  <w:style w:type="paragraph" w:customStyle="1" w:styleId="Level2">
    <w:name w:val="Level 2"/>
    <w:basedOn w:val="Normal"/>
    <w:qFormat/>
    <w:rsid w:val="00217822"/>
    <w:pPr>
      <w:spacing w:after="240" w:line="312" w:lineRule="auto"/>
      <w:jc w:val="both"/>
      <w:outlineLvl w:val="1"/>
    </w:pPr>
    <w:rPr>
      <w:rFonts w:eastAsia="Times New Roman"/>
      <w:color w:val="auto"/>
      <w:lang w:eastAsia="en-GB"/>
    </w:rPr>
  </w:style>
  <w:style w:type="paragraph" w:customStyle="1" w:styleId="Level3">
    <w:name w:val="Level 3"/>
    <w:basedOn w:val="Normal"/>
    <w:qFormat/>
    <w:rsid w:val="00217822"/>
    <w:pPr>
      <w:spacing w:after="240" w:line="312" w:lineRule="auto"/>
      <w:jc w:val="both"/>
      <w:outlineLvl w:val="2"/>
    </w:pPr>
    <w:rPr>
      <w:rFonts w:eastAsia="Times New Roman"/>
      <w:color w:val="auto"/>
      <w:lang w:eastAsia="en-GB"/>
    </w:rPr>
  </w:style>
  <w:style w:type="paragraph" w:customStyle="1" w:styleId="Level1">
    <w:name w:val="Level 1"/>
    <w:basedOn w:val="Normal"/>
    <w:qFormat/>
    <w:rsid w:val="00217822"/>
    <w:pPr>
      <w:spacing w:after="240" w:line="312" w:lineRule="auto"/>
      <w:jc w:val="both"/>
      <w:outlineLvl w:val="0"/>
    </w:pPr>
    <w:rPr>
      <w:rFonts w:eastAsia="Times New Roman"/>
      <w:color w:val="auto"/>
      <w:lang w:eastAsia="en-GB"/>
    </w:rPr>
  </w:style>
  <w:style w:type="character" w:customStyle="1" w:styleId="Level1asHeadingtext">
    <w:name w:val="Level 1 as Heading (text)"/>
    <w:rsid w:val="00217822"/>
    <w:rPr>
      <w:b/>
    </w:rPr>
  </w:style>
  <w:style w:type="paragraph" w:styleId="BodyTextIndent3">
    <w:name w:val="Body Text Indent 3"/>
    <w:basedOn w:val="Normal"/>
    <w:link w:val="BodyTextIndent3Char"/>
    <w:rsid w:val="00217822"/>
    <w:pPr>
      <w:tabs>
        <w:tab w:val="left" w:pos="-720"/>
        <w:tab w:val="left" w:pos="0"/>
        <w:tab w:val="left" w:pos="720"/>
      </w:tabs>
      <w:suppressAutoHyphens/>
      <w:ind w:left="709" w:hanging="720"/>
      <w:jc w:val="both"/>
    </w:pPr>
    <w:rPr>
      <w:rFonts w:ascii="CG Times" w:eastAsia="Times New Roman" w:hAnsi="CG Times"/>
      <w:color w:val="auto"/>
      <w:spacing w:val="-3"/>
      <w:sz w:val="24"/>
      <w:lang w:eastAsia="en-GB"/>
    </w:rPr>
  </w:style>
  <w:style w:type="character" w:customStyle="1" w:styleId="BodyTextIndent3Char">
    <w:name w:val="Body Text Indent 3 Char"/>
    <w:basedOn w:val="DefaultParagraphFont"/>
    <w:link w:val="BodyTextIndent3"/>
    <w:rsid w:val="00217822"/>
    <w:rPr>
      <w:rFonts w:ascii="CG Times" w:eastAsia="Times New Roman" w:hAnsi="CG Times"/>
      <w:spacing w:val="-3"/>
      <w:sz w:val="24"/>
    </w:rPr>
  </w:style>
  <w:style w:type="paragraph" w:styleId="BodyTextIndent">
    <w:name w:val="Body Text Indent"/>
    <w:basedOn w:val="Normal"/>
    <w:link w:val="BodyTextIndentChar"/>
    <w:rsid w:val="00217822"/>
    <w:pPr>
      <w:ind w:left="540" w:hanging="540"/>
      <w:jc w:val="both"/>
    </w:pPr>
    <w:rPr>
      <w:rFonts w:ascii="Arial" w:eastAsia="Times New Roman" w:hAnsi="Arial" w:cs="Arial"/>
      <w:color w:val="auto"/>
      <w:sz w:val="22"/>
      <w:szCs w:val="22"/>
      <w:lang w:val="en-US" w:eastAsia="en-GB"/>
    </w:rPr>
  </w:style>
  <w:style w:type="character" w:customStyle="1" w:styleId="BodyTextIndentChar">
    <w:name w:val="Body Text Indent Char"/>
    <w:basedOn w:val="DefaultParagraphFont"/>
    <w:link w:val="BodyTextIndent"/>
    <w:rsid w:val="00217822"/>
    <w:rPr>
      <w:rFonts w:ascii="Arial" w:eastAsia="Times New Roman" w:hAnsi="Arial" w:cs="Arial"/>
      <w:sz w:val="22"/>
      <w:szCs w:val="22"/>
      <w:lang w:val="en-US"/>
    </w:rPr>
  </w:style>
  <w:style w:type="paragraph" w:styleId="BodyText2">
    <w:name w:val="Body Text 2"/>
    <w:basedOn w:val="Normal"/>
    <w:link w:val="BodyText2Char"/>
    <w:rsid w:val="00217822"/>
    <w:pPr>
      <w:spacing w:after="120" w:line="480" w:lineRule="auto"/>
    </w:pPr>
    <w:rPr>
      <w:rFonts w:ascii="Arial" w:eastAsia="Times New Roman" w:hAnsi="Arial"/>
      <w:color w:val="auto"/>
      <w:sz w:val="24"/>
      <w:szCs w:val="24"/>
      <w:lang w:eastAsia="en-GB"/>
    </w:rPr>
  </w:style>
  <w:style w:type="character" w:customStyle="1" w:styleId="BodyText2Char">
    <w:name w:val="Body Text 2 Char"/>
    <w:basedOn w:val="DefaultParagraphFont"/>
    <w:link w:val="BodyText2"/>
    <w:rsid w:val="00217822"/>
    <w:rPr>
      <w:rFonts w:ascii="Arial" w:eastAsia="Times New Roman" w:hAnsi="Arial"/>
      <w:sz w:val="24"/>
      <w:szCs w:val="24"/>
    </w:rPr>
  </w:style>
  <w:style w:type="paragraph" w:customStyle="1" w:styleId="Style1">
    <w:name w:val="Style1"/>
    <w:basedOn w:val="Normal"/>
    <w:rsid w:val="00217822"/>
    <w:pPr>
      <w:tabs>
        <w:tab w:val="left" w:pos="5310"/>
      </w:tabs>
      <w:suppressAutoHyphens/>
      <w:spacing w:after="240"/>
      <w:ind w:left="1416" w:hanging="708"/>
      <w:jc w:val="both"/>
    </w:pPr>
    <w:rPr>
      <w:rFonts w:ascii="Bodoni Bk BT" w:eastAsia="Times New Roman" w:hAnsi="Bodoni Bk BT"/>
      <w:color w:val="auto"/>
      <w:spacing w:val="-3"/>
    </w:rPr>
  </w:style>
  <w:style w:type="paragraph" w:styleId="z-TopofForm">
    <w:name w:val="HTML Top of Form"/>
    <w:basedOn w:val="Normal"/>
    <w:next w:val="Normal"/>
    <w:link w:val="z-TopofFormChar"/>
    <w:hidden/>
    <w:rsid w:val="00217822"/>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rsid w:val="002178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217822"/>
    <w:pPr>
      <w:pBdr>
        <w:top w:val="single" w:sz="6" w:space="1" w:color="auto"/>
      </w:pBdr>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rsid w:val="00217822"/>
    <w:rPr>
      <w:rFonts w:ascii="Arial" w:eastAsia="Times New Roman" w:hAnsi="Arial" w:cs="Arial"/>
      <w:vanish/>
      <w:sz w:val="16"/>
      <w:szCs w:val="16"/>
    </w:rPr>
  </w:style>
  <w:style w:type="character" w:styleId="Emphasis">
    <w:name w:val="Emphasis"/>
    <w:basedOn w:val="DefaultParagraphFont"/>
    <w:uiPriority w:val="20"/>
    <w:qFormat/>
    <w:rsid w:val="00217822"/>
    <w:rPr>
      <w:i/>
      <w:iCs/>
    </w:rPr>
  </w:style>
  <w:style w:type="paragraph" w:styleId="TOC3">
    <w:name w:val="toc 3"/>
    <w:basedOn w:val="Normal"/>
    <w:next w:val="Normal"/>
    <w:autoRedefine/>
    <w:uiPriority w:val="39"/>
    <w:rsid w:val="00217822"/>
    <w:pPr>
      <w:ind w:left="480"/>
    </w:pPr>
    <w:rPr>
      <w:rFonts w:ascii="Arial" w:eastAsia="Times New Roman" w:hAnsi="Arial"/>
      <w:color w:val="auto"/>
      <w:sz w:val="24"/>
      <w:szCs w:val="24"/>
      <w:lang w:eastAsia="en-GB"/>
    </w:rPr>
  </w:style>
  <w:style w:type="paragraph" w:customStyle="1" w:styleId="PBHeading2">
    <w:name w:val="PB Heading 2"/>
    <w:basedOn w:val="Heading1"/>
    <w:link w:val="PBHeading2Char"/>
    <w:uiPriority w:val="99"/>
    <w:rsid w:val="00217822"/>
    <w:pPr>
      <w:keepLines w:val="0"/>
      <w:widowControl/>
      <w:numPr>
        <w:numId w:val="8"/>
      </w:numPr>
      <w:suppressAutoHyphens w:val="0"/>
      <w:autoSpaceDN/>
      <w:spacing w:before="80" w:line="240" w:lineRule="auto"/>
      <w:jc w:val="both"/>
      <w:textAlignment w:val="auto"/>
    </w:pPr>
    <w:rPr>
      <w:rFonts w:ascii="Arial" w:eastAsia="Times New Roman" w:hAnsi="Arial" w:cs="Arial"/>
      <w:color w:val="auto"/>
      <w:kern w:val="0"/>
      <w:sz w:val="20"/>
    </w:rPr>
  </w:style>
  <w:style w:type="character" w:customStyle="1" w:styleId="PBHeading2Char">
    <w:name w:val="PB Heading 2 Char"/>
    <w:basedOn w:val="DefaultParagraphFont"/>
    <w:link w:val="PBHeading2"/>
    <w:uiPriority w:val="99"/>
    <w:rsid w:val="00217822"/>
    <w:rPr>
      <w:rFonts w:ascii="Arial" w:eastAsia="Times New Roman" w:hAnsi="Arial" w:cs="Arial"/>
      <w:b/>
      <w:bCs/>
      <w:szCs w:val="28"/>
      <w:lang w:eastAsia="en-US"/>
    </w:rPr>
  </w:style>
  <w:style w:type="paragraph" w:styleId="BlockText">
    <w:name w:val="Block Text"/>
    <w:basedOn w:val="Normal"/>
    <w:uiPriority w:val="99"/>
    <w:rsid w:val="00217822"/>
    <w:pPr>
      <w:autoSpaceDE w:val="0"/>
      <w:autoSpaceDN w:val="0"/>
      <w:adjustRightInd w:val="0"/>
      <w:spacing w:after="120"/>
      <w:ind w:left="-360" w:right="-1054" w:hanging="720"/>
      <w:jc w:val="both"/>
    </w:pPr>
    <w:rPr>
      <w:rFonts w:ascii="Arial" w:eastAsia="Times New Roman" w:hAnsi="Arial" w:cs="Arial"/>
      <w:color w:val="auto"/>
      <w:szCs w:val="24"/>
    </w:rPr>
  </w:style>
  <w:style w:type="paragraph" w:customStyle="1" w:styleId="Default">
    <w:name w:val="Default"/>
    <w:rsid w:val="00217822"/>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link w:val="SubtitleChar"/>
    <w:qFormat/>
    <w:rsid w:val="00217822"/>
    <w:pPr>
      <w:autoSpaceDE w:val="0"/>
      <w:autoSpaceDN w:val="0"/>
      <w:adjustRightInd w:val="0"/>
      <w:jc w:val="center"/>
    </w:pPr>
    <w:rPr>
      <w:rFonts w:ascii="Arial Black" w:eastAsia="Times New Roman" w:hAnsi="Arial Black"/>
      <w:color w:val="CC3300"/>
      <w:sz w:val="28"/>
      <w:szCs w:val="24"/>
      <w:lang w:eastAsia="en-GB"/>
    </w:rPr>
  </w:style>
  <w:style w:type="character" w:customStyle="1" w:styleId="SubtitleChar">
    <w:name w:val="Subtitle Char"/>
    <w:basedOn w:val="DefaultParagraphFont"/>
    <w:link w:val="Subtitle"/>
    <w:rsid w:val="00217822"/>
    <w:rPr>
      <w:rFonts w:ascii="Arial Black" w:eastAsia="Times New Roman" w:hAnsi="Arial Black"/>
      <w:color w:val="CC3300"/>
      <w:sz w:val="28"/>
      <w:szCs w:val="24"/>
    </w:rPr>
  </w:style>
  <w:style w:type="paragraph" w:styleId="Title">
    <w:name w:val="Title"/>
    <w:basedOn w:val="Normal"/>
    <w:link w:val="TitleChar"/>
    <w:qFormat/>
    <w:rsid w:val="00217822"/>
    <w:pPr>
      <w:autoSpaceDE w:val="0"/>
      <w:autoSpaceDN w:val="0"/>
      <w:adjustRightInd w:val="0"/>
      <w:spacing w:after="120"/>
      <w:ind w:left="360"/>
      <w:jc w:val="center"/>
    </w:pPr>
    <w:rPr>
      <w:rFonts w:ascii="Arial" w:eastAsia="Times New Roman" w:hAnsi="Arial" w:cs="Arial"/>
      <w:b/>
      <w:bCs/>
      <w:color w:val="auto"/>
      <w:sz w:val="24"/>
      <w:szCs w:val="24"/>
      <w:lang w:eastAsia="en-GB"/>
    </w:rPr>
  </w:style>
  <w:style w:type="character" w:customStyle="1" w:styleId="TitleChar">
    <w:name w:val="Title Char"/>
    <w:basedOn w:val="DefaultParagraphFont"/>
    <w:link w:val="Title"/>
    <w:rsid w:val="00217822"/>
    <w:rPr>
      <w:rFonts w:ascii="Arial" w:eastAsia="Times New Roman" w:hAnsi="Arial" w:cs="Arial"/>
      <w:b/>
      <w:bCs/>
      <w:sz w:val="24"/>
      <w:szCs w:val="24"/>
    </w:rPr>
  </w:style>
  <w:style w:type="paragraph" w:customStyle="1" w:styleId="Default1">
    <w:name w:val="Default1"/>
    <w:basedOn w:val="Default"/>
    <w:next w:val="Default"/>
    <w:rsid w:val="00217822"/>
  </w:style>
  <w:style w:type="paragraph" w:customStyle="1" w:styleId="Style2">
    <w:name w:val="Style2"/>
    <w:basedOn w:val="Heading2"/>
    <w:next w:val="Normal"/>
    <w:rsid w:val="00217822"/>
    <w:pPr>
      <w:keepLines w:val="0"/>
      <w:spacing w:before="80" w:line="280" w:lineRule="atLeast"/>
      <w:ind w:left="0" w:firstLine="0"/>
    </w:pPr>
    <w:rPr>
      <w:rFonts w:ascii="Arial" w:eastAsia="Times New Roman" w:hAnsi="Arial" w:cs="Arial"/>
      <w:color w:val="auto"/>
      <w:sz w:val="20"/>
      <w:szCs w:val="22"/>
    </w:rPr>
  </w:style>
  <w:style w:type="paragraph" w:customStyle="1" w:styleId="PBHeading3">
    <w:name w:val="PB Heading3"/>
    <w:basedOn w:val="Heading3"/>
    <w:next w:val="PBNormal"/>
    <w:rsid w:val="00217822"/>
    <w:pPr>
      <w:keepLines w:val="0"/>
      <w:tabs>
        <w:tab w:val="left" w:pos="851"/>
      </w:tabs>
      <w:spacing w:before="0" w:line="280" w:lineRule="atLeast"/>
      <w:ind w:left="0" w:firstLine="0"/>
    </w:pPr>
    <w:rPr>
      <w:rFonts w:ascii="Arial" w:eastAsia="Times New Roman" w:hAnsi="Arial" w:cs="Arial"/>
      <w:bCs/>
      <w:color w:val="auto"/>
      <w:sz w:val="20"/>
    </w:rPr>
  </w:style>
  <w:style w:type="paragraph" w:customStyle="1" w:styleId="pbnormal0">
    <w:name w:val="pbnormal0"/>
    <w:basedOn w:val="Normal"/>
    <w:rsid w:val="00217822"/>
    <w:rPr>
      <w:rFonts w:ascii="Arial" w:eastAsia="Times New Roman" w:hAnsi="Arial" w:cs="Arial"/>
      <w:color w:val="auto"/>
      <w:lang w:val="en-US"/>
    </w:rPr>
  </w:style>
  <w:style w:type="character" w:customStyle="1" w:styleId="cald-definition1">
    <w:name w:val="cald-definition1"/>
    <w:basedOn w:val="DefaultParagraphFont"/>
    <w:rsid w:val="00217822"/>
    <w:rPr>
      <w:rFonts w:ascii="Verdana" w:hAnsi="Verdana" w:hint="default"/>
      <w:i w:val="0"/>
      <w:iCs w:val="0"/>
      <w:color w:val="000000"/>
      <w:sz w:val="24"/>
      <w:szCs w:val="24"/>
    </w:rPr>
  </w:style>
  <w:style w:type="paragraph" w:customStyle="1" w:styleId="AOHead1">
    <w:name w:val="AOHead1"/>
    <w:basedOn w:val="Normal"/>
    <w:next w:val="Normal"/>
    <w:uiPriority w:val="99"/>
    <w:rsid w:val="00217822"/>
    <w:pPr>
      <w:keepNext/>
      <w:tabs>
        <w:tab w:val="num" w:pos="720"/>
      </w:tabs>
      <w:spacing w:before="240" w:line="260" w:lineRule="atLeast"/>
      <w:ind w:left="720" w:hanging="720"/>
      <w:outlineLvl w:val="0"/>
    </w:pPr>
    <w:rPr>
      <w:rFonts w:ascii="Times New Roman" w:eastAsia="SimSun" w:hAnsi="Times New Roman"/>
      <w:b/>
      <w:caps/>
      <w:color w:val="auto"/>
      <w:kern w:val="28"/>
      <w:sz w:val="22"/>
      <w:szCs w:val="22"/>
    </w:rPr>
  </w:style>
  <w:style w:type="paragraph" w:customStyle="1" w:styleId="AOHead2">
    <w:name w:val="AOHead2"/>
    <w:basedOn w:val="Normal"/>
    <w:next w:val="Normal"/>
    <w:uiPriority w:val="99"/>
    <w:rsid w:val="00217822"/>
    <w:pPr>
      <w:keepNext/>
      <w:tabs>
        <w:tab w:val="num" w:pos="720"/>
      </w:tabs>
      <w:spacing w:before="24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al"/>
    <w:next w:val="Normal"/>
    <w:link w:val="AOHead3Char"/>
    <w:uiPriority w:val="99"/>
    <w:rsid w:val="00217822"/>
    <w:pPr>
      <w:numPr>
        <w:ilvl w:val="2"/>
        <w:numId w:val="9"/>
      </w:numPr>
      <w:spacing w:before="240" w:line="260" w:lineRule="atLeast"/>
      <w:outlineLvl w:val="2"/>
    </w:pPr>
    <w:rPr>
      <w:rFonts w:ascii="Times New Roman" w:eastAsia="SimSun" w:hAnsi="Times New Roman"/>
      <w:color w:val="auto"/>
      <w:sz w:val="22"/>
      <w:szCs w:val="22"/>
    </w:rPr>
  </w:style>
  <w:style w:type="character" w:customStyle="1" w:styleId="AOHead3Char">
    <w:name w:val="AOHead3 Char"/>
    <w:basedOn w:val="DefaultParagraphFont"/>
    <w:link w:val="AOHead3"/>
    <w:uiPriority w:val="99"/>
    <w:rsid w:val="00217822"/>
    <w:rPr>
      <w:rFonts w:ascii="Times New Roman" w:eastAsia="SimSun" w:hAnsi="Times New Roman"/>
      <w:sz w:val="22"/>
      <w:szCs w:val="22"/>
      <w:lang w:eastAsia="en-US"/>
    </w:rPr>
  </w:style>
  <w:style w:type="paragraph" w:customStyle="1" w:styleId="AOHead4">
    <w:name w:val="AOHead4"/>
    <w:basedOn w:val="Normal"/>
    <w:next w:val="Normal"/>
    <w:uiPriority w:val="99"/>
    <w:rsid w:val="00217822"/>
    <w:pPr>
      <w:tabs>
        <w:tab w:val="num" w:pos="2160"/>
      </w:tabs>
      <w:spacing w:before="240" w:line="260" w:lineRule="atLeast"/>
      <w:ind w:left="2160" w:hanging="720"/>
      <w:outlineLvl w:val="3"/>
    </w:pPr>
    <w:rPr>
      <w:rFonts w:ascii="Times New Roman" w:eastAsia="SimSun" w:hAnsi="Times New Roman"/>
      <w:color w:val="auto"/>
      <w:sz w:val="22"/>
      <w:szCs w:val="22"/>
    </w:rPr>
  </w:style>
  <w:style w:type="paragraph" w:customStyle="1" w:styleId="AOHead5">
    <w:name w:val="AOHead5"/>
    <w:basedOn w:val="Normal"/>
    <w:next w:val="Normal"/>
    <w:uiPriority w:val="99"/>
    <w:rsid w:val="00217822"/>
    <w:pPr>
      <w:tabs>
        <w:tab w:val="num" w:pos="2880"/>
      </w:tabs>
      <w:spacing w:before="240" w:line="260" w:lineRule="atLeast"/>
      <w:ind w:left="2880" w:hanging="720"/>
      <w:outlineLvl w:val="4"/>
    </w:pPr>
    <w:rPr>
      <w:rFonts w:ascii="Times New Roman" w:eastAsia="SimSun" w:hAnsi="Times New Roman"/>
      <w:color w:val="auto"/>
      <w:sz w:val="22"/>
      <w:szCs w:val="22"/>
    </w:rPr>
  </w:style>
  <w:style w:type="paragraph" w:customStyle="1" w:styleId="AOHead6">
    <w:name w:val="AOHead6"/>
    <w:basedOn w:val="Normal"/>
    <w:next w:val="Normal"/>
    <w:uiPriority w:val="99"/>
    <w:rsid w:val="00217822"/>
    <w:pPr>
      <w:numPr>
        <w:ilvl w:val="5"/>
        <w:numId w:val="9"/>
      </w:numPr>
      <w:spacing w:before="240" w:line="260" w:lineRule="atLeast"/>
      <w:outlineLvl w:val="5"/>
    </w:pPr>
    <w:rPr>
      <w:rFonts w:ascii="Times New Roman" w:eastAsia="SimSun" w:hAnsi="Times New Roman"/>
      <w:color w:val="auto"/>
      <w:sz w:val="22"/>
      <w:szCs w:val="22"/>
    </w:rPr>
  </w:style>
  <w:style w:type="paragraph" w:customStyle="1" w:styleId="AOAltHead3">
    <w:name w:val="AOAltHead3"/>
    <w:basedOn w:val="AOHead3"/>
    <w:next w:val="Normal"/>
    <w:rsid w:val="00217822"/>
    <w:pPr>
      <w:numPr>
        <w:numId w:val="7"/>
      </w:numPr>
      <w:tabs>
        <w:tab w:val="clear" w:pos="2160"/>
      </w:tabs>
      <w:ind w:left="720" w:hanging="360"/>
    </w:pPr>
  </w:style>
  <w:style w:type="paragraph" w:customStyle="1" w:styleId="AOFPCopyright">
    <w:name w:val="AOFPCopyright"/>
    <w:basedOn w:val="Normal"/>
    <w:rsid w:val="00217822"/>
    <w:pPr>
      <w:spacing w:line="260" w:lineRule="atLeast"/>
    </w:pPr>
    <w:rPr>
      <w:rFonts w:ascii="Times New Roman" w:eastAsia="SimSun" w:hAnsi="Times New Roman"/>
      <w:b/>
      <w:caps/>
      <w:color w:val="auto"/>
      <w:sz w:val="22"/>
      <w:szCs w:val="22"/>
    </w:rPr>
  </w:style>
  <w:style w:type="paragraph" w:customStyle="1" w:styleId="AONormal">
    <w:name w:val="AONormal"/>
    <w:rsid w:val="00217822"/>
    <w:pPr>
      <w:spacing w:line="260" w:lineRule="atLeast"/>
    </w:pPr>
    <w:rPr>
      <w:rFonts w:ascii="Times New Roman" w:eastAsia="SimSun" w:hAnsi="Times New Roman"/>
      <w:sz w:val="22"/>
      <w:szCs w:val="22"/>
      <w:lang w:eastAsia="en-US"/>
    </w:rPr>
  </w:style>
  <w:style w:type="paragraph" w:customStyle="1" w:styleId="AODocTxt">
    <w:name w:val="AODocTxt"/>
    <w:basedOn w:val="Normal"/>
    <w:rsid w:val="00217822"/>
    <w:pPr>
      <w:numPr>
        <w:numId w:val="10"/>
      </w:numPr>
      <w:spacing w:before="240" w:line="260" w:lineRule="atLeast"/>
    </w:pPr>
    <w:rPr>
      <w:rFonts w:ascii="Times New Roman" w:eastAsia="SimSun" w:hAnsi="Times New Roman"/>
      <w:color w:val="auto"/>
      <w:sz w:val="22"/>
      <w:szCs w:val="22"/>
    </w:rPr>
  </w:style>
  <w:style w:type="paragraph" w:customStyle="1" w:styleId="AOSchTitle">
    <w:name w:val="AOSchTitle"/>
    <w:basedOn w:val="Normal"/>
    <w:next w:val="AODocTxt"/>
    <w:rsid w:val="00217822"/>
    <w:pPr>
      <w:spacing w:before="240" w:line="260" w:lineRule="atLeast"/>
      <w:jc w:val="center"/>
      <w:outlineLvl w:val="1"/>
    </w:pPr>
    <w:rPr>
      <w:rFonts w:ascii="Times New Roman" w:eastAsia="SimSun" w:hAnsi="Times New Roman"/>
      <w:b/>
      <w:caps/>
      <w:color w:val="auto"/>
      <w:sz w:val="22"/>
      <w:szCs w:val="22"/>
    </w:rPr>
  </w:style>
  <w:style w:type="paragraph" w:customStyle="1" w:styleId="AODefHead">
    <w:name w:val="AODefHead"/>
    <w:basedOn w:val="Normal"/>
    <w:next w:val="AODefPara"/>
    <w:uiPriority w:val="99"/>
    <w:rsid w:val="00217822"/>
    <w:pPr>
      <w:spacing w:before="240" w:line="260" w:lineRule="atLeast"/>
      <w:ind w:left="720"/>
      <w:outlineLvl w:val="5"/>
    </w:pPr>
    <w:rPr>
      <w:rFonts w:ascii="Times New Roman" w:eastAsia="SimSun" w:hAnsi="Times New Roman"/>
      <w:color w:val="auto"/>
      <w:sz w:val="22"/>
      <w:szCs w:val="22"/>
    </w:rPr>
  </w:style>
  <w:style w:type="paragraph" w:customStyle="1" w:styleId="AODefPara">
    <w:name w:val="AODefPara"/>
    <w:basedOn w:val="AODefHead"/>
    <w:uiPriority w:val="99"/>
    <w:rsid w:val="00217822"/>
    <w:pPr>
      <w:numPr>
        <w:ilvl w:val="1"/>
      </w:numPr>
      <w:ind w:left="720"/>
      <w:outlineLvl w:val="6"/>
    </w:pPr>
  </w:style>
  <w:style w:type="paragraph" w:customStyle="1" w:styleId="AOSchHead">
    <w:name w:val="AOSchHead"/>
    <w:basedOn w:val="Normal"/>
    <w:next w:val="AOSchTitle"/>
    <w:rsid w:val="00217822"/>
    <w:pPr>
      <w:pageBreakBefore/>
      <w:spacing w:before="240" w:line="260" w:lineRule="atLeast"/>
      <w:jc w:val="center"/>
      <w:outlineLvl w:val="0"/>
    </w:pPr>
    <w:rPr>
      <w:rFonts w:ascii="Times New Roman" w:eastAsia="SimSun" w:hAnsi="Times New Roman"/>
      <w:caps/>
      <w:color w:val="auto"/>
      <w:sz w:val="22"/>
      <w:szCs w:val="22"/>
    </w:rPr>
  </w:style>
  <w:style w:type="paragraph" w:customStyle="1" w:styleId="AOSchPartHead">
    <w:name w:val="AOSchPartHead"/>
    <w:basedOn w:val="AOSchHead"/>
    <w:next w:val="Normal"/>
    <w:rsid w:val="00217822"/>
    <w:pPr>
      <w:pageBreakBefore w:val="0"/>
      <w:numPr>
        <w:ilvl w:val="1"/>
      </w:numPr>
    </w:pPr>
  </w:style>
  <w:style w:type="paragraph" w:customStyle="1" w:styleId="AODocTxtL1">
    <w:name w:val="AODocTxtL1"/>
    <w:basedOn w:val="AODocTxt"/>
    <w:rsid w:val="00217822"/>
    <w:pPr>
      <w:numPr>
        <w:numId w:val="0"/>
      </w:numPr>
      <w:ind w:left="720"/>
    </w:pPr>
  </w:style>
  <w:style w:type="paragraph" w:customStyle="1" w:styleId="AODocTxtL2">
    <w:name w:val="AODocTxtL2"/>
    <w:basedOn w:val="AODocTxt"/>
    <w:rsid w:val="00217822"/>
    <w:pPr>
      <w:numPr>
        <w:numId w:val="0"/>
      </w:numPr>
      <w:ind w:left="1440"/>
    </w:pPr>
  </w:style>
  <w:style w:type="paragraph" w:customStyle="1" w:styleId="AODocTxtL3">
    <w:name w:val="AODocTxtL3"/>
    <w:basedOn w:val="AODocTxt"/>
    <w:rsid w:val="00217822"/>
    <w:pPr>
      <w:numPr>
        <w:numId w:val="0"/>
      </w:numPr>
      <w:ind w:left="2160"/>
    </w:pPr>
  </w:style>
  <w:style w:type="paragraph" w:customStyle="1" w:styleId="AODocTxtL4">
    <w:name w:val="AODocTxtL4"/>
    <w:basedOn w:val="AODocTxt"/>
    <w:rsid w:val="00217822"/>
    <w:pPr>
      <w:numPr>
        <w:numId w:val="0"/>
      </w:numPr>
      <w:ind w:left="2880"/>
    </w:pPr>
  </w:style>
  <w:style w:type="paragraph" w:customStyle="1" w:styleId="AODocTxtL5">
    <w:name w:val="AODocTxtL5"/>
    <w:basedOn w:val="AODocTxt"/>
    <w:rsid w:val="00217822"/>
    <w:pPr>
      <w:numPr>
        <w:numId w:val="0"/>
      </w:numPr>
      <w:ind w:left="3600"/>
    </w:pPr>
  </w:style>
  <w:style w:type="paragraph" w:customStyle="1" w:styleId="AODocTxtL6">
    <w:name w:val="AODocTxtL6"/>
    <w:basedOn w:val="AODocTxt"/>
    <w:rsid w:val="00217822"/>
    <w:pPr>
      <w:numPr>
        <w:numId w:val="0"/>
      </w:numPr>
      <w:ind w:left="4320"/>
    </w:pPr>
  </w:style>
  <w:style w:type="paragraph" w:customStyle="1" w:styleId="AODocTxtL7">
    <w:name w:val="AODocTxtL7"/>
    <w:basedOn w:val="AODocTxt"/>
    <w:rsid w:val="00217822"/>
    <w:pPr>
      <w:numPr>
        <w:numId w:val="0"/>
      </w:numPr>
      <w:ind w:left="5040"/>
    </w:pPr>
  </w:style>
  <w:style w:type="paragraph" w:customStyle="1" w:styleId="AODocTxtL8">
    <w:name w:val="AODocTxtL8"/>
    <w:basedOn w:val="AODocTxt"/>
    <w:rsid w:val="00217822"/>
    <w:pPr>
      <w:numPr>
        <w:ilvl w:val="8"/>
      </w:numPr>
    </w:pPr>
  </w:style>
  <w:style w:type="paragraph" w:customStyle="1" w:styleId="AOGenNum2">
    <w:name w:val="AOGenNum2"/>
    <w:basedOn w:val="Normal"/>
    <w:next w:val="AOGenNum2Para"/>
    <w:rsid w:val="00217822"/>
    <w:pPr>
      <w:keepNext/>
      <w:tabs>
        <w:tab w:val="num" w:pos="720"/>
      </w:tabs>
      <w:spacing w:before="240" w:line="260" w:lineRule="atLeast"/>
      <w:ind w:left="720" w:hanging="720"/>
    </w:pPr>
    <w:rPr>
      <w:rFonts w:ascii="Times New Roman" w:eastAsia="SimSun" w:hAnsi="Times New Roman"/>
      <w:b/>
      <w:color w:val="auto"/>
      <w:sz w:val="22"/>
      <w:szCs w:val="22"/>
    </w:rPr>
  </w:style>
  <w:style w:type="paragraph" w:customStyle="1" w:styleId="AOGenNum2Para">
    <w:name w:val="AOGenNum2Para"/>
    <w:basedOn w:val="AOGenNum2"/>
    <w:next w:val="AOGenNum2List"/>
    <w:rsid w:val="00217822"/>
    <w:pPr>
      <w:keepNext w:val="0"/>
      <w:numPr>
        <w:ilvl w:val="1"/>
      </w:numPr>
      <w:tabs>
        <w:tab w:val="num" w:pos="720"/>
      </w:tabs>
      <w:ind w:left="720" w:hanging="720"/>
    </w:pPr>
    <w:rPr>
      <w:b w:val="0"/>
    </w:rPr>
  </w:style>
  <w:style w:type="paragraph" w:customStyle="1" w:styleId="AOGenNum2List">
    <w:name w:val="AOGenNum2List"/>
    <w:basedOn w:val="AOGenNum2"/>
    <w:rsid w:val="00217822"/>
    <w:pPr>
      <w:keepNext w:val="0"/>
      <w:numPr>
        <w:ilvl w:val="2"/>
      </w:numPr>
      <w:tabs>
        <w:tab w:val="num" w:pos="720"/>
      </w:tabs>
      <w:ind w:left="720" w:hanging="720"/>
    </w:pPr>
    <w:rPr>
      <w:b w:val="0"/>
    </w:rPr>
  </w:style>
  <w:style w:type="paragraph" w:customStyle="1" w:styleId="AOGenNum3">
    <w:name w:val="AOGenNum3"/>
    <w:basedOn w:val="Normal"/>
    <w:next w:val="AOGenNum3List"/>
    <w:rsid w:val="00217822"/>
    <w:pPr>
      <w:tabs>
        <w:tab w:val="num" w:pos="720"/>
      </w:tabs>
      <w:spacing w:before="240" w:line="260" w:lineRule="atLeast"/>
      <w:ind w:left="720" w:hanging="720"/>
    </w:pPr>
    <w:rPr>
      <w:rFonts w:ascii="Times New Roman" w:eastAsia="SimSun" w:hAnsi="Times New Roman"/>
      <w:color w:val="auto"/>
      <w:sz w:val="22"/>
      <w:szCs w:val="22"/>
    </w:rPr>
  </w:style>
  <w:style w:type="paragraph" w:customStyle="1" w:styleId="AOGenNum3List">
    <w:name w:val="AOGenNum3List"/>
    <w:basedOn w:val="AOGenNum3"/>
    <w:rsid w:val="00217822"/>
    <w:pPr>
      <w:numPr>
        <w:ilvl w:val="1"/>
      </w:numPr>
      <w:tabs>
        <w:tab w:val="num" w:pos="720"/>
      </w:tabs>
      <w:ind w:left="720" w:hanging="720"/>
    </w:pPr>
  </w:style>
  <w:style w:type="paragraph" w:customStyle="1" w:styleId="AOAltHead4">
    <w:name w:val="AOAltHead4"/>
    <w:basedOn w:val="AOHead4"/>
    <w:next w:val="AODocTxtL2"/>
    <w:rsid w:val="00217822"/>
    <w:pPr>
      <w:tabs>
        <w:tab w:val="clear" w:pos="2160"/>
        <w:tab w:val="num" w:pos="2880"/>
      </w:tabs>
      <w:ind w:left="1440" w:hanging="360"/>
    </w:pPr>
  </w:style>
  <w:style w:type="paragraph" w:customStyle="1" w:styleId="AOAltHead5">
    <w:name w:val="AOAltHead5"/>
    <w:basedOn w:val="AOHead5"/>
    <w:next w:val="AODocTxtL3"/>
    <w:rsid w:val="00217822"/>
    <w:pPr>
      <w:numPr>
        <w:numId w:val="7"/>
      </w:numPr>
      <w:ind w:left="2160"/>
    </w:pPr>
  </w:style>
  <w:style w:type="paragraph" w:customStyle="1" w:styleId="AONormal8C">
    <w:name w:val="AONormal8C"/>
    <w:basedOn w:val="AONormal8L"/>
    <w:rsid w:val="00217822"/>
    <w:pPr>
      <w:jc w:val="center"/>
    </w:pPr>
  </w:style>
  <w:style w:type="paragraph" w:customStyle="1" w:styleId="AONormal8L">
    <w:name w:val="AONormal8L"/>
    <w:basedOn w:val="AONormal"/>
    <w:rsid w:val="00217822"/>
    <w:pPr>
      <w:spacing w:line="220" w:lineRule="atLeast"/>
    </w:pPr>
    <w:rPr>
      <w:rFonts w:ascii="Arial" w:hAnsi="Arial"/>
      <w:sz w:val="16"/>
    </w:rPr>
  </w:style>
  <w:style w:type="paragraph" w:customStyle="1" w:styleId="AONormal8R">
    <w:name w:val="AONormal8R"/>
    <w:basedOn w:val="AONormal8L"/>
    <w:rsid w:val="00217822"/>
    <w:pPr>
      <w:jc w:val="right"/>
    </w:pPr>
  </w:style>
  <w:style w:type="paragraph" w:customStyle="1" w:styleId="AONormal6L">
    <w:name w:val="AONormal6L"/>
    <w:basedOn w:val="AONormal8L"/>
    <w:rsid w:val="00217822"/>
    <w:pPr>
      <w:spacing w:line="160" w:lineRule="atLeast"/>
    </w:pPr>
    <w:rPr>
      <w:sz w:val="12"/>
    </w:rPr>
  </w:style>
  <w:style w:type="paragraph" w:customStyle="1" w:styleId="AONormal8LBold">
    <w:name w:val="AONormal8LBold"/>
    <w:basedOn w:val="AONormal8L"/>
    <w:rsid w:val="00217822"/>
    <w:rPr>
      <w:b/>
    </w:rPr>
  </w:style>
  <w:style w:type="paragraph" w:customStyle="1" w:styleId="Text1Arial">
    <w:name w:val="Text1 + Arial"/>
    <w:aliases w:val="Auto"/>
    <w:basedOn w:val="Normal"/>
    <w:rsid w:val="00217822"/>
    <w:pPr>
      <w:spacing w:after="198" w:line="240" w:lineRule="atLeast"/>
    </w:pPr>
    <w:rPr>
      <w:rFonts w:ascii="Arial" w:eastAsia="Times New Roman" w:hAnsi="Arial" w:cs="Arial"/>
      <w:color w:val="auto"/>
      <w:sz w:val="18"/>
      <w:szCs w:val="18"/>
    </w:rPr>
  </w:style>
  <w:style w:type="character" w:styleId="LineNumber">
    <w:name w:val="line number"/>
    <w:basedOn w:val="DefaultParagraphFont"/>
    <w:rsid w:val="00217822"/>
  </w:style>
  <w:style w:type="paragraph" w:styleId="TOC4">
    <w:name w:val="toc 4"/>
    <w:basedOn w:val="Normal"/>
    <w:next w:val="Normal"/>
    <w:autoRedefine/>
    <w:rsid w:val="00217822"/>
    <w:pPr>
      <w:ind w:left="720"/>
    </w:pPr>
    <w:rPr>
      <w:rFonts w:ascii="Times New Roman" w:eastAsia="Times New Roman" w:hAnsi="Times New Roman"/>
      <w:color w:val="auto"/>
      <w:sz w:val="24"/>
      <w:szCs w:val="24"/>
    </w:rPr>
  </w:style>
  <w:style w:type="paragraph" w:styleId="TOC5">
    <w:name w:val="toc 5"/>
    <w:basedOn w:val="Normal"/>
    <w:next w:val="Normal"/>
    <w:autoRedefine/>
    <w:rsid w:val="00217822"/>
    <w:pPr>
      <w:ind w:left="960"/>
    </w:pPr>
    <w:rPr>
      <w:rFonts w:ascii="Times New Roman" w:eastAsia="Times New Roman" w:hAnsi="Times New Roman"/>
      <w:color w:val="auto"/>
      <w:sz w:val="24"/>
      <w:szCs w:val="24"/>
    </w:rPr>
  </w:style>
  <w:style w:type="paragraph" w:styleId="TOC7">
    <w:name w:val="toc 7"/>
    <w:basedOn w:val="Normal"/>
    <w:next w:val="Normal"/>
    <w:autoRedefine/>
    <w:rsid w:val="00217822"/>
    <w:pPr>
      <w:ind w:left="1440"/>
    </w:pPr>
    <w:rPr>
      <w:rFonts w:ascii="Times New Roman" w:eastAsia="Times New Roman" w:hAnsi="Times New Roman"/>
      <w:color w:val="auto"/>
      <w:sz w:val="24"/>
      <w:szCs w:val="24"/>
    </w:rPr>
  </w:style>
  <w:style w:type="paragraph" w:styleId="TOC9">
    <w:name w:val="toc 9"/>
    <w:basedOn w:val="Normal"/>
    <w:next w:val="Normal"/>
    <w:autoRedefine/>
    <w:rsid w:val="00217822"/>
    <w:pPr>
      <w:ind w:left="1920"/>
    </w:pPr>
    <w:rPr>
      <w:rFonts w:ascii="Times New Roman" w:eastAsia="Times New Roman" w:hAnsi="Times New Roman"/>
      <w:color w:val="auto"/>
      <w:sz w:val="24"/>
      <w:szCs w:val="24"/>
    </w:rPr>
  </w:style>
  <w:style w:type="paragraph" w:styleId="TOC6">
    <w:name w:val="toc 6"/>
    <w:basedOn w:val="Normal"/>
    <w:next w:val="Normal"/>
    <w:autoRedefine/>
    <w:rsid w:val="00217822"/>
    <w:pPr>
      <w:ind w:left="1200"/>
    </w:pPr>
    <w:rPr>
      <w:rFonts w:ascii="Times New Roman" w:eastAsia="Times New Roman" w:hAnsi="Times New Roman"/>
      <w:color w:val="auto"/>
      <w:sz w:val="24"/>
      <w:szCs w:val="24"/>
    </w:rPr>
  </w:style>
  <w:style w:type="paragraph" w:styleId="DocumentMap">
    <w:name w:val="Document Map"/>
    <w:basedOn w:val="Normal"/>
    <w:link w:val="DocumentMapChar"/>
    <w:rsid w:val="00217822"/>
    <w:pPr>
      <w:shd w:val="clear" w:color="auto" w:fill="000080"/>
    </w:pPr>
    <w:rPr>
      <w:rFonts w:ascii="Tahoma" w:eastAsia="Times New Roman" w:hAnsi="Tahoma" w:cs="Tahoma"/>
      <w:color w:val="auto"/>
    </w:rPr>
  </w:style>
  <w:style w:type="character" w:customStyle="1" w:styleId="DocumentMapChar">
    <w:name w:val="Document Map Char"/>
    <w:basedOn w:val="DefaultParagraphFont"/>
    <w:link w:val="DocumentMap"/>
    <w:rsid w:val="00217822"/>
    <w:rPr>
      <w:rFonts w:ascii="Tahoma" w:eastAsia="Times New Roman" w:hAnsi="Tahoma" w:cs="Tahoma"/>
      <w:shd w:val="clear" w:color="auto" w:fill="000080"/>
      <w:lang w:eastAsia="en-US"/>
    </w:rPr>
  </w:style>
  <w:style w:type="character" w:customStyle="1" w:styleId="CrossReference">
    <w:name w:val="Cross Reference"/>
    <w:basedOn w:val="DefaultParagraphFont"/>
    <w:rsid w:val="00217822"/>
    <w:rPr>
      <w:rFonts w:ascii="Times New Roman" w:hAnsi="Times New Roman" w:cs="Times New Roman" w:hint="default"/>
      <w:b/>
      <w:bCs w:val="0"/>
    </w:rPr>
  </w:style>
  <w:style w:type="character" w:customStyle="1" w:styleId="A4">
    <w:name w:val="A4"/>
    <w:rsid w:val="00217822"/>
    <w:rPr>
      <w:color w:val="000000"/>
      <w:sz w:val="56"/>
    </w:rPr>
  </w:style>
  <w:style w:type="character" w:customStyle="1" w:styleId="Level2asHeadingtext">
    <w:name w:val="Level 2 as Heading (text)"/>
    <w:basedOn w:val="DefaultParagraphFont"/>
    <w:rsid w:val="00217822"/>
    <w:rPr>
      <w:rFonts w:cs="Times New Roman"/>
      <w:b/>
    </w:rPr>
  </w:style>
  <w:style w:type="paragraph" w:customStyle="1" w:styleId="ScheduleTitle">
    <w:name w:val="Schedule Title"/>
    <w:basedOn w:val="Body"/>
    <w:rsid w:val="00217822"/>
    <w:pPr>
      <w:keepNext/>
      <w:tabs>
        <w:tab w:val="clear" w:pos="851"/>
        <w:tab w:val="clear" w:pos="1843"/>
        <w:tab w:val="clear" w:pos="3119"/>
        <w:tab w:val="clear" w:pos="4253"/>
      </w:tabs>
      <w:spacing w:after="480" w:line="240" w:lineRule="auto"/>
      <w:jc w:val="center"/>
    </w:pPr>
    <w:rPr>
      <w:b/>
    </w:rPr>
  </w:style>
  <w:style w:type="paragraph" w:customStyle="1" w:styleId="01-Level2-BB">
    <w:name w:val="01-Level2-BB"/>
    <w:basedOn w:val="Normal"/>
    <w:next w:val="Normal"/>
    <w:rsid w:val="00217822"/>
    <w:pPr>
      <w:tabs>
        <w:tab w:val="num" w:pos="1440"/>
      </w:tabs>
      <w:ind w:left="1440" w:hanging="720"/>
      <w:jc w:val="both"/>
    </w:pPr>
    <w:rPr>
      <w:rFonts w:ascii="Arial" w:eastAsia="Times New Roman" w:hAnsi="Arial"/>
      <w:color w:val="auto"/>
      <w:sz w:val="22"/>
    </w:rPr>
  </w:style>
  <w:style w:type="paragraph" w:customStyle="1" w:styleId="01-Level3-BB">
    <w:name w:val="01-Level3-BB"/>
    <w:basedOn w:val="Normal"/>
    <w:next w:val="Normal"/>
    <w:rsid w:val="00217822"/>
    <w:pPr>
      <w:tabs>
        <w:tab w:val="num" w:pos="2760"/>
      </w:tabs>
      <w:ind w:left="2760" w:hanging="1440"/>
      <w:jc w:val="both"/>
    </w:pPr>
    <w:rPr>
      <w:rFonts w:ascii="Arial" w:eastAsia="Times New Roman" w:hAnsi="Arial"/>
      <w:color w:val="auto"/>
      <w:sz w:val="22"/>
    </w:rPr>
  </w:style>
  <w:style w:type="paragraph" w:customStyle="1" w:styleId="01-Level4-BB">
    <w:name w:val="01-Level4-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5-BB">
    <w:name w:val="01-Level5-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1-BB">
    <w:name w:val="01-Level1-BB"/>
    <w:basedOn w:val="Normal"/>
    <w:next w:val="Normal"/>
    <w:rsid w:val="00217822"/>
    <w:pPr>
      <w:numPr>
        <w:ilvl w:val="4"/>
        <w:numId w:val="11"/>
      </w:numPr>
      <w:tabs>
        <w:tab w:val="clear" w:pos="2880"/>
        <w:tab w:val="num" w:pos="720"/>
      </w:tabs>
      <w:ind w:left="720" w:hanging="720"/>
      <w:jc w:val="both"/>
    </w:pPr>
    <w:rPr>
      <w:rFonts w:ascii="Arial" w:eastAsia="Times New Roman" w:hAnsi="Arial"/>
      <w:b/>
      <w:color w:val="auto"/>
      <w:sz w:val="22"/>
    </w:rPr>
  </w:style>
  <w:style w:type="paragraph" w:customStyle="1" w:styleId="Paragraph3">
    <w:name w:val="Paragraph 3"/>
    <w:aliases w:val="p3,p35,p36,p37"/>
    <w:basedOn w:val="Normal"/>
    <w:rsid w:val="00217822"/>
    <w:pPr>
      <w:spacing w:before="120" w:after="120"/>
    </w:pPr>
    <w:rPr>
      <w:rFonts w:ascii="Arial" w:eastAsia="Times New Roman" w:hAnsi="Arial" w:cs="Arial"/>
      <w:color w:val="auto"/>
      <w:sz w:val="22"/>
      <w:szCs w:val="22"/>
      <w:lang w:val="en-US"/>
    </w:rPr>
  </w:style>
  <w:style w:type="paragraph" w:customStyle="1" w:styleId="FRheading">
    <w:name w:val="FR heading"/>
    <w:basedOn w:val="Normal"/>
    <w:rsid w:val="00217822"/>
    <w:pPr>
      <w:keepNext/>
      <w:numPr>
        <w:numId w:val="12"/>
      </w:numPr>
      <w:spacing w:before="120" w:after="120"/>
      <w:ind w:left="1440"/>
      <w:outlineLvl w:val="2"/>
    </w:pPr>
    <w:rPr>
      <w:rFonts w:ascii="Times New Roman" w:eastAsia="Times New Roman" w:hAnsi="Times New Roman"/>
      <w:color w:val="auto"/>
      <w:sz w:val="24"/>
      <w:u w:val="single"/>
      <w:lang w:eastAsia="en-GB"/>
    </w:rPr>
  </w:style>
  <w:style w:type="paragraph" w:customStyle="1" w:styleId="Paragraph">
    <w:name w:val="Paragraph"/>
    <w:basedOn w:val="Heading1"/>
    <w:rsid w:val="00217822"/>
    <w:pPr>
      <w:keepNext w:val="0"/>
      <w:keepLines w:val="0"/>
      <w:widowControl/>
      <w:suppressAutoHyphens w:val="0"/>
      <w:autoSpaceDN/>
      <w:spacing w:before="120" w:after="120" w:line="240" w:lineRule="auto"/>
      <w:ind w:left="1440" w:hanging="720"/>
      <w:jc w:val="both"/>
      <w:textAlignment w:val="auto"/>
      <w:outlineLvl w:val="3"/>
    </w:pPr>
    <w:rPr>
      <w:rFonts w:ascii="Arial" w:eastAsia="Times New Roman" w:hAnsi="Arial" w:cs="Times New Roman"/>
      <w:b w:val="0"/>
      <w:bCs w:val="0"/>
      <w:color w:val="auto"/>
      <w:spacing w:val="4"/>
      <w:kern w:val="0"/>
      <w:sz w:val="24"/>
      <w:szCs w:val="20"/>
    </w:rPr>
  </w:style>
  <w:style w:type="paragraph" w:customStyle="1" w:styleId="DefaultText">
    <w:name w:val="Default Text"/>
    <w:basedOn w:val="Normal"/>
    <w:uiPriority w:val="99"/>
    <w:rsid w:val="00217822"/>
    <w:rPr>
      <w:rFonts w:ascii="Times New Roman" w:eastAsia="Times New Roman" w:hAnsi="Times New Roman"/>
      <w:color w:val="auto"/>
      <w:sz w:val="24"/>
      <w:lang w:val="en-US"/>
    </w:rPr>
  </w:style>
  <w:style w:type="paragraph" w:styleId="TOC8">
    <w:name w:val="toc 8"/>
    <w:basedOn w:val="Normal"/>
    <w:next w:val="Normal"/>
    <w:autoRedefine/>
    <w:rsid w:val="00217822"/>
    <w:pPr>
      <w:ind w:left="1440"/>
    </w:pPr>
    <w:rPr>
      <w:rFonts w:ascii="Times New Roman" w:eastAsia="Times New Roman" w:hAnsi="Times New Roman"/>
      <w:color w:val="auto"/>
      <w:lang w:eastAsia="en-GB"/>
    </w:rPr>
  </w:style>
  <w:style w:type="paragraph" w:styleId="ListBullet3">
    <w:name w:val="List Bullet 3"/>
    <w:basedOn w:val="Normal"/>
    <w:autoRedefine/>
    <w:rsid w:val="00217822"/>
    <w:pPr>
      <w:numPr>
        <w:numId w:val="13"/>
      </w:numPr>
      <w:jc w:val="both"/>
    </w:pPr>
    <w:rPr>
      <w:rFonts w:ascii="Times New Roman" w:eastAsia="Times New Roman" w:hAnsi="Times New Roman"/>
      <w:color w:val="auto"/>
      <w:sz w:val="24"/>
      <w:lang w:eastAsia="en-GB"/>
    </w:rPr>
  </w:style>
  <w:style w:type="paragraph" w:customStyle="1" w:styleId="NRheading">
    <w:name w:val="NR heading"/>
    <w:basedOn w:val="FRheading"/>
    <w:rsid w:val="00217822"/>
    <w:pPr>
      <w:numPr>
        <w:numId w:val="14"/>
      </w:numPr>
      <w:tabs>
        <w:tab w:val="num" w:pos="360"/>
        <w:tab w:val="num" w:pos="720"/>
      </w:tabs>
      <w:ind w:left="2160" w:hanging="360"/>
    </w:pPr>
  </w:style>
  <w:style w:type="character" w:customStyle="1" w:styleId="DeltaViewInsertion">
    <w:name w:val="DeltaView Insertion"/>
    <w:rsid w:val="00217822"/>
    <w:rPr>
      <w:color w:val="0000FF"/>
      <w:u w:val="double"/>
    </w:rPr>
  </w:style>
  <w:style w:type="character" w:customStyle="1" w:styleId="DeltaViewDeletion">
    <w:name w:val="DeltaView Deletion"/>
    <w:rsid w:val="00217822"/>
    <w:rPr>
      <w:strike/>
      <w:color w:val="FF0000"/>
    </w:rPr>
  </w:style>
  <w:style w:type="character" w:customStyle="1" w:styleId="st1">
    <w:name w:val="st1"/>
    <w:basedOn w:val="DefaultParagraphFont"/>
    <w:rsid w:val="00217822"/>
  </w:style>
  <w:style w:type="paragraph" w:customStyle="1" w:styleId="Definitions">
    <w:name w:val="Definitions"/>
    <w:basedOn w:val="Normal"/>
    <w:uiPriority w:val="99"/>
    <w:rsid w:val="00217822"/>
    <w:pPr>
      <w:spacing w:after="120" w:line="300" w:lineRule="atLeast"/>
      <w:ind w:left="720"/>
      <w:jc w:val="both"/>
    </w:pPr>
    <w:rPr>
      <w:rFonts w:ascii="Times New Roman" w:eastAsia="Calibri" w:hAnsi="Times New Roman"/>
      <w:color w:val="auto"/>
      <w:sz w:val="22"/>
      <w:szCs w:val="22"/>
      <w:lang w:eastAsia="en-GB"/>
    </w:rPr>
  </w:style>
  <w:style w:type="paragraph" w:customStyle="1" w:styleId="8E798F5E7ECE4128986FE3828CA319D2">
    <w:name w:val="8E798F5E7ECE4128986FE3828CA319D2"/>
    <w:rsid w:val="00217822"/>
    <w:pPr>
      <w:spacing w:after="200" w:line="276" w:lineRule="auto"/>
    </w:pPr>
    <w:rPr>
      <w:rFonts w:asciiTheme="minorHAnsi" w:eastAsiaTheme="minorEastAsia" w:hAnsiTheme="minorHAnsi" w:cstheme="minorBidi"/>
      <w:sz w:val="22"/>
      <w:szCs w:val="22"/>
      <w:lang w:val="en-US" w:eastAsia="ja-JP"/>
    </w:rPr>
  </w:style>
  <w:style w:type="paragraph" w:customStyle="1" w:styleId="bullet1indent">
    <w:name w:val="bullet 1 indent"/>
    <w:basedOn w:val="Normal"/>
    <w:rsid w:val="00217822"/>
    <w:pPr>
      <w:tabs>
        <w:tab w:val="num" w:pos="1080"/>
      </w:tabs>
      <w:suppressAutoHyphens/>
      <w:spacing w:before="120"/>
      <w:ind w:left="1080" w:hanging="720"/>
    </w:pPr>
    <w:rPr>
      <w:rFonts w:eastAsia="Times New Roman"/>
      <w:color w:val="auto"/>
      <w:lang w:val="en-US" w:eastAsia="ar-SA"/>
    </w:rPr>
  </w:style>
  <w:style w:type="table" w:styleId="LightShading-Accent2">
    <w:name w:val="Light Shading Accent 2"/>
    <w:basedOn w:val="TableNormal"/>
    <w:uiPriority w:val="30"/>
    <w:qFormat/>
    <w:rsid w:val="00450C9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2">
    <w:name w:val="Colorful Grid Accent 2"/>
    <w:basedOn w:val="TableNormal"/>
    <w:uiPriority w:val="64"/>
    <w:rsid w:val="00450C9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2">
    <w:name w:val="Light List Accent 2"/>
    <w:basedOn w:val="TableNormal"/>
    <w:uiPriority w:val="66"/>
    <w:rsid w:val="00450C9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70"/>
    <w:rsid w:val="00450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3-Accent2">
    <w:name w:val="Medium Grid 3 Accent 2"/>
    <w:basedOn w:val="TableNormal"/>
    <w:uiPriority w:val="60"/>
    <w:rsid w:val="00450C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TableGrid1">
    <w:name w:val="Table Grid1"/>
    <w:basedOn w:val="TableNormal"/>
    <w:next w:val="TableGrid"/>
    <w:uiPriority w:val="59"/>
    <w:rsid w:val="00D53C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70DC0"/>
    <w:rPr>
      <w:vertAlign w:val="superscript"/>
    </w:rPr>
  </w:style>
  <w:style w:type="character" w:styleId="CommentReference">
    <w:name w:val="annotation reference"/>
    <w:basedOn w:val="DefaultParagraphFont"/>
    <w:semiHidden/>
    <w:unhideWhenUsed/>
    <w:rsid w:val="00CE5905"/>
    <w:rPr>
      <w:sz w:val="16"/>
      <w:szCs w:val="16"/>
    </w:rPr>
  </w:style>
  <w:style w:type="numbering" w:customStyle="1" w:styleId="NoList1">
    <w:name w:val="No List1"/>
    <w:next w:val="NoList"/>
    <w:uiPriority w:val="99"/>
    <w:semiHidden/>
    <w:unhideWhenUsed/>
    <w:rsid w:val="001C5DA9"/>
  </w:style>
  <w:style w:type="table" w:customStyle="1" w:styleId="Tablenoborder1">
    <w:name w:val="Table no border1"/>
    <w:basedOn w:val="TableNormal"/>
    <w:next w:val="TableGrid"/>
    <w:uiPriority w:val="59"/>
    <w:rsid w:val="001C5D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30"/>
    <w:qFormat/>
    <w:rsid w:val="001C5DA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ColorfulGrid-Accent21">
    <w:name w:val="Colorful Grid - Accent 21"/>
    <w:basedOn w:val="TableNormal"/>
    <w:next w:val="ColorfulGrid-Accent2"/>
    <w:uiPriority w:val="64"/>
    <w:rsid w:val="001C5DA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LightList-Accent21">
    <w:name w:val="Light List - Accent 21"/>
    <w:basedOn w:val="TableNormal"/>
    <w:next w:val="LightList-Accent2"/>
    <w:uiPriority w:val="66"/>
    <w:rsid w:val="001C5DA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List1-Accent21">
    <w:name w:val="Medium List 1 - Accent 21"/>
    <w:basedOn w:val="TableNormal"/>
    <w:next w:val="MediumList1-Accent2"/>
    <w:uiPriority w:val="70"/>
    <w:rsid w:val="001C5DA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Grid3-Accent21">
    <w:name w:val="Medium Grid 3 - Accent 21"/>
    <w:basedOn w:val="TableNormal"/>
    <w:next w:val="MediumGrid3-Accent2"/>
    <w:uiPriority w:val="60"/>
    <w:rsid w:val="001C5D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uiPriority w:val="73"/>
    <w:rsid w:val="00D76AF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2">
    <w:name w:val="Medium Grid 1 Accent 2"/>
    <w:basedOn w:val="TableNormal"/>
    <w:uiPriority w:val="72"/>
    <w:rsid w:val="00D76AF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LightList-Accent211">
    <w:name w:val="Light List - Accent 211"/>
    <w:basedOn w:val="TableNormal"/>
    <w:uiPriority w:val="66"/>
    <w:rsid w:val="00EE5FD2"/>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cho"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annotation reference" w:uiPriority="0"/>
    <w:lsdException w:name="line number"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annotation subject"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Pr>
      <w:color w:val="000000"/>
      <w:lang w:eastAsia="en-US"/>
    </w:rPr>
  </w:style>
  <w:style w:type="paragraph" w:styleId="Heading1">
    <w:name w:val="heading 1"/>
    <w:basedOn w:val="Normal"/>
    <w:next w:val="Normal"/>
    <w:link w:val="Heading1Char"/>
    <w:qFormat/>
    <w:rsid w:val="00594331"/>
    <w:pPr>
      <w:keepNext/>
      <w:keepLines/>
      <w:widowControl w:val="0"/>
      <w:suppressAutoHyphens/>
      <w:autoSpaceDN w:val="0"/>
      <w:spacing w:before="480" w:line="276" w:lineRule="auto"/>
      <w:textAlignment w:val="baseline"/>
      <w:outlineLvl w:val="0"/>
    </w:pPr>
    <w:rPr>
      <w:rFonts w:asciiTheme="majorHAnsi" w:eastAsiaTheme="majorEastAsia" w:hAnsiTheme="majorHAnsi" w:cstheme="majorBidi"/>
      <w:b/>
      <w:bCs/>
      <w:color w:val="365F91" w:themeColor="accent1" w:themeShade="BF"/>
      <w:kern w:val="3"/>
      <w:sz w:val="28"/>
      <w:szCs w:val="28"/>
    </w:rPr>
  </w:style>
  <w:style w:type="paragraph" w:styleId="Heading2">
    <w:name w:val="heading 2"/>
    <w:aliases w:val="Reset numbering,Major heading,PARA2,Headline 2,nmhd2,Section,h2,2,headi,heading2,h21,h22,21,Sub Title,h 3,Heading 2a,Numbered - 2,h 4,ICL,PA Major Section,AppAHeading 2,Chapter Title,H2,headline,DTSÜberschrift 2,sl2,Second level,T2"/>
    <w:basedOn w:val="Normal"/>
    <w:next w:val="Normal"/>
    <w:link w:val="Heading2Char"/>
    <w:unhideWhenUsed/>
    <w:qFormat/>
    <w:rsid w:val="00EF176E"/>
    <w:pPr>
      <w:keepNext/>
      <w:keepLines/>
      <w:spacing w:before="200"/>
      <w:ind w:left="576" w:hanging="576"/>
      <w:outlineLvl w:val="1"/>
    </w:pPr>
    <w:rPr>
      <w:rFonts w:asciiTheme="majorHAnsi" w:eastAsiaTheme="majorEastAsia" w:hAnsiTheme="majorHAnsi" w:cstheme="majorBidi"/>
      <w:b/>
      <w:color w:val="4F81BD" w:themeColor="accent1"/>
      <w:sz w:val="26"/>
      <w:szCs w:val="26"/>
    </w:rPr>
  </w:style>
  <w:style w:type="paragraph" w:styleId="Heading3">
    <w:name w:val="heading 3"/>
    <w:aliases w:val="Level 1 - 1,Minor heading"/>
    <w:basedOn w:val="Normal"/>
    <w:next w:val="Normal"/>
    <w:link w:val="Heading3Char"/>
    <w:unhideWhenUsed/>
    <w:qFormat/>
    <w:rsid w:val="00EF176E"/>
    <w:pPr>
      <w:keepNext/>
      <w:keepLines/>
      <w:spacing w:before="200"/>
      <w:ind w:left="720" w:hanging="720"/>
      <w:outlineLvl w:val="2"/>
    </w:pPr>
    <w:rPr>
      <w:rFonts w:asciiTheme="majorHAnsi" w:eastAsiaTheme="majorEastAsia" w:hAnsiTheme="majorHAnsi" w:cstheme="majorBidi"/>
      <w:b/>
      <w:color w:val="4F81BD" w:themeColor="accent1"/>
      <w:sz w:val="24"/>
      <w:szCs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unhideWhenUsed/>
    <w:qFormat/>
    <w:rsid w:val="00594331"/>
    <w:pPr>
      <w:keepNext/>
      <w:keepLines/>
      <w:widowControl w:val="0"/>
      <w:suppressAutoHyphens/>
      <w:autoSpaceDN w:val="0"/>
      <w:spacing w:before="200" w:line="276" w:lineRule="auto"/>
      <w:textAlignment w:val="baseline"/>
      <w:outlineLvl w:val="3"/>
    </w:pPr>
    <w:rPr>
      <w:rFonts w:asciiTheme="majorHAnsi" w:eastAsiaTheme="majorEastAsia" w:hAnsiTheme="majorHAnsi" w:cstheme="majorBidi"/>
      <w:b/>
      <w:bCs/>
      <w:i/>
      <w:iCs/>
      <w:color w:val="4F81BD" w:themeColor="accent1"/>
      <w:kern w:val="3"/>
      <w:sz w:val="22"/>
      <w:szCs w:val="22"/>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l5,Lev 5"/>
    <w:basedOn w:val="Normal"/>
    <w:next w:val="Normal"/>
    <w:link w:val="Heading5Char"/>
    <w:unhideWhenUsed/>
    <w:qFormat/>
    <w:rsid w:val="00EF176E"/>
    <w:pPr>
      <w:keepNext/>
      <w:keepLines/>
      <w:spacing w:before="200"/>
      <w:ind w:left="1008" w:hanging="1008"/>
      <w:outlineLvl w:val="4"/>
    </w:pPr>
    <w:rPr>
      <w:rFonts w:asciiTheme="majorHAnsi" w:eastAsiaTheme="majorEastAsia" w:hAnsiTheme="majorHAnsi" w:cstheme="majorBidi"/>
      <w:bCs/>
      <w:color w:val="243F60" w:themeColor="accent1" w:themeShade="7F"/>
      <w:sz w:val="24"/>
      <w:szCs w:val="24"/>
    </w:rPr>
  </w:style>
  <w:style w:type="paragraph" w:styleId="Heading6">
    <w:name w:val="heading 6"/>
    <w:basedOn w:val="Normal"/>
    <w:next w:val="Normal"/>
    <w:link w:val="Heading6Char"/>
    <w:unhideWhenUsed/>
    <w:qFormat/>
    <w:rsid w:val="00EF176E"/>
    <w:pPr>
      <w:keepNext/>
      <w:keepLines/>
      <w:spacing w:before="200"/>
      <w:ind w:left="1152" w:hanging="1152"/>
      <w:outlineLvl w:val="5"/>
    </w:pPr>
    <w:rPr>
      <w:rFonts w:asciiTheme="majorHAnsi" w:eastAsiaTheme="majorEastAsia" w:hAnsiTheme="majorHAnsi" w:cstheme="majorBidi"/>
      <w:bCs/>
      <w:i/>
      <w:iCs/>
      <w:color w:val="243F60" w:themeColor="accent1" w:themeShade="7F"/>
      <w:sz w:val="24"/>
      <w:szCs w:val="24"/>
    </w:rPr>
  </w:style>
  <w:style w:type="paragraph" w:styleId="Heading7">
    <w:name w:val="heading 7"/>
    <w:basedOn w:val="Normal"/>
    <w:next w:val="Normal"/>
    <w:link w:val="Heading7Char"/>
    <w:unhideWhenUsed/>
    <w:qFormat/>
    <w:rsid w:val="002A64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F176E"/>
    <w:pPr>
      <w:keepNext/>
      <w:keepLines/>
      <w:spacing w:before="200"/>
      <w:ind w:left="1440" w:hanging="1440"/>
      <w:outlineLvl w:val="7"/>
    </w:pPr>
    <w:rPr>
      <w:rFonts w:asciiTheme="majorHAnsi" w:eastAsiaTheme="majorEastAsia" w:hAnsiTheme="majorHAnsi" w:cstheme="majorBidi"/>
      <w:bCs/>
      <w:color w:val="404040" w:themeColor="text1" w:themeTint="BF"/>
    </w:rPr>
  </w:style>
  <w:style w:type="paragraph" w:styleId="Heading9">
    <w:name w:val="heading 9"/>
    <w:aliases w:val="Heading 9 (defunct),Legal Level 1.1.1.1.,Lev 9,h9 DO NOT USE,App Heading,Titre 10,App1"/>
    <w:basedOn w:val="Normal"/>
    <w:next w:val="Normal"/>
    <w:link w:val="Heading9Char"/>
    <w:unhideWhenUsed/>
    <w:qFormat/>
    <w:rsid w:val="00EF176E"/>
    <w:pPr>
      <w:keepNext/>
      <w:keepLines/>
      <w:spacing w:before="200"/>
      <w:ind w:left="1584" w:hanging="1584"/>
      <w:outlineLvl w:val="8"/>
    </w:pPr>
    <w:rPr>
      <w:rFonts w:asciiTheme="majorHAnsi" w:eastAsiaTheme="majorEastAsia" w:hAnsiTheme="majorHAnsi" w:cstheme="majorBidi"/>
      <w:bCs/>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331"/>
    <w:rPr>
      <w:rFonts w:asciiTheme="majorHAnsi" w:eastAsiaTheme="majorEastAsia" w:hAnsiTheme="majorHAnsi" w:cstheme="majorBidi"/>
      <w:b/>
      <w:bCs/>
      <w:color w:val="365F91" w:themeColor="accent1" w:themeShade="BF"/>
      <w:kern w:val="3"/>
      <w:sz w:val="28"/>
      <w:szCs w:val="28"/>
      <w:lang w:eastAsia="en-US"/>
    </w:rPr>
  </w:style>
  <w:style w:type="character" w:customStyle="1" w:styleId="Heading2Char">
    <w:name w:val="Heading 2 Char"/>
    <w:aliases w:val="Reset numbering Char,Major heading Char,PARA2 Char,Headline 2 Char,nmhd2 Char,Section Char,h2 Char,2 Char,headi Char,heading2 Char,h21 Char,h22 Char,21 Char,Sub Title Char,h 3 Char,Heading 2a Char,Numbered - 2 Char,h 4 Char,ICL Char"/>
    <w:basedOn w:val="DefaultParagraphFont"/>
    <w:link w:val="Heading2"/>
    <w:rsid w:val="00EF176E"/>
    <w:rPr>
      <w:rFonts w:asciiTheme="majorHAnsi" w:eastAsiaTheme="majorEastAsia" w:hAnsiTheme="majorHAnsi" w:cstheme="majorBidi"/>
      <w:b/>
      <w:color w:val="4F81BD" w:themeColor="accent1"/>
      <w:sz w:val="26"/>
      <w:szCs w:val="26"/>
      <w:lang w:eastAsia="en-US"/>
    </w:rPr>
  </w:style>
  <w:style w:type="character" w:customStyle="1" w:styleId="Heading3Char">
    <w:name w:val="Heading 3 Char"/>
    <w:aliases w:val="Level 1 - 1 Char,Minor heading Char"/>
    <w:basedOn w:val="DefaultParagraphFont"/>
    <w:link w:val="Heading3"/>
    <w:rsid w:val="00EF176E"/>
    <w:rPr>
      <w:rFonts w:asciiTheme="majorHAnsi" w:eastAsiaTheme="majorEastAsia" w:hAnsiTheme="majorHAnsi" w:cstheme="majorBidi"/>
      <w:b/>
      <w:color w:val="4F81BD" w:themeColor="accent1"/>
      <w:sz w:val="24"/>
      <w:szCs w:val="24"/>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594331"/>
    <w:rPr>
      <w:rFonts w:asciiTheme="majorHAnsi" w:eastAsiaTheme="majorEastAsia" w:hAnsiTheme="majorHAnsi" w:cstheme="majorBidi"/>
      <w:b/>
      <w:bCs/>
      <w:i/>
      <w:iCs/>
      <w:color w:val="4F81BD" w:themeColor="accent1"/>
      <w:kern w:val="3"/>
      <w:sz w:val="22"/>
      <w:szCs w:val="22"/>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basedOn w:val="DefaultParagraphFont"/>
    <w:link w:val="Heading5"/>
    <w:rsid w:val="00EF176E"/>
    <w:rPr>
      <w:rFonts w:asciiTheme="majorHAnsi" w:eastAsiaTheme="majorEastAsia" w:hAnsiTheme="majorHAnsi" w:cstheme="majorBidi"/>
      <w:bCs/>
      <w:color w:val="243F60" w:themeColor="accent1" w:themeShade="7F"/>
      <w:sz w:val="24"/>
      <w:szCs w:val="24"/>
      <w:lang w:eastAsia="en-US"/>
    </w:rPr>
  </w:style>
  <w:style w:type="character" w:customStyle="1" w:styleId="Heading6Char">
    <w:name w:val="Heading 6 Char"/>
    <w:basedOn w:val="DefaultParagraphFont"/>
    <w:link w:val="Heading6"/>
    <w:rsid w:val="00EF176E"/>
    <w:rPr>
      <w:rFonts w:asciiTheme="majorHAnsi" w:eastAsiaTheme="majorEastAsia" w:hAnsiTheme="majorHAnsi" w:cstheme="majorBidi"/>
      <w:bCs/>
      <w:i/>
      <w:iCs/>
      <w:color w:val="243F60" w:themeColor="accent1" w:themeShade="7F"/>
      <w:sz w:val="24"/>
      <w:szCs w:val="24"/>
      <w:lang w:eastAsia="en-US"/>
    </w:rPr>
  </w:style>
  <w:style w:type="character" w:customStyle="1" w:styleId="Heading7Char">
    <w:name w:val="Heading 7 Char"/>
    <w:basedOn w:val="DefaultParagraphFont"/>
    <w:link w:val="Heading7"/>
    <w:rsid w:val="002A64E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EF176E"/>
    <w:rPr>
      <w:rFonts w:asciiTheme="majorHAnsi" w:eastAsiaTheme="majorEastAsia" w:hAnsiTheme="majorHAnsi" w:cstheme="majorBidi"/>
      <w:bCs/>
      <w:color w:val="404040" w:themeColor="text1" w:themeTint="BF"/>
      <w:lang w:eastAsia="en-US"/>
    </w:rPr>
  </w:style>
  <w:style w:type="character" w:customStyle="1" w:styleId="Heading9Char">
    <w:name w:val="Heading 9 Char"/>
    <w:aliases w:val="Heading 9 (defunct) Char,Legal Level 1.1.1.1. Char,Lev 9 Char,h9 DO NOT USE Char,App Heading Char,Titre 10 Char,App1 Char"/>
    <w:basedOn w:val="DefaultParagraphFont"/>
    <w:link w:val="Heading9"/>
    <w:rsid w:val="00EF176E"/>
    <w:rPr>
      <w:rFonts w:asciiTheme="majorHAnsi" w:eastAsiaTheme="majorEastAsia" w:hAnsiTheme="majorHAnsi" w:cstheme="majorBidi"/>
      <w:bCs/>
      <w:i/>
      <w:iCs/>
      <w:color w:val="404040" w:themeColor="text1" w:themeTint="BF"/>
      <w:lang w:eastAsia="en-US"/>
    </w:rPr>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paragraph" w:customStyle="1" w:styleId="Standard">
    <w:name w:val="Standard"/>
    <w:rsid w:val="00594331"/>
    <w:pPr>
      <w:suppressAutoHyphens/>
      <w:autoSpaceDN w:val="0"/>
      <w:spacing w:after="200" w:line="276" w:lineRule="auto"/>
      <w:textAlignment w:val="baseline"/>
    </w:pPr>
    <w:rPr>
      <w:rFonts w:ascii="Calibri" w:eastAsia="DejaVu Sans" w:hAnsi="Calibri" w:cs="DejaVu Sans"/>
      <w:kern w:val="3"/>
      <w:sz w:val="22"/>
      <w:szCs w:val="22"/>
      <w:lang w:eastAsia="en-US"/>
    </w:rPr>
  </w:style>
  <w:style w:type="paragraph" w:styleId="ListParagraph">
    <w:name w:val="List Paragraph"/>
    <w:basedOn w:val="Standard"/>
    <w:uiPriority w:val="34"/>
    <w:qFormat/>
    <w:rsid w:val="00594331"/>
  </w:style>
  <w:style w:type="character" w:styleId="Hyperlink">
    <w:name w:val="Hyperlink"/>
    <w:basedOn w:val="DefaultParagraphFont"/>
    <w:unhideWhenUsed/>
    <w:rsid w:val="00594331"/>
    <w:rPr>
      <w:color w:val="0000FF" w:themeColor="hyperlink"/>
      <w:u w:val="single"/>
    </w:rPr>
  </w:style>
  <w:style w:type="table" w:styleId="TableGrid">
    <w:name w:val="Table Grid"/>
    <w:aliases w:val="Table no border"/>
    <w:basedOn w:val="TableNormal"/>
    <w:uiPriority w:val="59"/>
    <w:rsid w:val="005943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594331"/>
    <w:pPr>
      <w:tabs>
        <w:tab w:val="left" w:pos="851"/>
        <w:tab w:val="left" w:pos="1843"/>
        <w:tab w:val="left" w:pos="3119"/>
        <w:tab w:val="left" w:pos="4253"/>
      </w:tabs>
      <w:spacing w:after="240" w:line="312" w:lineRule="auto"/>
      <w:jc w:val="both"/>
    </w:pPr>
    <w:rPr>
      <w:rFonts w:eastAsia="Times New Roman"/>
      <w:color w:val="auto"/>
      <w:lang w:eastAsia="en-GB"/>
    </w:rPr>
  </w:style>
  <w:style w:type="paragraph" w:customStyle="1" w:styleId="Bullets">
    <w:name w:val="Bullets"/>
    <w:basedOn w:val="Normal"/>
    <w:rsid w:val="00594331"/>
    <w:pPr>
      <w:spacing w:before="80" w:line="280" w:lineRule="atLeast"/>
    </w:pPr>
    <w:rPr>
      <w:rFonts w:ascii="Arial" w:eastAsia="Times New Roman" w:hAnsi="Arial" w:cs="Arial"/>
      <w:color w:val="auto"/>
      <w:sz w:val="22"/>
      <w:szCs w:val="22"/>
    </w:rPr>
  </w:style>
  <w:style w:type="paragraph" w:customStyle="1" w:styleId="Bullet1">
    <w:name w:val="Bullet 1"/>
    <w:basedOn w:val="Normal"/>
    <w:qFormat/>
    <w:rsid w:val="00594331"/>
    <w:pPr>
      <w:numPr>
        <w:numId w:val="2"/>
      </w:numPr>
      <w:spacing w:after="240" w:line="312" w:lineRule="auto"/>
      <w:jc w:val="both"/>
    </w:pPr>
    <w:rPr>
      <w:rFonts w:eastAsia="Times New Roman"/>
      <w:color w:val="auto"/>
      <w:lang w:eastAsia="en-GB"/>
    </w:rPr>
  </w:style>
  <w:style w:type="paragraph" w:customStyle="1" w:styleId="Bullet2">
    <w:name w:val="Bullet 2"/>
    <w:basedOn w:val="Normal"/>
    <w:qFormat/>
    <w:rsid w:val="00594331"/>
    <w:pPr>
      <w:numPr>
        <w:ilvl w:val="1"/>
        <w:numId w:val="2"/>
      </w:numPr>
      <w:spacing w:after="240" w:line="312" w:lineRule="auto"/>
      <w:jc w:val="both"/>
    </w:pPr>
    <w:rPr>
      <w:rFonts w:eastAsia="Times New Roman"/>
      <w:color w:val="auto"/>
      <w:lang w:eastAsia="en-GB"/>
    </w:rPr>
  </w:style>
  <w:style w:type="paragraph" w:customStyle="1" w:styleId="Bullet3">
    <w:name w:val="Bullet 3"/>
    <w:basedOn w:val="Normal"/>
    <w:qFormat/>
    <w:rsid w:val="00594331"/>
    <w:pPr>
      <w:numPr>
        <w:ilvl w:val="2"/>
        <w:numId w:val="2"/>
      </w:numPr>
      <w:spacing w:after="240" w:line="312" w:lineRule="auto"/>
      <w:jc w:val="both"/>
    </w:pPr>
    <w:rPr>
      <w:rFonts w:eastAsia="Times New Roman"/>
      <w:color w:val="auto"/>
      <w:lang w:eastAsia="en-GB"/>
    </w:rPr>
  </w:style>
  <w:style w:type="paragraph" w:customStyle="1" w:styleId="Body1">
    <w:name w:val="Body 1"/>
    <w:basedOn w:val="Body"/>
    <w:qFormat/>
    <w:rsid w:val="00594331"/>
    <w:pPr>
      <w:tabs>
        <w:tab w:val="clear" w:pos="851"/>
        <w:tab w:val="clear" w:pos="1843"/>
        <w:tab w:val="clear" w:pos="3119"/>
        <w:tab w:val="clear" w:pos="4253"/>
      </w:tabs>
      <w:ind w:left="851"/>
    </w:pPr>
  </w:style>
  <w:style w:type="paragraph" w:customStyle="1" w:styleId="Body2">
    <w:name w:val="Body 2"/>
    <w:basedOn w:val="Body1"/>
    <w:rsid w:val="00594331"/>
  </w:style>
  <w:style w:type="paragraph" w:customStyle="1" w:styleId="Headings">
    <w:name w:val="Headings"/>
    <w:basedOn w:val="Normal"/>
    <w:uiPriority w:val="99"/>
    <w:rsid w:val="00594331"/>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sz w:val="24"/>
      <w:szCs w:val="24"/>
    </w:rPr>
  </w:style>
  <w:style w:type="paragraph" w:styleId="NoSpacing">
    <w:name w:val="No Spacing"/>
    <w:uiPriority w:val="1"/>
    <w:qFormat/>
    <w:rsid w:val="00594331"/>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94331"/>
    <w:rPr>
      <w:rFonts w:ascii="Tahoma" w:hAnsi="Tahoma" w:cs="Tahoma"/>
      <w:sz w:val="16"/>
      <w:szCs w:val="16"/>
    </w:rPr>
  </w:style>
  <w:style w:type="character" w:customStyle="1" w:styleId="BalloonTextChar">
    <w:name w:val="Balloon Text Char"/>
    <w:basedOn w:val="DefaultParagraphFont"/>
    <w:link w:val="BalloonText"/>
    <w:uiPriority w:val="99"/>
    <w:semiHidden/>
    <w:rsid w:val="00594331"/>
    <w:rPr>
      <w:rFonts w:ascii="Tahoma" w:hAnsi="Tahoma" w:cs="Tahoma"/>
      <w:color w:val="000000"/>
      <w:sz w:val="16"/>
      <w:szCs w:val="16"/>
      <w:lang w:eastAsia="en-US"/>
    </w:rPr>
  </w:style>
  <w:style w:type="character" w:styleId="Strong">
    <w:name w:val="Strong"/>
    <w:basedOn w:val="DefaultParagraphFont"/>
    <w:uiPriority w:val="22"/>
    <w:qFormat/>
    <w:rsid w:val="00ED21AC"/>
    <w:rPr>
      <w:b/>
      <w:bCs/>
    </w:rPr>
  </w:style>
  <w:style w:type="paragraph" w:styleId="BodyText">
    <w:name w:val="Body Text"/>
    <w:basedOn w:val="Normal"/>
    <w:link w:val="BodyTextChar"/>
    <w:rsid w:val="002A64E9"/>
    <w:pPr>
      <w:spacing w:after="120"/>
    </w:pPr>
    <w:rPr>
      <w:rFonts w:ascii="Arial" w:eastAsia="Times New Roman" w:hAnsi="Arial"/>
      <w:color w:val="auto"/>
      <w:sz w:val="24"/>
      <w:szCs w:val="24"/>
      <w:lang w:eastAsia="en-GB"/>
    </w:rPr>
  </w:style>
  <w:style w:type="character" w:customStyle="1" w:styleId="BodyTextChar">
    <w:name w:val="Body Text Char"/>
    <w:basedOn w:val="DefaultParagraphFont"/>
    <w:link w:val="BodyText"/>
    <w:rsid w:val="002A64E9"/>
    <w:rPr>
      <w:rFonts w:ascii="Arial" w:eastAsia="Times New Roman" w:hAnsi="Arial"/>
      <w:sz w:val="24"/>
      <w:szCs w:val="24"/>
    </w:rPr>
  </w:style>
  <w:style w:type="paragraph" w:styleId="PlainText">
    <w:name w:val="Plain Text"/>
    <w:basedOn w:val="Normal"/>
    <w:link w:val="PlainTextChar"/>
    <w:uiPriority w:val="99"/>
    <w:rsid w:val="00217822"/>
    <w:rPr>
      <w:rFonts w:ascii="Courier New" w:eastAsia="Times New Roman" w:hAnsi="Courier New" w:cs="Courier New"/>
      <w:color w:val="auto"/>
    </w:rPr>
  </w:style>
  <w:style w:type="character" w:customStyle="1" w:styleId="PlainTextChar">
    <w:name w:val="Plain Text Char"/>
    <w:basedOn w:val="DefaultParagraphFont"/>
    <w:link w:val="PlainText"/>
    <w:uiPriority w:val="99"/>
    <w:rsid w:val="00217822"/>
    <w:rPr>
      <w:rFonts w:ascii="Courier New" w:eastAsia="Times New Roman" w:hAnsi="Courier New" w:cs="Courier New"/>
      <w:lang w:eastAsia="en-US"/>
    </w:rPr>
  </w:style>
  <w:style w:type="paragraph" w:styleId="BodyTextIndent2">
    <w:name w:val="Body Text Indent 2"/>
    <w:basedOn w:val="Normal"/>
    <w:link w:val="BodyTextIndent2Char"/>
    <w:rsid w:val="00217822"/>
    <w:pPr>
      <w:spacing w:after="120" w:line="480" w:lineRule="auto"/>
      <w:ind w:left="283"/>
    </w:pPr>
    <w:rPr>
      <w:rFonts w:ascii="Arial" w:eastAsia="Times New Roman" w:hAnsi="Arial"/>
      <w:color w:val="auto"/>
      <w:sz w:val="24"/>
      <w:szCs w:val="24"/>
      <w:lang w:eastAsia="en-GB"/>
    </w:rPr>
  </w:style>
  <w:style w:type="character" w:customStyle="1" w:styleId="BodyTextIndent2Char">
    <w:name w:val="Body Text Indent 2 Char"/>
    <w:basedOn w:val="DefaultParagraphFont"/>
    <w:link w:val="BodyTextIndent2"/>
    <w:rsid w:val="00217822"/>
    <w:rPr>
      <w:rFonts w:ascii="Arial" w:eastAsia="Times New Roman" w:hAnsi="Arial"/>
      <w:sz w:val="24"/>
      <w:szCs w:val="24"/>
    </w:rPr>
  </w:style>
  <w:style w:type="paragraph" w:customStyle="1" w:styleId="PBNormal">
    <w:name w:val="PB Normal"/>
    <w:basedOn w:val="Normal"/>
    <w:link w:val="PBNormalChar"/>
    <w:rsid w:val="00217822"/>
    <w:rPr>
      <w:rFonts w:ascii="Arial" w:eastAsia="Times New Roman" w:hAnsi="Arial"/>
      <w:color w:val="auto"/>
      <w:szCs w:val="24"/>
    </w:rPr>
  </w:style>
  <w:style w:type="character" w:customStyle="1" w:styleId="PBNormalChar">
    <w:name w:val="PB Normal Char"/>
    <w:basedOn w:val="DefaultParagraphFont"/>
    <w:link w:val="PBNormal"/>
    <w:rsid w:val="00217822"/>
    <w:rPr>
      <w:rFonts w:ascii="Arial" w:eastAsia="Times New Roman" w:hAnsi="Arial"/>
      <w:szCs w:val="24"/>
      <w:lang w:eastAsia="en-US"/>
    </w:rPr>
  </w:style>
  <w:style w:type="paragraph" w:styleId="TOC1">
    <w:name w:val="toc 1"/>
    <w:basedOn w:val="Normal"/>
    <w:next w:val="Normal"/>
    <w:autoRedefine/>
    <w:uiPriority w:val="39"/>
    <w:unhideWhenUsed/>
    <w:rsid w:val="00217822"/>
    <w:pPr>
      <w:spacing w:after="100"/>
    </w:pPr>
    <w:rPr>
      <w:rFonts w:ascii="Garamond" w:eastAsia="Times New Roman" w:hAnsi="Garamond"/>
      <w:bCs/>
      <w:color w:val="auto"/>
      <w:sz w:val="24"/>
      <w:szCs w:val="24"/>
    </w:rPr>
  </w:style>
  <w:style w:type="paragraph" w:styleId="TOC2">
    <w:name w:val="toc 2"/>
    <w:basedOn w:val="Normal"/>
    <w:next w:val="Normal"/>
    <w:autoRedefine/>
    <w:uiPriority w:val="39"/>
    <w:unhideWhenUsed/>
    <w:rsid w:val="00217822"/>
    <w:pPr>
      <w:spacing w:after="100"/>
      <w:ind w:left="240"/>
    </w:pPr>
    <w:rPr>
      <w:rFonts w:ascii="Garamond" w:eastAsia="Times New Roman" w:hAnsi="Garamond"/>
      <w:bCs/>
      <w:color w:val="auto"/>
      <w:sz w:val="24"/>
      <w:szCs w:val="24"/>
    </w:rPr>
  </w:style>
  <w:style w:type="paragraph" w:styleId="BodyText3">
    <w:name w:val="Body Text 3"/>
    <w:basedOn w:val="Normal"/>
    <w:link w:val="BodyText3Char"/>
    <w:unhideWhenUsed/>
    <w:rsid w:val="00217822"/>
    <w:pPr>
      <w:spacing w:after="120"/>
    </w:pPr>
    <w:rPr>
      <w:rFonts w:ascii="Garamond" w:eastAsia="Times New Roman" w:hAnsi="Garamond"/>
      <w:bCs/>
      <w:color w:val="auto"/>
      <w:sz w:val="16"/>
      <w:szCs w:val="16"/>
    </w:rPr>
  </w:style>
  <w:style w:type="character" w:customStyle="1" w:styleId="BodyText3Char">
    <w:name w:val="Body Text 3 Char"/>
    <w:basedOn w:val="DefaultParagraphFont"/>
    <w:link w:val="BodyText3"/>
    <w:rsid w:val="00217822"/>
    <w:rPr>
      <w:rFonts w:ascii="Garamond" w:eastAsia="Times New Roman" w:hAnsi="Garamond"/>
      <w:bCs/>
      <w:sz w:val="16"/>
      <w:szCs w:val="16"/>
      <w:lang w:eastAsia="en-US"/>
    </w:rPr>
  </w:style>
  <w:style w:type="paragraph" w:styleId="CommentText">
    <w:name w:val="annotation text"/>
    <w:basedOn w:val="Normal"/>
    <w:link w:val="CommentTextChar"/>
    <w:unhideWhenUsed/>
    <w:rsid w:val="00217822"/>
    <w:rPr>
      <w:rFonts w:ascii="Garamond" w:eastAsia="Times New Roman" w:hAnsi="Garamond"/>
      <w:bCs/>
      <w:color w:val="auto"/>
    </w:rPr>
  </w:style>
  <w:style w:type="character" w:customStyle="1" w:styleId="CommentTextChar">
    <w:name w:val="Comment Text Char"/>
    <w:basedOn w:val="DefaultParagraphFont"/>
    <w:link w:val="CommentText"/>
    <w:rsid w:val="00217822"/>
    <w:rPr>
      <w:rFonts w:ascii="Garamond" w:eastAsia="Times New Roman" w:hAnsi="Garamond"/>
      <w:bCs/>
      <w:lang w:eastAsia="en-US"/>
    </w:rPr>
  </w:style>
  <w:style w:type="character" w:customStyle="1" w:styleId="CommentSubjectChar">
    <w:name w:val="Comment Subject Char"/>
    <w:basedOn w:val="CommentTextChar"/>
    <w:link w:val="CommentSubject"/>
    <w:semiHidden/>
    <w:rsid w:val="00217822"/>
    <w:rPr>
      <w:rFonts w:ascii="Garamond" w:eastAsia="Times New Roman" w:hAnsi="Garamond"/>
      <w:b/>
      <w:bCs/>
      <w:lang w:eastAsia="en-US"/>
    </w:rPr>
  </w:style>
  <w:style w:type="paragraph" w:styleId="CommentSubject">
    <w:name w:val="annotation subject"/>
    <w:basedOn w:val="CommentText"/>
    <w:next w:val="CommentText"/>
    <w:link w:val="CommentSubjectChar"/>
    <w:semiHidden/>
    <w:unhideWhenUsed/>
    <w:rsid w:val="00217822"/>
    <w:rPr>
      <w:b/>
    </w:rPr>
  </w:style>
  <w:style w:type="paragraph" w:styleId="Revision">
    <w:name w:val="Revision"/>
    <w:hidden/>
    <w:uiPriority w:val="99"/>
    <w:rsid w:val="00217822"/>
    <w:rPr>
      <w:rFonts w:ascii="Garamond" w:eastAsia="Times New Roman" w:hAnsi="Garamond"/>
      <w:bCs/>
      <w:sz w:val="24"/>
      <w:szCs w:val="24"/>
      <w:lang w:eastAsia="en-US"/>
    </w:rPr>
  </w:style>
  <w:style w:type="paragraph" w:customStyle="1" w:styleId="Border">
    <w:name w:val="Border"/>
    <w:basedOn w:val="Normal"/>
    <w:next w:val="Caption"/>
    <w:rsid w:val="00217822"/>
    <w:pPr>
      <w:keepNext/>
      <w:pBdr>
        <w:bottom w:val="single" w:sz="6" w:space="8" w:color="auto"/>
      </w:pBdr>
      <w:spacing w:line="320" w:lineRule="atLeast"/>
      <w:jc w:val="center"/>
    </w:pPr>
    <w:rPr>
      <w:rFonts w:ascii="Times New Roman" w:eastAsia="Times New Roman" w:hAnsi="Times New Roman"/>
      <w:color w:val="auto"/>
      <w:sz w:val="22"/>
    </w:rPr>
  </w:style>
  <w:style w:type="paragraph" w:styleId="Caption">
    <w:name w:val="caption"/>
    <w:basedOn w:val="Normal"/>
    <w:next w:val="Normal"/>
    <w:uiPriority w:val="35"/>
    <w:semiHidden/>
    <w:unhideWhenUsed/>
    <w:qFormat/>
    <w:rsid w:val="00217822"/>
    <w:pPr>
      <w:spacing w:after="200"/>
    </w:pPr>
    <w:rPr>
      <w:rFonts w:ascii="Garamond" w:eastAsia="Times New Roman" w:hAnsi="Garamond"/>
      <w:b/>
      <w:color w:val="4F81BD" w:themeColor="accent1"/>
      <w:sz w:val="18"/>
      <w:szCs w:val="18"/>
    </w:rPr>
  </w:style>
  <w:style w:type="character" w:customStyle="1" w:styleId="FootnoteTextChar">
    <w:name w:val="Footnote Text Char"/>
    <w:basedOn w:val="DefaultParagraphFont"/>
    <w:link w:val="FootnoteText"/>
    <w:semiHidden/>
    <w:rsid w:val="00217822"/>
    <w:rPr>
      <w:rFonts w:ascii="Times New Roman" w:eastAsia="Times New Roman" w:hAnsi="Times New Roman"/>
    </w:rPr>
  </w:style>
  <w:style w:type="paragraph" w:styleId="FootnoteText">
    <w:name w:val="footnote text"/>
    <w:basedOn w:val="Normal"/>
    <w:link w:val="FootnoteTextChar"/>
    <w:semiHidden/>
    <w:rsid w:val="00217822"/>
    <w:rPr>
      <w:rFonts w:ascii="Times New Roman" w:eastAsia="Times New Roman" w:hAnsi="Times New Roman"/>
      <w:color w:val="auto"/>
      <w:lang w:eastAsia="en-GB"/>
    </w:rPr>
  </w:style>
  <w:style w:type="character" w:styleId="FollowedHyperlink">
    <w:name w:val="FollowedHyperlink"/>
    <w:basedOn w:val="DefaultParagraphFont"/>
    <w:unhideWhenUsed/>
    <w:rsid w:val="00217822"/>
    <w:rPr>
      <w:color w:val="800080" w:themeColor="followedHyperlink"/>
      <w:u w:val="single"/>
    </w:rPr>
  </w:style>
  <w:style w:type="paragraph" w:styleId="NormalWeb">
    <w:name w:val="Normal (Web)"/>
    <w:basedOn w:val="Normal"/>
    <w:uiPriority w:val="99"/>
    <w:unhideWhenUsed/>
    <w:rsid w:val="00217822"/>
    <w:pPr>
      <w:spacing w:after="180" w:line="360" w:lineRule="atLeast"/>
    </w:pPr>
    <w:rPr>
      <w:rFonts w:ascii="Times New Roman" w:eastAsia="Times New Roman" w:hAnsi="Times New Roman"/>
      <w:color w:val="auto"/>
      <w:sz w:val="24"/>
      <w:szCs w:val="24"/>
      <w:lang w:eastAsia="en-GB"/>
    </w:rPr>
  </w:style>
  <w:style w:type="character" w:customStyle="1" w:styleId="locality">
    <w:name w:val="locality"/>
    <w:basedOn w:val="DefaultParagraphFont"/>
    <w:rsid w:val="00217822"/>
  </w:style>
  <w:style w:type="character" w:customStyle="1" w:styleId="region">
    <w:name w:val="region"/>
    <w:basedOn w:val="DefaultParagraphFont"/>
    <w:rsid w:val="00217822"/>
  </w:style>
  <w:style w:type="character" w:customStyle="1" w:styleId="postal-code">
    <w:name w:val="postal-code"/>
    <w:basedOn w:val="DefaultParagraphFont"/>
    <w:rsid w:val="00217822"/>
  </w:style>
  <w:style w:type="character" w:customStyle="1" w:styleId="EndnoteTextChar">
    <w:name w:val="Endnote Text Char"/>
    <w:basedOn w:val="DefaultParagraphFont"/>
    <w:link w:val="EndnoteText"/>
    <w:uiPriority w:val="99"/>
    <w:semiHidden/>
    <w:rsid w:val="00217822"/>
    <w:rPr>
      <w:rFonts w:ascii="Garamond" w:eastAsia="Times New Roman" w:hAnsi="Garamond"/>
      <w:bCs/>
      <w:lang w:eastAsia="en-US"/>
    </w:rPr>
  </w:style>
  <w:style w:type="paragraph" w:styleId="EndnoteText">
    <w:name w:val="endnote text"/>
    <w:basedOn w:val="Normal"/>
    <w:link w:val="EndnoteTextChar"/>
    <w:uiPriority w:val="99"/>
    <w:semiHidden/>
    <w:unhideWhenUsed/>
    <w:rsid w:val="00217822"/>
    <w:rPr>
      <w:rFonts w:ascii="Garamond" w:eastAsia="Times New Roman" w:hAnsi="Garamond"/>
      <w:bCs/>
      <w:color w:val="auto"/>
    </w:rPr>
  </w:style>
  <w:style w:type="paragraph" w:customStyle="1" w:styleId="Level2">
    <w:name w:val="Level 2"/>
    <w:basedOn w:val="Normal"/>
    <w:qFormat/>
    <w:rsid w:val="00217822"/>
    <w:pPr>
      <w:spacing w:after="240" w:line="312" w:lineRule="auto"/>
      <w:jc w:val="both"/>
      <w:outlineLvl w:val="1"/>
    </w:pPr>
    <w:rPr>
      <w:rFonts w:eastAsia="Times New Roman"/>
      <w:color w:val="auto"/>
      <w:lang w:eastAsia="en-GB"/>
    </w:rPr>
  </w:style>
  <w:style w:type="paragraph" w:customStyle="1" w:styleId="Level3">
    <w:name w:val="Level 3"/>
    <w:basedOn w:val="Normal"/>
    <w:qFormat/>
    <w:rsid w:val="00217822"/>
    <w:pPr>
      <w:spacing w:after="240" w:line="312" w:lineRule="auto"/>
      <w:jc w:val="both"/>
      <w:outlineLvl w:val="2"/>
    </w:pPr>
    <w:rPr>
      <w:rFonts w:eastAsia="Times New Roman"/>
      <w:color w:val="auto"/>
      <w:lang w:eastAsia="en-GB"/>
    </w:rPr>
  </w:style>
  <w:style w:type="paragraph" w:customStyle="1" w:styleId="Level1">
    <w:name w:val="Level 1"/>
    <w:basedOn w:val="Normal"/>
    <w:qFormat/>
    <w:rsid w:val="00217822"/>
    <w:pPr>
      <w:spacing w:after="240" w:line="312" w:lineRule="auto"/>
      <w:jc w:val="both"/>
      <w:outlineLvl w:val="0"/>
    </w:pPr>
    <w:rPr>
      <w:rFonts w:eastAsia="Times New Roman"/>
      <w:color w:val="auto"/>
      <w:lang w:eastAsia="en-GB"/>
    </w:rPr>
  </w:style>
  <w:style w:type="character" w:customStyle="1" w:styleId="Level1asHeadingtext">
    <w:name w:val="Level 1 as Heading (text)"/>
    <w:rsid w:val="00217822"/>
    <w:rPr>
      <w:b/>
    </w:rPr>
  </w:style>
  <w:style w:type="paragraph" w:styleId="BodyTextIndent3">
    <w:name w:val="Body Text Indent 3"/>
    <w:basedOn w:val="Normal"/>
    <w:link w:val="BodyTextIndent3Char"/>
    <w:rsid w:val="00217822"/>
    <w:pPr>
      <w:tabs>
        <w:tab w:val="left" w:pos="-720"/>
        <w:tab w:val="left" w:pos="0"/>
        <w:tab w:val="left" w:pos="720"/>
      </w:tabs>
      <w:suppressAutoHyphens/>
      <w:ind w:left="709" w:hanging="720"/>
      <w:jc w:val="both"/>
    </w:pPr>
    <w:rPr>
      <w:rFonts w:ascii="CG Times" w:eastAsia="Times New Roman" w:hAnsi="CG Times"/>
      <w:color w:val="auto"/>
      <w:spacing w:val="-3"/>
      <w:sz w:val="24"/>
      <w:lang w:eastAsia="en-GB"/>
    </w:rPr>
  </w:style>
  <w:style w:type="character" w:customStyle="1" w:styleId="BodyTextIndent3Char">
    <w:name w:val="Body Text Indent 3 Char"/>
    <w:basedOn w:val="DefaultParagraphFont"/>
    <w:link w:val="BodyTextIndent3"/>
    <w:rsid w:val="00217822"/>
    <w:rPr>
      <w:rFonts w:ascii="CG Times" w:eastAsia="Times New Roman" w:hAnsi="CG Times"/>
      <w:spacing w:val="-3"/>
      <w:sz w:val="24"/>
    </w:rPr>
  </w:style>
  <w:style w:type="paragraph" w:styleId="BodyTextIndent">
    <w:name w:val="Body Text Indent"/>
    <w:basedOn w:val="Normal"/>
    <w:link w:val="BodyTextIndentChar"/>
    <w:rsid w:val="00217822"/>
    <w:pPr>
      <w:ind w:left="540" w:hanging="540"/>
      <w:jc w:val="both"/>
    </w:pPr>
    <w:rPr>
      <w:rFonts w:ascii="Arial" w:eastAsia="Times New Roman" w:hAnsi="Arial" w:cs="Arial"/>
      <w:color w:val="auto"/>
      <w:sz w:val="22"/>
      <w:szCs w:val="22"/>
      <w:lang w:val="en-US" w:eastAsia="en-GB"/>
    </w:rPr>
  </w:style>
  <w:style w:type="character" w:customStyle="1" w:styleId="BodyTextIndentChar">
    <w:name w:val="Body Text Indent Char"/>
    <w:basedOn w:val="DefaultParagraphFont"/>
    <w:link w:val="BodyTextIndent"/>
    <w:rsid w:val="00217822"/>
    <w:rPr>
      <w:rFonts w:ascii="Arial" w:eastAsia="Times New Roman" w:hAnsi="Arial" w:cs="Arial"/>
      <w:sz w:val="22"/>
      <w:szCs w:val="22"/>
      <w:lang w:val="en-US"/>
    </w:rPr>
  </w:style>
  <w:style w:type="paragraph" w:styleId="BodyText2">
    <w:name w:val="Body Text 2"/>
    <w:basedOn w:val="Normal"/>
    <w:link w:val="BodyText2Char"/>
    <w:rsid w:val="00217822"/>
    <w:pPr>
      <w:spacing w:after="120" w:line="480" w:lineRule="auto"/>
    </w:pPr>
    <w:rPr>
      <w:rFonts w:ascii="Arial" w:eastAsia="Times New Roman" w:hAnsi="Arial"/>
      <w:color w:val="auto"/>
      <w:sz w:val="24"/>
      <w:szCs w:val="24"/>
      <w:lang w:eastAsia="en-GB"/>
    </w:rPr>
  </w:style>
  <w:style w:type="character" w:customStyle="1" w:styleId="BodyText2Char">
    <w:name w:val="Body Text 2 Char"/>
    <w:basedOn w:val="DefaultParagraphFont"/>
    <w:link w:val="BodyText2"/>
    <w:rsid w:val="00217822"/>
    <w:rPr>
      <w:rFonts w:ascii="Arial" w:eastAsia="Times New Roman" w:hAnsi="Arial"/>
      <w:sz w:val="24"/>
      <w:szCs w:val="24"/>
    </w:rPr>
  </w:style>
  <w:style w:type="paragraph" w:customStyle="1" w:styleId="Style1">
    <w:name w:val="Style1"/>
    <w:basedOn w:val="Normal"/>
    <w:rsid w:val="00217822"/>
    <w:pPr>
      <w:tabs>
        <w:tab w:val="left" w:pos="5310"/>
      </w:tabs>
      <w:suppressAutoHyphens/>
      <w:spacing w:after="240"/>
      <w:ind w:left="1416" w:hanging="708"/>
      <w:jc w:val="both"/>
    </w:pPr>
    <w:rPr>
      <w:rFonts w:ascii="Bodoni Bk BT" w:eastAsia="Times New Roman" w:hAnsi="Bodoni Bk BT"/>
      <w:color w:val="auto"/>
      <w:spacing w:val="-3"/>
    </w:rPr>
  </w:style>
  <w:style w:type="paragraph" w:styleId="z-TopofForm">
    <w:name w:val="HTML Top of Form"/>
    <w:basedOn w:val="Normal"/>
    <w:next w:val="Normal"/>
    <w:link w:val="z-TopofFormChar"/>
    <w:hidden/>
    <w:rsid w:val="00217822"/>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rsid w:val="002178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217822"/>
    <w:pPr>
      <w:pBdr>
        <w:top w:val="single" w:sz="6" w:space="1" w:color="auto"/>
      </w:pBdr>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rsid w:val="00217822"/>
    <w:rPr>
      <w:rFonts w:ascii="Arial" w:eastAsia="Times New Roman" w:hAnsi="Arial" w:cs="Arial"/>
      <w:vanish/>
      <w:sz w:val="16"/>
      <w:szCs w:val="16"/>
    </w:rPr>
  </w:style>
  <w:style w:type="character" w:styleId="Emphasis">
    <w:name w:val="Emphasis"/>
    <w:basedOn w:val="DefaultParagraphFont"/>
    <w:uiPriority w:val="20"/>
    <w:qFormat/>
    <w:rsid w:val="00217822"/>
    <w:rPr>
      <w:i/>
      <w:iCs/>
    </w:rPr>
  </w:style>
  <w:style w:type="paragraph" w:styleId="TOC3">
    <w:name w:val="toc 3"/>
    <w:basedOn w:val="Normal"/>
    <w:next w:val="Normal"/>
    <w:autoRedefine/>
    <w:uiPriority w:val="39"/>
    <w:rsid w:val="00217822"/>
    <w:pPr>
      <w:ind w:left="480"/>
    </w:pPr>
    <w:rPr>
      <w:rFonts w:ascii="Arial" w:eastAsia="Times New Roman" w:hAnsi="Arial"/>
      <w:color w:val="auto"/>
      <w:sz w:val="24"/>
      <w:szCs w:val="24"/>
      <w:lang w:eastAsia="en-GB"/>
    </w:rPr>
  </w:style>
  <w:style w:type="paragraph" w:customStyle="1" w:styleId="PBHeading2">
    <w:name w:val="PB Heading 2"/>
    <w:basedOn w:val="Heading1"/>
    <w:link w:val="PBHeading2Char"/>
    <w:uiPriority w:val="99"/>
    <w:rsid w:val="00217822"/>
    <w:pPr>
      <w:keepLines w:val="0"/>
      <w:widowControl/>
      <w:numPr>
        <w:numId w:val="8"/>
      </w:numPr>
      <w:suppressAutoHyphens w:val="0"/>
      <w:autoSpaceDN/>
      <w:spacing w:before="80" w:line="240" w:lineRule="auto"/>
      <w:jc w:val="both"/>
      <w:textAlignment w:val="auto"/>
    </w:pPr>
    <w:rPr>
      <w:rFonts w:ascii="Arial" w:eastAsia="Times New Roman" w:hAnsi="Arial" w:cs="Arial"/>
      <w:color w:val="auto"/>
      <w:kern w:val="0"/>
      <w:sz w:val="20"/>
    </w:rPr>
  </w:style>
  <w:style w:type="character" w:customStyle="1" w:styleId="PBHeading2Char">
    <w:name w:val="PB Heading 2 Char"/>
    <w:basedOn w:val="DefaultParagraphFont"/>
    <w:link w:val="PBHeading2"/>
    <w:uiPriority w:val="99"/>
    <w:rsid w:val="00217822"/>
    <w:rPr>
      <w:rFonts w:ascii="Arial" w:eastAsia="Times New Roman" w:hAnsi="Arial" w:cs="Arial"/>
      <w:b/>
      <w:bCs/>
      <w:szCs w:val="28"/>
      <w:lang w:eastAsia="en-US"/>
    </w:rPr>
  </w:style>
  <w:style w:type="paragraph" w:styleId="BlockText">
    <w:name w:val="Block Text"/>
    <w:basedOn w:val="Normal"/>
    <w:uiPriority w:val="99"/>
    <w:rsid w:val="00217822"/>
    <w:pPr>
      <w:autoSpaceDE w:val="0"/>
      <w:autoSpaceDN w:val="0"/>
      <w:adjustRightInd w:val="0"/>
      <w:spacing w:after="120"/>
      <w:ind w:left="-360" w:right="-1054" w:hanging="720"/>
      <w:jc w:val="both"/>
    </w:pPr>
    <w:rPr>
      <w:rFonts w:ascii="Arial" w:eastAsia="Times New Roman" w:hAnsi="Arial" w:cs="Arial"/>
      <w:color w:val="auto"/>
      <w:szCs w:val="24"/>
    </w:rPr>
  </w:style>
  <w:style w:type="paragraph" w:customStyle="1" w:styleId="Default">
    <w:name w:val="Default"/>
    <w:rsid w:val="00217822"/>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link w:val="SubtitleChar"/>
    <w:qFormat/>
    <w:rsid w:val="00217822"/>
    <w:pPr>
      <w:autoSpaceDE w:val="0"/>
      <w:autoSpaceDN w:val="0"/>
      <w:adjustRightInd w:val="0"/>
      <w:jc w:val="center"/>
    </w:pPr>
    <w:rPr>
      <w:rFonts w:ascii="Arial Black" w:eastAsia="Times New Roman" w:hAnsi="Arial Black"/>
      <w:color w:val="CC3300"/>
      <w:sz w:val="28"/>
      <w:szCs w:val="24"/>
      <w:lang w:eastAsia="en-GB"/>
    </w:rPr>
  </w:style>
  <w:style w:type="character" w:customStyle="1" w:styleId="SubtitleChar">
    <w:name w:val="Subtitle Char"/>
    <w:basedOn w:val="DefaultParagraphFont"/>
    <w:link w:val="Subtitle"/>
    <w:rsid w:val="00217822"/>
    <w:rPr>
      <w:rFonts w:ascii="Arial Black" w:eastAsia="Times New Roman" w:hAnsi="Arial Black"/>
      <w:color w:val="CC3300"/>
      <w:sz w:val="28"/>
      <w:szCs w:val="24"/>
    </w:rPr>
  </w:style>
  <w:style w:type="paragraph" w:styleId="Title">
    <w:name w:val="Title"/>
    <w:basedOn w:val="Normal"/>
    <w:link w:val="TitleChar"/>
    <w:qFormat/>
    <w:rsid w:val="00217822"/>
    <w:pPr>
      <w:autoSpaceDE w:val="0"/>
      <w:autoSpaceDN w:val="0"/>
      <w:adjustRightInd w:val="0"/>
      <w:spacing w:after="120"/>
      <w:ind w:left="360"/>
      <w:jc w:val="center"/>
    </w:pPr>
    <w:rPr>
      <w:rFonts w:ascii="Arial" w:eastAsia="Times New Roman" w:hAnsi="Arial" w:cs="Arial"/>
      <w:b/>
      <w:bCs/>
      <w:color w:val="auto"/>
      <w:sz w:val="24"/>
      <w:szCs w:val="24"/>
      <w:lang w:eastAsia="en-GB"/>
    </w:rPr>
  </w:style>
  <w:style w:type="character" w:customStyle="1" w:styleId="TitleChar">
    <w:name w:val="Title Char"/>
    <w:basedOn w:val="DefaultParagraphFont"/>
    <w:link w:val="Title"/>
    <w:rsid w:val="00217822"/>
    <w:rPr>
      <w:rFonts w:ascii="Arial" w:eastAsia="Times New Roman" w:hAnsi="Arial" w:cs="Arial"/>
      <w:b/>
      <w:bCs/>
      <w:sz w:val="24"/>
      <w:szCs w:val="24"/>
    </w:rPr>
  </w:style>
  <w:style w:type="paragraph" w:customStyle="1" w:styleId="Default1">
    <w:name w:val="Default1"/>
    <w:basedOn w:val="Default"/>
    <w:next w:val="Default"/>
    <w:rsid w:val="00217822"/>
  </w:style>
  <w:style w:type="paragraph" w:customStyle="1" w:styleId="Style2">
    <w:name w:val="Style2"/>
    <w:basedOn w:val="Heading2"/>
    <w:next w:val="Normal"/>
    <w:rsid w:val="00217822"/>
    <w:pPr>
      <w:keepLines w:val="0"/>
      <w:spacing w:before="80" w:line="280" w:lineRule="atLeast"/>
      <w:ind w:left="0" w:firstLine="0"/>
    </w:pPr>
    <w:rPr>
      <w:rFonts w:ascii="Arial" w:eastAsia="Times New Roman" w:hAnsi="Arial" w:cs="Arial"/>
      <w:color w:val="auto"/>
      <w:sz w:val="20"/>
      <w:szCs w:val="22"/>
    </w:rPr>
  </w:style>
  <w:style w:type="paragraph" w:customStyle="1" w:styleId="PBHeading3">
    <w:name w:val="PB Heading3"/>
    <w:basedOn w:val="Heading3"/>
    <w:next w:val="PBNormal"/>
    <w:rsid w:val="00217822"/>
    <w:pPr>
      <w:keepLines w:val="0"/>
      <w:tabs>
        <w:tab w:val="left" w:pos="851"/>
      </w:tabs>
      <w:spacing w:before="0" w:line="280" w:lineRule="atLeast"/>
      <w:ind w:left="0" w:firstLine="0"/>
    </w:pPr>
    <w:rPr>
      <w:rFonts w:ascii="Arial" w:eastAsia="Times New Roman" w:hAnsi="Arial" w:cs="Arial"/>
      <w:bCs/>
      <w:color w:val="auto"/>
      <w:sz w:val="20"/>
    </w:rPr>
  </w:style>
  <w:style w:type="paragraph" w:customStyle="1" w:styleId="pbnormal0">
    <w:name w:val="pbnormal0"/>
    <w:basedOn w:val="Normal"/>
    <w:rsid w:val="00217822"/>
    <w:rPr>
      <w:rFonts w:ascii="Arial" w:eastAsia="Times New Roman" w:hAnsi="Arial" w:cs="Arial"/>
      <w:color w:val="auto"/>
      <w:lang w:val="en-US"/>
    </w:rPr>
  </w:style>
  <w:style w:type="character" w:customStyle="1" w:styleId="cald-definition1">
    <w:name w:val="cald-definition1"/>
    <w:basedOn w:val="DefaultParagraphFont"/>
    <w:rsid w:val="00217822"/>
    <w:rPr>
      <w:rFonts w:ascii="Verdana" w:hAnsi="Verdana" w:hint="default"/>
      <w:i w:val="0"/>
      <w:iCs w:val="0"/>
      <w:color w:val="000000"/>
      <w:sz w:val="24"/>
      <w:szCs w:val="24"/>
    </w:rPr>
  </w:style>
  <w:style w:type="paragraph" w:customStyle="1" w:styleId="AOHead1">
    <w:name w:val="AOHead1"/>
    <w:basedOn w:val="Normal"/>
    <w:next w:val="Normal"/>
    <w:uiPriority w:val="99"/>
    <w:rsid w:val="00217822"/>
    <w:pPr>
      <w:keepNext/>
      <w:tabs>
        <w:tab w:val="num" w:pos="720"/>
      </w:tabs>
      <w:spacing w:before="240" w:line="260" w:lineRule="atLeast"/>
      <w:ind w:left="720" w:hanging="720"/>
      <w:outlineLvl w:val="0"/>
    </w:pPr>
    <w:rPr>
      <w:rFonts w:ascii="Times New Roman" w:eastAsia="SimSun" w:hAnsi="Times New Roman"/>
      <w:b/>
      <w:caps/>
      <w:color w:val="auto"/>
      <w:kern w:val="28"/>
      <w:sz w:val="22"/>
      <w:szCs w:val="22"/>
    </w:rPr>
  </w:style>
  <w:style w:type="paragraph" w:customStyle="1" w:styleId="AOHead2">
    <w:name w:val="AOHead2"/>
    <w:basedOn w:val="Normal"/>
    <w:next w:val="Normal"/>
    <w:uiPriority w:val="99"/>
    <w:rsid w:val="00217822"/>
    <w:pPr>
      <w:keepNext/>
      <w:tabs>
        <w:tab w:val="num" w:pos="720"/>
      </w:tabs>
      <w:spacing w:before="24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al"/>
    <w:next w:val="Normal"/>
    <w:link w:val="AOHead3Char"/>
    <w:uiPriority w:val="99"/>
    <w:rsid w:val="00217822"/>
    <w:pPr>
      <w:numPr>
        <w:ilvl w:val="2"/>
        <w:numId w:val="9"/>
      </w:numPr>
      <w:spacing w:before="240" w:line="260" w:lineRule="atLeast"/>
      <w:outlineLvl w:val="2"/>
    </w:pPr>
    <w:rPr>
      <w:rFonts w:ascii="Times New Roman" w:eastAsia="SimSun" w:hAnsi="Times New Roman"/>
      <w:color w:val="auto"/>
      <w:sz w:val="22"/>
      <w:szCs w:val="22"/>
    </w:rPr>
  </w:style>
  <w:style w:type="character" w:customStyle="1" w:styleId="AOHead3Char">
    <w:name w:val="AOHead3 Char"/>
    <w:basedOn w:val="DefaultParagraphFont"/>
    <w:link w:val="AOHead3"/>
    <w:uiPriority w:val="99"/>
    <w:rsid w:val="00217822"/>
    <w:rPr>
      <w:rFonts w:ascii="Times New Roman" w:eastAsia="SimSun" w:hAnsi="Times New Roman"/>
      <w:sz w:val="22"/>
      <w:szCs w:val="22"/>
      <w:lang w:eastAsia="en-US"/>
    </w:rPr>
  </w:style>
  <w:style w:type="paragraph" w:customStyle="1" w:styleId="AOHead4">
    <w:name w:val="AOHead4"/>
    <w:basedOn w:val="Normal"/>
    <w:next w:val="Normal"/>
    <w:uiPriority w:val="99"/>
    <w:rsid w:val="00217822"/>
    <w:pPr>
      <w:tabs>
        <w:tab w:val="num" w:pos="2160"/>
      </w:tabs>
      <w:spacing w:before="240" w:line="260" w:lineRule="atLeast"/>
      <w:ind w:left="2160" w:hanging="720"/>
      <w:outlineLvl w:val="3"/>
    </w:pPr>
    <w:rPr>
      <w:rFonts w:ascii="Times New Roman" w:eastAsia="SimSun" w:hAnsi="Times New Roman"/>
      <w:color w:val="auto"/>
      <w:sz w:val="22"/>
      <w:szCs w:val="22"/>
    </w:rPr>
  </w:style>
  <w:style w:type="paragraph" w:customStyle="1" w:styleId="AOHead5">
    <w:name w:val="AOHead5"/>
    <w:basedOn w:val="Normal"/>
    <w:next w:val="Normal"/>
    <w:uiPriority w:val="99"/>
    <w:rsid w:val="00217822"/>
    <w:pPr>
      <w:tabs>
        <w:tab w:val="num" w:pos="2880"/>
      </w:tabs>
      <w:spacing w:before="240" w:line="260" w:lineRule="atLeast"/>
      <w:ind w:left="2880" w:hanging="720"/>
      <w:outlineLvl w:val="4"/>
    </w:pPr>
    <w:rPr>
      <w:rFonts w:ascii="Times New Roman" w:eastAsia="SimSun" w:hAnsi="Times New Roman"/>
      <w:color w:val="auto"/>
      <w:sz w:val="22"/>
      <w:szCs w:val="22"/>
    </w:rPr>
  </w:style>
  <w:style w:type="paragraph" w:customStyle="1" w:styleId="AOHead6">
    <w:name w:val="AOHead6"/>
    <w:basedOn w:val="Normal"/>
    <w:next w:val="Normal"/>
    <w:uiPriority w:val="99"/>
    <w:rsid w:val="00217822"/>
    <w:pPr>
      <w:numPr>
        <w:ilvl w:val="5"/>
        <w:numId w:val="9"/>
      </w:numPr>
      <w:spacing w:before="240" w:line="260" w:lineRule="atLeast"/>
      <w:outlineLvl w:val="5"/>
    </w:pPr>
    <w:rPr>
      <w:rFonts w:ascii="Times New Roman" w:eastAsia="SimSun" w:hAnsi="Times New Roman"/>
      <w:color w:val="auto"/>
      <w:sz w:val="22"/>
      <w:szCs w:val="22"/>
    </w:rPr>
  </w:style>
  <w:style w:type="paragraph" w:customStyle="1" w:styleId="AOAltHead3">
    <w:name w:val="AOAltHead3"/>
    <w:basedOn w:val="AOHead3"/>
    <w:next w:val="Normal"/>
    <w:rsid w:val="00217822"/>
    <w:pPr>
      <w:numPr>
        <w:numId w:val="7"/>
      </w:numPr>
      <w:tabs>
        <w:tab w:val="clear" w:pos="2160"/>
      </w:tabs>
      <w:ind w:left="720" w:hanging="360"/>
    </w:pPr>
  </w:style>
  <w:style w:type="paragraph" w:customStyle="1" w:styleId="AOFPCopyright">
    <w:name w:val="AOFPCopyright"/>
    <w:basedOn w:val="Normal"/>
    <w:rsid w:val="00217822"/>
    <w:pPr>
      <w:spacing w:line="260" w:lineRule="atLeast"/>
    </w:pPr>
    <w:rPr>
      <w:rFonts w:ascii="Times New Roman" w:eastAsia="SimSun" w:hAnsi="Times New Roman"/>
      <w:b/>
      <w:caps/>
      <w:color w:val="auto"/>
      <w:sz w:val="22"/>
      <w:szCs w:val="22"/>
    </w:rPr>
  </w:style>
  <w:style w:type="paragraph" w:customStyle="1" w:styleId="AONormal">
    <w:name w:val="AONormal"/>
    <w:rsid w:val="00217822"/>
    <w:pPr>
      <w:spacing w:line="260" w:lineRule="atLeast"/>
    </w:pPr>
    <w:rPr>
      <w:rFonts w:ascii="Times New Roman" w:eastAsia="SimSun" w:hAnsi="Times New Roman"/>
      <w:sz w:val="22"/>
      <w:szCs w:val="22"/>
      <w:lang w:eastAsia="en-US"/>
    </w:rPr>
  </w:style>
  <w:style w:type="paragraph" w:customStyle="1" w:styleId="AODocTxt">
    <w:name w:val="AODocTxt"/>
    <w:basedOn w:val="Normal"/>
    <w:rsid w:val="00217822"/>
    <w:pPr>
      <w:numPr>
        <w:numId w:val="10"/>
      </w:numPr>
      <w:spacing w:before="240" w:line="260" w:lineRule="atLeast"/>
    </w:pPr>
    <w:rPr>
      <w:rFonts w:ascii="Times New Roman" w:eastAsia="SimSun" w:hAnsi="Times New Roman"/>
      <w:color w:val="auto"/>
      <w:sz w:val="22"/>
      <w:szCs w:val="22"/>
    </w:rPr>
  </w:style>
  <w:style w:type="paragraph" w:customStyle="1" w:styleId="AOSchTitle">
    <w:name w:val="AOSchTitle"/>
    <w:basedOn w:val="Normal"/>
    <w:next w:val="AODocTxt"/>
    <w:rsid w:val="00217822"/>
    <w:pPr>
      <w:spacing w:before="240" w:line="260" w:lineRule="atLeast"/>
      <w:jc w:val="center"/>
      <w:outlineLvl w:val="1"/>
    </w:pPr>
    <w:rPr>
      <w:rFonts w:ascii="Times New Roman" w:eastAsia="SimSun" w:hAnsi="Times New Roman"/>
      <w:b/>
      <w:caps/>
      <w:color w:val="auto"/>
      <w:sz w:val="22"/>
      <w:szCs w:val="22"/>
    </w:rPr>
  </w:style>
  <w:style w:type="paragraph" w:customStyle="1" w:styleId="AODefHead">
    <w:name w:val="AODefHead"/>
    <w:basedOn w:val="Normal"/>
    <w:next w:val="AODefPara"/>
    <w:uiPriority w:val="99"/>
    <w:rsid w:val="00217822"/>
    <w:pPr>
      <w:spacing w:before="240" w:line="260" w:lineRule="atLeast"/>
      <w:ind w:left="720"/>
      <w:outlineLvl w:val="5"/>
    </w:pPr>
    <w:rPr>
      <w:rFonts w:ascii="Times New Roman" w:eastAsia="SimSun" w:hAnsi="Times New Roman"/>
      <w:color w:val="auto"/>
      <w:sz w:val="22"/>
      <w:szCs w:val="22"/>
    </w:rPr>
  </w:style>
  <w:style w:type="paragraph" w:customStyle="1" w:styleId="AODefPara">
    <w:name w:val="AODefPara"/>
    <w:basedOn w:val="AODefHead"/>
    <w:uiPriority w:val="99"/>
    <w:rsid w:val="00217822"/>
    <w:pPr>
      <w:numPr>
        <w:ilvl w:val="1"/>
      </w:numPr>
      <w:ind w:left="720"/>
      <w:outlineLvl w:val="6"/>
    </w:pPr>
  </w:style>
  <w:style w:type="paragraph" w:customStyle="1" w:styleId="AOSchHead">
    <w:name w:val="AOSchHead"/>
    <w:basedOn w:val="Normal"/>
    <w:next w:val="AOSchTitle"/>
    <w:rsid w:val="00217822"/>
    <w:pPr>
      <w:pageBreakBefore/>
      <w:spacing w:before="240" w:line="260" w:lineRule="atLeast"/>
      <w:jc w:val="center"/>
      <w:outlineLvl w:val="0"/>
    </w:pPr>
    <w:rPr>
      <w:rFonts w:ascii="Times New Roman" w:eastAsia="SimSun" w:hAnsi="Times New Roman"/>
      <w:caps/>
      <w:color w:val="auto"/>
      <w:sz w:val="22"/>
      <w:szCs w:val="22"/>
    </w:rPr>
  </w:style>
  <w:style w:type="paragraph" w:customStyle="1" w:styleId="AOSchPartHead">
    <w:name w:val="AOSchPartHead"/>
    <w:basedOn w:val="AOSchHead"/>
    <w:next w:val="Normal"/>
    <w:rsid w:val="00217822"/>
    <w:pPr>
      <w:pageBreakBefore w:val="0"/>
      <w:numPr>
        <w:ilvl w:val="1"/>
      </w:numPr>
    </w:pPr>
  </w:style>
  <w:style w:type="paragraph" w:customStyle="1" w:styleId="AODocTxtL1">
    <w:name w:val="AODocTxtL1"/>
    <w:basedOn w:val="AODocTxt"/>
    <w:rsid w:val="00217822"/>
    <w:pPr>
      <w:numPr>
        <w:numId w:val="0"/>
      </w:numPr>
      <w:ind w:left="720"/>
    </w:pPr>
  </w:style>
  <w:style w:type="paragraph" w:customStyle="1" w:styleId="AODocTxtL2">
    <w:name w:val="AODocTxtL2"/>
    <w:basedOn w:val="AODocTxt"/>
    <w:rsid w:val="00217822"/>
    <w:pPr>
      <w:numPr>
        <w:numId w:val="0"/>
      </w:numPr>
      <w:ind w:left="1440"/>
    </w:pPr>
  </w:style>
  <w:style w:type="paragraph" w:customStyle="1" w:styleId="AODocTxtL3">
    <w:name w:val="AODocTxtL3"/>
    <w:basedOn w:val="AODocTxt"/>
    <w:rsid w:val="00217822"/>
    <w:pPr>
      <w:numPr>
        <w:numId w:val="0"/>
      </w:numPr>
      <w:ind w:left="2160"/>
    </w:pPr>
  </w:style>
  <w:style w:type="paragraph" w:customStyle="1" w:styleId="AODocTxtL4">
    <w:name w:val="AODocTxtL4"/>
    <w:basedOn w:val="AODocTxt"/>
    <w:rsid w:val="00217822"/>
    <w:pPr>
      <w:numPr>
        <w:numId w:val="0"/>
      </w:numPr>
      <w:ind w:left="2880"/>
    </w:pPr>
  </w:style>
  <w:style w:type="paragraph" w:customStyle="1" w:styleId="AODocTxtL5">
    <w:name w:val="AODocTxtL5"/>
    <w:basedOn w:val="AODocTxt"/>
    <w:rsid w:val="00217822"/>
    <w:pPr>
      <w:numPr>
        <w:numId w:val="0"/>
      </w:numPr>
      <w:ind w:left="3600"/>
    </w:pPr>
  </w:style>
  <w:style w:type="paragraph" w:customStyle="1" w:styleId="AODocTxtL6">
    <w:name w:val="AODocTxtL6"/>
    <w:basedOn w:val="AODocTxt"/>
    <w:rsid w:val="00217822"/>
    <w:pPr>
      <w:numPr>
        <w:numId w:val="0"/>
      </w:numPr>
      <w:ind w:left="4320"/>
    </w:pPr>
  </w:style>
  <w:style w:type="paragraph" w:customStyle="1" w:styleId="AODocTxtL7">
    <w:name w:val="AODocTxtL7"/>
    <w:basedOn w:val="AODocTxt"/>
    <w:rsid w:val="00217822"/>
    <w:pPr>
      <w:numPr>
        <w:numId w:val="0"/>
      </w:numPr>
      <w:ind w:left="5040"/>
    </w:pPr>
  </w:style>
  <w:style w:type="paragraph" w:customStyle="1" w:styleId="AODocTxtL8">
    <w:name w:val="AODocTxtL8"/>
    <w:basedOn w:val="AODocTxt"/>
    <w:rsid w:val="00217822"/>
    <w:pPr>
      <w:numPr>
        <w:ilvl w:val="8"/>
      </w:numPr>
    </w:pPr>
  </w:style>
  <w:style w:type="paragraph" w:customStyle="1" w:styleId="AOGenNum2">
    <w:name w:val="AOGenNum2"/>
    <w:basedOn w:val="Normal"/>
    <w:next w:val="AOGenNum2Para"/>
    <w:rsid w:val="00217822"/>
    <w:pPr>
      <w:keepNext/>
      <w:tabs>
        <w:tab w:val="num" w:pos="720"/>
      </w:tabs>
      <w:spacing w:before="240" w:line="260" w:lineRule="atLeast"/>
      <w:ind w:left="720" w:hanging="720"/>
    </w:pPr>
    <w:rPr>
      <w:rFonts w:ascii="Times New Roman" w:eastAsia="SimSun" w:hAnsi="Times New Roman"/>
      <w:b/>
      <w:color w:val="auto"/>
      <w:sz w:val="22"/>
      <w:szCs w:val="22"/>
    </w:rPr>
  </w:style>
  <w:style w:type="paragraph" w:customStyle="1" w:styleId="AOGenNum2Para">
    <w:name w:val="AOGenNum2Para"/>
    <w:basedOn w:val="AOGenNum2"/>
    <w:next w:val="AOGenNum2List"/>
    <w:rsid w:val="00217822"/>
    <w:pPr>
      <w:keepNext w:val="0"/>
      <w:numPr>
        <w:ilvl w:val="1"/>
      </w:numPr>
      <w:tabs>
        <w:tab w:val="num" w:pos="720"/>
      </w:tabs>
      <w:ind w:left="720" w:hanging="720"/>
    </w:pPr>
    <w:rPr>
      <w:b w:val="0"/>
    </w:rPr>
  </w:style>
  <w:style w:type="paragraph" w:customStyle="1" w:styleId="AOGenNum2List">
    <w:name w:val="AOGenNum2List"/>
    <w:basedOn w:val="AOGenNum2"/>
    <w:rsid w:val="00217822"/>
    <w:pPr>
      <w:keepNext w:val="0"/>
      <w:numPr>
        <w:ilvl w:val="2"/>
      </w:numPr>
      <w:tabs>
        <w:tab w:val="num" w:pos="720"/>
      </w:tabs>
      <w:ind w:left="720" w:hanging="720"/>
    </w:pPr>
    <w:rPr>
      <w:b w:val="0"/>
    </w:rPr>
  </w:style>
  <w:style w:type="paragraph" w:customStyle="1" w:styleId="AOGenNum3">
    <w:name w:val="AOGenNum3"/>
    <w:basedOn w:val="Normal"/>
    <w:next w:val="AOGenNum3List"/>
    <w:rsid w:val="00217822"/>
    <w:pPr>
      <w:tabs>
        <w:tab w:val="num" w:pos="720"/>
      </w:tabs>
      <w:spacing w:before="240" w:line="260" w:lineRule="atLeast"/>
      <w:ind w:left="720" w:hanging="720"/>
    </w:pPr>
    <w:rPr>
      <w:rFonts w:ascii="Times New Roman" w:eastAsia="SimSun" w:hAnsi="Times New Roman"/>
      <w:color w:val="auto"/>
      <w:sz w:val="22"/>
      <w:szCs w:val="22"/>
    </w:rPr>
  </w:style>
  <w:style w:type="paragraph" w:customStyle="1" w:styleId="AOGenNum3List">
    <w:name w:val="AOGenNum3List"/>
    <w:basedOn w:val="AOGenNum3"/>
    <w:rsid w:val="00217822"/>
    <w:pPr>
      <w:numPr>
        <w:ilvl w:val="1"/>
      </w:numPr>
      <w:tabs>
        <w:tab w:val="num" w:pos="720"/>
      </w:tabs>
      <w:ind w:left="720" w:hanging="720"/>
    </w:pPr>
  </w:style>
  <w:style w:type="paragraph" w:customStyle="1" w:styleId="AOAltHead4">
    <w:name w:val="AOAltHead4"/>
    <w:basedOn w:val="AOHead4"/>
    <w:next w:val="AODocTxtL2"/>
    <w:rsid w:val="00217822"/>
    <w:pPr>
      <w:tabs>
        <w:tab w:val="clear" w:pos="2160"/>
        <w:tab w:val="num" w:pos="2880"/>
      </w:tabs>
      <w:ind w:left="1440" w:hanging="360"/>
    </w:pPr>
  </w:style>
  <w:style w:type="paragraph" w:customStyle="1" w:styleId="AOAltHead5">
    <w:name w:val="AOAltHead5"/>
    <w:basedOn w:val="AOHead5"/>
    <w:next w:val="AODocTxtL3"/>
    <w:rsid w:val="00217822"/>
    <w:pPr>
      <w:numPr>
        <w:numId w:val="7"/>
      </w:numPr>
      <w:ind w:left="2160"/>
    </w:pPr>
  </w:style>
  <w:style w:type="paragraph" w:customStyle="1" w:styleId="AONormal8C">
    <w:name w:val="AONormal8C"/>
    <w:basedOn w:val="AONormal8L"/>
    <w:rsid w:val="00217822"/>
    <w:pPr>
      <w:jc w:val="center"/>
    </w:pPr>
  </w:style>
  <w:style w:type="paragraph" w:customStyle="1" w:styleId="AONormal8L">
    <w:name w:val="AONormal8L"/>
    <w:basedOn w:val="AONormal"/>
    <w:rsid w:val="00217822"/>
    <w:pPr>
      <w:spacing w:line="220" w:lineRule="atLeast"/>
    </w:pPr>
    <w:rPr>
      <w:rFonts w:ascii="Arial" w:hAnsi="Arial"/>
      <w:sz w:val="16"/>
    </w:rPr>
  </w:style>
  <w:style w:type="paragraph" w:customStyle="1" w:styleId="AONormal8R">
    <w:name w:val="AONormal8R"/>
    <w:basedOn w:val="AONormal8L"/>
    <w:rsid w:val="00217822"/>
    <w:pPr>
      <w:jc w:val="right"/>
    </w:pPr>
  </w:style>
  <w:style w:type="paragraph" w:customStyle="1" w:styleId="AONormal6L">
    <w:name w:val="AONormal6L"/>
    <w:basedOn w:val="AONormal8L"/>
    <w:rsid w:val="00217822"/>
    <w:pPr>
      <w:spacing w:line="160" w:lineRule="atLeast"/>
    </w:pPr>
    <w:rPr>
      <w:sz w:val="12"/>
    </w:rPr>
  </w:style>
  <w:style w:type="paragraph" w:customStyle="1" w:styleId="AONormal8LBold">
    <w:name w:val="AONormal8LBold"/>
    <w:basedOn w:val="AONormal8L"/>
    <w:rsid w:val="00217822"/>
    <w:rPr>
      <w:b/>
    </w:rPr>
  </w:style>
  <w:style w:type="paragraph" w:customStyle="1" w:styleId="Text1Arial">
    <w:name w:val="Text1 + Arial"/>
    <w:aliases w:val="Auto"/>
    <w:basedOn w:val="Normal"/>
    <w:rsid w:val="00217822"/>
    <w:pPr>
      <w:spacing w:after="198" w:line="240" w:lineRule="atLeast"/>
    </w:pPr>
    <w:rPr>
      <w:rFonts w:ascii="Arial" w:eastAsia="Times New Roman" w:hAnsi="Arial" w:cs="Arial"/>
      <w:color w:val="auto"/>
      <w:sz w:val="18"/>
      <w:szCs w:val="18"/>
    </w:rPr>
  </w:style>
  <w:style w:type="character" w:styleId="LineNumber">
    <w:name w:val="line number"/>
    <w:basedOn w:val="DefaultParagraphFont"/>
    <w:rsid w:val="00217822"/>
  </w:style>
  <w:style w:type="paragraph" w:styleId="TOC4">
    <w:name w:val="toc 4"/>
    <w:basedOn w:val="Normal"/>
    <w:next w:val="Normal"/>
    <w:autoRedefine/>
    <w:rsid w:val="00217822"/>
    <w:pPr>
      <w:ind w:left="720"/>
    </w:pPr>
    <w:rPr>
      <w:rFonts w:ascii="Times New Roman" w:eastAsia="Times New Roman" w:hAnsi="Times New Roman"/>
      <w:color w:val="auto"/>
      <w:sz w:val="24"/>
      <w:szCs w:val="24"/>
    </w:rPr>
  </w:style>
  <w:style w:type="paragraph" w:styleId="TOC5">
    <w:name w:val="toc 5"/>
    <w:basedOn w:val="Normal"/>
    <w:next w:val="Normal"/>
    <w:autoRedefine/>
    <w:rsid w:val="00217822"/>
    <w:pPr>
      <w:ind w:left="960"/>
    </w:pPr>
    <w:rPr>
      <w:rFonts w:ascii="Times New Roman" w:eastAsia="Times New Roman" w:hAnsi="Times New Roman"/>
      <w:color w:val="auto"/>
      <w:sz w:val="24"/>
      <w:szCs w:val="24"/>
    </w:rPr>
  </w:style>
  <w:style w:type="paragraph" w:styleId="TOC7">
    <w:name w:val="toc 7"/>
    <w:basedOn w:val="Normal"/>
    <w:next w:val="Normal"/>
    <w:autoRedefine/>
    <w:rsid w:val="00217822"/>
    <w:pPr>
      <w:ind w:left="1440"/>
    </w:pPr>
    <w:rPr>
      <w:rFonts w:ascii="Times New Roman" w:eastAsia="Times New Roman" w:hAnsi="Times New Roman"/>
      <w:color w:val="auto"/>
      <w:sz w:val="24"/>
      <w:szCs w:val="24"/>
    </w:rPr>
  </w:style>
  <w:style w:type="paragraph" w:styleId="TOC9">
    <w:name w:val="toc 9"/>
    <w:basedOn w:val="Normal"/>
    <w:next w:val="Normal"/>
    <w:autoRedefine/>
    <w:rsid w:val="00217822"/>
    <w:pPr>
      <w:ind w:left="1920"/>
    </w:pPr>
    <w:rPr>
      <w:rFonts w:ascii="Times New Roman" w:eastAsia="Times New Roman" w:hAnsi="Times New Roman"/>
      <w:color w:val="auto"/>
      <w:sz w:val="24"/>
      <w:szCs w:val="24"/>
    </w:rPr>
  </w:style>
  <w:style w:type="paragraph" w:styleId="TOC6">
    <w:name w:val="toc 6"/>
    <w:basedOn w:val="Normal"/>
    <w:next w:val="Normal"/>
    <w:autoRedefine/>
    <w:rsid w:val="00217822"/>
    <w:pPr>
      <w:ind w:left="1200"/>
    </w:pPr>
    <w:rPr>
      <w:rFonts w:ascii="Times New Roman" w:eastAsia="Times New Roman" w:hAnsi="Times New Roman"/>
      <w:color w:val="auto"/>
      <w:sz w:val="24"/>
      <w:szCs w:val="24"/>
    </w:rPr>
  </w:style>
  <w:style w:type="paragraph" w:styleId="DocumentMap">
    <w:name w:val="Document Map"/>
    <w:basedOn w:val="Normal"/>
    <w:link w:val="DocumentMapChar"/>
    <w:rsid w:val="00217822"/>
    <w:pPr>
      <w:shd w:val="clear" w:color="auto" w:fill="000080"/>
    </w:pPr>
    <w:rPr>
      <w:rFonts w:ascii="Tahoma" w:eastAsia="Times New Roman" w:hAnsi="Tahoma" w:cs="Tahoma"/>
      <w:color w:val="auto"/>
    </w:rPr>
  </w:style>
  <w:style w:type="character" w:customStyle="1" w:styleId="DocumentMapChar">
    <w:name w:val="Document Map Char"/>
    <w:basedOn w:val="DefaultParagraphFont"/>
    <w:link w:val="DocumentMap"/>
    <w:rsid w:val="00217822"/>
    <w:rPr>
      <w:rFonts w:ascii="Tahoma" w:eastAsia="Times New Roman" w:hAnsi="Tahoma" w:cs="Tahoma"/>
      <w:shd w:val="clear" w:color="auto" w:fill="000080"/>
      <w:lang w:eastAsia="en-US"/>
    </w:rPr>
  </w:style>
  <w:style w:type="character" w:customStyle="1" w:styleId="CrossReference">
    <w:name w:val="Cross Reference"/>
    <w:basedOn w:val="DefaultParagraphFont"/>
    <w:rsid w:val="00217822"/>
    <w:rPr>
      <w:rFonts w:ascii="Times New Roman" w:hAnsi="Times New Roman" w:cs="Times New Roman" w:hint="default"/>
      <w:b/>
      <w:bCs w:val="0"/>
    </w:rPr>
  </w:style>
  <w:style w:type="character" w:customStyle="1" w:styleId="A4">
    <w:name w:val="A4"/>
    <w:rsid w:val="00217822"/>
    <w:rPr>
      <w:color w:val="000000"/>
      <w:sz w:val="56"/>
    </w:rPr>
  </w:style>
  <w:style w:type="character" w:customStyle="1" w:styleId="Level2asHeadingtext">
    <w:name w:val="Level 2 as Heading (text)"/>
    <w:basedOn w:val="DefaultParagraphFont"/>
    <w:rsid w:val="00217822"/>
    <w:rPr>
      <w:rFonts w:cs="Times New Roman"/>
      <w:b/>
    </w:rPr>
  </w:style>
  <w:style w:type="paragraph" w:customStyle="1" w:styleId="ScheduleTitle">
    <w:name w:val="Schedule Title"/>
    <w:basedOn w:val="Body"/>
    <w:rsid w:val="00217822"/>
    <w:pPr>
      <w:keepNext/>
      <w:tabs>
        <w:tab w:val="clear" w:pos="851"/>
        <w:tab w:val="clear" w:pos="1843"/>
        <w:tab w:val="clear" w:pos="3119"/>
        <w:tab w:val="clear" w:pos="4253"/>
      </w:tabs>
      <w:spacing w:after="480" w:line="240" w:lineRule="auto"/>
      <w:jc w:val="center"/>
    </w:pPr>
    <w:rPr>
      <w:b/>
    </w:rPr>
  </w:style>
  <w:style w:type="paragraph" w:customStyle="1" w:styleId="01-Level2-BB">
    <w:name w:val="01-Level2-BB"/>
    <w:basedOn w:val="Normal"/>
    <w:next w:val="Normal"/>
    <w:rsid w:val="00217822"/>
    <w:pPr>
      <w:tabs>
        <w:tab w:val="num" w:pos="1440"/>
      </w:tabs>
      <w:ind w:left="1440" w:hanging="720"/>
      <w:jc w:val="both"/>
    </w:pPr>
    <w:rPr>
      <w:rFonts w:ascii="Arial" w:eastAsia="Times New Roman" w:hAnsi="Arial"/>
      <w:color w:val="auto"/>
      <w:sz w:val="22"/>
    </w:rPr>
  </w:style>
  <w:style w:type="paragraph" w:customStyle="1" w:styleId="01-Level3-BB">
    <w:name w:val="01-Level3-BB"/>
    <w:basedOn w:val="Normal"/>
    <w:next w:val="Normal"/>
    <w:rsid w:val="00217822"/>
    <w:pPr>
      <w:tabs>
        <w:tab w:val="num" w:pos="2760"/>
      </w:tabs>
      <w:ind w:left="2760" w:hanging="1440"/>
      <w:jc w:val="both"/>
    </w:pPr>
    <w:rPr>
      <w:rFonts w:ascii="Arial" w:eastAsia="Times New Roman" w:hAnsi="Arial"/>
      <w:color w:val="auto"/>
      <w:sz w:val="22"/>
    </w:rPr>
  </w:style>
  <w:style w:type="paragraph" w:customStyle="1" w:styleId="01-Level4-BB">
    <w:name w:val="01-Level4-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5-BB">
    <w:name w:val="01-Level5-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1-BB">
    <w:name w:val="01-Level1-BB"/>
    <w:basedOn w:val="Normal"/>
    <w:next w:val="Normal"/>
    <w:rsid w:val="00217822"/>
    <w:pPr>
      <w:numPr>
        <w:ilvl w:val="4"/>
        <w:numId w:val="11"/>
      </w:numPr>
      <w:tabs>
        <w:tab w:val="clear" w:pos="2880"/>
        <w:tab w:val="num" w:pos="720"/>
      </w:tabs>
      <w:ind w:left="720" w:hanging="720"/>
      <w:jc w:val="both"/>
    </w:pPr>
    <w:rPr>
      <w:rFonts w:ascii="Arial" w:eastAsia="Times New Roman" w:hAnsi="Arial"/>
      <w:b/>
      <w:color w:val="auto"/>
      <w:sz w:val="22"/>
    </w:rPr>
  </w:style>
  <w:style w:type="paragraph" w:customStyle="1" w:styleId="Paragraph3">
    <w:name w:val="Paragraph 3"/>
    <w:aliases w:val="p3,p35,p36,p37"/>
    <w:basedOn w:val="Normal"/>
    <w:rsid w:val="00217822"/>
    <w:pPr>
      <w:spacing w:before="120" w:after="120"/>
    </w:pPr>
    <w:rPr>
      <w:rFonts w:ascii="Arial" w:eastAsia="Times New Roman" w:hAnsi="Arial" w:cs="Arial"/>
      <w:color w:val="auto"/>
      <w:sz w:val="22"/>
      <w:szCs w:val="22"/>
      <w:lang w:val="en-US"/>
    </w:rPr>
  </w:style>
  <w:style w:type="paragraph" w:customStyle="1" w:styleId="FRheading">
    <w:name w:val="FR heading"/>
    <w:basedOn w:val="Normal"/>
    <w:rsid w:val="00217822"/>
    <w:pPr>
      <w:keepNext/>
      <w:numPr>
        <w:numId w:val="12"/>
      </w:numPr>
      <w:spacing w:before="120" w:after="120"/>
      <w:ind w:left="1440"/>
      <w:outlineLvl w:val="2"/>
    </w:pPr>
    <w:rPr>
      <w:rFonts w:ascii="Times New Roman" w:eastAsia="Times New Roman" w:hAnsi="Times New Roman"/>
      <w:color w:val="auto"/>
      <w:sz w:val="24"/>
      <w:u w:val="single"/>
      <w:lang w:eastAsia="en-GB"/>
    </w:rPr>
  </w:style>
  <w:style w:type="paragraph" w:customStyle="1" w:styleId="Paragraph">
    <w:name w:val="Paragraph"/>
    <w:basedOn w:val="Heading1"/>
    <w:rsid w:val="00217822"/>
    <w:pPr>
      <w:keepNext w:val="0"/>
      <w:keepLines w:val="0"/>
      <w:widowControl/>
      <w:suppressAutoHyphens w:val="0"/>
      <w:autoSpaceDN/>
      <w:spacing w:before="120" w:after="120" w:line="240" w:lineRule="auto"/>
      <w:ind w:left="1440" w:hanging="720"/>
      <w:jc w:val="both"/>
      <w:textAlignment w:val="auto"/>
      <w:outlineLvl w:val="3"/>
    </w:pPr>
    <w:rPr>
      <w:rFonts w:ascii="Arial" w:eastAsia="Times New Roman" w:hAnsi="Arial" w:cs="Times New Roman"/>
      <w:b w:val="0"/>
      <w:bCs w:val="0"/>
      <w:color w:val="auto"/>
      <w:spacing w:val="4"/>
      <w:kern w:val="0"/>
      <w:sz w:val="24"/>
      <w:szCs w:val="20"/>
    </w:rPr>
  </w:style>
  <w:style w:type="paragraph" w:customStyle="1" w:styleId="DefaultText">
    <w:name w:val="Default Text"/>
    <w:basedOn w:val="Normal"/>
    <w:uiPriority w:val="99"/>
    <w:rsid w:val="00217822"/>
    <w:rPr>
      <w:rFonts w:ascii="Times New Roman" w:eastAsia="Times New Roman" w:hAnsi="Times New Roman"/>
      <w:color w:val="auto"/>
      <w:sz w:val="24"/>
      <w:lang w:val="en-US"/>
    </w:rPr>
  </w:style>
  <w:style w:type="paragraph" w:styleId="TOC8">
    <w:name w:val="toc 8"/>
    <w:basedOn w:val="Normal"/>
    <w:next w:val="Normal"/>
    <w:autoRedefine/>
    <w:rsid w:val="00217822"/>
    <w:pPr>
      <w:ind w:left="1440"/>
    </w:pPr>
    <w:rPr>
      <w:rFonts w:ascii="Times New Roman" w:eastAsia="Times New Roman" w:hAnsi="Times New Roman"/>
      <w:color w:val="auto"/>
      <w:lang w:eastAsia="en-GB"/>
    </w:rPr>
  </w:style>
  <w:style w:type="paragraph" w:styleId="ListBullet3">
    <w:name w:val="List Bullet 3"/>
    <w:basedOn w:val="Normal"/>
    <w:autoRedefine/>
    <w:rsid w:val="00217822"/>
    <w:pPr>
      <w:numPr>
        <w:numId w:val="13"/>
      </w:numPr>
      <w:jc w:val="both"/>
    </w:pPr>
    <w:rPr>
      <w:rFonts w:ascii="Times New Roman" w:eastAsia="Times New Roman" w:hAnsi="Times New Roman"/>
      <w:color w:val="auto"/>
      <w:sz w:val="24"/>
      <w:lang w:eastAsia="en-GB"/>
    </w:rPr>
  </w:style>
  <w:style w:type="paragraph" w:customStyle="1" w:styleId="NRheading">
    <w:name w:val="NR heading"/>
    <w:basedOn w:val="FRheading"/>
    <w:rsid w:val="00217822"/>
    <w:pPr>
      <w:numPr>
        <w:numId w:val="14"/>
      </w:numPr>
      <w:tabs>
        <w:tab w:val="num" w:pos="360"/>
        <w:tab w:val="num" w:pos="720"/>
      </w:tabs>
      <w:ind w:left="2160" w:hanging="360"/>
    </w:pPr>
  </w:style>
  <w:style w:type="character" w:customStyle="1" w:styleId="DeltaViewInsertion">
    <w:name w:val="DeltaView Insertion"/>
    <w:rsid w:val="00217822"/>
    <w:rPr>
      <w:color w:val="0000FF"/>
      <w:u w:val="double"/>
    </w:rPr>
  </w:style>
  <w:style w:type="character" w:customStyle="1" w:styleId="DeltaViewDeletion">
    <w:name w:val="DeltaView Deletion"/>
    <w:rsid w:val="00217822"/>
    <w:rPr>
      <w:strike/>
      <w:color w:val="FF0000"/>
    </w:rPr>
  </w:style>
  <w:style w:type="character" w:customStyle="1" w:styleId="st1">
    <w:name w:val="st1"/>
    <w:basedOn w:val="DefaultParagraphFont"/>
    <w:rsid w:val="00217822"/>
  </w:style>
  <w:style w:type="paragraph" w:customStyle="1" w:styleId="Definitions">
    <w:name w:val="Definitions"/>
    <w:basedOn w:val="Normal"/>
    <w:uiPriority w:val="99"/>
    <w:rsid w:val="00217822"/>
    <w:pPr>
      <w:spacing w:after="120" w:line="300" w:lineRule="atLeast"/>
      <w:ind w:left="720"/>
      <w:jc w:val="both"/>
    </w:pPr>
    <w:rPr>
      <w:rFonts w:ascii="Times New Roman" w:eastAsia="Calibri" w:hAnsi="Times New Roman"/>
      <w:color w:val="auto"/>
      <w:sz w:val="22"/>
      <w:szCs w:val="22"/>
      <w:lang w:eastAsia="en-GB"/>
    </w:rPr>
  </w:style>
  <w:style w:type="paragraph" w:customStyle="1" w:styleId="8E798F5E7ECE4128986FE3828CA319D2">
    <w:name w:val="8E798F5E7ECE4128986FE3828CA319D2"/>
    <w:rsid w:val="00217822"/>
    <w:pPr>
      <w:spacing w:after="200" w:line="276" w:lineRule="auto"/>
    </w:pPr>
    <w:rPr>
      <w:rFonts w:asciiTheme="minorHAnsi" w:eastAsiaTheme="minorEastAsia" w:hAnsiTheme="minorHAnsi" w:cstheme="minorBidi"/>
      <w:sz w:val="22"/>
      <w:szCs w:val="22"/>
      <w:lang w:val="en-US" w:eastAsia="ja-JP"/>
    </w:rPr>
  </w:style>
  <w:style w:type="paragraph" w:customStyle="1" w:styleId="bullet1indent">
    <w:name w:val="bullet 1 indent"/>
    <w:basedOn w:val="Normal"/>
    <w:rsid w:val="00217822"/>
    <w:pPr>
      <w:tabs>
        <w:tab w:val="num" w:pos="1080"/>
      </w:tabs>
      <w:suppressAutoHyphens/>
      <w:spacing w:before="120"/>
      <w:ind w:left="1080" w:hanging="720"/>
    </w:pPr>
    <w:rPr>
      <w:rFonts w:eastAsia="Times New Roman"/>
      <w:color w:val="auto"/>
      <w:lang w:val="en-US" w:eastAsia="ar-SA"/>
    </w:rPr>
  </w:style>
  <w:style w:type="table" w:styleId="LightShading-Accent2">
    <w:name w:val="Light Shading Accent 2"/>
    <w:basedOn w:val="TableNormal"/>
    <w:uiPriority w:val="30"/>
    <w:qFormat/>
    <w:rsid w:val="00450C9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2">
    <w:name w:val="Colorful Grid Accent 2"/>
    <w:basedOn w:val="TableNormal"/>
    <w:uiPriority w:val="64"/>
    <w:rsid w:val="00450C9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2">
    <w:name w:val="Light List Accent 2"/>
    <w:basedOn w:val="TableNormal"/>
    <w:uiPriority w:val="66"/>
    <w:rsid w:val="00450C9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70"/>
    <w:rsid w:val="00450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3-Accent2">
    <w:name w:val="Medium Grid 3 Accent 2"/>
    <w:basedOn w:val="TableNormal"/>
    <w:uiPriority w:val="60"/>
    <w:rsid w:val="00450C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TableGrid1">
    <w:name w:val="Table Grid1"/>
    <w:basedOn w:val="TableNormal"/>
    <w:next w:val="TableGrid"/>
    <w:uiPriority w:val="59"/>
    <w:rsid w:val="00D53C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70DC0"/>
    <w:rPr>
      <w:vertAlign w:val="superscript"/>
    </w:rPr>
  </w:style>
  <w:style w:type="character" w:styleId="CommentReference">
    <w:name w:val="annotation reference"/>
    <w:basedOn w:val="DefaultParagraphFont"/>
    <w:semiHidden/>
    <w:unhideWhenUsed/>
    <w:rsid w:val="00CE5905"/>
    <w:rPr>
      <w:sz w:val="16"/>
      <w:szCs w:val="16"/>
    </w:rPr>
  </w:style>
  <w:style w:type="numbering" w:customStyle="1" w:styleId="NoList1">
    <w:name w:val="No List1"/>
    <w:next w:val="NoList"/>
    <w:uiPriority w:val="99"/>
    <w:semiHidden/>
    <w:unhideWhenUsed/>
    <w:rsid w:val="001C5DA9"/>
  </w:style>
  <w:style w:type="table" w:customStyle="1" w:styleId="Tablenoborder1">
    <w:name w:val="Table no border1"/>
    <w:basedOn w:val="TableNormal"/>
    <w:next w:val="TableGrid"/>
    <w:uiPriority w:val="59"/>
    <w:rsid w:val="001C5D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30"/>
    <w:qFormat/>
    <w:rsid w:val="001C5DA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ColorfulGrid-Accent21">
    <w:name w:val="Colorful Grid - Accent 21"/>
    <w:basedOn w:val="TableNormal"/>
    <w:next w:val="ColorfulGrid-Accent2"/>
    <w:uiPriority w:val="64"/>
    <w:rsid w:val="001C5DA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LightList-Accent21">
    <w:name w:val="Light List - Accent 21"/>
    <w:basedOn w:val="TableNormal"/>
    <w:next w:val="LightList-Accent2"/>
    <w:uiPriority w:val="66"/>
    <w:rsid w:val="001C5DA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List1-Accent21">
    <w:name w:val="Medium List 1 - Accent 21"/>
    <w:basedOn w:val="TableNormal"/>
    <w:next w:val="MediumList1-Accent2"/>
    <w:uiPriority w:val="70"/>
    <w:rsid w:val="001C5DA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Grid3-Accent21">
    <w:name w:val="Medium Grid 3 - Accent 21"/>
    <w:basedOn w:val="TableNormal"/>
    <w:next w:val="MediumGrid3-Accent2"/>
    <w:uiPriority w:val="60"/>
    <w:rsid w:val="001C5D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uiPriority w:val="73"/>
    <w:rsid w:val="00D76AF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2">
    <w:name w:val="Medium Grid 1 Accent 2"/>
    <w:basedOn w:val="TableNormal"/>
    <w:uiPriority w:val="72"/>
    <w:rsid w:val="00D76AF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LightList-Accent211">
    <w:name w:val="Light List - Accent 211"/>
    <w:basedOn w:val="TableNormal"/>
    <w:uiPriority w:val="66"/>
    <w:rsid w:val="00EE5FD2"/>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7098">
      <w:bodyDiv w:val="1"/>
      <w:marLeft w:val="0"/>
      <w:marRight w:val="0"/>
      <w:marTop w:val="0"/>
      <w:marBottom w:val="0"/>
      <w:divBdr>
        <w:top w:val="none" w:sz="0" w:space="0" w:color="auto"/>
        <w:left w:val="none" w:sz="0" w:space="0" w:color="auto"/>
        <w:bottom w:val="none" w:sz="0" w:space="0" w:color="auto"/>
        <w:right w:val="none" w:sz="0" w:space="0" w:color="auto"/>
      </w:divBdr>
    </w:div>
    <w:div w:id="542251145">
      <w:bodyDiv w:val="1"/>
      <w:marLeft w:val="0"/>
      <w:marRight w:val="0"/>
      <w:marTop w:val="0"/>
      <w:marBottom w:val="0"/>
      <w:divBdr>
        <w:top w:val="none" w:sz="0" w:space="0" w:color="auto"/>
        <w:left w:val="none" w:sz="0" w:space="0" w:color="auto"/>
        <w:bottom w:val="none" w:sz="0" w:space="0" w:color="auto"/>
        <w:right w:val="none" w:sz="0" w:space="0" w:color="auto"/>
      </w:divBdr>
    </w:div>
    <w:div w:id="809055841">
      <w:bodyDiv w:val="1"/>
      <w:marLeft w:val="0"/>
      <w:marRight w:val="0"/>
      <w:marTop w:val="0"/>
      <w:marBottom w:val="0"/>
      <w:divBdr>
        <w:top w:val="none" w:sz="0" w:space="0" w:color="auto"/>
        <w:left w:val="none" w:sz="0" w:space="0" w:color="auto"/>
        <w:bottom w:val="none" w:sz="0" w:space="0" w:color="auto"/>
        <w:right w:val="none" w:sz="0" w:space="0" w:color="auto"/>
      </w:divBdr>
    </w:div>
    <w:div w:id="841437079">
      <w:bodyDiv w:val="1"/>
      <w:marLeft w:val="0"/>
      <w:marRight w:val="0"/>
      <w:marTop w:val="0"/>
      <w:marBottom w:val="0"/>
      <w:divBdr>
        <w:top w:val="none" w:sz="0" w:space="0" w:color="auto"/>
        <w:left w:val="none" w:sz="0" w:space="0" w:color="auto"/>
        <w:bottom w:val="none" w:sz="0" w:space="0" w:color="auto"/>
        <w:right w:val="none" w:sz="0" w:space="0" w:color="auto"/>
      </w:divBdr>
    </w:div>
    <w:div w:id="1285506493">
      <w:bodyDiv w:val="1"/>
      <w:marLeft w:val="0"/>
      <w:marRight w:val="0"/>
      <w:marTop w:val="0"/>
      <w:marBottom w:val="0"/>
      <w:divBdr>
        <w:top w:val="none" w:sz="0" w:space="0" w:color="auto"/>
        <w:left w:val="none" w:sz="0" w:space="0" w:color="auto"/>
        <w:bottom w:val="none" w:sz="0" w:space="0" w:color="auto"/>
        <w:right w:val="none" w:sz="0" w:space="0" w:color="auto"/>
      </w:divBdr>
    </w:div>
    <w:div w:id="1349988229">
      <w:bodyDiv w:val="1"/>
      <w:marLeft w:val="0"/>
      <w:marRight w:val="0"/>
      <w:marTop w:val="0"/>
      <w:marBottom w:val="0"/>
      <w:divBdr>
        <w:top w:val="none" w:sz="0" w:space="0" w:color="auto"/>
        <w:left w:val="none" w:sz="0" w:space="0" w:color="auto"/>
        <w:bottom w:val="none" w:sz="0" w:space="0" w:color="auto"/>
        <w:right w:val="none" w:sz="0" w:space="0" w:color="auto"/>
      </w:divBdr>
    </w:div>
    <w:div w:id="1411806400">
      <w:bodyDiv w:val="1"/>
      <w:marLeft w:val="0"/>
      <w:marRight w:val="0"/>
      <w:marTop w:val="0"/>
      <w:marBottom w:val="0"/>
      <w:divBdr>
        <w:top w:val="none" w:sz="0" w:space="0" w:color="auto"/>
        <w:left w:val="none" w:sz="0" w:space="0" w:color="auto"/>
        <w:bottom w:val="none" w:sz="0" w:space="0" w:color="auto"/>
        <w:right w:val="none" w:sz="0" w:space="0" w:color="auto"/>
      </w:divBdr>
    </w:div>
    <w:div w:id="1748964156">
      <w:bodyDiv w:val="1"/>
      <w:marLeft w:val="0"/>
      <w:marRight w:val="0"/>
      <w:marTop w:val="0"/>
      <w:marBottom w:val="0"/>
      <w:divBdr>
        <w:top w:val="none" w:sz="0" w:space="0" w:color="auto"/>
        <w:left w:val="none" w:sz="0" w:space="0" w:color="auto"/>
        <w:bottom w:val="none" w:sz="0" w:space="0" w:color="auto"/>
        <w:right w:val="none" w:sz="0" w:space="0" w:color="auto"/>
      </w:divBdr>
    </w:div>
    <w:div w:id="1828589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in-tendhost.co.uk/universityofexeter/aspx/Home" TargetMode="External"/><Relationship Id="rId26" Type="http://schemas.openxmlformats.org/officeDocument/2006/relationships/hyperlink" Target="http://www.fxplus.ac.uk/sites/default/files/documents/fx_plus_foi_charging_policy_oct_2013.pdf" TargetMode="Externa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in-tendhost.co.uk/universityofexeter/aspx/Home" TargetMode="External"/><Relationship Id="rId25" Type="http://schemas.openxmlformats.org/officeDocument/2006/relationships/hyperlink" Target="http://www.fxplus.ac.uk/work/health-safet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endhost.co.uk/universityofexeter/aspx/Home" TargetMode="External"/><Relationship Id="rId20" Type="http://schemas.openxmlformats.org/officeDocument/2006/relationships/package" Target="embeddings/Microsoft_Word_Document1.docx"/><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fxplus.ac.uk/work/sustainability/sustainability-policy-and-strategy"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fxplus.ac.uk/work/sustainability" TargetMode="External"/><Relationship Id="rId28" Type="http://schemas.openxmlformats.org/officeDocument/2006/relationships/package" Target="embeddings/Microsoft_Word_Document3.docx"/><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Word_Document2.docx"/><Relationship Id="rId27" Type="http://schemas.openxmlformats.org/officeDocument/2006/relationships/image" Target="media/image6.emf"/><Relationship Id="rId30" Type="http://schemas.openxmlformats.org/officeDocument/2006/relationships/package" Target="embeddings/Microsoft_Excel_Worksheet4.xlsx"/><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pany xmlns="http://schemas.microsoft.com/sharepoint/v3">State Aid</Company>
    <Hard_x0020_Copy xmlns="334ffcbc-719d-4fad-b42d-8be8ee5df7ee" xsi:nil="true"/>
    <Document_x0020_Date xmlns="df578db2-9569-479f-a991-239a2222b69b">2016-06-29T23:00:00+00:00</Docu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C11C5A844C5FC429CBA3A8CC69D0369" ma:contentTypeVersion="3" ma:contentTypeDescription="Create a new document." ma:contentTypeScope="" ma:versionID="06b40d84f05c00df68632e80bacbc19e">
  <xsd:schema xmlns:xsd="http://www.w3.org/2001/XMLSchema" xmlns:xs="http://www.w3.org/2001/XMLSchema" xmlns:p="http://schemas.microsoft.com/office/2006/metadata/properties" xmlns:ns1="http://schemas.microsoft.com/sharepoint/v3" xmlns:ns2="0248bc45-24a6-4eb2-9f4f-00e463a41a19" xmlns:ns3="df578db2-9569-479f-a991-239a2222b69b" xmlns:ns4="334ffcbc-719d-4fad-b42d-8be8ee5df7ee" targetNamespace="http://schemas.microsoft.com/office/2006/metadata/properties" ma:root="true" ma:fieldsID="f50e75a98dac4d1ea682c51d788c9cea" ns1:_="" ns2:_="" ns3:_="" ns4:_="">
    <xsd:import namespace="http://schemas.microsoft.com/sharepoint/v3"/>
    <xsd:import namespace="0248bc45-24a6-4eb2-9f4f-00e463a41a19"/>
    <xsd:import namespace="df578db2-9569-479f-a991-239a2222b69b"/>
    <xsd:import namespace="334ffcbc-719d-4fad-b42d-8be8ee5df7ee"/>
    <xsd:element name="properties">
      <xsd:complexType>
        <xsd:sequence>
          <xsd:element name="documentManagement">
            <xsd:complexType>
              <xsd:all>
                <xsd:element ref="ns2:_dlc_DocId" minOccurs="0"/>
                <xsd:element ref="ns2:_dlc_DocIdUrl" minOccurs="0"/>
                <xsd:element ref="ns2:_dlc_DocIdPersistId" minOccurs="0"/>
                <xsd:element ref="ns1:Company" minOccurs="0"/>
                <xsd:element ref="ns3:Document_x0020_Date" minOccurs="0"/>
                <xsd:element ref="ns4:Hard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11" nillable="true" ma:displayName="Company" ma:internalName="Compan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8bc45-24a6-4eb2-9f4f-00e463a41a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578db2-9569-479f-a991-239a2222b69b" elementFormDefault="qualified">
    <xsd:import namespace="http://schemas.microsoft.com/office/2006/documentManagement/types"/>
    <xsd:import namespace="http://schemas.microsoft.com/office/infopath/2007/PartnerControls"/>
    <xsd:element name="Document_x0020_Date" ma:index="12"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4ffcbc-719d-4fad-b42d-8be8ee5df7ee" elementFormDefault="qualified">
    <xsd:import namespace="http://schemas.microsoft.com/office/2006/documentManagement/types"/>
    <xsd:import namespace="http://schemas.microsoft.com/office/infopath/2007/PartnerControls"/>
    <xsd:element name="Hard_x0020_Copy" ma:index="13" nillable="true" ma:displayName="Hard Copy" ma:internalName="Hard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9965-5F30-4248-9E66-0501DC6FB476}">
  <ds:schemaRefs>
    <ds:schemaRef ds:uri="http://schemas.microsoft.com/sharepoint/v3"/>
    <ds:schemaRef ds:uri="http://purl.org/dc/dcmitype/"/>
    <ds:schemaRef ds:uri="df578db2-9569-479f-a991-239a2222b69b"/>
    <ds:schemaRef ds:uri="http://purl.org/dc/terms/"/>
    <ds:schemaRef ds:uri="http://purl.org/dc/elements/1.1/"/>
    <ds:schemaRef ds:uri="http://schemas.microsoft.com/office/2006/documentManagement/types"/>
    <ds:schemaRef ds:uri="http://schemas.microsoft.com/office/2006/metadata/properties"/>
    <ds:schemaRef ds:uri="0248bc45-24a6-4eb2-9f4f-00e463a41a19"/>
    <ds:schemaRef ds:uri="http://schemas.microsoft.com/office/infopath/2007/PartnerControls"/>
    <ds:schemaRef ds:uri="http://schemas.openxmlformats.org/package/2006/metadata/core-properties"/>
    <ds:schemaRef ds:uri="334ffcbc-719d-4fad-b42d-8be8ee5df7ee"/>
    <ds:schemaRef ds:uri="http://www.w3.org/XML/1998/namespace"/>
  </ds:schemaRefs>
</ds:datastoreItem>
</file>

<file path=customXml/itemProps2.xml><?xml version="1.0" encoding="utf-8"?>
<ds:datastoreItem xmlns:ds="http://schemas.openxmlformats.org/officeDocument/2006/customXml" ds:itemID="{B0C6B97B-1ADF-4231-8B8D-A58F9F7EAF0A}">
  <ds:schemaRefs>
    <ds:schemaRef ds:uri="http://schemas.microsoft.com/sharepoint/v3/contenttype/forms"/>
  </ds:schemaRefs>
</ds:datastoreItem>
</file>

<file path=customXml/itemProps3.xml><?xml version="1.0" encoding="utf-8"?>
<ds:datastoreItem xmlns:ds="http://schemas.openxmlformats.org/officeDocument/2006/customXml" ds:itemID="{513558B3-3BFA-4DD4-964B-FA28DC92F31A}">
  <ds:schemaRefs>
    <ds:schemaRef ds:uri="http://schemas.microsoft.com/sharepoint/events"/>
  </ds:schemaRefs>
</ds:datastoreItem>
</file>

<file path=customXml/itemProps4.xml><?xml version="1.0" encoding="utf-8"?>
<ds:datastoreItem xmlns:ds="http://schemas.openxmlformats.org/officeDocument/2006/customXml" ds:itemID="{B4E1CF44-CFC4-4F42-B53B-553EA8CBB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48bc45-24a6-4eb2-9f4f-00e463a41a19"/>
    <ds:schemaRef ds:uri="df578db2-9569-479f-a991-239a2222b69b"/>
    <ds:schemaRef ds:uri="334ffcbc-719d-4fad-b42d-8be8ee5d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241EA2-874C-4BCF-9991-5554C410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6713</Words>
  <Characters>38270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853 Launch-Pad</vt:lpstr>
    </vt:vector>
  </TitlesOfParts>
  <Company>Sames + Littlejohns</Company>
  <LinksUpToDate>false</LinksUpToDate>
  <CharactersWithSpaces>44894</CharactersWithSpaces>
  <SharedDoc>false</SharedDoc>
  <HLinks>
    <vt:vector size="12" baseType="variant">
      <vt:variant>
        <vt:i4>8061027</vt:i4>
      </vt:variant>
      <vt:variant>
        <vt:i4>-1</vt:i4>
      </vt:variant>
      <vt:variant>
        <vt:i4>2054</vt:i4>
      </vt:variant>
      <vt:variant>
        <vt:i4>1</vt:i4>
      </vt:variant>
      <vt:variant>
        <vt:lpwstr>FXP-Generic-Poster-Port2-FU-EX</vt:lpwstr>
      </vt:variant>
      <vt:variant>
        <vt:lpwstr/>
      </vt:variant>
      <vt:variant>
        <vt:i4>8061027</vt:i4>
      </vt:variant>
      <vt:variant>
        <vt:i4>-1</vt:i4>
      </vt:variant>
      <vt:variant>
        <vt:i4>2055</vt:i4>
      </vt:variant>
      <vt:variant>
        <vt:i4>1</vt:i4>
      </vt:variant>
      <vt:variant>
        <vt:lpwstr>FXP-Generic-Poster-Port2-FU-EX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853 Launch-Pad</dc:title>
  <dc:creator>Ruth Littlejohns-Sames</dc:creator>
  <cp:lastModifiedBy>Jones, Chris</cp:lastModifiedBy>
  <cp:revision>2</cp:revision>
  <cp:lastPrinted>2014-07-25T08:19:00Z</cp:lastPrinted>
  <dcterms:created xsi:type="dcterms:W3CDTF">2017-03-10T11:55:00Z</dcterms:created>
  <dcterms:modified xsi:type="dcterms:W3CDTF">2017-03-10T11:55:00Z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0x0101009C11C5A844C5FC429CBA3A8CC69D0369</vt:lpwstr>
  </property>
</Properties>
</file>