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EE" w:rsidRDefault="00502966">
      <w:pPr>
        <w:rPr>
          <w:rFonts w:ascii="Arial" w:hAnsi="Arial"/>
          <w:b/>
          <w:sz w:val="26"/>
          <w:szCs w:val="26"/>
        </w:rPr>
      </w:pPr>
      <w:r w:rsidRPr="00482F9E">
        <w:rPr>
          <w:rFonts w:ascii="Arial" w:hAnsi="Arial"/>
          <w:b/>
        </w:rPr>
        <w:t xml:space="preserve">ITP Technical: Panel </w:t>
      </w:r>
      <w:r w:rsidRPr="00482F9E">
        <w:rPr>
          <w:rFonts w:ascii="Arial" w:hAnsi="Arial"/>
          <w:b/>
          <w:sz w:val="26"/>
          <w:szCs w:val="26"/>
        </w:rPr>
        <w:t>Instruction</w:t>
      </w:r>
    </w:p>
    <w:p w:rsidR="00502966" w:rsidRDefault="00502966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2130"/>
        <w:gridCol w:w="2131"/>
      </w:tblGrid>
      <w:tr w:rsidR="001F37EE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</w:tcBorders>
          </w:tcPr>
          <w:p w:rsidR="00502966" w:rsidRDefault="00361291" w:rsidP="0050296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Multidisciplinary</w:t>
            </w:r>
          </w:p>
          <w:p w:rsidR="001F37EE" w:rsidRPr="00482F9E" w:rsidRDefault="001F37EE">
            <w:pPr>
              <w:rPr>
                <w:rFonts w:ascii="Arial" w:hAnsi="Arial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ITP No:</w:t>
            </w:r>
          </w:p>
          <w:p w:rsidR="001F37EE" w:rsidRDefault="00361291">
            <w:pPr>
              <w:pStyle w:val="Heading1"/>
            </w:pPr>
            <w:r>
              <w:t>MC/NEYH/ATLAS/17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 w:val="restart"/>
            <w:tcBorders>
              <w:top w:val="nil"/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  <w:p w:rsidR="001F37EE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2247900" cy="1143000"/>
                  <wp:effectExtent l="0" t="0" r="0" b="0"/>
                  <wp:docPr id="1" name="Picture 1" descr="HC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C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Consultant Instruction No: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2130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File Reference: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213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Date:</w:t>
            </w:r>
          </w:p>
          <w:p w:rsidR="001F37EE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16/03/2016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Program: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Location: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Project / Site Title:</w:t>
            </w:r>
          </w:p>
          <w:p w:rsidR="001F37EE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Housing Zone </w:t>
            </w:r>
            <w:r>
              <w:rPr>
                <w:rFonts w:ascii="Arial" w:hAnsi="Arial" w:cs="Arial"/>
                <w:sz w:val="20"/>
              </w:rPr>
              <w:t></w:t>
            </w:r>
            <w:r>
              <w:rPr>
                <w:rFonts w:ascii="Arial" w:hAnsi="Arial"/>
                <w:sz w:val="20"/>
              </w:rPr>
              <w:t xml:space="preserve"> Estate Regeneration Best Practice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tcBorders>
              <w:top w:val="nil"/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To:</w:t>
            </w:r>
          </w:p>
          <w:p w:rsidR="001F37EE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Mott MacDonald Ltd</w:t>
            </w:r>
          </w:p>
          <w:p w:rsidR="001F37EE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Demeter House, Station Road, Cambridge, CB1 2RS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Office:</w:t>
            </w:r>
          </w:p>
          <w:p w:rsidR="001F37EE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Bedford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5426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Details of work required: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 identify best practice and effective case studies in regenerating large 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estates with mixed tenure and mixed housing stock that are applicable to 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regeneration schemes, and which can be used by the ATLAS to aid councils adapt 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 refine their approach to estate regeneration.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TASK ONE: Definition of project &amp; desktop research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1. Agreement of nature / scale of regeneration schemes to be examined &amp; 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definition of </w:t>
            </w:r>
            <w:r>
              <w:rPr>
                <w:rFonts w:ascii="Arial" w:hAnsi="Arial" w:cs="Arial"/>
                <w:sz w:val="20"/>
              </w:rPr>
              <w:t></w:t>
            </w:r>
            <w:r>
              <w:rPr>
                <w:rFonts w:ascii="Arial" w:hAnsi="Arial"/>
                <w:sz w:val="20"/>
              </w:rPr>
              <w:t>successful outcomes for estate regeneration</w:t>
            </w:r>
            <w:r>
              <w:rPr>
                <w:rFonts w:ascii="Arial" w:hAnsi="Arial" w:cs="Arial"/>
                <w:sz w:val="20"/>
              </w:rPr>
              <w:t>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 Agreement of list of potential schemes to be examined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3. Desktop review by consultants to review how these schemes were devised and 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implemented including community engagement, governance arrangements, deciding 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on appropriate planning/design strategies to deliver expected outcomes, funding 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arrangements, implementation process, and monitoring arrangements &amp; extraction 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of key learning points from these schemes.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TASK TWO: Dissemination of best practice to ATLAS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1. Dissemination of key learning points to ATLAS via appropriate tools that can 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be retained &amp; reused by ATLAS e.g. an executive summary linked to learning &amp; 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dissemination materials such as a powerpoint presentation. (Need to discuss 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whether presentation or workshop with team is appropriate). Dissemination to 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include: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       Identifying critical success factors in creating new quality designed 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places for people to live, work and recreate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       How can design quality be defined &amp; secured in this context to create a 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place-making premium. This may include recommendations for policy making.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        What route map / process was used to secure quality outcomes (in terms 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of funding, management and planning)?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       Where specific design challenges such as retention of existing 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buildings of a multi-story nature exist, how can they be addressed and 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integrated into the wider regeneration scheme most effectively.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       Effective community engagement strategies and techniques that have 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worked in relation to estate regeneration schemes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       Effective project governance structures for developing and securing 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delivery of quality estate regeneration schemes including roles and </w:t>
            </w:r>
          </w:p>
          <w:p w:rsidR="00361291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responsibilities of involved parties</w:t>
            </w:r>
          </w:p>
          <w:p w:rsidR="001F37EE" w:rsidRDefault="003612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     Timelines for delivery of successful estate regeneration schemes.</w:t>
            </w:r>
            <w:bookmarkStart w:id="0" w:name="_GoBack"/>
            <w:bookmarkEnd w:id="0"/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26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Is this confirmation of verbal request? </w:t>
            </w:r>
            <w:r w:rsidR="00361291">
              <w:rPr>
                <w:rFonts w:ascii="Arial" w:hAnsi="Arial"/>
                <w:sz w:val="20"/>
              </w:rPr>
              <w:t>No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Original Target Date: </w:t>
            </w:r>
            <w:r w:rsidR="00361291">
              <w:rPr>
                <w:rFonts w:ascii="Arial" w:hAnsi="Arial"/>
                <w:sz w:val="20"/>
              </w:rPr>
              <w:t>31/03/2016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Latest Target Date: </w:t>
            </w:r>
            <w:r w:rsidR="00361291">
              <w:rPr>
                <w:rFonts w:ascii="Arial" w:hAnsi="Arial"/>
                <w:sz w:val="20"/>
              </w:rPr>
              <w:t>31/03/2016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261" w:type="dxa"/>
            <w:vMerge w:val="restart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Notes: 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Original Target Cost: </w:t>
            </w:r>
            <w:r w:rsidR="00361291">
              <w:rPr>
                <w:rFonts w:ascii="Arial" w:hAnsi="Arial"/>
                <w:sz w:val="20"/>
              </w:rPr>
              <w:t>17216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Latest Target Cost: </w:t>
            </w:r>
            <w:r w:rsidR="00361291">
              <w:rPr>
                <w:rFonts w:ascii="Arial" w:hAnsi="Arial"/>
                <w:sz w:val="20"/>
              </w:rPr>
              <w:t>17216</w:t>
            </w:r>
          </w:p>
        </w:tc>
      </w:tr>
      <w:tr w:rsidR="00482F9E" w:rsidTr="00482F9E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261" w:type="dxa"/>
            <w:vMerge/>
          </w:tcPr>
          <w:p w:rsidR="00482F9E" w:rsidRDefault="00482F9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482F9E" w:rsidRDefault="00482F9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Purchase Order Number: </w:t>
            </w:r>
            <w:r w:rsidR="00361291">
              <w:rPr>
                <w:rFonts w:ascii="Arial" w:hAnsi="Arial"/>
                <w:sz w:val="20"/>
              </w:rPr>
              <w:t>IT70759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26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Originator Ref/Contact: </w:t>
            </w:r>
            <w:r w:rsidR="00361291">
              <w:rPr>
                <w:rFonts w:ascii="Arial" w:hAnsi="Arial"/>
                <w:sz w:val="20"/>
              </w:rPr>
              <w:t>Zahur Gitay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Prepared By: </w:t>
            </w:r>
            <w:r w:rsidR="00361291">
              <w:rPr>
                <w:rFonts w:ascii="Arial" w:hAnsi="Arial"/>
                <w:sz w:val="20"/>
              </w:rPr>
              <w:t>Zahur Gitay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Previous References: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CDM Linked Instruction? </w:t>
            </w:r>
            <w:r w:rsidR="00361291"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 xml:space="preserve">  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</w:tbl>
    <w:p w:rsidR="001F37EE" w:rsidRDefault="001F37EE">
      <w:pPr>
        <w:rPr>
          <w:rFonts w:ascii="Arial" w:hAnsi="Arial"/>
          <w:sz w:val="20"/>
        </w:rPr>
      </w:pPr>
    </w:p>
    <w:sectPr w:rsidR="001F3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291" w:rsidRDefault="00361291" w:rsidP="00361291">
      <w:r>
        <w:separator/>
      </w:r>
    </w:p>
  </w:endnote>
  <w:endnote w:type="continuationSeparator" w:id="0">
    <w:p w:rsidR="00361291" w:rsidRDefault="00361291" w:rsidP="0036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291" w:rsidRDefault="00361291" w:rsidP="00361291">
    <w:pPr>
      <w:pStyle w:val="Footer"/>
    </w:pPr>
    <w:bookmarkStart w:id="1" w:name="aliashAdvancedFooterprot1FooterEvenPages"/>
  </w:p>
  <w:bookmarkEnd w:id="1"/>
  <w:p w:rsidR="00361291" w:rsidRDefault="003612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291" w:rsidRDefault="00361291" w:rsidP="00361291">
    <w:pPr>
      <w:pStyle w:val="Footer"/>
    </w:pPr>
    <w:bookmarkStart w:id="2" w:name="aliashAdvancedFooterprotec1FooterPrimary"/>
  </w:p>
  <w:bookmarkEnd w:id="2"/>
  <w:p w:rsidR="00361291" w:rsidRDefault="003612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291" w:rsidRDefault="00361291" w:rsidP="00361291">
    <w:pPr>
      <w:pStyle w:val="Footer"/>
    </w:pPr>
    <w:bookmarkStart w:id="3" w:name="aliashAdvancedFooterprot1FooterFirstPage"/>
  </w:p>
  <w:bookmarkEnd w:id="3"/>
  <w:p w:rsidR="00361291" w:rsidRDefault="003612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291" w:rsidRDefault="00361291" w:rsidP="00361291">
      <w:r>
        <w:separator/>
      </w:r>
    </w:p>
  </w:footnote>
  <w:footnote w:type="continuationSeparator" w:id="0">
    <w:p w:rsidR="00361291" w:rsidRDefault="00361291" w:rsidP="00361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291" w:rsidRDefault="003612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291" w:rsidRDefault="003612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291" w:rsidRDefault="003612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91"/>
    <w:rsid w:val="00073A5C"/>
    <w:rsid w:val="001F37EE"/>
    <w:rsid w:val="00240F54"/>
    <w:rsid w:val="00361291"/>
    <w:rsid w:val="00482F9E"/>
    <w:rsid w:val="00502966"/>
    <w:rsid w:val="009760C2"/>
    <w:rsid w:val="00C861F9"/>
    <w:rsid w:val="00E73CDC"/>
    <w:rsid w:val="00E8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3612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6129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612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6129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3612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6129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612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6129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GET~1\AppData\Local\Temp\SWRTemplate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SWRTemplate8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Work Requirement In</vt:lpstr>
    </vt:vector>
  </TitlesOfParts>
  <Company>Appareo Ltd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Work Requirement In</dc:title>
  <dc:creator>Sangetha Rajasingham</dc:creator>
  <cp:lastModifiedBy>Sangetha Rajasingham</cp:lastModifiedBy>
  <cp:revision>1</cp:revision>
  <cp:lastPrinted>2001-12-06T23:07:00Z</cp:lastPrinted>
  <dcterms:created xsi:type="dcterms:W3CDTF">2016-03-22T08:48:00Z</dcterms:created>
  <dcterms:modified xsi:type="dcterms:W3CDTF">2016-03-22T08:49:00Z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4804df37-e7a9-4709-b7f5-a5f11fb2cea7</vt:lpwstr>
  </property>
  <property fmtid="{D5CDD505-2E9C-101B-9397-08002B2CF9AE}" pid="3" name="HCAGPMS">
    <vt:lpwstr>OFFICIAL</vt:lpwstr>
  </property>
</Properties>
</file>