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bookmarkStart w:id="0" w:name="_GoBack"/>
      <w:bookmarkEnd w:id="0"/>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347CAB" w:rsidRDefault="00347CAB" w:rsidP="00EB468E">
      <w:pPr>
        <w:pStyle w:val="Header"/>
        <w:jc w:val="center"/>
        <w:rPr>
          <w:rFonts w:ascii="Arial" w:hAnsi="Arial" w:cs="Arial"/>
          <w:b/>
          <w:sz w:val="72"/>
          <w:szCs w:val="72"/>
          <w:u w:val="single"/>
        </w:rPr>
      </w:pPr>
      <w:r w:rsidRPr="00347CAB">
        <w:rPr>
          <w:rFonts w:cs="Arial"/>
          <w:b/>
          <w:sz w:val="72"/>
          <w:szCs w:val="72"/>
          <w:u w:val="single"/>
        </w:rPr>
        <w:t>Voltage Transformer Installation</w:t>
      </w:r>
    </w:p>
    <w:p w:rsidR="00EB468E" w:rsidRPr="009C793A" w:rsidRDefault="00EB468E" w:rsidP="00EB468E">
      <w:pPr>
        <w:pStyle w:val="DefaultText"/>
        <w:rPr>
          <w:sz w:val="40"/>
          <w:szCs w:val="40"/>
        </w:rPr>
      </w:pP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TENDER</w:t>
      </w:r>
      <w:r w:rsidR="00EB468E" w:rsidRPr="009C793A">
        <w:rPr>
          <w:rFonts w:ascii="Arial" w:hAnsi="Arial" w:cs="Arial"/>
          <w:b/>
          <w:sz w:val="40"/>
          <w:szCs w:val="40"/>
          <w:u w:val="single"/>
        </w:rPr>
        <w:t xml:space="preserve"> REFERENCE: </w:t>
      </w:r>
      <w:r w:rsidR="00CE3F35" w:rsidRPr="00347CAB">
        <w:rPr>
          <w:rFonts w:ascii="Arial" w:hAnsi="Arial" w:cs="Arial"/>
          <w:b/>
          <w:sz w:val="40"/>
          <w:szCs w:val="40"/>
          <w:u w:val="single"/>
        </w:rPr>
        <w:t>S</w:t>
      </w:r>
      <w:r w:rsidR="00CA27CF" w:rsidRPr="00347CAB">
        <w:rPr>
          <w:rFonts w:ascii="Arial" w:hAnsi="Arial" w:cs="Arial"/>
          <w:b/>
          <w:sz w:val="40"/>
          <w:szCs w:val="40"/>
          <w:u w:val="single"/>
        </w:rPr>
        <w:t>T</w:t>
      </w:r>
      <w:r w:rsidR="00CE3F35" w:rsidRPr="00347CAB">
        <w:rPr>
          <w:rFonts w:ascii="Arial" w:hAnsi="Arial" w:cs="Arial"/>
          <w:b/>
          <w:sz w:val="40"/>
          <w:szCs w:val="40"/>
          <w:u w:val="single"/>
        </w:rPr>
        <w:t>S</w:t>
      </w:r>
      <w:r w:rsidR="00CA27CF" w:rsidRPr="00347CAB">
        <w:rPr>
          <w:rFonts w:ascii="Arial" w:hAnsi="Arial" w:cs="Arial"/>
          <w:b/>
          <w:sz w:val="40"/>
          <w:szCs w:val="40"/>
          <w:u w:val="single"/>
        </w:rPr>
        <w:t>C-</w:t>
      </w:r>
      <w:r w:rsidR="00347CAB" w:rsidRPr="00347CAB">
        <w:rPr>
          <w:rFonts w:ascii="Arial" w:hAnsi="Arial" w:cs="Arial"/>
          <w:b/>
          <w:sz w:val="40"/>
          <w:szCs w:val="40"/>
          <w:u w:val="single"/>
        </w:rPr>
        <w:t>JN-0037</w:t>
      </w:r>
    </w:p>
    <w:p w:rsidR="00EB468E" w:rsidRPr="0098247E" w:rsidRDefault="0000379D" w:rsidP="00931D49">
      <w:pPr>
        <w:pStyle w:val="Header"/>
        <w:jc w:val="center"/>
        <w:rPr>
          <w:rFonts w:ascii="Arial" w:hAnsi="Arial" w:cs="Arial"/>
          <w:b/>
          <w:sz w:val="40"/>
          <w:szCs w:val="40"/>
          <w:u w:val="single"/>
        </w:rPr>
      </w:pPr>
      <w:r>
        <w:rPr>
          <w:rFonts w:ascii="Arial" w:hAnsi="Arial" w:cs="Arial"/>
          <w:b/>
          <w:sz w:val="40"/>
          <w:szCs w:val="40"/>
          <w:u w:val="single"/>
        </w:rPr>
        <w:t>Tender Issue</w:t>
      </w:r>
      <w:r w:rsidR="00EB468E" w:rsidRPr="009C793A">
        <w:rPr>
          <w:rFonts w:ascii="Arial" w:hAnsi="Arial" w:cs="Arial"/>
          <w:b/>
          <w:sz w:val="40"/>
          <w:szCs w:val="40"/>
          <w:u w:val="single"/>
        </w:rPr>
        <w:t xml:space="preserve"> Date:  </w:t>
      </w:r>
      <w:r w:rsidR="0098247E">
        <w:rPr>
          <w:rFonts w:ascii="Arial" w:hAnsi="Arial" w:cs="Arial"/>
          <w:b/>
          <w:sz w:val="40"/>
          <w:szCs w:val="40"/>
          <w:u w:val="single"/>
        </w:rPr>
        <w:t>9</w:t>
      </w:r>
      <w:r w:rsidR="0098247E" w:rsidRPr="0098247E">
        <w:rPr>
          <w:rFonts w:ascii="Arial" w:hAnsi="Arial" w:cs="Arial"/>
          <w:b/>
          <w:sz w:val="40"/>
          <w:szCs w:val="40"/>
          <w:u w:val="single"/>
          <w:vertAlign w:val="superscript"/>
        </w:rPr>
        <w:t>th</w:t>
      </w:r>
      <w:r w:rsidR="0098247E">
        <w:rPr>
          <w:rFonts w:ascii="Arial" w:hAnsi="Arial" w:cs="Arial"/>
          <w:b/>
          <w:sz w:val="40"/>
          <w:szCs w:val="40"/>
          <w:u w:val="single"/>
        </w:rPr>
        <w:t xml:space="preserve"> August 2018</w:t>
      </w:r>
    </w:p>
    <w:p w:rsidR="00EB468E" w:rsidRPr="0098247E" w:rsidRDefault="0000379D" w:rsidP="00931D49">
      <w:pPr>
        <w:pStyle w:val="Header"/>
        <w:jc w:val="center"/>
        <w:rPr>
          <w:rFonts w:ascii="Arial" w:hAnsi="Arial" w:cs="Arial"/>
          <w:b/>
          <w:sz w:val="40"/>
          <w:szCs w:val="40"/>
          <w:u w:val="single"/>
        </w:rPr>
      </w:pPr>
      <w:r>
        <w:rPr>
          <w:rFonts w:ascii="Arial" w:hAnsi="Arial" w:cs="Arial"/>
          <w:b/>
          <w:sz w:val="40"/>
          <w:szCs w:val="40"/>
          <w:u w:val="single"/>
        </w:rPr>
        <w:t xml:space="preserve">Tender </w:t>
      </w:r>
      <w:r w:rsidR="00EB468E" w:rsidRPr="009C793A">
        <w:rPr>
          <w:rFonts w:ascii="Arial" w:hAnsi="Arial" w:cs="Arial"/>
          <w:b/>
          <w:sz w:val="40"/>
          <w:szCs w:val="40"/>
          <w:u w:val="single"/>
        </w:rPr>
        <w:t>Re</w:t>
      </w:r>
      <w:r w:rsidR="00931D49" w:rsidRPr="009C793A">
        <w:rPr>
          <w:rFonts w:ascii="Arial" w:hAnsi="Arial" w:cs="Arial"/>
          <w:b/>
          <w:sz w:val="40"/>
          <w:szCs w:val="40"/>
          <w:u w:val="single"/>
        </w:rPr>
        <w:t>t</w:t>
      </w:r>
      <w:r w:rsidR="00EB468E" w:rsidRPr="009C793A">
        <w:rPr>
          <w:rFonts w:ascii="Arial" w:hAnsi="Arial" w:cs="Arial"/>
          <w:b/>
          <w:sz w:val="40"/>
          <w:szCs w:val="40"/>
          <w:u w:val="single"/>
        </w:rPr>
        <w:t xml:space="preserve">urn Date: </w:t>
      </w:r>
      <w:r w:rsidR="0098247E">
        <w:rPr>
          <w:rFonts w:ascii="Arial" w:hAnsi="Arial" w:cs="Arial"/>
          <w:b/>
          <w:sz w:val="40"/>
          <w:szCs w:val="40"/>
          <w:u w:val="single"/>
        </w:rPr>
        <w:t>6</w:t>
      </w:r>
      <w:r w:rsidR="0098247E" w:rsidRPr="0098247E">
        <w:rPr>
          <w:rFonts w:ascii="Arial" w:hAnsi="Arial" w:cs="Arial"/>
          <w:b/>
          <w:sz w:val="40"/>
          <w:szCs w:val="40"/>
          <w:u w:val="single"/>
          <w:vertAlign w:val="superscript"/>
        </w:rPr>
        <w:t>th</w:t>
      </w:r>
      <w:r w:rsidR="0098247E">
        <w:rPr>
          <w:rFonts w:ascii="Arial" w:hAnsi="Arial" w:cs="Arial"/>
          <w:b/>
          <w:sz w:val="40"/>
          <w:szCs w:val="40"/>
          <w:u w:val="single"/>
        </w:rPr>
        <w:t xml:space="preserve"> September 2018</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8F2C01" w:rsidP="00C30D5B">
      <w:pPr>
        <w:pStyle w:val="DefaultText"/>
        <w:tabs>
          <w:tab w:val="left" w:pos="3118"/>
        </w:tabs>
        <w:rPr>
          <w:rFonts w:ascii="Calibri" w:hAnsi="Calibri"/>
        </w:rPr>
      </w:pPr>
      <w:r>
        <w:rPr>
          <w:rFonts w:ascii="Calibri" w:hAnsi="Calibri"/>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30" type="#_x0000_t136" style="position:absolute;margin-left:0;margin-top:0;width:527.85pt;height:131.95pt;rotation:315;z-index:-251658240;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r w:rsidR="00C30D5B">
        <w:rPr>
          <w:rFonts w:ascii="Calibri" w:hAnsi="Calibri"/>
        </w:rPr>
        <w:tab/>
      </w:r>
    </w:p>
    <w:p w:rsidR="009C793A" w:rsidRDefault="009C793A"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lastRenderedPageBreak/>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t>Contents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Introduction</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Indicative Timetable</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Procedure for Submitting T</w:t>
      </w:r>
      <w:r w:rsidR="00955699" w:rsidRPr="002567C4">
        <w:rPr>
          <w:rFonts w:ascii="Arial" w:hAnsi="Arial" w:cs="Arial"/>
          <w:sz w:val="20"/>
          <w:szCs w:val="20"/>
          <w:lang w:val="nb-NO"/>
        </w:rPr>
        <w:t>enders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Evaluation</w:t>
      </w:r>
      <w:r w:rsidR="0000379D" w:rsidRPr="002567C4">
        <w:rPr>
          <w:rFonts w:ascii="Arial" w:hAnsi="Arial" w:cs="Arial"/>
          <w:sz w:val="20"/>
          <w:szCs w:val="20"/>
          <w:lang w:val="nb-NO"/>
        </w:rPr>
        <w:t xml:space="preserve"> of Responses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Terms &amp; Conditions applying to this</w:t>
      </w:r>
      <w:r w:rsidR="002B7639" w:rsidRPr="002567C4">
        <w:rPr>
          <w:rFonts w:ascii="Arial" w:hAnsi="Arial" w:cs="Arial"/>
          <w:sz w:val="20"/>
          <w:szCs w:val="20"/>
          <w:lang w:val="nb-NO"/>
        </w:rPr>
        <w:t xml:space="preserve"> Invitat</w:t>
      </w:r>
      <w:r w:rsidR="0000379D" w:rsidRPr="002567C4">
        <w:rPr>
          <w:rFonts w:ascii="Arial" w:hAnsi="Arial" w:cs="Arial"/>
          <w:sz w:val="20"/>
          <w:szCs w:val="20"/>
          <w:lang w:val="nb-NO"/>
        </w:rPr>
        <w:t>ion to T</w:t>
      </w:r>
      <w:r w:rsidRPr="002567C4">
        <w:rPr>
          <w:rFonts w:ascii="Arial" w:hAnsi="Arial" w:cs="Arial"/>
          <w:sz w:val="20"/>
          <w:szCs w:val="20"/>
          <w:lang w:val="nb-NO"/>
        </w:rPr>
        <w:t>ender</w:t>
      </w:r>
    </w:p>
    <w:p w:rsidR="00955699" w:rsidRPr="002567C4" w:rsidRDefault="0000379D"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Further Instructions to T</w:t>
      </w:r>
      <w:r w:rsidR="00955699" w:rsidRPr="002567C4">
        <w:rPr>
          <w:rFonts w:ascii="Arial" w:hAnsi="Arial" w:cs="Arial"/>
          <w:sz w:val="20"/>
          <w:szCs w:val="20"/>
          <w:lang w:val="nb-NO"/>
        </w:rPr>
        <w:t>enderers</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Checklist of Docume</w:t>
      </w:r>
      <w:r w:rsidR="00955699" w:rsidRPr="002567C4">
        <w:rPr>
          <w:rFonts w:ascii="Arial" w:hAnsi="Arial" w:cs="Arial"/>
          <w:sz w:val="20"/>
          <w:szCs w:val="20"/>
          <w:lang w:val="nb-NO"/>
        </w:rPr>
        <w:t>nts to</w:t>
      </w:r>
      <w:r w:rsidR="0000379D" w:rsidRPr="002567C4">
        <w:rPr>
          <w:rFonts w:ascii="Arial" w:hAnsi="Arial" w:cs="Arial"/>
          <w:sz w:val="20"/>
          <w:szCs w:val="20"/>
          <w:lang w:val="nb-NO"/>
        </w:rPr>
        <w:t xml:space="preserve"> be</w:t>
      </w:r>
      <w:r w:rsidR="00955699" w:rsidRPr="002567C4">
        <w:rPr>
          <w:rFonts w:ascii="Arial" w:hAnsi="Arial" w:cs="Arial"/>
          <w:sz w:val="20"/>
          <w:szCs w:val="20"/>
          <w:lang w:val="nb-NO"/>
        </w:rPr>
        <w:t xml:space="preserve"> </w:t>
      </w:r>
      <w:r w:rsidR="0000379D" w:rsidRPr="002567C4">
        <w:rPr>
          <w:rFonts w:ascii="Arial" w:hAnsi="Arial" w:cs="Arial"/>
          <w:sz w:val="20"/>
          <w:szCs w:val="20"/>
          <w:lang w:val="nb-NO"/>
        </w:rPr>
        <w:t>R</w:t>
      </w:r>
      <w:r w:rsidR="00955699" w:rsidRPr="002567C4">
        <w:rPr>
          <w:rFonts w:ascii="Arial" w:hAnsi="Arial" w:cs="Arial"/>
          <w:sz w:val="20"/>
          <w:szCs w:val="20"/>
          <w:lang w:val="nb-NO"/>
        </w:rPr>
        <w:t>eturn</w:t>
      </w:r>
      <w:r w:rsidR="0000379D" w:rsidRPr="002567C4">
        <w:rPr>
          <w:rFonts w:ascii="Arial" w:hAnsi="Arial" w:cs="Arial"/>
          <w:sz w:val="20"/>
          <w:szCs w:val="20"/>
          <w:lang w:val="nb-NO"/>
        </w:rPr>
        <w:t>ed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Job Background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Scope</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Drawings &amp; Specifications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Standards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Site Visit</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Health &amp; Safety</w:t>
      </w:r>
    </w:p>
    <w:p w:rsidR="007C06AB"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Budget</w:t>
      </w:r>
    </w:p>
    <w:p w:rsidR="00955699"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 xml:space="preserve">Price/Quality Evaluation Criteria </w:t>
      </w:r>
      <w:r w:rsidR="00955699" w:rsidRPr="002567C4">
        <w:rPr>
          <w:rFonts w:ascii="Arial" w:hAnsi="Arial" w:cs="Arial"/>
          <w:sz w:val="20"/>
          <w:szCs w:val="20"/>
          <w:lang w:val="nb-NO"/>
        </w:rPr>
        <w:t xml:space="preserve"> </w:t>
      </w:r>
    </w:p>
    <w:p w:rsidR="00E31EA3" w:rsidRPr="002567C4" w:rsidRDefault="00E31EA3"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Procurement</w:t>
      </w:r>
    </w:p>
    <w:p w:rsidR="0000379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Declaration1 – Statement of Non-C</w:t>
      </w:r>
      <w:r w:rsidR="0000379D" w:rsidRPr="002567C4">
        <w:rPr>
          <w:rFonts w:ascii="Arial" w:hAnsi="Arial" w:cs="Arial"/>
          <w:sz w:val="20"/>
          <w:szCs w:val="20"/>
          <w:lang w:val="nb-NO"/>
        </w:rPr>
        <w:t>ollusion</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 2 – Form of Tender</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 3 – Conflict of Interest</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w:t>
      </w:r>
      <w:r w:rsidR="002B7639" w:rsidRPr="002567C4">
        <w:rPr>
          <w:rFonts w:ascii="Arial" w:hAnsi="Arial" w:cs="Arial"/>
          <w:sz w:val="20"/>
          <w:szCs w:val="20"/>
          <w:lang w:val="nb-NO"/>
        </w:rPr>
        <w:t xml:space="preserve"> </w:t>
      </w:r>
      <w:r w:rsidRPr="002567C4">
        <w:rPr>
          <w:rFonts w:ascii="Arial" w:hAnsi="Arial" w:cs="Arial"/>
          <w:sz w:val="20"/>
          <w:szCs w:val="20"/>
          <w:lang w:val="nb-NO"/>
        </w:rPr>
        <w:t>4 – Questions for Tenderers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1A3ABD" w:rsidRPr="002567C4">
        <w:rPr>
          <w:rFonts w:ascii="Arial" w:hAnsi="Arial" w:cs="Arial"/>
          <w:sz w:val="20"/>
          <w:szCs w:val="20"/>
          <w:lang w:val="nb-NO"/>
        </w:rPr>
        <w:t>ration 5 – Agreement to Published terms &amp; Conditions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1A3ABD" w:rsidRPr="002567C4">
        <w:rPr>
          <w:rFonts w:ascii="Arial" w:hAnsi="Arial" w:cs="Arial"/>
          <w:sz w:val="20"/>
          <w:szCs w:val="20"/>
          <w:lang w:val="nb-NO"/>
        </w:rPr>
        <w:t>ration 6 – Use of Sub-Contractors</w:t>
      </w:r>
    </w:p>
    <w:p w:rsidR="002567C4" w:rsidRPr="003A1445" w:rsidRDefault="002567C4" w:rsidP="003A1445">
      <w:pPr>
        <w:pStyle w:val="NoSpacing"/>
        <w:rPr>
          <w:rFonts w:ascii="Arial" w:hAnsi="Arial" w:cs="Arial"/>
          <w:sz w:val="20"/>
          <w:szCs w:val="20"/>
          <w:lang w:val="nb-NO"/>
        </w:rPr>
      </w:pPr>
      <w:r w:rsidRPr="003A1445">
        <w:rPr>
          <w:rFonts w:ascii="Arial" w:hAnsi="Arial" w:cs="Arial"/>
          <w:sz w:val="20"/>
          <w:szCs w:val="20"/>
          <w:lang w:val="nb-NO"/>
        </w:rPr>
        <w:t>Declaration 7: Health &amp; Safety Policy</w:t>
      </w:r>
    </w:p>
    <w:p w:rsidR="002567C4" w:rsidRDefault="002567C4" w:rsidP="003A1445">
      <w:pPr>
        <w:pStyle w:val="NoSpacing"/>
        <w:rPr>
          <w:rFonts w:ascii="Arial" w:hAnsi="Arial" w:cs="Arial"/>
          <w:sz w:val="20"/>
          <w:szCs w:val="20"/>
          <w:lang w:val="nb-NO"/>
        </w:rPr>
      </w:pPr>
      <w:r w:rsidRPr="003A1445">
        <w:rPr>
          <w:rFonts w:ascii="Arial" w:hAnsi="Arial" w:cs="Arial"/>
          <w:sz w:val="20"/>
          <w:szCs w:val="20"/>
          <w:lang w:val="nb-NO"/>
        </w:rPr>
        <w:t>Declaration 8: Enforcement/remedial orders</w:t>
      </w:r>
    </w:p>
    <w:p w:rsidR="003A1445" w:rsidRPr="003A1445" w:rsidRDefault="003A1445" w:rsidP="003A1445">
      <w:pPr>
        <w:pStyle w:val="NoSpacing"/>
        <w:rPr>
          <w:rFonts w:ascii="Arial" w:hAnsi="Arial" w:cs="Arial"/>
          <w:sz w:val="20"/>
          <w:szCs w:val="20"/>
          <w:lang w:val="nb-NO"/>
        </w:rPr>
      </w:pPr>
      <w:r>
        <w:rPr>
          <w:rFonts w:ascii="Arial" w:hAnsi="Arial" w:cs="Arial"/>
          <w:sz w:val="20"/>
          <w:szCs w:val="20"/>
          <w:lang w:val="nb-NO"/>
        </w:rPr>
        <w:t>Declaration 9: Non-Disclousre agreement</w:t>
      </w:r>
    </w:p>
    <w:p w:rsidR="002567C4" w:rsidRPr="002567C4" w:rsidRDefault="002567C4" w:rsidP="002567C4">
      <w:pPr>
        <w:rPr>
          <w:rFonts w:ascii="Arial" w:hAnsi="Arial" w:cs="Arial"/>
          <w:sz w:val="20"/>
          <w:szCs w:val="20"/>
          <w:lang w:eastAsia="en-GB"/>
        </w:rPr>
      </w:pPr>
    </w:p>
    <w:p w:rsidR="002567C4" w:rsidRDefault="002567C4" w:rsidP="00955699">
      <w:pPr>
        <w:pStyle w:val="NoSpacing"/>
        <w:rPr>
          <w:rFonts w:ascii="Arial" w:hAnsi="Arial" w:cs="Arial"/>
          <w:sz w:val="20"/>
          <w:szCs w:val="20"/>
          <w:lang w:val="nb-NO"/>
        </w:rPr>
      </w:pP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sidR="002B7639">
        <w:rPr>
          <w:rFonts w:ascii="Arial" w:hAnsi="Arial" w:cs="Arial"/>
          <w:sz w:val="20"/>
          <w:szCs w:val="20"/>
          <w:lang w:val="nb-NO"/>
        </w:rPr>
        <w:t xml:space="preserve"> Limit</w:t>
      </w:r>
      <w:r>
        <w:rPr>
          <w:rFonts w:ascii="Arial" w:hAnsi="Arial" w:cs="Arial"/>
          <w:sz w:val="20"/>
          <w:szCs w:val="20"/>
          <w:lang w:val="nb-NO"/>
        </w:rPr>
        <w:t>ed (STSC)</w:t>
      </w:r>
      <w:r w:rsidR="00CA27CF" w:rsidRPr="009C793A">
        <w:rPr>
          <w:rFonts w:ascii="Arial" w:hAnsi="Arial" w:cs="Arial"/>
          <w:sz w:val="20"/>
          <w:szCs w:val="20"/>
          <w:lang w:val="nb-NO"/>
        </w:rPr>
        <w:t xml:space="preserve"> have been appointed to maintain the safety of the Redcar site (formally SSI Steel).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9C793A" w:rsidRPr="009C793A" w:rsidRDefault="009C793A" w:rsidP="00EF4CD9">
      <w:pPr>
        <w:pStyle w:val="Heading1"/>
        <w:numPr>
          <w:ilvl w:val="0"/>
          <w:numId w:val="28"/>
        </w:numPr>
        <w:rPr>
          <w:rFonts w:ascii="Arial" w:hAnsi="Arial" w:cs="Arial"/>
          <w:sz w:val="22"/>
          <w:szCs w:val="22"/>
        </w:rPr>
      </w:pPr>
      <w:bookmarkStart w:id="1" w:name="_Ref382213948"/>
      <w:bookmarkStart w:id="2" w:name="_Toc405888275"/>
      <w:r w:rsidRPr="009C793A">
        <w:rPr>
          <w:rFonts w:ascii="Arial" w:hAnsi="Arial" w:cs="Arial"/>
          <w:sz w:val="22"/>
          <w:szCs w:val="22"/>
        </w:rPr>
        <w:t>Indicative Timetable</w:t>
      </w:r>
      <w:bookmarkEnd w:id="1"/>
      <w:bookmarkEnd w:id="2"/>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W w:w="6423" w:type="dxa"/>
        <w:tblInd w:w="14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361"/>
        <w:gridCol w:w="2062"/>
      </w:tblGrid>
      <w:tr w:rsidR="009C793A" w:rsidRPr="00665153" w:rsidTr="002B7639">
        <w:trPr>
          <w:trHeight w:val="245"/>
        </w:trPr>
        <w:tc>
          <w:tcPr>
            <w:tcW w:w="4361"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Date</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Advert and full invitation to tender issued</w:t>
            </w:r>
          </w:p>
        </w:tc>
        <w:tc>
          <w:tcPr>
            <w:tcW w:w="2062" w:type="dxa"/>
            <w:tcMar>
              <w:top w:w="0" w:type="dxa"/>
              <w:left w:w="108" w:type="dxa"/>
              <w:bottom w:w="0" w:type="dxa"/>
              <w:right w:w="108" w:type="dxa"/>
            </w:tcMar>
          </w:tcPr>
          <w:p w:rsidR="009C793A" w:rsidRPr="0098247E" w:rsidRDefault="0098247E" w:rsidP="00E60B96">
            <w:pPr>
              <w:rPr>
                <w:rFonts w:cs="Arial"/>
                <w:sz w:val="24"/>
                <w:szCs w:val="24"/>
              </w:rPr>
            </w:pPr>
            <w:r w:rsidRPr="0098247E">
              <w:rPr>
                <w:rFonts w:cs="Arial"/>
                <w:sz w:val="24"/>
                <w:szCs w:val="24"/>
              </w:rPr>
              <w:t>06.09.18</w:t>
            </w:r>
          </w:p>
        </w:tc>
      </w:tr>
      <w:tr w:rsidR="00295316" w:rsidRPr="00665153" w:rsidTr="002B7639">
        <w:tc>
          <w:tcPr>
            <w:tcW w:w="4361" w:type="dxa"/>
            <w:tcMar>
              <w:top w:w="0" w:type="dxa"/>
              <w:left w:w="108" w:type="dxa"/>
              <w:bottom w:w="0" w:type="dxa"/>
              <w:right w:w="108" w:type="dxa"/>
            </w:tcMar>
          </w:tcPr>
          <w:p w:rsidR="00295316" w:rsidRPr="009C793A" w:rsidRDefault="00295316" w:rsidP="007C06AB">
            <w:pPr>
              <w:rPr>
                <w:rFonts w:ascii="Arial" w:hAnsi="Arial" w:cs="Arial"/>
                <w:sz w:val="20"/>
                <w:szCs w:val="20"/>
              </w:rPr>
            </w:pPr>
            <w:r>
              <w:rPr>
                <w:rFonts w:ascii="Arial" w:hAnsi="Arial" w:cs="Arial"/>
                <w:sz w:val="20"/>
                <w:szCs w:val="20"/>
              </w:rPr>
              <w:t>Site Visit</w:t>
            </w:r>
          </w:p>
        </w:tc>
        <w:tc>
          <w:tcPr>
            <w:tcW w:w="2062" w:type="dxa"/>
            <w:tcMar>
              <w:top w:w="0" w:type="dxa"/>
              <w:left w:w="108" w:type="dxa"/>
              <w:bottom w:w="0" w:type="dxa"/>
              <w:right w:w="108" w:type="dxa"/>
            </w:tcMar>
          </w:tcPr>
          <w:p w:rsidR="00295316" w:rsidRPr="0098247E" w:rsidRDefault="0098247E" w:rsidP="00E60B96">
            <w:pPr>
              <w:rPr>
                <w:rFonts w:cs="Arial"/>
                <w:sz w:val="24"/>
                <w:szCs w:val="24"/>
              </w:rPr>
            </w:pPr>
            <w:r w:rsidRPr="0098247E">
              <w:rPr>
                <w:rFonts w:cs="Arial"/>
                <w:sz w:val="24"/>
                <w:szCs w:val="24"/>
              </w:rPr>
              <w:t>16.08.18</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Mar>
              <w:top w:w="0" w:type="dxa"/>
              <w:left w:w="108" w:type="dxa"/>
              <w:bottom w:w="0" w:type="dxa"/>
              <w:right w:w="108" w:type="dxa"/>
            </w:tcMar>
          </w:tcPr>
          <w:p w:rsidR="009C793A" w:rsidRPr="0098247E" w:rsidRDefault="0098247E" w:rsidP="00E60B96">
            <w:pPr>
              <w:rPr>
                <w:rFonts w:cs="Arial"/>
                <w:sz w:val="24"/>
                <w:szCs w:val="24"/>
              </w:rPr>
            </w:pPr>
            <w:r w:rsidRPr="0098247E">
              <w:rPr>
                <w:rFonts w:cs="Arial"/>
                <w:sz w:val="24"/>
                <w:szCs w:val="24"/>
              </w:rPr>
              <w:t>28.08.18</w:t>
            </w:r>
          </w:p>
        </w:tc>
      </w:tr>
      <w:tr w:rsidR="009C793A" w:rsidRPr="00665153" w:rsidTr="002B7639">
        <w:tc>
          <w:tcPr>
            <w:tcW w:w="4361" w:type="dxa"/>
            <w:tcMar>
              <w:top w:w="0" w:type="dxa"/>
              <w:left w:w="108" w:type="dxa"/>
              <w:bottom w:w="0" w:type="dxa"/>
              <w:right w:w="108" w:type="dxa"/>
            </w:tcMar>
          </w:tcPr>
          <w:p w:rsidR="009C793A" w:rsidRPr="009C793A" w:rsidRDefault="008F2C01" w:rsidP="007C06AB">
            <w:pPr>
              <w:rPr>
                <w:rFonts w:ascii="Arial" w:hAnsi="Arial" w:cs="Arial"/>
                <w:sz w:val="20"/>
                <w:szCs w:val="20"/>
              </w:rPr>
            </w:pPr>
            <w:r>
              <w:rPr>
                <w:rFonts w:ascii="Arial" w:hAnsi="Arial" w:cs="Arial"/>
                <w:noProof/>
                <w:sz w:val="20"/>
                <w:szCs w:val="20"/>
                <w:lang w:eastAsia="en-GB"/>
              </w:rPr>
              <w:pict>
                <v:shape id="_x0000_s1031" type="#_x0000_t136" style="position:absolute;margin-left:-26.3pt;margin-top:307.25pt;width:527.85pt;height:131.95pt;rotation:315;z-index:-251657216;mso-position-horizontal-relative:margin;mso-position-vertical-relative:margin" o:allowincell="f" fillcolor="silver" stroked="f">
                  <v:fill opacity=".5"/>
                  <v:textpath style="font-family:&quot;Calibri&quot;;font-size:1pt" string="CONFIDENTIAL"/>
                  <w10:wrap anchorx="margin" anchory="margin"/>
                </v:shape>
              </w:pict>
            </w:r>
            <w:r w:rsidR="009C793A" w:rsidRPr="009C793A">
              <w:rPr>
                <w:rFonts w:ascii="Arial" w:hAnsi="Arial" w:cs="Arial"/>
                <w:sz w:val="20"/>
                <w:szCs w:val="20"/>
              </w:rPr>
              <w:t xml:space="preserve">Responses to questions published </w:t>
            </w:r>
          </w:p>
        </w:tc>
        <w:tc>
          <w:tcPr>
            <w:tcW w:w="2062" w:type="dxa"/>
            <w:tcMar>
              <w:top w:w="0" w:type="dxa"/>
              <w:left w:w="108" w:type="dxa"/>
              <w:bottom w:w="0" w:type="dxa"/>
              <w:right w:w="108" w:type="dxa"/>
            </w:tcMar>
          </w:tcPr>
          <w:p w:rsidR="009C793A" w:rsidRPr="0098247E" w:rsidRDefault="0098247E" w:rsidP="00E60B96">
            <w:pPr>
              <w:rPr>
                <w:rFonts w:cs="Arial"/>
                <w:sz w:val="24"/>
                <w:szCs w:val="24"/>
              </w:rPr>
            </w:pPr>
            <w:r w:rsidRPr="0098247E">
              <w:rPr>
                <w:rFonts w:cs="Arial"/>
                <w:sz w:val="24"/>
                <w:szCs w:val="24"/>
              </w:rPr>
              <w:t>31.08.18</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Mar>
              <w:top w:w="0" w:type="dxa"/>
              <w:left w:w="108" w:type="dxa"/>
              <w:bottom w:w="0" w:type="dxa"/>
              <w:right w:w="108" w:type="dxa"/>
            </w:tcMar>
          </w:tcPr>
          <w:p w:rsidR="009C793A" w:rsidRPr="0098247E" w:rsidRDefault="0098247E" w:rsidP="00E60B96">
            <w:pPr>
              <w:rPr>
                <w:rFonts w:cs="Arial"/>
                <w:sz w:val="24"/>
                <w:szCs w:val="24"/>
              </w:rPr>
            </w:pPr>
            <w:r w:rsidRPr="0098247E">
              <w:rPr>
                <w:rFonts w:cs="Arial"/>
                <w:sz w:val="24"/>
                <w:szCs w:val="24"/>
              </w:rPr>
              <w:t>06.09.18</w:t>
            </w:r>
          </w:p>
        </w:tc>
      </w:tr>
      <w:tr w:rsidR="009C793A" w:rsidRPr="00665153" w:rsidTr="002B7639">
        <w:tc>
          <w:tcPr>
            <w:tcW w:w="4361" w:type="dxa"/>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Mar>
              <w:top w:w="0" w:type="dxa"/>
              <w:left w:w="108" w:type="dxa"/>
              <w:bottom w:w="0" w:type="dxa"/>
              <w:right w:w="108" w:type="dxa"/>
            </w:tcMar>
          </w:tcPr>
          <w:p w:rsidR="009C793A" w:rsidRPr="0098247E" w:rsidRDefault="0098247E" w:rsidP="007C06AB">
            <w:pPr>
              <w:rPr>
                <w:rFonts w:cs="Arial"/>
                <w:sz w:val="24"/>
                <w:szCs w:val="24"/>
              </w:rPr>
            </w:pPr>
            <w:r w:rsidRPr="0098247E">
              <w:rPr>
                <w:rFonts w:cs="Arial"/>
                <w:sz w:val="24"/>
                <w:szCs w:val="24"/>
              </w:rPr>
              <w:t>21.09.18</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award on signature by both parties</w:t>
            </w:r>
          </w:p>
        </w:tc>
        <w:tc>
          <w:tcPr>
            <w:tcW w:w="2062" w:type="dxa"/>
            <w:tcMar>
              <w:top w:w="0" w:type="dxa"/>
              <w:left w:w="108" w:type="dxa"/>
              <w:bottom w:w="0" w:type="dxa"/>
              <w:right w:w="108" w:type="dxa"/>
            </w:tcMar>
          </w:tcPr>
          <w:p w:rsidR="009C793A" w:rsidRPr="0098247E" w:rsidRDefault="0098247E" w:rsidP="007C06AB">
            <w:pPr>
              <w:rPr>
                <w:rFonts w:cs="Arial"/>
                <w:sz w:val="24"/>
                <w:szCs w:val="24"/>
              </w:rPr>
            </w:pPr>
            <w:r w:rsidRPr="0098247E">
              <w:rPr>
                <w:rFonts w:cs="Arial"/>
                <w:sz w:val="24"/>
                <w:szCs w:val="24"/>
              </w:rPr>
              <w:t>01.10.18</w:t>
            </w:r>
          </w:p>
        </w:tc>
      </w:tr>
      <w:tr w:rsidR="009C793A" w:rsidRPr="00665153" w:rsidTr="002B7639">
        <w:tc>
          <w:tcPr>
            <w:tcW w:w="4361" w:type="dxa"/>
            <w:tcMar>
              <w:top w:w="0" w:type="dxa"/>
              <w:left w:w="108" w:type="dxa"/>
              <w:bottom w:w="0" w:type="dxa"/>
              <w:right w:w="108" w:type="dxa"/>
            </w:tcMar>
            <w:hideMark/>
          </w:tcPr>
          <w:p w:rsidR="009C793A" w:rsidRPr="009C793A" w:rsidRDefault="002B7639" w:rsidP="007C06AB">
            <w:pPr>
              <w:rPr>
                <w:rFonts w:ascii="Arial" w:hAnsi="Arial" w:cs="Arial"/>
                <w:sz w:val="20"/>
                <w:szCs w:val="20"/>
              </w:rPr>
            </w:pPr>
            <w:r>
              <w:rPr>
                <w:rFonts w:ascii="Arial" w:hAnsi="Arial" w:cs="Arial"/>
                <w:sz w:val="20"/>
                <w:szCs w:val="20"/>
              </w:rPr>
              <w:t>Contract start date</w:t>
            </w:r>
          </w:p>
        </w:tc>
        <w:tc>
          <w:tcPr>
            <w:tcW w:w="2062" w:type="dxa"/>
            <w:tcMar>
              <w:top w:w="0" w:type="dxa"/>
              <w:left w:w="108" w:type="dxa"/>
              <w:bottom w:w="0" w:type="dxa"/>
              <w:right w:w="108" w:type="dxa"/>
            </w:tcMar>
          </w:tcPr>
          <w:p w:rsidR="007D2DA1" w:rsidRPr="0098247E" w:rsidRDefault="0098247E" w:rsidP="007C06AB">
            <w:pPr>
              <w:rPr>
                <w:rFonts w:cs="Arial"/>
                <w:sz w:val="24"/>
                <w:szCs w:val="24"/>
              </w:rPr>
            </w:pPr>
            <w:proofErr w:type="spellStart"/>
            <w:r w:rsidRPr="0098247E">
              <w:rPr>
                <w:rFonts w:cs="Arial"/>
                <w:sz w:val="24"/>
                <w:szCs w:val="24"/>
              </w:rPr>
              <w:t>Tba</w:t>
            </w:r>
            <w:proofErr w:type="spellEnd"/>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295316">
        <w:rPr>
          <w:rFonts w:ascii="Arial" w:hAnsi="Arial" w:cs="Arial"/>
          <w:sz w:val="20"/>
          <w:szCs w:val="20"/>
        </w:rPr>
        <w:t xml:space="preserve"> the specified job</w:t>
      </w:r>
      <w:r w:rsidRPr="009C793A">
        <w:rPr>
          <w:rFonts w:ascii="Arial" w:hAnsi="Arial" w:cs="Arial"/>
          <w:sz w:val="20"/>
          <w:szCs w:val="20"/>
        </w:rPr>
        <w:t xml:space="preserve"> 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3" w:name="_Toc405888276"/>
      <w:r w:rsidRPr="00E84021">
        <w:rPr>
          <w:rFonts w:ascii="Arial" w:hAnsi="Arial" w:cs="Arial"/>
          <w:b/>
        </w:rPr>
        <w:t>Procedure for Submitting Tenders</w:t>
      </w:r>
      <w:bookmarkEnd w:id="3"/>
    </w:p>
    <w:p w:rsidR="009C793A" w:rsidRPr="00E84021" w:rsidRDefault="009C793A" w:rsidP="009C793A">
      <w:pPr>
        <w:pStyle w:val="NoSpacing"/>
        <w:rPr>
          <w:rFonts w:ascii="Arial" w:hAnsi="Arial" w:cs="Arial"/>
          <w:sz w:val="20"/>
          <w:szCs w:val="20"/>
        </w:rPr>
      </w:pPr>
      <w:bookmarkStart w:id="4" w:name="OLE_LINK1"/>
      <w:bookmarkStart w:id="5" w:name="OLE_LINK2"/>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008A0831" w:rsidRPr="008A0831">
        <w:rPr>
          <w:rFonts w:cs="Arial"/>
          <w:color w:val="FF0000"/>
          <w:sz w:val="24"/>
          <w:szCs w:val="24"/>
        </w:rPr>
        <w:t xml:space="preserve"> </w:t>
      </w:r>
      <w:r w:rsidR="00203408">
        <w:rPr>
          <w:rFonts w:cs="Arial"/>
          <w:sz w:val="24"/>
          <w:szCs w:val="24"/>
        </w:rPr>
        <w:t>JN-0037</w:t>
      </w:r>
      <w:r w:rsidRPr="00E84021">
        <w:rPr>
          <w:rFonts w:ascii="Arial" w:hAnsi="Arial" w:cs="Arial"/>
          <w:sz w:val="20"/>
          <w:szCs w:val="20"/>
        </w:rPr>
        <w:t xml:space="preserve"> </w:t>
      </w:r>
      <w:r w:rsidRPr="00E84021">
        <w:rPr>
          <w:rFonts w:ascii="Arial" w:hAnsi="Arial" w:cs="Arial"/>
          <w:b/>
          <w:sz w:val="20"/>
          <w:szCs w:val="20"/>
        </w:rPr>
        <w:t>before</w:t>
      </w:r>
      <w:r w:rsidR="00203408">
        <w:rPr>
          <w:rFonts w:ascii="Arial" w:hAnsi="Arial" w:cs="Arial"/>
          <w:b/>
          <w:sz w:val="20"/>
          <w:szCs w:val="20"/>
        </w:rPr>
        <w:t xml:space="preserve"> 5pm </w:t>
      </w:r>
      <w:r w:rsidR="00203408" w:rsidRPr="00203408">
        <w:rPr>
          <w:rFonts w:ascii="Arial" w:hAnsi="Arial" w:cs="Arial"/>
          <w:sz w:val="20"/>
          <w:szCs w:val="20"/>
        </w:rPr>
        <w:t>on</w:t>
      </w:r>
      <w:r w:rsidRPr="00203408">
        <w:rPr>
          <w:rFonts w:ascii="Arial" w:hAnsi="Arial" w:cs="Arial"/>
          <w:sz w:val="20"/>
          <w:szCs w:val="20"/>
        </w:rPr>
        <w:t xml:space="preserve"> </w:t>
      </w:r>
      <w:r w:rsidRPr="00E84021">
        <w:rPr>
          <w:rFonts w:ascii="Arial" w:hAnsi="Arial" w:cs="Arial"/>
          <w:sz w:val="20"/>
          <w:szCs w:val="20"/>
        </w:rPr>
        <w:t>the deadline of</w:t>
      </w:r>
      <w:r w:rsidR="008A0831">
        <w:rPr>
          <w:rFonts w:ascii="Arial" w:hAnsi="Arial" w:cs="Arial"/>
          <w:sz w:val="20"/>
          <w:szCs w:val="20"/>
        </w:rPr>
        <w:t xml:space="preserve"> </w:t>
      </w:r>
      <w:r w:rsidR="00203408">
        <w:rPr>
          <w:rFonts w:ascii="Arial" w:hAnsi="Arial" w:cs="Arial"/>
          <w:sz w:val="20"/>
          <w:szCs w:val="20"/>
        </w:rPr>
        <w:t>6</w:t>
      </w:r>
      <w:r w:rsidR="00203408" w:rsidRPr="00203408">
        <w:rPr>
          <w:rFonts w:ascii="Arial" w:hAnsi="Arial" w:cs="Arial"/>
          <w:sz w:val="20"/>
          <w:szCs w:val="20"/>
          <w:vertAlign w:val="superscript"/>
        </w:rPr>
        <w:t>th</w:t>
      </w:r>
      <w:r w:rsidR="00203408">
        <w:rPr>
          <w:rFonts w:ascii="Arial" w:hAnsi="Arial" w:cs="Arial"/>
          <w:sz w:val="20"/>
          <w:szCs w:val="20"/>
        </w:rPr>
        <w:t xml:space="preserve"> September 2018</w:t>
      </w:r>
      <w:r w:rsidRPr="00E84021">
        <w:rPr>
          <w:rFonts w:ascii="Arial" w:hAnsi="Arial" w:cs="Arial"/>
          <w:sz w:val="20"/>
          <w:szCs w:val="20"/>
        </w:rPr>
        <w:t xml:space="preserve"> to Procurement via email </w:t>
      </w:r>
    </w:p>
    <w:p w:rsidR="009C793A" w:rsidRPr="00E84021" w:rsidRDefault="008F2C01" w:rsidP="009C793A">
      <w:pPr>
        <w:pStyle w:val="NoSpacing"/>
        <w:rPr>
          <w:rFonts w:ascii="Arial" w:hAnsi="Arial" w:cs="Arial"/>
          <w:sz w:val="20"/>
          <w:szCs w:val="20"/>
        </w:rPr>
      </w:pPr>
      <w:hyperlink r:id="rId9"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0"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4"/>
      <w:bookmarkEnd w:id="5"/>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1"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ll questions should be submitted by</w:t>
      </w:r>
      <w:r w:rsidR="008A0831">
        <w:rPr>
          <w:rFonts w:ascii="Arial" w:eastAsia="Times New Roman" w:hAnsi="Arial" w:cs="Arial"/>
          <w:sz w:val="20"/>
          <w:szCs w:val="20"/>
          <w:lang w:eastAsia="en-GB"/>
        </w:rPr>
        <w:t xml:space="preserve"> </w:t>
      </w:r>
      <w:r w:rsidR="00AF4AF5">
        <w:rPr>
          <w:rFonts w:cs="Arial"/>
          <w:sz w:val="24"/>
          <w:szCs w:val="24"/>
        </w:rPr>
        <w:t>28</w:t>
      </w:r>
      <w:r w:rsidR="00AF4AF5" w:rsidRPr="00AF4AF5">
        <w:rPr>
          <w:rFonts w:cs="Arial"/>
          <w:sz w:val="24"/>
          <w:szCs w:val="24"/>
          <w:vertAlign w:val="superscript"/>
        </w:rPr>
        <w:t>th</w:t>
      </w:r>
      <w:r w:rsidR="00AF4AF5">
        <w:rPr>
          <w:rFonts w:cs="Arial"/>
          <w:sz w:val="24"/>
          <w:szCs w:val="24"/>
        </w:rPr>
        <w:t xml:space="preserve"> August 2018</w:t>
      </w:r>
      <w:r w:rsidR="00295316">
        <w:rPr>
          <w:rFonts w:ascii="Arial" w:eastAsia="Times New Roman" w:hAnsi="Arial" w:cs="Arial"/>
          <w:sz w:val="20"/>
          <w:szCs w:val="20"/>
          <w:lang w:eastAsia="en-GB"/>
        </w:rPr>
        <w:t xml:space="preserve">; </w:t>
      </w:r>
      <w:r w:rsidR="009C793A" w:rsidRPr="00E84021">
        <w:rPr>
          <w:rFonts w:ascii="Arial" w:eastAsia="Times New Roman" w:hAnsi="Arial" w:cs="Arial"/>
          <w:sz w:val="20"/>
          <w:szCs w:val="20"/>
          <w:lang w:eastAsia="en-GB"/>
        </w:rPr>
        <w:t>questions submitted after this date may not be answered. Should questions arise during the tendering period, which in our judgement are of material significance, we will publish these questions with our formal reply by the end of</w:t>
      </w:r>
      <w:r w:rsidR="008A0831">
        <w:rPr>
          <w:rFonts w:ascii="Arial" w:eastAsia="Times New Roman" w:hAnsi="Arial" w:cs="Arial"/>
          <w:sz w:val="20"/>
          <w:szCs w:val="20"/>
          <w:lang w:eastAsia="en-GB"/>
        </w:rPr>
        <w:t xml:space="preserve"> </w:t>
      </w:r>
      <w:r w:rsidR="00AF4AF5">
        <w:rPr>
          <w:rFonts w:cs="Arial"/>
          <w:sz w:val="24"/>
          <w:szCs w:val="24"/>
        </w:rPr>
        <w:t>31</w:t>
      </w:r>
      <w:r w:rsidR="00AF4AF5" w:rsidRPr="00AF4AF5">
        <w:rPr>
          <w:rFonts w:cs="Arial"/>
          <w:sz w:val="24"/>
          <w:szCs w:val="24"/>
          <w:vertAlign w:val="superscript"/>
        </w:rPr>
        <w:t>st</w:t>
      </w:r>
      <w:r w:rsidR="00AF4AF5">
        <w:rPr>
          <w:rFonts w:cs="Arial"/>
          <w:sz w:val="24"/>
          <w:szCs w:val="24"/>
        </w:rPr>
        <w:t xml:space="preserve"> August 2018</w:t>
      </w:r>
      <w:r w:rsidR="009C793A" w:rsidRPr="00E84021">
        <w:rPr>
          <w:rFonts w:ascii="Arial" w:eastAsia="Times New Roman" w:hAnsi="Arial" w:cs="Arial"/>
          <w:color w:val="FF0000"/>
          <w:sz w:val="20"/>
          <w:szCs w:val="20"/>
          <w:lang w:eastAsia="en-GB"/>
        </w:rPr>
        <w:t xml:space="preserve"> </w:t>
      </w:r>
      <w:r w:rsidR="009C793A" w:rsidRPr="00E84021">
        <w:rPr>
          <w:rFonts w:ascii="Arial" w:eastAsia="Times New Roman" w:hAnsi="Arial" w:cs="Arial"/>
          <w:sz w:val="20"/>
          <w:szCs w:val="20"/>
          <w:lang w:eastAsia="en-GB"/>
        </w:rPr>
        <w:t xml:space="preserve">on Contracts Finder. All contractors should then take that reply </w:t>
      </w:r>
      <w:r w:rsidR="009C793A" w:rsidRPr="00E84021">
        <w:rPr>
          <w:rFonts w:ascii="Arial" w:eastAsia="Times New Roman" w:hAnsi="Arial" w:cs="Arial"/>
          <w:sz w:val="20"/>
          <w:szCs w:val="20"/>
          <w:lang w:eastAsia="en-GB"/>
        </w:rPr>
        <w:lastRenderedPageBreak/>
        <w:t>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w:t>
      </w:r>
      <w:proofErr w:type="spellStart"/>
      <w:r w:rsidR="00D1480B" w:rsidRPr="00E84021">
        <w:rPr>
          <w:rFonts w:ascii="Arial" w:eastAsia="Times New Roman" w:hAnsi="Arial" w:cs="Arial"/>
          <w:sz w:val="20"/>
          <w:szCs w:val="20"/>
          <w:lang w:eastAsia="en-GB"/>
        </w:rPr>
        <w:t>you’re</w:t>
      </w:r>
      <w:proofErr w:type="spellEnd"/>
      <w:r w:rsidRPr="00E84021">
        <w:rPr>
          <w:rFonts w:ascii="Arial" w:eastAsia="Times New Roman" w:hAnsi="Arial" w:cs="Arial"/>
          <w:sz w:val="20"/>
          <w:szCs w:val="20"/>
          <w:lang w:eastAsia="en-GB"/>
        </w:rPr>
        <w:t xml:space="preserve">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6" w:name="_Toc405888278"/>
      <w:bookmarkStart w:id="7" w:name="_Ref380583737"/>
      <w:bookmarkStart w:id="8" w:name="_Toc405888279"/>
      <w:r w:rsidRPr="00E84021">
        <w:rPr>
          <w:rFonts w:ascii="Arial" w:hAnsi="Arial" w:cs="Arial"/>
          <w:b/>
        </w:rPr>
        <w:t>Evaluation of Responses</w:t>
      </w:r>
      <w:bookmarkEnd w:id="6"/>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 xml:space="preserve">There will be an </w:t>
      </w:r>
      <w:r w:rsidRPr="00E46349">
        <w:rPr>
          <w:rFonts w:ascii="Arial" w:eastAsia="Times New Roman" w:hAnsi="Arial" w:cs="Arial"/>
          <w:sz w:val="20"/>
          <w:szCs w:val="20"/>
          <w:lang w:eastAsia="en-GB"/>
        </w:rPr>
        <w:t xml:space="preserve">overall </w:t>
      </w:r>
      <w:r w:rsidR="00E46349" w:rsidRPr="00E46349">
        <w:rPr>
          <w:rFonts w:cs="Arial"/>
          <w:sz w:val="24"/>
          <w:szCs w:val="24"/>
        </w:rPr>
        <w:t xml:space="preserve">70/30 </w:t>
      </w:r>
      <w:r w:rsidRPr="00E46349">
        <w:rPr>
          <w:rFonts w:ascii="Arial" w:eastAsia="Times New Roman" w:hAnsi="Arial" w:cs="Arial"/>
          <w:sz w:val="20"/>
          <w:szCs w:val="20"/>
          <w:lang w:eastAsia="en-GB"/>
        </w:rPr>
        <w:t xml:space="preserve">cost/quality </w:t>
      </w:r>
      <w:r>
        <w:rPr>
          <w:rFonts w:ascii="Arial" w:eastAsia="Times New Roman" w:hAnsi="Arial" w:cs="Arial"/>
          <w:sz w:val="20"/>
          <w:szCs w:val="20"/>
          <w:lang w:eastAsia="en-GB"/>
        </w:rPr>
        <w:t>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7"/>
      <w:bookmarkEnd w:id="8"/>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E84021" w:rsidRDefault="00E84021" w:rsidP="00E84021">
      <w:pPr>
        <w:pStyle w:val="NoSpacing"/>
        <w:rPr>
          <w:rFonts w:ascii="Arial" w:hAnsi="Arial" w:cs="Arial"/>
          <w:sz w:val="20"/>
          <w:szCs w:val="20"/>
        </w:rPr>
      </w:pPr>
      <w:r w:rsidRPr="00E84021">
        <w:rPr>
          <w:rFonts w:ascii="Arial" w:hAnsi="Arial" w:cs="Arial"/>
          <w:sz w:val="20"/>
          <w:szCs w:val="20"/>
        </w:rPr>
        <w:t>These can be downloaded from Contracts Finder.</w:t>
      </w:r>
    </w:p>
    <w:p w:rsidR="00631AB1" w:rsidRDefault="00631AB1" w:rsidP="00E84021">
      <w:pPr>
        <w:pStyle w:val="NoSpacing"/>
        <w:rPr>
          <w:rFonts w:ascii="Arial" w:hAnsi="Arial" w:cs="Arial"/>
          <w:sz w:val="20"/>
          <w:szCs w:val="20"/>
        </w:rPr>
      </w:pPr>
    </w:p>
    <w:p w:rsidR="008B2A54" w:rsidRDefault="00CE717E" w:rsidP="00E84021">
      <w:pPr>
        <w:pStyle w:val="NoSpacing"/>
        <w:rPr>
          <w:rFonts w:ascii="Arial" w:hAnsi="Arial" w:cs="Arial"/>
          <w:color w:val="FF0000"/>
          <w:sz w:val="20"/>
          <w:szCs w:val="20"/>
        </w:rPr>
      </w:pPr>
      <w:r>
        <w:rPr>
          <w:rFonts w:ascii="Arial" w:hAnsi="Arial" w:cs="Arial"/>
          <w:color w:val="FF0000"/>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2" o:title=""/>
          </v:shape>
          <o:OLEObject Type="Embed" ProgID="AcroExch.Document.DC" ShapeID="_x0000_i1025" DrawAspect="Icon" ObjectID="_1595317267" r:id="rId13"/>
        </w:object>
      </w:r>
    </w:p>
    <w:p w:rsidR="00974A73" w:rsidRDefault="00974A73" w:rsidP="00E84021">
      <w:pPr>
        <w:pStyle w:val="NoSpacing"/>
        <w:rPr>
          <w:rFonts w:ascii="Arial" w:hAnsi="Arial" w:cs="Arial"/>
          <w:color w:val="FF0000"/>
          <w:sz w:val="20"/>
          <w:szCs w:val="20"/>
        </w:rPr>
      </w:pPr>
    </w:p>
    <w:p w:rsidR="008B2A54" w:rsidRPr="008B2A54" w:rsidRDefault="008B2A54" w:rsidP="008B2A54">
      <w:pPr>
        <w:spacing w:after="0" w:line="240" w:lineRule="auto"/>
        <w:jc w:val="both"/>
        <w:rPr>
          <w:rFonts w:ascii="Arial" w:eastAsia="Times New Roman" w:hAnsi="Arial" w:cs="Arial"/>
          <w:sz w:val="20"/>
          <w:szCs w:val="20"/>
          <w:lang w:eastAsia="en-GB"/>
        </w:rPr>
      </w:pPr>
      <w:r w:rsidRPr="008B2A54">
        <w:rPr>
          <w:rFonts w:ascii="Arial" w:hAnsi="Arial" w:cs="Arial"/>
          <w:sz w:val="20"/>
          <w:szCs w:val="20"/>
        </w:rPr>
        <w:t>Bidders are to note that any requested modifications to the Contracting Authority Terms and Conditions on the grounds of statutory and legal matters only, shall be raised as a formal clarification during the permitted clarification period.</w:t>
      </w: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9" w:name="_Toc405888280"/>
      <w:r w:rsidRPr="00E84021">
        <w:rPr>
          <w:rFonts w:ascii="Arial" w:hAnsi="Arial" w:cs="Arial"/>
          <w:b/>
        </w:rPr>
        <w:t>Further Instructions to Contractors</w:t>
      </w:r>
      <w:bookmarkEnd w:id="9"/>
    </w:p>
    <w:p w:rsidR="00E84021" w:rsidRPr="00E84021" w:rsidRDefault="00E84021" w:rsidP="00E84021">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STSC reserves the right to amend the enclosed tender documents at any time prior to the deadline for receipt of tenders. Any such amendment will be numbered, dated and issued by</w:t>
      </w:r>
      <w:r w:rsidR="008A0831" w:rsidRPr="00EA6A12">
        <w:rPr>
          <w:rFonts w:ascii="Arial" w:eastAsia="Times New Roman" w:hAnsi="Arial" w:cs="Arial"/>
          <w:sz w:val="20"/>
          <w:szCs w:val="20"/>
          <w:lang w:eastAsia="en-GB"/>
        </w:rPr>
        <w:t xml:space="preserve"> </w:t>
      </w:r>
      <w:r w:rsidR="00BE42A3">
        <w:rPr>
          <w:rFonts w:ascii="Arial" w:hAnsi="Arial" w:cs="Arial"/>
          <w:color w:val="000000" w:themeColor="text1"/>
          <w:sz w:val="20"/>
          <w:szCs w:val="20"/>
        </w:rPr>
        <w:t xml:space="preserve">Procurement. </w:t>
      </w:r>
      <w:r w:rsidRPr="00EA6A12">
        <w:rPr>
          <w:rFonts w:ascii="Arial" w:eastAsia="Times New Roman" w:hAnsi="Arial" w:cs="Arial"/>
          <w:color w:val="FF0000"/>
          <w:sz w:val="20"/>
          <w:szCs w:val="20"/>
          <w:lang w:eastAsia="en-GB"/>
        </w:rPr>
        <w:t xml:space="preserve"> </w:t>
      </w:r>
      <w:r w:rsidRPr="00EA6A12">
        <w:rPr>
          <w:rFonts w:ascii="Arial" w:eastAsia="Times New Roman" w:hAnsi="Arial" w:cs="Arial"/>
          <w:sz w:val="20"/>
          <w:szCs w:val="20"/>
          <w:lang w:eastAsia="en-GB"/>
        </w:rPr>
        <w:t>Where amendments are significant, STSC may at its discretion extend the de</w:t>
      </w:r>
      <w:r w:rsidR="00F122B2">
        <w:rPr>
          <w:rFonts w:ascii="Arial" w:eastAsia="Times New Roman" w:hAnsi="Arial" w:cs="Arial"/>
          <w:sz w:val="20"/>
          <w:szCs w:val="20"/>
          <w:lang w:eastAsia="en-GB"/>
        </w:rPr>
        <w:t xml:space="preserve">adline for receipt of tenders. </w:t>
      </w: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Default="00E84021" w:rsidP="009C793A">
      <w:pPr>
        <w:pStyle w:val="NoSpacing"/>
        <w:numPr>
          <w:ilvl w:val="0"/>
          <w:numId w:val="28"/>
        </w:numPr>
        <w:rPr>
          <w:rFonts w:ascii="Arial" w:hAnsi="Arial" w:cs="Arial"/>
          <w:b/>
        </w:rPr>
      </w:pPr>
      <w:bookmarkStart w:id="10" w:name="_Toc405888281"/>
      <w:r w:rsidRPr="00E84021">
        <w:rPr>
          <w:rFonts w:ascii="Arial" w:hAnsi="Arial" w:cs="Arial"/>
          <w:b/>
        </w:rPr>
        <w:t xml:space="preserve">Documents to be </w:t>
      </w:r>
      <w:bookmarkEnd w:id="10"/>
      <w:r w:rsidR="005F4FD7">
        <w:rPr>
          <w:rFonts w:ascii="Arial" w:hAnsi="Arial" w:cs="Arial"/>
          <w:b/>
        </w:rPr>
        <w:t>Submitted</w:t>
      </w:r>
    </w:p>
    <w:p w:rsidR="00F122B2" w:rsidRPr="00F122B2" w:rsidRDefault="00F122B2" w:rsidP="00F122B2">
      <w:pPr>
        <w:pStyle w:val="NoSpacing"/>
        <w:ind w:left="360"/>
        <w:rPr>
          <w:rFonts w:ascii="Arial" w:hAnsi="Arial" w:cs="Arial"/>
          <w: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AD463D" w:rsidTr="00EF4CD9">
        <w:tc>
          <w:tcPr>
            <w:tcW w:w="4536" w:type="dxa"/>
          </w:tcPr>
          <w:p w:rsidR="00AD463D" w:rsidRPr="00CE717E" w:rsidRDefault="00AD463D" w:rsidP="00295316">
            <w:pPr>
              <w:pStyle w:val="MacroText"/>
              <w:rPr>
                <w:rFonts w:ascii="Arial" w:eastAsia="Arial" w:hAnsi="Arial" w:cs="Arial"/>
              </w:rPr>
            </w:pPr>
            <w:r w:rsidRPr="00CE717E">
              <w:rPr>
                <w:rFonts w:ascii="Arial" w:eastAsia="Arial" w:hAnsi="Arial" w:cs="Arial"/>
              </w:rPr>
              <w:t xml:space="preserve">Declaration 7: </w:t>
            </w:r>
            <w:r w:rsidRPr="00CE717E">
              <w:rPr>
                <w:rFonts w:ascii="Arial" w:hAnsi="Arial" w:cs="Arial"/>
              </w:rPr>
              <w:t xml:space="preserve">Confirmation of Health and Safety Policy that complies with current legislative requirements. </w:t>
            </w:r>
          </w:p>
        </w:tc>
        <w:tc>
          <w:tcPr>
            <w:tcW w:w="1701" w:type="dxa"/>
          </w:tcPr>
          <w:p w:rsidR="00AD463D" w:rsidRPr="00CE717E" w:rsidRDefault="00AD463D" w:rsidP="00295316">
            <w:pPr>
              <w:pStyle w:val="MacroText"/>
              <w:rPr>
                <w:rFonts w:ascii="Arial" w:eastAsia="Arial" w:hAnsi="Arial" w:cs="Arial"/>
              </w:rPr>
            </w:pPr>
            <w:r w:rsidRPr="00CE717E">
              <w:rPr>
                <w:rFonts w:ascii="Arial" w:eastAsia="Arial" w:hAnsi="Arial" w:cs="Arial"/>
              </w:rPr>
              <w:t>Pass/Fail</w:t>
            </w:r>
          </w:p>
        </w:tc>
      </w:tr>
      <w:tr w:rsidR="00237802" w:rsidTr="00EF4CD9">
        <w:tc>
          <w:tcPr>
            <w:tcW w:w="4536" w:type="dxa"/>
          </w:tcPr>
          <w:p w:rsidR="00237802" w:rsidRPr="00CE717E" w:rsidRDefault="00237802" w:rsidP="00237802">
            <w:pPr>
              <w:rPr>
                <w:sz w:val="20"/>
                <w:szCs w:val="20"/>
              </w:rPr>
            </w:pPr>
            <w:r w:rsidRPr="00CE717E">
              <w:rPr>
                <w:rFonts w:ascii="Arial" w:hAnsi="Arial" w:cs="Arial"/>
                <w:sz w:val="20"/>
                <w:szCs w:val="20"/>
              </w:rPr>
              <w:t xml:space="preserve">Declaration 8: </w:t>
            </w:r>
            <w:r w:rsidR="00CB3CE4" w:rsidRPr="00CE717E">
              <w:rPr>
                <w:rFonts w:ascii="Arial" w:hAnsi="Arial" w:cs="Arial"/>
                <w:sz w:val="20"/>
                <w:szCs w:val="20"/>
              </w:rPr>
              <w:t>E</w:t>
            </w:r>
            <w:r w:rsidRPr="00CE717E">
              <w:rPr>
                <w:rFonts w:ascii="Arial" w:hAnsi="Arial" w:cs="Arial"/>
                <w:sz w:val="20"/>
                <w:szCs w:val="20"/>
              </w:rPr>
              <w:t xml:space="preserve">nforcement/remedial orders in relation to the Health, Safety and Environment enforcement agencies (or equivalent body) in the last 3 years? </w:t>
            </w:r>
          </w:p>
        </w:tc>
        <w:tc>
          <w:tcPr>
            <w:tcW w:w="1701" w:type="dxa"/>
          </w:tcPr>
          <w:p w:rsidR="00237802" w:rsidRPr="00CE717E" w:rsidRDefault="00237802" w:rsidP="00295316">
            <w:pPr>
              <w:pStyle w:val="MacroText"/>
              <w:rPr>
                <w:rFonts w:ascii="Arial" w:eastAsia="Arial" w:hAnsi="Arial" w:cs="Arial"/>
              </w:rPr>
            </w:pPr>
            <w:r w:rsidRPr="00CE717E">
              <w:rPr>
                <w:rFonts w:ascii="Arial" w:eastAsia="Arial" w:hAnsi="Arial" w:cs="Arial"/>
              </w:rPr>
              <w:t>Pass/Fail</w:t>
            </w:r>
          </w:p>
        </w:tc>
      </w:tr>
      <w:tr w:rsidR="00237802" w:rsidTr="00EF4CD9">
        <w:tc>
          <w:tcPr>
            <w:tcW w:w="4536" w:type="dxa"/>
          </w:tcPr>
          <w:p w:rsidR="00237802" w:rsidRPr="00CE717E" w:rsidRDefault="00237802" w:rsidP="00295316">
            <w:pPr>
              <w:pStyle w:val="MacroText"/>
              <w:rPr>
                <w:rFonts w:ascii="Arial" w:eastAsia="Arial" w:hAnsi="Arial" w:cs="Arial"/>
              </w:rPr>
            </w:pPr>
            <w:r w:rsidRPr="00CE717E">
              <w:rPr>
                <w:rFonts w:ascii="Arial" w:eastAsia="Arial" w:hAnsi="Arial" w:cs="Arial"/>
              </w:rPr>
              <w:t>Pricing Schedule</w:t>
            </w:r>
          </w:p>
        </w:tc>
        <w:tc>
          <w:tcPr>
            <w:tcW w:w="1701" w:type="dxa"/>
          </w:tcPr>
          <w:p w:rsidR="00237802" w:rsidRPr="00CE717E" w:rsidRDefault="00237802" w:rsidP="00295316">
            <w:pPr>
              <w:pStyle w:val="MacroText"/>
              <w:rPr>
                <w:rFonts w:ascii="Arial" w:eastAsia="Arial" w:hAnsi="Arial" w:cs="Arial"/>
              </w:rPr>
            </w:pPr>
            <w:r w:rsidRPr="00CE717E">
              <w:rPr>
                <w:rFonts w:ascii="Arial" w:eastAsia="Arial" w:hAnsi="Arial" w:cs="Arial"/>
              </w:rPr>
              <w:t xml:space="preserve">Quantitative </w:t>
            </w:r>
          </w:p>
        </w:tc>
      </w:tr>
      <w:tr w:rsidR="00237802" w:rsidTr="00EF4CD9">
        <w:tc>
          <w:tcPr>
            <w:tcW w:w="4536" w:type="dxa"/>
          </w:tcPr>
          <w:p w:rsidR="00237802" w:rsidRPr="00CE717E" w:rsidRDefault="00237802" w:rsidP="00295316">
            <w:pPr>
              <w:pStyle w:val="MacroText"/>
              <w:rPr>
                <w:rFonts w:ascii="Arial" w:eastAsia="Arial" w:hAnsi="Arial" w:cs="Arial"/>
              </w:rPr>
            </w:pPr>
            <w:r w:rsidRPr="00CE717E">
              <w:rPr>
                <w:rFonts w:ascii="Arial" w:eastAsia="Arial" w:hAnsi="Arial" w:cs="Arial"/>
              </w:rPr>
              <w:lastRenderedPageBreak/>
              <w:t>Response to Quality Assessment Questions</w:t>
            </w:r>
          </w:p>
        </w:tc>
        <w:tc>
          <w:tcPr>
            <w:tcW w:w="1701" w:type="dxa"/>
          </w:tcPr>
          <w:p w:rsidR="00237802" w:rsidRPr="00CE717E" w:rsidRDefault="00237802" w:rsidP="00295316">
            <w:pPr>
              <w:pStyle w:val="MacroText"/>
              <w:rPr>
                <w:rFonts w:ascii="Arial" w:eastAsia="Arial" w:hAnsi="Arial" w:cs="Arial"/>
              </w:rPr>
            </w:pPr>
            <w:r w:rsidRPr="00CE717E">
              <w:rPr>
                <w:rFonts w:ascii="Arial" w:eastAsia="Arial" w:hAnsi="Arial" w:cs="Arial"/>
              </w:rPr>
              <w:t xml:space="preserve">Qualitative </w:t>
            </w:r>
          </w:p>
        </w:tc>
      </w:tr>
      <w:tr w:rsidR="00F156AF" w:rsidTr="00EF4CD9">
        <w:tc>
          <w:tcPr>
            <w:tcW w:w="4536" w:type="dxa"/>
          </w:tcPr>
          <w:p w:rsidR="00F156AF" w:rsidRPr="00CE717E" w:rsidRDefault="00F156AF" w:rsidP="00295316">
            <w:pPr>
              <w:pStyle w:val="MacroText"/>
              <w:rPr>
                <w:rFonts w:ascii="Arial" w:eastAsia="Arial" w:hAnsi="Arial" w:cs="Arial"/>
              </w:rPr>
            </w:pPr>
            <w:r w:rsidRPr="00CE717E">
              <w:rPr>
                <w:rFonts w:ascii="Arial" w:eastAsia="Arial" w:hAnsi="Arial" w:cs="Arial"/>
              </w:rPr>
              <w:t>Copy of Environmental Policy</w:t>
            </w:r>
          </w:p>
        </w:tc>
        <w:tc>
          <w:tcPr>
            <w:tcW w:w="1701" w:type="dxa"/>
          </w:tcPr>
          <w:p w:rsidR="00F156AF" w:rsidRPr="00CE717E" w:rsidRDefault="00F156AF" w:rsidP="00295316">
            <w:pPr>
              <w:pStyle w:val="MacroText"/>
              <w:rPr>
                <w:rFonts w:ascii="Arial" w:eastAsia="Arial" w:hAnsi="Arial" w:cs="Arial"/>
              </w:rPr>
            </w:pPr>
            <w:r w:rsidRPr="00CE717E">
              <w:rPr>
                <w:rFonts w:ascii="Arial" w:eastAsia="Arial" w:hAnsi="Arial" w:cs="Arial"/>
              </w:rPr>
              <w:t>Information</w:t>
            </w:r>
          </w:p>
        </w:tc>
      </w:tr>
    </w:tbl>
    <w:p w:rsidR="005F4FD7" w:rsidRDefault="005F4FD7" w:rsidP="009C793A">
      <w:pPr>
        <w:pStyle w:val="NoSpacing"/>
        <w:rPr>
          <w:rFonts w:eastAsia="Times New Roman"/>
          <w:lang w:eastAsia="en-GB"/>
        </w:rPr>
      </w:pPr>
    </w:p>
    <w:p w:rsidR="005F4FD7" w:rsidRPr="00EA6A12" w:rsidRDefault="00DC5CD5" w:rsidP="009C793A">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Note: Failure to comply with one or more pass/fail require</w:t>
      </w:r>
      <w:r w:rsidR="00EA6A12">
        <w:rPr>
          <w:rFonts w:ascii="Arial" w:eastAsia="Times New Roman" w:hAnsi="Arial" w:cs="Arial"/>
          <w:sz w:val="20"/>
          <w:szCs w:val="20"/>
          <w:lang w:eastAsia="en-GB"/>
        </w:rPr>
        <w:t>ments will deem your tender non</w:t>
      </w:r>
      <w:r w:rsidRPr="00EA6A12">
        <w:rPr>
          <w:rFonts w:ascii="Arial" w:eastAsia="Times New Roman" w:hAnsi="Arial" w:cs="Arial"/>
          <w:sz w:val="20"/>
          <w:szCs w:val="20"/>
          <w:lang w:eastAsia="en-GB"/>
        </w:rPr>
        <w:t>-compliant and it will not be evaluated.</w:t>
      </w:r>
    </w:p>
    <w:p w:rsidR="00DC5CD5" w:rsidRDefault="00DC5CD5" w:rsidP="009C793A">
      <w:pPr>
        <w:pStyle w:val="NoSpacing"/>
        <w:rPr>
          <w:rFonts w:eastAsia="Times New Roman"/>
          <w:lang w:eastAsia="en-GB"/>
        </w:rPr>
      </w:pPr>
    </w:p>
    <w:p w:rsidR="003A3AD0"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B720D6" w:rsidRPr="00B720D6" w:rsidRDefault="00B720D6" w:rsidP="00B720D6">
      <w:pPr>
        <w:pStyle w:val="ListParagraph"/>
        <w:spacing w:after="150" w:line="220" w:lineRule="atLeast"/>
        <w:ind w:left="360"/>
        <w:rPr>
          <w:rFonts w:ascii="Arial" w:hAnsi="Arial" w:cs="Arial"/>
          <w:iCs/>
          <w:sz w:val="20"/>
          <w:szCs w:val="20"/>
          <w:lang w:val="en"/>
        </w:rPr>
      </w:pPr>
      <w:r w:rsidRPr="00B720D6">
        <w:rPr>
          <w:rFonts w:ascii="Arial" w:hAnsi="Arial" w:cs="Arial"/>
          <w:iCs/>
          <w:color w:val="333333"/>
          <w:sz w:val="20"/>
          <w:szCs w:val="20"/>
          <w:lang w:val="en"/>
        </w:rPr>
        <w:t xml:space="preserve">On 2 October 2015 the SSI steel works in Redcar was placed into compulsory liquidation and an official </w:t>
      </w:r>
      <w:r w:rsidRPr="00B720D6">
        <w:rPr>
          <w:rFonts w:ascii="Arial" w:hAnsi="Arial" w:cs="Arial"/>
          <w:iCs/>
          <w:sz w:val="20"/>
          <w:szCs w:val="20"/>
          <w:lang w:val="en"/>
        </w:rPr>
        <w:t>receiver (OR) was appointed as liquidator. On 12 October, following no buyer for the steel works being found, the decision was taken by the official receiver to set about the hard closure of the site. Since that time the official receiver undertook a protracted liquidation of SSI and, in the absence of a new owner, he has been overseeing the safe and secure closure of the former SSI site whilst maintaining the delivery of services to other site residents. Government, through the Department for Business, Energy and Industrial Strategy, provided an indemnity to the OR so that he could carry out his duties as liquidator of the company and ensure its ongoing safety and security.</w:t>
      </w:r>
    </w:p>
    <w:p w:rsidR="00B720D6" w:rsidRPr="00B720D6" w:rsidRDefault="00B720D6" w:rsidP="00B720D6">
      <w:pPr>
        <w:pStyle w:val="ListParagraph"/>
        <w:spacing w:before="100" w:beforeAutospacing="1" w:after="180" w:line="216" w:lineRule="atLeast"/>
        <w:ind w:left="360"/>
        <w:rPr>
          <w:rFonts w:ascii="Arial" w:hAnsi="Arial" w:cs="Arial"/>
          <w:iCs/>
          <w:sz w:val="20"/>
          <w:szCs w:val="20"/>
        </w:rPr>
      </w:pPr>
      <w:r w:rsidRPr="00B720D6">
        <w:rPr>
          <w:rFonts w:ascii="Arial" w:hAnsi="Arial" w:cs="Arial"/>
          <w:iCs/>
          <w:sz w:val="20"/>
          <w:szCs w:val="20"/>
          <w:lang w:val="en"/>
        </w:rPr>
        <w:t>On the 1</w:t>
      </w:r>
      <w:r w:rsidRPr="00B720D6">
        <w:rPr>
          <w:rFonts w:ascii="Arial" w:hAnsi="Arial" w:cs="Arial"/>
          <w:iCs/>
          <w:sz w:val="20"/>
          <w:szCs w:val="20"/>
          <w:vertAlign w:val="superscript"/>
          <w:lang w:val="en"/>
        </w:rPr>
        <w:t>st</w:t>
      </w:r>
      <w:r w:rsidRPr="00B720D6">
        <w:rPr>
          <w:rFonts w:ascii="Arial" w:hAnsi="Arial" w:cs="Arial"/>
          <w:iCs/>
          <w:sz w:val="20"/>
          <w:szCs w:val="20"/>
          <w:lang w:val="en"/>
        </w:rPr>
        <w:t xml:space="preserve"> December 2016 The Department established a Government company, known as the South Tees Site Company Ltd, in order to take forward the safety and security of the site from the OR. STSC have a management team as well as a board of directors, accountable to the BEIS Secretary of State. In order to allow the board of directors and management team to carry out their duties, as well as funding the operation of the Company, BEIS has agreed to indemnify them against all claims, </w:t>
      </w:r>
      <w:r w:rsidRPr="00B720D6">
        <w:rPr>
          <w:rFonts w:ascii="Arial" w:hAnsi="Arial" w:cs="Arial"/>
          <w:iCs/>
          <w:color w:val="333333"/>
          <w:sz w:val="20"/>
          <w:szCs w:val="20"/>
          <w:lang w:val="en"/>
        </w:rPr>
        <w:t>proceedings, costs—including the cost of defending proceedings—and expenses.</w:t>
      </w:r>
    </w:p>
    <w:p w:rsidR="008A0831" w:rsidRPr="00B720D6" w:rsidRDefault="008A0831" w:rsidP="008A0831">
      <w:pPr>
        <w:pStyle w:val="NoSpacing"/>
        <w:ind w:left="360"/>
        <w:rPr>
          <w:rFonts w:ascii="Arial" w:hAnsi="Arial" w:cs="Arial"/>
          <w:b/>
        </w:rPr>
      </w:pPr>
    </w:p>
    <w:p w:rsidR="00415BCD" w:rsidRPr="00801EAC" w:rsidRDefault="003A3AD0" w:rsidP="00EF4CD9">
      <w:pPr>
        <w:pStyle w:val="NoSpacing"/>
        <w:numPr>
          <w:ilvl w:val="0"/>
          <w:numId w:val="28"/>
        </w:numPr>
        <w:rPr>
          <w:rFonts w:ascii="Arial" w:hAnsi="Arial" w:cs="Arial"/>
          <w:b/>
        </w:rPr>
      </w:pPr>
      <w:r w:rsidRPr="00801EAC">
        <w:rPr>
          <w:rFonts w:ascii="Arial" w:hAnsi="Arial" w:cs="Arial"/>
          <w:b/>
        </w:rPr>
        <w:t>Scope</w:t>
      </w:r>
    </w:p>
    <w:p w:rsidR="00B720D6" w:rsidRPr="007345F0" w:rsidRDefault="00B720D6" w:rsidP="00B720D6">
      <w:pPr>
        <w:pStyle w:val="ListParagraph"/>
        <w:ind w:left="360"/>
        <w:rPr>
          <w:rFonts w:ascii="Arial" w:hAnsi="Arial"/>
          <w:sz w:val="20"/>
          <w:szCs w:val="20"/>
        </w:rPr>
      </w:pPr>
      <w:r w:rsidRPr="007345F0">
        <w:rPr>
          <w:rFonts w:ascii="Arial" w:hAnsi="Arial"/>
          <w:sz w:val="20"/>
          <w:szCs w:val="20"/>
        </w:rPr>
        <w:t>To reinstate the Loco Shops 11KV switchboard to original specification by installing 2 x Voltage Transformers in order to allow STSC to operate fault relays and provide better protection to the circuit and the metering which STSC have installed.</w:t>
      </w:r>
    </w:p>
    <w:p w:rsidR="00B720D6" w:rsidRPr="007345F0" w:rsidRDefault="00B720D6" w:rsidP="00B720D6">
      <w:pPr>
        <w:pStyle w:val="ListParagraph"/>
        <w:ind w:left="360"/>
        <w:rPr>
          <w:rFonts w:ascii="Arial" w:hAnsi="Arial"/>
          <w:sz w:val="20"/>
          <w:szCs w:val="20"/>
        </w:rPr>
      </w:pPr>
    </w:p>
    <w:p w:rsidR="00B720D6" w:rsidRPr="007345F0" w:rsidRDefault="00B720D6" w:rsidP="00B720D6">
      <w:pPr>
        <w:pStyle w:val="ListParagraph"/>
        <w:ind w:left="360"/>
        <w:rPr>
          <w:rFonts w:ascii="Arial" w:hAnsi="Arial"/>
          <w:sz w:val="20"/>
          <w:szCs w:val="20"/>
        </w:rPr>
      </w:pPr>
      <w:r w:rsidRPr="007345F0">
        <w:rPr>
          <w:rFonts w:ascii="Arial" w:hAnsi="Arial"/>
          <w:sz w:val="20"/>
          <w:szCs w:val="20"/>
        </w:rPr>
        <w:t>Please see below the specification requirement for the voltage transformers:</w:t>
      </w:r>
    </w:p>
    <w:p w:rsidR="00B720D6" w:rsidRPr="007345F0" w:rsidRDefault="00B720D6" w:rsidP="00B720D6">
      <w:pPr>
        <w:pStyle w:val="ListParagraph"/>
        <w:ind w:left="360"/>
        <w:rPr>
          <w:rFonts w:ascii="Arial" w:hAnsi="Arial"/>
          <w:sz w:val="20"/>
          <w:szCs w:val="20"/>
        </w:rPr>
      </w:pPr>
      <w:r w:rsidRPr="007345F0">
        <w:rPr>
          <w:rFonts w:ascii="Arial" w:hAnsi="Arial"/>
          <w:sz w:val="20"/>
          <w:szCs w:val="20"/>
        </w:rPr>
        <w:t>Ratio 11000/110/63.5</w:t>
      </w:r>
    </w:p>
    <w:p w:rsidR="00B720D6" w:rsidRPr="007345F0" w:rsidRDefault="00B720D6" w:rsidP="00B720D6">
      <w:pPr>
        <w:pStyle w:val="ListParagraph"/>
        <w:ind w:left="360"/>
        <w:rPr>
          <w:rFonts w:ascii="Arial" w:hAnsi="Arial"/>
          <w:sz w:val="20"/>
          <w:szCs w:val="20"/>
        </w:rPr>
      </w:pPr>
      <w:r w:rsidRPr="007345F0">
        <w:rPr>
          <w:rFonts w:ascii="Arial" w:hAnsi="Arial"/>
          <w:sz w:val="20"/>
          <w:szCs w:val="20"/>
        </w:rPr>
        <w:t>VA/PH 100</w:t>
      </w:r>
    </w:p>
    <w:p w:rsidR="00B720D6" w:rsidRPr="007345F0" w:rsidRDefault="00B720D6" w:rsidP="00B720D6">
      <w:pPr>
        <w:pStyle w:val="ListParagraph"/>
        <w:ind w:left="360"/>
        <w:rPr>
          <w:rFonts w:ascii="Arial" w:hAnsi="Arial"/>
          <w:sz w:val="20"/>
          <w:szCs w:val="20"/>
        </w:rPr>
      </w:pPr>
      <w:r w:rsidRPr="007345F0">
        <w:rPr>
          <w:rFonts w:ascii="Arial" w:hAnsi="Arial"/>
          <w:sz w:val="20"/>
          <w:szCs w:val="20"/>
        </w:rPr>
        <w:t>Class B</w:t>
      </w:r>
    </w:p>
    <w:p w:rsidR="00B720D6" w:rsidRPr="007345F0" w:rsidRDefault="00B720D6" w:rsidP="00B720D6">
      <w:pPr>
        <w:pStyle w:val="ListParagraph"/>
        <w:ind w:left="360"/>
        <w:rPr>
          <w:rFonts w:ascii="Arial" w:hAnsi="Arial"/>
          <w:sz w:val="20"/>
          <w:szCs w:val="20"/>
        </w:rPr>
      </w:pPr>
      <w:r w:rsidRPr="007345F0">
        <w:rPr>
          <w:rFonts w:ascii="Arial" w:hAnsi="Arial"/>
          <w:sz w:val="20"/>
          <w:szCs w:val="20"/>
        </w:rPr>
        <w:t>I.L 11/27</w:t>
      </w:r>
    </w:p>
    <w:p w:rsidR="00B720D6" w:rsidRPr="007345F0" w:rsidRDefault="00B720D6" w:rsidP="00B720D6">
      <w:pPr>
        <w:pStyle w:val="ListParagraph"/>
        <w:ind w:left="360"/>
        <w:rPr>
          <w:rFonts w:ascii="Arial" w:hAnsi="Arial"/>
          <w:sz w:val="20"/>
          <w:szCs w:val="20"/>
        </w:rPr>
      </w:pPr>
      <w:r w:rsidRPr="007345F0">
        <w:rPr>
          <w:rFonts w:ascii="Arial" w:hAnsi="Arial"/>
          <w:sz w:val="20"/>
          <w:szCs w:val="20"/>
        </w:rPr>
        <w:t>V.F.1.5</w:t>
      </w:r>
    </w:p>
    <w:p w:rsidR="00FB30A1" w:rsidRPr="007345F0" w:rsidRDefault="00FB30A1" w:rsidP="00B720D6">
      <w:pPr>
        <w:pStyle w:val="ListParagraph"/>
        <w:ind w:left="360"/>
        <w:rPr>
          <w:rFonts w:ascii="Arial" w:hAnsi="Arial"/>
          <w:sz w:val="20"/>
          <w:szCs w:val="20"/>
        </w:rPr>
      </w:pPr>
    </w:p>
    <w:p w:rsidR="00FB30A1" w:rsidRPr="007345F0" w:rsidRDefault="00FB30A1" w:rsidP="00B720D6">
      <w:pPr>
        <w:pStyle w:val="ListParagraph"/>
        <w:ind w:left="360"/>
        <w:rPr>
          <w:rFonts w:ascii="Arial" w:hAnsi="Arial"/>
          <w:sz w:val="20"/>
          <w:szCs w:val="20"/>
        </w:rPr>
      </w:pPr>
      <w:r w:rsidRPr="007345F0">
        <w:rPr>
          <w:rFonts w:ascii="Arial" w:hAnsi="Arial"/>
          <w:sz w:val="20"/>
          <w:szCs w:val="20"/>
        </w:rPr>
        <w:t>Voltage transformers must confirm to BSEN 61869 and are required to be IR/Ductor tested as part of the commissioning.</w:t>
      </w:r>
    </w:p>
    <w:p w:rsidR="00B720D6" w:rsidRPr="007345F0" w:rsidRDefault="00B720D6" w:rsidP="00B720D6">
      <w:pPr>
        <w:pStyle w:val="ListParagraph"/>
        <w:ind w:left="360"/>
        <w:rPr>
          <w:rFonts w:ascii="Arial" w:hAnsi="Arial"/>
          <w:sz w:val="20"/>
          <w:szCs w:val="20"/>
        </w:rPr>
      </w:pPr>
    </w:p>
    <w:p w:rsidR="00B720D6" w:rsidRPr="007345F0" w:rsidRDefault="00B720D6" w:rsidP="00B720D6">
      <w:pPr>
        <w:pStyle w:val="ListParagraph"/>
        <w:ind w:left="360"/>
        <w:rPr>
          <w:rFonts w:ascii="Arial" w:hAnsi="Arial"/>
          <w:sz w:val="20"/>
          <w:szCs w:val="20"/>
        </w:rPr>
      </w:pPr>
      <w:r w:rsidRPr="007345F0">
        <w:rPr>
          <w:rFonts w:ascii="Arial" w:hAnsi="Arial"/>
          <w:sz w:val="20"/>
          <w:szCs w:val="20"/>
        </w:rPr>
        <w:t xml:space="preserve">Install two VTs to 11KV board at the Loco Shops </w:t>
      </w:r>
      <w:proofErr w:type="spellStart"/>
      <w:r w:rsidRPr="007345F0">
        <w:rPr>
          <w:rFonts w:ascii="Arial" w:hAnsi="Arial"/>
          <w:sz w:val="20"/>
          <w:szCs w:val="20"/>
        </w:rPr>
        <w:t>Lackenby</w:t>
      </w:r>
      <w:proofErr w:type="spellEnd"/>
      <w:r w:rsidRPr="007345F0">
        <w:rPr>
          <w:rFonts w:ascii="Arial" w:hAnsi="Arial"/>
          <w:sz w:val="20"/>
          <w:szCs w:val="20"/>
        </w:rPr>
        <w:t xml:space="preserve"> Works.</w:t>
      </w:r>
    </w:p>
    <w:p w:rsidR="00B720D6" w:rsidRPr="007345F0" w:rsidRDefault="00B720D6" w:rsidP="00B720D6">
      <w:pPr>
        <w:pStyle w:val="ListParagraph"/>
        <w:ind w:left="360"/>
        <w:rPr>
          <w:rFonts w:ascii="Arial" w:hAnsi="Arial"/>
          <w:sz w:val="20"/>
          <w:szCs w:val="20"/>
        </w:rPr>
      </w:pPr>
      <w:r w:rsidRPr="007345F0">
        <w:rPr>
          <w:rFonts w:ascii="Arial" w:hAnsi="Arial"/>
          <w:sz w:val="20"/>
          <w:szCs w:val="20"/>
        </w:rPr>
        <w:t xml:space="preserve">STSC estimate that work should not take more than two or three days from site arrival to completion.  </w:t>
      </w:r>
    </w:p>
    <w:p w:rsidR="00EB22C8" w:rsidRPr="007345F0" w:rsidRDefault="00EB22C8" w:rsidP="00B720D6">
      <w:pPr>
        <w:pStyle w:val="ListParagraph"/>
        <w:ind w:left="360"/>
        <w:rPr>
          <w:rFonts w:ascii="Arial" w:hAnsi="Arial"/>
          <w:sz w:val="20"/>
          <w:szCs w:val="20"/>
        </w:rPr>
      </w:pPr>
    </w:p>
    <w:p w:rsidR="00EB22C8" w:rsidRPr="007345F0" w:rsidRDefault="00EB22C8" w:rsidP="00B720D6">
      <w:pPr>
        <w:pStyle w:val="ListParagraph"/>
        <w:ind w:left="360"/>
        <w:rPr>
          <w:rFonts w:ascii="Arial" w:hAnsi="Arial"/>
          <w:sz w:val="20"/>
          <w:szCs w:val="20"/>
        </w:rPr>
      </w:pPr>
      <w:r w:rsidRPr="007345F0">
        <w:rPr>
          <w:rFonts w:ascii="Arial" w:hAnsi="Arial"/>
          <w:sz w:val="20"/>
          <w:szCs w:val="20"/>
        </w:rPr>
        <w:t xml:space="preserve">Please note </w:t>
      </w:r>
      <w:r w:rsidR="005277C3" w:rsidRPr="007345F0">
        <w:rPr>
          <w:rFonts w:ascii="Arial" w:hAnsi="Arial"/>
          <w:sz w:val="20"/>
          <w:szCs w:val="20"/>
        </w:rPr>
        <w:t xml:space="preserve">that one half of the </w:t>
      </w:r>
      <w:r w:rsidRPr="007345F0">
        <w:rPr>
          <w:rFonts w:ascii="Arial" w:hAnsi="Arial"/>
          <w:sz w:val="20"/>
          <w:szCs w:val="20"/>
        </w:rPr>
        <w:t xml:space="preserve">switchboard is to remain live when this work is being carried out.  STSC Ltd will provide a suitably authorised person (Duty Q) to supervise the erection and dismantle </w:t>
      </w:r>
      <w:r w:rsidR="005277C3" w:rsidRPr="007345F0">
        <w:rPr>
          <w:rFonts w:ascii="Arial" w:hAnsi="Arial"/>
          <w:sz w:val="20"/>
          <w:szCs w:val="20"/>
        </w:rPr>
        <w:t xml:space="preserve">of the scaffold </w:t>
      </w:r>
      <w:r w:rsidRPr="007345F0">
        <w:rPr>
          <w:rFonts w:ascii="Arial" w:hAnsi="Arial"/>
          <w:sz w:val="20"/>
          <w:szCs w:val="20"/>
        </w:rPr>
        <w:t>in accordance with our site High Voltage rules.</w:t>
      </w:r>
    </w:p>
    <w:p w:rsidR="00B720D6" w:rsidRPr="007345F0" w:rsidRDefault="00B720D6" w:rsidP="00B720D6">
      <w:pPr>
        <w:pStyle w:val="ListParagraph"/>
        <w:ind w:left="360"/>
        <w:rPr>
          <w:rFonts w:ascii="Arial" w:hAnsi="Arial"/>
          <w:sz w:val="20"/>
          <w:szCs w:val="20"/>
        </w:rPr>
      </w:pPr>
    </w:p>
    <w:p w:rsidR="00B720D6" w:rsidRPr="007345F0" w:rsidRDefault="00B720D6" w:rsidP="00B720D6">
      <w:pPr>
        <w:pStyle w:val="ListParagraph"/>
        <w:ind w:left="360"/>
        <w:rPr>
          <w:rFonts w:ascii="Arial" w:hAnsi="Arial"/>
          <w:b/>
          <w:sz w:val="20"/>
          <w:szCs w:val="20"/>
        </w:rPr>
      </w:pPr>
      <w:r w:rsidRPr="007345F0">
        <w:rPr>
          <w:rFonts w:ascii="Arial" w:hAnsi="Arial"/>
          <w:b/>
          <w:sz w:val="20"/>
          <w:szCs w:val="20"/>
        </w:rPr>
        <w:t>The following PPE must be worn during this work:</w:t>
      </w:r>
    </w:p>
    <w:p w:rsidR="00CC7E7C" w:rsidRPr="007345F0" w:rsidRDefault="00CC7E7C" w:rsidP="00B720D6">
      <w:pPr>
        <w:pStyle w:val="ListParagraph"/>
        <w:ind w:left="360"/>
        <w:rPr>
          <w:rFonts w:ascii="Arial" w:hAnsi="Arial"/>
          <w:b/>
          <w:sz w:val="20"/>
          <w:szCs w:val="20"/>
        </w:rPr>
      </w:pPr>
    </w:p>
    <w:p w:rsidR="00B720D6" w:rsidRPr="007345F0" w:rsidRDefault="00B720D6" w:rsidP="00B720D6">
      <w:pPr>
        <w:pStyle w:val="ListParagraph"/>
        <w:ind w:left="360"/>
        <w:rPr>
          <w:rFonts w:ascii="Arial" w:hAnsi="Arial"/>
          <w:b/>
          <w:sz w:val="20"/>
          <w:szCs w:val="20"/>
        </w:rPr>
      </w:pPr>
      <w:r w:rsidRPr="007345F0">
        <w:rPr>
          <w:rFonts w:ascii="Arial" w:hAnsi="Arial"/>
          <w:b/>
          <w:sz w:val="20"/>
          <w:szCs w:val="20"/>
        </w:rPr>
        <w:t>Flash protection overalls, boots helmet gloves and glasses.</w:t>
      </w:r>
    </w:p>
    <w:p w:rsidR="00B720D6" w:rsidRPr="007345F0" w:rsidRDefault="00B720D6" w:rsidP="00B720D6">
      <w:pPr>
        <w:pStyle w:val="ListParagraph"/>
        <w:ind w:left="360"/>
        <w:rPr>
          <w:rFonts w:ascii="Arial" w:hAnsi="Arial" w:cs="Arial"/>
          <w:sz w:val="20"/>
          <w:szCs w:val="20"/>
        </w:rPr>
      </w:pPr>
    </w:p>
    <w:p w:rsidR="00C222D6" w:rsidRPr="007345F0" w:rsidRDefault="00C222D6" w:rsidP="00C222D6">
      <w:pPr>
        <w:pStyle w:val="ListParagraph"/>
        <w:ind w:left="360"/>
        <w:rPr>
          <w:rFonts w:ascii="Arial" w:hAnsi="Arial" w:cs="Arial"/>
          <w:sz w:val="20"/>
          <w:szCs w:val="20"/>
        </w:rPr>
      </w:pPr>
      <w:r w:rsidRPr="007345F0">
        <w:rPr>
          <w:rFonts w:ascii="Arial" w:hAnsi="Arial"/>
          <w:sz w:val="20"/>
          <w:szCs w:val="20"/>
        </w:rPr>
        <w:t>On completion of this work, the voltage transformers are to be tested and connected and</w:t>
      </w:r>
      <w:r w:rsidR="00191AEA" w:rsidRPr="007345F0">
        <w:rPr>
          <w:rFonts w:ascii="Arial" w:hAnsi="Arial"/>
          <w:sz w:val="20"/>
          <w:szCs w:val="20"/>
        </w:rPr>
        <w:t xml:space="preserve"> made</w:t>
      </w:r>
      <w:r w:rsidRPr="007345F0">
        <w:rPr>
          <w:rFonts w:ascii="Arial" w:hAnsi="Arial"/>
          <w:sz w:val="20"/>
          <w:szCs w:val="20"/>
        </w:rPr>
        <w:t xml:space="preserve"> ready to be applied to the live </w:t>
      </w:r>
      <w:proofErr w:type="spellStart"/>
      <w:r w:rsidRPr="007345F0">
        <w:rPr>
          <w:rFonts w:ascii="Arial" w:hAnsi="Arial"/>
          <w:sz w:val="20"/>
          <w:szCs w:val="20"/>
        </w:rPr>
        <w:t>busbars</w:t>
      </w:r>
      <w:proofErr w:type="spellEnd"/>
      <w:r w:rsidR="00BE42A3">
        <w:rPr>
          <w:rFonts w:ascii="Arial" w:hAnsi="Arial" w:cs="Arial"/>
          <w:sz w:val="20"/>
          <w:szCs w:val="20"/>
        </w:rPr>
        <w:t xml:space="preserve"> (to be </w:t>
      </w:r>
      <w:proofErr w:type="gramStart"/>
      <w:r w:rsidR="00BE42A3">
        <w:rPr>
          <w:rFonts w:ascii="Arial" w:hAnsi="Arial" w:cs="Arial"/>
          <w:sz w:val="20"/>
          <w:szCs w:val="20"/>
        </w:rPr>
        <w:t xml:space="preserve">applied </w:t>
      </w:r>
      <w:r w:rsidR="00191AEA" w:rsidRPr="007345F0">
        <w:rPr>
          <w:rFonts w:ascii="Arial" w:hAnsi="Arial" w:cs="Arial"/>
          <w:sz w:val="20"/>
          <w:szCs w:val="20"/>
        </w:rPr>
        <w:t xml:space="preserve"> by</w:t>
      </w:r>
      <w:proofErr w:type="gramEnd"/>
      <w:r w:rsidR="00191AEA" w:rsidRPr="007345F0">
        <w:rPr>
          <w:rFonts w:ascii="Arial" w:hAnsi="Arial" w:cs="Arial"/>
          <w:sz w:val="20"/>
          <w:szCs w:val="20"/>
        </w:rPr>
        <w:t xml:space="preserve"> STSC HV engineers).</w:t>
      </w:r>
    </w:p>
    <w:p w:rsidR="009D2660" w:rsidRPr="007345F0" w:rsidRDefault="00C222D6" w:rsidP="009D2660">
      <w:pPr>
        <w:pStyle w:val="ListParagraph"/>
        <w:ind w:left="360"/>
        <w:rPr>
          <w:rFonts w:ascii="Arial" w:hAnsi="Arial"/>
          <w:sz w:val="20"/>
          <w:szCs w:val="20"/>
        </w:rPr>
      </w:pPr>
      <w:r w:rsidRPr="007345F0">
        <w:rPr>
          <w:rFonts w:ascii="Arial" w:hAnsi="Arial"/>
          <w:sz w:val="20"/>
          <w:szCs w:val="20"/>
        </w:rPr>
        <w:t>All work will be fully supervised by STSC HV team who will manage isolations (if applicable).</w:t>
      </w:r>
    </w:p>
    <w:p w:rsidR="009D2660" w:rsidRPr="007345F0" w:rsidRDefault="009D2660" w:rsidP="009D2660">
      <w:pPr>
        <w:pStyle w:val="ListParagraph"/>
        <w:ind w:left="360"/>
        <w:rPr>
          <w:rFonts w:ascii="Arial" w:hAnsi="Arial"/>
          <w:sz w:val="20"/>
          <w:szCs w:val="20"/>
        </w:rPr>
      </w:pPr>
    </w:p>
    <w:p w:rsidR="00A91D8A" w:rsidRPr="007345F0" w:rsidRDefault="00A91D8A" w:rsidP="009D2660">
      <w:pPr>
        <w:pStyle w:val="ListParagraph"/>
        <w:ind w:left="360"/>
        <w:rPr>
          <w:rFonts w:ascii="Arial" w:hAnsi="Arial"/>
          <w:sz w:val="20"/>
          <w:szCs w:val="20"/>
        </w:rPr>
      </w:pPr>
      <w:r w:rsidRPr="007345F0">
        <w:rPr>
          <w:rFonts w:ascii="Arial" w:hAnsi="Arial"/>
          <w:sz w:val="20"/>
          <w:szCs w:val="20"/>
        </w:rPr>
        <w:t>It is expected that costs submitted include for taking away any waste, packaging etc. created as a result of this work.</w:t>
      </w:r>
    </w:p>
    <w:p w:rsidR="00A91D8A" w:rsidRPr="007345F0" w:rsidRDefault="00325695" w:rsidP="009D2660">
      <w:pPr>
        <w:pStyle w:val="ListParagraph"/>
        <w:ind w:left="360"/>
        <w:rPr>
          <w:rFonts w:ascii="Arial" w:hAnsi="Arial"/>
          <w:sz w:val="20"/>
          <w:szCs w:val="20"/>
        </w:rPr>
      </w:pPr>
      <w:r w:rsidRPr="007345F0">
        <w:rPr>
          <w:rFonts w:ascii="Arial" w:hAnsi="Arial"/>
          <w:sz w:val="20"/>
          <w:szCs w:val="20"/>
        </w:rPr>
        <w:t>A</w:t>
      </w:r>
      <w:r w:rsidR="00A91D8A" w:rsidRPr="007345F0">
        <w:rPr>
          <w:rFonts w:ascii="Arial" w:hAnsi="Arial"/>
          <w:sz w:val="20"/>
          <w:szCs w:val="20"/>
        </w:rPr>
        <w:t>ccess/scaffold</w:t>
      </w:r>
      <w:r w:rsidRPr="007345F0">
        <w:rPr>
          <w:rFonts w:ascii="Arial" w:hAnsi="Arial"/>
          <w:sz w:val="20"/>
          <w:szCs w:val="20"/>
        </w:rPr>
        <w:t>ing solutions will be provided by STSC Ltd.</w:t>
      </w:r>
    </w:p>
    <w:p w:rsidR="00A91D8A" w:rsidRPr="007345F0" w:rsidRDefault="00A91D8A" w:rsidP="009D2660">
      <w:pPr>
        <w:pStyle w:val="ListParagraph"/>
        <w:ind w:left="360"/>
        <w:rPr>
          <w:rFonts w:ascii="Arial" w:hAnsi="Arial"/>
          <w:sz w:val="20"/>
          <w:szCs w:val="20"/>
        </w:rPr>
      </w:pPr>
    </w:p>
    <w:p w:rsidR="007C0055" w:rsidRPr="009D2660" w:rsidRDefault="009D2660" w:rsidP="009D2660">
      <w:pPr>
        <w:pStyle w:val="ListParagraph"/>
        <w:ind w:left="360"/>
        <w:rPr>
          <w:rFonts w:ascii="Arial" w:hAnsi="Arial" w:cs="Arial"/>
          <w:sz w:val="20"/>
          <w:szCs w:val="20"/>
        </w:rPr>
      </w:pPr>
      <w:r w:rsidRPr="007345F0">
        <w:rPr>
          <w:rFonts w:ascii="Arial" w:hAnsi="Arial"/>
          <w:sz w:val="20"/>
          <w:szCs w:val="20"/>
        </w:rPr>
        <w:t>Please confirm availability to complete this requir</w:t>
      </w:r>
      <w:r w:rsidR="00BE42A3">
        <w:rPr>
          <w:rFonts w:ascii="Arial" w:hAnsi="Arial"/>
          <w:sz w:val="20"/>
          <w:szCs w:val="20"/>
        </w:rPr>
        <w:t xml:space="preserve">ement during October </w:t>
      </w:r>
      <w:r w:rsidRPr="007345F0">
        <w:rPr>
          <w:rFonts w:ascii="Arial" w:hAnsi="Arial"/>
          <w:sz w:val="20"/>
          <w:szCs w:val="20"/>
        </w:rPr>
        <w:t>2018.  Please provide a step by step plan of how you will approach and complete the work including any relevant testing.</w:t>
      </w:r>
    </w:p>
    <w:p w:rsidR="007C0055" w:rsidRDefault="007C0055" w:rsidP="00B720D6">
      <w:pPr>
        <w:pStyle w:val="ListParagraph"/>
        <w:ind w:left="360"/>
        <w:rPr>
          <w:rFonts w:ascii="Arial" w:hAnsi="Arial" w:cs="Arial"/>
          <w:sz w:val="20"/>
          <w:szCs w:val="20"/>
        </w:rPr>
      </w:pPr>
    </w:p>
    <w:p w:rsidR="007C0055" w:rsidRDefault="007C0055" w:rsidP="00B720D6">
      <w:pPr>
        <w:pStyle w:val="ListParagraph"/>
        <w:ind w:left="360"/>
        <w:rPr>
          <w:rFonts w:ascii="Arial" w:hAnsi="Arial" w:cs="Arial"/>
          <w:sz w:val="20"/>
          <w:szCs w:val="20"/>
        </w:rPr>
      </w:pPr>
    </w:p>
    <w:p w:rsidR="007C0055" w:rsidRDefault="007C0055" w:rsidP="00B720D6">
      <w:pPr>
        <w:pStyle w:val="ListParagraph"/>
        <w:ind w:left="360"/>
        <w:rPr>
          <w:rFonts w:ascii="Arial" w:hAnsi="Arial" w:cs="Arial"/>
          <w:sz w:val="20"/>
          <w:szCs w:val="20"/>
        </w:rPr>
      </w:pPr>
    </w:p>
    <w:p w:rsidR="007C0055" w:rsidRDefault="007C0055" w:rsidP="00B720D6">
      <w:pPr>
        <w:pStyle w:val="ListParagraph"/>
        <w:ind w:left="360"/>
        <w:rPr>
          <w:rFonts w:ascii="Arial" w:hAnsi="Arial" w:cs="Arial"/>
          <w:sz w:val="20"/>
          <w:szCs w:val="20"/>
        </w:rPr>
      </w:pPr>
    </w:p>
    <w:p w:rsidR="007C0055" w:rsidRDefault="007C0055" w:rsidP="00B720D6">
      <w:pPr>
        <w:pStyle w:val="ListParagraph"/>
        <w:ind w:left="360"/>
        <w:rPr>
          <w:rFonts w:ascii="Arial" w:hAnsi="Arial" w:cs="Arial"/>
          <w:sz w:val="20"/>
          <w:szCs w:val="20"/>
        </w:rPr>
      </w:pPr>
    </w:p>
    <w:p w:rsidR="007C0055" w:rsidRDefault="007C0055" w:rsidP="00B720D6">
      <w:pPr>
        <w:pStyle w:val="ListParagraph"/>
        <w:ind w:left="360"/>
        <w:rPr>
          <w:rFonts w:ascii="Arial" w:hAnsi="Arial" w:cs="Arial"/>
          <w:sz w:val="20"/>
          <w:szCs w:val="20"/>
        </w:rPr>
      </w:pPr>
    </w:p>
    <w:p w:rsidR="007C0055" w:rsidRDefault="007C0055" w:rsidP="00B720D6">
      <w:pPr>
        <w:pStyle w:val="ListParagraph"/>
        <w:ind w:left="360"/>
        <w:rPr>
          <w:rFonts w:ascii="Arial" w:hAnsi="Arial" w:cs="Arial"/>
          <w:sz w:val="20"/>
          <w:szCs w:val="20"/>
        </w:rPr>
      </w:pPr>
    </w:p>
    <w:p w:rsidR="007C0055" w:rsidRDefault="007C0055" w:rsidP="00B720D6">
      <w:pPr>
        <w:pStyle w:val="ListParagraph"/>
        <w:ind w:left="360"/>
        <w:rPr>
          <w:rFonts w:ascii="Arial" w:hAnsi="Arial" w:cs="Arial"/>
          <w:sz w:val="20"/>
          <w:szCs w:val="20"/>
        </w:rPr>
      </w:pPr>
    </w:p>
    <w:p w:rsidR="00CC7E7C" w:rsidRPr="00B720D6" w:rsidRDefault="00CC7E7C" w:rsidP="00B720D6">
      <w:pPr>
        <w:pStyle w:val="ListParagraph"/>
        <w:ind w:left="360"/>
        <w:rPr>
          <w:rFonts w:ascii="Arial" w:hAnsi="Arial" w:cs="Arial"/>
          <w:sz w:val="20"/>
          <w:szCs w:val="20"/>
        </w:rPr>
      </w:pPr>
    </w:p>
    <w:p w:rsidR="003A3AD0" w:rsidRPr="00801EAC" w:rsidRDefault="002F7786" w:rsidP="00EF4CD9">
      <w:pPr>
        <w:pStyle w:val="NoSpacing"/>
        <w:numPr>
          <w:ilvl w:val="0"/>
          <w:numId w:val="28"/>
        </w:numPr>
        <w:rPr>
          <w:rFonts w:ascii="Arial" w:hAnsi="Arial" w:cs="Arial"/>
          <w:b/>
        </w:rPr>
      </w:pPr>
      <w:r w:rsidRPr="00801EAC">
        <w:rPr>
          <w:rFonts w:ascii="Arial" w:hAnsi="Arial" w:cs="Arial"/>
          <w:b/>
        </w:rPr>
        <w:t xml:space="preserve">Drawings &amp; </w:t>
      </w:r>
      <w:r w:rsidR="003A3AD0" w:rsidRPr="00801EAC">
        <w:rPr>
          <w:rFonts w:ascii="Arial" w:hAnsi="Arial" w:cs="Arial"/>
          <w:b/>
        </w:rPr>
        <w:t>Specification</w:t>
      </w:r>
      <w:r w:rsidR="00A944EA" w:rsidRPr="00801EAC">
        <w:rPr>
          <w:rFonts w:ascii="Arial" w:hAnsi="Arial" w:cs="Arial"/>
          <w:b/>
        </w:rPr>
        <w:t>s</w:t>
      </w:r>
    </w:p>
    <w:p w:rsidR="007C0055" w:rsidRDefault="007C0055" w:rsidP="007C0055">
      <w:pPr>
        <w:pStyle w:val="ListParagraph"/>
        <w:ind w:left="360"/>
        <w:rPr>
          <w:rFonts w:ascii="Arial" w:hAnsi="Arial"/>
          <w:sz w:val="20"/>
          <w:szCs w:val="20"/>
        </w:rPr>
      </w:pPr>
      <w:r>
        <w:rPr>
          <w:rFonts w:ascii="Arial" w:hAnsi="Arial"/>
          <w:sz w:val="20"/>
          <w:szCs w:val="20"/>
        </w:rPr>
        <w:t>The original board</w:t>
      </w:r>
      <w:r w:rsidRPr="007C0055">
        <w:rPr>
          <w:rFonts w:ascii="Arial" w:hAnsi="Arial"/>
          <w:sz w:val="20"/>
          <w:szCs w:val="20"/>
        </w:rPr>
        <w:t xml:space="preserve"> included two Voltage Transformers but both </w:t>
      </w:r>
      <w:r>
        <w:rPr>
          <w:rFonts w:ascii="Arial" w:hAnsi="Arial"/>
          <w:sz w:val="20"/>
          <w:szCs w:val="20"/>
        </w:rPr>
        <w:t>were since removed (time of removal is unknown).</w:t>
      </w:r>
    </w:p>
    <w:p w:rsidR="007C0055" w:rsidRPr="007C0055" w:rsidRDefault="007C0055" w:rsidP="007C0055">
      <w:pPr>
        <w:pStyle w:val="ListParagraph"/>
        <w:ind w:left="360"/>
        <w:rPr>
          <w:rFonts w:ascii="Arial" w:hAnsi="Arial"/>
          <w:sz w:val="20"/>
          <w:szCs w:val="20"/>
        </w:rPr>
      </w:pPr>
      <w:r>
        <w:rPr>
          <w:rFonts w:ascii="Arial" w:hAnsi="Arial"/>
          <w:noProof/>
          <w:color w:val="FF0000"/>
          <w:lang w:eastAsia="en-GB"/>
        </w:rPr>
        <w:drawing>
          <wp:inline distT="0" distB="0" distL="0" distR="0" wp14:anchorId="2E0E82AA" wp14:editId="7DB77E28">
            <wp:extent cx="5274310" cy="28111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9_0843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811145"/>
                    </a:xfrm>
                    <a:prstGeom prst="rect">
                      <a:avLst/>
                    </a:prstGeom>
                  </pic:spPr>
                </pic:pic>
              </a:graphicData>
            </a:graphic>
          </wp:inline>
        </w:drawing>
      </w:r>
    </w:p>
    <w:p w:rsidR="005F4FD7" w:rsidRPr="005F4FD7" w:rsidRDefault="00CC7E7C" w:rsidP="00EA6A12">
      <w:pPr>
        <w:pStyle w:val="NoSpacing"/>
        <w:ind w:firstLine="360"/>
        <w:rPr>
          <w:rFonts w:ascii="Arial" w:hAnsi="Arial" w:cs="Arial"/>
          <w:sz w:val="20"/>
          <w:szCs w:val="20"/>
        </w:rPr>
      </w:pPr>
      <w:r>
        <w:rPr>
          <w:rFonts w:ascii="Arial" w:hAnsi="Arial"/>
          <w:noProof/>
          <w:color w:val="FF0000"/>
          <w:lang w:eastAsia="en-GB"/>
        </w:rPr>
        <w:lastRenderedPageBreak/>
        <w:drawing>
          <wp:inline distT="0" distB="0" distL="0" distR="0" wp14:anchorId="7135D1C3" wp14:editId="38BD1C01">
            <wp:extent cx="5274310" cy="93713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9_0843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9371330"/>
                    </a:xfrm>
                    <a:prstGeom prst="rect">
                      <a:avLst/>
                    </a:prstGeom>
                  </pic:spPr>
                </pic:pic>
              </a:graphicData>
            </a:graphic>
          </wp:inline>
        </w:drawing>
      </w:r>
    </w:p>
    <w:p w:rsidR="00B955EC" w:rsidRDefault="00CC7E7C" w:rsidP="00DC2D30">
      <w:pPr>
        <w:pStyle w:val="NoSpacing"/>
      </w:pPr>
      <w:r>
        <w:rPr>
          <w:rFonts w:ascii="Arial" w:hAnsi="Arial"/>
          <w:noProof/>
          <w:color w:val="FF0000"/>
          <w:lang w:eastAsia="en-GB"/>
        </w:rPr>
        <w:lastRenderedPageBreak/>
        <w:drawing>
          <wp:inline distT="0" distB="0" distL="0" distR="0" wp14:anchorId="4AFD0089" wp14:editId="670A5F6F">
            <wp:extent cx="5274310" cy="93713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9_0844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9371330"/>
                    </a:xfrm>
                    <a:prstGeom prst="rect">
                      <a:avLst/>
                    </a:prstGeom>
                  </pic:spPr>
                </pic:pic>
              </a:graphicData>
            </a:graphic>
          </wp:inline>
        </w:drawing>
      </w:r>
    </w:p>
    <w:p w:rsidR="00CC7E7C" w:rsidRDefault="00CC7E7C" w:rsidP="00DC2D30">
      <w:pPr>
        <w:pStyle w:val="NoSpacing"/>
      </w:pPr>
    </w:p>
    <w:p w:rsidR="003A3AD0" w:rsidRPr="00801EAC" w:rsidRDefault="003A3AD0" w:rsidP="00EF4CD9">
      <w:pPr>
        <w:pStyle w:val="NoSpacing"/>
        <w:numPr>
          <w:ilvl w:val="0"/>
          <w:numId w:val="28"/>
        </w:numPr>
        <w:rPr>
          <w:rFonts w:ascii="Arial" w:hAnsi="Arial" w:cs="Arial"/>
          <w:b/>
        </w:rPr>
      </w:pPr>
      <w:r w:rsidRPr="00801EAC">
        <w:rPr>
          <w:rFonts w:ascii="Arial" w:hAnsi="Arial" w:cs="Arial"/>
          <w:b/>
        </w:rPr>
        <w:t>Standards</w:t>
      </w:r>
    </w:p>
    <w:p w:rsidR="00B955EC" w:rsidRPr="00C222D6" w:rsidRDefault="00C222D6" w:rsidP="00DC2D30">
      <w:pPr>
        <w:pStyle w:val="NoSpacing"/>
        <w:rPr>
          <w:rFonts w:ascii="Arial" w:hAnsi="Arial" w:cs="Arial"/>
          <w:sz w:val="20"/>
          <w:szCs w:val="20"/>
        </w:rPr>
      </w:pPr>
      <w:r w:rsidRPr="00ED6892">
        <w:rPr>
          <w:rFonts w:ascii="Arial" w:hAnsi="Arial" w:cs="Arial"/>
          <w:sz w:val="20"/>
          <w:szCs w:val="20"/>
        </w:rPr>
        <w:t>Upon award the successful bidder must first complete the contractor approval documents in section 13.  It is therefore expected that relevant standards are adhered to and that copies of insurances, ISO’s and site safety passports (as a minimum) are provided.</w:t>
      </w:r>
      <w:r w:rsidR="009D2660" w:rsidRPr="00ED6892">
        <w:rPr>
          <w:rFonts w:ascii="Arial" w:hAnsi="Arial" w:cs="Arial"/>
          <w:sz w:val="20"/>
          <w:szCs w:val="20"/>
        </w:rPr>
        <w:t xml:space="preserve">  Please also state the documents to be provided upon completion (warranty, guarantee, testing certification).</w:t>
      </w:r>
    </w:p>
    <w:p w:rsidR="005B4413" w:rsidRDefault="005B4413" w:rsidP="00DC2D30">
      <w:pPr>
        <w:pStyle w:val="NoSpacing"/>
        <w:rPr>
          <w:highlight w:val="lightGray"/>
        </w:rPr>
      </w:pPr>
    </w:p>
    <w:p w:rsidR="005B4413" w:rsidRPr="00801EAC" w:rsidRDefault="005B4413" w:rsidP="00EF4CD9">
      <w:pPr>
        <w:pStyle w:val="NoSpacing"/>
        <w:numPr>
          <w:ilvl w:val="0"/>
          <w:numId w:val="28"/>
        </w:numPr>
        <w:rPr>
          <w:rFonts w:ascii="Arial" w:hAnsi="Arial" w:cs="Arial"/>
          <w:b/>
        </w:rPr>
      </w:pPr>
      <w:r w:rsidRPr="00801EAC">
        <w:rPr>
          <w:rFonts w:ascii="Arial" w:hAnsi="Arial" w:cs="Arial"/>
          <w:b/>
        </w:rPr>
        <w:t>Site Visit</w:t>
      </w:r>
    </w:p>
    <w:p w:rsidR="00801EAC" w:rsidRDefault="00844C7F" w:rsidP="00DC2D30">
      <w:pPr>
        <w:pStyle w:val="NoSpacing"/>
        <w:rPr>
          <w:rFonts w:ascii="Arial" w:hAnsi="Arial" w:cs="Arial"/>
          <w:sz w:val="20"/>
          <w:szCs w:val="20"/>
        </w:rPr>
      </w:pPr>
      <w:r w:rsidRPr="00295316">
        <w:rPr>
          <w:rFonts w:ascii="Arial" w:hAnsi="Arial" w:cs="Arial"/>
          <w:sz w:val="20"/>
          <w:szCs w:val="20"/>
        </w:rPr>
        <w:t xml:space="preserve">A site visit is </w:t>
      </w:r>
      <w:r w:rsidR="00E367B8">
        <w:rPr>
          <w:rFonts w:ascii="Arial" w:hAnsi="Arial" w:cs="Arial"/>
          <w:sz w:val="20"/>
          <w:szCs w:val="20"/>
        </w:rPr>
        <w:t>arranged</w:t>
      </w:r>
      <w:r w:rsidR="00801EAC" w:rsidRPr="00295316">
        <w:rPr>
          <w:rFonts w:ascii="Arial" w:hAnsi="Arial" w:cs="Arial"/>
          <w:sz w:val="20"/>
          <w:szCs w:val="20"/>
        </w:rPr>
        <w:t xml:space="preserve"> for this work.</w:t>
      </w:r>
      <w:r w:rsidR="00E367B8">
        <w:rPr>
          <w:rFonts w:ascii="Arial" w:hAnsi="Arial" w:cs="Arial"/>
          <w:sz w:val="20"/>
          <w:szCs w:val="20"/>
        </w:rPr>
        <w:t xml:space="preserve">  This site visit is strongly advised</w:t>
      </w:r>
      <w:r w:rsidR="00444C49">
        <w:rPr>
          <w:rFonts w:ascii="Arial" w:hAnsi="Arial" w:cs="Arial"/>
          <w:sz w:val="20"/>
          <w:szCs w:val="20"/>
        </w:rPr>
        <w:t xml:space="preserve"> and MUST be confirmed via email to </w:t>
      </w:r>
      <w:hyperlink r:id="rId17" w:history="1">
        <w:r w:rsidR="00444C49" w:rsidRPr="00405F03">
          <w:rPr>
            <w:rStyle w:val="Hyperlink"/>
            <w:rFonts w:ascii="Arial" w:hAnsi="Arial" w:cs="Arial"/>
            <w:sz w:val="20"/>
            <w:szCs w:val="20"/>
          </w:rPr>
          <w:t>Procurement@stscltd.co.uk</w:t>
        </w:r>
      </w:hyperlink>
      <w:r w:rsidR="007345F0">
        <w:rPr>
          <w:rFonts w:ascii="Arial" w:hAnsi="Arial" w:cs="Arial"/>
          <w:sz w:val="20"/>
          <w:szCs w:val="20"/>
        </w:rPr>
        <w:t xml:space="preserve"> by 2pm on 15</w:t>
      </w:r>
      <w:r w:rsidR="007345F0" w:rsidRPr="007345F0">
        <w:rPr>
          <w:rFonts w:ascii="Arial" w:hAnsi="Arial" w:cs="Arial"/>
          <w:sz w:val="20"/>
          <w:szCs w:val="20"/>
          <w:vertAlign w:val="superscript"/>
        </w:rPr>
        <w:t>th</w:t>
      </w:r>
      <w:r w:rsidR="007345F0">
        <w:rPr>
          <w:rFonts w:ascii="Arial" w:hAnsi="Arial" w:cs="Arial"/>
          <w:sz w:val="20"/>
          <w:szCs w:val="20"/>
        </w:rPr>
        <w:t xml:space="preserve"> August 2018.</w:t>
      </w:r>
      <w:r w:rsidR="00444C49">
        <w:rPr>
          <w:rFonts w:ascii="Arial" w:hAnsi="Arial" w:cs="Arial"/>
          <w:color w:val="FF0000"/>
          <w:sz w:val="20"/>
          <w:szCs w:val="20"/>
        </w:rPr>
        <w:t xml:space="preserve">  </w:t>
      </w:r>
      <w:r w:rsidR="00444C49">
        <w:rPr>
          <w:rFonts w:ascii="Arial" w:hAnsi="Arial" w:cs="Arial"/>
          <w:sz w:val="20"/>
          <w:szCs w:val="20"/>
        </w:rPr>
        <w:t>Fa</w:t>
      </w:r>
      <w:r w:rsidR="00E367B8">
        <w:rPr>
          <w:rFonts w:ascii="Arial" w:hAnsi="Arial" w:cs="Arial"/>
          <w:sz w:val="20"/>
          <w:szCs w:val="20"/>
        </w:rPr>
        <w:t>ilure to confirm attendance may</w:t>
      </w:r>
      <w:r w:rsidR="00444C49">
        <w:rPr>
          <w:rFonts w:ascii="Arial" w:hAnsi="Arial" w:cs="Arial"/>
          <w:sz w:val="20"/>
          <w:szCs w:val="20"/>
        </w:rPr>
        <w:t xml:space="preserve"> mean you will not be permitted</w:t>
      </w:r>
      <w:r w:rsidR="00E367B8">
        <w:rPr>
          <w:rFonts w:ascii="Arial" w:hAnsi="Arial" w:cs="Arial"/>
          <w:sz w:val="20"/>
          <w:szCs w:val="20"/>
        </w:rPr>
        <w:t xml:space="preserve"> on the site visit, dependant on capacity.  It may be difficult to submit a tender without attending site.  We cannot support further site visits for anyone who is unable to attend.  STSC Ltd would advise that a deputy is booked onto the visit if you cannot attend.</w:t>
      </w:r>
    </w:p>
    <w:p w:rsidR="00E367B8" w:rsidRPr="007345F0" w:rsidRDefault="00E367B8" w:rsidP="00DC2D30">
      <w:pPr>
        <w:pStyle w:val="NoSpacing"/>
        <w:rPr>
          <w:rFonts w:ascii="Arial" w:hAnsi="Arial" w:cs="Arial"/>
          <w:b/>
          <w:sz w:val="20"/>
          <w:szCs w:val="20"/>
        </w:rPr>
      </w:pPr>
      <w:r w:rsidRPr="007345F0">
        <w:rPr>
          <w:rFonts w:ascii="Arial" w:hAnsi="Arial" w:cs="Arial"/>
          <w:b/>
          <w:sz w:val="20"/>
          <w:szCs w:val="20"/>
        </w:rPr>
        <w:t>Max – 2 people per Company.</w:t>
      </w:r>
    </w:p>
    <w:p w:rsidR="00E367B8" w:rsidRPr="00444C49" w:rsidRDefault="00E367B8" w:rsidP="00DC2D30">
      <w:pPr>
        <w:pStyle w:val="NoSpacing"/>
        <w:rPr>
          <w:rFonts w:ascii="Arial" w:hAnsi="Arial" w:cs="Arial"/>
          <w:sz w:val="20"/>
          <w:szCs w:val="20"/>
        </w:rPr>
      </w:pPr>
    </w:p>
    <w:p w:rsidR="00801EAC" w:rsidRPr="00295316" w:rsidRDefault="00801EAC" w:rsidP="00DC2D30">
      <w:pPr>
        <w:pStyle w:val="NoSpacing"/>
        <w:rPr>
          <w:rFonts w:ascii="Arial" w:hAnsi="Arial" w:cs="Arial"/>
          <w:sz w:val="20"/>
          <w:szCs w:val="20"/>
        </w:rPr>
      </w:pPr>
      <w:r w:rsidRPr="00295316">
        <w:rPr>
          <w:rFonts w:ascii="Arial" w:hAnsi="Arial" w:cs="Arial"/>
          <w:sz w:val="20"/>
          <w:szCs w:val="20"/>
        </w:rPr>
        <w:t>Date:</w:t>
      </w:r>
      <w:r w:rsidRPr="00295316">
        <w:rPr>
          <w:rFonts w:ascii="Arial" w:hAnsi="Arial" w:cs="Arial"/>
          <w:sz w:val="20"/>
          <w:szCs w:val="20"/>
        </w:rPr>
        <w:tab/>
      </w:r>
      <w:r w:rsidRPr="00295316">
        <w:rPr>
          <w:rFonts w:ascii="Arial" w:hAnsi="Arial" w:cs="Arial"/>
          <w:sz w:val="20"/>
          <w:szCs w:val="20"/>
        </w:rPr>
        <w:tab/>
      </w:r>
      <w:r w:rsidR="007345F0">
        <w:rPr>
          <w:rFonts w:ascii="Arial" w:hAnsi="Arial" w:cs="Arial"/>
          <w:sz w:val="20"/>
          <w:szCs w:val="20"/>
        </w:rPr>
        <w:t>16</w:t>
      </w:r>
      <w:r w:rsidR="007345F0" w:rsidRPr="007345F0">
        <w:rPr>
          <w:rFonts w:ascii="Arial" w:hAnsi="Arial" w:cs="Arial"/>
          <w:sz w:val="20"/>
          <w:szCs w:val="20"/>
          <w:vertAlign w:val="superscript"/>
        </w:rPr>
        <w:t>th</w:t>
      </w:r>
      <w:r w:rsidR="007345F0">
        <w:rPr>
          <w:rFonts w:ascii="Arial" w:hAnsi="Arial" w:cs="Arial"/>
          <w:sz w:val="20"/>
          <w:szCs w:val="20"/>
        </w:rPr>
        <w:t xml:space="preserve"> August 2018</w:t>
      </w:r>
    </w:p>
    <w:p w:rsidR="00801EAC" w:rsidRPr="00295316" w:rsidRDefault="00801EAC" w:rsidP="00DC2D30">
      <w:pPr>
        <w:pStyle w:val="NoSpacing"/>
        <w:rPr>
          <w:rFonts w:ascii="Arial" w:hAnsi="Arial" w:cs="Arial"/>
          <w:sz w:val="20"/>
          <w:szCs w:val="20"/>
        </w:rPr>
      </w:pPr>
      <w:r w:rsidRPr="00295316">
        <w:rPr>
          <w:rFonts w:ascii="Arial" w:hAnsi="Arial" w:cs="Arial"/>
          <w:sz w:val="20"/>
          <w:szCs w:val="20"/>
        </w:rPr>
        <w:t>Time:</w:t>
      </w:r>
      <w:r w:rsidRPr="00295316">
        <w:rPr>
          <w:rFonts w:ascii="Arial" w:hAnsi="Arial" w:cs="Arial"/>
          <w:sz w:val="20"/>
          <w:szCs w:val="20"/>
        </w:rPr>
        <w:tab/>
      </w:r>
      <w:r w:rsidRPr="00295316">
        <w:rPr>
          <w:rFonts w:ascii="Arial" w:hAnsi="Arial" w:cs="Arial"/>
          <w:sz w:val="20"/>
          <w:szCs w:val="20"/>
        </w:rPr>
        <w:tab/>
      </w:r>
      <w:r w:rsidR="007345F0">
        <w:rPr>
          <w:rFonts w:ascii="Arial" w:hAnsi="Arial" w:cs="Arial"/>
          <w:sz w:val="20"/>
          <w:szCs w:val="20"/>
        </w:rPr>
        <w:t>10am</w:t>
      </w:r>
    </w:p>
    <w:p w:rsidR="00844C7F" w:rsidRDefault="00DC2D30" w:rsidP="00DC2D30">
      <w:pPr>
        <w:pStyle w:val="NoSpacing"/>
        <w:rPr>
          <w:rFonts w:cs="Arial"/>
          <w:sz w:val="24"/>
          <w:szCs w:val="24"/>
        </w:rPr>
      </w:pPr>
      <w:r w:rsidRPr="00295316">
        <w:rPr>
          <w:rFonts w:ascii="Arial" w:hAnsi="Arial" w:cs="Arial"/>
          <w:sz w:val="20"/>
          <w:szCs w:val="20"/>
        </w:rPr>
        <w:t xml:space="preserve">Site Host: </w:t>
      </w:r>
      <w:r w:rsidRPr="00295316">
        <w:rPr>
          <w:rFonts w:ascii="Arial" w:hAnsi="Arial" w:cs="Arial"/>
          <w:sz w:val="20"/>
          <w:szCs w:val="20"/>
        </w:rPr>
        <w:tab/>
      </w:r>
      <w:r w:rsidR="007345F0" w:rsidRPr="007345F0">
        <w:rPr>
          <w:rFonts w:cs="Arial"/>
          <w:sz w:val="24"/>
          <w:szCs w:val="24"/>
        </w:rPr>
        <w:t>Richie North</w:t>
      </w:r>
    </w:p>
    <w:p w:rsidR="007345F0" w:rsidRPr="00295316" w:rsidRDefault="007345F0" w:rsidP="00DC2D30">
      <w:pPr>
        <w:pStyle w:val="NoSpacing"/>
        <w:rPr>
          <w:rFonts w:ascii="Arial" w:hAnsi="Arial" w:cs="Arial"/>
          <w:sz w:val="20"/>
          <w:szCs w:val="20"/>
        </w:rPr>
      </w:pPr>
      <w:r>
        <w:rPr>
          <w:rFonts w:cs="Arial"/>
          <w:sz w:val="24"/>
          <w:szCs w:val="24"/>
        </w:rPr>
        <w:t>Address:</w:t>
      </w:r>
      <w:r>
        <w:rPr>
          <w:rFonts w:cs="Arial"/>
          <w:sz w:val="24"/>
          <w:szCs w:val="24"/>
        </w:rPr>
        <w:tab/>
        <w:t>Trunk Road, Redcar, TS10 5QW (Report to security gate)</w:t>
      </w:r>
    </w:p>
    <w:p w:rsidR="00DC2D30" w:rsidRPr="00801EAC" w:rsidRDefault="00DC2D30" w:rsidP="00DC2D30">
      <w:pPr>
        <w:pStyle w:val="NoSpacing"/>
        <w:rPr>
          <w:rFonts w:ascii="Arial" w:hAnsi="Arial" w:cs="Arial"/>
          <w:sz w:val="20"/>
          <w:szCs w:val="20"/>
        </w:rPr>
      </w:pPr>
    </w:p>
    <w:p w:rsidR="00801EAC" w:rsidRPr="00801EAC" w:rsidRDefault="00280C05" w:rsidP="00DC2D30">
      <w:pPr>
        <w:pStyle w:val="NoSpacing"/>
        <w:rPr>
          <w:rFonts w:ascii="Arial" w:hAnsi="Arial" w:cs="Arial"/>
          <w:sz w:val="20"/>
          <w:szCs w:val="20"/>
        </w:rPr>
      </w:pPr>
      <w:r>
        <w:rPr>
          <w:rFonts w:ascii="Arial" w:hAnsi="Arial" w:cs="Arial"/>
          <w:sz w:val="20"/>
          <w:szCs w:val="20"/>
        </w:rPr>
        <w:t xml:space="preserve">You may be </w:t>
      </w:r>
      <w:r w:rsidR="00801EAC" w:rsidRPr="00801EAC">
        <w:rPr>
          <w:rFonts w:ascii="Arial" w:hAnsi="Arial" w:cs="Arial"/>
          <w:sz w:val="20"/>
          <w:szCs w:val="20"/>
        </w:rPr>
        <w:t>required to complete a site in</w:t>
      </w:r>
      <w:r w:rsidR="003A1445">
        <w:rPr>
          <w:rFonts w:ascii="Arial" w:hAnsi="Arial" w:cs="Arial"/>
          <w:sz w:val="20"/>
          <w:szCs w:val="20"/>
        </w:rPr>
        <w:t>duction, this will take around 2</w:t>
      </w:r>
      <w:r w:rsidR="00801EAC" w:rsidRPr="00801EAC">
        <w:rPr>
          <w:rFonts w:ascii="Arial" w:hAnsi="Arial" w:cs="Arial"/>
          <w:sz w:val="20"/>
          <w:szCs w:val="20"/>
        </w:rPr>
        <w:t>0 minutes, please make time for the induction.</w:t>
      </w:r>
      <w:r w:rsidR="00BE42A3">
        <w:rPr>
          <w:rFonts w:ascii="Arial" w:hAnsi="Arial" w:cs="Arial"/>
          <w:sz w:val="20"/>
          <w:szCs w:val="20"/>
        </w:rPr>
        <w:t xml:space="preserve">  Basic PPE of hard hat, hi </w:t>
      </w:r>
      <w:proofErr w:type="gramStart"/>
      <w:r w:rsidR="00BE42A3">
        <w:rPr>
          <w:rFonts w:ascii="Arial" w:hAnsi="Arial" w:cs="Arial"/>
          <w:sz w:val="20"/>
          <w:szCs w:val="20"/>
        </w:rPr>
        <w:t>vis</w:t>
      </w:r>
      <w:proofErr w:type="gramEnd"/>
      <w:r w:rsidR="00BE42A3">
        <w:rPr>
          <w:rFonts w:ascii="Arial" w:hAnsi="Arial" w:cs="Arial"/>
          <w:sz w:val="20"/>
          <w:szCs w:val="20"/>
        </w:rPr>
        <w:t xml:space="preserve"> jacket or waistcoat, safety glasses and boots are required for this site visit, STSC are unable to provide this.  Anyone attending without the appropriate PPE will not be permitted to leave the minibus during the visit.</w:t>
      </w:r>
    </w:p>
    <w:p w:rsidR="00801EAC" w:rsidRDefault="00801EAC" w:rsidP="00DC2D30">
      <w:pPr>
        <w:pStyle w:val="NoSpacing"/>
      </w:pPr>
    </w:p>
    <w:p w:rsidR="00597E16" w:rsidRPr="00AD463D" w:rsidRDefault="00801EAC" w:rsidP="00955699">
      <w:pPr>
        <w:pStyle w:val="NoSpacing"/>
        <w:numPr>
          <w:ilvl w:val="0"/>
          <w:numId w:val="28"/>
        </w:numPr>
        <w:rPr>
          <w:rFonts w:ascii="Arial" w:hAnsi="Arial" w:cs="Arial"/>
          <w:b/>
        </w:rPr>
      </w:pPr>
      <w:r w:rsidRPr="00DC5CD5">
        <w:rPr>
          <w:rFonts w:ascii="Arial" w:hAnsi="Arial" w:cs="Arial"/>
          <w:b/>
        </w:rPr>
        <w:t xml:space="preserve">Health &amp; Safety </w:t>
      </w:r>
    </w:p>
    <w:p w:rsidR="00597E16" w:rsidRDefault="00597E16" w:rsidP="00955699">
      <w:pPr>
        <w:pStyle w:val="NoSpacing"/>
        <w:rPr>
          <w:rFonts w:ascii="Arial" w:hAnsi="Arial" w:cs="Arial"/>
          <w:sz w:val="20"/>
          <w:szCs w:val="20"/>
        </w:rPr>
      </w:pP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w:t>
      </w:r>
      <w:r w:rsidR="00EA6A12">
        <w:rPr>
          <w:rFonts w:ascii="Arial" w:hAnsi="Arial" w:cs="Arial"/>
          <w:sz w:val="20"/>
          <w:szCs w:val="20"/>
        </w:rPr>
        <w:t>ertificates as are appropriate)</w:t>
      </w:r>
      <w:r w:rsidRPr="00955699">
        <w:rPr>
          <w:rFonts w:ascii="Arial" w:hAnsi="Arial" w:cs="Arial"/>
          <w:sz w:val="20"/>
          <w:szCs w:val="20"/>
        </w:rPr>
        <w:t xml:space="preserve"> in order to be added to the approved contractor register.</w:t>
      </w:r>
      <w:r w:rsidR="00575698">
        <w:rPr>
          <w:rFonts w:ascii="Arial" w:hAnsi="Arial" w:cs="Arial"/>
          <w:sz w:val="20"/>
          <w:szCs w:val="20"/>
        </w:rPr>
        <w:t xml:space="preserve">  This also applies to any sub-contractors who may be used on this procurement.</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sidRPr="00597E16">
        <w:rPr>
          <w:rFonts w:ascii="Arial" w:hAnsi="Arial" w:cs="Arial"/>
          <w:b/>
          <w:sz w:val="20"/>
          <w:szCs w:val="20"/>
        </w:rPr>
        <w:t>Note</w:t>
      </w:r>
      <w:r w:rsidR="00295316" w:rsidRPr="00597E16">
        <w:rPr>
          <w:rFonts w:ascii="Arial" w:hAnsi="Arial" w:cs="Arial"/>
          <w:b/>
          <w:sz w:val="20"/>
          <w:szCs w:val="20"/>
        </w:rPr>
        <w:t>:</w:t>
      </w:r>
      <w:r w:rsidR="00EA6A12">
        <w:rPr>
          <w:rFonts w:ascii="Arial" w:hAnsi="Arial" w:cs="Arial"/>
          <w:sz w:val="20"/>
          <w:szCs w:val="20"/>
        </w:rPr>
        <w:t xml:space="preserve"> T</w:t>
      </w:r>
      <w:r>
        <w:rPr>
          <w:rFonts w:ascii="Arial" w:hAnsi="Arial" w:cs="Arial"/>
          <w:sz w:val="20"/>
          <w:szCs w:val="20"/>
        </w:rPr>
        <w:t>he below documents ar</w:t>
      </w:r>
      <w:r w:rsidR="00EA6A12">
        <w:rPr>
          <w:rFonts w:ascii="Arial" w:hAnsi="Arial" w:cs="Arial"/>
          <w:sz w:val="20"/>
          <w:szCs w:val="20"/>
        </w:rPr>
        <w:t>e f</w:t>
      </w:r>
      <w:r w:rsidR="00597E16">
        <w:rPr>
          <w:rFonts w:ascii="Arial" w:hAnsi="Arial" w:cs="Arial"/>
          <w:sz w:val="20"/>
          <w:szCs w:val="20"/>
        </w:rPr>
        <w:t>or information at this stage, However, t</w:t>
      </w:r>
      <w:r>
        <w:rPr>
          <w:rFonts w:ascii="Arial" w:hAnsi="Arial" w:cs="Arial"/>
          <w:sz w:val="20"/>
          <w:szCs w:val="20"/>
        </w:rPr>
        <w:t>he successful contractor will be require</w:t>
      </w:r>
      <w:r w:rsidR="00EA6A12">
        <w:rPr>
          <w:rFonts w:ascii="Arial" w:hAnsi="Arial" w:cs="Arial"/>
          <w:sz w:val="20"/>
          <w:szCs w:val="20"/>
        </w:rPr>
        <w:t>d</w:t>
      </w:r>
      <w:r>
        <w:rPr>
          <w:rFonts w:ascii="Arial" w:hAnsi="Arial" w:cs="Arial"/>
          <w:sz w:val="20"/>
          <w:szCs w:val="20"/>
        </w:rPr>
        <w:t xml:space="preserve"> to co</w:t>
      </w:r>
      <w:r w:rsidR="00597E16">
        <w:rPr>
          <w:rFonts w:ascii="Arial" w:hAnsi="Arial" w:cs="Arial"/>
          <w:sz w:val="20"/>
          <w:szCs w:val="20"/>
        </w:rPr>
        <w:t>mplete, prior to any actual contract award.</w:t>
      </w:r>
      <w:r w:rsidR="0083269A">
        <w:rPr>
          <w:rFonts w:ascii="Arial" w:hAnsi="Arial" w:cs="Arial"/>
          <w:sz w:val="20"/>
          <w:szCs w:val="20"/>
        </w:rPr>
        <w:t xml:space="preserve">  Please note there is a minimum requirement for anyone working on site to hold a site safety passport, please refer to the below Contractor Approval VA01 document for valid types.</w:t>
      </w:r>
    </w:p>
    <w:p w:rsidR="00955699" w:rsidRPr="003C59D9" w:rsidRDefault="00955699" w:rsidP="00955699">
      <w:pPr>
        <w:pStyle w:val="NoSpacing"/>
        <w:rPr>
          <w:color w:val="FF0000"/>
        </w:rPr>
      </w:pPr>
    </w:p>
    <w:bookmarkStart w:id="11" w:name="_MON_1556616007"/>
    <w:bookmarkEnd w:id="11"/>
    <w:p w:rsidR="00955699" w:rsidRPr="003C59D9" w:rsidRDefault="00955699" w:rsidP="00955699">
      <w:pPr>
        <w:pStyle w:val="NoSpacing"/>
        <w:rPr>
          <w:color w:val="FF0000"/>
        </w:rPr>
      </w:pPr>
      <w:r w:rsidRPr="003C59D9">
        <w:rPr>
          <w:color w:val="FF0000"/>
        </w:rPr>
        <w:object w:dxaOrig="1531" w:dyaOrig="990">
          <v:shape id="_x0000_i1026" type="#_x0000_t75" style="width:76.55pt;height:49.5pt" o:ole="">
            <v:imagedata r:id="rId18" o:title=""/>
          </v:shape>
          <o:OLEObject Type="Embed" ProgID="Word.Document.8" ShapeID="_x0000_i1026" DrawAspect="Icon" ObjectID="_1595317268" r:id="rId19">
            <o:FieldCodes>\s</o:FieldCodes>
          </o:OLEObject>
        </w:object>
      </w:r>
      <w:r w:rsidRPr="003C59D9">
        <w:rPr>
          <w:color w:val="FF0000"/>
        </w:rPr>
        <w:t xml:space="preserve">         </w:t>
      </w:r>
      <w:r w:rsidRPr="003C59D9">
        <w:rPr>
          <w:color w:val="FF0000"/>
        </w:rPr>
        <w:object w:dxaOrig="1531" w:dyaOrig="990">
          <v:shape id="_x0000_i1027" type="#_x0000_t75" style="width:76.55pt;height:49.5pt" o:ole="">
            <v:imagedata r:id="rId20" o:title=""/>
          </v:shape>
          <o:OLEObject Type="Embed" ProgID="Excel.Sheet.12" ShapeID="_x0000_i1027" DrawAspect="Icon" ObjectID="_1595317269" r:id="rId21"/>
        </w:object>
      </w:r>
      <w:r w:rsidRPr="003C59D9">
        <w:rPr>
          <w:color w:val="FF0000"/>
        </w:rPr>
        <w:t xml:space="preserve">       </w:t>
      </w:r>
      <w:r w:rsidRPr="003C59D9">
        <w:rPr>
          <w:color w:val="FF0000"/>
        </w:rPr>
        <w:object w:dxaOrig="1531" w:dyaOrig="990">
          <v:shape id="_x0000_i1028" type="#_x0000_t75" style="width:76.55pt;height:49.5pt" o:ole="">
            <v:imagedata r:id="rId22" o:title=""/>
          </v:shape>
          <o:OLEObject Type="Embed" ProgID="PowerPoint.Show.12" ShapeID="_x0000_i1028" DrawAspect="Icon" ObjectID="_1595317270" r:id="rId23"/>
        </w:object>
      </w:r>
    </w:p>
    <w:p w:rsidR="00955699" w:rsidRPr="00D1480B" w:rsidRDefault="00955699" w:rsidP="00DC2D30">
      <w:pPr>
        <w:pStyle w:val="NoSpacing"/>
      </w:pPr>
    </w:p>
    <w:p w:rsidR="00DC5CD5" w:rsidRPr="00D1480B" w:rsidRDefault="00D1480B" w:rsidP="00DC5CD5">
      <w:pPr>
        <w:pStyle w:val="NoSpacing"/>
        <w:rPr>
          <w:rFonts w:ascii="Arial" w:hAnsi="Arial" w:cs="Arial"/>
          <w:sz w:val="20"/>
          <w:szCs w:val="20"/>
        </w:rPr>
      </w:pPr>
      <w:r w:rsidRPr="008A7874">
        <w:rPr>
          <w:rFonts w:ascii="Arial" w:hAnsi="Arial" w:cs="Arial"/>
          <w:sz w:val="20"/>
          <w:szCs w:val="20"/>
        </w:rPr>
        <w:t>If one is held, p</w:t>
      </w:r>
      <w:r w:rsidR="0028600E" w:rsidRPr="008A7874">
        <w:rPr>
          <w:rFonts w:ascii="Arial" w:hAnsi="Arial" w:cs="Arial"/>
          <w:sz w:val="20"/>
          <w:szCs w:val="20"/>
        </w:rPr>
        <w:t>lease include a copy of your Environmental Policy</w:t>
      </w:r>
      <w:r w:rsidRPr="008A7874">
        <w:rPr>
          <w:rFonts w:ascii="Arial" w:hAnsi="Arial" w:cs="Arial"/>
          <w:sz w:val="20"/>
          <w:szCs w:val="20"/>
        </w:rPr>
        <w:t xml:space="preserve"> within this tender.</w:t>
      </w: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t xml:space="preserve">Budget </w:t>
      </w:r>
    </w:p>
    <w:p w:rsidR="007C06AB" w:rsidRPr="00C222D6" w:rsidRDefault="007C06AB" w:rsidP="007C06AB">
      <w:pPr>
        <w:pStyle w:val="NoSpacing"/>
        <w:rPr>
          <w:rFonts w:ascii="Arial" w:hAnsi="Arial" w:cs="Arial"/>
          <w:sz w:val="20"/>
          <w:szCs w:val="20"/>
        </w:rPr>
      </w:pPr>
      <w:r w:rsidRPr="00C222D6">
        <w:rPr>
          <w:rFonts w:ascii="Arial" w:hAnsi="Arial" w:cs="Arial"/>
          <w:sz w:val="20"/>
          <w:szCs w:val="20"/>
        </w:rPr>
        <w:t>The budget for this project is £</w:t>
      </w:r>
      <w:r w:rsidR="00C222D6" w:rsidRPr="00C222D6">
        <w:rPr>
          <w:rFonts w:cs="Arial"/>
          <w:sz w:val="24"/>
          <w:szCs w:val="24"/>
        </w:rPr>
        <w:t>18,000</w:t>
      </w:r>
      <w:r w:rsidR="008A0831" w:rsidRPr="00C222D6">
        <w:rPr>
          <w:rFonts w:ascii="Arial" w:hAnsi="Arial" w:cs="Arial"/>
          <w:sz w:val="20"/>
          <w:szCs w:val="20"/>
        </w:rPr>
        <w:t xml:space="preserve"> to </w:t>
      </w:r>
      <w:r w:rsidR="009D2660">
        <w:rPr>
          <w:rFonts w:cs="Arial"/>
          <w:sz w:val="24"/>
          <w:szCs w:val="24"/>
        </w:rPr>
        <w:t>£30,000</w:t>
      </w:r>
      <w:r w:rsidRPr="00C222D6">
        <w:rPr>
          <w:rFonts w:ascii="Arial" w:hAnsi="Arial" w:cs="Arial"/>
          <w:sz w:val="20"/>
          <w:szCs w:val="20"/>
        </w:rPr>
        <w:t xml:space="preserve"> excluding VAT.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C222D6" w:rsidRDefault="00C222D6" w:rsidP="007C06AB">
      <w:pPr>
        <w:pStyle w:val="NoSpacing"/>
        <w:rPr>
          <w:rFonts w:ascii="Arial" w:eastAsia="MS Mincho" w:hAnsi="Arial" w:cs="Arial"/>
          <w:sz w:val="20"/>
          <w:szCs w:val="20"/>
        </w:rPr>
      </w:pPr>
    </w:p>
    <w:p w:rsidR="00801EAC" w:rsidRDefault="00801EAC" w:rsidP="00DC2D30">
      <w:pPr>
        <w:pStyle w:val="NoSpacing"/>
        <w:rPr>
          <w:rFonts w:ascii="Arial" w:eastAsia="MS Mincho" w:hAnsi="Arial" w:cs="Arial"/>
          <w:sz w:val="20"/>
          <w:szCs w:val="20"/>
        </w:rPr>
      </w:pPr>
    </w:p>
    <w:p w:rsidR="00CE717E" w:rsidRDefault="00CE717E" w:rsidP="00DC2D30">
      <w:pPr>
        <w:pStyle w:val="NoSpacing"/>
        <w:rPr>
          <w:rFonts w:ascii="Arial" w:eastAsia="MS Mincho" w:hAnsi="Arial" w:cs="Arial"/>
          <w:sz w:val="20"/>
          <w:szCs w:val="20"/>
        </w:rPr>
      </w:pPr>
    </w:p>
    <w:p w:rsidR="00CE717E" w:rsidRDefault="00CE717E" w:rsidP="00DC2D30">
      <w:pPr>
        <w:pStyle w:val="NoSpacing"/>
        <w:rPr>
          <w:rFonts w:ascii="Arial" w:eastAsia="MS Mincho" w:hAnsi="Arial" w:cs="Arial"/>
          <w:sz w:val="20"/>
          <w:szCs w:val="20"/>
        </w:rPr>
      </w:pPr>
    </w:p>
    <w:p w:rsidR="00C222D6" w:rsidRDefault="00C222D6" w:rsidP="00DC2D30">
      <w:pPr>
        <w:pStyle w:val="NoSpacing"/>
        <w:rPr>
          <w:b/>
        </w:rPr>
      </w:pPr>
    </w:p>
    <w:p w:rsidR="009B6D7D" w:rsidRPr="00CD0E19" w:rsidRDefault="009B6D7D" w:rsidP="00EF4CD9">
      <w:pPr>
        <w:pStyle w:val="NoSpacing"/>
        <w:numPr>
          <w:ilvl w:val="0"/>
          <w:numId w:val="28"/>
        </w:numPr>
        <w:rPr>
          <w:rFonts w:ascii="Arial" w:hAnsi="Arial" w:cs="Arial"/>
          <w:b/>
        </w:rPr>
      </w:pPr>
      <w:r w:rsidRPr="00CD0E19">
        <w:rPr>
          <w:rFonts w:ascii="Arial" w:hAnsi="Arial" w:cs="Arial"/>
          <w:b/>
        </w:rPr>
        <w:t>Price</w:t>
      </w:r>
      <w:r w:rsidR="00E31EA3" w:rsidRPr="00CD0E19">
        <w:rPr>
          <w:rFonts w:ascii="Arial" w:hAnsi="Arial" w:cs="Arial"/>
          <w:b/>
        </w:rPr>
        <w:t>/Quality</w:t>
      </w:r>
      <w:r w:rsidR="007C06AB" w:rsidRPr="00CD0E19">
        <w:rPr>
          <w:rFonts w:ascii="Arial" w:hAnsi="Arial" w:cs="Arial"/>
          <w:b/>
        </w:rPr>
        <w:t xml:space="preserve"> Evaluation Criteria</w:t>
      </w:r>
    </w:p>
    <w:p w:rsidR="00E31EA3" w:rsidRPr="00CD0E19" w:rsidRDefault="00E31EA3" w:rsidP="00DC2D30">
      <w:pPr>
        <w:pStyle w:val="NoSpacing"/>
        <w:rPr>
          <w:rFonts w:ascii="Arial" w:hAnsi="Arial" w:cs="Arial"/>
          <w:sz w:val="20"/>
          <w:szCs w:val="20"/>
        </w:rPr>
      </w:pPr>
      <w:r w:rsidRPr="00CD0E19">
        <w:rPr>
          <w:rFonts w:ascii="Arial" w:hAnsi="Arial" w:cs="Arial"/>
          <w:sz w:val="20"/>
          <w:szCs w:val="20"/>
        </w:rPr>
        <w:t>The weighting for each criterion is presented in brackets</w:t>
      </w:r>
      <w:r w:rsidR="00EA6A12" w:rsidRPr="00CD0E19">
        <w:rPr>
          <w:rFonts w:ascii="Arial" w:hAnsi="Arial" w:cs="Arial"/>
          <w:sz w:val="20"/>
          <w:szCs w:val="20"/>
        </w:rPr>
        <w:t>.</w:t>
      </w:r>
    </w:p>
    <w:p w:rsidR="00E31EA3" w:rsidRPr="00CD0E19" w:rsidRDefault="00E31EA3" w:rsidP="00DC2D30">
      <w:pPr>
        <w:pStyle w:val="NoSpacing"/>
        <w:rPr>
          <w:rFonts w:ascii="Arial" w:hAnsi="Arial" w:cs="Arial"/>
          <w:sz w:val="20"/>
          <w:szCs w:val="20"/>
        </w:rPr>
      </w:pPr>
    </w:p>
    <w:p w:rsidR="00E31EA3" w:rsidRPr="00CD0E19" w:rsidRDefault="008A0831" w:rsidP="00DC2D30">
      <w:pPr>
        <w:pStyle w:val="NoSpacing"/>
        <w:rPr>
          <w:rFonts w:ascii="Arial" w:hAnsi="Arial" w:cs="Arial"/>
          <w:b/>
          <w:sz w:val="20"/>
          <w:szCs w:val="20"/>
        </w:rPr>
      </w:pPr>
      <w:r w:rsidRPr="00CD0E19">
        <w:rPr>
          <w:rFonts w:ascii="Arial" w:hAnsi="Arial" w:cs="Arial"/>
          <w:b/>
          <w:sz w:val="20"/>
          <w:szCs w:val="20"/>
        </w:rPr>
        <w:t xml:space="preserve">Price </w:t>
      </w:r>
      <w:r w:rsidR="009D2660" w:rsidRPr="00CD0E19">
        <w:rPr>
          <w:rFonts w:cs="Arial"/>
          <w:b/>
          <w:sz w:val="24"/>
          <w:szCs w:val="24"/>
        </w:rPr>
        <w:t>70</w:t>
      </w:r>
      <w:r w:rsidR="00E31EA3" w:rsidRPr="00CD0E19">
        <w:rPr>
          <w:rFonts w:ascii="Arial" w:hAnsi="Arial" w:cs="Arial"/>
          <w:b/>
          <w:sz w:val="20"/>
          <w:szCs w:val="20"/>
        </w:rPr>
        <w:t xml:space="preserve"> Points</w:t>
      </w:r>
    </w:p>
    <w:p w:rsidR="00E31EA3" w:rsidRPr="00CD0E19" w:rsidRDefault="000D2459" w:rsidP="00DC2D30">
      <w:pPr>
        <w:pStyle w:val="NoSpacing"/>
        <w:rPr>
          <w:rFonts w:ascii="Arial" w:hAnsi="Arial" w:cs="Arial"/>
          <w:sz w:val="20"/>
          <w:szCs w:val="20"/>
        </w:rPr>
      </w:pPr>
      <w:r w:rsidRPr="00CD0E19">
        <w:rPr>
          <w:rFonts w:ascii="Arial" w:hAnsi="Arial" w:cs="Arial"/>
          <w:sz w:val="20"/>
          <w:szCs w:val="20"/>
        </w:rPr>
        <w:t xml:space="preserve">This includes the ‘Tender Total’. The number of points will be awarded such that the lowest tender </w:t>
      </w:r>
      <w:r w:rsidR="008A0831" w:rsidRPr="00CD0E19">
        <w:rPr>
          <w:rFonts w:ascii="Arial" w:hAnsi="Arial" w:cs="Arial"/>
          <w:sz w:val="20"/>
          <w:szCs w:val="20"/>
        </w:rPr>
        <w:t xml:space="preserve">receives </w:t>
      </w:r>
      <w:r w:rsidR="009D2660" w:rsidRPr="00CD0E19">
        <w:rPr>
          <w:rFonts w:cs="Arial"/>
          <w:sz w:val="24"/>
          <w:szCs w:val="24"/>
        </w:rPr>
        <w:t>70</w:t>
      </w:r>
      <w:r w:rsidRPr="00CD0E19">
        <w:rPr>
          <w:rFonts w:ascii="Arial" w:hAnsi="Arial" w:cs="Arial"/>
          <w:sz w:val="20"/>
          <w:szCs w:val="20"/>
        </w:rPr>
        <w:t xml:space="preserve"> points, the others will receive points based on their percentage above the lowest tender.</w:t>
      </w:r>
    </w:p>
    <w:p w:rsidR="000D2459" w:rsidRPr="00CD0E19" w:rsidRDefault="000D2459" w:rsidP="00DC2D30">
      <w:pPr>
        <w:pStyle w:val="NoSpacing"/>
        <w:rPr>
          <w:rFonts w:ascii="Arial" w:hAnsi="Arial" w:cs="Arial"/>
          <w:sz w:val="20"/>
          <w:szCs w:val="20"/>
        </w:rPr>
      </w:pPr>
    </w:p>
    <w:p w:rsidR="000D2459" w:rsidRPr="00CD0E19" w:rsidRDefault="000D2459" w:rsidP="00DC2D30">
      <w:pPr>
        <w:pStyle w:val="NoSpacing"/>
        <w:rPr>
          <w:rFonts w:ascii="Arial" w:hAnsi="Arial" w:cs="Arial"/>
          <w:sz w:val="20"/>
          <w:szCs w:val="20"/>
        </w:rPr>
      </w:pPr>
      <w:r w:rsidRPr="00CD0E19">
        <w:rPr>
          <w:rFonts w:ascii="Arial" w:hAnsi="Arial" w:cs="Arial"/>
          <w:sz w:val="20"/>
          <w:szCs w:val="20"/>
        </w:rPr>
        <w:t>Example</w:t>
      </w:r>
    </w:p>
    <w:p w:rsidR="000D2459" w:rsidRPr="00CD0E19" w:rsidRDefault="00295316" w:rsidP="00DC2D30">
      <w:pPr>
        <w:pStyle w:val="NoSpacing"/>
        <w:rPr>
          <w:rFonts w:ascii="Arial" w:hAnsi="Arial" w:cs="Arial"/>
          <w:sz w:val="20"/>
          <w:szCs w:val="20"/>
        </w:rPr>
      </w:pPr>
      <w:r w:rsidRPr="00CD0E19">
        <w:rPr>
          <w:rFonts w:ascii="Arial" w:hAnsi="Arial" w:cs="Arial"/>
          <w:sz w:val="20"/>
          <w:szCs w:val="20"/>
        </w:rPr>
        <w:t>Lowest Tender Total: £15</w:t>
      </w:r>
      <w:r w:rsidR="000D2459" w:rsidRPr="00CD0E19">
        <w:rPr>
          <w:rFonts w:ascii="Arial" w:hAnsi="Arial" w:cs="Arial"/>
          <w:sz w:val="20"/>
          <w:szCs w:val="20"/>
        </w:rPr>
        <w:t xml:space="preserve">k – </w:t>
      </w:r>
      <w:r w:rsidR="009D2660" w:rsidRPr="00CD0E19">
        <w:rPr>
          <w:rFonts w:ascii="Arial" w:hAnsi="Arial" w:cs="Arial"/>
          <w:sz w:val="20"/>
          <w:szCs w:val="20"/>
        </w:rPr>
        <w:t>7</w:t>
      </w:r>
      <w:r w:rsidRPr="00CD0E19">
        <w:rPr>
          <w:rFonts w:ascii="Arial" w:hAnsi="Arial" w:cs="Arial"/>
          <w:sz w:val="20"/>
          <w:szCs w:val="20"/>
        </w:rPr>
        <w:t>0</w:t>
      </w:r>
      <w:r w:rsidR="000D2459" w:rsidRPr="00CD0E19">
        <w:rPr>
          <w:rFonts w:ascii="Arial" w:hAnsi="Arial" w:cs="Arial"/>
          <w:sz w:val="20"/>
          <w:szCs w:val="20"/>
        </w:rPr>
        <w:t xml:space="preserve"> Points </w:t>
      </w:r>
    </w:p>
    <w:p w:rsidR="00C64ECE" w:rsidRPr="00CD0E19" w:rsidRDefault="000D2459" w:rsidP="00DC2D30">
      <w:pPr>
        <w:pStyle w:val="NoSpacing"/>
        <w:rPr>
          <w:rFonts w:ascii="Arial" w:hAnsi="Arial" w:cs="Arial"/>
          <w:sz w:val="20"/>
          <w:szCs w:val="20"/>
        </w:rPr>
      </w:pPr>
      <w:r w:rsidRPr="00CD0E19">
        <w:rPr>
          <w:rFonts w:ascii="Arial" w:hAnsi="Arial" w:cs="Arial"/>
          <w:sz w:val="20"/>
          <w:szCs w:val="20"/>
        </w:rPr>
        <w:t>Next Lowest Tender</w:t>
      </w:r>
      <w:r w:rsidR="00295316" w:rsidRPr="00CD0E19">
        <w:rPr>
          <w:rFonts w:ascii="Arial" w:hAnsi="Arial" w:cs="Arial"/>
          <w:sz w:val="20"/>
          <w:szCs w:val="20"/>
        </w:rPr>
        <w:t>: £18</w:t>
      </w:r>
      <w:r w:rsidR="00C64ECE" w:rsidRPr="00CD0E19">
        <w:rPr>
          <w:rFonts w:ascii="Arial" w:hAnsi="Arial" w:cs="Arial"/>
          <w:sz w:val="20"/>
          <w:szCs w:val="20"/>
        </w:rPr>
        <w:t>k – (15/</w:t>
      </w:r>
      <w:r w:rsidR="00295316" w:rsidRPr="00CD0E19">
        <w:rPr>
          <w:rFonts w:ascii="Arial" w:hAnsi="Arial" w:cs="Arial"/>
          <w:sz w:val="20"/>
          <w:szCs w:val="20"/>
        </w:rPr>
        <w:t>18</w:t>
      </w:r>
      <w:r w:rsidR="00C64ECE" w:rsidRPr="00CD0E19">
        <w:rPr>
          <w:rFonts w:ascii="Arial" w:hAnsi="Arial" w:cs="Arial"/>
          <w:sz w:val="20"/>
          <w:szCs w:val="20"/>
        </w:rPr>
        <w:t xml:space="preserve"> x </w:t>
      </w:r>
      <w:r w:rsidR="009D2660" w:rsidRPr="00CD0E19">
        <w:rPr>
          <w:rFonts w:ascii="Arial" w:hAnsi="Arial" w:cs="Arial"/>
          <w:sz w:val="20"/>
          <w:szCs w:val="20"/>
        </w:rPr>
        <w:t>7</w:t>
      </w:r>
      <w:r w:rsidR="00295316" w:rsidRPr="00CD0E19">
        <w:rPr>
          <w:rFonts w:ascii="Arial" w:hAnsi="Arial" w:cs="Arial"/>
          <w:sz w:val="20"/>
          <w:szCs w:val="20"/>
        </w:rPr>
        <w:t>0</w:t>
      </w:r>
      <w:r w:rsidR="00C64ECE" w:rsidRPr="00CD0E19">
        <w:rPr>
          <w:rFonts w:ascii="Arial" w:hAnsi="Arial" w:cs="Arial"/>
          <w:sz w:val="20"/>
          <w:szCs w:val="20"/>
        </w:rPr>
        <w:t xml:space="preserve">) – </w:t>
      </w:r>
      <w:r w:rsidR="009D2660" w:rsidRPr="00CD0E19">
        <w:rPr>
          <w:rFonts w:ascii="Arial" w:hAnsi="Arial" w:cs="Arial"/>
          <w:sz w:val="20"/>
          <w:szCs w:val="20"/>
        </w:rPr>
        <w:t>58.33</w:t>
      </w:r>
      <w:r w:rsidR="00C64ECE" w:rsidRPr="00CD0E19">
        <w:rPr>
          <w:rFonts w:ascii="Arial" w:hAnsi="Arial" w:cs="Arial"/>
          <w:sz w:val="20"/>
          <w:szCs w:val="20"/>
        </w:rPr>
        <w:t xml:space="preserve"> Points</w:t>
      </w:r>
    </w:p>
    <w:p w:rsidR="00A93FA3" w:rsidRPr="00CD0E19" w:rsidRDefault="00C64ECE" w:rsidP="00DC2D30">
      <w:pPr>
        <w:pStyle w:val="NoSpacing"/>
        <w:rPr>
          <w:rFonts w:ascii="Arial" w:hAnsi="Arial" w:cs="Arial"/>
          <w:sz w:val="20"/>
          <w:szCs w:val="20"/>
        </w:rPr>
      </w:pPr>
      <w:r w:rsidRPr="00CD0E19">
        <w:rPr>
          <w:rFonts w:ascii="Arial" w:hAnsi="Arial" w:cs="Arial"/>
          <w:sz w:val="20"/>
          <w:szCs w:val="20"/>
        </w:rPr>
        <w:t>Next Lowest tender:</w:t>
      </w:r>
      <w:r w:rsidR="00295316" w:rsidRPr="00CD0E19">
        <w:rPr>
          <w:rFonts w:ascii="Arial" w:hAnsi="Arial" w:cs="Arial"/>
          <w:sz w:val="20"/>
          <w:szCs w:val="20"/>
        </w:rPr>
        <w:t xml:space="preserve"> £22k – (15/22</w:t>
      </w:r>
      <w:r w:rsidR="00A93FA3" w:rsidRPr="00CD0E19">
        <w:rPr>
          <w:rFonts w:ascii="Arial" w:hAnsi="Arial" w:cs="Arial"/>
          <w:sz w:val="20"/>
          <w:szCs w:val="20"/>
        </w:rPr>
        <w:t xml:space="preserve"> x </w:t>
      </w:r>
      <w:r w:rsidR="009D2660" w:rsidRPr="00CD0E19">
        <w:rPr>
          <w:rFonts w:ascii="Arial" w:hAnsi="Arial" w:cs="Arial"/>
          <w:sz w:val="20"/>
          <w:szCs w:val="20"/>
        </w:rPr>
        <w:t>70) – 47.72</w:t>
      </w:r>
      <w:r w:rsidR="00A93FA3" w:rsidRPr="00CD0E19">
        <w:rPr>
          <w:rFonts w:ascii="Arial" w:hAnsi="Arial" w:cs="Arial"/>
          <w:sz w:val="20"/>
          <w:szCs w:val="20"/>
        </w:rPr>
        <w:t xml:space="preserve"> Points</w:t>
      </w:r>
    </w:p>
    <w:p w:rsidR="000D2459" w:rsidRPr="00CD0E19" w:rsidRDefault="000D2459" w:rsidP="00DC2D30">
      <w:pPr>
        <w:pStyle w:val="NoSpacing"/>
        <w:rPr>
          <w:rFonts w:ascii="Arial" w:hAnsi="Arial" w:cs="Arial"/>
          <w:sz w:val="20"/>
          <w:szCs w:val="20"/>
        </w:rPr>
      </w:pPr>
      <w:r w:rsidRPr="00CD0E19">
        <w:rPr>
          <w:rFonts w:ascii="Arial" w:hAnsi="Arial" w:cs="Arial"/>
          <w:sz w:val="20"/>
          <w:szCs w:val="20"/>
        </w:rPr>
        <w:t xml:space="preserve">  </w:t>
      </w:r>
    </w:p>
    <w:p w:rsidR="00295316" w:rsidRPr="00CD0E19" w:rsidRDefault="00295316" w:rsidP="00DC2D30">
      <w:pPr>
        <w:pStyle w:val="NoSpacing"/>
        <w:rPr>
          <w:rFonts w:ascii="Arial" w:hAnsi="Arial" w:cs="Arial"/>
          <w:b/>
          <w:sz w:val="20"/>
          <w:szCs w:val="20"/>
        </w:rPr>
      </w:pPr>
      <w:r w:rsidRPr="00CD0E19">
        <w:rPr>
          <w:rFonts w:ascii="Arial" w:hAnsi="Arial" w:cs="Arial"/>
          <w:b/>
          <w:sz w:val="20"/>
          <w:szCs w:val="20"/>
        </w:rPr>
        <w:t>Pricing Schedule</w:t>
      </w:r>
    </w:p>
    <w:p w:rsidR="00295316" w:rsidRPr="00CD0E19" w:rsidRDefault="00295316" w:rsidP="00DC2D30">
      <w:pPr>
        <w:pStyle w:val="NoSpacing"/>
        <w:rPr>
          <w:rFonts w:ascii="Arial" w:hAnsi="Arial" w:cs="Arial"/>
          <w:sz w:val="20"/>
          <w:szCs w:val="20"/>
        </w:rPr>
      </w:pPr>
    </w:p>
    <w:p w:rsidR="00844C7F" w:rsidRPr="00CD0E19" w:rsidRDefault="00844C7F" w:rsidP="00DC2D30">
      <w:pPr>
        <w:pStyle w:val="NoSpacing"/>
        <w:rPr>
          <w:rFonts w:ascii="Arial" w:hAnsi="Arial" w:cs="Arial"/>
          <w:sz w:val="20"/>
          <w:szCs w:val="20"/>
        </w:rPr>
      </w:pPr>
      <w:r w:rsidRPr="00CD0E19">
        <w:rPr>
          <w:rFonts w:ascii="Arial" w:hAnsi="Arial" w:cs="Arial"/>
          <w:sz w:val="20"/>
          <w:szCs w:val="20"/>
        </w:rPr>
        <w:t>Please provide a fixed lump sum price for this scope of work broken down into the elements below as required</w:t>
      </w:r>
      <w:r w:rsidR="00CA27CF" w:rsidRPr="00CD0E19">
        <w:rPr>
          <w:rFonts w:ascii="Arial" w:hAnsi="Arial" w:cs="Arial"/>
          <w:sz w:val="20"/>
          <w:szCs w:val="20"/>
        </w:rPr>
        <w:t xml:space="preserve"> (but not exclusive to the tender)</w:t>
      </w:r>
      <w:r w:rsidRPr="00CD0E19">
        <w:rPr>
          <w:rFonts w:ascii="Arial" w:hAnsi="Arial" w:cs="Arial"/>
          <w:sz w:val="20"/>
          <w:szCs w:val="20"/>
        </w:rPr>
        <w:t>.</w:t>
      </w:r>
    </w:p>
    <w:p w:rsidR="003D6FC4" w:rsidRPr="00CD0E19" w:rsidRDefault="003D6FC4" w:rsidP="00DC2D30">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959"/>
        <w:gridCol w:w="6095"/>
        <w:gridCol w:w="2188"/>
      </w:tblGrid>
      <w:tr w:rsidR="00844C7F" w:rsidRPr="00CD0E19" w:rsidTr="007C06AB">
        <w:trPr>
          <w:trHeight w:hRule="exact" w:val="397"/>
        </w:trPr>
        <w:tc>
          <w:tcPr>
            <w:tcW w:w="959" w:type="dxa"/>
          </w:tcPr>
          <w:p w:rsidR="00844C7F" w:rsidRPr="00CD0E19" w:rsidRDefault="00844C7F" w:rsidP="007C06AB">
            <w:pPr>
              <w:tabs>
                <w:tab w:val="left" w:pos="1125"/>
              </w:tabs>
              <w:jc w:val="both"/>
              <w:rPr>
                <w:rFonts w:ascii="Arial" w:hAnsi="Arial" w:cs="Arial"/>
                <w:b/>
                <w:sz w:val="20"/>
                <w:szCs w:val="20"/>
              </w:rPr>
            </w:pPr>
            <w:r w:rsidRPr="00CD0E19">
              <w:rPr>
                <w:rFonts w:ascii="Arial" w:hAnsi="Arial" w:cs="Arial"/>
                <w:b/>
                <w:sz w:val="20"/>
                <w:szCs w:val="20"/>
              </w:rPr>
              <w:t>Item</w:t>
            </w:r>
          </w:p>
        </w:tc>
        <w:tc>
          <w:tcPr>
            <w:tcW w:w="6095" w:type="dxa"/>
          </w:tcPr>
          <w:p w:rsidR="00844C7F" w:rsidRPr="00CD0E19" w:rsidRDefault="00844C7F" w:rsidP="007C06AB">
            <w:pPr>
              <w:tabs>
                <w:tab w:val="left" w:pos="1125"/>
              </w:tabs>
              <w:jc w:val="both"/>
              <w:rPr>
                <w:rFonts w:ascii="Arial" w:hAnsi="Arial" w:cs="Arial"/>
                <w:b/>
                <w:sz w:val="20"/>
                <w:szCs w:val="20"/>
              </w:rPr>
            </w:pPr>
            <w:r w:rsidRPr="00CD0E19">
              <w:rPr>
                <w:rFonts w:ascii="Arial" w:hAnsi="Arial" w:cs="Arial"/>
                <w:b/>
                <w:sz w:val="20"/>
                <w:szCs w:val="20"/>
              </w:rPr>
              <w:t>Description</w:t>
            </w:r>
          </w:p>
        </w:tc>
        <w:tc>
          <w:tcPr>
            <w:tcW w:w="2188" w:type="dxa"/>
          </w:tcPr>
          <w:p w:rsidR="00844C7F" w:rsidRPr="00CD0E19" w:rsidRDefault="00844C7F" w:rsidP="007C06AB">
            <w:pPr>
              <w:tabs>
                <w:tab w:val="left" w:pos="1125"/>
              </w:tabs>
              <w:jc w:val="both"/>
              <w:rPr>
                <w:rFonts w:ascii="Arial" w:hAnsi="Arial" w:cs="Arial"/>
                <w:b/>
                <w:sz w:val="20"/>
                <w:szCs w:val="20"/>
              </w:rPr>
            </w:pPr>
            <w:r w:rsidRPr="00CD0E19">
              <w:rPr>
                <w:rFonts w:ascii="Arial" w:hAnsi="Arial" w:cs="Arial"/>
                <w:b/>
                <w:sz w:val="20"/>
                <w:szCs w:val="20"/>
              </w:rPr>
              <w:t>Total</w:t>
            </w:r>
          </w:p>
        </w:tc>
      </w:tr>
      <w:tr w:rsidR="00844C7F" w:rsidRPr="00CD0E19" w:rsidTr="007C06AB">
        <w:trPr>
          <w:trHeight w:hRule="exact" w:val="397"/>
        </w:trPr>
        <w:tc>
          <w:tcPr>
            <w:tcW w:w="959" w:type="dxa"/>
          </w:tcPr>
          <w:p w:rsidR="00844C7F" w:rsidRPr="00CD0E19" w:rsidRDefault="00C222D6" w:rsidP="007C06AB">
            <w:pPr>
              <w:tabs>
                <w:tab w:val="left" w:pos="1125"/>
              </w:tabs>
              <w:jc w:val="both"/>
              <w:rPr>
                <w:rFonts w:ascii="Arial" w:hAnsi="Arial" w:cs="Arial"/>
                <w:sz w:val="20"/>
                <w:szCs w:val="20"/>
              </w:rPr>
            </w:pPr>
            <w:r w:rsidRPr="00CD0E19">
              <w:rPr>
                <w:rFonts w:ascii="Arial" w:hAnsi="Arial" w:cs="Arial"/>
                <w:sz w:val="20"/>
                <w:szCs w:val="20"/>
              </w:rPr>
              <w:t>1</w:t>
            </w:r>
          </w:p>
        </w:tc>
        <w:tc>
          <w:tcPr>
            <w:tcW w:w="6095" w:type="dxa"/>
          </w:tcPr>
          <w:p w:rsidR="00844C7F" w:rsidRPr="00CD0E19" w:rsidRDefault="00BA7B8F" w:rsidP="007C06AB">
            <w:pPr>
              <w:rPr>
                <w:rFonts w:ascii="Arial" w:hAnsi="Arial" w:cs="Arial"/>
                <w:sz w:val="20"/>
                <w:szCs w:val="20"/>
              </w:rPr>
            </w:pPr>
            <w:r w:rsidRPr="00CD0E19">
              <w:rPr>
                <w:rFonts w:ascii="Arial" w:hAnsi="Arial" w:cs="Arial"/>
                <w:sz w:val="20"/>
                <w:szCs w:val="20"/>
              </w:rPr>
              <w:t>2 x Voltage Transformers as per specification</w:t>
            </w:r>
          </w:p>
        </w:tc>
        <w:tc>
          <w:tcPr>
            <w:tcW w:w="2188" w:type="dxa"/>
          </w:tcPr>
          <w:p w:rsidR="00844C7F" w:rsidRPr="00CD0E19" w:rsidRDefault="00844C7F" w:rsidP="007C06AB">
            <w:pPr>
              <w:tabs>
                <w:tab w:val="left" w:pos="1125"/>
              </w:tabs>
              <w:jc w:val="both"/>
              <w:rPr>
                <w:rFonts w:ascii="Arial" w:hAnsi="Arial" w:cs="Arial"/>
                <w:sz w:val="20"/>
                <w:szCs w:val="20"/>
              </w:rPr>
            </w:pPr>
            <w:r w:rsidRPr="00CD0E19">
              <w:rPr>
                <w:rFonts w:ascii="Arial" w:hAnsi="Arial" w:cs="Arial"/>
                <w:sz w:val="20"/>
                <w:szCs w:val="20"/>
              </w:rPr>
              <w:t>£</w:t>
            </w:r>
          </w:p>
        </w:tc>
      </w:tr>
      <w:tr w:rsidR="00844C7F" w:rsidRPr="00CD0E19" w:rsidTr="007C06AB">
        <w:trPr>
          <w:trHeight w:hRule="exact" w:val="397"/>
        </w:trPr>
        <w:tc>
          <w:tcPr>
            <w:tcW w:w="959" w:type="dxa"/>
          </w:tcPr>
          <w:p w:rsidR="00844C7F" w:rsidRPr="00CD0E19" w:rsidRDefault="00C222D6" w:rsidP="007C06AB">
            <w:pPr>
              <w:tabs>
                <w:tab w:val="left" w:pos="1125"/>
              </w:tabs>
              <w:jc w:val="both"/>
              <w:rPr>
                <w:rFonts w:ascii="Arial" w:hAnsi="Arial" w:cs="Arial"/>
                <w:sz w:val="20"/>
                <w:szCs w:val="20"/>
              </w:rPr>
            </w:pPr>
            <w:r w:rsidRPr="00CD0E19">
              <w:rPr>
                <w:rFonts w:ascii="Arial" w:hAnsi="Arial" w:cs="Arial"/>
                <w:sz w:val="20"/>
                <w:szCs w:val="20"/>
              </w:rPr>
              <w:t>2</w:t>
            </w:r>
          </w:p>
        </w:tc>
        <w:tc>
          <w:tcPr>
            <w:tcW w:w="6095" w:type="dxa"/>
          </w:tcPr>
          <w:p w:rsidR="00844C7F" w:rsidRPr="00CD0E19" w:rsidRDefault="00BA7B8F" w:rsidP="007C06AB">
            <w:pPr>
              <w:rPr>
                <w:rFonts w:ascii="Arial" w:hAnsi="Arial" w:cs="Arial"/>
                <w:sz w:val="20"/>
                <w:szCs w:val="20"/>
              </w:rPr>
            </w:pPr>
            <w:r w:rsidRPr="00CD0E19">
              <w:rPr>
                <w:rFonts w:ascii="Arial" w:hAnsi="Arial" w:cs="Arial"/>
                <w:sz w:val="20"/>
                <w:szCs w:val="20"/>
              </w:rPr>
              <w:t>Associated consumables (wiring &amp; cable)</w:t>
            </w:r>
          </w:p>
        </w:tc>
        <w:tc>
          <w:tcPr>
            <w:tcW w:w="2188" w:type="dxa"/>
          </w:tcPr>
          <w:p w:rsidR="00844C7F" w:rsidRPr="00CD0E19" w:rsidRDefault="00844C7F" w:rsidP="007C06AB">
            <w:pPr>
              <w:tabs>
                <w:tab w:val="left" w:pos="1125"/>
              </w:tabs>
              <w:jc w:val="both"/>
              <w:rPr>
                <w:rFonts w:ascii="Arial" w:hAnsi="Arial" w:cs="Arial"/>
                <w:sz w:val="20"/>
                <w:szCs w:val="20"/>
              </w:rPr>
            </w:pPr>
            <w:r w:rsidRPr="00CD0E19">
              <w:rPr>
                <w:rFonts w:ascii="Arial" w:hAnsi="Arial" w:cs="Arial"/>
                <w:sz w:val="20"/>
                <w:szCs w:val="20"/>
              </w:rPr>
              <w:t>£</w:t>
            </w:r>
          </w:p>
        </w:tc>
      </w:tr>
      <w:tr w:rsidR="00844C7F" w:rsidRPr="00CD0E19" w:rsidTr="007C06AB">
        <w:trPr>
          <w:trHeight w:hRule="exact" w:val="397"/>
        </w:trPr>
        <w:tc>
          <w:tcPr>
            <w:tcW w:w="959" w:type="dxa"/>
          </w:tcPr>
          <w:p w:rsidR="00844C7F" w:rsidRPr="00CD0E19" w:rsidRDefault="00C222D6" w:rsidP="007C06AB">
            <w:pPr>
              <w:tabs>
                <w:tab w:val="left" w:pos="1125"/>
              </w:tabs>
              <w:jc w:val="both"/>
              <w:rPr>
                <w:rFonts w:ascii="Arial" w:hAnsi="Arial" w:cs="Arial"/>
                <w:sz w:val="20"/>
                <w:szCs w:val="20"/>
              </w:rPr>
            </w:pPr>
            <w:r w:rsidRPr="00CD0E19">
              <w:rPr>
                <w:rFonts w:ascii="Arial" w:hAnsi="Arial" w:cs="Arial"/>
                <w:sz w:val="20"/>
                <w:szCs w:val="20"/>
              </w:rPr>
              <w:t>3</w:t>
            </w:r>
          </w:p>
        </w:tc>
        <w:tc>
          <w:tcPr>
            <w:tcW w:w="6095" w:type="dxa"/>
          </w:tcPr>
          <w:p w:rsidR="00844C7F" w:rsidRPr="00CD0E19" w:rsidRDefault="00BA7B8F" w:rsidP="007C06AB">
            <w:pPr>
              <w:rPr>
                <w:rFonts w:ascii="Arial" w:hAnsi="Arial" w:cs="Arial"/>
                <w:sz w:val="20"/>
                <w:szCs w:val="20"/>
              </w:rPr>
            </w:pPr>
            <w:r w:rsidRPr="00CD0E19">
              <w:rPr>
                <w:rFonts w:ascii="Arial" w:hAnsi="Arial" w:cs="Arial"/>
                <w:sz w:val="20"/>
                <w:szCs w:val="20"/>
              </w:rPr>
              <w:t>Total labour</w:t>
            </w:r>
            <w:r w:rsidR="005277C3" w:rsidRPr="00CD0E19">
              <w:rPr>
                <w:rFonts w:ascii="Arial" w:hAnsi="Arial" w:cs="Arial"/>
                <w:sz w:val="20"/>
                <w:szCs w:val="20"/>
              </w:rPr>
              <w:t xml:space="preserve"> and supervision</w:t>
            </w:r>
            <w:r w:rsidRPr="00CD0E19">
              <w:rPr>
                <w:rFonts w:ascii="Arial" w:hAnsi="Arial" w:cs="Arial"/>
                <w:sz w:val="20"/>
                <w:szCs w:val="20"/>
              </w:rPr>
              <w:t xml:space="preserve"> cost</w:t>
            </w:r>
          </w:p>
        </w:tc>
        <w:tc>
          <w:tcPr>
            <w:tcW w:w="2188" w:type="dxa"/>
          </w:tcPr>
          <w:p w:rsidR="00844C7F" w:rsidRPr="00CD0E19" w:rsidRDefault="00844C7F" w:rsidP="007C06AB">
            <w:pPr>
              <w:tabs>
                <w:tab w:val="left" w:pos="1125"/>
              </w:tabs>
              <w:jc w:val="both"/>
              <w:rPr>
                <w:rFonts w:ascii="Arial" w:hAnsi="Arial" w:cs="Arial"/>
                <w:sz w:val="20"/>
                <w:szCs w:val="20"/>
              </w:rPr>
            </w:pPr>
            <w:r w:rsidRPr="00CD0E19">
              <w:rPr>
                <w:rFonts w:ascii="Arial" w:hAnsi="Arial" w:cs="Arial"/>
                <w:sz w:val="20"/>
                <w:szCs w:val="20"/>
              </w:rPr>
              <w:t>£</w:t>
            </w:r>
          </w:p>
        </w:tc>
      </w:tr>
      <w:tr w:rsidR="00844C7F" w:rsidRPr="00CD0E19" w:rsidTr="007C06AB">
        <w:trPr>
          <w:trHeight w:hRule="exact" w:val="397"/>
        </w:trPr>
        <w:tc>
          <w:tcPr>
            <w:tcW w:w="959" w:type="dxa"/>
          </w:tcPr>
          <w:p w:rsidR="00844C7F" w:rsidRPr="00CD0E19" w:rsidRDefault="00844C7F" w:rsidP="007C06AB">
            <w:pPr>
              <w:tabs>
                <w:tab w:val="left" w:pos="1125"/>
              </w:tabs>
              <w:jc w:val="both"/>
              <w:rPr>
                <w:rFonts w:ascii="Arial" w:hAnsi="Arial" w:cs="Arial"/>
                <w:sz w:val="20"/>
                <w:szCs w:val="20"/>
              </w:rPr>
            </w:pPr>
          </w:p>
        </w:tc>
        <w:tc>
          <w:tcPr>
            <w:tcW w:w="6095" w:type="dxa"/>
          </w:tcPr>
          <w:p w:rsidR="00844C7F" w:rsidRPr="00CD0E19" w:rsidRDefault="00844C7F" w:rsidP="007C06AB">
            <w:pPr>
              <w:tabs>
                <w:tab w:val="left" w:pos="1125"/>
              </w:tabs>
              <w:jc w:val="both"/>
              <w:rPr>
                <w:rFonts w:ascii="Arial" w:hAnsi="Arial" w:cs="Arial"/>
                <w:sz w:val="20"/>
                <w:szCs w:val="20"/>
              </w:rPr>
            </w:pPr>
            <w:r w:rsidRPr="00CD0E19">
              <w:rPr>
                <w:rFonts w:ascii="Arial" w:hAnsi="Arial" w:cs="Arial"/>
                <w:sz w:val="20"/>
                <w:szCs w:val="20"/>
              </w:rPr>
              <w:t>Total</w:t>
            </w:r>
          </w:p>
        </w:tc>
        <w:tc>
          <w:tcPr>
            <w:tcW w:w="2188" w:type="dxa"/>
          </w:tcPr>
          <w:p w:rsidR="00844C7F" w:rsidRPr="00CD0E19" w:rsidRDefault="00844C7F" w:rsidP="007C06AB">
            <w:pPr>
              <w:tabs>
                <w:tab w:val="left" w:pos="1125"/>
              </w:tabs>
              <w:jc w:val="both"/>
              <w:rPr>
                <w:rFonts w:ascii="Arial" w:hAnsi="Arial" w:cs="Arial"/>
                <w:sz w:val="20"/>
                <w:szCs w:val="20"/>
              </w:rPr>
            </w:pPr>
            <w:r w:rsidRPr="00CD0E19">
              <w:rPr>
                <w:rFonts w:ascii="Arial" w:hAnsi="Arial" w:cs="Arial"/>
                <w:sz w:val="20"/>
                <w:szCs w:val="20"/>
              </w:rPr>
              <w:t>£</w:t>
            </w:r>
          </w:p>
        </w:tc>
      </w:tr>
    </w:tbl>
    <w:p w:rsidR="00E90154" w:rsidRPr="00CD0E19" w:rsidRDefault="00E90154" w:rsidP="00DC2D30">
      <w:pPr>
        <w:pStyle w:val="NoSpacing"/>
        <w:rPr>
          <w:rFonts w:ascii="Arial" w:hAnsi="Arial" w:cs="Arial"/>
          <w:b/>
        </w:rPr>
      </w:pPr>
    </w:p>
    <w:p w:rsidR="00A93FA3" w:rsidRPr="00CD0E19" w:rsidRDefault="008A0831" w:rsidP="00DC2D30">
      <w:pPr>
        <w:pStyle w:val="NoSpacing"/>
        <w:rPr>
          <w:rFonts w:ascii="Arial" w:hAnsi="Arial" w:cs="Arial"/>
          <w:b/>
        </w:rPr>
      </w:pPr>
      <w:r w:rsidRPr="00CD0E19">
        <w:rPr>
          <w:rFonts w:ascii="Arial" w:hAnsi="Arial" w:cs="Arial"/>
          <w:b/>
        </w:rPr>
        <w:t xml:space="preserve">Quality </w:t>
      </w:r>
      <w:r w:rsidR="001F0714" w:rsidRPr="00CD0E19">
        <w:rPr>
          <w:rFonts w:cs="Arial"/>
          <w:b/>
          <w:sz w:val="24"/>
          <w:szCs w:val="24"/>
        </w:rPr>
        <w:t>30</w:t>
      </w:r>
      <w:r w:rsidR="00A93FA3" w:rsidRPr="00CD0E19">
        <w:rPr>
          <w:rFonts w:ascii="Arial" w:hAnsi="Arial" w:cs="Arial"/>
          <w:b/>
        </w:rPr>
        <w:t xml:space="preserve"> Points</w:t>
      </w:r>
    </w:p>
    <w:p w:rsidR="00A93FA3" w:rsidRPr="00CD0E19" w:rsidRDefault="00A93FA3" w:rsidP="00DC2D30">
      <w:pPr>
        <w:pStyle w:val="NoSpacing"/>
        <w:rPr>
          <w:rFonts w:ascii="Arial" w:hAnsi="Arial" w:cs="Arial"/>
          <w:sz w:val="20"/>
          <w:szCs w:val="20"/>
        </w:rPr>
      </w:pPr>
    </w:p>
    <w:p w:rsidR="00A93FA3" w:rsidRPr="008F2C01" w:rsidRDefault="008A0831" w:rsidP="00DC2D30">
      <w:pPr>
        <w:pStyle w:val="NoSpacing"/>
        <w:rPr>
          <w:rFonts w:ascii="Arial" w:hAnsi="Arial" w:cs="Arial"/>
          <w:b/>
          <w:sz w:val="20"/>
          <w:szCs w:val="20"/>
        </w:rPr>
      </w:pPr>
      <w:r w:rsidRPr="008F2C01">
        <w:rPr>
          <w:rFonts w:ascii="Arial" w:hAnsi="Arial" w:cs="Arial"/>
          <w:b/>
          <w:sz w:val="20"/>
          <w:szCs w:val="20"/>
        </w:rPr>
        <w:t>Methodology –</w:t>
      </w:r>
      <w:r w:rsidRPr="008F2C01">
        <w:rPr>
          <w:rFonts w:cs="Arial"/>
          <w:b/>
          <w:sz w:val="24"/>
          <w:szCs w:val="24"/>
        </w:rPr>
        <w:t xml:space="preserve"> </w:t>
      </w:r>
      <w:r w:rsidR="00BA7116" w:rsidRPr="008F2C01">
        <w:rPr>
          <w:rFonts w:cs="Arial"/>
          <w:b/>
          <w:sz w:val="24"/>
          <w:szCs w:val="24"/>
        </w:rPr>
        <w:t>10</w:t>
      </w:r>
      <w:r w:rsidRPr="008F2C01">
        <w:rPr>
          <w:rFonts w:ascii="Arial" w:hAnsi="Arial" w:cs="Arial"/>
          <w:b/>
          <w:sz w:val="20"/>
          <w:szCs w:val="20"/>
        </w:rPr>
        <w:t xml:space="preserve"> </w:t>
      </w:r>
      <w:r w:rsidR="00C46A9F" w:rsidRPr="008F2C01">
        <w:rPr>
          <w:rFonts w:ascii="Arial" w:hAnsi="Arial" w:cs="Arial"/>
          <w:b/>
          <w:sz w:val="20"/>
          <w:szCs w:val="20"/>
        </w:rPr>
        <w:t>%</w:t>
      </w:r>
    </w:p>
    <w:p w:rsidR="00E90154" w:rsidRPr="00CD0E19" w:rsidRDefault="00A93FA3" w:rsidP="005F4FD7">
      <w:pPr>
        <w:pStyle w:val="NoSpacing"/>
        <w:rPr>
          <w:rFonts w:ascii="Arial" w:hAnsi="Arial" w:cs="Arial"/>
          <w:sz w:val="20"/>
          <w:szCs w:val="20"/>
        </w:rPr>
      </w:pPr>
      <w:r w:rsidRPr="00CD0E19">
        <w:rPr>
          <w:rFonts w:ascii="Arial" w:hAnsi="Arial" w:cs="Arial"/>
          <w:sz w:val="20"/>
          <w:szCs w:val="20"/>
        </w:rPr>
        <w:t xml:space="preserve">Please provide a comprehensive </w:t>
      </w:r>
      <w:proofErr w:type="gramStart"/>
      <w:r w:rsidRPr="00CD0E19">
        <w:rPr>
          <w:rFonts w:ascii="Arial" w:hAnsi="Arial" w:cs="Arial"/>
          <w:sz w:val="20"/>
          <w:szCs w:val="20"/>
        </w:rPr>
        <w:t>methodology</w:t>
      </w:r>
      <w:r w:rsidR="009D2660" w:rsidRPr="00CD0E19">
        <w:rPr>
          <w:rFonts w:ascii="Arial" w:hAnsi="Arial" w:cs="Arial"/>
          <w:sz w:val="20"/>
          <w:szCs w:val="20"/>
        </w:rPr>
        <w:t xml:space="preserve"> </w:t>
      </w:r>
      <w:r w:rsidRPr="00CD0E19">
        <w:rPr>
          <w:rFonts w:ascii="Arial" w:hAnsi="Arial" w:cs="Arial"/>
          <w:sz w:val="20"/>
          <w:szCs w:val="20"/>
        </w:rPr>
        <w:t xml:space="preserve"> of</w:t>
      </w:r>
      <w:proofErr w:type="gramEnd"/>
      <w:r w:rsidRPr="00CD0E19">
        <w:rPr>
          <w:rFonts w:ascii="Arial" w:hAnsi="Arial" w:cs="Arial"/>
          <w:sz w:val="20"/>
          <w:szCs w:val="20"/>
        </w:rPr>
        <w:t xml:space="preserve"> how you will meet the requirement set out in the specification</w:t>
      </w:r>
      <w:r w:rsidR="00B00CE9" w:rsidRPr="00CD0E19">
        <w:rPr>
          <w:rFonts w:ascii="Arial" w:hAnsi="Arial" w:cs="Arial"/>
          <w:sz w:val="20"/>
          <w:szCs w:val="20"/>
        </w:rPr>
        <w:t xml:space="preserve"> (maximum </w:t>
      </w:r>
      <w:r w:rsidR="00CD0E19">
        <w:rPr>
          <w:rFonts w:ascii="Arial" w:hAnsi="Arial" w:cs="Arial"/>
          <w:sz w:val="20"/>
          <w:szCs w:val="20"/>
        </w:rPr>
        <w:t>3</w:t>
      </w:r>
      <w:r w:rsidR="00E90154" w:rsidRPr="00CD0E19">
        <w:rPr>
          <w:rFonts w:ascii="Arial" w:hAnsi="Arial" w:cs="Arial"/>
          <w:sz w:val="20"/>
          <w:szCs w:val="20"/>
        </w:rPr>
        <w:t xml:space="preserve"> side</w:t>
      </w:r>
      <w:r w:rsidR="00CD0E19">
        <w:rPr>
          <w:rFonts w:ascii="Arial" w:hAnsi="Arial" w:cs="Arial"/>
          <w:sz w:val="20"/>
          <w:szCs w:val="20"/>
        </w:rPr>
        <w:t>s</w:t>
      </w:r>
      <w:r w:rsidR="00E90154" w:rsidRPr="00CD0E19">
        <w:rPr>
          <w:rFonts w:ascii="Arial" w:hAnsi="Arial" w:cs="Arial"/>
          <w:sz w:val="20"/>
          <w:szCs w:val="20"/>
        </w:rPr>
        <w:t xml:space="preserve"> of A4</w:t>
      </w:r>
      <w:r w:rsidR="00B00CE9" w:rsidRPr="00CD0E19">
        <w:rPr>
          <w:rFonts w:ascii="Arial" w:hAnsi="Arial" w:cs="Arial"/>
          <w:sz w:val="20"/>
          <w:szCs w:val="20"/>
        </w:rPr>
        <w:t xml:space="preserve">). </w:t>
      </w:r>
      <w:r w:rsidR="00E90154" w:rsidRPr="00CD0E19">
        <w:rPr>
          <w:rFonts w:ascii="Arial" w:hAnsi="Arial" w:cs="Arial"/>
          <w:sz w:val="20"/>
          <w:szCs w:val="20"/>
        </w:rPr>
        <w:t>Please include a preliminary programme (1 side of A4)</w:t>
      </w:r>
    </w:p>
    <w:p w:rsidR="005F4FD7" w:rsidRPr="00CD0E19" w:rsidRDefault="00B00CE9" w:rsidP="005F4FD7">
      <w:pPr>
        <w:pStyle w:val="NoSpacing"/>
        <w:rPr>
          <w:rFonts w:ascii="Arial" w:hAnsi="Arial" w:cs="Arial"/>
          <w:sz w:val="20"/>
          <w:szCs w:val="20"/>
        </w:rPr>
      </w:pPr>
      <w:r w:rsidRPr="00CD0E19">
        <w:rPr>
          <w:rFonts w:ascii="Arial" w:hAnsi="Arial" w:cs="Arial"/>
          <w:sz w:val="20"/>
          <w:szCs w:val="20"/>
        </w:rPr>
        <w:t xml:space="preserve">On award you </w:t>
      </w:r>
      <w:r w:rsidR="005F4FD7" w:rsidRPr="00CD0E19">
        <w:rPr>
          <w:rFonts w:ascii="Arial" w:hAnsi="Arial" w:cs="Arial"/>
          <w:sz w:val="20"/>
          <w:szCs w:val="20"/>
        </w:rPr>
        <w:t>will need to provide</w:t>
      </w:r>
      <w:r w:rsidRPr="00CD0E19">
        <w:rPr>
          <w:rFonts w:ascii="Arial" w:hAnsi="Arial" w:cs="Arial"/>
          <w:sz w:val="20"/>
          <w:szCs w:val="20"/>
        </w:rPr>
        <w:t>:</w:t>
      </w:r>
      <w:r w:rsidR="005F4FD7" w:rsidRPr="00CD0E19">
        <w:rPr>
          <w:rFonts w:ascii="Arial" w:hAnsi="Arial" w:cs="Arial"/>
          <w:sz w:val="20"/>
          <w:szCs w:val="20"/>
        </w:rPr>
        <w:t xml:space="preserve"> </w:t>
      </w:r>
    </w:p>
    <w:p w:rsidR="005F4FD7" w:rsidRPr="00CD0E19" w:rsidRDefault="005F4FD7" w:rsidP="00B00CE9">
      <w:pPr>
        <w:pStyle w:val="NoSpacing"/>
        <w:numPr>
          <w:ilvl w:val="0"/>
          <w:numId w:val="27"/>
        </w:numPr>
      </w:pPr>
      <w:r w:rsidRPr="00CD0E19">
        <w:t>Risk assessments for all tasks to be undertaken</w:t>
      </w:r>
    </w:p>
    <w:p w:rsidR="005F4FD7" w:rsidRPr="00CD0E19" w:rsidRDefault="005F4FD7" w:rsidP="00B00CE9">
      <w:pPr>
        <w:pStyle w:val="NoSpacing"/>
        <w:numPr>
          <w:ilvl w:val="0"/>
          <w:numId w:val="27"/>
        </w:numPr>
      </w:pPr>
      <w:r w:rsidRPr="00CD0E19">
        <w:t>A method statement</w:t>
      </w:r>
    </w:p>
    <w:p w:rsidR="00A93FA3" w:rsidRPr="00CD0E19" w:rsidRDefault="00A93FA3" w:rsidP="00DC2D30">
      <w:pPr>
        <w:pStyle w:val="NoSpacing"/>
        <w:rPr>
          <w:rFonts w:ascii="Arial" w:hAnsi="Arial" w:cs="Arial"/>
          <w:i/>
          <w:sz w:val="20"/>
          <w:szCs w:val="20"/>
        </w:rPr>
      </w:pPr>
      <w:r w:rsidRPr="00CD0E19">
        <w:rPr>
          <w:rFonts w:ascii="Arial" w:hAnsi="Arial" w:cs="Arial"/>
          <w:i/>
          <w:sz w:val="20"/>
          <w:szCs w:val="20"/>
        </w:rPr>
        <w:t>Bidder guidance – The bidder should detail clearly how their bid will meet the requirement including (but not limited to) details of approach taken, the stages of development and the key considerations.</w:t>
      </w:r>
    </w:p>
    <w:p w:rsidR="00A93FA3" w:rsidRPr="00CD0E19" w:rsidRDefault="00A93FA3" w:rsidP="00DC2D30">
      <w:pPr>
        <w:pStyle w:val="NoSpacing"/>
        <w:rPr>
          <w:rFonts w:ascii="Arial" w:hAnsi="Arial" w:cs="Arial"/>
          <w:sz w:val="20"/>
          <w:szCs w:val="20"/>
        </w:rPr>
      </w:pPr>
    </w:p>
    <w:p w:rsidR="007C06AB" w:rsidRPr="008F2C01" w:rsidRDefault="007C06AB" w:rsidP="007C06AB">
      <w:pPr>
        <w:pStyle w:val="NoSpacing"/>
        <w:rPr>
          <w:rFonts w:ascii="Arial" w:hAnsi="Arial" w:cs="Arial"/>
          <w:b/>
          <w:sz w:val="20"/>
          <w:szCs w:val="20"/>
        </w:rPr>
      </w:pPr>
      <w:r w:rsidRPr="008F2C01">
        <w:rPr>
          <w:rFonts w:ascii="Arial" w:hAnsi="Arial" w:cs="Arial"/>
          <w:b/>
          <w:sz w:val="20"/>
          <w:szCs w:val="20"/>
        </w:rPr>
        <w:t>Evidence of delivering similar project</w:t>
      </w:r>
      <w:r w:rsidR="00BA7116" w:rsidRPr="008F2C01">
        <w:rPr>
          <w:rFonts w:ascii="Arial" w:hAnsi="Arial" w:cs="Arial"/>
          <w:b/>
          <w:sz w:val="20"/>
          <w:szCs w:val="20"/>
        </w:rPr>
        <w:t xml:space="preserve">s – </w:t>
      </w:r>
      <w:r w:rsidR="00BA7116" w:rsidRPr="008F2C01">
        <w:rPr>
          <w:rFonts w:cs="Arial"/>
          <w:b/>
          <w:sz w:val="24"/>
          <w:szCs w:val="24"/>
        </w:rPr>
        <w:t>20</w:t>
      </w:r>
      <w:r w:rsidR="008A0831" w:rsidRPr="008F2C01">
        <w:rPr>
          <w:rFonts w:ascii="Arial" w:hAnsi="Arial" w:cs="Arial"/>
          <w:b/>
          <w:sz w:val="20"/>
          <w:szCs w:val="20"/>
        </w:rPr>
        <w:t xml:space="preserve"> </w:t>
      </w:r>
      <w:r w:rsidR="00C773E6" w:rsidRPr="008F2C01">
        <w:rPr>
          <w:rFonts w:ascii="Arial" w:hAnsi="Arial" w:cs="Arial"/>
          <w:b/>
          <w:sz w:val="20"/>
          <w:szCs w:val="20"/>
        </w:rPr>
        <w:t>%</w:t>
      </w:r>
      <w:r w:rsidRPr="008F2C01">
        <w:rPr>
          <w:rFonts w:ascii="Arial" w:hAnsi="Arial" w:cs="Arial"/>
          <w:b/>
          <w:sz w:val="20"/>
          <w:szCs w:val="20"/>
        </w:rPr>
        <w:t xml:space="preserve"> </w:t>
      </w:r>
    </w:p>
    <w:p w:rsidR="007C06AB" w:rsidRPr="00CD0E19" w:rsidRDefault="007C06AB" w:rsidP="007C06AB">
      <w:pPr>
        <w:pStyle w:val="NoSpacing"/>
        <w:rPr>
          <w:rFonts w:ascii="Arial" w:hAnsi="Arial" w:cs="Arial"/>
          <w:sz w:val="20"/>
          <w:szCs w:val="20"/>
        </w:rPr>
      </w:pPr>
      <w:r w:rsidRPr="00CD0E19">
        <w:rPr>
          <w:rFonts w:ascii="Arial" w:hAnsi="Arial" w:cs="Arial"/>
          <w:sz w:val="20"/>
          <w:szCs w:val="20"/>
        </w:rPr>
        <w:t>Please provide details of a minimum three and maximum five similar projects your company has been engaged in</w:t>
      </w:r>
      <w:r w:rsidR="00E90154" w:rsidRPr="00CD0E19">
        <w:rPr>
          <w:rFonts w:ascii="Arial" w:hAnsi="Arial" w:cs="Arial"/>
          <w:sz w:val="20"/>
          <w:szCs w:val="20"/>
        </w:rPr>
        <w:t xml:space="preserve"> (maximum 3 side of A4)</w:t>
      </w:r>
      <w:r w:rsidRPr="00CD0E19">
        <w:rPr>
          <w:rFonts w:ascii="Arial" w:hAnsi="Arial" w:cs="Arial"/>
          <w:sz w:val="20"/>
          <w:szCs w:val="20"/>
        </w:rPr>
        <w:t xml:space="preserve">. </w:t>
      </w:r>
    </w:p>
    <w:p w:rsidR="004772A5" w:rsidRPr="00CD0E19" w:rsidRDefault="007C06AB" w:rsidP="007C06AB">
      <w:pPr>
        <w:pStyle w:val="NoSpacing"/>
        <w:rPr>
          <w:rFonts w:ascii="Arial" w:hAnsi="Arial" w:cs="Arial"/>
          <w:i/>
          <w:sz w:val="20"/>
          <w:szCs w:val="20"/>
        </w:rPr>
      </w:pPr>
      <w:r w:rsidRPr="00CD0E19">
        <w:rPr>
          <w:rFonts w:ascii="Arial" w:hAnsi="Arial" w:cs="Arial"/>
          <w:i/>
          <w:sz w:val="20"/>
          <w:szCs w:val="20"/>
        </w:rPr>
        <w:t>Bidder guidance – The bidder is required to outline key challenges faced and how these were overcome, any lessons learned, and how you will utilise these experiences to add value in the realisation of STSC’s commission objectives.</w:t>
      </w:r>
    </w:p>
    <w:p w:rsidR="0000379D" w:rsidRPr="00CD0E19" w:rsidRDefault="0000379D" w:rsidP="007C06AB">
      <w:pPr>
        <w:pStyle w:val="NoSpacing"/>
        <w:rPr>
          <w:rFonts w:ascii="Arial" w:hAnsi="Arial" w:cs="Arial"/>
          <w:i/>
          <w:sz w:val="20"/>
          <w:szCs w:val="20"/>
        </w:rPr>
      </w:pPr>
    </w:p>
    <w:p w:rsidR="008A0831" w:rsidRPr="00CD0E19" w:rsidRDefault="008A0831" w:rsidP="007C06AB">
      <w:pPr>
        <w:pStyle w:val="NoSpacing"/>
        <w:rPr>
          <w:rFonts w:ascii="Arial" w:hAnsi="Arial" w:cs="Arial"/>
          <w:sz w:val="20"/>
          <w:szCs w:val="20"/>
        </w:rPr>
      </w:pPr>
    </w:p>
    <w:p w:rsidR="008A0831" w:rsidRPr="00CD0E19" w:rsidRDefault="008A0831" w:rsidP="007C06AB">
      <w:pPr>
        <w:pStyle w:val="NoSpacing"/>
        <w:rPr>
          <w:rFonts w:ascii="Arial" w:hAnsi="Arial" w:cs="Arial"/>
          <w:sz w:val="20"/>
          <w:szCs w:val="20"/>
        </w:rPr>
      </w:pPr>
    </w:p>
    <w:p w:rsidR="00BA7116" w:rsidRPr="00CD0E19" w:rsidRDefault="00BA7116" w:rsidP="007C06AB">
      <w:pPr>
        <w:pStyle w:val="NoSpacing"/>
        <w:rPr>
          <w:rFonts w:ascii="Arial" w:hAnsi="Arial" w:cs="Arial"/>
          <w:sz w:val="20"/>
          <w:szCs w:val="20"/>
        </w:rPr>
      </w:pPr>
    </w:p>
    <w:p w:rsidR="008A0831" w:rsidRPr="00CD0E19" w:rsidRDefault="008A0831" w:rsidP="007C06AB">
      <w:pPr>
        <w:pStyle w:val="NoSpacing"/>
        <w:rPr>
          <w:rFonts w:ascii="Arial" w:hAnsi="Arial" w:cs="Arial"/>
          <w:sz w:val="20"/>
          <w:szCs w:val="20"/>
        </w:rPr>
      </w:pPr>
    </w:p>
    <w:p w:rsidR="00287E10" w:rsidRPr="00CD0E19" w:rsidRDefault="00287E10" w:rsidP="007C06AB">
      <w:pPr>
        <w:pStyle w:val="NoSpacing"/>
        <w:rPr>
          <w:rFonts w:ascii="Arial" w:hAnsi="Arial" w:cs="Arial"/>
          <w:sz w:val="20"/>
          <w:szCs w:val="20"/>
        </w:rPr>
      </w:pPr>
    </w:p>
    <w:p w:rsidR="00287E10" w:rsidRPr="00CD0E19" w:rsidRDefault="00287E10" w:rsidP="007C06AB">
      <w:pPr>
        <w:pStyle w:val="NoSpacing"/>
        <w:rPr>
          <w:rFonts w:ascii="Arial" w:hAnsi="Arial" w:cs="Arial"/>
          <w:sz w:val="20"/>
          <w:szCs w:val="20"/>
        </w:rPr>
      </w:pPr>
    </w:p>
    <w:p w:rsidR="00287E10" w:rsidRPr="00CD0E19" w:rsidRDefault="00287E10" w:rsidP="007C06AB">
      <w:pPr>
        <w:pStyle w:val="NoSpacing"/>
        <w:rPr>
          <w:rFonts w:ascii="Arial" w:hAnsi="Arial" w:cs="Arial"/>
          <w:sz w:val="20"/>
          <w:szCs w:val="20"/>
        </w:rPr>
      </w:pPr>
    </w:p>
    <w:p w:rsidR="00287E10" w:rsidRPr="00CD0E19" w:rsidRDefault="00287E10" w:rsidP="007C06AB">
      <w:pPr>
        <w:pStyle w:val="NoSpacing"/>
        <w:rPr>
          <w:rFonts w:ascii="Arial" w:hAnsi="Arial" w:cs="Arial"/>
          <w:sz w:val="20"/>
          <w:szCs w:val="20"/>
        </w:rPr>
      </w:pPr>
    </w:p>
    <w:p w:rsidR="00287E10" w:rsidRPr="00CD0E19" w:rsidRDefault="00287E10" w:rsidP="007C06AB">
      <w:pPr>
        <w:pStyle w:val="NoSpacing"/>
        <w:rPr>
          <w:rFonts w:ascii="Arial" w:hAnsi="Arial" w:cs="Arial"/>
          <w:sz w:val="20"/>
          <w:szCs w:val="20"/>
        </w:rPr>
      </w:pPr>
    </w:p>
    <w:p w:rsidR="00287E10" w:rsidRPr="00CD0E19" w:rsidRDefault="00287E10" w:rsidP="007C06AB">
      <w:pPr>
        <w:pStyle w:val="NoSpacing"/>
        <w:rPr>
          <w:rFonts w:ascii="Arial" w:hAnsi="Arial" w:cs="Arial"/>
          <w:sz w:val="20"/>
          <w:szCs w:val="20"/>
        </w:rPr>
      </w:pPr>
    </w:p>
    <w:p w:rsidR="001F0714" w:rsidRPr="00CD0E19" w:rsidRDefault="001F0714" w:rsidP="007C06AB">
      <w:pPr>
        <w:pStyle w:val="NoSpacing"/>
        <w:rPr>
          <w:rFonts w:ascii="Arial" w:hAnsi="Arial" w:cs="Arial"/>
          <w:sz w:val="20"/>
          <w:szCs w:val="20"/>
        </w:rPr>
      </w:pPr>
    </w:p>
    <w:p w:rsidR="001F0714" w:rsidRPr="00CD0E19" w:rsidRDefault="001F0714" w:rsidP="007C06AB">
      <w:pPr>
        <w:pStyle w:val="NoSpacing"/>
        <w:rPr>
          <w:rFonts w:ascii="Arial" w:hAnsi="Arial" w:cs="Arial"/>
          <w:sz w:val="20"/>
          <w:szCs w:val="20"/>
        </w:rPr>
      </w:pPr>
    </w:p>
    <w:p w:rsidR="001F0714" w:rsidRPr="00CD0E19" w:rsidRDefault="001F0714" w:rsidP="007C06AB">
      <w:pPr>
        <w:pStyle w:val="NoSpacing"/>
        <w:rPr>
          <w:rFonts w:ascii="Arial" w:hAnsi="Arial" w:cs="Arial"/>
          <w:sz w:val="20"/>
          <w:szCs w:val="20"/>
        </w:rPr>
      </w:pPr>
    </w:p>
    <w:p w:rsidR="001F0714" w:rsidRPr="00CD0E19" w:rsidRDefault="001F0714" w:rsidP="007C06AB">
      <w:pPr>
        <w:pStyle w:val="NoSpacing"/>
        <w:rPr>
          <w:rFonts w:ascii="Arial" w:hAnsi="Arial" w:cs="Arial"/>
          <w:sz w:val="20"/>
          <w:szCs w:val="20"/>
        </w:rPr>
      </w:pPr>
    </w:p>
    <w:p w:rsidR="00287E10" w:rsidRPr="00CD0E19" w:rsidRDefault="00287E10" w:rsidP="007C06AB">
      <w:pPr>
        <w:pStyle w:val="NoSpacing"/>
        <w:rPr>
          <w:rFonts w:ascii="Arial" w:hAnsi="Arial" w:cs="Arial"/>
          <w:sz w:val="20"/>
          <w:szCs w:val="20"/>
        </w:rPr>
      </w:pPr>
    </w:p>
    <w:p w:rsidR="00287E10" w:rsidRPr="00CD0E19" w:rsidRDefault="00287E10" w:rsidP="007C06AB">
      <w:pPr>
        <w:pStyle w:val="NoSpacing"/>
        <w:rPr>
          <w:rFonts w:ascii="Arial" w:hAnsi="Arial" w:cs="Arial"/>
          <w:sz w:val="20"/>
          <w:szCs w:val="20"/>
        </w:rPr>
      </w:pPr>
    </w:p>
    <w:p w:rsidR="0000379D" w:rsidRPr="00CD0E19" w:rsidRDefault="0000379D" w:rsidP="007C06AB">
      <w:pPr>
        <w:pStyle w:val="NoSpacing"/>
        <w:rPr>
          <w:rFonts w:ascii="Arial" w:hAnsi="Arial" w:cs="Arial"/>
          <w:sz w:val="20"/>
          <w:szCs w:val="20"/>
        </w:rPr>
      </w:pPr>
      <w:r w:rsidRPr="00CD0E19">
        <w:rPr>
          <w:rFonts w:ascii="Arial" w:hAnsi="Arial" w:cs="Arial"/>
          <w:sz w:val="20"/>
          <w:szCs w:val="20"/>
        </w:rPr>
        <w:t>Scoring M</w:t>
      </w:r>
      <w:r w:rsidR="00C46A9F" w:rsidRPr="00CD0E19">
        <w:rPr>
          <w:rFonts w:ascii="Arial" w:hAnsi="Arial" w:cs="Arial"/>
          <w:sz w:val="20"/>
          <w:szCs w:val="20"/>
        </w:rPr>
        <w:t>ethodology</w:t>
      </w:r>
    </w:p>
    <w:p w:rsidR="004772A5" w:rsidRPr="00CD0E19"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CD0E19"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CD0E19" w:rsidRDefault="0000379D" w:rsidP="00485174">
            <w:pPr>
              <w:jc w:val="both"/>
              <w:rPr>
                <w:rFonts w:asciiTheme="minorHAnsi" w:eastAsiaTheme="minorHAnsi" w:hAnsiTheme="minorHAnsi" w:cs="Arial"/>
                <w:color w:val="000000"/>
              </w:rPr>
            </w:pPr>
            <w:r w:rsidRPr="00CD0E19">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CD0E19" w:rsidRDefault="0000379D" w:rsidP="00485174">
            <w:pPr>
              <w:jc w:val="both"/>
              <w:rPr>
                <w:rFonts w:asciiTheme="minorHAnsi" w:eastAsiaTheme="minorHAnsi" w:hAnsiTheme="minorHAnsi" w:cs="Arial"/>
                <w:color w:val="000000"/>
              </w:rPr>
            </w:pPr>
            <w:r w:rsidRPr="00CD0E19">
              <w:rPr>
                <w:rFonts w:asciiTheme="minorHAnsi" w:hAnsiTheme="minorHAnsi" w:cs="Arial"/>
                <w:color w:val="000000"/>
              </w:rPr>
              <w:t xml:space="preserve">The Question is not answered or the response is completely unacceptable.  </w:t>
            </w:r>
          </w:p>
        </w:tc>
      </w:tr>
      <w:tr w:rsidR="0000379D" w:rsidRPr="00CD0E19"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CD0E19" w:rsidRDefault="0000379D" w:rsidP="00485174">
            <w:pPr>
              <w:jc w:val="both"/>
              <w:rPr>
                <w:rFonts w:asciiTheme="minorHAnsi" w:eastAsiaTheme="minorHAnsi" w:hAnsiTheme="minorHAnsi" w:cs="Arial"/>
                <w:color w:val="000000"/>
              </w:rPr>
            </w:pPr>
            <w:r w:rsidRPr="00CD0E19">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CD0E19" w:rsidRDefault="0000379D" w:rsidP="00485174">
            <w:pPr>
              <w:jc w:val="both"/>
              <w:rPr>
                <w:rFonts w:asciiTheme="minorHAnsi" w:eastAsiaTheme="minorHAnsi" w:hAnsiTheme="minorHAnsi" w:cs="Arial"/>
                <w:color w:val="000000"/>
              </w:rPr>
            </w:pPr>
            <w:r w:rsidRPr="00CD0E19">
              <w:rPr>
                <w:rFonts w:asciiTheme="minorHAnsi" w:hAnsiTheme="minorHAnsi" w:cs="Arial"/>
                <w:color w:val="000000"/>
              </w:rPr>
              <w:t>Extremely poor response – they have completely missed the point of the question.</w:t>
            </w:r>
          </w:p>
        </w:tc>
      </w:tr>
      <w:tr w:rsidR="0000379D" w:rsidRPr="00CD0E19"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CD0E19" w:rsidRDefault="0000379D" w:rsidP="00485174">
            <w:pPr>
              <w:jc w:val="both"/>
              <w:rPr>
                <w:rFonts w:asciiTheme="minorHAnsi" w:eastAsiaTheme="minorHAnsi" w:hAnsiTheme="minorHAnsi" w:cs="Arial"/>
                <w:color w:val="000000"/>
              </w:rPr>
            </w:pPr>
            <w:r w:rsidRPr="00CD0E19">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CD0E19" w:rsidRDefault="0000379D" w:rsidP="00485174">
            <w:pPr>
              <w:jc w:val="both"/>
              <w:rPr>
                <w:rFonts w:asciiTheme="minorHAnsi" w:eastAsiaTheme="minorHAnsi" w:hAnsiTheme="minorHAnsi" w:cs="Arial"/>
                <w:color w:val="000000"/>
              </w:rPr>
            </w:pPr>
            <w:r w:rsidRPr="00CD0E19">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CD0E19"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CD0E19" w:rsidRDefault="0000379D" w:rsidP="00485174">
            <w:pPr>
              <w:jc w:val="both"/>
              <w:rPr>
                <w:rFonts w:asciiTheme="minorHAnsi" w:eastAsiaTheme="minorHAnsi" w:hAnsiTheme="minorHAnsi" w:cs="Arial"/>
                <w:color w:val="000000"/>
              </w:rPr>
            </w:pPr>
            <w:r w:rsidRPr="00CD0E19">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CD0E19" w:rsidRDefault="0000379D" w:rsidP="00485174">
            <w:pPr>
              <w:jc w:val="both"/>
              <w:rPr>
                <w:rFonts w:asciiTheme="minorHAnsi" w:eastAsiaTheme="minorHAnsi" w:hAnsiTheme="minorHAnsi" w:cs="Arial"/>
                <w:color w:val="000000"/>
              </w:rPr>
            </w:pPr>
            <w:r w:rsidRPr="00CD0E19">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00379D" w:rsidRPr="00CD0E19"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CD0E19" w:rsidRDefault="0000379D" w:rsidP="00485174">
            <w:pPr>
              <w:jc w:val="both"/>
              <w:rPr>
                <w:rFonts w:asciiTheme="minorHAnsi" w:eastAsiaTheme="minorHAnsi" w:hAnsiTheme="minorHAnsi" w:cs="Arial"/>
                <w:color w:val="000000"/>
              </w:rPr>
            </w:pPr>
            <w:r w:rsidRPr="00CD0E19">
              <w:rPr>
                <w:rFonts w:asciiTheme="minorHAnsi" w:hAnsiTheme="minorHAnsi" w:cs="Arial"/>
                <w:color w:val="00000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CD0E19" w:rsidRDefault="0000379D" w:rsidP="00485174">
            <w:pPr>
              <w:jc w:val="both"/>
              <w:rPr>
                <w:rFonts w:asciiTheme="minorHAnsi" w:eastAsiaTheme="minorHAnsi" w:hAnsiTheme="minorHAnsi" w:cs="Arial"/>
                <w:color w:val="000000"/>
              </w:rPr>
            </w:pPr>
            <w:r w:rsidRPr="00CD0E19">
              <w:rPr>
                <w:rFonts w:asciiTheme="minorHAnsi" w:hAnsiTheme="minorHAnsi" w:cs="Arial"/>
                <w:color w:val="000000"/>
              </w:rPr>
              <w:t xml:space="preserve">Response is acceptable but remains basic and could have been expanded upon.  Response is sufficient but does not inspire.  </w:t>
            </w:r>
          </w:p>
        </w:tc>
      </w:tr>
      <w:tr w:rsidR="0000379D" w:rsidRPr="00CD0E19"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CD0E19" w:rsidRDefault="0000379D" w:rsidP="00485174">
            <w:pPr>
              <w:jc w:val="both"/>
              <w:rPr>
                <w:rFonts w:asciiTheme="minorHAnsi" w:eastAsiaTheme="minorHAnsi" w:hAnsiTheme="minorHAnsi" w:cs="Arial"/>
                <w:color w:val="000000"/>
              </w:rPr>
            </w:pPr>
            <w:r w:rsidRPr="00CD0E19">
              <w:rPr>
                <w:rFonts w:asciiTheme="minorHAnsi" w:hAnsiTheme="minorHAnsi" w:cs="Arial"/>
                <w:color w:val="00000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CD0E19" w:rsidRDefault="0000379D" w:rsidP="00485174">
            <w:pPr>
              <w:jc w:val="both"/>
              <w:rPr>
                <w:rFonts w:asciiTheme="minorHAnsi" w:eastAsiaTheme="minorHAnsi" w:hAnsiTheme="minorHAnsi" w:cs="Arial"/>
                <w:color w:val="000000"/>
              </w:rPr>
            </w:pPr>
            <w:r w:rsidRPr="00CD0E19">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CD0E19"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CD0E19" w:rsidRDefault="0000379D" w:rsidP="00485174">
            <w:pPr>
              <w:jc w:val="both"/>
              <w:rPr>
                <w:rFonts w:asciiTheme="minorHAnsi" w:eastAsiaTheme="minorHAnsi" w:hAnsiTheme="minorHAnsi" w:cs="Arial"/>
                <w:color w:val="000000"/>
              </w:rPr>
            </w:pPr>
            <w:r w:rsidRPr="00CD0E19">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CD0E19" w:rsidRDefault="0000379D" w:rsidP="00485174">
            <w:pPr>
              <w:jc w:val="both"/>
              <w:rPr>
                <w:rFonts w:asciiTheme="minorHAnsi" w:eastAsiaTheme="minorHAnsi" w:hAnsiTheme="minorHAnsi" w:cs="Arial"/>
                <w:color w:val="000000"/>
              </w:rPr>
            </w:pPr>
            <w:r w:rsidRPr="00CD0E19">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D0E19" w:rsidRDefault="0000379D" w:rsidP="00DC2D30">
      <w:pPr>
        <w:pStyle w:val="NoSpacing"/>
        <w:rPr>
          <w:rFonts w:ascii="Arial" w:hAnsi="Arial" w:cs="Arial"/>
          <w:sz w:val="20"/>
          <w:szCs w:val="20"/>
        </w:rPr>
      </w:pPr>
    </w:p>
    <w:p w:rsidR="00C46A9F" w:rsidRPr="00CD0E19" w:rsidRDefault="00C46A9F" w:rsidP="00C46A9F">
      <w:pPr>
        <w:pStyle w:val="NoSpacing"/>
        <w:rPr>
          <w:rFonts w:ascii="Arial" w:hAnsi="Arial" w:cs="Arial"/>
          <w:sz w:val="20"/>
          <w:szCs w:val="20"/>
          <w:lang w:eastAsia="en-GB"/>
        </w:rPr>
      </w:pPr>
      <w:r w:rsidRPr="00CD0E19">
        <w:rPr>
          <w:rFonts w:ascii="Arial" w:hAnsi="Arial" w:cs="Arial"/>
          <w:sz w:val="20"/>
          <w:szCs w:val="20"/>
          <w:lang w:eastAsia="en-GB"/>
        </w:rPr>
        <w:t xml:space="preserve">Where an evaluation criterion is worth 10% then the 0-100 score achieved will be multiplied by 10. </w:t>
      </w:r>
    </w:p>
    <w:p w:rsidR="00C46A9F" w:rsidRPr="00CD0E19" w:rsidRDefault="00C46A9F" w:rsidP="00C46A9F">
      <w:pPr>
        <w:pStyle w:val="NoSpacing"/>
        <w:rPr>
          <w:rFonts w:ascii="Arial" w:hAnsi="Arial" w:cs="Arial"/>
          <w:sz w:val="20"/>
          <w:szCs w:val="20"/>
          <w:lang w:eastAsia="en-GB"/>
        </w:rPr>
      </w:pPr>
    </w:p>
    <w:p w:rsidR="00C46A9F" w:rsidRPr="00CD0E19" w:rsidRDefault="00C46A9F" w:rsidP="00C46A9F">
      <w:pPr>
        <w:pStyle w:val="NoSpacing"/>
        <w:rPr>
          <w:rFonts w:ascii="Arial" w:hAnsi="Arial" w:cs="Arial"/>
          <w:sz w:val="20"/>
          <w:szCs w:val="20"/>
        </w:rPr>
      </w:pPr>
      <w:r w:rsidRPr="00CD0E19">
        <w:rPr>
          <w:rFonts w:ascii="Arial" w:hAnsi="Arial" w:cs="Arial"/>
          <w:b/>
          <w:bCs/>
          <w:sz w:val="20"/>
          <w:szCs w:val="20"/>
          <w:lang w:eastAsia="en-GB"/>
        </w:rPr>
        <w:t xml:space="preserve">Example </w:t>
      </w:r>
      <w:r w:rsidRPr="00CD0E19">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Pr="00CD0E19" w:rsidRDefault="00C46A9F" w:rsidP="00DC2D30">
      <w:pPr>
        <w:pStyle w:val="NoSpacing"/>
        <w:rPr>
          <w:rFonts w:ascii="Arial" w:hAnsi="Arial" w:cs="Arial"/>
        </w:rPr>
      </w:pPr>
    </w:p>
    <w:p w:rsidR="005B4413" w:rsidRPr="00CD0E19" w:rsidRDefault="005B4413" w:rsidP="00EF4CD9">
      <w:pPr>
        <w:pStyle w:val="NoSpacing"/>
        <w:numPr>
          <w:ilvl w:val="0"/>
          <w:numId w:val="28"/>
        </w:numPr>
        <w:rPr>
          <w:rFonts w:ascii="Arial" w:hAnsi="Arial" w:cs="Arial"/>
          <w:b/>
        </w:rPr>
      </w:pPr>
      <w:r w:rsidRPr="00CD0E19">
        <w:rPr>
          <w:rFonts w:ascii="Arial" w:hAnsi="Arial" w:cs="Arial"/>
          <w:b/>
        </w:rPr>
        <w:t>Procurement</w:t>
      </w:r>
    </w:p>
    <w:p w:rsidR="00955699" w:rsidRPr="00CD0E19" w:rsidRDefault="00955699" w:rsidP="00DC2D30">
      <w:pPr>
        <w:pStyle w:val="NoSpacing"/>
        <w:rPr>
          <w:rFonts w:ascii="Arial" w:hAnsi="Arial" w:cs="Arial"/>
          <w:sz w:val="20"/>
          <w:szCs w:val="20"/>
        </w:rPr>
      </w:pPr>
      <w:r w:rsidRPr="00CD0E19">
        <w:rPr>
          <w:rFonts w:ascii="Arial" w:hAnsi="Arial" w:cs="Arial"/>
          <w:sz w:val="20"/>
          <w:szCs w:val="20"/>
        </w:rPr>
        <w:t>All communication relating to this tender must be made via the Procurement Team.</w:t>
      </w:r>
    </w:p>
    <w:p w:rsidR="00955699" w:rsidRPr="00CD0E19" w:rsidRDefault="00955699" w:rsidP="00DC2D30">
      <w:pPr>
        <w:pStyle w:val="NoSpacing"/>
        <w:rPr>
          <w:rFonts w:ascii="Arial" w:hAnsi="Arial" w:cs="Arial"/>
          <w:sz w:val="20"/>
          <w:szCs w:val="20"/>
        </w:rPr>
      </w:pPr>
      <w:r w:rsidRPr="00CD0E19">
        <w:rPr>
          <w:rFonts w:ascii="Arial" w:hAnsi="Arial" w:cs="Arial"/>
          <w:sz w:val="20"/>
          <w:szCs w:val="20"/>
        </w:rPr>
        <w:t xml:space="preserve">Email: </w:t>
      </w:r>
      <w:hyperlink r:id="rId24" w:history="1">
        <w:r w:rsidRPr="00CD0E19">
          <w:rPr>
            <w:rStyle w:val="Hyperlink"/>
            <w:rFonts w:ascii="Arial" w:hAnsi="Arial" w:cs="Arial"/>
            <w:sz w:val="20"/>
            <w:szCs w:val="20"/>
          </w:rPr>
          <w:t>procurement@stscltd.co.uk</w:t>
        </w:r>
      </w:hyperlink>
    </w:p>
    <w:p w:rsidR="00955699" w:rsidRPr="00CD0E19" w:rsidRDefault="00955699" w:rsidP="00955699">
      <w:pPr>
        <w:pStyle w:val="NoSpacing"/>
        <w:rPr>
          <w:rFonts w:ascii="Arial" w:hAnsi="Arial" w:cs="Arial"/>
          <w:sz w:val="20"/>
          <w:szCs w:val="20"/>
        </w:rPr>
      </w:pPr>
      <w:r w:rsidRPr="00CD0E19">
        <w:rPr>
          <w:rFonts w:ascii="Arial" w:hAnsi="Arial" w:cs="Arial"/>
          <w:sz w:val="20"/>
          <w:szCs w:val="20"/>
        </w:rPr>
        <w:t xml:space="preserve">Please use this email address to: </w:t>
      </w:r>
    </w:p>
    <w:p w:rsidR="00844C7F" w:rsidRPr="00CD0E19" w:rsidRDefault="00844C7F" w:rsidP="00955699">
      <w:pPr>
        <w:pStyle w:val="NoSpacing"/>
        <w:numPr>
          <w:ilvl w:val="0"/>
          <w:numId w:val="14"/>
        </w:numPr>
        <w:rPr>
          <w:rFonts w:ascii="Arial" w:hAnsi="Arial" w:cs="Arial"/>
          <w:sz w:val="20"/>
          <w:szCs w:val="20"/>
        </w:rPr>
      </w:pPr>
      <w:r w:rsidRPr="00CD0E19">
        <w:rPr>
          <w:rFonts w:ascii="Arial" w:hAnsi="Arial" w:cs="Arial"/>
          <w:sz w:val="20"/>
          <w:szCs w:val="20"/>
        </w:rPr>
        <w:t>Confirm the Tenderer intends to submit a tender.</w:t>
      </w:r>
    </w:p>
    <w:p w:rsidR="00E769AE" w:rsidRPr="00CD0E19" w:rsidRDefault="00844C7F" w:rsidP="00E8099B">
      <w:pPr>
        <w:pStyle w:val="NoSpacing"/>
        <w:numPr>
          <w:ilvl w:val="0"/>
          <w:numId w:val="9"/>
        </w:numPr>
        <w:rPr>
          <w:rFonts w:ascii="Arial" w:hAnsi="Arial" w:cs="Arial"/>
          <w:sz w:val="20"/>
          <w:szCs w:val="20"/>
        </w:rPr>
      </w:pPr>
      <w:r w:rsidRPr="00CD0E19">
        <w:rPr>
          <w:rFonts w:ascii="Arial" w:hAnsi="Arial" w:cs="Arial"/>
          <w:sz w:val="20"/>
          <w:szCs w:val="20"/>
        </w:rPr>
        <w:t>R</w:t>
      </w:r>
      <w:r w:rsidR="00DC2D30" w:rsidRPr="00CD0E19">
        <w:rPr>
          <w:rFonts w:ascii="Arial" w:hAnsi="Arial" w:cs="Arial"/>
          <w:sz w:val="20"/>
          <w:szCs w:val="20"/>
        </w:rPr>
        <w:t xml:space="preserve">aise any </w:t>
      </w:r>
      <w:r w:rsidRPr="00CD0E1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10614B" w:rsidRPr="00980F09" w:rsidRDefault="0010614B" w:rsidP="0010614B">
      <w:pPr>
        <w:spacing w:after="0" w:line="240" w:lineRule="auto"/>
        <w:ind w:left="720" w:hanging="720"/>
        <w:jc w:val="both"/>
        <w:rPr>
          <w:rFonts w:ascii="Arial" w:eastAsia="Times New Roman" w:hAnsi="Arial" w:cs="Arial"/>
          <w:b/>
          <w:color w:val="808080"/>
          <w:sz w:val="24"/>
          <w:lang w:eastAsia="en-GB"/>
        </w:rPr>
      </w:pPr>
      <w:r>
        <w:rPr>
          <w:rFonts w:ascii="Arial" w:hAnsi="Arial" w:cs="Arial"/>
          <w:highlight w:val="lightGray"/>
        </w:rPr>
        <w:t xml:space="preserve">17. </w:t>
      </w:r>
      <w:r w:rsidRPr="0010614B">
        <w:rPr>
          <w:rFonts w:ascii="Arial" w:eastAsia="Times New Roman" w:hAnsi="Arial" w:cs="Arial"/>
          <w:b/>
          <w:lang w:eastAsia="en-GB"/>
        </w:rPr>
        <w:t>Freedom of information</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In accordance with the obligations and duties placed upon public authorities by the Freedom of Information Act 2000 (the ‘</w:t>
      </w:r>
      <w:proofErr w:type="spellStart"/>
      <w:r w:rsidRPr="0010614B">
        <w:rPr>
          <w:rFonts w:ascii="Arial" w:hAnsi="Arial" w:cs="Arial"/>
          <w:sz w:val="20"/>
          <w:szCs w:val="20"/>
        </w:rPr>
        <w:t>FoIA</w:t>
      </w:r>
      <w:proofErr w:type="spellEnd"/>
      <w:r w:rsidRPr="0010614B">
        <w:rPr>
          <w:rFonts w:ascii="Arial" w:hAnsi="Arial" w:cs="Arial"/>
          <w:sz w:val="20"/>
          <w:szCs w:val="20"/>
        </w:rPr>
        <w:t>’) and the Environmental Information Regulations 2004 (the ‘EIR’) (each as amended</w:t>
      </w:r>
      <w:r w:rsidR="005261D9">
        <w:rPr>
          <w:rFonts w:ascii="Arial" w:hAnsi="Arial" w:cs="Arial"/>
          <w:sz w:val="20"/>
          <w:szCs w:val="20"/>
        </w:rPr>
        <w:t xml:space="preserve"> from time to time), </w:t>
      </w:r>
      <w:r w:rsidRPr="0010614B">
        <w:rPr>
          <w:rFonts w:ascii="Arial" w:hAnsi="Arial" w:cs="Arial"/>
          <w:sz w:val="20"/>
          <w:szCs w:val="20"/>
        </w:rPr>
        <w:t>the Contracting Authority may be required to disclose informa</w:t>
      </w:r>
      <w:r w:rsidR="005261D9">
        <w:rPr>
          <w:rFonts w:ascii="Arial" w:hAnsi="Arial" w:cs="Arial"/>
          <w:sz w:val="20"/>
          <w:szCs w:val="20"/>
        </w:rPr>
        <w:t>tion submitted by the Bidder</w:t>
      </w:r>
      <w:r w:rsidRPr="0010614B">
        <w:rPr>
          <w:rFonts w:ascii="Arial" w:hAnsi="Arial" w:cs="Arial"/>
          <w:sz w:val="20"/>
          <w:szCs w:val="20"/>
        </w:rPr>
        <w:t>.</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5261D9" w:rsidRDefault="0010614B" w:rsidP="0010614B">
      <w:pPr>
        <w:spacing w:after="0" w:line="240" w:lineRule="auto"/>
        <w:ind w:left="720" w:hanging="720"/>
        <w:jc w:val="both"/>
        <w:rPr>
          <w:rFonts w:ascii="Arial" w:hAnsi="Arial" w:cs="Arial"/>
          <w:b/>
          <w:sz w:val="20"/>
          <w:szCs w:val="20"/>
        </w:rPr>
      </w:pPr>
      <w:r w:rsidRPr="0010614B">
        <w:rPr>
          <w:rFonts w:ascii="Arial" w:eastAsia="Times New Roman" w:hAnsi="Arial" w:cs="Arial"/>
          <w:color w:val="000000"/>
          <w:sz w:val="20"/>
          <w:szCs w:val="20"/>
          <w:lang w:eastAsia="en-GB"/>
        </w:rPr>
        <w:lastRenderedPageBreak/>
        <w:tab/>
      </w:r>
      <w:r w:rsidRPr="005261D9">
        <w:rPr>
          <w:rFonts w:ascii="Arial" w:hAnsi="Arial" w:cs="Arial"/>
          <w:b/>
          <w:sz w:val="20"/>
          <w:szCs w:val="20"/>
        </w:rPr>
        <w:t>In respect of any information submitted by a Bidder that it considers to be commercially sensitive the Bidder should complete the Freedom of Information d</w:t>
      </w:r>
      <w:r w:rsidR="005261D9" w:rsidRPr="005261D9">
        <w:rPr>
          <w:rFonts w:ascii="Arial" w:hAnsi="Arial" w:cs="Arial"/>
          <w:b/>
          <w:sz w:val="20"/>
          <w:szCs w:val="20"/>
        </w:rPr>
        <w:t>eclaration question</w:t>
      </w:r>
      <w:r w:rsidR="005261D9">
        <w:rPr>
          <w:rFonts w:ascii="Arial" w:hAnsi="Arial" w:cs="Arial"/>
          <w:b/>
          <w:sz w:val="20"/>
          <w:szCs w:val="20"/>
        </w:rPr>
        <w:t xml:space="preserve"> below</w:t>
      </w:r>
      <w:r w:rsidR="005261D9" w:rsidRPr="005261D9">
        <w:rPr>
          <w:rFonts w:ascii="Arial" w:hAnsi="Arial" w:cs="Arial"/>
          <w:b/>
          <w:sz w:val="20"/>
          <w:szCs w:val="20"/>
        </w:rPr>
        <w:t>.</w:t>
      </w:r>
    </w:p>
    <w:p w:rsidR="0010614B" w:rsidRPr="005261D9" w:rsidRDefault="0010614B" w:rsidP="0010614B">
      <w:pPr>
        <w:spacing w:after="0" w:line="240" w:lineRule="auto"/>
        <w:ind w:left="720" w:hanging="720"/>
        <w:jc w:val="both"/>
        <w:rPr>
          <w:rFonts w:ascii="Arial" w:eastAsia="Times New Roman" w:hAnsi="Arial" w:cs="Arial"/>
          <w:b/>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Where a Bidder identifies information as commercially sensitive, the Contracting Authority will endeavour to maintain </w:t>
      </w:r>
      <w:r w:rsidRPr="005261D9">
        <w:rPr>
          <w:rFonts w:ascii="Arial" w:hAnsi="Arial" w:cs="Arial"/>
          <w:sz w:val="20"/>
          <w:szCs w:val="20"/>
        </w:rPr>
        <w:t>confidentiality</w:t>
      </w:r>
      <w:r w:rsidRPr="0010614B">
        <w:rPr>
          <w:rFonts w:ascii="Arial" w:hAnsi="Arial" w:cs="Arial"/>
          <w:sz w:val="20"/>
          <w:szCs w:val="20"/>
        </w:rPr>
        <w:t xml:space="preserve">. Bidders should note, however, that, even where information is identified as commercially sensitive, the Contracting Authority may be required to disclose such information in accordance with the </w:t>
      </w:r>
      <w:proofErr w:type="spellStart"/>
      <w:r w:rsidRPr="0010614B">
        <w:rPr>
          <w:rFonts w:ascii="Arial" w:hAnsi="Arial" w:cs="Arial"/>
          <w:sz w:val="20"/>
          <w:szCs w:val="20"/>
        </w:rPr>
        <w:t>FoIA</w:t>
      </w:r>
      <w:proofErr w:type="spellEnd"/>
      <w:r w:rsidRPr="0010614B">
        <w:rPr>
          <w:rFonts w:ascii="Arial" w:hAnsi="Arial" w:cs="Arial"/>
          <w:sz w:val="20"/>
          <w:szCs w:val="20"/>
        </w:rPr>
        <w:t xml:space="preserve"> or the Environmental </w:t>
      </w:r>
      <w:r w:rsidRPr="005261D9">
        <w:rPr>
          <w:rFonts w:ascii="Arial" w:hAnsi="Arial" w:cs="Arial"/>
          <w:sz w:val="20"/>
          <w:szCs w:val="20"/>
        </w:rPr>
        <w:t>Information</w:t>
      </w:r>
      <w:r w:rsidRPr="0010614B">
        <w:rPr>
          <w:rFonts w:ascii="Arial" w:hAnsi="Arial" w:cs="Arial"/>
          <w:sz w:val="20"/>
          <w:szCs w:val="20"/>
        </w:rPr>
        <w:t xml:space="preserve"> Regulations.  In particular, the Contracting Authority is required to form an independent judgment concerning whether the information is exempt from disclosure under the </w:t>
      </w:r>
      <w:proofErr w:type="spellStart"/>
      <w:r w:rsidRPr="0010614B">
        <w:rPr>
          <w:rFonts w:ascii="Arial" w:hAnsi="Arial" w:cs="Arial"/>
          <w:sz w:val="20"/>
          <w:szCs w:val="20"/>
        </w:rPr>
        <w:t>FoIA</w:t>
      </w:r>
      <w:proofErr w:type="spellEnd"/>
      <w:r w:rsidRPr="0010614B">
        <w:rPr>
          <w:rFonts w:ascii="Arial" w:hAnsi="Arial" w:cs="Arial"/>
          <w:sz w:val="20"/>
          <w:szCs w:val="20"/>
        </w:rPr>
        <w:t xml:space="preserve"> or the EIR and whether the public interest favours disclosure or not.  Accordingly, the Contracting Authority cannot guarantee that any information marked ‘confidential’ or “commercially sensitive” will not be disclosed.</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Where a Bidder receives a request for information under the </w:t>
      </w:r>
      <w:proofErr w:type="spellStart"/>
      <w:r w:rsidRPr="0010614B">
        <w:rPr>
          <w:rFonts w:ascii="Arial" w:hAnsi="Arial" w:cs="Arial"/>
          <w:sz w:val="20"/>
          <w:szCs w:val="20"/>
        </w:rPr>
        <w:t>FoIA</w:t>
      </w:r>
      <w:proofErr w:type="spellEnd"/>
      <w:r w:rsidRPr="0010614B">
        <w:rPr>
          <w:rFonts w:ascii="Arial" w:hAnsi="Arial" w:cs="Arial"/>
          <w:sz w:val="20"/>
          <w:szCs w:val="20"/>
        </w:rPr>
        <w:t xml:space="preserve"> or the EIR during the procurement, this should be immediately passed on to the Contracting Authority and the Bidder should not attempt to answer the request without first consulting with the Contracting Authority.</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Bidders are reminded that the Government’s transparency agenda requires that sourcing documents, including RFP templates such as this, are published on a designated, publicly searchable web site, and, that the same applies to other sourcing documents issued by the Contracting Authority, and any contract entered into by the Contracting Authority with its preferred supplier once the procurement is complete.  By submitting a response to this RFP Bidders are agreeing that their participation and contents of their Response may be made public.  </w:t>
      </w:r>
    </w:p>
    <w:p w:rsidR="00222C04" w:rsidRDefault="00222C04" w:rsidP="00DC2D30">
      <w:pPr>
        <w:pStyle w:val="NoSpacing"/>
        <w:rPr>
          <w:rFonts w:ascii="Arial" w:hAnsi="Arial" w:cs="Arial"/>
          <w:sz w:val="20"/>
          <w:szCs w:val="20"/>
          <w:highlight w:val="lightGray"/>
        </w:rPr>
      </w:pPr>
    </w:p>
    <w:p w:rsidR="00222C04" w:rsidRDefault="00222C04" w:rsidP="00222C04">
      <w:pPr>
        <w:pStyle w:val="BodyTextIndent3"/>
        <w:spacing w:after="0" w:line="240" w:lineRule="auto"/>
        <w:ind w:left="0"/>
        <w:rPr>
          <w:rFonts w:ascii="Arial" w:hAnsi="Arial" w:cs="Arial"/>
          <w:iCs/>
          <w:sz w:val="20"/>
          <w:szCs w:val="20"/>
        </w:rPr>
      </w:pPr>
      <w:r w:rsidRPr="00222C04">
        <w:rPr>
          <w:rFonts w:ascii="Arial" w:hAnsi="Arial" w:cs="Arial"/>
          <w:iCs/>
          <w:sz w:val="20"/>
          <w:szCs w:val="20"/>
        </w:rPr>
        <w:t>FREEDOM OF IN</w:t>
      </w:r>
      <w:r w:rsidR="00A97F32">
        <w:rPr>
          <w:rFonts w:ascii="Arial" w:hAnsi="Arial" w:cs="Arial"/>
          <w:iCs/>
          <w:sz w:val="20"/>
          <w:szCs w:val="20"/>
        </w:rPr>
        <w:t xml:space="preserve">FORMATION ACT 2000 (FOI) AND / </w:t>
      </w:r>
      <w:r w:rsidRPr="00222C04">
        <w:rPr>
          <w:rFonts w:ascii="Arial" w:hAnsi="Arial" w:cs="Arial"/>
          <w:iCs/>
          <w:sz w:val="20"/>
          <w:szCs w:val="20"/>
        </w:rPr>
        <w:t>OR ENVIRONMENTAL INFORMATION REGULATIONS 2004 (EIR) EXEMPTIONS</w:t>
      </w:r>
    </w:p>
    <w:p w:rsidR="00222C04" w:rsidRPr="00222C04" w:rsidRDefault="00222C04" w:rsidP="00222C04">
      <w:pPr>
        <w:pStyle w:val="BodyTextIndent3"/>
        <w:spacing w:after="0" w:line="240" w:lineRule="auto"/>
        <w:ind w:left="0"/>
        <w:rPr>
          <w:rFonts w:ascii="Arial" w:hAnsi="Arial" w:cs="Arial"/>
          <w:iCs/>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 xml:space="preserve">Please complete this section </w:t>
      </w:r>
      <w:r w:rsidRPr="00222C04">
        <w:rPr>
          <w:rFonts w:ascii="Arial" w:hAnsi="Arial" w:cs="Arial"/>
          <w:sz w:val="20"/>
          <w:szCs w:val="20"/>
          <w:u w:val="single"/>
        </w:rPr>
        <w:t xml:space="preserve">only </w:t>
      </w:r>
      <w:r w:rsidRPr="00222C04">
        <w:rPr>
          <w:rFonts w:ascii="Arial" w:hAnsi="Arial" w:cs="Arial"/>
          <w:sz w:val="20"/>
          <w:szCs w:val="20"/>
        </w:rPr>
        <w:t>if you have agreed for your information to be disclosed u</w:t>
      </w:r>
      <w:r>
        <w:rPr>
          <w:rFonts w:ascii="Arial" w:hAnsi="Arial" w:cs="Arial"/>
          <w:sz w:val="20"/>
          <w:szCs w:val="20"/>
        </w:rPr>
        <w:t>nder the FOI Act or:</w:t>
      </w:r>
    </w:p>
    <w:p w:rsidR="00222C04" w:rsidRPr="00222C04" w:rsidRDefault="00222C04" w:rsidP="00222C04">
      <w:pPr>
        <w:spacing w:after="0" w:line="240" w:lineRule="auto"/>
        <w:rPr>
          <w:rFonts w:ascii="Arial" w:hAnsi="Arial" w:cs="Arial"/>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If you have not agreed to your information to be disclosed under the FO</w:t>
      </w:r>
      <w:r>
        <w:rPr>
          <w:rFonts w:ascii="Arial" w:hAnsi="Arial" w:cs="Arial"/>
          <w:sz w:val="20"/>
          <w:szCs w:val="20"/>
        </w:rPr>
        <w:t xml:space="preserve">I Act please complete a </w:t>
      </w:r>
      <w:r w:rsidRPr="00222C04">
        <w:rPr>
          <w:rFonts w:ascii="Arial" w:hAnsi="Arial" w:cs="Arial"/>
          <w:sz w:val="20"/>
          <w:szCs w:val="20"/>
        </w:rPr>
        <w:t>field ‘N/A’ (Not applicable)</w:t>
      </w:r>
    </w:p>
    <w:p w:rsidR="00A62A15" w:rsidRPr="00222C04" w:rsidRDefault="00A62A15" w:rsidP="00222C04">
      <w:pPr>
        <w:spacing w:after="0" w:line="240" w:lineRule="auto"/>
        <w:rPr>
          <w:rFonts w:ascii="Arial" w:hAnsi="Arial" w:cs="Arial"/>
          <w:sz w:val="20"/>
          <w:szCs w:val="20"/>
        </w:rPr>
      </w:pPr>
    </w:p>
    <w:p w:rsidR="00A62A15" w:rsidRDefault="00222C04" w:rsidP="00DC2D30">
      <w:pPr>
        <w:pStyle w:val="NoSpacing"/>
        <w:rPr>
          <w:rFonts w:ascii="Arial" w:hAnsi="Arial" w:cs="Arial"/>
          <w:sz w:val="20"/>
          <w:szCs w:val="20"/>
        </w:rPr>
      </w:pPr>
      <w:r w:rsidRPr="00222C04">
        <w:rPr>
          <w:rFonts w:ascii="Arial" w:hAnsi="Arial" w:cs="Arial"/>
          <w:sz w:val="20"/>
          <w:szCs w:val="20"/>
        </w:rPr>
        <w:t>If you have agreed for your information to be disclosed under</w:t>
      </w:r>
      <w:r w:rsidR="00A62A15">
        <w:rPr>
          <w:rFonts w:ascii="Arial" w:hAnsi="Arial" w:cs="Arial"/>
          <w:sz w:val="20"/>
          <w:szCs w:val="20"/>
        </w:rPr>
        <w:t xml:space="preserve"> the FOI Act</w:t>
      </w:r>
      <w:r w:rsidRPr="00222C04">
        <w:rPr>
          <w:rFonts w:ascii="Arial" w:hAnsi="Arial" w:cs="Arial"/>
          <w:sz w:val="20"/>
          <w:szCs w:val="20"/>
        </w:rPr>
        <w:t xml:space="preserve"> please tell us what exemptions or exceptions may apply to your information and why? </w:t>
      </w:r>
    </w:p>
    <w:p w:rsidR="00A62A15" w:rsidRDefault="00A62A15" w:rsidP="00DC2D30">
      <w:pPr>
        <w:pStyle w:val="NoSpacing"/>
        <w:rPr>
          <w:rFonts w:ascii="Arial" w:hAnsi="Arial" w:cs="Arial"/>
          <w:sz w:val="20"/>
          <w:szCs w:val="20"/>
        </w:rPr>
      </w:pPr>
    </w:p>
    <w:p w:rsidR="00222C04" w:rsidRDefault="00222C04" w:rsidP="00DC2D30">
      <w:pPr>
        <w:pStyle w:val="NoSpacing"/>
        <w:rPr>
          <w:rFonts w:ascii="Arial" w:hAnsi="Arial" w:cs="Arial"/>
          <w:sz w:val="20"/>
          <w:szCs w:val="20"/>
        </w:rPr>
      </w:pPr>
      <w:r w:rsidRPr="00222C04">
        <w:rPr>
          <w:rFonts w:ascii="Arial" w:hAnsi="Arial" w:cs="Arial"/>
          <w:sz w:val="20"/>
          <w:szCs w:val="20"/>
        </w:rPr>
        <w:t xml:space="preserve"> If you are not relying on any exemptions or exceptions please complete each field ‘N/A’ (Not applicable)</w:t>
      </w:r>
    </w:p>
    <w:p w:rsidR="00A62A15" w:rsidRDefault="00A62A15" w:rsidP="00DC2D30">
      <w:pPr>
        <w:pStyle w:val="NoSpacing"/>
        <w:rPr>
          <w:rFonts w:ascii="Arial" w:hAnsi="Arial" w:cs="Arial"/>
          <w:sz w:val="20"/>
          <w:szCs w:val="20"/>
        </w:rPr>
      </w:pPr>
    </w:p>
    <w:p w:rsidR="00A62A15" w:rsidRDefault="00A62A15" w:rsidP="00DC2D30">
      <w:pPr>
        <w:pStyle w:val="NoSpacing"/>
        <w:rPr>
          <w:rFonts w:ascii="Arial" w:hAnsi="Arial" w:cs="Arial"/>
          <w:sz w:val="20"/>
          <w:szCs w:val="20"/>
        </w:rPr>
      </w:pPr>
    </w:p>
    <w:p w:rsidR="00A62A15" w:rsidRPr="00222C04" w:rsidRDefault="00A62A15" w:rsidP="00DC2D30">
      <w:pPr>
        <w:pStyle w:val="NoSpacing"/>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528"/>
        <w:gridCol w:w="4085"/>
      </w:tblGrid>
      <w:tr w:rsidR="00222C04" w:rsidRPr="00222C04" w:rsidTr="00B720D6">
        <w:trPr>
          <w:trHeight w:val="576"/>
        </w:trPr>
        <w:tc>
          <w:tcPr>
            <w:tcW w:w="1629" w:type="dxa"/>
          </w:tcPr>
          <w:p w:rsidR="00222C04" w:rsidRPr="00222C04" w:rsidRDefault="00222C04" w:rsidP="00B720D6">
            <w:pPr>
              <w:pStyle w:val="BodyTextIndent3"/>
              <w:spacing w:after="0" w:line="240" w:lineRule="auto"/>
              <w:ind w:left="0"/>
              <w:rPr>
                <w:rFonts w:ascii="Arial" w:hAnsi="Arial" w:cs="Arial"/>
                <w:iCs/>
                <w:color w:val="000000"/>
                <w:sz w:val="20"/>
                <w:szCs w:val="20"/>
              </w:rPr>
            </w:pPr>
            <w:r w:rsidRPr="00222C04">
              <w:rPr>
                <w:rFonts w:ascii="Arial" w:hAnsi="Arial" w:cs="Arial"/>
                <w:iCs/>
                <w:color w:val="000000"/>
                <w:sz w:val="20"/>
                <w:szCs w:val="20"/>
              </w:rPr>
              <w:t>Bidder guidance</w:t>
            </w:r>
          </w:p>
        </w:tc>
        <w:tc>
          <w:tcPr>
            <w:tcW w:w="7613" w:type="dxa"/>
            <w:gridSpan w:val="2"/>
          </w:tcPr>
          <w:p w:rsidR="00222C04" w:rsidRPr="00222C04" w:rsidRDefault="00222C04" w:rsidP="00B720D6">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The Bidder shall provide details of their proposed exemptions/exception in the table below.</w:t>
            </w:r>
          </w:p>
          <w:p w:rsidR="00222C04" w:rsidRPr="00222C04" w:rsidRDefault="00222C04" w:rsidP="00B720D6">
            <w:pPr>
              <w:pStyle w:val="BodyTextIndent3"/>
              <w:spacing w:after="0" w:line="240" w:lineRule="auto"/>
              <w:ind w:left="0"/>
              <w:rPr>
                <w:rFonts w:ascii="Arial" w:hAnsi="Arial" w:cs="Arial"/>
                <w:sz w:val="20"/>
                <w:szCs w:val="20"/>
              </w:rPr>
            </w:pPr>
            <w:r w:rsidRPr="00222C04">
              <w:rPr>
                <w:rFonts w:ascii="Arial" w:hAnsi="Arial" w:cs="Arial"/>
                <w:sz w:val="20"/>
                <w:szCs w:val="20"/>
              </w:rPr>
              <w:t xml:space="preserve">The Bidder (irrespective of submitting a successful or unsuccessful Bid) shall note that if the Contracting Authority believes that the suggested Exemptions or Exceptions have not been applied properly as per the Act or Regulation, the Contracting Authority will disclose the requested information unless another exemption or exception can be applied by the Contracting Authority. </w:t>
            </w:r>
          </w:p>
          <w:p w:rsidR="00222C04" w:rsidRPr="00222C04" w:rsidRDefault="00222C04" w:rsidP="00B720D6">
            <w:pPr>
              <w:pStyle w:val="BodyTextIndent3"/>
              <w:spacing w:after="0" w:line="240" w:lineRule="auto"/>
              <w:ind w:left="0"/>
              <w:rPr>
                <w:rFonts w:ascii="Arial" w:hAnsi="Arial" w:cs="Arial"/>
                <w:color w:val="000000"/>
                <w:sz w:val="20"/>
                <w:szCs w:val="20"/>
              </w:rPr>
            </w:pPr>
            <w:r w:rsidRPr="00222C04">
              <w:rPr>
                <w:rFonts w:ascii="Arial" w:hAnsi="Arial" w:cs="Arial"/>
                <w:sz w:val="20"/>
                <w:szCs w:val="20"/>
              </w:rPr>
              <w:t xml:space="preserve">Be </w:t>
            </w:r>
            <w:r w:rsidR="00A97F32">
              <w:rPr>
                <w:rFonts w:ascii="Arial" w:hAnsi="Arial" w:cs="Arial"/>
                <w:sz w:val="20"/>
                <w:szCs w:val="20"/>
              </w:rPr>
              <w:t xml:space="preserve">aware that by completing </w:t>
            </w:r>
            <w:r w:rsidRPr="00222C04">
              <w:rPr>
                <w:rFonts w:ascii="Arial" w:hAnsi="Arial" w:cs="Arial"/>
                <w:sz w:val="20"/>
                <w:szCs w:val="20"/>
              </w:rPr>
              <w:t>and answering</w:t>
            </w:r>
            <w:r w:rsidR="00A97F32">
              <w:rPr>
                <w:rFonts w:ascii="Arial" w:hAnsi="Arial" w:cs="Arial"/>
                <w:sz w:val="20"/>
                <w:szCs w:val="20"/>
              </w:rPr>
              <w:t xml:space="preserve"> ‘Yes’ you have agreed  for STSC Ltd</w:t>
            </w:r>
            <w:r w:rsidRPr="00222C04">
              <w:rPr>
                <w:rFonts w:ascii="Arial" w:hAnsi="Arial" w:cs="Arial"/>
                <w:sz w:val="20"/>
                <w:szCs w:val="20"/>
              </w:rPr>
              <w:t xml:space="preserve"> to disclose the provided information under the Freedom of Information Act 2000 or Environmental Information Regulation 2004, therefore you will not be approached for consent.</w:t>
            </w:r>
          </w:p>
        </w:tc>
      </w:tr>
      <w:tr w:rsidR="00222C04" w:rsidRPr="00222C04" w:rsidTr="00B720D6">
        <w:tc>
          <w:tcPr>
            <w:tcW w:w="1629" w:type="dxa"/>
          </w:tcPr>
          <w:p w:rsidR="00222C04" w:rsidRPr="00222C04" w:rsidRDefault="00222C04" w:rsidP="00B720D6">
            <w:pPr>
              <w:pStyle w:val="BodyTextIndent3"/>
              <w:spacing w:after="0" w:line="240" w:lineRule="auto"/>
              <w:ind w:left="0"/>
              <w:rPr>
                <w:rFonts w:ascii="Arial" w:hAnsi="Arial" w:cs="Arial"/>
                <w:iCs/>
                <w:sz w:val="20"/>
                <w:szCs w:val="20"/>
              </w:rPr>
            </w:pPr>
            <w:r w:rsidRPr="00222C04">
              <w:rPr>
                <w:rFonts w:ascii="Arial" w:hAnsi="Arial" w:cs="Arial"/>
                <w:iCs/>
                <w:sz w:val="20"/>
                <w:szCs w:val="20"/>
              </w:rPr>
              <w:t>Scoring criteria</w:t>
            </w:r>
          </w:p>
        </w:tc>
        <w:tc>
          <w:tcPr>
            <w:tcW w:w="7613" w:type="dxa"/>
            <w:gridSpan w:val="2"/>
          </w:tcPr>
          <w:p w:rsidR="00222C04" w:rsidRPr="00222C04" w:rsidRDefault="00222C04" w:rsidP="00B720D6">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For information only</w:t>
            </w:r>
          </w:p>
          <w:p w:rsidR="00222C04" w:rsidRPr="00222C04" w:rsidRDefault="00222C04" w:rsidP="00B720D6">
            <w:pPr>
              <w:spacing w:after="0" w:line="240" w:lineRule="auto"/>
              <w:rPr>
                <w:rFonts w:ascii="Arial" w:hAnsi="Arial" w:cs="Arial"/>
                <w:color w:val="FF0000"/>
                <w:sz w:val="20"/>
                <w:szCs w:val="20"/>
              </w:rPr>
            </w:pPr>
          </w:p>
        </w:tc>
      </w:tr>
      <w:tr w:rsidR="00222C04" w:rsidRPr="00222C04" w:rsidTr="00B720D6">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720D6">
            <w:pPr>
              <w:pStyle w:val="BodyTextIndent3"/>
              <w:spacing w:after="0" w:line="240" w:lineRule="auto"/>
              <w:ind w:left="0"/>
              <w:rPr>
                <w:rFonts w:ascii="Arial" w:hAnsi="Arial" w:cs="Arial"/>
                <w:iCs/>
                <w:sz w:val="20"/>
                <w:szCs w:val="20"/>
              </w:rPr>
            </w:pPr>
            <w:r w:rsidRPr="00222C04">
              <w:rPr>
                <w:rFonts w:ascii="Arial" w:hAnsi="Arial" w:cs="Arial"/>
                <w:iCs/>
                <w:sz w:val="20"/>
                <w:szCs w:val="20"/>
              </w:rPr>
              <w:t>Bidder response</w:t>
            </w: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B720D6">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Confidential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B720D6">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Justification for exemption/exception under FOI Act</w:t>
            </w:r>
          </w:p>
        </w:tc>
      </w:tr>
      <w:tr w:rsidR="00222C04" w:rsidRPr="00222C04" w:rsidTr="00B720D6">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720D6">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20D6">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20D6">
            <w:pPr>
              <w:pStyle w:val="BodyTextIndent3"/>
              <w:spacing w:after="0" w:line="240" w:lineRule="auto"/>
              <w:ind w:left="0"/>
              <w:rPr>
                <w:rFonts w:ascii="Arial" w:hAnsi="Arial" w:cs="Arial"/>
                <w:color w:val="000000"/>
                <w:sz w:val="20"/>
                <w:szCs w:val="20"/>
              </w:rPr>
            </w:pPr>
          </w:p>
        </w:tc>
      </w:tr>
      <w:tr w:rsidR="00222C04" w:rsidRPr="00222C04" w:rsidTr="00B720D6">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720D6">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20D6">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20D6">
            <w:pPr>
              <w:pStyle w:val="BodyTextIndent3"/>
              <w:spacing w:after="0" w:line="240" w:lineRule="auto"/>
              <w:ind w:left="0"/>
              <w:rPr>
                <w:rFonts w:ascii="Arial" w:hAnsi="Arial" w:cs="Arial"/>
                <w:color w:val="000000"/>
                <w:sz w:val="20"/>
                <w:szCs w:val="20"/>
              </w:rPr>
            </w:pPr>
          </w:p>
        </w:tc>
      </w:tr>
      <w:tr w:rsidR="00222C04" w:rsidRPr="00222C04" w:rsidTr="00B720D6">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720D6">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20D6">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20D6">
            <w:pPr>
              <w:pStyle w:val="BodyTextIndent3"/>
              <w:spacing w:after="0" w:line="240" w:lineRule="auto"/>
              <w:ind w:left="0"/>
              <w:rPr>
                <w:rFonts w:ascii="Arial" w:hAnsi="Arial" w:cs="Arial"/>
                <w:color w:val="000000"/>
                <w:sz w:val="20"/>
                <w:szCs w:val="20"/>
              </w:rPr>
            </w:pPr>
          </w:p>
        </w:tc>
      </w:tr>
      <w:tr w:rsidR="00222C04" w:rsidRPr="00222C04" w:rsidTr="00B720D6">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720D6">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B720D6">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Commercially sensitive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B720D6">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Justification for exemption/exception under FOI Act</w:t>
            </w:r>
          </w:p>
        </w:tc>
      </w:tr>
      <w:tr w:rsidR="00222C04" w:rsidRPr="00222C04" w:rsidTr="00B720D6">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720D6">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20D6">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20D6">
            <w:pPr>
              <w:pStyle w:val="BodyTextIndent3"/>
              <w:spacing w:after="0" w:line="240" w:lineRule="auto"/>
              <w:ind w:left="0"/>
              <w:rPr>
                <w:rFonts w:ascii="Arial" w:hAnsi="Arial" w:cs="Arial"/>
                <w:color w:val="000000"/>
                <w:sz w:val="20"/>
                <w:szCs w:val="20"/>
              </w:rPr>
            </w:pPr>
          </w:p>
        </w:tc>
      </w:tr>
      <w:tr w:rsidR="00222C04" w:rsidRPr="00222C04" w:rsidTr="00B720D6">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720D6">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20D6">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20D6">
            <w:pPr>
              <w:pStyle w:val="BodyTextIndent3"/>
              <w:spacing w:after="0" w:line="240" w:lineRule="auto"/>
              <w:ind w:left="0"/>
              <w:rPr>
                <w:rFonts w:ascii="Arial" w:hAnsi="Arial" w:cs="Arial"/>
                <w:color w:val="000000"/>
                <w:sz w:val="20"/>
                <w:szCs w:val="20"/>
              </w:rPr>
            </w:pPr>
          </w:p>
        </w:tc>
      </w:tr>
      <w:tr w:rsidR="00222C04" w:rsidRPr="00222C04" w:rsidTr="00B720D6">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720D6">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20D6">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20D6">
            <w:pPr>
              <w:pStyle w:val="BodyTextIndent3"/>
              <w:spacing w:after="0" w:line="240" w:lineRule="auto"/>
              <w:ind w:left="0"/>
              <w:rPr>
                <w:rFonts w:ascii="Arial" w:hAnsi="Arial" w:cs="Arial"/>
                <w:color w:val="000000"/>
                <w:sz w:val="20"/>
                <w:szCs w:val="20"/>
              </w:rPr>
            </w:pPr>
          </w:p>
        </w:tc>
      </w:tr>
    </w:tbl>
    <w:p w:rsidR="007C06AB" w:rsidRPr="00BA7116" w:rsidRDefault="007C06AB" w:rsidP="007C06AB">
      <w:pPr>
        <w:pStyle w:val="NoSpacing"/>
        <w:rPr>
          <w:rFonts w:ascii="Arial" w:hAnsi="Arial" w:cs="Arial"/>
          <w:sz w:val="20"/>
          <w:szCs w:val="20"/>
        </w:rPr>
      </w:pPr>
      <w:r w:rsidRPr="00222C04">
        <w:rPr>
          <w:rFonts w:ascii="Arial" w:hAnsi="Arial" w:cs="Arial"/>
          <w:sz w:val="20"/>
          <w:szCs w:val="20"/>
          <w:highlight w:val="lightGray"/>
        </w:rPr>
        <w:br w:type="page"/>
      </w:r>
      <w:bookmarkStart w:id="12" w:name="_Toc405889394"/>
      <w:bookmarkStart w:id="13" w:name="SectionFour"/>
      <w:r w:rsidRPr="007C06AB">
        <w:rPr>
          <w:rFonts w:ascii="Arial" w:hAnsi="Arial" w:cs="Arial"/>
          <w:b/>
        </w:rPr>
        <w:lastRenderedPageBreak/>
        <w:t>Declaration 1: Statement of non-collusion</w:t>
      </w:r>
      <w:bookmarkEnd w:id="12"/>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4" w:name="_Toc405889395"/>
      <w:r w:rsidRPr="003C1B91">
        <w:rPr>
          <w:rFonts w:ascii="Arial" w:hAnsi="Arial" w:cs="Arial"/>
          <w:b/>
        </w:rPr>
        <w:lastRenderedPageBreak/>
        <w:t>Declaration 2: Form of Tender</w:t>
      </w:r>
      <w:bookmarkEnd w:id="14"/>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 xml:space="preserve">(including without limitation, the terms and </w:t>
      </w:r>
      <w:r w:rsidR="00C91E4A">
        <w:rPr>
          <w:rFonts w:ascii="Arial" w:hAnsi="Arial" w:cs="Arial"/>
          <w:sz w:val="20"/>
          <w:szCs w:val="20"/>
        </w:rPr>
        <w:t>conditions of contract and the s</w:t>
      </w:r>
      <w:r w:rsidRPr="003C1B91">
        <w:rPr>
          <w:rFonts w:ascii="Arial" w:hAnsi="Arial" w:cs="Arial"/>
          <w:sz w:val="20"/>
          <w:szCs w:val="20"/>
        </w:rPr>
        <w:t>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2. We hereby tender and undertake to provide and complete all the services required to be performed in accordance with the terms and </w:t>
      </w:r>
      <w:r w:rsidR="00C91E4A">
        <w:rPr>
          <w:rFonts w:ascii="Arial" w:hAnsi="Arial" w:cs="Arial"/>
          <w:sz w:val="20"/>
          <w:szCs w:val="20"/>
        </w:rPr>
        <w:t>conditions of contract and the s</w:t>
      </w:r>
      <w:r w:rsidRPr="003C1B91">
        <w:rPr>
          <w:rFonts w:ascii="Arial" w:hAnsi="Arial" w:cs="Arial"/>
          <w:sz w:val="20"/>
          <w:szCs w:val="20"/>
        </w:rPr>
        <w:t>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00C91E4A">
        <w:rPr>
          <w:rFonts w:ascii="Arial" w:hAnsi="Arial" w:cs="Arial"/>
          <w:color w:val="FF0000"/>
          <w:sz w:val="20"/>
          <w:szCs w:val="20"/>
        </w:rPr>
        <w:t>x</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5" w:name="_Toc405889396"/>
      <w:r w:rsidRPr="003C1B91">
        <w:rPr>
          <w:rFonts w:ascii="Arial" w:hAnsi="Arial" w:cs="Arial"/>
          <w:b/>
        </w:rPr>
        <w:lastRenderedPageBreak/>
        <w:t>Declaration 3: Conflict of Interest</w:t>
      </w:r>
      <w:bookmarkEnd w:id="15"/>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C91E4A" w:rsidRDefault="007C06AB" w:rsidP="003C1B91">
      <w:pPr>
        <w:pStyle w:val="NoSpacing"/>
        <w:rPr>
          <w:rFonts w:ascii="Arial" w:hAnsi="Arial" w:cs="Arial"/>
          <w:i/>
          <w:sz w:val="20"/>
          <w:szCs w:val="20"/>
        </w:rPr>
      </w:pPr>
      <w:r w:rsidRPr="00C91E4A">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Shareholdings (excluding those within unit trusts, pension funds etc</w:t>
      </w:r>
      <w:r w:rsidR="00C91E4A">
        <w:rPr>
          <w:rFonts w:ascii="Arial" w:hAnsi="Arial" w:cs="Arial"/>
          <w:sz w:val="20"/>
          <w:szCs w:val="20"/>
        </w:rPr>
        <w:t>.</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6" w:name="_Toc405889397"/>
      <w:r>
        <w:rPr>
          <w:rFonts w:ascii="Arial" w:hAnsi="Arial" w:cs="Arial"/>
          <w:b/>
        </w:rPr>
        <w:lastRenderedPageBreak/>
        <w:t>Declaration 4: Questions for T</w:t>
      </w:r>
      <w:r w:rsidR="007C06AB" w:rsidRPr="003C1B91">
        <w:rPr>
          <w:rFonts w:ascii="Arial" w:hAnsi="Arial" w:cs="Arial"/>
          <w:b/>
        </w:rPr>
        <w:t>enderers</w:t>
      </w:r>
      <w:bookmarkEnd w:id="16"/>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a</w:t>
      </w:r>
      <w:r w:rsidR="002423E2">
        <w:rPr>
          <w:rFonts w:ascii="Arial" w:hAnsi="Arial" w:cs="Arial"/>
          <w:sz w:val="20"/>
          <w:szCs w:val="20"/>
        </w:rPr>
        <w:t xml:space="preserve"> </w:t>
      </w:r>
      <w:r w:rsidRPr="003C1B91">
        <w:rPr>
          <w:rFonts w:ascii="Arial" w:hAnsi="Arial" w:cs="Arial"/>
          <w:sz w:val="20"/>
          <w:szCs w:val="20"/>
        </w:rPr>
        <w:t>procurement.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7"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7"/>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5"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lastRenderedPageBreak/>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3"/>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lastRenderedPageBreak/>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851E85" w:rsidRDefault="00851E85">
      <w:pPr>
        <w:spacing w:after="0" w:line="240" w:lineRule="auto"/>
        <w:rPr>
          <w:rFonts w:cs="Calibri"/>
        </w:rPr>
      </w:pPr>
    </w:p>
    <w:p w:rsidR="00851E85" w:rsidRDefault="00851E85">
      <w:pPr>
        <w:spacing w:after="0" w:line="240" w:lineRule="auto"/>
        <w:rPr>
          <w:rFonts w:cs="Calibri"/>
        </w:rPr>
      </w:pPr>
    </w:p>
    <w:p w:rsidR="00851E85" w:rsidRDefault="00851E85">
      <w:pPr>
        <w:spacing w:after="0" w:line="240" w:lineRule="auto"/>
        <w:rPr>
          <w:rFonts w:cs="Calibri"/>
        </w:rPr>
      </w:pPr>
    </w:p>
    <w:p w:rsidR="00DC5CD5" w:rsidRDefault="00851E85">
      <w:pPr>
        <w:spacing w:after="0" w:line="240" w:lineRule="auto"/>
        <w:rPr>
          <w:rFonts w:eastAsia="Times New Roman" w:cs="Calibri"/>
          <w:b/>
          <w:bCs/>
          <w:kern w:val="32"/>
          <w:sz w:val="32"/>
          <w:szCs w:val="32"/>
          <w:lang w:eastAsia="en-GB"/>
        </w:rPr>
      </w:pPr>
      <w:r>
        <w:rPr>
          <w:rFonts w:cs="Calibri"/>
        </w:rPr>
        <w:object w:dxaOrig="1531" w:dyaOrig="990">
          <v:shape id="_x0000_i1029" type="#_x0000_t75" style="width:76.55pt;height:49.5pt" o:ole="">
            <v:imagedata r:id="rId26" o:title=""/>
          </v:shape>
          <o:OLEObject Type="Embed" ProgID="AcroExch.Document.DC" ShapeID="_x0000_i1029" DrawAspect="Icon" ObjectID="_1595317271" r:id="rId27"/>
        </w:object>
      </w:r>
      <w:r w:rsidR="00DC5CD5">
        <w:rPr>
          <w:rFonts w:cs="Calibri"/>
        </w:rPr>
        <w:br w:type="page"/>
      </w:r>
    </w:p>
    <w:p w:rsidR="00DC5CD5" w:rsidRPr="007C06AB" w:rsidRDefault="00DC5CD5" w:rsidP="00DC5CD5">
      <w:pPr>
        <w:pStyle w:val="NoSpacing"/>
        <w:rPr>
          <w:rFonts w:ascii="Arial" w:hAnsi="Arial" w:cs="Arial"/>
          <w:b/>
        </w:rPr>
      </w:pPr>
      <w:r>
        <w:rPr>
          <w:rFonts w:ascii="Arial" w:hAnsi="Arial" w:cs="Arial"/>
          <w:b/>
        </w:rPr>
        <w:lastRenderedPageBreak/>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Default="007C06AB" w:rsidP="00C3703E">
      <w:pPr>
        <w:pStyle w:val="Heading1"/>
        <w:rPr>
          <w:rFonts w:ascii="Calibri" w:hAnsi="Calibri" w:cs="Calibri"/>
        </w:rPr>
      </w:pPr>
    </w:p>
    <w:p w:rsidR="00237802" w:rsidRDefault="00237802" w:rsidP="00237802">
      <w:pPr>
        <w:rPr>
          <w:lang w:eastAsia="en-GB"/>
        </w:rPr>
      </w:pPr>
    </w:p>
    <w:p w:rsidR="00237802" w:rsidRDefault="00237802" w:rsidP="00237802">
      <w:pPr>
        <w:rPr>
          <w:lang w:eastAsia="en-GB"/>
        </w:rPr>
      </w:pPr>
    </w:p>
    <w:p w:rsidR="00237802" w:rsidRDefault="00237802" w:rsidP="00237802">
      <w:pPr>
        <w:rPr>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lastRenderedPageBreak/>
        <w:t>Declaration 7: Health &amp; Safety Policy</w:t>
      </w:r>
    </w:p>
    <w:p w:rsidR="00237802" w:rsidRPr="00237802" w:rsidRDefault="00237802" w:rsidP="00237802">
      <w:pPr>
        <w:rPr>
          <w:rFonts w:ascii="Arial" w:hAnsi="Arial" w:cs="Arial"/>
          <w:sz w:val="20"/>
          <w:szCs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237802" w:rsidRP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ind w:left="34"/>
              <w:rPr>
                <w:rFonts w:ascii="Arial" w:hAnsi="Arial" w:cs="Arial"/>
                <w:sz w:val="20"/>
                <w:szCs w:val="20"/>
              </w:rPr>
            </w:pPr>
            <w:r w:rsidRPr="00237802">
              <w:rPr>
                <w:rFonts w:ascii="Arial" w:hAnsi="Arial" w:cs="Arial"/>
                <w:sz w:val="20"/>
                <w:szCs w:val="20"/>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p w:rsidR="00237802" w:rsidRPr="00237802" w:rsidRDefault="00237802" w:rsidP="00237802">
            <w:pPr>
              <w:ind w:left="34"/>
              <w:rPr>
                <w:rFonts w:ascii="Arial" w:hAnsi="Arial" w:cs="Arial"/>
                <w:b/>
                <w:bCs/>
                <w:sz w:val="20"/>
                <w:szCs w:val="20"/>
              </w:rPr>
            </w:pPr>
          </w:p>
        </w:tc>
      </w:tr>
      <w:tr w:rsidR="00237802" w:rsidRP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 xml:space="preserve">The Bidder shall answer </w:t>
            </w:r>
            <w:r w:rsidRPr="00237802">
              <w:rPr>
                <w:rFonts w:ascii="Arial" w:hAnsi="Arial" w:cs="Arial"/>
                <w:b/>
                <w:bCs/>
                <w:color w:val="000000"/>
                <w:sz w:val="20"/>
                <w:szCs w:val="20"/>
              </w:rPr>
              <w:t>Yes</w:t>
            </w:r>
            <w:r w:rsidRPr="00237802">
              <w:rPr>
                <w:rFonts w:ascii="Arial" w:hAnsi="Arial" w:cs="Arial"/>
                <w:color w:val="000000"/>
                <w:sz w:val="20"/>
                <w:szCs w:val="20"/>
              </w:rPr>
              <w:t xml:space="preserve"> or </w:t>
            </w:r>
            <w:r w:rsidRPr="00237802">
              <w:rPr>
                <w:rFonts w:ascii="Arial" w:hAnsi="Arial" w:cs="Arial"/>
                <w:b/>
                <w:bCs/>
                <w:color w:val="000000"/>
                <w:sz w:val="20"/>
                <w:szCs w:val="20"/>
              </w:rPr>
              <w:t>No</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Yes</w:t>
            </w:r>
            <w:r w:rsidRPr="00237802">
              <w:rPr>
                <w:rFonts w:ascii="Arial" w:hAnsi="Arial" w:cs="Arial"/>
                <w:color w:val="000000"/>
                <w:sz w:val="20"/>
                <w:szCs w:val="20"/>
              </w:rPr>
              <w:t xml:space="preserve"> – Pass</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No</w:t>
            </w:r>
            <w:r w:rsidRPr="00237802">
              <w:rPr>
                <w:rFonts w:ascii="Arial" w:hAnsi="Arial" w:cs="Arial"/>
                <w:color w:val="000000"/>
                <w:sz w:val="20"/>
                <w:szCs w:val="20"/>
              </w:rPr>
              <w:t xml:space="preserve"> - Fail</w:t>
            </w:r>
          </w:p>
        </w:tc>
      </w:tr>
      <w:tr w:rsidR="00237802" w:rsidRPr="00237802" w:rsidTr="00237802">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r w:rsidRPr="00237802">
              <w:rPr>
                <w:rFonts w:ascii="Arial" w:hAnsi="Arial" w:cs="Arial"/>
                <w:sz w:val="20"/>
                <w:szCs w:val="20"/>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Mandatory Pass / Fail</w:t>
            </w:r>
          </w:p>
          <w:p w:rsidR="00237802" w:rsidRPr="00237802" w:rsidRDefault="00237802" w:rsidP="00237802">
            <w:pPr>
              <w:rPr>
                <w:rFonts w:ascii="Arial" w:hAnsi="Arial" w:cs="Arial"/>
                <w:color w:val="FF0000"/>
                <w:sz w:val="20"/>
                <w:szCs w:val="20"/>
              </w:rPr>
            </w:pPr>
          </w:p>
        </w:tc>
      </w:tr>
    </w:tbl>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sz w:val="20"/>
          <w:szCs w:val="20"/>
          <w:lang w:eastAsia="en-GB"/>
        </w:rPr>
      </w:pP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br/>
      </w: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Yes</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No</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bl>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lastRenderedPageBreak/>
        <w:t>Declaration 8: Enforcement/remedial orders</w:t>
      </w:r>
    </w:p>
    <w:p w:rsidR="00237802" w:rsidRDefault="00237802" w:rsidP="00237802">
      <w:pPr>
        <w:rPr>
          <w:rFonts w:ascii="Arial" w:hAnsi="Arial" w:cs="Arial"/>
          <w:sz w:val="20"/>
          <w:szCs w:val="20"/>
          <w:lang w:eastAsia="en-GB"/>
        </w:rPr>
      </w:pPr>
    </w:p>
    <w:p w:rsidR="00237802" w:rsidRDefault="00237802" w:rsidP="00237802">
      <w:pPr>
        <w:rPr>
          <w:color w:val="1F497D"/>
        </w:rPr>
      </w:pPr>
    </w:p>
    <w:tbl>
      <w:tblPr>
        <w:tblW w:w="0" w:type="auto"/>
        <w:tblCellMar>
          <w:left w:w="0" w:type="dxa"/>
          <w:right w:w="0" w:type="dxa"/>
        </w:tblCellMar>
        <w:tblLook w:val="04A0" w:firstRow="1" w:lastRow="0" w:firstColumn="1" w:lastColumn="0" w:noHBand="0" w:noVBand="1"/>
      </w:tblPr>
      <w:tblGrid>
        <w:gridCol w:w="1643"/>
        <w:gridCol w:w="7599"/>
      </w:tblGrid>
      <w:tr w:rsid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Default="00237802" w:rsidP="00237802">
            <w:r>
              <w:rPr>
                <w:rFonts w:ascii="Arial" w:hAnsi="Arial" w:cs="Arial"/>
              </w:rPr>
              <w:t xml:space="preserve">Has your organisation or any of its Directors or Executive Officers been in receipt of enforcement/remedial orders in relation to the Health, Safety and Environment enforcement agencies (or equivalent body) in the last 3 years? </w:t>
            </w:r>
          </w:p>
          <w:p w:rsidR="00237802" w:rsidRDefault="00237802" w:rsidP="00237802">
            <w:pPr>
              <w:rPr>
                <w:rFonts w:ascii="Arial" w:hAnsi="Arial" w:cs="Arial"/>
                <w:color w:val="000000"/>
              </w:rPr>
            </w:pPr>
          </w:p>
        </w:tc>
      </w:tr>
      <w:tr w:rsid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r>
              <w:rPr>
                <w:rFonts w:ascii="Arial" w:hAnsi="Arial"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Default="00237802" w:rsidP="00237802">
            <w:pPr>
              <w:rPr>
                <w:rFonts w:ascii="Arial" w:hAnsi="Arial" w:cs="Arial"/>
              </w:rPr>
            </w:pPr>
            <w:r>
              <w:rPr>
                <w:rFonts w:ascii="Arial" w:hAnsi="Arial" w:cs="Arial"/>
              </w:rPr>
              <w:t>The Bidder Shall answer yes or no</w:t>
            </w:r>
          </w:p>
          <w:p w:rsidR="00237802" w:rsidRDefault="00237802" w:rsidP="00237802">
            <w:pPr>
              <w:rPr>
                <w:rFonts w:ascii="Arial" w:hAnsi="Arial" w:cs="Arial"/>
              </w:rPr>
            </w:pPr>
            <w:r>
              <w:rPr>
                <w:rFonts w:ascii="Arial" w:hAnsi="Arial" w:cs="Arial"/>
              </w:rPr>
              <w:t>Yes = *Fail</w:t>
            </w:r>
          </w:p>
          <w:p w:rsidR="00237802" w:rsidRDefault="00237802" w:rsidP="00237802">
            <w:pPr>
              <w:rPr>
                <w:rFonts w:ascii="Arial" w:hAnsi="Arial" w:cs="Arial"/>
              </w:rPr>
            </w:pPr>
            <w:r>
              <w:rPr>
                <w:rFonts w:ascii="Arial" w:hAnsi="Arial" w:cs="Arial"/>
              </w:rPr>
              <w:t>No = Pass</w:t>
            </w:r>
          </w:p>
          <w:p w:rsidR="00237802" w:rsidRDefault="00237802" w:rsidP="00237802">
            <w:pPr>
              <w:rPr>
                <w:rFonts w:ascii="Arial" w:hAnsi="Arial" w:cs="Arial"/>
              </w:rPr>
            </w:pPr>
          </w:p>
          <w:p w:rsidR="00237802" w:rsidRDefault="00237802" w:rsidP="00237802">
            <w:r>
              <w:rPr>
                <w:rFonts w:ascii="Arial" w:hAnsi="Arial" w:cs="Arial"/>
              </w:rPr>
              <w:t>If your answer to this question is “Yes”, please provide details in a separate Appendix of the conviction or notice and details of any remedial action or changes you have made as a result of conviction or notices served.</w:t>
            </w:r>
          </w:p>
          <w:p w:rsidR="00237802" w:rsidRDefault="00237802" w:rsidP="00237802">
            <w:pPr>
              <w:rPr>
                <w:rFonts w:ascii="Arial" w:hAnsi="Arial" w:cs="Arial"/>
              </w:rPr>
            </w:pPr>
            <w:r>
              <w:rPr>
                <w:rFonts w:ascii="Arial" w:hAnsi="Arial" w:cs="Arial"/>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p w:rsidR="00237802" w:rsidRDefault="00237802" w:rsidP="00237802">
            <w:pPr>
              <w:rPr>
                <w:rFonts w:ascii="Arial" w:hAnsi="Arial" w:cs="Arial"/>
              </w:rPr>
            </w:pPr>
          </w:p>
        </w:tc>
      </w:tr>
      <w:tr w:rsidR="00CB3CE4" w:rsidRPr="00237802" w:rsidTr="00CB3CE4">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3CE4" w:rsidRPr="00CB3CE4" w:rsidRDefault="00CB3CE4" w:rsidP="0010614B">
            <w:pPr>
              <w:pStyle w:val="BodyTextIndent3"/>
              <w:ind w:left="0"/>
              <w:rPr>
                <w:rFonts w:ascii="Arial" w:hAnsi="Arial" w:cs="Arial"/>
                <w:sz w:val="22"/>
                <w:szCs w:val="22"/>
              </w:rPr>
            </w:pPr>
            <w:r w:rsidRPr="00CB3CE4">
              <w:rPr>
                <w:rFonts w:ascii="Arial" w:hAnsi="Arial" w:cs="Arial"/>
                <w:sz w:val="22"/>
                <w:szCs w:val="22"/>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CB3CE4" w:rsidRPr="00CB3CE4" w:rsidRDefault="00CB3CE4" w:rsidP="00CB3CE4">
            <w:pPr>
              <w:rPr>
                <w:rFonts w:ascii="Arial" w:hAnsi="Arial" w:cs="Arial"/>
              </w:rPr>
            </w:pPr>
            <w:r w:rsidRPr="00CB3CE4">
              <w:rPr>
                <w:rFonts w:ascii="Arial" w:hAnsi="Arial" w:cs="Arial"/>
              </w:rPr>
              <w:t>Mandatory Pass / Fail</w:t>
            </w:r>
          </w:p>
          <w:p w:rsidR="00CB3CE4" w:rsidRPr="00CB3CE4" w:rsidRDefault="00CB3CE4" w:rsidP="0010614B">
            <w:pPr>
              <w:rPr>
                <w:rFonts w:ascii="Arial" w:hAnsi="Arial" w:cs="Arial"/>
              </w:rPr>
            </w:pPr>
          </w:p>
        </w:tc>
      </w:tr>
    </w:tbl>
    <w:p w:rsidR="00237802" w:rsidRDefault="00237802" w:rsidP="00237802">
      <w:pPr>
        <w:rPr>
          <w:rFonts w:ascii="Arial" w:hAnsi="Arial" w:cs="Arial"/>
          <w:sz w:val="20"/>
          <w:szCs w:val="20"/>
          <w:lang w:eastAsia="en-GB"/>
        </w:rPr>
      </w:pPr>
    </w:p>
    <w:p w:rsidR="00CB3CE4" w:rsidRPr="00237802" w:rsidRDefault="00CB3CE4" w:rsidP="00CB3CE4">
      <w:pPr>
        <w:rPr>
          <w:rFonts w:ascii="Arial" w:hAnsi="Arial" w:cs="Arial"/>
          <w:b/>
          <w:sz w:val="20"/>
          <w:szCs w:val="20"/>
          <w:lang w:eastAsia="en-GB"/>
        </w:rPr>
      </w:pP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Yes</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No</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bl>
    <w:p w:rsidR="00CB3CE4" w:rsidRDefault="00CB3CE4" w:rsidP="00237802">
      <w:pPr>
        <w:rPr>
          <w:rFonts w:ascii="Arial" w:hAnsi="Arial" w:cs="Arial"/>
          <w:sz w:val="20"/>
          <w:szCs w:val="20"/>
          <w:lang w:eastAsia="en-GB"/>
        </w:rPr>
      </w:pPr>
    </w:p>
    <w:p w:rsidR="003A1445" w:rsidRDefault="003A1445" w:rsidP="00237802">
      <w:pPr>
        <w:rPr>
          <w:rFonts w:ascii="Arial" w:hAnsi="Arial" w:cs="Arial"/>
          <w:sz w:val="20"/>
          <w:szCs w:val="20"/>
          <w:lang w:eastAsia="en-GB"/>
        </w:rPr>
      </w:pPr>
    </w:p>
    <w:p w:rsidR="003A1445" w:rsidRDefault="003A1445" w:rsidP="00237802">
      <w:pPr>
        <w:rPr>
          <w:rFonts w:ascii="Arial" w:hAnsi="Arial" w:cs="Arial"/>
          <w:sz w:val="20"/>
          <w:szCs w:val="20"/>
          <w:lang w:eastAsia="en-GB"/>
        </w:rPr>
      </w:pPr>
    </w:p>
    <w:p w:rsidR="003A1445" w:rsidRDefault="003A1445" w:rsidP="00237802">
      <w:pPr>
        <w:rPr>
          <w:rFonts w:ascii="Arial" w:hAnsi="Arial" w:cs="Arial"/>
          <w:sz w:val="20"/>
          <w:szCs w:val="20"/>
          <w:lang w:eastAsia="en-GB"/>
        </w:rPr>
      </w:pPr>
    </w:p>
    <w:p w:rsidR="003A1445" w:rsidRDefault="003A1445" w:rsidP="00237802">
      <w:pPr>
        <w:rPr>
          <w:rFonts w:ascii="Arial" w:hAnsi="Arial" w:cs="Arial"/>
          <w:sz w:val="20"/>
          <w:szCs w:val="20"/>
          <w:lang w:eastAsia="en-GB"/>
        </w:rPr>
      </w:pPr>
    </w:p>
    <w:p w:rsidR="003A1445" w:rsidRPr="003A1445" w:rsidRDefault="003A1445" w:rsidP="00237802">
      <w:pPr>
        <w:rPr>
          <w:rFonts w:ascii="Arial" w:hAnsi="Arial" w:cs="Arial"/>
          <w:b/>
          <w:lang w:eastAsia="en-GB"/>
        </w:rPr>
      </w:pPr>
      <w:r w:rsidRPr="003A1445">
        <w:rPr>
          <w:rFonts w:ascii="Arial" w:hAnsi="Arial" w:cs="Arial"/>
          <w:b/>
          <w:lang w:eastAsia="en-GB"/>
        </w:rPr>
        <w:lastRenderedPageBreak/>
        <w:t>Declaration 9: Non-Disclosure Agreement</w:t>
      </w:r>
    </w:p>
    <w:p w:rsidR="003A1445" w:rsidRDefault="003A1445" w:rsidP="00237802">
      <w:pPr>
        <w:rPr>
          <w:rFonts w:ascii="Arial" w:hAnsi="Arial" w:cs="Arial"/>
          <w:sz w:val="20"/>
          <w:szCs w:val="20"/>
          <w:lang w:eastAsia="en-GB"/>
        </w:rPr>
      </w:pPr>
    </w:p>
    <w:bookmarkStart w:id="18" w:name="_MON_1595317144"/>
    <w:bookmarkEnd w:id="18"/>
    <w:p w:rsidR="003A1445" w:rsidRPr="00237802" w:rsidRDefault="003A1445" w:rsidP="00237802">
      <w:pPr>
        <w:rPr>
          <w:rFonts w:ascii="Arial" w:hAnsi="Arial" w:cs="Arial"/>
          <w:sz w:val="20"/>
          <w:szCs w:val="20"/>
          <w:lang w:eastAsia="en-GB"/>
        </w:rPr>
      </w:pPr>
      <w:r>
        <w:rPr>
          <w:rFonts w:ascii="Arial" w:hAnsi="Arial" w:cs="Arial"/>
          <w:sz w:val="20"/>
          <w:szCs w:val="20"/>
          <w:lang w:eastAsia="en-GB"/>
        </w:rPr>
        <w:object w:dxaOrig="1531" w:dyaOrig="990">
          <v:shape id="_x0000_i1030" type="#_x0000_t75" style="width:76.55pt;height:49.5pt" o:ole="">
            <v:imagedata r:id="rId28" o:title=""/>
          </v:shape>
          <o:OLEObject Type="Embed" ProgID="Word.Document.12" ShapeID="_x0000_i1030" DrawAspect="Icon" ObjectID="_1595317272" r:id="rId29">
            <o:FieldCodes>\s</o:FieldCodes>
          </o:OLEObject>
        </w:object>
      </w:r>
    </w:p>
    <w:sectPr w:rsidR="003A1445" w:rsidRPr="00237802" w:rsidSect="009C793A">
      <w:footerReference w:type="default" r:id="rId30"/>
      <w:headerReference w:type="first" r:id="rId31"/>
      <w:footerReference w:type="first" r:id="rId32"/>
      <w:pgSz w:w="11906" w:h="16838"/>
      <w:pgMar w:top="1440" w:right="1440" w:bottom="1440" w:left="1440" w:header="227"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A73" w:rsidRDefault="00974A73" w:rsidP="00D76564">
      <w:pPr>
        <w:spacing w:after="0" w:line="240" w:lineRule="auto"/>
      </w:pPr>
      <w:r>
        <w:separator/>
      </w:r>
    </w:p>
  </w:endnote>
  <w:endnote w:type="continuationSeparator" w:id="0">
    <w:p w:rsidR="00974A73" w:rsidRDefault="00974A73"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A73" w:rsidRDefault="00974A73">
    <w:pPr>
      <w:pStyle w:val="Footer"/>
      <w:rPr>
        <w:sz w:val="16"/>
        <w:szCs w:val="16"/>
      </w:rPr>
    </w:pPr>
    <w:r>
      <w:rPr>
        <w:sz w:val="16"/>
        <w:szCs w:val="16"/>
      </w:rPr>
      <w:t>Enquiry Document</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8F2C01">
      <w:rPr>
        <w:noProof/>
        <w:sz w:val="16"/>
        <w:szCs w:val="16"/>
      </w:rPr>
      <w:t>2</w:t>
    </w:r>
    <w:r w:rsidRPr="00E80686">
      <w:rPr>
        <w:noProof/>
        <w:sz w:val="16"/>
        <w:szCs w:val="16"/>
      </w:rPr>
      <w:fldChar w:fldCharType="end"/>
    </w:r>
    <w:r w:rsidRPr="00D76564">
      <w:rPr>
        <w:sz w:val="16"/>
        <w:szCs w:val="16"/>
      </w:rPr>
      <w:tab/>
    </w:r>
  </w:p>
  <w:p w:rsidR="00974A73" w:rsidRDefault="00974A73" w:rsidP="009C793A">
    <w:pPr>
      <w:jc w:val="center"/>
      <w:rPr>
        <w:rFonts w:eastAsiaTheme="minorEastAsia"/>
        <w:i/>
        <w:noProof/>
        <w:sz w:val="16"/>
        <w:szCs w:val="16"/>
        <w:lang w:eastAsia="en-GB"/>
      </w:rPr>
    </w:pPr>
    <w:r>
      <w:rPr>
        <w:rFonts w:eastAsiaTheme="minorEastAsia"/>
        <w:i/>
        <w:noProof/>
        <w:sz w:val="16"/>
        <w:szCs w:val="16"/>
        <w:lang w:eastAsia="en-GB"/>
      </w:rPr>
      <w:t>South Tees Site Company (STSC)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A73" w:rsidRDefault="00974A73" w:rsidP="009C793A">
    <w:pPr>
      <w:jc w:val="center"/>
      <w:rPr>
        <w:rFonts w:eastAsiaTheme="minorEastAsia"/>
        <w:i/>
        <w:noProof/>
        <w:sz w:val="16"/>
        <w:szCs w:val="16"/>
        <w:lang w:eastAsia="en-GB"/>
      </w:rPr>
    </w:pPr>
    <w:r>
      <w:rPr>
        <w:rFonts w:eastAsiaTheme="minorEastAsia"/>
        <w:i/>
        <w:noProof/>
        <w:sz w:val="16"/>
        <w:szCs w:val="16"/>
        <w:lang w:eastAsia="en-GB"/>
      </w:rPr>
      <w:t>STSC-JN-0037 Voltage Transformer Installation - 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A73" w:rsidRDefault="00974A73" w:rsidP="00D76564">
      <w:pPr>
        <w:spacing w:after="0" w:line="240" w:lineRule="auto"/>
      </w:pPr>
      <w:r>
        <w:separator/>
      </w:r>
    </w:p>
  </w:footnote>
  <w:footnote w:type="continuationSeparator" w:id="0">
    <w:p w:rsidR="00974A73" w:rsidRDefault="00974A73"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A73" w:rsidRPr="00CA27CF" w:rsidRDefault="00974A73"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4DD617BB" wp14:editId="29592E30">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974A73" w:rsidRPr="003C2266" w:rsidRDefault="00974A73" w:rsidP="00CA27CF">
                          <w:pPr>
                            <w:jc w:val="center"/>
                            <w:rPr>
                              <w:rFonts w:ascii="Arial" w:hAnsi="Arial" w:cs="Arial"/>
                              <w:b/>
                              <w:bCs/>
                              <w:sz w:val="36"/>
                              <w:szCs w:val="36"/>
                            </w:rPr>
                          </w:pPr>
                          <w:r>
                            <w:rPr>
                              <w:rFonts w:ascii="Arial" w:hAnsi="Arial" w:cs="Arial"/>
                              <w:b/>
                              <w:bCs/>
                              <w:sz w:val="36"/>
                              <w:szCs w:val="36"/>
                            </w:rPr>
                            <w:t>INVITATION TO TENDER</w:t>
                          </w:r>
                        </w:p>
                        <w:p w:rsidR="00974A73" w:rsidRDefault="00974A73"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974A73" w:rsidRPr="003C2266" w:rsidRDefault="00974A73" w:rsidP="00CA27CF">
                    <w:pPr>
                      <w:jc w:val="center"/>
                      <w:rPr>
                        <w:rFonts w:ascii="Arial" w:hAnsi="Arial" w:cs="Arial"/>
                        <w:b/>
                        <w:bCs/>
                        <w:sz w:val="36"/>
                        <w:szCs w:val="36"/>
                      </w:rPr>
                    </w:pPr>
                    <w:r>
                      <w:rPr>
                        <w:rFonts w:ascii="Arial" w:hAnsi="Arial" w:cs="Arial"/>
                        <w:b/>
                        <w:bCs/>
                        <w:sz w:val="36"/>
                        <w:szCs w:val="36"/>
                      </w:rPr>
                      <w:t>INVITATION TO TENDER</w:t>
                    </w:r>
                  </w:p>
                  <w:p w:rsidR="00974A73" w:rsidRDefault="00974A73"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5D4DA554" wp14:editId="06CC62B5">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7">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0">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1"/>
  </w:num>
  <w:num w:numId="4">
    <w:abstractNumId w:val="25"/>
  </w:num>
  <w:num w:numId="5">
    <w:abstractNumId w:val="16"/>
  </w:num>
  <w:num w:numId="6">
    <w:abstractNumId w:val="17"/>
  </w:num>
  <w:num w:numId="7">
    <w:abstractNumId w:val="12"/>
  </w:num>
  <w:num w:numId="8">
    <w:abstractNumId w:val="27"/>
  </w:num>
  <w:num w:numId="9">
    <w:abstractNumId w:val="24"/>
  </w:num>
  <w:num w:numId="10">
    <w:abstractNumId w:val="5"/>
  </w:num>
  <w:num w:numId="11">
    <w:abstractNumId w:val="1"/>
  </w:num>
  <w:num w:numId="12">
    <w:abstractNumId w:val="22"/>
  </w:num>
  <w:num w:numId="13">
    <w:abstractNumId w:val="10"/>
  </w:num>
  <w:num w:numId="14">
    <w:abstractNumId w:val="20"/>
  </w:num>
  <w:num w:numId="15">
    <w:abstractNumId w:val="30"/>
  </w:num>
  <w:num w:numId="16">
    <w:abstractNumId w:val="6"/>
  </w:num>
  <w:num w:numId="17">
    <w:abstractNumId w:val="0"/>
  </w:num>
  <w:num w:numId="18">
    <w:abstractNumId w:val="19"/>
  </w:num>
  <w:num w:numId="19">
    <w:abstractNumId w:val="29"/>
  </w:num>
  <w:num w:numId="20">
    <w:abstractNumId w:val="26"/>
  </w:num>
  <w:num w:numId="21">
    <w:abstractNumId w:val="14"/>
  </w:num>
  <w:num w:numId="22">
    <w:abstractNumId w:val="15"/>
  </w:num>
  <w:num w:numId="23">
    <w:abstractNumId w:val="28"/>
  </w:num>
  <w:num w:numId="24">
    <w:abstractNumId w:val="9"/>
  </w:num>
  <w:num w:numId="25">
    <w:abstractNumId w:val="7"/>
  </w:num>
  <w:num w:numId="26">
    <w:abstractNumId w:val="18"/>
  </w:num>
  <w:num w:numId="27">
    <w:abstractNumId w:val="11"/>
  </w:num>
  <w:num w:numId="28">
    <w:abstractNumId w:val="4"/>
  </w:num>
  <w:num w:numId="29">
    <w:abstractNumId w:val="3"/>
  </w:num>
  <w:num w:numId="30">
    <w:abstractNumId w:val="8"/>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6078"/>
    <w:rsid w:val="000621FA"/>
    <w:rsid w:val="000673E5"/>
    <w:rsid w:val="000916DA"/>
    <w:rsid w:val="000D2459"/>
    <w:rsid w:val="000D43A2"/>
    <w:rsid w:val="000D6739"/>
    <w:rsid w:val="000E7153"/>
    <w:rsid w:val="0010614B"/>
    <w:rsid w:val="0014174F"/>
    <w:rsid w:val="001535D8"/>
    <w:rsid w:val="00175A31"/>
    <w:rsid w:val="0017654C"/>
    <w:rsid w:val="00191AEA"/>
    <w:rsid w:val="0019365D"/>
    <w:rsid w:val="001A3ABD"/>
    <w:rsid w:val="001C63AB"/>
    <w:rsid w:val="001E74B3"/>
    <w:rsid w:val="001F0714"/>
    <w:rsid w:val="00203408"/>
    <w:rsid w:val="00222C04"/>
    <w:rsid w:val="00233A35"/>
    <w:rsid w:val="00235D9B"/>
    <w:rsid w:val="00237802"/>
    <w:rsid w:val="002423E2"/>
    <w:rsid w:val="002567C4"/>
    <w:rsid w:val="002737E0"/>
    <w:rsid w:val="00280C05"/>
    <w:rsid w:val="0028600E"/>
    <w:rsid w:val="00287E10"/>
    <w:rsid w:val="00295316"/>
    <w:rsid w:val="002B12F9"/>
    <w:rsid w:val="002B7639"/>
    <w:rsid w:val="002B7D5D"/>
    <w:rsid w:val="002C17B0"/>
    <w:rsid w:val="002E11C5"/>
    <w:rsid w:val="002F7786"/>
    <w:rsid w:val="00300AFD"/>
    <w:rsid w:val="00302DFC"/>
    <w:rsid w:val="00325695"/>
    <w:rsid w:val="00327EC9"/>
    <w:rsid w:val="003318D7"/>
    <w:rsid w:val="00335408"/>
    <w:rsid w:val="00347CAB"/>
    <w:rsid w:val="00353D20"/>
    <w:rsid w:val="003A1445"/>
    <w:rsid w:val="003A3AD0"/>
    <w:rsid w:val="003B5B84"/>
    <w:rsid w:val="003B5F73"/>
    <w:rsid w:val="003C1B91"/>
    <w:rsid w:val="003D6FC4"/>
    <w:rsid w:val="003F2D80"/>
    <w:rsid w:val="00415BCD"/>
    <w:rsid w:val="00444C49"/>
    <w:rsid w:val="004629D6"/>
    <w:rsid w:val="00475C3A"/>
    <w:rsid w:val="004772A5"/>
    <w:rsid w:val="00485174"/>
    <w:rsid w:val="004873D1"/>
    <w:rsid w:val="004923CA"/>
    <w:rsid w:val="0049634F"/>
    <w:rsid w:val="004A0248"/>
    <w:rsid w:val="004A5994"/>
    <w:rsid w:val="004B4F2A"/>
    <w:rsid w:val="004D2C01"/>
    <w:rsid w:val="00505C11"/>
    <w:rsid w:val="005261D9"/>
    <w:rsid w:val="005277C3"/>
    <w:rsid w:val="005336BC"/>
    <w:rsid w:val="00565463"/>
    <w:rsid w:val="00575698"/>
    <w:rsid w:val="00577B75"/>
    <w:rsid w:val="005840CA"/>
    <w:rsid w:val="00595092"/>
    <w:rsid w:val="00597E16"/>
    <w:rsid w:val="005A2C21"/>
    <w:rsid w:val="005B4413"/>
    <w:rsid w:val="005B44C6"/>
    <w:rsid w:val="005C1F04"/>
    <w:rsid w:val="005C6636"/>
    <w:rsid w:val="005E370F"/>
    <w:rsid w:val="005E6C96"/>
    <w:rsid w:val="005F4FD7"/>
    <w:rsid w:val="005F7689"/>
    <w:rsid w:val="00605F00"/>
    <w:rsid w:val="0061044C"/>
    <w:rsid w:val="00625415"/>
    <w:rsid w:val="00631AB1"/>
    <w:rsid w:val="00637AF4"/>
    <w:rsid w:val="0069708C"/>
    <w:rsid w:val="006A33E5"/>
    <w:rsid w:val="006C019B"/>
    <w:rsid w:val="006C34FA"/>
    <w:rsid w:val="006C6AB4"/>
    <w:rsid w:val="00711857"/>
    <w:rsid w:val="00730552"/>
    <w:rsid w:val="007345F0"/>
    <w:rsid w:val="00784C0C"/>
    <w:rsid w:val="00786AA8"/>
    <w:rsid w:val="007B279A"/>
    <w:rsid w:val="007C0055"/>
    <w:rsid w:val="007C06AB"/>
    <w:rsid w:val="007C5A1B"/>
    <w:rsid w:val="007D2DA1"/>
    <w:rsid w:val="007F5A44"/>
    <w:rsid w:val="00801EAC"/>
    <w:rsid w:val="00820D16"/>
    <w:rsid w:val="00825CDA"/>
    <w:rsid w:val="008265D5"/>
    <w:rsid w:val="0083269A"/>
    <w:rsid w:val="00841941"/>
    <w:rsid w:val="00844C7F"/>
    <w:rsid w:val="00851E85"/>
    <w:rsid w:val="008822BB"/>
    <w:rsid w:val="00897942"/>
    <w:rsid w:val="008A0831"/>
    <w:rsid w:val="008A7874"/>
    <w:rsid w:val="008B1423"/>
    <w:rsid w:val="008B2A54"/>
    <w:rsid w:val="008B38D3"/>
    <w:rsid w:val="008E7FBD"/>
    <w:rsid w:val="008F2C01"/>
    <w:rsid w:val="00907DCC"/>
    <w:rsid w:val="009113BD"/>
    <w:rsid w:val="00917E8D"/>
    <w:rsid w:val="00931D49"/>
    <w:rsid w:val="00951465"/>
    <w:rsid w:val="00951666"/>
    <w:rsid w:val="00955699"/>
    <w:rsid w:val="00974A73"/>
    <w:rsid w:val="00977D15"/>
    <w:rsid w:val="009806A0"/>
    <w:rsid w:val="0098247E"/>
    <w:rsid w:val="00984F38"/>
    <w:rsid w:val="00992CE7"/>
    <w:rsid w:val="009A160B"/>
    <w:rsid w:val="009B0B45"/>
    <w:rsid w:val="009B6D7D"/>
    <w:rsid w:val="009C793A"/>
    <w:rsid w:val="009D2660"/>
    <w:rsid w:val="009F6670"/>
    <w:rsid w:val="00A24187"/>
    <w:rsid w:val="00A5383A"/>
    <w:rsid w:val="00A62A15"/>
    <w:rsid w:val="00A648FC"/>
    <w:rsid w:val="00A91D8A"/>
    <w:rsid w:val="00A93FA3"/>
    <w:rsid w:val="00A944EA"/>
    <w:rsid w:val="00A9696C"/>
    <w:rsid w:val="00A97F32"/>
    <w:rsid w:val="00AD463D"/>
    <w:rsid w:val="00AF4AF5"/>
    <w:rsid w:val="00AF642E"/>
    <w:rsid w:val="00B00CE9"/>
    <w:rsid w:val="00B0383B"/>
    <w:rsid w:val="00B07524"/>
    <w:rsid w:val="00B11EE4"/>
    <w:rsid w:val="00B50598"/>
    <w:rsid w:val="00B720D6"/>
    <w:rsid w:val="00B7679E"/>
    <w:rsid w:val="00B955EC"/>
    <w:rsid w:val="00BA7116"/>
    <w:rsid w:val="00BA7B8F"/>
    <w:rsid w:val="00BB5DD4"/>
    <w:rsid w:val="00BE42A3"/>
    <w:rsid w:val="00BE7FD0"/>
    <w:rsid w:val="00BF504C"/>
    <w:rsid w:val="00C110D0"/>
    <w:rsid w:val="00C222D6"/>
    <w:rsid w:val="00C30D5B"/>
    <w:rsid w:val="00C318DC"/>
    <w:rsid w:val="00C3703E"/>
    <w:rsid w:val="00C46A9F"/>
    <w:rsid w:val="00C534C7"/>
    <w:rsid w:val="00C57D54"/>
    <w:rsid w:val="00C64ECE"/>
    <w:rsid w:val="00C7547E"/>
    <w:rsid w:val="00C773E6"/>
    <w:rsid w:val="00C879B4"/>
    <w:rsid w:val="00C91E4A"/>
    <w:rsid w:val="00C93EDA"/>
    <w:rsid w:val="00CA27CF"/>
    <w:rsid w:val="00CB3CE4"/>
    <w:rsid w:val="00CC7E7C"/>
    <w:rsid w:val="00CC7EBB"/>
    <w:rsid w:val="00CD0E19"/>
    <w:rsid w:val="00CE3F35"/>
    <w:rsid w:val="00CE717E"/>
    <w:rsid w:val="00D1480B"/>
    <w:rsid w:val="00D17371"/>
    <w:rsid w:val="00D50586"/>
    <w:rsid w:val="00D76564"/>
    <w:rsid w:val="00DA4176"/>
    <w:rsid w:val="00DA4B22"/>
    <w:rsid w:val="00DB6823"/>
    <w:rsid w:val="00DC2D30"/>
    <w:rsid w:val="00DC5CD5"/>
    <w:rsid w:val="00DC6892"/>
    <w:rsid w:val="00DD060F"/>
    <w:rsid w:val="00DD147F"/>
    <w:rsid w:val="00DD3FD8"/>
    <w:rsid w:val="00DD66EE"/>
    <w:rsid w:val="00DF21BC"/>
    <w:rsid w:val="00E014D0"/>
    <w:rsid w:val="00E17C69"/>
    <w:rsid w:val="00E2316F"/>
    <w:rsid w:val="00E31EA3"/>
    <w:rsid w:val="00E367B8"/>
    <w:rsid w:val="00E46349"/>
    <w:rsid w:val="00E60B96"/>
    <w:rsid w:val="00E769AE"/>
    <w:rsid w:val="00E77D18"/>
    <w:rsid w:val="00E80686"/>
    <w:rsid w:val="00E8099B"/>
    <w:rsid w:val="00E84021"/>
    <w:rsid w:val="00E90154"/>
    <w:rsid w:val="00E94E5A"/>
    <w:rsid w:val="00EA48D0"/>
    <w:rsid w:val="00EA6A12"/>
    <w:rsid w:val="00EB22C8"/>
    <w:rsid w:val="00EB468E"/>
    <w:rsid w:val="00ED6892"/>
    <w:rsid w:val="00ED773F"/>
    <w:rsid w:val="00EF4CD9"/>
    <w:rsid w:val="00F122B2"/>
    <w:rsid w:val="00F156AF"/>
    <w:rsid w:val="00F3137D"/>
    <w:rsid w:val="00F372A8"/>
    <w:rsid w:val="00F86A7A"/>
    <w:rsid w:val="00F927C3"/>
    <w:rsid w:val="00FA0B28"/>
    <w:rsid w:val="00FA5432"/>
    <w:rsid w:val="00FA70C1"/>
    <w:rsid w:val="00FB30A1"/>
    <w:rsid w:val="00FB56E6"/>
    <w:rsid w:val="00FB59B2"/>
    <w:rsid w:val="00FC3272"/>
    <w:rsid w:val="00FC7663"/>
    <w:rsid w:val="00FD04F5"/>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126225">
      <w:bodyDiv w:val="1"/>
      <w:marLeft w:val="0"/>
      <w:marRight w:val="0"/>
      <w:marTop w:val="0"/>
      <w:marBottom w:val="0"/>
      <w:divBdr>
        <w:top w:val="none" w:sz="0" w:space="0" w:color="auto"/>
        <w:left w:val="none" w:sz="0" w:space="0" w:color="auto"/>
        <w:bottom w:val="none" w:sz="0" w:space="0" w:color="auto"/>
        <w:right w:val="none" w:sz="0" w:space="0" w:color="auto"/>
      </w:divBdr>
    </w:div>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Microsoft_Excel_Worksheet1.xlsx"/><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mailto:Procurement@stscltd.co.uk" TargetMode="External"/><Relationship Id="rId25"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emf"/><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hyperlink" Target="mailto:procurement@stscltd.co.uk"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package" Target="embeddings/Microsoft_PowerPoint_Presentation2.pptx"/><Relationship Id="rId28" Type="http://schemas.openxmlformats.org/officeDocument/2006/relationships/image" Target="media/image9.emf"/><Relationship Id="rId10" Type="http://schemas.openxmlformats.org/officeDocument/2006/relationships/hyperlink" Target="mailto:procurement@stscltd.co.uk" TargetMode="External"/><Relationship Id="rId19" Type="http://schemas.openxmlformats.org/officeDocument/2006/relationships/oleObject" Target="embeddings/Microsoft_Word_97_-_2003_Document1.doc"/><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image" Target="media/image2.jpeg"/><Relationship Id="rId22" Type="http://schemas.openxmlformats.org/officeDocument/2006/relationships/image" Target="media/image7.emf"/><Relationship Id="rId27" Type="http://schemas.openxmlformats.org/officeDocument/2006/relationships/oleObject" Target="embeddings/oleObject2.bin"/><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294D9-BBA9-4244-BE5F-18AB50196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23</Pages>
  <Words>4855</Words>
  <Characters>27676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60</cp:revision>
  <cp:lastPrinted>2018-07-24T10:19:00Z</cp:lastPrinted>
  <dcterms:created xsi:type="dcterms:W3CDTF">2017-11-16T10:47:00Z</dcterms:created>
  <dcterms:modified xsi:type="dcterms:W3CDTF">2018-08-09T09:54:00Z</dcterms:modified>
</cp:coreProperties>
</file>