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0A" w:rsidRDefault="003402FC" w:rsidP="00BC082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PART 4</w:t>
      </w:r>
    </w:p>
    <w:p w:rsidR="003C663E" w:rsidRDefault="003C663E" w:rsidP="00BC082D">
      <w:pPr>
        <w:jc w:val="center"/>
        <w:rPr>
          <w:rFonts w:ascii="Arial" w:hAnsi="Arial" w:cs="Arial"/>
          <w:b/>
          <w:sz w:val="32"/>
          <w:szCs w:val="32"/>
        </w:rPr>
      </w:pPr>
    </w:p>
    <w:p w:rsidR="00F85CCD" w:rsidRPr="00BC082D" w:rsidRDefault="00F85CCD" w:rsidP="00BC082D">
      <w:pPr>
        <w:rPr>
          <w:rFonts w:ascii="Arial" w:hAnsi="Arial" w:cs="Arial"/>
        </w:rPr>
      </w:pPr>
    </w:p>
    <w:tbl>
      <w:tblPr>
        <w:tblW w:w="8748" w:type="dxa"/>
        <w:tblLook w:val="01E0"/>
      </w:tblPr>
      <w:tblGrid>
        <w:gridCol w:w="828"/>
        <w:gridCol w:w="7920"/>
      </w:tblGrid>
      <w:tr w:rsidR="00D730DA" w:rsidRPr="009758C2" w:rsidTr="009758C2">
        <w:tc>
          <w:tcPr>
            <w:tcW w:w="828" w:type="dxa"/>
            <w:shd w:val="clear" w:color="auto" w:fill="auto"/>
          </w:tcPr>
          <w:p w:rsidR="00D730DA" w:rsidRPr="009758C2" w:rsidRDefault="006A651A" w:rsidP="00BC082D">
            <w:pPr>
              <w:rPr>
                <w:rFonts w:ascii="Arial" w:hAnsi="Arial" w:cs="Arial"/>
                <w:b/>
              </w:rPr>
            </w:pPr>
            <w:r w:rsidRPr="009758C2">
              <w:rPr>
                <w:rFonts w:ascii="Arial" w:hAnsi="Arial" w:cs="Arial"/>
                <w:b/>
              </w:rPr>
              <w:t>1</w:t>
            </w:r>
            <w:r w:rsidR="005B587B" w:rsidRPr="009758C2">
              <w:rPr>
                <w:rFonts w:ascii="Arial" w:hAnsi="Arial" w:cs="Arial"/>
                <w:b/>
              </w:rPr>
              <w:t>.</w:t>
            </w:r>
            <w:r w:rsidR="00347F2C" w:rsidRPr="009758C2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920" w:type="dxa"/>
            <w:shd w:val="clear" w:color="auto" w:fill="auto"/>
          </w:tcPr>
          <w:p w:rsidR="00D730DA" w:rsidRPr="009758C2" w:rsidRDefault="0077001F" w:rsidP="009758C2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9758C2">
              <w:rPr>
                <w:rFonts w:ascii="Arial" w:hAnsi="Arial" w:cs="Arial"/>
                <w:b/>
                <w:u w:val="single"/>
              </w:rPr>
              <w:t>Mezzanine Floor</w:t>
            </w:r>
            <w:r w:rsidRPr="000F3215">
              <w:rPr>
                <w:rFonts w:ascii="Arial" w:hAnsi="Arial" w:cs="Arial"/>
                <w:i/>
              </w:rPr>
              <w:t xml:space="preserve"> (including top landing and stairs to ground floor)</w:t>
            </w:r>
          </w:p>
          <w:p w:rsidR="00005D97" w:rsidRPr="009758C2" w:rsidRDefault="00005D97" w:rsidP="009758C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47F2C" w:rsidRPr="009758C2" w:rsidTr="009758C2">
        <w:tc>
          <w:tcPr>
            <w:tcW w:w="828" w:type="dxa"/>
            <w:shd w:val="clear" w:color="auto" w:fill="auto"/>
          </w:tcPr>
          <w:p w:rsidR="00347F2C" w:rsidRPr="009758C2" w:rsidRDefault="00347F2C" w:rsidP="007F6A0B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1.1</w:t>
            </w:r>
          </w:p>
        </w:tc>
        <w:tc>
          <w:tcPr>
            <w:tcW w:w="7920" w:type="dxa"/>
            <w:shd w:val="clear" w:color="auto" w:fill="auto"/>
          </w:tcPr>
          <w:p w:rsidR="00347F2C" w:rsidRPr="009758C2" w:rsidRDefault="0077001F" w:rsidP="009758C2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Take down applied panels fixed to balustrade around mezzanine floor area and cart away.</w:t>
            </w:r>
          </w:p>
          <w:p w:rsidR="00F83ECF" w:rsidRPr="009758C2" w:rsidRDefault="00F83ECF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3402FC" w:rsidRPr="009758C2" w:rsidTr="009758C2">
        <w:tc>
          <w:tcPr>
            <w:tcW w:w="828" w:type="dxa"/>
            <w:shd w:val="clear" w:color="auto" w:fill="auto"/>
          </w:tcPr>
          <w:p w:rsidR="003402FC" w:rsidRPr="009758C2" w:rsidRDefault="00E40947" w:rsidP="00BC082D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1.2</w:t>
            </w:r>
          </w:p>
        </w:tc>
        <w:tc>
          <w:tcPr>
            <w:tcW w:w="7920" w:type="dxa"/>
            <w:shd w:val="clear" w:color="auto" w:fill="auto"/>
          </w:tcPr>
          <w:p w:rsidR="005B587B" w:rsidRPr="009758C2" w:rsidRDefault="0077001F" w:rsidP="009758C2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Take timber and metal balustrade (as far as the top of the landing to the stairs) and cart away.</w:t>
            </w: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</w:rPr>
            </w:pP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Make good to disturbed work to surrounding areas.</w:t>
            </w:r>
          </w:p>
          <w:p w:rsidR="003874F6" w:rsidRPr="009758C2" w:rsidRDefault="003874F6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3402FC" w:rsidRPr="009758C2" w:rsidTr="009758C2">
        <w:tc>
          <w:tcPr>
            <w:tcW w:w="828" w:type="dxa"/>
            <w:shd w:val="clear" w:color="auto" w:fill="auto"/>
          </w:tcPr>
          <w:p w:rsidR="003402FC" w:rsidRPr="009758C2" w:rsidRDefault="00E40947" w:rsidP="00BC082D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1.3</w:t>
            </w:r>
          </w:p>
        </w:tc>
        <w:tc>
          <w:tcPr>
            <w:tcW w:w="7920" w:type="dxa"/>
            <w:shd w:val="clear" w:color="auto" w:fill="auto"/>
          </w:tcPr>
          <w:p w:rsidR="00347F2C" w:rsidRPr="009758C2" w:rsidRDefault="0077001F" w:rsidP="00347F2C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Take up carpet and cart away.</w:t>
            </w:r>
          </w:p>
          <w:p w:rsidR="003874F6" w:rsidRPr="009758C2" w:rsidRDefault="003874F6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3402FC" w:rsidRPr="009758C2" w:rsidTr="009758C2">
        <w:tc>
          <w:tcPr>
            <w:tcW w:w="828" w:type="dxa"/>
            <w:shd w:val="clear" w:color="auto" w:fill="auto"/>
          </w:tcPr>
          <w:p w:rsidR="003402FC" w:rsidRPr="009758C2" w:rsidRDefault="00E40947" w:rsidP="00BC082D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1.4</w:t>
            </w:r>
          </w:p>
        </w:tc>
        <w:tc>
          <w:tcPr>
            <w:tcW w:w="7920" w:type="dxa"/>
            <w:shd w:val="clear" w:color="auto" w:fill="auto"/>
          </w:tcPr>
          <w:p w:rsidR="001F4F89" w:rsidRDefault="0077001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 xml:space="preserve">Form studwork to east side of mezzanine floor, all as shown on </w:t>
            </w:r>
            <w:r w:rsidR="00F55990">
              <w:rPr>
                <w:rFonts w:ascii="Arial" w:hAnsi="Arial" w:cs="Arial"/>
                <w:bCs/>
              </w:rPr>
              <w:t>sketch</w:t>
            </w:r>
            <w:r w:rsidRPr="009758C2">
              <w:rPr>
                <w:rFonts w:ascii="Arial" w:hAnsi="Arial" w:cs="Arial"/>
                <w:bCs/>
              </w:rPr>
              <w:t xml:space="preserve">, using 100 x 75 timber studwork – lined both sides using 12.5mm plasterboard and plasterskim.  </w:t>
            </w:r>
          </w:p>
          <w:p w:rsidR="00D50940" w:rsidRDefault="00D5094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D50940" w:rsidRDefault="00D50940" w:rsidP="00D50940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 xml:space="preserve">Form studwork to </w:t>
            </w:r>
            <w:r>
              <w:rPr>
                <w:rFonts w:ascii="Arial" w:hAnsi="Arial" w:cs="Arial"/>
                <w:bCs/>
              </w:rPr>
              <w:t xml:space="preserve">north and south </w:t>
            </w:r>
            <w:r w:rsidRPr="009758C2">
              <w:rPr>
                <w:rFonts w:ascii="Arial" w:hAnsi="Arial" w:cs="Arial"/>
                <w:bCs/>
              </w:rPr>
              <w:t xml:space="preserve">ends </w:t>
            </w:r>
            <w:r>
              <w:rPr>
                <w:rFonts w:ascii="Arial" w:hAnsi="Arial" w:cs="Arial"/>
                <w:bCs/>
              </w:rPr>
              <w:t xml:space="preserve">of mezzanine floor </w:t>
            </w:r>
            <w:r w:rsidRPr="009758C2">
              <w:rPr>
                <w:rFonts w:ascii="Arial" w:hAnsi="Arial" w:cs="Arial"/>
                <w:bCs/>
              </w:rPr>
              <w:t>using 100 x 75 timber studwork – lined both sides using 12.5mm plasterboard and plaster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758C2">
              <w:rPr>
                <w:rFonts w:ascii="Arial" w:hAnsi="Arial" w:cs="Arial"/>
                <w:bCs/>
              </w:rPr>
              <w:t xml:space="preserve">skim.  </w:t>
            </w: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Include for black plastic skirtings all round.</w:t>
            </w: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NB:  Pack voids to partition with acoustic insulation.</w:t>
            </w: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77001F" w:rsidRPr="009758C2" w:rsidTr="009758C2">
        <w:tc>
          <w:tcPr>
            <w:tcW w:w="828" w:type="dxa"/>
            <w:shd w:val="clear" w:color="auto" w:fill="auto"/>
          </w:tcPr>
          <w:p w:rsidR="0077001F" w:rsidRPr="009758C2" w:rsidRDefault="0077001F" w:rsidP="00BC082D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1.5</w:t>
            </w:r>
          </w:p>
        </w:tc>
        <w:tc>
          <w:tcPr>
            <w:tcW w:w="7920" w:type="dxa"/>
            <w:shd w:val="clear" w:color="auto" w:fill="auto"/>
          </w:tcPr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Extend floor to south end of mezzanine to match existing levels to enclose void.</w:t>
            </w: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77001F" w:rsidRPr="009758C2" w:rsidTr="009758C2">
        <w:tc>
          <w:tcPr>
            <w:tcW w:w="828" w:type="dxa"/>
            <w:shd w:val="clear" w:color="auto" w:fill="auto"/>
          </w:tcPr>
          <w:p w:rsidR="0077001F" w:rsidRPr="009758C2" w:rsidRDefault="0077001F" w:rsidP="00BC082D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1.6</w:t>
            </w:r>
          </w:p>
        </w:tc>
        <w:tc>
          <w:tcPr>
            <w:tcW w:w="7920" w:type="dxa"/>
            <w:shd w:val="clear" w:color="auto" w:fill="auto"/>
          </w:tcPr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Allow attendance on specialist company installing glazed west elevation and doors.</w:t>
            </w: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77001F" w:rsidRPr="009758C2" w:rsidTr="009758C2">
        <w:tc>
          <w:tcPr>
            <w:tcW w:w="828" w:type="dxa"/>
            <w:shd w:val="clear" w:color="auto" w:fill="auto"/>
          </w:tcPr>
          <w:p w:rsidR="0077001F" w:rsidRPr="009758C2" w:rsidRDefault="0077001F" w:rsidP="00BC082D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1.7</w:t>
            </w:r>
          </w:p>
        </w:tc>
        <w:tc>
          <w:tcPr>
            <w:tcW w:w="7920" w:type="dxa"/>
            <w:shd w:val="clear" w:color="auto" w:fill="auto"/>
          </w:tcPr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Allow attendance on specialist floor layer.</w:t>
            </w: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77001F" w:rsidRPr="009758C2" w:rsidTr="009758C2">
        <w:tc>
          <w:tcPr>
            <w:tcW w:w="828" w:type="dxa"/>
            <w:shd w:val="clear" w:color="auto" w:fill="auto"/>
          </w:tcPr>
          <w:p w:rsidR="0077001F" w:rsidRPr="009758C2" w:rsidRDefault="0077001F" w:rsidP="00BC082D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1.8</w:t>
            </w:r>
          </w:p>
        </w:tc>
        <w:tc>
          <w:tcPr>
            <w:tcW w:w="7920" w:type="dxa"/>
            <w:shd w:val="clear" w:color="auto" w:fill="auto"/>
          </w:tcPr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Decorat</w:t>
            </w:r>
            <w:r w:rsidR="009D7F0D" w:rsidRPr="009758C2">
              <w:rPr>
                <w:rFonts w:ascii="Arial" w:hAnsi="Arial" w:cs="Arial"/>
                <w:bCs/>
              </w:rPr>
              <w:t>ions</w:t>
            </w:r>
            <w:r w:rsidRPr="009758C2">
              <w:rPr>
                <w:rFonts w:ascii="Arial" w:hAnsi="Arial" w:cs="Arial"/>
                <w:bCs/>
              </w:rPr>
              <w:t>:</w:t>
            </w: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Ceiling: 2 coats satin finish emulsion in selected shade</w:t>
            </w:r>
          </w:p>
          <w:p w:rsidR="00F55990" w:rsidRDefault="00F5599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 xml:space="preserve">Walls: </w:t>
            </w:r>
            <w:r w:rsidR="00257BA7" w:rsidRPr="009758C2">
              <w:rPr>
                <w:rFonts w:ascii="Arial" w:hAnsi="Arial" w:cs="Arial"/>
                <w:bCs/>
              </w:rPr>
              <w:t>Mist coat followed by 2 full coats silk emulsion - white</w:t>
            </w:r>
          </w:p>
          <w:p w:rsidR="00F55990" w:rsidRDefault="00F5599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Woodwork: 2 coats satin finish varnish to match existing</w:t>
            </w:r>
          </w:p>
        </w:tc>
      </w:tr>
    </w:tbl>
    <w:p w:rsidR="00F55990" w:rsidRDefault="00F55990">
      <w:r>
        <w:br w:type="page"/>
      </w:r>
    </w:p>
    <w:tbl>
      <w:tblPr>
        <w:tblW w:w="8748" w:type="dxa"/>
        <w:tblLook w:val="01E0"/>
      </w:tblPr>
      <w:tblGrid>
        <w:gridCol w:w="828"/>
        <w:gridCol w:w="7920"/>
      </w:tblGrid>
      <w:tr w:rsidR="0077001F" w:rsidRPr="009758C2" w:rsidTr="009758C2">
        <w:tc>
          <w:tcPr>
            <w:tcW w:w="828" w:type="dxa"/>
            <w:shd w:val="clear" w:color="auto" w:fill="auto"/>
          </w:tcPr>
          <w:p w:rsidR="0077001F" w:rsidRPr="009758C2" w:rsidRDefault="0077001F" w:rsidP="00BC082D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shd w:val="clear" w:color="auto" w:fill="auto"/>
          </w:tcPr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3402FC" w:rsidRPr="009758C2" w:rsidTr="009758C2">
        <w:tc>
          <w:tcPr>
            <w:tcW w:w="828" w:type="dxa"/>
            <w:shd w:val="clear" w:color="auto" w:fill="auto"/>
          </w:tcPr>
          <w:p w:rsidR="003402FC" w:rsidRPr="009758C2" w:rsidRDefault="001F4F89" w:rsidP="00BC082D">
            <w:pPr>
              <w:rPr>
                <w:rFonts w:ascii="Arial" w:hAnsi="Arial" w:cs="Arial"/>
                <w:b/>
              </w:rPr>
            </w:pPr>
            <w:r w:rsidRPr="009758C2">
              <w:rPr>
                <w:rFonts w:ascii="Arial" w:hAnsi="Arial" w:cs="Arial"/>
                <w:b/>
              </w:rPr>
              <w:t>2.0</w:t>
            </w:r>
          </w:p>
        </w:tc>
        <w:tc>
          <w:tcPr>
            <w:tcW w:w="7920" w:type="dxa"/>
            <w:shd w:val="clear" w:color="auto" w:fill="auto"/>
          </w:tcPr>
          <w:p w:rsidR="003C663E" w:rsidRPr="009758C2" w:rsidRDefault="0077001F" w:rsidP="009758C2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9758C2">
              <w:rPr>
                <w:rFonts w:ascii="Arial" w:hAnsi="Arial" w:cs="Arial"/>
                <w:b/>
                <w:u w:val="single"/>
              </w:rPr>
              <w:t>Boiler House</w:t>
            </w:r>
          </w:p>
          <w:p w:rsidR="003874F6" w:rsidRPr="009758C2" w:rsidRDefault="003874F6" w:rsidP="009758C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7001F" w:rsidRPr="009758C2" w:rsidTr="009758C2">
        <w:tc>
          <w:tcPr>
            <w:tcW w:w="828" w:type="dxa"/>
            <w:shd w:val="clear" w:color="auto" w:fill="auto"/>
          </w:tcPr>
          <w:p w:rsidR="0077001F" w:rsidRPr="009758C2" w:rsidRDefault="0077001F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2.1</w:t>
            </w:r>
          </w:p>
          <w:p w:rsidR="009D7F0D" w:rsidRPr="009758C2" w:rsidRDefault="009D7F0D" w:rsidP="0077001F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shd w:val="clear" w:color="auto" w:fill="auto"/>
          </w:tcPr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Decorat</w:t>
            </w:r>
            <w:r w:rsidR="009D7F0D" w:rsidRPr="009758C2">
              <w:rPr>
                <w:rFonts w:ascii="Arial" w:hAnsi="Arial" w:cs="Arial"/>
                <w:bCs/>
              </w:rPr>
              <w:t>ions</w:t>
            </w:r>
            <w:r w:rsidRPr="009758C2">
              <w:rPr>
                <w:rFonts w:ascii="Arial" w:hAnsi="Arial" w:cs="Arial"/>
                <w:bCs/>
              </w:rPr>
              <w:t>:</w:t>
            </w: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Ceiling: 2 coats satin finish emulsion in selected shade</w:t>
            </w:r>
          </w:p>
          <w:p w:rsidR="00F55990" w:rsidRDefault="00F5599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Walls: 2 coats satin finish emulsion in selected shade</w:t>
            </w:r>
          </w:p>
          <w:p w:rsidR="00F55990" w:rsidRDefault="00F5599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 xml:space="preserve">Woodwork: 2 </w:t>
            </w:r>
            <w:r w:rsidR="009D7F0D" w:rsidRPr="009758C2">
              <w:rPr>
                <w:rFonts w:ascii="Arial" w:hAnsi="Arial" w:cs="Arial"/>
                <w:bCs/>
              </w:rPr>
              <w:t>undercoats followed by 1 gloss coat – white</w:t>
            </w:r>
          </w:p>
          <w:p w:rsidR="00F55990" w:rsidRDefault="00F5599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9D7F0D" w:rsidRPr="009758C2" w:rsidRDefault="009D7F0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Metalwork: 1 coat ‘</w:t>
            </w:r>
            <w:proofErr w:type="spellStart"/>
            <w:r w:rsidRPr="009758C2">
              <w:rPr>
                <w:rFonts w:ascii="Arial" w:hAnsi="Arial" w:cs="Arial"/>
                <w:bCs/>
              </w:rPr>
              <w:t>Hammerite</w:t>
            </w:r>
            <w:proofErr w:type="spellEnd"/>
            <w:r w:rsidRPr="009758C2">
              <w:rPr>
                <w:rFonts w:ascii="Arial" w:hAnsi="Arial" w:cs="Arial"/>
                <w:bCs/>
              </w:rPr>
              <w:t>’ gloss to previously decorated surfaces only.</w:t>
            </w: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</w:rPr>
            </w:pPr>
          </w:p>
          <w:p w:rsidR="009D7F0D" w:rsidRPr="009758C2" w:rsidRDefault="009D7F0D" w:rsidP="009758C2">
            <w:pPr>
              <w:jc w:val="both"/>
              <w:rPr>
                <w:rFonts w:ascii="Arial" w:hAnsi="Arial" w:cs="Arial"/>
              </w:rPr>
            </w:pPr>
          </w:p>
        </w:tc>
      </w:tr>
    </w:tbl>
    <w:p w:rsidR="009D7F0D" w:rsidRDefault="009D7F0D">
      <w:r>
        <w:br w:type="page"/>
      </w:r>
    </w:p>
    <w:tbl>
      <w:tblPr>
        <w:tblW w:w="8748" w:type="dxa"/>
        <w:tblLook w:val="01E0"/>
      </w:tblPr>
      <w:tblGrid>
        <w:gridCol w:w="828"/>
        <w:gridCol w:w="7920"/>
      </w:tblGrid>
      <w:tr w:rsidR="0077001F" w:rsidRPr="009758C2" w:rsidTr="009758C2">
        <w:tc>
          <w:tcPr>
            <w:tcW w:w="828" w:type="dxa"/>
            <w:shd w:val="clear" w:color="auto" w:fill="auto"/>
          </w:tcPr>
          <w:p w:rsidR="0077001F" w:rsidRPr="009758C2" w:rsidRDefault="0077001F" w:rsidP="0077001F">
            <w:pPr>
              <w:rPr>
                <w:rFonts w:ascii="Arial" w:hAnsi="Arial" w:cs="Arial"/>
                <w:b/>
              </w:rPr>
            </w:pPr>
            <w:r w:rsidRPr="009758C2">
              <w:rPr>
                <w:rFonts w:ascii="Arial" w:hAnsi="Arial" w:cs="Arial"/>
                <w:b/>
              </w:rPr>
              <w:lastRenderedPageBreak/>
              <w:t>3.0</w:t>
            </w:r>
          </w:p>
        </w:tc>
        <w:tc>
          <w:tcPr>
            <w:tcW w:w="7920" w:type="dxa"/>
            <w:shd w:val="clear" w:color="auto" w:fill="auto"/>
          </w:tcPr>
          <w:p w:rsidR="0077001F" w:rsidRPr="009758C2" w:rsidRDefault="009D7F0D" w:rsidP="009758C2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9758C2">
              <w:rPr>
                <w:rFonts w:ascii="Arial" w:hAnsi="Arial" w:cs="Arial"/>
                <w:b/>
                <w:u w:val="single"/>
              </w:rPr>
              <w:t>Staff Kitchen</w:t>
            </w: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55990" w:rsidRDefault="00F55990"/>
    <w:tbl>
      <w:tblPr>
        <w:tblW w:w="8748" w:type="dxa"/>
        <w:tblLook w:val="01E0"/>
      </w:tblPr>
      <w:tblGrid>
        <w:gridCol w:w="828"/>
        <w:gridCol w:w="7920"/>
      </w:tblGrid>
      <w:tr w:rsidR="0077001F" w:rsidRPr="009758C2" w:rsidTr="009758C2">
        <w:tc>
          <w:tcPr>
            <w:tcW w:w="828" w:type="dxa"/>
            <w:shd w:val="clear" w:color="auto" w:fill="auto"/>
          </w:tcPr>
          <w:p w:rsidR="0077001F" w:rsidRDefault="0077001F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3.1</w:t>
            </w:r>
          </w:p>
          <w:p w:rsidR="00F55990" w:rsidRDefault="00F55990" w:rsidP="0077001F">
            <w:pPr>
              <w:rPr>
                <w:rFonts w:ascii="Arial" w:hAnsi="Arial" w:cs="Arial"/>
              </w:rPr>
            </w:pPr>
          </w:p>
          <w:p w:rsidR="00F55990" w:rsidRDefault="00F55990" w:rsidP="0077001F">
            <w:pPr>
              <w:rPr>
                <w:rFonts w:ascii="Arial" w:hAnsi="Arial" w:cs="Arial"/>
              </w:rPr>
            </w:pPr>
          </w:p>
          <w:p w:rsidR="00F55990" w:rsidRDefault="00F55990" w:rsidP="0077001F">
            <w:pPr>
              <w:rPr>
                <w:rFonts w:ascii="Arial" w:hAnsi="Arial" w:cs="Arial"/>
              </w:rPr>
            </w:pPr>
          </w:p>
          <w:p w:rsidR="00F55990" w:rsidRDefault="00F55990" w:rsidP="0077001F">
            <w:pPr>
              <w:rPr>
                <w:rFonts w:ascii="Arial" w:hAnsi="Arial" w:cs="Arial"/>
              </w:rPr>
            </w:pPr>
          </w:p>
          <w:p w:rsidR="00F55990" w:rsidRDefault="00F55990" w:rsidP="00770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Pr="009758C2" w:rsidRDefault="00173AF1" w:rsidP="00770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7920" w:type="dxa"/>
            <w:shd w:val="clear" w:color="auto" w:fill="auto"/>
          </w:tcPr>
          <w:p w:rsidR="00F55990" w:rsidRDefault="00F55990" w:rsidP="009758C2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Take up carpet and cart away</w:t>
            </w:r>
          </w:p>
          <w:p w:rsidR="00F55990" w:rsidRDefault="00F55990" w:rsidP="009758C2">
            <w:pPr>
              <w:jc w:val="both"/>
              <w:rPr>
                <w:rFonts w:ascii="Arial" w:hAnsi="Arial" w:cs="Arial"/>
              </w:rPr>
            </w:pPr>
          </w:p>
          <w:p w:rsidR="00F55990" w:rsidRDefault="00F55990" w:rsidP="00F55990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Allow attendance on specialist floor layer</w:t>
            </w:r>
            <w:r>
              <w:rPr>
                <w:rFonts w:ascii="Arial" w:hAnsi="Arial" w:cs="Arial"/>
                <w:bCs/>
              </w:rPr>
              <w:t xml:space="preserve"> to lay new floor covering</w:t>
            </w:r>
          </w:p>
          <w:p w:rsidR="00173AF1" w:rsidRDefault="00173AF1" w:rsidP="00F55990">
            <w:pPr>
              <w:jc w:val="both"/>
              <w:rPr>
                <w:rFonts w:ascii="Arial" w:hAnsi="Arial" w:cs="Arial"/>
                <w:bCs/>
              </w:rPr>
            </w:pPr>
          </w:p>
          <w:p w:rsidR="00173AF1" w:rsidRDefault="00173AF1" w:rsidP="00F55990">
            <w:pPr>
              <w:jc w:val="both"/>
              <w:rPr>
                <w:rFonts w:ascii="Arial" w:hAnsi="Arial" w:cs="Arial"/>
                <w:bCs/>
              </w:rPr>
            </w:pPr>
          </w:p>
          <w:p w:rsidR="00173AF1" w:rsidRPr="009758C2" w:rsidRDefault="00173AF1" w:rsidP="00173AF1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Carefully take down posters, shelving, brackets, display areas, etc, and set aside in a</w:t>
            </w:r>
            <w:r>
              <w:rPr>
                <w:rFonts w:ascii="Arial" w:hAnsi="Arial" w:cs="Arial"/>
                <w:bCs/>
              </w:rPr>
              <w:t xml:space="preserve"> safe and clean area for client to be agreed prior to beginning any building works</w:t>
            </w:r>
          </w:p>
          <w:p w:rsidR="00173AF1" w:rsidRPr="009758C2" w:rsidRDefault="00173AF1" w:rsidP="00F55990">
            <w:pPr>
              <w:jc w:val="both"/>
              <w:rPr>
                <w:rFonts w:ascii="Arial" w:hAnsi="Arial" w:cs="Arial"/>
                <w:bCs/>
              </w:rPr>
            </w:pPr>
          </w:p>
          <w:p w:rsidR="00173AF1" w:rsidRDefault="00173AF1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9D7F0D" w:rsidRPr="009758C2" w:rsidRDefault="009D7F0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Decorations:</w:t>
            </w:r>
          </w:p>
          <w:p w:rsidR="009D7F0D" w:rsidRPr="009758C2" w:rsidRDefault="009D7F0D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F55990" w:rsidRDefault="00F5599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9D7F0D" w:rsidRPr="009758C2" w:rsidRDefault="009D7F0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Ceiling: 2 coats satin finish emulsion in selected shade</w:t>
            </w:r>
          </w:p>
          <w:p w:rsidR="00F55990" w:rsidRDefault="00F5599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9D7F0D" w:rsidRPr="009758C2" w:rsidRDefault="009D7F0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Walls: 2 coats satin finish emulsion in selected shade</w:t>
            </w:r>
          </w:p>
          <w:p w:rsidR="00F55990" w:rsidRDefault="00F5599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77001F" w:rsidRPr="009758C2" w:rsidRDefault="009D7F0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Woodwork: 2 coats satin finish varnish to match existing</w:t>
            </w:r>
          </w:p>
          <w:p w:rsidR="009D7F0D" w:rsidRPr="009758C2" w:rsidRDefault="009D7F0D" w:rsidP="009758C2">
            <w:pPr>
              <w:jc w:val="both"/>
              <w:rPr>
                <w:rFonts w:ascii="Arial" w:hAnsi="Arial" w:cs="Arial"/>
              </w:rPr>
            </w:pPr>
          </w:p>
          <w:p w:rsidR="0077001F" w:rsidRPr="009758C2" w:rsidRDefault="0077001F" w:rsidP="009758C2">
            <w:pPr>
              <w:jc w:val="both"/>
              <w:rPr>
                <w:rFonts w:ascii="Arial" w:hAnsi="Arial" w:cs="Arial"/>
              </w:rPr>
            </w:pPr>
          </w:p>
        </w:tc>
      </w:tr>
    </w:tbl>
    <w:p w:rsidR="00173AF1" w:rsidRPr="009758C2" w:rsidRDefault="00173AF1" w:rsidP="00173AF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3.4</w:t>
      </w:r>
      <w:r>
        <w:rPr>
          <w:rFonts w:ascii="Arial" w:hAnsi="Arial" w:cs="Arial"/>
          <w:bCs/>
        </w:rPr>
        <w:tab/>
        <w:t xml:space="preserve">Allow to reinstate shelving, notice boards etc taken down in item </w:t>
      </w:r>
      <w:r w:rsidR="00346108">
        <w:rPr>
          <w:rFonts w:ascii="Arial" w:hAnsi="Arial" w:cs="Arial"/>
          <w:bCs/>
        </w:rPr>
        <w:t>3.2</w:t>
      </w:r>
    </w:p>
    <w:p w:rsidR="00F55990" w:rsidRDefault="00F55990">
      <w:r>
        <w:br w:type="page"/>
      </w:r>
    </w:p>
    <w:tbl>
      <w:tblPr>
        <w:tblW w:w="8748" w:type="dxa"/>
        <w:tblLook w:val="01E0"/>
      </w:tblPr>
      <w:tblGrid>
        <w:gridCol w:w="828"/>
        <w:gridCol w:w="7920"/>
      </w:tblGrid>
      <w:tr w:rsidR="009D7F0D" w:rsidRPr="009758C2" w:rsidTr="009758C2">
        <w:tc>
          <w:tcPr>
            <w:tcW w:w="828" w:type="dxa"/>
            <w:shd w:val="clear" w:color="auto" w:fill="auto"/>
          </w:tcPr>
          <w:p w:rsidR="009D7F0D" w:rsidRPr="009758C2" w:rsidRDefault="009D7F0D" w:rsidP="0077001F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lastRenderedPageBreak/>
              <w:t>4.0</w:t>
            </w:r>
          </w:p>
        </w:tc>
        <w:tc>
          <w:tcPr>
            <w:tcW w:w="7920" w:type="dxa"/>
            <w:shd w:val="clear" w:color="auto" w:fill="auto"/>
          </w:tcPr>
          <w:p w:rsidR="009D7F0D" w:rsidRPr="009758C2" w:rsidRDefault="009D7F0D" w:rsidP="009758C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758C2">
              <w:rPr>
                <w:rFonts w:ascii="Arial" w:hAnsi="Arial" w:cs="Arial"/>
                <w:b/>
                <w:bCs/>
                <w:u w:val="single"/>
              </w:rPr>
              <w:t>Conversion of former Cleaner’s Cupboard to form Staff WC</w:t>
            </w:r>
          </w:p>
          <w:p w:rsidR="009D7F0D" w:rsidRPr="009758C2" w:rsidRDefault="009D7F0D" w:rsidP="009758C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D7F0D" w:rsidRPr="009758C2" w:rsidTr="009758C2">
        <w:tc>
          <w:tcPr>
            <w:tcW w:w="828" w:type="dxa"/>
            <w:shd w:val="clear" w:color="auto" w:fill="auto"/>
          </w:tcPr>
          <w:p w:rsidR="009D7F0D" w:rsidRPr="009758C2" w:rsidRDefault="009D7F0D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4.1</w:t>
            </w:r>
          </w:p>
        </w:tc>
        <w:tc>
          <w:tcPr>
            <w:tcW w:w="7920" w:type="dxa"/>
            <w:shd w:val="clear" w:color="auto" w:fill="auto"/>
          </w:tcPr>
          <w:p w:rsidR="009D7F0D" w:rsidRPr="009758C2" w:rsidRDefault="009D7F0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Form 100mm+ diameter hole in rear wall to accommodate 100mm diameter uPVC soil pipe.</w:t>
            </w:r>
          </w:p>
          <w:p w:rsidR="009D7F0D" w:rsidRPr="009758C2" w:rsidRDefault="009D7F0D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D7F0D" w:rsidRPr="009758C2" w:rsidTr="009758C2">
        <w:tc>
          <w:tcPr>
            <w:tcW w:w="828" w:type="dxa"/>
            <w:shd w:val="clear" w:color="auto" w:fill="auto"/>
          </w:tcPr>
          <w:p w:rsidR="009D7F0D" w:rsidRPr="009758C2" w:rsidRDefault="009D7F0D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4.2</w:t>
            </w:r>
          </w:p>
        </w:tc>
        <w:tc>
          <w:tcPr>
            <w:tcW w:w="7920" w:type="dxa"/>
            <w:shd w:val="clear" w:color="auto" w:fill="auto"/>
          </w:tcPr>
          <w:p w:rsidR="009D7F0D" w:rsidRPr="009758C2" w:rsidRDefault="009D7F0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Install WC (see Provisional Sums</w:t>
            </w:r>
            <w:r w:rsidR="00F55990">
              <w:rPr>
                <w:rFonts w:ascii="Arial" w:hAnsi="Arial" w:cs="Arial"/>
                <w:bCs/>
              </w:rPr>
              <w:t xml:space="preserve"> for supply of sanitary fittings</w:t>
            </w:r>
            <w:r w:rsidRPr="009758C2">
              <w:rPr>
                <w:rFonts w:ascii="Arial" w:hAnsi="Arial" w:cs="Arial"/>
                <w:bCs/>
              </w:rPr>
              <w:t>) including connection to soil pipe and cold water supply to system.</w:t>
            </w:r>
          </w:p>
          <w:p w:rsidR="009D7F0D" w:rsidRPr="009758C2" w:rsidRDefault="009D7F0D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D7F0D" w:rsidRPr="009758C2" w:rsidTr="009758C2">
        <w:tc>
          <w:tcPr>
            <w:tcW w:w="828" w:type="dxa"/>
            <w:shd w:val="clear" w:color="auto" w:fill="auto"/>
          </w:tcPr>
          <w:p w:rsidR="009D7F0D" w:rsidRPr="009758C2" w:rsidRDefault="009D7F0D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4.3</w:t>
            </w:r>
          </w:p>
        </w:tc>
        <w:tc>
          <w:tcPr>
            <w:tcW w:w="7920" w:type="dxa"/>
            <w:shd w:val="clear" w:color="auto" w:fill="auto"/>
          </w:tcPr>
          <w:p w:rsidR="009D7F0D" w:rsidRPr="009758C2" w:rsidRDefault="009D7F0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Install wash-hand basin (see Provisional Sums</w:t>
            </w:r>
            <w:r w:rsidR="00F55990">
              <w:rPr>
                <w:rFonts w:ascii="Arial" w:hAnsi="Arial" w:cs="Arial"/>
                <w:bCs/>
              </w:rPr>
              <w:t xml:space="preserve"> for supply of sanitary fittings</w:t>
            </w:r>
            <w:r w:rsidRPr="009758C2">
              <w:rPr>
                <w:rFonts w:ascii="Arial" w:hAnsi="Arial" w:cs="Arial"/>
                <w:bCs/>
              </w:rPr>
              <w:t>) in position shown on drawing and extend hot and cold water services from the kitchen to serve wash-hand basin.</w:t>
            </w: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D7F0D" w:rsidRPr="009758C2" w:rsidTr="009758C2">
        <w:tc>
          <w:tcPr>
            <w:tcW w:w="828" w:type="dxa"/>
            <w:shd w:val="clear" w:color="auto" w:fill="auto"/>
          </w:tcPr>
          <w:p w:rsidR="009D7F0D" w:rsidRPr="009758C2" w:rsidRDefault="009D7F0D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4.4</w:t>
            </w:r>
          </w:p>
        </w:tc>
        <w:tc>
          <w:tcPr>
            <w:tcW w:w="7920" w:type="dxa"/>
            <w:shd w:val="clear" w:color="auto" w:fill="auto"/>
          </w:tcPr>
          <w:p w:rsidR="009D7F0D" w:rsidRPr="009758C2" w:rsidRDefault="009D7F0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Provide and install 32mm uPVC waste to wash-hand basin and connect to new soil pipe.</w:t>
            </w: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D7F0D" w:rsidRPr="009758C2" w:rsidTr="009758C2">
        <w:tc>
          <w:tcPr>
            <w:tcW w:w="828" w:type="dxa"/>
            <w:shd w:val="clear" w:color="auto" w:fill="auto"/>
          </w:tcPr>
          <w:p w:rsidR="009D7F0D" w:rsidRPr="009758C2" w:rsidRDefault="009D7F0D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4.5</w:t>
            </w:r>
          </w:p>
        </w:tc>
        <w:tc>
          <w:tcPr>
            <w:tcW w:w="7920" w:type="dxa"/>
            <w:shd w:val="clear" w:color="auto" w:fill="auto"/>
          </w:tcPr>
          <w:p w:rsidR="009D7F0D" w:rsidRPr="009758C2" w:rsidRDefault="009D7F0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Form 120mm diameter hole in wall above WC to suit electrically operat</w:t>
            </w:r>
            <w:r w:rsidR="00F55990">
              <w:rPr>
                <w:rFonts w:ascii="Arial" w:hAnsi="Arial" w:cs="Arial"/>
                <w:bCs/>
              </w:rPr>
              <w:t xml:space="preserve">ed extract fan (supplied and fitted </w:t>
            </w:r>
            <w:r w:rsidRPr="009758C2">
              <w:rPr>
                <w:rFonts w:ascii="Arial" w:hAnsi="Arial" w:cs="Arial"/>
                <w:bCs/>
              </w:rPr>
              <w:t>by others).</w:t>
            </w: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14CCF" w:rsidRPr="009758C2" w:rsidTr="009758C2">
        <w:tc>
          <w:tcPr>
            <w:tcW w:w="828" w:type="dxa"/>
            <w:shd w:val="clear" w:color="auto" w:fill="auto"/>
          </w:tcPr>
          <w:p w:rsidR="00414CCF" w:rsidRDefault="00414CCF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4.6</w:t>
            </w:r>
          </w:p>
          <w:p w:rsidR="00D50940" w:rsidRDefault="00D50940" w:rsidP="0077001F">
            <w:pPr>
              <w:rPr>
                <w:rFonts w:ascii="Arial" w:hAnsi="Arial" w:cs="Arial"/>
              </w:rPr>
            </w:pPr>
          </w:p>
          <w:p w:rsidR="00D50940" w:rsidRDefault="00D50940" w:rsidP="0077001F">
            <w:pPr>
              <w:rPr>
                <w:rFonts w:ascii="Arial" w:hAnsi="Arial" w:cs="Arial"/>
              </w:rPr>
            </w:pPr>
          </w:p>
          <w:p w:rsidR="00D50940" w:rsidRDefault="00D50940" w:rsidP="0077001F">
            <w:pPr>
              <w:rPr>
                <w:rFonts w:ascii="Arial" w:hAnsi="Arial" w:cs="Arial"/>
              </w:rPr>
            </w:pPr>
          </w:p>
          <w:p w:rsidR="00D50940" w:rsidRDefault="00D50940" w:rsidP="00770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  <w:p w:rsidR="00D50940" w:rsidRDefault="00D50940" w:rsidP="0077001F">
            <w:pPr>
              <w:rPr>
                <w:rFonts w:ascii="Arial" w:hAnsi="Arial" w:cs="Arial"/>
              </w:rPr>
            </w:pPr>
          </w:p>
          <w:p w:rsidR="00D50940" w:rsidRDefault="00D50940" w:rsidP="0077001F">
            <w:pPr>
              <w:rPr>
                <w:rFonts w:ascii="Arial" w:hAnsi="Arial" w:cs="Arial"/>
              </w:rPr>
            </w:pPr>
          </w:p>
          <w:p w:rsidR="00D50940" w:rsidRDefault="00D50940" w:rsidP="0077001F">
            <w:pPr>
              <w:rPr>
                <w:rFonts w:ascii="Arial" w:hAnsi="Arial" w:cs="Arial"/>
              </w:rPr>
            </w:pPr>
          </w:p>
          <w:p w:rsidR="00D50940" w:rsidRPr="009758C2" w:rsidRDefault="00D50940" w:rsidP="0077001F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shd w:val="clear" w:color="auto" w:fill="auto"/>
          </w:tcPr>
          <w:p w:rsidR="00D50940" w:rsidRDefault="00D50940" w:rsidP="00D50940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 xml:space="preserve">Take up </w:t>
            </w:r>
            <w:r w:rsidR="00346108">
              <w:rPr>
                <w:rFonts w:ascii="Arial" w:hAnsi="Arial" w:cs="Arial"/>
              </w:rPr>
              <w:t>floor covering</w:t>
            </w:r>
            <w:r w:rsidRPr="009758C2">
              <w:rPr>
                <w:rFonts w:ascii="Arial" w:hAnsi="Arial" w:cs="Arial"/>
              </w:rPr>
              <w:t xml:space="preserve"> and cart away</w:t>
            </w:r>
          </w:p>
          <w:p w:rsidR="00D50940" w:rsidRDefault="00D50940" w:rsidP="00D50940">
            <w:pPr>
              <w:jc w:val="both"/>
              <w:rPr>
                <w:rFonts w:ascii="Arial" w:hAnsi="Arial" w:cs="Arial"/>
              </w:rPr>
            </w:pPr>
          </w:p>
          <w:p w:rsidR="00D50940" w:rsidRPr="009758C2" w:rsidRDefault="00D50940" w:rsidP="00D50940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Allow attendance on specialist floor layer</w:t>
            </w:r>
            <w:r>
              <w:rPr>
                <w:rFonts w:ascii="Arial" w:hAnsi="Arial" w:cs="Arial"/>
                <w:bCs/>
              </w:rPr>
              <w:t xml:space="preserve"> to lay new floor covering</w:t>
            </w:r>
          </w:p>
          <w:p w:rsidR="00D50940" w:rsidRDefault="00D5094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414CCF" w:rsidRPr="009758C2" w:rsidRDefault="00414CC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Decorations:</w:t>
            </w:r>
          </w:p>
          <w:p w:rsidR="00414CCF" w:rsidRPr="009758C2" w:rsidRDefault="00414CCF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414CCF" w:rsidRPr="009758C2" w:rsidRDefault="00414CC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Ceiling: 2 coats satin finish emulsion in selected shade</w:t>
            </w:r>
          </w:p>
          <w:p w:rsidR="00F55990" w:rsidRDefault="00F5599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414CCF" w:rsidRPr="009758C2" w:rsidRDefault="00414CC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Walls: 2 coats satin finish emulsion in selected shade</w:t>
            </w:r>
          </w:p>
          <w:p w:rsidR="00F55990" w:rsidRDefault="00F5599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414CCF" w:rsidRPr="009758C2" w:rsidRDefault="00414CC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Woodwork: 2 coats satin finish varnish to match existing</w:t>
            </w:r>
          </w:p>
          <w:p w:rsidR="00414CCF" w:rsidRPr="009758C2" w:rsidRDefault="00414CCF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F55990" w:rsidRDefault="00F55990">
      <w:r>
        <w:br w:type="page"/>
      </w:r>
    </w:p>
    <w:tbl>
      <w:tblPr>
        <w:tblW w:w="8748" w:type="dxa"/>
        <w:tblLook w:val="01E0"/>
      </w:tblPr>
      <w:tblGrid>
        <w:gridCol w:w="828"/>
        <w:gridCol w:w="7920"/>
      </w:tblGrid>
      <w:tr w:rsidR="00414CCF" w:rsidRPr="009758C2" w:rsidTr="009758C2">
        <w:tc>
          <w:tcPr>
            <w:tcW w:w="828" w:type="dxa"/>
            <w:shd w:val="clear" w:color="auto" w:fill="auto"/>
          </w:tcPr>
          <w:p w:rsidR="00414CCF" w:rsidRPr="009758C2" w:rsidRDefault="00414CCF" w:rsidP="0077001F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lastRenderedPageBreak/>
              <w:t>5.0</w:t>
            </w:r>
          </w:p>
        </w:tc>
        <w:tc>
          <w:tcPr>
            <w:tcW w:w="7920" w:type="dxa"/>
            <w:shd w:val="clear" w:color="auto" w:fill="auto"/>
          </w:tcPr>
          <w:p w:rsidR="00414CCF" w:rsidRPr="009758C2" w:rsidRDefault="00862E87" w:rsidP="009758C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Former </w:t>
            </w:r>
            <w:r w:rsidR="00414CCF" w:rsidRPr="009758C2">
              <w:rPr>
                <w:rFonts w:ascii="Arial" w:hAnsi="Arial" w:cs="Arial"/>
                <w:b/>
                <w:bCs/>
                <w:u w:val="single"/>
              </w:rPr>
              <w:t>Registry Office</w:t>
            </w: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14CCF" w:rsidRPr="009758C2" w:rsidTr="009758C2">
        <w:tc>
          <w:tcPr>
            <w:tcW w:w="828" w:type="dxa"/>
            <w:shd w:val="clear" w:color="auto" w:fill="auto"/>
          </w:tcPr>
          <w:p w:rsidR="00414CCF" w:rsidRDefault="00414CCF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5.1</w:t>
            </w:r>
          </w:p>
          <w:p w:rsidR="00D50940" w:rsidRDefault="00D50940" w:rsidP="0077001F">
            <w:pPr>
              <w:rPr>
                <w:rFonts w:ascii="Arial" w:hAnsi="Arial" w:cs="Arial"/>
              </w:rPr>
            </w:pPr>
          </w:p>
          <w:p w:rsidR="00D50940" w:rsidRDefault="00D50940" w:rsidP="0077001F">
            <w:pPr>
              <w:rPr>
                <w:rFonts w:ascii="Arial" w:hAnsi="Arial" w:cs="Arial"/>
              </w:rPr>
            </w:pPr>
          </w:p>
          <w:p w:rsidR="00D50940" w:rsidRDefault="00D50940" w:rsidP="0077001F">
            <w:pPr>
              <w:rPr>
                <w:rFonts w:ascii="Arial" w:hAnsi="Arial" w:cs="Arial"/>
              </w:rPr>
            </w:pPr>
          </w:p>
          <w:p w:rsidR="00D50940" w:rsidRDefault="00D50940" w:rsidP="00770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Pr="009758C2" w:rsidRDefault="00173AF1" w:rsidP="00770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5.4</w:t>
            </w:r>
          </w:p>
        </w:tc>
        <w:tc>
          <w:tcPr>
            <w:tcW w:w="7920" w:type="dxa"/>
            <w:shd w:val="clear" w:color="auto" w:fill="auto"/>
          </w:tcPr>
          <w:p w:rsidR="00173AF1" w:rsidRPr="009758C2" w:rsidRDefault="00173AF1" w:rsidP="00173AF1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Carefully take down posters, shelving, brackets, display areas, etc, and set aside in a</w:t>
            </w:r>
            <w:r>
              <w:rPr>
                <w:rFonts w:ascii="Arial" w:hAnsi="Arial" w:cs="Arial"/>
                <w:bCs/>
              </w:rPr>
              <w:t xml:space="preserve"> safe and clean area for client to be agreed prior to beginning any building works</w:t>
            </w:r>
          </w:p>
          <w:p w:rsidR="00173AF1" w:rsidRDefault="00173AF1" w:rsidP="00D50940">
            <w:pPr>
              <w:jc w:val="both"/>
              <w:rPr>
                <w:rFonts w:ascii="Arial" w:hAnsi="Arial" w:cs="Arial"/>
              </w:rPr>
            </w:pPr>
          </w:p>
          <w:p w:rsidR="00D50940" w:rsidRDefault="00D50940" w:rsidP="00D50940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Take up carpet and cart away</w:t>
            </w:r>
          </w:p>
          <w:p w:rsidR="00D50940" w:rsidRDefault="00D50940" w:rsidP="00D50940">
            <w:pPr>
              <w:jc w:val="both"/>
              <w:rPr>
                <w:rFonts w:ascii="Arial" w:hAnsi="Arial" w:cs="Arial"/>
              </w:rPr>
            </w:pPr>
          </w:p>
          <w:p w:rsidR="00D50940" w:rsidRPr="009758C2" w:rsidRDefault="00D50940" w:rsidP="00D50940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Allow attendance on specialist floor layer</w:t>
            </w:r>
            <w:r>
              <w:rPr>
                <w:rFonts w:ascii="Arial" w:hAnsi="Arial" w:cs="Arial"/>
                <w:bCs/>
              </w:rPr>
              <w:t xml:space="preserve"> to lay new floor covering</w:t>
            </w:r>
          </w:p>
          <w:p w:rsidR="00D50940" w:rsidRDefault="00D5094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173AF1" w:rsidRDefault="00173AF1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414CCF" w:rsidRPr="009758C2" w:rsidRDefault="00414CC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Decorations:</w:t>
            </w:r>
          </w:p>
          <w:p w:rsidR="00414CCF" w:rsidRPr="009758C2" w:rsidRDefault="00414CCF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F55990" w:rsidRDefault="00F5599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414CCF" w:rsidRPr="009758C2" w:rsidRDefault="00414CC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Ceiling: 2 coats satin finish emulsion in selected shade</w:t>
            </w:r>
          </w:p>
          <w:p w:rsidR="00F55990" w:rsidRDefault="00F5599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414CCF" w:rsidRPr="009758C2" w:rsidRDefault="00414CC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Walls: 2 coats satin finish emulsion in selected shade</w:t>
            </w:r>
          </w:p>
          <w:p w:rsidR="00F55990" w:rsidRDefault="00F5599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414CCF" w:rsidRDefault="00414CC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Woodwork: 2 coats satin finish varnish to match existing</w:t>
            </w:r>
          </w:p>
          <w:p w:rsidR="00173AF1" w:rsidRDefault="00173AF1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173AF1" w:rsidRDefault="00173AF1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173AF1" w:rsidRPr="009758C2" w:rsidRDefault="00173AF1" w:rsidP="00173AF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Allow to reinstate shelving, notice boards etc taken down in item 5.1</w:t>
            </w:r>
          </w:p>
          <w:p w:rsidR="00173AF1" w:rsidRPr="009758C2" w:rsidRDefault="00173AF1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F55990" w:rsidRDefault="00F55990">
      <w:r>
        <w:br w:type="page"/>
      </w:r>
    </w:p>
    <w:tbl>
      <w:tblPr>
        <w:tblW w:w="8748" w:type="dxa"/>
        <w:tblLook w:val="01E0"/>
      </w:tblPr>
      <w:tblGrid>
        <w:gridCol w:w="828"/>
        <w:gridCol w:w="7920"/>
      </w:tblGrid>
      <w:tr w:rsidR="00414CCF" w:rsidRPr="009758C2" w:rsidTr="009758C2">
        <w:tc>
          <w:tcPr>
            <w:tcW w:w="828" w:type="dxa"/>
            <w:shd w:val="clear" w:color="auto" w:fill="auto"/>
          </w:tcPr>
          <w:p w:rsidR="00414CCF" w:rsidRPr="009758C2" w:rsidRDefault="00414CCF" w:rsidP="0077001F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lastRenderedPageBreak/>
              <w:t>6.0</w:t>
            </w:r>
          </w:p>
        </w:tc>
        <w:tc>
          <w:tcPr>
            <w:tcW w:w="7920" w:type="dxa"/>
            <w:shd w:val="clear" w:color="auto" w:fill="auto"/>
          </w:tcPr>
          <w:p w:rsidR="00414CCF" w:rsidRPr="000F3215" w:rsidRDefault="000F3215" w:rsidP="009758C2">
            <w:pPr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Main </w:t>
            </w:r>
            <w:r w:rsidR="00414CCF" w:rsidRPr="009758C2">
              <w:rPr>
                <w:rFonts w:ascii="Arial" w:hAnsi="Arial" w:cs="Arial"/>
                <w:b/>
                <w:bCs/>
                <w:u w:val="single"/>
              </w:rPr>
              <w:t>Library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414CCF" w:rsidRPr="000F3215">
              <w:rPr>
                <w:rFonts w:ascii="Arial" w:hAnsi="Arial" w:cs="Arial"/>
                <w:bCs/>
                <w:i/>
              </w:rPr>
              <w:t>(including open office area</w:t>
            </w:r>
            <w:r w:rsidRPr="000F3215">
              <w:rPr>
                <w:rFonts w:ascii="Arial" w:hAnsi="Arial" w:cs="Arial"/>
                <w:bCs/>
                <w:i/>
              </w:rPr>
              <w:t xml:space="preserve"> adjacent to public entrance</w:t>
            </w:r>
            <w:r w:rsidR="00414CCF" w:rsidRPr="000F3215">
              <w:rPr>
                <w:rFonts w:ascii="Arial" w:hAnsi="Arial" w:cs="Arial"/>
                <w:bCs/>
                <w:i/>
              </w:rPr>
              <w:t>)</w:t>
            </w: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414CCF" w:rsidRPr="009758C2" w:rsidTr="009758C2">
        <w:tc>
          <w:tcPr>
            <w:tcW w:w="828" w:type="dxa"/>
            <w:shd w:val="clear" w:color="auto" w:fill="auto"/>
          </w:tcPr>
          <w:p w:rsidR="00414CCF" w:rsidRDefault="00414CCF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6.1</w:t>
            </w:r>
          </w:p>
          <w:p w:rsidR="00D50940" w:rsidRDefault="00D50940" w:rsidP="0077001F">
            <w:pPr>
              <w:rPr>
                <w:rFonts w:ascii="Arial" w:hAnsi="Arial" w:cs="Arial"/>
              </w:rPr>
            </w:pPr>
          </w:p>
          <w:p w:rsidR="00D50940" w:rsidRDefault="00D50940" w:rsidP="0077001F">
            <w:pPr>
              <w:rPr>
                <w:rFonts w:ascii="Arial" w:hAnsi="Arial" w:cs="Arial"/>
              </w:rPr>
            </w:pPr>
          </w:p>
          <w:p w:rsidR="00D50940" w:rsidRDefault="00D50940" w:rsidP="0077001F">
            <w:pPr>
              <w:rPr>
                <w:rFonts w:ascii="Arial" w:hAnsi="Arial" w:cs="Arial"/>
              </w:rPr>
            </w:pPr>
          </w:p>
          <w:p w:rsidR="00D50940" w:rsidRPr="009758C2" w:rsidRDefault="00D50940" w:rsidP="00D50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7920" w:type="dxa"/>
            <w:shd w:val="clear" w:color="auto" w:fill="auto"/>
          </w:tcPr>
          <w:p w:rsidR="00414CCF" w:rsidRPr="009758C2" w:rsidRDefault="00414CC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Carefully take down posters, shelving, brackets, display areas, etc, and set aside in a</w:t>
            </w:r>
            <w:r w:rsidR="00D50940">
              <w:rPr>
                <w:rFonts w:ascii="Arial" w:hAnsi="Arial" w:cs="Arial"/>
                <w:bCs/>
              </w:rPr>
              <w:t xml:space="preserve"> safe and clean area for client to be agreed prior to beginning any building works</w:t>
            </w:r>
          </w:p>
          <w:p w:rsidR="00D50940" w:rsidRDefault="00D5094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414CCF" w:rsidRDefault="00414CC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Make good/remove all fixings for the above and leave wall, etc, ready for decoration.</w:t>
            </w:r>
          </w:p>
          <w:p w:rsidR="00D50940" w:rsidRPr="009758C2" w:rsidRDefault="00D50940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14CCF" w:rsidRPr="009758C2" w:rsidTr="009758C2">
        <w:tc>
          <w:tcPr>
            <w:tcW w:w="828" w:type="dxa"/>
            <w:shd w:val="clear" w:color="auto" w:fill="auto"/>
          </w:tcPr>
          <w:p w:rsidR="00414CCF" w:rsidRPr="009758C2" w:rsidRDefault="00414CCF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6.2</w:t>
            </w:r>
          </w:p>
        </w:tc>
        <w:tc>
          <w:tcPr>
            <w:tcW w:w="7920" w:type="dxa"/>
            <w:shd w:val="clear" w:color="auto" w:fill="auto"/>
          </w:tcPr>
          <w:p w:rsidR="00414CCF" w:rsidRPr="009758C2" w:rsidRDefault="00414CCF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 xml:space="preserve">Form studwork partition in position shown on drawing using </w:t>
            </w:r>
            <w:r w:rsidR="003543F7" w:rsidRPr="009758C2">
              <w:rPr>
                <w:rFonts w:ascii="Arial" w:hAnsi="Arial" w:cs="Arial"/>
                <w:bCs/>
              </w:rPr>
              <w:t>100x75mm timber studwork lined both sides with 12.5mm plasterboard and plasterskim.</w:t>
            </w: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 xml:space="preserve">Include </w:t>
            </w:r>
            <w:r w:rsidR="00D50940">
              <w:rPr>
                <w:rFonts w:ascii="Arial" w:hAnsi="Arial" w:cs="Arial"/>
                <w:bCs/>
              </w:rPr>
              <w:t xml:space="preserve">and hang, on steel butts, </w:t>
            </w:r>
            <w:r w:rsidRPr="009758C2">
              <w:rPr>
                <w:rFonts w:ascii="Arial" w:hAnsi="Arial" w:cs="Arial"/>
                <w:bCs/>
              </w:rPr>
              <w:t>for 700</w:t>
            </w:r>
            <w:r w:rsidR="00D50940">
              <w:rPr>
                <w:rFonts w:ascii="Arial" w:hAnsi="Arial" w:cs="Arial"/>
                <w:bCs/>
              </w:rPr>
              <w:t>mm</w:t>
            </w:r>
            <w:r w:rsidRPr="009758C2">
              <w:rPr>
                <w:rFonts w:ascii="Arial" w:hAnsi="Arial" w:cs="Arial"/>
                <w:bCs/>
              </w:rPr>
              <w:t xml:space="preserve"> wide door at each end together with softwood door linings and 3-lever mortice lock.</w:t>
            </w: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EB4804" w:rsidRPr="009758C2" w:rsidTr="009758C2">
        <w:tc>
          <w:tcPr>
            <w:tcW w:w="828" w:type="dxa"/>
            <w:shd w:val="clear" w:color="auto" w:fill="auto"/>
          </w:tcPr>
          <w:p w:rsidR="00EB4804" w:rsidRDefault="00EB4804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6.3</w:t>
            </w: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Pr="009758C2" w:rsidRDefault="00173AF1" w:rsidP="00770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  <w:tc>
          <w:tcPr>
            <w:tcW w:w="7920" w:type="dxa"/>
            <w:shd w:val="clear" w:color="auto" w:fill="auto"/>
          </w:tcPr>
          <w:p w:rsidR="00173AF1" w:rsidRDefault="00173AF1" w:rsidP="00173AF1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Take up carpet and cart away</w:t>
            </w:r>
          </w:p>
          <w:p w:rsidR="00173AF1" w:rsidRDefault="00173AF1" w:rsidP="00173AF1">
            <w:pPr>
              <w:jc w:val="both"/>
              <w:rPr>
                <w:rFonts w:ascii="Arial" w:hAnsi="Arial" w:cs="Arial"/>
              </w:rPr>
            </w:pPr>
          </w:p>
          <w:p w:rsidR="00173AF1" w:rsidRPr="009758C2" w:rsidRDefault="00173AF1" w:rsidP="00173AF1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Allow attendance on specialist floor layer</w:t>
            </w:r>
            <w:r>
              <w:rPr>
                <w:rFonts w:ascii="Arial" w:hAnsi="Arial" w:cs="Arial"/>
                <w:bCs/>
              </w:rPr>
              <w:t xml:space="preserve"> to lay new floor covering</w:t>
            </w:r>
          </w:p>
          <w:p w:rsidR="00173AF1" w:rsidRDefault="00173AF1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Decorations:</w:t>
            </w: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Ceiling: 2 coats satin finish emulsion in selected shade</w:t>
            </w:r>
          </w:p>
          <w:p w:rsidR="00D50940" w:rsidRDefault="00D5094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 xml:space="preserve">Walls (including masonry pillars): 2 coats satin finish emulsion in selected shade </w:t>
            </w:r>
          </w:p>
          <w:p w:rsidR="00D50940" w:rsidRDefault="00D5094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 xml:space="preserve">Woodwork: 2 undercoats followed by 1 gloss coat </w:t>
            </w:r>
            <w:r w:rsidR="007323B8" w:rsidRPr="009758C2">
              <w:rPr>
                <w:rFonts w:ascii="Arial" w:hAnsi="Arial" w:cs="Arial"/>
                <w:bCs/>
              </w:rPr>
              <w:t>in selected shade</w:t>
            </w:r>
          </w:p>
          <w:p w:rsidR="00D50940" w:rsidRDefault="00D5094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7323B8" w:rsidRDefault="007323B8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Varnish Areas: 2 coats satin finish varnish to match existing</w:t>
            </w:r>
          </w:p>
          <w:p w:rsidR="00173AF1" w:rsidRDefault="00173AF1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173AF1" w:rsidRPr="009758C2" w:rsidRDefault="00173AF1" w:rsidP="009758C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Allow to reinstate shelving, notice boards etc taken down in item 6.1</w:t>
            </w:r>
          </w:p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EB4804" w:rsidRPr="009758C2" w:rsidRDefault="00EB4804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D50940" w:rsidRDefault="00D50940">
      <w:r>
        <w:br w:type="page"/>
      </w:r>
    </w:p>
    <w:tbl>
      <w:tblPr>
        <w:tblW w:w="8748" w:type="dxa"/>
        <w:tblLook w:val="01E0"/>
      </w:tblPr>
      <w:tblGrid>
        <w:gridCol w:w="828"/>
        <w:gridCol w:w="7920"/>
      </w:tblGrid>
      <w:tr w:rsidR="00654DBD" w:rsidRPr="009758C2" w:rsidTr="009758C2">
        <w:tc>
          <w:tcPr>
            <w:tcW w:w="828" w:type="dxa"/>
            <w:shd w:val="clear" w:color="auto" w:fill="auto"/>
          </w:tcPr>
          <w:p w:rsidR="00654DBD" w:rsidRPr="009758C2" w:rsidRDefault="00654DBD" w:rsidP="0077001F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lastRenderedPageBreak/>
              <w:t>7.0</w:t>
            </w:r>
          </w:p>
        </w:tc>
        <w:tc>
          <w:tcPr>
            <w:tcW w:w="7920" w:type="dxa"/>
            <w:shd w:val="clear" w:color="auto" w:fill="auto"/>
          </w:tcPr>
          <w:p w:rsidR="00654DBD" w:rsidRPr="009758C2" w:rsidRDefault="00654DBD" w:rsidP="009758C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758C2">
              <w:rPr>
                <w:rFonts w:ascii="Arial" w:hAnsi="Arial" w:cs="Arial"/>
                <w:b/>
                <w:bCs/>
                <w:u w:val="single"/>
              </w:rPr>
              <w:t>Public Entrance Lobby</w:t>
            </w:r>
          </w:p>
        </w:tc>
      </w:tr>
      <w:tr w:rsidR="00654DBD" w:rsidRPr="009758C2" w:rsidTr="009758C2">
        <w:tc>
          <w:tcPr>
            <w:tcW w:w="828" w:type="dxa"/>
            <w:shd w:val="clear" w:color="auto" w:fill="auto"/>
          </w:tcPr>
          <w:p w:rsidR="00654DBD" w:rsidRPr="009758C2" w:rsidRDefault="00654DBD" w:rsidP="0077001F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shd w:val="clear" w:color="auto" w:fill="auto"/>
          </w:tcPr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  <w:u w:val="single"/>
              </w:rPr>
            </w:pPr>
          </w:p>
        </w:tc>
      </w:tr>
      <w:tr w:rsidR="00654DBD" w:rsidRPr="009758C2" w:rsidTr="009758C2">
        <w:tc>
          <w:tcPr>
            <w:tcW w:w="828" w:type="dxa"/>
            <w:shd w:val="clear" w:color="auto" w:fill="auto"/>
          </w:tcPr>
          <w:p w:rsidR="00654DBD" w:rsidRDefault="00654DBD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7.1</w:t>
            </w: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Default="00173AF1" w:rsidP="0077001F">
            <w:pPr>
              <w:rPr>
                <w:rFonts w:ascii="Arial" w:hAnsi="Arial" w:cs="Arial"/>
              </w:rPr>
            </w:pPr>
          </w:p>
          <w:p w:rsidR="00173AF1" w:rsidRPr="009758C2" w:rsidRDefault="00173AF1" w:rsidP="00770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</w:p>
        </w:tc>
        <w:tc>
          <w:tcPr>
            <w:tcW w:w="7920" w:type="dxa"/>
            <w:shd w:val="clear" w:color="auto" w:fill="auto"/>
          </w:tcPr>
          <w:p w:rsidR="00173AF1" w:rsidRDefault="00173AF1" w:rsidP="00173AF1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Take up carpet and cart away</w:t>
            </w:r>
          </w:p>
          <w:p w:rsidR="00173AF1" w:rsidRDefault="00173AF1" w:rsidP="00173AF1">
            <w:pPr>
              <w:jc w:val="both"/>
              <w:rPr>
                <w:rFonts w:ascii="Arial" w:hAnsi="Arial" w:cs="Arial"/>
              </w:rPr>
            </w:pPr>
          </w:p>
          <w:p w:rsidR="00173AF1" w:rsidRPr="009758C2" w:rsidRDefault="00173AF1" w:rsidP="00173AF1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Allow attendance on specialist floor layer</w:t>
            </w:r>
            <w:r>
              <w:rPr>
                <w:rFonts w:ascii="Arial" w:hAnsi="Arial" w:cs="Arial"/>
                <w:bCs/>
              </w:rPr>
              <w:t xml:space="preserve"> to lay new floor covering</w:t>
            </w:r>
          </w:p>
          <w:p w:rsidR="00173AF1" w:rsidRDefault="00173AF1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173AF1" w:rsidRDefault="00173AF1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Decorations:</w:t>
            </w:r>
          </w:p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Ceiling: 2 coats satin finish emulsion in selected shade</w:t>
            </w:r>
          </w:p>
          <w:p w:rsidR="00173AF1" w:rsidRDefault="00173AF1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Walls: 2 coats satin finish emulsion in selected shade</w:t>
            </w:r>
          </w:p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173AF1" w:rsidRDefault="00173AF1">
      <w:r>
        <w:br w:type="page"/>
      </w:r>
    </w:p>
    <w:tbl>
      <w:tblPr>
        <w:tblW w:w="8748" w:type="dxa"/>
        <w:tblLook w:val="01E0"/>
      </w:tblPr>
      <w:tblGrid>
        <w:gridCol w:w="828"/>
        <w:gridCol w:w="7920"/>
      </w:tblGrid>
      <w:tr w:rsidR="00654DBD" w:rsidRPr="009758C2" w:rsidTr="009758C2">
        <w:tc>
          <w:tcPr>
            <w:tcW w:w="828" w:type="dxa"/>
            <w:shd w:val="clear" w:color="auto" w:fill="auto"/>
          </w:tcPr>
          <w:p w:rsidR="00654DBD" w:rsidRPr="009758C2" w:rsidRDefault="00654DBD" w:rsidP="0077001F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lastRenderedPageBreak/>
              <w:t>8.0</w:t>
            </w:r>
          </w:p>
        </w:tc>
        <w:tc>
          <w:tcPr>
            <w:tcW w:w="7920" w:type="dxa"/>
            <w:shd w:val="clear" w:color="auto" w:fill="auto"/>
          </w:tcPr>
          <w:p w:rsidR="00654DBD" w:rsidRDefault="00654DBD" w:rsidP="009758C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758C2">
              <w:rPr>
                <w:rFonts w:ascii="Arial" w:hAnsi="Arial" w:cs="Arial"/>
                <w:b/>
                <w:bCs/>
                <w:u w:val="single"/>
              </w:rPr>
              <w:t>Staff Office</w:t>
            </w:r>
            <w:r w:rsidR="00862E87" w:rsidRPr="000F3215">
              <w:rPr>
                <w:rFonts w:ascii="Arial" w:hAnsi="Arial" w:cs="Arial"/>
                <w:bCs/>
                <w:i/>
              </w:rPr>
              <w:t xml:space="preserve"> (centre </w:t>
            </w:r>
            <w:r w:rsidR="000F3215">
              <w:rPr>
                <w:rFonts w:ascii="Arial" w:hAnsi="Arial" w:cs="Arial"/>
                <w:bCs/>
                <w:i/>
              </w:rPr>
              <w:t xml:space="preserve">area </w:t>
            </w:r>
            <w:r w:rsidR="00862E87" w:rsidRPr="000F3215">
              <w:rPr>
                <w:rFonts w:ascii="Arial" w:hAnsi="Arial" w:cs="Arial"/>
                <w:bCs/>
                <w:i/>
              </w:rPr>
              <w:t>of library)</w:t>
            </w:r>
          </w:p>
          <w:p w:rsidR="00862E87" w:rsidRDefault="00862E87" w:rsidP="009758C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  <w:p w:rsidR="00862E87" w:rsidRPr="00862E87" w:rsidRDefault="00862E87" w:rsidP="009758C2">
            <w:pPr>
              <w:jc w:val="both"/>
              <w:rPr>
                <w:rFonts w:ascii="Arial" w:hAnsi="Arial" w:cs="Arial"/>
                <w:bCs/>
                <w:i/>
                <w:u w:val="single"/>
              </w:rPr>
            </w:pPr>
            <w:r w:rsidRPr="00862E87">
              <w:rPr>
                <w:rFonts w:ascii="Arial" w:hAnsi="Arial" w:cs="Arial"/>
                <w:bCs/>
                <w:i/>
                <w:u w:val="single"/>
              </w:rPr>
              <w:t xml:space="preserve">NB – </w:t>
            </w:r>
            <w:r w:rsidR="001D650B">
              <w:rPr>
                <w:rFonts w:ascii="Arial" w:hAnsi="Arial" w:cs="Arial"/>
                <w:bCs/>
                <w:i/>
                <w:u w:val="single"/>
              </w:rPr>
              <w:t>this is shown i</w:t>
            </w:r>
            <w:r w:rsidRPr="00862E87">
              <w:rPr>
                <w:rFonts w:ascii="Arial" w:hAnsi="Arial" w:cs="Arial"/>
                <w:bCs/>
                <w:i/>
                <w:u w:val="single"/>
              </w:rPr>
              <w:t>n sketch form only on plans</w:t>
            </w:r>
          </w:p>
          <w:p w:rsidR="00654DBD" w:rsidRPr="009758C2" w:rsidRDefault="00654DBD" w:rsidP="009758C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54DBD" w:rsidRPr="009758C2" w:rsidTr="009758C2">
        <w:tc>
          <w:tcPr>
            <w:tcW w:w="828" w:type="dxa"/>
            <w:shd w:val="clear" w:color="auto" w:fill="auto"/>
          </w:tcPr>
          <w:p w:rsidR="00862E87" w:rsidRDefault="00862E87" w:rsidP="00770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  <w:p w:rsidR="00862E87" w:rsidRDefault="00862E87" w:rsidP="0077001F">
            <w:pPr>
              <w:rPr>
                <w:rFonts w:ascii="Arial" w:hAnsi="Arial" w:cs="Arial"/>
              </w:rPr>
            </w:pPr>
          </w:p>
          <w:p w:rsidR="00862E87" w:rsidRDefault="00862E87" w:rsidP="0077001F">
            <w:pPr>
              <w:rPr>
                <w:rFonts w:ascii="Arial" w:hAnsi="Arial" w:cs="Arial"/>
              </w:rPr>
            </w:pPr>
          </w:p>
          <w:p w:rsidR="00862E87" w:rsidRDefault="00862E87" w:rsidP="0077001F">
            <w:pPr>
              <w:rPr>
                <w:rFonts w:ascii="Arial" w:hAnsi="Arial" w:cs="Arial"/>
              </w:rPr>
            </w:pPr>
          </w:p>
          <w:p w:rsidR="00862E87" w:rsidRDefault="00862E87" w:rsidP="0077001F">
            <w:pPr>
              <w:rPr>
                <w:rFonts w:ascii="Arial" w:hAnsi="Arial" w:cs="Arial"/>
              </w:rPr>
            </w:pPr>
          </w:p>
          <w:p w:rsidR="00654DBD" w:rsidRDefault="00654DBD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8.</w:t>
            </w:r>
            <w:r w:rsidR="00862E87">
              <w:rPr>
                <w:rFonts w:ascii="Arial" w:hAnsi="Arial" w:cs="Arial"/>
              </w:rPr>
              <w:t>2</w:t>
            </w:r>
          </w:p>
          <w:p w:rsidR="00346108" w:rsidRDefault="00346108" w:rsidP="0077001F">
            <w:pPr>
              <w:rPr>
                <w:rFonts w:ascii="Arial" w:hAnsi="Arial" w:cs="Arial"/>
              </w:rPr>
            </w:pPr>
          </w:p>
          <w:p w:rsidR="00346108" w:rsidRDefault="00346108" w:rsidP="0077001F">
            <w:pPr>
              <w:rPr>
                <w:rFonts w:ascii="Arial" w:hAnsi="Arial" w:cs="Arial"/>
              </w:rPr>
            </w:pPr>
          </w:p>
          <w:p w:rsidR="00346108" w:rsidRDefault="00346108" w:rsidP="0077001F">
            <w:pPr>
              <w:rPr>
                <w:rFonts w:ascii="Arial" w:hAnsi="Arial" w:cs="Arial"/>
              </w:rPr>
            </w:pPr>
          </w:p>
          <w:p w:rsidR="00346108" w:rsidRDefault="00346108" w:rsidP="0077001F">
            <w:pPr>
              <w:rPr>
                <w:rFonts w:ascii="Arial" w:hAnsi="Arial" w:cs="Arial"/>
              </w:rPr>
            </w:pPr>
          </w:p>
          <w:p w:rsidR="001D650B" w:rsidRDefault="001D650B" w:rsidP="0077001F">
            <w:pPr>
              <w:rPr>
                <w:rFonts w:ascii="Arial" w:hAnsi="Arial" w:cs="Arial"/>
              </w:rPr>
            </w:pPr>
          </w:p>
          <w:p w:rsidR="001D650B" w:rsidRDefault="001D650B" w:rsidP="0077001F">
            <w:pPr>
              <w:rPr>
                <w:rFonts w:ascii="Arial" w:hAnsi="Arial" w:cs="Arial"/>
              </w:rPr>
            </w:pPr>
          </w:p>
          <w:p w:rsidR="001D650B" w:rsidRDefault="001D650B" w:rsidP="0077001F">
            <w:pPr>
              <w:rPr>
                <w:rFonts w:ascii="Arial" w:hAnsi="Arial" w:cs="Arial"/>
              </w:rPr>
            </w:pPr>
          </w:p>
          <w:p w:rsidR="001D650B" w:rsidRDefault="001D650B" w:rsidP="0077001F">
            <w:pPr>
              <w:rPr>
                <w:rFonts w:ascii="Arial" w:hAnsi="Arial" w:cs="Arial"/>
              </w:rPr>
            </w:pPr>
          </w:p>
          <w:p w:rsidR="00346108" w:rsidRDefault="00346108" w:rsidP="00770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862E87">
              <w:rPr>
                <w:rFonts w:ascii="Arial" w:hAnsi="Arial" w:cs="Arial"/>
              </w:rPr>
              <w:t>3</w:t>
            </w:r>
          </w:p>
          <w:p w:rsidR="00346108" w:rsidRDefault="00346108" w:rsidP="0077001F">
            <w:pPr>
              <w:rPr>
                <w:rFonts w:ascii="Arial" w:hAnsi="Arial" w:cs="Arial"/>
              </w:rPr>
            </w:pPr>
          </w:p>
          <w:p w:rsidR="00346108" w:rsidRDefault="00346108" w:rsidP="0077001F">
            <w:pPr>
              <w:rPr>
                <w:rFonts w:ascii="Arial" w:hAnsi="Arial" w:cs="Arial"/>
              </w:rPr>
            </w:pPr>
          </w:p>
          <w:p w:rsidR="00346108" w:rsidRDefault="00346108" w:rsidP="0077001F">
            <w:pPr>
              <w:rPr>
                <w:rFonts w:ascii="Arial" w:hAnsi="Arial" w:cs="Arial"/>
              </w:rPr>
            </w:pPr>
          </w:p>
          <w:p w:rsidR="00346108" w:rsidRDefault="00346108" w:rsidP="0077001F">
            <w:pPr>
              <w:rPr>
                <w:rFonts w:ascii="Arial" w:hAnsi="Arial" w:cs="Arial"/>
              </w:rPr>
            </w:pPr>
          </w:p>
          <w:p w:rsidR="001D650B" w:rsidRDefault="001D650B" w:rsidP="00862E87">
            <w:pPr>
              <w:rPr>
                <w:rFonts w:ascii="Arial" w:hAnsi="Arial" w:cs="Arial"/>
              </w:rPr>
            </w:pPr>
          </w:p>
          <w:p w:rsidR="00346108" w:rsidRDefault="00346108" w:rsidP="00862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  <w:r w:rsidR="00862E87">
              <w:rPr>
                <w:rFonts w:ascii="Arial" w:hAnsi="Arial" w:cs="Arial"/>
              </w:rPr>
              <w:t>4</w:t>
            </w:r>
          </w:p>
          <w:p w:rsidR="001D650B" w:rsidRDefault="001D650B" w:rsidP="00862E87">
            <w:pPr>
              <w:rPr>
                <w:rFonts w:ascii="Arial" w:hAnsi="Arial" w:cs="Arial"/>
              </w:rPr>
            </w:pPr>
          </w:p>
          <w:p w:rsidR="001D650B" w:rsidRDefault="001D650B" w:rsidP="00862E87">
            <w:pPr>
              <w:rPr>
                <w:rFonts w:ascii="Arial" w:hAnsi="Arial" w:cs="Arial"/>
              </w:rPr>
            </w:pPr>
          </w:p>
          <w:p w:rsidR="001D650B" w:rsidRPr="009758C2" w:rsidRDefault="001D650B" w:rsidP="00862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7920" w:type="dxa"/>
            <w:shd w:val="clear" w:color="auto" w:fill="auto"/>
          </w:tcPr>
          <w:p w:rsidR="00346108" w:rsidRPr="009758C2" w:rsidRDefault="00346108" w:rsidP="00346108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Carefully take down posters, shelving, brackets, display areas, etc, and set aside in a</w:t>
            </w:r>
            <w:r>
              <w:rPr>
                <w:rFonts w:ascii="Arial" w:hAnsi="Arial" w:cs="Arial"/>
                <w:bCs/>
              </w:rPr>
              <w:t xml:space="preserve"> safe and clean area for client to be agreed prior to beginning any building works</w:t>
            </w:r>
          </w:p>
          <w:p w:rsidR="00346108" w:rsidRDefault="00346108" w:rsidP="00346108">
            <w:pPr>
              <w:jc w:val="both"/>
              <w:rPr>
                <w:rFonts w:ascii="Arial" w:hAnsi="Arial" w:cs="Arial"/>
              </w:rPr>
            </w:pPr>
          </w:p>
          <w:p w:rsidR="001D650B" w:rsidRDefault="001D650B" w:rsidP="001D650B">
            <w:pPr>
              <w:jc w:val="both"/>
              <w:rPr>
                <w:rFonts w:ascii="Arial" w:hAnsi="Arial" w:cs="Arial"/>
                <w:bCs/>
              </w:rPr>
            </w:pPr>
          </w:p>
          <w:p w:rsidR="001D650B" w:rsidRDefault="001D650B" w:rsidP="001D650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Take down partitions, ceiling, built-in furniture etc. and cart away debris – </w:t>
            </w:r>
            <w:r w:rsidRPr="00862E87">
              <w:rPr>
                <w:rFonts w:ascii="Arial" w:hAnsi="Arial" w:cs="Arial"/>
                <w:b/>
                <w:bCs/>
              </w:rPr>
              <w:t>NB</w:t>
            </w:r>
            <w:r>
              <w:rPr>
                <w:rFonts w:ascii="Arial" w:hAnsi="Arial" w:cs="Arial"/>
                <w:bCs/>
              </w:rPr>
              <w:t xml:space="preserve"> Nominated I.T. company providing I.T. services to client are to be engaged to remove all I.T. equipment in this area before strip out is commenced</w:t>
            </w:r>
          </w:p>
          <w:p w:rsidR="001D650B" w:rsidRDefault="001D650B" w:rsidP="001D650B">
            <w:pPr>
              <w:jc w:val="both"/>
              <w:rPr>
                <w:rFonts w:ascii="Arial" w:hAnsi="Arial" w:cs="Arial"/>
                <w:bCs/>
              </w:rPr>
            </w:pPr>
          </w:p>
          <w:p w:rsidR="001D650B" w:rsidRDefault="001D650B" w:rsidP="001D650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– </w:t>
            </w:r>
            <w:r w:rsidRPr="00862E87">
              <w:rPr>
                <w:rFonts w:ascii="Arial" w:hAnsi="Arial" w:cs="Arial"/>
                <w:b/>
                <w:bCs/>
              </w:rPr>
              <w:t>NB</w:t>
            </w:r>
            <w:r>
              <w:rPr>
                <w:rFonts w:ascii="Arial" w:hAnsi="Arial" w:cs="Arial"/>
                <w:bCs/>
              </w:rPr>
              <w:t xml:space="preserve"> Nominated intruder and fire alarm company providing services to client are to be engaged to remove all intruder and fire alarm equipment in this area before strip out is commenced</w:t>
            </w:r>
          </w:p>
          <w:p w:rsidR="001D650B" w:rsidRDefault="001D650B" w:rsidP="00346108">
            <w:pPr>
              <w:jc w:val="both"/>
              <w:rPr>
                <w:rFonts w:ascii="Arial" w:hAnsi="Arial" w:cs="Arial"/>
              </w:rPr>
            </w:pPr>
          </w:p>
          <w:p w:rsidR="00346108" w:rsidRDefault="00346108" w:rsidP="00346108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Take up carpet and cart away</w:t>
            </w:r>
          </w:p>
          <w:p w:rsidR="00346108" w:rsidRDefault="00346108" w:rsidP="00346108">
            <w:pPr>
              <w:jc w:val="both"/>
              <w:rPr>
                <w:rFonts w:ascii="Arial" w:hAnsi="Arial" w:cs="Arial"/>
              </w:rPr>
            </w:pPr>
          </w:p>
          <w:p w:rsidR="00346108" w:rsidRPr="009758C2" w:rsidRDefault="00346108" w:rsidP="00346108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Allow attendance on specialist floor layer</w:t>
            </w:r>
            <w:r>
              <w:rPr>
                <w:rFonts w:ascii="Arial" w:hAnsi="Arial" w:cs="Arial"/>
                <w:bCs/>
              </w:rPr>
              <w:t xml:space="preserve"> to lay new floor covering</w:t>
            </w:r>
            <w:r w:rsidR="001D650B">
              <w:rPr>
                <w:rFonts w:ascii="Arial" w:hAnsi="Arial" w:cs="Arial"/>
                <w:bCs/>
              </w:rPr>
              <w:t xml:space="preserve"> included in main Library</w:t>
            </w:r>
          </w:p>
          <w:p w:rsidR="00346108" w:rsidRDefault="00346108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346108" w:rsidRDefault="00346108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862E87" w:rsidRDefault="001D650B" w:rsidP="009758C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Make good to ceiling to match surrounding areas</w:t>
            </w:r>
          </w:p>
          <w:p w:rsidR="00862E87" w:rsidRDefault="00862E87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862E87" w:rsidRDefault="00862E87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Decorations:</w:t>
            </w:r>
          </w:p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Ceiling: 2 coats satin finish emulsion in selected shade</w:t>
            </w:r>
          </w:p>
          <w:p w:rsidR="00D50940" w:rsidRDefault="00D5094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Walls: 2 coats satin finish emulsion in selected shade</w:t>
            </w:r>
          </w:p>
          <w:p w:rsidR="00D50940" w:rsidRDefault="00D50940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Woodwork: 2 coats satin finish varnish to match existing</w:t>
            </w:r>
          </w:p>
        </w:tc>
      </w:tr>
      <w:tr w:rsidR="00654DBD" w:rsidRPr="009758C2" w:rsidTr="009758C2">
        <w:tc>
          <w:tcPr>
            <w:tcW w:w="828" w:type="dxa"/>
            <w:shd w:val="clear" w:color="auto" w:fill="auto"/>
          </w:tcPr>
          <w:p w:rsidR="00654DBD" w:rsidRPr="009758C2" w:rsidRDefault="00654DBD" w:rsidP="0077001F">
            <w:pPr>
              <w:rPr>
                <w:rFonts w:ascii="Arial" w:hAnsi="Arial" w:cs="Arial"/>
              </w:rPr>
            </w:pPr>
          </w:p>
          <w:p w:rsidR="00654DBD" w:rsidRPr="009758C2" w:rsidRDefault="00654DBD" w:rsidP="0077001F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shd w:val="clear" w:color="auto" w:fill="auto"/>
          </w:tcPr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D50940" w:rsidRDefault="00D50940">
      <w:r>
        <w:br w:type="page"/>
      </w:r>
    </w:p>
    <w:tbl>
      <w:tblPr>
        <w:tblW w:w="8748" w:type="dxa"/>
        <w:tblLook w:val="01E0"/>
      </w:tblPr>
      <w:tblGrid>
        <w:gridCol w:w="828"/>
        <w:gridCol w:w="7920"/>
      </w:tblGrid>
      <w:tr w:rsidR="00654DBD" w:rsidRPr="009758C2" w:rsidTr="009758C2">
        <w:tc>
          <w:tcPr>
            <w:tcW w:w="828" w:type="dxa"/>
            <w:shd w:val="clear" w:color="auto" w:fill="auto"/>
          </w:tcPr>
          <w:p w:rsidR="00654DBD" w:rsidRPr="009758C2" w:rsidRDefault="00654DBD" w:rsidP="0077001F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lastRenderedPageBreak/>
              <w:t>9.0</w:t>
            </w:r>
          </w:p>
        </w:tc>
        <w:tc>
          <w:tcPr>
            <w:tcW w:w="7920" w:type="dxa"/>
            <w:shd w:val="clear" w:color="auto" w:fill="auto"/>
          </w:tcPr>
          <w:p w:rsidR="00654DBD" w:rsidRPr="009758C2" w:rsidRDefault="00654DBD" w:rsidP="009758C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758C2">
              <w:rPr>
                <w:rFonts w:ascii="Arial" w:hAnsi="Arial" w:cs="Arial"/>
                <w:b/>
                <w:bCs/>
                <w:u w:val="single"/>
              </w:rPr>
              <w:t>Conversion to form Coffee Bar</w:t>
            </w:r>
          </w:p>
          <w:p w:rsidR="00654DBD" w:rsidRPr="009758C2" w:rsidRDefault="00654DBD" w:rsidP="009758C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54DBD" w:rsidRPr="009758C2" w:rsidTr="009758C2">
        <w:tc>
          <w:tcPr>
            <w:tcW w:w="828" w:type="dxa"/>
            <w:shd w:val="clear" w:color="auto" w:fill="auto"/>
          </w:tcPr>
          <w:p w:rsidR="00654DBD" w:rsidRPr="009758C2" w:rsidRDefault="00654DBD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9.1</w:t>
            </w:r>
          </w:p>
        </w:tc>
        <w:tc>
          <w:tcPr>
            <w:tcW w:w="7920" w:type="dxa"/>
            <w:shd w:val="clear" w:color="auto" w:fill="auto"/>
          </w:tcPr>
          <w:p w:rsidR="00654DBD" w:rsidRDefault="00654DB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Take up carpet tiles to servery area and set aside for client.</w:t>
            </w:r>
          </w:p>
          <w:p w:rsidR="00637DAD" w:rsidRDefault="00637DAD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637DAD" w:rsidRPr="009758C2" w:rsidRDefault="00637DAD" w:rsidP="009758C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Provide attendance on specialist floor layer</w:t>
            </w:r>
          </w:p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654DBD" w:rsidRPr="009758C2" w:rsidTr="009758C2">
        <w:tc>
          <w:tcPr>
            <w:tcW w:w="828" w:type="dxa"/>
            <w:shd w:val="clear" w:color="auto" w:fill="auto"/>
          </w:tcPr>
          <w:p w:rsidR="00654DBD" w:rsidRPr="009758C2" w:rsidRDefault="00654DBD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9.2</w:t>
            </w:r>
          </w:p>
        </w:tc>
        <w:tc>
          <w:tcPr>
            <w:tcW w:w="7920" w:type="dxa"/>
            <w:shd w:val="clear" w:color="auto" w:fill="auto"/>
          </w:tcPr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Form new servery and counter as shown on plan using studwork as described above but lining in</w:t>
            </w:r>
            <w:r w:rsidR="00346108">
              <w:rPr>
                <w:rFonts w:ascii="Arial" w:hAnsi="Arial" w:cs="Arial"/>
                <w:bCs/>
              </w:rPr>
              <w:t>ternal walls with ‘Altro Whiter</w:t>
            </w:r>
            <w:r w:rsidRPr="009758C2">
              <w:rPr>
                <w:rFonts w:ascii="Arial" w:hAnsi="Arial" w:cs="Arial"/>
                <w:bCs/>
              </w:rPr>
              <w:t>ock’ or other approved similar material.</w:t>
            </w:r>
          </w:p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654DBD" w:rsidRPr="009758C2" w:rsidTr="009758C2">
        <w:tc>
          <w:tcPr>
            <w:tcW w:w="828" w:type="dxa"/>
            <w:shd w:val="clear" w:color="auto" w:fill="auto"/>
          </w:tcPr>
          <w:p w:rsidR="00654DBD" w:rsidRPr="009758C2" w:rsidRDefault="00654DBD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9.3</w:t>
            </w:r>
          </w:p>
        </w:tc>
        <w:tc>
          <w:tcPr>
            <w:tcW w:w="7920" w:type="dxa"/>
            <w:shd w:val="clear" w:color="auto" w:fill="auto"/>
          </w:tcPr>
          <w:p w:rsidR="00654DBD" w:rsidRPr="009758C2" w:rsidRDefault="00654DBD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 xml:space="preserve">Supply and fit </w:t>
            </w:r>
            <w:r w:rsidR="009A6CAE" w:rsidRPr="009758C2">
              <w:rPr>
                <w:rFonts w:ascii="Arial" w:hAnsi="Arial" w:cs="Arial"/>
                <w:bCs/>
              </w:rPr>
              <w:t>roller shutter to secure front of</w:t>
            </w:r>
            <w:r w:rsidR="00346108">
              <w:rPr>
                <w:rFonts w:ascii="Arial" w:hAnsi="Arial" w:cs="Arial"/>
                <w:bCs/>
              </w:rPr>
              <w:t xml:space="preserve"> servery – see Provisional Sums for supply and installation of roller shutter</w:t>
            </w:r>
          </w:p>
          <w:p w:rsidR="009A6CAE" w:rsidRPr="009758C2" w:rsidRDefault="009A6CAE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A6CAE" w:rsidRPr="009758C2" w:rsidTr="009758C2">
        <w:tc>
          <w:tcPr>
            <w:tcW w:w="828" w:type="dxa"/>
            <w:shd w:val="clear" w:color="auto" w:fill="auto"/>
          </w:tcPr>
          <w:p w:rsidR="009A6CAE" w:rsidRDefault="009A6CAE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9.4</w:t>
            </w:r>
          </w:p>
          <w:p w:rsidR="00637DAD" w:rsidRDefault="00637DAD" w:rsidP="0077001F">
            <w:pPr>
              <w:rPr>
                <w:rFonts w:ascii="Arial" w:hAnsi="Arial" w:cs="Arial"/>
              </w:rPr>
            </w:pPr>
          </w:p>
          <w:p w:rsidR="00637DAD" w:rsidRDefault="00637DAD" w:rsidP="0077001F">
            <w:pPr>
              <w:rPr>
                <w:rFonts w:ascii="Arial" w:hAnsi="Arial" w:cs="Arial"/>
              </w:rPr>
            </w:pPr>
          </w:p>
          <w:p w:rsidR="00637DAD" w:rsidRDefault="00637DAD" w:rsidP="0077001F">
            <w:pPr>
              <w:rPr>
                <w:rFonts w:ascii="Arial" w:hAnsi="Arial" w:cs="Arial"/>
              </w:rPr>
            </w:pPr>
          </w:p>
          <w:p w:rsidR="00637DAD" w:rsidRPr="009758C2" w:rsidRDefault="00637DAD" w:rsidP="00770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</w:t>
            </w:r>
          </w:p>
        </w:tc>
        <w:tc>
          <w:tcPr>
            <w:tcW w:w="7920" w:type="dxa"/>
            <w:shd w:val="clear" w:color="auto" w:fill="auto"/>
          </w:tcPr>
          <w:p w:rsidR="009A6CAE" w:rsidRDefault="009A6CAE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Provide attendance on electrical contractor to provide 150mm diameter ‘Vent</w:t>
            </w:r>
            <w:r w:rsidR="001D650B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9758C2">
              <w:rPr>
                <w:rFonts w:ascii="Arial" w:hAnsi="Arial" w:cs="Arial"/>
                <w:bCs/>
              </w:rPr>
              <w:t>axia</w:t>
            </w:r>
            <w:proofErr w:type="spellEnd"/>
            <w:r w:rsidRPr="009758C2">
              <w:rPr>
                <w:rFonts w:ascii="Arial" w:hAnsi="Arial" w:cs="Arial"/>
                <w:bCs/>
              </w:rPr>
              <w:t>’ or similar approved extract fan in the north elevation – as indicated on drawings.</w:t>
            </w:r>
          </w:p>
          <w:p w:rsidR="00346108" w:rsidRDefault="00346108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637DAD" w:rsidRPr="009758C2" w:rsidRDefault="00346108" w:rsidP="00637DA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Form </w:t>
            </w:r>
            <w:r w:rsidR="00637DAD">
              <w:rPr>
                <w:rFonts w:ascii="Arial" w:hAnsi="Arial" w:cs="Arial"/>
                <w:bCs/>
              </w:rPr>
              <w:t>ceiling to area using 147 x 50 joists secured to top of partitions and lined both sides with ‘Altro Whiter</w:t>
            </w:r>
            <w:r w:rsidR="00637DAD" w:rsidRPr="009758C2">
              <w:rPr>
                <w:rFonts w:ascii="Arial" w:hAnsi="Arial" w:cs="Arial"/>
                <w:bCs/>
              </w:rPr>
              <w:t>ock’ or other approved similar material.</w:t>
            </w:r>
          </w:p>
          <w:p w:rsidR="003F2712" w:rsidRPr="009758C2" w:rsidRDefault="003F2712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3F2712" w:rsidRPr="009758C2" w:rsidTr="009758C2">
        <w:tc>
          <w:tcPr>
            <w:tcW w:w="828" w:type="dxa"/>
            <w:shd w:val="clear" w:color="auto" w:fill="auto"/>
          </w:tcPr>
          <w:p w:rsidR="003F2712" w:rsidRPr="009758C2" w:rsidRDefault="003F2712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9.</w:t>
            </w:r>
            <w:r w:rsidR="00637DAD">
              <w:rPr>
                <w:rFonts w:ascii="Arial" w:hAnsi="Arial" w:cs="Arial"/>
              </w:rPr>
              <w:t>6</w:t>
            </w:r>
          </w:p>
        </w:tc>
        <w:tc>
          <w:tcPr>
            <w:tcW w:w="7920" w:type="dxa"/>
            <w:shd w:val="clear" w:color="auto" w:fill="auto"/>
          </w:tcPr>
          <w:p w:rsidR="00537DF9" w:rsidRPr="009758C2" w:rsidRDefault="00537DF9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Decorations:</w:t>
            </w:r>
            <w:r w:rsidR="00637DAD">
              <w:rPr>
                <w:rFonts w:ascii="Arial" w:hAnsi="Arial" w:cs="Arial"/>
                <w:bCs/>
              </w:rPr>
              <w:t xml:space="preserve"> to plastered surfaces</w:t>
            </w:r>
          </w:p>
          <w:p w:rsidR="00537DF9" w:rsidRPr="009758C2" w:rsidRDefault="00537DF9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537DF9" w:rsidRPr="009758C2" w:rsidRDefault="00537DF9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 xml:space="preserve">Ceiling: </w:t>
            </w:r>
            <w:r w:rsidR="00257BA7" w:rsidRPr="009758C2">
              <w:rPr>
                <w:rFonts w:ascii="Arial" w:hAnsi="Arial" w:cs="Arial"/>
                <w:bCs/>
              </w:rPr>
              <w:t>Mist coat followed by 2 full coats silk emulsion - white</w:t>
            </w:r>
          </w:p>
          <w:p w:rsidR="00637DAD" w:rsidRDefault="00637DAD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537DF9" w:rsidRPr="009758C2" w:rsidRDefault="00637DAD" w:rsidP="009758C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Walls: </w:t>
            </w:r>
            <w:r w:rsidR="00257BA7" w:rsidRPr="009758C2">
              <w:rPr>
                <w:rFonts w:ascii="Arial" w:hAnsi="Arial" w:cs="Arial"/>
                <w:bCs/>
              </w:rPr>
              <w:t xml:space="preserve">Mist coat followed by 2 full coats silk emulsion </w:t>
            </w:r>
            <w:r w:rsidR="00257BA7">
              <w:rPr>
                <w:rFonts w:ascii="Arial" w:hAnsi="Arial" w:cs="Arial"/>
                <w:bCs/>
              </w:rPr>
              <w:t>in selected shade</w:t>
            </w:r>
          </w:p>
          <w:p w:rsidR="00637DAD" w:rsidRDefault="00637DAD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537DF9" w:rsidRDefault="00537DF9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Woodwork: 2 undercoats followed by 1 gloss coat in selected shade</w:t>
            </w:r>
          </w:p>
          <w:p w:rsidR="00637DAD" w:rsidRPr="009758C2" w:rsidRDefault="00637DAD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3F2712" w:rsidRDefault="00537DF9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Varnish Areas: 2 coats satin finish varnish to match existing</w:t>
            </w:r>
          </w:p>
          <w:p w:rsidR="00346108" w:rsidRDefault="00346108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346108" w:rsidRPr="009758C2" w:rsidRDefault="00346108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637DAD" w:rsidRDefault="00637DAD">
      <w:r>
        <w:br w:type="page"/>
      </w:r>
    </w:p>
    <w:tbl>
      <w:tblPr>
        <w:tblW w:w="8748" w:type="dxa"/>
        <w:tblLook w:val="01E0"/>
      </w:tblPr>
      <w:tblGrid>
        <w:gridCol w:w="828"/>
        <w:gridCol w:w="7920"/>
      </w:tblGrid>
      <w:tr w:rsidR="00054972" w:rsidRPr="009758C2" w:rsidTr="009758C2">
        <w:tc>
          <w:tcPr>
            <w:tcW w:w="828" w:type="dxa"/>
            <w:shd w:val="clear" w:color="auto" w:fill="auto"/>
          </w:tcPr>
          <w:p w:rsidR="00054972" w:rsidRPr="009758C2" w:rsidRDefault="00054972" w:rsidP="0077001F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lastRenderedPageBreak/>
              <w:t>10.0</w:t>
            </w:r>
          </w:p>
        </w:tc>
        <w:tc>
          <w:tcPr>
            <w:tcW w:w="7920" w:type="dxa"/>
            <w:shd w:val="clear" w:color="auto" w:fill="auto"/>
          </w:tcPr>
          <w:p w:rsidR="00054972" w:rsidRPr="009758C2" w:rsidRDefault="00054972" w:rsidP="009758C2">
            <w:pPr>
              <w:jc w:val="both"/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  <w:u w:val="single"/>
              </w:rPr>
              <w:t>Side Entrance Lobby</w:t>
            </w:r>
            <w:r w:rsidRPr="009758C2">
              <w:rPr>
                <w:rFonts w:ascii="Arial" w:hAnsi="Arial" w:cs="Arial"/>
                <w:b/>
                <w:bCs/>
              </w:rPr>
              <w:t xml:space="preserve"> </w:t>
            </w:r>
            <w:r w:rsidRPr="000F3215">
              <w:rPr>
                <w:rFonts w:ascii="Arial" w:hAnsi="Arial" w:cs="Arial"/>
                <w:bCs/>
                <w:i/>
              </w:rPr>
              <w:t>(</w:t>
            </w:r>
            <w:r w:rsidR="001D650B" w:rsidRPr="000F3215">
              <w:rPr>
                <w:rFonts w:ascii="Arial" w:hAnsi="Arial" w:cs="Arial"/>
                <w:bCs/>
                <w:i/>
              </w:rPr>
              <w:t>staff entrance</w:t>
            </w:r>
            <w:r w:rsidRPr="000F3215">
              <w:rPr>
                <w:rFonts w:ascii="Arial" w:hAnsi="Arial" w:cs="Arial"/>
                <w:bCs/>
                <w:i/>
              </w:rPr>
              <w:t>)</w:t>
            </w:r>
          </w:p>
          <w:p w:rsidR="003521D4" w:rsidRPr="009758C2" w:rsidRDefault="003521D4" w:rsidP="009758C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54972" w:rsidRPr="009758C2" w:rsidTr="009758C2">
        <w:tc>
          <w:tcPr>
            <w:tcW w:w="828" w:type="dxa"/>
            <w:shd w:val="clear" w:color="auto" w:fill="auto"/>
          </w:tcPr>
          <w:p w:rsidR="00054972" w:rsidRDefault="00054972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10.1</w:t>
            </w:r>
          </w:p>
          <w:p w:rsidR="00637DAD" w:rsidRDefault="00637DAD" w:rsidP="0077001F">
            <w:pPr>
              <w:rPr>
                <w:rFonts w:ascii="Arial" w:hAnsi="Arial" w:cs="Arial"/>
              </w:rPr>
            </w:pPr>
          </w:p>
          <w:p w:rsidR="00637DAD" w:rsidRDefault="00637DAD" w:rsidP="0077001F">
            <w:pPr>
              <w:rPr>
                <w:rFonts w:ascii="Arial" w:hAnsi="Arial" w:cs="Arial"/>
              </w:rPr>
            </w:pPr>
          </w:p>
          <w:p w:rsidR="00637DAD" w:rsidRDefault="00637DAD" w:rsidP="0077001F">
            <w:pPr>
              <w:rPr>
                <w:rFonts w:ascii="Arial" w:hAnsi="Arial" w:cs="Arial"/>
              </w:rPr>
            </w:pPr>
          </w:p>
          <w:p w:rsidR="00637DAD" w:rsidRPr="009758C2" w:rsidRDefault="00637DAD" w:rsidP="00770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</w:t>
            </w:r>
          </w:p>
        </w:tc>
        <w:tc>
          <w:tcPr>
            <w:tcW w:w="7920" w:type="dxa"/>
            <w:shd w:val="clear" w:color="auto" w:fill="auto"/>
          </w:tcPr>
          <w:p w:rsidR="00637DAD" w:rsidRDefault="00637DAD" w:rsidP="00637DAD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 xml:space="preserve">Take up </w:t>
            </w:r>
            <w:r>
              <w:rPr>
                <w:rFonts w:ascii="Arial" w:hAnsi="Arial" w:cs="Arial"/>
                <w:bCs/>
              </w:rPr>
              <w:t>floor covering and cart away</w:t>
            </w:r>
            <w:r w:rsidRPr="009758C2">
              <w:rPr>
                <w:rFonts w:ascii="Arial" w:hAnsi="Arial" w:cs="Arial"/>
                <w:bCs/>
              </w:rPr>
              <w:t xml:space="preserve"> </w:t>
            </w:r>
          </w:p>
          <w:p w:rsidR="00637DAD" w:rsidRDefault="00637DAD" w:rsidP="00637DAD">
            <w:pPr>
              <w:jc w:val="both"/>
              <w:rPr>
                <w:rFonts w:ascii="Arial" w:hAnsi="Arial" w:cs="Arial"/>
                <w:bCs/>
              </w:rPr>
            </w:pPr>
          </w:p>
          <w:p w:rsidR="00637DAD" w:rsidRPr="009758C2" w:rsidRDefault="00637DAD" w:rsidP="00637DAD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Provide attendance on specialist floor layer</w:t>
            </w:r>
          </w:p>
          <w:p w:rsidR="00637DAD" w:rsidRDefault="00637DAD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05497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Take down door and frame leading from library into side entrance lobby and make good all round.</w:t>
            </w:r>
          </w:p>
          <w:p w:rsidR="00637DAD" w:rsidRDefault="00637DAD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346108" w:rsidRPr="009758C2" w:rsidRDefault="00346108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54972" w:rsidRPr="009758C2" w:rsidTr="009758C2">
        <w:tc>
          <w:tcPr>
            <w:tcW w:w="828" w:type="dxa"/>
            <w:shd w:val="clear" w:color="auto" w:fill="auto"/>
          </w:tcPr>
          <w:p w:rsidR="00054972" w:rsidRPr="009758C2" w:rsidRDefault="00054972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10.</w:t>
            </w:r>
            <w:r w:rsidR="00637DAD">
              <w:rPr>
                <w:rFonts w:ascii="Arial" w:hAnsi="Arial" w:cs="Arial"/>
              </w:rPr>
              <w:t>3</w:t>
            </w:r>
          </w:p>
        </w:tc>
        <w:tc>
          <w:tcPr>
            <w:tcW w:w="7920" w:type="dxa"/>
            <w:shd w:val="clear" w:color="auto" w:fill="auto"/>
          </w:tcPr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Decorations:</w:t>
            </w:r>
          </w:p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Ceiling: 2 coats satin finish emulsion in selected shade</w:t>
            </w:r>
          </w:p>
          <w:p w:rsidR="00346108" w:rsidRDefault="00346108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Walls: 2 coats satin finish emulsion in selected shade</w:t>
            </w:r>
          </w:p>
          <w:p w:rsidR="00346108" w:rsidRDefault="00346108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 xml:space="preserve">Woodwork: 2 coats satin finish varnish to match existing </w:t>
            </w:r>
          </w:p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54972" w:rsidRPr="009758C2" w:rsidTr="009758C2">
        <w:tc>
          <w:tcPr>
            <w:tcW w:w="828" w:type="dxa"/>
            <w:shd w:val="clear" w:color="auto" w:fill="auto"/>
          </w:tcPr>
          <w:p w:rsidR="00054972" w:rsidRPr="009758C2" w:rsidRDefault="00054972" w:rsidP="0077001F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7920" w:type="dxa"/>
            <w:shd w:val="clear" w:color="auto" w:fill="auto"/>
          </w:tcPr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</w:tbl>
    <w:p w:rsidR="00637DAD" w:rsidRDefault="00637DAD">
      <w:r>
        <w:br w:type="page"/>
      </w:r>
    </w:p>
    <w:tbl>
      <w:tblPr>
        <w:tblW w:w="8748" w:type="dxa"/>
        <w:tblLook w:val="01E0"/>
      </w:tblPr>
      <w:tblGrid>
        <w:gridCol w:w="828"/>
        <w:gridCol w:w="7920"/>
      </w:tblGrid>
      <w:tr w:rsidR="00054972" w:rsidRPr="009758C2" w:rsidTr="009758C2">
        <w:tc>
          <w:tcPr>
            <w:tcW w:w="828" w:type="dxa"/>
            <w:shd w:val="clear" w:color="auto" w:fill="auto"/>
          </w:tcPr>
          <w:p w:rsidR="00054972" w:rsidRPr="009758C2" w:rsidRDefault="00054972" w:rsidP="0077001F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lastRenderedPageBreak/>
              <w:t>11.0</w:t>
            </w:r>
          </w:p>
        </w:tc>
        <w:tc>
          <w:tcPr>
            <w:tcW w:w="7920" w:type="dxa"/>
            <w:shd w:val="clear" w:color="auto" w:fill="auto"/>
          </w:tcPr>
          <w:p w:rsidR="00054972" w:rsidRPr="009758C2" w:rsidRDefault="00054972" w:rsidP="009758C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758C2">
              <w:rPr>
                <w:rFonts w:ascii="Arial" w:hAnsi="Arial" w:cs="Arial"/>
                <w:b/>
                <w:bCs/>
                <w:u w:val="single"/>
              </w:rPr>
              <w:t>Formation of accessible Toilet and Baby Change</w:t>
            </w:r>
          </w:p>
          <w:p w:rsidR="003521D4" w:rsidRPr="009758C2" w:rsidRDefault="003521D4" w:rsidP="009758C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54972" w:rsidRPr="009758C2" w:rsidTr="009758C2">
        <w:tc>
          <w:tcPr>
            <w:tcW w:w="828" w:type="dxa"/>
            <w:shd w:val="clear" w:color="auto" w:fill="auto"/>
          </w:tcPr>
          <w:p w:rsidR="00054972" w:rsidRPr="009758C2" w:rsidRDefault="00054972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11.1</w:t>
            </w:r>
          </w:p>
        </w:tc>
        <w:tc>
          <w:tcPr>
            <w:tcW w:w="7920" w:type="dxa"/>
            <w:shd w:val="clear" w:color="auto" w:fill="auto"/>
          </w:tcPr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 xml:space="preserve">Strip out existing partition, walls, doors, cupboard, etc, </w:t>
            </w:r>
            <w:r w:rsidR="00637DAD">
              <w:rPr>
                <w:rFonts w:ascii="Arial" w:hAnsi="Arial" w:cs="Arial"/>
                <w:bCs/>
              </w:rPr>
              <w:t xml:space="preserve">floor covering </w:t>
            </w:r>
            <w:r w:rsidRPr="009758C2">
              <w:rPr>
                <w:rFonts w:ascii="Arial" w:hAnsi="Arial" w:cs="Arial"/>
                <w:bCs/>
              </w:rPr>
              <w:t xml:space="preserve">forming WC </w:t>
            </w:r>
            <w:r w:rsidR="00637DAD">
              <w:rPr>
                <w:rFonts w:ascii="Arial" w:hAnsi="Arial" w:cs="Arial"/>
                <w:bCs/>
              </w:rPr>
              <w:t>and</w:t>
            </w:r>
            <w:r w:rsidRPr="009758C2">
              <w:rPr>
                <w:rFonts w:ascii="Arial" w:hAnsi="Arial" w:cs="Arial"/>
                <w:bCs/>
              </w:rPr>
              <w:t xml:space="preserve"> kitchen and cart away.</w:t>
            </w:r>
          </w:p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Generally make good all round.</w:t>
            </w:r>
          </w:p>
          <w:p w:rsidR="003521D4" w:rsidRPr="009758C2" w:rsidRDefault="003521D4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54972" w:rsidRPr="009758C2" w:rsidTr="009758C2">
        <w:tc>
          <w:tcPr>
            <w:tcW w:w="828" w:type="dxa"/>
            <w:shd w:val="clear" w:color="auto" w:fill="auto"/>
          </w:tcPr>
          <w:p w:rsidR="00054972" w:rsidRPr="009758C2" w:rsidRDefault="00054972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11.2</w:t>
            </w:r>
          </w:p>
        </w:tc>
        <w:tc>
          <w:tcPr>
            <w:tcW w:w="7920" w:type="dxa"/>
            <w:shd w:val="clear" w:color="auto" w:fill="auto"/>
          </w:tcPr>
          <w:p w:rsidR="0005497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 xml:space="preserve">Take up floor covering and </w:t>
            </w:r>
            <w:r w:rsidR="00346108">
              <w:rPr>
                <w:rFonts w:ascii="Arial" w:hAnsi="Arial" w:cs="Arial"/>
                <w:bCs/>
              </w:rPr>
              <w:t>cart away</w:t>
            </w:r>
          </w:p>
          <w:p w:rsidR="00257BA7" w:rsidRDefault="00257BA7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257BA7" w:rsidRPr="009758C2" w:rsidRDefault="00257BA7" w:rsidP="009758C2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Provide attendance on specialist floor layer</w:t>
            </w:r>
          </w:p>
          <w:p w:rsidR="003521D4" w:rsidRPr="009758C2" w:rsidRDefault="003521D4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54972" w:rsidRPr="009758C2" w:rsidTr="009758C2">
        <w:tc>
          <w:tcPr>
            <w:tcW w:w="828" w:type="dxa"/>
            <w:shd w:val="clear" w:color="auto" w:fill="auto"/>
          </w:tcPr>
          <w:p w:rsidR="00054972" w:rsidRPr="009758C2" w:rsidRDefault="00054972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11.3</w:t>
            </w:r>
          </w:p>
        </w:tc>
        <w:tc>
          <w:tcPr>
            <w:tcW w:w="7920" w:type="dxa"/>
            <w:shd w:val="clear" w:color="auto" w:fill="auto"/>
          </w:tcPr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Provide attendance on heating engineer to alter heating pipes and radiator.</w:t>
            </w:r>
          </w:p>
          <w:p w:rsidR="003521D4" w:rsidRPr="009758C2" w:rsidRDefault="003521D4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54972" w:rsidRPr="009758C2" w:rsidTr="009758C2">
        <w:tc>
          <w:tcPr>
            <w:tcW w:w="828" w:type="dxa"/>
            <w:shd w:val="clear" w:color="auto" w:fill="auto"/>
          </w:tcPr>
          <w:p w:rsidR="00054972" w:rsidRPr="009758C2" w:rsidRDefault="00054972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11.4</w:t>
            </w:r>
          </w:p>
        </w:tc>
        <w:tc>
          <w:tcPr>
            <w:tcW w:w="7920" w:type="dxa"/>
            <w:shd w:val="clear" w:color="auto" w:fill="auto"/>
          </w:tcPr>
          <w:p w:rsidR="003521D4" w:rsidRDefault="00054972" w:rsidP="00257BA7">
            <w:pPr>
              <w:jc w:val="both"/>
              <w:rPr>
                <w:rFonts w:ascii="Arial" w:hAnsi="Arial" w:cs="Arial"/>
                <w:bCs/>
              </w:rPr>
            </w:pPr>
            <w:r w:rsidRPr="00637DAD">
              <w:rPr>
                <w:rFonts w:ascii="Arial" w:hAnsi="Arial" w:cs="Arial"/>
                <w:bCs/>
              </w:rPr>
              <w:t>Construct new partition</w:t>
            </w:r>
            <w:r w:rsidR="00637DAD" w:rsidRPr="00637DAD">
              <w:rPr>
                <w:rFonts w:ascii="Arial" w:hAnsi="Arial" w:cs="Arial"/>
                <w:bCs/>
              </w:rPr>
              <w:t>s</w:t>
            </w:r>
            <w:r w:rsidRPr="00637DAD">
              <w:rPr>
                <w:rFonts w:ascii="Arial" w:hAnsi="Arial" w:cs="Arial"/>
                <w:bCs/>
              </w:rPr>
              <w:t xml:space="preserve"> in studwork as before and include for </w:t>
            </w:r>
            <w:r w:rsidR="00257BA7">
              <w:rPr>
                <w:rFonts w:ascii="Arial" w:hAnsi="Arial" w:cs="Arial"/>
                <w:bCs/>
              </w:rPr>
              <w:t xml:space="preserve">supplying and fitting 2040 x 926 flush ply door and softwood linings. </w:t>
            </w:r>
          </w:p>
          <w:p w:rsidR="00257BA7" w:rsidRDefault="00257BA7" w:rsidP="00257BA7">
            <w:pPr>
              <w:jc w:val="both"/>
              <w:rPr>
                <w:rFonts w:ascii="Arial" w:hAnsi="Arial" w:cs="Arial"/>
                <w:bCs/>
              </w:rPr>
            </w:pPr>
          </w:p>
          <w:p w:rsidR="00257BA7" w:rsidRDefault="00257BA7" w:rsidP="00257BA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See provisional sums for door furniture</w:t>
            </w:r>
          </w:p>
          <w:p w:rsidR="00257BA7" w:rsidRPr="009758C2" w:rsidRDefault="00257BA7" w:rsidP="00257BA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54972" w:rsidRPr="009758C2" w:rsidTr="009758C2">
        <w:tc>
          <w:tcPr>
            <w:tcW w:w="828" w:type="dxa"/>
            <w:shd w:val="clear" w:color="auto" w:fill="auto"/>
          </w:tcPr>
          <w:p w:rsidR="00054972" w:rsidRPr="009758C2" w:rsidRDefault="00054972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11.5</w:t>
            </w:r>
          </w:p>
        </w:tc>
        <w:tc>
          <w:tcPr>
            <w:tcW w:w="7920" w:type="dxa"/>
            <w:shd w:val="clear" w:color="auto" w:fill="auto"/>
          </w:tcPr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Frame up and form new ceiling using 12.5mm plasterboard and plasterskim.</w:t>
            </w:r>
          </w:p>
          <w:p w:rsidR="003521D4" w:rsidRPr="009758C2" w:rsidRDefault="003521D4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54972" w:rsidRPr="009758C2" w:rsidTr="009758C2">
        <w:tc>
          <w:tcPr>
            <w:tcW w:w="828" w:type="dxa"/>
            <w:shd w:val="clear" w:color="auto" w:fill="auto"/>
          </w:tcPr>
          <w:p w:rsidR="00054972" w:rsidRPr="009758C2" w:rsidRDefault="00054972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11.6</w:t>
            </w:r>
          </w:p>
        </w:tc>
        <w:tc>
          <w:tcPr>
            <w:tcW w:w="7920" w:type="dxa"/>
            <w:shd w:val="clear" w:color="auto" w:fill="auto"/>
          </w:tcPr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Adapt drainage and supply and fit ‘</w:t>
            </w:r>
            <w:proofErr w:type="spellStart"/>
            <w:r w:rsidRPr="009758C2">
              <w:rPr>
                <w:rFonts w:ascii="Arial" w:hAnsi="Arial" w:cs="Arial"/>
                <w:bCs/>
              </w:rPr>
              <w:t>DocM</w:t>
            </w:r>
            <w:proofErr w:type="spellEnd"/>
            <w:r w:rsidRPr="009758C2">
              <w:rPr>
                <w:rFonts w:ascii="Arial" w:hAnsi="Arial" w:cs="Arial"/>
                <w:bCs/>
              </w:rPr>
              <w:t>’ and fit WC wash-hand basin and baby change – see Provisional Sums for sanitary fittings.</w:t>
            </w:r>
          </w:p>
          <w:p w:rsidR="003521D4" w:rsidRPr="009758C2" w:rsidRDefault="003521D4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54972" w:rsidRPr="009758C2" w:rsidTr="009758C2">
        <w:tc>
          <w:tcPr>
            <w:tcW w:w="828" w:type="dxa"/>
            <w:shd w:val="clear" w:color="auto" w:fill="auto"/>
          </w:tcPr>
          <w:p w:rsidR="00054972" w:rsidRPr="009758C2" w:rsidRDefault="00054972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11.7</w:t>
            </w:r>
          </w:p>
        </w:tc>
        <w:tc>
          <w:tcPr>
            <w:tcW w:w="7920" w:type="dxa"/>
            <w:shd w:val="clear" w:color="auto" w:fill="auto"/>
          </w:tcPr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Provide attendance on the plumber installing hot and cold water supplies as required.</w:t>
            </w:r>
          </w:p>
          <w:p w:rsidR="003521D4" w:rsidRPr="009758C2" w:rsidRDefault="003521D4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54972" w:rsidRPr="009758C2" w:rsidTr="009758C2">
        <w:tc>
          <w:tcPr>
            <w:tcW w:w="828" w:type="dxa"/>
            <w:shd w:val="clear" w:color="auto" w:fill="auto"/>
          </w:tcPr>
          <w:p w:rsidR="00054972" w:rsidRPr="009758C2" w:rsidRDefault="00054972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11.8</w:t>
            </w:r>
          </w:p>
        </w:tc>
        <w:tc>
          <w:tcPr>
            <w:tcW w:w="7920" w:type="dxa"/>
            <w:shd w:val="clear" w:color="auto" w:fill="auto"/>
          </w:tcPr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Provide attendance for lighting, alarm and electrical power.</w:t>
            </w:r>
          </w:p>
          <w:p w:rsidR="003521D4" w:rsidRPr="009758C2" w:rsidRDefault="003521D4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054972" w:rsidRPr="009758C2" w:rsidTr="009758C2">
        <w:tc>
          <w:tcPr>
            <w:tcW w:w="828" w:type="dxa"/>
            <w:shd w:val="clear" w:color="auto" w:fill="auto"/>
          </w:tcPr>
          <w:p w:rsidR="00054972" w:rsidRPr="009758C2" w:rsidRDefault="00054972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11.9</w:t>
            </w:r>
          </w:p>
        </w:tc>
        <w:tc>
          <w:tcPr>
            <w:tcW w:w="7920" w:type="dxa"/>
            <w:shd w:val="clear" w:color="auto" w:fill="auto"/>
          </w:tcPr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Decorations:</w:t>
            </w:r>
          </w:p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Ceiling: Mist coat followed by 2 full coats silk emulsion - white</w:t>
            </w:r>
          </w:p>
          <w:p w:rsidR="00257BA7" w:rsidRDefault="00257BA7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Walls: 2 coats satin finish emulsion in selected shade</w:t>
            </w:r>
          </w:p>
          <w:p w:rsidR="00257BA7" w:rsidRDefault="00257BA7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Woodwork: Knot, stop, prime and paint 2 undercoats, 1 satin finish coat in selected shade</w:t>
            </w:r>
          </w:p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3521D4" w:rsidRPr="009758C2" w:rsidRDefault="003521D4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2D75F7" w:rsidRDefault="002D75F7">
      <w:r>
        <w:br w:type="page"/>
      </w:r>
    </w:p>
    <w:tbl>
      <w:tblPr>
        <w:tblW w:w="8748" w:type="dxa"/>
        <w:tblLook w:val="01E0"/>
      </w:tblPr>
      <w:tblGrid>
        <w:gridCol w:w="828"/>
        <w:gridCol w:w="7920"/>
      </w:tblGrid>
      <w:tr w:rsidR="00054972" w:rsidRPr="009758C2" w:rsidTr="009758C2">
        <w:tc>
          <w:tcPr>
            <w:tcW w:w="828" w:type="dxa"/>
            <w:shd w:val="clear" w:color="auto" w:fill="auto"/>
          </w:tcPr>
          <w:p w:rsidR="00054972" w:rsidRPr="009758C2" w:rsidRDefault="00054972" w:rsidP="0077001F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lastRenderedPageBreak/>
              <w:t>12.0</w:t>
            </w:r>
          </w:p>
        </w:tc>
        <w:tc>
          <w:tcPr>
            <w:tcW w:w="7920" w:type="dxa"/>
            <w:shd w:val="clear" w:color="auto" w:fill="auto"/>
          </w:tcPr>
          <w:p w:rsidR="00054972" w:rsidRPr="009758C2" w:rsidRDefault="00054972" w:rsidP="009758C2">
            <w:pPr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9758C2">
              <w:rPr>
                <w:rFonts w:ascii="Arial" w:hAnsi="Arial" w:cs="Arial"/>
                <w:b/>
                <w:bCs/>
                <w:u w:val="single"/>
              </w:rPr>
              <w:t>Interview Room</w:t>
            </w:r>
            <w:r w:rsidR="001D650B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001D650B" w:rsidRPr="001D650B">
              <w:rPr>
                <w:rFonts w:ascii="Arial" w:hAnsi="Arial" w:cs="Arial"/>
                <w:bCs/>
                <w:i/>
              </w:rPr>
              <w:t>(office adjacent to stairs to first floor)</w:t>
            </w:r>
          </w:p>
          <w:p w:rsidR="003521D4" w:rsidRPr="009758C2" w:rsidRDefault="003521D4" w:rsidP="009758C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54972" w:rsidRPr="009758C2" w:rsidTr="009758C2">
        <w:tc>
          <w:tcPr>
            <w:tcW w:w="828" w:type="dxa"/>
            <w:shd w:val="clear" w:color="auto" w:fill="auto"/>
          </w:tcPr>
          <w:p w:rsidR="00054972" w:rsidRDefault="00054972" w:rsidP="0077001F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12.1</w:t>
            </w:r>
          </w:p>
          <w:p w:rsidR="00257BA7" w:rsidRDefault="00257BA7" w:rsidP="0077001F">
            <w:pPr>
              <w:rPr>
                <w:rFonts w:ascii="Arial" w:hAnsi="Arial" w:cs="Arial"/>
              </w:rPr>
            </w:pPr>
          </w:p>
          <w:p w:rsidR="00257BA7" w:rsidRDefault="00257BA7" w:rsidP="0077001F">
            <w:pPr>
              <w:rPr>
                <w:rFonts w:ascii="Arial" w:hAnsi="Arial" w:cs="Arial"/>
              </w:rPr>
            </w:pPr>
          </w:p>
          <w:p w:rsidR="00257BA7" w:rsidRDefault="00257BA7" w:rsidP="00770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12.2</w:t>
            </w:r>
          </w:p>
          <w:p w:rsidR="000F3215" w:rsidRDefault="000F3215" w:rsidP="0077001F">
            <w:pPr>
              <w:rPr>
                <w:rFonts w:ascii="Arial" w:hAnsi="Arial" w:cs="Arial"/>
              </w:rPr>
            </w:pPr>
          </w:p>
          <w:p w:rsidR="000F3215" w:rsidRDefault="000F3215" w:rsidP="0077001F">
            <w:pPr>
              <w:rPr>
                <w:rFonts w:ascii="Arial" w:hAnsi="Arial" w:cs="Arial"/>
              </w:rPr>
            </w:pPr>
          </w:p>
          <w:p w:rsidR="000F3215" w:rsidRDefault="000F3215" w:rsidP="0077001F">
            <w:pPr>
              <w:rPr>
                <w:rFonts w:ascii="Arial" w:hAnsi="Arial" w:cs="Arial"/>
              </w:rPr>
            </w:pPr>
          </w:p>
          <w:p w:rsidR="000F3215" w:rsidRDefault="000F3215" w:rsidP="0077001F">
            <w:pPr>
              <w:rPr>
                <w:rFonts w:ascii="Arial" w:hAnsi="Arial" w:cs="Arial"/>
              </w:rPr>
            </w:pPr>
          </w:p>
          <w:p w:rsidR="000F3215" w:rsidRPr="009758C2" w:rsidRDefault="000F3215" w:rsidP="007700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</w:t>
            </w:r>
          </w:p>
        </w:tc>
        <w:tc>
          <w:tcPr>
            <w:tcW w:w="7920" w:type="dxa"/>
            <w:shd w:val="clear" w:color="auto" w:fill="auto"/>
          </w:tcPr>
          <w:p w:rsidR="000F3215" w:rsidRDefault="000F3215" w:rsidP="00257BA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Remove metal bars from windows and make good to plaster work</w:t>
            </w:r>
          </w:p>
          <w:p w:rsidR="000F3215" w:rsidRDefault="000F3215" w:rsidP="00257BA7">
            <w:pPr>
              <w:jc w:val="both"/>
              <w:rPr>
                <w:rFonts w:ascii="Arial" w:hAnsi="Arial" w:cs="Arial"/>
                <w:bCs/>
              </w:rPr>
            </w:pPr>
          </w:p>
          <w:p w:rsidR="000F3215" w:rsidRDefault="000F3215" w:rsidP="00257BA7">
            <w:pPr>
              <w:jc w:val="both"/>
              <w:rPr>
                <w:rFonts w:ascii="Arial" w:hAnsi="Arial" w:cs="Arial"/>
                <w:bCs/>
              </w:rPr>
            </w:pPr>
          </w:p>
          <w:p w:rsidR="00257BA7" w:rsidRDefault="00257BA7" w:rsidP="00257BA7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 xml:space="preserve">Take up floor covering and </w:t>
            </w:r>
            <w:r>
              <w:rPr>
                <w:rFonts w:ascii="Arial" w:hAnsi="Arial" w:cs="Arial"/>
                <w:bCs/>
              </w:rPr>
              <w:t>cart away</w:t>
            </w:r>
          </w:p>
          <w:p w:rsidR="00257BA7" w:rsidRDefault="00257BA7" w:rsidP="00257BA7">
            <w:pPr>
              <w:jc w:val="both"/>
              <w:rPr>
                <w:rFonts w:ascii="Arial" w:hAnsi="Arial" w:cs="Arial"/>
                <w:bCs/>
              </w:rPr>
            </w:pPr>
          </w:p>
          <w:p w:rsidR="00257BA7" w:rsidRDefault="00257BA7" w:rsidP="00257BA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Provide attendance on specialist floor layer</w:t>
            </w:r>
          </w:p>
          <w:p w:rsidR="000F3215" w:rsidRPr="009758C2" w:rsidRDefault="000F3215" w:rsidP="00257BA7">
            <w:pPr>
              <w:jc w:val="both"/>
              <w:rPr>
                <w:rFonts w:ascii="Arial" w:hAnsi="Arial" w:cs="Arial"/>
                <w:bCs/>
              </w:rPr>
            </w:pPr>
          </w:p>
          <w:p w:rsidR="00257BA7" w:rsidRDefault="00257BA7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257BA7" w:rsidRPr="009758C2" w:rsidRDefault="00257BA7" w:rsidP="00257BA7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Decorations:</w:t>
            </w:r>
          </w:p>
          <w:p w:rsidR="00257BA7" w:rsidRPr="009758C2" w:rsidRDefault="00257BA7" w:rsidP="00257BA7">
            <w:pPr>
              <w:jc w:val="both"/>
              <w:rPr>
                <w:rFonts w:ascii="Arial" w:hAnsi="Arial" w:cs="Arial"/>
                <w:bCs/>
              </w:rPr>
            </w:pPr>
          </w:p>
          <w:p w:rsidR="00257BA7" w:rsidRPr="009758C2" w:rsidRDefault="00257BA7" w:rsidP="00257BA7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Ceiling: 2 coats satin finish emulsion in selected shade</w:t>
            </w:r>
          </w:p>
          <w:p w:rsidR="00257BA7" w:rsidRDefault="00257BA7" w:rsidP="00257BA7">
            <w:pPr>
              <w:jc w:val="both"/>
              <w:rPr>
                <w:rFonts w:ascii="Arial" w:hAnsi="Arial" w:cs="Arial"/>
                <w:bCs/>
              </w:rPr>
            </w:pPr>
          </w:p>
          <w:p w:rsidR="00257BA7" w:rsidRPr="009758C2" w:rsidRDefault="00257BA7" w:rsidP="00257BA7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Walls: 2 coats satin finish emulsion in selected shade</w:t>
            </w:r>
          </w:p>
          <w:p w:rsidR="00257BA7" w:rsidRDefault="00257BA7" w:rsidP="00257BA7">
            <w:pPr>
              <w:jc w:val="both"/>
              <w:rPr>
                <w:rFonts w:ascii="Arial" w:hAnsi="Arial" w:cs="Arial"/>
                <w:bCs/>
              </w:rPr>
            </w:pPr>
          </w:p>
          <w:p w:rsidR="00257BA7" w:rsidRDefault="00257BA7" w:rsidP="00257BA7">
            <w:pPr>
              <w:jc w:val="both"/>
              <w:rPr>
                <w:rFonts w:ascii="Arial" w:hAnsi="Arial" w:cs="Arial"/>
                <w:bCs/>
              </w:rPr>
            </w:pPr>
            <w:r w:rsidRPr="009758C2">
              <w:rPr>
                <w:rFonts w:ascii="Arial" w:hAnsi="Arial" w:cs="Arial"/>
                <w:bCs/>
              </w:rPr>
              <w:t>Woodwork: 2 coats satin finish varnish to match existing</w:t>
            </w:r>
          </w:p>
          <w:p w:rsidR="00257BA7" w:rsidRDefault="00257BA7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257BA7" w:rsidRDefault="00257BA7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257BA7" w:rsidRDefault="00257BA7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257BA7" w:rsidRDefault="00257BA7" w:rsidP="009758C2">
            <w:pPr>
              <w:jc w:val="both"/>
              <w:rPr>
                <w:rFonts w:ascii="Arial" w:hAnsi="Arial" w:cs="Arial"/>
                <w:bCs/>
              </w:rPr>
            </w:pPr>
          </w:p>
          <w:p w:rsidR="00054972" w:rsidRPr="009758C2" w:rsidRDefault="00054972" w:rsidP="009758C2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80310" w:rsidRDefault="00480310" w:rsidP="00480310">
      <w:pPr>
        <w:jc w:val="center"/>
        <w:rPr>
          <w:rFonts w:ascii="Arial" w:hAnsi="Arial" w:cs="Arial"/>
          <w:b/>
          <w:sz w:val="32"/>
          <w:szCs w:val="32"/>
        </w:rPr>
      </w:pPr>
      <w:r>
        <w:br w:type="page"/>
      </w:r>
      <w:r w:rsidR="00054972">
        <w:rPr>
          <w:rFonts w:ascii="Arial" w:hAnsi="Arial" w:cs="Arial"/>
          <w:b/>
          <w:sz w:val="32"/>
          <w:szCs w:val="32"/>
        </w:rPr>
        <w:lastRenderedPageBreak/>
        <w:t>EXTERNAL WORK</w:t>
      </w:r>
    </w:p>
    <w:p w:rsidR="00741E02" w:rsidRDefault="00741E02" w:rsidP="00480310">
      <w:pPr>
        <w:jc w:val="center"/>
        <w:rPr>
          <w:rFonts w:ascii="Arial" w:hAnsi="Arial" w:cs="Arial"/>
          <w:b/>
          <w:sz w:val="32"/>
          <w:szCs w:val="32"/>
        </w:rPr>
      </w:pPr>
    </w:p>
    <w:p w:rsidR="002D75F7" w:rsidRPr="002D75F7" w:rsidRDefault="002D75F7">
      <w:pPr>
        <w:rPr>
          <w:rFonts w:ascii="Arial" w:hAnsi="Arial" w:cs="Arial"/>
        </w:rPr>
      </w:pPr>
    </w:p>
    <w:tbl>
      <w:tblPr>
        <w:tblW w:w="8748" w:type="dxa"/>
        <w:tblLook w:val="01E0"/>
      </w:tblPr>
      <w:tblGrid>
        <w:gridCol w:w="828"/>
        <w:gridCol w:w="7920"/>
      </w:tblGrid>
      <w:tr w:rsidR="003C663E" w:rsidRPr="009758C2" w:rsidTr="009758C2">
        <w:tc>
          <w:tcPr>
            <w:tcW w:w="828" w:type="dxa"/>
            <w:shd w:val="clear" w:color="auto" w:fill="auto"/>
          </w:tcPr>
          <w:p w:rsidR="003C663E" w:rsidRPr="009758C2" w:rsidRDefault="00741E02" w:rsidP="00600AFC">
            <w:pPr>
              <w:rPr>
                <w:rFonts w:ascii="Arial" w:hAnsi="Arial" w:cs="Arial"/>
                <w:b/>
              </w:rPr>
            </w:pPr>
            <w:r w:rsidRPr="009758C2">
              <w:rPr>
                <w:rFonts w:ascii="Arial" w:hAnsi="Arial" w:cs="Arial"/>
                <w:b/>
              </w:rPr>
              <w:t>1.0</w:t>
            </w:r>
          </w:p>
        </w:tc>
        <w:tc>
          <w:tcPr>
            <w:tcW w:w="7920" w:type="dxa"/>
            <w:shd w:val="clear" w:color="auto" w:fill="auto"/>
          </w:tcPr>
          <w:p w:rsidR="002D75F7" w:rsidRPr="009758C2" w:rsidRDefault="002D75F7" w:rsidP="002D75F7">
            <w:pPr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 xml:space="preserve">Following the installation of new windows and doors – make good </w:t>
            </w:r>
            <w:r w:rsidR="001B76EB" w:rsidRPr="009758C2">
              <w:rPr>
                <w:rFonts w:ascii="Arial" w:hAnsi="Arial" w:cs="Arial"/>
              </w:rPr>
              <w:t xml:space="preserve">to </w:t>
            </w:r>
            <w:r w:rsidRPr="009758C2">
              <w:rPr>
                <w:rFonts w:ascii="Arial" w:hAnsi="Arial" w:cs="Arial"/>
              </w:rPr>
              <w:t>all round windows, both internally and externally with materials the colour and texture of existing.</w:t>
            </w:r>
          </w:p>
          <w:p w:rsidR="003C663E" w:rsidRPr="009758C2" w:rsidRDefault="003C663E" w:rsidP="009758C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2D75F7" w:rsidRPr="009758C2" w:rsidRDefault="002D75F7" w:rsidP="009758C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0735F0" w:rsidRPr="009758C2" w:rsidTr="009758C2">
        <w:tc>
          <w:tcPr>
            <w:tcW w:w="828" w:type="dxa"/>
            <w:shd w:val="clear" w:color="auto" w:fill="auto"/>
          </w:tcPr>
          <w:p w:rsidR="000735F0" w:rsidRDefault="002D75F7" w:rsidP="004F6435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t>2.0</w:t>
            </w:r>
          </w:p>
          <w:p w:rsidR="000C239B" w:rsidRDefault="000C239B" w:rsidP="004F6435">
            <w:pPr>
              <w:rPr>
                <w:rFonts w:ascii="Arial" w:hAnsi="Arial" w:cs="Arial"/>
                <w:b/>
                <w:bCs/>
              </w:rPr>
            </w:pPr>
          </w:p>
          <w:p w:rsidR="000C239B" w:rsidRDefault="000C239B" w:rsidP="004F6435">
            <w:pPr>
              <w:rPr>
                <w:rFonts w:ascii="Arial" w:hAnsi="Arial" w:cs="Arial"/>
                <w:b/>
                <w:bCs/>
              </w:rPr>
            </w:pPr>
          </w:p>
          <w:p w:rsidR="000C239B" w:rsidRDefault="000C239B" w:rsidP="004F6435">
            <w:pPr>
              <w:rPr>
                <w:rFonts w:ascii="Arial" w:hAnsi="Arial" w:cs="Arial"/>
                <w:b/>
                <w:bCs/>
              </w:rPr>
            </w:pPr>
          </w:p>
          <w:p w:rsidR="000F3215" w:rsidRDefault="000F3215" w:rsidP="004F6435">
            <w:pPr>
              <w:rPr>
                <w:rFonts w:ascii="Arial" w:hAnsi="Arial" w:cs="Arial"/>
                <w:b/>
                <w:bCs/>
              </w:rPr>
            </w:pPr>
          </w:p>
          <w:p w:rsidR="000F3215" w:rsidRDefault="000F3215" w:rsidP="004F6435">
            <w:pPr>
              <w:rPr>
                <w:rFonts w:ascii="Arial" w:hAnsi="Arial" w:cs="Arial"/>
                <w:b/>
                <w:bCs/>
              </w:rPr>
            </w:pPr>
          </w:p>
          <w:p w:rsidR="000C239B" w:rsidRDefault="000C239B" w:rsidP="004F64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3.0</w:t>
            </w:r>
          </w:p>
          <w:p w:rsidR="000C239B" w:rsidRDefault="000C239B" w:rsidP="004F6435">
            <w:pPr>
              <w:rPr>
                <w:rFonts w:ascii="Arial" w:hAnsi="Arial" w:cs="Arial"/>
                <w:b/>
                <w:bCs/>
              </w:rPr>
            </w:pPr>
          </w:p>
          <w:p w:rsidR="000C239B" w:rsidRDefault="000C239B" w:rsidP="004F6435">
            <w:pPr>
              <w:rPr>
                <w:rFonts w:ascii="Arial" w:hAnsi="Arial" w:cs="Arial"/>
                <w:b/>
                <w:bCs/>
              </w:rPr>
            </w:pPr>
          </w:p>
          <w:p w:rsidR="000C239B" w:rsidRDefault="000C239B" w:rsidP="004F6435">
            <w:pPr>
              <w:rPr>
                <w:rFonts w:ascii="Arial" w:hAnsi="Arial" w:cs="Arial"/>
                <w:b/>
                <w:bCs/>
              </w:rPr>
            </w:pPr>
          </w:p>
          <w:p w:rsidR="000C239B" w:rsidRDefault="000C239B" w:rsidP="004F6435">
            <w:pPr>
              <w:rPr>
                <w:rFonts w:ascii="Arial" w:hAnsi="Arial" w:cs="Arial"/>
                <w:b/>
                <w:bCs/>
              </w:rPr>
            </w:pPr>
          </w:p>
          <w:p w:rsidR="000C239B" w:rsidRDefault="000C239B" w:rsidP="004F64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4.0</w:t>
            </w:r>
          </w:p>
          <w:p w:rsidR="000C239B" w:rsidRDefault="000C239B" w:rsidP="004F6435">
            <w:pPr>
              <w:rPr>
                <w:rFonts w:ascii="Arial" w:hAnsi="Arial" w:cs="Arial"/>
                <w:b/>
                <w:bCs/>
              </w:rPr>
            </w:pPr>
          </w:p>
          <w:p w:rsidR="000C239B" w:rsidRDefault="000C239B" w:rsidP="004F6435">
            <w:pPr>
              <w:rPr>
                <w:rFonts w:ascii="Arial" w:hAnsi="Arial" w:cs="Arial"/>
                <w:b/>
                <w:bCs/>
              </w:rPr>
            </w:pPr>
          </w:p>
          <w:p w:rsidR="000C239B" w:rsidRDefault="000C239B" w:rsidP="004F6435">
            <w:pPr>
              <w:rPr>
                <w:rFonts w:ascii="Arial" w:hAnsi="Arial" w:cs="Arial"/>
                <w:b/>
                <w:bCs/>
              </w:rPr>
            </w:pPr>
          </w:p>
          <w:p w:rsidR="000C239B" w:rsidRPr="009758C2" w:rsidRDefault="000C239B" w:rsidP="004F64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5.0</w:t>
            </w:r>
          </w:p>
        </w:tc>
        <w:tc>
          <w:tcPr>
            <w:tcW w:w="7920" w:type="dxa"/>
            <w:shd w:val="clear" w:color="auto" w:fill="auto"/>
          </w:tcPr>
          <w:p w:rsidR="00810D6C" w:rsidRDefault="002D75F7" w:rsidP="009758C2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Allow attendance on specialist</w:t>
            </w:r>
            <w:r w:rsidR="00810D6C">
              <w:rPr>
                <w:rFonts w:ascii="Arial" w:hAnsi="Arial" w:cs="Arial"/>
              </w:rPr>
              <w:t>s</w:t>
            </w:r>
            <w:r w:rsidRPr="009758C2">
              <w:rPr>
                <w:rFonts w:ascii="Arial" w:hAnsi="Arial" w:cs="Arial"/>
              </w:rPr>
              <w:t xml:space="preserve"> carrying out drainage </w:t>
            </w:r>
            <w:r w:rsidR="00810D6C">
              <w:rPr>
                <w:rFonts w:ascii="Arial" w:hAnsi="Arial" w:cs="Arial"/>
              </w:rPr>
              <w:t xml:space="preserve">and external electrical </w:t>
            </w:r>
            <w:r w:rsidRPr="009758C2">
              <w:rPr>
                <w:rFonts w:ascii="Arial" w:hAnsi="Arial" w:cs="Arial"/>
              </w:rPr>
              <w:t>works including to lift and re</w:t>
            </w:r>
            <w:r w:rsidR="000C239B">
              <w:rPr>
                <w:rFonts w:ascii="Arial" w:hAnsi="Arial" w:cs="Arial"/>
              </w:rPr>
              <w:t>-</w:t>
            </w:r>
            <w:r w:rsidRPr="009758C2">
              <w:rPr>
                <w:rFonts w:ascii="Arial" w:hAnsi="Arial" w:cs="Arial"/>
              </w:rPr>
              <w:t xml:space="preserve">lay disturbed paving slabs leading across the front elevation and down the side elevation </w:t>
            </w:r>
            <w:r w:rsidR="000F3215">
              <w:rPr>
                <w:rFonts w:ascii="Arial" w:hAnsi="Arial" w:cs="Arial"/>
              </w:rPr>
              <w:t>(</w:t>
            </w:r>
            <w:r w:rsidRPr="009758C2">
              <w:rPr>
                <w:rFonts w:ascii="Arial" w:hAnsi="Arial" w:cs="Arial"/>
              </w:rPr>
              <w:t>as far as the</w:t>
            </w:r>
            <w:r w:rsidR="000F3215">
              <w:rPr>
                <w:rFonts w:ascii="Arial" w:hAnsi="Arial" w:cs="Arial"/>
              </w:rPr>
              <w:t xml:space="preserve"> new</w:t>
            </w:r>
            <w:r w:rsidRPr="009758C2">
              <w:rPr>
                <w:rFonts w:ascii="Arial" w:hAnsi="Arial" w:cs="Arial"/>
              </w:rPr>
              <w:t xml:space="preserve"> inspection chamber at the </w:t>
            </w:r>
            <w:r w:rsidR="000F3215">
              <w:rPr>
                <w:rFonts w:ascii="Arial" w:hAnsi="Arial" w:cs="Arial"/>
              </w:rPr>
              <w:t xml:space="preserve">south east </w:t>
            </w:r>
            <w:r w:rsidRPr="009758C2">
              <w:rPr>
                <w:rFonts w:ascii="Arial" w:hAnsi="Arial" w:cs="Arial"/>
              </w:rPr>
              <w:t>end of the building</w:t>
            </w:r>
            <w:r w:rsidR="000F3215">
              <w:rPr>
                <w:rFonts w:ascii="Arial" w:hAnsi="Arial" w:cs="Arial"/>
              </w:rPr>
              <w:t xml:space="preserve"> closest to school playground</w:t>
            </w:r>
            <w:r w:rsidRPr="009758C2">
              <w:rPr>
                <w:rFonts w:ascii="Arial" w:hAnsi="Arial" w:cs="Arial"/>
              </w:rPr>
              <w:t>.</w:t>
            </w:r>
            <w:r w:rsidR="000C239B">
              <w:rPr>
                <w:rFonts w:ascii="Arial" w:hAnsi="Arial" w:cs="Arial"/>
              </w:rPr>
              <w:t xml:space="preserve"> Slabs to be laid at same levels as surrounding </w:t>
            </w:r>
            <w:proofErr w:type="spellStart"/>
            <w:r w:rsidR="000C239B">
              <w:rPr>
                <w:rFonts w:ascii="Arial" w:hAnsi="Arial" w:cs="Arial"/>
              </w:rPr>
              <w:t>ar</w:t>
            </w:r>
            <w:proofErr w:type="spellEnd"/>
          </w:p>
          <w:p w:rsidR="000F3215" w:rsidRDefault="000F3215" w:rsidP="009758C2">
            <w:pPr>
              <w:jc w:val="both"/>
              <w:rPr>
                <w:rFonts w:ascii="Arial" w:hAnsi="Arial" w:cs="Arial"/>
              </w:rPr>
            </w:pPr>
          </w:p>
          <w:p w:rsidR="00810D6C" w:rsidRDefault="00810D6C" w:rsidP="00810D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 for excavations for services the width of local paviours and to a maximum of 650mm deep – back filled with pea gravel or similar approved</w:t>
            </w:r>
          </w:p>
          <w:p w:rsidR="00810D6C" w:rsidRDefault="00810D6C" w:rsidP="00810D6C">
            <w:pPr>
              <w:jc w:val="both"/>
              <w:rPr>
                <w:rFonts w:ascii="Arial" w:hAnsi="Arial" w:cs="Arial"/>
              </w:rPr>
            </w:pPr>
          </w:p>
          <w:p w:rsidR="00810D6C" w:rsidRDefault="00810D6C" w:rsidP="00810D6C">
            <w:pPr>
              <w:jc w:val="both"/>
              <w:rPr>
                <w:rFonts w:ascii="Arial" w:hAnsi="Arial" w:cs="Arial"/>
              </w:rPr>
            </w:pPr>
          </w:p>
          <w:p w:rsidR="00810D6C" w:rsidRDefault="00810D6C" w:rsidP="000C23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Extend </w:t>
            </w:r>
            <w:r w:rsidR="000C239B">
              <w:rPr>
                <w:rFonts w:ascii="Arial" w:hAnsi="Arial" w:cs="Arial"/>
              </w:rPr>
              <w:t xml:space="preserve">by </w:t>
            </w:r>
            <w:r w:rsidR="000F3215">
              <w:rPr>
                <w:rFonts w:ascii="Arial" w:hAnsi="Arial" w:cs="Arial"/>
              </w:rPr>
              <w:t>2</w:t>
            </w:r>
            <w:r w:rsidR="000C239B">
              <w:rPr>
                <w:rFonts w:ascii="Arial" w:hAnsi="Arial" w:cs="Arial"/>
              </w:rPr>
              <w:t xml:space="preserve">.0m </w:t>
            </w:r>
            <w:r>
              <w:rPr>
                <w:rFonts w:ascii="Arial" w:hAnsi="Arial" w:cs="Arial"/>
              </w:rPr>
              <w:t>step to emergency exit on north elevation to match existing</w:t>
            </w:r>
            <w:r w:rsidR="000C239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0C239B" w:rsidRDefault="000C239B" w:rsidP="000C239B">
            <w:pPr>
              <w:jc w:val="both"/>
              <w:rPr>
                <w:rFonts w:ascii="Arial" w:hAnsi="Arial" w:cs="Arial"/>
              </w:rPr>
            </w:pPr>
          </w:p>
          <w:p w:rsidR="000C239B" w:rsidRDefault="000C239B" w:rsidP="000C239B">
            <w:pPr>
              <w:jc w:val="both"/>
              <w:rPr>
                <w:rFonts w:ascii="Arial" w:hAnsi="Arial" w:cs="Arial"/>
              </w:rPr>
            </w:pPr>
          </w:p>
          <w:p w:rsidR="000C239B" w:rsidRDefault="000C239B" w:rsidP="000C23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up broken and uneven areas of concrete paviours</w:t>
            </w:r>
            <w:r w:rsidR="000F3215">
              <w:rPr>
                <w:rFonts w:ascii="Arial" w:hAnsi="Arial" w:cs="Arial"/>
              </w:rPr>
              <w:t xml:space="preserve"> to surrounding areas of building</w:t>
            </w:r>
            <w:r>
              <w:rPr>
                <w:rFonts w:ascii="Arial" w:hAnsi="Arial" w:cs="Arial"/>
              </w:rPr>
              <w:t>, set aside sound slabs</w:t>
            </w:r>
          </w:p>
          <w:p w:rsidR="000C239B" w:rsidRDefault="000C239B" w:rsidP="000C239B">
            <w:pPr>
              <w:jc w:val="both"/>
              <w:rPr>
                <w:rFonts w:ascii="Arial" w:hAnsi="Arial" w:cs="Arial"/>
              </w:rPr>
            </w:pPr>
          </w:p>
          <w:p w:rsidR="008F3D6A" w:rsidRDefault="000C239B" w:rsidP="000C23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sub-base and re-lay previously set aside sound paviours</w:t>
            </w:r>
            <w:r w:rsidR="008F3D6A">
              <w:rPr>
                <w:rFonts w:ascii="Arial" w:hAnsi="Arial" w:cs="Arial"/>
              </w:rPr>
              <w:t xml:space="preserve"> to match surrounding areas</w:t>
            </w:r>
            <w:r>
              <w:rPr>
                <w:rFonts w:ascii="Arial" w:hAnsi="Arial" w:cs="Arial"/>
              </w:rPr>
              <w:t xml:space="preserve">. </w:t>
            </w:r>
          </w:p>
          <w:p w:rsidR="008F3D6A" w:rsidRDefault="008F3D6A" w:rsidP="000C239B">
            <w:pPr>
              <w:jc w:val="both"/>
              <w:rPr>
                <w:rFonts w:ascii="Arial" w:hAnsi="Arial" w:cs="Arial"/>
              </w:rPr>
            </w:pPr>
          </w:p>
          <w:p w:rsidR="000C239B" w:rsidRDefault="000C239B" w:rsidP="000C23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 and lay new paviours</w:t>
            </w:r>
            <w:r w:rsidR="008F3D6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where necessary</w:t>
            </w:r>
            <w:r w:rsidR="008F3D6A">
              <w:rPr>
                <w:rFonts w:ascii="Arial" w:hAnsi="Arial" w:cs="Arial"/>
              </w:rPr>
              <w:t>, to match surrounding areas.</w:t>
            </w:r>
            <w:r>
              <w:rPr>
                <w:rFonts w:ascii="Arial" w:hAnsi="Arial" w:cs="Arial"/>
              </w:rPr>
              <w:t xml:space="preserve"> </w:t>
            </w:r>
          </w:p>
          <w:p w:rsidR="000C239B" w:rsidRDefault="000C239B" w:rsidP="000C239B">
            <w:pPr>
              <w:jc w:val="both"/>
              <w:rPr>
                <w:rFonts w:ascii="Arial" w:hAnsi="Arial" w:cs="Arial"/>
              </w:rPr>
            </w:pPr>
          </w:p>
          <w:p w:rsidR="000C239B" w:rsidRPr="009758C2" w:rsidRDefault="000C239B" w:rsidP="000C239B">
            <w:pPr>
              <w:jc w:val="both"/>
              <w:rPr>
                <w:rFonts w:ascii="Arial" w:hAnsi="Arial" w:cs="Arial"/>
              </w:rPr>
            </w:pPr>
          </w:p>
        </w:tc>
      </w:tr>
      <w:tr w:rsidR="000735F0" w:rsidRPr="009758C2" w:rsidTr="009758C2">
        <w:tc>
          <w:tcPr>
            <w:tcW w:w="828" w:type="dxa"/>
            <w:shd w:val="clear" w:color="auto" w:fill="auto"/>
          </w:tcPr>
          <w:p w:rsidR="000735F0" w:rsidRPr="009758C2" w:rsidRDefault="000735F0" w:rsidP="004F6435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shd w:val="clear" w:color="auto" w:fill="auto"/>
          </w:tcPr>
          <w:p w:rsidR="000735F0" w:rsidRPr="009758C2" w:rsidRDefault="000735F0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0735F0" w:rsidRPr="009758C2" w:rsidTr="009758C2">
        <w:tc>
          <w:tcPr>
            <w:tcW w:w="828" w:type="dxa"/>
            <w:shd w:val="clear" w:color="auto" w:fill="auto"/>
          </w:tcPr>
          <w:p w:rsidR="000735F0" w:rsidRPr="009758C2" w:rsidRDefault="000735F0" w:rsidP="004F6435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shd w:val="clear" w:color="auto" w:fill="auto"/>
          </w:tcPr>
          <w:p w:rsidR="000735F0" w:rsidRPr="009758C2" w:rsidRDefault="000735F0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0735F0" w:rsidRPr="009758C2" w:rsidTr="009758C2">
        <w:tc>
          <w:tcPr>
            <w:tcW w:w="828" w:type="dxa"/>
            <w:shd w:val="clear" w:color="auto" w:fill="auto"/>
          </w:tcPr>
          <w:p w:rsidR="000735F0" w:rsidRPr="009758C2" w:rsidRDefault="000735F0" w:rsidP="004F6435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shd w:val="clear" w:color="auto" w:fill="auto"/>
          </w:tcPr>
          <w:p w:rsidR="000735F0" w:rsidRPr="009758C2" w:rsidRDefault="000735F0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0735F0" w:rsidRPr="009758C2" w:rsidTr="009758C2">
        <w:tc>
          <w:tcPr>
            <w:tcW w:w="828" w:type="dxa"/>
            <w:shd w:val="clear" w:color="auto" w:fill="auto"/>
          </w:tcPr>
          <w:p w:rsidR="000735F0" w:rsidRPr="009758C2" w:rsidRDefault="000735F0" w:rsidP="004F6435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shd w:val="clear" w:color="auto" w:fill="auto"/>
          </w:tcPr>
          <w:p w:rsidR="000735F0" w:rsidRPr="009758C2" w:rsidRDefault="000735F0" w:rsidP="009758C2">
            <w:pPr>
              <w:jc w:val="both"/>
              <w:rPr>
                <w:rFonts w:ascii="Arial" w:hAnsi="Arial" w:cs="Arial"/>
              </w:rPr>
            </w:pPr>
          </w:p>
        </w:tc>
      </w:tr>
    </w:tbl>
    <w:p w:rsidR="009B42FF" w:rsidRDefault="009B42FF">
      <w:r>
        <w:br w:type="page"/>
      </w:r>
    </w:p>
    <w:p w:rsidR="002D75F7" w:rsidRDefault="002D75F7" w:rsidP="002D75F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PART 5</w:t>
      </w:r>
    </w:p>
    <w:p w:rsidR="002D75F7" w:rsidRDefault="002D75F7" w:rsidP="002D75F7">
      <w:pPr>
        <w:jc w:val="center"/>
        <w:rPr>
          <w:rFonts w:ascii="Arial" w:hAnsi="Arial" w:cs="Arial"/>
          <w:b/>
          <w:sz w:val="32"/>
          <w:szCs w:val="32"/>
        </w:rPr>
      </w:pPr>
    </w:p>
    <w:p w:rsidR="002D75F7" w:rsidRDefault="002D75F7" w:rsidP="002D75F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PROVISIONAL SUMS &amp; PRIME COSTS</w:t>
      </w:r>
    </w:p>
    <w:p w:rsidR="002D75F7" w:rsidRDefault="002D75F7" w:rsidP="002D75F7">
      <w:pPr>
        <w:jc w:val="center"/>
        <w:rPr>
          <w:rFonts w:ascii="Arial" w:hAnsi="Arial" w:cs="Arial"/>
          <w:b/>
          <w:sz w:val="32"/>
          <w:szCs w:val="32"/>
        </w:rPr>
      </w:pPr>
    </w:p>
    <w:p w:rsidR="002D75F7" w:rsidRDefault="002D75F7" w:rsidP="002D75F7">
      <w:pPr>
        <w:jc w:val="center"/>
        <w:rPr>
          <w:rFonts w:ascii="Arial" w:hAnsi="Arial" w:cs="Arial"/>
          <w:b/>
          <w:sz w:val="32"/>
          <w:szCs w:val="32"/>
        </w:rPr>
      </w:pPr>
    </w:p>
    <w:p w:rsidR="002D75F7" w:rsidRPr="002D75F7" w:rsidRDefault="002D75F7" w:rsidP="002D75F7">
      <w:pPr>
        <w:rPr>
          <w:rFonts w:ascii="Arial" w:hAnsi="Arial" w:cs="Arial"/>
        </w:rPr>
      </w:pPr>
    </w:p>
    <w:tbl>
      <w:tblPr>
        <w:tblW w:w="8748" w:type="dxa"/>
        <w:tblLook w:val="01E0"/>
      </w:tblPr>
      <w:tblGrid>
        <w:gridCol w:w="828"/>
        <w:gridCol w:w="7920"/>
      </w:tblGrid>
      <w:tr w:rsidR="002D75F7" w:rsidRPr="009758C2" w:rsidTr="009758C2">
        <w:tc>
          <w:tcPr>
            <w:tcW w:w="828" w:type="dxa"/>
            <w:shd w:val="clear" w:color="auto" w:fill="auto"/>
          </w:tcPr>
          <w:p w:rsidR="002D75F7" w:rsidRPr="009758C2" w:rsidRDefault="002D75F7" w:rsidP="009758C2">
            <w:pPr>
              <w:rPr>
                <w:rFonts w:ascii="Arial" w:hAnsi="Arial" w:cs="Arial"/>
                <w:b/>
              </w:rPr>
            </w:pPr>
            <w:r w:rsidRPr="009758C2">
              <w:rPr>
                <w:rFonts w:ascii="Arial" w:hAnsi="Arial" w:cs="Arial"/>
                <w:b/>
              </w:rPr>
              <w:t>1.0</w:t>
            </w:r>
          </w:p>
        </w:tc>
        <w:tc>
          <w:tcPr>
            <w:tcW w:w="7920" w:type="dxa"/>
            <w:shd w:val="clear" w:color="auto" w:fill="auto"/>
          </w:tcPr>
          <w:p w:rsidR="002D75F7" w:rsidRPr="009758C2" w:rsidRDefault="002D75F7" w:rsidP="009758C2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 xml:space="preserve">Allow the </w:t>
            </w:r>
            <w:r w:rsidR="00A96916">
              <w:rPr>
                <w:rFonts w:ascii="Arial" w:hAnsi="Arial" w:cs="Arial"/>
              </w:rPr>
              <w:t>provisional sum</w:t>
            </w:r>
            <w:r w:rsidRPr="009758C2">
              <w:rPr>
                <w:rFonts w:ascii="Arial" w:hAnsi="Arial" w:cs="Arial"/>
              </w:rPr>
              <w:t xml:space="preserve"> of £</w:t>
            </w:r>
            <w:r w:rsidR="00A96916">
              <w:rPr>
                <w:rFonts w:ascii="Arial" w:hAnsi="Arial" w:cs="Arial"/>
              </w:rPr>
              <w:t xml:space="preserve">30k </w:t>
            </w:r>
            <w:r w:rsidR="00A96916" w:rsidRPr="009758C2">
              <w:rPr>
                <w:rFonts w:ascii="Arial" w:hAnsi="Arial" w:cs="Arial"/>
              </w:rPr>
              <w:t>to</w:t>
            </w:r>
            <w:r w:rsidRPr="009758C2">
              <w:rPr>
                <w:rFonts w:ascii="Arial" w:hAnsi="Arial" w:cs="Arial"/>
              </w:rPr>
              <w:t xml:space="preserve"> install glazed</w:t>
            </w:r>
            <w:r w:rsidR="00665AE5">
              <w:rPr>
                <w:rFonts w:ascii="Arial" w:hAnsi="Arial" w:cs="Arial"/>
              </w:rPr>
              <w:t xml:space="preserve"> door/s and</w:t>
            </w:r>
            <w:r w:rsidRPr="009758C2">
              <w:rPr>
                <w:rFonts w:ascii="Arial" w:hAnsi="Arial" w:cs="Arial"/>
              </w:rPr>
              <w:t xml:space="preserve"> west elevation to mezzanine by nominated subcontractor.</w:t>
            </w:r>
          </w:p>
          <w:p w:rsidR="002D75F7" w:rsidRPr="009758C2" w:rsidRDefault="002D75F7" w:rsidP="009758C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1B76EB" w:rsidRPr="009758C2" w:rsidRDefault="001B76EB" w:rsidP="009758C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2D75F7" w:rsidRPr="009758C2" w:rsidTr="009758C2">
        <w:tc>
          <w:tcPr>
            <w:tcW w:w="828" w:type="dxa"/>
            <w:shd w:val="clear" w:color="auto" w:fill="auto"/>
          </w:tcPr>
          <w:p w:rsidR="002D75F7" w:rsidRPr="009758C2" w:rsidRDefault="002D75F7" w:rsidP="009758C2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t>2.0</w:t>
            </w:r>
          </w:p>
        </w:tc>
        <w:tc>
          <w:tcPr>
            <w:tcW w:w="7920" w:type="dxa"/>
            <w:shd w:val="clear" w:color="auto" w:fill="auto"/>
          </w:tcPr>
          <w:p w:rsidR="002D75F7" w:rsidRPr="009758C2" w:rsidRDefault="002D75F7" w:rsidP="009758C2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Allow the prime cost of £</w:t>
            </w:r>
            <w:r w:rsidR="00A96916">
              <w:rPr>
                <w:rFonts w:ascii="Arial" w:hAnsi="Arial" w:cs="Arial"/>
              </w:rPr>
              <w:t xml:space="preserve">20k </w:t>
            </w:r>
            <w:r w:rsidRPr="009758C2">
              <w:rPr>
                <w:rFonts w:ascii="Arial" w:hAnsi="Arial" w:cs="Arial"/>
              </w:rPr>
              <w:t>for floor covering by nominated subcontractor.</w:t>
            </w:r>
          </w:p>
          <w:p w:rsidR="002D75F7" w:rsidRPr="009758C2" w:rsidRDefault="002D75F7" w:rsidP="009758C2">
            <w:pPr>
              <w:jc w:val="both"/>
              <w:rPr>
                <w:rFonts w:ascii="Arial" w:hAnsi="Arial" w:cs="Arial"/>
              </w:rPr>
            </w:pPr>
          </w:p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2D75F7" w:rsidRPr="009758C2" w:rsidTr="009758C2">
        <w:tc>
          <w:tcPr>
            <w:tcW w:w="828" w:type="dxa"/>
            <w:shd w:val="clear" w:color="auto" w:fill="auto"/>
          </w:tcPr>
          <w:p w:rsidR="002D75F7" w:rsidRPr="009758C2" w:rsidRDefault="002D75F7" w:rsidP="009758C2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t>3.0</w:t>
            </w:r>
          </w:p>
        </w:tc>
        <w:tc>
          <w:tcPr>
            <w:tcW w:w="7920" w:type="dxa"/>
            <w:shd w:val="clear" w:color="auto" w:fill="auto"/>
          </w:tcPr>
          <w:p w:rsidR="002D75F7" w:rsidRPr="009758C2" w:rsidRDefault="002D75F7" w:rsidP="009758C2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All</w:t>
            </w:r>
            <w:r w:rsidR="008F3D6A">
              <w:rPr>
                <w:rFonts w:ascii="Arial" w:hAnsi="Arial" w:cs="Arial"/>
              </w:rPr>
              <w:t>ow</w:t>
            </w:r>
            <w:r w:rsidRPr="009758C2">
              <w:rPr>
                <w:rFonts w:ascii="Arial" w:hAnsi="Arial" w:cs="Arial"/>
              </w:rPr>
              <w:t xml:space="preserve"> the prime cost of £</w:t>
            </w:r>
            <w:r w:rsidR="00A96916">
              <w:rPr>
                <w:rFonts w:ascii="Arial" w:hAnsi="Arial" w:cs="Arial"/>
              </w:rPr>
              <w:t>10k</w:t>
            </w:r>
            <w:r w:rsidR="00A96916" w:rsidRPr="009758C2">
              <w:rPr>
                <w:rFonts w:ascii="Arial" w:hAnsi="Arial" w:cs="Arial"/>
              </w:rPr>
              <w:t xml:space="preserve"> for</w:t>
            </w:r>
            <w:r w:rsidRPr="009758C2">
              <w:rPr>
                <w:rFonts w:ascii="Arial" w:hAnsi="Arial" w:cs="Arial"/>
              </w:rPr>
              <w:t xml:space="preserve"> electrical work throughout the building by nominated electrical subcontractor. </w:t>
            </w:r>
          </w:p>
          <w:p w:rsidR="002D75F7" w:rsidRPr="009758C2" w:rsidRDefault="002D75F7" w:rsidP="009758C2">
            <w:pPr>
              <w:jc w:val="both"/>
              <w:rPr>
                <w:rFonts w:ascii="Arial" w:hAnsi="Arial" w:cs="Arial"/>
              </w:rPr>
            </w:pPr>
          </w:p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2D75F7" w:rsidRPr="009758C2" w:rsidTr="009758C2">
        <w:tc>
          <w:tcPr>
            <w:tcW w:w="828" w:type="dxa"/>
            <w:shd w:val="clear" w:color="auto" w:fill="auto"/>
          </w:tcPr>
          <w:p w:rsidR="002D75F7" w:rsidRPr="009758C2" w:rsidRDefault="002D75F7" w:rsidP="009758C2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t>4.0</w:t>
            </w:r>
          </w:p>
        </w:tc>
        <w:tc>
          <w:tcPr>
            <w:tcW w:w="7920" w:type="dxa"/>
            <w:shd w:val="clear" w:color="auto" w:fill="auto"/>
          </w:tcPr>
          <w:p w:rsidR="002D75F7" w:rsidRPr="009758C2" w:rsidRDefault="00257BA7" w:rsidP="009758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Allow the provisional sum of £</w:t>
            </w:r>
            <w:r w:rsidR="00A96916">
              <w:rPr>
                <w:rFonts w:ascii="Arial" w:hAnsi="Arial" w:cs="Arial"/>
              </w:rPr>
              <w:t>1500.00 for</w:t>
            </w:r>
            <w:r>
              <w:rPr>
                <w:rFonts w:ascii="Arial" w:hAnsi="Arial" w:cs="Arial"/>
              </w:rPr>
              <w:t xml:space="preserve"> adaption</w:t>
            </w:r>
            <w:r w:rsidR="002D75F7" w:rsidRPr="009758C2">
              <w:rPr>
                <w:rFonts w:ascii="Arial" w:hAnsi="Arial" w:cs="Arial"/>
              </w:rPr>
              <w:t xml:space="preserve"> to existing heating system by nominated heating subcontractor.</w:t>
            </w:r>
          </w:p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2D75F7" w:rsidRPr="009758C2" w:rsidTr="009758C2">
        <w:tc>
          <w:tcPr>
            <w:tcW w:w="828" w:type="dxa"/>
            <w:shd w:val="clear" w:color="auto" w:fill="auto"/>
          </w:tcPr>
          <w:p w:rsidR="002D75F7" w:rsidRPr="009758C2" w:rsidRDefault="002D75F7" w:rsidP="009758C2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t>5.0</w:t>
            </w:r>
          </w:p>
        </w:tc>
        <w:tc>
          <w:tcPr>
            <w:tcW w:w="7920" w:type="dxa"/>
            <w:shd w:val="clear" w:color="auto" w:fill="auto"/>
          </w:tcPr>
          <w:p w:rsidR="002D75F7" w:rsidRPr="009758C2" w:rsidRDefault="002D75F7" w:rsidP="009758C2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Allow the provisional sum of £</w:t>
            </w:r>
            <w:r w:rsidR="00A96916">
              <w:rPr>
                <w:rFonts w:ascii="Arial" w:hAnsi="Arial" w:cs="Arial"/>
              </w:rPr>
              <w:t xml:space="preserve">2500.00 </w:t>
            </w:r>
            <w:r w:rsidR="00257BA7">
              <w:rPr>
                <w:rFonts w:ascii="Arial" w:hAnsi="Arial" w:cs="Arial"/>
              </w:rPr>
              <w:t>for any adaption</w:t>
            </w:r>
            <w:r w:rsidRPr="009758C2">
              <w:rPr>
                <w:rFonts w:ascii="Arial" w:hAnsi="Arial" w:cs="Arial"/>
              </w:rPr>
              <w:t xml:space="preserve"> and alterations to intruder and fire alarms by nominated subcontractor.</w:t>
            </w:r>
          </w:p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2D75F7" w:rsidRPr="009758C2" w:rsidTr="009758C2">
        <w:tc>
          <w:tcPr>
            <w:tcW w:w="828" w:type="dxa"/>
            <w:shd w:val="clear" w:color="auto" w:fill="auto"/>
          </w:tcPr>
          <w:p w:rsidR="002D75F7" w:rsidRPr="009758C2" w:rsidRDefault="002D75F7" w:rsidP="009758C2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t>6.0</w:t>
            </w:r>
          </w:p>
        </w:tc>
        <w:tc>
          <w:tcPr>
            <w:tcW w:w="7920" w:type="dxa"/>
            <w:shd w:val="clear" w:color="auto" w:fill="auto"/>
          </w:tcPr>
          <w:p w:rsidR="002D75F7" w:rsidRPr="009758C2" w:rsidRDefault="002D75F7" w:rsidP="009758C2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Allow the provisional sum of £</w:t>
            </w:r>
            <w:r w:rsidR="00A96916">
              <w:rPr>
                <w:rFonts w:ascii="Arial" w:hAnsi="Arial" w:cs="Arial"/>
              </w:rPr>
              <w:t xml:space="preserve">1500.00 </w:t>
            </w:r>
            <w:r w:rsidRPr="009758C2">
              <w:rPr>
                <w:rFonts w:ascii="Arial" w:hAnsi="Arial" w:cs="Arial"/>
              </w:rPr>
              <w:t>for plumbing work by nominated subcontractor as agreed with the Project Manager.</w:t>
            </w:r>
          </w:p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2D75F7" w:rsidRPr="009758C2" w:rsidTr="009758C2">
        <w:tc>
          <w:tcPr>
            <w:tcW w:w="828" w:type="dxa"/>
            <w:shd w:val="clear" w:color="auto" w:fill="auto"/>
          </w:tcPr>
          <w:p w:rsidR="002D75F7" w:rsidRPr="009758C2" w:rsidRDefault="002D75F7" w:rsidP="009758C2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t>7.0</w:t>
            </w:r>
          </w:p>
        </w:tc>
        <w:tc>
          <w:tcPr>
            <w:tcW w:w="7920" w:type="dxa"/>
            <w:shd w:val="clear" w:color="auto" w:fill="auto"/>
          </w:tcPr>
          <w:p w:rsidR="002D75F7" w:rsidRPr="009758C2" w:rsidRDefault="002D75F7" w:rsidP="009758C2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Allow the provisional sum of £</w:t>
            </w:r>
            <w:r w:rsidR="00A96916">
              <w:rPr>
                <w:rFonts w:ascii="Arial" w:hAnsi="Arial" w:cs="Arial"/>
              </w:rPr>
              <w:t xml:space="preserve">250.00 </w:t>
            </w:r>
            <w:r w:rsidRPr="009758C2">
              <w:rPr>
                <w:rFonts w:ascii="Arial" w:hAnsi="Arial" w:cs="Arial"/>
              </w:rPr>
              <w:t>for new internal and external signs to be supplied by nominated subcontractor.</w:t>
            </w:r>
          </w:p>
          <w:p w:rsidR="002D75F7" w:rsidRPr="009758C2" w:rsidRDefault="002D75F7" w:rsidP="009758C2">
            <w:pPr>
              <w:jc w:val="both"/>
              <w:rPr>
                <w:rFonts w:ascii="Arial" w:hAnsi="Arial" w:cs="Arial"/>
              </w:rPr>
            </w:pPr>
          </w:p>
          <w:p w:rsidR="002D75F7" w:rsidRPr="009758C2" w:rsidRDefault="002D75F7" w:rsidP="009758C2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Allow attendance to fit signs as directed</w:t>
            </w:r>
            <w:r w:rsidR="00ED647B" w:rsidRPr="009758C2">
              <w:rPr>
                <w:rFonts w:ascii="Arial" w:hAnsi="Arial" w:cs="Arial"/>
              </w:rPr>
              <w:t>.</w:t>
            </w:r>
          </w:p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ED647B" w:rsidRPr="009758C2" w:rsidTr="009758C2">
        <w:tc>
          <w:tcPr>
            <w:tcW w:w="828" w:type="dxa"/>
            <w:shd w:val="clear" w:color="auto" w:fill="auto"/>
          </w:tcPr>
          <w:p w:rsidR="00ED647B" w:rsidRPr="009758C2" w:rsidRDefault="00ED647B" w:rsidP="009758C2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t>8.0</w:t>
            </w:r>
          </w:p>
        </w:tc>
        <w:tc>
          <w:tcPr>
            <w:tcW w:w="7920" w:type="dxa"/>
            <w:shd w:val="clear" w:color="auto" w:fill="auto"/>
          </w:tcPr>
          <w:p w:rsidR="00ED647B" w:rsidRPr="009758C2" w:rsidRDefault="00ED647B" w:rsidP="009758C2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Allow the prime cost of £</w:t>
            </w:r>
            <w:r w:rsidR="00A96916">
              <w:rPr>
                <w:rFonts w:ascii="Arial" w:hAnsi="Arial" w:cs="Arial"/>
              </w:rPr>
              <w:t>TBA</w:t>
            </w:r>
            <w:r w:rsidRPr="009758C2">
              <w:rPr>
                <w:rFonts w:ascii="Arial" w:hAnsi="Arial" w:cs="Arial"/>
              </w:rPr>
              <w:t xml:space="preserve"> for forming sump and new inspection chamber and 100mm diameter drain to connect to existing system on south side of building.</w:t>
            </w:r>
          </w:p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ED647B" w:rsidRPr="009758C2" w:rsidTr="009758C2">
        <w:tc>
          <w:tcPr>
            <w:tcW w:w="828" w:type="dxa"/>
            <w:shd w:val="clear" w:color="auto" w:fill="auto"/>
          </w:tcPr>
          <w:p w:rsidR="00ED647B" w:rsidRPr="009758C2" w:rsidRDefault="00ED647B" w:rsidP="009758C2">
            <w:pPr>
              <w:rPr>
                <w:rFonts w:ascii="Arial" w:hAnsi="Arial" w:cs="Arial"/>
                <w:b/>
                <w:bCs/>
              </w:rPr>
            </w:pPr>
            <w:r w:rsidRPr="009758C2">
              <w:rPr>
                <w:rFonts w:ascii="Arial" w:hAnsi="Arial" w:cs="Arial"/>
                <w:b/>
                <w:bCs/>
              </w:rPr>
              <w:t>9.0</w:t>
            </w:r>
          </w:p>
        </w:tc>
        <w:tc>
          <w:tcPr>
            <w:tcW w:w="7920" w:type="dxa"/>
            <w:shd w:val="clear" w:color="auto" w:fill="auto"/>
          </w:tcPr>
          <w:p w:rsidR="00ED647B" w:rsidRPr="009758C2" w:rsidRDefault="00ED647B" w:rsidP="009D2EFD">
            <w:pPr>
              <w:jc w:val="both"/>
              <w:rPr>
                <w:rFonts w:ascii="Arial" w:hAnsi="Arial" w:cs="Arial"/>
              </w:rPr>
            </w:pPr>
            <w:r w:rsidRPr="009758C2">
              <w:rPr>
                <w:rFonts w:ascii="Arial" w:hAnsi="Arial" w:cs="Arial"/>
              </w:rPr>
              <w:t>Allow the provisional sum of £</w:t>
            </w:r>
            <w:r w:rsidR="009D2EFD">
              <w:rPr>
                <w:rFonts w:ascii="Arial" w:hAnsi="Arial" w:cs="Arial"/>
              </w:rPr>
              <w:t xml:space="preserve">750.00 </w:t>
            </w:r>
            <w:r w:rsidRPr="009758C2">
              <w:rPr>
                <w:rFonts w:ascii="Arial" w:hAnsi="Arial" w:cs="Arial"/>
              </w:rPr>
              <w:t>for supply and installation of a roller shutter to front of coffee bar servery.</w:t>
            </w:r>
          </w:p>
        </w:tc>
      </w:tr>
    </w:tbl>
    <w:p w:rsidR="00005D97" w:rsidRDefault="00005D97" w:rsidP="002D75F7"/>
    <w:sectPr w:rsidR="00005D97" w:rsidSect="00F83ECF">
      <w:footerReference w:type="default" r:id="rId8"/>
      <w:pgSz w:w="11906" w:h="16838"/>
      <w:pgMar w:top="1079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4E4" w:rsidRDefault="000F54E4" w:rsidP="00461B81">
      <w:r>
        <w:separator/>
      </w:r>
    </w:p>
  </w:endnote>
  <w:endnote w:type="continuationSeparator" w:id="0">
    <w:p w:rsidR="000F54E4" w:rsidRDefault="000F54E4" w:rsidP="00461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484938"/>
      <w:docPartObj>
        <w:docPartGallery w:val="Page Numbers (Bottom of Page)"/>
        <w:docPartUnique/>
      </w:docPartObj>
    </w:sdtPr>
    <w:sdtContent>
      <w:p w:rsidR="00461B81" w:rsidRDefault="00461B81">
        <w:pPr>
          <w:pStyle w:val="Footer"/>
          <w:jc w:val="center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461B81" w:rsidRDefault="00461B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4E4" w:rsidRDefault="000F54E4" w:rsidP="00461B81">
      <w:r>
        <w:separator/>
      </w:r>
    </w:p>
  </w:footnote>
  <w:footnote w:type="continuationSeparator" w:id="0">
    <w:p w:rsidR="000F54E4" w:rsidRDefault="000F54E4" w:rsidP="00461B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7DF2"/>
    <w:multiLevelType w:val="hybridMultilevel"/>
    <w:tmpl w:val="FEDE1AA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371D34"/>
    <w:multiLevelType w:val="hybridMultilevel"/>
    <w:tmpl w:val="F9E69A0C"/>
    <w:lvl w:ilvl="0" w:tplc="D4A67E5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7460F2"/>
    <w:multiLevelType w:val="hybridMultilevel"/>
    <w:tmpl w:val="E04C4A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6C0414"/>
    <w:multiLevelType w:val="multilevel"/>
    <w:tmpl w:val="F9E69A0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E4E"/>
    <w:rsid w:val="00005D97"/>
    <w:rsid w:val="0005233A"/>
    <w:rsid w:val="00054972"/>
    <w:rsid w:val="00064E4E"/>
    <w:rsid w:val="00066797"/>
    <w:rsid w:val="000735F0"/>
    <w:rsid w:val="00081D6B"/>
    <w:rsid w:val="00085524"/>
    <w:rsid w:val="00094B0C"/>
    <w:rsid w:val="000C239B"/>
    <w:rsid w:val="000E1B5F"/>
    <w:rsid w:val="000F3215"/>
    <w:rsid w:val="000F5472"/>
    <w:rsid w:val="000F54E4"/>
    <w:rsid w:val="00110D10"/>
    <w:rsid w:val="0016396A"/>
    <w:rsid w:val="00173AF1"/>
    <w:rsid w:val="0017400E"/>
    <w:rsid w:val="001A0A47"/>
    <w:rsid w:val="001A1C95"/>
    <w:rsid w:val="001A3F24"/>
    <w:rsid w:val="001B76EB"/>
    <w:rsid w:val="001C271F"/>
    <w:rsid w:val="001D650B"/>
    <w:rsid w:val="001E3767"/>
    <w:rsid w:val="001F4BFE"/>
    <w:rsid w:val="001F4F89"/>
    <w:rsid w:val="002276E2"/>
    <w:rsid w:val="0023696D"/>
    <w:rsid w:val="002419BF"/>
    <w:rsid w:val="00246CF1"/>
    <w:rsid w:val="00246D55"/>
    <w:rsid w:val="00257BA7"/>
    <w:rsid w:val="00296B7E"/>
    <w:rsid w:val="00297C96"/>
    <w:rsid w:val="002C0CB2"/>
    <w:rsid w:val="002D75F7"/>
    <w:rsid w:val="002F0882"/>
    <w:rsid w:val="00307DA4"/>
    <w:rsid w:val="00311B8B"/>
    <w:rsid w:val="00331319"/>
    <w:rsid w:val="00333C69"/>
    <w:rsid w:val="003402FC"/>
    <w:rsid w:val="00341611"/>
    <w:rsid w:val="00346108"/>
    <w:rsid w:val="00347F2C"/>
    <w:rsid w:val="003521D4"/>
    <w:rsid w:val="003543F7"/>
    <w:rsid w:val="0038110B"/>
    <w:rsid w:val="00384A00"/>
    <w:rsid w:val="00386EC2"/>
    <w:rsid w:val="003874F6"/>
    <w:rsid w:val="003C663E"/>
    <w:rsid w:val="003D1144"/>
    <w:rsid w:val="003D5B3A"/>
    <w:rsid w:val="003F2712"/>
    <w:rsid w:val="00414CCF"/>
    <w:rsid w:val="0043653F"/>
    <w:rsid w:val="00461B81"/>
    <w:rsid w:val="00480310"/>
    <w:rsid w:val="004944DF"/>
    <w:rsid w:val="004A7DC0"/>
    <w:rsid w:val="004B62EB"/>
    <w:rsid w:val="004E3E38"/>
    <w:rsid w:val="004E3FE5"/>
    <w:rsid w:val="004E7C94"/>
    <w:rsid w:val="004F321D"/>
    <w:rsid w:val="004F6435"/>
    <w:rsid w:val="005029EB"/>
    <w:rsid w:val="00517EA4"/>
    <w:rsid w:val="00537DF9"/>
    <w:rsid w:val="00596EEC"/>
    <w:rsid w:val="005A0780"/>
    <w:rsid w:val="005B587B"/>
    <w:rsid w:val="00600AFC"/>
    <w:rsid w:val="00622489"/>
    <w:rsid w:val="00627C7D"/>
    <w:rsid w:val="00631220"/>
    <w:rsid w:val="00637DAD"/>
    <w:rsid w:val="00641F69"/>
    <w:rsid w:val="00652A81"/>
    <w:rsid w:val="00654DBD"/>
    <w:rsid w:val="006568EF"/>
    <w:rsid w:val="00665AE5"/>
    <w:rsid w:val="006922F2"/>
    <w:rsid w:val="006A651A"/>
    <w:rsid w:val="00711721"/>
    <w:rsid w:val="007228B8"/>
    <w:rsid w:val="007323B8"/>
    <w:rsid w:val="00741E02"/>
    <w:rsid w:val="00742FC5"/>
    <w:rsid w:val="007475D9"/>
    <w:rsid w:val="0077001F"/>
    <w:rsid w:val="00781981"/>
    <w:rsid w:val="007A0C05"/>
    <w:rsid w:val="007A1DC6"/>
    <w:rsid w:val="007A3DC5"/>
    <w:rsid w:val="007B5FA6"/>
    <w:rsid w:val="007C5D26"/>
    <w:rsid w:val="007E1D87"/>
    <w:rsid w:val="007F0E66"/>
    <w:rsid w:val="007F6A0B"/>
    <w:rsid w:val="0080241A"/>
    <w:rsid w:val="00804209"/>
    <w:rsid w:val="00810D6C"/>
    <w:rsid w:val="008157D7"/>
    <w:rsid w:val="00862E87"/>
    <w:rsid w:val="0086383E"/>
    <w:rsid w:val="00867508"/>
    <w:rsid w:val="008723F9"/>
    <w:rsid w:val="008855C6"/>
    <w:rsid w:val="00886AEE"/>
    <w:rsid w:val="008B0C38"/>
    <w:rsid w:val="008B208D"/>
    <w:rsid w:val="008B39A7"/>
    <w:rsid w:val="008B6C3E"/>
    <w:rsid w:val="008D1C5B"/>
    <w:rsid w:val="008E1B38"/>
    <w:rsid w:val="008F3D6A"/>
    <w:rsid w:val="00900EBB"/>
    <w:rsid w:val="009758C2"/>
    <w:rsid w:val="00977D97"/>
    <w:rsid w:val="009A6CAE"/>
    <w:rsid w:val="009B42FF"/>
    <w:rsid w:val="009D2EFD"/>
    <w:rsid w:val="009D7F0D"/>
    <w:rsid w:val="009E308A"/>
    <w:rsid w:val="009E560A"/>
    <w:rsid w:val="00A02507"/>
    <w:rsid w:val="00A332D6"/>
    <w:rsid w:val="00A51569"/>
    <w:rsid w:val="00A51ECE"/>
    <w:rsid w:val="00A745E9"/>
    <w:rsid w:val="00A75F8D"/>
    <w:rsid w:val="00A87751"/>
    <w:rsid w:val="00A96916"/>
    <w:rsid w:val="00A96B8D"/>
    <w:rsid w:val="00B02BF3"/>
    <w:rsid w:val="00B043A2"/>
    <w:rsid w:val="00B10142"/>
    <w:rsid w:val="00B50454"/>
    <w:rsid w:val="00B63232"/>
    <w:rsid w:val="00B70C51"/>
    <w:rsid w:val="00B862C2"/>
    <w:rsid w:val="00BB1F12"/>
    <w:rsid w:val="00BC082D"/>
    <w:rsid w:val="00BF7F8A"/>
    <w:rsid w:val="00C248B9"/>
    <w:rsid w:val="00C24C2A"/>
    <w:rsid w:val="00C365BB"/>
    <w:rsid w:val="00C457D5"/>
    <w:rsid w:val="00C47E9B"/>
    <w:rsid w:val="00C67C1E"/>
    <w:rsid w:val="00C73DE2"/>
    <w:rsid w:val="00C850EB"/>
    <w:rsid w:val="00C95EFA"/>
    <w:rsid w:val="00CE1F1B"/>
    <w:rsid w:val="00D035CA"/>
    <w:rsid w:val="00D04BB7"/>
    <w:rsid w:val="00D24830"/>
    <w:rsid w:val="00D30271"/>
    <w:rsid w:val="00D50940"/>
    <w:rsid w:val="00D71A83"/>
    <w:rsid w:val="00D730DA"/>
    <w:rsid w:val="00D95861"/>
    <w:rsid w:val="00D966B4"/>
    <w:rsid w:val="00DF0864"/>
    <w:rsid w:val="00DF5BDC"/>
    <w:rsid w:val="00E0300B"/>
    <w:rsid w:val="00E27630"/>
    <w:rsid w:val="00E32934"/>
    <w:rsid w:val="00E404F3"/>
    <w:rsid w:val="00E40947"/>
    <w:rsid w:val="00E61430"/>
    <w:rsid w:val="00E672A0"/>
    <w:rsid w:val="00EB2107"/>
    <w:rsid w:val="00EB2E25"/>
    <w:rsid w:val="00EB4804"/>
    <w:rsid w:val="00EB5B60"/>
    <w:rsid w:val="00EC22CF"/>
    <w:rsid w:val="00ED647B"/>
    <w:rsid w:val="00EF147C"/>
    <w:rsid w:val="00F01AC1"/>
    <w:rsid w:val="00F109EC"/>
    <w:rsid w:val="00F1711E"/>
    <w:rsid w:val="00F17953"/>
    <w:rsid w:val="00F21C19"/>
    <w:rsid w:val="00F55990"/>
    <w:rsid w:val="00F83ECF"/>
    <w:rsid w:val="00F84019"/>
    <w:rsid w:val="00F85CCD"/>
    <w:rsid w:val="00FA6A99"/>
    <w:rsid w:val="00FB2522"/>
    <w:rsid w:val="00FB32CE"/>
    <w:rsid w:val="00FB620E"/>
    <w:rsid w:val="00FC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144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4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61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1B81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461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B81"/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350C-40A0-4394-A0F1-DCE2C97C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BITCH</dc:creator>
  <cp:lastModifiedBy>Geoff P</cp:lastModifiedBy>
  <cp:revision>6</cp:revision>
  <cp:lastPrinted>2020-04-21T10:13:00Z</cp:lastPrinted>
  <dcterms:created xsi:type="dcterms:W3CDTF">2020-04-21T11:05:00Z</dcterms:created>
  <dcterms:modified xsi:type="dcterms:W3CDTF">2020-04-21T13:18:00Z</dcterms:modified>
</cp:coreProperties>
</file>