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E397" w14:textId="77777777" w:rsidR="00C323F7" w:rsidRPr="002659DC" w:rsidRDefault="00D55F3F" w:rsidP="00D55F3F">
      <w:pPr>
        <w:pStyle w:val="Text"/>
        <w:ind w:left="4621" w:firstLine="419"/>
        <w:jc w:val="left"/>
        <w:rPr>
          <w:rFonts w:cs="Arial"/>
          <w:b/>
          <w:sz w:val="24"/>
          <w:u w:val="single"/>
        </w:rPr>
      </w:pPr>
      <w:r w:rsidRPr="002659DC">
        <w:rPr>
          <w:rFonts w:cs="Arial"/>
          <w:b/>
          <w:caps/>
          <w:color w:val="000000"/>
          <w:sz w:val="24"/>
        </w:rPr>
        <w:object w:dxaOrig="3540" w:dyaOrig="930" w14:anchorId="5281E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3.5pt" o:ole="">
            <v:imagedata r:id="rId13" o:title=""/>
          </v:shape>
          <o:OLEObject Type="Embed" ProgID="MSPhotoEd.3" ShapeID="_x0000_i1025" DrawAspect="Content" ObjectID="_1764141882" r:id="rId14"/>
        </w:object>
      </w:r>
    </w:p>
    <w:p w14:paraId="6FC6F75E" w14:textId="77777777" w:rsidR="00A70666" w:rsidRDefault="00A70666" w:rsidP="00A70666">
      <w:pPr>
        <w:spacing w:line="300" w:lineRule="atLeast"/>
        <w:rPr>
          <w:b/>
          <w:bCs w:val="0"/>
          <w:color w:val="000000"/>
          <w:sz w:val="28"/>
          <w:szCs w:val="28"/>
        </w:rPr>
      </w:pPr>
    </w:p>
    <w:p w14:paraId="5281E3A4" w14:textId="11AB32C2" w:rsidR="00C323F7" w:rsidRPr="00D7081B" w:rsidRDefault="00967BAA" w:rsidP="00A70666">
      <w:pPr>
        <w:spacing w:line="300" w:lineRule="atLeast"/>
        <w:jc w:val="center"/>
        <w:rPr>
          <w:bCs w:val="0"/>
          <w:lang w:eastAsia="en-GB"/>
        </w:rPr>
      </w:pPr>
      <w:r w:rsidRPr="00B44B82">
        <w:rPr>
          <w:b/>
          <w:bCs w:val="0"/>
          <w:color w:val="000000"/>
          <w:sz w:val="28"/>
          <w:szCs w:val="28"/>
        </w:rPr>
        <w:t xml:space="preserve">Valuation of </w:t>
      </w:r>
      <w:r>
        <w:rPr>
          <w:b/>
          <w:bCs w:val="0"/>
          <w:color w:val="000000"/>
          <w:sz w:val="28"/>
          <w:szCs w:val="28"/>
        </w:rPr>
        <w:t>Shared Waste Partnership Assets</w:t>
      </w:r>
    </w:p>
    <w:p w14:paraId="5281E3A5" w14:textId="77777777" w:rsidR="00C323F7" w:rsidRPr="002659DC" w:rsidRDefault="00C323F7" w:rsidP="00A70666">
      <w:pPr>
        <w:spacing w:line="300" w:lineRule="atLeast"/>
        <w:jc w:val="center"/>
        <w:rPr>
          <w:bCs w:val="0"/>
          <w:color w:val="00000C"/>
          <w:lang w:eastAsia="en-GB"/>
        </w:rPr>
      </w:pPr>
    </w:p>
    <w:p w14:paraId="5281E3A6" w14:textId="77777777" w:rsidR="00C323F7" w:rsidRPr="00967BAA" w:rsidRDefault="008A06C9" w:rsidP="00A70666">
      <w:pPr>
        <w:spacing w:line="300" w:lineRule="atLeast"/>
        <w:jc w:val="center"/>
        <w:rPr>
          <w:b/>
          <w:bCs w:val="0"/>
          <w:color w:val="000000"/>
          <w:sz w:val="28"/>
          <w:szCs w:val="28"/>
        </w:rPr>
      </w:pPr>
      <w:r w:rsidRPr="00967BAA">
        <w:rPr>
          <w:b/>
          <w:bCs w:val="0"/>
          <w:color w:val="000000"/>
          <w:sz w:val="28"/>
          <w:szCs w:val="28"/>
        </w:rPr>
        <w:t>Quotation Response</w:t>
      </w:r>
      <w:r w:rsidR="00C323F7" w:rsidRPr="00967BAA">
        <w:rPr>
          <w:b/>
          <w:bCs w:val="0"/>
          <w:color w:val="000000"/>
          <w:sz w:val="28"/>
          <w:szCs w:val="28"/>
        </w:rPr>
        <w:t xml:space="preserve"> Sheet</w:t>
      </w:r>
    </w:p>
    <w:p w14:paraId="5281E3A7" w14:textId="77777777" w:rsidR="00C323F7" w:rsidRPr="00967BAA" w:rsidRDefault="00C323F7" w:rsidP="00A70666">
      <w:pPr>
        <w:spacing w:line="300" w:lineRule="atLeast"/>
        <w:jc w:val="center"/>
        <w:rPr>
          <w:b/>
          <w:bCs w:val="0"/>
          <w:color w:val="000000"/>
          <w:sz w:val="28"/>
          <w:szCs w:val="28"/>
        </w:rPr>
      </w:pPr>
    </w:p>
    <w:p w14:paraId="5281E3A8" w14:textId="77777777" w:rsidR="00C323F7" w:rsidRPr="002659DC" w:rsidRDefault="00C323F7" w:rsidP="002659DC">
      <w:pPr>
        <w:spacing w:before="120"/>
        <w:rPr>
          <w:bCs w:val="0"/>
          <w:color w:val="00000C"/>
          <w:lang w:eastAsia="en-GB"/>
        </w:rPr>
      </w:pPr>
    </w:p>
    <w:p w14:paraId="5281E3A9" w14:textId="77777777" w:rsidR="00C323F7" w:rsidRPr="002659DC" w:rsidRDefault="00C323F7" w:rsidP="002659DC">
      <w:pPr>
        <w:spacing w:before="120"/>
        <w:rPr>
          <w:bCs w:val="0"/>
          <w:color w:val="00000C"/>
          <w:lang w:eastAsia="en-GB"/>
        </w:rPr>
      </w:pPr>
    </w:p>
    <w:p w14:paraId="5281E3AA" w14:textId="77777777" w:rsidR="00C323F7" w:rsidRPr="002659DC" w:rsidRDefault="00C323F7" w:rsidP="002659DC">
      <w:pPr>
        <w:spacing w:before="120"/>
        <w:rPr>
          <w:bCs w:val="0"/>
          <w:color w:val="00000C"/>
          <w:lang w:eastAsia="en-GB"/>
        </w:rPr>
      </w:pPr>
    </w:p>
    <w:p w14:paraId="5281E3AB" w14:textId="77777777" w:rsidR="00C323F7" w:rsidRPr="002659DC" w:rsidRDefault="00C323F7" w:rsidP="002659DC">
      <w:pPr>
        <w:spacing w:before="120"/>
        <w:rPr>
          <w:bCs w:val="0"/>
          <w:color w:val="00000C"/>
          <w:lang w:eastAsia="en-GB"/>
        </w:rPr>
      </w:pPr>
    </w:p>
    <w:p w14:paraId="5281E3AC" w14:textId="77777777" w:rsidR="00C323F7" w:rsidRPr="002659DC" w:rsidRDefault="00C323F7" w:rsidP="002659DC">
      <w:pPr>
        <w:spacing w:before="120"/>
        <w:rPr>
          <w:bCs w:val="0"/>
          <w:color w:val="00000C"/>
          <w:lang w:eastAsia="en-GB"/>
        </w:rPr>
      </w:pPr>
    </w:p>
    <w:p w14:paraId="5281E3AD" w14:textId="77777777" w:rsidR="00C323F7" w:rsidRPr="002659DC" w:rsidRDefault="00C323F7" w:rsidP="002659DC">
      <w:pPr>
        <w:spacing w:before="120"/>
        <w:rPr>
          <w:bCs w:val="0"/>
          <w:color w:val="00000C"/>
          <w:lang w:eastAsia="en-GB"/>
        </w:rPr>
      </w:pPr>
    </w:p>
    <w:p w14:paraId="5281E3AE" w14:textId="77777777" w:rsidR="00C323F7" w:rsidRDefault="00C323F7" w:rsidP="002659DC">
      <w:pPr>
        <w:spacing w:before="120"/>
        <w:rPr>
          <w:bCs w:val="0"/>
          <w:color w:val="00000C"/>
          <w:lang w:eastAsia="en-GB"/>
        </w:rPr>
      </w:pPr>
    </w:p>
    <w:p w14:paraId="5281E3AF" w14:textId="77777777" w:rsidR="00D55F3F" w:rsidRDefault="00D55F3F" w:rsidP="002659DC">
      <w:pPr>
        <w:spacing w:before="120"/>
        <w:rPr>
          <w:bCs w:val="0"/>
          <w:color w:val="00000C"/>
          <w:lang w:eastAsia="en-GB"/>
        </w:rPr>
      </w:pPr>
    </w:p>
    <w:p w14:paraId="5281E3B0" w14:textId="77777777" w:rsidR="00D55F3F" w:rsidRDefault="00D55F3F" w:rsidP="002659DC">
      <w:pPr>
        <w:spacing w:before="120"/>
        <w:rPr>
          <w:bCs w:val="0"/>
          <w:color w:val="00000C"/>
          <w:lang w:eastAsia="en-GB"/>
        </w:rPr>
      </w:pPr>
    </w:p>
    <w:p w14:paraId="5281E3B1" w14:textId="77777777" w:rsidR="00415FE0" w:rsidRDefault="00415FE0" w:rsidP="002659DC">
      <w:pPr>
        <w:spacing w:before="120"/>
        <w:rPr>
          <w:bCs w:val="0"/>
          <w:color w:val="00000C"/>
          <w:lang w:eastAsia="en-GB"/>
        </w:rPr>
      </w:pPr>
    </w:p>
    <w:p w14:paraId="5281E3B2" w14:textId="77777777" w:rsidR="00415FE0" w:rsidRDefault="00415FE0" w:rsidP="002659DC">
      <w:pPr>
        <w:spacing w:before="120"/>
        <w:rPr>
          <w:bCs w:val="0"/>
          <w:color w:val="00000C"/>
          <w:lang w:eastAsia="en-GB"/>
        </w:rPr>
      </w:pPr>
    </w:p>
    <w:p w14:paraId="5281E3B3" w14:textId="77777777" w:rsidR="00415FE0" w:rsidRDefault="00415FE0" w:rsidP="002659DC">
      <w:pPr>
        <w:spacing w:before="120"/>
        <w:rPr>
          <w:bCs w:val="0"/>
          <w:color w:val="00000C"/>
          <w:lang w:eastAsia="en-GB"/>
        </w:rPr>
      </w:pPr>
    </w:p>
    <w:p w14:paraId="5281E3B4" w14:textId="131F67CA" w:rsidR="00D55F3F" w:rsidRDefault="00D55F3F" w:rsidP="002659DC">
      <w:pPr>
        <w:spacing w:before="120"/>
        <w:rPr>
          <w:bCs w:val="0"/>
          <w:color w:val="00000C"/>
          <w:lang w:eastAsia="en-GB"/>
        </w:rPr>
      </w:pPr>
    </w:p>
    <w:p w14:paraId="36DD6608" w14:textId="66A01CD7" w:rsidR="00BF6852" w:rsidRDefault="00BF6852" w:rsidP="002659DC">
      <w:pPr>
        <w:spacing w:before="120"/>
        <w:rPr>
          <w:bCs w:val="0"/>
          <w:color w:val="00000C"/>
          <w:lang w:eastAsia="en-GB"/>
        </w:rPr>
      </w:pPr>
    </w:p>
    <w:p w14:paraId="277F5F70" w14:textId="77777777" w:rsidR="00BF6852" w:rsidRPr="002659DC" w:rsidRDefault="00BF6852" w:rsidP="002659DC">
      <w:pPr>
        <w:spacing w:before="120"/>
        <w:rPr>
          <w:bCs w:val="0"/>
          <w:color w:val="00000C"/>
          <w:lang w:eastAsia="en-GB"/>
        </w:rPr>
      </w:pPr>
    </w:p>
    <w:p w14:paraId="5281E3B5" w14:textId="77777777" w:rsidR="00C323F7" w:rsidRDefault="00C323F7" w:rsidP="002659DC">
      <w:pPr>
        <w:spacing w:before="120"/>
        <w:rPr>
          <w:bCs w:val="0"/>
          <w:color w:val="00000C"/>
          <w:lang w:eastAsia="en-GB"/>
        </w:rPr>
      </w:pPr>
    </w:p>
    <w:p w14:paraId="2AE3B2DC" w14:textId="77777777" w:rsidR="00291025" w:rsidRDefault="00291025" w:rsidP="002659DC">
      <w:pPr>
        <w:spacing w:before="120"/>
        <w:rPr>
          <w:bCs w:val="0"/>
          <w:color w:val="00000C"/>
          <w:lang w:eastAsia="en-GB"/>
        </w:rPr>
      </w:pPr>
    </w:p>
    <w:p w14:paraId="593D0518" w14:textId="77777777" w:rsidR="00291025" w:rsidRPr="002659DC" w:rsidRDefault="00291025" w:rsidP="002659DC">
      <w:pPr>
        <w:spacing w:before="120"/>
        <w:rPr>
          <w:bCs w:val="0"/>
          <w:color w:val="00000C"/>
          <w:lang w:eastAsia="en-GB"/>
        </w:rPr>
      </w:pPr>
    </w:p>
    <w:p w14:paraId="5281E3B6" w14:textId="77777777" w:rsidR="00C323F7" w:rsidRPr="002659DC" w:rsidRDefault="00C323F7" w:rsidP="002659DC">
      <w:pPr>
        <w:spacing w:line="300" w:lineRule="atLeast"/>
        <w:rPr>
          <w:bCs w:val="0"/>
          <w:lang w:eastAsia="en-GB"/>
        </w:rPr>
      </w:pPr>
    </w:p>
    <w:p w14:paraId="1DABD40C" w14:textId="77777777" w:rsidR="00967BAA" w:rsidRDefault="00967BAA" w:rsidP="00D55F3F">
      <w:pPr>
        <w:pStyle w:val="Text"/>
        <w:jc w:val="center"/>
        <w:rPr>
          <w:rFonts w:cs="Arial"/>
          <w:b/>
          <w:sz w:val="24"/>
          <w:u w:val="single"/>
        </w:rPr>
      </w:pPr>
    </w:p>
    <w:p w14:paraId="68750AB3" w14:textId="77777777" w:rsidR="00A70666" w:rsidRDefault="00A70666" w:rsidP="00D55F3F">
      <w:pPr>
        <w:pStyle w:val="Text"/>
        <w:jc w:val="center"/>
        <w:rPr>
          <w:rFonts w:cs="Arial"/>
          <w:b/>
          <w:sz w:val="24"/>
          <w:u w:val="single"/>
        </w:rPr>
      </w:pPr>
    </w:p>
    <w:p w14:paraId="43431453" w14:textId="77777777" w:rsidR="00A70666" w:rsidRDefault="00A70666" w:rsidP="00D55F3F">
      <w:pPr>
        <w:pStyle w:val="Text"/>
        <w:jc w:val="center"/>
        <w:rPr>
          <w:rFonts w:cs="Arial"/>
          <w:b/>
          <w:sz w:val="24"/>
          <w:u w:val="single"/>
        </w:rPr>
      </w:pPr>
    </w:p>
    <w:p w14:paraId="72A4BD9A" w14:textId="77777777" w:rsidR="00A70666" w:rsidRDefault="00A70666" w:rsidP="00D55F3F">
      <w:pPr>
        <w:pStyle w:val="Text"/>
        <w:jc w:val="center"/>
        <w:rPr>
          <w:rFonts w:cs="Arial"/>
          <w:b/>
          <w:sz w:val="24"/>
          <w:u w:val="single"/>
        </w:rPr>
      </w:pPr>
    </w:p>
    <w:p w14:paraId="76C53B08" w14:textId="77777777" w:rsidR="00A70666" w:rsidRDefault="00A70666" w:rsidP="00D55F3F">
      <w:pPr>
        <w:pStyle w:val="Text"/>
        <w:jc w:val="center"/>
        <w:rPr>
          <w:rFonts w:cs="Arial"/>
          <w:b/>
          <w:sz w:val="24"/>
          <w:u w:val="single"/>
        </w:rPr>
      </w:pPr>
    </w:p>
    <w:p w14:paraId="6E5DF0AC" w14:textId="77777777" w:rsidR="00A70666" w:rsidRDefault="00A70666" w:rsidP="00D55F3F">
      <w:pPr>
        <w:pStyle w:val="Text"/>
        <w:jc w:val="center"/>
        <w:rPr>
          <w:rFonts w:cs="Arial"/>
          <w:b/>
          <w:sz w:val="24"/>
          <w:u w:val="single"/>
        </w:rPr>
      </w:pPr>
    </w:p>
    <w:p w14:paraId="5281E3BD" w14:textId="0776A9D4" w:rsidR="00D64252" w:rsidRPr="002659DC" w:rsidRDefault="00D64252" w:rsidP="002F5E1E">
      <w:pPr>
        <w:pStyle w:val="Text"/>
        <w:jc w:val="center"/>
        <w:rPr>
          <w:rFonts w:cs="Arial"/>
          <w:b/>
          <w:sz w:val="24"/>
          <w:u w:val="single"/>
        </w:rPr>
      </w:pPr>
      <w:r w:rsidRPr="002659DC">
        <w:rPr>
          <w:rFonts w:cs="Arial"/>
          <w:b/>
          <w:sz w:val="24"/>
          <w:u w:val="single"/>
        </w:rPr>
        <w:lastRenderedPageBreak/>
        <w:t>QUOTATION RESPONSE SHEET</w:t>
      </w:r>
    </w:p>
    <w:p w14:paraId="455F2BCD" w14:textId="376CF55A" w:rsidR="00F27D25" w:rsidRPr="00FC175D" w:rsidRDefault="00FC175D" w:rsidP="00FC175D">
      <w:pPr>
        <w:pStyle w:val="Text"/>
        <w:ind w:left="0"/>
        <w:jc w:val="left"/>
        <w:rPr>
          <w:rFonts w:cs="Arial"/>
          <w:b/>
          <w:sz w:val="24"/>
          <w:u w:val="single"/>
        </w:rPr>
      </w:pPr>
      <w:r w:rsidRPr="00C37FAA">
        <w:rPr>
          <w:rFonts w:cs="Arial"/>
          <w:b/>
          <w:sz w:val="24"/>
          <w:u w:val="single"/>
        </w:rPr>
        <w:t>Please</w:t>
      </w:r>
      <w:r w:rsidR="00D64252" w:rsidRPr="00C37FAA">
        <w:rPr>
          <w:rFonts w:cs="Arial"/>
          <w:b/>
          <w:sz w:val="24"/>
          <w:u w:val="single"/>
        </w:rPr>
        <w:t xml:space="preserve"> complet</w:t>
      </w:r>
      <w:r w:rsidRPr="00C37FAA">
        <w:rPr>
          <w:rFonts w:cs="Arial"/>
          <w:b/>
          <w:sz w:val="24"/>
          <w:u w:val="single"/>
        </w:rPr>
        <w:t>e</w:t>
      </w:r>
      <w:r w:rsidR="00371B8B" w:rsidRPr="00C37FAA">
        <w:rPr>
          <w:rFonts w:cs="Arial"/>
          <w:b/>
          <w:sz w:val="24"/>
          <w:u w:val="single"/>
        </w:rPr>
        <w:t xml:space="preserve"> and return no later than </w:t>
      </w:r>
      <w:r w:rsidR="00BF6852" w:rsidRPr="000C4F45">
        <w:rPr>
          <w:rFonts w:cs="Arial"/>
          <w:b/>
          <w:sz w:val="24"/>
          <w:u w:val="single"/>
        </w:rPr>
        <w:t>5pm</w:t>
      </w:r>
      <w:r w:rsidR="00F27D25" w:rsidRPr="000C4F45">
        <w:rPr>
          <w:rFonts w:cs="Arial"/>
          <w:b/>
          <w:sz w:val="24"/>
          <w:u w:val="single"/>
        </w:rPr>
        <w:t xml:space="preserve"> on </w:t>
      </w:r>
      <w:r w:rsidR="00417FF9" w:rsidRPr="000C4F45">
        <w:rPr>
          <w:rFonts w:cs="Arial"/>
          <w:b/>
          <w:sz w:val="24"/>
          <w:u w:val="single"/>
        </w:rPr>
        <w:t xml:space="preserve">Friday </w:t>
      </w:r>
      <w:r w:rsidR="00C37FAA" w:rsidRPr="000C4F45">
        <w:rPr>
          <w:rFonts w:cs="Arial"/>
          <w:b/>
          <w:sz w:val="24"/>
          <w:u w:val="single"/>
        </w:rPr>
        <w:t>1</w:t>
      </w:r>
      <w:r w:rsidR="002E6DD5" w:rsidRPr="000C4F45">
        <w:rPr>
          <w:rFonts w:cs="Arial"/>
          <w:b/>
          <w:sz w:val="24"/>
          <w:u w:val="single"/>
        </w:rPr>
        <w:t>9</w:t>
      </w:r>
      <w:r w:rsidR="00417FF9" w:rsidRPr="000C4F45">
        <w:rPr>
          <w:rFonts w:cs="Arial"/>
          <w:b/>
          <w:sz w:val="24"/>
          <w:u w:val="single"/>
        </w:rPr>
        <w:t xml:space="preserve"> January 2024</w:t>
      </w:r>
      <w:r w:rsidR="00417FF9" w:rsidRPr="00C37FAA">
        <w:rPr>
          <w:rFonts w:cs="Arial"/>
          <w:b/>
          <w:sz w:val="24"/>
          <w:u w:val="single"/>
        </w:rPr>
        <w:t xml:space="preserve"> </w:t>
      </w:r>
      <w:r w:rsidR="00FB076A" w:rsidRPr="00C37FAA">
        <w:rPr>
          <w:rFonts w:cs="Arial"/>
          <w:b/>
          <w:sz w:val="24"/>
          <w:u w:val="single"/>
        </w:rPr>
        <w:t xml:space="preserve">by email </w:t>
      </w:r>
      <w:r w:rsidR="00D64252" w:rsidRPr="00C37FAA">
        <w:rPr>
          <w:rFonts w:cs="Arial"/>
          <w:b/>
          <w:sz w:val="24"/>
          <w:u w:val="single"/>
        </w:rPr>
        <w:t>to</w:t>
      </w:r>
      <w:r w:rsidR="00D64252" w:rsidRPr="00C37FAA">
        <w:rPr>
          <w:rFonts w:cs="Arial"/>
          <w:b/>
          <w:bCs/>
          <w:sz w:val="24"/>
          <w:u w:val="single"/>
        </w:rPr>
        <w:t xml:space="preserve"> </w:t>
      </w:r>
      <w:hyperlink r:id="rId15">
        <w:r w:rsidR="008D6109" w:rsidRPr="48A5B7A8">
          <w:rPr>
            <w:rStyle w:val="Hyperlink"/>
            <w:b/>
            <w:bCs/>
            <w:sz w:val="24"/>
          </w:rPr>
          <w:t>capital.accounting@hants.gov.uk</w:t>
        </w:r>
      </w:hyperlink>
    </w:p>
    <w:p w14:paraId="5281E3C1" w14:textId="77777777" w:rsidR="008A06C9" w:rsidRPr="002659DC" w:rsidRDefault="008A06C9" w:rsidP="002659DC">
      <w:pPr>
        <w:pStyle w:val="Bullet2"/>
        <w:tabs>
          <w:tab w:val="left" w:pos="720"/>
        </w:tabs>
        <w:spacing w:before="0" w:after="0" w:line="240" w:lineRule="auto"/>
        <w:ind w:left="0" w:firstLine="0"/>
        <w:jc w:val="left"/>
        <w:rPr>
          <w:rFonts w:ascii="Arial" w:hAnsi="Arial" w:cs="Arial"/>
          <w:b/>
          <w:smallCaps/>
          <w:kern w:val="28"/>
          <w:sz w:val="24"/>
          <w:szCs w:val="24"/>
        </w:rPr>
      </w:pPr>
      <w:r w:rsidRPr="002659DC">
        <w:rPr>
          <w:rFonts w:ascii="Arial" w:hAnsi="Arial" w:cs="Arial"/>
          <w:b/>
          <w:smallCaps/>
          <w:kern w:val="28"/>
          <w:sz w:val="24"/>
          <w:szCs w:val="24"/>
        </w:rPr>
        <w:t xml:space="preserve">GENERAL INFORMATION </w:t>
      </w:r>
    </w:p>
    <w:p w14:paraId="5281E3C2" w14:textId="77777777" w:rsidR="008A06C9" w:rsidRPr="002659DC" w:rsidRDefault="008A06C9" w:rsidP="002659DC">
      <w:pPr>
        <w:pStyle w:val="Heading2"/>
        <w:spacing w:before="0"/>
        <w:rPr>
          <w:rFonts w:ascii="Arial" w:hAnsi="Arial" w:cs="Arial"/>
          <w:b w:val="0"/>
          <w:color w:val="auto"/>
          <w:sz w:val="24"/>
          <w:szCs w:val="24"/>
        </w:rPr>
      </w:pPr>
    </w:p>
    <w:p w14:paraId="5281E3C3" w14:textId="37DD1FE3" w:rsidR="008A06C9" w:rsidRPr="002659DC" w:rsidRDefault="004E640F" w:rsidP="00AC1D66">
      <w:r>
        <w:t xml:space="preserve">Please </w:t>
      </w:r>
      <w:r w:rsidR="0011717A">
        <w:t xml:space="preserve">provide details </w:t>
      </w:r>
      <w:r w:rsidR="00601C21">
        <w:t>of</w:t>
      </w:r>
      <w:r w:rsidR="0011717A">
        <w:t xml:space="preserve"> </w:t>
      </w:r>
      <w:r w:rsidR="006B021B">
        <w:t>your organisation and a</w:t>
      </w:r>
      <w:r w:rsidR="00E92833">
        <w:t xml:space="preserve"> main</w:t>
      </w:r>
      <w:r w:rsidR="006B021B">
        <w:t xml:space="preserve"> contact.</w:t>
      </w:r>
      <w:r w:rsidR="00E92833">
        <w:t xml:space="preserve"> </w:t>
      </w:r>
    </w:p>
    <w:p w14:paraId="77C77C70" w14:textId="77777777" w:rsidR="00EE01B8" w:rsidRDefault="00EE01B8" w:rsidP="00EE01B8">
      <w:pPr>
        <w:pStyle w:val="Heading2"/>
        <w:keepNext w:val="0"/>
        <w:keepLines w:val="0"/>
        <w:spacing w:before="0"/>
        <w:rPr>
          <w:rFonts w:ascii="Arial" w:hAnsi="Arial" w:cs="Arial"/>
          <w:color w:val="auto"/>
          <w:sz w:val="24"/>
          <w:szCs w:val="24"/>
        </w:rPr>
      </w:pPr>
    </w:p>
    <w:p w14:paraId="5281E3C5" w14:textId="5EB5CA53" w:rsidR="008A06C9" w:rsidRPr="002659DC" w:rsidRDefault="00EE01B8" w:rsidP="00EE01B8">
      <w:pPr>
        <w:pStyle w:val="Heading2"/>
        <w:keepNext w:val="0"/>
        <w:keepLines w:val="0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O</w:t>
      </w:r>
      <w:r w:rsidR="00FB076A">
        <w:rPr>
          <w:rFonts w:ascii="Arial" w:hAnsi="Arial" w:cs="Arial"/>
          <w:color w:val="auto"/>
          <w:sz w:val="24"/>
          <w:szCs w:val="24"/>
        </w:rPr>
        <w:t>rganisation</w:t>
      </w:r>
      <w:r>
        <w:rPr>
          <w:rFonts w:ascii="Arial" w:hAnsi="Arial" w:cs="Arial"/>
          <w:color w:val="auto"/>
          <w:sz w:val="24"/>
          <w:szCs w:val="24"/>
        </w:rPr>
        <w:t xml:space="preserve"> details</w:t>
      </w:r>
    </w:p>
    <w:p w14:paraId="5281E3C6" w14:textId="77777777" w:rsidR="008A06C9" w:rsidRPr="002659DC" w:rsidRDefault="008A06C9" w:rsidP="002659DC">
      <w:pPr>
        <w:pStyle w:val="Heading2"/>
        <w:spacing w:before="0"/>
        <w:rPr>
          <w:rFonts w:ascii="Arial" w:hAnsi="Arial" w:cs="Arial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147"/>
      </w:tblGrid>
      <w:tr w:rsidR="008A06C9" w:rsidRPr="002659DC" w14:paraId="5281E3C9" w14:textId="77777777" w:rsidTr="007B546E">
        <w:trPr>
          <w:trHeight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3C7" w14:textId="4C76D172" w:rsidR="008A06C9" w:rsidRPr="00A86FC0" w:rsidRDefault="00854CBC" w:rsidP="00E221E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A86FC0">
              <w:rPr>
                <w:sz w:val="24"/>
                <w:szCs w:val="24"/>
              </w:rPr>
              <w:t>Full n</w:t>
            </w:r>
            <w:r w:rsidR="008A06C9" w:rsidRPr="00A86FC0">
              <w:rPr>
                <w:sz w:val="24"/>
                <w:szCs w:val="24"/>
              </w:rPr>
              <w:t xml:space="preserve">ame of </w:t>
            </w:r>
            <w:r w:rsidR="00FB076A" w:rsidRPr="00A86FC0">
              <w:rPr>
                <w:sz w:val="24"/>
                <w:szCs w:val="24"/>
              </w:rPr>
              <w:t>organisation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3C8" w14:textId="77777777" w:rsidR="008A06C9" w:rsidRPr="00A86FC0" w:rsidRDefault="008A06C9" w:rsidP="00E221E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  <w:tr w:rsidR="008A06C9" w:rsidRPr="002659DC" w14:paraId="5281E3CC" w14:textId="77777777" w:rsidTr="007B54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3CA" w14:textId="3D25E843" w:rsidR="008A06C9" w:rsidRPr="00A86FC0" w:rsidRDefault="008A06C9" w:rsidP="00E221E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A86FC0">
              <w:rPr>
                <w:sz w:val="24"/>
                <w:szCs w:val="24"/>
              </w:rPr>
              <w:t>Address</w:t>
            </w:r>
            <w:r w:rsidR="00E221E6" w:rsidRPr="00A86FC0">
              <w:rPr>
                <w:sz w:val="24"/>
                <w:szCs w:val="24"/>
              </w:rPr>
              <w:t xml:space="preserve"> (including post code)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0CE" w14:textId="77777777" w:rsidR="008A06C9" w:rsidRPr="00A86FC0" w:rsidRDefault="008A06C9" w:rsidP="00E221E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  <w:p w14:paraId="5281E3CB" w14:textId="77777777" w:rsidR="00E221E6" w:rsidRPr="00A86FC0" w:rsidRDefault="00E221E6" w:rsidP="00E221E6">
            <w:pPr>
              <w:rPr>
                <w:lang w:eastAsia="en-GB"/>
              </w:rPr>
            </w:pPr>
          </w:p>
        </w:tc>
      </w:tr>
      <w:tr w:rsidR="008A06C9" w:rsidRPr="002659DC" w14:paraId="5281E3D8" w14:textId="77777777" w:rsidTr="007B54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3D6" w14:textId="724C1CE4" w:rsidR="008A06C9" w:rsidRPr="00A86FC0" w:rsidRDefault="006E4383" w:rsidP="00E221E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A86FC0">
              <w:rPr>
                <w:sz w:val="24"/>
                <w:szCs w:val="24"/>
              </w:rPr>
              <w:t>Company number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3D7" w14:textId="77777777" w:rsidR="008A06C9" w:rsidRPr="00A86FC0" w:rsidRDefault="008A06C9" w:rsidP="00E221E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  <w:tr w:rsidR="000A368D" w:rsidRPr="002659DC" w14:paraId="5281E3DB" w14:textId="77777777" w:rsidTr="007B546E">
        <w:trPr>
          <w:trHeight w:val="3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81E3D9" w14:textId="6CFD4CC3" w:rsidR="000A368D" w:rsidRPr="00A86FC0" w:rsidRDefault="006E4383" w:rsidP="00E221E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3DA" w14:textId="77777777" w:rsidR="000A368D" w:rsidRPr="00A86FC0" w:rsidRDefault="000A368D" w:rsidP="00E221E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</w:tbl>
    <w:p w14:paraId="5281E3DC" w14:textId="77777777" w:rsidR="008A06C9" w:rsidRPr="002659DC" w:rsidRDefault="008A06C9" w:rsidP="002659DC">
      <w:pPr>
        <w:pStyle w:val="Heading2"/>
        <w:spacing w:before="0"/>
        <w:ind w:left="720" w:hanging="720"/>
        <w:rPr>
          <w:rFonts w:ascii="Arial" w:hAnsi="Arial" w:cs="Arial"/>
          <w:b w:val="0"/>
          <w:color w:val="auto"/>
          <w:sz w:val="24"/>
          <w:szCs w:val="24"/>
        </w:rPr>
      </w:pPr>
    </w:p>
    <w:p w14:paraId="5281E3DE" w14:textId="4AB25071" w:rsidR="008A06C9" w:rsidRPr="002659DC" w:rsidRDefault="00661876" w:rsidP="002659DC">
      <w:pPr>
        <w:pStyle w:val="Heading2"/>
        <w:keepNext w:val="0"/>
        <w:keepLines w:val="0"/>
        <w:spacing w:befor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Details</w:t>
      </w:r>
      <w:r w:rsidR="00D856ED" w:rsidRPr="002659DC">
        <w:rPr>
          <w:rFonts w:ascii="Arial" w:hAnsi="Arial" w:cs="Arial"/>
          <w:color w:val="auto"/>
          <w:sz w:val="24"/>
          <w:szCs w:val="24"/>
        </w:rPr>
        <w:t xml:space="preserve"> of main contact</w:t>
      </w:r>
    </w:p>
    <w:p w14:paraId="5281E3DF" w14:textId="77777777" w:rsidR="008A06C9" w:rsidRPr="002659DC" w:rsidRDefault="008A06C9" w:rsidP="002659DC">
      <w:pPr>
        <w:pStyle w:val="Heading2"/>
        <w:spacing w:before="0"/>
        <w:rPr>
          <w:rFonts w:ascii="Arial" w:hAnsi="Arial" w:cs="Arial"/>
          <w:color w:val="auto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147"/>
      </w:tblGrid>
      <w:tr w:rsidR="008A06C9" w:rsidRPr="002659DC" w14:paraId="5281E3E2" w14:textId="77777777" w:rsidTr="007B54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3E0" w14:textId="4EB66D76" w:rsidR="008A06C9" w:rsidRPr="002659DC" w:rsidRDefault="008A06C9" w:rsidP="0066187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2659DC">
              <w:rPr>
                <w:sz w:val="24"/>
                <w:szCs w:val="24"/>
              </w:rPr>
              <w:t>Name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3E1" w14:textId="77777777" w:rsidR="008A06C9" w:rsidRPr="002659DC" w:rsidRDefault="008A06C9" w:rsidP="0066187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  <w:tr w:rsidR="008A06C9" w:rsidRPr="002659DC" w14:paraId="5281E3E5" w14:textId="77777777" w:rsidTr="007B54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3E3" w14:textId="29B2E2E0" w:rsidR="008A06C9" w:rsidRPr="002659DC" w:rsidRDefault="008A06C9" w:rsidP="0066187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2659DC">
              <w:rPr>
                <w:sz w:val="24"/>
                <w:szCs w:val="24"/>
              </w:rPr>
              <w:t>Position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3E4" w14:textId="77777777" w:rsidR="008A06C9" w:rsidRPr="002659DC" w:rsidRDefault="008A06C9" w:rsidP="0066187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  <w:tr w:rsidR="008A06C9" w:rsidRPr="002659DC" w14:paraId="5281E3E8" w14:textId="77777777" w:rsidTr="007B54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3E6" w14:textId="4505EC73" w:rsidR="008A06C9" w:rsidRPr="002659DC" w:rsidRDefault="00661876" w:rsidP="0066187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3E7" w14:textId="77777777" w:rsidR="008A06C9" w:rsidRPr="002659DC" w:rsidRDefault="008A06C9" w:rsidP="0066187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  <w:tr w:rsidR="008A06C9" w:rsidRPr="002659DC" w14:paraId="5281E3EB" w14:textId="77777777" w:rsidTr="007B54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3E9" w14:textId="34138CA1" w:rsidR="008A06C9" w:rsidRPr="002659DC" w:rsidRDefault="00661876" w:rsidP="0066187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659DC">
              <w:rPr>
                <w:sz w:val="24"/>
                <w:szCs w:val="24"/>
              </w:rPr>
              <w:t>hone Number</w:t>
            </w:r>
          </w:p>
        </w:tc>
        <w:tc>
          <w:tcPr>
            <w:tcW w:w="6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3EA" w14:textId="77777777" w:rsidR="008A06C9" w:rsidRPr="002659DC" w:rsidRDefault="008A06C9" w:rsidP="00661876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</w:tbl>
    <w:p w14:paraId="7A3284BD" w14:textId="77777777" w:rsidR="00235E6A" w:rsidRDefault="00235E6A" w:rsidP="00235E6A"/>
    <w:p w14:paraId="0EA84177" w14:textId="77777777" w:rsidR="00F400EC" w:rsidRDefault="00F400EC" w:rsidP="00235E6A"/>
    <w:p w14:paraId="364B1C25" w14:textId="6C5DB49C" w:rsidR="00F400EC" w:rsidRPr="001E3B3E" w:rsidRDefault="00890EEF" w:rsidP="00235E6A">
      <w:pPr>
        <w:rPr>
          <w:b/>
          <w:bCs w:val="0"/>
        </w:rPr>
      </w:pPr>
      <w:r w:rsidRPr="001E3B3E">
        <w:rPr>
          <w:b/>
          <w:bCs w:val="0"/>
        </w:rPr>
        <w:t>INSURANCE REQUIREMENTS</w:t>
      </w:r>
    </w:p>
    <w:p w14:paraId="3532384F" w14:textId="2873D0A1" w:rsidR="00890EEF" w:rsidRPr="001E3B3E" w:rsidRDefault="00890EEF" w:rsidP="00890EEF">
      <w:pPr>
        <w:textAlignment w:val="baseline"/>
        <w:rPr>
          <w:rFonts w:ascii="Segoe UI" w:hAnsi="Segoe UI" w:cs="Segoe UI"/>
          <w:bCs w:val="0"/>
          <w:sz w:val="18"/>
          <w:szCs w:val="18"/>
          <w:lang w:eastAsia="en-GB"/>
        </w:rPr>
      </w:pPr>
    </w:p>
    <w:tbl>
      <w:tblPr>
        <w:tblW w:w="8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311"/>
        <w:gridCol w:w="3402"/>
      </w:tblGrid>
      <w:tr w:rsidR="00EC0B13" w:rsidRPr="001E3B3E" w14:paraId="141B4C40" w14:textId="77777777" w:rsidTr="002F5E1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7028B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Insurance Requirements 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97227" w14:textId="2ED00756" w:rsidR="00EC0B13" w:rsidRPr="001E3B3E" w:rsidRDefault="001719E5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Is</w:t>
            </w:r>
            <w:r w:rsidR="00EC0B13" w:rsidRPr="001E3B3E">
              <w:rPr>
                <w:bCs w:val="0"/>
                <w:lang w:eastAsia="en-GB"/>
              </w:rPr>
              <w:t xml:space="preserve"> the required </w:t>
            </w:r>
            <w:r w:rsidRPr="001E3B3E">
              <w:rPr>
                <w:bCs w:val="0"/>
                <w:lang w:eastAsia="en-GB"/>
              </w:rPr>
              <w:t>amount</w:t>
            </w:r>
            <w:r w:rsidR="00EC0B13" w:rsidRPr="001E3B3E">
              <w:rPr>
                <w:bCs w:val="0"/>
                <w:lang w:eastAsia="en-GB"/>
              </w:rPr>
              <w:t xml:space="preserve"> currently held?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E7FD8" w14:textId="58EF691A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 xml:space="preserve">Are you willing to increase to required </w:t>
            </w:r>
            <w:r w:rsidR="001719E5" w:rsidRPr="001E3B3E">
              <w:rPr>
                <w:bCs w:val="0"/>
                <w:lang w:eastAsia="en-GB"/>
              </w:rPr>
              <w:t xml:space="preserve">amount </w:t>
            </w:r>
            <w:r w:rsidRPr="001E3B3E">
              <w:rPr>
                <w:bCs w:val="0"/>
                <w:lang w:eastAsia="en-GB"/>
              </w:rPr>
              <w:t>if not currently held? </w:t>
            </w:r>
          </w:p>
        </w:tc>
      </w:tr>
      <w:tr w:rsidR="00EC0B13" w:rsidRPr="001E3B3E" w14:paraId="1D7503A9" w14:textId="77777777" w:rsidTr="002F5E1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8F15D" w14:textId="27091B9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Employers</w:t>
            </w:r>
            <w:r w:rsidR="007D2329" w:rsidRPr="001E3B3E">
              <w:rPr>
                <w:bCs w:val="0"/>
                <w:lang w:eastAsia="en-GB"/>
              </w:rPr>
              <w:t>’</w:t>
            </w:r>
            <w:r w:rsidRPr="001E3B3E">
              <w:rPr>
                <w:bCs w:val="0"/>
                <w:lang w:eastAsia="en-GB"/>
              </w:rPr>
              <w:t xml:space="preserve"> Liability £5m 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06CE0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YES/NO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4F918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YES/NO </w:t>
            </w:r>
          </w:p>
        </w:tc>
      </w:tr>
      <w:tr w:rsidR="00EC0B13" w:rsidRPr="001E3B3E" w14:paraId="15124F22" w14:textId="77777777" w:rsidTr="002F5E1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A1A20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Public Liability £5m 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90C26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YES/NO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15A4F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YES/NO </w:t>
            </w:r>
          </w:p>
        </w:tc>
      </w:tr>
      <w:tr w:rsidR="00EC0B13" w:rsidRPr="001E3B3E" w14:paraId="5500BFDD" w14:textId="77777777" w:rsidTr="002F5E1E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29B4C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Professional Indemnity £2m 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CAB8C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YES/NO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1A9EE" w14:textId="77777777" w:rsidR="00EC0B13" w:rsidRPr="001E3B3E" w:rsidRDefault="00EC0B13" w:rsidP="00890EEF">
            <w:pPr>
              <w:textAlignment w:val="baseline"/>
              <w:rPr>
                <w:rFonts w:ascii="Times New Roman" w:hAnsi="Times New Roman" w:cs="Times New Roman"/>
                <w:bCs w:val="0"/>
                <w:lang w:eastAsia="en-GB"/>
              </w:rPr>
            </w:pPr>
            <w:r w:rsidRPr="001E3B3E">
              <w:rPr>
                <w:bCs w:val="0"/>
                <w:lang w:eastAsia="en-GB"/>
              </w:rPr>
              <w:t>YES/NO </w:t>
            </w:r>
          </w:p>
        </w:tc>
      </w:tr>
    </w:tbl>
    <w:p w14:paraId="18CD682A" w14:textId="77777777" w:rsidR="00890EEF" w:rsidRPr="001E3B3E" w:rsidRDefault="00890EEF" w:rsidP="00890EEF">
      <w:pPr>
        <w:ind w:left="1080" w:hanging="1350"/>
        <w:textAlignment w:val="baseline"/>
        <w:rPr>
          <w:rFonts w:ascii="Segoe UI" w:hAnsi="Segoe UI" w:cs="Segoe UI"/>
          <w:bCs w:val="0"/>
          <w:sz w:val="18"/>
          <w:szCs w:val="18"/>
          <w:lang w:eastAsia="en-GB"/>
        </w:rPr>
      </w:pPr>
      <w:r w:rsidRPr="001E3B3E">
        <w:rPr>
          <w:bCs w:val="0"/>
          <w:color w:val="FF0000"/>
          <w:lang w:eastAsia="en-GB"/>
        </w:rPr>
        <w:t> </w:t>
      </w:r>
    </w:p>
    <w:p w14:paraId="2FCE528F" w14:textId="4CE8FBF6" w:rsidR="00F400EC" w:rsidRPr="001E3B3E" w:rsidRDefault="00D20003" w:rsidP="00235E6A">
      <w:r w:rsidRPr="001E3B3E">
        <w:t xml:space="preserve">If </w:t>
      </w:r>
      <w:r w:rsidR="001C6664" w:rsidRPr="001E3B3E">
        <w:t>insurance is held to the required amount</w:t>
      </w:r>
      <w:r w:rsidR="008133B9" w:rsidRPr="001E3B3E">
        <w:t>s</w:t>
      </w:r>
      <w:r w:rsidR="001C6664" w:rsidRPr="001E3B3E">
        <w:t xml:space="preserve">, please attach copies of insurance documents confirming this </w:t>
      </w:r>
      <w:r w:rsidR="003F62EB" w:rsidRPr="001E3B3E">
        <w:t>to your response.</w:t>
      </w:r>
    </w:p>
    <w:p w14:paraId="16FC00B2" w14:textId="77777777" w:rsidR="00F400EC" w:rsidRPr="001E3B3E" w:rsidRDefault="00F400EC" w:rsidP="00235E6A"/>
    <w:p w14:paraId="699B89D1" w14:textId="2F86D05C" w:rsidR="00F400EC" w:rsidRDefault="003F62EB" w:rsidP="00235E6A">
      <w:r w:rsidRPr="001E3B3E">
        <w:t>If insurance is not held to the required amount</w:t>
      </w:r>
      <w:r w:rsidR="008133B9" w:rsidRPr="001E3B3E">
        <w:t>s</w:t>
      </w:r>
      <w:r w:rsidRPr="001E3B3E">
        <w:t xml:space="preserve"> but you are willing to increase it, </w:t>
      </w:r>
      <w:r w:rsidR="00540236" w:rsidRPr="001E3B3E">
        <w:t>you must also</w:t>
      </w:r>
      <w:r w:rsidRPr="001E3B3E">
        <w:t xml:space="preserve"> </w:t>
      </w:r>
      <w:r w:rsidR="000C4372" w:rsidRPr="001E3B3E">
        <w:t>attach a copy of</w:t>
      </w:r>
      <w:r w:rsidR="00066B36" w:rsidRPr="001E3B3E">
        <w:t xml:space="preserve"> correspondence </w:t>
      </w:r>
      <w:r w:rsidR="000C4372" w:rsidRPr="001E3B3E">
        <w:t xml:space="preserve">from your insurance company confirming </w:t>
      </w:r>
      <w:r w:rsidR="00066B36" w:rsidRPr="001E3B3E">
        <w:t xml:space="preserve">that </w:t>
      </w:r>
      <w:r w:rsidR="000C4372" w:rsidRPr="001E3B3E">
        <w:t xml:space="preserve">they are willing to provide </w:t>
      </w:r>
      <w:r w:rsidR="008133B9" w:rsidRPr="001E3B3E">
        <w:t>this.</w:t>
      </w:r>
    </w:p>
    <w:p w14:paraId="04ADE0E8" w14:textId="77777777" w:rsidR="00C312C7" w:rsidRDefault="00C312C7" w:rsidP="00235E6A"/>
    <w:p w14:paraId="35A13914" w14:textId="77777777" w:rsidR="00DE709C" w:rsidRDefault="00DE709C" w:rsidP="00235E6A">
      <w:pPr>
        <w:rPr>
          <w:b/>
          <w:bCs w:val="0"/>
        </w:rPr>
      </w:pPr>
    </w:p>
    <w:p w14:paraId="7171AD79" w14:textId="77777777" w:rsidR="00DE709C" w:rsidRDefault="00DE709C" w:rsidP="00235E6A">
      <w:pPr>
        <w:rPr>
          <w:b/>
          <w:bCs w:val="0"/>
        </w:rPr>
      </w:pPr>
    </w:p>
    <w:p w14:paraId="23FE2160" w14:textId="77777777" w:rsidR="00DE709C" w:rsidRDefault="00DE709C" w:rsidP="00235E6A">
      <w:pPr>
        <w:rPr>
          <w:b/>
          <w:bCs w:val="0"/>
        </w:rPr>
      </w:pPr>
    </w:p>
    <w:p w14:paraId="799943DC" w14:textId="3118EB0D" w:rsidR="00F400EC" w:rsidRPr="00C0089A" w:rsidRDefault="00851ECA" w:rsidP="00235E6A">
      <w:pPr>
        <w:rPr>
          <w:b/>
          <w:bCs w:val="0"/>
        </w:rPr>
      </w:pPr>
      <w:r w:rsidRPr="00C0089A">
        <w:rPr>
          <w:b/>
          <w:bCs w:val="0"/>
        </w:rPr>
        <w:lastRenderedPageBreak/>
        <w:t>QUALITY QUESTIONS</w:t>
      </w:r>
    </w:p>
    <w:p w14:paraId="6BCCEFF9" w14:textId="77777777" w:rsidR="00F400EC" w:rsidRDefault="00F400EC" w:rsidP="00235E6A"/>
    <w:p w14:paraId="32B99DF9" w14:textId="4EA0F617" w:rsidR="00F400EC" w:rsidRDefault="00851ECA" w:rsidP="00235E6A">
      <w:r>
        <w:t xml:space="preserve">Please complete </w:t>
      </w:r>
      <w:r w:rsidR="00F573EF">
        <w:t xml:space="preserve">the following quality </w:t>
      </w:r>
      <w:r w:rsidR="00C0089A">
        <w:t xml:space="preserve">questions </w:t>
      </w:r>
      <w:r w:rsidR="00F573EF">
        <w:t xml:space="preserve">and </w:t>
      </w:r>
      <w:r w:rsidR="00C0089A">
        <w:t>lengthen the boxes for your response as necessary.</w:t>
      </w:r>
    </w:p>
    <w:p w14:paraId="7995CFCE" w14:textId="77777777" w:rsidR="00DE709C" w:rsidRDefault="00DE709C" w:rsidP="00FA47C6">
      <w:pPr>
        <w:rPr>
          <w:b/>
          <w:bCs w:val="0"/>
        </w:rPr>
      </w:pPr>
    </w:p>
    <w:p w14:paraId="6DE40EDC" w14:textId="67531692" w:rsidR="00FA47C6" w:rsidRPr="002659DC" w:rsidRDefault="00EC256C" w:rsidP="00FA47C6">
      <w:pPr>
        <w:rPr>
          <w:b/>
        </w:rPr>
      </w:pPr>
      <w:r w:rsidRPr="00EC256C">
        <w:rPr>
          <w:b/>
          <w:bCs w:val="0"/>
        </w:rPr>
        <w:t xml:space="preserve">Technical proposal/methodology for </w:t>
      </w:r>
      <w:r w:rsidR="00EB2624">
        <w:rPr>
          <w:b/>
          <w:bCs w:val="0"/>
        </w:rPr>
        <w:t xml:space="preserve">carrying out </w:t>
      </w:r>
      <w:r w:rsidRPr="00EC256C">
        <w:rPr>
          <w:b/>
          <w:bCs w:val="0"/>
        </w:rPr>
        <w:t xml:space="preserve">valuations </w:t>
      </w:r>
      <w:r w:rsidR="00FA47C6" w:rsidRPr="002659DC">
        <w:rPr>
          <w:b/>
        </w:rPr>
        <w:t>(</w:t>
      </w:r>
      <w:r w:rsidR="00120DEF">
        <w:rPr>
          <w:b/>
        </w:rPr>
        <w:t>20</w:t>
      </w:r>
      <w:r w:rsidR="00FA47C6" w:rsidRPr="002659DC">
        <w:rPr>
          <w:b/>
        </w:rPr>
        <w:t xml:space="preserve">% </w:t>
      </w:r>
      <w:r w:rsidR="6334323A" w:rsidRPr="48A5B7A8">
        <w:rPr>
          <w:b/>
        </w:rPr>
        <w:t>- 20 points</w:t>
      </w:r>
      <w:r w:rsidR="00FA47C6" w:rsidRPr="002659DC">
        <w:rPr>
          <w:b/>
        </w:rPr>
        <w:t>)</w:t>
      </w:r>
    </w:p>
    <w:p w14:paraId="611B04E8" w14:textId="77777777" w:rsidR="00FA47C6" w:rsidRPr="002659DC" w:rsidRDefault="00FA47C6" w:rsidP="00FA47C6">
      <w:pPr>
        <w:rPr>
          <w:b/>
          <w:bCs w:val="0"/>
        </w:rPr>
      </w:pPr>
    </w:p>
    <w:p w14:paraId="64982334" w14:textId="77777777" w:rsidR="00FA47C6" w:rsidRPr="002659DC" w:rsidRDefault="00FA47C6" w:rsidP="00FA47C6">
      <w:pPr>
        <w:rPr>
          <w:bCs w:val="0"/>
        </w:rPr>
      </w:pPr>
      <w:r w:rsidRPr="002659DC">
        <w:rPr>
          <w:bCs w:val="0"/>
        </w:rPr>
        <w:t xml:space="preserve">Please </w:t>
      </w:r>
      <w:r>
        <w:rPr>
          <w:bCs w:val="0"/>
        </w:rPr>
        <w:t>describe how you will carry out the valuations. T</w:t>
      </w:r>
      <w:r w:rsidRPr="002659DC">
        <w:rPr>
          <w:bCs w:val="0"/>
        </w:rPr>
        <w:t xml:space="preserve">his </w:t>
      </w:r>
      <w:r>
        <w:rPr>
          <w:bCs w:val="0"/>
        </w:rPr>
        <w:t>should include</w:t>
      </w:r>
      <w:r w:rsidRPr="002659DC">
        <w:rPr>
          <w:bCs w:val="0"/>
        </w:rPr>
        <w:t>:</w:t>
      </w:r>
    </w:p>
    <w:p w14:paraId="3B8B6373" w14:textId="77777777" w:rsidR="00FA47C6" w:rsidRPr="002659DC" w:rsidRDefault="00FA47C6" w:rsidP="00FA47C6">
      <w:pPr>
        <w:rPr>
          <w:bCs w:val="0"/>
        </w:rPr>
      </w:pPr>
    </w:p>
    <w:p w14:paraId="6ED23C6F" w14:textId="354E722E" w:rsidR="00FA47C6" w:rsidRDefault="00FA47C6" w:rsidP="00FA47C6">
      <w:pPr>
        <w:pStyle w:val="ListParagraph"/>
        <w:numPr>
          <w:ilvl w:val="0"/>
          <w:numId w:val="2"/>
        </w:numPr>
        <w:rPr>
          <w:bCs w:val="0"/>
        </w:rPr>
      </w:pPr>
      <w:r>
        <w:rPr>
          <w:bCs w:val="0"/>
        </w:rPr>
        <w:t>A description of how you will complete the valuations</w:t>
      </w:r>
      <w:r w:rsidR="00833DCA">
        <w:rPr>
          <w:bCs w:val="0"/>
        </w:rPr>
        <w:t xml:space="preserve">, including </w:t>
      </w:r>
      <w:r w:rsidR="00615608">
        <w:rPr>
          <w:bCs w:val="0"/>
        </w:rPr>
        <w:t>compliance with CIPFA Code and RICS valuation requirements.</w:t>
      </w:r>
    </w:p>
    <w:p w14:paraId="0791E7EC" w14:textId="3909EC92" w:rsidR="00B1105F" w:rsidRDefault="00B1105F" w:rsidP="00FA47C6">
      <w:pPr>
        <w:pStyle w:val="ListParagraph"/>
        <w:numPr>
          <w:ilvl w:val="0"/>
          <w:numId w:val="2"/>
        </w:numPr>
        <w:rPr>
          <w:bCs w:val="0"/>
        </w:rPr>
      </w:pPr>
      <w:r>
        <w:rPr>
          <w:bCs w:val="0"/>
        </w:rPr>
        <w:t xml:space="preserve">Providing </w:t>
      </w:r>
      <w:r w:rsidR="00120DEF">
        <w:rPr>
          <w:bCs w:val="0"/>
        </w:rPr>
        <w:t>an example report to evidence proposed report output</w:t>
      </w:r>
      <w:r w:rsidR="00200963">
        <w:rPr>
          <w:bCs w:val="0"/>
        </w:rPr>
        <w:t xml:space="preserve"> - </w:t>
      </w:r>
      <w:r w:rsidR="00200963">
        <w:t>please submit this as a separate attachment. For data protection purposes, anonymised or generic example reports are acceptable.</w:t>
      </w:r>
    </w:p>
    <w:p w14:paraId="49FF005C" w14:textId="77777777" w:rsidR="00FA47C6" w:rsidRPr="002659DC" w:rsidRDefault="00FA47C6" w:rsidP="00FA47C6"/>
    <w:p w14:paraId="56BDA74E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44C84C07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53198993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15BFAEDC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75A3FB52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2EED6AFB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652DF221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2EAEB8C0" w14:textId="77777777" w:rsidR="00FA47C6" w:rsidRPr="002659DC" w:rsidRDefault="00FA47C6" w:rsidP="00FA47C6"/>
    <w:p w14:paraId="7FF272A4" w14:textId="28282534" w:rsidR="00FA47C6" w:rsidRPr="002659DC" w:rsidRDefault="00FA47C6" w:rsidP="00FA47C6">
      <w:pPr>
        <w:rPr>
          <w:b/>
        </w:rPr>
      </w:pPr>
      <w:r>
        <w:rPr>
          <w:b/>
          <w:bCs w:val="0"/>
        </w:rPr>
        <w:t>Experience</w:t>
      </w:r>
      <w:r w:rsidR="002C4FBC">
        <w:rPr>
          <w:b/>
          <w:bCs w:val="0"/>
        </w:rPr>
        <w:t xml:space="preserve"> and Personnel</w:t>
      </w:r>
      <w:r w:rsidRPr="002659DC">
        <w:rPr>
          <w:b/>
          <w:bCs w:val="0"/>
        </w:rPr>
        <w:t xml:space="preserve"> </w:t>
      </w:r>
      <w:r w:rsidRPr="002659DC">
        <w:rPr>
          <w:b/>
        </w:rPr>
        <w:t>(</w:t>
      </w:r>
      <w:r>
        <w:rPr>
          <w:b/>
        </w:rPr>
        <w:t>20</w:t>
      </w:r>
      <w:r w:rsidRPr="002659DC">
        <w:rPr>
          <w:b/>
        </w:rPr>
        <w:t xml:space="preserve">% </w:t>
      </w:r>
      <w:r w:rsidR="4C966BA0" w:rsidRPr="48A5B7A8">
        <w:rPr>
          <w:b/>
        </w:rPr>
        <w:t>- 20 points</w:t>
      </w:r>
      <w:r w:rsidRPr="002659DC">
        <w:rPr>
          <w:b/>
        </w:rPr>
        <w:t>)</w:t>
      </w:r>
    </w:p>
    <w:p w14:paraId="1324F611" w14:textId="77777777" w:rsidR="00FA47C6" w:rsidRPr="002659DC" w:rsidRDefault="00FA47C6" w:rsidP="00FA47C6"/>
    <w:p w14:paraId="0C00A0A7" w14:textId="28D668B0" w:rsidR="00FA47C6" w:rsidRPr="002659DC" w:rsidRDefault="00FA47C6" w:rsidP="00FA47C6">
      <w:r>
        <w:t xml:space="preserve">Please describe your organisation </w:t>
      </w:r>
      <w:r w:rsidR="002C4FBC">
        <w:t xml:space="preserve">and personnel’s </w:t>
      </w:r>
      <w:r>
        <w:t xml:space="preserve">experience in completing similar valuations </w:t>
      </w:r>
      <w:r w:rsidRPr="48A5B7A8">
        <w:rPr>
          <w:color w:val="000000" w:themeColor="text1"/>
        </w:rPr>
        <w:t>including specialist plant and equipment</w:t>
      </w:r>
      <w:r>
        <w:t xml:space="preserve">. This should include providing </w:t>
      </w:r>
      <w:r w:rsidR="003537A6">
        <w:t xml:space="preserve">report extracts from similar valuations </w:t>
      </w:r>
      <w:r>
        <w:t>- please submit th</w:t>
      </w:r>
      <w:r w:rsidR="00D834B5">
        <w:t>ese</w:t>
      </w:r>
      <w:r>
        <w:t xml:space="preserve"> as separate attachment</w:t>
      </w:r>
      <w:r w:rsidR="00D834B5">
        <w:t>s</w:t>
      </w:r>
      <w:r>
        <w:t>. For data protection purposes, anonymised reports are acceptable.</w:t>
      </w:r>
      <w:r w:rsidR="00036E45">
        <w:t xml:space="preserve"> Please also </w:t>
      </w:r>
      <w:r w:rsidR="00F960DC">
        <w:rPr>
          <w:bCs w:val="0"/>
        </w:rPr>
        <w:t>provide details of the staff who will be completing the valuations, including their qualifications</w:t>
      </w:r>
      <w:r w:rsidR="00464D1E">
        <w:rPr>
          <w:bCs w:val="0"/>
        </w:rPr>
        <w:t>.</w:t>
      </w:r>
    </w:p>
    <w:p w14:paraId="0F1FDC2C" w14:textId="77777777" w:rsidR="00FA47C6" w:rsidRPr="002659DC" w:rsidRDefault="00FA47C6" w:rsidP="00FA47C6">
      <w:pPr>
        <w:pStyle w:val="ListParagraph"/>
      </w:pPr>
    </w:p>
    <w:p w14:paraId="544E2B9F" w14:textId="77777777" w:rsidR="00FA47C6" w:rsidRPr="002659DC" w:rsidRDefault="00FA47C6" w:rsidP="00FA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EC4FF9" w14:textId="77777777" w:rsidR="00FA47C6" w:rsidRPr="002659DC" w:rsidRDefault="00FA47C6" w:rsidP="00FA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C4DBCC" w14:textId="77777777" w:rsidR="00FA47C6" w:rsidRPr="002659DC" w:rsidRDefault="00FA47C6" w:rsidP="00FA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3100DE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0EFB23BC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5396AA07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5605BA5D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34CB6A3C" w14:textId="77777777" w:rsidR="00FA47C6" w:rsidRPr="002659DC" w:rsidRDefault="00FA47C6" w:rsidP="00FA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B76193" w14:textId="77777777" w:rsidR="00FA47C6" w:rsidRPr="002659DC" w:rsidRDefault="00FA47C6" w:rsidP="00FA47C6"/>
    <w:p w14:paraId="6827462D" w14:textId="1B118A6D" w:rsidR="00FA47C6" w:rsidRPr="002659DC" w:rsidRDefault="00174F3A" w:rsidP="00FA47C6">
      <w:pPr>
        <w:rPr>
          <w:b/>
        </w:rPr>
      </w:pPr>
      <w:r>
        <w:rPr>
          <w:b/>
        </w:rPr>
        <w:t xml:space="preserve">Delivery of valuations </w:t>
      </w:r>
      <w:r w:rsidR="00FA47C6" w:rsidRPr="002659DC">
        <w:rPr>
          <w:b/>
        </w:rPr>
        <w:t>(</w:t>
      </w:r>
      <w:r w:rsidR="00FA47C6">
        <w:rPr>
          <w:b/>
        </w:rPr>
        <w:t>1</w:t>
      </w:r>
      <w:r w:rsidR="001C00EF">
        <w:rPr>
          <w:b/>
        </w:rPr>
        <w:t>0</w:t>
      </w:r>
      <w:r w:rsidR="00FA47C6" w:rsidRPr="002659DC">
        <w:rPr>
          <w:b/>
        </w:rPr>
        <w:t xml:space="preserve">% </w:t>
      </w:r>
      <w:r w:rsidR="6B55AE18" w:rsidRPr="48A5B7A8">
        <w:rPr>
          <w:b/>
        </w:rPr>
        <w:t>- 10 points</w:t>
      </w:r>
      <w:r w:rsidR="00FA47C6" w:rsidRPr="002659DC">
        <w:rPr>
          <w:b/>
        </w:rPr>
        <w:t>)</w:t>
      </w:r>
    </w:p>
    <w:p w14:paraId="45BC1D44" w14:textId="77777777" w:rsidR="00FA47C6" w:rsidRPr="002659DC" w:rsidRDefault="00FA47C6" w:rsidP="00FA47C6"/>
    <w:p w14:paraId="0D13B74E" w14:textId="5B79495D" w:rsidR="00174F3A" w:rsidRPr="002659DC" w:rsidRDefault="00174F3A" w:rsidP="00174F3A">
      <w:pPr>
        <w:rPr>
          <w:bCs w:val="0"/>
        </w:rPr>
      </w:pPr>
      <w:r w:rsidRPr="002659DC">
        <w:rPr>
          <w:bCs w:val="0"/>
        </w:rPr>
        <w:t xml:space="preserve">Please </w:t>
      </w:r>
      <w:r>
        <w:rPr>
          <w:bCs w:val="0"/>
        </w:rPr>
        <w:t>describe how you will deliver the valuations. T</w:t>
      </w:r>
      <w:r w:rsidRPr="002659DC">
        <w:rPr>
          <w:bCs w:val="0"/>
        </w:rPr>
        <w:t xml:space="preserve">his </w:t>
      </w:r>
      <w:r>
        <w:rPr>
          <w:bCs w:val="0"/>
        </w:rPr>
        <w:t>should include</w:t>
      </w:r>
      <w:r w:rsidRPr="002659DC">
        <w:rPr>
          <w:bCs w:val="0"/>
        </w:rPr>
        <w:t>:</w:t>
      </w:r>
    </w:p>
    <w:p w14:paraId="486BDCDD" w14:textId="77777777" w:rsidR="00174F3A" w:rsidRPr="002659DC" w:rsidRDefault="00174F3A" w:rsidP="00174F3A">
      <w:pPr>
        <w:rPr>
          <w:bCs w:val="0"/>
        </w:rPr>
      </w:pPr>
    </w:p>
    <w:p w14:paraId="700F4D07" w14:textId="14BF37F1" w:rsidR="00174F3A" w:rsidRPr="00D602C4" w:rsidRDefault="00174F3A" w:rsidP="00D602C4">
      <w:pPr>
        <w:pStyle w:val="ListParagraph"/>
        <w:numPr>
          <w:ilvl w:val="0"/>
          <w:numId w:val="2"/>
        </w:numPr>
        <w:rPr>
          <w:bCs w:val="0"/>
        </w:rPr>
      </w:pPr>
      <w:r w:rsidRPr="002659DC">
        <w:rPr>
          <w:bCs w:val="0"/>
        </w:rPr>
        <w:t xml:space="preserve">A </w:t>
      </w:r>
      <w:r w:rsidR="00D602C4">
        <w:rPr>
          <w:bCs w:val="0"/>
        </w:rPr>
        <w:t>resource plan/</w:t>
      </w:r>
      <w:r>
        <w:rPr>
          <w:bCs w:val="0"/>
        </w:rPr>
        <w:t>timetable for carrying out the work,</w:t>
      </w:r>
      <w:r w:rsidRPr="002659DC">
        <w:rPr>
          <w:bCs w:val="0"/>
        </w:rPr>
        <w:t xml:space="preserve"> </w:t>
      </w:r>
      <w:r>
        <w:rPr>
          <w:bCs w:val="0"/>
        </w:rPr>
        <w:t>including</w:t>
      </w:r>
      <w:r w:rsidRPr="002659DC">
        <w:rPr>
          <w:bCs w:val="0"/>
        </w:rPr>
        <w:t xml:space="preserve"> </w:t>
      </w:r>
      <w:r>
        <w:rPr>
          <w:bCs w:val="0"/>
        </w:rPr>
        <w:t xml:space="preserve">listing </w:t>
      </w:r>
      <w:r w:rsidRPr="002659DC">
        <w:rPr>
          <w:bCs w:val="0"/>
        </w:rPr>
        <w:t xml:space="preserve">key </w:t>
      </w:r>
      <w:r>
        <w:rPr>
          <w:bCs w:val="0"/>
        </w:rPr>
        <w:t xml:space="preserve">items and </w:t>
      </w:r>
      <w:proofErr w:type="gramStart"/>
      <w:r w:rsidR="0041643D">
        <w:rPr>
          <w:bCs w:val="0"/>
        </w:rPr>
        <w:t>dates</w:t>
      </w:r>
      <w:proofErr w:type="gramEnd"/>
    </w:p>
    <w:p w14:paraId="2D8B0507" w14:textId="2B69475D" w:rsidR="4BC197D0" w:rsidRDefault="4BC197D0" w:rsidP="48A5B7A8">
      <w:pPr>
        <w:pStyle w:val="ListParagraph"/>
        <w:numPr>
          <w:ilvl w:val="0"/>
          <w:numId w:val="2"/>
        </w:numPr>
      </w:pPr>
      <w:r>
        <w:t>How you will ensure that the outputs are delivered on time (e.g., contingency plans for sickness)</w:t>
      </w:r>
    </w:p>
    <w:p w14:paraId="160AF078" w14:textId="0B246FAA" w:rsidR="00174F3A" w:rsidRDefault="00174F3A" w:rsidP="00174F3A">
      <w:pPr>
        <w:pStyle w:val="ListParagraph"/>
        <w:numPr>
          <w:ilvl w:val="0"/>
          <w:numId w:val="2"/>
        </w:numPr>
      </w:pPr>
      <w:r>
        <w:lastRenderedPageBreak/>
        <w:t xml:space="preserve">How you will communicate well with the client during the work, </w:t>
      </w:r>
      <w:r w:rsidR="391206C6">
        <w:t xml:space="preserve">including </w:t>
      </w:r>
      <w:r w:rsidR="391206C6" w:rsidRPr="0034516A">
        <w:t>responding to review questions from the client and any requests for further information/clarifications from client’s external auditors</w:t>
      </w:r>
      <w:r w:rsidR="391206C6">
        <w:t xml:space="preserve"> </w:t>
      </w:r>
    </w:p>
    <w:p w14:paraId="0CE2DA5C" w14:textId="77777777" w:rsidR="0034516A" w:rsidRDefault="0034516A" w:rsidP="0034516A"/>
    <w:p w14:paraId="690F58FD" w14:textId="77777777" w:rsidR="00FA47C6" w:rsidRPr="002659DC" w:rsidRDefault="00FA47C6" w:rsidP="00FA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D5C98A" w14:textId="77777777" w:rsidR="00FA47C6" w:rsidRPr="002659DC" w:rsidRDefault="00FA47C6" w:rsidP="00FA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A16EA1" w14:textId="77777777" w:rsidR="00FA47C6" w:rsidRPr="002659DC" w:rsidRDefault="00FA47C6" w:rsidP="00FA4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1DD281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2F218BA9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34F7ADCF" w14:textId="77777777" w:rsidR="00FA47C6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1CD3A8C1" w14:textId="77777777" w:rsidR="00FA47C6" w:rsidRPr="002659DC" w:rsidRDefault="00FA47C6" w:rsidP="00FA47C6">
      <w:pPr>
        <w:pStyle w:val="in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left"/>
        <w:rPr>
          <w:rFonts w:cs="Arial"/>
          <w:bCs/>
          <w:sz w:val="24"/>
          <w:szCs w:val="24"/>
          <w:u w:val="single"/>
        </w:rPr>
      </w:pPr>
    </w:p>
    <w:p w14:paraId="19DFD8C3" w14:textId="77777777" w:rsidR="00B31FD7" w:rsidRDefault="00B31FD7" w:rsidP="002659DC">
      <w:pPr>
        <w:rPr>
          <w:b/>
        </w:rPr>
      </w:pPr>
    </w:p>
    <w:p w14:paraId="5281E4ED" w14:textId="3A7E72B7" w:rsidR="003B24E3" w:rsidRDefault="003B24E3" w:rsidP="002659DC">
      <w:pPr>
        <w:rPr>
          <w:b/>
        </w:rPr>
      </w:pPr>
      <w:r w:rsidRPr="00305C75">
        <w:rPr>
          <w:b/>
        </w:rPr>
        <w:t>PRICING</w:t>
      </w:r>
      <w:r w:rsidR="001906F2" w:rsidRPr="00305C75">
        <w:rPr>
          <w:b/>
        </w:rPr>
        <w:t xml:space="preserve"> (50% </w:t>
      </w:r>
      <w:r w:rsidR="505BA42B" w:rsidRPr="48A5B7A8">
        <w:rPr>
          <w:b/>
        </w:rPr>
        <w:t xml:space="preserve">- 50 </w:t>
      </w:r>
      <w:proofErr w:type="gramStart"/>
      <w:r w:rsidR="505BA42B" w:rsidRPr="48A5B7A8">
        <w:rPr>
          <w:b/>
        </w:rPr>
        <w:t xml:space="preserve">points </w:t>
      </w:r>
      <w:r w:rsidR="001906F2" w:rsidRPr="00305C75">
        <w:rPr>
          <w:b/>
        </w:rPr>
        <w:t>)</w:t>
      </w:r>
      <w:proofErr w:type="gramEnd"/>
    </w:p>
    <w:p w14:paraId="6EB2AA92" w14:textId="77777777" w:rsidR="00680C16" w:rsidRDefault="00680C16" w:rsidP="002659DC">
      <w:pPr>
        <w:rPr>
          <w:b/>
        </w:rPr>
      </w:pPr>
    </w:p>
    <w:p w14:paraId="4898B9CF" w14:textId="5B0EB262" w:rsidR="00680C16" w:rsidRPr="00680C16" w:rsidRDefault="00680C16" w:rsidP="002659DC">
      <w:pPr>
        <w:rPr>
          <w:bCs w:val="0"/>
        </w:rPr>
      </w:pPr>
      <w:r w:rsidRPr="00D12E27">
        <w:rPr>
          <w:bCs w:val="0"/>
        </w:rPr>
        <w:t>Please refer to the pricing information in the supplier guidance notes for details of how prices should be entered</w:t>
      </w:r>
      <w:r>
        <w:rPr>
          <w:bCs w:val="0"/>
        </w:rPr>
        <w:t>.</w:t>
      </w:r>
    </w:p>
    <w:p w14:paraId="6C6FB197" w14:textId="77777777" w:rsidR="001540DE" w:rsidRPr="00B30DEC" w:rsidRDefault="001540DE" w:rsidP="002659DC">
      <w:pPr>
        <w:rPr>
          <w:b/>
          <w:highlight w:val="yellow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4417"/>
        <w:gridCol w:w="1980"/>
      </w:tblGrid>
      <w:tr w:rsidR="003B24E3" w:rsidRPr="00B30DEC" w14:paraId="5281E4F2" w14:textId="77777777" w:rsidTr="6CDE170F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E4EF" w14:textId="1E3862AE" w:rsidR="003B24E3" w:rsidRPr="008B5420" w:rsidRDefault="00AC1086" w:rsidP="002659DC">
            <w:pPr>
              <w:rPr>
                <w:b/>
              </w:rPr>
            </w:pPr>
            <w:r w:rsidRPr="008B5420">
              <w:rPr>
                <w:b/>
              </w:rPr>
              <w:t>Item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4F0" w14:textId="0E92B050" w:rsidR="003B24E3" w:rsidRPr="008B5420" w:rsidRDefault="00AC1086" w:rsidP="002659DC">
            <w:pPr>
              <w:rPr>
                <w:b/>
              </w:rPr>
            </w:pPr>
            <w:r w:rsidRPr="008B5420">
              <w:rPr>
                <w:b/>
              </w:rPr>
              <w:t>Brief description of work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E4F1" w14:textId="7D4A7883" w:rsidR="003B24E3" w:rsidRPr="008B5420" w:rsidRDefault="008B5420" w:rsidP="002659DC">
            <w:pPr>
              <w:rPr>
                <w:b/>
              </w:rPr>
            </w:pPr>
            <w:r w:rsidRPr="008B5420">
              <w:rPr>
                <w:b/>
              </w:rPr>
              <w:t>Total price</w:t>
            </w:r>
            <w:r w:rsidR="002D5872">
              <w:rPr>
                <w:b/>
              </w:rPr>
              <w:t xml:space="preserve"> excl. VAT</w:t>
            </w:r>
            <w:r w:rsidRPr="008B5420">
              <w:rPr>
                <w:b/>
              </w:rPr>
              <w:t xml:space="preserve"> </w:t>
            </w:r>
            <w:r w:rsidR="003B4CF5" w:rsidRPr="008B5420">
              <w:rPr>
                <w:b/>
              </w:rPr>
              <w:t>(£)</w:t>
            </w:r>
          </w:p>
        </w:tc>
      </w:tr>
      <w:tr w:rsidR="003B24E3" w:rsidRPr="00B30DEC" w14:paraId="5281E4FE" w14:textId="77777777" w:rsidTr="6CDE170F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4FB" w14:textId="6B61EF63" w:rsidR="003B24E3" w:rsidRPr="00B30DEC" w:rsidRDefault="00414306" w:rsidP="002659DC">
            <w:pPr>
              <w:rPr>
                <w:highlight w:val="yellow"/>
              </w:rPr>
            </w:pPr>
            <w:r w:rsidRPr="00414306">
              <w:t>Shared Waste Partnership Assets</w:t>
            </w:r>
            <w:r>
              <w:t xml:space="preserve"> Valuation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4FC" w14:textId="73572E6E" w:rsidR="003B24E3" w:rsidRPr="00B30DEC" w:rsidRDefault="00CE6314" w:rsidP="002659DC">
            <w:pPr>
              <w:rPr>
                <w:highlight w:val="yellow"/>
              </w:rPr>
            </w:pPr>
            <w:r>
              <w:rPr>
                <w:color w:val="000000"/>
              </w:rPr>
              <w:t>Valuation of shared waste partnership assets for financial accounting purposes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4FD" w14:textId="77777777" w:rsidR="003B24E3" w:rsidRPr="00B30DEC" w:rsidRDefault="003B24E3" w:rsidP="002659DC">
            <w:pPr>
              <w:rPr>
                <w:highlight w:val="yellow"/>
              </w:rPr>
            </w:pPr>
          </w:p>
        </w:tc>
      </w:tr>
    </w:tbl>
    <w:p w14:paraId="5D56F5F0" w14:textId="77777777" w:rsidR="00323625" w:rsidRPr="00B30DEC" w:rsidRDefault="00323625" w:rsidP="002659DC">
      <w:pPr>
        <w:rPr>
          <w:highlight w:val="yellow"/>
        </w:rPr>
      </w:pPr>
    </w:p>
    <w:p w14:paraId="5281E50B" w14:textId="160D7ECA" w:rsidR="009E54CA" w:rsidRPr="00CE6314" w:rsidRDefault="009E54CA" w:rsidP="002659DC">
      <w:pPr>
        <w:rPr>
          <w:bCs w:val="0"/>
          <w:lang w:eastAsia="en-GB"/>
        </w:rPr>
      </w:pPr>
      <w:r w:rsidRPr="00CE6314">
        <w:rPr>
          <w:b/>
          <w:bCs w:val="0"/>
          <w:lang w:eastAsia="en-GB"/>
        </w:rPr>
        <w:t>DECLARATION:</w:t>
      </w:r>
      <w:r w:rsidRPr="00CE6314">
        <w:rPr>
          <w:bCs w:val="0"/>
          <w:lang w:eastAsia="en-GB"/>
        </w:rPr>
        <w:t xml:space="preserve"> </w:t>
      </w:r>
      <w:r w:rsidRPr="00B30DEC">
        <w:rPr>
          <w:bCs w:val="0"/>
          <w:highlight w:val="yellow"/>
          <w:lang w:eastAsia="en-GB"/>
        </w:rPr>
        <w:br/>
      </w:r>
      <w:r w:rsidRPr="00B30DEC">
        <w:rPr>
          <w:bCs w:val="0"/>
          <w:highlight w:val="yellow"/>
          <w:lang w:eastAsia="en-GB"/>
        </w:rPr>
        <w:br/>
      </w:r>
      <w:r w:rsidRPr="00CE6314">
        <w:rPr>
          <w:bCs w:val="0"/>
          <w:lang w:eastAsia="en-GB"/>
        </w:rPr>
        <w:t xml:space="preserve">I declare that to the best of my knowledge the answers submitted in this </w:t>
      </w:r>
      <w:r w:rsidR="002056ED" w:rsidRPr="00CE6314">
        <w:rPr>
          <w:bCs w:val="0"/>
          <w:lang w:eastAsia="en-GB"/>
        </w:rPr>
        <w:t>Quotation</w:t>
      </w:r>
      <w:r w:rsidRPr="00CE6314">
        <w:rPr>
          <w:bCs w:val="0"/>
          <w:lang w:eastAsia="en-GB"/>
        </w:rPr>
        <w:t xml:space="preserve"> are correct. I understand that the information will be used in the process to assess my organisation's suitability to </w:t>
      </w:r>
      <w:r w:rsidR="00FB076A" w:rsidRPr="00CE6314">
        <w:rPr>
          <w:bCs w:val="0"/>
          <w:lang w:eastAsia="en-GB"/>
        </w:rPr>
        <w:t>provide the services</w:t>
      </w:r>
      <w:r w:rsidRPr="00CE6314">
        <w:rPr>
          <w:bCs w:val="0"/>
          <w:lang w:eastAsia="en-GB"/>
        </w:rPr>
        <w:t xml:space="preserve">. I understand that this </w:t>
      </w:r>
      <w:r w:rsidR="002056ED" w:rsidRPr="00CE6314">
        <w:rPr>
          <w:bCs w:val="0"/>
          <w:lang w:eastAsia="en-GB"/>
        </w:rPr>
        <w:t>Quotation</w:t>
      </w:r>
      <w:r w:rsidRPr="00CE6314">
        <w:rPr>
          <w:bCs w:val="0"/>
          <w:lang w:eastAsia="en-GB"/>
        </w:rPr>
        <w:t xml:space="preserve"> </w:t>
      </w:r>
      <w:r w:rsidR="00FB076A" w:rsidRPr="00CE6314">
        <w:rPr>
          <w:bCs w:val="0"/>
          <w:lang w:eastAsia="en-GB"/>
        </w:rPr>
        <w:t xml:space="preserve">may be rejected </w:t>
      </w:r>
      <w:r w:rsidRPr="00CE6314">
        <w:rPr>
          <w:bCs w:val="0"/>
          <w:lang w:eastAsia="en-GB"/>
        </w:rPr>
        <w:t>if there is a failure to answer all relevant questions fully or if I provide false/misleading information.</w:t>
      </w:r>
    </w:p>
    <w:p w14:paraId="5281E50C" w14:textId="77777777" w:rsidR="009E54CA" w:rsidRPr="00CE6314" w:rsidRDefault="009E54CA" w:rsidP="002659DC">
      <w:pPr>
        <w:rPr>
          <w:bCs w:val="0"/>
          <w:lang w:eastAsia="en-GB"/>
        </w:rPr>
      </w:pPr>
    </w:p>
    <w:p w14:paraId="5281E50D" w14:textId="65864B5F" w:rsidR="009E54CA" w:rsidRPr="002659DC" w:rsidRDefault="009E54CA" w:rsidP="002659DC">
      <w:pPr>
        <w:rPr>
          <w:bCs w:val="0"/>
          <w:i/>
        </w:rPr>
      </w:pPr>
      <w:r w:rsidRPr="00CE6314">
        <w:rPr>
          <w:bCs w:val="0"/>
          <w:lang w:eastAsia="en-GB"/>
        </w:rPr>
        <w:t>I agree with this declaration</w:t>
      </w:r>
      <w:r w:rsidR="00FB076A" w:rsidRPr="00CE6314">
        <w:rPr>
          <w:bCs w:val="0"/>
          <w:lang w:eastAsia="en-GB"/>
        </w:rPr>
        <w:t>:</w:t>
      </w:r>
    </w:p>
    <w:p w14:paraId="5281E50E" w14:textId="77777777" w:rsidR="009E54CA" w:rsidRPr="002659DC" w:rsidRDefault="009E54CA" w:rsidP="002659D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34"/>
      </w:tblGrid>
      <w:tr w:rsidR="009E54CA" w:rsidRPr="002659DC" w14:paraId="5281E511" w14:textId="77777777" w:rsidTr="00475B6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50F" w14:textId="11F7A435" w:rsidR="009E54CA" w:rsidRPr="002659DC" w:rsidRDefault="009E54CA" w:rsidP="00AE76D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2659DC">
              <w:rPr>
                <w:sz w:val="24"/>
                <w:szCs w:val="24"/>
              </w:rPr>
              <w:t>Name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510" w14:textId="77777777" w:rsidR="009E54CA" w:rsidRPr="002659DC" w:rsidRDefault="009E54CA" w:rsidP="00AE76D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  <w:tr w:rsidR="009E54CA" w:rsidRPr="002659DC" w14:paraId="5281E514" w14:textId="77777777" w:rsidTr="00475B65">
        <w:trPr>
          <w:trHeight w:val="26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81E512" w14:textId="3FE010F7" w:rsidR="009E54CA" w:rsidRPr="002659DC" w:rsidRDefault="009E54CA" w:rsidP="00AE76D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2659DC">
              <w:rPr>
                <w:sz w:val="24"/>
                <w:szCs w:val="24"/>
              </w:rPr>
              <w:t>Position in Organisation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513" w14:textId="77777777" w:rsidR="009E54CA" w:rsidRPr="002659DC" w:rsidRDefault="009E54CA" w:rsidP="00AE76D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  <w:tr w:rsidR="002056ED" w:rsidRPr="002659DC" w14:paraId="5281E517" w14:textId="77777777" w:rsidTr="00475B65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81E515" w14:textId="64633BE0" w:rsidR="002056ED" w:rsidRPr="002659DC" w:rsidRDefault="002056ED" w:rsidP="00AE76D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  <w:r w:rsidRPr="002659DC">
              <w:rPr>
                <w:sz w:val="24"/>
                <w:szCs w:val="24"/>
              </w:rPr>
              <w:t>Date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E516" w14:textId="77777777" w:rsidR="002056ED" w:rsidRPr="002659DC" w:rsidRDefault="002056ED" w:rsidP="00AE76D3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sz w:val="24"/>
                <w:szCs w:val="24"/>
              </w:rPr>
            </w:pPr>
          </w:p>
        </w:tc>
      </w:tr>
    </w:tbl>
    <w:p w14:paraId="5281E518" w14:textId="77777777" w:rsidR="009E54CA" w:rsidRPr="002659DC" w:rsidRDefault="009E54CA" w:rsidP="002659DC"/>
    <w:sectPr w:rsidR="009E54CA" w:rsidRPr="002659D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7C84" w14:textId="77777777" w:rsidR="005E41A9" w:rsidRDefault="005E41A9" w:rsidP="009E54CA">
      <w:r>
        <w:separator/>
      </w:r>
    </w:p>
  </w:endnote>
  <w:endnote w:type="continuationSeparator" w:id="0">
    <w:p w14:paraId="0D8322C8" w14:textId="77777777" w:rsidR="005E41A9" w:rsidRDefault="005E41A9" w:rsidP="009E54CA">
      <w:r>
        <w:continuationSeparator/>
      </w:r>
    </w:p>
  </w:endnote>
  <w:endnote w:type="continuationNotice" w:id="1">
    <w:p w14:paraId="1835C305" w14:textId="77777777" w:rsidR="005E41A9" w:rsidRDefault="005E4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E525" w14:textId="77777777" w:rsidR="00FE5CF4" w:rsidRDefault="00FE5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669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1E526" w14:textId="77777777" w:rsidR="0009618F" w:rsidRDefault="000961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E9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281E527" w14:textId="77777777" w:rsidR="009E54CA" w:rsidRDefault="009E54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E529" w14:textId="77777777" w:rsidR="00FE5CF4" w:rsidRDefault="00FE5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F097" w14:textId="77777777" w:rsidR="005E41A9" w:rsidRDefault="005E41A9" w:rsidP="009E54CA">
      <w:r>
        <w:separator/>
      </w:r>
    </w:p>
  </w:footnote>
  <w:footnote w:type="continuationSeparator" w:id="0">
    <w:p w14:paraId="4DBADFF3" w14:textId="77777777" w:rsidR="005E41A9" w:rsidRDefault="005E41A9" w:rsidP="009E54CA">
      <w:r>
        <w:continuationSeparator/>
      </w:r>
    </w:p>
  </w:footnote>
  <w:footnote w:type="continuationNotice" w:id="1">
    <w:p w14:paraId="297F91B0" w14:textId="77777777" w:rsidR="005E41A9" w:rsidRDefault="005E4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E523" w14:textId="77777777" w:rsidR="00FE5CF4" w:rsidRDefault="00FE5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E524" w14:textId="77777777" w:rsidR="00FE5CF4" w:rsidRDefault="00FE5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E528" w14:textId="77777777" w:rsidR="00FE5CF4" w:rsidRDefault="00FE5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618"/>
    <w:multiLevelType w:val="hybridMultilevel"/>
    <w:tmpl w:val="637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3B3E"/>
    <w:multiLevelType w:val="hybridMultilevel"/>
    <w:tmpl w:val="DA1E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D2E9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292"/>
        </w:tabs>
        <w:ind w:left="2292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514561A"/>
    <w:multiLevelType w:val="hybridMultilevel"/>
    <w:tmpl w:val="B240D06E"/>
    <w:lvl w:ilvl="0" w:tplc="E752E0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986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736772">
    <w:abstractNumId w:val="0"/>
  </w:num>
  <w:num w:numId="3" w16cid:durableId="833034311">
    <w:abstractNumId w:val="1"/>
  </w:num>
  <w:num w:numId="4" w16cid:durableId="15939760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252"/>
    <w:rsid w:val="00002468"/>
    <w:rsid w:val="00031D8F"/>
    <w:rsid w:val="00036A5E"/>
    <w:rsid w:val="00036E45"/>
    <w:rsid w:val="00055CEB"/>
    <w:rsid w:val="0006561B"/>
    <w:rsid w:val="00066B36"/>
    <w:rsid w:val="000740A6"/>
    <w:rsid w:val="00080756"/>
    <w:rsid w:val="00081D62"/>
    <w:rsid w:val="00085072"/>
    <w:rsid w:val="000859EA"/>
    <w:rsid w:val="00090BB0"/>
    <w:rsid w:val="000924BA"/>
    <w:rsid w:val="00094E10"/>
    <w:rsid w:val="0009618F"/>
    <w:rsid w:val="000A285D"/>
    <w:rsid w:val="000A368D"/>
    <w:rsid w:val="000C4372"/>
    <w:rsid w:val="000C4F45"/>
    <w:rsid w:val="000D209F"/>
    <w:rsid w:val="000E0914"/>
    <w:rsid w:val="000E0C44"/>
    <w:rsid w:val="000F070E"/>
    <w:rsid w:val="000F1BE4"/>
    <w:rsid w:val="00104D84"/>
    <w:rsid w:val="001053F8"/>
    <w:rsid w:val="00115295"/>
    <w:rsid w:val="00116755"/>
    <w:rsid w:val="0011717A"/>
    <w:rsid w:val="00117A89"/>
    <w:rsid w:val="00120595"/>
    <w:rsid w:val="001208C0"/>
    <w:rsid w:val="00120DEF"/>
    <w:rsid w:val="00133A08"/>
    <w:rsid w:val="00137B66"/>
    <w:rsid w:val="00142F7B"/>
    <w:rsid w:val="001457EE"/>
    <w:rsid w:val="00147F95"/>
    <w:rsid w:val="001540DE"/>
    <w:rsid w:val="00157551"/>
    <w:rsid w:val="00160DAE"/>
    <w:rsid w:val="001639DB"/>
    <w:rsid w:val="001719E5"/>
    <w:rsid w:val="00174F3A"/>
    <w:rsid w:val="001765D5"/>
    <w:rsid w:val="00176E71"/>
    <w:rsid w:val="001814E2"/>
    <w:rsid w:val="00182BE7"/>
    <w:rsid w:val="00182E08"/>
    <w:rsid w:val="001906F2"/>
    <w:rsid w:val="001A38B9"/>
    <w:rsid w:val="001C00EF"/>
    <w:rsid w:val="001C57B3"/>
    <w:rsid w:val="001C6664"/>
    <w:rsid w:val="001D763A"/>
    <w:rsid w:val="001E3B3E"/>
    <w:rsid w:val="001E41DF"/>
    <w:rsid w:val="001F08FA"/>
    <w:rsid w:val="001F1AF7"/>
    <w:rsid w:val="00200963"/>
    <w:rsid w:val="002056ED"/>
    <w:rsid w:val="002071AD"/>
    <w:rsid w:val="00214C84"/>
    <w:rsid w:val="00235E6A"/>
    <w:rsid w:val="00243282"/>
    <w:rsid w:val="00245A35"/>
    <w:rsid w:val="0025051C"/>
    <w:rsid w:val="002512D5"/>
    <w:rsid w:val="00254957"/>
    <w:rsid w:val="00263FDC"/>
    <w:rsid w:val="002659DC"/>
    <w:rsid w:val="0027789C"/>
    <w:rsid w:val="00291025"/>
    <w:rsid w:val="002A311C"/>
    <w:rsid w:val="002A61CA"/>
    <w:rsid w:val="002A7691"/>
    <w:rsid w:val="002C4FBC"/>
    <w:rsid w:val="002C6B63"/>
    <w:rsid w:val="002D0460"/>
    <w:rsid w:val="002D4F93"/>
    <w:rsid w:val="002D5872"/>
    <w:rsid w:val="002E6DD5"/>
    <w:rsid w:val="002F5E1E"/>
    <w:rsid w:val="0030313F"/>
    <w:rsid w:val="00304450"/>
    <w:rsid w:val="00305C75"/>
    <w:rsid w:val="00323625"/>
    <w:rsid w:val="003244E9"/>
    <w:rsid w:val="003329CA"/>
    <w:rsid w:val="0034516A"/>
    <w:rsid w:val="003537A6"/>
    <w:rsid w:val="0036056B"/>
    <w:rsid w:val="003655B5"/>
    <w:rsid w:val="00371B8B"/>
    <w:rsid w:val="003A4BC1"/>
    <w:rsid w:val="003B24E3"/>
    <w:rsid w:val="003B4CF5"/>
    <w:rsid w:val="003C2F4A"/>
    <w:rsid w:val="003F62EB"/>
    <w:rsid w:val="00414306"/>
    <w:rsid w:val="00415FE0"/>
    <w:rsid w:val="00416230"/>
    <w:rsid w:val="0041643D"/>
    <w:rsid w:val="00417FF9"/>
    <w:rsid w:val="004338C9"/>
    <w:rsid w:val="00443DD9"/>
    <w:rsid w:val="004441B0"/>
    <w:rsid w:val="00446BF4"/>
    <w:rsid w:val="00453C40"/>
    <w:rsid w:val="0045701B"/>
    <w:rsid w:val="00464D1E"/>
    <w:rsid w:val="00475B65"/>
    <w:rsid w:val="0048138C"/>
    <w:rsid w:val="0048266B"/>
    <w:rsid w:val="00495BFC"/>
    <w:rsid w:val="004B1C94"/>
    <w:rsid w:val="004E34C1"/>
    <w:rsid w:val="004E640F"/>
    <w:rsid w:val="00501FB6"/>
    <w:rsid w:val="00503CA9"/>
    <w:rsid w:val="00507A59"/>
    <w:rsid w:val="0051104A"/>
    <w:rsid w:val="005229DB"/>
    <w:rsid w:val="00540236"/>
    <w:rsid w:val="00544A23"/>
    <w:rsid w:val="00556608"/>
    <w:rsid w:val="005608E4"/>
    <w:rsid w:val="0056166C"/>
    <w:rsid w:val="00564E4B"/>
    <w:rsid w:val="00571154"/>
    <w:rsid w:val="00583112"/>
    <w:rsid w:val="00596AC2"/>
    <w:rsid w:val="005A725B"/>
    <w:rsid w:val="005D06CE"/>
    <w:rsid w:val="005E01ED"/>
    <w:rsid w:val="005E41A9"/>
    <w:rsid w:val="005F4BAB"/>
    <w:rsid w:val="00601C21"/>
    <w:rsid w:val="00613B5E"/>
    <w:rsid w:val="00615608"/>
    <w:rsid w:val="00640362"/>
    <w:rsid w:val="00645173"/>
    <w:rsid w:val="00661876"/>
    <w:rsid w:val="0067714B"/>
    <w:rsid w:val="00680C16"/>
    <w:rsid w:val="00686B34"/>
    <w:rsid w:val="00686D26"/>
    <w:rsid w:val="00687D27"/>
    <w:rsid w:val="00693E91"/>
    <w:rsid w:val="00696E28"/>
    <w:rsid w:val="006A0E51"/>
    <w:rsid w:val="006A3490"/>
    <w:rsid w:val="006A519A"/>
    <w:rsid w:val="006B021B"/>
    <w:rsid w:val="006B30FF"/>
    <w:rsid w:val="006D0171"/>
    <w:rsid w:val="006D5DDF"/>
    <w:rsid w:val="006D62FF"/>
    <w:rsid w:val="006D6493"/>
    <w:rsid w:val="006D6DE8"/>
    <w:rsid w:val="006E3A5C"/>
    <w:rsid w:val="006E4383"/>
    <w:rsid w:val="006F36E9"/>
    <w:rsid w:val="006F61C4"/>
    <w:rsid w:val="00703434"/>
    <w:rsid w:val="007120E2"/>
    <w:rsid w:val="00750038"/>
    <w:rsid w:val="00755400"/>
    <w:rsid w:val="0076365D"/>
    <w:rsid w:val="00764D27"/>
    <w:rsid w:val="00775382"/>
    <w:rsid w:val="00777732"/>
    <w:rsid w:val="00780378"/>
    <w:rsid w:val="007834B7"/>
    <w:rsid w:val="007874D5"/>
    <w:rsid w:val="00793A70"/>
    <w:rsid w:val="00795F35"/>
    <w:rsid w:val="007A1A0B"/>
    <w:rsid w:val="007A3409"/>
    <w:rsid w:val="007B043F"/>
    <w:rsid w:val="007B546E"/>
    <w:rsid w:val="007C357E"/>
    <w:rsid w:val="007D10FC"/>
    <w:rsid w:val="007D2190"/>
    <w:rsid w:val="007D2329"/>
    <w:rsid w:val="007D4A0D"/>
    <w:rsid w:val="007D5C1F"/>
    <w:rsid w:val="0080048B"/>
    <w:rsid w:val="00810465"/>
    <w:rsid w:val="008133B9"/>
    <w:rsid w:val="00833DCA"/>
    <w:rsid w:val="0084132F"/>
    <w:rsid w:val="008432DA"/>
    <w:rsid w:val="00851ECA"/>
    <w:rsid w:val="00853116"/>
    <w:rsid w:val="00854CBC"/>
    <w:rsid w:val="00855A08"/>
    <w:rsid w:val="008862AF"/>
    <w:rsid w:val="008909E3"/>
    <w:rsid w:val="00890EEF"/>
    <w:rsid w:val="008A06C9"/>
    <w:rsid w:val="008A11D7"/>
    <w:rsid w:val="008A2187"/>
    <w:rsid w:val="008A6783"/>
    <w:rsid w:val="008B5420"/>
    <w:rsid w:val="008C4B56"/>
    <w:rsid w:val="008D1C07"/>
    <w:rsid w:val="008D6109"/>
    <w:rsid w:val="008E6CE3"/>
    <w:rsid w:val="0090098A"/>
    <w:rsid w:val="00911A68"/>
    <w:rsid w:val="00913AE8"/>
    <w:rsid w:val="00916A9F"/>
    <w:rsid w:val="0092582F"/>
    <w:rsid w:val="00930ED8"/>
    <w:rsid w:val="00942950"/>
    <w:rsid w:val="00946689"/>
    <w:rsid w:val="00951347"/>
    <w:rsid w:val="0095349F"/>
    <w:rsid w:val="00967BAA"/>
    <w:rsid w:val="00992696"/>
    <w:rsid w:val="009963DE"/>
    <w:rsid w:val="009D34E8"/>
    <w:rsid w:val="009E54CA"/>
    <w:rsid w:val="009F0975"/>
    <w:rsid w:val="009F5AA7"/>
    <w:rsid w:val="009F7A29"/>
    <w:rsid w:val="00A15236"/>
    <w:rsid w:val="00A20E20"/>
    <w:rsid w:val="00A241CA"/>
    <w:rsid w:val="00A42C41"/>
    <w:rsid w:val="00A70666"/>
    <w:rsid w:val="00A827F1"/>
    <w:rsid w:val="00A862A1"/>
    <w:rsid w:val="00A86FC0"/>
    <w:rsid w:val="00A93614"/>
    <w:rsid w:val="00A9717C"/>
    <w:rsid w:val="00A9755D"/>
    <w:rsid w:val="00AA082C"/>
    <w:rsid w:val="00AB1EF7"/>
    <w:rsid w:val="00AB6E75"/>
    <w:rsid w:val="00AC1086"/>
    <w:rsid w:val="00AC1D66"/>
    <w:rsid w:val="00AC2541"/>
    <w:rsid w:val="00AD0738"/>
    <w:rsid w:val="00AD5986"/>
    <w:rsid w:val="00AD7666"/>
    <w:rsid w:val="00AE76D3"/>
    <w:rsid w:val="00AF39DB"/>
    <w:rsid w:val="00AF3C2A"/>
    <w:rsid w:val="00B1105F"/>
    <w:rsid w:val="00B223E0"/>
    <w:rsid w:val="00B24E3A"/>
    <w:rsid w:val="00B25E3D"/>
    <w:rsid w:val="00B30DEC"/>
    <w:rsid w:val="00B31FD7"/>
    <w:rsid w:val="00B33F68"/>
    <w:rsid w:val="00B40E47"/>
    <w:rsid w:val="00B4594A"/>
    <w:rsid w:val="00B46043"/>
    <w:rsid w:val="00B50B0B"/>
    <w:rsid w:val="00B546EF"/>
    <w:rsid w:val="00B62273"/>
    <w:rsid w:val="00B70F24"/>
    <w:rsid w:val="00B73CC0"/>
    <w:rsid w:val="00B77C40"/>
    <w:rsid w:val="00B851D8"/>
    <w:rsid w:val="00B90630"/>
    <w:rsid w:val="00B908C4"/>
    <w:rsid w:val="00B9126D"/>
    <w:rsid w:val="00B92777"/>
    <w:rsid w:val="00BA339F"/>
    <w:rsid w:val="00BB1660"/>
    <w:rsid w:val="00BB2983"/>
    <w:rsid w:val="00BB6115"/>
    <w:rsid w:val="00BC555C"/>
    <w:rsid w:val="00BC7D72"/>
    <w:rsid w:val="00BD4F28"/>
    <w:rsid w:val="00BF6852"/>
    <w:rsid w:val="00C0089A"/>
    <w:rsid w:val="00C024B4"/>
    <w:rsid w:val="00C10CC9"/>
    <w:rsid w:val="00C12DEF"/>
    <w:rsid w:val="00C312C7"/>
    <w:rsid w:val="00C323F7"/>
    <w:rsid w:val="00C327E1"/>
    <w:rsid w:val="00C37FAA"/>
    <w:rsid w:val="00C41424"/>
    <w:rsid w:val="00C47578"/>
    <w:rsid w:val="00C73907"/>
    <w:rsid w:val="00C94766"/>
    <w:rsid w:val="00CE6314"/>
    <w:rsid w:val="00CF299F"/>
    <w:rsid w:val="00D02593"/>
    <w:rsid w:val="00D0629C"/>
    <w:rsid w:val="00D0670C"/>
    <w:rsid w:val="00D12E27"/>
    <w:rsid w:val="00D14551"/>
    <w:rsid w:val="00D20003"/>
    <w:rsid w:val="00D31BC7"/>
    <w:rsid w:val="00D35DB8"/>
    <w:rsid w:val="00D41D18"/>
    <w:rsid w:val="00D50972"/>
    <w:rsid w:val="00D5175A"/>
    <w:rsid w:val="00D55F3F"/>
    <w:rsid w:val="00D602C4"/>
    <w:rsid w:val="00D62462"/>
    <w:rsid w:val="00D64252"/>
    <w:rsid w:val="00D659AA"/>
    <w:rsid w:val="00D7081B"/>
    <w:rsid w:val="00D76F01"/>
    <w:rsid w:val="00D77315"/>
    <w:rsid w:val="00D834B5"/>
    <w:rsid w:val="00D839D1"/>
    <w:rsid w:val="00D845EF"/>
    <w:rsid w:val="00D856ED"/>
    <w:rsid w:val="00D86ED7"/>
    <w:rsid w:val="00DA1382"/>
    <w:rsid w:val="00DC5714"/>
    <w:rsid w:val="00DC5A36"/>
    <w:rsid w:val="00DD2037"/>
    <w:rsid w:val="00DD3283"/>
    <w:rsid w:val="00DD4BF7"/>
    <w:rsid w:val="00DD596A"/>
    <w:rsid w:val="00DD6F6B"/>
    <w:rsid w:val="00DE709C"/>
    <w:rsid w:val="00DF121E"/>
    <w:rsid w:val="00DF1A15"/>
    <w:rsid w:val="00DF6374"/>
    <w:rsid w:val="00E221E6"/>
    <w:rsid w:val="00E26051"/>
    <w:rsid w:val="00E26C22"/>
    <w:rsid w:val="00E34BE7"/>
    <w:rsid w:val="00E51B30"/>
    <w:rsid w:val="00E528C5"/>
    <w:rsid w:val="00E55B29"/>
    <w:rsid w:val="00E565AB"/>
    <w:rsid w:val="00E7086C"/>
    <w:rsid w:val="00E801EA"/>
    <w:rsid w:val="00E92833"/>
    <w:rsid w:val="00EA7EF6"/>
    <w:rsid w:val="00EB1116"/>
    <w:rsid w:val="00EB2624"/>
    <w:rsid w:val="00EC0B13"/>
    <w:rsid w:val="00EC256C"/>
    <w:rsid w:val="00EC365A"/>
    <w:rsid w:val="00EC5E82"/>
    <w:rsid w:val="00EC6742"/>
    <w:rsid w:val="00ED23AA"/>
    <w:rsid w:val="00EE01B8"/>
    <w:rsid w:val="00EE1423"/>
    <w:rsid w:val="00EF28C1"/>
    <w:rsid w:val="00F06F63"/>
    <w:rsid w:val="00F25652"/>
    <w:rsid w:val="00F26FCD"/>
    <w:rsid w:val="00F27D25"/>
    <w:rsid w:val="00F30110"/>
    <w:rsid w:val="00F336DE"/>
    <w:rsid w:val="00F400EC"/>
    <w:rsid w:val="00F46BBD"/>
    <w:rsid w:val="00F51F7E"/>
    <w:rsid w:val="00F573EF"/>
    <w:rsid w:val="00F77457"/>
    <w:rsid w:val="00F8064D"/>
    <w:rsid w:val="00F960DC"/>
    <w:rsid w:val="00FA47C6"/>
    <w:rsid w:val="00FB076A"/>
    <w:rsid w:val="00FB5F1D"/>
    <w:rsid w:val="00FB6E21"/>
    <w:rsid w:val="00FC175D"/>
    <w:rsid w:val="00FE5CF4"/>
    <w:rsid w:val="05DA023C"/>
    <w:rsid w:val="099F0670"/>
    <w:rsid w:val="0B5ED0CE"/>
    <w:rsid w:val="162E8601"/>
    <w:rsid w:val="2611E30F"/>
    <w:rsid w:val="391206C6"/>
    <w:rsid w:val="398A473D"/>
    <w:rsid w:val="3D5459E0"/>
    <w:rsid w:val="48A5B7A8"/>
    <w:rsid w:val="48BCB4F6"/>
    <w:rsid w:val="4BC197D0"/>
    <w:rsid w:val="4C966BA0"/>
    <w:rsid w:val="505BA42B"/>
    <w:rsid w:val="50AA0BF2"/>
    <w:rsid w:val="6334323A"/>
    <w:rsid w:val="6B55AE18"/>
    <w:rsid w:val="6CDE170F"/>
    <w:rsid w:val="750E374D"/>
    <w:rsid w:val="7BB9C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81E397"/>
  <w15:docId w15:val="{862C91E2-F34D-424C-B7EE-9C10C462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14"/>
    <w:pPr>
      <w:spacing w:after="0" w:line="240" w:lineRule="auto"/>
    </w:pPr>
    <w:rPr>
      <w:rFonts w:ascii="Arial" w:eastAsia="Times New Roman" w:hAnsi="Arial" w:cs="Arial"/>
      <w:bCs/>
      <w:sz w:val="24"/>
      <w:szCs w:val="24"/>
    </w:rPr>
  </w:style>
  <w:style w:type="paragraph" w:styleId="Heading1">
    <w:name w:val="heading 1"/>
    <w:aliases w:val="Heading,Part,Section Heading,h1,level 1,Level 1 Head,H1,Titre 1 SQ,Numbered - 1,CBC Heading 1,Section,1,section,h11,Appendix,Heading 1 (NN),H11,Section Heading Char,h1 Char,2 Char,par1,SAHeading 1,Headerm,Paragraph No,Oscar Faber 1,Ch,Ch1"/>
    <w:basedOn w:val="Normal"/>
    <w:next w:val="Normal"/>
    <w:link w:val="Heading1Char"/>
    <w:qFormat/>
    <w:rsid w:val="00D64252"/>
    <w:pPr>
      <w:keepNext/>
      <w:numPr>
        <w:numId w:val="1"/>
      </w:numPr>
      <w:spacing w:before="240" w:after="60"/>
      <w:outlineLvl w:val="0"/>
    </w:pPr>
    <w:rPr>
      <w:bCs w:val="0"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3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aliases w:val="Underrubrik2,h3,H3,Level 3 Topic Heading,h31,h32,L3,l3,l31,3,3rd level,Head 3,subhead,1.,TF-Overskrift 3,Subhead,titre 1.1.1,ITT t3,PA Minor Section,l32,CT,l3+toc 3,level3,31,subhead1,1.2,TF-Overskrift 31,text,h33,l33,h311,l311,32,3rd level1"/>
    <w:basedOn w:val="Normal"/>
    <w:next w:val="Normal"/>
    <w:link w:val="Heading3Char1"/>
    <w:qFormat/>
    <w:rsid w:val="00D64252"/>
    <w:pPr>
      <w:keepNext/>
      <w:numPr>
        <w:ilvl w:val="2"/>
        <w:numId w:val="1"/>
      </w:numPr>
      <w:spacing w:before="240" w:after="60"/>
      <w:outlineLvl w:val="2"/>
    </w:pPr>
    <w:rPr>
      <w:bCs w:val="0"/>
      <w:sz w:val="26"/>
      <w:szCs w:val="26"/>
      <w:lang w:eastAsia="en-GB"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Sub-Minor,Level 2 - a,dash,Project table,Propos,Bullet 1,Bullet 11,Bullet 12,n"/>
    <w:basedOn w:val="Normal"/>
    <w:next w:val="Normal"/>
    <w:link w:val="Heading4Char"/>
    <w:qFormat/>
    <w:rsid w:val="00D6425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Cs w:val="0"/>
      <w:sz w:val="28"/>
      <w:szCs w:val="28"/>
      <w:lang w:eastAsia="en-GB"/>
    </w:rPr>
  </w:style>
  <w:style w:type="paragraph" w:styleId="Heading5">
    <w:name w:val="heading 5"/>
    <w:aliases w:val="H5,h5,Level 3 - i,Org Heading 3,h51,Alpha"/>
    <w:basedOn w:val="Normal"/>
    <w:next w:val="Normal"/>
    <w:link w:val="Heading5Char"/>
    <w:qFormat/>
    <w:rsid w:val="00D64252"/>
    <w:pPr>
      <w:numPr>
        <w:ilvl w:val="4"/>
        <w:numId w:val="1"/>
      </w:numPr>
      <w:spacing w:before="240" w:after="60"/>
      <w:outlineLvl w:val="4"/>
    </w:pPr>
    <w:rPr>
      <w:bCs w:val="0"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D6425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 w:val="0"/>
      <w:sz w:val="22"/>
      <w:szCs w:val="22"/>
      <w:lang w:eastAsia="en-GB"/>
    </w:rPr>
  </w:style>
  <w:style w:type="paragraph" w:styleId="Heading7">
    <w:name w:val="heading 7"/>
    <w:aliases w:val="h7"/>
    <w:basedOn w:val="Normal"/>
    <w:next w:val="Normal"/>
    <w:link w:val="Heading7Char"/>
    <w:qFormat/>
    <w:rsid w:val="00D6425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lang w:eastAsia="en-GB"/>
    </w:rPr>
  </w:style>
  <w:style w:type="paragraph" w:styleId="Heading8">
    <w:name w:val="heading 8"/>
    <w:aliases w:val="h8,(figures)"/>
    <w:basedOn w:val="Normal"/>
    <w:next w:val="Normal"/>
    <w:link w:val="Heading8Char"/>
    <w:qFormat/>
    <w:rsid w:val="00D6425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lang w:eastAsia="en-GB"/>
    </w:rPr>
  </w:style>
  <w:style w:type="paragraph" w:styleId="Heading9">
    <w:name w:val="heading 9"/>
    <w:aliases w:val="Heading 9 (defunct),App1,App Heading,h9,(tables),Third Subheading"/>
    <w:basedOn w:val="Normal"/>
    <w:next w:val="Normal"/>
    <w:link w:val="Heading9Char"/>
    <w:qFormat/>
    <w:rsid w:val="00D64252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,Part Char,Section Heading Char1,h1 Char1,level 1 Char,Level 1 Head Char,H1 Char,Titre 1 SQ Char,Numbered - 1 Char,CBC Heading 1 Char,Section Char,1 Char,section Char,h11 Char,Appendix Char,Heading 1 (NN) Char,H11 Char,Ch Char"/>
    <w:basedOn w:val="DefaultParagraphFont"/>
    <w:link w:val="Heading1"/>
    <w:rsid w:val="00D64252"/>
    <w:rPr>
      <w:rFonts w:ascii="Arial" w:eastAsia="Times New Roman" w:hAnsi="Arial" w:cs="Arial"/>
      <w:kern w:val="32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uiPriority w:val="9"/>
    <w:semiHidden/>
    <w:rsid w:val="00D64252"/>
    <w:rPr>
      <w:rFonts w:asciiTheme="majorHAnsi" w:eastAsiaTheme="majorEastAsia" w:hAnsiTheme="majorHAnsi" w:cstheme="majorBidi"/>
      <w:b/>
      <w:color w:val="4F81BD" w:themeColor="accent1"/>
      <w:sz w:val="24"/>
      <w:szCs w:val="24"/>
    </w:rPr>
  </w:style>
  <w:style w:type="character" w:customStyle="1" w:styleId="Heading4Char">
    <w:name w:val="Heading 4 Char"/>
    <w:aliases w:val="H4 Char,h4 Char,14 Char,l4 Char,4 Char,141 Char,h41 Char,l41 Char,41 Char,142 Char,h42 Char,l42 Char,h43 Char,a. Char,Map Title Char,42 Char,parapoint Char,¶ Char,143 Char,h44 Char,l43 Char,43 Char,1411 Char,h411 Char,l411 Char,411 Char"/>
    <w:basedOn w:val="DefaultParagraphFont"/>
    <w:link w:val="Heading4"/>
    <w:rsid w:val="00D64252"/>
    <w:rPr>
      <w:rFonts w:ascii="Times New Roman" w:eastAsia="Times New Roman" w:hAnsi="Times New Roman" w:cs="Times New Roman"/>
      <w:sz w:val="28"/>
      <w:szCs w:val="28"/>
      <w:lang w:eastAsia="en-GB"/>
    </w:rPr>
  </w:style>
  <w:style w:type="character" w:customStyle="1" w:styleId="Heading5Char">
    <w:name w:val="Heading 5 Char"/>
    <w:aliases w:val="H5 Char,h5 Char,Level 3 - i Char,Org Heading 3 Char,h51 Char,Alpha Char"/>
    <w:basedOn w:val="DefaultParagraphFont"/>
    <w:link w:val="Heading5"/>
    <w:rsid w:val="00D64252"/>
    <w:rPr>
      <w:rFonts w:ascii="Arial" w:eastAsia="Times New Roman" w:hAnsi="Arial" w:cs="Arial"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64252"/>
    <w:rPr>
      <w:rFonts w:ascii="Times New Roman" w:eastAsia="Times New Roman" w:hAnsi="Times New Roman" w:cs="Times New Roman"/>
      <w:b/>
      <w:lang w:eastAsia="en-GB"/>
    </w:rPr>
  </w:style>
  <w:style w:type="character" w:customStyle="1" w:styleId="Heading7Char">
    <w:name w:val="Heading 7 Char"/>
    <w:aliases w:val="h7 Char"/>
    <w:basedOn w:val="DefaultParagraphFont"/>
    <w:link w:val="Heading7"/>
    <w:rsid w:val="00D64252"/>
    <w:rPr>
      <w:rFonts w:ascii="Times New Roman" w:eastAsia="Times New Roman" w:hAnsi="Times New Roman" w:cs="Times New Roman"/>
      <w:bCs/>
      <w:sz w:val="24"/>
      <w:szCs w:val="24"/>
      <w:lang w:eastAsia="en-GB"/>
    </w:rPr>
  </w:style>
  <w:style w:type="character" w:customStyle="1" w:styleId="Heading8Char">
    <w:name w:val="Heading 8 Char"/>
    <w:aliases w:val="h8 Char,(figures) Char"/>
    <w:basedOn w:val="DefaultParagraphFont"/>
    <w:link w:val="Heading8"/>
    <w:rsid w:val="00D64252"/>
    <w:rPr>
      <w:rFonts w:ascii="Times New Roman" w:eastAsia="Times New Roman" w:hAnsi="Times New Roman" w:cs="Times New Roman"/>
      <w:bCs/>
      <w:i/>
      <w:iCs/>
      <w:sz w:val="24"/>
      <w:szCs w:val="24"/>
      <w:lang w:eastAsia="en-GB"/>
    </w:rPr>
  </w:style>
  <w:style w:type="character" w:customStyle="1" w:styleId="Heading9Char">
    <w:name w:val="Heading 9 Char"/>
    <w:aliases w:val="Heading 9 (defunct) Char,App1 Char,App Heading Char,h9 Char,(tables) Char,Third Subheading Char"/>
    <w:basedOn w:val="DefaultParagraphFont"/>
    <w:link w:val="Heading9"/>
    <w:rsid w:val="00D64252"/>
    <w:rPr>
      <w:rFonts w:ascii="Arial" w:eastAsia="Times New Roman" w:hAnsi="Arial" w:cs="Arial"/>
      <w:bCs/>
      <w:lang w:eastAsia="en-GB"/>
    </w:rPr>
  </w:style>
  <w:style w:type="character" w:styleId="Hyperlink">
    <w:name w:val="Hyperlink"/>
    <w:rsid w:val="00D64252"/>
    <w:rPr>
      <w:color w:val="0000FF"/>
      <w:u w:val="single"/>
    </w:rPr>
  </w:style>
  <w:style w:type="character" w:customStyle="1" w:styleId="Heading3Char1">
    <w:name w:val="Heading 3 Char1"/>
    <w:aliases w:val="Underrubrik2 Char,h3 Char,H3 Char,Level 3 Topic Heading Char,h31 Char,h32 Char,L3 Char,l3 Char,l31 Char,3 Char,3rd level Char,Head 3 Char,subhead Char,1. Char,TF-Overskrift 3 Char,Subhead Char,titre 1.1.1 Char,ITT t3 Char,l32 Char"/>
    <w:link w:val="Heading3"/>
    <w:locked/>
    <w:rsid w:val="00D64252"/>
    <w:rPr>
      <w:rFonts w:ascii="Arial" w:eastAsia="Times New Roman" w:hAnsi="Arial" w:cs="Arial"/>
      <w:sz w:val="26"/>
      <w:szCs w:val="26"/>
      <w:lang w:eastAsia="en-GB"/>
    </w:rPr>
  </w:style>
  <w:style w:type="paragraph" w:styleId="NormalWeb">
    <w:name w:val="Normal (Web)"/>
    <w:basedOn w:val="Normal"/>
    <w:rsid w:val="00D64252"/>
    <w:pPr>
      <w:spacing w:after="180" w:line="360" w:lineRule="atLeast"/>
    </w:pPr>
    <w:rPr>
      <w:rFonts w:ascii="Times New Roman" w:hAnsi="Times New Roman" w:cs="Times New Roman"/>
      <w:bCs w:val="0"/>
      <w:lang w:eastAsia="en-GB"/>
    </w:rPr>
  </w:style>
  <w:style w:type="paragraph" w:styleId="CommentText">
    <w:name w:val="annotation text"/>
    <w:basedOn w:val="Normal"/>
    <w:link w:val="CommentTextChar1"/>
    <w:semiHidden/>
    <w:rsid w:val="00D64252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D64252"/>
    <w:rPr>
      <w:rFonts w:ascii="Arial" w:eastAsia="Times New Roman" w:hAnsi="Arial" w:cs="Arial"/>
      <w:bCs/>
      <w:sz w:val="20"/>
      <w:szCs w:val="20"/>
    </w:rPr>
  </w:style>
  <w:style w:type="paragraph" w:styleId="BodyText2">
    <w:name w:val="Body Text 2"/>
    <w:basedOn w:val="Normal"/>
    <w:link w:val="BodyText2Char1"/>
    <w:rsid w:val="00D64252"/>
    <w:pPr>
      <w:jc w:val="both"/>
    </w:pPr>
  </w:style>
  <w:style w:type="character" w:customStyle="1" w:styleId="BodyText2Char">
    <w:name w:val="Body Text 2 Char"/>
    <w:basedOn w:val="DefaultParagraphFont"/>
    <w:uiPriority w:val="99"/>
    <w:semiHidden/>
    <w:rsid w:val="00D64252"/>
    <w:rPr>
      <w:rFonts w:ascii="Arial" w:eastAsia="Times New Roman" w:hAnsi="Arial" w:cs="Arial"/>
      <w:bCs/>
      <w:sz w:val="24"/>
      <w:szCs w:val="24"/>
    </w:rPr>
  </w:style>
  <w:style w:type="paragraph" w:customStyle="1" w:styleId="Text">
    <w:name w:val="Text"/>
    <w:basedOn w:val="Normal"/>
    <w:rsid w:val="00D64252"/>
    <w:pPr>
      <w:spacing w:before="120" w:after="180" w:line="360" w:lineRule="auto"/>
      <w:ind w:left="1021"/>
      <w:jc w:val="both"/>
    </w:pPr>
    <w:rPr>
      <w:rFonts w:eastAsia="Calibri" w:cs="Times New Roman"/>
      <w:bCs w:val="0"/>
      <w:sz w:val="20"/>
      <w:lang w:eastAsia="en-GB"/>
    </w:rPr>
  </w:style>
  <w:style w:type="character" w:styleId="CommentReference">
    <w:name w:val="annotation reference"/>
    <w:semiHidden/>
    <w:rsid w:val="00D64252"/>
    <w:rPr>
      <w:sz w:val="16"/>
      <w:szCs w:val="16"/>
    </w:rPr>
  </w:style>
  <w:style w:type="character" w:customStyle="1" w:styleId="BodyText2Char1">
    <w:name w:val="Body Text 2 Char1"/>
    <w:link w:val="BodyText2"/>
    <w:locked/>
    <w:rsid w:val="00D64252"/>
    <w:rPr>
      <w:rFonts w:ascii="Arial" w:eastAsia="Times New Roman" w:hAnsi="Arial" w:cs="Arial"/>
      <w:bCs/>
      <w:sz w:val="24"/>
      <w:szCs w:val="24"/>
    </w:rPr>
  </w:style>
  <w:style w:type="character" w:customStyle="1" w:styleId="CommentTextChar1">
    <w:name w:val="Comment Text Char1"/>
    <w:link w:val="CommentText"/>
    <w:semiHidden/>
    <w:locked/>
    <w:rsid w:val="00D64252"/>
    <w:rPr>
      <w:rFonts w:ascii="Arial" w:eastAsia="Times New Roman" w:hAnsi="Arial" w:cs="Arial"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252"/>
    <w:rPr>
      <w:rFonts w:ascii="Tahoma" w:eastAsia="Times New Roman" w:hAnsi="Tahoma" w:cs="Tahoma"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3F7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customStyle="1" w:styleId="Bullet2">
    <w:name w:val="Bullet2"/>
    <w:basedOn w:val="Normal"/>
    <w:rsid w:val="008A06C9"/>
    <w:pPr>
      <w:tabs>
        <w:tab w:val="num" w:pos="720"/>
      </w:tabs>
      <w:spacing w:before="240" w:after="120" w:line="300" w:lineRule="atLeast"/>
      <w:ind w:left="720" w:hanging="360"/>
      <w:jc w:val="both"/>
    </w:pPr>
    <w:rPr>
      <w:rFonts w:ascii="Times New Roman" w:hAnsi="Times New Roman" w:cs="Times New Roman"/>
      <w:bCs w:val="0"/>
      <w:sz w:val="22"/>
      <w:szCs w:val="20"/>
      <w:lang w:eastAsia="en-GB"/>
    </w:rPr>
  </w:style>
  <w:style w:type="table" w:styleId="TableGrid">
    <w:name w:val="Table Grid"/>
    <w:basedOn w:val="TableNormal"/>
    <w:rsid w:val="008A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06C9"/>
    <w:pPr>
      <w:ind w:left="720"/>
      <w:contextualSpacing/>
    </w:pPr>
  </w:style>
  <w:style w:type="paragraph" w:styleId="BodyText3">
    <w:name w:val="Body Text 3"/>
    <w:basedOn w:val="Normal"/>
    <w:link w:val="BodyText3Char"/>
    <w:rsid w:val="008A06C9"/>
    <w:pPr>
      <w:spacing w:after="120"/>
    </w:pPr>
    <w:rPr>
      <w:rFonts w:ascii="Times New Roman" w:hAnsi="Times New Roman" w:cs="Times New Roman"/>
      <w:bCs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A06C9"/>
    <w:rPr>
      <w:rFonts w:ascii="Times New Roman" w:eastAsia="Times New Roman" w:hAnsi="Times New Roman" w:cs="Times New Roman"/>
      <w:sz w:val="16"/>
      <w:szCs w:val="16"/>
    </w:rPr>
  </w:style>
  <w:style w:type="paragraph" w:customStyle="1" w:styleId="ind1">
    <w:name w:val="ind1"/>
    <w:basedOn w:val="Normal"/>
    <w:rsid w:val="008A06C9"/>
    <w:pPr>
      <w:widowControl w:val="0"/>
      <w:ind w:left="709" w:hanging="709"/>
      <w:jc w:val="both"/>
    </w:pPr>
    <w:rPr>
      <w:rFonts w:cs="Times New Roman"/>
      <w:bCs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B8B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71B8B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54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4CA"/>
    <w:rPr>
      <w:rFonts w:ascii="Arial" w:eastAsia="Times New Roman" w:hAnsi="Arial" w:cs="Arial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54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4CA"/>
    <w:rPr>
      <w:rFonts w:ascii="Arial" w:eastAsia="Times New Roman" w:hAnsi="Arial" w:cs="Arial"/>
      <w:bCs/>
      <w:sz w:val="24"/>
      <w:szCs w:val="24"/>
    </w:rPr>
  </w:style>
  <w:style w:type="character" w:customStyle="1" w:styleId="qpnotes1">
    <w:name w:val="qpnotes1"/>
    <w:basedOn w:val="DefaultParagraphFont"/>
    <w:rsid w:val="009E54CA"/>
    <w:rPr>
      <w:i/>
      <w:iCs/>
      <w:sz w:val="17"/>
      <w:szCs w:val="1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E54C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54CA"/>
    <w:rPr>
      <w:rFonts w:ascii="Arial" w:eastAsia="Times New Roman" w:hAnsi="Arial" w:cs="Arial"/>
      <w:bCs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E54CA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54CA"/>
    <w:rPr>
      <w:rFonts w:ascii="Arial" w:eastAsia="Times New Roman" w:hAnsi="Arial" w:cs="Arial"/>
      <w:bCs/>
      <w:vanish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B24E3A"/>
    <w:pPr>
      <w:ind w:left="720"/>
    </w:pPr>
    <w:rPr>
      <w:rFonts w:ascii="Times New Roman" w:hAnsi="Times New Roman" w:cs="Times New Roman"/>
      <w:bCs w:val="0"/>
      <w:szCs w:val="21"/>
    </w:rPr>
  </w:style>
  <w:style w:type="character" w:customStyle="1" w:styleId="FootnoteTextChar">
    <w:name w:val="Footnote Text Char"/>
    <w:link w:val="FootnoteText"/>
    <w:semiHidden/>
    <w:locked/>
    <w:rsid w:val="00B24E3A"/>
    <w:rPr>
      <w:rFonts w:ascii="Arial" w:hAnsi="Arial" w:cs="Arial"/>
    </w:rPr>
  </w:style>
  <w:style w:type="paragraph" w:styleId="FootnoteText">
    <w:name w:val="footnote text"/>
    <w:basedOn w:val="Normal"/>
    <w:link w:val="FootnoteTextChar"/>
    <w:semiHidden/>
    <w:rsid w:val="00B24E3A"/>
    <w:pPr>
      <w:widowControl w:val="0"/>
      <w:jc w:val="both"/>
    </w:pPr>
    <w:rPr>
      <w:rFonts w:eastAsiaTheme="minorHAnsi"/>
      <w:bCs w:val="0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24E3A"/>
    <w:rPr>
      <w:rFonts w:ascii="Arial" w:eastAsia="Times New Roman" w:hAnsi="Arial" w:cs="Arial"/>
      <w:bCs/>
      <w:sz w:val="20"/>
      <w:szCs w:val="20"/>
    </w:rPr>
  </w:style>
  <w:style w:type="character" w:customStyle="1" w:styleId="PlainTextChar">
    <w:name w:val="Plain Text Char"/>
    <w:link w:val="PlainText"/>
    <w:locked/>
    <w:rsid w:val="00B24E3A"/>
    <w:rPr>
      <w:rFonts w:ascii="Courier New" w:hAnsi="Courier New" w:cs="Courier New"/>
    </w:rPr>
  </w:style>
  <w:style w:type="paragraph" w:styleId="PlainText">
    <w:name w:val="Plain Text"/>
    <w:basedOn w:val="Normal"/>
    <w:link w:val="PlainTextChar"/>
    <w:rsid w:val="00B24E3A"/>
    <w:rPr>
      <w:rFonts w:ascii="Courier New" w:eastAsiaTheme="minorHAnsi" w:hAnsi="Courier New" w:cs="Courier New"/>
      <w:bCs w:val="0"/>
      <w:sz w:val="22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B24E3A"/>
    <w:rPr>
      <w:rFonts w:ascii="Consolas" w:eastAsia="Times New Roman" w:hAnsi="Consolas" w:cs="Arial"/>
      <w:bCs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F685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90EEF"/>
    <w:pPr>
      <w:spacing w:before="100" w:beforeAutospacing="1" w:after="100" w:afterAutospacing="1"/>
    </w:pPr>
    <w:rPr>
      <w:rFonts w:ascii="Times New Roman" w:hAnsi="Times New Roman" w:cs="Times New Roman"/>
      <w:bCs w:val="0"/>
      <w:lang w:eastAsia="en-GB"/>
    </w:rPr>
  </w:style>
  <w:style w:type="character" w:customStyle="1" w:styleId="eop">
    <w:name w:val="eop"/>
    <w:basedOn w:val="DefaultParagraphFont"/>
    <w:rsid w:val="00890EEF"/>
  </w:style>
  <w:style w:type="character" w:customStyle="1" w:styleId="normaltextrun">
    <w:name w:val="normaltextrun"/>
    <w:basedOn w:val="DefaultParagraphFont"/>
    <w:rsid w:val="00890EEF"/>
  </w:style>
  <w:style w:type="paragraph" w:styleId="Revision">
    <w:name w:val="Revision"/>
    <w:hidden/>
    <w:uiPriority w:val="99"/>
    <w:semiHidden/>
    <w:rsid w:val="00FA47C6"/>
    <w:pPr>
      <w:spacing w:after="0" w:line="240" w:lineRule="auto"/>
    </w:pPr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9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9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8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9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9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16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3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apital.accounting@hants.gov.uk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>A1001001A15K11B44722D37443</Item_x0020_ID>
    <Active_x0020_Document xmlns="c5dbf80e-f509-45f6-9fe5-406e3eefabbb">true</Active_x0020_Document>
    <TaxCatchAll xmlns="c5dbf80e-f509-45f6-9fe5-406e3eefabbb">
      <Value>19</Value>
    </TaxCatchAll>
    <hc632fe273cb498aa970207d30c3b1d8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Document / Contract / Agreement</TermName>
          <TermId xmlns="http://schemas.microsoft.com/office/infopath/2007/PartnerControls">f6fce127-fbae-484b-94ec-edcbce1e2658</TermId>
        </TermInfo>
      </Terms>
    </hc632fe273cb498aa970207d30c3b1d8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HCC Default Document" ma:contentTypeID="0x0101004E1B537BC2B2AD43A5AF5311D732D3AA008879CB472CB37A4BAEBE0D186506CD2C" ma:contentTypeVersion="9" ma:contentTypeDescription="Default base CT that all others should inherit from." ma:contentTypeScope="" ma:versionID="212a24f97d2e2f60034c89971beb5c69">
  <xsd:schema xmlns:xsd="http://www.w3.org/2001/XMLSchema" xmlns:xs="http://www.w3.org/2001/XMLSchema" xmlns:p="http://schemas.microsoft.com/office/2006/metadata/properties" xmlns:ns2="c5dbf80e-f509-45f6-9fe5-406e3eefabbb" targetNamespace="http://schemas.microsoft.com/office/2006/metadata/properties" ma:root="true" ma:fieldsID="33dab737c9f442a21b4ee468d065fc7f" ns2:_=""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93686e3-3c39-4856-af20-edf2bde42d2d}" ma:internalName="TaxCatchAll" ma:showField="CatchAllData" ma:web="c97d4c45-5822-4ed2-8c21-a9c684f42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93686e3-3c39-4856-af20-edf2bde42d2d}" ma:internalName="TaxCatchAllLabel" ma:readOnly="true" ma:showField="CatchAllDataLabel" ma:web="c97d4c45-5822-4ed2-8c21-a9c684f42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C2BAE-836F-4DAC-A820-A0014F28777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692853D-5CDD-424B-8EA3-24CA3C0CA5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A3B5783-A28D-4361-B220-09660705AA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140361-F568-4361-83A7-B73C1FCA6B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5dbf80e-f509-45f6-9fe5-406e3eefabb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6ECA334-BBA5-4950-8A84-898966BC9EA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52B4A72-8CF3-401D-AB6C-76C8D792F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540</Words>
  <Characters>3083</Characters>
  <Application>Microsoft Office Word</Application>
  <DocSecurity>0</DocSecurity>
  <Lines>25</Lines>
  <Paragraphs>7</Paragraphs>
  <ScaleCrop>false</ScaleCrop>
  <Company>Hampshire County Council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Response Sheet_external audit</dc:title>
  <dc:creator>envtch</dc:creator>
  <cp:lastModifiedBy>Gover, Matt</cp:lastModifiedBy>
  <cp:revision>133</cp:revision>
  <cp:lastPrinted>2015-11-10T11:51:00Z</cp:lastPrinted>
  <dcterms:created xsi:type="dcterms:W3CDTF">2023-12-01T16:58:00Z</dcterms:created>
  <dcterms:modified xsi:type="dcterms:W3CDTF">2023-12-15T10:38:00Z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0x0101004E1B537BC2B2AD43A5AF5311D732D3AA008879CB472CB37A4BAEBE0D186506CD2C</vt:lpwstr>
  </property>
  <property fmtid="{D5CDD505-2E9C-101B-9397-08002B2CF9AE}" pid="3" name="Order">
    <vt:r8>100</vt:r8>
  </property>
  <property fmtid="{D5CDD505-2E9C-101B-9397-08002B2CF9AE}" pid="4" name="Financial Year">
    <vt:lpwstr>55;#2015/2016|c0cc35bc-6163-4d12-9999-80e6c6a33893</vt:lpwstr>
  </property>
  <property fmtid="{D5CDD505-2E9C-101B-9397-08002B2CF9AE}" pid="5" name="Final Accounts (Finance)">
    <vt:lpwstr>935;#Final Accounts|83c0219e-da72-4fc8-9940-a0af185bf2e3</vt:lpwstr>
  </property>
  <property fmtid="{D5CDD505-2E9C-101B-9397-08002B2CF9AE}" pid="6" name="Customer (Finance)">
    <vt:lpwstr>925;#HCC|ddff9dd6-dbd5-4eb4-a57a-fc19c9e8a754</vt:lpwstr>
  </property>
  <property fmtid="{D5CDD505-2E9C-101B-9397-08002B2CF9AE}" pid="7" name="Document Type">
    <vt:lpwstr>19;#Legal Document / Contract / Agreement|f6fce127-fbae-484b-94ec-edcbce1e2658</vt:lpwstr>
  </property>
  <property fmtid="{D5CDD505-2E9C-101B-9397-08002B2CF9AE}" pid="8" name="bb3aa47ebf1a448dac0ecc5996e92adc">
    <vt:lpwstr/>
  </property>
  <property fmtid="{D5CDD505-2E9C-101B-9397-08002B2CF9AE}" pid="9" name="Systems (Finance)">
    <vt:lpwstr/>
  </property>
  <property fmtid="{D5CDD505-2E9C-101B-9397-08002B2CF9AE}" pid="10" name="c08708c1c0b249979edebef252a2fc86">
    <vt:lpwstr/>
  </property>
  <property fmtid="{D5CDD505-2E9C-101B-9397-08002B2CF9AE}" pid="11" name="Finance Investments and Pensions Fund">
    <vt:lpwstr/>
  </property>
  <property fmtid="{D5CDD505-2E9C-101B-9397-08002B2CF9AE}" pid="12" name="bd93d7c1e8624dab9f74edfdbb03615a">
    <vt:lpwstr/>
  </property>
  <property fmtid="{D5CDD505-2E9C-101B-9397-08002B2CF9AE}" pid="13" name="Schools">
    <vt:lpwstr/>
  </property>
  <property fmtid="{D5CDD505-2E9C-101B-9397-08002B2CF9AE}" pid="14" name="aff368d56a7a41abac3dff9221a796c7">
    <vt:lpwstr/>
  </property>
  <property fmtid="{D5CDD505-2E9C-101B-9397-08002B2CF9AE}" pid="15" name="Groups and Meetings (Finance)">
    <vt:lpwstr/>
  </property>
  <property fmtid="{D5CDD505-2E9C-101B-9397-08002B2CF9AE}" pid="16" name="Calendar Year">
    <vt:lpwstr/>
  </property>
  <property fmtid="{D5CDD505-2E9C-101B-9397-08002B2CF9AE}" pid="17" name="cf18ccb67a8c47b4a12d68c41e3eb221">
    <vt:lpwstr/>
  </property>
  <property fmtid="{D5CDD505-2E9C-101B-9397-08002B2CF9AE}" pid="18" name="p90e31759909486091d47177bed7da9a">
    <vt:lpwstr/>
  </property>
  <property fmtid="{D5CDD505-2E9C-101B-9397-08002B2CF9AE}" pid="19" name="Purchase to Pay">
    <vt:lpwstr/>
  </property>
  <property fmtid="{D5CDD505-2E9C-101B-9397-08002B2CF9AE}" pid="20" name="SAP Master Data Management">
    <vt:lpwstr/>
  </property>
  <property fmtid="{D5CDD505-2E9C-101B-9397-08002B2CF9AE}" pid="21" name="Financial Analysis">
    <vt:lpwstr/>
  </property>
  <property fmtid="{D5CDD505-2E9C-101B-9397-08002B2CF9AE}" pid="22" name="acb6aedd868e448598333099d9979513">
    <vt:lpwstr/>
  </property>
  <property fmtid="{D5CDD505-2E9C-101B-9397-08002B2CF9AE}" pid="23" name="hf6b0bb3ec8741ff8f08cbde0b83b05e">
    <vt:lpwstr/>
  </property>
  <property fmtid="{D5CDD505-2E9C-101B-9397-08002B2CF9AE}" pid="24" name="me72eb8e3be349208f9b2fcfad1928d1">
    <vt:lpwstr/>
  </property>
  <property fmtid="{D5CDD505-2E9C-101B-9397-08002B2CF9AE}" pid="25" name="Education Financial Services">
    <vt:lpwstr/>
  </property>
  <property fmtid="{D5CDD505-2E9C-101B-9397-08002B2CF9AE}" pid="26" name="Library Location">
    <vt:lpwstr/>
  </property>
  <property fmtid="{D5CDD505-2E9C-101B-9397-08002B2CF9AE}" pid="27" name="Order to Cash - Banking and Control">
    <vt:lpwstr/>
  </property>
  <property fmtid="{D5CDD505-2E9C-101B-9397-08002B2CF9AE}" pid="28" name="Budget Preparation (Finance)">
    <vt:lpwstr/>
  </property>
  <property fmtid="{D5CDD505-2E9C-101B-9397-08002B2CF9AE}" pid="29" name="lfef263e21e64358a4207c6019732fcd">
    <vt:lpwstr/>
  </property>
  <property fmtid="{D5CDD505-2E9C-101B-9397-08002B2CF9AE}" pid="30" name="g5eed81a661a428094921165885b32ac">
    <vt:lpwstr/>
  </property>
  <property fmtid="{D5CDD505-2E9C-101B-9397-08002B2CF9AE}" pid="31" name="hc3a5e09668742aa96af821d37d4cad5">
    <vt:lpwstr/>
  </property>
  <property fmtid="{D5CDD505-2E9C-101B-9397-08002B2CF9AE}" pid="32" name="m042a3c79a104f899bf2333213dedc3f">
    <vt:lpwstr/>
  </property>
  <property fmtid="{D5CDD505-2E9C-101B-9397-08002B2CF9AE}" pid="33" name="j7731e1084b144ad8034d596a228c916">
    <vt:lpwstr/>
  </property>
  <property fmtid="{D5CDD505-2E9C-101B-9397-08002B2CF9AE}" pid="34" name="b86249fded154c1ead0fbd5fedc80039">
    <vt:lpwstr/>
  </property>
  <property fmtid="{D5CDD505-2E9C-101B-9397-08002B2CF9AE}" pid="35" name="Order to Cash - Accounts Receivable">
    <vt:lpwstr/>
  </property>
  <property fmtid="{D5CDD505-2E9C-101B-9397-08002B2CF9AE}" pid="36" name="Policies and Procedures (Finance)">
    <vt:lpwstr/>
  </property>
  <property fmtid="{D5CDD505-2E9C-101B-9397-08002B2CF9AE}" pid="37" name="Tax and VAT (Finance)">
    <vt:lpwstr/>
  </property>
  <property fmtid="{D5CDD505-2E9C-101B-9397-08002B2CF9AE}" pid="38" name="c7a9373b158a4f25bed816b79f4caa39">
    <vt:lpwstr/>
  </property>
  <property fmtid="{D5CDD505-2E9C-101B-9397-08002B2CF9AE}" pid="39" name="fe085c1eab5e4f4aa569b2f74f4bdacb">
    <vt:lpwstr/>
  </property>
  <property fmtid="{D5CDD505-2E9C-101B-9397-08002B2CF9AE}" pid="40" name="IBC Business Processes">
    <vt:lpwstr/>
  </property>
  <property fmtid="{D5CDD505-2E9C-101B-9397-08002B2CF9AE}" pid="41" name="Budget Monitoring (Finance)">
    <vt:lpwstr/>
  </property>
  <property fmtid="{D5CDD505-2E9C-101B-9397-08002B2CF9AE}" pid="42" name="_dlc_policyId">
    <vt:lpwstr>0x0101004E1B537BC2B2AD43A5AF5311D732D3AA|1208973698</vt:lpwstr>
  </property>
  <property fmtid="{D5CDD505-2E9C-101B-9397-08002B2CF9AE}" pid="43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44" name="ecm_ItemDeleteBlockHolders">
    <vt:lpwstr>ecm_InPlaceRecordLock</vt:lpwstr>
  </property>
  <property fmtid="{D5CDD505-2E9C-101B-9397-08002B2CF9AE}" pid="45" name="_vti_ItemDeclaredRecord">
    <vt:filetime>2016-07-04T06:22:12Z</vt:filetime>
  </property>
  <property fmtid="{D5CDD505-2E9C-101B-9397-08002B2CF9AE}" pid="46" name="_vti_ItemHoldRecordStatus">
    <vt:i4>273</vt:i4>
  </property>
  <property fmtid="{D5CDD505-2E9C-101B-9397-08002B2CF9AE}" pid="47" name="IconOverlay">
    <vt:lpwstr>|docx|lockoverlay.png</vt:lpwstr>
  </property>
  <property fmtid="{D5CDD505-2E9C-101B-9397-08002B2CF9AE}" pid="48" name="ecm_RecordRestrictions">
    <vt:lpwstr>BlockDelete, BlockEdit</vt:lpwstr>
  </property>
  <property fmtid="{D5CDD505-2E9C-101B-9397-08002B2CF9AE}" pid="49" name="ecm_ItemLockHolders">
    <vt:lpwstr>ecm_InPlaceRecordLock</vt:lpwstr>
  </property>
  <property fmtid="{D5CDD505-2E9C-101B-9397-08002B2CF9AE}" pid="50" name="MediaServiceImageTags">
    <vt:lpwstr/>
  </property>
  <property fmtid="{D5CDD505-2E9C-101B-9397-08002B2CF9AE}" pid="51" name="lcf76f155ced4ddcb4097134ff3c332f">
    <vt:lpwstr/>
  </property>
</Properties>
</file>