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B29F14" w14:textId="5B9E0831" w:rsidR="00E85686" w:rsidRPr="008F52C8" w:rsidRDefault="00634E88" w:rsidP="00023058">
      <w:pPr>
        <w:jc w:val="both"/>
        <w:rPr>
          <w:sz w:val="28"/>
          <w:szCs w:val="28"/>
          <w:u w:val="single"/>
        </w:rPr>
      </w:pPr>
      <w:r>
        <w:rPr>
          <w:sz w:val="28"/>
          <w:szCs w:val="28"/>
          <w:u w:val="single"/>
        </w:rPr>
        <w:t>24 hour live in care</w:t>
      </w:r>
      <w:r w:rsidR="00262B16">
        <w:rPr>
          <w:sz w:val="28"/>
          <w:szCs w:val="28"/>
          <w:u w:val="single"/>
        </w:rPr>
        <w:t xml:space="preserve"> </w:t>
      </w:r>
      <w:r w:rsidR="00023058">
        <w:rPr>
          <w:sz w:val="28"/>
          <w:szCs w:val="28"/>
          <w:u w:val="single"/>
        </w:rPr>
        <w:t>PIN</w:t>
      </w:r>
      <w:r w:rsidR="00CF0A2A">
        <w:rPr>
          <w:sz w:val="28"/>
          <w:szCs w:val="28"/>
          <w:u w:val="single"/>
        </w:rPr>
        <w:t xml:space="preserve"> to support with </w:t>
      </w:r>
      <w:r>
        <w:rPr>
          <w:sz w:val="28"/>
          <w:szCs w:val="28"/>
          <w:u w:val="single"/>
        </w:rPr>
        <w:t xml:space="preserve">2021 </w:t>
      </w:r>
      <w:proofErr w:type="spellStart"/>
      <w:r w:rsidR="00CF0A2A">
        <w:rPr>
          <w:sz w:val="28"/>
          <w:szCs w:val="28"/>
          <w:u w:val="single"/>
        </w:rPr>
        <w:t>Covid</w:t>
      </w:r>
      <w:proofErr w:type="spellEnd"/>
      <w:r>
        <w:rPr>
          <w:sz w:val="28"/>
          <w:szCs w:val="28"/>
          <w:u w:val="single"/>
        </w:rPr>
        <w:t xml:space="preserve"> response</w:t>
      </w:r>
    </w:p>
    <w:p w14:paraId="428D8926" w14:textId="24C2F558" w:rsidR="00783C8C" w:rsidRPr="00133E14" w:rsidRDefault="413A5020" w:rsidP="00023058">
      <w:pPr>
        <w:jc w:val="both"/>
        <w:rPr>
          <w:b/>
          <w:bCs/>
          <w:color w:val="FF0000"/>
        </w:rPr>
      </w:pPr>
      <w:r w:rsidRPr="00023058">
        <w:rPr>
          <w:b/>
        </w:rPr>
        <w:t>C</w:t>
      </w:r>
      <w:r w:rsidR="00CF0A2A">
        <w:rPr>
          <w:b/>
        </w:rPr>
        <w:t xml:space="preserve">ambridgeshire County Council </w:t>
      </w:r>
      <w:r w:rsidR="00361FF8">
        <w:rPr>
          <w:b/>
        </w:rPr>
        <w:t xml:space="preserve">(CCC) </w:t>
      </w:r>
      <w:r w:rsidR="00CF0A2A">
        <w:rPr>
          <w:b/>
        </w:rPr>
        <w:t>and Peterborough City Council</w:t>
      </w:r>
      <w:r w:rsidR="00634E88">
        <w:rPr>
          <w:b/>
        </w:rPr>
        <w:t xml:space="preserve"> (PCC) are </w:t>
      </w:r>
      <w:r w:rsidR="00361FF8">
        <w:rPr>
          <w:b/>
        </w:rPr>
        <w:t>support</w:t>
      </w:r>
      <w:r w:rsidR="00634E88">
        <w:rPr>
          <w:b/>
        </w:rPr>
        <w:t>ing</w:t>
      </w:r>
      <w:r w:rsidR="00361FF8">
        <w:rPr>
          <w:b/>
        </w:rPr>
        <w:t xml:space="preserve"> the community and wider health system to </w:t>
      </w:r>
      <w:r w:rsidR="00C07F2A">
        <w:rPr>
          <w:b/>
        </w:rPr>
        <w:t>operate successfully over</w:t>
      </w:r>
      <w:r w:rsidR="00634E88">
        <w:rPr>
          <w:b/>
        </w:rPr>
        <w:t xml:space="preserve"> the next few</w:t>
      </w:r>
      <w:r w:rsidR="00361FF8">
        <w:rPr>
          <w:b/>
        </w:rPr>
        <w:t xml:space="preserve"> months </w:t>
      </w:r>
      <w:r w:rsidR="00634E88">
        <w:rPr>
          <w:b/>
        </w:rPr>
        <w:t xml:space="preserve">to cope </w:t>
      </w:r>
      <w:r w:rsidR="00361FF8">
        <w:rPr>
          <w:b/>
        </w:rPr>
        <w:t xml:space="preserve">with </w:t>
      </w:r>
      <w:r w:rsidR="00634E88">
        <w:rPr>
          <w:b/>
        </w:rPr>
        <w:t>the increasing</w:t>
      </w:r>
      <w:r w:rsidR="00CB723A">
        <w:rPr>
          <w:b/>
        </w:rPr>
        <w:t xml:space="preserve"> </w:t>
      </w:r>
      <w:r w:rsidR="00361FF8">
        <w:rPr>
          <w:b/>
        </w:rPr>
        <w:t xml:space="preserve">pandemic pressures. This is an </w:t>
      </w:r>
      <w:r w:rsidRPr="00023058">
        <w:rPr>
          <w:b/>
        </w:rPr>
        <w:t>opportunity for</w:t>
      </w:r>
      <w:r w:rsidR="00154D9F">
        <w:rPr>
          <w:b/>
        </w:rPr>
        <w:t xml:space="preserve"> CQC registered</w:t>
      </w:r>
      <w:r w:rsidRPr="00023058">
        <w:rPr>
          <w:b/>
        </w:rPr>
        <w:t xml:space="preserve"> </w:t>
      </w:r>
      <w:r w:rsidR="00EE2DB5">
        <w:rPr>
          <w:b/>
        </w:rPr>
        <w:t>home</w:t>
      </w:r>
      <w:r w:rsidR="00634E88">
        <w:rPr>
          <w:b/>
        </w:rPr>
        <w:t xml:space="preserve"> care and supported living service </w:t>
      </w:r>
      <w:r w:rsidRPr="00023058">
        <w:rPr>
          <w:b/>
        </w:rPr>
        <w:t xml:space="preserve">providers to </w:t>
      </w:r>
      <w:r w:rsidR="00CF0A2A">
        <w:rPr>
          <w:b/>
        </w:rPr>
        <w:t>submit sugg</w:t>
      </w:r>
      <w:r w:rsidR="00361FF8">
        <w:rPr>
          <w:b/>
        </w:rPr>
        <w:t xml:space="preserve">estions as to how </w:t>
      </w:r>
      <w:r w:rsidR="00FA1C3C">
        <w:rPr>
          <w:b/>
        </w:rPr>
        <w:t>they</w:t>
      </w:r>
      <w:r w:rsidR="00361FF8">
        <w:rPr>
          <w:b/>
        </w:rPr>
        <w:t xml:space="preserve"> could</w:t>
      </w:r>
      <w:r w:rsidR="00CF0A2A">
        <w:rPr>
          <w:b/>
        </w:rPr>
        <w:t xml:space="preserve"> support the local authorit</w:t>
      </w:r>
      <w:r w:rsidR="00682BA9">
        <w:rPr>
          <w:b/>
        </w:rPr>
        <w:t>i</w:t>
      </w:r>
      <w:r w:rsidR="00D07802">
        <w:rPr>
          <w:b/>
        </w:rPr>
        <w:t>e</w:t>
      </w:r>
      <w:r w:rsidR="00361FF8">
        <w:rPr>
          <w:b/>
        </w:rPr>
        <w:t>s</w:t>
      </w:r>
      <w:r w:rsidR="00634E88">
        <w:rPr>
          <w:b/>
        </w:rPr>
        <w:t xml:space="preserve"> to offer support during the next </w:t>
      </w:r>
      <w:r w:rsidR="002254AA">
        <w:rPr>
          <w:b/>
        </w:rPr>
        <w:t xml:space="preserve">three to six </w:t>
      </w:r>
      <w:r w:rsidR="00CF0A2A">
        <w:rPr>
          <w:b/>
        </w:rPr>
        <w:t xml:space="preserve">months </w:t>
      </w:r>
      <w:r w:rsidR="00133E14">
        <w:rPr>
          <w:b/>
        </w:rPr>
        <w:t xml:space="preserve">for adults </w:t>
      </w:r>
      <w:r w:rsidR="00FA1C3C">
        <w:rPr>
          <w:b/>
        </w:rPr>
        <w:t>who have received a COVID positive test and need additional support to help</w:t>
      </w:r>
      <w:r w:rsidR="002F7A30">
        <w:rPr>
          <w:b/>
        </w:rPr>
        <w:t xml:space="preserve"> them to stay safe and to self-i</w:t>
      </w:r>
      <w:r w:rsidR="00FA1C3C">
        <w:rPr>
          <w:b/>
        </w:rPr>
        <w:t xml:space="preserve">solate in the community. </w:t>
      </w:r>
    </w:p>
    <w:p w14:paraId="45778CEE" w14:textId="77777777" w:rsidR="00D56E32" w:rsidRDefault="00D56E32" w:rsidP="00023058">
      <w:pPr>
        <w:jc w:val="both"/>
        <w:rPr>
          <w:b/>
          <w:bCs/>
        </w:rPr>
      </w:pPr>
    </w:p>
    <w:p w14:paraId="4AD34A33" w14:textId="77777777" w:rsidR="00E85686" w:rsidRDefault="00881A54" w:rsidP="00023058">
      <w:pPr>
        <w:jc w:val="both"/>
        <w:rPr>
          <w:b/>
          <w:bCs/>
        </w:rPr>
      </w:pPr>
      <w:r>
        <w:rPr>
          <w:b/>
          <w:bCs/>
        </w:rPr>
        <w:t>Short Description:</w:t>
      </w:r>
    </w:p>
    <w:p w14:paraId="26D266BD" w14:textId="77777777" w:rsidR="00783C8C" w:rsidRDefault="00361FF8" w:rsidP="00361FF8">
      <w:pPr>
        <w:jc w:val="both"/>
      </w:pPr>
      <w:r>
        <w:t>CCC and PCC</w:t>
      </w:r>
      <w:r w:rsidR="360D02D0">
        <w:t xml:space="preserve"> </w:t>
      </w:r>
      <w:r>
        <w:t>need to develop capacity to support with the following</w:t>
      </w:r>
      <w:r w:rsidR="00590C53">
        <w:t xml:space="preserve"> cohort’s</w:t>
      </w:r>
      <w:r>
        <w:t xml:space="preserve">: </w:t>
      </w:r>
    </w:p>
    <w:p w14:paraId="70BC1CD3" w14:textId="35936EDD" w:rsidR="00C07F2A" w:rsidRDefault="00C07F2A" w:rsidP="00361FF8">
      <w:pPr>
        <w:jc w:val="both"/>
        <w:rPr>
          <w:b/>
        </w:rPr>
      </w:pPr>
      <w:r w:rsidRPr="002F7A30">
        <w:rPr>
          <w:b/>
        </w:rPr>
        <w:t xml:space="preserve">Cohort </w:t>
      </w:r>
      <w:r w:rsidR="00361FF8" w:rsidRPr="002F7A30">
        <w:rPr>
          <w:b/>
        </w:rPr>
        <w:t xml:space="preserve">1: </w:t>
      </w:r>
      <w:r w:rsidR="00634E88" w:rsidRPr="002F7A30">
        <w:rPr>
          <w:b/>
        </w:rPr>
        <w:t xml:space="preserve">24 hour support for people with Learning Disabilities </w:t>
      </w:r>
      <w:r w:rsidR="002F7A30">
        <w:rPr>
          <w:b/>
        </w:rPr>
        <w:t xml:space="preserve">(and / or autism) </w:t>
      </w:r>
      <w:r w:rsidR="00634E88" w:rsidRPr="002F7A30">
        <w:rPr>
          <w:b/>
        </w:rPr>
        <w:t xml:space="preserve">who are </w:t>
      </w:r>
      <w:proofErr w:type="spellStart"/>
      <w:r w:rsidR="00634E88" w:rsidRPr="002F7A30">
        <w:rPr>
          <w:b/>
        </w:rPr>
        <w:t>Covid</w:t>
      </w:r>
      <w:proofErr w:type="spellEnd"/>
      <w:r w:rsidR="00634E88" w:rsidRPr="002F7A30">
        <w:rPr>
          <w:b/>
        </w:rPr>
        <w:t>-positive</w:t>
      </w:r>
    </w:p>
    <w:p w14:paraId="39CACF12" w14:textId="75BF49CB" w:rsidR="00D56E32" w:rsidRPr="002F7A30" w:rsidRDefault="00D56E32" w:rsidP="00361FF8">
      <w:pPr>
        <w:jc w:val="both"/>
        <w:rPr>
          <w:b/>
        </w:rPr>
      </w:pPr>
      <w:r>
        <w:rPr>
          <w:b/>
        </w:rPr>
        <w:t xml:space="preserve">See scenarios 1 and 2 </w:t>
      </w:r>
      <w:r w:rsidR="00F1581E">
        <w:rPr>
          <w:b/>
        </w:rPr>
        <w:t xml:space="preserve">on page 5 </w:t>
      </w:r>
      <w:r>
        <w:rPr>
          <w:b/>
        </w:rPr>
        <w:t>for example situations</w:t>
      </w:r>
    </w:p>
    <w:p w14:paraId="14913374" w14:textId="77777777" w:rsidR="00F8023B" w:rsidRDefault="00634E88" w:rsidP="00361FF8">
      <w:pPr>
        <w:jc w:val="both"/>
      </w:pPr>
      <w:r>
        <w:t>We have secured agreement to use a number of properties in Cambridgeshire to support people while they are COVID positive and unable to return to their usual home</w:t>
      </w:r>
      <w:r w:rsidR="002F7A30">
        <w:t>.  It is anticipated that the COVID + person will stay for a maximum of two weeks so that</w:t>
      </w:r>
      <w:r>
        <w:t xml:space="preserve"> </w:t>
      </w:r>
      <w:r w:rsidR="0009770F">
        <w:t xml:space="preserve">they can complete their 10 days </w:t>
      </w:r>
      <w:r w:rsidR="00361FF8">
        <w:t xml:space="preserve">isolation </w:t>
      </w:r>
      <w:r w:rsidR="0009770F">
        <w:t xml:space="preserve">period </w:t>
      </w:r>
      <w:r w:rsidR="00361FF8">
        <w:t xml:space="preserve">following a positive </w:t>
      </w:r>
      <w:proofErr w:type="spellStart"/>
      <w:r w:rsidR="00361FF8">
        <w:t>Covid</w:t>
      </w:r>
      <w:proofErr w:type="spellEnd"/>
      <w:r w:rsidR="00361FF8">
        <w:t xml:space="preserve"> test result. </w:t>
      </w:r>
      <w:r w:rsidR="002C618E">
        <w:t>The individual would then return to their usual home or an alternative setting once they are no longer COVID positive.</w:t>
      </w:r>
      <w:r w:rsidR="00F8023B">
        <w:t xml:space="preserve"> </w:t>
      </w:r>
    </w:p>
    <w:p w14:paraId="5EF3C682" w14:textId="3D14E43E" w:rsidR="002C618E" w:rsidRDefault="00F8023B" w:rsidP="00361FF8">
      <w:pPr>
        <w:jc w:val="both"/>
      </w:pPr>
      <w:r w:rsidRPr="00F8023B">
        <w:t xml:space="preserve">We are looking for CQC registered home care providers to provide 24 hour live in staff to support people </w:t>
      </w:r>
      <w:r>
        <w:t xml:space="preserve">with Learning Disabilities and/or Autism </w:t>
      </w:r>
      <w:r w:rsidRPr="00F8023B">
        <w:t xml:space="preserve">across Cambridgeshire and Peterborough who are COVID positive to stay safely in their home.  </w:t>
      </w:r>
    </w:p>
    <w:p w14:paraId="7BAAC562" w14:textId="42373536" w:rsidR="00361FF8" w:rsidRDefault="002C618E" w:rsidP="00361FF8">
      <w:pPr>
        <w:jc w:val="both"/>
      </w:pPr>
      <w:r>
        <w:lastRenderedPageBreak/>
        <w:t xml:space="preserve">We would be looking to commission the 24 hour support to start as a block as soon as possible until the end of March 2021. </w:t>
      </w:r>
      <w:r w:rsidR="002254AA">
        <w:t>There is possibility that these arrangements would be extended by up</w:t>
      </w:r>
      <w:r w:rsidR="000502BB">
        <w:t xml:space="preserve"> </w:t>
      </w:r>
      <w:r w:rsidR="002254AA">
        <w:t xml:space="preserve">to a further three months.  </w:t>
      </w:r>
      <w:r>
        <w:t xml:space="preserve"> </w:t>
      </w:r>
      <w:r w:rsidR="00361FF8">
        <w:t xml:space="preserve">We need to commission </w:t>
      </w:r>
      <w:r w:rsidR="00634E88">
        <w:t xml:space="preserve">a block of 24 hour support </w:t>
      </w:r>
      <w:r w:rsidR="002F7A30">
        <w:t xml:space="preserve">linked to the property </w:t>
      </w:r>
      <w:r w:rsidR="00634E88">
        <w:t xml:space="preserve">for the person to support them to isolate </w:t>
      </w:r>
      <w:r w:rsidR="00361FF8">
        <w:t>before the</w:t>
      </w:r>
      <w:r w:rsidR="00262B16">
        <w:t xml:space="preserve"> individual </w:t>
      </w:r>
      <w:r w:rsidR="002F7A30">
        <w:t>returns</w:t>
      </w:r>
      <w:r w:rsidR="00361FF8">
        <w:t xml:space="preserve"> either home or </w:t>
      </w:r>
      <w:r w:rsidR="00262B16">
        <w:t xml:space="preserve">to an alternative setting </w:t>
      </w:r>
      <w:r w:rsidR="00361FF8">
        <w:t xml:space="preserve">as per their longer term plan. </w:t>
      </w:r>
    </w:p>
    <w:p w14:paraId="72B4203F" w14:textId="2F0503B7" w:rsidR="00634E88" w:rsidRDefault="00634E88" w:rsidP="00361FF8">
      <w:pPr>
        <w:jc w:val="both"/>
      </w:pPr>
      <w:r>
        <w:t xml:space="preserve">It is expected that there would be a minimum of one staff member </w:t>
      </w:r>
      <w:r w:rsidR="00FA1C3C">
        <w:t xml:space="preserve">living in the property with </w:t>
      </w:r>
      <w:r w:rsidR="001A65C0">
        <w:t xml:space="preserve">the </w:t>
      </w:r>
      <w:r w:rsidR="00FA1C3C">
        <w:t xml:space="preserve">person at all times.  If it is identified that the person </w:t>
      </w:r>
      <w:r w:rsidR="002F7A30">
        <w:t>has additional needs then f</w:t>
      </w:r>
      <w:r w:rsidR="002C618E">
        <w:t>urther staff costs will be paid</w:t>
      </w:r>
      <w:r w:rsidR="002254AA">
        <w:t xml:space="preserve"> at an agreed rate</w:t>
      </w:r>
      <w:r w:rsidR="002C618E">
        <w:t>.</w:t>
      </w:r>
      <w:r w:rsidR="001A65C0">
        <w:t xml:space="preserve"> </w:t>
      </w:r>
      <w:r w:rsidR="001A65C0" w:rsidRPr="001A65C0">
        <w:t xml:space="preserve">If more than one staff member is required then they will </w:t>
      </w:r>
      <w:r w:rsidR="001A65C0">
        <w:t xml:space="preserve">be expected to </w:t>
      </w:r>
      <w:r w:rsidR="001A65C0" w:rsidRPr="001A65C0">
        <w:t xml:space="preserve">form a staff support bubble around that property for the duration of the </w:t>
      </w:r>
      <w:r w:rsidR="001A65C0">
        <w:t xml:space="preserve">individuals </w:t>
      </w:r>
      <w:r w:rsidR="001A65C0" w:rsidRPr="001A65C0">
        <w:t>stay and will be unable to work across another service</w:t>
      </w:r>
      <w:r w:rsidR="001A65C0">
        <w:t xml:space="preserve">, this is to minimise the transmissibility and risk of spreading the infection to others. </w:t>
      </w:r>
    </w:p>
    <w:p w14:paraId="3649DED0" w14:textId="21AE391D" w:rsidR="002F7A30" w:rsidRDefault="002F7A30" w:rsidP="00BE51BB">
      <w:pPr>
        <w:jc w:val="both"/>
      </w:pPr>
      <w:r>
        <w:t xml:space="preserve">During the </w:t>
      </w:r>
      <w:r w:rsidR="002C618E">
        <w:t>block period, the authorities would work with the provider to ensure that there is easy access to appropriate PPE, testing and vaccinations for staff.</w:t>
      </w:r>
      <w:r w:rsidR="002F7EC6">
        <w:t xml:space="preserve"> Effective cleaning and decontamination is one of the most effective ways to reduce the risk of spread, alongside standard infection prevention and control precautions. </w:t>
      </w:r>
      <w:r w:rsidR="00550082">
        <w:t xml:space="preserve">Between each use, we would expect providers and staff to follow the latest guidance on decontamination and cleaning processes published on the UK Government website [Link: </w:t>
      </w:r>
      <w:hyperlink r:id="rId8" w:anchor="annex-g" w:history="1">
        <w:r w:rsidR="00550082" w:rsidRPr="00550082">
          <w:rPr>
            <w:rStyle w:val="Hyperlink"/>
          </w:rPr>
          <w:t>Annex G: decontamination and cleaning processes for care homes with possible or confirmed cases of COVID-19</w:t>
        </w:r>
      </w:hyperlink>
      <w:r w:rsidR="00550082">
        <w:t>]</w:t>
      </w:r>
    </w:p>
    <w:p w14:paraId="10A866E6" w14:textId="77777777" w:rsidR="00BE51BB" w:rsidRDefault="00BE51BB">
      <w:r>
        <w:br w:type="page"/>
      </w:r>
    </w:p>
    <w:p w14:paraId="4D3B176D" w14:textId="743E2F45" w:rsidR="00FA1C3C" w:rsidRDefault="00FA1C3C" w:rsidP="00361FF8">
      <w:pPr>
        <w:jc w:val="both"/>
      </w:pPr>
      <w:r>
        <w:lastRenderedPageBreak/>
        <w:t xml:space="preserve">We are particularly interested in your ability to provide support </w:t>
      </w:r>
      <w:r w:rsidR="002F7A30">
        <w:t xml:space="preserve">to properties </w:t>
      </w:r>
      <w:r>
        <w:t>in these areas:</w:t>
      </w:r>
    </w:p>
    <w:p w14:paraId="6EFE9200" w14:textId="04BBF424" w:rsidR="00FA1C3C" w:rsidRDefault="00FA1C3C" w:rsidP="002C618E">
      <w:pPr>
        <w:pStyle w:val="ListParagraph"/>
        <w:numPr>
          <w:ilvl w:val="0"/>
          <w:numId w:val="3"/>
        </w:numPr>
        <w:jc w:val="both"/>
      </w:pPr>
      <w:r>
        <w:t>Wisbech</w:t>
      </w:r>
    </w:p>
    <w:p w14:paraId="51F97AA9" w14:textId="7810E4A0" w:rsidR="002F7A30" w:rsidRDefault="00FA1C3C" w:rsidP="00361FF8">
      <w:pPr>
        <w:pStyle w:val="ListParagraph"/>
        <w:numPr>
          <w:ilvl w:val="0"/>
          <w:numId w:val="3"/>
        </w:numPr>
        <w:jc w:val="both"/>
      </w:pPr>
      <w:r>
        <w:t>St Ives</w:t>
      </w:r>
    </w:p>
    <w:p w14:paraId="3B1FD539" w14:textId="4BB224C5" w:rsidR="002C618E" w:rsidRDefault="00154D9F" w:rsidP="00154D9F">
      <w:pPr>
        <w:pStyle w:val="ListParagraph"/>
        <w:numPr>
          <w:ilvl w:val="0"/>
          <w:numId w:val="3"/>
        </w:numPr>
        <w:jc w:val="both"/>
      </w:pPr>
      <w:r>
        <w:t>Peterborough</w:t>
      </w:r>
    </w:p>
    <w:p w14:paraId="671E002E" w14:textId="0842CCCB" w:rsidR="00F8023B" w:rsidRDefault="00F8023B">
      <w:pPr>
        <w:rPr>
          <w:b/>
        </w:rPr>
      </w:pPr>
    </w:p>
    <w:p w14:paraId="7F32B802" w14:textId="043B043B" w:rsidR="002C618E" w:rsidRDefault="002C618E" w:rsidP="002C618E">
      <w:pPr>
        <w:jc w:val="both"/>
        <w:rPr>
          <w:b/>
        </w:rPr>
      </w:pPr>
      <w:r w:rsidRPr="002F7A30">
        <w:rPr>
          <w:b/>
        </w:rPr>
        <w:t xml:space="preserve">Cohort </w:t>
      </w:r>
      <w:r>
        <w:rPr>
          <w:b/>
        </w:rPr>
        <w:t>2</w:t>
      </w:r>
      <w:r w:rsidRPr="002F7A30">
        <w:rPr>
          <w:b/>
        </w:rPr>
        <w:t>: 2</w:t>
      </w:r>
      <w:r>
        <w:rPr>
          <w:b/>
        </w:rPr>
        <w:t xml:space="preserve">4 hour support for people with Mental Health needs (including dementia) </w:t>
      </w:r>
      <w:r w:rsidRPr="002F7A30">
        <w:rPr>
          <w:b/>
        </w:rPr>
        <w:t xml:space="preserve">who are </w:t>
      </w:r>
      <w:proofErr w:type="spellStart"/>
      <w:r w:rsidRPr="002F7A30">
        <w:rPr>
          <w:b/>
        </w:rPr>
        <w:t>Covid</w:t>
      </w:r>
      <w:proofErr w:type="spellEnd"/>
      <w:r w:rsidRPr="002F7A30">
        <w:rPr>
          <w:b/>
        </w:rPr>
        <w:t>-positive</w:t>
      </w:r>
    </w:p>
    <w:p w14:paraId="5BA9FC54" w14:textId="41982FFD" w:rsidR="00D56E32" w:rsidRPr="002F7A30" w:rsidRDefault="00D56E32" w:rsidP="002C618E">
      <w:pPr>
        <w:jc w:val="both"/>
        <w:rPr>
          <w:b/>
        </w:rPr>
      </w:pPr>
      <w:r>
        <w:rPr>
          <w:b/>
        </w:rPr>
        <w:t xml:space="preserve">See scenario 3 </w:t>
      </w:r>
      <w:r w:rsidR="002254AA">
        <w:rPr>
          <w:b/>
        </w:rPr>
        <w:t xml:space="preserve">and 4 </w:t>
      </w:r>
      <w:r w:rsidR="00F1581E">
        <w:rPr>
          <w:b/>
        </w:rPr>
        <w:t xml:space="preserve">on page 5 </w:t>
      </w:r>
      <w:r>
        <w:rPr>
          <w:b/>
        </w:rPr>
        <w:t>for example situation</w:t>
      </w:r>
      <w:r w:rsidR="002254AA">
        <w:rPr>
          <w:b/>
        </w:rPr>
        <w:t>s</w:t>
      </w:r>
    </w:p>
    <w:p w14:paraId="45C6A3E2" w14:textId="44B72C44" w:rsidR="002C618E" w:rsidRDefault="002C618E" w:rsidP="002C618E">
      <w:pPr>
        <w:jc w:val="both"/>
      </w:pPr>
      <w:r>
        <w:t xml:space="preserve">We have secured agreement to use a number of properties in Cambridgeshire to support people while they are COVID positive and unable to return to their usual home.  It is anticipated that the COVID + person will stay for a maximum of two weeks so that they can complete their 10 days isolation period following a positive </w:t>
      </w:r>
      <w:proofErr w:type="spellStart"/>
      <w:r>
        <w:t>Covid</w:t>
      </w:r>
      <w:proofErr w:type="spellEnd"/>
      <w:r>
        <w:t xml:space="preserve"> test result. The individual would then return to their usual home or an alternative setting once they are no longer COVID positive.</w:t>
      </w:r>
    </w:p>
    <w:p w14:paraId="42963C66" w14:textId="7B4954D7" w:rsidR="00F8023B" w:rsidRDefault="00F8023B" w:rsidP="00F8023B">
      <w:pPr>
        <w:jc w:val="both"/>
      </w:pPr>
      <w:r w:rsidRPr="00F8023B">
        <w:t xml:space="preserve">We are looking for CQC registered home care providers to provide 24 hour live in staff to support people </w:t>
      </w:r>
      <w:r>
        <w:t xml:space="preserve">with Mental Health needs (including dementia) </w:t>
      </w:r>
      <w:r w:rsidRPr="00F8023B">
        <w:t xml:space="preserve">across Cambridgeshire and Peterborough who are COVID positive to stay safely in their home.  </w:t>
      </w:r>
    </w:p>
    <w:p w14:paraId="7089F9F4" w14:textId="3DE654A0" w:rsidR="002C618E" w:rsidRDefault="002C618E" w:rsidP="002C618E">
      <w:pPr>
        <w:jc w:val="both"/>
      </w:pPr>
      <w:r>
        <w:t xml:space="preserve">We would be looking to commission the 24 hour support to start as a block as soon as possible until the end of March 2021. </w:t>
      </w:r>
      <w:r w:rsidR="002254AA">
        <w:t>There is possibility that these arrangements would be extended by up</w:t>
      </w:r>
      <w:r w:rsidR="000502BB">
        <w:t xml:space="preserve"> </w:t>
      </w:r>
      <w:r w:rsidR="002254AA">
        <w:t xml:space="preserve">to a further three months.  </w:t>
      </w:r>
      <w:r>
        <w:t xml:space="preserve"> We need to commission a block of 24 hour support linked to the property for the person to support them to isolate before the individual returns either home or to an alternative setting as per their longer term plan. </w:t>
      </w:r>
    </w:p>
    <w:p w14:paraId="7846F235" w14:textId="54CCEACB" w:rsidR="002C618E" w:rsidRDefault="002C618E" w:rsidP="002C618E">
      <w:pPr>
        <w:jc w:val="both"/>
      </w:pPr>
      <w:r>
        <w:t xml:space="preserve">It is expected that there would be a minimum of one staff member living in the property with person at all times.  If it is identified that the person </w:t>
      </w:r>
      <w:r>
        <w:lastRenderedPageBreak/>
        <w:t>has additional needs then further staff costs will be paid.</w:t>
      </w:r>
      <w:r w:rsidR="001A65C0">
        <w:t xml:space="preserve"> </w:t>
      </w:r>
      <w:r w:rsidR="001A65C0" w:rsidRPr="001A65C0">
        <w:t xml:space="preserve">If more than one staff member is required then they will </w:t>
      </w:r>
      <w:r w:rsidR="001A65C0">
        <w:t xml:space="preserve">be expected to </w:t>
      </w:r>
      <w:r w:rsidR="001A65C0" w:rsidRPr="001A65C0">
        <w:t xml:space="preserve">form a staff support bubble around that property for the duration of the </w:t>
      </w:r>
      <w:r w:rsidR="001A65C0">
        <w:t xml:space="preserve">individuals </w:t>
      </w:r>
      <w:r w:rsidR="001A65C0" w:rsidRPr="001A65C0">
        <w:t>stay and will be unable to work across another service</w:t>
      </w:r>
      <w:r w:rsidR="001A65C0">
        <w:t>, this is to minimise the transmissibility and risk of spreading the infection to others.</w:t>
      </w:r>
    </w:p>
    <w:p w14:paraId="54C6E319" w14:textId="037AB63C" w:rsidR="002C618E" w:rsidRDefault="002C618E" w:rsidP="002C618E">
      <w:pPr>
        <w:jc w:val="both"/>
      </w:pPr>
      <w:r>
        <w:t>During the block period, the authorities would work with the provider to ensure that there is easy access to appropriate PPE, testing and vaccinations for staff.</w:t>
      </w:r>
      <w:r w:rsidR="00550082">
        <w:t xml:space="preserve"> Effective cleaning and decontamination is one of the most effective ways to reduce the risk of spread, alongside standard infection prevention and control precautions. Between each use, we would expect providers and staff to follow the latest guidance on decontamination and cleaning processes published on the UK Government website [Link: </w:t>
      </w:r>
      <w:hyperlink r:id="rId9" w:anchor="annex-g" w:history="1">
        <w:r w:rsidR="00550082" w:rsidRPr="00550082">
          <w:rPr>
            <w:rStyle w:val="Hyperlink"/>
          </w:rPr>
          <w:t>Annex G: decontamination and cleaning processes for care homes with possible or confirmed cases of COVID-19</w:t>
        </w:r>
      </w:hyperlink>
      <w:r w:rsidR="00550082">
        <w:t>]</w:t>
      </w:r>
    </w:p>
    <w:p w14:paraId="49E504F3" w14:textId="77777777" w:rsidR="001A65C0" w:rsidRDefault="001A65C0">
      <w:r>
        <w:br w:type="page"/>
      </w:r>
    </w:p>
    <w:p w14:paraId="6D031C0F" w14:textId="5E7F04B9" w:rsidR="002C618E" w:rsidRDefault="002C618E" w:rsidP="002C618E">
      <w:pPr>
        <w:jc w:val="both"/>
      </w:pPr>
      <w:r>
        <w:lastRenderedPageBreak/>
        <w:t>We are particularly interested in your ability to provide support to properties in these areas:</w:t>
      </w:r>
    </w:p>
    <w:p w14:paraId="2B584D75" w14:textId="77777777" w:rsidR="002C618E" w:rsidRDefault="002C618E" w:rsidP="002C618E">
      <w:pPr>
        <w:pStyle w:val="ListParagraph"/>
        <w:numPr>
          <w:ilvl w:val="0"/>
          <w:numId w:val="4"/>
        </w:numPr>
        <w:jc w:val="both"/>
      </w:pPr>
      <w:r>
        <w:t>Wisbech</w:t>
      </w:r>
    </w:p>
    <w:p w14:paraId="75A04B75" w14:textId="16B33569" w:rsidR="002C618E" w:rsidRDefault="002C618E" w:rsidP="002C618E">
      <w:pPr>
        <w:pStyle w:val="ListParagraph"/>
        <w:numPr>
          <w:ilvl w:val="0"/>
          <w:numId w:val="4"/>
        </w:numPr>
        <w:jc w:val="both"/>
      </w:pPr>
      <w:r>
        <w:t>Newmarket</w:t>
      </w:r>
    </w:p>
    <w:p w14:paraId="7414C5BF" w14:textId="77777777" w:rsidR="001A65C0" w:rsidRDefault="001A65C0" w:rsidP="001A65C0">
      <w:pPr>
        <w:jc w:val="both"/>
      </w:pPr>
    </w:p>
    <w:p w14:paraId="7187FA6F" w14:textId="7DA09FAB" w:rsidR="002C618E" w:rsidRDefault="00C07F2A" w:rsidP="001A65C0">
      <w:pPr>
        <w:rPr>
          <w:b/>
        </w:rPr>
      </w:pPr>
      <w:r w:rsidRPr="002C618E">
        <w:rPr>
          <w:b/>
        </w:rPr>
        <w:t xml:space="preserve">Cohort </w:t>
      </w:r>
      <w:r w:rsidR="002C618E">
        <w:rPr>
          <w:b/>
        </w:rPr>
        <w:t>3</w:t>
      </w:r>
      <w:r w:rsidR="00361FF8" w:rsidRPr="002C618E">
        <w:rPr>
          <w:b/>
        </w:rPr>
        <w:t xml:space="preserve">: </w:t>
      </w:r>
      <w:r w:rsidR="002C618E" w:rsidRPr="002F7A30">
        <w:rPr>
          <w:b/>
        </w:rPr>
        <w:t>2</w:t>
      </w:r>
      <w:r w:rsidR="002C618E">
        <w:rPr>
          <w:b/>
        </w:rPr>
        <w:t xml:space="preserve">4 hour support </w:t>
      </w:r>
      <w:r w:rsidR="00154D9F">
        <w:rPr>
          <w:b/>
        </w:rPr>
        <w:t xml:space="preserve">at home </w:t>
      </w:r>
      <w:r w:rsidR="002C618E">
        <w:rPr>
          <w:b/>
        </w:rPr>
        <w:t xml:space="preserve">for people </w:t>
      </w:r>
      <w:r w:rsidR="002C618E" w:rsidRPr="002F7A30">
        <w:rPr>
          <w:b/>
        </w:rPr>
        <w:t xml:space="preserve">who </w:t>
      </w:r>
      <w:r w:rsidR="002C618E">
        <w:rPr>
          <w:b/>
        </w:rPr>
        <w:t xml:space="preserve">have additional care needs including </w:t>
      </w:r>
      <w:r w:rsidR="00D56E32">
        <w:rPr>
          <w:b/>
        </w:rPr>
        <w:t xml:space="preserve">(but not restricted to) </w:t>
      </w:r>
      <w:r w:rsidR="002C618E">
        <w:rPr>
          <w:b/>
        </w:rPr>
        <w:t xml:space="preserve">older people and </w:t>
      </w:r>
      <w:r w:rsidR="00154D9F">
        <w:rPr>
          <w:b/>
        </w:rPr>
        <w:t xml:space="preserve">people with </w:t>
      </w:r>
      <w:r w:rsidR="00D56E32">
        <w:rPr>
          <w:b/>
        </w:rPr>
        <w:t>physical needs</w:t>
      </w:r>
      <w:r w:rsidR="002C618E">
        <w:rPr>
          <w:b/>
        </w:rPr>
        <w:t xml:space="preserve"> who </w:t>
      </w:r>
      <w:r w:rsidR="002C618E" w:rsidRPr="002F7A30">
        <w:rPr>
          <w:b/>
        </w:rPr>
        <w:t xml:space="preserve">are </w:t>
      </w:r>
      <w:proofErr w:type="spellStart"/>
      <w:r w:rsidR="002C618E" w:rsidRPr="002F7A30">
        <w:rPr>
          <w:b/>
        </w:rPr>
        <w:t>Covid</w:t>
      </w:r>
      <w:proofErr w:type="spellEnd"/>
      <w:r w:rsidR="002C618E" w:rsidRPr="002F7A30">
        <w:rPr>
          <w:b/>
        </w:rPr>
        <w:t>-positive</w:t>
      </w:r>
    </w:p>
    <w:p w14:paraId="5C0375C5" w14:textId="539E6E19" w:rsidR="00D56E32" w:rsidRPr="002F7A30" w:rsidRDefault="00D56E32" w:rsidP="002C618E">
      <w:pPr>
        <w:jc w:val="both"/>
        <w:rPr>
          <w:b/>
        </w:rPr>
      </w:pPr>
      <w:r>
        <w:rPr>
          <w:b/>
        </w:rPr>
        <w:t xml:space="preserve">See Scenarios </w:t>
      </w:r>
      <w:r w:rsidR="00E70894">
        <w:rPr>
          <w:b/>
        </w:rPr>
        <w:t>5</w:t>
      </w:r>
      <w:r>
        <w:rPr>
          <w:b/>
        </w:rPr>
        <w:t xml:space="preserve"> and </w:t>
      </w:r>
      <w:r w:rsidR="00E70894">
        <w:rPr>
          <w:b/>
        </w:rPr>
        <w:t>6</w:t>
      </w:r>
      <w:r>
        <w:rPr>
          <w:b/>
        </w:rPr>
        <w:t xml:space="preserve"> </w:t>
      </w:r>
      <w:r w:rsidR="00F1581E">
        <w:rPr>
          <w:b/>
        </w:rPr>
        <w:t xml:space="preserve">on page 6 </w:t>
      </w:r>
      <w:r>
        <w:rPr>
          <w:b/>
        </w:rPr>
        <w:t>for example situations</w:t>
      </w:r>
    </w:p>
    <w:p w14:paraId="34635A09" w14:textId="43CD2A1F" w:rsidR="00154D9F" w:rsidRDefault="00154D9F" w:rsidP="00154D9F">
      <w:pPr>
        <w:jc w:val="both"/>
      </w:pPr>
      <w:r>
        <w:t xml:space="preserve">We are looking for CQC registered </w:t>
      </w:r>
      <w:r w:rsidR="00EE2DB5">
        <w:t xml:space="preserve">home </w:t>
      </w:r>
      <w:r>
        <w:t>care providers to provide</w:t>
      </w:r>
      <w:r w:rsidR="002254AA">
        <w:t xml:space="preserve"> 24 hour</w:t>
      </w:r>
      <w:r>
        <w:t xml:space="preserve"> live in staff to support people </w:t>
      </w:r>
      <w:r w:rsidR="002254AA">
        <w:t xml:space="preserve">who may have a variety of support needs </w:t>
      </w:r>
      <w:r w:rsidR="00EE2DB5">
        <w:t xml:space="preserve">across Cambridgeshire and Peterborough </w:t>
      </w:r>
      <w:r>
        <w:t>who are COVID positive to stay safely in their home</w:t>
      </w:r>
      <w:r w:rsidR="00EE2DB5">
        <w:t xml:space="preserve">.  </w:t>
      </w:r>
    </w:p>
    <w:p w14:paraId="6281CABB" w14:textId="359AF775" w:rsidR="00154D9F" w:rsidRDefault="00154D9F" w:rsidP="00154D9F">
      <w:pPr>
        <w:jc w:val="both"/>
      </w:pPr>
      <w:r>
        <w:t xml:space="preserve">We would be looking to commission the 24 hour support to start as a block as soon as possible </w:t>
      </w:r>
      <w:r w:rsidR="00422440">
        <w:t>for an initial 3 months with the possibility fo</w:t>
      </w:r>
      <w:r w:rsidR="00157149">
        <w:t>r</w:t>
      </w:r>
      <w:r w:rsidR="00422440">
        <w:t xml:space="preserve"> a further 3 month extension</w:t>
      </w:r>
      <w:r w:rsidR="00EE2DB5">
        <w:t xml:space="preserve">.  It is anticipated that the COVID + person will need support for a maximum of two weeks so that they can complete their 10 days isolation period following a positive </w:t>
      </w:r>
      <w:proofErr w:type="spellStart"/>
      <w:r w:rsidR="00EE2DB5">
        <w:t>Covid</w:t>
      </w:r>
      <w:proofErr w:type="spellEnd"/>
      <w:r w:rsidR="00EE2DB5">
        <w:t xml:space="preserve"> test result. </w:t>
      </w:r>
    </w:p>
    <w:p w14:paraId="284B625E" w14:textId="460E2B52" w:rsidR="00154D9F" w:rsidRDefault="00154D9F" w:rsidP="00154D9F">
      <w:pPr>
        <w:jc w:val="both"/>
      </w:pPr>
      <w:r>
        <w:t xml:space="preserve">It is expected that there would be a minimum of one staff member living in the property with </w:t>
      </w:r>
      <w:r w:rsidR="00422440">
        <w:t xml:space="preserve">the </w:t>
      </w:r>
      <w:r>
        <w:t>person</w:t>
      </w:r>
      <w:r w:rsidR="00422440">
        <w:t xml:space="preserve">. </w:t>
      </w:r>
      <w:r>
        <w:t xml:space="preserve">  If it is identified that the person has additional needs then further staff costs will be paid</w:t>
      </w:r>
      <w:r w:rsidR="00D56E32">
        <w:t xml:space="preserve"> at an agreed rate.  </w:t>
      </w:r>
      <w:r w:rsidR="00D56E32" w:rsidRPr="00D56E32">
        <w:t xml:space="preserve"> </w:t>
      </w:r>
      <w:r w:rsidR="00D56E32">
        <w:t>In order to minimise infection risk the number of staff supporting the person in their home should be restricted to 1 or 2 over the two week period.</w:t>
      </w:r>
    </w:p>
    <w:p w14:paraId="6F098258" w14:textId="77777777" w:rsidR="00154D9F" w:rsidRDefault="00154D9F" w:rsidP="00154D9F">
      <w:pPr>
        <w:jc w:val="both"/>
      </w:pPr>
      <w:r>
        <w:t>During the block period, the authorities would work with the provider to ensure that there is easy access to appropriate PPE, testing and vaccinations for staff.</w:t>
      </w:r>
    </w:p>
    <w:p w14:paraId="3B121FE8" w14:textId="555BCAF5" w:rsidR="002254AA" w:rsidRDefault="00EE2DB5" w:rsidP="002254AA">
      <w:pPr>
        <w:jc w:val="both"/>
      </w:pPr>
      <w:r>
        <w:t xml:space="preserve">We would like to commission an initial block of 24 hour support for </w:t>
      </w:r>
      <w:r w:rsidR="00422440">
        <w:t xml:space="preserve">20 </w:t>
      </w:r>
      <w:r>
        <w:t xml:space="preserve">people (located across Cambridgeshire and Peterborough) to start as </w:t>
      </w:r>
      <w:r>
        <w:lastRenderedPageBreak/>
        <w:t>soon as possible</w:t>
      </w:r>
      <w:r w:rsidR="002254AA">
        <w:t xml:space="preserve"> through to 31 March 2021</w:t>
      </w:r>
      <w:r>
        <w:t>.</w:t>
      </w:r>
      <w:r w:rsidR="002254AA" w:rsidRPr="002254AA">
        <w:t xml:space="preserve"> </w:t>
      </w:r>
      <w:r w:rsidR="002254AA">
        <w:t>There is possibility that these arrangements would be extended by up</w:t>
      </w:r>
      <w:r w:rsidR="000502BB">
        <w:t xml:space="preserve"> </w:t>
      </w:r>
      <w:r w:rsidR="002254AA">
        <w:t>to a further three months.  Providers are encouraged to respond if they can meet all or part of this requirement (e.g. 5 people).</w:t>
      </w:r>
    </w:p>
    <w:p w14:paraId="6FACF19C" w14:textId="2AC5E8BC" w:rsidR="00154D9F" w:rsidRDefault="00154D9F" w:rsidP="00EE2DB5">
      <w:pPr>
        <w:jc w:val="both"/>
      </w:pPr>
    </w:p>
    <w:p w14:paraId="2EB18086" w14:textId="77777777" w:rsidR="00E85686" w:rsidRPr="008F52C8" w:rsidRDefault="360D02D0" w:rsidP="00881A54">
      <w:pPr>
        <w:jc w:val="both"/>
        <w:rPr>
          <w:b/>
          <w:bCs/>
        </w:rPr>
      </w:pPr>
      <w:r w:rsidRPr="360D02D0">
        <w:rPr>
          <w:b/>
          <w:bCs/>
        </w:rPr>
        <w:t>Description of the procurement:</w:t>
      </w:r>
    </w:p>
    <w:p w14:paraId="6A9C5989" w14:textId="77777777" w:rsidR="00783C8C" w:rsidRDefault="005C37CC" w:rsidP="00881A54">
      <w:pPr>
        <w:jc w:val="both"/>
      </w:pPr>
      <w:r>
        <w:t>Cambridgeshire County Council and Peterborough City Council are</w:t>
      </w:r>
      <w:r w:rsidR="360D02D0">
        <w:t xml:space="preserve"> looking for providers to make </w:t>
      </w:r>
    </w:p>
    <w:p w14:paraId="0B23DA34" w14:textId="77777777" w:rsidR="00783C8C" w:rsidRDefault="360D02D0" w:rsidP="00881A54">
      <w:pPr>
        <w:jc w:val="both"/>
      </w:pPr>
      <w:r>
        <w:t xml:space="preserve">1: </w:t>
      </w:r>
      <w:r w:rsidR="00C07F2A">
        <w:t>E</w:t>
      </w:r>
      <w:r>
        <w:t>xpressions of interest</w:t>
      </w:r>
    </w:p>
    <w:p w14:paraId="7976B2E9" w14:textId="4A9D4B08" w:rsidR="0009770F" w:rsidRDefault="413A5020" w:rsidP="00881A54">
      <w:pPr>
        <w:jc w:val="both"/>
      </w:pPr>
      <w:r>
        <w:t>2:</w:t>
      </w:r>
      <w:r w:rsidR="0009770F">
        <w:t xml:space="preserve"> </w:t>
      </w:r>
      <w:r w:rsidR="00C07F2A">
        <w:t>S</w:t>
      </w:r>
      <w:r w:rsidR="0009770F">
        <w:t xml:space="preserve">uggestions from the market as to what you can offer to support with this requirement for a period of </w:t>
      </w:r>
      <w:r w:rsidR="00F444D7">
        <w:t xml:space="preserve">up to </w:t>
      </w:r>
      <w:r w:rsidR="00EE2DB5">
        <w:t>3</w:t>
      </w:r>
      <w:r w:rsidR="0009770F">
        <w:t xml:space="preserve"> months on a block contract. </w:t>
      </w:r>
      <w:r w:rsidR="00C07F2A">
        <w:t xml:space="preserve">A block contract enables the Council to </w:t>
      </w:r>
      <w:r w:rsidR="003A523D">
        <w:t xml:space="preserve">pay </w:t>
      </w:r>
      <w:r w:rsidR="00C07F2A">
        <w:t>a fixed price</w:t>
      </w:r>
      <w:r w:rsidR="00EE2DB5">
        <w:t xml:space="preserve"> </w:t>
      </w:r>
      <w:r w:rsidR="00C07F2A">
        <w:t xml:space="preserve">for the duration of the contract, regardless of </w:t>
      </w:r>
      <w:r w:rsidR="00EE2DB5">
        <w:t>occupancy / usage.</w:t>
      </w:r>
    </w:p>
    <w:p w14:paraId="59BA936C" w14:textId="0CC99AA4" w:rsidR="00881A54" w:rsidRDefault="360D02D0" w:rsidP="00881A54">
      <w:pPr>
        <w:jc w:val="both"/>
      </w:pPr>
      <w:r>
        <w:t xml:space="preserve">This would suit providers across Cambridgeshire </w:t>
      </w:r>
      <w:r w:rsidR="0009770F">
        <w:t xml:space="preserve">and Peterborough </w:t>
      </w:r>
      <w:r>
        <w:t>whether or not you have participated previously in any block contracts. This would also suit providers who we do not currently commission from, but are registered with the Care Quality Commission</w:t>
      </w:r>
      <w:r w:rsidR="00F444D7">
        <w:t xml:space="preserve"> as care providers </w:t>
      </w:r>
    </w:p>
    <w:p w14:paraId="2D3E3A8E" w14:textId="77777777" w:rsidR="00D56E32" w:rsidRDefault="00D56E32" w:rsidP="00881A54">
      <w:pPr>
        <w:jc w:val="both"/>
      </w:pPr>
    </w:p>
    <w:p w14:paraId="47591D2C" w14:textId="77777777" w:rsidR="00D56E32" w:rsidRDefault="00D56E32" w:rsidP="00881A54">
      <w:pPr>
        <w:jc w:val="both"/>
      </w:pPr>
    </w:p>
    <w:p w14:paraId="40C0F4AE" w14:textId="77777777" w:rsidR="00D56E32" w:rsidRDefault="00D56E32" w:rsidP="00881A54">
      <w:pPr>
        <w:jc w:val="both"/>
      </w:pPr>
    </w:p>
    <w:p w14:paraId="65B67CF6" w14:textId="0137CEB9" w:rsidR="00881A54" w:rsidRPr="00881A54" w:rsidRDefault="00815AAF" w:rsidP="00881A54">
      <w:pPr>
        <w:jc w:val="both"/>
        <w:rPr>
          <w:b/>
        </w:rPr>
      </w:pPr>
      <w:r>
        <w:rPr>
          <w:b/>
        </w:rPr>
        <w:t xml:space="preserve">To Express an Interest: </w:t>
      </w:r>
    </w:p>
    <w:p w14:paraId="24E4C455" w14:textId="3860719A" w:rsidR="00881A54" w:rsidRDefault="00815AAF" w:rsidP="00815AAF">
      <w:pPr>
        <w:jc w:val="both"/>
      </w:pPr>
      <w:r>
        <w:t>Co</w:t>
      </w:r>
      <w:r w:rsidR="360D02D0">
        <w:t>mplete the questionnaire</w:t>
      </w:r>
      <w:r>
        <w:t xml:space="preserve"> </w:t>
      </w:r>
      <w:r w:rsidR="00881A54">
        <w:t xml:space="preserve">below and </w:t>
      </w:r>
      <w:r w:rsidR="360D02D0">
        <w:t xml:space="preserve">return to </w:t>
      </w:r>
      <w:hyperlink r:id="rId10" w:history="1">
        <w:r w:rsidR="006B5D1B" w:rsidRPr="00A558BA">
          <w:rPr>
            <w:rStyle w:val="Hyperlink"/>
          </w:rPr>
          <w:t>Madeleine.Hill@cambridgeshire.gov.uk</w:t>
        </w:r>
      </w:hyperlink>
      <w:r w:rsidR="006B5D1B">
        <w:t xml:space="preserve"> </w:t>
      </w:r>
      <w:r w:rsidR="360D02D0">
        <w:t xml:space="preserve">by </w:t>
      </w:r>
      <w:r w:rsidR="006B5D1B">
        <w:t>10a</w:t>
      </w:r>
      <w:r w:rsidR="0009770F">
        <w:t xml:space="preserve">m on </w:t>
      </w:r>
      <w:r w:rsidR="00D56E32">
        <w:t>Wednesday 13</w:t>
      </w:r>
      <w:r w:rsidR="0009770F" w:rsidRPr="0009770F">
        <w:rPr>
          <w:vertAlign w:val="superscript"/>
        </w:rPr>
        <w:t>th</w:t>
      </w:r>
      <w:r w:rsidR="0009770F">
        <w:t xml:space="preserve"> </w:t>
      </w:r>
      <w:r w:rsidR="00D56E32">
        <w:t>January 2021</w:t>
      </w:r>
      <w:r w:rsidR="00881A54">
        <w:t xml:space="preserve">. </w:t>
      </w:r>
      <w:r w:rsidR="0009770F">
        <w:t xml:space="preserve">If you would like to discuss this opportunity please do not hesitate to send an email to </w:t>
      </w:r>
      <w:hyperlink r:id="rId11" w:history="1">
        <w:r w:rsidR="006B5D1B" w:rsidRPr="00A558BA">
          <w:rPr>
            <w:rStyle w:val="Hyperlink"/>
          </w:rPr>
          <w:t>Madeleine.Hill@cambridgeshire.gov.uk</w:t>
        </w:r>
      </w:hyperlink>
      <w:r w:rsidR="006B5D1B">
        <w:t xml:space="preserve"> </w:t>
      </w:r>
      <w:r w:rsidR="0009770F">
        <w:t>with your contact details and she</w:t>
      </w:r>
      <w:r w:rsidR="006B5D1B">
        <w:t xml:space="preserve"> or a colleague</w:t>
      </w:r>
      <w:r w:rsidR="0009770F">
        <w:t xml:space="preserve"> will give you a call as soon as possible to discuss. </w:t>
      </w:r>
    </w:p>
    <w:p w14:paraId="66F2F8D6" w14:textId="77777777" w:rsidR="001A65C0" w:rsidRDefault="001A65C0" w:rsidP="00815AAF">
      <w:pPr>
        <w:jc w:val="both"/>
      </w:pPr>
    </w:p>
    <w:p w14:paraId="774CB7FC" w14:textId="77777777" w:rsidR="008F52C8" w:rsidRPr="00881A54" w:rsidRDefault="00352F2B" w:rsidP="00881A54">
      <w:pPr>
        <w:jc w:val="both"/>
      </w:pPr>
      <w:r>
        <w:rPr>
          <w:b/>
          <w:bCs/>
        </w:rPr>
        <w:t>Ad</w:t>
      </w:r>
      <w:r w:rsidR="360D02D0" w:rsidRPr="360D02D0">
        <w:rPr>
          <w:b/>
          <w:bCs/>
        </w:rPr>
        <w:t>ditional information:</w:t>
      </w:r>
    </w:p>
    <w:p w14:paraId="553B26D9" w14:textId="02ACB3E2" w:rsidR="00E85686" w:rsidRDefault="360D02D0" w:rsidP="00815AAF">
      <w:pPr>
        <w:jc w:val="both"/>
      </w:pPr>
      <w:r>
        <w:t xml:space="preserve">This market testing exercise is not an invitation to tender or a request for formal expressions of interest. This document does not form any part of an invitation to tender. Cambridgeshire County Council </w:t>
      </w:r>
      <w:r w:rsidR="0009770F">
        <w:t xml:space="preserve">and Peterborough City Council </w:t>
      </w:r>
      <w:r>
        <w:t>is issuing this request for information only. Any supplier invited to present to the Council is doing so to support market research only and to help make any potential procurement process more focused and efficient. No supplier selection or supplier preference is implied.</w:t>
      </w:r>
    </w:p>
    <w:p w14:paraId="367D9B0D" w14:textId="77777777" w:rsidR="001A65C0" w:rsidRDefault="001A65C0" w:rsidP="00815AAF">
      <w:pPr>
        <w:jc w:val="both"/>
      </w:pPr>
    </w:p>
    <w:p w14:paraId="594E26AD" w14:textId="77777777" w:rsidR="0060107E" w:rsidRDefault="0060107E" w:rsidP="008F52C8">
      <w:pPr>
        <w:rPr>
          <w:b/>
        </w:rPr>
      </w:pPr>
      <w:r>
        <w:rPr>
          <w:b/>
        </w:rPr>
        <w:t xml:space="preserve">Questionnaire: </w:t>
      </w:r>
    </w:p>
    <w:p w14:paraId="262E9E81" w14:textId="77777777" w:rsidR="008F52C8" w:rsidRDefault="008F52C8" w:rsidP="008F52C8">
      <w:r>
        <w:t>Please note: you do not need to resize the table; it will automatically adjust to fit your response.</w:t>
      </w:r>
    </w:p>
    <w:p w14:paraId="658384AA" w14:textId="77777777" w:rsidR="008F52C8" w:rsidRPr="000E295A" w:rsidRDefault="008F52C8" w:rsidP="008F52C8">
      <w:pPr>
        <w:pStyle w:val="Heading2"/>
      </w:pPr>
      <w:r>
        <w:t>Section A: Organisation and Contact Details</w:t>
      </w:r>
    </w:p>
    <w:tbl>
      <w:tblPr>
        <w:tblStyle w:val="TableGrid"/>
        <w:tblW w:w="5000" w:type="pct"/>
        <w:tblLook w:val="04A0" w:firstRow="1" w:lastRow="0" w:firstColumn="1" w:lastColumn="0" w:noHBand="0" w:noVBand="1"/>
      </w:tblPr>
      <w:tblGrid>
        <w:gridCol w:w="7846"/>
        <w:gridCol w:w="1170"/>
      </w:tblGrid>
      <w:tr w:rsidR="008F52C8" w:rsidRPr="000A60CE" w14:paraId="5C7CB7B9" w14:textId="77777777" w:rsidTr="00C20967">
        <w:tc>
          <w:tcPr>
            <w:tcW w:w="4351" w:type="pct"/>
            <w:shd w:val="clear" w:color="auto" w:fill="D9D9D9" w:themeFill="background1" w:themeFillShade="D9"/>
          </w:tcPr>
          <w:p w14:paraId="01856ABE" w14:textId="77777777" w:rsidR="008F52C8" w:rsidRPr="000A60CE" w:rsidRDefault="008F52C8" w:rsidP="00C20967">
            <w:pPr>
              <w:rPr>
                <w:rStyle w:val="Strong"/>
              </w:rPr>
            </w:pPr>
            <w:r w:rsidRPr="000A60CE">
              <w:rPr>
                <w:rStyle w:val="Strong"/>
              </w:rPr>
              <w:t>Question</w:t>
            </w:r>
          </w:p>
        </w:tc>
        <w:tc>
          <w:tcPr>
            <w:tcW w:w="649" w:type="pct"/>
          </w:tcPr>
          <w:p w14:paraId="765CAD99" w14:textId="77777777" w:rsidR="008F52C8" w:rsidRPr="000A60CE" w:rsidRDefault="008F52C8" w:rsidP="00C20967">
            <w:pPr>
              <w:rPr>
                <w:rStyle w:val="Strong"/>
              </w:rPr>
            </w:pPr>
            <w:r w:rsidRPr="000A60CE">
              <w:rPr>
                <w:rStyle w:val="Strong"/>
              </w:rPr>
              <w:t>Response</w:t>
            </w:r>
          </w:p>
        </w:tc>
      </w:tr>
      <w:tr w:rsidR="008F52C8" w14:paraId="2305DFEF" w14:textId="77777777" w:rsidTr="00C20967">
        <w:tc>
          <w:tcPr>
            <w:tcW w:w="4351" w:type="pct"/>
            <w:shd w:val="clear" w:color="auto" w:fill="D9D9D9" w:themeFill="background1" w:themeFillShade="D9"/>
          </w:tcPr>
          <w:p w14:paraId="37A1243A" w14:textId="77777777" w:rsidR="008F52C8" w:rsidRDefault="008F52C8" w:rsidP="00C20967">
            <w:r>
              <w:t>Name of your organisation</w:t>
            </w:r>
          </w:p>
        </w:tc>
        <w:tc>
          <w:tcPr>
            <w:tcW w:w="649" w:type="pct"/>
          </w:tcPr>
          <w:p w14:paraId="3BF78DC0" w14:textId="77777777" w:rsidR="008F52C8" w:rsidRDefault="008F52C8" w:rsidP="00C20967"/>
        </w:tc>
      </w:tr>
      <w:tr w:rsidR="008F52C8" w14:paraId="722C226B" w14:textId="77777777" w:rsidTr="00C20967">
        <w:tc>
          <w:tcPr>
            <w:tcW w:w="4351" w:type="pct"/>
            <w:shd w:val="clear" w:color="auto" w:fill="D9D9D9" w:themeFill="background1" w:themeFillShade="D9"/>
          </w:tcPr>
          <w:p w14:paraId="336C9DDB" w14:textId="77777777" w:rsidR="008F52C8" w:rsidRDefault="008F52C8" w:rsidP="00C20967">
            <w:r>
              <w:t>Registered office (if applicable)</w:t>
            </w:r>
          </w:p>
        </w:tc>
        <w:tc>
          <w:tcPr>
            <w:tcW w:w="649" w:type="pct"/>
          </w:tcPr>
          <w:p w14:paraId="68F09FB7" w14:textId="77777777" w:rsidR="008F52C8" w:rsidRDefault="008F52C8" w:rsidP="00C20967"/>
        </w:tc>
      </w:tr>
      <w:tr w:rsidR="008F52C8" w14:paraId="4FC74E00" w14:textId="77777777" w:rsidTr="00C20967">
        <w:tc>
          <w:tcPr>
            <w:tcW w:w="4351" w:type="pct"/>
            <w:shd w:val="clear" w:color="auto" w:fill="D9D9D9" w:themeFill="background1" w:themeFillShade="D9"/>
          </w:tcPr>
          <w:p w14:paraId="22315524" w14:textId="77777777" w:rsidR="008F52C8" w:rsidRDefault="008F52C8" w:rsidP="00C20967">
            <w:r>
              <w:t>Trading address (if different from office)</w:t>
            </w:r>
          </w:p>
        </w:tc>
        <w:tc>
          <w:tcPr>
            <w:tcW w:w="649" w:type="pct"/>
          </w:tcPr>
          <w:p w14:paraId="599BF9B4" w14:textId="77777777" w:rsidR="008F52C8" w:rsidRDefault="008F52C8" w:rsidP="00C20967"/>
        </w:tc>
      </w:tr>
      <w:tr w:rsidR="008F52C8" w14:paraId="6014DC5D" w14:textId="77777777" w:rsidTr="00C20967">
        <w:tc>
          <w:tcPr>
            <w:tcW w:w="4351" w:type="pct"/>
            <w:shd w:val="clear" w:color="auto" w:fill="D9D9D9" w:themeFill="background1" w:themeFillShade="D9"/>
          </w:tcPr>
          <w:p w14:paraId="2C082726" w14:textId="77777777" w:rsidR="008F52C8" w:rsidRDefault="008F52C8" w:rsidP="00C20967">
            <w:r>
              <w:t>Name of person whom any queries relating to this questionnaire should be addressed</w:t>
            </w:r>
          </w:p>
        </w:tc>
        <w:tc>
          <w:tcPr>
            <w:tcW w:w="649" w:type="pct"/>
          </w:tcPr>
          <w:p w14:paraId="4FD2ABC7" w14:textId="77777777" w:rsidR="008F52C8" w:rsidRDefault="008F52C8" w:rsidP="00C20967"/>
        </w:tc>
      </w:tr>
      <w:tr w:rsidR="008F52C8" w14:paraId="70DDD1E6" w14:textId="77777777" w:rsidTr="00C20967">
        <w:tc>
          <w:tcPr>
            <w:tcW w:w="4351" w:type="pct"/>
            <w:shd w:val="clear" w:color="auto" w:fill="D9D9D9" w:themeFill="background1" w:themeFillShade="D9"/>
          </w:tcPr>
          <w:p w14:paraId="1B56CB48" w14:textId="77777777" w:rsidR="008F52C8" w:rsidRDefault="008F52C8" w:rsidP="00C20967">
            <w:r>
              <w:t>Telephone Number(s)</w:t>
            </w:r>
          </w:p>
        </w:tc>
        <w:tc>
          <w:tcPr>
            <w:tcW w:w="649" w:type="pct"/>
          </w:tcPr>
          <w:p w14:paraId="6BC1476B" w14:textId="77777777" w:rsidR="008F52C8" w:rsidRDefault="008F52C8" w:rsidP="00C20967"/>
        </w:tc>
      </w:tr>
      <w:tr w:rsidR="008F52C8" w14:paraId="04C4D5BF" w14:textId="77777777" w:rsidTr="00C20967">
        <w:tc>
          <w:tcPr>
            <w:tcW w:w="4351" w:type="pct"/>
            <w:shd w:val="clear" w:color="auto" w:fill="D9D9D9" w:themeFill="background1" w:themeFillShade="D9"/>
          </w:tcPr>
          <w:p w14:paraId="08CA527A" w14:textId="77777777" w:rsidR="008F52C8" w:rsidRDefault="008F52C8" w:rsidP="00C20967">
            <w:r>
              <w:t>Email</w:t>
            </w:r>
          </w:p>
        </w:tc>
        <w:tc>
          <w:tcPr>
            <w:tcW w:w="649" w:type="pct"/>
          </w:tcPr>
          <w:p w14:paraId="54CAD7C7" w14:textId="77777777" w:rsidR="008F52C8" w:rsidRDefault="008F52C8" w:rsidP="00C20967"/>
        </w:tc>
      </w:tr>
      <w:tr w:rsidR="008F52C8" w14:paraId="65BEC6CD" w14:textId="77777777" w:rsidTr="00C20967">
        <w:tc>
          <w:tcPr>
            <w:tcW w:w="4351" w:type="pct"/>
            <w:shd w:val="clear" w:color="auto" w:fill="D9D9D9" w:themeFill="background1" w:themeFillShade="D9"/>
          </w:tcPr>
          <w:p w14:paraId="0E48BBCF" w14:textId="77777777" w:rsidR="008F52C8" w:rsidRDefault="008F52C8" w:rsidP="00C20967">
            <w:r>
              <w:t>Address if different to above</w:t>
            </w:r>
          </w:p>
        </w:tc>
        <w:tc>
          <w:tcPr>
            <w:tcW w:w="649" w:type="pct"/>
          </w:tcPr>
          <w:p w14:paraId="1759A940" w14:textId="77777777" w:rsidR="008F52C8" w:rsidRDefault="008F52C8" w:rsidP="00C20967"/>
        </w:tc>
      </w:tr>
    </w:tbl>
    <w:p w14:paraId="62DD9C68" w14:textId="77777777" w:rsidR="008F52C8" w:rsidRDefault="008F52C8" w:rsidP="008F52C8">
      <w:pPr>
        <w:pStyle w:val="Heading2"/>
      </w:pPr>
      <w:r>
        <w:t>Section B: Questions</w:t>
      </w:r>
    </w:p>
    <w:p w14:paraId="6AC63E3C" w14:textId="77777777" w:rsidR="008F52C8" w:rsidRPr="00207253" w:rsidRDefault="008F52C8" w:rsidP="008F52C8">
      <w:pPr>
        <w:rPr>
          <w:color w:val="FF0000"/>
        </w:rPr>
      </w:pPr>
      <w:r>
        <w:t xml:space="preserve">Please note: you do not need to resize the table; it will automatically adjust to fit your response. </w:t>
      </w:r>
    </w:p>
    <w:tbl>
      <w:tblPr>
        <w:tblStyle w:val="TableGrid"/>
        <w:tblW w:w="5000" w:type="pct"/>
        <w:tblLook w:val="04A0" w:firstRow="1" w:lastRow="0" w:firstColumn="1" w:lastColumn="0" w:noHBand="0" w:noVBand="1"/>
      </w:tblPr>
      <w:tblGrid>
        <w:gridCol w:w="7846"/>
        <w:gridCol w:w="1170"/>
      </w:tblGrid>
      <w:tr w:rsidR="008F52C8" w:rsidRPr="000A60CE" w14:paraId="5D65BB62" w14:textId="77777777" w:rsidTr="413A5020">
        <w:tc>
          <w:tcPr>
            <w:tcW w:w="4351" w:type="pct"/>
            <w:shd w:val="clear" w:color="auto" w:fill="D9D9D9" w:themeFill="background1" w:themeFillShade="D9"/>
          </w:tcPr>
          <w:p w14:paraId="524E78AF" w14:textId="77777777" w:rsidR="008F52C8" w:rsidRPr="000A60CE" w:rsidRDefault="008F52C8" w:rsidP="00C20967">
            <w:pPr>
              <w:rPr>
                <w:rStyle w:val="Strong"/>
              </w:rPr>
            </w:pPr>
            <w:r w:rsidRPr="000A60CE">
              <w:rPr>
                <w:rStyle w:val="Strong"/>
              </w:rPr>
              <w:t>Question</w:t>
            </w:r>
          </w:p>
        </w:tc>
        <w:tc>
          <w:tcPr>
            <w:tcW w:w="649" w:type="pct"/>
          </w:tcPr>
          <w:p w14:paraId="2778B934" w14:textId="77777777" w:rsidR="008F52C8" w:rsidRPr="000A60CE" w:rsidRDefault="008F52C8" w:rsidP="00C20967">
            <w:pPr>
              <w:rPr>
                <w:rStyle w:val="Strong"/>
              </w:rPr>
            </w:pPr>
            <w:r w:rsidRPr="000A60CE">
              <w:rPr>
                <w:rStyle w:val="Strong"/>
              </w:rPr>
              <w:t>Response</w:t>
            </w:r>
          </w:p>
        </w:tc>
      </w:tr>
      <w:tr w:rsidR="008F52C8" w14:paraId="530B94BC" w14:textId="77777777" w:rsidTr="413A5020">
        <w:tc>
          <w:tcPr>
            <w:tcW w:w="4351" w:type="pct"/>
            <w:shd w:val="clear" w:color="auto" w:fill="D9D9D9" w:themeFill="background1" w:themeFillShade="D9"/>
          </w:tcPr>
          <w:p w14:paraId="22D280FC" w14:textId="6EA0DE5B" w:rsidR="00682BA9" w:rsidRPr="00F87C3F" w:rsidRDefault="00FC3B1A" w:rsidP="00C20967">
            <w:r w:rsidRPr="00F87C3F">
              <w:t xml:space="preserve">Would you be interested in securing a </w:t>
            </w:r>
            <w:r w:rsidR="000B018E" w:rsidRPr="00F87C3F">
              <w:t>3 +</w:t>
            </w:r>
            <w:r w:rsidR="00351C7A" w:rsidRPr="00F87C3F">
              <w:t xml:space="preserve"> </w:t>
            </w:r>
            <w:r w:rsidR="000B018E" w:rsidRPr="00F87C3F">
              <w:t>3</w:t>
            </w:r>
            <w:r w:rsidR="0009770F" w:rsidRPr="00F87C3F">
              <w:t xml:space="preserve"> month </w:t>
            </w:r>
            <w:r w:rsidRPr="00F87C3F">
              <w:t>block bed</w:t>
            </w:r>
            <w:r w:rsidR="00262B16" w:rsidRPr="00F87C3F">
              <w:t>/unit</w:t>
            </w:r>
            <w:r w:rsidRPr="00F87C3F">
              <w:t xml:space="preserve"> contract with Cambridgeshire </w:t>
            </w:r>
            <w:r w:rsidR="0009770F" w:rsidRPr="00F87C3F">
              <w:t>County Council and Peterborough City</w:t>
            </w:r>
            <w:r w:rsidRPr="00F87C3F">
              <w:t xml:space="preserve"> Council? </w:t>
            </w:r>
            <w:r w:rsidR="008F52C8" w:rsidRPr="00F87C3F">
              <w:t xml:space="preserve"> </w:t>
            </w:r>
          </w:p>
          <w:p w14:paraId="00AB09FC" w14:textId="77777777" w:rsidR="008F52C8" w:rsidRPr="00F87C3F" w:rsidRDefault="00FC3B1A" w:rsidP="00C20967">
            <w:r w:rsidRPr="00F87C3F">
              <w:t>If so please outline the type of service you would be interested in</w:t>
            </w:r>
            <w:r w:rsidR="008F52C8" w:rsidRPr="00F87C3F">
              <w:t>:</w:t>
            </w:r>
          </w:p>
          <w:p w14:paraId="3CAAB222" w14:textId="44779527" w:rsidR="00352F2B" w:rsidRPr="00F87C3F" w:rsidRDefault="008F52C8" w:rsidP="00352F2B">
            <w:pPr>
              <w:pStyle w:val="ListParagraph"/>
              <w:numPr>
                <w:ilvl w:val="0"/>
                <w:numId w:val="2"/>
              </w:numPr>
              <w:spacing w:after="0" w:line="240" w:lineRule="auto"/>
            </w:pPr>
            <w:r w:rsidRPr="00F87C3F">
              <w:t>Location</w:t>
            </w:r>
            <w:r w:rsidR="000B018E" w:rsidRPr="00F87C3F">
              <w:t xml:space="preserve">:   Are you interested in Cambridgeshire/Peterborough/Both  If you are interested in offering a service in Cambridgeshire, please specify which areas </w:t>
            </w:r>
          </w:p>
          <w:p w14:paraId="7B8094EC" w14:textId="30E15B02" w:rsidR="00035450" w:rsidRPr="00F87C3F" w:rsidRDefault="00035450" w:rsidP="00352F2B">
            <w:pPr>
              <w:pStyle w:val="ListParagraph"/>
              <w:numPr>
                <w:ilvl w:val="0"/>
                <w:numId w:val="2"/>
              </w:numPr>
              <w:spacing w:after="0" w:line="240" w:lineRule="auto"/>
            </w:pPr>
            <w:r w:rsidRPr="00F87C3F">
              <w:t xml:space="preserve">Cohorts 1, 2 </w:t>
            </w:r>
          </w:p>
          <w:p w14:paraId="0EDE0D7C" w14:textId="080520D2" w:rsidR="008F52C8" w:rsidRPr="00F87C3F" w:rsidRDefault="008F52C8" w:rsidP="008F52C8">
            <w:pPr>
              <w:pStyle w:val="ListParagraph"/>
              <w:numPr>
                <w:ilvl w:val="0"/>
                <w:numId w:val="2"/>
              </w:numPr>
              <w:spacing w:after="0" w:line="240" w:lineRule="auto"/>
            </w:pPr>
            <w:r w:rsidRPr="00F87C3F">
              <w:t>Type</w:t>
            </w:r>
            <w:r w:rsidR="00035450" w:rsidRPr="00F87C3F">
              <w:t xml:space="preserve"> of bed</w:t>
            </w:r>
            <w:r w:rsidR="00262B16" w:rsidRPr="00F87C3F">
              <w:t>/support</w:t>
            </w:r>
            <w:r w:rsidR="00035450" w:rsidRPr="00F87C3F">
              <w:t xml:space="preserve"> available (Residential, Residential Dementia, Nursing or Nursing Dementia</w:t>
            </w:r>
            <w:r w:rsidR="00262B16" w:rsidRPr="00F87C3F">
              <w:t>/Supported Living</w:t>
            </w:r>
            <w:r w:rsidR="004C3D4B" w:rsidRPr="00F87C3F">
              <w:t>)</w:t>
            </w:r>
          </w:p>
          <w:p w14:paraId="77B80950" w14:textId="77777777" w:rsidR="00035450" w:rsidRPr="00F87C3F" w:rsidRDefault="00035450" w:rsidP="008F52C8">
            <w:pPr>
              <w:pStyle w:val="ListParagraph"/>
              <w:numPr>
                <w:ilvl w:val="0"/>
                <w:numId w:val="2"/>
              </w:numPr>
              <w:spacing w:after="0" w:line="240" w:lineRule="auto"/>
            </w:pPr>
            <w:r w:rsidRPr="00F87C3F">
              <w:t>Any specialisms (learning disabilities, mental health, autism, physical disabilities)</w:t>
            </w:r>
          </w:p>
          <w:p w14:paraId="06D6D527" w14:textId="74A9BE8A" w:rsidR="000B018E" w:rsidRPr="00F87C3F" w:rsidRDefault="000B018E" w:rsidP="000B018E">
            <w:pPr>
              <w:pStyle w:val="ListParagraph"/>
              <w:numPr>
                <w:ilvl w:val="0"/>
                <w:numId w:val="2"/>
              </w:numPr>
              <w:spacing w:after="0" w:line="240" w:lineRule="auto"/>
            </w:pPr>
            <w:r w:rsidRPr="00F87C3F">
              <w:t>Cohorts 1 &amp;</w:t>
            </w:r>
            <w:r w:rsidR="00157149" w:rsidRPr="00F87C3F">
              <w:t xml:space="preserve"> </w:t>
            </w:r>
            <w:r w:rsidRPr="00F87C3F">
              <w:t xml:space="preserve">2 </w:t>
            </w:r>
            <w:r w:rsidR="00FC3B1A" w:rsidRPr="00F87C3F">
              <w:t>Quantity</w:t>
            </w:r>
            <w:r w:rsidR="00F444D7" w:rsidRPr="00F87C3F">
              <w:t xml:space="preserve"> of beds</w:t>
            </w:r>
            <w:r w:rsidR="00262B16" w:rsidRPr="00F87C3F">
              <w:t>/un</w:t>
            </w:r>
            <w:bookmarkStart w:id="0" w:name="_GoBack"/>
            <w:bookmarkEnd w:id="0"/>
            <w:r w:rsidR="00262B16" w:rsidRPr="00F87C3F">
              <w:t>its</w:t>
            </w:r>
            <w:r w:rsidR="00F444D7" w:rsidRPr="00F87C3F">
              <w:t xml:space="preserve"> available</w:t>
            </w:r>
          </w:p>
          <w:p w14:paraId="65816757" w14:textId="4EF60F40" w:rsidR="000B018E" w:rsidRPr="00F87C3F" w:rsidRDefault="000B018E" w:rsidP="000B018E">
            <w:pPr>
              <w:pStyle w:val="ListParagraph"/>
              <w:numPr>
                <w:ilvl w:val="0"/>
                <w:numId w:val="2"/>
              </w:numPr>
              <w:spacing w:after="0" w:line="240" w:lineRule="auto"/>
            </w:pPr>
            <w:r w:rsidRPr="00F87C3F">
              <w:t>Cohort 3 – number of live in care workers you could offer</w:t>
            </w:r>
          </w:p>
          <w:p w14:paraId="3C02B1DD" w14:textId="77777777" w:rsidR="00682BA9" w:rsidRPr="00F87C3F" w:rsidRDefault="00682BA9" w:rsidP="00FC3B1A">
            <w:pPr>
              <w:pStyle w:val="ListParagraph"/>
              <w:numPr>
                <w:ilvl w:val="0"/>
                <w:numId w:val="2"/>
              </w:numPr>
              <w:spacing w:after="0" w:line="240" w:lineRule="auto"/>
            </w:pPr>
            <w:r w:rsidRPr="00F87C3F">
              <w:t>Indicative price per week</w:t>
            </w:r>
          </w:p>
          <w:p w14:paraId="4E6E480C" w14:textId="77777777" w:rsidR="00262B16" w:rsidRPr="00F87C3F" w:rsidRDefault="00262B16" w:rsidP="00FC3B1A">
            <w:pPr>
              <w:pStyle w:val="ListParagraph"/>
              <w:numPr>
                <w:ilvl w:val="0"/>
                <w:numId w:val="2"/>
              </w:numPr>
              <w:spacing w:after="0" w:line="240" w:lineRule="auto"/>
            </w:pPr>
            <w:r w:rsidRPr="00F87C3F">
              <w:lastRenderedPageBreak/>
              <w:t xml:space="preserve">Outline arrangements for temporary occupancy in Supported Living services </w:t>
            </w:r>
          </w:p>
        </w:tc>
        <w:tc>
          <w:tcPr>
            <w:tcW w:w="649" w:type="pct"/>
          </w:tcPr>
          <w:p w14:paraId="77CEC940" w14:textId="77777777" w:rsidR="008F52C8" w:rsidRDefault="008F52C8" w:rsidP="00C20967"/>
        </w:tc>
      </w:tr>
      <w:tr w:rsidR="008F52C8" w14:paraId="281A1A17" w14:textId="77777777" w:rsidTr="413A5020">
        <w:tc>
          <w:tcPr>
            <w:tcW w:w="4351" w:type="pct"/>
            <w:shd w:val="clear" w:color="auto" w:fill="D9D9D9" w:themeFill="background1" w:themeFillShade="D9"/>
          </w:tcPr>
          <w:p w14:paraId="7E55CD21" w14:textId="77777777" w:rsidR="00B12B92" w:rsidRPr="00F87C3F" w:rsidRDefault="0009770F" w:rsidP="00C20967">
            <w:r w:rsidRPr="00F87C3F">
              <w:t xml:space="preserve">How would you envisage supporting the cohorts outlined above and what could the Councils do to support you in this? </w:t>
            </w:r>
          </w:p>
          <w:p w14:paraId="3CAB6D37" w14:textId="77777777" w:rsidR="00035450" w:rsidRPr="00F87C3F" w:rsidRDefault="008F52C8" w:rsidP="008F52C8">
            <w:pPr>
              <w:pStyle w:val="ListParagraph"/>
              <w:numPr>
                <w:ilvl w:val="0"/>
                <w:numId w:val="2"/>
              </w:numPr>
              <w:spacing w:after="0" w:line="240" w:lineRule="auto"/>
            </w:pPr>
            <w:r w:rsidRPr="00F87C3F">
              <w:t>Please include information about</w:t>
            </w:r>
            <w:r w:rsidR="00F444D7" w:rsidRPr="00F87C3F">
              <w:t>:</w:t>
            </w:r>
          </w:p>
          <w:p w14:paraId="1789A522" w14:textId="43AF9314" w:rsidR="00F444D7" w:rsidRPr="00F87C3F" w:rsidRDefault="004C3D4B" w:rsidP="008F52C8">
            <w:pPr>
              <w:pStyle w:val="ListParagraph"/>
              <w:numPr>
                <w:ilvl w:val="0"/>
                <w:numId w:val="2"/>
              </w:numPr>
              <w:spacing w:after="0" w:line="240" w:lineRule="auto"/>
            </w:pPr>
            <w:r w:rsidRPr="00F87C3F">
              <w:t xml:space="preserve">Description of accommodation </w:t>
            </w:r>
            <w:r w:rsidR="00F444D7" w:rsidRPr="00F87C3F">
              <w:t>including accessibility features, facilities to support self-containment, other facilities</w:t>
            </w:r>
          </w:p>
          <w:p w14:paraId="1690CE23" w14:textId="77777777" w:rsidR="00F444D7" w:rsidRPr="00F87C3F" w:rsidRDefault="00F444D7" w:rsidP="008F52C8">
            <w:pPr>
              <w:pStyle w:val="ListParagraph"/>
              <w:numPr>
                <w:ilvl w:val="0"/>
                <w:numId w:val="2"/>
              </w:numPr>
              <w:spacing w:after="0" w:line="240" w:lineRule="auto"/>
            </w:pPr>
            <w:r w:rsidRPr="00F87C3F">
              <w:t>Any specialist support you can offer</w:t>
            </w:r>
          </w:p>
          <w:p w14:paraId="4C40E4D0" w14:textId="77777777" w:rsidR="004C3D4B" w:rsidRPr="00F87C3F" w:rsidRDefault="0009770F" w:rsidP="004C3D4B">
            <w:pPr>
              <w:pStyle w:val="ListParagraph"/>
              <w:numPr>
                <w:ilvl w:val="0"/>
                <w:numId w:val="2"/>
              </w:numPr>
              <w:spacing w:after="0" w:line="240" w:lineRule="auto"/>
            </w:pPr>
            <w:r w:rsidRPr="00F87C3F">
              <w:t xml:space="preserve">Date resource could be available? </w:t>
            </w:r>
          </w:p>
          <w:p w14:paraId="7096E011" w14:textId="76D5237B" w:rsidR="008F52C8" w:rsidRPr="00F87C3F" w:rsidRDefault="00B12B92" w:rsidP="004C3D4B">
            <w:pPr>
              <w:pStyle w:val="ListParagraph"/>
              <w:numPr>
                <w:ilvl w:val="0"/>
                <w:numId w:val="2"/>
              </w:numPr>
              <w:spacing w:after="0" w:line="240" w:lineRule="auto"/>
            </w:pPr>
            <w:r w:rsidRPr="00F87C3F">
              <w:t xml:space="preserve">What </w:t>
            </w:r>
            <w:r w:rsidR="0009770F" w:rsidRPr="00F87C3F">
              <w:t xml:space="preserve">support do </w:t>
            </w:r>
            <w:r w:rsidRPr="00F87C3F">
              <w:t>you anticipate</w:t>
            </w:r>
            <w:r w:rsidR="0009770F" w:rsidRPr="00F87C3F">
              <w:t xml:space="preserve"> requiring</w:t>
            </w:r>
            <w:r w:rsidR="000B018E" w:rsidRPr="00F87C3F">
              <w:t xml:space="preserve"> from the LA</w:t>
            </w:r>
            <w:r w:rsidR="0009770F" w:rsidRPr="00F87C3F">
              <w:t xml:space="preserve">? </w:t>
            </w:r>
          </w:p>
        </w:tc>
        <w:tc>
          <w:tcPr>
            <w:tcW w:w="649" w:type="pct"/>
          </w:tcPr>
          <w:p w14:paraId="671EEA94" w14:textId="77777777" w:rsidR="008F52C8" w:rsidRDefault="008F52C8" w:rsidP="00C20967"/>
        </w:tc>
      </w:tr>
      <w:tr w:rsidR="008F52C8" w14:paraId="7A86703C" w14:textId="77777777" w:rsidTr="413A5020">
        <w:tc>
          <w:tcPr>
            <w:tcW w:w="4351" w:type="pct"/>
            <w:shd w:val="clear" w:color="auto" w:fill="D9D9D9" w:themeFill="background1" w:themeFillShade="D9"/>
          </w:tcPr>
          <w:p w14:paraId="0C67B488" w14:textId="77777777" w:rsidR="008F52C8" w:rsidRPr="000543A7" w:rsidRDefault="413A5020" w:rsidP="00F444D7">
            <w:r>
              <w:t xml:space="preserve">What </w:t>
            </w:r>
            <w:r w:rsidR="009B6BED">
              <w:t xml:space="preserve">factors if any might deter/encourage you to submit </w:t>
            </w:r>
            <w:r w:rsidR="00F444D7">
              <w:t>a proposal</w:t>
            </w:r>
            <w:r w:rsidR="009B6BED">
              <w:t xml:space="preserve">? </w:t>
            </w:r>
            <w:r w:rsidR="00AC1E4F">
              <w:t xml:space="preserve">Please give details: </w:t>
            </w:r>
            <w:r>
              <w:t xml:space="preserve"> </w:t>
            </w:r>
          </w:p>
        </w:tc>
        <w:tc>
          <w:tcPr>
            <w:tcW w:w="649" w:type="pct"/>
          </w:tcPr>
          <w:p w14:paraId="01858686" w14:textId="77777777" w:rsidR="008F52C8" w:rsidRDefault="008F52C8" w:rsidP="00C20967"/>
        </w:tc>
      </w:tr>
      <w:tr w:rsidR="008F52C8" w14:paraId="07459652" w14:textId="77777777" w:rsidTr="413A5020">
        <w:tc>
          <w:tcPr>
            <w:tcW w:w="4351" w:type="pct"/>
            <w:shd w:val="clear" w:color="auto" w:fill="D9D9D9" w:themeFill="background1" w:themeFillShade="D9"/>
          </w:tcPr>
          <w:p w14:paraId="128C986D" w14:textId="77777777" w:rsidR="008F52C8" w:rsidRPr="000543A7" w:rsidRDefault="00B12B92" w:rsidP="00C20967">
            <w:r>
              <w:t>Do you have any other suggestions for how the Coun</w:t>
            </w:r>
            <w:r w:rsidR="00FC3B1A">
              <w:t xml:space="preserve">cil could support you to participate in a potential tender opportunity? </w:t>
            </w:r>
          </w:p>
        </w:tc>
        <w:tc>
          <w:tcPr>
            <w:tcW w:w="649" w:type="pct"/>
          </w:tcPr>
          <w:p w14:paraId="36C03888" w14:textId="77777777" w:rsidR="008F52C8" w:rsidRDefault="008F52C8" w:rsidP="00C20967"/>
        </w:tc>
      </w:tr>
    </w:tbl>
    <w:p w14:paraId="13A48442" w14:textId="77777777" w:rsidR="008F52C8" w:rsidRDefault="008F52C8" w:rsidP="008F52C8">
      <w:pPr>
        <w:rPr>
          <w:b/>
        </w:rPr>
      </w:pPr>
    </w:p>
    <w:p w14:paraId="4EBDAAF8" w14:textId="77777777" w:rsidR="00D56E32" w:rsidRDefault="00D56E32" w:rsidP="008F52C8">
      <w:pPr>
        <w:rPr>
          <w:b/>
        </w:rPr>
      </w:pPr>
    </w:p>
    <w:p w14:paraId="5D54D1FF" w14:textId="4AD95C8C" w:rsidR="00D56E32" w:rsidRDefault="00D56E32" w:rsidP="008F52C8">
      <w:pPr>
        <w:rPr>
          <w:b/>
        </w:rPr>
      </w:pPr>
      <w:r>
        <w:rPr>
          <w:b/>
        </w:rPr>
        <w:t>Case Scenarios</w:t>
      </w:r>
    </w:p>
    <w:p w14:paraId="1A08FEAD" w14:textId="40D526D3" w:rsidR="00D56E32" w:rsidRDefault="00D56E32" w:rsidP="008F52C8">
      <w:pPr>
        <w:rPr>
          <w:b/>
        </w:rPr>
      </w:pPr>
      <w:r>
        <w:rPr>
          <w:b/>
        </w:rPr>
        <w:t>Scenario 1 (LD and</w:t>
      </w:r>
      <w:r w:rsidR="00730F33">
        <w:rPr>
          <w:b/>
        </w:rPr>
        <w:t>/or Autism</w:t>
      </w:r>
      <w:r>
        <w:rPr>
          <w:b/>
        </w:rPr>
        <w:t>)</w:t>
      </w:r>
    </w:p>
    <w:p w14:paraId="4E7341EA" w14:textId="672D0AF4" w:rsidR="00D56E32" w:rsidRDefault="002F7EC6" w:rsidP="008F52C8">
      <w:r w:rsidRPr="00730F33">
        <w:t xml:space="preserve">Service User </w:t>
      </w:r>
      <w:r w:rsidR="00730F33">
        <w:t xml:space="preserve">lives </w:t>
      </w:r>
      <w:r w:rsidRPr="00730F33">
        <w:t>at home with their parent/carer</w:t>
      </w:r>
      <w:r w:rsidR="00730F33" w:rsidRPr="00730F33">
        <w:t xml:space="preserve">, </w:t>
      </w:r>
      <w:r w:rsidR="00730F33">
        <w:t xml:space="preserve">the service user </w:t>
      </w:r>
      <w:r w:rsidR="00730F33" w:rsidRPr="00730F33">
        <w:t xml:space="preserve">tests </w:t>
      </w:r>
      <w:r w:rsidR="00730F33">
        <w:t xml:space="preserve">positive for </w:t>
      </w:r>
      <w:proofErr w:type="spellStart"/>
      <w:r w:rsidR="00730F33" w:rsidRPr="00730F33">
        <w:t>C</w:t>
      </w:r>
      <w:r w:rsidR="00730F33">
        <w:t>ovid</w:t>
      </w:r>
      <w:proofErr w:type="spellEnd"/>
      <w:r w:rsidR="00730F33">
        <w:t xml:space="preserve"> </w:t>
      </w:r>
      <w:r w:rsidR="00730F33" w:rsidRPr="00730F33">
        <w:t xml:space="preserve">and is required to isolate. </w:t>
      </w:r>
      <w:r w:rsidR="00730F33">
        <w:t>The service user d</w:t>
      </w:r>
      <w:r w:rsidR="00730F33" w:rsidRPr="00730F33">
        <w:t xml:space="preserve">oes not require </w:t>
      </w:r>
      <w:r w:rsidR="00730F33">
        <w:t xml:space="preserve">an </w:t>
      </w:r>
      <w:r w:rsidR="00730F33" w:rsidRPr="00730F33">
        <w:t>admission to hospital</w:t>
      </w:r>
      <w:r w:rsidR="00730F33">
        <w:t xml:space="preserve"> but is u</w:t>
      </w:r>
      <w:r w:rsidR="00730F33" w:rsidRPr="00730F33">
        <w:t xml:space="preserve">nable to safely isolate in </w:t>
      </w:r>
      <w:r w:rsidR="00BE51BB">
        <w:t xml:space="preserve">their </w:t>
      </w:r>
      <w:r w:rsidR="00730F33" w:rsidRPr="00730F33">
        <w:t>current property and requires short term solution to complete isolation period</w:t>
      </w:r>
      <w:r w:rsidR="00730F33">
        <w:t xml:space="preserve"> and may need assistance with daily living tasks  i.e. personal care, meal preparation and medication preparation.</w:t>
      </w:r>
    </w:p>
    <w:p w14:paraId="39B13B2B" w14:textId="77777777" w:rsidR="00730F33" w:rsidRPr="00730F33" w:rsidRDefault="00730F33" w:rsidP="008F52C8"/>
    <w:p w14:paraId="45F4CB34" w14:textId="5B246574" w:rsidR="00D56E32" w:rsidRDefault="00D56E32" w:rsidP="008F52C8">
      <w:pPr>
        <w:rPr>
          <w:b/>
        </w:rPr>
      </w:pPr>
      <w:r>
        <w:rPr>
          <w:b/>
        </w:rPr>
        <w:t>Scenario 2 (LD)</w:t>
      </w:r>
    </w:p>
    <w:p w14:paraId="3AE06D2F" w14:textId="6F0404FF" w:rsidR="00D56E32" w:rsidRPr="00DD1168" w:rsidRDefault="00594A6C" w:rsidP="008F52C8">
      <w:pPr>
        <w:rPr>
          <w:bCs/>
        </w:rPr>
      </w:pPr>
      <w:r w:rsidRPr="00DD1168">
        <w:t>Mr A has a diagnosis of Downs Syndrome and Moderate Learning Disability. Mr A has lived at their current service for four years alongside several other residents. Mr A tested positive for Covid-19 alongside the other residents who also tested positive. Mr A is currently refusing to remain in isolation</w:t>
      </w:r>
      <w:r w:rsidR="001E7860" w:rsidRPr="00DD1168">
        <w:t xml:space="preserve"> </w:t>
      </w:r>
      <w:r w:rsidR="001E7860" w:rsidRPr="00DD1168">
        <w:rPr>
          <w:bCs/>
        </w:rPr>
        <w:t>which is putting others at risk.</w:t>
      </w:r>
      <w:r w:rsidR="00DD1168">
        <w:rPr>
          <w:bCs/>
        </w:rPr>
        <w:t xml:space="preserve"> Mr A </w:t>
      </w:r>
      <w:r w:rsidR="00DD1168" w:rsidRPr="00DD1168">
        <w:rPr>
          <w:bCs/>
        </w:rPr>
        <w:t>is independent with personal care but requires constant prompting and can be possessive over his environment and space.</w:t>
      </w:r>
    </w:p>
    <w:p w14:paraId="647CEA55" w14:textId="77777777" w:rsidR="00DD1168" w:rsidRDefault="00DD1168" w:rsidP="008F52C8">
      <w:pPr>
        <w:rPr>
          <w:b/>
        </w:rPr>
      </w:pPr>
    </w:p>
    <w:p w14:paraId="4EC97AEA" w14:textId="3C4CBFC9" w:rsidR="00D56E32" w:rsidRDefault="00D56E32" w:rsidP="008F52C8">
      <w:pPr>
        <w:rPr>
          <w:b/>
        </w:rPr>
      </w:pPr>
      <w:r>
        <w:rPr>
          <w:b/>
        </w:rPr>
        <w:t>Scenario 3 (MH)</w:t>
      </w:r>
    </w:p>
    <w:p w14:paraId="1E49C1F9" w14:textId="77777777" w:rsidR="000502BB" w:rsidRPr="00DD1168" w:rsidRDefault="000502BB" w:rsidP="000502BB">
      <w:r w:rsidRPr="00DD1168">
        <w:lastRenderedPageBreak/>
        <w:t xml:space="preserve">To support discharge from ward, </w:t>
      </w:r>
      <w:proofErr w:type="spellStart"/>
      <w:r w:rsidRPr="00DD1168">
        <w:t>covid</w:t>
      </w:r>
      <w:proofErr w:type="spellEnd"/>
      <w:r w:rsidRPr="00DD1168">
        <w:t xml:space="preserve"> test completed and negative but requires short-term accommodation whilst more permanent accommodation solution made ready within commissioned provision or own home.</w:t>
      </w:r>
    </w:p>
    <w:p w14:paraId="1F469684" w14:textId="524DB78A" w:rsidR="000502BB" w:rsidRDefault="000502BB" w:rsidP="008F52C8">
      <w:pPr>
        <w:rPr>
          <w:b/>
        </w:rPr>
      </w:pPr>
    </w:p>
    <w:p w14:paraId="0A86F8C9" w14:textId="4E0D28F9" w:rsidR="000502BB" w:rsidRDefault="000502BB" w:rsidP="008F52C8">
      <w:pPr>
        <w:rPr>
          <w:b/>
        </w:rPr>
      </w:pPr>
      <w:r>
        <w:rPr>
          <w:b/>
        </w:rPr>
        <w:t>Scenario 4 (MH)</w:t>
      </w:r>
    </w:p>
    <w:p w14:paraId="4B988BC7" w14:textId="77777777" w:rsidR="000502BB" w:rsidRPr="00DD1168" w:rsidRDefault="000502BB" w:rsidP="000502BB">
      <w:r w:rsidRPr="00DD1168">
        <w:t>Service User in Supported Accommodation with shared facilities and tests C+ or is a C+ contact and is required to isolate.  Does not require admission to hospital.  Unable to safely isolate in current property and requires short term solution to complete isolation period.</w:t>
      </w:r>
    </w:p>
    <w:p w14:paraId="066CF910" w14:textId="0DBE868B" w:rsidR="00D56E32" w:rsidRDefault="00D56E32" w:rsidP="008F52C8">
      <w:pPr>
        <w:rPr>
          <w:b/>
        </w:rPr>
      </w:pPr>
      <w:r>
        <w:rPr>
          <w:b/>
        </w:rPr>
        <w:t xml:space="preserve">Scenario </w:t>
      </w:r>
      <w:r w:rsidR="000502BB">
        <w:rPr>
          <w:b/>
        </w:rPr>
        <w:t>5</w:t>
      </w:r>
      <w:r>
        <w:rPr>
          <w:b/>
        </w:rPr>
        <w:t xml:space="preserve"> (OP)</w:t>
      </w:r>
    </w:p>
    <w:p w14:paraId="4861B039" w14:textId="77777777" w:rsidR="000502BB" w:rsidRPr="00DD1168" w:rsidRDefault="000502BB" w:rsidP="000502BB">
      <w:r w:rsidRPr="00DD1168">
        <w:t>Mr B was admitted to hospital for non-</w:t>
      </w:r>
      <w:proofErr w:type="spellStart"/>
      <w:r w:rsidRPr="00DD1168">
        <w:t>Covid</w:t>
      </w:r>
      <w:proofErr w:type="spellEnd"/>
      <w:r w:rsidRPr="00DD1168">
        <w:t xml:space="preserve"> reasons but contracted </w:t>
      </w:r>
      <w:proofErr w:type="spellStart"/>
      <w:r w:rsidRPr="00DD1168">
        <w:t>Covid</w:t>
      </w:r>
      <w:proofErr w:type="spellEnd"/>
      <w:r w:rsidRPr="00DD1168">
        <w:t xml:space="preserve"> whilst there. He previously had a TDS care package but it is felt that, due to increased frailty and breathing issues, he will need a live-in care package for 2-3 weeks whilst he regains his strength. He is discharged home 3 days after testing positive for </w:t>
      </w:r>
      <w:proofErr w:type="spellStart"/>
      <w:r w:rsidRPr="00DD1168">
        <w:t>Covid</w:t>
      </w:r>
      <w:proofErr w:type="spellEnd"/>
      <w:r w:rsidRPr="00DD1168">
        <w:t xml:space="preserve">, and is on O2.   The block live-in carer would therefore be with him until he completed his isolation period.  During this period it is expected that the live-in care worker will support Mr B to increase his independence.   A separate care package (either further live-in care or standard domiciliary care as needed) would be arranged by the LA following the end of his isolation period. </w:t>
      </w:r>
    </w:p>
    <w:p w14:paraId="1D9B99FB" w14:textId="77777777" w:rsidR="00D56E32" w:rsidRDefault="00D56E32" w:rsidP="008F52C8">
      <w:pPr>
        <w:rPr>
          <w:b/>
        </w:rPr>
      </w:pPr>
    </w:p>
    <w:p w14:paraId="3B226DEB" w14:textId="5F867F85" w:rsidR="00D56E32" w:rsidRDefault="00D56E32" w:rsidP="008F52C8">
      <w:pPr>
        <w:rPr>
          <w:b/>
        </w:rPr>
      </w:pPr>
      <w:r>
        <w:rPr>
          <w:b/>
        </w:rPr>
        <w:t xml:space="preserve">Scenario </w:t>
      </w:r>
      <w:r w:rsidR="000502BB">
        <w:rPr>
          <w:b/>
        </w:rPr>
        <w:t>6</w:t>
      </w:r>
      <w:r>
        <w:rPr>
          <w:b/>
        </w:rPr>
        <w:t xml:space="preserve"> (PD)</w:t>
      </w:r>
    </w:p>
    <w:p w14:paraId="7B0DBA3F" w14:textId="77777777" w:rsidR="000502BB" w:rsidRPr="00DD1168" w:rsidRDefault="000502BB" w:rsidP="000502BB">
      <w:r w:rsidRPr="00DD1168">
        <w:t xml:space="preserve">Mrs C and her husband have both contracted </w:t>
      </w:r>
      <w:proofErr w:type="spellStart"/>
      <w:r w:rsidRPr="00DD1168">
        <w:t>Covid</w:t>
      </w:r>
      <w:proofErr w:type="spellEnd"/>
      <w:r w:rsidRPr="00DD1168">
        <w:t xml:space="preserve">.  Mr C was admitted to hospital leaving Mrs C alone at home.  Mrs C has complex physical needs and is usually supported by her husband.  In order to ensure Mrs C’s safety, a live-in care worker needs to be in place within 2 hours </w:t>
      </w:r>
      <w:r w:rsidRPr="00DD1168">
        <w:lastRenderedPageBreak/>
        <w:t xml:space="preserve">of Mr C’s admission to hospital.  Mrs C will need to isolate for the required period.   At the end of the isolation period the LA will put alternative care arrangements in place, depending on the circumstances. </w:t>
      </w:r>
    </w:p>
    <w:p w14:paraId="1D03A1CC" w14:textId="5E2FFD6B" w:rsidR="00422440" w:rsidRPr="008F52C8" w:rsidRDefault="00422440" w:rsidP="000502BB">
      <w:pPr>
        <w:rPr>
          <w:b/>
        </w:rPr>
      </w:pPr>
    </w:p>
    <w:sectPr w:rsidR="00422440" w:rsidRPr="008F52C8">
      <w:footerReference w:type="default" r:id="rId12"/>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BDFAD92" w16cex:dateUtc="2020-06-04T13:25:22.635Z"/>
  <w16cex:commentExtensible w16cex:durableId="4712FCF2" w16cex:dateUtc="2020-06-04T13:27:10.237Z"/>
  <w16cex:commentExtensible w16cex:durableId="01464DD4" w16cex:dateUtc="2020-06-04T14:51:51.191Z"/>
  <w16cex:commentExtensible w16cex:durableId="33B818E3" w16cex:dateUtc="2020-06-04T14:57:53.674Z"/>
</w16cex:commentsExtensible>
</file>

<file path=word/commentsIds.xml><?xml version="1.0" encoding="utf-8"?>
<w16cid:commentsIds xmlns:mc="http://schemas.openxmlformats.org/markup-compatibility/2006" xmlns:w16cid="http://schemas.microsoft.com/office/word/2016/wordml/cid" mc:Ignorable="w16cid">
  <w16cid:commentId w16cid:paraId="3EA97723" w16cid:durableId="6BDFAD92"/>
  <w16cid:commentId w16cid:paraId="03455912" w16cid:durableId="4712FCF2"/>
  <w16cid:commentId w16cid:paraId="527A94A6" w16cid:durableId="01464DD4"/>
  <w16cid:commentId w16cid:paraId="2814A031" w16cid:durableId="33B818E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92BE01" w14:textId="77777777" w:rsidR="009D1ABD" w:rsidRDefault="009D1ABD" w:rsidP="00961C2A">
      <w:pPr>
        <w:spacing w:after="0" w:line="240" w:lineRule="auto"/>
      </w:pPr>
      <w:r>
        <w:separator/>
      </w:r>
    </w:p>
  </w:endnote>
  <w:endnote w:type="continuationSeparator" w:id="0">
    <w:p w14:paraId="071CF825" w14:textId="77777777" w:rsidR="009D1ABD" w:rsidRDefault="009D1ABD" w:rsidP="00961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3718798"/>
      <w:docPartObj>
        <w:docPartGallery w:val="Page Numbers (Bottom of Page)"/>
        <w:docPartUnique/>
      </w:docPartObj>
    </w:sdtPr>
    <w:sdtEndPr/>
    <w:sdtContent>
      <w:sdt>
        <w:sdtPr>
          <w:id w:val="1728636285"/>
          <w:docPartObj>
            <w:docPartGallery w:val="Page Numbers (Top of Page)"/>
            <w:docPartUnique/>
          </w:docPartObj>
        </w:sdtPr>
        <w:sdtEndPr/>
        <w:sdtContent>
          <w:p w14:paraId="38A951D7" w14:textId="3ED56EB9" w:rsidR="00961C2A" w:rsidRDefault="00961C2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87C3F">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87C3F">
              <w:rPr>
                <w:b/>
                <w:bCs/>
                <w:noProof/>
              </w:rPr>
              <w:t>6</w:t>
            </w:r>
            <w:r>
              <w:rPr>
                <w:b/>
                <w:bCs/>
                <w:sz w:val="24"/>
                <w:szCs w:val="24"/>
              </w:rPr>
              <w:fldChar w:fldCharType="end"/>
            </w:r>
          </w:p>
        </w:sdtContent>
      </w:sdt>
    </w:sdtContent>
  </w:sdt>
  <w:p w14:paraId="52B57CFF" w14:textId="77777777" w:rsidR="00961C2A" w:rsidRDefault="00961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4F5FBB" w14:textId="77777777" w:rsidR="009D1ABD" w:rsidRDefault="009D1ABD" w:rsidP="00961C2A">
      <w:pPr>
        <w:spacing w:after="0" w:line="240" w:lineRule="auto"/>
      </w:pPr>
      <w:r>
        <w:separator/>
      </w:r>
    </w:p>
  </w:footnote>
  <w:footnote w:type="continuationSeparator" w:id="0">
    <w:p w14:paraId="6DD154C1" w14:textId="77777777" w:rsidR="009D1ABD" w:rsidRDefault="009D1ABD" w:rsidP="00961C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444584"/>
    <w:multiLevelType w:val="multilevel"/>
    <w:tmpl w:val="241A868C"/>
    <w:lvl w:ilvl="0">
      <w:start w:val="1"/>
      <w:numFmt w:val="decimal"/>
      <w:pStyle w:val="Heading2"/>
      <w:lvlText w:val="%1."/>
      <w:lvlJc w:val="left"/>
      <w:pPr>
        <w:ind w:left="360" w:hanging="360"/>
      </w:pPr>
    </w:lvl>
    <w:lvl w:ilvl="1">
      <w:start w:val="1"/>
      <w:numFmt w:val="decimal"/>
      <w:pStyle w:val="BodyNumbered"/>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61433AE"/>
    <w:multiLevelType w:val="hybridMultilevel"/>
    <w:tmpl w:val="6C708890"/>
    <w:lvl w:ilvl="0" w:tplc="31CA9E8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43731D"/>
    <w:multiLevelType w:val="hybridMultilevel"/>
    <w:tmpl w:val="E7D8D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58059E"/>
    <w:multiLevelType w:val="hybridMultilevel"/>
    <w:tmpl w:val="4EFA5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686"/>
    <w:rsid w:val="00023058"/>
    <w:rsid w:val="00035450"/>
    <w:rsid w:val="000502BB"/>
    <w:rsid w:val="000531EA"/>
    <w:rsid w:val="00070DEA"/>
    <w:rsid w:val="0009770F"/>
    <w:rsid w:val="000B018E"/>
    <w:rsid w:val="00133E14"/>
    <w:rsid w:val="00154D9F"/>
    <w:rsid w:val="00157149"/>
    <w:rsid w:val="001A65C0"/>
    <w:rsid w:val="001E7860"/>
    <w:rsid w:val="002254AA"/>
    <w:rsid w:val="00262B16"/>
    <w:rsid w:val="002C618E"/>
    <w:rsid w:val="002F7A30"/>
    <w:rsid w:val="002F7EC6"/>
    <w:rsid w:val="00351C7A"/>
    <w:rsid w:val="00352F2B"/>
    <w:rsid w:val="00361FF8"/>
    <w:rsid w:val="003A523D"/>
    <w:rsid w:val="003D795B"/>
    <w:rsid w:val="003F542D"/>
    <w:rsid w:val="00411E90"/>
    <w:rsid w:val="00422440"/>
    <w:rsid w:val="00464DDF"/>
    <w:rsid w:val="004B0A34"/>
    <w:rsid w:val="004C3D4B"/>
    <w:rsid w:val="004E1A9C"/>
    <w:rsid w:val="00550082"/>
    <w:rsid w:val="00590C53"/>
    <w:rsid w:val="00594A6C"/>
    <w:rsid w:val="005C37CC"/>
    <w:rsid w:val="0060107E"/>
    <w:rsid w:val="00634E88"/>
    <w:rsid w:val="00682BA9"/>
    <w:rsid w:val="006B5D1B"/>
    <w:rsid w:val="00730F33"/>
    <w:rsid w:val="00760EC3"/>
    <w:rsid w:val="00765E1D"/>
    <w:rsid w:val="00783C8C"/>
    <w:rsid w:val="00815AAF"/>
    <w:rsid w:val="00833912"/>
    <w:rsid w:val="008765C6"/>
    <w:rsid w:val="00881A54"/>
    <w:rsid w:val="008F52C8"/>
    <w:rsid w:val="00961C2A"/>
    <w:rsid w:val="009B6BED"/>
    <w:rsid w:val="009D1ABD"/>
    <w:rsid w:val="009D409D"/>
    <w:rsid w:val="00A32845"/>
    <w:rsid w:val="00AC1E4F"/>
    <w:rsid w:val="00AC25E4"/>
    <w:rsid w:val="00AF696E"/>
    <w:rsid w:val="00B12B92"/>
    <w:rsid w:val="00B1470F"/>
    <w:rsid w:val="00BE51BB"/>
    <w:rsid w:val="00C07F2A"/>
    <w:rsid w:val="00C90B75"/>
    <w:rsid w:val="00CB723A"/>
    <w:rsid w:val="00CF0A2A"/>
    <w:rsid w:val="00D07802"/>
    <w:rsid w:val="00D56E32"/>
    <w:rsid w:val="00D9769E"/>
    <w:rsid w:val="00DD1168"/>
    <w:rsid w:val="00DD5A70"/>
    <w:rsid w:val="00DD7392"/>
    <w:rsid w:val="00E17248"/>
    <w:rsid w:val="00E42FD2"/>
    <w:rsid w:val="00E70894"/>
    <w:rsid w:val="00E85686"/>
    <w:rsid w:val="00E907F0"/>
    <w:rsid w:val="00EA55C9"/>
    <w:rsid w:val="00EE2DB5"/>
    <w:rsid w:val="00F14340"/>
    <w:rsid w:val="00F1581E"/>
    <w:rsid w:val="00F26FFA"/>
    <w:rsid w:val="00F444D7"/>
    <w:rsid w:val="00F6766F"/>
    <w:rsid w:val="00F8023B"/>
    <w:rsid w:val="00F87C3F"/>
    <w:rsid w:val="00FA1C3C"/>
    <w:rsid w:val="00FC3B1A"/>
    <w:rsid w:val="360D02D0"/>
    <w:rsid w:val="413A50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8B57E7B"/>
  <w15:chartTrackingRefBased/>
  <w15:docId w15:val="{58D5D312-6C3A-4B92-9F6B-A9E4774F0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F52C8"/>
    <w:pPr>
      <w:keepNext/>
      <w:keepLines/>
      <w:spacing w:before="480" w:after="0" w:line="276" w:lineRule="auto"/>
      <w:jc w:val="center"/>
      <w:outlineLvl w:val="0"/>
    </w:pPr>
    <w:rPr>
      <w:rFonts w:eastAsiaTheme="majorEastAsia" w:cstheme="majorBidi"/>
      <w:b/>
      <w:bCs/>
      <w:color w:val="00D2FF"/>
      <w:sz w:val="28"/>
      <w:szCs w:val="28"/>
    </w:rPr>
  </w:style>
  <w:style w:type="paragraph" w:styleId="Heading2">
    <w:name w:val="heading 2"/>
    <w:basedOn w:val="Normal"/>
    <w:next w:val="Normal"/>
    <w:link w:val="Heading2Char"/>
    <w:uiPriority w:val="9"/>
    <w:unhideWhenUsed/>
    <w:qFormat/>
    <w:rsid w:val="008F52C8"/>
    <w:pPr>
      <w:keepNext/>
      <w:keepLines/>
      <w:numPr>
        <w:numId w:val="1"/>
      </w:numPr>
      <w:spacing w:before="200" w:after="0" w:line="276" w:lineRule="auto"/>
      <w:ind w:left="567" w:hanging="567"/>
      <w:outlineLvl w:val="1"/>
    </w:pPr>
    <w:rPr>
      <w:rFonts w:eastAsiaTheme="majorEastAsia" w:cstheme="majorBidi"/>
      <w:b/>
      <w:bCs/>
      <w:color w:val="7030A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2C8"/>
    <w:rPr>
      <w:rFonts w:eastAsiaTheme="majorEastAsia" w:cstheme="majorBidi"/>
      <w:b/>
      <w:bCs/>
      <w:color w:val="00D2FF"/>
      <w:sz w:val="28"/>
      <w:szCs w:val="28"/>
    </w:rPr>
  </w:style>
  <w:style w:type="character" w:customStyle="1" w:styleId="Heading2Char">
    <w:name w:val="Heading 2 Char"/>
    <w:basedOn w:val="DefaultParagraphFont"/>
    <w:link w:val="Heading2"/>
    <w:uiPriority w:val="9"/>
    <w:rsid w:val="008F52C8"/>
    <w:rPr>
      <w:rFonts w:eastAsiaTheme="majorEastAsia" w:cstheme="majorBidi"/>
      <w:b/>
      <w:bCs/>
      <w:color w:val="7030A0"/>
      <w:sz w:val="24"/>
      <w:szCs w:val="26"/>
    </w:rPr>
  </w:style>
  <w:style w:type="paragraph" w:styleId="ListParagraph">
    <w:name w:val="List Paragraph"/>
    <w:basedOn w:val="Normal"/>
    <w:uiPriority w:val="34"/>
    <w:qFormat/>
    <w:rsid w:val="008F52C8"/>
    <w:pPr>
      <w:spacing w:after="200" w:line="276" w:lineRule="auto"/>
      <w:ind w:left="720"/>
      <w:contextualSpacing/>
    </w:pPr>
    <w:rPr>
      <w:sz w:val="24"/>
    </w:rPr>
  </w:style>
  <w:style w:type="character" w:styleId="Strong">
    <w:name w:val="Strong"/>
    <w:basedOn w:val="DefaultParagraphFont"/>
    <w:uiPriority w:val="22"/>
    <w:qFormat/>
    <w:rsid w:val="008F52C8"/>
    <w:rPr>
      <w:b/>
      <w:bCs/>
    </w:rPr>
  </w:style>
  <w:style w:type="table" w:styleId="TableGrid">
    <w:name w:val="Table Grid"/>
    <w:basedOn w:val="TableNormal"/>
    <w:uiPriority w:val="59"/>
    <w:rsid w:val="008F52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umbered">
    <w:name w:val="Body Numbered"/>
    <w:basedOn w:val="ListParagraph"/>
    <w:qFormat/>
    <w:rsid w:val="008F52C8"/>
    <w:pPr>
      <w:numPr>
        <w:ilvl w:val="1"/>
        <w:numId w:val="1"/>
      </w:numPr>
      <w:ind w:left="567" w:hanging="567"/>
      <w:jc w:val="both"/>
    </w:pPr>
  </w:style>
  <w:style w:type="character" w:styleId="CommentReference">
    <w:name w:val="annotation reference"/>
    <w:basedOn w:val="DefaultParagraphFont"/>
    <w:uiPriority w:val="99"/>
    <w:semiHidden/>
    <w:unhideWhenUsed/>
    <w:rsid w:val="00B12B92"/>
    <w:rPr>
      <w:sz w:val="16"/>
      <w:szCs w:val="16"/>
    </w:rPr>
  </w:style>
  <w:style w:type="paragraph" w:styleId="CommentText">
    <w:name w:val="annotation text"/>
    <w:basedOn w:val="Normal"/>
    <w:link w:val="CommentTextChar"/>
    <w:uiPriority w:val="99"/>
    <w:semiHidden/>
    <w:unhideWhenUsed/>
    <w:rsid w:val="00B12B92"/>
    <w:pPr>
      <w:spacing w:line="240" w:lineRule="auto"/>
    </w:pPr>
    <w:rPr>
      <w:sz w:val="20"/>
      <w:szCs w:val="20"/>
    </w:rPr>
  </w:style>
  <w:style w:type="character" w:customStyle="1" w:styleId="CommentTextChar">
    <w:name w:val="Comment Text Char"/>
    <w:basedOn w:val="DefaultParagraphFont"/>
    <w:link w:val="CommentText"/>
    <w:uiPriority w:val="99"/>
    <w:semiHidden/>
    <w:rsid w:val="00B12B92"/>
    <w:rPr>
      <w:sz w:val="20"/>
      <w:szCs w:val="20"/>
    </w:rPr>
  </w:style>
  <w:style w:type="paragraph" w:styleId="CommentSubject">
    <w:name w:val="annotation subject"/>
    <w:basedOn w:val="CommentText"/>
    <w:next w:val="CommentText"/>
    <w:link w:val="CommentSubjectChar"/>
    <w:uiPriority w:val="99"/>
    <w:semiHidden/>
    <w:unhideWhenUsed/>
    <w:rsid w:val="00B12B92"/>
    <w:rPr>
      <w:b/>
      <w:bCs/>
    </w:rPr>
  </w:style>
  <w:style w:type="character" w:customStyle="1" w:styleId="CommentSubjectChar">
    <w:name w:val="Comment Subject Char"/>
    <w:basedOn w:val="CommentTextChar"/>
    <w:link w:val="CommentSubject"/>
    <w:uiPriority w:val="99"/>
    <w:semiHidden/>
    <w:rsid w:val="00B12B92"/>
    <w:rPr>
      <w:b/>
      <w:bCs/>
      <w:sz w:val="20"/>
      <w:szCs w:val="20"/>
    </w:rPr>
  </w:style>
  <w:style w:type="paragraph" w:styleId="BalloonText">
    <w:name w:val="Balloon Text"/>
    <w:basedOn w:val="Normal"/>
    <w:link w:val="BalloonTextChar"/>
    <w:uiPriority w:val="99"/>
    <w:semiHidden/>
    <w:unhideWhenUsed/>
    <w:rsid w:val="00B12B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B92"/>
    <w:rPr>
      <w:rFonts w:ascii="Segoe UI" w:hAnsi="Segoe UI" w:cs="Segoe UI"/>
      <w:sz w:val="18"/>
      <w:szCs w:val="18"/>
    </w:r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023058"/>
    <w:pPr>
      <w:spacing w:after="0" w:line="240" w:lineRule="auto"/>
    </w:pPr>
  </w:style>
  <w:style w:type="paragraph" w:styleId="Header">
    <w:name w:val="header"/>
    <w:basedOn w:val="Normal"/>
    <w:link w:val="HeaderChar"/>
    <w:uiPriority w:val="99"/>
    <w:unhideWhenUsed/>
    <w:rsid w:val="00961C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1C2A"/>
  </w:style>
  <w:style w:type="paragraph" w:styleId="Footer">
    <w:name w:val="footer"/>
    <w:basedOn w:val="Normal"/>
    <w:link w:val="FooterChar"/>
    <w:uiPriority w:val="99"/>
    <w:unhideWhenUsed/>
    <w:rsid w:val="00961C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1C2A"/>
  </w:style>
  <w:style w:type="character" w:styleId="FollowedHyperlink">
    <w:name w:val="FollowedHyperlink"/>
    <w:basedOn w:val="DefaultParagraphFont"/>
    <w:uiPriority w:val="99"/>
    <w:semiHidden/>
    <w:unhideWhenUsed/>
    <w:rsid w:val="005500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05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oronavirus-covid-19-admission-and-care-of-people-in-care-homes/coronavirus-covid-19-admission-and-care-of-people-in-care-homes" TargetMode="External"/><Relationship Id="rId13" Type="http://schemas.openxmlformats.org/officeDocument/2006/relationships/fontTable" Target="fontTable.xml"/><Relationship Id="R472d30f70db749ab"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deleine.Hill@cambridgeshire.gov.uk" TargetMode="External"/><Relationship Id="rId5" Type="http://schemas.openxmlformats.org/officeDocument/2006/relationships/webSettings" Target="webSettings.xml"/><Relationship Id="rId10" Type="http://schemas.openxmlformats.org/officeDocument/2006/relationships/hyperlink" Target="mailto:Madeleine.Hill@cambridgeshire.gov.uk" TargetMode="External"/><Relationship Id="R2abef6fb952c45f6"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www.gov.uk/government/publications/coronavirus-covid-19-admission-and-care-of-people-in-care-homes/coronavirus-covid-19-admission-and-care-of-people-in-care-hom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417E1-5C8B-454D-81C0-A37044100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2152</Words>
  <Characters>12271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Cambridgeshire County Council</Company>
  <LinksUpToDate>false</LinksUpToDate>
  <CharactersWithSpaces>14395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Thorp Adam</dc:creator>
  <cp:keywords/>
  <dc:description/>
  <cp:lastModifiedBy>Fuller Sarah</cp:lastModifiedBy>
  <cp:revision>3</cp:revision>
  <dcterms:created xsi:type="dcterms:W3CDTF">2021-01-08T15:55:00Z</dcterms:created>
  <dcterms:modified xsi:type="dcterms:W3CDTF">2021-01-08T15:56:00Z</dcterms:modified>
</cp:coreProperties>
</file>