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Borders>
          <w:top w:val="single" w:sz="24" w:space="0" w:color="auto"/>
          <w:left w:val="single" w:sz="24" w:space="0" w:color="auto"/>
          <w:bottom w:val="single" w:sz="24" w:space="0" w:color="auto"/>
          <w:right w:val="single" w:sz="24" w:space="0" w:color="auto"/>
        </w:tblBorders>
        <w:tblLook w:val="0000" w:firstRow="0" w:lastRow="0" w:firstColumn="0" w:lastColumn="0" w:noHBand="0" w:noVBand="0"/>
      </w:tblPr>
      <w:tblGrid>
        <w:gridCol w:w="10298"/>
      </w:tblGrid>
      <w:tr w:rsidR="00745929" w:rsidRPr="009A4BA3" w14:paraId="71E3C916" w14:textId="77777777" w:rsidTr="002D47BD">
        <w:trPr>
          <w:trHeight w:val="14155"/>
        </w:trPr>
        <w:tc>
          <w:tcPr>
            <w:tcW w:w="10348" w:type="dxa"/>
            <w:tcBorders>
              <w:top w:val="single" w:sz="24" w:space="0" w:color="auto"/>
              <w:bottom w:val="single" w:sz="24" w:space="0" w:color="auto"/>
            </w:tcBorders>
          </w:tcPr>
          <w:p w14:paraId="34A1B644" w14:textId="77777777" w:rsidR="00745929" w:rsidRPr="009A4BA3" w:rsidRDefault="00745929" w:rsidP="006157E9">
            <w:pPr>
              <w:tabs>
                <w:tab w:val="right" w:pos="1560"/>
                <w:tab w:val="left" w:pos="1985"/>
              </w:tabs>
              <w:spacing w:before="120"/>
              <w:jc w:val="center"/>
              <w:rPr>
                <w:rFonts w:asciiTheme="minorHAnsi" w:hAnsiTheme="minorHAnsi"/>
                <w:b/>
                <w:i/>
                <w:sz w:val="40"/>
              </w:rPr>
            </w:pPr>
          </w:p>
          <w:p w14:paraId="3ADA1A15" w14:textId="77777777" w:rsidR="00BC2323" w:rsidRDefault="00BD4F0D" w:rsidP="00BD4F0D">
            <w:pPr>
              <w:rPr>
                <w:b/>
                <w:bCs/>
                <w:sz w:val="40"/>
                <w:szCs w:val="40"/>
              </w:rPr>
            </w:pPr>
            <w:r>
              <w:rPr>
                <w:noProof/>
                <w:lang w:eastAsia="en-GB"/>
              </w:rPr>
              <w:drawing>
                <wp:inline distT="0" distB="0" distL="0" distR="0" wp14:anchorId="5B26B64E" wp14:editId="772CB848">
                  <wp:extent cx="1333500" cy="1333500"/>
                  <wp:effectExtent l="19050" t="0" r="0" b="0"/>
                  <wp:docPr id="3" name="Picture 1" descr="KWL_Purpl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L_Purple_RGB"/>
                          <pic:cNvPicPr>
                            <a:picLocks noChangeAspect="1" noChangeArrowheads="1"/>
                          </pic:cNvPicPr>
                        </pic:nvPicPr>
                        <pic:blipFill>
                          <a:blip r:embed="rId8" cstate="print"/>
                          <a:srcRect/>
                          <a:stretch>
                            <a:fillRect/>
                          </a:stretch>
                        </pic:blipFill>
                        <pic:spPr bwMode="auto">
                          <a:xfrm>
                            <a:off x="0" y="0"/>
                            <a:ext cx="1333500" cy="1333500"/>
                          </a:xfrm>
                          <a:prstGeom prst="rect">
                            <a:avLst/>
                          </a:prstGeom>
                          <a:noFill/>
                          <a:ln w="9525">
                            <a:noFill/>
                            <a:miter lim="800000"/>
                            <a:headEnd/>
                            <a:tailEnd/>
                          </a:ln>
                        </pic:spPr>
                      </pic:pic>
                    </a:graphicData>
                  </a:graphic>
                </wp:inline>
              </w:drawing>
            </w:r>
          </w:p>
          <w:p w14:paraId="5C276720" w14:textId="77777777" w:rsidR="00BC2323" w:rsidRDefault="00BC2323" w:rsidP="00BC2323">
            <w:pPr>
              <w:jc w:val="center"/>
              <w:rPr>
                <w:b/>
                <w:bCs/>
                <w:sz w:val="40"/>
                <w:szCs w:val="40"/>
              </w:rPr>
            </w:pPr>
          </w:p>
          <w:p w14:paraId="6EAC2C1C" w14:textId="77777777" w:rsidR="00BD4F0D" w:rsidRPr="00EE1C35" w:rsidRDefault="00BD4F0D" w:rsidP="00BC2323">
            <w:pPr>
              <w:jc w:val="center"/>
              <w:rPr>
                <w:rFonts w:ascii="Gill Sans MT" w:hAnsi="Gill Sans MT"/>
                <w:b/>
                <w:bCs/>
                <w:sz w:val="40"/>
                <w:szCs w:val="40"/>
              </w:rPr>
            </w:pPr>
          </w:p>
          <w:p w14:paraId="5E25272E" w14:textId="77777777" w:rsidR="00BD4F0D" w:rsidRPr="00EE1C35" w:rsidRDefault="00BD4F0D" w:rsidP="00BD4F0D">
            <w:pPr>
              <w:jc w:val="center"/>
              <w:rPr>
                <w:rFonts w:ascii="Gill Sans MT" w:hAnsi="Gill Sans MT"/>
                <w:b/>
                <w:bCs/>
                <w:sz w:val="40"/>
                <w:szCs w:val="40"/>
              </w:rPr>
            </w:pPr>
            <w:r w:rsidRPr="00EE1C35">
              <w:rPr>
                <w:rFonts w:ascii="Gill Sans MT" w:hAnsi="Gill Sans MT"/>
                <w:b/>
                <w:bCs/>
                <w:sz w:val="40"/>
                <w:szCs w:val="40"/>
              </w:rPr>
              <w:t>Kingstown Works Limited</w:t>
            </w:r>
          </w:p>
          <w:p w14:paraId="525CF709" w14:textId="77777777" w:rsidR="00BD4F0D" w:rsidRPr="00EE1C35" w:rsidRDefault="00BD4F0D" w:rsidP="00BC2323">
            <w:pPr>
              <w:jc w:val="center"/>
              <w:rPr>
                <w:rFonts w:ascii="Gill Sans MT" w:hAnsi="Gill Sans MT"/>
                <w:b/>
                <w:bCs/>
                <w:sz w:val="40"/>
                <w:szCs w:val="40"/>
              </w:rPr>
            </w:pPr>
          </w:p>
          <w:p w14:paraId="537E009D" w14:textId="77777777" w:rsidR="008E7740" w:rsidRPr="00EE1C35" w:rsidRDefault="00E8475B" w:rsidP="00BC2323">
            <w:pPr>
              <w:jc w:val="center"/>
              <w:rPr>
                <w:rFonts w:ascii="Gill Sans MT" w:hAnsi="Gill Sans MT"/>
                <w:b/>
                <w:bCs/>
                <w:sz w:val="40"/>
                <w:szCs w:val="40"/>
              </w:rPr>
            </w:pPr>
            <w:r w:rsidRPr="00EE1C35">
              <w:rPr>
                <w:rFonts w:ascii="Gill Sans MT" w:hAnsi="Gill Sans MT"/>
                <w:b/>
                <w:bCs/>
                <w:sz w:val="40"/>
                <w:szCs w:val="40"/>
              </w:rPr>
              <w:t>Supplier</w:t>
            </w:r>
            <w:r w:rsidR="008E7740" w:rsidRPr="00EE1C35">
              <w:rPr>
                <w:rFonts w:ascii="Gill Sans MT" w:hAnsi="Gill Sans MT"/>
                <w:b/>
                <w:bCs/>
                <w:sz w:val="40"/>
                <w:szCs w:val="40"/>
              </w:rPr>
              <w:t xml:space="preserve"> </w:t>
            </w:r>
          </w:p>
          <w:p w14:paraId="23EA79E7" w14:textId="77777777" w:rsidR="00BC2323" w:rsidRPr="00EE1C35" w:rsidRDefault="00BC2323" w:rsidP="00BC2323">
            <w:pPr>
              <w:jc w:val="center"/>
              <w:rPr>
                <w:rFonts w:ascii="Gill Sans MT" w:hAnsi="Gill Sans MT"/>
                <w:b/>
                <w:bCs/>
                <w:sz w:val="40"/>
                <w:szCs w:val="40"/>
              </w:rPr>
            </w:pPr>
            <w:r w:rsidRPr="00EE1C35">
              <w:rPr>
                <w:rFonts w:ascii="Gill Sans MT" w:hAnsi="Gill Sans MT"/>
                <w:b/>
                <w:bCs/>
                <w:sz w:val="40"/>
                <w:szCs w:val="40"/>
              </w:rPr>
              <w:t xml:space="preserve">Service Level </w:t>
            </w:r>
            <w:r w:rsidR="001B326F" w:rsidRPr="00EE1C35">
              <w:rPr>
                <w:rFonts w:ascii="Gill Sans MT" w:hAnsi="Gill Sans MT"/>
                <w:b/>
                <w:bCs/>
                <w:sz w:val="40"/>
                <w:szCs w:val="40"/>
              </w:rPr>
              <w:t>Agreement</w:t>
            </w:r>
            <w:r w:rsidRPr="00EE1C35">
              <w:rPr>
                <w:rFonts w:ascii="Gill Sans MT" w:hAnsi="Gill Sans MT"/>
                <w:b/>
                <w:bCs/>
                <w:sz w:val="40"/>
                <w:szCs w:val="40"/>
              </w:rPr>
              <w:t xml:space="preserve"> </w:t>
            </w:r>
          </w:p>
          <w:p w14:paraId="755357D9" w14:textId="77777777" w:rsidR="00BC2323" w:rsidRPr="00EE1C35" w:rsidRDefault="00BC2323" w:rsidP="00BC2323">
            <w:pPr>
              <w:jc w:val="center"/>
              <w:rPr>
                <w:rFonts w:ascii="Gill Sans MT" w:hAnsi="Gill Sans MT"/>
                <w:b/>
                <w:bCs/>
                <w:sz w:val="40"/>
                <w:szCs w:val="40"/>
              </w:rPr>
            </w:pPr>
          </w:p>
          <w:p w14:paraId="195E243C" w14:textId="77777777" w:rsidR="00BC2323" w:rsidRPr="00EE1C35" w:rsidRDefault="00BC2323" w:rsidP="00BC2323">
            <w:pPr>
              <w:jc w:val="center"/>
              <w:rPr>
                <w:rFonts w:ascii="Gill Sans MT" w:hAnsi="Gill Sans MT"/>
                <w:b/>
                <w:bCs/>
                <w:color w:val="000000" w:themeColor="text1"/>
                <w:sz w:val="40"/>
              </w:rPr>
            </w:pPr>
            <w:r w:rsidRPr="00EE1C35">
              <w:rPr>
                <w:rFonts w:ascii="Gill Sans MT" w:hAnsi="Gill Sans MT"/>
                <w:b/>
                <w:bCs/>
                <w:color w:val="000000" w:themeColor="text1"/>
                <w:sz w:val="40"/>
              </w:rPr>
              <w:t>………………………………….</w:t>
            </w:r>
          </w:p>
          <w:p w14:paraId="4BA0C3C6" w14:textId="77777777" w:rsidR="00BC2323" w:rsidRPr="00EE1C35" w:rsidRDefault="00BC2323" w:rsidP="00BC2323">
            <w:pPr>
              <w:rPr>
                <w:rFonts w:ascii="Gill Sans MT" w:hAnsi="Gill Sans MT"/>
                <w:b/>
                <w:bCs/>
                <w:color w:val="000000" w:themeColor="text1"/>
                <w:sz w:val="32"/>
              </w:rPr>
            </w:pPr>
          </w:p>
          <w:p w14:paraId="718362AF" w14:textId="77777777" w:rsidR="00BC2323" w:rsidRPr="00EE1C35" w:rsidRDefault="00BC2323" w:rsidP="00BC2323">
            <w:pPr>
              <w:jc w:val="center"/>
              <w:rPr>
                <w:rFonts w:ascii="Gill Sans MT" w:hAnsi="Gill Sans MT"/>
                <w:b/>
                <w:bCs/>
                <w:color w:val="000000" w:themeColor="text1"/>
                <w:sz w:val="32"/>
              </w:rPr>
            </w:pPr>
            <w:r w:rsidRPr="00EE1C35">
              <w:rPr>
                <w:rFonts w:ascii="Gill Sans MT" w:hAnsi="Gill Sans MT"/>
                <w:b/>
                <w:bCs/>
                <w:color w:val="000000" w:themeColor="text1"/>
                <w:sz w:val="32"/>
              </w:rPr>
              <w:t>Date of Contract:-</w:t>
            </w:r>
          </w:p>
          <w:p w14:paraId="586DD905" w14:textId="77777777" w:rsidR="00BC2323" w:rsidRPr="00EE1C35" w:rsidRDefault="00BC2323" w:rsidP="00BC2323">
            <w:pPr>
              <w:jc w:val="center"/>
              <w:rPr>
                <w:rFonts w:ascii="Gill Sans MT" w:hAnsi="Gill Sans MT"/>
                <w:b/>
                <w:bCs/>
                <w:color w:val="000000" w:themeColor="text1"/>
                <w:sz w:val="32"/>
              </w:rPr>
            </w:pPr>
          </w:p>
          <w:p w14:paraId="092B81FE" w14:textId="77777777" w:rsidR="00BD4F0D" w:rsidRPr="00EE1C35" w:rsidRDefault="00BD4F0D" w:rsidP="00BC2323">
            <w:pPr>
              <w:jc w:val="center"/>
              <w:rPr>
                <w:rFonts w:ascii="Gill Sans MT" w:hAnsi="Gill Sans MT"/>
                <w:b/>
                <w:bCs/>
                <w:color w:val="000000" w:themeColor="text1"/>
                <w:sz w:val="32"/>
              </w:rPr>
            </w:pPr>
          </w:p>
          <w:p w14:paraId="65269356" w14:textId="77777777" w:rsidR="00BC2323" w:rsidRPr="00EE1C35" w:rsidRDefault="00BC2323" w:rsidP="00BC2323">
            <w:pPr>
              <w:jc w:val="center"/>
              <w:rPr>
                <w:rFonts w:ascii="Gill Sans MT" w:hAnsi="Gill Sans MT"/>
                <w:b/>
                <w:bCs/>
                <w:color w:val="FF0000"/>
                <w:sz w:val="40"/>
                <w:szCs w:val="40"/>
              </w:rPr>
            </w:pPr>
            <w:r w:rsidRPr="00EE1C35">
              <w:rPr>
                <w:rFonts w:ascii="Gill Sans MT" w:hAnsi="Gill Sans MT"/>
                <w:b/>
                <w:bCs/>
                <w:color w:val="000000" w:themeColor="text1"/>
                <w:sz w:val="40"/>
                <w:szCs w:val="40"/>
              </w:rPr>
              <w:t>……………………………</w:t>
            </w:r>
            <w:r w:rsidR="008E7740" w:rsidRPr="00EE1C35">
              <w:rPr>
                <w:rFonts w:ascii="Gill Sans MT" w:hAnsi="Gill Sans MT"/>
                <w:b/>
                <w:bCs/>
                <w:color w:val="000000" w:themeColor="text1"/>
                <w:sz w:val="40"/>
                <w:szCs w:val="40"/>
              </w:rPr>
              <w:t>…….</w:t>
            </w:r>
          </w:p>
          <w:p w14:paraId="13EF2E93" w14:textId="77777777" w:rsidR="00BC2323" w:rsidRPr="00EE1C35" w:rsidRDefault="00BC2323" w:rsidP="00BC2323">
            <w:pPr>
              <w:jc w:val="center"/>
              <w:rPr>
                <w:rFonts w:ascii="Gill Sans MT" w:hAnsi="Gill Sans MT"/>
                <w:b/>
                <w:bCs/>
              </w:rPr>
            </w:pPr>
            <w:r w:rsidRPr="00EE1C35">
              <w:rPr>
                <w:rFonts w:ascii="Gill Sans MT" w:hAnsi="Gill Sans MT"/>
                <w:b/>
                <w:bCs/>
              </w:rPr>
              <w:t>With an option to extend for a further 1 year</w:t>
            </w:r>
          </w:p>
          <w:p w14:paraId="59DA7932" w14:textId="77777777" w:rsidR="00BC2323" w:rsidRPr="00EE1C35" w:rsidRDefault="00BC2323" w:rsidP="00BC2323">
            <w:pPr>
              <w:jc w:val="center"/>
              <w:rPr>
                <w:rFonts w:ascii="Gill Sans MT" w:hAnsi="Gill Sans MT"/>
                <w:b/>
                <w:bCs/>
                <w:sz w:val="32"/>
              </w:rPr>
            </w:pPr>
          </w:p>
          <w:p w14:paraId="2D684B0E" w14:textId="77777777" w:rsidR="00BC2323" w:rsidRPr="00EE1C35" w:rsidRDefault="00BC2323" w:rsidP="00BC2323">
            <w:pPr>
              <w:jc w:val="center"/>
              <w:rPr>
                <w:rFonts w:ascii="Gill Sans MT" w:hAnsi="Gill Sans MT"/>
                <w:b/>
                <w:bCs/>
                <w:sz w:val="32"/>
              </w:rPr>
            </w:pPr>
          </w:p>
          <w:p w14:paraId="15143467" w14:textId="77777777" w:rsidR="00BC2323" w:rsidRPr="00EE1C35" w:rsidRDefault="00BC2323" w:rsidP="00BC2323">
            <w:pPr>
              <w:jc w:val="center"/>
              <w:rPr>
                <w:rFonts w:ascii="Gill Sans MT" w:hAnsi="Gill Sans MT"/>
                <w:b/>
                <w:bCs/>
                <w:sz w:val="32"/>
              </w:rPr>
            </w:pPr>
            <w:r w:rsidRPr="00EE1C35">
              <w:rPr>
                <w:rFonts w:ascii="Gill Sans MT" w:hAnsi="Gill Sans MT"/>
                <w:b/>
                <w:bCs/>
                <w:sz w:val="32"/>
              </w:rPr>
              <w:t>Kingstown Works Limited</w:t>
            </w:r>
          </w:p>
          <w:p w14:paraId="432AFE80" w14:textId="77777777" w:rsidR="00BC2323" w:rsidRPr="00EE1C35" w:rsidRDefault="00BC2323" w:rsidP="00BC2323">
            <w:pPr>
              <w:jc w:val="center"/>
              <w:rPr>
                <w:rFonts w:ascii="Gill Sans MT" w:hAnsi="Gill Sans MT"/>
                <w:b/>
                <w:bCs/>
                <w:sz w:val="32"/>
              </w:rPr>
            </w:pPr>
            <w:r w:rsidRPr="00EE1C35">
              <w:rPr>
                <w:rFonts w:ascii="Gill Sans MT" w:hAnsi="Gill Sans MT"/>
                <w:b/>
                <w:bCs/>
                <w:sz w:val="32"/>
              </w:rPr>
              <w:t>Connaught Road</w:t>
            </w:r>
          </w:p>
          <w:p w14:paraId="63725F59" w14:textId="77777777" w:rsidR="00BC2323" w:rsidRPr="00EE1C35" w:rsidRDefault="00BC2323" w:rsidP="00BC2323">
            <w:pPr>
              <w:jc w:val="center"/>
              <w:rPr>
                <w:rFonts w:ascii="Gill Sans MT" w:hAnsi="Gill Sans MT"/>
                <w:b/>
                <w:bCs/>
                <w:sz w:val="32"/>
              </w:rPr>
            </w:pPr>
            <w:r w:rsidRPr="00EE1C35">
              <w:rPr>
                <w:rFonts w:ascii="Gill Sans MT" w:hAnsi="Gill Sans MT"/>
                <w:b/>
                <w:bCs/>
                <w:sz w:val="32"/>
              </w:rPr>
              <w:t>Kingswood</w:t>
            </w:r>
          </w:p>
          <w:p w14:paraId="35C0B3EC" w14:textId="77777777" w:rsidR="00BC2323" w:rsidRPr="00EE1C35" w:rsidRDefault="00BC2323" w:rsidP="00BC2323">
            <w:pPr>
              <w:jc w:val="center"/>
              <w:rPr>
                <w:rFonts w:ascii="Gill Sans MT" w:hAnsi="Gill Sans MT"/>
                <w:b/>
                <w:bCs/>
                <w:sz w:val="32"/>
              </w:rPr>
            </w:pPr>
            <w:r w:rsidRPr="00EE1C35">
              <w:rPr>
                <w:rFonts w:ascii="Gill Sans MT" w:hAnsi="Gill Sans MT"/>
                <w:b/>
                <w:bCs/>
                <w:sz w:val="32"/>
              </w:rPr>
              <w:t>Hull</w:t>
            </w:r>
          </w:p>
          <w:p w14:paraId="3CC32F5D" w14:textId="77777777" w:rsidR="00BC2323" w:rsidRPr="00EE1C35" w:rsidRDefault="00BC2323" w:rsidP="00BC2323">
            <w:pPr>
              <w:jc w:val="center"/>
              <w:rPr>
                <w:rFonts w:ascii="Gill Sans MT" w:hAnsi="Gill Sans MT"/>
                <w:b/>
                <w:bCs/>
                <w:sz w:val="32"/>
              </w:rPr>
            </w:pPr>
            <w:r w:rsidRPr="00EE1C35">
              <w:rPr>
                <w:rFonts w:ascii="Gill Sans MT" w:hAnsi="Gill Sans MT"/>
                <w:b/>
                <w:bCs/>
                <w:sz w:val="32"/>
              </w:rPr>
              <w:t>HU7 3AP</w:t>
            </w:r>
          </w:p>
          <w:p w14:paraId="26FCD954" w14:textId="77777777" w:rsidR="00BC2323" w:rsidRDefault="00BC2323" w:rsidP="00BC2323">
            <w:pPr>
              <w:jc w:val="center"/>
              <w:rPr>
                <w:b/>
                <w:bCs/>
                <w:sz w:val="28"/>
              </w:rPr>
            </w:pPr>
          </w:p>
          <w:p w14:paraId="4D2A3D7D" w14:textId="77777777" w:rsidR="00BC2323" w:rsidRDefault="00BC2323" w:rsidP="00BC2323"/>
          <w:p w14:paraId="6885B34F" w14:textId="77777777" w:rsidR="00BC2323" w:rsidRDefault="00BC2323" w:rsidP="00BC2323"/>
          <w:p w14:paraId="6C3CC1CD" w14:textId="77777777" w:rsidR="00745929" w:rsidRPr="009A4BA3" w:rsidRDefault="00745929" w:rsidP="00BC2323">
            <w:pPr>
              <w:tabs>
                <w:tab w:val="right" w:pos="1560"/>
                <w:tab w:val="left" w:pos="1985"/>
              </w:tabs>
              <w:spacing w:before="120"/>
              <w:jc w:val="center"/>
              <w:rPr>
                <w:rFonts w:asciiTheme="minorHAnsi" w:hAnsiTheme="minorHAnsi"/>
                <w:b/>
                <w:i/>
                <w:sz w:val="40"/>
              </w:rPr>
            </w:pPr>
          </w:p>
        </w:tc>
      </w:tr>
    </w:tbl>
    <w:p w14:paraId="4AA63552" w14:textId="77777777" w:rsidR="00745929" w:rsidRDefault="00745929" w:rsidP="00745929">
      <w:pPr>
        <w:rPr>
          <w:rFonts w:ascii="Verdana" w:hAnsi="Verdana"/>
        </w:rPr>
      </w:pPr>
    </w:p>
    <w:p w14:paraId="65586D05" w14:textId="77777777" w:rsidR="004620F6" w:rsidRDefault="004620F6" w:rsidP="00BD4F0D">
      <w:pPr>
        <w:ind w:firstLine="360"/>
        <w:rPr>
          <w:rFonts w:asciiTheme="minorHAnsi" w:hAnsiTheme="minorHAnsi"/>
          <w:b/>
          <w:sz w:val="24"/>
          <w:u w:val="single"/>
        </w:rPr>
      </w:pPr>
    </w:p>
    <w:p w14:paraId="0C5B37AE" w14:textId="77777777" w:rsidR="004620F6" w:rsidRDefault="004620F6" w:rsidP="00BD4F0D">
      <w:pPr>
        <w:ind w:firstLine="360"/>
        <w:rPr>
          <w:rFonts w:asciiTheme="minorHAnsi" w:hAnsiTheme="minorHAnsi"/>
          <w:b/>
          <w:sz w:val="24"/>
          <w:u w:val="single"/>
        </w:rPr>
      </w:pPr>
    </w:p>
    <w:p w14:paraId="2273C00A" w14:textId="77777777" w:rsidR="002A4966" w:rsidRDefault="002A4966" w:rsidP="00BD4F0D">
      <w:pPr>
        <w:ind w:firstLine="360"/>
        <w:rPr>
          <w:rFonts w:ascii="Gill Sans MT" w:hAnsi="Gill Sans MT"/>
          <w:b/>
          <w:sz w:val="24"/>
          <w:u w:val="single"/>
        </w:rPr>
      </w:pPr>
    </w:p>
    <w:p w14:paraId="4D9B1174" w14:textId="77777777" w:rsidR="00745929" w:rsidRPr="00EE1C35" w:rsidRDefault="00745929" w:rsidP="00BD4F0D">
      <w:pPr>
        <w:ind w:firstLine="360"/>
        <w:rPr>
          <w:rFonts w:ascii="Gill Sans MT" w:hAnsi="Gill Sans MT"/>
          <w:b/>
          <w:sz w:val="24"/>
          <w:u w:val="single"/>
        </w:rPr>
      </w:pPr>
      <w:r w:rsidRPr="00EE1C35">
        <w:rPr>
          <w:rFonts w:ascii="Gill Sans MT" w:hAnsi="Gill Sans MT"/>
          <w:b/>
          <w:sz w:val="24"/>
          <w:u w:val="single"/>
        </w:rPr>
        <w:t>Contents</w:t>
      </w:r>
    </w:p>
    <w:p w14:paraId="50F97677"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Purpose</w:t>
      </w:r>
      <w:r w:rsidR="008E7740" w:rsidRPr="00EE1C35">
        <w:rPr>
          <w:rFonts w:ascii="Gill Sans MT" w:hAnsi="Gill Sans MT"/>
          <w:b/>
          <w:sz w:val="24"/>
        </w:rPr>
        <w:t xml:space="preserve"> of the SLA</w:t>
      </w:r>
    </w:p>
    <w:p w14:paraId="0D429F95" w14:textId="77777777" w:rsidR="00745929" w:rsidRPr="00EE1C35" w:rsidRDefault="0033647E" w:rsidP="00D55541">
      <w:pPr>
        <w:pStyle w:val="ListParagraph"/>
        <w:numPr>
          <w:ilvl w:val="0"/>
          <w:numId w:val="17"/>
        </w:numPr>
        <w:rPr>
          <w:rFonts w:ascii="Gill Sans MT" w:hAnsi="Gill Sans MT"/>
          <w:b/>
          <w:sz w:val="24"/>
        </w:rPr>
      </w:pPr>
      <w:r w:rsidRPr="00EE1C35">
        <w:rPr>
          <w:rFonts w:ascii="Gill Sans MT" w:hAnsi="Gill Sans MT"/>
          <w:b/>
          <w:sz w:val="24"/>
        </w:rPr>
        <w:t xml:space="preserve">Appointment </w:t>
      </w:r>
    </w:p>
    <w:p w14:paraId="4FF0BD44"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Duration</w:t>
      </w:r>
    </w:p>
    <w:p w14:paraId="6199C500"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Materials, Goods and Workmanship</w:t>
      </w:r>
    </w:p>
    <w:p w14:paraId="63276F08"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Delivery and Documentation</w:t>
      </w:r>
    </w:p>
    <w:p w14:paraId="7ADB8488"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Performance Management</w:t>
      </w:r>
    </w:p>
    <w:p w14:paraId="5278548F"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Lead Time</w:t>
      </w:r>
    </w:p>
    <w:p w14:paraId="6D50D53A"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Order Process</w:t>
      </w:r>
    </w:p>
    <w:p w14:paraId="511105C2"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Problem Escalation Process</w:t>
      </w:r>
    </w:p>
    <w:p w14:paraId="1516CEB4" w14:textId="77777777" w:rsidR="00745929" w:rsidRPr="00EE1C35" w:rsidRDefault="00B42039" w:rsidP="00D55541">
      <w:pPr>
        <w:pStyle w:val="ListParagraph"/>
        <w:numPr>
          <w:ilvl w:val="0"/>
          <w:numId w:val="17"/>
        </w:numPr>
        <w:rPr>
          <w:rFonts w:ascii="Gill Sans MT" w:hAnsi="Gill Sans MT"/>
          <w:b/>
          <w:sz w:val="24"/>
        </w:rPr>
      </w:pPr>
      <w:r w:rsidRPr="00EE1C35">
        <w:rPr>
          <w:rFonts w:ascii="Gill Sans MT" w:hAnsi="Gill Sans MT"/>
          <w:b/>
          <w:sz w:val="24"/>
        </w:rPr>
        <w:t>Kingstown Works Limited</w:t>
      </w:r>
      <w:r w:rsidR="00745929" w:rsidRPr="00EE1C35">
        <w:rPr>
          <w:rFonts w:ascii="Gill Sans MT" w:hAnsi="Gill Sans MT"/>
          <w:b/>
          <w:sz w:val="24"/>
        </w:rPr>
        <w:t xml:space="preserve"> locations</w:t>
      </w:r>
    </w:p>
    <w:p w14:paraId="27048019"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Obsolete Stock</w:t>
      </w:r>
    </w:p>
    <w:p w14:paraId="72B2F51A"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Price and Payment</w:t>
      </w:r>
    </w:p>
    <w:p w14:paraId="5671E539"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Rebate</w:t>
      </w:r>
    </w:p>
    <w:p w14:paraId="6A73A26E"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Insurance</w:t>
      </w:r>
    </w:p>
    <w:p w14:paraId="712B5749"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Competition Clause</w:t>
      </w:r>
    </w:p>
    <w:p w14:paraId="26C078FE"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Warranty</w:t>
      </w:r>
    </w:p>
    <w:p w14:paraId="40EE6A49"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Training</w:t>
      </w:r>
    </w:p>
    <w:p w14:paraId="15704D56"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Title and Risk</w:t>
      </w:r>
    </w:p>
    <w:p w14:paraId="1053956A"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Defects after Delivery and Legislation</w:t>
      </w:r>
    </w:p>
    <w:p w14:paraId="7197CDAF"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New Product Implementation</w:t>
      </w:r>
    </w:p>
    <w:p w14:paraId="67BAAC08"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Conditions</w:t>
      </w:r>
    </w:p>
    <w:p w14:paraId="7F6699AD"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Confidential Information</w:t>
      </w:r>
    </w:p>
    <w:p w14:paraId="1E227BD5"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Breach, Termination and Suspension</w:t>
      </w:r>
    </w:p>
    <w:p w14:paraId="2BF56921"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Force Majeure</w:t>
      </w:r>
    </w:p>
    <w:p w14:paraId="00CEED29"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Contingency Planning</w:t>
      </w:r>
    </w:p>
    <w:p w14:paraId="1D6CED07"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Assignment</w:t>
      </w:r>
    </w:p>
    <w:p w14:paraId="76CDE2AF"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Intellectual Property</w:t>
      </w:r>
    </w:p>
    <w:p w14:paraId="537E414E"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Applicable Law</w:t>
      </w:r>
    </w:p>
    <w:p w14:paraId="2D9C3AF5"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Publicity</w:t>
      </w:r>
    </w:p>
    <w:p w14:paraId="5D8E98E0"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Contacts</w:t>
      </w:r>
    </w:p>
    <w:p w14:paraId="428BBB57"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sz w:val="24"/>
        </w:rPr>
        <w:t xml:space="preserve">TUPE - </w:t>
      </w:r>
      <w:r w:rsidRPr="00EE1C35">
        <w:rPr>
          <w:rFonts w:ascii="Gill Sans MT" w:hAnsi="Gill Sans MT"/>
          <w:b/>
          <w:bCs/>
          <w:sz w:val="24"/>
        </w:rPr>
        <w:t>Transfer of Undertakings (Protectio</w:t>
      </w:r>
      <w:r w:rsidR="00970C74" w:rsidRPr="00EE1C35">
        <w:rPr>
          <w:rFonts w:ascii="Gill Sans MT" w:hAnsi="Gill Sans MT"/>
          <w:b/>
          <w:bCs/>
          <w:sz w:val="24"/>
        </w:rPr>
        <w:t>n of Employment) Regulations 2014</w:t>
      </w:r>
    </w:p>
    <w:p w14:paraId="059EDD03" w14:textId="77777777" w:rsidR="00745929" w:rsidRPr="00EE1C35" w:rsidRDefault="00745929" w:rsidP="00D55541">
      <w:pPr>
        <w:pStyle w:val="ListParagraph"/>
        <w:numPr>
          <w:ilvl w:val="0"/>
          <w:numId w:val="17"/>
        </w:numPr>
        <w:rPr>
          <w:rFonts w:ascii="Gill Sans MT" w:hAnsi="Gill Sans MT"/>
          <w:b/>
          <w:sz w:val="24"/>
        </w:rPr>
      </w:pPr>
      <w:r w:rsidRPr="00EE1C35">
        <w:rPr>
          <w:rFonts w:ascii="Gill Sans MT" w:hAnsi="Gill Sans MT"/>
          <w:b/>
          <w:bCs/>
          <w:sz w:val="24"/>
        </w:rPr>
        <w:t>Third Party Rights</w:t>
      </w:r>
    </w:p>
    <w:p w14:paraId="3A917EDA" w14:textId="77777777" w:rsidR="00C41AB3" w:rsidRPr="00EE1C35" w:rsidRDefault="00C41AB3" w:rsidP="00D55541">
      <w:pPr>
        <w:pStyle w:val="ListParagraph"/>
        <w:numPr>
          <w:ilvl w:val="0"/>
          <w:numId w:val="17"/>
        </w:numPr>
        <w:rPr>
          <w:rFonts w:ascii="Gill Sans MT" w:hAnsi="Gill Sans MT"/>
          <w:b/>
          <w:sz w:val="24"/>
        </w:rPr>
      </w:pPr>
      <w:r w:rsidRPr="00EE1C35">
        <w:rPr>
          <w:rFonts w:ascii="Gill Sans MT" w:hAnsi="Gill Sans MT"/>
          <w:b/>
          <w:bCs/>
          <w:sz w:val="24"/>
        </w:rPr>
        <w:t>Security Badges</w:t>
      </w:r>
    </w:p>
    <w:p w14:paraId="7ABC44F6" w14:textId="77777777" w:rsidR="00745929" w:rsidRPr="00EE1C35" w:rsidRDefault="00745929" w:rsidP="00745929">
      <w:pPr>
        <w:rPr>
          <w:rFonts w:ascii="Gill Sans MT" w:hAnsi="Gill Sans MT"/>
          <w:sz w:val="24"/>
        </w:rPr>
      </w:pPr>
    </w:p>
    <w:p w14:paraId="23AE946B" w14:textId="77777777" w:rsidR="00745929" w:rsidRDefault="00745929" w:rsidP="00745929">
      <w:pPr>
        <w:jc w:val="center"/>
        <w:rPr>
          <w:rFonts w:ascii="Gill Sans MT" w:hAnsi="Gill Sans MT"/>
          <w:b/>
          <w:sz w:val="24"/>
          <w:u w:val="single"/>
        </w:rPr>
      </w:pPr>
      <w:r w:rsidRPr="00EE1C35">
        <w:rPr>
          <w:rFonts w:ascii="Gill Sans MT" w:hAnsi="Gill Sans MT"/>
          <w:b/>
          <w:sz w:val="24"/>
          <w:u w:val="single"/>
        </w:rPr>
        <w:t>Schedule of Appendices</w:t>
      </w:r>
    </w:p>
    <w:p w14:paraId="7B809ADE" w14:textId="77777777" w:rsidR="00A20070" w:rsidRPr="00EE1C35" w:rsidRDefault="00A20070" w:rsidP="00745929">
      <w:pPr>
        <w:jc w:val="center"/>
        <w:rPr>
          <w:rFonts w:ascii="Gill Sans MT" w:hAnsi="Gill Sans MT"/>
          <w:b/>
          <w:sz w:val="24"/>
          <w:u w:val="single"/>
        </w:rPr>
      </w:pPr>
    </w:p>
    <w:p w14:paraId="0FC23A3A" w14:textId="77777777" w:rsidR="00EB35F5" w:rsidRPr="00EE1C35" w:rsidRDefault="00745929" w:rsidP="00D55541">
      <w:pPr>
        <w:pStyle w:val="ListParagraph"/>
        <w:numPr>
          <w:ilvl w:val="0"/>
          <w:numId w:val="19"/>
        </w:numPr>
        <w:rPr>
          <w:rFonts w:ascii="Gill Sans MT" w:hAnsi="Gill Sans MT"/>
          <w:b/>
          <w:color w:val="FF0000"/>
          <w:sz w:val="24"/>
        </w:rPr>
      </w:pPr>
      <w:r w:rsidRPr="00EE1C35">
        <w:rPr>
          <w:rFonts w:ascii="Gill Sans MT" w:hAnsi="Gill Sans MT"/>
          <w:b/>
          <w:color w:val="FF0000"/>
          <w:sz w:val="24"/>
        </w:rPr>
        <w:t>Appendix A</w:t>
      </w:r>
      <w:r w:rsidR="004309A7" w:rsidRPr="00EE1C35">
        <w:rPr>
          <w:rFonts w:ascii="Gill Sans MT" w:hAnsi="Gill Sans MT"/>
          <w:b/>
          <w:color w:val="FF0000"/>
          <w:sz w:val="24"/>
        </w:rPr>
        <w:t xml:space="preserve"> – Management Information Reports</w:t>
      </w:r>
    </w:p>
    <w:p w14:paraId="2940750D" w14:textId="77777777" w:rsidR="00745929" w:rsidRPr="00EE1C35" w:rsidRDefault="00EB35F5" w:rsidP="00D55541">
      <w:pPr>
        <w:pStyle w:val="ListParagraph"/>
        <w:numPr>
          <w:ilvl w:val="0"/>
          <w:numId w:val="19"/>
        </w:numPr>
        <w:rPr>
          <w:rFonts w:ascii="Gill Sans MT" w:hAnsi="Gill Sans MT"/>
          <w:b/>
          <w:color w:val="FF0000"/>
          <w:sz w:val="24"/>
        </w:rPr>
      </w:pPr>
      <w:r w:rsidRPr="00EE1C35">
        <w:rPr>
          <w:rFonts w:ascii="Gill Sans MT" w:hAnsi="Gill Sans MT"/>
          <w:b/>
          <w:color w:val="FF0000"/>
          <w:sz w:val="24"/>
        </w:rPr>
        <w:t>Appendix B</w:t>
      </w:r>
      <w:r w:rsidR="00745929" w:rsidRPr="00EE1C35">
        <w:rPr>
          <w:rFonts w:ascii="Gill Sans MT" w:hAnsi="Gill Sans MT"/>
          <w:b/>
          <w:color w:val="FF0000"/>
          <w:sz w:val="24"/>
        </w:rPr>
        <w:t xml:space="preserve"> - Terms </w:t>
      </w:r>
      <w:r w:rsidR="00BF3E1E" w:rsidRPr="00EE1C35">
        <w:rPr>
          <w:rFonts w:ascii="Gill Sans MT" w:hAnsi="Gill Sans MT"/>
          <w:b/>
          <w:color w:val="FF0000"/>
          <w:sz w:val="24"/>
        </w:rPr>
        <w:t>and</w:t>
      </w:r>
      <w:r w:rsidR="00745929" w:rsidRPr="00EE1C35">
        <w:rPr>
          <w:rFonts w:ascii="Gill Sans MT" w:hAnsi="Gill Sans MT"/>
          <w:b/>
          <w:color w:val="FF0000"/>
          <w:sz w:val="24"/>
        </w:rPr>
        <w:t xml:space="preserve"> Conditions</w:t>
      </w:r>
      <w:r w:rsidR="00BF3E1E" w:rsidRPr="00EE1C35">
        <w:rPr>
          <w:rFonts w:ascii="Gill Sans MT" w:hAnsi="Gill Sans MT"/>
          <w:b/>
          <w:color w:val="FF0000"/>
          <w:sz w:val="24"/>
        </w:rPr>
        <w:t xml:space="preserve"> of Purchase</w:t>
      </w:r>
    </w:p>
    <w:p w14:paraId="28D72D1F" w14:textId="77777777" w:rsidR="00745929" w:rsidRPr="00EE1C35" w:rsidRDefault="00745929" w:rsidP="00D55541">
      <w:pPr>
        <w:pStyle w:val="ListParagraph"/>
        <w:numPr>
          <w:ilvl w:val="0"/>
          <w:numId w:val="19"/>
        </w:numPr>
        <w:rPr>
          <w:rFonts w:ascii="Gill Sans MT" w:hAnsi="Gill Sans MT"/>
          <w:b/>
          <w:color w:val="FF0000"/>
          <w:sz w:val="24"/>
        </w:rPr>
      </w:pPr>
      <w:r w:rsidRPr="00EE1C35">
        <w:rPr>
          <w:rFonts w:ascii="Gill Sans MT" w:hAnsi="Gill Sans MT"/>
          <w:b/>
          <w:color w:val="FF0000"/>
          <w:sz w:val="24"/>
        </w:rPr>
        <w:t xml:space="preserve">Appendix </w:t>
      </w:r>
      <w:r w:rsidR="00A406E4" w:rsidRPr="00EE1C35">
        <w:rPr>
          <w:rFonts w:ascii="Gill Sans MT" w:hAnsi="Gill Sans MT"/>
          <w:b/>
          <w:color w:val="FF0000"/>
          <w:sz w:val="24"/>
        </w:rPr>
        <w:t>C</w:t>
      </w:r>
      <w:r w:rsidRPr="00EE1C35">
        <w:rPr>
          <w:rFonts w:ascii="Gill Sans MT" w:hAnsi="Gill Sans MT"/>
          <w:b/>
          <w:color w:val="FF0000"/>
          <w:sz w:val="24"/>
        </w:rPr>
        <w:t xml:space="preserve"> - Order Process</w:t>
      </w:r>
    </w:p>
    <w:p w14:paraId="61EAB6FB" w14:textId="77777777" w:rsidR="00745929" w:rsidRPr="00EE1C35" w:rsidRDefault="00745929" w:rsidP="00D55541">
      <w:pPr>
        <w:pStyle w:val="ListParagraph"/>
        <w:numPr>
          <w:ilvl w:val="0"/>
          <w:numId w:val="19"/>
        </w:numPr>
        <w:rPr>
          <w:rFonts w:ascii="Gill Sans MT" w:hAnsi="Gill Sans MT"/>
          <w:b/>
          <w:color w:val="FF0000"/>
          <w:sz w:val="24"/>
        </w:rPr>
      </w:pPr>
      <w:r w:rsidRPr="00EE1C35">
        <w:rPr>
          <w:rFonts w:ascii="Gill Sans MT" w:hAnsi="Gill Sans MT"/>
          <w:b/>
          <w:color w:val="FF0000"/>
          <w:sz w:val="24"/>
        </w:rPr>
        <w:t xml:space="preserve">Appendix </w:t>
      </w:r>
      <w:r w:rsidR="00A406E4" w:rsidRPr="00EE1C35">
        <w:rPr>
          <w:rFonts w:ascii="Gill Sans MT" w:hAnsi="Gill Sans MT"/>
          <w:b/>
          <w:color w:val="FF0000"/>
          <w:sz w:val="24"/>
        </w:rPr>
        <w:t>D</w:t>
      </w:r>
      <w:r w:rsidRPr="00EE1C35">
        <w:rPr>
          <w:rFonts w:ascii="Gill Sans MT" w:hAnsi="Gill Sans MT"/>
          <w:b/>
          <w:color w:val="FF0000"/>
          <w:sz w:val="24"/>
        </w:rPr>
        <w:t xml:space="preserve"> - Problem Escalation Process</w:t>
      </w:r>
    </w:p>
    <w:p w14:paraId="047AA848" w14:textId="77777777" w:rsidR="00745929" w:rsidRPr="00EE1C35" w:rsidRDefault="006157E9" w:rsidP="00D55541">
      <w:pPr>
        <w:pStyle w:val="ListParagraph"/>
        <w:numPr>
          <w:ilvl w:val="0"/>
          <w:numId w:val="19"/>
        </w:numPr>
        <w:rPr>
          <w:rFonts w:ascii="Gill Sans MT" w:hAnsi="Gill Sans MT"/>
          <w:b/>
          <w:color w:val="FF0000"/>
        </w:rPr>
      </w:pPr>
      <w:r w:rsidRPr="00EE1C35">
        <w:rPr>
          <w:rFonts w:ascii="Gill Sans MT" w:hAnsi="Gill Sans MT"/>
          <w:b/>
          <w:color w:val="FF0000"/>
          <w:sz w:val="24"/>
        </w:rPr>
        <w:t xml:space="preserve">Appendix </w:t>
      </w:r>
      <w:r w:rsidR="00A406E4" w:rsidRPr="00EE1C35">
        <w:rPr>
          <w:rFonts w:ascii="Gill Sans MT" w:hAnsi="Gill Sans MT"/>
          <w:b/>
          <w:color w:val="FF0000"/>
          <w:sz w:val="24"/>
        </w:rPr>
        <w:t xml:space="preserve">E </w:t>
      </w:r>
      <w:r w:rsidR="00A5128E">
        <w:rPr>
          <w:rFonts w:ascii="Gill Sans MT" w:hAnsi="Gill Sans MT"/>
          <w:b/>
          <w:color w:val="FF0000"/>
          <w:sz w:val="24"/>
        </w:rPr>
        <w:t>–</w:t>
      </w:r>
      <w:r w:rsidRPr="00EE1C35">
        <w:rPr>
          <w:rFonts w:ascii="Gill Sans MT" w:hAnsi="Gill Sans MT"/>
          <w:b/>
          <w:color w:val="FF0000"/>
          <w:sz w:val="24"/>
        </w:rPr>
        <w:t xml:space="preserve"> </w:t>
      </w:r>
      <w:r w:rsidR="00A5128E" w:rsidRPr="00A5128E">
        <w:rPr>
          <w:rFonts w:ascii="Gill Sans MT" w:hAnsi="Gill Sans MT"/>
          <w:b/>
          <w:i/>
          <w:color w:val="FF0000"/>
          <w:sz w:val="24"/>
          <w:u w:val="single"/>
        </w:rPr>
        <w:t>Not used</w:t>
      </w:r>
    </w:p>
    <w:p w14:paraId="7096979D" w14:textId="77777777" w:rsidR="00745929" w:rsidRPr="00EE1C35" w:rsidRDefault="00745929" w:rsidP="00D55541">
      <w:pPr>
        <w:pStyle w:val="ListParagraph"/>
        <w:numPr>
          <w:ilvl w:val="0"/>
          <w:numId w:val="19"/>
        </w:numPr>
        <w:rPr>
          <w:rFonts w:ascii="Gill Sans MT" w:hAnsi="Gill Sans MT"/>
          <w:b/>
          <w:color w:val="FF0000"/>
          <w:sz w:val="24"/>
        </w:rPr>
      </w:pPr>
      <w:r w:rsidRPr="00EE1C35">
        <w:rPr>
          <w:rFonts w:ascii="Gill Sans MT" w:hAnsi="Gill Sans MT"/>
          <w:b/>
          <w:color w:val="FF0000"/>
          <w:sz w:val="24"/>
        </w:rPr>
        <w:t xml:space="preserve">Appendix </w:t>
      </w:r>
      <w:r w:rsidR="00A406E4" w:rsidRPr="00EE1C35">
        <w:rPr>
          <w:rFonts w:ascii="Gill Sans MT" w:hAnsi="Gill Sans MT"/>
          <w:b/>
          <w:color w:val="FF0000"/>
          <w:sz w:val="24"/>
        </w:rPr>
        <w:t xml:space="preserve">F </w:t>
      </w:r>
      <w:r w:rsidRPr="00EE1C35">
        <w:rPr>
          <w:rFonts w:ascii="Gill Sans MT" w:hAnsi="Gill Sans MT"/>
          <w:b/>
          <w:color w:val="FF0000"/>
          <w:sz w:val="24"/>
        </w:rPr>
        <w:t>- Pricing Schedule</w:t>
      </w:r>
    </w:p>
    <w:p w14:paraId="5C434A7C" w14:textId="77777777" w:rsidR="00745929" w:rsidRPr="00EE1C35" w:rsidRDefault="00745929" w:rsidP="00D55541">
      <w:pPr>
        <w:pStyle w:val="ListParagraph"/>
        <w:numPr>
          <w:ilvl w:val="0"/>
          <w:numId w:val="19"/>
        </w:numPr>
        <w:rPr>
          <w:rFonts w:ascii="Gill Sans MT" w:hAnsi="Gill Sans MT"/>
          <w:b/>
          <w:color w:val="FF0000"/>
          <w:sz w:val="24"/>
        </w:rPr>
      </w:pPr>
      <w:r w:rsidRPr="00EE1C35">
        <w:rPr>
          <w:rFonts w:ascii="Gill Sans MT" w:hAnsi="Gill Sans MT"/>
          <w:b/>
          <w:color w:val="FF0000"/>
          <w:sz w:val="24"/>
        </w:rPr>
        <w:t xml:space="preserve">Appendix </w:t>
      </w:r>
      <w:r w:rsidR="00A406E4" w:rsidRPr="00EE1C35">
        <w:rPr>
          <w:rFonts w:ascii="Gill Sans MT" w:hAnsi="Gill Sans MT"/>
          <w:b/>
          <w:color w:val="FF0000"/>
          <w:sz w:val="24"/>
        </w:rPr>
        <w:t>G</w:t>
      </w:r>
      <w:r w:rsidRPr="00EE1C35">
        <w:rPr>
          <w:rFonts w:ascii="Gill Sans MT" w:hAnsi="Gill Sans MT"/>
          <w:b/>
          <w:color w:val="FF0000"/>
          <w:sz w:val="24"/>
        </w:rPr>
        <w:t xml:space="preserve"> </w:t>
      </w:r>
      <w:r w:rsidR="00A5128E">
        <w:rPr>
          <w:rFonts w:ascii="Gill Sans MT" w:hAnsi="Gill Sans MT"/>
          <w:b/>
          <w:color w:val="FF0000"/>
          <w:sz w:val="24"/>
        </w:rPr>
        <w:t>–</w:t>
      </w:r>
      <w:r w:rsidRPr="00EE1C35">
        <w:rPr>
          <w:rFonts w:ascii="Gill Sans MT" w:hAnsi="Gill Sans MT"/>
          <w:b/>
          <w:color w:val="FF0000"/>
          <w:sz w:val="24"/>
        </w:rPr>
        <w:t xml:space="preserve"> </w:t>
      </w:r>
      <w:r w:rsidR="00A5128E" w:rsidRPr="00A5128E">
        <w:rPr>
          <w:rFonts w:ascii="Gill Sans MT" w:hAnsi="Gill Sans MT"/>
          <w:b/>
          <w:i/>
          <w:color w:val="FF0000"/>
          <w:sz w:val="24"/>
          <w:u w:val="single"/>
        </w:rPr>
        <w:t>Not used</w:t>
      </w:r>
    </w:p>
    <w:p w14:paraId="1C8D58FB" w14:textId="77777777" w:rsidR="00BD4F0D" w:rsidRDefault="00BD4F0D" w:rsidP="00BD4F0D">
      <w:pPr>
        <w:rPr>
          <w:rFonts w:asciiTheme="minorHAnsi" w:hAnsiTheme="minorHAnsi"/>
          <w:b/>
          <w:color w:val="FF0000"/>
          <w:sz w:val="24"/>
        </w:rPr>
      </w:pPr>
    </w:p>
    <w:p w14:paraId="759B582B" w14:textId="77777777" w:rsidR="00BD4F0D" w:rsidRDefault="00BD4F0D" w:rsidP="00BD4F0D">
      <w:pPr>
        <w:rPr>
          <w:rFonts w:asciiTheme="minorHAnsi" w:hAnsiTheme="minorHAnsi"/>
          <w:b/>
          <w:color w:val="FF0000"/>
          <w:sz w:val="24"/>
        </w:rPr>
      </w:pPr>
    </w:p>
    <w:p w14:paraId="6392524B" w14:textId="77777777" w:rsidR="004620F6" w:rsidRDefault="004620F6" w:rsidP="00BD4F0D">
      <w:pPr>
        <w:rPr>
          <w:rFonts w:asciiTheme="minorHAnsi" w:hAnsiTheme="minorHAnsi"/>
          <w:b/>
          <w:color w:val="FF0000"/>
          <w:sz w:val="24"/>
        </w:rPr>
      </w:pPr>
    </w:p>
    <w:p w14:paraId="7F6BFE01" w14:textId="77777777" w:rsidR="004620F6" w:rsidRDefault="004620F6" w:rsidP="00BD4F0D">
      <w:pPr>
        <w:rPr>
          <w:rFonts w:asciiTheme="minorHAnsi" w:hAnsiTheme="minorHAnsi"/>
          <w:b/>
          <w:color w:val="FF0000"/>
          <w:sz w:val="24"/>
        </w:rPr>
      </w:pPr>
    </w:p>
    <w:p w14:paraId="6CFC68BE" w14:textId="77777777" w:rsidR="004620F6" w:rsidRDefault="004620F6" w:rsidP="00BD4F0D">
      <w:pPr>
        <w:rPr>
          <w:rFonts w:asciiTheme="minorHAnsi" w:hAnsiTheme="minorHAnsi"/>
          <w:b/>
          <w:color w:val="FF0000"/>
          <w:sz w:val="24"/>
        </w:rPr>
      </w:pPr>
    </w:p>
    <w:p w14:paraId="2A4B2EF2" w14:textId="77777777" w:rsidR="00EE1C35" w:rsidRDefault="00EE1C35" w:rsidP="00BD4F0D">
      <w:pPr>
        <w:rPr>
          <w:rFonts w:asciiTheme="minorHAnsi" w:hAnsiTheme="minorHAnsi"/>
          <w:b/>
          <w:color w:val="FF0000"/>
          <w:sz w:val="24"/>
        </w:rPr>
      </w:pPr>
    </w:p>
    <w:p w14:paraId="2154BF60" w14:textId="77777777" w:rsidR="00EE1C35" w:rsidRDefault="00EE1C35" w:rsidP="00BD4F0D">
      <w:pPr>
        <w:rPr>
          <w:rFonts w:asciiTheme="minorHAnsi" w:hAnsiTheme="minorHAnsi"/>
          <w:b/>
          <w:color w:val="FF0000"/>
          <w:sz w:val="24"/>
        </w:rPr>
      </w:pPr>
    </w:p>
    <w:p w14:paraId="4B3E87F6" w14:textId="77777777" w:rsidR="00EE1C35" w:rsidRDefault="00EE1C35" w:rsidP="00BD4F0D">
      <w:pPr>
        <w:rPr>
          <w:rFonts w:asciiTheme="minorHAnsi" w:hAnsiTheme="minorHAnsi"/>
          <w:b/>
          <w:color w:val="FF0000"/>
          <w:sz w:val="24"/>
        </w:rPr>
      </w:pPr>
    </w:p>
    <w:p w14:paraId="38F2CA26" w14:textId="77777777" w:rsidR="004620F6" w:rsidRPr="00BD4F0D" w:rsidRDefault="004620F6" w:rsidP="00BD4F0D">
      <w:pPr>
        <w:rPr>
          <w:rFonts w:asciiTheme="minorHAnsi" w:hAnsiTheme="minorHAnsi"/>
          <w:b/>
          <w:color w:val="FF0000"/>
          <w:sz w:val="24"/>
        </w:rPr>
      </w:pPr>
    </w:p>
    <w:p w14:paraId="5541EF37" w14:textId="77777777" w:rsidR="0041237A" w:rsidRDefault="0041237A" w:rsidP="0041237A">
      <w:pPr>
        <w:pStyle w:val="Heading1"/>
        <w:numPr>
          <w:ilvl w:val="0"/>
          <w:numId w:val="0"/>
        </w:numPr>
        <w:tabs>
          <w:tab w:val="num" w:pos="720"/>
        </w:tabs>
        <w:ind w:left="432"/>
        <w:jc w:val="both"/>
        <w:rPr>
          <w:rFonts w:asciiTheme="minorHAnsi" w:hAnsiTheme="minorHAnsi"/>
          <w:szCs w:val="22"/>
        </w:rPr>
      </w:pPr>
      <w:bookmarkStart w:id="0" w:name="_Toc206303618"/>
    </w:p>
    <w:p w14:paraId="5D8301E5" w14:textId="77777777" w:rsidR="00745929" w:rsidRPr="004620F6" w:rsidRDefault="00745929" w:rsidP="00745929">
      <w:pPr>
        <w:pStyle w:val="Heading1"/>
        <w:tabs>
          <w:tab w:val="num" w:pos="720"/>
        </w:tabs>
        <w:jc w:val="both"/>
        <w:rPr>
          <w:rFonts w:asciiTheme="minorHAnsi" w:hAnsiTheme="minorHAnsi"/>
          <w:szCs w:val="22"/>
        </w:rPr>
      </w:pPr>
      <w:r w:rsidRPr="004620F6">
        <w:rPr>
          <w:rFonts w:asciiTheme="minorHAnsi" w:hAnsiTheme="minorHAnsi"/>
          <w:szCs w:val="22"/>
        </w:rPr>
        <w:t>purpose</w:t>
      </w:r>
      <w:bookmarkEnd w:id="0"/>
      <w:r w:rsidR="008E7740" w:rsidRPr="004620F6">
        <w:rPr>
          <w:rFonts w:asciiTheme="minorHAnsi" w:hAnsiTheme="minorHAnsi"/>
          <w:szCs w:val="22"/>
        </w:rPr>
        <w:t xml:space="preserve"> of the sla</w:t>
      </w:r>
    </w:p>
    <w:p w14:paraId="05ECA422" w14:textId="77777777" w:rsidR="00745929" w:rsidRPr="004620F6" w:rsidRDefault="00745929" w:rsidP="00745929">
      <w:pPr>
        <w:jc w:val="both"/>
        <w:rPr>
          <w:rFonts w:asciiTheme="minorHAnsi" w:hAnsiTheme="minorHAnsi"/>
          <w:szCs w:val="22"/>
        </w:rPr>
      </w:pPr>
      <w:r w:rsidRPr="004620F6">
        <w:rPr>
          <w:rFonts w:asciiTheme="minorHAnsi" w:hAnsiTheme="minorHAnsi"/>
          <w:b/>
          <w:szCs w:val="22"/>
        </w:rPr>
        <w:t xml:space="preserve">This </w:t>
      </w:r>
      <w:r w:rsidR="001B326F" w:rsidRPr="004620F6">
        <w:rPr>
          <w:rFonts w:asciiTheme="minorHAnsi" w:hAnsiTheme="minorHAnsi"/>
          <w:b/>
          <w:szCs w:val="22"/>
        </w:rPr>
        <w:t>Agreement</w:t>
      </w:r>
      <w:r w:rsidRPr="004620F6">
        <w:rPr>
          <w:rFonts w:asciiTheme="minorHAnsi" w:hAnsiTheme="minorHAnsi"/>
          <w:szCs w:val="22"/>
        </w:rPr>
        <w:t xml:space="preserve"> is made on </w:t>
      </w:r>
      <w:r w:rsidRPr="00F57D3B">
        <w:rPr>
          <w:rFonts w:asciiTheme="minorHAnsi" w:hAnsiTheme="minorHAnsi"/>
          <w:b/>
          <w:color w:val="FF0000"/>
          <w:szCs w:val="22"/>
        </w:rPr>
        <w:t>DATE</w:t>
      </w:r>
    </w:p>
    <w:p w14:paraId="62615C14" w14:textId="77777777" w:rsidR="00745929" w:rsidRPr="004620F6" w:rsidRDefault="00745929" w:rsidP="00745929">
      <w:pPr>
        <w:jc w:val="both"/>
        <w:rPr>
          <w:rFonts w:asciiTheme="minorHAnsi" w:hAnsiTheme="minorHAnsi"/>
          <w:szCs w:val="22"/>
        </w:rPr>
      </w:pPr>
    </w:p>
    <w:p w14:paraId="4C166027"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BETWEEN:</w:t>
      </w:r>
      <w:r w:rsidR="005E6BA8" w:rsidRPr="004620F6">
        <w:rPr>
          <w:rFonts w:asciiTheme="minorHAnsi" w:hAnsiTheme="minorHAnsi"/>
          <w:b/>
          <w:szCs w:val="22"/>
        </w:rPr>
        <w:t>-</w:t>
      </w:r>
    </w:p>
    <w:p w14:paraId="11739FCC" w14:textId="77777777" w:rsidR="00745929" w:rsidRPr="004620F6" w:rsidRDefault="00745929" w:rsidP="00745929">
      <w:pPr>
        <w:jc w:val="both"/>
        <w:rPr>
          <w:rFonts w:asciiTheme="minorHAnsi" w:hAnsiTheme="minorHAnsi"/>
          <w:b/>
          <w:szCs w:val="22"/>
        </w:rPr>
      </w:pPr>
    </w:p>
    <w:p w14:paraId="1BC6109B" w14:textId="77777777" w:rsidR="00745929" w:rsidRPr="004620F6" w:rsidRDefault="00291DEB" w:rsidP="00291DEB">
      <w:pPr>
        <w:rPr>
          <w:rFonts w:asciiTheme="minorHAnsi" w:hAnsiTheme="minorHAnsi"/>
          <w:b/>
          <w:szCs w:val="22"/>
        </w:rPr>
      </w:pPr>
      <w:r w:rsidRPr="004620F6">
        <w:rPr>
          <w:rFonts w:asciiTheme="minorHAnsi" w:hAnsiTheme="minorHAnsi"/>
          <w:szCs w:val="22"/>
        </w:rPr>
        <w:t>1</w:t>
      </w:r>
      <w:r w:rsidRPr="004620F6">
        <w:rPr>
          <w:rFonts w:asciiTheme="minorHAnsi" w:hAnsiTheme="minorHAnsi"/>
          <w:b/>
          <w:szCs w:val="22"/>
        </w:rPr>
        <w:t>)</w:t>
      </w:r>
      <w:r w:rsidR="008E7740" w:rsidRPr="004620F6">
        <w:rPr>
          <w:rFonts w:asciiTheme="minorHAnsi" w:hAnsiTheme="minorHAnsi"/>
          <w:b/>
          <w:szCs w:val="22"/>
        </w:rPr>
        <w:t xml:space="preserve"> Kingstown Works Limited, Connaught Road, Kingswood, Hull, HU7 3AP</w:t>
      </w:r>
    </w:p>
    <w:p w14:paraId="1877C654" w14:textId="77777777" w:rsidR="00291DEB" w:rsidRPr="004620F6" w:rsidRDefault="00291DEB" w:rsidP="00745929">
      <w:pPr>
        <w:pStyle w:val="ListParagraph"/>
        <w:jc w:val="both"/>
        <w:rPr>
          <w:rFonts w:asciiTheme="minorHAnsi" w:hAnsiTheme="minorHAnsi"/>
          <w:szCs w:val="22"/>
        </w:rPr>
      </w:pPr>
    </w:p>
    <w:p w14:paraId="46004AF3" w14:textId="77777777" w:rsidR="00745929" w:rsidRPr="004620F6" w:rsidRDefault="00745929" w:rsidP="00745929">
      <w:pPr>
        <w:jc w:val="both"/>
        <w:rPr>
          <w:rFonts w:asciiTheme="minorHAnsi" w:hAnsiTheme="minorHAnsi"/>
          <w:szCs w:val="22"/>
        </w:rPr>
      </w:pPr>
      <w:r w:rsidRPr="004620F6">
        <w:rPr>
          <w:rFonts w:asciiTheme="minorHAnsi" w:hAnsiTheme="minorHAnsi"/>
          <w:szCs w:val="22"/>
        </w:rPr>
        <w:t xml:space="preserve">2) </w:t>
      </w:r>
      <w:r w:rsidR="005E6BA8" w:rsidRPr="004620F6">
        <w:rPr>
          <w:rFonts w:asciiTheme="minorHAnsi" w:hAnsiTheme="minorHAnsi"/>
          <w:szCs w:val="22"/>
        </w:rPr>
        <w:t>…………………..</w:t>
      </w:r>
      <w:r w:rsidRPr="004620F6">
        <w:rPr>
          <w:rFonts w:asciiTheme="minorHAnsi" w:hAnsiTheme="minorHAnsi"/>
          <w:szCs w:val="22"/>
        </w:rPr>
        <w:t xml:space="preserve"> a company registered in England with company number </w:t>
      </w:r>
      <w:r w:rsidR="008E7740" w:rsidRPr="004620F6">
        <w:rPr>
          <w:rFonts w:asciiTheme="minorHAnsi" w:hAnsiTheme="minorHAnsi"/>
          <w:szCs w:val="22"/>
        </w:rPr>
        <w:t>…………</w:t>
      </w:r>
      <w:r w:rsidRPr="004620F6">
        <w:rPr>
          <w:rFonts w:asciiTheme="minorHAnsi" w:hAnsiTheme="minorHAnsi"/>
          <w:szCs w:val="22"/>
        </w:rPr>
        <w:t xml:space="preserve"> whose registered office is at </w:t>
      </w:r>
      <w:r w:rsidR="008E7740" w:rsidRPr="004620F6">
        <w:rPr>
          <w:rFonts w:asciiTheme="minorHAnsi" w:hAnsiTheme="minorHAnsi"/>
          <w:szCs w:val="22"/>
        </w:rPr>
        <w:t>………………………………………………………………………………………….</w:t>
      </w:r>
      <w:r w:rsidRPr="004620F6">
        <w:rPr>
          <w:rFonts w:asciiTheme="minorHAnsi" w:hAnsiTheme="minorHAnsi"/>
          <w:szCs w:val="22"/>
        </w:rPr>
        <w:t xml:space="preserve">  (“The Company”)</w:t>
      </w:r>
    </w:p>
    <w:p w14:paraId="14481C3B" w14:textId="77777777" w:rsidR="00745929" w:rsidRPr="004620F6" w:rsidRDefault="00745929" w:rsidP="00745929">
      <w:pPr>
        <w:jc w:val="both"/>
        <w:rPr>
          <w:rFonts w:asciiTheme="minorHAnsi" w:hAnsiTheme="minorHAnsi"/>
          <w:szCs w:val="22"/>
        </w:rPr>
      </w:pPr>
    </w:p>
    <w:p w14:paraId="2D6FAFA5"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Application</w:t>
      </w:r>
      <w:r w:rsidR="001D006F" w:rsidRPr="004620F6">
        <w:rPr>
          <w:rFonts w:asciiTheme="minorHAnsi" w:hAnsiTheme="minorHAnsi"/>
          <w:b/>
          <w:szCs w:val="22"/>
        </w:rPr>
        <w:t xml:space="preserve"> and Terms</w:t>
      </w:r>
    </w:p>
    <w:p w14:paraId="30B206DD" w14:textId="77777777" w:rsidR="00745929" w:rsidRPr="004620F6" w:rsidRDefault="00745929" w:rsidP="00745929">
      <w:pPr>
        <w:jc w:val="both"/>
        <w:rPr>
          <w:rFonts w:asciiTheme="minorHAnsi" w:hAnsiTheme="minorHAnsi"/>
          <w:szCs w:val="22"/>
        </w:rPr>
      </w:pPr>
    </w:p>
    <w:p w14:paraId="38BE0F6C" w14:textId="77777777" w:rsidR="00745929" w:rsidRPr="004620F6" w:rsidRDefault="00745929" w:rsidP="00DD4F51">
      <w:pPr>
        <w:ind w:left="720"/>
        <w:jc w:val="both"/>
        <w:rPr>
          <w:rFonts w:asciiTheme="minorHAnsi" w:hAnsiTheme="minorHAnsi"/>
          <w:szCs w:val="22"/>
        </w:rPr>
      </w:pPr>
      <w:r w:rsidRPr="004620F6">
        <w:rPr>
          <w:rFonts w:asciiTheme="minorHAnsi" w:hAnsiTheme="minorHAnsi"/>
          <w:szCs w:val="22"/>
        </w:rPr>
        <w:t>These terms</w:t>
      </w:r>
      <w:r w:rsidR="00043AEE" w:rsidRPr="004620F6">
        <w:rPr>
          <w:rFonts w:asciiTheme="minorHAnsi" w:hAnsiTheme="minorHAnsi"/>
          <w:szCs w:val="22"/>
        </w:rPr>
        <w:t xml:space="preserve"> (and KWL Terms and conditions)</w:t>
      </w:r>
      <w:r w:rsidRPr="004620F6">
        <w:rPr>
          <w:rFonts w:asciiTheme="minorHAnsi" w:hAnsiTheme="minorHAnsi"/>
          <w:szCs w:val="22"/>
        </w:rPr>
        <w:t xml:space="preserve"> constitute the sole t</w:t>
      </w:r>
      <w:r w:rsidR="008E7740" w:rsidRPr="004620F6">
        <w:rPr>
          <w:rFonts w:asciiTheme="minorHAnsi" w:hAnsiTheme="minorHAnsi"/>
          <w:szCs w:val="22"/>
        </w:rPr>
        <w:t>erms and conditions under which Kingstown Works Limited</w:t>
      </w:r>
      <w:r w:rsidRPr="004620F6">
        <w:rPr>
          <w:rFonts w:asciiTheme="minorHAnsi" w:hAnsiTheme="minorHAnsi"/>
          <w:szCs w:val="22"/>
        </w:rPr>
        <w:t xml:space="preserve"> </w:t>
      </w:r>
      <w:r w:rsidR="00516249">
        <w:rPr>
          <w:rFonts w:asciiTheme="minorHAnsi" w:hAnsiTheme="minorHAnsi"/>
          <w:szCs w:val="22"/>
        </w:rPr>
        <w:t xml:space="preserve">(referred to as ‘KWL’) </w:t>
      </w:r>
      <w:r w:rsidRPr="004620F6">
        <w:rPr>
          <w:rFonts w:asciiTheme="minorHAnsi" w:hAnsiTheme="minorHAnsi"/>
          <w:szCs w:val="22"/>
        </w:rPr>
        <w:t xml:space="preserve">will obtain goods </w:t>
      </w:r>
      <w:r w:rsidRPr="00516249">
        <w:rPr>
          <w:rFonts w:asciiTheme="minorHAnsi" w:hAnsiTheme="minorHAnsi"/>
          <w:color w:val="FF0000"/>
          <w:szCs w:val="22"/>
        </w:rPr>
        <w:t>and</w:t>
      </w:r>
      <w:r w:rsidR="00516249" w:rsidRPr="00516249">
        <w:rPr>
          <w:rFonts w:asciiTheme="minorHAnsi" w:hAnsiTheme="minorHAnsi"/>
          <w:color w:val="FF0000"/>
          <w:szCs w:val="22"/>
        </w:rPr>
        <w:t>/or</w:t>
      </w:r>
      <w:r w:rsidRPr="00516249">
        <w:rPr>
          <w:rFonts w:asciiTheme="minorHAnsi" w:hAnsiTheme="minorHAnsi"/>
          <w:color w:val="FF0000"/>
          <w:szCs w:val="22"/>
        </w:rPr>
        <w:t xml:space="preserve"> </w:t>
      </w:r>
      <w:r w:rsidRPr="004620F6">
        <w:rPr>
          <w:rFonts w:asciiTheme="minorHAnsi" w:hAnsiTheme="minorHAnsi"/>
          <w:szCs w:val="22"/>
        </w:rPr>
        <w:t xml:space="preserve">services specified in any Purchase Order relating hereto. These conditions shall apply to the exclusion of all general or particular terms and conditions imposed or sought to be imposed by the </w:t>
      </w:r>
      <w:r w:rsidR="00E8475B" w:rsidRPr="004620F6">
        <w:rPr>
          <w:rFonts w:asciiTheme="minorHAnsi" w:hAnsiTheme="minorHAnsi"/>
          <w:szCs w:val="22"/>
        </w:rPr>
        <w:t>Supplier</w:t>
      </w:r>
      <w:r w:rsidRPr="004620F6">
        <w:rPr>
          <w:rFonts w:asciiTheme="minorHAnsi" w:hAnsiTheme="minorHAnsi"/>
          <w:szCs w:val="22"/>
        </w:rPr>
        <w:t xml:space="preserve"> at any time.</w:t>
      </w:r>
    </w:p>
    <w:p w14:paraId="6E62727B" w14:textId="77777777" w:rsidR="00DD4F51" w:rsidRDefault="00DD4F51" w:rsidP="00FB00EA">
      <w:pPr>
        <w:jc w:val="both"/>
        <w:rPr>
          <w:rFonts w:asciiTheme="minorHAnsi" w:hAnsiTheme="minorHAnsi"/>
          <w:b/>
          <w:color w:val="FF0000"/>
          <w:szCs w:val="22"/>
        </w:rPr>
      </w:pPr>
    </w:p>
    <w:p w14:paraId="51CEC721" w14:textId="77777777" w:rsidR="00043AEE" w:rsidRPr="004620F6" w:rsidRDefault="00043AEE" w:rsidP="00DD4F51">
      <w:pPr>
        <w:ind w:firstLine="720"/>
        <w:jc w:val="both"/>
        <w:rPr>
          <w:rFonts w:asciiTheme="minorHAnsi" w:hAnsiTheme="minorHAnsi"/>
          <w:b/>
          <w:color w:val="FF0000"/>
          <w:szCs w:val="22"/>
        </w:rPr>
      </w:pPr>
      <w:r w:rsidRPr="004620F6">
        <w:rPr>
          <w:rFonts w:asciiTheme="minorHAnsi" w:hAnsiTheme="minorHAnsi"/>
          <w:b/>
          <w:color w:val="FF0000"/>
          <w:szCs w:val="22"/>
        </w:rPr>
        <w:t xml:space="preserve">Please refer to Appendix </w:t>
      </w:r>
      <w:r w:rsidR="00A406E4" w:rsidRPr="004620F6">
        <w:rPr>
          <w:rFonts w:asciiTheme="minorHAnsi" w:hAnsiTheme="minorHAnsi"/>
          <w:b/>
          <w:color w:val="FF0000"/>
          <w:szCs w:val="22"/>
        </w:rPr>
        <w:t>B</w:t>
      </w:r>
      <w:r w:rsidRPr="004620F6">
        <w:rPr>
          <w:rFonts w:asciiTheme="minorHAnsi" w:hAnsiTheme="minorHAnsi"/>
          <w:b/>
          <w:color w:val="FF0000"/>
          <w:szCs w:val="22"/>
        </w:rPr>
        <w:t>:-</w:t>
      </w:r>
    </w:p>
    <w:p w14:paraId="04BA0CF1" w14:textId="77777777" w:rsidR="00043AEE" w:rsidRPr="004620F6" w:rsidRDefault="00043AEE" w:rsidP="00043AEE">
      <w:pPr>
        <w:ind w:left="720"/>
        <w:jc w:val="both"/>
        <w:rPr>
          <w:rFonts w:asciiTheme="minorHAnsi" w:hAnsiTheme="minorHAnsi"/>
          <w:color w:val="FF0000"/>
          <w:szCs w:val="22"/>
        </w:rPr>
      </w:pPr>
    </w:p>
    <w:p w14:paraId="708F25C1" w14:textId="77777777" w:rsidR="00043AEE" w:rsidRPr="004620F6" w:rsidRDefault="00043AEE" w:rsidP="00D55541">
      <w:pPr>
        <w:pStyle w:val="ListParagraph"/>
        <w:numPr>
          <w:ilvl w:val="0"/>
          <w:numId w:val="16"/>
        </w:numPr>
        <w:jc w:val="both"/>
        <w:rPr>
          <w:rFonts w:asciiTheme="minorHAnsi" w:hAnsiTheme="minorHAnsi"/>
          <w:b/>
          <w:color w:val="FF0000"/>
          <w:szCs w:val="22"/>
        </w:rPr>
      </w:pPr>
      <w:r w:rsidRPr="004620F6">
        <w:rPr>
          <w:rFonts w:asciiTheme="minorHAnsi" w:hAnsiTheme="minorHAnsi"/>
          <w:b/>
          <w:color w:val="FF0000"/>
          <w:szCs w:val="22"/>
        </w:rPr>
        <w:t>Kingstown Works Limited Standard Terms of Purchase</w:t>
      </w:r>
    </w:p>
    <w:p w14:paraId="3EA863C3" w14:textId="77777777" w:rsidR="00745929" w:rsidRPr="004620F6" w:rsidRDefault="00745929" w:rsidP="00745929">
      <w:pPr>
        <w:jc w:val="both"/>
        <w:rPr>
          <w:rFonts w:asciiTheme="minorHAnsi" w:hAnsiTheme="minorHAnsi"/>
          <w:szCs w:val="22"/>
        </w:rPr>
      </w:pPr>
    </w:p>
    <w:p w14:paraId="5D07F30D"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Definitions</w:t>
      </w:r>
    </w:p>
    <w:p w14:paraId="150410F1" w14:textId="77777777" w:rsidR="00745929" w:rsidRPr="004620F6" w:rsidRDefault="00745929" w:rsidP="00DD4F51">
      <w:pPr>
        <w:ind w:left="360"/>
        <w:jc w:val="both"/>
        <w:rPr>
          <w:rFonts w:asciiTheme="minorHAnsi" w:hAnsiTheme="minorHAnsi"/>
          <w:b/>
          <w:szCs w:val="22"/>
        </w:rPr>
      </w:pPr>
    </w:p>
    <w:p w14:paraId="580AB182" w14:textId="77777777" w:rsidR="00745929" w:rsidRPr="004620F6" w:rsidRDefault="00745929" w:rsidP="00D55541">
      <w:pPr>
        <w:numPr>
          <w:ilvl w:val="0"/>
          <w:numId w:val="9"/>
        </w:numPr>
        <w:tabs>
          <w:tab w:val="clear" w:pos="720"/>
          <w:tab w:val="num" w:pos="1080"/>
        </w:tabs>
        <w:ind w:left="1080"/>
        <w:jc w:val="both"/>
        <w:rPr>
          <w:rFonts w:asciiTheme="minorHAnsi" w:hAnsiTheme="minorHAnsi"/>
          <w:b/>
          <w:szCs w:val="22"/>
        </w:rPr>
      </w:pPr>
      <w:r w:rsidRPr="004620F6">
        <w:rPr>
          <w:rFonts w:asciiTheme="minorHAnsi" w:hAnsiTheme="minorHAnsi"/>
          <w:b/>
          <w:szCs w:val="22"/>
        </w:rPr>
        <w:t>'</w:t>
      </w:r>
      <w:r w:rsidR="001B326F" w:rsidRPr="004620F6">
        <w:rPr>
          <w:rFonts w:asciiTheme="minorHAnsi" w:hAnsiTheme="minorHAnsi"/>
          <w:b/>
          <w:szCs w:val="22"/>
        </w:rPr>
        <w:t>Agreement</w:t>
      </w:r>
      <w:r w:rsidRPr="004620F6">
        <w:rPr>
          <w:rFonts w:asciiTheme="minorHAnsi" w:hAnsiTheme="minorHAnsi"/>
          <w:b/>
          <w:szCs w:val="22"/>
        </w:rPr>
        <w:t xml:space="preserve">' </w:t>
      </w:r>
      <w:r w:rsidRPr="004620F6">
        <w:rPr>
          <w:rFonts w:asciiTheme="minorHAnsi" w:hAnsiTheme="minorHAnsi"/>
          <w:szCs w:val="22"/>
        </w:rPr>
        <w:t xml:space="preserve">refers to this </w:t>
      </w:r>
      <w:r w:rsidR="001B326F" w:rsidRPr="004620F6">
        <w:rPr>
          <w:rFonts w:asciiTheme="minorHAnsi" w:hAnsiTheme="minorHAnsi"/>
          <w:szCs w:val="22"/>
        </w:rPr>
        <w:t>agreement</w:t>
      </w:r>
      <w:r w:rsidRPr="004620F6">
        <w:rPr>
          <w:rFonts w:asciiTheme="minorHAnsi" w:hAnsiTheme="minorHAnsi"/>
          <w:szCs w:val="22"/>
        </w:rPr>
        <w:t xml:space="preserve"> and any subsequent amendments as may be agreed.</w:t>
      </w:r>
    </w:p>
    <w:p w14:paraId="2D48BEC4" w14:textId="77777777" w:rsidR="00745929" w:rsidRPr="004620F6" w:rsidRDefault="00745929" w:rsidP="00DD4F51">
      <w:pPr>
        <w:ind w:left="720"/>
        <w:jc w:val="both"/>
        <w:rPr>
          <w:rFonts w:asciiTheme="minorHAnsi" w:hAnsiTheme="minorHAnsi"/>
          <w:b/>
          <w:szCs w:val="22"/>
        </w:rPr>
      </w:pPr>
    </w:p>
    <w:p w14:paraId="5ACB2651" w14:textId="77777777" w:rsidR="00745929" w:rsidRPr="004620F6" w:rsidRDefault="00745929" w:rsidP="00D55541">
      <w:pPr>
        <w:numPr>
          <w:ilvl w:val="0"/>
          <w:numId w:val="9"/>
        </w:numPr>
        <w:ind w:left="1080"/>
        <w:jc w:val="both"/>
        <w:rPr>
          <w:rFonts w:asciiTheme="minorHAnsi" w:hAnsiTheme="minorHAnsi"/>
          <w:szCs w:val="22"/>
        </w:rPr>
      </w:pPr>
      <w:r w:rsidRPr="004620F6">
        <w:rPr>
          <w:rFonts w:asciiTheme="minorHAnsi" w:hAnsiTheme="minorHAnsi"/>
          <w:b/>
          <w:szCs w:val="22"/>
        </w:rPr>
        <w:t>'Goods'</w:t>
      </w:r>
      <w:r w:rsidRPr="004620F6">
        <w:rPr>
          <w:rFonts w:asciiTheme="minorHAnsi" w:hAnsiTheme="minorHAnsi"/>
          <w:szCs w:val="22"/>
        </w:rPr>
        <w:t xml:space="preserve"> shall mean goods of any description but not limited to </w:t>
      </w:r>
      <w:r w:rsidR="008E7740" w:rsidRPr="004620F6">
        <w:rPr>
          <w:rFonts w:asciiTheme="minorHAnsi" w:hAnsiTheme="minorHAnsi"/>
          <w:szCs w:val="22"/>
        </w:rPr>
        <w:t>……………………………………..</w:t>
      </w:r>
    </w:p>
    <w:p w14:paraId="3E89C559" w14:textId="77777777" w:rsidR="00745929" w:rsidRPr="004620F6" w:rsidRDefault="00745929" w:rsidP="00DD4F51">
      <w:pPr>
        <w:ind w:left="720"/>
        <w:jc w:val="both"/>
        <w:rPr>
          <w:rFonts w:asciiTheme="minorHAnsi" w:hAnsiTheme="minorHAnsi"/>
          <w:szCs w:val="22"/>
        </w:rPr>
      </w:pPr>
    </w:p>
    <w:p w14:paraId="4664AB97" w14:textId="77777777" w:rsidR="00745929" w:rsidRPr="004620F6" w:rsidRDefault="00745929" w:rsidP="00D55541">
      <w:pPr>
        <w:numPr>
          <w:ilvl w:val="0"/>
          <w:numId w:val="9"/>
        </w:numPr>
        <w:ind w:left="1080"/>
        <w:jc w:val="both"/>
        <w:rPr>
          <w:rFonts w:asciiTheme="minorHAnsi" w:hAnsiTheme="minorHAnsi"/>
          <w:szCs w:val="22"/>
        </w:rPr>
      </w:pPr>
      <w:r w:rsidRPr="004620F6">
        <w:rPr>
          <w:rFonts w:asciiTheme="minorHAnsi" w:hAnsiTheme="minorHAnsi"/>
          <w:b/>
          <w:szCs w:val="22"/>
        </w:rPr>
        <w:t>'Works'</w:t>
      </w:r>
      <w:r w:rsidRPr="004620F6">
        <w:rPr>
          <w:rFonts w:asciiTheme="minorHAnsi" w:hAnsiTheme="minorHAnsi"/>
          <w:szCs w:val="22"/>
        </w:rPr>
        <w:t xml:space="preserve"> shall mean services of every kind to be performed by or work to be done by </w:t>
      </w:r>
      <w:r w:rsidRPr="004620F6">
        <w:rPr>
          <w:rFonts w:asciiTheme="minorHAnsi" w:hAnsiTheme="minorHAnsi"/>
          <w:bCs/>
          <w:szCs w:val="22"/>
        </w:rPr>
        <w:t xml:space="preserve">the </w:t>
      </w:r>
      <w:r w:rsidR="00E8475B" w:rsidRPr="004620F6">
        <w:rPr>
          <w:rFonts w:asciiTheme="minorHAnsi" w:hAnsiTheme="minorHAnsi"/>
          <w:bCs/>
          <w:szCs w:val="22"/>
        </w:rPr>
        <w:t>Supplier</w:t>
      </w:r>
      <w:r w:rsidRPr="004620F6">
        <w:rPr>
          <w:rFonts w:asciiTheme="minorHAnsi" w:hAnsiTheme="minorHAnsi"/>
          <w:b/>
          <w:szCs w:val="22"/>
        </w:rPr>
        <w:t xml:space="preserve"> </w:t>
      </w:r>
      <w:r w:rsidRPr="004620F6">
        <w:rPr>
          <w:rFonts w:asciiTheme="minorHAnsi" w:hAnsiTheme="minorHAnsi"/>
          <w:szCs w:val="22"/>
        </w:rPr>
        <w:t>under the</w:t>
      </w:r>
      <w:r w:rsidR="00043AEE" w:rsidRPr="004620F6">
        <w:rPr>
          <w:rFonts w:asciiTheme="minorHAnsi" w:hAnsiTheme="minorHAnsi"/>
          <w:szCs w:val="22"/>
        </w:rPr>
        <w:t xml:space="preserve"> provision of the Purchase O</w:t>
      </w:r>
      <w:r w:rsidRPr="004620F6">
        <w:rPr>
          <w:rFonts w:asciiTheme="minorHAnsi" w:hAnsiTheme="minorHAnsi"/>
          <w:szCs w:val="22"/>
        </w:rPr>
        <w:t>rder.</w:t>
      </w:r>
    </w:p>
    <w:p w14:paraId="1F17ABE8" w14:textId="77777777" w:rsidR="00745929" w:rsidRPr="004620F6" w:rsidRDefault="00745929" w:rsidP="00DD4F51">
      <w:pPr>
        <w:ind w:left="720"/>
        <w:jc w:val="both"/>
        <w:rPr>
          <w:rFonts w:asciiTheme="minorHAnsi" w:hAnsiTheme="minorHAnsi"/>
          <w:szCs w:val="22"/>
        </w:rPr>
      </w:pPr>
    </w:p>
    <w:p w14:paraId="6A2A93E8" w14:textId="77777777" w:rsidR="00745929" w:rsidRPr="004620F6" w:rsidRDefault="00745929" w:rsidP="00D55541">
      <w:pPr>
        <w:numPr>
          <w:ilvl w:val="0"/>
          <w:numId w:val="9"/>
        </w:numPr>
        <w:ind w:left="1080"/>
        <w:jc w:val="both"/>
        <w:rPr>
          <w:rFonts w:asciiTheme="minorHAnsi" w:hAnsiTheme="minorHAnsi"/>
          <w:szCs w:val="22"/>
        </w:rPr>
      </w:pPr>
      <w:r w:rsidRPr="004620F6">
        <w:rPr>
          <w:rFonts w:asciiTheme="minorHAnsi" w:hAnsiTheme="minorHAnsi"/>
          <w:b/>
          <w:szCs w:val="22"/>
        </w:rPr>
        <w:t>'Delivery'</w:t>
      </w:r>
      <w:r w:rsidRPr="004620F6">
        <w:rPr>
          <w:rFonts w:asciiTheme="minorHAnsi" w:hAnsiTheme="minorHAnsi"/>
          <w:szCs w:val="22"/>
        </w:rPr>
        <w:t xml:space="preserve"> shall mean delivery of the Goods and or Services to the point specified </w:t>
      </w:r>
      <w:r w:rsidR="00043AEE" w:rsidRPr="004620F6">
        <w:rPr>
          <w:rFonts w:asciiTheme="minorHAnsi" w:hAnsiTheme="minorHAnsi"/>
          <w:szCs w:val="22"/>
        </w:rPr>
        <w:t>within</w:t>
      </w:r>
      <w:r w:rsidRPr="004620F6">
        <w:rPr>
          <w:rFonts w:asciiTheme="minorHAnsi" w:hAnsiTheme="minorHAnsi"/>
          <w:szCs w:val="22"/>
        </w:rPr>
        <w:t xml:space="preserve"> the </w:t>
      </w:r>
      <w:r w:rsidR="00043AEE" w:rsidRPr="004620F6">
        <w:rPr>
          <w:rFonts w:asciiTheme="minorHAnsi" w:hAnsiTheme="minorHAnsi"/>
          <w:szCs w:val="22"/>
        </w:rPr>
        <w:t xml:space="preserve">Purchase </w:t>
      </w:r>
      <w:r w:rsidRPr="004620F6">
        <w:rPr>
          <w:rFonts w:asciiTheme="minorHAnsi" w:hAnsiTheme="minorHAnsi"/>
          <w:szCs w:val="22"/>
        </w:rPr>
        <w:t>Order.</w:t>
      </w:r>
    </w:p>
    <w:p w14:paraId="7E79270F" w14:textId="77777777" w:rsidR="00745929" w:rsidRPr="004620F6" w:rsidRDefault="00745929" w:rsidP="00DD4F51">
      <w:pPr>
        <w:ind w:left="720"/>
        <w:jc w:val="both"/>
        <w:rPr>
          <w:rFonts w:asciiTheme="minorHAnsi" w:hAnsiTheme="minorHAnsi"/>
          <w:szCs w:val="22"/>
        </w:rPr>
      </w:pPr>
    </w:p>
    <w:p w14:paraId="08DC6D5A" w14:textId="77777777" w:rsidR="00745929" w:rsidRPr="004620F6" w:rsidRDefault="00745929" w:rsidP="00D55541">
      <w:pPr>
        <w:numPr>
          <w:ilvl w:val="0"/>
          <w:numId w:val="9"/>
        </w:numPr>
        <w:ind w:left="1080"/>
        <w:jc w:val="both"/>
        <w:rPr>
          <w:rFonts w:asciiTheme="minorHAnsi" w:hAnsiTheme="minorHAnsi"/>
          <w:szCs w:val="22"/>
        </w:rPr>
      </w:pPr>
      <w:r w:rsidRPr="004620F6">
        <w:rPr>
          <w:rFonts w:asciiTheme="minorHAnsi" w:hAnsiTheme="minorHAnsi"/>
          <w:b/>
          <w:szCs w:val="22"/>
        </w:rPr>
        <w:t>'Order'</w:t>
      </w:r>
      <w:r w:rsidRPr="004620F6">
        <w:rPr>
          <w:rFonts w:asciiTheme="minorHAnsi" w:hAnsiTheme="minorHAnsi"/>
          <w:szCs w:val="22"/>
        </w:rPr>
        <w:t xml:space="preserve"> shall mean any Purchase Order </w:t>
      </w:r>
      <w:r w:rsidR="00985DC5" w:rsidRPr="004620F6">
        <w:rPr>
          <w:rFonts w:asciiTheme="minorHAnsi" w:hAnsiTheme="minorHAnsi"/>
          <w:szCs w:val="22"/>
        </w:rPr>
        <w:t>issued</w:t>
      </w:r>
      <w:r w:rsidRPr="004620F6">
        <w:rPr>
          <w:rFonts w:asciiTheme="minorHAnsi" w:hAnsiTheme="minorHAnsi"/>
          <w:szCs w:val="22"/>
        </w:rPr>
        <w:t xml:space="preserve"> by </w:t>
      </w:r>
      <w:r w:rsidR="00DF57FD">
        <w:rPr>
          <w:rFonts w:asciiTheme="minorHAnsi" w:hAnsiTheme="minorHAnsi"/>
          <w:szCs w:val="22"/>
        </w:rPr>
        <w:t>KWL</w:t>
      </w:r>
      <w:r w:rsidRPr="004620F6">
        <w:rPr>
          <w:rFonts w:asciiTheme="minorHAnsi" w:hAnsiTheme="minorHAnsi"/>
          <w:szCs w:val="22"/>
        </w:rPr>
        <w:t xml:space="preserve"> and directed to </w:t>
      </w:r>
      <w:r w:rsidRPr="004620F6">
        <w:rPr>
          <w:rFonts w:asciiTheme="minorHAnsi" w:hAnsiTheme="minorHAnsi"/>
          <w:bCs/>
          <w:szCs w:val="22"/>
        </w:rPr>
        <w:t xml:space="preserve">the </w:t>
      </w:r>
      <w:r w:rsidR="00E8475B" w:rsidRPr="004620F6">
        <w:rPr>
          <w:rFonts w:asciiTheme="minorHAnsi" w:hAnsiTheme="minorHAnsi"/>
          <w:bCs/>
          <w:szCs w:val="22"/>
        </w:rPr>
        <w:t>Supplier</w:t>
      </w:r>
      <w:r w:rsidRPr="004620F6">
        <w:rPr>
          <w:rFonts w:asciiTheme="minorHAnsi" w:hAnsiTheme="minorHAnsi"/>
          <w:szCs w:val="22"/>
        </w:rPr>
        <w:t xml:space="preserve"> for the supply of Goods and Services specified therein with reference to this </w:t>
      </w:r>
      <w:r w:rsidR="001B326F" w:rsidRPr="004620F6">
        <w:rPr>
          <w:rFonts w:asciiTheme="minorHAnsi" w:hAnsiTheme="minorHAnsi"/>
          <w:szCs w:val="22"/>
        </w:rPr>
        <w:t>agreement</w:t>
      </w:r>
      <w:r w:rsidRPr="004620F6">
        <w:rPr>
          <w:rFonts w:asciiTheme="minorHAnsi" w:hAnsiTheme="minorHAnsi"/>
          <w:szCs w:val="22"/>
        </w:rPr>
        <w:t>.</w:t>
      </w:r>
    </w:p>
    <w:p w14:paraId="0B5BD5C3" w14:textId="77777777" w:rsidR="00745929" w:rsidRPr="004620F6" w:rsidRDefault="00745929" w:rsidP="00DD4F51">
      <w:pPr>
        <w:ind w:left="720"/>
        <w:jc w:val="both"/>
        <w:rPr>
          <w:rFonts w:asciiTheme="minorHAnsi" w:hAnsiTheme="minorHAnsi"/>
          <w:szCs w:val="22"/>
        </w:rPr>
      </w:pPr>
    </w:p>
    <w:p w14:paraId="5D2458EE" w14:textId="77777777" w:rsidR="00745929" w:rsidRPr="004620F6" w:rsidRDefault="00745929" w:rsidP="00D55541">
      <w:pPr>
        <w:numPr>
          <w:ilvl w:val="0"/>
          <w:numId w:val="9"/>
        </w:numPr>
        <w:ind w:left="1080"/>
        <w:jc w:val="both"/>
        <w:rPr>
          <w:rFonts w:asciiTheme="minorHAnsi" w:hAnsiTheme="minorHAnsi"/>
          <w:szCs w:val="22"/>
        </w:rPr>
      </w:pPr>
      <w:r w:rsidRPr="004620F6">
        <w:rPr>
          <w:rFonts w:asciiTheme="minorHAnsi" w:hAnsiTheme="minorHAnsi"/>
          <w:b/>
          <w:szCs w:val="22"/>
        </w:rPr>
        <w:t>‘Products’</w:t>
      </w:r>
      <w:r w:rsidRPr="004620F6">
        <w:rPr>
          <w:rFonts w:asciiTheme="minorHAnsi" w:hAnsiTheme="minorHAnsi"/>
          <w:szCs w:val="22"/>
        </w:rPr>
        <w:t xml:space="preserve"> shall mean all products and services.</w:t>
      </w:r>
    </w:p>
    <w:p w14:paraId="56747A0D" w14:textId="77777777" w:rsidR="00EA1778" w:rsidRPr="004620F6" w:rsidRDefault="00EA1778" w:rsidP="00DD4F51">
      <w:pPr>
        <w:ind w:left="360"/>
        <w:jc w:val="both"/>
        <w:rPr>
          <w:rFonts w:asciiTheme="minorHAnsi" w:hAnsiTheme="minorHAnsi"/>
          <w:szCs w:val="22"/>
        </w:rPr>
      </w:pPr>
    </w:p>
    <w:p w14:paraId="4D7B2B86" w14:textId="77777777" w:rsidR="00745929" w:rsidRPr="004620F6" w:rsidRDefault="00745929" w:rsidP="00D55541">
      <w:pPr>
        <w:numPr>
          <w:ilvl w:val="0"/>
          <w:numId w:val="9"/>
        </w:numPr>
        <w:ind w:left="1080"/>
        <w:jc w:val="both"/>
        <w:rPr>
          <w:rFonts w:asciiTheme="minorHAnsi" w:hAnsiTheme="minorHAnsi"/>
          <w:szCs w:val="22"/>
        </w:rPr>
      </w:pPr>
      <w:r w:rsidRPr="004620F6">
        <w:rPr>
          <w:rFonts w:asciiTheme="minorHAnsi" w:hAnsiTheme="minorHAnsi"/>
          <w:b/>
          <w:szCs w:val="22"/>
        </w:rPr>
        <w:t>‘</w:t>
      </w:r>
      <w:r w:rsidR="00E8475B" w:rsidRPr="004620F6">
        <w:rPr>
          <w:rFonts w:asciiTheme="minorHAnsi" w:hAnsiTheme="minorHAnsi"/>
          <w:b/>
          <w:szCs w:val="22"/>
        </w:rPr>
        <w:t>Supplier</w:t>
      </w:r>
      <w:r w:rsidRPr="004620F6">
        <w:rPr>
          <w:rFonts w:asciiTheme="minorHAnsi" w:hAnsiTheme="minorHAnsi"/>
          <w:b/>
          <w:szCs w:val="22"/>
        </w:rPr>
        <w:t>’</w:t>
      </w:r>
      <w:r w:rsidR="008E7740" w:rsidRPr="004620F6">
        <w:rPr>
          <w:rFonts w:asciiTheme="minorHAnsi" w:hAnsiTheme="minorHAnsi"/>
          <w:szCs w:val="22"/>
        </w:rPr>
        <w:t xml:space="preserve"> shall mean </w:t>
      </w:r>
      <w:r w:rsidR="001D006F" w:rsidRPr="004620F6">
        <w:rPr>
          <w:rFonts w:asciiTheme="minorHAnsi" w:hAnsiTheme="minorHAnsi"/>
          <w:szCs w:val="22"/>
        </w:rPr>
        <w:t>………………………………….</w:t>
      </w:r>
    </w:p>
    <w:p w14:paraId="0941959D" w14:textId="77777777" w:rsidR="00745929" w:rsidRPr="004620F6" w:rsidRDefault="00745929" w:rsidP="00745929">
      <w:pPr>
        <w:jc w:val="both"/>
        <w:rPr>
          <w:rFonts w:asciiTheme="minorHAnsi" w:hAnsiTheme="minorHAnsi"/>
          <w:b/>
          <w:szCs w:val="22"/>
        </w:rPr>
      </w:pPr>
    </w:p>
    <w:p w14:paraId="34156B06" w14:textId="77777777" w:rsidR="00745929" w:rsidRPr="004620F6" w:rsidRDefault="00745929" w:rsidP="00745929">
      <w:pPr>
        <w:jc w:val="both"/>
        <w:rPr>
          <w:rFonts w:asciiTheme="minorHAnsi" w:hAnsiTheme="minorHAnsi"/>
          <w:szCs w:val="22"/>
        </w:rPr>
      </w:pPr>
      <w:r w:rsidRPr="004620F6">
        <w:rPr>
          <w:rFonts w:asciiTheme="minorHAnsi" w:hAnsiTheme="minorHAnsi"/>
          <w:b/>
          <w:szCs w:val="22"/>
        </w:rPr>
        <w:t>2.</w:t>
      </w:r>
      <w:r w:rsidRPr="004620F6">
        <w:rPr>
          <w:rFonts w:asciiTheme="minorHAnsi" w:hAnsiTheme="minorHAnsi"/>
          <w:b/>
          <w:szCs w:val="22"/>
        </w:rPr>
        <w:tab/>
        <w:t xml:space="preserve">Appointment </w:t>
      </w:r>
      <w:r w:rsidR="001D006F" w:rsidRPr="004620F6">
        <w:rPr>
          <w:rFonts w:asciiTheme="minorHAnsi" w:hAnsiTheme="minorHAnsi"/>
          <w:b/>
          <w:szCs w:val="22"/>
        </w:rPr>
        <w:t>of ………………………………….</w:t>
      </w:r>
    </w:p>
    <w:p w14:paraId="34B7877E" w14:textId="77777777" w:rsidR="00745929" w:rsidRPr="004620F6" w:rsidRDefault="00DF57FD" w:rsidP="00745929">
      <w:pPr>
        <w:ind w:left="720"/>
        <w:jc w:val="both"/>
        <w:rPr>
          <w:rFonts w:asciiTheme="minorHAnsi" w:hAnsiTheme="minorHAnsi"/>
          <w:szCs w:val="22"/>
        </w:rPr>
      </w:pPr>
      <w:r>
        <w:rPr>
          <w:rFonts w:asciiTheme="minorHAnsi" w:hAnsiTheme="minorHAnsi"/>
          <w:szCs w:val="22"/>
        </w:rPr>
        <w:t>KWL</w:t>
      </w:r>
      <w:r w:rsidR="008E7740" w:rsidRPr="004620F6">
        <w:rPr>
          <w:rFonts w:asciiTheme="minorHAnsi" w:hAnsiTheme="minorHAnsi"/>
          <w:szCs w:val="22"/>
        </w:rPr>
        <w:t xml:space="preserve"> </w:t>
      </w:r>
      <w:r w:rsidR="00745929" w:rsidRPr="004620F6">
        <w:rPr>
          <w:rFonts w:asciiTheme="minorHAnsi" w:hAnsiTheme="minorHAnsi"/>
          <w:szCs w:val="22"/>
        </w:rPr>
        <w:t xml:space="preserve">hereby appoints </w:t>
      </w:r>
      <w:r w:rsidR="00745929" w:rsidRPr="00874EFE">
        <w:rPr>
          <w:rFonts w:asciiTheme="minorHAnsi" w:hAnsiTheme="minorHAnsi"/>
          <w:bCs/>
          <w:color w:val="FF0000"/>
          <w:szCs w:val="22"/>
        </w:rPr>
        <w:t>xxxxxxxxx</w:t>
      </w:r>
      <w:r w:rsidR="00745929" w:rsidRPr="004620F6">
        <w:rPr>
          <w:rFonts w:asciiTheme="minorHAnsi" w:hAnsiTheme="minorHAnsi"/>
          <w:szCs w:val="22"/>
        </w:rPr>
        <w:t xml:space="preserve"> for the duration and under the terms of this </w:t>
      </w:r>
      <w:r w:rsidR="001B326F" w:rsidRPr="004620F6">
        <w:rPr>
          <w:rFonts w:asciiTheme="minorHAnsi" w:hAnsiTheme="minorHAnsi"/>
          <w:szCs w:val="22"/>
        </w:rPr>
        <w:t>Agreement</w:t>
      </w:r>
      <w:r w:rsidR="00745929" w:rsidRPr="004620F6">
        <w:rPr>
          <w:rFonts w:asciiTheme="minorHAnsi" w:hAnsiTheme="minorHAnsi"/>
          <w:szCs w:val="22"/>
        </w:rPr>
        <w:t xml:space="preserve"> as the </w:t>
      </w:r>
      <w:r w:rsidR="00745929" w:rsidRPr="004620F6">
        <w:rPr>
          <w:rFonts w:asciiTheme="minorHAnsi" w:hAnsiTheme="minorHAnsi"/>
          <w:b/>
          <w:szCs w:val="22"/>
        </w:rPr>
        <w:t xml:space="preserve">Preferred </w:t>
      </w:r>
      <w:r w:rsidR="00E8475B" w:rsidRPr="004620F6">
        <w:rPr>
          <w:rFonts w:asciiTheme="minorHAnsi" w:hAnsiTheme="minorHAnsi"/>
          <w:b/>
          <w:szCs w:val="22"/>
        </w:rPr>
        <w:t>Supplier</w:t>
      </w:r>
      <w:r w:rsidR="00745929" w:rsidRPr="004620F6">
        <w:rPr>
          <w:rFonts w:asciiTheme="minorHAnsi" w:hAnsiTheme="minorHAnsi"/>
          <w:szCs w:val="22"/>
        </w:rPr>
        <w:t xml:space="preserve"> of Products and Service</w:t>
      </w:r>
      <w:r w:rsidR="00E91490" w:rsidRPr="004620F6">
        <w:rPr>
          <w:rFonts w:asciiTheme="minorHAnsi" w:hAnsiTheme="minorHAnsi"/>
          <w:szCs w:val="22"/>
        </w:rPr>
        <w:t>s as specified in this document.</w:t>
      </w:r>
    </w:p>
    <w:p w14:paraId="7FD5BD18" w14:textId="77777777" w:rsidR="00745929" w:rsidRPr="004620F6" w:rsidRDefault="00745929" w:rsidP="00745929">
      <w:pPr>
        <w:ind w:left="720"/>
        <w:jc w:val="both"/>
        <w:rPr>
          <w:rFonts w:asciiTheme="minorHAnsi" w:hAnsiTheme="minorHAnsi"/>
          <w:szCs w:val="22"/>
        </w:rPr>
      </w:pPr>
    </w:p>
    <w:p w14:paraId="45C43722"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3.</w:t>
      </w:r>
      <w:r w:rsidRPr="004620F6">
        <w:rPr>
          <w:rFonts w:asciiTheme="minorHAnsi" w:hAnsiTheme="minorHAnsi"/>
          <w:b/>
          <w:szCs w:val="22"/>
        </w:rPr>
        <w:tab/>
        <w:t>Duration</w:t>
      </w:r>
    </w:p>
    <w:p w14:paraId="1383DF1B" w14:textId="77777777" w:rsidR="00745929" w:rsidRPr="004620F6" w:rsidRDefault="00745929" w:rsidP="00745929">
      <w:pPr>
        <w:ind w:left="720"/>
        <w:jc w:val="both"/>
        <w:rPr>
          <w:rFonts w:asciiTheme="minorHAnsi" w:hAnsiTheme="minorHAnsi"/>
          <w:szCs w:val="22"/>
        </w:rPr>
      </w:pPr>
      <w:r w:rsidRPr="004620F6">
        <w:rPr>
          <w:rFonts w:asciiTheme="minorHAnsi" w:hAnsiTheme="minorHAnsi"/>
          <w:szCs w:val="22"/>
        </w:rPr>
        <w:t xml:space="preserve">This </w:t>
      </w:r>
      <w:r w:rsidR="001B326F" w:rsidRPr="004620F6">
        <w:rPr>
          <w:rFonts w:asciiTheme="minorHAnsi" w:hAnsiTheme="minorHAnsi"/>
          <w:szCs w:val="22"/>
        </w:rPr>
        <w:t>Agreement</w:t>
      </w:r>
      <w:r w:rsidRPr="004620F6">
        <w:rPr>
          <w:rFonts w:asciiTheme="minorHAnsi" w:hAnsiTheme="minorHAnsi"/>
          <w:szCs w:val="22"/>
        </w:rPr>
        <w:t xml:space="preserve"> will be effective from </w:t>
      </w:r>
      <w:r w:rsidRPr="004620F6">
        <w:rPr>
          <w:rFonts w:asciiTheme="minorHAnsi" w:hAnsiTheme="minorHAnsi"/>
          <w:b/>
          <w:bCs/>
          <w:color w:val="FF0000"/>
          <w:szCs w:val="22"/>
        </w:rPr>
        <w:t>DATE</w:t>
      </w:r>
      <w:r w:rsidRPr="004620F6">
        <w:rPr>
          <w:rFonts w:asciiTheme="minorHAnsi" w:hAnsiTheme="minorHAnsi"/>
          <w:b/>
          <w:szCs w:val="22"/>
        </w:rPr>
        <w:t xml:space="preserve">, </w:t>
      </w:r>
      <w:r w:rsidRPr="004620F6">
        <w:rPr>
          <w:rFonts w:asciiTheme="minorHAnsi" w:hAnsiTheme="minorHAnsi"/>
          <w:bCs/>
          <w:szCs w:val="22"/>
        </w:rPr>
        <w:t>and</w:t>
      </w:r>
      <w:r w:rsidRPr="004620F6">
        <w:rPr>
          <w:rFonts w:asciiTheme="minorHAnsi" w:hAnsiTheme="minorHAnsi"/>
          <w:szCs w:val="22"/>
        </w:rPr>
        <w:t xml:space="preserve"> shall govern the relationship of the parties from that date and shall continue until </w:t>
      </w:r>
      <w:r w:rsidRPr="004620F6">
        <w:rPr>
          <w:rFonts w:asciiTheme="minorHAnsi" w:hAnsiTheme="minorHAnsi"/>
          <w:b/>
          <w:color w:val="FF0000"/>
          <w:szCs w:val="22"/>
        </w:rPr>
        <w:t>DATE</w:t>
      </w:r>
      <w:r w:rsidRPr="004620F6">
        <w:rPr>
          <w:rFonts w:asciiTheme="minorHAnsi" w:hAnsiTheme="minorHAnsi"/>
          <w:szCs w:val="22"/>
        </w:rPr>
        <w:t xml:space="preserve"> and thereafter from Year to Year unless and until terminated on three months' written notice in accordance with this </w:t>
      </w:r>
      <w:r w:rsidR="001B326F" w:rsidRPr="004620F6">
        <w:rPr>
          <w:rFonts w:asciiTheme="minorHAnsi" w:hAnsiTheme="minorHAnsi"/>
          <w:szCs w:val="22"/>
        </w:rPr>
        <w:t>Agreement</w:t>
      </w:r>
      <w:r w:rsidRPr="004620F6">
        <w:rPr>
          <w:rFonts w:asciiTheme="minorHAnsi" w:hAnsiTheme="minorHAnsi"/>
          <w:szCs w:val="22"/>
        </w:rPr>
        <w:t>.</w:t>
      </w:r>
    </w:p>
    <w:p w14:paraId="4512DAC9" w14:textId="77777777" w:rsidR="00745929" w:rsidRPr="004620F6" w:rsidRDefault="00745929" w:rsidP="00745929">
      <w:pPr>
        <w:jc w:val="both"/>
        <w:rPr>
          <w:rFonts w:asciiTheme="minorHAnsi" w:hAnsiTheme="minorHAnsi"/>
          <w:szCs w:val="22"/>
        </w:rPr>
      </w:pPr>
    </w:p>
    <w:p w14:paraId="7F6031E6"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lastRenderedPageBreak/>
        <w:t>4.</w:t>
      </w:r>
      <w:r w:rsidRPr="004620F6">
        <w:rPr>
          <w:rFonts w:asciiTheme="minorHAnsi" w:hAnsiTheme="minorHAnsi"/>
          <w:b/>
          <w:szCs w:val="22"/>
        </w:rPr>
        <w:tab/>
        <w:t>Materials, Goods and Workmanship</w:t>
      </w:r>
    </w:p>
    <w:p w14:paraId="28673F70" w14:textId="77777777" w:rsidR="00745929" w:rsidRPr="004620F6" w:rsidRDefault="00745929" w:rsidP="00745929">
      <w:pPr>
        <w:ind w:left="720"/>
        <w:jc w:val="both"/>
        <w:rPr>
          <w:rFonts w:asciiTheme="minorHAnsi" w:hAnsiTheme="minorHAnsi"/>
          <w:szCs w:val="22"/>
        </w:rPr>
      </w:pPr>
      <w:r w:rsidRPr="004620F6">
        <w:rPr>
          <w:rFonts w:asciiTheme="minorHAnsi" w:hAnsiTheme="minorHAnsi"/>
          <w:szCs w:val="22"/>
        </w:rPr>
        <w:t xml:space="preserve">All materials, goods and workmanship shall be of a suitable quality of their respective kinds for the purpose for which they are provided. Without prejudice to the generality of the foregoing, those for which there is a British Standard or Code of Practice or </w:t>
      </w:r>
      <w:r w:rsidR="00DF57FD">
        <w:rPr>
          <w:rFonts w:asciiTheme="minorHAnsi" w:hAnsiTheme="minorHAnsi"/>
          <w:szCs w:val="22"/>
        </w:rPr>
        <w:t>KWL</w:t>
      </w:r>
      <w:r w:rsidR="00043AEE" w:rsidRPr="004620F6">
        <w:rPr>
          <w:rFonts w:asciiTheme="minorHAnsi" w:hAnsiTheme="minorHAnsi"/>
          <w:szCs w:val="22"/>
        </w:rPr>
        <w:t xml:space="preserve"> </w:t>
      </w:r>
      <w:r w:rsidRPr="004620F6">
        <w:rPr>
          <w:rFonts w:asciiTheme="minorHAnsi" w:hAnsiTheme="minorHAnsi"/>
          <w:szCs w:val="22"/>
        </w:rPr>
        <w:t xml:space="preserve">Standard, that standard or code shall be complied with unless otherwise stated. </w:t>
      </w:r>
      <w:r w:rsidRPr="004620F6">
        <w:rPr>
          <w:rFonts w:asciiTheme="minorHAnsi" w:hAnsiTheme="minorHAnsi"/>
          <w:bCs/>
          <w:szCs w:val="22"/>
        </w:rPr>
        <w:t xml:space="preserve">The </w:t>
      </w:r>
      <w:r w:rsidR="00E8475B" w:rsidRPr="004620F6">
        <w:rPr>
          <w:rFonts w:asciiTheme="minorHAnsi" w:hAnsiTheme="minorHAnsi"/>
          <w:bCs/>
          <w:szCs w:val="22"/>
        </w:rPr>
        <w:t>Supplier</w:t>
      </w:r>
      <w:r w:rsidRPr="004620F6">
        <w:rPr>
          <w:rFonts w:asciiTheme="minorHAnsi" w:hAnsiTheme="minorHAnsi"/>
          <w:szCs w:val="22"/>
        </w:rPr>
        <w:t xml:space="preserve"> shall carry out everything necessary for the safe and proper execution of the Works, whether or not described in the specification.</w:t>
      </w:r>
    </w:p>
    <w:p w14:paraId="1BF98155" w14:textId="77777777" w:rsidR="00745929" w:rsidRDefault="00745929" w:rsidP="00745929">
      <w:pPr>
        <w:jc w:val="both"/>
        <w:rPr>
          <w:rFonts w:asciiTheme="minorHAnsi" w:hAnsiTheme="minorHAnsi"/>
          <w:b/>
          <w:szCs w:val="22"/>
        </w:rPr>
      </w:pPr>
    </w:p>
    <w:p w14:paraId="4DE364F5" w14:textId="77777777" w:rsidR="0001605C" w:rsidRPr="004620F6" w:rsidRDefault="0001605C" w:rsidP="00745929">
      <w:pPr>
        <w:jc w:val="both"/>
        <w:rPr>
          <w:rFonts w:asciiTheme="minorHAnsi" w:hAnsiTheme="minorHAnsi"/>
          <w:b/>
          <w:szCs w:val="22"/>
        </w:rPr>
      </w:pPr>
    </w:p>
    <w:p w14:paraId="27A4E4FF" w14:textId="77777777" w:rsidR="00745929" w:rsidRPr="004620F6" w:rsidRDefault="00043AEE" w:rsidP="00745929">
      <w:pPr>
        <w:jc w:val="both"/>
        <w:rPr>
          <w:rFonts w:asciiTheme="minorHAnsi" w:hAnsiTheme="minorHAnsi"/>
          <w:szCs w:val="22"/>
        </w:rPr>
      </w:pPr>
      <w:r w:rsidRPr="004620F6">
        <w:rPr>
          <w:rFonts w:asciiTheme="minorHAnsi" w:hAnsiTheme="minorHAnsi"/>
          <w:b/>
          <w:szCs w:val="22"/>
        </w:rPr>
        <w:t>5</w:t>
      </w:r>
      <w:r w:rsidR="00745929" w:rsidRPr="004620F6">
        <w:rPr>
          <w:rFonts w:asciiTheme="minorHAnsi" w:hAnsiTheme="minorHAnsi"/>
          <w:b/>
          <w:szCs w:val="22"/>
        </w:rPr>
        <w:t>.</w:t>
      </w:r>
      <w:r w:rsidR="00745929" w:rsidRPr="004620F6">
        <w:rPr>
          <w:rFonts w:asciiTheme="minorHAnsi" w:hAnsiTheme="minorHAnsi"/>
          <w:b/>
          <w:szCs w:val="22"/>
        </w:rPr>
        <w:tab/>
        <w:t>Delivery and Documentation</w:t>
      </w:r>
    </w:p>
    <w:p w14:paraId="7BF1C3E1" w14:textId="77777777" w:rsidR="00745929" w:rsidRPr="004620F6" w:rsidRDefault="0001605C" w:rsidP="00D55541">
      <w:pPr>
        <w:numPr>
          <w:ilvl w:val="0"/>
          <w:numId w:val="10"/>
        </w:numPr>
        <w:ind w:left="1440"/>
        <w:jc w:val="both"/>
        <w:rPr>
          <w:rFonts w:asciiTheme="minorHAnsi" w:hAnsiTheme="minorHAnsi"/>
          <w:szCs w:val="22"/>
        </w:rPr>
      </w:pPr>
      <w:r>
        <w:rPr>
          <w:rFonts w:asciiTheme="minorHAnsi" w:hAnsiTheme="minorHAnsi"/>
          <w:szCs w:val="22"/>
        </w:rPr>
        <w:t xml:space="preserve">   </w:t>
      </w:r>
      <w:r w:rsidR="00745929" w:rsidRPr="004620F6">
        <w:rPr>
          <w:rFonts w:asciiTheme="minorHAnsi" w:hAnsiTheme="minorHAnsi"/>
          <w:szCs w:val="22"/>
        </w:rPr>
        <w:t xml:space="preserve">     </w:t>
      </w:r>
      <w:r w:rsidR="00745929" w:rsidRPr="004620F6">
        <w:rPr>
          <w:rFonts w:asciiTheme="minorHAnsi" w:hAnsiTheme="minorHAnsi"/>
          <w:bCs/>
          <w:szCs w:val="22"/>
        </w:rPr>
        <w:t xml:space="preserve">The </w:t>
      </w:r>
      <w:r w:rsidR="00E8475B" w:rsidRPr="004620F6">
        <w:rPr>
          <w:rFonts w:asciiTheme="minorHAnsi" w:hAnsiTheme="minorHAnsi"/>
          <w:bCs/>
          <w:szCs w:val="22"/>
        </w:rPr>
        <w:t>Supplier</w:t>
      </w:r>
      <w:r w:rsidR="00745929" w:rsidRPr="004620F6">
        <w:rPr>
          <w:rFonts w:asciiTheme="minorHAnsi" w:hAnsiTheme="minorHAnsi"/>
          <w:szCs w:val="22"/>
        </w:rPr>
        <w:t xml:space="preserve"> shall clearly </w:t>
      </w:r>
      <w:r w:rsidR="00043AEE" w:rsidRPr="004620F6">
        <w:rPr>
          <w:rFonts w:asciiTheme="minorHAnsi" w:hAnsiTheme="minorHAnsi"/>
          <w:szCs w:val="22"/>
        </w:rPr>
        <w:t>state</w:t>
      </w:r>
      <w:r w:rsidR="00745929" w:rsidRPr="004620F6">
        <w:rPr>
          <w:rFonts w:asciiTheme="minorHAnsi" w:hAnsiTheme="minorHAnsi"/>
          <w:szCs w:val="22"/>
        </w:rPr>
        <w:t xml:space="preserve"> the </w:t>
      </w:r>
      <w:r w:rsidR="00043AEE" w:rsidRPr="004620F6">
        <w:rPr>
          <w:rFonts w:asciiTheme="minorHAnsi" w:hAnsiTheme="minorHAnsi"/>
          <w:szCs w:val="22"/>
        </w:rPr>
        <w:t xml:space="preserve">Purchase </w:t>
      </w:r>
      <w:r w:rsidR="00745929" w:rsidRPr="004620F6">
        <w:rPr>
          <w:rFonts w:asciiTheme="minorHAnsi" w:hAnsiTheme="minorHAnsi"/>
          <w:szCs w:val="22"/>
        </w:rPr>
        <w:t xml:space="preserve">Order number on all delivery notes, invoices, advice notes and </w:t>
      </w:r>
      <w:r w:rsidR="00043AEE" w:rsidRPr="004620F6">
        <w:rPr>
          <w:rFonts w:asciiTheme="minorHAnsi" w:hAnsiTheme="minorHAnsi"/>
          <w:szCs w:val="22"/>
        </w:rPr>
        <w:t xml:space="preserve">any </w:t>
      </w:r>
      <w:r w:rsidR="00745929" w:rsidRPr="004620F6">
        <w:rPr>
          <w:rFonts w:asciiTheme="minorHAnsi" w:hAnsiTheme="minorHAnsi"/>
          <w:szCs w:val="22"/>
        </w:rPr>
        <w:t xml:space="preserve">other correspondence relating to the </w:t>
      </w:r>
      <w:r w:rsidR="00043AEE" w:rsidRPr="004620F6">
        <w:rPr>
          <w:rFonts w:asciiTheme="minorHAnsi" w:hAnsiTheme="minorHAnsi"/>
          <w:szCs w:val="22"/>
        </w:rPr>
        <w:t xml:space="preserve">Purchase </w:t>
      </w:r>
      <w:r w:rsidR="00745929" w:rsidRPr="004620F6">
        <w:rPr>
          <w:rFonts w:asciiTheme="minorHAnsi" w:hAnsiTheme="minorHAnsi"/>
          <w:szCs w:val="22"/>
        </w:rPr>
        <w:t>Order.</w:t>
      </w:r>
    </w:p>
    <w:p w14:paraId="04F48641" w14:textId="77777777" w:rsidR="00745929" w:rsidRPr="004620F6" w:rsidRDefault="00745929" w:rsidP="00DD4F51">
      <w:pPr>
        <w:ind w:left="720"/>
        <w:jc w:val="both"/>
        <w:rPr>
          <w:rFonts w:asciiTheme="minorHAnsi" w:hAnsiTheme="minorHAnsi"/>
          <w:szCs w:val="22"/>
        </w:rPr>
      </w:pPr>
    </w:p>
    <w:p w14:paraId="33CF144D" w14:textId="77777777" w:rsidR="00745929" w:rsidRPr="004620F6" w:rsidRDefault="00745929" w:rsidP="00D55541">
      <w:pPr>
        <w:numPr>
          <w:ilvl w:val="0"/>
          <w:numId w:val="10"/>
        </w:numPr>
        <w:ind w:left="1440"/>
        <w:jc w:val="both"/>
        <w:rPr>
          <w:rFonts w:asciiTheme="minorHAnsi" w:hAnsiTheme="minorHAnsi"/>
          <w:szCs w:val="22"/>
        </w:rPr>
      </w:pPr>
      <w:r w:rsidRPr="004620F6">
        <w:rPr>
          <w:rFonts w:asciiTheme="minorHAnsi" w:hAnsiTheme="minorHAnsi"/>
          <w:szCs w:val="22"/>
        </w:rPr>
        <w:t xml:space="preserve">      </w:t>
      </w:r>
      <w:r w:rsidR="0001605C">
        <w:rPr>
          <w:rFonts w:asciiTheme="minorHAnsi" w:hAnsiTheme="minorHAnsi"/>
          <w:szCs w:val="22"/>
        </w:rPr>
        <w:t xml:space="preserve"> </w:t>
      </w:r>
      <w:r w:rsidRPr="004620F6">
        <w:rPr>
          <w:rFonts w:asciiTheme="minorHAnsi" w:hAnsiTheme="minorHAnsi"/>
          <w:szCs w:val="22"/>
        </w:rPr>
        <w:t xml:space="preserve">Advice notes and invoices must be sent as directed </w:t>
      </w:r>
      <w:r w:rsidR="00043AEE" w:rsidRPr="004620F6">
        <w:rPr>
          <w:rFonts w:asciiTheme="minorHAnsi" w:hAnsiTheme="minorHAnsi"/>
          <w:szCs w:val="22"/>
        </w:rPr>
        <w:t>within</w:t>
      </w:r>
      <w:r w:rsidRPr="004620F6">
        <w:rPr>
          <w:rFonts w:asciiTheme="minorHAnsi" w:hAnsiTheme="minorHAnsi"/>
          <w:szCs w:val="22"/>
        </w:rPr>
        <w:t xml:space="preserve"> the </w:t>
      </w:r>
      <w:r w:rsidR="00043AEE" w:rsidRPr="004620F6">
        <w:rPr>
          <w:rFonts w:asciiTheme="minorHAnsi" w:hAnsiTheme="minorHAnsi"/>
          <w:szCs w:val="22"/>
        </w:rPr>
        <w:t xml:space="preserve">Purchase </w:t>
      </w:r>
      <w:r w:rsidRPr="004620F6">
        <w:rPr>
          <w:rFonts w:asciiTheme="minorHAnsi" w:hAnsiTheme="minorHAnsi"/>
          <w:szCs w:val="22"/>
        </w:rPr>
        <w:t xml:space="preserve">Order. </w:t>
      </w:r>
    </w:p>
    <w:p w14:paraId="2A4A99A7" w14:textId="77777777" w:rsidR="00985DC5" w:rsidRPr="004620F6" w:rsidRDefault="00985DC5" w:rsidP="00DD4F51">
      <w:pPr>
        <w:ind w:left="720"/>
        <w:jc w:val="both"/>
        <w:rPr>
          <w:rFonts w:asciiTheme="minorHAnsi" w:hAnsiTheme="minorHAnsi"/>
          <w:szCs w:val="22"/>
        </w:rPr>
      </w:pPr>
    </w:p>
    <w:p w14:paraId="0AF560AE" w14:textId="77777777" w:rsidR="00745929" w:rsidRPr="004620F6" w:rsidRDefault="00745929" w:rsidP="00DD4F51">
      <w:pPr>
        <w:ind w:left="1440" w:hanging="720"/>
        <w:jc w:val="both"/>
        <w:rPr>
          <w:rFonts w:asciiTheme="minorHAnsi" w:hAnsiTheme="minorHAnsi"/>
          <w:szCs w:val="22"/>
        </w:rPr>
      </w:pPr>
      <w:r w:rsidRPr="004620F6">
        <w:rPr>
          <w:rFonts w:asciiTheme="minorHAnsi" w:hAnsiTheme="minorHAnsi"/>
          <w:szCs w:val="22"/>
        </w:rPr>
        <w:t>(c)</w:t>
      </w:r>
      <w:r w:rsidRPr="004620F6">
        <w:rPr>
          <w:rFonts w:asciiTheme="minorHAnsi" w:hAnsiTheme="minorHAnsi"/>
          <w:szCs w:val="22"/>
        </w:rPr>
        <w:tab/>
      </w:r>
      <w:r w:rsidR="00DF57FD">
        <w:rPr>
          <w:rFonts w:asciiTheme="minorHAnsi" w:hAnsiTheme="minorHAnsi"/>
          <w:szCs w:val="22"/>
        </w:rPr>
        <w:t>KWL</w:t>
      </w:r>
      <w:r w:rsidRPr="004620F6">
        <w:rPr>
          <w:rFonts w:asciiTheme="minorHAnsi" w:hAnsiTheme="minorHAnsi"/>
          <w:szCs w:val="22"/>
        </w:rPr>
        <w:t xml:space="preserve"> reserves the right to request proof of delivery for any goods </w:t>
      </w:r>
      <w:r w:rsidR="00C62B8E" w:rsidRPr="004620F6">
        <w:rPr>
          <w:rFonts w:asciiTheme="minorHAnsi" w:hAnsiTheme="minorHAnsi"/>
          <w:szCs w:val="22"/>
        </w:rPr>
        <w:t>or services ordered.</w:t>
      </w:r>
      <w:r w:rsidRPr="004620F6">
        <w:rPr>
          <w:rFonts w:asciiTheme="minorHAnsi" w:hAnsiTheme="minorHAnsi"/>
          <w:szCs w:val="22"/>
        </w:rPr>
        <w:t xml:space="preserve"> </w:t>
      </w:r>
      <w:r w:rsidR="00C62B8E" w:rsidRPr="004620F6">
        <w:rPr>
          <w:rFonts w:asciiTheme="minorHAnsi" w:hAnsiTheme="minorHAnsi"/>
          <w:szCs w:val="22"/>
        </w:rPr>
        <w:t>F</w:t>
      </w:r>
      <w:r w:rsidRPr="004620F6">
        <w:rPr>
          <w:rFonts w:asciiTheme="minorHAnsi" w:hAnsiTheme="minorHAnsi"/>
          <w:szCs w:val="22"/>
        </w:rPr>
        <w:t xml:space="preserve">ailure to provide </w:t>
      </w:r>
      <w:r w:rsidR="00C62B8E" w:rsidRPr="004620F6">
        <w:rPr>
          <w:rFonts w:asciiTheme="minorHAnsi" w:hAnsiTheme="minorHAnsi"/>
          <w:szCs w:val="22"/>
        </w:rPr>
        <w:t>the POD</w:t>
      </w:r>
      <w:r w:rsidRPr="004620F6">
        <w:rPr>
          <w:rFonts w:asciiTheme="minorHAnsi" w:hAnsiTheme="minorHAnsi"/>
          <w:szCs w:val="22"/>
        </w:rPr>
        <w:t xml:space="preserve"> may result in an invoice being placed in query for which </w:t>
      </w:r>
      <w:r w:rsidR="00DF57FD">
        <w:rPr>
          <w:rFonts w:asciiTheme="minorHAnsi" w:hAnsiTheme="minorHAnsi"/>
          <w:szCs w:val="22"/>
        </w:rPr>
        <w:t>KWL</w:t>
      </w:r>
      <w:r w:rsidR="00C62B8E" w:rsidRPr="004620F6">
        <w:rPr>
          <w:rFonts w:asciiTheme="minorHAnsi" w:hAnsiTheme="minorHAnsi"/>
          <w:szCs w:val="22"/>
        </w:rPr>
        <w:t xml:space="preserve"> </w:t>
      </w:r>
      <w:r w:rsidRPr="004620F6">
        <w:rPr>
          <w:rFonts w:asciiTheme="minorHAnsi" w:hAnsiTheme="minorHAnsi"/>
          <w:szCs w:val="22"/>
        </w:rPr>
        <w:t>cannot be held accountable.</w:t>
      </w:r>
    </w:p>
    <w:p w14:paraId="028AB1DB" w14:textId="77777777" w:rsidR="00FB00EA" w:rsidRPr="004620F6" w:rsidRDefault="00FB00EA" w:rsidP="00FB00EA">
      <w:pPr>
        <w:ind w:left="720" w:hanging="720"/>
        <w:jc w:val="both"/>
        <w:rPr>
          <w:rFonts w:asciiTheme="minorHAnsi" w:hAnsiTheme="minorHAnsi"/>
          <w:szCs w:val="22"/>
        </w:rPr>
      </w:pPr>
    </w:p>
    <w:p w14:paraId="1DD5CC58" w14:textId="77777777" w:rsidR="00745929" w:rsidRPr="004620F6" w:rsidRDefault="00745929" w:rsidP="00745929">
      <w:pPr>
        <w:jc w:val="both"/>
        <w:rPr>
          <w:rFonts w:asciiTheme="minorHAnsi" w:hAnsiTheme="minorHAnsi"/>
          <w:szCs w:val="22"/>
        </w:rPr>
      </w:pPr>
      <w:r w:rsidRPr="004620F6">
        <w:rPr>
          <w:rFonts w:asciiTheme="minorHAnsi" w:hAnsiTheme="minorHAnsi"/>
          <w:szCs w:val="22"/>
        </w:rPr>
        <w:t xml:space="preserve">(d)      </w:t>
      </w:r>
      <w:r w:rsidR="0001605C">
        <w:rPr>
          <w:rFonts w:asciiTheme="minorHAnsi" w:hAnsiTheme="minorHAnsi"/>
          <w:szCs w:val="22"/>
        </w:rPr>
        <w:t xml:space="preserve">   </w:t>
      </w:r>
      <w:r w:rsidRPr="004620F6">
        <w:rPr>
          <w:rFonts w:asciiTheme="minorHAnsi" w:hAnsiTheme="minorHAnsi"/>
          <w:szCs w:val="22"/>
        </w:rPr>
        <w:t>All Goods are to be</w:t>
      </w:r>
      <w:r w:rsidR="00C62B8E" w:rsidRPr="004620F6">
        <w:rPr>
          <w:rFonts w:asciiTheme="minorHAnsi" w:hAnsiTheme="minorHAnsi"/>
          <w:szCs w:val="22"/>
        </w:rPr>
        <w:t xml:space="preserve"> suitably</w:t>
      </w:r>
      <w:r w:rsidRPr="004620F6">
        <w:rPr>
          <w:rFonts w:asciiTheme="minorHAnsi" w:hAnsiTheme="minorHAnsi"/>
          <w:szCs w:val="22"/>
        </w:rPr>
        <w:t xml:space="preserve"> prepared, packed and marked for shipment</w:t>
      </w:r>
      <w:r w:rsidR="00C62B8E" w:rsidRPr="004620F6">
        <w:rPr>
          <w:rFonts w:asciiTheme="minorHAnsi" w:hAnsiTheme="minorHAnsi"/>
          <w:szCs w:val="22"/>
        </w:rPr>
        <w:t>.</w:t>
      </w:r>
    </w:p>
    <w:p w14:paraId="2E0CFEC6" w14:textId="77777777" w:rsidR="00745929" w:rsidRPr="004620F6" w:rsidRDefault="00C62B8E" w:rsidP="00745929">
      <w:pPr>
        <w:ind w:left="720"/>
        <w:jc w:val="both"/>
        <w:rPr>
          <w:rFonts w:asciiTheme="minorHAnsi" w:hAnsiTheme="minorHAnsi"/>
          <w:szCs w:val="22"/>
        </w:rPr>
      </w:pPr>
      <w:r w:rsidRPr="004620F6">
        <w:rPr>
          <w:rFonts w:asciiTheme="minorHAnsi" w:hAnsiTheme="minorHAnsi"/>
          <w:szCs w:val="22"/>
        </w:rPr>
        <w:t>Packaging must meet all safety, environmental and</w:t>
      </w:r>
      <w:r w:rsidR="00745929" w:rsidRPr="004620F6">
        <w:rPr>
          <w:rFonts w:asciiTheme="minorHAnsi" w:hAnsiTheme="minorHAnsi"/>
          <w:szCs w:val="22"/>
        </w:rPr>
        <w:t xml:space="preserve"> legal requirements.</w:t>
      </w:r>
    </w:p>
    <w:p w14:paraId="4396C241" w14:textId="77777777" w:rsidR="00745929" w:rsidRPr="004620F6" w:rsidRDefault="00745929" w:rsidP="00745929">
      <w:pPr>
        <w:pStyle w:val="ListParagraph"/>
        <w:jc w:val="both"/>
        <w:rPr>
          <w:rFonts w:asciiTheme="minorHAnsi" w:hAnsiTheme="minorHAnsi"/>
          <w:szCs w:val="22"/>
        </w:rPr>
      </w:pPr>
    </w:p>
    <w:p w14:paraId="09A706AB" w14:textId="77777777" w:rsidR="00745929" w:rsidRPr="004620F6" w:rsidRDefault="00745929" w:rsidP="00DD4F51">
      <w:pPr>
        <w:ind w:left="1440"/>
        <w:jc w:val="both"/>
        <w:rPr>
          <w:rFonts w:asciiTheme="minorHAnsi" w:hAnsiTheme="minorHAnsi"/>
          <w:szCs w:val="22"/>
        </w:rPr>
      </w:pPr>
      <w:r w:rsidRPr="004620F6">
        <w:rPr>
          <w:rFonts w:asciiTheme="minorHAnsi" w:hAnsiTheme="minorHAnsi"/>
          <w:szCs w:val="22"/>
        </w:rPr>
        <w:t>All deliveries made to any</w:t>
      </w:r>
      <w:r w:rsidR="00C62B8E" w:rsidRPr="004620F6">
        <w:rPr>
          <w:rFonts w:asciiTheme="minorHAnsi" w:hAnsiTheme="minorHAnsi"/>
          <w:szCs w:val="22"/>
        </w:rPr>
        <w:t xml:space="preserve"> </w:t>
      </w:r>
      <w:r w:rsidR="00DF57FD">
        <w:rPr>
          <w:rFonts w:asciiTheme="minorHAnsi" w:hAnsiTheme="minorHAnsi"/>
          <w:szCs w:val="22"/>
        </w:rPr>
        <w:t>KWL</w:t>
      </w:r>
      <w:r w:rsidRPr="004620F6">
        <w:rPr>
          <w:rFonts w:asciiTheme="minorHAnsi" w:hAnsiTheme="minorHAnsi"/>
          <w:szCs w:val="22"/>
        </w:rPr>
        <w:t xml:space="preserve"> site must comply with the following </w:t>
      </w:r>
      <w:r w:rsidR="00041499" w:rsidRPr="004620F6">
        <w:rPr>
          <w:rFonts w:asciiTheme="minorHAnsi" w:hAnsiTheme="minorHAnsi"/>
          <w:szCs w:val="22"/>
        </w:rPr>
        <w:t>d</w:t>
      </w:r>
      <w:r w:rsidRPr="004620F6">
        <w:rPr>
          <w:rFonts w:asciiTheme="minorHAnsi" w:hAnsiTheme="minorHAnsi"/>
          <w:szCs w:val="22"/>
        </w:rPr>
        <w:t xml:space="preserve">elivery </w:t>
      </w:r>
      <w:r w:rsidR="00041499" w:rsidRPr="004620F6">
        <w:rPr>
          <w:rFonts w:asciiTheme="minorHAnsi" w:hAnsiTheme="minorHAnsi"/>
          <w:szCs w:val="22"/>
        </w:rPr>
        <w:t>and</w:t>
      </w:r>
      <w:r w:rsidRPr="004620F6">
        <w:rPr>
          <w:rFonts w:asciiTheme="minorHAnsi" w:hAnsiTheme="minorHAnsi"/>
          <w:szCs w:val="22"/>
        </w:rPr>
        <w:t xml:space="preserve"> </w:t>
      </w:r>
      <w:r w:rsidR="00041499" w:rsidRPr="004620F6">
        <w:rPr>
          <w:rFonts w:asciiTheme="minorHAnsi" w:hAnsiTheme="minorHAnsi"/>
          <w:szCs w:val="22"/>
        </w:rPr>
        <w:t>p</w:t>
      </w:r>
      <w:r w:rsidRPr="004620F6">
        <w:rPr>
          <w:rFonts w:asciiTheme="minorHAnsi" w:hAnsiTheme="minorHAnsi"/>
          <w:szCs w:val="22"/>
        </w:rPr>
        <w:t xml:space="preserve">ackaging </w:t>
      </w:r>
      <w:r w:rsidR="00041499" w:rsidRPr="004620F6">
        <w:rPr>
          <w:rFonts w:asciiTheme="minorHAnsi" w:hAnsiTheme="minorHAnsi"/>
          <w:szCs w:val="22"/>
        </w:rPr>
        <w:t>s</w:t>
      </w:r>
      <w:r w:rsidRPr="004620F6">
        <w:rPr>
          <w:rFonts w:asciiTheme="minorHAnsi" w:hAnsiTheme="minorHAnsi"/>
          <w:szCs w:val="22"/>
        </w:rPr>
        <w:t>pecification:</w:t>
      </w:r>
      <w:r w:rsidR="00041499" w:rsidRPr="004620F6">
        <w:rPr>
          <w:rFonts w:asciiTheme="minorHAnsi" w:hAnsiTheme="minorHAnsi"/>
          <w:szCs w:val="22"/>
        </w:rPr>
        <w:t>-</w:t>
      </w:r>
    </w:p>
    <w:p w14:paraId="67B7736F" w14:textId="77777777" w:rsidR="00745929" w:rsidRPr="004620F6" w:rsidRDefault="00745929" w:rsidP="00D55541">
      <w:pPr>
        <w:pStyle w:val="ListParagraph"/>
        <w:numPr>
          <w:ilvl w:val="0"/>
          <w:numId w:val="11"/>
        </w:numPr>
        <w:ind w:left="1440"/>
        <w:contextualSpacing w:val="0"/>
        <w:jc w:val="both"/>
        <w:rPr>
          <w:rFonts w:asciiTheme="minorHAnsi" w:hAnsiTheme="minorHAnsi"/>
          <w:szCs w:val="22"/>
        </w:rPr>
      </w:pPr>
      <w:r w:rsidRPr="004620F6">
        <w:rPr>
          <w:rFonts w:asciiTheme="minorHAnsi" w:hAnsiTheme="minorHAnsi"/>
          <w:szCs w:val="22"/>
        </w:rPr>
        <w:t>Pallet must fully support items delivered</w:t>
      </w:r>
    </w:p>
    <w:p w14:paraId="03D454B3" w14:textId="77777777" w:rsidR="00745929" w:rsidRPr="004620F6" w:rsidRDefault="00745929" w:rsidP="00D55541">
      <w:pPr>
        <w:pStyle w:val="ListParagraph"/>
        <w:numPr>
          <w:ilvl w:val="0"/>
          <w:numId w:val="11"/>
        </w:numPr>
        <w:ind w:left="1440"/>
        <w:contextualSpacing w:val="0"/>
        <w:jc w:val="both"/>
        <w:rPr>
          <w:rFonts w:asciiTheme="minorHAnsi" w:hAnsiTheme="minorHAnsi"/>
          <w:szCs w:val="22"/>
        </w:rPr>
      </w:pPr>
      <w:r w:rsidRPr="004620F6">
        <w:rPr>
          <w:rFonts w:asciiTheme="minorHAnsi" w:hAnsiTheme="minorHAnsi"/>
          <w:szCs w:val="22"/>
        </w:rPr>
        <w:t>Pallet must not flex when lifted with a standard forklift</w:t>
      </w:r>
    </w:p>
    <w:p w14:paraId="03C215AC" w14:textId="77777777" w:rsidR="00745929" w:rsidRPr="004620F6" w:rsidRDefault="00745929" w:rsidP="00D55541">
      <w:pPr>
        <w:pStyle w:val="ListParagraph"/>
        <w:numPr>
          <w:ilvl w:val="0"/>
          <w:numId w:val="11"/>
        </w:numPr>
        <w:ind w:left="1440"/>
        <w:contextualSpacing w:val="0"/>
        <w:jc w:val="both"/>
        <w:rPr>
          <w:rFonts w:asciiTheme="minorHAnsi" w:hAnsiTheme="minorHAnsi"/>
          <w:szCs w:val="22"/>
        </w:rPr>
      </w:pPr>
      <w:r w:rsidRPr="004620F6">
        <w:rPr>
          <w:rFonts w:asciiTheme="minorHAnsi" w:hAnsiTheme="minorHAnsi"/>
          <w:szCs w:val="22"/>
        </w:rPr>
        <w:t>A Base board must be used for full support of items that are fragile</w:t>
      </w:r>
    </w:p>
    <w:p w14:paraId="47C61544" w14:textId="77777777" w:rsidR="00745929" w:rsidRPr="004620F6" w:rsidRDefault="00745929" w:rsidP="00D55541">
      <w:pPr>
        <w:pStyle w:val="ListParagraph"/>
        <w:numPr>
          <w:ilvl w:val="0"/>
          <w:numId w:val="11"/>
        </w:numPr>
        <w:ind w:left="1440"/>
        <w:contextualSpacing w:val="0"/>
        <w:jc w:val="both"/>
        <w:rPr>
          <w:rFonts w:asciiTheme="minorHAnsi" w:hAnsiTheme="minorHAnsi"/>
          <w:szCs w:val="22"/>
        </w:rPr>
      </w:pPr>
      <w:r w:rsidRPr="004620F6">
        <w:rPr>
          <w:rFonts w:asciiTheme="minorHAnsi" w:hAnsiTheme="minorHAnsi"/>
          <w:szCs w:val="22"/>
        </w:rPr>
        <w:t>Max Pallet size to enable entry to stores should be no longer/wider than 3.5m (Where Possible)</w:t>
      </w:r>
    </w:p>
    <w:p w14:paraId="152AAADF" w14:textId="77777777" w:rsidR="00745929" w:rsidRPr="004620F6" w:rsidRDefault="00745929" w:rsidP="00D55541">
      <w:pPr>
        <w:pStyle w:val="ListParagraph"/>
        <w:numPr>
          <w:ilvl w:val="0"/>
          <w:numId w:val="11"/>
        </w:numPr>
        <w:ind w:left="1440"/>
        <w:contextualSpacing w:val="0"/>
        <w:jc w:val="both"/>
        <w:rPr>
          <w:rFonts w:asciiTheme="minorHAnsi" w:hAnsiTheme="minorHAnsi"/>
          <w:szCs w:val="22"/>
        </w:rPr>
      </w:pPr>
      <w:r w:rsidRPr="004620F6">
        <w:rPr>
          <w:rFonts w:asciiTheme="minorHAnsi" w:hAnsiTheme="minorHAnsi"/>
          <w:szCs w:val="22"/>
        </w:rPr>
        <w:t xml:space="preserve">Every Item must be individually marked correctly with </w:t>
      </w:r>
      <w:r w:rsidR="00291DEB" w:rsidRPr="004620F6">
        <w:rPr>
          <w:rFonts w:asciiTheme="minorHAnsi" w:hAnsiTheme="minorHAnsi"/>
          <w:szCs w:val="22"/>
        </w:rPr>
        <w:t>………………………</w:t>
      </w:r>
      <w:r w:rsidRPr="004620F6">
        <w:rPr>
          <w:rFonts w:asciiTheme="minorHAnsi" w:hAnsiTheme="minorHAnsi"/>
          <w:szCs w:val="22"/>
        </w:rPr>
        <w:t xml:space="preserve"> part number as listed on the official purchase order document</w:t>
      </w:r>
    </w:p>
    <w:p w14:paraId="20E9E656" w14:textId="77777777" w:rsidR="00745929" w:rsidRPr="004620F6" w:rsidRDefault="00745929" w:rsidP="00D55541">
      <w:pPr>
        <w:pStyle w:val="ListParagraph"/>
        <w:numPr>
          <w:ilvl w:val="0"/>
          <w:numId w:val="11"/>
        </w:numPr>
        <w:ind w:left="1440"/>
        <w:contextualSpacing w:val="0"/>
        <w:jc w:val="both"/>
        <w:rPr>
          <w:rFonts w:asciiTheme="minorHAnsi" w:hAnsiTheme="minorHAnsi"/>
          <w:szCs w:val="22"/>
        </w:rPr>
      </w:pPr>
      <w:r w:rsidRPr="004620F6">
        <w:rPr>
          <w:rFonts w:asciiTheme="minorHAnsi" w:hAnsiTheme="minorHAnsi"/>
          <w:szCs w:val="22"/>
        </w:rPr>
        <w:t>Items to be securely loaded</w:t>
      </w:r>
      <w:r w:rsidR="00041499" w:rsidRPr="004620F6">
        <w:rPr>
          <w:rFonts w:asciiTheme="minorHAnsi" w:hAnsiTheme="minorHAnsi"/>
          <w:szCs w:val="22"/>
        </w:rPr>
        <w:t xml:space="preserve">, </w:t>
      </w:r>
      <w:r w:rsidRPr="004620F6">
        <w:rPr>
          <w:rFonts w:asciiTheme="minorHAnsi" w:hAnsiTheme="minorHAnsi"/>
          <w:szCs w:val="22"/>
        </w:rPr>
        <w:t>stacked</w:t>
      </w:r>
      <w:r w:rsidR="00041499" w:rsidRPr="004620F6">
        <w:rPr>
          <w:rFonts w:asciiTheme="minorHAnsi" w:hAnsiTheme="minorHAnsi"/>
          <w:szCs w:val="22"/>
        </w:rPr>
        <w:t xml:space="preserve"> and secured</w:t>
      </w:r>
      <w:r w:rsidRPr="004620F6">
        <w:rPr>
          <w:rFonts w:asciiTheme="minorHAnsi" w:hAnsiTheme="minorHAnsi"/>
          <w:szCs w:val="22"/>
        </w:rPr>
        <w:t xml:space="preserve"> to the pallet</w:t>
      </w:r>
    </w:p>
    <w:p w14:paraId="483622FF" w14:textId="77777777" w:rsidR="00745929" w:rsidRPr="004620F6" w:rsidRDefault="00291DEB" w:rsidP="00D55541">
      <w:pPr>
        <w:pStyle w:val="ListParagraph"/>
        <w:numPr>
          <w:ilvl w:val="0"/>
          <w:numId w:val="11"/>
        </w:numPr>
        <w:ind w:left="1440"/>
        <w:contextualSpacing w:val="0"/>
        <w:jc w:val="both"/>
        <w:rPr>
          <w:rFonts w:asciiTheme="minorHAnsi" w:hAnsiTheme="minorHAnsi"/>
          <w:szCs w:val="22"/>
        </w:rPr>
      </w:pPr>
      <w:r w:rsidRPr="004620F6">
        <w:rPr>
          <w:rFonts w:asciiTheme="minorHAnsi" w:hAnsiTheme="minorHAnsi"/>
          <w:szCs w:val="22"/>
        </w:rPr>
        <w:t>…………………….</w:t>
      </w:r>
      <w:r w:rsidR="00745929" w:rsidRPr="004620F6">
        <w:rPr>
          <w:rFonts w:asciiTheme="minorHAnsi" w:hAnsiTheme="minorHAnsi"/>
          <w:szCs w:val="22"/>
        </w:rPr>
        <w:t xml:space="preserve"> part numbers and quantities to be clearly labelled on each pallet</w:t>
      </w:r>
      <w:r w:rsidR="00041499" w:rsidRPr="004620F6">
        <w:rPr>
          <w:rFonts w:asciiTheme="minorHAnsi" w:hAnsiTheme="minorHAnsi"/>
          <w:szCs w:val="22"/>
        </w:rPr>
        <w:t xml:space="preserve"> or </w:t>
      </w:r>
      <w:r w:rsidR="00745929" w:rsidRPr="004620F6">
        <w:rPr>
          <w:rFonts w:asciiTheme="minorHAnsi" w:hAnsiTheme="minorHAnsi"/>
          <w:szCs w:val="22"/>
        </w:rPr>
        <w:t>box</w:t>
      </w:r>
      <w:r w:rsidR="00041499" w:rsidRPr="004620F6">
        <w:rPr>
          <w:rFonts w:asciiTheme="minorHAnsi" w:hAnsiTheme="minorHAnsi"/>
          <w:szCs w:val="22"/>
        </w:rPr>
        <w:t>.</w:t>
      </w:r>
    </w:p>
    <w:p w14:paraId="5FE95B7D" w14:textId="77777777" w:rsidR="00745929" w:rsidRPr="004620F6" w:rsidRDefault="00745929" w:rsidP="00D55541">
      <w:pPr>
        <w:pStyle w:val="ListParagraph"/>
        <w:numPr>
          <w:ilvl w:val="0"/>
          <w:numId w:val="11"/>
        </w:numPr>
        <w:ind w:left="1440"/>
        <w:contextualSpacing w:val="0"/>
        <w:jc w:val="both"/>
        <w:rPr>
          <w:rFonts w:asciiTheme="minorHAnsi" w:hAnsiTheme="minorHAnsi"/>
          <w:szCs w:val="22"/>
        </w:rPr>
      </w:pPr>
      <w:r w:rsidRPr="004620F6">
        <w:rPr>
          <w:rFonts w:asciiTheme="minorHAnsi" w:hAnsiTheme="minorHAnsi"/>
          <w:szCs w:val="22"/>
        </w:rPr>
        <w:t xml:space="preserve">Same </w:t>
      </w:r>
      <w:r w:rsidR="00291DEB" w:rsidRPr="004620F6">
        <w:rPr>
          <w:rFonts w:asciiTheme="minorHAnsi" w:hAnsiTheme="minorHAnsi"/>
          <w:szCs w:val="22"/>
        </w:rPr>
        <w:t>………………………………</w:t>
      </w:r>
      <w:r w:rsidRPr="004620F6">
        <w:rPr>
          <w:rFonts w:asciiTheme="minorHAnsi" w:hAnsiTheme="minorHAnsi"/>
          <w:szCs w:val="22"/>
        </w:rPr>
        <w:t xml:space="preserve"> Part Number items to be palletised</w:t>
      </w:r>
      <w:r w:rsidR="00041499" w:rsidRPr="004620F6">
        <w:rPr>
          <w:rFonts w:asciiTheme="minorHAnsi" w:hAnsiTheme="minorHAnsi"/>
          <w:szCs w:val="22"/>
        </w:rPr>
        <w:t xml:space="preserve"> or </w:t>
      </w:r>
      <w:r w:rsidR="00B31B24" w:rsidRPr="004620F6">
        <w:rPr>
          <w:rFonts w:asciiTheme="minorHAnsi" w:hAnsiTheme="minorHAnsi"/>
          <w:szCs w:val="22"/>
        </w:rPr>
        <w:t>boxed together</w:t>
      </w:r>
      <w:r w:rsidRPr="004620F6">
        <w:rPr>
          <w:rFonts w:asciiTheme="minorHAnsi" w:hAnsiTheme="minorHAnsi"/>
          <w:szCs w:val="22"/>
        </w:rPr>
        <w:t xml:space="preserve"> unless LH / RH or supplying in kit form at the request of </w:t>
      </w:r>
      <w:r w:rsidR="00291DEB" w:rsidRPr="004620F6">
        <w:rPr>
          <w:rFonts w:asciiTheme="minorHAnsi" w:hAnsiTheme="minorHAnsi"/>
          <w:szCs w:val="22"/>
        </w:rPr>
        <w:t>…………………….</w:t>
      </w:r>
    </w:p>
    <w:p w14:paraId="1667B5DC" w14:textId="77777777" w:rsidR="00745929" w:rsidRPr="004620F6" w:rsidRDefault="00745929" w:rsidP="00D55541">
      <w:pPr>
        <w:pStyle w:val="ListParagraph"/>
        <w:numPr>
          <w:ilvl w:val="0"/>
          <w:numId w:val="11"/>
        </w:numPr>
        <w:ind w:left="1440"/>
        <w:contextualSpacing w:val="0"/>
        <w:jc w:val="both"/>
        <w:rPr>
          <w:rFonts w:asciiTheme="minorHAnsi" w:hAnsiTheme="minorHAnsi"/>
          <w:szCs w:val="22"/>
        </w:rPr>
      </w:pPr>
      <w:r w:rsidRPr="004620F6">
        <w:rPr>
          <w:rFonts w:asciiTheme="minorHAnsi" w:hAnsiTheme="minorHAnsi"/>
          <w:szCs w:val="22"/>
        </w:rPr>
        <w:t xml:space="preserve">Delivery must be fully booked in according to </w:t>
      </w:r>
      <w:r w:rsidR="00DF57FD">
        <w:rPr>
          <w:rFonts w:asciiTheme="minorHAnsi" w:hAnsiTheme="minorHAnsi"/>
          <w:szCs w:val="22"/>
        </w:rPr>
        <w:t>KWL</w:t>
      </w:r>
      <w:r w:rsidR="00041499" w:rsidRPr="004620F6">
        <w:rPr>
          <w:rFonts w:asciiTheme="minorHAnsi" w:hAnsiTheme="minorHAnsi"/>
          <w:szCs w:val="22"/>
        </w:rPr>
        <w:t xml:space="preserve"> b</w:t>
      </w:r>
      <w:r w:rsidRPr="004620F6">
        <w:rPr>
          <w:rFonts w:asciiTheme="minorHAnsi" w:hAnsiTheme="minorHAnsi"/>
          <w:szCs w:val="22"/>
        </w:rPr>
        <w:t xml:space="preserve">ooking </w:t>
      </w:r>
      <w:r w:rsidR="00B31B24" w:rsidRPr="004620F6">
        <w:rPr>
          <w:rFonts w:asciiTheme="minorHAnsi" w:hAnsiTheme="minorHAnsi"/>
          <w:szCs w:val="22"/>
        </w:rPr>
        <w:t>in</w:t>
      </w:r>
      <w:r w:rsidRPr="004620F6">
        <w:rPr>
          <w:rFonts w:asciiTheme="minorHAnsi" w:hAnsiTheme="minorHAnsi"/>
          <w:szCs w:val="22"/>
        </w:rPr>
        <w:t xml:space="preserve"> procedure (i.e. at least 24 hours before delivery) as printed on the official purchase order document.</w:t>
      </w:r>
    </w:p>
    <w:p w14:paraId="23B87E88" w14:textId="77777777" w:rsidR="00745929" w:rsidRPr="004620F6" w:rsidRDefault="00745929" w:rsidP="00D55541">
      <w:pPr>
        <w:pStyle w:val="ListParagraph"/>
        <w:numPr>
          <w:ilvl w:val="0"/>
          <w:numId w:val="11"/>
        </w:numPr>
        <w:ind w:left="1440"/>
        <w:contextualSpacing w:val="0"/>
        <w:jc w:val="both"/>
        <w:rPr>
          <w:rFonts w:asciiTheme="minorHAnsi" w:hAnsiTheme="minorHAnsi"/>
          <w:szCs w:val="22"/>
        </w:rPr>
      </w:pPr>
      <w:r w:rsidRPr="004620F6">
        <w:rPr>
          <w:rFonts w:asciiTheme="minorHAnsi" w:hAnsiTheme="minorHAnsi"/>
          <w:szCs w:val="22"/>
        </w:rPr>
        <w:t>Delivery paperwork must contain and clearly state the following information:</w:t>
      </w:r>
    </w:p>
    <w:p w14:paraId="77DAF76D" w14:textId="77777777" w:rsidR="00745929" w:rsidRPr="004620F6" w:rsidRDefault="00DF57FD" w:rsidP="00885A6F">
      <w:pPr>
        <w:pStyle w:val="ListParagraph"/>
        <w:numPr>
          <w:ilvl w:val="2"/>
          <w:numId w:val="27"/>
        </w:numPr>
        <w:jc w:val="both"/>
        <w:rPr>
          <w:rFonts w:asciiTheme="minorHAnsi" w:hAnsiTheme="minorHAnsi"/>
          <w:szCs w:val="22"/>
        </w:rPr>
      </w:pPr>
      <w:r>
        <w:rPr>
          <w:rFonts w:asciiTheme="minorHAnsi" w:hAnsiTheme="minorHAnsi"/>
          <w:szCs w:val="22"/>
        </w:rPr>
        <w:t>KWL</w:t>
      </w:r>
      <w:r w:rsidR="00041499" w:rsidRPr="004620F6">
        <w:rPr>
          <w:rFonts w:asciiTheme="minorHAnsi" w:hAnsiTheme="minorHAnsi"/>
          <w:szCs w:val="22"/>
        </w:rPr>
        <w:t xml:space="preserve"> P</w:t>
      </w:r>
      <w:r w:rsidR="00745929" w:rsidRPr="004620F6">
        <w:rPr>
          <w:rFonts w:asciiTheme="minorHAnsi" w:hAnsiTheme="minorHAnsi"/>
          <w:szCs w:val="22"/>
        </w:rPr>
        <w:t xml:space="preserve">urchase </w:t>
      </w:r>
      <w:r w:rsidR="00041499" w:rsidRPr="004620F6">
        <w:rPr>
          <w:rFonts w:asciiTheme="minorHAnsi" w:hAnsiTheme="minorHAnsi"/>
          <w:szCs w:val="22"/>
        </w:rPr>
        <w:t>O</w:t>
      </w:r>
      <w:r w:rsidR="00745929" w:rsidRPr="004620F6">
        <w:rPr>
          <w:rFonts w:asciiTheme="minorHAnsi" w:hAnsiTheme="minorHAnsi"/>
          <w:szCs w:val="22"/>
        </w:rPr>
        <w:t>rder number</w:t>
      </w:r>
    </w:p>
    <w:p w14:paraId="26531081" w14:textId="77777777" w:rsidR="00745929" w:rsidRPr="004620F6" w:rsidRDefault="00745929" w:rsidP="00885A6F">
      <w:pPr>
        <w:pStyle w:val="ListParagraph"/>
        <w:numPr>
          <w:ilvl w:val="2"/>
          <w:numId w:val="27"/>
        </w:numPr>
        <w:jc w:val="both"/>
        <w:rPr>
          <w:rFonts w:asciiTheme="minorHAnsi" w:hAnsiTheme="minorHAnsi"/>
          <w:szCs w:val="22"/>
        </w:rPr>
      </w:pPr>
      <w:r w:rsidRPr="004620F6">
        <w:rPr>
          <w:rFonts w:asciiTheme="minorHAnsi" w:hAnsiTheme="minorHAnsi"/>
          <w:szCs w:val="22"/>
        </w:rPr>
        <w:t>Delivery note number</w:t>
      </w:r>
    </w:p>
    <w:p w14:paraId="5BACDABC" w14:textId="77777777" w:rsidR="00041499" w:rsidRPr="004620F6" w:rsidRDefault="00745929" w:rsidP="00885A6F">
      <w:pPr>
        <w:pStyle w:val="ListParagraph"/>
        <w:numPr>
          <w:ilvl w:val="2"/>
          <w:numId w:val="27"/>
        </w:numPr>
        <w:jc w:val="both"/>
        <w:rPr>
          <w:rFonts w:asciiTheme="minorHAnsi" w:hAnsiTheme="minorHAnsi"/>
          <w:szCs w:val="22"/>
        </w:rPr>
      </w:pPr>
      <w:r w:rsidRPr="004620F6">
        <w:rPr>
          <w:rFonts w:asciiTheme="minorHAnsi" w:hAnsiTheme="minorHAnsi"/>
          <w:szCs w:val="22"/>
        </w:rPr>
        <w:t>Product description</w:t>
      </w:r>
    </w:p>
    <w:p w14:paraId="11504F24" w14:textId="77777777" w:rsidR="00745929" w:rsidRPr="004620F6" w:rsidRDefault="00041499" w:rsidP="00885A6F">
      <w:pPr>
        <w:pStyle w:val="ListParagraph"/>
        <w:numPr>
          <w:ilvl w:val="2"/>
          <w:numId w:val="27"/>
        </w:numPr>
        <w:jc w:val="both"/>
        <w:rPr>
          <w:rFonts w:asciiTheme="minorHAnsi" w:hAnsiTheme="minorHAnsi"/>
          <w:szCs w:val="22"/>
        </w:rPr>
      </w:pPr>
      <w:r w:rsidRPr="004620F6">
        <w:rPr>
          <w:rFonts w:asciiTheme="minorHAnsi" w:hAnsiTheme="minorHAnsi"/>
          <w:szCs w:val="22"/>
        </w:rPr>
        <w:t>Part numbers (If applicable)</w:t>
      </w:r>
    </w:p>
    <w:p w14:paraId="50F8E0AF" w14:textId="77777777" w:rsidR="00745929" w:rsidRPr="004620F6" w:rsidRDefault="00745929" w:rsidP="00885A6F">
      <w:pPr>
        <w:pStyle w:val="ListParagraph"/>
        <w:numPr>
          <w:ilvl w:val="2"/>
          <w:numId w:val="27"/>
        </w:numPr>
        <w:jc w:val="both"/>
        <w:rPr>
          <w:rFonts w:asciiTheme="minorHAnsi" w:hAnsiTheme="minorHAnsi"/>
          <w:szCs w:val="22"/>
        </w:rPr>
      </w:pPr>
      <w:r w:rsidRPr="004620F6">
        <w:rPr>
          <w:rFonts w:asciiTheme="minorHAnsi" w:hAnsiTheme="minorHAnsi"/>
          <w:szCs w:val="22"/>
        </w:rPr>
        <w:t xml:space="preserve">Quantity </w:t>
      </w:r>
      <w:r w:rsidR="00041499" w:rsidRPr="004620F6">
        <w:rPr>
          <w:rFonts w:asciiTheme="minorHAnsi" w:hAnsiTheme="minorHAnsi"/>
          <w:szCs w:val="22"/>
        </w:rPr>
        <w:t xml:space="preserve">and </w:t>
      </w:r>
      <w:r w:rsidRPr="004620F6">
        <w:rPr>
          <w:rFonts w:asciiTheme="minorHAnsi" w:hAnsiTheme="minorHAnsi"/>
          <w:szCs w:val="22"/>
        </w:rPr>
        <w:t xml:space="preserve">unit of measure </w:t>
      </w:r>
      <w:r w:rsidR="00041499" w:rsidRPr="004620F6">
        <w:rPr>
          <w:rFonts w:asciiTheme="minorHAnsi" w:hAnsiTheme="minorHAnsi"/>
          <w:szCs w:val="22"/>
        </w:rPr>
        <w:t>(</w:t>
      </w:r>
      <w:r w:rsidRPr="004620F6">
        <w:rPr>
          <w:rFonts w:asciiTheme="minorHAnsi" w:hAnsiTheme="minorHAnsi"/>
          <w:szCs w:val="22"/>
        </w:rPr>
        <w:t>if applicable</w:t>
      </w:r>
      <w:r w:rsidR="00041499" w:rsidRPr="004620F6">
        <w:rPr>
          <w:rFonts w:asciiTheme="minorHAnsi" w:hAnsiTheme="minorHAnsi"/>
          <w:szCs w:val="22"/>
        </w:rPr>
        <w:t>)</w:t>
      </w:r>
    </w:p>
    <w:p w14:paraId="76D073C9" w14:textId="77777777" w:rsidR="00745929" w:rsidRPr="004620F6" w:rsidRDefault="00745929" w:rsidP="00FB00EA">
      <w:pPr>
        <w:jc w:val="both"/>
        <w:rPr>
          <w:rFonts w:asciiTheme="minorHAnsi" w:hAnsiTheme="minorHAnsi"/>
          <w:szCs w:val="22"/>
        </w:rPr>
      </w:pPr>
    </w:p>
    <w:p w14:paraId="35F6DA89" w14:textId="77777777" w:rsidR="00745929" w:rsidRPr="004620F6" w:rsidRDefault="00745929" w:rsidP="0001605C">
      <w:pPr>
        <w:pStyle w:val="ListParagraph"/>
        <w:jc w:val="both"/>
        <w:rPr>
          <w:rFonts w:asciiTheme="minorHAnsi" w:hAnsiTheme="minorHAnsi"/>
          <w:szCs w:val="22"/>
        </w:rPr>
      </w:pPr>
      <w:r w:rsidRPr="004620F6">
        <w:rPr>
          <w:rFonts w:asciiTheme="minorHAnsi" w:hAnsiTheme="minorHAnsi"/>
          <w:szCs w:val="22"/>
        </w:rPr>
        <w:t>Where pallets are used to deliver products to any</w:t>
      </w:r>
      <w:r w:rsidR="00041499" w:rsidRPr="004620F6">
        <w:rPr>
          <w:rFonts w:asciiTheme="minorHAnsi" w:hAnsiTheme="minorHAnsi"/>
          <w:szCs w:val="22"/>
        </w:rPr>
        <w:t xml:space="preserve"> </w:t>
      </w:r>
      <w:r w:rsidR="00DF57FD">
        <w:rPr>
          <w:rFonts w:asciiTheme="minorHAnsi" w:hAnsiTheme="minorHAnsi"/>
          <w:szCs w:val="22"/>
        </w:rPr>
        <w:t>KWL</w:t>
      </w:r>
      <w:r w:rsidRPr="004620F6">
        <w:rPr>
          <w:rFonts w:asciiTheme="minorHAnsi" w:hAnsiTheme="minorHAnsi"/>
          <w:szCs w:val="22"/>
        </w:rPr>
        <w:t xml:space="preserve"> site</w:t>
      </w:r>
      <w:r w:rsidR="00041499" w:rsidRPr="004620F6">
        <w:rPr>
          <w:rFonts w:asciiTheme="minorHAnsi" w:hAnsiTheme="minorHAnsi"/>
          <w:szCs w:val="22"/>
        </w:rPr>
        <w:t xml:space="preserve"> </w:t>
      </w:r>
      <w:r w:rsidRPr="004620F6">
        <w:rPr>
          <w:rFonts w:asciiTheme="minorHAnsi" w:hAnsiTheme="minorHAnsi"/>
          <w:szCs w:val="22"/>
        </w:rPr>
        <w:t xml:space="preserve">it is </w:t>
      </w:r>
      <w:r w:rsidR="00041499" w:rsidRPr="004620F6">
        <w:rPr>
          <w:rFonts w:asciiTheme="minorHAnsi" w:hAnsiTheme="minorHAnsi"/>
          <w:szCs w:val="22"/>
        </w:rPr>
        <w:t xml:space="preserve">Company </w:t>
      </w:r>
      <w:r w:rsidRPr="004620F6">
        <w:rPr>
          <w:rFonts w:asciiTheme="minorHAnsi" w:hAnsiTheme="minorHAnsi"/>
          <w:szCs w:val="22"/>
        </w:rPr>
        <w:t xml:space="preserve">policy that the pallet remains the property of the </w:t>
      </w:r>
      <w:r w:rsidR="00E8475B" w:rsidRPr="004620F6">
        <w:rPr>
          <w:rFonts w:asciiTheme="minorHAnsi" w:hAnsiTheme="minorHAnsi"/>
          <w:szCs w:val="22"/>
        </w:rPr>
        <w:t>Supplier</w:t>
      </w:r>
      <w:r w:rsidRPr="004620F6">
        <w:rPr>
          <w:rFonts w:asciiTheme="minorHAnsi" w:hAnsiTheme="minorHAnsi"/>
          <w:szCs w:val="22"/>
        </w:rPr>
        <w:t xml:space="preserve"> and it is their responsibility to ensure that pallets are collected from site and reused as required.</w:t>
      </w:r>
    </w:p>
    <w:p w14:paraId="5A2A7EA1" w14:textId="77777777" w:rsidR="00B42039" w:rsidRPr="004620F6" w:rsidRDefault="00B42039" w:rsidP="0001605C">
      <w:pPr>
        <w:pStyle w:val="ListParagraph"/>
        <w:jc w:val="both"/>
        <w:rPr>
          <w:rFonts w:asciiTheme="minorHAnsi" w:hAnsiTheme="minorHAnsi"/>
          <w:szCs w:val="22"/>
        </w:rPr>
      </w:pPr>
    </w:p>
    <w:p w14:paraId="2B48BD8E" w14:textId="77777777" w:rsidR="00745929" w:rsidRPr="004620F6" w:rsidRDefault="00745929" w:rsidP="0001605C">
      <w:pPr>
        <w:pStyle w:val="ListParagraph"/>
        <w:jc w:val="both"/>
        <w:rPr>
          <w:rFonts w:asciiTheme="minorHAnsi" w:hAnsiTheme="minorHAnsi"/>
          <w:szCs w:val="22"/>
        </w:rPr>
      </w:pPr>
      <w:r w:rsidRPr="004620F6">
        <w:rPr>
          <w:rFonts w:asciiTheme="minorHAnsi" w:hAnsiTheme="minorHAnsi"/>
          <w:szCs w:val="22"/>
        </w:rPr>
        <w:t>All deliveries, including any sent directly from a manufacturer on your behalf, must also comply with the above.</w:t>
      </w:r>
    </w:p>
    <w:p w14:paraId="209CCCFA" w14:textId="77777777" w:rsidR="00745929" w:rsidRPr="004620F6" w:rsidRDefault="00745929" w:rsidP="00745929">
      <w:pPr>
        <w:ind w:left="720" w:hanging="360"/>
        <w:jc w:val="both"/>
        <w:rPr>
          <w:rFonts w:asciiTheme="minorHAnsi" w:hAnsiTheme="minorHAnsi"/>
          <w:szCs w:val="22"/>
        </w:rPr>
      </w:pPr>
    </w:p>
    <w:p w14:paraId="3A7044E0" w14:textId="77777777" w:rsidR="00745929" w:rsidRPr="004620F6" w:rsidRDefault="00881DD4" w:rsidP="00745929">
      <w:pPr>
        <w:jc w:val="both"/>
        <w:rPr>
          <w:rFonts w:asciiTheme="minorHAnsi" w:hAnsiTheme="minorHAnsi"/>
          <w:b/>
          <w:bCs/>
          <w:szCs w:val="22"/>
        </w:rPr>
      </w:pPr>
      <w:r w:rsidRPr="004620F6">
        <w:rPr>
          <w:rFonts w:asciiTheme="minorHAnsi" w:hAnsiTheme="minorHAnsi"/>
          <w:b/>
          <w:szCs w:val="22"/>
        </w:rPr>
        <w:t>6</w:t>
      </w:r>
      <w:r w:rsidR="00745929" w:rsidRPr="004620F6">
        <w:rPr>
          <w:rFonts w:asciiTheme="minorHAnsi" w:hAnsiTheme="minorHAnsi"/>
          <w:b/>
          <w:szCs w:val="22"/>
        </w:rPr>
        <w:t>.</w:t>
      </w:r>
      <w:r w:rsidR="00745929" w:rsidRPr="004620F6">
        <w:rPr>
          <w:rFonts w:asciiTheme="minorHAnsi" w:hAnsiTheme="minorHAnsi"/>
          <w:b/>
          <w:szCs w:val="22"/>
        </w:rPr>
        <w:tab/>
        <w:t>Performance Management</w:t>
      </w:r>
      <w:r w:rsidR="00FD5A85" w:rsidRPr="004620F6">
        <w:rPr>
          <w:rFonts w:asciiTheme="minorHAnsi" w:hAnsiTheme="minorHAnsi"/>
          <w:b/>
          <w:szCs w:val="22"/>
        </w:rPr>
        <w:t xml:space="preserve"> (</w:t>
      </w:r>
      <w:r w:rsidR="00E8475B" w:rsidRPr="004620F6">
        <w:rPr>
          <w:rFonts w:asciiTheme="minorHAnsi" w:hAnsiTheme="minorHAnsi"/>
          <w:b/>
          <w:bCs/>
          <w:szCs w:val="22"/>
        </w:rPr>
        <w:t>Supplier</w:t>
      </w:r>
      <w:r w:rsidR="00FD5A85" w:rsidRPr="004620F6">
        <w:rPr>
          <w:rFonts w:asciiTheme="minorHAnsi" w:hAnsiTheme="minorHAnsi"/>
          <w:b/>
          <w:bCs/>
          <w:szCs w:val="22"/>
        </w:rPr>
        <w:t xml:space="preserve"> Relationship Management)</w:t>
      </w:r>
    </w:p>
    <w:p w14:paraId="000F05BE" w14:textId="77777777" w:rsidR="002E627A" w:rsidRPr="004620F6" w:rsidRDefault="0001605C" w:rsidP="00D55541">
      <w:pPr>
        <w:numPr>
          <w:ilvl w:val="0"/>
          <w:numId w:val="12"/>
        </w:numPr>
        <w:tabs>
          <w:tab w:val="clear" w:pos="720"/>
          <w:tab w:val="num" w:pos="1080"/>
        </w:tabs>
        <w:ind w:left="1440"/>
        <w:jc w:val="both"/>
        <w:rPr>
          <w:rFonts w:asciiTheme="minorHAnsi" w:hAnsiTheme="minorHAnsi"/>
          <w:szCs w:val="22"/>
        </w:rPr>
      </w:pPr>
      <w:r>
        <w:rPr>
          <w:rFonts w:asciiTheme="minorHAnsi" w:hAnsiTheme="minorHAnsi"/>
          <w:szCs w:val="22"/>
        </w:rPr>
        <w:t xml:space="preserve">  </w:t>
      </w:r>
      <w:r w:rsidR="002E627A" w:rsidRPr="004620F6">
        <w:rPr>
          <w:rFonts w:asciiTheme="minorHAnsi" w:hAnsiTheme="minorHAnsi"/>
          <w:szCs w:val="22"/>
        </w:rPr>
        <w:t xml:space="preserve">      It is agreed between the Parties that they shall meet on a quarterly basis to review the management information provided by the </w:t>
      </w:r>
      <w:r w:rsidR="00E8475B" w:rsidRPr="004620F6">
        <w:rPr>
          <w:rFonts w:asciiTheme="minorHAnsi" w:hAnsiTheme="minorHAnsi"/>
          <w:szCs w:val="22"/>
        </w:rPr>
        <w:t>Supplier</w:t>
      </w:r>
      <w:r w:rsidR="002E627A" w:rsidRPr="004620F6">
        <w:rPr>
          <w:rFonts w:asciiTheme="minorHAnsi" w:hAnsiTheme="minorHAnsi"/>
          <w:szCs w:val="22"/>
        </w:rPr>
        <w:t>.</w:t>
      </w:r>
    </w:p>
    <w:p w14:paraId="5B5BFE9F" w14:textId="77777777" w:rsidR="002E627A" w:rsidRPr="004620F6" w:rsidRDefault="002E627A" w:rsidP="00DD4F51">
      <w:pPr>
        <w:ind w:left="720"/>
        <w:jc w:val="both"/>
        <w:rPr>
          <w:rFonts w:asciiTheme="minorHAnsi" w:hAnsiTheme="minorHAnsi"/>
          <w:szCs w:val="22"/>
        </w:rPr>
      </w:pPr>
    </w:p>
    <w:p w14:paraId="7344073B" w14:textId="77777777" w:rsidR="002E627A" w:rsidRPr="004620F6" w:rsidRDefault="002E627A" w:rsidP="00D55541">
      <w:pPr>
        <w:numPr>
          <w:ilvl w:val="0"/>
          <w:numId w:val="12"/>
        </w:numPr>
        <w:tabs>
          <w:tab w:val="clear" w:pos="720"/>
          <w:tab w:val="num" w:pos="1080"/>
        </w:tabs>
        <w:ind w:left="1440"/>
        <w:jc w:val="both"/>
        <w:rPr>
          <w:rFonts w:asciiTheme="minorHAnsi" w:hAnsiTheme="minorHAnsi"/>
          <w:szCs w:val="22"/>
        </w:rPr>
      </w:pPr>
      <w:r w:rsidRPr="004620F6">
        <w:rPr>
          <w:rFonts w:asciiTheme="minorHAnsi" w:hAnsiTheme="minorHAnsi"/>
          <w:szCs w:val="22"/>
        </w:rPr>
        <w:t xml:space="preserve">      The review meeting will include (but is not limited to) </w:t>
      </w:r>
    </w:p>
    <w:p w14:paraId="13D65860" w14:textId="77777777" w:rsidR="002E627A" w:rsidRPr="004620F6" w:rsidRDefault="002E627A" w:rsidP="00D55541">
      <w:pPr>
        <w:pStyle w:val="ListParagraph"/>
        <w:numPr>
          <w:ilvl w:val="0"/>
          <w:numId w:val="18"/>
        </w:numPr>
        <w:ind w:left="2160"/>
        <w:jc w:val="both"/>
        <w:rPr>
          <w:rFonts w:asciiTheme="minorHAnsi" w:hAnsiTheme="minorHAnsi"/>
          <w:szCs w:val="22"/>
        </w:rPr>
      </w:pPr>
      <w:r w:rsidRPr="004620F6">
        <w:rPr>
          <w:rFonts w:asciiTheme="minorHAnsi" w:hAnsiTheme="minorHAnsi"/>
          <w:szCs w:val="22"/>
        </w:rPr>
        <w:t xml:space="preserve">Key Performance Indicators (KPI)  </w:t>
      </w:r>
    </w:p>
    <w:p w14:paraId="21090AC2" w14:textId="77777777" w:rsidR="002E627A" w:rsidRPr="004620F6" w:rsidRDefault="002E627A" w:rsidP="00D55541">
      <w:pPr>
        <w:pStyle w:val="ListParagraph"/>
        <w:numPr>
          <w:ilvl w:val="0"/>
          <w:numId w:val="18"/>
        </w:numPr>
        <w:ind w:left="2160"/>
        <w:jc w:val="both"/>
        <w:rPr>
          <w:rFonts w:asciiTheme="minorHAnsi" w:hAnsiTheme="minorHAnsi"/>
          <w:szCs w:val="22"/>
        </w:rPr>
      </w:pPr>
      <w:r w:rsidRPr="004620F6">
        <w:rPr>
          <w:rFonts w:asciiTheme="minorHAnsi" w:hAnsiTheme="minorHAnsi"/>
          <w:szCs w:val="22"/>
        </w:rPr>
        <w:t>Service Improvements</w:t>
      </w:r>
    </w:p>
    <w:p w14:paraId="72EE6A92" w14:textId="77777777" w:rsidR="002E627A" w:rsidRPr="004620F6" w:rsidRDefault="002E627A" w:rsidP="00D55541">
      <w:pPr>
        <w:pStyle w:val="ListParagraph"/>
        <w:numPr>
          <w:ilvl w:val="0"/>
          <w:numId w:val="18"/>
        </w:numPr>
        <w:ind w:left="2160"/>
        <w:jc w:val="both"/>
        <w:rPr>
          <w:rFonts w:asciiTheme="minorHAnsi" w:hAnsiTheme="minorHAnsi"/>
          <w:szCs w:val="22"/>
        </w:rPr>
      </w:pPr>
      <w:r w:rsidRPr="004620F6">
        <w:rPr>
          <w:rFonts w:asciiTheme="minorHAnsi" w:hAnsiTheme="minorHAnsi"/>
          <w:szCs w:val="22"/>
        </w:rPr>
        <w:lastRenderedPageBreak/>
        <w:t xml:space="preserve">Cost Improvements </w:t>
      </w:r>
    </w:p>
    <w:p w14:paraId="3F7B68C9" w14:textId="77777777" w:rsidR="002E627A" w:rsidRPr="004620F6" w:rsidRDefault="002E627A" w:rsidP="00D55541">
      <w:pPr>
        <w:pStyle w:val="ListParagraph"/>
        <w:numPr>
          <w:ilvl w:val="0"/>
          <w:numId w:val="18"/>
        </w:numPr>
        <w:ind w:left="2160"/>
        <w:jc w:val="both"/>
        <w:rPr>
          <w:rFonts w:asciiTheme="minorHAnsi" w:hAnsiTheme="minorHAnsi"/>
          <w:szCs w:val="22"/>
        </w:rPr>
      </w:pPr>
      <w:r w:rsidRPr="004620F6">
        <w:rPr>
          <w:rFonts w:asciiTheme="minorHAnsi" w:hAnsiTheme="minorHAnsi"/>
          <w:szCs w:val="22"/>
        </w:rPr>
        <w:t>Portfolio Analysis</w:t>
      </w:r>
    </w:p>
    <w:p w14:paraId="7C6FC9B2" w14:textId="77777777" w:rsidR="002E627A" w:rsidRPr="004620F6" w:rsidRDefault="002E627A" w:rsidP="00D55541">
      <w:pPr>
        <w:pStyle w:val="ListParagraph"/>
        <w:numPr>
          <w:ilvl w:val="0"/>
          <w:numId w:val="18"/>
        </w:numPr>
        <w:ind w:left="2160"/>
        <w:jc w:val="both"/>
        <w:rPr>
          <w:rFonts w:asciiTheme="minorHAnsi" w:hAnsiTheme="minorHAnsi"/>
          <w:szCs w:val="22"/>
        </w:rPr>
      </w:pPr>
      <w:r w:rsidRPr="004620F6">
        <w:rPr>
          <w:rFonts w:asciiTheme="minorHAnsi" w:hAnsiTheme="minorHAnsi"/>
          <w:szCs w:val="22"/>
        </w:rPr>
        <w:t>Health and Safety issues</w:t>
      </w:r>
    </w:p>
    <w:p w14:paraId="6799BA55" w14:textId="77777777" w:rsidR="00745929" w:rsidRPr="004620F6" w:rsidRDefault="002E627A" w:rsidP="00D55541">
      <w:pPr>
        <w:pStyle w:val="ListParagraph"/>
        <w:numPr>
          <w:ilvl w:val="0"/>
          <w:numId w:val="18"/>
        </w:numPr>
        <w:ind w:left="2160"/>
        <w:jc w:val="both"/>
        <w:rPr>
          <w:rFonts w:asciiTheme="minorHAnsi" w:hAnsiTheme="minorHAnsi"/>
          <w:szCs w:val="22"/>
        </w:rPr>
      </w:pPr>
      <w:r w:rsidRPr="004620F6">
        <w:rPr>
          <w:rFonts w:asciiTheme="minorHAnsi" w:hAnsiTheme="minorHAnsi"/>
          <w:szCs w:val="22"/>
        </w:rPr>
        <w:t>Continuous Improvements</w:t>
      </w:r>
    </w:p>
    <w:p w14:paraId="0F8E34B6" w14:textId="77777777" w:rsidR="00745929" w:rsidRPr="004620F6" w:rsidRDefault="002E627A" w:rsidP="00DD4F51">
      <w:pPr>
        <w:ind w:left="720"/>
        <w:jc w:val="both"/>
        <w:rPr>
          <w:rFonts w:asciiTheme="minorHAnsi" w:hAnsiTheme="minorHAnsi"/>
          <w:szCs w:val="22"/>
        </w:rPr>
      </w:pPr>
      <w:r w:rsidRPr="004620F6">
        <w:rPr>
          <w:rFonts w:asciiTheme="minorHAnsi" w:hAnsiTheme="minorHAnsi"/>
          <w:szCs w:val="22"/>
        </w:rPr>
        <w:t xml:space="preserve">    </w:t>
      </w:r>
    </w:p>
    <w:p w14:paraId="5D88D7D2" w14:textId="77777777" w:rsidR="0001605C" w:rsidRDefault="00745929" w:rsidP="00D55541">
      <w:pPr>
        <w:numPr>
          <w:ilvl w:val="0"/>
          <w:numId w:val="12"/>
        </w:numPr>
        <w:tabs>
          <w:tab w:val="clear" w:pos="720"/>
          <w:tab w:val="num" w:pos="1080"/>
        </w:tabs>
        <w:ind w:left="1440"/>
        <w:jc w:val="both"/>
        <w:rPr>
          <w:rFonts w:asciiTheme="minorHAnsi" w:hAnsiTheme="minorHAnsi"/>
          <w:szCs w:val="22"/>
        </w:rPr>
      </w:pPr>
      <w:r w:rsidRPr="004620F6">
        <w:rPr>
          <w:rFonts w:asciiTheme="minorHAnsi" w:hAnsiTheme="minorHAnsi"/>
          <w:szCs w:val="22"/>
        </w:rPr>
        <w:t xml:space="preserve">      </w:t>
      </w:r>
      <w:r w:rsidR="0001605C">
        <w:rPr>
          <w:rFonts w:asciiTheme="minorHAnsi" w:hAnsiTheme="minorHAnsi"/>
          <w:szCs w:val="22"/>
        </w:rPr>
        <w:t xml:space="preserve"> </w:t>
      </w:r>
      <w:r w:rsidRPr="004620F6">
        <w:rPr>
          <w:rFonts w:asciiTheme="minorHAnsi" w:hAnsiTheme="minorHAnsi"/>
          <w:szCs w:val="22"/>
        </w:rPr>
        <w:t>The review meeting will include, but is not limited to; K</w:t>
      </w:r>
      <w:r w:rsidR="002E627A" w:rsidRPr="004620F6">
        <w:rPr>
          <w:rFonts w:asciiTheme="minorHAnsi" w:hAnsiTheme="minorHAnsi"/>
          <w:szCs w:val="22"/>
        </w:rPr>
        <w:t xml:space="preserve">ey </w:t>
      </w:r>
      <w:r w:rsidRPr="004620F6">
        <w:rPr>
          <w:rFonts w:asciiTheme="minorHAnsi" w:hAnsiTheme="minorHAnsi"/>
          <w:szCs w:val="22"/>
        </w:rPr>
        <w:t>P</w:t>
      </w:r>
      <w:r w:rsidR="002E627A" w:rsidRPr="004620F6">
        <w:rPr>
          <w:rFonts w:asciiTheme="minorHAnsi" w:hAnsiTheme="minorHAnsi"/>
          <w:szCs w:val="22"/>
        </w:rPr>
        <w:t>erformance indicators (KPI)</w:t>
      </w:r>
      <w:r w:rsidR="0001605C">
        <w:rPr>
          <w:rFonts w:asciiTheme="minorHAnsi" w:hAnsiTheme="minorHAnsi"/>
          <w:szCs w:val="22"/>
        </w:rPr>
        <w:t xml:space="preserve"> Customer </w:t>
      </w:r>
      <w:r w:rsidRPr="004620F6">
        <w:rPr>
          <w:rFonts w:asciiTheme="minorHAnsi" w:hAnsiTheme="minorHAnsi"/>
          <w:szCs w:val="22"/>
        </w:rPr>
        <w:t xml:space="preserve">Compliance, </w:t>
      </w:r>
      <w:r w:rsidR="00E8475B" w:rsidRPr="004620F6">
        <w:rPr>
          <w:rFonts w:asciiTheme="minorHAnsi" w:hAnsiTheme="minorHAnsi"/>
          <w:szCs w:val="22"/>
        </w:rPr>
        <w:t>Supplier</w:t>
      </w:r>
      <w:r w:rsidRPr="004620F6">
        <w:rPr>
          <w:rFonts w:asciiTheme="minorHAnsi" w:hAnsiTheme="minorHAnsi"/>
          <w:szCs w:val="22"/>
        </w:rPr>
        <w:t xml:space="preserve"> Complaints, Service Improvements, Cost Improvements, Portfolio Analysis, Health and Safety issues and New Product Opportunities.</w:t>
      </w:r>
    </w:p>
    <w:p w14:paraId="65CC8BD9" w14:textId="77777777" w:rsidR="0001605C" w:rsidRDefault="0001605C" w:rsidP="00DD4F51">
      <w:pPr>
        <w:ind w:left="1440"/>
        <w:jc w:val="both"/>
        <w:rPr>
          <w:rFonts w:asciiTheme="minorHAnsi" w:hAnsiTheme="minorHAnsi"/>
          <w:szCs w:val="22"/>
        </w:rPr>
      </w:pPr>
    </w:p>
    <w:p w14:paraId="731DE7A2" w14:textId="77777777" w:rsidR="00745929" w:rsidRPr="0001605C" w:rsidRDefault="0001605C" w:rsidP="00D55541">
      <w:pPr>
        <w:numPr>
          <w:ilvl w:val="0"/>
          <w:numId w:val="12"/>
        </w:numPr>
        <w:tabs>
          <w:tab w:val="clear" w:pos="720"/>
          <w:tab w:val="num" w:pos="1080"/>
        </w:tabs>
        <w:ind w:left="1440"/>
        <w:jc w:val="both"/>
        <w:rPr>
          <w:rFonts w:asciiTheme="minorHAnsi" w:hAnsiTheme="minorHAnsi"/>
          <w:szCs w:val="22"/>
        </w:rPr>
      </w:pPr>
      <w:r>
        <w:rPr>
          <w:rFonts w:asciiTheme="minorHAnsi" w:hAnsiTheme="minorHAnsi"/>
          <w:b/>
          <w:szCs w:val="22"/>
        </w:rPr>
        <w:t xml:space="preserve">       </w:t>
      </w:r>
      <w:r w:rsidR="00745929" w:rsidRPr="0001605C">
        <w:rPr>
          <w:rFonts w:asciiTheme="minorHAnsi" w:hAnsiTheme="minorHAnsi"/>
          <w:szCs w:val="22"/>
        </w:rPr>
        <w:t xml:space="preserve">Management Information </w:t>
      </w:r>
      <w:r w:rsidR="002E627A" w:rsidRPr="0001605C">
        <w:rPr>
          <w:rFonts w:asciiTheme="minorHAnsi" w:hAnsiTheme="minorHAnsi"/>
          <w:szCs w:val="22"/>
        </w:rPr>
        <w:t>R</w:t>
      </w:r>
      <w:r w:rsidR="00745929" w:rsidRPr="0001605C">
        <w:rPr>
          <w:rFonts w:asciiTheme="minorHAnsi" w:hAnsiTheme="minorHAnsi"/>
          <w:szCs w:val="22"/>
        </w:rPr>
        <w:t>eporting and KPI’s</w:t>
      </w:r>
    </w:p>
    <w:p w14:paraId="5D4C2FF4" w14:textId="77777777" w:rsidR="00745929" w:rsidRPr="004620F6" w:rsidRDefault="00745929" w:rsidP="00745929">
      <w:pPr>
        <w:jc w:val="both"/>
        <w:rPr>
          <w:rFonts w:asciiTheme="minorHAnsi" w:hAnsiTheme="minorHAnsi"/>
          <w:szCs w:val="22"/>
        </w:rPr>
      </w:pPr>
    </w:p>
    <w:p w14:paraId="4ED89874" w14:textId="77777777" w:rsidR="00745929" w:rsidRPr="004620F6" w:rsidRDefault="00745929" w:rsidP="00745929">
      <w:pPr>
        <w:ind w:left="720"/>
        <w:jc w:val="both"/>
        <w:rPr>
          <w:rFonts w:asciiTheme="minorHAnsi" w:hAnsiTheme="minorHAnsi"/>
          <w:b/>
          <w:szCs w:val="22"/>
        </w:rPr>
      </w:pPr>
      <w:r w:rsidRPr="004620F6">
        <w:rPr>
          <w:rFonts w:asciiTheme="minorHAnsi" w:hAnsiTheme="minorHAnsi"/>
          <w:szCs w:val="22"/>
        </w:rPr>
        <w:t xml:space="preserve">The </w:t>
      </w:r>
      <w:r w:rsidR="00E8475B" w:rsidRPr="004620F6">
        <w:rPr>
          <w:rFonts w:asciiTheme="minorHAnsi" w:hAnsiTheme="minorHAnsi"/>
          <w:szCs w:val="22"/>
        </w:rPr>
        <w:t>Supplier</w:t>
      </w:r>
      <w:r w:rsidRPr="004620F6">
        <w:rPr>
          <w:rFonts w:asciiTheme="minorHAnsi" w:hAnsiTheme="minorHAnsi"/>
          <w:szCs w:val="22"/>
        </w:rPr>
        <w:t xml:space="preserve"> will be responsible for providing monthly electronic Management Information reports as det</w:t>
      </w:r>
      <w:r w:rsidR="0006136F" w:rsidRPr="004620F6">
        <w:rPr>
          <w:rFonts w:asciiTheme="minorHAnsi" w:hAnsiTheme="minorHAnsi"/>
          <w:szCs w:val="22"/>
        </w:rPr>
        <w:t xml:space="preserve">ailed within </w:t>
      </w:r>
      <w:r w:rsidR="0006136F" w:rsidRPr="000D5C62">
        <w:rPr>
          <w:rFonts w:asciiTheme="minorHAnsi" w:hAnsiTheme="minorHAnsi"/>
          <w:b/>
          <w:color w:val="FF0000"/>
          <w:szCs w:val="22"/>
        </w:rPr>
        <w:t>Appendix A</w:t>
      </w:r>
    </w:p>
    <w:p w14:paraId="665D7ACC" w14:textId="77777777" w:rsidR="00745929" w:rsidRPr="004620F6" w:rsidRDefault="00745929" w:rsidP="00745929">
      <w:pPr>
        <w:ind w:left="720" w:hanging="720"/>
        <w:jc w:val="both"/>
        <w:rPr>
          <w:rFonts w:asciiTheme="minorHAnsi" w:hAnsiTheme="minorHAnsi"/>
          <w:b/>
          <w:szCs w:val="22"/>
        </w:rPr>
      </w:pPr>
    </w:p>
    <w:p w14:paraId="2B3CCA17" w14:textId="77777777" w:rsidR="00745929" w:rsidRPr="004620F6" w:rsidRDefault="00745929" w:rsidP="00745929">
      <w:pPr>
        <w:ind w:left="720"/>
        <w:jc w:val="both"/>
        <w:rPr>
          <w:rFonts w:asciiTheme="minorHAnsi" w:hAnsiTheme="minorHAnsi"/>
          <w:szCs w:val="22"/>
        </w:rPr>
      </w:pPr>
      <w:r w:rsidRPr="004620F6">
        <w:rPr>
          <w:rFonts w:asciiTheme="minorHAnsi" w:hAnsiTheme="minorHAnsi"/>
          <w:szCs w:val="22"/>
        </w:rPr>
        <w:t>The reports will be issued no later than 10 working days of the following month.</w:t>
      </w:r>
    </w:p>
    <w:p w14:paraId="56218FFF" w14:textId="77777777" w:rsidR="00745929" w:rsidRPr="004620F6" w:rsidRDefault="00745929" w:rsidP="00745929">
      <w:pPr>
        <w:jc w:val="both"/>
        <w:rPr>
          <w:rFonts w:asciiTheme="minorHAnsi" w:hAnsiTheme="minorHAnsi"/>
          <w:b/>
          <w:szCs w:val="22"/>
        </w:rPr>
      </w:pPr>
      <w:bookmarkStart w:id="1" w:name="_Toc206303630"/>
    </w:p>
    <w:p w14:paraId="609E19F4" w14:textId="77777777" w:rsidR="00745929" w:rsidRPr="004620F6" w:rsidRDefault="00881DD4" w:rsidP="00745929">
      <w:pPr>
        <w:jc w:val="both"/>
        <w:rPr>
          <w:rFonts w:asciiTheme="minorHAnsi" w:hAnsiTheme="minorHAnsi"/>
          <w:b/>
          <w:szCs w:val="22"/>
        </w:rPr>
      </w:pPr>
      <w:r w:rsidRPr="004620F6">
        <w:rPr>
          <w:rFonts w:asciiTheme="minorHAnsi" w:hAnsiTheme="minorHAnsi"/>
          <w:b/>
          <w:szCs w:val="22"/>
        </w:rPr>
        <w:t>7</w:t>
      </w:r>
      <w:r w:rsidR="00745929" w:rsidRPr="004620F6">
        <w:rPr>
          <w:rFonts w:asciiTheme="minorHAnsi" w:hAnsiTheme="minorHAnsi"/>
          <w:b/>
          <w:szCs w:val="22"/>
        </w:rPr>
        <w:t>.</w:t>
      </w:r>
      <w:r w:rsidR="00745929" w:rsidRPr="004620F6">
        <w:rPr>
          <w:rFonts w:asciiTheme="minorHAnsi" w:hAnsiTheme="minorHAnsi"/>
          <w:b/>
          <w:szCs w:val="22"/>
        </w:rPr>
        <w:tab/>
        <w:t>Lead Time</w:t>
      </w:r>
    </w:p>
    <w:p w14:paraId="2C568A32" w14:textId="77777777" w:rsidR="00745929" w:rsidRPr="004620F6" w:rsidRDefault="00745929" w:rsidP="00745929">
      <w:pPr>
        <w:ind w:left="720"/>
        <w:jc w:val="both"/>
        <w:rPr>
          <w:rFonts w:asciiTheme="minorHAnsi" w:hAnsiTheme="minorHAnsi"/>
          <w:szCs w:val="22"/>
        </w:rPr>
      </w:pPr>
      <w:r w:rsidRPr="004620F6">
        <w:rPr>
          <w:rFonts w:asciiTheme="minorHAnsi" w:hAnsiTheme="minorHAnsi"/>
          <w:szCs w:val="22"/>
        </w:rPr>
        <w:t xml:space="preserve">The </w:t>
      </w:r>
      <w:r w:rsidR="00E8475B" w:rsidRPr="004620F6">
        <w:rPr>
          <w:rFonts w:asciiTheme="minorHAnsi" w:hAnsiTheme="minorHAnsi"/>
          <w:szCs w:val="22"/>
        </w:rPr>
        <w:t>Supplier</w:t>
      </w:r>
      <w:r w:rsidRPr="004620F6">
        <w:rPr>
          <w:rFonts w:asciiTheme="minorHAnsi" w:hAnsiTheme="minorHAnsi"/>
          <w:szCs w:val="22"/>
        </w:rPr>
        <w:t xml:space="preserve"> will meet the agreed lead time</w:t>
      </w:r>
      <w:r w:rsidR="00B42039" w:rsidRPr="004620F6">
        <w:rPr>
          <w:rFonts w:asciiTheme="minorHAnsi" w:hAnsiTheme="minorHAnsi"/>
          <w:szCs w:val="22"/>
        </w:rPr>
        <w:t>s</w:t>
      </w:r>
      <w:r w:rsidRPr="004620F6">
        <w:rPr>
          <w:rFonts w:asciiTheme="minorHAnsi" w:hAnsiTheme="minorHAnsi"/>
          <w:szCs w:val="22"/>
        </w:rPr>
        <w:t xml:space="preserve"> stated below for each prod</w:t>
      </w:r>
      <w:r w:rsidR="007A3B3C" w:rsidRPr="004620F6">
        <w:rPr>
          <w:rFonts w:asciiTheme="minorHAnsi" w:hAnsiTheme="minorHAnsi"/>
          <w:szCs w:val="22"/>
        </w:rPr>
        <w:t>uct group and or service listed:-</w:t>
      </w:r>
    </w:p>
    <w:p w14:paraId="0F0070DD" w14:textId="77777777" w:rsidR="00745929" w:rsidRPr="004620F6" w:rsidRDefault="00745929" w:rsidP="00745929">
      <w:pPr>
        <w:jc w:val="both"/>
        <w:rPr>
          <w:rFonts w:asciiTheme="minorHAnsi" w:hAnsiTheme="minorHAnsi"/>
          <w:szCs w:val="22"/>
        </w:rPr>
      </w:pPr>
    </w:p>
    <w:p w14:paraId="1EF699D1" w14:textId="77777777" w:rsidR="00745929" w:rsidRPr="004620F6" w:rsidRDefault="00881DD4" w:rsidP="00745929">
      <w:pPr>
        <w:jc w:val="both"/>
        <w:rPr>
          <w:rFonts w:asciiTheme="minorHAnsi" w:hAnsiTheme="minorHAnsi"/>
          <w:b/>
          <w:szCs w:val="22"/>
        </w:rPr>
      </w:pPr>
      <w:r w:rsidRPr="004620F6">
        <w:rPr>
          <w:rFonts w:asciiTheme="minorHAnsi" w:hAnsiTheme="minorHAnsi"/>
          <w:b/>
          <w:szCs w:val="22"/>
        </w:rPr>
        <w:t>8</w:t>
      </w:r>
      <w:r w:rsidR="00745929" w:rsidRPr="004620F6">
        <w:rPr>
          <w:rFonts w:asciiTheme="minorHAnsi" w:hAnsiTheme="minorHAnsi"/>
          <w:b/>
          <w:szCs w:val="22"/>
        </w:rPr>
        <w:t>.</w:t>
      </w:r>
      <w:r w:rsidR="00745929" w:rsidRPr="004620F6">
        <w:rPr>
          <w:rFonts w:asciiTheme="minorHAnsi" w:hAnsiTheme="minorHAnsi"/>
          <w:b/>
          <w:szCs w:val="22"/>
        </w:rPr>
        <w:tab/>
        <w:t>Order Process</w:t>
      </w:r>
    </w:p>
    <w:p w14:paraId="75779DFF" w14:textId="77777777" w:rsidR="00745929" w:rsidRPr="004620F6" w:rsidRDefault="00745929" w:rsidP="00745929">
      <w:pPr>
        <w:jc w:val="both"/>
        <w:rPr>
          <w:rFonts w:asciiTheme="minorHAnsi" w:hAnsiTheme="minorHAnsi"/>
          <w:szCs w:val="22"/>
        </w:rPr>
      </w:pPr>
      <w:r w:rsidRPr="004620F6">
        <w:rPr>
          <w:rFonts w:asciiTheme="minorHAnsi" w:hAnsiTheme="minorHAnsi"/>
          <w:b/>
          <w:szCs w:val="22"/>
        </w:rPr>
        <w:tab/>
      </w:r>
      <w:r w:rsidRPr="004620F6">
        <w:rPr>
          <w:rFonts w:asciiTheme="minorHAnsi" w:hAnsiTheme="minorHAnsi"/>
          <w:szCs w:val="22"/>
        </w:rPr>
        <w:t xml:space="preserve">Please refer to </w:t>
      </w:r>
      <w:r w:rsidRPr="000D5C62">
        <w:rPr>
          <w:rFonts w:asciiTheme="minorHAnsi" w:hAnsiTheme="minorHAnsi"/>
          <w:b/>
          <w:color w:val="FF0000"/>
          <w:szCs w:val="22"/>
        </w:rPr>
        <w:t xml:space="preserve">Appendix </w:t>
      </w:r>
      <w:r w:rsidR="00A406E4" w:rsidRPr="000D5C62">
        <w:rPr>
          <w:rFonts w:asciiTheme="minorHAnsi" w:hAnsiTheme="minorHAnsi"/>
          <w:b/>
          <w:color w:val="FF0000"/>
          <w:szCs w:val="22"/>
        </w:rPr>
        <w:t>C</w:t>
      </w:r>
      <w:r w:rsidRPr="004620F6">
        <w:rPr>
          <w:rFonts w:asciiTheme="minorHAnsi" w:hAnsiTheme="minorHAnsi"/>
          <w:szCs w:val="22"/>
        </w:rPr>
        <w:t xml:space="preserve"> which outlines the order process.</w:t>
      </w:r>
    </w:p>
    <w:p w14:paraId="08F52CE3" w14:textId="77777777" w:rsidR="00745929" w:rsidRPr="004620F6" w:rsidRDefault="00745929" w:rsidP="00745929">
      <w:pPr>
        <w:jc w:val="both"/>
        <w:rPr>
          <w:rFonts w:asciiTheme="minorHAnsi" w:hAnsiTheme="minorHAnsi"/>
          <w:b/>
          <w:szCs w:val="22"/>
        </w:rPr>
      </w:pPr>
    </w:p>
    <w:p w14:paraId="40C7ADA6" w14:textId="77777777" w:rsidR="00745929" w:rsidRPr="004620F6" w:rsidRDefault="00881DD4" w:rsidP="00745929">
      <w:pPr>
        <w:jc w:val="both"/>
        <w:rPr>
          <w:rFonts w:asciiTheme="minorHAnsi" w:hAnsiTheme="minorHAnsi"/>
          <w:b/>
          <w:szCs w:val="22"/>
        </w:rPr>
      </w:pPr>
      <w:r w:rsidRPr="004620F6">
        <w:rPr>
          <w:rFonts w:asciiTheme="minorHAnsi" w:hAnsiTheme="minorHAnsi"/>
          <w:b/>
          <w:szCs w:val="22"/>
        </w:rPr>
        <w:t>9</w:t>
      </w:r>
      <w:r w:rsidR="00745929" w:rsidRPr="004620F6">
        <w:rPr>
          <w:rFonts w:asciiTheme="minorHAnsi" w:hAnsiTheme="minorHAnsi"/>
          <w:b/>
          <w:szCs w:val="22"/>
        </w:rPr>
        <w:t>.</w:t>
      </w:r>
      <w:r w:rsidR="00745929" w:rsidRPr="004620F6">
        <w:rPr>
          <w:rFonts w:asciiTheme="minorHAnsi" w:hAnsiTheme="minorHAnsi"/>
          <w:b/>
          <w:szCs w:val="22"/>
        </w:rPr>
        <w:tab/>
        <w:t>Problem Escalation process</w:t>
      </w:r>
    </w:p>
    <w:p w14:paraId="475D8116" w14:textId="77777777" w:rsidR="00745929" w:rsidRPr="004620F6" w:rsidRDefault="00745929" w:rsidP="00745929">
      <w:pPr>
        <w:ind w:left="720"/>
        <w:jc w:val="both"/>
        <w:rPr>
          <w:rFonts w:asciiTheme="minorHAnsi" w:hAnsiTheme="minorHAnsi"/>
          <w:szCs w:val="22"/>
        </w:rPr>
      </w:pPr>
      <w:r w:rsidRPr="004620F6">
        <w:rPr>
          <w:rFonts w:asciiTheme="minorHAnsi" w:hAnsiTheme="minorHAnsi"/>
          <w:szCs w:val="22"/>
        </w:rPr>
        <w:t xml:space="preserve">Please refer to </w:t>
      </w:r>
      <w:r w:rsidRPr="000D5C62">
        <w:rPr>
          <w:rFonts w:asciiTheme="minorHAnsi" w:hAnsiTheme="minorHAnsi"/>
          <w:b/>
          <w:color w:val="FF0000"/>
          <w:szCs w:val="22"/>
        </w:rPr>
        <w:t xml:space="preserve">Appendix </w:t>
      </w:r>
      <w:r w:rsidR="00A406E4" w:rsidRPr="000D5C62">
        <w:rPr>
          <w:rFonts w:asciiTheme="minorHAnsi" w:hAnsiTheme="minorHAnsi"/>
          <w:b/>
          <w:color w:val="FF0000"/>
          <w:szCs w:val="22"/>
        </w:rPr>
        <w:t>D</w:t>
      </w:r>
      <w:r w:rsidRPr="004620F6">
        <w:rPr>
          <w:rFonts w:asciiTheme="minorHAnsi" w:hAnsiTheme="minorHAnsi"/>
          <w:szCs w:val="22"/>
        </w:rPr>
        <w:t xml:space="preserve"> which outlines the problem escalation process complete with contact details.</w:t>
      </w:r>
    </w:p>
    <w:p w14:paraId="692E0347" w14:textId="77777777" w:rsidR="00745929" w:rsidRPr="004620F6" w:rsidRDefault="00745929" w:rsidP="00745929">
      <w:pPr>
        <w:ind w:left="720"/>
        <w:jc w:val="both"/>
        <w:rPr>
          <w:rFonts w:asciiTheme="minorHAnsi" w:hAnsiTheme="minorHAnsi"/>
          <w:szCs w:val="22"/>
        </w:rPr>
      </w:pPr>
    </w:p>
    <w:p w14:paraId="2540B647" w14:textId="77777777" w:rsidR="00745929" w:rsidRPr="004620F6" w:rsidRDefault="00881DD4" w:rsidP="00745929">
      <w:pPr>
        <w:jc w:val="both"/>
        <w:rPr>
          <w:rFonts w:asciiTheme="minorHAnsi" w:hAnsiTheme="minorHAnsi"/>
          <w:b/>
          <w:szCs w:val="22"/>
        </w:rPr>
      </w:pPr>
      <w:r w:rsidRPr="004620F6">
        <w:rPr>
          <w:rFonts w:asciiTheme="minorHAnsi" w:hAnsiTheme="minorHAnsi"/>
          <w:b/>
          <w:szCs w:val="22"/>
        </w:rPr>
        <w:t>10</w:t>
      </w:r>
      <w:r w:rsidR="00745929" w:rsidRPr="004620F6">
        <w:rPr>
          <w:rFonts w:asciiTheme="minorHAnsi" w:hAnsiTheme="minorHAnsi"/>
          <w:b/>
          <w:szCs w:val="22"/>
        </w:rPr>
        <w:t>.</w:t>
      </w:r>
      <w:r w:rsidR="00745929" w:rsidRPr="004620F6">
        <w:rPr>
          <w:rFonts w:asciiTheme="minorHAnsi" w:hAnsiTheme="minorHAnsi"/>
          <w:b/>
          <w:szCs w:val="22"/>
        </w:rPr>
        <w:tab/>
      </w:r>
      <w:r w:rsidR="00DF57FD">
        <w:rPr>
          <w:rFonts w:asciiTheme="minorHAnsi" w:hAnsiTheme="minorHAnsi"/>
          <w:b/>
          <w:szCs w:val="22"/>
        </w:rPr>
        <w:t>KWL</w:t>
      </w:r>
      <w:r w:rsidR="00745929" w:rsidRPr="004620F6">
        <w:rPr>
          <w:rFonts w:asciiTheme="minorHAnsi" w:hAnsiTheme="minorHAnsi"/>
          <w:b/>
          <w:szCs w:val="22"/>
        </w:rPr>
        <w:t xml:space="preserve"> location</w:t>
      </w:r>
      <w:r w:rsidR="0056617D">
        <w:rPr>
          <w:rFonts w:asciiTheme="minorHAnsi" w:hAnsiTheme="minorHAnsi"/>
          <w:b/>
          <w:szCs w:val="22"/>
        </w:rPr>
        <w:t>s</w:t>
      </w:r>
    </w:p>
    <w:p w14:paraId="3E9D8275" w14:textId="77777777" w:rsidR="00745929" w:rsidRPr="0056617D" w:rsidRDefault="00745929" w:rsidP="00745929">
      <w:pPr>
        <w:jc w:val="both"/>
        <w:rPr>
          <w:rFonts w:asciiTheme="minorHAnsi" w:hAnsiTheme="minorHAnsi"/>
          <w:i/>
          <w:szCs w:val="22"/>
        </w:rPr>
      </w:pPr>
      <w:r w:rsidRPr="004620F6">
        <w:rPr>
          <w:rFonts w:asciiTheme="minorHAnsi" w:hAnsiTheme="minorHAnsi"/>
          <w:b/>
          <w:szCs w:val="22"/>
        </w:rPr>
        <w:tab/>
      </w:r>
      <w:r w:rsidR="0056617D" w:rsidRPr="0056617D">
        <w:rPr>
          <w:rFonts w:asciiTheme="minorHAnsi" w:hAnsiTheme="minorHAnsi"/>
          <w:i/>
          <w:color w:val="FF0000"/>
          <w:szCs w:val="22"/>
        </w:rPr>
        <w:t>INSERT LOCATION ADDRESSES HERE</w:t>
      </w:r>
    </w:p>
    <w:p w14:paraId="3BA292FA" w14:textId="77777777" w:rsidR="00745929" w:rsidRPr="004620F6" w:rsidRDefault="00745929" w:rsidP="00745929">
      <w:pPr>
        <w:jc w:val="both"/>
        <w:rPr>
          <w:rFonts w:asciiTheme="minorHAnsi" w:hAnsiTheme="minorHAnsi"/>
          <w:szCs w:val="22"/>
        </w:rPr>
      </w:pPr>
    </w:p>
    <w:p w14:paraId="66ED5DCE" w14:textId="77777777" w:rsidR="00745929" w:rsidRPr="004620F6" w:rsidRDefault="00881DD4" w:rsidP="00745929">
      <w:pPr>
        <w:jc w:val="both"/>
        <w:rPr>
          <w:rFonts w:asciiTheme="minorHAnsi" w:hAnsiTheme="minorHAnsi"/>
          <w:b/>
          <w:szCs w:val="22"/>
        </w:rPr>
      </w:pPr>
      <w:r w:rsidRPr="004620F6">
        <w:rPr>
          <w:rFonts w:asciiTheme="minorHAnsi" w:hAnsiTheme="minorHAnsi"/>
          <w:b/>
          <w:szCs w:val="22"/>
        </w:rPr>
        <w:t>11</w:t>
      </w:r>
      <w:r w:rsidR="00745929" w:rsidRPr="004620F6">
        <w:rPr>
          <w:rFonts w:asciiTheme="minorHAnsi" w:hAnsiTheme="minorHAnsi"/>
          <w:b/>
          <w:szCs w:val="22"/>
        </w:rPr>
        <w:t>.</w:t>
      </w:r>
      <w:r w:rsidR="00745929" w:rsidRPr="004620F6">
        <w:rPr>
          <w:rFonts w:asciiTheme="minorHAnsi" w:hAnsiTheme="minorHAnsi"/>
          <w:b/>
          <w:szCs w:val="22"/>
        </w:rPr>
        <w:tab/>
        <w:t>Obsolete stock</w:t>
      </w:r>
    </w:p>
    <w:p w14:paraId="3B3491A3" w14:textId="77777777" w:rsidR="00745929" w:rsidRPr="004620F6" w:rsidRDefault="00745929" w:rsidP="00406850">
      <w:pPr>
        <w:ind w:left="720"/>
        <w:jc w:val="both"/>
        <w:rPr>
          <w:rFonts w:asciiTheme="minorHAnsi" w:hAnsiTheme="minorHAnsi"/>
          <w:szCs w:val="22"/>
        </w:rPr>
      </w:pPr>
      <w:r w:rsidRPr="004620F6">
        <w:rPr>
          <w:rFonts w:asciiTheme="minorHAnsi" w:hAnsiTheme="minorHAnsi"/>
          <w:szCs w:val="22"/>
        </w:rPr>
        <w:t xml:space="preserve">The </w:t>
      </w:r>
      <w:r w:rsidR="00E8475B" w:rsidRPr="004620F6">
        <w:rPr>
          <w:rFonts w:asciiTheme="minorHAnsi" w:hAnsiTheme="minorHAnsi"/>
          <w:szCs w:val="22"/>
        </w:rPr>
        <w:t>Supplier</w:t>
      </w:r>
      <w:r w:rsidRPr="004620F6">
        <w:rPr>
          <w:rFonts w:asciiTheme="minorHAnsi" w:hAnsiTheme="minorHAnsi"/>
          <w:szCs w:val="22"/>
        </w:rPr>
        <w:t xml:space="preserve"> will, in conjunction with </w:t>
      </w:r>
      <w:r w:rsidR="00DF57FD">
        <w:rPr>
          <w:rFonts w:asciiTheme="minorHAnsi" w:hAnsiTheme="minorHAnsi"/>
          <w:szCs w:val="22"/>
        </w:rPr>
        <w:t>KWL</w:t>
      </w:r>
      <w:r w:rsidR="00881DD4" w:rsidRPr="004620F6">
        <w:rPr>
          <w:rFonts w:asciiTheme="minorHAnsi" w:hAnsiTheme="minorHAnsi"/>
          <w:szCs w:val="22"/>
        </w:rPr>
        <w:t xml:space="preserve"> </w:t>
      </w:r>
      <w:r w:rsidRPr="004620F6">
        <w:rPr>
          <w:rFonts w:asciiTheme="minorHAnsi" w:hAnsiTheme="minorHAnsi"/>
          <w:szCs w:val="22"/>
        </w:rPr>
        <w:t xml:space="preserve">help to identify and dispose of any obsolete stock or excess stock of products held at any of the </w:t>
      </w:r>
      <w:r w:rsidR="00DF57FD">
        <w:rPr>
          <w:rFonts w:asciiTheme="minorHAnsi" w:hAnsiTheme="minorHAnsi"/>
          <w:szCs w:val="22"/>
        </w:rPr>
        <w:t>KWL</w:t>
      </w:r>
      <w:r w:rsidRPr="004620F6">
        <w:rPr>
          <w:rFonts w:asciiTheme="minorHAnsi" w:hAnsiTheme="minorHAnsi"/>
          <w:szCs w:val="22"/>
        </w:rPr>
        <w:t xml:space="preserve"> locations on an ongoing basis.</w:t>
      </w:r>
    </w:p>
    <w:p w14:paraId="6AC3DFF9" w14:textId="77777777" w:rsidR="00745929" w:rsidRPr="004620F6" w:rsidRDefault="00745929" w:rsidP="00745929">
      <w:pPr>
        <w:jc w:val="both"/>
        <w:rPr>
          <w:rFonts w:asciiTheme="minorHAnsi" w:hAnsiTheme="minorHAnsi"/>
          <w:szCs w:val="22"/>
        </w:rPr>
      </w:pPr>
    </w:p>
    <w:p w14:paraId="7774316A" w14:textId="77777777" w:rsidR="00745929" w:rsidRPr="004620F6" w:rsidRDefault="00881DD4" w:rsidP="00745929">
      <w:pPr>
        <w:jc w:val="both"/>
        <w:rPr>
          <w:rFonts w:asciiTheme="minorHAnsi" w:hAnsiTheme="minorHAnsi"/>
          <w:b/>
          <w:szCs w:val="22"/>
        </w:rPr>
      </w:pPr>
      <w:r w:rsidRPr="004620F6">
        <w:rPr>
          <w:rFonts w:asciiTheme="minorHAnsi" w:hAnsiTheme="minorHAnsi"/>
          <w:b/>
          <w:szCs w:val="22"/>
        </w:rPr>
        <w:t>12</w:t>
      </w:r>
      <w:r w:rsidR="0001605C">
        <w:rPr>
          <w:rFonts w:asciiTheme="minorHAnsi" w:hAnsiTheme="minorHAnsi"/>
          <w:b/>
          <w:szCs w:val="22"/>
        </w:rPr>
        <w:t xml:space="preserve">.       </w:t>
      </w:r>
      <w:r w:rsidR="00745929" w:rsidRPr="004620F6">
        <w:rPr>
          <w:rFonts w:asciiTheme="minorHAnsi" w:hAnsiTheme="minorHAnsi"/>
          <w:b/>
          <w:szCs w:val="22"/>
        </w:rPr>
        <w:t>Price and Payment</w:t>
      </w:r>
    </w:p>
    <w:p w14:paraId="3F98A72B" w14:textId="77777777" w:rsidR="00745929" w:rsidRPr="000D5C62" w:rsidRDefault="00745929" w:rsidP="00D55541">
      <w:pPr>
        <w:numPr>
          <w:ilvl w:val="0"/>
          <w:numId w:val="13"/>
        </w:numPr>
        <w:tabs>
          <w:tab w:val="num" w:pos="1080"/>
        </w:tabs>
        <w:ind w:left="1440"/>
        <w:jc w:val="both"/>
        <w:rPr>
          <w:rFonts w:asciiTheme="minorHAnsi" w:hAnsiTheme="minorHAnsi"/>
          <w:color w:val="FF0000"/>
          <w:szCs w:val="22"/>
        </w:rPr>
      </w:pPr>
      <w:bookmarkStart w:id="2" w:name="OLE_LINK2"/>
      <w:r w:rsidRPr="004620F6">
        <w:rPr>
          <w:rFonts w:asciiTheme="minorHAnsi" w:hAnsiTheme="minorHAnsi"/>
          <w:color w:val="FF0000"/>
          <w:szCs w:val="22"/>
        </w:rPr>
        <w:t xml:space="preserve">      </w:t>
      </w:r>
      <w:r w:rsidR="00881DD4" w:rsidRPr="004620F6">
        <w:rPr>
          <w:rFonts w:asciiTheme="minorHAnsi" w:hAnsiTheme="minorHAnsi"/>
          <w:szCs w:val="22"/>
        </w:rPr>
        <w:t xml:space="preserve">The rates </w:t>
      </w:r>
      <w:r w:rsidR="00881DD4" w:rsidRPr="000D5C62">
        <w:rPr>
          <w:rFonts w:asciiTheme="minorHAnsi" w:hAnsiTheme="minorHAnsi"/>
          <w:b/>
          <w:color w:val="FF0000"/>
          <w:szCs w:val="22"/>
        </w:rPr>
        <w:t xml:space="preserve">(Appendix </w:t>
      </w:r>
      <w:r w:rsidR="00A406E4" w:rsidRPr="000D5C62">
        <w:rPr>
          <w:rFonts w:asciiTheme="minorHAnsi" w:hAnsiTheme="minorHAnsi"/>
          <w:b/>
          <w:color w:val="FF0000"/>
          <w:szCs w:val="22"/>
        </w:rPr>
        <w:t>F</w:t>
      </w:r>
      <w:r w:rsidR="00881DD4" w:rsidRPr="000D5C62">
        <w:rPr>
          <w:rFonts w:asciiTheme="minorHAnsi" w:hAnsiTheme="minorHAnsi"/>
          <w:b/>
          <w:color w:val="FF0000"/>
          <w:szCs w:val="22"/>
        </w:rPr>
        <w:t>)</w:t>
      </w:r>
      <w:r w:rsidR="00881DD4" w:rsidRPr="000D5C62">
        <w:rPr>
          <w:rFonts w:asciiTheme="minorHAnsi" w:hAnsiTheme="minorHAnsi"/>
          <w:color w:val="FF0000"/>
          <w:szCs w:val="22"/>
        </w:rPr>
        <w:t xml:space="preserve"> are</w:t>
      </w:r>
      <w:r w:rsidRPr="000D5C62">
        <w:rPr>
          <w:rFonts w:asciiTheme="minorHAnsi" w:hAnsiTheme="minorHAnsi"/>
          <w:color w:val="FF0000"/>
          <w:szCs w:val="22"/>
        </w:rPr>
        <w:t xml:space="preserve"> fixed for </w:t>
      </w:r>
      <w:r w:rsidR="00881DD4" w:rsidRPr="000D5C62">
        <w:rPr>
          <w:rFonts w:asciiTheme="minorHAnsi" w:hAnsiTheme="minorHAnsi"/>
          <w:color w:val="FF0000"/>
          <w:szCs w:val="22"/>
        </w:rPr>
        <w:t xml:space="preserve">the full term of this </w:t>
      </w:r>
      <w:r w:rsidR="001B326F" w:rsidRPr="000D5C62">
        <w:rPr>
          <w:rFonts w:asciiTheme="minorHAnsi" w:hAnsiTheme="minorHAnsi"/>
          <w:color w:val="FF0000"/>
          <w:szCs w:val="22"/>
        </w:rPr>
        <w:t>Agreement</w:t>
      </w:r>
      <w:r w:rsidR="00881DD4" w:rsidRPr="000D5C62">
        <w:rPr>
          <w:rFonts w:asciiTheme="minorHAnsi" w:hAnsiTheme="minorHAnsi"/>
          <w:color w:val="FF0000"/>
          <w:szCs w:val="22"/>
        </w:rPr>
        <w:t>.</w:t>
      </w:r>
    </w:p>
    <w:p w14:paraId="5E51F99B" w14:textId="77777777" w:rsidR="00745929" w:rsidRPr="004620F6" w:rsidRDefault="00745929" w:rsidP="00DD4F51">
      <w:pPr>
        <w:ind w:left="1440"/>
        <w:jc w:val="both"/>
        <w:rPr>
          <w:rFonts w:asciiTheme="minorHAnsi" w:hAnsiTheme="minorHAnsi"/>
          <w:szCs w:val="22"/>
        </w:rPr>
      </w:pPr>
    </w:p>
    <w:p w14:paraId="09E1991C" w14:textId="779FD56E" w:rsidR="00847393" w:rsidRPr="004620F6" w:rsidRDefault="00745929" w:rsidP="00D55541">
      <w:pPr>
        <w:numPr>
          <w:ilvl w:val="0"/>
          <w:numId w:val="13"/>
        </w:numPr>
        <w:tabs>
          <w:tab w:val="num" w:pos="1080"/>
        </w:tabs>
        <w:ind w:left="1440"/>
        <w:jc w:val="both"/>
        <w:rPr>
          <w:rFonts w:asciiTheme="minorHAnsi" w:hAnsiTheme="minorHAnsi"/>
          <w:szCs w:val="22"/>
        </w:rPr>
      </w:pPr>
      <w:r w:rsidRPr="004620F6">
        <w:rPr>
          <w:rFonts w:asciiTheme="minorHAnsi" w:hAnsiTheme="minorHAnsi"/>
          <w:szCs w:val="22"/>
        </w:rPr>
        <w:t xml:space="preserve">      </w:t>
      </w:r>
      <w:r w:rsidR="000F0269" w:rsidRPr="000F0269">
        <w:rPr>
          <w:rFonts w:asciiTheme="minorHAnsi" w:hAnsiTheme="minorHAnsi"/>
          <w:szCs w:val="22"/>
        </w:rPr>
        <w:t>The Customer shall pay correctly rendered invoices within 30 days of receipt of the invoice</w:t>
      </w:r>
      <w:r w:rsidR="000F0269">
        <w:rPr>
          <w:rFonts w:asciiTheme="minorHAnsi" w:hAnsiTheme="minorHAnsi"/>
          <w:szCs w:val="22"/>
        </w:rPr>
        <w:t xml:space="preserve">.  </w:t>
      </w:r>
      <w:r w:rsidRPr="004620F6">
        <w:rPr>
          <w:rFonts w:asciiTheme="minorHAnsi" w:hAnsiTheme="minorHAnsi"/>
          <w:szCs w:val="22"/>
        </w:rPr>
        <w:t xml:space="preserve">Payment by the Company shall not constitute any admission by the Company as to the performance by the </w:t>
      </w:r>
      <w:r w:rsidR="00E8475B" w:rsidRPr="004620F6">
        <w:rPr>
          <w:rFonts w:asciiTheme="minorHAnsi" w:hAnsiTheme="minorHAnsi"/>
          <w:szCs w:val="22"/>
        </w:rPr>
        <w:t>Supplier</w:t>
      </w:r>
      <w:r w:rsidRPr="004620F6">
        <w:rPr>
          <w:rFonts w:asciiTheme="minorHAnsi" w:hAnsiTheme="minorHAnsi"/>
          <w:szCs w:val="22"/>
        </w:rPr>
        <w:t xml:space="preserve"> of its obligations.</w:t>
      </w:r>
    </w:p>
    <w:p w14:paraId="2EBB8CEE" w14:textId="77777777" w:rsidR="00847393" w:rsidRPr="004620F6" w:rsidRDefault="00847393" w:rsidP="00DD4F51">
      <w:pPr>
        <w:pStyle w:val="ListParagraph"/>
        <w:ind w:left="1440"/>
        <w:rPr>
          <w:rFonts w:asciiTheme="minorHAnsi" w:hAnsiTheme="minorHAnsi"/>
          <w:szCs w:val="22"/>
        </w:rPr>
      </w:pPr>
    </w:p>
    <w:p w14:paraId="6C1A646B" w14:textId="77777777" w:rsidR="00745929" w:rsidRPr="00B7682F" w:rsidRDefault="00847393" w:rsidP="00D55541">
      <w:pPr>
        <w:numPr>
          <w:ilvl w:val="0"/>
          <w:numId w:val="13"/>
        </w:numPr>
        <w:tabs>
          <w:tab w:val="num" w:pos="1080"/>
        </w:tabs>
        <w:ind w:left="1440"/>
        <w:jc w:val="both"/>
        <w:rPr>
          <w:rFonts w:asciiTheme="minorHAnsi" w:hAnsiTheme="minorHAnsi"/>
          <w:color w:val="FF0000"/>
          <w:szCs w:val="22"/>
        </w:rPr>
      </w:pPr>
      <w:r w:rsidRPr="004620F6">
        <w:rPr>
          <w:rFonts w:asciiTheme="minorHAnsi" w:hAnsiTheme="minorHAnsi"/>
          <w:szCs w:val="22"/>
        </w:rPr>
        <w:t xml:space="preserve">      </w:t>
      </w:r>
      <w:r w:rsidR="00745929" w:rsidRPr="004620F6">
        <w:rPr>
          <w:rFonts w:asciiTheme="minorHAnsi" w:hAnsiTheme="minorHAnsi"/>
          <w:szCs w:val="22"/>
        </w:rPr>
        <w:t xml:space="preserve">An early settlement discount of </w:t>
      </w:r>
      <w:r w:rsidR="00881DD4" w:rsidRPr="00B7682F">
        <w:rPr>
          <w:rFonts w:asciiTheme="minorHAnsi" w:hAnsiTheme="minorHAnsi"/>
          <w:color w:val="FF0000"/>
          <w:szCs w:val="22"/>
        </w:rPr>
        <w:t>…..</w:t>
      </w:r>
      <w:r w:rsidR="00745929" w:rsidRPr="004620F6">
        <w:rPr>
          <w:rFonts w:asciiTheme="minorHAnsi" w:hAnsiTheme="minorHAnsi"/>
          <w:szCs w:val="22"/>
        </w:rPr>
        <w:t>% of the total invoice value wil</w:t>
      </w:r>
      <w:r w:rsidR="00881DD4" w:rsidRPr="004620F6">
        <w:rPr>
          <w:rFonts w:asciiTheme="minorHAnsi" w:hAnsiTheme="minorHAnsi"/>
          <w:szCs w:val="22"/>
        </w:rPr>
        <w:t>l apply if an invoice is paid by</w:t>
      </w:r>
      <w:r w:rsidR="00881DD4" w:rsidRPr="00B7682F">
        <w:rPr>
          <w:rFonts w:asciiTheme="minorHAnsi" w:hAnsiTheme="minorHAnsi"/>
          <w:color w:val="FF0000"/>
          <w:szCs w:val="22"/>
        </w:rPr>
        <w:t>…..</w:t>
      </w:r>
    </w:p>
    <w:p w14:paraId="4B8B5488" w14:textId="77777777" w:rsidR="00745929" w:rsidRPr="004620F6" w:rsidRDefault="00745929" w:rsidP="00DD4F51">
      <w:pPr>
        <w:ind w:left="720"/>
        <w:jc w:val="both"/>
        <w:rPr>
          <w:rFonts w:asciiTheme="minorHAnsi" w:hAnsiTheme="minorHAnsi"/>
          <w:szCs w:val="22"/>
        </w:rPr>
      </w:pPr>
    </w:p>
    <w:p w14:paraId="3B36C265" w14:textId="77777777" w:rsidR="004620F6" w:rsidRPr="004620F6" w:rsidRDefault="00745929" w:rsidP="00D55541">
      <w:pPr>
        <w:numPr>
          <w:ilvl w:val="0"/>
          <w:numId w:val="13"/>
        </w:numPr>
        <w:tabs>
          <w:tab w:val="num" w:pos="1080"/>
        </w:tabs>
        <w:ind w:left="1440"/>
        <w:jc w:val="both"/>
        <w:rPr>
          <w:rFonts w:asciiTheme="minorHAnsi" w:hAnsiTheme="minorHAnsi"/>
          <w:b/>
          <w:color w:val="FF0000"/>
          <w:szCs w:val="22"/>
        </w:rPr>
      </w:pPr>
      <w:r w:rsidRPr="004620F6">
        <w:rPr>
          <w:rFonts w:asciiTheme="minorHAnsi" w:hAnsiTheme="minorHAnsi"/>
          <w:szCs w:val="22"/>
        </w:rPr>
        <w:t xml:space="preserve">      </w:t>
      </w:r>
      <w:r w:rsidR="0001605C">
        <w:rPr>
          <w:rFonts w:asciiTheme="minorHAnsi" w:hAnsiTheme="minorHAnsi"/>
          <w:szCs w:val="22"/>
        </w:rPr>
        <w:t xml:space="preserve"> </w:t>
      </w:r>
      <w:r w:rsidRPr="004620F6">
        <w:rPr>
          <w:rFonts w:asciiTheme="minorHAnsi" w:hAnsiTheme="minorHAnsi"/>
          <w:szCs w:val="22"/>
        </w:rPr>
        <w:t>It is agreed by both parties that any invoice dispute will not constitute or</w:t>
      </w:r>
      <w:r w:rsidR="0001605C">
        <w:rPr>
          <w:rFonts w:asciiTheme="minorHAnsi" w:hAnsiTheme="minorHAnsi"/>
          <w:szCs w:val="22"/>
        </w:rPr>
        <w:t xml:space="preserve"> be cause for the account to be </w:t>
      </w:r>
      <w:r w:rsidRPr="004620F6">
        <w:rPr>
          <w:rFonts w:asciiTheme="minorHAnsi" w:hAnsiTheme="minorHAnsi"/>
          <w:szCs w:val="22"/>
        </w:rPr>
        <w:t>suspended</w:t>
      </w:r>
      <w:r w:rsidR="00881DD4" w:rsidRPr="004620F6">
        <w:rPr>
          <w:rFonts w:asciiTheme="minorHAnsi" w:hAnsiTheme="minorHAnsi"/>
          <w:szCs w:val="22"/>
        </w:rPr>
        <w:t>. B</w:t>
      </w:r>
      <w:r w:rsidRPr="004620F6">
        <w:rPr>
          <w:rFonts w:asciiTheme="minorHAnsi" w:hAnsiTheme="minorHAnsi"/>
          <w:szCs w:val="22"/>
        </w:rPr>
        <w:t xml:space="preserve">oth parties will work together in order to resolve any such queries with a reasonable time frame. Should a payment issue arise, both parties will communicated effectively to all </w:t>
      </w:r>
      <w:r w:rsidR="00881DD4" w:rsidRPr="004620F6">
        <w:rPr>
          <w:rFonts w:asciiTheme="minorHAnsi" w:hAnsiTheme="minorHAnsi"/>
          <w:szCs w:val="22"/>
        </w:rPr>
        <w:t>parties contained</w:t>
      </w:r>
      <w:r w:rsidRPr="004620F6">
        <w:rPr>
          <w:rFonts w:asciiTheme="minorHAnsi" w:hAnsiTheme="minorHAnsi"/>
          <w:szCs w:val="22"/>
        </w:rPr>
        <w:t xml:space="preserve"> within this </w:t>
      </w:r>
      <w:r w:rsidR="001B326F" w:rsidRPr="004620F6">
        <w:rPr>
          <w:rFonts w:asciiTheme="minorHAnsi" w:hAnsiTheme="minorHAnsi"/>
          <w:szCs w:val="22"/>
        </w:rPr>
        <w:t>agreement</w:t>
      </w:r>
      <w:r w:rsidR="00881DD4" w:rsidRPr="004620F6">
        <w:rPr>
          <w:rFonts w:asciiTheme="minorHAnsi" w:hAnsiTheme="minorHAnsi"/>
          <w:szCs w:val="22"/>
        </w:rPr>
        <w:t>. Only when all</w:t>
      </w:r>
      <w:r w:rsidRPr="004620F6">
        <w:rPr>
          <w:rFonts w:asciiTheme="minorHAnsi" w:hAnsiTheme="minorHAnsi"/>
          <w:szCs w:val="22"/>
        </w:rPr>
        <w:t xml:space="preserve"> avenues of resolution have been exhausted </w:t>
      </w:r>
      <w:r w:rsidR="00881DD4" w:rsidRPr="004620F6">
        <w:rPr>
          <w:rFonts w:asciiTheme="minorHAnsi" w:hAnsiTheme="minorHAnsi"/>
          <w:szCs w:val="22"/>
        </w:rPr>
        <w:t>will</w:t>
      </w:r>
      <w:r w:rsidRPr="004620F6">
        <w:rPr>
          <w:rFonts w:asciiTheme="minorHAnsi" w:hAnsiTheme="minorHAnsi"/>
          <w:szCs w:val="22"/>
        </w:rPr>
        <w:t xml:space="preserve"> further action will be taken.</w:t>
      </w:r>
      <w:r w:rsidR="004620F6">
        <w:rPr>
          <w:rFonts w:asciiTheme="minorHAnsi" w:hAnsiTheme="minorHAnsi"/>
          <w:szCs w:val="22"/>
        </w:rPr>
        <w:t xml:space="preserve"> </w:t>
      </w:r>
    </w:p>
    <w:p w14:paraId="3ECC6021" w14:textId="77777777" w:rsidR="00404B1B" w:rsidRPr="004620F6" w:rsidRDefault="00404B1B" w:rsidP="00A5128E">
      <w:pPr>
        <w:jc w:val="both"/>
        <w:rPr>
          <w:rFonts w:asciiTheme="minorHAnsi" w:hAnsiTheme="minorHAnsi"/>
          <w:b/>
          <w:color w:val="FF0000"/>
          <w:szCs w:val="22"/>
        </w:rPr>
      </w:pPr>
    </w:p>
    <w:p w14:paraId="419097BF" w14:textId="77777777" w:rsidR="00745929" w:rsidRPr="004620F6" w:rsidRDefault="00745929" w:rsidP="00745929">
      <w:pPr>
        <w:ind w:left="720" w:hanging="720"/>
        <w:jc w:val="both"/>
        <w:rPr>
          <w:rFonts w:asciiTheme="minorHAnsi" w:hAnsiTheme="minorHAnsi"/>
          <w:b/>
          <w:szCs w:val="22"/>
        </w:rPr>
      </w:pPr>
      <w:r w:rsidRPr="004620F6">
        <w:rPr>
          <w:rFonts w:asciiTheme="minorHAnsi" w:hAnsiTheme="minorHAnsi"/>
          <w:b/>
          <w:szCs w:val="22"/>
        </w:rPr>
        <w:tab/>
      </w:r>
    </w:p>
    <w:p w14:paraId="631A5858" w14:textId="77777777" w:rsidR="00745929" w:rsidRPr="00876670" w:rsidRDefault="00745929" w:rsidP="00745929">
      <w:pPr>
        <w:pStyle w:val="BodyText3"/>
        <w:tabs>
          <w:tab w:val="left" w:pos="0"/>
        </w:tabs>
        <w:jc w:val="both"/>
        <w:rPr>
          <w:rFonts w:asciiTheme="minorHAnsi" w:hAnsiTheme="minorHAnsi"/>
          <w:color w:val="FF0000"/>
          <w:szCs w:val="22"/>
        </w:rPr>
      </w:pPr>
      <w:r w:rsidRPr="00876670">
        <w:rPr>
          <w:rFonts w:asciiTheme="minorHAnsi" w:hAnsiTheme="minorHAnsi"/>
          <w:color w:val="FF0000"/>
          <w:szCs w:val="22"/>
        </w:rPr>
        <w:t>1</w:t>
      </w:r>
      <w:r w:rsidR="00847393" w:rsidRPr="00876670">
        <w:rPr>
          <w:rFonts w:asciiTheme="minorHAnsi" w:hAnsiTheme="minorHAnsi"/>
          <w:color w:val="FF0000"/>
          <w:szCs w:val="22"/>
        </w:rPr>
        <w:t>3</w:t>
      </w:r>
      <w:r w:rsidRPr="00876670">
        <w:rPr>
          <w:rFonts w:asciiTheme="minorHAnsi" w:hAnsiTheme="minorHAnsi"/>
          <w:color w:val="FF0000"/>
          <w:szCs w:val="22"/>
        </w:rPr>
        <w:t>.</w:t>
      </w:r>
      <w:r w:rsidRPr="00876670">
        <w:rPr>
          <w:rFonts w:asciiTheme="minorHAnsi" w:hAnsiTheme="minorHAnsi"/>
          <w:color w:val="FF0000"/>
          <w:szCs w:val="22"/>
        </w:rPr>
        <w:tab/>
        <w:t>Rebate</w:t>
      </w:r>
    </w:p>
    <w:p w14:paraId="04BC1FA2" w14:textId="77777777" w:rsidR="00745929" w:rsidRPr="00876670" w:rsidRDefault="00745929" w:rsidP="0001605C">
      <w:pPr>
        <w:ind w:left="720"/>
        <w:rPr>
          <w:rFonts w:asciiTheme="minorHAnsi" w:hAnsiTheme="minorHAnsi"/>
          <w:color w:val="FF0000"/>
        </w:rPr>
      </w:pPr>
      <w:r w:rsidRPr="00876670">
        <w:rPr>
          <w:rFonts w:asciiTheme="minorHAnsi" w:hAnsiTheme="minorHAnsi"/>
          <w:color w:val="FF0000"/>
        </w:rPr>
        <w:t xml:space="preserve">The </w:t>
      </w:r>
      <w:r w:rsidR="00E8475B" w:rsidRPr="00876670">
        <w:rPr>
          <w:rFonts w:asciiTheme="minorHAnsi" w:hAnsiTheme="minorHAnsi"/>
          <w:color w:val="FF0000"/>
        </w:rPr>
        <w:t>Supplier</w:t>
      </w:r>
      <w:r w:rsidRPr="00876670">
        <w:rPr>
          <w:rFonts w:asciiTheme="minorHAnsi" w:hAnsiTheme="minorHAnsi"/>
          <w:color w:val="FF0000"/>
        </w:rPr>
        <w:t xml:space="preserve"> will pay </w:t>
      </w:r>
      <w:r w:rsidR="00DF57FD" w:rsidRPr="00876670">
        <w:rPr>
          <w:rFonts w:asciiTheme="minorHAnsi" w:hAnsiTheme="minorHAnsi"/>
          <w:color w:val="FF0000"/>
        </w:rPr>
        <w:t>KWL</w:t>
      </w:r>
      <w:r w:rsidRPr="00876670">
        <w:rPr>
          <w:rFonts w:asciiTheme="minorHAnsi" w:hAnsiTheme="minorHAnsi"/>
          <w:color w:val="FF0000"/>
        </w:rPr>
        <w:t xml:space="preserve"> a Monthly </w:t>
      </w:r>
      <w:r w:rsidR="00847393" w:rsidRPr="00876670">
        <w:rPr>
          <w:rFonts w:asciiTheme="minorHAnsi" w:hAnsiTheme="minorHAnsi"/>
          <w:color w:val="FF0000"/>
        </w:rPr>
        <w:t>or</w:t>
      </w:r>
      <w:r w:rsidRPr="00876670">
        <w:rPr>
          <w:rFonts w:asciiTheme="minorHAnsi" w:hAnsiTheme="minorHAnsi"/>
          <w:color w:val="FF0000"/>
        </w:rPr>
        <w:t xml:space="preserve"> quarterly </w:t>
      </w:r>
      <w:r w:rsidR="00847393" w:rsidRPr="00876670">
        <w:rPr>
          <w:rFonts w:asciiTheme="minorHAnsi" w:hAnsiTheme="minorHAnsi"/>
          <w:color w:val="FF0000"/>
        </w:rPr>
        <w:t>or</w:t>
      </w:r>
      <w:r w:rsidRPr="00876670">
        <w:rPr>
          <w:rFonts w:asciiTheme="minorHAnsi" w:hAnsiTheme="minorHAnsi"/>
          <w:color w:val="FF0000"/>
        </w:rPr>
        <w:t xml:space="preserve"> annual rebate payment based upon the invoices raised during that month </w:t>
      </w:r>
      <w:r w:rsidR="00847393" w:rsidRPr="00876670">
        <w:rPr>
          <w:rFonts w:asciiTheme="minorHAnsi" w:hAnsiTheme="minorHAnsi"/>
          <w:color w:val="FF0000"/>
        </w:rPr>
        <w:t>or</w:t>
      </w:r>
      <w:r w:rsidRPr="00876670">
        <w:rPr>
          <w:rFonts w:asciiTheme="minorHAnsi" w:hAnsiTheme="minorHAnsi"/>
          <w:color w:val="FF0000"/>
        </w:rPr>
        <w:t xml:space="preserve"> quarter </w:t>
      </w:r>
      <w:r w:rsidR="00847393" w:rsidRPr="00876670">
        <w:rPr>
          <w:rFonts w:asciiTheme="minorHAnsi" w:hAnsiTheme="minorHAnsi"/>
          <w:color w:val="FF0000"/>
        </w:rPr>
        <w:t>or</w:t>
      </w:r>
      <w:r w:rsidRPr="00876670">
        <w:rPr>
          <w:rFonts w:asciiTheme="minorHAnsi" w:hAnsiTheme="minorHAnsi"/>
          <w:color w:val="FF0000"/>
        </w:rPr>
        <w:t xml:space="preserve"> year. The rebate payment will be calculated based upon the price variance between the </w:t>
      </w:r>
      <w:r w:rsidR="00847393" w:rsidRPr="00876670">
        <w:rPr>
          <w:rFonts w:asciiTheme="minorHAnsi" w:hAnsiTheme="minorHAnsi"/>
          <w:color w:val="FF0000"/>
        </w:rPr>
        <w:t>………</w:t>
      </w:r>
      <w:r w:rsidRPr="00876670">
        <w:rPr>
          <w:rFonts w:asciiTheme="minorHAnsi" w:hAnsiTheme="minorHAnsi"/>
          <w:color w:val="FF0000"/>
        </w:rPr>
        <w:t xml:space="preserve"> pricing structure and the agreed </w:t>
      </w:r>
      <w:r w:rsidR="00847393" w:rsidRPr="00876670">
        <w:rPr>
          <w:rFonts w:asciiTheme="minorHAnsi" w:hAnsiTheme="minorHAnsi"/>
          <w:color w:val="FF0000"/>
        </w:rPr>
        <w:t>………</w:t>
      </w:r>
      <w:r w:rsidRPr="00876670">
        <w:rPr>
          <w:rFonts w:asciiTheme="minorHAnsi" w:hAnsiTheme="minorHAnsi"/>
          <w:color w:val="FF0000"/>
        </w:rPr>
        <w:t xml:space="preserve"> pricing structure. The payment will be made no later than </w:t>
      </w:r>
      <w:r w:rsidR="00847393" w:rsidRPr="00876670">
        <w:rPr>
          <w:rFonts w:asciiTheme="minorHAnsi" w:hAnsiTheme="minorHAnsi"/>
          <w:color w:val="FF0000"/>
        </w:rPr>
        <w:t>……………..</w:t>
      </w:r>
      <w:r w:rsidRPr="00876670">
        <w:rPr>
          <w:rFonts w:asciiTheme="minorHAnsi" w:hAnsiTheme="minorHAnsi"/>
          <w:color w:val="FF0000"/>
        </w:rPr>
        <w:t xml:space="preserve"> </w:t>
      </w:r>
    </w:p>
    <w:p w14:paraId="40164066" w14:textId="77777777" w:rsidR="0001605C" w:rsidRDefault="0001605C" w:rsidP="0001605C">
      <w:pPr>
        <w:ind w:left="720"/>
        <w:rPr>
          <w:rFonts w:asciiTheme="minorHAnsi" w:hAnsiTheme="minorHAnsi"/>
          <w:b/>
        </w:rPr>
      </w:pPr>
    </w:p>
    <w:p w14:paraId="30B16BE3" w14:textId="77777777" w:rsidR="00404A0C" w:rsidRDefault="00404A0C" w:rsidP="0001605C">
      <w:pPr>
        <w:ind w:left="720"/>
        <w:rPr>
          <w:rFonts w:asciiTheme="minorHAnsi" w:hAnsiTheme="minorHAnsi"/>
          <w:b/>
        </w:rPr>
      </w:pPr>
    </w:p>
    <w:p w14:paraId="2184AD59" w14:textId="77777777" w:rsidR="00404A0C" w:rsidRDefault="00404A0C" w:rsidP="0001605C">
      <w:pPr>
        <w:ind w:left="720"/>
        <w:rPr>
          <w:rFonts w:asciiTheme="minorHAnsi" w:hAnsiTheme="minorHAnsi"/>
          <w:b/>
        </w:rPr>
      </w:pPr>
    </w:p>
    <w:p w14:paraId="79FAE68D" w14:textId="77777777" w:rsidR="00404A0C" w:rsidRDefault="00404A0C" w:rsidP="0001605C">
      <w:pPr>
        <w:ind w:left="720"/>
        <w:rPr>
          <w:rFonts w:asciiTheme="minorHAnsi" w:hAnsiTheme="minorHAnsi"/>
          <w:b/>
        </w:rPr>
      </w:pPr>
    </w:p>
    <w:p w14:paraId="296BAA68" w14:textId="77777777" w:rsidR="00404A0C" w:rsidRPr="0001605C" w:rsidRDefault="00404A0C" w:rsidP="0001605C">
      <w:pPr>
        <w:ind w:left="720"/>
        <w:rPr>
          <w:rFonts w:asciiTheme="minorHAnsi" w:hAnsiTheme="minorHAnsi"/>
          <w:b/>
        </w:rPr>
      </w:pPr>
    </w:p>
    <w:p w14:paraId="227522F0" w14:textId="77777777" w:rsidR="00745929" w:rsidRPr="004620F6" w:rsidRDefault="00745929" w:rsidP="00745929">
      <w:pPr>
        <w:pStyle w:val="BodyText3"/>
        <w:tabs>
          <w:tab w:val="left" w:pos="0"/>
        </w:tabs>
        <w:jc w:val="both"/>
        <w:rPr>
          <w:rFonts w:asciiTheme="minorHAnsi" w:hAnsiTheme="minorHAnsi"/>
          <w:szCs w:val="22"/>
        </w:rPr>
      </w:pPr>
      <w:r w:rsidRPr="004620F6">
        <w:rPr>
          <w:rFonts w:asciiTheme="minorHAnsi" w:hAnsiTheme="minorHAnsi"/>
          <w:szCs w:val="22"/>
        </w:rPr>
        <w:t>1</w:t>
      </w:r>
      <w:r w:rsidR="00847393" w:rsidRPr="004620F6">
        <w:rPr>
          <w:rFonts w:asciiTheme="minorHAnsi" w:hAnsiTheme="minorHAnsi"/>
          <w:szCs w:val="22"/>
        </w:rPr>
        <w:t>4</w:t>
      </w:r>
      <w:r w:rsidRPr="004620F6">
        <w:rPr>
          <w:rFonts w:asciiTheme="minorHAnsi" w:hAnsiTheme="minorHAnsi"/>
          <w:szCs w:val="22"/>
        </w:rPr>
        <w:t>.</w:t>
      </w:r>
      <w:r w:rsidRPr="004620F6">
        <w:rPr>
          <w:rFonts w:asciiTheme="minorHAnsi" w:hAnsiTheme="minorHAnsi"/>
          <w:szCs w:val="22"/>
        </w:rPr>
        <w:tab/>
        <w:t>Insurance</w:t>
      </w:r>
    </w:p>
    <w:p w14:paraId="02CA0BC9" w14:textId="77777777" w:rsidR="00745929" w:rsidRPr="00DD4F51" w:rsidRDefault="00745929" w:rsidP="00DD4F51">
      <w:pPr>
        <w:ind w:left="720"/>
        <w:jc w:val="both"/>
        <w:rPr>
          <w:rFonts w:asciiTheme="minorHAnsi" w:hAnsiTheme="minorHAnsi"/>
          <w:color w:val="000000"/>
          <w:szCs w:val="22"/>
        </w:rPr>
      </w:pPr>
      <w:r w:rsidRPr="00DD4F51">
        <w:rPr>
          <w:rFonts w:asciiTheme="minorHAnsi" w:hAnsiTheme="minorHAnsi"/>
          <w:color w:val="000000"/>
          <w:szCs w:val="22"/>
        </w:rPr>
        <w:t xml:space="preserve">The </w:t>
      </w:r>
      <w:r w:rsidR="00E8475B" w:rsidRPr="00DD4F51">
        <w:rPr>
          <w:rFonts w:asciiTheme="minorHAnsi" w:hAnsiTheme="minorHAnsi"/>
          <w:color w:val="000000"/>
          <w:szCs w:val="22"/>
        </w:rPr>
        <w:t>Supplier</w:t>
      </w:r>
      <w:r w:rsidRPr="00DD4F51">
        <w:rPr>
          <w:rFonts w:asciiTheme="minorHAnsi" w:hAnsiTheme="minorHAnsi"/>
          <w:color w:val="000000"/>
          <w:szCs w:val="22"/>
        </w:rPr>
        <w:t xml:space="preserve"> shall have in force the following insurance requirements</w:t>
      </w:r>
    </w:p>
    <w:p w14:paraId="1C32D325" w14:textId="77777777" w:rsidR="00745929" w:rsidRPr="004620F6" w:rsidRDefault="00745929" w:rsidP="00DD4F51">
      <w:pPr>
        <w:tabs>
          <w:tab w:val="num" w:pos="1620"/>
        </w:tabs>
        <w:ind w:left="360" w:firstLine="1620"/>
        <w:jc w:val="both"/>
        <w:rPr>
          <w:rFonts w:asciiTheme="minorHAnsi" w:hAnsiTheme="minorHAnsi"/>
          <w:color w:val="000000"/>
          <w:szCs w:val="22"/>
        </w:rPr>
      </w:pPr>
    </w:p>
    <w:p w14:paraId="64DB03F7" w14:textId="0F6A03E9" w:rsidR="00745929" w:rsidRPr="005A104D" w:rsidRDefault="00745929" w:rsidP="00D55541">
      <w:pPr>
        <w:pStyle w:val="ListParagraph"/>
        <w:numPr>
          <w:ilvl w:val="0"/>
          <w:numId w:val="20"/>
        </w:numPr>
        <w:ind w:left="1080"/>
        <w:jc w:val="both"/>
        <w:rPr>
          <w:rFonts w:asciiTheme="minorHAnsi" w:hAnsiTheme="minorHAnsi"/>
          <w:color w:val="000000" w:themeColor="text1"/>
          <w:szCs w:val="22"/>
        </w:rPr>
      </w:pPr>
      <w:r w:rsidRPr="005A104D">
        <w:rPr>
          <w:rFonts w:asciiTheme="minorHAnsi" w:hAnsiTheme="minorHAnsi"/>
          <w:color w:val="000000" w:themeColor="text1"/>
          <w:szCs w:val="22"/>
        </w:rPr>
        <w:t>Employers Liability Insurance – minimum cover @ £</w:t>
      </w:r>
      <w:r w:rsidR="005A104D" w:rsidRPr="005A104D">
        <w:rPr>
          <w:rFonts w:asciiTheme="minorHAnsi" w:hAnsiTheme="minorHAnsi"/>
          <w:color w:val="000000" w:themeColor="text1"/>
          <w:szCs w:val="22"/>
        </w:rPr>
        <w:t>5</w:t>
      </w:r>
      <w:r w:rsidRPr="005A104D">
        <w:rPr>
          <w:rFonts w:asciiTheme="minorHAnsi" w:hAnsiTheme="minorHAnsi"/>
          <w:color w:val="000000" w:themeColor="text1"/>
          <w:szCs w:val="22"/>
        </w:rPr>
        <w:t>,000,000</w:t>
      </w:r>
      <w:r w:rsidR="005A104D" w:rsidRPr="005A104D">
        <w:rPr>
          <w:rFonts w:asciiTheme="minorHAnsi" w:hAnsiTheme="minorHAnsi"/>
          <w:color w:val="000000" w:themeColor="text1"/>
          <w:szCs w:val="22"/>
        </w:rPr>
        <w:t>*</w:t>
      </w:r>
    </w:p>
    <w:p w14:paraId="4133FD30" w14:textId="77777777" w:rsidR="00745929" w:rsidRPr="005A104D" w:rsidRDefault="00745929" w:rsidP="00DD4F51">
      <w:pPr>
        <w:ind w:left="1980"/>
        <w:jc w:val="both"/>
        <w:rPr>
          <w:rFonts w:asciiTheme="minorHAnsi" w:hAnsiTheme="minorHAnsi"/>
          <w:color w:val="000000" w:themeColor="text1"/>
          <w:szCs w:val="22"/>
        </w:rPr>
      </w:pPr>
    </w:p>
    <w:p w14:paraId="0284E7D8" w14:textId="7124B6C4" w:rsidR="00745929" w:rsidRPr="005A104D" w:rsidRDefault="00745929" w:rsidP="00D55541">
      <w:pPr>
        <w:pStyle w:val="ListParagraph"/>
        <w:numPr>
          <w:ilvl w:val="0"/>
          <w:numId w:val="20"/>
        </w:numPr>
        <w:ind w:left="1080"/>
        <w:jc w:val="both"/>
        <w:rPr>
          <w:rFonts w:asciiTheme="minorHAnsi" w:hAnsiTheme="minorHAnsi"/>
          <w:color w:val="000000" w:themeColor="text1"/>
          <w:szCs w:val="22"/>
        </w:rPr>
      </w:pPr>
      <w:r w:rsidRPr="005A104D">
        <w:rPr>
          <w:rFonts w:asciiTheme="minorHAnsi" w:hAnsiTheme="minorHAnsi"/>
          <w:color w:val="000000" w:themeColor="text1"/>
          <w:szCs w:val="22"/>
        </w:rPr>
        <w:t>Public Liability Insurance – minimum cover @ £</w:t>
      </w:r>
      <w:r w:rsidR="005A104D" w:rsidRPr="005A104D">
        <w:rPr>
          <w:rFonts w:asciiTheme="minorHAnsi" w:hAnsiTheme="minorHAnsi"/>
          <w:color w:val="000000" w:themeColor="text1"/>
          <w:szCs w:val="22"/>
        </w:rPr>
        <w:t>1</w:t>
      </w:r>
      <w:r w:rsidRPr="005A104D">
        <w:rPr>
          <w:rFonts w:asciiTheme="minorHAnsi" w:hAnsiTheme="minorHAnsi"/>
          <w:color w:val="000000" w:themeColor="text1"/>
          <w:szCs w:val="22"/>
        </w:rPr>
        <w:t>,000,000</w:t>
      </w:r>
    </w:p>
    <w:p w14:paraId="7C8CBECE" w14:textId="77777777" w:rsidR="005A104D" w:rsidRPr="005A104D" w:rsidRDefault="005A104D" w:rsidP="005A104D">
      <w:pPr>
        <w:pStyle w:val="ListParagraph"/>
        <w:rPr>
          <w:rFonts w:asciiTheme="minorHAnsi" w:hAnsiTheme="minorHAnsi"/>
          <w:color w:val="000000" w:themeColor="text1"/>
          <w:szCs w:val="22"/>
        </w:rPr>
      </w:pPr>
    </w:p>
    <w:p w14:paraId="28847517" w14:textId="6168E8DB" w:rsidR="005A104D" w:rsidRPr="005A104D" w:rsidRDefault="005A104D" w:rsidP="005A104D">
      <w:pPr>
        <w:jc w:val="both"/>
        <w:rPr>
          <w:rFonts w:asciiTheme="minorHAnsi" w:hAnsiTheme="minorHAnsi"/>
          <w:color w:val="000000" w:themeColor="text1"/>
          <w:szCs w:val="22"/>
        </w:rPr>
      </w:pPr>
      <w:r w:rsidRPr="005A104D">
        <w:rPr>
          <w:rFonts w:asciiTheme="minorHAnsi" w:hAnsiTheme="minorHAnsi"/>
          <w:color w:val="000000" w:themeColor="text1"/>
          <w:szCs w:val="22"/>
        </w:rPr>
        <w:t>*Not applicable to sole traders</w:t>
      </w:r>
    </w:p>
    <w:p w14:paraId="5F724546" w14:textId="77777777" w:rsidR="00745929" w:rsidRPr="004620F6" w:rsidRDefault="00745929" w:rsidP="00745929">
      <w:pPr>
        <w:jc w:val="both"/>
        <w:rPr>
          <w:rFonts w:asciiTheme="minorHAnsi" w:hAnsiTheme="minorHAnsi"/>
          <w:szCs w:val="22"/>
        </w:rPr>
      </w:pPr>
    </w:p>
    <w:p w14:paraId="3DD886EA"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1</w:t>
      </w:r>
      <w:r w:rsidR="00847393" w:rsidRPr="004620F6">
        <w:rPr>
          <w:rFonts w:asciiTheme="minorHAnsi" w:hAnsiTheme="minorHAnsi"/>
          <w:b/>
          <w:szCs w:val="22"/>
        </w:rPr>
        <w:t>5</w:t>
      </w:r>
      <w:r w:rsidRPr="004620F6">
        <w:rPr>
          <w:rFonts w:asciiTheme="minorHAnsi" w:hAnsiTheme="minorHAnsi"/>
          <w:b/>
          <w:szCs w:val="22"/>
        </w:rPr>
        <w:t>.</w:t>
      </w:r>
      <w:r w:rsidRPr="004620F6">
        <w:rPr>
          <w:rFonts w:asciiTheme="minorHAnsi" w:hAnsiTheme="minorHAnsi"/>
          <w:b/>
          <w:szCs w:val="22"/>
        </w:rPr>
        <w:tab/>
        <w:t xml:space="preserve">Best in Class Pricing </w:t>
      </w:r>
      <w:r w:rsidR="008A0FEA" w:rsidRPr="004620F6">
        <w:rPr>
          <w:rFonts w:asciiTheme="minorHAnsi" w:hAnsiTheme="minorHAnsi"/>
          <w:b/>
          <w:szCs w:val="22"/>
        </w:rPr>
        <w:t xml:space="preserve">and Improvements </w:t>
      </w:r>
      <w:r w:rsidRPr="004620F6">
        <w:rPr>
          <w:rFonts w:asciiTheme="minorHAnsi" w:hAnsiTheme="minorHAnsi"/>
          <w:b/>
          <w:szCs w:val="22"/>
        </w:rPr>
        <w:t>(Competition Clause)</w:t>
      </w:r>
    </w:p>
    <w:p w14:paraId="36BC9BD8" w14:textId="77777777" w:rsidR="00E604E2" w:rsidRPr="004620F6" w:rsidRDefault="00DF57FD" w:rsidP="00E604E2">
      <w:pPr>
        <w:ind w:left="720"/>
        <w:jc w:val="both"/>
        <w:rPr>
          <w:rFonts w:asciiTheme="minorHAnsi" w:hAnsiTheme="minorHAnsi"/>
          <w:szCs w:val="22"/>
        </w:rPr>
      </w:pPr>
      <w:r>
        <w:rPr>
          <w:rFonts w:asciiTheme="minorHAnsi" w:hAnsiTheme="minorHAnsi"/>
          <w:szCs w:val="22"/>
        </w:rPr>
        <w:t>KWL</w:t>
      </w:r>
      <w:r w:rsidR="00E604E2" w:rsidRPr="004620F6">
        <w:rPr>
          <w:rFonts w:asciiTheme="minorHAnsi" w:hAnsiTheme="minorHAnsi"/>
          <w:szCs w:val="22"/>
        </w:rPr>
        <w:t xml:space="preserve"> requires the </w:t>
      </w:r>
      <w:r w:rsidR="00E8475B" w:rsidRPr="004620F6">
        <w:rPr>
          <w:rFonts w:asciiTheme="minorHAnsi" w:hAnsiTheme="minorHAnsi"/>
          <w:szCs w:val="22"/>
        </w:rPr>
        <w:t>Supplier</w:t>
      </w:r>
      <w:r w:rsidR="00E604E2" w:rsidRPr="004620F6">
        <w:rPr>
          <w:rFonts w:asciiTheme="minorHAnsi" w:hAnsiTheme="minorHAnsi"/>
          <w:szCs w:val="22"/>
        </w:rPr>
        <w:t xml:space="preserve"> to work towards continuous improvement to meet cost saving initiatives. This is to be done through new product innovation and existing product improvements.</w:t>
      </w:r>
    </w:p>
    <w:p w14:paraId="7CB38954" w14:textId="77777777" w:rsidR="00E604E2" w:rsidRPr="004620F6" w:rsidRDefault="00E604E2" w:rsidP="00E604E2">
      <w:pPr>
        <w:pStyle w:val="ListParagraph"/>
        <w:ind w:left="360"/>
        <w:jc w:val="both"/>
        <w:rPr>
          <w:rFonts w:asciiTheme="minorHAnsi" w:hAnsiTheme="minorHAnsi"/>
          <w:szCs w:val="22"/>
        </w:rPr>
      </w:pPr>
    </w:p>
    <w:p w14:paraId="0EA84FE2"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1</w:t>
      </w:r>
      <w:r w:rsidR="00847393" w:rsidRPr="004620F6">
        <w:rPr>
          <w:rFonts w:asciiTheme="minorHAnsi" w:hAnsiTheme="minorHAnsi"/>
          <w:b/>
          <w:szCs w:val="22"/>
        </w:rPr>
        <w:t>6</w:t>
      </w:r>
      <w:r w:rsidRPr="004620F6">
        <w:rPr>
          <w:rFonts w:asciiTheme="minorHAnsi" w:hAnsiTheme="minorHAnsi"/>
          <w:b/>
          <w:szCs w:val="22"/>
        </w:rPr>
        <w:t xml:space="preserve">. </w:t>
      </w:r>
      <w:r w:rsidRPr="004620F6">
        <w:rPr>
          <w:rFonts w:asciiTheme="minorHAnsi" w:hAnsiTheme="minorHAnsi"/>
          <w:b/>
          <w:szCs w:val="22"/>
        </w:rPr>
        <w:tab/>
        <w:t>Warranty</w:t>
      </w:r>
    </w:p>
    <w:p w14:paraId="6A0D4806" w14:textId="77777777" w:rsidR="0001605C" w:rsidRDefault="001A47F4" w:rsidP="0001605C">
      <w:pPr>
        <w:pStyle w:val="ListParagraph"/>
        <w:jc w:val="both"/>
        <w:rPr>
          <w:rFonts w:asciiTheme="minorHAnsi" w:hAnsiTheme="minorHAnsi"/>
          <w:szCs w:val="22"/>
        </w:rPr>
      </w:pPr>
      <w:r w:rsidRPr="004620F6">
        <w:rPr>
          <w:rFonts w:asciiTheme="minorHAnsi" w:hAnsiTheme="minorHAnsi"/>
          <w:szCs w:val="22"/>
        </w:rPr>
        <w:t xml:space="preserve">Unless covered by a predetermined period of time under </w:t>
      </w:r>
      <w:r w:rsidRPr="004620F6">
        <w:rPr>
          <w:rFonts w:asciiTheme="minorHAnsi" w:hAnsiTheme="minorHAnsi"/>
          <w:bCs/>
          <w:szCs w:val="22"/>
        </w:rPr>
        <w:t xml:space="preserve">the </w:t>
      </w:r>
      <w:r w:rsidR="00E8475B" w:rsidRPr="004620F6">
        <w:rPr>
          <w:rFonts w:asciiTheme="minorHAnsi" w:hAnsiTheme="minorHAnsi"/>
          <w:bCs/>
          <w:szCs w:val="22"/>
        </w:rPr>
        <w:t>Supplier</w:t>
      </w:r>
      <w:r w:rsidRPr="004620F6">
        <w:rPr>
          <w:rFonts w:asciiTheme="minorHAnsi" w:hAnsiTheme="minorHAnsi"/>
          <w:bCs/>
          <w:szCs w:val="22"/>
        </w:rPr>
        <w:t>’s</w:t>
      </w:r>
      <w:r w:rsidRPr="004620F6">
        <w:rPr>
          <w:rFonts w:asciiTheme="minorHAnsi" w:hAnsiTheme="minorHAnsi"/>
          <w:szCs w:val="22"/>
        </w:rPr>
        <w:t xml:space="preserve"> own warranty terms, </w:t>
      </w:r>
      <w:r w:rsidRPr="00887B87">
        <w:rPr>
          <w:rFonts w:asciiTheme="minorHAnsi" w:hAnsiTheme="minorHAnsi"/>
          <w:b/>
          <w:color w:val="FF0000"/>
          <w:szCs w:val="22"/>
        </w:rPr>
        <w:t>……………</w:t>
      </w:r>
      <w:r w:rsidRPr="00887B87">
        <w:rPr>
          <w:rFonts w:asciiTheme="minorHAnsi" w:hAnsiTheme="minorHAnsi"/>
          <w:color w:val="FF0000"/>
          <w:szCs w:val="22"/>
        </w:rPr>
        <w:t xml:space="preserve"> </w:t>
      </w:r>
      <w:r w:rsidRPr="004620F6">
        <w:rPr>
          <w:rFonts w:asciiTheme="minorHAnsi" w:hAnsiTheme="minorHAnsi"/>
          <w:szCs w:val="22"/>
        </w:rPr>
        <w:t>shall promptly make good by repair or replacement any defects in the p</w:t>
      </w:r>
      <w:r w:rsidRPr="004620F6">
        <w:rPr>
          <w:rFonts w:asciiTheme="minorHAnsi" w:hAnsiTheme="minorHAnsi"/>
          <w:bCs/>
          <w:szCs w:val="22"/>
        </w:rPr>
        <w:t>roducts and or services</w:t>
      </w:r>
      <w:r w:rsidRPr="004620F6">
        <w:rPr>
          <w:rFonts w:asciiTheme="minorHAnsi" w:hAnsiTheme="minorHAnsi"/>
          <w:szCs w:val="22"/>
        </w:rPr>
        <w:t xml:space="preserve"> occurring within </w:t>
      </w:r>
      <w:r w:rsidRPr="00887B87">
        <w:rPr>
          <w:rFonts w:asciiTheme="minorHAnsi" w:hAnsiTheme="minorHAnsi"/>
          <w:color w:val="000000" w:themeColor="text1"/>
          <w:szCs w:val="22"/>
        </w:rPr>
        <w:t>twelve</w:t>
      </w:r>
      <w:r w:rsidRPr="004620F6">
        <w:rPr>
          <w:rFonts w:asciiTheme="minorHAnsi" w:hAnsiTheme="minorHAnsi"/>
          <w:szCs w:val="22"/>
        </w:rPr>
        <w:t xml:space="preserve"> months of delivery caused by defective design, materials or workmanship.</w:t>
      </w:r>
      <w:r w:rsidR="0001605C">
        <w:rPr>
          <w:rFonts w:asciiTheme="minorHAnsi" w:hAnsiTheme="minorHAnsi"/>
          <w:szCs w:val="22"/>
        </w:rPr>
        <w:t xml:space="preserve"> </w:t>
      </w:r>
    </w:p>
    <w:p w14:paraId="1A90ED7E" w14:textId="77777777" w:rsidR="00DD4F51" w:rsidRPr="00D55541" w:rsidRDefault="00E604E2" w:rsidP="00D55541">
      <w:pPr>
        <w:pStyle w:val="ListParagraph"/>
        <w:numPr>
          <w:ilvl w:val="1"/>
          <w:numId w:val="24"/>
        </w:numPr>
        <w:ind w:left="1080"/>
        <w:jc w:val="both"/>
        <w:rPr>
          <w:rFonts w:asciiTheme="minorHAnsi" w:hAnsiTheme="minorHAnsi"/>
          <w:szCs w:val="22"/>
        </w:rPr>
      </w:pPr>
      <w:r w:rsidRPr="00887B87">
        <w:rPr>
          <w:rFonts w:asciiTheme="minorHAnsi" w:hAnsiTheme="minorHAnsi"/>
          <w:b/>
          <w:color w:val="FF0000"/>
          <w:szCs w:val="22"/>
        </w:rPr>
        <w:t>…………………</w:t>
      </w:r>
      <w:r w:rsidRPr="00D55541">
        <w:rPr>
          <w:rFonts w:asciiTheme="minorHAnsi" w:hAnsiTheme="minorHAnsi"/>
          <w:szCs w:val="22"/>
        </w:rPr>
        <w:t xml:space="preserve"> shall be responsible for the direct costs of any dismantling, removal and reinstallation necessary to correct any defect.</w:t>
      </w:r>
    </w:p>
    <w:p w14:paraId="44F3B00C" w14:textId="77777777" w:rsidR="00DD4F51" w:rsidRDefault="00DD4F51" w:rsidP="00D55541">
      <w:pPr>
        <w:pStyle w:val="ListParagraph"/>
        <w:ind w:left="360"/>
        <w:jc w:val="both"/>
        <w:rPr>
          <w:rFonts w:asciiTheme="minorHAnsi" w:hAnsiTheme="minorHAnsi"/>
          <w:szCs w:val="22"/>
        </w:rPr>
      </w:pPr>
    </w:p>
    <w:p w14:paraId="53B59BD1" w14:textId="77777777" w:rsidR="00E604E2" w:rsidRPr="00D55541" w:rsidRDefault="00DF57FD" w:rsidP="00D55541">
      <w:pPr>
        <w:pStyle w:val="ListParagraph"/>
        <w:numPr>
          <w:ilvl w:val="1"/>
          <w:numId w:val="24"/>
        </w:numPr>
        <w:ind w:left="1080"/>
        <w:jc w:val="both"/>
        <w:rPr>
          <w:rFonts w:asciiTheme="minorHAnsi" w:hAnsiTheme="minorHAnsi"/>
          <w:szCs w:val="22"/>
        </w:rPr>
      </w:pPr>
      <w:r>
        <w:rPr>
          <w:rFonts w:asciiTheme="minorHAnsi" w:hAnsiTheme="minorHAnsi"/>
          <w:szCs w:val="22"/>
        </w:rPr>
        <w:t>KWL</w:t>
      </w:r>
      <w:r w:rsidR="00E604E2" w:rsidRPr="00D55541">
        <w:rPr>
          <w:rFonts w:asciiTheme="minorHAnsi" w:hAnsiTheme="minorHAnsi"/>
          <w:szCs w:val="22"/>
        </w:rPr>
        <w:t xml:space="preserve"> is entitled to reparations within a reasonable period of time, for any defective </w:t>
      </w:r>
      <w:r w:rsidR="00E604E2" w:rsidRPr="00D55541">
        <w:rPr>
          <w:rFonts w:asciiTheme="minorHAnsi" w:hAnsiTheme="minorHAnsi"/>
          <w:bCs/>
          <w:szCs w:val="22"/>
        </w:rPr>
        <w:t xml:space="preserve">Service </w:t>
      </w:r>
      <w:r w:rsidR="00E604E2" w:rsidRPr="00D55541">
        <w:rPr>
          <w:rFonts w:asciiTheme="minorHAnsi" w:hAnsiTheme="minorHAnsi"/>
          <w:szCs w:val="22"/>
        </w:rPr>
        <w:t xml:space="preserve">performed by </w:t>
      </w:r>
      <w:r w:rsidR="00E604E2" w:rsidRPr="00D55541">
        <w:rPr>
          <w:rFonts w:asciiTheme="minorHAnsi" w:hAnsiTheme="minorHAnsi"/>
          <w:bCs/>
          <w:szCs w:val="22"/>
        </w:rPr>
        <w:t xml:space="preserve">the </w:t>
      </w:r>
      <w:r w:rsidR="00E8475B" w:rsidRPr="00D55541">
        <w:rPr>
          <w:rFonts w:asciiTheme="minorHAnsi" w:hAnsiTheme="minorHAnsi"/>
          <w:bCs/>
          <w:szCs w:val="22"/>
        </w:rPr>
        <w:t>Supplier</w:t>
      </w:r>
      <w:r w:rsidR="00E604E2" w:rsidRPr="00D55541">
        <w:rPr>
          <w:rFonts w:asciiTheme="minorHAnsi" w:hAnsiTheme="minorHAnsi"/>
          <w:bCs/>
          <w:szCs w:val="22"/>
        </w:rPr>
        <w:t>.</w:t>
      </w:r>
    </w:p>
    <w:p w14:paraId="79278A7F" w14:textId="77777777" w:rsidR="00E604E2" w:rsidRPr="00DD4F51" w:rsidRDefault="00E604E2" w:rsidP="00D55541">
      <w:pPr>
        <w:jc w:val="both"/>
        <w:rPr>
          <w:rFonts w:asciiTheme="minorHAnsi" w:hAnsiTheme="minorHAnsi"/>
          <w:szCs w:val="22"/>
        </w:rPr>
      </w:pPr>
    </w:p>
    <w:p w14:paraId="7CF927B7" w14:textId="77777777" w:rsidR="00E604E2" w:rsidRPr="00D55541" w:rsidRDefault="00E604E2" w:rsidP="00D55541">
      <w:pPr>
        <w:pStyle w:val="ListParagraph"/>
        <w:numPr>
          <w:ilvl w:val="1"/>
          <w:numId w:val="24"/>
        </w:numPr>
        <w:ind w:left="1080"/>
        <w:jc w:val="both"/>
        <w:rPr>
          <w:rFonts w:asciiTheme="minorHAnsi" w:hAnsiTheme="minorHAnsi"/>
          <w:szCs w:val="22"/>
        </w:rPr>
      </w:pPr>
      <w:r w:rsidRPr="00D55541">
        <w:rPr>
          <w:rFonts w:asciiTheme="minorHAnsi" w:hAnsiTheme="minorHAnsi"/>
          <w:szCs w:val="22"/>
        </w:rPr>
        <w:t xml:space="preserve">In the event of a non-conformance arising out of the </w:t>
      </w:r>
      <w:r w:rsidR="00E8475B" w:rsidRPr="00D55541">
        <w:rPr>
          <w:rFonts w:asciiTheme="minorHAnsi" w:hAnsiTheme="minorHAnsi"/>
          <w:szCs w:val="22"/>
        </w:rPr>
        <w:t>Supplier</w:t>
      </w:r>
      <w:r w:rsidRPr="00D55541">
        <w:rPr>
          <w:rFonts w:asciiTheme="minorHAnsi" w:hAnsiTheme="minorHAnsi"/>
          <w:szCs w:val="22"/>
        </w:rPr>
        <w:t xml:space="preserve">’s failure to meet the expectation of </w:t>
      </w:r>
      <w:r w:rsidR="00DF57FD">
        <w:rPr>
          <w:rFonts w:asciiTheme="minorHAnsi" w:hAnsiTheme="minorHAnsi"/>
          <w:szCs w:val="22"/>
        </w:rPr>
        <w:t>KWL</w:t>
      </w:r>
      <w:r w:rsidRPr="00D55541">
        <w:rPr>
          <w:rFonts w:asciiTheme="minorHAnsi" w:hAnsiTheme="minorHAnsi"/>
          <w:szCs w:val="22"/>
        </w:rPr>
        <w:t>,</w:t>
      </w:r>
      <w:r w:rsidRPr="00D55541">
        <w:rPr>
          <w:rFonts w:asciiTheme="minorHAnsi" w:hAnsiTheme="minorHAnsi"/>
          <w:bCs/>
          <w:szCs w:val="22"/>
        </w:rPr>
        <w:t xml:space="preserve"> a n</w:t>
      </w:r>
      <w:r w:rsidRPr="00D55541">
        <w:rPr>
          <w:rFonts w:asciiTheme="minorHAnsi" w:hAnsiTheme="minorHAnsi"/>
          <w:szCs w:val="22"/>
        </w:rPr>
        <w:t xml:space="preserve">on-conformance report shall be raised. It shall be an obligation of </w:t>
      </w:r>
      <w:r w:rsidRPr="00887B87">
        <w:rPr>
          <w:rFonts w:asciiTheme="minorHAnsi" w:hAnsiTheme="minorHAnsi"/>
          <w:color w:val="FF0000"/>
          <w:szCs w:val="22"/>
        </w:rPr>
        <w:t xml:space="preserve">…………. </w:t>
      </w:r>
      <w:r w:rsidRPr="00D55541">
        <w:rPr>
          <w:rFonts w:asciiTheme="minorHAnsi" w:hAnsiTheme="minorHAnsi"/>
          <w:szCs w:val="22"/>
        </w:rPr>
        <w:t xml:space="preserve">to provide a consequential report to </w:t>
      </w:r>
      <w:r w:rsidR="00DF57FD">
        <w:rPr>
          <w:rFonts w:asciiTheme="minorHAnsi" w:hAnsiTheme="minorHAnsi"/>
          <w:szCs w:val="22"/>
        </w:rPr>
        <w:t>KWL</w:t>
      </w:r>
      <w:r w:rsidRPr="00D55541">
        <w:rPr>
          <w:rFonts w:asciiTheme="minorHAnsi" w:hAnsiTheme="minorHAnsi"/>
          <w:szCs w:val="22"/>
        </w:rPr>
        <w:t xml:space="preserve"> detailing the necessary corrective actions and evidence of their implementation.  </w:t>
      </w:r>
    </w:p>
    <w:p w14:paraId="7D7581CD" w14:textId="77777777" w:rsidR="00745929" w:rsidRPr="004620F6" w:rsidRDefault="00745929" w:rsidP="00745929">
      <w:pPr>
        <w:jc w:val="both"/>
        <w:rPr>
          <w:rFonts w:asciiTheme="minorHAnsi" w:hAnsiTheme="minorHAnsi"/>
          <w:b/>
          <w:szCs w:val="22"/>
        </w:rPr>
      </w:pPr>
    </w:p>
    <w:p w14:paraId="20018C16"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1</w:t>
      </w:r>
      <w:r w:rsidR="002350BA" w:rsidRPr="004620F6">
        <w:rPr>
          <w:rFonts w:asciiTheme="minorHAnsi" w:hAnsiTheme="minorHAnsi"/>
          <w:b/>
          <w:szCs w:val="22"/>
        </w:rPr>
        <w:t>7</w:t>
      </w:r>
      <w:r w:rsidRPr="004620F6">
        <w:rPr>
          <w:rFonts w:asciiTheme="minorHAnsi" w:hAnsiTheme="minorHAnsi"/>
          <w:b/>
          <w:szCs w:val="22"/>
        </w:rPr>
        <w:t>.</w:t>
      </w:r>
      <w:r w:rsidRPr="004620F6">
        <w:rPr>
          <w:rFonts w:asciiTheme="minorHAnsi" w:hAnsiTheme="minorHAnsi"/>
          <w:b/>
          <w:szCs w:val="22"/>
        </w:rPr>
        <w:tab/>
        <w:t>Training</w:t>
      </w:r>
    </w:p>
    <w:p w14:paraId="7667F025" w14:textId="77777777" w:rsidR="00745929" w:rsidRPr="004620F6" w:rsidRDefault="00745929" w:rsidP="004620F6">
      <w:pPr>
        <w:ind w:left="720"/>
        <w:jc w:val="both"/>
        <w:rPr>
          <w:rFonts w:asciiTheme="minorHAnsi" w:hAnsiTheme="minorHAnsi"/>
          <w:szCs w:val="22"/>
        </w:rPr>
      </w:pPr>
      <w:r w:rsidRPr="004620F6">
        <w:rPr>
          <w:rFonts w:asciiTheme="minorHAnsi" w:hAnsiTheme="minorHAnsi"/>
          <w:szCs w:val="22"/>
        </w:rPr>
        <w:t xml:space="preserve">The </w:t>
      </w:r>
      <w:r w:rsidR="00E8475B" w:rsidRPr="004620F6">
        <w:rPr>
          <w:rFonts w:asciiTheme="minorHAnsi" w:hAnsiTheme="minorHAnsi"/>
          <w:szCs w:val="22"/>
        </w:rPr>
        <w:t>Supplier</w:t>
      </w:r>
      <w:r w:rsidRPr="004620F6">
        <w:rPr>
          <w:rFonts w:asciiTheme="minorHAnsi" w:hAnsiTheme="minorHAnsi"/>
          <w:szCs w:val="22"/>
        </w:rPr>
        <w:t xml:space="preserve"> will provide full product training to </w:t>
      </w:r>
      <w:r w:rsidR="00DF57FD">
        <w:rPr>
          <w:rFonts w:asciiTheme="minorHAnsi" w:hAnsiTheme="minorHAnsi"/>
          <w:szCs w:val="22"/>
        </w:rPr>
        <w:t>KWL</w:t>
      </w:r>
      <w:r w:rsidR="0013079E" w:rsidRPr="004620F6">
        <w:rPr>
          <w:rFonts w:asciiTheme="minorHAnsi" w:hAnsiTheme="minorHAnsi"/>
          <w:szCs w:val="22"/>
        </w:rPr>
        <w:t xml:space="preserve"> personnel</w:t>
      </w:r>
      <w:r w:rsidRPr="004620F6">
        <w:rPr>
          <w:rFonts w:asciiTheme="minorHAnsi" w:hAnsiTheme="minorHAnsi"/>
          <w:szCs w:val="22"/>
        </w:rPr>
        <w:t xml:space="preserve"> as </w:t>
      </w:r>
      <w:r w:rsidR="0013079E" w:rsidRPr="004620F6">
        <w:rPr>
          <w:rFonts w:asciiTheme="minorHAnsi" w:hAnsiTheme="minorHAnsi"/>
          <w:szCs w:val="22"/>
        </w:rPr>
        <w:t xml:space="preserve">and when </w:t>
      </w:r>
      <w:r w:rsidRPr="004620F6">
        <w:rPr>
          <w:rFonts w:asciiTheme="minorHAnsi" w:hAnsiTheme="minorHAnsi"/>
          <w:szCs w:val="22"/>
        </w:rPr>
        <w:t>required. This will be conducted at a</w:t>
      </w:r>
      <w:r w:rsidR="0013079E" w:rsidRPr="004620F6">
        <w:rPr>
          <w:rFonts w:asciiTheme="minorHAnsi" w:hAnsiTheme="minorHAnsi"/>
          <w:szCs w:val="22"/>
        </w:rPr>
        <w:t xml:space="preserve"> l</w:t>
      </w:r>
      <w:r w:rsidRPr="004620F6">
        <w:rPr>
          <w:rFonts w:asciiTheme="minorHAnsi" w:hAnsiTheme="minorHAnsi"/>
          <w:szCs w:val="22"/>
        </w:rPr>
        <w:t>ocation to be agreed by both parties.</w:t>
      </w:r>
    </w:p>
    <w:p w14:paraId="0C74B893" w14:textId="77777777" w:rsidR="00745929" w:rsidRPr="004620F6" w:rsidRDefault="00745929" w:rsidP="00745929">
      <w:pPr>
        <w:jc w:val="both"/>
        <w:rPr>
          <w:rFonts w:asciiTheme="minorHAnsi" w:hAnsiTheme="minorHAnsi"/>
          <w:szCs w:val="22"/>
        </w:rPr>
      </w:pPr>
    </w:p>
    <w:p w14:paraId="74D9A010"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1</w:t>
      </w:r>
      <w:r w:rsidR="0013079E" w:rsidRPr="004620F6">
        <w:rPr>
          <w:rFonts w:asciiTheme="minorHAnsi" w:hAnsiTheme="minorHAnsi"/>
          <w:b/>
          <w:szCs w:val="22"/>
        </w:rPr>
        <w:t>8</w:t>
      </w:r>
      <w:r w:rsidRPr="004620F6">
        <w:rPr>
          <w:rFonts w:asciiTheme="minorHAnsi" w:hAnsiTheme="minorHAnsi"/>
          <w:b/>
          <w:szCs w:val="22"/>
        </w:rPr>
        <w:t>.</w:t>
      </w:r>
      <w:r w:rsidRPr="004620F6">
        <w:rPr>
          <w:rFonts w:asciiTheme="minorHAnsi" w:hAnsiTheme="minorHAnsi"/>
          <w:b/>
          <w:szCs w:val="22"/>
        </w:rPr>
        <w:tab/>
        <w:t>Title and Risk</w:t>
      </w:r>
    </w:p>
    <w:p w14:paraId="5BDE7CA6" w14:textId="77777777" w:rsidR="00745929" w:rsidRPr="004620F6" w:rsidRDefault="00745929" w:rsidP="004620F6">
      <w:pPr>
        <w:ind w:left="720"/>
        <w:jc w:val="both"/>
        <w:rPr>
          <w:rFonts w:asciiTheme="minorHAnsi" w:hAnsiTheme="minorHAnsi"/>
          <w:szCs w:val="22"/>
        </w:rPr>
      </w:pPr>
      <w:r w:rsidRPr="004620F6">
        <w:rPr>
          <w:rFonts w:asciiTheme="minorHAnsi" w:hAnsiTheme="minorHAnsi"/>
          <w:szCs w:val="22"/>
        </w:rPr>
        <w:t xml:space="preserve">Title and risk in the </w:t>
      </w:r>
      <w:r w:rsidR="00AA5BD3" w:rsidRPr="004620F6">
        <w:rPr>
          <w:rFonts w:asciiTheme="minorHAnsi" w:hAnsiTheme="minorHAnsi"/>
          <w:szCs w:val="22"/>
        </w:rPr>
        <w:t>p</w:t>
      </w:r>
      <w:r w:rsidRPr="004620F6">
        <w:rPr>
          <w:rFonts w:asciiTheme="minorHAnsi" w:hAnsiTheme="minorHAnsi"/>
          <w:szCs w:val="22"/>
        </w:rPr>
        <w:t xml:space="preserve">roducts shall pass to </w:t>
      </w:r>
      <w:r w:rsidR="00DF57FD">
        <w:rPr>
          <w:rFonts w:asciiTheme="minorHAnsi" w:hAnsiTheme="minorHAnsi"/>
          <w:szCs w:val="22"/>
        </w:rPr>
        <w:t>KWL</w:t>
      </w:r>
      <w:r w:rsidRPr="004620F6">
        <w:rPr>
          <w:rFonts w:asciiTheme="minorHAnsi" w:hAnsiTheme="minorHAnsi"/>
          <w:szCs w:val="22"/>
        </w:rPr>
        <w:t xml:space="preserve"> </w:t>
      </w:r>
      <w:r w:rsidR="0013079E" w:rsidRPr="004620F6">
        <w:rPr>
          <w:rFonts w:asciiTheme="minorHAnsi" w:hAnsiTheme="minorHAnsi"/>
          <w:szCs w:val="22"/>
        </w:rPr>
        <w:t>up</w:t>
      </w:r>
      <w:r w:rsidRPr="004620F6">
        <w:rPr>
          <w:rFonts w:asciiTheme="minorHAnsi" w:hAnsiTheme="minorHAnsi"/>
          <w:szCs w:val="22"/>
        </w:rPr>
        <w:t>on delivery but without prejudice to any right of rejection.</w:t>
      </w:r>
    </w:p>
    <w:p w14:paraId="0160C972" w14:textId="77777777" w:rsidR="00745929" w:rsidRPr="004620F6" w:rsidRDefault="00745929" w:rsidP="00745929">
      <w:pPr>
        <w:jc w:val="both"/>
        <w:rPr>
          <w:rFonts w:asciiTheme="minorHAnsi" w:hAnsiTheme="minorHAnsi"/>
          <w:b/>
          <w:szCs w:val="22"/>
        </w:rPr>
      </w:pPr>
    </w:p>
    <w:p w14:paraId="791CC56B" w14:textId="77777777" w:rsidR="00745929" w:rsidRPr="004620F6" w:rsidRDefault="007A3B3C" w:rsidP="00745929">
      <w:pPr>
        <w:jc w:val="both"/>
        <w:rPr>
          <w:rFonts w:asciiTheme="minorHAnsi" w:hAnsiTheme="minorHAnsi"/>
          <w:b/>
          <w:szCs w:val="22"/>
        </w:rPr>
      </w:pPr>
      <w:r w:rsidRPr="004620F6">
        <w:rPr>
          <w:rFonts w:asciiTheme="minorHAnsi" w:hAnsiTheme="minorHAnsi"/>
          <w:b/>
          <w:szCs w:val="22"/>
        </w:rPr>
        <w:t>19</w:t>
      </w:r>
      <w:r w:rsidR="00745929" w:rsidRPr="004620F6">
        <w:rPr>
          <w:rFonts w:asciiTheme="minorHAnsi" w:hAnsiTheme="minorHAnsi"/>
          <w:b/>
          <w:szCs w:val="22"/>
        </w:rPr>
        <w:t>.</w:t>
      </w:r>
      <w:r w:rsidR="00745929" w:rsidRPr="004620F6">
        <w:rPr>
          <w:rFonts w:asciiTheme="minorHAnsi" w:hAnsiTheme="minorHAnsi"/>
          <w:b/>
          <w:szCs w:val="22"/>
        </w:rPr>
        <w:tab/>
        <w:t>Defects after Delivery and Legislation</w:t>
      </w:r>
    </w:p>
    <w:p w14:paraId="5FCEA41D" w14:textId="77777777" w:rsidR="0001605C" w:rsidRPr="0001605C" w:rsidRDefault="00745929" w:rsidP="00D55541">
      <w:pPr>
        <w:numPr>
          <w:ilvl w:val="0"/>
          <w:numId w:val="14"/>
        </w:numPr>
        <w:tabs>
          <w:tab w:val="num" w:pos="1080"/>
        </w:tabs>
        <w:ind w:left="1440"/>
        <w:jc w:val="both"/>
        <w:rPr>
          <w:rFonts w:asciiTheme="minorHAnsi" w:hAnsiTheme="minorHAnsi"/>
          <w:color w:val="000000"/>
          <w:szCs w:val="22"/>
        </w:rPr>
      </w:pPr>
      <w:r w:rsidRPr="004620F6">
        <w:rPr>
          <w:rFonts w:asciiTheme="minorHAnsi" w:hAnsiTheme="minorHAnsi"/>
          <w:szCs w:val="22"/>
        </w:rPr>
        <w:t xml:space="preserve">      </w:t>
      </w:r>
      <w:r w:rsidR="004620F6">
        <w:rPr>
          <w:rFonts w:asciiTheme="minorHAnsi" w:hAnsiTheme="minorHAnsi"/>
          <w:szCs w:val="22"/>
        </w:rPr>
        <w:t xml:space="preserve">  </w:t>
      </w:r>
      <w:r w:rsidRPr="004620F6">
        <w:rPr>
          <w:rFonts w:asciiTheme="minorHAnsi" w:hAnsiTheme="minorHAnsi"/>
          <w:szCs w:val="22"/>
        </w:rPr>
        <w:t xml:space="preserve">All products and materials must be supplied in accordance with all relevant </w:t>
      </w:r>
      <w:r w:rsidR="00D969B9" w:rsidRPr="004620F6">
        <w:rPr>
          <w:rFonts w:asciiTheme="minorHAnsi" w:hAnsiTheme="minorHAnsi"/>
          <w:szCs w:val="22"/>
        </w:rPr>
        <w:t>standards, current legislation and c</w:t>
      </w:r>
      <w:r w:rsidRPr="004620F6">
        <w:rPr>
          <w:rFonts w:asciiTheme="minorHAnsi" w:hAnsiTheme="minorHAnsi"/>
          <w:szCs w:val="22"/>
        </w:rPr>
        <w:t xml:space="preserve">odes of </w:t>
      </w:r>
      <w:r w:rsidR="00D969B9" w:rsidRPr="004620F6">
        <w:rPr>
          <w:rFonts w:asciiTheme="minorHAnsi" w:hAnsiTheme="minorHAnsi"/>
          <w:szCs w:val="22"/>
        </w:rPr>
        <w:t>p</w:t>
      </w:r>
      <w:r w:rsidRPr="004620F6">
        <w:rPr>
          <w:rFonts w:asciiTheme="minorHAnsi" w:hAnsiTheme="minorHAnsi"/>
          <w:szCs w:val="22"/>
        </w:rPr>
        <w:t>ractice</w:t>
      </w:r>
      <w:r w:rsidR="00D969B9" w:rsidRPr="004620F6">
        <w:rPr>
          <w:rFonts w:asciiTheme="minorHAnsi" w:hAnsiTheme="minorHAnsi"/>
          <w:szCs w:val="22"/>
        </w:rPr>
        <w:t>. They</w:t>
      </w:r>
      <w:r w:rsidRPr="004620F6">
        <w:rPr>
          <w:rFonts w:asciiTheme="minorHAnsi" w:hAnsiTheme="minorHAnsi"/>
          <w:szCs w:val="22"/>
        </w:rPr>
        <w:t xml:space="preserve"> shall comply in all respects with the description</w:t>
      </w:r>
      <w:r w:rsidR="00D969B9" w:rsidRPr="004620F6">
        <w:rPr>
          <w:rFonts w:asciiTheme="minorHAnsi" w:hAnsiTheme="minorHAnsi"/>
          <w:szCs w:val="22"/>
        </w:rPr>
        <w:t xml:space="preserve"> and specification detailed with</w:t>
      </w:r>
      <w:r w:rsidRPr="004620F6">
        <w:rPr>
          <w:rFonts w:asciiTheme="minorHAnsi" w:hAnsiTheme="minorHAnsi"/>
          <w:szCs w:val="22"/>
        </w:rPr>
        <w:t>in the order</w:t>
      </w:r>
      <w:r w:rsidR="00D969B9" w:rsidRPr="004620F6">
        <w:rPr>
          <w:rFonts w:asciiTheme="minorHAnsi" w:hAnsiTheme="minorHAnsi"/>
          <w:szCs w:val="22"/>
        </w:rPr>
        <w:t>.</w:t>
      </w:r>
      <w:r w:rsidRPr="004620F6">
        <w:rPr>
          <w:rFonts w:asciiTheme="minorHAnsi" w:hAnsiTheme="minorHAnsi"/>
          <w:szCs w:val="22"/>
        </w:rPr>
        <w:t xml:space="preserve"> </w:t>
      </w:r>
      <w:r w:rsidR="00D969B9" w:rsidRPr="00887B87">
        <w:rPr>
          <w:rFonts w:asciiTheme="minorHAnsi" w:hAnsiTheme="minorHAnsi"/>
          <w:b/>
          <w:color w:val="FF0000"/>
          <w:szCs w:val="22"/>
        </w:rPr>
        <w:t>………………</w:t>
      </w:r>
      <w:r w:rsidRPr="00887B87">
        <w:rPr>
          <w:rFonts w:asciiTheme="minorHAnsi" w:hAnsiTheme="minorHAnsi"/>
          <w:color w:val="FF0000"/>
          <w:szCs w:val="22"/>
        </w:rPr>
        <w:t xml:space="preserve"> </w:t>
      </w:r>
      <w:r w:rsidRPr="004620F6">
        <w:rPr>
          <w:rFonts w:asciiTheme="minorHAnsi" w:hAnsiTheme="minorHAnsi"/>
          <w:szCs w:val="22"/>
        </w:rPr>
        <w:t xml:space="preserve">undertakes that all </w:t>
      </w:r>
      <w:r w:rsidR="00D969B9" w:rsidRPr="004620F6">
        <w:rPr>
          <w:rFonts w:asciiTheme="minorHAnsi" w:hAnsiTheme="minorHAnsi"/>
          <w:szCs w:val="22"/>
        </w:rPr>
        <w:t>p</w:t>
      </w:r>
      <w:r w:rsidRPr="004620F6">
        <w:rPr>
          <w:rFonts w:asciiTheme="minorHAnsi" w:hAnsiTheme="minorHAnsi"/>
          <w:szCs w:val="22"/>
        </w:rPr>
        <w:t xml:space="preserve">roducts supplied by </w:t>
      </w:r>
      <w:r w:rsidR="00AA5BD3" w:rsidRPr="00281367">
        <w:rPr>
          <w:rFonts w:asciiTheme="minorHAnsi" w:hAnsiTheme="minorHAnsi"/>
          <w:color w:val="FF0000"/>
          <w:szCs w:val="22"/>
        </w:rPr>
        <w:t>………………</w:t>
      </w:r>
      <w:r w:rsidRPr="00281367">
        <w:rPr>
          <w:rFonts w:asciiTheme="minorHAnsi" w:hAnsiTheme="minorHAnsi"/>
          <w:color w:val="FF0000"/>
          <w:szCs w:val="22"/>
        </w:rPr>
        <w:t xml:space="preserve"> </w:t>
      </w:r>
      <w:r w:rsidRPr="004620F6">
        <w:rPr>
          <w:rFonts w:asciiTheme="minorHAnsi" w:hAnsiTheme="minorHAnsi"/>
          <w:szCs w:val="22"/>
        </w:rPr>
        <w:t xml:space="preserve">shall be fit for purpose (whether express or implied), and recognises that the </w:t>
      </w:r>
      <w:r w:rsidR="001A47F4" w:rsidRPr="004620F6">
        <w:rPr>
          <w:rFonts w:asciiTheme="minorHAnsi" w:hAnsiTheme="minorHAnsi"/>
          <w:szCs w:val="22"/>
        </w:rPr>
        <w:t>c</w:t>
      </w:r>
      <w:r w:rsidRPr="004620F6">
        <w:rPr>
          <w:rFonts w:asciiTheme="minorHAnsi" w:hAnsiTheme="minorHAnsi"/>
          <w:szCs w:val="22"/>
        </w:rPr>
        <w:t xml:space="preserve">ustomer has placed the order relying on the skill and expertise of the </w:t>
      </w:r>
      <w:r w:rsidR="00E8475B" w:rsidRPr="004620F6">
        <w:rPr>
          <w:rFonts w:asciiTheme="minorHAnsi" w:hAnsiTheme="minorHAnsi"/>
          <w:szCs w:val="22"/>
        </w:rPr>
        <w:t>Supplier</w:t>
      </w:r>
      <w:r w:rsidR="00D969B9" w:rsidRPr="004620F6">
        <w:rPr>
          <w:rFonts w:asciiTheme="minorHAnsi" w:hAnsiTheme="minorHAnsi"/>
          <w:szCs w:val="22"/>
        </w:rPr>
        <w:t>.</w:t>
      </w:r>
    </w:p>
    <w:p w14:paraId="157AD6DC" w14:textId="77777777" w:rsidR="0001605C" w:rsidRDefault="00745929" w:rsidP="00DD4F51">
      <w:pPr>
        <w:ind w:left="1440"/>
        <w:jc w:val="both"/>
        <w:rPr>
          <w:rFonts w:asciiTheme="minorHAnsi" w:hAnsiTheme="minorHAnsi"/>
          <w:color w:val="000000"/>
          <w:szCs w:val="22"/>
        </w:rPr>
      </w:pPr>
      <w:r w:rsidRPr="004620F6">
        <w:rPr>
          <w:rFonts w:asciiTheme="minorHAnsi" w:hAnsiTheme="minorHAnsi"/>
          <w:szCs w:val="22"/>
        </w:rPr>
        <w:t xml:space="preserve"> </w:t>
      </w:r>
    </w:p>
    <w:p w14:paraId="24918619" w14:textId="77777777" w:rsidR="00D969B9" w:rsidRPr="0001605C" w:rsidRDefault="0001605C" w:rsidP="00D55541">
      <w:pPr>
        <w:numPr>
          <w:ilvl w:val="0"/>
          <w:numId w:val="14"/>
        </w:numPr>
        <w:tabs>
          <w:tab w:val="num" w:pos="1080"/>
        </w:tabs>
        <w:ind w:left="1440"/>
        <w:jc w:val="both"/>
        <w:rPr>
          <w:rFonts w:asciiTheme="minorHAnsi" w:hAnsiTheme="minorHAnsi"/>
          <w:color w:val="000000"/>
          <w:szCs w:val="22"/>
        </w:rPr>
      </w:pPr>
      <w:r>
        <w:rPr>
          <w:rFonts w:asciiTheme="minorHAnsi" w:hAnsiTheme="minorHAnsi"/>
          <w:szCs w:val="22"/>
        </w:rPr>
        <w:t xml:space="preserve">       </w:t>
      </w:r>
      <w:r w:rsidR="00745929" w:rsidRPr="0001605C">
        <w:rPr>
          <w:rFonts w:asciiTheme="minorHAnsi" w:hAnsiTheme="minorHAnsi"/>
          <w:szCs w:val="22"/>
        </w:rPr>
        <w:t xml:space="preserve">All products supplied by the </w:t>
      </w:r>
      <w:r w:rsidR="00E8475B" w:rsidRPr="0001605C">
        <w:rPr>
          <w:rFonts w:asciiTheme="minorHAnsi" w:hAnsiTheme="minorHAnsi"/>
          <w:szCs w:val="22"/>
        </w:rPr>
        <w:t>Supplier</w:t>
      </w:r>
      <w:r w:rsidR="00745929" w:rsidRPr="0001605C">
        <w:rPr>
          <w:rFonts w:asciiTheme="minorHAnsi" w:hAnsiTheme="minorHAnsi"/>
          <w:szCs w:val="22"/>
        </w:rPr>
        <w:t xml:space="preserve"> must meet the</w:t>
      </w:r>
      <w:r w:rsidR="00D969B9" w:rsidRPr="0001605C">
        <w:rPr>
          <w:rFonts w:asciiTheme="minorHAnsi" w:hAnsiTheme="minorHAnsi"/>
          <w:szCs w:val="22"/>
        </w:rPr>
        <w:t xml:space="preserve"> current</w:t>
      </w:r>
      <w:r w:rsidR="00745929" w:rsidRPr="0001605C">
        <w:rPr>
          <w:rFonts w:asciiTheme="minorHAnsi" w:hAnsiTheme="minorHAnsi"/>
          <w:szCs w:val="22"/>
        </w:rPr>
        <w:t xml:space="preserve"> industry legislative requirem</w:t>
      </w:r>
      <w:r w:rsidR="00D969B9" w:rsidRPr="0001605C">
        <w:rPr>
          <w:rFonts w:asciiTheme="minorHAnsi" w:hAnsiTheme="minorHAnsi"/>
          <w:szCs w:val="22"/>
        </w:rPr>
        <w:t>ents.</w:t>
      </w:r>
    </w:p>
    <w:p w14:paraId="7DD22E31" w14:textId="77777777" w:rsidR="00745929" w:rsidRPr="004620F6" w:rsidRDefault="00D969B9" w:rsidP="00DD4F51">
      <w:pPr>
        <w:ind w:left="1440"/>
        <w:jc w:val="both"/>
        <w:rPr>
          <w:rFonts w:asciiTheme="minorHAnsi" w:hAnsiTheme="minorHAnsi"/>
          <w:iCs/>
          <w:szCs w:val="22"/>
        </w:rPr>
      </w:pPr>
      <w:r w:rsidRPr="004620F6">
        <w:rPr>
          <w:rFonts w:asciiTheme="minorHAnsi" w:hAnsiTheme="minorHAnsi"/>
          <w:iCs/>
          <w:szCs w:val="22"/>
        </w:rPr>
        <w:t xml:space="preserve"> </w:t>
      </w:r>
    </w:p>
    <w:p w14:paraId="03430816" w14:textId="77777777" w:rsidR="00745929" w:rsidRPr="004620F6" w:rsidRDefault="00745929" w:rsidP="00D55541">
      <w:pPr>
        <w:numPr>
          <w:ilvl w:val="0"/>
          <w:numId w:val="14"/>
        </w:numPr>
        <w:tabs>
          <w:tab w:val="num" w:pos="1080"/>
        </w:tabs>
        <w:ind w:left="1440"/>
        <w:jc w:val="both"/>
        <w:rPr>
          <w:rFonts w:asciiTheme="minorHAnsi" w:hAnsiTheme="minorHAnsi"/>
          <w:szCs w:val="22"/>
        </w:rPr>
      </w:pPr>
      <w:r w:rsidRPr="004620F6">
        <w:rPr>
          <w:rFonts w:asciiTheme="minorHAnsi" w:hAnsiTheme="minorHAnsi"/>
          <w:iCs/>
          <w:szCs w:val="22"/>
        </w:rPr>
        <w:t xml:space="preserve">     </w:t>
      </w:r>
      <w:r w:rsidR="004620F6">
        <w:rPr>
          <w:rFonts w:asciiTheme="minorHAnsi" w:hAnsiTheme="minorHAnsi"/>
          <w:iCs/>
          <w:szCs w:val="22"/>
        </w:rPr>
        <w:t xml:space="preserve">  </w:t>
      </w:r>
      <w:r w:rsidRPr="004620F6">
        <w:rPr>
          <w:rFonts w:asciiTheme="minorHAnsi" w:hAnsiTheme="minorHAnsi"/>
          <w:iCs/>
          <w:szCs w:val="22"/>
        </w:rPr>
        <w:t xml:space="preserve"> It is the responsibility of the </w:t>
      </w:r>
      <w:r w:rsidR="00E8475B" w:rsidRPr="004620F6">
        <w:rPr>
          <w:rFonts w:asciiTheme="minorHAnsi" w:hAnsiTheme="minorHAnsi"/>
          <w:iCs/>
          <w:szCs w:val="22"/>
        </w:rPr>
        <w:t>Supplier</w:t>
      </w:r>
      <w:r w:rsidRPr="004620F6">
        <w:rPr>
          <w:rFonts w:asciiTheme="minorHAnsi" w:hAnsiTheme="minorHAnsi"/>
          <w:iCs/>
          <w:szCs w:val="22"/>
        </w:rPr>
        <w:t xml:space="preserve"> to communicate or advise </w:t>
      </w:r>
      <w:r w:rsidR="00DF57FD">
        <w:rPr>
          <w:rFonts w:asciiTheme="minorHAnsi" w:hAnsiTheme="minorHAnsi"/>
          <w:iCs/>
          <w:szCs w:val="22"/>
        </w:rPr>
        <w:t>KWL</w:t>
      </w:r>
      <w:r w:rsidR="00A406E4" w:rsidRPr="004620F6">
        <w:rPr>
          <w:rFonts w:asciiTheme="minorHAnsi" w:hAnsiTheme="minorHAnsi"/>
          <w:iCs/>
          <w:szCs w:val="22"/>
        </w:rPr>
        <w:t>,</w:t>
      </w:r>
      <w:r w:rsidR="00D969B9" w:rsidRPr="004620F6">
        <w:rPr>
          <w:rFonts w:asciiTheme="minorHAnsi" w:hAnsiTheme="minorHAnsi"/>
          <w:iCs/>
          <w:szCs w:val="22"/>
        </w:rPr>
        <w:t xml:space="preserve"> </w:t>
      </w:r>
      <w:r w:rsidRPr="004620F6">
        <w:rPr>
          <w:rFonts w:asciiTheme="minorHAnsi" w:hAnsiTheme="minorHAnsi"/>
          <w:iCs/>
          <w:szCs w:val="22"/>
        </w:rPr>
        <w:t>of any changes made to UK legislation which could potentially impact the suitability of their products.</w:t>
      </w:r>
    </w:p>
    <w:p w14:paraId="3D99F841" w14:textId="77777777" w:rsidR="00745929" w:rsidRPr="004620F6" w:rsidRDefault="00745929" w:rsidP="00DD4F51">
      <w:pPr>
        <w:ind w:left="720"/>
        <w:jc w:val="both"/>
        <w:rPr>
          <w:rFonts w:asciiTheme="minorHAnsi" w:hAnsiTheme="minorHAnsi"/>
          <w:szCs w:val="22"/>
        </w:rPr>
      </w:pPr>
    </w:p>
    <w:p w14:paraId="56D59B4C" w14:textId="77777777" w:rsidR="00745929" w:rsidRPr="004620F6" w:rsidRDefault="00745929" w:rsidP="00D55541">
      <w:pPr>
        <w:numPr>
          <w:ilvl w:val="0"/>
          <w:numId w:val="14"/>
        </w:numPr>
        <w:tabs>
          <w:tab w:val="num" w:pos="1080"/>
        </w:tabs>
        <w:ind w:left="1440"/>
        <w:jc w:val="both"/>
        <w:rPr>
          <w:rFonts w:asciiTheme="minorHAnsi" w:hAnsiTheme="minorHAnsi"/>
          <w:szCs w:val="22"/>
        </w:rPr>
      </w:pPr>
      <w:r w:rsidRPr="004620F6">
        <w:rPr>
          <w:rFonts w:asciiTheme="minorHAnsi" w:hAnsiTheme="minorHAnsi"/>
          <w:szCs w:val="22"/>
        </w:rPr>
        <w:t xml:space="preserve">      This provision shall be in additio</w:t>
      </w:r>
      <w:r w:rsidR="00D969B9" w:rsidRPr="004620F6">
        <w:rPr>
          <w:rFonts w:asciiTheme="minorHAnsi" w:hAnsiTheme="minorHAnsi"/>
          <w:szCs w:val="22"/>
        </w:rPr>
        <w:t>n to any other right.</w:t>
      </w:r>
    </w:p>
    <w:p w14:paraId="5BB3A09A" w14:textId="77777777" w:rsidR="00745929" w:rsidRDefault="00745929" w:rsidP="00745929">
      <w:pPr>
        <w:pStyle w:val="ListParagraph"/>
        <w:rPr>
          <w:rFonts w:asciiTheme="minorHAnsi" w:hAnsiTheme="minorHAnsi"/>
          <w:szCs w:val="22"/>
        </w:rPr>
      </w:pPr>
    </w:p>
    <w:p w14:paraId="152526AA" w14:textId="77777777" w:rsidR="00404A0C" w:rsidRDefault="00404A0C" w:rsidP="00745929">
      <w:pPr>
        <w:pStyle w:val="ListParagraph"/>
        <w:rPr>
          <w:rFonts w:asciiTheme="minorHAnsi" w:hAnsiTheme="minorHAnsi"/>
          <w:szCs w:val="22"/>
        </w:rPr>
      </w:pPr>
    </w:p>
    <w:p w14:paraId="4D48FEC1" w14:textId="77777777" w:rsidR="00404A0C" w:rsidRPr="004620F6" w:rsidRDefault="00404A0C" w:rsidP="00745929">
      <w:pPr>
        <w:pStyle w:val="ListParagraph"/>
        <w:rPr>
          <w:rFonts w:asciiTheme="minorHAnsi" w:hAnsiTheme="minorHAnsi"/>
          <w:szCs w:val="22"/>
        </w:rPr>
      </w:pPr>
    </w:p>
    <w:p w14:paraId="04621865" w14:textId="77777777" w:rsidR="00745929" w:rsidRPr="00FA1468" w:rsidRDefault="00745929" w:rsidP="00745929">
      <w:pPr>
        <w:rPr>
          <w:rFonts w:asciiTheme="minorHAnsi" w:hAnsiTheme="minorHAnsi"/>
          <w:b/>
          <w:szCs w:val="22"/>
        </w:rPr>
      </w:pPr>
      <w:r w:rsidRPr="00FA1468">
        <w:rPr>
          <w:rFonts w:asciiTheme="minorHAnsi" w:hAnsiTheme="minorHAnsi"/>
          <w:b/>
          <w:szCs w:val="22"/>
        </w:rPr>
        <w:t>2</w:t>
      </w:r>
      <w:r w:rsidR="00D969B9" w:rsidRPr="00FA1468">
        <w:rPr>
          <w:rFonts w:asciiTheme="minorHAnsi" w:hAnsiTheme="minorHAnsi"/>
          <w:b/>
          <w:szCs w:val="22"/>
        </w:rPr>
        <w:t>0</w:t>
      </w:r>
      <w:r w:rsidRPr="00FA1468">
        <w:rPr>
          <w:rFonts w:asciiTheme="minorHAnsi" w:hAnsiTheme="minorHAnsi"/>
          <w:b/>
          <w:szCs w:val="22"/>
        </w:rPr>
        <w:t>.</w:t>
      </w:r>
      <w:r w:rsidRPr="00FA1468">
        <w:rPr>
          <w:rFonts w:asciiTheme="minorHAnsi" w:hAnsiTheme="minorHAnsi"/>
          <w:b/>
          <w:szCs w:val="22"/>
        </w:rPr>
        <w:tab/>
        <w:t>New Product Implementation</w:t>
      </w:r>
    </w:p>
    <w:p w14:paraId="424E8BD8" w14:textId="77777777" w:rsidR="00A671BD" w:rsidRPr="00FA1468" w:rsidRDefault="00A671BD" w:rsidP="00D55541">
      <w:pPr>
        <w:pStyle w:val="ListParagraph"/>
        <w:numPr>
          <w:ilvl w:val="0"/>
          <w:numId w:val="21"/>
        </w:numPr>
        <w:ind w:left="1080"/>
        <w:jc w:val="both"/>
        <w:rPr>
          <w:rFonts w:asciiTheme="minorHAnsi" w:hAnsiTheme="minorHAnsi"/>
        </w:rPr>
      </w:pPr>
      <w:r w:rsidRPr="00FA1468">
        <w:rPr>
          <w:rFonts w:asciiTheme="minorHAnsi" w:hAnsiTheme="minorHAnsi"/>
        </w:rPr>
        <w:lastRenderedPageBreak/>
        <w:t>Any design change or new prod</w:t>
      </w:r>
      <w:r w:rsidR="001A47F4" w:rsidRPr="00FA1468">
        <w:rPr>
          <w:rFonts w:asciiTheme="minorHAnsi" w:hAnsiTheme="minorHAnsi"/>
        </w:rPr>
        <w:t xml:space="preserve">uct implementation by the </w:t>
      </w:r>
      <w:r w:rsidR="00E8475B" w:rsidRPr="00FA1468">
        <w:rPr>
          <w:rFonts w:asciiTheme="minorHAnsi" w:hAnsiTheme="minorHAnsi"/>
        </w:rPr>
        <w:t>Supplier</w:t>
      </w:r>
      <w:r w:rsidRPr="00FA1468">
        <w:rPr>
          <w:rFonts w:asciiTheme="minorHAnsi" w:hAnsiTheme="minorHAnsi"/>
        </w:rPr>
        <w:t xml:space="preserve"> must be advised in writing 3 months in advance to </w:t>
      </w:r>
      <w:r w:rsidR="00A406E4" w:rsidRPr="00FA1468">
        <w:rPr>
          <w:rFonts w:asciiTheme="minorHAnsi" w:hAnsiTheme="minorHAnsi"/>
        </w:rPr>
        <w:t xml:space="preserve">Kingston Works limited. </w:t>
      </w:r>
      <w:r w:rsidR="004B2C38" w:rsidRPr="00FA1468">
        <w:rPr>
          <w:rFonts w:asciiTheme="minorHAnsi" w:hAnsiTheme="minorHAnsi"/>
        </w:rPr>
        <w:t xml:space="preserve">We will </w:t>
      </w:r>
      <w:r w:rsidR="00A406E4" w:rsidRPr="00FA1468">
        <w:rPr>
          <w:rFonts w:asciiTheme="minorHAnsi" w:hAnsiTheme="minorHAnsi"/>
        </w:rPr>
        <w:t>then</w:t>
      </w:r>
      <w:r w:rsidR="004B2C38" w:rsidRPr="00FA1468">
        <w:rPr>
          <w:rFonts w:asciiTheme="minorHAnsi" w:hAnsiTheme="minorHAnsi"/>
        </w:rPr>
        <w:t xml:space="preserve"> seek approval from our clients.</w:t>
      </w:r>
    </w:p>
    <w:p w14:paraId="5A57BD4D" w14:textId="77777777" w:rsidR="004B2C38" w:rsidRPr="00FA1468" w:rsidRDefault="004B2C38" w:rsidP="00DD4F51">
      <w:pPr>
        <w:pStyle w:val="ListParagraph"/>
        <w:ind w:left="360"/>
        <w:rPr>
          <w:rFonts w:asciiTheme="minorHAnsi" w:hAnsiTheme="minorHAnsi"/>
        </w:rPr>
      </w:pPr>
    </w:p>
    <w:p w14:paraId="73061906" w14:textId="77777777" w:rsidR="00A671BD" w:rsidRPr="00FA1468" w:rsidRDefault="00A671BD" w:rsidP="00D55541">
      <w:pPr>
        <w:pStyle w:val="ListParagraph"/>
        <w:numPr>
          <w:ilvl w:val="0"/>
          <w:numId w:val="21"/>
        </w:numPr>
        <w:ind w:left="1080"/>
        <w:rPr>
          <w:rFonts w:asciiTheme="minorHAnsi" w:hAnsiTheme="minorHAnsi"/>
        </w:rPr>
      </w:pPr>
      <w:r w:rsidRPr="00FA1468">
        <w:rPr>
          <w:rFonts w:asciiTheme="minorHAnsi" w:hAnsiTheme="minorHAnsi"/>
        </w:rPr>
        <w:t>Any</w:t>
      </w:r>
      <w:r w:rsidR="009E6E9C" w:rsidRPr="00FA1468">
        <w:rPr>
          <w:rFonts w:asciiTheme="minorHAnsi" w:hAnsiTheme="minorHAnsi"/>
        </w:rPr>
        <w:t xml:space="preserve"> new proposed product must not be invoiced at greater cost than the originally price product</w:t>
      </w:r>
      <w:r w:rsidR="00A406E4" w:rsidRPr="00FA1468">
        <w:rPr>
          <w:rFonts w:asciiTheme="minorHAnsi" w:hAnsiTheme="minorHAnsi"/>
        </w:rPr>
        <w:t>.</w:t>
      </w:r>
    </w:p>
    <w:p w14:paraId="4BFAE427" w14:textId="77777777" w:rsidR="00A406E4" w:rsidRPr="00FA1468" w:rsidRDefault="00A406E4" w:rsidP="00DD4F51">
      <w:pPr>
        <w:pStyle w:val="ListParagraph"/>
        <w:ind w:left="360"/>
        <w:rPr>
          <w:rFonts w:asciiTheme="minorHAnsi" w:hAnsiTheme="minorHAnsi"/>
        </w:rPr>
      </w:pPr>
    </w:p>
    <w:p w14:paraId="730F9870" w14:textId="77777777" w:rsidR="00745929" w:rsidRPr="00FA1468" w:rsidRDefault="00745929" w:rsidP="00D55541">
      <w:pPr>
        <w:pStyle w:val="ListParagraph"/>
        <w:numPr>
          <w:ilvl w:val="0"/>
          <w:numId w:val="21"/>
        </w:numPr>
        <w:ind w:left="1080"/>
        <w:rPr>
          <w:rFonts w:asciiTheme="minorHAnsi" w:hAnsiTheme="minorHAnsi"/>
        </w:rPr>
      </w:pPr>
      <w:r w:rsidRPr="00FA1468">
        <w:rPr>
          <w:rFonts w:asciiTheme="minorHAnsi" w:hAnsiTheme="minorHAnsi"/>
        </w:rPr>
        <w:t xml:space="preserve">New products will require testing for performance and quality prior to acceptance. </w:t>
      </w:r>
    </w:p>
    <w:p w14:paraId="3857EC96" w14:textId="77777777" w:rsidR="00745929" w:rsidRPr="00FA1468" w:rsidRDefault="00745929" w:rsidP="00DD4F51">
      <w:pPr>
        <w:pStyle w:val="ListParagraph"/>
        <w:ind w:left="360"/>
        <w:rPr>
          <w:rFonts w:asciiTheme="minorHAnsi" w:hAnsiTheme="minorHAnsi"/>
        </w:rPr>
      </w:pPr>
    </w:p>
    <w:p w14:paraId="201BFF8D" w14:textId="77777777" w:rsidR="00745929" w:rsidRPr="00FA1468" w:rsidRDefault="00AA5BD3" w:rsidP="00D55541">
      <w:pPr>
        <w:pStyle w:val="ListParagraph"/>
        <w:numPr>
          <w:ilvl w:val="0"/>
          <w:numId w:val="21"/>
        </w:numPr>
        <w:ind w:left="1080"/>
        <w:rPr>
          <w:rFonts w:asciiTheme="minorHAnsi" w:hAnsiTheme="minorHAnsi"/>
        </w:rPr>
      </w:pPr>
      <w:r w:rsidRPr="00FA1468">
        <w:rPr>
          <w:rFonts w:asciiTheme="minorHAnsi" w:hAnsiTheme="minorHAnsi"/>
        </w:rPr>
        <w:t>If approved, w</w:t>
      </w:r>
      <w:r w:rsidR="00745929" w:rsidRPr="00FA1468">
        <w:rPr>
          <w:rFonts w:asciiTheme="minorHAnsi" w:hAnsiTheme="minorHAnsi"/>
        </w:rPr>
        <w:t xml:space="preserve">ritten confirmation of acceptance is to be sent to </w:t>
      </w:r>
      <w:r w:rsidRPr="00FA1468">
        <w:rPr>
          <w:rFonts w:asciiTheme="minorHAnsi" w:hAnsiTheme="minorHAnsi"/>
        </w:rPr>
        <w:t xml:space="preserve">the </w:t>
      </w:r>
      <w:r w:rsidR="00E8475B" w:rsidRPr="00FA1468">
        <w:rPr>
          <w:rFonts w:asciiTheme="minorHAnsi" w:hAnsiTheme="minorHAnsi"/>
        </w:rPr>
        <w:t>Supplier</w:t>
      </w:r>
      <w:r w:rsidRPr="00FA1468">
        <w:rPr>
          <w:rFonts w:asciiTheme="minorHAnsi" w:hAnsiTheme="minorHAnsi"/>
        </w:rPr>
        <w:t xml:space="preserve"> with stock holding </w:t>
      </w:r>
      <w:r w:rsidR="00A671BD" w:rsidRPr="00FA1468">
        <w:rPr>
          <w:rFonts w:asciiTheme="minorHAnsi" w:hAnsiTheme="minorHAnsi"/>
        </w:rPr>
        <w:t xml:space="preserve"> </w:t>
      </w:r>
      <w:r w:rsidR="00745929" w:rsidRPr="00FA1468">
        <w:rPr>
          <w:rFonts w:asciiTheme="minorHAnsi" w:hAnsiTheme="minorHAnsi"/>
        </w:rPr>
        <w:t>information (where necessary) and any artwork</w:t>
      </w:r>
    </w:p>
    <w:p w14:paraId="6D277B84" w14:textId="77777777" w:rsidR="00745929" w:rsidRPr="00FA1468" w:rsidRDefault="00745929" w:rsidP="00DD4F51">
      <w:pPr>
        <w:pStyle w:val="ListParagraph"/>
        <w:ind w:left="360"/>
        <w:rPr>
          <w:rFonts w:asciiTheme="minorHAnsi" w:hAnsiTheme="minorHAnsi"/>
        </w:rPr>
      </w:pPr>
    </w:p>
    <w:p w14:paraId="1EBA791B" w14:textId="77777777" w:rsidR="00745929" w:rsidRPr="00FA1468" w:rsidRDefault="00745929" w:rsidP="00D55541">
      <w:pPr>
        <w:pStyle w:val="ListParagraph"/>
        <w:numPr>
          <w:ilvl w:val="0"/>
          <w:numId w:val="21"/>
        </w:numPr>
        <w:ind w:left="1080"/>
        <w:rPr>
          <w:rFonts w:asciiTheme="minorHAnsi" w:hAnsiTheme="minorHAnsi"/>
        </w:rPr>
      </w:pPr>
      <w:r w:rsidRPr="00FA1468">
        <w:rPr>
          <w:rFonts w:asciiTheme="minorHAnsi" w:hAnsiTheme="minorHAnsi"/>
        </w:rPr>
        <w:t xml:space="preserve">The  </w:t>
      </w:r>
      <w:r w:rsidR="00E8475B" w:rsidRPr="00FA1468">
        <w:rPr>
          <w:rFonts w:asciiTheme="minorHAnsi" w:hAnsiTheme="minorHAnsi"/>
        </w:rPr>
        <w:t>Supplier</w:t>
      </w:r>
      <w:r w:rsidRPr="00FA1468">
        <w:rPr>
          <w:rFonts w:asciiTheme="minorHAnsi" w:hAnsiTheme="minorHAnsi"/>
        </w:rPr>
        <w:t xml:space="preserve"> will advise </w:t>
      </w:r>
      <w:r w:rsidR="00A406E4" w:rsidRPr="00FA1468">
        <w:rPr>
          <w:rFonts w:asciiTheme="minorHAnsi" w:hAnsiTheme="minorHAnsi"/>
        </w:rPr>
        <w:t xml:space="preserve">in writing the proposed date of </w:t>
      </w:r>
      <w:r w:rsidRPr="00FA1468">
        <w:rPr>
          <w:rFonts w:asciiTheme="minorHAnsi" w:hAnsiTheme="minorHAnsi"/>
        </w:rPr>
        <w:t>implementation</w:t>
      </w:r>
    </w:p>
    <w:p w14:paraId="72C4C7EA" w14:textId="77777777" w:rsidR="004B2C38" w:rsidRPr="00FA1468" w:rsidRDefault="004B2C38" w:rsidP="00DD4F51">
      <w:pPr>
        <w:pStyle w:val="ListParagraph"/>
        <w:ind w:left="360"/>
        <w:rPr>
          <w:rFonts w:asciiTheme="minorHAnsi" w:hAnsiTheme="minorHAnsi"/>
        </w:rPr>
      </w:pPr>
    </w:p>
    <w:p w14:paraId="02364450" w14:textId="77777777" w:rsidR="004B2C38" w:rsidRPr="00FA1468" w:rsidRDefault="004B2C38" w:rsidP="00D55541">
      <w:pPr>
        <w:pStyle w:val="ListParagraph"/>
        <w:numPr>
          <w:ilvl w:val="0"/>
          <w:numId w:val="21"/>
        </w:numPr>
        <w:ind w:left="1080"/>
        <w:rPr>
          <w:rFonts w:asciiTheme="minorHAnsi" w:hAnsiTheme="minorHAnsi"/>
        </w:rPr>
      </w:pPr>
      <w:r w:rsidRPr="00FA1468">
        <w:rPr>
          <w:rFonts w:asciiTheme="minorHAnsi" w:hAnsiTheme="minorHAnsi"/>
        </w:rPr>
        <w:t>Failure to comply with the above may result in a financial claim.</w:t>
      </w:r>
    </w:p>
    <w:p w14:paraId="76E75E8A" w14:textId="77777777" w:rsidR="00745929" w:rsidRPr="004620F6" w:rsidRDefault="00745929" w:rsidP="00745929">
      <w:pPr>
        <w:jc w:val="both"/>
        <w:rPr>
          <w:rFonts w:asciiTheme="minorHAnsi" w:hAnsiTheme="minorHAnsi"/>
          <w:szCs w:val="22"/>
        </w:rPr>
      </w:pPr>
    </w:p>
    <w:p w14:paraId="2522DE28"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2</w:t>
      </w:r>
      <w:r w:rsidR="00A406E4" w:rsidRPr="004620F6">
        <w:rPr>
          <w:rFonts w:asciiTheme="minorHAnsi" w:hAnsiTheme="minorHAnsi"/>
          <w:b/>
          <w:szCs w:val="22"/>
        </w:rPr>
        <w:t>1</w:t>
      </w:r>
      <w:r w:rsidRPr="004620F6">
        <w:rPr>
          <w:rFonts w:asciiTheme="minorHAnsi" w:hAnsiTheme="minorHAnsi"/>
          <w:b/>
          <w:szCs w:val="22"/>
        </w:rPr>
        <w:t>.</w:t>
      </w:r>
      <w:r w:rsidRPr="004620F6">
        <w:rPr>
          <w:rFonts w:asciiTheme="minorHAnsi" w:hAnsiTheme="minorHAnsi"/>
          <w:b/>
          <w:szCs w:val="22"/>
        </w:rPr>
        <w:tab/>
      </w:r>
      <w:r w:rsidR="00A91259">
        <w:rPr>
          <w:rFonts w:asciiTheme="minorHAnsi" w:hAnsiTheme="minorHAnsi"/>
          <w:b/>
          <w:szCs w:val="22"/>
        </w:rPr>
        <w:t xml:space="preserve">Terms &amp; </w:t>
      </w:r>
      <w:r w:rsidRPr="004620F6">
        <w:rPr>
          <w:rFonts w:asciiTheme="minorHAnsi" w:hAnsiTheme="minorHAnsi"/>
          <w:b/>
          <w:szCs w:val="22"/>
        </w:rPr>
        <w:t>Conditions</w:t>
      </w:r>
    </w:p>
    <w:p w14:paraId="45B15F0D" w14:textId="77777777" w:rsidR="00745929" w:rsidRDefault="00FE2BD5" w:rsidP="00745929">
      <w:pPr>
        <w:ind w:left="720"/>
        <w:jc w:val="both"/>
        <w:rPr>
          <w:rFonts w:asciiTheme="minorHAnsi" w:hAnsiTheme="minorHAnsi"/>
          <w:szCs w:val="22"/>
        </w:rPr>
      </w:pPr>
      <w:r>
        <w:rPr>
          <w:rFonts w:asciiTheme="minorHAnsi" w:hAnsiTheme="minorHAnsi"/>
          <w:bCs/>
          <w:szCs w:val="22"/>
        </w:rPr>
        <w:t>T</w:t>
      </w:r>
      <w:r w:rsidR="00745929" w:rsidRPr="004620F6">
        <w:rPr>
          <w:rFonts w:asciiTheme="minorHAnsi" w:hAnsiTheme="minorHAnsi"/>
          <w:bCs/>
          <w:szCs w:val="22"/>
        </w:rPr>
        <w:t xml:space="preserve">he </w:t>
      </w:r>
      <w:r w:rsidR="00E8475B" w:rsidRPr="004620F6">
        <w:rPr>
          <w:rFonts w:asciiTheme="minorHAnsi" w:hAnsiTheme="minorHAnsi"/>
          <w:bCs/>
          <w:szCs w:val="22"/>
        </w:rPr>
        <w:t>Supplier</w:t>
      </w:r>
      <w:r w:rsidR="00745929" w:rsidRPr="004620F6">
        <w:rPr>
          <w:rFonts w:asciiTheme="minorHAnsi" w:hAnsiTheme="minorHAnsi"/>
          <w:szCs w:val="22"/>
        </w:rPr>
        <w:t xml:space="preserve"> agrees that the goods and services (including any packaging and transport) </w:t>
      </w:r>
      <w:r w:rsidR="00A91259">
        <w:rPr>
          <w:rFonts w:asciiTheme="minorHAnsi" w:hAnsiTheme="minorHAnsi"/>
          <w:szCs w:val="22"/>
        </w:rPr>
        <w:t>shall be provided in accordance with the following:-</w:t>
      </w:r>
    </w:p>
    <w:p w14:paraId="40984A3E" w14:textId="77777777" w:rsidR="00FE2BD5" w:rsidRPr="00FE2BD5" w:rsidRDefault="00FE2BD5" w:rsidP="00FE2BD5">
      <w:pPr>
        <w:jc w:val="both"/>
        <w:rPr>
          <w:rFonts w:asciiTheme="minorHAnsi" w:hAnsiTheme="minorHAnsi"/>
          <w:szCs w:val="22"/>
        </w:rPr>
      </w:pPr>
    </w:p>
    <w:p w14:paraId="2D65022B" w14:textId="77777777" w:rsidR="00FE2BD5" w:rsidRDefault="00FE2BD5" w:rsidP="00D55541">
      <w:pPr>
        <w:numPr>
          <w:ilvl w:val="0"/>
          <w:numId w:val="15"/>
        </w:numPr>
        <w:tabs>
          <w:tab w:val="clear" w:pos="720"/>
          <w:tab w:val="num" w:pos="1440"/>
        </w:tabs>
        <w:ind w:left="1440"/>
        <w:jc w:val="both"/>
        <w:rPr>
          <w:rFonts w:asciiTheme="minorHAnsi" w:hAnsiTheme="minorHAnsi"/>
          <w:szCs w:val="22"/>
        </w:rPr>
      </w:pPr>
      <w:r>
        <w:rPr>
          <w:rFonts w:asciiTheme="minorHAnsi" w:hAnsiTheme="minorHAnsi"/>
          <w:szCs w:val="22"/>
        </w:rPr>
        <w:t xml:space="preserve">KWL terms and conditions of purchase </w:t>
      </w:r>
      <w:r w:rsidRPr="00F95382">
        <w:rPr>
          <w:rFonts w:asciiTheme="minorHAnsi" w:hAnsiTheme="minorHAnsi"/>
          <w:color w:val="FF0000"/>
          <w:szCs w:val="22"/>
        </w:rPr>
        <w:t>(KWL 2016/10 Rev: A) Appendix B</w:t>
      </w:r>
    </w:p>
    <w:p w14:paraId="1710F6B4" w14:textId="77777777" w:rsidR="00FE2BD5" w:rsidRDefault="00FE2BD5" w:rsidP="00FE2BD5">
      <w:pPr>
        <w:ind w:left="1440"/>
        <w:jc w:val="both"/>
        <w:rPr>
          <w:rFonts w:asciiTheme="minorHAnsi" w:hAnsiTheme="minorHAnsi"/>
          <w:szCs w:val="22"/>
        </w:rPr>
      </w:pPr>
      <w:r>
        <w:rPr>
          <w:rFonts w:asciiTheme="minorHAnsi" w:hAnsiTheme="minorHAnsi"/>
          <w:szCs w:val="22"/>
        </w:rPr>
        <w:t>And</w:t>
      </w:r>
    </w:p>
    <w:p w14:paraId="00D50B05" w14:textId="77777777" w:rsidR="00745929" w:rsidRPr="004620F6" w:rsidRDefault="00DD3C30" w:rsidP="00D55541">
      <w:pPr>
        <w:numPr>
          <w:ilvl w:val="0"/>
          <w:numId w:val="15"/>
        </w:numPr>
        <w:tabs>
          <w:tab w:val="clear" w:pos="720"/>
          <w:tab w:val="num" w:pos="1440"/>
        </w:tabs>
        <w:ind w:left="1440"/>
        <w:jc w:val="both"/>
        <w:rPr>
          <w:rFonts w:asciiTheme="minorHAnsi" w:hAnsiTheme="minorHAnsi"/>
          <w:szCs w:val="22"/>
        </w:rPr>
      </w:pPr>
      <w:r w:rsidRPr="004620F6">
        <w:rPr>
          <w:rFonts w:asciiTheme="minorHAnsi" w:hAnsiTheme="minorHAnsi"/>
          <w:szCs w:val="22"/>
        </w:rPr>
        <w:t>S</w:t>
      </w:r>
      <w:r w:rsidR="00745929" w:rsidRPr="004620F6">
        <w:rPr>
          <w:rFonts w:asciiTheme="minorHAnsi" w:hAnsiTheme="minorHAnsi"/>
          <w:szCs w:val="22"/>
        </w:rPr>
        <w:t>trictly comply with the descriptions and specif</w:t>
      </w:r>
      <w:r w:rsidRPr="004620F6">
        <w:rPr>
          <w:rFonts w:asciiTheme="minorHAnsi" w:hAnsiTheme="minorHAnsi"/>
          <w:szCs w:val="22"/>
        </w:rPr>
        <w:t xml:space="preserve">ications contained in the </w:t>
      </w:r>
      <w:r w:rsidR="00AA5BD3" w:rsidRPr="004620F6">
        <w:rPr>
          <w:rFonts w:asciiTheme="minorHAnsi" w:hAnsiTheme="minorHAnsi"/>
          <w:szCs w:val="22"/>
        </w:rPr>
        <w:t xml:space="preserve">Purchase </w:t>
      </w:r>
      <w:r w:rsidRPr="004620F6">
        <w:rPr>
          <w:rFonts w:asciiTheme="minorHAnsi" w:hAnsiTheme="minorHAnsi"/>
          <w:szCs w:val="22"/>
        </w:rPr>
        <w:t>Order</w:t>
      </w:r>
    </w:p>
    <w:p w14:paraId="08147811" w14:textId="77777777" w:rsidR="00745929" w:rsidRPr="004620F6" w:rsidRDefault="00DD3C30" w:rsidP="00D55541">
      <w:pPr>
        <w:numPr>
          <w:ilvl w:val="0"/>
          <w:numId w:val="15"/>
        </w:numPr>
        <w:tabs>
          <w:tab w:val="clear" w:pos="720"/>
          <w:tab w:val="num" w:pos="1440"/>
        </w:tabs>
        <w:ind w:left="1440"/>
        <w:jc w:val="both"/>
        <w:rPr>
          <w:rFonts w:asciiTheme="minorHAnsi" w:hAnsiTheme="minorHAnsi"/>
          <w:szCs w:val="22"/>
        </w:rPr>
      </w:pPr>
      <w:r w:rsidRPr="004620F6">
        <w:rPr>
          <w:rFonts w:asciiTheme="minorHAnsi" w:hAnsiTheme="minorHAnsi"/>
          <w:szCs w:val="22"/>
        </w:rPr>
        <w:t>S</w:t>
      </w:r>
      <w:r w:rsidR="00745929" w:rsidRPr="004620F6">
        <w:rPr>
          <w:rFonts w:asciiTheme="minorHAnsi" w:hAnsiTheme="minorHAnsi"/>
          <w:szCs w:val="22"/>
        </w:rPr>
        <w:t xml:space="preserve">trictly comply with all </w:t>
      </w:r>
      <w:r w:rsidRPr="004620F6">
        <w:rPr>
          <w:rFonts w:asciiTheme="minorHAnsi" w:hAnsiTheme="minorHAnsi"/>
          <w:szCs w:val="22"/>
        </w:rPr>
        <w:t>applicable laws and regulations</w:t>
      </w:r>
    </w:p>
    <w:p w14:paraId="144ECEF7" w14:textId="77777777" w:rsidR="00745929" w:rsidRPr="004620F6" w:rsidRDefault="00A91259" w:rsidP="00D55541">
      <w:pPr>
        <w:numPr>
          <w:ilvl w:val="0"/>
          <w:numId w:val="15"/>
        </w:numPr>
        <w:tabs>
          <w:tab w:val="clear" w:pos="720"/>
          <w:tab w:val="num" w:pos="1440"/>
        </w:tabs>
        <w:ind w:left="1440"/>
        <w:jc w:val="both"/>
        <w:rPr>
          <w:rFonts w:asciiTheme="minorHAnsi" w:hAnsiTheme="minorHAnsi"/>
          <w:szCs w:val="22"/>
        </w:rPr>
      </w:pPr>
      <w:r>
        <w:rPr>
          <w:rFonts w:asciiTheme="minorHAnsi" w:hAnsiTheme="minorHAnsi"/>
          <w:szCs w:val="22"/>
        </w:rPr>
        <w:t xml:space="preserve">Must not </w:t>
      </w:r>
      <w:r w:rsidR="00745929" w:rsidRPr="004620F6">
        <w:rPr>
          <w:rFonts w:asciiTheme="minorHAnsi" w:hAnsiTheme="minorHAnsi"/>
          <w:szCs w:val="22"/>
        </w:rPr>
        <w:t xml:space="preserve">infringe </w:t>
      </w:r>
      <w:r w:rsidR="00DD3C30" w:rsidRPr="004620F6">
        <w:rPr>
          <w:rFonts w:asciiTheme="minorHAnsi" w:hAnsiTheme="minorHAnsi"/>
          <w:szCs w:val="22"/>
        </w:rPr>
        <w:t>the rights of any third parties</w:t>
      </w:r>
    </w:p>
    <w:p w14:paraId="2E668DD8" w14:textId="77777777" w:rsidR="00745929" w:rsidRPr="004620F6" w:rsidRDefault="00DD3C30" w:rsidP="00D55541">
      <w:pPr>
        <w:numPr>
          <w:ilvl w:val="0"/>
          <w:numId w:val="15"/>
        </w:numPr>
        <w:tabs>
          <w:tab w:val="clear" w:pos="720"/>
          <w:tab w:val="num" w:pos="1440"/>
        </w:tabs>
        <w:ind w:left="1440"/>
        <w:jc w:val="both"/>
        <w:rPr>
          <w:rFonts w:asciiTheme="minorHAnsi" w:hAnsiTheme="minorHAnsi"/>
          <w:szCs w:val="22"/>
        </w:rPr>
      </w:pPr>
      <w:r w:rsidRPr="004620F6">
        <w:rPr>
          <w:rFonts w:asciiTheme="minorHAnsi" w:hAnsiTheme="minorHAnsi"/>
          <w:szCs w:val="22"/>
        </w:rPr>
        <w:t>B</w:t>
      </w:r>
      <w:r w:rsidR="00745929" w:rsidRPr="004620F6">
        <w:rPr>
          <w:rFonts w:asciiTheme="minorHAnsi" w:hAnsiTheme="minorHAnsi"/>
          <w:szCs w:val="22"/>
        </w:rPr>
        <w:t xml:space="preserve">e free from all defects, and fit for their purpose, including any purpose that </w:t>
      </w:r>
      <w:r w:rsidR="00DF57FD">
        <w:rPr>
          <w:rFonts w:asciiTheme="minorHAnsi" w:hAnsiTheme="minorHAnsi"/>
          <w:szCs w:val="22"/>
        </w:rPr>
        <w:t>KWL</w:t>
      </w:r>
      <w:r w:rsidR="00745929" w:rsidRPr="004620F6">
        <w:rPr>
          <w:rFonts w:asciiTheme="minorHAnsi" w:hAnsiTheme="minorHAnsi"/>
          <w:szCs w:val="22"/>
        </w:rPr>
        <w:t xml:space="preserve"> has made known to </w:t>
      </w:r>
      <w:r w:rsidR="00745929" w:rsidRPr="004620F6">
        <w:rPr>
          <w:rFonts w:asciiTheme="minorHAnsi" w:hAnsiTheme="minorHAnsi"/>
          <w:bCs/>
          <w:szCs w:val="22"/>
        </w:rPr>
        <w:t xml:space="preserve">the </w:t>
      </w:r>
      <w:r w:rsidR="00E8475B" w:rsidRPr="004620F6">
        <w:rPr>
          <w:rFonts w:asciiTheme="minorHAnsi" w:hAnsiTheme="minorHAnsi"/>
          <w:bCs/>
          <w:szCs w:val="22"/>
        </w:rPr>
        <w:t>Supplier</w:t>
      </w:r>
      <w:r w:rsidR="00745929" w:rsidRPr="004620F6">
        <w:rPr>
          <w:rFonts w:asciiTheme="minorHAnsi" w:hAnsiTheme="minorHAnsi"/>
          <w:szCs w:val="22"/>
        </w:rPr>
        <w:t xml:space="preserve"> expressly or by implicatio</w:t>
      </w:r>
      <w:r w:rsidRPr="004620F6">
        <w:rPr>
          <w:rFonts w:asciiTheme="minorHAnsi" w:hAnsiTheme="minorHAnsi"/>
          <w:szCs w:val="22"/>
        </w:rPr>
        <w:t>n</w:t>
      </w:r>
    </w:p>
    <w:p w14:paraId="2F5C6AD4" w14:textId="77777777" w:rsidR="00745929" w:rsidRPr="004620F6" w:rsidRDefault="00DD3C30" w:rsidP="00D55541">
      <w:pPr>
        <w:numPr>
          <w:ilvl w:val="0"/>
          <w:numId w:val="15"/>
        </w:numPr>
        <w:tabs>
          <w:tab w:val="clear" w:pos="720"/>
          <w:tab w:val="num" w:pos="1440"/>
        </w:tabs>
        <w:ind w:left="1440"/>
        <w:jc w:val="both"/>
        <w:rPr>
          <w:rFonts w:asciiTheme="minorHAnsi" w:hAnsiTheme="minorHAnsi"/>
          <w:szCs w:val="22"/>
        </w:rPr>
      </w:pPr>
      <w:r w:rsidRPr="004620F6">
        <w:rPr>
          <w:rFonts w:asciiTheme="minorHAnsi" w:hAnsiTheme="minorHAnsi"/>
          <w:szCs w:val="22"/>
        </w:rPr>
        <w:t>B</w:t>
      </w:r>
      <w:r w:rsidR="00745929" w:rsidRPr="004620F6">
        <w:rPr>
          <w:rFonts w:asciiTheme="minorHAnsi" w:hAnsiTheme="minorHAnsi"/>
          <w:szCs w:val="22"/>
        </w:rPr>
        <w:t>e capable of any st</w:t>
      </w:r>
      <w:r w:rsidRPr="004620F6">
        <w:rPr>
          <w:rFonts w:asciiTheme="minorHAnsi" w:hAnsiTheme="minorHAnsi"/>
          <w:szCs w:val="22"/>
        </w:rPr>
        <w:t>andard of performance specified</w:t>
      </w:r>
    </w:p>
    <w:p w14:paraId="077B1090" w14:textId="77777777" w:rsidR="00745929" w:rsidRPr="004620F6" w:rsidRDefault="00DD3C30" w:rsidP="00D55541">
      <w:pPr>
        <w:numPr>
          <w:ilvl w:val="0"/>
          <w:numId w:val="15"/>
        </w:numPr>
        <w:tabs>
          <w:tab w:val="clear" w:pos="720"/>
          <w:tab w:val="num" w:pos="1440"/>
        </w:tabs>
        <w:ind w:left="1440"/>
        <w:jc w:val="both"/>
        <w:rPr>
          <w:rFonts w:asciiTheme="minorHAnsi" w:hAnsiTheme="minorHAnsi"/>
          <w:szCs w:val="22"/>
        </w:rPr>
      </w:pPr>
      <w:r w:rsidRPr="004620F6">
        <w:rPr>
          <w:rFonts w:asciiTheme="minorHAnsi" w:hAnsiTheme="minorHAnsi"/>
          <w:szCs w:val="22"/>
        </w:rPr>
        <w:t>M</w:t>
      </w:r>
      <w:r w:rsidR="00745929" w:rsidRPr="004620F6">
        <w:rPr>
          <w:rFonts w:asciiTheme="minorHAnsi" w:hAnsiTheme="minorHAnsi"/>
          <w:szCs w:val="22"/>
        </w:rPr>
        <w:t xml:space="preserve">atch the quality of any sample approved by </w:t>
      </w:r>
      <w:r w:rsidR="00DF57FD">
        <w:rPr>
          <w:rFonts w:asciiTheme="minorHAnsi" w:hAnsiTheme="minorHAnsi"/>
          <w:szCs w:val="22"/>
        </w:rPr>
        <w:t>KWL</w:t>
      </w:r>
      <w:r w:rsidRPr="004620F6">
        <w:rPr>
          <w:rFonts w:asciiTheme="minorHAnsi" w:hAnsiTheme="minorHAnsi"/>
          <w:szCs w:val="22"/>
        </w:rPr>
        <w:t xml:space="preserve"> </w:t>
      </w:r>
      <w:r w:rsidR="00745929" w:rsidRPr="004620F6">
        <w:rPr>
          <w:rFonts w:asciiTheme="minorHAnsi" w:hAnsiTheme="minorHAnsi"/>
          <w:szCs w:val="22"/>
        </w:rPr>
        <w:t xml:space="preserve">and shall indemnify </w:t>
      </w:r>
      <w:r w:rsidR="00DF57FD">
        <w:rPr>
          <w:rFonts w:asciiTheme="minorHAnsi" w:hAnsiTheme="minorHAnsi"/>
          <w:szCs w:val="22"/>
        </w:rPr>
        <w:t>KWL</w:t>
      </w:r>
      <w:r w:rsidR="00745929" w:rsidRPr="004620F6">
        <w:rPr>
          <w:rFonts w:asciiTheme="minorHAnsi" w:hAnsiTheme="minorHAnsi"/>
          <w:szCs w:val="22"/>
        </w:rPr>
        <w:t xml:space="preserve"> against direct losses arising from or in connection with </w:t>
      </w:r>
      <w:r w:rsidRPr="004620F6">
        <w:rPr>
          <w:rFonts w:asciiTheme="minorHAnsi" w:hAnsiTheme="minorHAnsi"/>
          <w:szCs w:val="22"/>
        </w:rPr>
        <w:t>a</w:t>
      </w:r>
      <w:r w:rsidR="00745929" w:rsidRPr="004620F6">
        <w:rPr>
          <w:rFonts w:asciiTheme="minorHAnsi" w:hAnsiTheme="minorHAnsi"/>
          <w:szCs w:val="22"/>
        </w:rPr>
        <w:t xml:space="preserve"> breach of these conditions or any negligence by itself, its agents or employees.</w:t>
      </w:r>
    </w:p>
    <w:p w14:paraId="17370F5D" w14:textId="77777777" w:rsidR="004620F6" w:rsidRPr="004620F6" w:rsidRDefault="004620F6" w:rsidP="004620F6">
      <w:pPr>
        <w:jc w:val="both"/>
        <w:rPr>
          <w:rFonts w:asciiTheme="minorHAnsi" w:hAnsiTheme="minorHAnsi"/>
          <w:szCs w:val="22"/>
        </w:rPr>
      </w:pPr>
    </w:p>
    <w:p w14:paraId="3655109B" w14:textId="77777777" w:rsidR="00FA1468" w:rsidRDefault="00745929" w:rsidP="00FA1468">
      <w:pPr>
        <w:jc w:val="both"/>
        <w:rPr>
          <w:rFonts w:asciiTheme="minorHAnsi" w:hAnsiTheme="minorHAnsi"/>
          <w:b/>
          <w:szCs w:val="22"/>
        </w:rPr>
      </w:pPr>
      <w:r w:rsidRPr="004620F6">
        <w:rPr>
          <w:rFonts w:asciiTheme="minorHAnsi" w:hAnsiTheme="minorHAnsi"/>
          <w:b/>
          <w:szCs w:val="22"/>
        </w:rPr>
        <w:t>2</w:t>
      </w:r>
      <w:r w:rsidR="00DD3C30" w:rsidRPr="004620F6">
        <w:rPr>
          <w:rFonts w:asciiTheme="minorHAnsi" w:hAnsiTheme="minorHAnsi"/>
          <w:b/>
          <w:szCs w:val="22"/>
        </w:rPr>
        <w:t>2</w:t>
      </w:r>
      <w:r w:rsidRPr="004620F6">
        <w:rPr>
          <w:rFonts w:asciiTheme="minorHAnsi" w:hAnsiTheme="minorHAnsi"/>
          <w:b/>
          <w:szCs w:val="22"/>
        </w:rPr>
        <w:t xml:space="preserve">. </w:t>
      </w:r>
      <w:r w:rsidRPr="004620F6">
        <w:rPr>
          <w:rFonts w:asciiTheme="minorHAnsi" w:hAnsiTheme="minorHAnsi"/>
          <w:b/>
          <w:szCs w:val="22"/>
        </w:rPr>
        <w:tab/>
        <w:t>Confidential Information</w:t>
      </w:r>
    </w:p>
    <w:p w14:paraId="786AD3C6" w14:textId="77777777" w:rsidR="00745929" w:rsidRPr="00FA1468" w:rsidRDefault="00745929" w:rsidP="00FA1468">
      <w:pPr>
        <w:ind w:left="720"/>
        <w:jc w:val="both"/>
        <w:rPr>
          <w:rFonts w:asciiTheme="minorHAnsi" w:hAnsiTheme="minorHAnsi"/>
          <w:szCs w:val="22"/>
        </w:rPr>
      </w:pPr>
      <w:r w:rsidRPr="00FA1468">
        <w:rPr>
          <w:rFonts w:asciiTheme="minorHAnsi" w:hAnsiTheme="minorHAnsi"/>
          <w:szCs w:val="22"/>
        </w:rPr>
        <w:t>Both parties acknowledge that all inf</w:t>
      </w:r>
      <w:r w:rsidR="00DD3C30" w:rsidRPr="00FA1468">
        <w:rPr>
          <w:rFonts w:asciiTheme="minorHAnsi" w:hAnsiTheme="minorHAnsi"/>
          <w:szCs w:val="22"/>
        </w:rPr>
        <w:t>ormation relating to their</w:t>
      </w:r>
      <w:r w:rsidRPr="00FA1468">
        <w:rPr>
          <w:rFonts w:asciiTheme="minorHAnsi" w:hAnsiTheme="minorHAnsi"/>
          <w:szCs w:val="22"/>
        </w:rPr>
        <w:t xml:space="preserve"> business or that of any associated company (including the fact of and terms of this </w:t>
      </w:r>
      <w:r w:rsidR="001B326F" w:rsidRPr="00FA1468">
        <w:rPr>
          <w:rFonts w:asciiTheme="minorHAnsi" w:hAnsiTheme="minorHAnsi"/>
          <w:szCs w:val="22"/>
        </w:rPr>
        <w:t>Agreement</w:t>
      </w:r>
      <w:r w:rsidRPr="00FA1468">
        <w:rPr>
          <w:rFonts w:asciiTheme="minorHAnsi" w:hAnsiTheme="minorHAnsi"/>
          <w:szCs w:val="22"/>
        </w:rPr>
        <w:t>) which is not public knowledge (and which did not become public knowledge through breach of an obligation of confidentiality) is confidential. The parties agree not to disclose confidential information to any person</w:t>
      </w:r>
      <w:r w:rsidR="00DD3C30" w:rsidRPr="00FA1468">
        <w:rPr>
          <w:rFonts w:asciiTheme="minorHAnsi" w:hAnsiTheme="minorHAnsi"/>
          <w:szCs w:val="22"/>
        </w:rPr>
        <w:t xml:space="preserve">. </w:t>
      </w:r>
      <w:r w:rsidRPr="00FA1468">
        <w:rPr>
          <w:rFonts w:asciiTheme="minorHAnsi" w:hAnsiTheme="minorHAnsi"/>
          <w:szCs w:val="22"/>
        </w:rPr>
        <w:t>Each party shall be responsible for any unauthorised disclosure made by any of its employees or agents and shall take all reasonable precautions to prevent such disclosures.</w:t>
      </w:r>
    </w:p>
    <w:p w14:paraId="354B43C6" w14:textId="77777777" w:rsidR="00745929" w:rsidRPr="00FA1468" w:rsidRDefault="00745929" w:rsidP="00FA1468">
      <w:pPr>
        <w:ind w:left="1440"/>
        <w:jc w:val="both"/>
        <w:rPr>
          <w:rFonts w:asciiTheme="minorHAnsi" w:hAnsiTheme="minorHAnsi"/>
          <w:szCs w:val="22"/>
        </w:rPr>
      </w:pPr>
    </w:p>
    <w:p w14:paraId="2373CBB0" w14:textId="77777777" w:rsidR="00745929" w:rsidRPr="00FA1468" w:rsidRDefault="00745929" w:rsidP="00FA1468">
      <w:pPr>
        <w:ind w:left="720"/>
        <w:jc w:val="both"/>
        <w:rPr>
          <w:rFonts w:asciiTheme="minorHAnsi" w:hAnsiTheme="minorHAnsi"/>
          <w:szCs w:val="22"/>
        </w:rPr>
      </w:pPr>
      <w:r w:rsidRPr="00FA1468">
        <w:rPr>
          <w:rFonts w:asciiTheme="minorHAnsi" w:hAnsiTheme="minorHAnsi"/>
          <w:bCs/>
          <w:szCs w:val="22"/>
        </w:rPr>
        <w:t xml:space="preserve">The </w:t>
      </w:r>
      <w:r w:rsidR="00E8475B" w:rsidRPr="00FA1468">
        <w:rPr>
          <w:rFonts w:asciiTheme="minorHAnsi" w:hAnsiTheme="minorHAnsi"/>
          <w:bCs/>
          <w:szCs w:val="22"/>
        </w:rPr>
        <w:t>Supplier</w:t>
      </w:r>
      <w:r w:rsidRPr="00FA1468">
        <w:rPr>
          <w:rFonts w:asciiTheme="minorHAnsi" w:hAnsiTheme="minorHAnsi"/>
          <w:b/>
          <w:szCs w:val="22"/>
        </w:rPr>
        <w:t xml:space="preserve"> </w:t>
      </w:r>
      <w:r w:rsidR="001A47F4" w:rsidRPr="00FA1468">
        <w:rPr>
          <w:rFonts w:asciiTheme="minorHAnsi" w:hAnsiTheme="minorHAnsi"/>
          <w:szCs w:val="22"/>
        </w:rPr>
        <w:t xml:space="preserve">will enter into a </w:t>
      </w:r>
      <w:r w:rsidRPr="00FA1468">
        <w:rPr>
          <w:rFonts w:asciiTheme="minorHAnsi" w:hAnsiTheme="minorHAnsi"/>
          <w:szCs w:val="22"/>
        </w:rPr>
        <w:t>co</w:t>
      </w:r>
      <w:r w:rsidR="001A47F4" w:rsidRPr="00FA1468">
        <w:rPr>
          <w:rFonts w:asciiTheme="minorHAnsi" w:hAnsiTheme="minorHAnsi"/>
          <w:szCs w:val="22"/>
        </w:rPr>
        <w:t xml:space="preserve">nfidentiality </w:t>
      </w:r>
      <w:r w:rsidR="001B326F" w:rsidRPr="00FA1468">
        <w:rPr>
          <w:rFonts w:asciiTheme="minorHAnsi" w:hAnsiTheme="minorHAnsi"/>
          <w:szCs w:val="22"/>
        </w:rPr>
        <w:t>agreement</w:t>
      </w:r>
      <w:r w:rsidR="001A47F4" w:rsidRPr="00FA1468">
        <w:rPr>
          <w:rFonts w:asciiTheme="minorHAnsi" w:hAnsiTheme="minorHAnsi"/>
          <w:szCs w:val="22"/>
        </w:rPr>
        <w:t xml:space="preserve"> in such</w:t>
      </w:r>
      <w:r w:rsidRPr="00FA1468">
        <w:rPr>
          <w:rFonts w:asciiTheme="minorHAnsi" w:hAnsiTheme="minorHAnsi"/>
          <w:szCs w:val="22"/>
        </w:rPr>
        <w:t xml:space="preserve"> form</w:t>
      </w:r>
      <w:r w:rsidR="001A47F4" w:rsidRPr="00FA1468">
        <w:rPr>
          <w:rFonts w:asciiTheme="minorHAnsi" w:hAnsiTheme="minorHAnsi"/>
          <w:szCs w:val="22"/>
        </w:rPr>
        <w:t>at</w:t>
      </w:r>
      <w:r w:rsidRPr="00FA1468">
        <w:rPr>
          <w:rFonts w:asciiTheme="minorHAnsi" w:hAnsiTheme="minorHAnsi"/>
          <w:szCs w:val="22"/>
        </w:rPr>
        <w:t xml:space="preserve"> as </w:t>
      </w:r>
      <w:r w:rsidR="00DF57FD">
        <w:rPr>
          <w:rFonts w:asciiTheme="minorHAnsi" w:hAnsiTheme="minorHAnsi"/>
          <w:szCs w:val="22"/>
        </w:rPr>
        <w:t>KWL</w:t>
      </w:r>
      <w:r w:rsidR="00DD3C30" w:rsidRPr="00FA1468">
        <w:rPr>
          <w:rFonts w:asciiTheme="minorHAnsi" w:hAnsiTheme="minorHAnsi"/>
          <w:szCs w:val="22"/>
        </w:rPr>
        <w:t xml:space="preserve"> may reasonably</w:t>
      </w:r>
      <w:r w:rsidRPr="00FA1468">
        <w:rPr>
          <w:rFonts w:asciiTheme="minorHAnsi" w:hAnsiTheme="minorHAnsi"/>
          <w:szCs w:val="22"/>
        </w:rPr>
        <w:t xml:space="preserve"> require.</w:t>
      </w:r>
    </w:p>
    <w:p w14:paraId="2C59E0BA" w14:textId="77777777" w:rsidR="00745929" w:rsidRPr="004620F6" w:rsidRDefault="00745929" w:rsidP="00745929">
      <w:pPr>
        <w:jc w:val="both"/>
        <w:rPr>
          <w:rFonts w:asciiTheme="minorHAnsi" w:hAnsiTheme="minorHAnsi"/>
          <w:szCs w:val="22"/>
        </w:rPr>
      </w:pPr>
    </w:p>
    <w:p w14:paraId="0F0F057B"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2</w:t>
      </w:r>
      <w:r w:rsidR="00DD3C30" w:rsidRPr="004620F6">
        <w:rPr>
          <w:rFonts w:asciiTheme="minorHAnsi" w:hAnsiTheme="minorHAnsi"/>
          <w:b/>
          <w:szCs w:val="22"/>
        </w:rPr>
        <w:t>3</w:t>
      </w:r>
      <w:r w:rsidRPr="004620F6">
        <w:rPr>
          <w:rFonts w:asciiTheme="minorHAnsi" w:hAnsiTheme="minorHAnsi"/>
          <w:b/>
          <w:szCs w:val="22"/>
        </w:rPr>
        <w:t>.</w:t>
      </w:r>
      <w:r w:rsidRPr="004620F6">
        <w:rPr>
          <w:rFonts w:asciiTheme="minorHAnsi" w:hAnsiTheme="minorHAnsi"/>
          <w:b/>
          <w:szCs w:val="22"/>
        </w:rPr>
        <w:tab/>
        <w:t>Breach, Termination and Suspension</w:t>
      </w:r>
    </w:p>
    <w:p w14:paraId="4E520537" w14:textId="77777777" w:rsidR="00745929" w:rsidRPr="004620F6" w:rsidRDefault="00745929" w:rsidP="00404A0C">
      <w:pPr>
        <w:ind w:left="1440" w:hanging="720"/>
        <w:jc w:val="both"/>
        <w:rPr>
          <w:rFonts w:asciiTheme="minorHAnsi" w:hAnsiTheme="minorHAnsi"/>
          <w:szCs w:val="22"/>
        </w:rPr>
      </w:pPr>
      <w:r w:rsidRPr="004620F6">
        <w:rPr>
          <w:rFonts w:asciiTheme="minorHAnsi" w:hAnsiTheme="minorHAnsi"/>
          <w:szCs w:val="22"/>
        </w:rPr>
        <w:t xml:space="preserve">This </w:t>
      </w:r>
      <w:r w:rsidR="001B326F" w:rsidRPr="004620F6">
        <w:rPr>
          <w:rFonts w:asciiTheme="minorHAnsi" w:hAnsiTheme="minorHAnsi"/>
          <w:szCs w:val="22"/>
        </w:rPr>
        <w:t>Agreement</w:t>
      </w:r>
      <w:r w:rsidRPr="004620F6">
        <w:rPr>
          <w:rFonts w:asciiTheme="minorHAnsi" w:hAnsiTheme="minorHAnsi"/>
          <w:szCs w:val="22"/>
        </w:rPr>
        <w:t xml:space="preserve"> may be terminated by either party, by providing three month's written notice</w:t>
      </w:r>
      <w:r w:rsidR="00AA5BD3" w:rsidRPr="004620F6">
        <w:rPr>
          <w:rFonts w:asciiTheme="minorHAnsi" w:hAnsiTheme="minorHAnsi"/>
          <w:szCs w:val="22"/>
        </w:rPr>
        <w:t>. This will be served if:-</w:t>
      </w:r>
    </w:p>
    <w:p w14:paraId="3B9EFE66" w14:textId="77777777" w:rsidR="00D55541" w:rsidRDefault="00DD3C30" w:rsidP="00D55541">
      <w:pPr>
        <w:pStyle w:val="ListParagraph"/>
        <w:numPr>
          <w:ilvl w:val="1"/>
          <w:numId w:val="25"/>
        </w:numPr>
        <w:jc w:val="both"/>
        <w:rPr>
          <w:rFonts w:asciiTheme="minorHAnsi" w:hAnsiTheme="minorHAnsi"/>
          <w:szCs w:val="22"/>
        </w:rPr>
      </w:pPr>
      <w:r w:rsidRPr="00D55541">
        <w:rPr>
          <w:rFonts w:asciiTheme="minorHAnsi" w:hAnsiTheme="minorHAnsi"/>
          <w:szCs w:val="22"/>
        </w:rPr>
        <w:t>T</w:t>
      </w:r>
      <w:r w:rsidR="00745929" w:rsidRPr="00D55541">
        <w:rPr>
          <w:rFonts w:asciiTheme="minorHAnsi" w:hAnsiTheme="minorHAnsi"/>
          <w:szCs w:val="22"/>
        </w:rPr>
        <w:t>here is a serious breach by the other</w:t>
      </w:r>
    </w:p>
    <w:p w14:paraId="5D926CB7" w14:textId="77777777" w:rsidR="00745929" w:rsidRPr="00D55541" w:rsidRDefault="00DD3C30" w:rsidP="00D55541">
      <w:pPr>
        <w:pStyle w:val="ListParagraph"/>
        <w:numPr>
          <w:ilvl w:val="1"/>
          <w:numId w:val="25"/>
        </w:numPr>
        <w:jc w:val="both"/>
        <w:rPr>
          <w:rFonts w:asciiTheme="minorHAnsi" w:hAnsiTheme="minorHAnsi"/>
          <w:szCs w:val="22"/>
        </w:rPr>
      </w:pPr>
      <w:r w:rsidRPr="00D55541">
        <w:rPr>
          <w:rFonts w:asciiTheme="minorHAnsi" w:hAnsiTheme="minorHAnsi"/>
          <w:szCs w:val="22"/>
        </w:rPr>
        <w:t>I</w:t>
      </w:r>
      <w:r w:rsidR="00745929" w:rsidRPr="00D55541">
        <w:rPr>
          <w:rFonts w:asciiTheme="minorHAnsi" w:hAnsiTheme="minorHAnsi"/>
          <w:szCs w:val="22"/>
        </w:rPr>
        <w:t>n the case of any breach not dealt with elsewhere in these conditions if the other has not remedied it within 30 days of being given notice to do so</w:t>
      </w:r>
    </w:p>
    <w:p w14:paraId="55618444" w14:textId="77777777" w:rsidR="00745929" w:rsidRPr="00D55541" w:rsidRDefault="00DD3C30" w:rsidP="00D55541">
      <w:pPr>
        <w:pStyle w:val="ListParagraph"/>
        <w:numPr>
          <w:ilvl w:val="1"/>
          <w:numId w:val="25"/>
        </w:numPr>
        <w:jc w:val="both"/>
        <w:rPr>
          <w:rFonts w:asciiTheme="minorHAnsi" w:hAnsiTheme="minorHAnsi"/>
          <w:szCs w:val="22"/>
        </w:rPr>
      </w:pPr>
      <w:r w:rsidRPr="00D55541">
        <w:rPr>
          <w:rFonts w:asciiTheme="minorHAnsi" w:hAnsiTheme="minorHAnsi"/>
          <w:szCs w:val="22"/>
        </w:rPr>
        <w:t>T</w:t>
      </w:r>
      <w:r w:rsidR="00745929" w:rsidRPr="00D55541">
        <w:rPr>
          <w:rFonts w:asciiTheme="minorHAnsi" w:hAnsiTheme="minorHAnsi"/>
          <w:szCs w:val="22"/>
        </w:rPr>
        <w:t>he other is repeatedly in breach and having been given notice that any further breach may result in termination, is in breach again</w:t>
      </w:r>
    </w:p>
    <w:p w14:paraId="191C121A" w14:textId="77777777" w:rsidR="00D55541" w:rsidRPr="00D55541" w:rsidRDefault="00DD3C30" w:rsidP="00D55541">
      <w:pPr>
        <w:pStyle w:val="ListParagraph"/>
        <w:numPr>
          <w:ilvl w:val="1"/>
          <w:numId w:val="25"/>
        </w:numPr>
        <w:jc w:val="both"/>
        <w:rPr>
          <w:rFonts w:asciiTheme="minorHAnsi" w:hAnsiTheme="minorHAnsi"/>
          <w:szCs w:val="22"/>
        </w:rPr>
      </w:pPr>
      <w:r w:rsidRPr="00D55541">
        <w:rPr>
          <w:rFonts w:asciiTheme="minorHAnsi" w:hAnsiTheme="minorHAnsi"/>
          <w:szCs w:val="22"/>
        </w:rPr>
        <w:t>T</w:t>
      </w:r>
      <w:r w:rsidR="00745929" w:rsidRPr="00D55541">
        <w:rPr>
          <w:rFonts w:asciiTheme="minorHAnsi" w:hAnsiTheme="minorHAnsi"/>
          <w:szCs w:val="22"/>
        </w:rPr>
        <w:t>he</w:t>
      </w:r>
      <w:r w:rsidR="00121EE0" w:rsidRPr="00D55541">
        <w:rPr>
          <w:rFonts w:asciiTheme="minorHAnsi" w:hAnsiTheme="minorHAnsi"/>
          <w:szCs w:val="22"/>
        </w:rPr>
        <w:t xml:space="preserve"> </w:t>
      </w:r>
      <w:r w:rsidR="00745929" w:rsidRPr="00D55541">
        <w:rPr>
          <w:rFonts w:asciiTheme="minorHAnsi" w:hAnsiTheme="minorHAnsi"/>
          <w:szCs w:val="22"/>
        </w:rPr>
        <w:t xml:space="preserve">other </w:t>
      </w:r>
      <w:r w:rsidR="00121EE0" w:rsidRPr="00D55541">
        <w:rPr>
          <w:rFonts w:asciiTheme="minorHAnsi" w:hAnsiTheme="minorHAnsi"/>
          <w:szCs w:val="22"/>
        </w:rPr>
        <w:t>p</w:t>
      </w:r>
      <w:r w:rsidR="00745929" w:rsidRPr="00D55541">
        <w:rPr>
          <w:rFonts w:asciiTheme="minorHAnsi" w:hAnsiTheme="minorHAnsi"/>
          <w:szCs w:val="22"/>
        </w:rPr>
        <w:t>arty becomes insolvent, suffers the appointment of a Receiver, commences bankruptcy or winding up proceedings or suffers such proceedings to be commenced or otherwise ceases or threatens to cease to carry on business.</w:t>
      </w:r>
    </w:p>
    <w:p w14:paraId="64EF2A69" w14:textId="77777777" w:rsidR="00D55541" w:rsidRDefault="00745929" w:rsidP="00D55541">
      <w:pPr>
        <w:pStyle w:val="ListParagraph"/>
        <w:numPr>
          <w:ilvl w:val="1"/>
          <w:numId w:val="25"/>
        </w:numPr>
        <w:jc w:val="both"/>
        <w:rPr>
          <w:rFonts w:asciiTheme="minorHAnsi" w:hAnsiTheme="minorHAnsi"/>
          <w:szCs w:val="22"/>
        </w:rPr>
      </w:pPr>
      <w:r w:rsidRPr="00D55541">
        <w:rPr>
          <w:rFonts w:asciiTheme="minorHAnsi" w:hAnsiTheme="minorHAnsi"/>
          <w:szCs w:val="22"/>
        </w:rPr>
        <w:t xml:space="preserve">If either party is, or anticipates being, prevented from complying with its obligations by circumstances beyond its reasonable control, it shall immediately notify the other in writing. The </w:t>
      </w:r>
      <w:r w:rsidR="001B326F" w:rsidRPr="00D55541">
        <w:rPr>
          <w:rFonts w:asciiTheme="minorHAnsi" w:hAnsiTheme="minorHAnsi"/>
          <w:szCs w:val="22"/>
        </w:rPr>
        <w:t>agreement</w:t>
      </w:r>
      <w:r w:rsidRPr="00D55541">
        <w:rPr>
          <w:rFonts w:asciiTheme="minorHAnsi" w:hAnsiTheme="minorHAnsi"/>
          <w:szCs w:val="22"/>
        </w:rPr>
        <w:t xml:space="preserve"> will be suspended immediately on the giving of this notice and if performance is not resumed within 30 calendar days, the other party may in writing terminate</w:t>
      </w:r>
      <w:r w:rsidR="001A47F4" w:rsidRPr="00D55541">
        <w:rPr>
          <w:rFonts w:asciiTheme="minorHAnsi" w:hAnsiTheme="minorHAnsi"/>
          <w:szCs w:val="22"/>
        </w:rPr>
        <w:t xml:space="preserve"> </w:t>
      </w:r>
      <w:r w:rsidRPr="00D55541">
        <w:rPr>
          <w:rFonts w:asciiTheme="minorHAnsi" w:hAnsiTheme="minorHAnsi"/>
          <w:szCs w:val="22"/>
        </w:rPr>
        <w:t xml:space="preserve">this </w:t>
      </w:r>
      <w:r w:rsidR="001B326F" w:rsidRPr="00D55541">
        <w:rPr>
          <w:rFonts w:asciiTheme="minorHAnsi" w:hAnsiTheme="minorHAnsi"/>
          <w:szCs w:val="22"/>
        </w:rPr>
        <w:t>agreement</w:t>
      </w:r>
      <w:r w:rsidR="00D55541">
        <w:rPr>
          <w:rFonts w:asciiTheme="minorHAnsi" w:hAnsiTheme="minorHAnsi"/>
          <w:szCs w:val="22"/>
        </w:rPr>
        <w:t xml:space="preserve">. </w:t>
      </w:r>
    </w:p>
    <w:p w14:paraId="463AFC79" w14:textId="77777777" w:rsidR="00745929" w:rsidRPr="00D55541" w:rsidRDefault="00745929" w:rsidP="00D55541">
      <w:pPr>
        <w:pStyle w:val="ListParagraph"/>
        <w:numPr>
          <w:ilvl w:val="1"/>
          <w:numId w:val="25"/>
        </w:numPr>
        <w:jc w:val="both"/>
        <w:rPr>
          <w:rFonts w:asciiTheme="minorHAnsi" w:hAnsiTheme="minorHAnsi"/>
          <w:szCs w:val="22"/>
        </w:rPr>
      </w:pPr>
      <w:r w:rsidRPr="00D55541">
        <w:rPr>
          <w:rFonts w:asciiTheme="minorHAnsi" w:hAnsiTheme="minorHAnsi"/>
          <w:szCs w:val="22"/>
        </w:rPr>
        <w:lastRenderedPageBreak/>
        <w:t xml:space="preserve">If the </w:t>
      </w:r>
      <w:r w:rsidR="00E8475B" w:rsidRPr="00D55541">
        <w:rPr>
          <w:rFonts w:asciiTheme="minorHAnsi" w:hAnsiTheme="minorHAnsi"/>
          <w:szCs w:val="22"/>
        </w:rPr>
        <w:t>Supplier</w:t>
      </w:r>
      <w:r w:rsidRPr="00D55541">
        <w:rPr>
          <w:rFonts w:asciiTheme="minorHAnsi" w:hAnsiTheme="minorHAnsi"/>
          <w:szCs w:val="22"/>
        </w:rPr>
        <w:t xml:space="preserve"> fails to meet the agreed service levels, despite all reasonable opportunities and support, then </w:t>
      </w:r>
      <w:r w:rsidR="00DF57FD">
        <w:rPr>
          <w:rFonts w:asciiTheme="minorHAnsi" w:hAnsiTheme="minorHAnsi"/>
          <w:szCs w:val="22"/>
        </w:rPr>
        <w:t>KWL</w:t>
      </w:r>
      <w:r w:rsidR="00121EE0" w:rsidRPr="00D55541">
        <w:rPr>
          <w:rFonts w:asciiTheme="minorHAnsi" w:hAnsiTheme="minorHAnsi"/>
          <w:szCs w:val="22"/>
        </w:rPr>
        <w:t xml:space="preserve"> </w:t>
      </w:r>
      <w:r w:rsidRPr="00D55541">
        <w:rPr>
          <w:rFonts w:asciiTheme="minorHAnsi" w:hAnsiTheme="minorHAnsi"/>
          <w:szCs w:val="22"/>
        </w:rPr>
        <w:t>will be entitled to terminate the contract with 1 months notice.</w:t>
      </w:r>
    </w:p>
    <w:p w14:paraId="5FF4913C" w14:textId="77777777" w:rsidR="00745929" w:rsidRPr="004620F6" w:rsidRDefault="00745929" w:rsidP="00745929">
      <w:pPr>
        <w:jc w:val="both"/>
        <w:rPr>
          <w:rFonts w:asciiTheme="minorHAnsi" w:hAnsiTheme="minorHAnsi"/>
          <w:szCs w:val="22"/>
        </w:rPr>
      </w:pPr>
    </w:p>
    <w:p w14:paraId="44749E7C"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2</w:t>
      </w:r>
      <w:r w:rsidR="00121EE0" w:rsidRPr="004620F6">
        <w:rPr>
          <w:rFonts w:asciiTheme="minorHAnsi" w:hAnsiTheme="minorHAnsi"/>
          <w:b/>
          <w:szCs w:val="22"/>
        </w:rPr>
        <w:t>4</w:t>
      </w:r>
      <w:r w:rsidRPr="004620F6">
        <w:rPr>
          <w:rFonts w:asciiTheme="minorHAnsi" w:hAnsiTheme="minorHAnsi"/>
          <w:b/>
          <w:szCs w:val="22"/>
        </w:rPr>
        <w:t>.</w:t>
      </w:r>
      <w:r w:rsidRPr="004620F6">
        <w:rPr>
          <w:rFonts w:asciiTheme="minorHAnsi" w:hAnsiTheme="minorHAnsi"/>
          <w:b/>
          <w:szCs w:val="22"/>
        </w:rPr>
        <w:tab/>
        <w:t>Force Majeure</w:t>
      </w:r>
    </w:p>
    <w:p w14:paraId="48F0E645" w14:textId="77777777" w:rsidR="00745929" w:rsidRPr="004620F6" w:rsidRDefault="00745929" w:rsidP="001A47F4">
      <w:pPr>
        <w:pStyle w:val="BodyText3"/>
        <w:tabs>
          <w:tab w:val="num" w:pos="709"/>
        </w:tabs>
        <w:ind w:left="720"/>
        <w:rPr>
          <w:rFonts w:asciiTheme="minorHAnsi" w:hAnsiTheme="minorHAnsi"/>
          <w:b w:val="0"/>
          <w:szCs w:val="22"/>
        </w:rPr>
      </w:pPr>
      <w:r w:rsidRPr="004620F6">
        <w:rPr>
          <w:rFonts w:asciiTheme="minorHAnsi" w:hAnsiTheme="minorHAnsi"/>
          <w:b w:val="0"/>
          <w:szCs w:val="22"/>
        </w:rPr>
        <w:t xml:space="preserve">Neither party shall be liable for any failure to fulfil any term of this </w:t>
      </w:r>
      <w:r w:rsidR="001B326F" w:rsidRPr="004620F6">
        <w:rPr>
          <w:rFonts w:asciiTheme="minorHAnsi" w:hAnsiTheme="minorHAnsi"/>
          <w:b w:val="0"/>
          <w:szCs w:val="22"/>
        </w:rPr>
        <w:t>agreement</w:t>
      </w:r>
      <w:r w:rsidRPr="004620F6">
        <w:rPr>
          <w:rFonts w:asciiTheme="minorHAnsi" w:hAnsiTheme="minorHAnsi"/>
          <w:b w:val="0"/>
          <w:szCs w:val="22"/>
        </w:rPr>
        <w:t xml:space="preserve"> if fulfilment is delayed, hindered or prevented in whole or in part by any circumstance whatsoever which are </w:t>
      </w:r>
      <w:r w:rsidR="00121EE0" w:rsidRPr="004620F6">
        <w:rPr>
          <w:rFonts w:asciiTheme="minorHAnsi" w:hAnsiTheme="minorHAnsi"/>
          <w:b w:val="0"/>
          <w:szCs w:val="22"/>
        </w:rPr>
        <w:t>outside of its immediate control.</w:t>
      </w:r>
      <w:r w:rsidRPr="004620F6">
        <w:rPr>
          <w:rFonts w:asciiTheme="minorHAnsi" w:hAnsiTheme="minorHAnsi"/>
          <w:b w:val="0"/>
          <w:szCs w:val="22"/>
        </w:rPr>
        <w:t xml:space="preserve"> </w:t>
      </w:r>
      <w:r w:rsidR="00121EE0" w:rsidRPr="004620F6">
        <w:rPr>
          <w:rFonts w:asciiTheme="minorHAnsi" w:hAnsiTheme="minorHAnsi"/>
          <w:b w:val="0"/>
          <w:szCs w:val="22"/>
        </w:rPr>
        <w:t>I</w:t>
      </w:r>
      <w:r w:rsidRPr="004620F6">
        <w:rPr>
          <w:rFonts w:asciiTheme="minorHAnsi" w:hAnsiTheme="minorHAnsi"/>
          <w:b w:val="0"/>
          <w:szCs w:val="22"/>
        </w:rPr>
        <w:t>ncluding</w:t>
      </w:r>
      <w:r w:rsidR="00121EE0" w:rsidRPr="004620F6">
        <w:rPr>
          <w:rFonts w:asciiTheme="minorHAnsi" w:hAnsiTheme="minorHAnsi"/>
          <w:b w:val="0"/>
          <w:szCs w:val="22"/>
        </w:rPr>
        <w:t>,</w:t>
      </w:r>
      <w:r w:rsidRPr="004620F6">
        <w:rPr>
          <w:rFonts w:asciiTheme="minorHAnsi" w:hAnsiTheme="minorHAnsi"/>
          <w:b w:val="0"/>
          <w:szCs w:val="22"/>
        </w:rPr>
        <w:t xml:space="preserve"> but without limitation</w:t>
      </w:r>
      <w:r w:rsidR="00121EE0" w:rsidRPr="004620F6">
        <w:rPr>
          <w:rFonts w:asciiTheme="minorHAnsi" w:hAnsiTheme="minorHAnsi"/>
          <w:b w:val="0"/>
          <w:szCs w:val="22"/>
        </w:rPr>
        <w:t>,</w:t>
      </w:r>
      <w:r w:rsidRPr="004620F6">
        <w:rPr>
          <w:rFonts w:asciiTheme="minorHAnsi" w:hAnsiTheme="minorHAnsi"/>
          <w:b w:val="0"/>
          <w:szCs w:val="22"/>
        </w:rPr>
        <w:t xml:space="preserve"> to the generality of the foregoing:</w:t>
      </w:r>
      <w:r w:rsidR="00121EE0" w:rsidRPr="004620F6">
        <w:rPr>
          <w:rFonts w:asciiTheme="minorHAnsi" w:hAnsiTheme="minorHAnsi"/>
          <w:b w:val="0"/>
          <w:szCs w:val="22"/>
        </w:rPr>
        <w:t>-</w:t>
      </w:r>
    </w:p>
    <w:p w14:paraId="5CBEBC22" w14:textId="77777777" w:rsidR="00745929" w:rsidRPr="004620F6" w:rsidRDefault="00745929" w:rsidP="00745929">
      <w:pPr>
        <w:pStyle w:val="BodyText3"/>
        <w:tabs>
          <w:tab w:val="num" w:pos="709"/>
        </w:tabs>
        <w:rPr>
          <w:rFonts w:asciiTheme="minorHAnsi" w:hAnsiTheme="minorHAnsi"/>
          <w:b w:val="0"/>
          <w:szCs w:val="22"/>
        </w:rPr>
      </w:pPr>
    </w:p>
    <w:p w14:paraId="1C4440BE" w14:textId="77777777" w:rsidR="00745929" w:rsidRPr="004620F6" w:rsidRDefault="00745929" w:rsidP="00D55541">
      <w:pPr>
        <w:pStyle w:val="BodyText3"/>
        <w:numPr>
          <w:ilvl w:val="0"/>
          <w:numId w:val="26"/>
        </w:numPr>
        <w:jc w:val="both"/>
        <w:rPr>
          <w:rFonts w:asciiTheme="minorHAnsi" w:hAnsiTheme="minorHAnsi"/>
          <w:b w:val="0"/>
          <w:szCs w:val="22"/>
        </w:rPr>
      </w:pPr>
      <w:r w:rsidRPr="004620F6">
        <w:rPr>
          <w:rFonts w:asciiTheme="minorHAnsi" w:hAnsiTheme="minorHAnsi"/>
          <w:b w:val="0"/>
          <w:szCs w:val="22"/>
        </w:rPr>
        <w:t>Strikes, lock-outs, labour disputes of any kind, partial or general stoppages of labour, refusals to perform any kind of work, (whether or not any of the foregoing are lawful, or relate to that party’s own employe</w:t>
      </w:r>
      <w:r w:rsidR="0025294A" w:rsidRPr="004620F6">
        <w:rPr>
          <w:rFonts w:asciiTheme="minorHAnsi" w:hAnsiTheme="minorHAnsi"/>
          <w:b w:val="0"/>
          <w:szCs w:val="22"/>
        </w:rPr>
        <w:t>es or others)</w:t>
      </w:r>
    </w:p>
    <w:p w14:paraId="01746B14" w14:textId="77777777" w:rsidR="00745929" w:rsidRPr="004620F6" w:rsidRDefault="00745929" w:rsidP="00D55541">
      <w:pPr>
        <w:pStyle w:val="BodyText3"/>
        <w:numPr>
          <w:ilvl w:val="0"/>
          <w:numId w:val="26"/>
        </w:numPr>
        <w:jc w:val="both"/>
        <w:rPr>
          <w:rFonts w:asciiTheme="minorHAnsi" w:hAnsiTheme="minorHAnsi"/>
          <w:b w:val="0"/>
          <w:szCs w:val="22"/>
        </w:rPr>
      </w:pPr>
      <w:r w:rsidRPr="004620F6">
        <w:rPr>
          <w:rFonts w:asciiTheme="minorHAnsi" w:hAnsiTheme="minorHAnsi"/>
          <w:b w:val="0"/>
          <w:szCs w:val="22"/>
        </w:rPr>
        <w:t>War, hostilities, terrorist activity, (actual and/or perceived) or any local, nati</w:t>
      </w:r>
      <w:r w:rsidR="0025294A" w:rsidRPr="004620F6">
        <w:rPr>
          <w:rFonts w:asciiTheme="minorHAnsi" w:hAnsiTheme="minorHAnsi"/>
          <w:b w:val="0"/>
          <w:szCs w:val="22"/>
        </w:rPr>
        <w:t>onal or international emergency</w:t>
      </w:r>
    </w:p>
    <w:p w14:paraId="6A3C9EA0" w14:textId="77777777" w:rsidR="00745929" w:rsidRPr="004620F6" w:rsidRDefault="00745929" w:rsidP="00D55541">
      <w:pPr>
        <w:pStyle w:val="BodyText3"/>
        <w:numPr>
          <w:ilvl w:val="0"/>
          <w:numId w:val="26"/>
        </w:numPr>
        <w:jc w:val="both"/>
        <w:rPr>
          <w:rFonts w:asciiTheme="minorHAnsi" w:hAnsiTheme="minorHAnsi"/>
          <w:b w:val="0"/>
          <w:szCs w:val="22"/>
        </w:rPr>
      </w:pPr>
      <w:r w:rsidRPr="004620F6">
        <w:rPr>
          <w:rFonts w:asciiTheme="minorHAnsi" w:hAnsiTheme="minorHAnsi"/>
          <w:b w:val="0"/>
          <w:szCs w:val="22"/>
        </w:rPr>
        <w:t>Any regulation, order or request of, or interference by, or restriction imposed by any international, national or provincial port or other public authority or any person purpo</w:t>
      </w:r>
      <w:r w:rsidR="0025294A" w:rsidRPr="004620F6">
        <w:rPr>
          <w:rFonts w:asciiTheme="minorHAnsi" w:hAnsiTheme="minorHAnsi"/>
          <w:b w:val="0"/>
          <w:szCs w:val="22"/>
        </w:rPr>
        <w:t>rting to act for such authority</w:t>
      </w:r>
    </w:p>
    <w:p w14:paraId="329E6174" w14:textId="77777777" w:rsidR="00745929" w:rsidRPr="004620F6" w:rsidRDefault="00745929" w:rsidP="00D55541">
      <w:pPr>
        <w:pStyle w:val="BodyText3"/>
        <w:numPr>
          <w:ilvl w:val="0"/>
          <w:numId w:val="26"/>
        </w:numPr>
        <w:jc w:val="both"/>
        <w:rPr>
          <w:rFonts w:asciiTheme="minorHAnsi" w:hAnsiTheme="minorHAnsi"/>
          <w:b w:val="0"/>
          <w:szCs w:val="22"/>
        </w:rPr>
      </w:pPr>
      <w:r w:rsidRPr="004620F6">
        <w:rPr>
          <w:rFonts w:asciiTheme="minorHAnsi" w:hAnsiTheme="minorHAnsi"/>
          <w:b w:val="0"/>
          <w:szCs w:val="22"/>
        </w:rPr>
        <w:t xml:space="preserve">Failure of </w:t>
      </w:r>
      <w:r w:rsidR="0025294A" w:rsidRPr="004620F6">
        <w:rPr>
          <w:rFonts w:asciiTheme="minorHAnsi" w:hAnsiTheme="minorHAnsi"/>
          <w:b w:val="0"/>
          <w:szCs w:val="22"/>
        </w:rPr>
        <w:t>or hindrances to transportation</w:t>
      </w:r>
    </w:p>
    <w:p w14:paraId="010D71B7" w14:textId="77777777" w:rsidR="00745929" w:rsidRPr="004620F6" w:rsidRDefault="00745929" w:rsidP="00D55541">
      <w:pPr>
        <w:pStyle w:val="BodyText3"/>
        <w:numPr>
          <w:ilvl w:val="0"/>
          <w:numId w:val="26"/>
        </w:numPr>
        <w:jc w:val="both"/>
        <w:rPr>
          <w:rFonts w:asciiTheme="minorHAnsi" w:hAnsiTheme="minorHAnsi"/>
          <w:b w:val="0"/>
          <w:szCs w:val="22"/>
        </w:rPr>
      </w:pPr>
      <w:r w:rsidRPr="004620F6">
        <w:rPr>
          <w:rFonts w:asciiTheme="minorHAnsi" w:hAnsiTheme="minorHAnsi"/>
          <w:b w:val="0"/>
          <w:szCs w:val="22"/>
        </w:rPr>
        <w:t>The threat or reasonable apprehension</w:t>
      </w:r>
      <w:r w:rsidR="0025294A" w:rsidRPr="004620F6">
        <w:rPr>
          <w:rFonts w:asciiTheme="minorHAnsi" w:hAnsiTheme="minorHAnsi"/>
          <w:b w:val="0"/>
          <w:szCs w:val="22"/>
        </w:rPr>
        <w:t xml:space="preserve"> of any of the foregoing events</w:t>
      </w:r>
    </w:p>
    <w:p w14:paraId="7BD03366" w14:textId="77777777" w:rsidR="00121EE0" w:rsidRPr="004620F6" w:rsidRDefault="00121EE0" w:rsidP="00D55541">
      <w:pPr>
        <w:pStyle w:val="BodyText3"/>
        <w:numPr>
          <w:ilvl w:val="0"/>
          <w:numId w:val="26"/>
        </w:numPr>
        <w:jc w:val="both"/>
        <w:rPr>
          <w:rFonts w:asciiTheme="minorHAnsi" w:hAnsiTheme="minorHAnsi"/>
          <w:b w:val="0"/>
          <w:szCs w:val="22"/>
        </w:rPr>
      </w:pPr>
      <w:r w:rsidRPr="004620F6">
        <w:rPr>
          <w:rFonts w:asciiTheme="minorHAnsi" w:hAnsiTheme="minorHAnsi"/>
          <w:b w:val="0"/>
          <w:szCs w:val="22"/>
        </w:rPr>
        <w:t xml:space="preserve">The Buyer shall be free to purchase from any other </w:t>
      </w:r>
      <w:r w:rsidR="00E8475B" w:rsidRPr="004620F6">
        <w:rPr>
          <w:rFonts w:asciiTheme="minorHAnsi" w:hAnsiTheme="minorHAnsi"/>
          <w:b w:val="0"/>
          <w:szCs w:val="22"/>
        </w:rPr>
        <w:t>Suppliers those quantities of the g</w:t>
      </w:r>
      <w:r w:rsidRPr="004620F6">
        <w:rPr>
          <w:rFonts w:asciiTheme="minorHAnsi" w:hAnsiTheme="minorHAnsi"/>
          <w:b w:val="0"/>
          <w:szCs w:val="22"/>
        </w:rPr>
        <w:t xml:space="preserve">oods which the </w:t>
      </w:r>
      <w:r w:rsidR="00E8475B" w:rsidRPr="004620F6">
        <w:rPr>
          <w:rFonts w:asciiTheme="minorHAnsi" w:hAnsiTheme="minorHAnsi"/>
          <w:b w:val="0"/>
          <w:szCs w:val="22"/>
        </w:rPr>
        <w:t>Supplier</w:t>
      </w:r>
      <w:r w:rsidRPr="004620F6">
        <w:rPr>
          <w:rFonts w:asciiTheme="minorHAnsi" w:hAnsiTheme="minorHAnsi"/>
          <w:b w:val="0"/>
          <w:szCs w:val="22"/>
        </w:rPr>
        <w:t xml:space="preserve"> fails to deliver </w:t>
      </w:r>
    </w:p>
    <w:p w14:paraId="7D50B98D" w14:textId="77777777" w:rsidR="00745929" w:rsidRPr="004620F6" w:rsidRDefault="00745929" w:rsidP="00745929">
      <w:pPr>
        <w:pStyle w:val="BodyText3"/>
        <w:jc w:val="both"/>
        <w:rPr>
          <w:rFonts w:asciiTheme="minorHAnsi" w:hAnsiTheme="minorHAnsi"/>
          <w:b w:val="0"/>
          <w:szCs w:val="22"/>
        </w:rPr>
      </w:pPr>
    </w:p>
    <w:p w14:paraId="1CEB5860"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2</w:t>
      </w:r>
      <w:r w:rsidR="00121EE0" w:rsidRPr="004620F6">
        <w:rPr>
          <w:rFonts w:asciiTheme="minorHAnsi" w:hAnsiTheme="minorHAnsi"/>
          <w:b/>
          <w:szCs w:val="22"/>
        </w:rPr>
        <w:t>5</w:t>
      </w:r>
      <w:r w:rsidRPr="004620F6">
        <w:rPr>
          <w:rFonts w:asciiTheme="minorHAnsi" w:hAnsiTheme="minorHAnsi"/>
          <w:b/>
          <w:szCs w:val="22"/>
        </w:rPr>
        <w:t xml:space="preserve">. </w:t>
      </w:r>
      <w:r w:rsidRPr="004620F6">
        <w:rPr>
          <w:rFonts w:asciiTheme="minorHAnsi" w:hAnsiTheme="minorHAnsi"/>
          <w:b/>
          <w:szCs w:val="22"/>
        </w:rPr>
        <w:tab/>
        <w:t xml:space="preserve">Contingency Planning </w:t>
      </w:r>
    </w:p>
    <w:p w14:paraId="0BAA21FC" w14:textId="77777777" w:rsidR="00745929" w:rsidRPr="004620F6" w:rsidRDefault="00745929" w:rsidP="00745929">
      <w:pPr>
        <w:ind w:left="720"/>
        <w:jc w:val="both"/>
        <w:rPr>
          <w:rFonts w:asciiTheme="minorHAnsi" w:hAnsiTheme="minorHAnsi"/>
          <w:szCs w:val="22"/>
        </w:rPr>
      </w:pPr>
      <w:r w:rsidRPr="004620F6">
        <w:rPr>
          <w:rFonts w:asciiTheme="minorHAnsi" w:hAnsiTheme="minorHAnsi"/>
          <w:szCs w:val="22"/>
        </w:rPr>
        <w:t xml:space="preserve">It is critical that the </w:t>
      </w:r>
      <w:r w:rsidR="00E8475B" w:rsidRPr="004620F6">
        <w:rPr>
          <w:rFonts w:asciiTheme="minorHAnsi" w:hAnsiTheme="minorHAnsi"/>
          <w:szCs w:val="22"/>
        </w:rPr>
        <w:t>Supplier</w:t>
      </w:r>
      <w:r w:rsidRPr="004620F6">
        <w:rPr>
          <w:rFonts w:asciiTheme="minorHAnsi" w:hAnsiTheme="minorHAnsi"/>
          <w:szCs w:val="22"/>
        </w:rPr>
        <w:t xml:space="preserve"> has a continuity of operations plan in place in the event of an emergency or situation occurring which significantly impacts the day to day operation of the business. </w:t>
      </w:r>
    </w:p>
    <w:p w14:paraId="18E6827D" w14:textId="77777777" w:rsidR="00745929" w:rsidRPr="004620F6" w:rsidRDefault="00745929" w:rsidP="00745929">
      <w:pPr>
        <w:ind w:left="720"/>
        <w:jc w:val="both"/>
        <w:rPr>
          <w:rFonts w:asciiTheme="minorHAnsi" w:hAnsiTheme="minorHAnsi"/>
          <w:szCs w:val="22"/>
        </w:rPr>
      </w:pPr>
    </w:p>
    <w:p w14:paraId="5E28A2E4" w14:textId="77777777" w:rsidR="00745929" w:rsidRPr="004620F6" w:rsidRDefault="00745929" w:rsidP="00745929">
      <w:pPr>
        <w:ind w:left="720"/>
        <w:jc w:val="both"/>
        <w:rPr>
          <w:rFonts w:asciiTheme="minorHAnsi" w:hAnsiTheme="minorHAnsi"/>
          <w:szCs w:val="22"/>
        </w:rPr>
      </w:pPr>
      <w:r w:rsidRPr="004620F6">
        <w:rPr>
          <w:rFonts w:asciiTheme="minorHAnsi" w:hAnsiTheme="minorHAnsi"/>
          <w:szCs w:val="22"/>
        </w:rPr>
        <w:t xml:space="preserve">It is the responsibility of the </w:t>
      </w:r>
      <w:r w:rsidR="00E8475B" w:rsidRPr="004620F6">
        <w:rPr>
          <w:rFonts w:asciiTheme="minorHAnsi" w:hAnsiTheme="minorHAnsi"/>
          <w:szCs w:val="22"/>
        </w:rPr>
        <w:t>Supplier</w:t>
      </w:r>
      <w:r w:rsidRPr="004620F6">
        <w:rPr>
          <w:rFonts w:asciiTheme="minorHAnsi" w:hAnsiTheme="minorHAnsi"/>
          <w:szCs w:val="22"/>
        </w:rPr>
        <w:t xml:space="preserve"> to ensure that they are able to continue to trad</w:t>
      </w:r>
      <w:r w:rsidR="00AA5BD3" w:rsidRPr="004620F6">
        <w:rPr>
          <w:rFonts w:asciiTheme="minorHAnsi" w:hAnsiTheme="minorHAnsi"/>
          <w:szCs w:val="22"/>
        </w:rPr>
        <w:t>e and deliver</w:t>
      </w:r>
      <w:r w:rsidRPr="004620F6">
        <w:rPr>
          <w:rFonts w:asciiTheme="minorHAnsi" w:hAnsiTheme="minorHAnsi"/>
          <w:szCs w:val="22"/>
        </w:rPr>
        <w:t xml:space="preserve"> the scope of products and or services outlined in this </w:t>
      </w:r>
      <w:r w:rsidR="001B326F" w:rsidRPr="004620F6">
        <w:rPr>
          <w:rFonts w:asciiTheme="minorHAnsi" w:hAnsiTheme="minorHAnsi"/>
          <w:szCs w:val="22"/>
        </w:rPr>
        <w:t>agreement</w:t>
      </w:r>
      <w:r w:rsidRPr="004620F6">
        <w:rPr>
          <w:rFonts w:asciiTheme="minorHAnsi" w:hAnsiTheme="minorHAnsi"/>
          <w:szCs w:val="22"/>
        </w:rPr>
        <w:t xml:space="preserve"> to </w:t>
      </w:r>
      <w:r w:rsidR="00DF57FD">
        <w:rPr>
          <w:rFonts w:asciiTheme="minorHAnsi" w:hAnsiTheme="minorHAnsi"/>
          <w:szCs w:val="22"/>
        </w:rPr>
        <w:t>KWL</w:t>
      </w:r>
      <w:r w:rsidR="00AA5BD3" w:rsidRPr="004620F6">
        <w:rPr>
          <w:rFonts w:asciiTheme="minorHAnsi" w:hAnsiTheme="minorHAnsi"/>
          <w:szCs w:val="22"/>
        </w:rPr>
        <w:t xml:space="preserve"> </w:t>
      </w:r>
      <w:r w:rsidRPr="004620F6">
        <w:rPr>
          <w:rFonts w:asciiTheme="minorHAnsi" w:hAnsiTheme="minorHAnsi"/>
          <w:szCs w:val="22"/>
        </w:rPr>
        <w:t>during this time, before returning to normal operations.</w:t>
      </w:r>
    </w:p>
    <w:p w14:paraId="57FDE87B" w14:textId="77777777" w:rsidR="00745929" w:rsidRPr="004620F6" w:rsidRDefault="00745929" w:rsidP="00745929">
      <w:pPr>
        <w:ind w:left="720"/>
        <w:jc w:val="both"/>
        <w:rPr>
          <w:rFonts w:asciiTheme="minorHAnsi" w:hAnsiTheme="minorHAnsi"/>
          <w:szCs w:val="22"/>
        </w:rPr>
      </w:pPr>
    </w:p>
    <w:p w14:paraId="42CCA6DA"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2</w:t>
      </w:r>
      <w:r w:rsidR="0025294A" w:rsidRPr="004620F6">
        <w:rPr>
          <w:rFonts w:asciiTheme="minorHAnsi" w:hAnsiTheme="minorHAnsi"/>
          <w:b/>
          <w:szCs w:val="22"/>
        </w:rPr>
        <w:t>6</w:t>
      </w:r>
      <w:r w:rsidRPr="004620F6">
        <w:rPr>
          <w:rFonts w:asciiTheme="minorHAnsi" w:hAnsiTheme="minorHAnsi"/>
          <w:b/>
          <w:szCs w:val="22"/>
        </w:rPr>
        <w:t>.</w:t>
      </w:r>
      <w:r w:rsidRPr="004620F6">
        <w:rPr>
          <w:rFonts w:asciiTheme="minorHAnsi" w:hAnsiTheme="minorHAnsi"/>
          <w:b/>
          <w:szCs w:val="22"/>
        </w:rPr>
        <w:tab/>
        <w:t>Assignment</w:t>
      </w:r>
    </w:p>
    <w:p w14:paraId="4029CFD0" w14:textId="77777777" w:rsidR="00745929" w:rsidRPr="004620F6" w:rsidRDefault="00745929" w:rsidP="00745929">
      <w:pPr>
        <w:ind w:left="720"/>
        <w:jc w:val="both"/>
        <w:rPr>
          <w:rFonts w:asciiTheme="minorHAnsi" w:hAnsiTheme="minorHAnsi"/>
          <w:szCs w:val="22"/>
        </w:rPr>
      </w:pPr>
      <w:r w:rsidRPr="004620F6">
        <w:rPr>
          <w:rFonts w:asciiTheme="minorHAnsi" w:hAnsiTheme="minorHAnsi"/>
          <w:szCs w:val="22"/>
        </w:rPr>
        <w:t xml:space="preserve">No assignment or sub-contracting of this </w:t>
      </w:r>
      <w:r w:rsidR="001B326F" w:rsidRPr="004620F6">
        <w:rPr>
          <w:rFonts w:asciiTheme="minorHAnsi" w:hAnsiTheme="minorHAnsi"/>
          <w:szCs w:val="22"/>
        </w:rPr>
        <w:t>agreement</w:t>
      </w:r>
      <w:r w:rsidRPr="004620F6">
        <w:rPr>
          <w:rFonts w:asciiTheme="minorHAnsi" w:hAnsiTheme="minorHAnsi"/>
          <w:szCs w:val="22"/>
        </w:rPr>
        <w:t xml:space="preserve"> or any part thereof by </w:t>
      </w:r>
      <w:r w:rsidRPr="004620F6">
        <w:rPr>
          <w:rFonts w:asciiTheme="minorHAnsi" w:hAnsiTheme="minorHAnsi"/>
          <w:bCs/>
          <w:szCs w:val="22"/>
        </w:rPr>
        <w:t xml:space="preserve">the </w:t>
      </w:r>
      <w:r w:rsidR="00E8475B" w:rsidRPr="004620F6">
        <w:rPr>
          <w:rFonts w:asciiTheme="minorHAnsi" w:hAnsiTheme="minorHAnsi"/>
          <w:bCs/>
          <w:szCs w:val="22"/>
        </w:rPr>
        <w:t>Supplier</w:t>
      </w:r>
      <w:r w:rsidRPr="004620F6">
        <w:rPr>
          <w:rFonts w:asciiTheme="minorHAnsi" w:hAnsiTheme="minorHAnsi"/>
          <w:szCs w:val="22"/>
        </w:rPr>
        <w:t xml:space="preserve"> is permitted without prior written </w:t>
      </w:r>
      <w:r w:rsidR="001B326F" w:rsidRPr="004620F6">
        <w:rPr>
          <w:rFonts w:asciiTheme="minorHAnsi" w:hAnsiTheme="minorHAnsi"/>
          <w:szCs w:val="22"/>
        </w:rPr>
        <w:t>agreement</w:t>
      </w:r>
      <w:r w:rsidRPr="004620F6">
        <w:rPr>
          <w:rFonts w:asciiTheme="minorHAnsi" w:hAnsiTheme="minorHAnsi"/>
          <w:szCs w:val="22"/>
        </w:rPr>
        <w:t xml:space="preserve"> of </w:t>
      </w:r>
      <w:r w:rsidR="00DF57FD">
        <w:rPr>
          <w:rFonts w:asciiTheme="minorHAnsi" w:hAnsiTheme="minorHAnsi"/>
          <w:szCs w:val="22"/>
        </w:rPr>
        <w:t>KWL</w:t>
      </w:r>
      <w:r w:rsidRPr="004620F6">
        <w:rPr>
          <w:rFonts w:asciiTheme="minorHAnsi" w:hAnsiTheme="minorHAnsi"/>
          <w:szCs w:val="22"/>
        </w:rPr>
        <w:t>.</w:t>
      </w:r>
    </w:p>
    <w:p w14:paraId="1F163781" w14:textId="77777777" w:rsidR="00745929" w:rsidRPr="004620F6" w:rsidRDefault="00745929" w:rsidP="00745929">
      <w:pPr>
        <w:jc w:val="both"/>
        <w:rPr>
          <w:rFonts w:asciiTheme="minorHAnsi" w:hAnsiTheme="minorHAnsi"/>
          <w:szCs w:val="22"/>
        </w:rPr>
      </w:pPr>
    </w:p>
    <w:p w14:paraId="325C1AA5"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2</w:t>
      </w:r>
      <w:r w:rsidR="0025294A" w:rsidRPr="004620F6">
        <w:rPr>
          <w:rFonts w:asciiTheme="minorHAnsi" w:hAnsiTheme="minorHAnsi"/>
          <w:b/>
          <w:szCs w:val="22"/>
        </w:rPr>
        <w:t>7</w:t>
      </w:r>
      <w:r w:rsidRPr="004620F6">
        <w:rPr>
          <w:rFonts w:asciiTheme="minorHAnsi" w:hAnsiTheme="minorHAnsi"/>
          <w:b/>
          <w:szCs w:val="22"/>
        </w:rPr>
        <w:t xml:space="preserve">. </w:t>
      </w:r>
      <w:r w:rsidRPr="004620F6">
        <w:rPr>
          <w:rFonts w:asciiTheme="minorHAnsi" w:hAnsiTheme="minorHAnsi"/>
          <w:b/>
          <w:szCs w:val="22"/>
        </w:rPr>
        <w:tab/>
        <w:t>Intellectual Property</w:t>
      </w:r>
    </w:p>
    <w:p w14:paraId="1276EA0F" w14:textId="77777777" w:rsidR="00745929" w:rsidRPr="004620F6" w:rsidRDefault="00745929" w:rsidP="00745929">
      <w:pPr>
        <w:ind w:left="720"/>
        <w:jc w:val="both"/>
        <w:rPr>
          <w:rFonts w:asciiTheme="minorHAnsi" w:hAnsiTheme="minorHAnsi"/>
          <w:szCs w:val="22"/>
        </w:rPr>
      </w:pPr>
      <w:r w:rsidRPr="004620F6">
        <w:rPr>
          <w:rFonts w:asciiTheme="minorHAnsi" w:hAnsiTheme="minorHAnsi"/>
          <w:bCs/>
          <w:szCs w:val="22"/>
        </w:rPr>
        <w:t xml:space="preserve">The </w:t>
      </w:r>
      <w:r w:rsidR="00E8475B" w:rsidRPr="004620F6">
        <w:rPr>
          <w:rFonts w:asciiTheme="minorHAnsi" w:hAnsiTheme="minorHAnsi"/>
          <w:bCs/>
          <w:szCs w:val="22"/>
        </w:rPr>
        <w:t>Supplier</w:t>
      </w:r>
      <w:r w:rsidRPr="004620F6">
        <w:rPr>
          <w:rFonts w:asciiTheme="minorHAnsi" w:hAnsiTheme="minorHAnsi"/>
          <w:szCs w:val="22"/>
        </w:rPr>
        <w:t xml:space="preserve"> shall not, without the prior written consent of </w:t>
      </w:r>
      <w:r w:rsidR="00DF57FD">
        <w:rPr>
          <w:rFonts w:asciiTheme="minorHAnsi" w:hAnsiTheme="minorHAnsi"/>
          <w:szCs w:val="22"/>
        </w:rPr>
        <w:t>KWL</w:t>
      </w:r>
      <w:r w:rsidRPr="004620F6">
        <w:rPr>
          <w:rFonts w:asciiTheme="minorHAnsi" w:hAnsiTheme="minorHAnsi"/>
          <w:szCs w:val="22"/>
        </w:rPr>
        <w:t xml:space="preserve"> use the trademarks, trade names or logo’s for any purpose, nor shall it be entitled to use any </w:t>
      </w:r>
      <w:r w:rsidR="00DF57FD">
        <w:rPr>
          <w:rFonts w:asciiTheme="minorHAnsi" w:hAnsiTheme="minorHAnsi"/>
          <w:szCs w:val="22"/>
        </w:rPr>
        <w:t>KWL</w:t>
      </w:r>
      <w:r w:rsidRPr="004620F6">
        <w:rPr>
          <w:rFonts w:asciiTheme="minorHAnsi" w:hAnsiTheme="minorHAnsi"/>
          <w:szCs w:val="22"/>
        </w:rPr>
        <w:t xml:space="preserve"> patent or copyright material, design right or registered design for any purpose.</w:t>
      </w:r>
    </w:p>
    <w:p w14:paraId="76FE0B2D" w14:textId="77777777" w:rsidR="00745929" w:rsidRPr="004620F6" w:rsidRDefault="00745929" w:rsidP="00745929">
      <w:pPr>
        <w:jc w:val="both"/>
        <w:rPr>
          <w:rFonts w:asciiTheme="minorHAnsi" w:hAnsiTheme="minorHAnsi"/>
          <w:szCs w:val="22"/>
        </w:rPr>
      </w:pPr>
    </w:p>
    <w:p w14:paraId="0AFFB35D" w14:textId="77777777" w:rsidR="00745929" w:rsidRPr="004620F6" w:rsidRDefault="0025294A" w:rsidP="00745929">
      <w:pPr>
        <w:jc w:val="both"/>
        <w:rPr>
          <w:rFonts w:asciiTheme="minorHAnsi" w:hAnsiTheme="minorHAnsi"/>
          <w:b/>
          <w:szCs w:val="22"/>
        </w:rPr>
      </w:pPr>
      <w:r w:rsidRPr="004620F6">
        <w:rPr>
          <w:rFonts w:asciiTheme="minorHAnsi" w:hAnsiTheme="minorHAnsi"/>
          <w:b/>
          <w:szCs w:val="22"/>
        </w:rPr>
        <w:t>28</w:t>
      </w:r>
      <w:r w:rsidR="00745929" w:rsidRPr="004620F6">
        <w:rPr>
          <w:rFonts w:asciiTheme="minorHAnsi" w:hAnsiTheme="minorHAnsi"/>
          <w:b/>
          <w:szCs w:val="22"/>
        </w:rPr>
        <w:t>.</w:t>
      </w:r>
      <w:r w:rsidR="00745929" w:rsidRPr="004620F6">
        <w:rPr>
          <w:rFonts w:asciiTheme="minorHAnsi" w:hAnsiTheme="minorHAnsi"/>
          <w:b/>
          <w:szCs w:val="22"/>
        </w:rPr>
        <w:tab/>
        <w:t>Applicable Law</w:t>
      </w:r>
    </w:p>
    <w:p w14:paraId="0E90AD90" w14:textId="77777777" w:rsidR="00745929" w:rsidRPr="004620F6" w:rsidRDefault="00745929" w:rsidP="00745929">
      <w:pPr>
        <w:ind w:left="720"/>
        <w:jc w:val="both"/>
        <w:rPr>
          <w:rFonts w:asciiTheme="minorHAnsi" w:hAnsiTheme="minorHAnsi"/>
          <w:b/>
          <w:szCs w:val="22"/>
        </w:rPr>
      </w:pPr>
      <w:r w:rsidRPr="004620F6">
        <w:rPr>
          <w:rFonts w:asciiTheme="minorHAnsi" w:hAnsiTheme="minorHAnsi"/>
          <w:szCs w:val="22"/>
        </w:rPr>
        <w:t xml:space="preserve">The formation, construction, performance, validity and all aspects whatsoever of this </w:t>
      </w:r>
      <w:r w:rsidR="001B326F" w:rsidRPr="004620F6">
        <w:rPr>
          <w:rFonts w:asciiTheme="minorHAnsi" w:hAnsiTheme="minorHAnsi"/>
          <w:szCs w:val="22"/>
        </w:rPr>
        <w:t>Agreement</w:t>
      </w:r>
      <w:r w:rsidRPr="004620F6">
        <w:rPr>
          <w:rFonts w:asciiTheme="minorHAnsi" w:hAnsiTheme="minorHAnsi"/>
          <w:szCs w:val="22"/>
        </w:rPr>
        <w:t xml:space="preserve"> shall be governed by English Law and the parties submit to the non-exclusive jurisdiction of the English Courts.</w:t>
      </w:r>
    </w:p>
    <w:p w14:paraId="5F5F1852" w14:textId="77777777" w:rsidR="00745929" w:rsidRPr="004620F6" w:rsidRDefault="00745929" w:rsidP="00745929">
      <w:pPr>
        <w:jc w:val="both"/>
        <w:rPr>
          <w:rFonts w:asciiTheme="minorHAnsi" w:hAnsiTheme="minorHAnsi"/>
          <w:b/>
          <w:szCs w:val="22"/>
        </w:rPr>
      </w:pPr>
    </w:p>
    <w:p w14:paraId="5E34E5AB" w14:textId="77777777" w:rsidR="00745929" w:rsidRPr="004620F6" w:rsidRDefault="0025294A" w:rsidP="00745929">
      <w:pPr>
        <w:jc w:val="both"/>
        <w:rPr>
          <w:rFonts w:asciiTheme="minorHAnsi" w:hAnsiTheme="minorHAnsi"/>
          <w:b/>
          <w:szCs w:val="22"/>
        </w:rPr>
      </w:pPr>
      <w:r w:rsidRPr="004620F6">
        <w:rPr>
          <w:rFonts w:asciiTheme="minorHAnsi" w:hAnsiTheme="minorHAnsi"/>
          <w:b/>
          <w:szCs w:val="22"/>
        </w:rPr>
        <w:t>29</w:t>
      </w:r>
      <w:r w:rsidR="00745929" w:rsidRPr="004620F6">
        <w:rPr>
          <w:rFonts w:asciiTheme="minorHAnsi" w:hAnsiTheme="minorHAnsi"/>
          <w:b/>
          <w:szCs w:val="22"/>
        </w:rPr>
        <w:t>.</w:t>
      </w:r>
      <w:r w:rsidR="00745929" w:rsidRPr="004620F6">
        <w:rPr>
          <w:rFonts w:asciiTheme="minorHAnsi" w:hAnsiTheme="minorHAnsi"/>
          <w:b/>
          <w:szCs w:val="22"/>
        </w:rPr>
        <w:tab/>
        <w:t>Publicity</w:t>
      </w:r>
    </w:p>
    <w:p w14:paraId="2E5BAFD5" w14:textId="77777777" w:rsidR="00745929" w:rsidRPr="004620F6" w:rsidRDefault="00745929" w:rsidP="00745929">
      <w:pPr>
        <w:ind w:left="720"/>
        <w:jc w:val="both"/>
        <w:rPr>
          <w:rFonts w:asciiTheme="minorHAnsi" w:hAnsiTheme="minorHAnsi"/>
          <w:szCs w:val="22"/>
        </w:rPr>
      </w:pPr>
      <w:r w:rsidRPr="004620F6">
        <w:rPr>
          <w:rFonts w:asciiTheme="minorHAnsi" w:hAnsiTheme="minorHAnsi"/>
          <w:szCs w:val="22"/>
        </w:rPr>
        <w:t>Neither party shall, for publicity purposes without the prior written consent of the other party:</w:t>
      </w:r>
    </w:p>
    <w:p w14:paraId="0E7548A3" w14:textId="77777777" w:rsidR="00745929" w:rsidRPr="00DD4F51" w:rsidRDefault="0025294A" w:rsidP="00D55541">
      <w:pPr>
        <w:pStyle w:val="ListParagraph"/>
        <w:numPr>
          <w:ilvl w:val="0"/>
          <w:numId w:val="22"/>
        </w:numPr>
        <w:jc w:val="both"/>
        <w:rPr>
          <w:rFonts w:asciiTheme="minorHAnsi" w:hAnsiTheme="minorHAnsi"/>
          <w:szCs w:val="22"/>
        </w:rPr>
      </w:pPr>
      <w:r w:rsidRPr="00DD4F51">
        <w:rPr>
          <w:rFonts w:asciiTheme="minorHAnsi" w:hAnsiTheme="minorHAnsi"/>
          <w:szCs w:val="22"/>
        </w:rPr>
        <w:t>M</w:t>
      </w:r>
      <w:r w:rsidR="00745929" w:rsidRPr="00DD4F51">
        <w:rPr>
          <w:rFonts w:asciiTheme="minorHAnsi" w:hAnsiTheme="minorHAnsi"/>
          <w:szCs w:val="22"/>
        </w:rPr>
        <w:t>ake use of the other parties name</w:t>
      </w:r>
    </w:p>
    <w:p w14:paraId="447048EA" w14:textId="77777777" w:rsidR="00745929" w:rsidRPr="00DD4F51" w:rsidRDefault="0025294A" w:rsidP="00D55541">
      <w:pPr>
        <w:pStyle w:val="ListParagraph"/>
        <w:numPr>
          <w:ilvl w:val="0"/>
          <w:numId w:val="22"/>
        </w:numPr>
        <w:jc w:val="both"/>
        <w:rPr>
          <w:rFonts w:asciiTheme="minorHAnsi" w:hAnsiTheme="minorHAnsi"/>
          <w:szCs w:val="22"/>
        </w:rPr>
      </w:pPr>
      <w:r w:rsidRPr="00DD4F51">
        <w:rPr>
          <w:rFonts w:asciiTheme="minorHAnsi" w:hAnsiTheme="minorHAnsi"/>
          <w:szCs w:val="22"/>
        </w:rPr>
        <w:t>M</w:t>
      </w:r>
      <w:r w:rsidR="00745929" w:rsidRPr="00DD4F51">
        <w:rPr>
          <w:rFonts w:asciiTheme="minorHAnsi" w:hAnsiTheme="minorHAnsi"/>
          <w:szCs w:val="22"/>
        </w:rPr>
        <w:t>ake use of any of the other party’s personnel, customers or agents</w:t>
      </w:r>
    </w:p>
    <w:p w14:paraId="22AA1F96" w14:textId="77777777" w:rsidR="00FA1468" w:rsidRPr="00D55541" w:rsidRDefault="0025294A" w:rsidP="00D55541">
      <w:pPr>
        <w:pStyle w:val="ListParagraph"/>
        <w:numPr>
          <w:ilvl w:val="0"/>
          <w:numId w:val="22"/>
        </w:numPr>
        <w:jc w:val="both"/>
        <w:rPr>
          <w:rStyle w:val="CommentReference"/>
          <w:rFonts w:asciiTheme="minorHAnsi" w:hAnsiTheme="minorHAnsi"/>
          <w:b/>
          <w:sz w:val="22"/>
          <w:szCs w:val="22"/>
        </w:rPr>
      </w:pPr>
      <w:r w:rsidRPr="00DD4F51">
        <w:rPr>
          <w:rFonts w:asciiTheme="minorHAnsi" w:hAnsiTheme="minorHAnsi"/>
          <w:szCs w:val="22"/>
        </w:rPr>
        <w:t>R</w:t>
      </w:r>
      <w:r w:rsidR="00745929" w:rsidRPr="00DD4F51">
        <w:rPr>
          <w:rFonts w:asciiTheme="minorHAnsi" w:hAnsiTheme="minorHAnsi"/>
          <w:szCs w:val="22"/>
        </w:rPr>
        <w:t>efer to the other party or the Contract in any advertising or publicity of any form or media.</w:t>
      </w:r>
    </w:p>
    <w:p w14:paraId="738A8A84" w14:textId="77777777" w:rsidR="00FA1468" w:rsidRPr="004620F6" w:rsidRDefault="00FA1468" w:rsidP="00745929">
      <w:pPr>
        <w:ind w:left="720"/>
        <w:jc w:val="both"/>
        <w:rPr>
          <w:rStyle w:val="CommentReference"/>
          <w:rFonts w:asciiTheme="minorHAnsi" w:hAnsiTheme="minorHAnsi"/>
          <w:b/>
          <w:sz w:val="22"/>
          <w:szCs w:val="22"/>
        </w:rPr>
      </w:pPr>
    </w:p>
    <w:p w14:paraId="24F0DFAB" w14:textId="77777777" w:rsidR="00745929" w:rsidRPr="004620F6" w:rsidRDefault="00745929" w:rsidP="00745929">
      <w:pPr>
        <w:jc w:val="both"/>
        <w:rPr>
          <w:rStyle w:val="CommentReference"/>
          <w:rFonts w:asciiTheme="minorHAnsi" w:hAnsiTheme="minorHAnsi"/>
          <w:vanish/>
          <w:sz w:val="22"/>
          <w:szCs w:val="22"/>
        </w:rPr>
      </w:pPr>
    </w:p>
    <w:p w14:paraId="47C16462" w14:textId="77777777" w:rsidR="00745929" w:rsidRPr="004620F6" w:rsidRDefault="00745929" w:rsidP="00745929">
      <w:pPr>
        <w:jc w:val="both"/>
        <w:rPr>
          <w:rStyle w:val="CommentReference"/>
          <w:rFonts w:asciiTheme="minorHAnsi" w:hAnsiTheme="minorHAnsi"/>
          <w:vanish/>
          <w:sz w:val="22"/>
          <w:szCs w:val="22"/>
        </w:rPr>
      </w:pPr>
    </w:p>
    <w:p w14:paraId="6134E575" w14:textId="77777777" w:rsidR="00745929" w:rsidRPr="004620F6" w:rsidRDefault="00745929" w:rsidP="00745929">
      <w:pPr>
        <w:jc w:val="both"/>
        <w:rPr>
          <w:rStyle w:val="CommentReference"/>
          <w:rFonts w:asciiTheme="minorHAnsi" w:hAnsiTheme="minorHAnsi"/>
          <w:vanish/>
          <w:sz w:val="22"/>
          <w:szCs w:val="22"/>
        </w:rPr>
      </w:pPr>
    </w:p>
    <w:p w14:paraId="45539BE2"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3</w:t>
      </w:r>
      <w:r w:rsidR="0025294A" w:rsidRPr="004620F6">
        <w:rPr>
          <w:rFonts w:asciiTheme="minorHAnsi" w:hAnsiTheme="minorHAnsi"/>
          <w:b/>
          <w:szCs w:val="22"/>
        </w:rPr>
        <w:t>0</w:t>
      </w:r>
      <w:r w:rsidRPr="004620F6">
        <w:rPr>
          <w:rFonts w:asciiTheme="minorHAnsi" w:hAnsiTheme="minorHAnsi"/>
          <w:b/>
          <w:szCs w:val="22"/>
        </w:rPr>
        <w:t>.</w:t>
      </w:r>
      <w:r w:rsidRPr="004620F6">
        <w:rPr>
          <w:rFonts w:asciiTheme="minorHAnsi" w:hAnsiTheme="minorHAnsi"/>
          <w:b/>
          <w:szCs w:val="22"/>
        </w:rPr>
        <w:tab/>
        <w:t>Contacts</w:t>
      </w:r>
    </w:p>
    <w:p w14:paraId="339019E6" w14:textId="77777777" w:rsidR="00745929" w:rsidRPr="004620F6" w:rsidRDefault="00745929" w:rsidP="00745929">
      <w:pPr>
        <w:ind w:left="720" w:hanging="720"/>
        <w:jc w:val="both"/>
        <w:rPr>
          <w:rFonts w:asciiTheme="minorHAnsi" w:hAnsiTheme="minorHAnsi"/>
          <w:szCs w:val="22"/>
        </w:rPr>
      </w:pPr>
      <w:r w:rsidRPr="004620F6">
        <w:rPr>
          <w:rFonts w:asciiTheme="minorHAnsi" w:hAnsiTheme="minorHAnsi"/>
          <w:szCs w:val="22"/>
        </w:rPr>
        <w:tab/>
        <w:t xml:space="preserve">Any notice or other document to be given under this </w:t>
      </w:r>
      <w:r w:rsidR="001B326F" w:rsidRPr="004620F6">
        <w:rPr>
          <w:rFonts w:asciiTheme="minorHAnsi" w:hAnsiTheme="minorHAnsi"/>
          <w:szCs w:val="22"/>
        </w:rPr>
        <w:t>Agreement</w:t>
      </w:r>
      <w:r w:rsidRPr="004620F6">
        <w:rPr>
          <w:rFonts w:asciiTheme="minorHAnsi" w:hAnsiTheme="minorHAnsi"/>
          <w:szCs w:val="22"/>
        </w:rPr>
        <w:t xml:space="preserve"> shall be in writing and shall be deemed to have been duly given if left at or sent by hand or by post or by facsimile to the relevant party at the address or email address set out for such party for the attention of the </w:t>
      </w:r>
      <w:r w:rsidR="00AA5BD3" w:rsidRPr="004620F6">
        <w:rPr>
          <w:rFonts w:asciiTheme="minorHAnsi" w:hAnsiTheme="minorHAnsi"/>
          <w:szCs w:val="22"/>
        </w:rPr>
        <w:t>c</w:t>
      </w:r>
      <w:r w:rsidRPr="004620F6">
        <w:rPr>
          <w:rFonts w:asciiTheme="minorHAnsi" w:hAnsiTheme="minorHAnsi"/>
          <w:szCs w:val="22"/>
        </w:rPr>
        <w:t xml:space="preserve">ontact </w:t>
      </w:r>
      <w:r w:rsidR="00AA5BD3" w:rsidRPr="004620F6">
        <w:rPr>
          <w:rFonts w:asciiTheme="minorHAnsi" w:hAnsiTheme="minorHAnsi"/>
          <w:szCs w:val="22"/>
        </w:rPr>
        <w:t>p</w:t>
      </w:r>
      <w:r w:rsidRPr="004620F6">
        <w:rPr>
          <w:rFonts w:asciiTheme="minorHAnsi" w:hAnsiTheme="minorHAnsi"/>
          <w:szCs w:val="22"/>
        </w:rPr>
        <w:t>erson, or such other address or email address as the relevant party may from time to time designate by written notice to the other.</w:t>
      </w:r>
    </w:p>
    <w:p w14:paraId="3A3E5C81" w14:textId="77777777" w:rsidR="00745929" w:rsidRPr="004620F6" w:rsidRDefault="00745929" w:rsidP="00745929">
      <w:pPr>
        <w:jc w:val="both"/>
        <w:rPr>
          <w:rFonts w:asciiTheme="minorHAnsi" w:hAnsiTheme="minorHAnsi"/>
          <w:b/>
          <w:szCs w:val="22"/>
        </w:rPr>
      </w:pPr>
    </w:p>
    <w:p w14:paraId="056F9370" w14:textId="77777777" w:rsidR="00745929" w:rsidRPr="004620F6" w:rsidRDefault="00DF57FD" w:rsidP="001B326F">
      <w:pPr>
        <w:ind w:firstLine="720"/>
        <w:jc w:val="both"/>
        <w:rPr>
          <w:rFonts w:asciiTheme="minorHAnsi" w:hAnsiTheme="minorHAnsi"/>
          <w:b/>
          <w:szCs w:val="22"/>
        </w:rPr>
      </w:pPr>
      <w:r>
        <w:rPr>
          <w:rFonts w:asciiTheme="minorHAnsi" w:hAnsiTheme="minorHAnsi"/>
          <w:b/>
          <w:szCs w:val="22"/>
        </w:rPr>
        <w:t>KWL</w:t>
      </w:r>
      <w:r w:rsidR="0025294A" w:rsidRPr="004620F6">
        <w:rPr>
          <w:rFonts w:asciiTheme="minorHAnsi" w:hAnsiTheme="minorHAnsi"/>
          <w:b/>
          <w:szCs w:val="22"/>
        </w:rPr>
        <w:t xml:space="preserve"> C</w:t>
      </w:r>
      <w:r w:rsidR="00745929" w:rsidRPr="004620F6">
        <w:rPr>
          <w:rFonts w:asciiTheme="minorHAnsi" w:hAnsiTheme="minorHAnsi"/>
          <w:b/>
          <w:szCs w:val="22"/>
        </w:rPr>
        <w:t>ontacts</w:t>
      </w:r>
      <w:r w:rsidR="0025294A" w:rsidRPr="004620F6">
        <w:rPr>
          <w:rFonts w:asciiTheme="minorHAnsi" w:hAnsiTheme="minorHAnsi"/>
          <w:b/>
          <w:szCs w:val="22"/>
        </w:rPr>
        <w:t>:-</w:t>
      </w:r>
    </w:p>
    <w:p w14:paraId="2477E99C" w14:textId="77777777" w:rsidR="00745929" w:rsidRPr="004620F6" w:rsidRDefault="00745929" w:rsidP="00745929">
      <w:pPr>
        <w:jc w:val="both"/>
        <w:rPr>
          <w:rFonts w:asciiTheme="minorHAnsi" w:hAnsiTheme="minorHAnsi"/>
          <w:szCs w:val="22"/>
        </w:rPr>
      </w:pPr>
    </w:p>
    <w:tbl>
      <w:tblPr>
        <w:tblW w:w="8789" w:type="dxa"/>
        <w:tblInd w:w="817" w:type="dxa"/>
        <w:tblLook w:val="04A0" w:firstRow="1" w:lastRow="0" w:firstColumn="1" w:lastColumn="0" w:noHBand="0" w:noVBand="1"/>
      </w:tblPr>
      <w:tblGrid>
        <w:gridCol w:w="1335"/>
        <w:gridCol w:w="3562"/>
        <w:gridCol w:w="1748"/>
        <w:gridCol w:w="2144"/>
      </w:tblGrid>
      <w:tr w:rsidR="00745929" w:rsidRPr="004620F6" w14:paraId="0E1294D8" w14:textId="77777777" w:rsidTr="001B326F">
        <w:trPr>
          <w:trHeight w:val="290"/>
        </w:trPr>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9C8CF" w14:textId="77777777" w:rsidR="00745929" w:rsidRPr="004620F6" w:rsidRDefault="00745929" w:rsidP="00AA5BD3">
            <w:pPr>
              <w:jc w:val="center"/>
              <w:rPr>
                <w:rFonts w:asciiTheme="minorHAnsi" w:hAnsiTheme="minorHAnsi"/>
                <w:b/>
                <w:color w:val="000000"/>
                <w:lang w:eastAsia="en-GB"/>
              </w:rPr>
            </w:pPr>
            <w:r w:rsidRPr="004620F6">
              <w:rPr>
                <w:rFonts w:asciiTheme="minorHAnsi" w:hAnsiTheme="minorHAnsi"/>
                <w:b/>
                <w:color w:val="000000"/>
                <w:szCs w:val="22"/>
                <w:lang w:eastAsia="en-GB"/>
              </w:rPr>
              <w:lastRenderedPageBreak/>
              <w:t>Name</w:t>
            </w:r>
          </w:p>
        </w:tc>
        <w:tc>
          <w:tcPr>
            <w:tcW w:w="3562" w:type="dxa"/>
            <w:tcBorders>
              <w:top w:val="single" w:sz="4" w:space="0" w:color="auto"/>
              <w:left w:val="nil"/>
              <w:bottom w:val="single" w:sz="4" w:space="0" w:color="auto"/>
              <w:right w:val="single" w:sz="4" w:space="0" w:color="auto"/>
            </w:tcBorders>
            <w:shd w:val="clear" w:color="auto" w:fill="auto"/>
            <w:noWrap/>
            <w:vAlign w:val="bottom"/>
            <w:hideMark/>
          </w:tcPr>
          <w:p w14:paraId="54A97D72" w14:textId="77777777" w:rsidR="00745929" w:rsidRPr="004620F6" w:rsidRDefault="00745929" w:rsidP="00AA5BD3">
            <w:pPr>
              <w:jc w:val="center"/>
              <w:rPr>
                <w:rFonts w:asciiTheme="minorHAnsi" w:hAnsiTheme="minorHAnsi"/>
                <w:b/>
                <w:color w:val="000000"/>
                <w:lang w:eastAsia="en-GB"/>
              </w:rPr>
            </w:pPr>
            <w:r w:rsidRPr="004620F6">
              <w:rPr>
                <w:rFonts w:asciiTheme="minorHAnsi" w:hAnsiTheme="minorHAnsi"/>
                <w:b/>
                <w:color w:val="000000"/>
                <w:szCs w:val="22"/>
                <w:lang w:eastAsia="en-GB"/>
              </w:rPr>
              <w:t>Email address</w:t>
            </w: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14:paraId="053E6CDD" w14:textId="77777777" w:rsidR="00745929" w:rsidRPr="004620F6" w:rsidRDefault="00745929" w:rsidP="00AA5BD3">
            <w:pPr>
              <w:jc w:val="center"/>
              <w:rPr>
                <w:rFonts w:asciiTheme="minorHAnsi" w:hAnsiTheme="minorHAnsi"/>
                <w:b/>
                <w:color w:val="000000"/>
                <w:lang w:eastAsia="en-GB"/>
              </w:rPr>
            </w:pPr>
            <w:r w:rsidRPr="004620F6">
              <w:rPr>
                <w:rFonts w:asciiTheme="minorHAnsi" w:hAnsiTheme="minorHAnsi"/>
                <w:b/>
                <w:color w:val="000000"/>
                <w:szCs w:val="22"/>
                <w:lang w:eastAsia="en-GB"/>
              </w:rPr>
              <w:t>Tel No</w:t>
            </w:r>
          </w:p>
        </w:tc>
        <w:tc>
          <w:tcPr>
            <w:tcW w:w="2144" w:type="dxa"/>
            <w:tcBorders>
              <w:top w:val="single" w:sz="4" w:space="0" w:color="auto"/>
              <w:left w:val="nil"/>
              <w:bottom w:val="single" w:sz="4" w:space="0" w:color="auto"/>
              <w:right w:val="single" w:sz="4" w:space="0" w:color="auto"/>
            </w:tcBorders>
            <w:shd w:val="clear" w:color="auto" w:fill="auto"/>
            <w:noWrap/>
            <w:vAlign w:val="bottom"/>
            <w:hideMark/>
          </w:tcPr>
          <w:p w14:paraId="46E303B8" w14:textId="77777777" w:rsidR="00745929" w:rsidRPr="004620F6" w:rsidRDefault="00745929" w:rsidP="00AA5BD3">
            <w:pPr>
              <w:jc w:val="center"/>
              <w:rPr>
                <w:rFonts w:asciiTheme="minorHAnsi" w:hAnsiTheme="minorHAnsi"/>
                <w:b/>
                <w:color w:val="000000"/>
                <w:lang w:eastAsia="en-GB"/>
              </w:rPr>
            </w:pPr>
            <w:r w:rsidRPr="004620F6">
              <w:rPr>
                <w:rFonts w:asciiTheme="minorHAnsi" w:hAnsiTheme="minorHAnsi"/>
                <w:b/>
                <w:color w:val="000000"/>
                <w:szCs w:val="22"/>
                <w:lang w:eastAsia="en-GB"/>
              </w:rPr>
              <w:t>Responsibilities</w:t>
            </w:r>
          </w:p>
        </w:tc>
      </w:tr>
      <w:tr w:rsidR="00745929" w:rsidRPr="004620F6" w14:paraId="14B3981D" w14:textId="77777777" w:rsidTr="001B326F">
        <w:trPr>
          <w:trHeight w:val="551"/>
        </w:trPr>
        <w:tc>
          <w:tcPr>
            <w:tcW w:w="1335" w:type="dxa"/>
            <w:tcBorders>
              <w:top w:val="nil"/>
              <w:left w:val="single" w:sz="4" w:space="0" w:color="auto"/>
              <w:bottom w:val="single" w:sz="4" w:space="0" w:color="auto"/>
              <w:right w:val="single" w:sz="4" w:space="0" w:color="auto"/>
            </w:tcBorders>
            <w:shd w:val="clear" w:color="auto" w:fill="auto"/>
            <w:vAlign w:val="bottom"/>
            <w:hideMark/>
          </w:tcPr>
          <w:p w14:paraId="79E4E4A1" w14:textId="77777777" w:rsidR="00371515" w:rsidRPr="004620F6" w:rsidRDefault="00371515" w:rsidP="00371515">
            <w:pPr>
              <w:jc w:val="both"/>
              <w:rPr>
                <w:rFonts w:asciiTheme="minorHAnsi" w:hAnsiTheme="minorHAnsi"/>
                <w:b/>
                <w:color w:val="000000"/>
                <w:lang w:eastAsia="en-GB"/>
              </w:rPr>
            </w:pPr>
            <w:r w:rsidRPr="004620F6">
              <w:rPr>
                <w:rFonts w:asciiTheme="minorHAnsi" w:hAnsiTheme="minorHAnsi"/>
                <w:b/>
                <w:color w:val="000000"/>
                <w:szCs w:val="22"/>
                <w:lang w:eastAsia="en-GB"/>
              </w:rPr>
              <w:t>Order Placement.</w:t>
            </w:r>
          </w:p>
          <w:p w14:paraId="5D23DD3D" w14:textId="77777777" w:rsidR="00745929" w:rsidRPr="004620F6" w:rsidRDefault="00745929" w:rsidP="00371515">
            <w:pPr>
              <w:jc w:val="both"/>
              <w:rPr>
                <w:rFonts w:asciiTheme="minorHAnsi" w:hAnsiTheme="minorHAnsi"/>
                <w:color w:val="000000"/>
                <w:lang w:eastAsia="en-GB"/>
              </w:rPr>
            </w:pPr>
          </w:p>
        </w:tc>
        <w:tc>
          <w:tcPr>
            <w:tcW w:w="3562" w:type="dxa"/>
            <w:tcBorders>
              <w:top w:val="nil"/>
              <w:left w:val="nil"/>
              <w:bottom w:val="single" w:sz="4" w:space="0" w:color="auto"/>
              <w:right w:val="single" w:sz="4" w:space="0" w:color="auto"/>
            </w:tcBorders>
            <w:shd w:val="clear" w:color="auto" w:fill="auto"/>
            <w:noWrap/>
            <w:vAlign w:val="bottom"/>
            <w:hideMark/>
          </w:tcPr>
          <w:p w14:paraId="43EB449A" w14:textId="77777777" w:rsidR="00745929" w:rsidRPr="004620F6" w:rsidRDefault="00745929" w:rsidP="00371515">
            <w:pPr>
              <w:jc w:val="both"/>
              <w:rPr>
                <w:rFonts w:asciiTheme="minorHAnsi" w:hAnsiTheme="minorHAnsi"/>
                <w:color w:val="0000FF"/>
                <w:u w:val="single"/>
                <w:lang w:eastAsia="en-GB"/>
              </w:rPr>
            </w:pPr>
          </w:p>
        </w:tc>
        <w:tc>
          <w:tcPr>
            <w:tcW w:w="1748" w:type="dxa"/>
            <w:tcBorders>
              <w:top w:val="nil"/>
              <w:left w:val="nil"/>
              <w:bottom w:val="single" w:sz="4" w:space="0" w:color="auto"/>
              <w:right w:val="single" w:sz="4" w:space="0" w:color="auto"/>
            </w:tcBorders>
            <w:shd w:val="clear" w:color="auto" w:fill="auto"/>
            <w:noWrap/>
            <w:vAlign w:val="bottom"/>
            <w:hideMark/>
          </w:tcPr>
          <w:p w14:paraId="33B3A0D0" w14:textId="77777777" w:rsidR="00D4702C" w:rsidRPr="004620F6" w:rsidRDefault="00D4702C" w:rsidP="006157E9">
            <w:pPr>
              <w:jc w:val="both"/>
              <w:rPr>
                <w:rFonts w:asciiTheme="minorHAnsi" w:hAnsiTheme="minorHAnsi"/>
                <w:color w:val="000000"/>
                <w:lang w:eastAsia="en-GB"/>
              </w:rPr>
            </w:pPr>
          </w:p>
        </w:tc>
        <w:tc>
          <w:tcPr>
            <w:tcW w:w="2144" w:type="dxa"/>
            <w:tcBorders>
              <w:top w:val="nil"/>
              <w:left w:val="nil"/>
              <w:bottom w:val="single" w:sz="4" w:space="0" w:color="auto"/>
              <w:right w:val="single" w:sz="4" w:space="0" w:color="auto"/>
            </w:tcBorders>
            <w:shd w:val="clear" w:color="auto" w:fill="auto"/>
            <w:vAlign w:val="bottom"/>
            <w:hideMark/>
          </w:tcPr>
          <w:p w14:paraId="0D2D0F60" w14:textId="77777777" w:rsidR="00745929" w:rsidRPr="004620F6" w:rsidRDefault="00745929" w:rsidP="00D4702C">
            <w:pPr>
              <w:jc w:val="both"/>
              <w:rPr>
                <w:rFonts w:asciiTheme="minorHAnsi" w:hAnsiTheme="minorHAnsi"/>
                <w:color w:val="000000"/>
                <w:lang w:eastAsia="en-GB"/>
              </w:rPr>
            </w:pPr>
          </w:p>
        </w:tc>
      </w:tr>
      <w:tr w:rsidR="00745929" w:rsidRPr="004620F6" w14:paraId="5BAE7076" w14:textId="77777777" w:rsidTr="001B326F">
        <w:trPr>
          <w:trHeight w:val="508"/>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48DF59E4" w14:textId="77777777" w:rsidR="00D4702C" w:rsidRPr="004620F6" w:rsidRDefault="00D4702C" w:rsidP="00D4702C">
            <w:pPr>
              <w:jc w:val="both"/>
              <w:rPr>
                <w:rFonts w:asciiTheme="minorHAnsi" w:hAnsiTheme="minorHAnsi"/>
                <w:b/>
                <w:color w:val="000000"/>
                <w:lang w:eastAsia="en-GB"/>
              </w:rPr>
            </w:pPr>
            <w:r w:rsidRPr="004620F6">
              <w:rPr>
                <w:rFonts w:asciiTheme="minorHAnsi" w:hAnsiTheme="minorHAnsi"/>
                <w:b/>
                <w:color w:val="000000"/>
                <w:szCs w:val="22"/>
                <w:lang w:eastAsia="en-GB"/>
              </w:rPr>
              <w:t>Purchasing Manager</w:t>
            </w:r>
          </w:p>
          <w:p w14:paraId="3B885300" w14:textId="77777777" w:rsidR="00745929" w:rsidRPr="004620F6" w:rsidRDefault="00745929" w:rsidP="0069084A">
            <w:pPr>
              <w:jc w:val="both"/>
              <w:rPr>
                <w:rFonts w:asciiTheme="minorHAnsi" w:hAnsiTheme="minorHAnsi"/>
                <w:color w:val="000000"/>
                <w:lang w:eastAsia="en-GB"/>
              </w:rPr>
            </w:pPr>
          </w:p>
        </w:tc>
        <w:tc>
          <w:tcPr>
            <w:tcW w:w="3562" w:type="dxa"/>
            <w:tcBorders>
              <w:top w:val="nil"/>
              <w:left w:val="nil"/>
              <w:bottom w:val="single" w:sz="4" w:space="0" w:color="auto"/>
              <w:right w:val="single" w:sz="4" w:space="0" w:color="auto"/>
            </w:tcBorders>
            <w:shd w:val="clear" w:color="auto" w:fill="auto"/>
            <w:noWrap/>
            <w:vAlign w:val="bottom"/>
            <w:hideMark/>
          </w:tcPr>
          <w:p w14:paraId="77E4F24D" w14:textId="77777777" w:rsidR="00745929" w:rsidRPr="004620F6" w:rsidRDefault="00745929" w:rsidP="006157E9">
            <w:pPr>
              <w:jc w:val="both"/>
              <w:rPr>
                <w:rFonts w:asciiTheme="minorHAnsi" w:hAnsiTheme="minorHAnsi"/>
                <w:color w:val="000000"/>
                <w:lang w:eastAsia="en-GB"/>
              </w:rPr>
            </w:pPr>
          </w:p>
        </w:tc>
        <w:tc>
          <w:tcPr>
            <w:tcW w:w="1748" w:type="dxa"/>
            <w:tcBorders>
              <w:top w:val="nil"/>
              <w:left w:val="nil"/>
              <w:bottom w:val="single" w:sz="4" w:space="0" w:color="auto"/>
              <w:right w:val="single" w:sz="4" w:space="0" w:color="auto"/>
            </w:tcBorders>
            <w:shd w:val="clear" w:color="auto" w:fill="auto"/>
            <w:noWrap/>
            <w:vAlign w:val="bottom"/>
            <w:hideMark/>
          </w:tcPr>
          <w:p w14:paraId="253062DE" w14:textId="77777777" w:rsidR="00D4702C" w:rsidRPr="004620F6" w:rsidRDefault="00D4702C" w:rsidP="006157E9">
            <w:pPr>
              <w:jc w:val="both"/>
              <w:rPr>
                <w:rFonts w:asciiTheme="minorHAnsi" w:hAnsiTheme="minorHAnsi"/>
                <w:color w:val="000000"/>
                <w:lang w:eastAsia="en-GB"/>
              </w:rPr>
            </w:pPr>
          </w:p>
        </w:tc>
        <w:tc>
          <w:tcPr>
            <w:tcW w:w="2144" w:type="dxa"/>
            <w:tcBorders>
              <w:top w:val="nil"/>
              <w:left w:val="nil"/>
              <w:bottom w:val="single" w:sz="4" w:space="0" w:color="auto"/>
              <w:right w:val="single" w:sz="4" w:space="0" w:color="auto"/>
            </w:tcBorders>
            <w:shd w:val="clear" w:color="auto" w:fill="auto"/>
            <w:vAlign w:val="bottom"/>
            <w:hideMark/>
          </w:tcPr>
          <w:p w14:paraId="4C4DB1E5" w14:textId="77777777" w:rsidR="00745929" w:rsidRPr="004620F6" w:rsidRDefault="00745929" w:rsidP="006157E9">
            <w:pPr>
              <w:jc w:val="both"/>
              <w:rPr>
                <w:rFonts w:asciiTheme="minorHAnsi" w:hAnsiTheme="minorHAnsi"/>
                <w:color w:val="000000"/>
                <w:lang w:eastAsia="en-GB"/>
              </w:rPr>
            </w:pPr>
          </w:p>
        </w:tc>
      </w:tr>
      <w:tr w:rsidR="00745929" w:rsidRPr="004620F6" w14:paraId="0E61312C" w14:textId="77777777" w:rsidTr="001B326F">
        <w:trPr>
          <w:trHeight w:val="515"/>
        </w:trPr>
        <w:tc>
          <w:tcPr>
            <w:tcW w:w="1335" w:type="dxa"/>
            <w:tcBorders>
              <w:top w:val="nil"/>
              <w:left w:val="single" w:sz="4" w:space="0" w:color="auto"/>
              <w:bottom w:val="single" w:sz="4" w:space="0" w:color="auto"/>
              <w:right w:val="single" w:sz="4" w:space="0" w:color="auto"/>
            </w:tcBorders>
            <w:shd w:val="clear" w:color="auto" w:fill="auto"/>
            <w:vAlign w:val="bottom"/>
            <w:hideMark/>
          </w:tcPr>
          <w:p w14:paraId="4E1D49A4" w14:textId="77777777" w:rsidR="00D4702C" w:rsidRPr="004620F6" w:rsidRDefault="00D4702C" w:rsidP="00D4702C">
            <w:pPr>
              <w:jc w:val="both"/>
              <w:rPr>
                <w:rFonts w:asciiTheme="minorHAnsi" w:hAnsiTheme="minorHAnsi"/>
                <w:b/>
                <w:color w:val="000000"/>
                <w:lang w:eastAsia="en-GB"/>
              </w:rPr>
            </w:pPr>
            <w:r w:rsidRPr="004620F6">
              <w:rPr>
                <w:rFonts w:asciiTheme="minorHAnsi" w:hAnsiTheme="minorHAnsi"/>
                <w:b/>
                <w:color w:val="000000"/>
                <w:szCs w:val="22"/>
                <w:lang w:eastAsia="en-GB"/>
              </w:rPr>
              <w:t>Accounts</w:t>
            </w:r>
          </w:p>
          <w:p w14:paraId="549EEC32" w14:textId="77777777" w:rsidR="00745929" w:rsidRPr="004620F6" w:rsidRDefault="00745929" w:rsidP="00D4702C">
            <w:pPr>
              <w:jc w:val="both"/>
              <w:rPr>
                <w:rFonts w:asciiTheme="minorHAnsi" w:hAnsiTheme="minorHAnsi"/>
                <w:color w:val="000000"/>
                <w:lang w:eastAsia="en-GB"/>
              </w:rPr>
            </w:pPr>
          </w:p>
        </w:tc>
        <w:tc>
          <w:tcPr>
            <w:tcW w:w="3562" w:type="dxa"/>
            <w:tcBorders>
              <w:top w:val="nil"/>
              <w:left w:val="nil"/>
              <w:bottom w:val="single" w:sz="4" w:space="0" w:color="auto"/>
              <w:right w:val="single" w:sz="4" w:space="0" w:color="auto"/>
            </w:tcBorders>
            <w:shd w:val="clear" w:color="auto" w:fill="auto"/>
            <w:noWrap/>
            <w:vAlign w:val="bottom"/>
            <w:hideMark/>
          </w:tcPr>
          <w:p w14:paraId="6FD82F46" w14:textId="77777777" w:rsidR="00745929" w:rsidRPr="004620F6" w:rsidRDefault="00745929" w:rsidP="006157E9">
            <w:pPr>
              <w:jc w:val="both"/>
              <w:rPr>
                <w:rFonts w:asciiTheme="minorHAnsi" w:hAnsiTheme="minorHAnsi"/>
                <w:color w:val="0000FF"/>
                <w:u w:val="single"/>
                <w:lang w:eastAsia="en-GB"/>
              </w:rPr>
            </w:pPr>
          </w:p>
        </w:tc>
        <w:tc>
          <w:tcPr>
            <w:tcW w:w="1748" w:type="dxa"/>
            <w:tcBorders>
              <w:top w:val="nil"/>
              <w:left w:val="nil"/>
              <w:bottom w:val="single" w:sz="4" w:space="0" w:color="auto"/>
              <w:right w:val="single" w:sz="4" w:space="0" w:color="auto"/>
            </w:tcBorders>
            <w:shd w:val="clear" w:color="auto" w:fill="auto"/>
            <w:noWrap/>
            <w:vAlign w:val="bottom"/>
            <w:hideMark/>
          </w:tcPr>
          <w:p w14:paraId="539A8CF6" w14:textId="77777777" w:rsidR="00D4702C" w:rsidRPr="004620F6" w:rsidRDefault="00D4702C" w:rsidP="006157E9">
            <w:pPr>
              <w:jc w:val="both"/>
              <w:rPr>
                <w:rFonts w:asciiTheme="minorHAnsi" w:hAnsiTheme="minorHAnsi"/>
                <w:color w:val="000000"/>
                <w:lang w:eastAsia="en-GB"/>
              </w:rPr>
            </w:pPr>
          </w:p>
        </w:tc>
        <w:tc>
          <w:tcPr>
            <w:tcW w:w="2144" w:type="dxa"/>
            <w:tcBorders>
              <w:top w:val="nil"/>
              <w:left w:val="nil"/>
              <w:bottom w:val="single" w:sz="4" w:space="0" w:color="auto"/>
              <w:right w:val="single" w:sz="4" w:space="0" w:color="auto"/>
            </w:tcBorders>
            <w:shd w:val="clear" w:color="auto" w:fill="auto"/>
            <w:vAlign w:val="bottom"/>
            <w:hideMark/>
          </w:tcPr>
          <w:p w14:paraId="6B1E8F02" w14:textId="77777777" w:rsidR="00745929" w:rsidRPr="004620F6" w:rsidRDefault="00745929" w:rsidP="006157E9">
            <w:pPr>
              <w:jc w:val="both"/>
              <w:rPr>
                <w:rFonts w:asciiTheme="minorHAnsi" w:hAnsiTheme="minorHAnsi"/>
                <w:color w:val="000000"/>
                <w:lang w:eastAsia="en-GB"/>
              </w:rPr>
            </w:pPr>
          </w:p>
        </w:tc>
      </w:tr>
    </w:tbl>
    <w:p w14:paraId="41A818C3" w14:textId="77777777" w:rsidR="00745929" w:rsidRPr="004620F6" w:rsidRDefault="00745929" w:rsidP="00745929">
      <w:pPr>
        <w:jc w:val="both"/>
        <w:rPr>
          <w:rFonts w:asciiTheme="minorHAnsi" w:hAnsiTheme="minorHAnsi"/>
          <w:szCs w:val="22"/>
        </w:rPr>
      </w:pPr>
    </w:p>
    <w:p w14:paraId="68CAB805" w14:textId="77777777" w:rsidR="00745929" w:rsidRPr="004620F6" w:rsidRDefault="0025294A" w:rsidP="001B326F">
      <w:pPr>
        <w:ind w:firstLine="720"/>
        <w:jc w:val="both"/>
        <w:rPr>
          <w:rFonts w:asciiTheme="minorHAnsi" w:hAnsiTheme="minorHAnsi"/>
          <w:b/>
          <w:szCs w:val="22"/>
        </w:rPr>
      </w:pPr>
      <w:r w:rsidRPr="004620F6">
        <w:rPr>
          <w:rFonts w:asciiTheme="minorHAnsi" w:hAnsiTheme="minorHAnsi"/>
          <w:b/>
          <w:szCs w:val="22"/>
        </w:rPr>
        <w:t>………………………….. C</w:t>
      </w:r>
      <w:r w:rsidR="00745929" w:rsidRPr="004620F6">
        <w:rPr>
          <w:rFonts w:asciiTheme="minorHAnsi" w:hAnsiTheme="minorHAnsi"/>
          <w:b/>
          <w:szCs w:val="22"/>
        </w:rPr>
        <w:t>ontacts</w:t>
      </w:r>
    </w:p>
    <w:p w14:paraId="44028716" w14:textId="77777777" w:rsidR="00745929" w:rsidRPr="004620F6" w:rsidRDefault="00745929" w:rsidP="00745929">
      <w:pPr>
        <w:jc w:val="both"/>
        <w:rPr>
          <w:rFonts w:asciiTheme="minorHAnsi" w:hAnsiTheme="minorHAnsi"/>
          <w:szCs w:val="22"/>
        </w:rPr>
      </w:pPr>
    </w:p>
    <w:tbl>
      <w:tblPr>
        <w:tblpPr w:leftFromText="180" w:rightFromText="180" w:vertAnchor="text" w:horzAnchor="margin" w:tblpXSpec="center" w:tblpY="134"/>
        <w:tblW w:w="8897" w:type="dxa"/>
        <w:tblLook w:val="04A0" w:firstRow="1" w:lastRow="0" w:firstColumn="1" w:lastColumn="0" w:noHBand="0" w:noVBand="1"/>
      </w:tblPr>
      <w:tblGrid>
        <w:gridCol w:w="1167"/>
        <w:gridCol w:w="3544"/>
        <w:gridCol w:w="1701"/>
        <w:gridCol w:w="2485"/>
      </w:tblGrid>
      <w:tr w:rsidR="00745929" w:rsidRPr="004620F6" w14:paraId="69854CC7" w14:textId="77777777" w:rsidTr="005B6E9D">
        <w:trPr>
          <w:trHeight w:val="300"/>
        </w:trPr>
        <w:tc>
          <w:tcPr>
            <w:tcW w:w="11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526B8" w14:textId="77777777" w:rsidR="00745929" w:rsidRPr="004620F6" w:rsidRDefault="00745929" w:rsidP="001B326F">
            <w:pPr>
              <w:jc w:val="center"/>
              <w:rPr>
                <w:rFonts w:asciiTheme="minorHAnsi" w:hAnsiTheme="minorHAnsi"/>
                <w:b/>
                <w:color w:val="000000"/>
                <w:lang w:eastAsia="en-GB"/>
              </w:rPr>
            </w:pPr>
            <w:r w:rsidRPr="004620F6">
              <w:rPr>
                <w:rFonts w:asciiTheme="minorHAnsi" w:hAnsiTheme="minorHAnsi"/>
                <w:b/>
                <w:color w:val="000000"/>
                <w:szCs w:val="22"/>
                <w:lang w:eastAsia="en-GB"/>
              </w:rPr>
              <w:t>Name</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14:paraId="50AB1E82" w14:textId="77777777" w:rsidR="00745929" w:rsidRPr="004620F6" w:rsidRDefault="00745929" w:rsidP="001B326F">
            <w:pPr>
              <w:jc w:val="center"/>
              <w:rPr>
                <w:rFonts w:asciiTheme="minorHAnsi" w:hAnsiTheme="minorHAnsi"/>
                <w:b/>
                <w:color w:val="000000"/>
                <w:lang w:eastAsia="en-GB"/>
              </w:rPr>
            </w:pPr>
            <w:r w:rsidRPr="004620F6">
              <w:rPr>
                <w:rFonts w:asciiTheme="minorHAnsi" w:hAnsiTheme="minorHAnsi"/>
                <w:b/>
                <w:color w:val="000000"/>
                <w:szCs w:val="22"/>
                <w:lang w:eastAsia="en-GB"/>
              </w:rPr>
              <w:t>Email address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FBE4DDF" w14:textId="77777777" w:rsidR="00745929" w:rsidRPr="004620F6" w:rsidRDefault="00745929" w:rsidP="001B326F">
            <w:pPr>
              <w:jc w:val="center"/>
              <w:rPr>
                <w:rFonts w:asciiTheme="minorHAnsi" w:hAnsiTheme="minorHAnsi"/>
                <w:b/>
                <w:color w:val="000000"/>
                <w:lang w:eastAsia="en-GB"/>
              </w:rPr>
            </w:pPr>
            <w:r w:rsidRPr="004620F6">
              <w:rPr>
                <w:rFonts w:asciiTheme="minorHAnsi" w:hAnsiTheme="minorHAnsi"/>
                <w:b/>
                <w:color w:val="000000"/>
                <w:szCs w:val="22"/>
                <w:lang w:eastAsia="en-GB"/>
              </w:rPr>
              <w:t>Tel No</w:t>
            </w:r>
          </w:p>
        </w:tc>
        <w:tc>
          <w:tcPr>
            <w:tcW w:w="2485" w:type="dxa"/>
            <w:tcBorders>
              <w:top w:val="single" w:sz="4" w:space="0" w:color="auto"/>
              <w:left w:val="nil"/>
              <w:bottom w:val="single" w:sz="4" w:space="0" w:color="auto"/>
              <w:right w:val="single" w:sz="4" w:space="0" w:color="auto"/>
            </w:tcBorders>
            <w:shd w:val="clear" w:color="auto" w:fill="auto"/>
            <w:noWrap/>
            <w:vAlign w:val="bottom"/>
            <w:hideMark/>
          </w:tcPr>
          <w:p w14:paraId="52BE4C63" w14:textId="77777777" w:rsidR="00745929" w:rsidRPr="004620F6" w:rsidRDefault="00745929" w:rsidP="001B326F">
            <w:pPr>
              <w:jc w:val="center"/>
              <w:rPr>
                <w:rFonts w:asciiTheme="minorHAnsi" w:hAnsiTheme="minorHAnsi"/>
                <w:b/>
                <w:color w:val="000000"/>
                <w:lang w:eastAsia="en-GB"/>
              </w:rPr>
            </w:pPr>
            <w:r w:rsidRPr="004620F6">
              <w:rPr>
                <w:rFonts w:asciiTheme="minorHAnsi" w:hAnsiTheme="minorHAnsi"/>
                <w:b/>
                <w:color w:val="000000"/>
                <w:szCs w:val="22"/>
                <w:lang w:eastAsia="en-GB"/>
              </w:rPr>
              <w:t>Responsibilities</w:t>
            </w:r>
          </w:p>
        </w:tc>
      </w:tr>
      <w:tr w:rsidR="00745929" w:rsidRPr="004620F6" w14:paraId="72A3D07F" w14:textId="77777777" w:rsidTr="005B6E9D">
        <w:trPr>
          <w:trHeight w:val="246"/>
        </w:trPr>
        <w:tc>
          <w:tcPr>
            <w:tcW w:w="1167" w:type="dxa"/>
            <w:tcBorders>
              <w:top w:val="nil"/>
              <w:left w:val="single" w:sz="4" w:space="0" w:color="auto"/>
              <w:bottom w:val="single" w:sz="4" w:space="0" w:color="auto"/>
              <w:right w:val="single" w:sz="4" w:space="0" w:color="auto"/>
            </w:tcBorders>
            <w:shd w:val="clear" w:color="auto" w:fill="auto"/>
            <w:vAlign w:val="bottom"/>
            <w:hideMark/>
          </w:tcPr>
          <w:p w14:paraId="39DF4DD4" w14:textId="77777777" w:rsidR="00745929" w:rsidRPr="004620F6" w:rsidRDefault="00745929" w:rsidP="001B326F">
            <w:pPr>
              <w:jc w:val="both"/>
              <w:rPr>
                <w:rFonts w:asciiTheme="minorHAnsi" w:hAnsiTheme="minorHAnsi"/>
                <w:color w:val="000000"/>
                <w:lang w:eastAsia="en-GB"/>
              </w:rPr>
            </w:pPr>
            <w:r w:rsidRPr="004620F6">
              <w:rPr>
                <w:rFonts w:asciiTheme="minorHAnsi" w:hAnsiTheme="minorHAnsi"/>
                <w:color w:val="000000"/>
                <w:szCs w:val="22"/>
                <w:lang w:eastAsia="en-GB"/>
              </w:rPr>
              <w:t> </w:t>
            </w:r>
          </w:p>
        </w:tc>
        <w:tc>
          <w:tcPr>
            <w:tcW w:w="3544" w:type="dxa"/>
            <w:tcBorders>
              <w:top w:val="nil"/>
              <w:left w:val="nil"/>
              <w:bottom w:val="single" w:sz="4" w:space="0" w:color="auto"/>
              <w:right w:val="single" w:sz="4" w:space="0" w:color="auto"/>
            </w:tcBorders>
            <w:shd w:val="clear" w:color="auto" w:fill="auto"/>
            <w:noWrap/>
            <w:vAlign w:val="bottom"/>
            <w:hideMark/>
          </w:tcPr>
          <w:p w14:paraId="46B98832" w14:textId="77777777" w:rsidR="00745929" w:rsidRPr="004620F6" w:rsidRDefault="00745929" w:rsidP="001B326F">
            <w:pPr>
              <w:jc w:val="both"/>
              <w:rPr>
                <w:rFonts w:asciiTheme="minorHAnsi" w:hAnsiTheme="minorHAnsi"/>
                <w:color w:val="0000FF"/>
                <w:u w:val="single"/>
                <w:lang w:eastAsia="en-GB"/>
              </w:rPr>
            </w:pPr>
            <w:r w:rsidRPr="004620F6">
              <w:rPr>
                <w:rFonts w:asciiTheme="minorHAnsi" w:hAnsiTheme="minorHAnsi"/>
                <w:color w:val="0000FF"/>
                <w:szCs w:val="22"/>
                <w:u w:val="single"/>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56AAB942" w14:textId="77777777" w:rsidR="00745929" w:rsidRPr="004620F6" w:rsidRDefault="00745929" w:rsidP="001B326F">
            <w:pPr>
              <w:jc w:val="both"/>
              <w:rPr>
                <w:rFonts w:asciiTheme="minorHAnsi" w:hAnsiTheme="minorHAnsi"/>
                <w:color w:val="000000"/>
                <w:lang w:eastAsia="en-GB"/>
              </w:rPr>
            </w:pPr>
            <w:r w:rsidRPr="004620F6">
              <w:rPr>
                <w:rFonts w:asciiTheme="minorHAnsi" w:hAnsiTheme="minorHAnsi"/>
                <w:color w:val="000000"/>
                <w:szCs w:val="22"/>
                <w:lang w:eastAsia="en-GB"/>
              </w:rPr>
              <w:t> </w:t>
            </w:r>
          </w:p>
        </w:tc>
        <w:tc>
          <w:tcPr>
            <w:tcW w:w="2485" w:type="dxa"/>
            <w:tcBorders>
              <w:top w:val="nil"/>
              <w:left w:val="nil"/>
              <w:bottom w:val="single" w:sz="4" w:space="0" w:color="auto"/>
              <w:right w:val="single" w:sz="4" w:space="0" w:color="auto"/>
            </w:tcBorders>
            <w:shd w:val="clear" w:color="auto" w:fill="auto"/>
            <w:vAlign w:val="bottom"/>
            <w:hideMark/>
          </w:tcPr>
          <w:p w14:paraId="6E9203AC" w14:textId="77777777" w:rsidR="00745929" w:rsidRPr="004620F6" w:rsidRDefault="00745929" w:rsidP="001B326F">
            <w:pPr>
              <w:jc w:val="both"/>
              <w:rPr>
                <w:rFonts w:asciiTheme="minorHAnsi" w:hAnsiTheme="minorHAnsi"/>
                <w:color w:val="000000"/>
                <w:lang w:eastAsia="en-GB"/>
              </w:rPr>
            </w:pPr>
            <w:r w:rsidRPr="004620F6">
              <w:rPr>
                <w:rFonts w:asciiTheme="minorHAnsi" w:hAnsiTheme="minorHAnsi"/>
                <w:color w:val="000000"/>
                <w:szCs w:val="22"/>
                <w:lang w:eastAsia="en-GB"/>
              </w:rPr>
              <w:t> </w:t>
            </w:r>
          </w:p>
        </w:tc>
      </w:tr>
      <w:tr w:rsidR="00745929" w:rsidRPr="004620F6" w14:paraId="771C98FA" w14:textId="77777777" w:rsidTr="005B6E9D">
        <w:trPr>
          <w:trHeight w:val="300"/>
        </w:trPr>
        <w:tc>
          <w:tcPr>
            <w:tcW w:w="1167" w:type="dxa"/>
            <w:tcBorders>
              <w:top w:val="nil"/>
              <w:left w:val="single" w:sz="4" w:space="0" w:color="auto"/>
              <w:bottom w:val="single" w:sz="4" w:space="0" w:color="auto"/>
              <w:right w:val="single" w:sz="4" w:space="0" w:color="auto"/>
            </w:tcBorders>
            <w:shd w:val="clear" w:color="auto" w:fill="auto"/>
            <w:noWrap/>
            <w:vAlign w:val="bottom"/>
            <w:hideMark/>
          </w:tcPr>
          <w:p w14:paraId="11829173" w14:textId="77777777" w:rsidR="00745929" w:rsidRPr="004620F6" w:rsidRDefault="00745929" w:rsidP="001B326F">
            <w:pPr>
              <w:jc w:val="both"/>
              <w:rPr>
                <w:rFonts w:asciiTheme="minorHAnsi" w:hAnsiTheme="minorHAnsi"/>
                <w:color w:val="000000"/>
                <w:lang w:eastAsia="en-GB"/>
              </w:rPr>
            </w:pPr>
            <w:r w:rsidRPr="004620F6">
              <w:rPr>
                <w:rFonts w:asciiTheme="minorHAnsi" w:hAnsiTheme="minorHAnsi"/>
                <w:color w:val="000000"/>
                <w:szCs w:val="22"/>
                <w:lang w:eastAsia="en-GB"/>
              </w:rPr>
              <w:t> </w:t>
            </w:r>
          </w:p>
        </w:tc>
        <w:tc>
          <w:tcPr>
            <w:tcW w:w="3544" w:type="dxa"/>
            <w:tcBorders>
              <w:top w:val="nil"/>
              <w:left w:val="nil"/>
              <w:bottom w:val="single" w:sz="4" w:space="0" w:color="auto"/>
              <w:right w:val="single" w:sz="4" w:space="0" w:color="auto"/>
            </w:tcBorders>
            <w:shd w:val="clear" w:color="auto" w:fill="auto"/>
            <w:noWrap/>
            <w:vAlign w:val="bottom"/>
            <w:hideMark/>
          </w:tcPr>
          <w:p w14:paraId="59129F40" w14:textId="77777777" w:rsidR="00745929" w:rsidRPr="004620F6" w:rsidRDefault="00745929" w:rsidP="001B326F">
            <w:pPr>
              <w:jc w:val="both"/>
              <w:rPr>
                <w:rFonts w:asciiTheme="minorHAnsi" w:hAnsiTheme="minorHAnsi"/>
                <w:color w:val="000000"/>
                <w:lang w:eastAsia="en-GB"/>
              </w:rPr>
            </w:pPr>
            <w:r w:rsidRPr="004620F6">
              <w:rPr>
                <w:rFonts w:asciiTheme="minorHAnsi" w:hAnsiTheme="minorHAnsi"/>
                <w:color w:val="000000"/>
                <w:szCs w:val="22"/>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3A74361D" w14:textId="77777777" w:rsidR="00745929" w:rsidRPr="004620F6" w:rsidRDefault="00745929" w:rsidP="001B326F">
            <w:pPr>
              <w:jc w:val="both"/>
              <w:rPr>
                <w:rFonts w:asciiTheme="minorHAnsi" w:hAnsiTheme="minorHAnsi"/>
                <w:color w:val="000000"/>
                <w:lang w:eastAsia="en-GB"/>
              </w:rPr>
            </w:pPr>
            <w:r w:rsidRPr="004620F6">
              <w:rPr>
                <w:rFonts w:asciiTheme="minorHAnsi" w:hAnsiTheme="minorHAnsi"/>
                <w:color w:val="000000"/>
                <w:szCs w:val="22"/>
                <w:lang w:eastAsia="en-GB"/>
              </w:rPr>
              <w:t> </w:t>
            </w:r>
          </w:p>
        </w:tc>
        <w:tc>
          <w:tcPr>
            <w:tcW w:w="2485" w:type="dxa"/>
            <w:tcBorders>
              <w:top w:val="nil"/>
              <w:left w:val="nil"/>
              <w:bottom w:val="single" w:sz="4" w:space="0" w:color="auto"/>
              <w:right w:val="single" w:sz="4" w:space="0" w:color="auto"/>
            </w:tcBorders>
            <w:shd w:val="clear" w:color="auto" w:fill="auto"/>
            <w:vAlign w:val="bottom"/>
            <w:hideMark/>
          </w:tcPr>
          <w:p w14:paraId="174CC48A" w14:textId="77777777" w:rsidR="00745929" w:rsidRPr="004620F6" w:rsidRDefault="00745929" w:rsidP="001B326F">
            <w:pPr>
              <w:jc w:val="both"/>
              <w:rPr>
                <w:rFonts w:asciiTheme="minorHAnsi" w:hAnsiTheme="minorHAnsi"/>
                <w:color w:val="000000"/>
                <w:lang w:eastAsia="en-GB"/>
              </w:rPr>
            </w:pPr>
            <w:r w:rsidRPr="004620F6">
              <w:rPr>
                <w:rFonts w:asciiTheme="minorHAnsi" w:hAnsiTheme="minorHAnsi"/>
                <w:color w:val="000000"/>
                <w:szCs w:val="22"/>
                <w:lang w:eastAsia="en-GB"/>
              </w:rPr>
              <w:t> </w:t>
            </w:r>
          </w:p>
        </w:tc>
      </w:tr>
      <w:tr w:rsidR="00745929" w:rsidRPr="004620F6" w14:paraId="29FF196C" w14:textId="77777777" w:rsidTr="005B6E9D">
        <w:trPr>
          <w:trHeight w:val="300"/>
        </w:trPr>
        <w:tc>
          <w:tcPr>
            <w:tcW w:w="1167" w:type="dxa"/>
            <w:tcBorders>
              <w:top w:val="nil"/>
              <w:left w:val="single" w:sz="4" w:space="0" w:color="auto"/>
              <w:bottom w:val="single" w:sz="4" w:space="0" w:color="auto"/>
              <w:right w:val="single" w:sz="4" w:space="0" w:color="auto"/>
            </w:tcBorders>
            <w:shd w:val="clear" w:color="auto" w:fill="auto"/>
            <w:vAlign w:val="bottom"/>
            <w:hideMark/>
          </w:tcPr>
          <w:p w14:paraId="1F25AD87" w14:textId="77777777" w:rsidR="00745929" w:rsidRPr="004620F6" w:rsidRDefault="00745929" w:rsidP="001B326F">
            <w:pPr>
              <w:jc w:val="both"/>
              <w:rPr>
                <w:rFonts w:asciiTheme="minorHAnsi" w:hAnsiTheme="minorHAnsi"/>
                <w:color w:val="000000"/>
                <w:lang w:eastAsia="en-GB"/>
              </w:rPr>
            </w:pPr>
            <w:r w:rsidRPr="004620F6">
              <w:rPr>
                <w:rFonts w:asciiTheme="minorHAnsi" w:hAnsiTheme="minorHAnsi"/>
                <w:color w:val="000000"/>
                <w:szCs w:val="22"/>
                <w:lang w:eastAsia="en-GB"/>
              </w:rPr>
              <w:t> </w:t>
            </w:r>
          </w:p>
        </w:tc>
        <w:tc>
          <w:tcPr>
            <w:tcW w:w="3544" w:type="dxa"/>
            <w:tcBorders>
              <w:top w:val="nil"/>
              <w:left w:val="nil"/>
              <w:bottom w:val="single" w:sz="4" w:space="0" w:color="auto"/>
              <w:right w:val="single" w:sz="4" w:space="0" w:color="auto"/>
            </w:tcBorders>
            <w:shd w:val="clear" w:color="auto" w:fill="auto"/>
            <w:noWrap/>
            <w:vAlign w:val="bottom"/>
            <w:hideMark/>
          </w:tcPr>
          <w:p w14:paraId="037ECD84" w14:textId="77777777" w:rsidR="00745929" w:rsidRPr="004620F6" w:rsidRDefault="00745929" w:rsidP="001B326F">
            <w:pPr>
              <w:jc w:val="both"/>
              <w:rPr>
                <w:rFonts w:asciiTheme="minorHAnsi" w:hAnsiTheme="minorHAnsi"/>
                <w:color w:val="0000FF"/>
                <w:u w:val="single"/>
                <w:lang w:eastAsia="en-GB"/>
              </w:rPr>
            </w:pPr>
            <w:r w:rsidRPr="004620F6">
              <w:rPr>
                <w:rFonts w:asciiTheme="minorHAnsi" w:hAnsiTheme="minorHAnsi"/>
                <w:color w:val="0000FF"/>
                <w:szCs w:val="22"/>
                <w:u w:val="single"/>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14:paraId="329F00A5" w14:textId="77777777" w:rsidR="00745929" w:rsidRPr="004620F6" w:rsidRDefault="00745929" w:rsidP="001B326F">
            <w:pPr>
              <w:jc w:val="both"/>
              <w:rPr>
                <w:rFonts w:asciiTheme="minorHAnsi" w:hAnsiTheme="minorHAnsi"/>
                <w:color w:val="000000"/>
                <w:lang w:eastAsia="en-GB"/>
              </w:rPr>
            </w:pPr>
            <w:r w:rsidRPr="004620F6">
              <w:rPr>
                <w:rFonts w:asciiTheme="minorHAnsi" w:hAnsiTheme="minorHAnsi"/>
                <w:color w:val="000000"/>
                <w:szCs w:val="22"/>
                <w:lang w:eastAsia="en-GB"/>
              </w:rPr>
              <w:t> </w:t>
            </w:r>
          </w:p>
        </w:tc>
        <w:tc>
          <w:tcPr>
            <w:tcW w:w="2485" w:type="dxa"/>
            <w:tcBorders>
              <w:top w:val="nil"/>
              <w:left w:val="nil"/>
              <w:bottom w:val="single" w:sz="4" w:space="0" w:color="auto"/>
              <w:right w:val="single" w:sz="4" w:space="0" w:color="auto"/>
            </w:tcBorders>
            <w:shd w:val="clear" w:color="auto" w:fill="auto"/>
            <w:vAlign w:val="bottom"/>
            <w:hideMark/>
          </w:tcPr>
          <w:p w14:paraId="18E87C8E" w14:textId="77777777" w:rsidR="00745929" w:rsidRPr="004620F6" w:rsidRDefault="00745929" w:rsidP="001B326F">
            <w:pPr>
              <w:jc w:val="both"/>
              <w:rPr>
                <w:rFonts w:asciiTheme="minorHAnsi" w:hAnsiTheme="minorHAnsi"/>
                <w:color w:val="000000"/>
                <w:lang w:eastAsia="en-GB"/>
              </w:rPr>
            </w:pPr>
            <w:r w:rsidRPr="004620F6">
              <w:rPr>
                <w:rFonts w:asciiTheme="minorHAnsi" w:hAnsiTheme="minorHAnsi"/>
                <w:color w:val="000000"/>
                <w:szCs w:val="22"/>
                <w:lang w:eastAsia="en-GB"/>
              </w:rPr>
              <w:t> </w:t>
            </w:r>
          </w:p>
        </w:tc>
      </w:tr>
    </w:tbl>
    <w:p w14:paraId="3A7F02CD" w14:textId="77777777" w:rsidR="00745929" w:rsidRPr="004620F6" w:rsidRDefault="00745929" w:rsidP="00745929">
      <w:pPr>
        <w:jc w:val="both"/>
        <w:rPr>
          <w:rFonts w:asciiTheme="minorHAnsi" w:hAnsiTheme="minorHAnsi"/>
          <w:szCs w:val="22"/>
        </w:rPr>
      </w:pPr>
    </w:p>
    <w:p w14:paraId="359B3FA6" w14:textId="77777777" w:rsidR="006F38CC" w:rsidRPr="004620F6" w:rsidRDefault="006F38CC" w:rsidP="00745929">
      <w:pPr>
        <w:jc w:val="both"/>
        <w:rPr>
          <w:rFonts w:asciiTheme="minorHAnsi" w:hAnsiTheme="minorHAnsi"/>
          <w:szCs w:val="22"/>
        </w:rPr>
      </w:pPr>
    </w:p>
    <w:p w14:paraId="1FE5A098" w14:textId="77777777" w:rsidR="004620F6" w:rsidRDefault="004620F6" w:rsidP="00745929">
      <w:pPr>
        <w:jc w:val="both"/>
        <w:rPr>
          <w:rFonts w:asciiTheme="minorHAnsi" w:hAnsiTheme="minorHAnsi"/>
          <w:b/>
          <w:szCs w:val="22"/>
        </w:rPr>
      </w:pPr>
    </w:p>
    <w:p w14:paraId="474EA02A" w14:textId="77777777" w:rsidR="004620F6" w:rsidRDefault="004620F6" w:rsidP="00745929">
      <w:pPr>
        <w:jc w:val="both"/>
        <w:rPr>
          <w:rFonts w:asciiTheme="minorHAnsi" w:hAnsiTheme="minorHAnsi"/>
          <w:b/>
          <w:szCs w:val="22"/>
        </w:rPr>
      </w:pPr>
    </w:p>
    <w:p w14:paraId="2E6346E6" w14:textId="77777777" w:rsidR="004620F6" w:rsidRDefault="004620F6" w:rsidP="00745929">
      <w:pPr>
        <w:jc w:val="both"/>
        <w:rPr>
          <w:rFonts w:asciiTheme="minorHAnsi" w:hAnsiTheme="minorHAnsi"/>
          <w:b/>
          <w:szCs w:val="22"/>
        </w:rPr>
      </w:pPr>
    </w:p>
    <w:p w14:paraId="31A39EA7" w14:textId="77777777" w:rsidR="004620F6" w:rsidRDefault="004620F6" w:rsidP="00745929">
      <w:pPr>
        <w:jc w:val="both"/>
        <w:rPr>
          <w:rFonts w:asciiTheme="minorHAnsi" w:hAnsiTheme="minorHAnsi"/>
          <w:b/>
          <w:szCs w:val="22"/>
        </w:rPr>
      </w:pPr>
    </w:p>
    <w:p w14:paraId="6D0A2FE0" w14:textId="77777777" w:rsidR="004620F6" w:rsidRPr="00885A6F" w:rsidRDefault="004620F6" w:rsidP="00745929">
      <w:pPr>
        <w:jc w:val="both"/>
        <w:rPr>
          <w:rFonts w:asciiTheme="minorHAnsi" w:hAnsiTheme="minorHAnsi"/>
          <w:szCs w:val="22"/>
        </w:rPr>
      </w:pPr>
    </w:p>
    <w:p w14:paraId="3ADBA1F5" w14:textId="77777777" w:rsidR="00745929" w:rsidRPr="00F57D3B" w:rsidRDefault="00745929" w:rsidP="00745929">
      <w:pPr>
        <w:jc w:val="both"/>
        <w:rPr>
          <w:rFonts w:asciiTheme="minorHAnsi" w:hAnsiTheme="minorHAnsi"/>
          <w:b/>
          <w:color w:val="FF0000"/>
          <w:szCs w:val="22"/>
        </w:rPr>
      </w:pPr>
      <w:r w:rsidRPr="00F57D3B">
        <w:rPr>
          <w:rFonts w:asciiTheme="minorHAnsi" w:hAnsiTheme="minorHAnsi"/>
          <w:b/>
          <w:color w:val="FF0000"/>
          <w:szCs w:val="22"/>
        </w:rPr>
        <w:t>3</w:t>
      </w:r>
      <w:r w:rsidR="00EA4B41" w:rsidRPr="00F57D3B">
        <w:rPr>
          <w:rFonts w:asciiTheme="minorHAnsi" w:hAnsiTheme="minorHAnsi"/>
          <w:b/>
          <w:color w:val="FF0000"/>
          <w:szCs w:val="22"/>
        </w:rPr>
        <w:t>1</w:t>
      </w:r>
      <w:r w:rsidRPr="00F57D3B">
        <w:rPr>
          <w:rFonts w:asciiTheme="minorHAnsi" w:hAnsiTheme="minorHAnsi"/>
          <w:b/>
          <w:color w:val="FF0000"/>
          <w:szCs w:val="22"/>
        </w:rPr>
        <w:t>.</w:t>
      </w:r>
      <w:r w:rsidR="002D6AC1" w:rsidRPr="00F57D3B">
        <w:rPr>
          <w:rFonts w:asciiTheme="minorHAnsi" w:hAnsiTheme="minorHAnsi"/>
          <w:b/>
          <w:color w:val="FF0000"/>
          <w:szCs w:val="22"/>
        </w:rPr>
        <w:tab/>
      </w:r>
      <w:r w:rsidRPr="00F57D3B">
        <w:rPr>
          <w:rFonts w:asciiTheme="minorHAnsi" w:hAnsiTheme="minorHAnsi"/>
          <w:b/>
          <w:color w:val="FF0000"/>
          <w:szCs w:val="22"/>
        </w:rPr>
        <w:t xml:space="preserve">TUPE - </w:t>
      </w:r>
      <w:r w:rsidRPr="00F57D3B">
        <w:rPr>
          <w:rFonts w:asciiTheme="minorHAnsi" w:hAnsiTheme="minorHAnsi"/>
          <w:b/>
          <w:bCs/>
          <w:color w:val="FF0000"/>
          <w:szCs w:val="22"/>
        </w:rPr>
        <w:t>Transfer of Undertakings (Protection of Employment) Regulations 20</w:t>
      </w:r>
      <w:r w:rsidR="005B6E9D" w:rsidRPr="00F57D3B">
        <w:rPr>
          <w:rFonts w:asciiTheme="minorHAnsi" w:hAnsiTheme="minorHAnsi"/>
          <w:b/>
          <w:bCs/>
          <w:color w:val="FF0000"/>
          <w:szCs w:val="22"/>
        </w:rPr>
        <w:t>14</w:t>
      </w:r>
      <w:r w:rsidRPr="00F57D3B">
        <w:rPr>
          <w:rFonts w:asciiTheme="minorHAnsi" w:hAnsiTheme="minorHAnsi"/>
          <w:b/>
          <w:bCs/>
          <w:color w:val="FF0000"/>
          <w:szCs w:val="22"/>
        </w:rPr>
        <w:t xml:space="preserve"> </w:t>
      </w:r>
    </w:p>
    <w:p w14:paraId="16E0F7F7" w14:textId="77777777" w:rsidR="00745929" w:rsidRPr="00F57D3B" w:rsidRDefault="00745929" w:rsidP="00D55541">
      <w:pPr>
        <w:pStyle w:val="ListParagraph"/>
        <w:numPr>
          <w:ilvl w:val="0"/>
          <w:numId w:val="23"/>
        </w:numPr>
        <w:rPr>
          <w:rFonts w:asciiTheme="minorHAnsi" w:hAnsiTheme="minorHAnsi"/>
          <w:b/>
          <w:color w:val="FF0000"/>
        </w:rPr>
      </w:pPr>
      <w:r w:rsidRPr="00F57D3B">
        <w:rPr>
          <w:rFonts w:asciiTheme="minorHAnsi" w:hAnsiTheme="minorHAnsi"/>
          <w:color w:val="FF0000"/>
        </w:rPr>
        <w:t xml:space="preserve">The </w:t>
      </w:r>
      <w:r w:rsidR="00E8475B" w:rsidRPr="00F57D3B">
        <w:rPr>
          <w:rFonts w:asciiTheme="minorHAnsi" w:hAnsiTheme="minorHAnsi"/>
          <w:color w:val="FF0000"/>
        </w:rPr>
        <w:t>Supplier</w:t>
      </w:r>
      <w:r w:rsidRPr="00F57D3B">
        <w:rPr>
          <w:rFonts w:asciiTheme="minorHAnsi" w:hAnsiTheme="minorHAnsi"/>
          <w:color w:val="FF0000"/>
        </w:rPr>
        <w:t xml:space="preserve"> shall indemnify </w:t>
      </w:r>
      <w:r w:rsidR="00DF57FD">
        <w:rPr>
          <w:rFonts w:asciiTheme="minorHAnsi" w:hAnsiTheme="minorHAnsi"/>
          <w:color w:val="FF0000"/>
        </w:rPr>
        <w:t>KWL</w:t>
      </w:r>
      <w:r w:rsidR="0069084A" w:rsidRPr="00F57D3B">
        <w:rPr>
          <w:rFonts w:asciiTheme="minorHAnsi" w:hAnsiTheme="minorHAnsi"/>
          <w:color w:val="FF0000"/>
        </w:rPr>
        <w:t xml:space="preserve"> </w:t>
      </w:r>
      <w:r w:rsidRPr="00F57D3B">
        <w:rPr>
          <w:rFonts w:asciiTheme="minorHAnsi" w:hAnsiTheme="minorHAnsi"/>
          <w:color w:val="FF0000"/>
        </w:rPr>
        <w:t xml:space="preserve">and hold it harmless against all claims, proceedings, demands, losses, damages, costs and expenses whatsoever which may be brought or claimed by all or any person(s) who were employed in the provision of services the same or similar to the </w:t>
      </w:r>
      <w:r w:rsidR="00467046" w:rsidRPr="00F57D3B">
        <w:rPr>
          <w:rFonts w:asciiTheme="minorHAnsi" w:hAnsiTheme="minorHAnsi"/>
          <w:color w:val="FF0000"/>
        </w:rPr>
        <w:t>s</w:t>
      </w:r>
      <w:r w:rsidRPr="00F57D3B">
        <w:rPr>
          <w:rFonts w:asciiTheme="minorHAnsi" w:hAnsiTheme="minorHAnsi"/>
          <w:color w:val="FF0000"/>
        </w:rPr>
        <w:t xml:space="preserve">ervices before the date of this </w:t>
      </w:r>
      <w:r w:rsidR="001B326F" w:rsidRPr="00F57D3B">
        <w:rPr>
          <w:rFonts w:asciiTheme="minorHAnsi" w:hAnsiTheme="minorHAnsi"/>
          <w:color w:val="FF0000"/>
        </w:rPr>
        <w:t>agreement</w:t>
      </w:r>
      <w:r w:rsidRPr="00F57D3B">
        <w:rPr>
          <w:rFonts w:asciiTheme="minorHAnsi" w:hAnsiTheme="minorHAnsi"/>
          <w:color w:val="FF0000"/>
        </w:rPr>
        <w:t xml:space="preserve"> </w:t>
      </w:r>
    </w:p>
    <w:p w14:paraId="4F958EE7" w14:textId="77777777" w:rsidR="00DD4F51" w:rsidRPr="00F57D3B" w:rsidRDefault="00DD4F51" w:rsidP="00DD4F51">
      <w:pPr>
        <w:pStyle w:val="ListParagraph"/>
        <w:ind w:left="1080"/>
        <w:rPr>
          <w:rFonts w:asciiTheme="minorHAnsi" w:hAnsiTheme="minorHAnsi"/>
          <w:b/>
          <w:color w:val="FF0000"/>
        </w:rPr>
      </w:pPr>
    </w:p>
    <w:p w14:paraId="37981B65" w14:textId="77777777" w:rsidR="00745929" w:rsidRPr="00F57D3B" w:rsidRDefault="00745929" w:rsidP="00D55541">
      <w:pPr>
        <w:pStyle w:val="ListParagraph"/>
        <w:numPr>
          <w:ilvl w:val="0"/>
          <w:numId w:val="23"/>
        </w:numPr>
        <w:rPr>
          <w:rFonts w:asciiTheme="minorHAnsi" w:hAnsiTheme="minorHAnsi"/>
          <w:b/>
          <w:color w:val="FF0000"/>
        </w:rPr>
      </w:pPr>
      <w:r w:rsidRPr="00F57D3B">
        <w:rPr>
          <w:rFonts w:asciiTheme="minorHAnsi" w:hAnsiTheme="minorHAnsi"/>
          <w:color w:val="FF0000"/>
        </w:rPr>
        <w:t xml:space="preserve">The </w:t>
      </w:r>
      <w:r w:rsidR="00E8475B" w:rsidRPr="00F57D3B">
        <w:rPr>
          <w:rFonts w:asciiTheme="minorHAnsi" w:hAnsiTheme="minorHAnsi"/>
          <w:color w:val="FF0000"/>
        </w:rPr>
        <w:t>Supplier</w:t>
      </w:r>
      <w:r w:rsidRPr="00F57D3B">
        <w:rPr>
          <w:rFonts w:asciiTheme="minorHAnsi" w:hAnsiTheme="minorHAnsi"/>
          <w:color w:val="FF0000"/>
        </w:rPr>
        <w:t xml:space="preserve"> accepts full financial liability for the transfer of all personnel associated with the provision of services similar to the </w:t>
      </w:r>
      <w:r w:rsidR="00467046" w:rsidRPr="00F57D3B">
        <w:rPr>
          <w:rFonts w:asciiTheme="minorHAnsi" w:hAnsiTheme="minorHAnsi"/>
          <w:color w:val="FF0000"/>
        </w:rPr>
        <w:t>s</w:t>
      </w:r>
      <w:r w:rsidRPr="00F57D3B">
        <w:rPr>
          <w:rFonts w:asciiTheme="minorHAnsi" w:hAnsiTheme="minorHAnsi"/>
          <w:color w:val="FF0000"/>
        </w:rPr>
        <w:t xml:space="preserve">ervices prior to the </w:t>
      </w:r>
      <w:r w:rsidR="00467046" w:rsidRPr="00F57D3B">
        <w:rPr>
          <w:rFonts w:asciiTheme="minorHAnsi" w:hAnsiTheme="minorHAnsi"/>
          <w:color w:val="FF0000"/>
        </w:rPr>
        <w:t>c</w:t>
      </w:r>
      <w:r w:rsidRPr="00F57D3B">
        <w:rPr>
          <w:rFonts w:asciiTheme="minorHAnsi" w:hAnsiTheme="minorHAnsi"/>
          <w:color w:val="FF0000"/>
        </w:rPr>
        <w:t xml:space="preserve">ommencement </w:t>
      </w:r>
      <w:r w:rsidR="00467046" w:rsidRPr="00F57D3B">
        <w:rPr>
          <w:rFonts w:asciiTheme="minorHAnsi" w:hAnsiTheme="minorHAnsi"/>
          <w:color w:val="FF0000"/>
        </w:rPr>
        <w:t>d</w:t>
      </w:r>
      <w:r w:rsidRPr="00F57D3B">
        <w:rPr>
          <w:rFonts w:asciiTheme="minorHAnsi" w:hAnsiTheme="minorHAnsi"/>
          <w:color w:val="FF0000"/>
        </w:rPr>
        <w:t>ate, or any personnel who may have a claim in accordance with TUPE Regulations.</w:t>
      </w:r>
    </w:p>
    <w:p w14:paraId="615FC59C" w14:textId="77777777" w:rsidR="000802F3" w:rsidRPr="000802F3" w:rsidRDefault="000802F3" w:rsidP="000802F3">
      <w:pPr>
        <w:pStyle w:val="ListParagraph"/>
        <w:rPr>
          <w:rFonts w:asciiTheme="minorHAnsi" w:hAnsiTheme="minorHAnsi"/>
          <w:b/>
        </w:rPr>
      </w:pPr>
    </w:p>
    <w:p w14:paraId="322CDC4C" w14:textId="77777777" w:rsidR="00745929" w:rsidRPr="004620F6" w:rsidRDefault="00745929" w:rsidP="00745929">
      <w:pPr>
        <w:jc w:val="both"/>
        <w:rPr>
          <w:rFonts w:asciiTheme="minorHAnsi" w:hAnsiTheme="minorHAnsi"/>
          <w:b/>
          <w:szCs w:val="22"/>
        </w:rPr>
      </w:pPr>
      <w:r w:rsidRPr="004620F6">
        <w:rPr>
          <w:rFonts w:asciiTheme="minorHAnsi" w:hAnsiTheme="minorHAnsi"/>
          <w:b/>
          <w:szCs w:val="22"/>
        </w:rPr>
        <w:t>3</w:t>
      </w:r>
      <w:r w:rsidR="00EA4B41" w:rsidRPr="004620F6">
        <w:rPr>
          <w:rFonts w:asciiTheme="minorHAnsi" w:hAnsiTheme="minorHAnsi"/>
          <w:b/>
          <w:szCs w:val="22"/>
        </w:rPr>
        <w:t>2</w:t>
      </w:r>
      <w:r w:rsidRPr="004620F6">
        <w:rPr>
          <w:rFonts w:asciiTheme="minorHAnsi" w:hAnsiTheme="minorHAnsi"/>
          <w:b/>
          <w:szCs w:val="22"/>
        </w:rPr>
        <w:t>.</w:t>
      </w:r>
      <w:r w:rsidRPr="004620F6">
        <w:rPr>
          <w:rFonts w:asciiTheme="minorHAnsi" w:hAnsiTheme="minorHAnsi"/>
          <w:b/>
          <w:szCs w:val="22"/>
        </w:rPr>
        <w:tab/>
        <w:t>Third Party Rights</w:t>
      </w:r>
    </w:p>
    <w:p w14:paraId="7E0C154A" w14:textId="77777777" w:rsidR="00467046" w:rsidRDefault="00745929" w:rsidP="005B6E9D">
      <w:pPr>
        <w:ind w:left="720"/>
        <w:jc w:val="both"/>
        <w:rPr>
          <w:rFonts w:asciiTheme="minorHAnsi" w:hAnsiTheme="minorHAnsi"/>
          <w:szCs w:val="22"/>
        </w:rPr>
      </w:pPr>
      <w:r w:rsidRPr="004620F6">
        <w:rPr>
          <w:rFonts w:asciiTheme="minorHAnsi" w:hAnsiTheme="minorHAnsi"/>
          <w:szCs w:val="22"/>
        </w:rPr>
        <w:t>The Contracts (Rights of Third Parties) Act 1999 shall not apply to this Contract.</w:t>
      </w:r>
    </w:p>
    <w:p w14:paraId="3099B53D" w14:textId="77777777" w:rsidR="000802F3" w:rsidRDefault="000802F3" w:rsidP="000802F3">
      <w:pPr>
        <w:jc w:val="both"/>
        <w:rPr>
          <w:rFonts w:asciiTheme="minorHAnsi" w:hAnsiTheme="minorHAnsi"/>
          <w:szCs w:val="22"/>
        </w:rPr>
      </w:pPr>
    </w:p>
    <w:p w14:paraId="13CABAA8" w14:textId="77777777" w:rsidR="000802F3" w:rsidRPr="000802F3" w:rsidRDefault="000802F3" w:rsidP="000802F3">
      <w:pPr>
        <w:jc w:val="both"/>
        <w:rPr>
          <w:rFonts w:asciiTheme="minorHAnsi" w:hAnsiTheme="minorHAnsi"/>
          <w:b/>
          <w:szCs w:val="22"/>
        </w:rPr>
      </w:pPr>
    </w:p>
    <w:p w14:paraId="63677C2C" w14:textId="77777777" w:rsidR="000802F3" w:rsidRPr="00F57D3B" w:rsidRDefault="000802F3" w:rsidP="000802F3">
      <w:pPr>
        <w:jc w:val="both"/>
        <w:rPr>
          <w:rFonts w:asciiTheme="minorHAnsi" w:hAnsiTheme="minorHAnsi"/>
          <w:b/>
          <w:color w:val="FF0000"/>
          <w:szCs w:val="22"/>
        </w:rPr>
      </w:pPr>
      <w:r w:rsidRPr="00F57D3B">
        <w:rPr>
          <w:rFonts w:asciiTheme="minorHAnsi" w:hAnsiTheme="minorHAnsi"/>
          <w:b/>
          <w:color w:val="FF0000"/>
          <w:szCs w:val="22"/>
        </w:rPr>
        <w:t>33.</w:t>
      </w:r>
      <w:r w:rsidRPr="00F57D3B">
        <w:rPr>
          <w:rFonts w:asciiTheme="minorHAnsi" w:hAnsiTheme="minorHAnsi"/>
          <w:b/>
          <w:color w:val="FF0000"/>
          <w:szCs w:val="22"/>
        </w:rPr>
        <w:tab/>
        <w:t>Security Badges</w:t>
      </w:r>
      <w:r w:rsidR="00556403" w:rsidRPr="00F57D3B">
        <w:rPr>
          <w:rFonts w:asciiTheme="minorHAnsi" w:hAnsiTheme="minorHAnsi"/>
          <w:b/>
          <w:color w:val="FF0000"/>
          <w:szCs w:val="22"/>
        </w:rPr>
        <w:t xml:space="preserve"> (If Required)</w:t>
      </w:r>
    </w:p>
    <w:p w14:paraId="14138638" w14:textId="77777777" w:rsidR="00556403" w:rsidRPr="00F57D3B" w:rsidRDefault="000802F3" w:rsidP="00556403">
      <w:pPr>
        <w:ind w:left="720"/>
        <w:jc w:val="both"/>
        <w:rPr>
          <w:rFonts w:asciiTheme="minorHAnsi" w:hAnsiTheme="minorHAnsi"/>
          <w:b/>
          <w:color w:val="FF0000"/>
          <w:szCs w:val="22"/>
        </w:rPr>
      </w:pPr>
      <w:r w:rsidRPr="00F57D3B">
        <w:rPr>
          <w:rFonts w:asciiTheme="minorHAnsi" w:hAnsiTheme="minorHAnsi"/>
          <w:b/>
          <w:color w:val="FF0000"/>
          <w:szCs w:val="22"/>
        </w:rPr>
        <w:t xml:space="preserve">Each individual statutory KWL Security Badge will </w:t>
      </w:r>
      <w:r w:rsidR="00556403" w:rsidRPr="00F57D3B">
        <w:rPr>
          <w:rFonts w:asciiTheme="minorHAnsi" w:hAnsiTheme="minorHAnsi"/>
          <w:b/>
          <w:color w:val="FF0000"/>
          <w:szCs w:val="22"/>
        </w:rPr>
        <w:t>be</w:t>
      </w:r>
      <w:r w:rsidR="00860C60" w:rsidRPr="00F57D3B">
        <w:rPr>
          <w:rFonts w:asciiTheme="minorHAnsi" w:hAnsiTheme="minorHAnsi"/>
          <w:b/>
          <w:color w:val="FF0000"/>
          <w:szCs w:val="22"/>
        </w:rPr>
        <w:t xml:space="preserve"> issued at a charge of</w:t>
      </w:r>
      <w:r w:rsidR="00556403" w:rsidRPr="00F57D3B">
        <w:rPr>
          <w:rFonts w:asciiTheme="minorHAnsi" w:hAnsiTheme="minorHAnsi"/>
          <w:b/>
          <w:color w:val="FF0000"/>
          <w:szCs w:val="22"/>
        </w:rPr>
        <w:t xml:space="preserve"> £10.00 each. </w:t>
      </w:r>
    </w:p>
    <w:p w14:paraId="4C10CAD7" w14:textId="77777777" w:rsidR="00556403" w:rsidRPr="00F57D3B" w:rsidRDefault="00556403" w:rsidP="00556403">
      <w:pPr>
        <w:ind w:left="720"/>
        <w:jc w:val="both"/>
        <w:rPr>
          <w:rFonts w:asciiTheme="minorHAnsi" w:hAnsiTheme="minorHAnsi"/>
          <w:color w:val="FF0000"/>
          <w:szCs w:val="22"/>
        </w:rPr>
      </w:pPr>
      <w:r w:rsidRPr="00F57D3B">
        <w:rPr>
          <w:rFonts w:asciiTheme="minorHAnsi" w:hAnsiTheme="minorHAnsi"/>
          <w:color w:val="FF0000"/>
          <w:szCs w:val="22"/>
        </w:rPr>
        <w:t>Please Note:-</w:t>
      </w:r>
    </w:p>
    <w:p w14:paraId="3B42724C" w14:textId="77777777" w:rsidR="000802F3" w:rsidRPr="00F57D3B" w:rsidRDefault="00556403" w:rsidP="00556403">
      <w:pPr>
        <w:pStyle w:val="ListParagraph"/>
        <w:numPr>
          <w:ilvl w:val="0"/>
          <w:numId w:val="31"/>
        </w:numPr>
        <w:jc w:val="both"/>
        <w:rPr>
          <w:rFonts w:asciiTheme="minorHAnsi" w:hAnsiTheme="minorHAnsi"/>
          <w:color w:val="FF0000"/>
          <w:szCs w:val="22"/>
        </w:rPr>
      </w:pPr>
      <w:r w:rsidRPr="00F57D3B">
        <w:rPr>
          <w:rFonts w:asciiTheme="minorHAnsi" w:hAnsiTheme="minorHAnsi"/>
          <w:color w:val="FF0000"/>
          <w:szCs w:val="22"/>
        </w:rPr>
        <w:t>If the badge holder leaves your employment and the badge is returned to KWL, the £10.00 fee will be refunded.</w:t>
      </w:r>
    </w:p>
    <w:p w14:paraId="7F279F6D" w14:textId="77777777" w:rsidR="00860C60" w:rsidRPr="00F57D3B" w:rsidRDefault="00860C60" w:rsidP="00860C60">
      <w:pPr>
        <w:pStyle w:val="ListParagraph"/>
        <w:numPr>
          <w:ilvl w:val="0"/>
          <w:numId w:val="31"/>
        </w:numPr>
        <w:jc w:val="both"/>
        <w:rPr>
          <w:rFonts w:asciiTheme="minorHAnsi" w:hAnsiTheme="minorHAnsi"/>
          <w:color w:val="FF0000"/>
          <w:szCs w:val="22"/>
        </w:rPr>
      </w:pPr>
      <w:r w:rsidRPr="00F57D3B">
        <w:rPr>
          <w:rFonts w:asciiTheme="minorHAnsi" w:hAnsiTheme="minorHAnsi"/>
          <w:color w:val="FF0000"/>
          <w:szCs w:val="22"/>
        </w:rPr>
        <w:t xml:space="preserve">If the badge holder leaves your employment and the badge is </w:t>
      </w:r>
      <w:r w:rsidRPr="00F57D3B">
        <w:rPr>
          <w:rFonts w:asciiTheme="minorHAnsi" w:hAnsiTheme="minorHAnsi"/>
          <w:b/>
          <w:color w:val="FF0000"/>
          <w:szCs w:val="22"/>
        </w:rPr>
        <w:t>not</w:t>
      </w:r>
      <w:r w:rsidRPr="00F57D3B">
        <w:rPr>
          <w:rFonts w:asciiTheme="minorHAnsi" w:hAnsiTheme="minorHAnsi"/>
          <w:color w:val="FF0000"/>
          <w:szCs w:val="22"/>
        </w:rPr>
        <w:t xml:space="preserve"> returned to KWL, you will not be entitled to a refund and a £50.00 fee will apply.</w:t>
      </w:r>
    </w:p>
    <w:p w14:paraId="2E1C264A" w14:textId="77777777" w:rsidR="001A3921" w:rsidRPr="00F57D3B" w:rsidRDefault="00556403" w:rsidP="001A3921">
      <w:pPr>
        <w:pStyle w:val="ListParagraph"/>
        <w:numPr>
          <w:ilvl w:val="0"/>
          <w:numId w:val="31"/>
        </w:numPr>
        <w:jc w:val="both"/>
        <w:rPr>
          <w:rFonts w:asciiTheme="minorHAnsi" w:hAnsiTheme="minorHAnsi"/>
          <w:color w:val="FF0000"/>
          <w:szCs w:val="22"/>
        </w:rPr>
      </w:pPr>
      <w:r w:rsidRPr="00F57D3B">
        <w:rPr>
          <w:rFonts w:asciiTheme="minorHAnsi" w:hAnsiTheme="minorHAnsi"/>
          <w:color w:val="FF0000"/>
          <w:szCs w:val="22"/>
        </w:rPr>
        <w:t>If the badge is lo</w:t>
      </w:r>
      <w:r w:rsidR="00860C60" w:rsidRPr="00F57D3B">
        <w:rPr>
          <w:rFonts w:asciiTheme="minorHAnsi" w:hAnsiTheme="minorHAnsi"/>
          <w:color w:val="FF0000"/>
          <w:szCs w:val="22"/>
        </w:rPr>
        <w:t xml:space="preserve">st, and a replacement badge requested, </w:t>
      </w:r>
      <w:r w:rsidR="001A3921" w:rsidRPr="00F57D3B">
        <w:rPr>
          <w:rFonts w:asciiTheme="minorHAnsi" w:hAnsiTheme="minorHAnsi"/>
          <w:color w:val="FF0000"/>
          <w:szCs w:val="22"/>
        </w:rPr>
        <w:t xml:space="preserve">you will </w:t>
      </w:r>
      <w:r w:rsidR="001A3921" w:rsidRPr="00F57D3B">
        <w:rPr>
          <w:rFonts w:asciiTheme="minorHAnsi" w:hAnsiTheme="minorHAnsi"/>
          <w:b/>
          <w:color w:val="FF0000"/>
          <w:szCs w:val="22"/>
        </w:rPr>
        <w:t xml:space="preserve">not </w:t>
      </w:r>
      <w:r w:rsidR="001A3921" w:rsidRPr="00F57D3B">
        <w:rPr>
          <w:rFonts w:asciiTheme="minorHAnsi" w:hAnsiTheme="minorHAnsi"/>
          <w:color w:val="FF0000"/>
          <w:szCs w:val="22"/>
        </w:rPr>
        <w:t>be entitled to a refund and a £50.00 fee will apply.</w:t>
      </w:r>
    </w:p>
    <w:p w14:paraId="08F5AAF2" w14:textId="77777777" w:rsidR="00556403" w:rsidRDefault="00556403" w:rsidP="001A3921">
      <w:pPr>
        <w:pStyle w:val="ListParagraph"/>
        <w:ind w:left="1440"/>
        <w:jc w:val="both"/>
        <w:rPr>
          <w:rFonts w:asciiTheme="minorHAnsi" w:hAnsiTheme="minorHAnsi"/>
          <w:szCs w:val="22"/>
        </w:rPr>
      </w:pPr>
    </w:p>
    <w:p w14:paraId="53ABB305" w14:textId="77777777" w:rsidR="00860C60" w:rsidRPr="00556403" w:rsidRDefault="00860C60" w:rsidP="00860C60">
      <w:pPr>
        <w:pStyle w:val="ListParagraph"/>
        <w:ind w:left="1440"/>
        <w:jc w:val="both"/>
        <w:rPr>
          <w:rFonts w:asciiTheme="minorHAnsi" w:hAnsiTheme="minorHAnsi"/>
          <w:szCs w:val="22"/>
        </w:rPr>
      </w:pPr>
    </w:p>
    <w:p w14:paraId="7CFFADFD" w14:textId="77777777" w:rsidR="0041237A" w:rsidRDefault="0041237A">
      <w:pPr>
        <w:spacing w:after="200" w:line="276" w:lineRule="auto"/>
        <w:rPr>
          <w:rFonts w:asciiTheme="minorHAnsi" w:hAnsiTheme="minorHAnsi"/>
          <w:szCs w:val="22"/>
        </w:rPr>
      </w:pPr>
      <w:r>
        <w:rPr>
          <w:rFonts w:asciiTheme="minorHAnsi" w:hAnsiTheme="minorHAnsi"/>
          <w:szCs w:val="22"/>
        </w:rPr>
        <w:br w:type="page"/>
      </w:r>
    </w:p>
    <w:p w14:paraId="77C2C7AE" w14:textId="77777777" w:rsidR="00556403" w:rsidRPr="00556403" w:rsidRDefault="00556403" w:rsidP="00556403">
      <w:pPr>
        <w:pStyle w:val="ListParagraph"/>
        <w:ind w:left="1485"/>
        <w:jc w:val="both"/>
        <w:rPr>
          <w:rFonts w:asciiTheme="minorHAnsi" w:hAnsiTheme="minorHAnsi"/>
          <w:szCs w:val="22"/>
        </w:rPr>
      </w:pPr>
    </w:p>
    <w:p w14:paraId="06735952" w14:textId="77777777" w:rsidR="000802F3" w:rsidRDefault="000802F3" w:rsidP="000802F3">
      <w:pPr>
        <w:jc w:val="both"/>
        <w:rPr>
          <w:rFonts w:asciiTheme="minorHAnsi" w:hAnsiTheme="minorHAnsi"/>
          <w:szCs w:val="22"/>
        </w:rPr>
      </w:pPr>
    </w:p>
    <w:p w14:paraId="1236630D" w14:textId="77777777" w:rsidR="000802F3" w:rsidRPr="000802F3" w:rsidRDefault="000802F3" w:rsidP="000802F3">
      <w:pPr>
        <w:jc w:val="both"/>
        <w:rPr>
          <w:rFonts w:asciiTheme="minorHAnsi" w:hAnsiTheme="minorHAnsi"/>
          <w:b/>
          <w:szCs w:val="22"/>
        </w:rPr>
      </w:pPr>
    </w:p>
    <w:p w14:paraId="4B82AF68" w14:textId="77777777" w:rsidR="000802F3" w:rsidRDefault="000802F3" w:rsidP="000802F3">
      <w:pPr>
        <w:jc w:val="both"/>
        <w:rPr>
          <w:rFonts w:asciiTheme="minorHAnsi" w:hAnsiTheme="minorHAnsi"/>
          <w:b/>
          <w:szCs w:val="22"/>
        </w:rPr>
      </w:pPr>
      <w:r>
        <w:rPr>
          <w:rFonts w:asciiTheme="minorHAnsi" w:hAnsiTheme="minorHAnsi"/>
          <w:b/>
          <w:szCs w:val="22"/>
        </w:rPr>
        <w:tab/>
      </w:r>
    </w:p>
    <w:p w14:paraId="6F8FFFC5" w14:textId="77777777" w:rsidR="000802F3" w:rsidRPr="000802F3" w:rsidRDefault="000802F3" w:rsidP="000802F3">
      <w:pPr>
        <w:jc w:val="both"/>
        <w:rPr>
          <w:rFonts w:asciiTheme="minorHAnsi" w:hAnsiTheme="minorHAnsi"/>
          <w:b/>
          <w:szCs w:val="22"/>
        </w:rPr>
      </w:pPr>
    </w:p>
    <w:p w14:paraId="0254245A" w14:textId="77777777" w:rsidR="00885A6F" w:rsidRDefault="00885A6F" w:rsidP="00745929">
      <w:pPr>
        <w:jc w:val="both"/>
        <w:rPr>
          <w:rFonts w:asciiTheme="minorHAnsi" w:hAnsiTheme="minorHAnsi"/>
          <w:b/>
          <w:szCs w:val="22"/>
        </w:rPr>
      </w:pPr>
    </w:p>
    <w:p w14:paraId="710346DE" w14:textId="77777777" w:rsidR="00885A6F" w:rsidRDefault="00885A6F" w:rsidP="00745929">
      <w:pPr>
        <w:jc w:val="both"/>
        <w:rPr>
          <w:rFonts w:asciiTheme="minorHAnsi" w:hAnsiTheme="minorHAnsi"/>
          <w:b/>
          <w:szCs w:val="22"/>
        </w:rPr>
      </w:pPr>
    </w:p>
    <w:p w14:paraId="25C29901" w14:textId="77777777" w:rsidR="00745929" w:rsidRPr="004620F6" w:rsidRDefault="00745929" w:rsidP="00745929">
      <w:pPr>
        <w:jc w:val="both"/>
        <w:rPr>
          <w:rFonts w:asciiTheme="minorHAnsi" w:hAnsiTheme="minorHAnsi"/>
          <w:szCs w:val="22"/>
        </w:rPr>
      </w:pPr>
      <w:r w:rsidRPr="004620F6">
        <w:rPr>
          <w:rFonts w:asciiTheme="minorHAnsi" w:hAnsiTheme="minorHAnsi"/>
          <w:b/>
          <w:szCs w:val="22"/>
        </w:rPr>
        <w:t>AS WITNESS</w:t>
      </w:r>
      <w:r w:rsidRPr="004620F6">
        <w:rPr>
          <w:rFonts w:asciiTheme="minorHAnsi" w:hAnsiTheme="minorHAnsi"/>
          <w:szCs w:val="22"/>
        </w:rPr>
        <w:t xml:space="preserve"> the hands of the parties or their representatives, being duly authorised in that regard, on the date which appears first on page 1.</w:t>
      </w:r>
    </w:p>
    <w:p w14:paraId="35748A90" w14:textId="77777777" w:rsidR="00745929" w:rsidRPr="004620F6" w:rsidRDefault="00745929" w:rsidP="00745929">
      <w:pPr>
        <w:jc w:val="both"/>
        <w:rPr>
          <w:rFonts w:asciiTheme="minorHAnsi" w:hAnsiTheme="minorHAnsi"/>
          <w:szCs w:val="22"/>
        </w:rPr>
      </w:pPr>
    </w:p>
    <w:p w14:paraId="52F48FED" w14:textId="77777777" w:rsidR="00745929" w:rsidRPr="004620F6" w:rsidRDefault="00EA4B41" w:rsidP="00745929">
      <w:pPr>
        <w:jc w:val="both"/>
        <w:rPr>
          <w:rFonts w:asciiTheme="minorHAnsi" w:hAnsiTheme="minorHAnsi"/>
          <w:b/>
          <w:szCs w:val="22"/>
        </w:rPr>
      </w:pPr>
      <w:r w:rsidRPr="004620F6">
        <w:rPr>
          <w:rFonts w:asciiTheme="minorHAnsi" w:hAnsiTheme="minorHAnsi"/>
          <w:szCs w:val="22"/>
        </w:rPr>
        <w:t>Signed F</w:t>
      </w:r>
      <w:r w:rsidR="00745929" w:rsidRPr="004620F6">
        <w:rPr>
          <w:rFonts w:asciiTheme="minorHAnsi" w:hAnsiTheme="minorHAnsi"/>
          <w:szCs w:val="22"/>
        </w:rPr>
        <w:t>or and on behalf of</w:t>
      </w:r>
      <w:r w:rsidRPr="004620F6">
        <w:rPr>
          <w:rFonts w:asciiTheme="minorHAnsi" w:hAnsiTheme="minorHAnsi"/>
          <w:szCs w:val="22"/>
        </w:rPr>
        <w:t xml:space="preserve"> </w:t>
      </w:r>
      <w:r w:rsidRPr="004620F6">
        <w:rPr>
          <w:rFonts w:asciiTheme="minorHAnsi" w:hAnsiTheme="minorHAnsi"/>
          <w:b/>
          <w:szCs w:val="22"/>
        </w:rPr>
        <w:t>Kingstown Works limited</w:t>
      </w:r>
    </w:p>
    <w:p w14:paraId="0B425A3B" w14:textId="77777777" w:rsidR="00745929" w:rsidRPr="004620F6" w:rsidRDefault="00EA4B41" w:rsidP="00745929">
      <w:pPr>
        <w:jc w:val="both"/>
        <w:rPr>
          <w:rFonts w:asciiTheme="minorHAnsi" w:hAnsiTheme="minorHAnsi"/>
          <w:szCs w:val="22"/>
        </w:rPr>
      </w:pPr>
      <w:r w:rsidRPr="004620F6">
        <w:rPr>
          <w:rFonts w:asciiTheme="minorHAnsi" w:hAnsiTheme="minorHAnsi"/>
          <w:szCs w:val="22"/>
        </w:rPr>
        <w:t>A</w:t>
      </w:r>
      <w:r w:rsidR="00745929" w:rsidRPr="004620F6">
        <w:rPr>
          <w:rFonts w:asciiTheme="minorHAnsi" w:hAnsiTheme="minorHAnsi"/>
          <w:szCs w:val="22"/>
        </w:rPr>
        <w:t>nd duly authorised in that regard</w:t>
      </w:r>
    </w:p>
    <w:p w14:paraId="0B8C48D4" w14:textId="77777777" w:rsidR="00EA4B41" w:rsidRPr="004620F6" w:rsidRDefault="00EA4B41" w:rsidP="00745929">
      <w:pPr>
        <w:jc w:val="both"/>
        <w:rPr>
          <w:rFonts w:asciiTheme="minorHAnsi" w:hAnsiTheme="minorHAnsi"/>
          <w:szCs w:val="22"/>
        </w:rPr>
      </w:pPr>
    </w:p>
    <w:p w14:paraId="1FD293C1" w14:textId="77777777" w:rsidR="00EA4B41" w:rsidRPr="004620F6" w:rsidRDefault="00EA4B41" w:rsidP="00745929">
      <w:pPr>
        <w:jc w:val="both"/>
        <w:rPr>
          <w:rFonts w:asciiTheme="minorHAnsi" w:hAnsiTheme="minorHAnsi"/>
          <w:szCs w:val="22"/>
        </w:rPr>
      </w:pPr>
    </w:p>
    <w:p w14:paraId="6C7B296E" w14:textId="77777777" w:rsidR="00EA4B41" w:rsidRPr="004620F6" w:rsidRDefault="00EA4B41" w:rsidP="00745929">
      <w:pPr>
        <w:jc w:val="both"/>
        <w:rPr>
          <w:rFonts w:asciiTheme="minorHAnsi" w:hAnsiTheme="minorHAnsi"/>
          <w:szCs w:val="22"/>
        </w:rPr>
      </w:pPr>
    </w:p>
    <w:p w14:paraId="4BF14464" w14:textId="77777777" w:rsidR="00EA4B41" w:rsidRPr="004620F6" w:rsidRDefault="00EA4B41" w:rsidP="00745929">
      <w:pPr>
        <w:jc w:val="both"/>
        <w:rPr>
          <w:rFonts w:asciiTheme="minorHAnsi" w:hAnsiTheme="minorHAnsi"/>
          <w:szCs w:val="22"/>
        </w:rPr>
      </w:pPr>
      <w:r w:rsidRPr="004620F6">
        <w:rPr>
          <w:rFonts w:asciiTheme="minorHAnsi" w:hAnsiTheme="minorHAnsi"/>
          <w:szCs w:val="22"/>
        </w:rPr>
        <w:t>Signature: ……………………………………………</w:t>
      </w:r>
    </w:p>
    <w:p w14:paraId="01D98BAB" w14:textId="77777777" w:rsidR="00EA4B41" w:rsidRPr="004620F6" w:rsidRDefault="00EA4B41" w:rsidP="00745929">
      <w:pPr>
        <w:jc w:val="both"/>
        <w:rPr>
          <w:rFonts w:asciiTheme="minorHAnsi" w:hAnsiTheme="minorHAnsi"/>
          <w:szCs w:val="22"/>
        </w:rPr>
      </w:pPr>
    </w:p>
    <w:p w14:paraId="11CFE2B6" w14:textId="77777777" w:rsidR="00EA4B41" w:rsidRPr="004620F6" w:rsidRDefault="00EA4B41" w:rsidP="00745929">
      <w:pPr>
        <w:jc w:val="both"/>
        <w:rPr>
          <w:rFonts w:asciiTheme="minorHAnsi" w:hAnsiTheme="minorHAnsi"/>
          <w:b/>
          <w:szCs w:val="22"/>
        </w:rPr>
      </w:pPr>
    </w:p>
    <w:p w14:paraId="6F390D73" w14:textId="77777777" w:rsidR="00EA4B41" w:rsidRPr="004620F6" w:rsidRDefault="00EA4B41" w:rsidP="00745929">
      <w:pPr>
        <w:jc w:val="both"/>
        <w:rPr>
          <w:rFonts w:asciiTheme="minorHAnsi" w:hAnsiTheme="minorHAnsi"/>
          <w:b/>
          <w:szCs w:val="22"/>
        </w:rPr>
      </w:pPr>
    </w:p>
    <w:p w14:paraId="7AC5E17F" w14:textId="77777777" w:rsidR="00745929" w:rsidRPr="004620F6" w:rsidRDefault="00EA4B41" w:rsidP="00745929">
      <w:pPr>
        <w:jc w:val="both"/>
        <w:rPr>
          <w:rFonts w:asciiTheme="minorHAnsi" w:hAnsiTheme="minorHAnsi"/>
          <w:b/>
          <w:szCs w:val="22"/>
        </w:rPr>
      </w:pPr>
      <w:r w:rsidRPr="004620F6">
        <w:rPr>
          <w:rFonts w:asciiTheme="minorHAnsi" w:hAnsiTheme="minorHAnsi"/>
          <w:b/>
          <w:szCs w:val="22"/>
        </w:rPr>
        <w:t>Print name: …………………………………………</w:t>
      </w:r>
    </w:p>
    <w:p w14:paraId="1468B48F" w14:textId="77777777" w:rsidR="00745929" w:rsidRPr="004620F6" w:rsidRDefault="00745929" w:rsidP="00745929">
      <w:pPr>
        <w:jc w:val="both"/>
        <w:rPr>
          <w:rFonts w:asciiTheme="minorHAnsi" w:hAnsiTheme="minorHAnsi"/>
          <w:szCs w:val="22"/>
        </w:rPr>
      </w:pPr>
    </w:p>
    <w:p w14:paraId="0FE38953" w14:textId="77777777" w:rsidR="00EA4B41" w:rsidRPr="004620F6" w:rsidRDefault="00EA4B41" w:rsidP="00745929">
      <w:pPr>
        <w:jc w:val="both"/>
        <w:rPr>
          <w:rFonts w:asciiTheme="minorHAnsi" w:hAnsiTheme="minorHAnsi"/>
          <w:szCs w:val="22"/>
        </w:rPr>
      </w:pPr>
    </w:p>
    <w:p w14:paraId="2717F18C" w14:textId="77777777" w:rsidR="00EA4B41" w:rsidRPr="004620F6" w:rsidRDefault="00EA4B41" w:rsidP="00745929">
      <w:pPr>
        <w:jc w:val="both"/>
        <w:rPr>
          <w:rFonts w:asciiTheme="minorHAnsi" w:hAnsiTheme="minorHAnsi"/>
          <w:szCs w:val="22"/>
        </w:rPr>
      </w:pPr>
    </w:p>
    <w:p w14:paraId="5C9A4AC5" w14:textId="77777777" w:rsidR="00745929" w:rsidRPr="004620F6" w:rsidRDefault="00EA4B41" w:rsidP="00745929">
      <w:pPr>
        <w:jc w:val="both"/>
        <w:rPr>
          <w:rFonts w:asciiTheme="minorHAnsi" w:hAnsiTheme="minorHAnsi"/>
          <w:b/>
          <w:color w:val="FF0000"/>
          <w:szCs w:val="22"/>
        </w:rPr>
      </w:pPr>
      <w:r w:rsidRPr="004620F6">
        <w:rPr>
          <w:rFonts w:asciiTheme="minorHAnsi" w:hAnsiTheme="minorHAnsi"/>
          <w:szCs w:val="22"/>
        </w:rPr>
        <w:t xml:space="preserve">Signed </w:t>
      </w:r>
      <w:r w:rsidR="00745929" w:rsidRPr="004620F6">
        <w:rPr>
          <w:rFonts w:asciiTheme="minorHAnsi" w:hAnsiTheme="minorHAnsi"/>
          <w:szCs w:val="22"/>
        </w:rPr>
        <w:t>for and on behalf of</w:t>
      </w:r>
      <w:r w:rsidRPr="004620F6">
        <w:rPr>
          <w:rFonts w:asciiTheme="minorHAnsi" w:hAnsiTheme="minorHAnsi"/>
          <w:szCs w:val="22"/>
        </w:rPr>
        <w:t xml:space="preserve"> </w:t>
      </w:r>
      <w:r w:rsidRPr="004620F6">
        <w:rPr>
          <w:rFonts w:asciiTheme="minorHAnsi" w:hAnsiTheme="minorHAnsi"/>
          <w:b/>
          <w:color w:val="FF0000"/>
          <w:szCs w:val="22"/>
        </w:rPr>
        <w:t>(</w:t>
      </w:r>
      <w:r w:rsidR="00E8475B" w:rsidRPr="004620F6">
        <w:rPr>
          <w:rFonts w:asciiTheme="minorHAnsi" w:hAnsiTheme="minorHAnsi"/>
          <w:b/>
          <w:color w:val="FF0000"/>
          <w:szCs w:val="22"/>
        </w:rPr>
        <w:t>Supplier</w:t>
      </w:r>
      <w:r w:rsidRPr="004620F6">
        <w:rPr>
          <w:rFonts w:asciiTheme="minorHAnsi" w:hAnsiTheme="minorHAnsi"/>
          <w:b/>
          <w:color w:val="FF0000"/>
          <w:szCs w:val="22"/>
        </w:rPr>
        <w:t>s Name)</w:t>
      </w:r>
    </w:p>
    <w:p w14:paraId="26334946" w14:textId="77777777" w:rsidR="00745929" w:rsidRPr="004620F6" w:rsidRDefault="00EA4B41" w:rsidP="00745929">
      <w:pPr>
        <w:jc w:val="both"/>
        <w:rPr>
          <w:rFonts w:asciiTheme="minorHAnsi" w:hAnsiTheme="minorHAnsi"/>
          <w:szCs w:val="22"/>
        </w:rPr>
      </w:pPr>
      <w:r w:rsidRPr="004620F6">
        <w:rPr>
          <w:rFonts w:asciiTheme="minorHAnsi" w:hAnsiTheme="minorHAnsi"/>
          <w:szCs w:val="22"/>
        </w:rPr>
        <w:t>A</w:t>
      </w:r>
      <w:r w:rsidR="00745929" w:rsidRPr="004620F6">
        <w:rPr>
          <w:rFonts w:asciiTheme="minorHAnsi" w:hAnsiTheme="minorHAnsi"/>
          <w:szCs w:val="22"/>
        </w:rPr>
        <w:t>nd duly authorised in that regard</w:t>
      </w:r>
    </w:p>
    <w:p w14:paraId="188ED6E0" w14:textId="77777777" w:rsidR="00745929" w:rsidRPr="004620F6" w:rsidRDefault="00745929" w:rsidP="00745929">
      <w:pPr>
        <w:jc w:val="both"/>
        <w:rPr>
          <w:rFonts w:asciiTheme="minorHAnsi" w:hAnsiTheme="minorHAnsi"/>
          <w:b/>
          <w:szCs w:val="22"/>
        </w:rPr>
      </w:pPr>
    </w:p>
    <w:bookmarkEnd w:id="1"/>
    <w:bookmarkEnd w:id="2"/>
    <w:p w14:paraId="3AD61E0D" w14:textId="77777777" w:rsidR="00745929" w:rsidRPr="004620F6" w:rsidRDefault="00745929" w:rsidP="00745929">
      <w:pPr>
        <w:ind w:left="720"/>
        <w:jc w:val="both"/>
        <w:rPr>
          <w:rFonts w:asciiTheme="minorHAnsi" w:hAnsiTheme="minorHAnsi"/>
          <w:szCs w:val="22"/>
        </w:rPr>
      </w:pPr>
    </w:p>
    <w:p w14:paraId="434BA7EC" w14:textId="77777777" w:rsidR="00EA4B41" w:rsidRPr="004620F6" w:rsidRDefault="00EA4B41" w:rsidP="00EA4B41">
      <w:pPr>
        <w:jc w:val="both"/>
        <w:rPr>
          <w:rFonts w:asciiTheme="minorHAnsi" w:hAnsiTheme="minorHAnsi"/>
          <w:szCs w:val="22"/>
        </w:rPr>
      </w:pPr>
    </w:p>
    <w:p w14:paraId="4875E259" w14:textId="77777777" w:rsidR="00EA4B41" w:rsidRPr="004620F6" w:rsidRDefault="00EA4B41" w:rsidP="00EA4B41">
      <w:pPr>
        <w:jc w:val="both"/>
        <w:rPr>
          <w:rFonts w:asciiTheme="minorHAnsi" w:hAnsiTheme="minorHAnsi"/>
          <w:szCs w:val="22"/>
        </w:rPr>
      </w:pPr>
      <w:r w:rsidRPr="004620F6">
        <w:rPr>
          <w:rFonts w:asciiTheme="minorHAnsi" w:hAnsiTheme="minorHAnsi"/>
          <w:szCs w:val="22"/>
        </w:rPr>
        <w:t>Signature: ……………………………………………..</w:t>
      </w:r>
    </w:p>
    <w:p w14:paraId="6D795376" w14:textId="77777777" w:rsidR="00EA4B41" w:rsidRPr="004620F6" w:rsidRDefault="00EA4B41" w:rsidP="00EA4B41">
      <w:pPr>
        <w:jc w:val="both"/>
        <w:rPr>
          <w:rFonts w:asciiTheme="minorHAnsi" w:hAnsiTheme="minorHAnsi"/>
          <w:szCs w:val="22"/>
        </w:rPr>
      </w:pPr>
    </w:p>
    <w:p w14:paraId="6283BB9E" w14:textId="77777777" w:rsidR="00EA4B41" w:rsidRPr="004620F6" w:rsidRDefault="00EA4B41" w:rsidP="00EA4B41">
      <w:pPr>
        <w:jc w:val="both"/>
        <w:rPr>
          <w:rFonts w:asciiTheme="minorHAnsi" w:hAnsiTheme="minorHAnsi"/>
          <w:b/>
          <w:szCs w:val="22"/>
        </w:rPr>
      </w:pPr>
    </w:p>
    <w:p w14:paraId="72C19003" w14:textId="77777777" w:rsidR="00EA4B41" w:rsidRPr="004620F6" w:rsidRDefault="00EA4B41" w:rsidP="00EA4B41">
      <w:pPr>
        <w:jc w:val="both"/>
        <w:rPr>
          <w:rFonts w:asciiTheme="minorHAnsi" w:hAnsiTheme="minorHAnsi"/>
          <w:b/>
          <w:szCs w:val="22"/>
        </w:rPr>
      </w:pPr>
    </w:p>
    <w:p w14:paraId="06BEA759" w14:textId="77777777" w:rsidR="00EA4B41" w:rsidRPr="004620F6" w:rsidRDefault="00EA4B41" w:rsidP="00EA4B41">
      <w:pPr>
        <w:jc w:val="both"/>
        <w:rPr>
          <w:rFonts w:asciiTheme="minorHAnsi" w:hAnsiTheme="minorHAnsi"/>
          <w:b/>
          <w:szCs w:val="22"/>
        </w:rPr>
      </w:pPr>
      <w:r w:rsidRPr="004620F6">
        <w:rPr>
          <w:rFonts w:asciiTheme="minorHAnsi" w:hAnsiTheme="minorHAnsi"/>
          <w:b/>
          <w:szCs w:val="22"/>
        </w:rPr>
        <w:t>Print name: ………………………………………….</w:t>
      </w:r>
    </w:p>
    <w:sectPr w:rsidR="00EA4B41" w:rsidRPr="004620F6" w:rsidSect="004620F6">
      <w:headerReference w:type="even" r:id="rId9"/>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933C2" w14:textId="77777777" w:rsidR="00FE2BD5" w:rsidRDefault="00FE2BD5">
      <w:r>
        <w:separator/>
      </w:r>
    </w:p>
  </w:endnote>
  <w:endnote w:type="continuationSeparator" w:id="0">
    <w:p w14:paraId="0690597A" w14:textId="77777777" w:rsidR="00FE2BD5" w:rsidRDefault="00FE2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69C38" w14:textId="77777777" w:rsidR="00FE2BD5" w:rsidRDefault="00FE2BD5">
      <w:r>
        <w:separator/>
      </w:r>
    </w:p>
  </w:footnote>
  <w:footnote w:type="continuationSeparator" w:id="0">
    <w:p w14:paraId="0BA0E7F3" w14:textId="77777777" w:rsidR="00FE2BD5" w:rsidRDefault="00FE2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E91C9" w14:textId="77777777" w:rsidR="00FE2BD5" w:rsidRDefault="00FE2BD5"/>
  <w:p w14:paraId="2BCBA290" w14:textId="77777777" w:rsidR="00FE2BD5" w:rsidRDefault="00FE2B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6FF6C" w14:textId="77777777" w:rsidR="00D12D26" w:rsidRPr="00D12D26" w:rsidRDefault="00524632" w:rsidP="00D12D26">
    <w:pPr>
      <w:rPr>
        <w:rFonts w:ascii="Times New Roman" w:hAnsi="Times New Roman" w:cs="Times New Roman"/>
        <w:sz w:val="20"/>
        <w:szCs w:val="20"/>
        <w:lang w:eastAsia="en-GB"/>
      </w:rPr>
    </w:pPr>
    <w:r>
      <w:rPr>
        <w:color w:val="000000" w:themeColor="text1"/>
      </w:rPr>
      <w:t>KWL SLA / SUPPLIER20</w:t>
    </w:r>
    <w:r w:rsidR="00EE1C35">
      <w:rPr>
        <w:color w:val="000000" w:themeColor="text1"/>
      </w:rPr>
      <w:t>20</w:t>
    </w:r>
    <w:r>
      <w:rPr>
        <w:color w:val="000000" w:themeColor="text1"/>
      </w:rPr>
      <w:t xml:space="preserve"> REV / C</w:t>
    </w:r>
    <w:r w:rsidR="00D12D26">
      <w:rPr>
        <w:color w:val="000000" w:themeColor="text1"/>
      </w:rPr>
      <w:t xml:space="preserve">                                </w:t>
    </w:r>
    <w:r w:rsidR="00D12D26" w:rsidRPr="00D12D26">
      <w:rPr>
        <w:rFonts w:ascii="Times New Roman" w:hAnsi="Times New Roman" w:cs="Times New Roman"/>
        <w:sz w:val="20"/>
        <w:szCs w:val="20"/>
        <w:lang w:eastAsia="en-GB"/>
      </w:rPr>
      <w:t xml:space="preserve">Sections in </w:t>
    </w:r>
    <w:r w:rsidR="00D12D26" w:rsidRPr="00D12D26">
      <w:rPr>
        <w:rFonts w:ascii="Times New Roman" w:hAnsi="Times New Roman" w:cs="Times New Roman"/>
        <w:b/>
        <w:sz w:val="20"/>
        <w:szCs w:val="20"/>
        <w:lang w:eastAsia="en-GB"/>
      </w:rPr>
      <w:t>BLACK</w:t>
    </w:r>
    <w:r w:rsidR="00D12D26" w:rsidRPr="00D12D26">
      <w:rPr>
        <w:rFonts w:ascii="Times New Roman" w:hAnsi="Times New Roman" w:cs="Times New Roman"/>
        <w:sz w:val="20"/>
        <w:szCs w:val="20"/>
        <w:lang w:eastAsia="en-GB"/>
      </w:rPr>
      <w:t xml:space="preserve"> should remain</w:t>
    </w:r>
  </w:p>
  <w:p w14:paraId="3DF18FFA" w14:textId="77777777" w:rsidR="00FE2BD5" w:rsidRPr="00F90EE4" w:rsidRDefault="00D12D26" w:rsidP="00D12D26">
    <w:pPr>
      <w:pStyle w:val="Header"/>
      <w:rPr>
        <w:color w:val="000000" w:themeColor="text1"/>
      </w:rPr>
    </w:pPr>
    <w:r>
      <w:rPr>
        <w:rFonts w:ascii="Times New Roman" w:hAnsi="Times New Roman" w:cs="Times New Roman"/>
        <w:sz w:val="20"/>
        <w:szCs w:val="20"/>
        <w:lang w:eastAsia="en-GB"/>
      </w:rPr>
      <w:t xml:space="preserve">                                                                                                               </w:t>
    </w:r>
    <w:r w:rsidRPr="00D12D26">
      <w:rPr>
        <w:rFonts w:ascii="Times New Roman" w:hAnsi="Times New Roman" w:cs="Times New Roman"/>
        <w:sz w:val="20"/>
        <w:szCs w:val="20"/>
        <w:lang w:eastAsia="en-GB"/>
      </w:rPr>
      <w:t xml:space="preserve">Sections in </w:t>
    </w:r>
    <w:r w:rsidRPr="00D12D26">
      <w:rPr>
        <w:rFonts w:ascii="Times New Roman" w:hAnsi="Times New Roman" w:cs="Times New Roman"/>
        <w:b/>
        <w:color w:val="FF0000"/>
        <w:sz w:val="20"/>
        <w:szCs w:val="20"/>
        <w:lang w:eastAsia="en-GB"/>
      </w:rPr>
      <w:t>RED</w:t>
    </w:r>
    <w:r w:rsidRPr="00D12D26">
      <w:rPr>
        <w:rFonts w:ascii="Times New Roman" w:hAnsi="Times New Roman" w:cs="Times New Roman"/>
        <w:sz w:val="20"/>
        <w:szCs w:val="20"/>
        <w:lang w:eastAsia="en-GB"/>
      </w:rPr>
      <w:t xml:space="preserve"> and can be amended / retained as necessary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15F6D2C6"/>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17265A4C"/>
    <w:lvl w:ilvl="0">
      <w:start w:val="1"/>
      <w:numFmt w:val="bullet"/>
      <w:pStyle w:val="ListBullet4"/>
      <w:lvlText w:val=""/>
      <w:lvlJc w:val="left"/>
      <w:pPr>
        <w:tabs>
          <w:tab w:val="num" w:pos="2707"/>
        </w:tabs>
        <w:ind w:left="2707" w:hanging="360"/>
      </w:pPr>
      <w:rPr>
        <w:rFonts w:ascii="Wingdings" w:hAnsi="Wingdings" w:hint="default"/>
      </w:rPr>
    </w:lvl>
  </w:abstractNum>
  <w:abstractNum w:abstractNumId="2" w15:restartNumberingAfterBreak="0">
    <w:nsid w:val="FFFFFF82"/>
    <w:multiLevelType w:val="singleLevel"/>
    <w:tmpl w:val="E1D09AA8"/>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9"/>
    <w:multiLevelType w:val="singleLevel"/>
    <w:tmpl w:val="12CA1B0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B847BA"/>
    <w:multiLevelType w:val="hybridMultilevel"/>
    <w:tmpl w:val="6DF832B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1">
      <w:start w:val="1"/>
      <w:numFmt w:val="bullet"/>
      <w:lvlText w:val=""/>
      <w:lvlJc w:val="left"/>
      <w:pPr>
        <w:tabs>
          <w:tab w:val="num" w:pos="2160"/>
        </w:tabs>
        <w:ind w:left="216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00E4677A"/>
    <w:multiLevelType w:val="hybridMultilevel"/>
    <w:tmpl w:val="14E291B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6" w15:restartNumberingAfterBreak="0">
    <w:nsid w:val="07AB4DBF"/>
    <w:multiLevelType w:val="hybridMultilevel"/>
    <w:tmpl w:val="D0502F68"/>
    <w:lvl w:ilvl="0" w:tplc="5DA88486">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892684B"/>
    <w:multiLevelType w:val="hybridMultilevel"/>
    <w:tmpl w:val="2BEAFDAC"/>
    <w:lvl w:ilvl="0" w:tplc="68365E66">
      <w:start w:val="1"/>
      <w:numFmt w:val="decimal"/>
      <w:pStyle w:val="NumberedList1"/>
      <w:lvlText w:val="%1."/>
      <w:lvlJc w:val="left"/>
      <w:pPr>
        <w:tabs>
          <w:tab w:val="num" w:pos="2707"/>
        </w:tabs>
        <w:ind w:left="2707" w:hanging="360"/>
      </w:pPr>
      <w:rPr>
        <w:rFonts w:cs="Times New Roman" w:hint="default"/>
        <w:sz w:val="22"/>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8" w15:restartNumberingAfterBreak="0">
    <w:nsid w:val="0B4F0E21"/>
    <w:multiLevelType w:val="hybridMultilevel"/>
    <w:tmpl w:val="886CF658"/>
    <w:lvl w:ilvl="0" w:tplc="7624C54C">
      <w:start w:val="1"/>
      <w:numFmt w:val="lowerLetter"/>
      <w:lvlText w:val="(%1)"/>
      <w:lvlJc w:val="left"/>
      <w:pPr>
        <w:ind w:left="1440" w:hanging="360"/>
      </w:pPr>
      <w:rPr>
        <w:rFonts w:hint="default"/>
        <w:b w:val="0"/>
        <w:color w:val="000000" w:themeColor="tex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0BE7408A"/>
    <w:multiLevelType w:val="hybridMultilevel"/>
    <w:tmpl w:val="40AEB848"/>
    <w:lvl w:ilvl="0" w:tplc="5DA8848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1AA492E"/>
    <w:multiLevelType w:val="hybridMultilevel"/>
    <w:tmpl w:val="06761F58"/>
    <w:lvl w:ilvl="0" w:tplc="5DA88486">
      <w:start w:val="1"/>
      <w:numFmt w:val="lowerLetter"/>
      <w:lvlText w:val="(%1)"/>
      <w:lvlJc w:val="left"/>
      <w:pPr>
        <w:ind w:left="720" w:hanging="360"/>
      </w:pPr>
      <w:rPr>
        <w:rFonts w:hint="default"/>
        <w:b w:val="0"/>
      </w:rPr>
    </w:lvl>
    <w:lvl w:ilvl="1" w:tplc="5DA88486">
      <w:start w:val="1"/>
      <w:numFmt w:val="lowerLetter"/>
      <w:lvlText w:val="(%2)"/>
      <w:lvlJc w:val="lef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970464"/>
    <w:multiLevelType w:val="hybridMultilevel"/>
    <w:tmpl w:val="C70C99AA"/>
    <w:lvl w:ilvl="0" w:tplc="5DA88486">
      <w:start w:val="1"/>
      <w:numFmt w:val="lowerLetter"/>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C425463"/>
    <w:multiLevelType w:val="hybridMultilevel"/>
    <w:tmpl w:val="CFD0DE48"/>
    <w:lvl w:ilvl="0" w:tplc="60145E2E">
      <w:start w:val="1"/>
      <w:numFmt w:val="lowerLetter"/>
      <w:lvlText w:val="(%1)"/>
      <w:lvlJc w:val="left"/>
      <w:pPr>
        <w:tabs>
          <w:tab w:val="num" w:pos="2520"/>
        </w:tabs>
        <w:ind w:left="2520" w:hanging="720"/>
      </w:pPr>
      <w:rPr>
        <w:rFonts w:hint="default"/>
      </w:rPr>
    </w:lvl>
    <w:lvl w:ilvl="1" w:tplc="08090019">
      <w:start w:val="1"/>
      <w:numFmt w:val="lowerLetter"/>
      <w:lvlText w:val="%2."/>
      <w:lvlJc w:val="left"/>
      <w:pPr>
        <w:tabs>
          <w:tab w:val="num" w:pos="2880"/>
        </w:tabs>
        <w:ind w:left="2880" w:hanging="360"/>
      </w:pPr>
    </w:lvl>
    <w:lvl w:ilvl="2" w:tplc="0809001B">
      <w:start w:val="1"/>
      <w:numFmt w:val="lowerRoman"/>
      <w:lvlText w:val="%3."/>
      <w:lvlJc w:val="right"/>
      <w:pPr>
        <w:tabs>
          <w:tab w:val="num" w:pos="3600"/>
        </w:tabs>
        <w:ind w:left="3600" w:hanging="180"/>
      </w:pPr>
    </w:lvl>
    <w:lvl w:ilvl="3" w:tplc="0809000F">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13" w15:restartNumberingAfterBreak="0">
    <w:nsid w:val="1D323225"/>
    <w:multiLevelType w:val="hybridMultilevel"/>
    <w:tmpl w:val="FEEC3AF0"/>
    <w:lvl w:ilvl="0" w:tplc="5DA88486">
      <w:start w:val="1"/>
      <w:numFmt w:val="lowerLetter"/>
      <w:lvlText w:val="(%1)"/>
      <w:lvlJc w:val="left"/>
      <w:pPr>
        <w:ind w:left="720" w:hanging="360"/>
      </w:pPr>
      <w:rPr>
        <w:rFonts w:hint="default"/>
        <w:b w:val="0"/>
      </w:rPr>
    </w:lvl>
    <w:lvl w:ilvl="1" w:tplc="5DA88486">
      <w:start w:val="1"/>
      <w:numFmt w:val="lowerLetter"/>
      <w:lvlText w:val="(%2)"/>
      <w:lvlJc w:val="lef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773263"/>
    <w:multiLevelType w:val="hybridMultilevel"/>
    <w:tmpl w:val="B1F0BF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E44BB1"/>
    <w:multiLevelType w:val="hybridMultilevel"/>
    <w:tmpl w:val="25A6A09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5B957AF"/>
    <w:multiLevelType w:val="hybridMultilevel"/>
    <w:tmpl w:val="60588E1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3">
      <w:start w:val="1"/>
      <w:numFmt w:val="bullet"/>
      <w:lvlText w:val="o"/>
      <w:lvlJc w:val="left"/>
      <w:pPr>
        <w:tabs>
          <w:tab w:val="num" w:pos="2160"/>
        </w:tabs>
        <w:ind w:left="2160" w:hanging="360"/>
      </w:pPr>
      <w:rPr>
        <w:rFonts w:ascii="Courier New" w:hAnsi="Courier New" w:cs="Courier New"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2771436B"/>
    <w:multiLevelType w:val="hybridMultilevel"/>
    <w:tmpl w:val="6616CE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9EF0099"/>
    <w:multiLevelType w:val="hybridMultilevel"/>
    <w:tmpl w:val="4D2A9D92"/>
    <w:lvl w:ilvl="0" w:tplc="7624C54C">
      <w:start w:val="1"/>
      <w:numFmt w:val="lowerLetter"/>
      <w:lvlText w:val="(%1)"/>
      <w:lvlJc w:val="left"/>
      <w:pPr>
        <w:tabs>
          <w:tab w:val="num" w:pos="5400"/>
        </w:tabs>
        <w:ind w:left="5400" w:hanging="720"/>
      </w:pPr>
      <w:rPr>
        <w:rFonts w:hint="default"/>
        <w:b w:val="0"/>
        <w:color w:val="000000" w:themeColor="text1"/>
      </w:rPr>
    </w:lvl>
    <w:lvl w:ilvl="1" w:tplc="08090019">
      <w:start w:val="1"/>
      <w:numFmt w:val="lowerLetter"/>
      <w:lvlText w:val="%2."/>
      <w:lvlJc w:val="left"/>
      <w:pPr>
        <w:tabs>
          <w:tab w:val="num" w:pos="5760"/>
        </w:tabs>
        <w:ind w:left="5760" w:hanging="360"/>
      </w:pPr>
    </w:lvl>
    <w:lvl w:ilvl="2" w:tplc="0809001B" w:tentative="1">
      <w:start w:val="1"/>
      <w:numFmt w:val="lowerRoman"/>
      <w:lvlText w:val="%3."/>
      <w:lvlJc w:val="right"/>
      <w:pPr>
        <w:tabs>
          <w:tab w:val="num" w:pos="6480"/>
        </w:tabs>
        <w:ind w:left="6480" w:hanging="180"/>
      </w:pPr>
    </w:lvl>
    <w:lvl w:ilvl="3" w:tplc="0809000F" w:tentative="1">
      <w:start w:val="1"/>
      <w:numFmt w:val="decimal"/>
      <w:lvlText w:val="%4."/>
      <w:lvlJc w:val="left"/>
      <w:pPr>
        <w:tabs>
          <w:tab w:val="num" w:pos="7200"/>
        </w:tabs>
        <w:ind w:left="7200" w:hanging="360"/>
      </w:pPr>
    </w:lvl>
    <w:lvl w:ilvl="4" w:tplc="08090019" w:tentative="1">
      <w:start w:val="1"/>
      <w:numFmt w:val="lowerLetter"/>
      <w:lvlText w:val="%5."/>
      <w:lvlJc w:val="left"/>
      <w:pPr>
        <w:tabs>
          <w:tab w:val="num" w:pos="7920"/>
        </w:tabs>
        <w:ind w:left="7920" w:hanging="360"/>
      </w:pPr>
    </w:lvl>
    <w:lvl w:ilvl="5" w:tplc="0809001B" w:tentative="1">
      <w:start w:val="1"/>
      <w:numFmt w:val="lowerRoman"/>
      <w:lvlText w:val="%6."/>
      <w:lvlJc w:val="right"/>
      <w:pPr>
        <w:tabs>
          <w:tab w:val="num" w:pos="8640"/>
        </w:tabs>
        <w:ind w:left="8640" w:hanging="180"/>
      </w:pPr>
    </w:lvl>
    <w:lvl w:ilvl="6" w:tplc="0809000F" w:tentative="1">
      <w:start w:val="1"/>
      <w:numFmt w:val="decimal"/>
      <w:lvlText w:val="%7."/>
      <w:lvlJc w:val="left"/>
      <w:pPr>
        <w:tabs>
          <w:tab w:val="num" w:pos="9360"/>
        </w:tabs>
        <w:ind w:left="9360" w:hanging="360"/>
      </w:pPr>
    </w:lvl>
    <w:lvl w:ilvl="7" w:tplc="08090019" w:tentative="1">
      <w:start w:val="1"/>
      <w:numFmt w:val="lowerLetter"/>
      <w:lvlText w:val="%8."/>
      <w:lvlJc w:val="left"/>
      <w:pPr>
        <w:tabs>
          <w:tab w:val="num" w:pos="10080"/>
        </w:tabs>
        <w:ind w:left="10080" w:hanging="360"/>
      </w:pPr>
    </w:lvl>
    <w:lvl w:ilvl="8" w:tplc="0809001B" w:tentative="1">
      <w:start w:val="1"/>
      <w:numFmt w:val="lowerRoman"/>
      <w:lvlText w:val="%9."/>
      <w:lvlJc w:val="right"/>
      <w:pPr>
        <w:tabs>
          <w:tab w:val="num" w:pos="10800"/>
        </w:tabs>
        <w:ind w:left="10800" w:hanging="180"/>
      </w:pPr>
    </w:lvl>
  </w:abstractNum>
  <w:abstractNum w:abstractNumId="19" w15:restartNumberingAfterBreak="0">
    <w:nsid w:val="2D001647"/>
    <w:multiLevelType w:val="hybridMultilevel"/>
    <w:tmpl w:val="CB46D100"/>
    <w:lvl w:ilvl="0" w:tplc="5DA88486">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3ED1ED8"/>
    <w:multiLevelType w:val="hybridMultilevel"/>
    <w:tmpl w:val="DCD8FA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B890540"/>
    <w:multiLevelType w:val="hybridMultilevel"/>
    <w:tmpl w:val="2CF2871A"/>
    <w:lvl w:ilvl="0" w:tplc="60145E2E">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4C6D3A54"/>
    <w:multiLevelType w:val="hybridMultilevel"/>
    <w:tmpl w:val="B0ECD132"/>
    <w:lvl w:ilvl="0" w:tplc="60145E2E">
      <w:start w:val="1"/>
      <w:numFmt w:val="lowerLetter"/>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26D67F1"/>
    <w:multiLevelType w:val="hybridMultilevel"/>
    <w:tmpl w:val="958C9A98"/>
    <w:lvl w:ilvl="0" w:tplc="56AA4110">
      <w:start w:val="1"/>
      <w:numFmt w:val="bullet"/>
      <w:pStyle w:val="ListBullet2"/>
      <w:lvlText w:val=""/>
      <w:lvlJc w:val="left"/>
      <w:pPr>
        <w:tabs>
          <w:tab w:val="num" w:pos="1872"/>
        </w:tabs>
        <w:ind w:left="1872" w:hanging="360"/>
      </w:pPr>
      <w:rPr>
        <w:rFonts w:ascii="Symbol" w:hAnsi="Symbol" w:hint="default"/>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4" w15:restartNumberingAfterBreak="0">
    <w:nsid w:val="54C95D08"/>
    <w:multiLevelType w:val="hybridMultilevel"/>
    <w:tmpl w:val="35A6B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5A6761"/>
    <w:multiLevelType w:val="hybridMultilevel"/>
    <w:tmpl w:val="99E43908"/>
    <w:lvl w:ilvl="0" w:tplc="34F04304">
      <w:start w:val="1"/>
      <w:numFmt w:val="bullet"/>
      <w:pStyle w:val="Lis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4A5F42"/>
    <w:multiLevelType w:val="hybridMultilevel"/>
    <w:tmpl w:val="458682CC"/>
    <w:lvl w:ilvl="0" w:tplc="5DA88486">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EAC796D"/>
    <w:multiLevelType w:val="hybridMultilevel"/>
    <w:tmpl w:val="6720D3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F70944"/>
    <w:multiLevelType w:val="hybridMultilevel"/>
    <w:tmpl w:val="79C84A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8871426"/>
    <w:multiLevelType w:val="hybridMultilevel"/>
    <w:tmpl w:val="77846BD2"/>
    <w:lvl w:ilvl="0" w:tplc="60145E2E">
      <w:start w:val="1"/>
      <w:numFmt w:val="lowerLetter"/>
      <w:lvlText w:val="(%1)"/>
      <w:lvlJc w:val="left"/>
      <w:pPr>
        <w:tabs>
          <w:tab w:val="num" w:pos="720"/>
        </w:tabs>
        <w:ind w:left="720" w:hanging="72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79707D9A"/>
    <w:multiLevelType w:val="hybridMultilevel"/>
    <w:tmpl w:val="7C4CF686"/>
    <w:lvl w:ilvl="0" w:tplc="5DA88486">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CAF2656"/>
    <w:multiLevelType w:val="hybridMultilevel"/>
    <w:tmpl w:val="C3B6C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F80F1F"/>
    <w:multiLevelType w:val="multilevel"/>
    <w:tmpl w:val="C1D6E2AC"/>
    <w:lvl w:ilvl="0">
      <w:start w:val="1"/>
      <w:numFmt w:val="decimal"/>
      <w:pStyle w:val="Heading1"/>
      <w:lvlText w:val="%1.0"/>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b w:val="0"/>
        <w:i w:val="0"/>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abstractNumId w:val="2"/>
  </w:num>
  <w:num w:numId="2">
    <w:abstractNumId w:val="23"/>
  </w:num>
  <w:num w:numId="3">
    <w:abstractNumId w:val="25"/>
  </w:num>
  <w:num w:numId="4">
    <w:abstractNumId w:val="7"/>
  </w:num>
  <w:num w:numId="5">
    <w:abstractNumId w:val="1"/>
  </w:num>
  <w:num w:numId="6">
    <w:abstractNumId w:val="0"/>
  </w:num>
  <w:num w:numId="7">
    <w:abstractNumId w:val="3"/>
  </w:num>
  <w:num w:numId="8">
    <w:abstractNumId w:val="32"/>
  </w:num>
  <w:num w:numId="9">
    <w:abstractNumId w:val="11"/>
  </w:num>
  <w:num w:numId="10">
    <w:abstractNumId w:val="22"/>
  </w:num>
  <w:num w:numId="11">
    <w:abstractNumId w:val="4"/>
  </w:num>
  <w:num w:numId="12">
    <w:abstractNumId w:val="29"/>
  </w:num>
  <w:num w:numId="13">
    <w:abstractNumId w:val="18"/>
  </w:num>
  <w:num w:numId="14">
    <w:abstractNumId w:val="12"/>
  </w:num>
  <w:num w:numId="15">
    <w:abstractNumId w:val="21"/>
  </w:num>
  <w:num w:numId="16">
    <w:abstractNumId w:val="14"/>
  </w:num>
  <w:num w:numId="17">
    <w:abstractNumId w:val="27"/>
  </w:num>
  <w:num w:numId="18">
    <w:abstractNumId w:val="28"/>
  </w:num>
  <w:num w:numId="19">
    <w:abstractNumId w:val="24"/>
  </w:num>
  <w:num w:numId="20">
    <w:abstractNumId w:val="31"/>
  </w:num>
  <w:num w:numId="21">
    <w:abstractNumId w:val="26"/>
  </w:num>
  <w:num w:numId="22">
    <w:abstractNumId w:val="19"/>
  </w:num>
  <w:num w:numId="23">
    <w:abstractNumId w:val="9"/>
  </w:num>
  <w:num w:numId="24">
    <w:abstractNumId w:val="10"/>
  </w:num>
  <w:num w:numId="25">
    <w:abstractNumId w:val="13"/>
  </w:num>
  <w:num w:numId="26">
    <w:abstractNumId w:val="6"/>
  </w:num>
  <w:num w:numId="27">
    <w:abstractNumId w:val="16"/>
  </w:num>
  <w:num w:numId="28">
    <w:abstractNumId w:val="15"/>
  </w:num>
  <w:num w:numId="29">
    <w:abstractNumId w:val="5"/>
  </w:num>
  <w:num w:numId="30">
    <w:abstractNumId w:val="17"/>
  </w:num>
  <w:num w:numId="31">
    <w:abstractNumId w:val="20"/>
  </w:num>
  <w:num w:numId="32">
    <w:abstractNumId w:val="8"/>
  </w:num>
  <w:num w:numId="33">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929"/>
    <w:rsid w:val="0001483F"/>
    <w:rsid w:val="0001605C"/>
    <w:rsid w:val="00024003"/>
    <w:rsid w:val="00041499"/>
    <w:rsid w:val="00043AEE"/>
    <w:rsid w:val="0006136F"/>
    <w:rsid w:val="00067C60"/>
    <w:rsid w:val="000802F3"/>
    <w:rsid w:val="0008474E"/>
    <w:rsid w:val="000D5C62"/>
    <w:rsid w:val="000F0269"/>
    <w:rsid w:val="001006FB"/>
    <w:rsid w:val="00113DD2"/>
    <w:rsid w:val="00121EE0"/>
    <w:rsid w:val="0013079E"/>
    <w:rsid w:val="0014260E"/>
    <w:rsid w:val="001620B4"/>
    <w:rsid w:val="00185A30"/>
    <w:rsid w:val="001A3921"/>
    <w:rsid w:val="001A47F4"/>
    <w:rsid w:val="001B223C"/>
    <w:rsid w:val="001B318D"/>
    <w:rsid w:val="001B326F"/>
    <w:rsid w:val="001B3874"/>
    <w:rsid w:val="001B4719"/>
    <w:rsid w:val="001B6369"/>
    <w:rsid w:val="001D006F"/>
    <w:rsid w:val="0023083F"/>
    <w:rsid w:val="002350BA"/>
    <w:rsid w:val="0025294A"/>
    <w:rsid w:val="00275588"/>
    <w:rsid w:val="00281367"/>
    <w:rsid w:val="0029192F"/>
    <w:rsid w:val="00291DEB"/>
    <w:rsid w:val="002A4966"/>
    <w:rsid w:val="002A4F8A"/>
    <w:rsid w:val="002D47BD"/>
    <w:rsid w:val="002D6AC1"/>
    <w:rsid w:val="002E1EE2"/>
    <w:rsid w:val="002E627A"/>
    <w:rsid w:val="0033647E"/>
    <w:rsid w:val="003410FF"/>
    <w:rsid w:val="00371515"/>
    <w:rsid w:val="0038085D"/>
    <w:rsid w:val="003A029E"/>
    <w:rsid w:val="003A15D7"/>
    <w:rsid w:val="003D40A8"/>
    <w:rsid w:val="003F2FCA"/>
    <w:rsid w:val="00404A0C"/>
    <w:rsid w:val="00404B1B"/>
    <w:rsid w:val="00406850"/>
    <w:rsid w:val="0041237A"/>
    <w:rsid w:val="004309A7"/>
    <w:rsid w:val="004405CE"/>
    <w:rsid w:val="004620F6"/>
    <w:rsid w:val="00467046"/>
    <w:rsid w:val="0048200D"/>
    <w:rsid w:val="00484D63"/>
    <w:rsid w:val="004A4F6C"/>
    <w:rsid w:val="004A4FC2"/>
    <w:rsid w:val="004B1BB1"/>
    <w:rsid w:val="004B2C38"/>
    <w:rsid w:val="004B5DC5"/>
    <w:rsid w:val="004C1737"/>
    <w:rsid w:val="004E5DBB"/>
    <w:rsid w:val="004F7190"/>
    <w:rsid w:val="00516249"/>
    <w:rsid w:val="00517210"/>
    <w:rsid w:val="00524632"/>
    <w:rsid w:val="005261B4"/>
    <w:rsid w:val="005530CE"/>
    <w:rsid w:val="00556403"/>
    <w:rsid w:val="00562691"/>
    <w:rsid w:val="0056617D"/>
    <w:rsid w:val="005A104D"/>
    <w:rsid w:val="005A3BF0"/>
    <w:rsid w:val="005B3F37"/>
    <w:rsid w:val="005B6E9D"/>
    <w:rsid w:val="005E6BA8"/>
    <w:rsid w:val="006157E9"/>
    <w:rsid w:val="00651467"/>
    <w:rsid w:val="0069084A"/>
    <w:rsid w:val="006D0DC3"/>
    <w:rsid w:val="006E0059"/>
    <w:rsid w:val="006F38CC"/>
    <w:rsid w:val="007055B4"/>
    <w:rsid w:val="00722C47"/>
    <w:rsid w:val="00744BAC"/>
    <w:rsid w:val="00745929"/>
    <w:rsid w:val="007A3B3C"/>
    <w:rsid w:val="007C5226"/>
    <w:rsid w:val="007D16AF"/>
    <w:rsid w:val="00847393"/>
    <w:rsid w:val="00860C60"/>
    <w:rsid w:val="00874EFE"/>
    <w:rsid w:val="00876670"/>
    <w:rsid w:val="00881DD4"/>
    <w:rsid w:val="00885A6F"/>
    <w:rsid w:val="00887B87"/>
    <w:rsid w:val="008A0FEA"/>
    <w:rsid w:val="008B7551"/>
    <w:rsid w:val="008D7A05"/>
    <w:rsid w:val="008E7740"/>
    <w:rsid w:val="00910455"/>
    <w:rsid w:val="00954953"/>
    <w:rsid w:val="00970C74"/>
    <w:rsid w:val="00985DC5"/>
    <w:rsid w:val="009B6D78"/>
    <w:rsid w:val="009D48E3"/>
    <w:rsid w:val="009E173F"/>
    <w:rsid w:val="009E6E9C"/>
    <w:rsid w:val="009F592D"/>
    <w:rsid w:val="00A20070"/>
    <w:rsid w:val="00A406E4"/>
    <w:rsid w:val="00A5128E"/>
    <w:rsid w:val="00A671BD"/>
    <w:rsid w:val="00A91259"/>
    <w:rsid w:val="00AA5BD3"/>
    <w:rsid w:val="00AD5F42"/>
    <w:rsid w:val="00B03AF5"/>
    <w:rsid w:val="00B0710F"/>
    <w:rsid w:val="00B31B24"/>
    <w:rsid w:val="00B42039"/>
    <w:rsid w:val="00B466FB"/>
    <w:rsid w:val="00B643AD"/>
    <w:rsid w:val="00B7682F"/>
    <w:rsid w:val="00B91D32"/>
    <w:rsid w:val="00BA287A"/>
    <w:rsid w:val="00BC2323"/>
    <w:rsid w:val="00BC4F48"/>
    <w:rsid w:val="00BD4F0D"/>
    <w:rsid w:val="00BF3E1E"/>
    <w:rsid w:val="00C01702"/>
    <w:rsid w:val="00C01954"/>
    <w:rsid w:val="00C2291A"/>
    <w:rsid w:val="00C26A34"/>
    <w:rsid w:val="00C41AB3"/>
    <w:rsid w:val="00C62B8E"/>
    <w:rsid w:val="00C64050"/>
    <w:rsid w:val="00C90D67"/>
    <w:rsid w:val="00D12D26"/>
    <w:rsid w:val="00D4702C"/>
    <w:rsid w:val="00D5389C"/>
    <w:rsid w:val="00D55541"/>
    <w:rsid w:val="00D969B9"/>
    <w:rsid w:val="00DC598D"/>
    <w:rsid w:val="00DD3C30"/>
    <w:rsid w:val="00DD4F51"/>
    <w:rsid w:val="00DE102A"/>
    <w:rsid w:val="00DF4405"/>
    <w:rsid w:val="00DF57FD"/>
    <w:rsid w:val="00E5225F"/>
    <w:rsid w:val="00E604E2"/>
    <w:rsid w:val="00E80734"/>
    <w:rsid w:val="00E81410"/>
    <w:rsid w:val="00E8475B"/>
    <w:rsid w:val="00E91490"/>
    <w:rsid w:val="00EA1778"/>
    <w:rsid w:val="00EA4B41"/>
    <w:rsid w:val="00EB35F5"/>
    <w:rsid w:val="00EE1C35"/>
    <w:rsid w:val="00F42FE9"/>
    <w:rsid w:val="00F571EF"/>
    <w:rsid w:val="00F57D3B"/>
    <w:rsid w:val="00F60FC3"/>
    <w:rsid w:val="00F90EE4"/>
    <w:rsid w:val="00F95382"/>
    <w:rsid w:val="00F972A5"/>
    <w:rsid w:val="00FA1468"/>
    <w:rsid w:val="00FA3891"/>
    <w:rsid w:val="00FB00EA"/>
    <w:rsid w:val="00FD5A85"/>
    <w:rsid w:val="00FE2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0D27B395"/>
  <w15:docId w15:val="{B94BB153-00F2-4CBA-93EB-32F198CA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929"/>
    <w:pPr>
      <w:spacing w:after="0" w:line="240" w:lineRule="auto"/>
    </w:pPr>
    <w:rPr>
      <w:rFonts w:ascii="Arial" w:eastAsia="Times New Roman" w:hAnsi="Arial" w:cs="Arial"/>
      <w:szCs w:val="24"/>
    </w:rPr>
  </w:style>
  <w:style w:type="paragraph" w:styleId="Heading1">
    <w:name w:val="heading 1"/>
    <w:basedOn w:val="Normal"/>
    <w:next w:val="Normal"/>
    <w:link w:val="Heading1Char"/>
    <w:uiPriority w:val="9"/>
    <w:qFormat/>
    <w:rsid w:val="00745929"/>
    <w:pPr>
      <w:keepNext/>
      <w:numPr>
        <w:numId w:val="8"/>
      </w:numPr>
      <w:spacing w:before="240" w:after="120"/>
      <w:outlineLvl w:val="0"/>
    </w:pPr>
    <w:rPr>
      <w:b/>
      <w:bCs/>
      <w:caps/>
      <w:kern w:val="32"/>
      <w:szCs w:val="32"/>
    </w:rPr>
  </w:style>
  <w:style w:type="paragraph" w:styleId="Heading2">
    <w:name w:val="heading 2"/>
    <w:basedOn w:val="Normal"/>
    <w:next w:val="Normal"/>
    <w:link w:val="Heading2Char"/>
    <w:autoRedefine/>
    <w:uiPriority w:val="9"/>
    <w:qFormat/>
    <w:rsid w:val="00745929"/>
    <w:pPr>
      <w:keepNext/>
      <w:tabs>
        <w:tab w:val="left" w:pos="1260"/>
      </w:tabs>
      <w:spacing w:before="240" w:after="120"/>
      <w:outlineLvl w:val="1"/>
    </w:pPr>
    <w:rPr>
      <w:b/>
      <w:bCs/>
      <w:sz w:val="24"/>
    </w:rPr>
  </w:style>
  <w:style w:type="paragraph" w:styleId="Heading3">
    <w:name w:val="heading 3"/>
    <w:basedOn w:val="Normal"/>
    <w:next w:val="Normal"/>
    <w:link w:val="Heading3Char"/>
    <w:uiPriority w:val="9"/>
    <w:qFormat/>
    <w:rsid w:val="00745929"/>
    <w:pPr>
      <w:keepNext/>
      <w:numPr>
        <w:ilvl w:val="2"/>
        <w:numId w:val="8"/>
      </w:numPr>
      <w:spacing w:before="60" w:after="120"/>
      <w:outlineLvl w:val="2"/>
    </w:pPr>
    <w:rPr>
      <w:bCs/>
      <w:szCs w:val="26"/>
    </w:rPr>
  </w:style>
  <w:style w:type="paragraph" w:styleId="Heading4">
    <w:name w:val="heading 4"/>
    <w:basedOn w:val="Normal"/>
    <w:next w:val="Normal"/>
    <w:link w:val="Heading4Char"/>
    <w:uiPriority w:val="9"/>
    <w:qFormat/>
    <w:rsid w:val="00745929"/>
    <w:pPr>
      <w:widowControl w:val="0"/>
      <w:numPr>
        <w:ilvl w:val="3"/>
        <w:numId w:val="8"/>
      </w:numPr>
      <w:spacing w:before="60" w:after="60"/>
      <w:outlineLvl w:val="3"/>
    </w:pPr>
    <w:rPr>
      <w:bCs/>
      <w:szCs w:val="28"/>
    </w:rPr>
  </w:style>
  <w:style w:type="paragraph" w:styleId="Heading5">
    <w:name w:val="heading 5"/>
    <w:basedOn w:val="Normal"/>
    <w:next w:val="Normal"/>
    <w:link w:val="Heading5Char"/>
    <w:uiPriority w:val="9"/>
    <w:qFormat/>
    <w:rsid w:val="00745929"/>
    <w:pPr>
      <w:numPr>
        <w:ilvl w:val="4"/>
        <w:numId w:val="8"/>
      </w:numPr>
      <w:spacing w:before="240" w:after="60"/>
      <w:outlineLvl w:val="4"/>
    </w:pPr>
    <w:rPr>
      <w:b/>
      <w:bCs/>
      <w:i/>
      <w:iCs/>
      <w:sz w:val="26"/>
      <w:szCs w:val="26"/>
    </w:rPr>
  </w:style>
  <w:style w:type="paragraph" w:styleId="Heading6">
    <w:name w:val="heading 6"/>
    <w:basedOn w:val="Normal"/>
    <w:next w:val="Normal"/>
    <w:link w:val="Heading6Char"/>
    <w:uiPriority w:val="9"/>
    <w:qFormat/>
    <w:rsid w:val="00745929"/>
    <w:pPr>
      <w:numPr>
        <w:ilvl w:val="5"/>
        <w:numId w:val="8"/>
      </w:numPr>
      <w:spacing w:before="240" w:after="60"/>
      <w:outlineLvl w:val="5"/>
    </w:pPr>
    <w:rPr>
      <w:b/>
      <w:bCs/>
      <w:szCs w:val="22"/>
    </w:rPr>
  </w:style>
  <w:style w:type="paragraph" w:styleId="Heading7">
    <w:name w:val="heading 7"/>
    <w:basedOn w:val="Normal"/>
    <w:next w:val="Normal"/>
    <w:link w:val="Heading7Char"/>
    <w:uiPriority w:val="9"/>
    <w:qFormat/>
    <w:rsid w:val="00745929"/>
    <w:pPr>
      <w:numPr>
        <w:ilvl w:val="6"/>
        <w:numId w:val="8"/>
      </w:numPr>
      <w:spacing w:before="240" w:after="60"/>
      <w:outlineLvl w:val="6"/>
    </w:pPr>
  </w:style>
  <w:style w:type="paragraph" w:styleId="Heading8">
    <w:name w:val="heading 8"/>
    <w:basedOn w:val="Normal"/>
    <w:next w:val="Normal"/>
    <w:link w:val="Heading8Char"/>
    <w:uiPriority w:val="9"/>
    <w:qFormat/>
    <w:rsid w:val="00745929"/>
    <w:pPr>
      <w:numPr>
        <w:ilvl w:val="7"/>
        <w:numId w:val="8"/>
      </w:numPr>
      <w:spacing w:before="240" w:after="60"/>
      <w:outlineLvl w:val="7"/>
    </w:pPr>
    <w:rPr>
      <w:i/>
      <w:iCs/>
    </w:rPr>
  </w:style>
  <w:style w:type="paragraph" w:styleId="Heading9">
    <w:name w:val="heading 9"/>
    <w:basedOn w:val="Normal"/>
    <w:next w:val="Normal"/>
    <w:link w:val="Heading9Char"/>
    <w:uiPriority w:val="9"/>
    <w:qFormat/>
    <w:rsid w:val="00745929"/>
    <w:pPr>
      <w:numPr>
        <w:ilvl w:val="8"/>
        <w:numId w:val="8"/>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929"/>
    <w:rPr>
      <w:rFonts w:ascii="Arial" w:eastAsia="Times New Roman" w:hAnsi="Arial" w:cs="Arial"/>
      <w:b/>
      <w:bCs/>
      <w:caps/>
      <w:kern w:val="32"/>
      <w:szCs w:val="32"/>
    </w:rPr>
  </w:style>
  <w:style w:type="character" w:customStyle="1" w:styleId="Heading2Char">
    <w:name w:val="Heading 2 Char"/>
    <w:basedOn w:val="DefaultParagraphFont"/>
    <w:link w:val="Heading2"/>
    <w:uiPriority w:val="9"/>
    <w:rsid w:val="00745929"/>
    <w:rPr>
      <w:rFonts w:ascii="Arial" w:eastAsia="Times New Roman" w:hAnsi="Arial" w:cs="Arial"/>
      <w:b/>
      <w:bCs/>
      <w:sz w:val="24"/>
      <w:szCs w:val="24"/>
    </w:rPr>
  </w:style>
  <w:style w:type="character" w:customStyle="1" w:styleId="Heading3Char">
    <w:name w:val="Heading 3 Char"/>
    <w:basedOn w:val="DefaultParagraphFont"/>
    <w:link w:val="Heading3"/>
    <w:uiPriority w:val="9"/>
    <w:rsid w:val="00745929"/>
    <w:rPr>
      <w:rFonts w:ascii="Arial" w:eastAsia="Times New Roman" w:hAnsi="Arial" w:cs="Arial"/>
      <w:bCs/>
      <w:szCs w:val="26"/>
    </w:rPr>
  </w:style>
  <w:style w:type="character" w:customStyle="1" w:styleId="Heading4Char">
    <w:name w:val="Heading 4 Char"/>
    <w:basedOn w:val="DefaultParagraphFont"/>
    <w:link w:val="Heading4"/>
    <w:uiPriority w:val="9"/>
    <w:rsid w:val="00745929"/>
    <w:rPr>
      <w:rFonts w:ascii="Arial" w:eastAsia="Times New Roman" w:hAnsi="Arial" w:cs="Arial"/>
      <w:bCs/>
      <w:szCs w:val="28"/>
    </w:rPr>
  </w:style>
  <w:style w:type="character" w:customStyle="1" w:styleId="Heading5Char">
    <w:name w:val="Heading 5 Char"/>
    <w:basedOn w:val="DefaultParagraphFont"/>
    <w:link w:val="Heading5"/>
    <w:uiPriority w:val="9"/>
    <w:rsid w:val="00745929"/>
    <w:rPr>
      <w:rFonts w:ascii="Arial" w:eastAsia="Times New Roman" w:hAnsi="Arial" w:cs="Arial"/>
      <w:b/>
      <w:bCs/>
      <w:i/>
      <w:iCs/>
      <w:sz w:val="26"/>
      <w:szCs w:val="26"/>
    </w:rPr>
  </w:style>
  <w:style w:type="character" w:customStyle="1" w:styleId="Heading6Char">
    <w:name w:val="Heading 6 Char"/>
    <w:basedOn w:val="DefaultParagraphFont"/>
    <w:link w:val="Heading6"/>
    <w:uiPriority w:val="9"/>
    <w:rsid w:val="00745929"/>
    <w:rPr>
      <w:rFonts w:ascii="Arial" w:eastAsia="Times New Roman" w:hAnsi="Arial" w:cs="Arial"/>
      <w:b/>
      <w:bCs/>
    </w:rPr>
  </w:style>
  <w:style w:type="character" w:customStyle="1" w:styleId="Heading7Char">
    <w:name w:val="Heading 7 Char"/>
    <w:basedOn w:val="DefaultParagraphFont"/>
    <w:link w:val="Heading7"/>
    <w:uiPriority w:val="9"/>
    <w:rsid w:val="00745929"/>
    <w:rPr>
      <w:rFonts w:ascii="Arial" w:eastAsia="Times New Roman" w:hAnsi="Arial" w:cs="Arial"/>
      <w:szCs w:val="24"/>
    </w:rPr>
  </w:style>
  <w:style w:type="character" w:customStyle="1" w:styleId="Heading8Char">
    <w:name w:val="Heading 8 Char"/>
    <w:basedOn w:val="DefaultParagraphFont"/>
    <w:link w:val="Heading8"/>
    <w:uiPriority w:val="9"/>
    <w:rsid w:val="00745929"/>
    <w:rPr>
      <w:rFonts w:ascii="Arial" w:eastAsia="Times New Roman" w:hAnsi="Arial" w:cs="Arial"/>
      <w:i/>
      <w:iCs/>
      <w:szCs w:val="24"/>
    </w:rPr>
  </w:style>
  <w:style w:type="character" w:customStyle="1" w:styleId="Heading9Char">
    <w:name w:val="Heading 9 Char"/>
    <w:basedOn w:val="DefaultParagraphFont"/>
    <w:link w:val="Heading9"/>
    <w:uiPriority w:val="9"/>
    <w:rsid w:val="00745929"/>
    <w:rPr>
      <w:rFonts w:ascii="Arial" w:eastAsia="Times New Roman" w:hAnsi="Arial" w:cs="Arial"/>
    </w:rPr>
  </w:style>
  <w:style w:type="paragraph" w:styleId="Header">
    <w:name w:val="header"/>
    <w:basedOn w:val="Normal"/>
    <w:link w:val="HeaderChar"/>
    <w:uiPriority w:val="99"/>
    <w:rsid w:val="00745929"/>
    <w:pPr>
      <w:tabs>
        <w:tab w:val="center" w:pos="4320"/>
        <w:tab w:val="right" w:pos="8640"/>
      </w:tabs>
    </w:pPr>
  </w:style>
  <w:style w:type="character" w:customStyle="1" w:styleId="HeaderChar">
    <w:name w:val="Header Char"/>
    <w:basedOn w:val="DefaultParagraphFont"/>
    <w:link w:val="Header"/>
    <w:uiPriority w:val="99"/>
    <w:rsid w:val="00745929"/>
    <w:rPr>
      <w:rFonts w:ascii="Arial" w:eastAsia="Times New Roman" w:hAnsi="Arial" w:cs="Arial"/>
      <w:szCs w:val="24"/>
    </w:rPr>
  </w:style>
  <w:style w:type="paragraph" w:styleId="Footer">
    <w:name w:val="footer"/>
    <w:basedOn w:val="Normal"/>
    <w:link w:val="FooterChar"/>
    <w:uiPriority w:val="99"/>
    <w:rsid w:val="00745929"/>
    <w:pPr>
      <w:tabs>
        <w:tab w:val="center" w:pos="4320"/>
        <w:tab w:val="right" w:pos="8640"/>
      </w:tabs>
    </w:pPr>
  </w:style>
  <w:style w:type="character" w:customStyle="1" w:styleId="FooterChar">
    <w:name w:val="Footer Char"/>
    <w:basedOn w:val="DefaultParagraphFont"/>
    <w:link w:val="Footer"/>
    <w:uiPriority w:val="99"/>
    <w:rsid w:val="00745929"/>
    <w:rPr>
      <w:rFonts w:ascii="Arial" w:eastAsia="Times New Roman" w:hAnsi="Arial" w:cs="Arial"/>
      <w:szCs w:val="24"/>
    </w:rPr>
  </w:style>
  <w:style w:type="paragraph" w:styleId="TOC1">
    <w:name w:val="toc 1"/>
    <w:basedOn w:val="Normal"/>
    <w:next w:val="Normal"/>
    <w:uiPriority w:val="39"/>
    <w:semiHidden/>
    <w:rsid w:val="00745929"/>
    <w:pPr>
      <w:spacing w:before="120"/>
    </w:pPr>
    <w:rPr>
      <w:b/>
      <w:bCs/>
      <w:caps/>
    </w:rPr>
  </w:style>
  <w:style w:type="paragraph" w:styleId="BodyText2">
    <w:name w:val="Body Text 2"/>
    <w:basedOn w:val="Normal"/>
    <w:link w:val="BodyText2Char"/>
    <w:uiPriority w:val="99"/>
    <w:rsid w:val="00745929"/>
    <w:rPr>
      <w:i/>
      <w:iCs/>
      <w:vanish/>
    </w:rPr>
  </w:style>
  <w:style w:type="character" w:customStyle="1" w:styleId="BodyText2Char">
    <w:name w:val="Body Text 2 Char"/>
    <w:basedOn w:val="DefaultParagraphFont"/>
    <w:link w:val="BodyText2"/>
    <w:uiPriority w:val="99"/>
    <w:rsid w:val="00745929"/>
    <w:rPr>
      <w:rFonts w:ascii="Arial" w:eastAsia="Times New Roman" w:hAnsi="Arial" w:cs="Arial"/>
      <w:i/>
      <w:iCs/>
      <w:vanish/>
      <w:szCs w:val="24"/>
    </w:rPr>
  </w:style>
  <w:style w:type="paragraph" w:styleId="BodyTextIndent2">
    <w:name w:val="Body Text Indent 2"/>
    <w:basedOn w:val="Normal"/>
    <w:link w:val="BodyTextIndent2Char"/>
    <w:uiPriority w:val="99"/>
    <w:rsid w:val="00745929"/>
    <w:pPr>
      <w:ind w:left="720"/>
    </w:pPr>
  </w:style>
  <w:style w:type="character" w:customStyle="1" w:styleId="BodyTextIndent2Char">
    <w:name w:val="Body Text Indent 2 Char"/>
    <w:basedOn w:val="DefaultParagraphFont"/>
    <w:link w:val="BodyTextIndent2"/>
    <w:uiPriority w:val="99"/>
    <w:rsid w:val="00745929"/>
    <w:rPr>
      <w:rFonts w:ascii="Arial" w:eastAsia="Times New Roman" w:hAnsi="Arial" w:cs="Arial"/>
      <w:szCs w:val="24"/>
    </w:rPr>
  </w:style>
  <w:style w:type="paragraph" w:styleId="BodyTextIndent">
    <w:name w:val="Body Text Indent"/>
    <w:basedOn w:val="Normal"/>
    <w:link w:val="BodyTextIndentChar"/>
    <w:uiPriority w:val="99"/>
    <w:rsid w:val="00745929"/>
    <w:pPr>
      <w:ind w:left="720"/>
    </w:pPr>
    <w:rPr>
      <w:sz w:val="20"/>
    </w:rPr>
  </w:style>
  <w:style w:type="character" w:customStyle="1" w:styleId="BodyTextIndentChar">
    <w:name w:val="Body Text Indent Char"/>
    <w:basedOn w:val="DefaultParagraphFont"/>
    <w:link w:val="BodyTextIndent"/>
    <w:uiPriority w:val="99"/>
    <w:rsid w:val="00745929"/>
    <w:rPr>
      <w:rFonts w:ascii="Arial" w:eastAsia="Times New Roman" w:hAnsi="Arial" w:cs="Arial"/>
      <w:sz w:val="20"/>
      <w:szCs w:val="24"/>
    </w:rPr>
  </w:style>
  <w:style w:type="paragraph" w:styleId="CommentText">
    <w:name w:val="annotation text"/>
    <w:basedOn w:val="Normal"/>
    <w:link w:val="CommentTextChar"/>
    <w:uiPriority w:val="99"/>
    <w:semiHidden/>
    <w:rsid w:val="00745929"/>
  </w:style>
  <w:style w:type="character" w:customStyle="1" w:styleId="CommentTextChar">
    <w:name w:val="Comment Text Char"/>
    <w:basedOn w:val="DefaultParagraphFont"/>
    <w:link w:val="CommentText"/>
    <w:uiPriority w:val="99"/>
    <w:semiHidden/>
    <w:rsid w:val="00745929"/>
    <w:rPr>
      <w:rFonts w:ascii="Arial" w:eastAsia="Times New Roman" w:hAnsi="Arial" w:cs="Arial"/>
      <w:szCs w:val="24"/>
    </w:rPr>
  </w:style>
  <w:style w:type="paragraph" w:styleId="ListBullet2">
    <w:name w:val="List Bullet 2"/>
    <w:basedOn w:val="Normal"/>
    <w:uiPriority w:val="99"/>
    <w:rsid w:val="00745929"/>
    <w:pPr>
      <w:numPr>
        <w:numId w:val="2"/>
      </w:numPr>
      <w:spacing w:after="60"/>
    </w:pPr>
  </w:style>
  <w:style w:type="paragraph" w:styleId="BodyTextIndent3">
    <w:name w:val="Body Text Indent 3"/>
    <w:basedOn w:val="Normal"/>
    <w:link w:val="BodyTextIndent3Char"/>
    <w:uiPriority w:val="99"/>
    <w:rsid w:val="00745929"/>
    <w:pPr>
      <w:ind w:left="576"/>
    </w:pPr>
  </w:style>
  <w:style w:type="character" w:customStyle="1" w:styleId="BodyTextIndent3Char">
    <w:name w:val="Body Text Indent 3 Char"/>
    <w:basedOn w:val="DefaultParagraphFont"/>
    <w:link w:val="BodyTextIndent3"/>
    <w:uiPriority w:val="99"/>
    <w:rsid w:val="00745929"/>
    <w:rPr>
      <w:rFonts w:ascii="Arial" w:eastAsia="Times New Roman" w:hAnsi="Arial" w:cs="Arial"/>
      <w:szCs w:val="24"/>
    </w:rPr>
  </w:style>
  <w:style w:type="paragraph" w:styleId="BodyText">
    <w:name w:val="Body Text"/>
    <w:basedOn w:val="Normal"/>
    <w:link w:val="BodyTextChar"/>
    <w:uiPriority w:val="99"/>
    <w:rsid w:val="00745929"/>
  </w:style>
  <w:style w:type="character" w:customStyle="1" w:styleId="BodyTextChar">
    <w:name w:val="Body Text Char"/>
    <w:basedOn w:val="DefaultParagraphFont"/>
    <w:link w:val="BodyText"/>
    <w:uiPriority w:val="99"/>
    <w:rsid w:val="00745929"/>
    <w:rPr>
      <w:rFonts w:ascii="Arial" w:eastAsia="Times New Roman" w:hAnsi="Arial" w:cs="Arial"/>
      <w:szCs w:val="24"/>
    </w:rPr>
  </w:style>
  <w:style w:type="character" w:styleId="Hyperlink">
    <w:name w:val="Hyperlink"/>
    <w:basedOn w:val="DefaultParagraphFont"/>
    <w:uiPriority w:val="99"/>
    <w:rsid w:val="00745929"/>
    <w:rPr>
      <w:rFonts w:cs="Times New Roman"/>
      <w:color w:val="0000FF"/>
      <w:u w:val="single"/>
    </w:rPr>
  </w:style>
  <w:style w:type="paragraph" w:styleId="TOC2">
    <w:name w:val="toc 2"/>
    <w:basedOn w:val="Normal"/>
    <w:next w:val="Normal"/>
    <w:uiPriority w:val="39"/>
    <w:semiHidden/>
    <w:rsid w:val="00745929"/>
    <w:pPr>
      <w:ind w:left="240"/>
    </w:pPr>
    <w:rPr>
      <w:b/>
      <w:smallCaps/>
    </w:rPr>
  </w:style>
  <w:style w:type="paragraph" w:styleId="TOC3">
    <w:name w:val="toc 3"/>
    <w:basedOn w:val="Normal"/>
    <w:next w:val="Normal"/>
    <w:uiPriority w:val="39"/>
    <w:semiHidden/>
    <w:rsid w:val="00745929"/>
    <w:pPr>
      <w:ind w:left="480"/>
    </w:pPr>
    <w:rPr>
      <w:i/>
      <w:iCs/>
    </w:rPr>
  </w:style>
  <w:style w:type="paragraph" w:styleId="BodyText3">
    <w:name w:val="Body Text 3"/>
    <w:basedOn w:val="Normal"/>
    <w:link w:val="BodyText3Char"/>
    <w:uiPriority w:val="99"/>
    <w:rsid w:val="00745929"/>
    <w:rPr>
      <w:b/>
    </w:rPr>
  </w:style>
  <w:style w:type="character" w:customStyle="1" w:styleId="BodyText3Char">
    <w:name w:val="Body Text 3 Char"/>
    <w:basedOn w:val="DefaultParagraphFont"/>
    <w:link w:val="BodyText3"/>
    <w:uiPriority w:val="99"/>
    <w:rsid w:val="00745929"/>
    <w:rPr>
      <w:rFonts w:ascii="Arial" w:eastAsia="Times New Roman" w:hAnsi="Arial" w:cs="Arial"/>
      <w:b/>
      <w:szCs w:val="24"/>
    </w:rPr>
  </w:style>
  <w:style w:type="paragraph" w:styleId="NormalWeb">
    <w:name w:val="Normal (Web)"/>
    <w:basedOn w:val="Normal"/>
    <w:uiPriority w:val="99"/>
    <w:rsid w:val="00745929"/>
    <w:pPr>
      <w:spacing w:before="100" w:beforeAutospacing="1" w:after="100" w:afterAutospacing="1"/>
    </w:pPr>
    <w:rPr>
      <w:rFonts w:ascii="Arial Unicode MS" w:eastAsia="Arial Unicode MS" w:hAnsi="Arial Unicode MS" w:cs="Arial Unicode MS"/>
    </w:rPr>
  </w:style>
  <w:style w:type="paragraph" w:styleId="TOC4">
    <w:name w:val="toc 4"/>
    <w:basedOn w:val="Normal"/>
    <w:next w:val="Normal"/>
    <w:uiPriority w:val="39"/>
    <w:semiHidden/>
    <w:rsid w:val="00745929"/>
    <w:pPr>
      <w:ind w:left="720"/>
    </w:pPr>
  </w:style>
  <w:style w:type="paragraph" w:customStyle="1" w:styleId="TableText">
    <w:name w:val="Table Text"/>
    <w:basedOn w:val="Normal"/>
    <w:rsid w:val="00745929"/>
    <w:pPr>
      <w:spacing w:before="60" w:after="60"/>
      <w:jc w:val="center"/>
    </w:pPr>
    <w:rPr>
      <w:bCs/>
    </w:rPr>
  </w:style>
  <w:style w:type="paragraph" w:styleId="TOC5">
    <w:name w:val="toc 5"/>
    <w:basedOn w:val="Normal"/>
    <w:next w:val="Normal"/>
    <w:uiPriority w:val="39"/>
    <w:semiHidden/>
    <w:rsid w:val="00745929"/>
    <w:pPr>
      <w:ind w:left="960"/>
    </w:pPr>
  </w:style>
  <w:style w:type="paragraph" w:styleId="TOC6">
    <w:name w:val="toc 6"/>
    <w:basedOn w:val="Normal"/>
    <w:next w:val="Normal"/>
    <w:uiPriority w:val="39"/>
    <w:semiHidden/>
    <w:rsid w:val="00745929"/>
    <w:pPr>
      <w:ind w:left="1200"/>
    </w:pPr>
  </w:style>
  <w:style w:type="paragraph" w:styleId="TOC7">
    <w:name w:val="toc 7"/>
    <w:basedOn w:val="Normal"/>
    <w:next w:val="Normal"/>
    <w:uiPriority w:val="39"/>
    <w:semiHidden/>
    <w:rsid w:val="00745929"/>
    <w:pPr>
      <w:ind w:left="1440"/>
    </w:pPr>
  </w:style>
  <w:style w:type="paragraph" w:styleId="TOC8">
    <w:name w:val="toc 8"/>
    <w:basedOn w:val="Normal"/>
    <w:next w:val="Normal"/>
    <w:uiPriority w:val="39"/>
    <w:semiHidden/>
    <w:rsid w:val="00745929"/>
    <w:pPr>
      <w:ind w:left="1680"/>
    </w:pPr>
  </w:style>
  <w:style w:type="paragraph" w:styleId="TOC9">
    <w:name w:val="toc 9"/>
    <w:basedOn w:val="Normal"/>
    <w:next w:val="Normal"/>
    <w:uiPriority w:val="39"/>
    <w:semiHidden/>
    <w:rsid w:val="00745929"/>
    <w:pPr>
      <w:ind w:left="1920"/>
    </w:pPr>
  </w:style>
  <w:style w:type="paragraph" w:styleId="ListBullet">
    <w:name w:val="List Bullet"/>
    <w:basedOn w:val="Normal"/>
    <w:autoRedefine/>
    <w:uiPriority w:val="99"/>
    <w:rsid w:val="00745929"/>
    <w:pPr>
      <w:numPr>
        <w:numId w:val="7"/>
      </w:numPr>
      <w:spacing w:before="60" w:after="120"/>
    </w:pPr>
    <w:rPr>
      <w:sz w:val="20"/>
    </w:rPr>
  </w:style>
  <w:style w:type="paragraph" w:customStyle="1" w:styleId="TitleofTemplate">
    <w:name w:val="Title of Template"/>
    <w:basedOn w:val="Normal"/>
    <w:rsid w:val="00745929"/>
    <w:pPr>
      <w:jc w:val="center"/>
    </w:pPr>
    <w:rPr>
      <w:b/>
      <w:smallCaps/>
      <w:sz w:val="36"/>
    </w:rPr>
  </w:style>
  <w:style w:type="paragraph" w:customStyle="1" w:styleId="HeaderofTemplate">
    <w:name w:val="Header of Template"/>
    <w:basedOn w:val="Header"/>
    <w:rsid w:val="00745929"/>
    <w:pPr>
      <w:jc w:val="center"/>
    </w:pPr>
    <w:rPr>
      <w:b/>
      <w:bCs/>
    </w:rPr>
  </w:style>
  <w:style w:type="paragraph" w:customStyle="1" w:styleId="Notesinthetemplate">
    <w:name w:val="Notes in the template"/>
    <w:basedOn w:val="Normal"/>
    <w:rsid w:val="00745929"/>
    <w:rPr>
      <w:i/>
    </w:rPr>
  </w:style>
  <w:style w:type="paragraph" w:customStyle="1" w:styleId="NormalBold">
    <w:name w:val="Normal Bold"/>
    <w:basedOn w:val="Normal"/>
    <w:rsid w:val="00745929"/>
    <w:rPr>
      <w:b/>
    </w:rPr>
  </w:style>
  <w:style w:type="paragraph" w:customStyle="1" w:styleId="Notestothesections">
    <w:name w:val="Notes to the sections"/>
    <w:basedOn w:val="Notesinthetemplate"/>
    <w:rsid w:val="00745929"/>
    <w:pPr>
      <w:spacing w:after="120"/>
      <w:ind w:left="720"/>
    </w:pPr>
  </w:style>
  <w:style w:type="paragraph" w:customStyle="1" w:styleId="NormalIndented1">
    <w:name w:val="Normal Indented 1"/>
    <w:basedOn w:val="Header"/>
    <w:rsid w:val="00745929"/>
    <w:pPr>
      <w:tabs>
        <w:tab w:val="clear" w:pos="4320"/>
        <w:tab w:val="clear" w:pos="8640"/>
      </w:tabs>
      <w:spacing w:after="120"/>
      <w:ind w:left="720"/>
    </w:pPr>
    <w:rPr>
      <w:bCs/>
    </w:rPr>
  </w:style>
  <w:style w:type="paragraph" w:customStyle="1" w:styleId="ListBullet1">
    <w:name w:val="List Bullet 1"/>
    <w:basedOn w:val="Normal"/>
    <w:rsid w:val="00745929"/>
    <w:pPr>
      <w:numPr>
        <w:numId w:val="3"/>
      </w:numPr>
      <w:tabs>
        <w:tab w:val="left" w:pos="1440"/>
      </w:tabs>
    </w:pPr>
  </w:style>
  <w:style w:type="paragraph" w:customStyle="1" w:styleId="NormalIndented2">
    <w:name w:val="Normal Indented 2"/>
    <w:basedOn w:val="Header"/>
    <w:rsid w:val="00745929"/>
    <w:pPr>
      <w:tabs>
        <w:tab w:val="clear" w:pos="4320"/>
        <w:tab w:val="clear" w:pos="8640"/>
      </w:tabs>
      <w:spacing w:before="60" w:after="120"/>
      <w:ind w:left="2160" w:hanging="720"/>
    </w:pPr>
    <w:rPr>
      <w:bCs/>
      <w:i/>
      <w:iCs/>
    </w:rPr>
  </w:style>
  <w:style w:type="paragraph" w:customStyle="1" w:styleId="NotestotheSubsections">
    <w:name w:val="Notes to the Subsections"/>
    <w:basedOn w:val="Normal"/>
    <w:rsid w:val="00745929"/>
    <w:pPr>
      <w:ind w:left="1800"/>
    </w:pPr>
    <w:rPr>
      <w:i/>
      <w:iCs/>
    </w:rPr>
  </w:style>
  <w:style w:type="paragraph" w:customStyle="1" w:styleId="NormalIndented3">
    <w:name w:val="Normal Indented 3"/>
    <w:basedOn w:val="Normal"/>
    <w:rsid w:val="00745929"/>
    <w:pPr>
      <w:spacing w:before="60" w:after="120"/>
      <w:ind w:left="2981"/>
    </w:pPr>
  </w:style>
  <w:style w:type="paragraph" w:styleId="ListBullet3">
    <w:name w:val="List Bullet 3"/>
    <w:basedOn w:val="Normal"/>
    <w:uiPriority w:val="99"/>
    <w:rsid w:val="00745929"/>
    <w:pPr>
      <w:widowControl w:val="0"/>
      <w:numPr>
        <w:numId w:val="1"/>
      </w:numPr>
      <w:tabs>
        <w:tab w:val="left" w:pos="2880"/>
        <w:tab w:val="left" w:pos="5940"/>
      </w:tabs>
      <w:spacing w:before="60" w:after="60"/>
      <w:outlineLvl w:val="3"/>
    </w:pPr>
  </w:style>
  <w:style w:type="paragraph" w:customStyle="1" w:styleId="Notestothesub-sub-sections">
    <w:name w:val="Notes to the sub-sub-sections"/>
    <w:basedOn w:val="NotestotheSubsections"/>
    <w:rsid w:val="00745929"/>
    <w:pPr>
      <w:spacing w:before="60" w:after="60"/>
      <w:ind w:left="1987"/>
    </w:pPr>
  </w:style>
  <w:style w:type="paragraph" w:customStyle="1" w:styleId="TableTitles1">
    <w:name w:val="Table Titles 1"/>
    <w:basedOn w:val="Normal"/>
    <w:autoRedefine/>
    <w:rsid w:val="00745929"/>
    <w:pPr>
      <w:jc w:val="center"/>
    </w:pPr>
    <w:rPr>
      <w:rFonts w:ascii="Times New Roman Bold" w:hAnsi="Times New Roman Bold"/>
      <w:b/>
      <w:bCs/>
    </w:rPr>
  </w:style>
  <w:style w:type="paragraph" w:customStyle="1" w:styleId="TableText1">
    <w:name w:val="Table Text 1"/>
    <w:basedOn w:val="TableText"/>
    <w:autoRedefine/>
    <w:rsid w:val="00745929"/>
    <w:pPr>
      <w:tabs>
        <w:tab w:val="right" w:pos="1560"/>
        <w:tab w:val="left" w:pos="1985"/>
      </w:tabs>
      <w:spacing w:before="120" w:after="0"/>
      <w:ind w:left="540"/>
      <w:jc w:val="left"/>
    </w:pPr>
    <w:rPr>
      <w:b/>
      <w:bCs w:val="0"/>
      <w:iCs/>
      <w:color w:val="FFFFFF"/>
      <w:sz w:val="44"/>
    </w:rPr>
  </w:style>
  <w:style w:type="paragraph" w:customStyle="1" w:styleId="NormalIndented4">
    <w:name w:val="Normal Indented 4"/>
    <w:basedOn w:val="Normal"/>
    <w:rsid w:val="00745929"/>
    <w:pPr>
      <w:spacing w:after="120"/>
      <w:ind w:left="1987"/>
    </w:pPr>
  </w:style>
  <w:style w:type="paragraph" w:styleId="ListBullet4">
    <w:name w:val="List Bullet 4"/>
    <w:basedOn w:val="Normal"/>
    <w:autoRedefine/>
    <w:uiPriority w:val="99"/>
    <w:rsid w:val="00745929"/>
    <w:pPr>
      <w:numPr>
        <w:numId w:val="5"/>
      </w:numPr>
      <w:tabs>
        <w:tab w:val="clear" w:pos="2707"/>
        <w:tab w:val="num" w:pos="2880"/>
      </w:tabs>
      <w:spacing w:before="60" w:after="120"/>
      <w:ind w:left="2880"/>
    </w:pPr>
  </w:style>
  <w:style w:type="paragraph" w:customStyle="1" w:styleId="NormalIndented2a">
    <w:name w:val="Normal Indented 2a"/>
    <w:basedOn w:val="NormalIndented3"/>
    <w:rsid w:val="00745929"/>
    <w:pPr>
      <w:ind w:left="1987"/>
    </w:pPr>
  </w:style>
  <w:style w:type="paragraph" w:styleId="DocumentMap">
    <w:name w:val="Document Map"/>
    <w:basedOn w:val="Normal"/>
    <w:link w:val="DocumentMapChar"/>
    <w:uiPriority w:val="99"/>
    <w:semiHidden/>
    <w:rsid w:val="0074592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745929"/>
    <w:rPr>
      <w:rFonts w:ascii="Tahoma" w:eastAsia="Times New Roman" w:hAnsi="Tahoma" w:cs="Tahoma"/>
      <w:szCs w:val="24"/>
      <w:shd w:val="clear" w:color="auto" w:fill="000080"/>
    </w:rPr>
  </w:style>
  <w:style w:type="paragraph" w:customStyle="1" w:styleId="NormalIndented5">
    <w:name w:val="Normal Indented 5"/>
    <w:basedOn w:val="Normal"/>
    <w:autoRedefine/>
    <w:rsid w:val="00745929"/>
    <w:pPr>
      <w:spacing w:after="120"/>
      <w:ind w:left="4320"/>
    </w:pPr>
  </w:style>
  <w:style w:type="paragraph" w:customStyle="1" w:styleId="NormalIndented4a">
    <w:name w:val="Normal Indented 4a"/>
    <w:basedOn w:val="BodyText2"/>
    <w:autoRedefine/>
    <w:rsid w:val="00745929"/>
    <w:pPr>
      <w:spacing w:after="120"/>
      <w:ind w:left="2981"/>
    </w:pPr>
    <w:rPr>
      <w:i w:val="0"/>
      <w:iCs w:val="0"/>
      <w:vanish w:val="0"/>
    </w:rPr>
  </w:style>
  <w:style w:type="paragraph" w:styleId="ListBullet5">
    <w:name w:val="List Bullet 5"/>
    <w:basedOn w:val="Normal"/>
    <w:autoRedefine/>
    <w:uiPriority w:val="99"/>
    <w:rsid w:val="00745929"/>
    <w:pPr>
      <w:numPr>
        <w:numId w:val="6"/>
      </w:numPr>
      <w:tabs>
        <w:tab w:val="clear" w:pos="1800"/>
        <w:tab w:val="left" w:pos="3514"/>
      </w:tabs>
      <w:spacing w:before="60" w:after="120"/>
      <w:ind w:left="3514" w:hanging="274"/>
    </w:pPr>
  </w:style>
  <w:style w:type="paragraph" w:customStyle="1" w:styleId="NumberedList1">
    <w:name w:val="Numbered List 1"/>
    <w:basedOn w:val="Normal"/>
    <w:autoRedefine/>
    <w:rsid w:val="00745929"/>
    <w:pPr>
      <w:numPr>
        <w:numId w:val="4"/>
      </w:numPr>
      <w:tabs>
        <w:tab w:val="clear" w:pos="2707"/>
        <w:tab w:val="num" w:pos="2160"/>
      </w:tabs>
      <w:ind w:left="2160" w:hanging="720"/>
    </w:pPr>
  </w:style>
  <w:style w:type="paragraph" w:customStyle="1" w:styleId="Document1">
    <w:name w:val="Document 1"/>
    <w:rsid w:val="00745929"/>
    <w:pPr>
      <w:keepNext/>
      <w:keepLines/>
      <w:widowControl w:val="0"/>
      <w:tabs>
        <w:tab w:val="left" w:pos="-720"/>
      </w:tabs>
      <w:suppressAutoHyphens/>
      <w:spacing w:after="0" w:line="240" w:lineRule="auto"/>
    </w:pPr>
    <w:rPr>
      <w:rFonts w:ascii="Courier New" w:eastAsia="Times New Roman" w:hAnsi="Courier New" w:cs="Times New Roman"/>
      <w:sz w:val="20"/>
      <w:szCs w:val="20"/>
      <w:lang w:val="en-US"/>
    </w:rPr>
  </w:style>
  <w:style w:type="paragraph" w:styleId="EndnoteText">
    <w:name w:val="endnote text"/>
    <w:basedOn w:val="Normal"/>
    <w:link w:val="EndnoteTextChar"/>
    <w:uiPriority w:val="99"/>
    <w:semiHidden/>
    <w:rsid w:val="00745929"/>
    <w:pPr>
      <w:widowControl w:val="0"/>
      <w:ind w:left="720"/>
    </w:pPr>
    <w:rPr>
      <w:szCs w:val="20"/>
    </w:rPr>
  </w:style>
  <w:style w:type="character" w:customStyle="1" w:styleId="EndnoteTextChar">
    <w:name w:val="Endnote Text Char"/>
    <w:basedOn w:val="DefaultParagraphFont"/>
    <w:link w:val="EndnoteText"/>
    <w:uiPriority w:val="99"/>
    <w:semiHidden/>
    <w:rsid w:val="00745929"/>
    <w:rPr>
      <w:rFonts w:ascii="Arial" w:eastAsia="Times New Roman" w:hAnsi="Arial" w:cs="Arial"/>
      <w:szCs w:val="20"/>
    </w:rPr>
  </w:style>
  <w:style w:type="paragraph" w:customStyle="1" w:styleId="Style1">
    <w:name w:val="Style1"/>
    <w:basedOn w:val="BodyTextIndent"/>
    <w:rsid w:val="00745929"/>
    <w:pPr>
      <w:tabs>
        <w:tab w:val="left" w:pos="2250"/>
      </w:tabs>
      <w:ind w:left="0"/>
    </w:pPr>
    <w:rPr>
      <w:rFonts w:ascii="Times New Roman" w:hAnsi="Times New Roman" w:cs="Times New Roman"/>
      <w:sz w:val="22"/>
      <w:szCs w:val="20"/>
    </w:rPr>
  </w:style>
  <w:style w:type="paragraph" w:customStyle="1" w:styleId="MonthNames">
    <w:name w:val="Month Names"/>
    <w:rsid w:val="00745929"/>
    <w:pPr>
      <w:keepNext/>
      <w:keepLines/>
      <w:tabs>
        <w:tab w:val="center" w:pos="707"/>
        <w:tab w:val="center" w:pos="812"/>
      </w:tabs>
      <w:spacing w:after="0" w:line="240" w:lineRule="auto"/>
      <w:jc w:val="center"/>
    </w:pPr>
    <w:rPr>
      <w:rFonts w:ascii="Trebuchet MS" w:eastAsia="Times New Roman" w:hAnsi="Trebuchet MS" w:cs="Arial"/>
      <w:b/>
      <w:bCs/>
      <w:smallCaps/>
      <w:color w:val="FFFFFF"/>
      <w:spacing w:val="40"/>
      <w:sz w:val="32"/>
      <w:szCs w:val="32"/>
      <w:lang w:val="en-US"/>
    </w:rPr>
  </w:style>
  <w:style w:type="paragraph" w:customStyle="1" w:styleId="Weekdays">
    <w:name w:val="Weekdays"/>
    <w:rsid w:val="00745929"/>
    <w:pPr>
      <w:spacing w:after="0" w:line="240" w:lineRule="auto"/>
      <w:jc w:val="center"/>
    </w:pPr>
    <w:rPr>
      <w:rFonts w:ascii="Trebuchet MS" w:eastAsia="Times New Roman" w:hAnsi="Trebuchet MS" w:cs="Arial"/>
      <w:b/>
      <w:color w:val="003366"/>
      <w:sz w:val="24"/>
      <w:szCs w:val="24"/>
      <w:lang w:val="en-US"/>
    </w:rPr>
  </w:style>
  <w:style w:type="paragraph" w:customStyle="1" w:styleId="Dates">
    <w:name w:val="Dates"/>
    <w:rsid w:val="00745929"/>
    <w:pPr>
      <w:spacing w:after="0" w:line="240" w:lineRule="auto"/>
      <w:jc w:val="center"/>
    </w:pPr>
    <w:rPr>
      <w:rFonts w:ascii="Trebuchet MS" w:eastAsia="Times New Roman" w:hAnsi="Trebuchet MS" w:cs="Arial"/>
      <w:sz w:val="24"/>
      <w:szCs w:val="24"/>
      <w:lang w:val="en-US"/>
    </w:rPr>
  </w:style>
  <w:style w:type="paragraph" w:customStyle="1" w:styleId="Year">
    <w:name w:val="Year"/>
    <w:basedOn w:val="Normal"/>
    <w:rsid w:val="00745929"/>
    <w:pPr>
      <w:widowControl w:val="0"/>
      <w:spacing w:line="1440" w:lineRule="atLeast"/>
    </w:pPr>
    <w:rPr>
      <w:rFonts w:ascii="Trebuchet MS" w:hAnsi="Trebuchet MS"/>
      <w:color w:val="003366"/>
      <w:sz w:val="144"/>
      <w:szCs w:val="144"/>
    </w:rPr>
  </w:style>
  <w:style w:type="paragraph" w:customStyle="1" w:styleId="Notes">
    <w:name w:val="Notes"/>
    <w:basedOn w:val="Normal"/>
    <w:rsid w:val="00745929"/>
    <w:pPr>
      <w:widowControl w:val="0"/>
    </w:pPr>
    <w:rPr>
      <w:rFonts w:ascii="Trebuchet MS" w:hAnsi="Trebuchet MS"/>
      <w:color w:val="003366"/>
      <w:sz w:val="32"/>
      <w:szCs w:val="32"/>
    </w:rPr>
  </w:style>
  <w:style w:type="paragraph" w:customStyle="1" w:styleId="Name">
    <w:name w:val="Name"/>
    <w:basedOn w:val="Normal"/>
    <w:rsid w:val="00745929"/>
    <w:pPr>
      <w:jc w:val="right"/>
    </w:pPr>
    <w:rPr>
      <w:color w:val="333399"/>
      <w:szCs w:val="20"/>
    </w:rPr>
  </w:style>
  <w:style w:type="paragraph" w:customStyle="1" w:styleId="Tabledata">
    <w:name w:val="Table data"/>
    <w:basedOn w:val="Normal"/>
    <w:rsid w:val="00745929"/>
    <w:pPr>
      <w:jc w:val="center"/>
    </w:pPr>
    <w:rPr>
      <w:color w:val="333399"/>
      <w:szCs w:val="20"/>
    </w:rPr>
  </w:style>
  <w:style w:type="paragraph" w:styleId="List">
    <w:name w:val="List"/>
    <w:basedOn w:val="Normal"/>
    <w:uiPriority w:val="99"/>
    <w:rsid w:val="00745929"/>
    <w:pPr>
      <w:ind w:left="283" w:hanging="283"/>
    </w:pPr>
  </w:style>
  <w:style w:type="paragraph" w:styleId="List2">
    <w:name w:val="List 2"/>
    <w:basedOn w:val="Normal"/>
    <w:uiPriority w:val="99"/>
    <w:rsid w:val="00745929"/>
    <w:pPr>
      <w:ind w:left="566" w:hanging="283"/>
    </w:pPr>
  </w:style>
  <w:style w:type="paragraph" w:customStyle="1" w:styleId="xl22">
    <w:name w:val="xl22"/>
    <w:basedOn w:val="Normal"/>
    <w:rsid w:val="00745929"/>
    <w:pPr>
      <w:pBdr>
        <w:top w:val="single" w:sz="8" w:space="0" w:color="auto"/>
        <w:left w:val="single" w:sz="8" w:space="0" w:color="auto"/>
        <w:right w:val="single" w:sz="8" w:space="0" w:color="auto"/>
      </w:pBdr>
      <w:shd w:val="clear" w:color="auto" w:fill="FFFF99"/>
      <w:spacing w:before="100" w:beforeAutospacing="1" w:after="100" w:afterAutospacing="1"/>
    </w:pPr>
    <w:rPr>
      <w:rFonts w:eastAsia="Arial Unicode MS"/>
      <w:b/>
      <w:bCs/>
      <w:sz w:val="24"/>
    </w:rPr>
  </w:style>
  <w:style w:type="paragraph" w:customStyle="1" w:styleId="xl23">
    <w:name w:val="xl23"/>
    <w:basedOn w:val="Normal"/>
    <w:rsid w:val="00745929"/>
    <w:pPr>
      <w:pBdr>
        <w:top w:val="single" w:sz="8" w:space="0" w:color="auto"/>
        <w:left w:val="single" w:sz="8" w:space="0" w:color="auto"/>
      </w:pBdr>
      <w:shd w:val="clear" w:color="auto" w:fill="FFFF99"/>
      <w:spacing w:before="100" w:beforeAutospacing="1" w:after="100" w:afterAutospacing="1"/>
      <w:jc w:val="center"/>
    </w:pPr>
    <w:rPr>
      <w:rFonts w:eastAsia="Arial Unicode MS"/>
      <w:b/>
      <w:bCs/>
      <w:sz w:val="24"/>
    </w:rPr>
  </w:style>
  <w:style w:type="paragraph" w:customStyle="1" w:styleId="xl24">
    <w:name w:val="xl24"/>
    <w:basedOn w:val="Normal"/>
    <w:rsid w:val="00745929"/>
    <w:pPr>
      <w:pBdr>
        <w:top w:val="single" w:sz="8" w:space="0" w:color="auto"/>
      </w:pBdr>
      <w:shd w:val="clear" w:color="auto" w:fill="FFFF99"/>
      <w:spacing w:before="100" w:beforeAutospacing="1" w:after="100" w:afterAutospacing="1"/>
      <w:jc w:val="center"/>
    </w:pPr>
    <w:rPr>
      <w:rFonts w:eastAsia="Arial Unicode MS"/>
      <w:b/>
      <w:bCs/>
      <w:sz w:val="24"/>
    </w:rPr>
  </w:style>
  <w:style w:type="paragraph" w:customStyle="1" w:styleId="xl25">
    <w:name w:val="xl25"/>
    <w:basedOn w:val="Normal"/>
    <w:rsid w:val="00745929"/>
    <w:pPr>
      <w:pBdr>
        <w:top w:val="single" w:sz="8" w:space="0" w:color="auto"/>
        <w:right w:val="single" w:sz="8" w:space="0" w:color="auto"/>
      </w:pBdr>
      <w:shd w:val="clear" w:color="auto" w:fill="FFFF99"/>
      <w:spacing w:before="100" w:beforeAutospacing="1" w:after="100" w:afterAutospacing="1"/>
      <w:jc w:val="center"/>
    </w:pPr>
    <w:rPr>
      <w:rFonts w:eastAsia="Arial Unicode MS"/>
      <w:b/>
      <w:bCs/>
      <w:sz w:val="24"/>
    </w:rPr>
  </w:style>
  <w:style w:type="paragraph" w:customStyle="1" w:styleId="xl26">
    <w:name w:val="xl26"/>
    <w:basedOn w:val="Normal"/>
    <w:rsid w:val="0074592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27">
    <w:name w:val="xl27"/>
    <w:basedOn w:val="Normal"/>
    <w:rsid w:val="0074592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28">
    <w:name w:val="xl28"/>
    <w:basedOn w:val="Normal"/>
    <w:rsid w:val="00745929"/>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29">
    <w:name w:val="xl29"/>
    <w:basedOn w:val="Normal"/>
    <w:rsid w:val="00745929"/>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30">
    <w:name w:val="xl30"/>
    <w:basedOn w:val="Normal"/>
    <w:rsid w:val="0074592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xl31">
    <w:name w:val="xl31"/>
    <w:basedOn w:val="Normal"/>
    <w:rsid w:val="00745929"/>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32">
    <w:name w:val="xl32"/>
    <w:basedOn w:val="Normal"/>
    <w:rsid w:val="0074592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33">
    <w:name w:val="xl33"/>
    <w:basedOn w:val="Normal"/>
    <w:rsid w:val="0074592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xl34">
    <w:name w:val="xl34"/>
    <w:basedOn w:val="Normal"/>
    <w:rsid w:val="00745929"/>
    <w:pPr>
      <w:pBdr>
        <w:top w:val="single" w:sz="8" w:space="0" w:color="auto"/>
        <w:left w:val="single" w:sz="8" w:space="0" w:color="auto"/>
        <w:bottom w:val="single" w:sz="4" w:space="0" w:color="auto"/>
        <w:right w:val="single" w:sz="4" w:space="0" w:color="auto"/>
      </w:pBdr>
      <w:shd w:val="clear" w:color="auto" w:fill="000000"/>
      <w:spacing w:before="100" w:beforeAutospacing="1" w:after="100" w:afterAutospacing="1"/>
    </w:pPr>
    <w:rPr>
      <w:rFonts w:ascii="Arial Unicode MS" w:eastAsia="Arial Unicode MS" w:hAnsi="Arial Unicode MS" w:cs="Arial Unicode MS"/>
      <w:sz w:val="24"/>
    </w:rPr>
  </w:style>
  <w:style w:type="paragraph" w:customStyle="1" w:styleId="xl35">
    <w:name w:val="xl35"/>
    <w:basedOn w:val="Normal"/>
    <w:rsid w:val="00745929"/>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Arial Unicode MS" w:eastAsia="Arial Unicode MS" w:hAnsi="Arial Unicode MS" w:cs="Arial Unicode MS"/>
      <w:sz w:val="24"/>
    </w:rPr>
  </w:style>
  <w:style w:type="paragraph" w:customStyle="1" w:styleId="xl36">
    <w:name w:val="xl36"/>
    <w:basedOn w:val="Normal"/>
    <w:rsid w:val="00745929"/>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rFonts w:ascii="Arial Unicode MS" w:eastAsia="Arial Unicode MS" w:hAnsi="Arial Unicode MS" w:cs="Arial Unicode MS"/>
      <w:sz w:val="24"/>
    </w:rPr>
  </w:style>
  <w:style w:type="paragraph" w:customStyle="1" w:styleId="xl37">
    <w:name w:val="xl37"/>
    <w:basedOn w:val="Normal"/>
    <w:rsid w:val="0074592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hAnsi="Arial Unicode MS" w:cs="Arial Unicode MS"/>
      <w:sz w:val="24"/>
    </w:rPr>
  </w:style>
  <w:style w:type="paragraph" w:customStyle="1" w:styleId="xl38">
    <w:name w:val="xl38"/>
    <w:basedOn w:val="Normal"/>
    <w:rsid w:val="0074592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rPr>
  </w:style>
  <w:style w:type="paragraph" w:customStyle="1" w:styleId="xl39">
    <w:name w:val="xl39"/>
    <w:basedOn w:val="Normal"/>
    <w:rsid w:val="00745929"/>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Arial Unicode MS" w:eastAsia="Arial Unicode MS" w:hAnsi="Arial Unicode MS" w:cs="Arial Unicode MS"/>
      <w:sz w:val="24"/>
    </w:rPr>
  </w:style>
  <w:style w:type="paragraph" w:customStyle="1" w:styleId="xl40">
    <w:name w:val="xl40"/>
    <w:basedOn w:val="Normal"/>
    <w:rsid w:val="00745929"/>
    <w:pPr>
      <w:shd w:val="clear" w:color="auto" w:fill="FF99CC"/>
      <w:spacing w:before="100" w:beforeAutospacing="1" w:after="100" w:afterAutospacing="1"/>
    </w:pPr>
    <w:rPr>
      <w:rFonts w:ascii="Arial Unicode MS" w:eastAsia="Arial Unicode MS" w:hAnsi="Arial Unicode MS" w:cs="Arial Unicode MS"/>
      <w:sz w:val="24"/>
    </w:rPr>
  </w:style>
  <w:style w:type="paragraph" w:customStyle="1" w:styleId="xl41">
    <w:name w:val="xl41"/>
    <w:basedOn w:val="Normal"/>
    <w:rsid w:val="00745929"/>
    <w:pPr>
      <w:shd w:val="clear" w:color="auto" w:fill="CCFFCC"/>
      <w:spacing w:before="100" w:beforeAutospacing="1" w:after="100" w:afterAutospacing="1"/>
    </w:pPr>
    <w:rPr>
      <w:rFonts w:ascii="Arial Unicode MS" w:eastAsia="Arial Unicode MS" w:hAnsi="Arial Unicode MS" w:cs="Arial Unicode MS"/>
      <w:sz w:val="24"/>
    </w:rPr>
  </w:style>
  <w:style w:type="paragraph" w:customStyle="1" w:styleId="xl42">
    <w:name w:val="xl42"/>
    <w:basedOn w:val="Normal"/>
    <w:rsid w:val="00745929"/>
    <w:pPr>
      <w:shd w:val="clear" w:color="auto" w:fill="CCFFFF"/>
      <w:spacing w:before="100" w:beforeAutospacing="1" w:after="100" w:afterAutospacing="1"/>
    </w:pPr>
    <w:rPr>
      <w:rFonts w:ascii="Arial Unicode MS" w:eastAsia="Arial Unicode MS" w:hAnsi="Arial Unicode MS" w:cs="Arial Unicode MS"/>
      <w:sz w:val="24"/>
    </w:rPr>
  </w:style>
  <w:style w:type="paragraph" w:customStyle="1" w:styleId="xl43">
    <w:name w:val="xl43"/>
    <w:basedOn w:val="Normal"/>
    <w:rsid w:val="00745929"/>
    <w:pPr>
      <w:shd w:val="clear" w:color="auto" w:fill="99CCFF"/>
      <w:spacing w:before="100" w:beforeAutospacing="1" w:after="100" w:afterAutospacing="1"/>
    </w:pPr>
    <w:rPr>
      <w:rFonts w:ascii="Arial Unicode MS" w:eastAsia="Arial Unicode MS" w:hAnsi="Arial Unicode MS" w:cs="Arial Unicode MS"/>
      <w:sz w:val="24"/>
    </w:rPr>
  </w:style>
  <w:style w:type="paragraph" w:customStyle="1" w:styleId="xl44">
    <w:name w:val="xl44"/>
    <w:basedOn w:val="Normal"/>
    <w:rsid w:val="00745929"/>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Arial Unicode MS" w:eastAsia="Arial Unicode MS" w:hAnsi="Arial Unicode MS" w:cs="Arial Unicode MS"/>
      <w:sz w:val="24"/>
    </w:rPr>
  </w:style>
  <w:style w:type="paragraph" w:customStyle="1" w:styleId="xl45">
    <w:name w:val="xl45"/>
    <w:basedOn w:val="Normal"/>
    <w:rsid w:val="00745929"/>
    <w:pPr>
      <w:shd w:val="clear" w:color="auto" w:fill="CC99FF"/>
      <w:spacing w:before="100" w:beforeAutospacing="1" w:after="100" w:afterAutospacing="1"/>
    </w:pPr>
    <w:rPr>
      <w:rFonts w:ascii="Arial Unicode MS" w:eastAsia="Arial Unicode MS" w:hAnsi="Arial Unicode MS" w:cs="Arial Unicode MS"/>
      <w:sz w:val="24"/>
    </w:rPr>
  </w:style>
  <w:style w:type="paragraph" w:customStyle="1" w:styleId="xl46">
    <w:name w:val="xl46"/>
    <w:basedOn w:val="Normal"/>
    <w:rsid w:val="00745929"/>
    <w:pPr>
      <w:shd w:val="clear" w:color="auto" w:fill="CCFFFF"/>
      <w:spacing w:before="100" w:beforeAutospacing="1" w:after="100" w:afterAutospacing="1"/>
    </w:pPr>
    <w:rPr>
      <w:rFonts w:ascii="Arial Unicode MS" w:eastAsia="Arial Unicode MS" w:hAnsi="Arial Unicode MS" w:cs="Arial Unicode MS"/>
      <w:sz w:val="24"/>
    </w:rPr>
  </w:style>
  <w:style w:type="paragraph" w:customStyle="1" w:styleId="xl47">
    <w:name w:val="xl47"/>
    <w:basedOn w:val="Normal"/>
    <w:rsid w:val="00745929"/>
    <w:pPr>
      <w:shd w:val="clear" w:color="auto" w:fill="99CCFF"/>
      <w:spacing w:before="100" w:beforeAutospacing="1" w:after="100" w:afterAutospacing="1"/>
    </w:pPr>
    <w:rPr>
      <w:rFonts w:ascii="Arial Unicode MS" w:eastAsia="Arial Unicode MS" w:hAnsi="Arial Unicode MS" w:cs="Arial Unicode MS"/>
      <w:sz w:val="24"/>
    </w:rPr>
  </w:style>
  <w:style w:type="paragraph" w:customStyle="1" w:styleId="xl48">
    <w:name w:val="xl48"/>
    <w:basedOn w:val="Normal"/>
    <w:rsid w:val="00745929"/>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Arial Unicode MS" w:eastAsia="Arial Unicode MS" w:hAnsi="Arial Unicode MS" w:cs="Arial Unicode MS"/>
      <w:sz w:val="24"/>
    </w:rPr>
  </w:style>
  <w:style w:type="paragraph" w:customStyle="1" w:styleId="xl49">
    <w:name w:val="xl49"/>
    <w:basedOn w:val="Normal"/>
    <w:rsid w:val="00745929"/>
    <w:pPr>
      <w:shd w:val="clear" w:color="auto" w:fill="CC99FF"/>
      <w:spacing w:before="100" w:beforeAutospacing="1" w:after="100" w:afterAutospacing="1"/>
    </w:pPr>
    <w:rPr>
      <w:rFonts w:ascii="Arial Unicode MS" w:eastAsia="Arial Unicode MS" w:hAnsi="Arial Unicode MS" w:cs="Arial Unicode MS"/>
      <w:sz w:val="24"/>
    </w:rPr>
  </w:style>
  <w:style w:type="paragraph" w:customStyle="1" w:styleId="xl50">
    <w:name w:val="xl50"/>
    <w:basedOn w:val="Normal"/>
    <w:rsid w:val="00745929"/>
    <w:pPr>
      <w:pBdr>
        <w:top w:val="single" w:sz="4" w:space="0" w:color="auto"/>
        <w:left w:val="single" w:sz="4" w:space="0" w:color="auto"/>
        <w:bottom w:val="single" w:sz="4" w:space="0" w:color="auto"/>
        <w:right w:val="single" w:sz="8" w:space="0" w:color="auto"/>
      </w:pBdr>
      <w:shd w:val="clear" w:color="auto" w:fill="99CCFF"/>
      <w:spacing w:before="100" w:beforeAutospacing="1" w:after="100" w:afterAutospacing="1"/>
    </w:pPr>
    <w:rPr>
      <w:rFonts w:ascii="Arial Unicode MS" w:eastAsia="Arial Unicode MS" w:hAnsi="Arial Unicode MS" w:cs="Arial Unicode MS"/>
      <w:sz w:val="24"/>
    </w:rPr>
  </w:style>
  <w:style w:type="paragraph" w:customStyle="1" w:styleId="xl51">
    <w:name w:val="xl51"/>
    <w:basedOn w:val="Normal"/>
    <w:rsid w:val="00745929"/>
    <w:pPr>
      <w:pBdr>
        <w:top w:val="single" w:sz="8" w:space="0" w:color="auto"/>
        <w:left w:val="single" w:sz="8" w:space="0" w:color="auto"/>
        <w:bottom w:val="single" w:sz="4" w:space="0" w:color="auto"/>
      </w:pBdr>
      <w:shd w:val="clear" w:color="auto" w:fill="000000"/>
      <w:spacing w:before="100" w:beforeAutospacing="1" w:after="100" w:afterAutospacing="1"/>
    </w:pPr>
    <w:rPr>
      <w:rFonts w:ascii="Arial Unicode MS" w:eastAsia="Arial Unicode MS" w:hAnsi="Arial Unicode MS" w:cs="Arial Unicode MS"/>
      <w:sz w:val="24"/>
    </w:rPr>
  </w:style>
  <w:style w:type="paragraph" w:customStyle="1" w:styleId="xl52">
    <w:name w:val="xl52"/>
    <w:basedOn w:val="Normal"/>
    <w:rsid w:val="00745929"/>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53">
    <w:name w:val="xl53"/>
    <w:basedOn w:val="Normal"/>
    <w:rsid w:val="00745929"/>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xl54">
    <w:name w:val="xl54"/>
    <w:basedOn w:val="Normal"/>
    <w:rsid w:val="0074592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55">
    <w:name w:val="xl55"/>
    <w:basedOn w:val="Normal"/>
    <w:rsid w:val="00745929"/>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pPr>
    <w:rPr>
      <w:rFonts w:ascii="Arial Unicode MS" w:eastAsia="Arial Unicode MS" w:hAnsi="Arial Unicode MS" w:cs="Arial Unicode MS"/>
      <w:sz w:val="24"/>
    </w:rPr>
  </w:style>
  <w:style w:type="character" w:styleId="FollowedHyperlink">
    <w:name w:val="FollowedHyperlink"/>
    <w:basedOn w:val="DefaultParagraphFont"/>
    <w:uiPriority w:val="99"/>
    <w:rsid w:val="00745929"/>
    <w:rPr>
      <w:rFonts w:cs="Times New Roman"/>
      <w:color w:val="800080"/>
      <w:u w:val="single"/>
    </w:rPr>
  </w:style>
  <w:style w:type="paragraph" w:customStyle="1" w:styleId="font5">
    <w:name w:val="font5"/>
    <w:basedOn w:val="Normal"/>
    <w:rsid w:val="00745929"/>
    <w:pPr>
      <w:spacing w:before="100" w:beforeAutospacing="1" w:after="100" w:afterAutospacing="1"/>
    </w:pPr>
    <w:rPr>
      <w:rFonts w:eastAsia="Arial Unicode MS"/>
      <w:color w:val="FFFFFF"/>
      <w:sz w:val="20"/>
      <w:szCs w:val="20"/>
    </w:rPr>
  </w:style>
  <w:style w:type="paragraph" w:customStyle="1" w:styleId="xl56">
    <w:name w:val="xl56"/>
    <w:basedOn w:val="Normal"/>
    <w:rsid w:val="00745929"/>
    <w:pPr>
      <w:pBdr>
        <w:top w:val="single" w:sz="8" w:space="0" w:color="auto"/>
        <w:bottom w:val="single" w:sz="8" w:space="0" w:color="auto"/>
        <w:right w:val="single" w:sz="8" w:space="0" w:color="auto"/>
      </w:pBdr>
      <w:shd w:val="clear" w:color="auto" w:fill="FFFF99"/>
      <w:spacing w:before="100" w:beforeAutospacing="1" w:after="100" w:afterAutospacing="1"/>
      <w:jc w:val="center"/>
    </w:pPr>
    <w:rPr>
      <w:rFonts w:eastAsia="Arial Unicode MS"/>
      <w:b/>
      <w:bCs/>
      <w:sz w:val="24"/>
    </w:rPr>
  </w:style>
  <w:style w:type="paragraph" w:customStyle="1" w:styleId="xl57">
    <w:name w:val="xl57"/>
    <w:basedOn w:val="Normal"/>
    <w:rsid w:val="00745929"/>
    <w:pPr>
      <w:pBdr>
        <w:top w:val="single" w:sz="8" w:space="0" w:color="auto"/>
        <w:bottom w:val="single" w:sz="4" w:space="0" w:color="auto"/>
        <w:right w:val="single" w:sz="8" w:space="0" w:color="auto"/>
      </w:pBdr>
      <w:spacing w:before="100" w:beforeAutospacing="1" w:after="100" w:afterAutospacing="1"/>
      <w:jc w:val="center"/>
    </w:pPr>
    <w:rPr>
      <w:rFonts w:eastAsia="Arial Unicode MS"/>
      <w:sz w:val="24"/>
    </w:rPr>
  </w:style>
  <w:style w:type="paragraph" w:customStyle="1" w:styleId="xl58">
    <w:name w:val="xl58"/>
    <w:basedOn w:val="Normal"/>
    <w:rsid w:val="00745929"/>
    <w:pPr>
      <w:pBdr>
        <w:bottom w:val="single" w:sz="4" w:space="0" w:color="auto"/>
        <w:right w:val="single" w:sz="8" w:space="0" w:color="auto"/>
      </w:pBdr>
      <w:shd w:val="clear" w:color="auto" w:fill="CCFFFF"/>
      <w:spacing w:before="100" w:beforeAutospacing="1" w:after="100" w:afterAutospacing="1"/>
    </w:pPr>
    <w:rPr>
      <w:rFonts w:eastAsia="Arial Unicode MS"/>
      <w:sz w:val="24"/>
    </w:rPr>
  </w:style>
  <w:style w:type="paragraph" w:customStyle="1" w:styleId="xl59">
    <w:name w:val="xl59"/>
    <w:basedOn w:val="Normal"/>
    <w:rsid w:val="0074592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4"/>
    </w:rPr>
  </w:style>
  <w:style w:type="paragraph" w:customStyle="1" w:styleId="xl60">
    <w:name w:val="xl60"/>
    <w:basedOn w:val="Normal"/>
    <w:rsid w:val="00745929"/>
    <w:pPr>
      <w:pBdr>
        <w:top w:val="single" w:sz="8" w:space="0" w:color="auto"/>
        <w:bottom w:val="single" w:sz="4" w:space="0" w:color="auto"/>
      </w:pBdr>
      <w:spacing w:before="100" w:beforeAutospacing="1" w:after="100" w:afterAutospacing="1"/>
      <w:jc w:val="center"/>
    </w:pPr>
    <w:rPr>
      <w:rFonts w:eastAsia="Arial Unicode MS"/>
      <w:sz w:val="24"/>
    </w:rPr>
  </w:style>
  <w:style w:type="paragraph" w:customStyle="1" w:styleId="xl61">
    <w:name w:val="xl61"/>
    <w:basedOn w:val="Normal"/>
    <w:rsid w:val="00745929"/>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sz w:val="24"/>
    </w:rPr>
  </w:style>
  <w:style w:type="paragraph" w:customStyle="1" w:styleId="xl62">
    <w:name w:val="xl62"/>
    <w:basedOn w:val="Normal"/>
    <w:rsid w:val="0074592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xl63">
    <w:name w:val="xl63"/>
    <w:basedOn w:val="Normal"/>
    <w:rsid w:val="00745929"/>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Arial Unicode MS"/>
      <w:sz w:val="24"/>
    </w:rPr>
  </w:style>
  <w:style w:type="paragraph" w:customStyle="1" w:styleId="xl64">
    <w:name w:val="xl64"/>
    <w:basedOn w:val="Normal"/>
    <w:rsid w:val="00745929"/>
    <w:pPr>
      <w:pBdr>
        <w:top w:val="single" w:sz="4" w:space="0" w:color="auto"/>
        <w:left w:val="single" w:sz="4" w:space="0" w:color="auto"/>
        <w:bottom w:val="single" w:sz="4" w:space="0" w:color="auto"/>
        <w:right w:val="single" w:sz="8" w:space="0" w:color="auto"/>
      </w:pBdr>
      <w:shd w:val="clear" w:color="auto" w:fill="99CCFF"/>
      <w:spacing w:before="100" w:beforeAutospacing="1" w:after="100" w:afterAutospacing="1"/>
    </w:pPr>
    <w:rPr>
      <w:rFonts w:eastAsia="Arial Unicode MS"/>
      <w:sz w:val="24"/>
    </w:rPr>
  </w:style>
  <w:style w:type="paragraph" w:customStyle="1" w:styleId="xl65">
    <w:name w:val="xl65"/>
    <w:basedOn w:val="Normal"/>
    <w:rsid w:val="0074592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ABLOCKPARA">
    <w:name w:val="A BLOCK PARA"/>
    <w:basedOn w:val="Normal"/>
    <w:rsid w:val="00745929"/>
    <w:pPr>
      <w:spacing w:line="260" w:lineRule="atLeast"/>
    </w:pPr>
    <w:rPr>
      <w:rFonts w:ascii="Book Antiqua" w:hAnsi="Book Antiqua" w:cs="Times New Roman"/>
      <w:szCs w:val="20"/>
      <w:lang w:eastAsia="en-GB"/>
    </w:rPr>
  </w:style>
  <w:style w:type="paragraph" w:styleId="FootnoteText">
    <w:name w:val="footnote text"/>
    <w:basedOn w:val="Normal"/>
    <w:link w:val="FootnoteTextChar"/>
    <w:uiPriority w:val="99"/>
    <w:semiHidden/>
    <w:rsid w:val="00745929"/>
    <w:pPr>
      <w:spacing w:line="260" w:lineRule="atLeast"/>
    </w:pPr>
    <w:rPr>
      <w:rFonts w:ascii="Book Antiqua" w:hAnsi="Book Antiqua" w:cs="Times New Roman"/>
      <w:sz w:val="20"/>
      <w:szCs w:val="20"/>
      <w:lang w:eastAsia="en-GB"/>
    </w:rPr>
  </w:style>
  <w:style w:type="character" w:customStyle="1" w:styleId="FootnoteTextChar">
    <w:name w:val="Footnote Text Char"/>
    <w:basedOn w:val="DefaultParagraphFont"/>
    <w:link w:val="FootnoteText"/>
    <w:uiPriority w:val="99"/>
    <w:semiHidden/>
    <w:rsid w:val="00745929"/>
    <w:rPr>
      <w:rFonts w:ascii="Book Antiqua" w:eastAsia="Times New Roman" w:hAnsi="Book Antiqua" w:cs="Times New Roman"/>
      <w:sz w:val="20"/>
      <w:szCs w:val="20"/>
      <w:lang w:eastAsia="en-GB"/>
    </w:rPr>
  </w:style>
  <w:style w:type="paragraph" w:customStyle="1" w:styleId="Answer">
    <w:name w:val="Answer"/>
    <w:basedOn w:val="Header"/>
    <w:rsid w:val="00745929"/>
    <w:pPr>
      <w:tabs>
        <w:tab w:val="clear" w:pos="4320"/>
        <w:tab w:val="clear" w:pos="8640"/>
        <w:tab w:val="left" w:pos="9540"/>
      </w:tabs>
      <w:spacing w:before="100" w:after="100"/>
    </w:pPr>
    <w:rPr>
      <w:rFonts w:cs="Times New Roman"/>
      <w:b/>
      <w:noProof/>
      <w:sz w:val="20"/>
      <w:szCs w:val="20"/>
      <w:lang w:val="en-US" w:eastAsia="en-GB"/>
    </w:rPr>
  </w:style>
  <w:style w:type="paragraph" w:styleId="List4">
    <w:name w:val="List 4"/>
    <w:basedOn w:val="Heading4"/>
    <w:next w:val="Normal"/>
    <w:uiPriority w:val="99"/>
    <w:rsid w:val="00745929"/>
    <w:pPr>
      <w:keepNext/>
      <w:widowControl/>
      <w:numPr>
        <w:ilvl w:val="0"/>
        <w:numId w:val="0"/>
      </w:numPr>
      <w:tabs>
        <w:tab w:val="left" w:pos="0"/>
      </w:tabs>
      <w:spacing w:before="200"/>
    </w:pPr>
    <w:rPr>
      <w:rFonts w:cs="Times New Roman"/>
      <w:b/>
      <w:bCs w:val="0"/>
      <w:sz w:val="20"/>
      <w:szCs w:val="20"/>
      <w:lang w:eastAsia="en-GB"/>
    </w:rPr>
  </w:style>
  <w:style w:type="paragraph" w:styleId="List5">
    <w:name w:val="List 5"/>
    <w:basedOn w:val="Heading5"/>
    <w:next w:val="Normal"/>
    <w:uiPriority w:val="99"/>
    <w:rsid w:val="00745929"/>
    <w:pPr>
      <w:keepNext/>
      <w:numPr>
        <w:ilvl w:val="0"/>
        <w:numId w:val="0"/>
      </w:numPr>
      <w:tabs>
        <w:tab w:val="left" w:pos="0"/>
        <w:tab w:val="left" w:pos="284"/>
      </w:tabs>
      <w:spacing w:before="200"/>
    </w:pPr>
    <w:rPr>
      <w:rFonts w:cs="Times New Roman"/>
      <w:bCs w:val="0"/>
      <w:i w:val="0"/>
      <w:iCs w:val="0"/>
      <w:sz w:val="20"/>
      <w:szCs w:val="20"/>
      <w:lang w:eastAsia="en-GB"/>
    </w:rPr>
  </w:style>
  <w:style w:type="paragraph" w:styleId="List3">
    <w:name w:val="List 3"/>
    <w:basedOn w:val="Heading3"/>
    <w:next w:val="Normal"/>
    <w:uiPriority w:val="99"/>
    <w:rsid w:val="00745929"/>
    <w:pPr>
      <w:numPr>
        <w:ilvl w:val="0"/>
        <w:numId w:val="0"/>
      </w:numPr>
      <w:spacing w:before="200" w:after="60"/>
    </w:pPr>
    <w:rPr>
      <w:rFonts w:cs="Times New Roman"/>
      <w:b/>
      <w:bCs w:val="0"/>
      <w:szCs w:val="20"/>
      <w:lang w:eastAsia="en-GB"/>
    </w:rPr>
  </w:style>
  <w:style w:type="paragraph" w:customStyle="1" w:styleId="Standard">
    <w:name w:val="Standard"/>
    <w:rsid w:val="00745929"/>
    <w:pPr>
      <w:widowControl w:val="0"/>
      <w:overflowPunct w:val="0"/>
      <w:autoSpaceDE w:val="0"/>
      <w:autoSpaceDN w:val="0"/>
      <w:adjustRightInd w:val="0"/>
      <w:spacing w:after="0" w:line="288" w:lineRule="auto"/>
      <w:jc w:val="both"/>
      <w:textAlignment w:val="baseline"/>
    </w:pPr>
    <w:rPr>
      <w:rFonts w:ascii="Times New Roman" w:eastAsia="Times New Roman" w:hAnsi="Times New Roman" w:cs="Times New Roman"/>
      <w:sz w:val="20"/>
      <w:szCs w:val="20"/>
      <w:lang w:val="de-DE"/>
    </w:rPr>
  </w:style>
  <w:style w:type="character" w:styleId="PageNumber">
    <w:name w:val="page number"/>
    <w:basedOn w:val="DefaultParagraphFont"/>
    <w:uiPriority w:val="99"/>
    <w:rsid w:val="00745929"/>
    <w:rPr>
      <w:rFonts w:cs="Times New Roman"/>
    </w:rPr>
  </w:style>
  <w:style w:type="paragraph" w:styleId="BalloonText">
    <w:name w:val="Balloon Text"/>
    <w:basedOn w:val="Normal"/>
    <w:link w:val="BalloonTextChar"/>
    <w:uiPriority w:val="99"/>
    <w:semiHidden/>
    <w:rsid w:val="00745929"/>
    <w:rPr>
      <w:rFonts w:ascii="Tahoma" w:hAnsi="Tahoma" w:cs="Tahoma"/>
      <w:sz w:val="16"/>
      <w:szCs w:val="16"/>
    </w:rPr>
  </w:style>
  <w:style w:type="character" w:customStyle="1" w:styleId="BalloonTextChar">
    <w:name w:val="Balloon Text Char"/>
    <w:basedOn w:val="DefaultParagraphFont"/>
    <w:link w:val="BalloonText"/>
    <w:uiPriority w:val="99"/>
    <w:semiHidden/>
    <w:rsid w:val="00745929"/>
    <w:rPr>
      <w:rFonts w:ascii="Tahoma" w:eastAsia="Times New Roman" w:hAnsi="Tahoma" w:cs="Tahoma"/>
      <w:sz w:val="16"/>
      <w:szCs w:val="16"/>
    </w:rPr>
  </w:style>
  <w:style w:type="character" w:customStyle="1" w:styleId="EmailStyle1491">
    <w:name w:val="EmailStyle1491"/>
    <w:basedOn w:val="DefaultParagraphFont"/>
    <w:semiHidden/>
    <w:rsid w:val="00745929"/>
    <w:rPr>
      <w:rFonts w:ascii="Verdana" w:hAnsi="Verdana" w:cs="Times New Roman"/>
      <w:color w:val="auto"/>
      <w:sz w:val="20"/>
      <w:szCs w:val="20"/>
      <w:u w:val="none"/>
    </w:rPr>
  </w:style>
  <w:style w:type="paragraph" w:styleId="ListParagraph">
    <w:name w:val="List Paragraph"/>
    <w:basedOn w:val="Normal"/>
    <w:uiPriority w:val="34"/>
    <w:qFormat/>
    <w:rsid w:val="00745929"/>
    <w:pPr>
      <w:ind w:left="720"/>
      <w:contextualSpacing/>
    </w:pPr>
  </w:style>
  <w:style w:type="character" w:styleId="CommentReference">
    <w:name w:val="annotation reference"/>
    <w:basedOn w:val="DefaultParagraphFont"/>
    <w:rsid w:val="00745929"/>
    <w:rPr>
      <w:sz w:val="16"/>
      <w:szCs w:val="16"/>
    </w:rPr>
  </w:style>
  <w:style w:type="paragraph" w:styleId="NoSpacing">
    <w:name w:val="No Spacing"/>
    <w:uiPriority w:val="1"/>
    <w:qFormat/>
    <w:rsid w:val="00E604E2"/>
    <w:pPr>
      <w:spacing w:after="0" w:line="240" w:lineRule="auto"/>
    </w:pPr>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C9CAA6-7D08-4624-A55C-6CB02865A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2906</Words>
  <Characters>16567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Stansfield</dc:creator>
  <cp:lastModifiedBy>Collin Chris KWL</cp:lastModifiedBy>
  <cp:revision>5</cp:revision>
  <cp:lastPrinted>2017-09-01T13:09:00Z</cp:lastPrinted>
  <dcterms:created xsi:type="dcterms:W3CDTF">2020-01-20T12:51:00Z</dcterms:created>
  <dcterms:modified xsi:type="dcterms:W3CDTF">2021-03-24T08:00:00Z</dcterms:modified>
</cp:coreProperties>
</file>