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36" w:rsidRPr="00C23112" w:rsidRDefault="00C23112">
      <w:pPr>
        <w:rPr>
          <w:sz w:val="28"/>
          <w:szCs w:val="28"/>
        </w:rPr>
      </w:pPr>
      <w:r w:rsidRPr="00C23112">
        <w:rPr>
          <w:sz w:val="28"/>
          <w:szCs w:val="28"/>
        </w:rPr>
        <w:t>Schedule 13 Milestone Payment Plan</w:t>
      </w:r>
    </w:p>
    <w:p w:rsidR="00C23112" w:rsidRDefault="009908E8" w:rsidP="00EA268F">
      <w:r>
        <w:tab/>
      </w:r>
      <w:r>
        <w:tab/>
      </w:r>
      <w:r>
        <w:tab/>
      </w:r>
    </w:p>
    <w:p w:rsidR="009908E8" w:rsidRDefault="009908E8" w:rsidP="00EA268F"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[Redacted]</w:t>
      </w:r>
    </w:p>
    <w:sectPr w:rsidR="009908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12"/>
    <w:rsid w:val="000E7F86"/>
    <w:rsid w:val="00934EA2"/>
    <w:rsid w:val="009908E8"/>
    <w:rsid w:val="00C23112"/>
    <w:rsid w:val="00C44E6E"/>
    <w:rsid w:val="00E20122"/>
    <w:rsid w:val="00EA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670C2"/>
  <w15:chartTrackingRefBased/>
  <w15:docId w15:val="{795A9A3F-68BD-4B6D-9C5D-58BD0328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Legg, Claire C2 (DES MARSHALL-CM6)</dc:creator>
  <cp:keywords/>
  <dc:description/>
  <cp:lastModifiedBy>Legg, Claire C2 (DES SACC-Comrcl-1)</cp:lastModifiedBy>
  <cp:revision>3</cp:revision>
  <dcterms:created xsi:type="dcterms:W3CDTF">2018-01-11T15:16:00Z</dcterms:created>
  <dcterms:modified xsi:type="dcterms:W3CDTF">2018-01-11T15:16:00Z</dcterms:modified>
</cp:coreProperties>
</file>