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27D08784" w:rsidR="00A44394" w:rsidRPr="00FA3E53" w:rsidRDefault="005B26F3" w:rsidP="00FA3E53">
      <w:pPr>
        <w:rPr>
          <w:sz w:val="22"/>
          <w:szCs w:val="22"/>
        </w:rPr>
      </w:pPr>
      <w:r>
        <w:rPr>
          <w:noProof/>
          <w:lang w:eastAsia="en-GB"/>
        </w:rPr>
        <w:drawing>
          <wp:anchor distT="0" distB="0" distL="114300" distR="114300" simplePos="0" relativeHeight="251659264" behindDoc="1" locked="0" layoutInCell="1" allowOverlap="1" wp14:anchorId="579A181E" wp14:editId="3A8D993C">
            <wp:simplePos x="0" y="0"/>
            <wp:positionH relativeFrom="column">
              <wp:posOffset>-914400</wp:posOffset>
            </wp:positionH>
            <wp:positionV relativeFrom="paragraph">
              <wp:posOffset>-815975</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p>
    <w:p w14:paraId="1C2B6901" w14:textId="75F69FBB"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77777777" w:rsidR="00FA3E53" w:rsidRDefault="00FA3E53" w:rsidP="00FA3E53"/>
    <w:p w14:paraId="3D6364AA" w14:textId="05EB9A5D" w:rsidR="00F33064" w:rsidRDefault="00445D94" w:rsidP="00F33064">
      <w:pPr>
        <w:pStyle w:val="BasicParagraph"/>
        <w:ind w:firstLine="720"/>
        <w:rPr>
          <w:rFonts w:ascii="Arial" w:hAnsi="Arial" w:cs="Arial"/>
          <w:sz w:val="44"/>
          <w:szCs w:val="44"/>
        </w:rPr>
      </w:pPr>
      <w:r>
        <w:rPr>
          <w:noProof/>
          <w:lang w:val="en-GB" w:eastAsia="en-GB"/>
        </w:rPr>
        <mc:AlternateContent>
          <mc:Choice Requires="wps">
            <w:drawing>
              <wp:anchor distT="0" distB="0" distL="114300" distR="114300" simplePos="0" relativeHeight="251661312" behindDoc="0" locked="0" layoutInCell="1" allowOverlap="1" wp14:anchorId="1BA1522F" wp14:editId="6C42B92A">
                <wp:simplePos x="0" y="0"/>
                <wp:positionH relativeFrom="column">
                  <wp:posOffset>3505200</wp:posOffset>
                </wp:positionH>
                <wp:positionV relativeFrom="paragraph">
                  <wp:posOffset>86360</wp:posOffset>
                </wp:positionV>
                <wp:extent cx="2362200" cy="199072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2362200" cy="1990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FC6FF4" w14:textId="445FBA7C" w:rsidR="003F6CF6" w:rsidRDefault="003F6CF6" w:rsidP="005B26F3">
                            <w:pPr>
                              <w:rPr>
                                <w:b/>
                                <w:color w:val="FFFFFF" w:themeColor="background1"/>
                                <w:sz w:val="32"/>
                              </w:rPr>
                            </w:pPr>
                            <w:r>
                              <w:rPr>
                                <w:b/>
                                <w:color w:val="FFFFFF" w:themeColor="background1"/>
                                <w:sz w:val="32"/>
                              </w:rPr>
                              <w:t>Request for Quotation</w:t>
                            </w:r>
                          </w:p>
                          <w:p w14:paraId="1DB0B35C" w14:textId="4E1621A0" w:rsidR="003F6CF6" w:rsidRDefault="003F6CF6" w:rsidP="005B26F3">
                            <w:pPr>
                              <w:rPr>
                                <w:b/>
                                <w:color w:val="FFFFFF" w:themeColor="background1"/>
                                <w:sz w:val="32"/>
                              </w:rPr>
                            </w:pPr>
                            <w:r>
                              <w:rPr>
                                <w:b/>
                                <w:color w:val="FFFFFF" w:themeColor="background1"/>
                                <w:sz w:val="32"/>
                              </w:rPr>
                              <w:t>RFQ194 Lift Maintenance Contract 2022</w:t>
                            </w:r>
                          </w:p>
                          <w:p w14:paraId="5B1FB753" w14:textId="64D2D9CB" w:rsidR="003F6CF6" w:rsidRPr="00F64C0E" w:rsidRDefault="003F6CF6" w:rsidP="005B26F3">
                            <w:pPr>
                              <w:rPr>
                                <w:b/>
                                <w:color w:val="FFFFFF" w:themeColor="background1"/>
                                <w:sz w:val="32"/>
                              </w:rPr>
                            </w:pPr>
                            <w:r>
                              <w:rPr>
                                <w:b/>
                                <w:color w:val="FFFFFF" w:themeColor="background1"/>
                                <w:sz w:val="32"/>
                              </w:rPr>
                              <w:t>Issued 16/05/2022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left:0;text-align:left;margin-left:276pt;margin-top:6.8pt;width:186pt;height:156.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3BUdwIAAFoFAAAOAAAAZHJzL2Uyb0RvYy54bWysVE1v2zAMvQ/YfxB0X514/ViDOkXWosOA&#10;oi3WDD0rstQYk0RNYmJnv76U7KRZtkuHXWyKfKTIR1IXl501bK1CbMBVfHw04kw5CXXjniv+fX7z&#10;4RNnEYWrhQGnKr5RkV9O37+7aP1ElbAEU6vAKIiLk9ZXfInoJ0UR5VJZEY/AK0dGDcEKpGN4Luog&#10;WopuTVGORqdFC6H2AaSKkbTXvZFPc3ytlcR7raNCZipOuWH+hvxdpG8xvRCT5yD8spFDGuIfsrCi&#10;cXTpLtS1QMFWofkjlG1kgAgajyTYArRupMo1UDXj0UE1j0vhVa6FyIl+R1P8f2Hl3fohsKaueMmZ&#10;E5ZaNFcdss/QsTKx0/o4IdCjJxh2pKYub/WRlKnoTgeb/lQOIzvxvNlxm4JJUpYfT0tqGGeSbOPz&#10;89FZeZLiFK/uPkT8osCyJFQ8UPMyp2J9G7GHbiHpNgc3jTG5gcb9pqCYvUblCRi8UyV9xlnCjVHJ&#10;y7hvShMDOfGkyLOnrkxga0FTI6RUDnPNOS6hE0rT3W9xHPDJtc/qLc47j3wzONw528ZByCwdpF3/&#10;2KasezxRvVd3ErFbdEOHF1BvqMEB+gWJXt401IRbEfFBBNoIahxtOd7TRxtoKw6DxNkSwq+/6ROe&#10;BpWsnLW0YRWPP1ciKM7MV0cjfD4+Pk4rmQ/HJ2clHcK+ZbFvcSt7BdSOMb0nXmYx4dFsRR3APtFj&#10;MEu3kkk4SXdXHLfiFfZ7T4+JVLNZBtESeoG37tHLFDrRm0Zs3j2J4Ic5RBrhO9juopgcjGOPTZ4O&#10;ZisE3eRZTQT3rA7E0wLnaR8em/RC7J8z6vVJnL4AAAD//wMAUEsDBBQABgAIAAAAIQC6F+cj3wAA&#10;AAoBAAAPAAAAZHJzL2Rvd25yZXYueG1sTI/NTsMwEITvSLyDtUjcqN20aWmIU1UgriD6g8TNjbdJ&#10;1HgdxW4T3p7lBMedGc1+k69H14or9qHxpGE6USCQSm8bqjTsd68PjyBCNGRN6wk1fGOAdXF7k5vM&#10;+oE+8LqNleASCpnRUMfYZVKGskZnwsR3SOydfO9M5LOvpO3NwOWulYlSC+lMQ/yhNh0+11ietxen&#10;4fB2+vqcq/fqxaXd4Eclya2k1vd34+YJRMQx/oXhF5/RoWCmo7+QDaLVkKYJb4lszBYgOLBK5iwc&#10;NcyS5RRkkcv/E4ofAAAA//8DAFBLAQItABQABgAIAAAAIQC2gziS/gAAAOEBAAATAAAAAAAAAAAA&#10;AAAAAAAAAABbQ29udGVudF9UeXBlc10ueG1sUEsBAi0AFAAGAAgAAAAhADj9If/WAAAAlAEAAAsA&#10;AAAAAAAAAAAAAAAALwEAAF9yZWxzLy5yZWxzUEsBAi0AFAAGAAgAAAAhAAdvcFR3AgAAWgUAAA4A&#10;AAAAAAAAAAAAAAAALgIAAGRycy9lMm9Eb2MueG1sUEsBAi0AFAAGAAgAAAAhALoX5yPfAAAACgEA&#10;AA8AAAAAAAAAAAAAAAAA0QQAAGRycy9kb3ducmV2LnhtbFBLBQYAAAAABAAEAPMAAADdBQAAAAA=&#10;" filled="f" stroked="f">
                <v:textbox>
                  <w:txbxContent>
                    <w:p w14:paraId="59FC6FF4" w14:textId="445FBA7C" w:rsidR="003F6CF6" w:rsidRDefault="003F6CF6" w:rsidP="005B26F3">
                      <w:pPr>
                        <w:rPr>
                          <w:b/>
                          <w:color w:val="FFFFFF" w:themeColor="background1"/>
                          <w:sz w:val="32"/>
                        </w:rPr>
                      </w:pPr>
                      <w:r>
                        <w:rPr>
                          <w:b/>
                          <w:color w:val="FFFFFF" w:themeColor="background1"/>
                          <w:sz w:val="32"/>
                        </w:rPr>
                        <w:t>Request for Quotation</w:t>
                      </w:r>
                    </w:p>
                    <w:p w14:paraId="1DB0B35C" w14:textId="4E1621A0" w:rsidR="003F6CF6" w:rsidRDefault="003F6CF6" w:rsidP="005B26F3">
                      <w:pPr>
                        <w:rPr>
                          <w:b/>
                          <w:color w:val="FFFFFF" w:themeColor="background1"/>
                          <w:sz w:val="32"/>
                        </w:rPr>
                      </w:pPr>
                      <w:r>
                        <w:rPr>
                          <w:b/>
                          <w:color w:val="FFFFFF" w:themeColor="background1"/>
                          <w:sz w:val="32"/>
                        </w:rPr>
                        <w:t>RFQ194 Lift Maintenance Contract 2022</w:t>
                      </w:r>
                    </w:p>
                    <w:p w14:paraId="5B1FB753" w14:textId="64D2D9CB" w:rsidR="003F6CF6" w:rsidRPr="00F64C0E" w:rsidRDefault="003F6CF6" w:rsidP="005B26F3">
                      <w:pPr>
                        <w:rPr>
                          <w:b/>
                          <w:color w:val="FFFFFF" w:themeColor="background1"/>
                          <w:sz w:val="32"/>
                        </w:rPr>
                      </w:pPr>
                      <w:r>
                        <w:rPr>
                          <w:b/>
                          <w:color w:val="FFFFFF" w:themeColor="background1"/>
                          <w:sz w:val="32"/>
                        </w:rPr>
                        <w:t>Issued 16/05/2022</w:t>
                      </w:r>
                    </w:p>
                  </w:txbxContent>
                </v:textbox>
                <w10:wrap type="square"/>
              </v:shape>
            </w:pict>
          </mc:Fallback>
        </mc:AlternateContent>
      </w:r>
    </w:p>
    <w:p w14:paraId="2919A055" w14:textId="77777777" w:rsidR="00F33064" w:rsidRDefault="00F33064">
      <w:pPr>
        <w:rPr>
          <w:rFonts w:cs="Arial"/>
          <w:color w:val="000000"/>
          <w:sz w:val="44"/>
          <w:szCs w:val="44"/>
          <w:lang w:val="en-US"/>
        </w:rPr>
      </w:pPr>
      <w:r>
        <w:rPr>
          <w:rFonts w:cs="Arial"/>
          <w:sz w:val="44"/>
          <w:szCs w:val="44"/>
        </w:rPr>
        <w:br w:type="page"/>
      </w:r>
    </w:p>
    <w:bookmarkStart w:id="0" w:name="_Toc103609337" w:displacedByCustomXml="next"/>
    <w:bookmarkStart w:id="1" w:name="_Toc257216786" w:displacedByCustomXml="next"/>
    <w:sdt>
      <w:sdtPr>
        <w:rPr>
          <w:b w:val="0"/>
          <w:bCs w:val="0"/>
          <w:caps w:val="0"/>
          <w:color w:val="auto"/>
          <w:spacing w:val="0"/>
          <w:szCs w:val="20"/>
        </w:rPr>
        <w:id w:val="-1416931437"/>
        <w:docPartObj>
          <w:docPartGallery w:val="Table of Contents"/>
          <w:docPartUnique/>
        </w:docPartObj>
      </w:sdtPr>
      <w:sdtEndPr>
        <w:rPr>
          <w:noProof/>
        </w:rPr>
      </w:sdtEndPr>
      <w:sdtContent>
        <w:p w14:paraId="572896CC" w14:textId="77777777" w:rsidR="00CA4D71" w:rsidRDefault="00CA4D71" w:rsidP="00E718DC">
          <w:pPr>
            <w:pStyle w:val="Heading1"/>
          </w:pPr>
          <w:r>
            <w:t>Table of Contents</w:t>
          </w:r>
          <w:bookmarkEnd w:id="0"/>
        </w:p>
        <w:p w14:paraId="5FBA0171" w14:textId="4476F602" w:rsidR="003F6CF6" w:rsidRDefault="00CA4D71">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103609337" w:history="1">
            <w:r w:rsidR="003F6CF6" w:rsidRPr="0025361F">
              <w:rPr>
                <w:rStyle w:val="Hyperlink"/>
                <w:noProof/>
              </w:rPr>
              <w:t>Table of Contents</w:t>
            </w:r>
            <w:r w:rsidR="003F6CF6">
              <w:rPr>
                <w:noProof/>
                <w:webHidden/>
              </w:rPr>
              <w:tab/>
            </w:r>
            <w:r w:rsidR="003F6CF6">
              <w:rPr>
                <w:noProof/>
                <w:webHidden/>
              </w:rPr>
              <w:fldChar w:fldCharType="begin"/>
            </w:r>
            <w:r w:rsidR="003F6CF6">
              <w:rPr>
                <w:noProof/>
                <w:webHidden/>
              </w:rPr>
              <w:instrText xml:space="preserve"> PAGEREF _Toc103609337 \h </w:instrText>
            </w:r>
            <w:r w:rsidR="003F6CF6">
              <w:rPr>
                <w:noProof/>
                <w:webHidden/>
              </w:rPr>
            </w:r>
            <w:r w:rsidR="003F6CF6">
              <w:rPr>
                <w:noProof/>
                <w:webHidden/>
              </w:rPr>
              <w:fldChar w:fldCharType="separate"/>
            </w:r>
            <w:r w:rsidR="003F6CF6">
              <w:rPr>
                <w:noProof/>
                <w:webHidden/>
              </w:rPr>
              <w:t>2</w:t>
            </w:r>
            <w:r w:rsidR="003F6CF6">
              <w:rPr>
                <w:noProof/>
                <w:webHidden/>
              </w:rPr>
              <w:fldChar w:fldCharType="end"/>
            </w:r>
          </w:hyperlink>
        </w:p>
        <w:p w14:paraId="7DD62B95" w14:textId="2CEF6DB3" w:rsidR="003F6CF6" w:rsidRDefault="003F6CF6">
          <w:pPr>
            <w:pStyle w:val="TOC1"/>
            <w:tabs>
              <w:tab w:val="right" w:leader="dot" w:pos="9010"/>
            </w:tabs>
            <w:rPr>
              <w:rFonts w:asciiTheme="minorHAnsi" w:hAnsiTheme="minorHAnsi"/>
              <w:noProof/>
              <w:sz w:val="22"/>
              <w:szCs w:val="22"/>
              <w:lang w:eastAsia="en-GB"/>
            </w:rPr>
          </w:pPr>
          <w:hyperlink w:anchor="_Toc103609338" w:history="1">
            <w:r w:rsidRPr="0025361F">
              <w:rPr>
                <w:rStyle w:val="Hyperlink"/>
                <w:rFonts w:cs="Arial"/>
                <w:noProof/>
              </w:rPr>
              <w:t>Confidentiality Statement</w:t>
            </w:r>
            <w:r>
              <w:rPr>
                <w:noProof/>
                <w:webHidden/>
              </w:rPr>
              <w:tab/>
            </w:r>
            <w:r>
              <w:rPr>
                <w:noProof/>
                <w:webHidden/>
              </w:rPr>
              <w:fldChar w:fldCharType="begin"/>
            </w:r>
            <w:r>
              <w:rPr>
                <w:noProof/>
                <w:webHidden/>
              </w:rPr>
              <w:instrText xml:space="preserve"> PAGEREF _Toc103609338 \h </w:instrText>
            </w:r>
            <w:r>
              <w:rPr>
                <w:noProof/>
                <w:webHidden/>
              </w:rPr>
            </w:r>
            <w:r>
              <w:rPr>
                <w:noProof/>
                <w:webHidden/>
              </w:rPr>
              <w:fldChar w:fldCharType="separate"/>
            </w:r>
            <w:r>
              <w:rPr>
                <w:noProof/>
                <w:webHidden/>
              </w:rPr>
              <w:t>3</w:t>
            </w:r>
            <w:r>
              <w:rPr>
                <w:noProof/>
                <w:webHidden/>
              </w:rPr>
              <w:fldChar w:fldCharType="end"/>
            </w:r>
          </w:hyperlink>
        </w:p>
        <w:p w14:paraId="1C52E3AC" w14:textId="79F1D0EA" w:rsidR="003F6CF6" w:rsidRDefault="003F6CF6">
          <w:pPr>
            <w:pStyle w:val="TOC1"/>
            <w:tabs>
              <w:tab w:val="right" w:leader="dot" w:pos="9010"/>
            </w:tabs>
            <w:rPr>
              <w:rFonts w:asciiTheme="minorHAnsi" w:hAnsiTheme="minorHAnsi"/>
              <w:noProof/>
              <w:sz w:val="22"/>
              <w:szCs w:val="22"/>
              <w:lang w:eastAsia="en-GB"/>
            </w:rPr>
          </w:pPr>
          <w:hyperlink w:anchor="_Toc103609339" w:history="1">
            <w:r w:rsidRPr="0025361F">
              <w:rPr>
                <w:rStyle w:val="Hyperlink"/>
                <w:rFonts w:cs="Arial"/>
                <w:noProof/>
              </w:rPr>
              <w:t>Open Procedure</w:t>
            </w:r>
            <w:r>
              <w:rPr>
                <w:noProof/>
                <w:webHidden/>
              </w:rPr>
              <w:tab/>
            </w:r>
            <w:r>
              <w:rPr>
                <w:noProof/>
                <w:webHidden/>
              </w:rPr>
              <w:fldChar w:fldCharType="begin"/>
            </w:r>
            <w:r>
              <w:rPr>
                <w:noProof/>
                <w:webHidden/>
              </w:rPr>
              <w:instrText xml:space="preserve"> PAGEREF _Toc103609339 \h </w:instrText>
            </w:r>
            <w:r>
              <w:rPr>
                <w:noProof/>
                <w:webHidden/>
              </w:rPr>
            </w:r>
            <w:r>
              <w:rPr>
                <w:noProof/>
                <w:webHidden/>
              </w:rPr>
              <w:fldChar w:fldCharType="separate"/>
            </w:r>
            <w:r>
              <w:rPr>
                <w:noProof/>
                <w:webHidden/>
              </w:rPr>
              <w:t>4</w:t>
            </w:r>
            <w:r>
              <w:rPr>
                <w:noProof/>
                <w:webHidden/>
              </w:rPr>
              <w:fldChar w:fldCharType="end"/>
            </w:r>
          </w:hyperlink>
        </w:p>
        <w:p w14:paraId="32F510BB" w14:textId="34293C57" w:rsidR="003F6CF6" w:rsidRDefault="003F6CF6">
          <w:pPr>
            <w:pStyle w:val="TOC1"/>
            <w:tabs>
              <w:tab w:val="right" w:leader="dot" w:pos="9010"/>
            </w:tabs>
            <w:rPr>
              <w:rFonts w:asciiTheme="minorHAnsi" w:hAnsiTheme="minorHAnsi"/>
              <w:noProof/>
              <w:sz w:val="22"/>
              <w:szCs w:val="22"/>
              <w:lang w:eastAsia="en-GB"/>
            </w:rPr>
          </w:pPr>
          <w:hyperlink w:anchor="_Toc103609340" w:history="1">
            <w:r w:rsidRPr="0025361F">
              <w:rPr>
                <w:rStyle w:val="Hyperlink"/>
                <w:rFonts w:cs="Arial"/>
                <w:noProof/>
              </w:rPr>
              <w:t>Submission Details</w:t>
            </w:r>
            <w:r>
              <w:rPr>
                <w:noProof/>
                <w:webHidden/>
              </w:rPr>
              <w:tab/>
            </w:r>
            <w:r>
              <w:rPr>
                <w:noProof/>
                <w:webHidden/>
              </w:rPr>
              <w:fldChar w:fldCharType="begin"/>
            </w:r>
            <w:r>
              <w:rPr>
                <w:noProof/>
                <w:webHidden/>
              </w:rPr>
              <w:instrText xml:space="preserve"> PAGEREF _Toc103609340 \h </w:instrText>
            </w:r>
            <w:r>
              <w:rPr>
                <w:noProof/>
                <w:webHidden/>
              </w:rPr>
            </w:r>
            <w:r>
              <w:rPr>
                <w:noProof/>
                <w:webHidden/>
              </w:rPr>
              <w:fldChar w:fldCharType="separate"/>
            </w:r>
            <w:r>
              <w:rPr>
                <w:noProof/>
                <w:webHidden/>
              </w:rPr>
              <w:t>4</w:t>
            </w:r>
            <w:r>
              <w:rPr>
                <w:noProof/>
                <w:webHidden/>
              </w:rPr>
              <w:fldChar w:fldCharType="end"/>
            </w:r>
          </w:hyperlink>
        </w:p>
        <w:p w14:paraId="7E8FA834" w14:textId="23C3511D" w:rsidR="003F6CF6" w:rsidRDefault="003F6CF6">
          <w:pPr>
            <w:pStyle w:val="TOC2"/>
            <w:tabs>
              <w:tab w:val="right" w:leader="dot" w:pos="9010"/>
            </w:tabs>
            <w:rPr>
              <w:rFonts w:asciiTheme="minorHAnsi" w:hAnsiTheme="minorHAnsi"/>
              <w:noProof/>
              <w:sz w:val="22"/>
              <w:szCs w:val="22"/>
              <w:lang w:eastAsia="en-GB"/>
            </w:rPr>
          </w:pPr>
          <w:hyperlink w:anchor="_Toc103609341" w:history="1">
            <w:r w:rsidRPr="0025361F">
              <w:rPr>
                <w:rStyle w:val="Hyperlink"/>
                <w:rFonts w:cs="Arial"/>
                <w:noProof/>
              </w:rPr>
              <w:t>Submission Deadlines</w:t>
            </w:r>
            <w:r>
              <w:rPr>
                <w:noProof/>
                <w:webHidden/>
              </w:rPr>
              <w:tab/>
            </w:r>
            <w:r>
              <w:rPr>
                <w:noProof/>
                <w:webHidden/>
              </w:rPr>
              <w:fldChar w:fldCharType="begin"/>
            </w:r>
            <w:r>
              <w:rPr>
                <w:noProof/>
                <w:webHidden/>
              </w:rPr>
              <w:instrText xml:space="preserve"> PAGEREF _Toc103609341 \h </w:instrText>
            </w:r>
            <w:r>
              <w:rPr>
                <w:noProof/>
                <w:webHidden/>
              </w:rPr>
            </w:r>
            <w:r>
              <w:rPr>
                <w:noProof/>
                <w:webHidden/>
              </w:rPr>
              <w:fldChar w:fldCharType="separate"/>
            </w:r>
            <w:r>
              <w:rPr>
                <w:noProof/>
                <w:webHidden/>
              </w:rPr>
              <w:t>4</w:t>
            </w:r>
            <w:r>
              <w:rPr>
                <w:noProof/>
                <w:webHidden/>
              </w:rPr>
              <w:fldChar w:fldCharType="end"/>
            </w:r>
          </w:hyperlink>
        </w:p>
        <w:p w14:paraId="6834BDA9" w14:textId="7DB4B954" w:rsidR="003F6CF6" w:rsidRDefault="003F6CF6">
          <w:pPr>
            <w:pStyle w:val="TOC2"/>
            <w:tabs>
              <w:tab w:val="right" w:leader="dot" w:pos="9010"/>
            </w:tabs>
            <w:rPr>
              <w:rFonts w:asciiTheme="minorHAnsi" w:hAnsiTheme="minorHAnsi"/>
              <w:noProof/>
              <w:sz w:val="22"/>
              <w:szCs w:val="22"/>
              <w:lang w:eastAsia="en-GB"/>
            </w:rPr>
          </w:pPr>
          <w:hyperlink w:anchor="_Toc103609342" w:history="1">
            <w:r w:rsidRPr="0025361F">
              <w:rPr>
                <w:rStyle w:val="Hyperlink"/>
                <w:rFonts w:cs="Arial"/>
                <w:noProof/>
              </w:rPr>
              <w:t>Submission Questions and Clarifications</w:t>
            </w:r>
            <w:r>
              <w:rPr>
                <w:noProof/>
                <w:webHidden/>
              </w:rPr>
              <w:tab/>
            </w:r>
            <w:r>
              <w:rPr>
                <w:noProof/>
                <w:webHidden/>
              </w:rPr>
              <w:fldChar w:fldCharType="begin"/>
            </w:r>
            <w:r>
              <w:rPr>
                <w:noProof/>
                <w:webHidden/>
              </w:rPr>
              <w:instrText xml:space="preserve"> PAGEREF _Toc103609342 \h </w:instrText>
            </w:r>
            <w:r>
              <w:rPr>
                <w:noProof/>
                <w:webHidden/>
              </w:rPr>
            </w:r>
            <w:r>
              <w:rPr>
                <w:noProof/>
                <w:webHidden/>
              </w:rPr>
              <w:fldChar w:fldCharType="separate"/>
            </w:r>
            <w:r>
              <w:rPr>
                <w:noProof/>
                <w:webHidden/>
              </w:rPr>
              <w:t>4</w:t>
            </w:r>
            <w:r>
              <w:rPr>
                <w:noProof/>
                <w:webHidden/>
              </w:rPr>
              <w:fldChar w:fldCharType="end"/>
            </w:r>
          </w:hyperlink>
        </w:p>
        <w:p w14:paraId="4A5CF674" w14:textId="72507433" w:rsidR="003F6CF6" w:rsidRDefault="003F6CF6">
          <w:pPr>
            <w:pStyle w:val="TOC2"/>
            <w:tabs>
              <w:tab w:val="right" w:leader="dot" w:pos="9010"/>
            </w:tabs>
            <w:rPr>
              <w:rFonts w:asciiTheme="minorHAnsi" w:hAnsiTheme="minorHAnsi"/>
              <w:noProof/>
              <w:sz w:val="22"/>
              <w:szCs w:val="22"/>
              <w:lang w:eastAsia="en-GB"/>
            </w:rPr>
          </w:pPr>
          <w:hyperlink w:anchor="_Toc103609343" w:history="1">
            <w:r w:rsidRPr="0025361F">
              <w:rPr>
                <w:rStyle w:val="Hyperlink"/>
                <w:rFonts w:cs="Arial"/>
                <w:noProof/>
              </w:rPr>
              <w:t>Electronic Submissions</w:t>
            </w:r>
            <w:r>
              <w:rPr>
                <w:noProof/>
                <w:webHidden/>
              </w:rPr>
              <w:tab/>
            </w:r>
            <w:r>
              <w:rPr>
                <w:noProof/>
                <w:webHidden/>
              </w:rPr>
              <w:fldChar w:fldCharType="begin"/>
            </w:r>
            <w:r>
              <w:rPr>
                <w:noProof/>
                <w:webHidden/>
              </w:rPr>
              <w:instrText xml:space="preserve"> PAGEREF _Toc103609343 \h </w:instrText>
            </w:r>
            <w:r>
              <w:rPr>
                <w:noProof/>
                <w:webHidden/>
              </w:rPr>
            </w:r>
            <w:r>
              <w:rPr>
                <w:noProof/>
                <w:webHidden/>
              </w:rPr>
              <w:fldChar w:fldCharType="separate"/>
            </w:r>
            <w:r>
              <w:rPr>
                <w:noProof/>
                <w:webHidden/>
              </w:rPr>
              <w:t>5</w:t>
            </w:r>
            <w:r>
              <w:rPr>
                <w:noProof/>
                <w:webHidden/>
              </w:rPr>
              <w:fldChar w:fldCharType="end"/>
            </w:r>
          </w:hyperlink>
        </w:p>
        <w:p w14:paraId="6B6795DB" w14:textId="775139F4" w:rsidR="003F6CF6" w:rsidRDefault="003F6CF6">
          <w:pPr>
            <w:pStyle w:val="TOC1"/>
            <w:tabs>
              <w:tab w:val="right" w:leader="dot" w:pos="9010"/>
            </w:tabs>
            <w:rPr>
              <w:rFonts w:asciiTheme="minorHAnsi" w:hAnsiTheme="minorHAnsi"/>
              <w:noProof/>
              <w:sz w:val="22"/>
              <w:szCs w:val="22"/>
              <w:lang w:eastAsia="en-GB"/>
            </w:rPr>
          </w:pPr>
          <w:hyperlink w:anchor="_Toc103609344" w:history="1">
            <w:r w:rsidRPr="0025361F">
              <w:rPr>
                <w:rStyle w:val="Hyperlink"/>
                <w:rFonts w:cs="Arial"/>
                <w:noProof/>
              </w:rPr>
              <w:t>Introduction and Executive Summary</w:t>
            </w:r>
            <w:r>
              <w:rPr>
                <w:noProof/>
                <w:webHidden/>
              </w:rPr>
              <w:tab/>
            </w:r>
            <w:r>
              <w:rPr>
                <w:noProof/>
                <w:webHidden/>
              </w:rPr>
              <w:fldChar w:fldCharType="begin"/>
            </w:r>
            <w:r>
              <w:rPr>
                <w:noProof/>
                <w:webHidden/>
              </w:rPr>
              <w:instrText xml:space="preserve"> PAGEREF _Toc103609344 \h </w:instrText>
            </w:r>
            <w:r>
              <w:rPr>
                <w:noProof/>
                <w:webHidden/>
              </w:rPr>
            </w:r>
            <w:r>
              <w:rPr>
                <w:noProof/>
                <w:webHidden/>
              </w:rPr>
              <w:fldChar w:fldCharType="separate"/>
            </w:r>
            <w:r>
              <w:rPr>
                <w:noProof/>
                <w:webHidden/>
              </w:rPr>
              <w:t>5</w:t>
            </w:r>
            <w:r>
              <w:rPr>
                <w:noProof/>
                <w:webHidden/>
              </w:rPr>
              <w:fldChar w:fldCharType="end"/>
            </w:r>
          </w:hyperlink>
        </w:p>
        <w:p w14:paraId="7FECEAF7" w14:textId="716F7C0E" w:rsidR="003F6CF6" w:rsidRDefault="003F6CF6">
          <w:pPr>
            <w:pStyle w:val="TOC1"/>
            <w:tabs>
              <w:tab w:val="right" w:leader="dot" w:pos="9010"/>
            </w:tabs>
            <w:rPr>
              <w:rFonts w:asciiTheme="minorHAnsi" w:hAnsiTheme="minorHAnsi"/>
              <w:noProof/>
              <w:sz w:val="22"/>
              <w:szCs w:val="22"/>
              <w:lang w:eastAsia="en-GB"/>
            </w:rPr>
          </w:pPr>
          <w:hyperlink w:anchor="_Toc103609345" w:history="1">
            <w:r w:rsidRPr="0025361F">
              <w:rPr>
                <w:rStyle w:val="Hyperlink"/>
                <w:rFonts w:cs="Arial"/>
                <w:noProof/>
              </w:rPr>
              <w:t>Business Overview &amp; Background</w:t>
            </w:r>
            <w:r>
              <w:rPr>
                <w:noProof/>
                <w:webHidden/>
              </w:rPr>
              <w:tab/>
            </w:r>
            <w:r>
              <w:rPr>
                <w:noProof/>
                <w:webHidden/>
              </w:rPr>
              <w:fldChar w:fldCharType="begin"/>
            </w:r>
            <w:r>
              <w:rPr>
                <w:noProof/>
                <w:webHidden/>
              </w:rPr>
              <w:instrText xml:space="preserve"> PAGEREF _Toc103609345 \h </w:instrText>
            </w:r>
            <w:r>
              <w:rPr>
                <w:noProof/>
                <w:webHidden/>
              </w:rPr>
            </w:r>
            <w:r>
              <w:rPr>
                <w:noProof/>
                <w:webHidden/>
              </w:rPr>
              <w:fldChar w:fldCharType="separate"/>
            </w:r>
            <w:r>
              <w:rPr>
                <w:noProof/>
                <w:webHidden/>
              </w:rPr>
              <w:t>6</w:t>
            </w:r>
            <w:r>
              <w:rPr>
                <w:noProof/>
                <w:webHidden/>
              </w:rPr>
              <w:fldChar w:fldCharType="end"/>
            </w:r>
          </w:hyperlink>
        </w:p>
        <w:p w14:paraId="3EFF0209" w14:textId="799CD1CC" w:rsidR="003F6CF6" w:rsidRDefault="003F6CF6">
          <w:pPr>
            <w:pStyle w:val="TOC2"/>
            <w:tabs>
              <w:tab w:val="right" w:leader="dot" w:pos="9010"/>
            </w:tabs>
            <w:rPr>
              <w:rFonts w:asciiTheme="minorHAnsi" w:hAnsiTheme="minorHAnsi"/>
              <w:noProof/>
              <w:sz w:val="22"/>
              <w:szCs w:val="22"/>
              <w:lang w:eastAsia="en-GB"/>
            </w:rPr>
          </w:pPr>
          <w:hyperlink w:anchor="_Toc103609346" w:history="1">
            <w:r w:rsidRPr="0025361F">
              <w:rPr>
                <w:rStyle w:val="Hyperlink"/>
                <w:noProof/>
              </w:rPr>
              <w:t>Our Guiding principle</w:t>
            </w:r>
            <w:r>
              <w:rPr>
                <w:noProof/>
                <w:webHidden/>
              </w:rPr>
              <w:tab/>
            </w:r>
            <w:r>
              <w:rPr>
                <w:noProof/>
                <w:webHidden/>
              </w:rPr>
              <w:fldChar w:fldCharType="begin"/>
            </w:r>
            <w:r>
              <w:rPr>
                <w:noProof/>
                <w:webHidden/>
              </w:rPr>
              <w:instrText xml:space="preserve"> PAGEREF _Toc103609346 \h </w:instrText>
            </w:r>
            <w:r>
              <w:rPr>
                <w:noProof/>
                <w:webHidden/>
              </w:rPr>
            </w:r>
            <w:r>
              <w:rPr>
                <w:noProof/>
                <w:webHidden/>
              </w:rPr>
              <w:fldChar w:fldCharType="separate"/>
            </w:r>
            <w:r>
              <w:rPr>
                <w:noProof/>
                <w:webHidden/>
              </w:rPr>
              <w:t>6</w:t>
            </w:r>
            <w:r>
              <w:rPr>
                <w:noProof/>
                <w:webHidden/>
              </w:rPr>
              <w:fldChar w:fldCharType="end"/>
            </w:r>
          </w:hyperlink>
        </w:p>
        <w:p w14:paraId="57FDFA4B" w14:textId="320A23AE" w:rsidR="003F6CF6" w:rsidRDefault="003F6CF6">
          <w:pPr>
            <w:pStyle w:val="TOC2"/>
            <w:tabs>
              <w:tab w:val="right" w:leader="dot" w:pos="9010"/>
            </w:tabs>
            <w:rPr>
              <w:rFonts w:asciiTheme="minorHAnsi" w:hAnsiTheme="minorHAnsi"/>
              <w:noProof/>
              <w:sz w:val="22"/>
              <w:szCs w:val="22"/>
              <w:lang w:eastAsia="en-GB"/>
            </w:rPr>
          </w:pPr>
          <w:hyperlink w:anchor="_Toc103609347" w:history="1">
            <w:r w:rsidRPr="0025361F">
              <w:rPr>
                <w:rStyle w:val="Hyperlink"/>
                <w:noProof/>
              </w:rPr>
              <w:t>Our Vision</w:t>
            </w:r>
            <w:r>
              <w:rPr>
                <w:noProof/>
                <w:webHidden/>
              </w:rPr>
              <w:tab/>
            </w:r>
            <w:r>
              <w:rPr>
                <w:noProof/>
                <w:webHidden/>
              </w:rPr>
              <w:fldChar w:fldCharType="begin"/>
            </w:r>
            <w:r>
              <w:rPr>
                <w:noProof/>
                <w:webHidden/>
              </w:rPr>
              <w:instrText xml:space="preserve"> PAGEREF _Toc103609347 \h </w:instrText>
            </w:r>
            <w:r>
              <w:rPr>
                <w:noProof/>
                <w:webHidden/>
              </w:rPr>
            </w:r>
            <w:r>
              <w:rPr>
                <w:noProof/>
                <w:webHidden/>
              </w:rPr>
              <w:fldChar w:fldCharType="separate"/>
            </w:r>
            <w:r>
              <w:rPr>
                <w:noProof/>
                <w:webHidden/>
              </w:rPr>
              <w:t>6</w:t>
            </w:r>
            <w:r>
              <w:rPr>
                <w:noProof/>
                <w:webHidden/>
              </w:rPr>
              <w:fldChar w:fldCharType="end"/>
            </w:r>
          </w:hyperlink>
        </w:p>
        <w:p w14:paraId="45780615" w14:textId="7C739B7F" w:rsidR="003F6CF6" w:rsidRDefault="003F6CF6">
          <w:pPr>
            <w:pStyle w:val="TOC2"/>
            <w:tabs>
              <w:tab w:val="right" w:leader="dot" w:pos="9010"/>
            </w:tabs>
            <w:rPr>
              <w:rFonts w:asciiTheme="minorHAnsi" w:hAnsiTheme="minorHAnsi"/>
              <w:noProof/>
              <w:sz w:val="22"/>
              <w:szCs w:val="22"/>
              <w:lang w:eastAsia="en-GB"/>
            </w:rPr>
          </w:pPr>
          <w:hyperlink w:anchor="_Toc103609348" w:history="1">
            <w:r w:rsidRPr="0025361F">
              <w:rPr>
                <w:rStyle w:val="Hyperlink"/>
                <w:noProof/>
              </w:rPr>
              <w:t>Our CORE VALUES</w:t>
            </w:r>
            <w:r>
              <w:rPr>
                <w:noProof/>
                <w:webHidden/>
              </w:rPr>
              <w:tab/>
            </w:r>
            <w:r>
              <w:rPr>
                <w:noProof/>
                <w:webHidden/>
              </w:rPr>
              <w:fldChar w:fldCharType="begin"/>
            </w:r>
            <w:r>
              <w:rPr>
                <w:noProof/>
                <w:webHidden/>
              </w:rPr>
              <w:instrText xml:space="preserve"> PAGEREF _Toc103609348 \h </w:instrText>
            </w:r>
            <w:r>
              <w:rPr>
                <w:noProof/>
                <w:webHidden/>
              </w:rPr>
            </w:r>
            <w:r>
              <w:rPr>
                <w:noProof/>
                <w:webHidden/>
              </w:rPr>
              <w:fldChar w:fldCharType="separate"/>
            </w:r>
            <w:r>
              <w:rPr>
                <w:noProof/>
                <w:webHidden/>
              </w:rPr>
              <w:t>6</w:t>
            </w:r>
            <w:r>
              <w:rPr>
                <w:noProof/>
                <w:webHidden/>
              </w:rPr>
              <w:fldChar w:fldCharType="end"/>
            </w:r>
          </w:hyperlink>
        </w:p>
        <w:p w14:paraId="288E309E" w14:textId="08ED48F5" w:rsidR="003F6CF6" w:rsidRDefault="003F6CF6">
          <w:pPr>
            <w:pStyle w:val="TOC2"/>
            <w:tabs>
              <w:tab w:val="right" w:leader="dot" w:pos="9010"/>
            </w:tabs>
            <w:rPr>
              <w:rFonts w:asciiTheme="minorHAnsi" w:hAnsiTheme="minorHAnsi"/>
              <w:noProof/>
              <w:sz w:val="22"/>
              <w:szCs w:val="22"/>
              <w:lang w:eastAsia="en-GB"/>
            </w:rPr>
          </w:pPr>
          <w:hyperlink w:anchor="_Toc103609349" w:history="1">
            <w:r w:rsidRPr="0025361F">
              <w:rPr>
                <w:rStyle w:val="Hyperlink"/>
                <w:noProof/>
              </w:rPr>
              <w:t>Our CULTURE</w:t>
            </w:r>
            <w:r>
              <w:rPr>
                <w:noProof/>
                <w:webHidden/>
              </w:rPr>
              <w:tab/>
            </w:r>
            <w:r>
              <w:rPr>
                <w:noProof/>
                <w:webHidden/>
              </w:rPr>
              <w:fldChar w:fldCharType="begin"/>
            </w:r>
            <w:r>
              <w:rPr>
                <w:noProof/>
                <w:webHidden/>
              </w:rPr>
              <w:instrText xml:space="preserve"> PAGEREF _Toc103609349 \h </w:instrText>
            </w:r>
            <w:r>
              <w:rPr>
                <w:noProof/>
                <w:webHidden/>
              </w:rPr>
            </w:r>
            <w:r>
              <w:rPr>
                <w:noProof/>
                <w:webHidden/>
              </w:rPr>
              <w:fldChar w:fldCharType="separate"/>
            </w:r>
            <w:r>
              <w:rPr>
                <w:noProof/>
                <w:webHidden/>
              </w:rPr>
              <w:t>7</w:t>
            </w:r>
            <w:r>
              <w:rPr>
                <w:noProof/>
                <w:webHidden/>
              </w:rPr>
              <w:fldChar w:fldCharType="end"/>
            </w:r>
          </w:hyperlink>
        </w:p>
        <w:p w14:paraId="71EBE0D5" w14:textId="6982141A" w:rsidR="003F6CF6" w:rsidRDefault="003F6CF6">
          <w:pPr>
            <w:pStyle w:val="TOC2"/>
            <w:tabs>
              <w:tab w:val="right" w:leader="dot" w:pos="9010"/>
            </w:tabs>
            <w:rPr>
              <w:rFonts w:asciiTheme="minorHAnsi" w:hAnsiTheme="minorHAnsi"/>
              <w:noProof/>
              <w:sz w:val="22"/>
              <w:szCs w:val="22"/>
              <w:lang w:eastAsia="en-GB"/>
            </w:rPr>
          </w:pPr>
          <w:hyperlink w:anchor="_Toc103609350" w:history="1">
            <w:r w:rsidRPr="0025361F">
              <w:rPr>
                <w:rStyle w:val="Hyperlink"/>
                <w:noProof/>
              </w:rPr>
              <w:t>The Way Forward - our Priorities</w:t>
            </w:r>
            <w:r>
              <w:rPr>
                <w:noProof/>
                <w:webHidden/>
              </w:rPr>
              <w:tab/>
            </w:r>
            <w:r>
              <w:rPr>
                <w:noProof/>
                <w:webHidden/>
              </w:rPr>
              <w:fldChar w:fldCharType="begin"/>
            </w:r>
            <w:r>
              <w:rPr>
                <w:noProof/>
                <w:webHidden/>
              </w:rPr>
              <w:instrText xml:space="preserve"> PAGEREF _Toc103609350 \h </w:instrText>
            </w:r>
            <w:r>
              <w:rPr>
                <w:noProof/>
                <w:webHidden/>
              </w:rPr>
            </w:r>
            <w:r>
              <w:rPr>
                <w:noProof/>
                <w:webHidden/>
              </w:rPr>
              <w:fldChar w:fldCharType="separate"/>
            </w:r>
            <w:r>
              <w:rPr>
                <w:noProof/>
                <w:webHidden/>
              </w:rPr>
              <w:t>7</w:t>
            </w:r>
            <w:r>
              <w:rPr>
                <w:noProof/>
                <w:webHidden/>
              </w:rPr>
              <w:fldChar w:fldCharType="end"/>
            </w:r>
          </w:hyperlink>
        </w:p>
        <w:p w14:paraId="011D3781" w14:textId="68CD58CC" w:rsidR="003F6CF6" w:rsidRDefault="003F6CF6">
          <w:pPr>
            <w:pStyle w:val="TOC1"/>
            <w:tabs>
              <w:tab w:val="right" w:leader="dot" w:pos="9010"/>
            </w:tabs>
            <w:rPr>
              <w:rFonts w:asciiTheme="minorHAnsi" w:hAnsiTheme="minorHAnsi"/>
              <w:noProof/>
              <w:sz w:val="22"/>
              <w:szCs w:val="22"/>
              <w:lang w:eastAsia="en-GB"/>
            </w:rPr>
          </w:pPr>
          <w:hyperlink w:anchor="_Toc103609351" w:history="1">
            <w:r w:rsidRPr="0025361F">
              <w:rPr>
                <w:rStyle w:val="Hyperlink"/>
                <w:rFonts w:cs="Arial"/>
                <w:noProof/>
              </w:rPr>
              <w:t>Detailed Requirement</w:t>
            </w:r>
            <w:r>
              <w:rPr>
                <w:noProof/>
                <w:webHidden/>
              </w:rPr>
              <w:tab/>
            </w:r>
            <w:r>
              <w:rPr>
                <w:noProof/>
                <w:webHidden/>
              </w:rPr>
              <w:fldChar w:fldCharType="begin"/>
            </w:r>
            <w:r>
              <w:rPr>
                <w:noProof/>
                <w:webHidden/>
              </w:rPr>
              <w:instrText xml:space="preserve"> PAGEREF _Toc103609351 \h </w:instrText>
            </w:r>
            <w:r>
              <w:rPr>
                <w:noProof/>
                <w:webHidden/>
              </w:rPr>
            </w:r>
            <w:r>
              <w:rPr>
                <w:noProof/>
                <w:webHidden/>
              </w:rPr>
              <w:fldChar w:fldCharType="separate"/>
            </w:r>
            <w:r>
              <w:rPr>
                <w:noProof/>
                <w:webHidden/>
              </w:rPr>
              <w:t>7</w:t>
            </w:r>
            <w:r>
              <w:rPr>
                <w:noProof/>
                <w:webHidden/>
              </w:rPr>
              <w:fldChar w:fldCharType="end"/>
            </w:r>
          </w:hyperlink>
        </w:p>
        <w:p w14:paraId="58E70789" w14:textId="3599F820" w:rsidR="003F6CF6" w:rsidRDefault="003F6CF6">
          <w:pPr>
            <w:pStyle w:val="TOC2"/>
            <w:tabs>
              <w:tab w:val="right" w:leader="dot" w:pos="9010"/>
            </w:tabs>
            <w:rPr>
              <w:rFonts w:asciiTheme="minorHAnsi" w:hAnsiTheme="minorHAnsi"/>
              <w:noProof/>
              <w:sz w:val="22"/>
              <w:szCs w:val="22"/>
              <w:lang w:eastAsia="en-GB"/>
            </w:rPr>
          </w:pPr>
          <w:hyperlink w:anchor="_Toc103609352" w:history="1">
            <w:r w:rsidRPr="0025361F">
              <w:rPr>
                <w:rStyle w:val="Hyperlink"/>
                <w:noProof/>
              </w:rPr>
              <w:t>Tender Process</w:t>
            </w:r>
            <w:r>
              <w:rPr>
                <w:noProof/>
                <w:webHidden/>
              </w:rPr>
              <w:tab/>
            </w:r>
            <w:r>
              <w:rPr>
                <w:noProof/>
                <w:webHidden/>
              </w:rPr>
              <w:fldChar w:fldCharType="begin"/>
            </w:r>
            <w:r>
              <w:rPr>
                <w:noProof/>
                <w:webHidden/>
              </w:rPr>
              <w:instrText xml:space="preserve"> PAGEREF _Toc103609352 \h </w:instrText>
            </w:r>
            <w:r>
              <w:rPr>
                <w:noProof/>
                <w:webHidden/>
              </w:rPr>
            </w:r>
            <w:r>
              <w:rPr>
                <w:noProof/>
                <w:webHidden/>
              </w:rPr>
              <w:fldChar w:fldCharType="separate"/>
            </w:r>
            <w:r>
              <w:rPr>
                <w:noProof/>
                <w:webHidden/>
              </w:rPr>
              <w:t>8</w:t>
            </w:r>
            <w:r>
              <w:rPr>
                <w:noProof/>
                <w:webHidden/>
              </w:rPr>
              <w:fldChar w:fldCharType="end"/>
            </w:r>
          </w:hyperlink>
        </w:p>
        <w:p w14:paraId="3218EB0A" w14:textId="469FE6DF" w:rsidR="003F6CF6" w:rsidRDefault="003F6CF6">
          <w:pPr>
            <w:pStyle w:val="TOC2"/>
            <w:tabs>
              <w:tab w:val="right" w:leader="dot" w:pos="9010"/>
            </w:tabs>
            <w:rPr>
              <w:rFonts w:asciiTheme="minorHAnsi" w:hAnsiTheme="minorHAnsi"/>
              <w:noProof/>
              <w:sz w:val="22"/>
              <w:szCs w:val="22"/>
              <w:lang w:eastAsia="en-GB"/>
            </w:rPr>
          </w:pPr>
          <w:hyperlink w:anchor="_Toc103609353" w:history="1">
            <w:r w:rsidRPr="0025361F">
              <w:rPr>
                <w:rStyle w:val="Hyperlink"/>
                <w:noProof/>
              </w:rPr>
              <w:t>SITE VISIT</w:t>
            </w:r>
            <w:r>
              <w:rPr>
                <w:noProof/>
                <w:webHidden/>
              </w:rPr>
              <w:tab/>
            </w:r>
            <w:r>
              <w:rPr>
                <w:noProof/>
                <w:webHidden/>
              </w:rPr>
              <w:fldChar w:fldCharType="begin"/>
            </w:r>
            <w:r>
              <w:rPr>
                <w:noProof/>
                <w:webHidden/>
              </w:rPr>
              <w:instrText xml:space="preserve"> PAGEREF _Toc103609353 \h </w:instrText>
            </w:r>
            <w:r>
              <w:rPr>
                <w:noProof/>
                <w:webHidden/>
              </w:rPr>
            </w:r>
            <w:r>
              <w:rPr>
                <w:noProof/>
                <w:webHidden/>
              </w:rPr>
              <w:fldChar w:fldCharType="separate"/>
            </w:r>
            <w:r>
              <w:rPr>
                <w:noProof/>
                <w:webHidden/>
              </w:rPr>
              <w:t>8</w:t>
            </w:r>
            <w:r>
              <w:rPr>
                <w:noProof/>
                <w:webHidden/>
              </w:rPr>
              <w:fldChar w:fldCharType="end"/>
            </w:r>
          </w:hyperlink>
        </w:p>
        <w:p w14:paraId="00FD9C87" w14:textId="127DF988" w:rsidR="003F6CF6" w:rsidRPr="003F6CF6" w:rsidRDefault="003F6CF6">
          <w:pPr>
            <w:pStyle w:val="TOC2"/>
            <w:tabs>
              <w:tab w:val="right" w:leader="dot" w:pos="9010"/>
            </w:tabs>
            <w:rPr>
              <w:rFonts w:asciiTheme="minorHAnsi" w:hAnsiTheme="minorHAnsi"/>
              <w:noProof/>
              <w:sz w:val="22"/>
              <w:szCs w:val="22"/>
              <w:lang w:eastAsia="en-GB"/>
            </w:rPr>
          </w:pPr>
          <w:hyperlink w:anchor="_Toc103609354" w:history="1">
            <w:r w:rsidRPr="003F6CF6">
              <w:rPr>
                <w:rStyle w:val="Hyperlink"/>
                <w:noProof/>
              </w:rPr>
              <w:t>Timescales</w:t>
            </w:r>
            <w:r w:rsidRPr="003F6CF6">
              <w:rPr>
                <w:noProof/>
                <w:webHidden/>
              </w:rPr>
              <w:tab/>
            </w:r>
            <w:r w:rsidRPr="003F6CF6">
              <w:rPr>
                <w:noProof/>
                <w:webHidden/>
              </w:rPr>
              <w:fldChar w:fldCharType="begin"/>
            </w:r>
            <w:r w:rsidRPr="003F6CF6">
              <w:rPr>
                <w:noProof/>
                <w:webHidden/>
              </w:rPr>
              <w:instrText xml:space="preserve"> PAGEREF _Toc103609354 \h </w:instrText>
            </w:r>
            <w:r w:rsidRPr="003F6CF6">
              <w:rPr>
                <w:noProof/>
                <w:webHidden/>
              </w:rPr>
            </w:r>
            <w:r w:rsidRPr="003F6CF6">
              <w:rPr>
                <w:noProof/>
                <w:webHidden/>
              </w:rPr>
              <w:fldChar w:fldCharType="separate"/>
            </w:r>
            <w:r w:rsidRPr="003F6CF6">
              <w:rPr>
                <w:noProof/>
                <w:webHidden/>
              </w:rPr>
              <w:t>9</w:t>
            </w:r>
            <w:r w:rsidRPr="003F6CF6">
              <w:rPr>
                <w:noProof/>
                <w:webHidden/>
              </w:rPr>
              <w:fldChar w:fldCharType="end"/>
            </w:r>
          </w:hyperlink>
        </w:p>
        <w:p w14:paraId="1C6A9BDF" w14:textId="50F601AD" w:rsidR="003F6CF6" w:rsidRPr="003F6CF6" w:rsidRDefault="003F6CF6">
          <w:pPr>
            <w:pStyle w:val="TOC2"/>
            <w:tabs>
              <w:tab w:val="right" w:leader="dot" w:pos="9010"/>
            </w:tabs>
            <w:rPr>
              <w:rFonts w:asciiTheme="minorHAnsi" w:hAnsiTheme="minorHAnsi"/>
              <w:noProof/>
              <w:sz w:val="22"/>
              <w:szCs w:val="22"/>
              <w:lang w:eastAsia="en-GB"/>
            </w:rPr>
          </w:pPr>
          <w:hyperlink w:anchor="_Toc103609355" w:history="1">
            <w:r w:rsidRPr="003F6CF6">
              <w:rPr>
                <w:rStyle w:val="Hyperlink"/>
                <w:noProof/>
              </w:rPr>
              <w:t>Written Submission</w:t>
            </w:r>
            <w:r w:rsidRPr="003F6CF6">
              <w:rPr>
                <w:noProof/>
                <w:webHidden/>
              </w:rPr>
              <w:tab/>
            </w:r>
            <w:r w:rsidRPr="003F6CF6">
              <w:rPr>
                <w:noProof/>
                <w:webHidden/>
              </w:rPr>
              <w:fldChar w:fldCharType="begin"/>
            </w:r>
            <w:r w:rsidRPr="003F6CF6">
              <w:rPr>
                <w:noProof/>
                <w:webHidden/>
              </w:rPr>
              <w:instrText xml:space="preserve"> PAGEREF _Toc103609355 \h </w:instrText>
            </w:r>
            <w:r w:rsidRPr="003F6CF6">
              <w:rPr>
                <w:noProof/>
                <w:webHidden/>
              </w:rPr>
            </w:r>
            <w:r w:rsidRPr="003F6CF6">
              <w:rPr>
                <w:noProof/>
                <w:webHidden/>
              </w:rPr>
              <w:fldChar w:fldCharType="separate"/>
            </w:r>
            <w:r w:rsidRPr="003F6CF6">
              <w:rPr>
                <w:noProof/>
                <w:webHidden/>
              </w:rPr>
              <w:t>9</w:t>
            </w:r>
            <w:r w:rsidRPr="003F6CF6">
              <w:rPr>
                <w:noProof/>
                <w:webHidden/>
              </w:rPr>
              <w:fldChar w:fldCharType="end"/>
            </w:r>
          </w:hyperlink>
        </w:p>
        <w:p w14:paraId="40EA6FA9" w14:textId="2EB5876C" w:rsidR="003F6CF6" w:rsidRDefault="003F6CF6">
          <w:pPr>
            <w:pStyle w:val="TOC2"/>
            <w:tabs>
              <w:tab w:val="right" w:leader="dot" w:pos="9010"/>
            </w:tabs>
            <w:rPr>
              <w:rFonts w:asciiTheme="minorHAnsi" w:hAnsiTheme="minorHAnsi"/>
              <w:noProof/>
              <w:sz w:val="22"/>
              <w:szCs w:val="22"/>
              <w:lang w:eastAsia="en-GB"/>
            </w:rPr>
          </w:pPr>
          <w:hyperlink w:anchor="_Toc103609356" w:history="1">
            <w:r w:rsidRPr="003F6CF6">
              <w:rPr>
                <w:rStyle w:val="Hyperlink"/>
                <w:noProof/>
              </w:rPr>
              <w:t>Safeguarding</w:t>
            </w:r>
            <w:r w:rsidRPr="003F6CF6">
              <w:rPr>
                <w:noProof/>
                <w:webHidden/>
              </w:rPr>
              <w:tab/>
            </w:r>
            <w:r w:rsidRPr="003F6CF6">
              <w:rPr>
                <w:noProof/>
                <w:webHidden/>
              </w:rPr>
              <w:fldChar w:fldCharType="begin"/>
            </w:r>
            <w:r w:rsidRPr="003F6CF6">
              <w:rPr>
                <w:noProof/>
                <w:webHidden/>
              </w:rPr>
              <w:instrText xml:space="preserve"> PAGEREF _Toc103609356 \h </w:instrText>
            </w:r>
            <w:r w:rsidRPr="003F6CF6">
              <w:rPr>
                <w:noProof/>
                <w:webHidden/>
              </w:rPr>
            </w:r>
            <w:r w:rsidRPr="003F6CF6">
              <w:rPr>
                <w:noProof/>
                <w:webHidden/>
              </w:rPr>
              <w:fldChar w:fldCharType="separate"/>
            </w:r>
            <w:r w:rsidRPr="003F6CF6">
              <w:rPr>
                <w:noProof/>
                <w:webHidden/>
              </w:rPr>
              <w:t>10</w:t>
            </w:r>
            <w:r w:rsidRPr="003F6CF6">
              <w:rPr>
                <w:noProof/>
                <w:webHidden/>
              </w:rPr>
              <w:fldChar w:fldCharType="end"/>
            </w:r>
          </w:hyperlink>
        </w:p>
        <w:p w14:paraId="7CCA8DD4" w14:textId="30EE25B1" w:rsidR="003F6CF6" w:rsidRDefault="003F6CF6">
          <w:pPr>
            <w:pStyle w:val="TOC1"/>
            <w:tabs>
              <w:tab w:val="right" w:leader="dot" w:pos="9010"/>
            </w:tabs>
            <w:rPr>
              <w:rFonts w:asciiTheme="minorHAnsi" w:hAnsiTheme="minorHAnsi"/>
              <w:noProof/>
              <w:sz w:val="22"/>
              <w:szCs w:val="22"/>
              <w:lang w:eastAsia="en-GB"/>
            </w:rPr>
          </w:pPr>
          <w:hyperlink w:anchor="_Toc103609357" w:history="1">
            <w:r w:rsidRPr="0025361F">
              <w:rPr>
                <w:rStyle w:val="Hyperlink"/>
                <w:rFonts w:cs="Arial"/>
                <w:noProof/>
              </w:rPr>
              <w:t>Pricing</w:t>
            </w:r>
            <w:r>
              <w:rPr>
                <w:noProof/>
                <w:webHidden/>
              </w:rPr>
              <w:tab/>
            </w:r>
            <w:r>
              <w:rPr>
                <w:noProof/>
                <w:webHidden/>
              </w:rPr>
              <w:fldChar w:fldCharType="begin"/>
            </w:r>
            <w:r>
              <w:rPr>
                <w:noProof/>
                <w:webHidden/>
              </w:rPr>
              <w:instrText xml:space="preserve"> PAGEREF _Toc103609357 \h </w:instrText>
            </w:r>
            <w:r>
              <w:rPr>
                <w:noProof/>
                <w:webHidden/>
              </w:rPr>
            </w:r>
            <w:r>
              <w:rPr>
                <w:noProof/>
                <w:webHidden/>
              </w:rPr>
              <w:fldChar w:fldCharType="separate"/>
            </w:r>
            <w:r>
              <w:rPr>
                <w:noProof/>
                <w:webHidden/>
              </w:rPr>
              <w:t>10</w:t>
            </w:r>
            <w:r>
              <w:rPr>
                <w:noProof/>
                <w:webHidden/>
              </w:rPr>
              <w:fldChar w:fldCharType="end"/>
            </w:r>
          </w:hyperlink>
        </w:p>
        <w:p w14:paraId="01B0080A" w14:textId="27DE8B99" w:rsidR="003F6CF6" w:rsidRDefault="003F6CF6">
          <w:pPr>
            <w:pStyle w:val="TOC1"/>
            <w:tabs>
              <w:tab w:val="right" w:leader="dot" w:pos="9010"/>
            </w:tabs>
            <w:rPr>
              <w:rFonts w:asciiTheme="minorHAnsi" w:hAnsiTheme="minorHAnsi"/>
              <w:noProof/>
              <w:sz w:val="22"/>
              <w:szCs w:val="22"/>
              <w:lang w:eastAsia="en-GB"/>
            </w:rPr>
          </w:pPr>
          <w:hyperlink w:anchor="_Toc103609358" w:history="1">
            <w:r w:rsidRPr="0025361F">
              <w:rPr>
                <w:rStyle w:val="Hyperlink"/>
                <w:rFonts w:cs="Arial"/>
                <w:noProof/>
              </w:rPr>
              <w:t>Terms and Conditions</w:t>
            </w:r>
            <w:r>
              <w:rPr>
                <w:noProof/>
                <w:webHidden/>
              </w:rPr>
              <w:tab/>
            </w:r>
            <w:r>
              <w:rPr>
                <w:noProof/>
                <w:webHidden/>
              </w:rPr>
              <w:fldChar w:fldCharType="begin"/>
            </w:r>
            <w:r>
              <w:rPr>
                <w:noProof/>
                <w:webHidden/>
              </w:rPr>
              <w:instrText xml:space="preserve"> PAGEREF _Toc103609358 \h </w:instrText>
            </w:r>
            <w:r>
              <w:rPr>
                <w:noProof/>
                <w:webHidden/>
              </w:rPr>
            </w:r>
            <w:r>
              <w:rPr>
                <w:noProof/>
                <w:webHidden/>
              </w:rPr>
              <w:fldChar w:fldCharType="separate"/>
            </w:r>
            <w:r>
              <w:rPr>
                <w:noProof/>
                <w:webHidden/>
              </w:rPr>
              <w:t>10</w:t>
            </w:r>
            <w:r>
              <w:rPr>
                <w:noProof/>
                <w:webHidden/>
              </w:rPr>
              <w:fldChar w:fldCharType="end"/>
            </w:r>
          </w:hyperlink>
        </w:p>
        <w:p w14:paraId="59310B39" w14:textId="0CE9BA85" w:rsidR="003F6CF6" w:rsidRDefault="003F6CF6">
          <w:pPr>
            <w:pStyle w:val="TOC1"/>
            <w:tabs>
              <w:tab w:val="right" w:leader="dot" w:pos="9010"/>
            </w:tabs>
            <w:rPr>
              <w:rFonts w:asciiTheme="minorHAnsi" w:hAnsiTheme="minorHAnsi"/>
              <w:noProof/>
              <w:sz w:val="22"/>
              <w:szCs w:val="22"/>
              <w:lang w:eastAsia="en-GB"/>
            </w:rPr>
          </w:pPr>
          <w:hyperlink w:anchor="_Toc103609359" w:history="1">
            <w:r w:rsidRPr="0025361F">
              <w:rPr>
                <w:rStyle w:val="Hyperlink"/>
                <w:rFonts w:cs="Arial"/>
                <w:noProof/>
              </w:rPr>
              <w:t>Validity</w:t>
            </w:r>
            <w:r>
              <w:rPr>
                <w:noProof/>
                <w:webHidden/>
              </w:rPr>
              <w:tab/>
            </w:r>
            <w:r>
              <w:rPr>
                <w:noProof/>
                <w:webHidden/>
              </w:rPr>
              <w:fldChar w:fldCharType="begin"/>
            </w:r>
            <w:r>
              <w:rPr>
                <w:noProof/>
                <w:webHidden/>
              </w:rPr>
              <w:instrText xml:space="preserve"> PAGEREF _Toc103609359 \h </w:instrText>
            </w:r>
            <w:r>
              <w:rPr>
                <w:noProof/>
                <w:webHidden/>
              </w:rPr>
            </w:r>
            <w:r>
              <w:rPr>
                <w:noProof/>
                <w:webHidden/>
              </w:rPr>
              <w:fldChar w:fldCharType="separate"/>
            </w:r>
            <w:r>
              <w:rPr>
                <w:noProof/>
                <w:webHidden/>
              </w:rPr>
              <w:t>11</w:t>
            </w:r>
            <w:r>
              <w:rPr>
                <w:noProof/>
                <w:webHidden/>
              </w:rPr>
              <w:fldChar w:fldCharType="end"/>
            </w:r>
          </w:hyperlink>
        </w:p>
        <w:p w14:paraId="49886E43" w14:textId="2B768A13" w:rsidR="003F6CF6" w:rsidRDefault="003F6CF6">
          <w:pPr>
            <w:pStyle w:val="TOC1"/>
            <w:tabs>
              <w:tab w:val="right" w:leader="dot" w:pos="9010"/>
            </w:tabs>
            <w:rPr>
              <w:rFonts w:asciiTheme="minorHAnsi" w:hAnsiTheme="minorHAnsi"/>
              <w:noProof/>
              <w:sz w:val="22"/>
              <w:szCs w:val="22"/>
              <w:lang w:eastAsia="en-GB"/>
            </w:rPr>
          </w:pPr>
          <w:hyperlink w:anchor="_Toc103609360" w:history="1">
            <w:r w:rsidRPr="0025361F">
              <w:rPr>
                <w:rStyle w:val="Hyperlink"/>
                <w:rFonts w:cs="Arial"/>
                <w:noProof/>
              </w:rPr>
              <w:t>Selection Criteria</w:t>
            </w:r>
            <w:r>
              <w:rPr>
                <w:noProof/>
                <w:webHidden/>
              </w:rPr>
              <w:tab/>
            </w:r>
            <w:r>
              <w:rPr>
                <w:noProof/>
                <w:webHidden/>
              </w:rPr>
              <w:fldChar w:fldCharType="begin"/>
            </w:r>
            <w:r>
              <w:rPr>
                <w:noProof/>
                <w:webHidden/>
              </w:rPr>
              <w:instrText xml:space="preserve"> PAGEREF _Toc103609360 \h </w:instrText>
            </w:r>
            <w:r>
              <w:rPr>
                <w:noProof/>
                <w:webHidden/>
              </w:rPr>
            </w:r>
            <w:r>
              <w:rPr>
                <w:noProof/>
                <w:webHidden/>
              </w:rPr>
              <w:fldChar w:fldCharType="separate"/>
            </w:r>
            <w:r>
              <w:rPr>
                <w:noProof/>
                <w:webHidden/>
              </w:rPr>
              <w:t>11</w:t>
            </w:r>
            <w:r>
              <w:rPr>
                <w:noProof/>
                <w:webHidden/>
              </w:rPr>
              <w:fldChar w:fldCharType="end"/>
            </w:r>
          </w:hyperlink>
        </w:p>
        <w:p w14:paraId="11FAE80B" w14:textId="7B47B4D0" w:rsidR="003F6CF6" w:rsidRDefault="003F6CF6">
          <w:pPr>
            <w:pStyle w:val="TOC2"/>
            <w:tabs>
              <w:tab w:val="right" w:leader="dot" w:pos="9010"/>
            </w:tabs>
            <w:rPr>
              <w:rFonts w:asciiTheme="minorHAnsi" w:hAnsiTheme="minorHAnsi"/>
              <w:noProof/>
              <w:sz w:val="22"/>
              <w:szCs w:val="22"/>
              <w:lang w:eastAsia="en-GB"/>
            </w:rPr>
          </w:pPr>
          <w:hyperlink w:anchor="_Toc103609361" w:history="1">
            <w:r w:rsidRPr="0025361F">
              <w:rPr>
                <w:rStyle w:val="Hyperlink"/>
                <w:noProof/>
              </w:rPr>
              <w:t>Award Price</w:t>
            </w:r>
            <w:r>
              <w:rPr>
                <w:noProof/>
                <w:webHidden/>
              </w:rPr>
              <w:tab/>
            </w:r>
            <w:r>
              <w:rPr>
                <w:noProof/>
                <w:webHidden/>
              </w:rPr>
              <w:fldChar w:fldCharType="begin"/>
            </w:r>
            <w:r>
              <w:rPr>
                <w:noProof/>
                <w:webHidden/>
              </w:rPr>
              <w:instrText xml:space="preserve"> PAGEREF _Toc103609361 \h </w:instrText>
            </w:r>
            <w:r>
              <w:rPr>
                <w:noProof/>
                <w:webHidden/>
              </w:rPr>
            </w:r>
            <w:r>
              <w:rPr>
                <w:noProof/>
                <w:webHidden/>
              </w:rPr>
              <w:fldChar w:fldCharType="separate"/>
            </w:r>
            <w:r>
              <w:rPr>
                <w:noProof/>
                <w:webHidden/>
              </w:rPr>
              <w:t>11</w:t>
            </w:r>
            <w:r>
              <w:rPr>
                <w:noProof/>
                <w:webHidden/>
              </w:rPr>
              <w:fldChar w:fldCharType="end"/>
            </w:r>
          </w:hyperlink>
        </w:p>
        <w:p w14:paraId="61A4B075" w14:textId="034CA046" w:rsidR="003F6CF6" w:rsidRDefault="003F6CF6">
          <w:pPr>
            <w:pStyle w:val="TOC2"/>
            <w:tabs>
              <w:tab w:val="right" w:leader="dot" w:pos="9010"/>
            </w:tabs>
            <w:rPr>
              <w:rFonts w:asciiTheme="minorHAnsi" w:hAnsiTheme="minorHAnsi"/>
              <w:noProof/>
              <w:sz w:val="22"/>
              <w:szCs w:val="22"/>
              <w:lang w:eastAsia="en-GB"/>
            </w:rPr>
          </w:pPr>
          <w:hyperlink w:anchor="_Toc103609362" w:history="1">
            <w:r w:rsidRPr="0025361F">
              <w:rPr>
                <w:rStyle w:val="Hyperlink"/>
                <w:noProof/>
              </w:rPr>
              <w:t>Written submission</w:t>
            </w:r>
            <w:r>
              <w:rPr>
                <w:noProof/>
                <w:webHidden/>
              </w:rPr>
              <w:tab/>
            </w:r>
            <w:r>
              <w:rPr>
                <w:noProof/>
                <w:webHidden/>
              </w:rPr>
              <w:fldChar w:fldCharType="begin"/>
            </w:r>
            <w:r>
              <w:rPr>
                <w:noProof/>
                <w:webHidden/>
              </w:rPr>
              <w:instrText xml:space="preserve"> PAGEREF _Toc103609362 \h </w:instrText>
            </w:r>
            <w:r>
              <w:rPr>
                <w:noProof/>
                <w:webHidden/>
              </w:rPr>
            </w:r>
            <w:r>
              <w:rPr>
                <w:noProof/>
                <w:webHidden/>
              </w:rPr>
              <w:fldChar w:fldCharType="separate"/>
            </w:r>
            <w:r>
              <w:rPr>
                <w:noProof/>
                <w:webHidden/>
              </w:rPr>
              <w:t>11</w:t>
            </w:r>
            <w:r>
              <w:rPr>
                <w:noProof/>
                <w:webHidden/>
              </w:rPr>
              <w:fldChar w:fldCharType="end"/>
            </w:r>
          </w:hyperlink>
        </w:p>
        <w:p w14:paraId="061256C4" w14:textId="3E92C1A8" w:rsidR="003F6CF6" w:rsidRDefault="003F6CF6">
          <w:pPr>
            <w:pStyle w:val="TOC1"/>
            <w:tabs>
              <w:tab w:val="right" w:leader="dot" w:pos="9010"/>
            </w:tabs>
            <w:rPr>
              <w:rFonts w:asciiTheme="minorHAnsi" w:hAnsiTheme="minorHAnsi"/>
              <w:noProof/>
              <w:sz w:val="22"/>
              <w:szCs w:val="22"/>
              <w:lang w:eastAsia="en-GB"/>
            </w:rPr>
          </w:pPr>
          <w:hyperlink w:anchor="_Toc103609363" w:history="1">
            <w:r w:rsidRPr="0025361F">
              <w:rPr>
                <w:rStyle w:val="Hyperlink"/>
                <w:rFonts w:cs="Arial"/>
                <w:noProof/>
              </w:rPr>
              <w:t>Assessment of Quotations</w:t>
            </w:r>
            <w:r>
              <w:rPr>
                <w:noProof/>
                <w:webHidden/>
              </w:rPr>
              <w:tab/>
            </w:r>
            <w:r>
              <w:rPr>
                <w:noProof/>
                <w:webHidden/>
              </w:rPr>
              <w:fldChar w:fldCharType="begin"/>
            </w:r>
            <w:r>
              <w:rPr>
                <w:noProof/>
                <w:webHidden/>
              </w:rPr>
              <w:instrText xml:space="preserve"> PAGEREF _Toc103609363 \h </w:instrText>
            </w:r>
            <w:r>
              <w:rPr>
                <w:noProof/>
                <w:webHidden/>
              </w:rPr>
            </w:r>
            <w:r>
              <w:rPr>
                <w:noProof/>
                <w:webHidden/>
              </w:rPr>
              <w:fldChar w:fldCharType="separate"/>
            </w:r>
            <w:r>
              <w:rPr>
                <w:noProof/>
                <w:webHidden/>
              </w:rPr>
              <w:t>12</w:t>
            </w:r>
            <w:r>
              <w:rPr>
                <w:noProof/>
                <w:webHidden/>
              </w:rPr>
              <w:fldChar w:fldCharType="end"/>
            </w:r>
          </w:hyperlink>
        </w:p>
        <w:p w14:paraId="08976404" w14:textId="0806811F" w:rsidR="003F6CF6" w:rsidRDefault="003F6CF6">
          <w:pPr>
            <w:pStyle w:val="TOC1"/>
            <w:tabs>
              <w:tab w:val="right" w:leader="dot" w:pos="9010"/>
            </w:tabs>
            <w:rPr>
              <w:rFonts w:asciiTheme="minorHAnsi" w:hAnsiTheme="minorHAnsi"/>
              <w:noProof/>
              <w:sz w:val="22"/>
              <w:szCs w:val="22"/>
              <w:lang w:eastAsia="en-GB"/>
            </w:rPr>
          </w:pPr>
          <w:hyperlink w:anchor="_Toc103609364" w:history="1">
            <w:r w:rsidRPr="0025361F">
              <w:rPr>
                <w:rStyle w:val="Hyperlink"/>
                <w:rFonts w:cs="Arial"/>
                <w:noProof/>
              </w:rPr>
              <w:t>Freedom of Information Act 2000</w:t>
            </w:r>
            <w:r>
              <w:rPr>
                <w:noProof/>
                <w:webHidden/>
              </w:rPr>
              <w:tab/>
            </w:r>
            <w:r>
              <w:rPr>
                <w:noProof/>
                <w:webHidden/>
              </w:rPr>
              <w:fldChar w:fldCharType="begin"/>
            </w:r>
            <w:r>
              <w:rPr>
                <w:noProof/>
                <w:webHidden/>
              </w:rPr>
              <w:instrText xml:space="preserve"> PAGEREF _Toc103609364 \h </w:instrText>
            </w:r>
            <w:r>
              <w:rPr>
                <w:noProof/>
                <w:webHidden/>
              </w:rPr>
            </w:r>
            <w:r>
              <w:rPr>
                <w:noProof/>
                <w:webHidden/>
              </w:rPr>
              <w:fldChar w:fldCharType="separate"/>
            </w:r>
            <w:r>
              <w:rPr>
                <w:noProof/>
                <w:webHidden/>
              </w:rPr>
              <w:t>12</w:t>
            </w:r>
            <w:r>
              <w:rPr>
                <w:noProof/>
                <w:webHidden/>
              </w:rPr>
              <w:fldChar w:fldCharType="end"/>
            </w:r>
          </w:hyperlink>
        </w:p>
        <w:p w14:paraId="32E49385" w14:textId="51B031F6" w:rsidR="003F6CF6" w:rsidRDefault="003F6CF6">
          <w:pPr>
            <w:pStyle w:val="TOC1"/>
            <w:tabs>
              <w:tab w:val="right" w:leader="dot" w:pos="9010"/>
            </w:tabs>
            <w:rPr>
              <w:rFonts w:asciiTheme="minorHAnsi" w:hAnsiTheme="minorHAnsi"/>
              <w:noProof/>
              <w:sz w:val="22"/>
              <w:szCs w:val="22"/>
              <w:lang w:eastAsia="en-GB"/>
            </w:rPr>
          </w:pPr>
          <w:hyperlink w:anchor="_Toc103609365" w:history="1">
            <w:r w:rsidRPr="0025361F">
              <w:rPr>
                <w:rStyle w:val="Hyperlink"/>
                <w:rFonts w:cs="Arial"/>
                <w:noProof/>
              </w:rPr>
              <w:t>General Data Protection Regulation (GDPR) 2018</w:t>
            </w:r>
            <w:r>
              <w:rPr>
                <w:noProof/>
                <w:webHidden/>
              </w:rPr>
              <w:tab/>
            </w:r>
            <w:r>
              <w:rPr>
                <w:noProof/>
                <w:webHidden/>
              </w:rPr>
              <w:fldChar w:fldCharType="begin"/>
            </w:r>
            <w:r>
              <w:rPr>
                <w:noProof/>
                <w:webHidden/>
              </w:rPr>
              <w:instrText xml:space="preserve"> PAGEREF _Toc103609365 \h </w:instrText>
            </w:r>
            <w:r>
              <w:rPr>
                <w:noProof/>
                <w:webHidden/>
              </w:rPr>
            </w:r>
            <w:r>
              <w:rPr>
                <w:noProof/>
                <w:webHidden/>
              </w:rPr>
              <w:fldChar w:fldCharType="separate"/>
            </w:r>
            <w:r>
              <w:rPr>
                <w:noProof/>
                <w:webHidden/>
              </w:rPr>
              <w:t>12</w:t>
            </w:r>
            <w:r>
              <w:rPr>
                <w:noProof/>
                <w:webHidden/>
              </w:rPr>
              <w:fldChar w:fldCharType="end"/>
            </w:r>
          </w:hyperlink>
        </w:p>
        <w:p w14:paraId="05FC1349" w14:textId="5D3FB912" w:rsidR="003F6CF6" w:rsidRDefault="003F6CF6">
          <w:pPr>
            <w:pStyle w:val="TOC1"/>
            <w:tabs>
              <w:tab w:val="right" w:leader="dot" w:pos="9010"/>
            </w:tabs>
            <w:rPr>
              <w:rFonts w:asciiTheme="minorHAnsi" w:hAnsiTheme="minorHAnsi"/>
              <w:noProof/>
              <w:sz w:val="22"/>
              <w:szCs w:val="22"/>
              <w:lang w:eastAsia="en-GB"/>
            </w:rPr>
          </w:pPr>
          <w:hyperlink w:anchor="_Toc103609366" w:history="1">
            <w:r w:rsidRPr="0025361F">
              <w:rPr>
                <w:rStyle w:val="Hyperlink"/>
                <w:rFonts w:cs="Arial"/>
                <w:noProof/>
              </w:rPr>
              <w:t>Agreement Conditions Acceptance and Declaration</w:t>
            </w:r>
            <w:r>
              <w:rPr>
                <w:noProof/>
                <w:webHidden/>
              </w:rPr>
              <w:tab/>
            </w:r>
            <w:r>
              <w:rPr>
                <w:noProof/>
                <w:webHidden/>
              </w:rPr>
              <w:fldChar w:fldCharType="begin"/>
            </w:r>
            <w:r>
              <w:rPr>
                <w:noProof/>
                <w:webHidden/>
              </w:rPr>
              <w:instrText xml:space="preserve"> PAGEREF _Toc103609366 \h </w:instrText>
            </w:r>
            <w:r>
              <w:rPr>
                <w:noProof/>
                <w:webHidden/>
              </w:rPr>
            </w:r>
            <w:r>
              <w:rPr>
                <w:noProof/>
                <w:webHidden/>
              </w:rPr>
              <w:fldChar w:fldCharType="separate"/>
            </w:r>
            <w:r>
              <w:rPr>
                <w:noProof/>
                <w:webHidden/>
              </w:rPr>
              <w:t>13</w:t>
            </w:r>
            <w:r>
              <w:rPr>
                <w:noProof/>
                <w:webHidden/>
              </w:rPr>
              <w:fldChar w:fldCharType="end"/>
            </w:r>
          </w:hyperlink>
        </w:p>
        <w:p w14:paraId="327C9350" w14:textId="5932AC6F" w:rsidR="003F6CF6" w:rsidRDefault="003F6CF6">
          <w:pPr>
            <w:pStyle w:val="TOC1"/>
            <w:tabs>
              <w:tab w:val="right" w:leader="dot" w:pos="9010"/>
            </w:tabs>
            <w:rPr>
              <w:rFonts w:asciiTheme="minorHAnsi" w:hAnsiTheme="minorHAnsi"/>
              <w:noProof/>
              <w:sz w:val="22"/>
              <w:szCs w:val="22"/>
              <w:lang w:eastAsia="en-GB"/>
            </w:rPr>
          </w:pPr>
          <w:hyperlink w:anchor="_Toc103609367" w:history="1">
            <w:r w:rsidRPr="0025361F">
              <w:rPr>
                <w:rStyle w:val="Hyperlink"/>
                <w:rFonts w:cs="Arial"/>
                <w:noProof/>
              </w:rPr>
              <w:t>Supporting Documentation</w:t>
            </w:r>
            <w:r>
              <w:rPr>
                <w:noProof/>
                <w:webHidden/>
              </w:rPr>
              <w:tab/>
            </w:r>
            <w:r>
              <w:rPr>
                <w:noProof/>
                <w:webHidden/>
              </w:rPr>
              <w:fldChar w:fldCharType="begin"/>
            </w:r>
            <w:r>
              <w:rPr>
                <w:noProof/>
                <w:webHidden/>
              </w:rPr>
              <w:instrText xml:space="preserve"> PAGEREF _Toc103609367 \h </w:instrText>
            </w:r>
            <w:r>
              <w:rPr>
                <w:noProof/>
                <w:webHidden/>
              </w:rPr>
            </w:r>
            <w:r>
              <w:rPr>
                <w:noProof/>
                <w:webHidden/>
              </w:rPr>
              <w:fldChar w:fldCharType="separate"/>
            </w:r>
            <w:r>
              <w:rPr>
                <w:noProof/>
                <w:webHidden/>
              </w:rPr>
              <w:t>13</w:t>
            </w:r>
            <w:r>
              <w:rPr>
                <w:noProof/>
                <w:webHidden/>
              </w:rPr>
              <w:fldChar w:fldCharType="end"/>
            </w:r>
          </w:hyperlink>
        </w:p>
        <w:p w14:paraId="79357FFB" w14:textId="5A8FF515" w:rsidR="00CA4D71" w:rsidRDefault="00CA4D71">
          <w:r>
            <w:rPr>
              <w:b/>
              <w:bCs/>
              <w:noProof/>
            </w:rPr>
            <w:fldChar w:fldCharType="end"/>
          </w:r>
        </w:p>
      </w:sdtContent>
    </w:sdt>
    <w:p w14:paraId="147BC3C3" w14:textId="77777777" w:rsidR="00CA4D71" w:rsidRDefault="00CA4D71">
      <w:pPr>
        <w:rPr>
          <w:rFonts w:cs="Arial"/>
          <w:b/>
          <w:bCs/>
          <w:caps/>
          <w:spacing w:val="15"/>
          <w:szCs w:val="22"/>
        </w:rPr>
      </w:pPr>
    </w:p>
    <w:p w14:paraId="6B11C1D1" w14:textId="77777777" w:rsidR="00F33064" w:rsidRPr="006004FA" w:rsidRDefault="00F33064" w:rsidP="00461500">
      <w:pPr>
        <w:pStyle w:val="Heading1"/>
        <w:spacing w:before="120"/>
        <w:rPr>
          <w:rFonts w:cs="Arial"/>
        </w:rPr>
      </w:pPr>
      <w:bookmarkStart w:id="2" w:name="_Toc103609338"/>
      <w:r w:rsidRPr="006004FA">
        <w:rPr>
          <w:rFonts w:cs="Arial"/>
        </w:rPr>
        <w:t>Confidentiality Statement</w:t>
      </w:r>
      <w:bookmarkEnd w:id="1"/>
      <w:bookmarkEnd w:id="2"/>
    </w:p>
    <w:p w14:paraId="23454EB0" w14:textId="77777777" w:rsidR="00F33064" w:rsidRPr="008E371F" w:rsidRDefault="00F33064" w:rsidP="00461500">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34E86ECF" w14:textId="77777777" w:rsidR="00F33064" w:rsidRPr="008E371F" w:rsidRDefault="00F33064" w:rsidP="00461500">
      <w:pPr>
        <w:jc w:val="both"/>
        <w:rPr>
          <w:rFonts w:cs="Arial"/>
        </w:rPr>
      </w:pPr>
      <w:r w:rsidRPr="008E371F">
        <w:rPr>
          <w:rFonts w:cs="Arial"/>
        </w:rPr>
        <w:t>Thank you for your consideration, City College Plymouth.</w:t>
      </w:r>
    </w:p>
    <w:p w14:paraId="32065B3B" w14:textId="07631757" w:rsidR="008344ED" w:rsidRPr="00635AAB" w:rsidRDefault="00F33064" w:rsidP="00635AAB">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3F6CF6">
        <w:rPr>
          <w:rFonts w:cs="Arial"/>
          <w:noProof/>
        </w:rPr>
        <w:t>2022</w:t>
      </w:r>
      <w:r w:rsidRPr="008E371F">
        <w:rPr>
          <w:rFonts w:cs="Arial"/>
        </w:rPr>
        <w:fldChar w:fldCharType="end"/>
      </w:r>
      <w:r w:rsidRPr="008E371F">
        <w:rPr>
          <w:rFonts w:cs="Arial"/>
        </w:rPr>
        <w:t xml:space="preserve"> City College Plymouth.</w:t>
      </w:r>
      <w:bookmarkStart w:id="3" w:name="_Toc257216787"/>
      <w:r w:rsidR="008344ED">
        <w:rPr>
          <w:rFonts w:cs="Arial"/>
        </w:rPr>
        <w:br w:type="page"/>
      </w:r>
    </w:p>
    <w:p w14:paraId="38E6A945" w14:textId="77777777" w:rsidR="00CA4D71" w:rsidRDefault="00CA4D71" w:rsidP="00CA4D71">
      <w:pPr>
        <w:pStyle w:val="Heading1"/>
        <w:rPr>
          <w:rFonts w:cs="Arial"/>
        </w:rPr>
      </w:pPr>
      <w:bookmarkStart w:id="4" w:name="_Toc103609339"/>
      <w:r>
        <w:rPr>
          <w:rFonts w:cs="Arial"/>
        </w:rPr>
        <w:lastRenderedPageBreak/>
        <w:t>Open Procedure</w:t>
      </w:r>
      <w:bookmarkEnd w:id="4"/>
    </w:p>
    <w:p w14:paraId="03F896CF" w14:textId="77777777" w:rsidR="00CA4D71" w:rsidRPr="00CA4D71" w:rsidRDefault="00CA4D71" w:rsidP="007F4CAF">
      <w:pPr>
        <w:jc w:val="both"/>
      </w:pPr>
      <w:r w:rsidRPr="00CA4D71">
        <w:t>The College fully adheres to the requirements of the Public Contracts Regulations 2015, including for opportunities which are under threshold amounts.</w:t>
      </w:r>
    </w:p>
    <w:p w14:paraId="72BE3566" w14:textId="77777777" w:rsidR="00CA4D71" w:rsidRDefault="00CA4D71" w:rsidP="00CA4D71">
      <w:pPr>
        <w:jc w:val="both"/>
        <w:rPr>
          <w:color w:val="000000"/>
        </w:rPr>
      </w:pPr>
      <w:r w:rsidRPr="00CA4D71">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
    <w:p w14:paraId="06137EB9" w14:textId="77777777" w:rsidR="00F33064" w:rsidRPr="00D233DF" w:rsidRDefault="00F33064" w:rsidP="00461500">
      <w:pPr>
        <w:pStyle w:val="Heading1"/>
        <w:rPr>
          <w:rFonts w:cs="Arial"/>
        </w:rPr>
      </w:pPr>
      <w:bookmarkStart w:id="5" w:name="_Toc103609340"/>
      <w:r w:rsidRPr="00D233DF">
        <w:rPr>
          <w:rFonts w:cs="Arial"/>
        </w:rPr>
        <w:t>Submission Details</w:t>
      </w:r>
      <w:bookmarkEnd w:id="3"/>
      <w:bookmarkEnd w:id="5"/>
    </w:p>
    <w:p w14:paraId="34F12BA4" w14:textId="77777777" w:rsidR="00F33064" w:rsidRPr="008E371F" w:rsidRDefault="00F33064" w:rsidP="00BC1A8A">
      <w:pPr>
        <w:pStyle w:val="Heading2"/>
        <w:tabs>
          <w:tab w:val="right" w:pos="9020"/>
        </w:tabs>
        <w:rPr>
          <w:rFonts w:cs="Arial"/>
          <w:sz w:val="24"/>
          <w:szCs w:val="24"/>
        </w:rPr>
      </w:pPr>
      <w:bookmarkStart w:id="6" w:name="_Toc257216788"/>
      <w:bookmarkStart w:id="7" w:name="_Toc103609341"/>
      <w:r w:rsidRPr="008E371F">
        <w:rPr>
          <w:rFonts w:cs="Arial"/>
          <w:sz w:val="24"/>
          <w:szCs w:val="24"/>
        </w:rPr>
        <w:t>Submission Deadlines</w:t>
      </w:r>
      <w:bookmarkEnd w:id="6"/>
      <w:bookmarkEnd w:id="7"/>
      <w:r w:rsidR="00BC1A8A">
        <w:rPr>
          <w:rFonts w:cs="Arial"/>
          <w:sz w:val="24"/>
          <w:szCs w:val="24"/>
        </w:rPr>
        <w:tab/>
      </w:r>
    </w:p>
    <w:p w14:paraId="23240168" w14:textId="36085F33" w:rsidR="00F33064" w:rsidRPr="008E371F" w:rsidRDefault="00F33064" w:rsidP="00461500">
      <w:pPr>
        <w:pStyle w:val="MediumGrid21"/>
        <w:rPr>
          <w:rFonts w:ascii="Arial" w:hAnsi="Arial" w:cs="Arial"/>
          <w:sz w:val="24"/>
          <w:szCs w:val="24"/>
        </w:rPr>
      </w:pPr>
      <w:r w:rsidRPr="008E371F">
        <w:rPr>
          <w:rFonts w:ascii="Arial" w:hAnsi="Arial" w:cs="Arial"/>
          <w:sz w:val="24"/>
          <w:szCs w:val="24"/>
        </w:rPr>
        <w:t>All subm</w:t>
      </w:r>
      <w:r w:rsidR="00F35F9F">
        <w:rPr>
          <w:rFonts w:ascii="Arial" w:hAnsi="Arial" w:cs="Arial"/>
          <w:sz w:val="24"/>
          <w:szCs w:val="24"/>
        </w:rPr>
        <w:t xml:space="preserve">issions for responding to this </w:t>
      </w:r>
      <w:r w:rsidRPr="008E371F">
        <w:rPr>
          <w:rFonts w:ascii="Arial" w:hAnsi="Arial" w:cs="Arial"/>
          <w:sz w:val="24"/>
          <w:szCs w:val="24"/>
        </w:rPr>
        <w:t xml:space="preserve">Request for Quote must be submitted </w:t>
      </w:r>
      <w:r w:rsidR="005530C5">
        <w:rPr>
          <w:rFonts w:ascii="Arial" w:hAnsi="Arial" w:cs="Arial"/>
          <w:sz w:val="24"/>
          <w:szCs w:val="24"/>
        </w:rPr>
        <w:t xml:space="preserve">electronically </w:t>
      </w:r>
      <w:r w:rsidRPr="008E371F">
        <w:rPr>
          <w:rFonts w:ascii="Arial" w:hAnsi="Arial" w:cs="Arial"/>
          <w:sz w:val="24"/>
          <w:szCs w:val="24"/>
        </w:rPr>
        <w:t>as stated below, no later than:</w:t>
      </w:r>
    </w:p>
    <w:p w14:paraId="3756A98E" w14:textId="2ADE9823" w:rsidR="00F33064" w:rsidRPr="003F6CF6" w:rsidRDefault="006A5C2F" w:rsidP="00461500">
      <w:pPr>
        <w:pStyle w:val="MediumGrid21"/>
        <w:jc w:val="center"/>
        <w:rPr>
          <w:rFonts w:ascii="Arial" w:hAnsi="Arial" w:cs="Arial"/>
          <w:b/>
          <w:sz w:val="24"/>
          <w:szCs w:val="24"/>
        </w:rPr>
      </w:pPr>
      <w:r w:rsidRPr="003F6CF6">
        <w:rPr>
          <w:rFonts w:ascii="Arial" w:hAnsi="Arial" w:cs="Arial"/>
          <w:b/>
          <w:sz w:val="24"/>
          <w:szCs w:val="24"/>
        </w:rPr>
        <w:t>6</w:t>
      </w:r>
      <w:r w:rsidRPr="003F6CF6">
        <w:rPr>
          <w:rFonts w:ascii="Arial" w:hAnsi="Arial" w:cs="Arial"/>
          <w:b/>
          <w:sz w:val="24"/>
          <w:szCs w:val="24"/>
          <w:vertAlign w:val="superscript"/>
        </w:rPr>
        <w:t>h</w:t>
      </w:r>
      <w:r w:rsidRPr="003F6CF6">
        <w:rPr>
          <w:rFonts w:ascii="Arial" w:hAnsi="Arial" w:cs="Arial"/>
          <w:b/>
          <w:sz w:val="24"/>
          <w:szCs w:val="24"/>
        </w:rPr>
        <w:t xml:space="preserve"> June 2022</w:t>
      </w:r>
    </w:p>
    <w:p w14:paraId="12B37DF6" w14:textId="77777777" w:rsidR="00F33064" w:rsidRPr="008E371F" w:rsidRDefault="00F33064" w:rsidP="00461500">
      <w:pPr>
        <w:pStyle w:val="MediumGrid21"/>
        <w:jc w:val="center"/>
        <w:rPr>
          <w:rFonts w:ascii="Arial" w:hAnsi="Arial" w:cs="Arial"/>
          <w:b/>
          <w:sz w:val="24"/>
          <w:szCs w:val="24"/>
        </w:rPr>
      </w:pPr>
      <w:r w:rsidRPr="003F6CF6">
        <w:rPr>
          <w:rFonts w:ascii="Arial" w:hAnsi="Arial" w:cs="Arial"/>
          <w:b/>
          <w:sz w:val="24"/>
          <w:szCs w:val="24"/>
        </w:rPr>
        <w:t>12:00 Noon</w:t>
      </w:r>
    </w:p>
    <w:p w14:paraId="0AF403E3" w14:textId="77777777" w:rsidR="00F33064" w:rsidRPr="008E371F" w:rsidRDefault="00F33064" w:rsidP="00461500">
      <w:pPr>
        <w:pStyle w:val="MediumGrid21"/>
        <w:rPr>
          <w:rFonts w:ascii="Arial" w:hAnsi="Arial" w:cs="Arial"/>
          <w:sz w:val="24"/>
          <w:szCs w:val="24"/>
        </w:rPr>
      </w:pPr>
      <w:r w:rsidRPr="008E371F">
        <w:rPr>
          <w:rFonts w:ascii="Arial" w:hAnsi="Arial" w:cs="Arial"/>
          <w:sz w:val="24"/>
          <w:szCs w:val="24"/>
        </w:rPr>
        <w:br/>
        <w:t>Any submissions received after this date will not be considered.</w:t>
      </w:r>
    </w:p>
    <w:p w14:paraId="6F1BD7FD" w14:textId="77777777" w:rsidR="00F33064" w:rsidRPr="008E371F" w:rsidRDefault="00F33064" w:rsidP="00461500">
      <w:pPr>
        <w:pStyle w:val="Heading2"/>
        <w:rPr>
          <w:rFonts w:cs="Arial"/>
          <w:sz w:val="24"/>
          <w:szCs w:val="24"/>
        </w:rPr>
      </w:pPr>
      <w:bookmarkStart w:id="8" w:name="_Toc257216790"/>
      <w:bookmarkStart w:id="9" w:name="_Toc103609342"/>
      <w:r w:rsidRPr="008E371F">
        <w:rPr>
          <w:rFonts w:cs="Arial"/>
          <w:sz w:val="24"/>
          <w:szCs w:val="24"/>
        </w:rPr>
        <w:t>Submission Questions and Clarifications</w:t>
      </w:r>
      <w:bookmarkEnd w:id="8"/>
      <w:bookmarkEnd w:id="9"/>
    </w:p>
    <w:p w14:paraId="1A39EB7D" w14:textId="764CF5E2" w:rsidR="00F33064" w:rsidRPr="008E371F" w:rsidRDefault="00F33064" w:rsidP="00461500">
      <w:pPr>
        <w:jc w:val="both"/>
        <w:rPr>
          <w:rFonts w:cs="Arial"/>
        </w:rPr>
      </w:pPr>
      <w:r w:rsidRPr="008E371F">
        <w:rPr>
          <w:rFonts w:cs="Arial"/>
        </w:rPr>
        <w:t>You may contact the following person if you have any questions or require clarification on any topics covered in this Request for Quotation</w:t>
      </w:r>
      <w:r w:rsidRPr="003F6CF6">
        <w:rPr>
          <w:rFonts w:cs="Arial"/>
        </w:rPr>
        <w:t xml:space="preserve">: </w:t>
      </w:r>
      <w:r w:rsidR="006A5C2F" w:rsidRPr="003F6CF6">
        <w:rPr>
          <w:rFonts w:cs="Arial"/>
        </w:rPr>
        <w:t>27</w:t>
      </w:r>
      <w:r w:rsidR="006A5C2F" w:rsidRPr="003F6CF6">
        <w:rPr>
          <w:rFonts w:cs="Arial"/>
          <w:vertAlign w:val="superscript"/>
        </w:rPr>
        <w:t>th</w:t>
      </w:r>
      <w:r w:rsidR="006A5C2F" w:rsidRPr="003F6CF6">
        <w:rPr>
          <w:rFonts w:cs="Arial"/>
        </w:rPr>
        <w:t xml:space="preserve"> May 2022</w:t>
      </w:r>
      <w:r w:rsidRPr="003F6CF6">
        <w:rPr>
          <w:rFonts w:cs="Arial"/>
        </w:rPr>
        <w:t>.</w:t>
      </w:r>
    </w:p>
    <w:p w14:paraId="3B0BE783" w14:textId="32F2D5AF" w:rsidR="00F33064" w:rsidRPr="008E371F" w:rsidRDefault="00E33EC0" w:rsidP="00461500">
      <w:pPr>
        <w:pStyle w:val="MediumGrid21"/>
        <w:keepNext/>
        <w:keepLines/>
        <w:jc w:val="both"/>
        <w:rPr>
          <w:rFonts w:ascii="Arial" w:hAnsi="Arial" w:cs="Arial"/>
          <w:b/>
          <w:sz w:val="24"/>
          <w:szCs w:val="24"/>
        </w:rPr>
      </w:pPr>
      <w:r>
        <w:rPr>
          <w:rFonts w:ascii="Arial" w:hAnsi="Arial" w:cs="Arial"/>
          <w:b/>
          <w:sz w:val="24"/>
          <w:szCs w:val="24"/>
        </w:rPr>
        <w:t>Adam Baker</w:t>
      </w:r>
    </w:p>
    <w:p w14:paraId="52BD62E8" w14:textId="77777777"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Procurement Officer</w:t>
      </w:r>
    </w:p>
    <w:p w14:paraId="468841B6" w14:textId="6DCE0416"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 xml:space="preserve">Phone: 01752 </w:t>
      </w:r>
      <w:r w:rsidR="00E33EC0">
        <w:rPr>
          <w:rFonts w:ascii="Arial" w:hAnsi="Arial" w:cs="Arial"/>
          <w:sz w:val="24"/>
          <w:szCs w:val="24"/>
        </w:rPr>
        <w:t>505313</w:t>
      </w:r>
    </w:p>
    <w:p w14:paraId="744DBE61"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Email:</w:t>
      </w:r>
      <w:r w:rsidRPr="008E371F">
        <w:rPr>
          <w:rFonts w:ascii="Arial" w:hAnsi="Arial" w:cs="Arial"/>
          <w:sz w:val="24"/>
          <w:szCs w:val="24"/>
        </w:rPr>
        <w:tab/>
        <w:t>tenders@cityplym.ac.uk</w:t>
      </w:r>
    </w:p>
    <w:p w14:paraId="658D7237" w14:textId="77777777" w:rsidR="00CA4D71" w:rsidRPr="008E371F" w:rsidRDefault="00CA4D71" w:rsidP="00CA4D71">
      <w:pPr>
        <w:pStyle w:val="MediumGrid21"/>
        <w:jc w:val="both"/>
        <w:rPr>
          <w:rFonts w:ascii="Arial" w:hAnsi="Arial" w:cs="Arial"/>
          <w:sz w:val="24"/>
          <w:szCs w:val="24"/>
        </w:rPr>
      </w:pPr>
      <w:r w:rsidRPr="0076705C">
        <w:rPr>
          <w:rFonts w:ascii="Arial" w:hAnsi="Arial" w:cs="Arial"/>
          <w:sz w:val="24"/>
          <w:szCs w:val="24"/>
        </w:rPr>
        <w:t>All correspondence during the Tender should be channeled via the Procurement Officer using the above details only. Bidders found to have gained an unfair advantage shall be disqualified from the current opportunity and future opportunities with the College for a minimum of four (4) years.</w:t>
      </w:r>
      <w:r>
        <w:rPr>
          <w:rFonts w:ascii="Arial" w:hAnsi="Arial" w:cs="Arial"/>
          <w:sz w:val="24"/>
          <w:szCs w:val="24"/>
        </w:rPr>
        <w:t xml:space="preserve"> </w:t>
      </w:r>
    </w:p>
    <w:p w14:paraId="7E63A63B" w14:textId="77777777" w:rsidR="008344ED" w:rsidRDefault="008344ED">
      <w:pPr>
        <w:rPr>
          <w:rFonts w:cs="Arial"/>
          <w:caps/>
          <w:spacing w:val="15"/>
          <w:szCs w:val="24"/>
        </w:rPr>
      </w:pPr>
      <w:bookmarkStart w:id="10" w:name="_Toc257216791"/>
      <w:r>
        <w:rPr>
          <w:rFonts w:cs="Arial"/>
          <w:szCs w:val="24"/>
        </w:rPr>
        <w:br w:type="page"/>
      </w:r>
    </w:p>
    <w:p w14:paraId="4FED281C" w14:textId="77777777" w:rsidR="00F33064" w:rsidRPr="008E371F" w:rsidRDefault="00F33064" w:rsidP="00461500">
      <w:pPr>
        <w:pStyle w:val="Heading2"/>
        <w:rPr>
          <w:rFonts w:cs="Arial"/>
          <w:sz w:val="24"/>
          <w:szCs w:val="24"/>
        </w:rPr>
      </w:pPr>
      <w:bookmarkStart w:id="11" w:name="_Toc103609343"/>
      <w:r w:rsidRPr="008E371F">
        <w:rPr>
          <w:rFonts w:cs="Arial"/>
          <w:sz w:val="24"/>
          <w:szCs w:val="24"/>
        </w:rPr>
        <w:lastRenderedPageBreak/>
        <w:t>Electronic Submissions</w:t>
      </w:r>
      <w:bookmarkEnd w:id="10"/>
      <w:bookmarkEnd w:id="11"/>
    </w:p>
    <w:p w14:paraId="58288B9E" w14:textId="215E85DB" w:rsidR="00F33064" w:rsidRPr="008E371F" w:rsidRDefault="00F33064" w:rsidP="00461500">
      <w:pPr>
        <w:jc w:val="both"/>
        <w:rPr>
          <w:rFonts w:cs="Arial"/>
        </w:rPr>
      </w:pPr>
      <w:r w:rsidRPr="008E371F">
        <w:rPr>
          <w:rFonts w:cs="Arial"/>
        </w:rPr>
        <w:t>Electronic submissions in response to this Request for Quotatio</w:t>
      </w:r>
      <w:r w:rsidR="008F15AB">
        <w:rPr>
          <w:rFonts w:cs="Arial"/>
        </w:rPr>
        <w:t>n are required and must</w:t>
      </w:r>
      <w:r w:rsidR="008F15AB" w:rsidRPr="008E371F">
        <w:rPr>
          <w:rFonts w:cs="Arial"/>
        </w:rPr>
        <w:t xml:space="preserve"> meet the following criteria:</w:t>
      </w:r>
    </w:p>
    <w:p w14:paraId="26811740"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Sent via email to:</w:t>
      </w:r>
      <w:r w:rsidRPr="008E371F">
        <w:rPr>
          <w:rFonts w:ascii="Arial" w:hAnsi="Arial" w:cs="Arial"/>
          <w:sz w:val="24"/>
          <w:szCs w:val="24"/>
        </w:rPr>
        <w:tab/>
      </w:r>
      <w:hyperlink r:id="rId9" w:history="1">
        <w:r w:rsidRPr="008E371F">
          <w:rPr>
            <w:rStyle w:val="Hyperlink"/>
            <w:rFonts w:ascii="Arial" w:hAnsi="Arial" w:cs="Arial"/>
            <w:sz w:val="24"/>
            <w:szCs w:val="24"/>
          </w:rPr>
          <w:t>tenders@cityplym.ac.uk</w:t>
        </w:r>
      </w:hyperlink>
    </w:p>
    <w:p w14:paraId="4165A67A" w14:textId="77777777" w:rsidR="00F33064" w:rsidRPr="008E371F" w:rsidRDefault="00F33064" w:rsidP="00461500">
      <w:pPr>
        <w:spacing w:before="240"/>
        <w:ind w:left="360"/>
        <w:jc w:val="both"/>
        <w:rPr>
          <w:rFonts w:cs="Arial"/>
        </w:rPr>
      </w:pPr>
      <w:r w:rsidRPr="008E371F">
        <w:rPr>
          <w:rFonts w:cs="Arial"/>
        </w:rPr>
        <w:t>Document standards:</w:t>
      </w:r>
    </w:p>
    <w:p w14:paraId="73B060F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Text must be in Microsoft Word format;</w:t>
      </w:r>
    </w:p>
    <w:p w14:paraId="508420D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Price tables must be in Microsoft Excel format (using pricing schedule in Appendix A);</w:t>
      </w:r>
    </w:p>
    <w:p w14:paraId="77EBEA55"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14:paraId="3089BB1C" w14:textId="77777777" w:rsidR="00F33064" w:rsidRDefault="00F33064" w:rsidP="00461500">
      <w:pPr>
        <w:pStyle w:val="ColorfulList-Accent11"/>
        <w:jc w:val="both"/>
        <w:rPr>
          <w:rFonts w:ascii="Arial" w:hAnsi="Arial" w:cs="Arial"/>
          <w:sz w:val="24"/>
          <w:szCs w:val="24"/>
        </w:rPr>
      </w:pPr>
      <w:r w:rsidRPr="008E371F">
        <w:rPr>
          <w:rFonts w:ascii="Arial" w:hAnsi="Arial" w:cs="Arial"/>
          <w:sz w:val="24"/>
          <w:szCs w:val="24"/>
        </w:rPr>
        <w:t>Images, Designs, and other supporting evidence may be in either JPEG or PDF format</w:t>
      </w:r>
    </w:p>
    <w:p w14:paraId="2EDC014E" w14:textId="77777777" w:rsidR="00CA4D71" w:rsidRPr="00C51C92" w:rsidRDefault="00CA4D71" w:rsidP="00CA4D71">
      <w:pPr>
        <w:pStyle w:val="ColorfulList-Accent11"/>
        <w:spacing w:before="0"/>
        <w:rPr>
          <w:rFonts w:ascii="Arial" w:hAnsi="Arial" w:cs="Arial"/>
          <w:i/>
          <w:sz w:val="24"/>
        </w:rPr>
      </w:pPr>
      <w:r>
        <w:rPr>
          <w:rFonts w:ascii="Arial" w:hAnsi="Arial" w:cs="Arial"/>
          <w:sz w:val="24"/>
          <w:szCs w:val="24"/>
        </w:rPr>
        <w:t xml:space="preserve">Completed Appendix C </w:t>
      </w:r>
      <w:r>
        <w:rPr>
          <w:rFonts w:ascii="Arial" w:hAnsi="Arial" w:cs="Arial"/>
          <w:sz w:val="24"/>
        </w:rPr>
        <w:t xml:space="preserve">Suitability Assessment &amp; Selection Questionnaire (Including Mandatory &amp; Discretionary Exclusions) Parts 1, 2 and 3. - </w:t>
      </w:r>
      <w:r w:rsidRPr="00B42C50">
        <w:rPr>
          <w:rFonts w:ascii="Arial" w:hAnsi="Arial" w:cs="Arial"/>
          <w:i/>
          <w:sz w:val="24"/>
        </w:rPr>
        <w:t>Please note this suitability assessment will not be viewed unless you are the winning tenderer. Failure at this stage may prevent the contract from being awarded.</w:t>
      </w:r>
    </w:p>
    <w:p w14:paraId="492AE8E6" w14:textId="77777777" w:rsidR="00CA4D71" w:rsidRDefault="00CA4D71" w:rsidP="00CA4D71">
      <w:pPr>
        <w:pStyle w:val="ColorfulList-Accent11"/>
        <w:jc w:val="both"/>
        <w:rPr>
          <w:rFonts w:ascii="Arial" w:hAnsi="Arial" w:cs="Arial"/>
          <w:sz w:val="24"/>
          <w:szCs w:val="24"/>
        </w:rPr>
      </w:pPr>
      <w:r w:rsidRPr="008E371F">
        <w:rPr>
          <w:rFonts w:ascii="Arial" w:hAnsi="Arial" w:cs="Arial"/>
          <w:sz w:val="24"/>
          <w:szCs w:val="24"/>
        </w:rPr>
        <w:t>Signed Agreement Acceptance and Declaration.</w:t>
      </w:r>
    </w:p>
    <w:p w14:paraId="0E35980C" w14:textId="77777777" w:rsidR="00CA4D71" w:rsidRDefault="00CA4D71" w:rsidP="00CA4D71">
      <w:pPr>
        <w:pStyle w:val="ColorfulList-Accent11"/>
        <w:numPr>
          <w:ilvl w:val="0"/>
          <w:numId w:val="0"/>
        </w:numPr>
        <w:jc w:val="both"/>
        <w:rPr>
          <w:rFonts w:ascii="Arial" w:hAnsi="Arial" w:cs="Arial"/>
          <w:sz w:val="24"/>
          <w:szCs w:val="24"/>
        </w:rPr>
      </w:pPr>
    </w:p>
    <w:p w14:paraId="3916CBB1" w14:textId="77777777" w:rsidR="00CA4D71" w:rsidRDefault="00CA4D71" w:rsidP="00CA4D71">
      <w:pPr>
        <w:pStyle w:val="ColorfulList-Accent11"/>
        <w:numPr>
          <w:ilvl w:val="0"/>
          <w:numId w:val="0"/>
        </w:numPr>
        <w:jc w:val="both"/>
        <w:rPr>
          <w:rFonts w:ascii="Arial" w:hAnsi="Arial" w:cs="Arial"/>
          <w:i/>
          <w:sz w:val="24"/>
          <w:szCs w:val="24"/>
        </w:rPr>
      </w:pPr>
      <w:r w:rsidRPr="001A2EE4">
        <w:rPr>
          <w:rFonts w:ascii="Arial" w:hAnsi="Arial" w:cs="Arial"/>
          <w:i/>
          <w:sz w:val="24"/>
          <w:szCs w:val="24"/>
        </w:rPr>
        <w:t xml:space="preserve">Please note that the College is able to accept submissions sent in a compressed or “.zip” file format, so long as the files contained meet the standards described above. </w:t>
      </w:r>
    </w:p>
    <w:p w14:paraId="3A911C25" w14:textId="77777777" w:rsidR="00CA4D71" w:rsidRDefault="00CA4D71" w:rsidP="00CA4D71">
      <w:pPr>
        <w:pStyle w:val="ColorfulList-Accent11"/>
        <w:numPr>
          <w:ilvl w:val="0"/>
          <w:numId w:val="0"/>
        </w:numPr>
        <w:jc w:val="both"/>
        <w:rPr>
          <w:rFonts w:ascii="Arial" w:hAnsi="Arial" w:cs="Arial"/>
          <w:i/>
          <w:sz w:val="24"/>
          <w:szCs w:val="24"/>
        </w:rPr>
      </w:pPr>
    </w:p>
    <w:p w14:paraId="6BF17EEC"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b/>
          <w:sz w:val="24"/>
          <w:szCs w:val="24"/>
        </w:rPr>
        <w:t>WARRANTY</w:t>
      </w:r>
      <w:r w:rsidRPr="007F4CAF">
        <w:rPr>
          <w:rFonts w:ascii="Arial" w:hAnsi="Arial" w:cs="Arial"/>
          <w:sz w:val="24"/>
          <w:szCs w:val="24"/>
        </w:rPr>
        <w:t>:</w:t>
      </w:r>
    </w:p>
    <w:p w14:paraId="2A9F088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By submitting your tender bid, you are warrantying to the College that you have not breached our canvassing or soliciting clause.</w:t>
      </w:r>
    </w:p>
    <w:p w14:paraId="32166F45" w14:textId="77777777" w:rsidR="00CA4D71" w:rsidRPr="007F4CAF" w:rsidRDefault="00CA4D71" w:rsidP="00CA4D71">
      <w:pPr>
        <w:pStyle w:val="ColorfulList-Accent11"/>
        <w:numPr>
          <w:ilvl w:val="0"/>
          <w:numId w:val="0"/>
        </w:numPr>
        <w:jc w:val="both"/>
        <w:rPr>
          <w:rFonts w:ascii="Arial" w:hAnsi="Arial" w:cs="Arial"/>
          <w:sz w:val="24"/>
          <w:szCs w:val="24"/>
        </w:rPr>
      </w:pPr>
    </w:p>
    <w:p w14:paraId="21B7703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If any successful tenderer awarded a contract is found to have provided an inaccurate warranty, then the College reserves the right to terminate the awarded contract with immediate effect and re-tender the contract from which the successful tenderer will be excluded from re-bidding and shall be disqualified from any future opportunities for a period of four years. </w:t>
      </w:r>
    </w:p>
    <w:p w14:paraId="15582EF8" w14:textId="77777777" w:rsidR="00F33064" w:rsidRPr="00D233DF" w:rsidRDefault="00F33064" w:rsidP="00461500">
      <w:pPr>
        <w:pStyle w:val="Heading1"/>
        <w:spacing w:before="0"/>
        <w:rPr>
          <w:rFonts w:cs="Arial"/>
        </w:rPr>
      </w:pPr>
      <w:bookmarkStart w:id="12" w:name="_Toc257216792"/>
      <w:bookmarkStart w:id="13" w:name="_Toc103609344"/>
      <w:r w:rsidRPr="00D233DF">
        <w:rPr>
          <w:rFonts w:cs="Arial"/>
        </w:rPr>
        <w:t>Introduction and Executive Summary</w:t>
      </w:r>
      <w:bookmarkEnd w:id="12"/>
      <w:bookmarkEnd w:id="13"/>
    </w:p>
    <w:p w14:paraId="07C39644" w14:textId="683B25FA" w:rsidR="007F4CAF" w:rsidRDefault="007F4CAF" w:rsidP="007F4CAF">
      <w:pPr>
        <w:jc w:val="both"/>
        <w:rPr>
          <w:rFonts w:cs="Arial"/>
        </w:rPr>
      </w:pPr>
      <w:bookmarkStart w:id="14" w:name="_Toc257216793"/>
      <w:r>
        <w:rPr>
          <w:rFonts w:cs="Arial"/>
        </w:rPr>
        <w:t xml:space="preserve">The College is looking to purchase </w:t>
      </w:r>
      <w:r w:rsidR="006A5C2F">
        <w:rPr>
          <w:rFonts w:eastAsia="Arial" w:cs="Arial"/>
          <w:color w:val="000000"/>
          <w:szCs w:val="24"/>
        </w:rPr>
        <w:t>appoint a provider for the on-going provision of servicing and maintenance of its lifts situated across its sites</w:t>
      </w:r>
      <w:r>
        <w:rPr>
          <w:rFonts w:cs="Arial"/>
        </w:rPr>
        <w:t xml:space="preserve">. </w:t>
      </w:r>
      <w:r w:rsidR="006A5C2F">
        <w:rPr>
          <w:rFonts w:cs="Arial"/>
        </w:rPr>
        <w:t xml:space="preserve">The college is looking to transfer in the duration of this contract from its current reactive model to a fully comprehensive contract. </w:t>
      </w:r>
    </w:p>
    <w:p w14:paraId="75686B2B" w14:textId="32F4C1CE" w:rsidR="007F4CAF" w:rsidRPr="007F4CAF" w:rsidRDefault="007F4CAF" w:rsidP="007F4CAF">
      <w:pPr>
        <w:jc w:val="both"/>
        <w:rPr>
          <w:rFonts w:cs="Arial"/>
          <w:highlight w:val="yellow"/>
        </w:rPr>
      </w:pPr>
      <w:r w:rsidRPr="007F4CAF">
        <w:rPr>
          <w:rFonts w:cs="Arial"/>
          <w:highlight w:val="yellow"/>
        </w:rPr>
        <w:t xml:space="preserve"> </w:t>
      </w:r>
    </w:p>
    <w:p w14:paraId="41E440DD" w14:textId="77777777" w:rsidR="007F4CAF" w:rsidRPr="006A5C2F" w:rsidRDefault="007F4CAF" w:rsidP="007F4CAF">
      <w:pPr>
        <w:jc w:val="both"/>
        <w:rPr>
          <w:rFonts w:cs="Arial"/>
        </w:rPr>
      </w:pPr>
      <w:r w:rsidRPr="006A5C2F">
        <w:rPr>
          <w:rFonts w:cs="Arial"/>
        </w:rPr>
        <w:lastRenderedPageBreak/>
        <w:t xml:space="preserve">The anticipated value of the supply contract will exceed £25,000. Therefore, as per the Public contracts Regulations 2015 the opportunity will be advertised on the government portal ‘Contracts Finder’. </w:t>
      </w:r>
    </w:p>
    <w:p w14:paraId="16EA5E83" w14:textId="2EEF8FC0" w:rsidR="008344ED" w:rsidRDefault="008344ED" w:rsidP="007F4CAF">
      <w:pPr>
        <w:jc w:val="both"/>
        <w:rPr>
          <w:rFonts w:cs="Arial"/>
        </w:rPr>
      </w:pPr>
      <w:r>
        <w:rPr>
          <w:rFonts w:cs="Arial"/>
        </w:rPr>
        <w:t xml:space="preserve">. </w:t>
      </w:r>
    </w:p>
    <w:p w14:paraId="383893CB" w14:textId="77777777" w:rsidR="00F33064" w:rsidRPr="00D233DF" w:rsidRDefault="00F33064" w:rsidP="00461500">
      <w:pPr>
        <w:pStyle w:val="Heading1"/>
        <w:rPr>
          <w:rFonts w:cs="Arial"/>
        </w:rPr>
      </w:pPr>
      <w:bookmarkStart w:id="15" w:name="_Toc103609345"/>
      <w:r w:rsidRPr="00D233DF">
        <w:rPr>
          <w:rFonts w:cs="Arial"/>
        </w:rPr>
        <w:t>Business Overview &amp; Background</w:t>
      </w:r>
      <w:bookmarkEnd w:id="14"/>
      <w:bookmarkEnd w:id="15"/>
    </w:p>
    <w:p w14:paraId="61191BDA" w14:textId="77777777" w:rsidR="005E426F" w:rsidRDefault="005E426F" w:rsidP="005E426F">
      <w:pPr>
        <w:jc w:val="both"/>
      </w:pPr>
      <w:bookmarkStart w:id="16" w:name="_Toc257216797"/>
      <w:r>
        <w:t>City College Plymouth is one of the largest providers of innovative, technical and professional, education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14:paraId="1B4E5BE8" w14:textId="3BD022AD" w:rsidR="005E426F" w:rsidRDefault="005E426F" w:rsidP="005E426F">
      <w:pPr>
        <w:jc w:val="both"/>
      </w:pPr>
      <w:r>
        <w:t>The College was awarded the Teaching Excellence Framework (TEF) Gold award for its university-level provision and its most recent Ofsted inspection confirmed that the College continues to be ‘Good’ with many outstanding features</w:t>
      </w:r>
      <w:r w:rsidR="0072603D">
        <w:t>.</w:t>
      </w:r>
    </w:p>
    <w:p w14:paraId="28288CD4" w14:textId="77777777" w:rsidR="005E426F" w:rsidRDefault="005E426F" w:rsidP="005E426F">
      <w:pPr>
        <w:jc w:val="both"/>
      </w:pPr>
      <w:r>
        <w:t xml:space="preserve">City College Plymouth is also one of the first Institutes of technology in the UK Working in collaboration with education providers and employers across the South West to improve the training in science, technology, engineering and maths in order to address skills gaps within these industries and support regional growth. </w:t>
      </w:r>
    </w:p>
    <w:p w14:paraId="36AF67AD" w14:textId="77777777" w:rsidR="005E426F" w:rsidRDefault="005E426F" w:rsidP="005E426F">
      <w:pPr>
        <w:jc w:val="both"/>
      </w:pPr>
      <w:r>
        <w:t>City College supports the region’s employers with their award-winning Apprenticeship provision, as well as providing a range of courses and bespoke training programmes which enable employees to upskill or retrain to better support their business’ requirements.</w:t>
      </w:r>
    </w:p>
    <w:p w14:paraId="02291658" w14:textId="04BA09D2" w:rsidR="005E426F" w:rsidRDefault="005E426F" w:rsidP="005E426F">
      <w:pPr>
        <w:pStyle w:val="Header"/>
        <w:jc w:val="both"/>
        <w:rPr>
          <w:rFonts w:cs="Arial"/>
        </w:rPr>
      </w:pPr>
      <w:r>
        <w:rPr>
          <w:rFonts w:cs="Arial"/>
        </w:rPr>
        <w:t>The College operates on two</w:t>
      </w:r>
      <w:r w:rsidRPr="008E371F">
        <w:rPr>
          <w:rFonts w:cs="Arial"/>
        </w:rPr>
        <w:t xml:space="preserve"> </w:t>
      </w:r>
      <w:r>
        <w:rPr>
          <w:rFonts w:cs="Arial"/>
        </w:rPr>
        <w:t xml:space="preserve">main </w:t>
      </w:r>
      <w:r w:rsidRPr="008E371F">
        <w:rPr>
          <w:rFonts w:cs="Arial"/>
        </w:rPr>
        <w:t xml:space="preserve">sites within the city, serving </w:t>
      </w:r>
      <w:r>
        <w:rPr>
          <w:rFonts w:cs="Arial"/>
        </w:rPr>
        <w:t>12,500 students and employing over 6</w:t>
      </w:r>
      <w:r w:rsidR="004C2BFC">
        <w:rPr>
          <w:rFonts w:cs="Arial"/>
        </w:rPr>
        <w:t>0</w:t>
      </w:r>
      <w:r>
        <w:rPr>
          <w:rFonts w:cs="Arial"/>
        </w:rPr>
        <w:t>0</w:t>
      </w:r>
      <w:r w:rsidRPr="008E371F">
        <w:rPr>
          <w:rFonts w:cs="Arial"/>
        </w:rPr>
        <w:t xml:space="preserve"> staff. </w:t>
      </w:r>
      <w:r>
        <w:rPr>
          <w:rFonts w:cs="Arial"/>
        </w:rPr>
        <w:t>The College operates year round, with opening times from 0800-2100 on some days.</w:t>
      </w:r>
    </w:p>
    <w:p w14:paraId="5A226404" w14:textId="77777777" w:rsidR="005E426F" w:rsidRDefault="005E426F" w:rsidP="005E426F">
      <w:pPr>
        <w:pStyle w:val="Header"/>
        <w:jc w:val="both"/>
        <w:rPr>
          <w:rFonts w:cs="Arial"/>
        </w:rPr>
      </w:pPr>
    </w:p>
    <w:p w14:paraId="7A7C3A23" w14:textId="4E38197B" w:rsidR="0048491F" w:rsidRPr="008E371F" w:rsidRDefault="00267D69" w:rsidP="0048491F">
      <w:pPr>
        <w:pStyle w:val="Heading2"/>
      </w:pPr>
      <w:bookmarkStart w:id="17" w:name="_Toc103609346"/>
      <w:r w:rsidRPr="006653D4">
        <w:t>Our Guiding principle</w:t>
      </w:r>
      <w:bookmarkEnd w:id="17"/>
    </w:p>
    <w:p w14:paraId="7013A8A6" w14:textId="77777777" w:rsidR="00267D69" w:rsidRDefault="00267D69" w:rsidP="00267D69">
      <w:pPr>
        <w:jc w:val="both"/>
      </w:pPr>
      <w:r>
        <w:t>City College Plymouth has a learning environment and organisational culture that impacts positively on the health, wellbeing and sustainability of our community and enables all of our students and staff to achieve their full potential.</w:t>
      </w:r>
    </w:p>
    <w:p w14:paraId="7DE33690" w14:textId="77777777" w:rsidR="00267D69" w:rsidRPr="008E371F" w:rsidRDefault="00267D69" w:rsidP="00267D69">
      <w:pPr>
        <w:pStyle w:val="Heading2"/>
      </w:pPr>
      <w:bookmarkStart w:id="18" w:name="_Toc103609347"/>
      <w:r w:rsidRPr="008E371F">
        <w:t>Our Vision</w:t>
      </w:r>
      <w:bookmarkEnd w:id="18"/>
      <w:r w:rsidRPr="008E371F">
        <w:t xml:space="preserve"> </w:t>
      </w:r>
    </w:p>
    <w:p w14:paraId="10B1203C" w14:textId="77777777" w:rsidR="00267D69" w:rsidRPr="008E371F" w:rsidRDefault="00267D69" w:rsidP="00267D69">
      <w:pPr>
        <w:jc w:val="both"/>
        <w:rPr>
          <w:rFonts w:cs="Arial"/>
        </w:rPr>
      </w:pPr>
      <w:r>
        <w:rPr>
          <w:rFonts w:cs="Arial"/>
        </w:rPr>
        <w:t>To be the learning destination of choice</w:t>
      </w:r>
    </w:p>
    <w:p w14:paraId="4DED1E4A" w14:textId="6FF04DC7" w:rsidR="0048491F" w:rsidRPr="008E371F" w:rsidRDefault="0048491F" w:rsidP="0048491F">
      <w:pPr>
        <w:pStyle w:val="Heading2"/>
      </w:pPr>
      <w:bookmarkStart w:id="19" w:name="_Toc463595037"/>
      <w:bookmarkStart w:id="20" w:name="_Toc103609348"/>
      <w:r w:rsidRPr="008E371F">
        <w:t xml:space="preserve">Our </w:t>
      </w:r>
      <w:bookmarkEnd w:id="19"/>
      <w:r w:rsidR="004C2D72">
        <w:t>CORE VALUES</w:t>
      </w:r>
      <w:bookmarkEnd w:id="20"/>
    </w:p>
    <w:p w14:paraId="1CAFE8A2" w14:textId="38D75B6E" w:rsidR="0048491F" w:rsidRDefault="009F233B" w:rsidP="0048491F">
      <w:pPr>
        <w:jc w:val="both"/>
        <w:rPr>
          <w:rFonts w:cs="Arial"/>
        </w:rPr>
      </w:pPr>
      <w:r>
        <w:rPr>
          <w:rFonts w:cs="Arial"/>
        </w:rPr>
        <w:t>Respect, ownership, integrity.</w:t>
      </w:r>
    </w:p>
    <w:p w14:paraId="6FFE84D2" w14:textId="4A5AE31E" w:rsidR="004C2D72" w:rsidRPr="008E371F" w:rsidRDefault="004C2D72" w:rsidP="004C2D72">
      <w:pPr>
        <w:pStyle w:val="Heading2"/>
      </w:pPr>
      <w:bookmarkStart w:id="21" w:name="_Toc103609349"/>
      <w:r w:rsidRPr="008E371F">
        <w:lastRenderedPageBreak/>
        <w:t xml:space="preserve">Our </w:t>
      </w:r>
      <w:r>
        <w:t>CULTURE</w:t>
      </w:r>
      <w:bookmarkEnd w:id="21"/>
    </w:p>
    <w:p w14:paraId="123A6680" w14:textId="52A3951F" w:rsidR="004C2D72" w:rsidRDefault="004C2D72" w:rsidP="004C2D72">
      <w:pPr>
        <w:jc w:val="both"/>
        <w:rPr>
          <w:rFonts w:cs="Arial"/>
        </w:rPr>
      </w:pPr>
      <w:r>
        <w:rPr>
          <w:rFonts w:cs="Arial"/>
        </w:rPr>
        <w:t>Nurturing a passion for teaching and learning</w:t>
      </w:r>
    </w:p>
    <w:p w14:paraId="689C9C47" w14:textId="781B16C6" w:rsidR="004C2D72" w:rsidRDefault="004C2D72" w:rsidP="004C2D72">
      <w:pPr>
        <w:jc w:val="both"/>
        <w:rPr>
          <w:rFonts w:cs="Arial"/>
        </w:rPr>
      </w:pPr>
      <w:r>
        <w:rPr>
          <w:rFonts w:cs="Arial"/>
        </w:rPr>
        <w:t>Enriching our community through knowledge, experience and skills</w:t>
      </w:r>
    </w:p>
    <w:p w14:paraId="0DF67DC4" w14:textId="51F626B6" w:rsidR="004C2D72" w:rsidRDefault="004C2D72" w:rsidP="0048491F">
      <w:pPr>
        <w:jc w:val="both"/>
        <w:rPr>
          <w:rFonts w:cs="Arial"/>
        </w:rPr>
      </w:pPr>
      <w:r>
        <w:rPr>
          <w:rFonts w:cs="Arial"/>
        </w:rPr>
        <w:t>Enabling every student to be the best that they can be</w:t>
      </w:r>
    </w:p>
    <w:p w14:paraId="41C67ACB" w14:textId="6CCF434C" w:rsidR="00267D69" w:rsidRPr="006653D4" w:rsidRDefault="00267D69" w:rsidP="00267D69">
      <w:pPr>
        <w:pStyle w:val="Heading2"/>
      </w:pPr>
      <w:bookmarkStart w:id="22" w:name="_Toc63161116"/>
      <w:bookmarkStart w:id="23" w:name="_Toc103609350"/>
      <w:r w:rsidRPr="006653D4">
        <w:t xml:space="preserve">The </w:t>
      </w:r>
      <w:r>
        <w:t>Way F</w:t>
      </w:r>
      <w:r w:rsidRPr="006653D4">
        <w:t xml:space="preserve">orward - our </w:t>
      </w:r>
      <w:r>
        <w:t>P</w:t>
      </w:r>
      <w:r w:rsidRPr="006653D4">
        <w:t>riorities</w:t>
      </w:r>
      <w:bookmarkEnd w:id="22"/>
      <w:bookmarkEnd w:id="23"/>
    </w:p>
    <w:p w14:paraId="7661A85E" w14:textId="77777777" w:rsidR="00267D69" w:rsidRDefault="00267D69" w:rsidP="00267D69">
      <w:r>
        <w:t xml:space="preserve">• Staff - our most important investment </w:t>
      </w:r>
    </w:p>
    <w:p w14:paraId="1B850A33" w14:textId="77777777" w:rsidR="00267D69" w:rsidRDefault="00267D69" w:rsidP="00267D69">
      <w:r>
        <w:t>• Students - our purpose</w:t>
      </w:r>
    </w:p>
    <w:p w14:paraId="59E4F74E" w14:textId="77777777" w:rsidR="00267D69" w:rsidRDefault="00267D69" w:rsidP="00267D69">
      <w:r>
        <w:t xml:space="preserve"> • Community - making a difference </w:t>
      </w:r>
    </w:p>
    <w:p w14:paraId="3FF04EB1" w14:textId="77777777" w:rsidR="00267D69" w:rsidRDefault="00267D69" w:rsidP="00267D69">
      <w:r>
        <w:t xml:space="preserve">• Achievement - reputation for success </w:t>
      </w:r>
    </w:p>
    <w:p w14:paraId="0107B099" w14:textId="77777777" w:rsidR="00267D69" w:rsidRDefault="00267D69" w:rsidP="00267D69">
      <w:r>
        <w:t>• Wellbeing - infusing health into every day</w:t>
      </w:r>
    </w:p>
    <w:p w14:paraId="6B37E962" w14:textId="77777777" w:rsidR="00267D69" w:rsidRDefault="00267D69" w:rsidP="0048491F">
      <w:pPr>
        <w:jc w:val="both"/>
        <w:rPr>
          <w:rFonts w:cs="Arial"/>
        </w:rPr>
      </w:pPr>
    </w:p>
    <w:p w14:paraId="28382CC6" w14:textId="5FA4734C" w:rsidR="00F33064" w:rsidRPr="00D233DF" w:rsidRDefault="00421BE4" w:rsidP="00461500">
      <w:pPr>
        <w:pStyle w:val="Heading1"/>
        <w:rPr>
          <w:rFonts w:cs="Arial"/>
        </w:rPr>
      </w:pPr>
      <w:bookmarkStart w:id="24" w:name="_Toc103609351"/>
      <w:r>
        <w:rPr>
          <w:rFonts w:cs="Arial"/>
        </w:rPr>
        <w:t>Detailed</w:t>
      </w:r>
      <w:r w:rsidR="00D104CA">
        <w:rPr>
          <w:rFonts w:cs="Arial"/>
        </w:rPr>
        <w:t xml:space="preserve"> </w:t>
      </w:r>
      <w:r w:rsidR="00F33064" w:rsidRPr="00D233DF">
        <w:rPr>
          <w:rFonts w:cs="Arial"/>
        </w:rPr>
        <w:t>Requirement</w:t>
      </w:r>
      <w:bookmarkEnd w:id="16"/>
      <w:bookmarkEnd w:id="24"/>
    </w:p>
    <w:p w14:paraId="4081AEB4" w14:textId="77777777"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 xml:space="preserve">The College is seeking to appoint a provider for the on-going provision of servicing and maintenance of its lifts situated across its sites. </w:t>
      </w:r>
    </w:p>
    <w:p w14:paraId="4A1807A8" w14:textId="77777777" w:rsidR="006A5C2F" w:rsidRDefault="006A5C2F" w:rsidP="006A5C2F">
      <w:pPr>
        <w:numPr>
          <w:ilvl w:val="0"/>
          <w:numId w:val="6"/>
        </w:num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Kings Road</w:t>
      </w:r>
    </w:p>
    <w:p w14:paraId="16EA90D3" w14:textId="77777777" w:rsidR="006A5C2F" w:rsidRDefault="006A5C2F" w:rsidP="006A5C2F">
      <w:pPr>
        <w:numPr>
          <w:ilvl w:val="0"/>
          <w:numId w:val="6"/>
        </w:num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PACE</w:t>
      </w:r>
    </w:p>
    <w:p w14:paraId="3FC2AB7F" w14:textId="77777777" w:rsidR="006A5C2F" w:rsidRDefault="006A5C2F" w:rsidP="006A5C2F">
      <w:pPr>
        <w:numPr>
          <w:ilvl w:val="0"/>
          <w:numId w:val="6"/>
        </w:numPr>
        <w:pBdr>
          <w:top w:val="nil"/>
          <w:left w:val="nil"/>
          <w:bottom w:val="nil"/>
          <w:right w:val="nil"/>
          <w:between w:val="nil"/>
        </w:pBdr>
        <w:spacing w:line="240" w:lineRule="auto"/>
        <w:jc w:val="both"/>
        <w:rPr>
          <w:rFonts w:eastAsia="Arial" w:cs="Arial"/>
          <w:color w:val="000000"/>
          <w:szCs w:val="24"/>
        </w:rPr>
      </w:pPr>
      <w:proofErr w:type="spellStart"/>
      <w:r>
        <w:rPr>
          <w:rFonts w:eastAsia="Arial" w:cs="Arial"/>
          <w:color w:val="000000"/>
          <w:szCs w:val="24"/>
        </w:rPr>
        <w:t>Oceangate</w:t>
      </w:r>
      <w:proofErr w:type="spellEnd"/>
    </w:p>
    <w:p w14:paraId="2A39ED7F" w14:textId="77777777"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 xml:space="preserve">The College has previously been running on a reactive basis but wishes to change this to a proactive planned maintenance program to include a better understanding of all assets providing a service plan for each element and identifying when end of life replacements are needed. To achieve this we understand much work will be required to identify all of the existing elements that require planned preventive maintenance and provide a clear brief to comply with appropriate British Standards with the aim of extending component life cycle and reducing breakdowns moving forward. </w:t>
      </w:r>
    </w:p>
    <w:p w14:paraId="0B58EA1F" w14:textId="77777777"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 xml:space="preserve">To achieve this we will require the services of a special service provider to complete a full asset list along with appropriate service and maintenance schedules. The ultimate aim is to have all service contracts on a full comprehensive cover to include service, maintenance, breakdowns and callouts. This will enable the College to improve the condition of all plant and reduce breakdowns, and after Year </w:t>
      </w:r>
      <w:r>
        <w:rPr>
          <w:rFonts w:eastAsia="Arial" w:cs="Arial"/>
          <w:szCs w:val="24"/>
        </w:rPr>
        <w:t>1</w:t>
      </w:r>
      <w:r>
        <w:rPr>
          <w:rFonts w:eastAsia="Arial" w:cs="Arial"/>
          <w:color w:val="000000"/>
          <w:szCs w:val="24"/>
        </w:rPr>
        <w:t xml:space="preserve"> be able to have a clear understanding of on-going yearly costs. </w:t>
      </w:r>
    </w:p>
    <w:p w14:paraId="6D1A5797" w14:textId="77777777"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 xml:space="preserve">It is also a wish that all new service contractors will provide live electronic paperwork for all service, maintenance, call outs and breakdowns. This will ensure that all details on breakdowns, status of repairs and completed repairs are in real time. </w:t>
      </w:r>
    </w:p>
    <w:p w14:paraId="269F1BC4" w14:textId="0DDBCE21"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lastRenderedPageBreak/>
        <w:t xml:space="preserve">The contract is for </w:t>
      </w:r>
      <w:r>
        <w:rPr>
          <w:rFonts w:eastAsia="Arial" w:cs="Arial"/>
          <w:szCs w:val="24"/>
        </w:rPr>
        <w:t>a</w:t>
      </w:r>
      <w:r w:rsidR="004D58B9">
        <w:rPr>
          <w:rFonts w:eastAsia="Arial" w:cs="Arial"/>
          <w:szCs w:val="24"/>
        </w:rPr>
        <w:t>n initial</w:t>
      </w:r>
      <w:r>
        <w:rPr>
          <w:rFonts w:eastAsia="Arial" w:cs="Arial"/>
          <w:szCs w:val="24"/>
        </w:rPr>
        <w:t xml:space="preserve"> one</w:t>
      </w:r>
      <w:r>
        <w:rPr>
          <w:rFonts w:eastAsia="Arial" w:cs="Arial"/>
          <w:color w:val="000000"/>
          <w:szCs w:val="24"/>
        </w:rPr>
        <w:t xml:space="preserve"> (</w:t>
      </w:r>
      <w:r>
        <w:rPr>
          <w:rFonts w:eastAsia="Arial" w:cs="Arial"/>
          <w:szCs w:val="24"/>
        </w:rPr>
        <w:t>1</w:t>
      </w:r>
      <w:r>
        <w:rPr>
          <w:rFonts w:eastAsia="Arial" w:cs="Arial"/>
          <w:color w:val="000000"/>
          <w:szCs w:val="24"/>
        </w:rPr>
        <w:t xml:space="preserve">) year </w:t>
      </w:r>
      <w:r w:rsidR="004D58B9">
        <w:rPr>
          <w:rFonts w:eastAsia="Arial" w:cs="Arial"/>
          <w:color w:val="000000"/>
          <w:szCs w:val="24"/>
        </w:rPr>
        <w:t xml:space="preserve">to establish the position </w:t>
      </w:r>
      <w:r>
        <w:rPr>
          <w:rFonts w:eastAsia="Arial" w:cs="Arial"/>
          <w:color w:val="000000"/>
          <w:szCs w:val="24"/>
        </w:rPr>
        <w:t xml:space="preserve">with a view to extend for a further </w:t>
      </w:r>
      <w:r>
        <w:rPr>
          <w:rFonts w:eastAsia="Arial" w:cs="Arial"/>
          <w:szCs w:val="24"/>
        </w:rPr>
        <w:t>two</w:t>
      </w:r>
      <w:r>
        <w:rPr>
          <w:rFonts w:eastAsia="Arial" w:cs="Arial"/>
          <w:color w:val="000000"/>
          <w:szCs w:val="24"/>
        </w:rPr>
        <w:t xml:space="preserve"> (</w:t>
      </w:r>
      <w:r>
        <w:rPr>
          <w:rFonts w:eastAsia="Arial" w:cs="Arial"/>
          <w:szCs w:val="24"/>
        </w:rPr>
        <w:t>2</w:t>
      </w:r>
      <w:r>
        <w:rPr>
          <w:rFonts w:eastAsia="Arial" w:cs="Arial"/>
          <w:color w:val="000000"/>
          <w:szCs w:val="24"/>
        </w:rPr>
        <w:t xml:space="preserve">) </w:t>
      </w:r>
      <w:r w:rsidR="004D58B9">
        <w:rPr>
          <w:rFonts w:eastAsia="Arial" w:cs="Arial"/>
          <w:color w:val="000000"/>
          <w:szCs w:val="24"/>
        </w:rPr>
        <w:t xml:space="preserve">of the fully comprehensive contract </w:t>
      </w:r>
      <w:r>
        <w:rPr>
          <w:rFonts w:eastAsia="Arial" w:cs="Arial"/>
          <w:color w:val="000000"/>
          <w:szCs w:val="24"/>
        </w:rPr>
        <w:t xml:space="preserve">plus </w:t>
      </w:r>
      <w:r>
        <w:rPr>
          <w:rFonts w:eastAsia="Arial" w:cs="Arial"/>
          <w:szCs w:val="24"/>
        </w:rPr>
        <w:t>two</w:t>
      </w:r>
      <w:r>
        <w:rPr>
          <w:rFonts w:eastAsia="Arial" w:cs="Arial"/>
          <w:color w:val="000000"/>
          <w:szCs w:val="24"/>
        </w:rPr>
        <w:t xml:space="preserve"> (</w:t>
      </w:r>
      <w:r>
        <w:rPr>
          <w:rFonts w:eastAsia="Arial" w:cs="Arial"/>
          <w:szCs w:val="24"/>
        </w:rPr>
        <w:t>2</w:t>
      </w:r>
      <w:r>
        <w:rPr>
          <w:rFonts w:eastAsia="Arial" w:cs="Arial"/>
          <w:color w:val="000000"/>
          <w:szCs w:val="24"/>
        </w:rPr>
        <w:t>) years to a total of five (5) years.</w:t>
      </w:r>
    </w:p>
    <w:p w14:paraId="40F8F4DC" w14:textId="77777777"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We require the following to be achieved as a basic overview.</w:t>
      </w:r>
    </w:p>
    <w:p w14:paraId="29D680C7" w14:textId="77777777"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 xml:space="preserve">Year 1 – </w:t>
      </w:r>
    </w:p>
    <w:p w14:paraId="25171881" w14:textId="77777777" w:rsidR="006A5C2F" w:rsidRDefault="006A5C2F" w:rsidP="006A5C2F">
      <w:pPr>
        <w:numPr>
          <w:ilvl w:val="0"/>
          <w:numId w:val="5"/>
        </w:numPr>
        <w:pBdr>
          <w:top w:val="nil"/>
          <w:left w:val="nil"/>
          <w:bottom w:val="nil"/>
          <w:right w:val="nil"/>
          <w:between w:val="nil"/>
        </w:pBdr>
        <w:spacing w:after="0" w:line="240" w:lineRule="auto"/>
        <w:jc w:val="both"/>
        <w:rPr>
          <w:rFonts w:eastAsia="Arial" w:cs="Arial"/>
          <w:szCs w:val="24"/>
        </w:rPr>
      </w:pPr>
      <w:r>
        <w:rPr>
          <w:rFonts w:eastAsia="Arial" w:cs="Arial"/>
          <w:color w:val="000000"/>
          <w:szCs w:val="24"/>
        </w:rPr>
        <w:t>Identification of all elements and full asset list with accurate locations.</w:t>
      </w:r>
    </w:p>
    <w:p w14:paraId="0213C7E9" w14:textId="77777777" w:rsidR="006A5C2F" w:rsidRDefault="006A5C2F" w:rsidP="006A5C2F">
      <w:pPr>
        <w:numPr>
          <w:ilvl w:val="0"/>
          <w:numId w:val="5"/>
        </w:numPr>
        <w:pBdr>
          <w:top w:val="nil"/>
          <w:left w:val="nil"/>
          <w:bottom w:val="nil"/>
          <w:right w:val="nil"/>
          <w:between w:val="nil"/>
        </w:pBdr>
        <w:spacing w:before="0" w:after="0" w:line="240" w:lineRule="auto"/>
        <w:jc w:val="both"/>
        <w:rPr>
          <w:rFonts w:eastAsia="Arial" w:cs="Arial"/>
          <w:szCs w:val="24"/>
        </w:rPr>
      </w:pPr>
      <w:r>
        <w:rPr>
          <w:rFonts w:eastAsia="Arial" w:cs="Arial"/>
          <w:szCs w:val="24"/>
        </w:rPr>
        <w:t>Undertake s</w:t>
      </w:r>
      <w:r>
        <w:rPr>
          <w:rFonts w:eastAsia="Arial" w:cs="Arial"/>
          <w:color w:val="000000"/>
          <w:szCs w:val="24"/>
        </w:rPr>
        <w:t xml:space="preserve">ervice schedules with details of component replacements at relevant stages. </w:t>
      </w:r>
    </w:p>
    <w:p w14:paraId="4BE8EE37" w14:textId="77777777" w:rsidR="006A5C2F" w:rsidRDefault="006A5C2F" w:rsidP="006A5C2F">
      <w:pPr>
        <w:numPr>
          <w:ilvl w:val="0"/>
          <w:numId w:val="5"/>
        </w:numPr>
        <w:pBdr>
          <w:top w:val="nil"/>
          <w:left w:val="nil"/>
          <w:bottom w:val="nil"/>
          <w:right w:val="nil"/>
          <w:between w:val="nil"/>
        </w:pBdr>
        <w:spacing w:before="0" w:line="240" w:lineRule="auto"/>
        <w:jc w:val="both"/>
        <w:rPr>
          <w:rFonts w:eastAsia="Arial" w:cs="Arial"/>
          <w:szCs w:val="24"/>
        </w:rPr>
      </w:pPr>
      <w:r>
        <w:rPr>
          <w:rFonts w:eastAsia="Arial" w:cs="Arial"/>
          <w:color w:val="000000"/>
          <w:szCs w:val="24"/>
        </w:rPr>
        <w:t>Full condition survey with clear identification of EOL items including risk and cost.</w:t>
      </w:r>
    </w:p>
    <w:p w14:paraId="42079324" w14:textId="117EE5A9" w:rsidR="006A5C2F" w:rsidRDefault="006A5C2F" w:rsidP="006A5C2F">
      <w:pPr>
        <w:pBdr>
          <w:top w:val="nil"/>
          <w:left w:val="nil"/>
          <w:bottom w:val="nil"/>
          <w:right w:val="nil"/>
          <w:between w:val="nil"/>
        </w:pBdr>
        <w:spacing w:line="240" w:lineRule="auto"/>
        <w:jc w:val="both"/>
        <w:rPr>
          <w:rFonts w:eastAsia="Arial" w:cs="Arial"/>
          <w:szCs w:val="24"/>
        </w:rPr>
      </w:pPr>
      <w:r>
        <w:rPr>
          <w:rFonts w:eastAsia="Arial" w:cs="Arial"/>
          <w:szCs w:val="24"/>
        </w:rPr>
        <w:t xml:space="preserve">Review of contract to ensure the above has been met with opportunity to modify the contract </w:t>
      </w:r>
      <w:r w:rsidR="00C176B1">
        <w:rPr>
          <w:rFonts w:eastAsia="Arial" w:cs="Arial"/>
          <w:szCs w:val="24"/>
        </w:rPr>
        <w:t>in line</w:t>
      </w:r>
      <w:r>
        <w:rPr>
          <w:rFonts w:eastAsia="Arial" w:cs="Arial"/>
          <w:szCs w:val="24"/>
        </w:rPr>
        <w:t xml:space="preserve"> with findings in year 1.</w:t>
      </w:r>
    </w:p>
    <w:p w14:paraId="2AD614B7" w14:textId="77777777" w:rsidR="004D58B9" w:rsidRDefault="004D58B9" w:rsidP="006A5C2F">
      <w:pPr>
        <w:pBdr>
          <w:top w:val="nil"/>
          <w:left w:val="nil"/>
          <w:bottom w:val="nil"/>
          <w:right w:val="nil"/>
          <w:between w:val="nil"/>
        </w:pBdr>
        <w:spacing w:line="240" w:lineRule="auto"/>
        <w:jc w:val="both"/>
        <w:rPr>
          <w:rFonts w:eastAsia="Arial" w:cs="Arial"/>
          <w:szCs w:val="24"/>
        </w:rPr>
      </w:pPr>
      <w:r>
        <w:rPr>
          <w:rFonts w:eastAsia="Arial" w:cs="Arial"/>
          <w:szCs w:val="24"/>
        </w:rPr>
        <w:t>Year 2-5</w:t>
      </w:r>
    </w:p>
    <w:p w14:paraId="37A4B0C8" w14:textId="128FA0A2" w:rsidR="006A5C2F" w:rsidRPr="004D58B9" w:rsidRDefault="006A5C2F" w:rsidP="004D58B9">
      <w:pPr>
        <w:pStyle w:val="ListParagraph"/>
        <w:numPr>
          <w:ilvl w:val="0"/>
          <w:numId w:val="7"/>
        </w:numPr>
        <w:pBdr>
          <w:top w:val="nil"/>
          <w:left w:val="nil"/>
          <w:bottom w:val="nil"/>
          <w:right w:val="nil"/>
          <w:between w:val="nil"/>
        </w:pBdr>
        <w:spacing w:line="240" w:lineRule="auto"/>
        <w:jc w:val="both"/>
        <w:rPr>
          <w:rFonts w:eastAsia="Arial" w:cs="Arial"/>
          <w:szCs w:val="24"/>
        </w:rPr>
      </w:pPr>
      <w:r w:rsidRPr="004D58B9">
        <w:rPr>
          <w:rFonts w:eastAsia="Arial" w:cs="Arial"/>
          <w:szCs w:val="24"/>
        </w:rPr>
        <w:t>Carry out maintenance to meet all British Standards. Work with the college to improve the provision.</w:t>
      </w:r>
    </w:p>
    <w:p w14:paraId="36BCF444" w14:textId="6B464423" w:rsidR="00655549" w:rsidRPr="00655549" w:rsidRDefault="00655549" w:rsidP="00655549">
      <w:pPr>
        <w:pStyle w:val="Heading2"/>
      </w:pPr>
      <w:bookmarkStart w:id="25" w:name="_Toc103609352"/>
      <w:r w:rsidRPr="00655549">
        <w:t>Tender Process</w:t>
      </w:r>
      <w:bookmarkEnd w:id="25"/>
    </w:p>
    <w:p w14:paraId="7A6C75A3" w14:textId="01EBD819"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 xml:space="preserve">The Tender will be a 2 stage process: </w:t>
      </w:r>
    </w:p>
    <w:p w14:paraId="2DE9D7F1" w14:textId="77777777" w:rsidR="006A5C2F" w:rsidRPr="00655549" w:rsidRDefault="006A5C2F" w:rsidP="006A5C2F">
      <w:pPr>
        <w:pBdr>
          <w:top w:val="nil"/>
          <w:left w:val="nil"/>
          <w:bottom w:val="nil"/>
          <w:right w:val="nil"/>
          <w:between w:val="nil"/>
        </w:pBdr>
        <w:spacing w:line="240" w:lineRule="auto"/>
        <w:jc w:val="both"/>
        <w:rPr>
          <w:rFonts w:eastAsia="Arial" w:cs="Arial"/>
          <w:b/>
          <w:color w:val="000000"/>
          <w:szCs w:val="24"/>
        </w:rPr>
      </w:pPr>
      <w:r w:rsidRPr="00655549">
        <w:rPr>
          <w:rFonts w:eastAsia="Arial" w:cs="Arial"/>
          <w:b/>
          <w:color w:val="000000"/>
          <w:szCs w:val="24"/>
        </w:rPr>
        <w:t xml:space="preserve">Stage 1 </w:t>
      </w:r>
    </w:p>
    <w:p w14:paraId="7F0DF769" w14:textId="7FD59554"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Completion of PPQ requirements to includ</w:t>
      </w:r>
      <w:r w:rsidR="00811A03">
        <w:rPr>
          <w:rFonts w:eastAsia="Arial" w:cs="Arial"/>
          <w:color w:val="000000"/>
          <w:szCs w:val="24"/>
        </w:rPr>
        <w:t xml:space="preserve">e draft service, call outs and </w:t>
      </w:r>
      <w:r>
        <w:rPr>
          <w:rFonts w:eastAsia="Arial" w:cs="Arial"/>
          <w:color w:val="000000"/>
          <w:szCs w:val="24"/>
        </w:rPr>
        <w:t xml:space="preserve">standard replacement cost breakdown as per Appendix A </w:t>
      </w:r>
      <w:r w:rsidR="00B0729E">
        <w:rPr>
          <w:rFonts w:eastAsia="Arial" w:cs="Arial"/>
          <w:color w:val="000000"/>
          <w:szCs w:val="24"/>
        </w:rPr>
        <w:t xml:space="preserve">and appendix E </w:t>
      </w:r>
      <w:r>
        <w:rPr>
          <w:rFonts w:eastAsia="Arial" w:cs="Arial"/>
          <w:color w:val="000000"/>
          <w:szCs w:val="24"/>
        </w:rPr>
        <w:t>(this is not guaranteed to be fully</w:t>
      </w:r>
      <w:r>
        <w:rPr>
          <w:rFonts w:eastAsia="Arial" w:cs="Arial"/>
          <w:szCs w:val="24"/>
        </w:rPr>
        <w:t xml:space="preserve"> representative of the assets on site)</w:t>
      </w:r>
    </w:p>
    <w:p w14:paraId="55D9868E" w14:textId="25ECA8EF" w:rsidR="006A5C2F" w:rsidRDefault="006A5C2F" w:rsidP="006A5C2F">
      <w:pPr>
        <w:pBdr>
          <w:top w:val="nil"/>
          <w:left w:val="nil"/>
          <w:bottom w:val="nil"/>
          <w:right w:val="nil"/>
          <w:between w:val="nil"/>
        </w:pBdr>
        <w:spacing w:line="240" w:lineRule="auto"/>
        <w:jc w:val="both"/>
        <w:rPr>
          <w:rFonts w:eastAsia="Arial" w:cs="Arial"/>
          <w:szCs w:val="24"/>
        </w:rPr>
      </w:pPr>
      <w:r>
        <w:rPr>
          <w:rFonts w:eastAsia="Arial" w:cs="Arial"/>
          <w:szCs w:val="24"/>
        </w:rPr>
        <w:t xml:space="preserve">Provide a report detailing the approach that would be taken to achieve a Planned Maintenance provision, including case studies similar projects undertaken within Education. </w:t>
      </w:r>
      <w:r w:rsidR="00C176B1">
        <w:rPr>
          <w:rFonts w:eastAsia="Arial" w:cs="Arial"/>
          <w:szCs w:val="24"/>
        </w:rPr>
        <w:t xml:space="preserve">Please indicate how often you would intend to service the lifts during the contract period. </w:t>
      </w:r>
    </w:p>
    <w:p w14:paraId="3F6F3129" w14:textId="075536E0" w:rsidR="006A5C2F" w:rsidRDefault="006A5C2F" w:rsidP="006A5C2F">
      <w:pPr>
        <w:pBdr>
          <w:top w:val="nil"/>
          <w:left w:val="nil"/>
          <w:bottom w:val="nil"/>
          <w:right w:val="nil"/>
          <w:between w:val="nil"/>
        </w:pBdr>
        <w:spacing w:line="240" w:lineRule="auto"/>
        <w:jc w:val="both"/>
        <w:rPr>
          <w:rFonts w:eastAsia="Arial" w:cs="Arial"/>
          <w:szCs w:val="24"/>
        </w:rPr>
      </w:pPr>
      <w:r>
        <w:rPr>
          <w:rFonts w:eastAsia="Arial" w:cs="Arial"/>
          <w:szCs w:val="24"/>
        </w:rPr>
        <w:t xml:space="preserve">Please also </w:t>
      </w:r>
      <w:r w:rsidR="00811A03">
        <w:rPr>
          <w:rFonts w:eastAsia="Arial" w:cs="Arial"/>
          <w:szCs w:val="24"/>
        </w:rPr>
        <w:t>include</w:t>
      </w:r>
      <w:r>
        <w:rPr>
          <w:rFonts w:eastAsia="Arial" w:cs="Arial"/>
          <w:szCs w:val="24"/>
        </w:rPr>
        <w:t xml:space="preserve"> proposed response times, how the ongoing contract would be managed and details of the sustainability and environmental impact. </w:t>
      </w:r>
    </w:p>
    <w:p w14:paraId="4E6F58D5" w14:textId="1B44B103" w:rsidR="006A5C2F" w:rsidRDefault="006A5C2F" w:rsidP="006A5C2F">
      <w:pPr>
        <w:pBdr>
          <w:top w:val="nil"/>
          <w:left w:val="nil"/>
          <w:bottom w:val="nil"/>
          <w:right w:val="nil"/>
          <w:between w:val="nil"/>
        </w:pBdr>
        <w:spacing w:line="240" w:lineRule="auto"/>
        <w:jc w:val="both"/>
        <w:rPr>
          <w:rFonts w:eastAsia="Arial" w:cs="Arial"/>
          <w:szCs w:val="24"/>
        </w:rPr>
      </w:pPr>
      <w:r>
        <w:rPr>
          <w:rFonts w:eastAsia="Arial" w:cs="Arial"/>
          <w:szCs w:val="24"/>
        </w:rPr>
        <w:t xml:space="preserve">Following stage 1 the college will look to shortlist 3 companies to come in present their views </w:t>
      </w:r>
    </w:p>
    <w:p w14:paraId="04F2AE4D" w14:textId="77777777" w:rsidR="006A5C2F" w:rsidRPr="00655549" w:rsidRDefault="006A5C2F" w:rsidP="006A5C2F">
      <w:pPr>
        <w:pBdr>
          <w:top w:val="nil"/>
          <w:left w:val="nil"/>
          <w:bottom w:val="nil"/>
          <w:right w:val="nil"/>
          <w:between w:val="nil"/>
        </w:pBdr>
        <w:spacing w:line="240" w:lineRule="auto"/>
        <w:jc w:val="both"/>
        <w:rPr>
          <w:rFonts w:eastAsia="Arial" w:cs="Arial"/>
          <w:b/>
          <w:color w:val="000000"/>
          <w:szCs w:val="24"/>
        </w:rPr>
      </w:pPr>
      <w:r w:rsidRPr="00655549">
        <w:rPr>
          <w:rFonts w:eastAsia="Arial" w:cs="Arial"/>
          <w:b/>
          <w:color w:val="000000"/>
          <w:szCs w:val="24"/>
        </w:rPr>
        <w:t xml:space="preserve">Stage 2 </w:t>
      </w:r>
    </w:p>
    <w:p w14:paraId="6D158547" w14:textId="0BB29ACD"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On site presentation</w:t>
      </w:r>
      <w:r w:rsidR="00811A03">
        <w:rPr>
          <w:rFonts w:eastAsia="Arial" w:cs="Arial"/>
          <w:color w:val="000000"/>
          <w:szCs w:val="24"/>
        </w:rPr>
        <w:t xml:space="preserve"> to the college facilities team</w:t>
      </w:r>
      <w:r>
        <w:rPr>
          <w:rFonts w:eastAsia="Arial" w:cs="Arial"/>
          <w:color w:val="000000"/>
          <w:szCs w:val="24"/>
        </w:rPr>
        <w:t xml:space="preserve"> </w:t>
      </w:r>
      <w:r w:rsidR="00811A03">
        <w:rPr>
          <w:rFonts w:eastAsia="Arial" w:cs="Arial"/>
          <w:color w:val="000000"/>
          <w:szCs w:val="24"/>
        </w:rPr>
        <w:t>demonstrating</w:t>
      </w:r>
      <w:r>
        <w:rPr>
          <w:rFonts w:eastAsia="Arial" w:cs="Arial"/>
          <w:color w:val="000000"/>
          <w:szCs w:val="24"/>
        </w:rPr>
        <w:t xml:space="preserve"> how you intend to assist the College with this plan, to include your abilities, resources and experience. </w:t>
      </w:r>
    </w:p>
    <w:p w14:paraId="6DA6F5AB" w14:textId="6E06C5E9" w:rsidR="006A5C2F" w:rsidRDefault="00655549"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This will include a Q</w:t>
      </w:r>
      <w:r w:rsidR="009730FB">
        <w:rPr>
          <w:rFonts w:eastAsia="Arial" w:cs="Arial"/>
          <w:color w:val="000000"/>
          <w:szCs w:val="24"/>
        </w:rPr>
        <w:t>&amp;</w:t>
      </w:r>
      <w:r>
        <w:rPr>
          <w:rFonts w:eastAsia="Arial" w:cs="Arial"/>
          <w:color w:val="000000"/>
          <w:szCs w:val="24"/>
        </w:rPr>
        <w:t xml:space="preserve">A further probing details provided in your initial submission. </w:t>
      </w:r>
    </w:p>
    <w:p w14:paraId="7CCB305D" w14:textId="293D63F1" w:rsidR="009730FB" w:rsidRPr="00655549" w:rsidRDefault="009730FB" w:rsidP="009730FB">
      <w:pPr>
        <w:pStyle w:val="Heading2"/>
      </w:pPr>
      <w:bookmarkStart w:id="26" w:name="_Toc103609353"/>
      <w:r>
        <w:t>SITE VISIT</w:t>
      </w:r>
      <w:bookmarkEnd w:id="26"/>
    </w:p>
    <w:p w14:paraId="6BDF5AF2" w14:textId="7B71BC3C" w:rsidR="006A5C2F" w:rsidRPr="003F6CF6" w:rsidRDefault="009730FB" w:rsidP="00461500">
      <w:pPr>
        <w:jc w:val="both"/>
        <w:rPr>
          <w:rFonts w:cs="Arial"/>
        </w:rPr>
      </w:pPr>
      <w:r w:rsidRPr="003F6CF6">
        <w:rPr>
          <w:rFonts w:cs="Arial"/>
        </w:rPr>
        <w:t xml:space="preserve">If a site visit is required please contact </w:t>
      </w:r>
      <w:r w:rsidR="00561D6B" w:rsidRPr="003F6CF6">
        <w:rPr>
          <w:rFonts w:cs="Arial"/>
        </w:rPr>
        <w:t>Dominic Jennings</w:t>
      </w:r>
      <w:r w:rsidRPr="003F6CF6">
        <w:rPr>
          <w:rFonts w:cs="Arial"/>
        </w:rPr>
        <w:t xml:space="preserve"> – </w:t>
      </w:r>
      <w:hyperlink r:id="rId10" w:history="1">
        <w:r w:rsidRPr="003F6CF6">
          <w:rPr>
            <w:rStyle w:val="Hyperlink"/>
            <w:rFonts w:cs="Arial"/>
          </w:rPr>
          <w:t>djennnings@cityplym.ac.uk</w:t>
        </w:r>
      </w:hyperlink>
      <w:r w:rsidRPr="003F6CF6">
        <w:rPr>
          <w:rFonts w:cs="Arial"/>
        </w:rPr>
        <w:t xml:space="preserve"> the </w:t>
      </w:r>
      <w:r w:rsidR="00561D6B" w:rsidRPr="003F6CF6">
        <w:rPr>
          <w:rFonts w:cs="Arial"/>
        </w:rPr>
        <w:t>premises</w:t>
      </w:r>
      <w:r w:rsidRPr="003F6CF6">
        <w:rPr>
          <w:rFonts w:cs="Arial"/>
        </w:rPr>
        <w:t xml:space="preserve"> manger to arrange. </w:t>
      </w:r>
    </w:p>
    <w:p w14:paraId="48054F91" w14:textId="77777777" w:rsidR="006A5C2F" w:rsidRDefault="006A5C2F" w:rsidP="00461500">
      <w:pPr>
        <w:jc w:val="both"/>
        <w:rPr>
          <w:rFonts w:cs="Arial"/>
          <w:highlight w:val="yellow"/>
        </w:rPr>
      </w:pPr>
    </w:p>
    <w:p w14:paraId="201E0EBF" w14:textId="410C9EE3" w:rsidR="007F4CAF" w:rsidRPr="003F6CF6" w:rsidRDefault="00421BE4" w:rsidP="007F4CAF">
      <w:pPr>
        <w:pStyle w:val="Heading2"/>
      </w:pPr>
      <w:bookmarkStart w:id="27" w:name="_Toc103609354"/>
      <w:r w:rsidRPr="003F6CF6">
        <w:t>Timescales</w:t>
      </w:r>
      <w:bookmarkEnd w:id="27"/>
    </w:p>
    <w:p w14:paraId="2E9031F9" w14:textId="14DE5D63" w:rsidR="004D0FAE" w:rsidRDefault="004D0FAE" w:rsidP="004D0FAE">
      <w:pPr>
        <w:jc w:val="both"/>
        <w:rPr>
          <w:rFonts w:eastAsia="Calibri" w:cs="Arial"/>
        </w:rPr>
      </w:pPr>
    </w:p>
    <w:tbl>
      <w:tblPr>
        <w:tblStyle w:val="TableGrid"/>
        <w:tblW w:w="0" w:type="auto"/>
        <w:tblLook w:val="04A0" w:firstRow="1" w:lastRow="0" w:firstColumn="1" w:lastColumn="0" w:noHBand="0" w:noVBand="1"/>
      </w:tblPr>
      <w:tblGrid>
        <w:gridCol w:w="4505"/>
        <w:gridCol w:w="4505"/>
      </w:tblGrid>
      <w:tr w:rsidR="004D0FAE" w:rsidRPr="005E1A41" w14:paraId="781CBD1E" w14:textId="77777777" w:rsidTr="006A5C2F">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04699B46" w14:textId="77777777" w:rsidR="004D0FAE" w:rsidRPr="003F6CF6" w:rsidRDefault="004D0FAE" w:rsidP="006A5C2F">
            <w:pPr>
              <w:jc w:val="center"/>
              <w:rPr>
                <w:b/>
              </w:rPr>
            </w:pPr>
            <w:r w:rsidRPr="003F6CF6">
              <w:rPr>
                <w:b/>
              </w:rPr>
              <w:t>Action</w:t>
            </w:r>
          </w:p>
        </w:tc>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627686C2" w14:textId="77777777" w:rsidR="004D0FAE" w:rsidRPr="003F6CF6" w:rsidRDefault="004D0FAE" w:rsidP="006A5C2F">
            <w:pPr>
              <w:jc w:val="center"/>
              <w:rPr>
                <w:b/>
              </w:rPr>
            </w:pPr>
            <w:r w:rsidRPr="003F6CF6">
              <w:rPr>
                <w:b/>
              </w:rPr>
              <w:t>Date</w:t>
            </w:r>
          </w:p>
        </w:tc>
      </w:tr>
      <w:tr w:rsidR="004D0FAE" w:rsidRPr="00C404E0" w14:paraId="08E2D86D" w14:textId="77777777" w:rsidTr="006A5C2F">
        <w:tc>
          <w:tcPr>
            <w:tcW w:w="4505" w:type="dxa"/>
            <w:tcBorders>
              <w:top w:val="single" w:sz="4" w:space="0" w:color="000000"/>
              <w:left w:val="single" w:sz="4" w:space="0" w:color="000000"/>
              <w:bottom w:val="single" w:sz="4" w:space="0" w:color="000000"/>
              <w:right w:val="single" w:sz="4" w:space="0" w:color="000000"/>
            </w:tcBorders>
            <w:hideMark/>
          </w:tcPr>
          <w:p w14:paraId="01901AFE" w14:textId="77777777" w:rsidR="004D0FAE" w:rsidRPr="009730FB" w:rsidRDefault="004D0FAE" w:rsidP="006A5C2F">
            <w:pPr>
              <w:jc w:val="both"/>
            </w:pPr>
            <w:r w:rsidRPr="009730FB">
              <w:t>Tender Issued</w:t>
            </w:r>
          </w:p>
        </w:tc>
        <w:tc>
          <w:tcPr>
            <w:tcW w:w="4505" w:type="dxa"/>
            <w:tcBorders>
              <w:top w:val="single" w:sz="4" w:space="0" w:color="000000"/>
              <w:left w:val="single" w:sz="4" w:space="0" w:color="000000"/>
              <w:bottom w:val="single" w:sz="4" w:space="0" w:color="000000"/>
              <w:right w:val="single" w:sz="4" w:space="0" w:color="000000"/>
            </w:tcBorders>
          </w:tcPr>
          <w:p w14:paraId="106835C1" w14:textId="12B8E9D3" w:rsidR="004D0FAE" w:rsidRPr="009730FB" w:rsidRDefault="00561D6B" w:rsidP="0095688B">
            <w:pPr>
              <w:jc w:val="both"/>
            </w:pPr>
            <w:r>
              <w:t>16</w:t>
            </w:r>
            <w:r w:rsidR="0095688B">
              <w:t>/05</w:t>
            </w:r>
            <w:bookmarkStart w:id="28" w:name="_GoBack"/>
            <w:bookmarkEnd w:id="28"/>
            <w:r w:rsidR="00330722" w:rsidRPr="009730FB">
              <w:t>/2022</w:t>
            </w:r>
          </w:p>
        </w:tc>
      </w:tr>
      <w:tr w:rsidR="004D0FAE" w:rsidRPr="00C404E0" w14:paraId="2A40EEAB" w14:textId="77777777" w:rsidTr="006A5C2F">
        <w:tc>
          <w:tcPr>
            <w:tcW w:w="4505" w:type="dxa"/>
            <w:tcBorders>
              <w:top w:val="single" w:sz="4" w:space="0" w:color="000000"/>
              <w:left w:val="single" w:sz="4" w:space="0" w:color="000000"/>
              <w:bottom w:val="single" w:sz="4" w:space="0" w:color="000000"/>
              <w:right w:val="single" w:sz="4" w:space="0" w:color="000000"/>
            </w:tcBorders>
            <w:hideMark/>
          </w:tcPr>
          <w:p w14:paraId="01958C21" w14:textId="77777777" w:rsidR="004D0FAE" w:rsidRPr="009730FB" w:rsidRDefault="004D0FAE" w:rsidP="006A5C2F">
            <w:pPr>
              <w:jc w:val="both"/>
            </w:pPr>
            <w:r w:rsidRPr="009730FB">
              <w:t xml:space="preserve">Deadline for Queries </w:t>
            </w:r>
          </w:p>
        </w:tc>
        <w:tc>
          <w:tcPr>
            <w:tcW w:w="4505" w:type="dxa"/>
            <w:tcBorders>
              <w:top w:val="single" w:sz="4" w:space="0" w:color="000000"/>
              <w:left w:val="single" w:sz="4" w:space="0" w:color="000000"/>
              <w:bottom w:val="single" w:sz="4" w:space="0" w:color="000000"/>
              <w:right w:val="single" w:sz="4" w:space="0" w:color="000000"/>
            </w:tcBorders>
          </w:tcPr>
          <w:p w14:paraId="612D847F" w14:textId="43AE3C3B" w:rsidR="004D0FAE" w:rsidRPr="009730FB" w:rsidRDefault="00330722" w:rsidP="006A5C2F">
            <w:pPr>
              <w:jc w:val="both"/>
            </w:pPr>
            <w:r w:rsidRPr="009730FB">
              <w:t>27/05/2022</w:t>
            </w:r>
          </w:p>
        </w:tc>
      </w:tr>
      <w:tr w:rsidR="004D0FAE" w14:paraId="039C7284" w14:textId="77777777" w:rsidTr="006A5C2F">
        <w:tc>
          <w:tcPr>
            <w:tcW w:w="4505" w:type="dxa"/>
            <w:tcBorders>
              <w:top w:val="single" w:sz="4" w:space="0" w:color="000000"/>
              <w:left w:val="single" w:sz="4" w:space="0" w:color="000000"/>
              <w:bottom w:val="single" w:sz="4" w:space="0" w:color="000000"/>
              <w:right w:val="single" w:sz="4" w:space="0" w:color="000000"/>
            </w:tcBorders>
          </w:tcPr>
          <w:p w14:paraId="1810DA62" w14:textId="77777777" w:rsidR="004D0FAE" w:rsidRPr="009730FB" w:rsidRDefault="004D0FAE" w:rsidP="006A5C2F">
            <w:pPr>
              <w:jc w:val="both"/>
            </w:pPr>
            <w:r w:rsidRPr="009730FB">
              <w:t>Site visits</w:t>
            </w:r>
          </w:p>
        </w:tc>
        <w:tc>
          <w:tcPr>
            <w:tcW w:w="4505" w:type="dxa"/>
            <w:tcBorders>
              <w:top w:val="single" w:sz="4" w:space="0" w:color="000000"/>
              <w:left w:val="single" w:sz="4" w:space="0" w:color="000000"/>
              <w:bottom w:val="single" w:sz="4" w:space="0" w:color="000000"/>
              <w:right w:val="single" w:sz="4" w:space="0" w:color="000000"/>
            </w:tcBorders>
          </w:tcPr>
          <w:p w14:paraId="5996A749" w14:textId="3701C9D9" w:rsidR="004D0FAE" w:rsidRPr="009730FB" w:rsidRDefault="00330722" w:rsidP="006A5C2F">
            <w:pPr>
              <w:jc w:val="both"/>
            </w:pPr>
            <w:r w:rsidRPr="009730FB">
              <w:t>Arranged on request</w:t>
            </w:r>
          </w:p>
        </w:tc>
      </w:tr>
      <w:tr w:rsidR="004D0FAE" w:rsidRPr="00C404E0" w14:paraId="316B7EB1" w14:textId="77777777" w:rsidTr="006A5C2F">
        <w:tc>
          <w:tcPr>
            <w:tcW w:w="4505" w:type="dxa"/>
            <w:tcBorders>
              <w:top w:val="single" w:sz="4" w:space="0" w:color="000000"/>
              <w:left w:val="single" w:sz="4" w:space="0" w:color="000000"/>
              <w:bottom w:val="single" w:sz="4" w:space="0" w:color="000000"/>
              <w:right w:val="single" w:sz="4" w:space="0" w:color="000000"/>
            </w:tcBorders>
          </w:tcPr>
          <w:p w14:paraId="23E1E103" w14:textId="77777777" w:rsidR="004D0FAE" w:rsidRPr="009730FB" w:rsidRDefault="004D0FAE" w:rsidP="006A5C2F">
            <w:pPr>
              <w:jc w:val="both"/>
            </w:pPr>
            <w:r w:rsidRPr="009730FB">
              <w:t>Tender Response Date</w:t>
            </w:r>
          </w:p>
        </w:tc>
        <w:tc>
          <w:tcPr>
            <w:tcW w:w="4505" w:type="dxa"/>
            <w:tcBorders>
              <w:top w:val="single" w:sz="4" w:space="0" w:color="000000"/>
              <w:left w:val="single" w:sz="4" w:space="0" w:color="000000"/>
              <w:bottom w:val="single" w:sz="4" w:space="0" w:color="000000"/>
              <w:right w:val="single" w:sz="4" w:space="0" w:color="000000"/>
            </w:tcBorders>
          </w:tcPr>
          <w:p w14:paraId="2B81E644" w14:textId="2F6CF491" w:rsidR="004D0FAE" w:rsidRPr="009730FB" w:rsidRDefault="00330722" w:rsidP="006A5C2F">
            <w:pPr>
              <w:jc w:val="both"/>
            </w:pPr>
            <w:r w:rsidRPr="009730FB">
              <w:t>6/6/2022</w:t>
            </w:r>
          </w:p>
        </w:tc>
      </w:tr>
      <w:tr w:rsidR="004D0FAE" w:rsidRPr="00C404E0" w14:paraId="292CB85D" w14:textId="77777777" w:rsidTr="006A5C2F">
        <w:tc>
          <w:tcPr>
            <w:tcW w:w="4505" w:type="dxa"/>
            <w:tcBorders>
              <w:top w:val="single" w:sz="4" w:space="0" w:color="000000"/>
              <w:left w:val="single" w:sz="4" w:space="0" w:color="000000"/>
              <w:bottom w:val="single" w:sz="4" w:space="0" w:color="000000"/>
              <w:right w:val="single" w:sz="4" w:space="0" w:color="000000"/>
            </w:tcBorders>
          </w:tcPr>
          <w:p w14:paraId="03E82ACA" w14:textId="77777777" w:rsidR="004D0FAE" w:rsidRPr="009730FB" w:rsidRDefault="004D0FAE" w:rsidP="006A5C2F">
            <w:pPr>
              <w:jc w:val="both"/>
            </w:pPr>
            <w:r w:rsidRPr="009730FB">
              <w:t>Shortlisting of tenders</w:t>
            </w:r>
          </w:p>
        </w:tc>
        <w:tc>
          <w:tcPr>
            <w:tcW w:w="4505" w:type="dxa"/>
            <w:tcBorders>
              <w:top w:val="single" w:sz="4" w:space="0" w:color="000000"/>
              <w:left w:val="single" w:sz="4" w:space="0" w:color="000000"/>
              <w:bottom w:val="single" w:sz="4" w:space="0" w:color="000000"/>
              <w:right w:val="single" w:sz="4" w:space="0" w:color="000000"/>
            </w:tcBorders>
          </w:tcPr>
          <w:p w14:paraId="7CBE3CBA" w14:textId="48276438" w:rsidR="004D0FAE" w:rsidRPr="009730FB" w:rsidRDefault="00330722" w:rsidP="006A5C2F">
            <w:pPr>
              <w:jc w:val="both"/>
            </w:pPr>
            <w:r w:rsidRPr="009730FB">
              <w:t>10/06/2022</w:t>
            </w:r>
          </w:p>
        </w:tc>
      </w:tr>
      <w:tr w:rsidR="004D0FAE" w:rsidRPr="00C404E0" w14:paraId="7ECC526B" w14:textId="77777777" w:rsidTr="006A5C2F">
        <w:tc>
          <w:tcPr>
            <w:tcW w:w="4505" w:type="dxa"/>
            <w:tcBorders>
              <w:top w:val="single" w:sz="4" w:space="0" w:color="000000"/>
              <w:left w:val="single" w:sz="4" w:space="0" w:color="000000"/>
              <w:bottom w:val="single" w:sz="4" w:space="0" w:color="000000"/>
              <w:right w:val="single" w:sz="4" w:space="0" w:color="000000"/>
            </w:tcBorders>
          </w:tcPr>
          <w:p w14:paraId="33A986F3" w14:textId="77777777" w:rsidR="004D0FAE" w:rsidRPr="009730FB" w:rsidRDefault="004D0FAE" w:rsidP="006A5C2F">
            <w:pPr>
              <w:jc w:val="both"/>
            </w:pPr>
            <w:r w:rsidRPr="009730FB">
              <w:t>Presentations</w:t>
            </w:r>
          </w:p>
        </w:tc>
        <w:tc>
          <w:tcPr>
            <w:tcW w:w="4505" w:type="dxa"/>
            <w:tcBorders>
              <w:top w:val="single" w:sz="4" w:space="0" w:color="000000"/>
              <w:left w:val="single" w:sz="4" w:space="0" w:color="000000"/>
              <w:bottom w:val="single" w:sz="4" w:space="0" w:color="000000"/>
              <w:right w:val="single" w:sz="4" w:space="0" w:color="000000"/>
            </w:tcBorders>
          </w:tcPr>
          <w:p w14:paraId="09AAF6D7" w14:textId="69CF6A18" w:rsidR="004D0FAE" w:rsidRPr="009730FB" w:rsidRDefault="00330722" w:rsidP="006A5C2F">
            <w:pPr>
              <w:jc w:val="both"/>
            </w:pPr>
            <w:r w:rsidRPr="009730FB">
              <w:t>w/c 13</w:t>
            </w:r>
            <w:r w:rsidRPr="009730FB">
              <w:rPr>
                <w:vertAlign w:val="superscript"/>
              </w:rPr>
              <w:t>th</w:t>
            </w:r>
            <w:r w:rsidRPr="009730FB">
              <w:t xml:space="preserve"> June 2022</w:t>
            </w:r>
          </w:p>
        </w:tc>
      </w:tr>
      <w:tr w:rsidR="004D0FAE" w:rsidRPr="00C404E0" w14:paraId="10A30B84" w14:textId="77777777" w:rsidTr="006A5C2F">
        <w:tc>
          <w:tcPr>
            <w:tcW w:w="4505" w:type="dxa"/>
            <w:tcBorders>
              <w:top w:val="single" w:sz="4" w:space="0" w:color="000000"/>
              <w:left w:val="single" w:sz="4" w:space="0" w:color="000000"/>
              <w:bottom w:val="single" w:sz="4" w:space="0" w:color="000000"/>
              <w:right w:val="single" w:sz="4" w:space="0" w:color="000000"/>
            </w:tcBorders>
            <w:hideMark/>
          </w:tcPr>
          <w:p w14:paraId="7F82DB89" w14:textId="77777777" w:rsidR="004D0FAE" w:rsidRPr="009730FB" w:rsidRDefault="004D0FAE" w:rsidP="006A5C2F">
            <w:pPr>
              <w:jc w:val="both"/>
            </w:pPr>
            <w:r w:rsidRPr="009730FB">
              <w:t>Award Date</w:t>
            </w:r>
          </w:p>
        </w:tc>
        <w:tc>
          <w:tcPr>
            <w:tcW w:w="4505" w:type="dxa"/>
            <w:tcBorders>
              <w:top w:val="single" w:sz="4" w:space="0" w:color="000000"/>
              <w:left w:val="single" w:sz="4" w:space="0" w:color="000000"/>
              <w:bottom w:val="single" w:sz="4" w:space="0" w:color="000000"/>
              <w:right w:val="single" w:sz="4" w:space="0" w:color="000000"/>
            </w:tcBorders>
          </w:tcPr>
          <w:p w14:paraId="5A2D22F6" w14:textId="7DE1AE17" w:rsidR="004D0FAE" w:rsidRPr="009730FB" w:rsidRDefault="00330722" w:rsidP="006A5C2F">
            <w:pPr>
              <w:jc w:val="both"/>
            </w:pPr>
            <w:r w:rsidRPr="009730FB">
              <w:t>17/06/2022</w:t>
            </w:r>
          </w:p>
        </w:tc>
      </w:tr>
      <w:tr w:rsidR="004D0FAE" w:rsidRPr="00C404E0" w14:paraId="3ED52A3A" w14:textId="77777777" w:rsidTr="006A5C2F">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59FD79C1" w14:textId="30AD86BB" w:rsidR="004D0FAE" w:rsidRPr="009730FB" w:rsidRDefault="00811A03" w:rsidP="006A5C2F">
            <w:pPr>
              <w:jc w:val="both"/>
            </w:pPr>
            <w:r w:rsidRPr="009730FB">
              <w:t>Contract Start date</w:t>
            </w:r>
          </w:p>
        </w:tc>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6C34C0CB" w14:textId="77777777" w:rsidR="004D0FAE" w:rsidRPr="009730FB" w:rsidRDefault="004D0FAE" w:rsidP="006A5C2F">
            <w:pPr>
              <w:jc w:val="both"/>
            </w:pPr>
            <w:r w:rsidRPr="009730FB">
              <w:t>01/08/2019</w:t>
            </w:r>
          </w:p>
        </w:tc>
      </w:tr>
    </w:tbl>
    <w:p w14:paraId="3C2875FA" w14:textId="73D8E36A" w:rsidR="007F4CAF" w:rsidRPr="00461500" w:rsidRDefault="00330722" w:rsidP="007F4CAF">
      <w:r>
        <w:t xml:space="preserve">Please note timings are subject to change. </w:t>
      </w:r>
    </w:p>
    <w:p w14:paraId="2035C367" w14:textId="77777777" w:rsidR="007F4CAF" w:rsidRPr="003F6CF6" w:rsidRDefault="007F4CAF" w:rsidP="007F4CAF">
      <w:pPr>
        <w:pStyle w:val="Heading2"/>
      </w:pPr>
      <w:bookmarkStart w:id="29" w:name="_Toc103609355"/>
      <w:r w:rsidRPr="003F6CF6">
        <w:t>Written Submission</w:t>
      </w:r>
      <w:bookmarkEnd w:id="29"/>
    </w:p>
    <w:p w14:paraId="49960FB3" w14:textId="77777777" w:rsidR="007F4CAF" w:rsidRPr="008E371F" w:rsidRDefault="007F4CAF" w:rsidP="007F4CAF">
      <w:pPr>
        <w:jc w:val="both"/>
        <w:rPr>
          <w:rFonts w:cs="Arial"/>
        </w:rPr>
      </w:pPr>
      <w:r w:rsidRPr="008E371F">
        <w:rPr>
          <w:rFonts w:cs="Arial"/>
        </w:rPr>
        <w:t xml:space="preserve">We also require a written document which details your company offer with particular interest to the following areas.  This submitted document will be scored as per the table on </w:t>
      </w:r>
      <w:r w:rsidRPr="003F6CF6">
        <w:rPr>
          <w:rFonts w:cs="Arial"/>
        </w:rPr>
        <w:t>page 6</w:t>
      </w:r>
      <w:r w:rsidRPr="008E371F">
        <w:rPr>
          <w:rFonts w:cs="Arial"/>
        </w:rPr>
        <w:t xml:space="preserve">. </w:t>
      </w:r>
    </w:p>
    <w:p w14:paraId="64D43013" w14:textId="443EC0D3" w:rsidR="007F4CAF" w:rsidRDefault="007F4CAF" w:rsidP="00614543">
      <w:pPr>
        <w:numPr>
          <w:ilvl w:val="0"/>
          <w:numId w:val="2"/>
        </w:numPr>
        <w:spacing w:line="240" w:lineRule="auto"/>
        <w:ind w:left="714" w:hanging="357"/>
        <w:jc w:val="both"/>
        <w:rPr>
          <w:rFonts w:cs="Arial"/>
        </w:rPr>
      </w:pPr>
      <w:r w:rsidRPr="008E371F">
        <w:rPr>
          <w:rFonts w:cs="Arial"/>
        </w:rPr>
        <w:t>Responsiveness, lead times, service.</w:t>
      </w:r>
    </w:p>
    <w:p w14:paraId="36782828" w14:textId="6EE2CF0B" w:rsidR="00655549" w:rsidRPr="008E371F" w:rsidRDefault="00655549" w:rsidP="00614543">
      <w:pPr>
        <w:numPr>
          <w:ilvl w:val="0"/>
          <w:numId w:val="2"/>
        </w:numPr>
        <w:spacing w:line="240" w:lineRule="auto"/>
        <w:ind w:left="714" w:hanging="357"/>
        <w:jc w:val="both"/>
        <w:rPr>
          <w:rFonts w:cs="Arial"/>
        </w:rPr>
      </w:pPr>
      <w:r>
        <w:rPr>
          <w:rFonts w:cs="Arial"/>
        </w:rPr>
        <w:t xml:space="preserve">Proposed contract arrangements for the duration of the contract </w:t>
      </w:r>
    </w:p>
    <w:p w14:paraId="3B454608" w14:textId="19522E36" w:rsidR="007F4CAF" w:rsidRDefault="00655549" w:rsidP="00614543">
      <w:pPr>
        <w:numPr>
          <w:ilvl w:val="0"/>
          <w:numId w:val="2"/>
        </w:numPr>
        <w:spacing w:line="240" w:lineRule="auto"/>
        <w:ind w:left="714" w:hanging="357"/>
        <w:jc w:val="both"/>
        <w:rPr>
          <w:rFonts w:cs="Arial"/>
        </w:rPr>
      </w:pPr>
      <w:r>
        <w:rPr>
          <w:rFonts w:cs="Arial"/>
        </w:rPr>
        <w:t>How you intend to collate the asset list in the first year and how reports will be provided to the college</w:t>
      </w:r>
    </w:p>
    <w:p w14:paraId="77C07FA1" w14:textId="02A5F02B" w:rsidR="00655549" w:rsidRPr="008E371F" w:rsidRDefault="00655549" w:rsidP="00614543">
      <w:pPr>
        <w:numPr>
          <w:ilvl w:val="0"/>
          <w:numId w:val="2"/>
        </w:numPr>
        <w:spacing w:line="240" w:lineRule="auto"/>
        <w:ind w:left="714" w:hanging="357"/>
        <w:jc w:val="both"/>
        <w:rPr>
          <w:rFonts w:cs="Arial"/>
        </w:rPr>
      </w:pPr>
      <w:r>
        <w:rPr>
          <w:rFonts w:cs="Arial"/>
        </w:rPr>
        <w:t xml:space="preserve">Experience of undertaking similar contracts within the education sector preferably within FE. </w:t>
      </w:r>
    </w:p>
    <w:p w14:paraId="6B9C87C8" w14:textId="77777777" w:rsidR="007F4CAF" w:rsidRPr="008E371F" w:rsidRDefault="007F4CAF" w:rsidP="00614543">
      <w:pPr>
        <w:numPr>
          <w:ilvl w:val="0"/>
          <w:numId w:val="2"/>
        </w:numPr>
        <w:spacing w:line="240" w:lineRule="auto"/>
        <w:ind w:left="714" w:hanging="357"/>
        <w:jc w:val="both"/>
        <w:rPr>
          <w:rFonts w:cs="Arial"/>
        </w:rPr>
      </w:pPr>
      <w:r w:rsidRPr="008E371F">
        <w:rPr>
          <w:rFonts w:cs="Arial"/>
        </w:rPr>
        <w:t>Sustainability,</w:t>
      </w:r>
      <w:r>
        <w:rPr>
          <w:rFonts w:cs="Arial"/>
        </w:rPr>
        <w:t xml:space="preserve"> the Environment and Corporate Social Responsibility including Modern Slavery</w:t>
      </w:r>
    </w:p>
    <w:p w14:paraId="1DACE8D1" w14:textId="77777777" w:rsidR="007F4CAF" w:rsidRDefault="007F4CAF" w:rsidP="007F4CAF">
      <w:pPr>
        <w:rPr>
          <w:highlight w:val="yellow"/>
        </w:rPr>
      </w:pPr>
    </w:p>
    <w:p w14:paraId="05B57891" w14:textId="77777777" w:rsidR="00BE67DA" w:rsidRDefault="00BE67DA" w:rsidP="00BE67DA">
      <w:pPr>
        <w:pStyle w:val="Heading2"/>
      </w:pPr>
      <w:bookmarkStart w:id="30" w:name="_Toc57270683"/>
      <w:bookmarkStart w:id="31" w:name="_Toc103609356"/>
      <w:r w:rsidRPr="003F6CF6">
        <w:t>Safeguarding</w:t>
      </w:r>
      <w:bookmarkEnd w:id="30"/>
      <w:bookmarkEnd w:id="31"/>
    </w:p>
    <w:p w14:paraId="1DDEFCF0" w14:textId="77777777" w:rsidR="00BE67DA" w:rsidRDefault="00BE67DA" w:rsidP="00BE67DA">
      <w:pPr>
        <w:pStyle w:val="Default"/>
        <w:rPr>
          <w:sz w:val="23"/>
          <w:szCs w:val="23"/>
        </w:rPr>
      </w:pPr>
    </w:p>
    <w:p w14:paraId="0E9A47C0" w14:textId="77777777" w:rsidR="00BE67DA" w:rsidRDefault="00BE67DA" w:rsidP="00BE67DA">
      <w:pPr>
        <w:jc w:val="both"/>
        <w:rPr>
          <w:rFonts w:cs="Arial"/>
        </w:rPr>
      </w:pPr>
      <w:r>
        <w:rPr>
          <w:rFonts w:cs="Arial"/>
        </w:rPr>
        <w:t xml:space="preserve">The College requires that all contractors, prior to undertaking work on the College site, will have been subject to a (DBS) English Disclosure Barring and Services check. You will be required to provide evidence of compliance before commencing work. This requirement may be suspended where works are undertaken during the college holiday breaks or outside of the main school week, providing the College is satisfied any risk to students who may be on site for revision or taster sessions is adequately managed. </w:t>
      </w:r>
    </w:p>
    <w:p w14:paraId="4FBF4BF1" w14:textId="77777777" w:rsidR="00BE67DA" w:rsidRDefault="00BE67DA" w:rsidP="00BE67DA">
      <w:pPr>
        <w:spacing w:line="240" w:lineRule="auto"/>
        <w:jc w:val="both"/>
        <w:rPr>
          <w:rFonts w:cs="Arial"/>
        </w:rPr>
      </w:pPr>
      <w:r>
        <w:rPr>
          <w:rFonts w:cs="Arial"/>
        </w:rPr>
        <w:t xml:space="preserve">All staff on site will be required to comply with health and safety requirements at all times and to wear appropriate identification. </w:t>
      </w:r>
    </w:p>
    <w:p w14:paraId="6A3F9C41" w14:textId="78D1496B" w:rsidR="00BE67DA" w:rsidRPr="008E371F" w:rsidRDefault="00BE67DA" w:rsidP="00BE67DA">
      <w:pPr>
        <w:jc w:val="both"/>
        <w:rPr>
          <w:rFonts w:cs="Arial"/>
        </w:rPr>
      </w:pPr>
      <w:r>
        <w:rPr>
          <w:rFonts w:cs="Arial"/>
        </w:rPr>
        <w:t>All staff will be required to sign in and sign out when on College premises.</w:t>
      </w:r>
    </w:p>
    <w:p w14:paraId="796F900F" w14:textId="77777777" w:rsidR="00F33064" w:rsidRPr="00D233DF" w:rsidRDefault="00F33064" w:rsidP="00461500">
      <w:pPr>
        <w:pStyle w:val="Heading1"/>
        <w:tabs>
          <w:tab w:val="center" w:pos="4680"/>
        </w:tabs>
        <w:rPr>
          <w:rFonts w:cs="Arial"/>
        </w:rPr>
      </w:pPr>
      <w:bookmarkStart w:id="32" w:name="_Toc103609357"/>
      <w:r w:rsidRPr="00D233DF">
        <w:rPr>
          <w:rFonts w:cs="Arial"/>
        </w:rPr>
        <w:t>Pricing</w:t>
      </w:r>
      <w:bookmarkEnd w:id="32"/>
      <w:r w:rsidRPr="00D233DF">
        <w:rPr>
          <w:rFonts w:cs="Arial"/>
        </w:rPr>
        <w:tab/>
      </w:r>
    </w:p>
    <w:p w14:paraId="47F69259" w14:textId="73E74A25" w:rsidR="00F33064" w:rsidRDefault="00F33064" w:rsidP="00461500">
      <w:pPr>
        <w:jc w:val="both"/>
        <w:rPr>
          <w:rFonts w:cs="Arial"/>
        </w:rPr>
      </w:pPr>
      <w:bookmarkStart w:id="33" w:name="_Toc257216798"/>
      <w:r w:rsidRPr="008E371F">
        <w:rPr>
          <w:rFonts w:cs="Arial"/>
        </w:rPr>
        <w:t xml:space="preserve">Bidders should provide their </w:t>
      </w:r>
      <w:r w:rsidRPr="00461500">
        <w:rPr>
          <w:rFonts w:cs="Arial"/>
        </w:rPr>
        <w:t xml:space="preserve">pricing for each of the key </w:t>
      </w:r>
      <w:r w:rsidR="00330722">
        <w:rPr>
          <w:rFonts w:cs="Arial"/>
        </w:rPr>
        <w:t>points</w:t>
      </w:r>
      <w:r w:rsidRPr="00461500">
        <w:rPr>
          <w:rFonts w:cs="Arial"/>
        </w:rPr>
        <w:t xml:space="preserve"> in Appendi</w:t>
      </w:r>
      <w:r w:rsidR="004D0FAE">
        <w:rPr>
          <w:rFonts w:cs="Arial"/>
        </w:rPr>
        <w:t>x A.</w:t>
      </w:r>
    </w:p>
    <w:p w14:paraId="0B1465DB" w14:textId="4D016BE5" w:rsidR="00330722" w:rsidRDefault="00330722" w:rsidP="00461500">
      <w:pPr>
        <w:jc w:val="both"/>
        <w:rPr>
          <w:rFonts w:cs="Arial"/>
        </w:rPr>
      </w:pPr>
      <w:r>
        <w:rPr>
          <w:rFonts w:cs="Arial"/>
        </w:rPr>
        <w:t xml:space="preserve">Pricing in year 1 should include full servicing and setting up the asset list including all the requirements as outlined in the RFQ document. We anticipate in the first year there will still be a need for call outs and ad-hoc repairs until the scope of a comprehensive contract is finalised. </w:t>
      </w:r>
    </w:p>
    <w:p w14:paraId="50500B0E" w14:textId="020FA017" w:rsidR="00330722" w:rsidRPr="008E371F" w:rsidRDefault="00330722" w:rsidP="00461500">
      <w:pPr>
        <w:jc w:val="both"/>
        <w:rPr>
          <w:rFonts w:cs="Arial"/>
        </w:rPr>
      </w:pPr>
      <w:r>
        <w:rPr>
          <w:rFonts w:cs="Arial"/>
        </w:rPr>
        <w:t>We are aware that from year 2 onwards the final price is dependent on the work done in year 1 so please just use your estimated value.</w:t>
      </w:r>
      <w:r w:rsidR="00C176B1">
        <w:rPr>
          <w:rFonts w:cs="Arial"/>
        </w:rPr>
        <w:t xml:space="preserve"> The final value will be discussed and reviewed at a meeting near the end of the 1</w:t>
      </w:r>
      <w:r w:rsidR="00C176B1" w:rsidRPr="00C176B1">
        <w:rPr>
          <w:rFonts w:cs="Arial"/>
          <w:vertAlign w:val="superscript"/>
        </w:rPr>
        <w:t>st</w:t>
      </w:r>
      <w:r w:rsidR="00C176B1">
        <w:rPr>
          <w:rFonts w:cs="Arial"/>
        </w:rPr>
        <w:t xml:space="preserve"> year of the contract</w:t>
      </w:r>
    </w:p>
    <w:p w14:paraId="595946C2" w14:textId="0E4E0ED4" w:rsidR="00F33064" w:rsidRDefault="00C176B1" w:rsidP="00461500">
      <w:pPr>
        <w:jc w:val="both"/>
        <w:rPr>
          <w:rFonts w:cs="Arial"/>
        </w:rPr>
      </w:pPr>
      <w:r>
        <w:rPr>
          <w:rFonts w:cs="Arial"/>
        </w:rPr>
        <w:t>Once the comprehensive annual maintenance p</w:t>
      </w:r>
      <w:r w:rsidR="00F33064" w:rsidRPr="008E371F">
        <w:rPr>
          <w:rFonts w:cs="Arial"/>
        </w:rPr>
        <w:t xml:space="preserve">rices </w:t>
      </w:r>
      <w:r>
        <w:rPr>
          <w:rFonts w:cs="Arial"/>
        </w:rPr>
        <w:t xml:space="preserve">has been agreed </w:t>
      </w:r>
      <w:r w:rsidR="00F33064" w:rsidRPr="008E371F">
        <w:rPr>
          <w:rFonts w:cs="Arial"/>
        </w:rPr>
        <w:t xml:space="preserve">should be firm and valid </w:t>
      </w:r>
      <w:r w:rsidR="00F33064" w:rsidRPr="00461500">
        <w:rPr>
          <w:rFonts w:cs="Arial"/>
        </w:rPr>
        <w:t>and</w:t>
      </w:r>
      <w:r w:rsidR="00F33064" w:rsidRPr="008E371F">
        <w:rPr>
          <w:rFonts w:cs="Arial"/>
        </w:rPr>
        <w:t xml:space="preserve"> not subject to increase or escalation of a</w:t>
      </w:r>
      <w:r>
        <w:rPr>
          <w:rFonts w:cs="Arial"/>
        </w:rPr>
        <w:t xml:space="preserve">ny kind throughout the contract except for an annual increase no more than the RPI rate in April of that year subject to notification and approval by the college. </w:t>
      </w:r>
    </w:p>
    <w:p w14:paraId="65A01D5F" w14:textId="4E938948" w:rsidR="00BE67DA" w:rsidRDefault="00BE67DA" w:rsidP="00461500">
      <w:pPr>
        <w:jc w:val="both"/>
        <w:rPr>
          <w:rFonts w:cs="Arial"/>
        </w:rPr>
      </w:pPr>
    </w:p>
    <w:p w14:paraId="0D067A15" w14:textId="77777777" w:rsidR="00BE67DA" w:rsidRPr="008E371F" w:rsidRDefault="00BE67DA" w:rsidP="00461500">
      <w:pPr>
        <w:jc w:val="both"/>
        <w:rPr>
          <w:rFonts w:cs="Arial"/>
        </w:rPr>
      </w:pPr>
    </w:p>
    <w:p w14:paraId="50FC65EE" w14:textId="77777777" w:rsidR="00F33064" w:rsidRPr="00D233DF" w:rsidRDefault="00F33064" w:rsidP="00461500">
      <w:pPr>
        <w:pStyle w:val="Heading1"/>
        <w:tabs>
          <w:tab w:val="center" w:pos="4680"/>
        </w:tabs>
        <w:rPr>
          <w:rFonts w:cs="Arial"/>
        </w:rPr>
      </w:pPr>
      <w:bookmarkStart w:id="34" w:name="_Toc103609358"/>
      <w:r w:rsidRPr="00D233DF">
        <w:rPr>
          <w:rFonts w:cs="Arial"/>
        </w:rPr>
        <w:t>Terms and Conditions</w:t>
      </w:r>
      <w:bookmarkEnd w:id="33"/>
      <w:bookmarkEnd w:id="34"/>
      <w:r w:rsidRPr="00D233DF">
        <w:rPr>
          <w:rFonts w:cs="Arial"/>
        </w:rPr>
        <w:tab/>
      </w:r>
    </w:p>
    <w:p w14:paraId="7DDF330C" w14:textId="353E9DE8" w:rsidR="00F33064" w:rsidRDefault="00F33064" w:rsidP="00461500">
      <w:pPr>
        <w:rPr>
          <w:rFonts w:cs="Arial"/>
        </w:rPr>
      </w:pPr>
      <w:r w:rsidRPr="008E371F">
        <w:rPr>
          <w:rFonts w:cs="Arial"/>
        </w:rPr>
        <w:t>The College’s normal business terms are 1-2 months from the date of invoice.  Payment will become due subject to the above upon the College’s full acceptance of the goods/services.   This Request for Quotation and any resulting purchase order will be subject to the College’s General Terms and Conditions of Pu</w:t>
      </w:r>
      <w:r w:rsidR="004D0FAE">
        <w:rPr>
          <w:rFonts w:cs="Arial"/>
        </w:rPr>
        <w:t>rchase of Goods/Services – see A</w:t>
      </w:r>
      <w:r w:rsidRPr="008E371F">
        <w:rPr>
          <w:rFonts w:cs="Arial"/>
        </w:rPr>
        <w:t>ppendix B.</w:t>
      </w:r>
    </w:p>
    <w:p w14:paraId="76B66085" w14:textId="77777777" w:rsidR="00F33064" w:rsidRPr="00D233DF" w:rsidRDefault="00F33064" w:rsidP="00461500">
      <w:pPr>
        <w:pStyle w:val="Heading1"/>
        <w:tabs>
          <w:tab w:val="center" w:pos="4680"/>
        </w:tabs>
        <w:rPr>
          <w:rFonts w:cs="Arial"/>
        </w:rPr>
      </w:pPr>
      <w:bookmarkStart w:id="35" w:name="_Toc103609359"/>
      <w:r w:rsidRPr="00D233DF">
        <w:rPr>
          <w:rFonts w:cs="Arial"/>
        </w:rPr>
        <w:lastRenderedPageBreak/>
        <w:t>Validity</w:t>
      </w:r>
      <w:bookmarkEnd w:id="35"/>
      <w:r w:rsidRPr="00D233DF">
        <w:rPr>
          <w:rFonts w:cs="Arial"/>
        </w:rPr>
        <w:tab/>
      </w:r>
    </w:p>
    <w:p w14:paraId="4DA1D69C" w14:textId="77777777" w:rsidR="00F33064" w:rsidRPr="008E371F" w:rsidRDefault="00F33064" w:rsidP="00461500">
      <w:pPr>
        <w:jc w:val="both"/>
        <w:rPr>
          <w:rFonts w:cs="Arial"/>
        </w:rPr>
      </w:pPr>
      <w:r w:rsidRPr="008E371F">
        <w:rPr>
          <w:rFonts w:cs="Arial"/>
        </w:rPr>
        <w:t>Bidder’s offers should be open and valid for acceptance for a period of no less than ninety [90] days from the date of submission.</w:t>
      </w:r>
    </w:p>
    <w:p w14:paraId="54F25550" w14:textId="77777777" w:rsidR="008F4083" w:rsidRPr="00D233DF" w:rsidRDefault="008F4083" w:rsidP="008F4083">
      <w:pPr>
        <w:pStyle w:val="Heading1"/>
        <w:rPr>
          <w:rFonts w:cs="Arial"/>
        </w:rPr>
      </w:pPr>
      <w:bookmarkStart w:id="36" w:name="_Toc257216799"/>
      <w:bookmarkStart w:id="37" w:name="_Toc468099385"/>
      <w:bookmarkStart w:id="38" w:name="_Toc103609360"/>
      <w:r w:rsidRPr="00D233DF">
        <w:rPr>
          <w:rFonts w:cs="Arial"/>
        </w:rPr>
        <w:t>Selection Criteria</w:t>
      </w:r>
      <w:bookmarkEnd w:id="36"/>
      <w:bookmarkEnd w:id="37"/>
      <w:bookmarkEnd w:id="38"/>
    </w:p>
    <w:p w14:paraId="6FBFBD72" w14:textId="77777777" w:rsidR="008F4083" w:rsidRPr="008E371F" w:rsidRDefault="008F4083" w:rsidP="008F4083">
      <w:pPr>
        <w:jc w:val="both"/>
        <w:rPr>
          <w:rFonts w:cs="Arial"/>
        </w:rPr>
      </w:pPr>
      <w:r w:rsidRPr="008E371F">
        <w:rPr>
          <w:rFonts w:cs="Arial"/>
        </w:rPr>
        <w:t xml:space="preserve">The successful supplier will have provided the Most Economically Advantageous Tender (MEAT) to the college. It should be noted that the bidder with the lowest submitted prices will not necessarily be down-selected.  All bidders will be notified via email of the results of the outcome no later than </w:t>
      </w:r>
      <w:r>
        <w:rPr>
          <w:rFonts w:cs="Arial"/>
        </w:rPr>
        <w:t>90 days from the date of submission</w:t>
      </w:r>
      <w:r w:rsidRPr="008E371F">
        <w:rPr>
          <w:rFonts w:cs="Arial"/>
        </w:rPr>
        <w:t>. The date of contract award will be provided within that email.</w:t>
      </w:r>
    </w:p>
    <w:p w14:paraId="438CF2F0" w14:textId="52DE2715" w:rsidR="00635AAB" w:rsidRDefault="004C5EE9" w:rsidP="008F4083">
      <w:pPr>
        <w:jc w:val="both"/>
        <w:rPr>
          <w:rFonts w:cs="Arial"/>
        </w:rPr>
      </w:pPr>
      <w:r>
        <w:rPr>
          <w:rFonts w:cs="Arial"/>
        </w:rPr>
        <w:t>The marking criteria follows:</w:t>
      </w:r>
    </w:p>
    <w:tbl>
      <w:tblPr>
        <w:tblW w:w="5315" w:type="dxa"/>
        <w:jc w:val="center"/>
        <w:tblLayout w:type="fixed"/>
        <w:tblLook w:val="0400" w:firstRow="0" w:lastRow="0" w:firstColumn="0" w:lastColumn="0" w:noHBand="0" w:noVBand="1"/>
      </w:tblPr>
      <w:tblGrid>
        <w:gridCol w:w="4245"/>
        <w:gridCol w:w="1070"/>
      </w:tblGrid>
      <w:tr w:rsidR="00811A03" w14:paraId="2AC0C57F" w14:textId="77777777" w:rsidTr="003F6CF6">
        <w:trPr>
          <w:jc w:val="center"/>
        </w:trPr>
        <w:tc>
          <w:tcPr>
            <w:tcW w:w="4245" w:type="dxa"/>
            <w:tcBorders>
              <w:top w:val="single" w:sz="4" w:space="0" w:color="000000"/>
              <w:left w:val="single" w:sz="4" w:space="0" w:color="000000"/>
              <w:bottom w:val="single" w:sz="4" w:space="0" w:color="000000"/>
              <w:right w:val="single" w:sz="4" w:space="0" w:color="000000"/>
            </w:tcBorders>
            <w:shd w:val="clear" w:color="auto" w:fill="C3DCFE"/>
            <w:tcMar>
              <w:top w:w="0" w:type="dxa"/>
              <w:left w:w="108" w:type="dxa"/>
              <w:bottom w:w="0" w:type="dxa"/>
              <w:right w:w="108" w:type="dxa"/>
            </w:tcMar>
          </w:tcPr>
          <w:p w14:paraId="3338D2C8" w14:textId="77777777" w:rsidR="00811A03" w:rsidRDefault="00811A03" w:rsidP="003F6CF6">
            <w:pPr>
              <w:spacing w:line="240" w:lineRule="auto"/>
              <w:jc w:val="center"/>
              <w:rPr>
                <w:rFonts w:ascii="Times New Roman" w:eastAsia="Times New Roman" w:hAnsi="Times New Roman" w:cs="Times New Roman"/>
                <w:szCs w:val="24"/>
              </w:rPr>
            </w:pPr>
            <w:r>
              <w:rPr>
                <w:rFonts w:ascii="Calibri" w:eastAsia="Calibri" w:hAnsi="Calibri" w:cs="Calibri"/>
                <w:b/>
                <w:color w:val="000000"/>
                <w:sz w:val="20"/>
              </w:rPr>
              <w:t>Category</w:t>
            </w:r>
          </w:p>
        </w:tc>
        <w:tc>
          <w:tcPr>
            <w:tcW w:w="1070" w:type="dxa"/>
            <w:tcBorders>
              <w:top w:val="single" w:sz="4" w:space="0" w:color="000000"/>
              <w:left w:val="single" w:sz="4" w:space="0" w:color="000000"/>
              <w:bottom w:val="single" w:sz="4" w:space="0" w:color="000000"/>
              <w:right w:val="single" w:sz="4" w:space="0" w:color="000000"/>
            </w:tcBorders>
            <w:shd w:val="clear" w:color="auto" w:fill="C3DCFE"/>
            <w:tcMar>
              <w:top w:w="0" w:type="dxa"/>
              <w:left w:w="108" w:type="dxa"/>
              <w:bottom w:w="0" w:type="dxa"/>
              <w:right w:w="108" w:type="dxa"/>
            </w:tcMar>
          </w:tcPr>
          <w:p w14:paraId="25FB0A24" w14:textId="77777777" w:rsidR="00811A03" w:rsidRDefault="00811A03" w:rsidP="003F6CF6">
            <w:pPr>
              <w:spacing w:line="240" w:lineRule="auto"/>
              <w:jc w:val="center"/>
              <w:rPr>
                <w:rFonts w:ascii="Times New Roman" w:eastAsia="Times New Roman" w:hAnsi="Times New Roman" w:cs="Times New Roman"/>
                <w:szCs w:val="24"/>
              </w:rPr>
            </w:pPr>
            <w:r>
              <w:rPr>
                <w:rFonts w:ascii="Calibri" w:eastAsia="Calibri" w:hAnsi="Calibri" w:cs="Calibri"/>
                <w:b/>
                <w:color w:val="000000"/>
                <w:sz w:val="20"/>
              </w:rPr>
              <w:t>Weighting</w:t>
            </w:r>
          </w:p>
        </w:tc>
      </w:tr>
      <w:tr w:rsidR="00811A03" w14:paraId="0A3F8DFB" w14:textId="77777777" w:rsidTr="003F6CF6">
        <w:trPr>
          <w:trHeight w:val="412"/>
          <w:jc w:val="center"/>
        </w:trPr>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655860" w14:textId="77777777" w:rsidR="00811A03" w:rsidRDefault="00811A03" w:rsidP="003F6CF6">
            <w:pPr>
              <w:spacing w:after="0" w:line="240" w:lineRule="auto"/>
              <w:rPr>
                <w:rFonts w:ascii="Times New Roman" w:eastAsia="Times New Roman" w:hAnsi="Times New Roman" w:cs="Times New Roman"/>
                <w:szCs w:val="24"/>
              </w:rPr>
            </w:pPr>
            <w:r>
              <w:rPr>
                <w:rFonts w:eastAsia="Arial" w:cs="Arial"/>
                <w:color w:val="000000"/>
                <w:szCs w:val="24"/>
              </w:rPr>
              <w:t>Price</w:t>
            </w: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FC4068" w14:textId="77777777" w:rsidR="00811A03" w:rsidRDefault="00811A03" w:rsidP="003F6CF6">
            <w:pPr>
              <w:spacing w:after="0" w:line="240" w:lineRule="auto"/>
              <w:jc w:val="center"/>
              <w:rPr>
                <w:rFonts w:ascii="Times New Roman" w:eastAsia="Times New Roman" w:hAnsi="Times New Roman" w:cs="Times New Roman"/>
                <w:szCs w:val="24"/>
              </w:rPr>
            </w:pPr>
            <w:r>
              <w:rPr>
                <w:rFonts w:eastAsia="Arial" w:cs="Arial"/>
                <w:color w:val="000000"/>
                <w:szCs w:val="24"/>
              </w:rPr>
              <w:t>50%</w:t>
            </w:r>
          </w:p>
        </w:tc>
      </w:tr>
      <w:tr w:rsidR="00811A03" w14:paraId="35D436AA" w14:textId="77777777" w:rsidTr="003F6CF6">
        <w:trPr>
          <w:trHeight w:val="390"/>
          <w:jc w:val="center"/>
        </w:trPr>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369280" w14:textId="77777777" w:rsidR="00811A03" w:rsidRDefault="00811A03" w:rsidP="003F6CF6">
            <w:pPr>
              <w:spacing w:after="0" w:line="240" w:lineRule="auto"/>
              <w:rPr>
                <w:rFonts w:ascii="Times New Roman" w:eastAsia="Times New Roman" w:hAnsi="Times New Roman" w:cs="Times New Roman"/>
                <w:szCs w:val="24"/>
              </w:rPr>
            </w:pPr>
            <w:r>
              <w:rPr>
                <w:rFonts w:eastAsia="Arial" w:cs="Arial"/>
                <w:szCs w:val="24"/>
              </w:rPr>
              <w:t>Report including education experience</w:t>
            </w: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9F1ACF" w14:textId="77777777" w:rsidR="00811A03" w:rsidRDefault="00811A03" w:rsidP="003F6CF6">
            <w:pPr>
              <w:spacing w:after="0" w:line="240" w:lineRule="auto"/>
              <w:jc w:val="center"/>
              <w:rPr>
                <w:rFonts w:ascii="Times New Roman" w:eastAsia="Times New Roman" w:hAnsi="Times New Roman" w:cs="Times New Roman"/>
                <w:szCs w:val="24"/>
              </w:rPr>
            </w:pPr>
            <w:r>
              <w:rPr>
                <w:rFonts w:eastAsia="Arial" w:cs="Arial"/>
                <w:szCs w:val="24"/>
              </w:rPr>
              <w:t>2</w:t>
            </w:r>
            <w:r>
              <w:rPr>
                <w:rFonts w:eastAsia="Arial" w:cs="Arial"/>
                <w:color w:val="000000"/>
                <w:szCs w:val="24"/>
              </w:rPr>
              <w:t>5%</w:t>
            </w:r>
          </w:p>
        </w:tc>
      </w:tr>
      <w:tr w:rsidR="00811A03" w14:paraId="7CF2596B" w14:textId="77777777" w:rsidTr="003F6CF6">
        <w:trPr>
          <w:trHeight w:val="390"/>
          <w:jc w:val="center"/>
        </w:trPr>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41EBD4" w14:textId="77777777" w:rsidR="00811A03" w:rsidRDefault="00811A03" w:rsidP="003F6CF6">
            <w:pPr>
              <w:spacing w:after="0" w:line="240" w:lineRule="auto"/>
              <w:rPr>
                <w:rFonts w:eastAsia="Arial" w:cs="Arial"/>
                <w:szCs w:val="24"/>
              </w:rPr>
            </w:pPr>
            <w:r>
              <w:rPr>
                <w:rFonts w:eastAsia="Arial" w:cs="Arial"/>
                <w:szCs w:val="24"/>
              </w:rPr>
              <w:t>Contract management</w:t>
            </w: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00F636" w14:textId="77777777" w:rsidR="00811A03" w:rsidRDefault="00811A03" w:rsidP="003F6CF6">
            <w:pPr>
              <w:spacing w:after="0" w:line="240" w:lineRule="auto"/>
              <w:jc w:val="center"/>
              <w:rPr>
                <w:rFonts w:eastAsia="Arial" w:cs="Arial"/>
                <w:color w:val="000000"/>
                <w:szCs w:val="24"/>
              </w:rPr>
            </w:pPr>
            <w:r>
              <w:rPr>
                <w:rFonts w:eastAsia="Arial" w:cs="Arial"/>
                <w:szCs w:val="24"/>
              </w:rPr>
              <w:t>10%</w:t>
            </w:r>
          </w:p>
        </w:tc>
      </w:tr>
      <w:tr w:rsidR="00811A03" w14:paraId="4513BBCD" w14:textId="77777777" w:rsidTr="003F6CF6">
        <w:trPr>
          <w:trHeight w:val="423"/>
          <w:jc w:val="center"/>
        </w:trPr>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5D5BF9" w14:textId="77777777" w:rsidR="00811A03" w:rsidRDefault="00811A03" w:rsidP="003F6CF6">
            <w:pPr>
              <w:spacing w:after="0" w:line="240" w:lineRule="auto"/>
              <w:rPr>
                <w:rFonts w:ascii="Times New Roman" w:eastAsia="Times New Roman" w:hAnsi="Times New Roman" w:cs="Times New Roman"/>
                <w:szCs w:val="24"/>
              </w:rPr>
            </w:pPr>
            <w:r>
              <w:rPr>
                <w:rFonts w:eastAsia="Arial" w:cs="Arial"/>
                <w:color w:val="000000"/>
                <w:szCs w:val="24"/>
              </w:rPr>
              <w:t>Responsiveness / Lead Times</w:t>
            </w: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9E5446" w14:textId="77777777" w:rsidR="00811A03" w:rsidRDefault="00811A03" w:rsidP="003F6CF6">
            <w:pPr>
              <w:spacing w:after="0" w:line="240" w:lineRule="auto"/>
              <w:jc w:val="center"/>
              <w:rPr>
                <w:rFonts w:ascii="Times New Roman" w:eastAsia="Times New Roman" w:hAnsi="Times New Roman" w:cs="Times New Roman"/>
                <w:szCs w:val="24"/>
              </w:rPr>
            </w:pPr>
            <w:r>
              <w:rPr>
                <w:rFonts w:eastAsia="Arial" w:cs="Arial"/>
                <w:color w:val="000000"/>
                <w:szCs w:val="24"/>
              </w:rPr>
              <w:t>10%</w:t>
            </w:r>
          </w:p>
        </w:tc>
      </w:tr>
      <w:tr w:rsidR="00811A03" w14:paraId="3F89D6C9" w14:textId="77777777" w:rsidTr="003F6CF6">
        <w:trPr>
          <w:trHeight w:val="414"/>
          <w:jc w:val="center"/>
        </w:trPr>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186E0F" w14:textId="77777777" w:rsidR="00811A03" w:rsidRDefault="00811A03" w:rsidP="003F6CF6">
            <w:pPr>
              <w:spacing w:after="0" w:line="240" w:lineRule="auto"/>
              <w:rPr>
                <w:rFonts w:ascii="Times New Roman" w:eastAsia="Times New Roman" w:hAnsi="Times New Roman" w:cs="Times New Roman"/>
                <w:szCs w:val="24"/>
              </w:rPr>
            </w:pPr>
            <w:r>
              <w:rPr>
                <w:rFonts w:eastAsia="Arial" w:cs="Arial"/>
                <w:color w:val="000000"/>
                <w:szCs w:val="24"/>
              </w:rPr>
              <w:t>Sustainability &amp; Environmental Impact</w:t>
            </w: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42ECF9" w14:textId="77777777" w:rsidR="00811A03" w:rsidRDefault="00811A03" w:rsidP="003F6CF6">
            <w:pPr>
              <w:spacing w:after="0" w:line="240" w:lineRule="auto"/>
              <w:jc w:val="center"/>
              <w:rPr>
                <w:rFonts w:ascii="Times New Roman" w:eastAsia="Times New Roman" w:hAnsi="Times New Roman" w:cs="Times New Roman"/>
                <w:szCs w:val="24"/>
              </w:rPr>
            </w:pPr>
            <w:r>
              <w:rPr>
                <w:rFonts w:eastAsia="Arial" w:cs="Arial"/>
                <w:color w:val="000000"/>
                <w:szCs w:val="24"/>
              </w:rPr>
              <w:t>5%</w:t>
            </w:r>
          </w:p>
        </w:tc>
      </w:tr>
    </w:tbl>
    <w:p w14:paraId="6D521F15" w14:textId="77777777" w:rsidR="008F4083" w:rsidRPr="008E371F" w:rsidRDefault="008F4083" w:rsidP="008F4083">
      <w:pPr>
        <w:jc w:val="both"/>
        <w:rPr>
          <w:rFonts w:cs="Arial"/>
        </w:rPr>
      </w:pPr>
    </w:p>
    <w:p w14:paraId="027F6371" w14:textId="77777777" w:rsidR="008F4083" w:rsidRPr="008E371F" w:rsidRDefault="008F4083" w:rsidP="008F4083">
      <w:pPr>
        <w:jc w:val="both"/>
        <w:rPr>
          <w:rFonts w:cs="Arial"/>
        </w:rPr>
      </w:pPr>
      <w:r w:rsidRPr="008E371F">
        <w:rPr>
          <w:rFonts w:cs="Arial"/>
        </w:rPr>
        <w:t>Please see table below for more details on the scoring method.</w:t>
      </w:r>
    </w:p>
    <w:p w14:paraId="6C168E6F" w14:textId="77777777" w:rsidR="008F4083" w:rsidRDefault="008F4083" w:rsidP="008F4083">
      <w:pPr>
        <w:pStyle w:val="Heading2"/>
      </w:pPr>
      <w:bookmarkStart w:id="39" w:name="_Toc103609361"/>
      <w:r>
        <w:t>Award Price</w:t>
      </w:r>
      <w:bookmarkEnd w:id="39"/>
    </w:p>
    <w:p w14:paraId="386334DC" w14:textId="77777777" w:rsidR="008F4083" w:rsidRPr="00512B5D" w:rsidRDefault="008F4083" w:rsidP="008F4083">
      <w:r>
        <w:t>Lowest quote price divided by quote price multiplied by 100</w:t>
      </w:r>
    </w:p>
    <w:p w14:paraId="50EFA221" w14:textId="77777777" w:rsidR="008F4083" w:rsidRDefault="008F4083" w:rsidP="008F4083">
      <w:pPr>
        <w:rPr>
          <w:caps/>
          <w:spacing w:val="15"/>
          <w:sz w:val="22"/>
          <w:szCs w:val="22"/>
        </w:rPr>
      </w:pPr>
    </w:p>
    <w:p w14:paraId="142BAD66" w14:textId="77777777" w:rsidR="008F4083" w:rsidRPr="00770C95" w:rsidRDefault="008F4083" w:rsidP="008F4083">
      <w:pPr>
        <w:pStyle w:val="Heading2"/>
      </w:pPr>
      <w:bookmarkStart w:id="40" w:name="_Toc103609362"/>
      <w:r>
        <w:t>Written submission</w:t>
      </w:r>
      <w:bookmarkEnd w:id="40"/>
    </w:p>
    <w:tbl>
      <w:tblPr>
        <w:tblpPr w:leftFromText="180" w:rightFromText="180" w:vertAnchor="text" w:horzAnchor="margin" w:tblpY="2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986"/>
        <w:gridCol w:w="6228"/>
      </w:tblGrid>
      <w:tr w:rsidR="008F4083" w:rsidRPr="008E371F" w14:paraId="49A3F50B" w14:textId="77777777" w:rsidTr="006A5C2F">
        <w:tc>
          <w:tcPr>
            <w:tcW w:w="997" w:type="pct"/>
          </w:tcPr>
          <w:p w14:paraId="6AA7DAA0" w14:textId="77777777" w:rsidR="008F4083" w:rsidRPr="008E371F" w:rsidRDefault="008F4083" w:rsidP="006A5C2F">
            <w:pPr>
              <w:spacing w:after="120"/>
              <w:jc w:val="both"/>
              <w:rPr>
                <w:rFonts w:cs="Arial"/>
                <w:b/>
              </w:rPr>
            </w:pPr>
            <w:r w:rsidRPr="008E371F">
              <w:rPr>
                <w:rFonts w:cs="Arial"/>
                <w:b/>
              </w:rPr>
              <w:t>Assessment</w:t>
            </w:r>
          </w:p>
        </w:tc>
        <w:tc>
          <w:tcPr>
            <w:tcW w:w="547" w:type="pct"/>
          </w:tcPr>
          <w:p w14:paraId="447B0B49" w14:textId="77777777" w:rsidR="008F4083" w:rsidRPr="008E371F" w:rsidRDefault="008F4083" w:rsidP="006A5C2F">
            <w:pPr>
              <w:spacing w:after="120"/>
              <w:jc w:val="both"/>
              <w:rPr>
                <w:rFonts w:cs="Arial"/>
                <w:b/>
              </w:rPr>
            </w:pPr>
            <w:r w:rsidRPr="008E371F">
              <w:rPr>
                <w:rFonts w:cs="Arial"/>
                <w:b/>
              </w:rPr>
              <w:t>Score</w:t>
            </w:r>
          </w:p>
        </w:tc>
        <w:tc>
          <w:tcPr>
            <w:tcW w:w="3456" w:type="pct"/>
          </w:tcPr>
          <w:p w14:paraId="3F6CBD38" w14:textId="77777777" w:rsidR="008F4083" w:rsidRPr="008E371F" w:rsidRDefault="008F4083" w:rsidP="006A5C2F">
            <w:pPr>
              <w:spacing w:after="120"/>
              <w:jc w:val="both"/>
              <w:rPr>
                <w:rFonts w:cs="Arial"/>
                <w:b/>
              </w:rPr>
            </w:pPr>
            <w:r w:rsidRPr="008E371F">
              <w:rPr>
                <w:rFonts w:cs="Arial"/>
                <w:b/>
              </w:rPr>
              <w:t>Interpretation</w:t>
            </w:r>
          </w:p>
        </w:tc>
      </w:tr>
      <w:tr w:rsidR="008F4083" w:rsidRPr="008E371F" w14:paraId="4AB7D935" w14:textId="77777777" w:rsidTr="006A5C2F">
        <w:trPr>
          <w:trHeight w:val="1151"/>
        </w:trPr>
        <w:tc>
          <w:tcPr>
            <w:tcW w:w="997" w:type="pct"/>
          </w:tcPr>
          <w:p w14:paraId="31FC8FD2" w14:textId="77777777" w:rsidR="008F4083" w:rsidRPr="008E371F" w:rsidRDefault="008F4083" w:rsidP="006A5C2F">
            <w:pPr>
              <w:spacing w:after="120"/>
              <w:jc w:val="both"/>
              <w:rPr>
                <w:rFonts w:cs="Arial"/>
                <w:b/>
              </w:rPr>
            </w:pPr>
            <w:r w:rsidRPr="008E371F">
              <w:rPr>
                <w:rFonts w:cs="Arial"/>
                <w:b/>
              </w:rPr>
              <w:t>Excellent</w:t>
            </w:r>
          </w:p>
        </w:tc>
        <w:tc>
          <w:tcPr>
            <w:tcW w:w="547" w:type="pct"/>
          </w:tcPr>
          <w:p w14:paraId="4126498D" w14:textId="77777777" w:rsidR="008F4083" w:rsidRPr="008E371F" w:rsidRDefault="008F4083" w:rsidP="006A5C2F">
            <w:pPr>
              <w:spacing w:after="120"/>
              <w:jc w:val="both"/>
              <w:rPr>
                <w:rFonts w:cs="Arial"/>
              </w:rPr>
            </w:pPr>
            <w:r w:rsidRPr="008E371F">
              <w:rPr>
                <w:rFonts w:cs="Arial"/>
              </w:rPr>
              <w:t>4</w:t>
            </w:r>
          </w:p>
        </w:tc>
        <w:tc>
          <w:tcPr>
            <w:tcW w:w="3456" w:type="pct"/>
          </w:tcPr>
          <w:p w14:paraId="74E06D07" w14:textId="77777777" w:rsidR="008F4083" w:rsidRPr="008E371F" w:rsidRDefault="008F4083" w:rsidP="006A5C2F">
            <w:pPr>
              <w:jc w:val="both"/>
              <w:rPr>
                <w:rFonts w:cs="Arial"/>
                <w:i/>
              </w:rPr>
            </w:pPr>
            <w:r w:rsidRPr="008E371F">
              <w:rPr>
                <w:rFonts w:cs="Arial"/>
                <w:i/>
              </w:rPr>
              <w:t xml:space="preserve">Comprehensive response supported by examples </w:t>
            </w:r>
          </w:p>
          <w:p w14:paraId="60C39855" w14:textId="77777777" w:rsidR="008F4083" w:rsidRPr="008E371F" w:rsidRDefault="008F4083" w:rsidP="006A5C2F">
            <w:pPr>
              <w:jc w:val="both"/>
              <w:rPr>
                <w:rFonts w:cs="Arial"/>
                <w:i/>
              </w:rPr>
            </w:pPr>
            <w:r w:rsidRPr="008E371F">
              <w:rPr>
                <w:rFonts w:cs="Arial"/>
                <w:i/>
              </w:rPr>
              <w:t>Description fully supported by details that demonstrate the applicant’s ability to provide the required services.</w:t>
            </w:r>
          </w:p>
        </w:tc>
      </w:tr>
      <w:tr w:rsidR="008F4083" w:rsidRPr="008E371F" w14:paraId="56520C40" w14:textId="77777777" w:rsidTr="006A5C2F">
        <w:trPr>
          <w:trHeight w:val="620"/>
        </w:trPr>
        <w:tc>
          <w:tcPr>
            <w:tcW w:w="997" w:type="pct"/>
          </w:tcPr>
          <w:p w14:paraId="0A14A86A" w14:textId="77777777" w:rsidR="008F4083" w:rsidRPr="008E371F" w:rsidRDefault="008F4083" w:rsidP="006A5C2F">
            <w:pPr>
              <w:spacing w:after="120"/>
              <w:jc w:val="both"/>
              <w:rPr>
                <w:rFonts w:cs="Arial"/>
                <w:b/>
              </w:rPr>
            </w:pPr>
            <w:r w:rsidRPr="008E371F">
              <w:rPr>
                <w:rFonts w:cs="Arial"/>
                <w:b/>
              </w:rPr>
              <w:lastRenderedPageBreak/>
              <w:t>Good</w:t>
            </w:r>
          </w:p>
        </w:tc>
        <w:tc>
          <w:tcPr>
            <w:tcW w:w="547" w:type="pct"/>
          </w:tcPr>
          <w:p w14:paraId="558D9C09" w14:textId="77777777" w:rsidR="008F4083" w:rsidRPr="008E371F" w:rsidRDefault="008F4083" w:rsidP="006A5C2F">
            <w:pPr>
              <w:spacing w:after="120"/>
              <w:jc w:val="both"/>
              <w:rPr>
                <w:rFonts w:cs="Arial"/>
              </w:rPr>
            </w:pPr>
            <w:r w:rsidRPr="008E371F">
              <w:rPr>
                <w:rFonts w:cs="Arial"/>
              </w:rPr>
              <w:t>3</w:t>
            </w:r>
          </w:p>
        </w:tc>
        <w:tc>
          <w:tcPr>
            <w:tcW w:w="3456" w:type="pct"/>
          </w:tcPr>
          <w:p w14:paraId="34A7E195" w14:textId="77777777" w:rsidR="008F4083" w:rsidRPr="008E371F" w:rsidRDefault="008F4083" w:rsidP="006A5C2F">
            <w:pPr>
              <w:jc w:val="both"/>
              <w:rPr>
                <w:rFonts w:cs="Arial"/>
                <w:i/>
              </w:rPr>
            </w:pPr>
            <w:r w:rsidRPr="008E371F">
              <w:rPr>
                <w:rFonts w:cs="Arial"/>
                <w:i/>
              </w:rPr>
              <w:t>Broad response supported by relevant examples.</w:t>
            </w:r>
          </w:p>
          <w:p w14:paraId="2785E294" w14:textId="77777777" w:rsidR="008F4083" w:rsidRPr="008E371F" w:rsidRDefault="008F4083" w:rsidP="006A5C2F">
            <w:pPr>
              <w:jc w:val="both"/>
              <w:rPr>
                <w:rFonts w:cs="Arial"/>
                <w:i/>
              </w:rPr>
            </w:pPr>
            <w:r w:rsidRPr="008E371F">
              <w:rPr>
                <w:rFonts w:cs="Arial"/>
                <w:i/>
              </w:rPr>
              <w:t>Description well supported by details that demonstrate the applicant’s ability to provide the required services.</w:t>
            </w:r>
          </w:p>
        </w:tc>
      </w:tr>
      <w:tr w:rsidR="008F4083" w:rsidRPr="008E371F" w14:paraId="30946951" w14:textId="77777777" w:rsidTr="006A5C2F">
        <w:tc>
          <w:tcPr>
            <w:tcW w:w="997" w:type="pct"/>
          </w:tcPr>
          <w:p w14:paraId="24ACCDD7" w14:textId="77777777" w:rsidR="008F4083" w:rsidRPr="008E371F" w:rsidRDefault="008F4083" w:rsidP="006A5C2F">
            <w:pPr>
              <w:spacing w:after="120"/>
              <w:jc w:val="both"/>
              <w:rPr>
                <w:rFonts w:cs="Arial"/>
                <w:b/>
              </w:rPr>
            </w:pPr>
            <w:r w:rsidRPr="008E371F">
              <w:rPr>
                <w:rFonts w:cs="Arial"/>
                <w:b/>
              </w:rPr>
              <w:t>Satisfactory</w:t>
            </w:r>
          </w:p>
        </w:tc>
        <w:tc>
          <w:tcPr>
            <w:tcW w:w="547" w:type="pct"/>
          </w:tcPr>
          <w:p w14:paraId="14617BBD" w14:textId="77777777" w:rsidR="008F4083" w:rsidRPr="008E371F" w:rsidRDefault="008F4083" w:rsidP="006A5C2F">
            <w:pPr>
              <w:spacing w:after="120"/>
              <w:jc w:val="both"/>
              <w:rPr>
                <w:rFonts w:cs="Arial"/>
              </w:rPr>
            </w:pPr>
            <w:r w:rsidRPr="008E371F">
              <w:rPr>
                <w:rFonts w:cs="Arial"/>
              </w:rPr>
              <w:t>2</w:t>
            </w:r>
          </w:p>
        </w:tc>
        <w:tc>
          <w:tcPr>
            <w:tcW w:w="3456" w:type="pct"/>
          </w:tcPr>
          <w:p w14:paraId="7AD4B1D6" w14:textId="77777777" w:rsidR="008F4083" w:rsidRPr="008E371F" w:rsidRDefault="008F4083" w:rsidP="006A5C2F">
            <w:pPr>
              <w:jc w:val="both"/>
              <w:rPr>
                <w:rFonts w:cs="Arial"/>
                <w:i/>
              </w:rPr>
            </w:pPr>
            <w:r w:rsidRPr="008E371F">
              <w:rPr>
                <w:rFonts w:cs="Arial"/>
                <w:i/>
              </w:rPr>
              <w:t>Reasonable response supported by some evidence.</w:t>
            </w:r>
          </w:p>
          <w:p w14:paraId="4CB75714" w14:textId="77777777" w:rsidR="008F4083" w:rsidRPr="008E371F" w:rsidRDefault="008F4083" w:rsidP="006A5C2F">
            <w:pPr>
              <w:jc w:val="both"/>
              <w:rPr>
                <w:rFonts w:cs="Arial"/>
                <w:i/>
              </w:rPr>
            </w:pPr>
            <w:r w:rsidRPr="008E371F">
              <w:rPr>
                <w:rFonts w:cs="Arial"/>
                <w:i/>
              </w:rPr>
              <w:t>Description adequately supported by details that demonstrate the applicant’s ability to provide the required services.</w:t>
            </w:r>
          </w:p>
        </w:tc>
      </w:tr>
      <w:tr w:rsidR="008F4083" w:rsidRPr="008E371F" w14:paraId="67E3A379" w14:textId="77777777" w:rsidTr="006A5C2F">
        <w:tc>
          <w:tcPr>
            <w:tcW w:w="997" w:type="pct"/>
          </w:tcPr>
          <w:p w14:paraId="4899141A" w14:textId="77777777" w:rsidR="008F4083" w:rsidRPr="008E371F" w:rsidRDefault="008F4083" w:rsidP="006A5C2F">
            <w:pPr>
              <w:spacing w:after="120"/>
              <w:jc w:val="both"/>
              <w:rPr>
                <w:rFonts w:cs="Arial"/>
                <w:b/>
              </w:rPr>
            </w:pPr>
            <w:r w:rsidRPr="008E371F">
              <w:rPr>
                <w:rFonts w:cs="Arial"/>
                <w:b/>
              </w:rPr>
              <w:t>Poor</w:t>
            </w:r>
          </w:p>
        </w:tc>
        <w:tc>
          <w:tcPr>
            <w:tcW w:w="547" w:type="pct"/>
          </w:tcPr>
          <w:p w14:paraId="33A514D2" w14:textId="77777777" w:rsidR="008F4083" w:rsidRPr="008E371F" w:rsidRDefault="008F4083" w:rsidP="006A5C2F">
            <w:pPr>
              <w:spacing w:after="120"/>
              <w:jc w:val="both"/>
              <w:rPr>
                <w:rFonts w:cs="Arial"/>
              </w:rPr>
            </w:pPr>
            <w:r w:rsidRPr="008E371F">
              <w:rPr>
                <w:rFonts w:cs="Arial"/>
              </w:rPr>
              <w:t>1</w:t>
            </w:r>
          </w:p>
        </w:tc>
        <w:tc>
          <w:tcPr>
            <w:tcW w:w="3456" w:type="pct"/>
          </w:tcPr>
          <w:p w14:paraId="5F1C7AED" w14:textId="77777777" w:rsidR="008F4083" w:rsidRPr="008E371F" w:rsidRDefault="008F4083" w:rsidP="006A5C2F">
            <w:pPr>
              <w:jc w:val="both"/>
              <w:rPr>
                <w:rFonts w:cs="Arial"/>
                <w:i/>
              </w:rPr>
            </w:pPr>
            <w:r w:rsidRPr="008E371F">
              <w:rPr>
                <w:rFonts w:cs="Arial"/>
                <w:i/>
              </w:rPr>
              <w:t>Limited response not well supported by evidence.</w:t>
            </w:r>
          </w:p>
          <w:p w14:paraId="62A4D09B" w14:textId="77777777" w:rsidR="008F4083" w:rsidRPr="008E371F" w:rsidRDefault="008F4083" w:rsidP="006A5C2F">
            <w:pPr>
              <w:jc w:val="both"/>
              <w:rPr>
                <w:rFonts w:cs="Arial"/>
                <w:i/>
              </w:rPr>
            </w:pPr>
            <w:r w:rsidRPr="008E371F">
              <w:rPr>
                <w:rFonts w:cs="Arial"/>
                <w:i/>
              </w:rPr>
              <w:t>Description inadequately supported by details that demonstrate the applicant’s ability to provide the required services.</w:t>
            </w:r>
          </w:p>
        </w:tc>
      </w:tr>
      <w:tr w:rsidR="008F4083" w:rsidRPr="008E371F" w14:paraId="74510966" w14:textId="77777777" w:rsidTr="006A5C2F">
        <w:trPr>
          <w:trHeight w:val="504"/>
        </w:trPr>
        <w:tc>
          <w:tcPr>
            <w:tcW w:w="997" w:type="pct"/>
          </w:tcPr>
          <w:p w14:paraId="230338A4" w14:textId="77777777" w:rsidR="008F4083" w:rsidRPr="008E371F" w:rsidRDefault="008F4083" w:rsidP="006A5C2F">
            <w:pPr>
              <w:spacing w:after="120"/>
              <w:jc w:val="both"/>
              <w:rPr>
                <w:rFonts w:cs="Arial"/>
                <w:b/>
              </w:rPr>
            </w:pPr>
            <w:r w:rsidRPr="008E371F">
              <w:rPr>
                <w:rFonts w:cs="Arial"/>
                <w:b/>
              </w:rPr>
              <w:t>Unacceptable</w:t>
            </w:r>
          </w:p>
        </w:tc>
        <w:tc>
          <w:tcPr>
            <w:tcW w:w="547" w:type="pct"/>
          </w:tcPr>
          <w:p w14:paraId="4DA0C3B1" w14:textId="77777777" w:rsidR="008F4083" w:rsidRPr="008E371F" w:rsidRDefault="008F4083" w:rsidP="006A5C2F">
            <w:pPr>
              <w:spacing w:after="120"/>
              <w:jc w:val="both"/>
              <w:rPr>
                <w:rFonts w:cs="Arial"/>
              </w:rPr>
            </w:pPr>
            <w:r w:rsidRPr="008E371F">
              <w:rPr>
                <w:rFonts w:cs="Arial"/>
              </w:rPr>
              <w:t>0</w:t>
            </w:r>
          </w:p>
        </w:tc>
        <w:tc>
          <w:tcPr>
            <w:tcW w:w="3456" w:type="pct"/>
          </w:tcPr>
          <w:p w14:paraId="2B804E85" w14:textId="77777777" w:rsidR="008F4083" w:rsidRPr="008E371F" w:rsidRDefault="008F4083" w:rsidP="006A5C2F">
            <w:pPr>
              <w:jc w:val="both"/>
              <w:rPr>
                <w:rFonts w:cs="Arial"/>
                <w:i/>
              </w:rPr>
            </w:pPr>
            <w:r w:rsidRPr="008E371F">
              <w:rPr>
                <w:rFonts w:cs="Arial"/>
                <w:i/>
              </w:rPr>
              <w:t>No response or insufficient information provided.</w:t>
            </w:r>
          </w:p>
        </w:tc>
      </w:tr>
    </w:tbl>
    <w:p w14:paraId="24BA2A16" w14:textId="5711C542" w:rsidR="008F4083" w:rsidRPr="00D233DF" w:rsidRDefault="008F4083" w:rsidP="008F4083">
      <w:pPr>
        <w:pStyle w:val="NoSpacing"/>
        <w:rPr>
          <w:rFonts w:cs="Arial"/>
        </w:rPr>
      </w:pPr>
    </w:p>
    <w:p w14:paraId="14ED660A" w14:textId="77777777" w:rsidR="008F4083" w:rsidRPr="00D233DF" w:rsidRDefault="008F4083" w:rsidP="008F4083">
      <w:pPr>
        <w:pStyle w:val="Heading1"/>
        <w:tabs>
          <w:tab w:val="center" w:pos="4680"/>
        </w:tabs>
        <w:rPr>
          <w:rFonts w:cs="Arial"/>
        </w:rPr>
      </w:pPr>
      <w:bookmarkStart w:id="41" w:name="_Toc103609363"/>
      <w:r>
        <w:rPr>
          <w:rFonts w:cs="Arial"/>
        </w:rPr>
        <w:t>Assessment of Quotations</w:t>
      </w:r>
      <w:bookmarkEnd w:id="41"/>
      <w:r w:rsidRPr="00D233DF">
        <w:rPr>
          <w:rFonts w:cs="Arial"/>
        </w:rPr>
        <w:tab/>
      </w:r>
    </w:p>
    <w:p w14:paraId="72704228" w14:textId="77777777" w:rsidR="008F4083" w:rsidRPr="008E371F" w:rsidRDefault="008F4083" w:rsidP="008F4083">
      <w:pPr>
        <w:tabs>
          <w:tab w:val="left" w:pos="0"/>
          <w:tab w:val="left" w:pos="770"/>
        </w:tabs>
        <w:jc w:val="both"/>
        <w:rPr>
          <w:rFonts w:cs="Arial"/>
        </w:rPr>
      </w:pPr>
      <w:r w:rsidRPr="008E371F">
        <w:rPr>
          <w:rFonts w:cs="Arial"/>
        </w:rPr>
        <w:t xml:space="preserve">Bidders must ensure that their quotation fully addresses all information requested within this RFQ document. Bidders must ensure that any quotation fully meets the specification required.   The College reserves the right to discount any quotation which does not fully meet the specification. </w:t>
      </w:r>
    </w:p>
    <w:p w14:paraId="37C72254" w14:textId="68347FB2" w:rsidR="008F4083" w:rsidRPr="008E371F" w:rsidRDefault="008F4083" w:rsidP="008F4083">
      <w:pPr>
        <w:tabs>
          <w:tab w:val="left" w:pos="0"/>
          <w:tab w:val="left" w:pos="770"/>
        </w:tabs>
        <w:jc w:val="both"/>
        <w:rPr>
          <w:rFonts w:cs="Arial"/>
        </w:rPr>
      </w:pPr>
      <w:r w:rsidRPr="008E371F">
        <w:rPr>
          <w:rFonts w:cs="Arial"/>
        </w:rPr>
        <w:t xml:space="preserve">The College reserves the right to seek clarification with bidders upon receipt of quotations. </w:t>
      </w:r>
    </w:p>
    <w:p w14:paraId="54B30818" w14:textId="77777777" w:rsidR="00F33064" w:rsidRPr="008E371F" w:rsidRDefault="00F33064" w:rsidP="00461500">
      <w:pPr>
        <w:jc w:val="both"/>
        <w:rPr>
          <w:rFonts w:cs="Arial"/>
        </w:rPr>
      </w:pPr>
    </w:p>
    <w:p w14:paraId="734A705C" w14:textId="77777777" w:rsidR="00F33064" w:rsidRPr="00D233DF" w:rsidRDefault="00F33064" w:rsidP="00461500">
      <w:pPr>
        <w:pStyle w:val="Heading1"/>
        <w:tabs>
          <w:tab w:val="center" w:pos="4680"/>
        </w:tabs>
        <w:rPr>
          <w:rFonts w:cs="Arial"/>
        </w:rPr>
      </w:pPr>
      <w:bookmarkStart w:id="42" w:name="_Toc103609364"/>
      <w:r>
        <w:rPr>
          <w:rFonts w:cs="Arial"/>
        </w:rPr>
        <w:t>Freedom of Information Act 2000</w:t>
      </w:r>
      <w:bookmarkEnd w:id="42"/>
      <w:r>
        <w:rPr>
          <w:rFonts w:cs="Arial"/>
        </w:rPr>
        <w:t xml:space="preserve"> </w:t>
      </w:r>
      <w:r w:rsidRPr="00D233DF">
        <w:rPr>
          <w:rFonts w:cs="Arial"/>
        </w:rPr>
        <w:tab/>
      </w:r>
    </w:p>
    <w:p w14:paraId="09C56BFE" w14:textId="3082C719" w:rsidR="00F33064" w:rsidRDefault="00F33064" w:rsidP="00461500">
      <w:pPr>
        <w:jc w:val="both"/>
        <w:rPr>
          <w:rFonts w:cs="Arial"/>
        </w:rPr>
      </w:pPr>
      <w:r w:rsidRPr="008E371F">
        <w:rPr>
          <w:rFonts w:cs="Arial"/>
        </w:rPr>
        <w:t xml:space="preserve">Under the Freedom of Information Act 2000 the College cannot guarantee that information provided by bidders during the course of this RFQ procedure or any resulting contract will be held a confidential.  The College will not routinely release information to interested parties unless required to do so in order to meet our statutory obligations. </w:t>
      </w:r>
    </w:p>
    <w:p w14:paraId="0C1B1E0A" w14:textId="6A520475" w:rsidR="00AE56A0" w:rsidRDefault="00421BE4" w:rsidP="00AE56A0">
      <w:pPr>
        <w:pStyle w:val="Heading1"/>
        <w:tabs>
          <w:tab w:val="center" w:pos="4680"/>
        </w:tabs>
        <w:rPr>
          <w:rFonts w:cs="Arial"/>
        </w:rPr>
      </w:pPr>
      <w:bookmarkStart w:id="43" w:name="_Toc521355020"/>
      <w:bookmarkStart w:id="44" w:name="_Toc515532074"/>
      <w:bookmarkStart w:id="45" w:name="_Toc516154379"/>
      <w:bookmarkStart w:id="46" w:name="_Toc103609365"/>
      <w:r>
        <w:rPr>
          <w:rFonts w:cs="Arial"/>
        </w:rPr>
        <w:t>General Data Protection R</w:t>
      </w:r>
      <w:r w:rsidR="00AE56A0">
        <w:rPr>
          <w:rFonts w:cs="Arial"/>
        </w:rPr>
        <w:t>egulation (GDPR) 2018</w:t>
      </w:r>
      <w:bookmarkEnd w:id="43"/>
      <w:bookmarkEnd w:id="44"/>
      <w:bookmarkEnd w:id="45"/>
      <w:bookmarkEnd w:id="46"/>
      <w:r w:rsidR="00AE56A0">
        <w:rPr>
          <w:rFonts w:cs="Arial"/>
        </w:rPr>
        <w:t xml:space="preserve"> </w:t>
      </w:r>
      <w:r w:rsidR="00AE56A0">
        <w:rPr>
          <w:rFonts w:cs="Arial"/>
        </w:rPr>
        <w:tab/>
      </w:r>
    </w:p>
    <w:p w14:paraId="075C09E7" w14:textId="77777777" w:rsidR="00AE56A0" w:rsidRDefault="00AE56A0" w:rsidP="00AE56A0">
      <w:pPr>
        <w:tabs>
          <w:tab w:val="left" w:pos="0"/>
          <w:tab w:val="left" w:pos="770"/>
        </w:tabs>
        <w:jc w:val="both"/>
        <w:rPr>
          <w:rFonts w:cs="Arial"/>
        </w:rPr>
      </w:pPr>
      <w:r>
        <w:rPr>
          <w:rFonts w:cs="Arial"/>
        </w:rPr>
        <w:t xml:space="preserve">All bidders must comply with the General Data Protection Regulation (GDPR) 2018 in respect of using and processing personal information. Bidders must have in place </w:t>
      </w:r>
      <w:r>
        <w:rPr>
          <w:rFonts w:cs="Arial"/>
        </w:rPr>
        <w:lastRenderedPageBreak/>
        <w:t>technical and organisational safeguards to protect personal data from unauthorised use, disclosure or loss.</w:t>
      </w:r>
    </w:p>
    <w:p w14:paraId="70F49318" w14:textId="77777777" w:rsidR="00AE56A0" w:rsidRDefault="00AE56A0" w:rsidP="00AE56A0">
      <w:pPr>
        <w:jc w:val="both"/>
        <w:rPr>
          <w:rFonts w:cs="Arial"/>
        </w:rPr>
      </w:pPr>
      <w:r>
        <w:rPr>
          <w:rFonts w:cs="Arial"/>
        </w:rPr>
        <w:t>The College reserves the right to request a copy of your privacy statement if you are the successful bidder.</w:t>
      </w:r>
    </w:p>
    <w:p w14:paraId="241CD35D" w14:textId="77777777" w:rsidR="00AE56A0" w:rsidRPr="008E371F" w:rsidRDefault="00AE56A0" w:rsidP="00461500">
      <w:pPr>
        <w:jc w:val="both"/>
        <w:rPr>
          <w:rFonts w:cs="Arial"/>
        </w:rPr>
      </w:pPr>
    </w:p>
    <w:p w14:paraId="56AB2B5C" w14:textId="77777777" w:rsidR="00F33064" w:rsidRPr="00D233DF" w:rsidRDefault="00F33064" w:rsidP="00461500">
      <w:pPr>
        <w:pStyle w:val="Heading1"/>
        <w:tabs>
          <w:tab w:val="center" w:pos="4680"/>
        </w:tabs>
        <w:rPr>
          <w:rFonts w:cs="Arial"/>
        </w:rPr>
      </w:pPr>
      <w:bookmarkStart w:id="47" w:name="_Toc103609366"/>
      <w:r>
        <w:rPr>
          <w:rFonts w:cs="Arial"/>
        </w:rPr>
        <w:t>Agreement Conditions Acceptance and Declaration</w:t>
      </w:r>
      <w:bookmarkEnd w:id="47"/>
    </w:p>
    <w:p w14:paraId="7FAB5C8F" w14:textId="3F0D06D0" w:rsidR="00F33064" w:rsidRPr="008E371F" w:rsidRDefault="00F33064" w:rsidP="00461500">
      <w:pPr>
        <w:tabs>
          <w:tab w:val="left" w:pos="0"/>
          <w:tab w:val="left" w:pos="770"/>
        </w:tabs>
        <w:jc w:val="both"/>
        <w:rPr>
          <w:rFonts w:cs="Arial"/>
        </w:rPr>
      </w:pPr>
      <w:r w:rsidRPr="008E371F">
        <w:rPr>
          <w:rFonts w:cs="Arial"/>
        </w:rPr>
        <w:t xml:space="preserve">Bidders are required to sign and return the attached Agreement Conditions Acceptance and Declaration. </w:t>
      </w:r>
      <w:r w:rsidR="008F4083">
        <w:rPr>
          <w:rFonts w:cs="Arial"/>
        </w:rPr>
        <w:t>Appendix D</w:t>
      </w:r>
    </w:p>
    <w:p w14:paraId="6C0AC89E" w14:textId="77777777" w:rsidR="00F33064" w:rsidRPr="008E371F" w:rsidRDefault="00F33064" w:rsidP="00461500">
      <w:pPr>
        <w:jc w:val="both"/>
        <w:rPr>
          <w:rFonts w:cs="Arial"/>
        </w:rPr>
      </w:pPr>
    </w:p>
    <w:p w14:paraId="74BF3A2D" w14:textId="77777777" w:rsidR="00F33064" w:rsidRPr="00394F7B" w:rsidRDefault="00F33064" w:rsidP="00461500">
      <w:pPr>
        <w:pStyle w:val="Heading1"/>
        <w:rPr>
          <w:rFonts w:cs="Arial"/>
        </w:rPr>
      </w:pPr>
      <w:bookmarkStart w:id="48" w:name="_Toc103609367"/>
      <w:r w:rsidRPr="00394F7B">
        <w:rPr>
          <w:rFonts w:cs="Arial"/>
        </w:rPr>
        <w:t>Supporting Documentation</w:t>
      </w:r>
      <w:bookmarkEnd w:id="48"/>
    </w:p>
    <w:p w14:paraId="6727B606" w14:textId="77777777" w:rsidR="00F33064" w:rsidRPr="008E371F" w:rsidRDefault="00F33064" w:rsidP="00461500">
      <w:pPr>
        <w:rPr>
          <w:rFonts w:cs="Arial"/>
        </w:rPr>
      </w:pPr>
      <w:r w:rsidRPr="008E371F">
        <w:rPr>
          <w:rFonts w:cs="Arial"/>
        </w:rPr>
        <w:t xml:space="preserve">Appendix A: </w:t>
      </w:r>
      <w:r w:rsidRPr="008805DE">
        <w:rPr>
          <w:rFonts w:cs="Arial"/>
        </w:rPr>
        <w:t>Pricing Schedule</w:t>
      </w:r>
    </w:p>
    <w:p w14:paraId="797EF0BF" w14:textId="77777777" w:rsidR="00F33064" w:rsidRDefault="00F33064" w:rsidP="00461500">
      <w:pPr>
        <w:rPr>
          <w:rFonts w:cs="Arial"/>
        </w:rPr>
      </w:pPr>
      <w:r w:rsidRPr="008E371F">
        <w:rPr>
          <w:rFonts w:cs="Arial"/>
        </w:rPr>
        <w:t>Appendix B: City College Plymouth Standard Terms &amp; Conditions</w:t>
      </w:r>
    </w:p>
    <w:p w14:paraId="15E6D729" w14:textId="6B684F39" w:rsidR="005647E7" w:rsidRDefault="00CC2F5C" w:rsidP="00461500">
      <w:pPr>
        <w:rPr>
          <w:rFonts w:cs="Arial"/>
        </w:rPr>
      </w:pPr>
      <w:r>
        <w:rPr>
          <w:rFonts w:cs="Arial"/>
        </w:rPr>
        <w:t>Appendix C</w:t>
      </w:r>
      <w:r w:rsidR="005647E7">
        <w:rPr>
          <w:rFonts w:cs="Arial"/>
        </w:rPr>
        <w:t xml:space="preserve">: Suitability </w:t>
      </w:r>
      <w:r w:rsidR="008805DE">
        <w:rPr>
          <w:rFonts w:cs="Arial"/>
        </w:rPr>
        <w:t xml:space="preserve">Assessment &amp; Selection Questionnaire </w:t>
      </w:r>
    </w:p>
    <w:p w14:paraId="33D10A62" w14:textId="60FD090C" w:rsidR="008805DE" w:rsidRDefault="008805DE" w:rsidP="00461500">
      <w:pPr>
        <w:rPr>
          <w:rFonts w:cs="Arial"/>
        </w:rPr>
      </w:pPr>
      <w:r>
        <w:rPr>
          <w:rFonts w:cs="Arial"/>
        </w:rPr>
        <w:t>Appendix D: Agreement Conditions Acceptance and Declaration</w:t>
      </w:r>
    </w:p>
    <w:p w14:paraId="6650FF6E" w14:textId="36379B9B" w:rsidR="00111ADD" w:rsidRPr="008E371F" w:rsidRDefault="00111ADD" w:rsidP="00461500">
      <w:pPr>
        <w:rPr>
          <w:rFonts w:cs="Arial"/>
        </w:rPr>
      </w:pPr>
      <w:r>
        <w:rPr>
          <w:rFonts w:cs="Arial"/>
        </w:rPr>
        <w:t>Appendix E: Asset list</w:t>
      </w:r>
    </w:p>
    <w:p w14:paraId="53D8F877" w14:textId="77777777" w:rsidR="00F33064" w:rsidRDefault="00F33064" w:rsidP="00461500">
      <w:pPr>
        <w:rPr>
          <w:rFonts w:cs="Arial"/>
        </w:rPr>
      </w:pPr>
    </w:p>
    <w:p w14:paraId="5B721AC9" w14:textId="001939D7" w:rsidR="00FA3E53" w:rsidRPr="008805DE" w:rsidRDefault="00FA3E53" w:rsidP="008805DE">
      <w:pPr>
        <w:rPr>
          <w:rFonts w:cs="Arial"/>
          <w:b/>
          <w:bCs/>
          <w:caps/>
          <w:spacing w:val="15"/>
          <w:szCs w:val="22"/>
        </w:rPr>
      </w:pPr>
    </w:p>
    <w:sectPr w:rsidR="00FA3E53" w:rsidRPr="008805DE" w:rsidSect="00F33064">
      <w:headerReference w:type="even" r:id="rId11"/>
      <w:headerReference w:type="default" r:id="rId12"/>
      <w:footerReference w:type="default" r:id="rId13"/>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7E4BF" w14:textId="77777777" w:rsidR="003F6CF6" w:rsidRDefault="003F6CF6" w:rsidP="00FA3E53">
      <w:r>
        <w:separator/>
      </w:r>
    </w:p>
  </w:endnote>
  <w:endnote w:type="continuationSeparator" w:id="0">
    <w:p w14:paraId="3BDFFD4B" w14:textId="77777777" w:rsidR="003F6CF6" w:rsidRDefault="003F6CF6"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FA5B" w14:textId="77777777" w:rsidR="003F6CF6" w:rsidRPr="00F33064" w:rsidRDefault="003F6CF6"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14:paraId="26225784" w14:textId="3EBE4E5D" w:rsidR="003F6CF6" w:rsidRPr="00F33064" w:rsidRDefault="003F6CF6" w:rsidP="006004FA">
    <w:pPr>
      <w:pStyle w:val="Footer"/>
      <w:spacing w:before="0" w:after="0" w:line="240" w:lineRule="auto"/>
      <w:rPr>
        <w:rFonts w:cs="Arial"/>
        <w:color w:val="A6A6A6" w:themeColor="background1" w:themeShade="A6"/>
      </w:rPr>
    </w:pPr>
    <w:r>
      <w:rPr>
        <w:rFonts w:cs="Arial"/>
        <w:color w:val="A6A6A6" w:themeColor="background1" w:themeShade="A6"/>
      </w:rPr>
      <w:t>16/05/2022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5233B" w14:textId="77777777" w:rsidR="003F6CF6" w:rsidRDefault="003F6CF6" w:rsidP="00FA3E53">
      <w:r>
        <w:separator/>
      </w:r>
    </w:p>
  </w:footnote>
  <w:footnote w:type="continuationSeparator" w:id="0">
    <w:p w14:paraId="33E82173" w14:textId="77777777" w:rsidR="003F6CF6" w:rsidRDefault="003F6CF6"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3F6CF6" w:rsidRDefault="003F6CF6">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14:paraId="284785A0" w14:textId="09F874FE" w:rsidR="003F6CF6" w:rsidRDefault="003F6CF6" w:rsidP="006A5C2F">
        <w:pPr>
          <w:pStyle w:val="Header"/>
          <w:pBdr>
            <w:bottom w:val="single" w:sz="4" w:space="1" w:color="D9D9D9" w:themeColor="background1" w:themeShade="D9"/>
          </w:pBdr>
          <w:spacing w:before="0" w:after="0" w:line="240" w:lineRule="auto"/>
          <w:jc w:val="both"/>
          <w:rPr>
            <w:rFonts w:cs="Arial"/>
            <w:b/>
            <w:bCs/>
            <w:noProof/>
            <w:color w:val="A6A6A6" w:themeColor="background1" w:themeShade="A6"/>
            <w:highlight w:val="yellow"/>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95688B" w:rsidRPr="0095688B">
          <w:rPr>
            <w:rFonts w:cs="Arial"/>
            <w:b/>
            <w:bCs/>
            <w:noProof/>
            <w:color w:val="A6A6A6" w:themeColor="background1" w:themeShade="A6"/>
          </w:rPr>
          <w:t>8</w:t>
        </w:r>
        <w:r w:rsidRPr="00F33064">
          <w:rPr>
            <w:rFonts w:cs="Arial"/>
            <w:b/>
            <w:bCs/>
            <w:noProof/>
            <w:color w:val="A6A6A6" w:themeColor="background1" w:themeShade="A6"/>
          </w:rPr>
          <w:fldChar w:fldCharType="end"/>
        </w:r>
        <w:r>
          <w:rPr>
            <w:rFonts w:cs="Arial"/>
            <w:b/>
            <w:bCs/>
            <w:noProof/>
            <w:color w:val="A6A6A6" w:themeColor="background1" w:themeShade="A6"/>
          </w:rPr>
          <w:t xml:space="preserve"> </w:t>
        </w:r>
        <w:r w:rsidRPr="003F6CF6">
          <w:rPr>
            <w:rFonts w:cs="Arial"/>
            <w:b/>
            <w:bCs/>
            <w:noProof/>
            <w:color w:val="A6A6A6" w:themeColor="background1" w:themeShade="A6"/>
          </w:rPr>
          <w:t>of 13</w:t>
        </w:r>
      </w:p>
      <w:p w14:paraId="318755D7" w14:textId="7CD3AE22" w:rsidR="003F6CF6" w:rsidRPr="00F33064" w:rsidRDefault="003F6CF6" w:rsidP="006A5C2F">
        <w:pPr>
          <w:pStyle w:val="Header"/>
          <w:pBdr>
            <w:bottom w:val="single" w:sz="4" w:space="1" w:color="D9D9D9" w:themeColor="background1" w:themeShade="D9"/>
          </w:pBdr>
          <w:spacing w:before="0" w:after="0" w:line="240" w:lineRule="auto"/>
          <w:jc w:val="both"/>
          <w:rPr>
            <w:rFonts w:cs="Arial"/>
            <w:b/>
            <w:bCs/>
            <w:color w:val="A6A6A6" w:themeColor="background1" w:themeShade="A6"/>
          </w:rPr>
        </w:pPr>
        <w:r w:rsidRPr="003F6CF6">
          <w:rPr>
            <w:rFonts w:cs="Arial"/>
            <w:bCs/>
            <w:noProof/>
            <w:color w:val="A6A6A6" w:themeColor="background1" w:themeShade="A6"/>
          </w:rPr>
          <w:t>RFQ194 Lift Maitenance Contract 2022</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2"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421509"/>
    <w:multiLevelType w:val="hybridMultilevel"/>
    <w:tmpl w:val="4AF2A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B086CE9"/>
    <w:multiLevelType w:val="hybridMultilevel"/>
    <w:tmpl w:val="C9042ED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75F05642"/>
    <w:multiLevelType w:val="multilevel"/>
    <w:tmpl w:val="C7D486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EAF56FD"/>
    <w:multiLevelType w:val="multilevel"/>
    <w:tmpl w:val="D0D65D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 w:numId="4">
    <w:abstractNumId w:val="3"/>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269A6"/>
    <w:rsid w:val="00041A77"/>
    <w:rsid w:val="000C1F52"/>
    <w:rsid w:val="00111ADD"/>
    <w:rsid w:val="00116A93"/>
    <w:rsid w:val="00267D69"/>
    <w:rsid w:val="002D6BC8"/>
    <w:rsid w:val="00330722"/>
    <w:rsid w:val="003D2803"/>
    <w:rsid w:val="003F6CF6"/>
    <w:rsid w:val="0041099F"/>
    <w:rsid w:val="00421BE4"/>
    <w:rsid w:val="00445D94"/>
    <w:rsid w:val="00461500"/>
    <w:rsid w:val="0048491F"/>
    <w:rsid w:val="004C2BFC"/>
    <w:rsid w:val="004C2D72"/>
    <w:rsid w:val="004C5EE9"/>
    <w:rsid w:val="004D0FAE"/>
    <w:rsid w:val="004D58B9"/>
    <w:rsid w:val="005530C5"/>
    <w:rsid w:val="00561D6B"/>
    <w:rsid w:val="005647E7"/>
    <w:rsid w:val="005B26F3"/>
    <w:rsid w:val="005E426F"/>
    <w:rsid w:val="006004FA"/>
    <w:rsid w:val="00614543"/>
    <w:rsid w:val="00635AAB"/>
    <w:rsid w:val="00655549"/>
    <w:rsid w:val="006778AD"/>
    <w:rsid w:val="006A5C2F"/>
    <w:rsid w:val="006E78B5"/>
    <w:rsid w:val="0072603D"/>
    <w:rsid w:val="007B09BF"/>
    <w:rsid w:val="007E3000"/>
    <w:rsid w:val="007F4CAF"/>
    <w:rsid w:val="00811A03"/>
    <w:rsid w:val="008344ED"/>
    <w:rsid w:val="00842997"/>
    <w:rsid w:val="00864CF0"/>
    <w:rsid w:val="00880011"/>
    <w:rsid w:val="008805DE"/>
    <w:rsid w:val="008F15AB"/>
    <w:rsid w:val="008F4083"/>
    <w:rsid w:val="00901F43"/>
    <w:rsid w:val="0095688B"/>
    <w:rsid w:val="009730FB"/>
    <w:rsid w:val="009737B0"/>
    <w:rsid w:val="009D0125"/>
    <w:rsid w:val="009F233B"/>
    <w:rsid w:val="00A44394"/>
    <w:rsid w:val="00A70CE6"/>
    <w:rsid w:val="00AE56A0"/>
    <w:rsid w:val="00B0729E"/>
    <w:rsid w:val="00B77124"/>
    <w:rsid w:val="00B95591"/>
    <w:rsid w:val="00BC1A8A"/>
    <w:rsid w:val="00BE67DA"/>
    <w:rsid w:val="00C176B1"/>
    <w:rsid w:val="00CA4D71"/>
    <w:rsid w:val="00CC2F5C"/>
    <w:rsid w:val="00D104CA"/>
    <w:rsid w:val="00D70811"/>
    <w:rsid w:val="00E33EC0"/>
    <w:rsid w:val="00E36E39"/>
    <w:rsid w:val="00E418AD"/>
    <w:rsid w:val="00E718DC"/>
    <w:rsid w:val="00F33064"/>
    <w:rsid w:val="00F35F9F"/>
    <w:rsid w:val="00FA3E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333D3843-DA50-46A2-B8B5-618BD46F6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 w:type="paragraph" w:customStyle="1" w:styleId="Default">
    <w:name w:val="Default"/>
    <w:rsid w:val="00BE67DA"/>
    <w:pPr>
      <w:autoSpaceDE w:val="0"/>
      <w:autoSpaceDN w:val="0"/>
      <w:adjustRightInd w:val="0"/>
      <w:spacing w:before="0"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6936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djennnings@cityplym.ac.uk" TargetMode="Externa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61625-9E2D-49C1-9243-398FA2B92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13</Pages>
  <Words>2954</Words>
  <Characters>16842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19757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College Plymouth</dc:creator>
  <cp:lastModifiedBy>Adam Baker</cp:lastModifiedBy>
  <cp:revision>15</cp:revision>
  <cp:lastPrinted>2016-10-03T09:53:00Z</cp:lastPrinted>
  <dcterms:created xsi:type="dcterms:W3CDTF">2021-03-18T10:26:00Z</dcterms:created>
  <dcterms:modified xsi:type="dcterms:W3CDTF">2022-05-16T15:15:00Z</dcterms:modified>
</cp:coreProperties>
</file>