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249E" w:rsidRPr="006E5E58" w:rsidRDefault="00657E66" w:rsidP="00CC7D0F">
      <w:pPr>
        <w:pStyle w:val="Heading3"/>
        <w:jc w:val="center"/>
        <w:rPr>
          <w:rFonts w:cs="Arial"/>
          <w:b w:val="0"/>
          <w:i w:val="0"/>
          <w:szCs w:val="24"/>
        </w:rPr>
      </w:pPr>
      <w:bookmarkStart w:id="0" w:name="_GoBack"/>
      <w:bookmarkEnd w:id="0"/>
      <w:r w:rsidRPr="006E5E58">
        <w:rPr>
          <w:rFonts w:cs="Arial"/>
          <w:b w:val="0"/>
          <w:i w:val="0"/>
          <w:szCs w:val="24"/>
        </w:rPr>
        <w:t>London Borough of Barking and Dagenham</w:t>
      </w:r>
    </w:p>
    <w:p w:rsidR="00657E66" w:rsidRPr="006E5E58" w:rsidRDefault="00657E66">
      <w:pPr>
        <w:rPr>
          <w:rFonts w:cs="Arial"/>
          <w:szCs w:val="24"/>
        </w:rPr>
      </w:pPr>
    </w:p>
    <w:p w:rsidR="00DF6D71" w:rsidRPr="00DF6D71" w:rsidRDefault="002C3A78" w:rsidP="00DF6D71">
      <w:pPr>
        <w:pStyle w:val="Heading3"/>
        <w:rPr>
          <w:rFonts w:cs="Arial"/>
          <w:i w:val="0"/>
          <w:caps/>
          <w:szCs w:val="24"/>
        </w:rPr>
      </w:pPr>
      <w:r>
        <w:rPr>
          <w:rFonts w:cs="Arial"/>
          <w:i w:val="0"/>
          <w:szCs w:val="24"/>
        </w:rPr>
        <w:t xml:space="preserve">INVITATION TO </w:t>
      </w:r>
      <w:r w:rsidRPr="008243AB">
        <w:rPr>
          <w:rFonts w:cs="Arial"/>
          <w:szCs w:val="24"/>
        </w:rPr>
        <w:t xml:space="preserve">TENDER for the provision </w:t>
      </w:r>
      <w:r w:rsidRPr="00502E1F">
        <w:rPr>
          <w:rFonts w:cs="Arial"/>
          <w:szCs w:val="24"/>
        </w:rPr>
        <w:t xml:space="preserve">of </w:t>
      </w:r>
      <w:r>
        <w:rPr>
          <w:rFonts w:cs="Arial"/>
          <w:szCs w:val="24"/>
        </w:rPr>
        <w:t xml:space="preserve">a </w:t>
      </w:r>
      <w:r w:rsidRPr="00502E1F">
        <w:rPr>
          <w:rFonts w:cs="Arial"/>
          <w:szCs w:val="24"/>
        </w:rPr>
        <w:t xml:space="preserve">design brief and outline business case for a heritage and cultural centre </w:t>
      </w:r>
    </w:p>
    <w:p w:rsidR="00931271" w:rsidRPr="00931271" w:rsidRDefault="00931271" w:rsidP="00931271"/>
    <w:p w:rsidR="00657E66" w:rsidRPr="00EB3E52" w:rsidRDefault="00657E66" w:rsidP="0094591E">
      <w:pPr>
        <w:ind w:left="720" w:hanging="11"/>
        <w:rPr>
          <w:rFonts w:cs="Arial"/>
          <w:szCs w:val="24"/>
        </w:rPr>
      </w:pPr>
      <w:r w:rsidRPr="00EB3E52">
        <w:rPr>
          <w:rFonts w:cs="Arial"/>
          <w:szCs w:val="24"/>
        </w:rPr>
        <w:t>You should read these instructions wi</w:t>
      </w:r>
      <w:r w:rsidR="00FE40F9" w:rsidRPr="00EB3E52">
        <w:rPr>
          <w:rFonts w:cs="Arial"/>
          <w:szCs w:val="24"/>
        </w:rPr>
        <w:t>th care before submitting your T</w:t>
      </w:r>
      <w:r w:rsidRPr="00EB3E52">
        <w:rPr>
          <w:rFonts w:cs="Arial"/>
          <w:szCs w:val="24"/>
        </w:rPr>
        <w:t xml:space="preserve">ender.  </w:t>
      </w:r>
    </w:p>
    <w:p w:rsidR="00657E66" w:rsidRPr="00EB3E52" w:rsidRDefault="00657E66">
      <w:pPr>
        <w:ind w:left="720" w:hanging="720"/>
        <w:rPr>
          <w:rFonts w:cs="Arial"/>
          <w:szCs w:val="24"/>
        </w:rPr>
      </w:pPr>
    </w:p>
    <w:p w:rsidR="00657E66" w:rsidRPr="00EB3E52" w:rsidRDefault="00657E66">
      <w:pPr>
        <w:numPr>
          <w:ilvl w:val="0"/>
          <w:numId w:val="1"/>
        </w:numPr>
        <w:tabs>
          <w:tab w:val="left" w:pos="720"/>
        </w:tabs>
        <w:ind w:left="720" w:hanging="720"/>
        <w:rPr>
          <w:rFonts w:cs="Arial"/>
          <w:szCs w:val="24"/>
        </w:rPr>
      </w:pPr>
      <w:r w:rsidRPr="00EB3E52">
        <w:rPr>
          <w:rFonts w:cs="Arial"/>
          <w:b/>
          <w:szCs w:val="24"/>
        </w:rPr>
        <w:t>PREPARATION OF TENDERS</w:t>
      </w:r>
    </w:p>
    <w:p w:rsidR="00657E66" w:rsidRPr="00EB3E52" w:rsidRDefault="00657E66">
      <w:pPr>
        <w:rPr>
          <w:rFonts w:cs="Arial"/>
          <w:szCs w:val="24"/>
        </w:rPr>
      </w:pPr>
    </w:p>
    <w:p w:rsidR="00657E66" w:rsidRPr="00EB3E52" w:rsidRDefault="00657E66">
      <w:pPr>
        <w:pStyle w:val="Level1"/>
        <w:tabs>
          <w:tab w:val="left" w:pos="720"/>
        </w:tabs>
        <w:ind w:hanging="720"/>
        <w:jc w:val="both"/>
        <w:rPr>
          <w:rFonts w:ascii="Arial" w:hAnsi="Arial" w:cs="Arial"/>
          <w:szCs w:val="24"/>
          <w:lang w:val="en-GB"/>
        </w:rPr>
      </w:pPr>
      <w:r w:rsidRPr="00EB3E52">
        <w:rPr>
          <w:rFonts w:ascii="Arial" w:hAnsi="Arial" w:cs="Arial"/>
          <w:szCs w:val="24"/>
          <w:lang w:val="en-GB"/>
        </w:rPr>
        <w:t>1.1</w:t>
      </w:r>
      <w:r w:rsidRPr="00EB3E52">
        <w:rPr>
          <w:rFonts w:ascii="Arial" w:hAnsi="Arial" w:cs="Arial"/>
          <w:szCs w:val="24"/>
          <w:lang w:val="en-GB"/>
        </w:rPr>
        <w:tab/>
        <w:t>It is the responsibility of each Company to obtain</w:t>
      </w:r>
      <w:r w:rsidR="00FE40F9" w:rsidRPr="00EB3E52">
        <w:rPr>
          <w:rFonts w:ascii="Arial" w:hAnsi="Arial" w:cs="Arial"/>
          <w:szCs w:val="24"/>
          <w:lang w:val="en-GB"/>
        </w:rPr>
        <w:t>,</w:t>
      </w:r>
      <w:r w:rsidRPr="00EB3E52">
        <w:rPr>
          <w:rFonts w:ascii="Arial" w:hAnsi="Arial" w:cs="Arial"/>
          <w:szCs w:val="24"/>
          <w:lang w:val="en-GB"/>
        </w:rPr>
        <w:t xml:space="preserve"> at its own expense</w:t>
      </w:r>
      <w:r w:rsidR="00FE40F9" w:rsidRPr="00EB3E52">
        <w:rPr>
          <w:rFonts w:ascii="Arial" w:hAnsi="Arial" w:cs="Arial"/>
          <w:szCs w:val="24"/>
          <w:lang w:val="en-GB"/>
        </w:rPr>
        <w:t>,</w:t>
      </w:r>
      <w:r w:rsidRPr="00EB3E52">
        <w:rPr>
          <w:rFonts w:ascii="Arial" w:hAnsi="Arial" w:cs="Arial"/>
          <w:szCs w:val="24"/>
          <w:lang w:val="en-GB"/>
        </w:rPr>
        <w:t xml:space="preserve"> all information necessary for the preparation of its Tender.  Companies shall acknowledge upon submission of their Tender </w:t>
      </w:r>
      <w:r w:rsidR="00FE40F9" w:rsidRPr="00EB3E52">
        <w:rPr>
          <w:rFonts w:ascii="Arial" w:hAnsi="Arial" w:cs="Arial"/>
          <w:szCs w:val="24"/>
          <w:lang w:val="en-GB"/>
        </w:rPr>
        <w:t>that</w:t>
      </w:r>
      <w:r w:rsidRPr="00EB3E52">
        <w:rPr>
          <w:rFonts w:ascii="Arial" w:hAnsi="Arial" w:cs="Arial"/>
          <w:szCs w:val="24"/>
          <w:lang w:val="en-GB"/>
        </w:rPr>
        <w:t xml:space="preserve"> they fully understand the requirements of the </w:t>
      </w:r>
      <w:r w:rsidR="003D74A6">
        <w:rPr>
          <w:rFonts w:ascii="Arial" w:hAnsi="Arial" w:cs="Arial"/>
          <w:szCs w:val="24"/>
          <w:lang w:val="en-GB"/>
        </w:rPr>
        <w:t>Brief</w:t>
      </w:r>
      <w:r w:rsidR="003D74A6" w:rsidRPr="00EB3E52">
        <w:rPr>
          <w:rFonts w:ascii="Arial" w:hAnsi="Arial" w:cs="Arial"/>
          <w:szCs w:val="24"/>
          <w:lang w:val="en-GB"/>
        </w:rPr>
        <w:t xml:space="preserve"> </w:t>
      </w:r>
      <w:r w:rsidR="00070AE9" w:rsidRPr="00EB3E52">
        <w:rPr>
          <w:rFonts w:ascii="Arial" w:hAnsi="Arial" w:cs="Arial"/>
          <w:szCs w:val="24"/>
          <w:lang w:val="en-GB"/>
        </w:rPr>
        <w:t>(</w:t>
      </w:r>
      <w:r w:rsidR="0094591E">
        <w:rPr>
          <w:rFonts w:ascii="Arial" w:hAnsi="Arial" w:cs="Arial"/>
          <w:szCs w:val="24"/>
          <w:lang w:val="en-GB"/>
        </w:rPr>
        <w:t xml:space="preserve">to be </w:t>
      </w:r>
      <w:r w:rsidR="00070AE9" w:rsidRPr="00EB3E52">
        <w:rPr>
          <w:rFonts w:ascii="Arial" w:hAnsi="Arial" w:cs="Arial"/>
          <w:szCs w:val="24"/>
          <w:lang w:val="en-GB"/>
        </w:rPr>
        <w:t xml:space="preserve">attached as Schedule 1 of Draft Contract) </w:t>
      </w:r>
      <w:r w:rsidRPr="00EB3E52">
        <w:rPr>
          <w:rFonts w:ascii="Arial" w:hAnsi="Arial" w:cs="Arial"/>
          <w:szCs w:val="24"/>
          <w:lang w:val="en-GB"/>
        </w:rPr>
        <w:t xml:space="preserve">and Tender Documents, the local conditions, the full extent of the obligations under the </w:t>
      </w:r>
      <w:r w:rsidR="003D74A6">
        <w:rPr>
          <w:rFonts w:ascii="Arial" w:hAnsi="Arial" w:cs="Arial"/>
          <w:szCs w:val="24"/>
          <w:lang w:val="en-GB"/>
        </w:rPr>
        <w:t xml:space="preserve">Framework </w:t>
      </w:r>
      <w:r w:rsidRPr="00EB3E52">
        <w:rPr>
          <w:rFonts w:ascii="Arial" w:hAnsi="Arial" w:cs="Arial"/>
          <w:szCs w:val="24"/>
          <w:lang w:val="en-GB"/>
        </w:rPr>
        <w:t>Contract and that they have not relied upon any information contained in the Tender Documents or subsequent correspondence from the Council in arriving at the tender prices submitted in the Tender Returns.</w:t>
      </w:r>
    </w:p>
    <w:p w:rsidR="00657E66" w:rsidRPr="00EB3E52" w:rsidRDefault="00657E66">
      <w:pPr>
        <w:rPr>
          <w:rFonts w:cs="Arial"/>
          <w:szCs w:val="24"/>
        </w:rPr>
      </w:pPr>
    </w:p>
    <w:p w:rsidR="00657E66" w:rsidRPr="00EB3E52" w:rsidRDefault="00FE40F9">
      <w:pPr>
        <w:pStyle w:val="Level1"/>
        <w:tabs>
          <w:tab w:val="left" w:pos="720"/>
        </w:tabs>
        <w:ind w:hanging="720"/>
        <w:jc w:val="both"/>
        <w:rPr>
          <w:rFonts w:ascii="Arial" w:hAnsi="Arial" w:cs="Arial"/>
          <w:szCs w:val="24"/>
          <w:lang w:val="en-GB"/>
        </w:rPr>
      </w:pPr>
      <w:r w:rsidRPr="00EB3E52">
        <w:rPr>
          <w:rFonts w:ascii="Arial" w:hAnsi="Arial" w:cs="Arial"/>
          <w:szCs w:val="24"/>
          <w:lang w:val="en-GB"/>
        </w:rPr>
        <w:t>1.2</w:t>
      </w:r>
      <w:r w:rsidRPr="00EB3E52">
        <w:rPr>
          <w:rFonts w:ascii="Arial" w:hAnsi="Arial" w:cs="Arial"/>
          <w:szCs w:val="24"/>
          <w:lang w:val="en-GB"/>
        </w:rPr>
        <w:tab/>
        <w:t>Information provid</w:t>
      </w:r>
      <w:r w:rsidR="00657E66" w:rsidRPr="00EB3E52">
        <w:rPr>
          <w:rFonts w:ascii="Arial" w:hAnsi="Arial" w:cs="Arial"/>
          <w:szCs w:val="24"/>
          <w:lang w:val="en-GB"/>
        </w:rPr>
        <w:t xml:space="preserve">ed to Companies by the Council (whether in the Tender Documents or otherwise) is supplied for general guidance in the preparation of Tenders.  Companies must satisfy themselves by their own investigations </w:t>
      </w:r>
      <w:r w:rsidRPr="00EB3E52">
        <w:rPr>
          <w:rFonts w:ascii="Arial" w:hAnsi="Arial" w:cs="Arial"/>
          <w:szCs w:val="24"/>
          <w:lang w:val="en-GB"/>
        </w:rPr>
        <w:t xml:space="preserve">and </w:t>
      </w:r>
      <w:r w:rsidR="00657E66" w:rsidRPr="00EB3E52">
        <w:rPr>
          <w:rFonts w:ascii="Arial" w:hAnsi="Arial" w:cs="Arial"/>
          <w:szCs w:val="24"/>
          <w:lang w:val="en-GB"/>
        </w:rPr>
        <w:t>at their own expense with regard to the accuracy of any such information used or obtained.  No claim for want of knowledge, misleading information or any other factor will be accepted as contributing to the Contractor failing to meet the requirements of the Contract for the tendered sums.  Companies should note that neither the Council nor any of its employees make any representations or warranty as to the accuracy of any information or details provided in the Tender Documents or other supporting papers or information subsequently provided to Companies.</w:t>
      </w:r>
    </w:p>
    <w:p w:rsidR="00657E66" w:rsidRPr="00EB3E52" w:rsidRDefault="00657E66">
      <w:pPr>
        <w:rPr>
          <w:rFonts w:cs="Arial"/>
          <w:szCs w:val="24"/>
        </w:rPr>
      </w:pPr>
    </w:p>
    <w:p w:rsidR="00657E66" w:rsidRPr="00EB3E52" w:rsidRDefault="00657E66">
      <w:pPr>
        <w:pStyle w:val="Level1"/>
        <w:tabs>
          <w:tab w:val="left" w:pos="720"/>
        </w:tabs>
        <w:ind w:hanging="720"/>
        <w:jc w:val="both"/>
        <w:rPr>
          <w:rFonts w:ascii="Arial" w:hAnsi="Arial" w:cs="Arial"/>
          <w:szCs w:val="24"/>
          <w:lang w:val="en-GB"/>
        </w:rPr>
      </w:pPr>
      <w:r w:rsidRPr="00EB3E52">
        <w:rPr>
          <w:rFonts w:ascii="Arial" w:hAnsi="Arial" w:cs="Arial"/>
          <w:szCs w:val="24"/>
          <w:lang w:val="en-GB"/>
        </w:rPr>
        <w:t>1.3</w:t>
      </w:r>
      <w:r w:rsidRPr="00EB3E52">
        <w:rPr>
          <w:rFonts w:ascii="Arial" w:hAnsi="Arial" w:cs="Arial"/>
          <w:szCs w:val="24"/>
          <w:lang w:val="en-GB"/>
        </w:rPr>
        <w:tab/>
        <w:t>No responsibility is accepted by the Council for any inaccurate information obtained by Companies, or for any loss or damage of whatever kind and howsoever caused arising from the use of such information.</w:t>
      </w:r>
    </w:p>
    <w:p w:rsidR="00657E66" w:rsidRPr="00EB3E52" w:rsidRDefault="00657E66">
      <w:pPr>
        <w:pStyle w:val="Header"/>
        <w:tabs>
          <w:tab w:val="clear" w:pos="4153"/>
          <w:tab w:val="clear" w:pos="8306"/>
        </w:tabs>
        <w:rPr>
          <w:rFonts w:cs="Arial"/>
          <w:szCs w:val="24"/>
        </w:rPr>
      </w:pPr>
    </w:p>
    <w:p w:rsidR="00657E66" w:rsidRPr="00EB3E52" w:rsidRDefault="00657E66">
      <w:pPr>
        <w:pStyle w:val="Level1"/>
        <w:tabs>
          <w:tab w:val="left" w:pos="720"/>
        </w:tabs>
        <w:ind w:hanging="720"/>
        <w:jc w:val="both"/>
        <w:rPr>
          <w:rFonts w:ascii="Arial" w:hAnsi="Arial" w:cs="Arial"/>
          <w:szCs w:val="24"/>
          <w:lang w:val="en-GB"/>
        </w:rPr>
      </w:pPr>
      <w:r w:rsidRPr="00EB3E52">
        <w:rPr>
          <w:rFonts w:ascii="Arial" w:hAnsi="Arial" w:cs="Arial"/>
          <w:szCs w:val="24"/>
          <w:lang w:val="en-GB"/>
        </w:rPr>
        <w:t>1.4</w:t>
      </w:r>
      <w:r w:rsidRPr="00EB3E52">
        <w:rPr>
          <w:rFonts w:ascii="Arial" w:hAnsi="Arial" w:cs="Arial"/>
          <w:szCs w:val="24"/>
          <w:lang w:val="en-GB"/>
        </w:rPr>
        <w:tab/>
        <w:t>All information supplied by the Council in connection with the Invitation to</w:t>
      </w:r>
      <w:r w:rsidR="00154B59" w:rsidRPr="00EB3E52">
        <w:rPr>
          <w:rFonts w:ascii="Arial" w:hAnsi="Arial" w:cs="Arial"/>
          <w:szCs w:val="24"/>
          <w:lang w:val="en-GB"/>
        </w:rPr>
        <w:t xml:space="preserve"> </w:t>
      </w:r>
      <w:r w:rsidRPr="00EB3E52">
        <w:rPr>
          <w:rFonts w:ascii="Arial" w:hAnsi="Arial" w:cs="Arial"/>
          <w:szCs w:val="24"/>
          <w:lang w:val="en-GB"/>
        </w:rPr>
        <w:t>Tender shall be regarded as confidential by the Company except that such information may be disclosed for the purposes of obtaining sureties and quotations necessary for the preparation of the Tender.</w:t>
      </w:r>
    </w:p>
    <w:p w:rsidR="00657E66" w:rsidRPr="00EB3E52" w:rsidRDefault="00657E66">
      <w:pPr>
        <w:rPr>
          <w:rFonts w:cs="Arial"/>
          <w:szCs w:val="24"/>
        </w:rPr>
      </w:pPr>
    </w:p>
    <w:p w:rsidR="00657E66" w:rsidRPr="00EB3E52" w:rsidRDefault="00657E66">
      <w:pPr>
        <w:pStyle w:val="Level1"/>
        <w:tabs>
          <w:tab w:val="left" w:pos="720"/>
        </w:tabs>
        <w:ind w:hanging="720"/>
        <w:jc w:val="both"/>
        <w:rPr>
          <w:rFonts w:ascii="Arial" w:hAnsi="Arial" w:cs="Arial"/>
          <w:szCs w:val="24"/>
          <w:lang w:val="en-GB"/>
        </w:rPr>
      </w:pPr>
      <w:r w:rsidRPr="00EB3E52">
        <w:rPr>
          <w:rFonts w:ascii="Arial" w:hAnsi="Arial" w:cs="Arial"/>
          <w:szCs w:val="24"/>
          <w:lang w:val="en-GB"/>
        </w:rPr>
        <w:t>1.5</w:t>
      </w:r>
      <w:r w:rsidRPr="00EB3E52">
        <w:rPr>
          <w:rFonts w:ascii="Arial" w:hAnsi="Arial" w:cs="Arial"/>
          <w:szCs w:val="24"/>
          <w:lang w:val="en-GB"/>
        </w:rPr>
        <w:tab/>
        <w:t xml:space="preserve">The Tender Documents are and shall remain the property of the Council and must be returned upon demand.  Copyright in the Tender Documents including Conditions, the </w:t>
      </w:r>
      <w:r w:rsidR="00F149FF">
        <w:rPr>
          <w:rFonts w:ascii="Arial" w:hAnsi="Arial" w:cs="Arial"/>
          <w:szCs w:val="24"/>
          <w:lang w:val="en-GB"/>
        </w:rPr>
        <w:t>Brief</w:t>
      </w:r>
      <w:r w:rsidR="00F149FF" w:rsidRPr="00EB3E52">
        <w:rPr>
          <w:rFonts w:ascii="Arial" w:hAnsi="Arial" w:cs="Arial"/>
          <w:szCs w:val="24"/>
          <w:lang w:val="en-GB"/>
        </w:rPr>
        <w:t xml:space="preserve"> </w:t>
      </w:r>
      <w:r w:rsidRPr="00EB3E52">
        <w:rPr>
          <w:rFonts w:ascii="Arial" w:hAnsi="Arial" w:cs="Arial"/>
          <w:szCs w:val="24"/>
          <w:lang w:val="en-GB"/>
        </w:rPr>
        <w:t>and all other Documents forming part of, or mentioned or referred to in, the Tender Documents shall remain vested in the Council.</w:t>
      </w:r>
    </w:p>
    <w:p w:rsidR="00657E66" w:rsidRPr="00EB3E52" w:rsidRDefault="00657E66">
      <w:pPr>
        <w:rPr>
          <w:rFonts w:cs="Arial"/>
          <w:szCs w:val="24"/>
        </w:rPr>
      </w:pPr>
    </w:p>
    <w:p w:rsidR="00657E66" w:rsidRPr="00EB3E52" w:rsidRDefault="00657E66">
      <w:pPr>
        <w:pStyle w:val="Level1"/>
        <w:tabs>
          <w:tab w:val="left" w:pos="720"/>
        </w:tabs>
        <w:ind w:hanging="720"/>
        <w:jc w:val="both"/>
        <w:rPr>
          <w:rFonts w:ascii="Arial" w:hAnsi="Arial" w:cs="Arial"/>
          <w:i/>
          <w:szCs w:val="24"/>
          <w:lang w:val="en-GB"/>
        </w:rPr>
      </w:pPr>
      <w:r w:rsidRPr="00EB3E52">
        <w:rPr>
          <w:rFonts w:ascii="Arial" w:hAnsi="Arial" w:cs="Arial"/>
          <w:szCs w:val="24"/>
          <w:lang w:val="en-GB"/>
        </w:rPr>
        <w:t>1.6</w:t>
      </w:r>
      <w:r w:rsidRPr="00EB3E52">
        <w:rPr>
          <w:rFonts w:ascii="Arial" w:hAnsi="Arial" w:cs="Arial"/>
          <w:szCs w:val="24"/>
          <w:lang w:val="en-GB"/>
        </w:rPr>
        <w:tab/>
        <w:t xml:space="preserve">Companies shall not make any copies of the whole or any part of the Tender Documents (other than for obtaining sureties or quotations as aforesaid) except </w:t>
      </w:r>
      <w:r w:rsidRPr="00EB3E52">
        <w:rPr>
          <w:rFonts w:ascii="Arial" w:hAnsi="Arial" w:cs="Arial"/>
          <w:szCs w:val="24"/>
          <w:lang w:val="en-GB"/>
        </w:rPr>
        <w:lastRenderedPageBreak/>
        <w:t xml:space="preserve">with the prior consent of the Council.  Under no circumstances shall the Contract Documentation or copies thereof be shown to any third person without the prior written consent of the Council. </w:t>
      </w:r>
    </w:p>
    <w:p w:rsidR="00657E66" w:rsidRPr="00EB3E52" w:rsidRDefault="00657E66">
      <w:pPr>
        <w:rPr>
          <w:rFonts w:cs="Arial"/>
          <w:szCs w:val="24"/>
        </w:rPr>
      </w:pPr>
    </w:p>
    <w:p w:rsidR="00657E66" w:rsidRPr="00EB3E52" w:rsidRDefault="00657E66">
      <w:pPr>
        <w:ind w:left="720" w:hanging="720"/>
        <w:rPr>
          <w:rFonts w:cs="Arial"/>
          <w:szCs w:val="24"/>
        </w:rPr>
      </w:pPr>
      <w:r w:rsidRPr="00EB3E52">
        <w:rPr>
          <w:rFonts w:cs="Arial"/>
          <w:szCs w:val="24"/>
        </w:rPr>
        <w:t>1.7</w:t>
      </w:r>
      <w:r w:rsidRPr="00EB3E52">
        <w:rPr>
          <w:rFonts w:cs="Arial"/>
          <w:szCs w:val="24"/>
        </w:rPr>
        <w:tab/>
        <w:t>The Company shall be deemed to have satisfied itself before submitting its Tender, as to the accuracy and sufficiency of the rates and prices stated in its Tender, which shall (except insofar as otherwise provided in the Contract) cover all the Contractor’s obligations under the Contract and shall be deemed to have obtained for itself all necessary information as to risks, contingencies and any other circumstances which might reasonably influence or affect the Tender.</w:t>
      </w:r>
    </w:p>
    <w:p w:rsidR="00657E66" w:rsidRPr="00EB3E52" w:rsidRDefault="00657E66">
      <w:pPr>
        <w:ind w:left="720" w:hanging="720"/>
        <w:rPr>
          <w:rFonts w:cs="Arial"/>
          <w:szCs w:val="24"/>
        </w:rPr>
      </w:pPr>
    </w:p>
    <w:p w:rsidR="00657E66" w:rsidRPr="00EB3E52" w:rsidRDefault="00657E66">
      <w:pPr>
        <w:pStyle w:val="Heading4"/>
        <w:tabs>
          <w:tab w:val="left" w:pos="720"/>
        </w:tabs>
        <w:ind w:left="720" w:hanging="720"/>
        <w:rPr>
          <w:rFonts w:cs="Arial"/>
          <w:szCs w:val="24"/>
        </w:rPr>
      </w:pPr>
      <w:r w:rsidRPr="00EB3E52">
        <w:rPr>
          <w:rFonts w:cs="Arial"/>
          <w:szCs w:val="24"/>
        </w:rPr>
        <w:t>2.</w:t>
      </w:r>
      <w:r w:rsidRPr="00EB3E52">
        <w:rPr>
          <w:rFonts w:cs="Arial"/>
          <w:szCs w:val="24"/>
        </w:rPr>
        <w:tab/>
        <w:t>SUBMISSION OF TENDERS</w:t>
      </w:r>
    </w:p>
    <w:p w:rsidR="00657E66" w:rsidRPr="00EB3E52" w:rsidRDefault="00657E66">
      <w:pPr>
        <w:rPr>
          <w:rFonts w:cs="Arial"/>
          <w:szCs w:val="24"/>
        </w:rPr>
      </w:pPr>
    </w:p>
    <w:p w:rsidR="00390FBF" w:rsidRPr="00EB3E52" w:rsidRDefault="00657E66">
      <w:pPr>
        <w:rPr>
          <w:rFonts w:cs="Arial"/>
          <w:szCs w:val="24"/>
        </w:rPr>
      </w:pPr>
      <w:r w:rsidRPr="00EB3E52">
        <w:rPr>
          <w:rFonts w:cs="Arial"/>
          <w:szCs w:val="24"/>
        </w:rPr>
        <w:t>2.1</w:t>
      </w:r>
      <w:r w:rsidRPr="00EB3E52">
        <w:rPr>
          <w:rFonts w:cs="Arial"/>
          <w:szCs w:val="24"/>
        </w:rPr>
        <w:tab/>
        <w:t xml:space="preserve">You must address all aspects of the </w:t>
      </w:r>
      <w:r w:rsidR="0094591E">
        <w:rPr>
          <w:rFonts w:cs="Arial"/>
          <w:szCs w:val="24"/>
        </w:rPr>
        <w:t>B</w:t>
      </w:r>
      <w:r w:rsidR="00F149FF">
        <w:rPr>
          <w:rFonts w:cs="Arial"/>
          <w:szCs w:val="24"/>
        </w:rPr>
        <w:t>rief</w:t>
      </w:r>
      <w:r w:rsidR="00F149FF" w:rsidRPr="00EB3E52">
        <w:rPr>
          <w:rFonts w:cs="Arial"/>
          <w:szCs w:val="24"/>
        </w:rPr>
        <w:t xml:space="preserve"> </w:t>
      </w:r>
      <w:r w:rsidRPr="00EB3E52">
        <w:rPr>
          <w:rFonts w:cs="Arial"/>
          <w:szCs w:val="24"/>
        </w:rPr>
        <w:t>and associated documentation.</w:t>
      </w:r>
    </w:p>
    <w:p w:rsidR="00390FBF" w:rsidRPr="00EB3E52" w:rsidRDefault="00390FBF" w:rsidP="00390FBF">
      <w:pPr>
        <w:rPr>
          <w:rFonts w:cs="Arial"/>
          <w:szCs w:val="24"/>
        </w:rPr>
      </w:pPr>
    </w:p>
    <w:p w:rsidR="00657E66" w:rsidRPr="00EB3E52" w:rsidRDefault="00657E66" w:rsidP="00390FBF">
      <w:pPr>
        <w:rPr>
          <w:rFonts w:cs="Arial"/>
          <w:szCs w:val="24"/>
        </w:rPr>
      </w:pPr>
      <w:r w:rsidRPr="00EB3E52">
        <w:rPr>
          <w:rFonts w:cs="Arial"/>
          <w:szCs w:val="24"/>
        </w:rPr>
        <w:t>2.2</w:t>
      </w:r>
      <w:r w:rsidRPr="00EB3E52">
        <w:rPr>
          <w:rFonts w:cs="Arial"/>
          <w:szCs w:val="24"/>
        </w:rPr>
        <w:tab/>
      </w:r>
      <w:r w:rsidR="00D40320" w:rsidRPr="00EB3E52">
        <w:rPr>
          <w:rFonts w:cs="Arial"/>
          <w:szCs w:val="24"/>
        </w:rPr>
        <w:t>You</w:t>
      </w:r>
      <w:r w:rsidR="00D40320">
        <w:rPr>
          <w:rFonts w:cs="Arial"/>
          <w:szCs w:val="24"/>
        </w:rPr>
        <w:t xml:space="preserve">r </w:t>
      </w:r>
      <w:r w:rsidR="00D40320" w:rsidRPr="00EB3E52">
        <w:rPr>
          <w:rFonts w:cs="Arial"/>
          <w:szCs w:val="24"/>
        </w:rPr>
        <w:t>Tender</w:t>
      </w:r>
      <w:r w:rsidR="00D40320">
        <w:rPr>
          <w:rFonts w:cs="Arial"/>
          <w:szCs w:val="24"/>
        </w:rPr>
        <w:t xml:space="preserve"> submission should </w:t>
      </w:r>
      <w:r w:rsidR="00415934">
        <w:rPr>
          <w:rFonts w:cs="Arial"/>
          <w:szCs w:val="24"/>
        </w:rPr>
        <w:t xml:space="preserve">include </w:t>
      </w:r>
      <w:r w:rsidRPr="00EB3E52">
        <w:rPr>
          <w:rFonts w:cs="Arial"/>
          <w:szCs w:val="24"/>
        </w:rPr>
        <w:t>the following documents:</w:t>
      </w:r>
    </w:p>
    <w:p w:rsidR="00390FBF" w:rsidRPr="00EB3E52" w:rsidRDefault="00390FBF">
      <w:pPr>
        <w:pStyle w:val="Header"/>
        <w:tabs>
          <w:tab w:val="clear" w:pos="4153"/>
          <w:tab w:val="clear" w:pos="8306"/>
          <w:tab w:val="left" w:pos="-2127"/>
          <w:tab w:val="left" w:pos="-1701"/>
        </w:tabs>
        <w:spacing w:after="120"/>
        <w:ind w:left="1418" w:hanging="709"/>
        <w:rPr>
          <w:rFonts w:cs="Arial"/>
          <w:szCs w:val="24"/>
        </w:rPr>
      </w:pPr>
    </w:p>
    <w:p w:rsidR="00657E66" w:rsidRPr="00EB3E52" w:rsidRDefault="00657E66">
      <w:pPr>
        <w:pStyle w:val="Header"/>
        <w:tabs>
          <w:tab w:val="clear" w:pos="4153"/>
          <w:tab w:val="clear" w:pos="8306"/>
          <w:tab w:val="left" w:pos="-2127"/>
          <w:tab w:val="left" w:pos="-1701"/>
        </w:tabs>
        <w:spacing w:after="120"/>
        <w:ind w:left="1418" w:hanging="709"/>
        <w:rPr>
          <w:rFonts w:cs="Arial"/>
          <w:szCs w:val="24"/>
        </w:rPr>
      </w:pPr>
      <w:r w:rsidRPr="00EB3E52">
        <w:rPr>
          <w:rFonts w:cs="Arial"/>
          <w:szCs w:val="24"/>
        </w:rPr>
        <w:t>a.</w:t>
      </w:r>
      <w:r w:rsidRPr="00EB3E52">
        <w:rPr>
          <w:rFonts w:cs="Arial"/>
          <w:szCs w:val="24"/>
        </w:rPr>
        <w:tab/>
      </w:r>
      <w:r w:rsidR="00D40320" w:rsidRPr="00415934">
        <w:rPr>
          <w:rFonts w:cs="Arial"/>
          <w:szCs w:val="24"/>
        </w:rPr>
        <w:t>A</w:t>
      </w:r>
      <w:r w:rsidR="00D40320">
        <w:rPr>
          <w:rFonts w:cs="Arial"/>
          <w:i/>
          <w:szCs w:val="24"/>
        </w:rPr>
        <w:t xml:space="preserve"> </w:t>
      </w:r>
      <w:r w:rsidR="00D40320" w:rsidRPr="00EB3E52">
        <w:rPr>
          <w:rFonts w:cs="Arial"/>
          <w:szCs w:val="24"/>
        </w:rPr>
        <w:t>signed</w:t>
      </w:r>
      <w:r w:rsidRPr="00EB3E52">
        <w:rPr>
          <w:rFonts w:cs="Arial"/>
          <w:szCs w:val="24"/>
        </w:rPr>
        <w:t xml:space="preserve"> and dated </w:t>
      </w:r>
      <w:r w:rsidR="00CC7D0F" w:rsidRPr="00EB3E52">
        <w:rPr>
          <w:rFonts w:cs="Arial"/>
          <w:i/>
          <w:szCs w:val="24"/>
        </w:rPr>
        <w:t>Form of Tender</w:t>
      </w:r>
      <w:r w:rsidR="00CC7D0F" w:rsidRPr="00EB3E52">
        <w:rPr>
          <w:rFonts w:cs="Arial"/>
          <w:szCs w:val="24"/>
        </w:rPr>
        <w:t xml:space="preserve"> </w:t>
      </w:r>
      <w:r w:rsidRPr="00EB3E52">
        <w:rPr>
          <w:rFonts w:cs="Arial"/>
          <w:szCs w:val="24"/>
        </w:rPr>
        <w:t>(</w:t>
      </w:r>
      <w:r w:rsidR="00D2401C">
        <w:rPr>
          <w:rFonts w:cs="Arial"/>
          <w:szCs w:val="24"/>
        </w:rPr>
        <w:t xml:space="preserve">Form </w:t>
      </w:r>
      <w:r w:rsidR="00415934">
        <w:rPr>
          <w:rFonts w:cs="Arial"/>
          <w:szCs w:val="24"/>
        </w:rPr>
        <w:t>included in tender pack</w:t>
      </w:r>
      <w:r w:rsidRPr="00EB3E52">
        <w:rPr>
          <w:rFonts w:cs="Arial"/>
          <w:szCs w:val="24"/>
        </w:rPr>
        <w:t>)</w:t>
      </w:r>
    </w:p>
    <w:p w:rsidR="00657E66" w:rsidRPr="00EB3E52" w:rsidRDefault="00657E66">
      <w:pPr>
        <w:pStyle w:val="Header"/>
        <w:tabs>
          <w:tab w:val="clear" w:pos="4153"/>
          <w:tab w:val="clear" w:pos="8306"/>
          <w:tab w:val="left" w:pos="-2127"/>
          <w:tab w:val="left" w:pos="-1701"/>
        </w:tabs>
        <w:spacing w:after="120"/>
        <w:ind w:left="1418" w:hanging="709"/>
        <w:rPr>
          <w:rFonts w:cs="Arial"/>
          <w:szCs w:val="24"/>
        </w:rPr>
      </w:pPr>
      <w:r w:rsidRPr="00EB3E52">
        <w:rPr>
          <w:rFonts w:cs="Arial"/>
          <w:szCs w:val="24"/>
        </w:rPr>
        <w:t>b.</w:t>
      </w:r>
      <w:r w:rsidRPr="00EB3E52">
        <w:rPr>
          <w:rFonts w:cs="Arial"/>
          <w:szCs w:val="24"/>
        </w:rPr>
        <w:tab/>
      </w:r>
      <w:r w:rsidRPr="00EB3E52">
        <w:rPr>
          <w:rFonts w:cs="Arial"/>
          <w:szCs w:val="24"/>
        </w:rPr>
        <w:tab/>
      </w:r>
      <w:r w:rsidR="00415934" w:rsidRPr="00415934">
        <w:rPr>
          <w:rFonts w:cs="Arial"/>
          <w:szCs w:val="24"/>
        </w:rPr>
        <w:t>A</w:t>
      </w:r>
      <w:r w:rsidR="00415934">
        <w:rPr>
          <w:rFonts w:cs="Arial"/>
          <w:i/>
          <w:szCs w:val="24"/>
        </w:rPr>
        <w:t xml:space="preserve"> </w:t>
      </w:r>
      <w:r w:rsidR="00415934" w:rsidRPr="00EB3E52">
        <w:rPr>
          <w:rFonts w:cs="Arial"/>
          <w:szCs w:val="24"/>
        </w:rPr>
        <w:t xml:space="preserve">signed and dated </w:t>
      </w:r>
      <w:r w:rsidR="00D2401C">
        <w:rPr>
          <w:rFonts w:cs="Arial"/>
          <w:szCs w:val="24"/>
        </w:rPr>
        <w:t xml:space="preserve">Statement </w:t>
      </w:r>
      <w:r w:rsidRPr="00EB3E52">
        <w:rPr>
          <w:rFonts w:cs="Arial"/>
          <w:szCs w:val="24"/>
        </w:rPr>
        <w:t xml:space="preserve">that the Tender is </w:t>
      </w:r>
      <w:r w:rsidRPr="00EB3E52">
        <w:rPr>
          <w:rFonts w:cs="Arial"/>
          <w:i/>
          <w:szCs w:val="24"/>
        </w:rPr>
        <w:t>bona fide</w:t>
      </w:r>
      <w:r w:rsidRPr="00EB3E52">
        <w:rPr>
          <w:rFonts w:cs="Arial"/>
          <w:szCs w:val="24"/>
        </w:rPr>
        <w:t xml:space="preserve"> (</w:t>
      </w:r>
      <w:r w:rsidR="00D2401C">
        <w:rPr>
          <w:rFonts w:cs="Arial"/>
          <w:szCs w:val="24"/>
        </w:rPr>
        <w:t xml:space="preserve">Statement form </w:t>
      </w:r>
      <w:r w:rsidR="00415934">
        <w:rPr>
          <w:rFonts w:cs="Arial"/>
          <w:szCs w:val="24"/>
        </w:rPr>
        <w:t xml:space="preserve">included in tender </w:t>
      </w:r>
      <w:r w:rsidR="00D2401C">
        <w:rPr>
          <w:rFonts w:cs="Arial"/>
          <w:szCs w:val="24"/>
        </w:rPr>
        <w:t>pack</w:t>
      </w:r>
      <w:r w:rsidR="00D2401C" w:rsidRPr="00EB3E52" w:rsidDel="00415934">
        <w:rPr>
          <w:rFonts w:cs="Arial"/>
          <w:szCs w:val="24"/>
        </w:rPr>
        <w:t>)</w:t>
      </w:r>
    </w:p>
    <w:p w:rsidR="00657E66" w:rsidRPr="00EB3E52" w:rsidRDefault="00657E66">
      <w:pPr>
        <w:pStyle w:val="BodyTextIndent"/>
        <w:tabs>
          <w:tab w:val="clear" w:pos="-720"/>
          <w:tab w:val="clear" w:pos="709"/>
        </w:tabs>
        <w:suppressAutoHyphens w:val="0"/>
        <w:ind w:left="709" w:hanging="709"/>
        <w:rPr>
          <w:rFonts w:ascii="Arial" w:hAnsi="Arial" w:cs="Arial"/>
          <w:spacing w:val="0"/>
          <w:szCs w:val="24"/>
          <w:lang w:val="en-GB"/>
        </w:rPr>
      </w:pPr>
      <w:r w:rsidRPr="00EB3E52">
        <w:rPr>
          <w:rFonts w:ascii="Arial" w:hAnsi="Arial" w:cs="Arial"/>
          <w:spacing w:val="0"/>
          <w:szCs w:val="24"/>
          <w:lang w:val="en-GB"/>
        </w:rPr>
        <w:t>2.3</w:t>
      </w:r>
      <w:r w:rsidRPr="00EB3E52">
        <w:rPr>
          <w:rFonts w:ascii="Arial" w:hAnsi="Arial" w:cs="Arial"/>
          <w:spacing w:val="0"/>
          <w:szCs w:val="24"/>
          <w:lang w:val="en-GB"/>
        </w:rPr>
        <w:tab/>
        <w:t xml:space="preserve">All answers must be provided in English and all monetary figures must be quoted in pounds sterling (£). </w:t>
      </w:r>
    </w:p>
    <w:p w:rsidR="00657E66" w:rsidRPr="00EB3E52" w:rsidRDefault="00657E66">
      <w:pPr>
        <w:pStyle w:val="BodyTextIndent"/>
        <w:tabs>
          <w:tab w:val="clear" w:pos="-720"/>
          <w:tab w:val="clear" w:pos="709"/>
        </w:tabs>
        <w:suppressAutoHyphens w:val="0"/>
        <w:ind w:left="709" w:hanging="709"/>
        <w:rPr>
          <w:rFonts w:ascii="Arial" w:hAnsi="Arial" w:cs="Arial"/>
          <w:spacing w:val="0"/>
          <w:szCs w:val="24"/>
          <w:lang w:val="en-GB"/>
        </w:rPr>
      </w:pPr>
    </w:p>
    <w:p w:rsidR="00657E66" w:rsidRPr="00EB3E52" w:rsidRDefault="00657E66">
      <w:pPr>
        <w:pStyle w:val="BodyTextIndent"/>
        <w:tabs>
          <w:tab w:val="clear" w:pos="-720"/>
          <w:tab w:val="clear" w:pos="709"/>
        </w:tabs>
        <w:suppressAutoHyphens w:val="0"/>
        <w:ind w:left="709" w:hanging="709"/>
        <w:rPr>
          <w:rFonts w:ascii="Arial" w:hAnsi="Arial" w:cs="Arial"/>
          <w:spacing w:val="0"/>
          <w:szCs w:val="24"/>
          <w:lang w:val="en-GB"/>
        </w:rPr>
      </w:pPr>
      <w:r w:rsidRPr="00EB3E52">
        <w:rPr>
          <w:rFonts w:ascii="Arial" w:hAnsi="Arial" w:cs="Arial"/>
          <w:spacing w:val="0"/>
          <w:szCs w:val="24"/>
          <w:lang w:val="en-GB"/>
        </w:rPr>
        <w:t>2.4</w:t>
      </w:r>
      <w:r w:rsidRPr="00EB3E52">
        <w:rPr>
          <w:rFonts w:ascii="Arial" w:hAnsi="Arial" w:cs="Arial"/>
          <w:spacing w:val="0"/>
          <w:szCs w:val="24"/>
          <w:lang w:val="en-GB"/>
        </w:rPr>
        <w:tab/>
        <w:t>Tender documents shall be completed in black ink throughout to facilitate the reproduction of such documents.</w:t>
      </w:r>
    </w:p>
    <w:p w:rsidR="00657E66" w:rsidRPr="00EB3E52" w:rsidRDefault="00657E66">
      <w:pPr>
        <w:rPr>
          <w:rFonts w:cs="Arial"/>
          <w:b/>
          <w:szCs w:val="24"/>
        </w:rPr>
      </w:pPr>
    </w:p>
    <w:p w:rsidR="00657E66" w:rsidRPr="00EB3E52" w:rsidRDefault="00657E66">
      <w:pPr>
        <w:pStyle w:val="BodyText"/>
        <w:ind w:left="709" w:hanging="709"/>
        <w:rPr>
          <w:rFonts w:cs="Arial"/>
          <w:b w:val="0"/>
          <w:szCs w:val="24"/>
        </w:rPr>
      </w:pPr>
      <w:r w:rsidRPr="00EB3E52">
        <w:rPr>
          <w:rFonts w:cs="Arial"/>
          <w:b w:val="0"/>
          <w:szCs w:val="24"/>
        </w:rPr>
        <w:t>2.5</w:t>
      </w:r>
      <w:r w:rsidRPr="00EB3E52">
        <w:rPr>
          <w:rFonts w:cs="Arial"/>
          <w:b w:val="0"/>
          <w:szCs w:val="24"/>
        </w:rPr>
        <w:tab/>
        <w:t xml:space="preserve">It is essential that all sections of the enclosed documents are properly completed and signed where required and returned with your </w:t>
      </w:r>
      <w:r w:rsidR="00154B59" w:rsidRPr="00EB3E52">
        <w:rPr>
          <w:rFonts w:cs="Arial"/>
          <w:b w:val="0"/>
          <w:szCs w:val="24"/>
        </w:rPr>
        <w:t>T</w:t>
      </w:r>
      <w:r w:rsidRPr="00EB3E52">
        <w:rPr>
          <w:rFonts w:cs="Arial"/>
          <w:b w:val="0"/>
          <w:szCs w:val="24"/>
        </w:rPr>
        <w:t>ender along with any additional documentation which is requested or which you cons</w:t>
      </w:r>
      <w:r w:rsidR="00154B59" w:rsidRPr="00EB3E52">
        <w:rPr>
          <w:rFonts w:cs="Arial"/>
          <w:b w:val="0"/>
          <w:szCs w:val="24"/>
        </w:rPr>
        <w:t>ider necessary to support your T</w:t>
      </w:r>
      <w:r w:rsidRPr="00EB3E52">
        <w:rPr>
          <w:rFonts w:cs="Arial"/>
          <w:b w:val="0"/>
          <w:szCs w:val="24"/>
        </w:rPr>
        <w:t xml:space="preserve">ender.  Failure to follow this requirement may result in your firm’s tender being disqualified.  </w:t>
      </w:r>
    </w:p>
    <w:p w:rsidR="00657E66" w:rsidRPr="00EB3E52" w:rsidRDefault="00657E66">
      <w:pPr>
        <w:pStyle w:val="BodyText"/>
        <w:rPr>
          <w:rFonts w:cs="Arial"/>
          <w:b w:val="0"/>
          <w:szCs w:val="24"/>
        </w:rPr>
      </w:pPr>
    </w:p>
    <w:p w:rsidR="00657E66" w:rsidRPr="00EB3E52" w:rsidRDefault="00657E66">
      <w:pPr>
        <w:pStyle w:val="BodyText"/>
        <w:ind w:left="709" w:hanging="709"/>
        <w:rPr>
          <w:rFonts w:cs="Arial"/>
          <w:szCs w:val="24"/>
        </w:rPr>
      </w:pPr>
      <w:r w:rsidRPr="00EB3E52">
        <w:rPr>
          <w:rFonts w:cs="Arial"/>
          <w:b w:val="0"/>
          <w:szCs w:val="24"/>
        </w:rPr>
        <w:t>2.6</w:t>
      </w:r>
      <w:r w:rsidRPr="00EB3E52">
        <w:rPr>
          <w:rFonts w:cs="Arial"/>
          <w:b w:val="0"/>
          <w:szCs w:val="24"/>
        </w:rPr>
        <w:tab/>
        <w:t>Please also note that the documents and other information submitted together with any information previously submitted</w:t>
      </w:r>
      <w:r w:rsidR="00154B59" w:rsidRPr="00EB3E52">
        <w:rPr>
          <w:rFonts w:cs="Arial"/>
          <w:b w:val="0"/>
          <w:szCs w:val="24"/>
        </w:rPr>
        <w:t xml:space="preserve"> (and which is not qualified as ‘</w:t>
      </w:r>
      <w:r w:rsidRPr="00EB3E52">
        <w:rPr>
          <w:rFonts w:cs="Arial"/>
          <w:b w:val="0"/>
          <w:szCs w:val="24"/>
        </w:rPr>
        <w:t>no longer applicable</w:t>
      </w:r>
      <w:r w:rsidR="00154B59" w:rsidRPr="00EB3E52">
        <w:rPr>
          <w:rFonts w:cs="Arial"/>
          <w:b w:val="0"/>
          <w:szCs w:val="24"/>
        </w:rPr>
        <w:t>’</w:t>
      </w:r>
      <w:r w:rsidRPr="00EB3E52">
        <w:rPr>
          <w:rFonts w:cs="Arial"/>
          <w:b w:val="0"/>
          <w:szCs w:val="24"/>
        </w:rPr>
        <w:t>) will togeth</w:t>
      </w:r>
      <w:r w:rsidR="00804662">
        <w:rPr>
          <w:rFonts w:cs="Arial"/>
          <w:b w:val="0"/>
          <w:szCs w:val="24"/>
        </w:rPr>
        <w:t xml:space="preserve">er form your Firm’s bid. </w:t>
      </w:r>
      <w:r w:rsidRPr="00EB3E52">
        <w:rPr>
          <w:rFonts w:cs="Arial"/>
          <w:b w:val="0"/>
          <w:szCs w:val="24"/>
        </w:rPr>
        <w:t>The Council reserves the right to disqualify a Company (or to terminate the contract) if any material misrepresentation is made in any of these documents and other information submitted by your Firm or you do not inform the Council of any change in circumstances.</w:t>
      </w:r>
    </w:p>
    <w:p w:rsidR="00657E66" w:rsidRPr="0037382D" w:rsidRDefault="00657E66">
      <w:pPr>
        <w:rPr>
          <w:rFonts w:cs="Arial"/>
          <w:szCs w:val="24"/>
        </w:rPr>
      </w:pPr>
    </w:p>
    <w:p w:rsidR="00657E66" w:rsidRPr="0037382D" w:rsidRDefault="00657E66">
      <w:pPr>
        <w:ind w:left="709" w:hanging="709"/>
        <w:rPr>
          <w:rFonts w:cs="Arial"/>
          <w:szCs w:val="24"/>
        </w:rPr>
      </w:pPr>
      <w:r w:rsidRPr="0037382D">
        <w:rPr>
          <w:rFonts w:cs="Arial"/>
          <w:szCs w:val="24"/>
        </w:rPr>
        <w:t>2.7</w:t>
      </w:r>
      <w:r w:rsidRPr="0037382D">
        <w:rPr>
          <w:rFonts w:cs="Arial"/>
          <w:szCs w:val="24"/>
        </w:rPr>
        <w:tab/>
        <w:t>The tender and all accompanying documents shall be carefully parcelled, sealed, and be addressed as follows:</w:t>
      </w:r>
    </w:p>
    <w:p w:rsidR="007C0174" w:rsidRPr="0037382D" w:rsidRDefault="007C0174" w:rsidP="00DF6D71">
      <w:pPr>
        <w:pStyle w:val="Heading3"/>
        <w:rPr>
          <w:rFonts w:cs="Arial"/>
          <w:b w:val="0"/>
          <w:i w:val="0"/>
          <w:szCs w:val="24"/>
        </w:rPr>
      </w:pPr>
    </w:p>
    <w:p w:rsidR="00DF6D71" w:rsidRPr="002C3A78" w:rsidRDefault="002C3A78" w:rsidP="00DF6D71">
      <w:pPr>
        <w:pStyle w:val="Heading3"/>
        <w:ind w:left="709"/>
        <w:rPr>
          <w:rFonts w:cs="Arial"/>
          <w:b w:val="0"/>
          <w:i w:val="0"/>
          <w:szCs w:val="24"/>
        </w:rPr>
      </w:pPr>
      <w:r w:rsidRPr="002C3A78">
        <w:rPr>
          <w:rFonts w:cs="Arial"/>
          <w:b w:val="0"/>
          <w:szCs w:val="24"/>
        </w:rPr>
        <w:t>TENDER for the provision of a design brief and outline business case for a heritage and cultural centre</w:t>
      </w:r>
    </w:p>
    <w:p w:rsidR="00117695" w:rsidRPr="0037382D" w:rsidRDefault="00117695" w:rsidP="00117695">
      <w:pPr>
        <w:tabs>
          <w:tab w:val="left" w:pos="1134"/>
        </w:tabs>
        <w:ind w:left="709" w:hanging="709"/>
        <w:rPr>
          <w:rFonts w:cs="Arial"/>
        </w:rPr>
      </w:pPr>
      <w:r w:rsidRPr="0037382D">
        <w:rPr>
          <w:rFonts w:cs="Arial"/>
        </w:rPr>
        <w:tab/>
      </w:r>
      <w:r w:rsidRPr="0037382D">
        <w:rPr>
          <w:rFonts w:cs="Arial"/>
        </w:rPr>
        <w:tab/>
      </w:r>
    </w:p>
    <w:p w:rsidR="00117695" w:rsidRPr="0037382D" w:rsidRDefault="00117695" w:rsidP="00117695">
      <w:pPr>
        <w:ind w:left="709"/>
        <w:rPr>
          <w:rFonts w:cs="Arial"/>
        </w:rPr>
      </w:pPr>
      <w:r w:rsidRPr="0037382D">
        <w:rPr>
          <w:rFonts w:cs="Arial"/>
        </w:rPr>
        <w:t xml:space="preserve">FAO: </w:t>
      </w:r>
      <w:r w:rsidR="0037382D" w:rsidRPr="0037382D">
        <w:rPr>
          <w:rFonts w:cs="Arial"/>
        </w:rPr>
        <w:t>Paul Hogan, Commissioning Director for Culture and Recreation</w:t>
      </w:r>
    </w:p>
    <w:p w:rsidR="00117695" w:rsidRPr="0037382D" w:rsidRDefault="00117695" w:rsidP="00117695">
      <w:pPr>
        <w:ind w:left="709"/>
        <w:rPr>
          <w:rFonts w:cs="Arial"/>
        </w:rPr>
      </w:pPr>
      <w:r w:rsidRPr="0037382D">
        <w:rPr>
          <w:rFonts w:cs="Arial"/>
        </w:rPr>
        <w:t xml:space="preserve">London Borough of Barking and Dagenham </w:t>
      </w:r>
    </w:p>
    <w:p w:rsidR="00117695" w:rsidRPr="0037382D" w:rsidRDefault="00506DF7" w:rsidP="00117695">
      <w:pPr>
        <w:ind w:left="709"/>
        <w:rPr>
          <w:rFonts w:cs="Arial"/>
        </w:rPr>
      </w:pPr>
      <w:r w:rsidRPr="0037382D">
        <w:rPr>
          <w:rFonts w:cs="Arial"/>
        </w:rPr>
        <w:t xml:space="preserve">Room </w:t>
      </w:r>
      <w:r w:rsidR="002C3A78">
        <w:rPr>
          <w:rFonts w:cs="Arial"/>
        </w:rPr>
        <w:t>112</w:t>
      </w:r>
    </w:p>
    <w:p w:rsidR="00117695" w:rsidRPr="0037382D" w:rsidRDefault="00117695" w:rsidP="00117695">
      <w:pPr>
        <w:ind w:left="709"/>
        <w:rPr>
          <w:rFonts w:cs="Arial"/>
        </w:rPr>
      </w:pPr>
      <w:r w:rsidRPr="0037382D">
        <w:rPr>
          <w:rFonts w:cs="Arial"/>
        </w:rPr>
        <w:t>Town Hall</w:t>
      </w:r>
    </w:p>
    <w:p w:rsidR="00117695" w:rsidRPr="0037382D" w:rsidRDefault="00117695" w:rsidP="00117695">
      <w:pPr>
        <w:ind w:left="709"/>
        <w:rPr>
          <w:rFonts w:cs="Arial"/>
        </w:rPr>
      </w:pPr>
      <w:r w:rsidRPr="0037382D">
        <w:rPr>
          <w:rFonts w:cs="Arial"/>
        </w:rPr>
        <w:t>1 Town Square</w:t>
      </w:r>
    </w:p>
    <w:p w:rsidR="00117695" w:rsidRPr="0037382D" w:rsidRDefault="00117695" w:rsidP="00117695">
      <w:pPr>
        <w:ind w:left="709"/>
        <w:rPr>
          <w:rFonts w:cs="Arial"/>
        </w:rPr>
      </w:pPr>
      <w:r w:rsidRPr="0037382D">
        <w:rPr>
          <w:rFonts w:cs="Arial"/>
        </w:rPr>
        <w:t xml:space="preserve">Barking </w:t>
      </w:r>
    </w:p>
    <w:p w:rsidR="00117695" w:rsidRPr="0037382D" w:rsidRDefault="00117695" w:rsidP="00117695">
      <w:pPr>
        <w:ind w:left="709"/>
        <w:rPr>
          <w:rFonts w:cs="Arial"/>
        </w:rPr>
      </w:pPr>
      <w:r w:rsidRPr="0037382D">
        <w:rPr>
          <w:rFonts w:cs="Arial"/>
        </w:rPr>
        <w:t xml:space="preserve">IG11 7LU </w:t>
      </w:r>
    </w:p>
    <w:p w:rsidR="00657E66" w:rsidRPr="0037382D" w:rsidRDefault="00657E66" w:rsidP="00117695">
      <w:pPr>
        <w:rPr>
          <w:rFonts w:cs="Arial"/>
          <w:szCs w:val="24"/>
        </w:rPr>
      </w:pPr>
    </w:p>
    <w:p w:rsidR="0071629B" w:rsidRPr="0037382D" w:rsidRDefault="002D5E92">
      <w:pPr>
        <w:ind w:left="709"/>
        <w:rPr>
          <w:rFonts w:cs="Arial"/>
          <w:szCs w:val="24"/>
        </w:rPr>
      </w:pPr>
      <w:r w:rsidRPr="0037382D">
        <w:rPr>
          <w:rFonts w:cs="Arial"/>
          <w:szCs w:val="24"/>
        </w:rPr>
        <w:t xml:space="preserve">to arrive </w:t>
      </w:r>
      <w:r w:rsidR="009069DE" w:rsidRPr="0037382D">
        <w:rPr>
          <w:rFonts w:cs="Arial"/>
          <w:szCs w:val="24"/>
        </w:rPr>
        <w:t>by</w:t>
      </w:r>
      <w:r w:rsidR="00657E66" w:rsidRPr="0037382D">
        <w:rPr>
          <w:rFonts w:cs="Arial"/>
          <w:szCs w:val="24"/>
        </w:rPr>
        <w:t xml:space="preserve"> </w:t>
      </w:r>
      <w:r w:rsidR="002C3A78">
        <w:rPr>
          <w:rFonts w:cs="Arial"/>
          <w:szCs w:val="24"/>
        </w:rPr>
        <w:t>12</w:t>
      </w:r>
      <w:r w:rsidR="0037382D" w:rsidRPr="0037382D">
        <w:rPr>
          <w:rFonts w:cs="Arial"/>
          <w:szCs w:val="24"/>
        </w:rPr>
        <w:t>pm</w:t>
      </w:r>
      <w:r w:rsidR="002518E8">
        <w:rPr>
          <w:rFonts w:cs="Arial"/>
          <w:szCs w:val="24"/>
        </w:rPr>
        <w:t xml:space="preserve"> (noon), 22</w:t>
      </w:r>
      <w:r w:rsidR="002C3A78">
        <w:rPr>
          <w:rFonts w:cs="Arial"/>
          <w:szCs w:val="24"/>
        </w:rPr>
        <w:t xml:space="preserve"> September 2017</w:t>
      </w:r>
    </w:p>
    <w:p w:rsidR="0071629B" w:rsidRPr="0037382D" w:rsidRDefault="0071629B">
      <w:pPr>
        <w:ind w:left="709"/>
        <w:rPr>
          <w:rFonts w:cs="Arial"/>
          <w:i/>
          <w:szCs w:val="24"/>
        </w:rPr>
      </w:pPr>
    </w:p>
    <w:p w:rsidR="00657E66" w:rsidRPr="0037382D" w:rsidRDefault="00657E66">
      <w:pPr>
        <w:ind w:left="709"/>
        <w:rPr>
          <w:rFonts w:cs="Arial"/>
          <w:i/>
          <w:szCs w:val="24"/>
        </w:rPr>
      </w:pPr>
      <w:r w:rsidRPr="0037382D">
        <w:rPr>
          <w:rFonts w:cs="Arial"/>
          <w:i/>
          <w:szCs w:val="24"/>
        </w:rPr>
        <w:t>No markings or other means of identifying the sender shall be made</w:t>
      </w:r>
      <w:r w:rsidR="007C0174" w:rsidRPr="0037382D">
        <w:rPr>
          <w:rFonts w:cs="Arial"/>
          <w:i/>
          <w:szCs w:val="24"/>
        </w:rPr>
        <w:t xml:space="preserve"> on the outside of the parcel. </w:t>
      </w:r>
      <w:r w:rsidRPr="0037382D">
        <w:rPr>
          <w:rFonts w:cs="Arial"/>
          <w:i/>
          <w:szCs w:val="24"/>
        </w:rPr>
        <w:t>Failure to comply with this i</w:t>
      </w:r>
      <w:r w:rsidR="001A3641" w:rsidRPr="0037382D">
        <w:rPr>
          <w:rFonts w:cs="Arial"/>
          <w:i/>
          <w:szCs w:val="24"/>
        </w:rPr>
        <w:t>nstruction will invalidate the T</w:t>
      </w:r>
      <w:r w:rsidRPr="0037382D">
        <w:rPr>
          <w:rFonts w:cs="Arial"/>
          <w:i/>
          <w:szCs w:val="24"/>
        </w:rPr>
        <w:t>ender and it will, therefore, not be considered.</w:t>
      </w:r>
    </w:p>
    <w:p w:rsidR="00657E66" w:rsidRPr="00EB3E52" w:rsidRDefault="00657E66">
      <w:pPr>
        <w:rPr>
          <w:rFonts w:cs="Arial"/>
          <w:b/>
          <w:i/>
          <w:szCs w:val="24"/>
        </w:rPr>
      </w:pPr>
    </w:p>
    <w:p w:rsidR="00657E66" w:rsidRPr="00EB3E52" w:rsidRDefault="00657E66">
      <w:pPr>
        <w:ind w:left="709" w:hanging="709"/>
        <w:rPr>
          <w:rFonts w:cs="Arial"/>
          <w:szCs w:val="24"/>
        </w:rPr>
      </w:pPr>
      <w:r w:rsidRPr="00EB3E52">
        <w:rPr>
          <w:rFonts w:cs="Arial"/>
          <w:szCs w:val="24"/>
        </w:rPr>
        <w:t>2.8</w:t>
      </w:r>
      <w:r w:rsidRPr="00EB3E52">
        <w:rPr>
          <w:rFonts w:cs="Arial"/>
          <w:szCs w:val="24"/>
        </w:rPr>
        <w:tab/>
        <w:t>The Council reserves the right in its absolute discretion to extend the closing date specified in 2.</w:t>
      </w:r>
      <w:r w:rsidR="00591005">
        <w:rPr>
          <w:rFonts w:cs="Arial"/>
          <w:szCs w:val="24"/>
        </w:rPr>
        <w:t>7</w:t>
      </w:r>
      <w:r w:rsidRPr="00EB3E52">
        <w:rPr>
          <w:rFonts w:cs="Arial"/>
          <w:szCs w:val="24"/>
        </w:rPr>
        <w:t xml:space="preserve"> above.</w:t>
      </w:r>
    </w:p>
    <w:p w:rsidR="00390FBF" w:rsidRPr="00EB3E52" w:rsidRDefault="00390FBF">
      <w:pPr>
        <w:pStyle w:val="Header"/>
        <w:tabs>
          <w:tab w:val="clear" w:pos="4153"/>
          <w:tab w:val="clear" w:pos="8306"/>
          <w:tab w:val="left" w:pos="-2127"/>
        </w:tabs>
        <w:spacing w:after="120"/>
        <w:ind w:left="709" w:hanging="709"/>
        <w:rPr>
          <w:rFonts w:cs="Arial"/>
          <w:szCs w:val="24"/>
        </w:rPr>
      </w:pPr>
    </w:p>
    <w:p w:rsidR="00657E66" w:rsidRPr="00EB3E52" w:rsidRDefault="00657E66">
      <w:pPr>
        <w:pStyle w:val="Header"/>
        <w:tabs>
          <w:tab w:val="clear" w:pos="4153"/>
          <w:tab w:val="clear" w:pos="8306"/>
          <w:tab w:val="left" w:pos="-2127"/>
        </w:tabs>
        <w:spacing w:after="120"/>
        <w:ind w:left="709" w:hanging="709"/>
        <w:rPr>
          <w:rFonts w:cs="Arial"/>
          <w:szCs w:val="24"/>
        </w:rPr>
      </w:pPr>
      <w:r w:rsidRPr="00EB3E52">
        <w:rPr>
          <w:rFonts w:cs="Arial"/>
          <w:szCs w:val="24"/>
        </w:rPr>
        <w:t>2.9</w:t>
      </w:r>
      <w:r w:rsidRPr="00EB3E52">
        <w:rPr>
          <w:rFonts w:cs="Arial"/>
          <w:szCs w:val="24"/>
        </w:rPr>
        <w:tab/>
        <w:t>The Tender Returns Document and the Certificate that the Tender is Bona Fide must be signed as follows and the Company shall produce immediately upon request by the Council documentary evidence of any authorisation for signature on its behalf in this matter:</w:t>
      </w:r>
    </w:p>
    <w:p w:rsidR="00657E66" w:rsidRPr="00EB3E52" w:rsidRDefault="00657E66">
      <w:pPr>
        <w:pStyle w:val="Header"/>
        <w:tabs>
          <w:tab w:val="clear" w:pos="4153"/>
          <w:tab w:val="clear" w:pos="8306"/>
        </w:tabs>
        <w:spacing w:after="120"/>
        <w:ind w:firstLine="709"/>
        <w:rPr>
          <w:rFonts w:cs="Arial"/>
          <w:szCs w:val="24"/>
        </w:rPr>
      </w:pPr>
      <w:r w:rsidRPr="00EB3E52">
        <w:rPr>
          <w:rFonts w:cs="Arial"/>
          <w:szCs w:val="24"/>
        </w:rPr>
        <w:t>a.</w:t>
      </w:r>
      <w:r w:rsidRPr="00EB3E52">
        <w:rPr>
          <w:rFonts w:cs="Arial"/>
          <w:szCs w:val="24"/>
        </w:rPr>
        <w:tab/>
        <w:t>where the Company is an individual, by that individual; or</w:t>
      </w:r>
    </w:p>
    <w:p w:rsidR="00657E66" w:rsidRPr="00EB3E52" w:rsidRDefault="00657E66">
      <w:pPr>
        <w:pStyle w:val="Header"/>
        <w:tabs>
          <w:tab w:val="clear" w:pos="4153"/>
          <w:tab w:val="clear" w:pos="8306"/>
        </w:tabs>
        <w:spacing w:after="120"/>
        <w:ind w:firstLine="709"/>
        <w:rPr>
          <w:rFonts w:cs="Arial"/>
          <w:szCs w:val="24"/>
        </w:rPr>
      </w:pPr>
      <w:r w:rsidRPr="00EB3E52">
        <w:rPr>
          <w:rFonts w:cs="Arial"/>
          <w:szCs w:val="24"/>
        </w:rPr>
        <w:t>b.</w:t>
      </w:r>
      <w:r w:rsidRPr="00EB3E52">
        <w:rPr>
          <w:rFonts w:cs="Arial"/>
          <w:szCs w:val="24"/>
        </w:rPr>
        <w:tab/>
        <w:t xml:space="preserve">where the Company is a partnership, by two duly authorised partners; </w:t>
      </w:r>
      <w:r w:rsidR="009A4423">
        <w:rPr>
          <w:rFonts w:cs="Arial"/>
          <w:szCs w:val="24"/>
        </w:rPr>
        <w:t xml:space="preserve">   </w:t>
      </w:r>
      <w:r w:rsidRPr="00EB3E52">
        <w:rPr>
          <w:rFonts w:cs="Arial"/>
          <w:szCs w:val="24"/>
        </w:rPr>
        <w:t>or</w:t>
      </w:r>
    </w:p>
    <w:p w:rsidR="00657E66" w:rsidRPr="00EB3E52" w:rsidRDefault="00657E66">
      <w:pPr>
        <w:pStyle w:val="Header"/>
        <w:tabs>
          <w:tab w:val="clear" w:pos="4153"/>
          <w:tab w:val="clear" w:pos="8306"/>
        </w:tabs>
        <w:ind w:left="1440" w:hanging="731"/>
        <w:rPr>
          <w:rFonts w:cs="Arial"/>
          <w:szCs w:val="24"/>
        </w:rPr>
      </w:pPr>
      <w:r w:rsidRPr="00EB3E52">
        <w:rPr>
          <w:rFonts w:cs="Arial"/>
          <w:szCs w:val="24"/>
        </w:rPr>
        <w:t>c.</w:t>
      </w:r>
      <w:r w:rsidRPr="00EB3E52">
        <w:rPr>
          <w:rFonts w:cs="Arial"/>
          <w:szCs w:val="24"/>
        </w:rPr>
        <w:tab/>
        <w:t>where the Company is a company, by two directors or by a director and the Company Secretary, such persons being duly authorised for that purpose.</w:t>
      </w:r>
    </w:p>
    <w:p w:rsidR="00657E66" w:rsidRPr="00EB3E52" w:rsidRDefault="00657E66">
      <w:pPr>
        <w:rPr>
          <w:rFonts w:cs="Arial"/>
          <w:i/>
          <w:szCs w:val="24"/>
        </w:rPr>
      </w:pPr>
    </w:p>
    <w:p w:rsidR="00657E66" w:rsidRPr="00EB3E52" w:rsidRDefault="00657E66">
      <w:pPr>
        <w:pStyle w:val="Header"/>
        <w:tabs>
          <w:tab w:val="clear" w:pos="4153"/>
          <w:tab w:val="clear" w:pos="8306"/>
        </w:tabs>
        <w:spacing w:after="120"/>
        <w:ind w:left="709" w:hanging="709"/>
        <w:rPr>
          <w:rFonts w:cs="Arial"/>
          <w:szCs w:val="24"/>
        </w:rPr>
      </w:pPr>
      <w:r w:rsidRPr="00EB3E52">
        <w:rPr>
          <w:rFonts w:cs="Arial"/>
          <w:szCs w:val="24"/>
        </w:rPr>
        <w:t>2.10</w:t>
      </w:r>
      <w:r w:rsidRPr="00EB3E52">
        <w:rPr>
          <w:rFonts w:cs="Arial"/>
          <w:szCs w:val="24"/>
        </w:rPr>
        <w:tab/>
        <w:t>Any Tender submitted by any Company shall be rejected by the Council where the Company:</w:t>
      </w:r>
    </w:p>
    <w:p w:rsidR="00657E66" w:rsidRPr="00EB3E52" w:rsidRDefault="00657E66">
      <w:pPr>
        <w:pStyle w:val="Header"/>
        <w:numPr>
          <w:ilvl w:val="1"/>
          <w:numId w:val="2"/>
        </w:numPr>
        <w:tabs>
          <w:tab w:val="clear" w:pos="4153"/>
          <w:tab w:val="clear" w:pos="8306"/>
          <w:tab w:val="left" w:pos="1440"/>
        </w:tabs>
        <w:spacing w:after="120"/>
        <w:ind w:left="1440" w:hanging="731"/>
        <w:rPr>
          <w:rFonts w:cs="Arial"/>
          <w:szCs w:val="24"/>
        </w:rPr>
      </w:pPr>
      <w:r w:rsidRPr="00EB3E52">
        <w:rPr>
          <w:rFonts w:cs="Arial"/>
          <w:szCs w:val="24"/>
        </w:rPr>
        <w:t xml:space="preserve">fixes or adjusts the prices and rates shown within or underlying its Tender by, or in accordance with, any agreement or arrangement with any other person, or by reference to any other person’s Tender, or communicates to any person or body other than the Council the amount or approximate amount of prices and/or rates shown in its Tender, except where such disclosure is made in confidence in order to obtain quotations necessary for the preparation of the Tender or for the purposes of financing or insurance; or </w:t>
      </w:r>
    </w:p>
    <w:p w:rsidR="00657E66" w:rsidRPr="00EB3E52" w:rsidRDefault="00657E66">
      <w:pPr>
        <w:pStyle w:val="Header"/>
        <w:numPr>
          <w:ilvl w:val="1"/>
          <w:numId w:val="3"/>
        </w:numPr>
        <w:tabs>
          <w:tab w:val="clear" w:pos="4153"/>
          <w:tab w:val="clear" w:pos="8306"/>
          <w:tab w:val="left" w:pos="1440"/>
        </w:tabs>
        <w:spacing w:after="120"/>
        <w:ind w:left="1440" w:hanging="731"/>
        <w:rPr>
          <w:rFonts w:cs="Arial"/>
          <w:szCs w:val="24"/>
        </w:rPr>
      </w:pPr>
      <w:r w:rsidRPr="00EB3E52">
        <w:rPr>
          <w:rFonts w:cs="Arial"/>
          <w:szCs w:val="24"/>
        </w:rPr>
        <w:t>enters into any agreement with any other person that such other person shall refrain from submitting a Tender or shall limit or restrict the prices to be shown by any other Company in its Tender; or</w:t>
      </w:r>
    </w:p>
    <w:p w:rsidR="00657E66" w:rsidRPr="00EB3E52" w:rsidRDefault="00657E66">
      <w:pPr>
        <w:pStyle w:val="Header"/>
        <w:numPr>
          <w:ilvl w:val="1"/>
          <w:numId w:val="4"/>
        </w:numPr>
        <w:tabs>
          <w:tab w:val="clear" w:pos="4153"/>
          <w:tab w:val="clear" w:pos="8306"/>
          <w:tab w:val="left" w:pos="1440"/>
        </w:tabs>
        <w:spacing w:after="120"/>
        <w:ind w:left="1440" w:hanging="731"/>
        <w:rPr>
          <w:rFonts w:cs="Arial"/>
          <w:szCs w:val="24"/>
        </w:rPr>
      </w:pPr>
      <w:r w:rsidRPr="00EB3E52">
        <w:rPr>
          <w:rFonts w:cs="Arial"/>
          <w:szCs w:val="24"/>
        </w:rPr>
        <w:t>offers or agrees to pay or give or does pay any sum of money, inducement valuable consideration directly or indirectly to any person for doing or having done or causing or having caused to be done in relation to any other Company or other prospective Company’s proposed Tender, any act or omission of the sort described in (a) and (b) above; or</w:t>
      </w:r>
    </w:p>
    <w:p w:rsidR="00657E66" w:rsidRPr="00EB3E52" w:rsidRDefault="00657E66">
      <w:pPr>
        <w:pStyle w:val="Header"/>
        <w:numPr>
          <w:ilvl w:val="1"/>
          <w:numId w:val="5"/>
        </w:numPr>
        <w:tabs>
          <w:tab w:val="clear" w:pos="4153"/>
          <w:tab w:val="clear" w:pos="8306"/>
          <w:tab w:val="left" w:pos="1440"/>
        </w:tabs>
        <w:spacing w:after="120"/>
        <w:ind w:left="1440" w:hanging="731"/>
        <w:rPr>
          <w:rFonts w:cs="Arial"/>
          <w:szCs w:val="24"/>
        </w:rPr>
      </w:pPr>
      <w:r w:rsidRPr="00EB3E52">
        <w:rPr>
          <w:rFonts w:cs="Arial"/>
          <w:szCs w:val="24"/>
        </w:rPr>
        <w:t>in connection with the award of the Contract commits an offence under the Prevention of Corruption Acts 1889 to 1916, or gives any fee or reward the receipt of which is an offence under Section 117(2) of the Local Government Act 1972; or</w:t>
      </w:r>
    </w:p>
    <w:p w:rsidR="00657E66" w:rsidRPr="00EB3E52" w:rsidRDefault="00657E66">
      <w:pPr>
        <w:pStyle w:val="Header"/>
        <w:numPr>
          <w:ilvl w:val="1"/>
          <w:numId w:val="6"/>
        </w:numPr>
        <w:tabs>
          <w:tab w:val="clear" w:pos="4153"/>
          <w:tab w:val="clear" w:pos="8306"/>
          <w:tab w:val="left" w:pos="1440"/>
        </w:tabs>
        <w:ind w:left="1440" w:hanging="731"/>
        <w:rPr>
          <w:rFonts w:cs="Arial"/>
          <w:szCs w:val="24"/>
        </w:rPr>
      </w:pPr>
      <w:r w:rsidRPr="00EB3E52">
        <w:rPr>
          <w:rFonts w:cs="Arial"/>
          <w:szCs w:val="24"/>
        </w:rPr>
        <w:t>has directly or indirectly canvassed any member or official of the Council concerning the acceptance of any Tender or who has directly or indirectly obtained, or attempted to obtain, information from any such member or official concerning any other Company or any other Tender.</w:t>
      </w:r>
    </w:p>
    <w:p w:rsidR="00657E66" w:rsidRPr="00EB3E52" w:rsidRDefault="00657E66">
      <w:pPr>
        <w:pStyle w:val="Header"/>
        <w:numPr>
          <w:ilvl w:val="12"/>
          <w:numId w:val="0"/>
        </w:numPr>
        <w:tabs>
          <w:tab w:val="clear" w:pos="4153"/>
          <w:tab w:val="clear" w:pos="8306"/>
        </w:tabs>
        <w:ind w:left="709" w:hanging="731"/>
        <w:rPr>
          <w:rFonts w:cs="Arial"/>
          <w:szCs w:val="24"/>
        </w:rPr>
      </w:pPr>
    </w:p>
    <w:p w:rsidR="00657E66" w:rsidRPr="00EB3E52" w:rsidRDefault="00657E66">
      <w:pPr>
        <w:pStyle w:val="Header"/>
        <w:numPr>
          <w:ilvl w:val="12"/>
          <w:numId w:val="0"/>
        </w:numPr>
        <w:tabs>
          <w:tab w:val="clear" w:pos="4153"/>
          <w:tab w:val="clear" w:pos="8306"/>
        </w:tabs>
        <w:ind w:left="709"/>
        <w:rPr>
          <w:rFonts w:cs="Arial"/>
          <w:szCs w:val="24"/>
        </w:rPr>
      </w:pPr>
      <w:r w:rsidRPr="00EB3E52">
        <w:rPr>
          <w:rFonts w:cs="Arial"/>
          <w:szCs w:val="24"/>
        </w:rPr>
        <w:t>Such rejection by the Council shall be without prejudice to any other civil remedies available to the Council or any criminal liability that such conduct by a Company may attract.</w:t>
      </w:r>
    </w:p>
    <w:p w:rsidR="00657E66" w:rsidRPr="00EB3E52" w:rsidRDefault="00657E66">
      <w:pPr>
        <w:pStyle w:val="Header"/>
        <w:numPr>
          <w:ilvl w:val="12"/>
          <w:numId w:val="0"/>
        </w:numPr>
        <w:tabs>
          <w:tab w:val="clear" w:pos="4153"/>
          <w:tab w:val="clear" w:pos="8306"/>
        </w:tabs>
        <w:ind w:left="709"/>
        <w:rPr>
          <w:rFonts w:cs="Arial"/>
          <w:szCs w:val="24"/>
        </w:rPr>
      </w:pPr>
    </w:p>
    <w:p w:rsidR="00657E66" w:rsidRPr="00EB3E52" w:rsidRDefault="00657E66">
      <w:pPr>
        <w:pStyle w:val="Header"/>
        <w:numPr>
          <w:ilvl w:val="12"/>
          <w:numId w:val="0"/>
        </w:numPr>
        <w:tabs>
          <w:tab w:val="clear" w:pos="4153"/>
          <w:tab w:val="clear" w:pos="8306"/>
        </w:tabs>
        <w:spacing w:after="120"/>
        <w:ind w:left="709" w:hanging="709"/>
        <w:rPr>
          <w:rFonts w:cs="Arial"/>
          <w:szCs w:val="24"/>
        </w:rPr>
      </w:pPr>
      <w:r w:rsidRPr="00EB3E52">
        <w:rPr>
          <w:rFonts w:cs="Arial"/>
          <w:szCs w:val="24"/>
        </w:rPr>
        <w:t>2.11</w:t>
      </w:r>
      <w:r w:rsidRPr="00EB3E52">
        <w:rPr>
          <w:rFonts w:cs="Arial"/>
          <w:szCs w:val="24"/>
        </w:rPr>
        <w:tab/>
        <w:t xml:space="preserve">The Council may in its absolute discretion refrain from considering any </w:t>
      </w:r>
      <w:r w:rsidR="00FE40F9" w:rsidRPr="00EB3E52">
        <w:rPr>
          <w:rFonts w:cs="Arial"/>
          <w:szCs w:val="24"/>
        </w:rPr>
        <w:t>T</w:t>
      </w:r>
      <w:r w:rsidRPr="00EB3E52">
        <w:rPr>
          <w:rFonts w:cs="Arial"/>
          <w:szCs w:val="24"/>
        </w:rPr>
        <w:t>ender if:</w:t>
      </w:r>
    </w:p>
    <w:p w:rsidR="00657E66" w:rsidRPr="00EB3E52" w:rsidRDefault="00657E66">
      <w:pPr>
        <w:pStyle w:val="Header"/>
        <w:numPr>
          <w:ilvl w:val="12"/>
          <w:numId w:val="0"/>
        </w:numPr>
        <w:tabs>
          <w:tab w:val="clear" w:pos="4153"/>
          <w:tab w:val="clear" w:pos="8306"/>
          <w:tab w:val="left" w:pos="-1560"/>
        </w:tabs>
        <w:spacing w:after="120"/>
        <w:ind w:left="1418" w:hanging="709"/>
        <w:rPr>
          <w:rFonts w:cs="Arial"/>
          <w:szCs w:val="24"/>
        </w:rPr>
      </w:pPr>
      <w:r w:rsidRPr="00EB3E52">
        <w:rPr>
          <w:rFonts w:cs="Arial"/>
          <w:szCs w:val="24"/>
        </w:rPr>
        <w:t>a.</w:t>
      </w:r>
      <w:r w:rsidRPr="00EB3E52">
        <w:rPr>
          <w:rFonts w:cs="Arial"/>
          <w:szCs w:val="24"/>
        </w:rPr>
        <w:tab/>
        <w:t>it is not in accordance with the Instructions for Tendering and all other provisions of the Invitation to Tender; or</w:t>
      </w:r>
    </w:p>
    <w:p w:rsidR="00657E66" w:rsidRPr="00EB3E52" w:rsidRDefault="00657E66">
      <w:pPr>
        <w:pStyle w:val="Header"/>
        <w:numPr>
          <w:ilvl w:val="12"/>
          <w:numId w:val="0"/>
        </w:numPr>
        <w:tabs>
          <w:tab w:val="clear" w:pos="4153"/>
          <w:tab w:val="clear" w:pos="8306"/>
          <w:tab w:val="left" w:pos="-1560"/>
        </w:tabs>
        <w:spacing w:after="120"/>
        <w:ind w:left="1418" w:hanging="709"/>
        <w:rPr>
          <w:rFonts w:cs="Arial"/>
          <w:szCs w:val="24"/>
        </w:rPr>
      </w:pPr>
      <w:r w:rsidRPr="00EB3E52">
        <w:rPr>
          <w:rFonts w:cs="Arial"/>
          <w:szCs w:val="24"/>
        </w:rPr>
        <w:t>b.</w:t>
      </w:r>
      <w:r w:rsidRPr="00EB3E52">
        <w:rPr>
          <w:rFonts w:cs="Arial"/>
          <w:szCs w:val="24"/>
        </w:rPr>
        <w:tab/>
        <w:t>the Company makes or attempts to make any variation</w:t>
      </w:r>
      <w:r w:rsidR="00FE40F9" w:rsidRPr="00EB3E52">
        <w:rPr>
          <w:rFonts w:cs="Arial"/>
          <w:szCs w:val="24"/>
        </w:rPr>
        <w:t xml:space="preserve"> or alteration to the terms of</w:t>
      </w:r>
      <w:r w:rsidRPr="00EB3E52">
        <w:rPr>
          <w:rFonts w:cs="Arial"/>
          <w:szCs w:val="24"/>
        </w:rPr>
        <w:t xml:space="preserve"> the Draft Form of Contract, the Conditions, the Specification or the Schedules except where a variation or alteration is expressly invited or permitted by the Council in writing; or</w:t>
      </w:r>
    </w:p>
    <w:p w:rsidR="00657E66" w:rsidRPr="00EB3E52" w:rsidRDefault="00657E66" w:rsidP="002C3A78">
      <w:pPr>
        <w:pStyle w:val="Header"/>
        <w:numPr>
          <w:ilvl w:val="12"/>
          <w:numId w:val="0"/>
        </w:numPr>
        <w:tabs>
          <w:tab w:val="clear" w:pos="4153"/>
          <w:tab w:val="clear" w:pos="8306"/>
          <w:tab w:val="left" w:pos="-1560"/>
        </w:tabs>
        <w:spacing w:after="120"/>
        <w:ind w:left="1418" w:hanging="709"/>
        <w:rPr>
          <w:rFonts w:cs="Arial"/>
          <w:szCs w:val="24"/>
        </w:rPr>
      </w:pPr>
      <w:r w:rsidRPr="00EB3E52">
        <w:rPr>
          <w:rFonts w:cs="Arial"/>
          <w:szCs w:val="24"/>
        </w:rPr>
        <w:t>c.</w:t>
      </w:r>
      <w:r w:rsidRPr="00EB3E52">
        <w:rPr>
          <w:rFonts w:cs="Arial"/>
          <w:szCs w:val="24"/>
        </w:rPr>
        <w:tab/>
        <w:t>the Company does not tender for the provision of the whole of the Services; or</w:t>
      </w:r>
    </w:p>
    <w:p w:rsidR="00657E66" w:rsidRPr="00EB3E52" w:rsidRDefault="00657E66">
      <w:pPr>
        <w:pStyle w:val="Header"/>
        <w:numPr>
          <w:ilvl w:val="12"/>
          <w:numId w:val="0"/>
        </w:numPr>
        <w:tabs>
          <w:tab w:val="clear" w:pos="4153"/>
          <w:tab w:val="clear" w:pos="8306"/>
          <w:tab w:val="left" w:pos="-1560"/>
        </w:tabs>
        <w:ind w:left="709"/>
        <w:rPr>
          <w:rFonts w:cs="Arial"/>
          <w:szCs w:val="24"/>
        </w:rPr>
      </w:pPr>
      <w:r w:rsidRPr="00EB3E52">
        <w:rPr>
          <w:rFonts w:cs="Arial"/>
          <w:szCs w:val="24"/>
        </w:rPr>
        <w:t>d.</w:t>
      </w:r>
      <w:r w:rsidRPr="00EB3E52">
        <w:rPr>
          <w:rFonts w:cs="Arial"/>
          <w:szCs w:val="24"/>
        </w:rPr>
        <w:tab/>
        <w:t>it is incomplete or incorrectly completed.</w:t>
      </w:r>
    </w:p>
    <w:p w:rsidR="00657E66" w:rsidRPr="00EB3E52" w:rsidRDefault="00657E66">
      <w:pPr>
        <w:pStyle w:val="Heading4"/>
        <w:numPr>
          <w:ilvl w:val="12"/>
          <w:numId w:val="0"/>
        </w:numPr>
        <w:tabs>
          <w:tab w:val="left" w:pos="720"/>
        </w:tabs>
        <w:ind w:left="720" w:hanging="720"/>
        <w:rPr>
          <w:rFonts w:cs="Arial"/>
          <w:szCs w:val="24"/>
        </w:rPr>
      </w:pPr>
    </w:p>
    <w:p w:rsidR="00657E66" w:rsidRPr="00EB3E52" w:rsidRDefault="00657E66">
      <w:pPr>
        <w:pStyle w:val="Heading4"/>
        <w:numPr>
          <w:ilvl w:val="12"/>
          <w:numId w:val="0"/>
        </w:numPr>
        <w:tabs>
          <w:tab w:val="left" w:pos="720"/>
        </w:tabs>
        <w:ind w:left="720" w:hanging="720"/>
        <w:rPr>
          <w:rFonts w:cs="Arial"/>
          <w:szCs w:val="24"/>
        </w:rPr>
      </w:pPr>
      <w:r w:rsidRPr="00EB3E52">
        <w:rPr>
          <w:rFonts w:cs="Arial"/>
          <w:szCs w:val="24"/>
        </w:rPr>
        <w:t>3.</w:t>
      </w:r>
      <w:r w:rsidRPr="00EB3E52">
        <w:rPr>
          <w:rFonts w:cs="Arial"/>
          <w:szCs w:val="24"/>
        </w:rPr>
        <w:tab/>
        <w:t>REQUEST FOR ADDITIONAL INFORMATION/CLARIFICATION OF DOCUMENTATION</w:t>
      </w:r>
    </w:p>
    <w:p w:rsidR="00657E66" w:rsidRPr="00EB3E52" w:rsidRDefault="00657E66">
      <w:pPr>
        <w:numPr>
          <w:ilvl w:val="12"/>
          <w:numId w:val="0"/>
        </w:numPr>
        <w:rPr>
          <w:rFonts w:cs="Arial"/>
          <w:szCs w:val="24"/>
        </w:rPr>
      </w:pPr>
    </w:p>
    <w:p w:rsidR="00710EC2" w:rsidRPr="00506DF7" w:rsidRDefault="00657E66" w:rsidP="002B32B8">
      <w:pPr>
        <w:numPr>
          <w:ilvl w:val="12"/>
          <w:numId w:val="0"/>
        </w:numPr>
        <w:ind w:left="720" w:hanging="720"/>
        <w:jc w:val="left"/>
        <w:rPr>
          <w:rFonts w:cs="Arial"/>
          <w:color w:val="FF0000"/>
          <w:szCs w:val="24"/>
        </w:rPr>
      </w:pPr>
      <w:r w:rsidRPr="00EB3E52">
        <w:rPr>
          <w:rFonts w:cs="Arial"/>
          <w:szCs w:val="24"/>
        </w:rPr>
        <w:t>3.1</w:t>
      </w:r>
      <w:r w:rsidRPr="00EB3E52">
        <w:rPr>
          <w:rFonts w:cs="Arial"/>
          <w:szCs w:val="24"/>
        </w:rPr>
        <w:tab/>
        <w:t xml:space="preserve">Companies should seek to clarify any points of doubt or difficulty with the Council in writing before submitting a </w:t>
      </w:r>
      <w:r w:rsidRPr="0037382D">
        <w:rPr>
          <w:rFonts w:cs="Arial"/>
          <w:szCs w:val="24"/>
        </w:rPr>
        <w:t xml:space="preserve">Tender.  Requests for any additional information should be made by email by no later than 5pm on </w:t>
      </w:r>
      <w:r w:rsidR="0037382D" w:rsidRPr="0037382D">
        <w:rPr>
          <w:rFonts w:cs="Arial"/>
          <w:szCs w:val="24"/>
        </w:rPr>
        <w:t xml:space="preserve">6 October </w:t>
      </w:r>
      <w:r w:rsidR="00931271" w:rsidRPr="0037382D">
        <w:rPr>
          <w:rFonts w:cs="Arial"/>
          <w:szCs w:val="24"/>
        </w:rPr>
        <w:t>2016</w:t>
      </w:r>
      <w:r w:rsidR="00CF286C" w:rsidRPr="0037382D">
        <w:rPr>
          <w:rFonts w:cs="Arial"/>
          <w:szCs w:val="24"/>
        </w:rPr>
        <w:t xml:space="preserve"> </w:t>
      </w:r>
      <w:r w:rsidRPr="0037382D">
        <w:rPr>
          <w:rFonts w:cs="Arial"/>
          <w:szCs w:val="24"/>
        </w:rPr>
        <w:t xml:space="preserve">and addressed to </w:t>
      </w:r>
      <w:r w:rsidR="0037382D" w:rsidRPr="0037382D">
        <w:rPr>
          <w:rFonts w:cs="Arial"/>
          <w:szCs w:val="24"/>
        </w:rPr>
        <w:t>Andy Johnson: andy.johnson@lbbd.gov.uk</w:t>
      </w:r>
    </w:p>
    <w:p w:rsidR="005E108A" w:rsidRPr="00EB3E52" w:rsidRDefault="005E108A">
      <w:pPr>
        <w:numPr>
          <w:ilvl w:val="12"/>
          <w:numId w:val="0"/>
        </w:numPr>
        <w:ind w:left="720" w:hanging="720"/>
        <w:rPr>
          <w:rFonts w:cs="Arial"/>
          <w:szCs w:val="24"/>
        </w:rPr>
      </w:pPr>
    </w:p>
    <w:p w:rsidR="00657E66" w:rsidRPr="00EB3E52" w:rsidRDefault="00657E66">
      <w:pPr>
        <w:numPr>
          <w:ilvl w:val="12"/>
          <w:numId w:val="0"/>
        </w:numPr>
        <w:ind w:left="720" w:hanging="720"/>
        <w:rPr>
          <w:rFonts w:cs="Arial"/>
          <w:szCs w:val="24"/>
        </w:rPr>
      </w:pPr>
      <w:r w:rsidRPr="00EB3E52">
        <w:rPr>
          <w:rFonts w:cs="Arial"/>
          <w:szCs w:val="24"/>
        </w:rPr>
        <w:t>3.2</w:t>
      </w:r>
      <w:r w:rsidRPr="00EB3E52">
        <w:rPr>
          <w:rFonts w:cs="Arial"/>
          <w:szCs w:val="24"/>
        </w:rPr>
        <w:tab/>
        <w:t>Written (email) replies only will be provided to all such enquiries and any additional points of clarification or information contained therein will be circulated to all prospective Companies</w:t>
      </w:r>
      <w:r w:rsidR="000356D0">
        <w:rPr>
          <w:rFonts w:cs="Arial"/>
          <w:szCs w:val="24"/>
        </w:rPr>
        <w:t>.</w:t>
      </w:r>
      <w:r w:rsidR="00F149FF">
        <w:rPr>
          <w:rFonts w:cs="Arial"/>
          <w:szCs w:val="24"/>
        </w:rPr>
        <w:t xml:space="preserve"> </w:t>
      </w:r>
      <w:r w:rsidRPr="00EB3E52">
        <w:rPr>
          <w:rFonts w:cs="Arial"/>
          <w:szCs w:val="24"/>
        </w:rPr>
        <w:t>Any answers to questions and advice or other information is given as general guidance and the Company has in terms of the Contract an unqualified responsibility to determine the full extent of the Contract and the resource obligations and the risk, prices or payments submitted in the Tender have upon the Company.</w:t>
      </w:r>
    </w:p>
    <w:p w:rsidR="00657E66" w:rsidRPr="00EB3E52" w:rsidRDefault="00657E66">
      <w:pPr>
        <w:numPr>
          <w:ilvl w:val="12"/>
          <w:numId w:val="0"/>
        </w:numPr>
        <w:rPr>
          <w:rFonts w:cs="Arial"/>
          <w:szCs w:val="24"/>
        </w:rPr>
      </w:pPr>
    </w:p>
    <w:p w:rsidR="00725EB5" w:rsidRPr="00EB3E52" w:rsidRDefault="00657E66" w:rsidP="00F149FF">
      <w:pPr>
        <w:numPr>
          <w:ilvl w:val="12"/>
          <w:numId w:val="0"/>
        </w:numPr>
        <w:ind w:left="720" w:hanging="720"/>
        <w:rPr>
          <w:rFonts w:cs="Arial"/>
          <w:szCs w:val="24"/>
        </w:rPr>
      </w:pPr>
      <w:r w:rsidRPr="00EB3E52">
        <w:rPr>
          <w:rFonts w:cs="Arial"/>
          <w:szCs w:val="24"/>
        </w:rPr>
        <w:t>3.3</w:t>
      </w:r>
      <w:r w:rsidRPr="00EB3E52">
        <w:rPr>
          <w:rFonts w:cs="Arial"/>
          <w:szCs w:val="24"/>
        </w:rPr>
        <w:tab/>
        <w:t xml:space="preserve">The Council will make all relevant subsequent information available to all parties.  </w:t>
      </w:r>
    </w:p>
    <w:p w:rsidR="00657E66" w:rsidRDefault="00657E66">
      <w:pPr>
        <w:numPr>
          <w:ilvl w:val="12"/>
          <w:numId w:val="0"/>
        </w:numPr>
        <w:rPr>
          <w:rFonts w:cs="Arial"/>
          <w:szCs w:val="24"/>
        </w:rPr>
      </w:pPr>
    </w:p>
    <w:p w:rsidR="00657E66" w:rsidRPr="00EB3E52" w:rsidRDefault="00657E66">
      <w:pPr>
        <w:pStyle w:val="Heading4"/>
        <w:numPr>
          <w:ilvl w:val="12"/>
          <w:numId w:val="0"/>
        </w:numPr>
        <w:tabs>
          <w:tab w:val="left" w:pos="720"/>
        </w:tabs>
        <w:ind w:left="720" w:hanging="720"/>
        <w:rPr>
          <w:rFonts w:cs="Arial"/>
          <w:szCs w:val="24"/>
        </w:rPr>
      </w:pPr>
      <w:r w:rsidRPr="00EB3E52">
        <w:rPr>
          <w:rFonts w:cs="Arial"/>
          <w:szCs w:val="24"/>
        </w:rPr>
        <w:t>4.</w:t>
      </w:r>
      <w:r w:rsidRPr="00EB3E52">
        <w:rPr>
          <w:rFonts w:cs="Arial"/>
          <w:szCs w:val="24"/>
        </w:rPr>
        <w:tab/>
        <w:t>TENDER EVALUATION AND POST TENDER PROCEDURE</w:t>
      </w:r>
    </w:p>
    <w:p w:rsidR="00657E66" w:rsidRPr="00EB3E52" w:rsidRDefault="00657E66">
      <w:pPr>
        <w:numPr>
          <w:ilvl w:val="12"/>
          <w:numId w:val="0"/>
        </w:numPr>
        <w:rPr>
          <w:rFonts w:cs="Arial"/>
          <w:szCs w:val="24"/>
        </w:rPr>
      </w:pPr>
    </w:p>
    <w:p w:rsidR="00657E66" w:rsidRPr="00EB3E52" w:rsidRDefault="00657E66">
      <w:pPr>
        <w:numPr>
          <w:ilvl w:val="12"/>
          <w:numId w:val="0"/>
        </w:numPr>
        <w:ind w:left="720" w:hanging="720"/>
        <w:rPr>
          <w:rFonts w:cs="Arial"/>
          <w:szCs w:val="24"/>
        </w:rPr>
      </w:pPr>
      <w:r w:rsidRPr="00EB3E52">
        <w:rPr>
          <w:rFonts w:cs="Arial"/>
          <w:szCs w:val="24"/>
        </w:rPr>
        <w:t>4.1</w:t>
      </w:r>
      <w:r w:rsidRPr="00EB3E52">
        <w:rPr>
          <w:rFonts w:cs="Arial"/>
          <w:szCs w:val="24"/>
        </w:rPr>
        <w:tab/>
        <w:t xml:space="preserve">When assessing offers, the Council shall consider which satisfactorily meet the Council’s specified required outputs and which represent the most economically advantageous offer to the Council. </w:t>
      </w:r>
    </w:p>
    <w:p w:rsidR="00657E66" w:rsidRPr="00EB3E52" w:rsidRDefault="00657E66">
      <w:pPr>
        <w:numPr>
          <w:ilvl w:val="12"/>
          <w:numId w:val="0"/>
        </w:numPr>
        <w:ind w:left="720" w:hanging="720"/>
        <w:rPr>
          <w:rFonts w:cs="Arial"/>
          <w:szCs w:val="24"/>
        </w:rPr>
      </w:pPr>
    </w:p>
    <w:p w:rsidR="00390FBF" w:rsidRDefault="00657E66" w:rsidP="00390FBF">
      <w:pPr>
        <w:numPr>
          <w:ilvl w:val="12"/>
          <w:numId w:val="0"/>
        </w:numPr>
        <w:ind w:left="720" w:hanging="720"/>
        <w:rPr>
          <w:rFonts w:cs="Arial"/>
          <w:szCs w:val="24"/>
        </w:rPr>
      </w:pPr>
      <w:r w:rsidRPr="00EB3E52">
        <w:rPr>
          <w:rFonts w:cs="Arial"/>
          <w:szCs w:val="24"/>
        </w:rPr>
        <w:t>4.2</w:t>
      </w:r>
      <w:r w:rsidRPr="00EB3E52">
        <w:rPr>
          <w:rFonts w:cs="Arial"/>
          <w:szCs w:val="24"/>
        </w:rPr>
        <w:tab/>
        <w:t>The Council intends to appoint one firm</w:t>
      </w:r>
      <w:r w:rsidR="008F5EA7">
        <w:rPr>
          <w:rFonts w:cs="Arial"/>
          <w:szCs w:val="24"/>
        </w:rPr>
        <w:t xml:space="preserve"> to make up and lead a Consultancy Team</w:t>
      </w:r>
      <w:r w:rsidR="00326E5F" w:rsidRPr="00EB3E52">
        <w:rPr>
          <w:rFonts w:cs="Arial"/>
          <w:szCs w:val="24"/>
        </w:rPr>
        <w:t xml:space="preserve"> </w:t>
      </w:r>
      <w:r w:rsidRPr="00EB3E52">
        <w:rPr>
          <w:rFonts w:cs="Arial"/>
          <w:szCs w:val="24"/>
        </w:rPr>
        <w:t xml:space="preserve">to </w:t>
      </w:r>
      <w:r w:rsidR="00326E5F" w:rsidRPr="00EB3E52">
        <w:rPr>
          <w:rFonts w:cs="Arial"/>
          <w:szCs w:val="24"/>
        </w:rPr>
        <w:t xml:space="preserve">provide the services within </w:t>
      </w:r>
      <w:r w:rsidRPr="00EB3E52">
        <w:rPr>
          <w:rFonts w:cs="Arial"/>
          <w:szCs w:val="24"/>
        </w:rPr>
        <w:t>the contract.</w:t>
      </w:r>
    </w:p>
    <w:p w:rsidR="000356D0" w:rsidRPr="00EB3E52" w:rsidRDefault="000356D0" w:rsidP="00390FBF">
      <w:pPr>
        <w:numPr>
          <w:ilvl w:val="12"/>
          <w:numId w:val="0"/>
        </w:numPr>
        <w:ind w:left="720" w:hanging="720"/>
        <w:rPr>
          <w:rFonts w:cs="Arial"/>
          <w:szCs w:val="24"/>
        </w:rPr>
      </w:pPr>
    </w:p>
    <w:p w:rsidR="000356D0" w:rsidRDefault="00657E66">
      <w:pPr>
        <w:pStyle w:val="Header"/>
        <w:tabs>
          <w:tab w:val="clear" w:pos="4153"/>
          <w:tab w:val="clear" w:pos="8306"/>
        </w:tabs>
        <w:ind w:left="709" w:hanging="709"/>
        <w:rPr>
          <w:rFonts w:cs="Arial"/>
          <w:szCs w:val="24"/>
        </w:rPr>
      </w:pPr>
      <w:r w:rsidRPr="00EB3E52">
        <w:rPr>
          <w:rFonts w:cs="Arial"/>
          <w:szCs w:val="24"/>
        </w:rPr>
        <w:t>4.3</w:t>
      </w:r>
      <w:r w:rsidRPr="00EB3E52">
        <w:rPr>
          <w:rFonts w:cs="Arial"/>
          <w:szCs w:val="24"/>
        </w:rPr>
        <w:tab/>
        <w:t>The award of the Contract will be based on quality and the most economically advantageous tender to the Council in terms of the criteria</w:t>
      </w:r>
      <w:r w:rsidR="008F5EA7">
        <w:rPr>
          <w:rFonts w:cs="Arial"/>
          <w:szCs w:val="24"/>
        </w:rPr>
        <w:t xml:space="preserve"> </w:t>
      </w:r>
      <w:r w:rsidR="000356D0">
        <w:rPr>
          <w:rFonts w:cs="Arial"/>
          <w:szCs w:val="24"/>
        </w:rPr>
        <w:t xml:space="preserve">and weighting </w:t>
      </w:r>
      <w:r w:rsidR="008F5EA7">
        <w:rPr>
          <w:rFonts w:cs="Arial"/>
          <w:szCs w:val="24"/>
        </w:rPr>
        <w:t>set out in the brief</w:t>
      </w:r>
      <w:r w:rsidR="000356D0">
        <w:rPr>
          <w:rFonts w:cs="Arial"/>
          <w:szCs w:val="24"/>
        </w:rPr>
        <w:t xml:space="preserve">. </w:t>
      </w:r>
    </w:p>
    <w:p w:rsidR="000356D0" w:rsidRDefault="000356D0">
      <w:pPr>
        <w:pStyle w:val="Header"/>
        <w:tabs>
          <w:tab w:val="clear" w:pos="4153"/>
          <w:tab w:val="clear" w:pos="8306"/>
        </w:tabs>
        <w:ind w:left="709" w:hanging="709"/>
        <w:rPr>
          <w:rFonts w:cs="Arial"/>
          <w:szCs w:val="24"/>
        </w:rPr>
      </w:pPr>
    </w:p>
    <w:p w:rsidR="00657E66" w:rsidRPr="00EB3E52" w:rsidRDefault="00657E66">
      <w:pPr>
        <w:pStyle w:val="Header"/>
        <w:tabs>
          <w:tab w:val="clear" w:pos="4153"/>
          <w:tab w:val="clear" w:pos="8306"/>
        </w:tabs>
        <w:ind w:left="709" w:hanging="709"/>
        <w:rPr>
          <w:rFonts w:cs="Arial"/>
          <w:szCs w:val="24"/>
        </w:rPr>
      </w:pPr>
      <w:r w:rsidRPr="00EB3E52">
        <w:rPr>
          <w:rFonts w:cs="Arial"/>
          <w:szCs w:val="24"/>
        </w:rPr>
        <w:t>4.</w:t>
      </w:r>
      <w:r w:rsidR="008F5EA7">
        <w:rPr>
          <w:rFonts w:cs="Arial"/>
          <w:szCs w:val="24"/>
        </w:rPr>
        <w:t>4</w:t>
      </w:r>
      <w:r w:rsidRPr="00EB3E52">
        <w:rPr>
          <w:rFonts w:cs="Arial"/>
          <w:szCs w:val="24"/>
        </w:rPr>
        <w:tab/>
        <w:t>It is your responsibility to inform the Council in writing of any changes which occur between the da</w:t>
      </w:r>
      <w:r w:rsidR="00DE4AB0" w:rsidRPr="00EB3E52">
        <w:rPr>
          <w:rFonts w:cs="Arial"/>
          <w:szCs w:val="24"/>
        </w:rPr>
        <w:t>te your T</w:t>
      </w:r>
      <w:r w:rsidRPr="00EB3E52">
        <w:rPr>
          <w:rFonts w:cs="Arial"/>
          <w:szCs w:val="24"/>
        </w:rPr>
        <w:t xml:space="preserve">ender is submitted and the Commencement Date of the Contract. </w:t>
      </w:r>
    </w:p>
    <w:p w:rsidR="00657E66" w:rsidRPr="00EB3E52" w:rsidRDefault="00657E66">
      <w:pPr>
        <w:pStyle w:val="Header"/>
        <w:tabs>
          <w:tab w:val="clear" w:pos="4153"/>
          <w:tab w:val="clear" w:pos="8306"/>
        </w:tabs>
        <w:ind w:left="709" w:hanging="709"/>
        <w:rPr>
          <w:rFonts w:cs="Arial"/>
          <w:szCs w:val="24"/>
        </w:rPr>
      </w:pPr>
    </w:p>
    <w:p w:rsidR="00657E66" w:rsidRPr="00EB3E52" w:rsidRDefault="009D4A05">
      <w:pPr>
        <w:pStyle w:val="Header"/>
        <w:tabs>
          <w:tab w:val="clear" w:pos="4153"/>
          <w:tab w:val="clear" w:pos="8306"/>
        </w:tabs>
        <w:ind w:left="709" w:hanging="709"/>
        <w:rPr>
          <w:rFonts w:cs="Arial"/>
          <w:szCs w:val="24"/>
        </w:rPr>
      </w:pPr>
      <w:r>
        <w:rPr>
          <w:rFonts w:cs="Arial"/>
          <w:szCs w:val="24"/>
        </w:rPr>
        <w:t>4.5</w:t>
      </w:r>
      <w:r w:rsidR="00657E66" w:rsidRPr="00EB3E52">
        <w:rPr>
          <w:rFonts w:cs="Arial"/>
          <w:szCs w:val="24"/>
        </w:rPr>
        <w:tab/>
        <w:t>The Council is not bound to accept the lowest or any Tender</w:t>
      </w:r>
    </w:p>
    <w:p w:rsidR="00657E66" w:rsidRPr="00EB3E52" w:rsidRDefault="00657E66">
      <w:pPr>
        <w:pStyle w:val="Header"/>
        <w:tabs>
          <w:tab w:val="clear" w:pos="4153"/>
          <w:tab w:val="clear" w:pos="8306"/>
        </w:tabs>
        <w:ind w:left="709" w:hanging="709"/>
        <w:rPr>
          <w:rFonts w:cs="Arial"/>
          <w:szCs w:val="24"/>
        </w:rPr>
      </w:pPr>
    </w:p>
    <w:p w:rsidR="00725EB5" w:rsidRPr="00506DF7" w:rsidRDefault="009D4A05" w:rsidP="009069DE">
      <w:pPr>
        <w:pStyle w:val="Header"/>
        <w:tabs>
          <w:tab w:val="clear" w:pos="4153"/>
          <w:tab w:val="clear" w:pos="8306"/>
        </w:tabs>
        <w:ind w:left="709" w:hanging="709"/>
        <w:jc w:val="left"/>
        <w:rPr>
          <w:rFonts w:cs="Arial"/>
          <w:color w:val="FF0000"/>
          <w:sz w:val="22"/>
          <w:szCs w:val="22"/>
        </w:rPr>
      </w:pPr>
      <w:r>
        <w:rPr>
          <w:rFonts w:cs="Arial"/>
          <w:szCs w:val="24"/>
        </w:rPr>
        <w:t>4.6</w:t>
      </w:r>
      <w:r w:rsidR="00657E66" w:rsidRPr="00EB3E52">
        <w:rPr>
          <w:rFonts w:cs="Arial"/>
          <w:szCs w:val="24"/>
        </w:rPr>
        <w:tab/>
      </w:r>
      <w:r w:rsidR="002B32B8">
        <w:rPr>
          <w:rFonts w:cs="Arial"/>
          <w:szCs w:val="24"/>
        </w:rPr>
        <w:t xml:space="preserve">Shortlisted interviews will </w:t>
      </w:r>
      <w:r w:rsidR="00506DF7">
        <w:rPr>
          <w:rFonts w:cs="Arial"/>
          <w:szCs w:val="24"/>
        </w:rPr>
        <w:t xml:space="preserve">take place the week </w:t>
      </w:r>
      <w:r w:rsidR="00506DF7" w:rsidRPr="0037382D">
        <w:rPr>
          <w:rFonts w:cs="Arial"/>
          <w:szCs w:val="24"/>
        </w:rPr>
        <w:t xml:space="preserve">commencing </w:t>
      </w:r>
      <w:r w:rsidR="0037382D" w:rsidRPr="0037382D">
        <w:rPr>
          <w:rFonts w:cs="Arial"/>
          <w:szCs w:val="24"/>
        </w:rPr>
        <w:t>24 October</w:t>
      </w:r>
      <w:r w:rsidR="00506DF7" w:rsidRPr="0037382D">
        <w:rPr>
          <w:rFonts w:cs="Arial"/>
          <w:szCs w:val="24"/>
        </w:rPr>
        <w:t xml:space="preserve"> </w:t>
      </w:r>
      <w:r w:rsidR="002B32B8" w:rsidRPr="0037382D">
        <w:rPr>
          <w:rFonts w:cs="Arial"/>
          <w:szCs w:val="24"/>
        </w:rPr>
        <w:t>2016.</w:t>
      </w:r>
      <w:r w:rsidR="002B32B8" w:rsidRPr="00506DF7">
        <w:rPr>
          <w:rFonts w:cs="Arial"/>
          <w:color w:val="FF0000"/>
          <w:szCs w:val="24"/>
        </w:rPr>
        <w:t xml:space="preserve">  </w:t>
      </w:r>
      <w:r w:rsidR="00931271" w:rsidRPr="00506DF7">
        <w:rPr>
          <w:rFonts w:cs="Arial"/>
          <w:color w:val="FF0000"/>
          <w:szCs w:val="24"/>
        </w:rPr>
        <w:t xml:space="preserve"> </w:t>
      </w:r>
      <w:r w:rsidR="0003660B" w:rsidRPr="00506DF7">
        <w:rPr>
          <w:rFonts w:cs="Arial"/>
          <w:color w:val="FF0000"/>
          <w:sz w:val="22"/>
          <w:szCs w:val="22"/>
        </w:rPr>
        <w:t xml:space="preserve"> </w:t>
      </w:r>
    </w:p>
    <w:p w:rsidR="00657E66" w:rsidRPr="00EB3E52" w:rsidRDefault="00657E66">
      <w:pPr>
        <w:rPr>
          <w:rFonts w:cs="Arial"/>
          <w:szCs w:val="24"/>
        </w:rPr>
      </w:pPr>
    </w:p>
    <w:p w:rsidR="00657E66" w:rsidRPr="00EB3E52" w:rsidRDefault="00657E66">
      <w:pPr>
        <w:pStyle w:val="Heading5"/>
        <w:tabs>
          <w:tab w:val="left" w:pos="720"/>
        </w:tabs>
        <w:ind w:left="720" w:hanging="720"/>
        <w:rPr>
          <w:rFonts w:ascii="Arial" w:hAnsi="Arial" w:cs="Arial"/>
          <w:szCs w:val="24"/>
        </w:rPr>
      </w:pPr>
      <w:r w:rsidRPr="00EB3E52">
        <w:rPr>
          <w:rFonts w:ascii="Arial" w:hAnsi="Arial" w:cs="Arial"/>
          <w:szCs w:val="24"/>
        </w:rPr>
        <w:t>5.</w:t>
      </w:r>
      <w:r w:rsidRPr="00EB3E52">
        <w:rPr>
          <w:rFonts w:ascii="Arial" w:hAnsi="Arial" w:cs="Arial"/>
          <w:szCs w:val="24"/>
        </w:rPr>
        <w:tab/>
        <w:t>THE BASIS OF TENDERS</w:t>
      </w:r>
    </w:p>
    <w:p w:rsidR="00657E66" w:rsidRPr="00EB3E52" w:rsidRDefault="00657E66">
      <w:pPr>
        <w:rPr>
          <w:rFonts w:cs="Arial"/>
          <w:szCs w:val="24"/>
        </w:rPr>
      </w:pPr>
    </w:p>
    <w:p w:rsidR="00657E66" w:rsidRPr="00EB3E52" w:rsidRDefault="00657E66">
      <w:pPr>
        <w:pStyle w:val="BodyTextIndent"/>
        <w:tabs>
          <w:tab w:val="clear" w:pos="-720"/>
          <w:tab w:val="clear" w:pos="709"/>
        </w:tabs>
        <w:suppressAutoHyphens w:val="0"/>
        <w:ind w:left="709" w:hanging="709"/>
        <w:rPr>
          <w:rFonts w:ascii="Arial" w:hAnsi="Arial" w:cs="Arial"/>
          <w:spacing w:val="0"/>
          <w:szCs w:val="24"/>
          <w:lang w:val="en-GB"/>
        </w:rPr>
      </w:pPr>
      <w:r w:rsidRPr="00EB3E52">
        <w:rPr>
          <w:rFonts w:ascii="Arial" w:hAnsi="Arial" w:cs="Arial"/>
          <w:spacing w:val="0"/>
          <w:szCs w:val="24"/>
          <w:lang w:val="en-GB"/>
        </w:rPr>
        <w:t>5.1</w:t>
      </w:r>
      <w:r w:rsidRPr="00EB3E52">
        <w:rPr>
          <w:rFonts w:ascii="Arial" w:hAnsi="Arial" w:cs="Arial"/>
          <w:spacing w:val="0"/>
          <w:szCs w:val="24"/>
          <w:lang w:val="en-GB"/>
        </w:rPr>
        <w:tab/>
        <w:t>Companies should fill in the Tender Return Document in accordance with the criteria set out therein.  The Council is seeking information in a manner which enables it to compare all bids on an equal footing.</w:t>
      </w:r>
    </w:p>
    <w:p w:rsidR="00657E66" w:rsidRPr="00EB3E52" w:rsidRDefault="00657E66">
      <w:pPr>
        <w:ind w:left="709" w:hanging="709"/>
        <w:rPr>
          <w:rFonts w:cs="Arial"/>
          <w:szCs w:val="24"/>
        </w:rPr>
      </w:pPr>
    </w:p>
    <w:p w:rsidR="00657E66" w:rsidRPr="00EB3E52" w:rsidRDefault="00657E66">
      <w:pPr>
        <w:pStyle w:val="BodyTextIndent"/>
        <w:tabs>
          <w:tab w:val="clear" w:pos="-720"/>
          <w:tab w:val="clear" w:pos="709"/>
        </w:tabs>
        <w:suppressAutoHyphens w:val="0"/>
        <w:ind w:left="709" w:hanging="709"/>
        <w:rPr>
          <w:rFonts w:ascii="Arial" w:hAnsi="Arial" w:cs="Arial"/>
          <w:spacing w:val="0"/>
          <w:szCs w:val="24"/>
          <w:lang w:val="en-GB"/>
        </w:rPr>
      </w:pPr>
      <w:r w:rsidRPr="00EB3E52">
        <w:rPr>
          <w:rFonts w:ascii="Arial" w:hAnsi="Arial" w:cs="Arial"/>
          <w:spacing w:val="0"/>
          <w:szCs w:val="24"/>
          <w:lang w:val="en-GB"/>
        </w:rPr>
        <w:t>5.2</w:t>
      </w:r>
      <w:r w:rsidRPr="00EB3E52">
        <w:rPr>
          <w:rFonts w:ascii="Arial" w:hAnsi="Arial" w:cs="Arial"/>
          <w:spacing w:val="0"/>
          <w:szCs w:val="24"/>
          <w:lang w:val="en-GB"/>
        </w:rPr>
        <w:tab/>
        <w:t>Tenders are sought on the basis set out in the Tender Return Document and the information contained therein, together with previously submitted or updated information as supplied.</w:t>
      </w:r>
    </w:p>
    <w:p w:rsidR="00657E66" w:rsidRPr="00EB3E52" w:rsidRDefault="00657E66">
      <w:pPr>
        <w:pStyle w:val="BodyTextIndent"/>
        <w:tabs>
          <w:tab w:val="clear" w:pos="-720"/>
          <w:tab w:val="clear" w:pos="709"/>
        </w:tabs>
        <w:suppressAutoHyphens w:val="0"/>
        <w:ind w:left="709" w:hanging="709"/>
        <w:rPr>
          <w:rFonts w:ascii="Arial" w:hAnsi="Arial" w:cs="Arial"/>
          <w:spacing w:val="0"/>
          <w:szCs w:val="24"/>
          <w:lang w:val="en-GB"/>
        </w:rPr>
      </w:pPr>
    </w:p>
    <w:p w:rsidR="00657E66" w:rsidRPr="00EB3E52" w:rsidRDefault="00657E66">
      <w:pPr>
        <w:pStyle w:val="Heading2"/>
        <w:rPr>
          <w:rFonts w:cs="Arial"/>
          <w:sz w:val="24"/>
          <w:szCs w:val="24"/>
        </w:rPr>
      </w:pPr>
      <w:r w:rsidRPr="00EB3E52">
        <w:rPr>
          <w:rFonts w:cs="Arial"/>
          <w:sz w:val="24"/>
          <w:szCs w:val="24"/>
        </w:rPr>
        <w:t>6.</w:t>
      </w:r>
      <w:r w:rsidRPr="00EB3E52">
        <w:rPr>
          <w:rFonts w:cs="Arial"/>
          <w:sz w:val="24"/>
          <w:szCs w:val="24"/>
        </w:rPr>
        <w:tab/>
        <w:t>WARRANTIES</w:t>
      </w:r>
    </w:p>
    <w:p w:rsidR="00657E66" w:rsidRPr="00EB3E52" w:rsidRDefault="00657E66">
      <w:pPr>
        <w:tabs>
          <w:tab w:val="left" w:pos="-720"/>
        </w:tabs>
        <w:suppressAutoHyphens/>
        <w:rPr>
          <w:rFonts w:cs="Arial"/>
          <w:spacing w:val="-3"/>
          <w:szCs w:val="24"/>
          <w:lang w:val="en-US"/>
        </w:rPr>
      </w:pPr>
    </w:p>
    <w:p w:rsidR="00657E66" w:rsidRPr="00EB3E52" w:rsidRDefault="00657E66">
      <w:pPr>
        <w:tabs>
          <w:tab w:val="left" w:pos="-720"/>
          <w:tab w:val="left" w:pos="0"/>
        </w:tabs>
        <w:suppressAutoHyphens/>
        <w:ind w:left="720" w:hanging="720"/>
        <w:rPr>
          <w:rFonts w:cs="Arial"/>
          <w:spacing w:val="-3"/>
          <w:szCs w:val="24"/>
          <w:lang w:val="en-US"/>
        </w:rPr>
      </w:pPr>
      <w:r w:rsidRPr="00EB3E52">
        <w:rPr>
          <w:rFonts w:cs="Arial"/>
          <w:spacing w:val="-3"/>
          <w:szCs w:val="24"/>
          <w:lang w:val="en-US"/>
        </w:rPr>
        <w:t>6.1</w:t>
      </w:r>
      <w:r w:rsidRPr="00EB3E52">
        <w:rPr>
          <w:rFonts w:cs="Arial"/>
          <w:spacing w:val="-3"/>
          <w:szCs w:val="24"/>
          <w:lang w:val="en-US"/>
        </w:rPr>
        <w:tab/>
        <w:t>In submitting the Tender, the Company warrants and undertakes to the Council that;</w:t>
      </w:r>
    </w:p>
    <w:p w:rsidR="00657E66" w:rsidRPr="00EB3E52" w:rsidRDefault="00657E66">
      <w:pPr>
        <w:tabs>
          <w:tab w:val="left" w:pos="-720"/>
        </w:tabs>
        <w:suppressAutoHyphens/>
        <w:rPr>
          <w:rFonts w:cs="Arial"/>
          <w:spacing w:val="-3"/>
          <w:szCs w:val="24"/>
          <w:lang w:val="en-US"/>
        </w:rPr>
      </w:pPr>
    </w:p>
    <w:p w:rsidR="00657E66" w:rsidRPr="00EB3E52" w:rsidRDefault="00657E66">
      <w:pPr>
        <w:tabs>
          <w:tab w:val="left" w:pos="-720"/>
          <w:tab w:val="left" w:pos="0"/>
          <w:tab w:val="left" w:pos="720"/>
        </w:tabs>
        <w:suppressAutoHyphens/>
        <w:spacing w:after="120"/>
        <w:ind w:left="1440" w:hanging="1440"/>
        <w:rPr>
          <w:rFonts w:cs="Arial"/>
          <w:spacing w:val="-3"/>
          <w:szCs w:val="24"/>
          <w:lang w:val="en-US"/>
        </w:rPr>
      </w:pPr>
      <w:r w:rsidRPr="00EB3E52">
        <w:rPr>
          <w:rFonts w:cs="Arial"/>
          <w:spacing w:val="-3"/>
          <w:szCs w:val="24"/>
          <w:lang w:val="en-US"/>
        </w:rPr>
        <w:tab/>
        <w:t>a.</w:t>
      </w:r>
      <w:r w:rsidRPr="00EB3E52">
        <w:rPr>
          <w:rFonts w:cs="Arial"/>
          <w:spacing w:val="-3"/>
          <w:szCs w:val="24"/>
          <w:lang w:val="en-US"/>
        </w:rPr>
        <w:tab/>
        <w:t>the Company has complied in all respects with the requirements set out in the Contract Documentation; and</w:t>
      </w:r>
    </w:p>
    <w:p w:rsidR="00657E66" w:rsidRPr="00EB3E52" w:rsidRDefault="00657E66">
      <w:pPr>
        <w:tabs>
          <w:tab w:val="left" w:pos="-720"/>
          <w:tab w:val="left" w:pos="0"/>
          <w:tab w:val="left" w:pos="720"/>
        </w:tabs>
        <w:suppressAutoHyphens/>
        <w:spacing w:after="120"/>
        <w:ind w:left="1440" w:hanging="1440"/>
        <w:rPr>
          <w:rFonts w:cs="Arial"/>
          <w:spacing w:val="-3"/>
          <w:szCs w:val="24"/>
          <w:lang w:val="en-US"/>
        </w:rPr>
      </w:pPr>
      <w:r w:rsidRPr="00EB3E52">
        <w:rPr>
          <w:rFonts w:cs="Arial"/>
          <w:spacing w:val="-3"/>
          <w:szCs w:val="24"/>
          <w:lang w:val="en-US"/>
        </w:rPr>
        <w:tab/>
        <w:t>b.</w:t>
      </w:r>
      <w:r w:rsidRPr="00EB3E52">
        <w:rPr>
          <w:rFonts w:cs="Arial"/>
          <w:spacing w:val="-3"/>
          <w:szCs w:val="24"/>
          <w:lang w:val="en-US"/>
        </w:rPr>
        <w:tab/>
        <w:t>all information, representations, facts and other matters communicated to the Council by the Company (whether or not in writing) in connection with the Tender are true, complete and accurate in all respects; and</w:t>
      </w:r>
    </w:p>
    <w:p w:rsidR="00657E66" w:rsidRPr="00EB3E52" w:rsidRDefault="00657E66">
      <w:pPr>
        <w:pStyle w:val="BodyTextIndent"/>
        <w:spacing w:after="120"/>
        <w:rPr>
          <w:rFonts w:ascii="Arial" w:hAnsi="Arial" w:cs="Arial"/>
          <w:szCs w:val="24"/>
        </w:rPr>
      </w:pPr>
      <w:r w:rsidRPr="00EB3E52">
        <w:rPr>
          <w:rFonts w:ascii="Arial" w:hAnsi="Arial" w:cs="Arial"/>
          <w:szCs w:val="24"/>
        </w:rPr>
        <w:t xml:space="preserve"> </w:t>
      </w:r>
      <w:r w:rsidRPr="00EB3E52">
        <w:rPr>
          <w:rFonts w:ascii="Arial" w:hAnsi="Arial" w:cs="Arial"/>
          <w:szCs w:val="24"/>
        </w:rPr>
        <w:tab/>
        <w:t>c.</w:t>
      </w:r>
      <w:r w:rsidRPr="00EB3E52">
        <w:rPr>
          <w:rFonts w:ascii="Arial" w:hAnsi="Arial" w:cs="Arial"/>
          <w:szCs w:val="24"/>
        </w:rPr>
        <w:tab/>
        <w:t>the Company has not submitted a  Tender or entered into the Contract in reliance upon any representation or statement (whether made orally, in writing or otherwise) which may have been made by the Council;  and</w:t>
      </w:r>
    </w:p>
    <w:p w:rsidR="00657E66" w:rsidRPr="00EB3E52" w:rsidRDefault="00657E66">
      <w:pPr>
        <w:pStyle w:val="BodyTextIndent2"/>
        <w:spacing w:after="120"/>
        <w:rPr>
          <w:rFonts w:ascii="Arial" w:hAnsi="Arial" w:cs="Arial"/>
          <w:szCs w:val="24"/>
        </w:rPr>
      </w:pPr>
      <w:r w:rsidRPr="00EB3E52">
        <w:rPr>
          <w:rFonts w:ascii="Arial" w:hAnsi="Arial" w:cs="Arial"/>
          <w:szCs w:val="24"/>
        </w:rPr>
        <w:t xml:space="preserve"> </w:t>
      </w:r>
      <w:r w:rsidRPr="00EB3E52">
        <w:rPr>
          <w:rFonts w:ascii="Arial" w:hAnsi="Arial" w:cs="Arial"/>
          <w:szCs w:val="24"/>
        </w:rPr>
        <w:tab/>
        <w:t>d.</w:t>
      </w:r>
      <w:r w:rsidRPr="00EB3E52">
        <w:rPr>
          <w:rFonts w:ascii="Arial" w:hAnsi="Arial" w:cs="Arial"/>
          <w:szCs w:val="24"/>
        </w:rPr>
        <w:tab/>
        <w:t>the Company has full powers and authority to enter into the Contract and carry out the Services; and</w:t>
      </w:r>
    </w:p>
    <w:p w:rsidR="00657E66" w:rsidRPr="00EB3E52" w:rsidRDefault="00657E66">
      <w:pPr>
        <w:pStyle w:val="BodyTextIndent3"/>
        <w:rPr>
          <w:rFonts w:ascii="Arial" w:hAnsi="Arial" w:cs="Arial"/>
          <w:sz w:val="24"/>
          <w:szCs w:val="24"/>
        </w:rPr>
      </w:pPr>
      <w:r w:rsidRPr="00EB3E52">
        <w:rPr>
          <w:rFonts w:ascii="Arial" w:hAnsi="Arial" w:cs="Arial"/>
          <w:sz w:val="24"/>
          <w:szCs w:val="24"/>
        </w:rPr>
        <w:tab/>
        <w:t>e.</w:t>
      </w:r>
      <w:r w:rsidRPr="00EB3E52">
        <w:rPr>
          <w:rFonts w:ascii="Arial" w:hAnsi="Arial" w:cs="Arial"/>
          <w:sz w:val="24"/>
          <w:szCs w:val="24"/>
        </w:rPr>
        <w:tab/>
        <w:t xml:space="preserve">the Company is of sound financial standing and has sufficient working capital, </w:t>
      </w:r>
      <w:r w:rsidR="00DE4AB0" w:rsidRPr="00EB3E52">
        <w:rPr>
          <w:rFonts w:ascii="Arial" w:hAnsi="Arial" w:cs="Arial"/>
          <w:sz w:val="24"/>
          <w:szCs w:val="24"/>
        </w:rPr>
        <w:t>staff, m</w:t>
      </w:r>
      <w:r w:rsidRPr="00EB3E52">
        <w:rPr>
          <w:rFonts w:ascii="Arial" w:hAnsi="Arial" w:cs="Arial"/>
          <w:sz w:val="24"/>
          <w:szCs w:val="24"/>
        </w:rPr>
        <w:t>aterials and all necessary resources available to carry out the Services in accordance with the Contract for the whole of the Contract Period.</w:t>
      </w:r>
    </w:p>
    <w:p w:rsidR="00884854" w:rsidRDefault="00884854" w:rsidP="00DA7322">
      <w:pPr>
        <w:widowControl w:val="0"/>
        <w:spacing w:line="480" w:lineRule="auto"/>
        <w:rPr>
          <w:rFonts w:cs="Arial"/>
          <w:b/>
          <w:szCs w:val="24"/>
        </w:rPr>
      </w:pPr>
    </w:p>
    <w:p w:rsidR="002A076B" w:rsidRPr="00EB3E52" w:rsidRDefault="002A076B" w:rsidP="00DA7322">
      <w:pPr>
        <w:widowControl w:val="0"/>
        <w:spacing w:line="480" w:lineRule="auto"/>
        <w:rPr>
          <w:rFonts w:cs="Arial"/>
          <w:szCs w:val="24"/>
        </w:rPr>
      </w:pPr>
      <w:r w:rsidRPr="00EB3E52">
        <w:rPr>
          <w:rFonts w:cs="Arial"/>
          <w:b/>
          <w:szCs w:val="24"/>
        </w:rPr>
        <w:t>7.</w:t>
      </w:r>
      <w:r w:rsidRPr="00EB3E52">
        <w:rPr>
          <w:rFonts w:cs="Arial"/>
          <w:szCs w:val="24"/>
        </w:rPr>
        <w:tab/>
      </w:r>
      <w:r w:rsidR="00DA7322" w:rsidRPr="00EB3E52">
        <w:rPr>
          <w:rFonts w:cs="Arial"/>
          <w:b/>
          <w:szCs w:val="24"/>
        </w:rPr>
        <w:t>FREEDOM OF INFORMATION ACT 2000</w:t>
      </w:r>
    </w:p>
    <w:p w:rsidR="002A076B" w:rsidRPr="00EB3E52" w:rsidRDefault="00DA7322" w:rsidP="00DA7322">
      <w:pPr>
        <w:pStyle w:val="Level1"/>
        <w:widowControl w:val="0"/>
        <w:ind w:hanging="720"/>
        <w:jc w:val="both"/>
        <w:rPr>
          <w:rFonts w:ascii="Arial" w:hAnsi="Arial" w:cs="Arial"/>
          <w:szCs w:val="24"/>
          <w:lang w:val="en-GB"/>
        </w:rPr>
      </w:pPr>
      <w:r w:rsidRPr="00EB3E52">
        <w:rPr>
          <w:rFonts w:ascii="Arial" w:hAnsi="Arial" w:cs="Arial"/>
          <w:szCs w:val="24"/>
          <w:lang w:val="en-GB"/>
        </w:rPr>
        <w:t>7.1</w:t>
      </w:r>
      <w:r w:rsidR="002A076B" w:rsidRPr="00EB3E52">
        <w:rPr>
          <w:rFonts w:ascii="Arial" w:hAnsi="Arial" w:cs="Arial"/>
          <w:szCs w:val="24"/>
          <w:lang w:val="en-GB"/>
        </w:rPr>
        <w:tab/>
        <w:t>The Freedom of Information Act 2000 (‘FOIA’), came into force in January 2005.  The Act provides that a person requesting information from a public body (for example, a local authority) has a right to know whether the body has the information and then to be given that information unless one of the specified exemptions under FOIA applies.</w:t>
      </w:r>
    </w:p>
    <w:p w:rsidR="002A076B" w:rsidRPr="00EB3E52" w:rsidRDefault="002A076B" w:rsidP="002A076B">
      <w:pPr>
        <w:widowControl w:val="0"/>
        <w:spacing w:line="360" w:lineRule="auto"/>
        <w:rPr>
          <w:rFonts w:cs="Arial"/>
          <w:szCs w:val="24"/>
        </w:rPr>
      </w:pPr>
    </w:p>
    <w:p w:rsidR="004B3616" w:rsidRDefault="00DA7322" w:rsidP="000B4A37">
      <w:pPr>
        <w:pStyle w:val="Level1"/>
        <w:widowControl w:val="0"/>
        <w:spacing w:after="240"/>
        <w:ind w:hanging="720"/>
        <w:jc w:val="both"/>
        <w:rPr>
          <w:rFonts w:ascii="Arial" w:hAnsi="Arial" w:cs="Arial"/>
          <w:szCs w:val="24"/>
          <w:lang w:val="en-GB"/>
        </w:rPr>
      </w:pPr>
      <w:r w:rsidRPr="00EB3E52">
        <w:rPr>
          <w:rFonts w:ascii="Arial" w:hAnsi="Arial" w:cs="Arial"/>
          <w:szCs w:val="24"/>
          <w:lang w:val="en-GB"/>
        </w:rPr>
        <w:t>7.2</w:t>
      </w:r>
      <w:r w:rsidR="002A076B" w:rsidRPr="00EB3E52">
        <w:rPr>
          <w:rFonts w:ascii="Arial" w:hAnsi="Arial" w:cs="Arial"/>
          <w:szCs w:val="24"/>
          <w:lang w:val="en-GB"/>
        </w:rPr>
        <w:tab/>
        <w:t>The Council includes a provision in each of its contracts setting out contractors’ obligations under FOIA and Tenderers should familiarise themselves with this. This needs to be read in conjunction with the Council’s statutory Publication Scheme, which is available on the</w:t>
      </w:r>
      <w:r w:rsidR="004B3616">
        <w:rPr>
          <w:rFonts w:ascii="Arial" w:hAnsi="Arial" w:cs="Arial"/>
          <w:szCs w:val="24"/>
          <w:lang w:val="en-GB"/>
        </w:rPr>
        <w:t xml:space="preserve"> council’s web site: </w:t>
      </w:r>
    </w:p>
    <w:p w:rsidR="004B3616" w:rsidRDefault="004B3616" w:rsidP="004B3616">
      <w:pPr>
        <w:pStyle w:val="Level1"/>
        <w:widowControl w:val="0"/>
        <w:spacing w:after="240"/>
        <w:ind w:hanging="720"/>
        <w:jc w:val="both"/>
        <w:rPr>
          <w:rFonts w:ascii="Arial" w:hAnsi="Arial" w:cs="Arial"/>
          <w:szCs w:val="24"/>
          <w:lang w:val="en-GB"/>
        </w:rPr>
      </w:pPr>
      <w:r>
        <w:rPr>
          <w:rFonts w:ascii="Arial" w:hAnsi="Arial" w:cs="Arial"/>
          <w:szCs w:val="24"/>
          <w:lang w:val="en-GB"/>
        </w:rPr>
        <w:tab/>
      </w:r>
      <w:hyperlink r:id="rId7" w:history="1">
        <w:r w:rsidRPr="00793053">
          <w:rPr>
            <w:rStyle w:val="Hyperlink"/>
            <w:rFonts w:ascii="Arial" w:hAnsi="Arial" w:cs="Arial"/>
            <w:szCs w:val="24"/>
            <w:lang w:val="en-GB"/>
          </w:rPr>
          <w:t>www.lbbd.gov.uk/council/data-protection-foi/</w:t>
        </w:r>
      </w:hyperlink>
      <w:r>
        <w:rPr>
          <w:rFonts w:ascii="Arial" w:hAnsi="Arial" w:cs="Arial"/>
          <w:szCs w:val="24"/>
          <w:lang w:val="en-GB"/>
        </w:rPr>
        <w:t xml:space="preserve"> </w:t>
      </w:r>
    </w:p>
    <w:sectPr w:rsidR="004B3616" w:rsidSect="00914110">
      <w:headerReference w:type="default" r:id="rId8"/>
      <w:footerReference w:type="default" r:id="rId9"/>
      <w:pgSz w:w="11906" w:h="16838"/>
      <w:pgMar w:top="1440" w:right="1440" w:bottom="993" w:left="1440" w:header="576" w:footer="72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01E87" w:rsidRDefault="00901E87">
      <w:r>
        <w:separator/>
      </w:r>
    </w:p>
  </w:endnote>
  <w:endnote w:type="continuationSeparator" w:id="0">
    <w:p w:rsidR="00901E87" w:rsidRDefault="00901E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1E87" w:rsidRDefault="00901E87" w:rsidP="00914110">
    <w:pPr>
      <w:pStyle w:val="Footer"/>
      <w:rPr>
        <w:i/>
        <w:sz w:val="20"/>
      </w:rPr>
    </w:pPr>
  </w:p>
  <w:p w:rsidR="00901E87" w:rsidRDefault="00901E87" w:rsidP="007A2BF7">
    <w:pPr>
      <w:pStyle w:val="Footer"/>
      <w:jc w:val="right"/>
      <w:rPr>
        <w:rStyle w:val="PageNumber"/>
        <w:rFonts w:ascii="Times New Roman" w:hAnsi="Times New Roman"/>
      </w:rPr>
    </w:pPr>
    <w:r>
      <w:rPr>
        <w:i/>
        <w:sz w:val="20"/>
      </w:rPr>
      <w:t>LBBD TIS ITT Instructions to Tenderers</w:t>
    </w:r>
    <w:r>
      <w:rPr>
        <w:i/>
        <w:sz w:val="20"/>
      </w:rPr>
      <w:tab/>
    </w:r>
    <w:r w:rsidR="00041A29">
      <w:rPr>
        <w:rStyle w:val="PageNumber"/>
        <w:rFonts w:ascii="Times New Roman" w:hAnsi="Times New Roman"/>
      </w:rPr>
      <w:fldChar w:fldCharType="begin"/>
    </w:r>
    <w:r>
      <w:rPr>
        <w:rStyle w:val="PageNumber"/>
        <w:rFonts w:ascii="Times New Roman" w:hAnsi="Times New Roman"/>
      </w:rPr>
      <w:instrText xml:space="preserve">PAGE  </w:instrText>
    </w:r>
    <w:r w:rsidR="00041A29">
      <w:rPr>
        <w:rStyle w:val="PageNumber"/>
        <w:rFonts w:ascii="Times New Roman" w:hAnsi="Times New Roman"/>
      </w:rPr>
      <w:fldChar w:fldCharType="separate"/>
    </w:r>
    <w:r w:rsidR="008D4A81">
      <w:rPr>
        <w:rStyle w:val="PageNumber"/>
        <w:rFonts w:ascii="Times New Roman" w:hAnsi="Times New Roman"/>
        <w:noProof/>
      </w:rPr>
      <w:t>2</w:t>
    </w:r>
    <w:r w:rsidR="00041A29">
      <w:rPr>
        <w:rStyle w:val="PageNumber"/>
        <w:rFonts w:ascii="Times New Roman" w:hAnsi="Times New Roman"/>
      </w:rPr>
      <w:fldChar w:fldCharType="end"/>
    </w:r>
  </w:p>
  <w:p w:rsidR="00901E87" w:rsidRDefault="00901E87" w:rsidP="00914110">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01E87" w:rsidRDefault="00901E87">
      <w:r>
        <w:separator/>
      </w:r>
    </w:p>
  </w:footnote>
  <w:footnote w:type="continuationSeparator" w:id="0">
    <w:p w:rsidR="00901E87" w:rsidRDefault="00901E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1E87" w:rsidRDefault="007A2BF7" w:rsidP="007A2BF7">
    <w:pPr>
      <w:pStyle w:val="Header"/>
      <w:jc w:val="right"/>
    </w:pPr>
    <w:r>
      <w:rPr>
        <w:noProof/>
        <w:lang w:eastAsia="en-GB"/>
      </w:rPr>
      <w:drawing>
        <wp:inline distT="0" distB="0" distL="0" distR="0">
          <wp:extent cx="2689860" cy="10953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689860" cy="1095375"/>
                  </a:xfrm>
                  <a:prstGeom prst="rect">
                    <a:avLst/>
                  </a:prstGeom>
                  <a:noFill/>
                  <a:ln w="9525">
                    <a:noFill/>
                    <a:miter lim="800000"/>
                    <a:headEnd/>
                    <a:tailEnd/>
                  </a:ln>
                </pic:spPr>
              </pic:pic>
            </a:graphicData>
          </a:graphic>
        </wp:inline>
      </w:drawing>
    </w:r>
  </w:p>
  <w:p w:rsidR="007A2BF7" w:rsidRPr="007A2BF7" w:rsidRDefault="007A2BF7" w:rsidP="007A2BF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decimal"/>
      <w:suff w:val="nothing"/>
      <w:lvlText w:val="%1."/>
      <w:lvlJc w:val="left"/>
    </w:lvl>
    <w:lvl w:ilvl="1">
      <w:start w:val="1"/>
      <w:numFmt w:val="lowerLetter"/>
      <w:suff w:val="nothing"/>
      <w:lvlText w:val="%2."/>
      <w:lvlJc w:val="left"/>
    </w:lvl>
    <w:lvl w:ilvl="2">
      <w:start w:val="1"/>
      <w:numFmt w:val="lowerRoman"/>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left"/>
    </w:lvl>
  </w:abstractNum>
  <w:abstractNum w:abstractNumId="1" w15:restartNumberingAfterBreak="0">
    <w:nsid w:val="11DB3F0A"/>
    <w:multiLevelType w:val="multilevel"/>
    <w:tmpl w:val="6066970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 w15:restartNumberingAfterBreak="0">
    <w:nsid w:val="26AB1B22"/>
    <w:multiLevelType w:val="multilevel"/>
    <w:tmpl w:val="5B8ED27C"/>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abstractNumId w:val="1"/>
  </w:num>
  <w:num w:numId="2">
    <w:abstractNumId w:val="2"/>
  </w:num>
  <w:num w:numId="3">
    <w:abstractNumId w:val="2"/>
    <w:lvlOverride w:ilvl="0">
      <w:lvl w:ilvl="0">
        <w:start w:val="1"/>
        <w:numFmt w:val="decimal"/>
        <w:lvlText w:val="%1."/>
        <w:legacy w:legacy="1" w:legacySpace="120" w:legacyIndent="360"/>
        <w:lvlJc w:val="left"/>
        <w:pPr>
          <w:ind w:left="360" w:hanging="360"/>
        </w:pPr>
        <w:rPr>
          <w:b/>
        </w:rPr>
      </w:lvl>
    </w:lvlOverride>
    <w:lvlOverride w:ilvl="1">
      <w:lvl w:ilvl="1">
        <w:start w:val="1"/>
        <w:numFmt w:val="lowerLetter"/>
        <w:lvlText w:val="%2."/>
        <w:legacy w:legacy="1" w:legacySpace="120" w:legacyIndent="360"/>
        <w:lvlJc w:val="left"/>
        <w:pPr>
          <w:ind w:left="720" w:hanging="360"/>
        </w:pPr>
      </w:lvl>
    </w:lvlOverride>
    <w:lvlOverride w:ilvl="2">
      <w:lvl w:ilvl="2">
        <w:start w:val="1"/>
        <w:numFmt w:val="lowerRoman"/>
        <w:lvlText w:val="%3."/>
        <w:legacy w:legacy="1" w:legacySpace="120" w:legacyIndent="180"/>
        <w:lvlJc w:val="left"/>
        <w:pPr>
          <w:ind w:left="900" w:hanging="180"/>
        </w:pPr>
      </w:lvl>
    </w:lvlOverride>
    <w:lvlOverride w:ilvl="3">
      <w:lvl w:ilvl="3">
        <w:start w:val="1"/>
        <w:numFmt w:val="decimal"/>
        <w:lvlText w:val="%4."/>
        <w:legacy w:legacy="1" w:legacySpace="120" w:legacyIndent="360"/>
        <w:lvlJc w:val="left"/>
        <w:pPr>
          <w:ind w:left="1260" w:hanging="360"/>
        </w:pPr>
      </w:lvl>
    </w:lvlOverride>
    <w:lvlOverride w:ilvl="4">
      <w:lvl w:ilvl="4">
        <w:start w:val="1"/>
        <w:numFmt w:val="lowerLetter"/>
        <w:lvlText w:val="%5."/>
        <w:legacy w:legacy="1" w:legacySpace="120" w:legacyIndent="360"/>
        <w:lvlJc w:val="left"/>
        <w:pPr>
          <w:ind w:left="1620" w:hanging="360"/>
        </w:pPr>
      </w:lvl>
    </w:lvlOverride>
    <w:lvlOverride w:ilvl="5">
      <w:lvl w:ilvl="5">
        <w:start w:val="1"/>
        <w:numFmt w:val="lowerRoman"/>
        <w:lvlText w:val="%6."/>
        <w:legacy w:legacy="1" w:legacySpace="120" w:legacyIndent="180"/>
        <w:lvlJc w:val="left"/>
        <w:pPr>
          <w:ind w:left="1800" w:hanging="180"/>
        </w:pPr>
      </w:lvl>
    </w:lvlOverride>
    <w:lvlOverride w:ilvl="6">
      <w:lvl w:ilvl="6">
        <w:start w:val="1"/>
        <w:numFmt w:val="decimal"/>
        <w:lvlText w:val="%7."/>
        <w:legacy w:legacy="1" w:legacySpace="120" w:legacyIndent="360"/>
        <w:lvlJc w:val="left"/>
        <w:pPr>
          <w:ind w:left="2160" w:hanging="360"/>
        </w:pPr>
      </w:lvl>
    </w:lvlOverride>
    <w:lvlOverride w:ilvl="7">
      <w:lvl w:ilvl="7">
        <w:start w:val="1"/>
        <w:numFmt w:val="lowerLetter"/>
        <w:lvlText w:val="%8."/>
        <w:legacy w:legacy="1" w:legacySpace="120" w:legacyIndent="360"/>
        <w:lvlJc w:val="left"/>
        <w:pPr>
          <w:ind w:left="2520" w:hanging="360"/>
        </w:pPr>
      </w:lvl>
    </w:lvlOverride>
    <w:lvlOverride w:ilvl="8">
      <w:lvl w:ilvl="8">
        <w:start w:val="1"/>
        <w:numFmt w:val="lowerRoman"/>
        <w:lvlText w:val="%9."/>
        <w:legacy w:legacy="1" w:legacySpace="120" w:legacyIndent="180"/>
        <w:lvlJc w:val="left"/>
        <w:pPr>
          <w:ind w:left="2700" w:hanging="180"/>
        </w:pPr>
      </w:lvl>
    </w:lvlOverride>
  </w:num>
  <w:num w:numId="4">
    <w:abstractNumId w:val="2"/>
    <w:lvlOverride w:ilvl="0">
      <w:lvl w:ilvl="0">
        <w:start w:val="1"/>
        <w:numFmt w:val="decimal"/>
        <w:lvlText w:val="%1."/>
        <w:legacy w:legacy="1" w:legacySpace="120" w:legacyIndent="360"/>
        <w:lvlJc w:val="left"/>
        <w:pPr>
          <w:ind w:left="360" w:hanging="360"/>
        </w:pPr>
        <w:rPr>
          <w:b/>
        </w:rPr>
      </w:lvl>
    </w:lvlOverride>
    <w:lvlOverride w:ilvl="1">
      <w:lvl w:ilvl="1">
        <w:start w:val="1"/>
        <w:numFmt w:val="lowerLetter"/>
        <w:lvlText w:val="%2."/>
        <w:legacy w:legacy="1" w:legacySpace="120" w:legacyIndent="360"/>
        <w:lvlJc w:val="left"/>
        <w:pPr>
          <w:ind w:left="720" w:hanging="360"/>
        </w:pPr>
      </w:lvl>
    </w:lvlOverride>
    <w:lvlOverride w:ilvl="2">
      <w:lvl w:ilvl="2">
        <w:start w:val="1"/>
        <w:numFmt w:val="lowerRoman"/>
        <w:lvlText w:val="%3."/>
        <w:legacy w:legacy="1" w:legacySpace="120" w:legacyIndent="180"/>
        <w:lvlJc w:val="left"/>
        <w:pPr>
          <w:ind w:left="900" w:hanging="180"/>
        </w:pPr>
      </w:lvl>
    </w:lvlOverride>
    <w:lvlOverride w:ilvl="3">
      <w:lvl w:ilvl="3">
        <w:start w:val="1"/>
        <w:numFmt w:val="decimal"/>
        <w:lvlText w:val="%4."/>
        <w:legacy w:legacy="1" w:legacySpace="120" w:legacyIndent="360"/>
        <w:lvlJc w:val="left"/>
        <w:pPr>
          <w:ind w:left="1260" w:hanging="360"/>
        </w:pPr>
      </w:lvl>
    </w:lvlOverride>
    <w:lvlOverride w:ilvl="4">
      <w:lvl w:ilvl="4">
        <w:start w:val="1"/>
        <w:numFmt w:val="lowerLetter"/>
        <w:lvlText w:val="%5."/>
        <w:legacy w:legacy="1" w:legacySpace="120" w:legacyIndent="360"/>
        <w:lvlJc w:val="left"/>
        <w:pPr>
          <w:ind w:left="1620" w:hanging="360"/>
        </w:pPr>
      </w:lvl>
    </w:lvlOverride>
    <w:lvlOverride w:ilvl="5">
      <w:lvl w:ilvl="5">
        <w:start w:val="1"/>
        <w:numFmt w:val="lowerRoman"/>
        <w:lvlText w:val="%6."/>
        <w:legacy w:legacy="1" w:legacySpace="120" w:legacyIndent="180"/>
        <w:lvlJc w:val="left"/>
        <w:pPr>
          <w:ind w:left="1800" w:hanging="180"/>
        </w:pPr>
      </w:lvl>
    </w:lvlOverride>
    <w:lvlOverride w:ilvl="6">
      <w:lvl w:ilvl="6">
        <w:start w:val="1"/>
        <w:numFmt w:val="decimal"/>
        <w:lvlText w:val="%7."/>
        <w:legacy w:legacy="1" w:legacySpace="120" w:legacyIndent="360"/>
        <w:lvlJc w:val="left"/>
        <w:pPr>
          <w:ind w:left="2160" w:hanging="360"/>
        </w:pPr>
      </w:lvl>
    </w:lvlOverride>
    <w:lvlOverride w:ilvl="7">
      <w:lvl w:ilvl="7">
        <w:start w:val="1"/>
        <w:numFmt w:val="lowerLetter"/>
        <w:lvlText w:val="%8."/>
        <w:legacy w:legacy="1" w:legacySpace="120" w:legacyIndent="360"/>
        <w:lvlJc w:val="left"/>
        <w:pPr>
          <w:ind w:left="2520" w:hanging="360"/>
        </w:pPr>
      </w:lvl>
    </w:lvlOverride>
    <w:lvlOverride w:ilvl="8">
      <w:lvl w:ilvl="8">
        <w:start w:val="1"/>
        <w:numFmt w:val="lowerRoman"/>
        <w:lvlText w:val="%9."/>
        <w:legacy w:legacy="1" w:legacySpace="120" w:legacyIndent="180"/>
        <w:lvlJc w:val="left"/>
        <w:pPr>
          <w:ind w:left="2700" w:hanging="180"/>
        </w:pPr>
      </w:lvl>
    </w:lvlOverride>
  </w:num>
  <w:num w:numId="5">
    <w:abstractNumId w:val="2"/>
    <w:lvlOverride w:ilvl="0">
      <w:lvl w:ilvl="0">
        <w:start w:val="1"/>
        <w:numFmt w:val="decimal"/>
        <w:lvlText w:val="%1."/>
        <w:legacy w:legacy="1" w:legacySpace="120" w:legacyIndent="360"/>
        <w:lvlJc w:val="left"/>
        <w:pPr>
          <w:ind w:left="360" w:hanging="360"/>
        </w:pPr>
        <w:rPr>
          <w:b/>
        </w:rPr>
      </w:lvl>
    </w:lvlOverride>
    <w:lvlOverride w:ilvl="1">
      <w:lvl w:ilvl="1">
        <w:start w:val="1"/>
        <w:numFmt w:val="lowerLetter"/>
        <w:lvlText w:val="%2."/>
        <w:legacy w:legacy="1" w:legacySpace="120" w:legacyIndent="360"/>
        <w:lvlJc w:val="left"/>
        <w:pPr>
          <w:ind w:left="720" w:hanging="360"/>
        </w:pPr>
      </w:lvl>
    </w:lvlOverride>
    <w:lvlOverride w:ilvl="2">
      <w:lvl w:ilvl="2">
        <w:start w:val="1"/>
        <w:numFmt w:val="lowerRoman"/>
        <w:lvlText w:val="%3."/>
        <w:legacy w:legacy="1" w:legacySpace="120" w:legacyIndent="180"/>
        <w:lvlJc w:val="left"/>
        <w:pPr>
          <w:ind w:left="900" w:hanging="180"/>
        </w:pPr>
      </w:lvl>
    </w:lvlOverride>
    <w:lvlOverride w:ilvl="3">
      <w:lvl w:ilvl="3">
        <w:start w:val="1"/>
        <w:numFmt w:val="decimal"/>
        <w:lvlText w:val="%4."/>
        <w:legacy w:legacy="1" w:legacySpace="120" w:legacyIndent="360"/>
        <w:lvlJc w:val="left"/>
        <w:pPr>
          <w:ind w:left="1260" w:hanging="360"/>
        </w:pPr>
      </w:lvl>
    </w:lvlOverride>
    <w:lvlOverride w:ilvl="4">
      <w:lvl w:ilvl="4">
        <w:start w:val="1"/>
        <w:numFmt w:val="lowerLetter"/>
        <w:lvlText w:val="%5."/>
        <w:legacy w:legacy="1" w:legacySpace="120" w:legacyIndent="360"/>
        <w:lvlJc w:val="left"/>
        <w:pPr>
          <w:ind w:left="1620" w:hanging="360"/>
        </w:pPr>
      </w:lvl>
    </w:lvlOverride>
    <w:lvlOverride w:ilvl="5">
      <w:lvl w:ilvl="5">
        <w:start w:val="1"/>
        <w:numFmt w:val="lowerRoman"/>
        <w:lvlText w:val="%6."/>
        <w:legacy w:legacy="1" w:legacySpace="120" w:legacyIndent="180"/>
        <w:lvlJc w:val="left"/>
        <w:pPr>
          <w:ind w:left="1800" w:hanging="180"/>
        </w:pPr>
      </w:lvl>
    </w:lvlOverride>
    <w:lvlOverride w:ilvl="6">
      <w:lvl w:ilvl="6">
        <w:start w:val="1"/>
        <w:numFmt w:val="decimal"/>
        <w:lvlText w:val="%7."/>
        <w:legacy w:legacy="1" w:legacySpace="120" w:legacyIndent="360"/>
        <w:lvlJc w:val="left"/>
        <w:pPr>
          <w:ind w:left="2160" w:hanging="360"/>
        </w:pPr>
      </w:lvl>
    </w:lvlOverride>
    <w:lvlOverride w:ilvl="7">
      <w:lvl w:ilvl="7">
        <w:start w:val="1"/>
        <w:numFmt w:val="lowerLetter"/>
        <w:lvlText w:val="%8."/>
        <w:legacy w:legacy="1" w:legacySpace="120" w:legacyIndent="360"/>
        <w:lvlJc w:val="left"/>
        <w:pPr>
          <w:ind w:left="2520" w:hanging="360"/>
        </w:pPr>
      </w:lvl>
    </w:lvlOverride>
    <w:lvlOverride w:ilvl="8">
      <w:lvl w:ilvl="8">
        <w:start w:val="1"/>
        <w:numFmt w:val="lowerRoman"/>
        <w:lvlText w:val="%9."/>
        <w:legacy w:legacy="1" w:legacySpace="120" w:legacyIndent="180"/>
        <w:lvlJc w:val="left"/>
        <w:pPr>
          <w:ind w:left="2700" w:hanging="180"/>
        </w:pPr>
      </w:lvl>
    </w:lvlOverride>
  </w:num>
  <w:num w:numId="6">
    <w:abstractNumId w:val="2"/>
    <w:lvlOverride w:ilvl="0">
      <w:lvl w:ilvl="0">
        <w:start w:val="1"/>
        <w:numFmt w:val="decimal"/>
        <w:lvlText w:val="%1."/>
        <w:legacy w:legacy="1" w:legacySpace="120" w:legacyIndent="360"/>
        <w:lvlJc w:val="left"/>
        <w:pPr>
          <w:ind w:left="360" w:hanging="360"/>
        </w:pPr>
        <w:rPr>
          <w:b/>
        </w:rPr>
      </w:lvl>
    </w:lvlOverride>
    <w:lvlOverride w:ilvl="1">
      <w:lvl w:ilvl="1">
        <w:start w:val="1"/>
        <w:numFmt w:val="lowerLetter"/>
        <w:lvlText w:val="%2."/>
        <w:legacy w:legacy="1" w:legacySpace="120" w:legacyIndent="360"/>
        <w:lvlJc w:val="left"/>
        <w:pPr>
          <w:ind w:left="720" w:hanging="360"/>
        </w:pPr>
      </w:lvl>
    </w:lvlOverride>
    <w:lvlOverride w:ilvl="2">
      <w:lvl w:ilvl="2">
        <w:start w:val="1"/>
        <w:numFmt w:val="lowerRoman"/>
        <w:lvlText w:val="%3."/>
        <w:legacy w:legacy="1" w:legacySpace="120" w:legacyIndent="180"/>
        <w:lvlJc w:val="left"/>
        <w:pPr>
          <w:ind w:left="900" w:hanging="180"/>
        </w:pPr>
      </w:lvl>
    </w:lvlOverride>
    <w:lvlOverride w:ilvl="3">
      <w:lvl w:ilvl="3">
        <w:start w:val="1"/>
        <w:numFmt w:val="decimal"/>
        <w:lvlText w:val="%4."/>
        <w:legacy w:legacy="1" w:legacySpace="120" w:legacyIndent="360"/>
        <w:lvlJc w:val="left"/>
        <w:pPr>
          <w:ind w:left="1260" w:hanging="360"/>
        </w:pPr>
      </w:lvl>
    </w:lvlOverride>
    <w:lvlOverride w:ilvl="4">
      <w:lvl w:ilvl="4">
        <w:start w:val="1"/>
        <w:numFmt w:val="lowerLetter"/>
        <w:lvlText w:val="%5."/>
        <w:legacy w:legacy="1" w:legacySpace="120" w:legacyIndent="360"/>
        <w:lvlJc w:val="left"/>
        <w:pPr>
          <w:ind w:left="1620" w:hanging="360"/>
        </w:pPr>
      </w:lvl>
    </w:lvlOverride>
    <w:lvlOverride w:ilvl="5">
      <w:lvl w:ilvl="5">
        <w:start w:val="1"/>
        <w:numFmt w:val="lowerRoman"/>
        <w:lvlText w:val="%6."/>
        <w:legacy w:legacy="1" w:legacySpace="120" w:legacyIndent="180"/>
        <w:lvlJc w:val="left"/>
        <w:pPr>
          <w:ind w:left="1800" w:hanging="180"/>
        </w:pPr>
      </w:lvl>
    </w:lvlOverride>
    <w:lvlOverride w:ilvl="6">
      <w:lvl w:ilvl="6">
        <w:start w:val="1"/>
        <w:numFmt w:val="decimal"/>
        <w:lvlText w:val="%7."/>
        <w:legacy w:legacy="1" w:legacySpace="120" w:legacyIndent="360"/>
        <w:lvlJc w:val="left"/>
        <w:pPr>
          <w:ind w:left="2160" w:hanging="360"/>
        </w:pPr>
      </w:lvl>
    </w:lvlOverride>
    <w:lvlOverride w:ilvl="7">
      <w:lvl w:ilvl="7">
        <w:start w:val="1"/>
        <w:numFmt w:val="lowerLetter"/>
        <w:lvlText w:val="%8."/>
        <w:legacy w:legacy="1" w:legacySpace="120" w:legacyIndent="360"/>
        <w:lvlJc w:val="left"/>
        <w:pPr>
          <w:ind w:left="2520" w:hanging="360"/>
        </w:pPr>
      </w:lvl>
    </w:lvlOverride>
    <w:lvlOverride w:ilvl="8">
      <w:lvl w:ilvl="8">
        <w:start w:val="1"/>
        <w:numFmt w:val="lowerRoman"/>
        <w:lvlText w:val="%9."/>
        <w:legacy w:legacy="1" w:legacySpace="120" w:legacyIndent="180"/>
        <w:lvlJc w:val="left"/>
        <w:pPr>
          <w:ind w:left="2700" w:hanging="180"/>
        </w:pPr>
      </w:lvl>
    </w:lvlOverride>
  </w:num>
  <w:num w:numId="7">
    <w:abstractNumId w:val="2"/>
    <w:lvlOverride w:ilvl="0">
      <w:lvl w:ilvl="0">
        <w:start w:val="1"/>
        <w:numFmt w:val="decimal"/>
        <w:lvlText w:val="%1."/>
        <w:legacy w:legacy="1" w:legacySpace="120" w:legacyIndent="360"/>
        <w:lvlJc w:val="left"/>
        <w:pPr>
          <w:ind w:left="360" w:hanging="360"/>
        </w:pPr>
        <w:rPr>
          <w:b/>
        </w:rPr>
      </w:lvl>
    </w:lvlOverride>
    <w:lvlOverride w:ilvl="1">
      <w:lvl w:ilvl="1">
        <w:start w:val="1"/>
        <w:numFmt w:val="lowerLetter"/>
        <w:lvlText w:val="%2."/>
        <w:legacy w:legacy="1" w:legacySpace="120" w:legacyIndent="360"/>
        <w:lvlJc w:val="left"/>
        <w:pPr>
          <w:ind w:left="720" w:hanging="360"/>
        </w:pPr>
      </w:lvl>
    </w:lvlOverride>
    <w:lvlOverride w:ilvl="2">
      <w:lvl w:ilvl="2">
        <w:start w:val="1"/>
        <w:numFmt w:val="lowerRoman"/>
        <w:lvlText w:val="%3."/>
        <w:legacy w:legacy="1" w:legacySpace="120" w:legacyIndent="180"/>
        <w:lvlJc w:val="left"/>
        <w:pPr>
          <w:ind w:left="900" w:hanging="180"/>
        </w:pPr>
      </w:lvl>
    </w:lvlOverride>
    <w:lvlOverride w:ilvl="3">
      <w:lvl w:ilvl="3">
        <w:start w:val="1"/>
        <w:numFmt w:val="decimal"/>
        <w:lvlText w:val="%4."/>
        <w:legacy w:legacy="1" w:legacySpace="120" w:legacyIndent="360"/>
        <w:lvlJc w:val="left"/>
        <w:pPr>
          <w:ind w:left="1260" w:hanging="360"/>
        </w:pPr>
      </w:lvl>
    </w:lvlOverride>
    <w:lvlOverride w:ilvl="4">
      <w:lvl w:ilvl="4">
        <w:start w:val="1"/>
        <w:numFmt w:val="lowerLetter"/>
        <w:lvlText w:val="%5."/>
        <w:legacy w:legacy="1" w:legacySpace="120" w:legacyIndent="360"/>
        <w:lvlJc w:val="left"/>
        <w:pPr>
          <w:ind w:left="1211" w:hanging="360"/>
        </w:pPr>
      </w:lvl>
    </w:lvlOverride>
    <w:lvlOverride w:ilvl="5">
      <w:lvl w:ilvl="5">
        <w:start w:val="1"/>
        <w:numFmt w:val="lowerRoman"/>
        <w:lvlText w:val="%6."/>
        <w:legacy w:legacy="1" w:legacySpace="120" w:legacyIndent="180"/>
        <w:lvlJc w:val="left"/>
        <w:pPr>
          <w:ind w:left="1800" w:hanging="180"/>
        </w:pPr>
      </w:lvl>
    </w:lvlOverride>
    <w:lvlOverride w:ilvl="6">
      <w:lvl w:ilvl="6">
        <w:start w:val="1"/>
        <w:numFmt w:val="decimal"/>
        <w:lvlText w:val="%7."/>
        <w:legacy w:legacy="1" w:legacySpace="120" w:legacyIndent="360"/>
        <w:lvlJc w:val="left"/>
        <w:pPr>
          <w:ind w:left="2160" w:hanging="360"/>
        </w:pPr>
      </w:lvl>
    </w:lvlOverride>
    <w:lvlOverride w:ilvl="7">
      <w:lvl w:ilvl="7">
        <w:start w:val="1"/>
        <w:numFmt w:val="lowerLetter"/>
        <w:lvlText w:val="%8."/>
        <w:legacy w:legacy="1" w:legacySpace="120" w:legacyIndent="360"/>
        <w:lvlJc w:val="left"/>
        <w:pPr>
          <w:ind w:left="2520" w:hanging="360"/>
        </w:pPr>
      </w:lvl>
    </w:lvlOverride>
    <w:lvlOverride w:ilvl="8">
      <w:lvl w:ilvl="8">
        <w:start w:val="1"/>
        <w:numFmt w:val="lowerRoman"/>
        <w:lvlText w:val="%9."/>
        <w:legacy w:legacy="1" w:legacySpace="120" w:legacyIndent="180"/>
        <w:lvlJc w:val="left"/>
        <w:pPr>
          <w:ind w:left="2700" w:hanging="180"/>
        </w:pPr>
      </w:lvl>
    </w:lvlOverride>
  </w:num>
  <w:num w:numId="8">
    <w:abstractNumId w:val="2"/>
    <w:lvlOverride w:ilvl="0">
      <w:lvl w:ilvl="0">
        <w:start w:val="1"/>
        <w:numFmt w:val="decimal"/>
        <w:lvlText w:val="%1."/>
        <w:legacy w:legacy="1" w:legacySpace="120" w:legacyIndent="360"/>
        <w:lvlJc w:val="left"/>
        <w:pPr>
          <w:ind w:left="360" w:hanging="360"/>
        </w:pPr>
        <w:rPr>
          <w:b/>
        </w:rPr>
      </w:lvl>
    </w:lvlOverride>
    <w:lvlOverride w:ilvl="1">
      <w:lvl w:ilvl="1">
        <w:start w:val="1"/>
        <w:numFmt w:val="lowerLetter"/>
        <w:lvlText w:val="%2."/>
        <w:legacy w:legacy="1" w:legacySpace="120" w:legacyIndent="360"/>
        <w:lvlJc w:val="left"/>
        <w:pPr>
          <w:ind w:left="720" w:hanging="360"/>
        </w:pPr>
      </w:lvl>
    </w:lvlOverride>
    <w:lvlOverride w:ilvl="2">
      <w:lvl w:ilvl="2">
        <w:start w:val="1"/>
        <w:numFmt w:val="lowerRoman"/>
        <w:lvlText w:val="%3."/>
        <w:legacy w:legacy="1" w:legacySpace="120" w:legacyIndent="180"/>
        <w:lvlJc w:val="left"/>
        <w:pPr>
          <w:ind w:left="900" w:hanging="180"/>
        </w:pPr>
      </w:lvl>
    </w:lvlOverride>
    <w:lvlOverride w:ilvl="3">
      <w:lvl w:ilvl="3">
        <w:start w:val="1"/>
        <w:numFmt w:val="decimal"/>
        <w:lvlText w:val="%4."/>
        <w:legacy w:legacy="1" w:legacySpace="120" w:legacyIndent="360"/>
        <w:lvlJc w:val="left"/>
        <w:pPr>
          <w:ind w:left="1260" w:hanging="360"/>
        </w:pPr>
      </w:lvl>
    </w:lvlOverride>
    <w:lvlOverride w:ilvl="4">
      <w:lvl w:ilvl="4">
        <w:start w:val="1"/>
        <w:numFmt w:val="lowerLetter"/>
        <w:lvlText w:val="%5."/>
        <w:legacy w:legacy="1" w:legacySpace="120" w:legacyIndent="360"/>
        <w:lvlJc w:val="left"/>
        <w:pPr>
          <w:ind w:left="1620" w:hanging="360"/>
        </w:pPr>
      </w:lvl>
    </w:lvlOverride>
    <w:lvlOverride w:ilvl="5">
      <w:lvl w:ilvl="5">
        <w:start w:val="1"/>
        <w:numFmt w:val="lowerRoman"/>
        <w:lvlText w:val="%6."/>
        <w:legacy w:legacy="1" w:legacySpace="120" w:legacyIndent="180"/>
        <w:lvlJc w:val="left"/>
        <w:pPr>
          <w:ind w:left="1800" w:hanging="180"/>
        </w:pPr>
      </w:lvl>
    </w:lvlOverride>
    <w:lvlOverride w:ilvl="6">
      <w:lvl w:ilvl="6">
        <w:start w:val="1"/>
        <w:numFmt w:val="decimal"/>
        <w:lvlText w:val="%7."/>
        <w:legacy w:legacy="1" w:legacySpace="120" w:legacyIndent="360"/>
        <w:lvlJc w:val="left"/>
        <w:pPr>
          <w:ind w:left="2160" w:hanging="360"/>
        </w:pPr>
      </w:lvl>
    </w:lvlOverride>
    <w:lvlOverride w:ilvl="7">
      <w:lvl w:ilvl="7">
        <w:start w:val="1"/>
        <w:numFmt w:val="lowerLetter"/>
        <w:lvlText w:val="%8."/>
        <w:legacy w:legacy="1" w:legacySpace="120" w:legacyIndent="360"/>
        <w:lvlJc w:val="left"/>
        <w:pPr>
          <w:ind w:left="2520" w:hanging="360"/>
        </w:pPr>
      </w:lvl>
    </w:lvlOverride>
    <w:lvlOverride w:ilvl="8">
      <w:lvl w:ilvl="8">
        <w:start w:val="1"/>
        <w:numFmt w:val="lowerRoman"/>
        <w:lvlText w:val="%9."/>
        <w:legacy w:legacy="1" w:legacySpace="120" w:legacyIndent="180"/>
        <w:lvlJc w:val="left"/>
        <w:pPr>
          <w:ind w:left="2700" w:hanging="180"/>
        </w:pPr>
      </w:lvl>
    </w:lvlOverride>
  </w:num>
  <w:num w:numId="9">
    <w:abstractNumId w:val="2"/>
    <w:lvlOverride w:ilvl="0">
      <w:lvl w:ilvl="0">
        <w:start w:val="1"/>
        <w:numFmt w:val="decimal"/>
        <w:lvlText w:val="%1."/>
        <w:legacy w:legacy="1" w:legacySpace="120" w:legacyIndent="360"/>
        <w:lvlJc w:val="left"/>
        <w:pPr>
          <w:ind w:left="360" w:hanging="360"/>
        </w:pPr>
        <w:rPr>
          <w:b/>
        </w:rPr>
      </w:lvl>
    </w:lvlOverride>
    <w:lvlOverride w:ilvl="1">
      <w:lvl w:ilvl="1">
        <w:start w:val="1"/>
        <w:numFmt w:val="lowerLetter"/>
        <w:lvlText w:val="%2."/>
        <w:legacy w:legacy="1" w:legacySpace="120" w:legacyIndent="360"/>
        <w:lvlJc w:val="left"/>
        <w:pPr>
          <w:ind w:left="720" w:hanging="360"/>
        </w:pPr>
      </w:lvl>
    </w:lvlOverride>
    <w:lvlOverride w:ilvl="2">
      <w:lvl w:ilvl="2">
        <w:start w:val="1"/>
        <w:numFmt w:val="lowerRoman"/>
        <w:lvlText w:val="%3."/>
        <w:legacy w:legacy="1" w:legacySpace="120" w:legacyIndent="180"/>
        <w:lvlJc w:val="left"/>
        <w:pPr>
          <w:ind w:left="900" w:hanging="180"/>
        </w:pPr>
      </w:lvl>
    </w:lvlOverride>
    <w:lvlOverride w:ilvl="3">
      <w:lvl w:ilvl="3">
        <w:start w:val="1"/>
        <w:numFmt w:val="decimal"/>
        <w:lvlText w:val="%4."/>
        <w:legacy w:legacy="1" w:legacySpace="120" w:legacyIndent="360"/>
        <w:lvlJc w:val="left"/>
        <w:pPr>
          <w:ind w:left="1260" w:hanging="360"/>
        </w:pPr>
      </w:lvl>
    </w:lvlOverride>
    <w:lvlOverride w:ilvl="4">
      <w:lvl w:ilvl="4">
        <w:start w:val="1"/>
        <w:numFmt w:val="lowerLetter"/>
        <w:lvlText w:val="%5."/>
        <w:legacy w:legacy="1" w:legacySpace="120" w:legacyIndent="360"/>
        <w:lvlJc w:val="left"/>
        <w:pPr>
          <w:ind w:left="1620" w:hanging="360"/>
        </w:pPr>
      </w:lvl>
    </w:lvlOverride>
    <w:lvlOverride w:ilvl="5">
      <w:lvl w:ilvl="5">
        <w:start w:val="1"/>
        <w:numFmt w:val="lowerRoman"/>
        <w:lvlText w:val="%6."/>
        <w:legacy w:legacy="1" w:legacySpace="120" w:legacyIndent="180"/>
        <w:lvlJc w:val="left"/>
        <w:pPr>
          <w:ind w:left="1800" w:hanging="180"/>
        </w:pPr>
      </w:lvl>
    </w:lvlOverride>
    <w:lvlOverride w:ilvl="6">
      <w:lvl w:ilvl="6">
        <w:start w:val="1"/>
        <w:numFmt w:val="decimal"/>
        <w:lvlText w:val="%7."/>
        <w:legacy w:legacy="1" w:legacySpace="120" w:legacyIndent="360"/>
        <w:lvlJc w:val="left"/>
        <w:pPr>
          <w:ind w:left="2160" w:hanging="360"/>
        </w:pPr>
      </w:lvl>
    </w:lvlOverride>
    <w:lvlOverride w:ilvl="7">
      <w:lvl w:ilvl="7">
        <w:start w:val="1"/>
        <w:numFmt w:val="lowerLetter"/>
        <w:lvlText w:val="%8."/>
        <w:legacy w:legacy="1" w:legacySpace="120" w:legacyIndent="360"/>
        <w:lvlJc w:val="left"/>
        <w:pPr>
          <w:ind w:left="2520" w:hanging="360"/>
        </w:pPr>
      </w:lvl>
    </w:lvlOverride>
    <w:lvlOverride w:ilvl="8">
      <w:lvl w:ilvl="8">
        <w:start w:val="1"/>
        <w:numFmt w:val="lowerRoman"/>
        <w:lvlText w:val="%9."/>
        <w:legacy w:legacy="1" w:legacySpace="120" w:legacyIndent="180"/>
        <w:lvlJc w:val="left"/>
        <w:pPr>
          <w:ind w:left="2700" w:hanging="180"/>
        </w:pPr>
      </w:lvl>
    </w:lvlOverride>
  </w:num>
  <w:num w:numId="10">
    <w:abstractNumId w:val="2"/>
    <w:lvlOverride w:ilvl="0">
      <w:lvl w:ilvl="0">
        <w:start w:val="1"/>
        <w:numFmt w:val="decimal"/>
        <w:lvlText w:val="%1."/>
        <w:legacy w:legacy="1" w:legacySpace="120" w:legacyIndent="360"/>
        <w:lvlJc w:val="left"/>
        <w:pPr>
          <w:ind w:left="360" w:hanging="360"/>
        </w:pPr>
        <w:rPr>
          <w:b/>
        </w:rPr>
      </w:lvl>
    </w:lvlOverride>
    <w:lvlOverride w:ilvl="1">
      <w:lvl w:ilvl="1">
        <w:start w:val="1"/>
        <w:numFmt w:val="lowerLetter"/>
        <w:lvlText w:val="%2."/>
        <w:legacy w:legacy="1" w:legacySpace="120" w:legacyIndent="360"/>
        <w:lvlJc w:val="left"/>
        <w:pPr>
          <w:ind w:left="720" w:hanging="360"/>
        </w:pPr>
      </w:lvl>
    </w:lvlOverride>
    <w:lvlOverride w:ilvl="2">
      <w:lvl w:ilvl="2">
        <w:start w:val="1"/>
        <w:numFmt w:val="lowerRoman"/>
        <w:lvlText w:val="%3."/>
        <w:legacy w:legacy="1" w:legacySpace="120" w:legacyIndent="180"/>
        <w:lvlJc w:val="left"/>
        <w:pPr>
          <w:ind w:left="900" w:hanging="180"/>
        </w:pPr>
      </w:lvl>
    </w:lvlOverride>
    <w:lvlOverride w:ilvl="3">
      <w:lvl w:ilvl="3">
        <w:start w:val="1"/>
        <w:numFmt w:val="decimal"/>
        <w:lvlText w:val="%4."/>
        <w:legacy w:legacy="1" w:legacySpace="120" w:legacyIndent="360"/>
        <w:lvlJc w:val="left"/>
        <w:pPr>
          <w:ind w:left="1260" w:hanging="360"/>
        </w:pPr>
      </w:lvl>
    </w:lvlOverride>
    <w:lvlOverride w:ilvl="4">
      <w:lvl w:ilvl="4">
        <w:start w:val="1"/>
        <w:numFmt w:val="lowerLetter"/>
        <w:lvlText w:val="%5."/>
        <w:legacy w:legacy="1" w:legacySpace="120" w:legacyIndent="360"/>
        <w:lvlJc w:val="left"/>
        <w:pPr>
          <w:ind w:left="1620" w:hanging="360"/>
        </w:pPr>
      </w:lvl>
    </w:lvlOverride>
    <w:lvlOverride w:ilvl="5">
      <w:lvl w:ilvl="5">
        <w:start w:val="1"/>
        <w:numFmt w:val="lowerRoman"/>
        <w:lvlText w:val="%6."/>
        <w:legacy w:legacy="1" w:legacySpace="120" w:legacyIndent="180"/>
        <w:lvlJc w:val="left"/>
        <w:pPr>
          <w:ind w:left="1800" w:hanging="180"/>
        </w:pPr>
      </w:lvl>
    </w:lvlOverride>
    <w:lvlOverride w:ilvl="6">
      <w:lvl w:ilvl="6">
        <w:start w:val="1"/>
        <w:numFmt w:val="decimal"/>
        <w:lvlText w:val="%7."/>
        <w:legacy w:legacy="1" w:legacySpace="120" w:legacyIndent="360"/>
        <w:lvlJc w:val="left"/>
        <w:pPr>
          <w:ind w:left="2160" w:hanging="360"/>
        </w:pPr>
      </w:lvl>
    </w:lvlOverride>
    <w:lvlOverride w:ilvl="7">
      <w:lvl w:ilvl="7">
        <w:start w:val="1"/>
        <w:numFmt w:val="lowerLetter"/>
        <w:lvlText w:val="%8."/>
        <w:legacy w:legacy="1" w:legacySpace="120" w:legacyIndent="360"/>
        <w:lvlJc w:val="left"/>
        <w:pPr>
          <w:ind w:left="2520" w:hanging="360"/>
        </w:pPr>
      </w:lvl>
    </w:lvlOverride>
    <w:lvlOverride w:ilvl="8">
      <w:lvl w:ilvl="8">
        <w:start w:val="1"/>
        <w:numFmt w:val="lowerRoman"/>
        <w:lvlText w:val="%9."/>
        <w:legacy w:legacy="1" w:legacySpace="120" w:legacyIndent="180"/>
        <w:lvlJc w:val="left"/>
        <w:pPr>
          <w:ind w:left="2700" w:hanging="180"/>
        </w:pPr>
      </w:lvl>
    </w:lvlOverride>
  </w:num>
  <w:num w:numId="11">
    <w:abstractNumId w:val="2"/>
    <w:lvlOverride w:ilvl="0">
      <w:lvl w:ilvl="0">
        <w:start w:val="1"/>
        <w:numFmt w:val="decimal"/>
        <w:lvlText w:val="%1."/>
        <w:legacy w:legacy="1" w:legacySpace="120" w:legacyIndent="360"/>
        <w:lvlJc w:val="left"/>
        <w:pPr>
          <w:ind w:left="360" w:hanging="360"/>
        </w:pPr>
        <w:rPr>
          <w:b/>
        </w:rPr>
      </w:lvl>
    </w:lvlOverride>
    <w:lvlOverride w:ilvl="1">
      <w:lvl w:ilvl="1">
        <w:start w:val="1"/>
        <w:numFmt w:val="lowerLetter"/>
        <w:lvlText w:val="%2."/>
        <w:legacy w:legacy="1" w:legacySpace="120" w:legacyIndent="360"/>
        <w:lvlJc w:val="left"/>
        <w:pPr>
          <w:ind w:left="720" w:hanging="360"/>
        </w:pPr>
      </w:lvl>
    </w:lvlOverride>
    <w:lvlOverride w:ilvl="2">
      <w:lvl w:ilvl="2">
        <w:start w:val="1"/>
        <w:numFmt w:val="lowerRoman"/>
        <w:lvlText w:val="%3."/>
        <w:legacy w:legacy="1" w:legacySpace="120" w:legacyIndent="180"/>
        <w:lvlJc w:val="left"/>
        <w:pPr>
          <w:ind w:left="900" w:hanging="180"/>
        </w:pPr>
      </w:lvl>
    </w:lvlOverride>
    <w:lvlOverride w:ilvl="3">
      <w:lvl w:ilvl="3">
        <w:start w:val="1"/>
        <w:numFmt w:val="decimal"/>
        <w:lvlText w:val="%4."/>
        <w:legacy w:legacy="1" w:legacySpace="120" w:legacyIndent="360"/>
        <w:lvlJc w:val="left"/>
        <w:pPr>
          <w:ind w:left="1260" w:hanging="360"/>
        </w:pPr>
      </w:lvl>
    </w:lvlOverride>
    <w:lvlOverride w:ilvl="4">
      <w:lvl w:ilvl="4">
        <w:start w:val="1"/>
        <w:numFmt w:val="lowerLetter"/>
        <w:lvlText w:val="%5."/>
        <w:legacy w:legacy="1" w:legacySpace="120" w:legacyIndent="360"/>
        <w:lvlJc w:val="left"/>
        <w:pPr>
          <w:ind w:left="1620" w:hanging="360"/>
        </w:pPr>
      </w:lvl>
    </w:lvlOverride>
    <w:lvlOverride w:ilvl="5">
      <w:lvl w:ilvl="5">
        <w:start w:val="1"/>
        <w:numFmt w:val="lowerRoman"/>
        <w:lvlText w:val="%6."/>
        <w:legacy w:legacy="1" w:legacySpace="120" w:legacyIndent="180"/>
        <w:lvlJc w:val="left"/>
        <w:pPr>
          <w:ind w:left="1800" w:hanging="180"/>
        </w:pPr>
      </w:lvl>
    </w:lvlOverride>
    <w:lvlOverride w:ilvl="6">
      <w:lvl w:ilvl="6">
        <w:start w:val="1"/>
        <w:numFmt w:val="decimal"/>
        <w:lvlText w:val="%7."/>
        <w:legacy w:legacy="1" w:legacySpace="120" w:legacyIndent="360"/>
        <w:lvlJc w:val="left"/>
        <w:pPr>
          <w:ind w:left="2160" w:hanging="360"/>
        </w:pPr>
      </w:lvl>
    </w:lvlOverride>
    <w:lvlOverride w:ilvl="7">
      <w:lvl w:ilvl="7">
        <w:start w:val="1"/>
        <w:numFmt w:val="lowerLetter"/>
        <w:lvlText w:val="%8."/>
        <w:legacy w:legacy="1" w:legacySpace="120" w:legacyIndent="360"/>
        <w:lvlJc w:val="left"/>
        <w:pPr>
          <w:ind w:left="2520" w:hanging="360"/>
        </w:pPr>
      </w:lvl>
    </w:lvlOverride>
    <w:lvlOverride w:ilvl="8">
      <w:lvl w:ilvl="8">
        <w:start w:val="1"/>
        <w:numFmt w:val="lowerRoman"/>
        <w:lvlText w:val="%9."/>
        <w:legacy w:legacy="1" w:legacySpace="120" w:legacyIndent="180"/>
        <w:lvlJc w:val="left"/>
        <w:pPr>
          <w:ind w:left="2700" w:hanging="180"/>
        </w:pPr>
      </w:lvl>
    </w:lvlOverride>
  </w:num>
  <w:num w:numId="12">
    <w:abstractNumId w:val="2"/>
    <w:lvlOverride w:ilvl="0">
      <w:lvl w:ilvl="0">
        <w:start w:val="1"/>
        <w:numFmt w:val="decimal"/>
        <w:lvlText w:val="%1."/>
        <w:legacy w:legacy="1" w:legacySpace="120" w:legacyIndent="360"/>
        <w:lvlJc w:val="left"/>
        <w:pPr>
          <w:ind w:left="360" w:hanging="360"/>
        </w:pPr>
        <w:rPr>
          <w:b/>
        </w:rPr>
      </w:lvl>
    </w:lvlOverride>
    <w:lvlOverride w:ilvl="1">
      <w:lvl w:ilvl="1">
        <w:start w:val="1"/>
        <w:numFmt w:val="lowerLetter"/>
        <w:lvlText w:val="%2."/>
        <w:legacy w:legacy="1" w:legacySpace="120" w:legacyIndent="360"/>
        <w:lvlJc w:val="left"/>
        <w:pPr>
          <w:ind w:left="720" w:hanging="360"/>
        </w:pPr>
      </w:lvl>
    </w:lvlOverride>
    <w:lvlOverride w:ilvl="2">
      <w:lvl w:ilvl="2">
        <w:start w:val="1"/>
        <w:numFmt w:val="lowerRoman"/>
        <w:lvlText w:val="%3."/>
        <w:legacy w:legacy="1" w:legacySpace="120" w:legacyIndent="180"/>
        <w:lvlJc w:val="left"/>
        <w:pPr>
          <w:ind w:left="900" w:hanging="180"/>
        </w:pPr>
      </w:lvl>
    </w:lvlOverride>
    <w:lvlOverride w:ilvl="3">
      <w:lvl w:ilvl="3">
        <w:start w:val="1"/>
        <w:numFmt w:val="decimal"/>
        <w:lvlText w:val="%4."/>
        <w:legacy w:legacy="1" w:legacySpace="120" w:legacyIndent="360"/>
        <w:lvlJc w:val="left"/>
        <w:pPr>
          <w:ind w:left="1260" w:hanging="360"/>
        </w:pPr>
      </w:lvl>
    </w:lvlOverride>
    <w:lvlOverride w:ilvl="4">
      <w:lvl w:ilvl="4">
        <w:start w:val="1"/>
        <w:numFmt w:val="lowerLetter"/>
        <w:lvlText w:val="%5."/>
        <w:legacy w:legacy="1" w:legacySpace="120" w:legacyIndent="360"/>
        <w:lvlJc w:val="left"/>
        <w:pPr>
          <w:ind w:left="1620" w:hanging="360"/>
        </w:pPr>
      </w:lvl>
    </w:lvlOverride>
    <w:lvlOverride w:ilvl="5">
      <w:lvl w:ilvl="5">
        <w:start w:val="1"/>
        <w:numFmt w:val="lowerRoman"/>
        <w:lvlText w:val="%6."/>
        <w:legacy w:legacy="1" w:legacySpace="120" w:legacyIndent="180"/>
        <w:lvlJc w:val="left"/>
        <w:pPr>
          <w:ind w:left="1800" w:hanging="180"/>
        </w:pPr>
      </w:lvl>
    </w:lvlOverride>
    <w:lvlOverride w:ilvl="6">
      <w:lvl w:ilvl="6">
        <w:start w:val="1"/>
        <w:numFmt w:val="decimal"/>
        <w:lvlText w:val="%7."/>
        <w:legacy w:legacy="1" w:legacySpace="120" w:legacyIndent="360"/>
        <w:lvlJc w:val="left"/>
        <w:pPr>
          <w:ind w:left="2160" w:hanging="360"/>
        </w:pPr>
      </w:lvl>
    </w:lvlOverride>
    <w:lvlOverride w:ilvl="7">
      <w:lvl w:ilvl="7">
        <w:start w:val="1"/>
        <w:numFmt w:val="lowerLetter"/>
        <w:lvlText w:val="%8."/>
        <w:legacy w:legacy="1" w:legacySpace="120" w:legacyIndent="360"/>
        <w:lvlJc w:val="left"/>
        <w:pPr>
          <w:ind w:left="2520" w:hanging="360"/>
        </w:pPr>
      </w:lvl>
    </w:lvlOverride>
    <w:lvlOverride w:ilvl="8">
      <w:lvl w:ilvl="8">
        <w:start w:val="1"/>
        <w:numFmt w:val="lowerRoman"/>
        <w:lvlText w:val="%9."/>
        <w:legacy w:legacy="1" w:legacySpace="120" w:legacyIndent="180"/>
        <w:lvlJc w:val="left"/>
        <w:pPr>
          <w:ind w:left="2700" w:hanging="180"/>
        </w:pPr>
      </w:lvl>
    </w:lvlOverride>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5419"/>
    <w:rsid w:val="000356D0"/>
    <w:rsid w:val="0003660B"/>
    <w:rsid w:val="00041A29"/>
    <w:rsid w:val="00056FDA"/>
    <w:rsid w:val="00067A1A"/>
    <w:rsid w:val="00070AE9"/>
    <w:rsid w:val="00084671"/>
    <w:rsid w:val="00086CEC"/>
    <w:rsid w:val="00096FDE"/>
    <w:rsid w:val="000A3A50"/>
    <w:rsid w:val="000B4A37"/>
    <w:rsid w:val="000C5D97"/>
    <w:rsid w:val="00117695"/>
    <w:rsid w:val="00154B59"/>
    <w:rsid w:val="0015597F"/>
    <w:rsid w:val="001611F9"/>
    <w:rsid w:val="0017249E"/>
    <w:rsid w:val="00192091"/>
    <w:rsid w:val="001A3641"/>
    <w:rsid w:val="001C47DA"/>
    <w:rsid w:val="001C663E"/>
    <w:rsid w:val="001F2F63"/>
    <w:rsid w:val="001F6AA4"/>
    <w:rsid w:val="00237B0D"/>
    <w:rsid w:val="002410C1"/>
    <w:rsid w:val="002518E8"/>
    <w:rsid w:val="00280DF3"/>
    <w:rsid w:val="00286FC5"/>
    <w:rsid w:val="00287840"/>
    <w:rsid w:val="002A076B"/>
    <w:rsid w:val="002B32B8"/>
    <w:rsid w:val="002C3A78"/>
    <w:rsid w:val="002D0CA0"/>
    <w:rsid w:val="002D5E92"/>
    <w:rsid w:val="002E015E"/>
    <w:rsid w:val="00305419"/>
    <w:rsid w:val="00324CC5"/>
    <w:rsid w:val="00326E5F"/>
    <w:rsid w:val="00365076"/>
    <w:rsid w:val="003653A7"/>
    <w:rsid w:val="00365AD8"/>
    <w:rsid w:val="0037382D"/>
    <w:rsid w:val="00390FBF"/>
    <w:rsid w:val="003953FC"/>
    <w:rsid w:val="003973BA"/>
    <w:rsid w:val="003D74A6"/>
    <w:rsid w:val="00415934"/>
    <w:rsid w:val="00422D5E"/>
    <w:rsid w:val="00434A40"/>
    <w:rsid w:val="004634A3"/>
    <w:rsid w:val="00480FC1"/>
    <w:rsid w:val="004868A2"/>
    <w:rsid w:val="00497B58"/>
    <w:rsid w:val="004B3616"/>
    <w:rsid w:val="004E4898"/>
    <w:rsid w:val="00506DF7"/>
    <w:rsid w:val="00561251"/>
    <w:rsid w:val="00591005"/>
    <w:rsid w:val="005A207C"/>
    <w:rsid w:val="005D0110"/>
    <w:rsid w:val="005E108A"/>
    <w:rsid w:val="006309DF"/>
    <w:rsid w:val="006515EC"/>
    <w:rsid w:val="00657E66"/>
    <w:rsid w:val="006A0959"/>
    <w:rsid w:val="006E5E58"/>
    <w:rsid w:val="00710A99"/>
    <w:rsid w:val="00710EC2"/>
    <w:rsid w:val="0071629B"/>
    <w:rsid w:val="00725EB5"/>
    <w:rsid w:val="00730895"/>
    <w:rsid w:val="00750C0B"/>
    <w:rsid w:val="007A2BF7"/>
    <w:rsid w:val="007C0174"/>
    <w:rsid w:val="007C2F14"/>
    <w:rsid w:val="007D5AA0"/>
    <w:rsid w:val="007E71AF"/>
    <w:rsid w:val="00804662"/>
    <w:rsid w:val="0081144E"/>
    <w:rsid w:val="00821C8A"/>
    <w:rsid w:val="00842623"/>
    <w:rsid w:val="00856196"/>
    <w:rsid w:val="00884854"/>
    <w:rsid w:val="0088700F"/>
    <w:rsid w:val="008B676A"/>
    <w:rsid w:val="008D4A81"/>
    <w:rsid w:val="008F5EA7"/>
    <w:rsid w:val="00901E87"/>
    <w:rsid w:val="009069DE"/>
    <w:rsid w:val="00914110"/>
    <w:rsid w:val="00914A81"/>
    <w:rsid w:val="00931271"/>
    <w:rsid w:val="0094591E"/>
    <w:rsid w:val="00975946"/>
    <w:rsid w:val="009A4423"/>
    <w:rsid w:val="009C17D0"/>
    <w:rsid w:val="009D4A05"/>
    <w:rsid w:val="009D4ADD"/>
    <w:rsid w:val="009E449D"/>
    <w:rsid w:val="009F476D"/>
    <w:rsid w:val="00A03F4C"/>
    <w:rsid w:val="00A40455"/>
    <w:rsid w:val="00A5508C"/>
    <w:rsid w:val="00A76DA9"/>
    <w:rsid w:val="00AB6855"/>
    <w:rsid w:val="00AD2A85"/>
    <w:rsid w:val="00AD693E"/>
    <w:rsid w:val="00AF6F98"/>
    <w:rsid w:val="00B20477"/>
    <w:rsid w:val="00B42694"/>
    <w:rsid w:val="00BA0325"/>
    <w:rsid w:val="00BD2AF5"/>
    <w:rsid w:val="00BF10FC"/>
    <w:rsid w:val="00C36489"/>
    <w:rsid w:val="00C44B24"/>
    <w:rsid w:val="00C708E8"/>
    <w:rsid w:val="00C82A0C"/>
    <w:rsid w:val="00CC7D0F"/>
    <w:rsid w:val="00CD606E"/>
    <w:rsid w:val="00CD621F"/>
    <w:rsid w:val="00CF084F"/>
    <w:rsid w:val="00CF286C"/>
    <w:rsid w:val="00D10F13"/>
    <w:rsid w:val="00D17798"/>
    <w:rsid w:val="00D2401C"/>
    <w:rsid w:val="00D40320"/>
    <w:rsid w:val="00DA7322"/>
    <w:rsid w:val="00DC76DC"/>
    <w:rsid w:val="00DD5058"/>
    <w:rsid w:val="00DE4AB0"/>
    <w:rsid w:val="00DF6D71"/>
    <w:rsid w:val="00E2509E"/>
    <w:rsid w:val="00E4010B"/>
    <w:rsid w:val="00E4674E"/>
    <w:rsid w:val="00E75D68"/>
    <w:rsid w:val="00E831BA"/>
    <w:rsid w:val="00E905E7"/>
    <w:rsid w:val="00E924A0"/>
    <w:rsid w:val="00EB3E52"/>
    <w:rsid w:val="00EC1FB3"/>
    <w:rsid w:val="00EC2918"/>
    <w:rsid w:val="00EC35C3"/>
    <w:rsid w:val="00EC7A91"/>
    <w:rsid w:val="00F149FF"/>
    <w:rsid w:val="00F305FB"/>
    <w:rsid w:val="00F636F1"/>
    <w:rsid w:val="00F77851"/>
    <w:rsid w:val="00F97A94"/>
    <w:rsid w:val="00FE40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B2677F6-31B3-45F0-A809-92FCAE6D0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C7A91"/>
    <w:pPr>
      <w:jc w:val="both"/>
    </w:pPr>
    <w:rPr>
      <w:rFonts w:ascii="Arial" w:hAnsi="Arial"/>
      <w:sz w:val="24"/>
      <w:lang w:eastAsia="en-US"/>
    </w:rPr>
  </w:style>
  <w:style w:type="paragraph" w:styleId="Heading1">
    <w:name w:val="heading 1"/>
    <w:basedOn w:val="Normal"/>
    <w:next w:val="Normal"/>
    <w:qFormat/>
    <w:rsid w:val="00EC7A91"/>
    <w:pPr>
      <w:keepNext/>
      <w:jc w:val="center"/>
      <w:outlineLvl w:val="0"/>
    </w:pPr>
    <w:rPr>
      <w:b/>
      <w:kern w:val="28"/>
      <w:sz w:val="36"/>
    </w:rPr>
  </w:style>
  <w:style w:type="paragraph" w:styleId="Heading2">
    <w:name w:val="heading 2"/>
    <w:basedOn w:val="Normal"/>
    <w:next w:val="Normal"/>
    <w:qFormat/>
    <w:rsid w:val="00EC7A91"/>
    <w:pPr>
      <w:keepNext/>
      <w:outlineLvl w:val="1"/>
    </w:pPr>
    <w:rPr>
      <w:b/>
      <w:sz w:val="28"/>
    </w:rPr>
  </w:style>
  <w:style w:type="paragraph" w:styleId="Heading3">
    <w:name w:val="heading 3"/>
    <w:basedOn w:val="Normal"/>
    <w:next w:val="Normal"/>
    <w:qFormat/>
    <w:rsid w:val="00EC7A91"/>
    <w:pPr>
      <w:keepNext/>
      <w:jc w:val="left"/>
      <w:outlineLvl w:val="2"/>
    </w:pPr>
    <w:rPr>
      <w:b/>
      <w:i/>
    </w:rPr>
  </w:style>
  <w:style w:type="paragraph" w:styleId="Heading4">
    <w:name w:val="heading 4"/>
    <w:basedOn w:val="Normal"/>
    <w:next w:val="Normal"/>
    <w:qFormat/>
    <w:rsid w:val="00EC7A91"/>
    <w:pPr>
      <w:keepNext/>
      <w:outlineLvl w:val="3"/>
    </w:pPr>
    <w:rPr>
      <w:b/>
    </w:rPr>
  </w:style>
  <w:style w:type="paragraph" w:styleId="Heading5">
    <w:name w:val="heading 5"/>
    <w:basedOn w:val="Normal"/>
    <w:next w:val="Normal"/>
    <w:qFormat/>
    <w:rsid w:val="00EC7A91"/>
    <w:pPr>
      <w:keepNext/>
      <w:ind w:firstLine="720"/>
      <w:outlineLvl w:val="4"/>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EC7A91"/>
    <w:rPr>
      <w:b/>
    </w:rPr>
  </w:style>
  <w:style w:type="paragraph" w:styleId="Header">
    <w:name w:val="header"/>
    <w:basedOn w:val="Normal"/>
    <w:rsid w:val="00EC7A91"/>
    <w:pPr>
      <w:tabs>
        <w:tab w:val="center" w:pos="4153"/>
        <w:tab w:val="right" w:pos="8306"/>
      </w:tabs>
    </w:pPr>
  </w:style>
  <w:style w:type="paragraph" w:styleId="Footer">
    <w:name w:val="footer"/>
    <w:basedOn w:val="Normal"/>
    <w:rsid w:val="00EC7A91"/>
    <w:pPr>
      <w:tabs>
        <w:tab w:val="center" w:pos="4153"/>
        <w:tab w:val="right" w:pos="8306"/>
      </w:tabs>
    </w:pPr>
  </w:style>
  <w:style w:type="paragraph" w:customStyle="1" w:styleId="Level1">
    <w:name w:val="Level 1"/>
    <w:rsid w:val="00EC7A91"/>
    <w:pPr>
      <w:ind w:left="720"/>
    </w:pPr>
    <w:rPr>
      <w:sz w:val="24"/>
      <w:lang w:val="en-US" w:eastAsia="en-US"/>
    </w:rPr>
  </w:style>
  <w:style w:type="paragraph" w:styleId="BodyTextIndent">
    <w:name w:val="Body Text Indent"/>
    <w:basedOn w:val="Normal"/>
    <w:rsid w:val="00EC7A91"/>
    <w:pPr>
      <w:tabs>
        <w:tab w:val="left" w:pos="-720"/>
        <w:tab w:val="left" w:pos="709"/>
      </w:tabs>
      <w:suppressAutoHyphens/>
      <w:ind w:left="1440" w:hanging="1440"/>
    </w:pPr>
    <w:rPr>
      <w:rFonts w:ascii="Times New Roman" w:hAnsi="Times New Roman"/>
      <w:spacing w:val="-3"/>
      <w:lang w:val="en-US"/>
    </w:rPr>
  </w:style>
  <w:style w:type="character" w:styleId="PageNumber">
    <w:name w:val="page number"/>
    <w:basedOn w:val="DefaultParagraphFont"/>
    <w:rsid w:val="00EC7A91"/>
  </w:style>
  <w:style w:type="paragraph" w:styleId="BodyTextIndent2">
    <w:name w:val="Body Text Indent 2"/>
    <w:basedOn w:val="Normal"/>
    <w:rsid w:val="00EC7A91"/>
    <w:pPr>
      <w:tabs>
        <w:tab w:val="left" w:pos="-720"/>
        <w:tab w:val="left" w:pos="709"/>
      </w:tabs>
      <w:suppressAutoHyphens/>
      <w:ind w:left="1418" w:hanging="1418"/>
    </w:pPr>
    <w:rPr>
      <w:rFonts w:ascii="Times New Roman" w:hAnsi="Times New Roman"/>
      <w:spacing w:val="-3"/>
      <w:lang w:val="en-US"/>
    </w:rPr>
  </w:style>
  <w:style w:type="character" w:styleId="Hyperlink">
    <w:name w:val="Hyperlink"/>
    <w:basedOn w:val="DefaultParagraphFont"/>
    <w:rsid w:val="00EC7A91"/>
    <w:rPr>
      <w:color w:val="0000FF"/>
      <w:u w:val="single"/>
    </w:rPr>
  </w:style>
  <w:style w:type="paragraph" w:styleId="BodyTextIndent3">
    <w:name w:val="Body Text Indent 3"/>
    <w:basedOn w:val="Normal"/>
    <w:rsid w:val="00EC7A91"/>
    <w:pPr>
      <w:tabs>
        <w:tab w:val="left" w:pos="-720"/>
        <w:tab w:val="left" w:pos="0"/>
        <w:tab w:val="left" w:pos="720"/>
      </w:tabs>
      <w:suppressAutoHyphens/>
      <w:spacing w:after="120"/>
      <w:ind w:left="1440" w:hanging="1440"/>
    </w:pPr>
    <w:rPr>
      <w:rFonts w:ascii="Times New Roman" w:hAnsi="Times New Roman"/>
      <w:sz w:val="22"/>
      <w:lang w:val="en-US"/>
    </w:rPr>
  </w:style>
  <w:style w:type="paragraph" w:styleId="BalloonText">
    <w:name w:val="Balloon Text"/>
    <w:basedOn w:val="Normal"/>
    <w:link w:val="BalloonTextChar"/>
    <w:rsid w:val="003D74A6"/>
    <w:rPr>
      <w:rFonts w:ascii="Tahoma" w:hAnsi="Tahoma" w:cs="Tahoma"/>
      <w:sz w:val="16"/>
      <w:szCs w:val="16"/>
    </w:rPr>
  </w:style>
  <w:style w:type="character" w:customStyle="1" w:styleId="BalloonTextChar">
    <w:name w:val="Balloon Text Char"/>
    <w:basedOn w:val="DefaultParagraphFont"/>
    <w:link w:val="BalloonText"/>
    <w:rsid w:val="003D74A6"/>
    <w:rPr>
      <w:rFonts w:ascii="Tahoma" w:hAnsi="Tahoma" w:cs="Tahoma"/>
      <w:sz w:val="16"/>
      <w:szCs w:val="16"/>
      <w:lang w:eastAsia="en-US"/>
    </w:rPr>
  </w:style>
  <w:style w:type="character" w:styleId="FollowedHyperlink">
    <w:name w:val="FollowedHyperlink"/>
    <w:basedOn w:val="DefaultParagraphFont"/>
    <w:rsid w:val="0003660B"/>
    <w:rPr>
      <w:color w:val="800080"/>
      <w:u w:val="single"/>
    </w:rPr>
  </w:style>
  <w:style w:type="character" w:styleId="CommentReference">
    <w:name w:val="annotation reference"/>
    <w:basedOn w:val="DefaultParagraphFont"/>
    <w:rsid w:val="004E4898"/>
    <w:rPr>
      <w:sz w:val="16"/>
      <w:szCs w:val="16"/>
    </w:rPr>
  </w:style>
  <w:style w:type="paragraph" w:styleId="CommentText">
    <w:name w:val="annotation text"/>
    <w:basedOn w:val="Normal"/>
    <w:link w:val="CommentTextChar"/>
    <w:rsid w:val="004E4898"/>
    <w:rPr>
      <w:sz w:val="20"/>
    </w:rPr>
  </w:style>
  <w:style w:type="character" w:customStyle="1" w:styleId="CommentTextChar">
    <w:name w:val="Comment Text Char"/>
    <w:basedOn w:val="DefaultParagraphFont"/>
    <w:link w:val="CommentText"/>
    <w:rsid w:val="004E4898"/>
    <w:rPr>
      <w:rFonts w:ascii="Arial" w:hAnsi="Arial"/>
      <w:lang w:eastAsia="en-US"/>
    </w:rPr>
  </w:style>
  <w:style w:type="paragraph" w:styleId="CommentSubject">
    <w:name w:val="annotation subject"/>
    <w:basedOn w:val="CommentText"/>
    <w:next w:val="CommentText"/>
    <w:link w:val="CommentSubjectChar"/>
    <w:rsid w:val="004E4898"/>
    <w:rPr>
      <w:b/>
      <w:bCs/>
    </w:rPr>
  </w:style>
  <w:style w:type="character" w:customStyle="1" w:styleId="CommentSubjectChar">
    <w:name w:val="Comment Subject Char"/>
    <w:basedOn w:val="CommentTextChar"/>
    <w:link w:val="CommentSubject"/>
    <w:rsid w:val="004E4898"/>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1619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lbbd.gov.uk/council/data-protection-fo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2013</Words>
  <Characters>10480</Characters>
  <Application>Microsoft Office Word</Application>
  <DocSecurity>4</DocSecurity>
  <Lines>87</Lines>
  <Paragraphs>24</Paragraphs>
  <ScaleCrop>false</ScaleCrop>
  <HeadingPairs>
    <vt:vector size="2" baseType="variant">
      <vt:variant>
        <vt:lpstr>Title</vt:lpstr>
      </vt:variant>
      <vt:variant>
        <vt:i4>1</vt:i4>
      </vt:variant>
    </vt:vector>
  </HeadingPairs>
  <TitlesOfParts>
    <vt:vector size="1" baseType="lpstr">
      <vt:lpstr>Dear …</vt:lpstr>
    </vt:vector>
  </TitlesOfParts>
  <Company>London Borough of Newham</Company>
  <LinksUpToDate>false</LinksUpToDate>
  <CharactersWithSpaces>12469</CharactersWithSpaces>
  <SharedDoc>false</SharedDoc>
  <HLinks>
    <vt:vector size="6" baseType="variant">
      <vt:variant>
        <vt:i4>6815865</vt:i4>
      </vt:variant>
      <vt:variant>
        <vt:i4>0</vt:i4>
      </vt:variant>
      <vt:variant>
        <vt:i4>0</vt:i4>
      </vt:variant>
      <vt:variant>
        <vt:i4>5</vt:i4>
      </vt:variant>
      <vt:variant>
        <vt:lpwstr>http://www.lbbd.gov.uk/council/data-protection-foi/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dc:title>
  <dc:creator>Stef Goldsmith</dc:creator>
  <cp:lastModifiedBy>Jones, Cynthia</cp:lastModifiedBy>
  <cp:revision>2</cp:revision>
  <cp:lastPrinted>2016-09-06T09:19:00Z</cp:lastPrinted>
  <dcterms:created xsi:type="dcterms:W3CDTF">2017-08-21T16:05:00Z</dcterms:created>
  <dcterms:modified xsi:type="dcterms:W3CDTF">2017-08-21T16:05:00Z</dcterms:modified>
</cp:coreProperties>
</file>