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47591B" w:rsidP="00010FC1">
      <w:pPr>
        <w:spacing w:before="0" w:after="0" w:line="240" w:lineRule="auto"/>
      </w:pPr>
    </w:p>
    <w:p w:rsidR="0047591B" w:rsidRDefault="0047591B" w:rsidP="00010FC1">
      <w:pPr>
        <w:spacing w:before="0" w:after="0" w:line="240" w:lineRule="auto"/>
      </w:pPr>
    </w:p>
    <w:p w:rsidR="00B06340" w:rsidRDefault="00B06340" w:rsidP="00010FC1">
      <w:pPr>
        <w:spacing w:before="0" w:after="0" w:line="240" w:lineRule="auto"/>
      </w:pPr>
      <w:r>
        <w:rPr>
          <w:noProof/>
        </w:rPr>
        <w:drawing>
          <wp:anchor distT="0" distB="0" distL="114300" distR="114300" simplePos="0" relativeHeight="251658240" behindDoc="1" locked="0" layoutInCell="1" allowOverlap="1" wp14:anchorId="2D1D1EED" wp14:editId="5138339A">
            <wp:simplePos x="0" y="0"/>
            <wp:positionH relativeFrom="column">
              <wp:posOffset>3810</wp:posOffset>
            </wp:positionH>
            <wp:positionV relativeFrom="paragraph">
              <wp:posOffset>-546100</wp:posOffset>
            </wp:positionV>
            <wp:extent cx="1381125" cy="904875"/>
            <wp:effectExtent l="19050" t="0" r="9525"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a:srcRect/>
                    <a:stretch>
                      <a:fillRect/>
                    </a:stretch>
                  </pic:blipFill>
                  <pic:spPr bwMode="auto">
                    <a:xfrm>
                      <a:off x="0" y="0"/>
                      <a:ext cx="1381125" cy="904875"/>
                    </a:xfrm>
                    <a:prstGeom prst="rect">
                      <a:avLst/>
                    </a:prstGeom>
                    <a:noFill/>
                  </pic:spPr>
                </pic:pic>
              </a:graphicData>
            </a:graphic>
          </wp:anchor>
        </w:drawing>
      </w:r>
    </w:p>
    <w:tbl>
      <w:tblPr>
        <w:tblW w:w="12440" w:type="dxa"/>
        <w:tblLook w:val="04A0" w:firstRow="1" w:lastRow="0" w:firstColumn="1" w:lastColumn="0" w:noHBand="0" w:noVBand="1"/>
      </w:tblPr>
      <w:tblGrid>
        <w:gridCol w:w="6487"/>
        <w:gridCol w:w="3685"/>
        <w:gridCol w:w="2268"/>
      </w:tblGrid>
      <w:tr w:rsidR="00B06340" w:rsidRPr="008A08D1" w:rsidTr="008036E6">
        <w:tc>
          <w:tcPr>
            <w:tcW w:w="6487" w:type="dxa"/>
            <w:vAlign w:val="center"/>
          </w:tcPr>
          <w:p w:rsidR="00B06340" w:rsidRPr="008A08D1" w:rsidRDefault="00B06340" w:rsidP="00B06340">
            <w:pPr>
              <w:spacing w:before="0" w:after="0" w:line="240" w:lineRule="auto"/>
              <w:rPr>
                <w:sz w:val="16"/>
                <w:szCs w:val="16"/>
              </w:rPr>
            </w:pPr>
          </w:p>
        </w:tc>
        <w:tc>
          <w:tcPr>
            <w:tcW w:w="3685" w:type="dxa"/>
          </w:tcPr>
          <w:p w:rsidR="00B06340" w:rsidRPr="008A08D1" w:rsidRDefault="00B06340" w:rsidP="00B06340">
            <w:pPr>
              <w:pStyle w:val="address"/>
            </w:pPr>
            <w:r w:rsidRPr="008A08D1">
              <w:t xml:space="preserve">Commercial Medicines Unit </w:t>
            </w:r>
            <w:r>
              <w:t xml:space="preserve"> </w:t>
            </w:r>
            <w:r w:rsidRPr="008A08D1">
              <w:t>(CMU)</w:t>
            </w:r>
          </w:p>
          <w:p w:rsidR="00B06340" w:rsidRPr="008A08D1" w:rsidRDefault="00B06340" w:rsidP="00B06340">
            <w:pPr>
              <w:pStyle w:val="address"/>
            </w:pPr>
            <w:r w:rsidRPr="008A08D1">
              <w:t>Medicines, Pharmacy &amp; Industry</w:t>
            </w:r>
          </w:p>
          <w:p w:rsidR="00B06340" w:rsidRDefault="008036E6" w:rsidP="00B06340">
            <w:pPr>
              <w:pStyle w:val="address"/>
            </w:pPr>
            <w:r>
              <w:t>2 Floor</w:t>
            </w:r>
          </w:p>
          <w:p w:rsidR="008036E6" w:rsidRDefault="008036E6" w:rsidP="00B06340">
            <w:pPr>
              <w:pStyle w:val="address"/>
            </w:pPr>
            <w:r>
              <w:t>Rutland House</w:t>
            </w:r>
          </w:p>
          <w:p w:rsidR="008036E6" w:rsidRDefault="008036E6" w:rsidP="00B06340">
            <w:pPr>
              <w:pStyle w:val="address"/>
            </w:pPr>
            <w:r>
              <w:t>Runcorn</w:t>
            </w:r>
          </w:p>
          <w:p w:rsidR="008036E6" w:rsidRDefault="008036E6" w:rsidP="00B06340">
            <w:pPr>
              <w:pStyle w:val="address"/>
            </w:pPr>
            <w:r>
              <w:t>WA7 2ES</w:t>
            </w:r>
          </w:p>
          <w:p w:rsidR="001528CA" w:rsidRDefault="001528CA" w:rsidP="00B06340">
            <w:pPr>
              <w:pStyle w:val="address"/>
            </w:pPr>
          </w:p>
          <w:p w:rsidR="001528CA" w:rsidRDefault="001528CA" w:rsidP="00B06340">
            <w:pPr>
              <w:pStyle w:val="address"/>
            </w:pPr>
          </w:p>
          <w:p w:rsidR="001528CA" w:rsidRDefault="001528CA" w:rsidP="00B06340">
            <w:pPr>
              <w:pStyle w:val="address"/>
            </w:pPr>
            <w:r w:rsidRPr="008A08D1">
              <w:rPr>
                <w:rStyle w:val="colour"/>
              </w:rPr>
              <w:t>www.dh.gov.uk</w:t>
            </w:r>
          </w:p>
          <w:p w:rsidR="001528CA" w:rsidRPr="008A08D1" w:rsidRDefault="001528CA" w:rsidP="00B06340">
            <w:pPr>
              <w:pStyle w:val="address"/>
            </w:pPr>
          </w:p>
          <w:p w:rsidR="001528CA" w:rsidRPr="00F20FAC" w:rsidRDefault="001528CA" w:rsidP="001528CA">
            <w:pPr>
              <w:spacing w:before="0" w:after="0" w:line="240" w:lineRule="auto"/>
              <w:ind w:left="34"/>
              <w:rPr>
                <w:sz w:val="16"/>
                <w:szCs w:val="16"/>
              </w:rPr>
            </w:pPr>
            <w:r w:rsidRPr="00F20FAC">
              <w:rPr>
                <w:sz w:val="16"/>
                <w:szCs w:val="16"/>
              </w:rPr>
              <w:t>All messages regarding the</w:t>
            </w:r>
            <w:r>
              <w:rPr>
                <w:sz w:val="16"/>
                <w:szCs w:val="16"/>
              </w:rPr>
              <w:br/>
              <w:t xml:space="preserve">Offer documentation should be sent </w:t>
            </w:r>
            <w:r w:rsidRPr="00F20FAC">
              <w:rPr>
                <w:sz w:val="16"/>
                <w:szCs w:val="16"/>
              </w:rPr>
              <w:t>via the Bravo</w:t>
            </w:r>
            <w:r>
              <w:rPr>
                <w:sz w:val="16"/>
                <w:szCs w:val="16"/>
              </w:rPr>
              <w:t xml:space="preserve">solution </w:t>
            </w:r>
            <w:r w:rsidRPr="00F20FAC">
              <w:rPr>
                <w:sz w:val="16"/>
                <w:szCs w:val="16"/>
              </w:rPr>
              <w:t xml:space="preserve"> Website</w:t>
            </w:r>
          </w:p>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pStyle w:val="address"/>
            </w:pPr>
          </w:p>
          <w:p w:rsidR="00B06340" w:rsidRPr="008A08D1" w:rsidRDefault="00B06340" w:rsidP="00B06340">
            <w:pPr>
              <w:spacing w:before="0" w:after="0" w:line="240" w:lineRule="auto"/>
              <w:rPr>
                <w:sz w:val="16"/>
                <w:szCs w:val="16"/>
              </w:rPr>
            </w:pPr>
          </w:p>
        </w:tc>
      </w:tr>
      <w:tr w:rsidR="00B06340" w:rsidRPr="00C85FA3" w:rsidTr="008036E6">
        <w:tc>
          <w:tcPr>
            <w:tcW w:w="6487" w:type="dxa"/>
            <w:vAlign w:val="center"/>
          </w:tcPr>
          <w:p w:rsidR="00B06340" w:rsidRPr="00C85FA3" w:rsidRDefault="00B06340" w:rsidP="00B06340">
            <w:pPr>
              <w:pStyle w:val="contact"/>
            </w:pPr>
          </w:p>
          <w:p w:rsidR="00B06340" w:rsidRPr="00C85FA3" w:rsidRDefault="001528CA" w:rsidP="001528CA">
            <w:pPr>
              <w:spacing w:before="0"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tc>
        <w:tc>
          <w:tcPr>
            <w:tcW w:w="3685"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1528CA">
            <w:pPr>
              <w:spacing w:before="0" w:after="0" w:line="240" w:lineRule="auto"/>
              <w:ind w:left="34"/>
              <w:rPr>
                <w:sz w:val="20"/>
                <w:szCs w:val="20"/>
              </w:rPr>
            </w:pPr>
          </w:p>
        </w:tc>
      </w:tr>
    </w:tbl>
    <w:p w:rsidR="00B06340" w:rsidRDefault="00B06340" w:rsidP="00160BD1">
      <w:pPr>
        <w:pStyle w:val="NoSpacing"/>
      </w:pPr>
    </w:p>
    <w:p w:rsidR="00B06340" w:rsidRPr="00B05846" w:rsidRDefault="001528CA" w:rsidP="00160BD1">
      <w:pPr>
        <w:pStyle w:val="NoSpacing"/>
        <w:rPr>
          <w:rFonts w:cs="Arial"/>
          <w:sz w:val="24"/>
        </w:rPr>
      </w:pPr>
      <w:r>
        <w:tab/>
      </w:r>
      <w:r>
        <w:tab/>
      </w:r>
      <w:r>
        <w:tab/>
      </w:r>
      <w:r>
        <w:tab/>
      </w:r>
      <w:r>
        <w:tab/>
      </w:r>
      <w:r>
        <w:tab/>
        <w:t xml:space="preserve">        </w:t>
      </w:r>
      <w:r w:rsidR="008036E6">
        <w:tab/>
      </w:r>
      <w:r w:rsidR="008036E6">
        <w:tab/>
      </w:r>
      <w:r w:rsidR="008036E6">
        <w:tab/>
      </w:r>
      <w:r w:rsidR="00703E95">
        <w:t>8 November 2016</w:t>
      </w:r>
    </w:p>
    <w:p w:rsidR="001528CA" w:rsidRPr="00B05846" w:rsidRDefault="001528CA" w:rsidP="00160BD1">
      <w:pPr>
        <w:pStyle w:val="NoSpacing"/>
        <w:rPr>
          <w:rFonts w:cs="Arial"/>
          <w:sz w:val="24"/>
        </w:rPr>
      </w:pPr>
    </w:p>
    <w:p w:rsidR="001528CA" w:rsidRPr="00B05846" w:rsidRDefault="001528CA" w:rsidP="00160BD1">
      <w:pPr>
        <w:pStyle w:val="NoSpacing"/>
        <w:rPr>
          <w:rFonts w:cs="Arial"/>
          <w:sz w:val="24"/>
        </w:rPr>
      </w:pPr>
      <w:r w:rsidRPr="00B05846">
        <w:rPr>
          <w:rFonts w:cs="Arial"/>
          <w:sz w:val="24"/>
        </w:rPr>
        <w:t>Dear Supplier</w:t>
      </w:r>
    </w:p>
    <w:p w:rsidR="001528CA" w:rsidRPr="00B05846" w:rsidRDefault="001528CA" w:rsidP="00160BD1">
      <w:pPr>
        <w:pStyle w:val="NoSpacing"/>
        <w:rPr>
          <w:rFonts w:cs="Arial"/>
          <w:sz w:val="24"/>
        </w:rPr>
      </w:pPr>
    </w:p>
    <w:p w:rsidR="002B6C8E" w:rsidRPr="00703E95" w:rsidRDefault="00481098" w:rsidP="00703E95">
      <w:pPr>
        <w:pStyle w:val="NoSpacing"/>
        <w:jc w:val="both"/>
        <w:rPr>
          <w:rFonts w:cs="Arial"/>
          <w:b/>
          <w:sz w:val="24"/>
        </w:rPr>
      </w:pPr>
      <w:r w:rsidRPr="00703E95">
        <w:rPr>
          <w:rFonts w:cs="Arial"/>
          <w:b/>
          <w:sz w:val="24"/>
        </w:rPr>
        <w:t xml:space="preserve">Invitation to offer for </w:t>
      </w:r>
      <w:r w:rsidR="00C34240" w:rsidRPr="00703E95">
        <w:rPr>
          <w:rFonts w:cs="Arial"/>
          <w:b/>
          <w:sz w:val="24"/>
        </w:rPr>
        <w:t xml:space="preserve">NHS </w:t>
      </w:r>
      <w:r w:rsidR="001528CA" w:rsidRPr="00703E95">
        <w:rPr>
          <w:rFonts w:cs="Arial"/>
          <w:b/>
          <w:sz w:val="24"/>
        </w:rPr>
        <w:t>Pharmaceuticals 2017_1</w:t>
      </w:r>
      <w:bookmarkStart w:id="0" w:name="_GoBack"/>
      <w:bookmarkEnd w:id="0"/>
    </w:p>
    <w:p w:rsidR="002B6C8E" w:rsidRPr="00703E95" w:rsidRDefault="00481098" w:rsidP="00703E95">
      <w:pPr>
        <w:pStyle w:val="NoSpacing"/>
        <w:jc w:val="both"/>
        <w:rPr>
          <w:rFonts w:cs="Arial"/>
          <w:b/>
          <w:sz w:val="24"/>
        </w:rPr>
      </w:pPr>
      <w:r w:rsidRPr="00703E95">
        <w:rPr>
          <w:rFonts w:cs="Arial"/>
          <w:b/>
          <w:sz w:val="24"/>
        </w:rPr>
        <w:t xml:space="preserve">Offer reference number: </w:t>
      </w:r>
      <w:r w:rsidR="001528CA" w:rsidRPr="00703E95">
        <w:rPr>
          <w:rFonts w:cs="Arial"/>
          <w:b/>
          <w:sz w:val="24"/>
        </w:rPr>
        <w:t>CM/PHG/15/5490</w:t>
      </w:r>
    </w:p>
    <w:p w:rsidR="001528CA" w:rsidRPr="00703E95" w:rsidRDefault="00481098" w:rsidP="00703E95">
      <w:pPr>
        <w:pStyle w:val="NoSpacing"/>
        <w:jc w:val="both"/>
        <w:rPr>
          <w:rFonts w:cs="Arial"/>
          <w:b/>
          <w:sz w:val="24"/>
        </w:rPr>
      </w:pPr>
      <w:r w:rsidRPr="00703E95">
        <w:rPr>
          <w:rFonts w:cs="Arial"/>
          <w:b/>
          <w:sz w:val="24"/>
        </w:rPr>
        <w:t xml:space="preserve">Period of framework agreement: </w:t>
      </w:r>
      <w:r w:rsidR="001528CA" w:rsidRPr="00703E95">
        <w:rPr>
          <w:rStyle w:val="CommentReference"/>
          <w:rFonts w:cs="Arial"/>
          <w:b/>
          <w:sz w:val="24"/>
          <w:szCs w:val="24"/>
        </w:rPr>
        <w:t>T</w:t>
      </w:r>
      <w:r w:rsidR="001528CA" w:rsidRPr="00703E95">
        <w:rPr>
          <w:rFonts w:cs="Arial"/>
          <w:b/>
          <w:sz w:val="24"/>
        </w:rPr>
        <w:t>he total maximum duration of the framework agreeme</w:t>
      </w:r>
      <w:r w:rsidR="003944BE" w:rsidRPr="00703E95">
        <w:rPr>
          <w:rFonts w:cs="Arial"/>
          <w:b/>
          <w:sz w:val="24"/>
        </w:rPr>
        <w:t>nt to be no more than 28 months</w:t>
      </w:r>
    </w:p>
    <w:p w:rsidR="002B6C8E" w:rsidRPr="00703E95" w:rsidRDefault="00481098" w:rsidP="00703E95">
      <w:pPr>
        <w:pStyle w:val="NoSpacing"/>
        <w:jc w:val="both"/>
        <w:rPr>
          <w:rFonts w:cs="Arial"/>
          <w:b/>
          <w:sz w:val="24"/>
        </w:rPr>
      </w:pPr>
      <w:r w:rsidRPr="00703E95">
        <w:rPr>
          <w:rFonts w:cs="Arial"/>
          <w:b/>
          <w:sz w:val="24"/>
        </w:rPr>
        <w:t>Potential periods of call-offs under the framework agreement:</w:t>
      </w:r>
    </w:p>
    <w:p w:rsidR="003944BE" w:rsidRPr="00703E95" w:rsidRDefault="003944BE" w:rsidP="003944BE">
      <w:pPr>
        <w:pStyle w:val="NoSpacing"/>
        <w:rPr>
          <w:b/>
          <w:sz w:val="24"/>
        </w:rPr>
      </w:pPr>
    </w:p>
    <w:p w:rsidR="003944BE" w:rsidRPr="00703E95" w:rsidRDefault="003944BE" w:rsidP="003944BE">
      <w:pPr>
        <w:pStyle w:val="NoSpacing"/>
        <w:rPr>
          <w:b/>
          <w:sz w:val="24"/>
        </w:rPr>
      </w:pPr>
      <w:r w:rsidRPr="00703E95">
        <w:rPr>
          <w:b/>
          <w:sz w:val="24"/>
        </w:rPr>
        <w:t>North West &amp; Eastern &amp; North London:</w:t>
      </w:r>
      <w:r w:rsidRPr="00703E95">
        <w:rPr>
          <w:b/>
          <w:sz w:val="24"/>
        </w:rPr>
        <w:tab/>
        <w:t>01/05/2017 to 31/01/2018</w:t>
      </w:r>
      <w:r w:rsidRPr="00703E95">
        <w:rPr>
          <w:b/>
          <w:sz w:val="24"/>
        </w:rPr>
        <w:tab/>
        <w:t xml:space="preserve">(9 months) </w:t>
      </w:r>
    </w:p>
    <w:p w:rsidR="003944BE" w:rsidRPr="00703E95" w:rsidRDefault="003944BE" w:rsidP="003944BE">
      <w:pPr>
        <w:pStyle w:val="NoSpacing"/>
        <w:rPr>
          <w:b/>
          <w:sz w:val="24"/>
        </w:rPr>
      </w:pPr>
      <w:r w:rsidRPr="00703E95">
        <w:rPr>
          <w:b/>
          <w:sz w:val="24"/>
        </w:rPr>
        <w:t xml:space="preserve">South East &amp; South London </w:t>
      </w:r>
      <w:r w:rsidRPr="00703E95">
        <w:rPr>
          <w:b/>
          <w:sz w:val="24"/>
        </w:rPr>
        <w:tab/>
      </w:r>
      <w:r w:rsidRPr="00703E95">
        <w:rPr>
          <w:b/>
          <w:sz w:val="24"/>
        </w:rPr>
        <w:tab/>
      </w:r>
      <w:r w:rsidR="00703E95">
        <w:rPr>
          <w:b/>
          <w:sz w:val="24"/>
        </w:rPr>
        <w:tab/>
      </w:r>
      <w:r w:rsidRPr="00703E95">
        <w:rPr>
          <w:b/>
          <w:sz w:val="24"/>
        </w:rPr>
        <w:t>01/05/2017 to 31/10/2017</w:t>
      </w:r>
      <w:r w:rsidRPr="00703E95">
        <w:rPr>
          <w:b/>
          <w:sz w:val="24"/>
        </w:rPr>
        <w:tab/>
        <w:t>(6 months)</w:t>
      </w:r>
    </w:p>
    <w:p w:rsidR="003944BE" w:rsidRPr="00703E95" w:rsidRDefault="003944BE" w:rsidP="003944BE">
      <w:pPr>
        <w:pStyle w:val="NoSpacing"/>
        <w:rPr>
          <w:b/>
          <w:sz w:val="24"/>
        </w:rPr>
      </w:pPr>
      <w:r w:rsidRPr="00703E95">
        <w:rPr>
          <w:b/>
          <w:sz w:val="24"/>
        </w:rPr>
        <w:t xml:space="preserve">&amp; North East &amp; Yorkshire:  </w:t>
      </w:r>
      <w:r w:rsidRPr="00703E95">
        <w:rPr>
          <w:b/>
          <w:sz w:val="24"/>
        </w:rPr>
        <w:tab/>
      </w:r>
      <w:r w:rsidRPr="00703E95">
        <w:rPr>
          <w:b/>
          <w:sz w:val="24"/>
        </w:rPr>
        <w:tab/>
      </w:r>
    </w:p>
    <w:p w:rsidR="003944BE" w:rsidRPr="00703E95" w:rsidRDefault="003944BE" w:rsidP="003944BE">
      <w:pPr>
        <w:pStyle w:val="NoSpacing"/>
        <w:rPr>
          <w:b/>
          <w:sz w:val="24"/>
        </w:rPr>
      </w:pPr>
      <w:r w:rsidRPr="00703E95">
        <w:rPr>
          <w:b/>
          <w:sz w:val="24"/>
        </w:rPr>
        <w:t>Central &amp; South West:</w:t>
      </w:r>
      <w:r w:rsidRPr="00703E95">
        <w:rPr>
          <w:b/>
          <w:sz w:val="24"/>
        </w:rPr>
        <w:tab/>
      </w:r>
      <w:r w:rsidRPr="00703E95">
        <w:rPr>
          <w:b/>
          <w:sz w:val="24"/>
        </w:rPr>
        <w:tab/>
      </w:r>
      <w:r w:rsidRPr="00703E95">
        <w:rPr>
          <w:b/>
          <w:sz w:val="24"/>
        </w:rPr>
        <w:tab/>
      </w:r>
      <w:r w:rsidR="00703E95">
        <w:rPr>
          <w:b/>
          <w:sz w:val="24"/>
        </w:rPr>
        <w:tab/>
      </w:r>
      <w:r w:rsidRPr="00703E95">
        <w:rPr>
          <w:b/>
          <w:sz w:val="24"/>
        </w:rPr>
        <w:t>01/05/2017 to 30/06/2018</w:t>
      </w:r>
      <w:r w:rsidRPr="00703E95">
        <w:rPr>
          <w:b/>
          <w:sz w:val="24"/>
        </w:rPr>
        <w:tab/>
        <w:t>(14 months)</w:t>
      </w:r>
    </w:p>
    <w:p w:rsidR="003944BE" w:rsidRPr="00703E95" w:rsidRDefault="003944BE" w:rsidP="003944BE">
      <w:pPr>
        <w:pStyle w:val="NoSpacing"/>
        <w:rPr>
          <w:sz w:val="24"/>
        </w:rPr>
      </w:pPr>
    </w:p>
    <w:p w:rsidR="001528CA" w:rsidRPr="00B05846" w:rsidRDefault="001528CA" w:rsidP="001528CA">
      <w:pPr>
        <w:pStyle w:val="NoSpacing"/>
        <w:rPr>
          <w:rFonts w:cs="Arial"/>
          <w:b/>
          <w:sz w:val="24"/>
        </w:rPr>
      </w:pPr>
    </w:p>
    <w:p w:rsidR="002B6C8E" w:rsidRPr="00B05846" w:rsidRDefault="002B6C8E" w:rsidP="00827A41">
      <w:pPr>
        <w:pStyle w:val="NoSpacing"/>
        <w:jc w:val="both"/>
        <w:rPr>
          <w:rFonts w:cs="Arial"/>
          <w:sz w:val="24"/>
        </w:rPr>
      </w:pPr>
      <w:r w:rsidRPr="00B05846">
        <w:rPr>
          <w:rFonts w:cs="Arial"/>
          <w:sz w:val="24"/>
        </w:rPr>
        <w:t xml:space="preserve">The Secretary of State for Health acting </w:t>
      </w:r>
      <w:r w:rsidR="00827A41" w:rsidRPr="00B05846">
        <w:rPr>
          <w:rFonts w:cs="Arial"/>
          <w:sz w:val="24"/>
        </w:rPr>
        <w:t xml:space="preserve">as part of the Crown </w:t>
      </w:r>
      <w:r w:rsidRPr="00B05846">
        <w:rPr>
          <w:rFonts w:cs="Arial"/>
          <w:sz w:val="24"/>
        </w:rPr>
        <w:t>through the Commercial Medicines Unit (</w:t>
      </w:r>
      <w:r w:rsidR="00827A41" w:rsidRPr="00B05846">
        <w:rPr>
          <w:rFonts w:cs="Arial"/>
          <w:sz w:val="24"/>
        </w:rPr>
        <w:t>‘</w:t>
      </w:r>
      <w:r w:rsidRPr="00B05846">
        <w:rPr>
          <w:rFonts w:cs="Arial"/>
          <w:sz w:val="24"/>
        </w:rPr>
        <w:t>Authority</w:t>
      </w:r>
      <w:r w:rsidR="00827A41" w:rsidRPr="00B05846">
        <w:rPr>
          <w:rFonts w:cs="Arial"/>
          <w:sz w:val="24"/>
        </w:rPr>
        <w:t>’</w:t>
      </w:r>
      <w:r w:rsidRPr="00B05846">
        <w:rPr>
          <w:rFonts w:cs="Arial"/>
          <w:sz w:val="24"/>
        </w:rPr>
        <w:t>) invites offers for the above mentioned goods and/or services as defined in Document No.08 Specimen framework agreement.   Offers shall be made subject to the terms of:</w:t>
      </w:r>
    </w:p>
    <w:p w:rsidR="002B6C8E" w:rsidRPr="00B05846" w:rsidRDefault="002B6C8E" w:rsidP="00160BD1">
      <w:pPr>
        <w:pStyle w:val="NoSpacing"/>
        <w:rPr>
          <w:rFonts w:cs="Arial"/>
          <w:sz w:val="24"/>
        </w:rPr>
      </w:pPr>
    </w:p>
    <w:p w:rsidR="002B6C8E" w:rsidRPr="00B05846" w:rsidRDefault="002B6C8E" w:rsidP="00160BD1">
      <w:pPr>
        <w:pStyle w:val="NoSpacing"/>
        <w:rPr>
          <w:rFonts w:cs="Arial"/>
          <w:sz w:val="24"/>
        </w:rPr>
      </w:pPr>
      <w:r w:rsidRPr="00B05846">
        <w:rPr>
          <w:rFonts w:cs="Arial"/>
          <w:sz w:val="24"/>
        </w:rPr>
        <w:t xml:space="preserve">Document </w:t>
      </w:r>
      <w:r w:rsidR="00160BD1" w:rsidRPr="00B05846">
        <w:rPr>
          <w:rFonts w:cs="Arial"/>
          <w:sz w:val="24"/>
        </w:rPr>
        <w:t>No.01</w:t>
      </w:r>
      <w:r w:rsidR="00160BD1" w:rsidRPr="00B05846">
        <w:rPr>
          <w:rFonts w:cs="Arial"/>
          <w:sz w:val="24"/>
        </w:rPr>
        <w:tab/>
      </w:r>
      <w:r w:rsidR="00C34240" w:rsidRPr="00B05846">
        <w:rPr>
          <w:rFonts w:cs="Arial"/>
          <w:sz w:val="24"/>
        </w:rPr>
        <w:tab/>
      </w:r>
      <w:r w:rsidRPr="00B05846">
        <w:rPr>
          <w:rFonts w:cs="Arial"/>
          <w:sz w:val="24"/>
        </w:rPr>
        <w:t>This covering letter</w:t>
      </w:r>
    </w:p>
    <w:p w:rsidR="002B6C8E" w:rsidRPr="00B05846" w:rsidRDefault="002B6C8E" w:rsidP="00160BD1">
      <w:pPr>
        <w:pStyle w:val="NoSpacing"/>
        <w:rPr>
          <w:rFonts w:cs="Arial"/>
          <w:sz w:val="24"/>
        </w:rPr>
      </w:pPr>
      <w:r w:rsidRPr="00B05846">
        <w:rPr>
          <w:rFonts w:cs="Arial"/>
          <w:sz w:val="24"/>
        </w:rPr>
        <w:t>Document No.02</w:t>
      </w:r>
      <w:r w:rsidR="00160BD1" w:rsidRPr="00B05846">
        <w:rPr>
          <w:rFonts w:cs="Arial"/>
          <w:sz w:val="24"/>
        </w:rPr>
        <w:tab/>
      </w:r>
      <w:r w:rsidR="00C34240" w:rsidRPr="00B05846">
        <w:rPr>
          <w:rFonts w:cs="Arial"/>
          <w:sz w:val="24"/>
        </w:rPr>
        <w:tab/>
      </w:r>
      <w:r w:rsidRPr="00B05846">
        <w:rPr>
          <w:rFonts w:cs="Arial"/>
          <w:sz w:val="24"/>
        </w:rPr>
        <w:t>Terms of offer</w:t>
      </w:r>
    </w:p>
    <w:p w:rsidR="002B6C8E" w:rsidRPr="00B05846" w:rsidRDefault="002B6C8E" w:rsidP="00160BD1">
      <w:pPr>
        <w:pStyle w:val="NoSpacing"/>
        <w:rPr>
          <w:rFonts w:cs="Arial"/>
          <w:sz w:val="24"/>
        </w:rPr>
      </w:pPr>
      <w:r w:rsidRPr="00B05846">
        <w:rPr>
          <w:rFonts w:cs="Arial"/>
          <w:sz w:val="24"/>
        </w:rPr>
        <w:t xml:space="preserve">Document </w:t>
      </w:r>
      <w:r w:rsidR="00160BD1" w:rsidRPr="00B05846">
        <w:rPr>
          <w:rFonts w:cs="Arial"/>
          <w:sz w:val="24"/>
        </w:rPr>
        <w:t>No.03</w:t>
      </w:r>
      <w:r w:rsidR="00160BD1" w:rsidRPr="00B05846">
        <w:rPr>
          <w:rFonts w:cs="Arial"/>
          <w:sz w:val="24"/>
        </w:rPr>
        <w:tab/>
      </w:r>
      <w:r w:rsidR="00C34240" w:rsidRPr="00B05846">
        <w:rPr>
          <w:rFonts w:cs="Arial"/>
          <w:sz w:val="24"/>
        </w:rPr>
        <w:tab/>
      </w:r>
      <w:r w:rsidRPr="00B05846">
        <w:rPr>
          <w:rFonts w:cs="Arial"/>
          <w:sz w:val="24"/>
        </w:rPr>
        <w:t xml:space="preserve">NHS conditions of contract for the purchase of goods </w:t>
      </w:r>
      <w:r w:rsidR="00C34240" w:rsidRPr="00B05846">
        <w:rPr>
          <w:rFonts w:cs="Arial"/>
          <w:sz w:val="24"/>
        </w:rPr>
        <w:tab/>
      </w:r>
      <w:r w:rsidR="00C34240" w:rsidRPr="00B05846">
        <w:rPr>
          <w:rFonts w:cs="Arial"/>
          <w:sz w:val="24"/>
        </w:rPr>
        <w:tab/>
      </w:r>
      <w:r w:rsidR="00C34240" w:rsidRPr="00B05846">
        <w:rPr>
          <w:rFonts w:cs="Arial"/>
          <w:sz w:val="24"/>
        </w:rPr>
        <w:tab/>
      </w:r>
      <w:r w:rsidR="00C34240" w:rsidRPr="00B05846">
        <w:rPr>
          <w:rFonts w:cs="Arial"/>
          <w:sz w:val="24"/>
        </w:rPr>
        <w:tab/>
      </w:r>
      <w:r w:rsidR="00C34240" w:rsidRPr="00B05846">
        <w:rPr>
          <w:rFonts w:cs="Arial"/>
          <w:sz w:val="24"/>
        </w:rPr>
        <w:tab/>
      </w:r>
      <w:r w:rsidR="00C34240" w:rsidRPr="00B05846">
        <w:rPr>
          <w:rFonts w:cs="Arial"/>
          <w:sz w:val="24"/>
        </w:rPr>
        <w:tab/>
      </w:r>
      <w:r w:rsidRPr="00B05846">
        <w:rPr>
          <w:rFonts w:cs="Arial"/>
          <w:sz w:val="24"/>
        </w:rPr>
        <w:t xml:space="preserve">(supplementary) </w:t>
      </w:r>
      <w:r w:rsidR="00D2274A" w:rsidRPr="00B05846">
        <w:rPr>
          <w:rFonts w:cs="Arial"/>
          <w:sz w:val="24"/>
        </w:rPr>
        <w:t>May 2015</w:t>
      </w:r>
    </w:p>
    <w:p w:rsidR="002B6C8E" w:rsidRPr="00B05846" w:rsidRDefault="002B6C8E" w:rsidP="00160BD1">
      <w:pPr>
        <w:pStyle w:val="NoSpacing"/>
        <w:ind w:left="2160" w:hanging="2160"/>
        <w:rPr>
          <w:rFonts w:cs="Arial"/>
          <w:bCs/>
          <w:sz w:val="24"/>
        </w:rPr>
      </w:pPr>
      <w:r w:rsidRPr="00B05846">
        <w:rPr>
          <w:rFonts w:cs="Arial"/>
          <w:sz w:val="24"/>
        </w:rPr>
        <w:t>Document No.04</w:t>
      </w:r>
      <w:r w:rsidRPr="00B05846">
        <w:rPr>
          <w:rFonts w:cs="Arial"/>
          <w:sz w:val="24"/>
        </w:rPr>
        <w:tab/>
      </w:r>
      <w:r w:rsidR="00C34240" w:rsidRPr="00B05846">
        <w:rPr>
          <w:rFonts w:cs="Arial"/>
          <w:sz w:val="24"/>
        </w:rPr>
        <w:tab/>
      </w:r>
      <w:r w:rsidRPr="00B05846">
        <w:rPr>
          <w:rFonts w:cs="Arial"/>
          <w:sz w:val="24"/>
        </w:rPr>
        <w:t xml:space="preserve">NHS supplementary conditions of contract </w:t>
      </w:r>
      <w:r w:rsidRPr="00B05846">
        <w:rPr>
          <w:rFonts w:cs="Arial"/>
          <w:bCs/>
          <w:sz w:val="24"/>
        </w:rPr>
        <w:t xml:space="preserve">for the purchase of </w:t>
      </w:r>
      <w:r w:rsidR="00C34240" w:rsidRPr="00B05846">
        <w:rPr>
          <w:rFonts w:cs="Arial"/>
          <w:bCs/>
          <w:sz w:val="24"/>
        </w:rPr>
        <w:tab/>
      </w:r>
      <w:r w:rsidRPr="00B05846">
        <w:rPr>
          <w:rFonts w:cs="Arial"/>
          <w:bCs/>
          <w:sz w:val="24"/>
        </w:rPr>
        <w:t>pharmaceuticals October 2012</w:t>
      </w:r>
    </w:p>
    <w:p w:rsidR="002B6C8E" w:rsidRPr="00B05846" w:rsidRDefault="002B6C8E" w:rsidP="00160BD1">
      <w:pPr>
        <w:pStyle w:val="NoSpacing"/>
        <w:rPr>
          <w:rFonts w:cs="Arial"/>
          <w:sz w:val="24"/>
        </w:rPr>
      </w:pPr>
      <w:r w:rsidRPr="00B05846">
        <w:rPr>
          <w:rFonts w:cs="Arial"/>
          <w:sz w:val="24"/>
        </w:rPr>
        <w:t>Document No.05</w:t>
      </w:r>
      <w:r w:rsidRPr="00B05846">
        <w:rPr>
          <w:rFonts w:cs="Arial"/>
          <w:sz w:val="24"/>
        </w:rPr>
        <w:tab/>
      </w:r>
      <w:r w:rsidR="00C34240" w:rsidRPr="00B05846">
        <w:rPr>
          <w:rFonts w:cs="Arial"/>
          <w:sz w:val="24"/>
        </w:rPr>
        <w:tab/>
      </w:r>
      <w:r w:rsidRPr="00B05846">
        <w:rPr>
          <w:rFonts w:cs="Arial"/>
          <w:sz w:val="24"/>
        </w:rPr>
        <w:t>Contract technical specification</w:t>
      </w:r>
    </w:p>
    <w:p w:rsidR="002B6C8E" w:rsidRPr="00B05846" w:rsidRDefault="002B6C8E" w:rsidP="00160BD1">
      <w:pPr>
        <w:pStyle w:val="NoSpacing"/>
        <w:rPr>
          <w:rFonts w:cs="Arial"/>
          <w:sz w:val="24"/>
        </w:rPr>
      </w:pPr>
      <w:r w:rsidRPr="00B05846">
        <w:rPr>
          <w:rFonts w:cs="Arial"/>
          <w:sz w:val="24"/>
        </w:rPr>
        <w:t>Document No.06a</w:t>
      </w:r>
      <w:r w:rsidR="008036E6" w:rsidRPr="00B05846">
        <w:rPr>
          <w:rFonts w:cs="Arial"/>
          <w:sz w:val="24"/>
        </w:rPr>
        <w:t>(i)</w:t>
      </w:r>
      <w:r w:rsidRPr="00B05846">
        <w:rPr>
          <w:rFonts w:cs="Arial"/>
          <w:sz w:val="24"/>
        </w:rPr>
        <w:tab/>
      </w:r>
      <w:r w:rsidR="00C34240" w:rsidRPr="00B05846">
        <w:rPr>
          <w:rFonts w:cs="Arial"/>
          <w:sz w:val="24"/>
        </w:rPr>
        <w:tab/>
      </w:r>
      <w:r w:rsidRPr="00B05846">
        <w:rPr>
          <w:rFonts w:cs="Arial"/>
          <w:sz w:val="24"/>
        </w:rPr>
        <w:t>Product listing and usage</w:t>
      </w:r>
    </w:p>
    <w:p w:rsidR="008036E6" w:rsidRPr="00B05846" w:rsidRDefault="008036E6" w:rsidP="008036E6">
      <w:pPr>
        <w:pStyle w:val="NoSpacing"/>
        <w:rPr>
          <w:rFonts w:cs="Arial"/>
          <w:b/>
          <w:sz w:val="24"/>
        </w:rPr>
      </w:pPr>
      <w:r w:rsidRPr="00B05846">
        <w:rPr>
          <w:rFonts w:cs="Arial"/>
          <w:sz w:val="24"/>
        </w:rPr>
        <w:t>Document No.06a</w:t>
      </w:r>
      <w:r w:rsidR="002B6C8E" w:rsidRPr="00B05846">
        <w:rPr>
          <w:rFonts w:cs="Arial"/>
          <w:sz w:val="24"/>
        </w:rPr>
        <w:t>(i</w:t>
      </w:r>
      <w:r w:rsidRPr="00B05846">
        <w:rPr>
          <w:rFonts w:cs="Arial"/>
          <w:sz w:val="24"/>
        </w:rPr>
        <w:t>i</w:t>
      </w:r>
      <w:r w:rsidR="002B6C8E" w:rsidRPr="00B05846">
        <w:rPr>
          <w:rFonts w:cs="Arial"/>
          <w:sz w:val="24"/>
        </w:rPr>
        <w:t>)</w:t>
      </w:r>
      <w:r w:rsidR="002B6C8E" w:rsidRPr="00B05846">
        <w:rPr>
          <w:rFonts w:cs="Arial"/>
          <w:sz w:val="24"/>
        </w:rPr>
        <w:tab/>
      </w:r>
      <w:r w:rsidRPr="00B05846">
        <w:rPr>
          <w:rFonts w:cs="Arial"/>
          <w:sz w:val="24"/>
        </w:rPr>
        <w:t xml:space="preserve">Selectt offer schedule – </w:t>
      </w:r>
      <w:r w:rsidR="003944BE">
        <w:rPr>
          <w:rFonts w:cs="Arial"/>
          <w:b/>
          <w:sz w:val="24"/>
        </w:rPr>
        <w:t>CM/PHG/15/5490/00</w:t>
      </w:r>
    </w:p>
    <w:p w:rsidR="002B6C8E" w:rsidRPr="00B05846" w:rsidRDefault="008036E6" w:rsidP="00160BD1">
      <w:pPr>
        <w:pStyle w:val="NoSpacing"/>
        <w:rPr>
          <w:rFonts w:cs="Arial"/>
          <w:sz w:val="24"/>
        </w:rPr>
      </w:pPr>
      <w:r w:rsidRPr="00B05846">
        <w:rPr>
          <w:rFonts w:cs="Arial"/>
          <w:sz w:val="24"/>
        </w:rPr>
        <w:t>Document No.06b</w:t>
      </w:r>
      <w:r w:rsidR="00160BD1" w:rsidRPr="00B05846">
        <w:rPr>
          <w:rFonts w:cs="Arial"/>
          <w:sz w:val="24"/>
        </w:rPr>
        <w:tab/>
      </w:r>
      <w:r w:rsidR="00C34240" w:rsidRPr="00B05846">
        <w:rPr>
          <w:rFonts w:cs="Arial"/>
          <w:sz w:val="24"/>
        </w:rPr>
        <w:tab/>
      </w:r>
      <w:r w:rsidR="002B6C8E" w:rsidRPr="00B05846">
        <w:rPr>
          <w:rFonts w:cs="Arial"/>
          <w:sz w:val="24"/>
        </w:rPr>
        <w:t>Selectt offer schedule instructions</w:t>
      </w:r>
    </w:p>
    <w:p w:rsidR="002B6C8E" w:rsidRPr="00B05846" w:rsidRDefault="002B6C8E" w:rsidP="00160BD1">
      <w:pPr>
        <w:pStyle w:val="NoSpacing"/>
        <w:rPr>
          <w:rFonts w:cs="Arial"/>
          <w:sz w:val="24"/>
        </w:rPr>
      </w:pPr>
      <w:r w:rsidRPr="00B05846">
        <w:rPr>
          <w:rFonts w:cs="Arial"/>
          <w:sz w:val="24"/>
        </w:rPr>
        <w:t>Document No.07</w:t>
      </w:r>
      <w:r w:rsidRPr="00B05846">
        <w:rPr>
          <w:rFonts w:cs="Arial"/>
          <w:sz w:val="24"/>
        </w:rPr>
        <w:tab/>
      </w:r>
      <w:r w:rsidR="00C34240" w:rsidRPr="00B05846">
        <w:rPr>
          <w:rFonts w:cs="Arial"/>
          <w:sz w:val="24"/>
        </w:rPr>
        <w:tab/>
      </w:r>
      <w:r w:rsidRPr="00B05846">
        <w:rPr>
          <w:rFonts w:cs="Arial"/>
          <w:sz w:val="24"/>
        </w:rPr>
        <w:t>Form of offer</w:t>
      </w:r>
    </w:p>
    <w:p w:rsidR="002B6C8E" w:rsidRPr="00B05846" w:rsidRDefault="002B6C8E" w:rsidP="00160BD1">
      <w:pPr>
        <w:pStyle w:val="NoSpacing"/>
        <w:rPr>
          <w:rFonts w:cs="Arial"/>
          <w:sz w:val="24"/>
        </w:rPr>
      </w:pPr>
      <w:r w:rsidRPr="00B05846">
        <w:rPr>
          <w:rFonts w:cs="Arial"/>
          <w:sz w:val="24"/>
        </w:rPr>
        <w:t>Document No.08</w:t>
      </w:r>
      <w:r w:rsidRPr="00B05846">
        <w:rPr>
          <w:rFonts w:cs="Arial"/>
          <w:sz w:val="24"/>
        </w:rPr>
        <w:tab/>
      </w:r>
      <w:r w:rsidR="00C34240" w:rsidRPr="00B05846">
        <w:rPr>
          <w:rFonts w:cs="Arial"/>
          <w:sz w:val="24"/>
        </w:rPr>
        <w:tab/>
      </w:r>
      <w:r w:rsidRPr="00B05846">
        <w:rPr>
          <w:rFonts w:cs="Arial"/>
          <w:sz w:val="24"/>
        </w:rPr>
        <w:t>Specimen framework agreement</w:t>
      </w:r>
    </w:p>
    <w:p w:rsidR="002B6C8E" w:rsidRPr="00B05846" w:rsidRDefault="002B6C8E" w:rsidP="00160BD1">
      <w:pPr>
        <w:pStyle w:val="NoSpacing"/>
        <w:rPr>
          <w:rFonts w:cs="Arial"/>
          <w:sz w:val="24"/>
        </w:rPr>
      </w:pPr>
      <w:r w:rsidRPr="00B05846">
        <w:rPr>
          <w:rFonts w:cs="Arial"/>
          <w:sz w:val="24"/>
        </w:rPr>
        <w:t>Document No.09a</w:t>
      </w:r>
      <w:r w:rsidRPr="00B05846">
        <w:rPr>
          <w:rFonts w:cs="Arial"/>
          <w:sz w:val="24"/>
        </w:rPr>
        <w:tab/>
      </w:r>
      <w:r w:rsidR="00C34240" w:rsidRPr="00B05846">
        <w:rPr>
          <w:rFonts w:cs="Arial"/>
          <w:sz w:val="24"/>
        </w:rPr>
        <w:tab/>
      </w:r>
      <w:r w:rsidRPr="00B05846">
        <w:rPr>
          <w:rFonts w:cs="Arial"/>
          <w:sz w:val="24"/>
        </w:rPr>
        <w:t xml:space="preserve">Quality control technical sheet </w:t>
      </w:r>
      <w:r w:rsidRPr="00B05846">
        <w:rPr>
          <w:rFonts w:cs="Arial"/>
          <w:sz w:val="24"/>
        </w:rPr>
        <w:tab/>
      </w:r>
    </w:p>
    <w:p w:rsidR="002B6C8E" w:rsidRPr="00B05846" w:rsidRDefault="002B6C8E" w:rsidP="005041C6">
      <w:pPr>
        <w:pStyle w:val="NoSpacing"/>
        <w:ind w:left="2127" w:hanging="2127"/>
        <w:rPr>
          <w:rFonts w:cs="Arial"/>
          <w:sz w:val="24"/>
        </w:rPr>
      </w:pPr>
      <w:r w:rsidRPr="00B05846">
        <w:rPr>
          <w:rFonts w:cs="Arial"/>
          <w:sz w:val="24"/>
        </w:rPr>
        <w:t xml:space="preserve">Document No.09b  </w:t>
      </w:r>
      <w:r w:rsidRPr="00B05846">
        <w:rPr>
          <w:rFonts w:cs="Arial"/>
          <w:sz w:val="24"/>
        </w:rPr>
        <w:tab/>
      </w:r>
      <w:r w:rsidR="00C34240" w:rsidRPr="00B05846">
        <w:rPr>
          <w:rFonts w:cs="Arial"/>
          <w:sz w:val="24"/>
        </w:rPr>
        <w:tab/>
      </w:r>
      <w:r w:rsidR="00C34240" w:rsidRPr="00B05846">
        <w:rPr>
          <w:rFonts w:cs="Arial"/>
          <w:sz w:val="24"/>
        </w:rPr>
        <w:tab/>
      </w:r>
      <w:r w:rsidRPr="00B05846">
        <w:rPr>
          <w:rFonts w:cs="Arial"/>
          <w:sz w:val="24"/>
        </w:rPr>
        <w:t>Guidance for performing a pharmaceutical quality assessment of</w:t>
      </w:r>
      <w:r w:rsidR="005041C6" w:rsidRPr="00B05846">
        <w:rPr>
          <w:rFonts w:cs="Arial"/>
          <w:sz w:val="24"/>
        </w:rPr>
        <w:t xml:space="preserve"> </w:t>
      </w:r>
      <w:r w:rsidR="00C34240" w:rsidRPr="00B05846">
        <w:rPr>
          <w:rFonts w:cs="Arial"/>
          <w:sz w:val="24"/>
        </w:rPr>
        <w:tab/>
      </w:r>
      <w:r w:rsidR="00C34240" w:rsidRPr="00B05846">
        <w:rPr>
          <w:rFonts w:cs="Arial"/>
          <w:sz w:val="24"/>
        </w:rPr>
        <w:tab/>
      </w:r>
      <w:r w:rsidRPr="00B05846">
        <w:rPr>
          <w:rFonts w:cs="Arial"/>
          <w:sz w:val="24"/>
        </w:rPr>
        <w:t>licensed medicines for the NHS</w:t>
      </w:r>
    </w:p>
    <w:p w:rsidR="002B6C8E" w:rsidRPr="00B05846" w:rsidRDefault="002B6C8E" w:rsidP="00160BD1">
      <w:pPr>
        <w:pStyle w:val="NoSpacing"/>
        <w:rPr>
          <w:rFonts w:cs="Arial"/>
          <w:sz w:val="24"/>
        </w:rPr>
      </w:pPr>
      <w:r w:rsidRPr="00B05846">
        <w:rPr>
          <w:rFonts w:cs="Arial"/>
          <w:sz w:val="24"/>
        </w:rPr>
        <w:lastRenderedPageBreak/>
        <w:t>Document No.10</w:t>
      </w:r>
      <w:r w:rsidRPr="00B05846">
        <w:rPr>
          <w:rFonts w:cs="Arial"/>
          <w:sz w:val="24"/>
        </w:rPr>
        <w:tab/>
      </w:r>
      <w:r w:rsidR="00C34240" w:rsidRPr="00B05846">
        <w:rPr>
          <w:rFonts w:cs="Arial"/>
          <w:sz w:val="24"/>
        </w:rPr>
        <w:tab/>
      </w:r>
      <w:r w:rsidRPr="00B05846">
        <w:rPr>
          <w:rFonts w:cs="Arial"/>
          <w:sz w:val="24"/>
        </w:rPr>
        <w:t>Participating authorities</w:t>
      </w:r>
    </w:p>
    <w:p w:rsidR="002B6C8E" w:rsidRPr="00B05846" w:rsidRDefault="00160BD1" w:rsidP="00160BD1">
      <w:pPr>
        <w:pStyle w:val="NoSpacing"/>
        <w:rPr>
          <w:rFonts w:cs="Arial"/>
          <w:sz w:val="24"/>
        </w:rPr>
      </w:pPr>
      <w:r w:rsidRPr="00B05846">
        <w:rPr>
          <w:rFonts w:cs="Arial"/>
          <w:sz w:val="24"/>
        </w:rPr>
        <w:t>Document No.11</w:t>
      </w:r>
      <w:r w:rsidRPr="00B05846">
        <w:rPr>
          <w:rFonts w:cs="Arial"/>
          <w:sz w:val="24"/>
        </w:rPr>
        <w:tab/>
      </w:r>
      <w:r w:rsidR="00C34240" w:rsidRPr="00B05846">
        <w:rPr>
          <w:rFonts w:cs="Arial"/>
          <w:sz w:val="24"/>
        </w:rPr>
        <w:tab/>
      </w:r>
      <w:r w:rsidR="002B6C8E" w:rsidRPr="00B05846">
        <w:rPr>
          <w:rFonts w:cs="Arial"/>
          <w:sz w:val="24"/>
        </w:rPr>
        <w:t>Commercially sensitive information schedule</w:t>
      </w:r>
    </w:p>
    <w:p w:rsidR="002B6C8E" w:rsidRPr="00B05846" w:rsidRDefault="002B6C8E" w:rsidP="00160BD1">
      <w:pPr>
        <w:pStyle w:val="NoSpacing"/>
        <w:rPr>
          <w:rFonts w:cs="Arial"/>
          <w:sz w:val="24"/>
        </w:rPr>
      </w:pPr>
    </w:p>
    <w:p w:rsidR="002B6C8E" w:rsidRPr="00B05846" w:rsidRDefault="002B6C8E" w:rsidP="00160BD1">
      <w:pPr>
        <w:pStyle w:val="NoSpacing"/>
        <w:rPr>
          <w:rFonts w:cs="Arial"/>
          <w:sz w:val="24"/>
        </w:rPr>
      </w:pPr>
      <w:r w:rsidRPr="00B05846">
        <w:rPr>
          <w:rFonts w:cs="Arial"/>
          <w:sz w:val="24"/>
        </w:rPr>
        <w:t xml:space="preserve">all of which constitute this Invitation to offer.  </w:t>
      </w:r>
    </w:p>
    <w:p w:rsidR="002B6C8E" w:rsidRPr="00B05846" w:rsidRDefault="002B6C8E" w:rsidP="00160BD1">
      <w:pPr>
        <w:pStyle w:val="NoSpacing"/>
        <w:rPr>
          <w:rFonts w:cs="Arial"/>
          <w:sz w:val="24"/>
        </w:rPr>
      </w:pPr>
    </w:p>
    <w:p w:rsidR="002B6C8E" w:rsidRPr="00B05846" w:rsidRDefault="002B6C8E" w:rsidP="005041C6">
      <w:pPr>
        <w:pStyle w:val="NoSpacing"/>
        <w:jc w:val="both"/>
        <w:rPr>
          <w:rFonts w:cs="Arial"/>
          <w:sz w:val="24"/>
        </w:rPr>
      </w:pPr>
      <w:r w:rsidRPr="00B05846">
        <w:rPr>
          <w:rFonts w:cs="Arial"/>
          <w:sz w:val="24"/>
        </w:rPr>
        <w:t>If any of the documents constituting the Invitation to offer is missing please contact the undersigned immediately via the Bravosolution messaging portal.</w:t>
      </w:r>
    </w:p>
    <w:p w:rsidR="002B6C8E" w:rsidRPr="00B05846" w:rsidRDefault="002B6C8E" w:rsidP="005041C6">
      <w:pPr>
        <w:pStyle w:val="NoSpacing"/>
        <w:jc w:val="both"/>
        <w:rPr>
          <w:rFonts w:cs="Arial"/>
          <w:sz w:val="24"/>
        </w:rPr>
      </w:pPr>
    </w:p>
    <w:p w:rsidR="002B6C8E" w:rsidRPr="00B05846" w:rsidRDefault="002B6C8E" w:rsidP="005041C6">
      <w:pPr>
        <w:pStyle w:val="NoSpacing"/>
        <w:jc w:val="both"/>
        <w:rPr>
          <w:rFonts w:cs="Arial"/>
          <w:sz w:val="24"/>
        </w:rPr>
      </w:pPr>
      <w:r w:rsidRPr="00B05846">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B05846">
        <w:rPr>
          <w:rFonts w:cs="Arial"/>
          <w:sz w:val="24"/>
        </w:rPr>
        <w:t xml:space="preserve"> of the goods and/or services with</w:t>
      </w:r>
      <w:r w:rsidRPr="00B05846">
        <w:rPr>
          <w:rFonts w:cs="Arial"/>
          <w:sz w:val="24"/>
        </w:rPr>
        <w:t xml:space="preserve"> more than one Offeror.</w:t>
      </w:r>
    </w:p>
    <w:p w:rsidR="002B6C8E" w:rsidRPr="00B05846" w:rsidRDefault="002B6C8E" w:rsidP="00160BD1">
      <w:pPr>
        <w:pStyle w:val="NoSpacing"/>
        <w:rPr>
          <w:rFonts w:cs="Arial"/>
          <w:sz w:val="24"/>
        </w:rPr>
      </w:pPr>
    </w:p>
    <w:p w:rsidR="002B6C8E" w:rsidRPr="00B05846" w:rsidRDefault="002B6C8E" w:rsidP="0047591B">
      <w:pPr>
        <w:pStyle w:val="NoSpacing"/>
        <w:jc w:val="both"/>
        <w:rPr>
          <w:rFonts w:cs="Arial"/>
          <w:sz w:val="24"/>
        </w:rPr>
      </w:pPr>
      <w:r w:rsidRPr="00B05846">
        <w:rPr>
          <w:rFonts w:cs="Arial"/>
          <w:sz w:val="24"/>
        </w:rPr>
        <w:t>I would like to draw your attention to the following important points when completing and submitting your offer:</w:t>
      </w:r>
    </w:p>
    <w:p w:rsidR="002B6C8E" w:rsidRPr="00B05846" w:rsidRDefault="002B6C8E" w:rsidP="0047591B">
      <w:pPr>
        <w:pStyle w:val="NoSpacing"/>
        <w:jc w:val="both"/>
        <w:rPr>
          <w:rFonts w:cs="Arial"/>
          <w:sz w:val="24"/>
        </w:rPr>
      </w:pPr>
    </w:p>
    <w:p w:rsidR="002B6C8E" w:rsidRPr="00B05846" w:rsidRDefault="002B6C8E" w:rsidP="0047591B">
      <w:pPr>
        <w:pStyle w:val="NoSpacing"/>
        <w:jc w:val="both"/>
        <w:rPr>
          <w:rFonts w:cs="Arial"/>
          <w:sz w:val="24"/>
        </w:rPr>
      </w:pPr>
      <w:r w:rsidRPr="00B05846">
        <w:rPr>
          <w:rFonts w:cs="Arial"/>
          <w:sz w:val="24"/>
        </w:rPr>
        <w:t>1.</w:t>
      </w:r>
      <w:r w:rsidRPr="00B05846">
        <w:rPr>
          <w:rFonts w:cs="Arial"/>
          <w:sz w:val="24"/>
        </w:rPr>
        <w:tab/>
        <w:t xml:space="preserve">All offers must be written in English. </w:t>
      </w:r>
    </w:p>
    <w:p w:rsidR="002B6C8E" w:rsidRPr="00B05846" w:rsidRDefault="002B6C8E" w:rsidP="0047591B">
      <w:pPr>
        <w:pStyle w:val="NoSpacing"/>
        <w:jc w:val="both"/>
        <w:rPr>
          <w:rFonts w:cs="Arial"/>
          <w:sz w:val="24"/>
        </w:rPr>
      </w:pPr>
    </w:p>
    <w:p w:rsidR="002B6C8E" w:rsidRPr="00B05846" w:rsidRDefault="002B6C8E" w:rsidP="0047591B">
      <w:pPr>
        <w:pStyle w:val="NoSpacing"/>
        <w:ind w:left="720" w:hanging="720"/>
        <w:jc w:val="both"/>
        <w:rPr>
          <w:rFonts w:cs="Arial"/>
          <w:sz w:val="24"/>
        </w:rPr>
      </w:pPr>
      <w:r w:rsidRPr="00B05846">
        <w:rPr>
          <w:rFonts w:cs="Arial"/>
          <w:sz w:val="24"/>
        </w:rPr>
        <w:t>2.</w:t>
      </w:r>
      <w:r w:rsidRPr="00B05846">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B05846" w:rsidRDefault="002B6C8E" w:rsidP="0047591B">
      <w:pPr>
        <w:pStyle w:val="NoSpacing"/>
        <w:jc w:val="both"/>
        <w:rPr>
          <w:rFonts w:cs="Arial"/>
          <w:sz w:val="24"/>
        </w:rPr>
      </w:pPr>
    </w:p>
    <w:p w:rsidR="002B6C8E" w:rsidRPr="00B05846" w:rsidRDefault="002B6C8E" w:rsidP="0047591B">
      <w:pPr>
        <w:pStyle w:val="NoSpacing"/>
        <w:jc w:val="both"/>
        <w:rPr>
          <w:rFonts w:cs="Arial"/>
          <w:sz w:val="24"/>
        </w:rPr>
      </w:pPr>
      <w:r w:rsidRPr="00B05846">
        <w:rPr>
          <w:rFonts w:cs="Arial"/>
          <w:sz w:val="24"/>
        </w:rPr>
        <w:t>3.</w:t>
      </w:r>
      <w:r w:rsidRPr="00B05846">
        <w:rPr>
          <w:rFonts w:cs="Arial"/>
          <w:sz w:val="24"/>
        </w:rPr>
        <w:tab/>
        <w:t>All offers must be loaded onto the Commercial Medicines Unit’s eTendering portal</w:t>
      </w:r>
      <w:r w:rsidRPr="00B05846">
        <w:rPr>
          <w:rFonts w:cs="Arial"/>
          <w:sz w:val="24"/>
        </w:rPr>
        <w:tab/>
      </w:r>
      <w:hyperlink r:id="rId10" w:history="1">
        <w:r w:rsidRPr="00B05846">
          <w:rPr>
            <w:rStyle w:val="Hyperlink"/>
            <w:rFonts w:cs="Arial"/>
            <w:sz w:val="24"/>
          </w:rPr>
          <w:t>https://cmu.bravosolution.co.uk/web/login.shtml</w:t>
        </w:r>
      </w:hyperlink>
    </w:p>
    <w:p w:rsidR="002B6C8E" w:rsidRPr="00B05846" w:rsidRDefault="002B6C8E" w:rsidP="0047591B">
      <w:pPr>
        <w:pStyle w:val="NoSpacing"/>
        <w:jc w:val="both"/>
        <w:rPr>
          <w:rFonts w:cs="Arial"/>
          <w:sz w:val="24"/>
        </w:rPr>
      </w:pPr>
    </w:p>
    <w:p w:rsidR="002B6C8E" w:rsidRPr="00B05846" w:rsidRDefault="002B6C8E" w:rsidP="0047591B">
      <w:pPr>
        <w:pStyle w:val="NoSpacing"/>
        <w:ind w:left="720" w:hanging="720"/>
        <w:jc w:val="both"/>
        <w:rPr>
          <w:rFonts w:cs="Arial"/>
          <w:sz w:val="24"/>
        </w:rPr>
      </w:pPr>
      <w:r w:rsidRPr="00B05846">
        <w:rPr>
          <w:rFonts w:cs="Arial"/>
          <w:sz w:val="24"/>
        </w:rPr>
        <w:t>4.</w:t>
      </w:r>
      <w:r w:rsidRPr="00B05846">
        <w:rPr>
          <w:rFonts w:cs="Arial"/>
          <w:sz w:val="24"/>
        </w:rPr>
        <w:tab/>
        <w:t xml:space="preserve">Offers must be open for 90 days. </w:t>
      </w:r>
    </w:p>
    <w:p w:rsidR="002B6C8E" w:rsidRPr="00B05846" w:rsidRDefault="002B6C8E" w:rsidP="0047591B">
      <w:pPr>
        <w:pStyle w:val="NoSpacing"/>
        <w:jc w:val="both"/>
        <w:rPr>
          <w:rFonts w:cs="Arial"/>
          <w:sz w:val="24"/>
        </w:rPr>
      </w:pPr>
    </w:p>
    <w:p w:rsidR="002B6C8E" w:rsidRPr="00B05846" w:rsidRDefault="002B6C8E" w:rsidP="0047591B">
      <w:pPr>
        <w:pStyle w:val="NoSpacing"/>
        <w:ind w:left="720" w:hanging="720"/>
        <w:jc w:val="both"/>
        <w:rPr>
          <w:rFonts w:cs="Arial"/>
          <w:sz w:val="24"/>
        </w:rPr>
      </w:pPr>
      <w:r w:rsidRPr="00B05846">
        <w:rPr>
          <w:rFonts w:cs="Arial"/>
          <w:sz w:val="24"/>
        </w:rPr>
        <w:t>5.</w:t>
      </w:r>
      <w:r w:rsidRPr="00B05846">
        <w:rPr>
          <w:rFonts w:cs="Arial"/>
          <w:sz w:val="24"/>
        </w:rPr>
        <w:tab/>
        <w:t>Offers must be fully completed and available on the designated website no later than</w:t>
      </w:r>
      <w:r w:rsidR="0047591B" w:rsidRPr="00B05846">
        <w:rPr>
          <w:rFonts w:cs="Arial"/>
          <w:sz w:val="24"/>
        </w:rPr>
        <w:t xml:space="preserve"> </w:t>
      </w:r>
      <w:r w:rsidR="00481098" w:rsidRPr="00B05846">
        <w:rPr>
          <w:rFonts w:cs="Arial"/>
          <w:b/>
          <w:sz w:val="24"/>
        </w:rPr>
        <w:t>1300</w:t>
      </w:r>
      <w:r w:rsidR="0047591B" w:rsidRPr="00B05846">
        <w:rPr>
          <w:rFonts w:cs="Arial"/>
          <w:sz w:val="24"/>
        </w:rPr>
        <w:t xml:space="preserve"> </w:t>
      </w:r>
      <w:r w:rsidR="0047591B" w:rsidRPr="00703E95">
        <w:rPr>
          <w:rFonts w:cs="Arial"/>
          <w:sz w:val="24"/>
        </w:rPr>
        <w:t xml:space="preserve">on </w:t>
      </w:r>
      <w:r w:rsidR="00703E95" w:rsidRPr="00703E95">
        <w:rPr>
          <w:rFonts w:cs="Arial"/>
          <w:b/>
          <w:sz w:val="24"/>
        </w:rPr>
        <w:t>13</w:t>
      </w:r>
      <w:r w:rsidR="00B918DD" w:rsidRPr="00703E95">
        <w:rPr>
          <w:rFonts w:cs="Arial"/>
          <w:b/>
          <w:sz w:val="24"/>
        </w:rPr>
        <w:t xml:space="preserve"> December</w:t>
      </w:r>
      <w:r w:rsidR="00B05846" w:rsidRPr="00703E95">
        <w:rPr>
          <w:rFonts w:cs="Arial"/>
          <w:b/>
          <w:sz w:val="24"/>
        </w:rPr>
        <w:t xml:space="preserve"> 2016</w:t>
      </w:r>
      <w:r w:rsidR="00B05846" w:rsidRPr="00B05846">
        <w:rPr>
          <w:rFonts w:cs="Arial"/>
          <w:b/>
          <w:sz w:val="24"/>
        </w:rPr>
        <w:t>.</w:t>
      </w:r>
    </w:p>
    <w:p w:rsidR="002B6C8E" w:rsidRPr="00B05846" w:rsidRDefault="002B6C8E" w:rsidP="0047591B">
      <w:pPr>
        <w:pStyle w:val="NoSpacing"/>
        <w:jc w:val="both"/>
        <w:rPr>
          <w:rFonts w:cs="Arial"/>
          <w:color w:val="FF0000"/>
          <w:sz w:val="24"/>
        </w:rPr>
      </w:pPr>
    </w:p>
    <w:p w:rsidR="002B6C8E" w:rsidRPr="00B05846" w:rsidRDefault="002B6C8E" w:rsidP="0047591B">
      <w:pPr>
        <w:pStyle w:val="NoSpacing"/>
        <w:jc w:val="both"/>
        <w:rPr>
          <w:rFonts w:cs="Arial"/>
          <w:sz w:val="24"/>
        </w:rPr>
      </w:pPr>
      <w:r w:rsidRPr="00B05846">
        <w:rPr>
          <w:rFonts w:cs="Arial"/>
          <w:sz w:val="24"/>
        </w:rPr>
        <w:t>I must also draw your attention to the enclosed Form of offer where all the requirements for completing and submitting an offer can be found. Failure to comply with these instructions may result in your offer being rejected.</w:t>
      </w:r>
    </w:p>
    <w:p w:rsidR="002B6C8E" w:rsidRPr="00B05846" w:rsidRDefault="002B6C8E" w:rsidP="0047591B">
      <w:pPr>
        <w:pStyle w:val="NoSpacing"/>
        <w:jc w:val="both"/>
        <w:rPr>
          <w:rFonts w:cs="Arial"/>
          <w:sz w:val="24"/>
        </w:rPr>
      </w:pPr>
    </w:p>
    <w:p w:rsidR="002B6C8E" w:rsidRPr="00B05846" w:rsidRDefault="002B6C8E" w:rsidP="0047591B">
      <w:pPr>
        <w:pStyle w:val="NoSpacing"/>
        <w:jc w:val="both"/>
        <w:rPr>
          <w:rFonts w:cs="Arial"/>
          <w:sz w:val="24"/>
        </w:rPr>
      </w:pPr>
      <w:r w:rsidRPr="00B05846">
        <w:rPr>
          <w:rFonts w:cs="Arial"/>
          <w:sz w:val="24"/>
        </w:rPr>
        <w:t>I hope that the above instructions are clear but please contact the undersigned via the Bravosolution messaging portal if there is anything you wish to clarify.</w:t>
      </w:r>
    </w:p>
    <w:p w:rsidR="002B6C8E" w:rsidRPr="00B05846" w:rsidRDefault="002B6C8E" w:rsidP="00160BD1">
      <w:pPr>
        <w:pStyle w:val="NoSpacing"/>
        <w:rPr>
          <w:rFonts w:cs="Arial"/>
          <w:sz w:val="24"/>
        </w:rPr>
      </w:pPr>
    </w:p>
    <w:p w:rsidR="007B4BD5" w:rsidRPr="00B05846" w:rsidRDefault="007B4BD5" w:rsidP="00160BD1">
      <w:pPr>
        <w:pStyle w:val="NoSpacing"/>
        <w:rPr>
          <w:rFonts w:cs="Arial"/>
          <w:sz w:val="24"/>
        </w:rPr>
      </w:pPr>
      <w:r w:rsidRPr="00B05846">
        <w:rPr>
          <w:rFonts w:cs="Arial"/>
          <w:sz w:val="24"/>
        </w:rPr>
        <w:t xml:space="preserve">Yours faithfully </w:t>
      </w:r>
    </w:p>
    <w:p w:rsidR="008036E6" w:rsidRPr="00B05846" w:rsidRDefault="008036E6" w:rsidP="00160BD1">
      <w:pPr>
        <w:pStyle w:val="NoSpacing"/>
        <w:rPr>
          <w:rFonts w:cs="Arial"/>
          <w:sz w:val="24"/>
        </w:rPr>
      </w:pPr>
    </w:p>
    <w:p w:rsidR="008036E6" w:rsidRPr="00703E95" w:rsidRDefault="008036E6" w:rsidP="00160BD1">
      <w:pPr>
        <w:pStyle w:val="NoSpacing"/>
        <w:rPr>
          <w:rFonts w:ascii="Lucida Handwriting" w:hAnsi="Lucida Handwriting" w:cs="Arial"/>
          <w:b/>
          <w:color w:val="002060"/>
          <w:sz w:val="24"/>
        </w:rPr>
      </w:pPr>
      <w:r w:rsidRPr="00703E95">
        <w:rPr>
          <w:rFonts w:ascii="Lucida Handwriting" w:hAnsi="Lucida Handwriting" w:cs="Arial"/>
          <w:b/>
          <w:color w:val="002060"/>
          <w:sz w:val="24"/>
        </w:rPr>
        <w:t>Marie Thompson</w:t>
      </w:r>
    </w:p>
    <w:p w:rsidR="008036E6" w:rsidRPr="00B05846" w:rsidRDefault="008036E6" w:rsidP="00160BD1">
      <w:pPr>
        <w:pStyle w:val="NoSpacing"/>
        <w:rPr>
          <w:rFonts w:cs="Arial"/>
          <w:sz w:val="24"/>
        </w:rPr>
      </w:pPr>
    </w:p>
    <w:p w:rsidR="008036E6" w:rsidRPr="00B05846" w:rsidRDefault="008036E6" w:rsidP="00160BD1">
      <w:pPr>
        <w:pStyle w:val="NoSpacing"/>
        <w:rPr>
          <w:rFonts w:cs="Arial"/>
          <w:sz w:val="24"/>
        </w:rPr>
      </w:pPr>
      <w:r w:rsidRPr="00B05846">
        <w:rPr>
          <w:rFonts w:cs="Arial"/>
          <w:sz w:val="24"/>
        </w:rPr>
        <w:t>Marie Thompson</w:t>
      </w:r>
    </w:p>
    <w:p w:rsidR="008036E6" w:rsidRPr="00B05846" w:rsidRDefault="008036E6" w:rsidP="00160BD1">
      <w:pPr>
        <w:pStyle w:val="NoSpacing"/>
        <w:rPr>
          <w:rFonts w:cs="Arial"/>
          <w:sz w:val="24"/>
        </w:rPr>
      </w:pPr>
      <w:r w:rsidRPr="00B05846">
        <w:rPr>
          <w:rFonts w:cs="Arial"/>
          <w:sz w:val="24"/>
        </w:rPr>
        <w:t>Procurement Specialist</w:t>
      </w:r>
    </w:p>
    <w:sectPr w:rsidR="008036E6" w:rsidRPr="00B05846" w:rsidSect="00BE55D4">
      <w:headerReference w:type="default" r:id="rId11"/>
      <w:footerReference w:type="even" r:id="rId12"/>
      <w:footerReference w:type="default" r:id="rId13"/>
      <w:headerReference w:type="first" r:id="rId14"/>
      <w:footerReference w:type="first" r:id="rId15"/>
      <w:pgSz w:w="11906" w:h="16838" w:code="9"/>
      <w:pgMar w:top="1276" w:right="991"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A42" w:rsidRDefault="00787A42">
      <w:r>
        <w:separator/>
      </w:r>
    </w:p>
  </w:endnote>
  <w:endnote w:type="continuationSeparator" w:id="0">
    <w:p w:rsidR="00787A42" w:rsidRDefault="0078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rPr>
        <w:rFonts w:cs="Arial"/>
        <w:color w:val="BFBFBF" w:themeColor="background1" w:themeShade="BF"/>
        <w:sz w:val="20"/>
        <w:szCs w:val="20"/>
      </w:rPr>
    </w:sdtEndPr>
    <w:sdtContent>
      <w:p w:rsidR="00674E71" w:rsidRPr="00EC4CF4" w:rsidRDefault="00674E71" w:rsidP="0069464A">
        <w:pPr>
          <w:pStyle w:val="Footer"/>
          <w:jc w:val="center"/>
          <w:rPr>
            <w:sz w:val="20"/>
            <w:szCs w:val="20"/>
          </w:rPr>
        </w:pPr>
      </w:p>
      <w:p w:rsidR="00674E71" w:rsidRPr="008036E6" w:rsidRDefault="00674E71" w:rsidP="0069464A">
        <w:pPr>
          <w:pStyle w:val="NoSpacing"/>
          <w:rPr>
            <w:rFonts w:cs="Arial"/>
            <w:color w:val="BFBFBF" w:themeColor="background1" w:themeShade="BF"/>
            <w:sz w:val="20"/>
            <w:szCs w:val="20"/>
          </w:rPr>
        </w:pPr>
        <w:r w:rsidRPr="008036E6">
          <w:rPr>
            <w:rFonts w:cs="Arial"/>
            <w:color w:val="BFBFBF" w:themeColor="background1" w:themeShade="BF"/>
            <w:sz w:val="20"/>
            <w:szCs w:val="20"/>
          </w:rPr>
          <w:t xml:space="preserve">Document No.01 – Invitation to offer covering letter </w:t>
        </w:r>
        <w:r w:rsidRPr="008036E6">
          <w:rPr>
            <w:rFonts w:cs="Arial"/>
            <w:color w:val="BFBFBF" w:themeColor="background1" w:themeShade="BF"/>
            <w:sz w:val="20"/>
            <w:szCs w:val="20"/>
          </w:rPr>
          <w:tab/>
        </w:r>
        <w:r w:rsidRPr="008036E6">
          <w:rPr>
            <w:rFonts w:cs="Arial"/>
            <w:color w:val="BFBFBF" w:themeColor="background1" w:themeShade="BF"/>
            <w:sz w:val="20"/>
            <w:szCs w:val="20"/>
          </w:rPr>
          <w:tab/>
        </w:r>
        <w:r w:rsidRPr="008036E6">
          <w:rPr>
            <w:rFonts w:cs="Arial"/>
            <w:color w:val="BFBFBF" w:themeColor="background1" w:themeShade="BF"/>
            <w:sz w:val="20"/>
            <w:szCs w:val="20"/>
          </w:rPr>
          <w:tab/>
        </w:r>
        <w:r w:rsidRPr="008036E6">
          <w:rPr>
            <w:rFonts w:cs="Arial"/>
            <w:color w:val="BFBFBF" w:themeColor="background1" w:themeShade="BF"/>
            <w:sz w:val="20"/>
            <w:szCs w:val="20"/>
          </w:rPr>
          <w:tab/>
        </w:r>
        <w:r w:rsidRPr="008036E6">
          <w:rPr>
            <w:rFonts w:cs="Arial"/>
            <w:color w:val="BFBFBF" w:themeColor="background1" w:themeShade="BF"/>
            <w:sz w:val="20"/>
            <w:szCs w:val="20"/>
          </w:rPr>
          <w:tab/>
        </w:r>
        <w:r w:rsidR="00BE55D4">
          <w:rPr>
            <w:rFonts w:cs="Arial"/>
            <w:color w:val="BFBFBF" w:themeColor="background1" w:themeShade="BF"/>
            <w:sz w:val="20"/>
            <w:szCs w:val="20"/>
          </w:rPr>
          <w:tab/>
        </w:r>
        <w:r w:rsidRPr="008036E6">
          <w:rPr>
            <w:rFonts w:cs="Arial"/>
            <w:color w:val="BFBFBF" w:themeColor="background1" w:themeShade="BF"/>
            <w:sz w:val="20"/>
            <w:szCs w:val="20"/>
          </w:rPr>
          <w:t xml:space="preserve">Page </w:t>
        </w:r>
        <w:r w:rsidRPr="008036E6">
          <w:rPr>
            <w:rFonts w:cs="Arial"/>
            <w:color w:val="BFBFBF" w:themeColor="background1" w:themeShade="BF"/>
            <w:sz w:val="20"/>
            <w:szCs w:val="20"/>
          </w:rPr>
          <w:fldChar w:fldCharType="begin"/>
        </w:r>
        <w:r w:rsidRPr="008036E6">
          <w:rPr>
            <w:rFonts w:cs="Arial"/>
            <w:color w:val="BFBFBF" w:themeColor="background1" w:themeShade="BF"/>
            <w:sz w:val="20"/>
            <w:szCs w:val="20"/>
          </w:rPr>
          <w:instrText xml:space="preserve"> PAGE </w:instrText>
        </w:r>
        <w:r w:rsidRPr="008036E6">
          <w:rPr>
            <w:rFonts w:cs="Arial"/>
            <w:color w:val="BFBFBF" w:themeColor="background1" w:themeShade="BF"/>
            <w:sz w:val="20"/>
            <w:szCs w:val="20"/>
          </w:rPr>
          <w:fldChar w:fldCharType="separate"/>
        </w:r>
        <w:r w:rsidR="00787A42">
          <w:rPr>
            <w:rFonts w:cs="Arial"/>
            <w:noProof/>
            <w:color w:val="BFBFBF" w:themeColor="background1" w:themeShade="BF"/>
            <w:sz w:val="20"/>
            <w:szCs w:val="20"/>
          </w:rPr>
          <w:t>1</w:t>
        </w:r>
        <w:r w:rsidRPr="008036E6">
          <w:rPr>
            <w:rFonts w:cs="Arial"/>
            <w:color w:val="BFBFBF" w:themeColor="background1" w:themeShade="BF"/>
            <w:sz w:val="20"/>
            <w:szCs w:val="20"/>
          </w:rPr>
          <w:fldChar w:fldCharType="end"/>
        </w:r>
        <w:r w:rsidRPr="008036E6">
          <w:rPr>
            <w:rFonts w:cs="Arial"/>
            <w:color w:val="BFBFBF" w:themeColor="background1" w:themeShade="BF"/>
            <w:sz w:val="20"/>
            <w:szCs w:val="20"/>
          </w:rPr>
          <w:t xml:space="preserve"> of </w:t>
        </w:r>
        <w:r w:rsidRPr="008036E6">
          <w:rPr>
            <w:rFonts w:cs="Arial"/>
            <w:color w:val="BFBFBF" w:themeColor="background1" w:themeShade="BF"/>
            <w:sz w:val="20"/>
            <w:szCs w:val="20"/>
          </w:rPr>
          <w:fldChar w:fldCharType="begin"/>
        </w:r>
        <w:r w:rsidRPr="008036E6">
          <w:rPr>
            <w:rFonts w:cs="Arial"/>
            <w:color w:val="BFBFBF" w:themeColor="background1" w:themeShade="BF"/>
            <w:sz w:val="20"/>
            <w:szCs w:val="20"/>
          </w:rPr>
          <w:instrText xml:space="preserve"> NUMPAGES  </w:instrText>
        </w:r>
        <w:r w:rsidRPr="008036E6">
          <w:rPr>
            <w:rFonts w:cs="Arial"/>
            <w:color w:val="BFBFBF" w:themeColor="background1" w:themeShade="BF"/>
            <w:sz w:val="20"/>
            <w:szCs w:val="20"/>
          </w:rPr>
          <w:fldChar w:fldCharType="separate"/>
        </w:r>
        <w:r w:rsidR="00787A42">
          <w:rPr>
            <w:rFonts w:cs="Arial"/>
            <w:noProof/>
            <w:color w:val="BFBFBF" w:themeColor="background1" w:themeShade="BF"/>
            <w:sz w:val="20"/>
            <w:szCs w:val="20"/>
          </w:rPr>
          <w:t>1</w:t>
        </w:r>
        <w:r w:rsidRPr="008036E6">
          <w:rPr>
            <w:rFonts w:cs="Arial"/>
            <w:color w:val="BFBFBF" w:themeColor="background1" w:themeShade="BF"/>
            <w:sz w:val="20"/>
            <w:szCs w:val="20"/>
          </w:rPr>
          <w:fldChar w:fldCharType="end"/>
        </w:r>
      </w:p>
      <w:p w:rsidR="00674E71" w:rsidRPr="008036E6" w:rsidRDefault="00674E71" w:rsidP="0069464A">
        <w:pPr>
          <w:pStyle w:val="NoSpacing"/>
          <w:rPr>
            <w:rFonts w:cs="Arial"/>
            <w:color w:val="BFBFBF" w:themeColor="background1" w:themeShade="BF"/>
            <w:sz w:val="20"/>
            <w:szCs w:val="20"/>
          </w:rPr>
        </w:pPr>
        <w:r w:rsidRPr="008036E6">
          <w:rPr>
            <w:rFonts w:cs="Arial"/>
            <w:color w:val="BFBFBF" w:themeColor="background1" w:themeShade="BF"/>
            <w:sz w:val="20"/>
            <w:szCs w:val="20"/>
          </w:rPr>
          <w:t>© Crown Copyright, DH 201</w:t>
        </w:r>
        <w:r w:rsidR="00D15096" w:rsidRPr="008036E6">
          <w:rPr>
            <w:rFonts w:cs="Arial"/>
            <w:color w:val="BFBFBF" w:themeColor="background1" w:themeShade="BF"/>
            <w:sz w:val="20"/>
            <w:szCs w:val="20"/>
          </w:rPr>
          <w:t>6</w:t>
        </w:r>
      </w:p>
      <w:p w:rsidR="00674E71" w:rsidRPr="008036E6" w:rsidRDefault="00674E71" w:rsidP="00B06340">
        <w:pPr>
          <w:pStyle w:val="NoSpacing"/>
          <w:jc w:val="center"/>
          <w:rPr>
            <w:rStyle w:val="PageNumber"/>
            <w:rFonts w:cs="Arial"/>
            <w:color w:val="BFBFBF" w:themeColor="background1" w:themeShade="BF"/>
            <w:sz w:val="20"/>
            <w:szCs w:val="20"/>
          </w:rPr>
        </w:pPr>
        <w:r w:rsidRPr="008036E6">
          <w:rPr>
            <w:rFonts w:cs="Arial"/>
            <w:color w:val="BFBFBF" w:themeColor="background1" w:themeShade="BF"/>
            <w:sz w:val="20"/>
            <w:szCs w:val="20"/>
          </w:rPr>
          <w:t>OFFICIAL</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A42" w:rsidRDefault="00787A42">
      <w:r>
        <w:separator/>
      </w:r>
    </w:p>
  </w:footnote>
  <w:footnote w:type="continuationSeparator" w:id="0">
    <w:p w:rsidR="00787A42" w:rsidRDefault="00787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BE55D4" w:rsidRDefault="00674E71" w:rsidP="00371038">
    <w:pPr>
      <w:pStyle w:val="Header"/>
      <w:jc w:val="center"/>
      <w:rPr>
        <w:color w:val="BFBFBF" w:themeColor="background1" w:themeShade="BF"/>
        <w:sz w:val="20"/>
        <w:szCs w:val="20"/>
      </w:rPr>
    </w:pPr>
    <w:r w:rsidRPr="00BE55D4">
      <w:rPr>
        <w:color w:val="BFBFBF" w:themeColor="background1" w:themeShade="BF"/>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01E9"/>
    <w:rsid w:val="00092F30"/>
    <w:rsid w:val="000E3E81"/>
    <w:rsid w:val="000E5244"/>
    <w:rsid w:val="000F4A21"/>
    <w:rsid w:val="00107260"/>
    <w:rsid w:val="00130477"/>
    <w:rsid w:val="001528CA"/>
    <w:rsid w:val="0015722D"/>
    <w:rsid w:val="00160BD1"/>
    <w:rsid w:val="001712FB"/>
    <w:rsid w:val="001C1ED2"/>
    <w:rsid w:val="001D2FAF"/>
    <w:rsid w:val="001E5314"/>
    <w:rsid w:val="002216EC"/>
    <w:rsid w:val="002408CC"/>
    <w:rsid w:val="002B6C8E"/>
    <w:rsid w:val="002D0287"/>
    <w:rsid w:val="002E4D64"/>
    <w:rsid w:val="002E516F"/>
    <w:rsid w:val="002F5C3F"/>
    <w:rsid w:val="00337DBE"/>
    <w:rsid w:val="00371038"/>
    <w:rsid w:val="003944BE"/>
    <w:rsid w:val="003A305B"/>
    <w:rsid w:val="003B0C09"/>
    <w:rsid w:val="003B49CB"/>
    <w:rsid w:val="003C5060"/>
    <w:rsid w:val="003C54F7"/>
    <w:rsid w:val="003F3125"/>
    <w:rsid w:val="004374BB"/>
    <w:rsid w:val="00441E12"/>
    <w:rsid w:val="0047591B"/>
    <w:rsid w:val="00481098"/>
    <w:rsid w:val="00482904"/>
    <w:rsid w:val="00487CED"/>
    <w:rsid w:val="00497DA5"/>
    <w:rsid w:val="004C13A2"/>
    <w:rsid w:val="004F51DC"/>
    <w:rsid w:val="005041C6"/>
    <w:rsid w:val="00507C12"/>
    <w:rsid w:val="00524887"/>
    <w:rsid w:val="005403F0"/>
    <w:rsid w:val="00565777"/>
    <w:rsid w:val="005E169B"/>
    <w:rsid w:val="005E48C7"/>
    <w:rsid w:val="00627762"/>
    <w:rsid w:val="00645F37"/>
    <w:rsid w:val="0067464F"/>
    <w:rsid w:val="00674E71"/>
    <w:rsid w:val="00680772"/>
    <w:rsid w:val="0069464A"/>
    <w:rsid w:val="006B5A26"/>
    <w:rsid w:val="006C574C"/>
    <w:rsid w:val="006C5F7D"/>
    <w:rsid w:val="006F5CAB"/>
    <w:rsid w:val="00703E95"/>
    <w:rsid w:val="007544D5"/>
    <w:rsid w:val="00785783"/>
    <w:rsid w:val="00787A42"/>
    <w:rsid w:val="00792F10"/>
    <w:rsid w:val="007B4BD5"/>
    <w:rsid w:val="008036E6"/>
    <w:rsid w:val="00804608"/>
    <w:rsid w:val="00815A8F"/>
    <w:rsid w:val="00821CBE"/>
    <w:rsid w:val="00827A41"/>
    <w:rsid w:val="00836053"/>
    <w:rsid w:val="008507C1"/>
    <w:rsid w:val="0085413E"/>
    <w:rsid w:val="008874C7"/>
    <w:rsid w:val="00887E14"/>
    <w:rsid w:val="008C46EC"/>
    <w:rsid w:val="00907869"/>
    <w:rsid w:val="00937157"/>
    <w:rsid w:val="009642C3"/>
    <w:rsid w:val="00980565"/>
    <w:rsid w:val="0098479D"/>
    <w:rsid w:val="009A1530"/>
    <w:rsid w:val="009D2571"/>
    <w:rsid w:val="009E2F39"/>
    <w:rsid w:val="009F5FE8"/>
    <w:rsid w:val="009F6B1F"/>
    <w:rsid w:val="00A12652"/>
    <w:rsid w:val="00A30389"/>
    <w:rsid w:val="00A36091"/>
    <w:rsid w:val="00A54E33"/>
    <w:rsid w:val="00A573B7"/>
    <w:rsid w:val="00A622CD"/>
    <w:rsid w:val="00A65A9E"/>
    <w:rsid w:val="00A76C25"/>
    <w:rsid w:val="00AA5272"/>
    <w:rsid w:val="00AC6834"/>
    <w:rsid w:val="00AD631E"/>
    <w:rsid w:val="00B02EA5"/>
    <w:rsid w:val="00B05846"/>
    <w:rsid w:val="00B06340"/>
    <w:rsid w:val="00B918DD"/>
    <w:rsid w:val="00BD510C"/>
    <w:rsid w:val="00BE55D4"/>
    <w:rsid w:val="00C23BB0"/>
    <w:rsid w:val="00C30D7E"/>
    <w:rsid w:val="00C34240"/>
    <w:rsid w:val="00C95706"/>
    <w:rsid w:val="00CE6ECB"/>
    <w:rsid w:val="00CF00A7"/>
    <w:rsid w:val="00D071DF"/>
    <w:rsid w:val="00D15096"/>
    <w:rsid w:val="00D17812"/>
    <w:rsid w:val="00D20BCD"/>
    <w:rsid w:val="00D2274A"/>
    <w:rsid w:val="00D64002"/>
    <w:rsid w:val="00D70F0E"/>
    <w:rsid w:val="00D9436C"/>
    <w:rsid w:val="00DA336E"/>
    <w:rsid w:val="00DB02A6"/>
    <w:rsid w:val="00DB6D17"/>
    <w:rsid w:val="00DC40C1"/>
    <w:rsid w:val="00E0466E"/>
    <w:rsid w:val="00E05BB2"/>
    <w:rsid w:val="00E20F8E"/>
    <w:rsid w:val="00E651E3"/>
    <w:rsid w:val="00E85D31"/>
    <w:rsid w:val="00E92BD2"/>
    <w:rsid w:val="00F24100"/>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cmu.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89E4-9827-42CF-B422-5456E471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Thompson, Marie</cp:lastModifiedBy>
  <cp:revision>7</cp:revision>
  <cp:lastPrinted>2014-03-05T13:27:00Z</cp:lastPrinted>
  <dcterms:created xsi:type="dcterms:W3CDTF">2016-10-10T08:11:00Z</dcterms:created>
  <dcterms:modified xsi:type="dcterms:W3CDTF">2016-11-08T10:42:00Z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A2345727</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2016-10-10T09:11:15Z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2016-11-08T10:39:12Z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Projects:14 Generic Pharmaceuticals Projects 2017:CM/PHG/15/5490 NHS Pharmaceuticals 2017_1:03 Tender for CM/PHG/15/5490:02 ITO Documentation:</vt:lpwstr>
  </property>
  <property fmtid="{D5CDD505-2E9C-101B-9397-08002B2CF9AE}" pid="13" name="Objective-Parent">
    <vt:lpwstr>02 ITO Documentation</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i4>7</vt:i4>
  </property>
  <property fmtid="{D5CDD505-2E9C-101B-9397-08002B2CF9AE}" pid="17" name="Objective-VersionComment">
    <vt:lpwstr>
    </vt:lpwstr>
  </property>
  <property fmtid="{D5CDD505-2E9C-101B-9397-08002B2CF9AE}" pid="18" name="Objective-FileNumber">
    <vt:lpwstr>qA18489</vt:lpwstr>
  </property>
  <property fmtid="{D5CDD505-2E9C-101B-9397-08002B2CF9AE}" pid="19" name="Objective-Classification">
    <vt:lpwstr>[Inherited - none]</vt:lpwstr>
  </property>
  <property fmtid="{D5CDD505-2E9C-101B-9397-08002B2CF9AE}" pid="20" name="Objective-Caveats">
    <vt:lpwstr>
    </vt:lpwstr>
  </property>
</Properties>
</file>