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bookmarkStart w:id="0" w:name="_Hlk142993756"/>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6AEAE272" w14:textId="77777777" w:rsidR="00C80F0A" w:rsidRDefault="00C80F0A" w:rsidP="006E66B9">
      <w:pPr>
        <w:jc w:val="center"/>
        <w:rPr>
          <w:rFonts w:eastAsiaTheme="minorEastAsia"/>
          <w:b/>
          <w:noProof/>
          <w:color w:val="44546A" w:themeColor="text2"/>
          <w:sz w:val="40"/>
          <w:lang w:eastAsia="en-GB"/>
        </w:rPr>
      </w:pPr>
      <w:r>
        <w:rPr>
          <w:rFonts w:eastAsiaTheme="minorEastAsia"/>
          <w:b/>
          <w:noProof/>
          <w:color w:val="44546A" w:themeColor="text2"/>
          <w:sz w:val="40"/>
          <w:lang w:eastAsia="en-GB"/>
        </w:rPr>
        <w:t xml:space="preserve">Installation of Fire &amp; Security Systems for </w:t>
      </w:r>
    </w:p>
    <w:p w14:paraId="53D0A912" w14:textId="4EF6BE2F" w:rsidR="009A3605" w:rsidRPr="00146247" w:rsidRDefault="00C80F0A"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Vision Retail Park at NMRN-Hartlepool</w:t>
      </w:r>
    </w:p>
    <w:bookmarkEnd w:id="0"/>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43AADD7D" w:rsidR="009A3605" w:rsidRPr="00146247" w:rsidRDefault="00574EB1"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Reference</w:t>
      </w:r>
      <w:r w:rsidR="00A968D2">
        <w:rPr>
          <w:rFonts w:eastAsiaTheme="minorEastAsia"/>
          <w:noProof/>
          <w:color w:val="44546A" w:themeColor="text2"/>
          <w:sz w:val="40"/>
          <w:szCs w:val="40"/>
          <w:lang w:eastAsia="en-GB"/>
        </w:rPr>
        <w:t xml:space="preserve">: </w:t>
      </w:r>
      <w:r w:rsidR="00A968D2" w:rsidRPr="00A968D2">
        <w:rPr>
          <w:rFonts w:eastAsiaTheme="minorEastAsia"/>
          <w:noProof/>
          <w:color w:val="44546A" w:themeColor="text2"/>
          <w:sz w:val="40"/>
          <w:szCs w:val="40"/>
          <w:lang w:eastAsia="en-GB"/>
        </w:rPr>
        <w:t>230089</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3CB99873" w14:textId="13DEE371" w:rsidR="00BC296E"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42923485" w:history="1">
            <w:r w:rsidR="00BC296E" w:rsidRPr="00DF7CD2">
              <w:rPr>
                <w:rStyle w:val="Hyperlink"/>
                <w:rFonts w:cstheme="minorHAnsi"/>
                <w:noProof/>
              </w:rPr>
              <w:t>Section 1</w:t>
            </w:r>
            <w:r w:rsidR="00BC296E">
              <w:rPr>
                <w:noProof/>
                <w:webHidden/>
              </w:rPr>
              <w:tab/>
            </w:r>
            <w:r w:rsidR="00BC296E">
              <w:rPr>
                <w:noProof/>
                <w:webHidden/>
              </w:rPr>
              <w:fldChar w:fldCharType="begin"/>
            </w:r>
            <w:r w:rsidR="00BC296E">
              <w:rPr>
                <w:noProof/>
                <w:webHidden/>
              </w:rPr>
              <w:instrText xml:space="preserve"> PAGEREF _Toc142923485 \h </w:instrText>
            </w:r>
            <w:r w:rsidR="00BC296E">
              <w:rPr>
                <w:noProof/>
                <w:webHidden/>
              </w:rPr>
            </w:r>
            <w:r w:rsidR="00BC296E">
              <w:rPr>
                <w:noProof/>
                <w:webHidden/>
              </w:rPr>
              <w:fldChar w:fldCharType="separate"/>
            </w:r>
            <w:r w:rsidR="00A83CAB">
              <w:rPr>
                <w:noProof/>
                <w:webHidden/>
              </w:rPr>
              <w:t>3</w:t>
            </w:r>
            <w:r w:rsidR="00BC296E">
              <w:rPr>
                <w:noProof/>
                <w:webHidden/>
              </w:rPr>
              <w:fldChar w:fldCharType="end"/>
            </w:r>
          </w:hyperlink>
        </w:p>
        <w:p w14:paraId="371A4899" w14:textId="6E4035FD"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486" w:history="1">
            <w:r w:rsidR="00BC296E" w:rsidRPr="00DF7CD2">
              <w:rPr>
                <w:rStyle w:val="Hyperlink"/>
                <w:rFonts w:cstheme="minorHAnsi"/>
                <w:noProof/>
              </w:rPr>
              <w:t>Special Notices and Instructions to Tenderers (SNITs) - Introduction</w:t>
            </w:r>
            <w:r w:rsidR="00BC296E">
              <w:rPr>
                <w:noProof/>
                <w:webHidden/>
              </w:rPr>
              <w:tab/>
            </w:r>
            <w:r w:rsidR="00BC296E">
              <w:rPr>
                <w:noProof/>
                <w:webHidden/>
              </w:rPr>
              <w:fldChar w:fldCharType="begin"/>
            </w:r>
            <w:r w:rsidR="00BC296E">
              <w:rPr>
                <w:noProof/>
                <w:webHidden/>
              </w:rPr>
              <w:instrText xml:space="preserve"> PAGEREF _Toc142923486 \h </w:instrText>
            </w:r>
            <w:r w:rsidR="00BC296E">
              <w:rPr>
                <w:noProof/>
                <w:webHidden/>
              </w:rPr>
            </w:r>
            <w:r w:rsidR="00BC296E">
              <w:rPr>
                <w:noProof/>
                <w:webHidden/>
              </w:rPr>
              <w:fldChar w:fldCharType="separate"/>
            </w:r>
            <w:r w:rsidR="00A83CAB">
              <w:rPr>
                <w:noProof/>
                <w:webHidden/>
              </w:rPr>
              <w:t>3</w:t>
            </w:r>
            <w:r w:rsidR="00BC296E">
              <w:rPr>
                <w:noProof/>
                <w:webHidden/>
              </w:rPr>
              <w:fldChar w:fldCharType="end"/>
            </w:r>
          </w:hyperlink>
        </w:p>
        <w:p w14:paraId="065FE0BD" w14:textId="298CFA03" w:rsidR="00BC296E" w:rsidRDefault="00A968D2">
          <w:pPr>
            <w:pStyle w:val="TOC1"/>
            <w:rPr>
              <w:rFonts w:asciiTheme="minorHAnsi" w:eastAsiaTheme="minorEastAsia" w:hAnsiTheme="minorHAnsi" w:cstheme="minorBidi"/>
              <w:noProof/>
              <w:szCs w:val="22"/>
              <w:lang w:eastAsia="en-GB"/>
            </w:rPr>
          </w:pPr>
          <w:hyperlink w:anchor="_Toc142923487" w:history="1">
            <w:r w:rsidR="00BC296E" w:rsidRPr="00DF7CD2">
              <w:rPr>
                <w:rStyle w:val="Hyperlink"/>
                <w:rFonts w:cstheme="minorHAnsi"/>
                <w:noProof/>
              </w:rPr>
              <w:t>Section 2</w:t>
            </w:r>
            <w:r w:rsidR="00BC296E">
              <w:rPr>
                <w:noProof/>
                <w:webHidden/>
              </w:rPr>
              <w:tab/>
            </w:r>
            <w:r w:rsidR="00BC296E">
              <w:rPr>
                <w:noProof/>
                <w:webHidden/>
              </w:rPr>
              <w:fldChar w:fldCharType="begin"/>
            </w:r>
            <w:r w:rsidR="00BC296E">
              <w:rPr>
                <w:noProof/>
                <w:webHidden/>
              </w:rPr>
              <w:instrText xml:space="preserve"> PAGEREF _Toc142923487 \h </w:instrText>
            </w:r>
            <w:r w:rsidR="00BC296E">
              <w:rPr>
                <w:noProof/>
                <w:webHidden/>
              </w:rPr>
            </w:r>
            <w:r w:rsidR="00BC296E">
              <w:rPr>
                <w:noProof/>
                <w:webHidden/>
              </w:rPr>
              <w:fldChar w:fldCharType="separate"/>
            </w:r>
            <w:r w:rsidR="00A83CAB">
              <w:rPr>
                <w:noProof/>
                <w:webHidden/>
              </w:rPr>
              <w:t>8</w:t>
            </w:r>
            <w:r w:rsidR="00BC296E">
              <w:rPr>
                <w:noProof/>
                <w:webHidden/>
              </w:rPr>
              <w:fldChar w:fldCharType="end"/>
            </w:r>
          </w:hyperlink>
        </w:p>
        <w:p w14:paraId="273D6D42" w14:textId="44BEEB34"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488" w:history="1">
            <w:r w:rsidR="00BC296E" w:rsidRPr="00DF7CD2">
              <w:rPr>
                <w:rStyle w:val="Hyperlink"/>
                <w:rFonts w:cstheme="minorHAnsi"/>
                <w:noProof/>
              </w:rPr>
              <w:t>Key Tendering Activities</w:t>
            </w:r>
            <w:r w:rsidR="00BC296E">
              <w:rPr>
                <w:noProof/>
                <w:webHidden/>
              </w:rPr>
              <w:tab/>
            </w:r>
            <w:r w:rsidR="00BC296E">
              <w:rPr>
                <w:noProof/>
                <w:webHidden/>
              </w:rPr>
              <w:fldChar w:fldCharType="begin"/>
            </w:r>
            <w:r w:rsidR="00BC296E">
              <w:rPr>
                <w:noProof/>
                <w:webHidden/>
              </w:rPr>
              <w:instrText xml:space="preserve"> PAGEREF _Toc142923488 \h </w:instrText>
            </w:r>
            <w:r w:rsidR="00BC296E">
              <w:rPr>
                <w:noProof/>
                <w:webHidden/>
              </w:rPr>
            </w:r>
            <w:r w:rsidR="00BC296E">
              <w:rPr>
                <w:noProof/>
                <w:webHidden/>
              </w:rPr>
              <w:fldChar w:fldCharType="separate"/>
            </w:r>
            <w:r w:rsidR="00A83CAB">
              <w:rPr>
                <w:noProof/>
                <w:webHidden/>
              </w:rPr>
              <w:t>8</w:t>
            </w:r>
            <w:r w:rsidR="00BC296E">
              <w:rPr>
                <w:noProof/>
                <w:webHidden/>
              </w:rPr>
              <w:fldChar w:fldCharType="end"/>
            </w:r>
          </w:hyperlink>
        </w:p>
        <w:p w14:paraId="7A953219" w14:textId="09B8DA13" w:rsidR="00BC296E" w:rsidRDefault="00A968D2">
          <w:pPr>
            <w:pStyle w:val="TOC1"/>
            <w:rPr>
              <w:rFonts w:asciiTheme="minorHAnsi" w:eastAsiaTheme="minorEastAsia" w:hAnsiTheme="minorHAnsi" w:cstheme="minorBidi"/>
              <w:noProof/>
              <w:szCs w:val="22"/>
              <w:lang w:eastAsia="en-GB"/>
            </w:rPr>
          </w:pPr>
          <w:hyperlink w:anchor="_Toc142923489" w:history="1">
            <w:r w:rsidR="00BC296E" w:rsidRPr="00DF7CD2">
              <w:rPr>
                <w:rStyle w:val="Hyperlink"/>
                <w:rFonts w:cstheme="minorHAnsi"/>
                <w:noProof/>
              </w:rPr>
              <w:t>Section 3</w:t>
            </w:r>
            <w:r w:rsidR="00BC296E">
              <w:rPr>
                <w:noProof/>
                <w:webHidden/>
              </w:rPr>
              <w:tab/>
            </w:r>
            <w:r w:rsidR="00BC296E">
              <w:rPr>
                <w:noProof/>
                <w:webHidden/>
              </w:rPr>
              <w:fldChar w:fldCharType="begin"/>
            </w:r>
            <w:r w:rsidR="00BC296E">
              <w:rPr>
                <w:noProof/>
                <w:webHidden/>
              </w:rPr>
              <w:instrText xml:space="preserve"> PAGEREF _Toc142923489 \h </w:instrText>
            </w:r>
            <w:r w:rsidR="00BC296E">
              <w:rPr>
                <w:noProof/>
                <w:webHidden/>
              </w:rPr>
            </w:r>
            <w:r w:rsidR="00BC296E">
              <w:rPr>
                <w:noProof/>
                <w:webHidden/>
              </w:rPr>
              <w:fldChar w:fldCharType="separate"/>
            </w:r>
            <w:r w:rsidR="00A83CAB">
              <w:rPr>
                <w:noProof/>
                <w:webHidden/>
              </w:rPr>
              <w:t>12</w:t>
            </w:r>
            <w:r w:rsidR="00BC296E">
              <w:rPr>
                <w:noProof/>
                <w:webHidden/>
              </w:rPr>
              <w:fldChar w:fldCharType="end"/>
            </w:r>
          </w:hyperlink>
        </w:p>
        <w:p w14:paraId="48AFE0F8" w14:textId="0A09904C"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490" w:history="1">
            <w:r w:rsidR="00BC296E" w:rsidRPr="00DF7CD2">
              <w:rPr>
                <w:rStyle w:val="Hyperlink"/>
                <w:rFonts w:cstheme="minorHAnsi"/>
                <w:noProof/>
              </w:rPr>
              <w:t>Instructions on Preparing and Submitting Tenders</w:t>
            </w:r>
            <w:r w:rsidR="00BC296E">
              <w:rPr>
                <w:noProof/>
                <w:webHidden/>
              </w:rPr>
              <w:tab/>
            </w:r>
            <w:r w:rsidR="00BC296E">
              <w:rPr>
                <w:noProof/>
                <w:webHidden/>
              </w:rPr>
              <w:fldChar w:fldCharType="begin"/>
            </w:r>
            <w:r w:rsidR="00BC296E">
              <w:rPr>
                <w:noProof/>
                <w:webHidden/>
              </w:rPr>
              <w:instrText xml:space="preserve"> PAGEREF _Toc142923490 \h </w:instrText>
            </w:r>
            <w:r w:rsidR="00BC296E">
              <w:rPr>
                <w:noProof/>
                <w:webHidden/>
              </w:rPr>
            </w:r>
            <w:r w:rsidR="00BC296E">
              <w:rPr>
                <w:noProof/>
                <w:webHidden/>
              </w:rPr>
              <w:fldChar w:fldCharType="separate"/>
            </w:r>
            <w:r w:rsidR="00A83CAB">
              <w:rPr>
                <w:noProof/>
                <w:webHidden/>
              </w:rPr>
              <w:t>12</w:t>
            </w:r>
            <w:r w:rsidR="00BC296E">
              <w:rPr>
                <w:noProof/>
                <w:webHidden/>
              </w:rPr>
              <w:fldChar w:fldCharType="end"/>
            </w:r>
          </w:hyperlink>
        </w:p>
        <w:p w14:paraId="1E56558D" w14:textId="68CA9F35" w:rsidR="00BC296E" w:rsidRDefault="00A968D2">
          <w:pPr>
            <w:pStyle w:val="TOC1"/>
            <w:rPr>
              <w:rFonts w:asciiTheme="minorHAnsi" w:eastAsiaTheme="minorEastAsia" w:hAnsiTheme="minorHAnsi" w:cstheme="minorBidi"/>
              <w:noProof/>
              <w:szCs w:val="22"/>
              <w:lang w:eastAsia="en-GB"/>
            </w:rPr>
          </w:pPr>
          <w:hyperlink w:anchor="_Toc142923491" w:history="1">
            <w:r w:rsidR="00BC296E" w:rsidRPr="00DF7CD2">
              <w:rPr>
                <w:rStyle w:val="Hyperlink"/>
                <w:noProof/>
              </w:rPr>
              <w:t>Section 4</w:t>
            </w:r>
            <w:r w:rsidR="00BC296E">
              <w:rPr>
                <w:noProof/>
                <w:webHidden/>
              </w:rPr>
              <w:tab/>
            </w:r>
            <w:r w:rsidR="00BC296E">
              <w:rPr>
                <w:noProof/>
                <w:webHidden/>
              </w:rPr>
              <w:fldChar w:fldCharType="begin"/>
            </w:r>
            <w:r w:rsidR="00BC296E">
              <w:rPr>
                <w:noProof/>
                <w:webHidden/>
              </w:rPr>
              <w:instrText xml:space="preserve"> PAGEREF _Toc142923491 \h </w:instrText>
            </w:r>
            <w:r w:rsidR="00BC296E">
              <w:rPr>
                <w:noProof/>
                <w:webHidden/>
              </w:rPr>
            </w:r>
            <w:r w:rsidR="00BC296E">
              <w:rPr>
                <w:noProof/>
                <w:webHidden/>
              </w:rPr>
              <w:fldChar w:fldCharType="separate"/>
            </w:r>
            <w:r w:rsidR="00A83CAB">
              <w:rPr>
                <w:noProof/>
                <w:webHidden/>
              </w:rPr>
              <w:t>14</w:t>
            </w:r>
            <w:r w:rsidR="00BC296E">
              <w:rPr>
                <w:noProof/>
                <w:webHidden/>
              </w:rPr>
              <w:fldChar w:fldCharType="end"/>
            </w:r>
          </w:hyperlink>
        </w:p>
        <w:p w14:paraId="711CB253" w14:textId="28E1F501"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492" w:history="1">
            <w:r w:rsidR="00BC296E" w:rsidRPr="00DF7CD2">
              <w:rPr>
                <w:rStyle w:val="Hyperlink"/>
                <w:noProof/>
              </w:rPr>
              <w:t>Specification / Scope of Requirement</w:t>
            </w:r>
            <w:r w:rsidR="00BC296E">
              <w:rPr>
                <w:noProof/>
                <w:webHidden/>
              </w:rPr>
              <w:tab/>
            </w:r>
            <w:r w:rsidR="00BC296E">
              <w:rPr>
                <w:noProof/>
                <w:webHidden/>
              </w:rPr>
              <w:fldChar w:fldCharType="begin"/>
            </w:r>
            <w:r w:rsidR="00BC296E">
              <w:rPr>
                <w:noProof/>
                <w:webHidden/>
              </w:rPr>
              <w:instrText xml:space="preserve"> PAGEREF _Toc142923492 \h </w:instrText>
            </w:r>
            <w:r w:rsidR="00BC296E">
              <w:rPr>
                <w:noProof/>
                <w:webHidden/>
              </w:rPr>
            </w:r>
            <w:r w:rsidR="00BC296E">
              <w:rPr>
                <w:noProof/>
                <w:webHidden/>
              </w:rPr>
              <w:fldChar w:fldCharType="separate"/>
            </w:r>
            <w:r w:rsidR="00A83CAB">
              <w:rPr>
                <w:noProof/>
                <w:webHidden/>
              </w:rPr>
              <w:t>14</w:t>
            </w:r>
            <w:r w:rsidR="00BC296E">
              <w:rPr>
                <w:noProof/>
                <w:webHidden/>
              </w:rPr>
              <w:fldChar w:fldCharType="end"/>
            </w:r>
          </w:hyperlink>
        </w:p>
        <w:p w14:paraId="74F20B84" w14:textId="2D8D79FC" w:rsidR="00BC296E" w:rsidRDefault="00A968D2">
          <w:pPr>
            <w:pStyle w:val="TOC1"/>
            <w:rPr>
              <w:rFonts w:asciiTheme="minorHAnsi" w:eastAsiaTheme="minorEastAsia" w:hAnsiTheme="minorHAnsi" w:cstheme="minorBidi"/>
              <w:noProof/>
              <w:szCs w:val="22"/>
              <w:lang w:eastAsia="en-GB"/>
            </w:rPr>
          </w:pPr>
          <w:hyperlink w:anchor="_Toc142923493" w:history="1">
            <w:r w:rsidR="00BC296E" w:rsidRPr="00DF7CD2">
              <w:rPr>
                <w:rStyle w:val="Hyperlink"/>
                <w:noProof/>
              </w:rPr>
              <w:t>Section 5</w:t>
            </w:r>
            <w:r w:rsidR="00BC296E">
              <w:rPr>
                <w:noProof/>
                <w:webHidden/>
              </w:rPr>
              <w:tab/>
            </w:r>
            <w:r w:rsidR="00BC296E">
              <w:rPr>
                <w:noProof/>
                <w:webHidden/>
              </w:rPr>
              <w:fldChar w:fldCharType="begin"/>
            </w:r>
            <w:r w:rsidR="00BC296E">
              <w:rPr>
                <w:noProof/>
                <w:webHidden/>
              </w:rPr>
              <w:instrText xml:space="preserve"> PAGEREF _Toc142923493 \h </w:instrText>
            </w:r>
            <w:r w:rsidR="00BC296E">
              <w:rPr>
                <w:noProof/>
                <w:webHidden/>
              </w:rPr>
            </w:r>
            <w:r w:rsidR="00BC296E">
              <w:rPr>
                <w:noProof/>
                <w:webHidden/>
              </w:rPr>
              <w:fldChar w:fldCharType="separate"/>
            </w:r>
            <w:r w:rsidR="00A83CAB">
              <w:rPr>
                <w:noProof/>
                <w:webHidden/>
              </w:rPr>
              <w:t>15</w:t>
            </w:r>
            <w:r w:rsidR="00BC296E">
              <w:rPr>
                <w:noProof/>
                <w:webHidden/>
              </w:rPr>
              <w:fldChar w:fldCharType="end"/>
            </w:r>
          </w:hyperlink>
        </w:p>
        <w:p w14:paraId="04B0C06A" w14:textId="2E086AF4"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494" w:history="1">
            <w:r w:rsidR="00BC296E" w:rsidRPr="00DF7CD2">
              <w:rPr>
                <w:rStyle w:val="Hyperlink"/>
                <w:noProof/>
              </w:rPr>
              <w:t>Tender Assessment and Evaluation</w:t>
            </w:r>
            <w:r w:rsidR="00BC296E">
              <w:rPr>
                <w:noProof/>
                <w:webHidden/>
              </w:rPr>
              <w:tab/>
            </w:r>
            <w:r w:rsidR="00BC296E">
              <w:rPr>
                <w:noProof/>
                <w:webHidden/>
              </w:rPr>
              <w:fldChar w:fldCharType="begin"/>
            </w:r>
            <w:r w:rsidR="00BC296E">
              <w:rPr>
                <w:noProof/>
                <w:webHidden/>
              </w:rPr>
              <w:instrText xml:space="preserve"> PAGEREF _Toc142923494 \h </w:instrText>
            </w:r>
            <w:r w:rsidR="00BC296E">
              <w:rPr>
                <w:noProof/>
                <w:webHidden/>
              </w:rPr>
            </w:r>
            <w:r w:rsidR="00BC296E">
              <w:rPr>
                <w:noProof/>
                <w:webHidden/>
              </w:rPr>
              <w:fldChar w:fldCharType="separate"/>
            </w:r>
            <w:r w:rsidR="00A83CAB">
              <w:rPr>
                <w:noProof/>
                <w:webHidden/>
              </w:rPr>
              <w:t>15</w:t>
            </w:r>
            <w:r w:rsidR="00BC296E">
              <w:rPr>
                <w:noProof/>
                <w:webHidden/>
              </w:rPr>
              <w:fldChar w:fldCharType="end"/>
            </w:r>
          </w:hyperlink>
        </w:p>
        <w:p w14:paraId="0BD266EC" w14:textId="53617831" w:rsidR="00BC296E" w:rsidRDefault="00A968D2">
          <w:pPr>
            <w:pStyle w:val="TOC1"/>
            <w:rPr>
              <w:rFonts w:asciiTheme="minorHAnsi" w:eastAsiaTheme="minorEastAsia" w:hAnsiTheme="minorHAnsi" w:cstheme="minorBidi"/>
              <w:noProof/>
              <w:szCs w:val="22"/>
              <w:lang w:eastAsia="en-GB"/>
            </w:rPr>
          </w:pPr>
          <w:hyperlink w:anchor="_Toc142923495" w:history="1">
            <w:r w:rsidR="00BC296E" w:rsidRPr="00DF7CD2">
              <w:rPr>
                <w:rStyle w:val="Hyperlink"/>
                <w:noProof/>
              </w:rPr>
              <w:t>Section 6</w:t>
            </w:r>
            <w:r w:rsidR="00BC296E">
              <w:rPr>
                <w:noProof/>
                <w:webHidden/>
              </w:rPr>
              <w:tab/>
            </w:r>
            <w:r w:rsidR="00BC296E">
              <w:rPr>
                <w:noProof/>
                <w:webHidden/>
              </w:rPr>
              <w:fldChar w:fldCharType="begin"/>
            </w:r>
            <w:r w:rsidR="00BC296E">
              <w:rPr>
                <w:noProof/>
                <w:webHidden/>
              </w:rPr>
              <w:instrText xml:space="preserve"> PAGEREF _Toc142923495 \h </w:instrText>
            </w:r>
            <w:r w:rsidR="00BC296E">
              <w:rPr>
                <w:noProof/>
                <w:webHidden/>
              </w:rPr>
            </w:r>
            <w:r w:rsidR="00BC296E">
              <w:rPr>
                <w:noProof/>
                <w:webHidden/>
              </w:rPr>
              <w:fldChar w:fldCharType="separate"/>
            </w:r>
            <w:r w:rsidR="00A83CAB">
              <w:rPr>
                <w:noProof/>
                <w:webHidden/>
              </w:rPr>
              <w:t>20</w:t>
            </w:r>
            <w:r w:rsidR="00BC296E">
              <w:rPr>
                <w:noProof/>
                <w:webHidden/>
              </w:rPr>
              <w:fldChar w:fldCharType="end"/>
            </w:r>
          </w:hyperlink>
        </w:p>
        <w:p w14:paraId="21C318FE" w14:textId="1C54945A"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496" w:history="1">
            <w:r w:rsidR="00BC296E" w:rsidRPr="00DF7CD2">
              <w:rPr>
                <w:rStyle w:val="Hyperlink"/>
                <w:noProof/>
              </w:rPr>
              <w:t>Structure and Format of Response</w:t>
            </w:r>
            <w:r w:rsidR="00BC296E">
              <w:rPr>
                <w:noProof/>
                <w:webHidden/>
              </w:rPr>
              <w:tab/>
            </w:r>
            <w:r w:rsidR="00BC296E">
              <w:rPr>
                <w:noProof/>
                <w:webHidden/>
              </w:rPr>
              <w:fldChar w:fldCharType="begin"/>
            </w:r>
            <w:r w:rsidR="00BC296E">
              <w:rPr>
                <w:noProof/>
                <w:webHidden/>
              </w:rPr>
              <w:instrText xml:space="preserve"> PAGEREF _Toc142923496 \h </w:instrText>
            </w:r>
            <w:r w:rsidR="00BC296E">
              <w:rPr>
                <w:noProof/>
                <w:webHidden/>
              </w:rPr>
            </w:r>
            <w:r w:rsidR="00BC296E">
              <w:rPr>
                <w:noProof/>
                <w:webHidden/>
              </w:rPr>
              <w:fldChar w:fldCharType="separate"/>
            </w:r>
            <w:r w:rsidR="00A83CAB">
              <w:rPr>
                <w:noProof/>
                <w:webHidden/>
              </w:rPr>
              <w:t>20</w:t>
            </w:r>
            <w:r w:rsidR="00BC296E">
              <w:rPr>
                <w:noProof/>
                <w:webHidden/>
              </w:rPr>
              <w:fldChar w:fldCharType="end"/>
            </w:r>
          </w:hyperlink>
        </w:p>
        <w:p w14:paraId="54A29706" w14:textId="768402E4" w:rsidR="00BC296E" w:rsidRDefault="00A968D2">
          <w:pPr>
            <w:pStyle w:val="TOC1"/>
            <w:rPr>
              <w:rFonts w:asciiTheme="minorHAnsi" w:eastAsiaTheme="minorEastAsia" w:hAnsiTheme="minorHAnsi" w:cstheme="minorBidi"/>
              <w:noProof/>
              <w:szCs w:val="22"/>
              <w:lang w:eastAsia="en-GB"/>
            </w:rPr>
          </w:pPr>
          <w:hyperlink w:anchor="_Toc142923497" w:history="1">
            <w:r w:rsidR="00BC296E" w:rsidRPr="00DF7CD2">
              <w:rPr>
                <w:rStyle w:val="Hyperlink"/>
                <w:noProof/>
              </w:rPr>
              <w:t>Section 7</w:t>
            </w:r>
            <w:r w:rsidR="00BC296E">
              <w:rPr>
                <w:noProof/>
                <w:webHidden/>
              </w:rPr>
              <w:tab/>
            </w:r>
            <w:r w:rsidR="00BC296E">
              <w:rPr>
                <w:noProof/>
                <w:webHidden/>
              </w:rPr>
              <w:fldChar w:fldCharType="begin"/>
            </w:r>
            <w:r w:rsidR="00BC296E">
              <w:rPr>
                <w:noProof/>
                <w:webHidden/>
              </w:rPr>
              <w:instrText xml:space="preserve"> PAGEREF _Toc142923497 \h </w:instrText>
            </w:r>
            <w:r w:rsidR="00BC296E">
              <w:rPr>
                <w:noProof/>
                <w:webHidden/>
              </w:rPr>
            </w:r>
            <w:r w:rsidR="00BC296E">
              <w:rPr>
                <w:noProof/>
                <w:webHidden/>
              </w:rPr>
              <w:fldChar w:fldCharType="separate"/>
            </w:r>
            <w:r w:rsidR="00A83CAB">
              <w:rPr>
                <w:noProof/>
                <w:webHidden/>
              </w:rPr>
              <w:t>21</w:t>
            </w:r>
            <w:r w:rsidR="00BC296E">
              <w:rPr>
                <w:noProof/>
                <w:webHidden/>
              </w:rPr>
              <w:fldChar w:fldCharType="end"/>
            </w:r>
          </w:hyperlink>
        </w:p>
        <w:p w14:paraId="7C889758" w14:textId="77D6FE33"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498" w:history="1">
            <w:r w:rsidR="00BC296E" w:rsidRPr="00DF7CD2">
              <w:rPr>
                <w:rStyle w:val="Hyperlink"/>
                <w:noProof/>
              </w:rPr>
              <w:t>Terms and Conditions of Tender</w:t>
            </w:r>
            <w:r w:rsidR="00BC296E">
              <w:rPr>
                <w:noProof/>
                <w:webHidden/>
              </w:rPr>
              <w:tab/>
            </w:r>
            <w:bookmarkStart w:id="1" w:name="_GoBack"/>
            <w:bookmarkEnd w:id="1"/>
            <w:r w:rsidR="00BC296E">
              <w:rPr>
                <w:noProof/>
                <w:webHidden/>
              </w:rPr>
              <w:fldChar w:fldCharType="begin"/>
            </w:r>
            <w:r w:rsidR="00BC296E">
              <w:rPr>
                <w:noProof/>
                <w:webHidden/>
              </w:rPr>
              <w:instrText xml:space="preserve"> PAGEREF _Toc142923498 \h </w:instrText>
            </w:r>
            <w:r w:rsidR="00BC296E">
              <w:rPr>
                <w:noProof/>
                <w:webHidden/>
              </w:rPr>
            </w:r>
            <w:r w:rsidR="00BC296E">
              <w:rPr>
                <w:noProof/>
                <w:webHidden/>
              </w:rPr>
              <w:fldChar w:fldCharType="separate"/>
            </w:r>
            <w:r w:rsidR="00A83CAB">
              <w:rPr>
                <w:noProof/>
                <w:webHidden/>
              </w:rPr>
              <w:t>21</w:t>
            </w:r>
            <w:r w:rsidR="00BC296E">
              <w:rPr>
                <w:noProof/>
                <w:webHidden/>
              </w:rPr>
              <w:fldChar w:fldCharType="end"/>
            </w:r>
          </w:hyperlink>
        </w:p>
        <w:p w14:paraId="1F2306D4" w14:textId="26854642" w:rsidR="00BC296E" w:rsidRDefault="00A968D2">
          <w:pPr>
            <w:pStyle w:val="TOC1"/>
            <w:rPr>
              <w:rFonts w:asciiTheme="minorHAnsi" w:eastAsiaTheme="minorEastAsia" w:hAnsiTheme="minorHAnsi" w:cstheme="minorBidi"/>
              <w:noProof/>
              <w:szCs w:val="22"/>
              <w:lang w:eastAsia="en-GB"/>
            </w:rPr>
          </w:pPr>
          <w:hyperlink w:anchor="_Toc142923499" w:history="1">
            <w:r w:rsidR="00BC296E" w:rsidRPr="00DF7CD2">
              <w:rPr>
                <w:rStyle w:val="Hyperlink"/>
                <w:noProof/>
              </w:rPr>
              <w:t>Annex A</w:t>
            </w:r>
            <w:r w:rsidR="00BC296E">
              <w:rPr>
                <w:noProof/>
                <w:webHidden/>
              </w:rPr>
              <w:tab/>
            </w:r>
            <w:r w:rsidR="00BC296E">
              <w:rPr>
                <w:noProof/>
                <w:webHidden/>
              </w:rPr>
              <w:fldChar w:fldCharType="begin"/>
            </w:r>
            <w:r w:rsidR="00BC296E">
              <w:rPr>
                <w:noProof/>
                <w:webHidden/>
              </w:rPr>
              <w:instrText xml:space="preserve"> PAGEREF _Toc142923499 \h </w:instrText>
            </w:r>
            <w:r w:rsidR="00BC296E">
              <w:rPr>
                <w:noProof/>
                <w:webHidden/>
              </w:rPr>
            </w:r>
            <w:r w:rsidR="00BC296E">
              <w:rPr>
                <w:noProof/>
                <w:webHidden/>
              </w:rPr>
              <w:fldChar w:fldCharType="separate"/>
            </w:r>
            <w:r w:rsidR="00A83CAB">
              <w:rPr>
                <w:noProof/>
                <w:webHidden/>
              </w:rPr>
              <w:t>30</w:t>
            </w:r>
            <w:r w:rsidR="00BC296E">
              <w:rPr>
                <w:noProof/>
                <w:webHidden/>
              </w:rPr>
              <w:fldChar w:fldCharType="end"/>
            </w:r>
          </w:hyperlink>
        </w:p>
        <w:p w14:paraId="1DC9B03C" w14:textId="34C5D85C"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500" w:history="1">
            <w:r w:rsidR="00BC296E" w:rsidRPr="00DF7CD2">
              <w:rPr>
                <w:rStyle w:val="Hyperlink"/>
                <w:noProof/>
              </w:rPr>
              <w:t>Specification / Scope of Requirement</w:t>
            </w:r>
            <w:r w:rsidR="00BC296E">
              <w:rPr>
                <w:noProof/>
                <w:webHidden/>
              </w:rPr>
              <w:tab/>
            </w:r>
            <w:r w:rsidR="00BC296E">
              <w:rPr>
                <w:noProof/>
                <w:webHidden/>
              </w:rPr>
              <w:fldChar w:fldCharType="begin"/>
            </w:r>
            <w:r w:rsidR="00BC296E">
              <w:rPr>
                <w:noProof/>
                <w:webHidden/>
              </w:rPr>
              <w:instrText xml:space="preserve"> PAGEREF _Toc142923500 \h </w:instrText>
            </w:r>
            <w:r w:rsidR="00BC296E">
              <w:rPr>
                <w:noProof/>
                <w:webHidden/>
              </w:rPr>
            </w:r>
            <w:r w:rsidR="00BC296E">
              <w:rPr>
                <w:noProof/>
                <w:webHidden/>
              </w:rPr>
              <w:fldChar w:fldCharType="separate"/>
            </w:r>
            <w:r w:rsidR="00A83CAB">
              <w:rPr>
                <w:noProof/>
                <w:webHidden/>
              </w:rPr>
              <w:t>30</w:t>
            </w:r>
            <w:r w:rsidR="00BC296E">
              <w:rPr>
                <w:noProof/>
                <w:webHidden/>
              </w:rPr>
              <w:fldChar w:fldCharType="end"/>
            </w:r>
          </w:hyperlink>
        </w:p>
        <w:p w14:paraId="5D7AB0A2" w14:textId="38022B77" w:rsidR="00BC296E" w:rsidRDefault="00A968D2">
          <w:pPr>
            <w:pStyle w:val="TOC1"/>
            <w:rPr>
              <w:rFonts w:asciiTheme="minorHAnsi" w:eastAsiaTheme="minorEastAsia" w:hAnsiTheme="minorHAnsi" w:cstheme="minorBidi"/>
              <w:noProof/>
              <w:szCs w:val="22"/>
              <w:lang w:eastAsia="en-GB"/>
            </w:rPr>
          </w:pPr>
          <w:hyperlink w:anchor="_Toc142923501" w:history="1">
            <w:r w:rsidR="00BC296E" w:rsidRPr="00DF7CD2">
              <w:rPr>
                <w:rStyle w:val="Hyperlink"/>
                <w:noProof/>
              </w:rPr>
              <w:t>Annex B</w:t>
            </w:r>
            <w:r w:rsidR="00BC296E">
              <w:rPr>
                <w:noProof/>
                <w:webHidden/>
              </w:rPr>
              <w:tab/>
            </w:r>
            <w:r w:rsidR="00BC296E">
              <w:rPr>
                <w:noProof/>
                <w:webHidden/>
              </w:rPr>
              <w:fldChar w:fldCharType="begin"/>
            </w:r>
            <w:r w:rsidR="00BC296E">
              <w:rPr>
                <w:noProof/>
                <w:webHidden/>
              </w:rPr>
              <w:instrText xml:space="preserve"> PAGEREF _Toc142923501 \h </w:instrText>
            </w:r>
            <w:r w:rsidR="00BC296E">
              <w:rPr>
                <w:noProof/>
                <w:webHidden/>
              </w:rPr>
            </w:r>
            <w:r w:rsidR="00BC296E">
              <w:rPr>
                <w:noProof/>
                <w:webHidden/>
              </w:rPr>
              <w:fldChar w:fldCharType="separate"/>
            </w:r>
            <w:r w:rsidR="00A83CAB">
              <w:rPr>
                <w:noProof/>
                <w:webHidden/>
              </w:rPr>
              <w:t>34</w:t>
            </w:r>
            <w:r w:rsidR="00BC296E">
              <w:rPr>
                <w:noProof/>
                <w:webHidden/>
              </w:rPr>
              <w:fldChar w:fldCharType="end"/>
            </w:r>
          </w:hyperlink>
        </w:p>
        <w:p w14:paraId="46D71197" w14:textId="2C3EC5E3"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502" w:history="1">
            <w:r w:rsidR="00BC296E" w:rsidRPr="00DF7CD2">
              <w:rPr>
                <w:rStyle w:val="Hyperlink"/>
                <w:noProof/>
              </w:rPr>
              <w:t>Tender Evaluation Criteria</w:t>
            </w:r>
            <w:r w:rsidR="00BC296E">
              <w:rPr>
                <w:noProof/>
                <w:webHidden/>
              </w:rPr>
              <w:tab/>
            </w:r>
            <w:r w:rsidR="00BC296E">
              <w:rPr>
                <w:noProof/>
                <w:webHidden/>
              </w:rPr>
              <w:fldChar w:fldCharType="begin"/>
            </w:r>
            <w:r w:rsidR="00BC296E">
              <w:rPr>
                <w:noProof/>
                <w:webHidden/>
              </w:rPr>
              <w:instrText xml:space="preserve"> PAGEREF _Toc142923502 \h </w:instrText>
            </w:r>
            <w:r w:rsidR="00BC296E">
              <w:rPr>
                <w:noProof/>
                <w:webHidden/>
              </w:rPr>
            </w:r>
            <w:r w:rsidR="00BC296E">
              <w:rPr>
                <w:noProof/>
                <w:webHidden/>
              </w:rPr>
              <w:fldChar w:fldCharType="separate"/>
            </w:r>
            <w:r w:rsidR="00A83CAB">
              <w:rPr>
                <w:noProof/>
                <w:webHidden/>
              </w:rPr>
              <w:t>34</w:t>
            </w:r>
            <w:r w:rsidR="00BC296E">
              <w:rPr>
                <w:noProof/>
                <w:webHidden/>
              </w:rPr>
              <w:fldChar w:fldCharType="end"/>
            </w:r>
          </w:hyperlink>
        </w:p>
        <w:p w14:paraId="43CAA66C" w14:textId="13A6D085" w:rsidR="00BC296E" w:rsidRDefault="00A968D2">
          <w:pPr>
            <w:pStyle w:val="TOC1"/>
            <w:rPr>
              <w:rFonts w:asciiTheme="minorHAnsi" w:eastAsiaTheme="minorEastAsia" w:hAnsiTheme="minorHAnsi" w:cstheme="minorBidi"/>
              <w:noProof/>
              <w:szCs w:val="22"/>
              <w:lang w:eastAsia="en-GB"/>
            </w:rPr>
          </w:pPr>
          <w:hyperlink w:anchor="_Toc142923503" w:history="1">
            <w:r w:rsidR="00BC296E" w:rsidRPr="00DF7CD2">
              <w:rPr>
                <w:rStyle w:val="Hyperlink"/>
                <w:noProof/>
              </w:rPr>
              <w:t>Annex C</w:t>
            </w:r>
            <w:r w:rsidR="00BC296E">
              <w:rPr>
                <w:noProof/>
                <w:webHidden/>
              </w:rPr>
              <w:tab/>
            </w:r>
            <w:r w:rsidR="00BC296E">
              <w:rPr>
                <w:noProof/>
                <w:webHidden/>
              </w:rPr>
              <w:fldChar w:fldCharType="begin"/>
            </w:r>
            <w:r w:rsidR="00BC296E">
              <w:rPr>
                <w:noProof/>
                <w:webHidden/>
              </w:rPr>
              <w:instrText xml:space="preserve"> PAGEREF _Toc142923503 \h </w:instrText>
            </w:r>
            <w:r w:rsidR="00BC296E">
              <w:rPr>
                <w:noProof/>
                <w:webHidden/>
              </w:rPr>
            </w:r>
            <w:r w:rsidR="00BC296E">
              <w:rPr>
                <w:noProof/>
                <w:webHidden/>
              </w:rPr>
              <w:fldChar w:fldCharType="separate"/>
            </w:r>
            <w:r w:rsidR="00A83CAB">
              <w:rPr>
                <w:noProof/>
                <w:webHidden/>
              </w:rPr>
              <w:t>35</w:t>
            </w:r>
            <w:r w:rsidR="00BC296E">
              <w:rPr>
                <w:noProof/>
                <w:webHidden/>
              </w:rPr>
              <w:fldChar w:fldCharType="end"/>
            </w:r>
          </w:hyperlink>
        </w:p>
        <w:p w14:paraId="505F4B89" w14:textId="04057F95"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504" w:history="1">
            <w:r w:rsidR="00BC296E" w:rsidRPr="00DF7CD2">
              <w:rPr>
                <w:rStyle w:val="Hyperlink"/>
                <w:noProof/>
              </w:rPr>
              <w:t>NMRN Standard Terms and Conditions</w:t>
            </w:r>
            <w:r w:rsidR="00BC296E">
              <w:rPr>
                <w:noProof/>
                <w:webHidden/>
              </w:rPr>
              <w:tab/>
            </w:r>
            <w:r w:rsidR="00BC296E">
              <w:rPr>
                <w:noProof/>
                <w:webHidden/>
              </w:rPr>
              <w:fldChar w:fldCharType="begin"/>
            </w:r>
            <w:r w:rsidR="00BC296E">
              <w:rPr>
                <w:noProof/>
                <w:webHidden/>
              </w:rPr>
              <w:instrText xml:space="preserve"> PAGEREF _Toc142923504 \h </w:instrText>
            </w:r>
            <w:r w:rsidR="00BC296E">
              <w:rPr>
                <w:noProof/>
                <w:webHidden/>
              </w:rPr>
            </w:r>
            <w:r w:rsidR="00BC296E">
              <w:rPr>
                <w:noProof/>
                <w:webHidden/>
              </w:rPr>
              <w:fldChar w:fldCharType="separate"/>
            </w:r>
            <w:r w:rsidR="00A83CAB">
              <w:rPr>
                <w:noProof/>
                <w:webHidden/>
              </w:rPr>
              <w:t>35</w:t>
            </w:r>
            <w:r w:rsidR="00BC296E">
              <w:rPr>
                <w:noProof/>
                <w:webHidden/>
              </w:rPr>
              <w:fldChar w:fldCharType="end"/>
            </w:r>
          </w:hyperlink>
        </w:p>
        <w:p w14:paraId="72E1997D" w14:textId="6635F156" w:rsidR="00BC296E" w:rsidRDefault="00A968D2">
          <w:pPr>
            <w:pStyle w:val="TOC1"/>
            <w:rPr>
              <w:rFonts w:asciiTheme="minorHAnsi" w:eastAsiaTheme="minorEastAsia" w:hAnsiTheme="minorHAnsi" w:cstheme="minorBidi"/>
              <w:noProof/>
              <w:szCs w:val="22"/>
              <w:lang w:eastAsia="en-GB"/>
            </w:rPr>
          </w:pPr>
          <w:hyperlink w:anchor="_Toc142923505" w:history="1">
            <w:r w:rsidR="00BC296E" w:rsidRPr="00DF7CD2">
              <w:rPr>
                <w:rStyle w:val="Hyperlink"/>
                <w:noProof/>
              </w:rPr>
              <w:t>Annex D</w:t>
            </w:r>
            <w:r w:rsidR="00BC296E">
              <w:rPr>
                <w:noProof/>
                <w:webHidden/>
              </w:rPr>
              <w:tab/>
            </w:r>
            <w:r w:rsidR="00BC296E">
              <w:rPr>
                <w:noProof/>
                <w:webHidden/>
              </w:rPr>
              <w:fldChar w:fldCharType="begin"/>
            </w:r>
            <w:r w:rsidR="00BC296E">
              <w:rPr>
                <w:noProof/>
                <w:webHidden/>
              </w:rPr>
              <w:instrText xml:space="preserve"> PAGEREF _Toc142923505 \h </w:instrText>
            </w:r>
            <w:r w:rsidR="00BC296E">
              <w:rPr>
                <w:noProof/>
                <w:webHidden/>
              </w:rPr>
            </w:r>
            <w:r w:rsidR="00BC296E">
              <w:rPr>
                <w:noProof/>
                <w:webHidden/>
              </w:rPr>
              <w:fldChar w:fldCharType="separate"/>
            </w:r>
            <w:r w:rsidR="00A83CAB">
              <w:rPr>
                <w:noProof/>
                <w:webHidden/>
              </w:rPr>
              <w:t>36</w:t>
            </w:r>
            <w:r w:rsidR="00BC296E">
              <w:rPr>
                <w:noProof/>
                <w:webHidden/>
              </w:rPr>
              <w:fldChar w:fldCharType="end"/>
            </w:r>
          </w:hyperlink>
        </w:p>
        <w:p w14:paraId="53CA3EA1" w14:textId="23A9C3E2"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506" w:history="1">
            <w:r w:rsidR="00BC296E" w:rsidRPr="00DF7CD2">
              <w:rPr>
                <w:rStyle w:val="Hyperlink"/>
                <w:noProof/>
              </w:rPr>
              <w:t>TENDER SUBMISSION DOCUMENT</w:t>
            </w:r>
            <w:r w:rsidR="00BC296E">
              <w:rPr>
                <w:noProof/>
                <w:webHidden/>
              </w:rPr>
              <w:tab/>
            </w:r>
            <w:r w:rsidR="00BC296E">
              <w:rPr>
                <w:noProof/>
                <w:webHidden/>
              </w:rPr>
              <w:fldChar w:fldCharType="begin"/>
            </w:r>
            <w:r w:rsidR="00BC296E">
              <w:rPr>
                <w:noProof/>
                <w:webHidden/>
              </w:rPr>
              <w:instrText xml:space="preserve"> PAGEREF _Toc142923506 \h </w:instrText>
            </w:r>
            <w:r w:rsidR="00BC296E">
              <w:rPr>
                <w:noProof/>
                <w:webHidden/>
              </w:rPr>
            </w:r>
            <w:r w:rsidR="00BC296E">
              <w:rPr>
                <w:noProof/>
                <w:webHidden/>
              </w:rPr>
              <w:fldChar w:fldCharType="separate"/>
            </w:r>
            <w:r w:rsidR="00A83CAB">
              <w:rPr>
                <w:noProof/>
                <w:webHidden/>
              </w:rPr>
              <w:t>36</w:t>
            </w:r>
            <w:r w:rsidR="00BC296E">
              <w:rPr>
                <w:noProof/>
                <w:webHidden/>
              </w:rPr>
              <w:fldChar w:fldCharType="end"/>
            </w:r>
          </w:hyperlink>
        </w:p>
        <w:p w14:paraId="10D187D3" w14:textId="78236989"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507" w:history="1">
            <w:r w:rsidR="00BC296E" w:rsidRPr="00DF7CD2">
              <w:rPr>
                <w:rStyle w:val="Hyperlink"/>
                <w:rFonts w:cstheme="minorHAnsi"/>
                <w:caps/>
                <w:noProof/>
              </w:rPr>
              <w:t>Supplier Selection Questionnaire</w:t>
            </w:r>
            <w:r w:rsidR="00BC296E">
              <w:rPr>
                <w:noProof/>
                <w:webHidden/>
              </w:rPr>
              <w:tab/>
            </w:r>
            <w:r w:rsidR="00BC296E">
              <w:rPr>
                <w:noProof/>
                <w:webHidden/>
              </w:rPr>
              <w:fldChar w:fldCharType="begin"/>
            </w:r>
            <w:r w:rsidR="00BC296E">
              <w:rPr>
                <w:noProof/>
                <w:webHidden/>
              </w:rPr>
              <w:instrText xml:space="preserve"> PAGEREF _Toc142923507 \h </w:instrText>
            </w:r>
            <w:r w:rsidR="00BC296E">
              <w:rPr>
                <w:noProof/>
                <w:webHidden/>
              </w:rPr>
            </w:r>
            <w:r w:rsidR="00BC296E">
              <w:rPr>
                <w:noProof/>
                <w:webHidden/>
              </w:rPr>
              <w:fldChar w:fldCharType="separate"/>
            </w:r>
            <w:r w:rsidR="00A83CAB">
              <w:rPr>
                <w:noProof/>
                <w:webHidden/>
              </w:rPr>
              <w:t>36</w:t>
            </w:r>
            <w:r w:rsidR="00BC296E">
              <w:rPr>
                <w:noProof/>
                <w:webHidden/>
              </w:rPr>
              <w:fldChar w:fldCharType="end"/>
            </w:r>
          </w:hyperlink>
        </w:p>
        <w:p w14:paraId="51545B41" w14:textId="30B1D276"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508" w:history="1">
            <w:r w:rsidR="00BC296E" w:rsidRPr="00DF7CD2">
              <w:rPr>
                <w:rStyle w:val="Hyperlink"/>
                <w:noProof/>
              </w:rPr>
              <w:t>Response to Quality Evaluation Criteria</w:t>
            </w:r>
            <w:r w:rsidR="00BC296E">
              <w:rPr>
                <w:noProof/>
                <w:webHidden/>
              </w:rPr>
              <w:tab/>
            </w:r>
            <w:r w:rsidR="00BC296E">
              <w:rPr>
                <w:noProof/>
                <w:webHidden/>
              </w:rPr>
              <w:fldChar w:fldCharType="begin"/>
            </w:r>
            <w:r w:rsidR="00BC296E">
              <w:rPr>
                <w:noProof/>
                <w:webHidden/>
              </w:rPr>
              <w:instrText xml:space="preserve"> PAGEREF _Toc142923508 \h </w:instrText>
            </w:r>
            <w:r w:rsidR="00BC296E">
              <w:rPr>
                <w:noProof/>
                <w:webHidden/>
              </w:rPr>
            </w:r>
            <w:r w:rsidR="00BC296E">
              <w:rPr>
                <w:noProof/>
                <w:webHidden/>
              </w:rPr>
              <w:fldChar w:fldCharType="separate"/>
            </w:r>
            <w:r w:rsidR="00A83CAB">
              <w:rPr>
                <w:noProof/>
                <w:webHidden/>
              </w:rPr>
              <w:t>54</w:t>
            </w:r>
            <w:r w:rsidR="00BC296E">
              <w:rPr>
                <w:noProof/>
                <w:webHidden/>
              </w:rPr>
              <w:fldChar w:fldCharType="end"/>
            </w:r>
          </w:hyperlink>
        </w:p>
        <w:p w14:paraId="2C3DAFE5" w14:textId="5E7C6050"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509" w:history="1">
            <w:r w:rsidR="00BC296E" w:rsidRPr="00DF7CD2">
              <w:rPr>
                <w:rStyle w:val="Hyperlink"/>
                <w:noProof/>
              </w:rPr>
              <w:t>Response to Commercial Evaluation Criteria</w:t>
            </w:r>
            <w:r w:rsidR="00BC296E">
              <w:rPr>
                <w:noProof/>
                <w:webHidden/>
              </w:rPr>
              <w:tab/>
            </w:r>
            <w:r w:rsidR="00BC296E">
              <w:rPr>
                <w:noProof/>
                <w:webHidden/>
              </w:rPr>
              <w:fldChar w:fldCharType="begin"/>
            </w:r>
            <w:r w:rsidR="00BC296E">
              <w:rPr>
                <w:noProof/>
                <w:webHidden/>
              </w:rPr>
              <w:instrText xml:space="preserve"> PAGEREF _Toc142923509 \h </w:instrText>
            </w:r>
            <w:r w:rsidR="00BC296E">
              <w:rPr>
                <w:noProof/>
                <w:webHidden/>
              </w:rPr>
            </w:r>
            <w:r w:rsidR="00BC296E">
              <w:rPr>
                <w:noProof/>
                <w:webHidden/>
              </w:rPr>
              <w:fldChar w:fldCharType="separate"/>
            </w:r>
            <w:r w:rsidR="00A83CAB">
              <w:rPr>
                <w:noProof/>
                <w:webHidden/>
              </w:rPr>
              <w:t>59</w:t>
            </w:r>
            <w:r w:rsidR="00BC296E">
              <w:rPr>
                <w:noProof/>
                <w:webHidden/>
              </w:rPr>
              <w:fldChar w:fldCharType="end"/>
            </w:r>
          </w:hyperlink>
        </w:p>
        <w:p w14:paraId="5591B184" w14:textId="41D629DA" w:rsidR="00BC296E" w:rsidRDefault="00A968D2">
          <w:pPr>
            <w:pStyle w:val="TOC1"/>
            <w:rPr>
              <w:rFonts w:asciiTheme="minorHAnsi" w:eastAsiaTheme="minorEastAsia" w:hAnsiTheme="minorHAnsi" w:cstheme="minorBidi"/>
              <w:noProof/>
              <w:szCs w:val="22"/>
              <w:lang w:eastAsia="en-GB"/>
            </w:rPr>
          </w:pPr>
          <w:hyperlink w:anchor="_Toc142923510" w:history="1">
            <w:r w:rsidR="00BC296E" w:rsidRPr="00DF7CD2">
              <w:rPr>
                <w:rStyle w:val="Hyperlink"/>
                <w:noProof/>
              </w:rPr>
              <w:t>Annex E</w:t>
            </w:r>
            <w:r w:rsidR="00BC296E">
              <w:rPr>
                <w:noProof/>
                <w:webHidden/>
              </w:rPr>
              <w:tab/>
            </w:r>
            <w:r w:rsidR="00BC296E">
              <w:rPr>
                <w:noProof/>
                <w:webHidden/>
              </w:rPr>
              <w:fldChar w:fldCharType="begin"/>
            </w:r>
            <w:r w:rsidR="00BC296E">
              <w:rPr>
                <w:noProof/>
                <w:webHidden/>
              </w:rPr>
              <w:instrText xml:space="preserve"> PAGEREF _Toc142923510 \h </w:instrText>
            </w:r>
            <w:r w:rsidR="00BC296E">
              <w:rPr>
                <w:noProof/>
                <w:webHidden/>
              </w:rPr>
            </w:r>
            <w:r w:rsidR="00BC296E">
              <w:rPr>
                <w:noProof/>
                <w:webHidden/>
              </w:rPr>
              <w:fldChar w:fldCharType="separate"/>
            </w:r>
            <w:r w:rsidR="00A83CAB">
              <w:rPr>
                <w:noProof/>
                <w:webHidden/>
              </w:rPr>
              <w:t>61</w:t>
            </w:r>
            <w:r w:rsidR="00BC296E">
              <w:rPr>
                <w:noProof/>
                <w:webHidden/>
              </w:rPr>
              <w:fldChar w:fldCharType="end"/>
            </w:r>
          </w:hyperlink>
        </w:p>
        <w:p w14:paraId="5154002D" w14:textId="49F14EDD"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511" w:history="1">
            <w:r w:rsidR="00BC296E" w:rsidRPr="00DF7CD2">
              <w:rPr>
                <w:rStyle w:val="Hyperlink"/>
                <w:noProof/>
              </w:rPr>
              <w:t>Form of Tender</w:t>
            </w:r>
            <w:r w:rsidR="00BC296E">
              <w:rPr>
                <w:noProof/>
                <w:webHidden/>
              </w:rPr>
              <w:tab/>
            </w:r>
            <w:r w:rsidR="00BC296E">
              <w:rPr>
                <w:noProof/>
                <w:webHidden/>
              </w:rPr>
              <w:fldChar w:fldCharType="begin"/>
            </w:r>
            <w:r w:rsidR="00BC296E">
              <w:rPr>
                <w:noProof/>
                <w:webHidden/>
              </w:rPr>
              <w:instrText xml:space="preserve"> PAGEREF _Toc142923511 \h </w:instrText>
            </w:r>
            <w:r w:rsidR="00BC296E">
              <w:rPr>
                <w:noProof/>
                <w:webHidden/>
              </w:rPr>
            </w:r>
            <w:r w:rsidR="00BC296E">
              <w:rPr>
                <w:noProof/>
                <w:webHidden/>
              </w:rPr>
              <w:fldChar w:fldCharType="separate"/>
            </w:r>
            <w:r w:rsidR="00A83CAB">
              <w:rPr>
                <w:noProof/>
                <w:webHidden/>
              </w:rPr>
              <w:t>61</w:t>
            </w:r>
            <w:r w:rsidR="00BC296E">
              <w:rPr>
                <w:noProof/>
                <w:webHidden/>
              </w:rPr>
              <w:fldChar w:fldCharType="end"/>
            </w:r>
          </w:hyperlink>
        </w:p>
        <w:p w14:paraId="1E97956B" w14:textId="4521B28F" w:rsidR="00BC296E" w:rsidRDefault="00A968D2">
          <w:pPr>
            <w:pStyle w:val="TOC1"/>
            <w:rPr>
              <w:rFonts w:asciiTheme="minorHAnsi" w:eastAsiaTheme="minorEastAsia" w:hAnsiTheme="minorHAnsi" w:cstheme="minorBidi"/>
              <w:noProof/>
              <w:szCs w:val="22"/>
              <w:lang w:eastAsia="en-GB"/>
            </w:rPr>
          </w:pPr>
          <w:hyperlink w:anchor="_Toc142923512" w:history="1">
            <w:r w:rsidR="00BC296E" w:rsidRPr="00DF7CD2">
              <w:rPr>
                <w:rStyle w:val="Hyperlink"/>
                <w:noProof/>
              </w:rPr>
              <w:t>Annex F</w:t>
            </w:r>
            <w:r w:rsidR="00BC296E">
              <w:rPr>
                <w:noProof/>
                <w:webHidden/>
              </w:rPr>
              <w:tab/>
            </w:r>
            <w:r w:rsidR="00BC296E">
              <w:rPr>
                <w:noProof/>
                <w:webHidden/>
              </w:rPr>
              <w:fldChar w:fldCharType="begin"/>
            </w:r>
            <w:r w:rsidR="00BC296E">
              <w:rPr>
                <w:noProof/>
                <w:webHidden/>
              </w:rPr>
              <w:instrText xml:space="preserve"> PAGEREF _Toc142923512 \h </w:instrText>
            </w:r>
            <w:r w:rsidR="00BC296E">
              <w:rPr>
                <w:noProof/>
                <w:webHidden/>
              </w:rPr>
            </w:r>
            <w:r w:rsidR="00BC296E">
              <w:rPr>
                <w:noProof/>
                <w:webHidden/>
              </w:rPr>
              <w:fldChar w:fldCharType="separate"/>
            </w:r>
            <w:r w:rsidR="00A83CAB">
              <w:rPr>
                <w:noProof/>
                <w:webHidden/>
              </w:rPr>
              <w:t>62</w:t>
            </w:r>
            <w:r w:rsidR="00BC296E">
              <w:rPr>
                <w:noProof/>
                <w:webHidden/>
              </w:rPr>
              <w:fldChar w:fldCharType="end"/>
            </w:r>
          </w:hyperlink>
        </w:p>
        <w:p w14:paraId="384BDFE5" w14:textId="64DB1A3E" w:rsidR="00BC296E" w:rsidRDefault="00A968D2">
          <w:pPr>
            <w:pStyle w:val="TOC2"/>
            <w:tabs>
              <w:tab w:val="right" w:leader="dot" w:pos="10338"/>
            </w:tabs>
            <w:rPr>
              <w:rFonts w:asciiTheme="minorHAnsi" w:eastAsiaTheme="minorEastAsia" w:hAnsiTheme="minorHAnsi" w:cstheme="minorBidi"/>
              <w:noProof/>
              <w:szCs w:val="22"/>
              <w:lang w:eastAsia="en-GB"/>
            </w:rPr>
          </w:pPr>
          <w:hyperlink w:anchor="_Toc142923513" w:history="1">
            <w:r w:rsidR="00BC296E" w:rsidRPr="00DF7CD2">
              <w:rPr>
                <w:rStyle w:val="Hyperlink"/>
                <w:noProof/>
              </w:rPr>
              <w:t>Certificate of Non-Collusion</w:t>
            </w:r>
            <w:r w:rsidR="00BC296E">
              <w:rPr>
                <w:noProof/>
                <w:webHidden/>
              </w:rPr>
              <w:tab/>
            </w:r>
            <w:r w:rsidR="00BC296E">
              <w:rPr>
                <w:noProof/>
                <w:webHidden/>
              </w:rPr>
              <w:fldChar w:fldCharType="begin"/>
            </w:r>
            <w:r w:rsidR="00BC296E">
              <w:rPr>
                <w:noProof/>
                <w:webHidden/>
              </w:rPr>
              <w:instrText xml:space="preserve"> PAGEREF _Toc142923513 \h </w:instrText>
            </w:r>
            <w:r w:rsidR="00BC296E">
              <w:rPr>
                <w:noProof/>
                <w:webHidden/>
              </w:rPr>
            </w:r>
            <w:r w:rsidR="00BC296E">
              <w:rPr>
                <w:noProof/>
                <w:webHidden/>
              </w:rPr>
              <w:fldChar w:fldCharType="separate"/>
            </w:r>
            <w:r w:rsidR="00A83CAB">
              <w:rPr>
                <w:noProof/>
                <w:webHidden/>
              </w:rPr>
              <w:t>62</w:t>
            </w:r>
            <w:r w:rsidR="00BC296E">
              <w:rPr>
                <w:noProof/>
                <w:webHidden/>
              </w:rPr>
              <w:fldChar w:fldCharType="end"/>
            </w:r>
          </w:hyperlink>
        </w:p>
        <w:p w14:paraId="76ECE2F5" w14:textId="3ADC9E81" w:rsidR="004073D4" w:rsidRDefault="00982501">
          <w:r>
            <w:fldChar w:fldCharType="end"/>
          </w:r>
        </w:p>
      </w:sdtContent>
    </w:sdt>
    <w:p w14:paraId="6E6CC303" w14:textId="7046ADE1" w:rsidR="00CA7F41" w:rsidRPr="005C7641" w:rsidRDefault="00D63E47" w:rsidP="007B5205">
      <w:pPr>
        <w:rPr>
          <w:szCs w:val="22"/>
        </w:rPr>
      </w:pPr>
      <w:r>
        <w:rPr>
          <w:szCs w:val="22"/>
        </w:rPr>
        <w:br w:type="page"/>
      </w:r>
    </w:p>
    <w:p w14:paraId="23DA98A6" w14:textId="4BE1F391" w:rsidR="00D235E2" w:rsidRPr="00EC1110" w:rsidRDefault="00D235E2" w:rsidP="00EC1110">
      <w:pPr>
        <w:pStyle w:val="Heading10"/>
        <w:jc w:val="both"/>
        <w:rPr>
          <w:rFonts w:asciiTheme="minorHAnsi" w:hAnsiTheme="minorHAnsi" w:cstheme="minorHAnsi"/>
          <w:color w:val="002060"/>
        </w:rPr>
      </w:pPr>
      <w:bookmarkStart w:id="2" w:name="_Toc142923485"/>
      <w:r w:rsidRPr="00613FD6">
        <w:rPr>
          <w:rFonts w:asciiTheme="minorHAnsi" w:hAnsiTheme="minorHAnsi" w:cstheme="minorHAnsi"/>
        </w:rPr>
        <w:lastRenderedPageBreak/>
        <w:t>Section 1</w:t>
      </w:r>
      <w:bookmarkEnd w:id="2"/>
    </w:p>
    <w:p w14:paraId="7E70B2D2" w14:textId="5CDEF415" w:rsidR="00D235E2" w:rsidRPr="005C7641" w:rsidRDefault="00D235E2" w:rsidP="005C7641">
      <w:pPr>
        <w:pStyle w:val="Heading20"/>
        <w:jc w:val="both"/>
        <w:rPr>
          <w:rFonts w:asciiTheme="minorHAnsi" w:hAnsiTheme="minorHAnsi" w:cstheme="minorHAnsi"/>
        </w:rPr>
      </w:pPr>
      <w:bookmarkStart w:id="3" w:name="_Toc72323758"/>
      <w:bookmarkStart w:id="4" w:name="_Toc142923486"/>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3"/>
      <w:bookmarkEnd w:id="4"/>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154CA884" w14:textId="19DA0AD9" w:rsidR="00D235E2" w:rsidRPr="005C7641" w:rsidRDefault="00D235E2" w:rsidP="005C7641">
      <w:pPr>
        <w:pStyle w:val="sub"/>
        <w:jc w:val="both"/>
        <w:rPr>
          <w:rFonts w:asciiTheme="minorHAnsi" w:hAnsiTheme="minorHAnsi" w:cstheme="minorHAnsi"/>
        </w:rPr>
      </w:pPr>
      <w:r w:rsidRPr="00613FD6">
        <w:rPr>
          <w:rFonts w:asciiTheme="minorHAnsi" w:hAnsiTheme="minorHAnsi" w:cstheme="minorHAnsi"/>
        </w:rPr>
        <w:t>Definitions</w:t>
      </w: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0900F6B" w14:textId="09C1F962" w:rsidR="00C80F0A" w:rsidRDefault="00C80F0A" w:rsidP="00C80F0A">
      <w:pPr>
        <w:pStyle w:val="ListParagraph"/>
        <w:numPr>
          <w:ilvl w:val="2"/>
          <w:numId w:val="1"/>
        </w:numPr>
        <w:rPr>
          <w:rFonts w:asciiTheme="minorHAnsi" w:eastAsia="Times New Roman" w:hAnsiTheme="minorHAnsi" w:cstheme="minorHAnsi"/>
          <w:szCs w:val="22"/>
        </w:rPr>
      </w:pPr>
      <w:r w:rsidRPr="00C80F0A">
        <w:rPr>
          <w:rFonts w:asciiTheme="minorHAnsi" w:eastAsia="Times New Roman" w:hAnsiTheme="minorHAnsi" w:cstheme="minorHAnsi"/>
          <w:szCs w:val="22"/>
        </w:rPr>
        <w:t>The “NMRN” shall mean the National Museum of the Royal Navy Operations (</w:t>
      </w:r>
      <w:r>
        <w:rPr>
          <w:rFonts w:asciiTheme="minorHAnsi" w:eastAsia="Times New Roman" w:hAnsiTheme="minorHAnsi" w:cstheme="minorHAnsi"/>
          <w:szCs w:val="22"/>
        </w:rPr>
        <w:t xml:space="preserve">as </w:t>
      </w:r>
      <w:r w:rsidRPr="00C80F0A">
        <w:rPr>
          <w:rFonts w:asciiTheme="minorHAnsi" w:eastAsia="Times New Roman" w:hAnsiTheme="minorHAnsi" w:cstheme="minorHAnsi"/>
          <w:szCs w:val="22"/>
        </w:rPr>
        <w:t>NMRN Operations) the buyer.</w:t>
      </w:r>
    </w:p>
    <w:p w14:paraId="4D3E4209" w14:textId="77777777" w:rsidR="00C80F0A" w:rsidRPr="00C80F0A" w:rsidRDefault="00C80F0A" w:rsidP="00C80F0A">
      <w:pPr>
        <w:pStyle w:val="sub"/>
        <w:numPr>
          <w:ilvl w:val="0"/>
          <w:numId w:val="0"/>
        </w:numPr>
      </w:pPr>
    </w:p>
    <w:p w14:paraId="3BE055FE" w14:textId="322996E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36DDB46A"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25F21C5" w14:textId="2DAFEBB1"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proofErr w:type="spellStart"/>
      <w:r w:rsidRPr="00613FD6">
        <w:rPr>
          <w:rFonts w:asciiTheme="minorHAnsi" w:hAnsiTheme="minorHAnsi" w:cstheme="minorHAnsi"/>
          <w:szCs w:val="22"/>
        </w:rPr>
        <w:t>MyTenders</w:t>
      </w:r>
      <w:proofErr w:type="spellEnd"/>
      <w:r w:rsidRPr="00613FD6">
        <w:rPr>
          <w:rFonts w:asciiTheme="minorHAnsi" w:hAnsiTheme="minorHAnsi" w:cstheme="minorHAnsi"/>
          <w:szCs w:val="22"/>
        </w:rPr>
        <w:t xml:space="preserve">” means the electronic platform in which Tenders are </w:t>
      </w:r>
      <w:r w:rsidR="00AC4C6B">
        <w:rPr>
          <w:rFonts w:asciiTheme="minorHAnsi" w:hAnsiTheme="minorHAnsi" w:cstheme="minorHAnsi"/>
          <w:szCs w:val="22"/>
        </w:rPr>
        <w:t>uploaded</w:t>
      </w:r>
      <w:r w:rsidRPr="00613FD6">
        <w:rPr>
          <w:rFonts w:asciiTheme="minorHAnsi" w:hAnsiTheme="minorHAnsi" w:cstheme="minorHAnsi"/>
          <w:szCs w:val="22"/>
        </w:rPr>
        <w:t xml:space="preserve"> </w:t>
      </w:r>
      <w:r w:rsidR="00AC4C6B">
        <w:rPr>
          <w:rFonts w:asciiTheme="minorHAnsi" w:hAnsiTheme="minorHAnsi" w:cstheme="minorHAnsi"/>
          <w:szCs w:val="22"/>
        </w:rPr>
        <w:t>by</w:t>
      </w:r>
      <w:r w:rsidRPr="00613FD6">
        <w:rPr>
          <w:rFonts w:asciiTheme="minorHAnsi" w:hAnsiTheme="minorHAnsi" w:cstheme="minorHAnsi"/>
          <w:szCs w:val="22"/>
        </w:rPr>
        <w:t xml:space="preserve">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2EC3E147" w14:textId="77777777" w:rsidR="00C80F0A" w:rsidRPr="00613FD6" w:rsidRDefault="00C80F0A" w:rsidP="007B5205">
      <w:pPr>
        <w:pStyle w:val="BodyText"/>
        <w:numPr>
          <w:ilvl w:val="0"/>
          <w:numId w:val="0"/>
        </w:numPr>
        <w:spacing w:before="0" w:after="0"/>
        <w:rPr>
          <w:rFonts w:asciiTheme="minorHAnsi" w:hAnsiTheme="minorHAnsi" w:cstheme="minorHAnsi"/>
          <w:szCs w:val="22"/>
        </w:rPr>
      </w:pPr>
    </w:p>
    <w:p w14:paraId="41D7EC4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738AC149"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sidR="005C7641">
        <w:rPr>
          <w:rFonts w:asciiTheme="minorHAnsi" w:hAnsiTheme="minorHAnsi" w:cstheme="minorHAnsi"/>
          <w:szCs w:val="22"/>
        </w:rPr>
        <w:t xml:space="preserve"> as NMRN Operations</w:t>
      </w:r>
      <w:r w:rsidRPr="00613FD6">
        <w:rPr>
          <w:rFonts w:asciiTheme="minorHAnsi" w:hAnsiTheme="minorHAnsi" w:cstheme="minorHAnsi"/>
          <w:szCs w:val="22"/>
        </w:rPr>
        <w:t>;</w:t>
      </w:r>
    </w:p>
    <w:p w14:paraId="4D0FCE0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EC6CE3D" w14:textId="68CF90D4"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“Statement of Requirement”</w:t>
      </w:r>
      <w:r w:rsidR="00A83CAB">
        <w:rPr>
          <w:rFonts w:asciiTheme="minorHAnsi" w:hAnsiTheme="minorHAnsi" w:cstheme="minorHAnsi"/>
          <w:szCs w:val="22"/>
        </w:rPr>
        <w:t xml:space="preserve"> </w:t>
      </w:r>
      <w:r w:rsidR="00A83CAB" w:rsidRPr="00A83CAB">
        <w:rPr>
          <w:rFonts w:asciiTheme="minorHAnsi" w:hAnsiTheme="minorHAnsi" w:cstheme="minorHAnsi"/>
          <w:szCs w:val="22"/>
        </w:rPr>
        <w:t>230089</w:t>
      </w:r>
      <w:r w:rsidR="00A83CAB">
        <w:rPr>
          <w:rFonts w:asciiTheme="minorHAnsi" w:hAnsiTheme="minorHAnsi" w:cstheme="minorHAnsi"/>
          <w:szCs w:val="22"/>
        </w:rPr>
        <w:t xml:space="preserve"> </w:t>
      </w:r>
      <w:r w:rsidRPr="00613FD6">
        <w:rPr>
          <w:rFonts w:asciiTheme="minorHAnsi" w:hAnsiTheme="minorHAnsi" w:cstheme="minorHAnsi"/>
          <w:szCs w:val="22"/>
        </w:rPr>
        <w:t xml:space="preserve">means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20C885A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r w:rsidR="00C80F0A">
        <w:rPr>
          <w:rFonts w:asciiTheme="minorHAnsi" w:hAnsiTheme="minorHAnsi" w:cstheme="minorHAnsi"/>
          <w:szCs w:val="22"/>
        </w:rPr>
        <w:t>Navy,</w:t>
      </w:r>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40F163D6" w:rsidR="00D235E2" w:rsidRPr="005C7641" w:rsidRDefault="00D235E2" w:rsidP="005C7641">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7A6B1AC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This requirement was advertised by the </w:t>
      </w:r>
      <w:r w:rsidR="009619AD">
        <w:rPr>
          <w:rFonts w:asciiTheme="minorHAnsi" w:hAnsiTheme="minorHAnsi" w:cstheme="minorHAnsi"/>
          <w:szCs w:val="22"/>
        </w:rPr>
        <w:t>NMRN</w:t>
      </w:r>
      <w:r w:rsidRPr="00613FD6">
        <w:rPr>
          <w:rFonts w:asciiTheme="minorHAnsi" w:hAnsiTheme="minorHAnsi" w:cstheme="minorHAnsi"/>
          <w:szCs w:val="22"/>
        </w:rPr>
        <w:t xml:space="preserve"> </w:t>
      </w:r>
      <w:r w:rsidR="00A15438">
        <w:rPr>
          <w:rFonts w:asciiTheme="minorHAnsi" w:hAnsiTheme="minorHAnsi" w:cstheme="minorHAnsi"/>
          <w:szCs w:val="22"/>
        </w:rPr>
        <w:t xml:space="preserve">on Contracts Finder Gov.UK and </w:t>
      </w:r>
      <w:proofErr w:type="spellStart"/>
      <w:r w:rsidR="00A15438">
        <w:rPr>
          <w:rFonts w:asciiTheme="minorHAnsi" w:hAnsiTheme="minorHAnsi" w:cstheme="minorHAnsi"/>
          <w:szCs w:val="22"/>
        </w:rPr>
        <w:t>MyTenders</w:t>
      </w:r>
      <w:proofErr w:type="spellEnd"/>
      <w:r w:rsidR="00A15438">
        <w:rPr>
          <w:rFonts w:asciiTheme="minorHAnsi" w:hAnsiTheme="minorHAnsi" w:cstheme="minorHAnsi"/>
          <w:szCs w:val="22"/>
        </w:rPr>
        <w:t xml:space="preserve"> websites respectively</w:t>
      </w:r>
      <w:r w:rsidRPr="00613FD6">
        <w:rPr>
          <w:rFonts w:asciiTheme="minorHAnsi" w:hAnsiTheme="minorHAnsi" w:cstheme="minorHAnsi"/>
          <w:szCs w:val="22"/>
        </w:rPr>
        <w:t xml:space="preserve"> </w:t>
      </w:r>
      <w:r w:rsidR="00A83CAB">
        <w:rPr>
          <w:rFonts w:asciiTheme="minorHAnsi" w:hAnsiTheme="minorHAnsi" w:cstheme="minorHAnsi"/>
          <w:szCs w:val="22"/>
        </w:rPr>
        <w:t>dated 15</w:t>
      </w:r>
      <w:r w:rsidR="00A83CAB" w:rsidRPr="00A83CAB">
        <w:rPr>
          <w:rFonts w:asciiTheme="minorHAnsi" w:hAnsiTheme="minorHAnsi" w:cstheme="minorHAnsi"/>
          <w:szCs w:val="22"/>
          <w:vertAlign w:val="superscript"/>
        </w:rPr>
        <w:t>th</w:t>
      </w:r>
      <w:r w:rsidR="00A83CAB">
        <w:rPr>
          <w:rFonts w:asciiTheme="minorHAnsi" w:hAnsiTheme="minorHAnsi" w:cstheme="minorHAnsi"/>
          <w:szCs w:val="22"/>
        </w:rPr>
        <w:t xml:space="preserve"> August 2023, under reference:</w:t>
      </w:r>
      <w:r w:rsidR="00A83CAB" w:rsidRPr="00A83CAB">
        <w:rPr>
          <w:rFonts w:asciiTheme="minorHAnsi" w:hAnsiTheme="minorHAnsi" w:cstheme="minorHAnsi"/>
          <w:szCs w:val="22"/>
        </w:rPr>
        <w:t>230089</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1201E5B6"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xml:space="preserve">’ </w:t>
      </w:r>
      <w:r w:rsidR="005C7641">
        <w:rPr>
          <w:rFonts w:asciiTheme="minorHAnsi" w:hAnsiTheme="minorHAnsi" w:cstheme="minorHAnsi"/>
          <w:szCs w:val="22"/>
        </w:rPr>
        <w:t>and Contracts Finder Gov.UK website</w:t>
      </w:r>
      <w:r w:rsidRPr="001A62FA">
        <w:rPr>
          <w:rFonts w:asciiTheme="minorHAnsi" w:hAnsiTheme="minorHAnsi" w:cstheme="minorHAnsi"/>
          <w:szCs w:val="22"/>
        </w:rPr>
        <w:t xml:space="preserve"> under the Open procedure.</w:t>
      </w:r>
    </w:p>
    <w:p w14:paraId="06F73D3A" w14:textId="77777777" w:rsidR="00D235E2" w:rsidRPr="00613FD6" w:rsidRDefault="00D235E2" w:rsidP="007B5205">
      <w:pPr>
        <w:jc w:val="both"/>
        <w:rPr>
          <w:rFonts w:asciiTheme="minorHAnsi" w:hAnsiTheme="minorHAnsi" w:cstheme="minorHAnsi"/>
          <w:szCs w:val="22"/>
        </w:rPr>
      </w:pPr>
    </w:p>
    <w:p w14:paraId="21D8A62E" w14:textId="6875622B" w:rsidR="00D235E2" w:rsidRPr="005C7641" w:rsidRDefault="00D235E2" w:rsidP="005C7641">
      <w:pPr>
        <w:pStyle w:val="sub"/>
        <w:jc w:val="both"/>
        <w:rPr>
          <w:rFonts w:asciiTheme="minorHAnsi" w:hAnsiTheme="minorHAnsi" w:cstheme="minorHAnsi"/>
        </w:rPr>
      </w:pPr>
      <w:r w:rsidRPr="00613FD6">
        <w:rPr>
          <w:rFonts w:asciiTheme="minorHAnsi" w:hAnsiTheme="minorHAnsi" w:cstheme="minorHAnsi"/>
        </w:rPr>
        <w:t>ITT Documentation and Material</w:t>
      </w: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49E5FF31" w14:textId="77777777" w:rsidR="00EC1110" w:rsidRPr="00613FD6" w:rsidRDefault="00EC1110" w:rsidP="00940CC9">
      <w:pPr>
        <w:jc w:val="both"/>
        <w:rPr>
          <w:rFonts w:asciiTheme="minorHAnsi" w:hAnsiTheme="minorHAnsi" w:cstheme="minorHAnsi"/>
          <w:szCs w:val="22"/>
        </w:rPr>
      </w:pPr>
    </w:p>
    <w:p w14:paraId="06542E92" w14:textId="77777777" w:rsidR="00D235E2" w:rsidRDefault="00D235E2" w:rsidP="00940CC9">
      <w:pPr>
        <w:pStyle w:val="sub"/>
        <w:jc w:val="both"/>
        <w:rPr>
          <w:rFonts w:asciiTheme="minorHAnsi" w:hAnsiTheme="minorHAnsi" w:cstheme="minorHAnsi"/>
        </w:rPr>
      </w:pPr>
      <w:r>
        <w:rPr>
          <w:rFonts w:asciiTheme="minorHAnsi" w:hAnsiTheme="minorHAnsi" w:cstheme="minorHAnsi"/>
        </w:rPr>
        <w:t>Tender Expenses</w:t>
      </w:r>
    </w:p>
    <w:p w14:paraId="668B536E" w14:textId="77777777" w:rsidR="00D235E2" w:rsidRPr="007D0268" w:rsidRDefault="00D235E2" w:rsidP="00940CC9">
      <w:pPr>
        <w:pStyle w:val="sub"/>
        <w:numPr>
          <w:ilvl w:val="0"/>
          <w:numId w:val="0"/>
        </w:numPr>
        <w:ind w:left="720"/>
        <w:jc w:val="both"/>
        <w:rPr>
          <w:rFonts w:asciiTheme="minorHAnsi" w:hAnsiTheme="minorHAnsi" w:cstheme="minorHAnsi"/>
          <w:sz w:val="22"/>
          <w:szCs w:val="22"/>
        </w:rPr>
      </w:pP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proofErr w:type="gramStart"/>
      <w:r w:rsidR="0082212A">
        <w:rPr>
          <w:rFonts w:asciiTheme="minorHAnsi" w:hAnsiTheme="minorHAnsi" w:cstheme="minorHAnsi"/>
          <w:szCs w:val="22"/>
        </w:rPr>
        <w:t>NMRN</w:t>
      </w:r>
      <w:r w:rsidRPr="007D0268">
        <w:rPr>
          <w:rFonts w:asciiTheme="minorHAnsi" w:hAnsiTheme="minorHAnsi" w:cstheme="minorHAnsi"/>
          <w:szCs w:val="22"/>
        </w:rPr>
        <w:t xml:space="preserve">  decides</w:t>
      </w:r>
      <w:proofErr w:type="gramEnd"/>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6177A8DF" w14:textId="77777777" w:rsidR="005C7641" w:rsidRPr="007D0268" w:rsidRDefault="005C7641" w:rsidP="007B5205">
      <w:pPr>
        <w:jc w:val="both"/>
        <w:rPr>
          <w:rFonts w:asciiTheme="minorHAnsi" w:hAnsiTheme="minorHAnsi" w:cstheme="minorHAnsi"/>
          <w:szCs w:val="22"/>
        </w:rPr>
      </w:pPr>
    </w:p>
    <w:p w14:paraId="6A4B5D5F" w14:textId="166843B8" w:rsidR="00D235E2" w:rsidRPr="00C80F0A" w:rsidRDefault="00D235E2" w:rsidP="00C80F0A">
      <w:pPr>
        <w:pStyle w:val="sub"/>
        <w:jc w:val="both"/>
        <w:rPr>
          <w:rFonts w:asciiTheme="minorHAnsi" w:hAnsiTheme="minorHAnsi" w:cstheme="minorHAnsi"/>
        </w:rPr>
      </w:pPr>
      <w:r>
        <w:rPr>
          <w:rFonts w:asciiTheme="minorHAnsi" w:hAnsiTheme="minorHAnsi" w:cstheme="minorHAnsi"/>
        </w:rPr>
        <w:lastRenderedPageBreak/>
        <w:t xml:space="preserve">Material Change of Control </w:t>
      </w:r>
    </w:p>
    <w:p w14:paraId="6849FB12" w14:textId="77777777"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5" w:name="Material_Change_of_Control"/>
      <w:bookmarkEnd w:id="5"/>
      <w:r w:rsidRPr="00C80F0A">
        <w:rPr>
          <w:rFonts w:asciiTheme="minorHAnsi" w:hAnsiTheme="minorHAnsi" w:cstheme="minorHAnsi"/>
          <w:sz w:val="20"/>
          <w:szCs w:val="22"/>
        </w:rPr>
        <w:t>You must inform the National Museum of the Royal Navy in writing as soon as you become aware of:</w:t>
      </w:r>
    </w:p>
    <w:p w14:paraId="7931E183" w14:textId="77777777" w:rsidR="00D235E2" w:rsidRPr="00C80F0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C80F0A"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C80F0A">
        <w:rPr>
          <w:rFonts w:asciiTheme="minorHAnsi" w:hAnsiTheme="minorHAnsi" w:cstheme="minorHAnsi"/>
          <w:spacing w:val="-1"/>
          <w:sz w:val="20"/>
        </w:rPr>
        <w:t>any</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material</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changes</w:t>
      </w:r>
      <w:r w:rsidRPr="00C80F0A">
        <w:rPr>
          <w:rFonts w:asciiTheme="minorHAnsi" w:hAnsiTheme="minorHAnsi" w:cstheme="minorHAnsi"/>
          <w:spacing w:val="-12"/>
          <w:sz w:val="20"/>
        </w:rPr>
        <w:t xml:space="preserve"> </w:t>
      </w:r>
      <w:r w:rsidRPr="00C80F0A">
        <w:rPr>
          <w:rFonts w:asciiTheme="minorHAnsi" w:hAnsiTheme="minorHAnsi" w:cstheme="minorHAnsi"/>
          <w:spacing w:val="-1"/>
          <w:sz w:val="20"/>
        </w:rPr>
        <w:t>to</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any</w:t>
      </w:r>
      <w:r w:rsidRPr="00C80F0A">
        <w:rPr>
          <w:rFonts w:asciiTheme="minorHAnsi" w:hAnsiTheme="minorHAnsi" w:cstheme="minorHAnsi"/>
          <w:spacing w:val="-14"/>
          <w:sz w:val="20"/>
        </w:rPr>
        <w:t xml:space="preserve"> </w:t>
      </w:r>
      <w:r w:rsidRPr="00C80F0A">
        <w:rPr>
          <w:rFonts w:asciiTheme="minorHAnsi" w:hAnsiTheme="minorHAnsi" w:cstheme="minorHAnsi"/>
          <w:sz w:val="20"/>
        </w:rPr>
        <w:t>of</w:t>
      </w:r>
      <w:r w:rsidRPr="00C80F0A">
        <w:rPr>
          <w:rFonts w:asciiTheme="minorHAnsi" w:hAnsiTheme="minorHAnsi" w:cstheme="minorHAnsi"/>
          <w:spacing w:val="-12"/>
          <w:sz w:val="20"/>
        </w:rPr>
        <w:t xml:space="preserve"> </w:t>
      </w:r>
      <w:r w:rsidRPr="00C80F0A">
        <w:rPr>
          <w:rFonts w:asciiTheme="minorHAnsi" w:hAnsiTheme="minorHAnsi" w:cstheme="minorHAnsi"/>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z w:val="20"/>
        </w:rPr>
        <w:t>information,</w:t>
      </w:r>
      <w:r w:rsidRPr="00C80F0A">
        <w:rPr>
          <w:rFonts w:asciiTheme="minorHAnsi" w:hAnsiTheme="minorHAnsi" w:cstheme="minorHAnsi"/>
          <w:spacing w:val="-13"/>
          <w:sz w:val="20"/>
        </w:rPr>
        <w:t xml:space="preserve"> </w:t>
      </w:r>
      <w:r w:rsidRPr="00C80F0A">
        <w:rPr>
          <w:rFonts w:asciiTheme="minorHAnsi" w:hAnsiTheme="minorHAnsi" w:cstheme="minorHAnsi"/>
          <w:sz w:val="20"/>
        </w:rPr>
        <w:t>representations</w:t>
      </w:r>
      <w:r w:rsidRPr="00C80F0A">
        <w:rPr>
          <w:rFonts w:asciiTheme="minorHAnsi" w:hAnsiTheme="minorHAnsi" w:cstheme="minorHAnsi"/>
          <w:spacing w:val="-11"/>
          <w:sz w:val="20"/>
        </w:rPr>
        <w:t xml:space="preserve"> </w:t>
      </w:r>
      <w:r w:rsidRPr="00C80F0A">
        <w:rPr>
          <w:rFonts w:asciiTheme="minorHAnsi" w:hAnsiTheme="minorHAnsi" w:cstheme="minorHAnsi"/>
          <w:sz w:val="20"/>
        </w:rPr>
        <w:t>or</w:t>
      </w:r>
      <w:r w:rsidRPr="00C80F0A">
        <w:rPr>
          <w:rFonts w:asciiTheme="minorHAnsi" w:hAnsiTheme="minorHAnsi" w:cstheme="minorHAnsi"/>
          <w:spacing w:val="-13"/>
          <w:sz w:val="20"/>
        </w:rPr>
        <w:t xml:space="preserve"> </w:t>
      </w:r>
      <w:r w:rsidRPr="00C80F0A">
        <w:rPr>
          <w:rFonts w:asciiTheme="minorHAnsi" w:hAnsiTheme="minorHAnsi" w:cstheme="minorHAnsi"/>
          <w:sz w:val="20"/>
        </w:rPr>
        <w:t>other</w:t>
      </w:r>
      <w:r w:rsidRPr="00C80F0A">
        <w:rPr>
          <w:rFonts w:asciiTheme="minorHAnsi" w:hAnsiTheme="minorHAnsi" w:cstheme="minorHAnsi"/>
          <w:spacing w:val="-12"/>
          <w:sz w:val="20"/>
        </w:rPr>
        <w:t xml:space="preserve"> </w:t>
      </w:r>
      <w:r w:rsidRPr="00C80F0A">
        <w:rPr>
          <w:rFonts w:asciiTheme="minorHAnsi" w:hAnsiTheme="minorHAnsi" w:cstheme="minorHAnsi"/>
          <w:sz w:val="20"/>
        </w:rPr>
        <w:t>matters</w:t>
      </w:r>
      <w:r w:rsidRPr="00C80F0A">
        <w:rPr>
          <w:rFonts w:asciiTheme="minorHAnsi" w:hAnsiTheme="minorHAnsi" w:cstheme="minorHAnsi"/>
          <w:spacing w:val="-13"/>
          <w:sz w:val="20"/>
        </w:rPr>
        <w:t xml:space="preserve"> </w:t>
      </w:r>
      <w:r w:rsidRPr="00C80F0A">
        <w:rPr>
          <w:rFonts w:asciiTheme="minorHAnsi" w:hAnsiTheme="minorHAnsi" w:cstheme="minorHAnsi"/>
          <w:sz w:val="20"/>
        </w:rPr>
        <w:t>of</w:t>
      </w:r>
      <w:r w:rsidRPr="00C80F0A">
        <w:rPr>
          <w:rFonts w:asciiTheme="minorHAnsi" w:hAnsiTheme="minorHAnsi" w:cstheme="minorHAnsi"/>
          <w:spacing w:val="-14"/>
          <w:sz w:val="20"/>
        </w:rPr>
        <w:t xml:space="preserve"> </w:t>
      </w:r>
      <w:r w:rsidRPr="00C80F0A">
        <w:rPr>
          <w:rFonts w:asciiTheme="minorHAnsi" w:hAnsiTheme="minorHAnsi" w:cstheme="minorHAnsi"/>
          <w:sz w:val="20"/>
        </w:rPr>
        <w:t>fact</w:t>
      </w:r>
      <w:r w:rsidRPr="00C80F0A">
        <w:rPr>
          <w:rFonts w:asciiTheme="minorHAnsi" w:hAnsiTheme="minorHAnsi" w:cstheme="minorHAnsi"/>
          <w:spacing w:val="-59"/>
          <w:sz w:val="20"/>
        </w:rPr>
        <w:t xml:space="preserve"> </w:t>
      </w:r>
      <w:r w:rsidRPr="00C80F0A">
        <w:rPr>
          <w:rFonts w:asciiTheme="minorHAnsi" w:hAnsiTheme="minorHAnsi" w:cstheme="minorHAnsi"/>
          <w:sz w:val="20"/>
        </w:rPr>
        <w:t xml:space="preserve">communicated to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as part of your PQQ response or in connection with the</w:t>
      </w:r>
      <w:r w:rsidRPr="00C80F0A">
        <w:rPr>
          <w:rFonts w:asciiTheme="minorHAnsi" w:hAnsiTheme="minorHAnsi" w:cstheme="minorHAnsi"/>
          <w:spacing w:val="1"/>
          <w:sz w:val="20"/>
        </w:rPr>
        <w:t xml:space="preserve"> </w:t>
      </w:r>
      <w:r w:rsidRPr="00C80F0A">
        <w:rPr>
          <w:rFonts w:asciiTheme="minorHAnsi" w:hAnsiTheme="minorHAnsi" w:cstheme="minorHAnsi"/>
          <w:sz w:val="20"/>
        </w:rPr>
        <w:t>submission</w:t>
      </w:r>
      <w:r w:rsidRPr="00C80F0A">
        <w:rPr>
          <w:rFonts w:asciiTheme="minorHAnsi" w:hAnsiTheme="minorHAnsi" w:cstheme="minorHAnsi"/>
          <w:spacing w:val="-5"/>
          <w:sz w:val="20"/>
        </w:rPr>
        <w:t xml:space="preserve"> </w:t>
      </w:r>
      <w:r w:rsidRPr="00C80F0A">
        <w:rPr>
          <w:rFonts w:asciiTheme="minorHAnsi" w:hAnsiTheme="minorHAnsi" w:cstheme="minorHAnsi"/>
          <w:sz w:val="20"/>
        </w:rPr>
        <w:t>of</w:t>
      </w:r>
      <w:r w:rsidRPr="00C80F0A">
        <w:rPr>
          <w:rFonts w:asciiTheme="minorHAnsi" w:hAnsiTheme="minorHAnsi" w:cstheme="minorHAnsi"/>
          <w:spacing w:val="-4"/>
          <w:sz w:val="20"/>
        </w:rPr>
        <w:t xml:space="preserve"> </w:t>
      </w:r>
      <w:r w:rsidRPr="00C80F0A">
        <w:rPr>
          <w:rFonts w:asciiTheme="minorHAnsi" w:hAnsiTheme="minorHAnsi" w:cstheme="minorHAnsi"/>
          <w:sz w:val="20"/>
        </w:rPr>
        <w:t>your</w:t>
      </w:r>
      <w:r w:rsidRPr="00C80F0A">
        <w:rPr>
          <w:rFonts w:asciiTheme="minorHAnsi" w:hAnsiTheme="minorHAnsi" w:cstheme="minorHAnsi"/>
          <w:spacing w:val="-3"/>
          <w:sz w:val="20"/>
        </w:rPr>
        <w:t xml:space="preserve"> </w:t>
      </w:r>
      <w:r w:rsidRPr="00C80F0A">
        <w:rPr>
          <w:rFonts w:asciiTheme="minorHAnsi" w:hAnsiTheme="minorHAnsi" w:cstheme="minorHAnsi"/>
          <w:sz w:val="20"/>
        </w:rPr>
        <w:t>PQQ</w:t>
      </w:r>
      <w:r w:rsidRPr="00C80F0A">
        <w:rPr>
          <w:rFonts w:asciiTheme="minorHAnsi" w:hAnsiTheme="minorHAnsi" w:cstheme="minorHAnsi"/>
          <w:spacing w:val="-6"/>
          <w:sz w:val="20"/>
        </w:rPr>
        <w:t xml:space="preserve"> </w:t>
      </w:r>
      <w:r w:rsidRPr="00C80F0A">
        <w:rPr>
          <w:rFonts w:asciiTheme="minorHAnsi" w:hAnsiTheme="minorHAnsi" w:cstheme="minorHAnsi"/>
          <w:sz w:val="20"/>
        </w:rPr>
        <w:t>response;</w:t>
      </w:r>
    </w:p>
    <w:p w14:paraId="2996D375" w14:textId="77777777" w:rsidR="00D235E2" w:rsidRPr="00C80F0A"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C80F0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C80F0A">
        <w:rPr>
          <w:rFonts w:asciiTheme="minorHAnsi" w:hAnsiTheme="minorHAnsi" w:cstheme="minorHAnsi"/>
          <w:sz w:val="20"/>
        </w:rPr>
        <w:t>any material adverse change in your circumstances which may affect the truth,</w:t>
      </w:r>
      <w:r w:rsidRPr="00C80F0A">
        <w:rPr>
          <w:rFonts w:asciiTheme="minorHAnsi" w:hAnsiTheme="minorHAnsi" w:cstheme="minorHAnsi"/>
          <w:spacing w:val="1"/>
          <w:sz w:val="20"/>
        </w:rPr>
        <w:t xml:space="preserve"> </w:t>
      </w:r>
      <w:r w:rsidRPr="00C80F0A">
        <w:rPr>
          <w:rFonts w:asciiTheme="minorHAnsi" w:hAnsiTheme="minorHAnsi" w:cstheme="minorHAnsi"/>
          <w:sz w:val="20"/>
        </w:rPr>
        <w:t>completeness or accuracy of any information provided as part of your PQQ response or in</w:t>
      </w:r>
      <w:r w:rsidRPr="00C80F0A">
        <w:rPr>
          <w:rFonts w:asciiTheme="minorHAnsi" w:hAnsiTheme="minorHAnsi" w:cstheme="minorHAnsi"/>
          <w:spacing w:val="1"/>
          <w:sz w:val="20"/>
        </w:rPr>
        <w:t xml:space="preserve"> </w:t>
      </w:r>
      <w:r w:rsidRPr="00C80F0A">
        <w:rPr>
          <w:rFonts w:asciiTheme="minorHAnsi" w:hAnsiTheme="minorHAnsi" w:cstheme="minorHAnsi"/>
          <w:sz w:val="20"/>
        </w:rPr>
        <w:t>connection</w:t>
      </w:r>
      <w:r w:rsidRPr="00C80F0A">
        <w:rPr>
          <w:rFonts w:asciiTheme="minorHAnsi" w:hAnsiTheme="minorHAnsi" w:cstheme="minorHAnsi"/>
          <w:spacing w:val="-14"/>
          <w:sz w:val="20"/>
        </w:rPr>
        <w:t xml:space="preserve"> </w:t>
      </w:r>
      <w:r w:rsidRPr="00C80F0A">
        <w:rPr>
          <w:rFonts w:asciiTheme="minorHAnsi" w:hAnsiTheme="minorHAnsi" w:cstheme="minorHAnsi"/>
          <w:sz w:val="20"/>
        </w:rPr>
        <w:t>with</w:t>
      </w:r>
      <w:r w:rsidRPr="00C80F0A">
        <w:rPr>
          <w:rFonts w:asciiTheme="minorHAnsi" w:hAnsiTheme="minorHAnsi" w:cstheme="minorHAnsi"/>
          <w:spacing w:val="-14"/>
          <w:sz w:val="20"/>
        </w:rPr>
        <w:t xml:space="preserve"> </w:t>
      </w:r>
      <w:r w:rsidRPr="00C80F0A">
        <w:rPr>
          <w:rFonts w:asciiTheme="minorHAnsi" w:hAnsiTheme="minorHAnsi" w:cstheme="minorHAnsi"/>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z w:val="20"/>
        </w:rPr>
        <w:t>submission</w:t>
      </w:r>
      <w:r w:rsidRPr="00C80F0A">
        <w:rPr>
          <w:rFonts w:asciiTheme="minorHAnsi" w:hAnsiTheme="minorHAnsi" w:cstheme="minorHAnsi"/>
          <w:spacing w:val="-14"/>
          <w:sz w:val="20"/>
        </w:rPr>
        <w:t xml:space="preserve"> </w:t>
      </w:r>
      <w:r w:rsidRPr="00C80F0A">
        <w:rPr>
          <w:rFonts w:asciiTheme="minorHAnsi" w:hAnsiTheme="minorHAnsi" w:cstheme="minorHAnsi"/>
          <w:sz w:val="20"/>
        </w:rPr>
        <w:t>of</w:t>
      </w:r>
      <w:r w:rsidRPr="00C80F0A">
        <w:rPr>
          <w:rFonts w:asciiTheme="minorHAnsi" w:hAnsiTheme="minorHAnsi" w:cstheme="minorHAnsi"/>
          <w:spacing w:val="-13"/>
          <w:sz w:val="20"/>
        </w:rPr>
        <w:t xml:space="preserve"> </w:t>
      </w:r>
      <w:r w:rsidRPr="00C80F0A">
        <w:rPr>
          <w:rFonts w:asciiTheme="minorHAnsi" w:hAnsiTheme="minorHAnsi" w:cstheme="minorHAnsi"/>
          <w:sz w:val="20"/>
        </w:rPr>
        <w:t>your</w:t>
      </w:r>
      <w:r w:rsidRPr="00C80F0A">
        <w:rPr>
          <w:rFonts w:asciiTheme="minorHAnsi" w:hAnsiTheme="minorHAnsi" w:cstheme="minorHAnsi"/>
          <w:spacing w:val="-12"/>
          <w:sz w:val="20"/>
        </w:rPr>
        <w:t xml:space="preserve"> </w:t>
      </w:r>
      <w:r w:rsidRPr="00C80F0A">
        <w:rPr>
          <w:rFonts w:asciiTheme="minorHAnsi" w:hAnsiTheme="minorHAnsi" w:cstheme="minorHAnsi"/>
          <w:sz w:val="20"/>
        </w:rPr>
        <w:t>PQQ</w:t>
      </w:r>
      <w:r w:rsidRPr="00C80F0A">
        <w:rPr>
          <w:rFonts w:asciiTheme="minorHAnsi" w:hAnsiTheme="minorHAnsi" w:cstheme="minorHAnsi"/>
          <w:spacing w:val="-13"/>
          <w:sz w:val="20"/>
        </w:rPr>
        <w:t xml:space="preserve"> </w:t>
      </w:r>
      <w:r w:rsidRPr="00C80F0A">
        <w:rPr>
          <w:rFonts w:asciiTheme="minorHAnsi" w:hAnsiTheme="minorHAnsi" w:cstheme="minorHAnsi"/>
          <w:sz w:val="20"/>
        </w:rPr>
        <w:t>response</w:t>
      </w:r>
      <w:r w:rsidRPr="00C80F0A">
        <w:rPr>
          <w:rFonts w:asciiTheme="minorHAnsi" w:hAnsiTheme="minorHAnsi" w:cstheme="minorHAnsi"/>
          <w:spacing w:val="-14"/>
          <w:sz w:val="20"/>
        </w:rPr>
        <w:t xml:space="preserve"> </w:t>
      </w:r>
      <w:r w:rsidRPr="00C80F0A">
        <w:rPr>
          <w:rFonts w:asciiTheme="minorHAnsi" w:hAnsiTheme="minorHAnsi" w:cstheme="minorHAnsi"/>
          <w:sz w:val="20"/>
        </w:rPr>
        <w:t>or</w:t>
      </w:r>
      <w:r w:rsidRPr="00C80F0A">
        <w:rPr>
          <w:rFonts w:asciiTheme="minorHAnsi" w:hAnsiTheme="minorHAnsi" w:cstheme="minorHAnsi"/>
          <w:spacing w:val="-12"/>
          <w:sz w:val="20"/>
        </w:rPr>
        <w:t xml:space="preserve"> </w:t>
      </w:r>
      <w:r w:rsidRPr="00C80F0A">
        <w:rPr>
          <w:rFonts w:asciiTheme="minorHAnsi" w:hAnsiTheme="minorHAnsi" w:cstheme="minorHAnsi"/>
          <w:sz w:val="20"/>
        </w:rPr>
        <w:t>in</w:t>
      </w:r>
      <w:r w:rsidRPr="00C80F0A">
        <w:rPr>
          <w:rFonts w:asciiTheme="minorHAnsi" w:hAnsiTheme="minorHAnsi" w:cstheme="minorHAnsi"/>
          <w:spacing w:val="-14"/>
          <w:sz w:val="20"/>
        </w:rPr>
        <w:t xml:space="preserve"> </w:t>
      </w:r>
      <w:r w:rsidRPr="00C80F0A">
        <w:rPr>
          <w:rFonts w:asciiTheme="minorHAnsi" w:hAnsiTheme="minorHAnsi" w:cstheme="minorHAnsi"/>
          <w:sz w:val="20"/>
        </w:rPr>
        <w:t>your</w:t>
      </w:r>
      <w:r w:rsidRPr="00C80F0A">
        <w:rPr>
          <w:rFonts w:asciiTheme="minorHAnsi" w:hAnsiTheme="minorHAnsi" w:cstheme="minorHAnsi"/>
          <w:spacing w:val="-13"/>
          <w:sz w:val="20"/>
        </w:rPr>
        <w:t xml:space="preserve"> </w:t>
      </w:r>
      <w:r w:rsidRPr="00C80F0A">
        <w:rPr>
          <w:rFonts w:asciiTheme="minorHAnsi" w:hAnsiTheme="minorHAnsi" w:cstheme="minorHAnsi"/>
          <w:sz w:val="20"/>
        </w:rPr>
        <w:t>financial</w:t>
      </w:r>
      <w:r w:rsidRPr="00C80F0A">
        <w:rPr>
          <w:rFonts w:asciiTheme="minorHAnsi" w:hAnsiTheme="minorHAnsi" w:cstheme="minorHAnsi"/>
          <w:spacing w:val="-14"/>
          <w:sz w:val="20"/>
        </w:rPr>
        <w:t xml:space="preserve"> </w:t>
      </w:r>
      <w:r w:rsidRPr="00C80F0A">
        <w:rPr>
          <w:rFonts w:asciiTheme="minorHAnsi" w:hAnsiTheme="minorHAnsi" w:cstheme="minorHAnsi"/>
          <w:sz w:val="20"/>
        </w:rPr>
        <w:t>health</w:t>
      </w:r>
      <w:r w:rsidRPr="00C80F0A">
        <w:rPr>
          <w:rFonts w:asciiTheme="minorHAnsi" w:hAnsiTheme="minorHAnsi" w:cstheme="minorHAnsi"/>
          <w:spacing w:val="-14"/>
          <w:sz w:val="20"/>
        </w:rPr>
        <w:t xml:space="preserve"> </w:t>
      </w:r>
      <w:r w:rsidRPr="00C80F0A">
        <w:rPr>
          <w:rFonts w:asciiTheme="minorHAnsi" w:hAnsiTheme="minorHAnsi" w:cstheme="minorHAnsi"/>
          <w:sz w:val="20"/>
        </w:rPr>
        <w:t>or</w:t>
      </w:r>
      <w:r w:rsidRPr="00C80F0A">
        <w:rPr>
          <w:rFonts w:asciiTheme="minorHAnsi" w:hAnsiTheme="minorHAnsi" w:cstheme="minorHAnsi"/>
          <w:spacing w:val="-12"/>
          <w:sz w:val="20"/>
        </w:rPr>
        <w:t xml:space="preserve"> </w:t>
      </w:r>
      <w:r w:rsidRPr="00C80F0A">
        <w:rPr>
          <w:rFonts w:asciiTheme="minorHAnsi" w:hAnsiTheme="minorHAnsi" w:cstheme="minorHAnsi"/>
          <w:sz w:val="20"/>
        </w:rPr>
        <w:t>that</w:t>
      </w:r>
      <w:r w:rsidRPr="00C80F0A">
        <w:rPr>
          <w:rFonts w:asciiTheme="minorHAnsi" w:hAnsiTheme="minorHAnsi" w:cstheme="minorHAnsi"/>
          <w:spacing w:val="-13"/>
          <w:sz w:val="20"/>
        </w:rPr>
        <w:t xml:space="preserve"> </w:t>
      </w:r>
      <w:r w:rsidRPr="00C80F0A">
        <w:rPr>
          <w:rFonts w:asciiTheme="minorHAnsi" w:hAnsiTheme="minorHAnsi" w:cstheme="minorHAnsi"/>
          <w:sz w:val="20"/>
        </w:rPr>
        <w:t>of</w:t>
      </w:r>
      <w:r w:rsidRPr="00C80F0A">
        <w:rPr>
          <w:rFonts w:asciiTheme="minorHAnsi" w:hAnsiTheme="minorHAnsi" w:cstheme="minorHAnsi"/>
          <w:spacing w:val="-14"/>
          <w:sz w:val="20"/>
        </w:rPr>
        <w:t xml:space="preserve"> </w:t>
      </w:r>
      <w:proofErr w:type="gramStart"/>
      <w:r w:rsidRPr="00C80F0A">
        <w:rPr>
          <w:rFonts w:asciiTheme="minorHAnsi" w:hAnsiTheme="minorHAnsi" w:cstheme="minorHAnsi"/>
          <w:sz w:val="20"/>
        </w:rPr>
        <w:t>any</w:t>
      </w:r>
      <w:r w:rsidRPr="00C80F0A">
        <w:rPr>
          <w:rFonts w:asciiTheme="minorHAnsi" w:hAnsiTheme="minorHAnsi" w:cstheme="minorHAnsi"/>
          <w:spacing w:val="-59"/>
          <w:sz w:val="20"/>
        </w:rPr>
        <w:t xml:space="preserve"> </w:t>
      </w:r>
      <w:r w:rsidRPr="00C80F0A">
        <w:rPr>
          <w:rFonts w:asciiTheme="minorHAnsi" w:hAnsiTheme="minorHAnsi" w:cstheme="minorHAnsi"/>
          <w:sz w:val="20"/>
        </w:rPr>
        <w:t xml:space="preserve"> Sub</w:t>
      </w:r>
      <w:proofErr w:type="gramEnd"/>
      <w:r w:rsidRPr="00C80F0A">
        <w:rPr>
          <w:rFonts w:asciiTheme="minorHAnsi" w:hAnsiTheme="minorHAnsi" w:cstheme="minorHAnsi"/>
          <w:sz w:val="20"/>
        </w:rPr>
        <w:t>-Contracting</w:t>
      </w:r>
      <w:r w:rsidRPr="00C80F0A">
        <w:rPr>
          <w:rFonts w:asciiTheme="minorHAnsi" w:hAnsiTheme="minorHAnsi" w:cstheme="minorHAnsi"/>
          <w:spacing w:val="-8"/>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7"/>
          <w:sz w:val="20"/>
        </w:rPr>
        <w:t xml:space="preserve"> </w:t>
      </w:r>
      <w:r w:rsidRPr="00C80F0A">
        <w:rPr>
          <w:rFonts w:asciiTheme="minorHAnsi" w:hAnsiTheme="minorHAnsi" w:cstheme="minorHAnsi"/>
          <w:sz w:val="20"/>
        </w:rPr>
        <w:t>member;</w:t>
      </w:r>
      <w:r w:rsidRPr="00C80F0A">
        <w:rPr>
          <w:rFonts w:asciiTheme="minorHAnsi" w:hAnsiTheme="minorHAnsi" w:cstheme="minorHAnsi"/>
          <w:spacing w:val="-8"/>
          <w:sz w:val="20"/>
        </w:rPr>
        <w:t xml:space="preserve"> </w:t>
      </w:r>
      <w:r w:rsidRPr="00C80F0A">
        <w:rPr>
          <w:rFonts w:asciiTheme="minorHAnsi" w:hAnsiTheme="minorHAnsi" w:cstheme="minorHAnsi"/>
          <w:sz w:val="20"/>
        </w:rPr>
        <w:t>or</w:t>
      </w:r>
    </w:p>
    <w:p w14:paraId="6504F099" w14:textId="77777777" w:rsidR="00D235E2" w:rsidRPr="00C80F0A"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C80F0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C80F0A">
        <w:rPr>
          <w:rFonts w:asciiTheme="minorHAnsi" w:hAnsiTheme="minorHAnsi" w:cstheme="minorHAnsi"/>
          <w:spacing w:val="-1"/>
          <w:sz w:val="20"/>
        </w:rPr>
        <w:t>any</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material</w:t>
      </w:r>
      <w:r w:rsidRPr="00C80F0A">
        <w:rPr>
          <w:rFonts w:asciiTheme="minorHAnsi" w:hAnsiTheme="minorHAnsi" w:cstheme="minorHAnsi"/>
          <w:spacing w:val="-13"/>
          <w:sz w:val="20"/>
        </w:rPr>
        <w:t xml:space="preserve"> </w:t>
      </w:r>
      <w:r w:rsidRPr="00C80F0A">
        <w:rPr>
          <w:rFonts w:asciiTheme="minorHAnsi" w:hAnsiTheme="minorHAnsi" w:cstheme="minorHAnsi"/>
          <w:sz w:val="20"/>
        </w:rPr>
        <w:t>changes</w:t>
      </w:r>
      <w:r w:rsidRPr="00C80F0A">
        <w:rPr>
          <w:rFonts w:asciiTheme="minorHAnsi" w:hAnsiTheme="minorHAnsi" w:cstheme="minorHAnsi"/>
          <w:spacing w:val="-11"/>
          <w:sz w:val="20"/>
        </w:rPr>
        <w:t xml:space="preserve"> </w:t>
      </w:r>
      <w:r w:rsidRPr="00C80F0A">
        <w:rPr>
          <w:rFonts w:asciiTheme="minorHAnsi" w:hAnsiTheme="minorHAnsi" w:cstheme="minorHAnsi"/>
          <w:sz w:val="20"/>
        </w:rPr>
        <w:t>to</w:t>
      </w:r>
      <w:r w:rsidRPr="00C80F0A">
        <w:rPr>
          <w:rFonts w:asciiTheme="minorHAnsi" w:hAnsiTheme="minorHAnsi" w:cstheme="minorHAnsi"/>
          <w:spacing w:val="-13"/>
          <w:sz w:val="20"/>
        </w:rPr>
        <w:t xml:space="preserve"> </w:t>
      </w:r>
      <w:r w:rsidRPr="00C80F0A">
        <w:rPr>
          <w:rFonts w:asciiTheme="minorHAnsi" w:hAnsiTheme="minorHAnsi" w:cstheme="minorHAnsi"/>
          <w:sz w:val="20"/>
        </w:rPr>
        <w:t>your</w:t>
      </w:r>
      <w:r w:rsidRPr="00C80F0A">
        <w:rPr>
          <w:rFonts w:asciiTheme="minorHAnsi" w:hAnsiTheme="minorHAnsi" w:cstheme="minorHAnsi"/>
          <w:spacing w:val="-11"/>
          <w:sz w:val="20"/>
        </w:rPr>
        <w:t xml:space="preserve"> </w:t>
      </w:r>
      <w:r w:rsidRPr="00C80F0A">
        <w:rPr>
          <w:rFonts w:asciiTheme="minorHAnsi" w:hAnsiTheme="minorHAnsi" w:cstheme="minorHAnsi"/>
          <w:sz w:val="20"/>
        </w:rPr>
        <w:t>financial</w:t>
      </w:r>
      <w:r w:rsidRPr="00C80F0A">
        <w:rPr>
          <w:rFonts w:asciiTheme="minorHAnsi" w:hAnsiTheme="minorHAnsi" w:cstheme="minorHAnsi"/>
          <w:spacing w:val="-13"/>
          <w:sz w:val="20"/>
        </w:rPr>
        <w:t xml:space="preserve"> </w:t>
      </w:r>
      <w:r w:rsidRPr="00C80F0A">
        <w:rPr>
          <w:rFonts w:asciiTheme="minorHAnsi" w:hAnsiTheme="minorHAnsi" w:cstheme="minorHAnsi"/>
          <w:sz w:val="20"/>
        </w:rPr>
        <w:t>health</w:t>
      </w:r>
      <w:r w:rsidRPr="00C80F0A">
        <w:rPr>
          <w:rFonts w:asciiTheme="minorHAnsi" w:hAnsiTheme="minorHAnsi" w:cstheme="minorHAnsi"/>
          <w:spacing w:val="-12"/>
          <w:sz w:val="20"/>
        </w:rPr>
        <w:t xml:space="preserve"> </w:t>
      </w:r>
      <w:r w:rsidRPr="00C80F0A">
        <w:rPr>
          <w:rFonts w:asciiTheme="minorHAnsi" w:hAnsiTheme="minorHAnsi" w:cstheme="minorHAnsi"/>
          <w:sz w:val="20"/>
        </w:rPr>
        <w:t>or</w:t>
      </w:r>
      <w:r w:rsidRPr="00C80F0A">
        <w:rPr>
          <w:rFonts w:asciiTheme="minorHAnsi" w:hAnsiTheme="minorHAnsi" w:cstheme="minorHAnsi"/>
          <w:spacing w:val="-12"/>
          <w:sz w:val="20"/>
        </w:rPr>
        <w:t xml:space="preserve"> </w:t>
      </w:r>
      <w:r w:rsidRPr="00C80F0A">
        <w:rPr>
          <w:rFonts w:asciiTheme="minorHAnsi" w:hAnsiTheme="minorHAnsi" w:cstheme="minorHAnsi"/>
          <w:sz w:val="20"/>
        </w:rPr>
        <w:t>that</w:t>
      </w:r>
      <w:r w:rsidRPr="00C80F0A">
        <w:rPr>
          <w:rFonts w:asciiTheme="minorHAnsi" w:hAnsiTheme="minorHAnsi" w:cstheme="minorHAnsi"/>
          <w:spacing w:val="-11"/>
          <w:sz w:val="20"/>
        </w:rPr>
        <w:t xml:space="preserve"> </w:t>
      </w:r>
      <w:r w:rsidRPr="00C80F0A">
        <w:rPr>
          <w:rFonts w:asciiTheme="minorHAnsi" w:hAnsiTheme="minorHAnsi" w:cstheme="minorHAnsi"/>
          <w:sz w:val="20"/>
        </w:rPr>
        <w:t>of</w:t>
      </w:r>
      <w:r w:rsidRPr="00C80F0A">
        <w:rPr>
          <w:rFonts w:asciiTheme="minorHAnsi" w:hAnsiTheme="minorHAnsi" w:cstheme="minorHAnsi"/>
          <w:spacing w:val="-11"/>
          <w:sz w:val="20"/>
        </w:rPr>
        <w:t xml:space="preserve"> </w:t>
      </w:r>
      <w:r w:rsidRPr="00C80F0A">
        <w:rPr>
          <w:rFonts w:asciiTheme="minorHAnsi" w:hAnsiTheme="minorHAnsi" w:cstheme="minorHAnsi"/>
          <w:sz w:val="20"/>
        </w:rPr>
        <w:t>a</w:t>
      </w:r>
      <w:r w:rsidRPr="00C80F0A">
        <w:rPr>
          <w:rFonts w:asciiTheme="minorHAnsi" w:hAnsiTheme="minorHAnsi" w:cstheme="minorHAnsi"/>
          <w:spacing w:val="-13"/>
          <w:sz w:val="20"/>
        </w:rPr>
        <w:t xml:space="preserve"> </w:t>
      </w:r>
      <w:r w:rsidRPr="00C80F0A">
        <w:rPr>
          <w:rFonts w:asciiTheme="minorHAnsi" w:hAnsiTheme="minorHAnsi" w:cstheme="minorHAnsi"/>
          <w:sz w:val="20"/>
        </w:rPr>
        <w:t>party</w:t>
      </w:r>
      <w:r w:rsidRPr="00C80F0A">
        <w:rPr>
          <w:rFonts w:asciiTheme="minorHAnsi" w:hAnsiTheme="minorHAnsi" w:cstheme="minorHAnsi"/>
          <w:spacing w:val="-12"/>
          <w:sz w:val="20"/>
        </w:rPr>
        <w:t xml:space="preserve"> </w:t>
      </w:r>
      <w:r w:rsidRPr="00C80F0A">
        <w:rPr>
          <w:rFonts w:asciiTheme="minorHAnsi" w:hAnsiTheme="minorHAnsi" w:cstheme="minorHAnsi"/>
          <w:sz w:val="20"/>
        </w:rPr>
        <w:t>to</w:t>
      </w:r>
      <w:r w:rsidRPr="00C80F0A">
        <w:rPr>
          <w:rFonts w:asciiTheme="minorHAnsi" w:hAnsiTheme="minorHAnsi" w:cstheme="minorHAnsi"/>
          <w:spacing w:val="-15"/>
          <w:sz w:val="20"/>
        </w:rPr>
        <w:t xml:space="preserve"> </w:t>
      </w:r>
      <w:r w:rsidRPr="00C80F0A">
        <w:rPr>
          <w:rFonts w:asciiTheme="minorHAnsi" w:hAnsiTheme="minorHAnsi" w:cstheme="minorHAnsi"/>
          <w:sz w:val="20"/>
        </w:rPr>
        <w:t>the</w:t>
      </w:r>
      <w:r w:rsidRPr="00C80F0A">
        <w:rPr>
          <w:rFonts w:asciiTheme="minorHAnsi" w:hAnsiTheme="minorHAnsi" w:cstheme="minorHAnsi"/>
          <w:spacing w:val="-12"/>
          <w:sz w:val="20"/>
        </w:rPr>
        <w:t xml:space="preserve"> </w:t>
      </w:r>
      <w:r w:rsidRPr="00C80F0A">
        <w:rPr>
          <w:rFonts w:asciiTheme="minorHAnsi" w:hAnsiTheme="minorHAnsi" w:cstheme="minorHAnsi"/>
          <w:sz w:val="20"/>
        </w:rPr>
        <w:t>Sub-Contracting</w:t>
      </w:r>
      <w:r w:rsidRPr="00C80F0A">
        <w:rPr>
          <w:rFonts w:asciiTheme="minorHAnsi" w:hAnsiTheme="minorHAnsi" w:cstheme="minorHAnsi"/>
          <w:spacing w:val="-5"/>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5"/>
          <w:sz w:val="20"/>
        </w:rPr>
        <w:t xml:space="preserve"> </w:t>
      </w:r>
      <w:r w:rsidRPr="00C80F0A">
        <w:rPr>
          <w:rFonts w:asciiTheme="minorHAnsi" w:hAnsiTheme="minorHAnsi" w:cstheme="minorHAnsi"/>
          <w:sz w:val="20"/>
        </w:rPr>
        <w:t>and</w:t>
      </w:r>
    </w:p>
    <w:p w14:paraId="734F17F1" w14:textId="77777777" w:rsidR="008526B3" w:rsidRPr="00C80F0A"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C80F0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C80F0A">
        <w:rPr>
          <w:rFonts w:asciiTheme="minorHAnsi" w:hAnsiTheme="minorHAnsi" w:cstheme="minorHAnsi"/>
          <w:spacing w:val="-1"/>
          <w:sz w:val="20"/>
        </w:rPr>
        <w:t>any</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material</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changes</w:t>
      </w:r>
      <w:r w:rsidRPr="00C80F0A">
        <w:rPr>
          <w:rFonts w:asciiTheme="minorHAnsi" w:hAnsiTheme="minorHAnsi" w:cstheme="minorHAnsi"/>
          <w:spacing w:val="-12"/>
          <w:sz w:val="20"/>
        </w:rPr>
        <w:t xml:space="preserve"> </w:t>
      </w:r>
      <w:r w:rsidRPr="00C80F0A">
        <w:rPr>
          <w:rFonts w:asciiTheme="minorHAnsi" w:hAnsiTheme="minorHAnsi" w:cstheme="minorHAnsi"/>
          <w:spacing w:val="-1"/>
          <w:sz w:val="20"/>
        </w:rPr>
        <w:t>to</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makeup</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2"/>
          <w:sz w:val="20"/>
        </w:rPr>
        <w:t xml:space="preserve"> </w:t>
      </w:r>
      <w:r w:rsidRPr="00C80F0A">
        <w:rPr>
          <w:rFonts w:asciiTheme="minorHAnsi" w:hAnsiTheme="minorHAnsi" w:cstheme="minorHAnsi"/>
          <w:spacing w:val="-1"/>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z w:val="20"/>
        </w:rPr>
        <w:t>Sub-</w:t>
      </w:r>
      <w:proofErr w:type="gramStart"/>
      <w:r w:rsidRPr="00C80F0A">
        <w:rPr>
          <w:rFonts w:asciiTheme="minorHAnsi" w:hAnsiTheme="minorHAnsi" w:cstheme="minorHAnsi"/>
          <w:sz w:val="20"/>
        </w:rPr>
        <w:t xml:space="preserve">Contracting </w:t>
      </w:r>
      <w:r w:rsidRPr="00C80F0A">
        <w:rPr>
          <w:rFonts w:asciiTheme="minorHAnsi" w:hAnsiTheme="minorHAnsi" w:cstheme="minorHAnsi"/>
          <w:spacing w:val="-58"/>
          <w:sz w:val="20"/>
        </w:rPr>
        <w:t xml:space="preserve"> </w:t>
      </w:r>
      <w:r w:rsidRPr="00C80F0A">
        <w:rPr>
          <w:rFonts w:asciiTheme="minorHAnsi" w:hAnsiTheme="minorHAnsi" w:cstheme="minorHAnsi"/>
          <w:sz w:val="20"/>
        </w:rPr>
        <w:t>Arrangement</w:t>
      </w:r>
      <w:proofErr w:type="gramEnd"/>
      <w:r w:rsidRPr="00C80F0A">
        <w:rPr>
          <w:rFonts w:asciiTheme="minorHAnsi" w:hAnsiTheme="minorHAnsi" w:cstheme="minorHAnsi"/>
          <w:sz w:val="20"/>
        </w:rPr>
        <w:t>,</w:t>
      </w:r>
      <w:r w:rsidRPr="00C80F0A">
        <w:rPr>
          <w:rFonts w:asciiTheme="minorHAnsi" w:hAnsiTheme="minorHAnsi" w:cstheme="minorHAnsi"/>
          <w:spacing w:val="-4"/>
          <w:sz w:val="20"/>
        </w:rPr>
        <w:t xml:space="preserve"> </w:t>
      </w:r>
      <w:r w:rsidRPr="00C80F0A">
        <w:rPr>
          <w:rFonts w:asciiTheme="minorHAnsi" w:hAnsiTheme="minorHAnsi" w:cstheme="minorHAnsi"/>
          <w:sz w:val="20"/>
        </w:rPr>
        <w:t>including:</w:t>
      </w:r>
    </w:p>
    <w:p w14:paraId="1FCD6323" w14:textId="77777777" w:rsidR="009A38D7" w:rsidRPr="00C80F0A"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C80F0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C80F0A">
        <w:rPr>
          <w:rFonts w:asciiTheme="minorHAnsi" w:hAnsiTheme="minorHAnsi" w:cstheme="minorHAnsi"/>
          <w:spacing w:val="-1"/>
          <w:sz w:val="20"/>
        </w:rPr>
        <w:t>the</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form</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legal</w:t>
      </w:r>
      <w:r w:rsidRPr="00C80F0A">
        <w:rPr>
          <w:rFonts w:asciiTheme="minorHAnsi" w:hAnsiTheme="minorHAnsi" w:cstheme="minorHAnsi"/>
          <w:spacing w:val="-14"/>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13"/>
          <w:sz w:val="20"/>
        </w:rPr>
        <w:t xml:space="preserve"> </w:t>
      </w:r>
      <w:r w:rsidRPr="00C80F0A">
        <w:rPr>
          <w:rFonts w:asciiTheme="minorHAnsi" w:hAnsiTheme="minorHAnsi" w:cstheme="minorHAnsi"/>
          <w:sz w:val="20"/>
        </w:rPr>
        <w:t>by</w:t>
      </w:r>
      <w:r w:rsidRPr="00C80F0A">
        <w:rPr>
          <w:rFonts w:asciiTheme="minorHAnsi" w:hAnsiTheme="minorHAnsi" w:cstheme="minorHAnsi"/>
          <w:spacing w:val="-13"/>
          <w:sz w:val="20"/>
        </w:rPr>
        <w:t xml:space="preserve"> </w:t>
      </w:r>
      <w:r w:rsidRPr="00C80F0A">
        <w:rPr>
          <w:rFonts w:asciiTheme="minorHAnsi" w:hAnsiTheme="minorHAnsi" w:cstheme="minorHAnsi"/>
          <w:sz w:val="20"/>
        </w:rPr>
        <w:t>which</w:t>
      </w:r>
      <w:r w:rsidRPr="00C80F0A">
        <w:rPr>
          <w:rFonts w:asciiTheme="minorHAnsi" w:hAnsiTheme="minorHAnsi" w:cstheme="minorHAnsi"/>
          <w:spacing w:val="-13"/>
          <w:sz w:val="20"/>
        </w:rPr>
        <w:t xml:space="preserve"> </w:t>
      </w:r>
      <w:r w:rsidRPr="00C80F0A">
        <w:rPr>
          <w:rFonts w:asciiTheme="minorHAnsi" w:hAnsiTheme="minorHAnsi" w:cstheme="minorHAnsi"/>
          <w:sz w:val="20"/>
        </w:rPr>
        <w:t>the</w:t>
      </w:r>
      <w:r w:rsidRPr="00C80F0A">
        <w:rPr>
          <w:rFonts w:asciiTheme="minorHAnsi" w:hAnsiTheme="minorHAnsi" w:cstheme="minorHAnsi"/>
          <w:spacing w:val="-14"/>
          <w:sz w:val="20"/>
        </w:rPr>
        <w:t xml:space="preserve"> </w:t>
      </w:r>
      <w:r w:rsidRPr="00C80F0A">
        <w:rPr>
          <w:rFonts w:asciiTheme="minorHAnsi" w:hAnsiTheme="minorHAnsi" w:cstheme="minorHAnsi"/>
          <w:sz w:val="20"/>
        </w:rPr>
        <w:t>Sub-</w:t>
      </w:r>
      <w:r w:rsidRPr="00C80F0A">
        <w:rPr>
          <w:rFonts w:asciiTheme="minorHAnsi" w:hAnsiTheme="minorHAnsi" w:cstheme="minorHAnsi"/>
          <w:spacing w:val="-59"/>
          <w:sz w:val="20"/>
        </w:rPr>
        <w:t xml:space="preserve"> </w:t>
      </w:r>
      <w:r w:rsidRPr="00C80F0A">
        <w:rPr>
          <w:rFonts w:asciiTheme="minorHAnsi" w:hAnsiTheme="minorHAnsi" w:cstheme="minorHAnsi"/>
          <w:sz w:val="20"/>
        </w:rPr>
        <w:t>Contracting</w:t>
      </w:r>
      <w:r w:rsidRPr="00C80F0A">
        <w:rPr>
          <w:rFonts w:asciiTheme="minorHAnsi" w:hAnsiTheme="minorHAnsi" w:cstheme="minorHAnsi"/>
          <w:spacing w:val="-6"/>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4"/>
          <w:sz w:val="20"/>
        </w:rPr>
        <w:t xml:space="preserve"> </w:t>
      </w:r>
      <w:r w:rsidRPr="00C80F0A">
        <w:rPr>
          <w:rFonts w:asciiTheme="minorHAnsi" w:hAnsiTheme="minorHAnsi" w:cstheme="minorHAnsi"/>
          <w:sz w:val="20"/>
        </w:rPr>
        <w:t>will</w:t>
      </w:r>
      <w:r w:rsidRPr="00C80F0A">
        <w:rPr>
          <w:rFonts w:asciiTheme="minorHAnsi" w:hAnsiTheme="minorHAnsi" w:cstheme="minorHAnsi"/>
          <w:spacing w:val="-7"/>
          <w:sz w:val="20"/>
        </w:rPr>
        <w:t xml:space="preserve"> </w:t>
      </w:r>
      <w:r w:rsidRPr="00C80F0A">
        <w:rPr>
          <w:rFonts w:asciiTheme="minorHAnsi" w:hAnsiTheme="minorHAnsi" w:cstheme="minorHAnsi"/>
          <w:sz w:val="20"/>
        </w:rPr>
        <w:t>be</w:t>
      </w:r>
      <w:r w:rsidRPr="00C80F0A">
        <w:rPr>
          <w:rFonts w:asciiTheme="minorHAnsi" w:hAnsiTheme="minorHAnsi" w:cstheme="minorHAnsi"/>
          <w:spacing w:val="-5"/>
          <w:sz w:val="20"/>
        </w:rPr>
        <w:t xml:space="preserve"> </w:t>
      </w:r>
      <w:r w:rsidRPr="00C80F0A">
        <w:rPr>
          <w:rFonts w:asciiTheme="minorHAnsi" w:hAnsiTheme="minorHAnsi" w:cstheme="minorHAnsi"/>
          <w:sz w:val="20"/>
        </w:rPr>
        <w:t>structured;</w:t>
      </w:r>
    </w:p>
    <w:p w14:paraId="4DD093B9" w14:textId="77777777" w:rsidR="00DB5BA3" w:rsidRPr="00C80F0A"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C80F0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C80F0A">
        <w:rPr>
          <w:rFonts w:asciiTheme="minorHAnsi" w:hAnsiTheme="minorHAnsi" w:cstheme="minorHAnsi"/>
          <w:spacing w:val="-1"/>
          <w:sz w:val="20"/>
        </w:rPr>
        <w:t>the</w:t>
      </w:r>
      <w:r w:rsidRPr="00C80F0A">
        <w:rPr>
          <w:rFonts w:asciiTheme="minorHAnsi" w:hAnsiTheme="minorHAnsi" w:cstheme="minorHAnsi"/>
          <w:spacing w:val="-15"/>
          <w:sz w:val="20"/>
        </w:rPr>
        <w:t xml:space="preserve"> </w:t>
      </w:r>
      <w:r w:rsidRPr="00C80F0A">
        <w:rPr>
          <w:rFonts w:asciiTheme="minorHAnsi" w:hAnsiTheme="minorHAnsi" w:cstheme="minorHAnsi"/>
          <w:spacing w:val="-1"/>
          <w:sz w:val="20"/>
        </w:rPr>
        <w:t>identity</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Sub-Contracting</w:t>
      </w:r>
      <w:r w:rsidRPr="00C80F0A">
        <w:rPr>
          <w:rFonts w:asciiTheme="minorHAnsi" w:hAnsiTheme="minorHAnsi" w:cstheme="minorHAnsi"/>
          <w:spacing w:val="-14"/>
          <w:sz w:val="20"/>
        </w:rPr>
        <w:t xml:space="preserve"> </w:t>
      </w:r>
      <w:r w:rsidRPr="00C80F0A">
        <w:rPr>
          <w:rFonts w:asciiTheme="minorHAnsi" w:hAnsiTheme="minorHAnsi" w:cstheme="minorHAnsi"/>
          <w:sz w:val="20"/>
        </w:rPr>
        <w:t>Arrangement;</w:t>
      </w:r>
    </w:p>
    <w:p w14:paraId="50B4C656" w14:textId="77777777" w:rsidR="00D235E2" w:rsidRPr="00C80F0A"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C80F0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C80F0A">
        <w:rPr>
          <w:rFonts w:asciiTheme="minorHAnsi" w:hAnsiTheme="minorHAnsi" w:cstheme="minorHAnsi"/>
          <w:spacing w:val="-1"/>
          <w:sz w:val="20"/>
        </w:rPr>
        <w:t>the</w:t>
      </w:r>
      <w:r w:rsidRPr="00C80F0A">
        <w:rPr>
          <w:rFonts w:asciiTheme="minorHAnsi" w:hAnsiTheme="minorHAnsi" w:cstheme="minorHAnsi"/>
          <w:spacing w:val="-15"/>
          <w:sz w:val="20"/>
        </w:rPr>
        <w:t xml:space="preserve"> </w:t>
      </w:r>
      <w:r w:rsidRPr="00C80F0A">
        <w:rPr>
          <w:rFonts w:asciiTheme="minorHAnsi" w:hAnsiTheme="minorHAnsi" w:cstheme="minorHAnsi"/>
          <w:spacing w:val="-1"/>
          <w:sz w:val="20"/>
        </w:rPr>
        <w:t>intended</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division</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or</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allocation</w:t>
      </w:r>
      <w:r w:rsidRPr="00C80F0A">
        <w:rPr>
          <w:rFonts w:asciiTheme="minorHAnsi" w:hAnsiTheme="minorHAnsi" w:cstheme="minorHAnsi"/>
          <w:spacing w:val="-15"/>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1"/>
          <w:sz w:val="20"/>
        </w:rPr>
        <w:t xml:space="preserve"> </w:t>
      </w:r>
      <w:r w:rsidRPr="00C80F0A">
        <w:rPr>
          <w:rFonts w:asciiTheme="minorHAnsi" w:hAnsiTheme="minorHAnsi" w:cstheme="minorHAnsi"/>
          <w:sz w:val="20"/>
        </w:rPr>
        <w:t>work</w:t>
      </w:r>
      <w:r w:rsidRPr="00C80F0A">
        <w:rPr>
          <w:rFonts w:asciiTheme="minorHAnsi" w:hAnsiTheme="minorHAnsi" w:cstheme="minorHAnsi"/>
          <w:spacing w:val="-14"/>
          <w:sz w:val="20"/>
        </w:rPr>
        <w:t xml:space="preserve"> </w:t>
      </w:r>
      <w:r w:rsidRPr="00C80F0A">
        <w:rPr>
          <w:rFonts w:asciiTheme="minorHAnsi" w:hAnsiTheme="minorHAnsi" w:cstheme="minorHAnsi"/>
          <w:sz w:val="20"/>
        </w:rPr>
        <w:t>or</w:t>
      </w:r>
      <w:r w:rsidRPr="00C80F0A">
        <w:rPr>
          <w:rFonts w:asciiTheme="minorHAnsi" w:hAnsiTheme="minorHAnsi" w:cstheme="minorHAnsi"/>
          <w:spacing w:val="-14"/>
          <w:sz w:val="20"/>
        </w:rPr>
        <w:t xml:space="preserve"> </w:t>
      </w:r>
      <w:r w:rsidRPr="00C80F0A">
        <w:rPr>
          <w:rFonts w:asciiTheme="minorHAnsi" w:hAnsiTheme="minorHAnsi" w:cstheme="minorHAnsi"/>
          <w:sz w:val="20"/>
        </w:rPr>
        <w:t>responsibilities</w:t>
      </w:r>
      <w:r w:rsidRPr="00C80F0A">
        <w:rPr>
          <w:rFonts w:asciiTheme="minorHAnsi" w:hAnsiTheme="minorHAnsi" w:cstheme="minorHAnsi"/>
          <w:spacing w:val="-14"/>
          <w:sz w:val="20"/>
        </w:rPr>
        <w:t xml:space="preserve"> </w:t>
      </w:r>
      <w:r w:rsidRPr="00C80F0A">
        <w:rPr>
          <w:rFonts w:asciiTheme="minorHAnsi" w:hAnsiTheme="minorHAnsi" w:cstheme="minorHAnsi"/>
          <w:sz w:val="20"/>
        </w:rPr>
        <w:t>within</w:t>
      </w:r>
      <w:r w:rsidRPr="00C80F0A">
        <w:rPr>
          <w:rFonts w:asciiTheme="minorHAnsi" w:hAnsiTheme="minorHAnsi" w:cstheme="minorHAnsi"/>
          <w:spacing w:val="-14"/>
          <w:sz w:val="20"/>
        </w:rPr>
        <w:t xml:space="preserve"> </w:t>
      </w:r>
      <w:r w:rsidRPr="00C80F0A">
        <w:rPr>
          <w:rFonts w:asciiTheme="minorHAnsi" w:hAnsiTheme="minorHAnsi" w:cstheme="minorHAnsi"/>
          <w:sz w:val="20"/>
        </w:rPr>
        <w:t>or</w:t>
      </w:r>
      <w:r w:rsidRPr="00C80F0A">
        <w:rPr>
          <w:rFonts w:asciiTheme="minorHAnsi" w:hAnsiTheme="minorHAnsi" w:cstheme="minorHAnsi"/>
          <w:spacing w:val="-13"/>
          <w:sz w:val="20"/>
        </w:rPr>
        <w:t xml:space="preserve"> </w:t>
      </w:r>
      <w:r w:rsidRPr="00C80F0A">
        <w:rPr>
          <w:rFonts w:asciiTheme="minorHAnsi" w:hAnsiTheme="minorHAnsi" w:cstheme="minorHAnsi"/>
          <w:sz w:val="20"/>
        </w:rPr>
        <w:t>between the Sub-Contracting</w:t>
      </w:r>
      <w:r w:rsidRPr="00C80F0A">
        <w:rPr>
          <w:rFonts w:asciiTheme="minorHAnsi" w:hAnsiTheme="minorHAnsi" w:cstheme="minorHAnsi"/>
          <w:spacing w:val="-11"/>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8"/>
          <w:sz w:val="20"/>
        </w:rPr>
        <w:t xml:space="preserve"> </w:t>
      </w:r>
      <w:r w:rsidRPr="00C80F0A">
        <w:rPr>
          <w:rFonts w:asciiTheme="minorHAnsi" w:hAnsiTheme="minorHAnsi" w:cstheme="minorHAnsi"/>
          <w:sz w:val="20"/>
        </w:rPr>
        <w:t>and</w:t>
      </w:r>
    </w:p>
    <w:p w14:paraId="5286E275" w14:textId="77777777" w:rsidR="00D235E2" w:rsidRPr="00C80F0A" w:rsidRDefault="00D235E2" w:rsidP="007B5205">
      <w:pPr>
        <w:widowControl w:val="0"/>
        <w:autoSpaceDE w:val="0"/>
        <w:autoSpaceDN w:val="0"/>
        <w:jc w:val="both"/>
        <w:rPr>
          <w:rFonts w:asciiTheme="minorHAnsi" w:hAnsiTheme="minorHAnsi" w:cstheme="minorHAnsi"/>
          <w:sz w:val="20"/>
        </w:rPr>
      </w:pPr>
    </w:p>
    <w:p w14:paraId="1BAA7FA4" w14:textId="77777777" w:rsidR="00D235E2" w:rsidRPr="00C80F0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C80F0A">
        <w:rPr>
          <w:rFonts w:asciiTheme="minorHAnsi" w:hAnsiTheme="minorHAnsi" w:cstheme="minorHAnsi"/>
          <w:spacing w:val="-1"/>
          <w:sz w:val="20"/>
        </w:rPr>
        <w:t>any</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change</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1"/>
          <w:sz w:val="20"/>
        </w:rPr>
        <w:t xml:space="preserve"> </w:t>
      </w:r>
      <w:r w:rsidRPr="00C80F0A">
        <w:rPr>
          <w:rFonts w:asciiTheme="minorHAnsi" w:hAnsiTheme="minorHAnsi" w:cstheme="minorHAnsi"/>
          <w:spacing w:val="-1"/>
          <w:sz w:val="20"/>
        </w:rPr>
        <w:t>control</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any</w:t>
      </w:r>
      <w:r w:rsidRPr="00C80F0A">
        <w:rPr>
          <w:rFonts w:asciiTheme="minorHAnsi" w:hAnsiTheme="minorHAnsi" w:cstheme="minorHAnsi"/>
          <w:spacing w:val="-13"/>
          <w:sz w:val="20"/>
        </w:rPr>
        <w:t xml:space="preserve"> </w:t>
      </w:r>
      <w:r w:rsidRPr="00C80F0A">
        <w:rPr>
          <w:rFonts w:asciiTheme="minorHAnsi" w:hAnsiTheme="minorHAnsi" w:cstheme="minorHAnsi"/>
          <w:sz w:val="20"/>
        </w:rPr>
        <w:t>Sub-</w:t>
      </w:r>
      <w:proofErr w:type="gramStart"/>
      <w:r w:rsidRPr="00C80F0A">
        <w:rPr>
          <w:rFonts w:asciiTheme="minorHAnsi" w:hAnsiTheme="minorHAnsi" w:cstheme="minorHAnsi"/>
          <w:sz w:val="20"/>
        </w:rPr>
        <w:t>Contracting</w:t>
      </w:r>
      <w:r w:rsidRPr="00C80F0A">
        <w:rPr>
          <w:rFonts w:asciiTheme="minorHAnsi" w:hAnsiTheme="minorHAnsi" w:cstheme="minorHAnsi"/>
          <w:spacing w:val="-58"/>
          <w:sz w:val="20"/>
        </w:rPr>
        <w:t xml:space="preserve"> </w:t>
      </w:r>
      <w:r w:rsidRPr="00C80F0A">
        <w:rPr>
          <w:rFonts w:asciiTheme="minorHAnsi" w:hAnsiTheme="minorHAnsi" w:cstheme="minorHAnsi"/>
          <w:sz w:val="20"/>
        </w:rPr>
        <w:t xml:space="preserve"> Arrangement</w:t>
      </w:r>
      <w:proofErr w:type="gramEnd"/>
      <w:r w:rsidRPr="00C80F0A">
        <w:rPr>
          <w:rFonts w:asciiTheme="minorHAnsi" w:hAnsiTheme="minorHAnsi" w:cstheme="minorHAnsi"/>
          <w:sz w:val="20"/>
        </w:rPr>
        <w:t>.</w:t>
      </w:r>
    </w:p>
    <w:p w14:paraId="692B9C3F" w14:textId="77777777" w:rsidR="00D235E2" w:rsidRPr="00C80F0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1FB9F9F3"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C80F0A">
        <w:rPr>
          <w:rFonts w:asciiTheme="minorHAnsi" w:hAnsiTheme="minorHAnsi" w:cstheme="minorHAnsi"/>
          <w:sz w:val="20"/>
        </w:rPr>
        <w:t xml:space="preserve">If a change described in paragraph </w:t>
      </w:r>
      <w:r w:rsidR="00DB5BA3" w:rsidRPr="00C80F0A">
        <w:rPr>
          <w:rFonts w:asciiTheme="minorHAnsi" w:hAnsiTheme="minorHAnsi" w:cstheme="minorHAnsi"/>
          <w:sz w:val="20"/>
        </w:rPr>
        <w:t>1.5.1</w:t>
      </w:r>
      <w:r w:rsidRPr="00C80F0A">
        <w:rPr>
          <w:rFonts w:asciiTheme="minorHAnsi" w:hAnsiTheme="minorHAnsi" w:cstheme="minorHAnsi"/>
          <w:sz w:val="20"/>
        </w:rPr>
        <w:t xml:space="preserve"> occurs,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may reassess you against the PQQ selection criteria.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C80F0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C80F0A">
        <w:rPr>
          <w:rFonts w:asciiTheme="minorHAnsi" w:hAnsiTheme="minorHAnsi" w:cstheme="minorHAnsi"/>
          <w:sz w:val="20"/>
        </w:rPr>
        <w:t>The outcome of this further assessment may affect your suitability to proceed with the procurement.</w:t>
      </w:r>
    </w:p>
    <w:p w14:paraId="40D530B8" w14:textId="77777777" w:rsidR="00D235E2" w:rsidRPr="00C80F0A"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447638C9"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C80F0A">
        <w:rPr>
          <w:rFonts w:asciiTheme="minorHAnsi" w:hAnsiTheme="minorHAnsi" w:cstheme="minorHAnsi"/>
          <w:sz w:val="20"/>
        </w:rPr>
        <w:t xml:space="preserve">In relation to a change described in paragraph 1.5.1, as far as is reasonably practicable, you must discuss any such proposed changes with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C80F0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80C38E4"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C80F0A">
        <w:rPr>
          <w:rFonts w:asciiTheme="minorHAnsi" w:hAnsiTheme="minorHAnsi" w:cstheme="minorHAnsi"/>
          <w:sz w:val="20"/>
        </w:rPr>
        <w:t xml:space="preserve">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C80F0A"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229614B2" w:rsidR="00D235E2" w:rsidRPr="00C80F0A"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C80F0A">
        <w:rPr>
          <w:rFonts w:asciiTheme="minorHAnsi" w:hAnsiTheme="minorHAnsi" w:cstheme="minorHAnsi"/>
          <w:sz w:val="20"/>
        </w:rPr>
        <w:t xml:space="preserve">it fails to re-submit to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the updated relevant section of its PQQ response</w:t>
      </w:r>
      <w:r w:rsidRPr="00C80F0A">
        <w:rPr>
          <w:rFonts w:asciiTheme="minorHAnsi" w:hAnsiTheme="minorHAnsi" w:cstheme="minorHAnsi"/>
          <w:spacing w:val="1"/>
          <w:sz w:val="20"/>
        </w:rPr>
        <w:t xml:space="preserve"> </w:t>
      </w:r>
      <w:r w:rsidRPr="00C80F0A">
        <w:rPr>
          <w:rFonts w:asciiTheme="minorHAnsi" w:hAnsiTheme="minorHAnsi" w:cstheme="minorHAnsi"/>
          <w:sz w:val="20"/>
        </w:rPr>
        <w:t>providing</w:t>
      </w:r>
      <w:r w:rsidRPr="00C80F0A">
        <w:rPr>
          <w:rFonts w:asciiTheme="minorHAnsi" w:hAnsiTheme="minorHAnsi" w:cstheme="minorHAnsi"/>
          <w:spacing w:val="-15"/>
          <w:sz w:val="20"/>
        </w:rPr>
        <w:t xml:space="preserve"> </w:t>
      </w:r>
      <w:r w:rsidRPr="00C80F0A">
        <w:rPr>
          <w:rFonts w:asciiTheme="minorHAnsi" w:hAnsiTheme="minorHAnsi" w:cstheme="minorHAnsi"/>
          <w:sz w:val="20"/>
        </w:rPr>
        <w:t>details</w:t>
      </w:r>
      <w:r w:rsidRPr="00C80F0A">
        <w:rPr>
          <w:rFonts w:asciiTheme="minorHAnsi" w:hAnsiTheme="minorHAnsi" w:cstheme="minorHAnsi"/>
          <w:spacing w:val="-15"/>
          <w:sz w:val="20"/>
        </w:rPr>
        <w:t xml:space="preserve"> </w:t>
      </w:r>
      <w:r w:rsidRPr="00C80F0A">
        <w:rPr>
          <w:rFonts w:asciiTheme="minorHAnsi" w:hAnsiTheme="minorHAnsi" w:cstheme="minorHAnsi"/>
          <w:sz w:val="20"/>
        </w:rPr>
        <w:t>of</w:t>
      </w:r>
      <w:r w:rsidRPr="00C80F0A">
        <w:rPr>
          <w:rFonts w:asciiTheme="minorHAnsi" w:hAnsiTheme="minorHAnsi" w:cstheme="minorHAnsi"/>
          <w:spacing w:val="-13"/>
          <w:sz w:val="20"/>
        </w:rPr>
        <w:t xml:space="preserve"> </w:t>
      </w:r>
      <w:r w:rsidRPr="00C80F0A">
        <w:rPr>
          <w:rFonts w:asciiTheme="minorHAnsi" w:hAnsiTheme="minorHAnsi" w:cstheme="minorHAnsi"/>
          <w:sz w:val="20"/>
        </w:rPr>
        <w:t>such</w:t>
      </w:r>
      <w:r w:rsidRPr="00C80F0A">
        <w:rPr>
          <w:rFonts w:asciiTheme="minorHAnsi" w:hAnsiTheme="minorHAnsi" w:cstheme="minorHAnsi"/>
          <w:spacing w:val="-15"/>
          <w:sz w:val="20"/>
        </w:rPr>
        <w:t xml:space="preserve"> </w:t>
      </w:r>
      <w:r w:rsidRPr="00C80F0A">
        <w:rPr>
          <w:rFonts w:asciiTheme="minorHAnsi" w:hAnsiTheme="minorHAnsi" w:cstheme="minorHAnsi"/>
          <w:sz w:val="20"/>
        </w:rPr>
        <w:t>change</w:t>
      </w:r>
      <w:r w:rsidRPr="00C80F0A">
        <w:rPr>
          <w:rFonts w:asciiTheme="minorHAnsi" w:hAnsiTheme="minorHAnsi" w:cstheme="minorHAnsi"/>
          <w:spacing w:val="-14"/>
          <w:sz w:val="20"/>
        </w:rPr>
        <w:t xml:space="preserve"> </w:t>
      </w:r>
      <w:r w:rsidRPr="00C80F0A">
        <w:rPr>
          <w:rFonts w:asciiTheme="minorHAnsi" w:hAnsiTheme="minorHAnsi" w:cstheme="minorHAnsi"/>
          <w:sz w:val="20"/>
        </w:rPr>
        <w:t>in</w:t>
      </w:r>
      <w:r w:rsidRPr="00C80F0A">
        <w:rPr>
          <w:rFonts w:asciiTheme="minorHAnsi" w:hAnsiTheme="minorHAnsi" w:cstheme="minorHAnsi"/>
          <w:spacing w:val="-15"/>
          <w:sz w:val="20"/>
        </w:rPr>
        <w:t xml:space="preserve"> </w:t>
      </w:r>
      <w:r w:rsidRPr="00C80F0A">
        <w:rPr>
          <w:rFonts w:asciiTheme="minorHAnsi" w:hAnsiTheme="minorHAnsi" w:cstheme="minorHAnsi"/>
          <w:sz w:val="20"/>
        </w:rPr>
        <w:t>accordance</w:t>
      </w:r>
      <w:r w:rsidRPr="00C80F0A">
        <w:rPr>
          <w:rFonts w:asciiTheme="minorHAnsi" w:hAnsiTheme="minorHAnsi" w:cstheme="minorHAnsi"/>
          <w:spacing w:val="-15"/>
          <w:sz w:val="20"/>
        </w:rPr>
        <w:t xml:space="preserve"> </w:t>
      </w:r>
      <w:r w:rsidRPr="00C80F0A">
        <w:rPr>
          <w:rFonts w:asciiTheme="minorHAnsi" w:hAnsiTheme="minorHAnsi" w:cstheme="minorHAnsi"/>
          <w:sz w:val="20"/>
        </w:rPr>
        <w:t>with</w:t>
      </w:r>
      <w:r w:rsidRPr="00C80F0A">
        <w:rPr>
          <w:rFonts w:asciiTheme="minorHAnsi" w:hAnsiTheme="minorHAnsi" w:cstheme="minorHAnsi"/>
          <w:spacing w:val="-14"/>
          <w:sz w:val="20"/>
        </w:rPr>
        <w:t xml:space="preserve"> </w:t>
      </w:r>
      <w:r w:rsidRPr="00C80F0A">
        <w:rPr>
          <w:rFonts w:asciiTheme="minorHAnsi" w:hAnsiTheme="minorHAnsi" w:cstheme="minorHAnsi"/>
          <w:sz w:val="20"/>
        </w:rPr>
        <w:t>paragraph</w:t>
      </w:r>
      <w:r w:rsidRPr="00C80F0A">
        <w:rPr>
          <w:rFonts w:asciiTheme="minorHAnsi" w:hAnsiTheme="minorHAnsi" w:cstheme="minorHAnsi"/>
          <w:spacing w:val="-13"/>
          <w:sz w:val="20"/>
        </w:rPr>
        <w:t xml:space="preserve"> </w:t>
      </w:r>
      <w:r w:rsidRPr="00C80F0A">
        <w:rPr>
          <w:rFonts w:asciiTheme="minorHAnsi" w:hAnsiTheme="minorHAnsi" w:cstheme="minorHAnsi"/>
          <w:sz w:val="20"/>
        </w:rPr>
        <w:t>1.5.4</w:t>
      </w:r>
      <w:r w:rsidRPr="00C80F0A">
        <w:rPr>
          <w:rFonts w:asciiTheme="minorHAnsi" w:hAnsiTheme="minorHAnsi" w:cstheme="minorHAnsi"/>
          <w:spacing w:val="-15"/>
          <w:sz w:val="20"/>
        </w:rPr>
        <w:t xml:space="preserve"> </w:t>
      </w:r>
      <w:r w:rsidRPr="00C80F0A">
        <w:rPr>
          <w:rFonts w:asciiTheme="minorHAnsi" w:hAnsiTheme="minorHAnsi" w:cstheme="minorHAnsi"/>
          <w:sz w:val="20"/>
        </w:rPr>
        <w:t>as</w:t>
      </w:r>
      <w:r w:rsidRPr="00C80F0A">
        <w:rPr>
          <w:rFonts w:asciiTheme="minorHAnsi" w:hAnsiTheme="minorHAnsi" w:cstheme="minorHAnsi"/>
          <w:spacing w:val="-14"/>
          <w:sz w:val="20"/>
        </w:rPr>
        <w:t xml:space="preserve"> </w:t>
      </w:r>
      <w:r w:rsidRPr="00C80F0A">
        <w:rPr>
          <w:rFonts w:asciiTheme="minorHAnsi" w:hAnsiTheme="minorHAnsi" w:cstheme="minorHAnsi"/>
          <w:sz w:val="20"/>
        </w:rPr>
        <w:t>soon</w:t>
      </w:r>
      <w:r w:rsidRPr="00C80F0A">
        <w:rPr>
          <w:rFonts w:asciiTheme="minorHAnsi" w:hAnsiTheme="minorHAnsi" w:cstheme="minorHAnsi"/>
          <w:spacing w:val="-15"/>
          <w:sz w:val="20"/>
        </w:rPr>
        <w:t xml:space="preserve"> </w:t>
      </w:r>
      <w:r w:rsidRPr="00C80F0A">
        <w:rPr>
          <w:rFonts w:asciiTheme="minorHAnsi" w:hAnsiTheme="minorHAnsi" w:cstheme="minorHAnsi"/>
          <w:sz w:val="20"/>
        </w:rPr>
        <w:t xml:space="preserve">as soon as is </w:t>
      </w:r>
      <w:proofErr w:type="gramStart"/>
      <w:r w:rsidRPr="00C80F0A">
        <w:rPr>
          <w:rFonts w:asciiTheme="minorHAnsi" w:hAnsiTheme="minorHAnsi" w:cstheme="minorHAnsi"/>
          <w:sz w:val="20"/>
        </w:rPr>
        <w:t>reasonable</w:t>
      </w:r>
      <w:proofErr w:type="gramEnd"/>
      <w:r w:rsidRPr="00C80F0A">
        <w:rPr>
          <w:rFonts w:asciiTheme="minorHAnsi" w:hAnsiTheme="minorHAnsi" w:cstheme="minorHAnsi"/>
          <w:sz w:val="20"/>
        </w:rPr>
        <w:t xml:space="preserve"> practical and in any event no later than </w:t>
      </w:r>
      <w:r w:rsidR="00C80F0A">
        <w:rPr>
          <w:rFonts w:asciiTheme="minorHAnsi" w:hAnsiTheme="minorHAnsi" w:cstheme="minorHAnsi"/>
          <w:color w:val="FF0000"/>
          <w:sz w:val="20"/>
        </w:rPr>
        <w:t xml:space="preserve">7 </w:t>
      </w:r>
      <w:r w:rsidRPr="00C80F0A">
        <w:rPr>
          <w:rFonts w:asciiTheme="minorHAnsi" w:hAnsiTheme="minorHAnsi" w:cstheme="minorHAnsi"/>
          <w:sz w:val="20"/>
        </w:rPr>
        <w:t>business days following request from the</w:t>
      </w:r>
      <w:r w:rsidRPr="00C80F0A">
        <w:rPr>
          <w:rFonts w:asciiTheme="minorHAnsi" w:hAnsiTheme="minorHAnsi" w:cstheme="minorHAnsi"/>
          <w:spacing w:val="1"/>
          <w:sz w:val="20"/>
        </w:rPr>
        <w:t xml:space="preserve"> </w:t>
      </w:r>
      <w:r w:rsidR="0082212A" w:rsidRPr="00C80F0A">
        <w:rPr>
          <w:rFonts w:asciiTheme="minorHAnsi" w:hAnsiTheme="minorHAnsi" w:cstheme="minorHAnsi"/>
          <w:sz w:val="20"/>
        </w:rPr>
        <w:t>NMRN</w:t>
      </w:r>
      <w:r w:rsidRPr="00C80F0A">
        <w:rPr>
          <w:rFonts w:asciiTheme="minorHAnsi" w:hAnsiTheme="minorHAnsi" w:cstheme="minorHAnsi"/>
          <w:sz w:val="20"/>
        </w:rPr>
        <w:t>;</w:t>
      </w:r>
      <w:r w:rsidRPr="00C80F0A">
        <w:rPr>
          <w:rFonts w:asciiTheme="minorHAnsi" w:hAnsiTheme="minorHAnsi" w:cstheme="minorHAnsi"/>
          <w:spacing w:val="-4"/>
          <w:sz w:val="20"/>
        </w:rPr>
        <w:t xml:space="preserve"> </w:t>
      </w:r>
      <w:r w:rsidRPr="00C80F0A">
        <w:rPr>
          <w:rFonts w:asciiTheme="minorHAnsi" w:hAnsiTheme="minorHAnsi" w:cstheme="minorHAnsi"/>
          <w:sz w:val="20"/>
        </w:rPr>
        <w:t>or</w:t>
      </w:r>
    </w:p>
    <w:p w14:paraId="7B1504B1" w14:textId="77777777" w:rsidR="00D235E2" w:rsidRPr="00C80F0A"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3829B300" w14:textId="473AED4A" w:rsidR="005C7641" w:rsidRDefault="00D235E2" w:rsidP="007B5205">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C80F0A">
        <w:rPr>
          <w:rFonts w:asciiTheme="minorHAnsi" w:hAnsiTheme="minorHAnsi" w:cstheme="minorHAnsi"/>
          <w:sz w:val="20"/>
        </w:rPr>
        <w:t>having</w:t>
      </w:r>
      <w:r w:rsidRPr="00C80F0A">
        <w:rPr>
          <w:rFonts w:asciiTheme="minorHAnsi" w:hAnsiTheme="minorHAnsi" w:cstheme="minorHAnsi"/>
          <w:spacing w:val="-16"/>
          <w:sz w:val="20"/>
        </w:rPr>
        <w:t xml:space="preserve"> </w:t>
      </w:r>
      <w:r w:rsidRPr="00C80F0A">
        <w:rPr>
          <w:rFonts w:asciiTheme="minorHAnsi" w:hAnsiTheme="minorHAnsi" w:cstheme="minorHAnsi"/>
          <w:sz w:val="20"/>
        </w:rPr>
        <w:t>notified</w:t>
      </w:r>
      <w:r w:rsidRPr="00C80F0A">
        <w:rPr>
          <w:rFonts w:asciiTheme="minorHAnsi" w:hAnsiTheme="minorHAnsi" w:cstheme="minorHAnsi"/>
          <w:spacing w:val="-15"/>
          <w:sz w:val="20"/>
        </w:rPr>
        <w:t xml:space="preserve"> </w:t>
      </w:r>
      <w:r w:rsidRPr="00C80F0A">
        <w:rPr>
          <w:rFonts w:asciiTheme="minorHAnsi" w:hAnsiTheme="minorHAnsi" w:cstheme="minorHAnsi"/>
          <w:sz w:val="20"/>
        </w:rPr>
        <w:t>the</w:t>
      </w:r>
      <w:r w:rsidRPr="00C80F0A">
        <w:rPr>
          <w:rFonts w:asciiTheme="minorHAnsi" w:hAnsiTheme="minorHAnsi" w:cstheme="minorHAnsi"/>
          <w:spacing w:val="-15"/>
          <w:sz w:val="20"/>
        </w:rPr>
        <w:t xml:space="preserve"> </w:t>
      </w:r>
      <w:r w:rsidR="0082212A" w:rsidRPr="00C80F0A">
        <w:rPr>
          <w:rFonts w:asciiTheme="minorHAnsi" w:hAnsiTheme="minorHAnsi" w:cstheme="minorHAnsi"/>
          <w:sz w:val="20"/>
        </w:rPr>
        <w:t>NMRN</w:t>
      </w:r>
      <w:r w:rsidRPr="00C80F0A">
        <w:rPr>
          <w:rFonts w:asciiTheme="minorHAnsi" w:hAnsiTheme="minorHAnsi" w:cstheme="minorHAnsi"/>
          <w:sz w:val="20"/>
        </w:rPr>
        <w:t xml:space="preserve"> of</w:t>
      </w:r>
      <w:r w:rsidRPr="00C80F0A">
        <w:rPr>
          <w:rFonts w:asciiTheme="minorHAnsi" w:hAnsiTheme="minorHAnsi" w:cstheme="minorHAnsi"/>
          <w:spacing w:val="-14"/>
          <w:sz w:val="20"/>
        </w:rPr>
        <w:t xml:space="preserve"> </w:t>
      </w:r>
      <w:r w:rsidRPr="00C80F0A">
        <w:rPr>
          <w:rFonts w:asciiTheme="minorHAnsi" w:hAnsiTheme="minorHAnsi" w:cstheme="minorHAnsi"/>
          <w:sz w:val="20"/>
        </w:rPr>
        <w:t>such</w:t>
      </w:r>
      <w:r w:rsidRPr="00C80F0A">
        <w:rPr>
          <w:rFonts w:asciiTheme="minorHAnsi" w:hAnsiTheme="minorHAnsi" w:cstheme="minorHAnsi"/>
          <w:spacing w:val="-15"/>
          <w:sz w:val="20"/>
        </w:rPr>
        <w:t xml:space="preserve"> </w:t>
      </w:r>
      <w:r w:rsidRPr="00C80F0A">
        <w:rPr>
          <w:rFonts w:asciiTheme="minorHAnsi" w:hAnsiTheme="minorHAnsi" w:cstheme="minorHAnsi"/>
          <w:sz w:val="20"/>
        </w:rPr>
        <w:t>change,</w:t>
      </w:r>
      <w:r w:rsidRPr="00C80F0A">
        <w:rPr>
          <w:rFonts w:asciiTheme="minorHAnsi" w:hAnsiTheme="minorHAnsi" w:cstheme="minorHAnsi"/>
          <w:spacing w:val="-14"/>
          <w:sz w:val="20"/>
        </w:rPr>
        <w:t xml:space="preserve"> </w:t>
      </w:r>
      <w:r w:rsidRPr="00C80F0A">
        <w:rPr>
          <w:rFonts w:asciiTheme="minorHAnsi" w:hAnsiTheme="minorHAnsi" w:cstheme="minorHAnsi"/>
          <w:sz w:val="20"/>
        </w:rPr>
        <w:t>the</w:t>
      </w:r>
      <w:r w:rsidRPr="00C80F0A">
        <w:rPr>
          <w:rFonts w:asciiTheme="minorHAnsi" w:hAnsiTheme="minorHAnsi" w:cstheme="minorHAnsi"/>
          <w:spacing w:val="-15"/>
          <w:sz w:val="20"/>
        </w:rPr>
        <w:t xml:space="preserve"> </w:t>
      </w:r>
      <w:r w:rsidR="0082212A" w:rsidRPr="00C80F0A">
        <w:rPr>
          <w:rFonts w:asciiTheme="minorHAnsi" w:hAnsiTheme="minorHAnsi" w:cstheme="minorHAnsi"/>
          <w:sz w:val="20"/>
        </w:rPr>
        <w:t>NMRN</w:t>
      </w:r>
      <w:r w:rsidRPr="00C80F0A">
        <w:rPr>
          <w:rFonts w:asciiTheme="minorHAnsi" w:hAnsiTheme="minorHAnsi" w:cstheme="minorHAnsi"/>
          <w:sz w:val="20"/>
        </w:rPr>
        <w:t xml:space="preserve"> considers</w:t>
      </w:r>
      <w:r w:rsidRPr="00C80F0A">
        <w:rPr>
          <w:rFonts w:asciiTheme="minorHAnsi" w:hAnsiTheme="minorHAnsi" w:cstheme="minorHAnsi"/>
          <w:spacing w:val="-15"/>
          <w:sz w:val="20"/>
        </w:rPr>
        <w:t xml:space="preserve"> </w:t>
      </w:r>
      <w:r w:rsidRPr="00C80F0A">
        <w:rPr>
          <w:rFonts w:asciiTheme="minorHAnsi" w:hAnsiTheme="minorHAnsi" w:cstheme="minorHAnsi"/>
          <w:sz w:val="20"/>
        </w:rPr>
        <w:t>that</w:t>
      </w:r>
      <w:r w:rsidRPr="00C80F0A">
        <w:rPr>
          <w:rFonts w:asciiTheme="minorHAnsi" w:hAnsiTheme="minorHAnsi" w:cstheme="minorHAnsi"/>
          <w:spacing w:val="-15"/>
          <w:sz w:val="20"/>
        </w:rPr>
        <w:t xml:space="preserve"> </w:t>
      </w:r>
      <w:r w:rsidRPr="00C80F0A">
        <w:rPr>
          <w:rFonts w:asciiTheme="minorHAnsi" w:hAnsiTheme="minorHAnsi" w:cstheme="minorHAnsi"/>
          <w:sz w:val="20"/>
        </w:rPr>
        <w:t>the</w:t>
      </w:r>
      <w:r w:rsidRPr="00C80F0A">
        <w:rPr>
          <w:rFonts w:asciiTheme="minorHAnsi" w:hAnsiTheme="minorHAnsi" w:cstheme="minorHAnsi"/>
          <w:spacing w:val="-15"/>
          <w:sz w:val="20"/>
        </w:rPr>
        <w:t xml:space="preserve"> </w:t>
      </w:r>
      <w:r w:rsidRPr="00C80F0A">
        <w:rPr>
          <w:rFonts w:asciiTheme="minorHAnsi" w:hAnsiTheme="minorHAnsi" w:cstheme="minorHAnsi"/>
          <w:sz w:val="20"/>
        </w:rPr>
        <w:t>effect</w:t>
      </w:r>
      <w:r w:rsidRPr="00C80F0A">
        <w:rPr>
          <w:rFonts w:asciiTheme="minorHAnsi" w:hAnsiTheme="minorHAnsi" w:cstheme="minorHAnsi"/>
          <w:spacing w:val="-14"/>
          <w:sz w:val="20"/>
        </w:rPr>
        <w:t xml:space="preserve"> </w:t>
      </w:r>
      <w:r w:rsidRPr="00C80F0A">
        <w:rPr>
          <w:rFonts w:asciiTheme="minorHAnsi" w:hAnsiTheme="minorHAnsi" w:cstheme="minorHAnsi"/>
          <w:sz w:val="20"/>
        </w:rPr>
        <w:t>of</w:t>
      </w:r>
      <w:r w:rsidRPr="00C80F0A">
        <w:rPr>
          <w:rFonts w:asciiTheme="minorHAnsi" w:hAnsiTheme="minorHAnsi" w:cstheme="minorHAnsi"/>
          <w:spacing w:val="-14"/>
          <w:sz w:val="20"/>
        </w:rPr>
        <w:t xml:space="preserve"> </w:t>
      </w:r>
      <w:r w:rsidRPr="00C80F0A">
        <w:rPr>
          <w:rFonts w:asciiTheme="minorHAnsi" w:hAnsiTheme="minorHAnsi" w:cstheme="minorHAnsi"/>
          <w:sz w:val="20"/>
        </w:rPr>
        <w:t>the change is</w:t>
      </w:r>
      <w:r w:rsidRPr="00C80F0A">
        <w:rPr>
          <w:rFonts w:asciiTheme="minorHAnsi" w:hAnsiTheme="minorHAnsi" w:cstheme="minorHAnsi"/>
          <w:spacing w:val="-12"/>
          <w:sz w:val="20"/>
        </w:rPr>
        <w:t xml:space="preserve"> </w:t>
      </w:r>
      <w:r w:rsidRPr="00C80F0A">
        <w:rPr>
          <w:rFonts w:asciiTheme="minorHAnsi" w:hAnsiTheme="minorHAnsi" w:cstheme="minorHAnsi"/>
          <w:sz w:val="20"/>
        </w:rPr>
        <w:t>such</w:t>
      </w:r>
      <w:r w:rsidRPr="00C80F0A">
        <w:rPr>
          <w:rFonts w:asciiTheme="minorHAnsi" w:hAnsiTheme="minorHAnsi" w:cstheme="minorHAnsi"/>
          <w:spacing w:val="-13"/>
          <w:sz w:val="20"/>
        </w:rPr>
        <w:t xml:space="preserve"> </w:t>
      </w:r>
      <w:r w:rsidRPr="00C80F0A">
        <w:rPr>
          <w:rFonts w:asciiTheme="minorHAnsi" w:hAnsiTheme="minorHAnsi" w:cstheme="minorHAnsi"/>
          <w:sz w:val="20"/>
        </w:rPr>
        <w:t>that</w:t>
      </w:r>
      <w:r w:rsidRPr="00C80F0A">
        <w:rPr>
          <w:rFonts w:asciiTheme="minorHAnsi" w:hAnsiTheme="minorHAnsi" w:cstheme="minorHAnsi"/>
          <w:spacing w:val="-11"/>
          <w:sz w:val="20"/>
        </w:rPr>
        <w:t xml:space="preserve"> </w:t>
      </w:r>
      <w:r w:rsidRPr="00C80F0A">
        <w:rPr>
          <w:rFonts w:asciiTheme="minorHAnsi" w:hAnsiTheme="minorHAnsi" w:cstheme="minorHAnsi"/>
          <w:sz w:val="20"/>
        </w:rPr>
        <w:t>on</w:t>
      </w:r>
      <w:r w:rsidRPr="00C80F0A">
        <w:rPr>
          <w:rFonts w:asciiTheme="minorHAnsi" w:hAnsiTheme="minorHAnsi" w:cstheme="minorHAnsi"/>
          <w:spacing w:val="-12"/>
          <w:sz w:val="20"/>
        </w:rPr>
        <w:t xml:space="preserve"> </w:t>
      </w:r>
      <w:r w:rsidRPr="00C80F0A">
        <w:rPr>
          <w:rFonts w:asciiTheme="minorHAnsi" w:hAnsiTheme="minorHAnsi" w:cstheme="minorHAnsi"/>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z w:val="20"/>
        </w:rPr>
        <w:t>basis</w:t>
      </w:r>
      <w:r w:rsidRPr="00C80F0A">
        <w:rPr>
          <w:rFonts w:asciiTheme="minorHAnsi" w:hAnsiTheme="minorHAnsi" w:cstheme="minorHAnsi"/>
          <w:spacing w:val="-12"/>
          <w:sz w:val="20"/>
        </w:rPr>
        <w:t xml:space="preserve"> </w:t>
      </w:r>
      <w:r w:rsidRPr="00C80F0A">
        <w:rPr>
          <w:rFonts w:asciiTheme="minorHAnsi" w:hAnsiTheme="minorHAnsi" w:cstheme="minorHAnsi"/>
          <w:sz w:val="20"/>
        </w:rPr>
        <w:t>of</w:t>
      </w:r>
      <w:r w:rsidRPr="00C80F0A">
        <w:rPr>
          <w:rFonts w:asciiTheme="minorHAnsi" w:hAnsiTheme="minorHAnsi" w:cstheme="minorHAnsi"/>
          <w:spacing w:val="-12"/>
          <w:sz w:val="20"/>
        </w:rPr>
        <w:t xml:space="preserve"> </w:t>
      </w:r>
      <w:r w:rsidRPr="00C80F0A">
        <w:rPr>
          <w:rFonts w:asciiTheme="minorHAnsi" w:hAnsiTheme="minorHAnsi" w:cstheme="minorHAnsi"/>
          <w:sz w:val="20"/>
        </w:rPr>
        <w:t>the</w:t>
      </w:r>
      <w:r w:rsidRPr="00C80F0A">
        <w:rPr>
          <w:rFonts w:asciiTheme="minorHAnsi" w:hAnsiTheme="minorHAnsi" w:cstheme="minorHAnsi"/>
          <w:spacing w:val="-12"/>
          <w:sz w:val="20"/>
        </w:rPr>
        <w:t xml:space="preserve"> </w:t>
      </w:r>
      <w:r w:rsidRPr="00C80F0A">
        <w:rPr>
          <w:rFonts w:asciiTheme="minorHAnsi" w:hAnsiTheme="minorHAnsi" w:cstheme="minorHAnsi"/>
          <w:sz w:val="20"/>
        </w:rPr>
        <w:t>evaluation</w:t>
      </w:r>
      <w:r w:rsidRPr="00C80F0A">
        <w:rPr>
          <w:rFonts w:asciiTheme="minorHAnsi" w:hAnsiTheme="minorHAnsi" w:cstheme="minorHAnsi"/>
          <w:spacing w:val="-12"/>
          <w:sz w:val="20"/>
        </w:rPr>
        <w:t xml:space="preserve"> </w:t>
      </w:r>
      <w:r w:rsidRPr="00C80F0A">
        <w:rPr>
          <w:rFonts w:asciiTheme="minorHAnsi" w:hAnsiTheme="minorHAnsi" w:cstheme="minorHAnsi"/>
          <w:sz w:val="20"/>
        </w:rPr>
        <w:t>undertaken</w:t>
      </w:r>
      <w:r w:rsidRPr="00C80F0A">
        <w:rPr>
          <w:rFonts w:asciiTheme="minorHAnsi" w:hAnsiTheme="minorHAnsi" w:cstheme="minorHAnsi"/>
          <w:spacing w:val="-13"/>
          <w:sz w:val="20"/>
        </w:rPr>
        <w:t xml:space="preserve"> </w:t>
      </w:r>
      <w:r w:rsidRPr="00C80F0A">
        <w:rPr>
          <w:rFonts w:asciiTheme="minorHAnsi" w:hAnsiTheme="minorHAnsi" w:cstheme="minorHAnsi"/>
          <w:sz w:val="20"/>
        </w:rPr>
        <w:t>by</w:t>
      </w:r>
      <w:r w:rsidRPr="00C80F0A">
        <w:rPr>
          <w:rFonts w:asciiTheme="minorHAnsi" w:hAnsiTheme="minorHAnsi" w:cstheme="minorHAnsi"/>
          <w:spacing w:val="-12"/>
          <w:sz w:val="20"/>
        </w:rPr>
        <w:t xml:space="preserve"> </w:t>
      </w:r>
      <w:r w:rsidRPr="00C80F0A">
        <w:rPr>
          <w:rFonts w:asciiTheme="minorHAnsi" w:hAnsiTheme="minorHAnsi" w:cstheme="minorHAnsi"/>
          <w:sz w:val="20"/>
        </w:rPr>
        <w:t>the</w:t>
      </w:r>
      <w:r w:rsidRPr="00C80F0A">
        <w:rPr>
          <w:rFonts w:asciiTheme="minorHAnsi" w:hAnsiTheme="minorHAnsi" w:cstheme="minorHAnsi"/>
          <w:spacing w:val="-12"/>
          <w:sz w:val="20"/>
        </w:rPr>
        <w:t xml:space="preserve"> </w:t>
      </w:r>
      <w:r w:rsidR="0082212A" w:rsidRPr="00C80F0A">
        <w:rPr>
          <w:rFonts w:asciiTheme="minorHAnsi" w:hAnsiTheme="minorHAnsi" w:cstheme="minorHAnsi"/>
          <w:sz w:val="20"/>
        </w:rPr>
        <w:t>NMRN</w:t>
      </w:r>
      <w:r w:rsidRPr="00C80F0A">
        <w:rPr>
          <w:rFonts w:asciiTheme="minorHAnsi" w:hAnsiTheme="minorHAnsi" w:cstheme="minorHAnsi"/>
          <w:sz w:val="20"/>
        </w:rPr>
        <w:t xml:space="preserve"> for</w:t>
      </w:r>
      <w:r w:rsidRPr="00C80F0A">
        <w:rPr>
          <w:rFonts w:asciiTheme="minorHAnsi" w:hAnsiTheme="minorHAnsi" w:cstheme="minorHAnsi"/>
          <w:spacing w:val="-11"/>
          <w:sz w:val="20"/>
        </w:rPr>
        <w:t xml:space="preserve"> </w:t>
      </w:r>
      <w:r w:rsidRPr="00C80F0A">
        <w:rPr>
          <w:rFonts w:asciiTheme="minorHAnsi" w:hAnsiTheme="minorHAnsi" w:cstheme="minorHAnsi"/>
          <w:sz w:val="20"/>
        </w:rPr>
        <w:t>the</w:t>
      </w:r>
      <w:r w:rsidRPr="00C80F0A">
        <w:rPr>
          <w:rFonts w:asciiTheme="minorHAnsi" w:hAnsiTheme="minorHAnsi" w:cstheme="minorHAnsi"/>
          <w:spacing w:val="-15"/>
          <w:sz w:val="20"/>
        </w:rPr>
        <w:t xml:space="preserve"> </w:t>
      </w:r>
      <w:r w:rsidRPr="00C80F0A">
        <w:rPr>
          <w:rFonts w:asciiTheme="minorHAnsi" w:hAnsiTheme="minorHAnsi" w:cstheme="minorHAnsi"/>
          <w:sz w:val="20"/>
        </w:rPr>
        <w:t>purpose</w:t>
      </w:r>
      <w:r w:rsidRPr="00C80F0A">
        <w:rPr>
          <w:rFonts w:asciiTheme="minorHAnsi" w:hAnsiTheme="minorHAnsi" w:cstheme="minorHAnsi"/>
          <w:spacing w:val="1"/>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selecting</w:t>
      </w:r>
      <w:r w:rsidRPr="00C80F0A">
        <w:rPr>
          <w:rFonts w:asciiTheme="minorHAnsi" w:hAnsiTheme="minorHAnsi" w:cstheme="minorHAnsi"/>
          <w:spacing w:val="-14"/>
          <w:sz w:val="20"/>
        </w:rPr>
        <w:t xml:space="preserve"> </w:t>
      </w:r>
      <w:r w:rsidRPr="00C80F0A">
        <w:rPr>
          <w:rFonts w:asciiTheme="minorHAnsi" w:hAnsiTheme="minorHAnsi" w:cstheme="minorHAnsi"/>
          <w:sz w:val="20"/>
        </w:rPr>
        <w:t>potential</w:t>
      </w:r>
      <w:r w:rsidRPr="00C80F0A">
        <w:rPr>
          <w:rFonts w:asciiTheme="minorHAnsi" w:hAnsiTheme="minorHAnsi" w:cstheme="minorHAnsi"/>
          <w:spacing w:val="-15"/>
          <w:sz w:val="20"/>
        </w:rPr>
        <w:t xml:space="preserve"> </w:t>
      </w:r>
      <w:r w:rsidRPr="00C80F0A">
        <w:rPr>
          <w:rFonts w:asciiTheme="minorHAnsi" w:hAnsiTheme="minorHAnsi" w:cstheme="minorHAnsi"/>
          <w:sz w:val="20"/>
        </w:rPr>
        <w:t>providers</w:t>
      </w:r>
      <w:r w:rsidRPr="00C80F0A">
        <w:rPr>
          <w:rFonts w:asciiTheme="minorHAnsi" w:hAnsiTheme="minorHAnsi" w:cstheme="minorHAnsi"/>
          <w:spacing w:val="-14"/>
          <w:sz w:val="20"/>
        </w:rPr>
        <w:t xml:space="preserve"> </w:t>
      </w:r>
      <w:r w:rsidRPr="00C80F0A">
        <w:rPr>
          <w:rFonts w:asciiTheme="minorHAnsi" w:hAnsiTheme="minorHAnsi" w:cstheme="minorHAnsi"/>
          <w:sz w:val="20"/>
        </w:rPr>
        <w:t>to</w:t>
      </w:r>
      <w:r w:rsidRPr="00C80F0A">
        <w:rPr>
          <w:rFonts w:asciiTheme="minorHAnsi" w:hAnsiTheme="minorHAnsi" w:cstheme="minorHAnsi"/>
          <w:spacing w:val="-14"/>
          <w:sz w:val="20"/>
        </w:rPr>
        <w:t xml:space="preserve"> </w:t>
      </w:r>
      <w:r w:rsidRPr="00C80F0A">
        <w:rPr>
          <w:rFonts w:asciiTheme="minorHAnsi" w:hAnsiTheme="minorHAnsi" w:cstheme="minorHAnsi"/>
          <w:sz w:val="20"/>
        </w:rPr>
        <w:t>participate</w:t>
      </w:r>
      <w:r w:rsidRPr="00C80F0A">
        <w:rPr>
          <w:rFonts w:asciiTheme="minorHAnsi" w:hAnsiTheme="minorHAnsi" w:cstheme="minorHAnsi"/>
          <w:spacing w:val="-14"/>
          <w:sz w:val="20"/>
        </w:rPr>
        <w:t xml:space="preserve"> </w:t>
      </w:r>
      <w:r w:rsidRPr="00C80F0A">
        <w:rPr>
          <w:rFonts w:asciiTheme="minorHAnsi" w:hAnsiTheme="minorHAnsi" w:cstheme="minorHAnsi"/>
          <w:sz w:val="20"/>
        </w:rPr>
        <w:t>in</w:t>
      </w:r>
      <w:r w:rsidRPr="00C80F0A">
        <w:rPr>
          <w:rFonts w:asciiTheme="minorHAnsi" w:hAnsiTheme="minorHAnsi" w:cstheme="minorHAnsi"/>
          <w:spacing w:val="-14"/>
          <w:sz w:val="20"/>
        </w:rPr>
        <w:t xml:space="preserve"> </w:t>
      </w:r>
      <w:r w:rsidRPr="00C80F0A">
        <w:rPr>
          <w:rFonts w:asciiTheme="minorHAnsi" w:hAnsiTheme="minorHAnsi" w:cstheme="minorHAnsi"/>
          <w:sz w:val="20"/>
        </w:rPr>
        <w:t>the</w:t>
      </w:r>
      <w:r w:rsidRPr="00C80F0A">
        <w:rPr>
          <w:rFonts w:asciiTheme="minorHAnsi" w:hAnsiTheme="minorHAnsi" w:cstheme="minorHAnsi"/>
          <w:spacing w:val="-14"/>
          <w:sz w:val="20"/>
        </w:rPr>
        <w:t xml:space="preserve"> </w:t>
      </w:r>
      <w:r w:rsidRPr="00C80F0A">
        <w:rPr>
          <w:rFonts w:asciiTheme="minorHAnsi" w:hAnsiTheme="minorHAnsi" w:cstheme="minorHAnsi"/>
          <w:sz w:val="20"/>
        </w:rPr>
        <w:t>procurement,</w:t>
      </w:r>
      <w:r w:rsidRPr="00C80F0A">
        <w:rPr>
          <w:rFonts w:asciiTheme="minorHAnsi" w:hAnsiTheme="minorHAnsi" w:cstheme="minorHAnsi"/>
          <w:spacing w:val="-15"/>
          <w:sz w:val="20"/>
        </w:rPr>
        <w:t xml:space="preserve"> </w:t>
      </w:r>
      <w:r w:rsidRPr="00C80F0A">
        <w:rPr>
          <w:rFonts w:asciiTheme="minorHAnsi" w:hAnsiTheme="minorHAnsi" w:cstheme="minorHAnsi"/>
          <w:sz w:val="20"/>
        </w:rPr>
        <w:t>the</w:t>
      </w:r>
      <w:r w:rsidRPr="00C80F0A">
        <w:rPr>
          <w:rFonts w:asciiTheme="minorHAnsi" w:hAnsiTheme="minorHAnsi" w:cstheme="minorHAnsi"/>
          <w:spacing w:val="-14"/>
          <w:sz w:val="20"/>
        </w:rPr>
        <w:t xml:space="preserve"> </w:t>
      </w:r>
      <w:r w:rsidRPr="00C80F0A">
        <w:rPr>
          <w:rFonts w:asciiTheme="minorHAnsi" w:hAnsiTheme="minorHAnsi" w:cstheme="minorHAnsi"/>
          <w:sz w:val="20"/>
        </w:rPr>
        <w:t>Tenderer</w:t>
      </w:r>
      <w:r w:rsidRPr="00C80F0A">
        <w:rPr>
          <w:rFonts w:asciiTheme="minorHAnsi" w:hAnsiTheme="minorHAnsi" w:cstheme="minorHAnsi"/>
          <w:spacing w:val="-13"/>
          <w:sz w:val="20"/>
        </w:rPr>
        <w:t xml:space="preserve"> </w:t>
      </w:r>
      <w:r w:rsidRPr="00C80F0A">
        <w:rPr>
          <w:rFonts w:asciiTheme="minorHAnsi" w:hAnsiTheme="minorHAnsi" w:cstheme="minorHAnsi"/>
          <w:sz w:val="20"/>
        </w:rPr>
        <w:t>would</w:t>
      </w:r>
      <w:r w:rsidRPr="00C80F0A">
        <w:rPr>
          <w:rFonts w:asciiTheme="minorHAnsi" w:hAnsiTheme="minorHAnsi" w:cstheme="minorHAnsi"/>
          <w:spacing w:val="-14"/>
          <w:sz w:val="20"/>
        </w:rPr>
        <w:t xml:space="preserve"> </w:t>
      </w:r>
      <w:r w:rsidRPr="00C80F0A">
        <w:rPr>
          <w:rFonts w:asciiTheme="minorHAnsi" w:hAnsiTheme="minorHAnsi" w:cstheme="minorHAnsi"/>
          <w:sz w:val="20"/>
        </w:rPr>
        <w:t>not</w:t>
      </w:r>
      <w:r w:rsidRPr="00C80F0A">
        <w:rPr>
          <w:rFonts w:asciiTheme="minorHAnsi" w:hAnsiTheme="minorHAnsi" w:cstheme="minorHAnsi"/>
          <w:spacing w:val="-14"/>
          <w:sz w:val="20"/>
        </w:rPr>
        <w:t xml:space="preserve"> </w:t>
      </w:r>
      <w:r w:rsidRPr="00C80F0A">
        <w:rPr>
          <w:rFonts w:asciiTheme="minorHAnsi" w:hAnsiTheme="minorHAnsi" w:cstheme="minorHAnsi"/>
          <w:sz w:val="20"/>
        </w:rPr>
        <w:t>have</w:t>
      </w:r>
      <w:r w:rsidRPr="00C80F0A">
        <w:rPr>
          <w:rFonts w:asciiTheme="minorHAnsi" w:hAnsiTheme="minorHAnsi" w:cstheme="minorHAnsi"/>
          <w:spacing w:val="1"/>
          <w:sz w:val="20"/>
        </w:rPr>
        <w:t xml:space="preserve"> </w:t>
      </w:r>
      <w:r w:rsidRPr="00C80F0A">
        <w:rPr>
          <w:rFonts w:asciiTheme="minorHAnsi" w:hAnsiTheme="minorHAnsi" w:cstheme="minorHAnsi"/>
          <w:sz w:val="20"/>
        </w:rPr>
        <w:t>pre-qualified.</w:t>
      </w:r>
    </w:p>
    <w:p w14:paraId="0FF50E86" w14:textId="2C926F97" w:rsidR="001A62FA" w:rsidRPr="005C7641" w:rsidRDefault="005C7641" w:rsidP="001576AC">
      <w:pPr>
        <w:rPr>
          <w:rFonts w:asciiTheme="minorHAnsi" w:hAnsiTheme="minorHAnsi" w:cstheme="minorHAnsi"/>
          <w:sz w:val="20"/>
        </w:rPr>
      </w:pPr>
      <w:r>
        <w:rPr>
          <w:rFonts w:asciiTheme="minorHAnsi" w:hAnsiTheme="minorHAnsi" w:cstheme="minorHAnsi"/>
          <w:sz w:val="20"/>
        </w:rPr>
        <w:br w:type="page"/>
      </w:r>
    </w:p>
    <w:p w14:paraId="166C5902" w14:textId="12B13128" w:rsidR="00D235E2" w:rsidRPr="005C7641"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559F5F04" w14:textId="54407B19"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will be implemented with the winning </w:t>
      </w:r>
      <w:r w:rsidR="00737AF2">
        <w:rPr>
          <w:rFonts w:asciiTheme="minorHAnsi" w:hAnsiTheme="minorHAnsi" w:cstheme="minorHAnsi"/>
        </w:rPr>
        <w:t>Tenderer</w:t>
      </w:r>
      <w:r w:rsidR="005C7641">
        <w:rPr>
          <w:rFonts w:asciiTheme="minorHAnsi" w:hAnsiTheme="minorHAnsi" w:cstheme="minorHAnsi"/>
        </w:rPr>
        <w:t xml:space="preserve"> unless stated otherwise in Annex C </w:t>
      </w:r>
      <w:r w:rsidRPr="00613FD6">
        <w:rPr>
          <w:rFonts w:asciiTheme="minorHAnsi" w:hAnsiTheme="minorHAnsi" w:cstheme="minorHAnsi"/>
        </w:rPr>
        <w:t>to this document.</w:t>
      </w:r>
    </w:p>
    <w:p w14:paraId="0EED6AC0" w14:textId="77777777" w:rsidR="008526B3" w:rsidRPr="00613FD6" w:rsidRDefault="008526B3" w:rsidP="007B5205">
      <w:pPr>
        <w:jc w:val="both"/>
        <w:rPr>
          <w:rFonts w:asciiTheme="minorHAnsi" w:hAnsiTheme="minorHAnsi" w:cstheme="minorHAnsi"/>
        </w:rPr>
      </w:pPr>
    </w:p>
    <w:p w14:paraId="56C3902D" w14:textId="5B680ECF" w:rsidR="00D235E2" w:rsidRPr="00613FD6" w:rsidRDefault="00D235E2" w:rsidP="00B76FDA">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18220812" w:rsidR="00DF7D09" w:rsidRPr="00C80F0A" w:rsidRDefault="0093630C" w:rsidP="00C80F0A">
      <w:pPr>
        <w:rPr>
          <w:b/>
          <w:color w:val="44546A" w:themeColor="text2"/>
          <w:sz w:val="28"/>
          <w:szCs w:val="28"/>
        </w:rPr>
      </w:pPr>
      <w:r>
        <w:br w:type="page"/>
      </w:r>
    </w:p>
    <w:p w14:paraId="51F73782" w14:textId="1003195C" w:rsidR="00D235E2" w:rsidRPr="00C80F0A" w:rsidRDefault="00D235E2" w:rsidP="00C80F0A">
      <w:pPr>
        <w:pStyle w:val="Heading10"/>
        <w:rPr>
          <w:rFonts w:asciiTheme="minorHAnsi" w:hAnsiTheme="minorHAnsi" w:cstheme="minorHAnsi"/>
        </w:rPr>
      </w:pPr>
      <w:bookmarkStart w:id="6" w:name="_Toc142923487"/>
      <w:r w:rsidRPr="00613FD6">
        <w:rPr>
          <w:rFonts w:asciiTheme="minorHAnsi" w:hAnsiTheme="minorHAnsi" w:cstheme="minorHAnsi"/>
        </w:rPr>
        <w:lastRenderedPageBreak/>
        <w:t>Section 2</w:t>
      </w:r>
      <w:bookmarkEnd w:id="6"/>
    </w:p>
    <w:p w14:paraId="2BE4B98C" w14:textId="535BF792" w:rsidR="00D235E2" w:rsidRPr="00C80F0A" w:rsidRDefault="00D235E2" w:rsidP="00C80F0A">
      <w:pPr>
        <w:pStyle w:val="Heading20"/>
        <w:rPr>
          <w:rFonts w:asciiTheme="minorHAnsi" w:hAnsiTheme="minorHAnsi" w:cstheme="minorHAnsi"/>
        </w:rPr>
      </w:pPr>
      <w:bookmarkStart w:id="7" w:name="_Toc142923488"/>
      <w:r>
        <w:rPr>
          <w:rFonts w:asciiTheme="minorHAnsi" w:hAnsiTheme="minorHAnsi" w:cstheme="minorHAnsi"/>
        </w:rPr>
        <w:t>Key Tendering Activities</w:t>
      </w:r>
      <w:bookmarkEnd w:id="7"/>
    </w:p>
    <w:p w14:paraId="00AEE80F" w14:textId="77777777" w:rsidR="00D235E2" w:rsidRPr="00251898"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510943C4" w14:textId="77777777" w:rsidR="00D235E2" w:rsidRPr="00DF7D09" w:rsidRDefault="00D235E2" w:rsidP="007B5205">
      <w:pPr>
        <w:rPr>
          <w:rFonts w:asciiTheme="minorHAnsi" w:hAnsiTheme="minorHAnsi" w:cstheme="minorHAnsi"/>
          <w:b/>
          <w:color w:val="002060"/>
          <w:szCs w:val="22"/>
        </w:rPr>
      </w:pP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C80F0A" w:rsidRPr="00613FD6" w14:paraId="13F73CE7" w14:textId="77777777" w:rsidTr="00B76FDA">
        <w:trPr>
          <w:trHeight w:val="567"/>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57B9BF61" w14:textId="77777777" w:rsidR="00C80F0A" w:rsidRPr="00B76FDA" w:rsidRDefault="00C80F0A" w:rsidP="00A15438">
            <w:pPr>
              <w:jc w:val="center"/>
              <w:rPr>
                <w:rFonts w:asciiTheme="minorHAnsi" w:hAnsiTheme="minorHAnsi" w:cstheme="minorHAnsi"/>
                <w:b/>
                <w:bCs/>
                <w:sz w:val="20"/>
              </w:rPr>
            </w:pPr>
            <w:r w:rsidRPr="00B76FDA">
              <w:rPr>
                <w:rFonts w:asciiTheme="minorHAnsi" w:hAnsiTheme="minorHAnsi" w:cstheme="minorHAnsi"/>
                <w:b/>
                <w:bCs/>
                <w:sz w:val="20"/>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BEFDD29" w14:textId="77777777" w:rsidR="00C80F0A" w:rsidRPr="00B76FDA" w:rsidRDefault="00C80F0A" w:rsidP="00A15438">
            <w:pPr>
              <w:jc w:val="center"/>
              <w:rPr>
                <w:rFonts w:asciiTheme="minorHAnsi" w:hAnsiTheme="minorHAnsi" w:cstheme="minorHAnsi"/>
                <w:b/>
                <w:bCs/>
                <w:sz w:val="20"/>
              </w:rPr>
            </w:pPr>
            <w:r w:rsidRPr="00B76FDA">
              <w:rPr>
                <w:rFonts w:asciiTheme="minorHAnsi" w:hAnsiTheme="minorHAnsi" w:cstheme="minorHAnsi"/>
                <w:b/>
                <w:bCs/>
                <w:sz w:val="20"/>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C04171C" w14:textId="77777777" w:rsidR="00C80F0A" w:rsidRPr="00B76FDA" w:rsidRDefault="00C80F0A" w:rsidP="00A15438">
            <w:pPr>
              <w:jc w:val="center"/>
              <w:rPr>
                <w:rFonts w:asciiTheme="minorHAnsi" w:hAnsiTheme="minorHAnsi" w:cstheme="minorHAnsi"/>
                <w:b/>
                <w:bCs/>
                <w:sz w:val="20"/>
              </w:rPr>
            </w:pPr>
            <w:r w:rsidRPr="00B76FDA">
              <w:rPr>
                <w:rFonts w:asciiTheme="minorHAnsi" w:hAnsiTheme="minorHAnsi" w:cstheme="minorHAnsi"/>
                <w:b/>
                <w:bCs/>
                <w:sz w:val="20"/>
              </w:rPr>
              <w:t>Date</w:t>
            </w:r>
          </w:p>
        </w:tc>
      </w:tr>
      <w:tr w:rsidR="00C80F0A" w:rsidRPr="00613FD6" w14:paraId="1488CFED" w14:textId="77777777" w:rsidTr="001576AC">
        <w:trPr>
          <w:trHeight w:val="68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83872" w14:textId="77777777" w:rsidR="00C80F0A" w:rsidRPr="00B76FDA" w:rsidRDefault="00C80F0A" w:rsidP="00A15438">
            <w:pPr>
              <w:jc w:val="center"/>
              <w:rPr>
                <w:rFonts w:asciiTheme="minorHAnsi" w:hAnsiTheme="minorHAnsi" w:cstheme="minorHAnsi"/>
                <w:sz w:val="20"/>
              </w:rPr>
            </w:pPr>
            <w:r w:rsidRPr="00B76FDA">
              <w:rPr>
                <w:rFonts w:asciiTheme="minorHAnsi" w:hAnsiTheme="minorHAnsi" w:cstheme="minorHAnsi"/>
                <w:sz w:val="20"/>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A2EAC" w14:textId="77777777" w:rsidR="00C80F0A" w:rsidRPr="00B76FDA" w:rsidRDefault="00C80F0A" w:rsidP="00A15438">
            <w:pPr>
              <w:jc w:val="center"/>
              <w:rPr>
                <w:rFonts w:asciiTheme="minorHAnsi" w:hAnsiTheme="minorHAnsi" w:cstheme="minorHAnsi"/>
                <w:sz w:val="20"/>
              </w:rPr>
            </w:pPr>
            <w:r w:rsidRPr="00B76FDA">
              <w:rPr>
                <w:rFonts w:asciiTheme="minorHAnsi" w:hAnsiTheme="minorHAnsi" w:cstheme="minorHAnsi"/>
                <w:sz w:val="20"/>
              </w:rPr>
              <w:t>Issue of ITT</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6D84B4" w14:textId="2A8D0C90" w:rsidR="00C80F0A" w:rsidRPr="00B76FDA" w:rsidRDefault="00A12A77" w:rsidP="00A15438">
            <w:pPr>
              <w:jc w:val="center"/>
              <w:rPr>
                <w:rFonts w:asciiTheme="minorHAnsi" w:hAnsiTheme="minorHAnsi" w:cstheme="minorHAnsi"/>
                <w:sz w:val="20"/>
              </w:rPr>
            </w:pPr>
            <w:r>
              <w:rPr>
                <w:rFonts w:asciiTheme="minorHAnsi" w:hAnsiTheme="minorHAnsi" w:cstheme="minorHAnsi"/>
                <w:sz w:val="20"/>
              </w:rPr>
              <w:t>15</w:t>
            </w:r>
            <w:r w:rsidRPr="00A12A77">
              <w:rPr>
                <w:rFonts w:asciiTheme="minorHAnsi" w:hAnsiTheme="minorHAnsi" w:cstheme="minorHAnsi"/>
                <w:sz w:val="20"/>
                <w:vertAlign w:val="superscript"/>
              </w:rPr>
              <w:t>th</w:t>
            </w:r>
            <w:r>
              <w:rPr>
                <w:rFonts w:asciiTheme="minorHAnsi" w:hAnsiTheme="minorHAnsi" w:cstheme="minorHAnsi"/>
                <w:sz w:val="20"/>
              </w:rPr>
              <w:t xml:space="preserve"> August 2023</w:t>
            </w:r>
          </w:p>
        </w:tc>
      </w:tr>
      <w:tr w:rsidR="00C80F0A" w:rsidRPr="00613FD6" w14:paraId="05BC0BC7" w14:textId="77777777" w:rsidTr="001576AC">
        <w:trPr>
          <w:trHeight w:val="68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9D651A" w14:textId="77777777" w:rsidR="00C80F0A" w:rsidRPr="00B76FDA" w:rsidRDefault="00C80F0A" w:rsidP="00A15438">
            <w:pPr>
              <w:jc w:val="center"/>
              <w:rPr>
                <w:rFonts w:asciiTheme="minorHAnsi" w:hAnsiTheme="minorHAnsi" w:cstheme="minorHAnsi"/>
                <w:sz w:val="20"/>
              </w:rPr>
            </w:pPr>
            <w:r w:rsidRPr="00B76FDA">
              <w:rPr>
                <w:rFonts w:asciiTheme="minorHAnsi" w:hAnsiTheme="minorHAnsi" w:cstheme="minorHAnsi"/>
                <w:sz w:val="20"/>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C8484" w14:textId="77777777" w:rsidR="00C80F0A" w:rsidRPr="00B76FDA" w:rsidRDefault="00C80F0A" w:rsidP="00A15438">
            <w:pPr>
              <w:jc w:val="center"/>
              <w:rPr>
                <w:rFonts w:asciiTheme="minorHAnsi" w:hAnsiTheme="minorHAnsi" w:cstheme="minorHAnsi"/>
                <w:sz w:val="20"/>
              </w:rPr>
            </w:pPr>
            <w:r w:rsidRPr="00B76FDA">
              <w:rPr>
                <w:sz w:val="20"/>
              </w:rPr>
              <w:t>Final</w:t>
            </w:r>
            <w:r w:rsidRPr="00B76FDA">
              <w:rPr>
                <w:spacing w:val="-5"/>
                <w:sz w:val="20"/>
              </w:rPr>
              <w:t xml:space="preserve"> </w:t>
            </w:r>
            <w:r w:rsidRPr="00B76FDA">
              <w:rPr>
                <w:sz w:val="20"/>
              </w:rPr>
              <w:t>date</w:t>
            </w:r>
            <w:r w:rsidRPr="00B76FDA">
              <w:rPr>
                <w:spacing w:val="-5"/>
                <w:sz w:val="20"/>
              </w:rPr>
              <w:t xml:space="preserve"> </w:t>
            </w:r>
            <w:r w:rsidRPr="00B76FDA">
              <w:rPr>
                <w:sz w:val="20"/>
              </w:rPr>
              <w:t>for</w:t>
            </w:r>
            <w:r w:rsidRPr="00B76FDA">
              <w:rPr>
                <w:spacing w:val="-2"/>
                <w:sz w:val="20"/>
              </w:rPr>
              <w:t xml:space="preserve"> </w:t>
            </w:r>
            <w:r w:rsidRPr="00B76FDA">
              <w:rPr>
                <w:sz w:val="20"/>
              </w:rPr>
              <w:t>Clarification</w:t>
            </w:r>
            <w:r w:rsidRPr="00B76FDA">
              <w:rPr>
                <w:spacing w:val="-59"/>
                <w:sz w:val="20"/>
              </w:rPr>
              <w:t xml:space="preserve"> </w:t>
            </w:r>
            <w:r w:rsidRPr="00B76FDA">
              <w:rPr>
                <w:sz w:val="20"/>
              </w:rPr>
              <w:t>Questions/Requests for</w:t>
            </w:r>
            <w:r w:rsidRPr="00B76FDA">
              <w:rPr>
                <w:spacing w:val="1"/>
                <w:sz w:val="20"/>
              </w:rPr>
              <w:t xml:space="preserve"> </w:t>
            </w:r>
            <w:r w:rsidRPr="00B76FDA">
              <w:rPr>
                <w:sz w:val="20"/>
              </w:rPr>
              <w:t>additional</w:t>
            </w:r>
            <w:r w:rsidRPr="00B76FDA">
              <w:rPr>
                <w:spacing w:val="-2"/>
                <w:sz w:val="20"/>
              </w:rPr>
              <w:t xml:space="preserve"> </w:t>
            </w:r>
            <w:r w:rsidRPr="00B76FDA">
              <w:rPr>
                <w:sz w:val="20"/>
              </w:rPr>
              <w:t>information</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E949AB" w14:textId="0257DCCC" w:rsidR="00C80F0A" w:rsidRPr="00B76FDA" w:rsidRDefault="00906BBA" w:rsidP="00A15438">
            <w:pPr>
              <w:jc w:val="center"/>
              <w:rPr>
                <w:rFonts w:asciiTheme="minorHAnsi" w:hAnsiTheme="minorHAnsi" w:cstheme="minorHAnsi"/>
                <w:sz w:val="20"/>
              </w:rPr>
            </w:pPr>
            <w:r>
              <w:rPr>
                <w:rFonts w:asciiTheme="minorHAnsi" w:hAnsiTheme="minorHAnsi" w:cstheme="minorHAnsi"/>
                <w:sz w:val="20"/>
              </w:rPr>
              <w:t>5pm (1700)</w:t>
            </w:r>
            <w:r>
              <w:rPr>
                <w:rFonts w:asciiTheme="minorHAnsi" w:hAnsiTheme="minorHAnsi" w:cstheme="minorHAnsi"/>
                <w:sz w:val="20"/>
              </w:rPr>
              <w:br/>
              <w:t xml:space="preserve">Wednesday </w:t>
            </w:r>
            <w:r w:rsidR="00A06EEC">
              <w:rPr>
                <w:rFonts w:asciiTheme="minorHAnsi" w:hAnsiTheme="minorHAnsi" w:cstheme="minorHAnsi"/>
                <w:sz w:val="20"/>
              </w:rPr>
              <w:t>13</w:t>
            </w:r>
            <w:r w:rsidR="00A06EEC" w:rsidRPr="00A06EEC">
              <w:rPr>
                <w:rFonts w:asciiTheme="minorHAnsi" w:hAnsiTheme="minorHAnsi" w:cstheme="minorHAnsi"/>
                <w:sz w:val="20"/>
                <w:vertAlign w:val="superscript"/>
              </w:rPr>
              <w:t>th</w:t>
            </w:r>
            <w:r w:rsidR="00A06EEC">
              <w:rPr>
                <w:rFonts w:asciiTheme="minorHAnsi" w:hAnsiTheme="minorHAnsi" w:cstheme="minorHAnsi"/>
                <w:sz w:val="20"/>
              </w:rPr>
              <w:t xml:space="preserve"> September 2023</w:t>
            </w:r>
          </w:p>
        </w:tc>
      </w:tr>
      <w:tr w:rsidR="00C80F0A" w:rsidRPr="00613FD6" w14:paraId="6668067C" w14:textId="77777777" w:rsidTr="001576AC">
        <w:trPr>
          <w:trHeight w:val="68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1C7F14" w14:textId="77777777" w:rsidR="00C80F0A" w:rsidRPr="00B76FDA" w:rsidRDefault="00C80F0A" w:rsidP="00A15438">
            <w:pPr>
              <w:jc w:val="center"/>
              <w:rPr>
                <w:rFonts w:asciiTheme="minorHAnsi" w:hAnsiTheme="minorHAnsi" w:cstheme="minorHAnsi"/>
                <w:sz w:val="20"/>
              </w:rPr>
            </w:pPr>
            <w:r w:rsidRPr="00B76FDA">
              <w:rPr>
                <w:rFonts w:asciiTheme="minorHAnsi" w:hAnsiTheme="minorHAnsi" w:cstheme="minorHAnsi"/>
                <w:sz w:val="20"/>
              </w:rPr>
              <w:t>3</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243D511" w14:textId="3E021838" w:rsidR="00C80F0A" w:rsidRPr="00B76FDA" w:rsidRDefault="00C80F0A" w:rsidP="00A15438">
            <w:pPr>
              <w:jc w:val="center"/>
              <w:rPr>
                <w:rFonts w:asciiTheme="minorHAnsi" w:hAnsiTheme="minorHAnsi" w:cstheme="minorHAnsi"/>
                <w:sz w:val="20"/>
              </w:rPr>
            </w:pPr>
            <w:r w:rsidRPr="00B76FDA">
              <w:rPr>
                <w:rFonts w:asciiTheme="minorHAnsi" w:hAnsiTheme="minorHAnsi" w:cstheme="minorHAnsi"/>
                <w:sz w:val="20"/>
              </w:rPr>
              <w:t>Site visit for tenders</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2CEC09" w14:textId="120EF122" w:rsidR="00C80F0A" w:rsidRPr="00B76FDA" w:rsidRDefault="00A06EEC" w:rsidP="00A15438">
            <w:pPr>
              <w:jc w:val="center"/>
              <w:rPr>
                <w:rFonts w:asciiTheme="minorHAnsi" w:hAnsiTheme="minorHAnsi" w:cstheme="minorHAnsi"/>
                <w:sz w:val="20"/>
                <w:szCs w:val="18"/>
                <w:u w:val="double"/>
              </w:rPr>
            </w:pPr>
            <w:r>
              <w:rPr>
                <w:rFonts w:asciiTheme="minorHAnsi" w:hAnsiTheme="minorHAnsi" w:cstheme="minorHAnsi"/>
                <w:sz w:val="20"/>
                <w:szCs w:val="18"/>
                <w:u w:val="double"/>
              </w:rPr>
              <w:t>w/c 28</w:t>
            </w:r>
            <w:proofErr w:type="gramStart"/>
            <w:r w:rsidRPr="00A06EEC">
              <w:rPr>
                <w:rFonts w:asciiTheme="minorHAnsi" w:hAnsiTheme="minorHAnsi" w:cstheme="minorHAnsi"/>
                <w:sz w:val="20"/>
                <w:szCs w:val="18"/>
                <w:u w:val="double"/>
                <w:vertAlign w:val="superscript"/>
              </w:rPr>
              <w:t>th</w:t>
            </w:r>
            <w:r>
              <w:rPr>
                <w:rFonts w:asciiTheme="minorHAnsi" w:hAnsiTheme="minorHAnsi" w:cstheme="minorHAnsi"/>
                <w:sz w:val="20"/>
                <w:szCs w:val="18"/>
                <w:u w:val="double"/>
              </w:rPr>
              <w:t xml:space="preserve">  August</w:t>
            </w:r>
            <w:proofErr w:type="gramEnd"/>
            <w:r>
              <w:rPr>
                <w:rFonts w:asciiTheme="minorHAnsi" w:hAnsiTheme="minorHAnsi" w:cstheme="minorHAnsi"/>
                <w:sz w:val="20"/>
                <w:szCs w:val="18"/>
                <w:u w:val="double"/>
              </w:rPr>
              <w:t xml:space="preserve"> 2023</w:t>
            </w:r>
          </w:p>
        </w:tc>
      </w:tr>
      <w:tr w:rsidR="00C80F0A" w:rsidRPr="00613FD6" w14:paraId="5CD66CCF" w14:textId="77777777" w:rsidTr="001576AC">
        <w:trPr>
          <w:trHeight w:val="680"/>
        </w:trPr>
        <w:tc>
          <w:tcPr>
            <w:tcW w:w="938"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3FCDAE7F" w14:textId="77777777" w:rsidR="00C80F0A" w:rsidRPr="00B76FDA" w:rsidRDefault="00C80F0A" w:rsidP="00A15438">
            <w:pPr>
              <w:jc w:val="center"/>
              <w:rPr>
                <w:rFonts w:asciiTheme="minorHAnsi" w:hAnsiTheme="minorHAnsi" w:cstheme="minorHAnsi"/>
                <w:sz w:val="20"/>
              </w:rPr>
            </w:pPr>
            <w:r w:rsidRPr="00B76FDA">
              <w:rPr>
                <w:rFonts w:asciiTheme="minorHAnsi" w:hAnsiTheme="minorHAnsi" w:cstheme="minorHAnsi"/>
                <w:sz w:val="20"/>
              </w:rPr>
              <w:t>4</w:t>
            </w:r>
          </w:p>
        </w:tc>
        <w:tc>
          <w:tcPr>
            <w:tcW w:w="4988"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50AC03BF" w14:textId="77777777" w:rsidR="00C80F0A" w:rsidRPr="00B76FDA" w:rsidRDefault="00C80F0A" w:rsidP="00A15438">
            <w:pPr>
              <w:jc w:val="center"/>
              <w:rPr>
                <w:rFonts w:asciiTheme="minorHAnsi" w:hAnsiTheme="minorHAnsi" w:cstheme="minorHAnsi"/>
                <w:sz w:val="20"/>
              </w:rPr>
            </w:pPr>
            <w:r w:rsidRPr="00B76FDA">
              <w:rPr>
                <w:rFonts w:asciiTheme="minorHAnsi" w:hAnsiTheme="minorHAnsi" w:cstheme="minorHAnsi"/>
                <w:sz w:val="20"/>
              </w:rPr>
              <w:t>Deadline for return of tenders</w:t>
            </w:r>
          </w:p>
        </w:tc>
        <w:tc>
          <w:tcPr>
            <w:tcW w:w="3087"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31E943AF" w14:textId="1BC07DEB" w:rsidR="00C80F0A" w:rsidRPr="00B76FDA" w:rsidRDefault="00906BBA" w:rsidP="00A15438">
            <w:pPr>
              <w:jc w:val="center"/>
              <w:rPr>
                <w:rFonts w:asciiTheme="minorHAnsi" w:hAnsiTheme="minorHAnsi" w:cstheme="minorHAnsi"/>
                <w:b/>
                <w:sz w:val="20"/>
              </w:rPr>
            </w:pPr>
            <w:r>
              <w:rPr>
                <w:rFonts w:asciiTheme="minorHAnsi" w:hAnsiTheme="minorHAnsi" w:cstheme="minorHAnsi"/>
                <w:b/>
                <w:sz w:val="20"/>
              </w:rPr>
              <w:t>Midday (1200)</w:t>
            </w:r>
            <w:r>
              <w:rPr>
                <w:rFonts w:asciiTheme="minorHAnsi" w:hAnsiTheme="minorHAnsi" w:cstheme="minorHAnsi"/>
                <w:b/>
                <w:sz w:val="20"/>
              </w:rPr>
              <w:br/>
              <w:t xml:space="preserve">Wednesday </w:t>
            </w:r>
            <w:r w:rsidR="00A12A77">
              <w:rPr>
                <w:rFonts w:asciiTheme="minorHAnsi" w:hAnsiTheme="minorHAnsi" w:cstheme="minorHAnsi"/>
                <w:b/>
                <w:sz w:val="20"/>
              </w:rPr>
              <w:t>20</w:t>
            </w:r>
            <w:r w:rsidR="00A12A77" w:rsidRPr="00A12A77">
              <w:rPr>
                <w:rFonts w:asciiTheme="minorHAnsi" w:hAnsiTheme="minorHAnsi" w:cstheme="minorHAnsi"/>
                <w:b/>
                <w:sz w:val="20"/>
                <w:vertAlign w:val="superscript"/>
              </w:rPr>
              <w:t>th</w:t>
            </w:r>
            <w:r w:rsidR="00A12A77">
              <w:rPr>
                <w:rFonts w:asciiTheme="minorHAnsi" w:hAnsiTheme="minorHAnsi" w:cstheme="minorHAnsi"/>
                <w:b/>
                <w:sz w:val="20"/>
              </w:rPr>
              <w:t xml:space="preserve"> September 2023</w:t>
            </w:r>
          </w:p>
        </w:tc>
      </w:tr>
      <w:tr w:rsidR="00C80F0A" w:rsidRPr="00613FD6" w14:paraId="768CC10B" w14:textId="77777777" w:rsidTr="001576AC">
        <w:trPr>
          <w:trHeight w:val="68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19320B" w14:textId="77777777" w:rsidR="00C80F0A" w:rsidRPr="00B76FDA" w:rsidRDefault="00C80F0A" w:rsidP="00A15438">
            <w:pPr>
              <w:jc w:val="center"/>
              <w:rPr>
                <w:rFonts w:asciiTheme="minorHAnsi" w:hAnsiTheme="minorHAnsi" w:cstheme="minorHAnsi"/>
                <w:sz w:val="20"/>
              </w:rPr>
            </w:pPr>
            <w:r w:rsidRPr="00B76FDA">
              <w:rPr>
                <w:rFonts w:asciiTheme="minorHAnsi" w:hAnsiTheme="minorHAnsi" w:cstheme="minorHAnsi"/>
                <w:sz w:val="20"/>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1989A" w14:textId="77777777" w:rsidR="00C80F0A" w:rsidRPr="00B76FDA" w:rsidRDefault="00C80F0A" w:rsidP="00A15438">
            <w:pPr>
              <w:jc w:val="center"/>
              <w:rPr>
                <w:rFonts w:asciiTheme="minorHAnsi" w:hAnsiTheme="minorHAnsi" w:cstheme="minorHAnsi"/>
                <w:sz w:val="20"/>
              </w:rPr>
            </w:pPr>
            <w:r w:rsidRPr="00B76FDA">
              <w:rPr>
                <w:rFonts w:asciiTheme="minorHAnsi" w:hAnsiTheme="minorHAnsi" w:cstheme="minorHAnsi"/>
                <w:sz w:val="20"/>
              </w:rPr>
              <w:t>Desktop Evaluation of tenders</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682629" w14:textId="66B13FFE" w:rsidR="00C80F0A" w:rsidRPr="00B76FDA" w:rsidRDefault="00A06EEC" w:rsidP="00A15438">
            <w:pPr>
              <w:jc w:val="center"/>
              <w:rPr>
                <w:rFonts w:asciiTheme="minorHAnsi" w:hAnsiTheme="minorHAnsi" w:cstheme="minorHAnsi"/>
                <w:sz w:val="20"/>
              </w:rPr>
            </w:pPr>
            <w:r>
              <w:rPr>
                <w:rFonts w:asciiTheme="minorHAnsi" w:hAnsiTheme="minorHAnsi" w:cstheme="minorHAnsi"/>
                <w:sz w:val="20"/>
              </w:rPr>
              <w:t>w/c 25</w:t>
            </w:r>
            <w:r w:rsidRPr="00A06EEC">
              <w:rPr>
                <w:rFonts w:asciiTheme="minorHAnsi" w:hAnsiTheme="minorHAnsi" w:cstheme="minorHAnsi"/>
                <w:sz w:val="20"/>
                <w:vertAlign w:val="superscript"/>
              </w:rPr>
              <w:t>th</w:t>
            </w:r>
            <w:r>
              <w:rPr>
                <w:rFonts w:asciiTheme="minorHAnsi" w:hAnsiTheme="minorHAnsi" w:cstheme="minorHAnsi"/>
                <w:sz w:val="20"/>
              </w:rPr>
              <w:t xml:space="preserve"> September 2023</w:t>
            </w:r>
          </w:p>
        </w:tc>
      </w:tr>
      <w:tr w:rsidR="00C80F0A" w:rsidRPr="00613FD6" w14:paraId="77B0AE66" w14:textId="77777777" w:rsidTr="001576AC">
        <w:trPr>
          <w:trHeight w:val="68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D6AE26" w14:textId="77777777" w:rsidR="00C80F0A" w:rsidRPr="00B76FDA" w:rsidRDefault="00C80F0A" w:rsidP="00A15438">
            <w:pPr>
              <w:jc w:val="center"/>
              <w:rPr>
                <w:rFonts w:asciiTheme="minorHAnsi" w:hAnsiTheme="minorHAnsi" w:cstheme="minorHAnsi"/>
                <w:sz w:val="20"/>
              </w:rPr>
            </w:pPr>
            <w:r w:rsidRPr="00B76FDA">
              <w:rPr>
                <w:rFonts w:asciiTheme="minorHAnsi" w:hAnsiTheme="minorHAnsi" w:cstheme="minorHAnsi"/>
                <w:sz w:val="20"/>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391B1" w14:textId="77777777" w:rsidR="00C80F0A" w:rsidRPr="00B76FDA" w:rsidRDefault="00C80F0A" w:rsidP="00A15438">
            <w:pPr>
              <w:jc w:val="center"/>
              <w:rPr>
                <w:rFonts w:asciiTheme="minorHAnsi" w:hAnsiTheme="minorHAnsi" w:cstheme="minorHAnsi"/>
                <w:sz w:val="20"/>
              </w:rPr>
            </w:pPr>
            <w:r w:rsidRPr="00B76FDA">
              <w:rPr>
                <w:rFonts w:asciiTheme="minorHAnsi" w:hAnsiTheme="minorHAnsi" w:cstheme="minorHAnsi"/>
                <w:sz w:val="20"/>
              </w:rPr>
              <w:t>Award notice issued</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58FB62" w14:textId="3E164513" w:rsidR="00C80F0A" w:rsidRPr="00B76FDA" w:rsidRDefault="00A06EEC" w:rsidP="00A15438">
            <w:pPr>
              <w:jc w:val="center"/>
              <w:rPr>
                <w:rFonts w:asciiTheme="minorHAnsi" w:hAnsiTheme="minorHAnsi" w:cstheme="minorHAnsi"/>
                <w:sz w:val="20"/>
              </w:rPr>
            </w:pPr>
            <w:r>
              <w:rPr>
                <w:rFonts w:asciiTheme="minorHAnsi" w:hAnsiTheme="minorHAnsi" w:cstheme="minorHAnsi"/>
                <w:sz w:val="20"/>
              </w:rPr>
              <w:t>29</w:t>
            </w:r>
            <w:r w:rsidRPr="00A06EEC">
              <w:rPr>
                <w:rFonts w:asciiTheme="minorHAnsi" w:hAnsiTheme="minorHAnsi" w:cstheme="minorHAnsi"/>
                <w:sz w:val="20"/>
                <w:vertAlign w:val="superscript"/>
              </w:rPr>
              <w:t>th</w:t>
            </w:r>
            <w:r>
              <w:rPr>
                <w:rFonts w:asciiTheme="minorHAnsi" w:hAnsiTheme="minorHAnsi" w:cstheme="minorHAnsi"/>
                <w:sz w:val="20"/>
              </w:rPr>
              <w:t xml:space="preserve"> September 2023</w:t>
            </w:r>
          </w:p>
        </w:tc>
      </w:tr>
      <w:tr w:rsidR="00C80F0A" w:rsidRPr="00613FD6" w14:paraId="1BB0AC28" w14:textId="77777777" w:rsidTr="001576AC">
        <w:trPr>
          <w:trHeight w:val="68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1F6A0D" w14:textId="77777777" w:rsidR="00C80F0A" w:rsidRPr="00B76FDA" w:rsidRDefault="00C80F0A" w:rsidP="00A15438">
            <w:pPr>
              <w:jc w:val="center"/>
              <w:rPr>
                <w:rFonts w:asciiTheme="minorHAnsi" w:hAnsiTheme="minorHAnsi" w:cstheme="minorHAnsi"/>
                <w:sz w:val="20"/>
              </w:rPr>
            </w:pPr>
            <w:r w:rsidRPr="00B76FDA">
              <w:rPr>
                <w:rFonts w:asciiTheme="minorHAnsi" w:hAnsiTheme="minorHAnsi" w:cstheme="minorHAnsi"/>
                <w:sz w:val="20"/>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45D3F" w14:textId="77777777" w:rsidR="00C80F0A" w:rsidRPr="00B76FDA" w:rsidRDefault="00C80F0A" w:rsidP="00A15438">
            <w:pPr>
              <w:jc w:val="center"/>
              <w:rPr>
                <w:rFonts w:asciiTheme="minorHAnsi" w:hAnsiTheme="minorHAnsi" w:cstheme="minorHAnsi"/>
                <w:sz w:val="20"/>
              </w:rPr>
            </w:pPr>
            <w:r w:rsidRPr="00B76FDA">
              <w:rPr>
                <w:rFonts w:asciiTheme="minorHAnsi" w:hAnsiTheme="minorHAnsi" w:cstheme="minorHAnsi"/>
                <w:sz w:val="20"/>
              </w:rPr>
              <w:t>Commencement of contract</w:t>
            </w:r>
          </w:p>
          <w:p w14:paraId="53EA22A3" w14:textId="77777777" w:rsidR="00C80F0A" w:rsidRPr="00B76FDA" w:rsidRDefault="00C80F0A" w:rsidP="00A15438">
            <w:pPr>
              <w:jc w:val="center"/>
              <w:rPr>
                <w:rFonts w:asciiTheme="minorHAnsi" w:hAnsiTheme="minorHAnsi" w:cstheme="minorHAnsi"/>
                <w:sz w:val="20"/>
              </w:rPr>
            </w:pPr>
            <w:r w:rsidRPr="00B76FDA">
              <w:rPr>
                <w:rFonts w:asciiTheme="minorHAnsi" w:hAnsiTheme="minorHAnsi" w:cstheme="minorHAnsi"/>
                <w:sz w:val="20"/>
              </w:rPr>
              <w:t>(after mandatory 10-day standstill)</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3F9E81" w14:textId="6486E955" w:rsidR="00C80F0A" w:rsidRPr="00B76FDA" w:rsidRDefault="00A06EEC" w:rsidP="00A15438">
            <w:pPr>
              <w:jc w:val="center"/>
              <w:rPr>
                <w:rFonts w:asciiTheme="minorHAnsi" w:hAnsiTheme="minorHAnsi" w:cstheme="minorHAnsi"/>
                <w:sz w:val="20"/>
              </w:rPr>
            </w:pPr>
            <w:r>
              <w:rPr>
                <w:rFonts w:asciiTheme="minorHAnsi" w:hAnsiTheme="minorHAnsi" w:cstheme="minorHAnsi"/>
                <w:sz w:val="20"/>
              </w:rPr>
              <w:t>10</w:t>
            </w:r>
            <w:r w:rsidRPr="00A06EEC">
              <w:rPr>
                <w:rFonts w:asciiTheme="minorHAnsi" w:hAnsiTheme="minorHAnsi" w:cstheme="minorHAnsi"/>
                <w:sz w:val="20"/>
                <w:vertAlign w:val="superscript"/>
              </w:rPr>
              <w:t>th</w:t>
            </w:r>
            <w:r>
              <w:rPr>
                <w:rFonts w:asciiTheme="minorHAnsi" w:hAnsiTheme="minorHAnsi" w:cstheme="minorHAnsi"/>
                <w:sz w:val="20"/>
              </w:rPr>
              <w:t xml:space="preserve"> October 2023</w:t>
            </w:r>
          </w:p>
        </w:tc>
      </w:tr>
    </w:tbl>
    <w:p w14:paraId="3B432A21" w14:textId="77777777" w:rsidR="00A15438" w:rsidRDefault="00A15438" w:rsidP="00A15438">
      <w:pPr>
        <w:jc w:val="center"/>
        <w:rPr>
          <w:rFonts w:asciiTheme="minorHAnsi" w:hAnsiTheme="minorHAnsi" w:cstheme="minorHAnsi"/>
          <w:i/>
          <w:szCs w:val="22"/>
        </w:rPr>
      </w:pPr>
    </w:p>
    <w:p w14:paraId="58C27FC5" w14:textId="16FBCCFD" w:rsidR="00A15438" w:rsidRDefault="00A15438" w:rsidP="00A15438">
      <w:pPr>
        <w:jc w:val="center"/>
        <w:rPr>
          <w:rFonts w:asciiTheme="minorHAnsi" w:hAnsiTheme="minorHAnsi" w:cstheme="minorHAnsi"/>
          <w:i/>
          <w:szCs w:val="22"/>
        </w:rPr>
      </w:pPr>
      <w:r>
        <w:rPr>
          <w:rFonts w:asciiTheme="minorHAnsi" w:hAnsiTheme="minorHAnsi" w:cstheme="minorHAnsi"/>
          <w:i/>
          <w:szCs w:val="22"/>
        </w:rPr>
        <w:t xml:space="preserve">See page </w:t>
      </w:r>
      <w:r w:rsidR="00A06EEC">
        <w:rPr>
          <w:rFonts w:asciiTheme="minorHAnsi" w:hAnsiTheme="minorHAnsi" w:cstheme="minorHAnsi"/>
          <w:i/>
          <w:szCs w:val="22"/>
        </w:rPr>
        <w:t>20</w:t>
      </w:r>
      <w:r>
        <w:rPr>
          <w:rFonts w:asciiTheme="minorHAnsi" w:hAnsiTheme="minorHAnsi" w:cstheme="minorHAnsi"/>
          <w:i/>
          <w:szCs w:val="22"/>
        </w:rPr>
        <w:t xml:space="preserve"> for further details regarding site visits.</w:t>
      </w:r>
    </w:p>
    <w:p w14:paraId="06DFA293" w14:textId="77777777" w:rsidR="00A15438" w:rsidRPr="00A15438" w:rsidRDefault="00A15438" w:rsidP="00A15438">
      <w:pPr>
        <w:jc w:val="center"/>
        <w:rPr>
          <w:rFonts w:asciiTheme="minorHAnsi" w:hAnsiTheme="minorHAnsi" w:cstheme="minorHAnsi"/>
          <w:i/>
          <w:szCs w:val="22"/>
        </w:rPr>
      </w:pPr>
    </w:p>
    <w:p w14:paraId="0788A4F0"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202C36B9" w14:textId="77777777" w:rsidR="00D235E2" w:rsidRPr="00DF7D09" w:rsidRDefault="00D235E2" w:rsidP="007B5205">
      <w:pPr>
        <w:rPr>
          <w:rFonts w:asciiTheme="minorHAnsi" w:hAnsiTheme="minorHAnsi" w:cstheme="minorHAnsi"/>
          <w:b/>
          <w:color w:val="44546A" w:themeColor="text2"/>
          <w:szCs w:val="22"/>
        </w:rPr>
      </w:pP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EBC6E63" w14:textId="72241B9F" w:rsidR="00827817" w:rsidRPr="00A15438" w:rsidRDefault="00827817" w:rsidP="00A15438">
      <w:pPr>
        <w:rPr>
          <w:rFonts w:asciiTheme="minorHAnsi" w:hAnsiTheme="minorHAnsi" w:cstheme="minorHAnsi"/>
          <w:b/>
          <w:color w:val="44546A" w:themeColor="text2"/>
          <w:sz w:val="28"/>
          <w:szCs w:val="28"/>
        </w:rPr>
      </w:pPr>
      <w:r>
        <w:rPr>
          <w:rFonts w:asciiTheme="minorHAnsi" w:hAnsiTheme="minorHAnsi" w:cstheme="minorHAnsi"/>
        </w:rPr>
        <w:br w:type="page"/>
      </w:r>
    </w:p>
    <w:p w14:paraId="6B8B1C4D" w14:textId="59586235"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52C9B679" w14:textId="77777777" w:rsidR="00D235E2" w:rsidRPr="00613FD6" w:rsidRDefault="00D235E2" w:rsidP="007B5205">
      <w:pPr>
        <w:rPr>
          <w:rFonts w:asciiTheme="minorHAnsi" w:hAnsiTheme="minorHAnsi" w:cstheme="minorHAnsi"/>
          <w:szCs w:val="22"/>
        </w:rPr>
      </w:pP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7EB100D8"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906BBA">
        <w:rPr>
          <w:rFonts w:asciiTheme="minorHAnsi" w:hAnsiTheme="minorHAnsi" w:cstheme="minorHAnsi"/>
          <w:szCs w:val="22"/>
        </w:rPr>
        <w:t xml:space="preserve"> Wednesday 20</w:t>
      </w:r>
      <w:r w:rsidR="00906BBA" w:rsidRPr="00906BBA">
        <w:rPr>
          <w:rFonts w:asciiTheme="minorHAnsi" w:hAnsiTheme="minorHAnsi" w:cstheme="minorHAnsi"/>
          <w:szCs w:val="22"/>
          <w:vertAlign w:val="superscript"/>
        </w:rPr>
        <w:t>th</w:t>
      </w:r>
      <w:r w:rsidR="00906BBA">
        <w:rPr>
          <w:rFonts w:asciiTheme="minorHAnsi" w:hAnsiTheme="minorHAnsi" w:cstheme="minorHAnsi"/>
          <w:szCs w:val="22"/>
        </w:rPr>
        <w:t xml:space="preserve"> September 2023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8" w:history="1"/>
      <w:hyperlink r:id="rId9"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0"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1"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7176B84A" w14:textId="2FAED616" w:rsidR="00D235E2" w:rsidRDefault="00D235E2" w:rsidP="00F65232">
      <w:pPr>
        <w:rPr>
          <w:rFonts w:asciiTheme="minorHAnsi" w:hAnsiTheme="minorHAnsi" w:cstheme="minorHAnsi"/>
          <w:szCs w:val="22"/>
        </w:rPr>
      </w:pPr>
    </w:p>
    <w:p w14:paraId="6157C842" w14:textId="77777777" w:rsidR="00ED7F8E" w:rsidRPr="00F97889" w:rsidRDefault="00ED7F8E" w:rsidP="00F65232">
      <w:pPr>
        <w:rPr>
          <w:rFonts w:asciiTheme="minorHAnsi" w:hAnsiTheme="minorHAnsi" w:cstheme="minorHAnsi"/>
          <w:szCs w:val="22"/>
        </w:rPr>
      </w:pPr>
    </w:p>
    <w:p w14:paraId="7288F560" w14:textId="77777777" w:rsidR="00D235E2" w:rsidRPr="00CD72FD"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0B3A65E1" w14:textId="77777777" w:rsidR="00D235E2" w:rsidRPr="00613FD6" w:rsidRDefault="00D235E2" w:rsidP="007B5205">
      <w:pPr>
        <w:rPr>
          <w:rFonts w:asciiTheme="minorHAnsi" w:hAnsiTheme="minorHAnsi" w:cstheme="minorHAnsi"/>
          <w:szCs w:val="22"/>
        </w:rPr>
      </w:pP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 xml:space="preserve">All entries entered by the Tenderer on the Form of Tender, and other submitted information, must be typewritten.  </w:t>
      </w:r>
      <w:r w:rsidRPr="00C80F0A">
        <w:rPr>
          <w:rFonts w:asciiTheme="minorHAnsi" w:hAnsiTheme="minorHAnsi" w:cstheme="minorHAnsi"/>
          <w:b/>
          <w:szCs w:val="22"/>
        </w:rPr>
        <w:t>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13C8FD58" w14:textId="5171D50C"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20ABD3DD" w14:textId="77777777" w:rsidR="00D235E2" w:rsidRPr="00732949" w:rsidRDefault="00D235E2" w:rsidP="007B5205">
      <w:pPr>
        <w:rPr>
          <w:rFonts w:asciiTheme="minorHAnsi" w:hAnsiTheme="minorHAnsi" w:cstheme="minorHAnsi"/>
          <w:szCs w:val="22"/>
        </w:rPr>
      </w:pP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51BA4DE6" w14:textId="6AD62B85"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734B5F4C" w14:textId="77777777" w:rsidR="00D235E2" w:rsidRPr="00613FD6" w:rsidRDefault="00D235E2" w:rsidP="007B5205">
      <w:pPr>
        <w:ind w:left="709" w:hanging="709"/>
        <w:rPr>
          <w:rFonts w:asciiTheme="minorHAnsi" w:hAnsiTheme="minorHAnsi" w:cstheme="minorHAnsi"/>
        </w:rPr>
      </w:pPr>
    </w:p>
    <w:p w14:paraId="2D93D248" w14:textId="509EF557" w:rsidR="00D235E2" w:rsidRPr="00A15438"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r>
      <w:r w:rsidRPr="00A15438">
        <w:rPr>
          <w:rFonts w:asciiTheme="minorHAnsi" w:hAnsiTheme="minorHAnsi" w:cstheme="minorHAnsi"/>
        </w:rPr>
        <w:t xml:space="preserve">In the event that you have any queries in relation to the Contract, you should submit a clarification request to </w:t>
      </w:r>
      <w:hyperlink r:id="rId12" w:history="1">
        <w:r w:rsidR="00C80F0A" w:rsidRPr="00A15438">
          <w:rPr>
            <w:rStyle w:val="Hyperlink"/>
            <w:rFonts w:asciiTheme="minorHAnsi" w:hAnsiTheme="minorHAnsi" w:cstheme="minorHAnsi"/>
          </w:rPr>
          <w:t>tenders@nmrn.org.uk</w:t>
        </w:r>
      </w:hyperlink>
      <w:r w:rsidR="00C80F0A" w:rsidRPr="00A15438">
        <w:rPr>
          <w:rFonts w:asciiTheme="minorHAnsi" w:hAnsiTheme="minorHAnsi" w:cstheme="minorHAnsi"/>
        </w:rPr>
        <w:t xml:space="preserve"> </w:t>
      </w:r>
      <w:r w:rsidRPr="00A15438">
        <w:rPr>
          <w:rFonts w:asciiTheme="minorHAnsi" w:hAnsiTheme="minorHAnsi" w:cstheme="minorHAnsi"/>
        </w:rPr>
        <w:t xml:space="preserve">in accordance with the provisions of this ITT by the Clarification Deadline (as defined in the </w:t>
      </w:r>
      <w:r w:rsidR="002F0128" w:rsidRPr="00A15438">
        <w:rPr>
          <w:rFonts w:asciiTheme="minorHAnsi" w:hAnsiTheme="minorHAnsi" w:cstheme="minorHAnsi"/>
        </w:rPr>
        <w:t>Tender Milestone Dates</w:t>
      </w:r>
      <w:r w:rsidRPr="00A15438">
        <w:rPr>
          <w:rFonts w:asciiTheme="minorHAnsi" w:hAnsiTheme="minorHAnsi" w:cstheme="minorHAnsi"/>
        </w:rPr>
        <w:t xml:space="preserve"> section of this ITT). </w:t>
      </w:r>
    </w:p>
    <w:p w14:paraId="5FFA84CA" w14:textId="77777777" w:rsidR="008F7F66" w:rsidRPr="00A15438" w:rsidRDefault="008F7F66" w:rsidP="00F65232">
      <w:pPr>
        <w:jc w:val="both"/>
        <w:rPr>
          <w:rFonts w:asciiTheme="minorHAnsi" w:hAnsiTheme="minorHAnsi" w:cstheme="minorHAnsi"/>
        </w:rPr>
      </w:pPr>
    </w:p>
    <w:p w14:paraId="0E31E005" w14:textId="0BAB5797" w:rsidR="00D235E2" w:rsidRPr="00A15438" w:rsidRDefault="00D235E2" w:rsidP="007B5205">
      <w:pPr>
        <w:ind w:left="709" w:hanging="709"/>
        <w:jc w:val="both"/>
        <w:rPr>
          <w:rFonts w:asciiTheme="minorHAnsi" w:hAnsiTheme="minorHAnsi" w:cstheme="minorHAnsi"/>
        </w:rPr>
      </w:pPr>
      <w:r w:rsidRPr="00A15438">
        <w:rPr>
          <w:rFonts w:asciiTheme="minorHAnsi" w:hAnsiTheme="minorHAnsi" w:cstheme="minorHAnsi"/>
        </w:rPr>
        <w:t>2.</w:t>
      </w:r>
      <w:r w:rsidR="001F497F" w:rsidRPr="00A15438">
        <w:rPr>
          <w:rFonts w:asciiTheme="minorHAnsi" w:hAnsiTheme="minorHAnsi" w:cstheme="minorHAnsi"/>
        </w:rPr>
        <w:t>7</w:t>
      </w:r>
      <w:r w:rsidRPr="00A15438">
        <w:rPr>
          <w:rFonts w:asciiTheme="minorHAnsi" w:hAnsiTheme="minorHAnsi" w:cstheme="minorHAnsi"/>
        </w:rPr>
        <w:t>.2</w:t>
      </w:r>
      <w:r w:rsidRPr="00A15438">
        <w:rPr>
          <w:rFonts w:asciiTheme="minorHAnsi" w:hAnsiTheme="minorHAnsi" w:cstheme="minorHAnsi"/>
        </w:rPr>
        <w:tab/>
        <w:t xml:space="preserve">Following such clarification requests, the </w:t>
      </w:r>
      <w:r w:rsidR="003F3DD6" w:rsidRPr="00A15438">
        <w:rPr>
          <w:rFonts w:asciiTheme="minorHAnsi" w:hAnsiTheme="minorHAnsi" w:cstheme="minorHAnsi"/>
        </w:rPr>
        <w:t>NMRN</w:t>
      </w:r>
      <w:r w:rsidRPr="00A15438">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A15438" w:rsidRDefault="00D235E2" w:rsidP="007B5205">
      <w:pPr>
        <w:ind w:left="709" w:hanging="709"/>
        <w:jc w:val="both"/>
        <w:rPr>
          <w:rFonts w:asciiTheme="minorHAnsi" w:hAnsiTheme="minorHAnsi" w:cstheme="minorHAnsi"/>
        </w:rPr>
      </w:pPr>
    </w:p>
    <w:p w14:paraId="05173B9D" w14:textId="2C831F80" w:rsidR="00D235E2" w:rsidRPr="00A15438" w:rsidRDefault="00D235E2" w:rsidP="007B5205">
      <w:pPr>
        <w:ind w:left="709" w:hanging="709"/>
        <w:jc w:val="both"/>
        <w:rPr>
          <w:rFonts w:asciiTheme="minorHAnsi" w:hAnsiTheme="minorHAnsi" w:cstheme="minorHAnsi"/>
        </w:rPr>
      </w:pPr>
      <w:r w:rsidRPr="00A15438">
        <w:rPr>
          <w:rFonts w:asciiTheme="minorHAnsi" w:hAnsiTheme="minorHAnsi" w:cstheme="minorHAnsi"/>
        </w:rPr>
        <w:t>2.</w:t>
      </w:r>
      <w:r w:rsidR="001F497F" w:rsidRPr="00A15438">
        <w:rPr>
          <w:rFonts w:asciiTheme="minorHAnsi" w:hAnsiTheme="minorHAnsi" w:cstheme="minorHAnsi"/>
        </w:rPr>
        <w:t>7</w:t>
      </w:r>
      <w:r w:rsidRPr="00A15438">
        <w:rPr>
          <w:rFonts w:asciiTheme="minorHAnsi" w:hAnsiTheme="minorHAnsi" w:cstheme="minorHAnsi"/>
        </w:rPr>
        <w:t>.3</w:t>
      </w:r>
      <w:r w:rsidRPr="00A15438">
        <w:rPr>
          <w:rFonts w:asciiTheme="minorHAnsi" w:hAnsiTheme="minorHAnsi" w:cstheme="minorHAnsi"/>
        </w:rPr>
        <w:tab/>
        <w:t xml:space="preserve">The </w:t>
      </w:r>
      <w:r w:rsidR="003F3DD6" w:rsidRPr="00A15438">
        <w:rPr>
          <w:rFonts w:asciiTheme="minorHAnsi" w:hAnsiTheme="minorHAnsi" w:cstheme="minorHAnsi"/>
        </w:rPr>
        <w:t>NMRN</w:t>
      </w:r>
      <w:r w:rsidRPr="00A15438">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A15438">
        <w:rPr>
          <w:rFonts w:asciiTheme="minorHAnsi" w:hAnsiTheme="minorHAnsi" w:cstheme="minorHAnsi"/>
        </w:rPr>
        <w:t xml:space="preserve">Tender Milestone Dates </w:t>
      </w:r>
      <w:r w:rsidRPr="00A15438">
        <w:rPr>
          <w:rFonts w:asciiTheme="minorHAnsi" w:hAnsiTheme="minorHAnsi" w:cstheme="minorHAnsi"/>
        </w:rPr>
        <w:t xml:space="preserve">section of this ITT). </w:t>
      </w:r>
    </w:p>
    <w:p w14:paraId="67569E92" w14:textId="77777777" w:rsidR="00D235E2" w:rsidRPr="00A15438" w:rsidRDefault="00D235E2" w:rsidP="007B5205">
      <w:pPr>
        <w:ind w:left="709" w:hanging="709"/>
        <w:jc w:val="both"/>
        <w:rPr>
          <w:rFonts w:asciiTheme="minorHAnsi" w:hAnsiTheme="minorHAnsi" w:cstheme="minorHAnsi"/>
        </w:rPr>
      </w:pPr>
    </w:p>
    <w:p w14:paraId="45A66F69" w14:textId="22671393" w:rsidR="00ED7F8E" w:rsidRPr="00ED7F8E" w:rsidRDefault="00D235E2" w:rsidP="00ED7F8E">
      <w:pPr>
        <w:ind w:left="709" w:hanging="709"/>
        <w:jc w:val="both"/>
        <w:rPr>
          <w:rFonts w:asciiTheme="minorHAnsi" w:hAnsiTheme="minorHAnsi" w:cstheme="minorHAnsi"/>
        </w:rPr>
      </w:pPr>
      <w:r w:rsidRPr="00A15438">
        <w:rPr>
          <w:rFonts w:asciiTheme="minorHAnsi" w:hAnsiTheme="minorHAnsi" w:cstheme="minorHAnsi"/>
        </w:rPr>
        <w:t>2.</w:t>
      </w:r>
      <w:r w:rsidR="001F497F" w:rsidRPr="00A15438">
        <w:rPr>
          <w:rFonts w:asciiTheme="minorHAnsi" w:hAnsiTheme="minorHAnsi" w:cstheme="minorHAnsi"/>
        </w:rPr>
        <w:t>7</w:t>
      </w:r>
      <w:r w:rsidRPr="00A15438">
        <w:rPr>
          <w:rFonts w:asciiTheme="minorHAnsi" w:hAnsiTheme="minorHAnsi" w:cstheme="minorHAnsi"/>
        </w:rPr>
        <w:t>.4</w:t>
      </w:r>
      <w:r w:rsidRPr="00A15438">
        <w:rPr>
          <w:rFonts w:asciiTheme="minorHAnsi" w:hAnsiTheme="minorHAnsi" w:cstheme="minorHAnsi"/>
        </w:rPr>
        <w:tab/>
        <w:t xml:space="preserve">Any proposed amendments that are received from a potential supplier as part of its tender response shall entitle the </w:t>
      </w:r>
      <w:r w:rsidR="003F3DD6" w:rsidRPr="00A15438">
        <w:rPr>
          <w:rFonts w:asciiTheme="minorHAnsi" w:hAnsiTheme="minorHAnsi" w:cstheme="minorHAnsi"/>
        </w:rPr>
        <w:t>NMRN</w:t>
      </w:r>
      <w:r w:rsidRPr="00A15438">
        <w:rPr>
          <w:rFonts w:asciiTheme="minorHAnsi" w:hAnsiTheme="minorHAnsi" w:cstheme="minorHAnsi"/>
        </w:rPr>
        <w:t xml:space="preserve"> to reject that tender response and to disqualify that potential supplier from this Procurement Process. </w:t>
      </w:r>
    </w:p>
    <w:p w14:paraId="4E6D9F46" w14:textId="184F86EB" w:rsidR="00D235E2" w:rsidRPr="00A15438" w:rsidRDefault="00D235E2" w:rsidP="00A15438">
      <w:pPr>
        <w:ind w:left="709" w:hanging="709"/>
        <w:jc w:val="both"/>
        <w:rPr>
          <w:rFonts w:asciiTheme="minorHAnsi" w:hAnsiTheme="minorHAnsi" w:cstheme="minorHAnsi"/>
        </w:rPr>
      </w:pPr>
      <w:r w:rsidRPr="00A15438">
        <w:rPr>
          <w:rFonts w:asciiTheme="minorHAnsi" w:hAnsiTheme="minorHAnsi" w:cstheme="minorHAnsi"/>
        </w:rPr>
        <w:t>2.</w:t>
      </w:r>
      <w:r w:rsidR="001F497F" w:rsidRPr="00A15438">
        <w:rPr>
          <w:rFonts w:asciiTheme="minorHAnsi" w:hAnsiTheme="minorHAnsi" w:cstheme="minorHAnsi"/>
        </w:rPr>
        <w:t>7</w:t>
      </w:r>
      <w:r w:rsidRPr="00A15438">
        <w:rPr>
          <w:rFonts w:asciiTheme="minorHAnsi" w:hAnsiTheme="minorHAnsi" w:cstheme="minorHAnsi"/>
        </w:rPr>
        <w:t>.5</w:t>
      </w:r>
      <w:r w:rsidRPr="00A15438">
        <w:rPr>
          <w:rFonts w:asciiTheme="minorHAnsi" w:hAnsiTheme="minorHAnsi" w:cstheme="minorHAnsi"/>
        </w:rPr>
        <w:tab/>
        <w:t xml:space="preserve">Questions relating to tender specifics should be directed to </w:t>
      </w:r>
      <w:hyperlink r:id="rId13" w:history="1">
        <w:r w:rsidR="00C80F0A" w:rsidRPr="00A15438">
          <w:rPr>
            <w:rStyle w:val="Hyperlink"/>
            <w:rFonts w:asciiTheme="minorHAnsi" w:hAnsiTheme="minorHAnsi" w:cstheme="minorHAnsi"/>
          </w:rPr>
          <w:t>tenders@nmrn.org.uk</w:t>
        </w:r>
      </w:hyperlink>
      <w:r w:rsidR="00C80F0A" w:rsidRPr="00A15438">
        <w:rPr>
          <w:rFonts w:asciiTheme="minorHAnsi" w:hAnsiTheme="minorHAnsi" w:cstheme="minorHAnsi"/>
        </w:rPr>
        <w:t xml:space="preserve"> </w:t>
      </w:r>
    </w:p>
    <w:p w14:paraId="72BC39C2" w14:textId="77777777" w:rsidR="00F65232"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48CE68FE" w14:textId="23B19051" w:rsidR="00F65232" w:rsidRPr="00F65232" w:rsidRDefault="00F65232" w:rsidP="00F65232">
      <w:pPr>
        <w:ind w:left="709" w:hanging="709"/>
        <w:jc w:val="both"/>
        <w:rPr>
          <w:rFonts w:asciiTheme="minorHAnsi" w:hAnsiTheme="minorHAnsi" w:cstheme="minorHAnsi"/>
        </w:rPr>
      </w:pP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4"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5E842B17" w14:textId="0125D6E4" w:rsidR="00D235E2" w:rsidRPr="00F542F2" w:rsidRDefault="00F65232" w:rsidP="007B5205">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0F75EDAC" w14:textId="77777777" w:rsidR="00D235E2" w:rsidRPr="00613FD6" w:rsidRDefault="00D235E2" w:rsidP="007B5205">
      <w:pPr>
        <w:rPr>
          <w:rFonts w:asciiTheme="minorHAnsi" w:hAnsiTheme="minorHAnsi" w:cstheme="minorHAnsi"/>
        </w:rPr>
      </w:pP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0A9B230D" w14:textId="1ECE11EA" w:rsidR="00D235E2" w:rsidRPr="00F542F2" w:rsidRDefault="00D235E2" w:rsidP="007B5205">
      <w:pPr>
        <w:pStyle w:val="sub"/>
        <w:numPr>
          <w:ilvl w:val="0"/>
          <w:numId w:val="0"/>
        </w:numPr>
        <w:rPr>
          <w:rFonts w:asciiTheme="minorHAnsi" w:hAnsiTheme="minorHAnsi" w:cstheme="minorHAnsi"/>
        </w:rPr>
      </w:pPr>
      <w:bookmarkStart w:id="8"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8"/>
    </w:p>
    <w:p w14:paraId="7C9C6DBC" w14:textId="77777777" w:rsidR="00D235E2" w:rsidRPr="00613FD6" w:rsidRDefault="00D235E2" w:rsidP="007B5205">
      <w:pPr>
        <w:rPr>
          <w:rFonts w:asciiTheme="minorHAnsi" w:hAnsiTheme="minorHAnsi" w:cstheme="minorHAnsi"/>
          <w:b/>
          <w:color w:val="002060"/>
          <w:sz w:val="28"/>
          <w:szCs w:val="28"/>
        </w:rPr>
      </w:pPr>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2B287D2E" w14:textId="54A724D1" w:rsidR="00A237D1" w:rsidRPr="00E01516" w:rsidRDefault="00D235E2" w:rsidP="00E01516">
      <w:pPr>
        <w:ind w:left="709"/>
        <w:jc w:val="both"/>
        <w:rPr>
          <w:rFonts w:asciiTheme="minorHAnsi" w:hAnsiTheme="minorHAnsi" w:cstheme="minorHAnsi"/>
          <w:bCs/>
          <w:szCs w:val="22"/>
          <w:lang w:eastAsia="en-GB"/>
        </w:rPr>
        <w:sectPr w:rsidR="00A237D1" w:rsidRPr="00E01516" w:rsidSect="00E10D6C">
          <w:headerReference w:type="default" r:id="rId15"/>
          <w:footerReference w:type="default" r:id="rId16"/>
          <w:pgSz w:w="11906" w:h="16838"/>
          <w:pgMar w:top="2127" w:right="838" w:bottom="1440" w:left="720" w:header="706" w:footer="706" w:gutter="0"/>
          <w:cols w:space="708"/>
          <w:docGrid w:linePitch="360"/>
        </w:sectPr>
      </w:pPr>
      <w:r w:rsidRPr="00F542F2">
        <w:rPr>
          <w:rFonts w:asciiTheme="minorHAnsi" w:hAnsiTheme="minorHAnsi" w:cstheme="minorHAnsi"/>
          <w:bCs/>
          <w:szCs w:val="22"/>
          <w:lang w:eastAsia="en-GB"/>
        </w:rPr>
        <w:t>will be liable to disqualification without prejudice to any civil or criminal liability that such conduct may attra</w:t>
      </w:r>
      <w:r w:rsidR="00AC4C6B">
        <w:rPr>
          <w:rFonts w:asciiTheme="minorHAnsi" w:hAnsiTheme="minorHAnsi" w:cstheme="minorHAnsi"/>
          <w:bCs/>
          <w:szCs w:val="22"/>
          <w:lang w:eastAsia="en-GB"/>
        </w:rPr>
        <w:t>ct.</w:t>
      </w:r>
    </w:p>
    <w:p w14:paraId="6AFDE206" w14:textId="78F00624" w:rsidR="00DC6B44" w:rsidRPr="00B76FDA" w:rsidRDefault="00DC6B44" w:rsidP="007B5205">
      <w:pPr>
        <w:rPr>
          <w:rFonts w:asciiTheme="minorHAnsi" w:hAnsiTheme="minorHAnsi" w:cstheme="minorHAnsi"/>
          <w:sz w:val="4"/>
        </w:rPr>
      </w:pPr>
    </w:p>
    <w:p w14:paraId="426CA81B" w14:textId="77777777" w:rsidR="00AC4C6B" w:rsidRDefault="00AC4C6B" w:rsidP="00B76FDA">
      <w:pPr>
        <w:pStyle w:val="Heading10"/>
        <w:rPr>
          <w:rFonts w:asciiTheme="minorHAnsi" w:hAnsiTheme="minorHAnsi" w:cstheme="minorHAnsi"/>
        </w:rPr>
      </w:pPr>
      <w:bookmarkStart w:id="9" w:name="_Toc142923489"/>
    </w:p>
    <w:p w14:paraId="0A6ED01D" w14:textId="2B3C4696" w:rsidR="00DC6B44" w:rsidRPr="00B76FDA" w:rsidRDefault="00DC6B44" w:rsidP="00B76FDA">
      <w:pPr>
        <w:pStyle w:val="Heading10"/>
        <w:rPr>
          <w:rFonts w:asciiTheme="minorHAnsi" w:hAnsiTheme="minorHAnsi" w:cstheme="minorHAnsi"/>
        </w:rPr>
      </w:pPr>
      <w:r w:rsidRPr="001F497F">
        <w:rPr>
          <w:rFonts w:asciiTheme="minorHAnsi" w:hAnsiTheme="minorHAnsi" w:cstheme="minorHAnsi"/>
        </w:rPr>
        <w:t>Section 3</w:t>
      </w:r>
      <w:bookmarkEnd w:id="9"/>
    </w:p>
    <w:p w14:paraId="0361C0FB" w14:textId="0AB59A0E" w:rsidR="0093630C" w:rsidRPr="00B76FDA" w:rsidRDefault="0093630C" w:rsidP="007B5205">
      <w:pPr>
        <w:pStyle w:val="Heading20"/>
        <w:rPr>
          <w:rFonts w:asciiTheme="minorHAnsi" w:hAnsiTheme="minorHAnsi" w:cstheme="minorHAnsi"/>
        </w:rPr>
      </w:pPr>
      <w:bookmarkStart w:id="10" w:name="_Toc142923490"/>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0"/>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7E4F708" w14:textId="77777777" w:rsidR="001F497F" w:rsidRPr="001F497F" w:rsidRDefault="001F497F" w:rsidP="007B5205">
      <w:pPr>
        <w:pStyle w:val="sub"/>
        <w:numPr>
          <w:ilvl w:val="0"/>
          <w:numId w:val="0"/>
        </w:numPr>
        <w:rPr>
          <w:rFonts w:asciiTheme="minorHAnsi" w:hAnsiTheme="minorHAnsi" w:cstheme="minorHAnsi"/>
          <w:sz w:val="22"/>
          <w:szCs w:val="22"/>
        </w:rPr>
      </w:pPr>
    </w:p>
    <w:p w14:paraId="6D27933A" w14:textId="29611485"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Your Tender must be written in English, using 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073F458F" w14:textId="071EDBD1" w:rsidR="001F497F" w:rsidRPr="00E01516" w:rsidRDefault="001F497F" w:rsidP="00E01516">
      <w:pPr>
        <w:pStyle w:val="BodyText"/>
        <w:numPr>
          <w:ilvl w:val="0"/>
          <w:numId w:val="0"/>
        </w:numPr>
        <w:spacing w:before="0" w:after="0"/>
        <w:ind w:left="709" w:hanging="709"/>
        <w:rPr>
          <w:rFonts w:asciiTheme="minorHAnsi" w:hAnsiTheme="minorHAnsi" w:cstheme="minorHAnsi"/>
          <w:b/>
          <w:color w:val="000000"/>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C80F0A" w:rsidRPr="00E01516">
        <w:rPr>
          <w:rFonts w:asciiTheme="minorHAnsi" w:hAnsiTheme="minorHAnsi" w:cstheme="minorHAnsi"/>
          <w:b/>
          <w:color w:val="000000"/>
          <w:szCs w:val="22"/>
        </w:rPr>
        <w:t>Prices must be in £GBP ex VAT. A pricing document must be provided with a firm price for Lots 1 and 2 and a combined price for undertaking both lots (if relevant) along with pricing for annual maintenance. Additional day rates information should also be included for the purposes of assessing the price of any unforeseen additional works. This should be broken down as indicated in</w:t>
      </w:r>
      <w:r w:rsidR="00E01516">
        <w:rPr>
          <w:rFonts w:asciiTheme="minorHAnsi" w:hAnsiTheme="minorHAnsi" w:cstheme="minorHAnsi"/>
          <w:b/>
          <w:color w:val="000000"/>
          <w:szCs w:val="22"/>
        </w:rPr>
        <w:t xml:space="preserve"> </w:t>
      </w:r>
      <w:r w:rsidR="00C80F0A" w:rsidRPr="00E01516">
        <w:rPr>
          <w:rFonts w:asciiTheme="minorHAnsi" w:hAnsiTheme="minorHAnsi" w:cstheme="minorHAnsi"/>
          <w:b/>
          <w:color w:val="000000"/>
          <w:szCs w:val="22"/>
        </w:rPr>
        <w:t>Section 3.2 and Section 3.3.</w:t>
      </w:r>
    </w:p>
    <w:p w14:paraId="5EA56F6A" w14:textId="77777777" w:rsidR="00C80F0A" w:rsidRPr="00BD33AC" w:rsidRDefault="00C80F0A"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7BFA45A9" w14:textId="73E3B711" w:rsidR="001F497F" w:rsidRPr="00B76FDA" w:rsidRDefault="001F497F" w:rsidP="00B76FDA">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7D7FB533" w14:textId="01F2F8EC" w:rsidR="00E532DD" w:rsidRDefault="00467FD7" w:rsidP="00B76FDA">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2B6739F3" w14:textId="19D23826" w:rsidR="00A3627B" w:rsidRPr="00B76FDA" w:rsidRDefault="00E532DD" w:rsidP="00B76FDA">
      <w:pPr>
        <w:pStyle w:val="BodyText"/>
        <w:numPr>
          <w:ilvl w:val="0"/>
          <w:numId w:val="0"/>
        </w:numPr>
        <w:tabs>
          <w:tab w:val="left" w:pos="1039"/>
        </w:tabs>
        <w:spacing w:before="0" w:after="0"/>
        <w:ind w:left="709" w:hanging="709"/>
        <w:rPr>
          <w:color w:val="000000" w:themeColor="text1"/>
          <w:spacing w:val="61"/>
        </w:rPr>
      </w:pPr>
      <w:r>
        <w:t>3.3.1</w:t>
      </w:r>
      <w:r>
        <w:tab/>
      </w:r>
      <w:r w:rsidR="00A3627B" w:rsidRPr="004D1417">
        <w:t xml:space="preserve">Your </w:t>
      </w:r>
      <w:r w:rsidR="00A3627B" w:rsidRPr="004D1417">
        <w:rPr>
          <w:color w:val="000000" w:themeColor="text1"/>
        </w:rPr>
        <w:t>Tender and any ITT Documentation must be submitted electronically via the</w:t>
      </w:r>
      <w:r w:rsidR="00A3627B" w:rsidRPr="004D1417">
        <w:rPr>
          <w:color w:val="000000" w:themeColor="text1"/>
          <w:spacing w:val="1"/>
        </w:rPr>
        <w:t xml:space="preserve"> </w:t>
      </w:r>
      <w:r w:rsidR="00B76FDA" w:rsidRPr="00B76FDA">
        <w:rPr>
          <w:b/>
          <w:color w:val="000000" w:themeColor="text1"/>
          <w:spacing w:val="1"/>
        </w:rPr>
        <w:t>NMRN Tenders Inbox</w:t>
      </w:r>
      <w:r w:rsidR="00A3627B" w:rsidRPr="004D1417">
        <w:rPr>
          <w:color w:val="000000" w:themeColor="text1"/>
        </w:rPr>
        <w:t xml:space="preserve"> by </w:t>
      </w:r>
      <w:r w:rsidR="00A83CAB" w:rsidRPr="00A83CAB">
        <w:rPr>
          <w:b/>
          <w:color w:val="000000" w:themeColor="text1"/>
        </w:rPr>
        <w:t>20</w:t>
      </w:r>
      <w:r w:rsidR="00A83CAB" w:rsidRPr="00A83CAB">
        <w:rPr>
          <w:b/>
          <w:color w:val="000000" w:themeColor="text1"/>
          <w:vertAlign w:val="superscript"/>
        </w:rPr>
        <w:t>th</w:t>
      </w:r>
      <w:r w:rsidR="00A83CAB" w:rsidRPr="00A83CAB">
        <w:rPr>
          <w:b/>
          <w:color w:val="000000" w:themeColor="text1"/>
        </w:rPr>
        <w:t xml:space="preserve"> September 2023 at Midday (1200)</w:t>
      </w:r>
      <w:r w:rsidR="004D1417" w:rsidRPr="00A83CAB">
        <w:rPr>
          <w:color w:val="000000" w:themeColor="text1"/>
        </w:rPr>
        <w:t>.</w:t>
      </w:r>
      <w:r w:rsidR="00A3627B" w:rsidRPr="00A83CAB">
        <w:rPr>
          <w:color w:val="000000" w:themeColor="text1"/>
        </w:rPr>
        <w:t xml:space="preserve"> The </w:t>
      </w:r>
      <w:r w:rsidR="003D4EF5" w:rsidRPr="00A83CAB">
        <w:rPr>
          <w:color w:val="000000" w:themeColor="text1"/>
        </w:rPr>
        <w:t>NMRN</w:t>
      </w:r>
      <w:r w:rsidR="00A3627B" w:rsidRPr="004D1417">
        <w:rPr>
          <w:color w:val="000000" w:themeColor="text1"/>
          <w:spacing w:val="1"/>
        </w:rPr>
        <w:t xml:space="preserve"> </w:t>
      </w:r>
      <w:r w:rsidR="00A3627B" w:rsidRPr="004D1417">
        <w:rPr>
          <w:color w:val="000000" w:themeColor="text1"/>
        </w:rPr>
        <w:t>reserves the right to reject any Tender received after the stated date and time.</w:t>
      </w:r>
      <w:r w:rsidR="00A3627B" w:rsidRPr="004D1417">
        <w:rPr>
          <w:color w:val="000000" w:themeColor="text1"/>
          <w:spacing w:val="61"/>
        </w:rPr>
        <w:t xml:space="preserve"> </w:t>
      </w:r>
      <w:r w:rsidR="00A3627B" w:rsidRPr="004D1417">
        <w:rPr>
          <w:color w:val="000000" w:themeColor="text1"/>
        </w:rPr>
        <w:t>Hard copy, paper</w:t>
      </w:r>
      <w:r w:rsidR="00A3627B" w:rsidRPr="004D1417">
        <w:rPr>
          <w:color w:val="000000" w:themeColor="text1"/>
          <w:spacing w:val="1"/>
        </w:rPr>
        <w:t xml:space="preserve"> </w:t>
      </w:r>
      <w:r w:rsidR="00A3627B" w:rsidRPr="004D1417">
        <w:rPr>
          <w:color w:val="000000" w:themeColor="text1"/>
        </w:rPr>
        <w:t xml:space="preserve">or delivered digital Tenders (e.g. email, DVD) are no </w:t>
      </w:r>
      <w:r w:rsidR="002167A6" w:rsidRPr="004D1417">
        <w:rPr>
          <w:color w:val="000000" w:themeColor="text1"/>
        </w:rPr>
        <w:t>longer required</w:t>
      </w:r>
      <w:r w:rsidR="00A3627B" w:rsidRPr="004D1417">
        <w:rPr>
          <w:color w:val="000000" w:themeColor="text1"/>
        </w:rPr>
        <w:t xml:space="preserve"> and will not be accepted by the </w:t>
      </w:r>
      <w:r w:rsidR="003D4EF5" w:rsidRPr="004D1417">
        <w:rPr>
          <w:color w:val="000000" w:themeColor="text1"/>
        </w:rPr>
        <w:t>NMRN</w:t>
      </w:r>
      <w:r w:rsidR="00A3627B" w:rsidRPr="004D1417">
        <w:rPr>
          <w:color w:val="000000" w:themeColor="text1"/>
        </w:rPr>
        <w:t>. Tenderers are required to submit an electronic</w:t>
      </w:r>
      <w:r w:rsidR="00A3627B" w:rsidRPr="004D1417">
        <w:rPr>
          <w:color w:val="000000" w:themeColor="text1"/>
          <w:spacing w:val="1"/>
        </w:rPr>
        <w:t xml:space="preserve"> </w:t>
      </w:r>
      <w:r w:rsidR="00A3627B" w:rsidRPr="004D1417">
        <w:rPr>
          <w:color w:val="000000" w:themeColor="text1"/>
        </w:rPr>
        <w:t>online</w:t>
      </w:r>
      <w:r w:rsidR="00A3627B" w:rsidRPr="004D1417">
        <w:rPr>
          <w:color w:val="000000" w:themeColor="text1"/>
          <w:spacing w:val="-2"/>
        </w:rPr>
        <w:t xml:space="preserve"> </w:t>
      </w:r>
      <w:r w:rsidR="00A3627B" w:rsidRPr="004D1417">
        <w:rPr>
          <w:color w:val="000000" w:themeColor="text1"/>
        </w:rPr>
        <w:t>Tender</w:t>
      </w:r>
      <w:r w:rsidR="00A3627B" w:rsidRPr="004D1417">
        <w:rPr>
          <w:color w:val="000000" w:themeColor="text1"/>
          <w:spacing w:val="1"/>
        </w:rPr>
        <w:t xml:space="preserve"> </w:t>
      </w:r>
      <w:r w:rsidR="00A3627B" w:rsidRPr="004D1417">
        <w:rPr>
          <w:color w:val="000000" w:themeColor="text1"/>
        </w:rPr>
        <w:t>response</w:t>
      </w:r>
      <w:r w:rsidR="00A3627B" w:rsidRPr="004D1417">
        <w:rPr>
          <w:color w:val="000000" w:themeColor="text1"/>
          <w:spacing w:val="-4"/>
        </w:rPr>
        <w:t xml:space="preserve"> </w:t>
      </w:r>
      <w:r w:rsidR="00A3627B" w:rsidRPr="004D1417">
        <w:rPr>
          <w:color w:val="000000" w:themeColor="text1"/>
        </w:rPr>
        <w:t>to</w:t>
      </w:r>
      <w:r w:rsidR="00A3627B" w:rsidRPr="004D1417">
        <w:rPr>
          <w:color w:val="000000" w:themeColor="text1"/>
          <w:spacing w:val="-1"/>
        </w:rPr>
        <w:t xml:space="preserve"> </w:t>
      </w:r>
      <w:r w:rsidR="00E01516" w:rsidRPr="004D1417">
        <w:rPr>
          <w:color w:val="000000" w:themeColor="text1"/>
          <w:spacing w:val="-1"/>
        </w:rPr>
        <w:t>ITT</w:t>
      </w:r>
      <w:r w:rsidR="00A3627B" w:rsidRPr="004D1417">
        <w:rPr>
          <w:color w:val="000000" w:themeColor="text1"/>
          <w:spacing w:val="-1"/>
        </w:rPr>
        <w:t xml:space="preserve"> </w:t>
      </w:r>
      <w:r w:rsidR="00A83CAB" w:rsidRPr="00A83CAB">
        <w:rPr>
          <w:color w:val="000000" w:themeColor="text1"/>
        </w:rPr>
        <w:t>230089</w:t>
      </w:r>
      <w:r w:rsidR="00A83CAB">
        <w:rPr>
          <w:color w:val="000000" w:themeColor="text1"/>
        </w:rPr>
        <w:t>.</w:t>
      </w:r>
    </w:p>
    <w:p w14:paraId="3226D920" w14:textId="77777777" w:rsidR="00A3627B" w:rsidRDefault="00A3627B" w:rsidP="007B5205">
      <w:pPr>
        <w:pStyle w:val="BodyText"/>
        <w:numPr>
          <w:ilvl w:val="0"/>
          <w:numId w:val="0"/>
        </w:numPr>
        <w:spacing w:before="0" w:after="0"/>
        <w:ind w:left="709" w:hanging="709"/>
      </w:pPr>
    </w:p>
    <w:p w14:paraId="17645CCC" w14:textId="497A7AA6" w:rsidR="00A3627B" w:rsidRDefault="009429FC" w:rsidP="007B5205">
      <w:pPr>
        <w:pStyle w:val="BodyText"/>
        <w:numPr>
          <w:ilvl w:val="0"/>
          <w:numId w:val="0"/>
        </w:numPr>
        <w:tabs>
          <w:tab w:val="left" w:pos="1039"/>
        </w:tabs>
        <w:spacing w:before="0" w:after="0"/>
        <w:ind w:left="709" w:hanging="709"/>
      </w:pPr>
      <w:r>
        <w:t>3.3.</w:t>
      </w:r>
      <w:r w:rsidR="00B76FDA">
        <w:t>2</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 xml:space="preserve">date. Tenderers will be provided with instructions via the </w:t>
      </w:r>
      <w:r w:rsidR="00B76FDA">
        <w:t>NMRN Tenders Inbox</w:t>
      </w:r>
      <w:r w:rsidR="00A3627B">
        <w:t xml:space="preserve"> 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76FDA">
        <w:t>NMRN Tenders Inbox</w:t>
      </w:r>
      <w:r w:rsidR="00A3627B">
        <w:t xml:space="preserve"> 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385E0A15" w:rsidR="00A3627B" w:rsidRDefault="008928BB" w:rsidP="007B5205">
      <w:pPr>
        <w:pStyle w:val="BodyText"/>
        <w:numPr>
          <w:ilvl w:val="0"/>
          <w:numId w:val="0"/>
        </w:numPr>
        <w:tabs>
          <w:tab w:val="left" w:pos="679"/>
        </w:tabs>
        <w:spacing w:before="0" w:after="0"/>
        <w:ind w:left="709" w:hanging="709"/>
      </w:pPr>
      <w:r w:rsidRPr="004734BD">
        <w:rPr>
          <w:color w:val="000000" w:themeColor="text1"/>
        </w:rPr>
        <w:t>3.3.4</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into </w:t>
      </w:r>
      <w:r w:rsidR="00B76FDA">
        <w:rPr>
          <w:color w:val="000000" w:themeColor="text1"/>
        </w:rPr>
        <w:t>NMRN Tenders Inbox</w:t>
      </w:r>
      <w:r w:rsidR="00A3627B" w:rsidRPr="004734BD">
        <w:rPr>
          <w:color w:val="000000" w:themeColor="text1"/>
        </w:rPr>
        <w:t xml:space="preserve">. You must contact </w:t>
      </w:r>
      <w:r w:rsidR="00D5070E">
        <w:rPr>
          <w:color w:val="000000" w:themeColor="text1"/>
        </w:rPr>
        <w:t xml:space="preserve">Procurement Officer at </w:t>
      </w:r>
      <w:hyperlink r:id="rId17" w:history="1">
        <w:r w:rsidR="00D5070E" w:rsidRPr="00FA5B08">
          <w:rPr>
            <w:rStyle w:val="Hyperlink"/>
          </w:rPr>
          <w:t>tenders@nmrn.org.uk</w:t>
        </w:r>
      </w:hyperlink>
      <w:r w:rsidR="00D5070E">
        <w:rPr>
          <w:color w:val="000000" w:themeColor="text1"/>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BB81012" w14:textId="77777777" w:rsidR="008928BB" w:rsidRDefault="008928BB" w:rsidP="00B76FDA">
      <w:pPr>
        <w:pStyle w:val="BodyText"/>
        <w:numPr>
          <w:ilvl w:val="0"/>
          <w:numId w:val="0"/>
        </w:numPr>
        <w:tabs>
          <w:tab w:val="left" w:pos="679"/>
        </w:tabs>
        <w:spacing w:before="0" w:after="0"/>
      </w:pPr>
    </w:p>
    <w:p w14:paraId="4881A63F" w14:textId="7C314536" w:rsidR="00923ABD" w:rsidRDefault="00B95A2A" w:rsidP="00B76FDA">
      <w:pPr>
        <w:pStyle w:val="BodyText"/>
        <w:numPr>
          <w:ilvl w:val="0"/>
          <w:numId w:val="0"/>
        </w:numPr>
        <w:spacing w:before="0" w:after="0"/>
        <w:ind w:left="709" w:hanging="709"/>
      </w:pPr>
      <w:r>
        <w:lastRenderedPageBreak/>
        <w:t>3.3.5</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093917D0" w14:textId="77777777" w:rsidR="006F7A9F" w:rsidRPr="00923ABD" w:rsidRDefault="006F7A9F" w:rsidP="00B76FDA">
      <w:pPr>
        <w:pStyle w:val="BodyText"/>
        <w:numPr>
          <w:ilvl w:val="0"/>
          <w:numId w:val="0"/>
        </w:numPr>
        <w:spacing w:before="0" w:after="0"/>
        <w:ind w:left="709" w:hanging="709"/>
      </w:pPr>
    </w:p>
    <w:p w14:paraId="31C2CE52" w14:textId="3EEBABAB" w:rsidR="007B5205" w:rsidRPr="007B5205" w:rsidRDefault="00923ABD" w:rsidP="007B5205">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197200D3" w14:textId="77777777" w:rsidR="007B5205" w:rsidRDefault="007B5205" w:rsidP="007B5205"/>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05147DEF" w14:textId="550C7E5D" w:rsidR="007B5205" w:rsidRPr="00552798" w:rsidRDefault="007B5205" w:rsidP="007B5205">
      <w:pPr>
        <w:pStyle w:val="sub"/>
        <w:numPr>
          <w:ilvl w:val="0"/>
          <w:numId w:val="0"/>
        </w:numPr>
        <w:ind w:left="720" w:hanging="720"/>
        <w:jc w:val="both"/>
      </w:pPr>
      <w:r>
        <w:t>3.5</w:t>
      </w:r>
      <w:r>
        <w:tab/>
        <w:t>Confidentiality</w:t>
      </w:r>
    </w:p>
    <w:p w14:paraId="7E2FE175" w14:textId="77777777" w:rsidR="007B5205" w:rsidRDefault="007B5205" w:rsidP="007B5205">
      <w:pPr>
        <w:jc w:val="both"/>
      </w:pP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67DE8611" w14:textId="60D584EF" w:rsidR="007B5205" w:rsidRPr="00552798" w:rsidRDefault="007B5205" w:rsidP="007B5205">
      <w:pPr>
        <w:pStyle w:val="sub"/>
        <w:numPr>
          <w:ilvl w:val="0"/>
          <w:numId w:val="0"/>
        </w:numPr>
        <w:ind w:left="720" w:hanging="720"/>
        <w:jc w:val="both"/>
      </w:pPr>
      <w:r>
        <w:t>3.6</w:t>
      </w:r>
      <w:r>
        <w:tab/>
        <w:t>Conflict of Interest</w:t>
      </w:r>
    </w:p>
    <w:p w14:paraId="5ECA1942" w14:textId="77777777" w:rsidR="007B5205" w:rsidRDefault="007B5205" w:rsidP="007B5205">
      <w:pPr>
        <w:jc w:val="both"/>
      </w:pP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25ECADE0" w14:textId="19B1D69E" w:rsidR="007B5205" w:rsidRPr="00552798" w:rsidRDefault="007B5205" w:rsidP="007B5205">
      <w:pPr>
        <w:pStyle w:val="sub"/>
        <w:numPr>
          <w:ilvl w:val="0"/>
          <w:numId w:val="0"/>
        </w:numPr>
        <w:ind w:left="720" w:hanging="720"/>
        <w:jc w:val="both"/>
      </w:pPr>
      <w:r>
        <w:t>3.7</w:t>
      </w:r>
      <w:r>
        <w:tab/>
        <w:t>Consortia</w:t>
      </w:r>
    </w:p>
    <w:p w14:paraId="03D725CC" w14:textId="77777777" w:rsidR="007B5205" w:rsidRDefault="007B5205" w:rsidP="007B5205">
      <w:pPr>
        <w:jc w:val="both"/>
      </w:pP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30F660B6" w14:textId="77777777" w:rsidR="000159F6" w:rsidRDefault="000159F6" w:rsidP="00D5070E">
      <w:pPr>
        <w:sectPr w:rsidR="000159F6" w:rsidSect="00D92EE4">
          <w:pgSz w:w="11906" w:h="16838"/>
          <w:pgMar w:top="1560" w:right="838" w:bottom="1440" w:left="720" w:header="706" w:footer="706" w:gutter="0"/>
          <w:cols w:space="708"/>
          <w:docGrid w:linePitch="360"/>
        </w:sectPr>
      </w:pPr>
    </w:p>
    <w:p w14:paraId="47462E57" w14:textId="2FD7BE50" w:rsidR="0093630C" w:rsidRPr="00D5070E" w:rsidRDefault="0093630C" w:rsidP="00D5070E">
      <w:pPr>
        <w:pStyle w:val="Heading10"/>
      </w:pPr>
      <w:bookmarkStart w:id="11" w:name="_Toc142923491"/>
      <w:r>
        <w:lastRenderedPageBreak/>
        <w:t xml:space="preserve">Section </w:t>
      </w:r>
      <w:r w:rsidR="00BD33AC">
        <w:t>4</w:t>
      </w:r>
      <w:bookmarkEnd w:id="11"/>
    </w:p>
    <w:p w14:paraId="6A6CAB0D" w14:textId="0B140581" w:rsidR="0093630C" w:rsidRDefault="0093630C" w:rsidP="0093630C">
      <w:pPr>
        <w:pStyle w:val="Heading20"/>
      </w:pPr>
      <w:bookmarkStart w:id="12" w:name="_Toc142923492"/>
      <w:r w:rsidRPr="00DC6B44">
        <w:t>Specification</w:t>
      </w:r>
      <w:r>
        <w:t xml:space="preserve"> / Scope of Requirement</w:t>
      </w:r>
      <w:bookmarkEnd w:id="12"/>
    </w:p>
    <w:p w14:paraId="1A23E794" w14:textId="6E77D7B4" w:rsidR="0093630C" w:rsidRPr="004561A8" w:rsidRDefault="0093630C" w:rsidP="004561A8">
      <w:pPr>
        <w:pStyle w:val="Heading20"/>
        <w:ind w:left="567" w:hanging="567"/>
        <w:rPr>
          <w:rFonts w:asciiTheme="minorHAnsi" w:hAnsiTheme="minorHAnsi" w:cstheme="minorHAnsi"/>
          <w:sz w:val="22"/>
          <w:szCs w:val="22"/>
        </w:rPr>
      </w:pPr>
    </w:p>
    <w:p w14:paraId="6D113A5F" w14:textId="1B69A3DD" w:rsidR="00D92EE4"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2ABF2A81" w14:textId="6766C325" w:rsidR="0093630C" w:rsidRPr="00ED7F8E" w:rsidRDefault="00D92EE4" w:rsidP="00ED7F8E">
      <w:pPr>
        <w:rPr>
          <w:rFonts w:asciiTheme="minorHAnsi" w:eastAsia="Times New Roman" w:hAnsiTheme="minorHAnsi" w:cstheme="minorHAnsi"/>
          <w:szCs w:val="22"/>
        </w:rPr>
      </w:pPr>
      <w:r>
        <w:rPr>
          <w:rFonts w:asciiTheme="minorHAnsi" w:hAnsiTheme="minorHAnsi" w:cstheme="minorHAnsi"/>
          <w:szCs w:val="22"/>
        </w:rPr>
        <w:br w:type="page"/>
      </w:r>
    </w:p>
    <w:p w14:paraId="0D8C11A9" w14:textId="4A5AA333" w:rsidR="00CA66C8" w:rsidRPr="00D92EE4" w:rsidRDefault="007C006B" w:rsidP="00D92EE4">
      <w:pPr>
        <w:pStyle w:val="Heading10"/>
        <w:rPr>
          <w:color w:val="002060"/>
          <w:sz w:val="28"/>
          <w:szCs w:val="28"/>
        </w:rPr>
      </w:pPr>
      <w:bookmarkStart w:id="13" w:name="_Toc142923493"/>
      <w:r>
        <w:lastRenderedPageBreak/>
        <w:t xml:space="preserve">Section </w:t>
      </w:r>
      <w:r w:rsidR="00BD33AC">
        <w:t>5</w:t>
      </w:r>
      <w:bookmarkEnd w:id="13"/>
    </w:p>
    <w:p w14:paraId="518E27E2" w14:textId="77777777" w:rsidR="00CA66C8" w:rsidRPr="00DC6B44" w:rsidRDefault="00CA66C8" w:rsidP="00011AEF">
      <w:pPr>
        <w:pStyle w:val="Heading20"/>
      </w:pPr>
      <w:bookmarkStart w:id="14" w:name="_Toc142923494"/>
      <w:r>
        <w:t>Tender Assessment and Evaluation</w:t>
      </w:r>
      <w:bookmarkEnd w:id="14"/>
    </w:p>
    <w:p w14:paraId="559CD860" w14:textId="77777777" w:rsidR="00CA66C8" w:rsidRDefault="00CA66C8" w:rsidP="00011AEF">
      <w:pPr>
        <w:rPr>
          <w:b/>
          <w:color w:val="002060"/>
          <w:sz w:val="28"/>
          <w:szCs w:val="28"/>
        </w:rPr>
      </w:pPr>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13CF7073"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from </w:t>
      </w:r>
      <w:r w:rsidR="00B76FDA">
        <w:rPr>
          <w:szCs w:val="20"/>
        </w:rPr>
        <w:t>NMRN Tenders Inbox</w:t>
      </w:r>
      <w:r w:rsidRPr="00D823FE">
        <w:rPr>
          <w:szCs w:val="20"/>
        </w:rPr>
        <w:t xml:space="preserve"> 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5612C9" w:rsidRPr="00F973B9" w14:paraId="54716C80" w14:textId="77777777" w:rsidTr="00D7701D">
        <w:trPr>
          <w:trHeight w:val="342"/>
        </w:trPr>
        <w:tc>
          <w:tcPr>
            <w:tcW w:w="5508" w:type="dxa"/>
            <w:gridSpan w:val="3"/>
            <w:shd w:val="clear" w:color="auto" w:fill="D9D9D9"/>
          </w:tcPr>
          <w:p w14:paraId="228BCEC7" w14:textId="77777777" w:rsidR="005612C9" w:rsidRPr="00F973B9" w:rsidRDefault="005612C9" w:rsidP="00C80F0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tcPr>
          <w:p w14:paraId="68886AAD" w14:textId="77777777" w:rsidR="005612C9" w:rsidRPr="00944AEA" w:rsidRDefault="005612C9" w:rsidP="00C80F0A">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D7701D">
        <w:trPr>
          <w:trHeight w:val="507"/>
        </w:trPr>
        <w:tc>
          <w:tcPr>
            <w:tcW w:w="1116" w:type="dxa"/>
            <w:shd w:val="clear" w:color="auto" w:fill="ECF2FA"/>
          </w:tcPr>
          <w:p w14:paraId="1E5C5BCB" w14:textId="77777777" w:rsidR="005612C9" w:rsidRPr="00F973B9" w:rsidRDefault="005612C9" w:rsidP="00C80F0A">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C80F0A">
            <w:pPr>
              <w:contextualSpacing/>
              <w:rPr>
                <w:rFonts w:asciiTheme="minorHAnsi" w:hAnsiTheme="minorHAnsi" w:cstheme="minorHAnsi"/>
                <w:szCs w:val="22"/>
              </w:rPr>
            </w:pPr>
          </w:p>
        </w:tc>
        <w:tc>
          <w:tcPr>
            <w:tcW w:w="4392" w:type="dxa"/>
            <w:gridSpan w:val="2"/>
            <w:shd w:val="clear" w:color="auto" w:fill="ECF2FA"/>
          </w:tcPr>
          <w:p w14:paraId="4EBAE7F6" w14:textId="77777777" w:rsidR="005612C9" w:rsidRPr="00F973B9" w:rsidRDefault="005612C9" w:rsidP="00C80F0A">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4A20EB43" w14:textId="320C0B3A" w:rsidR="005612C9" w:rsidRPr="00F973B9" w:rsidRDefault="005612C9" w:rsidP="00C80F0A">
            <w:pPr>
              <w:contextualSpacing/>
              <w:rPr>
                <w:rFonts w:asciiTheme="minorHAnsi" w:hAnsiTheme="minorHAnsi" w:cstheme="minorHAnsi"/>
                <w:szCs w:val="22"/>
              </w:rPr>
            </w:pPr>
          </w:p>
        </w:tc>
        <w:tc>
          <w:tcPr>
            <w:tcW w:w="2252" w:type="dxa"/>
            <w:shd w:val="clear" w:color="auto" w:fill="ECF2FA"/>
          </w:tcPr>
          <w:p w14:paraId="6BEE5516" w14:textId="77777777" w:rsidR="005612C9" w:rsidRPr="00944AEA" w:rsidRDefault="005612C9" w:rsidP="00C80F0A">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D7701D">
        <w:trPr>
          <w:trHeight w:val="671"/>
        </w:trPr>
        <w:tc>
          <w:tcPr>
            <w:tcW w:w="1116" w:type="dxa"/>
            <w:shd w:val="clear" w:color="auto" w:fill="ECE6F2"/>
          </w:tcPr>
          <w:p w14:paraId="78019627"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tcPr>
          <w:p w14:paraId="6FEA5864"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tcPr>
          <w:p w14:paraId="0C4DE8D8"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C80F0A">
            <w:pPr>
              <w:pStyle w:val="DfESBullets"/>
              <w:numPr>
                <w:ilvl w:val="0"/>
                <w:numId w:val="0"/>
              </w:numPr>
              <w:spacing w:after="0"/>
              <w:contextualSpacing/>
              <w:rPr>
                <w:rFonts w:asciiTheme="minorHAnsi" w:hAnsiTheme="minorHAnsi" w:cstheme="minorHAnsi"/>
                <w:b/>
                <w:szCs w:val="22"/>
              </w:rPr>
            </w:pPr>
          </w:p>
        </w:tc>
      </w:tr>
      <w:tr w:rsidR="00236F0A" w:rsidRPr="00F973B9" w14:paraId="2B487D71" w14:textId="77777777" w:rsidTr="00D7701D">
        <w:trPr>
          <w:trHeight w:val="407"/>
        </w:trPr>
        <w:tc>
          <w:tcPr>
            <w:tcW w:w="1116" w:type="dxa"/>
            <w:shd w:val="clear" w:color="auto" w:fill="ECE6F2"/>
          </w:tcPr>
          <w:p w14:paraId="623A2A5B" w14:textId="17012408" w:rsidR="00236F0A" w:rsidRPr="00F973B9" w:rsidRDefault="00236F0A" w:rsidP="00C80F0A">
            <w:pPr>
              <w:contextualSpacing/>
              <w:rPr>
                <w:rFonts w:asciiTheme="minorHAnsi" w:hAnsiTheme="minorHAnsi" w:cstheme="minorHAnsi"/>
                <w:b/>
                <w:szCs w:val="22"/>
              </w:rPr>
            </w:pPr>
            <w:r>
              <w:rPr>
                <w:rFonts w:asciiTheme="minorHAnsi" w:hAnsiTheme="minorHAnsi" w:cstheme="minorHAnsi"/>
                <w:b/>
                <w:szCs w:val="22"/>
              </w:rPr>
              <w:t>3</w:t>
            </w:r>
          </w:p>
        </w:tc>
        <w:tc>
          <w:tcPr>
            <w:tcW w:w="4392" w:type="dxa"/>
            <w:gridSpan w:val="2"/>
            <w:shd w:val="clear" w:color="auto" w:fill="ECE6F2"/>
          </w:tcPr>
          <w:p w14:paraId="2CAA9F2B" w14:textId="77777777" w:rsidR="00236F0A" w:rsidRDefault="00236F0A" w:rsidP="00C80F0A">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p w14:paraId="6C77DBBE" w14:textId="536389CF" w:rsidR="00236F0A" w:rsidRPr="00F973B9" w:rsidRDefault="00236F0A" w:rsidP="00C80F0A">
            <w:pPr>
              <w:contextualSpacing/>
              <w:rPr>
                <w:rFonts w:asciiTheme="minorHAnsi" w:hAnsiTheme="minorHAnsi" w:cstheme="minorHAnsi"/>
                <w:b/>
                <w:szCs w:val="22"/>
              </w:rPr>
            </w:pPr>
          </w:p>
        </w:tc>
        <w:tc>
          <w:tcPr>
            <w:tcW w:w="2252" w:type="dxa"/>
            <w:shd w:val="clear" w:color="auto" w:fill="ECE6F2"/>
          </w:tcPr>
          <w:p w14:paraId="4D35FD70" w14:textId="35D26E19" w:rsidR="00236F0A" w:rsidRPr="00944AEA" w:rsidRDefault="00236F0A" w:rsidP="00C80F0A">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D7701D">
        <w:trPr>
          <w:trHeight w:val="407"/>
        </w:trPr>
        <w:tc>
          <w:tcPr>
            <w:tcW w:w="1116" w:type="dxa"/>
            <w:shd w:val="clear" w:color="auto" w:fill="ECE6F2"/>
          </w:tcPr>
          <w:p w14:paraId="529ACC84" w14:textId="43D3871E" w:rsidR="005612C9" w:rsidRPr="00F973B9" w:rsidRDefault="00236F0A" w:rsidP="00C80F0A">
            <w:pPr>
              <w:contextualSpacing/>
              <w:rPr>
                <w:rFonts w:asciiTheme="minorHAnsi" w:hAnsiTheme="minorHAnsi" w:cstheme="minorHAnsi"/>
                <w:b/>
                <w:szCs w:val="22"/>
              </w:rPr>
            </w:pPr>
            <w:r>
              <w:rPr>
                <w:rFonts w:asciiTheme="minorHAnsi" w:hAnsiTheme="minorHAnsi" w:cstheme="minorHAnsi"/>
                <w:b/>
                <w:szCs w:val="22"/>
              </w:rPr>
              <w:t>4</w:t>
            </w:r>
          </w:p>
        </w:tc>
        <w:tc>
          <w:tcPr>
            <w:tcW w:w="4392" w:type="dxa"/>
            <w:gridSpan w:val="2"/>
            <w:shd w:val="clear" w:color="auto" w:fill="ECE6F2"/>
          </w:tcPr>
          <w:p w14:paraId="17A4BC72" w14:textId="338CCF28"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tcPr>
          <w:p w14:paraId="25DE28BF"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C80F0A">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D7701D">
        <w:trPr>
          <w:trHeight w:val="407"/>
        </w:trPr>
        <w:tc>
          <w:tcPr>
            <w:tcW w:w="1116" w:type="dxa"/>
            <w:shd w:val="clear" w:color="auto" w:fill="E2ECD0"/>
          </w:tcPr>
          <w:p w14:paraId="65C0C9C9" w14:textId="1C035195" w:rsidR="005612C9" w:rsidRPr="00F973B9" w:rsidRDefault="00236F0A" w:rsidP="00C80F0A">
            <w:pPr>
              <w:contextualSpacing/>
              <w:rPr>
                <w:rFonts w:asciiTheme="minorHAnsi" w:hAnsiTheme="minorHAnsi" w:cstheme="minorHAnsi"/>
                <w:b/>
                <w:szCs w:val="22"/>
              </w:rPr>
            </w:pPr>
            <w:r>
              <w:rPr>
                <w:rFonts w:asciiTheme="minorHAnsi" w:hAnsiTheme="minorHAnsi" w:cstheme="minorHAnsi"/>
                <w:b/>
                <w:szCs w:val="22"/>
              </w:rPr>
              <w:t>5</w:t>
            </w:r>
          </w:p>
        </w:tc>
        <w:tc>
          <w:tcPr>
            <w:tcW w:w="4392" w:type="dxa"/>
            <w:gridSpan w:val="2"/>
            <w:shd w:val="clear" w:color="auto" w:fill="E2ECD0"/>
          </w:tcPr>
          <w:p w14:paraId="300A09A0" w14:textId="77777777" w:rsidR="005612C9" w:rsidRPr="00F973B9" w:rsidRDefault="005612C9" w:rsidP="00C80F0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tcPr>
          <w:p w14:paraId="0C1FFE4B"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C80F0A">
            <w:pPr>
              <w:contextualSpacing/>
              <w:rPr>
                <w:rFonts w:asciiTheme="minorHAnsi" w:hAnsiTheme="minorHAnsi" w:cstheme="minorHAnsi"/>
                <w:b/>
                <w:szCs w:val="22"/>
              </w:rPr>
            </w:pPr>
          </w:p>
        </w:tc>
      </w:tr>
      <w:tr w:rsidR="005612C9" w:rsidRPr="00944AEA" w14:paraId="6DF02A62" w14:textId="77777777" w:rsidTr="00D7701D">
        <w:trPr>
          <w:trHeight w:val="407"/>
        </w:trPr>
        <w:tc>
          <w:tcPr>
            <w:tcW w:w="1116" w:type="dxa"/>
            <w:shd w:val="clear" w:color="auto" w:fill="E2ECD0"/>
          </w:tcPr>
          <w:p w14:paraId="35872385"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lastRenderedPageBreak/>
              <w:t>6</w:t>
            </w:r>
          </w:p>
        </w:tc>
        <w:tc>
          <w:tcPr>
            <w:tcW w:w="4392" w:type="dxa"/>
            <w:gridSpan w:val="2"/>
            <w:shd w:val="clear" w:color="auto" w:fill="E2ECD0"/>
          </w:tcPr>
          <w:p w14:paraId="1C6A7471"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tcPr>
          <w:p w14:paraId="3B01E5B3"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C80F0A">
            <w:pPr>
              <w:contextualSpacing/>
              <w:rPr>
                <w:rFonts w:asciiTheme="minorHAnsi" w:hAnsiTheme="minorHAnsi" w:cstheme="minorHAnsi"/>
                <w:b/>
                <w:szCs w:val="22"/>
              </w:rPr>
            </w:pPr>
          </w:p>
        </w:tc>
      </w:tr>
      <w:tr w:rsidR="005612C9" w:rsidRPr="00944AEA" w14:paraId="47FFFD96" w14:textId="77777777" w:rsidTr="00D7701D">
        <w:trPr>
          <w:trHeight w:val="407"/>
        </w:trPr>
        <w:tc>
          <w:tcPr>
            <w:tcW w:w="1116" w:type="dxa"/>
            <w:shd w:val="clear" w:color="auto" w:fill="D9E2F3" w:themeFill="accent1" w:themeFillTint="33"/>
          </w:tcPr>
          <w:p w14:paraId="19521F7E" w14:textId="0DA3A3A8" w:rsidR="005612C9" w:rsidRPr="00F973B9" w:rsidRDefault="00E132F2" w:rsidP="00C80F0A">
            <w:pPr>
              <w:contextualSpacing/>
              <w:rPr>
                <w:rFonts w:asciiTheme="minorHAnsi" w:hAnsiTheme="minorHAnsi" w:cstheme="minorHAnsi"/>
                <w:b/>
                <w:szCs w:val="22"/>
              </w:rPr>
            </w:pPr>
            <w:r>
              <w:rPr>
                <w:rFonts w:asciiTheme="minorHAnsi" w:hAnsiTheme="minorHAnsi" w:cstheme="minorHAnsi"/>
                <w:b/>
                <w:szCs w:val="22"/>
              </w:rPr>
              <w:t>7</w:t>
            </w:r>
            <w:r w:rsidR="005612C9" w:rsidRPr="00F973B9">
              <w:rPr>
                <w:rFonts w:asciiTheme="minorHAnsi" w:hAnsiTheme="minorHAnsi" w:cstheme="minorHAnsi"/>
                <w:b/>
                <w:szCs w:val="22"/>
              </w:rPr>
              <w:t>.1</w:t>
            </w:r>
          </w:p>
        </w:tc>
        <w:tc>
          <w:tcPr>
            <w:tcW w:w="4392" w:type="dxa"/>
            <w:gridSpan w:val="2"/>
            <w:shd w:val="clear" w:color="auto" w:fill="D9E2F3" w:themeFill="accent1" w:themeFillTint="33"/>
          </w:tcPr>
          <w:p w14:paraId="7E8EF338"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tcPr>
          <w:p w14:paraId="4D15B25D"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C80F0A">
            <w:pPr>
              <w:contextualSpacing/>
              <w:rPr>
                <w:rFonts w:asciiTheme="minorHAnsi" w:hAnsiTheme="minorHAnsi" w:cstheme="minorHAnsi"/>
                <w:b/>
                <w:szCs w:val="22"/>
              </w:rPr>
            </w:pPr>
          </w:p>
        </w:tc>
      </w:tr>
      <w:tr w:rsidR="00E132F2" w:rsidRPr="00944AEA" w14:paraId="717257D4" w14:textId="77777777" w:rsidTr="00D7701D">
        <w:trPr>
          <w:trHeight w:val="407"/>
        </w:trPr>
        <w:tc>
          <w:tcPr>
            <w:tcW w:w="1116" w:type="dxa"/>
            <w:shd w:val="clear" w:color="auto" w:fill="D9E2F3" w:themeFill="accent1" w:themeFillTint="33"/>
          </w:tcPr>
          <w:p w14:paraId="19623C3D" w14:textId="1B99605F" w:rsidR="00E132F2" w:rsidRPr="00F973B9" w:rsidRDefault="00E132F2" w:rsidP="00C80F0A">
            <w:pPr>
              <w:contextualSpacing/>
              <w:rPr>
                <w:rFonts w:asciiTheme="minorHAnsi" w:hAnsiTheme="minorHAnsi" w:cstheme="minorHAnsi"/>
                <w:b/>
                <w:szCs w:val="22"/>
              </w:rPr>
            </w:pPr>
            <w:r>
              <w:rPr>
                <w:rFonts w:asciiTheme="minorHAnsi" w:hAnsiTheme="minorHAnsi" w:cstheme="minorHAnsi"/>
                <w:b/>
                <w:szCs w:val="22"/>
              </w:rPr>
              <w:t>7.2</w:t>
            </w:r>
          </w:p>
        </w:tc>
        <w:tc>
          <w:tcPr>
            <w:tcW w:w="4392" w:type="dxa"/>
            <w:gridSpan w:val="2"/>
            <w:shd w:val="clear" w:color="auto" w:fill="D9E2F3" w:themeFill="accent1" w:themeFillTint="33"/>
          </w:tcPr>
          <w:p w14:paraId="041BCE91" w14:textId="77777777" w:rsidR="00E132F2" w:rsidRDefault="00D7701D" w:rsidP="00C80F0A">
            <w:pPr>
              <w:contextualSpacing/>
              <w:rPr>
                <w:rFonts w:asciiTheme="minorHAnsi" w:hAnsiTheme="minorHAnsi" w:cstheme="minorHAnsi"/>
                <w:b/>
                <w:szCs w:val="22"/>
              </w:rPr>
            </w:pPr>
            <w:r>
              <w:rPr>
                <w:rFonts w:asciiTheme="minorHAnsi" w:hAnsiTheme="minorHAnsi" w:cstheme="minorHAnsi"/>
                <w:b/>
                <w:szCs w:val="22"/>
              </w:rPr>
              <w:t>Data protection</w:t>
            </w:r>
          </w:p>
          <w:p w14:paraId="68ADB0AC" w14:textId="1829512C" w:rsidR="00D7701D" w:rsidRPr="00F973B9" w:rsidRDefault="00D7701D" w:rsidP="00C80F0A">
            <w:pPr>
              <w:contextualSpacing/>
              <w:rPr>
                <w:rFonts w:asciiTheme="minorHAnsi" w:hAnsiTheme="minorHAnsi" w:cstheme="minorHAnsi"/>
                <w:b/>
                <w:szCs w:val="22"/>
              </w:rPr>
            </w:pPr>
          </w:p>
        </w:tc>
        <w:tc>
          <w:tcPr>
            <w:tcW w:w="2252" w:type="dxa"/>
            <w:shd w:val="clear" w:color="auto" w:fill="D9E2F3" w:themeFill="accent1" w:themeFillTint="33"/>
          </w:tcPr>
          <w:p w14:paraId="6A5F9F62" w14:textId="2A30B32E" w:rsidR="00E132F2" w:rsidRPr="00944AEA" w:rsidRDefault="00D7701D" w:rsidP="00C80F0A">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D7701D">
        <w:trPr>
          <w:trHeight w:val="407"/>
        </w:trPr>
        <w:tc>
          <w:tcPr>
            <w:tcW w:w="1116" w:type="dxa"/>
            <w:shd w:val="clear" w:color="auto" w:fill="D9E2F3" w:themeFill="accent1" w:themeFillTint="33"/>
          </w:tcPr>
          <w:p w14:paraId="6A09AA48" w14:textId="66FB9C05" w:rsidR="005612C9" w:rsidRPr="00F973B9" w:rsidRDefault="00E132F2" w:rsidP="00C80F0A">
            <w:pPr>
              <w:contextualSpacing/>
              <w:rPr>
                <w:rFonts w:asciiTheme="minorHAnsi" w:hAnsiTheme="minorHAnsi" w:cstheme="minorHAnsi"/>
                <w:b/>
                <w:szCs w:val="22"/>
              </w:rPr>
            </w:pPr>
            <w:r>
              <w:rPr>
                <w:rFonts w:asciiTheme="minorHAnsi" w:hAnsiTheme="minorHAnsi" w:cstheme="minorHAnsi"/>
                <w:b/>
                <w:szCs w:val="22"/>
              </w:rPr>
              <w:t>7.3</w:t>
            </w:r>
          </w:p>
        </w:tc>
        <w:tc>
          <w:tcPr>
            <w:tcW w:w="4392" w:type="dxa"/>
            <w:gridSpan w:val="2"/>
            <w:shd w:val="clear" w:color="auto" w:fill="D9E2F3" w:themeFill="accent1" w:themeFillTint="33"/>
          </w:tcPr>
          <w:p w14:paraId="0FD687A4"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tcPr>
          <w:p w14:paraId="341E5F3E"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C80F0A">
            <w:pPr>
              <w:contextualSpacing/>
              <w:rPr>
                <w:rFonts w:asciiTheme="minorHAnsi" w:hAnsiTheme="minorHAnsi" w:cstheme="minorHAnsi"/>
                <w:b/>
                <w:szCs w:val="22"/>
              </w:rPr>
            </w:pPr>
          </w:p>
        </w:tc>
      </w:tr>
      <w:tr w:rsidR="005612C9" w:rsidRPr="00944AEA" w14:paraId="4A81690A" w14:textId="77777777" w:rsidTr="00D7701D">
        <w:trPr>
          <w:trHeight w:val="407"/>
        </w:trPr>
        <w:tc>
          <w:tcPr>
            <w:tcW w:w="1116" w:type="dxa"/>
            <w:shd w:val="clear" w:color="auto" w:fill="D9E2F3" w:themeFill="accent1" w:themeFillTint="33"/>
          </w:tcPr>
          <w:p w14:paraId="43170B85" w14:textId="2167848C" w:rsidR="005612C9" w:rsidRPr="00F973B9" w:rsidRDefault="00D7701D" w:rsidP="00C80F0A">
            <w:pPr>
              <w:contextualSpacing/>
              <w:rPr>
                <w:rFonts w:asciiTheme="minorHAnsi" w:hAnsiTheme="minorHAnsi" w:cstheme="minorHAnsi"/>
                <w:b/>
                <w:szCs w:val="22"/>
              </w:rPr>
            </w:pPr>
            <w:r>
              <w:rPr>
                <w:rFonts w:asciiTheme="minorHAnsi" w:hAnsiTheme="minorHAnsi" w:cstheme="minorHAnsi"/>
                <w:b/>
                <w:szCs w:val="22"/>
              </w:rPr>
              <w:t>7.</w:t>
            </w:r>
            <w:r w:rsidR="00D5070E">
              <w:rPr>
                <w:rFonts w:asciiTheme="minorHAnsi" w:hAnsiTheme="minorHAnsi" w:cstheme="minorHAnsi"/>
                <w:b/>
                <w:szCs w:val="22"/>
              </w:rPr>
              <w:t>4</w:t>
            </w:r>
          </w:p>
        </w:tc>
        <w:tc>
          <w:tcPr>
            <w:tcW w:w="4392" w:type="dxa"/>
            <w:gridSpan w:val="2"/>
            <w:shd w:val="clear" w:color="auto" w:fill="D9E2F3" w:themeFill="accent1" w:themeFillTint="33"/>
          </w:tcPr>
          <w:p w14:paraId="6621B313" w14:textId="5A19ADE4" w:rsidR="005612C9" w:rsidRPr="00F973B9" w:rsidRDefault="00C65613" w:rsidP="00C65613">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tcPr>
          <w:p w14:paraId="35DFBDDD" w14:textId="77777777" w:rsidR="005612C9" w:rsidRPr="00944AEA" w:rsidRDefault="005612C9" w:rsidP="00C80F0A">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C80F0A">
            <w:pPr>
              <w:contextualSpacing/>
              <w:rPr>
                <w:rFonts w:asciiTheme="minorHAnsi" w:hAnsiTheme="minorHAnsi" w:cstheme="minorHAnsi"/>
                <w:b/>
                <w:szCs w:val="22"/>
              </w:rPr>
            </w:pPr>
          </w:p>
        </w:tc>
      </w:tr>
      <w:tr w:rsidR="005612C9" w:rsidRPr="00944AEA" w14:paraId="3CFD12A2" w14:textId="77777777" w:rsidTr="00D7701D">
        <w:trPr>
          <w:trHeight w:val="407"/>
        </w:trPr>
        <w:tc>
          <w:tcPr>
            <w:tcW w:w="1116" w:type="dxa"/>
            <w:shd w:val="clear" w:color="auto" w:fill="D9E2F3" w:themeFill="accent1" w:themeFillTint="33"/>
          </w:tcPr>
          <w:p w14:paraId="61A78776" w14:textId="1A20C0B1" w:rsidR="005612C9" w:rsidRPr="00F973B9" w:rsidRDefault="00D7701D" w:rsidP="00C80F0A">
            <w:pPr>
              <w:contextualSpacing/>
              <w:rPr>
                <w:rFonts w:asciiTheme="minorHAnsi" w:hAnsiTheme="minorHAnsi" w:cstheme="minorHAnsi"/>
                <w:b/>
                <w:szCs w:val="22"/>
              </w:rPr>
            </w:pPr>
            <w:r>
              <w:rPr>
                <w:rFonts w:asciiTheme="minorHAnsi" w:hAnsiTheme="minorHAnsi" w:cstheme="minorHAnsi"/>
                <w:b/>
                <w:szCs w:val="22"/>
              </w:rPr>
              <w:t>7.</w:t>
            </w:r>
            <w:r w:rsidR="00D5070E">
              <w:rPr>
                <w:rFonts w:asciiTheme="minorHAnsi" w:hAnsiTheme="minorHAnsi" w:cstheme="minorHAnsi"/>
                <w:b/>
                <w:szCs w:val="22"/>
              </w:rPr>
              <w:t>5</w:t>
            </w:r>
          </w:p>
        </w:tc>
        <w:tc>
          <w:tcPr>
            <w:tcW w:w="4392" w:type="dxa"/>
            <w:gridSpan w:val="2"/>
            <w:shd w:val="clear" w:color="auto" w:fill="D9E2F3" w:themeFill="accent1" w:themeFillTint="33"/>
          </w:tcPr>
          <w:p w14:paraId="05F26287" w14:textId="77777777" w:rsidR="002A24DC" w:rsidRPr="00872424" w:rsidRDefault="002A24DC" w:rsidP="002A24D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7304AA1B" w14:textId="2D3C8621" w:rsidR="005612C9" w:rsidRPr="00F973B9" w:rsidRDefault="005612C9" w:rsidP="00C80F0A">
            <w:pPr>
              <w:contextualSpacing/>
              <w:rPr>
                <w:rFonts w:asciiTheme="minorHAnsi" w:hAnsiTheme="minorHAnsi" w:cstheme="minorHAnsi"/>
                <w:b/>
                <w:szCs w:val="22"/>
              </w:rPr>
            </w:pPr>
          </w:p>
        </w:tc>
        <w:tc>
          <w:tcPr>
            <w:tcW w:w="2252" w:type="dxa"/>
            <w:shd w:val="clear" w:color="auto" w:fill="D9E2F3" w:themeFill="accent1" w:themeFillTint="33"/>
          </w:tcPr>
          <w:p w14:paraId="14FED1C3"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C80F0A">
            <w:pPr>
              <w:contextualSpacing/>
              <w:rPr>
                <w:rFonts w:asciiTheme="minorHAnsi" w:hAnsiTheme="minorHAnsi" w:cstheme="minorHAnsi"/>
                <w:b/>
                <w:szCs w:val="22"/>
              </w:rPr>
            </w:pPr>
          </w:p>
        </w:tc>
      </w:tr>
      <w:tr w:rsidR="005612C9" w:rsidRPr="00944AEA" w14:paraId="5F202FC8" w14:textId="77777777" w:rsidTr="006F7A9F">
        <w:trPr>
          <w:trHeight w:val="578"/>
        </w:trPr>
        <w:tc>
          <w:tcPr>
            <w:tcW w:w="1116" w:type="dxa"/>
            <w:shd w:val="clear" w:color="auto" w:fill="D9E2F3" w:themeFill="accent1" w:themeFillTint="33"/>
          </w:tcPr>
          <w:p w14:paraId="421DED11" w14:textId="5C99FBA6" w:rsidR="005612C9" w:rsidRPr="001E129F" w:rsidRDefault="00D7701D" w:rsidP="00C80F0A">
            <w:pPr>
              <w:contextualSpacing/>
              <w:rPr>
                <w:rFonts w:asciiTheme="minorHAnsi" w:hAnsiTheme="minorHAnsi" w:cstheme="minorHAnsi"/>
                <w:b/>
                <w:szCs w:val="22"/>
              </w:rPr>
            </w:pPr>
            <w:r>
              <w:rPr>
                <w:rFonts w:asciiTheme="minorHAnsi" w:hAnsiTheme="minorHAnsi" w:cstheme="minorHAnsi"/>
                <w:b/>
                <w:szCs w:val="22"/>
              </w:rPr>
              <w:t>7.</w:t>
            </w:r>
            <w:r w:rsidR="00D5070E">
              <w:rPr>
                <w:rFonts w:asciiTheme="minorHAnsi" w:hAnsiTheme="minorHAnsi" w:cstheme="minorHAnsi"/>
                <w:b/>
                <w:szCs w:val="22"/>
              </w:rPr>
              <w:t>6</w:t>
            </w:r>
          </w:p>
        </w:tc>
        <w:tc>
          <w:tcPr>
            <w:tcW w:w="4386" w:type="dxa"/>
            <w:shd w:val="clear" w:color="auto" w:fill="D9E2F3" w:themeFill="accent1" w:themeFillTint="33"/>
          </w:tcPr>
          <w:p w14:paraId="298E8C54" w14:textId="77777777" w:rsidR="00D64E83" w:rsidRPr="00872424" w:rsidRDefault="00D64E83" w:rsidP="00D64E83">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111C7C78" w14:textId="6FFBCA58" w:rsidR="005612C9" w:rsidRPr="001E129F" w:rsidRDefault="005612C9" w:rsidP="00C80F0A">
            <w:pPr>
              <w:contextualSpacing/>
              <w:rPr>
                <w:rFonts w:asciiTheme="minorHAnsi" w:hAnsiTheme="minorHAnsi" w:cstheme="minorHAnsi"/>
                <w:szCs w:val="22"/>
              </w:rPr>
            </w:pPr>
          </w:p>
        </w:tc>
        <w:tc>
          <w:tcPr>
            <w:tcW w:w="2258" w:type="dxa"/>
            <w:gridSpan w:val="2"/>
            <w:shd w:val="clear" w:color="auto" w:fill="D9E2F3" w:themeFill="accent1" w:themeFillTint="33"/>
          </w:tcPr>
          <w:p w14:paraId="0CDFD287"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19C2ABC" w14:textId="79773A99" w:rsidR="005612C9" w:rsidRPr="00944AEA" w:rsidRDefault="005612C9" w:rsidP="00C80F0A">
            <w:pPr>
              <w:contextualSpacing/>
              <w:rPr>
                <w:rFonts w:asciiTheme="minorHAnsi" w:hAnsiTheme="minorHAnsi" w:cstheme="minorHAnsi"/>
                <w:b/>
                <w:szCs w:val="22"/>
              </w:rPr>
            </w:pPr>
          </w:p>
        </w:tc>
      </w:tr>
      <w:tr w:rsidR="00D5070E" w:rsidRPr="00944AEA" w14:paraId="0003806C" w14:textId="77777777" w:rsidTr="006F7A9F">
        <w:trPr>
          <w:trHeight w:val="537"/>
        </w:trPr>
        <w:tc>
          <w:tcPr>
            <w:tcW w:w="1116" w:type="dxa"/>
            <w:shd w:val="clear" w:color="auto" w:fill="404040" w:themeFill="text1" w:themeFillTint="BF"/>
            <w:vAlign w:val="center"/>
          </w:tcPr>
          <w:p w14:paraId="664FD902" w14:textId="13C917D1" w:rsidR="00D5070E" w:rsidRPr="00D5070E" w:rsidRDefault="00D5070E" w:rsidP="006F7A9F">
            <w:pPr>
              <w:contextualSpacing/>
              <w:rPr>
                <w:rFonts w:asciiTheme="minorHAnsi" w:hAnsiTheme="minorHAnsi" w:cstheme="minorHAnsi"/>
                <w:b/>
                <w:color w:val="FFFFFF" w:themeColor="background1"/>
                <w:szCs w:val="22"/>
              </w:rPr>
            </w:pPr>
            <w:r w:rsidRPr="00D5070E">
              <w:rPr>
                <w:rFonts w:asciiTheme="minorHAnsi" w:hAnsiTheme="minorHAnsi" w:cstheme="minorHAnsi"/>
                <w:b/>
                <w:color w:val="FFFFFF" w:themeColor="background1"/>
                <w:szCs w:val="22"/>
              </w:rPr>
              <w:t>8.1</w:t>
            </w:r>
          </w:p>
        </w:tc>
        <w:tc>
          <w:tcPr>
            <w:tcW w:w="4386" w:type="dxa"/>
            <w:shd w:val="clear" w:color="auto" w:fill="404040" w:themeFill="text1" w:themeFillTint="BF"/>
            <w:vAlign w:val="center"/>
          </w:tcPr>
          <w:p w14:paraId="20450ADA" w14:textId="2239797A" w:rsidR="00D5070E" w:rsidRPr="00D5070E" w:rsidRDefault="00D5070E" w:rsidP="006F7A9F">
            <w:pPr>
              <w:autoSpaceDE w:val="0"/>
              <w:autoSpaceDN w:val="0"/>
              <w:adjustRightInd w:val="0"/>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Credit Rating</w:t>
            </w:r>
          </w:p>
        </w:tc>
        <w:tc>
          <w:tcPr>
            <w:tcW w:w="2258" w:type="dxa"/>
            <w:gridSpan w:val="2"/>
            <w:shd w:val="clear" w:color="auto" w:fill="404040" w:themeFill="text1" w:themeFillTint="BF"/>
            <w:vAlign w:val="center"/>
          </w:tcPr>
          <w:p w14:paraId="392DBD4D" w14:textId="77777777" w:rsidR="00D5070E" w:rsidRPr="00D5070E" w:rsidRDefault="00D5070E" w:rsidP="006F7A9F">
            <w:pPr>
              <w:contextualSpacing/>
              <w:rPr>
                <w:rFonts w:asciiTheme="minorHAnsi" w:hAnsiTheme="minorHAnsi" w:cstheme="minorHAnsi"/>
                <w:color w:val="FFFFFF" w:themeColor="background1"/>
                <w:szCs w:val="22"/>
              </w:rPr>
            </w:pPr>
            <w:r w:rsidRPr="00D5070E">
              <w:rPr>
                <w:rFonts w:asciiTheme="minorHAnsi" w:hAnsiTheme="minorHAnsi" w:cstheme="minorHAnsi"/>
                <w:b/>
                <w:color w:val="FFFFFF" w:themeColor="background1"/>
                <w:szCs w:val="22"/>
              </w:rPr>
              <w:t>Pass / Fail</w:t>
            </w:r>
            <w:r w:rsidRPr="00D5070E">
              <w:rPr>
                <w:rFonts w:asciiTheme="minorHAnsi" w:hAnsiTheme="minorHAnsi" w:cstheme="minorHAnsi"/>
                <w:color w:val="FFFFFF" w:themeColor="background1"/>
                <w:szCs w:val="22"/>
              </w:rPr>
              <w:t xml:space="preserve"> </w:t>
            </w:r>
          </w:p>
          <w:p w14:paraId="13BE20F8" w14:textId="77777777" w:rsidR="00D5070E" w:rsidRPr="00D5070E" w:rsidRDefault="00D5070E" w:rsidP="006F7A9F">
            <w:pPr>
              <w:contextualSpacing/>
              <w:rPr>
                <w:rFonts w:asciiTheme="minorHAnsi" w:hAnsiTheme="minorHAnsi" w:cstheme="minorHAnsi"/>
                <w:b/>
                <w:color w:val="FFFFFF" w:themeColor="background1"/>
                <w:szCs w:val="22"/>
              </w:rPr>
            </w:pPr>
          </w:p>
        </w:tc>
      </w:tr>
      <w:tr w:rsidR="006F7A9F" w:rsidRPr="00944AEA" w14:paraId="48978DB2" w14:textId="77777777" w:rsidTr="006F7A9F">
        <w:trPr>
          <w:trHeight w:val="537"/>
        </w:trPr>
        <w:tc>
          <w:tcPr>
            <w:tcW w:w="1116" w:type="dxa"/>
            <w:shd w:val="clear" w:color="auto" w:fill="404040" w:themeFill="text1" w:themeFillTint="BF"/>
            <w:vAlign w:val="center"/>
          </w:tcPr>
          <w:p w14:paraId="7A11E71F" w14:textId="1BBCA3F1" w:rsidR="006F7A9F" w:rsidRPr="00D5070E" w:rsidRDefault="006F7A9F" w:rsidP="006F7A9F">
            <w:pPr>
              <w:contextualSpacing/>
              <w:rPr>
                <w:rFonts w:asciiTheme="minorHAnsi" w:hAnsiTheme="minorHAnsi" w:cstheme="minorHAnsi"/>
                <w:b/>
                <w:color w:val="FFFFFF" w:themeColor="background1"/>
                <w:szCs w:val="22"/>
              </w:rPr>
            </w:pPr>
            <w:r>
              <w:rPr>
                <w:rFonts w:asciiTheme="minorHAnsi" w:hAnsiTheme="minorHAnsi" w:cstheme="minorHAnsi"/>
                <w:b/>
                <w:color w:val="FFFFFF" w:themeColor="background1"/>
                <w:szCs w:val="22"/>
              </w:rPr>
              <w:t>8.2</w:t>
            </w:r>
          </w:p>
        </w:tc>
        <w:tc>
          <w:tcPr>
            <w:tcW w:w="4386" w:type="dxa"/>
            <w:shd w:val="clear" w:color="auto" w:fill="404040" w:themeFill="text1" w:themeFillTint="BF"/>
            <w:vAlign w:val="center"/>
          </w:tcPr>
          <w:p w14:paraId="1BDC7771" w14:textId="64C44CEC" w:rsidR="006F7A9F" w:rsidRDefault="006F7A9F" w:rsidP="006F7A9F">
            <w:pPr>
              <w:autoSpaceDE w:val="0"/>
              <w:autoSpaceDN w:val="0"/>
              <w:adjustRightInd w:val="0"/>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Quality Management</w:t>
            </w:r>
          </w:p>
        </w:tc>
        <w:tc>
          <w:tcPr>
            <w:tcW w:w="2258" w:type="dxa"/>
            <w:gridSpan w:val="2"/>
            <w:shd w:val="clear" w:color="auto" w:fill="404040" w:themeFill="text1" w:themeFillTint="BF"/>
            <w:vAlign w:val="center"/>
          </w:tcPr>
          <w:p w14:paraId="73DEE22B" w14:textId="5D057E4E" w:rsidR="006F7A9F" w:rsidRPr="006F7A9F" w:rsidRDefault="006F7A9F" w:rsidP="006F7A9F">
            <w:pPr>
              <w:contextualSpacing/>
              <w:rPr>
                <w:rFonts w:asciiTheme="minorHAnsi" w:hAnsiTheme="minorHAnsi" w:cstheme="minorHAnsi"/>
                <w:color w:val="FFFFFF" w:themeColor="background1"/>
                <w:szCs w:val="22"/>
              </w:rPr>
            </w:pPr>
            <w:r w:rsidRPr="00D5070E">
              <w:rPr>
                <w:rFonts w:asciiTheme="minorHAnsi" w:hAnsiTheme="minorHAnsi" w:cstheme="minorHAnsi"/>
                <w:b/>
                <w:color w:val="FFFFFF" w:themeColor="background1"/>
                <w:szCs w:val="22"/>
              </w:rPr>
              <w:t>Pass / Fail</w:t>
            </w:r>
            <w:r w:rsidRPr="00D5070E">
              <w:rPr>
                <w:rFonts w:asciiTheme="minorHAnsi" w:hAnsiTheme="minorHAnsi" w:cstheme="minorHAnsi"/>
                <w:color w:val="FFFFFF" w:themeColor="background1"/>
                <w:szCs w:val="22"/>
              </w:rPr>
              <w:t xml:space="preserve"> </w:t>
            </w: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6F3FD8BD" w14:textId="6C594CFD" w:rsidR="00D92EE4" w:rsidRDefault="00D5070E" w:rsidP="00823735">
      <w:r>
        <w:br w:type="page"/>
      </w:r>
    </w:p>
    <w:p w14:paraId="2EF52A3E" w14:textId="11E51A4F" w:rsidR="00337FEA" w:rsidRDefault="00725F71" w:rsidP="00D92EE4">
      <w:pPr>
        <w:pStyle w:val="sub"/>
        <w:numPr>
          <w:ilvl w:val="0"/>
          <w:numId w:val="0"/>
        </w:numPr>
        <w:ind w:left="720" w:hanging="720"/>
      </w:pPr>
      <w:r>
        <w:lastRenderedPageBreak/>
        <w:t>5</w:t>
      </w:r>
      <w:r w:rsidR="00337FEA">
        <w:t>.3</w:t>
      </w:r>
      <w:r w:rsidR="00337FEA">
        <w:tab/>
        <w:t>Evaluation of Tenders (Award)</w:t>
      </w:r>
    </w:p>
    <w:p w14:paraId="0E625CDA" w14:textId="77777777" w:rsidR="00784763" w:rsidRPr="00215761" w:rsidRDefault="00784763" w:rsidP="00337FEA">
      <w:pPr>
        <w:rPr>
          <w:b/>
          <w:color w:val="002060"/>
          <w:szCs w:val="22"/>
        </w:rPr>
      </w:pPr>
    </w:p>
    <w:p w14:paraId="0136AC1E" w14:textId="42A943B0"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7BFB45DD" w14:textId="77777777" w:rsidR="00DE16E4" w:rsidRPr="001F5655" w:rsidRDefault="00DE16E4" w:rsidP="00DE16E4">
      <w:pPr>
        <w:jc w:val="both"/>
        <w:rPr>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01516">
        <w:trPr>
          <w:trHeight w:val="457"/>
        </w:trPr>
        <w:tc>
          <w:tcPr>
            <w:tcW w:w="2552" w:type="dxa"/>
            <w:shd w:val="clear" w:color="auto" w:fill="D9E2F3" w:themeFill="accent1" w:themeFillTint="33"/>
          </w:tcPr>
          <w:p w14:paraId="71B43A50" w14:textId="77777777" w:rsidR="003C0A8D" w:rsidRPr="00E01516" w:rsidRDefault="003C0A8D" w:rsidP="00C80F0A">
            <w:pPr>
              <w:spacing w:line="360" w:lineRule="auto"/>
              <w:jc w:val="both"/>
              <w:rPr>
                <w:b/>
                <w:szCs w:val="20"/>
              </w:rPr>
            </w:pPr>
            <w:r w:rsidRPr="00E01516">
              <w:rPr>
                <w:b/>
                <w:szCs w:val="20"/>
              </w:rPr>
              <w:t>Criteria</w:t>
            </w:r>
          </w:p>
        </w:tc>
        <w:tc>
          <w:tcPr>
            <w:tcW w:w="1156" w:type="dxa"/>
            <w:shd w:val="clear" w:color="auto" w:fill="D9E2F3" w:themeFill="accent1" w:themeFillTint="33"/>
          </w:tcPr>
          <w:p w14:paraId="57962358" w14:textId="2DC69F83" w:rsidR="003C0A8D" w:rsidRPr="00E01516" w:rsidRDefault="003C0A8D" w:rsidP="00C80F0A">
            <w:pPr>
              <w:spacing w:line="360" w:lineRule="auto"/>
              <w:jc w:val="both"/>
              <w:rPr>
                <w:b/>
                <w:szCs w:val="20"/>
              </w:rPr>
            </w:pPr>
            <w:r w:rsidRPr="00E01516">
              <w:rPr>
                <w:b/>
                <w:szCs w:val="20"/>
              </w:rPr>
              <w:t xml:space="preserve">Weighting </w:t>
            </w:r>
          </w:p>
        </w:tc>
        <w:tc>
          <w:tcPr>
            <w:tcW w:w="6073" w:type="dxa"/>
            <w:shd w:val="clear" w:color="auto" w:fill="D9E2F3" w:themeFill="accent1" w:themeFillTint="33"/>
          </w:tcPr>
          <w:p w14:paraId="2A2DFD6F" w14:textId="51903A75" w:rsidR="003C0A8D" w:rsidRPr="00E01516" w:rsidRDefault="003C0A8D" w:rsidP="00C80F0A">
            <w:pPr>
              <w:spacing w:line="360" w:lineRule="auto"/>
              <w:jc w:val="both"/>
              <w:rPr>
                <w:b/>
                <w:szCs w:val="20"/>
              </w:rPr>
            </w:pPr>
            <w:r w:rsidRPr="00E01516">
              <w:rPr>
                <w:b/>
                <w:szCs w:val="20"/>
              </w:rPr>
              <w:t>Demonstrated by</w:t>
            </w:r>
          </w:p>
        </w:tc>
      </w:tr>
      <w:tr w:rsidR="003C0A8D" w:rsidRPr="00AE0892" w14:paraId="5C573798" w14:textId="77777777" w:rsidTr="00E94B80">
        <w:tc>
          <w:tcPr>
            <w:tcW w:w="2552" w:type="dxa"/>
            <w:shd w:val="clear" w:color="auto" w:fill="auto"/>
          </w:tcPr>
          <w:p w14:paraId="278C2B29" w14:textId="6FD0DDC0" w:rsidR="003C0A8D" w:rsidRPr="00E01516" w:rsidRDefault="003C0A8D" w:rsidP="00E94B80">
            <w:pPr>
              <w:spacing w:line="360" w:lineRule="auto"/>
              <w:rPr>
                <w:szCs w:val="20"/>
              </w:rPr>
            </w:pPr>
            <w:r w:rsidRPr="00E01516">
              <w:rPr>
                <w:szCs w:val="20"/>
              </w:rPr>
              <w:t>Quality</w:t>
            </w:r>
            <w:r w:rsidR="00534A99" w:rsidRPr="00E01516">
              <w:rPr>
                <w:szCs w:val="20"/>
              </w:rPr>
              <w:t xml:space="preserve"> including Methodology and Approach</w:t>
            </w:r>
          </w:p>
        </w:tc>
        <w:tc>
          <w:tcPr>
            <w:tcW w:w="1156" w:type="dxa"/>
            <w:shd w:val="clear" w:color="auto" w:fill="auto"/>
          </w:tcPr>
          <w:p w14:paraId="6B98822A" w14:textId="247A3072" w:rsidR="003C0A8D" w:rsidRPr="00E01516" w:rsidRDefault="003C0A8D" w:rsidP="00C80F0A">
            <w:pPr>
              <w:spacing w:line="360" w:lineRule="auto"/>
              <w:jc w:val="both"/>
              <w:rPr>
                <w:szCs w:val="20"/>
              </w:rPr>
            </w:pPr>
            <w:r w:rsidRPr="00E01516">
              <w:rPr>
                <w:szCs w:val="20"/>
              </w:rPr>
              <w:t>[</w:t>
            </w:r>
            <w:proofErr w:type="gramStart"/>
            <w:r w:rsidR="00E01516" w:rsidRPr="00E01516">
              <w:rPr>
                <w:szCs w:val="20"/>
              </w:rPr>
              <w:t>6</w:t>
            </w:r>
            <w:r w:rsidRPr="00E01516">
              <w:rPr>
                <w:szCs w:val="20"/>
              </w:rPr>
              <w:t>0]%</w:t>
            </w:r>
            <w:proofErr w:type="gramEnd"/>
          </w:p>
        </w:tc>
        <w:tc>
          <w:tcPr>
            <w:tcW w:w="6073" w:type="dxa"/>
            <w:shd w:val="clear" w:color="auto" w:fill="auto"/>
          </w:tcPr>
          <w:p w14:paraId="5E30BF63" w14:textId="5A01E3A4" w:rsidR="0072039D" w:rsidRPr="00E01516" w:rsidRDefault="0072039D" w:rsidP="0072039D">
            <w:pPr>
              <w:rPr>
                <w:rFonts w:cs="Arial"/>
                <w:szCs w:val="22"/>
              </w:rPr>
            </w:pPr>
            <w:r w:rsidRPr="00E01516">
              <w:rPr>
                <w:rFonts w:cs="Arial"/>
                <w:szCs w:val="22"/>
              </w:rPr>
              <w:t>Each criterion will be marked using the scale 0-10 and the specified weighting applied. The formula to calculate the weighted score will be:</w:t>
            </w:r>
          </w:p>
          <w:p w14:paraId="0F2B1415" w14:textId="77777777" w:rsidR="0072039D" w:rsidRPr="00E01516" w:rsidRDefault="0072039D" w:rsidP="0072039D">
            <w:pPr>
              <w:rPr>
                <w:rFonts w:cs="Arial"/>
                <w:szCs w:val="22"/>
              </w:rPr>
            </w:pPr>
          </w:p>
          <w:p w14:paraId="02AE1850" w14:textId="2BB419C1" w:rsidR="0072039D" w:rsidRPr="00E01516" w:rsidRDefault="0072039D" w:rsidP="003E311B">
            <w:pPr>
              <w:jc w:val="center"/>
              <w:rPr>
                <w:rFonts w:cs="Arial"/>
                <w:i/>
                <w:iCs/>
                <w:szCs w:val="22"/>
              </w:rPr>
            </w:pPr>
            <w:r w:rsidRPr="00E01516">
              <w:rPr>
                <w:rFonts w:cs="Arial"/>
                <w:i/>
                <w:iCs/>
                <w:szCs w:val="22"/>
              </w:rPr>
              <w:t>(</w:t>
            </w:r>
            <w:r w:rsidRPr="00E01516">
              <w:rPr>
                <w:rFonts w:cs="Arial"/>
                <w:i/>
                <w:iCs/>
                <w:szCs w:val="22"/>
                <w:u w:val="single"/>
              </w:rPr>
              <w:t>marks awarded</w:t>
            </w:r>
            <w:r w:rsidRPr="00E01516">
              <w:rPr>
                <w:rFonts w:cs="Arial"/>
                <w:i/>
                <w:iCs/>
                <w:szCs w:val="22"/>
              </w:rPr>
              <w:t>) x weighting</w:t>
            </w:r>
          </w:p>
          <w:p w14:paraId="374CD08A" w14:textId="20C16986" w:rsidR="003E311B" w:rsidRPr="00E01516" w:rsidRDefault="003E311B" w:rsidP="003E311B">
            <w:pPr>
              <w:rPr>
                <w:rFonts w:cs="Arial"/>
                <w:i/>
                <w:iCs/>
                <w:szCs w:val="22"/>
              </w:rPr>
            </w:pPr>
            <w:r w:rsidRPr="00E01516">
              <w:rPr>
                <w:rFonts w:cs="Arial"/>
                <w:i/>
                <w:iCs/>
                <w:szCs w:val="22"/>
              </w:rPr>
              <w:t xml:space="preserve">                    </w:t>
            </w:r>
            <w:r w:rsidR="005312A7" w:rsidRPr="00E01516">
              <w:rPr>
                <w:rFonts w:cs="Arial"/>
                <w:i/>
                <w:iCs/>
                <w:szCs w:val="22"/>
              </w:rPr>
              <w:t xml:space="preserve">         </w:t>
            </w:r>
            <w:r w:rsidRPr="00E01516">
              <w:rPr>
                <w:rFonts w:cs="Arial"/>
                <w:i/>
                <w:iCs/>
                <w:szCs w:val="22"/>
              </w:rPr>
              <w:t xml:space="preserve">  marks available</w:t>
            </w:r>
          </w:p>
          <w:p w14:paraId="6BE76EC1" w14:textId="77777777" w:rsidR="0072039D" w:rsidRPr="00E01516" w:rsidRDefault="0072039D" w:rsidP="0072039D">
            <w:pPr>
              <w:rPr>
                <w:rFonts w:cs="Arial"/>
                <w:b/>
                <w:szCs w:val="22"/>
              </w:rPr>
            </w:pPr>
          </w:p>
          <w:p w14:paraId="2890DD13" w14:textId="59EAD85D" w:rsidR="0072039D" w:rsidRPr="00E01516" w:rsidRDefault="0072039D" w:rsidP="0072039D">
            <w:pPr>
              <w:rPr>
                <w:rFonts w:cs="Arial"/>
                <w:szCs w:val="22"/>
              </w:rPr>
            </w:pPr>
            <w:r w:rsidRPr="00E01516">
              <w:rPr>
                <w:rFonts w:cs="Arial"/>
                <w:bCs/>
                <w:szCs w:val="22"/>
                <w:u w:val="single"/>
              </w:rPr>
              <w:t xml:space="preserve">For </w:t>
            </w:r>
            <w:proofErr w:type="gramStart"/>
            <w:r w:rsidRPr="00E01516">
              <w:rPr>
                <w:rFonts w:cs="Arial"/>
                <w:bCs/>
                <w:szCs w:val="22"/>
                <w:u w:val="single"/>
              </w:rPr>
              <w:t>example</w:t>
            </w:r>
            <w:proofErr w:type="gramEnd"/>
            <w:r w:rsidRPr="00E01516">
              <w:rPr>
                <w:rFonts w:cs="Arial"/>
                <w:szCs w:val="22"/>
              </w:rPr>
              <w:t xml:space="preserve"> if the weighting is 20% and the maximum mark is 5, and the mark received is 3, the weighted score would be:</w:t>
            </w:r>
          </w:p>
          <w:p w14:paraId="587DEF27" w14:textId="77777777" w:rsidR="0072039D" w:rsidRPr="00E01516" w:rsidRDefault="0072039D" w:rsidP="0072039D">
            <w:pPr>
              <w:rPr>
                <w:rFonts w:cs="Arial"/>
                <w:szCs w:val="22"/>
              </w:rPr>
            </w:pPr>
          </w:p>
          <w:p w14:paraId="724C8F6B" w14:textId="77777777" w:rsidR="0072039D" w:rsidRPr="00E01516" w:rsidRDefault="0072039D" w:rsidP="003E311B">
            <w:pPr>
              <w:jc w:val="center"/>
              <w:rPr>
                <w:rFonts w:cs="Arial"/>
                <w:i/>
                <w:iCs/>
                <w:szCs w:val="22"/>
              </w:rPr>
            </w:pPr>
            <w:proofErr w:type="gramStart"/>
            <w:r w:rsidRPr="00E01516">
              <w:rPr>
                <w:rFonts w:cs="Arial"/>
                <w:i/>
                <w:iCs/>
                <w:szCs w:val="22"/>
              </w:rPr>
              <w:t>( 3</w:t>
            </w:r>
            <w:proofErr w:type="gramEnd"/>
            <w:r w:rsidRPr="00E01516">
              <w:rPr>
                <w:rFonts w:cs="Arial"/>
                <w:i/>
                <w:iCs/>
                <w:szCs w:val="22"/>
              </w:rPr>
              <w:t xml:space="preserve"> / 5 ) x 20 = 12</w:t>
            </w:r>
          </w:p>
          <w:p w14:paraId="7E26FD6B" w14:textId="77777777" w:rsidR="0072039D" w:rsidRPr="00E01516" w:rsidRDefault="0072039D" w:rsidP="0072039D">
            <w:pPr>
              <w:rPr>
                <w:rFonts w:cs="Arial"/>
                <w:b/>
                <w:szCs w:val="22"/>
              </w:rPr>
            </w:pPr>
          </w:p>
          <w:p w14:paraId="4760818F" w14:textId="38D4F452" w:rsidR="003C0A8D" w:rsidRPr="00E01516" w:rsidRDefault="0072039D" w:rsidP="00BF7F79">
            <w:pPr>
              <w:jc w:val="both"/>
              <w:rPr>
                <w:szCs w:val="20"/>
              </w:rPr>
            </w:pPr>
            <w:r w:rsidRPr="00E01516">
              <w:rPr>
                <w:rFonts w:cs="Arial"/>
                <w:szCs w:val="22"/>
              </w:rPr>
              <w:t>NB</w:t>
            </w:r>
            <w:r w:rsidRPr="00E01516">
              <w:rPr>
                <w:rFonts w:cs="Arial"/>
                <w:b/>
                <w:szCs w:val="22"/>
              </w:rPr>
              <w:t>:</w:t>
            </w:r>
            <w:r w:rsidRPr="00E01516">
              <w:rPr>
                <w:rFonts w:cs="Arial"/>
                <w:szCs w:val="22"/>
              </w:rPr>
              <w:t xml:space="preserve"> For the purposes of this calculation, weighting is expressed as a number not a percentage.</w:t>
            </w:r>
          </w:p>
        </w:tc>
      </w:tr>
      <w:tr w:rsidR="003C0A8D" w:rsidRPr="00AE0892" w14:paraId="408426BE" w14:textId="77777777" w:rsidTr="00E94B80">
        <w:tc>
          <w:tcPr>
            <w:tcW w:w="2552" w:type="dxa"/>
            <w:shd w:val="clear" w:color="auto" w:fill="auto"/>
          </w:tcPr>
          <w:p w14:paraId="0139C73C" w14:textId="77777777" w:rsidR="003C0A8D" w:rsidRPr="00E01516" w:rsidRDefault="003C0A8D" w:rsidP="00C80F0A">
            <w:pPr>
              <w:spacing w:line="360" w:lineRule="auto"/>
              <w:jc w:val="both"/>
              <w:rPr>
                <w:szCs w:val="20"/>
              </w:rPr>
            </w:pPr>
            <w:r w:rsidRPr="00E01516">
              <w:rPr>
                <w:szCs w:val="20"/>
              </w:rPr>
              <w:t>Commercial</w:t>
            </w:r>
          </w:p>
        </w:tc>
        <w:tc>
          <w:tcPr>
            <w:tcW w:w="1156" w:type="dxa"/>
            <w:shd w:val="clear" w:color="auto" w:fill="auto"/>
          </w:tcPr>
          <w:p w14:paraId="2B5B5D24" w14:textId="02228467" w:rsidR="003C0A8D" w:rsidRPr="00E01516" w:rsidRDefault="003C0A8D" w:rsidP="00C80F0A">
            <w:pPr>
              <w:spacing w:line="360" w:lineRule="auto"/>
              <w:jc w:val="both"/>
              <w:rPr>
                <w:szCs w:val="20"/>
              </w:rPr>
            </w:pPr>
            <w:r w:rsidRPr="00E01516">
              <w:rPr>
                <w:szCs w:val="20"/>
              </w:rPr>
              <w:t>[</w:t>
            </w:r>
            <w:proofErr w:type="gramStart"/>
            <w:r w:rsidRPr="00E01516">
              <w:rPr>
                <w:szCs w:val="20"/>
              </w:rPr>
              <w:t>40]%</w:t>
            </w:r>
            <w:proofErr w:type="gramEnd"/>
          </w:p>
        </w:tc>
        <w:tc>
          <w:tcPr>
            <w:tcW w:w="6073" w:type="dxa"/>
            <w:shd w:val="clear" w:color="auto" w:fill="auto"/>
          </w:tcPr>
          <w:p w14:paraId="68E50A12" w14:textId="32A71948" w:rsidR="007674BF" w:rsidRPr="00E01516" w:rsidRDefault="007674BF" w:rsidP="007674BF">
            <w:pPr>
              <w:rPr>
                <w:rFonts w:cs="Arial"/>
                <w:szCs w:val="22"/>
              </w:rPr>
            </w:pPr>
            <w:r w:rsidRPr="00E01516">
              <w:rPr>
                <w:rFonts w:cs="Arial"/>
                <w:szCs w:val="22"/>
              </w:rPr>
              <w:t xml:space="preserve">Price submitted by Tenderer in </w:t>
            </w:r>
            <w:r w:rsidR="00534A99" w:rsidRPr="00E01516">
              <w:rPr>
                <w:rFonts w:cs="Arial"/>
                <w:szCs w:val="22"/>
              </w:rPr>
              <w:t>Annex D, Section 3</w:t>
            </w:r>
            <w:r w:rsidRPr="00E0151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E01516" w:rsidRDefault="007674BF" w:rsidP="007674BF">
            <w:pPr>
              <w:rPr>
                <w:rFonts w:cs="Arial"/>
                <w:szCs w:val="22"/>
              </w:rPr>
            </w:pPr>
          </w:p>
          <w:p w14:paraId="20B642AC" w14:textId="77777777" w:rsidR="003C0A8D" w:rsidRPr="00E01516" w:rsidRDefault="007674BF" w:rsidP="00BF7F79">
            <w:pPr>
              <w:jc w:val="center"/>
              <w:rPr>
                <w:rFonts w:cs="Arial"/>
                <w:i/>
                <w:iCs/>
                <w:szCs w:val="22"/>
              </w:rPr>
            </w:pPr>
            <w:r w:rsidRPr="00E01516">
              <w:rPr>
                <w:rFonts w:cs="Arial"/>
                <w:i/>
                <w:iCs/>
                <w:szCs w:val="22"/>
              </w:rPr>
              <w:t>40% x (</w:t>
            </w:r>
            <w:r w:rsidRPr="00E01516">
              <w:rPr>
                <w:rFonts w:cs="Arial"/>
                <w:i/>
                <w:iCs/>
                <w:szCs w:val="22"/>
                <w:u w:val="single"/>
              </w:rPr>
              <w:t>lowest price of all Tenderers</w:t>
            </w:r>
            <w:r w:rsidRPr="00E01516">
              <w:rPr>
                <w:rFonts w:cs="Arial"/>
                <w:i/>
                <w:iCs/>
                <w:szCs w:val="22"/>
              </w:rPr>
              <w:t>)</w:t>
            </w:r>
          </w:p>
          <w:p w14:paraId="209CF588" w14:textId="5F7FF893" w:rsidR="00582DB7" w:rsidRPr="00E01516" w:rsidRDefault="00582DB7" w:rsidP="00BF7F79">
            <w:pPr>
              <w:jc w:val="center"/>
              <w:rPr>
                <w:szCs w:val="20"/>
              </w:rPr>
            </w:pPr>
            <w:r w:rsidRPr="00E01516">
              <w:rPr>
                <w:rFonts w:cs="Arial"/>
                <w:i/>
                <w:iCs/>
                <w:szCs w:val="22"/>
              </w:rPr>
              <w:t>Tendered price</w:t>
            </w:r>
          </w:p>
        </w:tc>
      </w:tr>
    </w:tbl>
    <w:p w14:paraId="354D8011" w14:textId="4F433C91" w:rsidR="00DF5F85" w:rsidRDefault="00DF5F85" w:rsidP="00DE16E4">
      <w:pPr>
        <w:jc w:val="both"/>
        <w:rPr>
          <w:szCs w:val="20"/>
        </w:rPr>
      </w:pPr>
    </w:p>
    <w:p w14:paraId="47CAEF18" w14:textId="1BD38C48" w:rsidR="00E70EF4" w:rsidRPr="001F5655" w:rsidRDefault="00DF5F85" w:rsidP="00D5070E">
      <w:pPr>
        <w:rPr>
          <w:szCs w:val="20"/>
        </w:rPr>
      </w:pPr>
      <w:r>
        <w:rPr>
          <w:szCs w:val="20"/>
        </w:rPr>
        <w:br w:type="page"/>
      </w:r>
    </w:p>
    <w:p w14:paraId="13A8A7C5" w14:textId="75CD381D" w:rsidR="00337FEA" w:rsidRDefault="00DE16E4" w:rsidP="00E31038">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Default="005A7A3A"/>
    <w:p w14:paraId="13925177" w14:textId="77777777" w:rsidR="00397865" w:rsidRDefault="00397865" w:rsidP="006D71EA">
      <w:pPr>
        <w:rPr>
          <w:b/>
          <w:color w:val="002060"/>
          <w:sz w:val="28"/>
          <w:szCs w:val="28"/>
        </w:rPr>
      </w:pPr>
    </w:p>
    <w:p w14:paraId="0EF7E8B5" w14:textId="77777777" w:rsidR="00DF5F85" w:rsidRDefault="00DF5F85">
      <w:pPr>
        <w:rPr>
          <w:b/>
          <w:color w:val="44546A" w:themeColor="text2"/>
          <w:sz w:val="28"/>
          <w:szCs w:val="28"/>
        </w:rPr>
      </w:pPr>
      <w:r>
        <w:br w:type="page"/>
      </w:r>
    </w:p>
    <w:p w14:paraId="52FF2B9C" w14:textId="77777777" w:rsidR="00D5070E" w:rsidRDefault="00D5070E" w:rsidP="00D5070E">
      <w:pPr>
        <w:pStyle w:val="sub"/>
        <w:numPr>
          <w:ilvl w:val="0"/>
          <w:numId w:val="0"/>
        </w:numPr>
        <w:ind w:left="720" w:hanging="720"/>
      </w:pPr>
      <w:r>
        <w:lastRenderedPageBreak/>
        <w:t>Site Visits, Tenderer Interviews and Clarification Questions</w:t>
      </w:r>
    </w:p>
    <w:p w14:paraId="2238D0E5" w14:textId="77777777" w:rsidR="00D5070E" w:rsidRDefault="00D5070E" w:rsidP="00D5070E">
      <w:pPr>
        <w:pStyle w:val="sub"/>
        <w:numPr>
          <w:ilvl w:val="0"/>
          <w:numId w:val="0"/>
        </w:numPr>
        <w:ind w:left="720" w:hanging="720"/>
        <w:rPr>
          <w:b w:val="0"/>
          <w:bCs/>
          <w:sz w:val="22"/>
          <w:szCs w:val="22"/>
        </w:rPr>
      </w:pPr>
    </w:p>
    <w:p w14:paraId="78B2B722" w14:textId="314443C4" w:rsidR="00D5070E" w:rsidRPr="00E01516" w:rsidRDefault="00D5070E" w:rsidP="00D55EEB">
      <w:pPr>
        <w:pStyle w:val="ListParagraph"/>
        <w:numPr>
          <w:ilvl w:val="0"/>
          <w:numId w:val="41"/>
        </w:numPr>
        <w:jc w:val="both"/>
        <w:rPr>
          <w:b/>
        </w:rPr>
      </w:pPr>
      <w:bookmarkStart w:id="15" w:name="_Toc471380617"/>
      <w:r w:rsidRPr="00D5070E">
        <w:rPr>
          <w:u w:val="single"/>
        </w:rPr>
        <w:t>Site Visits</w:t>
      </w:r>
      <w:bookmarkEnd w:id="15"/>
      <w:r>
        <w:t xml:space="preserve">. </w:t>
      </w:r>
      <w:r w:rsidRPr="005A4DBA">
        <w:t xml:space="preserve">The </w:t>
      </w:r>
      <w:r>
        <w:t>NMRN</w:t>
      </w:r>
      <w:r w:rsidRPr="005A4DBA">
        <w:t xml:space="preserve"> </w:t>
      </w:r>
      <w:r>
        <w:t xml:space="preserve">may require Tenderer’s to visit the site of work during the tender process in order to further understand the requirements of the NMRN Tender. Site Visits </w:t>
      </w:r>
      <w:r w:rsidRPr="001E010C">
        <w:t xml:space="preserve">may be booked via </w:t>
      </w:r>
      <w:hyperlink r:id="rId18" w:history="1">
        <w:r w:rsidR="004C1A85" w:rsidRPr="000979A4">
          <w:rPr>
            <w:rStyle w:val="Hyperlink"/>
          </w:rPr>
          <w:t>robert.james@nmrn.org.uk</w:t>
        </w:r>
      </w:hyperlink>
      <w:r w:rsidRPr="00E01516">
        <w:t xml:space="preserve"> and should give at least two working days to </w:t>
      </w:r>
      <w:proofErr w:type="gramStart"/>
      <w:r w:rsidRPr="00E01516">
        <w:t>make arrangements</w:t>
      </w:r>
      <w:proofErr w:type="gramEnd"/>
      <w:r w:rsidRPr="00E01516">
        <w:t>. If site visits are required, these will take place during</w:t>
      </w:r>
      <w:r w:rsidRPr="005A4DBA">
        <w:t xml:space="preserve"> </w:t>
      </w:r>
      <w:r w:rsidRPr="00EA3A73">
        <w:t xml:space="preserve">the </w:t>
      </w:r>
      <w:r w:rsidRPr="00EA3A73">
        <w:rPr>
          <w:b/>
        </w:rPr>
        <w:t xml:space="preserve">week commencing </w:t>
      </w:r>
      <w:r w:rsidR="00EA3A73" w:rsidRPr="00EA3A73">
        <w:rPr>
          <w:b/>
        </w:rPr>
        <w:t>28</w:t>
      </w:r>
      <w:r w:rsidR="00EA3A73" w:rsidRPr="00EA3A73">
        <w:rPr>
          <w:b/>
          <w:vertAlign w:val="superscript"/>
        </w:rPr>
        <w:t>th</w:t>
      </w:r>
      <w:r w:rsidR="00EA3A73" w:rsidRPr="00EA3A73">
        <w:rPr>
          <w:b/>
        </w:rPr>
        <w:t xml:space="preserve"> August 2023 (excluding Bank Holiday)</w:t>
      </w:r>
      <w:r w:rsidR="00EA3A73">
        <w:rPr>
          <w:b/>
        </w:rPr>
        <w:t>.</w:t>
      </w:r>
    </w:p>
    <w:p w14:paraId="7B287A4D" w14:textId="62FC5288" w:rsidR="00D5070E" w:rsidRPr="005A4DBA" w:rsidRDefault="00D5070E" w:rsidP="00D5070E">
      <w:pPr>
        <w:pStyle w:val="ListParagraph"/>
        <w:jc w:val="both"/>
      </w:pPr>
      <w:r w:rsidRPr="005A4DBA">
        <w:fldChar w:fldCharType="begin"/>
      </w:r>
      <w:r w:rsidRPr="005A4DBA">
        <w:instrText xml:space="preserve"> TC "</w:instrText>
      </w:r>
      <w:r w:rsidRPr="005A4DBA">
        <w:fldChar w:fldCharType="begin"/>
      </w:r>
      <w:r w:rsidRPr="005A4DBA">
        <w:instrText xml:space="preserve"> REF _NN131\r \h  \* MERGEFORMAT </w:instrText>
      </w:r>
      <w:r w:rsidRPr="005A4DBA">
        <w:fldChar w:fldCharType="separate"/>
      </w:r>
      <w:r w:rsidR="00A74AA0">
        <w:rPr>
          <w:b/>
          <w:bCs/>
          <w:lang w:val="en-US"/>
        </w:rPr>
        <w:instrText>Error! Reference source not found.</w:instrText>
      </w:r>
      <w:r w:rsidRPr="005A4DBA">
        <w:fldChar w:fldCharType="end"/>
      </w:r>
      <w:r w:rsidRPr="005A4DBA">
        <w:tab/>
        <w:instrText xml:space="preserve">CLARIFICATION MEETINGS, SITE VISITS AND TENDERER INTERVIEWS" \l 1 </w:instrText>
      </w:r>
      <w:r w:rsidRPr="005A4DBA">
        <w:fldChar w:fldCharType="end"/>
      </w:r>
    </w:p>
    <w:p w14:paraId="5AE8CBFD" w14:textId="2E4B7263" w:rsidR="00D5070E" w:rsidRDefault="00D5070E" w:rsidP="00D55EEB">
      <w:pPr>
        <w:pStyle w:val="ListParagraph"/>
        <w:numPr>
          <w:ilvl w:val="0"/>
          <w:numId w:val="41"/>
        </w:numPr>
        <w:jc w:val="both"/>
      </w:pPr>
      <w:bookmarkStart w:id="16" w:name="_Toc425925794"/>
      <w:bookmarkStart w:id="17" w:name="_Toc445908773"/>
      <w:bookmarkStart w:id="18" w:name="_Toc471380618"/>
      <w:r w:rsidRPr="00D5070E">
        <w:rPr>
          <w:u w:val="single"/>
        </w:rPr>
        <w:t>Tenderer Interviews</w:t>
      </w:r>
      <w:bookmarkEnd w:id="16"/>
      <w:bookmarkEnd w:id="17"/>
      <w:bookmarkEnd w:id="18"/>
      <w:r>
        <w:t xml:space="preserve">. </w:t>
      </w:r>
      <w:r w:rsidRPr="005A4DBA">
        <w:t xml:space="preserve">The </w:t>
      </w:r>
      <w:r>
        <w:t>NMRN</w:t>
      </w:r>
      <w:r w:rsidRPr="005A4DBA">
        <w:t xml:space="preserve"> may, at its discretion, decide to interview Tenderers to further the tendering process. It is envisaged that interviews, if required by the </w:t>
      </w:r>
      <w:r>
        <w:t>NMRN</w:t>
      </w:r>
      <w:r w:rsidRPr="005A4DBA">
        <w:t xml:space="preserve">, will take </w:t>
      </w:r>
      <w:r w:rsidR="00EA3A73">
        <w:t xml:space="preserve">place after the tender deadline of </w:t>
      </w:r>
      <w:r w:rsidR="00EA3A73" w:rsidRPr="00EA3A73">
        <w:rPr>
          <w:b/>
        </w:rPr>
        <w:t>20</w:t>
      </w:r>
      <w:r w:rsidR="00EA3A73" w:rsidRPr="00EA3A73">
        <w:rPr>
          <w:b/>
          <w:vertAlign w:val="superscript"/>
        </w:rPr>
        <w:t>th</w:t>
      </w:r>
      <w:r w:rsidR="00EA3A73" w:rsidRPr="00EA3A73">
        <w:rPr>
          <w:b/>
        </w:rPr>
        <w:t xml:space="preserve"> September 2023</w:t>
      </w:r>
      <w:r w:rsidR="00EA3A73">
        <w:t xml:space="preserve">. </w:t>
      </w:r>
      <w:r w:rsidRPr="005A4DBA">
        <w:t xml:space="preserve">The </w:t>
      </w:r>
      <w:r>
        <w:t>NMRN</w:t>
      </w:r>
      <w:r w:rsidRPr="005A4DBA">
        <w:t xml:space="preserve"> reserves the right to amend this timetable. Tenderers should ensure that key members of their delivery team are able to attend the interviews.</w:t>
      </w:r>
    </w:p>
    <w:p w14:paraId="2FE69808" w14:textId="77777777" w:rsidR="00D5070E" w:rsidRDefault="00D5070E" w:rsidP="00D5070E">
      <w:pPr>
        <w:ind w:left="720" w:hanging="720"/>
        <w:jc w:val="both"/>
      </w:pPr>
    </w:p>
    <w:p w14:paraId="3C632CB2" w14:textId="1079D357" w:rsidR="00D5070E" w:rsidRPr="005439DD" w:rsidRDefault="00D5070E" w:rsidP="00D55EEB">
      <w:pPr>
        <w:pStyle w:val="ListParagraph"/>
        <w:numPr>
          <w:ilvl w:val="0"/>
          <w:numId w:val="41"/>
        </w:numPr>
        <w:jc w:val="both"/>
      </w:pPr>
      <w:bookmarkStart w:id="19" w:name="_Toc425925793"/>
      <w:bookmarkStart w:id="20" w:name="_Toc445908772"/>
      <w:bookmarkStart w:id="21" w:name="_Toc471380619"/>
      <w:r w:rsidRPr="00D5070E">
        <w:rPr>
          <w:u w:val="single"/>
        </w:rPr>
        <w:t>Post-Submission Clarifications</w:t>
      </w:r>
      <w:bookmarkEnd w:id="19"/>
      <w:bookmarkEnd w:id="20"/>
      <w:bookmarkEnd w:id="21"/>
      <w:r>
        <w:t xml:space="preserve">. </w:t>
      </w:r>
      <w:r w:rsidRPr="005A4DBA">
        <w:t xml:space="preserve">During the evaluation period, the </w:t>
      </w:r>
      <w:r>
        <w:t>NMRN</w:t>
      </w:r>
      <w:r w:rsidRPr="005A4DBA">
        <w:t xml:space="preserve">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03168414" w14:textId="11D59C41" w:rsidR="005A4DBA" w:rsidRDefault="005A4DBA" w:rsidP="005A4DBA">
      <w:pPr>
        <w:ind w:left="720" w:hanging="720"/>
        <w:jc w:val="both"/>
      </w:pPr>
    </w:p>
    <w:p w14:paraId="4AD82ACE" w14:textId="61EEEC5D" w:rsidR="005A4DBA" w:rsidRDefault="005A4DBA" w:rsidP="005A4DBA">
      <w:pPr>
        <w:ind w:left="720" w:hanging="720"/>
        <w:jc w:val="both"/>
      </w:pPr>
    </w:p>
    <w:p w14:paraId="25EE8939" w14:textId="4B131697" w:rsidR="005A4DBA" w:rsidRDefault="005A4DBA" w:rsidP="005A4DBA">
      <w:pPr>
        <w:ind w:left="720" w:hanging="720"/>
        <w:jc w:val="both"/>
      </w:pPr>
    </w:p>
    <w:p w14:paraId="36567240" w14:textId="2D69E176" w:rsidR="005A4DBA" w:rsidRDefault="005A4DBA" w:rsidP="005A4DBA">
      <w:pPr>
        <w:ind w:left="720" w:hanging="720"/>
        <w:jc w:val="both"/>
      </w:pPr>
    </w:p>
    <w:p w14:paraId="590A838E" w14:textId="77777777" w:rsidR="00A57ECE" w:rsidRDefault="00A57ECE">
      <w:pPr>
        <w:sectPr w:rsidR="00A57ECE" w:rsidSect="00D92EE4">
          <w:pgSz w:w="11906" w:h="16838"/>
          <w:pgMar w:top="1985" w:right="720" w:bottom="1440" w:left="720" w:header="706" w:footer="706" w:gutter="0"/>
          <w:cols w:space="708"/>
          <w:docGrid w:linePitch="360"/>
        </w:sectPr>
      </w:pPr>
    </w:p>
    <w:p w14:paraId="0A224442" w14:textId="42CF3095" w:rsidR="00D6241B" w:rsidRPr="00E01516" w:rsidRDefault="00D6241B" w:rsidP="00E01516">
      <w:pPr>
        <w:pStyle w:val="Heading10"/>
      </w:pPr>
      <w:bookmarkStart w:id="22" w:name="_Toc142923495"/>
      <w:r>
        <w:lastRenderedPageBreak/>
        <w:t xml:space="preserve">Section </w:t>
      </w:r>
      <w:r w:rsidR="006835C6">
        <w:t>6</w:t>
      </w:r>
      <w:bookmarkEnd w:id="22"/>
    </w:p>
    <w:p w14:paraId="5FA1490E" w14:textId="77777777" w:rsidR="00D6241B" w:rsidRPr="00DC6B44" w:rsidRDefault="00D6241B" w:rsidP="00093D17">
      <w:pPr>
        <w:pStyle w:val="Heading20"/>
      </w:pPr>
      <w:bookmarkStart w:id="23" w:name="_Toc142923496"/>
      <w:r>
        <w:t>Structure and Format of Response</w:t>
      </w:r>
      <w:bookmarkEnd w:id="23"/>
      <w:r>
        <w:t xml:space="preserve"> </w:t>
      </w:r>
    </w:p>
    <w:p w14:paraId="497C76F3" w14:textId="77777777" w:rsidR="00D6241B" w:rsidRPr="00A57ECE" w:rsidRDefault="00D6241B" w:rsidP="00690ED4">
      <w:pPr>
        <w:rPr>
          <w:b/>
          <w:color w:val="002060"/>
          <w:sz w:val="24"/>
          <w:szCs w:val="28"/>
        </w:rPr>
      </w:pPr>
    </w:p>
    <w:p w14:paraId="46EC3273" w14:textId="52EBB9F3" w:rsidR="00D6241B" w:rsidRPr="00552798" w:rsidRDefault="00556C44" w:rsidP="00690ED4">
      <w:pPr>
        <w:pStyle w:val="sub"/>
        <w:numPr>
          <w:ilvl w:val="0"/>
          <w:numId w:val="0"/>
        </w:numPr>
        <w:ind w:left="720" w:hanging="720"/>
      </w:pPr>
      <w:r>
        <w:t>6</w:t>
      </w:r>
      <w:r w:rsidR="00D6241B">
        <w:t>.1</w:t>
      </w:r>
      <w:r w:rsidR="00D6241B">
        <w:tab/>
        <w:t>Introduction</w:t>
      </w:r>
    </w:p>
    <w:p w14:paraId="6E584E60" w14:textId="4DC05642" w:rsidR="006D71EA" w:rsidRDefault="006D71EA" w:rsidP="00690ED4"/>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4D03D7F2" w14:textId="064A14DC"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27804112" w14:textId="77777777" w:rsidR="00D6241B" w:rsidRDefault="00D6241B" w:rsidP="00690ED4"/>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092EE5E1" w14:textId="2ABD98EB" w:rsidR="00D6241B" w:rsidRPr="00552798" w:rsidRDefault="008E7142" w:rsidP="00093D17">
      <w:pPr>
        <w:pStyle w:val="sub"/>
        <w:numPr>
          <w:ilvl w:val="0"/>
          <w:numId w:val="0"/>
        </w:numPr>
        <w:ind w:left="720" w:hanging="720"/>
      </w:pPr>
      <w:r>
        <w:t>6</w:t>
      </w:r>
      <w:r w:rsidR="00D6241B">
        <w:t>.3</w:t>
      </w:r>
      <w:r w:rsidR="00D6241B">
        <w:tab/>
        <w:t>Project Resourcing</w:t>
      </w:r>
    </w:p>
    <w:p w14:paraId="6735AD4C" w14:textId="77777777" w:rsidR="00D6241B" w:rsidRDefault="00D6241B" w:rsidP="00D6241B">
      <w:pPr>
        <w:ind w:left="720" w:hanging="720"/>
      </w:pP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79E91114" w14:textId="499571EA"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259B7470" w14:textId="145331EB" w:rsidR="00B91E85" w:rsidRDefault="00D92EE4" w:rsidP="00823735">
      <w:pPr>
        <w:sectPr w:rsidR="00B91E85" w:rsidSect="00146247">
          <w:pgSz w:w="11906" w:h="16838"/>
          <w:pgMar w:top="1815" w:right="720" w:bottom="1440" w:left="720" w:header="706" w:footer="706" w:gutter="0"/>
          <w:cols w:space="708"/>
          <w:docGrid w:linePitch="360"/>
        </w:sectPr>
      </w:pPr>
      <w:r>
        <w:br w:type="page"/>
      </w:r>
    </w:p>
    <w:p w14:paraId="158A01F6" w14:textId="4DF392CA" w:rsidR="00B91E85" w:rsidRPr="00E01516" w:rsidRDefault="00B91E85" w:rsidP="00E01516">
      <w:pPr>
        <w:pStyle w:val="Heading10"/>
      </w:pPr>
      <w:bookmarkStart w:id="24" w:name="_Toc142923497"/>
      <w:r>
        <w:lastRenderedPageBreak/>
        <w:t>Section 7</w:t>
      </w:r>
      <w:bookmarkEnd w:id="24"/>
    </w:p>
    <w:p w14:paraId="6A79EB4B" w14:textId="710CBD5F" w:rsidR="00B91E85" w:rsidRDefault="00816572" w:rsidP="00B91E85">
      <w:pPr>
        <w:pStyle w:val="Heading20"/>
      </w:pPr>
      <w:bookmarkStart w:id="25" w:name="_Toc142923498"/>
      <w:r>
        <w:t>Terms and Conditions of Tender</w:t>
      </w:r>
      <w:bookmarkEnd w:id="25"/>
    </w:p>
    <w:p w14:paraId="62448D89" w14:textId="2DCC9320" w:rsidR="00B91E85" w:rsidRPr="00E41492" w:rsidRDefault="00B91E85" w:rsidP="00E41492">
      <w:pPr>
        <w:pStyle w:val="Heading20"/>
        <w:ind w:left="567" w:hanging="567"/>
        <w:jc w:val="both"/>
        <w:rPr>
          <w:rFonts w:asciiTheme="minorHAnsi" w:hAnsiTheme="minorHAnsi" w:cstheme="minorHAnsi"/>
          <w:sz w:val="22"/>
          <w:szCs w:val="22"/>
        </w:rPr>
      </w:pPr>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6" w:name="_Toc68607075"/>
      <w:bookmarkStart w:id="27" w:name="_Ref481388324"/>
      <w:bookmarkStart w:id="28" w:name="_Ref466805385"/>
      <w:bookmarkStart w:id="29" w:name="_Ref27209001"/>
      <w:r w:rsidRPr="008A30E9">
        <w:rPr>
          <w:rFonts w:asciiTheme="minorHAnsi" w:hAnsiTheme="minorHAnsi" w:cstheme="minorHAnsi"/>
          <w:b/>
          <w:caps/>
          <w:color w:val="00375A"/>
        </w:rPr>
        <w:t>INTRODUCTION</w:t>
      </w:r>
      <w:bookmarkEnd w:id="26"/>
    </w:p>
    <w:bookmarkEnd w:id="27"/>
    <w:bookmarkEnd w:id="28"/>
    <w:bookmarkEnd w:id="29"/>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23684B59" w:rsidR="0057310D" w:rsidRPr="008A30E9" w:rsidRDefault="0057310D" w:rsidP="00D5070E">
      <w:pPr>
        <w:ind w:left="709"/>
        <w:jc w:val="both"/>
        <w:rPr>
          <w:rFonts w:asciiTheme="minorHAnsi" w:hAnsiTheme="minorHAnsi" w:cstheme="minorHAnsi"/>
          <w:szCs w:val="22"/>
        </w:rPr>
      </w:pPr>
      <w:r w:rsidRPr="008A30E9">
        <w:rPr>
          <w:rFonts w:asciiTheme="minorHAnsi" w:hAnsiTheme="minorHAnsi" w:cstheme="minorHAnsi"/>
          <w:szCs w:val="22"/>
        </w:rPr>
        <w:t xml:space="preserve">The National Museum of the Royal Navy (“NMRN”) invites tenders for </w:t>
      </w:r>
      <w:r w:rsidR="00D5070E" w:rsidRPr="00D5070E">
        <w:rPr>
          <w:rFonts w:asciiTheme="minorHAnsi" w:hAnsiTheme="minorHAnsi" w:cstheme="minorHAnsi"/>
          <w:b/>
          <w:szCs w:val="22"/>
        </w:rPr>
        <w:t>Installation of Fire &amp; Security Systems for Vision Retail Park at NMRN-Hartlepool.</w:t>
      </w:r>
    </w:p>
    <w:p w14:paraId="5FDFD477" w14:textId="77777777" w:rsidR="0057310D" w:rsidRPr="008A30E9" w:rsidRDefault="0057310D" w:rsidP="00E41492">
      <w:pPr>
        <w:ind w:left="709"/>
        <w:jc w:val="both"/>
        <w:rPr>
          <w:rFonts w:asciiTheme="minorHAnsi" w:hAnsiTheme="minorHAnsi" w:cstheme="minorHAnsi"/>
          <w:szCs w:val="22"/>
        </w:rPr>
      </w:pPr>
    </w:p>
    <w:p w14:paraId="28E6B94A"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Requirements</w:t>
      </w:r>
    </w:p>
    <w:p w14:paraId="365F207A" w14:textId="63D274D3" w:rsidR="0057310D" w:rsidRPr="008A30E9" w:rsidRDefault="0057310D" w:rsidP="00E41492">
      <w:pPr>
        <w:ind w:left="709" w:right="-27"/>
        <w:jc w:val="both"/>
        <w:rPr>
          <w:rFonts w:asciiTheme="minorHAnsi" w:hAnsiTheme="minorHAnsi" w:cstheme="minorHAnsi"/>
          <w:szCs w:val="22"/>
        </w:rPr>
      </w:pPr>
      <w:r w:rsidRPr="008A30E9">
        <w:rPr>
          <w:rFonts w:asciiTheme="minorHAnsi" w:hAnsiTheme="minorHAnsi" w:cstheme="minorHAnsi"/>
          <w:szCs w:val="22"/>
        </w:rPr>
        <w:t xml:space="preserve">Details of the requirements </w:t>
      </w:r>
      <w:r w:rsidRPr="004972F5">
        <w:rPr>
          <w:rFonts w:asciiTheme="minorHAnsi" w:hAnsiTheme="minorHAnsi" w:cstheme="minorHAnsi"/>
          <w:szCs w:val="22"/>
        </w:rPr>
        <w:t xml:space="preserve">are included in </w:t>
      </w:r>
      <w:r w:rsidR="00D5070E" w:rsidRPr="004972F5">
        <w:rPr>
          <w:rFonts w:asciiTheme="minorHAnsi" w:hAnsiTheme="minorHAnsi" w:cstheme="minorHAnsi"/>
          <w:b/>
          <w:szCs w:val="22"/>
        </w:rPr>
        <w:t>Annex A</w:t>
      </w:r>
      <w:r w:rsidR="004972F5" w:rsidRPr="004972F5">
        <w:rPr>
          <w:rFonts w:asciiTheme="minorHAnsi" w:hAnsiTheme="minorHAnsi" w:cstheme="minorHAnsi"/>
          <w:szCs w:val="22"/>
        </w:rPr>
        <w:t>.</w:t>
      </w:r>
      <w:r w:rsidRPr="004972F5">
        <w:rPr>
          <w:rFonts w:asciiTheme="minorHAnsi" w:hAnsiTheme="minorHAnsi" w:cstheme="minorHAnsi"/>
          <w:szCs w:val="22"/>
        </w:rPr>
        <w:t xml:space="preserve"> The</w:t>
      </w:r>
      <w:r w:rsidRPr="008A30E9">
        <w:rPr>
          <w:rFonts w:asciiTheme="minorHAnsi" w:hAnsiTheme="minorHAnsi" w:cstheme="minorHAnsi"/>
          <w:szCs w:val="22"/>
        </w:rPr>
        <w:t xml:space="preserve"> NMRN is committed to continually improving its services and the evaluation of </w:t>
      </w:r>
      <w:r w:rsidR="00687A88">
        <w:rPr>
          <w:rFonts w:asciiTheme="minorHAnsi" w:hAnsiTheme="minorHAnsi" w:cstheme="minorHAnsi"/>
          <w:szCs w:val="22"/>
        </w:rPr>
        <w:t>Tenderer’s</w:t>
      </w:r>
      <w:r w:rsidRPr="008A30E9">
        <w:rPr>
          <w:rFonts w:asciiTheme="minorHAnsi" w:hAnsiTheme="minorHAnsi" w:cstheme="minorHAnsi"/>
          <w:szCs w:val="22"/>
        </w:rPr>
        <w:t xml:space="preserve"> bids focus heavily on a measurable method of providing continuous improvement.</w:t>
      </w:r>
    </w:p>
    <w:p w14:paraId="7A6DC4EE" w14:textId="77777777" w:rsidR="0057310D" w:rsidRPr="008A30E9" w:rsidRDefault="0057310D" w:rsidP="00E41492">
      <w:pPr>
        <w:ind w:left="709" w:right="-27"/>
        <w:jc w:val="both"/>
        <w:rPr>
          <w:rFonts w:asciiTheme="minorHAnsi" w:hAnsiTheme="minorHAnsi" w:cstheme="minorHAnsi"/>
          <w:szCs w:val="22"/>
        </w:rPr>
      </w:pPr>
    </w:p>
    <w:p w14:paraId="6028CBC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19">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0">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lastRenderedPageBreak/>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215D5F8A" w14:textId="77777777" w:rsidR="005E0E92" w:rsidRPr="008A30E9" w:rsidRDefault="005E0E92" w:rsidP="00E41492">
      <w:pPr>
        <w:widowControl w:val="0"/>
        <w:tabs>
          <w:tab w:val="left" w:pos="707"/>
        </w:tabs>
        <w:autoSpaceDE w:val="0"/>
        <w:autoSpaceDN w:val="0"/>
        <w:ind w:right="-27"/>
        <w:jc w:val="both"/>
        <w:rPr>
          <w:rFonts w:asciiTheme="minorHAnsi" w:hAnsiTheme="minorHAnsi" w:cstheme="minorHAnsi"/>
          <w:szCs w:val="22"/>
        </w:rPr>
      </w:pPr>
    </w:p>
    <w:p w14:paraId="610236FE"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Best Value</w:t>
      </w:r>
    </w:p>
    <w:p w14:paraId="7FCE5063" w14:textId="77777777" w:rsidR="00A2250E" w:rsidRPr="008A30E9" w:rsidRDefault="00A2250E" w:rsidP="00E41492">
      <w:pPr>
        <w:ind w:left="709"/>
        <w:jc w:val="both"/>
        <w:rPr>
          <w:rFonts w:asciiTheme="minorHAnsi" w:hAnsiTheme="minorHAnsi" w:cstheme="minorHAnsi"/>
          <w:szCs w:val="22"/>
        </w:rPr>
      </w:pP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178C1B9A" w14:textId="77777777" w:rsidR="0057310D" w:rsidRPr="003B270F" w:rsidRDefault="0057310D" w:rsidP="0066791E">
      <w:pPr>
        <w:pStyle w:val="Level1"/>
        <w:keepNext/>
        <w:numPr>
          <w:ilvl w:val="0"/>
          <w:numId w:val="20"/>
        </w:numPr>
        <w:spacing w:after="0" w:line="240" w:lineRule="auto"/>
        <w:outlineLvl w:val="0"/>
        <w:rPr>
          <w:rFonts w:asciiTheme="minorHAnsi" w:hAnsiTheme="minorHAnsi" w:cstheme="minorHAnsi"/>
          <w:b/>
          <w:color w:val="00375A"/>
        </w:rPr>
      </w:pPr>
      <w:bookmarkStart w:id="30" w:name="_Toc68607076"/>
      <w:r w:rsidRPr="003B270F">
        <w:rPr>
          <w:rFonts w:asciiTheme="minorHAnsi" w:hAnsiTheme="minorHAnsi" w:cstheme="minorHAnsi"/>
          <w:b/>
          <w:color w:val="00375A"/>
        </w:rPr>
        <w:t>CONDITIONS OF TENDER</w:t>
      </w:r>
      <w:bookmarkEnd w:id="30"/>
    </w:p>
    <w:p w14:paraId="218F29FE" w14:textId="77777777" w:rsidR="00A2250E" w:rsidRPr="003B270F" w:rsidRDefault="00A2250E" w:rsidP="00A2250E">
      <w:pPr>
        <w:pStyle w:val="Heading2"/>
        <w:numPr>
          <w:ilvl w:val="0"/>
          <w:numId w:val="0"/>
        </w:numPr>
        <w:spacing w:before="0"/>
        <w:ind w:left="720"/>
        <w:rPr>
          <w:rFonts w:asciiTheme="minorHAnsi" w:hAnsiTheme="minorHAnsi" w:cstheme="minorHAnsi"/>
          <w:color w:val="1F4E79" w:themeColor="accent5" w:themeShade="80"/>
          <w:sz w:val="22"/>
          <w:szCs w:val="22"/>
        </w:rPr>
      </w:pPr>
    </w:p>
    <w:p w14:paraId="750B9585" w14:textId="5557BA33"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2C714349"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10618905" w14:textId="77777777"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221B628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0015FBF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Tenderers should note the NMRN’s award criteria and scoring methodology as set out in </w:t>
      </w:r>
      <w:r w:rsidR="004972F5" w:rsidRPr="004972F5">
        <w:rPr>
          <w:rFonts w:asciiTheme="minorHAnsi" w:hAnsiTheme="minorHAnsi" w:cstheme="minorHAnsi"/>
          <w:b/>
        </w:rPr>
        <w:t>Section 5.3.</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5F1DF975" w14:textId="5B2D5465"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p>
    <w:p w14:paraId="6E74A96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bookmarkStart w:id="31" w:name="3._DISSEMINATION_OF_INFORMATION_TO_OTHER"/>
      <w:bookmarkEnd w:id="31"/>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Information that is supplied to potential suppliers as part of this Procurement Process is supplied in good faith. The information contained in the ITT and the supporting documents and in any related written or oral communication is </w:t>
      </w:r>
      <w:r w:rsidRPr="003B270F">
        <w:rPr>
          <w:rFonts w:asciiTheme="minorHAnsi" w:hAnsiTheme="minorHAnsi" w:cstheme="minorHAnsi"/>
        </w:rPr>
        <w:lastRenderedPageBreak/>
        <w:t>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345DA87D" w14:textId="20251355" w:rsidR="00A2250E" w:rsidRDefault="00A2250E" w:rsidP="00A2250E">
      <w:pPr>
        <w:pStyle w:val="Level3"/>
        <w:numPr>
          <w:ilvl w:val="0"/>
          <w:numId w:val="0"/>
        </w:numPr>
        <w:spacing w:after="0" w:line="240" w:lineRule="auto"/>
        <w:rPr>
          <w:rFonts w:asciiTheme="minorHAnsi" w:hAnsiTheme="minorHAnsi" w:cstheme="minorHAnsi"/>
        </w:rPr>
      </w:pP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6462106"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02131C6B" w14:textId="77777777" w:rsidR="0057310D" w:rsidRPr="00581A4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42631643"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w:t>
      </w:r>
      <w:r w:rsidR="0057310D" w:rsidRPr="00581A48">
        <w:rPr>
          <w:rFonts w:asciiTheme="minorHAnsi" w:hAnsiTheme="minorHAnsi" w:cstheme="minorHAnsi"/>
        </w:rPr>
        <w:lastRenderedPageBreak/>
        <w:t>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074EE2CA" w14:textId="500B00BB" w:rsidR="00A2250E"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2" w:name="5._PROVISION_OF_FURTHER_INFORMATION_BY_B"/>
      <w:bookmarkStart w:id="33" w:name="6._MISREPRESENTATION"/>
      <w:bookmarkStart w:id="34" w:name="7._CANVASSING_AND_ANTI-BRIBERY"/>
      <w:bookmarkEnd w:id="32"/>
      <w:bookmarkEnd w:id="33"/>
      <w:bookmarkEnd w:id="34"/>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455329F9"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66E400C6"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58E14AFF"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0E20A5F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3262914F" w14:textId="557470BA" w:rsidR="00A2250E" w:rsidRPr="00EA3A73" w:rsidRDefault="00737AF2" w:rsidP="00EA3A73">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20907155"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lastRenderedPageBreak/>
        <w:t xml:space="preserve">Rejection of Tender Responses </w:t>
      </w:r>
    </w:p>
    <w:p w14:paraId="4B7639D9"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7791A99C" w14:textId="54D0026B" w:rsidR="00261865" w:rsidRDefault="00261865" w:rsidP="00261865">
      <w:pPr>
        <w:pStyle w:val="Level4"/>
        <w:numPr>
          <w:ilvl w:val="0"/>
          <w:numId w:val="0"/>
        </w:numPr>
        <w:spacing w:after="0" w:line="240" w:lineRule="auto"/>
        <w:rPr>
          <w:rFonts w:asciiTheme="minorHAnsi" w:hAnsiTheme="minorHAnsi" w:cstheme="minorHAnsi"/>
        </w:rPr>
      </w:pPr>
    </w:p>
    <w:p w14:paraId="4AF99BBC" w14:textId="64D86578" w:rsidR="00C9011C" w:rsidRDefault="00C9011C" w:rsidP="00261865">
      <w:pPr>
        <w:pStyle w:val="Level4"/>
        <w:numPr>
          <w:ilvl w:val="0"/>
          <w:numId w:val="0"/>
        </w:numPr>
        <w:spacing w:after="0" w:line="240" w:lineRule="auto"/>
        <w:rPr>
          <w:rFonts w:asciiTheme="minorHAnsi" w:hAnsiTheme="minorHAnsi" w:cstheme="minorHAnsi"/>
        </w:rPr>
      </w:pP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DA9F68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41F77AE5"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1A066C5D" w:rsidR="0057310D" w:rsidRPr="00F01F1B" w:rsidRDefault="0057310D" w:rsidP="0066791E">
      <w:pPr>
        <w:pStyle w:val="Level4"/>
        <w:numPr>
          <w:ilvl w:val="3"/>
          <w:numId w:val="20"/>
        </w:numPr>
        <w:spacing w:after="0" w:line="240" w:lineRule="auto"/>
        <w:rPr>
          <w:rFonts w:asciiTheme="minorHAnsi" w:hAnsiTheme="minorHAnsi" w:cstheme="minorHAnsi"/>
        </w:rPr>
      </w:pPr>
      <w:bookmarkStart w:id="35" w:name="12._VALIDITY_OF_TENDERS"/>
      <w:bookmarkStart w:id="36" w:name="13._FREEDOM_OF_INFORMATION_ACT_2000_AND_"/>
      <w:bookmarkEnd w:id="35"/>
      <w:bookmarkEnd w:id="36"/>
      <w:r w:rsidRPr="00F01F1B">
        <w:rPr>
          <w:rFonts w:asciiTheme="minorHAnsi" w:hAnsiTheme="minorHAnsi" w:cstheme="minorHAnsi"/>
        </w:rPr>
        <w:lastRenderedPageBreak/>
        <w:t xml:space="preserve">a response is submitted late, is completed incorrectly, is materially incomplete, is submitted in any other format other than via the </w:t>
      </w:r>
      <w:r w:rsidR="00257A23">
        <w:rPr>
          <w:rFonts w:asciiTheme="minorHAnsi" w:hAnsiTheme="minorHAnsi" w:cstheme="minorHAnsi"/>
        </w:rPr>
        <w:t>NMRN Tenders Inbox</w:t>
      </w:r>
      <w:r w:rsidRPr="00F01F1B">
        <w:rPr>
          <w:rFonts w:asciiTheme="minorHAnsi" w:hAnsiTheme="minorHAnsi" w:cstheme="minorHAnsi"/>
        </w:rPr>
        <w:t xml:space="preserve"> 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26CAC25" w14:textId="065384A2"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7" w:name="8._NON-COLLUSION"/>
      <w:bookmarkEnd w:id="37"/>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3F6D977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88AA48C"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6F158129" w:rsidR="000A44C7" w:rsidRDefault="000A44C7" w:rsidP="00E41492">
      <w:pPr>
        <w:pStyle w:val="Level3"/>
        <w:numPr>
          <w:ilvl w:val="0"/>
          <w:numId w:val="0"/>
        </w:numPr>
        <w:spacing w:after="0" w:line="240" w:lineRule="auto"/>
        <w:ind w:left="709"/>
        <w:rPr>
          <w:rFonts w:asciiTheme="minorHAnsi" w:hAnsiTheme="minorHAnsi" w:cstheme="minorHAnsi"/>
        </w:rPr>
      </w:pPr>
    </w:p>
    <w:p w14:paraId="2708E9D2" w14:textId="77777777" w:rsidR="00EA3A73" w:rsidRPr="00F01F1B" w:rsidRDefault="00EA3A73" w:rsidP="00E41492">
      <w:pPr>
        <w:pStyle w:val="Level3"/>
        <w:numPr>
          <w:ilvl w:val="0"/>
          <w:numId w:val="0"/>
        </w:numPr>
        <w:spacing w:after="0" w:line="240" w:lineRule="auto"/>
        <w:ind w:left="709"/>
        <w:rPr>
          <w:rFonts w:asciiTheme="minorHAnsi" w:hAnsiTheme="minorHAnsi" w:cstheme="minorHAnsi"/>
        </w:rPr>
      </w:pPr>
    </w:p>
    <w:p w14:paraId="5E4BCD86"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lastRenderedPageBreak/>
        <w:t>Non-Collusion</w:t>
      </w:r>
    </w:p>
    <w:p w14:paraId="664379EF"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B4E38AC" w14:textId="7C0AD9D3" w:rsidR="00C9011C" w:rsidRPr="00D92EE4" w:rsidRDefault="0057310D" w:rsidP="00D92EE4">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8" w:name="9._INTELLECTUAL_PROPERTY"/>
      <w:bookmarkStart w:id="39" w:name="10._PUBLICITY"/>
      <w:bookmarkStart w:id="40" w:name="11._RIGHT_TO_REJECT_BIDDERS"/>
      <w:bookmarkEnd w:id="38"/>
      <w:bookmarkEnd w:id="39"/>
      <w:bookmarkEnd w:id="40"/>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429E734"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40CA5D72"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811BB6B"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675964B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w:t>
      </w:r>
      <w:r w:rsidRPr="00EB42A4">
        <w:rPr>
          <w:rFonts w:asciiTheme="minorHAnsi" w:hAnsiTheme="minorHAnsi" w:cstheme="minorHAnsi"/>
        </w:rPr>
        <w:lastRenderedPageBreak/>
        <w:t>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A6A672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66124E17"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3F0AAF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p>
    <w:p w14:paraId="2C045B78"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bookmarkStart w:id="41" w:name="14._JURISDICTION"/>
      <w:bookmarkStart w:id="42" w:name="15._CONFLICTS_OF_INTEREST"/>
      <w:bookmarkEnd w:id="41"/>
      <w:bookmarkEnd w:id="42"/>
    </w:p>
    <w:p w14:paraId="01BA9FEA" w14:textId="5B242D92" w:rsidR="00C9011C" w:rsidRPr="00D92EE4" w:rsidRDefault="00737AF2" w:rsidP="00D92EE4">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58361DCE" w14:textId="2F224379" w:rsidR="00C9011C" w:rsidRDefault="00C9011C" w:rsidP="00B026A1">
      <w:pPr>
        <w:pStyle w:val="Level3"/>
        <w:numPr>
          <w:ilvl w:val="0"/>
          <w:numId w:val="0"/>
        </w:numPr>
        <w:spacing w:after="0" w:line="240" w:lineRule="auto"/>
        <w:ind w:left="1701"/>
        <w:rPr>
          <w:rFonts w:asciiTheme="minorHAnsi" w:hAnsiTheme="minorHAnsi" w:cstheme="minorHAnsi"/>
        </w:rPr>
      </w:pPr>
    </w:p>
    <w:p w14:paraId="5083586A" w14:textId="77777777" w:rsidR="00C9011C" w:rsidRPr="00EB42A4" w:rsidRDefault="00C9011C" w:rsidP="00B026A1">
      <w:pPr>
        <w:pStyle w:val="Level3"/>
        <w:numPr>
          <w:ilvl w:val="0"/>
          <w:numId w:val="0"/>
        </w:numPr>
        <w:spacing w:after="0" w:line="240" w:lineRule="auto"/>
        <w:ind w:left="1701"/>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3" w:name="16._BIDDING_COSTS"/>
      <w:bookmarkStart w:id="44" w:name="17._TENDER_PROCESS_AND_TENDER_COSTS"/>
      <w:bookmarkEnd w:id="43"/>
      <w:bookmarkEnd w:id="44"/>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129323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063DB59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7B3B8BB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442BFD4C" w14:textId="77777777" w:rsidR="00B026A1" w:rsidRPr="00EB42A4" w:rsidRDefault="00B026A1" w:rsidP="00E41492">
      <w:pPr>
        <w:pStyle w:val="Level1"/>
        <w:numPr>
          <w:ilvl w:val="0"/>
          <w:numId w:val="0"/>
        </w:numPr>
        <w:spacing w:after="0" w:line="240" w:lineRule="auto"/>
        <w:ind w:left="709"/>
        <w:rPr>
          <w:rFonts w:asciiTheme="minorHAnsi" w:hAnsiTheme="minorHAnsi" w:cstheme="minorHAnsi"/>
        </w:rPr>
      </w:pP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5" w:name="_Toc68607077"/>
      <w:r w:rsidRPr="00EB42A4">
        <w:rPr>
          <w:rFonts w:asciiTheme="minorHAnsi" w:hAnsiTheme="minorHAnsi" w:cstheme="minorHAnsi"/>
          <w:b/>
          <w:caps/>
          <w:color w:val="00375A"/>
        </w:rPr>
        <w:t>MANDATORY REQUIREMENTS</w:t>
      </w:r>
      <w:bookmarkEnd w:id="45"/>
    </w:p>
    <w:p w14:paraId="3419D89E" w14:textId="1BFEF4BC" w:rsidR="0057310D" w:rsidRPr="00EB42A4" w:rsidRDefault="0057310D" w:rsidP="00EA3A73">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6755D2F5" w14:textId="3F78F29D" w:rsidR="006362F1" w:rsidRPr="001576AC" w:rsidRDefault="0057310D" w:rsidP="001576AC">
      <w:pPr>
        <w:pStyle w:val="Level1"/>
        <w:keepNext/>
        <w:numPr>
          <w:ilvl w:val="0"/>
          <w:numId w:val="20"/>
        </w:numPr>
        <w:spacing w:after="0" w:line="240" w:lineRule="auto"/>
        <w:outlineLvl w:val="0"/>
        <w:rPr>
          <w:rFonts w:asciiTheme="minorHAnsi" w:hAnsiTheme="minorHAnsi" w:cstheme="minorHAnsi"/>
          <w:b/>
          <w:caps/>
          <w:color w:val="00375A"/>
        </w:rPr>
      </w:pPr>
      <w:bookmarkStart w:id="46" w:name="_Toc68607078"/>
      <w:r w:rsidRPr="00460ABB">
        <w:rPr>
          <w:rFonts w:asciiTheme="minorHAnsi" w:hAnsiTheme="minorHAnsi" w:cstheme="minorHAnsi"/>
          <w:b/>
          <w:caps/>
          <w:color w:val="00375A"/>
        </w:rPr>
        <w:lastRenderedPageBreak/>
        <w:t>Confidentiality</w:t>
      </w:r>
      <w:bookmarkEnd w:id="46"/>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9A9ACC2" w14:textId="0184EBE0" w:rsidR="005E0E92" w:rsidRPr="00D92EE4" w:rsidRDefault="0057310D" w:rsidP="006362F1">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NMRN should not and will not be bound by any such markings.</w:t>
      </w: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3FD462F8" w14:textId="692FEEB8" w:rsidR="006362F1" w:rsidRPr="001576AC" w:rsidRDefault="0057310D" w:rsidP="006362F1">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290B930D" w14:textId="68C4B1AA" w:rsidR="009A39D4" w:rsidRPr="001576AC" w:rsidRDefault="0057310D" w:rsidP="009A39D4">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r w:rsidR="00B91E85" w:rsidRPr="001576AC">
        <w:rPr>
          <w:b/>
          <w:color w:val="002060"/>
          <w:sz w:val="28"/>
          <w:szCs w:val="28"/>
        </w:rPr>
        <w:br w:type="page"/>
      </w:r>
    </w:p>
    <w:p w14:paraId="11B8EBE5" w14:textId="649C8C5C" w:rsidR="009A39D4" w:rsidRPr="004972F5" w:rsidRDefault="002865E4" w:rsidP="004972F5">
      <w:pPr>
        <w:pStyle w:val="Heading10"/>
      </w:pPr>
      <w:bookmarkStart w:id="47" w:name="_Toc142923499"/>
      <w:r>
        <w:lastRenderedPageBreak/>
        <w:t>Annex A</w:t>
      </w:r>
      <w:bookmarkEnd w:id="47"/>
    </w:p>
    <w:p w14:paraId="3716131F" w14:textId="2D9377E9" w:rsidR="00D55EEB" w:rsidRPr="00D55EEB" w:rsidRDefault="009A39D4" w:rsidP="00D55EEB">
      <w:pPr>
        <w:pStyle w:val="Heading20"/>
        <w:spacing w:after="240"/>
        <w:rPr>
          <w:rStyle w:val="subChar"/>
          <w:b/>
          <w:sz w:val="32"/>
          <w:szCs w:val="32"/>
        </w:rPr>
      </w:pPr>
      <w:bookmarkStart w:id="48" w:name="_Toc142923500"/>
      <w:r w:rsidRPr="00DC6B44">
        <w:t>Specification</w:t>
      </w:r>
      <w:r>
        <w:t xml:space="preserve"> / Scope of Requirement</w:t>
      </w:r>
      <w:bookmarkStart w:id="49" w:name="_Toc135686970"/>
      <w:bookmarkEnd w:id="48"/>
    </w:p>
    <w:p w14:paraId="3870D155" w14:textId="77777777" w:rsidR="00D55EEB" w:rsidRPr="00D55EEB" w:rsidRDefault="004972F5" w:rsidP="00144772">
      <w:pPr>
        <w:pStyle w:val="sub"/>
        <w:numPr>
          <w:ilvl w:val="1"/>
          <w:numId w:val="48"/>
        </w:numPr>
        <w:rPr>
          <w:rStyle w:val="subChar"/>
          <w:b/>
        </w:rPr>
      </w:pPr>
      <w:r w:rsidRPr="00D55EEB">
        <w:rPr>
          <w:rStyle w:val="subChar"/>
          <w:b/>
        </w:rPr>
        <w:t>Background</w:t>
      </w:r>
      <w:bookmarkEnd w:id="49"/>
    </w:p>
    <w:p w14:paraId="442E11A9" w14:textId="04D0CCA1" w:rsidR="004972F5" w:rsidRDefault="004972F5" w:rsidP="00D55EEB">
      <w:r w:rsidRPr="004972F5">
        <w:t>The National Museum of the Royal Navy has purchased retail premises at 1-4 Vision Retail and Leisure Park, Hartlepool which are located adjacent to the organisation’s Hartlepool Museum.</w:t>
      </w:r>
      <w:r w:rsidR="00D55EEB">
        <w:t xml:space="preserve"> </w:t>
      </w:r>
      <w:r w:rsidRPr="004972F5">
        <w:t>Although the end use of the units is yet to be determined there is a need for electronic security and safety systems to be installed that will help protect the premises from criminality and the threat of fire. Suitably qualified suppliers are required to install intruder detection and fire alarm systems to enable this to happen.</w:t>
      </w:r>
      <w:r w:rsidR="00023455">
        <w:rPr>
          <w:noProof/>
        </w:rPr>
        <w:t xml:space="preserve"> </w:t>
      </w:r>
      <w:r w:rsidR="00023455">
        <w:t>NMRN is seeking a single supplier for both systems.</w:t>
      </w:r>
    </w:p>
    <w:p w14:paraId="56E34FFF" w14:textId="7D45E084" w:rsidR="00023455" w:rsidRDefault="00023455" w:rsidP="00023455"/>
    <w:p w14:paraId="366848DA" w14:textId="1072366B" w:rsidR="004972F5" w:rsidRPr="004972F5" w:rsidRDefault="004972F5" w:rsidP="00D55EEB">
      <w:pPr>
        <w:pStyle w:val="sub"/>
      </w:pPr>
      <w:bookmarkStart w:id="50" w:name="_Toc135686971"/>
      <w:r w:rsidRPr="004972F5">
        <w:t>Technical Requirements</w:t>
      </w:r>
      <w:bookmarkEnd w:id="50"/>
    </w:p>
    <w:p w14:paraId="59BF9F79" w14:textId="77777777" w:rsidR="004972F5" w:rsidRPr="004972F5" w:rsidRDefault="004972F5" w:rsidP="000D159C">
      <w:pPr>
        <w:rPr>
          <w:noProof/>
        </w:rPr>
      </w:pPr>
      <w:r w:rsidRPr="004972F5">
        <w:rPr>
          <w:noProof/>
        </w:rPr>
        <w:t>NMRN’s insurers have stipulated minimum requirements both systems must meet and NMRN have also consulted an independent security advisor to further inform the specification.</w:t>
      </w:r>
    </w:p>
    <w:p w14:paraId="2755BB5A" w14:textId="77777777" w:rsidR="004972F5" w:rsidRPr="004972F5" w:rsidRDefault="004972F5" w:rsidP="000D159C">
      <w:pPr>
        <w:rPr>
          <w:noProof/>
        </w:rPr>
      </w:pPr>
    </w:p>
    <w:p w14:paraId="1F012FBC" w14:textId="77777777" w:rsidR="004972F5" w:rsidRPr="004972F5" w:rsidRDefault="004972F5" w:rsidP="000D159C">
      <w:pPr>
        <w:rPr>
          <w:sz w:val="20"/>
        </w:rPr>
      </w:pPr>
      <w:r w:rsidRPr="004972F5">
        <w:rPr>
          <w:noProof/>
        </w:rPr>
        <w:t>The following design specifications are required to be met for both the Fire Alarm and Intruder Detection Systems:</w:t>
      </w:r>
    </w:p>
    <w:p w14:paraId="0B90F014" w14:textId="77777777" w:rsidR="004972F5" w:rsidRPr="004972F5" w:rsidRDefault="004972F5" w:rsidP="004972F5">
      <w:pPr>
        <w:rPr>
          <w:sz w:val="20"/>
        </w:rPr>
      </w:pPr>
    </w:p>
    <w:p w14:paraId="5256EC42" w14:textId="6C2713CF" w:rsidR="004972F5" w:rsidRPr="004972F5" w:rsidRDefault="004972F5" w:rsidP="007075E2">
      <w:pPr>
        <w:pStyle w:val="sub"/>
      </w:pPr>
      <w:bookmarkStart w:id="51" w:name="_Toc135686972"/>
      <w:r w:rsidRPr="004972F5">
        <w:t>Fire Alarm System</w:t>
      </w:r>
      <w:bookmarkEnd w:id="51"/>
    </w:p>
    <w:p w14:paraId="6BB27445" w14:textId="77777777" w:rsidR="004972F5" w:rsidRPr="004972F5" w:rsidRDefault="004972F5" w:rsidP="00144772">
      <w:pPr>
        <w:pStyle w:val="ListParagraph"/>
        <w:numPr>
          <w:ilvl w:val="0"/>
          <w:numId w:val="50"/>
        </w:numPr>
        <w:suppressAutoHyphens/>
        <w:autoSpaceDN w:val="0"/>
        <w:spacing w:before="240"/>
        <w:contextualSpacing w:val="0"/>
        <w:jc w:val="both"/>
        <w:textAlignment w:val="baseline"/>
        <w:rPr>
          <w:noProof/>
        </w:rPr>
      </w:pPr>
      <w:r w:rsidRPr="004972F5">
        <w:rPr>
          <w:noProof/>
        </w:rPr>
        <w:t xml:space="preserve">A  single fire alarm system (FAS) to be installed across all of the units with an option to create stand-alone systems (zoning) within each unit once the final space designation is confirmed. </w:t>
      </w:r>
    </w:p>
    <w:p w14:paraId="3823622B" w14:textId="77777777" w:rsidR="004972F5" w:rsidRPr="004972F5" w:rsidRDefault="004972F5" w:rsidP="00144772">
      <w:pPr>
        <w:pStyle w:val="ListParagraph"/>
        <w:numPr>
          <w:ilvl w:val="0"/>
          <w:numId w:val="50"/>
        </w:numPr>
        <w:suppressAutoHyphens/>
        <w:autoSpaceDN w:val="0"/>
        <w:spacing w:before="240"/>
        <w:contextualSpacing w:val="0"/>
        <w:jc w:val="both"/>
        <w:textAlignment w:val="baseline"/>
        <w:rPr>
          <w:noProof/>
        </w:rPr>
      </w:pPr>
      <w:r w:rsidRPr="004972F5">
        <w:rPr>
          <w:noProof/>
        </w:rPr>
        <w:t xml:space="preserve">The alarm system must conform to </w:t>
      </w:r>
      <w:r w:rsidRPr="004972F5">
        <w:rPr>
          <w:b/>
          <w:bCs/>
          <w:noProof/>
        </w:rPr>
        <w:t>BS5839: 2017: Part 1</w:t>
      </w:r>
      <w:r w:rsidRPr="004972F5">
        <w:rPr>
          <w:noProof/>
        </w:rPr>
        <w:t xml:space="preserve">, and be commissioned to </w:t>
      </w:r>
      <w:r w:rsidRPr="004972F5">
        <w:rPr>
          <w:b/>
          <w:bCs/>
          <w:noProof/>
        </w:rPr>
        <w:t>L1</w:t>
      </w:r>
      <w:r w:rsidRPr="004972F5">
        <w:rPr>
          <w:noProof/>
        </w:rPr>
        <w:t xml:space="preserve"> standard as a minimum with dual path signalling.</w:t>
      </w:r>
    </w:p>
    <w:p w14:paraId="4079E310" w14:textId="42A833DD" w:rsidR="004972F5" w:rsidRPr="004972F5" w:rsidRDefault="004972F5" w:rsidP="00144772">
      <w:pPr>
        <w:pStyle w:val="ListParagraph"/>
        <w:numPr>
          <w:ilvl w:val="0"/>
          <w:numId w:val="50"/>
        </w:numPr>
        <w:suppressAutoHyphens/>
        <w:autoSpaceDN w:val="0"/>
        <w:spacing w:before="240"/>
        <w:contextualSpacing w:val="0"/>
        <w:jc w:val="both"/>
        <w:textAlignment w:val="baseline"/>
        <w:rPr>
          <w:noProof/>
        </w:rPr>
      </w:pPr>
      <w:r w:rsidRPr="004972F5">
        <w:rPr>
          <w:noProof/>
        </w:rPr>
        <w:t xml:space="preserve">The installer must be </w:t>
      </w:r>
      <w:r w:rsidRPr="004972F5">
        <w:rPr>
          <w:b/>
          <w:bCs/>
          <w:noProof/>
        </w:rPr>
        <w:t>SSAIB or NSI approved</w:t>
      </w:r>
      <w:r w:rsidRPr="004972F5">
        <w:rPr>
          <w:noProof/>
        </w:rPr>
        <w:t xml:space="preserve"> and experienced in installing both FAS and IDS (thereby reducing installation costs if 2 installers are used). </w:t>
      </w:r>
      <w:r w:rsidR="00023455">
        <w:rPr>
          <w:noProof/>
        </w:rPr>
        <w:t>The supplier must hold this accreditation rather than any proposed sub-contractors.</w:t>
      </w:r>
    </w:p>
    <w:p w14:paraId="1F08B5AE" w14:textId="77777777" w:rsidR="004972F5" w:rsidRPr="004972F5" w:rsidRDefault="004972F5" w:rsidP="00144772">
      <w:pPr>
        <w:pStyle w:val="ListParagraph"/>
        <w:numPr>
          <w:ilvl w:val="0"/>
          <w:numId w:val="50"/>
        </w:numPr>
        <w:suppressAutoHyphens/>
        <w:autoSpaceDN w:val="0"/>
        <w:spacing w:before="240"/>
        <w:contextualSpacing w:val="0"/>
        <w:jc w:val="both"/>
        <w:textAlignment w:val="baseline"/>
        <w:rPr>
          <w:noProof/>
        </w:rPr>
      </w:pPr>
      <w:r w:rsidRPr="004972F5">
        <w:rPr>
          <w:noProof/>
        </w:rPr>
        <w:t xml:space="preserve">The use of hard-wired or wireless equipment should be left to the installers, providing that the desired conformity is met and a certificate (SSAIB/NSI) issued. </w:t>
      </w:r>
    </w:p>
    <w:p w14:paraId="2C2E9806" w14:textId="77777777" w:rsidR="004972F5" w:rsidRPr="004972F5" w:rsidRDefault="004972F5" w:rsidP="00144772">
      <w:pPr>
        <w:pStyle w:val="ListParagraph"/>
        <w:numPr>
          <w:ilvl w:val="0"/>
          <w:numId w:val="50"/>
        </w:numPr>
        <w:suppressAutoHyphens/>
        <w:autoSpaceDN w:val="0"/>
        <w:spacing w:before="240"/>
        <w:contextualSpacing w:val="0"/>
        <w:jc w:val="both"/>
        <w:textAlignment w:val="baseline"/>
        <w:rPr>
          <w:noProof/>
        </w:rPr>
      </w:pPr>
      <w:r w:rsidRPr="004972F5">
        <w:rPr>
          <w:noProof/>
        </w:rPr>
        <w:t xml:space="preserve">The FAS is to signal back to an </w:t>
      </w:r>
      <w:r w:rsidRPr="004972F5">
        <w:rPr>
          <w:b/>
          <w:bCs/>
          <w:noProof/>
        </w:rPr>
        <w:t>ARC</w:t>
      </w:r>
      <w:r w:rsidRPr="004972F5">
        <w:rPr>
          <w:noProof/>
        </w:rPr>
        <w:t xml:space="preserve"> (alarm receiving centre) that is monitored </w:t>
      </w:r>
      <w:r w:rsidRPr="004972F5">
        <w:rPr>
          <w:b/>
          <w:bCs/>
          <w:noProof/>
        </w:rPr>
        <w:t>24/7</w:t>
      </w:r>
      <w:r w:rsidRPr="004972F5">
        <w:rPr>
          <w:noProof/>
        </w:rPr>
        <w:t xml:space="preserve">. </w:t>
      </w:r>
    </w:p>
    <w:p w14:paraId="128AE06B" w14:textId="77777777" w:rsidR="004972F5" w:rsidRPr="004972F5" w:rsidRDefault="004972F5" w:rsidP="00144772">
      <w:pPr>
        <w:pStyle w:val="ListParagraph"/>
        <w:numPr>
          <w:ilvl w:val="0"/>
          <w:numId w:val="50"/>
        </w:numPr>
        <w:suppressAutoHyphens/>
        <w:autoSpaceDN w:val="0"/>
        <w:spacing w:before="240"/>
        <w:contextualSpacing w:val="0"/>
        <w:textAlignment w:val="baseline"/>
        <w:rPr>
          <w:noProof/>
        </w:rPr>
      </w:pPr>
      <w:r w:rsidRPr="004972F5">
        <w:rPr>
          <w:noProof/>
        </w:rPr>
        <w:t xml:space="preserve">The FAS is to be set up to ensure that the </w:t>
      </w:r>
      <w:r w:rsidRPr="004972F5">
        <w:rPr>
          <w:b/>
          <w:bCs/>
          <w:noProof/>
        </w:rPr>
        <w:t>Fire &amp; Rescue</w:t>
      </w:r>
      <w:r w:rsidRPr="004972F5">
        <w:rPr>
          <w:noProof/>
        </w:rPr>
        <w:t xml:space="preserve"> services are the initial notification, followed by other keyholders.</w:t>
      </w:r>
      <w:r w:rsidRPr="004972F5">
        <w:rPr>
          <w:noProof/>
        </w:rPr>
        <w:br/>
      </w:r>
    </w:p>
    <w:p w14:paraId="74D03239" w14:textId="0D5FD314" w:rsidR="004972F5" w:rsidRPr="004972F5" w:rsidRDefault="004972F5" w:rsidP="009B1B44">
      <w:pPr>
        <w:pStyle w:val="sub"/>
      </w:pPr>
      <w:bookmarkStart w:id="52" w:name="_Toc135686973"/>
      <w:r w:rsidRPr="004972F5">
        <w:t>Intruder Detection System</w:t>
      </w:r>
      <w:bookmarkEnd w:id="52"/>
    </w:p>
    <w:p w14:paraId="7223AE3D" w14:textId="77777777" w:rsidR="004972F5" w:rsidRPr="000D159C" w:rsidRDefault="004972F5" w:rsidP="00144772">
      <w:pPr>
        <w:pStyle w:val="ListParagraph"/>
        <w:numPr>
          <w:ilvl w:val="0"/>
          <w:numId w:val="50"/>
        </w:numPr>
        <w:spacing w:before="240"/>
        <w:ind w:left="714" w:hanging="357"/>
        <w:contextualSpacing w:val="0"/>
      </w:pPr>
      <w:r w:rsidRPr="000D159C">
        <w:t>An intruder detection system (IDS) be installed across all of the units with each unit identified as a zone.  Isolation of the system should be possible from any of the units. Installation should allow for future separation of zones to stand-alone units once their final designation is confirmed.</w:t>
      </w:r>
    </w:p>
    <w:p w14:paraId="5DE04BFA" w14:textId="77777777" w:rsidR="004972F5" w:rsidRPr="000D159C" w:rsidRDefault="004972F5" w:rsidP="00144772">
      <w:pPr>
        <w:pStyle w:val="ListParagraph"/>
        <w:numPr>
          <w:ilvl w:val="0"/>
          <w:numId w:val="50"/>
        </w:numPr>
        <w:spacing w:before="240"/>
        <w:ind w:left="714" w:hanging="357"/>
        <w:contextualSpacing w:val="0"/>
      </w:pPr>
      <w:r w:rsidRPr="000D159C">
        <w:t>The alarm system must conform to EN50131, and be commissioned to Grade 3 with Grade 4 dual path signalling.</w:t>
      </w:r>
    </w:p>
    <w:p w14:paraId="118F355D" w14:textId="684FD8C9" w:rsidR="00023455" w:rsidRPr="000D159C" w:rsidRDefault="00023455" w:rsidP="00144772">
      <w:pPr>
        <w:pStyle w:val="ListParagraph"/>
        <w:numPr>
          <w:ilvl w:val="0"/>
          <w:numId w:val="50"/>
        </w:numPr>
        <w:spacing w:before="240"/>
        <w:ind w:left="714" w:hanging="357"/>
        <w:contextualSpacing w:val="0"/>
      </w:pPr>
      <w:r w:rsidRPr="000D159C">
        <w:lastRenderedPageBreak/>
        <w:t>The installer must be SSAIB or NSI approved and experienced in installing both FAS and IDS (thereby reducing installation costs if 2 installers are used). The supplier must hold this accreditation rather than any proposed sub-contractors.</w:t>
      </w:r>
    </w:p>
    <w:p w14:paraId="35489DC2" w14:textId="77777777" w:rsidR="004972F5" w:rsidRPr="000D159C" w:rsidRDefault="004972F5" w:rsidP="00144772">
      <w:pPr>
        <w:pStyle w:val="ListParagraph"/>
        <w:numPr>
          <w:ilvl w:val="0"/>
          <w:numId w:val="50"/>
        </w:numPr>
        <w:spacing w:before="240"/>
        <w:ind w:left="714" w:hanging="357"/>
        <w:contextualSpacing w:val="0"/>
      </w:pPr>
      <w:r w:rsidRPr="000D159C">
        <w:t xml:space="preserve">The type of hard-wired equipment used should be left to the installers, providing that the desired conformity is met and a certificate (SSAIB/NSI) issued. </w:t>
      </w:r>
    </w:p>
    <w:p w14:paraId="3DD8EA61" w14:textId="77777777" w:rsidR="004972F5" w:rsidRPr="000D159C" w:rsidRDefault="004972F5" w:rsidP="00144772">
      <w:pPr>
        <w:pStyle w:val="ListParagraph"/>
        <w:numPr>
          <w:ilvl w:val="0"/>
          <w:numId w:val="50"/>
        </w:numPr>
        <w:spacing w:before="240"/>
        <w:ind w:left="714" w:hanging="357"/>
        <w:contextualSpacing w:val="0"/>
      </w:pPr>
      <w:r w:rsidRPr="000D159C">
        <w:t>The IDS is to have dual path signalling back to an ARC (alarm receiving centre) that is monitored 24/7.</w:t>
      </w:r>
    </w:p>
    <w:p w14:paraId="45A4547B" w14:textId="77777777" w:rsidR="004972F5" w:rsidRPr="000D159C" w:rsidRDefault="004972F5" w:rsidP="00144772">
      <w:pPr>
        <w:pStyle w:val="ListParagraph"/>
        <w:numPr>
          <w:ilvl w:val="0"/>
          <w:numId w:val="50"/>
        </w:numPr>
        <w:spacing w:before="240"/>
        <w:ind w:left="714" w:hanging="357"/>
        <w:contextualSpacing w:val="0"/>
      </w:pPr>
      <w:r w:rsidRPr="000D159C">
        <w:t xml:space="preserve">The IDS must have </w:t>
      </w:r>
      <w:proofErr w:type="gramStart"/>
      <w:r w:rsidRPr="000D159C">
        <w:t>a</w:t>
      </w:r>
      <w:proofErr w:type="gramEnd"/>
      <w:r w:rsidRPr="000D159C">
        <w:t xml:space="preserve"> URN linked to the police to facilitate a Level 1 response.</w:t>
      </w:r>
    </w:p>
    <w:p w14:paraId="4C49CE8C" w14:textId="76CADA4A" w:rsidR="004972F5" w:rsidRDefault="004972F5" w:rsidP="00144772">
      <w:pPr>
        <w:pStyle w:val="ListParagraph"/>
        <w:numPr>
          <w:ilvl w:val="0"/>
          <w:numId w:val="50"/>
        </w:numPr>
        <w:spacing w:before="240"/>
        <w:ind w:left="714" w:hanging="357"/>
        <w:contextualSpacing w:val="0"/>
        <w:rPr>
          <w:noProof/>
        </w:rPr>
      </w:pPr>
      <w:r w:rsidRPr="004972F5">
        <w:rPr>
          <w:noProof/>
        </w:rPr>
        <w:t>The system design is to ensure that contact sensors are on all external access points for the initial notification</w:t>
      </w:r>
      <w:r w:rsidR="00FA00F7">
        <w:rPr>
          <w:noProof/>
        </w:rPr>
        <w:t>. D</w:t>
      </w:r>
      <w:r w:rsidRPr="004972F5">
        <w:rPr>
          <w:noProof/>
        </w:rPr>
        <w:t xml:space="preserve">ual-tech sensors </w:t>
      </w:r>
      <w:r w:rsidR="00FA00F7">
        <w:rPr>
          <w:noProof/>
        </w:rPr>
        <w:t>should also be installed and these will trigger the</w:t>
      </w:r>
      <w:r w:rsidRPr="004972F5">
        <w:rPr>
          <w:noProof/>
        </w:rPr>
        <w:t xml:space="preserve"> full alarm activation</w:t>
      </w:r>
      <w:r w:rsidR="00FA00F7">
        <w:rPr>
          <w:noProof/>
        </w:rPr>
        <w:t>, even if the contact sensors are not triggered (e.g. if entry is made via a broken window etc).</w:t>
      </w:r>
    </w:p>
    <w:p w14:paraId="5F254D81" w14:textId="1F224436" w:rsidR="009B1B44" w:rsidRDefault="009B1B44" w:rsidP="009B1B44">
      <w:pPr>
        <w:suppressAutoHyphens/>
        <w:autoSpaceDN w:val="0"/>
        <w:jc w:val="both"/>
        <w:textAlignment w:val="baseline"/>
        <w:rPr>
          <w:noProof/>
        </w:rPr>
      </w:pPr>
    </w:p>
    <w:p w14:paraId="06F7728D" w14:textId="77777777" w:rsidR="009B1B44" w:rsidRPr="004972F5" w:rsidRDefault="009B1B44" w:rsidP="009B1B44">
      <w:pPr>
        <w:pStyle w:val="sub"/>
        <w:rPr>
          <w:noProof/>
        </w:rPr>
      </w:pPr>
      <w:bookmarkStart w:id="53" w:name="_Toc135686974"/>
      <w:r w:rsidRPr="004972F5">
        <w:rPr>
          <w:noProof/>
        </w:rPr>
        <w:t>System Requirements</w:t>
      </w:r>
      <w:bookmarkEnd w:id="53"/>
    </w:p>
    <w:p w14:paraId="5E8FF762" w14:textId="5D9040EF" w:rsidR="009B1B44" w:rsidRDefault="009B1B44" w:rsidP="003F386B">
      <w:r w:rsidRPr="004972F5">
        <w:t xml:space="preserve">The installer can decide on the system/equipment to be installed however, any system </w:t>
      </w:r>
      <w:r w:rsidRPr="004972F5">
        <w:rPr>
          <w:b/>
          <w:bCs/>
        </w:rPr>
        <w:t>must</w:t>
      </w:r>
      <w:r w:rsidRPr="004972F5">
        <w:t xml:space="preserve"> be </w:t>
      </w:r>
      <w:r w:rsidRPr="004972F5">
        <w:rPr>
          <w:b/>
          <w:bCs/>
        </w:rPr>
        <w:t>open protocol</w:t>
      </w:r>
      <w:r w:rsidRPr="004972F5">
        <w:t xml:space="preserve"> to allow for future integration with other systems used, or to be installed, at the National Museum for the Royal Navy.</w:t>
      </w:r>
    </w:p>
    <w:p w14:paraId="0217FFDF" w14:textId="6DBFC8D4" w:rsidR="009B1B44" w:rsidRDefault="009B1B44" w:rsidP="009B1B44">
      <w:pPr>
        <w:jc w:val="both"/>
      </w:pPr>
    </w:p>
    <w:p w14:paraId="71885D68" w14:textId="31E0D31E" w:rsidR="009B1B44" w:rsidRDefault="009B1B44" w:rsidP="009B1B44">
      <w:pPr>
        <w:pStyle w:val="sub"/>
      </w:pPr>
      <w:r>
        <w:t>Future Proofing</w:t>
      </w:r>
    </w:p>
    <w:p w14:paraId="1B41D136" w14:textId="1F698EAA" w:rsidR="008375A0" w:rsidRPr="00144772" w:rsidRDefault="009B1B44" w:rsidP="00144772">
      <w:r>
        <w:t xml:space="preserve">As the future use of the individual units is yet to be determined, submissions should clearly set out how the systems can be sub-divided at a later date in an efficient and cost-effective way. It should be clear which of the proposed equipment would require to be upgraded, replaced or supplemented with additional equipment should the units be separated. </w:t>
      </w:r>
    </w:p>
    <w:p w14:paraId="09D5BA07" w14:textId="77777777" w:rsidR="005E3A13" w:rsidRPr="00094576" w:rsidRDefault="005E3A13" w:rsidP="004972F5">
      <w:pPr>
        <w:pStyle w:val="Heading20"/>
        <w:rPr>
          <w:rFonts w:asciiTheme="minorHAnsi" w:hAnsiTheme="minorHAnsi" w:cstheme="minorHAnsi"/>
          <w:b w:val="0"/>
          <w:bCs/>
          <w:color w:val="auto"/>
          <w:sz w:val="22"/>
          <w:szCs w:val="22"/>
        </w:rPr>
      </w:pPr>
    </w:p>
    <w:p w14:paraId="52A05F2C" w14:textId="77777777" w:rsidR="004972F5" w:rsidRPr="004972F5" w:rsidRDefault="004972F5" w:rsidP="009B1B44">
      <w:pPr>
        <w:pStyle w:val="sub"/>
      </w:pPr>
      <w:bookmarkStart w:id="54" w:name="_Toc135686985"/>
      <w:r w:rsidRPr="004972F5">
        <w:t>Supporting Information</w:t>
      </w:r>
      <w:bookmarkEnd w:id="54"/>
    </w:p>
    <w:p w14:paraId="6D6FF485" w14:textId="3BA16438" w:rsidR="004972F5" w:rsidRPr="00094576" w:rsidRDefault="004972F5" w:rsidP="003F386B">
      <w:r w:rsidRPr="00094576">
        <w:t>Plans for the site are included in Appendix 1 and are available as .</w:t>
      </w:r>
      <w:proofErr w:type="spellStart"/>
      <w:r w:rsidRPr="00094576">
        <w:t>dwg</w:t>
      </w:r>
      <w:proofErr w:type="spellEnd"/>
      <w:r w:rsidRPr="00094576">
        <w:t xml:space="preserve"> files on request</w:t>
      </w:r>
      <w:r w:rsidR="000C7186">
        <w:t xml:space="preserve"> by emailing </w:t>
      </w:r>
      <w:hyperlink r:id="rId21" w:history="1">
        <w:r w:rsidR="000C7186" w:rsidRPr="00EA19DC">
          <w:rPr>
            <w:rStyle w:val="Hyperlink"/>
          </w:rPr>
          <w:t>tenders@nmrn.org.uk</w:t>
        </w:r>
      </w:hyperlink>
      <w:r w:rsidR="000C7186">
        <w:t xml:space="preserve">. </w:t>
      </w:r>
    </w:p>
    <w:p w14:paraId="7B0494D7" w14:textId="77777777" w:rsidR="004972F5" w:rsidRPr="00094576" w:rsidRDefault="004972F5" w:rsidP="003F386B"/>
    <w:p w14:paraId="79CEE620" w14:textId="1A7ABA6D" w:rsidR="004972F5" w:rsidRPr="00094576" w:rsidRDefault="004972F5" w:rsidP="003F386B">
      <w:pPr>
        <w:rPr>
          <w:noProof/>
        </w:rPr>
      </w:pPr>
      <w:r w:rsidRPr="00094576">
        <w:rPr>
          <w:noProof/>
        </w:rPr>
        <w:t>Presently the venues are in a shell-like state with minimal infrastructure and no technical safety and security measures. There are no fibre connections or data cabinets. Suppliers must assess the work required to provide adequate electrical supply and IT infrastructure and quote for the installation of the same, including provision of appropriate certification on completion. The cost of this should be separated out along with details of the proposed works</w:t>
      </w:r>
      <w:r w:rsidR="005E3A13">
        <w:rPr>
          <w:noProof/>
        </w:rPr>
        <w:t xml:space="preserve">. </w:t>
      </w:r>
      <w:r w:rsidRPr="00094576">
        <w:rPr>
          <w:noProof/>
        </w:rPr>
        <w:t>Alternatively, if the supplier is not in a position to provide these services, this should be made clear and preparatory works expected of NMRN, set out clearly.</w:t>
      </w:r>
      <w:r w:rsidR="005E3A13">
        <w:rPr>
          <w:noProof/>
        </w:rPr>
        <w:t xml:space="preserve"> (see ‘Pricing Format’ section below)</w:t>
      </w:r>
      <w:r w:rsidR="005E3A13" w:rsidRPr="00094576">
        <w:rPr>
          <w:noProof/>
        </w:rPr>
        <w:t>.</w:t>
      </w:r>
    </w:p>
    <w:p w14:paraId="115F5ABB" w14:textId="77777777" w:rsidR="004972F5" w:rsidRPr="00094576" w:rsidRDefault="004972F5" w:rsidP="003F386B">
      <w:pPr>
        <w:rPr>
          <w:noProof/>
        </w:rPr>
      </w:pPr>
    </w:p>
    <w:p w14:paraId="12286A37" w14:textId="5F45F14A" w:rsidR="004972F5" w:rsidRDefault="004972F5" w:rsidP="003F386B">
      <w:pPr>
        <w:rPr>
          <w:noProof/>
        </w:rPr>
      </w:pPr>
      <w:r w:rsidRPr="00094576">
        <w:rPr>
          <w:noProof/>
        </w:rPr>
        <w:t>Suppliers should also make provision for supplying equipment for working at height. If there is a cost attached to this (i.e. if the equipment is to be hired), the cost should be itemised separately.</w:t>
      </w:r>
    </w:p>
    <w:p w14:paraId="337F6EE3" w14:textId="77777777" w:rsidR="004972F5" w:rsidRPr="004972F5" w:rsidRDefault="004972F5" w:rsidP="004972F5">
      <w:pPr>
        <w:rPr>
          <w:b/>
          <w:color w:val="002060"/>
          <w:sz w:val="24"/>
          <w:szCs w:val="28"/>
        </w:rPr>
      </w:pPr>
    </w:p>
    <w:p w14:paraId="3ACDC911" w14:textId="77777777" w:rsidR="004972F5" w:rsidRPr="004972F5" w:rsidRDefault="004972F5" w:rsidP="009B1B44">
      <w:pPr>
        <w:pStyle w:val="sub"/>
      </w:pPr>
      <w:bookmarkStart w:id="55" w:name="_Toc135686986"/>
      <w:r w:rsidRPr="004972F5">
        <w:t>Pricing Format</w:t>
      </w:r>
      <w:bookmarkEnd w:id="55"/>
    </w:p>
    <w:p w14:paraId="65E2D0C1" w14:textId="0672EAF5" w:rsidR="00EA3A73" w:rsidRDefault="004972F5" w:rsidP="00EA3A73">
      <w:r w:rsidRPr="00094576">
        <w:t xml:space="preserve">The quotation is to be a </w:t>
      </w:r>
      <w:r w:rsidRPr="00094576">
        <w:rPr>
          <w:b/>
          <w:bCs/>
        </w:rPr>
        <w:t>fixed price</w:t>
      </w:r>
      <w:r w:rsidRPr="00094576">
        <w:t xml:space="preserve"> for the delivery of the design, installation, and commissioning of the systems, and the requirements outlined above. A price for the annual maintenance and servicing of the systems is to be included as a separate line item. </w:t>
      </w:r>
      <w:r w:rsidR="00023455">
        <w:t xml:space="preserve">The attached Pricing Document (Appendix 2) which specifies the expected breakdown of costs is provided for this purpose and should be fully completed and submitted. Attention is drawn to the requirement to highlight any works or costs that are not allowed for within the quote submitted. This will not impact the Commercial Score but </w:t>
      </w:r>
      <w:r w:rsidR="00023455">
        <w:lastRenderedPageBreak/>
        <w:t>may impact the Quality Score as fully inclusive submissions may attract a higher score for providing added value.</w:t>
      </w:r>
      <w:r w:rsidR="0048570A">
        <w:t xml:space="preserve"> This is because there will be a lower time contribution required of NMRN staff.</w:t>
      </w:r>
    </w:p>
    <w:p w14:paraId="01AC5C4D" w14:textId="77777777" w:rsidR="00F22ED0" w:rsidRPr="00EA3A73" w:rsidRDefault="00F22ED0" w:rsidP="00EA3A73"/>
    <w:p w14:paraId="361439F0" w14:textId="53A8A71F" w:rsidR="00B01EAE" w:rsidRPr="007C2FEA" w:rsidRDefault="00B01EAE" w:rsidP="00144772">
      <w:pPr>
        <w:pStyle w:val="sub"/>
      </w:pPr>
      <w:r w:rsidRPr="007C2FEA">
        <w:t>Relevant Skills and Experience</w:t>
      </w:r>
    </w:p>
    <w:p w14:paraId="2E916F4F" w14:textId="30EFEE8F" w:rsidR="00E641BA" w:rsidRDefault="00E641BA" w:rsidP="007C2FEA">
      <w:r>
        <w:t>Suppliers should provide as a minimum, detailed CVs for the design and installation team, clearly demonstrating their experience of working on previous Fire Alarm and Intruder Detection installations. CVs can be provided as separate documents to the supplier questionnaire along with case studies if the supplier finds this the most appropriate way to demonstrate compliance with the relevant criteria. It should be clear within the appropriate section of the supplier questionnaire, which supporting documents are provided in response to the relevant criteria. The word count of any attachments must be included in the overall word count for each section.</w:t>
      </w:r>
    </w:p>
    <w:p w14:paraId="7F9FC1C2" w14:textId="2ED91934" w:rsidR="007C2FEA" w:rsidRDefault="007C2FEA" w:rsidP="007C2FEA"/>
    <w:p w14:paraId="34DF3B2A" w14:textId="77777777" w:rsidR="007C2FEA" w:rsidRPr="00AA7A08" w:rsidRDefault="007C2FEA" w:rsidP="00144772">
      <w:pPr>
        <w:pStyle w:val="sub"/>
      </w:pPr>
      <w:r w:rsidRPr="00AA7A08">
        <w:t>Use of Sub-contractors</w:t>
      </w:r>
    </w:p>
    <w:p w14:paraId="2591CE8B" w14:textId="65557328" w:rsidR="00B01EAE" w:rsidRPr="00743C01" w:rsidRDefault="007C2FEA" w:rsidP="00743C01">
      <w:r>
        <w:t xml:space="preserve">Tender submissions should make clear the intention towards using sub-contractors and be specific about who would be appointed, demonstrating their knowledge, skills and experience in the same way as is expected of the supplier team. </w:t>
      </w:r>
      <w:r w:rsidR="00D85261">
        <w:t xml:space="preserve">It should be clear which elements of the contract the sub-contractor is expected to fulfil. </w:t>
      </w:r>
      <w:r>
        <w:t>Where a sub-contractor is not yet known, a robust approach to sub-contractor selection should be demonstrated. The relevant sections of the Supplier Questionnaire should be completed in relation to this.</w:t>
      </w:r>
    </w:p>
    <w:p w14:paraId="55C9443A" w14:textId="77777777" w:rsidR="00B01EAE" w:rsidRDefault="00B01EAE" w:rsidP="009A39D4">
      <w:pPr>
        <w:pStyle w:val="Heading20"/>
        <w:ind w:left="567" w:hanging="567"/>
        <w:rPr>
          <w:rFonts w:asciiTheme="minorHAnsi" w:hAnsiTheme="minorHAnsi" w:cstheme="minorHAnsi"/>
          <w:b w:val="0"/>
          <w:bCs/>
          <w:sz w:val="22"/>
          <w:szCs w:val="22"/>
        </w:rPr>
      </w:pPr>
    </w:p>
    <w:p w14:paraId="4B4E0A84" w14:textId="045891F3" w:rsidR="007C2FEA" w:rsidRPr="004972F5" w:rsidRDefault="008375A0" w:rsidP="00144772">
      <w:pPr>
        <w:pStyle w:val="sub"/>
      </w:pPr>
      <w:r>
        <w:t>Programme of Work</w:t>
      </w:r>
    </w:p>
    <w:p w14:paraId="13C8845D" w14:textId="5A409816" w:rsidR="007C2FEA" w:rsidRDefault="007C2FEA" w:rsidP="007C2FEA">
      <w:bookmarkStart w:id="56" w:name="_Toc135686977"/>
      <w:r w:rsidRPr="00094576">
        <w:t xml:space="preserve">It is imperative that the systems are installed as soon as possible to enable NMRN to relinquish a 24hr manned presence to the buildings. </w:t>
      </w:r>
      <w:r>
        <w:t xml:space="preserve">The required </w:t>
      </w:r>
      <w:r w:rsidRPr="00094576">
        <w:t xml:space="preserve">completion date is </w:t>
      </w:r>
      <w:r>
        <w:t>30</w:t>
      </w:r>
      <w:r w:rsidRPr="00FA00F7">
        <w:rPr>
          <w:vertAlign w:val="superscript"/>
        </w:rPr>
        <w:t>th</w:t>
      </w:r>
      <w:r>
        <w:t xml:space="preserve"> November 2023</w:t>
      </w:r>
      <w:r w:rsidRPr="00094576">
        <w:t xml:space="preserve"> assuming the contract award </w:t>
      </w:r>
      <w:r>
        <w:t xml:space="preserve">notice </w:t>
      </w:r>
      <w:r w:rsidRPr="00094576">
        <w:t xml:space="preserve">is </w:t>
      </w:r>
      <w:r>
        <w:t>issued</w:t>
      </w:r>
      <w:r w:rsidRPr="00094576">
        <w:t xml:space="preserve"> on </w:t>
      </w:r>
      <w:r>
        <w:t>29</w:t>
      </w:r>
      <w:r w:rsidRPr="00FA00F7">
        <w:rPr>
          <w:vertAlign w:val="superscript"/>
        </w:rPr>
        <w:t>th</w:t>
      </w:r>
      <w:r>
        <w:t xml:space="preserve"> September 2023</w:t>
      </w:r>
      <w:r w:rsidRPr="00094576">
        <w:t>. Submissions must include a programme of work based on the indicated contract award date</w:t>
      </w:r>
      <w:bookmarkEnd w:id="56"/>
      <w:r>
        <w:t>, clearly demonstrating completion in line with this completion date. The programme should include all phases of work from design to completion, with duration and dates for each stage of work. Any dependencies (e.g. availability of parts etc) should be made clear in accompanying narrative. Any improvement on the target completion date will be considered favourable and may attract a higher Quality Score if supported by a detailed description of how this will be realistically achieved.</w:t>
      </w:r>
    </w:p>
    <w:p w14:paraId="6CAB9D8E" w14:textId="77777777" w:rsidR="007C2FEA" w:rsidRDefault="007C2FEA" w:rsidP="007C2FEA"/>
    <w:p w14:paraId="244C2891" w14:textId="77777777" w:rsidR="007C2FEA" w:rsidRDefault="007C2FEA" w:rsidP="00144772">
      <w:pPr>
        <w:pStyle w:val="sub"/>
      </w:pPr>
      <w:r>
        <w:t>Consideration of Risk</w:t>
      </w:r>
    </w:p>
    <w:p w14:paraId="7C2CB853" w14:textId="4744EC04" w:rsidR="00144772" w:rsidRDefault="007C2FEA" w:rsidP="007C2FEA">
      <w:r>
        <w:t>Suppliers should evidence how they have considered risk at all stages of the project and should provide example risk assessments for a similar installation (minimum of one each for fire and security installations)</w:t>
      </w:r>
    </w:p>
    <w:p w14:paraId="3A1F34FD" w14:textId="77777777" w:rsidR="00144772" w:rsidRDefault="00144772" w:rsidP="007C2FEA"/>
    <w:p w14:paraId="5AA8359F" w14:textId="77777777" w:rsidR="00144772" w:rsidRPr="004972F5" w:rsidRDefault="00144772" w:rsidP="00144772">
      <w:pPr>
        <w:pStyle w:val="sub"/>
      </w:pPr>
      <w:r>
        <w:t>Completion and Handover</w:t>
      </w:r>
    </w:p>
    <w:p w14:paraId="021DFD24" w14:textId="77777777" w:rsidR="00144772" w:rsidRPr="00094576" w:rsidRDefault="00144772" w:rsidP="00144772">
      <w:bookmarkStart w:id="57" w:name="_Toc135686980"/>
      <w:r w:rsidRPr="00094576">
        <w:t>The following package of information should be provided:</w:t>
      </w:r>
      <w:bookmarkEnd w:id="57"/>
    </w:p>
    <w:p w14:paraId="53850287" w14:textId="77777777" w:rsidR="00144772" w:rsidRPr="00094576" w:rsidRDefault="00144772" w:rsidP="00144772"/>
    <w:p w14:paraId="30BED495" w14:textId="77777777" w:rsidR="00144772" w:rsidRPr="00094576" w:rsidRDefault="00144772" w:rsidP="00144772">
      <w:pPr>
        <w:pStyle w:val="ListParagraph"/>
        <w:numPr>
          <w:ilvl w:val="0"/>
          <w:numId w:val="51"/>
        </w:numPr>
      </w:pPr>
      <w:bookmarkStart w:id="58" w:name="_Toc135686981"/>
      <w:r w:rsidRPr="00094576">
        <w:t>As fitted plan drawings</w:t>
      </w:r>
      <w:bookmarkEnd w:id="58"/>
    </w:p>
    <w:p w14:paraId="23EE12F3" w14:textId="77777777" w:rsidR="00144772" w:rsidRPr="00094576" w:rsidRDefault="00144772" w:rsidP="00144772">
      <w:pPr>
        <w:pStyle w:val="ListParagraph"/>
        <w:numPr>
          <w:ilvl w:val="0"/>
          <w:numId w:val="51"/>
        </w:numPr>
      </w:pPr>
      <w:bookmarkStart w:id="59" w:name="_Toc135686982"/>
      <w:r w:rsidRPr="00094576">
        <w:t>O&amp;M manuals</w:t>
      </w:r>
      <w:bookmarkEnd w:id="59"/>
    </w:p>
    <w:p w14:paraId="7F59BE4E" w14:textId="77777777" w:rsidR="00144772" w:rsidRPr="00094576" w:rsidRDefault="00144772" w:rsidP="00144772">
      <w:pPr>
        <w:pStyle w:val="ListParagraph"/>
        <w:numPr>
          <w:ilvl w:val="0"/>
          <w:numId w:val="51"/>
        </w:numPr>
      </w:pPr>
      <w:bookmarkStart w:id="60" w:name="_Toc135686983"/>
      <w:r w:rsidRPr="00094576">
        <w:t>Zone plans and log books</w:t>
      </w:r>
      <w:bookmarkEnd w:id="60"/>
    </w:p>
    <w:p w14:paraId="30E6A1DC" w14:textId="77777777" w:rsidR="00144772" w:rsidRPr="00094576" w:rsidRDefault="00144772" w:rsidP="00144772"/>
    <w:p w14:paraId="1ADC4193" w14:textId="1362D599" w:rsidR="00144772" w:rsidRDefault="00144772" w:rsidP="00144772">
      <w:bookmarkStart w:id="61" w:name="_Toc135686984"/>
      <w:r w:rsidRPr="00094576">
        <w:t>Provision must also be made for staff training in system use.</w:t>
      </w:r>
      <w:bookmarkEnd w:id="61"/>
    </w:p>
    <w:p w14:paraId="51A917A3" w14:textId="71755036" w:rsidR="00144772" w:rsidRDefault="00144772" w:rsidP="00144772"/>
    <w:p w14:paraId="74239857" w14:textId="77777777" w:rsidR="00144772" w:rsidRPr="004972F5" w:rsidRDefault="00144772" w:rsidP="00144772">
      <w:pPr>
        <w:pStyle w:val="sub"/>
      </w:pPr>
      <w:bookmarkStart w:id="62" w:name="_Toc135686978"/>
      <w:r w:rsidRPr="004972F5">
        <w:t>Warranty</w:t>
      </w:r>
      <w:bookmarkEnd w:id="62"/>
    </w:p>
    <w:p w14:paraId="1498433C" w14:textId="77777777" w:rsidR="00144772" w:rsidRPr="00094576" w:rsidRDefault="00144772" w:rsidP="00144772">
      <w:r w:rsidRPr="00094576">
        <w:t xml:space="preserve">Whilst a minimum warranty requirement is not being specified, the most favourable warranty position (on both hardware and installation) offered </w:t>
      </w:r>
      <w:r>
        <w:t>may achieve a higher score</w:t>
      </w:r>
      <w:r w:rsidRPr="00094576">
        <w:t xml:space="preserve"> against th</w:t>
      </w:r>
      <w:r>
        <w:t>e ‘Product Quality’</w:t>
      </w:r>
      <w:r w:rsidRPr="00094576">
        <w:t xml:space="preserve"> tender criteria and other</w:t>
      </w:r>
      <w:r>
        <w:t xml:space="preserve"> submissions</w:t>
      </w:r>
      <w:r w:rsidRPr="00094576">
        <w:t xml:space="preserve"> scored comparatively less.</w:t>
      </w:r>
      <w:r>
        <w:t xml:space="preserve"> Evidence should be supplied demonstrating product quality/reliability/performance. </w:t>
      </w:r>
    </w:p>
    <w:p w14:paraId="3377B136" w14:textId="77777777" w:rsidR="009C5C7C" w:rsidRDefault="009C5C7C" w:rsidP="000C7186">
      <w:pPr>
        <w:pStyle w:val="Heading20"/>
        <w:rPr>
          <w:rFonts w:asciiTheme="minorHAnsi" w:hAnsiTheme="minorHAnsi" w:cstheme="minorHAnsi"/>
          <w:b w:val="0"/>
          <w:bCs/>
          <w:sz w:val="22"/>
          <w:szCs w:val="22"/>
        </w:rPr>
      </w:pPr>
    </w:p>
    <w:p w14:paraId="3DA6A711" w14:textId="77777777" w:rsidR="00144772" w:rsidRPr="004972F5" w:rsidRDefault="00144772" w:rsidP="00144772">
      <w:pPr>
        <w:pStyle w:val="sub"/>
      </w:pPr>
      <w:bookmarkStart w:id="63" w:name="_Toc135686975"/>
      <w:r w:rsidRPr="004972F5">
        <w:t>Ongoing Maintenance</w:t>
      </w:r>
      <w:bookmarkEnd w:id="63"/>
      <w:r>
        <w:t xml:space="preserve"> &amp; Key Performance Indicators</w:t>
      </w:r>
    </w:p>
    <w:p w14:paraId="3D640447" w14:textId="4F4E8C7C" w:rsidR="00144772" w:rsidRPr="00094576" w:rsidRDefault="00144772" w:rsidP="00144772">
      <w:r w:rsidRPr="00094576">
        <w:t xml:space="preserve">Contractors are requested to include separate costings for annual maintenance of each </w:t>
      </w:r>
      <w:r>
        <w:t xml:space="preserve">system </w:t>
      </w:r>
      <w:r w:rsidRPr="00094576">
        <w:t xml:space="preserve">for an initial 3yr period with costs itemised by year along with itemised costs for callouts, labour per hour etc. </w:t>
      </w:r>
      <w:r w:rsidR="00425FEB" w:rsidRPr="00094576">
        <w:t>24/7 365-day</w:t>
      </w:r>
      <w:r w:rsidRPr="00094576">
        <w:t xml:space="preserve"> response is essential. Details should also be provided of contract performance NMRN can expect against the following Key Performance Indicators:</w:t>
      </w:r>
      <w:r>
        <w:br/>
      </w:r>
    </w:p>
    <w:p w14:paraId="4104EE1C" w14:textId="77777777" w:rsidR="00144772" w:rsidRPr="00094576" w:rsidRDefault="00144772" w:rsidP="00144772">
      <w:pPr>
        <w:pStyle w:val="ListParagraph"/>
        <w:numPr>
          <w:ilvl w:val="0"/>
          <w:numId w:val="52"/>
        </w:numPr>
      </w:pPr>
      <w:r w:rsidRPr="00094576">
        <w:t>Response times (broken down by urgent and non-urgent issues)</w:t>
      </w:r>
    </w:p>
    <w:p w14:paraId="752F8B99" w14:textId="77777777" w:rsidR="00144772" w:rsidRPr="00094576" w:rsidRDefault="00144772" w:rsidP="00144772">
      <w:pPr>
        <w:pStyle w:val="ListParagraph"/>
        <w:numPr>
          <w:ilvl w:val="0"/>
          <w:numId w:val="52"/>
        </w:numPr>
      </w:pPr>
      <w:r w:rsidRPr="00094576">
        <w:t>First time fix</w:t>
      </w:r>
    </w:p>
    <w:p w14:paraId="3C0B6E35" w14:textId="77777777" w:rsidR="00144772" w:rsidRPr="00094576" w:rsidRDefault="00144772" w:rsidP="00144772">
      <w:pPr>
        <w:pStyle w:val="ListParagraph"/>
        <w:numPr>
          <w:ilvl w:val="0"/>
          <w:numId w:val="52"/>
        </w:numPr>
      </w:pPr>
      <w:r w:rsidRPr="00094576">
        <w:t>‘On time’ routine servicing, scheduled in advance</w:t>
      </w:r>
    </w:p>
    <w:p w14:paraId="1D8FCA63" w14:textId="77777777" w:rsidR="00144772" w:rsidRDefault="00144772" w:rsidP="00144772">
      <w:pPr>
        <w:pStyle w:val="ListParagraph"/>
        <w:numPr>
          <w:ilvl w:val="0"/>
          <w:numId w:val="52"/>
        </w:numPr>
      </w:pPr>
      <w:r w:rsidRPr="00094576">
        <w:t>Duration following servicing for completion of remedials</w:t>
      </w:r>
    </w:p>
    <w:p w14:paraId="3053F75B" w14:textId="77777777" w:rsidR="00144772" w:rsidRDefault="00144772" w:rsidP="00144772"/>
    <w:p w14:paraId="3C9325F2" w14:textId="669FBB4F" w:rsidR="00144772" w:rsidRDefault="00144772" w:rsidP="00144772">
      <w:r>
        <w:t>The</w:t>
      </w:r>
      <w:r w:rsidR="00844BBD">
        <w:t xml:space="preserve"> combined</w:t>
      </w:r>
      <w:r>
        <w:t xml:space="preserve"> most advantageous response package </w:t>
      </w:r>
      <w:r w:rsidR="00B502BA">
        <w:t xml:space="preserve">of both quality score (60%) and price score (40%) </w:t>
      </w:r>
      <w:r>
        <w:t>will attract the highest score in this area and other submissions will be scored comparatively less.</w:t>
      </w:r>
    </w:p>
    <w:p w14:paraId="4B186842" w14:textId="02647855" w:rsidR="00844BBD" w:rsidRDefault="00844BBD" w:rsidP="00144772"/>
    <w:p w14:paraId="7580269A" w14:textId="4E89F739" w:rsidR="00844BBD" w:rsidRDefault="00844BBD" w:rsidP="005C7209">
      <w:pPr>
        <w:pStyle w:val="sub"/>
      </w:pPr>
      <w:r>
        <w:t>Key Documents</w:t>
      </w:r>
    </w:p>
    <w:p w14:paraId="1DDE270B" w14:textId="77777777" w:rsidR="0098744F" w:rsidRPr="00D87A87" w:rsidRDefault="0098744F" w:rsidP="00844BBD">
      <w:pPr>
        <w:pStyle w:val="Heading10"/>
        <w:rPr>
          <w:sz w:val="20"/>
        </w:rPr>
      </w:pPr>
    </w:p>
    <w:p w14:paraId="395EFD89" w14:textId="66190325" w:rsidR="00844BBD" w:rsidRDefault="00844BBD" w:rsidP="00844BBD">
      <w:pPr>
        <w:pStyle w:val="ListParagraph"/>
        <w:numPr>
          <w:ilvl w:val="0"/>
          <w:numId w:val="55"/>
        </w:numPr>
        <w:spacing w:line="360" w:lineRule="auto"/>
      </w:pPr>
      <w:r>
        <w:t>ITT Documentation- Annex D-E-F need to be completed in full and signed.</w:t>
      </w:r>
    </w:p>
    <w:p w14:paraId="689A8E7C" w14:textId="25E3563B" w:rsidR="00844BBD" w:rsidRPr="00844BBD" w:rsidRDefault="00844BBD" w:rsidP="00844BBD">
      <w:pPr>
        <w:pStyle w:val="ListParagraph"/>
        <w:numPr>
          <w:ilvl w:val="0"/>
          <w:numId w:val="55"/>
        </w:numPr>
        <w:spacing w:line="360" w:lineRule="auto"/>
        <w:rPr>
          <w:i/>
        </w:rPr>
      </w:pPr>
      <w:r w:rsidRPr="00844BBD">
        <w:rPr>
          <w:b/>
        </w:rPr>
        <w:t>Appendix 1</w:t>
      </w:r>
      <w:r>
        <w:t xml:space="preserve">- Vision Retail Park (Units 1-4) Site Plan- </w:t>
      </w:r>
      <w:r w:rsidRPr="00844BBD">
        <w:rPr>
          <w:i/>
        </w:rPr>
        <w:t>Reference Only</w:t>
      </w:r>
    </w:p>
    <w:p w14:paraId="7BE4720C" w14:textId="0DED61B2" w:rsidR="00844BBD" w:rsidRDefault="00844BBD" w:rsidP="00844BBD">
      <w:pPr>
        <w:pStyle w:val="ListParagraph"/>
        <w:numPr>
          <w:ilvl w:val="0"/>
          <w:numId w:val="55"/>
        </w:numPr>
        <w:spacing w:line="360" w:lineRule="auto"/>
      </w:pPr>
      <w:r w:rsidRPr="00844BBD">
        <w:rPr>
          <w:b/>
        </w:rPr>
        <w:t>Appendix 2</w:t>
      </w:r>
      <w:r>
        <w:t xml:space="preserve"> ‘Pricing Document’ must be filled and completed.</w:t>
      </w:r>
    </w:p>
    <w:p w14:paraId="66C99379" w14:textId="7FA76FA4" w:rsidR="00844BBD" w:rsidRPr="008375A0" w:rsidRDefault="00844BBD" w:rsidP="00844BBD">
      <w:pPr>
        <w:pStyle w:val="ListParagraph"/>
        <w:numPr>
          <w:ilvl w:val="0"/>
          <w:numId w:val="55"/>
        </w:numPr>
        <w:spacing w:line="360" w:lineRule="auto"/>
      </w:pPr>
      <w:r w:rsidRPr="00844BBD">
        <w:rPr>
          <w:b/>
        </w:rPr>
        <w:t>Appendix 3</w:t>
      </w:r>
      <w:r>
        <w:t>- Site Drawing files (.</w:t>
      </w:r>
      <w:proofErr w:type="spellStart"/>
      <w:r>
        <w:t>dwg</w:t>
      </w:r>
      <w:proofErr w:type="spellEnd"/>
      <w:r>
        <w:t xml:space="preserve"> only)- This must be requested from   </w:t>
      </w:r>
      <w:hyperlink r:id="rId22" w:history="1">
        <w:r w:rsidRPr="00625D86">
          <w:rPr>
            <w:rStyle w:val="Hyperlink"/>
          </w:rPr>
          <w:t>tenders@nmrn.org.uk</w:t>
        </w:r>
      </w:hyperlink>
      <w:r>
        <w:t xml:space="preserve"> </w:t>
      </w:r>
    </w:p>
    <w:p w14:paraId="2FF11237" w14:textId="2B552301" w:rsidR="00A74AA0" w:rsidRDefault="007C2FEA" w:rsidP="007C2FEA">
      <w:pPr>
        <w:rPr>
          <w:rFonts w:asciiTheme="minorHAnsi" w:hAnsiTheme="minorHAnsi" w:cstheme="minorHAnsi"/>
          <w:b/>
          <w:bCs/>
          <w:szCs w:val="22"/>
        </w:rPr>
      </w:pPr>
      <w:r>
        <w:br/>
      </w:r>
    </w:p>
    <w:p w14:paraId="440115A4" w14:textId="77777777" w:rsidR="00390E49" w:rsidRDefault="00390E49" w:rsidP="009A39D4">
      <w:pPr>
        <w:pStyle w:val="Heading20"/>
        <w:ind w:left="567" w:hanging="567"/>
        <w:rPr>
          <w:rFonts w:asciiTheme="minorHAnsi" w:hAnsiTheme="minorHAnsi" w:cstheme="minorHAnsi"/>
          <w:b w:val="0"/>
          <w:bCs/>
          <w:sz w:val="22"/>
          <w:szCs w:val="22"/>
        </w:rPr>
      </w:pPr>
    </w:p>
    <w:p w14:paraId="2416FA8D" w14:textId="77777777" w:rsidR="00B01EAE" w:rsidRPr="004561A8" w:rsidRDefault="00B01EAE" w:rsidP="009A39D4">
      <w:pPr>
        <w:pStyle w:val="Heading20"/>
        <w:ind w:left="567" w:hanging="567"/>
        <w:rPr>
          <w:rFonts w:asciiTheme="minorHAnsi" w:hAnsiTheme="minorHAnsi" w:cstheme="minorHAnsi"/>
          <w:b w:val="0"/>
          <w:bCs/>
          <w:sz w:val="22"/>
          <w:szCs w:val="22"/>
        </w:rPr>
      </w:pPr>
    </w:p>
    <w:p w14:paraId="1A40B7C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C785F45" w14:textId="69B8D071" w:rsidR="009A39D4" w:rsidRDefault="009A39D4" w:rsidP="009A39D4">
      <w:pPr>
        <w:rPr>
          <w:b/>
          <w:color w:val="002060"/>
          <w:sz w:val="28"/>
          <w:szCs w:val="28"/>
        </w:rPr>
      </w:pPr>
      <w:r>
        <w:rPr>
          <w:b/>
          <w:color w:val="002060"/>
          <w:sz w:val="28"/>
          <w:szCs w:val="28"/>
        </w:rPr>
        <w:br w:type="page"/>
      </w:r>
    </w:p>
    <w:p w14:paraId="6F7110DC" w14:textId="03F386CC" w:rsidR="00F646DF" w:rsidRPr="004972F5" w:rsidRDefault="00F646DF" w:rsidP="00D87A87">
      <w:pPr>
        <w:pStyle w:val="Heading10"/>
        <w:jc w:val="both"/>
      </w:pPr>
      <w:bookmarkStart w:id="64" w:name="_Toc142923501"/>
      <w:r>
        <w:lastRenderedPageBreak/>
        <w:t>Annex B</w:t>
      </w:r>
      <w:bookmarkEnd w:id="64"/>
    </w:p>
    <w:p w14:paraId="31701BE5" w14:textId="2D673B26" w:rsidR="00F646DF" w:rsidRPr="004972F5" w:rsidRDefault="00F646DF" w:rsidP="00D87A87">
      <w:pPr>
        <w:pStyle w:val="Heading20"/>
        <w:jc w:val="both"/>
      </w:pPr>
      <w:bookmarkStart w:id="65" w:name="_Toc142923502"/>
      <w:r>
        <w:t>Tender Evaluation Criteria</w:t>
      </w:r>
      <w:bookmarkEnd w:id="65"/>
    </w:p>
    <w:p w14:paraId="14B67839" w14:textId="0B6F860E" w:rsidR="004D3D29" w:rsidRPr="004D3D29" w:rsidRDefault="004D3D29" w:rsidP="00D87A87">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 xml:space="preserve">The Tender Evaluation criteria for this ITT is defined </w:t>
      </w:r>
      <w:r w:rsidR="009B1B44">
        <w:rPr>
          <w:rFonts w:asciiTheme="minorHAnsi" w:hAnsiTheme="minorHAnsi" w:cstheme="minorHAnsi"/>
          <w:szCs w:val="22"/>
        </w:rPr>
        <w:t>in the following table. Th</w:t>
      </w:r>
      <w:r w:rsidR="008375A0">
        <w:rPr>
          <w:rFonts w:asciiTheme="minorHAnsi" w:hAnsiTheme="minorHAnsi" w:cstheme="minorHAnsi"/>
          <w:szCs w:val="22"/>
        </w:rPr>
        <w:t>is should be referred to in conjunction with the</w:t>
      </w:r>
      <w:r w:rsidR="009B1B44">
        <w:rPr>
          <w:rFonts w:asciiTheme="minorHAnsi" w:hAnsiTheme="minorHAnsi" w:cstheme="minorHAnsi"/>
          <w:szCs w:val="22"/>
        </w:rPr>
        <w:t xml:space="preserve"> Specification/Scope of Requirement </w:t>
      </w:r>
      <w:r w:rsidR="008375A0">
        <w:rPr>
          <w:rFonts w:asciiTheme="minorHAnsi" w:hAnsiTheme="minorHAnsi" w:cstheme="minorHAnsi"/>
          <w:szCs w:val="22"/>
        </w:rPr>
        <w:t xml:space="preserve">which </w:t>
      </w:r>
      <w:r w:rsidR="009B1B44">
        <w:rPr>
          <w:rFonts w:asciiTheme="minorHAnsi" w:hAnsiTheme="minorHAnsi" w:cstheme="minorHAnsi"/>
          <w:szCs w:val="22"/>
        </w:rPr>
        <w:t xml:space="preserve">provides additional detail on what is </w:t>
      </w:r>
      <w:r w:rsidR="008375A0">
        <w:rPr>
          <w:rFonts w:asciiTheme="minorHAnsi" w:hAnsiTheme="minorHAnsi" w:cstheme="minorHAnsi"/>
          <w:szCs w:val="22"/>
        </w:rPr>
        <w:t>required in order to meet these criteria.</w:t>
      </w:r>
    </w:p>
    <w:tbl>
      <w:tblPr>
        <w:tblW w:w="103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8222"/>
        <w:gridCol w:w="1464"/>
      </w:tblGrid>
      <w:tr w:rsidR="004972F5" w:rsidRPr="004972F5" w14:paraId="74185989" w14:textId="77777777" w:rsidTr="001576AC">
        <w:trPr>
          <w:trHeight w:val="571"/>
        </w:trPr>
        <w:tc>
          <w:tcPr>
            <w:tcW w:w="8931" w:type="dxa"/>
            <w:gridSpan w:val="2"/>
            <w:shd w:val="clear" w:color="auto" w:fill="D9D9D9"/>
            <w:vAlign w:val="center"/>
          </w:tcPr>
          <w:p w14:paraId="0D0ABEBB" w14:textId="77777777" w:rsidR="004972F5" w:rsidRPr="00E01516" w:rsidRDefault="004972F5" w:rsidP="001576AC">
            <w:pPr>
              <w:pStyle w:val="TableParagraph"/>
              <w:jc w:val="center"/>
              <w:rPr>
                <w:rFonts w:asciiTheme="minorHAnsi" w:hAnsiTheme="minorHAnsi" w:cstheme="minorHAnsi"/>
                <w:b/>
                <w:sz w:val="20"/>
                <w:szCs w:val="20"/>
              </w:rPr>
            </w:pPr>
            <w:r w:rsidRPr="00E01516">
              <w:rPr>
                <w:rFonts w:asciiTheme="minorHAnsi" w:hAnsiTheme="minorHAnsi" w:cstheme="minorHAnsi"/>
                <w:b/>
                <w:sz w:val="20"/>
                <w:szCs w:val="20"/>
              </w:rPr>
              <w:t>Criteria</w:t>
            </w:r>
          </w:p>
        </w:tc>
        <w:tc>
          <w:tcPr>
            <w:tcW w:w="1464" w:type="dxa"/>
            <w:shd w:val="clear" w:color="auto" w:fill="D9D9D9"/>
            <w:vAlign w:val="center"/>
          </w:tcPr>
          <w:p w14:paraId="7043CCE5" w14:textId="77777777" w:rsidR="004972F5" w:rsidRPr="00E01516" w:rsidRDefault="004972F5" w:rsidP="001576AC">
            <w:pPr>
              <w:pStyle w:val="TableParagraph"/>
              <w:spacing w:line="276" w:lineRule="auto"/>
              <w:ind w:left="107" w:right="175"/>
              <w:jc w:val="center"/>
              <w:rPr>
                <w:rFonts w:asciiTheme="minorHAnsi" w:hAnsiTheme="minorHAnsi" w:cstheme="minorHAnsi"/>
                <w:b/>
                <w:sz w:val="20"/>
                <w:szCs w:val="20"/>
              </w:rPr>
            </w:pPr>
            <w:r w:rsidRPr="00E01516">
              <w:rPr>
                <w:rFonts w:asciiTheme="minorHAnsi" w:hAnsiTheme="minorHAnsi" w:cstheme="minorHAnsi"/>
                <w:b/>
                <w:sz w:val="20"/>
                <w:szCs w:val="20"/>
              </w:rPr>
              <w:t>Area</w:t>
            </w:r>
            <w:r w:rsidRPr="00E01516">
              <w:rPr>
                <w:rFonts w:asciiTheme="minorHAnsi" w:hAnsiTheme="minorHAnsi" w:cstheme="minorHAnsi"/>
                <w:b/>
                <w:spacing w:val="1"/>
                <w:sz w:val="20"/>
                <w:szCs w:val="20"/>
              </w:rPr>
              <w:t xml:space="preserve"> </w:t>
            </w:r>
            <w:r w:rsidRPr="00E01516">
              <w:rPr>
                <w:rFonts w:asciiTheme="minorHAnsi" w:hAnsiTheme="minorHAnsi" w:cstheme="minorHAnsi"/>
                <w:b/>
                <w:spacing w:val="-1"/>
                <w:sz w:val="20"/>
                <w:szCs w:val="20"/>
              </w:rPr>
              <w:t>Weighting</w:t>
            </w:r>
          </w:p>
        </w:tc>
      </w:tr>
      <w:tr w:rsidR="004972F5" w:rsidRPr="004972F5" w14:paraId="764324F6" w14:textId="77777777" w:rsidTr="001576AC">
        <w:trPr>
          <w:trHeight w:val="551"/>
        </w:trPr>
        <w:tc>
          <w:tcPr>
            <w:tcW w:w="10395" w:type="dxa"/>
            <w:gridSpan w:val="3"/>
            <w:shd w:val="clear" w:color="auto" w:fill="D9E2F3" w:themeFill="accent1" w:themeFillTint="33"/>
          </w:tcPr>
          <w:p w14:paraId="20627AFD" w14:textId="7D14F4DA" w:rsidR="004972F5" w:rsidRPr="00E01516" w:rsidRDefault="004972F5" w:rsidP="00A15438">
            <w:pPr>
              <w:pStyle w:val="TableParagraph"/>
              <w:tabs>
                <w:tab w:val="left" w:pos="6604"/>
              </w:tabs>
              <w:rPr>
                <w:rFonts w:asciiTheme="minorHAnsi" w:hAnsiTheme="minorHAnsi" w:cstheme="minorHAnsi"/>
                <w:b/>
                <w:bCs/>
                <w:sz w:val="20"/>
                <w:szCs w:val="20"/>
              </w:rPr>
            </w:pPr>
            <w:r w:rsidRPr="00E01516">
              <w:rPr>
                <w:rFonts w:asciiTheme="minorHAnsi" w:hAnsiTheme="minorHAnsi" w:cstheme="minorHAnsi"/>
                <w:b/>
                <w:bCs/>
                <w:sz w:val="20"/>
                <w:szCs w:val="20"/>
              </w:rPr>
              <w:t>QUALITY</w:t>
            </w:r>
            <w:r w:rsidRPr="00E01516">
              <w:rPr>
                <w:rFonts w:asciiTheme="minorHAnsi" w:hAnsiTheme="minorHAnsi" w:cstheme="minorHAnsi"/>
                <w:b/>
                <w:bCs/>
                <w:sz w:val="20"/>
                <w:szCs w:val="20"/>
              </w:rPr>
              <w:tab/>
            </w:r>
          </w:p>
          <w:p w14:paraId="652FCFC8" w14:textId="27667350" w:rsidR="004972F5" w:rsidRPr="00E01516" w:rsidRDefault="004972F5" w:rsidP="00A15438">
            <w:pPr>
              <w:pStyle w:val="TableParagraph"/>
              <w:tabs>
                <w:tab w:val="left" w:pos="6604"/>
              </w:tabs>
              <w:rPr>
                <w:rFonts w:asciiTheme="minorHAnsi" w:hAnsiTheme="minorHAnsi" w:cstheme="minorHAnsi"/>
                <w:b/>
                <w:bCs/>
                <w:sz w:val="20"/>
                <w:szCs w:val="20"/>
              </w:rPr>
            </w:pPr>
            <w:r w:rsidRPr="00E01516">
              <w:rPr>
                <w:rFonts w:asciiTheme="minorHAnsi" w:hAnsiTheme="minorHAnsi" w:cstheme="minorHAnsi"/>
                <w:b/>
                <w:bCs/>
                <w:sz w:val="20"/>
                <w:szCs w:val="20"/>
              </w:rPr>
              <w:t>Overall</w:t>
            </w:r>
            <w:r w:rsidRPr="00E01516">
              <w:rPr>
                <w:rFonts w:asciiTheme="minorHAnsi" w:hAnsiTheme="minorHAnsi" w:cstheme="minorHAnsi"/>
                <w:b/>
                <w:bCs/>
                <w:spacing w:val="-5"/>
                <w:sz w:val="20"/>
                <w:szCs w:val="20"/>
              </w:rPr>
              <w:t xml:space="preserve"> </w:t>
            </w:r>
            <w:r w:rsidRPr="00E01516">
              <w:rPr>
                <w:rFonts w:asciiTheme="minorHAnsi" w:hAnsiTheme="minorHAnsi" w:cstheme="minorHAnsi"/>
                <w:b/>
                <w:bCs/>
                <w:sz w:val="20"/>
                <w:szCs w:val="20"/>
              </w:rPr>
              <w:t>Weighting:</w:t>
            </w:r>
            <w:r w:rsidRPr="00E01516">
              <w:rPr>
                <w:rFonts w:asciiTheme="minorHAnsi" w:hAnsiTheme="minorHAnsi" w:cstheme="minorHAnsi"/>
                <w:b/>
                <w:bCs/>
                <w:spacing w:val="-5"/>
                <w:sz w:val="20"/>
                <w:szCs w:val="20"/>
              </w:rPr>
              <w:t xml:space="preserve"> </w:t>
            </w:r>
            <w:r w:rsidRPr="00E01516">
              <w:rPr>
                <w:rFonts w:asciiTheme="minorHAnsi" w:hAnsiTheme="minorHAnsi" w:cstheme="minorHAnsi"/>
                <w:b/>
                <w:bCs/>
                <w:sz w:val="20"/>
                <w:szCs w:val="20"/>
              </w:rPr>
              <w:t>60%</w:t>
            </w:r>
          </w:p>
        </w:tc>
      </w:tr>
      <w:tr w:rsidR="004972F5" w:rsidRPr="004972F5" w14:paraId="09260B58" w14:textId="77777777" w:rsidTr="001576AC">
        <w:trPr>
          <w:trHeight w:val="20"/>
        </w:trPr>
        <w:tc>
          <w:tcPr>
            <w:tcW w:w="709" w:type="dxa"/>
            <w:vAlign w:val="center"/>
          </w:tcPr>
          <w:p w14:paraId="08EDF47F" w14:textId="77777777" w:rsidR="004972F5" w:rsidRPr="001576AC" w:rsidRDefault="004972F5" w:rsidP="001576AC">
            <w:pPr>
              <w:pStyle w:val="TableParagraph"/>
              <w:jc w:val="center"/>
              <w:rPr>
                <w:rFonts w:asciiTheme="minorHAnsi" w:hAnsiTheme="minorHAnsi" w:cstheme="minorHAnsi"/>
                <w:b/>
                <w:sz w:val="20"/>
                <w:szCs w:val="20"/>
              </w:rPr>
            </w:pPr>
            <w:r w:rsidRPr="001576AC">
              <w:rPr>
                <w:rFonts w:asciiTheme="minorHAnsi" w:hAnsiTheme="minorHAnsi" w:cstheme="minorHAnsi"/>
                <w:b/>
                <w:sz w:val="20"/>
                <w:szCs w:val="20"/>
              </w:rPr>
              <w:t>1</w:t>
            </w:r>
          </w:p>
        </w:tc>
        <w:tc>
          <w:tcPr>
            <w:tcW w:w="8222" w:type="dxa"/>
            <w:vAlign w:val="center"/>
          </w:tcPr>
          <w:p w14:paraId="66ADE3FB" w14:textId="24175887" w:rsidR="004972F5" w:rsidRPr="001576AC" w:rsidRDefault="004972F5" w:rsidP="001576AC">
            <w:pPr>
              <w:pStyle w:val="TableParagraph"/>
              <w:ind w:left="107"/>
              <w:rPr>
                <w:rFonts w:asciiTheme="minorHAnsi" w:hAnsiTheme="minorHAnsi" w:cstheme="minorHAnsi"/>
                <w:b/>
                <w:sz w:val="20"/>
                <w:szCs w:val="20"/>
              </w:rPr>
            </w:pPr>
            <w:r w:rsidRPr="001576AC">
              <w:rPr>
                <w:rFonts w:asciiTheme="minorHAnsi" w:hAnsiTheme="minorHAnsi" w:cstheme="minorHAnsi"/>
                <w:b/>
                <w:sz w:val="20"/>
                <w:szCs w:val="20"/>
              </w:rPr>
              <w:t xml:space="preserve">Relevant skills and experience of delivering similar </w:t>
            </w:r>
            <w:r w:rsidR="008375A0" w:rsidRPr="001576AC">
              <w:rPr>
                <w:rFonts w:asciiTheme="minorHAnsi" w:hAnsiTheme="minorHAnsi" w:cstheme="minorHAnsi"/>
                <w:b/>
                <w:sz w:val="20"/>
                <w:szCs w:val="20"/>
              </w:rPr>
              <w:t>fire and intruder system projects</w:t>
            </w:r>
          </w:p>
          <w:p w14:paraId="7EBA6E4F" w14:textId="00495CDD" w:rsidR="008375A0" w:rsidRPr="001576AC" w:rsidRDefault="0048570A" w:rsidP="001576AC">
            <w:pPr>
              <w:pStyle w:val="TableParagraph"/>
              <w:numPr>
                <w:ilvl w:val="0"/>
                <w:numId w:val="49"/>
              </w:numPr>
              <w:rPr>
                <w:rFonts w:asciiTheme="minorHAnsi" w:hAnsiTheme="minorHAnsi" w:cstheme="minorHAnsi"/>
                <w:sz w:val="20"/>
                <w:szCs w:val="20"/>
              </w:rPr>
            </w:pPr>
            <w:r w:rsidRPr="001576AC">
              <w:rPr>
                <w:rFonts w:asciiTheme="minorHAnsi" w:hAnsiTheme="minorHAnsi" w:cstheme="minorHAnsi"/>
                <w:sz w:val="20"/>
                <w:szCs w:val="20"/>
              </w:rPr>
              <w:t>Demonstrated through</w:t>
            </w:r>
            <w:r w:rsidR="008375A0" w:rsidRPr="001576AC">
              <w:rPr>
                <w:rFonts w:asciiTheme="minorHAnsi" w:hAnsiTheme="minorHAnsi" w:cstheme="minorHAnsi"/>
                <w:sz w:val="20"/>
                <w:szCs w:val="20"/>
              </w:rPr>
              <w:t xml:space="preserve"> CVs</w:t>
            </w:r>
            <w:r w:rsidRPr="001576AC">
              <w:rPr>
                <w:rFonts w:asciiTheme="minorHAnsi" w:hAnsiTheme="minorHAnsi" w:cstheme="minorHAnsi"/>
                <w:sz w:val="20"/>
                <w:szCs w:val="20"/>
              </w:rPr>
              <w:t xml:space="preserve"> </w:t>
            </w:r>
            <w:r w:rsidR="008375A0" w:rsidRPr="001576AC">
              <w:rPr>
                <w:rFonts w:asciiTheme="minorHAnsi" w:hAnsiTheme="minorHAnsi" w:cstheme="minorHAnsi"/>
                <w:sz w:val="20"/>
                <w:szCs w:val="20"/>
              </w:rPr>
              <w:t>for the lead designer, project manager, lead installer and any subcontractors.</w:t>
            </w:r>
            <w:r w:rsidRPr="001576AC">
              <w:rPr>
                <w:rFonts w:asciiTheme="minorHAnsi" w:hAnsiTheme="minorHAnsi" w:cstheme="minorHAnsi"/>
                <w:sz w:val="20"/>
                <w:szCs w:val="20"/>
              </w:rPr>
              <w:t xml:space="preserve"> Case studies can also be used in support of this criteria. </w:t>
            </w:r>
          </w:p>
          <w:p w14:paraId="5B21B4B0" w14:textId="47B5C87E" w:rsidR="004972F5" w:rsidRPr="001576AC" w:rsidRDefault="007C2FEA" w:rsidP="001576AC">
            <w:pPr>
              <w:pStyle w:val="TableParagraph"/>
              <w:numPr>
                <w:ilvl w:val="0"/>
                <w:numId w:val="45"/>
              </w:numPr>
              <w:rPr>
                <w:rFonts w:asciiTheme="minorHAnsi" w:hAnsiTheme="minorHAnsi" w:cstheme="minorHAnsi"/>
                <w:sz w:val="20"/>
                <w:szCs w:val="20"/>
              </w:rPr>
            </w:pPr>
            <w:r w:rsidRPr="001576AC">
              <w:rPr>
                <w:rFonts w:asciiTheme="minorHAnsi" w:hAnsiTheme="minorHAnsi" w:cstheme="minorHAnsi"/>
                <w:sz w:val="20"/>
                <w:szCs w:val="20"/>
              </w:rPr>
              <w:t>Supplier</w:t>
            </w:r>
            <w:r w:rsidR="004972F5" w:rsidRPr="001576AC">
              <w:rPr>
                <w:rFonts w:asciiTheme="minorHAnsi" w:hAnsiTheme="minorHAnsi" w:cstheme="minorHAnsi"/>
                <w:sz w:val="20"/>
                <w:szCs w:val="20"/>
              </w:rPr>
              <w:t xml:space="preserve"> must be SSAIB or NSI approved and experienced in installing both FAS (Lot 1) and IDS (Lot 2)</w:t>
            </w:r>
            <w:r w:rsidR="00AA7A08" w:rsidRPr="001576AC">
              <w:rPr>
                <w:rFonts w:asciiTheme="minorHAnsi" w:hAnsiTheme="minorHAnsi" w:cstheme="minorHAnsi"/>
                <w:sz w:val="20"/>
                <w:szCs w:val="20"/>
              </w:rPr>
              <w:t>. Evidence must be provided.</w:t>
            </w:r>
          </w:p>
        </w:tc>
        <w:tc>
          <w:tcPr>
            <w:tcW w:w="1464" w:type="dxa"/>
            <w:vAlign w:val="center"/>
          </w:tcPr>
          <w:p w14:paraId="371DB142" w14:textId="77777777" w:rsidR="004972F5" w:rsidRPr="001576AC" w:rsidRDefault="004972F5" w:rsidP="001576AC">
            <w:pPr>
              <w:pStyle w:val="TableParagraph"/>
              <w:ind w:left="381" w:right="372"/>
              <w:rPr>
                <w:rFonts w:asciiTheme="minorHAnsi" w:hAnsiTheme="minorHAnsi" w:cstheme="minorHAnsi"/>
                <w:sz w:val="20"/>
                <w:szCs w:val="20"/>
              </w:rPr>
            </w:pPr>
            <w:r w:rsidRPr="001576AC">
              <w:rPr>
                <w:rFonts w:asciiTheme="minorHAnsi" w:hAnsiTheme="minorHAnsi" w:cstheme="minorHAnsi"/>
                <w:sz w:val="20"/>
                <w:szCs w:val="20"/>
              </w:rPr>
              <w:t>15%</w:t>
            </w:r>
          </w:p>
        </w:tc>
      </w:tr>
      <w:tr w:rsidR="004972F5" w:rsidRPr="004972F5" w14:paraId="017A27D1" w14:textId="77777777" w:rsidTr="001576AC">
        <w:trPr>
          <w:trHeight w:val="20"/>
        </w:trPr>
        <w:tc>
          <w:tcPr>
            <w:tcW w:w="709" w:type="dxa"/>
            <w:vAlign w:val="center"/>
          </w:tcPr>
          <w:p w14:paraId="138DE4B2" w14:textId="77777777" w:rsidR="004972F5" w:rsidRPr="001576AC" w:rsidRDefault="004972F5" w:rsidP="001576AC">
            <w:pPr>
              <w:pStyle w:val="TableParagraph"/>
              <w:jc w:val="center"/>
              <w:rPr>
                <w:rFonts w:asciiTheme="minorHAnsi" w:hAnsiTheme="minorHAnsi" w:cstheme="minorHAnsi"/>
                <w:b/>
                <w:sz w:val="20"/>
                <w:szCs w:val="20"/>
              </w:rPr>
            </w:pPr>
            <w:r w:rsidRPr="001576AC">
              <w:rPr>
                <w:rFonts w:asciiTheme="minorHAnsi" w:hAnsiTheme="minorHAnsi" w:cstheme="minorHAnsi"/>
                <w:b/>
                <w:sz w:val="20"/>
                <w:szCs w:val="20"/>
              </w:rPr>
              <w:t>2</w:t>
            </w:r>
          </w:p>
        </w:tc>
        <w:tc>
          <w:tcPr>
            <w:tcW w:w="8222" w:type="dxa"/>
            <w:vAlign w:val="center"/>
          </w:tcPr>
          <w:p w14:paraId="458B3D35" w14:textId="22EC3084" w:rsidR="004972F5" w:rsidRPr="001576AC" w:rsidRDefault="004972F5" w:rsidP="001576AC">
            <w:pPr>
              <w:pStyle w:val="Body"/>
              <w:spacing w:before="120" w:after="120" w:line="240" w:lineRule="auto"/>
              <w:ind w:left="174"/>
              <w:jc w:val="left"/>
              <w:rPr>
                <w:rFonts w:asciiTheme="minorHAnsi" w:hAnsiTheme="minorHAnsi" w:cstheme="minorHAnsi"/>
                <w:b/>
                <w:sz w:val="20"/>
                <w:szCs w:val="20"/>
              </w:rPr>
            </w:pPr>
            <w:r w:rsidRPr="001576AC">
              <w:rPr>
                <w:rFonts w:asciiTheme="minorHAnsi" w:hAnsiTheme="minorHAnsi" w:cstheme="minorHAnsi"/>
                <w:b/>
                <w:sz w:val="20"/>
                <w:szCs w:val="20"/>
              </w:rPr>
              <w:t>Product quality</w:t>
            </w:r>
            <w:r w:rsidR="001C5158" w:rsidRPr="001576AC">
              <w:rPr>
                <w:rFonts w:asciiTheme="minorHAnsi" w:hAnsiTheme="minorHAnsi" w:cstheme="minorHAnsi"/>
                <w:b/>
                <w:sz w:val="20"/>
                <w:szCs w:val="20"/>
              </w:rPr>
              <w:t xml:space="preserve"> &amp; Value for Money</w:t>
            </w:r>
          </w:p>
          <w:p w14:paraId="09B7EB1B" w14:textId="77777777" w:rsidR="004972F5" w:rsidRPr="001576AC" w:rsidRDefault="004972F5" w:rsidP="001576AC">
            <w:pPr>
              <w:pStyle w:val="Body"/>
              <w:numPr>
                <w:ilvl w:val="0"/>
                <w:numId w:val="46"/>
              </w:numPr>
              <w:spacing w:before="120" w:after="120" w:line="240" w:lineRule="auto"/>
              <w:jc w:val="left"/>
              <w:rPr>
                <w:rFonts w:asciiTheme="minorHAnsi" w:hAnsiTheme="minorHAnsi" w:cstheme="minorHAnsi"/>
                <w:sz w:val="20"/>
                <w:szCs w:val="20"/>
              </w:rPr>
            </w:pPr>
            <w:r w:rsidRPr="001576AC">
              <w:rPr>
                <w:rFonts w:asciiTheme="minorHAnsi" w:hAnsiTheme="minorHAnsi" w:cstheme="minorHAnsi"/>
                <w:sz w:val="20"/>
                <w:szCs w:val="20"/>
              </w:rPr>
              <w:t>Warranty period and evidence of strong product performance</w:t>
            </w:r>
          </w:p>
          <w:p w14:paraId="67633AB6" w14:textId="77777777" w:rsidR="004972F5" w:rsidRPr="001576AC" w:rsidRDefault="004972F5" w:rsidP="001576AC">
            <w:pPr>
              <w:pStyle w:val="Body"/>
              <w:numPr>
                <w:ilvl w:val="0"/>
                <w:numId w:val="46"/>
              </w:numPr>
              <w:spacing w:before="120" w:after="120" w:line="240" w:lineRule="auto"/>
              <w:jc w:val="left"/>
              <w:rPr>
                <w:rFonts w:asciiTheme="minorHAnsi" w:hAnsiTheme="minorHAnsi" w:cstheme="minorHAnsi"/>
                <w:sz w:val="20"/>
                <w:szCs w:val="20"/>
              </w:rPr>
            </w:pPr>
            <w:r w:rsidRPr="001576AC">
              <w:rPr>
                <w:rFonts w:asciiTheme="minorHAnsi" w:hAnsiTheme="minorHAnsi" w:cstheme="minorHAnsi"/>
                <w:sz w:val="20"/>
                <w:szCs w:val="20"/>
              </w:rPr>
              <w:t>Anticipated performance against specified Key Performance Indicators</w:t>
            </w:r>
          </w:p>
          <w:p w14:paraId="6FC31DE8" w14:textId="7E913725" w:rsidR="001C5158" w:rsidRPr="001576AC" w:rsidRDefault="001C5158" w:rsidP="001576AC">
            <w:pPr>
              <w:pStyle w:val="Body"/>
              <w:numPr>
                <w:ilvl w:val="0"/>
                <w:numId w:val="46"/>
              </w:numPr>
              <w:spacing w:before="120" w:after="120" w:line="240" w:lineRule="auto"/>
              <w:jc w:val="left"/>
              <w:rPr>
                <w:rFonts w:asciiTheme="minorHAnsi" w:hAnsiTheme="minorHAnsi" w:cstheme="minorHAnsi"/>
                <w:sz w:val="20"/>
                <w:szCs w:val="20"/>
              </w:rPr>
            </w:pPr>
            <w:r w:rsidRPr="001576AC">
              <w:rPr>
                <w:rFonts w:asciiTheme="minorHAnsi" w:hAnsiTheme="minorHAnsi" w:cstheme="minorHAnsi"/>
                <w:sz w:val="20"/>
                <w:szCs w:val="20"/>
              </w:rPr>
              <w:t>The proposal</w:t>
            </w:r>
            <w:r w:rsidR="0048570A" w:rsidRPr="001576AC">
              <w:rPr>
                <w:rFonts w:asciiTheme="minorHAnsi" w:hAnsiTheme="minorHAnsi" w:cstheme="minorHAnsi"/>
                <w:sz w:val="20"/>
                <w:szCs w:val="20"/>
              </w:rPr>
              <w:t xml:space="preserve"> features an area which can be considered as providing added value such as; it</w:t>
            </w:r>
            <w:r w:rsidRPr="001576AC">
              <w:rPr>
                <w:rFonts w:asciiTheme="minorHAnsi" w:hAnsiTheme="minorHAnsi" w:cstheme="minorHAnsi"/>
                <w:sz w:val="20"/>
                <w:szCs w:val="20"/>
              </w:rPr>
              <w:t xml:space="preserve"> is fully inclusive of all reasonably anticipated costs and can be delivered</w:t>
            </w:r>
            <w:r w:rsidR="00996937" w:rsidRPr="001576AC">
              <w:rPr>
                <w:rFonts w:asciiTheme="minorHAnsi" w:hAnsiTheme="minorHAnsi" w:cstheme="minorHAnsi"/>
                <w:sz w:val="20"/>
                <w:szCs w:val="20"/>
              </w:rPr>
              <w:t xml:space="preserve"> </w:t>
            </w:r>
            <w:r w:rsidRPr="001576AC">
              <w:rPr>
                <w:rFonts w:asciiTheme="minorHAnsi" w:hAnsiTheme="minorHAnsi" w:cstheme="minorHAnsi"/>
                <w:sz w:val="20"/>
                <w:szCs w:val="20"/>
              </w:rPr>
              <w:t>from inception to completion by the supplier and their specified sub-contractors</w:t>
            </w:r>
            <w:r w:rsidR="00996937" w:rsidRPr="001576AC">
              <w:rPr>
                <w:rFonts w:asciiTheme="minorHAnsi" w:hAnsiTheme="minorHAnsi" w:cstheme="minorHAnsi"/>
                <w:sz w:val="20"/>
                <w:szCs w:val="20"/>
              </w:rPr>
              <w:t xml:space="preserve"> without any preparatory or participatory works by NMRN.</w:t>
            </w:r>
          </w:p>
        </w:tc>
        <w:tc>
          <w:tcPr>
            <w:tcW w:w="1464" w:type="dxa"/>
            <w:vAlign w:val="center"/>
          </w:tcPr>
          <w:p w14:paraId="2B5F48D7" w14:textId="77777777" w:rsidR="004972F5" w:rsidRPr="001576AC" w:rsidRDefault="004972F5" w:rsidP="001576AC">
            <w:pPr>
              <w:pStyle w:val="TableParagraph"/>
              <w:ind w:left="381" w:right="372"/>
              <w:rPr>
                <w:rFonts w:asciiTheme="minorHAnsi" w:hAnsiTheme="minorHAnsi" w:cstheme="minorHAnsi"/>
                <w:sz w:val="20"/>
                <w:szCs w:val="20"/>
              </w:rPr>
            </w:pPr>
            <w:r w:rsidRPr="001576AC">
              <w:rPr>
                <w:rFonts w:asciiTheme="minorHAnsi" w:hAnsiTheme="minorHAnsi" w:cstheme="minorHAnsi"/>
                <w:sz w:val="20"/>
                <w:szCs w:val="20"/>
              </w:rPr>
              <w:t>10%</w:t>
            </w:r>
          </w:p>
        </w:tc>
      </w:tr>
      <w:tr w:rsidR="004972F5" w:rsidRPr="004972F5" w14:paraId="70742C86" w14:textId="77777777" w:rsidTr="001576AC">
        <w:trPr>
          <w:trHeight w:val="20"/>
        </w:trPr>
        <w:tc>
          <w:tcPr>
            <w:tcW w:w="709" w:type="dxa"/>
            <w:vAlign w:val="center"/>
          </w:tcPr>
          <w:p w14:paraId="465629E2" w14:textId="77777777" w:rsidR="004972F5" w:rsidRPr="001576AC" w:rsidRDefault="004972F5" w:rsidP="001576AC">
            <w:pPr>
              <w:pStyle w:val="TableParagraph"/>
              <w:jc w:val="center"/>
              <w:rPr>
                <w:rFonts w:asciiTheme="minorHAnsi" w:hAnsiTheme="minorHAnsi" w:cstheme="minorHAnsi"/>
                <w:b/>
                <w:sz w:val="20"/>
                <w:szCs w:val="20"/>
              </w:rPr>
            </w:pPr>
            <w:r w:rsidRPr="001576AC">
              <w:rPr>
                <w:rFonts w:asciiTheme="minorHAnsi" w:hAnsiTheme="minorHAnsi" w:cstheme="minorHAnsi"/>
                <w:b/>
                <w:sz w:val="20"/>
                <w:szCs w:val="20"/>
              </w:rPr>
              <w:t>3</w:t>
            </w:r>
          </w:p>
        </w:tc>
        <w:tc>
          <w:tcPr>
            <w:tcW w:w="8222" w:type="dxa"/>
            <w:vAlign w:val="center"/>
          </w:tcPr>
          <w:p w14:paraId="72919C57" w14:textId="77777777" w:rsidR="004972F5" w:rsidRPr="001576AC" w:rsidRDefault="004972F5" w:rsidP="001576AC">
            <w:pPr>
              <w:pStyle w:val="Body"/>
              <w:spacing w:before="120" w:after="120" w:line="240" w:lineRule="auto"/>
              <w:ind w:left="174"/>
              <w:jc w:val="left"/>
              <w:rPr>
                <w:rFonts w:asciiTheme="minorHAnsi" w:hAnsiTheme="minorHAnsi" w:cstheme="minorHAnsi"/>
                <w:b/>
                <w:sz w:val="20"/>
                <w:szCs w:val="20"/>
              </w:rPr>
            </w:pPr>
            <w:r w:rsidRPr="001576AC">
              <w:rPr>
                <w:rFonts w:asciiTheme="minorHAnsi" w:hAnsiTheme="minorHAnsi" w:cstheme="minorHAnsi"/>
                <w:b/>
                <w:sz w:val="20"/>
                <w:szCs w:val="20"/>
              </w:rPr>
              <w:t xml:space="preserve">Quality of method statement and approach including </w:t>
            </w:r>
          </w:p>
          <w:p w14:paraId="5727A7B8" w14:textId="3D618B46" w:rsidR="004972F5" w:rsidRPr="001576AC" w:rsidRDefault="004972F5" w:rsidP="001576AC">
            <w:pPr>
              <w:pStyle w:val="Body"/>
              <w:numPr>
                <w:ilvl w:val="0"/>
                <w:numId w:val="44"/>
              </w:numPr>
              <w:spacing w:after="0" w:line="240" w:lineRule="auto"/>
              <w:jc w:val="left"/>
              <w:rPr>
                <w:rFonts w:asciiTheme="minorHAnsi" w:hAnsiTheme="minorHAnsi" w:cstheme="minorHAnsi"/>
                <w:sz w:val="20"/>
                <w:szCs w:val="20"/>
              </w:rPr>
            </w:pPr>
            <w:r w:rsidRPr="001576AC">
              <w:rPr>
                <w:rFonts w:asciiTheme="minorHAnsi" w:hAnsiTheme="minorHAnsi" w:cstheme="minorHAnsi"/>
                <w:sz w:val="20"/>
                <w:szCs w:val="20"/>
              </w:rPr>
              <w:t xml:space="preserve">A description of the methodology employed, including how you will </w:t>
            </w:r>
            <w:r w:rsidR="00866932" w:rsidRPr="001576AC">
              <w:rPr>
                <w:rFonts w:asciiTheme="minorHAnsi" w:hAnsiTheme="minorHAnsi" w:cstheme="minorHAnsi"/>
                <w:sz w:val="20"/>
                <w:szCs w:val="20"/>
              </w:rPr>
              <w:t xml:space="preserve">appoint and </w:t>
            </w:r>
            <w:r w:rsidRPr="001576AC">
              <w:rPr>
                <w:rFonts w:asciiTheme="minorHAnsi" w:hAnsiTheme="minorHAnsi" w:cstheme="minorHAnsi"/>
                <w:sz w:val="20"/>
                <w:szCs w:val="20"/>
              </w:rPr>
              <w:t>manage subcontractors</w:t>
            </w:r>
            <w:r w:rsidR="00D85261" w:rsidRPr="001576AC">
              <w:rPr>
                <w:rFonts w:asciiTheme="minorHAnsi" w:hAnsiTheme="minorHAnsi" w:cstheme="minorHAnsi"/>
                <w:sz w:val="20"/>
                <w:szCs w:val="20"/>
              </w:rPr>
              <w:t xml:space="preserve"> and which elements of the contract </w:t>
            </w:r>
            <w:r w:rsidR="00DB426C" w:rsidRPr="001576AC">
              <w:rPr>
                <w:rFonts w:asciiTheme="minorHAnsi" w:hAnsiTheme="minorHAnsi" w:cstheme="minorHAnsi"/>
                <w:sz w:val="20"/>
                <w:szCs w:val="20"/>
              </w:rPr>
              <w:t>will be subcontracted (if applicable)</w:t>
            </w:r>
          </w:p>
          <w:p w14:paraId="275A3043" w14:textId="1497C4BB" w:rsidR="004972F5" w:rsidRPr="001576AC" w:rsidRDefault="004972F5" w:rsidP="001576AC">
            <w:pPr>
              <w:pStyle w:val="Body"/>
              <w:numPr>
                <w:ilvl w:val="0"/>
                <w:numId w:val="44"/>
              </w:numPr>
              <w:spacing w:after="0" w:line="240" w:lineRule="auto"/>
              <w:jc w:val="left"/>
              <w:rPr>
                <w:rFonts w:asciiTheme="minorHAnsi" w:hAnsiTheme="minorHAnsi" w:cstheme="minorHAnsi"/>
                <w:sz w:val="20"/>
                <w:szCs w:val="20"/>
              </w:rPr>
            </w:pPr>
            <w:r w:rsidRPr="001576AC">
              <w:rPr>
                <w:rFonts w:asciiTheme="minorHAnsi" w:hAnsiTheme="minorHAnsi" w:cstheme="minorHAnsi"/>
                <w:sz w:val="20"/>
                <w:szCs w:val="20"/>
              </w:rPr>
              <w:t xml:space="preserve">A </w:t>
            </w:r>
            <w:r w:rsidR="001C5158" w:rsidRPr="001576AC">
              <w:rPr>
                <w:rFonts w:asciiTheme="minorHAnsi" w:hAnsiTheme="minorHAnsi" w:cstheme="minorHAnsi"/>
                <w:sz w:val="20"/>
                <w:szCs w:val="20"/>
              </w:rPr>
              <w:t xml:space="preserve">realistic </w:t>
            </w:r>
            <w:r w:rsidRPr="001576AC">
              <w:rPr>
                <w:rFonts w:asciiTheme="minorHAnsi" w:hAnsiTheme="minorHAnsi" w:cstheme="minorHAnsi"/>
                <w:sz w:val="20"/>
                <w:szCs w:val="20"/>
              </w:rPr>
              <w:t xml:space="preserve">programme demonstrating the ability to deliver the programme </w:t>
            </w:r>
            <w:r w:rsidR="001C5158" w:rsidRPr="001576AC">
              <w:rPr>
                <w:rFonts w:asciiTheme="minorHAnsi" w:hAnsiTheme="minorHAnsi" w:cstheme="minorHAnsi"/>
                <w:sz w:val="20"/>
                <w:szCs w:val="20"/>
              </w:rPr>
              <w:t xml:space="preserve">from contract award to completion, </w:t>
            </w:r>
            <w:r w:rsidRPr="001576AC">
              <w:rPr>
                <w:rFonts w:asciiTheme="minorHAnsi" w:hAnsiTheme="minorHAnsi" w:cstheme="minorHAnsi"/>
                <w:sz w:val="20"/>
                <w:szCs w:val="20"/>
              </w:rPr>
              <w:t xml:space="preserve">within the </w:t>
            </w:r>
            <w:r w:rsidR="001C5158" w:rsidRPr="001576AC">
              <w:rPr>
                <w:rFonts w:asciiTheme="minorHAnsi" w:hAnsiTheme="minorHAnsi" w:cstheme="minorHAnsi"/>
                <w:sz w:val="20"/>
                <w:szCs w:val="20"/>
              </w:rPr>
              <w:t xml:space="preserve">required </w:t>
            </w:r>
            <w:r w:rsidRPr="001576AC">
              <w:rPr>
                <w:rFonts w:asciiTheme="minorHAnsi" w:hAnsiTheme="minorHAnsi" w:cstheme="minorHAnsi"/>
                <w:sz w:val="20"/>
                <w:szCs w:val="20"/>
              </w:rPr>
              <w:t>timescale. Any improvement on this will be considered advantageous.</w:t>
            </w:r>
          </w:p>
          <w:p w14:paraId="2C9A0CB6" w14:textId="77777777" w:rsidR="008375A0" w:rsidRPr="001576AC" w:rsidRDefault="004972F5" w:rsidP="001576AC">
            <w:pPr>
              <w:pStyle w:val="Body"/>
              <w:numPr>
                <w:ilvl w:val="0"/>
                <w:numId w:val="44"/>
              </w:numPr>
              <w:spacing w:after="0" w:line="240" w:lineRule="auto"/>
              <w:jc w:val="left"/>
              <w:rPr>
                <w:rFonts w:asciiTheme="minorHAnsi" w:hAnsiTheme="minorHAnsi" w:cstheme="minorHAnsi"/>
                <w:sz w:val="20"/>
                <w:szCs w:val="20"/>
              </w:rPr>
            </w:pPr>
            <w:r w:rsidRPr="001576AC">
              <w:rPr>
                <w:rFonts w:asciiTheme="minorHAnsi" w:hAnsiTheme="minorHAnsi" w:cstheme="minorHAnsi"/>
                <w:sz w:val="20"/>
                <w:szCs w:val="20"/>
              </w:rPr>
              <w:t>Evidence that risk has been considered</w:t>
            </w:r>
            <w:r w:rsidR="008375A0" w:rsidRPr="001576AC">
              <w:rPr>
                <w:rFonts w:asciiTheme="minorHAnsi" w:hAnsiTheme="minorHAnsi" w:cstheme="minorHAnsi"/>
                <w:sz w:val="20"/>
                <w:szCs w:val="20"/>
              </w:rPr>
              <w:t xml:space="preserve"> and example risk assessments provided</w:t>
            </w:r>
          </w:p>
          <w:p w14:paraId="49FA3BD4" w14:textId="657DF7D8" w:rsidR="008375A0" w:rsidRPr="001576AC" w:rsidRDefault="008375A0" w:rsidP="001576AC">
            <w:pPr>
              <w:pStyle w:val="Body"/>
              <w:numPr>
                <w:ilvl w:val="0"/>
                <w:numId w:val="44"/>
              </w:numPr>
              <w:spacing w:after="0" w:line="240" w:lineRule="auto"/>
              <w:jc w:val="left"/>
              <w:rPr>
                <w:rFonts w:asciiTheme="minorHAnsi" w:hAnsiTheme="minorHAnsi" w:cstheme="minorHAnsi"/>
                <w:sz w:val="20"/>
                <w:szCs w:val="20"/>
              </w:rPr>
            </w:pPr>
            <w:r w:rsidRPr="001576AC">
              <w:rPr>
                <w:rFonts w:asciiTheme="minorHAnsi" w:hAnsiTheme="minorHAnsi" w:cstheme="minorHAnsi"/>
                <w:sz w:val="20"/>
                <w:szCs w:val="20"/>
              </w:rPr>
              <w:t>Appropriate handover documentation and staff training provided</w:t>
            </w:r>
          </w:p>
        </w:tc>
        <w:tc>
          <w:tcPr>
            <w:tcW w:w="1464" w:type="dxa"/>
            <w:vAlign w:val="center"/>
          </w:tcPr>
          <w:p w14:paraId="1FD6046A" w14:textId="77777777" w:rsidR="004972F5" w:rsidRPr="001576AC" w:rsidRDefault="004972F5" w:rsidP="001576AC">
            <w:pPr>
              <w:pStyle w:val="TableParagraph"/>
              <w:ind w:left="381" w:right="372"/>
              <w:rPr>
                <w:rFonts w:asciiTheme="minorHAnsi" w:hAnsiTheme="minorHAnsi" w:cstheme="minorHAnsi"/>
                <w:sz w:val="20"/>
                <w:szCs w:val="20"/>
              </w:rPr>
            </w:pPr>
            <w:r w:rsidRPr="001576AC">
              <w:rPr>
                <w:rFonts w:asciiTheme="minorHAnsi" w:hAnsiTheme="minorHAnsi" w:cstheme="minorHAnsi"/>
                <w:sz w:val="20"/>
                <w:szCs w:val="20"/>
              </w:rPr>
              <w:t>15%</w:t>
            </w:r>
          </w:p>
        </w:tc>
      </w:tr>
      <w:tr w:rsidR="004972F5" w:rsidRPr="004972F5" w14:paraId="5470B482" w14:textId="77777777" w:rsidTr="001576AC">
        <w:trPr>
          <w:trHeight w:val="3231"/>
        </w:trPr>
        <w:tc>
          <w:tcPr>
            <w:tcW w:w="709" w:type="dxa"/>
            <w:vAlign w:val="center"/>
          </w:tcPr>
          <w:p w14:paraId="33DCFE9A" w14:textId="77777777" w:rsidR="004972F5" w:rsidRPr="001576AC" w:rsidRDefault="004972F5" w:rsidP="001576AC">
            <w:pPr>
              <w:pStyle w:val="TableParagraph"/>
              <w:jc w:val="center"/>
              <w:rPr>
                <w:rFonts w:asciiTheme="minorHAnsi" w:hAnsiTheme="minorHAnsi" w:cstheme="minorHAnsi"/>
                <w:b/>
                <w:sz w:val="20"/>
                <w:szCs w:val="20"/>
              </w:rPr>
            </w:pPr>
            <w:r w:rsidRPr="001576AC">
              <w:rPr>
                <w:rFonts w:asciiTheme="minorHAnsi" w:hAnsiTheme="minorHAnsi" w:cstheme="minorHAnsi"/>
                <w:b/>
                <w:sz w:val="20"/>
                <w:szCs w:val="20"/>
              </w:rPr>
              <w:t>4</w:t>
            </w:r>
          </w:p>
        </w:tc>
        <w:tc>
          <w:tcPr>
            <w:tcW w:w="8222" w:type="dxa"/>
            <w:vAlign w:val="center"/>
          </w:tcPr>
          <w:p w14:paraId="40201F67" w14:textId="77777777" w:rsidR="004972F5" w:rsidRPr="001576AC" w:rsidRDefault="004972F5" w:rsidP="001576AC">
            <w:pPr>
              <w:pStyle w:val="Body"/>
              <w:spacing w:before="120" w:after="0" w:line="240" w:lineRule="auto"/>
              <w:ind w:left="176"/>
              <w:jc w:val="left"/>
              <w:rPr>
                <w:rFonts w:asciiTheme="minorHAnsi" w:hAnsiTheme="minorHAnsi" w:cstheme="minorHAnsi"/>
                <w:b/>
                <w:bCs/>
                <w:sz w:val="20"/>
                <w:szCs w:val="20"/>
              </w:rPr>
            </w:pPr>
            <w:r w:rsidRPr="001576AC">
              <w:rPr>
                <w:rFonts w:asciiTheme="minorHAnsi" w:hAnsiTheme="minorHAnsi" w:cstheme="minorHAnsi"/>
                <w:b/>
                <w:bCs/>
                <w:sz w:val="20"/>
                <w:szCs w:val="20"/>
              </w:rPr>
              <w:t>Understanding of the Brief</w:t>
            </w:r>
          </w:p>
          <w:p w14:paraId="2B619ADF" w14:textId="4166F1D3" w:rsidR="004972F5" w:rsidRPr="001576AC" w:rsidRDefault="004972F5" w:rsidP="001576AC">
            <w:pPr>
              <w:pStyle w:val="Body"/>
              <w:spacing w:after="0" w:line="240" w:lineRule="auto"/>
              <w:ind w:left="174"/>
              <w:jc w:val="left"/>
              <w:rPr>
                <w:rFonts w:asciiTheme="minorHAnsi" w:hAnsiTheme="minorHAnsi" w:cstheme="minorHAnsi"/>
                <w:sz w:val="20"/>
                <w:szCs w:val="20"/>
              </w:rPr>
            </w:pPr>
            <w:r w:rsidRPr="001576AC">
              <w:rPr>
                <w:rFonts w:asciiTheme="minorHAnsi" w:hAnsiTheme="minorHAnsi" w:cstheme="minorHAnsi"/>
                <w:sz w:val="20"/>
                <w:szCs w:val="20"/>
              </w:rPr>
              <w:t>The tenderer’s response shall</w:t>
            </w:r>
            <w:r w:rsidR="009B1B44" w:rsidRPr="001576AC">
              <w:rPr>
                <w:rFonts w:asciiTheme="minorHAnsi" w:hAnsiTheme="minorHAnsi" w:cstheme="minorHAnsi"/>
                <w:sz w:val="20"/>
                <w:szCs w:val="20"/>
              </w:rPr>
              <w:t xml:space="preserve"> demonstrate</w:t>
            </w:r>
            <w:r w:rsidRPr="001576AC">
              <w:rPr>
                <w:rFonts w:asciiTheme="minorHAnsi" w:hAnsiTheme="minorHAnsi" w:cstheme="minorHAnsi"/>
                <w:sz w:val="20"/>
                <w:szCs w:val="20"/>
              </w:rPr>
              <w:t>:</w:t>
            </w:r>
          </w:p>
          <w:p w14:paraId="5A7F186E" w14:textId="1ACF4CBB" w:rsidR="004972F5" w:rsidRPr="001576AC" w:rsidRDefault="004972F5" w:rsidP="001576AC">
            <w:pPr>
              <w:pStyle w:val="Body"/>
              <w:numPr>
                <w:ilvl w:val="0"/>
                <w:numId w:val="43"/>
              </w:numPr>
              <w:spacing w:after="0" w:line="240" w:lineRule="auto"/>
              <w:jc w:val="left"/>
              <w:rPr>
                <w:rFonts w:asciiTheme="minorHAnsi" w:hAnsiTheme="minorHAnsi" w:cstheme="minorHAnsi"/>
                <w:sz w:val="20"/>
                <w:szCs w:val="20"/>
              </w:rPr>
            </w:pPr>
            <w:r w:rsidRPr="001576AC">
              <w:rPr>
                <w:rFonts w:asciiTheme="minorHAnsi" w:hAnsiTheme="minorHAnsi" w:cstheme="minorHAnsi"/>
                <w:sz w:val="20"/>
                <w:szCs w:val="20"/>
              </w:rPr>
              <w:t>how the installation is future proofed for adjustments should the vacant units be brought into use incrementally</w:t>
            </w:r>
          </w:p>
          <w:p w14:paraId="58D90F5F" w14:textId="38D41002" w:rsidR="004972F5" w:rsidRPr="001576AC" w:rsidRDefault="008375A0" w:rsidP="001576AC">
            <w:pPr>
              <w:pStyle w:val="Body"/>
              <w:numPr>
                <w:ilvl w:val="0"/>
                <w:numId w:val="43"/>
              </w:numPr>
              <w:spacing w:after="0" w:line="240" w:lineRule="auto"/>
              <w:jc w:val="left"/>
              <w:rPr>
                <w:rFonts w:asciiTheme="minorHAnsi" w:hAnsiTheme="minorHAnsi" w:cstheme="minorHAnsi"/>
                <w:sz w:val="20"/>
                <w:szCs w:val="20"/>
              </w:rPr>
            </w:pPr>
            <w:r w:rsidRPr="001576AC">
              <w:rPr>
                <w:rFonts w:asciiTheme="minorHAnsi" w:hAnsiTheme="minorHAnsi" w:cstheme="minorHAnsi"/>
                <w:sz w:val="20"/>
                <w:szCs w:val="20"/>
              </w:rPr>
              <w:t xml:space="preserve">intended </w:t>
            </w:r>
            <w:r w:rsidR="004972F5" w:rsidRPr="001576AC">
              <w:rPr>
                <w:rFonts w:asciiTheme="minorHAnsi" w:hAnsiTheme="minorHAnsi" w:cstheme="minorHAnsi"/>
                <w:sz w:val="20"/>
                <w:szCs w:val="20"/>
              </w:rPr>
              <w:t>use of Open Protocol systems</w:t>
            </w:r>
            <w:r w:rsidR="001C5158" w:rsidRPr="001576AC">
              <w:rPr>
                <w:rFonts w:asciiTheme="minorHAnsi" w:hAnsiTheme="minorHAnsi" w:cstheme="minorHAnsi"/>
                <w:sz w:val="20"/>
                <w:szCs w:val="20"/>
              </w:rPr>
              <w:t xml:space="preserve"> and provide details of the equipment </w:t>
            </w:r>
            <w:r w:rsidR="009B1B44" w:rsidRPr="001576AC">
              <w:rPr>
                <w:rFonts w:asciiTheme="minorHAnsi" w:hAnsiTheme="minorHAnsi" w:cstheme="minorHAnsi"/>
                <w:sz w:val="20"/>
                <w:szCs w:val="20"/>
              </w:rPr>
              <w:t>included in the quote</w:t>
            </w:r>
          </w:p>
          <w:p w14:paraId="1A2FA06E" w14:textId="29A0D768" w:rsidR="004972F5" w:rsidRPr="001576AC" w:rsidRDefault="008375A0" w:rsidP="001576AC">
            <w:pPr>
              <w:pStyle w:val="Body"/>
              <w:numPr>
                <w:ilvl w:val="0"/>
                <w:numId w:val="43"/>
              </w:numPr>
              <w:spacing w:after="0" w:line="240" w:lineRule="auto"/>
              <w:jc w:val="left"/>
              <w:rPr>
                <w:rFonts w:asciiTheme="minorHAnsi" w:hAnsiTheme="minorHAnsi" w:cstheme="minorHAnsi"/>
                <w:sz w:val="20"/>
                <w:szCs w:val="20"/>
              </w:rPr>
            </w:pPr>
            <w:r w:rsidRPr="001576AC">
              <w:rPr>
                <w:rFonts w:asciiTheme="minorHAnsi" w:hAnsiTheme="minorHAnsi" w:cstheme="minorHAnsi"/>
                <w:sz w:val="20"/>
                <w:szCs w:val="20"/>
              </w:rPr>
              <w:t>how it meets</w:t>
            </w:r>
            <w:r w:rsidR="004972F5" w:rsidRPr="001576AC">
              <w:rPr>
                <w:rFonts w:asciiTheme="minorHAnsi" w:hAnsiTheme="minorHAnsi" w:cstheme="minorHAnsi"/>
                <w:sz w:val="20"/>
                <w:szCs w:val="20"/>
              </w:rPr>
              <w:t xml:space="preserve"> </w:t>
            </w:r>
            <w:r w:rsidR="009B1B44" w:rsidRPr="001576AC">
              <w:rPr>
                <w:rFonts w:asciiTheme="minorHAnsi" w:hAnsiTheme="minorHAnsi" w:cstheme="minorHAnsi"/>
                <w:sz w:val="20"/>
                <w:szCs w:val="20"/>
              </w:rPr>
              <w:t xml:space="preserve">technical and </w:t>
            </w:r>
            <w:r w:rsidR="004972F5" w:rsidRPr="001576AC">
              <w:rPr>
                <w:rFonts w:asciiTheme="minorHAnsi" w:hAnsiTheme="minorHAnsi" w:cstheme="minorHAnsi"/>
                <w:sz w:val="20"/>
                <w:szCs w:val="20"/>
              </w:rPr>
              <w:t xml:space="preserve">insurance requirements </w:t>
            </w:r>
            <w:r w:rsidR="009B1B44" w:rsidRPr="001576AC">
              <w:rPr>
                <w:rFonts w:asciiTheme="minorHAnsi" w:hAnsiTheme="minorHAnsi" w:cstheme="minorHAnsi"/>
                <w:sz w:val="20"/>
                <w:szCs w:val="20"/>
              </w:rPr>
              <w:t>as set out in the Specification including:</w:t>
            </w:r>
          </w:p>
          <w:p w14:paraId="302A6B89" w14:textId="77777777" w:rsidR="004972F5" w:rsidRPr="001576AC" w:rsidRDefault="004972F5" w:rsidP="001576AC">
            <w:pPr>
              <w:pStyle w:val="ListParagraph"/>
              <w:numPr>
                <w:ilvl w:val="1"/>
                <w:numId w:val="43"/>
              </w:numPr>
              <w:suppressAutoHyphens/>
              <w:autoSpaceDN w:val="0"/>
              <w:contextualSpacing w:val="0"/>
              <w:textAlignment w:val="baseline"/>
              <w:rPr>
                <w:noProof/>
                <w:sz w:val="20"/>
                <w:szCs w:val="20"/>
              </w:rPr>
            </w:pPr>
            <w:r w:rsidRPr="001576AC">
              <w:rPr>
                <w:noProof/>
                <w:sz w:val="20"/>
                <w:szCs w:val="20"/>
              </w:rPr>
              <w:t xml:space="preserve">The fire alarm system (Lot 1) must conform to </w:t>
            </w:r>
            <w:r w:rsidRPr="001576AC">
              <w:rPr>
                <w:b/>
                <w:bCs/>
                <w:noProof/>
                <w:sz w:val="20"/>
                <w:szCs w:val="20"/>
              </w:rPr>
              <w:t>BS5839: 2017: Part 1</w:t>
            </w:r>
            <w:r w:rsidRPr="001576AC">
              <w:rPr>
                <w:noProof/>
                <w:sz w:val="20"/>
                <w:szCs w:val="20"/>
              </w:rPr>
              <w:t xml:space="preserve">, and be commissioned to </w:t>
            </w:r>
            <w:r w:rsidRPr="001576AC">
              <w:rPr>
                <w:b/>
                <w:bCs/>
                <w:noProof/>
                <w:sz w:val="20"/>
                <w:szCs w:val="20"/>
              </w:rPr>
              <w:t>L1</w:t>
            </w:r>
            <w:r w:rsidRPr="001576AC">
              <w:rPr>
                <w:noProof/>
                <w:sz w:val="20"/>
                <w:szCs w:val="20"/>
              </w:rPr>
              <w:t xml:space="preserve"> standard as a minimum with dual path signalling.</w:t>
            </w:r>
          </w:p>
          <w:p w14:paraId="6167B8CF" w14:textId="0B2A86FE" w:rsidR="004972F5" w:rsidRPr="001576AC" w:rsidRDefault="004972F5" w:rsidP="001576AC">
            <w:pPr>
              <w:pStyle w:val="ListParagraph"/>
              <w:numPr>
                <w:ilvl w:val="1"/>
                <w:numId w:val="43"/>
              </w:numPr>
              <w:suppressAutoHyphens/>
              <w:autoSpaceDN w:val="0"/>
              <w:contextualSpacing w:val="0"/>
              <w:textAlignment w:val="baseline"/>
              <w:rPr>
                <w:noProof/>
                <w:sz w:val="20"/>
                <w:szCs w:val="20"/>
              </w:rPr>
            </w:pPr>
            <w:r w:rsidRPr="001576AC">
              <w:rPr>
                <w:noProof/>
                <w:sz w:val="20"/>
                <w:szCs w:val="20"/>
              </w:rPr>
              <w:t xml:space="preserve">The intruder alarm system (Lot 2) must conform to </w:t>
            </w:r>
            <w:r w:rsidRPr="001576AC">
              <w:rPr>
                <w:b/>
                <w:bCs/>
                <w:noProof/>
                <w:sz w:val="20"/>
                <w:szCs w:val="20"/>
              </w:rPr>
              <w:t>EN50131</w:t>
            </w:r>
            <w:r w:rsidRPr="001576AC">
              <w:rPr>
                <w:noProof/>
                <w:sz w:val="20"/>
                <w:szCs w:val="20"/>
              </w:rPr>
              <w:t xml:space="preserve">, and be commissioned to </w:t>
            </w:r>
            <w:r w:rsidRPr="001576AC">
              <w:rPr>
                <w:b/>
                <w:bCs/>
                <w:noProof/>
                <w:sz w:val="20"/>
                <w:szCs w:val="20"/>
              </w:rPr>
              <w:t>Grade 3 with Grade 4</w:t>
            </w:r>
            <w:r w:rsidRPr="001576AC">
              <w:rPr>
                <w:noProof/>
                <w:sz w:val="20"/>
                <w:szCs w:val="20"/>
              </w:rPr>
              <w:t xml:space="preserve"> dual path signalling.</w:t>
            </w:r>
          </w:p>
        </w:tc>
        <w:tc>
          <w:tcPr>
            <w:tcW w:w="1464" w:type="dxa"/>
            <w:vAlign w:val="center"/>
          </w:tcPr>
          <w:p w14:paraId="6329C4D3" w14:textId="77777777" w:rsidR="004972F5" w:rsidRPr="001576AC" w:rsidRDefault="004972F5" w:rsidP="001576AC">
            <w:pPr>
              <w:pStyle w:val="TableParagraph"/>
              <w:ind w:left="381" w:right="372"/>
              <w:rPr>
                <w:rFonts w:asciiTheme="minorHAnsi" w:hAnsiTheme="minorHAnsi" w:cstheme="minorHAnsi"/>
                <w:sz w:val="20"/>
                <w:szCs w:val="20"/>
              </w:rPr>
            </w:pPr>
            <w:r w:rsidRPr="001576AC">
              <w:rPr>
                <w:rFonts w:asciiTheme="minorHAnsi" w:hAnsiTheme="minorHAnsi" w:cstheme="minorHAnsi"/>
                <w:sz w:val="20"/>
                <w:szCs w:val="20"/>
              </w:rPr>
              <w:t>20%</w:t>
            </w:r>
          </w:p>
        </w:tc>
      </w:tr>
      <w:tr w:rsidR="004972F5" w:rsidRPr="004972F5" w14:paraId="1115441C" w14:textId="77777777" w:rsidTr="001576AC">
        <w:trPr>
          <w:trHeight w:val="490"/>
        </w:trPr>
        <w:tc>
          <w:tcPr>
            <w:tcW w:w="10395" w:type="dxa"/>
            <w:gridSpan w:val="3"/>
            <w:shd w:val="clear" w:color="auto" w:fill="D9E2F3" w:themeFill="accent1" w:themeFillTint="33"/>
          </w:tcPr>
          <w:p w14:paraId="3B9B3CE6" w14:textId="77777777" w:rsidR="004972F5" w:rsidRPr="00517F30" w:rsidRDefault="004972F5" w:rsidP="00A15438">
            <w:pPr>
              <w:pStyle w:val="TableParagraph"/>
              <w:tabs>
                <w:tab w:val="left" w:pos="6604"/>
              </w:tabs>
              <w:rPr>
                <w:rFonts w:asciiTheme="minorHAnsi" w:hAnsiTheme="minorHAnsi" w:cstheme="minorHAnsi"/>
                <w:b/>
                <w:bCs/>
                <w:szCs w:val="20"/>
              </w:rPr>
            </w:pPr>
            <w:r w:rsidRPr="00517F30">
              <w:rPr>
                <w:rFonts w:asciiTheme="minorHAnsi" w:hAnsiTheme="minorHAnsi" w:cstheme="minorHAnsi"/>
                <w:b/>
                <w:bCs/>
                <w:szCs w:val="20"/>
              </w:rPr>
              <w:t>PRICE</w:t>
            </w:r>
            <w:r w:rsidRPr="00517F30">
              <w:rPr>
                <w:rFonts w:asciiTheme="minorHAnsi" w:hAnsiTheme="minorHAnsi" w:cstheme="minorHAnsi"/>
                <w:b/>
                <w:bCs/>
                <w:szCs w:val="20"/>
              </w:rPr>
              <w:tab/>
            </w:r>
          </w:p>
          <w:p w14:paraId="02C9C19D" w14:textId="25EE2201" w:rsidR="004972F5" w:rsidRPr="00517F30" w:rsidRDefault="004972F5" w:rsidP="00A15438">
            <w:pPr>
              <w:pStyle w:val="TableParagraph"/>
              <w:tabs>
                <w:tab w:val="left" w:pos="6604"/>
              </w:tabs>
              <w:rPr>
                <w:rFonts w:asciiTheme="minorHAnsi" w:hAnsiTheme="minorHAnsi" w:cstheme="minorHAnsi"/>
                <w:b/>
                <w:bCs/>
                <w:szCs w:val="20"/>
              </w:rPr>
            </w:pPr>
            <w:r w:rsidRPr="00517F30">
              <w:rPr>
                <w:rFonts w:asciiTheme="minorHAnsi" w:hAnsiTheme="minorHAnsi" w:cstheme="minorHAnsi"/>
                <w:b/>
                <w:bCs/>
                <w:szCs w:val="20"/>
              </w:rPr>
              <w:t>Overall</w:t>
            </w:r>
            <w:r w:rsidRPr="00517F30">
              <w:rPr>
                <w:rFonts w:asciiTheme="minorHAnsi" w:hAnsiTheme="minorHAnsi" w:cstheme="minorHAnsi"/>
                <w:b/>
                <w:bCs/>
                <w:spacing w:val="-5"/>
                <w:szCs w:val="20"/>
              </w:rPr>
              <w:t xml:space="preserve"> </w:t>
            </w:r>
            <w:r w:rsidRPr="00517F30">
              <w:rPr>
                <w:rFonts w:asciiTheme="minorHAnsi" w:hAnsiTheme="minorHAnsi" w:cstheme="minorHAnsi"/>
                <w:b/>
                <w:bCs/>
                <w:szCs w:val="20"/>
              </w:rPr>
              <w:t>Weighting:</w:t>
            </w:r>
            <w:r w:rsidRPr="00517F30">
              <w:rPr>
                <w:rFonts w:asciiTheme="minorHAnsi" w:hAnsiTheme="minorHAnsi" w:cstheme="minorHAnsi"/>
                <w:b/>
                <w:bCs/>
                <w:spacing w:val="-5"/>
                <w:szCs w:val="20"/>
              </w:rPr>
              <w:t xml:space="preserve"> </w:t>
            </w:r>
            <w:r w:rsidRPr="00517F30">
              <w:rPr>
                <w:rFonts w:asciiTheme="minorHAnsi" w:hAnsiTheme="minorHAnsi" w:cstheme="minorHAnsi"/>
                <w:b/>
                <w:bCs/>
                <w:szCs w:val="20"/>
              </w:rPr>
              <w:t>40%</w:t>
            </w:r>
          </w:p>
        </w:tc>
      </w:tr>
      <w:tr w:rsidR="004972F5" w:rsidRPr="004972F5" w14:paraId="2C906D62" w14:textId="77777777" w:rsidTr="001576AC">
        <w:trPr>
          <w:trHeight w:val="558"/>
        </w:trPr>
        <w:tc>
          <w:tcPr>
            <w:tcW w:w="709" w:type="dxa"/>
            <w:vAlign w:val="center"/>
          </w:tcPr>
          <w:p w14:paraId="77E28FC2" w14:textId="77777777" w:rsidR="004972F5" w:rsidRPr="00517F30" w:rsidRDefault="004972F5" w:rsidP="00517F30">
            <w:pPr>
              <w:pStyle w:val="TableParagraph"/>
              <w:jc w:val="center"/>
              <w:rPr>
                <w:rFonts w:asciiTheme="minorHAnsi" w:hAnsiTheme="minorHAnsi" w:cstheme="minorHAnsi"/>
                <w:szCs w:val="20"/>
              </w:rPr>
            </w:pPr>
            <w:r w:rsidRPr="00517F30">
              <w:rPr>
                <w:rFonts w:asciiTheme="minorHAnsi" w:hAnsiTheme="minorHAnsi" w:cstheme="minorHAnsi"/>
                <w:szCs w:val="20"/>
              </w:rPr>
              <w:t>4</w:t>
            </w:r>
          </w:p>
        </w:tc>
        <w:tc>
          <w:tcPr>
            <w:tcW w:w="8222" w:type="dxa"/>
            <w:vAlign w:val="center"/>
          </w:tcPr>
          <w:p w14:paraId="6CE6D0DE" w14:textId="77777777" w:rsidR="004972F5" w:rsidRPr="00517F30" w:rsidRDefault="004972F5" w:rsidP="00517F30">
            <w:pPr>
              <w:pStyle w:val="TableParagraph"/>
              <w:ind w:left="107"/>
              <w:rPr>
                <w:rFonts w:asciiTheme="minorHAnsi" w:hAnsiTheme="minorHAnsi" w:cstheme="minorHAnsi"/>
                <w:b/>
                <w:szCs w:val="20"/>
              </w:rPr>
            </w:pPr>
            <w:r w:rsidRPr="00517F30">
              <w:rPr>
                <w:rFonts w:asciiTheme="minorHAnsi" w:hAnsiTheme="minorHAnsi" w:cstheme="minorHAnsi"/>
                <w:b/>
                <w:szCs w:val="20"/>
              </w:rPr>
              <w:t>Price</w:t>
            </w:r>
          </w:p>
          <w:p w14:paraId="49B1EF0D" w14:textId="122D90E9" w:rsidR="00517F30" w:rsidRPr="00517F30" w:rsidRDefault="00517F30" w:rsidP="00517F30">
            <w:pPr>
              <w:pStyle w:val="TableParagraph"/>
              <w:numPr>
                <w:ilvl w:val="0"/>
                <w:numId w:val="54"/>
              </w:numPr>
              <w:rPr>
                <w:rFonts w:asciiTheme="minorHAnsi" w:hAnsiTheme="minorHAnsi" w:cstheme="minorHAnsi"/>
                <w:szCs w:val="20"/>
              </w:rPr>
            </w:pPr>
            <w:r>
              <w:rPr>
                <w:rFonts w:asciiTheme="minorHAnsi" w:hAnsiTheme="minorHAnsi" w:cstheme="minorHAnsi"/>
                <w:szCs w:val="20"/>
              </w:rPr>
              <w:t>Appendix 2 should be completed and submitted as part of this criteria.</w:t>
            </w:r>
          </w:p>
        </w:tc>
        <w:tc>
          <w:tcPr>
            <w:tcW w:w="1464" w:type="dxa"/>
            <w:vAlign w:val="center"/>
          </w:tcPr>
          <w:p w14:paraId="4A2C9D04" w14:textId="77777777" w:rsidR="004972F5" w:rsidRPr="00517F30" w:rsidRDefault="004972F5" w:rsidP="00517F30">
            <w:pPr>
              <w:pStyle w:val="TableParagraph"/>
              <w:ind w:left="381" w:right="372"/>
              <w:jc w:val="center"/>
              <w:rPr>
                <w:rFonts w:asciiTheme="minorHAnsi" w:hAnsiTheme="minorHAnsi" w:cstheme="minorHAnsi"/>
                <w:szCs w:val="20"/>
              </w:rPr>
            </w:pPr>
            <w:r w:rsidRPr="00517F30">
              <w:rPr>
                <w:rFonts w:asciiTheme="minorHAnsi" w:hAnsiTheme="minorHAnsi" w:cstheme="minorHAnsi"/>
                <w:szCs w:val="20"/>
              </w:rPr>
              <w:t>40%</w:t>
            </w:r>
          </w:p>
        </w:tc>
      </w:tr>
      <w:tr w:rsidR="004972F5" w:rsidRPr="004972F5" w14:paraId="7B98E8B6" w14:textId="77777777" w:rsidTr="001576AC">
        <w:trPr>
          <w:trHeight w:val="527"/>
        </w:trPr>
        <w:tc>
          <w:tcPr>
            <w:tcW w:w="8931" w:type="dxa"/>
            <w:gridSpan w:val="2"/>
            <w:shd w:val="clear" w:color="auto" w:fill="D9D9D9"/>
          </w:tcPr>
          <w:p w14:paraId="3BC114A8" w14:textId="77777777" w:rsidR="004972F5" w:rsidRPr="00517F30" w:rsidRDefault="004972F5" w:rsidP="00A15438">
            <w:pPr>
              <w:pStyle w:val="TableParagraph"/>
              <w:spacing w:before="18"/>
              <w:rPr>
                <w:rFonts w:asciiTheme="minorHAnsi" w:hAnsiTheme="minorHAnsi" w:cstheme="minorHAnsi"/>
                <w:b/>
                <w:bCs/>
                <w:szCs w:val="20"/>
              </w:rPr>
            </w:pPr>
            <w:r w:rsidRPr="00517F30">
              <w:rPr>
                <w:rFonts w:asciiTheme="minorHAnsi" w:hAnsiTheme="minorHAnsi" w:cstheme="minorHAnsi"/>
                <w:b/>
                <w:bCs/>
                <w:szCs w:val="20"/>
              </w:rPr>
              <w:t>TOTAL</w:t>
            </w:r>
          </w:p>
        </w:tc>
        <w:tc>
          <w:tcPr>
            <w:tcW w:w="1464" w:type="dxa"/>
            <w:shd w:val="clear" w:color="auto" w:fill="D9D9D9"/>
          </w:tcPr>
          <w:p w14:paraId="79423284" w14:textId="77777777" w:rsidR="004972F5" w:rsidRPr="00517F30" w:rsidRDefault="004972F5" w:rsidP="00A15438">
            <w:pPr>
              <w:pStyle w:val="TableParagraph"/>
              <w:spacing w:before="18"/>
              <w:ind w:left="381" w:right="372"/>
              <w:jc w:val="center"/>
              <w:rPr>
                <w:rFonts w:asciiTheme="minorHAnsi" w:hAnsiTheme="minorHAnsi" w:cstheme="minorHAnsi"/>
                <w:b/>
                <w:bCs/>
                <w:szCs w:val="20"/>
              </w:rPr>
            </w:pPr>
            <w:r w:rsidRPr="00517F30">
              <w:rPr>
                <w:rFonts w:asciiTheme="minorHAnsi" w:hAnsiTheme="minorHAnsi" w:cstheme="minorHAnsi"/>
                <w:b/>
                <w:bCs/>
                <w:szCs w:val="20"/>
              </w:rPr>
              <w:t>100%</w:t>
            </w:r>
          </w:p>
        </w:tc>
      </w:tr>
    </w:tbl>
    <w:p w14:paraId="1B0261C2" w14:textId="77777777" w:rsidR="00F646DF" w:rsidRPr="004561A8" w:rsidRDefault="00F646DF" w:rsidP="001576AC">
      <w:pPr>
        <w:pStyle w:val="Heading20"/>
        <w:rPr>
          <w:rFonts w:asciiTheme="minorHAnsi" w:hAnsiTheme="minorHAnsi" w:cstheme="minorHAnsi"/>
          <w:b w:val="0"/>
          <w:bCs/>
          <w:sz w:val="22"/>
          <w:szCs w:val="22"/>
        </w:rPr>
      </w:pPr>
    </w:p>
    <w:p w14:paraId="39B54363" w14:textId="37827D8D" w:rsidR="00E969F9" w:rsidRPr="001576AC" w:rsidRDefault="00E969F9" w:rsidP="001576AC">
      <w:pPr>
        <w:pStyle w:val="Heading10"/>
        <w:rPr>
          <w:color w:val="002060"/>
          <w:sz w:val="28"/>
          <w:szCs w:val="28"/>
        </w:rPr>
      </w:pPr>
      <w:bookmarkStart w:id="66" w:name="_Toc142923503"/>
      <w:r>
        <w:lastRenderedPageBreak/>
        <w:t>Annex C</w:t>
      </w:r>
      <w:bookmarkEnd w:id="66"/>
    </w:p>
    <w:p w14:paraId="2DC38C9B" w14:textId="58C7F52C" w:rsidR="00E969F9" w:rsidRPr="004972F5" w:rsidRDefault="00E969F9" w:rsidP="001576AC">
      <w:pPr>
        <w:pStyle w:val="Heading20"/>
      </w:pPr>
      <w:bookmarkStart w:id="67" w:name="_Toc142923504"/>
      <w:r>
        <w:t>NMRN Standard Terms and Conditions</w:t>
      </w:r>
      <w:bookmarkEnd w:id="67"/>
    </w:p>
    <w:p w14:paraId="23133582" w14:textId="77777777" w:rsidR="00E01516" w:rsidRDefault="00E01516" w:rsidP="001576AC">
      <w:pPr>
        <w:pStyle w:val="BodyText"/>
        <w:numPr>
          <w:ilvl w:val="0"/>
          <w:numId w:val="47"/>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The NMRN for the advertisement of this tender have attached our standard terms and conditions for reference only. </w:t>
      </w:r>
    </w:p>
    <w:p w14:paraId="4585B054" w14:textId="1ED4A682" w:rsidR="0092664B" w:rsidRDefault="00E01516" w:rsidP="001576AC">
      <w:pPr>
        <w:pStyle w:val="BodyText"/>
        <w:numPr>
          <w:ilvl w:val="0"/>
          <w:numId w:val="47"/>
        </w:numPr>
        <w:tabs>
          <w:tab w:val="left" w:pos="679"/>
        </w:tabs>
        <w:spacing w:before="123"/>
        <w:ind w:right="-24"/>
        <w:rPr>
          <w:rFonts w:asciiTheme="minorHAnsi" w:hAnsiTheme="minorHAnsi" w:cstheme="minorHAnsi"/>
          <w:szCs w:val="22"/>
        </w:rPr>
      </w:pPr>
      <w:r>
        <w:rPr>
          <w:rFonts w:asciiTheme="minorHAnsi" w:hAnsiTheme="minorHAnsi" w:cstheme="minorHAnsi"/>
          <w:szCs w:val="22"/>
        </w:rPr>
        <w:t>The NMRN may consider using a model form contract such as a JCT D&amp;B or NEC4 contract for this tender once awarded.</w:t>
      </w:r>
    </w:p>
    <w:p w14:paraId="17487B28" w14:textId="52A962CE" w:rsidR="00E01516" w:rsidRDefault="00E01516" w:rsidP="001576AC">
      <w:pPr>
        <w:pStyle w:val="BodyText"/>
        <w:numPr>
          <w:ilvl w:val="0"/>
          <w:numId w:val="0"/>
        </w:numPr>
        <w:tabs>
          <w:tab w:val="left" w:pos="679"/>
        </w:tabs>
        <w:spacing w:before="123"/>
        <w:ind w:left="567" w:right="-24" w:hanging="567"/>
        <w:rPr>
          <w:rFonts w:asciiTheme="minorHAnsi" w:hAnsiTheme="minorHAnsi" w:cstheme="minorHAnsi"/>
          <w:szCs w:val="22"/>
        </w:rPr>
      </w:pPr>
    </w:p>
    <w:p w14:paraId="4740584B" w14:textId="77777777" w:rsidR="00E01516" w:rsidRPr="004561A8" w:rsidRDefault="00E01516" w:rsidP="0092664B">
      <w:pPr>
        <w:pStyle w:val="BodyText"/>
        <w:numPr>
          <w:ilvl w:val="0"/>
          <w:numId w:val="0"/>
        </w:numPr>
        <w:tabs>
          <w:tab w:val="left" w:pos="679"/>
        </w:tabs>
        <w:spacing w:before="123"/>
        <w:ind w:left="567" w:right="-24" w:hanging="567"/>
        <w:rPr>
          <w:rFonts w:asciiTheme="minorHAnsi" w:hAnsiTheme="minorHAnsi" w:cstheme="minorHAnsi"/>
          <w:szCs w:val="22"/>
        </w:rPr>
      </w:pP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60DE7B8A" w:rsidR="00784652" w:rsidRDefault="00E969F9" w:rsidP="004972F5">
      <w:r>
        <w:br w:type="page"/>
      </w:r>
    </w:p>
    <w:p w14:paraId="39A49C93" w14:textId="33AB9311" w:rsidR="00784652" w:rsidRPr="004972F5" w:rsidRDefault="00784652" w:rsidP="004972F5">
      <w:pPr>
        <w:pStyle w:val="Heading10"/>
      </w:pPr>
      <w:bookmarkStart w:id="68" w:name="_Toc142923505"/>
      <w:r>
        <w:lastRenderedPageBreak/>
        <w:t xml:space="preserve">Annex </w:t>
      </w:r>
      <w:r w:rsidR="00B65E98">
        <w:t>D</w:t>
      </w:r>
      <w:bookmarkEnd w:id="68"/>
    </w:p>
    <w:p w14:paraId="2C487055" w14:textId="51455C04" w:rsidR="007B700C" w:rsidRPr="004972F5" w:rsidRDefault="00673606" w:rsidP="00B65E98">
      <w:pPr>
        <w:pStyle w:val="Heading20"/>
        <w:rPr>
          <w:sz w:val="28"/>
        </w:rPr>
      </w:pPr>
      <w:bookmarkStart w:id="69" w:name="_Toc142923506"/>
      <w:r w:rsidRPr="004972F5">
        <w:rPr>
          <w:sz w:val="28"/>
        </w:rPr>
        <w:t>TENDER SUBMISSION</w:t>
      </w:r>
      <w:r w:rsidR="007B700C" w:rsidRPr="004972F5">
        <w:rPr>
          <w:sz w:val="28"/>
        </w:rPr>
        <w:t xml:space="preserve"> DOCUMENT</w:t>
      </w:r>
      <w:bookmarkEnd w:id="69"/>
    </w:p>
    <w:p w14:paraId="24057A2A" w14:textId="77777777" w:rsidR="00332C36" w:rsidRPr="004972F5" w:rsidRDefault="00332C36" w:rsidP="00332C36">
      <w:pPr>
        <w:pStyle w:val="Heading20"/>
        <w:rPr>
          <w:rFonts w:asciiTheme="minorHAnsi" w:hAnsiTheme="minorHAnsi" w:cstheme="minorHAnsi"/>
          <w:caps/>
          <w:sz w:val="28"/>
        </w:rPr>
      </w:pPr>
      <w:bookmarkStart w:id="70" w:name="_Toc90977836"/>
      <w:bookmarkStart w:id="71" w:name="_Toc142923507"/>
      <w:r w:rsidRPr="004972F5">
        <w:rPr>
          <w:rFonts w:asciiTheme="minorHAnsi" w:hAnsiTheme="minorHAnsi" w:cstheme="minorHAnsi"/>
          <w:caps/>
          <w:sz w:val="28"/>
        </w:rPr>
        <w:t>Supplier Selection Questionnaire</w:t>
      </w:r>
      <w:bookmarkEnd w:id="70"/>
      <w:bookmarkEnd w:id="71"/>
    </w:p>
    <w:p w14:paraId="012C5B27" w14:textId="77777777" w:rsidR="00332C36" w:rsidRPr="00872424" w:rsidRDefault="00332C36" w:rsidP="00332C36">
      <w:pPr>
        <w:ind w:right="-46"/>
        <w:jc w:val="both"/>
        <w:rPr>
          <w:rFonts w:asciiTheme="minorHAnsi" w:hAnsiTheme="minorHAnsi" w:cstheme="minorHAnsi"/>
          <w:b/>
          <w:color w:val="002060"/>
          <w:szCs w:val="22"/>
        </w:rPr>
      </w:pPr>
    </w:p>
    <w:p w14:paraId="0EFB3AE6" w14:textId="77777777" w:rsidR="004972F5" w:rsidRDefault="004972F5" w:rsidP="004972F5">
      <w:pPr>
        <w:ind w:right="-46"/>
        <w:jc w:val="center"/>
        <w:rPr>
          <w:rFonts w:asciiTheme="minorHAnsi" w:hAnsiTheme="minorHAnsi" w:cstheme="minorHAnsi"/>
          <w:b/>
          <w:sz w:val="24"/>
        </w:rPr>
      </w:pPr>
      <w:r w:rsidRPr="004972F5">
        <w:rPr>
          <w:rFonts w:asciiTheme="minorHAnsi" w:hAnsiTheme="minorHAnsi" w:cstheme="minorHAnsi"/>
          <w:b/>
          <w:sz w:val="24"/>
        </w:rPr>
        <w:t>Installation of Fire &amp; Security Systems for Vision Retail Park at NMRN-Hartlepool</w:t>
      </w:r>
    </w:p>
    <w:p w14:paraId="778372AB" w14:textId="77777777" w:rsidR="00A83CAB" w:rsidRDefault="00A83CAB" w:rsidP="00332C36">
      <w:pPr>
        <w:ind w:right="-46"/>
        <w:jc w:val="center"/>
        <w:rPr>
          <w:rFonts w:asciiTheme="minorHAnsi" w:hAnsiTheme="minorHAnsi" w:cstheme="minorHAnsi"/>
          <w:b/>
          <w:sz w:val="24"/>
        </w:rPr>
      </w:pPr>
      <w:r w:rsidRPr="00A83CAB">
        <w:rPr>
          <w:rFonts w:asciiTheme="minorHAnsi" w:hAnsiTheme="minorHAnsi" w:cstheme="minorHAnsi"/>
          <w:b/>
          <w:sz w:val="24"/>
        </w:rPr>
        <w:t>230089</w:t>
      </w:r>
    </w:p>
    <w:p w14:paraId="208146F6" w14:textId="325EBCF3" w:rsidR="00332C36" w:rsidRPr="00872424" w:rsidRDefault="004972F5" w:rsidP="00332C36">
      <w:pPr>
        <w:ind w:right="-46"/>
        <w:jc w:val="center"/>
        <w:rPr>
          <w:rFonts w:asciiTheme="minorHAnsi" w:hAnsiTheme="minorHAnsi" w:cstheme="minorHAnsi"/>
          <w:b/>
          <w:sz w:val="24"/>
        </w:rPr>
      </w:pPr>
      <w:r w:rsidRPr="004972F5">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D55EEB">
      <w:pPr>
        <w:pStyle w:val="ListParagraph"/>
        <w:numPr>
          <w:ilvl w:val="0"/>
          <w:numId w:val="26"/>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D55EEB">
      <w:pPr>
        <w:pStyle w:val="ListParagraph"/>
        <w:numPr>
          <w:ilvl w:val="0"/>
          <w:numId w:val="26"/>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w:t>
      </w:r>
      <w:r w:rsidRPr="00872424">
        <w:rPr>
          <w:rFonts w:asciiTheme="minorHAnsi" w:hAnsiTheme="minorHAnsi" w:cstheme="minorHAnsi"/>
          <w:szCs w:val="22"/>
        </w:rPr>
        <w:lastRenderedPageBreak/>
        <w:t xml:space="preserve">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178AEE96"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rsidSect="00E10D6C">
          <w:pgSz w:w="11900" w:h="16850"/>
          <w:pgMar w:top="1440" w:right="1440" w:bottom="1440" w:left="1440" w:header="0" w:footer="717" w:gutter="0"/>
          <w:cols w:space="720"/>
          <w:docGrid w:linePitch="299"/>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4D1417" w14:paraId="7A24268C" w14:textId="77777777" w:rsidTr="004972F5">
        <w:trPr>
          <w:trHeight w:val="717"/>
        </w:trPr>
        <w:tc>
          <w:tcPr>
            <w:tcW w:w="10144" w:type="dxa"/>
            <w:gridSpan w:val="3"/>
            <w:tcBorders>
              <w:bottom w:val="single" w:sz="6" w:space="0" w:color="auto"/>
            </w:tcBorders>
            <w:shd w:val="clear" w:color="auto" w:fill="0F243E"/>
            <w:vAlign w:val="center"/>
          </w:tcPr>
          <w:p w14:paraId="2869B3D1" w14:textId="77777777" w:rsidR="00332C36" w:rsidRPr="004D1417" w:rsidRDefault="00332C36" w:rsidP="00C80F0A">
            <w:pPr>
              <w:rPr>
                <w:rFonts w:asciiTheme="minorHAnsi" w:hAnsiTheme="minorHAnsi" w:cstheme="minorHAnsi"/>
                <w:b/>
                <w:sz w:val="36"/>
                <w:szCs w:val="32"/>
              </w:rPr>
            </w:pPr>
            <w:r w:rsidRPr="004D1417">
              <w:rPr>
                <w:rFonts w:asciiTheme="minorHAnsi" w:hAnsiTheme="minorHAnsi" w:cstheme="minorHAnsi"/>
                <w:b/>
                <w:sz w:val="36"/>
                <w:szCs w:val="32"/>
              </w:rPr>
              <w:t xml:space="preserve">Part 1 – Your Information and the Bidding Model </w:t>
            </w:r>
          </w:p>
        </w:tc>
      </w:tr>
      <w:tr w:rsidR="00332C36" w:rsidRPr="004D1417" w14:paraId="34447FBD" w14:textId="77777777" w:rsidTr="00C80F0A">
        <w:tc>
          <w:tcPr>
            <w:tcW w:w="10144" w:type="dxa"/>
            <w:gridSpan w:val="3"/>
            <w:tcBorders>
              <w:left w:val="nil"/>
              <w:right w:val="nil"/>
            </w:tcBorders>
            <w:shd w:val="clear" w:color="auto" w:fill="auto"/>
          </w:tcPr>
          <w:p w14:paraId="57E7CFF4" w14:textId="77777777" w:rsidR="00332C36" w:rsidRPr="004D1417" w:rsidRDefault="00332C36" w:rsidP="00C80F0A">
            <w:pPr>
              <w:autoSpaceDE w:val="0"/>
              <w:autoSpaceDN w:val="0"/>
              <w:adjustRightInd w:val="0"/>
              <w:contextualSpacing/>
              <w:rPr>
                <w:rFonts w:asciiTheme="minorHAnsi" w:hAnsiTheme="minorHAnsi" w:cstheme="minorHAnsi"/>
                <w:color w:val="000000" w:themeColor="text1"/>
                <w:szCs w:val="22"/>
              </w:rPr>
            </w:pPr>
            <w:r w:rsidRPr="004D1417">
              <w:rPr>
                <w:rFonts w:asciiTheme="minorHAnsi" w:hAnsiTheme="minorHAnsi" w:cstheme="minorHAnsi"/>
                <w:color w:val="000000" w:themeColor="text1"/>
                <w:szCs w:val="22"/>
              </w:rPr>
              <w:t>You must answer all questions in parts 1 and 2. If you are the supplier, you must answer all</w:t>
            </w:r>
          </w:p>
          <w:p w14:paraId="7321B0A9" w14:textId="77777777" w:rsidR="00332C36" w:rsidRPr="004D1417" w:rsidRDefault="00332C36" w:rsidP="00C80F0A">
            <w:pPr>
              <w:contextualSpacing/>
              <w:rPr>
                <w:rFonts w:asciiTheme="minorHAnsi" w:hAnsiTheme="minorHAnsi" w:cstheme="minorHAnsi"/>
                <w:color w:val="000000" w:themeColor="text1"/>
                <w:szCs w:val="22"/>
              </w:rPr>
            </w:pPr>
            <w:r w:rsidRPr="004D1417">
              <w:rPr>
                <w:rFonts w:asciiTheme="minorHAnsi" w:hAnsiTheme="minorHAnsi" w:cstheme="minorHAnsi"/>
                <w:color w:val="000000" w:themeColor="text1"/>
                <w:szCs w:val="22"/>
              </w:rPr>
              <w:t>questions in part 3 as well.</w:t>
            </w:r>
          </w:p>
          <w:p w14:paraId="6E83283F" w14:textId="77777777" w:rsidR="00332C36" w:rsidRPr="004D1417" w:rsidRDefault="00332C36" w:rsidP="00C80F0A">
            <w:pPr>
              <w:autoSpaceDE w:val="0"/>
              <w:autoSpaceDN w:val="0"/>
              <w:adjustRightInd w:val="0"/>
              <w:contextualSpacing/>
              <w:rPr>
                <w:rFonts w:asciiTheme="minorHAnsi" w:hAnsiTheme="minorHAnsi" w:cstheme="minorHAnsi"/>
                <w:color w:val="000000" w:themeColor="text1"/>
                <w:szCs w:val="22"/>
              </w:rPr>
            </w:pPr>
            <w:r w:rsidRPr="004D1417">
              <w:rPr>
                <w:rFonts w:asciiTheme="minorHAnsi" w:hAnsiTheme="minorHAnsi" w:cstheme="minorHAnsi"/>
                <w:color w:val="000000" w:themeColor="text1"/>
                <w:szCs w:val="22"/>
              </w:rPr>
              <w:t>Bidders must ensure that every organisation on which they will rely to meet the selection criteria</w:t>
            </w:r>
          </w:p>
          <w:p w14:paraId="38ABE59C" w14:textId="77777777" w:rsidR="00332C36" w:rsidRPr="004D1417" w:rsidRDefault="00332C36" w:rsidP="00C80F0A">
            <w:pPr>
              <w:contextualSpacing/>
              <w:rPr>
                <w:rFonts w:asciiTheme="minorHAnsi" w:hAnsiTheme="minorHAnsi" w:cstheme="minorHAnsi"/>
                <w:color w:val="000000" w:themeColor="text1"/>
                <w:szCs w:val="22"/>
              </w:rPr>
            </w:pPr>
            <w:r w:rsidRPr="004D1417">
              <w:rPr>
                <w:rFonts w:asciiTheme="minorHAnsi" w:hAnsiTheme="minorHAnsi" w:cstheme="minorHAnsi"/>
                <w:color w:val="000000" w:themeColor="text1"/>
                <w:szCs w:val="22"/>
              </w:rPr>
              <w:t>completes and submits their own answers and declaration for part 1 and 2.</w:t>
            </w:r>
          </w:p>
          <w:p w14:paraId="35945ABA" w14:textId="77777777" w:rsidR="00332C36" w:rsidRPr="004D1417" w:rsidRDefault="00332C36" w:rsidP="00C80F0A">
            <w:pPr>
              <w:contextualSpacing/>
              <w:rPr>
                <w:rFonts w:asciiTheme="minorHAnsi" w:hAnsiTheme="minorHAnsi" w:cstheme="minorHAnsi"/>
                <w:color w:val="000000" w:themeColor="text1"/>
                <w:sz w:val="24"/>
                <w:szCs w:val="22"/>
              </w:rPr>
            </w:pPr>
          </w:p>
          <w:p w14:paraId="17696F3C" w14:textId="77777777" w:rsidR="00332C36" w:rsidRPr="004D1417" w:rsidRDefault="00332C36" w:rsidP="00C80F0A">
            <w:pPr>
              <w:contextualSpacing/>
              <w:rPr>
                <w:rFonts w:asciiTheme="minorHAnsi" w:hAnsiTheme="minorHAnsi" w:cstheme="minorHAnsi"/>
                <w:color w:val="000000" w:themeColor="text1"/>
                <w:sz w:val="24"/>
                <w:szCs w:val="22"/>
              </w:rPr>
            </w:pPr>
            <w:r w:rsidRPr="004D1417">
              <w:rPr>
                <w:rFonts w:asciiTheme="minorHAnsi" w:hAnsiTheme="minorHAnsi" w:cstheme="minorHAnsi"/>
                <w:color w:val="000000" w:themeColor="text1"/>
                <w:sz w:val="24"/>
                <w:szCs w:val="22"/>
              </w:rPr>
              <w:fldChar w:fldCharType="begin">
                <w:ffData>
                  <w:name w:val="Check20"/>
                  <w:enabled/>
                  <w:calcOnExit w:val="0"/>
                  <w:checkBox>
                    <w:sizeAuto/>
                    <w:default w:val="0"/>
                  </w:checkBox>
                </w:ffData>
              </w:fldChar>
            </w:r>
            <w:bookmarkStart w:id="72" w:name="Check20"/>
            <w:r w:rsidRPr="004D1417">
              <w:rPr>
                <w:rFonts w:asciiTheme="minorHAnsi" w:hAnsiTheme="minorHAnsi" w:cstheme="minorHAnsi"/>
                <w:color w:val="000000" w:themeColor="text1"/>
                <w:sz w:val="24"/>
                <w:szCs w:val="22"/>
              </w:rPr>
              <w:instrText xml:space="preserve"> FORMCHECKBOX </w:instrText>
            </w:r>
            <w:r w:rsidR="00A968D2">
              <w:rPr>
                <w:rFonts w:asciiTheme="minorHAnsi" w:hAnsiTheme="minorHAnsi" w:cstheme="minorHAnsi"/>
                <w:color w:val="000000" w:themeColor="text1"/>
                <w:sz w:val="24"/>
                <w:szCs w:val="22"/>
              </w:rPr>
            </w:r>
            <w:r w:rsidR="00A968D2">
              <w:rPr>
                <w:rFonts w:asciiTheme="minorHAnsi" w:hAnsiTheme="minorHAnsi" w:cstheme="minorHAnsi"/>
                <w:color w:val="000000" w:themeColor="text1"/>
                <w:sz w:val="24"/>
                <w:szCs w:val="22"/>
              </w:rPr>
              <w:fldChar w:fldCharType="separate"/>
            </w:r>
            <w:r w:rsidRPr="004D1417">
              <w:rPr>
                <w:rFonts w:asciiTheme="minorHAnsi" w:hAnsiTheme="minorHAnsi" w:cstheme="minorHAnsi"/>
                <w:color w:val="000000" w:themeColor="text1"/>
                <w:sz w:val="24"/>
                <w:szCs w:val="22"/>
              </w:rPr>
              <w:fldChar w:fldCharType="end"/>
            </w:r>
            <w:bookmarkEnd w:id="72"/>
            <w:r w:rsidRPr="004D1417">
              <w:rPr>
                <w:rFonts w:asciiTheme="minorHAnsi" w:hAnsiTheme="minorHAnsi" w:cstheme="minorHAnsi"/>
                <w:color w:val="000000" w:themeColor="text1"/>
                <w:sz w:val="24"/>
                <w:szCs w:val="22"/>
              </w:rPr>
              <w:t xml:space="preserve">   Yes                      </w:t>
            </w:r>
            <w:r w:rsidRPr="004D1417">
              <w:rPr>
                <w:rFonts w:asciiTheme="minorHAnsi" w:hAnsiTheme="minorHAnsi" w:cstheme="minorHAnsi"/>
                <w:color w:val="000000" w:themeColor="text1"/>
                <w:sz w:val="24"/>
                <w:szCs w:val="22"/>
              </w:rPr>
              <w:fldChar w:fldCharType="begin">
                <w:ffData>
                  <w:name w:val="Check21"/>
                  <w:enabled/>
                  <w:calcOnExit w:val="0"/>
                  <w:checkBox>
                    <w:sizeAuto/>
                    <w:default w:val="0"/>
                  </w:checkBox>
                </w:ffData>
              </w:fldChar>
            </w:r>
            <w:bookmarkStart w:id="73" w:name="Check21"/>
            <w:r w:rsidRPr="004D1417">
              <w:rPr>
                <w:rFonts w:asciiTheme="minorHAnsi" w:hAnsiTheme="minorHAnsi" w:cstheme="minorHAnsi"/>
                <w:color w:val="000000" w:themeColor="text1"/>
                <w:sz w:val="24"/>
                <w:szCs w:val="22"/>
              </w:rPr>
              <w:instrText xml:space="preserve"> FORMCHECKBOX </w:instrText>
            </w:r>
            <w:r w:rsidR="00A968D2">
              <w:rPr>
                <w:rFonts w:asciiTheme="minorHAnsi" w:hAnsiTheme="minorHAnsi" w:cstheme="minorHAnsi"/>
                <w:color w:val="000000" w:themeColor="text1"/>
                <w:sz w:val="24"/>
                <w:szCs w:val="22"/>
              </w:rPr>
            </w:r>
            <w:r w:rsidR="00A968D2">
              <w:rPr>
                <w:rFonts w:asciiTheme="minorHAnsi" w:hAnsiTheme="minorHAnsi" w:cstheme="minorHAnsi"/>
                <w:color w:val="000000" w:themeColor="text1"/>
                <w:sz w:val="24"/>
                <w:szCs w:val="22"/>
              </w:rPr>
              <w:fldChar w:fldCharType="separate"/>
            </w:r>
            <w:r w:rsidRPr="004D1417">
              <w:rPr>
                <w:rFonts w:asciiTheme="minorHAnsi" w:hAnsiTheme="minorHAnsi" w:cstheme="minorHAnsi"/>
                <w:color w:val="000000" w:themeColor="text1"/>
                <w:sz w:val="24"/>
                <w:szCs w:val="22"/>
              </w:rPr>
              <w:fldChar w:fldCharType="end"/>
            </w:r>
            <w:bookmarkEnd w:id="73"/>
            <w:r w:rsidRPr="004D1417">
              <w:rPr>
                <w:rFonts w:asciiTheme="minorHAnsi" w:hAnsiTheme="minorHAnsi" w:cstheme="minorHAnsi"/>
                <w:color w:val="000000" w:themeColor="text1"/>
                <w:sz w:val="24"/>
                <w:szCs w:val="22"/>
              </w:rPr>
              <w:t xml:space="preserve">  No                   </w:t>
            </w:r>
            <w:r w:rsidRPr="004D1417">
              <w:rPr>
                <w:rFonts w:asciiTheme="minorHAnsi" w:hAnsiTheme="minorHAnsi" w:cstheme="minorHAnsi"/>
                <w:color w:val="000000" w:themeColor="text1"/>
                <w:sz w:val="24"/>
                <w:szCs w:val="22"/>
              </w:rPr>
              <w:fldChar w:fldCharType="begin">
                <w:ffData>
                  <w:name w:val="Check22"/>
                  <w:enabled/>
                  <w:calcOnExit w:val="0"/>
                  <w:checkBox>
                    <w:sizeAuto/>
                    <w:default w:val="0"/>
                  </w:checkBox>
                </w:ffData>
              </w:fldChar>
            </w:r>
            <w:bookmarkStart w:id="74" w:name="Check22"/>
            <w:r w:rsidRPr="004D1417">
              <w:rPr>
                <w:rFonts w:asciiTheme="minorHAnsi" w:hAnsiTheme="minorHAnsi" w:cstheme="minorHAnsi"/>
                <w:color w:val="000000" w:themeColor="text1"/>
                <w:sz w:val="24"/>
                <w:szCs w:val="22"/>
              </w:rPr>
              <w:instrText xml:space="preserve"> FORMCHECKBOX </w:instrText>
            </w:r>
            <w:r w:rsidR="00A968D2">
              <w:rPr>
                <w:rFonts w:asciiTheme="minorHAnsi" w:hAnsiTheme="minorHAnsi" w:cstheme="minorHAnsi"/>
                <w:color w:val="000000" w:themeColor="text1"/>
                <w:sz w:val="24"/>
                <w:szCs w:val="22"/>
              </w:rPr>
            </w:r>
            <w:r w:rsidR="00A968D2">
              <w:rPr>
                <w:rFonts w:asciiTheme="minorHAnsi" w:hAnsiTheme="minorHAnsi" w:cstheme="minorHAnsi"/>
                <w:color w:val="000000" w:themeColor="text1"/>
                <w:sz w:val="24"/>
                <w:szCs w:val="22"/>
              </w:rPr>
              <w:fldChar w:fldCharType="separate"/>
            </w:r>
            <w:r w:rsidRPr="004D1417">
              <w:rPr>
                <w:rFonts w:asciiTheme="minorHAnsi" w:hAnsiTheme="minorHAnsi" w:cstheme="minorHAnsi"/>
                <w:color w:val="000000" w:themeColor="text1"/>
                <w:sz w:val="24"/>
                <w:szCs w:val="22"/>
              </w:rPr>
              <w:fldChar w:fldCharType="end"/>
            </w:r>
            <w:bookmarkEnd w:id="74"/>
            <w:r w:rsidRPr="004D1417">
              <w:rPr>
                <w:rFonts w:asciiTheme="minorHAnsi" w:hAnsiTheme="minorHAnsi" w:cstheme="minorHAnsi"/>
                <w:color w:val="000000" w:themeColor="text1"/>
                <w:sz w:val="24"/>
                <w:szCs w:val="22"/>
              </w:rPr>
              <w:t xml:space="preserve"> N/A</w:t>
            </w:r>
          </w:p>
          <w:p w14:paraId="42DD0639" w14:textId="77777777" w:rsidR="00332C36" w:rsidRPr="004D1417" w:rsidRDefault="00332C36" w:rsidP="00C80F0A">
            <w:pPr>
              <w:contextualSpacing/>
              <w:rPr>
                <w:rFonts w:asciiTheme="minorHAnsi" w:hAnsiTheme="minorHAnsi" w:cstheme="minorHAnsi"/>
                <w:color w:val="000000" w:themeColor="text1"/>
                <w:sz w:val="24"/>
                <w:szCs w:val="22"/>
              </w:rPr>
            </w:pPr>
          </w:p>
        </w:tc>
      </w:tr>
      <w:tr w:rsidR="00332C36" w:rsidRPr="004D1417" w14:paraId="0B92D572" w14:textId="77777777" w:rsidTr="00C80F0A">
        <w:tc>
          <w:tcPr>
            <w:tcW w:w="1513" w:type="dxa"/>
            <w:shd w:val="clear" w:color="auto" w:fill="17365D"/>
          </w:tcPr>
          <w:p w14:paraId="42E556FE"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Section 1</w:t>
            </w:r>
          </w:p>
        </w:tc>
        <w:tc>
          <w:tcPr>
            <w:tcW w:w="8631" w:type="dxa"/>
            <w:gridSpan w:val="2"/>
            <w:shd w:val="clear" w:color="auto" w:fill="17365D"/>
          </w:tcPr>
          <w:p w14:paraId="7347263D"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color w:val="FFFFFF"/>
                <w:szCs w:val="22"/>
              </w:rPr>
              <w:t>Potential Supplier Information</w:t>
            </w:r>
          </w:p>
        </w:tc>
      </w:tr>
      <w:tr w:rsidR="00332C36" w:rsidRPr="004D1417" w14:paraId="69B72B64" w14:textId="77777777" w:rsidTr="00C80F0A">
        <w:tc>
          <w:tcPr>
            <w:tcW w:w="1513" w:type="dxa"/>
            <w:shd w:val="clear" w:color="auto" w:fill="C6D9F1"/>
          </w:tcPr>
          <w:p w14:paraId="1B131D74"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 no.</w:t>
            </w:r>
          </w:p>
        </w:tc>
        <w:tc>
          <w:tcPr>
            <w:tcW w:w="5293" w:type="dxa"/>
            <w:shd w:val="clear" w:color="auto" w:fill="C6D9F1"/>
          </w:tcPr>
          <w:p w14:paraId="475DB6F8"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w:t>
            </w:r>
          </w:p>
        </w:tc>
        <w:tc>
          <w:tcPr>
            <w:tcW w:w="3338" w:type="dxa"/>
            <w:shd w:val="clear" w:color="auto" w:fill="C6D9F1"/>
          </w:tcPr>
          <w:p w14:paraId="71411B09"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Response</w:t>
            </w:r>
          </w:p>
        </w:tc>
      </w:tr>
      <w:tr w:rsidR="00332C36" w:rsidRPr="004D1417" w14:paraId="4CDE785B" w14:textId="77777777" w:rsidTr="00C80F0A">
        <w:tc>
          <w:tcPr>
            <w:tcW w:w="1513" w:type="dxa"/>
            <w:shd w:val="clear" w:color="auto" w:fill="F2F7FC"/>
          </w:tcPr>
          <w:p w14:paraId="330896BC"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(a)</w:t>
            </w:r>
          </w:p>
        </w:tc>
        <w:tc>
          <w:tcPr>
            <w:tcW w:w="5293" w:type="dxa"/>
            <w:shd w:val="clear" w:color="auto" w:fill="F2F7FC"/>
          </w:tcPr>
          <w:p w14:paraId="6B8B8A5A"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Name (if registered, please give the registered name)</w:t>
            </w:r>
          </w:p>
        </w:tc>
        <w:tc>
          <w:tcPr>
            <w:tcW w:w="3338" w:type="dxa"/>
            <w:shd w:val="clear" w:color="auto" w:fill="auto"/>
          </w:tcPr>
          <w:p w14:paraId="634799A7"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1"/>
                  <w:enabled/>
                  <w:calcOnExit w:val="0"/>
                  <w:textInput/>
                </w:ffData>
              </w:fldChar>
            </w:r>
            <w:bookmarkStart w:id="75" w:name="Text1"/>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75"/>
          </w:p>
        </w:tc>
      </w:tr>
      <w:tr w:rsidR="00332C36" w:rsidRPr="004D1417" w14:paraId="005983DC" w14:textId="77777777" w:rsidTr="00C80F0A">
        <w:tc>
          <w:tcPr>
            <w:tcW w:w="1513" w:type="dxa"/>
            <w:shd w:val="clear" w:color="auto" w:fill="F2F7FC"/>
          </w:tcPr>
          <w:p w14:paraId="0DBC08FD"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(b) –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293" w:type="dxa"/>
            <w:shd w:val="clear" w:color="auto" w:fill="F2F7FC"/>
          </w:tcPr>
          <w:p w14:paraId="01B181CB"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Registered address (if applicable) or head office address</w:t>
            </w:r>
          </w:p>
        </w:tc>
        <w:tc>
          <w:tcPr>
            <w:tcW w:w="3338" w:type="dxa"/>
            <w:shd w:val="clear" w:color="auto" w:fill="auto"/>
          </w:tcPr>
          <w:p w14:paraId="11CCFED9"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2"/>
                  <w:enabled/>
                  <w:calcOnExit w:val="0"/>
                  <w:textInput/>
                </w:ffData>
              </w:fldChar>
            </w:r>
            <w:bookmarkStart w:id="76" w:name="Text2"/>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76"/>
          </w:p>
        </w:tc>
      </w:tr>
      <w:tr w:rsidR="00332C36" w:rsidRPr="004D1417" w14:paraId="25C002FA" w14:textId="77777777" w:rsidTr="00C80F0A">
        <w:tc>
          <w:tcPr>
            <w:tcW w:w="1513" w:type="dxa"/>
            <w:shd w:val="clear" w:color="auto" w:fill="F2F7FC"/>
          </w:tcPr>
          <w:p w14:paraId="05243BCF"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(b) – (ii)</w:t>
            </w:r>
          </w:p>
        </w:tc>
        <w:tc>
          <w:tcPr>
            <w:tcW w:w="5293" w:type="dxa"/>
            <w:shd w:val="clear" w:color="auto" w:fill="F2F7FC"/>
          </w:tcPr>
          <w:p w14:paraId="5A17201B"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t>Registered website address (if applicable)</w:t>
            </w:r>
          </w:p>
        </w:tc>
        <w:tc>
          <w:tcPr>
            <w:tcW w:w="3338" w:type="dxa"/>
            <w:shd w:val="clear" w:color="auto" w:fill="auto"/>
          </w:tcPr>
          <w:p w14:paraId="4437A4F4"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3"/>
                  <w:enabled/>
                  <w:calcOnExit w:val="0"/>
                  <w:textInput/>
                </w:ffData>
              </w:fldChar>
            </w:r>
            <w:bookmarkStart w:id="77" w:name="Text3"/>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77"/>
          </w:p>
        </w:tc>
      </w:tr>
      <w:tr w:rsidR="00332C36" w:rsidRPr="004D1417" w14:paraId="759742BC" w14:textId="77777777" w:rsidTr="00C80F0A">
        <w:tc>
          <w:tcPr>
            <w:tcW w:w="1513" w:type="dxa"/>
            <w:shd w:val="clear" w:color="auto" w:fill="F2F7FC"/>
          </w:tcPr>
          <w:p w14:paraId="523EFE98"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(c)</w:t>
            </w:r>
          </w:p>
        </w:tc>
        <w:tc>
          <w:tcPr>
            <w:tcW w:w="5293" w:type="dxa"/>
            <w:shd w:val="clear" w:color="auto" w:fill="F2F7FC"/>
          </w:tcPr>
          <w:p w14:paraId="55B9FBE3"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t>Trading Status:</w:t>
            </w:r>
          </w:p>
          <w:p w14:paraId="5B01182B" w14:textId="77777777" w:rsidR="00332C36" w:rsidRPr="004D1417" w:rsidRDefault="00332C36" w:rsidP="00D55EEB">
            <w:pPr>
              <w:numPr>
                <w:ilvl w:val="0"/>
                <w:numId w:val="24"/>
              </w:numPr>
              <w:spacing w:before="60" w:after="60"/>
              <w:rPr>
                <w:rFonts w:asciiTheme="minorHAnsi" w:hAnsiTheme="minorHAnsi" w:cstheme="minorHAnsi"/>
                <w:szCs w:val="22"/>
              </w:rPr>
            </w:pPr>
            <w:r w:rsidRPr="004D1417">
              <w:rPr>
                <w:rFonts w:asciiTheme="minorHAnsi" w:hAnsiTheme="minorHAnsi" w:cstheme="minorHAnsi"/>
                <w:szCs w:val="22"/>
              </w:rPr>
              <w:t>public limited company</w:t>
            </w:r>
          </w:p>
          <w:p w14:paraId="54090841" w14:textId="77777777" w:rsidR="00332C36" w:rsidRPr="004D1417" w:rsidRDefault="00332C36" w:rsidP="00D55EEB">
            <w:pPr>
              <w:numPr>
                <w:ilvl w:val="0"/>
                <w:numId w:val="24"/>
              </w:numPr>
              <w:spacing w:before="60" w:after="60"/>
              <w:rPr>
                <w:rFonts w:asciiTheme="minorHAnsi" w:hAnsiTheme="minorHAnsi" w:cstheme="minorHAnsi"/>
                <w:szCs w:val="22"/>
              </w:rPr>
            </w:pPr>
            <w:r w:rsidRPr="004D1417">
              <w:rPr>
                <w:rFonts w:asciiTheme="minorHAnsi" w:hAnsiTheme="minorHAnsi" w:cstheme="minorHAnsi"/>
                <w:szCs w:val="22"/>
              </w:rPr>
              <w:t xml:space="preserve">limited company </w:t>
            </w:r>
          </w:p>
          <w:p w14:paraId="798E8F42" w14:textId="77777777" w:rsidR="00332C36" w:rsidRPr="004D1417" w:rsidRDefault="00332C36" w:rsidP="00D55EEB">
            <w:pPr>
              <w:numPr>
                <w:ilvl w:val="0"/>
                <w:numId w:val="24"/>
              </w:numPr>
              <w:spacing w:before="60" w:after="60"/>
              <w:rPr>
                <w:rFonts w:asciiTheme="minorHAnsi" w:hAnsiTheme="minorHAnsi" w:cstheme="minorHAnsi"/>
                <w:szCs w:val="22"/>
              </w:rPr>
            </w:pPr>
            <w:r w:rsidRPr="004D1417">
              <w:rPr>
                <w:rFonts w:asciiTheme="minorHAnsi" w:hAnsiTheme="minorHAnsi" w:cstheme="minorHAnsi"/>
                <w:szCs w:val="22"/>
              </w:rPr>
              <w:t xml:space="preserve">limited liability partnership </w:t>
            </w:r>
          </w:p>
          <w:p w14:paraId="6D1ADB86" w14:textId="77777777" w:rsidR="00332C36" w:rsidRPr="004D1417" w:rsidRDefault="00332C36" w:rsidP="00D55EEB">
            <w:pPr>
              <w:numPr>
                <w:ilvl w:val="0"/>
                <w:numId w:val="24"/>
              </w:numPr>
              <w:spacing w:before="60" w:after="60"/>
              <w:rPr>
                <w:rFonts w:asciiTheme="minorHAnsi" w:hAnsiTheme="minorHAnsi" w:cstheme="minorHAnsi"/>
                <w:szCs w:val="22"/>
              </w:rPr>
            </w:pPr>
            <w:r w:rsidRPr="004D1417">
              <w:rPr>
                <w:rFonts w:asciiTheme="minorHAnsi" w:hAnsiTheme="minorHAnsi" w:cstheme="minorHAnsi"/>
                <w:szCs w:val="22"/>
              </w:rPr>
              <w:t xml:space="preserve">other partnership </w:t>
            </w:r>
          </w:p>
          <w:p w14:paraId="3A6489F5" w14:textId="77777777" w:rsidR="00332C36" w:rsidRPr="004D1417" w:rsidRDefault="00332C36" w:rsidP="00D55EEB">
            <w:pPr>
              <w:numPr>
                <w:ilvl w:val="0"/>
                <w:numId w:val="24"/>
              </w:numPr>
              <w:spacing w:before="60" w:after="60"/>
              <w:rPr>
                <w:rFonts w:asciiTheme="minorHAnsi" w:hAnsiTheme="minorHAnsi" w:cstheme="minorHAnsi"/>
                <w:szCs w:val="22"/>
              </w:rPr>
            </w:pPr>
            <w:r w:rsidRPr="004D1417">
              <w:rPr>
                <w:rFonts w:asciiTheme="minorHAnsi" w:hAnsiTheme="minorHAnsi" w:cstheme="minorHAnsi"/>
                <w:szCs w:val="22"/>
              </w:rPr>
              <w:t xml:space="preserve">sole trader </w:t>
            </w:r>
          </w:p>
          <w:p w14:paraId="3E0D5398" w14:textId="77777777" w:rsidR="00332C36" w:rsidRPr="004D1417" w:rsidRDefault="00332C36" w:rsidP="00D55EEB">
            <w:pPr>
              <w:numPr>
                <w:ilvl w:val="0"/>
                <w:numId w:val="24"/>
              </w:numPr>
              <w:spacing w:before="60" w:after="60"/>
              <w:rPr>
                <w:rFonts w:asciiTheme="minorHAnsi" w:hAnsiTheme="minorHAnsi" w:cstheme="minorHAnsi"/>
                <w:szCs w:val="22"/>
              </w:rPr>
            </w:pPr>
            <w:r w:rsidRPr="004D1417">
              <w:rPr>
                <w:rFonts w:asciiTheme="minorHAnsi" w:hAnsiTheme="minorHAnsi" w:cstheme="minorHAnsi"/>
                <w:szCs w:val="22"/>
              </w:rPr>
              <w:t>third sector</w:t>
            </w:r>
          </w:p>
          <w:p w14:paraId="204CD506" w14:textId="77777777" w:rsidR="00332C36" w:rsidRPr="004D1417" w:rsidRDefault="00332C36" w:rsidP="00D55EEB">
            <w:pPr>
              <w:numPr>
                <w:ilvl w:val="0"/>
                <w:numId w:val="24"/>
              </w:numPr>
              <w:spacing w:before="60" w:after="60"/>
              <w:rPr>
                <w:rFonts w:asciiTheme="minorHAnsi" w:hAnsiTheme="minorHAnsi" w:cstheme="minorHAnsi"/>
                <w:szCs w:val="22"/>
              </w:rPr>
            </w:pPr>
            <w:r w:rsidRPr="004D1417">
              <w:rPr>
                <w:rFonts w:asciiTheme="minorHAnsi" w:hAnsiTheme="minorHAnsi" w:cstheme="minorHAnsi"/>
                <w:szCs w:val="22"/>
              </w:rPr>
              <w:t>other (please specify your trading status)</w:t>
            </w:r>
          </w:p>
        </w:tc>
        <w:tc>
          <w:tcPr>
            <w:tcW w:w="3338" w:type="dxa"/>
            <w:shd w:val="clear" w:color="auto" w:fill="auto"/>
          </w:tcPr>
          <w:p w14:paraId="3E9502C0" w14:textId="77777777" w:rsidR="00332C36" w:rsidRPr="004D1417" w:rsidRDefault="00332C36" w:rsidP="00C80F0A">
            <w:pPr>
              <w:spacing w:before="520" w:after="120"/>
              <w:rPr>
                <w:rFonts w:asciiTheme="minorHAnsi" w:hAnsiTheme="minorHAnsi" w:cstheme="minorHAnsi"/>
                <w:szCs w:val="22"/>
              </w:rPr>
            </w:pPr>
            <w:r w:rsidRPr="004D1417">
              <w:rPr>
                <w:rFonts w:asciiTheme="minorHAnsi" w:hAnsiTheme="minorHAnsi" w:cstheme="minorHAnsi"/>
                <w:szCs w:val="22"/>
              </w:rPr>
              <w:fldChar w:fldCharType="begin">
                <w:ffData>
                  <w:name w:val="Text4"/>
                  <w:enabled/>
                  <w:calcOnExit w:val="0"/>
                  <w:textInput/>
                </w:ffData>
              </w:fldChar>
            </w:r>
            <w:bookmarkStart w:id="78" w:name="Text4"/>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78"/>
          </w:p>
        </w:tc>
      </w:tr>
      <w:tr w:rsidR="00332C36" w:rsidRPr="004D1417" w14:paraId="34F60653" w14:textId="77777777" w:rsidTr="00E6558D">
        <w:trPr>
          <w:trHeight w:val="624"/>
        </w:trPr>
        <w:tc>
          <w:tcPr>
            <w:tcW w:w="1513" w:type="dxa"/>
            <w:shd w:val="clear" w:color="auto" w:fill="F2F7FC"/>
          </w:tcPr>
          <w:p w14:paraId="46E80EF9"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(d)</w:t>
            </w:r>
          </w:p>
        </w:tc>
        <w:tc>
          <w:tcPr>
            <w:tcW w:w="5293" w:type="dxa"/>
            <w:shd w:val="clear" w:color="auto" w:fill="F2F7FC"/>
          </w:tcPr>
          <w:p w14:paraId="4F9336DB"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Date of registration (if applicable) or date of formation.</w:t>
            </w:r>
          </w:p>
        </w:tc>
        <w:tc>
          <w:tcPr>
            <w:tcW w:w="3338" w:type="dxa"/>
            <w:shd w:val="clear" w:color="auto" w:fill="auto"/>
          </w:tcPr>
          <w:p w14:paraId="5DAC4593"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bookmarkStart w:id="79" w:name="Text5"/>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79"/>
          </w:p>
        </w:tc>
      </w:tr>
      <w:tr w:rsidR="00332C36" w:rsidRPr="004D1417" w14:paraId="78B77C34" w14:textId="77777777" w:rsidTr="00E6558D">
        <w:trPr>
          <w:trHeight w:val="624"/>
        </w:trPr>
        <w:tc>
          <w:tcPr>
            <w:tcW w:w="1513" w:type="dxa"/>
            <w:shd w:val="clear" w:color="auto" w:fill="F2F7FC"/>
          </w:tcPr>
          <w:p w14:paraId="5D5D6389"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(e)</w:t>
            </w:r>
          </w:p>
        </w:tc>
        <w:tc>
          <w:tcPr>
            <w:tcW w:w="5293" w:type="dxa"/>
            <w:shd w:val="clear" w:color="auto" w:fill="F2F7FC"/>
          </w:tcPr>
          <w:p w14:paraId="62C06040"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Registration number (company, partnership, charity, etc if applicable).</w:t>
            </w:r>
          </w:p>
        </w:tc>
        <w:tc>
          <w:tcPr>
            <w:tcW w:w="3338" w:type="dxa"/>
            <w:shd w:val="clear" w:color="auto" w:fill="auto"/>
          </w:tcPr>
          <w:p w14:paraId="09395D28"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5877D304" w14:textId="77777777" w:rsidTr="00E6558D">
        <w:trPr>
          <w:trHeight w:val="624"/>
        </w:trPr>
        <w:tc>
          <w:tcPr>
            <w:tcW w:w="1513" w:type="dxa"/>
            <w:shd w:val="clear" w:color="auto" w:fill="F2F7FC"/>
          </w:tcPr>
          <w:p w14:paraId="3224CB55"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(f)</w:t>
            </w:r>
          </w:p>
        </w:tc>
        <w:tc>
          <w:tcPr>
            <w:tcW w:w="5293" w:type="dxa"/>
            <w:shd w:val="clear" w:color="auto" w:fill="F2F7FC"/>
          </w:tcPr>
          <w:p w14:paraId="489939D8" w14:textId="77777777" w:rsidR="00332C36" w:rsidRPr="004D1417" w:rsidRDefault="00332C36" w:rsidP="00C80F0A">
            <w:pPr>
              <w:spacing w:before="60" w:after="60"/>
              <w:rPr>
                <w:rFonts w:asciiTheme="minorHAnsi" w:eastAsia="Arial" w:hAnsiTheme="minorHAnsi" w:cstheme="minorHAnsi"/>
                <w:szCs w:val="22"/>
              </w:rPr>
            </w:pPr>
            <w:r w:rsidRPr="004D1417">
              <w:rPr>
                <w:rFonts w:asciiTheme="minorHAnsi" w:eastAsia="Arial" w:hAnsiTheme="minorHAnsi" w:cstheme="minorHAnsi"/>
                <w:szCs w:val="22"/>
              </w:rPr>
              <w:t>Registered VAT number</w:t>
            </w:r>
          </w:p>
        </w:tc>
        <w:tc>
          <w:tcPr>
            <w:tcW w:w="3338" w:type="dxa"/>
            <w:shd w:val="clear" w:color="auto" w:fill="auto"/>
          </w:tcPr>
          <w:p w14:paraId="394CF5A0"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6FABB88E" w14:textId="77777777" w:rsidTr="00C80F0A">
        <w:tc>
          <w:tcPr>
            <w:tcW w:w="1513" w:type="dxa"/>
            <w:shd w:val="clear" w:color="auto" w:fill="F2F7FC"/>
          </w:tcPr>
          <w:p w14:paraId="07E71CC5"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(g) -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293" w:type="dxa"/>
            <w:shd w:val="clear" w:color="auto" w:fill="F2F7FC"/>
          </w:tcPr>
          <w:p w14:paraId="48475CA6"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 xml:space="preserve">Are you registered with the appropriate professional or trade register(s) specified for this procurement in </w:t>
            </w:r>
            <w:proofErr w:type="gramStart"/>
            <w:r w:rsidRPr="004D1417">
              <w:rPr>
                <w:rFonts w:asciiTheme="minorHAnsi" w:hAnsiTheme="minorHAnsi" w:cstheme="minorHAnsi"/>
                <w:szCs w:val="22"/>
              </w:rPr>
              <w:t>the</w:t>
            </w:r>
            <w:proofErr w:type="gramEnd"/>
          </w:p>
          <w:p w14:paraId="74BA3726"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Member State where your organisation is established?</w:t>
            </w:r>
          </w:p>
        </w:tc>
        <w:tc>
          <w:tcPr>
            <w:tcW w:w="3338" w:type="dxa"/>
            <w:shd w:val="clear" w:color="auto" w:fill="auto"/>
          </w:tcPr>
          <w:p w14:paraId="26E2ADC2"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6130B62E" w14:textId="77777777" w:rsidR="00332C36" w:rsidRPr="004D1417" w:rsidRDefault="00332C36" w:rsidP="00C80F0A">
            <w:pPr>
              <w:spacing w:before="120" w:after="12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p w14:paraId="24C9E039" w14:textId="77777777" w:rsidR="00332C36" w:rsidRPr="004D1417" w:rsidRDefault="00332C36" w:rsidP="00C80F0A">
            <w:pPr>
              <w:spacing w:before="120" w:after="12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N/A</w:t>
            </w:r>
          </w:p>
        </w:tc>
      </w:tr>
      <w:tr w:rsidR="00332C36" w:rsidRPr="004D1417" w14:paraId="1BAD6148" w14:textId="77777777" w:rsidTr="00C80F0A">
        <w:tc>
          <w:tcPr>
            <w:tcW w:w="1513" w:type="dxa"/>
            <w:shd w:val="clear" w:color="auto" w:fill="F2F7FC"/>
          </w:tcPr>
          <w:p w14:paraId="29D4153A"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(g) - (ii)</w:t>
            </w:r>
          </w:p>
        </w:tc>
        <w:tc>
          <w:tcPr>
            <w:tcW w:w="5293" w:type="dxa"/>
            <w:shd w:val="clear" w:color="auto" w:fill="F2F7FC"/>
          </w:tcPr>
          <w:p w14:paraId="483F0C70"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If you responded yes to 1.1(h) - (</w:t>
            </w:r>
            <w:proofErr w:type="spellStart"/>
            <w:r w:rsidRPr="004D1417">
              <w:rPr>
                <w:rFonts w:asciiTheme="minorHAnsi" w:hAnsiTheme="minorHAnsi" w:cstheme="minorHAnsi"/>
                <w:szCs w:val="22"/>
              </w:rPr>
              <w:t>i</w:t>
            </w:r>
            <w:proofErr w:type="spellEnd"/>
            <w:r w:rsidRPr="004D1417">
              <w:rPr>
                <w:rFonts w:asciiTheme="minorHAnsi" w:hAnsiTheme="minorHAnsi" w:cstheme="minorHAnsi"/>
                <w:szCs w:val="22"/>
              </w:rPr>
              <w:t>), please provide the relevant details, including the name of the register and</w:t>
            </w:r>
          </w:p>
          <w:p w14:paraId="35CD11A2"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registration number(s), and if evidence of registration is available electronically, please provide</w:t>
            </w:r>
          </w:p>
          <w:p w14:paraId="172A51BD" w14:textId="77777777" w:rsidR="00332C36" w:rsidRPr="004D1417" w:rsidRDefault="00332C36" w:rsidP="00D55EEB">
            <w:pPr>
              <w:pStyle w:val="ListParagraph"/>
              <w:numPr>
                <w:ilvl w:val="0"/>
                <w:numId w:val="28"/>
              </w:numPr>
              <w:autoSpaceDE w:val="0"/>
              <w:autoSpaceDN w:val="0"/>
              <w:adjustRightInd w:val="0"/>
              <w:rPr>
                <w:rFonts w:asciiTheme="minorHAnsi" w:hAnsiTheme="minorHAnsi" w:cstheme="minorHAnsi"/>
                <w:szCs w:val="22"/>
              </w:rPr>
            </w:pPr>
            <w:r w:rsidRPr="004D1417">
              <w:rPr>
                <w:rFonts w:asciiTheme="minorHAnsi" w:hAnsiTheme="minorHAnsi" w:cstheme="minorHAnsi"/>
                <w:szCs w:val="22"/>
              </w:rPr>
              <w:t>the website address,</w:t>
            </w:r>
          </w:p>
          <w:p w14:paraId="4D8E89FD" w14:textId="77777777" w:rsidR="00332C36" w:rsidRPr="004D1417" w:rsidRDefault="00332C36" w:rsidP="00D55EEB">
            <w:pPr>
              <w:pStyle w:val="ListParagraph"/>
              <w:numPr>
                <w:ilvl w:val="0"/>
                <w:numId w:val="28"/>
              </w:numPr>
              <w:autoSpaceDE w:val="0"/>
              <w:autoSpaceDN w:val="0"/>
              <w:adjustRightInd w:val="0"/>
              <w:rPr>
                <w:rFonts w:asciiTheme="minorHAnsi" w:hAnsiTheme="minorHAnsi" w:cstheme="minorHAnsi"/>
                <w:szCs w:val="22"/>
              </w:rPr>
            </w:pPr>
            <w:r w:rsidRPr="004D1417">
              <w:rPr>
                <w:rFonts w:asciiTheme="minorHAnsi" w:hAnsiTheme="minorHAnsi" w:cstheme="minorHAnsi"/>
                <w:szCs w:val="22"/>
              </w:rPr>
              <w:t>issuing body</w:t>
            </w:r>
          </w:p>
          <w:p w14:paraId="3CFF5746" w14:textId="77777777" w:rsidR="00332C36" w:rsidRPr="004D1417" w:rsidRDefault="00332C36" w:rsidP="00D55EEB">
            <w:pPr>
              <w:pStyle w:val="ListParagraph"/>
              <w:numPr>
                <w:ilvl w:val="0"/>
                <w:numId w:val="27"/>
              </w:numPr>
              <w:spacing w:before="60" w:after="60"/>
              <w:rPr>
                <w:rFonts w:asciiTheme="minorHAnsi" w:eastAsia="Arial" w:hAnsiTheme="minorHAnsi" w:cstheme="minorHAnsi"/>
                <w:szCs w:val="22"/>
              </w:rPr>
            </w:pPr>
            <w:r w:rsidRPr="004D1417">
              <w:rPr>
                <w:rFonts w:asciiTheme="minorHAnsi" w:hAnsiTheme="minorHAnsi" w:cstheme="minorHAnsi"/>
                <w:szCs w:val="22"/>
              </w:rPr>
              <w:t>reference number.</w:t>
            </w:r>
          </w:p>
          <w:p w14:paraId="70508FF1" w14:textId="41B7A345" w:rsidR="00E6558D" w:rsidRPr="004D1417" w:rsidRDefault="00E6558D" w:rsidP="00E6558D">
            <w:pPr>
              <w:spacing w:before="60" w:after="60"/>
              <w:rPr>
                <w:rFonts w:asciiTheme="minorHAnsi" w:eastAsia="Arial" w:hAnsiTheme="minorHAnsi" w:cstheme="minorHAnsi"/>
                <w:szCs w:val="22"/>
              </w:rPr>
            </w:pPr>
          </w:p>
        </w:tc>
        <w:tc>
          <w:tcPr>
            <w:tcW w:w="3338" w:type="dxa"/>
            <w:shd w:val="clear" w:color="auto" w:fill="auto"/>
          </w:tcPr>
          <w:p w14:paraId="5DAEF301"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lastRenderedPageBreak/>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5D06EE82" w14:textId="77777777" w:rsidTr="00C80F0A">
        <w:tc>
          <w:tcPr>
            <w:tcW w:w="1513" w:type="dxa"/>
            <w:shd w:val="clear" w:color="auto" w:fill="F2F7FC"/>
          </w:tcPr>
          <w:p w14:paraId="6579BA8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(h) -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293" w:type="dxa"/>
            <w:shd w:val="clear" w:color="auto" w:fill="F2F7FC"/>
          </w:tcPr>
          <w:p w14:paraId="09F6CAA8"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For procurements for services only, is it a legal requirement in the country where you are established for you to:</w:t>
            </w:r>
          </w:p>
          <w:p w14:paraId="5BC9462D"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a) possess a particular authorisation, or</w:t>
            </w:r>
          </w:p>
          <w:p w14:paraId="53962090"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 xml:space="preserve">b) be a member of a particular organisation, </w:t>
            </w:r>
          </w:p>
          <w:p w14:paraId="416C0396"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to provide the requirements specified in this procurement?</w:t>
            </w:r>
          </w:p>
        </w:tc>
        <w:tc>
          <w:tcPr>
            <w:tcW w:w="3338" w:type="dxa"/>
            <w:shd w:val="clear" w:color="auto" w:fill="auto"/>
          </w:tcPr>
          <w:p w14:paraId="67D27213"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0F6F21EA" w14:textId="77777777" w:rsidR="00332C36" w:rsidRPr="004D1417" w:rsidRDefault="00332C36" w:rsidP="00C80F0A">
            <w:pPr>
              <w:spacing w:before="120" w:after="12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p w14:paraId="3574CDC6"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N/A</w:t>
            </w:r>
          </w:p>
        </w:tc>
      </w:tr>
      <w:tr w:rsidR="00332C36" w:rsidRPr="004D1417" w14:paraId="78550188" w14:textId="77777777" w:rsidTr="00C80F0A">
        <w:tc>
          <w:tcPr>
            <w:tcW w:w="1513" w:type="dxa"/>
            <w:shd w:val="clear" w:color="auto" w:fill="F2F7FC"/>
          </w:tcPr>
          <w:p w14:paraId="6DF8D94D"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(h) - (ii)</w:t>
            </w:r>
          </w:p>
        </w:tc>
        <w:tc>
          <w:tcPr>
            <w:tcW w:w="5293" w:type="dxa"/>
            <w:shd w:val="clear" w:color="auto" w:fill="F2F7FC"/>
          </w:tcPr>
          <w:p w14:paraId="7EB54446"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If you responded yes to 1.1(j) - (</w:t>
            </w:r>
            <w:proofErr w:type="spellStart"/>
            <w:r w:rsidRPr="004D1417">
              <w:rPr>
                <w:rFonts w:asciiTheme="minorHAnsi" w:hAnsiTheme="minorHAnsi" w:cstheme="minorHAnsi"/>
                <w:szCs w:val="22"/>
              </w:rPr>
              <w:t>i</w:t>
            </w:r>
            <w:proofErr w:type="spellEnd"/>
            <w:r w:rsidRPr="004D1417">
              <w:rPr>
                <w:rFonts w:asciiTheme="minorHAnsi" w:hAnsiTheme="minorHAnsi" w:cstheme="minorHAnsi"/>
                <w:szCs w:val="22"/>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7CF9AD0D" w14:textId="77777777" w:rsidTr="00C80F0A">
        <w:tc>
          <w:tcPr>
            <w:tcW w:w="1513" w:type="dxa"/>
            <w:shd w:val="clear" w:color="auto" w:fill="F2F7FC"/>
          </w:tcPr>
          <w:p w14:paraId="7028A68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293" w:type="dxa"/>
            <w:shd w:val="clear" w:color="auto" w:fill="F2F7FC"/>
          </w:tcPr>
          <w:p w14:paraId="628A8201"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Are you a Small, Medium or Micro Enterprise (SME</w:t>
            </w:r>
            <w:r w:rsidRPr="004D1417">
              <w:rPr>
                <w:rStyle w:val="FootnoteReference"/>
                <w:rFonts w:asciiTheme="minorHAnsi" w:hAnsiTheme="minorHAnsi" w:cstheme="minorHAnsi"/>
                <w:sz w:val="22"/>
              </w:rPr>
              <w:footnoteReference w:id="1"/>
            </w:r>
            <w:r w:rsidRPr="004D1417">
              <w:rPr>
                <w:rFonts w:asciiTheme="minorHAnsi" w:hAnsiTheme="minorHAnsi" w:cstheme="minorHAnsi"/>
                <w:sz w:val="22"/>
              </w:rPr>
              <w:t>)?</w:t>
            </w:r>
          </w:p>
        </w:tc>
        <w:tc>
          <w:tcPr>
            <w:tcW w:w="3338" w:type="dxa"/>
            <w:shd w:val="clear" w:color="auto" w:fill="auto"/>
          </w:tcPr>
          <w:p w14:paraId="76AA5A45"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0055F737" w14:textId="77777777" w:rsidR="00332C36" w:rsidRPr="004D1417" w:rsidRDefault="00332C36" w:rsidP="00C80F0A">
            <w:pPr>
              <w:spacing w:before="120" w:after="12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4D1417" w14:paraId="52D9DD48" w14:textId="77777777" w:rsidTr="00C80F0A">
        <w:tc>
          <w:tcPr>
            <w:tcW w:w="1513" w:type="dxa"/>
            <w:shd w:val="clear" w:color="auto" w:fill="F2F7FC"/>
          </w:tcPr>
          <w:p w14:paraId="1170D525"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(j)</w:t>
            </w:r>
          </w:p>
        </w:tc>
        <w:tc>
          <w:tcPr>
            <w:tcW w:w="5293" w:type="dxa"/>
            <w:shd w:val="clear" w:color="auto" w:fill="F2F7FC"/>
          </w:tcPr>
          <w:p w14:paraId="30ADB340"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Details of Persons of Significant Control (PSC</w:t>
            </w:r>
            <w:r w:rsidRPr="004D1417">
              <w:rPr>
                <w:rStyle w:val="FootnoteReference"/>
                <w:rFonts w:asciiTheme="minorHAnsi" w:hAnsiTheme="minorHAnsi" w:cstheme="minorHAnsi"/>
                <w:sz w:val="22"/>
              </w:rPr>
              <w:footnoteReference w:id="2"/>
            </w:r>
            <w:r w:rsidRPr="004D1417">
              <w:rPr>
                <w:rFonts w:asciiTheme="minorHAnsi" w:hAnsiTheme="minorHAnsi" w:cstheme="minorHAnsi"/>
                <w:sz w:val="22"/>
              </w:rPr>
              <w:t>), where appropriate</w:t>
            </w:r>
            <w:r w:rsidRPr="004D1417">
              <w:rPr>
                <w:rStyle w:val="FootnoteReference"/>
                <w:rFonts w:asciiTheme="minorHAnsi" w:hAnsiTheme="minorHAnsi" w:cstheme="minorHAnsi"/>
                <w:sz w:val="22"/>
              </w:rPr>
              <w:footnoteReference w:id="3"/>
            </w:r>
            <w:r w:rsidRPr="004D1417">
              <w:rPr>
                <w:rFonts w:asciiTheme="minorHAnsi" w:hAnsiTheme="minorHAnsi" w:cstheme="minorHAnsi"/>
                <w:sz w:val="22"/>
              </w:rPr>
              <w:t xml:space="preserve">:   </w:t>
            </w:r>
          </w:p>
          <w:p w14:paraId="12C26AAE"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Name;</w:t>
            </w:r>
          </w:p>
          <w:p w14:paraId="4783532D"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Date of birth;</w:t>
            </w:r>
          </w:p>
          <w:p w14:paraId="141AC782"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Nationality;</w:t>
            </w:r>
          </w:p>
          <w:p w14:paraId="626477C1"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Country, state or part of the UK where the PSC usually lives;</w:t>
            </w:r>
          </w:p>
          <w:p w14:paraId="4353036D"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Service address;</w:t>
            </w:r>
          </w:p>
          <w:p w14:paraId="62B73E0B"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The date he or she became a PSC in relation to the company (for existing companies 6 April 2016 should be used);</w:t>
            </w:r>
          </w:p>
          <w:p w14:paraId="2AD416D8"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Which conditions for being a PSC are met;</w:t>
            </w:r>
          </w:p>
          <w:p w14:paraId="257D370F"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Over 25% up to (and including) 50%,</w:t>
            </w:r>
          </w:p>
          <w:p w14:paraId="4FB60514"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More than 50% and less than 75%,</w:t>
            </w:r>
          </w:p>
          <w:p w14:paraId="14EDA6D0"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75% or more.</w:t>
            </w:r>
          </w:p>
          <w:p w14:paraId="7C25252B"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(Please enter N/A if not applicable)</w:t>
            </w:r>
          </w:p>
        </w:tc>
        <w:tc>
          <w:tcPr>
            <w:tcW w:w="3338" w:type="dxa"/>
            <w:shd w:val="clear" w:color="auto" w:fill="auto"/>
          </w:tcPr>
          <w:p w14:paraId="380FD7E2" w14:textId="77777777" w:rsidR="00332C36" w:rsidRPr="004D1417" w:rsidRDefault="00332C36" w:rsidP="00C80F0A">
            <w:pPr>
              <w:pStyle w:val="Standard"/>
              <w:spacing w:before="720"/>
              <w:jc w:val="both"/>
              <w:rPr>
                <w:rFonts w:asciiTheme="minorHAnsi" w:hAnsiTheme="minorHAnsi" w:cstheme="minorHAnsi"/>
                <w:sz w:val="22"/>
              </w:rPr>
            </w:pPr>
            <w:r w:rsidRPr="004D1417">
              <w:rPr>
                <w:rFonts w:asciiTheme="minorHAnsi" w:hAnsiTheme="minorHAnsi" w:cstheme="minorHAnsi"/>
                <w:sz w:val="22"/>
              </w:rPr>
              <w:fldChar w:fldCharType="begin">
                <w:ffData>
                  <w:name w:val="Text5"/>
                  <w:enabled/>
                  <w:calcOnExit w:val="0"/>
                  <w:textInput/>
                </w:ffData>
              </w:fldChar>
            </w:r>
            <w:r w:rsidRPr="004D1417">
              <w:rPr>
                <w:rFonts w:asciiTheme="minorHAnsi" w:hAnsiTheme="minorHAnsi" w:cstheme="minorHAnsi"/>
                <w:sz w:val="22"/>
              </w:rPr>
              <w:instrText xml:space="preserve"> FORMTEXT </w:instrText>
            </w:r>
            <w:r w:rsidRPr="004D1417">
              <w:rPr>
                <w:rFonts w:asciiTheme="minorHAnsi" w:hAnsiTheme="minorHAnsi" w:cstheme="minorHAnsi"/>
                <w:sz w:val="22"/>
              </w:rPr>
            </w:r>
            <w:r w:rsidRPr="004D1417">
              <w:rPr>
                <w:rFonts w:asciiTheme="minorHAnsi" w:hAnsiTheme="minorHAnsi" w:cstheme="minorHAnsi"/>
                <w:sz w:val="22"/>
              </w:rPr>
              <w:fldChar w:fldCharType="separate"/>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sz w:val="22"/>
              </w:rPr>
              <w:fldChar w:fldCharType="end"/>
            </w:r>
          </w:p>
        </w:tc>
      </w:tr>
      <w:tr w:rsidR="00332C36" w:rsidRPr="004D1417" w14:paraId="42FB8D88" w14:textId="77777777" w:rsidTr="00C80F0A">
        <w:tc>
          <w:tcPr>
            <w:tcW w:w="1513" w:type="dxa"/>
            <w:shd w:val="clear" w:color="auto" w:fill="F2F7FC"/>
          </w:tcPr>
          <w:p w14:paraId="0B0AE761"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(l)</w:t>
            </w:r>
          </w:p>
        </w:tc>
        <w:tc>
          <w:tcPr>
            <w:tcW w:w="5293" w:type="dxa"/>
            <w:shd w:val="clear" w:color="auto" w:fill="F2F7FC"/>
          </w:tcPr>
          <w:p w14:paraId="3C5B2E02"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Details of immediate parent company:</w:t>
            </w:r>
          </w:p>
          <w:p w14:paraId="1100DE4B"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Full name of the immediate parent company</w:t>
            </w:r>
          </w:p>
          <w:p w14:paraId="695C955F"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Registered office address (if applicable)</w:t>
            </w:r>
          </w:p>
          <w:p w14:paraId="1FDB4B36"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Registration number (if applicable)</w:t>
            </w:r>
          </w:p>
          <w:p w14:paraId="3AE10719"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lastRenderedPageBreak/>
              <w:t>Head office DUNS number (if applicable)</w:t>
            </w:r>
          </w:p>
          <w:p w14:paraId="65DA1190"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Head office VAT number (if applicable)</w:t>
            </w:r>
          </w:p>
          <w:p w14:paraId="79E0A616"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(Please enter N/A if not applicable)</w:t>
            </w:r>
          </w:p>
        </w:tc>
        <w:tc>
          <w:tcPr>
            <w:tcW w:w="3338" w:type="dxa"/>
            <w:shd w:val="clear" w:color="auto" w:fill="auto"/>
          </w:tcPr>
          <w:p w14:paraId="3A50A5F5" w14:textId="77777777" w:rsidR="00332C36" w:rsidRPr="004D1417" w:rsidRDefault="00332C36" w:rsidP="00C80F0A">
            <w:pPr>
              <w:pStyle w:val="Standard"/>
              <w:spacing w:before="480"/>
              <w:jc w:val="both"/>
              <w:rPr>
                <w:rFonts w:asciiTheme="minorHAnsi" w:hAnsiTheme="minorHAnsi" w:cstheme="minorHAnsi"/>
                <w:sz w:val="22"/>
              </w:rPr>
            </w:pPr>
            <w:r w:rsidRPr="004D1417">
              <w:rPr>
                <w:rFonts w:asciiTheme="minorHAnsi" w:hAnsiTheme="minorHAnsi" w:cstheme="minorHAnsi"/>
                <w:sz w:val="22"/>
              </w:rPr>
              <w:lastRenderedPageBreak/>
              <w:fldChar w:fldCharType="begin">
                <w:ffData>
                  <w:name w:val="Text5"/>
                  <w:enabled/>
                  <w:calcOnExit w:val="0"/>
                  <w:textInput/>
                </w:ffData>
              </w:fldChar>
            </w:r>
            <w:r w:rsidRPr="004D1417">
              <w:rPr>
                <w:rFonts w:asciiTheme="minorHAnsi" w:hAnsiTheme="minorHAnsi" w:cstheme="minorHAnsi"/>
                <w:sz w:val="22"/>
              </w:rPr>
              <w:instrText xml:space="preserve"> FORMTEXT </w:instrText>
            </w:r>
            <w:r w:rsidRPr="004D1417">
              <w:rPr>
                <w:rFonts w:asciiTheme="minorHAnsi" w:hAnsiTheme="minorHAnsi" w:cstheme="minorHAnsi"/>
                <w:sz w:val="22"/>
              </w:rPr>
            </w:r>
            <w:r w:rsidRPr="004D1417">
              <w:rPr>
                <w:rFonts w:asciiTheme="minorHAnsi" w:hAnsiTheme="minorHAnsi" w:cstheme="minorHAnsi"/>
                <w:sz w:val="22"/>
              </w:rPr>
              <w:fldChar w:fldCharType="separate"/>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sz w:val="22"/>
              </w:rPr>
              <w:fldChar w:fldCharType="end"/>
            </w:r>
          </w:p>
        </w:tc>
      </w:tr>
    </w:tbl>
    <w:p w14:paraId="25BF4E96" w14:textId="77777777" w:rsidR="00332C36" w:rsidRPr="004D1417" w:rsidRDefault="00332C36" w:rsidP="00332C36">
      <w:pPr>
        <w:rPr>
          <w:sz w:val="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4D1417" w14:paraId="0327FEC1" w14:textId="77777777" w:rsidTr="00C80F0A">
        <w:tc>
          <w:tcPr>
            <w:tcW w:w="1513" w:type="dxa"/>
            <w:shd w:val="clear" w:color="auto" w:fill="F2F7FC"/>
          </w:tcPr>
          <w:p w14:paraId="37369BDF"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(m)</w:t>
            </w:r>
          </w:p>
        </w:tc>
        <w:tc>
          <w:tcPr>
            <w:tcW w:w="5293" w:type="dxa"/>
            <w:shd w:val="clear" w:color="auto" w:fill="F2F7FC"/>
          </w:tcPr>
          <w:p w14:paraId="45068983"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Details of ultimate parent company:</w:t>
            </w:r>
          </w:p>
          <w:p w14:paraId="26D635B7"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Full name of the ultimate parent company</w:t>
            </w:r>
          </w:p>
          <w:p w14:paraId="02D78021"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Registered office address (if applicable)</w:t>
            </w:r>
          </w:p>
          <w:p w14:paraId="205B32E1"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Registration number (if applicable)</w:t>
            </w:r>
          </w:p>
          <w:p w14:paraId="65BBA0C1"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Head office DUNS number (if applicable)</w:t>
            </w:r>
          </w:p>
          <w:p w14:paraId="6A12F3BD" w14:textId="77777777" w:rsidR="00332C36" w:rsidRPr="004D1417" w:rsidRDefault="00332C36" w:rsidP="00D55EEB">
            <w:pPr>
              <w:pStyle w:val="Standard"/>
              <w:numPr>
                <w:ilvl w:val="0"/>
                <w:numId w:val="25"/>
              </w:numPr>
              <w:spacing w:before="60" w:after="60"/>
              <w:rPr>
                <w:rFonts w:asciiTheme="minorHAnsi" w:hAnsiTheme="minorHAnsi" w:cstheme="minorHAnsi"/>
                <w:sz w:val="22"/>
              </w:rPr>
            </w:pPr>
            <w:r w:rsidRPr="004D1417">
              <w:rPr>
                <w:rFonts w:asciiTheme="minorHAnsi" w:hAnsiTheme="minorHAnsi" w:cstheme="minorHAnsi"/>
                <w:sz w:val="22"/>
              </w:rPr>
              <w:t>Head office VAT number (if applicable)</w:t>
            </w:r>
          </w:p>
          <w:p w14:paraId="741D7B83"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(Please enter N/A if not applicable)</w:t>
            </w:r>
          </w:p>
        </w:tc>
        <w:tc>
          <w:tcPr>
            <w:tcW w:w="3338" w:type="dxa"/>
            <w:shd w:val="clear" w:color="auto" w:fill="auto"/>
          </w:tcPr>
          <w:p w14:paraId="2A185956" w14:textId="77777777" w:rsidR="00332C36" w:rsidRPr="004D1417" w:rsidRDefault="00332C36" w:rsidP="00C80F0A">
            <w:pPr>
              <w:spacing w:before="48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29588893" w14:textId="77777777" w:rsidTr="00C80F0A">
        <w:tc>
          <w:tcPr>
            <w:tcW w:w="10144" w:type="dxa"/>
            <w:gridSpan w:val="3"/>
            <w:shd w:val="clear" w:color="auto" w:fill="F0F8FA"/>
          </w:tcPr>
          <w:p w14:paraId="3064E2AB" w14:textId="77777777" w:rsidR="00332C36" w:rsidRPr="004D1417" w:rsidRDefault="00332C36" w:rsidP="00C80F0A">
            <w:pPr>
              <w:autoSpaceDE w:val="0"/>
              <w:autoSpaceDN w:val="0"/>
              <w:adjustRightInd w:val="0"/>
              <w:rPr>
                <w:rFonts w:asciiTheme="minorHAnsi" w:hAnsiTheme="minorHAnsi" w:cstheme="minorHAnsi"/>
                <w:b/>
                <w:bCs/>
                <w:color w:val="222222"/>
                <w:szCs w:val="22"/>
              </w:rPr>
            </w:pPr>
            <w:r w:rsidRPr="004D1417">
              <w:rPr>
                <w:rFonts w:asciiTheme="minorHAnsi" w:hAnsiTheme="minorHAnsi" w:cstheme="minorHAnsi"/>
                <w:b/>
                <w:bCs/>
                <w:color w:val="222222"/>
                <w:szCs w:val="22"/>
              </w:rPr>
              <w:t>Please note: A criminal record check for relevant convictions may be undertaken for the preferred supplier and all relevant persons and entities (as described above).</w:t>
            </w:r>
          </w:p>
        </w:tc>
      </w:tr>
    </w:tbl>
    <w:p w14:paraId="447C40B3" w14:textId="77777777" w:rsidR="00332C36" w:rsidRPr="004D1417" w:rsidRDefault="00332C36" w:rsidP="00332C36">
      <w:pPr>
        <w:rPr>
          <w:rFonts w:asciiTheme="minorHAnsi" w:hAnsiTheme="minorHAnsi" w:cstheme="minorHAnsi"/>
          <w:sz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4D1417" w14:paraId="1D63AD05" w14:textId="77777777" w:rsidTr="00C80F0A">
        <w:tc>
          <w:tcPr>
            <w:tcW w:w="10314" w:type="dxa"/>
            <w:gridSpan w:val="3"/>
            <w:tcBorders>
              <w:top w:val="nil"/>
              <w:left w:val="nil"/>
              <w:bottom w:val="nil"/>
              <w:right w:val="nil"/>
            </w:tcBorders>
            <w:shd w:val="clear" w:color="auto" w:fill="FFFFFF"/>
            <w:vAlign w:val="center"/>
          </w:tcPr>
          <w:p w14:paraId="6DCAEFF0"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color w:val="000000"/>
                <w:szCs w:val="22"/>
              </w:rPr>
              <w:t>Please provide the following information about your approach to this procurement:</w:t>
            </w:r>
          </w:p>
        </w:tc>
      </w:tr>
      <w:tr w:rsidR="00332C36" w:rsidRPr="004D1417" w14:paraId="4115E9F6" w14:textId="77777777" w:rsidTr="00C80F0A">
        <w:tc>
          <w:tcPr>
            <w:tcW w:w="1526" w:type="dxa"/>
            <w:tcBorders>
              <w:top w:val="nil"/>
              <w:right w:val="single" w:sz="4" w:space="0" w:color="auto"/>
            </w:tcBorders>
            <w:shd w:val="clear" w:color="auto" w:fill="17365D"/>
            <w:vAlign w:val="center"/>
          </w:tcPr>
          <w:p w14:paraId="13F162C6"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Bidding model</w:t>
            </w:r>
          </w:p>
        </w:tc>
      </w:tr>
      <w:tr w:rsidR="00332C36" w:rsidRPr="004D1417" w14:paraId="4FA8A572" w14:textId="77777777" w:rsidTr="00C80F0A">
        <w:tc>
          <w:tcPr>
            <w:tcW w:w="1526" w:type="dxa"/>
            <w:shd w:val="clear" w:color="auto" w:fill="C6D9F1"/>
          </w:tcPr>
          <w:p w14:paraId="00BD4DE6"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 no.</w:t>
            </w:r>
          </w:p>
        </w:tc>
        <w:tc>
          <w:tcPr>
            <w:tcW w:w="4394" w:type="dxa"/>
            <w:shd w:val="clear" w:color="auto" w:fill="C6D9F1"/>
          </w:tcPr>
          <w:p w14:paraId="796227A0"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w:t>
            </w:r>
          </w:p>
        </w:tc>
        <w:tc>
          <w:tcPr>
            <w:tcW w:w="4394" w:type="dxa"/>
            <w:shd w:val="clear" w:color="auto" w:fill="C6D9F1"/>
          </w:tcPr>
          <w:p w14:paraId="4597125F"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Response</w:t>
            </w:r>
          </w:p>
        </w:tc>
      </w:tr>
      <w:tr w:rsidR="00332C36" w:rsidRPr="004D1417" w14:paraId="5C8D6C21" w14:textId="77777777" w:rsidTr="00C80F0A">
        <w:tc>
          <w:tcPr>
            <w:tcW w:w="1526" w:type="dxa"/>
            <w:shd w:val="clear" w:color="auto" w:fill="F2F7FC"/>
          </w:tcPr>
          <w:p w14:paraId="13DFE593"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1.2</w:t>
            </w:r>
          </w:p>
        </w:tc>
        <w:tc>
          <w:tcPr>
            <w:tcW w:w="4394" w:type="dxa"/>
            <w:shd w:val="clear" w:color="auto" w:fill="F2F7FC"/>
          </w:tcPr>
          <w:p w14:paraId="0F77061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Please indicate if you are bidding as a single supplier or as part of a group or consortium?</w:t>
            </w:r>
          </w:p>
          <w:p w14:paraId="6431FB25"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6C7CA344"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are bidding as a single supplier please go to Q 1.3.</w:t>
            </w:r>
          </w:p>
          <w:p w14:paraId="049045F8"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DD8DBB0"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are bidding as part of a group or consortium (including where you intend to establish a legal entity to deliver the contract, or you are a subcontractor), please tell us:</w:t>
            </w:r>
          </w:p>
          <w:p w14:paraId="7370C94C"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a)    The name of the group/consortium.</w:t>
            </w:r>
          </w:p>
          <w:p w14:paraId="48E76B0F"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b)    The proposed structure of the group/consortium, including the legal structure where applicable.</w:t>
            </w:r>
          </w:p>
          <w:p w14:paraId="7103016D"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c)    The name of the lead member in the group/consortium.</w:t>
            </w:r>
          </w:p>
          <w:p w14:paraId="1B5AB0C8"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d)    Your role in the group/consortium (e.g. lead member, consortium member, subcontractor).</w:t>
            </w:r>
          </w:p>
          <w:p w14:paraId="013C97A4"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bl>
    <w:p w14:paraId="70F68E9A" w14:textId="77777777" w:rsidR="00332C36" w:rsidRPr="004D1417" w:rsidRDefault="00332C36" w:rsidP="00332C36"/>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4D1417" w14:paraId="107B54B1" w14:textId="77777777" w:rsidTr="00C80F0A">
        <w:tc>
          <w:tcPr>
            <w:tcW w:w="1526" w:type="dxa"/>
            <w:shd w:val="clear" w:color="auto" w:fill="F2F7FC"/>
          </w:tcPr>
          <w:p w14:paraId="3DC9A042"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lastRenderedPageBreak/>
              <w:t>1.3</w:t>
            </w:r>
          </w:p>
        </w:tc>
        <w:tc>
          <w:tcPr>
            <w:tcW w:w="4394" w:type="dxa"/>
            <w:shd w:val="clear" w:color="auto" w:fill="F2F7FC"/>
          </w:tcPr>
          <w:p w14:paraId="7B15D69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are proposing to use subcontractors please provide the details for each subcontractor</w:t>
            </w:r>
            <w:r w:rsidRPr="004D1417">
              <w:rPr>
                <w:rStyle w:val="FootnoteReference"/>
                <w:rFonts w:asciiTheme="minorHAnsi" w:hAnsiTheme="minorHAnsi" w:cstheme="minorHAnsi"/>
                <w:szCs w:val="22"/>
              </w:rPr>
              <w:footnoteReference w:id="4"/>
            </w:r>
            <w:r w:rsidRPr="004D1417">
              <w:rPr>
                <w:rFonts w:asciiTheme="minorHAnsi" w:hAnsiTheme="minorHAnsi" w:cstheme="minorHAnsi"/>
                <w:szCs w:val="22"/>
              </w:rPr>
              <w:t>.</w:t>
            </w:r>
          </w:p>
          <w:p w14:paraId="0FD77904" w14:textId="77777777" w:rsidR="00332C36" w:rsidRPr="004D1417" w:rsidRDefault="00332C36" w:rsidP="00D55EEB">
            <w:pPr>
              <w:pStyle w:val="ListParagraph"/>
              <w:numPr>
                <w:ilvl w:val="1"/>
                <w:numId w:val="29"/>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Name</w:t>
            </w:r>
          </w:p>
          <w:p w14:paraId="584A4D9E" w14:textId="77777777" w:rsidR="00332C36" w:rsidRPr="004D1417" w:rsidRDefault="00332C36" w:rsidP="00D55EEB">
            <w:pPr>
              <w:pStyle w:val="ListParagraph"/>
              <w:numPr>
                <w:ilvl w:val="1"/>
                <w:numId w:val="29"/>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Registration number</w:t>
            </w:r>
          </w:p>
          <w:p w14:paraId="359084F5" w14:textId="77777777" w:rsidR="00332C36" w:rsidRPr="004D1417" w:rsidRDefault="00332C36" w:rsidP="00D55EEB">
            <w:pPr>
              <w:pStyle w:val="ListParagraph"/>
              <w:numPr>
                <w:ilvl w:val="1"/>
                <w:numId w:val="29"/>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Registered or head office address,</w:t>
            </w:r>
          </w:p>
          <w:p w14:paraId="04498DB0" w14:textId="77777777" w:rsidR="00332C36" w:rsidRPr="004D1417" w:rsidRDefault="00332C36" w:rsidP="00D55EEB">
            <w:pPr>
              <w:pStyle w:val="ListParagraph"/>
              <w:numPr>
                <w:ilvl w:val="1"/>
                <w:numId w:val="29"/>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Trading status</w:t>
            </w:r>
          </w:p>
          <w:p w14:paraId="14CD54E2"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a. Public limited company</w:t>
            </w:r>
          </w:p>
          <w:p w14:paraId="243E2191"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b. Private limited company</w:t>
            </w:r>
          </w:p>
          <w:p w14:paraId="7E9A8BBE"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c. Limited liability partnership</w:t>
            </w:r>
          </w:p>
          <w:p w14:paraId="09EFF096"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d. Other partnership</w:t>
            </w:r>
          </w:p>
          <w:p w14:paraId="54ED6802"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e. Sole trader</w:t>
            </w:r>
          </w:p>
          <w:p w14:paraId="32BBF370"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f. Third sector</w:t>
            </w:r>
          </w:p>
          <w:p w14:paraId="6F76D9F0"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g. Other (please specify your</w:t>
            </w:r>
          </w:p>
          <w:p w14:paraId="3D93CC9D"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trading status)</w:t>
            </w:r>
          </w:p>
          <w:p w14:paraId="6A1D89C2" w14:textId="77777777" w:rsidR="00332C36" w:rsidRPr="004D1417" w:rsidRDefault="00332C36" w:rsidP="00D55EEB">
            <w:pPr>
              <w:pStyle w:val="ListParagraph"/>
              <w:numPr>
                <w:ilvl w:val="0"/>
                <w:numId w:val="30"/>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Registered VAT number</w:t>
            </w:r>
          </w:p>
          <w:p w14:paraId="0A3AD8CE" w14:textId="77777777" w:rsidR="00332C36" w:rsidRPr="004D1417" w:rsidRDefault="00332C36" w:rsidP="00D55EEB">
            <w:pPr>
              <w:pStyle w:val="ListParagraph"/>
              <w:numPr>
                <w:ilvl w:val="0"/>
                <w:numId w:val="30"/>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SME (Yes/No)</w:t>
            </w:r>
          </w:p>
          <w:p w14:paraId="0E9C1DF2" w14:textId="77777777" w:rsidR="00332C36" w:rsidRPr="004D1417" w:rsidRDefault="00332C36" w:rsidP="00D55EEB">
            <w:pPr>
              <w:pStyle w:val="ListParagraph"/>
              <w:numPr>
                <w:ilvl w:val="0"/>
                <w:numId w:val="30"/>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The role each subcontractor will take in providing the works and /or supplies e.g. key deliverables - if known</w:t>
            </w:r>
          </w:p>
          <w:p w14:paraId="16358EDB" w14:textId="77777777" w:rsidR="00332C36" w:rsidRPr="004D1417" w:rsidRDefault="00332C36" w:rsidP="00D55EEB">
            <w:pPr>
              <w:pStyle w:val="ListParagraph"/>
              <w:numPr>
                <w:ilvl w:val="0"/>
                <w:numId w:val="30"/>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The approximate % of contractual obligations assigned to each subcontractor, if known</w:t>
            </w:r>
          </w:p>
          <w:p w14:paraId="1FB6150B" w14:textId="77777777" w:rsidR="00332C36" w:rsidRPr="004D1417" w:rsidRDefault="00332C36" w:rsidP="00D55EEB">
            <w:pPr>
              <w:pStyle w:val="ListParagraph"/>
              <w:numPr>
                <w:ilvl w:val="0"/>
                <w:numId w:val="30"/>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 xml:space="preserve">Is the subcontractor being relied upon to meet the selection criteria (i.e. are you relying on the subcontractor for economic and technical standing and/or technical and professional ability?) and, if so, which criteria are </w:t>
            </w:r>
            <w:r w:rsidRPr="004D1417">
              <w:rPr>
                <w:rFonts w:asciiTheme="minorHAnsi" w:hAnsiTheme="minorHAnsi" w:cstheme="minorHAnsi"/>
              </w:rPr>
              <w:t>you relying on them for?</w:t>
            </w:r>
          </w:p>
        </w:tc>
        <w:tc>
          <w:tcPr>
            <w:tcW w:w="4394" w:type="dxa"/>
            <w:shd w:val="clear" w:color="auto" w:fill="auto"/>
          </w:tcPr>
          <w:p w14:paraId="2752044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26D7E21D" w14:textId="77777777" w:rsidTr="00C80F0A">
        <w:tc>
          <w:tcPr>
            <w:tcW w:w="1526" w:type="dxa"/>
            <w:shd w:val="clear" w:color="auto" w:fill="F2F7FC"/>
          </w:tcPr>
          <w:p w14:paraId="666CBA8D"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1.4</w:t>
            </w:r>
          </w:p>
        </w:tc>
        <w:tc>
          <w:tcPr>
            <w:tcW w:w="4394" w:type="dxa"/>
            <w:shd w:val="clear" w:color="auto" w:fill="F2F7FC"/>
          </w:tcPr>
          <w:p w14:paraId="743DB286" w14:textId="77777777" w:rsidR="00332C36" w:rsidRPr="004D1417" w:rsidRDefault="00332C36" w:rsidP="00C80F0A">
            <w:pPr>
              <w:autoSpaceDE w:val="0"/>
              <w:autoSpaceDN w:val="0"/>
              <w:adjustRightInd w:val="0"/>
              <w:rPr>
                <w:rFonts w:asciiTheme="minorHAnsi" w:hAnsiTheme="minorHAnsi" w:cstheme="minorHAnsi"/>
                <w:b/>
                <w:bCs/>
                <w:szCs w:val="22"/>
              </w:rPr>
            </w:pPr>
            <w:r w:rsidRPr="004D1417">
              <w:rPr>
                <w:rFonts w:asciiTheme="minorHAnsi" w:hAnsiTheme="minorHAnsi" w:cstheme="minorHAnsi"/>
                <w:b/>
                <w:bCs/>
                <w:szCs w:val="22"/>
              </w:rPr>
              <w:t>Lots</w:t>
            </w:r>
          </w:p>
          <w:p w14:paraId="7DF6AFD1"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Where applicable, please tell us which lot(s) you wish to bid for?</w:t>
            </w:r>
          </w:p>
        </w:tc>
        <w:tc>
          <w:tcPr>
            <w:tcW w:w="4394" w:type="dxa"/>
            <w:shd w:val="clear" w:color="auto" w:fill="auto"/>
          </w:tcPr>
          <w:p w14:paraId="7BC3EFEA" w14:textId="77777777" w:rsidR="00332C36" w:rsidRPr="004D1417" w:rsidRDefault="00332C36" w:rsidP="00C80F0A">
            <w:pPr>
              <w:spacing w:before="60" w:after="60"/>
              <w:rPr>
                <w:rFonts w:asciiTheme="minorHAnsi" w:hAnsiTheme="minorHAnsi" w:cstheme="minorHAnsi"/>
                <w:b/>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6E6C7C2C"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38CCB9DD" w14:textId="77777777" w:rsidTr="00C80F0A">
        <w:trPr>
          <w:trHeight w:val="927"/>
        </w:trPr>
        <w:tc>
          <w:tcPr>
            <w:tcW w:w="10320" w:type="dxa"/>
            <w:gridSpan w:val="3"/>
            <w:shd w:val="clear" w:color="auto" w:fill="332741"/>
            <w:vAlign w:val="center"/>
          </w:tcPr>
          <w:p w14:paraId="4CFA48EE" w14:textId="77777777" w:rsidR="00332C36" w:rsidRPr="00872424" w:rsidRDefault="00332C36" w:rsidP="00C80F0A">
            <w:pPr>
              <w:rPr>
                <w:rFonts w:asciiTheme="minorHAnsi" w:hAnsiTheme="minorHAnsi" w:cstheme="minorHAnsi"/>
                <w:sz w:val="32"/>
                <w:szCs w:val="32"/>
              </w:rPr>
            </w:pPr>
            <w:r w:rsidRPr="00872424">
              <w:rPr>
                <w:rFonts w:asciiTheme="minorHAnsi" w:hAnsiTheme="minorHAnsi" w:cstheme="minorHAnsi"/>
                <w:b/>
                <w:color w:val="FFFFFF"/>
                <w:sz w:val="32"/>
                <w:szCs w:val="32"/>
              </w:rPr>
              <w:lastRenderedPageBreak/>
              <w:t>Part 2: Exclusion Grounds</w:t>
            </w:r>
          </w:p>
        </w:tc>
      </w:tr>
      <w:tr w:rsidR="00332C36" w:rsidRPr="00872424" w14:paraId="0FF88C8B" w14:textId="77777777" w:rsidTr="00C80F0A">
        <w:tc>
          <w:tcPr>
            <w:tcW w:w="10320" w:type="dxa"/>
            <w:gridSpan w:val="3"/>
            <w:tcBorders>
              <w:left w:val="nil"/>
              <w:right w:val="nil"/>
            </w:tcBorders>
            <w:shd w:val="clear" w:color="auto" w:fill="FFFFFF"/>
            <w:vAlign w:val="center"/>
          </w:tcPr>
          <w:p w14:paraId="2103203D" w14:textId="77777777" w:rsidR="00332C36" w:rsidRPr="00E6558D" w:rsidRDefault="00332C36" w:rsidP="00C80F0A">
            <w:pPr>
              <w:autoSpaceDE w:val="0"/>
              <w:autoSpaceDN w:val="0"/>
              <w:adjustRightInd w:val="0"/>
              <w:rPr>
                <w:rFonts w:asciiTheme="minorHAnsi" w:hAnsiTheme="minorHAnsi" w:cstheme="minorHAnsi"/>
                <w:sz w:val="20"/>
                <w:szCs w:val="22"/>
              </w:rPr>
            </w:pPr>
            <w:r w:rsidRPr="00E6558D">
              <w:rPr>
                <w:rFonts w:asciiTheme="minorHAnsi" w:hAnsiTheme="minorHAnsi" w:cstheme="minorHAnsi"/>
                <w:sz w:val="20"/>
                <w:szCs w:val="22"/>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872424" w14:paraId="1B03525C" w14:textId="77777777" w:rsidTr="00C80F0A">
        <w:tc>
          <w:tcPr>
            <w:tcW w:w="1384" w:type="dxa"/>
            <w:shd w:val="clear" w:color="auto" w:fill="403152"/>
            <w:vAlign w:val="center"/>
          </w:tcPr>
          <w:p w14:paraId="4D3475CE"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Section 2</w:t>
            </w:r>
          </w:p>
        </w:tc>
        <w:tc>
          <w:tcPr>
            <w:tcW w:w="8936" w:type="dxa"/>
            <w:gridSpan w:val="2"/>
            <w:shd w:val="clear" w:color="auto" w:fill="403152"/>
            <w:vAlign w:val="center"/>
          </w:tcPr>
          <w:p w14:paraId="70983A59"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Grounds for mandatory exclusion</w:t>
            </w:r>
          </w:p>
        </w:tc>
      </w:tr>
      <w:tr w:rsidR="00332C36" w:rsidRPr="00872424" w14:paraId="141F1087" w14:textId="77777777" w:rsidTr="00C80F0A">
        <w:tc>
          <w:tcPr>
            <w:tcW w:w="1384" w:type="dxa"/>
            <w:tcBorders>
              <w:bottom w:val="single" w:sz="6" w:space="0" w:color="auto"/>
            </w:tcBorders>
            <w:shd w:val="clear" w:color="auto" w:fill="CCC0D9"/>
          </w:tcPr>
          <w:p w14:paraId="697B47CB"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 no.</w:t>
            </w:r>
          </w:p>
        </w:tc>
        <w:tc>
          <w:tcPr>
            <w:tcW w:w="5103" w:type="dxa"/>
            <w:tcBorders>
              <w:bottom w:val="single" w:sz="6" w:space="0" w:color="auto"/>
            </w:tcBorders>
            <w:shd w:val="clear" w:color="auto" w:fill="CCC0D9"/>
          </w:tcPr>
          <w:p w14:paraId="397E35AD"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w:t>
            </w:r>
          </w:p>
        </w:tc>
        <w:tc>
          <w:tcPr>
            <w:tcW w:w="3833" w:type="dxa"/>
            <w:shd w:val="clear" w:color="auto" w:fill="CCC0D9"/>
          </w:tcPr>
          <w:p w14:paraId="39DDFC26"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Response</w:t>
            </w:r>
          </w:p>
        </w:tc>
      </w:tr>
      <w:tr w:rsidR="00332C36" w:rsidRPr="00872424" w14:paraId="7E1818AF" w14:textId="77777777" w:rsidTr="00C80F0A">
        <w:tc>
          <w:tcPr>
            <w:tcW w:w="1384" w:type="dxa"/>
            <w:tcBorders>
              <w:bottom w:val="nil"/>
            </w:tcBorders>
            <w:shd w:val="clear" w:color="auto" w:fill="F7F5F9"/>
          </w:tcPr>
          <w:p w14:paraId="06C9D2E7"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2.1(a)</w:t>
            </w:r>
          </w:p>
        </w:tc>
        <w:tc>
          <w:tcPr>
            <w:tcW w:w="8936" w:type="dxa"/>
            <w:gridSpan w:val="2"/>
            <w:tcBorders>
              <w:bottom w:val="single" w:sz="4" w:space="0" w:color="auto"/>
            </w:tcBorders>
            <w:shd w:val="clear" w:color="auto" w:fill="F7F5F9"/>
          </w:tcPr>
          <w:p w14:paraId="07ACA2D1" w14:textId="77777777" w:rsidR="00332C36" w:rsidRPr="004D1417" w:rsidRDefault="00332C36" w:rsidP="00C80F0A">
            <w:pPr>
              <w:autoSpaceDE w:val="0"/>
              <w:autoSpaceDN w:val="0"/>
              <w:adjustRightInd w:val="0"/>
              <w:jc w:val="both"/>
              <w:rPr>
                <w:rFonts w:asciiTheme="minorHAnsi" w:hAnsiTheme="minorHAnsi" w:cstheme="minorHAnsi"/>
                <w:color w:val="000000"/>
                <w:szCs w:val="22"/>
              </w:rPr>
            </w:pPr>
            <w:r w:rsidRPr="004D1417">
              <w:rPr>
                <w:rFonts w:asciiTheme="minorHAnsi" w:hAnsiTheme="minorHAnsi" w:cstheme="minorHAnsi"/>
                <w:color w:val="000000"/>
                <w:szCs w:val="22"/>
              </w:rPr>
              <w:t>Within the past five years, anywhere in the world, have you or any person who:</w:t>
            </w:r>
          </w:p>
          <w:p w14:paraId="04EED690" w14:textId="77777777" w:rsidR="00332C36" w:rsidRPr="004D1417" w:rsidRDefault="00332C36" w:rsidP="00D55EEB">
            <w:pPr>
              <w:pStyle w:val="ListParagraph"/>
              <w:numPr>
                <w:ilvl w:val="0"/>
                <w:numId w:val="33"/>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 xml:space="preserve">is a member of the supplier’s administrative, management or supervisory body </w:t>
            </w:r>
            <w:proofErr w:type="gramStart"/>
            <w:r w:rsidRPr="004D1417">
              <w:rPr>
                <w:rFonts w:asciiTheme="minorHAnsi" w:hAnsiTheme="minorHAnsi" w:cstheme="minorHAnsi"/>
                <w:color w:val="000000"/>
                <w:szCs w:val="22"/>
              </w:rPr>
              <w:t>or</w:t>
            </w:r>
            <w:proofErr w:type="gramEnd"/>
          </w:p>
          <w:p w14:paraId="59AA1359" w14:textId="77777777" w:rsidR="00332C36" w:rsidRPr="004D1417" w:rsidRDefault="00332C36" w:rsidP="00D55EEB">
            <w:pPr>
              <w:pStyle w:val="ListParagraph"/>
              <w:numPr>
                <w:ilvl w:val="0"/>
                <w:numId w:val="33"/>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has powers of representation, decision or control in the supplier,</w:t>
            </w:r>
          </w:p>
          <w:p w14:paraId="6CB530A5" w14:textId="77777777" w:rsidR="00332C36" w:rsidRPr="004D1417" w:rsidRDefault="00332C36" w:rsidP="00D55EEB">
            <w:pPr>
              <w:pStyle w:val="ListParagraph"/>
              <w:numPr>
                <w:ilvl w:val="0"/>
                <w:numId w:val="33"/>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 xml:space="preserve">been convicted of any of the offences within the summary below and listed in full on the </w:t>
            </w:r>
            <w:r w:rsidRPr="004D1417">
              <w:rPr>
                <w:rFonts w:asciiTheme="minorHAnsi" w:hAnsiTheme="minorHAnsi" w:cstheme="minorHAnsi"/>
                <w:color w:val="0000FF"/>
                <w:szCs w:val="22"/>
              </w:rPr>
              <w:t>webpage</w:t>
            </w:r>
            <w:r w:rsidRPr="004D1417">
              <w:rPr>
                <w:rStyle w:val="FootnoteReference"/>
                <w:rFonts w:asciiTheme="minorHAnsi" w:hAnsiTheme="minorHAnsi" w:cstheme="minorHAnsi"/>
                <w:color w:val="000000"/>
                <w:szCs w:val="22"/>
              </w:rPr>
              <w:footnoteReference w:id="5"/>
            </w:r>
            <w:r w:rsidRPr="004D1417">
              <w:rPr>
                <w:rFonts w:asciiTheme="minorHAnsi" w:hAnsiTheme="minorHAnsi" w:cstheme="minorHAnsi"/>
                <w:color w:val="000000"/>
                <w:szCs w:val="22"/>
              </w:rPr>
              <w:t>?</w:t>
            </w:r>
          </w:p>
        </w:tc>
      </w:tr>
      <w:tr w:rsidR="00332C36" w:rsidRPr="00872424" w14:paraId="7C9888C2" w14:textId="77777777" w:rsidTr="00C80F0A">
        <w:tc>
          <w:tcPr>
            <w:tcW w:w="1384" w:type="dxa"/>
            <w:vMerge w:val="restart"/>
            <w:tcBorders>
              <w:right w:val="single" w:sz="4" w:space="0" w:color="auto"/>
            </w:tcBorders>
            <w:shd w:val="clear" w:color="auto" w:fill="F7F5F9"/>
          </w:tcPr>
          <w:p w14:paraId="7D77DD65" w14:textId="77777777" w:rsidR="00332C36" w:rsidRPr="004D1417" w:rsidRDefault="00332C36" w:rsidP="00C80F0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4D1417" w:rsidRDefault="00332C36" w:rsidP="00C80F0A">
            <w:pPr>
              <w:pStyle w:val="Standard"/>
              <w:tabs>
                <w:tab w:val="left" w:pos="743"/>
              </w:tabs>
              <w:spacing w:before="60" w:after="60"/>
              <w:rPr>
                <w:rFonts w:asciiTheme="minorHAnsi" w:hAnsiTheme="minorHAnsi" w:cstheme="minorHAnsi"/>
                <w:sz w:val="22"/>
              </w:rPr>
            </w:pPr>
            <w:r w:rsidRPr="004D1417">
              <w:rPr>
                <w:rFonts w:asciiTheme="minorHAnsi" w:hAnsiTheme="minorHAnsi" w:cstheme="minorHAnsi"/>
                <w:sz w:val="22"/>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06A17F2D"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20DF4266" w14:textId="77777777" w:rsidTr="00C80F0A">
        <w:tc>
          <w:tcPr>
            <w:tcW w:w="1384" w:type="dxa"/>
            <w:vMerge/>
            <w:tcBorders>
              <w:right w:val="single" w:sz="4" w:space="0" w:color="auto"/>
            </w:tcBorders>
            <w:shd w:val="clear" w:color="auto" w:fill="F7F5F9"/>
          </w:tcPr>
          <w:p w14:paraId="02C38025" w14:textId="77777777" w:rsidR="00332C36" w:rsidRPr="004D1417" w:rsidRDefault="00332C36" w:rsidP="00C80F0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4D1417" w:rsidRDefault="00332C36" w:rsidP="00C80F0A">
            <w:pPr>
              <w:pStyle w:val="Standard"/>
              <w:tabs>
                <w:tab w:val="left" w:pos="743"/>
              </w:tabs>
              <w:spacing w:before="60" w:after="60"/>
              <w:rPr>
                <w:rFonts w:asciiTheme="minorHAnsi" w:hAnsiTheme="minorHAnsi" w:cstheme="minorHAnsi"/>
                <w:sz w:val="22"/>
              </w:rPr>
            </w:pPr>
            <w:r w:rsidRPr="004D1417">
              <w:rPr>
                <w:rFonts w:asciiTheme="minorHAnsi" w:hAnsiTheme="minorHAnsi" w:cstheme="minorHAnsi"/>
                <w:sz w:val="22"/>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34CC68DA" w14:textId="77777777" w:rsidR="00332C36" w:rsidRPr="004D1417" w:rsidRDefault="00332C36" w:rsidP="00C80F0A">
            <w:pPr>
              <w:spacing w:before="60" w:after="60"/>
              <w:rPr>
                <w:rFonts w:asciiTheme="minorHAnsi" w:hAnsiTheme="minorHAnsi" w:cstheme="minorHAnsi"/>
                <w:b/>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4513855D" w14:textId="77777777" w:rsidTr="00C80F0A">
        <w:tc>
          <w:tcPr>
            <w:tcW w:w="1384" w:type="dxa"/>
            <w:vMerge/>
            <w:tcBorders>
              <w:right w:val="single" w:sz="4" w:space="0" w:color="auto"/>
            </w:tcBorders>
            <w:shd w:val="clear" w:color="auto" w:fill="F7F5F9"/>
          </w:tcPr>
          <w:p w14:paraId="3002F64F" w14:textId="77777777" w:rsidR="00332C36" w:rsidRPr="004D1417" w:rsidRDefault="00332C36" w:rsidP="00C80F0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4D1417" w:rsidRDefault="00332C36" w:rsidP="00C80F0A">
            <w:pPr>
              <w:pStyle w:val="Standard"/>
              <w:tabs>
                <w:tab w:val="left" w:pos="743"/>
              </w:tabs>
              <w:spacing w:before="60" w:after="60"/>
              <w:rPr>
                <w:rFonts w:asciiTheme="minorHAnsi" w:hAnsiTheme="minorHAnsi" w:cstheme="minorHAnsi"/>
                <w:sz w:val="22"/>
              </w:rPr>
            </w:pPr>
            <w:r w:rsidRPr="004D1417">
              <w:rPr>
                <w:rFonts w:asciiTheme="minorHAnsi" w:hAnsiTheme="minorHAnsi" w:cstheme="minorHAnsi"/>
                <w:sz w:val="22"/>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1F095BCD" w14:textId="77777777" w:rsidR="00332C36" w:rsidRPr="004D1417" w:rsidRDefault="00332C36" w:rsidP="00C80F0A">
            <w:pPr>
              <w:spacing w:before="60" w:after="60"/>
              <w:rPr>
                <w:rFonts w:asciiTheme="minorHAnsi" w:hAnsiTheme="minorHAnsi" w:cstheme="minorHAnsi"/>
                <w:b/>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325F901E" w14:textId="77777777" w:rsidTr="00C80F0A">
        <w:tc>
          <w:tcPr>
            <w:tcW w:w="1384" w:type="dxa"/>
            <w:vMerge/>
            <w:tcBorders>
              <w:right w:val="single" w:sz="4" w:space="0" w:color="auto"/>
            </w:tcBorders>
            <w:shd w:val="clear" w:color="auto" w:fill="F7F5F9"/>
          </w:tcPr>
          <w:p w14:paraId="18F01BFA" w14:textId="77777777" w:rsidR="00332C36" w:rsidRPr="004D1417" w:rsidRDefault="00332C36" w:rsidP="00C80F0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4D1417" w:rsidRDefault="00332C36" w:rsidP="00C80F0A">
            <w:pPr>
              <w:pStyle w:val="Standard"/>
              <w:tabs>
                <w:tab w:val="left" w:pos="743"/>
              </w:tabs>
              <w:spacing w:before="60" w:after="60"/>
              <w:rPr>
                <w:rFonts w:asciiTheme="minorHAnsi" w:hAnsiTheme="minorHAnsi" w:cstheme="minorHAnsi"/>
                <w:sz w:val="22"/>
              </w:rPr>
            </w:pPr>
            <w:r w:rsidRPr="004D1417">
              <w:rPr>
                <w:rFonts w:asciiTheme="minorHAnsi" w:hAnsiTheme="minorHAnsi" w:cstheme="minorHAnsi"/>
                <w:sz w:val="22"/>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14E86461"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3E4B3B2C" w14:textId="77777777" w:rsidTr="00C80F0A">
        <w:tc>
          <w:tcPr>
            <w:tcW w:w="1384" w:type="dxa"/>
            <w:vMerge/>
            <w:tcBorders>
              <w:right w:val="single" w:sz="4" w:space="0" w:color="auto"/>
            </w:tcBorders>
            <w:shd w:val="clear" w:color="auto" w:fill="F7F5F9"/>
          </w:tcPr>
          <w:p w14:paraId="17288F31" w14:textId="77777777" w:rsidR="00332C36" w:rsidRPr="004D1417" w:rsidRDefault="00332C36" w:rsidP="00C80F0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4D1417" w:rsidRDefault="00332C36" w:rsidP="00C80F0A">
            <w:pPr>
              <w:pStyle w:val="Standard"/>
              <w:tabs>
                <w:tab w:val="left" w:pos="34"/>
              </w:tabs>
              <w:spacing w:before="60" w:after="60"/>
              <w:rPr>
                <w:rFonts w:asciiTheme="minorHAnsi" w:hAnsiTheme="minorHAnsi" w:cstheme="minorHAnsi"/>
                <w:sz w:val="22"/>
              </w:rPr>
            </w:pPr>
            <w:r w:rsidRPr="004D1417">
              <w:rPr>
                <w:rFonts w:asciiTheme="minorHAnsi" w:hAnsiTheme="minorHAnsi" w:cstheme="minorHAnsi"/>
                <w:sz w:val="22"/>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18EC5A27"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404092FF" w14:textId="77777777" w:rsidTr="00C80F0A">
        <w:tc>
          <w:tcPr>
            <w:tcW w:w="1384" w:type="dxa"/>
            <w:vMerge/>
            <w:tcBorders>
              <w:right w:val="single" w:sz="4" w:space="0" w:color="auto"/>
            </w:tcBorders>
            <w:shd w:val="clear" w:color="auto" w:fill="F7F5F9"/>
          </w:tcPr>
          <w:p w14:paraId="6729D8E1" w14:textId="77777777" w:rsidR="00332C36" w:rsidRPr="004D1417" w:rsidRDefault="00332C36" w:rsidP="00C80F0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65F3423A"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65293F1F" w14:textId="77777777" w:rsidTr="00C80F0A">
        <w:tc>
          <w:tcPr>
            <w:tcW w:w="1384" w:type="dxa"/>
            <w:vMerge/>
            <w:tcBorders>
              <w:right w:val="single" w:sz="4" w:space="0" w:color="auto"/>
            </w:tcBorders>
            <w:shd w:val="clear" w:color="auto" w:fill="F7F5F9"/>
          </w:tcPr>
          <w:p w14:paraId="08541802" w14:textId="77777777" w:rsidR="00332C36" w:rsidRPr="004D1417" w:rsidRDefault="00332C36" w:rsidP="00C80F0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5238B94A"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3853366E" w14:textId="77777777" w:rsidTr="00C80F0A">
        <w:tc>
          <w:tcPr>
            <w:tcW w:w="1384" w:type="dxa"/>
            <w:vMerge/>
            <w:tcBorders>
              <w:right w:val="single" w:sz="4" w:space="0" w:color="auto"/>
            </w:tcBorders>
            <w:shd w:val="clear" w:color="auto" w:fill="F7F5F9"/>
          </w:tcPr>
          <w:p w14:paraId="7A677009" w14:textId="77777777" w:rsidR="00332C36" w:rsidRPr="004D1417" w:rsidRDefault="00332C36" w:rsidP="00C80F0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77B6BBE5"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bl>
    <w:p w14:paraId="6B5BE5B6" w14:textId="77777777" w:rsidR="00332C36" w:rsidRDefault="00332C36" w:rsidP="00332C36"/>
    <w:p w14:paraId="3F886975" w14:textId="77777777" w:rsidR="00332C36" w:rsidRDefault="00332C36" w:rsidP="00332C36"/>
    <w:p w14:paraId="6F428E89" w14:textId="77777777" w:rsidR="00332C36" w:rsidRDefault="00332C36" w:rsidP="00332C36"/>
    <w:p w14:paraId="67630039" w14:textId="77777777" w:rsidR="00332C36" w:rsidRDefault="00332C36" w:rsidP="00332C36"/>
    <w:p w14:paraId="5C0C7E9F" w14:textId="77777777" w:rsidR="00332C36" w:rsidRDefault="00332C36" w:rsidP="00332C36"/>
    <w:p w14:paraId="66627386" w14:textId="77777777" w:rsidR="00332C36" w:rsidRDefault="00332C36" w:rsidP="00332C36"/>
    <w:p w14:paraId="69F6CCBF" w14:textId="77777777" w:rsidR="00332C36" w:rsidRDefault="00332C36" w:rsidP="00332C36"/>
    <w:p w14:paraId="3C1998E6" w14:textId="77777777" w:rsidR="00332C36" w:rsidRDefault="00332C36" w:rsidP="00332C36"/>
    <w:p w14:paraId="3D0B7D68" w14:textId="77777777" w:rsidR="00332C36" w:rsidRDefault="00332C36" w:rsidP="00332C36"/>
    <w:p w14:paraId="7CD6CE0D" w14:textId="77777777" w:rsidR="00332C36" w:rsidRDefault="00332C36" w:rsidP="00332C36"/>
    <w:p w14:paraId="57ABCFAB" w14:textId="77777777" w:rsidR="00332C36" w:rsidRDefault="00332C36" w:rsidP="00332C36"/>
    <w:p w14:paraId="754AB234"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785F4D6" w14:textId="77777777" w:rsidTr="00C80F0A">
        <w:tc>
          <w:tcPr>
            <w:tcW w:w="1384" w:type="dxa"/>
            <w:shd w:val="clear" w:color="auto" w:fill="F7F5F9"/>
          </w:tcPr>
          <w:p w14:paraId="4DA361FC"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0FF2EC5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answered yes to any part of question 2.1(a), please provide further details, including:</w:t>
            </w:r>
          </w:p>
          <w:p w14:paraId="7562BA98"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date of conviction and the jurisdiction,</w:t>
            </w:r>
          </w:p>
          <w:p w14:paraId="679D615D" w14:textId="77777777" w:rsidR="00332C36" w:rsidRPr="004D1417" w:rsidRDefault="00332C36" w:rsidP="00C80F0A">
            <w:pPr>
              <w:pStyle w:val="Standard"/>
              <w:spacing w:before="60" w:after="60"/>
              <w:jc w:val="both"/>
              <w:rPr>
                <w:rFonts w:asciiTheme="minorHAnsi" w:hAnsiTheme="minorHAnsi" w:cstheme="minorHAnsi"/>
                <w:sz w:val="22"/>
              </w:rPr>
            </w:pPr>
            <w:r w:rsidRPr="004D1417">
              <w:rPr>
                <w:rFonts w:asciiTheme="minorHAnsi" w:hAnsiTheme="minorHAnsi" w:cstheme="minorHAnsi"/>
                <w:sz w:val="22"/>
              </w:rPr>
              <w:t>● which of the grounds listed the conviction was for,</w:t>
            </w:r>
          </w:p>
          <w:p w14:paraId="1BAD0846"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the reasons for conviction,</w:t>
            </w:r>
          </w:p>
          <w:p w14:paraId="582336F3"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the identity of who has been convicted.</w:t>
            </w:r>
          </w:p>
          <w:p w14:paraId="59FFFA18"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the relevant documentation is available electronically please provide:</w:t>
            </w:r>
          </w:p>
          <w:p w14:paraId="4C2A4130"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the web address,</w:t>
            </w:r>
          </w:p>
          <w:p w14:paraId="0C13997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issuing authority,</w:t>
            </w:r>
          </w:p>
          <w:p w14:paraId="66F25712" w14:textId="77777777" w:rsidR="00332C36" w:rsidRPr="004D1417" w:rsidRDefault="00332C36" w:rsidP="00C80F0A">
            <w:pPr>
              <w:pStyle w:val="Standard"/>
              <w:spacing w:before="60" w:after="60"/>
              <w:jc w:val="both"/>
              <w:rPr>
                <w:rFonts w:asciiTheme="minorHAnsi" w:hAnsiTheme="minorHAnsi" w:cstheme="minorHAnsi"/>
                <w:sz w:val="22"/>
              </w:rPr>
            </w:pPr>
            <w:r w:rsidRPr="004D1417">
              <w:rPr>
                <w:rFonts w:asciiTheme="minorHAnsi" w:hAnsiTheme="minorHAnsi" w:cstheme="minorHAnsi"/>
                <w:sz w:val="22"/>
              </w:rPr>
              <w:t>● precise reference of the documents.</w:t>
            </w:r>
          </w:p>
        </w:tc>
        <w:tc>
          <w:tcPr>
            <w:tcW w:w="3833" w:type="dxa"/>
            <w:tcBorders>
              <w:top w:val="single" w:sz="4" w:space="0" w:color="auto"/>
            </w:tcBorders>
            <w:shd w:val="clear" w:color="auto" w:fill="auto"/>
          </w:tcPr>
          <w:p w14:paraId="7A033144" w14:textId="77777777" w:rsidR="00332C36" w:rsidRPr="004D1417" w:rsidRDefault="00332C36" w:rsidP="00C80F0A">
            <w:pPr>
              <w:spacing w:before="60" w:after="60"/>
              <w:rPr>
                <w:rFonts w:asciiTheme="minorHAnsi" w:hAnsiTheme="minorHAnsi" w:cstheme="minorHAnsi"/>
                <w:b/>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872424" w14:paraId="6373C5DC" w14:textId="77777777" w:rsidTr="00C80F0A">
        <w:tc>
          <w:tcPr>
            <w:tcW w:w="1384" w:type="dxa"/>
            <w:shd w:val="clear" w:color="auto" w:fill="F7F5F9"/>
          </w:tcPr>
          <w:p w14:paraId="190EAEC1"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2.1(c)</w:t>
            </w:r>
          </w:p>
        </w:tc>
        <w:tc>
          <w:tcPr>
            <w:tcW w:w="5103" w:type="dxa"/>
            <w:tcBorders>
              <w:top w:val="single" w:sz="6" w:space="0" w:color="auto"/>
              <w:bottom w:val="single" w:sz="6" w:space="0" w:color="auto"/>
            </w:tcBorders>
            <w:shd w:val="clear" w:color="auto" w:fill="F7F5F9"/>
          </w:tcPr>
          <w:p w14:paraId="6352E300"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answered yes to any part of the question above please explain what measures have been taken to demonstrate your reliability despite the existence of relevant grounds for exclusion. (</w:t>
            </w:r>
            <w:proofErr w:type="spellStart"/>
            <w:r w:rsidRPr="004D1417">
              <w:rPr>
                <w:rFonts w:asciiTheme="minorHAnsi" w:hAnsiTheme="minorHAnsi" w:cstheme="minorHAnsi"/>
                <w:szCs w:val="22"/>
              </w:rPr>
              <w:t>Self cleaning</w:t>
            </w:r>
            <w:proofErr w:type="spellEnd"/>
            <w:r w:rsidRPr="004D1417">
              <w:rPr>
                <w:rFonts w:asciiTheme="minorHAnsi" w:hAnsiTheme="minorHAnsi" w:cstheme="minorHAnsi"/>
                <w:szCs w:val="22"/>
              </w:rPr>
              <w:t>).</w:t>
            </w:r>
          </w:p>
        </w:tc>
        <w:tc>
          <w:tcPr>
            <w:tcW w:w="3833" w:type="dxa"/>
            <w:shd w:val="clear" w:color="auto" w:fill="auto"/>
          </w:tcPr>
          <w:p w14:paraId="7DDB5C60"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bl>
    <w:p w14:paraId="53BB0706" w14:textId="77777777" w:rsidR="00332C36" w:rsidRPr="004D1417" w:rsidRDefault="00332C36" w:rsidP="00332C36">
      <w:pPr>
        <w:rPr>
          <w:rFonts w:asciiTheme="minorHAnsi" w:hAnsiTheme="minorHAnsi" w:cstheme="minorHAnsi"/>
          <w:sz w:val="8"/>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2A808CF" w14:textId="77777777" w:rsidTr="00C80F0A">
        <w:tc>
          <w:tcPr>
            <w:tcW w:w="1384" w:type="dxa"/>
            <w:shd w:val="clear" w:color="auto" w:fill="403152"/>
            <w:vAlign w:val="center"/>
          </w:tcPr>
          <w:p w14:paraId="49095E33"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Section 3</w:t>
            </w:r>
          </w:p>
        </w:tc>
        <w:tc>
          <w:tcPr>
            <w:tcW w:w="8936" w:type="dxa"/>
            <w:gridSpan w:val="2"/>
            <w:shd w:val="clear" w:color="auto" w:fill="403152"/>
            <w:vAlign w:val="center"/>
          </w:tcPr>
          <w:p w14:paraId="076FAF62" w14:textId="77777777" w:rsidR="00332C36" w:rsidRPr="004D1417" w:rsidRDefault="00332C36" w:rsidP="00C80F0A">
            <w:pPr>
              <w:autoSpaceDE w:val="0"/>
              <w:autoSpaceDN w:val="0"/>
              <w:adjustRightInd w:val="0"/>
              <w:rPr>
                <w:rFonts w:asciiTheme="minorHAnsi" w:hAnsiTheme="minorHAnsi" w:cstheme="minorHAnsi"/>
                <w:b/>
                <w:bCs/>
                <w:color w:val="FFFFFF" w:themeColor="background1"/>
                <w:szCs w:val="22"/>
              </w:rPr>
            </w:pPr>
            <w:r w:rsidRPr="004D1417">
              <w:rPr>
                <w:rFonts w:asciiTheme="minorHAnsi" w:hAnsiTheme="minorHAnsi" w:cstheme="minorHAnsi"/>
                <w:b/>
                <w:bCs/>
                <w:color w:val="FFFFFF" w:themeColor="background1"/>
                <w:szCs w:val="22"/>
              </w:rPr>
              <w:t>Mandatory and discretionary grounds relating to the payment of taxes and social security contributions</w:t>
            </w:r>
          </w:p>
        </w:tc>
      </w:tr>
      <w:tr w:rsidR="00332C36" w:rsidRPr="00E6558D" w14:paraId="7A10EF3D" w14:textId="77777777" w:rsidTr="00C80F0A">
        <w:tc>
          <w:tcPr>
            <w:tcW w:w="10320" w:type="dxa"/>
            <w:gridSpan w:val="3"/>
            <w:tcBorders>
              <w:bottom w:val="single" w:sz="6" w:space="0" w:color="auto"/>
            </w:tcBorders>
            <w:shd w:val="clear" w:color="auto" w:fill="auto"/>
          </w:tcPr>
          <w:p w14:paraId="6366CE9B" w14:textId="77777777" w:rsidR="00332C36" w:rsidRPr="004D1417" w:rsidRDefault="00332C36" w:rsidP="00C80F0A">
            <w:p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 xml:space="preserve">The detailed grounds for mandatory and discretionary exclusion of a supplier for non-payment of taxes and social security contributions, are set out on this </w:t>
            </w:r>
            <w:r w:rsidRPr="004D1417">
              <w:rPr>
                <w:rFonts w:asciiTheme="minorHAnsi" w:hAnsiTheme="minorHAnsi" w:cstheme="minorHAnsi"/>
                <w:color w:val="0000FF"/>
                <w:szCs w:val="22"/>
              </w:rPr>
              <w:t>webpage</w:t>
            </w:r>
            <w:r w:rsidRPr="004D1417">
              <w:rPr>
                <w:rStyle w:val="FootnoteReference"/>
                <w:rFonts w:asciiTheme="minorHAnsi" w:hAnsiTheme="minorHAnsi" w:cstheme="minorHAnsi"/>
                <w:color w:val="0000FF"/>
                <w:szCs w:val="22"/>
              </w:rPr>
              <w:footnoteReference w:id="6"/>
            </w:r>
            <w:r w:rsidRPr="004D1417">
              <w:rPr>
                <w:rFonts w:asciiTheme="minorHAnsi" w:hAnsiTheme="minorHAnsi" w:cstheme="minorHAnsi"/>
                <w:color w:val="0000FF"/>
                <w:szCs w:val="22"/>
              </w:rPr>
              <w:t xml:space="preserve">, </w:t>
            </w:r>
            <w:r w:rsidRPr="004D1417">
              <w:rPr>
                <w:rFonts w:asciiTheme="minorHAnsi" w:hAnsiTheme="minorHAnsi" w:cstheme="minorHAnsi"/>
                <w:color w:val="000000"/>
                <w:szCs w:val="22"/>
              </w:rPr>
              <w:t>and should be referred to before completing these questions.</w:t>
            </w:r>
          </w:p>
        </w:tc>
      </w:tr>
      <w:tr w:rsidR="00332C36" w:rsidRPr="00E6558D" w14:paraId="1D61AA78" w14:textId="77777777" w:rsidTr="00C80F0A">
        <w:tc>
          <w:tcPr>
            <w:tcW w:w="1384" w:type="dxa"/>
            <w:tcBorders>
              <w:bottom w:val="single" w:sz="6" w:space="0" w:color="auto"/>
            </w:tcBorders>
            <w:shd w:val="clear" w:color="auto" w:fill="CCC0D9"/>
          </w:tcPr>
          <w:p w14:paraId="76B6FCAE"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 no.</w:t>
            </w:r>
          </w:p>
        </w:tc>
        <w:tc>
          <w:tcPr>
            <w:tcW w:w="5103" w:type="dxa"/>
            <w:tcBorders>
              <w:bottom w:val="single" w:sz="6" w:space="0" w:color="auto"/>
            </w:tcBorders>
            <w:shd w:val="clear" w:color="auto" w:fill="CCC0D9"/>
          </w:tcPr>
          <w:p w14:paraId="6508936C"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w:t>
            </w:r>
          </w:p>
        </w:tc>
        <w:tc>
          <w:tcPr>
            <w:tcW w:w="3833" w:type="dxa"/>
            <w:shd w:val="clear" w:color="auto" w:fill="CCC0D9"/>
          </w:tcPr>
          <w:p w14:paraId="150C8BF3" w14:textId="77777777" w:rsidR="00332C36" w:rsidRPr="004D1417" w:rsidRDefault="00332C36" w:rsidP="00C80F0A">
            <w:pPr>
              <w:spacing w:before="120" w:after="120"/>
              <w:rPr>
                <w:rFonts w:asciiTheme="minorHAnsi" w:hAnsiTheme="minorHAnsi" w:cstheme="minorHAnsi"/>
                <w:b/>
                <w:sz w:val="24"/>
                <w:szCs w:val="22"/>
              </w:rPr>
            </w:pPr>
            <w:r w:rsidRPr="004D1417">
              <w:rPr>
                <w:rFonts w:asciiTheme="minorHAnsi" w:hAnsiTheme="minorHAnsi" w:cstheme="minorHAnsi"/>
                <w:b/>
                <w:sz w:val="24"/>
                <w:szCs w:val="22"/>
              </w:rPr>
              <w:t>Response</w:t>
            </w:r>
          </w:p>
        </w:tc>
      </w:tr>
      <w:tr w:rsidR="00332C36" w:rsidRPr="00E6558D" w14:paraId="6404A1EA" w14:textId="77777777" w:rsidTr="00C80F0A">
        <w:tc>
          <w:tcPr>
            <w:tcW w:w="1384" w:type="dxa"/>
            <w:shd w:val="clear" w:color="auto" w:fill="F7F5F9"/>
          </w:tcPr>
          <w:p w14:paraId="46D5721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3.1(a)</w:t>
            </w:r>
          </w:p>
        </w:tc>
        <w:tc>
          <w:tcPr>
            <w:tcW w:w="5103" w:type="dxa"/>
            <w:tcBorders>
              <w:top w:val="single" w:sz="4" w:space="0" w:color="auto"/>
              <w:bottom w:val="single" w:sz="4" w:space="0" w:color="auto"/>
            </w:tcBorders>
            <w:shd w:val="clear" w:color="auto" w:fill="F7F5F9"/>
          </w:tcPr>
          <w:p w14:paraId="0587CF6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4D1417" w:rsidRDefault="00332C36" w:rsidP="00D55EEB">
            <w:pPr>
              <w:pStyle w:val="ListParagraph"/>
              <w:numPr>
                <w:ilvl w:val="0"/>
                <w:numId w:val="31"/>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the web address,</w:t>
            </w:r>
          </w:p>
          <w:p w14:paraId="30B0E3CB" w14:textId="77777777" w:rsidR="00332C36" w:rsidRPr="004D1417" w:rsidRDefault="00332C36" w:rsidP="00D55EEB">
            <w:pPr>
              <w:pStyle w:val="ListParagraph"/>
              <w:numPr>
                <w:ilvl w:val="0"/>
                <w:numId w:val="31"/>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issuing authority,</w:t>
            </w:r>
          </w:p>
          <w:p w14:paraId="0D1FA390" w14:textId="77777777" w:rsidR="00332C36" w:rsidRPr="004D1417" w:rsidRDefault="00332C36" w:rsidP="00D55EEB">
            <w:pPr>
              <w:pStyle w:val="ListParagraph"/>
              <w:numPr>
                <w:ilvl w:val="0"/>
                <w:numId w:val="31"/>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4D1417" w:rsidRDefault="00332C36" w:rsidP="00C80F0A">
            <w:pPr>
              <w:spacing w:before="60" w:after="60"/>
              <w:rPr>
                <w:rFonts w:asciiTheme="minorHAnsi" w:hAnsiTheme="minorHAnsi" w:cstheme="minorHAnsi"/>
                <w:sz w:val="24"/>
                <w:szCs w:val="22"/>
              </w:rPr>
            </w:pPr>
            <w:r w:rsidRPr="004D1417">
              <w:rPr>
                <w:rFonts w:asciiTheme="minorHAnsi" w:hAnsiTheme="minorHAnsi" w:cstheme="minorHAnsi"/>
                <w:sz w:val="24"/>
                <w:szCs w:val="22"/>
              </w:rPr>
              <w:fldChar w:fldCharType="begin">
                <w:ffData>
                  <w:name w:val="Check1"/>
                  <w:enabled/>
                  <w:calcOnExit w:val="0"/>
                  <w:checkBox>
                    <w:sizeAuto/>
                    <w:default w:val="0"/>
                  </w:checkBox>
                </w:ffData>
              </w:fldChar>
            </w:r>
            <w:r w:rsidRPr="004D1417">
              <w:rPr>
                <w:rFonts w:asciiTheme="minorHAnsi" w:hAnsiTheme="minorHAnsi" w:cstheme="minorHAnsi"/>
                <w:sz w:val="24"/>
                <w:szCs w:val="22"/>
              </w:rPr>
              <w:instrText xml:space="preserve"> FORMCHECKBOX </w:instrText>
            </w:r>
            <w:r w:rsidR="00A968D2">
              <w:rPr>
                <w:rFonts w:asciiTheme="minorHAnsi" w:hAnsiTheme="minorHAnsi" w:cstheme="minorHAnsi"/>
                <w:sz w:val="24"/>
                <w:szCs w:val="22"/>
              </w:rPr>
            </w:r>
            <w:r w:rsidR="00A968D2">
              <w:rPr>
                <w:rFonts w:asciiTheme="minorHAnsi" w:hAnsiTheme="minorHAnsi" w:cstheme="minorHAnsi"/>
                <w:sz w:val="24"/>
                <w:szCs w:val="22"/>
              </w:rPr>
              <w:fldChar w:fldCharType="separate"/>
            </w:r>
            <w:r w:rsidRPr="004D1417">
              <w:rPr>
                <w:rFonts w:asciiTheme="minorHAnsi" w:hAnsiTheme="minorHAnsi" w:cstheme="minorHAnsi"/>
                <w:sz w:val="24"/>
                <w:szCs w:val="22"/>
              </w:rPr>
              <w:fldChar w:fldCharType="end"/>
            </w:r>
            <w:r w:rsidRPr="004D1417">
              <w:rPr>
                <w:rFonts w:asciiTheme="minorHAnsi" w:hAnsiTheme="minorHAnsi" w:cstheme="minorHAnsi"/>
                <w:sz w:val="24"/>
                <w:szCs w:val="22"/>
              </w:rPr>
              <w:t xml:space="preserve">   </w:t>
            </w:r>
            <w:r w:rsidRPr="004D1417">
              <w:rPr>
                <w:rFonts w:asciiTheme="minorHAnsi" w:hAnsiTheme="minorHAnsi" w:cstheme="minorHAnsi"/>
                <w:noProof/>
                <w:sz w:val="24"/>
                <w:szCs w:val="22"/>
              </w:rPr>
              <w:t>Yes</w:t>
            </w:r>
          </w:p>
          <w:p w14:paraId="5406352A" w14:textId="77777777" w:rsidR="00332C36" w:rsidRPr="004D1417" w:rsidRDefault="00332C36" w:rsidP="00C80F0A">
            <w:pPr>
              <w:spacing w:before="60" w:after="60"/>
              <w:rPr>
                <w:rFonts w:asciiTheme="minorHAnsi" w:hAnsiTheme="minorHAnsi" w:cstheme="minorHAnsi"/>
                <w:noProof/>
                <w:sz w:val="24"/>
                <w:szCs w:val="22"/>
              </w:rPr>
            </w:pPr>
            <w:r w:rsidRPr="004D1417">
              <w:rPr>
                <w:rFonts w:asciiTheme="minorHAnsi" w:hAnsiTheme="minorHAnsi" w:cstheme="minorHAnsi"/>
                <w:sz w:val="24"/>
                <w:szCs w:val="22"/>
              </w:rPr>
              <w:fldChar w:fldCharType="begin">
                <w:ffData>
                  <w:name w:val="Check1"/>
                  <w:enabled/>
                  <w:calcOnExit w:val="0"/>
                  <w:checkBox>
                    <w:sizeAuto/>
                    <w:default w:val="0"/>
                  </w:checkBox>
                </w:ffData>
              </w:fldChar>
            </w:r>
            <w:r w:rsidRPr="004D1417">
              <w:rPr>
                <w:rFonts w:asciiTheme="minorHAnsi" w:hAnsiTheme="minorHAnsi" w:cstheme="minorHAnsi"/>
                <w:sz w:val="24"/>
                <w:szCs w:val="22"/>
              </w:rPr>
              <w:instrText xml:space="preserve"> FORMCHECKBOX </w:instrText>
            </w:r>
            <w:r w:rsidR="00A968D2">
              <w:rPr>
                <w:rFonts w:asciiTheme="minorHAnsi" w:hAnsiTheme="minorHAnsi" w:cstheme="minorHAnsi"/>
                <w:sz w:val="24"/>
                <w:szCs w:val="22"/>
              </w:rPr>
            </w:r>
            <w:r w:rsidR="00A968D2">
              <w:rPr>
                <w:rFonts w:asciiTheme="minorHAnsi" w:hAnsiTheme="minorHAnsi" w:cstheme="minorHAnsi"/>
                <w:sz w:val="24"/>
                <w:szCs w:val="22"/>
              </w:rPr>
              <w:fldChar w:fldCharType="separate"/>
            </w:r>
            <w:r w:rsidRPr="004D1417">
              <w:rPr>
                <w:rFonts w:asciiTheme="minorHAnsi" w:hAnsiTheme="minorHAnsi" w:cstheme="minorHAnsi"/>
                <w:sz w:val="24"/>
                <w:szCs w:val="22"/>
              </w:rPr>
              <w:fldChar w:fldCharType="end"/>
            </w:r>
            <w:r w:rsidRPr="004D1417">
              <w:rPr>
                <w:rFonts w:asciiTheme="minorHAnsi" w:hAnsiTheme="minorHAnsi" w:cstheme="minorHAnsi"/>
                <w:sz w:val="24"/>
                <w:szCs w:val="22"/>
              </w:rPr>
              <w:t xml:space="preserve">   </w:t>
            </w:r>
            <w:r w:rsidRPr="004D1417">
              <w:rPr>
                <w:rFonts w:asciiTheme="minorHAnsi" w:hAnsiTheme="minorHAnsi" w:cstheme="minorHAnsi"/>
                <w:noProof/>
                <w:sz w:val="24"/>
                <w:szCs w:val="22"/>
              </w:rPr>
              <w:t>No</w:t>
            </w:r>
          </w:p>
          <w:p w14:paraId="0D3276CF" w14:textId="77777777" w:rsidR="00332C36" w:rsidRPr="004D1417" w:rsidRDefault="00332C36" w:rsidP="00C80F0A">
            <w:pPr>
              <w:spacing w:before="60" w:after="60"/>
              <w:rPr>
                <w:rFonts w:asciiTheme="minorHAnsi" w:hAnsiTheme="minorHAnsi" w:cstheme="minorHAnsi"/>
                <w:b/>
                <w:sz w:val="24"/>
                <w:szCs w:val="22"/>
              </w:rPr>
            </w:pPr>
          </w:p>
        </w:tc>
      </w:tr>
      <w:tr w:rsidR="00332C36" w:rsidRPr="00E6558D" w14:paraId="40D12E47" w14:textId="77777777" w:rsidTr="00C80F0A">
        <w:tc>
          <w:tcPr>
            <w:tcW w:w="1384" w:type="dxa"/>
            <w:shd w:val="clear" w:color="auto" w:fill="F7F5F9"/>
          </w:tcPr>
          <w:p w14:paraId="20C4691F"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3.1(b)</w:t>
            </w:r>
          </w:p>
        </w:tc>
        <w:tc>
          <w:tcPr>
            <w:tcW w:w="5103" w:type="dxa"/>
            <w:tcBorders>
              <w:top w:val="single" w:sz="4" w:space="0" w:color="auto"/>
              <w:bottom w:val="single" w:sz="4" w:space="0" w:color="auto"/>
            </w:tcBorders>
            <w:shd w:val="clear" w:color="auto" w:fill="F7F5F9"/>
          </w:tcPr>
          <w:p w14:paraId="2A019F4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answered no to 3.1(a) please provide further details including the following:</w:t>
            </w:r>
          </w:p>
          <w:p w14:paraId="1B495366" w14:textId="77777777" w:rsidR="00332C36" w:rsidRPr="004D1417" w:rsidRDefault="00332C36" w:rsidP="00D55EEB">
            <w:pPr>
              <w:pStyle w:val="ListParagraph"/>
              <w:numPr>
                <w:ilvl w:val="0"/>
                <w:numId w:val="32"/>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Country concerned,</w:t>
            </w:r>
          </w:p>
          <w:p w14:paraId="67111E49" w14:textId="77777777" w:rsidR="00332C36" w:rsidRPr="004D1417" w:rsidRDefault="00332C36" w:rsidP="00D55EEB">
            <w:pPr>
              <w:pStyle w:val="ListParagraph"/>
              <w:numPr>
                <w:ilvl w:val="0"/>
                <w:numId w:val="32"/>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 xml:space="preserve">what is the amount </w:t>
            </w:r>
            <w:proofErr w:type="gramStart"/>
            <w:r w:rsidRPr="004D1417">
              <w:rPr>
                <w:rFonts w:asciiTheme="minorHAnsi" w:hAnsiTheme="minorHAnsi" w:cstheme="minorHAnsi"/>
                <w:szCs w:val="22"/>
              </w:rPr>
              <w:t>concerned</w:t>
            </w:r>
            <w:proofErr w:type="gramEnd"/>
          </w:p>
          <w:p w14:paraId="16C3B322" w14:textId="77777777" w:rsidR="00332C36" w:rsidRPr="004D1417" w:rsidRDefault="00332C36" w:rsidP="00D55EEB">
            <w:pPr>
              <w:pStyle w:val="ListParagraph"/>
              <w:numPr>
                <w:ilvl w:val="0"/>
                <w:numId w:val="32"/>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how the breach was established, i.e. through a judicial or administrative decision or by other means.</w:t>
            </w:r>
          </w:p>
          <w:p w14:paraId="6CBBE64E" w14:textId="77777777" w:rsidR="00332C36" w:rsidRPr="004D1417" w:rsidRDefault="00332C36" w:rsidP="00D55EEB">
            <w:pPr>
              <w:pStyle w:val="ListParagraph"/>
              <w:numPr>
                <w:ilvl w:val="0"/>
                <w:numId w:val="32"/>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if the breach has been established through a judicial or administrative decision please provide the date of the decision,</w:t>
            </w:r>
          </w:p>
          <w:p w14:paraId="7F7F3F0F" w14:textId="77777777" w:rsidR="00332C36" w:rsidRPr="004D1417" w:rsidRDefault="00332C36" w:rsidP="00D55EEB">
            <w:pPr>
              <w:pStyle w:val="ListParagraph"/>
              <w:numPr>
                <w:ilvl w:val="0"/>
                <w:numId w:val="32"/>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lastRenderedPageBreak/>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4D1417" w:rsidRDefault="00332C36" w:rsidP="00C80F0A">
            <w:pPr>
              <w:spacing w:before="60" w:after="60"/>
              <w:rPr>
                <w:rFonts w:asciiTheme="minorHAnsi" w:hAnsiTheme="minorHAnsi" w:cstheme="minorHAnsi"/>
                <w:sz w:val="24"/>
                <w:szCs w:val="22"/>
              </w:rPr>
            </w:pPr>
            <w:r w:rsidRPr="004D1417">
              <w:rPr>
                <w:rFonts w:asciiTheme="minorHAnsi" w:hAnsiTheme="minorHAnsi" w:cstheme="minorHAnsi"/>
                <w:sz w:val="24"/>
                <w:szCs w:val="22"/>
              </w:rPr>
              <w:lastRenderedPageBreak/>
              <w:fldChar w:fldCharType="begin">
                <w:ffData>
                  <w:name w:val="Text8"/>
                  <w:enabled/>
                  <w:calcOnExit w:val="0"/>
                  <w:textInput/>
                </w:ffData>
              </w:fldChar>
            </w:r>
            <w:r w:rsidRPr="004D1417">
              <w:rPr>
                <w:rFonts w:asciiTheme="minorHAnsi" w:hAnsiTheme="minorHAnsi" w:cstheme="minorHAnsi"/>
                <w:sz w:val="24"/>
                <w:szCs w:val="22"/>
              </w:rPr>
              <w:instrText xml:space="preserve"> FORMTEXT </w:instrText>
            </w:r>
            <w:r w:rsidRPr="004D1417">
              <w:rPr>
                <w:rFonts w:asciiTheme="minorHAnsi" w:hAnsiTheme="minorHAnsi" w:cstheme="minorHAnsi"/>
                <w:sz w:val="24"/>
                <w:szCs w:val="22"/>
              </w:rPr>
            </w:r>
            <w:r w:rsidRPr="004D1417">
              <w:rPr>
                <w:rFonts w:asciiTheme="minorHAnsi" w:hAnsiTheme="minorHAnsi" w:cstheme="minorHAnsi"/>
                <w:sz w:val="24"/>
                <w:szCs w:val="22"/>
              </w:rPr>
              <w:fldChar w:fldCharType="separate"/>
            </w:r>
            <w:r w:rsidRPr="004D1417">
              <w:rPr>
                <w:rFonts w:asciiTheme="minorHAnsi" w:hAnsiTheme="minorHAnsi" w:cstheme="minorHAnsi"/>
                <w:noProof/>
                <w:sz w:val="24"/>
                <w:szCs w:val="22"/>
              </w:rPr>
              <w:t> </w:t>
            </w:r>
            <w:r w:rsidRPr="004D1417">
              <w:rPr>
                <w:rFonts w:asciiTheme="minorHAnsi" w:hAnsiTheme="minorHAnsi" w:cstheme="minorHAnsi"/>
                <w:noProof/>
                <w:sz w:val="24"/>
                <w:szCs w:val="22"/>
              </w:rPr>
              <w:t> </w:t>
            </w:r>
            <w:r w:rsidRPr="004D1417">
              <w:rPr>
                <w:rFonts w:asciiTheme="minorHAnsi" w:hAnsiTheme="minorHAnsi" w:cstheme="minorHAnsi"/>
                <w:noProof/>
                <w:sz w:val="24"/>
                <w:szCs w:val="22"/>
              </w:rPr>
              <w:t> </w:t>
            </w:r>
            <w:r w:rsidRPr="004D1417">
              <w:rPr>
                <w:rFonts w:asciiTheme="minorHAnsi" w:hAnsiTheme="minorHAnsi" w:cstheme="minorHAnsi"/>
                <w:noProof/>
                <w:sz w:val="24"/>
                <w:szCs w:val="22"/>
              </w:rPr>
              <w:t> </w:t>
            </w:r>
            <w:r w:rsidRPr="004D1417">
              <w:rPr>
                <w:rFonts w:asciiTheme="minorHAnsi" w:hAnsiTheme="minorHAnsi" w:cstheme="minorHAnsi"/>
                <w:noProof/>
                <w:sz w:val="24"/>
                <w:szCs w:val="22"/>
              </w:rPr>
              <w:t> </w:t>
            </w:r>
            <w:r w:rsidRPr="004D1417">
              <w:rPr>
                <w:rFonts w:asciiTheme="minorHAnsi" w:hAnsiTheme="minorHAnsi" w:cstheme="minorHAnsi"/>
                <w:sz w:val="24"/>
                <w:szCs w:val="22"/>
              </w:rPr>
              <w:fldChar w:fldCharType="end"/>
            </w:r>
          </w:p>
        </w:tc>
      </w:tr>
    </w:tbl>
    <w:p w14:paraId="6CC0E1FC" w14:textId="77777777" w:rsidR="00332C36" w:rsidRPr="00E6558D" w:rsidRDefault="00332C36" w:rsidP="00332C36">
      <w:pPr>
        <w:rPr>
          <w:sz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E6558D" w14:paraId="1F8167ED" w14:textId="77777777" w:rsidTr="00C80F0A">
        <w:tc>
          <w:tcPr>
            <w:tcW w:w="1384" w:type="dxa"/>
            <w:shd w:val="clear" w:color="auto" w:fill="F7F5F9"/>
          </w:tcPr>
          <w:p w14:paraId="3EAA627B"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3.1(c)</w:t>
            </w:r>
          </w:p>
        </w:tc>
        <w:tc>
          <w:tcPr>
            <w:tcW w:w="5103" w:type="dxa"/>
            <w:tcBorders>
              <w:top w:val="single" w:sz="4" w:space="0" w:color="auto"/>
              <w:bottom w:val="single" w:sz="6" w:space="0" w:color="auto"/>
            </w:tcBorders>
            <w:shd w:val="clear" w:color="auto" w:fill="F7F5F9"/>
          </w:tcPr>
          <w:p w14:paraId="2990CBB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1C2F9753"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68CD1A93" w14:textId="77777777" w:rsidR="00332C36" w:rsidRPr="004D1417" w:rsidRDefault="00332C36" w:rsidP="00C80F0A">
            <w:pPr>
              <w:spacing w:before="60" w:after="60"/>
              <w:rPr>
                <w:rFonts w:asciiTheme="minorHAnsi" w:hAnsiTheme="minorHAnsi" w:cstheme="minorHAnsi"/>
                <w:szCs w:val="22"/>
              </w:rPr>
            </w:pPr>
          </w:p>
        </w:tc>
      </w:tr>
      <w:tr w:rsidR="00332C36" w:rsidRPr="00E6558D" w14:paraId="41FFD860" w14:textId="77777777" w:rsidTr="00C80F0A">
        <w:tc>
          <w:tcPr>
            <w:tcW w:w="10320" w:type="dxa"/>
            <w:gridSpan w:val="3"/>
            <w:tcBorders>
              <w:bottom w:val="single" w:sz="6" w:space="0" w:color="auto"/>
            </w:tcBorders>
            <w:shd w:val="clear" w:color="auto" w:fill="auto"/>
          </w:tcPr>
          <w:p w14:paraId="427C9F80" w14:textId="77777777" w:rsidR="00332C36" w:rsidRPr="004D1417" w:rsidRDefault="00332C36" w:rsidP="00C80F0A">
            <w:pPr>
              <w:autoSpaceDE w:val="0"/>
              <w:autoSpaceDN w:val="0"/>
              <w:adjustRightInd w:val="0"/>
              <w:rPr>
                <w:rFonts w:asciiTheme="minorHAnsi" w:hAnsiTheme="minorHAnsi" w:cstheme="minorHAnsi"/>
                <w:b/>
                <w:bCs/>
                <w:szCs w:val="22"/>
              </w:rPr>
            </w:pPr>
            <w:r w:rsidRPr="004D1417">
              <w:rPr>
                <w:rFonts w:asciiTheme="minorHAnsi" w:hAnsiTheme="minorHAnsi" w:cstheme="minorHAnsi"/>
                <w:b/>
                <w:bCs/>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872424" w14:paraId="52229244" w14:textId="77777777" w:rsidTr="00C80F0A">
        <w:trPr>
          <w:gridAfter w:val="1"/>
          <w:wAfter w:w="6" w:type="dxa"/>
        </w:trPr>
        <w:tc>
          <w:tcPr>
            <w:tcW w:w="1384" w:type="dxa"/>
            <w:shd w:val="clear" w:color="auto" w:fill="403152"/>
            <w:vAlign w:val="center"/>
          </w:tcPr>
          <w:p w14:paraId="619BAF94" w14:textId="77777777" w:rsidR="00332C36" w:rsidRPr="00872424" w:rsidRDefault="00332C36" w:rsidP="00C80F0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4</w:t>
            </w:r>
          </w:p>
        </w:tc>
        <w:tc>
          <w:tcPr>
            <w:tcW w:w="8924" w:type="dxa"/>
            <w:gridSpan w:val="2"/>
            <w:shd w:val="clear" w:color="auto" w:fill="403152"/>
            <w:vAlign w:val="center"/>
          </w:tcPr>
          <w:p w14:paraId="2CABB3EF" w14:textId="77777777" w:rsidR="00332C36" w:rsidRPr="00872424" w:rsidRDefault="00332C36" w:rsidP="00C80F0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 xml:space="preserve">Grounds for discretionary exclusion </w:t>
            </w:r>
          </w:p>
        </w:tc>
      </w:tr>
      <w:tr w:rsidR="00332C36" w:rsidRPr="00E6558D" w14:paraId="52D33D29" w14:textId="77777777" w:rsidTr="00C80F0A">
        <w:trPr>
          <w:gridAfter w:val="1"/>
          <w:wAfter w:w="6" w:type="dxa"/>
        </w:trPr>
        <w:tc>
          <w:tcPr>
            <w:tcW w:w="10308" w:type="dxa"/>
            <w:gridSpan w:val="3"/>
            <w:shd w:val="clear" w:color="auto" w:fill="auto"/>
          </w:tcPr>
          <w:p w14:paraId="13522E9F" w14:textId="77777777" w:rsidR="00332C36" w:rsidRPr="00E6558D" w:rsidRDefault="00332C36" w:rsidP="00C80F0A">
            <w:pPr>
              <w:autoSpaceDE w:val="0"/>
              <w:autoSpaceDN w:val="0"/>
              <w:adjustRightInd w:val="0"/>
              <w:rPr>
                <w:rFonts w:asciiTheme="minorHAnsi" w:hAnsiTheme="minorHAnsi" w:cstheme="minorHAnsi"/>
                <w:color w:val="000000"/>
                <w:sz w:val="20"/>
                <w:szCs w:val="22"/>
              </w:rPr>
            </w:pPr>
            <w:r w:rsidRPr="00E6558D">
              <w:rPr>
                <w:rFonts w:asciiTheme="minorHAnsi" w:hAnsiTheme="minorHAnsi" w:cstheme="minorHAnsi"/>
                <w:color w:val="000000"/>
                <w:sz w:val="20"/>
                <w:szCs w:val="22"/>
              </w:rPr>
              <w:t xml:space="preserve">The detailed grounds for discretionary exclusion of an organisation are set out on this </w:t>
            </w:r>
            <w:r w:rsidRPr="00E6558D">
              <w:rPr>
                <w:rFonts w:asciiTheme="minorHAnsi" w:hAnsiTheme="minorHAnsi" w:cstheme="minorHAnsi"/>
                <w:color w:val="1155CD"/>
                <w:sz w:val="20"/>
                <w:szCs w:val="22"/>
              </w:rPr>
              <w:t>webpage</w:t>
            </w:r>
            <w:r w:rsidRPr="00E6558D">
              <w:rPr>
                <w:rStyle w:val="FootnoteReference"/>
                <w:rFonts w:asciiTheme="minorHAnsi" w:hAnsiTheme="minorHAnsi" w:cstheme="minorHAnsi"/>
                <w:color w:val="000000"/>
                <w:sz w:val="20"/>
                <w:szCs w:val="22"/>
              </w:rPr>
              <w:footnoteReference w:id="7"/>
            </w:r>
            <w:r w:rsidRPr="00E6558D">
              <w:rPr>
                <w:rFonts w:asciiTheme="minorHAnsi" w:hAnsiTheme="minorHAnsi" w:cstheme="minorHAnsi"/>
                <w:color w:val="000000"/>
                <w:sz w:val="20"/>
                <w:szCs w:val="22"/>
              </w:rPr>
              <w:t xml:space="preserve"> and should be referred to before completing these questions.</w:t>
            </w:r>
          </w:p>
        </w:tc>
      </w:tr>
      <w:tr w:rsidR="00332C36" w:rsidRPr="00E6558D" w14:paraId="33EC0121" w14:textId="77777777" w:rsidTr="00C80F0A">
        <w:tc>
          <w:tcPr>
            <w:tcW w:w="1384" w:type="dxa"/>
            <w:tcBorders>
              <w:bottom w:val="single" w:sz="6" w:space="0" w:color="auto"/>
            </w:tcBorders>
            <w:shd w:val="clear" w:color="auto" w:fill="CCC0D9"/>
          </w:tcPr>
          <w:p w14:paraId="0CDE3EF7"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 no.</w:t>
            </w:r>
          </w:p>
        </w:tc>
        <w:tc>
          <w:tcPr>
            <w:tcW w:w="5100" w:type="dxa"/>
            <w:tcBorders>
              <w:bottom w:val="single" w:sz="6" w:space="0" w:color="auto"/>
            </w:tcBorders>
            <w:shd w:val="clear" w:color="auto" w:fill="CCC0D9"/>
          </w:tcPr>
          <w:p w14:paraId="452240E1"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w:t>
            </w:r>
          </w:p>
        </w:tc>
        <w:tc>
          <w:tcPr>
            <w:tcW w:w="3830" w:type="dxa"/>
            <w:gridSpan w:val="2"/>
            <w:shd w:val="clear" w:color="auto" w:fill="CCC0D9"/>
          </w:tcPr>
          <w:p w14:paraId="4E1FC597"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Response</w:t>
            </w:r>
          </w:p>
        </w:tc>
      </w:tr>
      <w:tr w:rsidR="00332C36" w:rsidRPr="00E6558D" w14:paraId="53D3A6A1" w14:textId="77777777" w:rsidTr="00C80F0A">
        <w:trPr>
          <w:gridAfter w:val="1"/>
          <w:wAfter w:w="6" w:type="dxa"/>
        </w:trPr>
        <w:tc>
          <w:tcPr>
            <w:tcW w:w="1384" w:type="dxa"/>
            <w:shd w:val="clear" w:color="auto" w:fill="F7F5F9"/>
          </w:tcPr>
          <w:p w14:paraId="7FF42F91"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4.1</w:t>
            </w:r>
          </w:p>
          <w:p w14:paraId="55D1D30C"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6D9A597C" w14:textId="77777777" w:rsidR="00332C36" w:rsidRPr="004D1417" w:rsidRDefault="00332C36" w:rsidP="00C80F0A">
            <w:pPr>
              <w:pStyle w:val="Standard"/>
              <w:tabs>
                <w:tab w:val="left" w:pos="0"/>
              </w:tabs>
              <w:spacing w:before="60" w:after="60"/>
              <w:rPr>
                <w:rFonts w:asciiTheme="minorHAnsi" w:hAnsiTheme="minorHAnsi" w:cstheme="minorHAnsi"/>
                <w:b/>
                <w:sz w:val="22"/>
              </w:rPr>
            </w:pPr>
          </w:p>
        </w:tc>
        <w:tc>
          <w:tcPr>
            <w:tcW w:w="5100" w:type="dxa"/>
            <w:tcBorders>
              <w:top w:val="single" w:sz="6" w:space="0" w:color="auto"/>
              <w:bottom w:val="single" w:sz="6" w:space="0" w:color="auto"/>
            </w:tcBorders>
            <w:shd w:val="clear" w:color="auto" w:fill="F7F5F9"/>
          </w:tcPr>
          <w:p w14:paraId="5567D9FD" w14:textId="77777777" w:rsidR="00332C36" w:rsidRPr="004D1417" w:rsidRDefault="00332C36" w:rsidP="00C80F0A">
            <w:pPr>
              <w:autoSpaceDE w:val="0"/>
              <w:autoSpaceDN w:val="0"/>
              <w:adjustRightInd w:val="0"/>
              <w:jc w:val="both"/>
              <w:rPr>
                <w:rFonts w:asciiTheme="minorHAnsi" w:hAnsiTheme="minorHAnsi" w:cstheme="minorHAnsi"/>
                <w:color w:val="000000"/>
                <w:szCs w:val="22"/>
              </w:rPr>
            </w:pPr>
            <w:r w:rsidRPr="004D1417">
              <w:rPr>
                <w:rFonts w:asciiTheme="minorHAnsi" w:hAnsiTheme="minorHAnsi" w:cstheme="minorHAnsi"/>
                <w:color w:val="000000"/>
                <w:szCs w:val="22"/>
              </w:rPr>
              <w:t xml:space="preserve">Within the past three years, anywhere in the world, have any of the situations summarised below and listed in full on the </w:t>
            </w:r>
            <w:r w:rsidRPr="004D1417">
              <w:rPr>
                <w:rFonts w:asciiTheme="minorHAnsi" w:hAnsiTheme="minorHAnsi" w:cstheme="minorHAnsi"/>
                <w:color w:val="1155CD"/>
                <w:szCs w:val="22"/>
              </w:rPr>
              <w:t xml:space="preserve">webpage </w:t>
            </w:r>
            <w:r w:rsidRPr="004D1417">
              <w:rPr>
                <w:rFonts w:asciiTheme="minorHAnsi" w:hAnsiTheme="minorHAnsi" w:cstheme="minorHAnsi"/>
                <w:color w:val="000000"/>
                <w:szCs w:val="22"/>
              </w:rPr>
              <w:t>applied to you?</w:t>
            </w:r>
          </w:p>
        </w:tc>
        <w:tc>
          <w:tcPr>
            <w:tcW w:w="3824" w:type="dxa"/>
            <w:tcBorders>
              <w:top w:val="single" w:sz="6" w:space="0" w:color="auto"/>
              <w:bottom w:val="single" w:sz="6" w:space="0" w:color="auto"/>
            </w:tcBorders>
            <w:shd w:val="clear" w:color="auto" w:fill="auto"/>
          </w:tcPr>
          <w:p w14:paraId="0C22A724"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2872B698"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64677E8F" w14:textId="77777777" w:rsidTr="00C80F0A">
        <w:trPr>
          <w:gridAfter w:val="1"/>
          <w:wAfter w:w="6" w:type="dxa"/>
        </w:trPr>
        <w:tc>
          <w:tcPr>
            <w:tcW w:w="1384" w:type="dxa"/>
            <w:shd w:val="clear" w:color="auto" w:fill="F7F5F9"/>
          </w:tcPr>
          <w:p w14:paraId="79AC5E47"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4.1(a)</w:t>
            </w:r>
          </w:p>
        </w:tc>
        <w:tc>
          <w:tcPr>
            <w:tcW w:w="5100" w:type="dxa"/>
            <w:tcBorders>
              <w:top w:val="single" w:sz="6" w:space="0" w:color="auto"/>
              <w:bottom w:val="single" w:sz="6" w:space="0" w:color="auto"/>
            </w:tcBorders>
            <w:shd w:val="clear" w:color="auto" w:fill="F7F5F9"/>
          </w:tcPr>
          <w:p w14:paraId="64A9CA4B" w14:textId="77777777" w:rsidR="00332C36" w:rsidRPr="004D1417" w:rsidRDefault="00332C36" w:rsidP="00C80F0A">
            <w:pPr>
              <w:autoSpaceDE w:val="0"/>
              <w:autoSpaceDN w:val="0"/>
              <w:adjustRightInd w:val="0"/>
              <w:jc w:val="both"/>
              <w:rPr>
                <w:rFonts w:asciiTheme="minorHAnsi" w:hAnsiTheme="minorHAnsi" w:cstheme="minorHAnsi"/>
                <w:color w:val="000000"/>
                <w:szCs w:val="22"/>
              </w:rPr>
            </w:pPr>
            <w:r w:rsidRPr="004D1417">
              <w:rPr>
                <w:rFonts w:asciiTheme="minorHAnsi" w:hAnsiTheme="minorHAnsi" w:cstheme="minorHAnsi"/>
                <w:color w:val="000000"/>
                <w:szCs w:val="22"/>
              </w:rPr>
              <w:t>Breach of environmental obligations?</w:t>
            </w:r>
          </w:p>
          <w:p w14:paraId="60C28CDD" w14:textId="77777777" w:rsidR="00332C36" w:rsidRPr="004D1417" w:rsidRDefault="00332C36" w:rsidP="00C80F0A">
            <w:pPr>
              <w:autoSpaceDE w:val="0"/>
              <w:autoSpaceDN w:val="0"/>
              <w:adjustRightInd w:val="0"/>
              <w:jc w:val="both"/>
              <w:rPr>
                <w:rFonts w:asciiTheme="minorHAnsi" w:hAnsiTheme="minorHAnsi" w:cstheme="minorHAnsi"/>
                <w:color w:val="000000"/>
                <w:szCs w:val="22"/>
              </w:rPr>
            </w:pPr>
            <w:r w:rsidRPr="004D1417">
              <w:rPr>
                <w:rFonts w:asciiTheme="minorHAnsi" w:hAnsiTheme="minorHAnsi" w:cstheme="minorHAnsi"/>
                <w:color w:val="000000"/>
                <w:szCs w:val="22"/>
              </w:rPr>
              <w:t xml:space="preserve">To note that environmental law obligations include Health and Safety obligations. See </w:t>
            </w:r>
            <w:r w:rsidRPr="004D1417">
              <w:rPr>
                <w:rFonts w:asciiTheme="minorHAnsi" w:hAnsiTheme="minorHAnsi" w:cstheme="minorHAnsi"/>
                <w:color w:val="0000FF"/>
                <w:szCs w:val="22"/>
              </w:rPr>
              <w:t>webpage</w:t>
            </w:r>
            <w:r w:rsidRPr="004D1417">
              <w:rPr>
                <w:rFonts w:asciiTheme="minorHAnsi" w:hAnsiTheme="minorHAnsi" w:cstheme="minorHAnsi"/>
                <w:color w:val="000000"/>
                <w:szCs w:val="22"/>
              </w:rPr>
              <w:t>.</w:t>
            </w:r>
          </w:p>
        </w:tc>
        <w:tc>
          <w:tcPr>
            <w:tcW w:w="3824" w:type="dxa"/>
            <w:tcBorders>
              <w:top w:val="single" w:sz="6" w:space="0" w:color="auto"/>
              <w:bottom w:val="single" w:sz="6" w:space="0" w:color="auto"/>
            </w:tcBorders>
            <w:shd w:val="clear" w:color="auto" w:fill="auto"/>
          </w:tcPr>
          <w:p w14:paraId="22A2F086"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5FF21048"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1D8349D2" w14:textId="77777777" w:rsidTr="00C80F0A">
        <w:trPr>
          <w:gridAfter w:val="1"/>
          <w:wAfter w:w="6" w:type="dxa"/>
        </w:trPr>
        <w:tc>
          <w:tcPr>
            <w:tcW w:w="1384" w:type="dxa"/>
            <w:shd w:val="clear" w:color="auto" w:fill="F7F5F9"/>
          </w:tcPr>
          <w:p w14:paraId="716F1D12"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4.1(b)</w:t>
            </w:r>
          </w:p>
        </w:tc>
        <w:tc>
          <w:tcPr>
            <w:tcW w:w="5100" w:type="dxa"/>
            <w:tcBorders>
              <w:top w:val="single" w:sz="6" w:space="0" w:color="auto"/>
              <w:bottom w:val="single" w:sz="6" w:space="0" w:color="auto"/>
            </w:tcBorders>
            <w:shd w:val="clear" w:color="auto" w:fill="F7F5F9"/>
          </w:tcPr>
          <w:p w14:paraId="4EBB35AC"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4671F9A7"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24C8D0F4" w14:textId="77777777" w:rsidTr="00C80F0A">
        <w:trPr>
          <w:gridAfter w:val="1"/>
          <w:wAfter w:w="6" w:type="dxa"/>
        </w:trPr>
        <w:tc>
          <w:tcPr>
            <w:tcW w:w="1384" w:type="dxa"/>
            <w:shd w:val="clear" w:color="auto" w:fill="F7F5F9"/>
          </w:tcPr>
          <w:p w14:paraId="50B3C213"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4.1(c)</w:t>
            </w:r>
          </w:p>
        </w:tc>
        <w:tc>
          <w:tcPr>
            <w:tcW w:w="5100" w:type="dxa"/>
            <w:tcBorders>
              <w:top w:val="single" w:sz="6" w:space="0" w:color="auto"/>
              <w:bottom w:val="single" w:sz="6" w:space="0" w:color="auto"/>
            </w:tcBorders>
            <w:shd w:val="clear" w:color="auto" w:fill="F7F5F9"/>
          </w:tcPr>
          <w:p w14:paraId="1B292301"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27312E45"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71918659" w14:textId="77777777" w:rsidTr="00C80F0A">
        <w:trPr>
          <w:gridAfter w:val="1"/>
          <w:wAfter w:w="6" w:type="dxa"/>
        </w:trPr>
        <w:tc>
          <w:tcPr>
            <w:tcW w:w="1384" w:type="dxa"/>
            <w:shd w:val="clear" w:color="auto" w:fill="F7F5F9"/>
          </w:tcPr>
          <w:p w14:paraId="4704E9D8" w14:textId="77777777" w:rsidR="00332C36" w:rsidRPr="004D1417" w:rsidRDefault="00332C36" w:rsidP="00C80F0A">
            <w:pPr>
              <w:pStyle w:val="Standard"/>
              <w:tabs>
                <w:tab w:val="left" w:pos="743"/>
              </w:tabs>
              <w:spacing w:before="60" w:after="60"/>
              <w:rPr>
                <w:rFonts w:asciiTheme="minorHAnsi" w:hAnsiTheme="minorHAnsi" w:cstheme="minorHAnsi"/>
                <w:b/>
                <w:sz w:val="22"/>
              </w:rPr>
            </w:pPr>
            <w:r w:rsidRPr="004D1417">
              <w:rPr>
                <w:rFonts w:asciiTheme="minorHAnsi" w:hAnsiTheme="minorHAnsi" w:cstheme="minorHAnsi"/>
                <w:b/>
                <w:sz w:val="22"/>
              </w:rPr>
              <w:t>4.1(d)</w:t>
            </w:r>
          </w:p>
        </w:tc>
        <w:tc>
          <w:tcPr>
            <w:tcW w:w="5100" w:type="dxa"/>
            <w:tcBorders>
              <w:top w:val="single" w:sz="6" w:space="0" w:color="auto"/>
              <w:bottom w:val="single" w:sz="6" w:space="0" w:color="auto"/>
            </w:tcBorders>
            <w:shd w:val="clear" w:color="auto" w:fill="F7F5F9"/>
          </w:tcPr>
          <w:p w14:paraId="228BEF11"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7829AAFC"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43365057" w14:textId="77777777" w:rsidTr="00C80F0A">
        <w:trPr>
          <w:gridAfter w:val="1"/>
          <w:wAfter w:w="6" w:type="dxa"/>
        </w:trPr>
        <w:tc>
          <w:tcPr>
            <w:tcW w:w="1384" w:type="dxa"/>
            <w:shd w:val="clear" w:color="auto" w:fill="F7F5F9"/>
          </w:tcPr>
          <w:p w14:paraId="76DBE776" w14:textId="77777777" w:rsidR="00332C36" w:rsidRPr="004D1417" w:rsidRDefault="00332C36" w:rsidP="00C80F0A">
            <w:pPr>
              <w:pStyle w:val="Standard"/>
              <w:tabs>
                <w:tab w:val="left" w:pos="34"/>
              </w:tabs>
              <w:spacing w:before="60" w:after="60"/>
              <w:rPr>
                <w:rFonts w:asciiTheme="minorHAnsi" w:hAnsiTheme="minorHAnsi" w:cstheme="minorHAnsi"/>
                <w:b/>
                <w:sz w:val="22"/>
              </w:rPr>
            </w:pPr>
            <w:r w:rsidRPr="004D1417">
              <w:rPr>
                <w:rFonts w:asciiTheme="minorHAnsi" w:hAnsiTheme="minorHAnsi" w:cstheme="minorHAnsi"/>
                <w:b/>
                <w:sz w:val="22"/>
              </w:rPr>
              <w:t>4.1(e)</w:t>
            </w:r>
          </w:p>
        </w:tc>
        <w:tc>
          <w:tcPr>
            <w:tcW w:w="5100" w:type="dxa"/>
            <w:tcBorders>
              <w:top w:val="single" w:sz="6" w:space="0" w:color="auto"/>
              <w:bottom w:val="single" w:sz="6" w:space="0" w:color="auto"/>
            </w:tcBorders>
            <w:shd w:val="clear" w:color="auto" w:fill="F7F5F9"/>
          </w:tcPr>
          <w:p w14:paraId="6D4B7FB1"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238F1571"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79404DFC" w14:textId="77777777" w:rsidTr="00C80F0A">
        <w:trPr>
          <w:gridAfter w:val="1"/>
          <w:wAfter w:w="6" w:type="dxa"/>
        </w:trPr>
        <w:tc>
          <w:tcPr>
            <w:tcW w:w="1384" w:type="dxa"/>
            <w:shd w:val="clear" w:color="auto" w:fill="F7F5F9"/>
          </w:tcPr>
          <w:p w14:paraId="15B4ED9A"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4.1(f)</w:t>
            </w:r>
          </w:p>
        </w:tc>
        <w:tc>
          <w:tcPr>
            <w:tcW w:w="5100" w:type="dxa"/>
            <w:tcBorders>
              <w:top w:val="single" w:sz="6" w:space="0" w:color="auto"/>
              <w:bottom w:val="single" w:sz="6" w:space="0" w:color="auto"/>
            </w:tcBorders>
            <w:shd w:val="clear" w:color="auto" w:fill="F7F5F9"/>
          </w:tcPr>
          <w:p w14:paraId="590BF82C"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1E9C9D03"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38729642" w14:textId="77777777" w:rsidTr="00C80F0A">
        <w:trPr>
          <w:gridAfter w:val="1"/>
          <w:wAfter w:w="6" w:type="dxa"/>
        </w:trPr>
        <w:tc>
          <w:tcPr>
            <w:tcW w:w="1384" w:type="dxa"/>
            <w:shd w:val="clear" w:color="auto" w:fill="F7F5F9"/>
          </w:tcPr>
          <w:p w14:paraId="32FCAAD8"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4.1(g)</w:t>
            </w:r>
          </w:p>
        </w:tc>
        <w:tc>
          <w:tcPr>
            <w:tcW w:w="5100" w:type="dxa"/>
            <w:tcBorders>
              <w:top w:val="single" w:sz="6" w:space="0" w:color="auto"/>
              <w:bottom w:val="single" w:sz="6" w:space="0" w:color="auto"/>
            </w:tcBorders>
            <w:shd w:val="clear" w:color="auto" w:fill="F7F5F9"/>
          </w:tcPr>
          <w:p w14:paraId="2232E255"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46940AE4"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15A498CE" w14:textId="77777777" w:rsidTr="00C80F0A">
        <w:trPr>
          <w:gridAfter w:val="1"/>
          <w:wAfter w:w="6" w:type="dxa"/>
        </w:trPr>
        <w:tc>
          <w:tcPr>
            <w:tcW w:w="1384" w:type="dxa"/>
            <w:tcBorders>
              <w:bottom w:val="single" w:sz="6" w:space="0" w:color="auto"/>
            </w:tcBorders>
            <w:shd w:val="clear" w:color="auto" w:fill="F7F5F9"/>
          </w:tcPr>
          <w:p w14:paraId="1EFB3C1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4.1(h)</w:t>
            </w:r>
          </w:p>
        </w:tc>
        <w:tc>
          <w:tcPr>
            <w:tcW w:w="5100" w:type="dxa"/>
            <w:tcBorders>
              <w:top w:val="single" w:sz="6" w:space="0" w:color="auto"/>
              <w:bottom w:val="single" w:sz="6" w:space="0" w:color="auto"/>
            </w:tcBorders>
            <w:shd w:val="clear" w:color="auto" w:fill="F7F5F9"/>
          </w:tcPr>
          <w:p w14:paraId="273E1215"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5E44EF7E"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0178D3B5" w14:textId="77777777" w:rsidTr="00C80F0A">
        <w:trPr>
          <w:gridAfter w:val="1"/>
          <w:wAfter w:w="6" w:type="dxa"/>
        </w:trPr>
        <w:tc>
          <w:tcPr>
            <w:tcW w:w="1384" w:type="dxa"/>
            <w:tcBorders>
              <w:bottom w:val="single" w:sz="6" w:space="0" w:color="auto"/>
            </w:tcBorders>
            <w:shd w:val="clear" w:color="auto" w:fill="F7F5F9"/>
          </w:tcPr>
          <w:p w14:paraId="6686DD1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100" w:type="dxa"/>
            <w:tcBorders>
              <w:top w:val="single" w:sz="6" w:space="0" w:color="auto"/>
              <w:bottom w:val="single" w:sz="6" w:space="0" w:color="auto"/>
            </w:tcBorders>
            <w:shd w:val="clear" w:color="auto" w:fill="F7F5F9"/>
          </w:tcPr>
          <w:p w14:paraId="5EDDB046"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60A0520E"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bl>
    <w:p w14:paraId="5029A146" w14:textId="77777777" w:rsidR="00332C36" w:rsidRPr="00E6558D" w:rsidRDefault="00332C36" w:rsidP="00332C36">
      <w:pPr>
        <w:rPr>
          <w:sz w:val="20"/>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E6558D" w14:paraId="365CC8FB" w14:textId="77777777" w:rsidTr="00C80F0A">
        <w:tc>
          <w:tcPr>
            <w:tcW w:w="1384" w:type="dxa"/>
            <w:tcBorders>
              <w:top w:val="single" w:sz="6" w:space="0" w:color="auto"/>
              <w:bottom w:val="nil"/>
            </w:tcBorders>
            <w:shd w:val="clear" w:color="auto" w:fill="F7F5F9"/>
          </w:tcPr>
          <w:p w14:paraId="681CEA72"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lastRenderedPageBreak/>
              <w:t>4.1(j)</w:t>
            </w:r>
          </w:p>
          <w:p w14:paraId="385B0675"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4.1(j) -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100" w:type="dxa"/>
            <w:tcBorders>
              <w:top w:val="single" w:sz="6" w:space="0" w:color="auto"/>
              <w:bottom w:val="nil"/>
            </w:tcBorders>
            <w:shd w:val="clear" w:color="auto" w:fill="F7F5F9"/>
          </w:tcPr>
          <w:p w14:paraId="171397B0"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xml:space="preserve">Do any of the following statements apply to </w:t>
            </w:r>
            <w:proofErr w:type="gramStart"/>
            <w:r w:rsidRPr="004D1417">
              <w:rPr>
                <w:rFonts w:asciiTheme="minorHAnsi" w:hAnsiTheme="minorHAnsi" w:cstheme="minorHAnsi"/>
                <w:szCs w:val="22"/>
              </w:rPr>
              <w:t>you ?</w:t>
            </w:r>
            <w:proofErr w:type="gramEnd"/>
          </w:p>
          <w:p w14:paraId="65AF04F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You have been guilty of serious misrepresentation in supplying the information required for the verification</w:t>
            </w:r>
          </w:p>
          <w:p w14:paraId="065E634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4D1417" w:rsidRDefault="00332C36" w:rsidP="00C80F0A">
            <w:pPr>
              <w:spacing w:before="60" w:after="60"/>
              <w:rPr>
                <w:rFonts w:asciiTheme="minorHAnsi" w:hAnsiTheme="minorHAnsi" w:cstheme="minorHAnsi"/>
                <w:szCs w:val="22"/>
              </w:rPr>
            </w:pPr>
          </w:p>
          <w:p w14:paraId="56F300B4"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436ED361"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0DB00FDA" w14:textId="77777777" w:rsidR="00332C36" w:rsidRPr="004D1417" w:rsidRDefault="00332C36" w:rsidP="00C80F0A">
            <w:pPr>
              <w:spacing w:before="60" w:after="60"/>
              <w:rPr>
                <w:rFonts w:asciiTheme="minorHAnsi" w:hAnsiTheme="minorHAnsi" w:cstheme="minorHAnsi"/>
                <w:szCs w:val="22"/>
              </w:rPr>
            </w:pPr>
          </w:p>
        </w:tc>
      </w:tr>
      <w:tr w:rsidR="00332C36" w:rsidRPr="00E6558D" w14:paraId="3BD61018" w14:textId="77777777" w:rsidTr="00C80F0A">
        <w:tc>
          <w:tcPr>
            <w:tcW w:w="1384" w:type="dxa"/>
            <w:tcBorders>
              <w:top w:val="nil"/>
              <w:bottom w:val="nil"/>
            </w:tcBorders>
            <w:shd w:val="clear" w:color="auto" w:fill="F7F5F9"/>
          </w:tcPr>
          <w:p w14:paraId="20971429"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4.1(j) - (ii)</w:t>
            </w:r>
          </w:p>
        </w:tc>
        <w:tc>
          <w:tcPr>
            <w:tcW w:w="5100" w:type="dxa"/>
            <w:tcBorders>
              <w:top w:val="nil"/>
              <w:bottom w:val="nil"/>
            </w:tcBorders>
            <w:shd w:val="clear" w:color="auto" w:fill="F7F5F9"/>
          </w:tcPr>
          <w:p w14:paraId="5EED2D9A" w14:textId="77777777" w:rsidR="00332C36" w:rsidRPr="004D1417" w:rsidRDefault="00332C36" w:rsidP="00C80F0A">
            <w:pPr>
              <w:pStyle w:val="Standard"/>
              <w:spacing w:before="60" w:after="60"/>
              <w:jc w:val="both"/>
              <w:rPr>
                <w:rFonts w:asciiTheme="minorHAnsi" w:hAnsiTheme="minorHAnsi" w:cstheme="minorHAnsi"/>
                <w:sz w:val="22"/>
              </w:rPr>
            </w:pPr>
            <w:r w:rsidRPr="004D1417">
              <w:rPr>
                <w:rFonts w:asciiTheme="minorHAnsi" w:hAnsiTheme="minorHAnsi" w:cstheme="minorHAnsi"/>
                <w:sz w:val="22"/>
              </w:rPr>
              <w:t>You have withheld such information.</w:t>
            </w:r>
          </w:p>
        </w:tc>
        <w:tc>
          <w:tcPr>
            <w:tcW w:w="3824" w:type="dxa"/>
            <w:tcBorders>
              <w:top w:val="nil"/>
              <w:bottom w:val="nil"/>
            </w:tcBorders>
            <w:shd w:val="clear" w:color="auto" w:fill="auto"/>
          </w:tcPr>
          <w:p w14:paraId="4BFB5C70"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05161952"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575C1236" w14:textId="77777777" w:rsidTr="00C80F0A">
        <w:tc>
          <w:tcPr>
            <w:tcW w:w="1384" w:type="dxa"/>
            <w:tcBorders>
              <w:top w:val="nil"/>
              <w:bottom w:val="nil"/>
            </w:tcBorders>
            <w:shd w:val="clear" w:color="auto" w:fill="F7F5F9"/>
          </w:tcPr>
          <w:p w14:paraId="1E343021"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4.1(j) –(iii)</w:t>
            </w:r>
          </w:p>
          <w:p w14:paraId="5327196F" w14:textId="77777777" w:rsidR="00332C36" w:rsidRPr="004D1417" w:rsidRDefault="00332C36" w:rsidP="00C80F0A">
            <w:pPr>
              <w:pStyle w:val="Standard"/>
              <w:spacing w:before="60" w:after="60"/>
              <w:rPr>
                <w:rFonts w:asciiTheme="minorHAnsi" w:hAnsiTheme="minorHAnsi" w:cstheme="minorHAnsi"/>
                <w:b/>
                <w:sz w:val="22"/>
              </w:rPr>
            </w:pPr>
          </w:p>
        </w:tc>
        <w:tc>
          <w:tcPr>
            <w:tcW w:w="5100" w:type="dxa"/>
            <w:tcBorders>
              <w:top w:val="nil"/>
              <w:bottom w:val="nil"/>
            </w:tcBorders>
            <w:shd w:val="clear" w:color="auto" w:fill="F7F5F9"/>
          </w:tcPr>
          <w:p w14:paraId="1E07A10D"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You are not able, without delay, to submit documents if/when required.</w:t>
            </w:r>
          </w:p>
        </w:tc>
        <w:tc>
          <w:tcPr>
            <w:tcW w:w="3824" w:type="dxa"/>
            <w:tcBorders>
              <w:top w:val="nil"/>
              <w:bottom w:val="nil"/>
            </w:tcBorders>
            <w:shd w:val="clear" w:color="auto" w:fill="auto"/>
          </w:tcPr>
          <w:p w14:paraId="25BA2E84"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729739AB"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2E8C4C69" w14:textId="77777777" w:rsidR="00332C36" w:rsidRPr="004D1417" w:rsidRDefault="00332C36" w:rsidP="00C80F0A">
            <w:pPr>
              <w:spacing w:before="60" w:after="60"/>
              <w:rPr>
                <w:rFonts w:asciiTheme="minorHAnsi" w:hAnsiTheme="minorHAnsi" w:cstheme="minorHAnsi"/>
                <w:b/>
                <w:szCs w:val="22"/>
              </w:rPr>
            </w:pPr>
          </w:p>
        </w:tc>
      </w:tr>
      <w:tr w:rsidR="00332C36" w:rsidRPr="00E6558D" w14:paraId="47FAB813" w14:textId="77777777" w:rsidTr="00C80F0A">
        <w:tc>
          <w:tcPr>
            <w:tcW w:w="1384" w:type="dxa"/>
            <w:tcBorders>
              <w:top w:val="nil"/>
              <w:bottom w:val="single" w:sz="6" w:space="0" w:color="auto"/>
            </w:tcBorders>
            <w:shd w:val="clear" w:color="auto" w:fill="F7F5F9"/>
          </w:tcPr>
          <w:p w14:paraId="0233990F"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4.1(j)-(iv)</w:t>
            </w:r>
          </w:p>
          <w:p w14:paraId="10837618" w14:textId="77777777" w:rsidR="00332C36" w:rsidRPr="004D1417" w:rsidRDefault="00332C36" w:rsidP="00C80F0A">
            <w:pPr>
              <w:pStyle w:val="Standard"/>
              <w:spacing w:before="60" w:after="60"/>
              <w:ind w:right="317"/>
              <w:rPr>
                <w:rFonts w:asciiTheme="minorHAnsi" w:hAnsiTheme="minorHAnsi" w:cstheme="minorHAnsi"/>
                <w:b/>
                <w:sz w:val="22"/>
              </w:rPr>
            </w:pPr>
          </w:p>
        </w:tc>
        <w:tc>
          <w:tcPr>
            <w:tcW w:w="5100" w:type="dxa"/>
            <w:tcBorders>
              <w:top w:val="nil"/>
              <w:bottom w:val="single" w:sz="6" w:space="0" w:color="auto"/>
            </w:tcBorders>
            <w:shd w:val="clear" w:color="auto" w:fill="F7F5F9"/>
          </w:tcPr>
          <w:p w14:paraId="1E563F8E"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You have undertaken to unduly influence the decision-making process of the contracting authority to obtain confidential information that may confer</w:t>
            </w:r>
          </w:p>
          <w:p w14:paraId="6DD0E3F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xml:space="preserve">upon </w:t>
            </w:r>
            <w:proofErr w:type="gramStart"/>
            <w:r w:rsidRPr="004D1417">
              <w:rPr>
                <w:rFonts w:asciiTheme="minorHAnsi" w:hAnsiTheme="minorHAnsi" w:cstheme="minorHAnsi"/>
                <w:szCs w:val="22"/>
              </w:rPr>
              <w:t>you</w:t>
            </w:r>
            <w:proofErr w:type="gramEnd"/>
            <w:r w:rsidRPr="004D1417">
              <w:rPr>
                <w:rFonts w:asciiTheme="minorHAnsi" w:hAnsiTheme="minorHAnsi" w:cstheme="minorHAnsi"/>
                <w:szCs w:val="22"/>
              </w:rPr>
              <w:t xml:space="preserve"> undue advantages in the procurement procedure, or to negligently provide misleading</w:t>
            </w:r>
          </w:p>
          <w:p w14:paraId="01C6F346"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747DB1CD"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151B00CF" w14:textId="77777777" w:rsidR="00332C36" w:rsidRPr="004D1417" w:rsidRDefault="00332C36" w:rsidP="00C80F0A">
            <w:pPr>
              <w:spacing w:before="60" w:after="60"/>
              <w:rPr>
                <w:rFonts w:asciiTheme="minorHAnsi" w:hAnsiTheme="minorHAnsi" w:cstheme="minorHAnsi"/>
                <w:b/>
                <w:szCs w:val="22"/>
              </w:rPr>
            </w:pPr>
          </w:p>
        </w:tc>
      </w:tr>
      <w:tr w:rsidR="00332C36" w:rsidRPr="00E6558D" w14:paraId="315EBA7B" w14:textId="77777777" w:rsidTr="00C80F0A">
        <w:tc>
          <w:tcPr>
            <w:tcW w:w="1384" w:type="dxa"/>
            <w:tcBorders>
              <w:top w:val="single" w:sz="6" w:space="0" w:color="auto"/>
              <w:bottom w:val="single" w:sz="6" w:space="0" w:color="auto"/>
            </w:tcBorders>
            <w:shd w:val="clear" w:color="auto" w:fill="F7F5F9"/>
          </w:tcPr>
          <w:p w14:paraId="7874978D"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4.2</w:t>
            </w:r>
          </w:p>
        </w:tc>
        <w:tc>
          <w:tcPr>
            <w:tcW w:w="5100" w:type="dxa"/>
            <w:tcBorders>
              <w:top w:val="single" w:sz="6" w:space="0" w:color="auto"/>
              <w:bottom w:val="single" w:sz="6" w:space="0" w:color="auto"/>
            </w:tcBorders>
            <w:shd w:val="clear" w:color="auto" w:fill="F7F5F9"/>
          </w:tcPr>
          <w:p w14:paraId="2BE6F695" w14:textId="77777777" w:rsidR="00332C36" w:rsidRPr="004D1417" w:rsidRDefault="00332C36" w:rsidP="00C80F0A">
            <w:pPr>
              <w:autoSpaceDE w:val="0"/>
              <w:autoSpaceDN w:val="0"/>
              <w:adjustRightInd w:val="0"/>
              <w:jc w:val="both"/>
              <w:rPr>
                <w:rFonts w:asciiTheme="minorHAnsi" w:hAnsiTheme="minorHAnsi" w:cstheme="minorHAnsi"/>
                <w:color w:val="222222"/>
                <w:szCs w:val="22"/>
              </w:rPr>
            </w:pPr>
            <w:r w:rsidRPr="004D1417">
              <w:rPr>
                <w:rFonts w:asciiTheme="minorHAnsi" w:hAnsiTheme="minorHAnsi" w:cstheme="minorHAnsi"/>
                <w:color w:val="222222"/>
                <w:szCs w:val="22"/>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4D1417" w:rsidRDefault="00332C36" w:rsidP="00C80F0A">
            <w:pPr>
              <w:autoSpaceDE w:val="0"/>
              <w:autoSpaceDN w:val="0"/>
              <w:adjustRightInd w:val="0"/>
              <w:jc w:val="both"/>
              <w:rPr>
                <w:rFonts w:asciiTheme="minorHAnsi" w:hAnsiTheme="minorHAnsi" w:cstheme="minorHAnsi"/>
                <w:color w:val="222222"/>
                <w:szCs w:val="22"/>
              </w:rPr>
            </w:pPr>
            <w:r w:rsidRPr="004D1417">
              <w:rPr>
                <w:rFonts w:asciiTheme="minorHAnsi" w:hAnsiTheme="minorHAnsi" w:cstheme="minorHAnsi"/>
                <w:color w:val="222222"/>
                <w:szCs w:val="22"/>
              </w:rPr>
              <w:t>turnover of at least £36 million.</w:t>
            </w:r>
          </w:p>
          <w:p w14:paraId="336ED3DB" w14:textId="77777777" w:rsidR="00332C36" w:rsidRPr="004D1417" w:rsidRDefault="00332C36" w:rsidP="00C80F0A">
            <w:pPr>
              <w:autoSpaceDE w:val="0"/>
              <w:autoSpaceDN w:val="0"/>
              <w:adjustRightInd w:val="0"/>
              <w:jc w:val="both"/>
              <w:rPr>
                <w:rFonts w:asciiTheme="minorHAnsi" w:hAnsiTheme="minorHAnsi" w:cstheme="minorHAnsi"/>
                <w:color w:val="222222"/>
                <w:szCs w:val="22"/>
              </w:rPr>
            </w:pPr>
            <w:r w:rsidRPr="004D1417">
              <w:rPr>
                <w:rFonts w:asciiTheme="minorHAnsi" w:hAnsiTheme="minorHAnsi" w:cstheme="minorHAnsi"/>
                <w:color w:val="222222"/>
                <w:szCs w:val="22"/>
              </w:rPr>
              <w:t>If you are a relevant commercial or</w:t>
            </w:r>
            <w:r w:rsidRPr="004D1417">
              <w:rPr>
                <w:rFonts w:asciiTheme="minorHAnsi" w:hAnsiTheme="minorHAnsi" w:cstheme="minorHAnsi"/>
                <w:color w:val="000000"/>
                <w:szCs w:val="22"/>
              </w:rPr>
              <w:t>ganisation please -</w:t>
            </w:r>
          </w:p>
          <w:p w14:paraId="3DC24BCE" w14:textId="77777777" w:rsidR="00332C36" w:rsidRPr="004D1417" w:rsidRDefault="00332C36" w:rsidP="00D55EEB">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confirm that you have published a statement as required by Section 54 of the Modern Slavery Act.</w:t>
            </w:r>
          </w:p>
          <w:p w14:paraId="61E2F01B" w14:textId="77777777" w:rsidR="00332C36" w:rsidRPr="004D1417" w:rsidRDefault="00332C36" w:rsidP="00D55EEB">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4D1417" w:rsidRDefault="00332C36" w:rsidP="00C80F0A">
            <w:pPr>
              <w:spacing w:before="60" w:after="60"/>
              <w:rPr>
                <w:rFonts w:asciiTheme="minorHAnsi" w:hAnsiTheme="minorHAnsi" w:cstheme="minorHAnsi"/>
                <w:szCs w:val="22"/>
              </w:rPr>
            </w:pPr>
          </w:p>
          <w:p w14:paraId="6B2EF5BF" w14:textId="77777777" w:rsidR="00332C36" w:rsidRPr="004D1417" w:rsidRDefault="00332C36" w:rsidP="00C80F0A">
            <w:pPr>
              <w:spacing w:before="60" w:after="60"/>
              <w:rPr>
                <w:rFonts w:asciiTheme="minorHAnsi" w:hAnsiTheme="minorHAnsi" w:cstheme="minorHAnsi"/>
                <w:b/>
                <w:szCs w:val="22"/>
              </w:rPr>
            </w:pPr>
          </w:p>
          <w:p w14:paraId="03969581" w14:textId="77777777" w:rsidR="00332C36" w:rsidRPr="004D1417" w:rsidRDefault="00332C36" w:rsidP="00C80F0A">
            <w:pPr>
              <w:spacing w:before="60" w:after="60"/>
              <w:rPr>
                <w:rFonts w:asciiTheme="minorHAnsi" w:hAnsiTheme="minorHAnsi" w:cstheme="minorHAnsi"/>
                <w:b/>
                <w:szCs w:val="22"/>
              </w:rPr>
            </w:pPr>
          </w:p>
          <w:p w14:paraId="42F225BE" w14:textId="77777777" w:rsidR="00332C36" w:rsidRPr="004D1417" w:rsidRDefault="00332C36" w:rsidP="00C80F0A">
            <w:pPr>
              <w:spacing w:before="60" w:after="60"/>
              <w:rPr>
                <w:rFonts w:asciiTheme="minorHAnsi" w:hAnsiTheme="minorHAnsi" w:cstheme="minorHAnsi"/>
                <w:b/>
                <w:szCs w:val="22"/>
              </w:rPr>
            </w:pPr>
          </w:p>
          <w:p w14:paraId="5E9EC67C"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0C31626F"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5D99F891" w14:textId="77777777" w:rsidR="00332C36" w:rsidRPr="004D1417" w:rsidRDefault="00332C36" w:rsidP="00C80F0A">
            <w:pPr>
              <w:spacing w:before="60" w:after="60"/>
              <w:rPr>
                <w:rFonts w:asciiTheme="minorHAnsi" w:hAnsiTheme="minorHAnsi" w:cstheme="minorHAnsi"/>
                <w:b/>
                <w:szCs w:val="22"/>
              </w:rPr>
            </w:pPr>
          </w:p>
          <w:p w14:paraId="76E1AE03"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4ADD930A"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6ED717B4" w14:textId="77777777" w:rsidTr="00C80F0A">
        <w:tc>
          <w:tcPr>
            <w:tcW w:w="1384" w:type="dxa"/>
            <w:tcBorders>
              <w:top w:val="single" w:sz="6" w:space="0" w:color="auto"/>
              <w:bottom w:val="single" w:sz="6" w:space="0" w:color="auto"/>
            </w:tcBorders>
            <w:shd w:val="clear" w:color="auto" w:fill="F7F5F9"/>
          </w:tcPr>
          <w:p w14:paraId="1A24BDFA"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4.3</w:t>
            </w:r>
          </w:p>
        </w:tc>
        <w:tc>
          <w:tcPr>
            <w:tcW w:w="5100" w:type="dxa"/>
            <w:tcBorders>
              <w:top w:val="single" w:sz="6" w:space="0" w:color="auto"/>
              <w:bottom w:val="single" w:sz="6" w:space="0" w:color="auto"/>
            </w:tcBorders>
            <w:shd w:val="clear" w:color="auto" w:fill="F7F5F9"/>
          </w:tcPr>
          <w:p w14:paraId="0E98E9A1"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your latest published statement is available electronically please provide:</w:t>
            </w:r>
          </w:p>
          <w:p w14:paraId="1B4775BF" w14:textId="77777777" w:rsidR="00332C36" w:rsidRPr="004D1417" w:rsidRDefault="00332C36" w:rsidP="00D55EEB">
            <w:pPr>
              <w:pStyle w:val="ListParagraph"/>
              <w:numPr>
                <w:ilvl w:val="0"/>
                <w:numId w:val="35"/>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the web address,</w:t>
            </w:r>
          </w:p>
          <w:p w14:paraId="1F7CD2F7" w14:textId="77777777" w:rsidR="00332C36" w:rsidRPr="004D1417" w:rsidRDefault="00332C36" w:rsidP="00D55EEB">
            <w:pPr>
              <w:pStyle w:val="ListParagraph"/>
              <w:numPr>
                <w:ilvl w:val="0"/>
                <w:numId w:val="35"/>
              </w:numPr>
              <w:autoSpaceDE w:val="0"/>
              <w:autoSpaceDN w:val="0"/>
              <w:adjustRightInd w:val="0"/>
              <w:ind w:left="479"/>
              <w:jc w:val="both"/>
              <w:rPr>
                <w:rFonts w:asciiTheme="minorHAnsi" w:hAnsiTheme="minorHAnsi" w:cstheme="minorHAnsi"/>
                <w:color w:val="222222"/>
                <w:szCs w:val="22"/>
              </w:rPr>
            </w:pPr>
            <w:r w:rsidRPr="004D1417">
              <w:rPr>
                <w:rFonts w:asciiTheme="minorHAnsi" w:hAnsiTheme="minorHAnsi" w:cstheme="minorHAnsi"/>
                <w:szCs w:val="22"/>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E6558D" w14:paraId="4352A675" w14:textId="77777777" w:rsidTr="00E6558D">
        <w:trPr>
          <w:trHeight w:val="552"/>
        </w:trPr>
        <w:tc>
          <w:tcPr>
            <w:tcW w:w="1384" w:type="dxa"/>
            <w:tcBorders>
              <w:top w:val="single" w:sz="6" w:space="0" w:color="auto"/>
              <w:bottom w:val="single" w:sz="6" w:space="0" w:color="auto"/>
            </w:tcBorders>
            <w:shd w:val="clear" w:color="auto" w:fill="F7F5F9"/>
          </w:tcPr>
          <w:p w14:paraId="4CB5447C"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4.4</w:t>
            </w:r>
          </w:p>
        </w:tc>
        <w:tc>
          <w:tcPr>
            <w:tcW w:w="5100" w:type="dxa"/>
            <w:tcBorders>
              <w:top w:val="single" w:sz="6" w:space="0" w:color="auto"/>
              <w:bottom w:val="single" w:sz="6" w:space="0" w:color="auto"/>
            </w:tcBorders>
            <w:shd w:val="clear" w:color="auto" w:fill="F7F5F9"/>
          </w:tcPr>
          <w:p w14:paraId="611118B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answered YES to any of the questions in 4.1, or NO to question 4.2, please explain what measures have been taken to demonstrate your</w:t>
            </w:r>
          </w:p>
          <w:p w14:paraId="67ED41B9"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reliability despite the existence of a relevant ground for exclusion. (</w:t>
            </w:r>
            <w:proofErr w:type="spellStart"/>
            <w:r w:rsidRPr="004D1417">
              <w:rPr>
                <w:rFonts w:asciiTheme="minorHAnsi" w:hAnsiTheme="minorHAnsi" w:cstheme="minorHAnsi"/>
                <w:szCs w:val="22"/>
              </w:rPr>
              <w:t>Self cleaning</w:t>
            </w:r>
            <w:proofErr w:type="spellEnd"/>
            <w:r w:rsidRPr="004D1417">
              <w:rPr>
                <w:rFonts w:asciiTheme="minorHAnsi" w:hAnsiTheme="minorHAnsi" w:cstheme="minorHAnsi"/>
                <w:szCs w:val="22"/>
              </w:rPr>
              <w:t>)</w:t>
            </w:r>
          </w:p>
        </w:tc>
        <w:tc>
          <w:tcPr>
            <w:tcW w:w="3824" w:type="dxa"/>
            <w:tcBorders>
              <w:top w:val="single" w:sz="6" w:space="0" w:color="auto"/>
              <w:bottom w:val="single" w:sz="6" w:space="0" w:color="auto"/>
            </w:tcBorders>
            <w:shd w:val="clear" w:color="auto" w:fill="auto"/>
          </w:tcPr>
          <w:p w14:paraId="13FF46F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bl>
    <w:p w14:paraId="10C4AEC0" w14:textId="0AA6A433" w:rsidR="00E6558D"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E6558D" w14:paraId="686F84DC" w14:textId="77777777" w:rsidTr="00C80F0A">
        <w:trPr>
          <w:trHeight w:val="927"/>
        </w:trPr>
        <w:tc>
          <w:tcPr>
            <w:tcW w:w="10320" w:type="dxa"/>
            <w:shd w:val="clear" w:color="auto" w:fill="232C12"/>
            <w:vAlign w:val="center"/>
          </w:tcPr>
          <w:p w14:paraId="1BD228AF" w14:textId="77777777" w:rsidR="00332C36" w:rsidRPr="00E6558D" w:rsidRDefault="00332C36" w:rsidP="00C80F0A">
            <w:pPr>
              <w:rPr>
                <w:rFonts w:asciiTheme="minorHAnsi" w:hAnsiTheme="minorHAnsi" w:cstheme="minorHAnsi"/>
                <w:sz w:val="28"/>
                <w:szCs w:val="32"/>
              </w:rPr>
            </w:pPr>
            <w:r w:rsidRPr="00E6558D">
              <w:rPr>
                <w:rFonts w:asciiTheme="minorHAnsi" w:hAnsiTheme="minorHAnsi" w:cstheme="minorHAnsi"/>
                <w:b/>
                <w:color w:val="FFFFFF"/>
                <w:sz w:val="28"/>
                <w:szCs w:val="32"/>
              </w:rPr>
              <w:lastRenderedPageBreak/>
              <w:t>Part 3: Selection Questions</w:t>
            </w:r>
          </w:p>
        </w:tc>
      </w:tr>
    </w:tbl>
    <w:p w14:paraId="1948CA1C" w14:textId="77777777" w:rsidR="00332C36" w:rsidRPr="00E6558D" w:rsidRDefault="00332C36" w:rsidP="00332C36">
      <w:pPr>
        <w:rPr>
          <w:rFonts w:asciiTheme="minorHAnsi" w:hAnsiTheme="minorHAnsi" w:cstheme="minorHAnsi"/>
          <w:sz w:val="2"/>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E6558D" w14:paraId="121C9C2C" w14:textId="77777777" w:rsidTr="00C80F0A">
        <w:tc>
          <w:tcPr>
            <w:tcW w:w="1384" w:type="dxa"/>
            <w:shd w:val="clear" w:color="auto" w:fill="4F6228"/>
            <w:vAlign w:val="center"/>
          </w:tcPr>
          <w:p w14:paraId="187E5403" w14:textId="77777777" w:rsidR="00332C36" w:rsidRPr="00E6558D" w:rsidRDefault="00332C36" w:rsidP="00C80F0A">
            <w:pPr>
              <w:spacing w:before="120" w:after="120"/>
              <w:rPr>
                <w:rFonts w:asciiTheme="minorHAnsi" w:hAnsiTheme="minorHAnsi" w:cstheme="minorHAnsi"/>
                <w:b/>
                <w:color w:val="FFFFFF"/>
                <w:sz w:val="20"/>
                <w:szCs w:val="22"/>
              </w:rPr>
            </w:pPr>
            <w:r w:rsidRPr="00E6558D">
              <w:rPr>
                <w:rFonts w:asciiTheme="minorHAnsi" w:hAnsiTheme="minorHAnsi" w:cstheme="minorHAnsi"/>
                <w:b/>
                <w:color w:val="FFFFFF"/>
                <w:sz w:val="20"/>
                <w:szCs w:val="22"/>
              </w:rPr>
              <w:t>Section 5</w:t>
            </w:r>
          </w:p>
        </w:tc>
        <w:tc>
          <w:tcPr>
            <w:tcW w:w="8930" w:type="dxa"/>
            <w:gridSpan w:val="2"/>
            <w:shd w:val="clear" w:color="auto" w:fill="4F6228"/>
            <w:vAlign w:val="center"/>
          </w:tcPr>
          <w:p w14:paraId="4169C7A3" w14:textId="77777777" w:rsidR="00332C36" w:rsidRPr="00E6558D" w:rsidRDefault="00332C36" w:rsidP="00C80F0A">
            <w:pPr>
              <w:spacing w:before="120" w:after="120"/>
              <w:rPr>
                <w:rFonts w:asciiTheme="minorHAnsi" w:hAnsiTheme="minorHAnsi" w:cstheme="minorHAnsi"/>
                <w:b/>
                <w:color w:val="FFFFFF"/>
                <w:sz w:val="20"/>
                <w:szCs w:val="22"/>
              </w:rPr>
            </w:pPr>
            <w:r w:rsidRPr="00E6558D">
              <w:rPr>
                <w:rFonts w:asciiTheme="minorHAnsi" w:hAnsiTheme="minorHAnsi" w:cstheme="minorHAnsi"/>
                <w:b/>
                <w:color w:val="FFFFFF"/>
                <w:sz w:val="20"/>
                <w:szCs w:val="22"/>
              </w:rPr>
              <w:t>Economic and Financial Standing</w:t>
            </w:r>
          </w:p>
        </w:tc>
      </w:tr>
      <w:tr w:rsidR="00332C36" w:rsidRPr="00E6558D" w14:paraId="7FFCC0F0" w14:textId="77777777" w:rsidTr="00C80F0A">
        <w:tc>
          <w:tcPr>
            <w:tcW w:w="1384" w:type="dxa"/>
            <w:tcBorders>
              <w:bottom w:val="single" w:sz="6" w:space="0" w:color="auto"/>
            </w:tcBorders>
            <w:shd w:val="clear" w:color="auto" w:fill="C2D69B"/>
          </w:tcPr>
          <w:p w14:paraId="6EA0034C"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 no.</w:t>
            </w:r>
          </w:p>
        </w:tc>
        <w:tc>
          <w:tcPr>
            <w:tcW w:w="6379" w:type="dxa"/>
            <w:tcBorders>
              <w:bottom w:val="single" w:sz="6" w:space="0" w:color="auto"/>
            </w:tcBorders>
            <w:shd w:val="clear" w:color="auto" w:fill="C2D69B"/>
          </w:tcPr>
          <w:p w14:paraId="0BAB671C"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w:t>
            </w:r>
          </w:p>
        </w:tc>
        <w:tc>
          <w:tcPr>
            <w:tcW w:w="2551" w:type="dxa"/>
            <w:tcBorders>
              <w:bottom w:val="single" w:sz="6" w:space="0" w:color="auto"/>
            </w:tcBorders>
            <w:shd w:val="clear" w:color="auto" w:fill="C2D69B"/>
          </w:tcPr>
          <w:p w14:paraId="499F513F"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Response</w:t>
            </w:r>
          </w:p>
        </w:tc>
      </w:tr>
      <w:tr w:rsidR="00332C36" w:rsidRPr="00E6558D" w14:paraId="58053A4C" w14:textId="77777777" w:rsidTr="00C80F0A">
        <w:tc>
          <w:tcPr>
            <w:tcW w:w="1384" w:type="dxa"/>
            <w:tcBorders>
              <w:bottom w:val="single" w:sz="4" w:space="0" w:color="auto"/>
            </w:tcBorders>
            <w:shd w:val="clear" w:color="auto" w:fill="F3F7ED"/>
          </w:tcPr>
          <w:p w14:paraId="1E82BC56"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documentary evidence of economic and financial standing is available electronically (e.g. financial statements filed with Companies House), please provide:</w:t>
            </w:r>
          </w:p>
          <w:p w14:paraId="01A18B0C" w14:textId="77777777" w:rsidR="00332C36" w:rsidRPr="004D1417" w:rsidRDefault="00332C36" w:rsidP="00D55EEB">
            <w:pPr>
              <w:pStyle w:val="ListParagraph"/>
              <w:numPr>
                <w:ilvl w:val="0"/>
                <w:numId w:val="36"/>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 xml:space="preserve">the web </w:t>
            </w:r>
            <w:proofErr w:type="gramStart"/>
            <w:r w:rsidRPr="004D1417">
              <w:rPr>
                <w:rFonts w:asciiTheme="minorHAnsi" w:hAnsiTheme="minorHAnsi" w:cstheme="minorHAnsi"/>
                <w:szCs w:val="22"/>
              </w:rPr>
              <w:t>address</w:t>
            </w:r>
            <w:proofErr w:type="gramEnd"/>
          </w:p>
          <w:p w14:paraId="2D6007D4" w14:textId="77777777" w:rsidR="00332C36" w:rsidRPr="004D1417" w:rsidRDefault="00332C36" w:rsidP="00D55EEB">
            <w:pPr>
              <w:pStyle w:val="ListParagraph"/>
              <w:numPr>
                <w:ilvl w:val="0"/>
                <w:numId w:val="36"/>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issuing authority</w:t>
            </w:r>
          </w:p>
          <w:p w14:paraId="581919E5" w14:textId="77777777" w:rsidR="00332C36" w:rsidRPr="004D1417" w:rsidRDefault="00332C36" w:rsidP="00D55EEB">
            <w:pPr>
              <w:pStyle w:val="Standard"/>
              <w:numPr>
                <w:ilvl w:val="0"/>
                <w:numId w:val="36"/>
              </w:numPr>
              <w:spacing w:after="60"/>
              <w:ind w:left="479"/>
              <w:jc w:val="both"/>
              <w:rPr>
                <w:rFonts w:asciiTheme="minorHAnsi" w:hAnsiTheme="minorHAnsi" w:cstheme="minorHAnsi"/>
                <w:sz w:val="22"/>
              </w:rPr>
            </w:pPr>
            <w:r w:rsidRPr="004D1417">
              <w:rPr>
                <w:rFonts w:asciiTheme="minorHAnsi" w:hAnsiTheme="minorHAnsi" w:cstheme="minorHAnsi"/>
                <w:sz w:val="22"/>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E6558D" w14:paraId="5D773C10" w14:textId="77777777" w:rsidTr="00C80F0A">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4D1417" w:rsidRDefault="00332C36" w:rsidP="00C80F0A">
            <w:pPr>
              <w:pStyle w:val="Standard"/>
              <w:tabs>
                <w:tab w:val="left" w:pos="0"/>
              </w:tabs>
              <w:spacing w:before="60" w:after="60"/>
              <w:rPr>
                <w:rFonts w:asciiTheme="minorHAnsi" w:hAnsiTheme="minorHAnsi" w:cstheme="minorHAnsi"/>
                <w:sz w:val="22"/>
              </w:rPr>
            </w:pPr>
            <w:r w:rsidRPr="004D1417">
              <w:rPr>
                <w:rFonts w:asciiTheme="minorHAnsi" w:hAnsiTheme="minorHAnsi" w:cstheme="minorHAnsi"/>
                <w:b/>
                <w:sz w:val="22"/>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documentary evidence of economic and financial standing is not available electronically, please provide a copy of your detailed accounts for the last two years (audited if required by law).</w:t>
            </w:r>
          </w:p>
          <w:p w14:paraId="734028E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Also, for any other person or entity on whom you are relying to meet the selection criteria relating to economic and financial standing, please provide a copy of their detailed accounts for the</w:t>
            </w:r>
          </w:p>
          <w:p w14:paraId="7F6EB78D"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E6558D" w14:paraId="7180235F" w14:textId="77777777" w:rsidTr="00C80F0A">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5.3</w:t>
            </w:r>
          </w:p>
          <w:p w14:paraId="65BF401E"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750B9D4E"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5.3(a)</w:t>
            </w:r>
          </w:p>
          <w:p w14:paraId="599EB471"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387D3DAD"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37B3DB88"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09F9C767"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4E636979"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are not able to provide a response to questions 5.1 or 5.2, please provide any of the following alternatives.</w:t>
            </w:r>
          </w:p>
          <w:p w14:paraId="56A87F20"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1921CD1D"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 statement of your annual turnover, Profit and Loss Account/Income</w:t>
            </w:r>
          </w:p>
          <w:p w14:paraId="40C686E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statement, Balance Sheet/statement of Financial Position and Statement of Cash Flow for the most recent year(s) of trading and a bank letter outlining the current cash and credit facility position.</w:t>
            </w:r>
          </w:p>
          <w:p w14:paraId="1B317288"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53038A7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E6558D" w14:paraId="57BE3A97" w14:textId="77777777" w:rsidTr="00C80F0A">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1582CE26"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562B573A" w14:textId="77777777" w:rsidR="00332C36" w:rsidRPr="004D1417" w:rsidRDefault="00332C36" w:rsidP="00C80F0A">
            <w:pPr>
              <w:spacing w:before="60" w:after="60"/>
              <w:rPr>
                <w:rFonts w:asciiTheme="minorHAnsi" w:hAnsiTheme="minorHAnsi" w:cstheme="minorHAnsi"/>
                <w:szCs w:val="22"/>
              </w:rPr>
            </w:pPr>
          </w:p>
        </w:tc>
      </w:tr>
    </w:tbl>
    <w:p w14:paraId="53D3791D"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872424" w14:paraId="4C9E36C7" w14:textId="77777777" w:rsidTr="00C80F0A">
        <w:tc>
          <w:tcPr>
            <w:tcW w:w="1384" w:type="dxa"/>
            <w:shd w:val="clear" w:color="auto" w:fill="4F6228"/>
            <w:vAlign w:val="center"/>
          </w:tcPr>
          <w:p w14:paraId="72DA32C3" w14:textId="77777777" w:rsidR="00332C36" w:rsidRPr="00E6558D" w:rsidRDefault="00332C36" w:rsidP="00C80F0A">
            <w:pPr>
              <w:spacing w:before="120" w:after="120"/>
              <w:rPr>
                <w:rFonts w:asciiTheme="minorHAnsi" w:hAnsiTheme="minorHAnsi" w:cstheme="minorHAnsi"/>
                <w:b/>
                <w:color w:val="FFFFFF"/>
                <w:sz w:val="20"/>
              </w:rPr>
            </w:pPr>
            <w:r w:rsidRPr="00E6558D">
              <w:rPr>
                <w:rFonts w:asciiTheme="minorHAnsi" w:hAnsiTheme="minorHAnsi" w:cstheme="minorHAnsi"/>
                <w:b/>
                <w:color w:val="FFFFFF"/>
                <w:sz w:val="20"/>
              </w:rPr>
              <w:t>Section 6</w:t>
            </w:r>
          </w:p>
        </w:tc>
        <w:tc>
          <w:tcPr>
            <w:tcW w:w="8930" w:type="dxa"/>
            <w:gridSpan w:val="3"/>
            <w:shd w:val="clear" w:color="auto" w:fill="4F6228"/>
            <w:vAlign w:val="center"/>
          </w:tcPr>
          <w:p w14:paraId="37DA4BE4" w14:textId="77777777" w:rsidR="00332C36" w:rsidRPr="00E6558D" w:rsidRDefault="00332C36" w:rsidP="00C80F0A">
            <w:pPr>
              <w:spacing w:before="120" w:after="120"/>
              <w:rPr>
                <w:rFonts w:asciiTheme="minorHAnsi" w:hAnsiTheme="minorHAnsi" w:cstheme="minorHAnsi"/>
                <w:b/>
                <w:color w:val="FFFFFF"/>
                <w:sz w:val="20"/>
              </w:rPr>
            </w:pPr>
            <w:r w:rsidRPr="00E6558D">
              <w:rPr>
                <w:rFonts w:asciiTheme="minorHAnsi" w:hAnsiTheme="minorHAnsi" w:cstheme="minorHAnsi"/>
                <w:b/>
                <w:color w:val="FFFFFF"/>
                <w:sz w:val="20"/>
              </w:rPr>
              <w:t>Technical and Professional Ability</w:t>
            </w:r>
          </w:p>
        </w:tc>
      </w:tr>
      <w:tr w:rsidR="00332C36" w:rsidRPr="00872424" w14:paraId="399586B5" w14:textId="77777777" w:rsidTr="00C80F0A">
        <w:tc>
          <w:tcPr>
            <w:tcW w:w="1384" w:type="dxa"/>
            <w:tcBorders>
              <w:bottom w:val="single" w:sz="6" w:space="0" w:color="auto"/>
            </w:tcBorders>
            <w:shd w:val="clear" w:color="auto" w:fill="C2D69B"/>
          </w:tcPr>
          <w:p w14:paraId="6CA85F09"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 no.</w:t>
            </w:r>
          </w:p>
        </w:tc>
        <w:tc>
          <w:tcPr>
            <w:tcW w:w="6379" w:type="dxa"/>
            <w:gridSpan w:val="2"/>
            <w:tcBorders>
              <w:bottom w:val="single" w:sz="6" w:space="0" w:color="auto"/>
            </w:tcBorders>
            <w:shd w:val="clear" w:color="auto" w:fill="C2D69B"/>
          </w:tcPr>
          <w:p w14:paraId="1252C7F2"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w:t>
            </w:r>
          </w:p>
        </w:tc>
        <w:tc>
          <w:tcPr>
            <w:tcW w:w="2551" w:type="dxa"/>
            <w:tcBorders>
              <w:bottom w:val="single" w:sz="6" w:space="0" w:color="auto"/>
            </w:tcBorders>
            <w:shd w:val="clear" w:color="auto" w:fill="C2D69B"/>
          </w:tcPr>
          <w:p w14:paraId="0CCD4324"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Response</w:t>
            </w:r>
          </w:p>
        </w:tc>
      </w:tr>
      <w:tr w:rsidR="00332C36" w:rsidRPr="00872424" w14:paraId="641F91E1" w14:textId="77777777" w:rsidTr="00C80F0A">
        <w:tc>
          <w:tcPr>
            <w:tcW w:w="1384" w:type="dxa"/>
            <w:tcBorders>
              <w:bottom w:val="single" w:sz="6" w:space="0" w:color="auto"/>
            </w:tcBorders>
            <w:shd w:val="clear" w:color="auto" w:fill="F3F7ED"/>
          </w:tcPr>
          <w:p w14:paraId="385DA44C" w14:textId="77777777" w:rsidR="00332C36" w:rsidRPr="004D1417" w:rsidRDefault="00332C36" w:rsidP="00C80F0A">
            <w:pPr>
              <w:spacing w:before="60" w:after="60"/>
              <w:rPr>
                <w:rFonts w:asciiTheme="minorHAnsi" w:hAnsiTheme="minorHAnsi" w:cstheme="minorHAnsi"/>
                <w:b/>
              </w:rPr>
            </w:pPr>
            <w:r w:rsidRPr="004D1417">
              <w:rPr>
                <w:rFonts w:asciiTheme="minorHAnsi" w:hAnsiTheme="minorHAnsi" w:cstheme="minorHAnsi"/>
                <w:b/>
              </w:rPr>
              <w:t>6.1</w:t>
            </w:r>
          </w:p>
        </w:tc>
        <w:tc>
          <w:tcPr>
            <w:tcW w:w="8930" w:type="dxa"/>
            <w:gridSpan w:val="3"/>
            <w:tcBorders>
              <w:bottom w:val="single" w:sz="6" w:space="0" w:color="auto"/>
            </w:tcBorders>
            <w:shd w:val="clear" w:color="auto" w:fill="F3F7ED"/>
          </w:tcPr>
          <w:p w14:paraId="7B74C994" w14:textId="77777777"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b/>
                <w:bCs/>
                <w:szCs w:val="22"/>
              </w:rPr>
              <w:t>Relevant experience and contract examples</w:t>
            </w:r>
          </w:p>
          <w:p w14:paraId="4A66280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E96256E"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lastRenderedPageBreak/>
              <w:t>The named contact provided should be able to provide written evidence to confirm the accuracy of the information provided below.</w:t>
            </w:r>
          </w:p>
          <w:p w14:paraId="5126A6BB"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52D72F7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AA02ED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199EB0D6"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For each contract please provide the following information</w:t>
            </w:r>
          </w:p>
          <w:p w14:paraId="77F2C028"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36C2A423"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cannot provide examples see question 7.2</w:t>
            </w:r>
          </w:p>
        </w:tc>
      </w:tr>
      <w:tr w:rsidR="00332C36" w:rsidRPr="00872424" w14:paraId="7F1E9D49" w14:textId="77777777" w:rsidTr="00C80F0A">
        <w:tc>
          <w:tcPr>
            <w:tcW w:w="10314" w:type="dxa"/>
            <w:gridSpan w:val="4"/>
            <w:tcBorders>
              <w:bottom w:val="single" w:sz="4" w:space="0" w:color="auto"/>
            </w:tcBorders>
            <w:shd w:val="clear" w:color="auto" w:fill="C2D69B"/>
          </w:tcPr>
          <w:p w14:paraId="2A2C434D" w14:textId="77777777" w:rsidR="00332C36" w:rsidRPr="00E6558D" w:rsidRDefault="00332C36" w:rsidP="00C80F0A">
            <w:pPr>
              <w:spacing w:before="120" w:after="120"/>
              <w:rPr>
                <w:rFonts w:asciiTheme="minorHAnsi" w:hAnsiTheme="minorHAnsi" w:cstheme="minorHAnsi"/>
                <w:b/>
                <w:sz w:val="20"/>
              </w:rPr>
            </w:pPr>
            <w:r w:rsidRPr="00E6558D">
              <w:rPr>
                <w:rFonts w:asciiTheme="minorHAnsi" w:hAnsiTheme="minorHAnsi" w:cstheme="minorHAnsi"/>
                <w:b/>
                <w:sz w:val="20"/>
              </w:rPr>
              <w:lastRenderedPageBreak/>
              <w:t>Contract 1</w:t>
            </w:r>
          </w:p>
        </w:tc>
      </w:tr>
      <w:tr w:rsidR="00332C36" w:rsidRPr="00872424" w14:paraId="79B5F1C5" w14:textId="77777777" w:rsidTr="00C80F0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6DBF6992"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4D1417" w:rsidRDefault="00332C36" w:rsidP="00C80F0A">
            <w:pPr>
              <w:spacing w:before="120" w:after="120"/>
              <w:rPr>
                <w:rFonts w:asciiTheme="minorHAnsi" w:eastAsia="Arial" w:hAnsiTheme="minorHAnsi" w:cstheme="minorHAnsi"/>
                <w:szCs w:val="22"/>
              </w:rPr>
            </w:pPr>
          </w:p>
        </w:tc>
      </w:tr>
      <w:tr w:rsidR="00332C36" w:rsidRPr="00872424" w14:paraId="4856102B"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A4C9303"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DC47E47"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7EAE4103"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24EC097A"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1606C909"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7F221B8"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569698E9" w14:textId="77777777" w:rsidTr="00C80F0A">
        <w:tc>
          <w:tcPr>
            <w:tcW w:w="10314" w:type="dxa"/>
            <w:gridSpan w:val="4"/>
            <w:tcBorders>
              <w:bottom w:val="single" w:sz="4" w:space="0" w:color="auto"/>
            </w:tcBorders>
            <w:shd w:val="clear" w:color="auto" w:fill="C2D69B"/>
            <w:vAlign w:val="center"/>
          </w:tcPr>
          <w:p w14:paraId="2F0464AA"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Contract 2</w:t>
            </w:r>
          </w:p>
        </w:tc>
      </w:tr>
      <w:tr w:rsidR="00332C36" w:rsidRPr="00872424" w14:paraId="02BBA1DA" w14:textId="77777777" w:rsidTr="00C80F0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B4FAEFE"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4D1417" w:rsidRDefault="00332C36" w:rsidP="00C80F0A">
            <w:pPr>
              <w:spacing w:before="120" w:after="120"/>
              <w:rPr>
                <w:rFonts w:asciiTheme="minorHAnsi" w:eastAsia="Arial" w:hAnsiTheme="minorHAnsi" w:cstheme="minorHAnsi"/>
                <w:szCs w:val="22"/>
              </w:rPr>
            </w:pPr>
          </w:p>
        </w:tc>
      </w:tr>
      <w:tr w:rsidR="00332C36" w:rsidRPr="00872424" w14:paraId="52525D8B"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lastRenderedPageBreak/>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0B2724E5"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3A1382AB"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9C4DD66"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0F6E3784"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0F508059"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5B8EABD3"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617A0183" w14:textId="77777777" w:rsidTr="00C80F0A">
        <w:tc>
          <w:tcPr>
            <w:tcW w:w="10314" w:type="dxa"/>
            <w:gridSpan w:val="4"/>
            <w:tcBorders>
              <w:bottom w:val="single" w:sz="4" w:space="0" w:color="auto"/>
            </w:tcBorders>
            <w:shd w:val="clear" w:color="auto" w:fill="C2D69B"/>
            <w:vAlign w:val="center"/>
          </w:tcPr>
          <w:p w14:paraId="0B629EFD"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Contract 3</w:t>
            </w:r>
          </w:p>
        </w:tc>
      </w:tr>
      <w:tr w:rsidR="00332C36" w:rsidRPr="00872424" w14:paraId="2C59CF77" w14:textId="77777777" w:rsidTr="00C80F0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74E6090D"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4D1417" w:rsidRDefault="00332C36" w:rsidP="00C80F0A">
            <w:pPr>
              <w:spacing w:before="120" w:after="120"/>
              <w:rPr>
                <w:rFonts w:asciiTheme="minorHAnsi" w:eastAsia="Arial" w:hAnsiTheme="minorHAnsi" w:cstheme="minorHAnsi"/>
                <w:szCs w:val="22"/>
              </w:rPr>
            </w:pPr>
          </w:p>
        </w:tc>
      </w:tr>
      <w:tr w:rsidR="00332C36" w:rsidRPr="00872424" w14:paraId="72C1AC00"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68D5763E"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0A94BF52"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163A8143"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2F1591DA"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9C26741"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2AA4BE8C"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373C7053" w14:textId="77777777" w:rsidTr="00C80F0A">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4D1417" w:rsidRDefault="00332C36" w:rsidP="00C80F0A">
            <w:pPr>
              <w:spacing w:before="60" w:after="60"/>
              <w:rPr>
                <w:rFonts w:asciiTheme="minorHAnsi" w:eastAsia="Arial" w:hAnsiTheme="minorHAnsi" w:cstheme="minorHAnsi"/>
                <w:b/>
                <w:szCs w:val="22"/>
              </w:rPr>
            </w:pPr>
            <w:r w:rsidRPr="004D1417">
              <w:rPr>
                <w:rFonts w:asciiTheme="minorHAnsi" w:eastAsia="Arial" w:hAnsiTheme="minorHAnsi" w:cstheme="minorHAnsi"/>
                <w:b/>
                <w:szCs w:val="22"/>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872424" w14:paraId="59347BDE" w14:textId="77777777" w:rsidTr="00C80F0A">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4D1417" w:rsidRDefault="00332C36" w:rsidP="00C80F0A">
            <w:pPr>
              <w:spacing w:before="60" w:after="60"/>
              <w:rPr>
                <w:rFonts w:asciiTheme="minorHAnsi" w:eastAsia="Arial" w:hAnsiTheme="minorHAnsi" w:cstheme="minorHAnsi"/>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4D1417" w:rsidRDefault="00332C36" w:rsidP="00C80F0A">
            <w:pPr>
              <w:pStyle w:val="Normal1"/>
              <w:widowControl w:val="0"/>
              <w:spacing w:before="120" w:after="120"/>
              <w:rPr>
                <w:rFonts w:asciiTheme="minorHAnsi" w:eastAsia="Arial" w:hAnsiTheme="minorHAnsi" w:cstheme="minorHAnsi"/>
                <w:color w:val="auto"/>
                <w:sz w:val="22"/>
                <w:szCs w:val="22"/>
              </w:rPr>
            </w:pPr>
            <w:r w:rsidRPr="004D1417">
              <w:rPr>
                <w:rFonts w:asciiTheme="minorHAnsi" w:eastAsia="Arial" w:hAnsiTheme="minorHAnsi" w:cstheme="minorHAnsi"/>
                <w:color w:val="auto"/>
                <w:sz w:val="22"/>
                <w:szCs w:val="22"/>
              </w:rPr>
              <w:fldChar w:fldCharType="begin">
                <w:ffData>
                  <w:name w:val="Text8"/>
                  <w:enabled/>
                  <w:calcOnExit w:val="0"/>
                  <w:textInput/>
                </w:ffData>
              </w:fldChar>
            </w:r>
            <w:r w:rsidRPr="004D1417">
              <w:rPr>
                <w:rFonts w:asciiTheme="minorHAnsi" w:eastAsia="Arial" w:hAnsiTheme="minorHAnsi" w:cstheme="minorHAnsi"/>
                <w:color w:val="auto"/>
                <w:sz w:val="22"/>
                <w:szCs w:val="22"/>
              </w:rPr>
              <w:instrText xml:space="preserve"> FORMTEXT </w:instrText>
            </w:r>
            <w:r w:rsidRPr="004D1417">
              <w:rPr>
                <w:rFonts w:asciiTheme="minorHAnsi" w:eastAsia="Arial" w:hAnsiTheme="minorHAnsi" w:cstheme="minorHAnsi"/>
                <w:color w:val="auto"/>
                <w:sz w:val="22"/>
                <w:szCs w:val="22"/>
              </w:rPr>
            </w:r>
            <w:r w:rsidRPr="004D1417">
              <w:rPr>
                <w:rFonts w:asciiTheme="minorHAnsi" w:eastAsia="Arial" w:hAnsiTheme="minorHAnsi" w:cstheme="minorHAnsi"/>
                <w:color w:val="auto"/>
                <w:sz w:val="22"/>
                <w:szCs w:val="22"/>
              </w:rPr>
              <w:fldChar w:fldCharType="separate"/>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fldChar w:fldCharType="end"/>
            </w:r>
          </w:p>
        </w:tc>
      </w:tr>
      <w:tr w:rsidR="00332C36" w:rsidRPr="00872424" w14:paraId="1667DC8E" w14:textId="77777777" w:rsidTr="00C80F0A">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4D1417" w:rsidRDefault="00332C36" w:rsidP="00C80F0A">
            <w:pPr>
              <w:spacing w:before="60" w:after="60"/>
              <w:rPr>
                <w:rFonts w:asciiTheme="minorHAnsi" w:eastAsia="Arial" w:hAnsiTheme="minorHAnsi" w:cstheme="minorHAnsi"/>
                <w:b/>
                <w:szCs w:val="22"/>
              </w:rPr>
            </w:pPr>
            <w:r w:rsidRPr="004D1417">
              <w:rPr>
                <w:rFonts w:asciiTheme="minorHAnsi" w:eastAsia="Arial" w:hAnsiTheme="minorHAnsi" w:cstheme="minorHAnsi"/>
                <w:b/>
                <w:szCs w:val="22"/>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Where you intend to subcontract a proportion of the contract, please demonstrate how you have previously maintained healthy supply chains with your subcontractor(s).</w:t>
            </w:r>
          </w:p>
          <w:p w14:paraId="39D0B2C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xml:space="preserve">The description should include, but is not limited to, details of your supply chain management tracking systems to ensure performance of the contract and including prompt payment and </w:t>
            </w:r>
            <w:r w:rsidRPr="004D1417">
              <w:rPr>
                <w:rFonts w:asciiTheme="minorHAnsi" w:hAnsiTheme="minorHAnsi" w:cstheme="minorHAnsi"/>
                <w:szCs w:val="22"/>
              </w:rPr>
              <w:lastRenderedPageBreak/>
              <w:t>whether you are a signatory of the UK Prompt Payment Code (or have given commitments under other equivalent schemes).</w:t>
            </w:r>
          </w:p>
        </w:tc>
      </w:tr>
      <w:tr w:rsidR="00332C36" w:rsidRPr="00872424" w14:paraId="344C8607" w14:textId="77777777" w:rsidTr="00C80F0A">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4D1417" w:rsidRDefault="00332C36" w:rsidP="00C80F0A">
            <w:pPr>
              <w:spacing w:before="60" w:after="60"/>
              <w:rPr>
                <w:rFonts w:asciiTheme="minorHAnsi" w:eastAsia="Arial" w:hAnsiTheme="minorHAnsi" w:cstheme="minorHAnsi"/>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4D1417" w:rsidRDefault="00332C36" w:rsidP="00C80F0A">
            <w:pPr>
              <w:pStyle w:val="Normal1"/>
              <w:widowControl w:val="0"/>
              <w:spacing w:before="120" w:after="120"/>
              <w:jc w:val="both"/>
              <w:rPr>
                <w:rFonts w:asciiTheme="minorHAnsi" w:eastAsia="Arial" w:hAnsiTheme="minorHAnsi" w:cstheme="minorHAnsi"/>
                <w:sz w:val="22"/>
                <w:szCs w:val="22"/>
              </w:rPr>
            </w:pPr>
            <w:r w:rsidRPr="004D1417">
              <w:rPr>
                <w:rFonts w:asciiTheme="minorHAnsi" w:eastAsia="Arial" w:hAnsiTheme="minorHAnsi" w:cstheme="minorHAnsi"/>
                <w:sz w:val="22"/>
                <w:szCs w:val="22"/>
              </w:rPr>
              <w:fldChar w:fldCharType="begin">
                <w:ffData>
                  <w:name w:val="Text8"/>
                  <w:enabled/>
                  <w:calcOnExit w:val="0"/>
                  <w:textInput/>
                </w:ffData>
              </w:fldChar>
            </w:r>
            <w:r w:rsidRPr="004D1417">
              <w:rPr>
                <w:rFonts w:asciiTheme="minorHAnsi" w:eastAsia="Arial" w:hAnsiTheme="minorHAnsi" w:cstheme="minorHAnsi"/>
                <w:sz w:val="22"/>
                <w:szCs w:val="22"/>
              </w:rPr>
              <w:instrText xml:space="preserve"> FORMTEXT </w:instrText>
            </w:r>
            <w:r w:rsidRPr="004D1417">
              <w:rPr>
                <w:rFonts w:asciiTheme="minorHAnsi" w:eastAsia="Arial" w:hAnsiTheme="minorHAnsi" w:cstheme="minorHAnsi"/>
                <w:sz w:val="22"/>
                <w:szCs w:val="22"/>
              </w:rPr>
            </w:r>
            <w:r w:rsidRPr="004D1417">
              <w:rPr>
                <w:rFonts w:asciiTheme="minorHAnsi" w:eastAsia="Arial" w:hAnsiTheme="minorHAnsi" w:cstheme="minorHAnsi"/>
                <w:sz w:val="22"/>
                <w:szCs w:val="22"/>
              </w:rPr>
              <w:fldChar w:fldCharType="separate"/>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fldChar w:fldCharType="end"/>
            </w:r>
          </w:p>
        </w:tc>
      </w:tr>
    </w:tbl>
    <w:p w14:paraId="0F5B6995" w14:textId="77777777" w:rsidR="00E6558D" w:rsidRPr="00872424" w:rsidRDefault="00E6558D"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C80F0A">
        <w:tc>
          <w:tcPr>
            <w:tcW w:w="1384" w:type="dxa"/>
            <w:shd w:val="clear" w:color="auto" w:fill="1F4E79" w:themeFill="accent5" w:themeFillShade="80"/>
            <w:vAlign w:val="center"/>
          </w:tcPr>
          <w:p w14:paraId="2176EC64" w14:textId="77777777" w:rsidR="00332C36" w:rsidRPr="00872424" w:rsidRDefault="00332C36" w:rsidP="00C80F0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7</w:t>
            </w:r>
          </w:p>
        </w:tc>
        <w:tc>
          <w:tcPr>
            <w:tcW w:w="8930" w:type="dxa"/>
            <w:gridSpan w:val="3"/>
            <w:shd w:val="clear" w:color="auto" w:fill="1F4E79" w:themeFill="accent5" w:themeFillShade="80"/>
            <w:vAlign w:val="center"/>
          </w:tcPr>
          <w:p w14:paraId="6A5783A1" w14:textId="77777777" w:rsidR="00332C36" w:rsidRPr="00872424" w:rsidRDefault="00332C36" w:rsidP="00C80F0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332C36" w:rsidRPr="00872424" w14:paraId="068126F8"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F38D0D9" w14:textId="77777777" w:rsidR="00332C36" w:rsidRPr="00872424" w:rsidRDefault="00332C36" w:rsidP="00C80F0A">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51B0E71A" w14:textId="77777777" w:rsidR="00332C36" w:rsidRPr="00872424" w:rsidRDefault="00332C36" w:rsidP="00C80F0A">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0A9EBB39" w14:textId="77777777" w:rsidR="00332C36" w:rsidRPr="00872424" w:rsidRDefault="00332C36" w:rsidP="00C80F0A">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517F30" w:rsidRPr="00872424" w14:paraId="45FEA101" w14:textId="77777777" w:rsidTr="00AC4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16351B7F" w14:textId="77777777" w:rsidR="00517F30" w:rsidRPr="00872424" w:rsidRDefault="00517F30" w:rsidP="00AC4C6B">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0E6C8ED0" w14:textId="77777777" w:rsidR="00517F30" w:rsidRPr="00FC59B1" w:rsidRDefault="00517F30" w:rsidP="00AC4C6B">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75AF7376" w14:textId="77777777" w:rsidR="00517F30" w:rsidRPr="00827435" w:rsidRDefault="00517F30" w:rsidP="00AC4C6B">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2" w:type="dxa"/>
            <w:shd w:val="clear" w:color="auto" w:fill="auto"/>
          </w:tcPr>
          <w:p w14:paraId="66ED7505" w14:textId="77777777" w:rsidR="00517F30" w:rsidRPr="00872424" w:rsidRDefault="00517F30" w:rsidP="00AC4C6B">
            <w:pPr>
              <w:spacing w:before="60" w:after="60"/>
              <w:rPr>
                <w:rFonts w:asciiTheme="minorHAnsi" w:hAnsiTheme="minorHAnsi" w:cstheme="minorHAnsi"/>
                <w:szCs w:val="22"/>
              </w:rPr>
            </w:pPr>
          </w:p>
          <w:p w14:paraId="3EAF2419" w14:textId="77777777" w:rsidR="00517F30" w:rsidRPr="00872424" w:rsidRDefault="00517F30" w:rsidP="00AC4C6B">
            <w:pPr>
              <w:spacing w:before="60" w:after="60"/>
              <w:rPr>
                <w:rFonts w:asciiTheme="minorHAnsi" w:hAnsiTheme="minorHAnsi" w:cstheme="minorHAnsi"/>
                <w:szCs w:val="22"/>
              </w:rPr>
            </w:pPr>
          </w:p>
          <w:p w14:paraId="6008A068" w14:textId="77777777" w:rsidR="00517F30" w:rsidRPr="00872424" w:rsidRDefault="00517F30" w:rsidP="00AC4C6B">
            <w:pPr>
              <w:spacing w:before="60" w:after="60"/>
              <w:rPr>
                <w:rFonts w:asciiTheme="minorHAnsi" w:hAnsiTheme="minorHAnsi" w:cstheme="minorHAnsi"/>
                <w:szCs w:val="22"/>
              </w:rPr>
            </w:pPr>
          </w:p>
        </w:tc>
      </w:tr>
      <w:tr w:rsidR="00517F30" w:rsidRPr="00872424" w14:paraId="72D8BC9B" w14:textId="77777777" w:rsidTr="00AC4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737A6E" w14:textId="77777777" w:rsidR="00517F30" w:rsidRPr="00872424" w:rsidRDefault="00517F30" w:rsidP="00AC4C6B">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6D2CAA58" w14:textId="682BEFA0" w:rsidR="00517F30" w:rsidRPr="00517F30" w:rsidRDefault="00517F30" w:rsidP="00AC4C6B">
            <w:pPr>
              <w:spacing w:before="60" w:after="120"/>
              <w:rPr>
                <w:rFonts w:asciiTheme="minorHAnsi" w:eastAsia="Arial" w:hAnsiTheme="minorHAnsi" w:cstheme="minorHAnsi"/>
                <w:szCs w:val="22"/>
              </w:rPr>
            </w:pPr>
            <w:r w:rsidRPr="00517F30">
              <w:rPr>
                <w:rFonts w:asciiTheme="minorHAnsi" w:eastAsia="Arial" w:hAnsiTheme="minorHAnsi" w:cstheme="minorHAnsi"/>
                <w:b/>
                <w:sz w:val="20"/>
                <w:szCs w:val="22"/>
              </w:rPr>
              <w:t>Employer’s (Compulsory) Liability Insurance</w:t>
            </w:r>
            <w:r w:rsidRPr="00517F30">
              <w:rPr>
                <w:rFonts w:asciiTheme="minorHAnsi" w:eastAsia="Arial" w:hAnsiTheme="minorHAnsi" w:cstheme="minorHAnsi"/>
                <w:sz w:val="20"/>
                <w:szCs w:val="22"/>
              </w:rPr>
              <w:t xml:space="preserve"> </w:t>
            </w:r>
            <w:r w:rsidRPr="00517F30">
              <w:rPr>
                <w:rFonts w:asciiTheme="minorHAnsi" w:eastAsia="Arial" w:hAnsiTheme="minorHAnsi" w:cstheme="minorHAnsi"/>
                <w:szCs w:val="22"/>
              </w:rPr>
              <w:t>= £5,000,000</w:t>
            </w:r>
          </w:p>
          <w:p w14:paraId="658FF0BF" w14:textId="77777777" w:rsidR="00517F30" w:rsidRPr="00517F30" w:rsidRDefault="00517F30" w:rsidP="00AC4C6B">
            <w:pPr>
              <w:spacing w:before="60" w:after="120"/>
              <w:rPr>
                <w:rFonts w:asciiTheme="minorHAnsi" w:eastAsia="Arial" w:hAnsiTheme="minorHAnsi" w:cstheme="minorHAnsi"/>
                <w:i/>
                <w:sz w:val="18"/>
                <w:szCs w:val="22"/>
              </w:rPr>
            </w:pPr>
            <w:r w:rsidRPr="00517F30">
              <w:rPr>
                <w:rFonts w:asciiTheme="minorHAnsi" w:eastAsia="Arial" w:hAnsiTheme="minorHAnsi" w:cstheme="minorHAnsi"/>
                <w:i/>
                <w:sz w:val="18"/>
                <w:szCs w:val="22"/>
              </w:rPr>
              <w:t>Policy Expiry Date:</w:t>
            </w:r>
          </w:p>
          <w:p w14:paraId="5E13B61D" w14:textId="77777777" w:rsidR="00517F30" w:rsidRPr="00517F30" w:rsidRDefault="00517F30" w:rsidP="00AC4C6B">
            <w:pPr>
              <w:spacing w:before="60" w:after="120"/>
              <w:rPr>
                <w:rFonts w:asciiTheme="minorHAnsi" w:eastAsia="Arial" w:hAnsiTheme="minorHAnsi" w:cstheme="minorHAnsi"/>
                <w:b/>
                <w:bCs/>
                <w:szCs w:val="22"/>
              </w:rPr>
            </w:pPr>
            <w:r w:rsidRPr="00517F30">
              <w:rPr>
                <w:rFonts w:asciiTheme="minorHAnsi" w:eastAsia="Arial" w:hAnsiTheme="minorHAnsi" w:cstheme="minorHAnsi"/>
                <w:i/>
                <w:sz w:val="18"/>
                <w:szCs w:val="22"/>
              </w:rPr>
              <w:t>Policy Reference:</w:t>
            </w:r>
          </w:p>
        </w:tc>
        <w:tc>
          <w:tcPr>
            <w:tcW w:w="1842" w:type="dxa"/>
            <w:shd w:val="clear" w:color="auto" w:fill="auto"/>
            <w:vAlign w:val="center"/>
          </w:tcPr>
          <w:p w14:paraId="353E5180" w14:textId="77777777" w:rsidR="00517F30" w:rsidRPr="00872424" w:rsidRDefault="00517F30" w:rsidP="00AC4C6B">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2C9629C" w14:textId="77777777" w:rsidR="00517F30" w:rsidRPr="00872424" w:rsidRDefault="00517F30" w:rsidP="00AC4C6B">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517F30" w:rsidRPr="00872424" w14:paraId="324CA8F5" w14:textId="77777777" w:rsidTr="00AC4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7FC88083" w14:textId="77777777" w:rsidR="00517F30" w:rsidRPr="00872424" w:rsidRDefault="00517F30" w:rsidP="00AC4C6B">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9F72BAF" w14:textId="08BEEE53" w:rsidR="00517F30" w:rsidRPr="00517F30" w:rsidRDefault="00517F30" w:rsidP="00AC4C6B">
            <w:pPr>
              <w:spacing w:before="60" w:after="60"/>
              <w:rPr>
                <w:rFonts w:asciiTheme="minorHAnsi" w:eastAsia="Arial" w:hAnsiTheme="minorHAnsi" w:cstheme="minorHAnsi"/>
                <w:szCs w:val="22"/>
              </w:rPr>
            </w:pPr>
            <w:r w:rsidRPr="00517F30">
              <w:rPr>
                <w:rFonts w:asciiTheme="minorHAnsi" w:eastAsia="Arial" w:hAnsiTheme="minorHAnsi" w:cstheme="minorHAnsi"/>
                <w:b/>
                <w:sz w:val="20"/>
                <w:szCs w:val="22"/>
              </w:rPr>
              <w:t>Public Liability Insurance</w:t>
            </w:r>
            <w:r w:rsidRPr="00517F30">
              <w:rPr>
                <w:rFonts w:asciiTheme="minorHAnsi" w:eastAsia="Arial" w:hAnsiTheme="minorHAnsi" w:cstheme="minorHAnsi"/>
                <w:sz w:val="20"/>
                <w:szCs w:val="22"/>
              </w:rPr>
              <w:t xml:space="preserve"> </w:t>
            </w:r>
            <w:r w:rsidRPr="00517F30">
              <w:rPr>
                <w:rFonts w:asciiTheme="minorHAnsi" w:eastAsia="Arial" w:hAnsiTheme="minorHAnsi" w:cstheme="minorHAnsi"/>
                <w:szCs w:val="22"/>
              </w:rPr>
              <w:t>= £5,000,000</w:t>
            </w:r>
          </w:p>
          <w:p w14:paraId="2A53A96C" w14:textId="77777777" w:rsidR="00517F30" w:rsidRPr="00517F30" w:rsidRDefault="00517F30" w:rsidP="00AC4C6B">
            <w:pPr>
              <w:spacing w:before="60" w:after="120"/>
              <w:rPr>
                <w:rFonts w:asciiTheme="minorHAnsi" w:eastAsia="Arial" w:hAnsiTheme="minorHAnsi" w:cstheme="minorHAnsi"/>
                <w:i/>
                <w:sz w:val="18"/>
                <w:szCs w:val="22"/>
              </w:rPr>
            </w:pPr>
            <w:r w:rsidRPr="00517F30">
              <w:rPr>
                <w:rFonts w:asciiTheme="minorHAnsi" w:eastAsia="Arial" w:hAnsiTheme="minorHAnsi" w:cstheme="minorHAnsi"/>
                <w:i/>
                <w:sz w:val="18"/>
                <w:szCs w:val="22"/>
              </w:rPr>
              <w:t>Policy Expiry Date:</w:t>
            </w:r>
          </w:p>
          <w:p w14:paraId="66976DB2" w14:textId="77777777" w:rsidR="00517F30" w:rsidRPr="00517F30" w:rsidRDefault="00517F30" w:rsidP="00AC4C6B">
            <w:pPr>
              <w:spacing w:before="60" w:after="60"/>
              <w:rPr>
                <w:rFonts w:asciiTheme="minorHAnsi" w:eastAsia="Arial" w:hAnsiTheme="minorHAnsi" w:cstheme="minorHAnsi"/>
                <w:szCs w:val="22"/>
              </w:rPr>
            </w:pPr>
            <w:r w:rsidRPr="00517F30">
              <w:rPr>
                <w:rFonts w:asciiTheme="minorHAnsi" w:eastAsia="Arial" w:hAnsiTheme="minorHAnsi" w:cstheme="minorHAnsi"/>
                <w:i/>
                <w:sz w:val="18"/>
                <w:szCs w:val="22"/>
              </w:rPr>
              <w:t>Policy Reference:</w:t>
            </w:r>
          </w:p>
        </w:tc>
        <w:tc>
          <w:tcPr>
            <w:tcW w:w="1842" w:type="dxa"/>
            <w:shd w:val="clear" w:color="auto" w:fill="auto"/>
            <w:vAlign w:val="center"/>
          </w:tcPr>
          <w:p w14:paraId="5A584138" w14:textId="77777777" w:rsidR="00517F30" w:rsidRPr="00872424" w:rsidRDefault="00517F30" w:rsidP="00AC4C6B">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6CAEF58" w14:textId="77777777" w:rsidR="00517F30" w:rsidRPr="00872424" w:rsidRDefault="00517F30" w:rsidP="00AC4C6B">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517F30" w:rsidRPr="00872424" w14:paraId="5A82BC99" w14:textId="77777777" w:rsidTr="00AC4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41FA9C5D" w14:textId="77777777" w:rsidR="00517F30" w:rsidRPr="00872424" w:rsidRDefault="00517F30" w:rsidP="00AC4C6B">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64D8210" w14:textId="6B574308" w:rsidR="00517F30" w:rsidRPr="00517F30" w:rsidRDefault="00517F30" w:rsidP="00AC4C6B">
            <w:pPr>
              <w:spacing w:before="60" w:after="120"/>
              <w:rPr>
                <w:rFonts w:asciiTheme="minorHAnsi" w:eastAsia="Arial" w:hAnsiTheme="minorHAnsi" w:cstheme="minorHAnsi"/>
                <w:szCs w:val="22"/>
              </w:rPr>
            </w:pPr>
            <w:r w:rsidRPr="00517F30">
              <w:rPr>
                <w:rFonts w:asciiTheme="minorHAnsi" w:eastAsia="Arial" w:hAnsiTheme="minorHAnsi" w:cstheme="minorHAnsi"/>
                <w:b/>
                <w:sz w:val="20"/>
                <w:szCs w:val="22"/>
              </w:rPr>
              <w:t>Professional Indemnity Insurance</w:t>
            </w:r>
            <w:r w:rsidRPr="00517F30">
              <w:rPr>
                <w:rFonts w:asciiTheme="minorHAnsi" w:eastAsia="Arial" w:hAnsiTheme="minorHAnsi" w:cstheme="minorHAnsi"/>
                <w:sz w:val="20"/>
                <w:szCs w:val="22"/>
              </w:rPr>
              <w:t xml:space="preserve"> </w:t>
            </w:r>
            <w:r w:rsidRPr="00517F30">
              <w:rPr>
                <w:rFonts w:asciiTheme="minorHAnsi" w:eastAsia="Arial" w:hAnsiTheme="minorHAnsi" w:cstheme="minorHAnsi"/>
                <w:szCs w:val="22"/>
              </w:rPr>
              <w:t>= £2,000,000</w:t>
            </w:r>
          </w:p>
          <w:p w14:paraId="26837755" w14:textId="77777777" w:rsidR="00517F30" w:rsidRPr="00517F30" w:rsidRDefault="00517F30" w:rsidP="00AC4C6B">
            <w:pPr>
              <w:spacing w:before="60" w:after="120"/>
              <w:rPr>
                <w:rFonts w:asciiTheme="minorHAnsi" w:eastAsia="Arial" w:hAnsiTheme="minorHAnsi" w:cstheme="minorHAnsi"/>
                <w:i/>
                <w:sz w:val="18"/>
                <w:szCs w:val="22"/>
              </w:rPr>
            </w:pPr>
            <w:r w:rsidRPr="00517F30">
              <w:rPr>
                <w:rFonts w:asciiTheme="minorHAnsi" w:eastAsia="Arial" w:hAnsiTheme="minorHAnsi" w:cstheme="minorHAnsi"/>
                <w:i/>
                <w:sz w:val="18"/>
                <w:szCs w:val="22"/>
              </w:rPr>
              <w:t>Policy Expiry Date:</w:t>
            </w:r>
          </w:p>
          <w:p w14:paraId="1C85B15A" w14:textId="77777777" w:rsidR="00517F30" w:rsidRPr="00517F30" w:rsidRDefault="00517F30" w:rsidP="00AC4C6B">
            <w:pPr>
              <w:spacing w:before="60" w:after="120"/>
              <w:rPr>
                <w:rFonts w:asciiTheme="minorHAnsi" w:eastAsia="Arial" w:hAnsiTheme="minorHAnsi" w:cstheme="minorHAnsi"/>
                <w:b/>
                <w:bCs/>
                <w:szCs w:val="22"/>
              </w:rPr>
            </w:pPr>
            <w:r w:rsidRPr="00517F30">
              <w:rPr>
                <w:rFonts w:asciiTheme="minorHAnsi" w:eastAsia="Arial" w:hAnsiTheme="minorHAnsi" w:cstheme="minorHAnsi"/>
                <w:i/>
                <w:sz w:val="18"/>
                <w:szCs w:val="22"/>
              </w:rPr>
              <w:t>Policy Reference:</w:t>
            </w:r>
          </w:p>
        </w:tc>
        <w:tc>
          <w:tcPr>
            <w:tcW w:w="1842" w:type="dxa"/>
            <w:shd w:val="clear" w:color="auto" w:fill="auto"/>
            <w:vAlign w:val="center"/>
          </w:tcPr>
          <w:p w14:paraId="4FF18962" w14:textId="77777777" w:rsidR="00517F30" w:rsidRPr="00872424" w:rsidRDefault="00517F30" w:rsidP="00AC4C6B">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0305D95" w14:textId="77777777" w:rsidR="00517F30" w:rsidRPr="00872424" w:rsidRDefault="00517F30" w:rsidP="00AC4C6B">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517F30" w:rsidRPr="00872424" w14:paraId="48E3F2B0" w14:textId="77777777" w:rsidTr="00AC4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648A1E83" w14:textId="77777777" w:rsidR="00517F30" w:rsidRPr="00872424" w:rsidRDefault="00517F30" w:rsidP="00AC4C6B">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21C16328" w14:textId="520C0867" w:rsidR="00517F30" w:rsidRPr="00517F30" w:rsidRDefault="00517F30" w:rsidP="00AC4C6B">
            <w:pPr>
              <w:spacing w:before="60" w:after="120"/>
              <w:rPr>
                <w:rFonts w:asciiTheme="minorHAnsi" w:eastAsia="Arial" w:hAnsiTheme="minorHAnsi" w:cstheme="minorHAnsi"/>
                <w:szCs w:val="22"/>
              </w:rPr>
            </w:pPr>
            <w:r w:rsidRPr="00517F30">
              <w:rPr>
                <w:rFonts w:asciiTheme="minorHAnsi" w:eastAsia="Arial" w:hAnsiTheme="minorHAnsi" w:cstheme="minorHAnsi"/>
                <w:b/>
                <w:sz w:val="20"/>
                <w:szCs w:val="22"/>
              </w:rPr>
              <w:t>Product Liability Insurance</w:t>
            </w:r>
            <w:r w:rsidRPr="00517F30">
              <w:rPr>
                <w:rFonts w:asciiTheme="minorHAnsi" w:eastAsia="Arial" w:hAnsiTheme="minorHAnsi" w:cstheme="minorHAnsi"/>
                <w:sz w:val="20"/>
                <w:szCs w:val="22"/>
              </w:rPr>
              <w:t xml:space="preserve"> </w:t>
            </w:r>
            <w:r w:rsidRPr="00517F30">
              <w:rPr>
                <w:rFonts w:asciiTheme="minorHAnsi" w:eastAsia="Arial" w:hAnsiTheme="minorHAnsi" w:cstheme="minorHAnsi"/>
                <w:szCs w:val="22"/>
              </w:rPr>
              <w:t>= £2,000,000</w:t>
            </w:r>
          </w:p>
          <w:p w14:paraId="1305A7A9" w14:textId="77777777" w:rsidR="00517F30" w:rsidRPr="00517F30" w:rsidRDefault="00517F30" w:rsidP="00AC4C6B">
            <w:pPr>
              <w:spacing w:before="60" w:after="120"/>
              <w:rPr>
                <w:rFonts w:asciiTheme="minorHAnsi" w:eastAsia="Arial" w:hAnsiTheme="minorHAnsi" w:cstheme="minorHAnsi"/>
                <w:i/>
                <w:sz w:val="18"/>
                <w:szCs w:val="22"/>
              </w:rPr>
            </w:pPr>
            <w:r w:rsidRPr="00517F30">
              <w:rPr>
                <w:rFonts w:asciiTheme="minorHAnsi" w:eastAsia="Arial" w:hAnsiTheme="minorHAnsi" w:cstheme="minorHAnsi"/>
                <w:i/>
                <w:sz w:val="18"/>
                <w:szCs w:val="22"/>
              </w:rPr>
              <w:t>Policy Expiry Date:</w:t>
            </w:r>
          </w:p>
          <w:p w14:paraId="5AFDC5BA" w14:textId="77777777" w:rsidR="00517F30" w:rsidRPr="00517F30" w:rsidRDefault="00517F30" w:rsidP="00AC4C6B">
            <w:pPr>
              <w:spacing w:before="60" w:after="120"/>
              <w:rPr>
                <w:rFonts w:asciiTheme="minorHAnsi" w:eastAsia="Arial" w:hAnsiTheme="minorHAnsi" w:cstheme="minorHAnsi"/>
                <w:i/>
                <w:sz w:val="18"/>
                <w:szCs w:val="22"/>
              </w:rPr>
            </w:pPr>
            <w:r w:rsidRPr="00517F30">
              <w:rPr>
                <w:rFonts w:asciiTheme="minorHAnsi" w:eastAsia="Arial" w:hAnsiTheme="minorHAnsi" w:cstheme="minorHAnsi"/>
                <w:i/>
                <w:sz w:val="18"/>
                <w:szCs w:val="22"/>
              </w:rPr>
              <w:t>Policy Reference:</w:t>
            </w:r>
          </w:p>
        </w:tc>
        <w:tc>
          <w:tcPr>
            <w:tcW w:w="1842" w:type="dxa"/>
            <w:shd w:val="clear" w:color="auto" w:fill="auto"/>
            <w:vAlign w:val="center"/>
          </w:tcPr>
          <w:p w14:paraId="54974769" w14:textId="77777777" w:rsidR="00517F30" w:rsidRPr="00872424" w:rsidRDefault="00517F30" w:rsidP="00AC4C6B">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A9B74FD" w14:textId="77777777" w:rsidR="00517F30" w:rsidRPr="00872424" w:rsidRDefault="00517F30" w:rsidP="00AC4C6B">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517F30" w:rsidRPr="00872424" w14:paraId="1EBAC62C" w14:textId="77777777" w:rsidTr="00AC4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6BE22F8A" w14:textId="77777777" w:rsidR="00517F30" w:rsidRPr="00872424" w:rsidRDefault="00517F30" w:rsidP="00AC4C6B">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5F46A6A9" w14:textId="77777777" w:rsidR="00517F30" w:rsidRPr="00FC59B1" w:rsidRDefault="00517F30" w:rsidP="00AC4C6B">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34748008" w14:textId="77777777" w:rsidR="00517F30" w:rsidRPr="00FC59B1" w:rsidRDefault="00517F30" w:rsidP="00AC4C6B">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74607630" w14:textId="77777777" w:rsidR="00517F30" w:rsidRPr="00FC59B1" w:rsidRDefault="00517F30" w:rsidP="00AC4C6B">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33A313FD" w14:textId="77777777" w:rsidR="00517F30" w:rsidRPr="00872424" w:rsidRDefault="00A968D2" w:rsidP="00AC4C6B">
            <w:pPr>
              <w:spacing w:before="60" w:after="120"/>
              <w:rPr>
                <w:rFonts w:asciiTheme="minorHAnsi" w:eastAsia="Arial" w:hAnsiTheme="minorHAnsi" w:cstheme="minorHAnsi"/>
                <w:b/>
                <w:bCs/>
                <w:szCs w:val="22"/>
              </w:rPr>
            </w:pPr>
            <w:hyperlink r:id="rId23" w:history="1">
              <w:r w:rsidR="00517F30" w:rsidRPr="00FC59B1">
                <w:rPr>
                  <w:rStyle w:val="Hyperlink"/>
                  <w:rFonts w:asciiTheme="minorHAnsi" w:hAnsiTheme="minorHAnsi" w:cstheme="minorHAnsi"/>
                  <w:sz w:val="20"/>
                  <w:szCs w:val="22"/>
                </w:rPr>
                <w:t>http://www.hse.gov.uk/pubns/hse39.pdf</w:t>
              </w:r>
            </w:hyperlink>
          </w:p>
        </w:tc>
        <w:tc>
          <w:tcPr>
            <w:tcW w:w="1842" w:type="dxa"/>
            <w:shd w:val="clear" w:color="auto" w:fill="auto"/>
          </w:tcPr>
          <w:p w14:paraId="124290D4" w14:textId="77777777" w:rsidR="00517F30" w:rsidRPr="00872424" w:rsidRDefault="00517F30" w:rsidP="00AC4C6B">
            <w:pPr>
              <w:spacing w:before="60" w:after="60"/>
              <w:rPr>
                <w:rFonts w:asciiTheme="minorHAnsi" w:hAnsiTheme="minorHAnsi" w:cstheme="minorHAnsi"/>
                <w:szCs w:val="22"/>
              </w:rPr>
            </w:pPr>
          </w:p>
        </w:tc>
      </w:tr>
      <w:tr w:rsidR="00332C36" w:rsidRPr="00872424" w14:paraId="5C9A25F2"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596F0620"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r w:rsidRPr="004D1417">
              <w:rPr>
                <w:rFonts w:asciiTheme="minorHAnsi" w:hAnsiTheme="minorHAnsi" w:cstheme="minorHAnsi"/>
                <w:b/>
                <w:bCs/>
                <w:color w:val="auto"/>
                <w:sz w:val="22"/>
                <w:szCs w:val="22"/>
              </w:rPr>
              <w:t>7.</w:t>
            </w:r>
            <w:r w:rsidR="00E6558D" w:rsidRPr="004D1417">
              <w:rPr>
                <w:rFonts w:asciiTheme="minorHAnsi" w:hAnsiTheme="minorHAnsi" w:cstheme="minorHAnsi"/>
                <w:b/>
                <w:bCs/>
                <w:color w:val="auto"/>
                <w:sz w:val="22"/>
                <w:szCs w:val="22"/>
              </w:rPr>
              <w:t>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4D1417" w:rsidRDefault="00332C36" w:rsidP="00C80F0A">
            <w:pPr>
              <w:autoSpaceDE w:val="0"/>
              <w:autoSpaceDN w:val="0"/>
              <w:adjustRightInd w:val="0"/>
              <w:jc w:val="both"/>
              <w:rPr>
                <w:rFonts w:asciiTheme="minorHAnsi" w:hAnsiTheme="minorHAnsi" w:cstheme="minorHAnsi"/>
                <w:b/>
                <w:bCs/>
                <w:color w:val="000000"/>
                <w:szCs w:val="22"/>
              </w:rPr>
            </w:pPr>
            <w:r w:rsidRPr="004D1417">
              <w:rPr>
                <w:rFonts w:asciiTheme="minorHAnsi" w:hAnsiTheme="minorHAnsi" w:cstheme="minorHAnsi"/>
                <w:b/>
                <w:bCs/>
                <w:szCs w:val="22"/>
              </w:rPr>
              <w:t xml:space="preserve">Health and Safety </w:t>
            </w:r>
          </w:p>
          <w:p w14:paraId="3BFA3C3C" w14:textId="77777777" w:rsidR="00332C36" w:rsidRPr="004D1417" w:rsidRDefault="00332C36" w:rsidP="00E6558D">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szCs w:val="22"/>
              </w:rPr>
              <w:t xml:space="preserve">Please describe the arrangements you have in place to manage health and safety effectively and control significant risks relevant to the requirement (including risks from the use of contractors, where relevant). </w:t>
            </w:r>
            <w:r w:rsidRPr="004D1417">
              <w:rPr>
                <w:rFonts w:asciiTheme="minorHAnsi" w:hAnsiTheme="minorHAnsi" w:cstheme="minorHAnsi"/>
                <w:b/>
                <w:bCs/>
                <w:szCs w:val="22"/>
              </w:rPr>
              <w:t>Please use no more than 500 words.</w:t>
            </w:r>
          </w:p>
          <w:p w14:paraId="0C776CEB" w14:textId="68E889C5" w:rsidR="00E6558D" w:rsidRPr="004D1417" w:rsidRDefault="00E6558D" w:rsidP="00E6558D">
            <w:pPr>
              <w:autoSpaceDE w:val="0"/>
              <w:autoSpaceDN w:val="0"/>
              <w:adjustRightInd w:val="0"/>
              <w:jc w:val="both"/>
              <w:rPr>
                <w:rFonts w:asciiTheme="minorHAnsi" w:hAnsiTheme="minorHAnsi" w:cstheme="minorHAnsi"/>
                <w:szCs w:val="22"/>
              </w:rPr>
            </w:pPr>
          </w:p>
        </w:tc>
      </w:tr>
      <w:tr w:rsidR="00332C36" w:rsidRPr="00872424" w14:paraId="1CD0C368" w14:textId="77777777" w:rsidTr="00E65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1384" w:type="dxa"/>
            <w:vMerge/>
            <w:shd w:val="clear" w:color="auto" w:fill="DEEAF6" w:themeFill="accent5" w:themeFillTint="33"/>
          </w:tcPr>
          <w:p w14:paraId="20AEA60F" w14:textId="7777777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2AF37E94"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3D341923"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r w:rsidRPr="004D1417">
              <w:rPr>
                <w:rFonts w:asciiTheme="minorHAnsi" w:hAnsiTheme="minorHAnsi" w:cstheme="minorHAnsi"/>
                <w:b/>
                <w:bCs/>
                <w:color w:val="auto"/>
                <w:sz w:val="22"/>
                <w:szCs w:val="22"/>
              </w:rPr>
              <w:t>7.</w:t>
            </w:r>
            <w:r w:rsidR="00E6558D" w:rsidRPr="004D1417">
              <w:rPr>
                <w:rFonts w:asciiTheme="minorHAnsi" w:hAnsiTheme="minorHAnsi" w:cstheme="minorHAnsi"/>
                <w:b/>
                <w:bCs/>
                <w:color w:val="auto"/>
                <w:sz w:val="22"/>
                <w:szCs w:val="22"/>
              </w:rPr>
              <w:t>3</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b/>
                <w:bCs/>
                <w:szCs w:val="22"/>
              </w:rPr>
              <w:t xml:space="preserve">Requirement under the Public Contracts Regulations 2015 (Regulation 113) </w:t>
            </w:r>
          </w:p>
          <w:p w14:paraId="3AEA7E55"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50FD593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lastRenderedPageBreak/>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lastRenderedPageBreak/>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0090C07C"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4C3511A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noProof/>
                <w:szCs w:val="22"/>
              </w:rPr>
              <w:lastRenderedPageBreak/>
              <w:t>PASS/FAIL</w:t>
            </w:r>
          </w:p>
        </w:tc>
      </w:tr>
      <w:tr w:rsidR="00332C36" w:rsidRPr="00872424" w14:paraId="25AD5CCA"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4C8D27A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r w:rsidRPr="004D1417">
              <w:rPr>
                <w:rFonts w:asciiTheme="minorHAnsi" w:hAnsiTheme="minorHAnsi" w:cstheme="minorHAnsi"/>
                <w:b/>
                <w:bCs/>
                <w:color w:val="auto"/>
                <w:sz w:val="22"/>
                <w:szCs w:val="22"/>
              </w:rPr>
              <w:lastRenderedPageBreak/>
              <w:t>7.</w:t>
            </w:r>
            <w:r w:rsidR="00E6558D" w:rsidRPr="004D1417">
              <w:rPr>
                <w:rFonts w:asciiTheme="minorHAnsi" w:hAnsiTheme="minorHAnsi" w:cstheme="minorHAnsi"/>
                <w:b/>
                <w:bCs/>
                <w:color w:val="auto"/>
                <w:sz w:val="22"/>
                <w:szCs w:val="22"/>
              </w:rPr>
              <w:t>4</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8A1A63" w14:textId="62741B5D"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b/>
                <w:bCs/>
                <w:szCs w:val="22"/>
              </w:rPr>
              <w:t>Public and Private Sector Contracts</w:t>
            </w:r>
          </w:p>
          <w:p w14:paraId="1B4AB673" w14:textId="77777777" w:rsidR="00E6558D" w:rsidRPr="004D1417" w:rsidRDefault="00E6558D" w:rsidP="00C80F0A">
            <w:pPr>
              <w:autoSpaceDE w:val="0"/>
              <w:autoSpaceDN w:val="0"/>
              <w:adjustRightInd w:val="0"/>
              <w:jc w:val="both"/>
              <w:rPr>
                <w:rFonts w:asciiTheme="minorHAnsi" w:hAnsiTheme="minorHAnsi" w:cstheme="minorHAnsi"/>
                <w:b/>
                <w:bCs/>
                <w:szCs w:val="22"/>
              </w:rPr>
            </w:pPr>
          </w:p>
          <w:p w14:paraId="272312AC"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xml:space="preserve">(a) Please provide the percentage of invoices paid by you to those in your immediate supply chain on all contracts for each of the two previous </w:t>
            </w:r>
            <w:proofErr w:type="gramStart"/>
            <w:r w:rsidRPr="004D1417">
              <w:rPr>
                <w:rFonts w:asciiTheme="minorHAnsi" w:hAnsiTheme="minorHAnsi" w:cstheme="minorHAnsi"/>
                <w:szCs w:val="22"/>
              </w:rPr>
              <w:t>six month</w:t>
            </w:r>
            <w:proofErr w:type="gramEnd"/>
            <w:r w:rsidRPr="004D1417">
              <w:rPr>
                <w:rFonts w:asciiTheme="minorHAnsi" w:hAnsiTheme="minorHAnsi" w:cstheme="minorHAnsi"/>
                <w:szCs w:val="22"/>
              </w:rPr>
              <w:t xml:space="preserve"> reporting periods. This should include the percentage of invoices paid within each of the following categories:</w:t>
            </w:r>
          </w:p>
          <w:p w14:paraId="079007A3" w14:textId="77777777" w:rsidR="00332C36" w:rsidRPr="004D1417" w:rsidRDefault="00332C36" w:rsidP="00D55EEB">
            <w:pPr>
              <w:pStyle w:val="ListParagraph"/>
              <w:numPr>
                <w:ilvl w:val="0"/>
                <w:numId w:val="37"/>
              </w:num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within 30 days</w:t>
            </w:r>
          </w:p>
          <w:p w14:paraId="3B819FB4" w14:textId="77777777" w:rsidR="00332C36" w:rsidRPr="004D1417" w:rsidRDefault="00332C36" w:rsidP="00D55EEB">
            <w:pPr>
              <w:pStyle w:val="ListParagraph"/>
              <w:numPr>
                <w:ilvl w:val="0"/>
                <w:numId w:val="37"/>
              </w:num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in 31 to 60 days</w:t>
            </w:r>
          </w:p>
          <w:p w14:paraId="76D88BA9" w14:textId="77777777" w:rsidR="00332C36" w:rsidRPr="004D1417" w:rsidRDefault="00332C36" w:rsidP="00D55EEB">
            <w:pPr>
              <w:pStyle w:val="ListParagraph"/>
              <w:numPr>
                <w:ilvl w:val="0"/>
                <w:numId w:val="37"/>
              </w:num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in 61 days or more</w:t>
            </w:r>
          </w:p>
          <w:p w14:paraId="6C72D957" w14:textId="77777777" w:rsidR="00332C36" w:rsidRPr="004D1417" w:rsidRDefault="00332C36" w:rsidP="00D55EEB">
            <w:pPr>
              <w:pStyle w:val="ListParagraph"/>
              <w:numPr>
                <w:ilvl w:val="0"/>
                <w:numId w:val="37"/>
              </w:num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due but not paid by the last date for payment under agreed contractual terms.</w:t>
            </w:r>
          </w:p>
          <w:p w14:paraId="0D08BDB1"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361F61C"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It is acceptable to cross refer to information that has previously been submitted to Government or other bodies or is publicly available (provided</w:t>
            </w:r>
          </w:p>
          <w:p w14:paraId="002B5C9A"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112FF5CE"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(b) If you are unable to demonstrate that all invoices have been paid within the agreed contractual terms, please explain why.</w:t>
            </w:r>
          </w:p>
          <w:p w14:paraId="77F59FBA"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4FDA84D"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(c) If you are unable to demonstrate that ≥95% of invoices payable to your</w:t>
            </w:r>
          </w:p>
          <w:p w14:paraId="322E5615"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4D1417" w:rsidRDefault="00332C36" w:rsidP="00D55EEB">
            <w:pPr>
              <w:pStyle w:val="ListParagraph"/>
              <w:numPr>
                <w:ilvl w:val="0"/>
                <w:numId w:val="38"/>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Identification of the primary causes of failure to pay:</w:t>
            </w:r>
          </w:p>
          <w:p w14:paraId="164BCEE6" w14:textId="77777777" w:rsidR="00332C36" w:rsidRPr="004D1417" w:rsidRDefault="00332C36" w:rsidP="00D55EEB">
            <w:pPr>
              <w:pStyle w:val="ListParagraph"/>
              <w:numPr>
                <w:ilvl w:val="1"/>
                <w:numId w:val="38"/>
              </w:numPr>
              <w:autoSpaceDE w:val="0"/>
              <w:autoSpaceDN w:val="0"/>
              <w:adjustRightInd w:val="0"/>
              <w:ind w:left="762"/>
              <w:jc w:val="both"/>
              <w:rPr>
                <w:rFonts w:asciiTheme="minorHAnsi" w:hAnsiTheme="minorHAnsi" w:cstheme="minorHAnsi"/>
                <w:szCs w:val="22"/>
              </w:rPr>
            </w:pPr>
            <w:r w:rsidRPr="004D1417">
              <w:rPr>
                <w:rFonts w:asciiTheme="minorHAnsi" w:hAnsiTheme="minorHAnsi" w:cstheme="minorHAnsi"/>
                <w:szCs w:val="22"/>
              </w:rPr>
              <w:t>95% of all supply chain invoices within 60 days; and</w:t>
            </w:r>
          </w:p>
          <w:p w14:paraId="754CFBDC" w14:textId="77777777" w:rsidR="00332C36" w:rsidRPr="004D1417" w:rsidRDefault="00332C36" w:rsidP="00D55EEB">
            <w:pPr>
              <w:pStyle w:val="ListParagraph"/>
              <w:numPr>
                <w:ilvl w:val="1"/>
                <w:numId w:val="38"/>
              </w:numPr>
              <w:autoSpaceDE w:val="0"/>
              <w:autoSpaceDN w:val="0"/>
              <w:adjustRightInd w:val="0"/>
              <w:ind w:left="762"/>
              <w:jc w:val="both"/>
              <w:rPr>
                <w:rFonts w:asciiTheme="minorHAnsi" w:hAnsiTheme="minorHAnsi" w:cstheme="minorHAnsi"/>
                <w:szCs w:val="22"/>
              </w:rPr>
            </w:pPr>
            <w:r w:rsidRPr="004D1417">
              <w:rPr>
                <w:rFonts w:asciiTheme="minorHAnsi" w:hAnsiTheme="minorHAnsi" w:cstheme="minorHAnsi"/>
                <w:szCs w:val="22"/>
              </w:rPr>
              <w:t>if relevant under question 6.4(b), all invoices within agreed terms.</w:t>
            </w:r>
          </w:p>
          <w:p w14:paraId="25670A81" w14:textId="77777777" w:rsidR="00332C36" w:rsidRPr="004D1417" w:rsidRDefault="00332C36" w:rsidP="00D55EEB">
            <w:pPr>
              <w:pStyle w:val="ListParagraph"/>
              <w:numPr>
                <w:ilvl w:val="0"/>
                <w:numId w:val="38"/>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Actions to address each of these causes.</w:t>
            </w:r>
          </w:p>
          <w:p w14:paraId="7D0AB9C5" w14:textId="77777777" w:rsidR="00332C36" w:rsidRPr="004D1417" w:rsidRDefault="00332C36" w:rsidP="00D55EEB">
            <w:pPr>
              <w:pStyle w:val="ListParagraph"/>
              <w:numPr>
                <w:ilvl w:val="0"/>
                <w:numId w:val="38"/>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A mechanism for and commitment to regular reporting on progress to the bidder’s audit committee (or equivalent).</w:t>
            </w:r>
          </w:p>
          <w:p w14:paraId="1F85C2A3" w14:textId="77777777" w:rsidR="00332C36" w:rsidRPr="004D1417" w:rsidRDefault="00332C36" w:rsidP="00D55EEB">
            <w:pPr>
              <w:pStyle w:val="ListParagraph"/>
              <w:numPr>
                <w:ilvl w:val="0"/>
                <w:numId w:val="38"/>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A plan signed off by your director</w:t>
            </w:r>
          </w:p>
          <w:p w14:paraId="6988BBA8" w14:textId="77777777" w:rsidR="00332C36" w:rsidRPr="004D1417" w:rsidRDefault="00332C36" w:rsidP="00D55EEB">
            <w:pPr>
              <w:pStyle w:val="ListParagraph"/>
              <w:numPr>
                <w:ilvl w:val="0"/>
                <w:numId w:val="38"/>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Plan published on its website (this can be a shorter, summary plan).</w:t>
            </w:r>
          </w:p>
          <w:p w14:paraId="3D941112"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745FAEBC"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 existing action plan prepared for a different purpose, it is acceptable to attach this but it should contain the above features</w:t>
            </w:r>
          </w:p>
          <w:p w14:paraId="15BF6247"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6A29FA8F" w14:textId="77777777"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b/>
                <w:bCs/>
                <w:szCs w:val="22"/>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p>
          <w:p w14:paraId="6D79377D" w14:textId="77777777" w:rsidR="00332C36" w:rsidRPr="004D1417" w:rsidRDefault="00332C36" w:rsidP="00C80F0A">
            <w:pPr>
              <w:pStyle w:val="Normal1"/>
              <w:spacing w:before="60" w:after="60" w:line="259" w:lineRule="auto"/>
              <w:rPr>
                <w:rFonts w:asciiTheme="minorHAnsi" w:eastAsia="Arial" w:hAnsiTheme="minorHAnsi" w:cstheme="minorHAnsi"/>
                <w:sz w:val="22"/>
                <w:szCs w:val="22"/>
              </w:rPr>
            </w:pPr>
            <w:r w:rsidRPr="004D1417">
              <w:rPr>
                <w:rFonts w:asciiTheme="minorHAnsi" w:eastAsia="Arial" w:hAnsiTheme="minorHAnsi" w:cstheme="minorHAnsi"/>
                <w:sz w:val="22"/>
                <w:szCs w:val="22"/>
              </w:rPr>
              <w:fldChar w:fldCharType="begin">
                <w:ffData>
                  <w:name w:val="Text8"/>
                  <w:enabled/>
                  <w:calcOnExit w:val="0"/>
                  <w:textInput/>
                </w:ffData>
              </w:fldChar>
            </w:r>
            <w:r w:rsidRPr="004D1417">
              <w:rPr>
                <w:rFonts w:asciiTheme="minorHAnsi" w:eastAsia="Arial" w:hAnsiTheme="minorHAnsi" w:cstheme="minorHAnsi"/>
                <w:sz w:val="22"/>
                <w:szCs w:val="22"/>
              </w:rPr>
              <w:instrText xml:space="preserve"> FORMTEXT </w:instrText>
            </w:r>
            <w:r w:rsidRPr="004D1417">
              <w:rPr>
                <w:rFonts w:asciiTheme="minorHAnsi" w:eastAsia="Arial" w:hAnsiTheme="minorHAnsi" w:cstheme="minorHAnsi"/>
                <w:sz w:val="22"/>
                <w:szCs w:val="22"/>
              </w:rPr>
            </w:r>
            <w:r w:rsidRPr="004D1417">
              <w:rPr>
                <w:rFonts w:asciiTheme="minorHAnsi" w:eastAsia="Arial" w:hAnsiTheme="minorHAnsi" w:cstheme="minorHAnsi"/>
                <w:sz w:val="22"/>
                <w:szCs w:val="22"/>
              </w:rPr>
              <w:fldChar w:fldCharType="separate"/>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fldChar w:fldCharType="end"/>
            </w:r>
          </w:p>
          <w:p w14:paraId="5E52B317" w14:textId="7777777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p>
        </w:tc>
      </w:tr>
      <w:tr w:rsidR="00332C36" w:rsidRPr="00872424" w14:paraId="3B1AA404"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D5AD156" w14:textId="7777777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401DA4D6" w14:textId="77777777" w:rsidR="00332C36" w:rsidRPr="004D1417" w:rsidRDefault="00332C36" w:rsidP="00C80F0A">
            <w:pPr>
              <w:pStyle w:val="Normal1"/>
              <w:contextualSpacing/>
              <w:rPr>
                <w:rFonts w:asciiTheme="minorHAnsi" w:eastAsia="Arial" w:hAnsiTheme="minorHAnsi" w:cstheme="minorHAnsi"/>
                <w:sz w:val="22"/>
                <w:szCs w:val="22"/>
              </w:rPr>
            </w:pPr>
            <w:r w:rsidRPr="004D1417">
              <w:rPr>
                <w:rFonts w:asciiTheme="minorHAnsi" w:eastAsia="Arial" w:hAnsiTheme="minorHAnsi" w:cstheme="minorHAnsi"/>
                <w:sz w:val="22"/>
                <w:szCs w:val="22"/>
              </w:rPr>
              <w:fldChar w:fldCharType="begin">
                <w:ffData>
                  <w:name w:val="Text8"/>
                  <w:enabled/>
                  <w:calcOnExit w:val="0"/>
                  <w:textInput/>
                </w:ffData>
              </w:fldChar>
            </w:r>
            <w:r w:rsidRPr="004D1417">
              <w:rPr>
                <w:rFonts w:asciiTheme="minorHAnsi" w:eastAsia="Arial" w:hAnsiTheme="minorHAnsi" w:cstheme="minorHAnsi"/>
                <w:sz w:val="22"/>
                <w:szCs w:val="22"/>
              </w:rPr>
              <w:instrText xml:space="preserve"> FORMTEXT </w:instrText>
            </w:r>
            <w:r w:rsidRPr="004D1417">
              <w:rPr>
                <w:rFonts w:asciiTheme="minorHAnsi" w:eastAsia="Arial" w:hAnsiTheme="minorHAnsi" w:cstheme="minorHAnsi"/>
                <w:sz w:val="22"/>
                <w:szCs w:val="22"/>
              </w:rPr>
            </w:r>
            <w:r w:rsidRPr="004D1417">
              <w:rPr>
                <w:rFonts w:asciiTheme="minorHAnsi" w:eastAsia="Arial" w:hAnsiTheme="minorHAnsi" w:cstheme="minorHAnsi"/>
                <w:sz w:val="22"/>
                <w:szCs w:val="22"/>
              </w:rPr>
              <w:fldChar w:fldCharType="separate"/>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fldChar w:fldCharType="end"/>
            </w:r>
          </w:p>
          <w:p w14:paraId="1B3AC5C9" w14:textId="77777777" w:rsidR="00332C36" w:rsidRDefault="00332C36" w:rsidP="00C80F0A">
            <w:pPr>
              <w:pStyle w:val="Normal1"/>
              <w:spacing w:before="60" w:after="60" w:line="259" w:lineRule="auto"/>
              <w:rPr>
                <w:rFonts w:asciiTheme="minorHAnsi" w:hAnsiTheme="minorHAnsi" w:cstheme="minorHAnsi"/>
                <w:b/>
                <w:bCs/>
                <w:color w:val="auto"/>
                <w:sz w:val="22"/>
                <w:szCs w:val="22"/>
              </w:rPr>
            </w:pPr>
          </w:p>
          <w:p w14:paraId="4C49825A" w14:textId="676B5222" w:rsidR="001576AC" w:rsidRPr="004D1417" w:rsidRDefault="001576AC" w:rsidP="00C80F0A">
            <w:pPr>
              <w:pStyle w:val="Normal1"/>
              <w:spacing w:before="60" w:after="60" w:line="259" w:lineRule="auto"/>
              <w:rPr>
                <w:rFonts w:asciiTheme="minorHAnsi" w:hAnsiTheme="minorHAnsi" w:cstheme="minorHAnsi"/>
                <w:b/>
                <w:bCs/>
                <w:color w:val="auto"/>
                <w:sz w:val="22"/>
                <w:szCs w:val="22"/>
              </w:rPr>
            </w:pPr>
          </w:p>
        </w:tc>
      </w:tr>
      <w:tr w:rsidR="00332C36" w:rsidRPr="00872424" w14:paraId="02F4BB81"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33D79DE3"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r w:rsidRPr="004D1417">
              <w:rPr>
                <w:rFonts w:asciiTheme="minorHAnsi" w:hAnsiTheme="minorHAnsi" w:cstheme="minorHAnsi"/>
                <w:b/>
                <w:bCs/>
                <w:color w:val="auto"/>
                <w:sz w:val="22"/>
                <w:szCs w:val="22"/>
              </w:rPr>
              <w:lastRenderedPageBreak/>
              <w:t>7.</w:t>
            </w:r>
            <w:r w:rsidR="00E6558D" w:rsidRPr="004D1417">
              <w:rPr>
                <w:rFonts w:asciiTheme="minorHAnsi" w:hAnsiTheme="minorHAnsi" w:cstheme="minorHAnsi"/>
                <w:b/>
                <w:bCs/>
                <w:color w:val="auto"/>
                <w:sz w:val="22"/>
                <w:szCs w:val="22"/>
              </w:rPr>
              <w:t>5</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4D1417" w:rsidRDefault="00332C36" w:rsidP="00C80F0A">
            <w:pPr>
              <w:autoSpaceDE w:val="0"/>
              <w:autoSpaceDN w:val="0"/>
              <w:adjustRightInd w:val="0"/>
              <w:rPr>
                <w:rFonts w:asciiTheme="minorHAnsi" w:hAnsiTheme="minorHAnsi" w:cstheme="minorHAnsi"/>
                <w:b/>
                <w:bCs/>
                <w:color w:val="000000" w:themeColor="text1"/>
                <w:szCs w:val="22"/>
              </w:rPr>
            </w:pPr>
            <w:r w:rsidRPr="004D1417">
              <w:rPr>
                <w:rFonts w:asciiTheme="minorHAnsi" w:hAnsiTheme="minorHAnsi" w:cstheme="minorHAnsi"/>
                <w:b/>
                <w:bCs/>
                <w:color w:val="000000" w:themeColor="text1"/>
                <w:szCs w:val="22"/>
              </w:rPr>
              <w:t>Tackling Modern Slavery in Supply Chains</w:t>
            </w:r>
          </w:p>
          <w:p w14:paraId="25098AFF" w14:textId="77777777" w:rsidR="00332C36" w:rsidRPr="004D1417" w:rsidRDefault="00332C36" w:rsidP="00C80F0A">
            <w:pPr>
              <w:autoSpaceDE w:val="0"/>
              <w:autoSpaceDN w:val="0"/>
              <w:adjustRightInd w:val="0"/>
              <w:rPr>
                <w:rFonts w:asciiTheme="minorHAnsi" w:hAnsiTheme="minorHAnsi" w:cstheme="minorHAnsi"/>
                <w:color w:val="000000"/>
                <w:szCs w:val="22"/>
              </w:rPr>
            </w:pPr>
          </w:p>
          <w:p w14:paraId="7A26297B" w14:textId="77777777" w:rsidR="00332C36" w:rsidRPr="004D1417" w:rsidRDefault="00332C36" w:rsidP="00C80F0A">
            <w:p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4D1417" w:rsidRDefault="00332C36" w:rsidP="00C80F0A">
            <w:pPr>
              <w:autoSpaceDE w:val="0"/>
              <w:autoSpaceDN w:val="0"/>
              <w:adjustRightInd w:val="0"/>
              <w:rPr>
                <w:rFonts w:asciiTheme="minorHAnsi" w:hAnsiTheme="minorHAnsi" w:cstheme="minorHAnsi"/>
                <w:color w:val="000000"/>
                <w:szCs w:val="22"/>
              </w:rPr>
            </w:pPr>
          </w:p>
          <w:p w14:paraId="4B1A9DEF" w14:textId="77777777" w:rsidR="00332C36" w:rsidRPr="004D1417" w:rsidRDefault="00332C36" w:rsidP="00C80F0A">
            <w:p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4D1417" w:rsidRDefault="00332C36" w:rsidP="00C80F0A">
            <w:pPr>
              <w:autoSpaceDE w:val="0"/>
              <w:autoSpaceDN w:val="0"/>
              <w:adjustRightInd w:val="0"/>
              <w:rPr>
                <w:rFonts w:asciiTheme="minorHAnsi" w:hAnsiTheme="minorHAnsi" w:cstheme="minorHAnsi"/>
                <w:color w:val="000000"/>
                <w:szCs w:val="22"/>
              </w:rPr>
            </w:pPr>
          </w:p>
          <w:p w14:paraId="753A79CC" w14:textId="77777777" w:rsidR="00332C36" w:rsidRPr="004D1417" w:rsidRDefault="00332C36" w:rsidP="00C80F0A">
            <w:p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A pass/fail selection criterion may be set that either:</w:t>
            </w:r>
          </w:p>
          <w:p w14:paraId="5F5F8B95" w14:textId="77777777" w:rsidR="00332C36" w:rsidRPr="004D1417" w:rsidRDefault="00332C36" w:rsidP="00D55EEB">
            <w:pPr>
              <w:pStyle w:val="ListParagraph"/>
              <w:numPr>
                <w:ilvl w:val="0"/>
                <w:numId w:val="39"/>
              </w:numPr>
              <w:autoSpaceDE w:val="0"/>
              <w:autoSpaceDN w:val="0"/>
              <w:adjustRightInd w:val="0"/>
              <w:ind w:left="337"/>
              <w:rPr>
                <w:rFonts w:asciiTheme="minorHAnsi" w:hAnsiTheme="minorHAnsi" w:cstheme="minorHAnsi"/>
                <w:color w:val="000000"/>
                <w:szCs w:val="22"/>
              </w:rPr>
            </w:pPr>
            <w:r w:rsidRPr="004D1417">
              <w:rPr>
                <w:rFonts w:asciiTheme="minorHAnsi" w:hAnsiTheme="minorHAnsi" w:cstheme="minorHAnsi"/>
                <w:color w:val="000000"/>
                <w:szCs w:val="22"/>
              </w:rPr>
              <w:t>the bidder must have complied with the requirements contained within Section 54 of the Modern Slavery Act 2015 and associated guidance including information relating to:</w:t>
            </w:r>
          </w:p>
          <w:p w14:paraId="6F7AB25C" w14:textId="77777777" w:rsidR="00332C36" w:rsidRPr="004D1417" w:rsidRDefault="00332C36" w:rsidP="00D55EEB">
            <w:pPr>
              <w:pStyle w:val="ListParagraph"/>
              <w:numPr>
                <w:ilvl w:val="0"/>
                <w:numId w:val="40"/>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the organisation’s structure, its business and its supply chains;</w:t>
            </w:r>
          </w:p>
          <w:p w14:paraId="51196E74" w14:textId="77777777" w:rsidR="00332C36" w:rsidRPr="004D1417" w:rsidRDefault="00332C36" w:rsidP="00D55EEB">
            <w:pPr>
              <w:pStyle w:val="ListParagraph"/>
              <w:numPr>
                <w:ilvl w:val="0"/>
                <w:numId w:val="40"/>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its policies in relation to slavery and human trafficking;</w:t>
            </w:r>
          </w:p>
          <w:p w14:paraId="57AF3BDE" w14:textId="77777777" w:rsidR="00332C36" w:rsidRPr="004D1417" w:rsidRDefault="00332C36" w:rsidP="00D55EEB">
            <w:pPr>
              <w:pStyle w:val="ListParagraph"/>
              <w:numPr>
                <w:ilvl w:val="0"/>
                <w:numId w:val="40"/>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its due diligence processes in relation to slavery and human trafficking in its business and supply chains;</w:t>
            </w:r>
          </w:p>
          <w:p w14:paraId="7898AAC8" w14:textId="77777777" w:rsidR="00332C36" w:rsidRPr="004D1417" w:rsidRDefault="00332C36" w:rsidP="00D55EEB">
            <w:pPr>
              <w:pStyle w:val="ListParagraph"/>
              <w:numPr>
                <w:ilvl w:val="0"/>
                <w:numId w:val="40"/>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the parts of its business and supply chains where there is a risk of slavery and human trafficking taking place, and the steps it has taken to assess and manage that risk;</w:t>
            </w:r>
          </w:p>
          <w:p w14:paraId="13DCB385" w14:textId="77777777" w:rsidR="00332C36" w:rsidRPr="004D1417" w:rsidRDefault="00332C36" w:rsidP="00D55EEB">
            <w:pPr>
              <w:pStyle w:val="ListParagraph"/>
              <w:numPr>
                <w:ilvl w:val="0"/>
                <w:numId w:val="40"/>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its effectiveness in ensuring that slavery and human trafficking is not taking place in its business or supply chains,</w:t>
            </w:r>
          </w:p>
          <w:p w14:paraId="14DFA858" w14:textId="77777777" w:rsidR="00332C36" w:rsidRPr="004D1417" w:rsidRDefault="00332C36" w:rsidP="00D55EEB">
            <w:pPr>
              <w:pStyle w:val="ListParagraph"/>
              <w:numPr>
                <w:ilvl w:val="0"/>
                <w:numId w:val="40"/>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measured against such performance indicators as it considers appropriate;</w:t>
            </w:r>
          </w:p>
          <w:p w14:paraId="634A0631" w14:textId="77777777" w:rsidR="00332C36" w:rsidRPr="004D1417" w:rsidRDefault="00332C36" w:rsidP="00D55EEB">
            <w:pPr>
              <w:pStyle w:val="ListParagraph"/>
              <w:numPr>
                <w:ilvl w:val="0"/>
                <w:numId w:val="40"/>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the training and capacity building about slavery and human trafficking available to its staff; or</w:t>
            </w:r>
          </w:p>
          <w:p w14:paraId="29DC77EB" w14:textId="77777777" w:rsidR="00332C36" w:rsidRPr="004D1417" w:rsidRDefault="00332C36" w:rsidP="00D55EEB">
            <w:pPr>
              <w:pStyle w:val="ListParagraph"/>
              <w:numPr>
                <w:ilvl w:val="0"/>
                <w:numId w:val="39"/>
              </w:numPr>
              <w:autoSpaceDE w:val="0"/>
              <w:autoSpaceDN w:val="0"/>
              <w:adjustRightInd w:val="0"/>
              <w:ind w:left="337"/>
              <w:rPr>
                <w:rFonts w:asciiTheme="minorHAnsi" w:hAnsiTheme="minorHAnsi" w:cstheme="minorHAnsi"/>
                <w:color w:val="000000"/>
                <w:szCs w:val="22"/>
              </w:rPr>
            </w:pPr>
            <w:r w:rsidRPr="004D1417">
              <w:rPr>
                <w:rFonts w:asciiTheme="minorHAnsi" w:hAnsiTheme="minorHAnsi" w:cstheme="minorHAnsi"/>
                <w:color w:val="000000"/>
                <w:szCs w:val="22"/>
              </w:rPr>
              <w:t>where the bidder is a non-UK supplier, the bidder must have provided a link to an equivalent statement or document which demonstrates information relating to a-f above.</w:t>
            </w:r>
          </w:p>
          <w:p w14:paraId="09F13E5A" w14:textId="77777777" w:rsidR="00332C36" w:rsidRPr="004D1417" w:rsidRDefault="00332C36" w:rsidP="00C80F0A">
            <w:pPr>
              <w:autoSpaceDE w:val="0"/>
              <w:autoSpaceDN w:val="0"/>
              <w:adjustRightInd w:val="0"/>
              <w:rPr>
                <w:rFonts w:asciiTheme="minorHAnsi" w:hAnsiTheme="minorHAnsi" w:cstheme="minorHAnsi"/>
                <w:szCs w:val="22"/>
              </w:rPr>
            </w:pPr>
          </w:p>
          <w:p w14:paraId="06F1BD38"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872424" w:rsidRDefault="00332C36" w:rsidP="00C80F0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872424" w:rsidRDefault="00332C36" w:rsidP="00C80F0A">
            <w:pPr>
              <w:pStyle w:val="Normal1"/>
              <w:contextualSpacing/>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7684E84D" w14:textId="77777777" w:rsidR="00332C36" w:rsidRPr="00872424" w:rsidRDefault="00332C36" w:rsidP="00C80F0A">
            <w:pPr>
              <w:pStyle w:val="Normal1"/>
              <w:spacing w:before="60" w:after="60" w:line="259" w:lineRule="auto"/>
              <w:rPr>
                <w:rFonts w:asciiTheme="minorHAnsi" w:hAnsiTheme="minorHAnsi" w:cstheme="minorHAnsi"/>
                <w:b/>
                <w:bCs/>
                <w:color w:val="auto"/>
                <w:sz w:val="22"/>
                <w:szCs w:val="22"/>
              </w:rPr>
            </w:pPr>
          </w:p>
        </w:tc>
      </w:tr>
    </w:tbl>
    <w:p w14:paraId="2CE54E5D" w14:textId="4FE44A83" w:rsidR="001576AC" w:rsidRDefault="001576AC" w:rsidP="00332C36">
      <w:pPr>
        <w:rPr>
          <w:rFonts w:asciiTheme="minorHAnsi" w:hAnsiTheme="minorHAnsi" w:cstheme="minorHAnsi"/>
        </w:rPr>
      </w:pPr>
    </w:p>
    <w:p w14:paraId="040B58F0" w14:textId="77777777" w:rsidR="001576AC" w:rsidRDefault="001576AC">
      <w:pPr>
        <w:rPr>
          <w:rFonts w:asciiTheme="minorHAnsi" w:hAnsiTheme="minorHAnsi" w:cstheme="minorHAnsi"/>
        </w:rPr>
      </w:pPr>
      <w:r>
        <w:rPr>
          <w:rFonts w:asciiTheme="minorHAnsi" w:hAnsiTheme="minorHAnsi" w:cstheme="minorHAnsi"/>
        </w:rPr>
        <w:br w:type="page"/>
      </w:r>
    </w:p>
    <w:p w14:paraId="14A66E5B" w14:textId="77777777" w:rsidR="004972F5" w:rsidRPr="00872424" w:rsidRDefault="004972F5"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Default="00F55DD2" w:rsidP="00C80F0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 xml:space="preserve">Section 8: Additional </w:t>
            </w:r>
            <w:r>
              <w:rPr>
                <w:rFonts w:asciiTheme="minorHAnsi" w:hAnsiTheme="minorHAnsi" w:cstheme="minorHAnsi"/>
                <w:b/>
                <w:color w:val="FFFFFF"/>
                <w:sz w:val="32"/>
                <w:szCs w:val="32"/>
              </w:rPr>
              <w:t>Information</w:t>
            </w:r>
          </w:p>
          <w:p w14:paraId="542983D5" w14:textId="47A0E16C" w:rsidR="00F55DD2" w:rsidRPr="00F55DD2" w:rsidRDefault="00F55DD2" w:rsidP="00F55DD2">
            <w:pPr>
              <w:pStyle w:val="Body"/>
              <w:rPr>
                <w:rFonts w:asciiTheme="minorHAnsi" w:hAnsiTheme="minorHAnsi" w:cstheme="minorHAnsi"/>
                <w:sz w:val="32"/>
              </w:rPr>
            </w:pPr>
            <w:r w:rsidRPr="00F55DD2">
              <w:rPr>
                <w:rFonts w:asciiTheme="minorHAnsi" w:hAnsiTheme="minorHAnsi" w:cstheme="minorHAnsi"/>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AE359D" w:rsidRDefault="00F55DD2" w:rsidP="00C80F0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w:t>
            </w:r>
            <w:r>
              <w:rPr>
                <w:rFonts w:asciiTheme="minorHAnsi" w:hAnsiTheme="minorHAnsi" w:cstheme="minorHAnsi"/>
                <w:b/>
                <w:color w:val="FFFFFF"/>
                <w:szCs w:val="22"/>
              </w:rPr>
              <w:t>1</w:t>
            </w:r>
          </w:p>
        </w:tc>
        <w:tc>
          <w:tcPr>
            <w:tcW w:w="8930" w:type="dxa"/>
            <w:gridSpan w:val="2"/>
            <w:shd w:val="clear" w:color="auto" w:fill="404040" w:themeFill="text1" w:themeFillTint="BF"/>
            <w:vAlign w:val="center"/>
          </w:tcPr>
          <w:p w14:paraId="5AC7D8DB" w14:textId="77777777" w:rsidR="00F55DD2" w:rsidRPr="00AE359D" w:rsidRDefault="00F55DD2" w:rsidP="00C80F0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AE359D" w:rsidRDefault="00F55DD2" w:rsidP="00C80F0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1E0CF6D5" w14:textId="77777777" w:rsidR="00F55DD2" w:rsidRPr="00AE359D" w:rsidRDefault="00F55DD2" w:rsidP="00C80F0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726604A5" w14:textId="77777777" w:rsidR="00F55DD2" w:rsidRPr="00AE359D" w:rsidRDefault="00F55DD2" w:rsidP="00C80F0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F55DD2" w:rsidRPr="00AE359D" w14:paraId="45004630" w14:textId="77777777" w:rsidTr="00C80F0A">
        <w:tc>
          <w:tcPr>
            <w:tcW w:w="1384" w:type="dxa"/>
            <w:vMerge w:val="restart"/>
            <w:shd w:val="clear" w:color="auto" w:fill="F3F9FB"/>
          </w:tcPr>
          <w:p w14:paraId="2E95C89A" w14:textId="77777777" w:rsidR="00F55DD2" w:rsidRPr="00AE359D" w:rsidRDefault="00F55DD2" w:rsidP="00C80F0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433D98B5" w14:textId="3C8F9B18" w:rsidR="00F55DD2" w:rsidRPr="00AE359D" w:rsidRDefault="00F55DD2" w:rsidP="00C80F0A">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A minimu</w:t>
            </w:r>
            <w:r w:rsidRPr="003000B5">
              <w:rPr>
                <w:rFonts w:asciiTheme="minorHAnsi" w:hAnsiTheme="minorHAnsi" w:cstheme="minorHAnsi"/>
                <w:sz w:val="22"/>
                <w:szCs w:val="22"/>
              </w:rPr>
              <w:t xml:space="preserve">m </w:t>
            </w:r>
            <w:r w:rsidRPr="003000B5">
              <w:rPr>
                <w:rFonts w:asciiTheme="minorHAnsi" w:hAnsiTheme="minorHAnsi" w:cstheme="minorHAnsi"/>
                <w:b/>
                <w:sz w:val="22"/>
                <w:szCs w:val="22"/>
              </w:rPr>
              <w:t xml:space="preserve">Experian </w:t>
            </w:r>
            <w:r w:rsidRPr="003000B5">
              <w:rPr>
                <w:rFonts w:asciiTheme="minorHAnsi" w:hAnsiTheme="minorHAnsi" w:cstheme="minorHAnsi"/>
                <w:sz w:val="22"/>
                <w:szCs w:val="22"/>
              </w:rPr>
              <w:t>credit</w:t>
            </w:r>
            <w:r w:rsidRPr="00AE359D">
              <w:rPr>
                <w:rFonts w:asciiTheme="minorHAnsi" w:hAnsiTheme="minorHAnsi" w:cstheme="minorHAnsi"/>
                <w:sz w:val="22"/>
                <w:szCs w:val="22"/>
              </w:rPr>
              <w:t xml:space="preserve"> rating of </w:t>
            </w:r>
            <w:r w:rsidR="004972F5" w:rsidRPr="004972F5">
              <w:rPr>
                <w:rFonts w:asciiTheme="minorHAnsi" w:hAnsiTheme="minorHAnsi" w:cstheme="minorHAnsi"/>
                <w:b/>
                <w:sz w:val="22"/>
                <w:szCs w:val="22"/>
              </w:rPr>
              <w:t>65</w:t>
            </w:r>
            <w:r w:rsidRPr="00AE359D">
              <w:rPr>
                <w:rFonts w:asciiTheme="minorHAnsi" w:hAnsiTheme="minorHAnsi" w:cstheme="minorHAnsi"/>
                <w:sz w:val="22"/>
                <w:szCs w:val="22"/>
              </w:rPr>
              <w:t xml:space="preserve"> is required for this contract.</w:t>
            </w:r>
          </w:p>
          <w:p w14:paraId="2D182CA6" w14:textId="77777777" w:rsidR="00F55DD2" w:rsidRPr="00AE359D" w:rsidRDefault="00F55DD2" w:rsidP="00C80F0A">
            <w:pPr>
              <w:pStyle w:val="Normal1"/>
              <w:spacing w:before="60" w:after="60"/>
              <w:rPr>
                <w:rFonts w:asciiTheme="minorHAnsi" w:hAnsiTheme="minorHAnsi" w:cstheme="minorHAnsi"/>
                <w:color w:val="auto"/>
                <w:sz w:val="22"/>
                <w:szCs w:val="22"/>
              </w:rPr>
            </w:pPr>
            <w:r w:rsidRPr="00AE359D">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AE359D" w:rsidRDefault="00F55DD2" w:rsidP="00C80F0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4B16870" w14:textId="77777777" w:rsidR="00F55DD2" w:rsidRPr="00AE359D" w:rsidRDefault="00F55DD2" w:rsidP="00C80F0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F55DD2" w:rsidRPr="00AE359D" w14:paraId="11FEF65D" w14:textId="77777777" w:rsidTr="00C80F0A">
        <w:tc>
          <w:tcPr>
            <w:tcW w:w="1384" w:type="dxa"/>
            <w:vMerge/>
            <w:tcBorders>
              <w:bottom w:val="single" w:sz="6" w:space="0" w:color="auto"/>
            </w:tcBorders>
            <w:shd w:val="clear" w:color="auto" w:fill="F3F9FB"/>
          </w:tcPr>
          <w:p w14:paraId="36916D70" w14:textId="77777777" w:rsidR="00F55DD2" w:rsidRPr="00AE359D" w:rsidRDefault="00F55DD2" w:rsidP="00C80F0A">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04203EE7" w14:textId="77777777" w:rsidR="00F55DD2" w:rsidRPr="00AE359D" w:rsidRDefault="00F55DD2" w:rsidP="00C80F0A">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AE359D" w:rsidRDefault="00F55DD2" w:rsidP="00C80F0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E2F91F3" w14:textId="77777777" w:rsidR="00F55DD2" w:rsidRPr="00AE359D" w:rsidRDefault="00F55DD2" w:rsidP="00C80F0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A968D2">
              <w:rPr>
                <w:rFonts w:asciiTheme="minorHAnsi" w:hAnsiTheme="minorHAnsi" w:cstheme="minorHAnsi"/>
                <w:szCs w:val="22"/>
              </w:rPr>
            </w:r>
            <w:r w:rsidR="00A968D2">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557E481A" w14:textId="77777777" w:rsidR="006F7A9F" w:rsidRPr="00A83CAB" w:rsidRDefault="006F7A9F" w:rsidP="00D6241B">
      <w:pPr>
        <w:rPr>
          <w:b/>
          <w:color w:val="002060"/>
          <w:sz w:val="14"/>
          <w:szCs w:val="28"/>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87"/>
        <w:gridCol w:w="701"/>
        <w:gridCol w:w="458"/>
        <w:gridCol w:w="1440"/>
      </w:tblGrid>
      <w:tr w:rsidR="006F7A9F" w:rsidRPr="003608AE" w14:paraId="4B70C680" w14:textId="77777777" w:rsidTr="00425FEB">
        <w:tc>
          <w:tcPr>
            <w:tcW w:w="1384" w:type="dxa"/>
            <w:shd w:val="clear" w:color="auto" w:fill="404040" w:themeFill="text1" w:themeFillTint="BF"/>
            <w:vAlign w:val="center"/>
          </w:tcPr>
          <w:p w14:paraId="6D60D3FC" w14:textId="77777777" w:rsidR="006F7A9F" w:rsidRPr="003608AE" w:rsidRDefault="006F7A9F" w:rsidP="00425FEB">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8.</w:t>
            </w:r>
            <w:r>
              <w:rPr>
                <w:rFonts w:asciiTheme="minorHAnsi" w:hAnsiTheme="minorHAnsi" w:cstheme="minorHAnsi"/>
                <w:b/>
                <w:color w:val="FFFFFF"/>
                <w:szCs w:val="22"/>
              </w:rPr>
              <w:t>2</w:t>
            </w:r>
          </w:p>
        </w:tc>
        <w:tc>
          <w:tcPr>
            <w:tcW w:w="8986" w:type="dxa"/>
            <w:gridSpan w:val="4"/>
            <w:tcBorders>
              <w:bottom w:val="single" w:sz="6" w:space="0" w:color="auto"/>
            </w:tcBorders>
            <w:shd w:val="clear" w:color="auto" w:fill="404040" w:themeFill="text1" w:themeFillTint="BF"/>
            <w:vAlign w:val="center"/>
          </w:tcPr>
          <w:p w14:paraId="36B150AD" w14:textId="77777777" w:rsidR="006F7A9F" w:rsidRPr="003608AE" w:rsidRDefault="006F7A9F" w:rsidP="00425FEB">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Quality Management</w:t>
            </w:r>
          </w:p>
        </w:tc>
      </w:tr>
      <w:tr w:rsidR="006F7A9F" w:rsidRPr="002C60E1" w14:paraId="341EACAF" w14:textId="77777777" w:rsidTr="00425FEB">
        <w:tc>
          <w:tcPr>
            <w:tcW w:w="1384" w:type="dxa"/>
            <w:shd w:val="clear" w:color="auto" w:fill="D0CECE" w:themeFill="background2" w:themeFillShade="E6"/>
            <w:vAlign w:val="center"/>
          </w:tcPr>
          <w:p w14:paraId="407C0B8B" w14:textId="77777777" w:rsidR="006F7A9F" w:rsidRPr="002C60E1" w:rsidRDefault="006F7A9F" w:rsidP="00425FEB">
            <w:pPr>
              <w:pStyle w:val="Standard"/>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gridSpan w:val="2"/>
            <w:tcBorders>
              <w:bottom w:val="single" w:sz="6" w:space="0" w:color="auto"/>
            </w:tcBorders>
            <w:shd w:val="clear" w:color="auto" w:fill="D0CECE" w:themeFill="background2" w:themeFillShade="E6"/>
            <w:vAlign w:val="center"/>
          </w:tcPr>
          <w:p w14:paraId="71D3B4AD" w14:textId="77777777" w:rsidR="006F7A9F" w:rsidRPr="002C60E1" w:rsidRDefault="006F7A9F" w:rsidP="00425FEB">
            <w:pPr>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98" w:type="dxa"/>
            <w:gridSpan w:val="2"/>
            <w:tcBorders>
              <w:bottom w:val="single" w:sz="6" w:space="0" w:color="auto"/>
            </w:tcBorders>
            <w:shd w:val="clear" w:color="auto" w:fill="D0CECE" w:themeFill="background2" w:themeFillShade="E6"/>
            <w:vAlign w:val="center"/>
          </w:tcPr>
          <w:p w14:paraId="61C7413D" w14:textId="77777777" w:rsidR="006F7A9F" w:rsidRPr="002C60E1" w:rsidRDefault="006F7A9F" w:rsidP="00425FEB">
            <w:pPr>
              <w:spacing w:before="60" w:after="6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6F7A9F" w:rsidRPr="003608AE" w14:paraId="44C10E00" w14:textId="77777777" w:rsidTr="00425FEB">
        <w:tc>
          <w:tcPr>
            <w:tcW w:w="1384" w:type="dxa"/>
            <w:vMerge w:val="restart"/>
            <w:shd w:val="clear" w:color="auto" w:fill="F3F9FB"/>
          </w:tcPr>
          <w:p w14:paraId="17D38227" w14:textId="77777777" w:rsidR="006F7A9F" w:rsidRPr="003608AE" w:rsidRDefault="006F7A9F" w:rsidP="00425FEB">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gridSpan w:val="2"/>
            <w:tcBorders>
              <w:bottom w:val="single" w:sz="6" w:space="0" w:color="auto"/>
            </w:tcBorders>
            <w:shd w:val="clear" w:color="auto" w:fill="F3F9FB"/>
          </w:tcPr>
          <w:p w14:paraId="2834DE12"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szCs w:val="22"/>
              </w:rPr>
              <w:t>Does your organisation have a recognised quality management certification e.g. BS/EN/ISO 9001 or equivalent?</w:t>
            </w:r>
          </w:p>
          <w:p w14:paraId="0F383275" w14:textId="77777777" w:rsidR="006F7A9F" w:rsidRPr="003608AE" w:rsidRDefault="006F7A9F" w:rsidP="00425FEB">
            <w:pPr>
              <w:spacing w:before="60" w:after="60"/>
              <w:rPr>
                <w:rFonts w:asciiTheme="minorHAnsi" w:hAnsiTheme="minorHAnsi" w:cstheme="minorHAnsi"/>
                <w:b/>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 provide details:</w:t>
            </w:r>
          </w:p>
        </w:tc>
        <w:tc>
          <w:tcPr>
            <w:tcW w:w="1898" w:type="dxa"/>
            <w:gridSpan w:val="2"/>
            <w:tcBorders>
              <w:bottom w:val="single" w:sz="6" w:space="0" w:color="auto"/>
            </w:tcBorders>
            <w:shd w:val="clear" w:color="auto" w:fill="auto"/>
            <w:vAlign w:val="center"/>
          </w:tcPr>
          <w:p w14:paraId="79F464C7"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2FCB21ED" w14:textId="77777777" w:rsidR="006F7A9F" w:rsidRPr="003608AE" w:rsidRDefault="006F7A9F" w:rsidP="00425FEB">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1EE14FDA" w14:textId="77777777" w:rsidR="006F7A9F" w:rsidRPr="003608AE" w:rsidRDefault="006F7A9F" w:rsidP="00425FEB">
            <w:pPr>
              <w:spacing w:before="60" w:after="60"/>
              <w:rPr>
                <w:rFonts w:asciiTheme="minorHAnsi" w:hAnsiTheme="minorHAnsi" w:cstheme="minorHAnsi"/>
                <w:szCs w:val="22"/>
              </w:rPr>
            </w:pPr>
          </w:p>
        </w:tc>
      </w:tr>
      <w:tr w:rsidR="006F7A9F" w:rsidRPr="003608AE" w14:paraId="02E99A07" w14:textId="77777777" w:rsidTr="00425FEB">
        <w:trPr>
          <w:trHeight w:val="545"/>
        </w:trPr>
        <w:tc>
          <w:tcPr>
            <w:tcW w:w="1384" w:type="dxa"/>
            <w:vMerge/>
            <w:shd w:val="clear" w:color="auto" w:fill="F2F2F2"/>
          </w:tcPr>
          <w:p w14:paraId="3D42EB7E" w14:textId="77777777" w:rsidR="006F7A9F" w:rsidRPr="003608AE" w:rsidRDefault="006F7A9F" w:rsidP="00425FEB">
            <w:pPr>
              <w:spacing w:before="60" w:after="60"/>
              <w:rPr>
                <w:rFonts w:asciiTheme="minorHAnsi" w:hAnsiTheme="minorHAnsi" w:cstheme="minorHAnsi"/>
                <w:b/>
                <w:szCs w:val="22"/>
              </w:rPr>
            </w:pPr>
          </w:p>
        </w:tc>
        <w:tc>
          <w:tcPr>
            <w:tcW w:w="8986" w:type="dxa"/>
            <w:gridSpan w:val="4"/>
            <w:tcBorders>
              <w:bottom w:val="single" w:sz="6" w:space="0" w:color="auto"/>
            </w:tcBorders>
            <w:shd w:val="clear" w:color="auto" w:fill="auto"/>
            <w:vAlign w:val="center"/>
          </w:tcPr>
          <w:p w14:paraId="4B512447" w14:textId="77777777" w:rsidR="006F7A9F" w:rsidRPr="003608AE" w:rsidRDefault="006F7A9F" w:rsidP="00425FEB">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6F7A9F" w:rsidRPr="003608AE" w14:paraId="12DAB73F" w14:textId="77777777" w:rsidTr="00425FEB">
        <w:tc>
          <w:tcPr>
            <w:tcW w:w="1384" w:type="dxa"/>
            <w:vMerge w:val="restart"/>
            <w:shd w:val="clear" w:color="auto" w:fill="F3F9FB"/>
          </w:tcPr>
          <w:p w14:paraId="56C6B70A" w14:textId="77777777" w:rsidR="006F7A9F" w:rsidRPr="003608AE" w:rsidRDefault="006F7A9F" w:rsidP="00425FEB">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b.</w:t>
            </w:r>
          </w:p>
        </w:tc>
        <w:tc>
          <w:tcPr>
            <w:tcW w:w="6387" w:type="dxa"/>
            <w:tcBorders>
              <w:bottom w:val="single" w:sz="6" w:space="0" w:color="auto"/>
            </w:tcBorders>
            <w:shd w:val="clear" w:color="auto" w:fill="F3F9FB"/>
          </w:tcPr>
          <w:p w14:paraId="2068D2D4"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szCs w:val="22"/>
              </w:rPr>
              <w:t>Does your organisation have a written Quality policy?</w:t>
            </w:r>
          </w:p>
          <w:p w14:paraId="706CD179"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w:t>
            </w:r>
          </w:p>
          <w:p w14:paraId="19AD1395" w14:textId="77777777" w:rsidR="006F7A9F" w:rsidRPr="003608AE" w:rsidRDefault="006F7A9F" w:rsidP="00425FEB">
            <w:pPr>
              <w:spacing w:before="60" w:after="60"/>
              <w:ind w:left="293" w:hanging="293"/>
              <w:rPr>
                <w:rFonts w:asciiTheme="minorHAnsi" w:hAnsiTheme="minorHAnsi" w:cstheme="minorHAnsi"/>
                <w:szCs w:val="22"/>
              </w:rPr>
            </w:pPr>
            <w:r w:rsidRPr="003608AE">
              <w:rPr>
                <w:rFonts w:asciiTheme="minorHAnsi" w:hAnsiTheme="minorHAnsi" w:cstheme="minorHAnsi"/>
                <w:szCs w:val="22"/>
              </w:rPr>
              <w:t>a) Confirm that a copy of your organisation’s Quality policy will be provided on request.</w:t>
            </w:r>
          </w:p>
          <w:p w14:paraId="1FD50217" w14:textId="77777777" w:rsidR="006F7A9F" w:rsidRPr="003608AE" w:rsidRDefault="006F7A9F" w:rsidP="00425FEB">
            <w:pPr>
              <w:spacing w:before="60" w:after="60"/>
              <w:ind w:left="293" w:hanging="293"/>
              <w:rPr>
                <w:rFonts w:asciiTheme="minorHAnsi" w:hAnsiTheme="minorHAnsi" w:cstheme="minorHAnsi"/>
                <w:szCs w:val="22"/>
              </w:rPr>
            </w:pPr>
            <w:r w:rsidRPr="003608AE">
              <w:rPr>
                <w:rFonts w:asciiTheme="minorHAnsi" w:hAnsiTheme="minorHAnsi" w:cstheme="minorHAnsi"/>
                <w:szCs w:val="22"/>
              </w:rPr>
              <w:t>b) Provide details of how does your organisation communicate its quality policy to:</w:t>
            </w:r>
          </w:p>
          <w:p w14:paraId="49BDE05B" w14:textId="77777777" w:rsidR="006F7A9F" w:rsidRPr="003608AE" w:rsidRDefault="006F7A9F" w:rsidP="006F7A9F">
            <w:pPr>
              <w:numPr>
                <w:ilvl w:val="0"/>
                <w:numId w:val="53"/>
              </w:numPr>
              <w:spacing w:before="60" w:after="60"/>
              <w:ind w:hanging="247"/>
              <w:rPr>
                <w:rFonts w:asciiTheme="minorHAnsi" w:hAnsiTheme="minorHAnsi" w:cstheme="minorHAnsi"/>
                <w:szCs w:val="22"/>
              </w:rPr>
            </w:pPr>
            <w:r w:rsidRPr="003608AE">
              <w:rPr>
                <w:rFonts w:asciiTheme="minorHAnsi" w:hAnsiTheme="minorHAnsi" w:cstheme="minorHAnsi"/>
                <w:szCs w:val="22"/>
              </w:rPr>
              <w:t>Those concerned with recruitment, training and promotion</w:t>
            </w:r>
          </w:p>
          <w:p w14:paraId="1454DF26" w14:textId="77777777" w:rsidR="006F7A9F" w:rsidRPr="003608AE" w:rsidRDefault="006F7A9F" w:rsidP="006F7A9F">
            <w:pPr>
              <w:numPr>
                <w:ilvl w:val="0"/>
                <w:numId w:val="53"/>
              </w:numPr>
              <w:spacing w:before="60" w:after="60"/>
              <w:ind w:hanging="247"/>
              <w:rPr>
                <w:rFonts w:asciiTheme="minorHAnsi" w:hAnsiTheme="minorHAnsi" w:cstheme="minorHAnsi"/>
                <w:szCs w:val="22"/>
              </w:rPr>
            </w:pPr>
            <w:r w:rsidRPr="003608AE">
              <w:rPr>
                <w:rFonts w:asciiTheme="minorHAnsi" w:hAnsiTheme="minorHAnsi" w:cstheme="minorHAnsi"/>
                <w:szCs w:val="22"/>
              </w:rPr>
              <w:t>Employees, recognised trade unions or other representative groups of employees</w:t>
            </w:r>
          </w:p>
          <w:p w14:paraId="17017159" w14:textId="77777777" w:rsidR="006F7A9F" w:rsidRPr="003608AE" w:rsidRDefault="006F7A9F" w:rsidP="006F7A9F">
            <w:pPr>
              <w:numPr>
                <w:ilvl w:val="0"/>
                <w:numId w:val="53"/>
              </w:numPr>
              <w:spacing w:before="60" w:after="60"/>
              <w:ind w:hanging="247"/>
              <w:rPr>
                <w:rFonts w:asciiTheme="minorHAnsi" w:hAnsiTheme="minorHAnsi" w:cstheme="minorHAnsi"/>
                <w:szCs w:val="22"/>
              </w:rPr>
            </w:pPr>
            <w:r w:rsidRPr="003608AE">
              <w:rPr>
                <w:rFonts w:asciiTheme="minorHAnsi" w:hAnsiTheme="minorHAnsi" w:cstheme="minorHAnsi"/>
                <w:szCs w:val="22"/>
              </w:rPr>
              <w:t>Prospective employees</w:t>
            </w:r>
          </w:p>
          <w:p w14:paraId="2D66342E" w14:textId="77777777" w:rsidR="006F7A9F" w:rsidRPr="003608AE" w:rsidRDefault="006F7A9F" w:rsidP="00425FEB">
            <w:pPr>
              <w:spacing w:before="60" w:after="60"/>
              <w:ind w:firstLine="836"/>
              <w:rPr>
                <w:rFonts w:asciiTheme="minorHAnsi" w:hAnsiTheme="minorHAnsi" w:cstheme="minorHAnsi"/>
                <w:szCs w:val="22"/>
              </w:rPr>
            </w:pPr>
            <w:r w:rsidRPr="003608AE">
              <w:rPr>
                <w:rFonts w:asciiTheme="minorHAnsi" w:hAnsiTheme="minorHAnsi" w:cstheme="minorHAnsi"/>
                <w:szCs w:val="22"/>
              </w:rPr>
              <w:t>(Maximum 250 words)</w:t>
            </w:r>
          </w:p>
          <w:p w14:paraId="44ECA22D"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no</w:t>
            </w:r>
            <w:r w:rsidRPr="003608AE">
              <w:rPr>
                <w:rFonts w:asciiTheme="minorHAnsi" w:hAnsiTheme="minorHAnsi" w:cstheme="minorHAnsi"/>
                <w:szCs w:val="22"/>
              </w:rPr>
              <w:t>, please provide details of the quality management processes and procedures your organisation uses to ensure that it is managed properly and that legal requirements are met (or explain why such processes and procedures are not in place):</w:t>
            </w:r>
          </w:p>
          <w:p w14:paraId="45166D8B"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2599" w:type="dxa"/>
            <w:gridSpan w:val="3"/>
            <w:tcBorders>
              <w:bottom w:val="single" w:sz="6" w:space="0" w:color="auto"/>
            </w:tcBorders>
            <w:shd w:val="clear" w:color="auto" w:fill="auto"/>
          </w:tcPr>
          <w:p w14:paraId="08753522"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1383FF58" w14:textId="77777777" w:rsidR="006F7A9F" w:rsidRPr="003608AE" w:rsidRDefault="006F7A9F" w:rsidP="00425FEB">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49E789F7"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9"/>
                  <w:enabled/>
                  <w:calcOnExit w:val="0"/>
                  <w:checkBox>
                    <w:sizeAuto/>
                    <w:default w:val="0"/>
                  </w:checkBox>
                </w:ffData>
              </w:fldChar>
            </w:r>
            <w:r w:rsidRPr="003608AE">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szCs w:val="22"/>
              </w:rPr>
              <w:t>Confirmed</w:t>
            </w:r>
          </w:p>
          <w:p w14:paraId="52A4AF02" w14:textId="77777777" w:rsidR="006F7A9F" w:rsidRPr="003608AE" w:rsidRDefault="006F7A9F" w:rsidP="00425FEB">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6F7A9F" w:rsidRPr="003608AE" w14:paraId="7BD8F612" w14:textId="77777777" w:rsidTr="00425FEB">
        <w:tc>
          <w:tcPr>
            <w:tcW w:w="1384" w:type="dxa"/>
            <w:vMerge/>
            <w:shd w:val="clear" w:color="auto" w:fill="F2F2F2"/>
          </w:tcPr>
          <w:p w14:paraId="6BB4A55B" w14:textId="77777777" w:rsidR="006F7A9F" w:rsidRPr="003608AE" w:rsidRDefault="006F7A9F" w:rsidP="00425FEB">
            <w:pPr>
              <w:spacing w:before="60" w:after="60"/>
              <w:rPr>
                <w:rFonts w:asciiTheme="minorHAnsi" w:hAnsiTheme="minorHAnsi" w:cstheme="minorHAnsi"/>
                <w:b/>
                <w:szCs w:val="22"/>
              </w:rPr>
            </w:pPr>
          </w:p>
        </w:tc>
        <w:tc>
          <w:tcPr>
            <w:tcW w:w="8986" w:type="dxa"/>
            <w:gridSpan w:val="4"/>
            <w:tcBorders>
              <w:top w:val="single" w:sz="6" w:space="0" w:color="auto"/>
              <w:bottom w:val="single" w:sz="6" w:space="0" w:color="auto"/>
            </w:tcBorders>
            <w:shd w:val="clear" w:color="auto" w:fill="FFFFFF"/>
          </w:tcPr>
          <w:p w14:paraId="0C387A1D" w14:textId="77777777" w:rsidR="006F7A9F" w:rsidRDefault="006F7A9F" w:rsidP="00425FEB">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p w14:paraId="6DB16D4B" w14:textId="77777777" w:rsidR="006F7A9F" w:rsidRDefault="006F7A9F" w:rsidP="00425FEB">
            <w:pPr>
              <w:spacing w:before="60" w:after="60"/>
              <w:rPr>
                <w:rFonts w:asciiTheme="minorHAnsi" w:hAnsiTheme="minorHAnsi" w:cstheme="minorHAnsi"/>
                <w:szCs w:val="22"/>
              </w:rPr>
            </w:pPr>
          </w:p>
          <w:p w14:paraId="4ABAD061" w14:textId="77777777" w:rsidR="006F7A9F" w:rsidRPr="003608AE" w:rsidRDefault="006F7A9F" w:rsidP="00425FEB">
            <w:pPr>
              <w:spacing w:before="60" w:after="60"/>
              <w:rPr>
                <w:rFonts w:asciiTheme="minorHAnsi" w:hAnsiTheme="minorHAnsi" w:cstheme="minorHAnsi"/>
                <w:szCs w:val="22"/>
              </w:rPr>
            </w:pPr>
          </w:p>
        </w:tc>
      </w:tr>
      <w:tr w:rsidR="006F7A9F" w:rsidRPr="003608AE" w14:paraId="0B66BA1E" w14:textId="77777777" w:rsidTr="00425FEB">
        <w:tc>
          <w:tcPr>
            <w:tcW w:w="1384" w:type="dxa"/>
            <w:vMerge w:val="restart"/>
            <w:shd w:val="clear" w:color="auto" w:fill="F3F9FB"/>
          </w:tcPr>
          <w:p w14:paraId="4D6512C4" w14:textId="77777777" w:rsidR="006F7A9F" w:rsidRPr="003608AE" w:rsidRDefault="006F7A9F" w:rsidP="00425FEB">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lastRenderedPageBreak/>
              <w:t>c.</w:t>
            </w:r>
          </w:p>
        </w:tc>
        <w:tc>
          <w:tcPr>
            <w:tcW w:w="8986" w:type="dxa"/>
            <w:gridSpan w:val="4"/>
            <w:shd w:val="clear" w:color="auto" w:fill="F3F9FB"/>
          </w:tcPr>
          <w:p w14:paraId="398DB75B"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szCs w:val="22"/>
              </w:rPr>
              <w:t>Please provide details of how your organisation manages, monitors and ensures compliance with:</w:t>
            </w:r>
          </w:p>
          <w:p w14:paraId="0CBFE2D9" w14:textId="77777777" w:rsidR="006F7A9F" w:rsidRPr="00CE07EF" w:rsidRDefault="006F7A9F" w:rsidP="006F7A9F">
            <w:pPr>
              <w:numPr>
                <w:ilvl w:val="0"/>
                <w:numId w:val="53"/>
              </w:numPr>
              <w:spacing w:before="60" w:after="60"/>
              <w:ind w:hanging="247"/>
              <w:rPr>
                <w:rFonts w:asciiTheme="minorHAnsi" w:hAnsiTheme="minorHAnsi" w:cstheme="minorHAnsi"/>
                <w:b/>
                <w:bCs/>
                <w:i/>
                <w:iCs/>
                <w:szCs w:val="22"/>
              </w:rPr>
            </w:pPr>
            <w:r w:rsidRPr="00CE07EF">
              <w:rPr>
                <w:rFonts w:asciiTheme="minorHAnsi" w:hAnsiTheme="minorHAnsi" w:cstheme="minorHAnsi"/>
                <w:b/>
                <w:bCs/>
                <w:i/>
                <w:iCs/>
                <w:szCs w:val="22"/>
              </w:rPr>
              <w:t>Health and Safety Requirements.</w:t>
            </w:r>
          </w:p>
          <w:p w14:paraId="386E4891" w14:textId="77777777" w:rsidR="006F7A9F" w:rsidRPr="00CE07EF" w:rsidRDefault="006F7A9F" w:rsidP="006F7A9F">
            <w:pPr>
              <w:numPr>
                <w:ilvl w:val="0"/>
                <w:numId w:val="53"/>
              </w:numPr>
              <w:spacing w:before="60" w:after="60"/>
              <w:ind w:hanging="247"/>
              <w:rPr>
                <w:rFonts w:asciiTheme="minorHAnsi" w:hAnsiTheme="minorHAnsi" w:cstheme="minorHAnsi"/>
                <w:b/>
                <w:bCs/>
                <w:i/>
                <w:iCs/>
                <w:szCs w:val="22"/>
              </w:rPr>
            </w:pPr>
            <w:r w:rsidRPr="00CE07EF">
              <w:rPr>
                <w:rFonts w:asciiTheme="minorHAnsi" w:hAnsiTheme="minorHAnsi" w:cstheme="minorHAnsi"/>
                <w:b/>
                <w:bCs/>
                <w:i/>
                <w:iCs/>
                <w:szCs w:val="22"/>
              </w:rPr>
              <w:t>Control of workmanship, materials and maintenance of equipment.</w:t>
            </w:r>
          </w:p>
          <w:p w14:paraId="79E2C32E"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szCs w:val="22"/>
              </w:rPr>
              <w:t xml:space="preserve"> (Maximum 250 words)</w:t>
            </w:r>
          </w:p>
        </w:tc>
      </w:tr>
      <w:tr w:rsidR="006F7A9F" w:rsidRPr="003608AE" w14:paraId="4AFA9C58" w14:textId="77777777" w:rsidTr="00425FEB">
        <w:tc>
          <w:tcPr>
            <w:tcW w:w="1384" w:type="dxa"/>
            <w:vMerge/>
            <w:shd w:val="clear" w:color="auto" w:fill="E6E6E6"/>
          </w:tcPr>
          <w:p w14:paraId="7EFED4DB" w14:textId="77777777" w:rsidR="006F7A9F" w:rsidRPr="003608AE" w:rsidRDefault="006F7A9F" w:rsidP="00425FEB">
            <w:pPr>
              <w:spacing w:before="60" w:after="60"/>
              <w:rPr>
                <w:rFonts w:asciiTheme="minorHAnsi" w:hAnsiTheme="minorHAnsi" w:cstheme="minorHAnsi"/>
                <w:szCs w:val="22"/>
              </w:rPr>
            </w:pPr>
          </w:p>
        </w:tc>
        <w:tc>
          <w:tcPr>
            <w:tcW w:w="8986" w:type="dxa"/>
            <w:gridSpan w:val="4"/>
            <w:shd w:val="clear" w:color="auto" w:fill="auto"/>
          </w:tcPr>
          <w:p w14:paraId="1138CC19"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6F7A9F" w:rsidRPr="003608AE" w14:paraId="3DF012F1" w14:textId="77777777" w:rsidTr="00425FEB">
        <w:tc>
          <w:tcPr>
            <w:tcW w:w="1384" w:type="dxa"/>
            <w:vMerge w:val="restart"/>
            <w:shd w:val="clear" w:color="auto" w:fill="F3F9FB"/>
          </w:tcPr>
          <w:p w14:paraId="0B4CBDD4" w14:textId="77777777" w:rsidR="006F7A9F" w:rsidRPr="003608AE" w:rsidRDefault="006F7A9F" w:rsidP="00425FEB">
            <w:pPr>
              <w:spacing w:before="60" w:after="60"/>
              <w:rPr>
                <w:rFonts w:asciiTheme="minorHAnsi" w:hAnsiTheme="minorHAnsi" w:cstheme="minorHAnsi"/>
                <w:szCs w:val="22"/>
              </w:rPr>
            </w:pPr>
            <w:r w:rsidRPr="003608AE">
              <w:rPr>
                <w:rFonts w:asciiTheme="minorHAnsi" w:eastAsia="Arial" w:hAnsiTheme="minorHAnsi" w:cstheme="minorHAnsi"/>
                <w:b/>
                <w:szCs w:val="22"/>
              </w:rPr>
              <w:t>d.</w:t>
            </w:r>
          </w:p>
        </w:tc>
        <w:tc>
          <w:tcPr>
            <w:tcW w:w="7546" w:type="dxa"/>
            <w:gridSpan w:val="3"/>
            <w:shd w:val="clear" w:color="auto" w:fill="F3F9FB"/>
          </w:tcPr>
          <w:p w14:paraId="1A1B2A09"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szCs w:val="22"/>
              </w:rPr>
              <w:t>Do you have an Officer or Third Party responsible for your organisation’s quality?</w:t>
            </w:r>
          </w:p>
          <w:p w14:paraId="1F2861B4"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xml:space="preserve">, please provide details including name, qualifications &amp; experience relevant to Quality: </w:t>
            </w:r>
          </w:p>
          <w:p w14:paraId="6B390656"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1440" w:type="dxa"/>
            <w:shd w:val="clear" w:color="auto" w:fill="auto"/>
          </w:tcPr>
          <w:p w14:paraId="05B50A2E"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0D5440C9" w14:textId="77777777" w:rsidR="006F7A9F" w:rsidRPr="003608AE" w:rsidRDefault="006F7A9F" w:rsidP="00425FEB">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A968D2">
              <w:rPr>
                <w:rFonts w:asciiTheme="minorHAnsi" w:hAnsiTheme="minorHAnsi" w:cstheme="minorHAnsi"/>
                <w:b/>
                <w:szCs w:val="22"/>
              </w:rPr>
            </w:r>
            <w:r w:rsidR="00A968D2">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744609BA" w14:textId="77777777" w:rsidR="006F7A9F" w:rsidRPr="003608AE" w:rsidRDefault="006F7A9F" w:rsidP="00425FEB">
            <w:pPr>
              <w:spacing w:before="60" w:after="60"/>
              <w:rPr>
                <w:rFonts w:asciiTheme="minorHAnsi" w:hAnsiTheme="minorHAnsi" w:cstheme="minorHAnsi"/>
                <w:szCs w:val="22"/>
              </w:rPr>
            </w:pPr>
          </w:p>
        </w:tc>
      </w:tr>
      <w:tr w:rsidR="006F7A9F" w:rsidRPr="003608AE" w14:paraId="1D1E7D1A" w14:textId="77777777" w:rsidTr="00425FEB">
        <w:tc>
          <w:tcPr>
            <w:tcW w:w="1384" w:type="dxa"/>
            <w:vMerge/>
            <w:shd w:val="clear" w:color="auto" w:fill="E6E6E6"/>
          </w:tcPr>
          <w:p w14:paraId="3E137075" w14:textId="77777777" w:rsidR="006F7A9F" w:rsidRPr="003608AE" w:rsidRDefault="006F7A9F" w:rsidP="00425FEB">
            <w:pPr>
              <w:spacing w:before="60" w:after="60"/>
              <w:rPr>
                <w:rFonts w:asciiTheme="minorHAnsi" w:hAnsiTheme="minorHAnsi" w:cstheme="minorHAnsi"/>
                <w:szCs w:val="22"/>
              </w:rPr>
            </w:pPr>
          </w:p>
        </w:tc>
        <w:tc>
          <w:tcPr>
            <w:tcW w:w="8986" w:type="dxa"/>
            <w:gridSpan w:val="4"/>
            <w:shd w:val="clear" w:color="auto" w:fill="auto"/>
          </w:tcPr>
          <w:p w14:paraId="0ACE083B" w14:textId="77777777" w:rsidR="006F7A9F" w:rsidRPr="003608AE" w:rsidRDefault="006F7A9F" w:rsidP="00425FEB">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bl>
    <w:p w14:paraId="316CC5FA" w14:textId="3083299B" w:rsidR="00913AE1" w:rsidRDefault="00913AE1" w:rsidP="00913AE1">
      <w:pPr>
        <w:rPr>
          <w:b/>
          <w:color w:val="002060"/>
          <w:sz w:val="28"/>
          <w:szCs w:val="28"/>
        </w:rPr>
      </w:pPr>
    </w:p>
    <w:p w14:paraId="32DFE884" w14:textId="77777777" w:rsidR="004D1417" w:rsidRPr="00E007EF" w:rsidRDefault="004D1417" w:rsidP="00913AE1">
      <w:pPr>
        <w:rPr>
          <w:b/>
          <w:color w:val="002060"/>
          <w:sz w:val="28"/>
          <w:szCs w:val="28"/>
        </w:rPr>
      </w:pPr>
    </w:p>
    <w:p w14:paraId="033CA602" w14:textId="77777777" w:rsidR="006F7A9F" w:rsidRDefault="006F7A9F">
      <w:pPr>
        <w:rPr>
          <w:b/>
          <w:color w:val="44546A" w:themeColor="text2"/>
          <w:sz w:val="32"/>
          <w:szCs w:val="32"/>
        </w:rPr>
      </w:pPr>
      <w:bookmarkStart w:id="80" w:name="_Toc135686994"/>
      <w:r>
        <w:br w:type="page"/>
      </w:r>
    </w:p>
    <w:p w14:paraId="400DFDD7" w14:textId="68A0FDFC" w:rsidR="00E007EF" w:rsidRPr="00E007EF" w:rsidRDefault="00E007EF" w:rsidP="00E007EF">
      <w:pPr>
        <w:pStyle w:val="Heading20"/>
      </w:pPr>
      <w:bookmarkStart w:id="81" w:name="_Toc142923508"/>
      <w:r>
        <w:lastRenderedPageBreak/>
        <w:t>Response to Quality Evaluation Criteria</w:t>
      </w:r>
      <w:bookmarkEnd w:id="80"/>
      <w:bookmarkEnd w:id="81"/>
    </w:p>
    <w:p w14:paraId="0BF4F1EF" w14:textId="79048924" w:rsidR="00E007EF" w:rsidRPr="00E007EF" w:rsidRDefault="00E007EF" w:rsidP="00E007EF">
      <w:pPr>
        <w:pStyle w:val="sub"/>
        <w:numPr>
          <w:ilvl w:val="0"/>
          <w:numId w:val="0"/>
        </w:numPr>
        <w:ind w:left="720" w:hanging="720"/>
      </w:pPr>
      <w:r>
        <w:t>2.1</w:t>
      </w:r>
      <w:r>
        <w:tab/>
        <w:t>Technical/Quality Evaluation Criteria</w:t>
      </w:r>
    </w:p>
    <w:p w14:paraId="57D2F247" w14:textId="77777777" w:rsidR="00E007EF" w:rsidRDefault="00E007EF" w:rsidP="00E007EF">
      <w:pPr>
        <w:jc w:val="both"/>
        <w:rPr>
          <w:rFonts w:cs="Arial"/>
          <w:szCs w:val="22"/>
        </w:rPr>
      </w:pPr>
      <w:r w:rsidRPr="00526706">
        <w:rPr>
          <w:rFonts w:cs="Arial"/>
          <w:szCs w:val="22"/>
        </w:rPr>
        <w:t>Tenderers must use the template below for their response to</w:t>
      </w:r>
      <w:r>
        <w:rPr>
          <w:rFonts w:cs="Arial"/>
          <w:szCs w:val="22"/>
        </w:rPr>
        <w:t xml:space="preserve"> provide, describe and explain the response to the</w:t>
      </w:r>
      <w:r w:rsidRPr="00526706">
        <w:rPr>
          <w:rFonts w:cs="Arial"/>
          <w:szCs w:val="22"/>
        </w:rPr>
        <w:t xml:space="preserve"> quality evaluation criteria. </w:t>
      </w:r>
    </w:p>
    <w:p w14:paraId="4EF227C7" w14:textId="3F0A3025" w:rsidR="00E007EF" w:rsidRPr="00F85B00" w:rsidRDefault="00E007EF" w:rsidP="00E007EF">
      <w:pPr>
        <w:jc w:val="both"/>
        <w:rPr>
          <w:rFonts w:cs="Arial"/>
          <w:szCs w:val="22"/>
        </w:rPr>
      </w:pPr>
      <w:r w:rsidRPr="00E007EF">
        <w:rPr>
          <w:rFonts w:cs="Arial"/>
          <w:i/>
          <w:szCs w:val="22"/>
        </w:rPr>
        <w:t xml:space="preserve">Bidders may refer to technical drawings or diagrams in external documents </w:t>
      </w:r>
      <w:r>
        <w:rPr>
          <w:rFonts w:cs="Arial"/>
          <w:i/>
          <w:szCs w:val="22"/>
        </w:rPr>
        <w:t xml:space="preserve">as part of your tender submission </w:t>
      </w:r>
      <w:r w:rsidRPr="00E007EF">
        <w:rPr>
          <w:rFonts w:cs="Arial"/>
          <w:i/>
          <w:szCs w:val="22"/>
        </w:rPr>
        <w:t>if necessary.</w:t>
      </w:r>
      <w:r w:rsidR="009C5C7C">
        <w:rPr>
          <w:rFonts w:cs="Arial"/>
          <w:i/>
          <w:szCs w:val="22"/>
        </w:rPr>
        <w:t xml:space="preserve"> The NMRN are not data processors in relation to GDPR, if you require to withhold information due to your own internal GDPR policy please inform of us this to ensure it is considered when reviewing your submission.</w:t>
      </w:r>
    </w:p>
    <w:p w14:paraId="3AECE1D9" w14:textId="77777777" w:rsidR="00E007EF" w:rsidRPr="00526706" w:rsidRDefault="00E007EF" w:rsidP="00E007EF">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E007EF" w:rsidRPr="00D135EF" w14:paraId="24D7771B" w14:textId="77777777" w:rsidTr="00E007EF">
        <w:trPr>
          <w:trHeight w:val="1601"/>
          <w:jc w:val="center"/>
        </w:trPr>
        <w:tc>
          <w:tcPr>
            <w:tcW w:w="1531" w:type="dxa"/>
            <w:tcBorders>
              <w:bottom w:val="single" w:sz="4" w:space="0" w:color="auto"/>
            </w:tcBorders>
            <w:shd w:val="clear" w:color="auto" w:fill="FBE4D5" w:themeFill="accent2" w:themeFillTint="33"/>
          </w:tcPr>
          <w:p w14:paraId="2CA11288" w14:textId="77777777" w:rsidR="00E007EF" w:rsidRPr="00D135EF" w:rsidRDefault="00E007EF" w:rsidP="00A15438">
            <w:pPr>
              <w:rPr>
                <w:rFonts w:cs="Arial"/>
                <w:b/>
                <w:bCs/>
                <w:szCs w:val="22"/>
              </w:rPr>
            </w:pPr>
            <w:r w:rsidRPr="00D135EF">
              <w:rPr>
                <w:rFonts w:cs="Arial"/>
                <w:b/>
                <w:bCs/>
                <w:szCs w:val="22"/>
              </w:rPr>
              <w:t>Criterion 1</w:t>
            </w:r>
          </w:p>
        </w:tc>
        <w:tc>
          <w:tcPr>
            <w:tcW w:w="8000" w:type="dxa"/>
            <w:shd w:val="clear" w:color="auto" w:fill="FBE4D5" w:themeFill="accent2" w:themeFillTint="33"/>
          </w:tcPr>
          <w:p w14:paraId="7CBFCEAD" w14:textId="77777777" w:rsidR="00F93CD2" w:rsidRPr="006F7A9F" w:rsidRDefault="00F93CD2" w:rsidP="00F93CD2">
            <w:pPr>
              <w:rPr>
                <w:rFonts w:asciiTheme="minorHAnsi" w:hAnsiTheme="minorHAnsi" w:cstheme="minorHAnsi"/>
                <w:b/>
                <w:sz w:val="20"/>
                <w:szCs w:val="18"/>
              </w:rPr>
            </w:pPr>
            <w:r w:rsidRPr="006F7A9F">
              <w:rPr>
                <w:rFonts w:asciiTheme="minorHAnsi" w:hAnsiTheme="minorHAnsi" w:cstheme="minorHAnsi"/>
                <w:b/>
                <w:sz w:val="20"/>
                <w:szCs w:val="18"/>
              </w:rPr>
              <w:t>Relevant skills and experience of delivering similar fire and intruder system projects</w:t>
            </w:r>
          </w:p>
          <w:p w14:paraId="6568C6B8" w14:textId="77777777" w:rsidR="00F93CD2" w:rsidRPr="006F7A9F" w:rsidRDefault="00F93CD2" w:rsidP="00F93CD2">
            <w:pPr>
              <w:rPr>
                <w:rFonts w:asciiTheme="minorHAnsi" w:hAnsiTheme="minorHAnsi" w:cstheme="minorHAnsi"/>
                <w:b/>
                <w:sz w:val="20"/>
                <w:szCs w:val="18"/>
              </w:rPr>
            </w:pPr>
          </w:p>
          <w:p w14:paraId="7F9C750E" w14:textId="77777777" w:rsidR="00F93CD2" w:rsidRPr="006F7A9F" w:rsidRDefault="00F93CD2" w:rsidP="00F93CD2">
            <w:pPr>
              <w:rPr>
                <w:rFonts w:asciiTheme="minorHAnsi" w:hAnsiTheme="minorHAnsi" w:cstheme="minorHAnsi"/>
                <w:sz w:val="20"/>
                <w:szCs w:val="18"/>
              </w:rPr>
            </w:pPr>
            <w:r w:rsidRPr="006F7A9F">
              <w:rPr>
                <w:rFonts w:asciiTheme="minorHAnsi" w:hAnsiTheme="minorHAnsi" w:cstheme="minorHAnsi"/>
                <w:b/>
                <w:sz w:val="20"/>
                <w:szCs w:val="18"/>
              </w:rPr>
              <w:t>•</w:t>
            </w:r>
            <w:r w:rsidRPr="006F7A9F">
              <w:rPr>
                <w:rFonts w:asciiTheme="minorHAnsi" w:hAnsiTheme="minorHAnsi" w:cstheme="minorHAnsi"/>
                <w:b/>
                <w:sz w:val="20"/>
                <w:szCs w:val="18"/>
              </w:rPr>
              <w:tab/>
            </w:r>
            <w:r w:rsidRPr="006F7A9F">
              <w:rPr>
                <w:rFonts w:asciiTheme="minorHAnsi" w:hAnsiTheme="minorHAnsi" w:cstheme="minorHAnsi"/>
                <w:sz w:val="20"/>
                <w:szCs w:val="18"/>
              </w:rPr>
              <w:t xml:space="preserve">Demonstrated through CVs for the lead designer, project manager, lead installer and any subcontractors. Case studies can also be used in support of this criteria. </w:t>
            </w:r>
          </w:p>
          <w:p w14:paraId="5F56ED38" w14:textId="30438FBA" w:rsidR="00E007EF" w:rsidRPr="00D135EF" w:rsidRDefault="00F93CD2" w:rsidP="00F93CD2">
            <w:pPr>
              <w:rPr>
                <w:rFonts w:cs="Arial"/>
                <w:b/>
                <w:bCs/>
                <w:szCs w:val="22"/>
              </w:rPr>
            </w:pPr>
            <w:r w:rsidRPr="006F7A9F">
              <w:rPr>
                <w:rFonts w:asciiTheme="minorHAnsi" w:hAnsiTheme="minorHAnsi" w:cstheme="minorHAnsi"/>
                <w:sz w:val="20"/>
                <w:szCs w:val="18"/>
              </w:rPr>
              <w:t>•</w:t>
            </w:r>
            <w:r w:rsidRPr="006F7A9F">
              <w:rPr>
                <w:rFonts w:asciiTheme="minorHAnsi" w:hAnsiTheme="minorHAnsi" w:cstheme="minorHAnsi"/>
                <w:sz w:val="20"/>
                <w:szCs w:val="18"/>
              </w:rPr>
              <w:tab/>
              <w:t>Supplier must be SSAIB or NSI approved and experienced in installing both FAS (Lot 1) and IDS (Lot 2). Evidence must be provided.</w:t>
            </w:r>
          </w:p>
        </w:tc>
      </w:tr>
      <w:tr w:rsidR="00E007EF" w:rsidRPr="00526706" w14:paraId="453FA822" w14:textId="77777777" w:rsidTr="00F93CD2">
        <w:trPr>
          <w:trHeight w:val="9077"/>
          <w:jc w:val="center"/>
        </w:trPr>
        <w:tc>
          <w:tcPr>
            <w:tcW w:w="1531" w:type="dxa"/>
            <w:tcBorders>
              <w:bottom w:val="single" w:sz="4" w:space="0" w:color="auto"/>
            </w:tcBorders>
            <w:shd w:val="clear" w:color="auto" w:fill="FBE4D5" w:themeFill="accent2" w:themeFillTint="33"/>
          </w:tcPr>
          <w:p w14:paraId="790100A6" w14:textId="77777777" w:rsidR="00E007EF" w:rsidRPr="00526706" w:rsidRDefault="00E007EF" w:rsidP="00A15438">
            <w:pPr>
              <w:rPr>
                <w:rFonts w:cs="Arial"/>
                <w:szCs w:val="22"/>
              </w:rPr>
            </w:pPr>
            <w:r w:rsidRPr="00526706">
              <w:rPr>
                <w:rFonts w:cs="Arial"/>
                <w:szCs w:val="22"/>
              </w:rPr>
              <w:t>Response</w:t>
            </w:r>
          </w:p>
          <w:p w14:paraId="3682E933" w14:textId="2C5BD23B" w:rsidR="00E007EF" w:rsidRPr="00526706" w:rsidRDefault="00E007EF" w:rsidP="00A15438">
            <w:pPr>
              <w:rPr>
                <w:rFonts w:cs="Arial"/>
                <w:szCs w:val="22"/>
              </w:rPr>
            </w:pPr>
            <w:r w:rsidRPr="00526706">
              <w:rPr>
                <w:rFonts w:cs="Arial"/>
                <w:szCs w:val="22"/>
              </w:rPr>
              <w:t>[</w:t>
            </w:r>
            <w:r>
              <w:rPr>
                <w:rFonts w:cs="Arial"/>
                <w:szCs w:val="22"/>
              </w:rPr>
              <w:t>5000</w:t>
            </w:r>
            <w:r w:rsidRPr="00526706">
              <w:rPr>
                <w:rFonts w:cs="Arial"/>
                <w:szCs w:val="22"/>
              </w:rPr>
              <w:t>-word limit]</w:t>
            </w:r>
          </w:p>
        </w:tc>
        <w:tc>
          <w:tcPr>
            <w:tcW w:w="8000" w:type="dxa"/>
            <w:tcBorders>
              <w:bottom w:val="single" w:sz="4" w:space="0" w:color="auto"/>
            </w:tcBorders>
            <w:shd w:val="clear" w:color="auto" w:fill="auto"/>
          </w:tcPr>
          <w:p w14:paraId="57391DF8" w14:textId="77777777" w:rsidR="00E007EF" w:rsidRPr="00526706" w:rsidRDefault="00E007EF" w:rsidP="00A15438">
            <w:pPr>
              <w:pStyle w:val="TableParagraph"/>
            </w:pPr>
          </w:p>
        </w:tc>
      </w:tr>
    </w:tbl>
    <w:p w14:paraId="7489134F" w14:textId="0A80B578" w:rsidR="00E007EF" w:rsidRDefault="00E007EF" w:rsidP="00E007EF"/>
    <w:p w14:paraId="06BE801C" w14:textId="77777777" w:rsidR="006F7A9F" w:rsidRDefault="006F7A9F" w:rsidP="00E007E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E007EF" w:rsidRPr="00D135EF" w14:paraId="6C3B7F3A" w14:textId="77777777" w:rsidTr="00E007EF">
        <w:trPr>
          <w:trHeight w:val="338"/>
          <w:jc w:val="center"/>
        </w:trPr>
        <w:tc>
          <w:tcPr>
            <w:tcW w:w="1531" w:type="dxa"/>
            <w:tcBorders>
              <w:bottom w:val="single" w:sz="4" w:space="0" w:color="auto"/>
            </w:tcBorders>
            <w:shd w:val="clear" w:color="auto" w:fill="FBE4D5" w:themeFill="accent2" w:themeFillTint="33"/>
          </w:tcPr>
          <w:p w14:paraId="4EEFCDD6" w14:textId="77777777" w:rsidR="00E007EF" w:rsidRDefault="00E007EF" w:rsidP="00A15438">
            <w:pPr>
              <w:rPr>
                <w:rFonts w:cs="Arial"/>
                <w:b/>
                <w:bCs/>
                <w:szCs w:val="22"/>
              </w:rPr>
            </w:pPr>
            <w:r w:rsidRPr="00D135EF">
              <w:rPr>
                <w:rFonts w:cs="Arial"/>
                <w:b/>
                <w:bCs/>
                <w:szCs w:val="22"/>
              </w:rPr>
              <w:t>Criterion 2</w:t>
            </w:r>
          </w:p>
          <w:p w14:paraId="60B86DDF" w14:textId="77777777" w:rsidR="00E007EF" w:rsidRPr="002505C4" w:rsidRDefault="00E007EF" w:rsidP="00A15438">
            <w:pPr>
              <w:rPr>
                <w:rFonts w:cs="Arial"/>
                <w:bCs/>
                <w:szCs w:val="22"/>
              </w:rPr>
            </w:pPr>
          </w:p>
        </w:tc>
        <w:tc>
          <w:tcPr>
            <w:tcW w:w="8000" w:type="dxa"/>
            <w:shd w:val="clear" w:color="auto" w:fill="FBE4D5" w:themeFill="accent2" w:themeFillTint="33"/>
          </w:tcPr>
          <w:p w14:paraId="1E5BE9C4" w14:textId="77777777" w:rsidR="00E007EF" w:rsidRPr="00E007EF" w:rsidRDefault="00E007EF" w:rsidP="00E007EF">
            <w:pPr>
              <w:pStyle w:val="Body"/>
              <w:spacing w:before="120" w:after="120" w:line="240" w:lineRule="auto"/>
              <w:jc w:val="left"/>
              <w:rPr>
                <w:rFonts w:asciiTheme="minorHAnsi" w:hAnsiTheme="minorHAnsi" w:cstheme="minorHAnsi"/>
                <w:b/>
                <w:sz w:val="20"/>
                <w:szCs w:val="18"/>
              </w:rPr>
            </w:pPr>
            <w:r w:rsidRPr="00E007EF">
              <w:rPr>
                <w:rFonts w:asciiTheme="minorHAnsi" w:hAnsiTheme="minorHAnsi" w:cstheme="minorHAnsi"/>
                <w:b/>
                <w:sz w:val="20"/>
                <w:szCs w:val="18"/>
              </w:rPr>
              <w:t>Product quality</w:t>
            </w:r>
          </w:p>
          <w:p w14:paraId="442173A7" w14:textId="24C67521" w:rsidR="00E007EF" w:rsidRPr="00E007EF" w:rsidRDefault="00E007EF" w:rsidP="00E007EF">
            <w:pPr>
              <w:rPr>
                <w:rFonts w:asciiTheme="minorHAnsi" w:hAnsiTheme="minorHAnsi" w:cstheme="minorHAnsi"/>
                <w:sz w:val="20"/>
                <w:szCs w:val="18"/>
              </w:rPr>
            </w:pPr>
            <w:r w:rsidRPr="00E007EF">
              <w:rPr>
                <w:rFonts w:asciiTheme="minorHAnsi" w:hAnsiTheme="minorHAnsi" w:cstheme="minorHAnsi"/>
                <w:sz w:val="20"/>
                <w:szCs w:val="18"/>
              </w:rPr>
              <w:t>Please provide details of the product and installation warranty period and evidence of strong product performance.</w:t>
            </w:r>
          </w:p>
          <w:p w14:paraId="0261C7BB" w14:textId="77777777" w:rsidR="00F93CD2" w:rsidRDefault="00F93CD2" w:rsidP="00E007EF">
            <w:pPr>
              <w:rPr>
                <w:rFonts w:asciiTheme="minorHAnsi" w:hAnsiTheme="minorHAnsi" w:cstheme="minorHAnsi"/>
                <w:sz w:val="20"/>
                <w:szCs w:val="18"/>
              </w:rPr>
            </w:pPr>
          </w:p>
          <w:p w14:paraId="15BCE759" w14:textId="565A15BE" w:rsidR="00E007EF" w:rsidRPr="00E007EF" w:rsidRDefault="00E007EF" w:rsidP="00E007EF">
            <w:pPr>
              <w:rPr>
                <w:rFonts w:asciiTheme="minorHAnsi" w:hAnsiTheme="minorHAnsi" w:cstheme="minorHAnsi"/>
                <w:sz w:val="20"/>
                <w:szCs w:val="18"/>
              </w:rPr>
            </w:pPr>
            <w:r w:rsidRPr="00E007EF">
              <w:rPr>
                <w:rFonts w:asciiTheme="minorHAnsi" w:hAnsiTheme="minorHAnsi" w:cstheme="minorHAnsi"/>
                <w:sz w:val="20"/>
                <w:szCs w:val="18"/>
              </w:rPr>
              <w:t xml:space="preserve">Please provide details of anticipated </w:t>
            </w:r>
            <w:r w:rsidR="00F93CD2">
              <w:rPr>
                <w:rFonts w:asciiTheme="minorHAnsi" w:hAnsiTheme="minorHAnsi" w:cstheme="minorHAnsi"/>
                <w:sz w:val="20"/>
                <w:szCs w:val="18"/>
              </w:rPr>
              <w:t xml:space="preserve">maintenance contract </w:t>
            </w:r>
            <w:r w:rsidRPr="00E007EF">
              <w:rPr>
                <w:rFonts w:asciiTheme="minorHAnsi" w:hAnsiTheme="minorHAnsi" w:cstheme="minorHAnsi"/>
                <w:sz w:val="20"/>
                <w:szCs w:val="18"/>
              </w:rPr>
              <w:t>performance against specified Key Performance Indicators:</w:t>
            </w:r>
          </w:p>
          <w:p w14:paraId="0B03FDF4" w14:textId="77777777" w:rsidR="00E007EF" w:rsidRPr="00E007EF" w:rsidRDefault="00E007EF" w:rsidP="00144772">
            <w:pPr>
              <w:pStyle w:val="ListParagraph"/>
              <w:numPr>
                <w:ilvl w:val="0"/>
                <w:numId w:val="42"/>
              </w:numPr>
              <w:rPr>
                <w:sz w:val="20"/>
              </w:rPr>
            </w:pPr>
            <w:r w:rsidRPr="00E007EF">
              <w:rPr>
                <w:sz w:val="20"/>
              </w:rPr>
              <w:t>Response times (broken down by urgent and non-urgent issues)</w:t>
            </w:r>
          </w:p>
          <w:p w14:paraId="33322B18" w14:textId="77777777" w:rsidR="00E007EF" w:rsidRPr="00E007EF" w:rsidRDefault="00E007EF" w:rsidP="00144772">
            <w:pPr>
              <w:pStyle w:val="ListParagraph"/>
              <w:numPr>
                <w:ilvl w:val="0"/>
                <w:numId w:val="42"/>
              </w:numPr>
              <w:rPr>
                <w:sz w:val="20"/>
              </w:rPr>
            </w:pPr>
            <w:r w:rsidRPr="00E007EF">
              <w:rPr>
                <w:sz w:val="20"/>
              </w:rPr>
              <w:t>First time fix</w:t>
            </w:r>
          </w:p>
          <w:p w14:paraId="26AC0D10" w14:textId="77777777" w:rsidR="00E007EF" w:rsidRPr="00E007EF" w:rsidRDefault="00E007EF" w:rsidP="00144772">
            <w:pPr>
              <w:pStyle w:val="ListParagraph"/>
              <w:numPr>
                <w:ilvl w:val="0"/>
                <w:numId w:val="42"/>
              </w:numPr>
              <w:rPr>
                <w:sz w:val="20"/>
              </w:rPr>
            </w:pPr>
            <w:r w:rsidRPr="00E007EF">
              <w:rPr>
                <w:sz w:val="20"/>
              </w:rPr>
              <w:t>‘On time’ routine servicing, scheduled in advance</w:t>
            </w:r>
          </w:p>
          <w:p w14:paraId="317DF462" w14:textId="61D6CF01" w:rsidR="00E007EF" w:rsidRDefault="00E007EF" w:rsidP="00144772">
            <w:pPr>
              <w:pStyle w:val="ListParagraph"/>
              <w:numPr>
                <w:ilvl w:val="0"/>
                <w:numId w:val="42"/>
              </w:numPr>
              <w:rPr>
                <w:sz w:val="20"/>
              </w:rPr>
            </w:pPr>
            <w:r w:rsidRPr="00E007EF">
              <w:rPr>
                <w:sz w:val="20"/>
              </w:rPr>
              <w:t>Duration following servicing for completion of remedials</w:t>
            </w:r>
          </w:p>
          <w:p w14:paraId="08D0329B" w14:textId="63204716" w:rsidR="00F93CD2" w:rsidRDefault="00F93CD2" w:rsidP="00F93CD2">
            <w:pPr>
              <w:rPr>
                <w:sz w:val="20"/>
              </w:rPr>
            </w:pPr>
          </w:p>
          <w:p w14:paraId="481517B6" w14:textId="48B95F10" w:rsidR="00E007EF" w:rsidRPr="006F7A9F" w:rsidRDefault="00F93CD2" w:rsidP="00E007EF">
            <w:pPr>
              <w:rPr>
                <w:sz w:val="20"/>
              </w:rPr>
            </w:pPr>
            <w:r>
              <w:rPr>
                <w:rFonts w:asciiTheme="minorHAnsi" w:hAnsiTheme="minorHAnsi" w:cstheme="minorHAnsi"/>
                <w:sz w:val="20"/>
                <w:szCs w:val="20"/>
              </w:rPr>
              <w:t>Please provide details of any proposed added value for example, evidence of the submission being fully inclusive of all reasonably anticipated costs from inception to completion</w:t>
            </w:r>
          </w:p>
        </w:tc>
      </w:tr>
      <w:tr w:rsidR="00F93CD2" w:rsidRPr="00526706" w14:paraId="1D149A38" w14:textId="77777777" w:rsidTr="00F93CD2">
        <w:trPr>
          <w:trHeight w:val="9202"/>
          <w:jc w:val="center"/>
        </w:trPr>
        <w:tc>
          <w:tcPr>
            <w:tcW w:w="1531" w:type="dxa"/>
            <w:tcBorders>
              <w:bottom w:val="single" w:sz="4" w:space="0" w:color="auto"/>
            </w:tcBorders>
            <w:shd w:val="clear" w:color="auto" w:fill="FBE4D5" w:themeFill="accent2" w:themeFillTint="33"/>
          </w:tcPr>
          <w:p w14:paraId="418CB34E" w14:textId="77777777" w:rsidR="00F93CD2" w:rsidRPr="00526706" w:rsidRDefault="00F93CD2" w:rsidP="00F93CD2">
            <w:pPr>
              <w:rPr>
                <w:rFonts w:cs="Arial"/>
                <w:szCs w:val="22"/>
              </w:rPr>
            </w:pPr>
            <w:r w:rsidRPr="00526706">
              <w:rPr>
                <w:rFonts w:cs="Arial"/>
                <w:szCs w:val="22"/>
              </w:rPr>
              <w:t>Response</w:t>
            </w:r>
          </w:p>
          <w:p w14:paraId="4DC78C14" w14:textId="5AF026F9" w:rsidR="00F93CD2" w:rsidRPr="00526706" w:rsidRDefault="00F93CD2" w:rsidP="00F93CD2">
            <w:pPr>
              <w:rPr>
                <w:rFonts w:cs="Arial"/>
                <w:szCs w:val="22"/>
              </w:rPr>
            </w:pPr>
            <w:r w:rsidRPr="00526706">
              <w:rPr>
                <w:rFonts w:cs="Arial"/>
                <w:szCs w:val="22"/>
              </w:rPr>
              <w:t>[</w:t>
            </w:r>
            <w:r>
              <w:rPr>
                <w:rFonts w:cs="Arial"/>
                <w:szCs w:val="22"/>
              </w:rPr>
              <w:t>1000</w:t>
            </w:r>
            <w:r w:rsidRPr="00526706">
              <w:rPr>
                <w:rFonts w:cs="Arial"/>
                <w:szCs w:val="22"/>
              </w:rPr>
              <w:t>-word limit]</w:t>
            </w:r>
          </w:p>
          <w:p w14:paraId="7B55C5CF" w14:textId="77777777" w:rsidR="00F93CD2" w:rsidRPr="00526706" w:rsidRDefault="00F93CD2" w:rsidP="00F93CD2">
            <w:pPr>
              <w:rPr>
                <w:rFonts w:cs="Arial"/>
                <w:szCs w:val="22"/>
              </w:rPr>
            </w:pPr>
          </w:p>
        </w:tc>
        <w:tc>
          <w:tcPr>
            <w:tcW w:w="8000" w:type="dxa"/>
            <w:tcBorders>
              <w:bottom w:val="single" w:sz="4" w:space="0" w:color="auto"/>
            </w:tcBorders>
            <w:shd w:val="clear" w:color="auto" w:fill="auto"/>
          </w:tcPr>
          <w:p w14:paraId="284FEBC5" w14:textId="6C39008B" w:rsidR="00F93CD2" w:rsidRPr="00526706" w:rsidRDefault="00F93CD2" w:rsidP="00F93CD2">
            <w:pPr>
              <w:pStyle w:val="Body"/>
              <w:spacing w:before="120" w:after="120" w:line="276" w:lineRule="auto"/>
              <w:jc w:val="left"/>
            </w:pPr>
          </w:p>
        </w:tc>
      </w:tr>
    </w:tbl>
    <w:p w14:paraId="1E4B8725" w14:textId="55455889" w:rsidR="00E007EF" w:rsidRDefault="00E007EF" w:rsidP="00E007EF"/>
    <w:p w14:paraId="6062599B" w14:textId="77777777" w:rsidR="006F7A9F" w:rsidRDefault="006F7A9F" w:rsidP="00E007E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E007EF" w:rsidRPr="00D135EF" w14:paraId="79E71D84" w14:textId="77777777" w:rsidTr="00A15438">
        <w:trPr>
          <w:trHeight w:val="338"/>
          <w:jc w:val="center"/>
        </w:trPr>
        <w:tc>
          <w:tcPr>
            <w:tcW w:w="1531" w:type="dxa"/>
            <w:tcBorders>
              <w:bottom w:val="single" w:sz="4" w:space="0" w:color="auto"/>
            </w:tcBorders>
            <w:shd w:val="clear" w:color="auto" w:fill="FBE4D5" w:themeFill="accent2" w:themeFillTint="33"/>
          </w:tcPr>
          <w:p w14:paraId="046F0B58" w14:textId="77777777" w:rsidR="00E007EF" w:rsidRPr="00D135EF" w:rsidRDefault="00E007EF" w:rsidP="00A15438">
            <w:pPr>
              <w:rPr>
                <w:rFonts w:cs="Arial"/>
                <w:b/>
                <w:bCs/>
                <w:szCs w:val="22"/>
              </w:rPr>
            </w:pPr>
            <w:r w:rsidRPr="00D135EF">
              <w:rPr>
                <w:rFonts w:cs="Arial"/>
                <w:b/>
                <w:bCs/>
                <w:szCs w:val="22"/>
              </w:rPr>
              <w:lastRenderedPageBreak/>
              <w:t>Criterion 3</w:t>
            </w:r>
          </w:p>
        </w:tc>
        <w:tc>
          <w:tcPr>
            <w:tcW w:w="8000" w:type="dxa"/>
            <w:shd w:val="clear" w:color="auto" w:fill="FBE4D5" w:themeFill="accent2" w:themeFillTint="33"/>
          </w:tcPr>
          <w:p w14:paraId="399861E7" w14:textId="77777777" w:rsidR="00F93CD2" w:rsidRPr="00E01516" w:rsidRDefault="00F93CD2" w:rsidP="00F93CD2">
            <w:pPr>
              <w:pStyle w:val="Body"/>
              <w:spacing w:before="120" w:after="120" w:line="276" w:lineRule="auto"/>
              <w:ind w:left="174"/>
              <w:jc w:val="left"/>
              <w:rPr>
                <w:rFonts w:asciiTheme="minorHAnsi" w:hAnsiTheme="minorHAnsi" w:cstheme="minorHAnsi"/>
                <w:b/>
                <w:sz w:val="20"/>
                <w:szCs w:val="20"/>
              </w:rPr>
            </w:pPr>
            <w:r w:rsidRPr="00E01516">
              <w:rPr>
                <w:rFonts w:asciiTheme="minorHAnsi" w:hAnsiTheme="minorHAnsi" w:cstheme="minorHAnsi"/>
                <w:b/>
                <w:sz w:val="20"/>
                <w:szCs w:val="20"/>
              </w:rPr>
              <w:t xml:space="preserve">Quality of method statement and approach including </w:t>
            </w:r>
          </w:p>
          <w:p w14:paraId="25F0A0C1" w14:textId="77777777" w:rsidR="00F93CD2" w:rsidRPr="00E01516" w:rsidRDefault="00F93CD2" w:rsidP="00144772">
            <w:pPr>
              <w:pStyle w:val="Body"/>
              <w:numPr>
                <w:ilvl w:val="0"/>
                <w:numId w:val="44"/>
              </w:numPr>
              <w:spacing w:after="0" w:line="276" w:lineRule="auto"/>
              <w:jc w:val="left"/>
              <w:rPr>
                <w:rFonts w:asciiTheme="minorHAnsi" w:hAnsiTheme="minorHAnsi" w:cstheme="minorHAnsi"/>
                <w:sz w:val="20"/>
                <w:szCs w:val="20"/>
              </w:rPr>
            </w:pPr>
            <w:r w:rsidRPr="00E01516">
              <w:rPr>
                <w:rFonts w:asciiTheme="minorHAnsi" w:hAnsiTheme="minorHAnsi" w:cstheme="minorHAnsi"/>
                <w:sz w:val="20"/>
                <w:szCs w:val="20"/>
              </w:rPr>
              <w:t xml:space="preserve">A description of the methodology employed, including how you will </w:t>
            </w:r>
            <w:r>
              <w:rPr>
                <w:rFonts w:asciiTheme="minorHAnsi" w:hAnsiTheme="minorHAnsi" w:cstheme="minorHAnsi"/>
                <w:sz w:val="20"/>
                <w:szCs w:val="20"/>
              </w:rPr>
              <w:t xml:space="preserve">appoint and </w:t>
            </w:r>
            <w:r w:rsidRPr="00E01516">
              <w:rPr>
                <w:rFonts w:asciiTheme="minorHAnsi" w:hAnsiTheme="minorHAnsi" w:cstheme="minorHAnsi"/>
                <w:sz w:val="20"/>
                <w:szCs w:val="20"/>
              </w:rPr>
              <w:t>manage subcontractors</w:t>
            </w:r>
            <w:r>
              <w:rPr>
                <w:rFonts w:asciiTheme="minorHAnsi" w:hAnsiTheme="minorHAnsi" w:cstheme="minorHAnsi"/>
                <w:sz w:val="20"/>
                <w:szCs w:val="20"/>
              </w:rPr>
              <w:t xml:space="preserve"> and which elements of the contract will be subcontracted (if applicable)</w:t>
            </w:r>
          </w:p>
          <w:p w14:paraId="1B53CAAE" w14:textId="77777777" w:rsidR="00F93CD2" w:rsidRPr="00E01516" w:rsidRDefault="00F93CD2" w:rsidP="00144772">
            <w:pPr>
              <w:pStyle w:val="Body"/>
              <w:numPr>
                <w:ilvl w:val="0"/>
                <w:numId w:val="44"/>
              </w:numPr>
              <w:spacing w:after="0" w:line="276" w:lineRule="auto"/>
              <w:jc w:val="left"/>
              <w:rPr>
                <w:rFonts w:asciiTheme="minorHAnsi" w:hAnsiTheme="minorHAnsi" w:cstheme="minorHAnsi"/>
                <w:sz w:val="20"/>
                <w:szCs w:val="20"/>
              </w:rPr>
            </w:pPr>
            <w:r w:rsidRPr="00E01516">
              <w:rPr>
                <w:rFonts w:asciiTheme="minorHAnsi" w:hAnsiTheme="minorHAnsi" w:cstheme="minorHAnsi"/>
                <w:sz w:val="20"/>
                <w:szCs w:val="20"/>
              </w:rPr>
              <w:t xml:space="preserve">A </w:t>
            </w:r>
            <w:r>
              <w:rPr>
                <w:rFonts w:asciiTheme="minorHAnsi" w:hAnsiTheme="minorHAnsi" w:cstheme="minorHAnsi"/>
                <w:sz w:val="20"/>
                <w:szCs w:val="20"/>
              </w:rPr>
              <w:t xml:space="preserve">realistic </w:t>
            </w:r>
            <w:r w:rsidRPr="00E01516">
              <w:rPr>
                <w:rFonts w:asciiTheme="minorHAnsi" w:hAnsiTheme="minorHAnsi" w:cstheme="minorHAnsi"/>
                <w:sz w:val="20"/>
                <w:szCs w:val="20"/>
              </w:rPr>
              <w:t xml:space="preserve">programme demonstrating the ability to deliver the programme </w:t>
            </w:r>
            <w:r>
              <w:rPr>
                <w:rFonts w:asciiTheme="minorHAnsi" w:hAnsiTheme="minorHAnsi" w:cstheme="minorHAnsi"/>
                <w:sz w:val="20"/>
                <w:szCs w:val="20"/>
              </w:rPr>
              <w:t xml:space="preserve">from contract award to completion, </w:t>
            </w:r>
            <w:r w:rsidRPr="00E01516">
              <w:rPr>
                <w:rFonts w:asciiTheme="minorHAnsi" w:hAnsiTheme="minorHAnsi" w:cstheme="minorHAnsi"/>
                <w:sz w:val="20"/>
                <w:szCs w:val="20"/>
              </w:rPr>
              <w:t xml:space="preserve">within the </w:t>
            </w:r>
            <w:r>
              <w:rPr>
                <w:rFonts w:asciiTheme="minorHAnsi" w:hAnsiTheme="minorHAnsi" w:cstheme="minorHAnsi"/>
                <w:sz w:val="20"/>
                <w:szCs w:val="20"/>
              </w:rPr>
              <w:t xml:space="preserve">required </w:t>
            </w:r>
            <w:r w:rsidRPr="00E01516">
              <w:rPr>
                <w:rFonts w:asciiTheme="minorHAnsi" w:hAnsiTheme="minorHAnsi" w:cstheme="minorHAnsi"/>
                <w:sz w:val="20"/>
                <w:szCs w:val="20"/>
              </w:rPr>
              <w:t>timescale. Any improvement on this will be considered advantageous.</w:t>
            </w:r>
          </w:p>
          <w:p w14:paraId="2686C07F" w14:textId="77777777" w:rsidR="00F93CD2" w:rsidRDefault="00F93CD2" w:rsidP="00144772">
            <w:pPr>
              <w:pStyle w:val="Body"/>
              <w:numPr>
                <w:ilvl w:val="0"/>
                <w:numId w:val="44"/>
              </w:numPr>
              <w:spacing w:after="0" w:line="276" w:lineRule="auto"/>
              <w:jc w:val="left"/>
              <w:rPr>
                <w:rFonts w:asciiTheme="minorHAnsi" w:hAnsiTheme="minorHAnsi" w:cstheme="minorHAnsi"/>
                <w:sz w:val="20"/>
                <w:szCs w:val="20"/>
              </w:rPr>
            </w:pPr>
            <w:r w:rsidRPr="00E01516">
              <w:rPr>
                <w:rFonts w:asciiTheme="minorHAnsi" w:hAnsiTheme="minorHAnsi" w:cstheme="minorHAnsi"/>
                <w:sz w:val="20"/>
                <w:szCs w:val="20"/>
              </w:rPr>
              <w:t>Evidence that risk has been considered</w:t>
            </w:r>
            <w:r>
              <w:rPr>
                <w:rFonts w:asciiTheme="minorHAnsi" w:hAnsiTheme="minorHAnsi" w:cstheme="minorHAnsi"/>
                <w:sz w:val="20"/>
                <w:szCs w:val="20"/>
              </w:rPr>
              <w:t xml:space="preserve"> </w:t>
            </w:r>
            <w:proofErr w:type="spellStart"/>
            <w:r>
              <w:rPr>
                <w:rFonts w:asciiTheme="minorHAnsi" w:hAnsiTheme="minorHAnsi" w:cstheme="minorHAnsi"/>
                <w:sz w:val="20"/>
                <w:szCs w:val="20"/>
              </w:rPr>
              <w:t>and</w:t>
            </w:r>
            <w:proofErr w:type="spellEnd"/>
            <w:r>
              <w:rPr>
                <w:rFonts w:asciiTheme="minorHAnsi" w:hAnsiTheme="minorHAnsi" w:cstheme="minorHAnsi"/>
                <w:sz w:val="20"/>
                <w:szCs w:val="20"/>
              </w:rPr>
              <w:t xml:space="preserve"> example risk assessments provided</w:t>
            </w:r>
          </w:p>
          <w:p w14:paraId="60D581F2" w14:textId="01AB5FCC" w:rsidR="00E007EF" w:rsidRPr="00F93CD2" w:rsidRDefault="00F93CD2" w:rsidP="00144772">
            <w:pPr>
              <w:pStyle w:val="Body"/>
              <w:numPr>
                <w:ilvl w:val="0"/>
                <w:numId w:val="44"/>
              </w:numPr>
              <w:spacing w:after="0" w:line="276" w:lineRule="auto"/>
              <w:jc w:val="left"/>
              <w:rPr>
                <w:rFonts w:asciiTheme="minorHAnsi" w:hAnsiTheme="minorHAnsi" w:cstheme="minorHAnsi"/>
                <w:sz w:val="20"/>
                <w:szCs w:val="20"/>
              </w:rPr>
            </w:pPr>
            <w:r w:rsidRPr="00F93CD2">
              <w:rPr>
                <w:rFonts w:asciiTheme="minorHAnsi" w:hAnsiTheme="minorHAnsi" w:cstheme="minorHAnsi"/>
                <w:sz w:val="20"/>
                <w:szCs w:val="20"/>
              </w:rPr>
              <w:t>Appropriate handover documentation and staff training provided</w:t>
            </w:r>
          </w:p>
        </w:tc>
      </w:tr>
      <w:tr w:rsidR="00E007EF" w:rsidRPr="00526706" w14:paraId="457DDC42" w14:textId="77777777" w:rsidTr="00F93CD2">
        <w:trPr>
          <w:trHeight w:val="10068"/>
          <w:jc w:val="center"/>
        </w:trPr>
        <w:tc>
          <w:tcPr>
            <w:tcW w:w="1531" w:type="dxa"/>
            <w:tcBorders>
              <w:bottom w:val="single" w:sz="4" w:space="0" w:color="auto"/>
            </w:tcBorders>
            <w:shd w:val="clear" w:color="auto" w:fill="FBE4D5" w:themeFill="accent2" w:themeFillTint="33"/>
          </w:tcPr>
          <w:p w14:paraId="326453C7" w14:textId="77777777" w:rsidR="00E007EF" w:rsidRPr="00526706" w:rsidRDefault="00E007EF" w:rsidP="00A15438">
            <w:pPr>
              <w:rPr>
                <w:rFonts w:cs="Arial"/>
                <w:szCs w:val="22"/>
              </w:rPr>
            </w:pPr>
            <w:r w:rsidRPr="00526706">
              <w:rPr>
                <w:rFonts w:cs="Arial"/>
                <w:szCs w:val="22"/>
              </w:rPr>
              <w:t>Response</w:t>
            </w:r>
          </w:p>
          <w:p w14:paraId="4DEED8D3" w14:textId="584E80F8" w:rsidR="00E007EF" w:rsidRPr="00526706" w:rsidRDefault="00E007EF" w:rsidP="00A15438">
            <w:pPr>
              <w:rPr>
                <w:rFonts w:cs="Arial"/>
                <w:szCs w:val="22"/>
              </w:rPr>
            </w:pPr>
            <w:r w:rsidRPr="00526706">
              <w:rPr>
                <w:rFonts w:cs="Arial"/>
                <w:szCs w:val="22"/>
              </w:rPr>
              <w:t>[</w:t>
            </w:r>
            <w:r w:rsidR="00E01516">
              <w:rPr>
                <w:rFonts w:cs="Arial"/>
                <w:szCs w:val="22"/>
              </w:rPr>
              <w:t>3000</w:t>
            </w:r>
            <w:r w:rsidR="00E01516"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F010731" w14:textId="77777777" w:rsidR="00E007EF" w:rsidRPr="00526706" w:rsidRDefault="00E007EF" w:rsidP="00A15438">
            <w:pPr>
              <w:rPr>
                <w:rFonts w:cs="Arial"/>
                <w:szCs w:val="22"/>
              </w:rPr>
            </w:pPr>
          </w:p>
        </w:tc>
      </w:tr>
    </w:tbl>
    <w:p w14:paraId="621348AA" w14:textId="6BAC876A" w:rsidR="00E007EF" w:rsidRDefault="00E007EF" w:rsidP="00E007EF">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E007EF" w:rsidRPr="00D135EF" w14:paraId="3141E8CA" w14:textId="77777777" w:rsidTr="00A15438">
        <w:trPr>
          <w:trHeight w:val="338"/>
          <w:jc w:val="center"/>
        </w:trPr>
        <w:tc>
          <w:tcPr>
            <w:tcW w:w="1531" w:type="dxa"/>
            <w:tcBorders>
              <w:bottom w:val="single" w:sz="4" w:space="0" w:color="auto"/>
            </w:tcBorders>
            <w:shd w:val="clear" w:color="auto" w:fill="FBE4D5" w:themeFill="accent2" w:themeFillTint="33"/>
          </w:tcPr>
          <w:p w14:paraId="74414B7F" w14:textId="77777777" w:rsidR="00E007EF" w:rsidRPr="00D135EF" w:rsidRDefault="00E007EF" w:rsidP="00A15438">
            <w:pPr>
              <w:rPr>
                <w:rFonts w:asciiTheme="minorHAnsi" w:hAnsiTheme="minorHAnsi" w:cstheme="minorHAnsi"/>
                <w:b/>
                <w:bCs/>
                <w:szCs w:val="22"/>
              </w:rPr>
            </w:pPr>
            <w:r w:rsidRPr="00D135EF">
              <w:rPr>
                <w:rFonts w:asciiTheme="minorHAnsi" w:hAnsiTheme="minorHAnsi" w:cstheme="minorHAnsi"/>
                <w:b/>
                <w:bCs/>
                <w:szCs w:val="22"/>
              </w:rPr>
              <w:lastRenderedPageBreak/>
              <w:t>Criterion 4</w:t>
            </w:r>
          </w:p>
        </w:tc>
        <w:tc>
          <w:tcPr>
            <w:tcW w:w="8000" w:type="dxa"/>
            <w:shd w:val="clear" w:color="auto" w:fill="FBE4D5" w:themeFill="accent2" w:themeFillTint="33"/>
          </w:tcPr>
          <w:p w14:paraId="5D0B71F7" w14:textId="77777777" w:rsidR="00F93CD2" w:rsidRPr="00E01516" w:rsidRDefault="00F93CD2" w:rsidP="00F93CD2">
            <w:pPr>
              <w:pStyle w:val="Body"/>
              <w:spacing w:before="120" w:after="0"/>
              <w:ind w:left="176"/>
              <w:jc w:val="left"/>
              <w:rPr>
                <w:rFonts w:asciiTheme="minorHAnsi" w:hAnsiTheme="minorHAnsi" w:cstheme="minorHAnsi"/>
                <w:b/>
                <w:bCs/>
                <w:sz w:val="20"/>
                <w:szCs w:val="20"/>
              </w:rPr>
            </w:pPr>
            <w:r w:rsidRPr="00E01516">
              <w:rPr>
                <w:rFonts w:asciiTheme="minorHAnsi" w:hAnsiTheme="minorHAnsi" w:cstheme="minorHAnsi"/>
                <w:b/>
                <w:bCs/>
                <w:sz w:val="20"/>
                <w:szCs w:val="20"/>
              </w:rPr>
              <w:t>Understanding of the Brief</w:t>
            </w:r>
          </w:p>
          <w:p w14:paraId="1B1FF9A2" w14:textId="77777777" w:rsidR="00F93CD2" w:rsidRPr="00E01516" w:rsidRDefault="00F93CD2" w:rsidP="00F93CD2">
            <w:pPr>
              <w:pStyle w:val="Body"/>
              <w:spacing w:after="0"/>
              <w:ind w:left="174"/>
              <w:jc w:val="left"/>
              <w:rPr>
                <w:rFonts w:asciiTheme="minorHAnsi" w:hAnsiTheme="minorHAnsi" w:cstheme="minorHAnsi"/>
                <w:sz w:val="20"/>
                <w:szCs w:val="20"/>
              </w:rPr>
            </w:pPr>
            <w:r w:rsidRPr="00E01516">
              <w:rPr>
                <w:rFonts w:asciiTheme="minorHAnsi" w:hAnsiTheme="minorHAnsi" w:cstheme="minorHAnsi"/>
                <w:sz w:val="20"/>
                <w:szCs w:val="20"/>
              </w:rPr>
              <w:t>The tenderer’s response shall</w:t>
            </w:r>
            <w:r>
              <w:rPr>
                <w:rFonts w:asciiTheme="minorHAnsi" w:hAnsiTheme="minorHAnsi" w:cstheme="minorHAnsi"/>
                <w:sz w:val="20"/>
                <w:szCs w:val="20"/>
              </w:rPr>
              <w:t xml:space="preserve"> demonstrate</w:t>
            </w:r>
            <w:r w:rsidRPr="00E01516">
              <w:rPr>
                <w:rFonts w:asciiTheme="minorHAnsi" w:hAnsiTheme="minorHAnsi" w:cstheme="minorHAnsi"/>
                <w:sz w:val="20"/>
                <w:szCs w:val="20"/>
              </w:rPr>
              <w:t>:</w:t>
            </w:r>
          </w:p>
          <w:p w14:paraId="34B87AB8" w14:textId="77777777" w:rsidR="00F93CD2" w:rsidRPr="00E01516" w:rsidRDefault="00F93CD2" w:rsidP="00144772">
            <w:pPr>
              <w:pStyle w:val="Body"/>
              <w:numPr>
                <w:ilvl w:val="0"/>
                <w:numId w:val="43"/>
              </w:numPr>
              <w:spacing w:after="0"/>
              <w:jc w:val="left"/>
              <w:rPr>
                <w:rFonts w:asciiTheme="minorHAnsi" w:hAnsiTheme="minorHAnsi" w:cstheme="minorHAnsi"/>
                <w:sz w:val="20"/>
                <w:szCs w:val="20"/>
              </w:rPr>
            </w:pPr>
            <w:r w:rsidRPr="00E01516">
              <w:rPr>
                <w:rFonts w:asciiTheme="minorHAnsi" w:hAnsiTheme="minorHAnsi" w:cstheme="minorHAnsi"/>
                <w:sz w:val="20"/>
                <w:szCs w:val="20"/>
              </w:rPr>
              <w:t>how the installation is future proofed for adjustments should the vacant units be brought into use incrementally</w:t>
            </w:r>
          </w:p>
          <w:p w14:paraId="2448A788" w14:textId="77777777" w:rsidR="00F93CD2" w:rsidRPr="00E01516" w:rsidRDefault="00F93CD2" w:rsidP="00144772">
            <w:pPr>
              <w:pStyle w:val="Body"/>
              <w:numPr>
                <w:ilvl w:val="0"/>
                <w:numId w:val="43"/>
              </w:numPr>
              <w:spacing w:after="0"/>
              <w:jc w:val="left"/>
              <w:rPr>
                <w:rFonts w:asciiTheme="minorHAnsi" w:hAnsiTheme="minorHAnsi" w:cstheme="minorHAnsi"/>
                <w:sz w:val="20"/>
                <w:szCs w:val="20"/>
              </w:rPr>
            </w:pPr>
            <w:r>
              <w:rPr>
                <w:rFonts w:asciiTheme="minorHAnsi" w:hAnsiTheme="minorHAnsi" w:cstheme="minorHAnsi"/>
                <w:sz w:val="20"/>
                <w:szCs w:val="20"/>
              </w:rPr>
              <w:t xml:space="preserve">intended </w:t>
            </w:r>
            <w:r w:rsidRPr="00E01516">
              <w:rPr>
                <w:rFonts w:asciiTheme="minorHAnsi" w:hAnsiTheme="minorHAnsi" w:cstheme="minorHAnsi"/>
                <w:sz w:val="20"/>
                <w:szCs w:val="20"/>
              </w:rPr>
              <w:t>use of Open Protocol systems</w:t>
            </w:r>
            <w:r>
              <w:rPr>
                <w:rFonts w:asciiTheme="minorHAnsi" w:hAnsiTheme="minorHAnsi" w:cstheme="minorHAnsi"/>
                <w:sz w:val="20"/>
                <w:szCs w:val="20"/>
              </w:rPr>
              <w:t xml:space="preserve"> and provide details of the equipment included in the quote</w:t>
            </w:r>
          </w:p>
          <w:p w14:paraId="124FD936" w14:textId="77777777" w:rsidR="00F93CD2" w:rsidRPr="00E01516" w:rsidRDefault="00F93CD2" w:rsidP="00144772">
            <w:pPr>
              <w:pStyle w:val="Body"/>
              <w:numPr>
                <w:ilvl w:val="0"/>
                <w:numId w:val="43"/>
              </w:numPr>
              <w:spacing w:after="0"/>
              <w:jc w:val="left"/>
              <w:rPr>
                <w:rFonts w:asciiTheme="minorHAnsi" w:hAnsiTheme="minorHAnsi" w:cstheme="minorHAnsi"/>
                <w:sz w:val="20"/>
                <w:szCs w:val="20"/>
              </w:rPr>
            </w:pPr>
            <w:r>
              <w:rPr>
                <w:rFonts w:asciiTheme="minorHAnsi" w:hAnsiTheme="minorHAnsi" w:cstheme="minorHAnsi"/>
                <w:sz w:val="20"/>
                <w:szCs w:val="20"/>
              </w:rPr>
              <w:t>how it meets</w:t>
            </w:r>
            <w:r w:rsidRPr="00E01516">
              <w:rPr>
                <w:rFonts w:asciiTheme="minorHAnsi" w:hAnsiTheme="minorHAnsi" w:cstheme="minorHAnsi"/>
                <w:sz w:val="20"/>
                <w:szCs w:val="20"/>
              </w:rPr>
              <w:t xml:space="preserve"> </w:t>
            </w:r>
            <w:r>
              <w:rPr>
                <w:rFonts w:asciiTheme="minorHAnsi" w:hAnsiTheme="minorHAnsi" w:cstheme="minorHAnsi"/>
                <w:sz w:val="20"/>
                <w:szCs w:val="20"/>
              </w:rPr>
              <w:t xml:space="preserve">technical and </w:t>
            </w:r>
            <w:r w:rsidRPr="00E01516">
              <w:rPr>
                <w:rFonts w:asciiTheme="minorHAnsi" w:hAnsiTheme="minorHAnsi" w:cstheme="minorHAnsi"/>
                <w:sz w:val="20"/>
                <w:szCs w:val="20"/>
              </w:rPr>
              <w:t xml:space="preserve">insurance requirements </w:t>
            </w:r>
            <w:r>
              <w:rPr>
                <w:rFonts w:asciiTheme="minorHAnsi" w:hAnsiTheme="minorHAnsi" w:cstheme="minorHAnsi"/>
                <w:sz w:val="20"/>
                <w:szCs w:val="20"/>
              </w:rPr>
              <w:t>as set out in the Specification including:</w:t>
            </w:r>
          </w:p>
          <w:p w14:paraId="1C4CA710" w14:textId="77777777" w:rsidR="00F93CD2" w:rsidRPr="00E01516" w:rsidRDefault="00F93CD2" w:rsidP="00144772">
            <w:pPr>
              <w:pStyle w:val="ListParagraph"/>
              <w:numPr>
                <w:ilvl w:val="1"/>
                <w:numId w:val="43"/>
              </w:numPr>
              <w:suppressAutoHyphens/>
              <w:autoSpaceDN w:val="0"/>
              <w:contextualSpacing w:val="0"/>
              <w:jc w:val="both"/>
              <w:textAlignment w:val="baseline"/>
              <w:rPr>
                <w:noProof/>
                <w:sz w:val="20"/>
                <w:szCs w:val="20"/>
              </w:rPr>
            </w:pPr>
            <w:r w:rsidRPr="00E01516">
              <w:rPr>
                <w:noProof/>
                <w:sz w:val="20"/>
                <w:szCs w:val="20"/>
              </w:rPr>
              <w:t xml:space="preserve">The fire alarm system (Lot 1) must conform to </w:t>
            </w:r>
            <w:r w:rsidRPr="00E01516">
              <w:rPr>
                <w:b/>
                <w:bCs/>
                <w:noProof/>
                <w:sz w:val="20"/>
                <w:szCs w:val="20"/>
              </w:rPr>
              <w:t>BS5839: 2017: Part 1</w:t>
            </w:r>
            <w:r w:rsidRPr="00E01516">
              <w:rPr>
                <w:noProof/>
                <w:sz w:val="20"/>
                <w:szCs w:val="20"/>
              </w:rPr>
              <w:t xml:space="preserve">, and be commissioned to </w:t>
            </w:r>
            <w:r w:rsidRPr="00E01516">
              <w:rPr>
                <w:b/>
                <w:bCs/>
                <w:noProof/>
                <w:sz w:val="20"/>
                <w:szCs w:val="20"/>
              </w:rPr>
              <w:t>L1</w:t>
            </w:r>
            <w:r w:rsidRPr="00E01516">
              <w:rPr>
                <w:noProof/>
                <w:sz w:val="20"/>
                <w:szCs w:val="20"/>
              </w:rPr>
              <w:t xml:space="preserve"> standard as a minimum with dual path signalling.</w:t>
            </w:r>
          </w:p>
          <w:p w14:paraId="43B1DE5D" w14:textId="77777777" w:rsidR="00F93CD2" w:rsidRPr="00E01516" w:rsidRDefault="00F93CD2" w:rsidP="00144772">
            <w:pPr>
              <w:pStyle w:val="ListParagraph"/>
              <w:numPr>
                <w:ilvl w:val="1"/>
                <w:numId w:val="43"/>
              </w:numPr>
              <w:suppressAutoHyphens/>
              <w:autoSpaceDN w:val="0"/>
              <w:contextualSpacing w:val="0"/>
              <w:jc w:val="both"/>
              <w:textAlignment w:val="baseline"/>
              <w:rPr>
                <w:noProof/>
                <w:sz w:val="20"/>
                <w:szCs w:val="20"/>
              </w:rPr>
            </w:pPr>
            <w:r w:rsidRPr="00E01516">
              <w:rPr>
                <w:noProof/>
                <w:sz w:val="20"/>
                <w:szCs w:val="20"/>
              </w:rPr>
              <w:t xml:space="preserve">The intruder alarm system (Lot 2) must conform to </w:t>
            </w:r>
            <w:r w:rsidRPr="00E01516">
              <w:rPr>
                <w:b/>
                <w:bCs/>
                <w:noProof/>
                <w:sz w:val="20"/>
                <w:szCs w:val="20"/>
              </w:rPr>
              <w:t>EN50131</w:t>
            </w:r>
            <w:r w:rsidRPr="00E01516">
              <w:rPr>
                <w:noProof/>
                <w:sz w:val="20"/>
                <w:szCs w:val="20"/>
              </w:rPr>
              <w:t xml:space="preserve">, and be commissioned to </w:t>
            </w:r>
            <w:r w:rsidRPr="00E01516">
              <w:rPr>
                <w:b/>
                <w:bCs/>
                <w:noProof/>
                <w:sz w:val="20"/>
                <w:szCs w:val="20"/>
              </w:rPr>
              <w:t>Grade 3 with Grade 4</w:t>
            </w:r>
            <w:r w:rsidRPr="00E01516">
              <w:rPr>
                <w:noProof/>
                <w:sz w:val="20"/>
                <w:szCs w:val="20"/>
              </w:rPr>
              <w:t xml:space="preserve"> dual path signalling.</w:t>
            </w:r>
          </w:p>
          <w:p w14:paraId="09738F02" w14:textId="77777777" w:rsidR="00E007EF" w:rsidRPr="00D135EF" w:rsidRDefault="00E007EF" w:rsidP="00A15438">
            <w:pPr>
              <w:rPr>
                <w:rFonts w:asciiTheme="minorHAnsi" w:hAnsiTheme="minorHAnsi" w:cstheme="minorHAnsi"/>
                <w:b/>
                <w:bCs/>
                <w:szCs w:val="22"/>
              </w:rPr>
            </w:pPr>
          </w:p>
        </w:tc>
      </w:tr>
      <w:tr w:rsidR="00E007EF" w:rsidRPr="00526706" w14:paraId="2730D7DD" w14:textId="77777777" w:rsidTr="00F93CD2">
        <w:trPr>
          <w:trHeight w:val="9288"/>
          <w:jc w:val="center"/>
        </w:trPr>
        <w:tc>
          <w:tcPr>
            <w:tcW w:w="1531" w:type="dxa"/>
            <w:tcBorders>
              <w:bottom w:val="single" w:sz="4" w:space="0" w:color="auto"/>
            </w:tcBorders>
            <w:shd w:val="clear" w:color="auto" w:fill="FBE4D5" w:themeFill="accent2" w:themeFillTint="33"/>
          </w:tcPr>
          <w:p w14:paraId="488C558A" w14:textId="77777777" w:rsidR="00E007EF" w:rsidRPr="00526706" w:rsidRDefault="00E007EF" w:rsidP="00A15438">
            <w:pPr>
              <w:rPr>
                <w:rFonts w:cs="Arial"/>
                <w:szCs w:val="22"/>
              </w:rPr>
            </w:pPr>
            <w:r w:rsidRPr="00526706">
              <w:rPr>
                <w:rFonts w:cs="Arial"/>
                <w:szCs w:val="22"/>
              </w:rPr>
              <w:t>Response</w:t>
            </w:r>
          </w:p>
          <w:p w14:paraId="4ABA65E6" w14:textId="561206B6" w:rsidR="00E007EF" w:rsidRPr="00526706" w:rsidRDefault="00E007EF" w:rsidP="00A15438">
            <w:pPr>
              <w:rPr>
                <w:rFonts w:cs="Arial"/>
                <w:szCs w:val="22"/>
              </w:rPr>
            </w:pPr>
            <w:r w:rsidRPr="00526706">
              <w:rPr>
                <w:rFonts w:cs="Arial"/>
                <w:szCs w:val="22"/>
              </w:rPr>
              <w:t>[</w:t>
            </w:r>
            <w:r>
              <w:rPr>
                <w:rFonts w:cs="Arial"/>
                <w:szCs w:val="22"/>
              </w:rPr>
              <w:t>3000</w:t>
            </w:r>
            <w:r w:rsidRPr="00526706">
              <w:rPr>
                <w:rFonts w:cs="Arial"/>
                <w:szCs w:val="22"/>
              </w:rPr>
              <w:t>-word limit]</w:t>
            </w:r>
          </w:p>
        </w:tc>
        <w:tc>
          <w:tcPr>
            <w:tcW w:w="8000" w:type="dxa"/>
            <w:tcBorders>
              <w:bottom w:val="single" w:sz="4" w:space="0" w:color="auto"/>
            </w:tcBorders>
            <w:shd w:val="clear" w:color="auto" w:fill="auto"/>
          </w:tcPr>
          <w:p w14:paraId="6BE40F6E" w14:textId="77777777" w:rsidR="00E007EF" w:rsidRPr="00526706" w:rsidRDefault="00E007EF" w:rsidP="00A15438">
            <w:pPr>
              <w:rPr>
                <w:rFonts w:cs="Arial"/>
                <w:szCs w:val="22"/>
              </w:rPr>
            </w:pPr>
          </w:p>
        </w:tc>
      </w:tr>
    </w:tbl>
    <w:p w14:paraId="3CF25A4F" w14:textId="77777777" w:rsidR="001C36E9" w:rsidRDefault="001C36E9" w:rsidP="00D6241B">
      <w:pPr>
        <w:rPr>
          <w:rFonts w:ascii="Arial" w:hAnsi="Arial" w:cs="Arial"/>
          <w:szCs w:val="22"/>
        </w:rPr>
      </w:pPr>
    </w:p>
    <w:p w14:paraId="0AF1C6FF" w14:textId="5110829F" w:rsidR="004D65D0" w:rsidRPr="00552798" w:rsidRDefault="004D4B32" w:rsidP="001575CE">
      <w:pPr>
        <w:pStyle w:val="sub"/>
        <w:numPr>
          <w:ilvl w:val="0"/>
          <w:numId w:val="0"/>
        </w:numPr>
        <w:ind w:left="720" w:hanging="720"/>
      </w:pPr>
      <w:r>
        <w:lastRenderedPageBreak/>
        <w:t>2.2</w:t>
      </w:r>
      <w:r>
        <w:tab/>
      </w:r>
      <w:r w:rsidR="007B4838">
        <w:t>Past Performance</w:t>
      </w:r>
    </w:p>
    <w:p w14:paraId="03D2F8B0"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C80F0A">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C80F0A">
            <w:r>
              <w:t>If any of the above applies, please provide an explanation of the action you have taken to prevent a re-occurrence</w:t>
            </w:r>
          </w:p>
          <w:p w14:paraId="651F870A" w14:textId="77777777" w:rsidR="00264A4C" w:rsidRPr="006C66DD" w:rsidRDefault="00264A4C" w:rsidP="00C80F0A">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C80F0A">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29608571" w14:textId="751882F8" w:rsidR="007B4838" w:rsidRDefault="007B4838" w:rsidP="00D6241B">
      <w:pPr>
        <w:rPr>
          <w:rFonts w:ascii="Arial" w:hAnsi="Arial" w:cs="Arial"/>
          <w:szCs w:val="22"/>
        </w:rPr>
      </w:pPr>
    </w:p>
    <w:p w14:paraId="6D6D9256" w14:textId="2C07C8CF" w:rsidR="007B4838" w:rsidRPr="004D65D0" w:rsidRDefault="00E007EF" w:rsidP="00D6241B">
      <w:pPr>
        <w:rPr>
          <w:rFonts w:ascii="Arial" w:hAnsi="Arial" w:cs="Arial"/>
          <w:szCs w:val="22"/>
        </w:rPr>
      </w:pPr>
      <w:r>
        <w:rPr>
          <w:rFonts w:ascii="Arial" w:hAnsi="Arial" w:cs="Arial"/>
          <w:szCs w:val="22"/>
        </w:rPr>
        <w:br w:type="page"/>
      </w:r>
    </w:p>
    <w:p w14:paraId="24E73139" w14:textId="6CADAF2C" w:rsidR="00774BC1" w:rsidRPr="00396F90" w:rsidRDefault="00774BC1" w:rsidP="00396F90">
      <w:pPr>
        <w:pStyle w:val="Heading20"/>
      </w:pPr>
      <w:bookmarkStart w:id="82" w:name="_Toc142923509"/>
      <w:r>
        <w:lastRenderedPageBreak/>
        <w:t>Response to Commercial Evaluation Criteria</w:t>
      </w:r>
      <w:bookmarkEnd w:id="82"/>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35142777"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B5EE2">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C80F0A">
        <w:tc>
          <w:tcPr>
            <w:tcW w:w="855" w:type="dxa"/>
            <w:shd w:val="clear" w:color="auto" w:fill="auto"/>
          </w:tcPr>
          <w:p w14:paraId="4669523D" w14:textId="77777777" w:rsidR="0053366F" w:rsidRPr="004C4DF9" w:rsidRDefault="0053366F" w:rsidP="00101AAE">
            <w:pPr>
              <w:jc w:val="center"/>
              <w:rPr>
                <w:rFonts w:asciiTheme="minorHAnsi" w:hAnsiTheme="minorHAnsi" w:cstheme="minorHAnsi"/>
                <w:b/>
                <w:szCs w:val="22"/>
              </w:rPr>
            </w:pPr>
          </w:p>
          <w:p w14:paraId="5184C36E" w14:textId="77777777" w:rsidR="0053366F" w:rsidRPr="004C4DF9" w:rsidRDefault="0053366F" w:rsidP="00101AAE">
            <w:pPr>
              <w:jc w:val="center"/>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101AAE">
            <w:pPr>
              <w:jc w:val="center"/>
              <w:rPr>
                <w:rFonts w:asciiTheme="minorHAnsi" w:hAnsiTheme="minorHAnsi" w:cstheme="minorHAnsi"/>
                <w:szCs w:val="22"/>
              </w:rPr>
            </w:pPr>
          </w:p>
          <w:p w14:paraId="4FF6598B" w14:textId="3CB3D984" w:rsidR="0053366F" w:rsidRPr="004C4DF9" w:rsidRDefault="001545DE" w:rsidP="00101AAE">
            <w:pPr>
              <w:jc w:val="cente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101AAE">
            <w:pPr>
              <w:jc w:val="center"/>
              <w:rPr>
                <w:rFonts w:asciiTheme="minorHAnsi" w:hAnsiTheme="minorHAnsi" w:cstheme="minorHAnsi"/>
                <w:b/>
                <w:szCs w:val="22"/>
              </w:rPr>
            </w:pPr>
          </w:p>
          <w:p w14:paraId="05E04531" w14:textId="77777777" w:rsidR="0053366F" w:rsidRPr="004C4DF9" w:rsidRDefault="0053366F" w:rsidP="00101AAE">
            <w:pPr>
              <w:jc w:val="center"/>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101AAE">
            <w:pPr>
              <w:jc w:val="center"/>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101AAE">
            <w:pPr>
              <w:jc w:val="center"/>
              <w:rPr>
                <w:rFonts w:asciiTheme="minorHAnsi" w:hAnsiTheme="minorHAnsi" w:cstheme="minorHAnsi"/>
                <w:szCs w:val="22"/>
              </w:rPr>
            </w:pPr>
          </w:p>
          <w:p w14:paraId="20D06119" w14:textId="39216239" w:rsidR="0053366F" w:rsidRPr="004C4DF9" w:rsidRDefault="001545DE" w:rsidP="00101AAE">
            <w:pPr>
              <w:jc w:val="cente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C80F0A">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C80F0A">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C80F0A">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C80F0A">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C80F0A">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C80F0A">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C80F0A">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C80F0A">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C80F0A">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C80F0A">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C80F0A">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C80F0A">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C80F0A">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C80F0A">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C80F0A">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C80F0A">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C80F0A">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C80F0A">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6F7A9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6F7A9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6F7A9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6F7A9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6F7A9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6F7A9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6F7A9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A51616" w14:textId="402377B4"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6F7A9F">
        <w:trPr>
          <w:trHeight w:val="340"/>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10F5CA24" w14:textId="77777777" w:rsidR="004C4DF9" w:rsidRPr="004C4DF9" w:rsidRDefault="004C4DF9" w:rsidP="004C4DF9">
      <w:pPr>
        <w:rPr>
          <w:rFonts w:asciiTheme="minorHAnsi" w:hAnsiTheme="minorHAnsi" w:cstheme="minorHAnsi"/>
          <w:b/>
          <w:color w:val="002060"/>
          <w:szCs w:val="22"/>
        </w:rPr>
      </w:pPr>
    </w:p>
    <w:p w14:paraId="0D04071B" w14:textId="1815C6B7"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6E914D81" w14:textId="77777777" w:rsidR="006904CA" w:rsidRPr="004C4DF9" w:rsidRDefault="006904CA" w:rsidP="004C4DF9">
      <w:pPr>
        <w:jc w:val="both"/>
        <w:rPr>
          <w:rFonts w:asciiTheme="minorHAnsi" w:hAnsiTheme="minorHAnsi" w:cstheme="minorHAnsi"/>
          <w:szCs w:val="22"/>
        </w:rPr>
      </w:pPr>
    </w:p>
    <w:p w14:paraId="02467754" w14:textId="2A2C8D8C" w:rsidR="003607DB" w:rsidRPr="000C7186" w:rsidRDefault="002F2082" w:rsidP="0066791E">
      <w:pPr>
        <w:pStyle w:val="Body"/>
        <w:spacing w:after="0" w:line="240" w:lineRule="auto"/>
        <w:ind w:left="709" w:hanging="709"/>
        <w:rPr>
          <w:rFonts w:asciiTheme="minorHAnsi" w:hAnsiTheme="minorHAnsi" w:cstheme="minorBid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9044B4">
        <w:rPr>
          <w:rFonts w:asciiTheme="minorHAnsi" w:hAnsiTheme="minorHAnsi" w:cstheme="minorBidi"/>
        </w:rPr>
        <w:t>complete the attached pricing document and an accompanying detailed</w:t>
      </w:r>
      <w:r w:rsidR="0066791E">
        <w:rPr>
          <w:rFonts w:asciiTheme="minorHAnsi" w:hAnsiTheme="minorHAnsi" w:cstheme="minorBidi"/>
        </w:rPr>
        <w:t xml:space="preserve"> pricing proposal including the fee, payment dates, resource allocation team members throughout the project, costs per work item, timescales and invoicing periods.  Please provide th</w:t>
      </w:r>
      <w:r w:rsidR="009044B4">
        <w:rPr>
          <w:rFonts w:asciiTheme="minorHAnsi" w:hAnsiTheme="minorHAnsi" w:cstheme="minorBidi"/>
        </w:rPr>
        <w:t>ese</w:t>
      </w:r>
      <w:r w:rsidR="0066791E">
        <w:rPr>
          <w:rFonts w:asciiTheme="minorHAnsi" w:hAnsiTheme="minorHAnsi" w:cstheme="minorBidi"/>
        </w:rPr>
        <w:t xml:space="preserve"> as a separate attachment</w:t>
      </w:r>
      <w:r w:rsidR="000C7186">
        <w:rPr>
          <w:rFonts w:asciiTheme="minorHAnsi" w:hAnsiTheme="minorHAnsi" w:cstheme="minorHAnsi"/>
        </w:rPr>
        <w:t xml:space="preserve">- </w:t>
      </w:r>
      <w:r w:rsidR="000C7186">
        <w:rPr>
          <w:rFonts w:asciiTheme="minorHAnsi" w:hAnsiTheme="minorHAnsi" w:cstheme="minorHAnsi"/>
          <w:b/>
        </w:rPr>
        <w:t>Appendix 2</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A0AA513" w14:textId="6171500C" w:rsidR="004C4DF9" w:rsidRDefault="004C4DF9" w:rsidP="004C4DF9">
      <w:pPr>
        <w:pStyle w:val="sub"/>
        <w:numPr>
          <w:ilvl w:val="0"/>
          <w:numId w:val="0"/>
        </w:numPr>
        <w:rPr>
          <w:highlight w:val="green"/>
        </w:rPr>
      </w:pPr>
    </w:p>
    <w:p w14:paraId="5318BCF1" w14:textId="77777777" w:rsidR="00100EB5" w:rsidRDefault="00100EB5" w:rsidP="004C4DF9">
      <w:pPr>
        <w:pStyle w:val="sub"/>
        <w:numPr>
          <w:ilvl w:val="0"/>
          <w:numId w:val="0"/>
        </w:numPr>
        <w:rPr>
          <w:highlight w:val="green"/>
        </w:rPr>
      </w:pPr>
    </w:p>
    <w:p w14:paraId="2AB82141" w14:textId="53217A7D" w:rsidR="004C4DF9" w:rsidRPr="00E007EF" w:rsidRDefault="004C4DF9" w:rsidP="00E007EF">
      <w:pPr>
        <w:pStyle w:val="Heading10"/>
      </w:pPr>
      <w:bookmarkStart w:id="83" w:name="_Toc142923510"/>
      <w:r>
        <w:lastRenderedPageBreak/>
        <w:t>Annex E</w:t>
      </w:r>
      <w:bookmarkEnd w:id="83"/>
      <w:r>
        <w:t xml:space="preserve"> </w:t>
      </w:r>
    </w:p>
    <w:p w14:paraId="518928C8" w14:textId="38148758" w:rsidR="004C4DF9" w:rsidRPr="006F7A9F" w:rsidRDefault="004C4DF9" w:rsidP="006F7A9F">
      <w:pPr>
        <w:pStyle w:val="Heading20"/>
      </w:pPr>
      <w:bookmarkStart w:id="84" w:name="_Toc142923511"/>
      <w:r>
        <w:t>Form of Tender</w:t>
      </w:r>
      <w:bookmarkEnd w:id="84"/>
    </w:p>
    <w:p w14:paraId="15EE4EBC"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24F401C" w14:textId="77777777" w:rsidR="004C4DF9" w:rsidRPr="003B7863" w:rsidRDefault="004C4DF9" w:rsidP="004C4DF9">
      <w:pPr>
        <w:ind w:left="720" w:hanging="720"/>
        <w:rPr>
          <w:b/>
          <w:sz w:val="24"/>
        </w:rPr>
      </w:pPr>
    </w:p>
    <w:p w14:paraId="7F68083E" w14:textId="3805E49D" w:rsidR="004C4DF9" w:rsidRPr="00BB7235" w:rsidRDefault="004C4DF9" w:rsidP="00BB7235">
      <w:pPr>
        <w:ind w:left="720" w:hanging="720"/>
        <w:rPr>
          <w:b/>
          <w:sz w:val="24"/>
        </w:rPr>
      </w:pPr>
      <w:r w:rsidRPr="003B7863">
        <w:rPr>
          <w:b/>
          <w:sz w:val="24"/>
        </w:rPr>
        <w:t>Dear Sir/Madam</w:t>
      </w:r>
    </w:p>
    <w:p w14:paraId="55113473" w14:textId="27A25A80" w:rsidR="004C4DF9" w:rsidRPr="003B7863" w:rsidRDefault="004C4DF9" w:rsidP="006F7A9F">
      <w:pPr>
        <w:ind w:left="720" w:hanging="720"/>
        <w:rPr>
          <w:b/>
          <w:sz w:val="24"/>
        </w:rPr>
      </w:pPr>
      <w:r w:rsidRPr="003B7863">
        <w:rPr>
          <w:b/>
          <w:sz w:val="24"/>
        </w:rPr>
        <w:t>TENDER FOR:</w:t>
      </w:r>
      <w:r w:rsidR="006F7A9F">
        <w:rPr>
          <w:b/>
          <w:sz w:val="24"/>
        </w:rPr>
        <w:t xml:space="preserve"> </w:t>
      </w:r>
      <w:r w:rsidR="006F7A9F" w:rsidRPr="006F7A9F">
        <w:rPr>
          <w:b/>
          <w:sz w:val="24"/>
        </w:rPr>
        <w:t>Installation of Fire &amp; Security Systems for Vision Retail Park at NMRN-Hartlepool</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6F7A9F" w:rsidRDefault="004C4DF9" w:rsidP="004C4DF9">
      <w:pPr>
        <w:jc w:val="both"/>
        <w:rPr>
          <w:rFonts w:asciiTheme="minorHAnsi" w:hAnsiTheme="minorHAnsi" w:cstheme="minorHAnsi"/>
          <w:sz w:val="20"/>
          <w:szCs w:val="22"/>
        </w:rPr>
      </w:pPr>
      <w:r w:rsidRPr="006F7A9F">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6F7A9F" w:rsidRDefault="004C4DF9" w:rsidP="004C4DF9">
      <w:pPr>
        <w:jc w:val="both"/>
        <w:rPr>
          <w:rFonts w:asciiTheme="minorHAnsi" w:hAnsiTheme="minorHAnsi" w:cstheme="minorHAnsi"/>
          <w:sz w:val="20"/>
          <w:szCs w:val="22"/>
        </w:rPr>
      </w:pPr>
    </w:p>
    <w:p w14:paraId="42138871" w14:textId="77777777" w:rsidR="004C4DF9" w:rsidRPr="006F7A9F" w:rsidRDefault="004C4DF9" w:rsidP="004C4DF9">
      <w:pPr>
        <w:jc w:val="both"/>
        <w:rPr>
          <w:rFonts w:asciiTheme="minorHAnsi" w:hAnsiTheme="minorHAnsi" w:cstheme="minorHAnsi"/>
          <w:sz w:val="20"/>
          <w:szCs w:val="22"/>
        </w:rPr>
      </w:pPr>
      <w:r w:rsidRPr="006F7A9F">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6F7A9F" w:rsidRDefault="004C4DF9" w:rsidP="004C4DF9">
      <w:pPr>
        <w:jc w:val="both"/>
        <w:rPr>
          <w:rFonts w:asciiTheme="minorHAnsi" w:hAnsiTheme="minorHAnsi" w:cstheme="minorHAnsi"/>
          <w:sz w:val="20"/>
          <w:szCs w:val="22"/>
        </w:rPr>
      </w:pPr>
    </w:p>
    <w:p w14:paraId="2603E5C7" w14:textId="77777777" w:rsidR="004C4DF9" w:rsidRPr="006F7A9F" w:rsidRDefault="004C4DF9" w:rsidP="004C4DF9">
      <w:pPr>
        <w:jc w:val="both"/>
        <w:rPr>
          <w:rFonts w:asciiTheme="minorHAnsi" w:hAnsiTheme="minorHAnsi" w:cstheme="minorHAnsi"/>
          <w:sz w:val="20"/>
          <w:szCs w:val="22"/>
        </w:rPr>
      </w:pPr>
      <w:r w:rsidRPr="006F7A9F">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6F7A9F" w:rsidRDefault="004C4DF9" w:rsidP="004C4DF9">
      <w:pPr>
        <w:jc w:val="both"/>
        <w:rPr>
          <w:rFonts w:asciiTheme="minorHAnsi" w:hAnsiTheme="minorHAnsi" w:cstheme="minorHAnsi"/>
          <w:sz w:val="20"/>
          <w:szCs w:val="22"/>
        </w:rPr>
      </w:pPr>
    </w:p>
    <w:p w14:paraId="5FCAB199" w14:textId="77777777" w:rsidR="004C4DF9" w:rsidRPr="006F7A9F" w:rsidRDefault="004C4DF9" w:rsidP="004C4DF9">
      <w:pPr>
        <w:jc w:val="both"/>
        <w:rPr>
          <w:rFonts w:asciiTheme="minorHAnsi" w:hAnsiTheme="minorHAnsi" w:cstheme="minorHAnsi"/>
          <w:sz w:val="20"/>
          <w:szCs w:val="22"/>
        </w:rPr>
      </w:pPr>
      <w:r w:rsidRPr="006F7A9F">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6F7A9F" w:rsidRDefault="004C4DF9" w:rsidP="004C4DF9">
      <w:pPr>
        <w:jc w:val="both"/>
        <w:rPr>
          <w:rFonts w:asciiTheme="minorHAnsi" w:hAnsiTheme="minorHAnsi" w:cstheme="minorHAnsi"/>
          <w:sz w:val="20"/>
          <w:szCs w:val="22"/>
        </w:rPr>
      </w:pPr>
    </w:p>
    <w:p w14:paraId="34101B86" w14:textId="77777777" w:rsidR="004C4DF9" w:rsidRPr="00D24ECE" w:rsidRDefault="004C4DF9" w:rsidP="004C4DF9">
      <w:pPr>
        <w:jc w:val="both"/>
        <w:rPr>
          <w:rFonts w:asciiTheme="minorHAnsi" w:hAnsiTheme="minorHAnsi" w:cstheme="minorHAnsi"/>
          <w:b/>
          <w:sz w:val="20"/>
          <w:szCs w:val="22"/>
        </w:rPr>
      </w:pPr>
      <w:r w:rsidRPr="00D24ECE">
        <w:rPr>
          <w:rFonts w:asciiTheme="minorHAnsi" w:hAnsiTheme="minorHAnsi" w:cstheme="minorHAnsi"/>
          <w:b/>
          <w:sz w:val="20"/>
          <w:szCs w:val="22"/>
        </w:rPr>
        <w:t>I/We confirm that attached to this Tender are the following:</w:t>
      </w:r>
    </w:p>
    <w:p w14:paraId="68FCAED5" w14:textId="77777777" w:rsidR="004C4DF9" w:rsidRPr="00D24ECE" w:rsidRDefault="004C4DF9" w:rsidP="004C4DF9">
      <w:pPr>
        <w:jc w:val="both"/>
        <w:rPr>
          <w:rFonts w:asciiTheme="minorHAnsi" w:hAnsiTheme="minorHAnsi" w:cstheme="minorHAnsi"/>
          <w:b/>
          <w:sz w:val="20"/>
          <w:szCs w:val="22"/>
        </w:rPr>
      </w:pPr>
    </w:p>
    <w:p w14:paraId="40CC0256" w14:textId="77777777" w:rsidR="004C4DF9" w:rsidRPr="00D24ECE" w:rsidRDefault="004C4DF9" w:rsidP="00D55EEB">
      <w:pPr>
        <w:pStyle w:val="Bullet1"/>
        <w:numPr>
          <w:ilvl w:val="0"/>
          <w:numId w:val="22"/>
        </w:numPr>
        <w:tabs>
          <w:tab w:val="clear" w:pos="851"/>
        </w:tabs>
        <w:spacing w:line="240" w:lineRule="auto"/>
        <w:ind w:left="1260"/>
        <w:rPr>
          <w:rFonts w:asciiTheme="minorHAnsi" w:hAnsiTheme="minorHAnsi" w:cstheme="minorHAnsi"/>
          <w:b/>
          <w:szCs w:val="22"/>
        </w:rPr>
      </w:pPr>
      <w:r w:rsidRPr="00D24ECE">
        <w:rPr>
          <w:rFonts w:asciiTheme="minorHAnsi" w:hAnsiTheme="minorHAnsi" w:cstheme="minorHAnsi"/>
          <w:b/>
          <w:szCs w:val="22"/>
        </w:rPr>
        <w:t>Completed Supplier Questionnaire (Annex D, Section 1)</w:t>
      </w:r>
    </w:p>
    <w:p w14:paraId="6D8278BA" w14:textId="77777777" w:rsidR="004C4DF9" w:rsidRPr="00D24ECE" w:rsidRDefault="004C4DF9" w:rsidP="00D55EEB">
      <w:pPr>
        <w:pStyle w:val="Bullet1"/>
        <w:numPr>
          <w:ilvl w:val="0"/>
          <w:numId w:val="22"/>
        </w:numPr>
        <w:tabs>
          <w:tab w:val="clear" w:pos="851"/>
        </w:tabs>
        <w:spacing w:line="240" w:lineRule="auto"/>
        <w:ind w:left="1260"/>
        <w:rPr>
          <w:rFonts w:asciiTheme="minorHAnsi" w:hAnsiTheme="minorHAnsi" w:cstheme="minorHAnsi"/>
          <w:b/>
          <w:szCs w:val="22"/>
        </w:rPr>
      </w:pPr>
      <w:r w:rsidRPr="00D24ECE">
        <w:rPr>
          <w:rFonts w:asciiTheme="minorHAnsi" w:hAnsiTheme="minorHAnsi" w:cstheme="minorHAnsi"/>
          <w:b/>
          <w:szCs w:val="22"/>
        </w:rPr>
        <w:t>Completed Response to Quality Evaluation Criteria (Annex D, Section 2)</w:t>
      </w:r>
    </w:p>
    <w:p w14:paraId="415E6F75" w14:textId="77777777" w:rsidR="004C4DF9" w:rsidRPr="00D24ECE" w:rsidRDefault="004C4DF9" w:rsidP="00D55EEB">
      <w:pPr>
        <w:pStyle w:val="Bullet1"/>
        <w:numPr>
          <w:ilvl w:val="0"/>
          <w:numId w:val="22"/>
        </w:numPr>
        <w:tabs>
          <w:tab w:val="clear" w:pos="851"/>
        </w:tabs>
        <w:spacing w:line="240" w:lineRule="auto"/>
        <w:ind w:left="1260"/>
        <w:rPr>
          <w:rFonts w:asciiTheme="minorHAnsi" w:hAnsiTheme="minorHAnsi" w:cstheme="minorHAnsi"/>
          <w:b/>
          <w:szCs w:val="22"/>
        </w:rPr>
      </w:pPr>
      <w:r w:rsidRPr="00D24ECE">
        <w:rPr>
          <w:rFonts w:asciiTheme="minorHAnsi" w:hAnsiTheme="minorHAnsi" w:cstheme="minorHAnsi"/>
          <w:b/>
          <w:szCs w:val="22"/>
        </w:rPr>
        <w:t>Completed Response to Commercial Evaluation Criteria (Annex D, Section 3)</w:t>
      </w:r>
    </w:p>
    <w:p w14:paraId="5EE6A6F5" w14:textId="73C147F4" w:rsidR="004C4DF9" w:rsidRDefault="004C4DF9" w:rsidP="00D55EEB">
      <w:pPr>
        <w:pStyle w:val="Bullet1"/>
        <w:numPr>
          <w:ilvl w:val="0"/>
          <w:numId w:val="22"/>
        </w:numPr>
        <w:tabs>
          <w:tab w:val="clear" w:pos="851"/>
        </w:tabs>
        <w:spacing w:line="240" w:lineRule="auto"/>
        <w:ind w:left="1260"/>
        <w:rPr>
          <w:rFonts w:asciiTheme="minorHAnsi" w:hAnsiTheme="minorHAnsi" w:cstheme="minorHAnsi"/>
          <w:b/>
          <w:szCs w:val="22"/>
        </w:rPr>
      </w:pPr>
      <w:r w:rsidRPr="00D24ECE">
        <w:rPr>
          <w:rFonts w:asciiTheme="minorHAnsi" w:hAnsiTheme="minorHAnsi" w:cstheme="minorHAnsi"/>
          <w:b/>
          <w:szCs w:val="22"/>
        </w:rPr>
        <w:t>Completed Certificate of Non-Collusion (Annex F)</w:t>
      </w:r>
    </w:p>
    <w:p w14:paraId="58F249EF" w14:textId="4CCF6695" w:rsidR="00D24ECE" w:rsidRPr="00D24ECE" w:rsidRDefault="00D24ECE" w:rsidP="00D55EEB">
      <w:pPr>
        <w:pStyle w:val="Bullet1"/>
        <w:numPr>
          <w:ilvl w:val="0"/>
          <w:numId w:val="22"/>
        </w:numPr>
        <w:tabs>
          <w:tab w:val="clear" w:pos="851"/>
        </w:tabs>
        <w:spacing w:line="240" w:lineRule="auto"/>
        <w:ind w:left="1260"/>
        <w:rPr>
          <w:rFonts w:asciiTheme="minorHAnsi" w:hAnsiTheme="minorHAnsi" w:cstheme="minorHAnsi"/>
          <w:b/>
          <w:szCs w:val="22"/>
        </w:rPr>
      </w:pPr>
      <w:r>
        <w:rPr>
          <w:rFonts w:asciiTheme="minorHAnsi" w:hAnsiTheme="minorHAnsi" w:cstheme="minorHAnsi"/>
          <w:b/>
          <w:szCs w:val="22"/>
        </w:rPr>
        <w:t xml:space="preserve">Completed Appendix </w:t>
      </w:r>
      <w:r w:rsidR="000C7186">
        <w:rPr>
          <w:rFonts w:asciiTheme="minorHAnsi" w:hAnsiTheme="minorHAnsi" w:cstheme="minorHAnsi"/>
          <w:b/>
          <w:szCs w:val="22"/>
        </w:rPr>
        <w:t xml:space="preserve">2 </w:t>
      </w:r>
      <w:r>
        <w:rPr>
          <w:rFonts w:asciiTheme="minorHAnsi" w:hAnsiTheme="minorHAnsi" w:cstheme="minorHAnsi"/>
          <w:b/>
          <w:szCs w:val="22"/>
        </w:rPr>
        <w:t>(Pricing Document)</w:t>
      </w:r>
    </w:p>
    <w:p w14:paraId="519FDB78" w14:textId="77777777" w:rsidR="004C4DF9" w:rsidRPr="006F7A9F" w:rsidRDefault="004C4DF9" w:rsidP="004C4DF9">
      <w:pPr>
        <w:jc w:val="both"/>
        <w:rPr>
          <w:rFonts w:asciiTheme="minorHAnsi" w:hAnsiTheme="minorHAnsi" w:cstheme="minorHAnsi"/>
          <w:sz w:val="20"/>
          <w:szCs w:val="22"/>
        </w:rPr>
      </w:pPr>
    </w:p>
    <w:p w14:paraId="7CB37BF5" w14:textId="77777777" w:rsidR="004C4DF9" w:rsidRPr="006F7A9F" w:rsidRDefault="004C4DF9" w:rsidP="004C4DF9">
      <w:pPr>
        <w:jc w:val="both"/>
        <w:rPr>
          <w:rFonts w:asciiTheme="minorHAnsi" w:hAnsiTheme="minorHAnsi" w:cstheme="minorHAnsi"/>
          <w:sz w:val="20"/>
          <w:szCs w:val="22"/>
        </w:rPr>
      </w:pPr>
      <w:r w:rsidRPr="006F7A9F">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6F7A9F" w:rsidRDefault="004C4DF9" w:rsidP="004C4DF9">
      <w:pPr>
        <w:jc w:val="both"/>
        <w:rPr>
          <w:rFonts w:asciiTheme="minorHAnsi" w:hAnsiTheme="minorHAnsi" w:cstheme="minorHAnsi"/>
          <w:sz w:val="20"/>
          <w:szCs w:val="22"/>
        </w:rPr>
      </w:pPr>
    </w:p>
    <w:p w14:paraId="0C033CB3" w14:textId="77777777" w:rsidR="004C4DF9" w:rsidRPr="006F7A9F" w:rsidRDefault="004C4DF9" w:rsidP="004C4DF9">
      <w:pPr>
        <w:jc w:val="both"/>
        <w:rPr>
          <w:rFonts w:asciiTheme="minorHAnsi" w:hAnsiTheme="minorHAnsi" w:cstheme="minorHAnsi"/>
          <w:sz w:val="20"/>
          <w:szCs w:val="22"/>
        </w:rPr>
      </w:pPr>
      <w:r w:rsidRPr="006F7A9F">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6F7A9F" w:rsidRDefault="004C4DF9" w:rsidP="004C4DF9">
      <w:pPr>
        <w:jc w:val="both"/>
        <w:rPr>
          <w:rFonts w:asciiTheme="minorHAnsi" w:hAnsiTheme="minorHAnsi" w:cstheme="minorHAnsi"/>
          <w:sz w:val="20"/>
          <w:szCs w:val="22"/>
        </w:rPr>
      </w:pPr>
    </w:p>
    <w:p w14:paraId="6ADA202E" w14:textId="77777777" w:rsidR="004C4DF9" w:rsidRPr="006F7A9F" w:rsidRDefault="004C4DF9" w:rsidP="004C4DF9">
      <w:pPr>
        <w:jc w:val="both"/>
        <w:rPr>
          <w:rFonts w:asciiTheme="minorHAnsi" w:hAnsiTheme="minorHAnsi" w:cstheme="minorHAnsi"/>
          <w:sz w:val="20"/>
          <w:szCs w:val="22"/>
        </w:rPr>
      </w:pPr>
      <w:r w:rsidRPr="006F7A9F">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6F7A9F" w:rsidRDefault="004C4DF9" w:rsidP="004C4DF9">
      <w:pPr>
        <w:jc w:val="both"/>
        <w:rPr>
          <w:rFonts w:asciiTheme="minorHAnsi" w:hAnsiTheme="minorHAnsi" w:cstheme="minorHAnsi"/>
          <w:sz w:val="20"/>
          <w:szCs w:val="22"/>
        </w:rPr>
      </w:pPr>
    </w:p>
    <w:p w14:paraId="1EA9EEB4" w14:textId="25A5A39A" w:rsidR="006F7A9F" w:rsidRPr="006F7A9F" w:rsidRDefault="004C4DF9" w:rsidP="006F7A9F">
      <w:pPr>
        <w:jc w:val="both"/>
        <w:rPr>
          <w:rFonts w:asciiTheme="minorHAnsi" w:hAnsiTheme="minorHAnsi" w:cstheme="minorHAnsi"/>
          <w:sz w:val="20"/>
          <w:szCs w:val="22"/>
        </w:rPr>
      </w:pPr>
      <w:r w:rsidRPr="006F7A9F">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6F7A9F">
        <w:trPr>
          <w:trHeight w:val="340"/>
        </w:trPr>
        <w:tc>
          <w:tcPr>
            <w:tcW w:w="3870" w:type="dxa"/>
            <w:shd w:val="clear" w:color="auto" w:fill="D9E2F3" w:themeFill="accent1" w:themeFillTint="33"/>
            <w:vAlign w:val="center"/>
          </w:tcPr>
          <w:p w14:paraId="3F6D0D29" w14:textId="38898E44" w:rsidR="004C4DF9" w:rsidRPr="006F7A9F" w:rsidRDefault="004C4DF9" w:rsidP="006F7A9F">
            <w:r w:rsidRPr="006F7A9F">
              <w:t>Signed</w:t>
            </w:r>
          </w:p>
        </w:tc>
        <w:tc>
          <w:tcPr>
            <w:tcW w:w="6221" w:type="dxa"/>
            <w:vAlign w:val="center"/>
          </w:tcPr>
          <w:p w14:paraId="559EC0E0" w14:textId="77777777" w:rsidR="004C4DF9" w:rsidRPr="006F7A9F" w:rsidRDefault="004C4DF9" w:rsidP="006F7A9F"/>
        </w:tc>
      </w:tr>
      <w:tr w:rsidR="004C4DF9" w:rsidRPr="003B7863" w14:paraId="6A2B4C73" w14:textId="77777777" w:rsidTr="006F7A9F">
        <w:trPr>
          <w:trHeight w:val="340"/>
        </w:trPr>
        <w:tc>
          <w:tcPr>
            <w:tcW w:w="3870" w:type="dxa"/>
            <w:shd w:val="clear" w:color="auto" w:fill="D9E2F3" w:themeFill="accent1" w:themeFillTint="33"/>
            <w:vAlign w:val="center"/>
          </w:tcPr>
          <w:p w14:paraId="00FB9634" w14:textId="1F0FB46D" w:rsidR="004C4DF9" w:rsidRPr="006F7A9F" w:rsidRDefault="004C4DF9" w:rsidP="006F7A9F">
            <w:r w:rsidRPr="006F7A9F">
              <w:t>Name</w:t>
            </w:r>
          </w:p>
        </w:tc>
        <w:tc>
          <w:tcPr>
            <w:tcW w:w="6221" w:type="dxa"/>
            <w:vAlign w:val="center"/>
          </w:tcPr>
          <w:p w14:paraId="4EBE00A3" w14:textId="77777777" w:rsidR="004C4DF9" w:rsidRPr="006F7A9F" w:rsidRDefault="004C4DF9" w:rsidP="006F7A9F"/>
        </w:tc>
      </w:tr>
      <w:tr w:rsidR="004C4DF9" w:rsidRPr="003B7863" w14:paraId="1C056D8F" w14:textId="77777777" w:rsidTr="006F7A9F">
        <w:trPr>
          <w:trHeight w:val="340"/>
        </w:trPr>
        <w:tc>
          <w:tcPr>
            <w:tcW w:w="3870" w:type="dxa"/>
            <w:shd w:val="clear" w:color="auto" w:fill="D9E2F3" w:themeFill="accent1" w:themeFillTint="33"/>
            <w:vAlign w:val="center"/>
          </w:tcPr>
          <w:p w14:paraId="469E66BF" w14:textId="0BD254E6" w:rsidR="004C4DF9" w:rsidRPr="006F7A9F" w:rsidRDefault="004C4DF9" w:rsidP="006F7A9F">
            <w:r w:rsidRPr="006F7A9F">
              <w:t>Position in Organisation</w:t>
            </w:r>
          </w:p>
        </w:tc>
        <w:tc>
          <w:tcPr>
            <w:tcW w:w="6221" w:type="dxa"/>
            <w:vAlign w:val="center"/>
          </w:tcPr>
          <w:p w14:paraId="45D874CB" w14:textId="77777777" w:rsidR="004C4DF9" w:rsidRPr="006F7A9F" w:rsidRDefault="004C4DF9" w:rsidP="006F7A9F"/>
        </w:tc>
      </w:tr>
      <w:tr w:rsidR="004C4DF9" w:rsidRPr="003B7863" w14:paraId="1F08B6EA" w14:textId="77777777" w:rsidTr="006F7A9F">
        <w:trPr>
          <w:trHeight w:val="340"/>
        </w:trPr>
        <w:tc>
          <w:tcPr>
            <w:tcW w:w="3870" w:type="dxa"/>
            <w:shd w:val="clear" w:color="auto" w:fill="D9E2F3" w:themeFill="accent1" w:themeFillTint="33"/>
            <w:vAlign w:val="center"/>
          </w:tcPr>
          <w:p w14:paraId="5A341646" w14:textId="762F335C" w:rsidR="004C4DF9" w:rsidRPr="006F7A9F" w:rsidRDefault="004C4DF9" w:rsidP="006F7A9F">
            <w:pPr>
              <w:rPr>
                <w:color w:val="C00000"/>
              </w:rPr>
            </w:pPr>
            <w:r w:rsidRPr="006F7A9F">
              <w:t xml:space="preserve">Duly authorised to sign tenders for and on behalf of </w:t>
            </w:r>
            <w:r w:rsidRPr="006F7A9F">
              <w:rPr>
                <w:color w:val="C00000"/>
              </w:rPr>
              <w:t>[Name]</w:t>
            </w:r>
          </w:p>
        </w:tc>
        <w:tc>
          <w:tcPr>
            <w:tcW w:w="6221" w:type="dxa"/>
            <w:vAlign w:val="center"/>
          </w:tcPr>
          <w:p w14:paraId="1B4772B8" w14:textId="77777777" w:rsidR="004C4DF9" w:rsidRPr="006F7A9F" w:rsidRDefault="004C4DF9" w:rsidP="006F7A9F"/>
        </w:tc>
      </w:tr>
      <w:tr w:rsidR="004C4DF9" w:rsidRPr="003B7863" w14:paraId="06C668B0" w14:textId="77777777" w:rsidTr="006F7A9F">
        <w:trPr>
          <w:trHeight w:val="340"/>
        </w:trPr>
        <w:tc>
          <w:tcPr>
            <w:tcW w:w="3870" w:type="dxa"/>
            <w:shd w:val="clear" w:color="auto" w:fill="D9E2F3" w:themeFill="accent1" w:themeFillTint="33"/>
            <w:vAlign w:val="center"/>
          </w:tcPr>
          <w:p w14:paraId="08EA4F0D" w14:textId="4D209634" w:rsidR="004C4DF9" w:rsidRPr="006F7A9F" w:rsidRDefault="004C4DF9" w:rsidP="006F7A9F">
            <w:r w:rsidRPr="006F7A9F">
              <w:t>Registered Address</w:t>
            </w:r>
          </w:p>
        </w:tc>
        <w:tc>
          <w:tcPr>
            <w:tcW w:w="6221" w:type="dxa"/>
            <w:vAlign w:val="center"/>
          </w:tcPr>
          <w:p w14:paraId="1FE7481E" w14:textId="77777777" w:rsidR="004C4DF9" w:rsidRPr="006F7A9F" w:rsidRDefault="004C4DF9" w:rsidP="006F7A9F"/>
        </w:tc>
      </w:tr>
      <w:tr w:rsidR="004C4DF9" w:rsidRPr="003B7863" w14:paraId="1EE80B03" w14:textId="77777777" w:rsidTr="006F7A9F">
        <w:trPr>
          <w:trHeight w:val="340"/>
        </w:trPr>
        <w:tc>
          <w:tcPr>
            <w:tcW w:w="3870" w:type="dxa"/>
            <w:shd w:val="clear" w:color="auto" w:fill="D9E2F3" w:themeFill="accent1" w:themeFillTint="33"/>
            <w:vAlign w:val="center"/>
          </w:tcPr>
          <w:p w14:paraId="61B7D634" w14:textId="7F4D220F" w:rsidR="004C4DF9" w:rsidRPr="006F7A9F" w:rsidRDefault="004C4DF9" w:rsidP="006F7A9F">
            <w:r w:rsidRPr="006F7A9F">
              <w:t>Nationality of Company</w:t>
            </w:r>
          </w:p>
        </w:tc>
        <w:tc>
          <w:tcPr>
            <w:tcW w:w="6221" w:type="dxa"/>
            <w:vAlign w:val="center"/>
          </w:tcPr>
          <w:p w14:paraId="64A1668D" w14:textId="77777777" w:rsidR="004C4DF9" w:rsidRPr="006F7A9F" w:rsidRDefault="004C4DF9" w:rsidP="006F7A9F"/>
        </w:tc>
      </w:tr>
      <w:tr w:rsidR="004C4DF9" w:rsidRPr="003B7863" w14:paraId="7416E462" w14:textId="77777777" w:rsidTr="006F7A9F">
        <w:trPr>
          <w:trHeight w:val="340"/>
        </w:trPr>
        <w:tc>
          <w:tcPr>
            <w:tcW w:w="3870" w:type="dxa"/>
            <w:shd w:val="clear" w:color="auto" w:fill="D9E2F3" w:themeFill="accent1" w:themeFillTint="33"/>
            <w:vAlign w:val="center"/>
          </w:tcPr>
          <w:p w14:paraId="45BA0E2F" w14:textId="0C499E5E" w:rsidR="004C4DF9" w:rsidRPr="006F7A9F" w:rsidRDefault="004C4DF9" w:rsidP="006F7A9F">
            <w:r w:rsidRPr="006F7A9F">
              <w:t>Date</w:t>
            </w:r>
          </w:p>
        </w:tc>
        <w:tc>
          <w:tcPr>
            <w:tcW w:w="6221" w:type="dxa"/>
            <w:vAlign w:val="center"/>
          </w:tcPr>
          <w:p w14:paraId="0DBF045C" w14:textId="77777777" w:rsidR="004C4DF9" w:rsidRPr="006F7A9F" w:rsidRDefault="004C4DF9" w:rsidP="006F7A9F"/>
        </w:tc>
      </w:tr>
    </w:tbl>
    <w:p w14:paraId="667AE5CC" w14:textId="21640C2E" w:rsidR="0022020F" w:rsidRPr="00E007EF" w:rsidRDefault="009B0564" w:rsidP="00E007EF">
      <w:pPr>
        <w:pStyle w:val="Heading10"/>
      </w:pPr>
      <w:bookmarkStart w:id="85" w:name="_Toc142923512"/>
      <w:r>
        <w:lastRenderedPageBreak/>
        <w:t>Annex F</w:t>
      </w:r>
      <w:bookmarkEnd w:id="85"/>
    </w:p>
    <w:p w14:paraId="79311EE5" w14:textId="1CC9FF08" w:rsidR="0022020F" w:rsidRDefault="0022020F" w:rsidP="006F7A9F">
      <w:pPr>
        <w:pStyle w:val="Heading20"/>
      </w:pPr>
      <w:bookmarkStart w:id="86" w:name="_Toc142923513"/>
      <w:r>
        <w:t>Certificate of Non-Collusion</w:t>
      </w:r>
      <w:bookmarkEnd w:id="86"/>
    </w:p>
    <w:p w14:paraId="1D05F9DD" w14:textId="31CE7758" w:rsidR="0022020F" w:rsidRPr="00150A2E" w:rsidRDefault="0022020F" w:rsidP="0022020F">
      <w:pPr>
        <w:rPr>
          <w:b/>
          <w:szCs w:val="22"/>
        </w:rPr>
      </w:pPr>
      <w:r w:rsidRPr="00150A2E">
        <w:rPr>
          <w:b/>
          <w:szCs w:val="22"/>
        </w:rPr>
        <w:t>TO:</w:t>
      </w:r>
      <w:r w:rsidRPr="00150A2E">
        <w:rPr>
          <w:b/>
          <w:szCs w:val="22"/>
        </w:rPr>
        <w:tab/>
        <w:t>NMRN</w:t>
      </w:r>
    </w:p>
    <w:p w14:paraId="094F4B2F" w14:textId="256BC0C1" w:rsidR="0022020F" w:rsidRDefault="0022020F" w:rsidP="0022020F">
      <w:pPr>
        <w:rPr>
          <w:b/>
          <w:szCs w:val="22"/>
        </w:rPr>
      </w:pPr>
      <w:r w:rsidRPr="00150A2E">
        <w:rPr>
          <w:b/>
          <w:szCs w:val="22"/>
        </w:rPr>
        <w:t>RE:</w:t>
      </w:r>
      <w:r w:rsidR="006F7A9F">
        <w:rPr>
          <w:b/>
          <w:szCs w:val="22"/>
        </w:rPr>
        <w:t xml:space="preserve"> </w:t>
      </w:r>
      <w:r w:rsidR="006F7A9F" w:rsidRPr="006F7A9F">
        <w:rPr>
          <w:b/>
          <w:szCs w:val="22"/>
        </w:rPr>
        <w:t>Installation of Fire &amp; Security Systems for Vision Retail Park at NMRN-Hartlepool</w:t>
      </w:r>
    </w:p>
    <w:p w14:paraId="714A6CCE" w14:textId="77777777" w:rsidR="00150A2E" w:rsidRPr="00150A2E" w:rsidRDefault="00150A2E" w:rsidP="0022020F">
      <w:pPr>
        <w:rPr>
          <w:b/>
          <w:szCs w:val="22"/>
        </w:rPr>
      </w:pPr>
    </w:p>
    <w:p w14:paraId="31087A88" w14:textId="755FC664" w:rsidR="0022020F" w:rsidRPr="006F7A9F" w:rsidRDefault="0022020F" w:rsidP="009B0564">
      <w:pPr>
        <w:jc w:val="both"/>
        <w:rPr>
          <w:sz w:val="20"/>
          <w:szCs w:val="22"/>
        </w:rPr>
      </w:pPr>
      <w:r w:rsidRPr="006F7A9F">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6F7A9F">
        <w:rPr>
          <w:sz w:val="20"/>
          <w:szCs w:val="22"/>
        </w:rPr>
        <w:t>Tenderer’s</w:t>
      </w:r>
      <w:r w:rsidRPr="006F7A9F">
        <w:rPr>
          <w:sz w:val="20"/>
          <w:szCs w:val="22"/>
        </w:rPr>
        <w:t>) officers, employees, servants or agents:</w:t>
      </w:r>
    </w:p>
    <w:p w14:paraId="2D517160" w14:textId="77777777" w:rsidR="0022020F" w:rsidRPr="006F7A9F" w:rsidRDefault="0022020F" w:rsidP="009B0564">
      <w:pPr>
        <w:jc w:val="both"/>
        <w:rPr>
          <w:sz w:val="20"/>
          <w:szCs w:val="22"/>
        </w:rPr>
      </w:pPr>
    </w:p>
    <w:p w14:paraId="28772BAB" w14:textId="77777777" w:rsidR="0022020F" w:rsidRPr="006F7A9F" w:rsidRDefault="0022020F" w:rsidP="0066791E">
      <w:pPr>
        <w:pStyle w:val="ListParagraph"/>
        <w:numPr>
          <w:ilvl w:val="0"/>
          <w:numId w:val="4"/>
        </w:numPr>
        <w:jc w:val="both"/>
        <w:rPr>
          <w:sz w:val="20"/>
          <w:szCs w:val="22"/>
        </w:rPr>
      </w:pPr>
      <w:r w:rsidRPr="006F7A9F">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6F7A9F" w:rsidRDefault="0022020F" w:rsidP="009B0564">
      <w:pPr>
        <w:pStyle w:val="ListParagraph"/>
        <w:jc w:val="both"/>
        <w:rPr>
          <w:sz w:val="20"/>
          <w:szCs w:val="22"/>
        </w:rPr>
      </w:pPr>
    </w:p>
    <w:p w14:paraId="0326AA68" w14:textId="77777777" w:rsidR="0022020F" w:rsidRPr="006F7A9F" w:rsidRDefault="0022020F" w:rsidP="0066791E">
      <w:pPr>
        <w:pStyle w:val="ListParagraph"/>
        <w:numPr>
          <w:ilvl w:val="0"/>
          <w:numId w:val="4"/>
        </w:numPr>
        <w:jc w:val="both"/>
        <w:rPr>
          <w:sz w:val="20"/>
          <w:szCs w:val="22"/>
        </w:rPr>
      </w:pPr>
      <w:r w:rsidRPr="006F7A9F">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6F7A9F" w:rsidRDefault="0022020F" w:rsidP="009B0564">
      <w:pPr>
        <w:pStyle w:val="ListParagraph"/>
        <w:jc w:val="both"/>
        <w:rPr>
          <w:sz w:val="20"/>
          <w:szCs w:val="22"/>
        </w:rPr>
      </w:pPr>
    </w:p>
    <w:p w14:paraId="00CEC324" w14:textId="77777777" w:rsidR="0022020F" w:rsidRPr="006F7A9F" w:rsidRDefault="0022020F" w:rsidP="0066791E">
      <w:pPr>
        <w:pStyle w:val="ListParagraph"/>
        <w:numPr>
          <w:ilvl w:val="0"/>
          <w:numId w:val="4"/>
        </w:numPr>
        <w:jc w:val="both"/>
        <w:rPr>
          <w:sz w:val="20"/>
          <w:szCs w:val="22"/>
        </w:rPr>
      </w:pPr>
      <w:r w:rsidRPr="006F7A9F">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6F7A9F" w:rsidRDefault="0022020F" w:rsidP="009B0564">
      <w:pPr>
        <w:pStyle w:val="ListParagraph"/>
        <w:jc w:val="both"/>
        <w:rPr>
          <w:sz w:val="20"/>
          <w:szCs w:val="22"/>
        </w:rPr>
      </w:pPr>
    </w:p>
    <w:p w14:paraId="63654559" w14:textId="77777777" w:rsidR="0022020F" w:rsidRPr="006F7A9F" w:rsidRDefault="0022020F" w:rsidP="0066791E">
      <w:pPr>
        <w:pStyle w:val="ListParagraph"/>
        <w:numPr>
          <w:ilvl w:val="0"/>
          <w:numId w:val="4"/>
        </w:numPr>
        <w:jc w:val="both"/>
        <w:rPr>
          <w:sz w:val="20"/>
          <w:szCs w:val="22"/>
        </w:rPr>
      </w:pPr>
      <w:r w:rsidRPr="006F7A9F">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6F7A9F" w:rsidRDefault="0022020F" w:rsidP="009B0564">
      <w:pPr>
        <w:pStyle w:val="ListParagraph"/>
        <w:jc w:val="both"/>
        <w:rPr>
          <w:sz w:val="20"/>
          <w:szCs w:val="22"/>
        </w:rPr>
      </w:pPr>
    </w:p>
    <w:p w14:paraId="20E74E3A" w14:textId="77777777" w:rsidR="0022020F" w:rsidRPr="006F7A9F" w:rsidRDefault="0022020F" w:rsidP="0066791E">
      <w:pPr>
        <w:pStyle w:val="ListParagraph"/>
        <w:numPr>
          <w:ilvl w:val="0"/>
          <w:numId w:val="4"/>
        </w:numPr>
        <w:jc w:val="both"/>
        <w:rPr>
          <w:sz w:val="20"/>
          <w:szCs w:val="22"/>
        </w:rPr>
      </w:pPr>
      <w:r w:rsidRPr="006F7A9F">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6F7A9F" w:rsidRDefault="0022020F" w:rsidP="009B0564">
      <w:pPr>
        <w:pStyle w:val="ListParagraph"/>
        <w:jc w:val="both"/>
        <w:rPr>
          <w:sz w:val="20"/>
          <w:szCs w:val="22"/>
        </w:rPr>
      </w:pPr>
    </w:p>
    <w:p w14:paraId="6B309BAF" w14:textId="77777777" w:rsidR="0022020F" w:rsidRPr="006F7A9F" w:rsidRDefault="0022020F" w:rsidP="0066791E">
      <w:pPr>
        <w:pStyle w:val="ListParagraph"/>
        <w:numPr>
          <w:ilvl w:val="0"/>
          <w:numId w:val="4"/>
        </w:numPr>
        <w:jc w:val="both"/>
        <w:rPr>
          <w:sz w:val="20"/>
          <w:szCs w:val="22"/>
        </w:rPr>
      </w:pPr>
      <w:r w:rsidRPr="006F7A9F">
        <w:rPr>
          <w:sz w:val="20"/>
          <w:szCs w:val="22"/>
        </w:rPr>
        <w:t>Canvassed any other persons referred to in paragraph (a) above in connection with the Contract; or</w:t>
      </w:r>
    </w:p>
    <w:p w14:paraId="42D17A64" w14:textId="77777777" w:rsidR="0022020F" w:rsidRPr="006F7A9F" w:rsidRDefault="0022020F" w:rsidP="009B0564">
      <w:pPr>
        <w:pStyle w:val="ListParagraph"/>
        <w:jc w:val="both"/>
        <w:rPr>
          <w:sz w:val="20"/>
          <w:szCs w:val="22"/>
        </w:rPr>
      </w:pPr>
    </w:p>
    <w:p w14:paraId="795124DE" w14:textId="77777777" w:rsidR="0022020F" w:rsidRPr="006F7A9F" w:rsidRDefault="0022020F" w:rsidP="0066791E">
      <w:pPr>
        <w:pStyle w:val="ListParagraph"/>
        <w:numPr>
          <w:ilvl w:val="0"/>
          <w:numId w:val="4"/>
        </w:numPr>
        <w:jc w:val="both"/>
        <w:rPr>
          <w:sz w:val="20"/>
          <w:szCs w:val="22"/>
        </w:rPr>
      </w:pPr>
      <w:r w:rsidRPr="006F7A9F">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6F7A9F" w:rsidRDefault="0022020F" w:rsidP="009B0564">
      <w:pPr>
        <w:pStyle w:val="ListParagraph"/>
        <w:jc w:val="both"/>
        <w:rPr>
          <w:sz w:val="20"/>
          <w:szCs w:val="22"/>
        </w:rPr>
      </w:pPr>
    </w:p>
    <w:p w14:paraId="5C2FA298" w14:textId="77777777" w:rsidR="0022020F" w:rsidRPr="006F7A9F" w:rsidRDefault="0022020F" w:rsidP="009B0564">
      <w:pPr>
        <w:jc w:val="both"/>
        <w:rPr>
          <w:sz w:val="20"/>
          <w:szCs w:val="22"/>
        </w:rPr>
      </w:pPr>
      <w:r w:rsidRPr="006F7A9F">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6F7A9F" w:rsidRDefault="0022020F" w:rsidP="009B0564">
      <w:pPr>
        <w:jc w:val="both"/>
        <w:rPr>
          <w:sz w:val="20"/>
          <w:szCs w:val="22"/>
        </w:rPr>
      </w:pPr>
    </w:p>
    <w:p w14:paraId="2E87365A" w14:textId="77777777" w:rsidR="0022020F" w:rsidRPr="006F7A9F" w:rsidRDefault="0022020F" w:rsidP="009B0564">
      <w:pPr>
        <w:jc w:val="both"/>
        <w:rPr>
          <w:sz w:val="20"/>
          <w:szCs w:val="22"/>
        </w:rPr>
      </w:pPr>
      <w:r w:rsidRPr="006F7A9F">
        <w:rPr>
          <w:sz w:val="20"/>
          <w:szCs w:val="22"/>
        </w:rPr>
        <w:t>In this certificate, the word ‘person’ includes any person, body or association, corporate or incorporate and ‘agreement’ includes any arrangement whether formal or informal and whether legally binding or not</w:t>
      </w:r>
    </w:p>
    <w:p w14:paraId="4E2B1DF9" w14:textId="77777777" w:rsidR="00150A2E" w:rsidRPr="00150A2E" w:rsidRDefault="00150A2E" w:rsidP="0022020F">
      <w:pPr>
        <w:rPr>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50A2E">
        <w:trPr>
          <w:trHeight w:val="567"/>
        </w:trPr>
        <w:tc>
          <w:tcPr>
            <w:tcW w:w="3150" w:type="dxa"/>
            <w:shd w:val="clear" w:color="auto" w:fill="D9E2F3" w:themeFill="accent1" w:themeFillTint="33"/>
            <w:vAlign w:val="center"/>
          </w:tcPr>
          <w:p w14:paraId="261E50D3" w14:textId="0989D714" w:rsidR="0022020F" w:rsidRPr="00150A2E" w:rsidRDefault="0022020F" w:rsidP="00150A2E">
            <w:pPr>
              <w:rPr>
                <w:szCs w:val="22"/>
              </w:rPr>
            </w:pPr>
            <w:r w:rsidRPr="00150A2E">
              <w:rPr>
                <w:szCs w:val="22"/>
              </w:rPr>
              <w:t>Signed</w:t>
            </w:r>
          </w:p>
        </w:tc>
        <w:tc>
          <w:tcPr>
            <w:tcW w:w="7211" w:type="dxa"/>
            <w:vAlign w:val="center"/>
          </w:tcPr>
          <w:p w14:paraId="740F6E6A" w14:textId="77777777" w:rsidR="0022020F" w:rsidRPr="00150A2E" w:rsidRDefault="0022020F" w:rsidP="00150A2E">
            <w:pPr>
              <w:rPr>
                <w:szCs w:val="22"/>
              </w:rPr>
            </w:pPr>
          </w:p>
        </w:tc>
      </w:tr>
      <w:tr w:rsidR="0022020F" w:rsidRPr="00150A2E" w14:paraId="2EC0358A" w14:textId="77777777" w:rsidTr="00150A2E">
        <w:trPr>
          <w:trHeight w:val="567"/>
        </w:trPr>
        <w:tc>
          <w:tcPr>
            <w:tcW w:w="3150" w:type="dxa"/>
            <w:shd w:val="clear" w:color="auto" w:fill="D9E2F3" w:themeFill="accent1" w:themeFillTint="33"/>
            <w:vAlign w:val="center"/>
          </w:tcPr>
          <w:p w14:paraId="19957EF0" w14:textId="080CC9EC" w:rsidR="0022020F" w:rsidRPr="00150A2E" w:rsidRDefault="0022020F" w:rsidP="00150A2E">
            <w:pPr>
              <w:rPr>
                <w:szCs w:val="22"/>
              </w:rPr>
            </w:pPr>
            <w:r w:rsidRPr="00150A2E">
              <w:rPr>
                <w:szCs w:val="22"/>
              </w:rPr>
              <w:t>Name</w:t>
            </w:r>
          </w:p>
        </w:tc>
        <w:tc>
          <w:tcPr>
            <w:tcW w:w="7211" w:type="dxa"/>
            <w:vAlign w:val="center"/>
          </w:tcPr>
          <w:p w14:paraId="1733869F" w14:textId="77777777" w:rsidR="0022020F" w:rsidRPr="00150A2E" w:rsidRDefault="0022020F" w:rsidP="00150A2E">
            <w:pPr>
              <w:rPr>
                <w:szCs w:val="22"/>
              </w:rPr>
            </w:pPr>
          </w:p>
        </w:tc>
      </w:tr>
      <w:tr w:rsidR="0022020F" w:rsidRPr="00150A2E" w14:paraId="1A75161B" w14:textId="77777777" w:rsidTr="00150A2E">
        <w:trPr>
          <w:trHeight w:val="567"/>
        </w:trPr>
        <w:tc>
          <w:tcPr>
            <w:tcW w:w="3150" w:type="dxa"/>
            <w:shd w:val="clear" w:color="auto" w:fill="D9E2F3" w:themeFill="accent1" w:themeFillTint="33"/>
            <w:vAlign w:val="center"/>
          </w:tcPr>
          <w:p w14:paraId="33FE2E9B" w14:textId="6DAB2A4A" w:rsidR="0022020F" w:rsidRPr="00150A2E" w:rsidRDefault="0022020F" w:rsidP="00150A2E">
            <w:pPr>
              <w:rPr>
                <w:szCs w:val="22"/>
              </w:rPr>
            </w:pPr>
            <w:r w:rsidRPr="00150A2E">
              <w:rPr>
                <w:szCs w:val="22"/>
              </w:rPr>
              <w:t>Position in Organisation</w:t>
            </w:r>
          </w:p>
        </w:tc>
        <w:tc>
          <w:tcPr>
            <w:tcW w:w="7211" w:type="dxa"/>
            <w:vAlign w:val="center"/>
          </w:tcPr>
          <w:p w14:paraId="394EADFA" w14:textId="77777777" w:rsidR="0022020F" w:rsidRPr="00150A2E" w:rsidRDefault="0022020F" w:rsidP="00150A2E">
            <w:pPr>
              <w:rPr>
                <w:szCs w:val="22"/>
              </w:rPr>
            </w:pPr>
          </w:p>
        </w:tc>
      </w:tr>
      <w:tr w:rsidR="0022020F" w:rsidRPr="00150A2E" w14:paraId="50076BE1" w14:textId="77777777" w:rsidTr="00150A2E">
        <w:trPr>
          <w:trHeight w:val="567"/>
        </w:trPr>
        <w:tc>
          <w:tcPr>
            <w:tcW w:w="3150" w:type="dxa"/>
            <w:shd w:val="clear" w:color="auto" w:fill="D9E2F3" w:themeFill="accent1" w:themeFillTint="33"/>
            <w:vAlign w:val="center"/>
          </w:tcPr>
          <w:p w14:paraId="48804EFB" w14:textId="5A8244A1" w:rsidR="0022020F" w:rsidRPr="00150A2E" w:rsidRDefault="0022020F" w:rsidP="00150A2E">
            <w:pPr>
              <w:rPr>
                <w:szCs w:val="22"/>
              </w:rPr>
            </w:pPr>
            <w:r w:rsidRPr="00150A2E">
              <w:rPr>
                <w:szCs w:val="22"/>
              </w:rPr>
              <w:t>For and behalf of</w:t>
            </w:r>
          </w:p>
        </w:tc>
        <w:tc>
          <w:tcPr>
            <w:tcW w:w="7211" w:type="dxa"/>
            <w:vAlign w:val="center"/>
          </w:tcPr>
          <w:p w14:paraId="7D62BD5C" w14:textId="77777777" w:rsidR="0022020F" w:rsidRPr="00150A2E" w:rsidRDefault="0022020F" w:rsidP="00150A2E">
            <w:pPr>
              <w:rPr>
                <w:szCs w:val="22"/>
              </w:rPr>
            </w:pPr>
          </w:p>
        </w:tc>
      </w:tr>
      <w:tr w:rsidR="0022020F" w:rsidRPr="00150A2E" w14:paraId="07DBE513" w14:textId="77777777" w:rsidTr="00150A2E">
        <w:trPr>
          <w:trHeight w:val="567"/>
        </w:trPr>
        <w:tc>
          <w:tcPr>
            <w:tcW w:w="3150" w:type="dxa"/>
            <w:shd w:val="clear" w:color="auto" w:fill="D9E2F3" w:themeFill="accent1" w:themeFillTint="33"/>
            <w:vAlign w:val="center"/>
          </w:tcPr>
          <w:p w14:paraId="7731B05D" w14:textId="528FB61E" w:rsidR="0022020F" w:rsidRPr="00150A2E" w:rsidRDefault="0022020F" w:rsidP="00150A2E">
            <w:pPr>
              <w:rPr>
                <w:szCs w:val="22"/>
              </w:rPr>
            </w:pPr>
            <w:r w:rsidRPr="00150A2E">
              <w:rPr>
                <w:szCs w:val="22"/>
              </w:rPr>
              <w:t>Date</w:t>
            </w:r>
          </w:p>
        </w:tc>
        <w:tc>
          <w:tcPr>
            <w:tcW w:w="7211" w:type="dxa"/>
            <w:vAlign w:val="center"/>
          </w:tcPr>
          <w:p w14:paraId="4847DC51" w14:textId="77777777" w:rsidR="0022020F" w:rsidRPr="00150A2E" w:rsidRDefault="0022020F" w:rsidP="00150A2E">
            <w:pPr>
              <w:rPr>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CE91E" w14:textId="77777777" w:rsidR="00A968D2" w:rsidRDefault="00A968D2" w:rsidP="00832309">
      <w:r>
        <w:separator/>
      </w:r>
    </w:p>
  </w:endnote>
  <w:endnote w:type="continuationSeparator" w:id="0">
    <w:p w14:paraId="5CFE2E70" w14:textId="77777777" w:rsidR="00A968D2" w:rsidRDefault="00A968D2"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21A9C169" w:rsidR="00A968D2" w:rsidRPr="00832309" w:rsidRDefault="00A968D2">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62</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62</w:t>
    </w:r>
    <w:r w:rsidRPr="00832309">
      <w:rPr>
        <w:color w:val="323E4F" w:themeColor="text2" w:themeShade="BF"/>
        <w:sz w:val="18"/>
        <w:szCs w:val="18"/>
      </w:rPr>
      <w:fldChar w:fldCharType="end"/>
    </w:r>
  </w:p>
  <w:p w14:paraId="590FC391" w14:textId="77777777" w:rsidR="00A968D2" w:rsidRDefault="00A96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E73B9" w14:textId="77777777" w:rsidR="00A968D2" w:rsidRDefault="00A968D2" w:rsidP="00832309">
      <w:r>
        <w:separator/>
      </w:r>
    </w:p>
  </w:footnote>
  <w:footnote w:type="continuationSeparator" w:id="0">
    <w:p w14:paraId="16E1F1A9" w14:textId="77777777" w:rsidR="00A968D2" w:rsidRDefault="00A968D2" w:rsidP="00832309">
      <w:r>
        <w:continuationSeparator/>
      </w:r>
    </w:p>
  </w:footnote>
  <w:footnote w:id="1">
    <w:p w14:paraId="0542629A" w14:textId="77777777" w:rsidR="00A968D2" w:rsidRPr="00EE4A04" w:rsidRDefault="00A968D2"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A968D2" w:rsidRPr="007730B1" w:rsidRDefault="00A968D2"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A968D2" w:rsidRPr="007730B1" w:rsidRDefault="00A968D2"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A968D2" w:rsidRPr="00622422" w:rsidRDefault="00A968D2"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A968D2" w:rsidRPr="006103DF" w:rsidRDefault="00A968D2"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A968D2" w:rsidRPr="00800DD1" w:rsidRDefault="00A968D2"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A968D2" w:rsidRDefault="00A968D2"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A968D2" w:rsidRPr="00800DD1" w:rsidRDefault="00A968D2"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A968D2" w:rsidRDefault="00A968D2"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A968D2" w:rsidRPr="00800DD1" w:rsidRDefault="00A968D2"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A968D2" w:rsidRDefault="00A968D2"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A968D2" w:rsidRDefault="00A968D2"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210D7C06" w:rsidR="00A968D2" w:rsidRDefault="00A968D2">
    <w:pPr>
      <w:pStyle w:val="Header"/>
    </w:pPr>
    <w:r w:rsidRPr="00F354F7">
      <w:rPr>
        <w:noProof/>
        <w:lang w:eastAsia="en-GB"/>
      </w:rPr>
      <w:drawing>
        <wp:anchor distT="0" distB="0" distL="114300" distR="114300" simplePos="0" relativeHeight="251661824" behindDoc="0" locked="0" layoutInCell="1" allowOverlap="1" wp14:anchorId="6EA1F52B" wp14:editId="7CDA42B3">
          <wp:simplePos x="0" y="0"/>
          <wp:positionH relativeFrom="column">
            <wp:posOffset>5099050</wp:posOffset>
          </wp:positionH>
          <wp:positionV relativeFrom="paragraph">
            <wp:posOffset>-69215</wp:posOffset>
          </wp:positionV>
          <wp:extent cx="1481473" cy="847725"/>
          <wp:effectExtent l="0" t="0" r="4445" b="0"/>
          <wp:wrapNone/>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73" cy="847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509210A0" wp14:editId="3E4099BC">
              <wp:simplePos x="0" y="0"/>
              <wp:positionH relativeFrom="page">
                <wp:posOffset>-6985</wp:posOffset>
              </wp:positionH>
              <wp:positionV relativeFrom="paragraph">
                <wp:posOffset>673100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4C8AB" id="Rectangle 17" o:spid="_x0000_s1026" style="position:absolute;margin-left:-.55pt;margin-top:53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815755"/>
    <w:multiLevelType w:val="hybridMultilevel"/>
    <w:tmpl w:val="5F8E31A4"/>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2"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9"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564F95"/>
    <w:multiLevelType w:val="hybridMultilevel"/>
    <w:tmpl w:val="904C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7"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8"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0"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32C6010A"/>
    <w:multiLevelType w:val="hybridMultilevel"/>
    <w:tmpl w:val="E8EC6C50"/>
    <w:lvl w:ilvl="0" w:tplc="08090001">
      <w:start w:val="1"/>
      <w:numFmt w:val="bullet"/>
      <w:lvlText w:val=""/>
      <w:lvlJc w:val="left"/>
      <w:pPr>
        <w:ind w:left="894" w:hanging="360"/>
      </w:pPr>
      <w:rPr>
        <w:rFonts w:ascii="Symbol" w:hAnsi="Symbol" w:hint="default"/>
      </w:rPr>
    </w:lvl>
    <w:lvl w:ilvl="1" w:tplc="08090003">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23"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F8025A"/>
    <w:multiLevelType w:val="hybridMultilevel"/>
    <w:tmpl w:val="CA548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7"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394C4F08"/>
    <w:multiLevelType w:val="hybridMultilevel"/>
    <w:tmpl w:val="9AF0661C"/>
    <w:lvl w:ilvl="0" w:tplc="50A8A2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A02D20"/>
    <w:multiLevelType w:val="hybridMultilevel"/>
    <w:tmpl w:val="619E7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E71788"/>
    <w:multiLevelType w:val="hybridMultilevel"/>
    <w:tmpl w:val="6E226F90"/>
    <w:lvl w:ilvl="0" w:tplc="A53C5A38">
      <w:start w:val="8"/>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3"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3C1818"/>
    <w:multiLevelType w:val="hybridMultilevel"/>
    <w:tmpl w:val="1050367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6"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8" w15:restartNumberingAfterBreak="0">
    <w:nsid w:val="55DD4C3E"/>
    <w:multiLevelType w:val="hybridMultilevel"/>
    <w:tmpl w:val="827C474E"/>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39"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7D259BE"/>
    <w:multiLevelType w:val="hybridMultilevel"/>
    <w:tmpl w:val="56765F68"/>
    <w:lvl w:ilvl="0" w:tplc="690091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2"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3" w15:restartNumberingAfterBreak="0">
    <w:nsid w:val="64013F5E"/>
    <w:multiLevelType w:val="hybridMultilevel"/>
    <w:tmpl w:val="7F4634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6D6A9F"/>
    <w:multiLevelType w:val="hybridMultilevel"/>
    <w:tmpl w:val="3BA20C60"/>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7"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3014F8D"/>
    <w:multiLevelType w:val="hybridMultilevel"/>
    <w:tmpl w:val="12524A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9"/>
  </w:num>
  <w:num w:numId="2">
    <w:abstractNumId w:val="14"/>
  </w:num>
  <w:num w:numId="3">
    <w:abstractNumId w:val="52"/>
  </w:num>
  <w:num w:numId="4">
    <w:abstractNumId w:val="51"/>
  </w:num>
  <w:num w:numId="5">
    <w:abstractNumId w:val="0"/>
  </w:num>
  <w:num w:numId="6">
    <w:abstractNumId w:val="20"/>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13"/>
  </w:num>
  <w:num w:numId="11">
    <w:abstractNumId w:val="17"/>
  </w:num>
  <w:num w:numId="12">
    <w:abstractNumId w:val="41"/>
  </w:num>
  <w:num w:numId="13">
    <w:abstractNumId w:val="6"/>
  </w:num>
  <w:num w:numId="14">
    <w:abstractNumId w:val="16"/>
  </w:num>
  <w:num w:numId="15">
    <w:abstractNumId w:val="33"/>
  </w:num>
  <w:num w:numId="16">
    <w:abstractNumId w:val="37"/>
  </w:num>
  <w:num w:numId="17">
    <w:abstractNumId w:val="21"/>
  </w:num>
  <w:num w:numId="18">
    <w:abstractNumId w:val="23"/>
  </w:num>
  <w:num w:numId="19">
    <w:abstractNumId w:val="26"/>
  </w:num>
  <w:num w:numId="20">
    <w:abstractNumId w:val="0"/>
  </w:num>
  <w:num w:numId="21">
    <w:abstractNumId w:val="8"/>
  </w:num>
  <w:num w:numId="22">
    <w:abstractNumId w:val="42"/>
  </w:num>
  <w:num w:numId="23">
    <w:abstractNumId w:val="27"/>
  </w:num>
  <w:num w:numId="24">
    <w:abstractNumId w:val="12"/>
  </w:num>
  <w:num w:numId="25">
    <w:abstractNumId w:val="15"/>
  </w:num>
  <w:num w:numId="26">
    <w:abstractNumId w:val="36"/>
  </w:num>
  <w:num w:numId="27">
    <w:abstractNumId w:val="44"/>
  </w:num>
  <w:num w:numId="28">
    <w:abstractNumId w:val="18"/>
  </w:num>
  <w:num w:numId="29">
    <w:abstractNumId w:val="4"/>
  </w:num>
  <w:num w:numId="30">
    <w:abstractNumId w:val="34"/>
  </w:num>
  <w:num w:numId="31">
    <w:abstractNumId w:val="29"/>
  </w:num>
  <w:num w:numId="32">
    <w:abstractNumId w:val="50"/>
  </w:num>
  <w:num w:numId="33">
    <w:abstractNumId w:val="25"/>
  </w:num>
  <w:num w:numId="34">
    <w:abstractNumId w:val="47"/>
  </w:num>
  <w:num w:numId="35">
    <w:abstractNumId w:val="9"/>
  </w:num>
  <w:num w:numId="36">
    <w:abstractNumId w:val="3"/>
  </w:num>
  <w:num w:numId="37">
    <w:abstractNumId w:val="2"/>
  </w:num>
  <w:num w:numId="38">
    <w:abstractNumId w:val="5"/>
  </w:num>
  <w:num w:numId="39">
    <w:abstractNumId w:val="45"/>
  </w:num>
  <w:num w:numId="40">
    <w:abstractNumId w:val="10"/>
  </w:num>
  <w:num w:numId="41">
    <w:abstractNumId w:val="11"/>
  </w:num>
  <w:num w:numId="42">
    <w:abstractNumId w:val="40"/>
  </w:num>
  <w:num w:numId="43">
    <w:abstractNumId w:val="22"/>
  </w:num>
  <w:num w:numId="44">
    <w:abstractNumId w:val="38"/>
  </w:num>
  <w:num w:numId="45">
    <w:abstractNumId w:val="35"/>
  </w:num>
  <w:num w:numId="46">
    <w:abstractNumId w:val="1"/>
  </w:num>
  <w:num w:numId="47">
    <w:abstractNumId w:val="24"/>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 w:numId="50">
    <w:abstractNumId w:val="31"/>
  </w:num>
  <w:num w:numId="51">
    <w:abstractNumId w:val="43"/>
  </w:num>
  <w:num w:numId="52">
    <w:abstractNumId w:val="49"/>
  </w:num>
  <w:num w:numId="53">
    <w:abstractNumId w:val="30"/>
  </w:num>
  <w:num w:numId="54">
    <w:abstractNumId w:val="32"/>
  </w:num>
  <w:num w:numId="55">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455"/>
    <w:rsid w:val="000239E4"/>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94576"/>
    <w:rsid w:val="000A09B6"/>
    <w:rsid w:val="000A3BBB"/>
    <w:rsid w:val="000A44C7"/>
    <w:rsid w:val="000A6750"/>
    <w:rsid w:val="000B378E"/>
    <w:rsid w:val="000B5FEB"/>
    <w:rsid w:val="000C1D24"/>
    <w:rsid w:val="000C6227"/>
    <w:rsid w:val="000C7186"/>
    <w:rsid w:val="000D02D3"/>
    <w:rsid w:val="000D158B"/>
    <w:rsid w:val="000D159C"/>
    <w:rsid w:val="000D65F5"/>
    <w:rsid w:val="000D7133"/>
    <w:rsid w:val="000D7223"/>
    <w:rsid w:val="000E18FB"/>
    <w:rsid w:val="000E29FB"/>
    <w:rsid w:val="000E3FE8"/>
    <w:rsid w:val="000E5C6A"/>
    <w:rsid w:val="000F0978"/>
    <w:rsid w:val="000F36E3"/>
    <w:rsid w:val="000F6F2E"/>
    <w:rsid w:val="000F7ADB"/>
    <w:rsid w:val="000F7E87"/>
    <w:rsid w:val="000F7F17"/>
    <w:rsid w:val="00100EB5"/>
    <w:rsid w:val="00101AAE"/>
    <w:rsid w:val="00102396"/>
    <w:rsid w:val="00102678"/>
    <w:rsid w:val="001053F2"/>
    <w:rsid w:val="00110CC3"/>
    <w:rsid w:val="0011238F"/>
    <w:rsid w:val="00112BB9"/>
    <w:rsid w:val="0011791E"/>
    <w:rsid w:val="0012146A"/>
    <w:rsid w:val="00121A85"/>
    <w:rsid w:val="001319C9"/>
    <w:rsid w:val="00131B64"/>
    <w:rsid w:val="00137BA9"/>
    <w:rsid w:val="00143083"/>
    <w:rsid w:val="00144772"/>
    <w:rsid w:val="00146247"/>
    <w:rsid w:val="001476D8"/>
    <w:rsid w:val="00147CBD"/>
    <w:rsid w:val="00147CE2"/>
    <w:rsid w:val="00150A2E"/>
    <w:rsid w:val="0015107C"/>
    <w:rsid w:val="0015443A"/>
    <w:rsid w:val="001545DE"/>
    <w:rsid w:val="00157227"/>
    <w:rsid w:val="001575CE"/>
    <w:rsid w:val="001576AC"/>
    <w:rsid w:val="0015782F"/>
    <w:rsid w:val="00157E4B"/>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5158"/>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57A23"/>
    <w:rsid w:val="00261865"/>
    <w:rsid w:val="00264A4C"/>
    <w:rsid w:val="00267178"/>
    <w:rsid w:val="00270BA5"/>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AA3"/>
    <w:rsid w:val="00337FEA"/>
    <w:rsid w:val="00353690"/>
    <w:rsid w:val="00353983"/>
    <w:rsid w:val="00354B6A"/>
    <w:rsid w:val="00356E6C"/>
    <w:rsid w:val="00357619"/>
    <w:rsid w:val="003607DB"/>
    <w:rsid w:val="003648F1"/>
    <w:rsid w:val="00370310"/>
    <w:rsid w:val="00373B51"/>
    <w:rsid w:val="00374BFA"/>
    <w:rsid w:val="00376E86"/>
    <w:rsid w:val="003834FC"/>
    <w:rsid w:val="003841A2"/>
    <w:rsid w:val="00390E49"/>
    <w:rsid w:val="003917D2"/>
    <w:rsid w:val="00392C96"/>
    <w:rsid w:val="00396F90"/>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86B"/>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25FEB"/>
    <w:rsid w:val="004305D9"/>
    <w:rsid w:val="00431A82"/>
    <w:rsid w:val="00434B34"/>
    <w:rsid w:val="00450556"/>
    <w:rsid w:val="004513E3"/>
    <w:rsid w:val="00451B24"/>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8570A"/>
    <w:rsid w:val="00493FF9"/>
    <w:rsid w:val="00495565"/>
    <w:rsid w:val="004972F5"/>
    <w:rsid w:val="004A08DA"/>
    <w:rsid w:val="004A5662"/>
    <w:rsid w:val="004B4D21"/>
    <w:rsid w:val="004B5DC4"/>
    <w:rsid w:val="004B6FF5"/>
    <w:rsid w:val="004C059C"/>
    <w:rsid w:val="004C1608"/>
    <w:rsid w:val="004C1A85"/>
    <w:rsid w:val="004C4DF9"/>
    <w:rsid w:val="004C6CDA"/>
    <w:rsid w:val="004D1417"/>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17F30"/>
    <w:rsid w:val="00520682"/>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4EB1"/>
    <w:rsid w:val="00576666"/>
    <w:rsid w:val="0058050A"/>
    <w:rsid w:val="00581810"/>
    <w:rsid w:val="00581A48"/>
    <w:rsid w:val="00582DB7"/>
    <w:rsid w:val="00584C2A"/>
    <w:rsid w:val="00591032"/>
    <w:rsid w:val="005910B3"/>
    <w:rsid w:val="00595200"/>
    <w:rsid w:val="00597525"/>
    <w:rsid w:val="005A3A73"/>
    <w:rsid w:val="005A3E40"/>
    <w:rsid w:val="005A4DBA"/>
    <w:rsid w:val="005A74F2"/>
    <w:rsid w:val="005A7A3A"/>
    <w:rsid w:val="005B2DF4"/>
    <w:rsid w:val="005C1601"/>
    <w:rsid w:val="005C5B7B"/>
    <w:rsid w:val="005C7209"/>
    <w:rsid w:val="005C7641"/>
    <w:rsid w:val="005D25FE"/>
    <w:rsid w:val="005D5034"/>
    <w:rsid w:val="005E0D0C"/>
    <w:rsid w:val="005E0E92"/>
    <w:rsid w:val="005E0F26"/>
    <w:rsid w:val="005E1644"/>
    <w:rsid w:val="005E3A13"/>
    <w:rsid w:val="005F1D9D"/>
    <w:rsid w:val="005F1ED1"/>
    <w:rsid w:val="005F4746"/>
    <w:rsid w:val="005F7E7D"/>
    <w:rsid w:val="00606E46"/>
    <w:rsid w:val="00610A8B"/>
    <w:rsid w:val="006118F3"/>
    <w:rsid w:val="00613D75"/>
    <w:rsid w:val="00616154"/>
    <w:rsid w:val="00622EB6"/>
    <w:rsid w:val="00630B63"/>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25D6"/>
    <w:rsid w:val="00673606"/>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6F7A9F"/>
    <w:rsid w:val="007006A6"/>
    <w:rsid w:val="00704D2B"/>
    <w:rsid w:val="00707355"/>
    <w:rsid w:val="007075E2"/>
    <w:rsid w:val="00711152"/>
    <w:rsid w:val="00711DF2"/>
    <w:rsid w:val="0072039D"/>
    <w:rsid w:val="00722A47"/>
    <w:rsid w:val="00725F71"/>
    <w:rsid w:val="0072673B"/>
    <w:rsid w:val="0072787F"/>
    <w:rsid w:val="0073078C"/>
    <w:rsid w:val="00734A8D"/>
    <w:rsid w:val="0073522A"/>
    <w:rsid w:val="0073682E"/>
    <w:rsid w:val="00737AF2"/>
    <w:rsid w:val="00743C01"/>
    <w:rsid w:val="00744A27"/>
    <w:rsid w:val="00750502"/>
    <w:rsid w:val="00751FBB"/>
    <w:rsid w:val="007531C2"/>
    <w:rsid w:val="00753CB9"/>
    <w:rsid w:val="00754A28"/>
    <w:rsid w:val="00755624"/>
    <w:rsid w:val="0075654E"/>
    <w:rsid w:val="00756C25"/>
    <w:rsid w:val="00763846"/>
    <w:rsid w:val="00763B54"/>
    <w:rsid w:val="0076569E"/>
    <w:rsid w:val="007674BF"/>
    <w:rsid w:val="00772F4D"/>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2FEA"/>
    <w:rsid w:val="007C386F"/>
    <w:rsid w:val="007C4BE7"/>
    <w:rsid w:val="007C6B2F"/>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5A0"/>
    <w:rsid w:val="008376B4"/>
    <w:rsid w:val="00841F0D"/>
    <w:rsid w:val="008435E4"/>
    <w:rsid w:val="00844BBD"/>
    <w:rsid w:val="00845E52"/>
    <w:rsid w:val="00847E1D"/>
    <w:rsid w:val="008526B3"/>
    <w:rsid w:val="008535FF"/>
    <w:rsid w:val="00854038"/>
    <w:rsid w:val="00854FD5"/>
    <w:rsid w:val="00864062"/>
    <w:rsid w:val="00866932"/>
    <w:rsid w:val="00866B23"/>
    <w:rsid w:val="00872969"/>
    <w:rsid w:val="0087630A"/>
    <w:rsid w:val="00877044"/>
    <w:rsid w:val="00882B24"/>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B7920"/>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044B4"/>
    <w:rsid w:val="00906BBA"/>
    <w:rsid w:val="00913AE1"/>
    <w:rsid w:val="00917ADE"/>
    <w:rsid w:val="00923ABD"/>
    <w:rsid w:val="00924A2B"/>
    <w:rsid w:val="0092664B"/>
    <w:rsid w:val="009269F7"/>
    <w:rsid w:val="00930A43"/>
    <w:rsid w:val="00932DAF"/>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8744F"/>
    <w:rsid w:val="00990422"/>
    <w:rsid w:val="009928A1"/>
    <w:rsid w:val="00996937"/>
    <w:rsid w:val="009A129F"/>
    <w:rsid w:val="009A21A5"/>
    <w:rsid w:val="009A293D"/>
    <w:rsid w:val="009A2F09"/>
    <w:rsid w:val="009A3605"/>
    <w:rsid w:val="009A38D7"/>
    <w:rsid w:val="009A39D4"/>
    <w:rsid w:val="009A44AE"/>
    <w:rsid w:val="009A49A7"/>
    <w:rsid w:val="009A55F9"/>
    <w:rsid w:val="009A5815"/>
    <w:rsid w:val="009B015E"/>
    <w:rsid w:val="009B0564"/>
    <w:rsid w:val="009B16A6"/>
    <w:rsid w:val="009B1B44"/>
    <w:rsid w:val="009B3046"/>
    <w:rsid w:val="009B4EE1"/>
    <w:rsid w:val="009B752B"/>
    <w:rsid w:val="009C1BB2"/>
    <w:rsid w:val="009C2EBC"/>
    <w:rsid w:val="009C5422"/>
    <w:rsid w:val="009C5C4C"/>
    <w:rsid w:val="009C5C7C"/>
    <w:rsid w:val="009D2463"/>
    <w:rsid w:val="009E5332"/>
    <w:rsid w:val="009E5666"/>
    <w:rsid w:val="009F026B"/>
    <w:rsid w:val="009F0E39"/>
    <w:rsid w:val="009F21BF"/>
    <w:rsid w:val="00A03AD4"/>
    <w:rsid w:val="00A06EEC"/>
    <w:rsid w:val="00A10B1B"/>
    <w:rsid w:val="00A1134E"/>
    <w:rsid w:val="00A12A77"/>
    <w:rsid w:val="00A15438"/>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74AA0"/>
    <w:rsid w:val="00A820F3"/>
    <w:rsid w:val="00A82537"/>
    <w:rsid w:val="00A83CAB"/>
    <w:rsid w:val="00A83E9E"/>
    <w:rsid w:val="00A951FB"/>
    <w:rsid w:val="00A968D2"/>
    <w:rsid w:val="00AA0DB8"/>
    <w:rsid w:val="00AA15B8"/>
    <w:rsid w:val="00AA67BE"/>
    <w:rsid w:val="00AA6A96"/>
    <w:rsid w:val="00AA7A08"/>
    <w:rsid w:val="00AB1A37"/>
    <w:rsid w:val="00AB5EE2"/>
    <w:rsid w:val="00AB6BEA"/>
    <w:rsid w:val="00AC0690"/>
    <w:rsid w:val="00AC1206"/>
    <w:rsid w:val="00AC3974"/>
    <w:rsid w:val="00AC4C6B"/>
    <w:rsid w:val="00AD0C7E"/>
    <w:rsid w:val="00AD5AFB"/>
    <w:rsid w:val="00AE0492"/>
    <w:rsid w:val="00AE11DA"/>
    <w:rsid w:val="00AE1994"/>
    <w:rsid w:val="00AE675C"/>
    <w:rsid w:val="00AF0EAD"/>
    <w:rsid w:val="00AF1514"/>
    <w:rsid w:val="00AF359D"/>
    <w:rsid w:val="00AF3AF9"/>
    <w:rsid w:val="00AF3E8C"/>
    <w:rsid w:val="00B01E71"/>
    <w:rsid w:val="00B01EAE"/>
    <w:rsid w:val="00B026A1"/>
    <w:rsid w:val="00B02B99"/>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502BA"/>
    <w:rsid w:val="00B51321"/>
    <w:rsid w:val="00B52BFF"/>
    <w:rsid w:val="00B532FC"/>
    <w:rsid w:val="00B551AB"/>
    <w:rsid w:val="00B57234"/>
    <w:rsid w:val="00B614B0"/>
    <w:rsid w:val="00B63B5B"/>
    <w:rsid w:val="00B64F56"/>
    <w:rsid w:val="00B65E98"/>
    <w:rsid w:val="00B667E9"/>
    <w:rsid w:val="00B701A1"/>
    <w:rsid w:val="00B71BFF"/>
    <w:rsid w:val="00B72389"/>
    <w:rsid w:val="00B76FDA"/>
    <w:rsid w:val="00B80905"/>
    <w:rsid w:val="00B80A7A"/>
    <w:rsid w:val="00B83C86"/>
    <w:rsid w:val="00B87F1E"/>
    <w:rsid w:val="00B91E85"/>
    <w:rsid w:val="00B933D8"/>
    <w:rsid w:val="00B94578"/>
    <w:rsid w:val="00B95A2A"/>
    <w:rsid w:val="00BA42AF"/>
    <w:rsid w:val="00BB14AB"/>
    <w:rsid w:val="00BB460E"/>
    <w:rsid w:val="00BB48CC"/>
    <w:rsid w:val="00BB5890"/>
    <w:rsid w:val="00BB6247"/>
    <w:rsid w:val="00BB7235"/>
    <w:rsid w:val="00BB7D51"/>
    <w:rsid w:val="00BC296E"/>
    <w:rsid w:val="00BC29F3"/>
    <w:rsid w:val="00BD0419"/>
    <w:rsid w:val="00BD1168"/>
    <w:rsid w:val="00BD33AC"/>
    <w:rsid w:val="00BD4C32"/>
    <w:rsid w:val="00BE2881"/>
    <w:rsid w:val="00BE2B3C"/>
    <w:rsid w:val="00BE3BA7"/>
    <w:rsid w:val="00BE4B09"/>
    <w:rsid w:val="00BE6725"/>
    <w:rsid w:val="00BF0301"/>
    <w:rsid w:val="00BF2A6C"/>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418ED"/>
    <w:rsid w:val="00C419D8"/>
    <w:rsid w:val="00C42FBD"/>
    <w:rsid w:val="00C43D98"/>
    <w:rsid w:val="00C4763C"/>
    <w:rsid w:val="00C47A50"/>
    <w:rsid w:val="00C522DE"/>
    <w:rsid w:val="00C5612E"/>
    <w:rsid w:val="00C57E8E"/>
    <w:rsid w:val="00C65565"/>
    <w:rsid w:val="00C65613"/>
    <w:rsid w:val="00C70726"/>
    <w:rsid w:val="00C70B4B"/>
    <w:rsid w:val="00C74EC7"/>
    <w:rsid w:val="00C77EDB"/>
    <w:rsid w:val="00C80F0A"/>
    <w:rsid w:val="00C8362D"/>
    <w:rsid w:val="00C85259"/>
    <w:rsid w:val="00C875F7"/>
    <w:rsid w:val="00C87CFA"/>
    <w:rsid w:val="00C9011C"/>
    <w:rsid w:val="00C913F5"/>
    <w:rsid w:val="00C9714E"/>
    <w:rsid w:val="00CA12B7"/>
    <w:rsid w:val="00CA2A57"/>
    <w:rsid w:val="00CA6655"/>
    <w:rsid w:val="00CA66C8"/>
    <w:rsid w:val="00CA7F41"/>
    <w:rsid w:val="00CB0D9E"/>
    <w:rsid w:val="00CB1B0D"/>
    <w:rsid w:val="00CB4A78"/>
    <w:rsid w:val="00CB62FB"/>
    <w:rsid w:val="00CB7821"/>
    <w:rsid w:val="00CC7EA7"/>
    <w:rsid w:val="00CD5A37"/>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4ECE"/>
    <w:rsid w:val="00D25BBA"/>
    <w:rsid w:val="00D27A86"/>
    <w:rsid w:val="00D30883"/>
    <w:rsid w:val="00D31829"/>
    <w:rsid w:val="00D31B1D"/>
    <w:rsid w:val="00D35076"/>
    <w:rsid w:val="00D405AF"/>
    <w:rsid w:val="00D43D41"/>
    <w:rsid w:val="00D43FB8"/>
    <w:rsid w:val="00D4648E"/>
    <w:rsid w:val="00D5070E"/>
    <w:rsid w:val="00D5366B"/>
    <w:rsid w:val="00D536E4"/>
    <w:rsid w:val="00D54B03"/>
    <w:rsid w:val="00D55EEB"/>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5261"/>
    <w:rsid w:val="00D872A9"/>
    <w:rsid w:val="00D87A87"/>
    <w:rsid w:val="00D92EE4"/>
    <w:rsid w:val="00D95835"/>
    <w:rsid w:val="00DA0BFD"/>
    <w:rsid w:val="00DA1116"/>
    <w:rsid w:val="00DA5C08"/>
    <w:rsid w:val="00DA692F"/>
    <w:rsid w:val="00DA73D8"/>
    <w:rsid w:val="00DB426C"/>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07EF"/>
    <w:rsid w:val="00E01516"/>
    <w:rsid w:val="00E0329C"/>
    <w:rsid w:val="00E0427F"/>
    <w:rsid w:val="00E10D6C"/>
    <w:rsid w:val="00E132F2"/>
    <w:rsid w:val="00E1768B"/>
    <w:rsid w:val="00E21B2F"/>
    <w:rsid w:val="00E21E21"/>
    <w:rsid w:val="00E221F9"/>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641BA"/>
    <w:rsid w:val="00E6558D"/>
    <w:rsid w:val="00E70EF4"/>
    <w:rsid w:val="00E73596"/>
    <w:rsid w:val="00E753D2"/>
    <w:rsid w:val="00E75B0C"/>
    <w:rsid w:val="00E82B3C"/>
    <w:rsid w:val="00E90B65"/>
    <w:rsid w:val="00E911AF"/>
    <w:rsid w:val="00E925BB"/>
    <w:rsid w:val="00E94A82"/>
    <w:rsid w:val="00E94B80"/>
    <w:rsid w:val="00E96190"/>
    <w:rsid w:val="00E969F9"/>
    <w:rsid w:val="00EA0FC9"/>
    <w:rsid w:val="00EA3A73"/>
    <w:rsid w:val="00EA6804"/>
    <w:rsid w:val="00EB42A4"/>
    <w:rsid w:val="00EB4310"/>
    <w:rsid w:val="00EB45C3"/>
    <w:rsid w:val="00EB7363"/>
    <w:rsid w:val="00EB79E5"/>
    <w:rsid w:val="00EC0819"/>
    <w:rsid w:val="00EC1110"/>
    <w:rsid w:val="00EC175F"/>
    <w:rsid w:val="00EC1E79"/>
    <w:rsid w:val="00EC7E49"/>
    <w:rsid w:val="00ED1ED8"/>
    <w:rsid w:val="00ED25ED"/>
    <w:rsid w:val="00ED41C4"/>
    <w:rsid w:val="00ED425C"/>
    <w:rsid w:val="00ED6772"/>
    <w:rsid w:val="00ED7F8E"/>
    <w:rsid w:val="00EF21D0"/>
    <w:rsid w:val="00EF3EE9"/>
    <w:rsid w:val="00EF4E27"/>
    <w:rsid w:val="00EF6F38"/>
    <w:rsid w:val="00F00C06"/>
    <w:rsid w:val="00F01BA7"/>
    <w:rsid w:val="00F01F1B"/>
    <w:rsid w:val="00F03485"/>
    <w:rsid w:val="00F05D49"/>
    <w:rsid w:val="00F11B01"/>
    <w:rsid w:val="00F12A6E"/>
    <w:rsid w:val="00F13898"/>
    <w:rsid w:val="00F22ED0"/>
    <w:rsid w:val="00F24BBA"/>
    <w:rsid w:val="00F257CC"/>
    <w:rsid w:val="00F25A3F"/>
    <w:rsid w:val="00F25DD6"/>
    <w:rsid w:val="00F31980"/>
    <w:rsid w:val="00F3448A"/>
    <w:rsid w:val="00F347C6"/>
    <w:rsid w:val="00F354F7"/>
    <w:rsid w:val="00F415A5"/>
    <w:rsid w:val="00F424BA"/>
    <w:rsid w:val="00F4260F"/>
    <w:rsid w:val="00F435AB"/>
    <w:rsid w:val="00F454A0"/>
    <w:rsid w:val="00F5405B"/>
    <w:rsid w:val="00F55DD2"/>
    <w:rsid w:val="00F57EA2"/>
    <w:rsid w:val="00F60CAC"/>
    <w:rsid w:val="00F62BC8"/>
    <w:rsid w:val="00F646DF"/>
    <w:rsid w:val="00F65232"/>
    <w:rsid w:val="00F656D2"/>
    <w:rsid w:val="00F6579F"/>
    <w:rsid w:val="00F73A5D"/>
    <w:rsid w:val="00F73B66"/>
    <w:rsid w:val="00F75C07"/>
    <w:rsid w:val="00F821FD"/>
    <w:rsid w:val="00F85E5B"/>
    <w:rsid w:val="00F93CD2"/>
    <w:rsid w:val="00F94A65"/>
    <w:rsid w:val="00F97855"/>
    <w:rsid w:val="00FA00F7"/>
    <w:rsid w:val="00FA10DF"/>
    <w:rsid w:val="00FA42FC"/>
    <w:rsid w:val="00FA5201"/>
    <w:rsid w:val="00FB3713"/>
    <w:rsid w:val="00FB477A"/>
    <w:rsid w:val="00FB79A8"/>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customStyle="1" w:styleId="UnresolvedMention2">
    <w:name w:val="Unresolved Mention2"/>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character" w:customStyle="1" w:styleId="UnresolvedMention3">
    <w:name w:val="Unresolved Mention3"/>
    <w:basedOn w:val="DefaultParagraphFont"/>
    <w:uiPriority w:val="99"/>
    <w:semiHidden/>
    <w:unhideWhenUsed/>
    <w:rsid w:val="00844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tenders@nmrn.org.uk" TargetMode="External"/><Relationship Id="rId18" Type="http://schemas.openxmlformats.org/officeDocument/2006/relationships/hyperlink" Target="mailto:robert.james@nmrn.org.uk" TargetMode="External"/><Relationship Id="rId3" Type="http://schemas.openxmlformats.org/officeDocument/2006/relationships/styles" Target="styles.xml"/><Relationship Id="rId21" Type="http://schemas.openxmlformats.org/officeDocument/2006/relationships/hyperlink" Target="mailto:tenders@nmrn.org.uk" TargetMode="External"/><Relationship Id="rId7" Type="http://schemas.openxmlformats.org/officeDocument/2006/relationships/endnotes" Target="endnote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iosh.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mrn.org.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hse.gov.uk/pubns/hse39.pdf" TargetMode="External"/><Relationship Id="rId10" Type="http://schemas.openxmlformats.org/officeDocument/2006/relationships/hyperlink" Target="http://www.dkim.org" TargetMode="External"/><Relationship Id="rId19" Type="http://schemas.openxmlformats.org/officeDocument/2006/relationships/hyperlink" Target="http://www.iosh.co.uk/" TargetMode="External"/><Relationship Id="rId4" Type="http://schemas.openxmlformats.org/officeDocument/2006/relationships/settings" Target="settings.xml"/><Relationship Id="rId9" Type="http://schemas.openxmlformats.org/officeDocument/2006/relationships/hyperlink" Target="mailto:tenders@nmrn.org.uk" TargetMode="External"/><Relationship Id="rId14" Type="http://schemas.openxmlformats.org/officeDocument/2006/relationships/hyperlink" Target="mailto:tenders@nmrn.org.uk" TargetMode="External"/><Relationship Id="rId22" Type="http://schemas.openxmlformats.org/officeDocument/2006/relationships/hyperlink" Target="mailto:tenders@nmr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DF041-D972-4486-A76C-57B3B72E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62</Pages>
  <Words>17964</Words>
  <Characters>102396</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62</cp:revision>
  <cp:lastPrinted>2023-08-14T12:24:00Z</cp:lastPrinted>
  <dcterms:created xsi:type="dcterms:W3CDTF">2023-03-28T15:52:00Z</dcterms:created>
  <dcterms:modified xsi:type="dcterms:W3CDTF">2023-08-15T13:53:00Z</dcterms:modified>
</cp:coreProperties>
</file>