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04" w:rsidRPr="00390F93" w:rsidRDefault="00390F93">
      <w:pPr>
        <w:rPr>
          <w:b/>
        </w:rPr>
      </w:pPr>
      <w:proofErr w:type="spellStart"/>
      <w:r w:rsidRPr="00390F93">
        <w:rPr>
          <w:b/>
        </w:rPr>
        <w:t>St.Ives</w:t>
      </w:r>
      <w:proofErr w:type="spellEnd"/>
      <w:r w:rsidRPr="00390F93">
        <w:rPr>
          <w:b/>
        </w:rPr>
        <w:t xml:space="preserve"> Mushroom </w:t>
      </w:r>
      <w:proofErr w:type="gramStart"/>
      <w:r w:rsidRPr="00390F93">
        <w:rPr>
          <w:b/>
        </w:rPr>
        <w:t>Farm  Workshops</w:t>
      </w:r>
      <w:proofErr w:type="gramEnd"/>
      <w:r w:rsidRPr="00390F93">
        <w:rPr>
          <w:b/>
        </w:rPr>
        <w:t xml:space="preserve"> Tender WC0027</w:t>
      </w:r>
    </w:p>
    <w:p w:rsidR="00390F93" w:rsidRPr="00390F93" w:rsidRDefault="00390F93">
      <w:pPr>
        <w:rPr>
          <w:b/>
        </w:rPr>
      </w:pPr>
    </w:p>
    <w:p w:rsidR="00390F93" w:rsidRPr="00390F93" w:rsidRDefault="007D60C4">
      <w:pPr>
        <w:rPr>
          <w:b/>
        </w:rPr>
      </w:pPr>
      <w:r>
        <w:rPr>
          <w:b/>
        </w:rPr>
        <w:t>Additional Information Issue 02</w:t>
      </w:r>
    </w:p>
    <w:p w:rsidR="00390F93" w:rsidRPr="00390F93" w:rsidRDefault="00390F93">
      <w:pPr>
        <w:rPr>
          <w:b/>
        </w:rPr>
      </w:pPr>
      <w:r>
        <w:rPr>
          <w:b/>
        </w:rPr>
        <w:t>22/01/21</w:t>
      </w:r>
    </w:p>
    <w:p w:rsidR="00390F93" w:rsidRDefault="00390F93"/>
    <w:p w:rsidR="00390F93" w:rsidRDefault="00390F93" w:rsidP="00390F93">
      <w:pPr>
        <w:pStyle w:val="ListParagraph"/>
        <w:numPr>
          <w:ilvl w:val="0"/>
          <w:numId w:val="1"/>
        </w:numPr>
      </w:pPr>
      <w:r>
        <w:t>Information arising from contract</w:t>
      </w:r>
      <w:r w:rsidR="003163F2">
        <w:t>ors queries regarding potential suppliers</w:t>
      </w:r>
    </w:p>
    <w:p w:rsidR="00390F93" w:rsidRDefault="003163F2" w:rsidP="003163F2">
      <w:pPr>
        <w:ind w:left="720"/>
      </w:pPr>
      <w:r>
        <w:t xml:space="preserve">Some concern was raised regarding the identification of a suitable steel frame, cladding, and door package supply company. Whilst any supplier that is compliant with the Tender documents would be acceptable the following names have been identified as potential companies that have operated in </w:t>
      </w:r>
      <w:proofErr w:type="gramStart"/>
      <w:r>
        <w:t>Cornwall :</w:t>
      </w:r>
      <w:proofErr w:type="gramEnd"/>
      <w:r>
        <w:t>-</w:t>
      </w:r>
    </w:p>
    <w:p w:rsidR="003163F2" w:rsidRDefault="003163F2" w:rsidP="00390F93">
      <w:pPr>
        <w:pStyle w:val="ListParagraph"/>
        <w:numPr>
          <w:ilvl w:val="0"/>
          <w:numId w:val="2"/>
        </w:numPr>
      </w:pPr>
      <w:r>
        <w:t>Atlantic Steel Buildings</w:t>
      </w:r>
      <w:r w:rsidR="007A6D1E">
        <w:t>,</w:t>
      </w:r>
      <w:r>
        <w:t xml:space="preserve"> Truro</w:t>
      </w:r>
    </w:p>
    <w:p w:rsidR="003163F2" w:rsidRDefault="003163F2" w:rsidP="00390F93">
      <w:pPr>
        <w:pStyle w:val="ListParagraph"/>
        <w:numPr>
          <w:ilvl w:val="0"/>
          <w:numId w:val="2"/>
        </w:numPr>
      </w:pPr>
      <w:r>
        <w:t>South West Steel Structures</w:t>
      </w:r>
      <w:r w:rsidR="007A6D1E">
        <w:t>,</w:t>
      </w:r>
      <w:r>
        <w:t xml:space="preserve"> Holsworthy</w:t>
      </w:r>
    </w:p>
    <w:p w:rsidR="003163F2" w:rsidRDefault="003163F2" w:rsidP="00390F93">
      <w:pPr>
        <w:pStyle w:val="ListParagraph"/>
        <w:numPr>
          <w:ilvl w:val="0"/>
          <w:numId w:val="2"/>
        </w:numPr>
      </w:pPr>
      <w:r>
        <w:t>Bespoke Steel Buildings</w:t>
      </w:r>
      <w:r w:rsidR="007A6D1E">
        <w:t>,</w:t>
      </w:r>
      <w:bookmarkStart w:id="0" w:name="_GoBack"/>
      <w:bookmarkEnd w:id="0"/>
      <w:r>
        <w:t xml:space="preserve"> Gloucester</w:t>
      </w:r>
    </w:p>
    <w:p w:rsidR="003163F2" w:rsidRDefault="003163F2" w:rsidP="00390F93">
      <w:pPr>
        <w:pStyle w:val="ListParagraph"/>
        <w:numPr>
          <w:ilvl w:val="0"/>
          <w:numId w:val="2"/>
        </w:numPr>
      </w:pPr>
      <w:r>
        <w:t>Murray Steel Structures</w:t>
      </w:r>
      <w:r w:rsidR="007A6D1E">
        <w:t>, Dunfermline</w:t>
      </w:r>
    </w:p>
    <w:p w:rsidR="003163F2" w:rsidRDefault="003163F2" w:rsidP="00390F93">
      <w:pPr>
        <w:pStyle w:val="ListParagraph"/>
        <w:numPr>
          <w:ilvl w:val="0"/>
          <w:numId w:val="2"/>
        </w:numPr>
      </w:pPr>
      <w:proofErr w:type="spellStart"/>
      <w:r>
        <w:t>Shufflebottom</w:t>
      </w:r>
      <w:proofErr w:type="spellEnd"/>
      <w:r>
        <w:t xml:space="preserve"> Ltd, Llanelli</w:t>
      </w:r>
    </w:p>
    <w:p w:rsidR="003163F2" w:rsidRDefault="003163F2" w:rsidP="003163F2">
      <w:r>
        <w:t>It is reiterated that the Tenderers are f</w:t>
      </w:r>
      <w:r w:rsidR="00FF722D">
        <w:t xml:space="preserve">ree to choose alternative </w:t>
      </w:r>
      <w:r w:rsidR="007A6D1E">
        <w:t xml:space="preserve">compliant </w:t>
      </w:r>
      <w:r w:rsidR="00FF722D">
        <w:t>compan</w:t>
      </w:r>
      <w:r>
        <w:t>ies not listed above</w:t>
      </w:r>
    </w:p>
    <w:p w:rsidR="00390F93" w:rsidRDefault="00390F93" w:rsidP="00390F93">
      <w:pPr>
        <w:ind w:left="720"/>
      </w:pPr>
    </w:p>
    <w:p w:rsidR="00390F93" w:rsidRDefault="00390F93" w:rsidP="00390F93">
      <w:pPr>
        <w:ind w:left="720"/>
      </w:pPr>
    </w:p>
    <w:p w:rsidR="00390F93" w:rsidRDefault="00390F93" w:rsidP="00390F93">
      <w:pPr>
        <w:ind w:left="720"/>
      </w:pPr>
      <w:r>
        <w:t>Richard Abbott</w:t>
      </w:r>
    </w:p>
    <w:p w:rsidR="00390F93" w:rsidRDefault="00390F93" w:rsidP="00390F93">
      <w:pPr>
        <w:ind w:left="720"/>
      </w:pPr>
      <w:proofErr w:type="spellStart"/>
      <w:r>
        <w:t>R.W.Abbott</w:t>
      </w:r>
      <w:proofErr w:type="spellEnd"/>
      <w:r>
        <w:t xml:space="preserve"> &amp; Associates Ltd</w:t>
      </w:r>
    </w:p>
    <w:p w:rsidR="00390F93" w:rsidRDefault="00390F93" w:rsidP="00390F93">
      <w:pPr>
        <w:ind w:left="720"/>
      </w:pPr>
      <w:r>
        <w:t>Contract Administrator</w:t>
      </w:r>
    </w:p>
    <w:sectPr w:rsidR="0039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6192"/>
    <w:multiLevelType w:val="hybridMultilevel"/>
    <w:tmpl w:val="D0247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FCA6F39"/>
    <w:multiLevelType w:val="hybridMultilevel"/>
    <w:tmpl w:val="C5E2160C"/>
    <w:lvl w:ilvl="0" w:tplc="A09C0D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93"/>
    <w:rsid w:val="003163F2"/>
    <w:rsid w:val="00390F93"/>
    <w:rsid w:val="007A6D1E"/>
    <w:rsid w:val="007D60C4"/>
    <w:rsid w:val="00C47704"/>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Abbott</dc:creator>
  <cp:lastModifiedBy>Richard Abbott</cp:lastModifiedBy>
  <cp:revision>2</cp:revision>
  <dcterms:created xsi:type="dcterms:W3CDTF">2021-01-22T11:01:00Z</dcterms:created>
  <dcterms:modified xsi:type="dcterms:W3CDTF">2021-01-22T11:01:00Z</dcterms:modified>
</cp:coreProperties>
</file>