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AE83CB" w14:textId="0C8FF47B" w:rsidR="00330AB5" w:rsidRPr="00330AB5" w:rsidRDefault="003C3BCB" w:rsidP="00330AB5">
      <w:pPr>
        <w:rPr>
          <w:rFonts w:asciiTheme="minorHAnsi" w:hAnsiTheme="minorHAnsi" w:cstheme="minorHAnsi"/>
        </w:rPr>
      </w:pPr>
      <w:r>
        <w:rPr>
          <w:rFonts w:asciiTheme="minorHAnsi" w:hAnsiTheme="minorHAnsi" w:cstheme="minorHAnsi"/>
        </w:rPr>
        <w:t xml:space="preserve">QUESTION: </w:t>
      </w:r>
      <w:r w:rsidR="00330AB5" w:rsidRPr="00330AB5">
        <w:rPr>
          <w:rFonts w:asciiTheme="minorHAnsi" w:hAnsiTheme="minorHAnsi" w:cstheme="minorHAnsi"/>
        </w:rPr>
        <w:t>Has consideration been given to extending the scope of the Test Operations Services (TO</w:t>
      </w:r>
      <w:r w:rsidR="00330AB5">
        <w:rPr>
          <w:rFonts w:asciiTheme="minorHAnsi" w:hAnsiTheme="minorHAnsi" w:cstheme="minorHAnsi"/>
        </w:rPr>
        <w:t>p</w:t>
      </w:r>
      <w:r w:rsidR="00330AB5" w:rsidRPr="00330AB5">
        <w:rPr>
          <w:rFonts w:asciiTheme="minorHAnsi" w:hAnsiTheme="minorHAnsi" w:cstheme="minorHAnsi"/>
        </w:rPr>
        <w:t>S) contract to include the activities required for the Reception Baseline Assessment? If no, is there an opportunity to revisit this procurement and extend the scope of the TO</w:t>
      </w:r>
      <w:r w:rsidR="00330AB5">
        <w:rPr>
          <w:rFonts w:asciiTheme="minorHAnsi" w:hAnsiTheme="minorHAnsi" w:cstheme="minorHAnsi"/>
        </w:rPr>
        <w:t>p</w:t>
      </w:r>
      <w:r w:rsidR="00330AB5" w:rsidRPr="00330AB5">
        <w:rPr>
          <w:rFonts w:asciiTheme="minorHAnsi" w:hAnsiTheme="minorHAnsi" w:cstheme="minorHAnsi"/>
        </w:rPr>
        <w:t xml:space="preserve">S contract? </w:t>
      </w:r>
    </w:p>
    <w:p w14:paraId="5E02D53E" w14:textId="77777777" w:rsidR="00330AB5" w:rsidRPr="00330AB5" w:rsidRDefault="00330AB5" w:rsidP="00330AB5">
      <w:pPr>
        <w:rPr>
          <w:rFonts w:asciiTheme="minorHAnsi" w:hAnsiTheme="minorHAnsi" w:cstheme="minorHAnsi"/>
        </w:rPr>
      </w:pPr>
    </w:p>
    <w:p w14:paraId="2DBB84D7" w14:textId="14758080" w:rsidR="00330AB5" w:rsidRDefault="003C3BCB" w:rsidP="00330AB5">
      <w:pPr>
        <w:rPr>
          <w:rFonts w:asciiTheme="minorHAnsi" w:hAnsiTheme="minorHAnsi" w:cstheme="minorHAnsi"/>
          <w:iCs/>
          <w:color w:val="1F497D"/>
        </w:rPr>
      </w:pPr>
      <w:r>
        <w:rPr>
          <w:rFonts w:asciiTheme="minorHAnsi" w:hAnsiTheme="minorHAnsi" w:cstheme="minorHAnsi"/>
          <w:iCs/>
          <w:color w:val="1F497D"/>
        </w:rPr>
        <w:t xml:space="preserve">ANSWER: </w:t>
      </w:r>
      <w:r w:rsidR="00330AB5" w:rsidRPr="00330AB5">
        <w:rPr>
          <w:rFonts w:asciiTheme="minorHAnsi" w:hAnsiTheme="minorHAnsi" w:cstheme="minorHAnsi"/>
          <w:iCs/>
          <w:color w:val="1F497D"/>
        </w:rPr>
        <w:t xml:space="preserve">The STA will be procuring services for the </w:t>
      </w:r>
      <w:r w:rsidR="00330AB5">
        <w:rPr>
          <w:rFonts w:asciiTheme="minorHAnsi" w:hAnsiTheme="minorHAnsi" w:cstheme="minorHAnsi"/>
          <w:iCs/>
          <w:color w:val="1F497D"/>
        </w:rPr>
        <w:t>R</w:t>
      </w:r>
      <w:r w:rsidR="00330AB5" w:rsidRPr="00330AB5">
        <w:rPr>
          <w:rFonts w:asciiTheme="minorHAnsi" w:hAnsiTheme="minorHAnsi" w:cstheme="minorHAnsi"/>
          <w:iCs/>
          <w:color w:val="1F497D"/>
        </w:rPr>
        <w:t xml:space="preserve">eception </w:t>
      </w:r>
      <w:r w:rsidR="00330AB5">
        <w:rPr>
          <w:rFonts w:asciiTheme="minorHAnsi" w:hAnsiTheme="minorHAnsi" w:cstheme="minorHAnsi"/>
          <w:iCs/>
          <w:color w:val="1F497D"/>
        </w:rPr>
        <w:t>B</w:t>
      </w:r>
      <w:r w:rsidR="00330AB5" w:rsidRPr="00330AB5">
        <w:rPr>
          <w:rFonts w:asciiTheme="minorHAnsi" w:hAnsiTheme="minorHAnsi" w:cstheme="minorHAnsi"/>
          <w:iCs/>
          <w:color w:val="1F497D"/>
        </w:rPr>
        <w:t xml:space="preserve">aseline </w:t>
      </w:r>
      <w:r w:rsidR="00330AB5">
        <w:rPr>
          <w:rFonts w:asciiTheme="minorHAnsi" w:hAnsiTheme="minorHAnsi" w:cstheme="minorHAnsi"/>
          <w:iCs/>
          <w:color w:val="1F497D"/>
        </w:rPr>
        <w:t>A</w:t>
      </w:r>
      <w:r w:rsidR="00330AB5" w:rsidRPr="00330AB5">
        <w:rPr>
          <w:rFonts w:asciiTheme="minorHAnsi" w:hAnsiTheme="minorHAnsi" w:cstheme="minorHAnsi"/>
          <w:iCs/>
          <w:color w:val="1F497D"/>
        </w:rPr>
        <w:t xml:space="preserve">ssessment separately from the contract that will deliver </w:t>
      </w:r>
      <w:r w:rsidR="00330AB5">
        <w:rPr>
          <w:rFonts w:asciiTheme="minorHAnsi" w:hAnsiTheme="minorHAnsi" w:cstheme="minorHAnsi"/>
          <w:iCs/>
          <w:color w:val="1F497D"/>
        </w:rPr>
        <w:t>n</w:t>
      </w:r>
      <w:r w:rsidR="00330AB5" w:rsidRPr="00330AB5">
        <w:rPr>
          <w:rFonts w:asciiTheme="minorHAnsi" w:hAnsiTheme="minorHAnsi" w:cstheme="minorHAnsi"/>
          <w:iCs/>
          <w:color w:val="1F497D"/>
        </w:rPr>
        <w:t xml:space="preserve">ational </w:t>
      </w:r>
      <w:r w:rsidR="00330AB5">
        <w:rPr>
          <w:rFonts w:asciiTheme="minorHAnsi" w:hAnsiTheme="minorHAnsi" w:cstheme="minorHAnsi"/>
          <w:iCs/>
          <w:color w:val="1F497D"/>
        </w:rPr>
        <w:t>c</w:t>
      </w:r>
      <w:r w:rsidR="00330AB5" w:rsidRPr="00330AB5">
        <w:rPr>
          <w:rFonts w:asciiTheme="minorHAnsi" w:hAnsiTheme="minorHAnsi" w:cstheme="minorHAnsi"/>
          <w:iCs/>
          <w:color w:val="1F497D"/>
        </w:rPr>
        <w:t xml:space="preserve">urriculum </w:t>
      </w:r>
      <w:r w:rsidR="00330AB5">
        <w:rPr>
          <w:rFonts w:asciiTheme="minorHAnsi" w:hAnsiTheme="minorHAnsi" w:cstheme="minorHAnsi"/>
          <w:iCs/>
          <w:color w:val="1F497D"/>
        </w:rPr>
        <w:t>a</w:t>
      </w:r>
      <w:r w:rsidR="00330AB5" w:rsidRPr="00330AB5">
        <w:rPr>
          <w:rFonts w:asciiTheme="minorHAnsi" w:hAnsiTheme="minorHAnsi" w:cstheme="minorHAnsi"/>
          <w:iCs/>
          <w:color w:val="1F497D"/>
        </w:rPr>
        <w:t xml:space="preserve">ssessments for </w:t>
      </w:r>
      <w:r w:rsidR="00330AB5">
        <w:rPr>
          <w:rFonts w:asciiTheme="minorHAnsi" w:hAnsiTheme="minorHAnsi" w:cstheme="minorHAnsi"/>
          <w:iCs/>
          <w:color w:val="1F497D"/>
        </w:rPr>
        <w:t>p</w:t>
      </w:r>
      <w:r w:rsidR="00330AB5" w:rsidRPr="00330AB5">
        <w:rPr>
          <w:rFonts w:asciiTheme="minorHAnsi" w:hAnsiTheme="minorHAnsi" w:cstheme="minorHAnsi"/>
          <w:iCs/>
          <w:color w:val="1F497D"/>
        </w:rPr>
        <w:t xml:space="preserve">honics, </w:t>
      </w:r>
      <w:r w:rsidR="00330AB5">
        <w:rPr>
          <w:rFonts w:asciiTheme="minorHAnsi" w:hAnsiTheme="minorHAnsi" w:cstheme="minorHAnsi"/>
          <w:iCs/>
          <w:color w:val="1F497D"/>
        </w:rPr>
        <w:t>k</w:t>
      </w:r>
      <w:r w:rsidR="00330AB5" w:rsidRPr="00330AB5">
        <w:rPr>
          <w:rFonts w:asciiTheme="minorHAnsi" w:hAnsiTheme="minorHAnsi" w:cstheme="minorHAnsi"/>
          <w:iCs/>
          <w:color w:val="1F497D"/>
        </w:rPr>
        <w:t xml:space="preserve">ey </w:t>
      </w:r>
      <w:r w:rsidR="00330AB5">
        <w:rPr>
          <w:rFonts w:asciiTheme="minorHAnsi" w:hAnsiTheme="minorHAnsi" w:cstheme="minorHAnsi"/>
          <w:iCs/>
          <w:color w:val="1F497D"/>
        </w:rPr>
        <w:t>s</w:t>
      </w:r>
      <w:r w:rsidR="00330AB5" w:rsidRPr="00330AB5">
        <w:rPr>
          <w:rFonts w:asciiTheme="minorHAnsi" w:hAnsiTheme="minorHAnsi" w:cstheme="minorHAnsi"/>
          <w:iCs/>
          <w:color w:val="1F497D"/>
        </w:rPr>
        <w:t xml:space="preserve">tage 1 and </w:t>
      </w:r>
      <w:r w:rsidR="00330AB5">
        <w:rPr>
          <w:rFonts w:asciiTheme="minorHAnsi" w:hAnsiTheme="minorHAnsi" w:cstheme="minorHAnsi"/>
          <w:iCs/>
          <w:color w:val="1F497D"/>
        </w:rPr>
        <w:t>k</w:t>
      </w:r>
      <w:r w:rsidR="00330AB5" w:rsidRPr="00330AB5">
        <w:rPr>
          <w:rFonts w:asciiTheme="minorHAnsi" w:hAnsiTheme="minorHAnsi" w:cstheme="minorHAnsi"/>
          <w:iCs/>
          <w:color w:val="1F497D"/>
        </w:rPr>
        <w:t xml:space="preserve">ey </w:t>
      </w:r>
      <w:r w:rsidR="00330AB5">
        <w:rPr>
          <w:rFonts w:asciiTheme="minorHAnsi" w:hAnsiTheme="minorHAnsi" w:cstheme="minorHAnsi"/>
          <w:iCs/>
          <w:color w:val="1F497D"/>
        </w:rPr>
        <w:t>s</w:t>
      </w:r>
      <w:r w:rsidR="00330AB5" w:rsidRPr="00330AB5">
        <w:rPr>
          <w:rFonts w:asciiTheme="minorHAnsi" w:hAnsiTheme="minorHAnsi" w:cstheme="minorHAnsi"/>
          <w:iCs/>
          <w:color w:val="1F497D"/>
        </w:rPr>
        <w:t xml:space="preserve">tage 2 (ie the ‘TOpS’ contract). </w:t>
      </w:r>
    </w:p>
    <w:p w14:paraId="326CC3D0" w14:textId="5CA11BF7" w:rsidR="003C3BCB" w:rsidRDefault="003C3BCB" w:rsidP="00330AB5">
      <w:pPr>
        <w:rPr>
          <w:rFonts w:asciiTheme="minorHAnsi" w:hAnsiTheme="minorHAnsi" w:cstheme="minorHAnsi"/>
          <w:iCs/>
          <w:color w:val="1F497D"/>
        </w:rPr>
      </w:pPr>
    </w:p>
    <w:p w14:paraId="2BBACA05" w14:textId="27548FE9" w:rsidR="003C3BCB" w:rsidRDefault="003C3BCB" w:rsidP="00330AB5">
      <w:pPr>
        <w:rPr>
          <w:rFonts w:asciiTheme="minorHAnsi" w:hAnsiTheme="minorHAnsi" w:cstheme="minorHAnsi"/>
          <w:iCs/>
          <w:color w:val="1F497D"/>
        </w:rPr>
      </w:pPr>
    </w:p>
    <w:p w14:paraId="45E724EB" w14:textId="0D3DBCB7" w:rsidR="003C3BCB" w:rsidRDefault="003C3BCB" w:rsidP="003C3BCB">
      <w:r>
        <w:t>QUESTION: The ‘important information’ for the technical questions states: “Please only upload the information requested and where directed to do so. Any additional documentation will not be evaluated”. In some cases, we would like to provide an answer by attaching or embedding certain documents that demonstrate particular aspects of our work. Could you please confirm if this is permissible?</w:t>
      </w:r>
    </w:p>
    <w:p w14:paraId="147D5E3F" w14:textId="28955F58" w:rsidR="003C3BCB" w:rsidRDefault="003C3BCB" w:rsidP="003C3BCB"/>
    <w:p w14:paraId="05777F40" w14:textId="40A31E45" w:rsidR="003C3BCB" w:rsidRPr="003C3BCB" w:rsidRDefault="003C3BCB" w:rsidP="003C3BCB">
      <w:pPr>
        <w:rPr>
          <w:color w:val="1F4E79" w:themeColor="accent1" w:themeShade="80"/>
        </w:rPr>
      </w:pPr>
      <w:r w:rsidRPr="003C3BCB">
        <w:rPr>
          <w:color w:val="1F4E79" w:themeColor="accent1" w:themeShade="80"/>
        </w:rPr>
        <w:t xml:space="preserve">ANSWER: If you are </w:t>
      </w:r>
      <w:r>
        <w:rPr>
          <w:color w:val="1F4E79" w:themeColor="accent1" w:themeShade="80"/>
        </w:rPr>
        <w:t xml:space="preserve">providing information </w:t>
      </w:r>
      <w:r w:rsidR="00A25790">
        <w:rPr>
          <w:color w:val="1F4E79" w:themeColor="accent1" w:themeShade="80"/>
        </w:rPr>
        <w:t>that</w:t>
      </w:r>
      <w:r>
        <w:rPr>
          <w:color w:val="1F4E79" w:themeColor="accent1" w:themeShade="80"/>
        </w:rPr>
        <w:t xml:space="preserve"> </w:t>
      </w:r>
      <w:r w:rsidR="00A25790">
        <w:rPr>
          <w:color w:val="1F4E79" w:themeColor="accent1" w:themeShade="80"/>
        </w:rPr>
        <w:t>answers a technical question</w:t>
      </w:r>
      <w:r>
        <w:rPr>
          <w:color w:val="1F4E79" w:themeColor="accent1" w:themeShade="80"/>
        </w:rPr>
        <w:t xml:space="preserve"> through attaching or embedding </w:t>
      </w:r>
      <w:r w:rsidR="00A25790">
        <w:rPr>
          <w:color w:val="1F4E79" w:themeColor="accent1" w:themeShade="80"/>
        </w:rPr>
        <w:t xml:space="preserve">a </w:t>
      </w:r>
      <w:r>
        <w:rPr>
          <w:color w:val="1F4E79" w:themeColor="accent1" w:themeShade="80"/>
        </w:rPr>
        <w:t xml:space="preserve">specific document then we </w:t>
      </w:r>
      <w:r w:rsidR="00A25790">
        <w:rPr>
          <w:color w:val="1F4E79" w:themeColor="accent1" w:themeShade="80"/>
        </w:rPr>
        <w:t xml:space="preserve">will include this document in our evaluation. However, please be aware of the word limits applicable for each requirement. Attached or embedded documents will contribute towards the word count for the requirement they are being used to evidence. The only exception to this will be in those instances where we have specified in the requirement the documents that will not be included in the word count (for example, in requirement A: Assessment Content &amp; Validity we have stated that the copy of your assessment framework will be excluded from the word count). </w:t>
      </w:r>
    </w:p>
    <w:p w14:paraId="7221A666" w14:textId="77777777" w:rsidR="003C3BCB" w:rsidRPr="00330AB5" w:rsidRDefault="003C3BCB" w:rsidP="00330AB5">
      <w:pPr>
        <w:rPr>
          <w:rFonts w:asciiTheme="minorHAnsi" w:hAnsiTheme="minorHAnsi" w:cstheme="minorHAnsi"/>
          <w:iCs/>
          <w:color w:val="1F497D"/>
        </w:rPr>
      </w:pPr>
    </w:p>
    <w:p w14:paraId="0DE3F35E" w14:textId="4CCD0F0A" w:rsidR="00BF066F" w:rsidRDefault="00BF066F">
      <w:pPr>
        <w:rPr>
          <w:rFonts w:asciiTheme="minorHAnsi" w:hAnsiTheme="minorHAnsi" w:cstheme="minorHAnsi"/>
        </w:rPr>
      </w:pPr>
    </w:p>
    <w:p w14:paraId="0497369F" w14:textId="0F550EAF" w:rsidR="00A25790" w:rsidRPr="00A25790" w:rsidRDefault="00A25790" w:rsidP="00A25790">
      <w:r w:rsidRPr="00A25790">
        <w:rPr>
          <w:rFonts w:asciiTheme="minorHAnsi" w:hAnsiTheme="minorHAnsi" w:cstheme="minorHAnsi"/>
        </w:rPr>
        <w:t xml:space="preserve">QUESTION: </w:t>
      </w:r>
      <w:r w:rsidRPr="00A25790">
        <w:t>The final, bulleted requirement in technical question F (“how you will manage pupil registration to ensure that all pupils entering reception in England take the assessment”) appears to be inconsistent with a statement made at the supplier briefing that no-one, other than schools, would know the pupils who have entered reception until the census. How does the DfE envisage the supplier being able to meet the requirement?</w:t>
      </w:r>
    </w:p>
    <w:p w14:paraId="79628481" w14:textId="43ACDED0" w:rsidR="00A25790" w:rsidRPr="00A25790" w:rsidRDefault="00A25790" w:rsidP="00A25790"/>
    <w:p w14:paraId="59ECB7EA" w14:textId="3AF79EF8" w:rsidR="00A25790" w:rsidRPr="00A25790" w:rsidRDefault="00A25790" w:rsidP="00A25790">
      <w:pPr>
        <w:rPr>
          <w:color w:val="1F497D"/>
        </w:rPr>
      </w:pPr>
      <w:r>
        <w:rPr>
          <w:color w:val="1F497D"/>
        </w:rPr>
        <w:t>ANSWER:</w:t>
      </w:r>
      <w:r w:rsidR="00DF37DB">
        <w:rPr>
          <w:color w:val="1F497D"/>
        </w:rPr>
        <w:t xml:space="preserve"> At the supplier briefing day, we recognised that census data is not available for each term until after the assessment window for the reception baseline assessment (so for example, for the autumn term, the census data is not available until </w:t>
      </w:r>
      <w:bookmarkStart w:id="0" w:name="_GoBack"/>
      <w:bookmarkEnd w:id="0"/>
      <w:r w:rsidR="00DF37DB">
        <w:rPr>
          <w:color w:val="1F497D"/>
        </w:rPr>
        <w:t xml:space="preserve">December). We are </w:t>
      </w:r>
      <w:r w:rsidR="002D1905">
        <w:rPr>
          <w:color w:val="1F497D"/>
        </w:rPr>
        <w:t xml:space="preserve">therefore </w:t>
      </w:r>
      <w:r w:rsidR="00DF37DB">
        <w:rPr>
          <w:color w:val="1F497D"/>
        </w:rPr>
        <w:t xml:space="preserve">asking the supplier to tell us as part of </w:t>
      </w:r>
      <w:r w:rsidR="002D1905">
        <w:rPr>
          <w:color w:val="1F497D"/>
        </w:rPr>
        <w:t>requirement F</w:t>
      </w:r>
      <w:r w:rsidR="00DF37DB">
        <w:rPr>
          <w:color w:val="1F497D"/>
        </w:rPr>
        <w:t xml:space="preserve"> how </w:t>
      </w:r>
      <w:r w:rsidR="002D1905">
        <w:rPr>
          <w:color w:val="1F497D"/>
        </w:rPr>
        <w:t>they</w:t>
      </w:r>
      <w:r w:rsidR="00DF37DB">
        <w:rPr>
          <w:color w:val="1F497D"/>
        </w:rPr>
        <w:t xml:space="preserve"> </w:t>
      </w:r>
      <w:r w:rsidR="002D1905">
        <w:rPr>
          <w:color w:val="1F497D"/>
        </w:rPr>
        <w:t>propose to</w:t>
      </w:r>
      <w:r w:rsidR="00DF37DB">
        <w:rPr>
          <w:color w:val="1F497D"/>
        </w:rPr>
        <w:t xml:space="preserve"> manage pupil registration given that the DfE cannot provide to the supplier a list of all pupils to sit the assessment at the start of each term. </w:t>
      </w:r>
    </w:p>
    <w:p w14:paraId="19725758" w14:textId="6AC44F64" w:rsidR="00A25790" w:rsidRDefault="00A25790" w:rsidP="00A25790">
      <w:pPr>
        <w:rPr>
          <w:color w:val="1F497D"/>
        </w:rPr>
      </w:pPr>
    </w:p>
    <w:p w14:paraId="08269084" w14:textId="77777777" w:rsidR="00A25790" w:rsidRDefault="00A25790" w:rsidP="00A25790">
      <w:pPr>
        <w:rPr>
          <w:color w:val="1F497D"/>
        </w:rPr>
      </w:pPr>
    </w:p>
    <w:sectPr w:rsidR="00A257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7344E6"/>
    <w:multiLevelType w:val="hybridMultilevel"/>
    <w:tmpl w:val="1F3A3CC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AB5"/>
    <w:rsid w:val="00021595"/>
    <w:rsid w:val="002D1905"/>
    <w:rsid w:val="002E0425"/>
    <w:rsid w:val="00330AB5"/>
    <w:rsid w:val="003C3BCB"/>
    <w:rsid w:val="00A25790"/>
    <w:rsid w:val="00BF066F"/>
    <w:rsid w:val="00CF11AC"/>
    <w:rsid w:val="00DF37DB"/>
    <w:rsid w:val="00FA4C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C6883"/>
  <w15:chartTrackingRefBased/>
  <w15:docId w15:val="{C39ABB3B-8BCE-4071-80FC-4265FAD83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AB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579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334063">
      <w:bodyDiv w:val="1"/>
      <w:marLeft w:val="0"/>
      <w:marRight w:val="0"/>
      <w:marTop w:val="0"/>
      <w:marBottom w:val="0"/>
      <w:divBdr>
        <w:top w:val="none" w:sz="0" w:space="0" w:color="auto"/>
        <w:left w:val="none" w:sz="0" w:space="0" w:color="auto"/>
        <w:bottom w:val="none" w:sz="0" w:space="0" w:color="auto"/>
        <w:right w:val="none" w:sz="0" w:space="0" w:color="auto"/>
      </w:divBdr>
    </w:div>
    <w:div w:id="1078789037">
      <w:bodyDiv w:val="1"/>
      <w:marLeft w:val="0"/>
      <w:marRight w:val="0"/>
      <w:marTop w:val="0"/>
      <w:marBottom w:val="0"/>
      <w:divBdr>
        <w:top w:val="none" w:sz="0" w:space="0" w:color="auto"/>
        <w:left w:val="none" w:sz="0" w:space="0" w:color="auto"/>
        <w:bottom w:val="none" w:sz="0" w:space="0" w:color="auto"/>
        <w:right w:val="none" w:sz="0" w:space="0" w:color="auto"/>
      </w:divBdr>
    </w:div>
    <w:div w:id="197560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380</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Caroline</dc:creator>
  <cp:keywords/>
  <dc:description/>
  <cp:lastModifiedBy>JOHNSON, Caroline</cp:lastModifiedBy>
  <cp:revision>7</cp:revision>
  <dcterms:created xsi:type="dcterms:W3CDTF">2017-12-22T10:18:00Z</dcterms:created>
  <dcterms:modified xsi:type="dcterms:W3CDTF">2017-12-22T11:29:00Z</dcterms:modified>
</cp:coreProperties>
</file>